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360" w:rsidRDefault="009A0360" w:rsidP="00192E9D">
      <w:pPr>
        <w:spacing w:line="276" w:lineRule="auto"/>
        <w:outlineLvl w:val="0"/>
        <w:rPr>
          <w:noProof/>
          <w:sz w:val="20"/>
          <w:szCs w:val="20"/>
        </w:rPr>
      </w:pPr>
    </w:p>
    <w:p w:rsidR="009A0360" w:rsidRDefault="009A0360" w:rsidP="009A0360">
      <w:pPr>
        <w:pStyle w:val="GvdeMetni"/>
        <w:spacing w:before="26"/>
        <w:jc w:val="center"/>
      </w:pPr>
      <w:r>
        <w:t>TC</w:t>
      </w:r>
      <w:r>
        <w:rPr>
          <w:spacing w:val="3"/>
        </w:rPr>
        <w:t xml:space="preserve"> </w:t>
      </w:r>
      <w:r>
        <w:t>ESKİŞEHİR</w:t>
      </w:r>
      <w:r>
        <w:rPr>
          <w:spacing w:val="1"/>
        </w:rPr>
        <w:t xml:space="preserve"> </w:t>
      </w:r>
      <w:r>
        <w:t>OSMANGAZI</w:t>
      </w:r>
      <w:r>
        <w:rPr>
          <w:spacing w:val="3"/>
        </w:rPr>
        <w:t xml:space="preserve"> </w:t>
      </w:r>
      <w:r>
        <w:t>UNIVERSITY</w:t>
      </w:r>
      <w:r>
        <w:rPr>
          <w:spacing w:val="3"/>
        </w:rPr>
        <w:t xml:space="preserve"> </w:t>
      </w:r>
      <w:r>
        <w:t>TOURISM</w:t>
      </w:r>
      <w:r>
        <w:rPr>
          <w:spacing w:val="1"/>
        </w:rPr>
        <w:t xml:space="preserve"> </w:t>
      </w:r>
      <w:r>
        <w:t>FACULTY</w:t>
      </w:r>
      <w:r>
        <w:rPr>
          <w:spacing w:val="3"/>
        </w:rPr>
        <w:t xml:space="preserve"> </w:t>
      </w:r>
      <w:r>
        <w:t>TOURISM</w:t>
      </w:r>
      <w:r>
        <w:rPr>
          <w:spacing w:val="1"/>
        </w:rPr>
        <w:t xml:space="preserve"> </w:t>
      </w:r>
      <w:r>
        <w:t>MANAGEMENT</w:t>
      </w:r>
      <w:r>
        <w:rPr>
          <w:spacing w:val="3"/>
        </w:rPr>
        <w:t xml:space="preserve"> </w:t>
      </w:r>
      <w:r>
        <w:t>DEPARTMENT</w:t>
      </w:r>
      <w:r>
        <w:rPr>
          <w:spacing w:val="-46"/>
        </w:rPr>
        <w:t xml:space="preserve"> </w:t>
      </w:r>
      <w:r>
        <w:t>CURRICULUM</w:t>
      </w:r>
    </w:p>
    <w:p w:rsidR="009A0360" w:rsidRDefault="009A0360" w:rsidP="009A0360">
      <w:pPr>
        <w:spacing w:before="12"/>
        <w:rPr>
          <w:b/>
          <w:sz w:val="1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5012"/>
        <w:gridCol w:w="444"/>
        <w:gridCol w:w="506"/>
        <w:gridCol w:w="540"/>
        <w:gridCol w:w="631"/>
        <w:gridCol w:w="614"/>
      </w:tblGrid>
      <w:tr w:rsidR="009A0360" w:rsidTr="007A4A1B">
        <w:trPr>
          <w:trHeight w:val="302"/>
        </w:trPr>
        <w:tc>
          <w:tcPr>
            <w:tcW w:w="9072" w:type="dxa"/>
            <w:gridSpan w:val="7"/>
          </w:tcPr>
          <w:p w:rsidR="009A0360" w:rsidRDefault="009A0360" w:rsidP="007A4A1B">
            <w:pPr>
              <w:pStyle w:val="TableParagraph"/>
              <w:spacing w:before="13"/>
              <w:ind w:left="3792"/>
              <w:rPr>
                <w:b/>
              </w:rPr>
            </w:pPr>
            <w:r>
              <w:rPr>
                <w:b/>
              </w:rPr>
              <w:t>1.</w:t>
            </w:r>
            <w:r>
              <w:rPr>
                <w:b/>
                <w:spacing w:val="-1"/>
              </w:rPr>
              <w:t xml:space="preserve"> </w:t>
            </w:r>
            <w:r>
              <w:rPr>
                <w:b/>
              </w:rPr>
              <w:t>SEMESTER</w:t>
            </w:r>
            <w:r>
              <w:rPr>
                <w:b/>
                <w:spacing w:val="-3"/>
              </w:rPr>
              <w:t xml:space="preserve"> </w:t>
            </w:r>
            <w:r>
              <w:rPr>
                <w:b/>
              </w:rPr>
              <w:t>(AUTUMN)</w:t>
            </w:r>
          </w:p>
        </w:tc>
      </w:tr>
      <w:tr w:rsidR="009A0360" w:rsidTr="007A4A1B">
        <w:trPr>
          <w:trHeight w:val="299"/>
        </w:trPr>
        <w:tc>
          <w:tcPr>
            <w:tcW w:w="1325" w:type="dxa"/>
          </w:tcPr>
          <w:p w:rsidR="009A0360" w:rsidRDefault="009A0360" w:rsidP="007A4A1B">
            <w:pPr>
              <w:pStyle w:val="TableParagraph"/>
              <w:ind w:left="71"/>
              <w:rPr>
                <w:b/>
              </w:rPr>
            </w:pPr>
            <w:r>
              <w:rPr>
                <w:b/>
              </w:rPr>
              <w:t>Course</w:t>
            </w:r>
            <w:r>
              <w:rPr>
                <w:b/>
                <w:spacing w:val="-2"/>
              </w:rPr>
              <w:t xml:space="preserve"> </w:t>
            </w:r>
            <w:r>
              <w:rPr>
                <w:b/>
              </w:rPr>
              <w:t>Code</w:t>
            </w:r>
          </w:p>
        </w:tc>
        <w:tc>
          <w:tcPr>
            <w:tcW w:w="5012" w:type="dxa"/>
          </w:tcPr>
          <w:p w:rsidR="009A0360" w:rsidRDefault="009A0360" w:rsidP="007A4A1B">
            <w:pPr>
              <w:pStyle w:val="TableParagraph"/>
              <w:ind w:left="71"/>
              <w:rPr>
                <w:b/>
              </w:rPr>
            </w:pPr>
            <w:r>
              <w:rPr>
                <w:b/>
              </w:rPr>
              <w:t>Course</w:t>
            </w:r>
            <w:r>
              <w:rPr>
                <w:b/>
                <w:spacing w:val="-3"/>
              </w:rPr>
              <w:t xml:space="preserve"> </w:t>
            </w:r>
            <w:r>
              <w:rPr>
                <w:b/>
              </w:rPr>
              <w:t>Name</w:t>
            </w:r>
          </w:p>
        </w:tc>
        <w:tc>
          <w:tcPr>
            <w:tcW w:w="444" w:type="dxa"/>
          </w:tcPr>
          <w:p w:rsidR="009A0360" w:rsidRPr="0067066E" w:rsidRDefault="009A0360" w:rsidP="0067066E">
            <w:pPr>
              <w:pStyle w:val="TableParagraph"/>
              <w:ind w:left="51" w:right="38"/>
              <w:jc w:val="center"/>
              <w:rPr>
                <w:b/>
                <w:sz w:val="18"/>
                <w:szCs w:val="18"/>
              </w:rPr>
            </w:pPr>
            <w:r w:rsidRPr="0067066E">
              <w:rPr>
                <w:b/>
                <w:sz w:val="18"/>
                <w:szCs w:val="18"/>
              </w:rPr>
              <w:t>C/E</w:t>
            </w:r>
          </w:p>
        </w:tc>
        <w:tc>
          <w:tcPr>
            <w:tcW w:w="506" w:type="dxa"/>
          </w:tcPr>
          <w:p w:rsidR="009A0360" w:rsidRPr="0067066E" w:rsidRDefault="009A0360" w:rsidP="0067066E">
            <w:pPr>
              <w:pStyle w:val="TableParagraph"/>
              <w:ind w:right="54"/>
              <w:jc w:val="center"/>
              <w:rPr>
                <w:b/>
                <w:sz w:val="18"/>
                <w:szCs w:val="18"/>
              </w:rPr>
            </w:pPr>
            <w:r w:rsidRPr="0067066E">
              <w:rPr>
                <w:b/>
                <w:sz w:val="18"/>
                <w:szCs w:val="18"/>
              </w:rPr>
              <w:t>TEO</w:t>
            </w:r>
          </w:p>
        </w:tc>
        <w:tc>
          <w:tcPr>
            <w:tcW w:w="540" w:type="dxa"/>
          </w:tcPr>
          <w:p w:rsidR="009A0360" w:rsidRPr="0067066E" w:rsidRDefault="009A0360" w:rsidP="0067066E">
            <w:pPr>
              <w:pStyle w:val="TableParagraph"/>
              <w:ind w:left="52" w:right="39"/>
              <w:jc w:val="center"/>
              <w:rPr>
                <w:b/>
                <w:sz w:val="18"/>
                <w:szCs w:val="18"/>
              </w:rPr>
            </w:pPr>
            <w:r w:rsidRPr="0067066E">
              <w:rPr>
                <w:b/>
                <w:sz w:val="18"/>
                <w:szCs w:val="18"/>
              </w:rPr>
              <w:t>PRA</w:t>
            </w:r>
          </w:p>
        </w:tc>
        <w:tc>
          <w:tcPr>
            <w:tcW w:w="631" w:type="dxa"/>
          </w:tcPr>
          <w:p w:rsidR="009A0360" w:rsidRPr="0067066E" w:rsidRDefault="009A0360" w:rsidP="007A4A1B">
            <w:pPr>
              <w:pStyle w:val="TableParagraph"/>
              <w:ind w:left="54" w:right="44"/>
              <w:rPr>
                <w:b/>
                <w:sz w:val="18"/>
                <w:szCs w:val="18"/>
              </w:rPr>
            </w:pPr>
            <w:r w:rsidRPr="0067066E">
              <w:rPr>
                <w:b/>
                <w:sz w:val="18"/>
                <w:szCs w:val="18"/>
              </w:rPr>
              <w:t>Credit</w:t>
            </w:r>
          </w:p>
        </w:tc>
        <w:tc>
          <w:tcPr>
            <w:tcW w:w="614" w:type="dxa"/>
          </w:tcPr>
          <w:p w:rsidR="009A0360" w:rsidRPr="0067066E" w:rsidRDefault="009A0360" w:rsidP="007A4A1B">
            <w:pPr>
              <w:pStyle w:val="TableParagraph"/>
              <w:ind w:left="56" w:right="41"/>
              <w:rPr>
                <w:b/>
                <w:sz w:val="18"/>
                <w:szCs w:val="18"/>
              </w:rPr>
            </w:pPr>
            <w:r w:rsidRPr="0067066E">
              <w:rPr>
                <w:b/>
                <w:sz w:val="18"/>
                <w:szCs w:val="18"/>
              </w:rPr>
              <w:t>ECTS</w:t>
            </w:r>
          </w:p>
        </w:tc>
      </w:tr>
      <w:tr w:rsidR="009A0360" w:rsidTr="007A4A1B">
        <w:trPr>
          <w:trHeight w:val="299"/>
        </w:trPr>
        <w:tc>
          <w:tcPr>
            <w:tcW w:w="1325" w:type="dxa"/>
          </w:tcPr>
          <w:p w:rsidR="009A0360" w:rsidRDefault="009A0360" w:rsidP="00F00FDD">
            <w:pPr>
              <w:pStyle w:val="TableParagraph"/>
              <w:ind w:left="122"/>
              <w:jc w:val="center"/>
            </w:pPr>
            <w:r>
              <w:t>271111019</w:t>
            </w:r>
          </w:p>
        </w:tc>
        <w:tc>
          <w:tcPr>
            <w:tcW w:w="5012" w:type="dxa"/>
            <w:shd w:val="clear" w:color="auto" w:fill="D0CECE"/>
          </w:tcPr>
          <w:p w:rsidR="009A0360" w:rsidRDefault="008A4AD8" w:rsidP="007A4A1B">
            <w:pPr>
              <w:pStyle w:val="TableParagraph"/>
              <w:ind w:left="71"/>
              <w:jc w:val="center"/>
            </w:pPr>
            <w:hyperlink w:anchor="a1" w:history="1">
              <w:r w:rsidR="009A0360" w:rsidRPr="009F3321">
                <w:rPr>
                  <w:rStyle w:val="Kpr"/>
                </w:rPr>
                <w:t>Ataturk</w:t>
              </w:r>
              <w:r w:rsidR="007A4A1B" w:rsidRPr="009F3321">
                <w:rPr>
                  <w:rStyle w:val="Kpr"/>
                </w:rPr>
                <w:t>’s</w:t>
              </w:r>
              <w:r w:rsidR="009A0360" w:rsidRPr="009F3321">
                <w:rPr>
                  <w:rStyle w:val="Kpr"/>
                  <w:spacing w:val="-1"/>
                </w:rPr>
                <w:t xml:space="preserve"> </w:t>
              </w:r>
              <w:r w:rsidR="009A0360" w:rsidRPr="009F3321">
                <w:rPr>
                  <w:rStyle w:val="Kpr"/>
                </w:rPr>
                <w:t>Principle</w:t>
              </w:r>
              <w:r w:rsidR="009A0360" w:rsidRPr="009F3321">
                <w:rPr>
                  <w:rStyle w:val="Kpr"/>
                  <w:spacing w:val="-3"/>
                </w:rPr>
                <w:t xml:space="preserve"> </w:t>
              </w:r>
              <w:r w:rsidR="009A0360" w:rsidRPr="009F3321">
                <w:rPr>
                  <w:rStyle w:val="Kpr"/>
                </w:rPr>
                <w:t xml:space="preserve">and </w:t>
              </w:r>
              <w:r w:rsidR="007A4A1B" w:rsidRPr="009F3321">
                <w:rPr>
                  <w:rStyle w:val="Kpr"/>
                </w:rPr>
                <w:t>History of Turkısh</w:t>
              </w:r>
              <w:r w:rsidR="009A0360" w:rsidRPr="009F3321">
                <w:rPr>
                  <w:rStyle w:val="Kpr"/>
                </w:rPr>
                <w:t xml:space="preserve"> Revolution</w:t>
              </w:r>
              <w:r w:rsidR="009A0360" w:rsidRPr="009F3321">
                <w:rPr>
                  <w:rStyle w:val="Kpr"/>
                  <w:spacing w:val="-5"/>
                </w:rPr>
                <w:t xml:space="preserve"> </w:t>
              </w:r>
              <w:r w:rsidR="007A4A1B" w:rsidRPr="009F3321">
                <w:rPr>
                  <w:rStyle w:val="Kpr"/>
                </w:rPr>
                <w:t>I</w:t>
              </w:r>
            </w:hyperlink>
          </w:p>
        </w:tc>
        <w:tc>
          <w:tcPr>
            <w:tcW w:w="444" w:type="dxa"/>
            <w:shd w:val="clear" w:color="auto" w:fill="D0CECE"/>
          </w:tcPr>
          <w:p w:rsidR="009A0360" w:rsidRDefault="009A0360" w:rsidP="00F00FDD">
            <w:pPr>
              <w:pStyle w:val="TableParagraph"/>
              <w:ind w:left="14"/>
              <w:jc w:val="center"/>
            </w:pPr>
            <w:r>
              <w:t>C.</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14"/>
              <w:jc w:val="center"/>
            </w:pPr>
            <w:r>
              <w:t>0</w:t>
            </w:r>
          </w:p>
        </w:tc>
        <w:tc>
          <w:tcPr>
            <w:tcW w:w="631" w:type="dxa"/>
            <w:shd w:val="clear" w:color="auto" w:fill="D0CECE"/>
          </w:tcPr>
          <w:p w:rsidR="009A0360" w:rsidRDefault="009A0360" w:rsidP="00F00FDD">
            <w:pPr>
              <w:pStyle w:val="TableParagraph"/>
              <w:ind w:left="10"/>
              <w:jc w:val="center"/>
            </w:pPr>
            <w:r>
              <w:t>2</w:t>
            </w:r>
          </w:p>
        </w:tc>
        <w:tc>
          <w:tcPr>
            <w:tcW w:w="614" w:type="dxa"/>
            <w:shd w:val="clear" w:color="auto" w:fill="D0CECE"/>
          </w:tcPr>
          <w:p w:rsidR="009A0360" w:rsidRDefault="009A0360" w:rsidP="00F00FDD">
            <w:pPr>
              <w:pStyle w:val="TableParagraph"/>
              <w:jc w:val="center"/>
            </w:pPr>
            <w:r>
              <w:t>2</w:t>
            </w:r>
          </w:p>
        </w:tc>
      </w:tr>
      <w:tr w:rsidR="009A0360" w:rsidTr="007A4A1B">
        <w:trPr>
          <w:trHeight w:val="299"/>
        </w:trPr>
        <w:tc>
          <w:tcPr>
            <w:tcW w:w="1325" w:type="dxa"/>
          </w:tcPr>
          <w:p w:rsidR="009A0360" w:rsidRDefault="009A0360" w:rsidP="00F00FDD">
            <w:pPr>
              <w:pStyle w:val="TableParagraph"/>
              <w:spacing w:before="13" w:line="266" w:lineRule="exact"/>
              <w:ind w:left="122"/>
              <w:jc w:val="center"/>
            </w:pPr>
            <w:r>
              <w:t>271111018</w:t>
            </w:r>
          </w:p>
        </w:tc>
        <w:tc>
          <w:tcPr>
            <w:tcW w:w="5012" w:type="dxa"/>
            <w:shd w:val="clear" w:color="auto" w:fill="D0CECE"/>
          </w:tcPr>
          <w:p w:rsidR="009A0360" w:rsidRDefault="008A4AD8" w:rsidP="00F00FDD">
            <w:pPr>
              <w:pStyle w:val="TableParagraph"/>
              <w:spacing w:before="13" w:line="266" w:lineRule="exact"/>
              <w:ind w:left="71"/>
              <w:jc w:val="center"/>
            </w:pPr>
            <w:hyperlink w:anchor="a2" w:history="1">
              <w:r w:rsidR="009A0360" w:rsidRPr="00CE518E">
                <w:rPr>
                  <w:rStyle w:val="Kpr"/>
                </w:rPr>
                <w:t>Turkish</w:t>
              </w:r>
              <w:r w:rsidR="009A0360" w:rsidRPr="00CE518E">
                <w:rPr>
                  <w:rStyle w:val="Kpr"/>
                  <w:spacing w:val="-1"/>
                </w:rPr>
                <w:t xml:space="preserve"> </w:t>
              </w:r>
              <w:r w:rsidR="009A0360" w:rsidRPr="00CE518E">
                <w:rPr>
                  <w:rStyle w:val="Kpr"/>
                </w:rPr>
                <w:t>Language</w:t>
              </w:r>
              <w:r w:rsidR="009A0360" w:rsidRPr="00CE518E">
                <w:rPr>
                  <w:rStyle w:val="Kpr"/>
                  <w:spacing w:val="-3"/>
                </w:rPr>
                <w:t xml:space="preserve"> </w:t>
              </w:r>
              <w:r w:rsidR="009A0360" w:rsidRPr="00CE518E">
                <w:rPr>
                  <w:rStyle w:val="Kpr"/>
                </w:rPr>
                <w:t>I</w:t>
              </w:r>
            </w:hyperlink>
          </w:p>
        </w:tc>
        <w:tc>
          <w:tcPr>
            <w:tcW w:w="444" w:type="dxa"/>
            <w:shd w:val="clear" w:color="auto" w:fill="D0CECE"/>
          </w:tcPr>
          <w:p w:rsidR="009A0360" w:rsidRDefault="009A0360" w:rsidP="00F00FDD">
            <w:pPr>
              <w:pStyle w:val="TableParagraph"/>
              <w:spacing w:before="13" w:line="266" w:lineRule="exact"/>
              <w:ind w:left="14"/>
              <w:jc w:val="center"/>
            </w:pPr>
            <w:r>
              <w:t>C.</w:t>
            </w:r>
          </w:p>
        </w:tc>
        <w:tc>
          <w:tcPr>
            <w:tcW w:w="506" w:type="dxa"/>
            <w:shd w:val="clear" w:color="auto" w:fill="D0CECE"/>
          </w:tcPr>
          <w:p w:rsidR="009A0360" w:rsidRDefault="009A0360" w:rsidP="00F00FDD">
            <w:pPr>
              <w:pStyle w:val="TableParagraph"/>
              <w:spacing w:before="13" w:line="266" w:lineRule="exact"/>
              <w:jc w:val="center"/>
            </w:pPr>
            <w:r>
              <w:t>2</w:t>
            </w:r>
          </w:p>
        </w:tc>
        <w:tc>
          <w:tcPr>
            <w:tcW w:w="540" w:type="dxa"/>
            <w:shd w:val="clear" w:color="auto" w:fill="D0CECE"/>
          </w:tcPr>
          <w:p w:rsidR="009A0360" w:rsidRDefault="009A0360" w:rsidP="00F00FDD">
            <w:pPr>
              <w:pStyle w:val="TableParagraph"/>
              <w:spacing w:before="13" w:line="266" w:lineRule="exact"/>
              <w:ind w:left="14"/>
              <w:jc w:val="center"/>
            </w:pPr>
            <w:r>
              <w:t>0</w:t>
            </w:r>
          </w:p>
        </w:tc>
        <w:tc>
          <w:tcPr>
            <w:tcW w:w="631" w:type="dxa"/>
            <w:shd w:val="clear" w:color="auto" w:fill="D0CECE"/>
          </w:tcPr>
          <w:p w:rsidR="009A0360" w:rsidRDefault="009A0360" w:rsidP="00F00FDD">
            <w:pPr>
              <w:pStyle w:val="TableParagraph"/>
              <w:spacing w:before="13" w:line="266" w:lineRule="exact"/>
              <w:ind w:left="10"/>
              <w:jc w:val="center"/>
            </w:pPr>
            <w:r>
              <w:t>0</w:t>
            </w:r>
          </w:p>
        </w:tc>
        <w:tc>
          <w:tcPr>
            <w:tcW w:w="614" w:type="dxa"/>
            <w:shd w:val="clear" w:color="auto" w:fill="D0CECE"/>
          </w:tcPr>
          <w:p w:rsidR="009A0360" w:rsidRDefault="009A0360" w:rsidP="00F00FDD">
            <w:pPr>
              <w:pStyle w:val="TableParagraph"/>
              <w:spacing w:before="13" w:line="266" w:lineRule="exact"/>
              <w:jc w:val="center"/>
            </w:pPr>
            <w:r>
              <w:t>2</w:t>
            </w:r>
          </w:p>
        </w:tc>
      </w:tr>
      <w:tr w:rsidR="009A0360" w:rsidTr="007A4A1B">
        <w:trPr>
          <w:trHeight w:val="299"/>
        </w:trPr>
        <w:tc>
          <w:tcPr>
            <w:tcW w:w="1325" w:type="dxa"/>
          </w:tcPr>
          <w:p w:rsidR="009A0360" w:rsidRDefault="009A0360" w:rsidP="00F00FDD">
            <w:pPr>
              <w:pStyle w:val="TableParagraph"/>
              <w:spacing w:before="13" w:line="266" w:lineRule="exact"/>
              <w:ind w:left="122"/>
              <w:jc w:val="center"/>
            </w:pPr>
            <w:r>
              <w:t>271111020</w:t>
            </w:r>
          </w:p>
        </w:tc>
        <w:tc>
          <w:tcPr>
            <w:tcW w:w="5012" w:type="dxa"/>
            <w:shd w:val="clear" w:color="auto" w:fill="D0CECE"/>
          </w:tcPr>
          <w:p w:rsidR="009A0360" w:rsidRDefault="008A4AD8" w:rsidP="00F00FDD">
            <w:pPr>
              <w:pStyle w:val="TableParagraph"/>
              <w:spacing w:before="13" w:line="266" w:lineRule="exact"/>
              <w:ind w:left="71"/>
              <w:jc w:val="center"/>
            </w:pPr>
            <w:hyperlink w:anchor="a3" w:history="1">
              <w:r w:rsidR="009A0360" w:rsidRPr="00CE518E">
                <w:rPr>
                  <w:rStyle w:val="Kpr"/>
                </w:rPr>
                <w:t>General</w:t>
              </w:r>
              <w:r w:rsidR="009A0360" w:rsidRPr="00CE518E">
                <w:rPr>
                  <w:rStyle w:val="Kpr"/>
                  <w:spacing w:val="-1"/>
                </w:rPr>
                <w:t xml:space="preserve"> </w:t>
              </w:r>
              <w:r w:rsidR="009A0360" w:rsidRPr="00CE518E">
                <w:rPr>
                  <w:rStyle w:val="Kpr"/>
                </w:rPr>
                <w:t>Economy</w:t>
              </w:r>
            </w:hyperlink>
          </w:p>
        </w:tc>
        <w:tc>
          <w:tcPr>
            <w:tcW w:w="444" w:type="dxa"/>
            <w:shd w:val="clear" w:color="auto" w:fill="D0CECE"/>
          </w:tcPr>
          <w:p w:rsidR="009A0360" w:rsidRDefault="009A0360" w:rsidP="00F00FDD">
            <w:pPr>
              <w:pStyle w:val="TableParagraph"/>
              <w:spacing w:before="13" w:line="266" w:lineRule="exact"/>
              <w:ind w:left="14"/>
              <w:jc w:val="center"/>
            </w:pPr>
            <w:r>
              <w:t>C.</w:t>
            </w:r>
          </w:p>
        </w:tc>
        <w:tc>
          <w:tcPr>
            <w:tcW w:w="506" w:type="dxa"/>
            <w:shd w:val="clear" w:color="auto" w:fill="D0CECE"/>
          </w:tcPr>
          <w:p w:rsidR="009A0360" w:rsidRDefault="009A0360" w:rsidP="00F00FDD">
            <w:pPr>
              <w:pStyle w:val="TableParagraph"/>
              <w:spacing w:before="13" w:line="266" w:lineRule="exact"/>
              <w:jc w:val="center"/>
            </w:pPr>
            <w:r>
              <w:t>3</w:t>
            </w:r>
          </w:p>
        </w:tc>
        <w:tc>
          <w:tcPr>
            <w:tcW w:w="540" w:type="dxa"/>
            <w:shd w:val="clear" w:color="auto" w:fill="D0CECE"/>
          </w:tcPr>
          <w:p w:rsidR="009A0360" w:rsidRDefault="009A0360" w:rsidP="00F00FDD">
            <w:pPr>
              <w:pStyle w:val="TableParagraph"/>
              <w:spacing w:before="13" w:line="266" w:lineRule="exact"/>
              <w:ind w:left="14"/>
              <w:jc w:val="center"/>
            </w:pPr>
            <w:r>
              <w:t>0</w:t>
            </w:r>
          </w:p>
        </w:tc>
        <w:tc>
          <w:tcPr>
            <w:tcW w:w="631" w:type="dxa"/>
            <w:shd w:val="clear" w:color="auto" w:fill="D0CECE"/>
          </w:tcPr>
          <w:p w:rsidR="009A0360" w:rsidRDefault="009A0360" w:rsidP="00F00FDD">
            <w:pPr>
              <w:pStyle w:val="TableParagraph"/>
              <w:spacing w:before="13" w:line="266" w:lineRule="exact"/>
              <w:ind w:left="10"/>
              <w:jc w:val="center"/>
            </w:pPr>
            <w:r>
              <w:t>3</w:t>
            </w:r>
          </w:p>
        </w:tc>
        <w:tc>
          <w:tcPr>
            <w:tcW w:w="614" w:type="dxa"/>
            <w:shd w:val="clear" w:color="auto" w:fill="D0CECE"/>
          </w:tcPr>
          <w:p w:rsidR="009A0360" w:rsidRDefault="009A0360" w:rsidP="00F00FDD">
            <w:pPr>
              <w:pStyle w:val="TableParagraph"/>
              <w:spacing w:before="13" w:line="266" w:lineRule="exact"/>
              <w:jc w:val="center"/>
            </w:pPr>
            <w:r>
              <w:t>5</w:t>
            </w:r>
          </w:p>
        </w:tc>
      </w:tr>
      <w:tr w:rsidR="009A0360" w:rsidTr="007A4A1B">
        <w:trPr>
          <w:trHeight w:val="299"/>
        </w:trPr>
        <w:tc>
          <w:tcPr>
            <w:tcW w:w="1325" w:type="dxa"/>
          </w:tcPr>
          <w:p w:rsidR="009A0360" w:rsidRDefault="009A0360" w:rsidP="00F00FDD">
            <w:pPr>
              <w:pStyle w:val="TableParagraph"/>
              <w:spacing w:before="13" w:line="266" w:lineRule="exact"/>
              <w:ind w:left="122"/>
              <w:jc w:val="center"/>
            </w:pPr>
            <w:r>
              <w:t>271111021</w:t>
            </w:r>
          </w:p>
        </w:tc>
        <w:tc>
          <w:tcPr>
            <w:tcW w:w="5012" w:type="dxa"/>
            <w:shd w:val="clear" w:color="auto" w:fill="D0CECE"/>
          </w:tcPr>
          <w:p w:rsidR="009A0360" w:rsidRDefault="008A4AD8" w:rsidP="00F00FDD">
            <w:pPr>
              <w:pStyle w:val="TableParagraph"/>
              <w:spacing w:before="13" w:line="266" w:lineRule="exact"/>
              <w:ind w:left="71"/>
              <w:jc w:val="center"/>
            </w:pPr>
            <w:hyperlink w:anchor="a4" w:history="1">
              <w:r w:rsidR="009A0360" w:rsidRPr="00CE518E">
                <w:rPr>
                  <w:rStyle w:val="Kpr"/>
                </w:rPr>
                <w:t>General</w:t>
              </w:r>
              <w:r w:rsidR="009A0360" w:rsidRPr="00CE518E">
                <w:rPr>
                  <w:rStyle w:val="Kpr"/>
                  <w:spacing w:val="-2"/>
                </w:rPr>
                <w:t xml:space="preserve"> </w:t>
              </w:r>
              <w:r w:rsidR="009A0360" w:rsidRPr="00CE518E">
                <w:rPr>
                  <w:rStyle w:val="Kpr"/>
                </w:rPr>
                <w:t>Tourism</w:t>
              </w:r>
            </w:hyperlink>
          </w:p>
        </w:tc>
        <w:tc>
          <w:tcPr>
            <w:tcW w:w="444" w:type="dxa"/>
            <w:shd w:val="clear" w:color="auto" w:fill="D0CECE"/>
          </w:tcPr>
          <w:p w:rsidR="009A0360" w:rsidRDefault="009A0360" w:rsidP="00F00FDD">
            <w:pPr>
              <w:pStyle w:val="TableParagraph"/>
              <w:spacing w:before="13" w:line="266" w:lineRule="exact"/>
              <w:ind w:left="14"/>
              <w:jc w:val="center"/>
            </w:pPr>
            <w:r>
              <w:t>C.</w:t>
            </w:r>
          </w:p>
        </w:tc>
        <w:tc>
          <w:tcPr>
            <w:tcW w:w="506" w:type="dxa"/>
            <w:shd w:val="clear" w:color="auto" w:fill="D0CECE"/>
          </w:tcPr>
          <w:p w:rsidR="009A0360" w:rsidRDefault="009A0360" w:rsidP="00F00FDD">
            <w:pPr>
              <w:pStyle w:val="TableParagraph"/>
              <w:spacing w:before="13" w:line="266" w:lineRule="exact"/>
              <w:jc w:val="center"/>
            </w:pPr>
            <w:r>
              <w:t>2</w:t>
            </w:r>
          </w:p>
        </w:tc>
        <w:tc>
          <w:tcPr>
            <w:tcW w:w="540" w:type="dxa"/>
            <w:shd w:val="clear" w:color="auto" w:fill="D0CECE"/>
          </w:tcPr>
          <w:p w:rsidR="009A0360" w:rsidRDefault="009A0360" w:rsidP="00F00FDD">
            <w:pPr>
              <w:pStyle w:val="TableParagraph"/>
              <w:spacing w:before="13" w:line="266" w:lineRule="exact"/>
              <w:ind w:left="14"/>
              <w:jc w:val="center"/>
            </w:pPr>
            <w:r>
              <w:t>0</w:t>
            </w:r>
          </w:p>
        </w:tc>
        <w:tc>
          <w:tcPr>
            <w:tcW w:w="631" w:type="dxa"/>
            <w:shd w:val="clear" w:color="auto" w:fill="D0CECE"/>
          </w:tcPr>
          <w:p w:rsidR="009A0360" w:rsidRDefault="009A0360" w:rsidP="00F00FDD">
            <w:pPr>
              <w:pStyle w:val="TableParagraph"/>
              <w:spacing w:before="13" w:line="266" w:lineRule="exact"/>
              <w:ind w:left="10"/>
              <w:jc w:val="center"/>
            </w:pPr>
            <w:r>
              <w:t>2</w:t>
            </w:r>
          </w:p>
        </w:tc>
        <w:tc>
          <w:tcPr>
            <w:tcW w:w="614" w:type="dxa"/>
            <w:shd w:val="clear" w:color="auto" w:fill="D0CECE"/>
          </w:tcPr>
          <w:p w:rsidR="009A0360" w:rsidRDefault="009A0360" w:rsidP="00F00FDD">
            <w:pPr>
              <w:pStyle w:val="TableParagraph"/>
              <w:spacing w:before="13" w:line="266" w:lineRule="exact"/>
              <w:jc w:val="center"/>
            </w:pPr>
            <w:r>
              <w:t>3</w:t>
            </w:r>
          </w:p>
        </w:tc>
      </w:tr>
      <w:tr w:rsidR="009A0360" w:rsidTr="007A4A1B">
        <w:trPr>
          <w:trHeight w:val="302"/>
        </w:trPr>
        <w:tc>
          <w:tcPr>
            <w:tcW w:w="1325" w:type="dxa"/>
          </w:tcPr>
          <w:p w:rsidR="009A0360" w:rsidRDefault="009A0360" w:rsidP="00F00FDD">
            <w:pPr>
              <w:pStyle w:val="TableParagraph"/>
              <w:spacing w:before="13"/>
              <w:ind w:left="122"/>
              <w:jc w:val="center"/>
            </w:pPr>
            <w:r>
              <w:t>271111022</w:t>
            </w:r>
          </w:p>
        </w:tc>
        <w:tc>
          <w:tcPr>
            <w:tcW w:w="5012" w:type="dxa"/>
            <w:shd w:val="clear" w:color="auto" w:fill="D0CECE"/>
          </w:tcPr>
          <w:p w:rsidR="009A0360" w:rsidRDefault="008A4AD8" w:rsidP="00F00FDD">
            <w:pPr>
              <w:pStyle w:val="TableParagraph"/>
              <w:spacing w:before="13"/>
              <w:ind w:left="71"/>
              <w:jc w:val="center"/>
            </w:pPr>
            <w:hyperlink w:anchor="a5" w:history="1">
              <w:r w:rsidR="007A4A1B" w:rsidRPr="00CE518E">
                <w:rPr>
                  <w:rStyle w:val="Kpr"/>
                </w:rPr>
                <w:t>General B</w:t>
              </w:r>
              <w:r w:rsidR="009A0360" w:rsidRPr="00CE518E">
                <w:rPr>
                  <w:rStyle w:val="Kpr"/>
                </w:rPr>
                <w:t>usiness</w:t>
              </w:r>
            </w:hyperlink>
          </w:p>
        </w:tc>
        <w:tc>
          <w:tcPr>
            <w:tcW w:w="444" w:type="dxa"/>
            <w:shd w:val="clear" w:color="auto" w:fill="D0CECE"/>
          </w:tcPr>
          <w:p w:rsidR="009A0360" w:rsidRDefault="009A0360" w:rsidP="00F00FDD">
            <w:pPr>
              <w:pStyle w:val="TableParagraph"/>
              <w:spacing w:before="13"/>
              <w:ind w:left="14"/>
              <w:jc w:val="center"/>
            </w:pPr>
            <w:r>
              <w:t>C.</w:t>
            </w:r>
          </w:p>
        </w:tc>
        <w:tc>
          <w:tcPr>
            <w:tcW w:w="506" w:type="dxa"/>
            <w:shd w:val="clear" w:color="auto" w:fill="D0CECE"/>
          </w:tcPr>
          <w:p w:rsidR="009A0360" w:rsidRDefault="009A0360" w:rsidP="00F00FDD">
            <w:pPr>
              <w:pStyle w:val="TableParagraph"/>
              <w:spacing w:before="13"/>
              <w:jc w:val="center"/>
            </w:pPr>
            <w:r>
              <w:t>2</w:t>
            </w:r>
          </w:p>
        </w:tc>
        <w:tc>
          <w:tcPr>
            <w:tcW w:w="540" w:type="dxa"/>
            <w:shd w:val="clear" w:color="auto" w:fill="D0CECE"/>
          </w:tcPr>
          <w:p w:rsidR="009A0360" w:rsidRDefault="009A0360" w:rsidP="00F00FDD">
            <w:pPr>
              <w:pStyle w:val="TableParagraph"/>
              <w:spacing w:before="13"/>
              <w:ind w:left="14"/>
              <w:jc w:val="center"/>
            </w:pPr>
            <w:r>
              <w:t>0</w:t>
            </w:r>
          </w:p>
        </w:tc>
        <w:tc>
          <w:tcPr>
            <w:tcW w:w="631" w:type="dxa"/>
            <w:shd w:val="clear" w:color="auto" w:fill="D0CECE"/>
          </w:tcPr>
          <w:p w:rsidR="009A0360" w:rsidRDefault="009A0360" w:rsidP="00F00FDD">
            <w:pPr>
              <w:pStyle w:val="TableParagraph"/>
              <w:spacing w:before="13"/>
              <w:ind w:left="10"/>
              <w:jc w:val="center"/>
            </w:pPr>
            <w:r>
              <w:t>2</w:t>
            </w:r>
          </w:p>
        </w:tc>
        <w:tc>
          <w:tcPr>
            <w:tcW w:w="614" w:type="dxa"/>
            <w:shd w:val="clear" w:color="auto" w:fill="D0CECE"/>
          </w:tcPr>
          <w:p w:rsidR="009A0360" w:rsidRDefault="009A0360" w:rsidP="00F00FDD">
            <w:pPr>
              <w:pStyle w:val="TableParagraph"/>
              <w:spacing w:before="13"/>
              <w:jc w:val="center"/>
            </w:pPr>
            <w:r>
              <w:t>4</w:t>
            </w:r>
          </w:p>
        </w:tc>
      </w:tr>
      <w:tr w:rsidR="009A0360" w:rsidTr="007A4A1B">
        <w:trPr>
          <w:trHeight w:val="299"/>
        </w:trPr>
        <w:tc>
          <w:tcPr>
            <w:tcW w:w="1325" w:type="dxa"/>
          </w:tcPr>
          <w:p w:rsidR="009A0360" w:rsidRDefault="009A0360" w:rsidP="00F00FDD">
            <w:pPr>
              <w:pStyle w:val="TableParagraph"/>
              <w:ind w:left="122"/>
              <w:jc w:val="center"/>
            </w:pPr>
            <w:r>
              <w:t>271111023</w:t>
            </w:r>
          </w:p>
        </w:tc>
        <w:tc>
          <w:tcPr>
            <w:tcW w:w="5012" w:type="dxa"/>
            <w:shd w:val="clear" w:color="auto" w:fill="D0CECE"/>
          </w:tcPr>
          <w:p w:rsidR="009A0360" w:rsidRDefault="008A4AD8" w:rsidP="00F00FDD">
            <w:pPr>
              <w:pStyle w:val="TableParagraph"/>
              <w:ind w:left="71"/>
              <w:jc w:val="center"/>
            </w:pPr>
            <w:hyperlink w:anchor="a6" w:history="1">
              <w:r w:rsidR="009A0360" w:rsidRPr="00CE518E">
                <w:rPr>
                  <w:rStyle w:val="Kpr"/>
                </w:rPr>
                <w:t>Tourism</w:t>
              </w:r>
              <w:r w:rsidR="009A0360" w:rsidRPr="00CE518E">
                <w:rPr>
                  <w:rStyle w:val="Kpr"/>
                  <w:spacing w:val="-3"/>
                </w:rPr>
                <w:t xml:space="preserve"> </w:t>
              </w:r>
              <w:r w:rsidR="007A4A1B" w:rsidRPr="00CE518E">
                <w:rPr>
                  <w:rStyle w:val="Kpr"/>
                </w:rPr>
                <w:t>G</w:t>
              </w:r>
              <w:r w:rsidR="009A0360" w:rsidRPr="00CE518E">
                <w:rPr>
                  <w:rStyle w:val="Kpr"/>
                </w:rPr>
                <w:t>eography</w:t>
              </w:r>
            </w:hyperlink>
          </w:p>
        </w:tc>
        <w:tc>
          <w:tcPr>
            <w:tcW w:w="444" w:type="dxa"/>
            <w:shd w:val="clear" w:color="auto" w:fill="D0CECE"/>
          </w:tcPr>
          <w:p w:rsidR="009A0360" w:rsidRDefault="009A0360" w:rsidP="00F00FDD">
            <w:pPr>
              <w:pStyle w:val="TableParagraph"/>
              <w:ind w:left="14"/>
              <w:jc w:val="center"/>
            </w:pPr>
            <w:r>
              <w:t>C.</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14"/>
              <w:jc w:val="center"/>
            </w:pPr>
            <w:r>
              <w:t>0</w:t>
            </w:r>
          </w:p>
        </w:tc>
        <w:tc>
          <w:tcPr>
            <w:tcW w:w="631" w:type="dxa"/>
            <w:shd w:val="clear" w:color="auto" w:fill="D0CECE"/>
          </w:tcPr>
          <w:p w:rsidR="009A0360" w:rsidRDefault="009A0360" w:rsidP="00F00FDD">
            <w:pPr>
              <w:pStyle w:val="TableParagraph"/>
              <w:ind w:left="10"/>
              <w:jc w:val="center"/>
            </w:pPr>
            <w:r>
              <w:t>2</w:t>
            </w:r>
          </w:p>
        </w:tc>
        <w:tc>
          <w:tcPr>
            <w:tcW w:w="614" w:type="dxa"/>
            <w:shd w:val="clear" w:color="auto" w:fill="D0CECE"/>
          </w:tcPr>
          <w:p w:rsidR="009A0360" w:rsidRDefault="009A0360" w:rsidP="00F00FDD">
            <w:pPr>
              <w:pStyle w:val="TableParagraph"/>
              <w:jc w:val="center"/>
            </w:pPr>
            <w:r>
              <w:t>3</w:t>
            </w:r>
          </w:p>
        </w:tc>
      </w:tr>
      <w:tr w:rsidR="009A0360" w:rsidTr="007A4A1B">
        <w:trPr>
          <w:trHeight w:val="299"/>
        </w:trPr>
        <w:tc>
          <w:tcPr>
            <w:tcW w:w="1325" w:type="dxa"/>
          </w:tcPr>
          <w:p w:rsidR="009A0360" w:rsidRDefault="009A0360" w:rsidP="00F00FDD">
            <w:pPr>
              <w:pStyle w:val="TableParagraph"/>
              <w:ind w:left="122"/>
              <w:jc w:val="center"/>
            </w:pPr>
            <w:r>
              <w:t>271111024</w:t>
            </w:r>
          </w:p>
        </w:tc>
        <w:tc>
          <w:tcPr>
            <w:tcW w:w="5012" w:type="dxa"/>
            <w:shd w:val="clear" w:color="auto" w:fill="D0CECE"/>
          </w:tcPr>
          <w:p w:rsidR="009A0360" w:rsidRDefault="008A4AD8" w:rsidP="00F00FDD">
            <w:pPr>
              <w:pStyle w:val="TableParagraph"/>
              <w:ind w:left="71"/>
              <w:jc w:val="center"/>
            </w:pPr>
            <w:hyperlink w:anchor="a7" w:history="1">
              <w:r w:rsidR="009A0360" w:rsidRPr="00296945">
                <w:rPr>
                  <w:rStyle w:val="Kpr"/>
                </w:rPr>
                <w:t>Academic</w:t>
              </w:r>
              <w:r w:rsidR="009A0360" w:rsidRPr="00296945">
                <w:rPr>
                  <w:rStyle w:val="Kpr"/>
                  <w:spacing w:val="-1"/>
                </w:rPr>
                <w:t xml:space="preserve"> </w:t>
              </w:r>
              <w:r w:rsidR="009A0360" w:rsidRPr="00296945">
                <w:rPr>
                  <w:rStyle w:val="Kpr"/>
                </w:rPr>
                <w:t>Orientation</w:t>
              </w:r>
            </w:hyperlink>
          </w:p>
        </w:tc>
        <w:tc>
          <w:tcPr>
            <w:tcW w:w="444" w:type="dxa"/>
            <w:shd w:val="clear" w:color="auto" w:fill="D0CECE"/>
          </w:tcPr>
          <w:p w:rsidR="009A0360" w:rsidRDefault="009A0360" w:rsidP="00F00FDD">
            <w:pPr>
              <w:pStyle w:val="TableParagraph"/>
              <w:ind w:left="14"/>
              <w:jc w:val="center"/>
            </w:pPr>
            <w:r>
              <w:t>C.</w:t>
            </w:r>
          </w:p>
        </w:tc>
        <w:tc>
          <w:tcPr>
            <w:tcW w:w="506" w:type="dxa"/>
            <w:shd w:val="clear" w:color="auto" w:fill="D0CECE"/>
          </w:tcPr>
          <w:p w:rsidR="009A0360" w:rsidRDefault="009A0360" w:rsidP="00F00FDD">
            <w:pPr>
              <w:pStyle w:val="TableParagraph"/>
              <w:jc w:val="center"/>
            </w:pPr>
            <w:r>
              <w:t>1</w:t>
            </w:r>
          </w:p>
        </w:tc>
        <w:tc>
          <w:tcPr>
            <w:tcW w:w="540" w:type="dxa"/>
            <w:shd w:val="clear" w:color="auto" w:fill="D0CECE"/>
          </w:tcPr>
          <w:p w:rsidR="009A0360" w:rsidRDefault="009A0360" w:rsidP="00F00FDD">
            <w:pPr>
              <w:pStyle w:val="TableParagraph"/>
              <w:ind w:left="14"/>
              <w:jc w:val="center"/>
            </w:pPr>
            <w:r>
              <w:t>0</w:t>
            </w:r>
          </w:p>
        </w:tc>
        <w:tc>
          <w:tcPr>
            <w:tcW w:w="631" w:type="dxa"/>
            <w:shd w:val="clear" w:color="auto" w:fill="D0CECE"/>
          </w:tcPr>
          <w:p w:rsidR="009A0360" w:rsidRDefault="009A0360" w:rsidP="00F00FDD">
            <w:pPr>
              <w:pStyle w:val="TableParagraph"/>
              <w:ind w:left="10"/>
              <w:jc w:val="center"/>
            </w:pPr>
            <w:r>
              <w:t>0</w:t>
            </w:r>
          </w:p>
        </w:tc>
        <w:tc>
          <w:tcPr>
            <w:tcW w:w="614" w:type="dxa"/>
            <w:shd w:val="clear" w:color="auto" w:fill="D0CECE"/>
          </w:tcPr>
          <w:p w:rsidR="009A0360" w:rsidRDefault="009A0360" w:rsidP="00F00FDD">
            <w:pPr>
              <w:pStyle w:val="TableParagraph"/>
              <w:jc w:val="center"/>
            </w:pPr>
            <w:r>
              <w:t>1</w:t>
            </w:r>
          </w:p>
        </w:tc>
      </w:tr>
      <w:tr w:rsidR="009A0360" w:rsidTr="007A4A1B">
        <w:trPr>
          <w:trHeight w:val="299"/>
        </w:trPr>
        <w:tc>
          <w:tcPr>
            <w:tcW w:w="1325" w:type="dxa"/>
          </w:tcPr>
          <w:p w:rsidR="009A0360" w:rsidRDefault="009A0360" w:rsidP="00F00FDD">
            <w:pPr>
              <w:pStyle w:val="TableParagraph"/>
              <w:spacing w:before="13" w:line="266" w:lineRule="exact"/>
              <w:ind w:left="122"/>
              <w:jc w:val="center"/>
            </w:pPr>
            <w:r>
              <w:t>271111025</w:t>
            </w:r>
          </w:p>
        </w:tc>
        <w:tc>
          <w:tcPr>
            <w:tcW w:w="5012" w:type="dxa"/>
            <w:shd w:val="clear" w:color="auto" w:fill="D0CECE"/>
          </w:tcPr>
          <w:p w:rsidR="009A0360" w:rsidRDefault="008A4AD8" w:rsidP="00F00FDD">
            <w:pPr>
              <w:pStyle w:val="TableParagraph"/>
              <w:spacing w:before="13" w:line="266" w:lineRule="exact"/>
              <w:ind w:left="71"/>
              <w:jc w:val="center"/>
            </w:pPr>
            <w:hyperlink w:anchor="a8" w:history="1">
              <w:r w:rsidR="009A0360" w:rsidRPr="00296945">
                <w:rPr>
                  <w:rStyle w:val="Kpr"/>
                </w:rPr>
                <w:t>Foreign</w:t>
              </w:r>
              <w:r w:rsidR="009A0360" w:rsidRPr="00296945">
                <w:rPr>
                  <w:rStyle w:val="Kpr"/>
                  <w:spacing w:val="-1"/>
                </w:rPr>
                <w:t xml:space="preserve"> </w:t>
              </w:r>
              <w:r w:rsidR="009A0360" w:rsidRPr="00296945">
                <w:rPr>
                  <w:rStyle w:val="Kpr"/>
                </w:rPr>
                <w:t>Language</w:t>
              </w:r>
              <w:r w:rsidR="009A0360" w:rsidRPr="00296945">
                <w:rPr>
                  <w:rStyle w:val="Kpr"/>
                  <w:spacing w:val="-1"/>
                </w:rPr>
                <w:t xml:space="preserve"> </w:t>
              </w:r>
              <w:r w:rsidR="009A0360" w:rsidRPr="00296945">
                <w:rPr>
                  <w:rStyle w:val="Kpr"/>
                </w:rPr>
                <w:t>I</w:t>
              </w:r>
              <w:r w:rsidR="009A0360" w:rsidRPr="00296945">
                <w:rPr>
                  <w:rStyle w:val="Kpr"/>
                  <w:spacing w:val="-4"/>
                </w:rPr>
                <w:t xml:space="preserve"> </w:t>
              </w:r>
              <w:r w:rsidR="009A0360" w:rsidRPr="00296945">
                <w:rPr>
                  <w:rStyle w:val="Kpr"/>
                </w:rPr>
                <w:t>(ENG)</w:t>
              </w:r>
            </w:hyperlink>
          </w:p>
        </w:tc>
        <w:tc>
          <w:tcPr>
            <w:tcW w:w="444" w:type="dxa"/>
            <w:shd w:val="clear" w:color="auto" w:fill="D0CECE"/>
          </w:tcPr>
          <w:p w:rsidR="009A0360" w:rsidRDefault="009A0360" w:rsidP="00F00FDD">
            <w:pPr>
              <w:pStyle w:val="TableParagraph"/>
              <w:spacing w:before="13" w:line="266" w:lineRule="exact"/>
              <w:ind w:left="14"/>
              <w:jc w:val="center"/>
            </w:pPr>
            <w:r>
              <w:t>C.</w:t>
            </w:r>
          </w:p>
        </w:tc>
        <w:tc>
          <w:tcPr>
            <w:tcW w:w="506" w:type="dxa"/>
            <w:shd w:val="clear" w:color="auto" w:fill="D0CECE"/>
          </w:tcPr>
          <w:p w:rsidR="009A0360" w:rsidRDefault="009A0360" w:rsidP="00F00FDD">
            <w:pPr>
              <w:pStyle w:val="TableParagraph"/>
              <w:spacing w:before="13" w:line="266" w:lineRule="exact"/>
              <w:jc w:val="center"/>
            </w:pPr>
            <w:r>
              <w:t>6</w:t>
            </w:r>
          </w:p>
        </w:tc>
        <w:tc>
          <w:tcPr>
            <w:tcW w:w="540" w:type="dxa"/>
            <w:shd w:val="clear" w:color="auto" w:fill="D0CECE"/>
          </w:tcPr>
          <w:p w:rsidR="009A0360" w:rsidRDefault="009A0360" w:rsidP="00F00FDD">
            <w:pPr>
              <w:pStyle w:val="TableParagraph"/>
              <w:spacing w:before="13" w:line="266" w:lineRule="exact"/>
              <w:ind w:left="14"/>
              <w:jc w:val="center"/>
            </w:pPr>
            <w:r>
              <w:t>0</w:t>
            </w:r>
          </w:p>
        </w:tc>
        <w:tc>
          <w:tcPr>
            <w:tcW w:w="631" w:type="dxa"/>
            <w:shd w:val="clear" w:color="auto" w:fill="D0CECE"/>
          </w:tcPr>
          <w:p w:rsidR="009A0360" w:rsidRDefault="009A0360" w:rsidP="00F00FDD">
            <w:pPr>
              <w:pStyle w:val="TableParagraph"/>
              <w:spacing w:before="13" w:line="266" w:lineRule="exact"/>
              <w:ind w:left="10"/>
              <w:jc w:val="center"/>
            </w:pPr>
            <w:r>
              <w:t>6</w:t>
            </w:r>
          </w:p>
        </w:tc>
        <w:tc>
          <w:tcPr>
            <w:tcW w:w="614" w:type="dxa"/>
            <w:shd w:val="clear" w:color="auto" w:fill="D0CECE"/>
          </w:tcPr>
          <w:p w:rsidR="009A0360" w:rsidRDefault="009A0360" w:rsidP="00F00FDD">
            <w:pPr>
              <w:pStyle w:val="TableParagraph"/>
              <w:spacing w:before="13" w:line="266" w:lineRule="exact"/>
              <w:ind w:left="56" w:right="39"/>
              <w:jc w:val="center"/>
            </w:pPr>
            <w:r>
              <w:t>10</w:t>
            </w:r>
          </w:p>
        </w:tc>
      </w:tr>
      <w:tr w:rsidR="009A0360" w:rsidTr="007A4A1B">
        <w:trPr>
          <w:trHeight w:val="300"/>
        </w:trPr>
        <w:tc>
          <w:tcPr>
            <w:tcW w:w="6781" w:type="dxa"/>
            <w:gridSpan w:val="3"/>
          </w:tcPr>
          <w:p w:rsidR="009A0360" w:rsidRDefault="009A0360" w:rsidP="00F00FDD">
            <w:pPr>
              <w:pStyle w:val="TableParagraph"/>
              <w:spacing w:before="14" w:line="266" w:lineRule="exact"/>
              <w:ind w:left="2975" w:right="2961"/>
              <w:jc w:val="center"/>
              <w:rPr>
                <w:b/>
              </w:rPr>
            </w:pPr>
            <w:r>
              <w:rPr>
                <w:b/>
              </w:rPr>
              <w:t>TOTAL</w:t>
            </w:r>
          </w:p>
        </w:tc>
        <w:tc>
          <w:tcPr>
            <w:tcW w:w="506" w:type="dxa"/>
          </w:tcPr>
          <w:p w:rsidR="009A0360" w:rsidRDefault="009A0360" w:rsidP="00F00FDD">
            <w:pPr>
              <w:pStyle w:val="TableParagraph"/>
              <w:spacing w:before="14" w:line="266" w:lineRule="exact"/>
              <w:ind w:right="124"/>
              <w:jc w:val="center"/>
              <w:rPr>
                <w:b/>
              </w:rPr>
            </w:pPr>
            <w:r>
              <w:rPr>
                <w:b/>
              </w:rPr>
              <w:t>20</w:t>
            </w:r>
          </w:p>
        </w:tc>
        <w:tc>
          <w:tcPr>
            <w:tcW w:w="540" w:type="dxa"/>
          </w:tcPr>
          <w:p w:rsidR="009A0360" w:rsidRDefault="009A0360" w:rsidP="00F00FDD">
            <w:pPr>
              <w:pStyle w:val="TableParagraph"/>
              <w:spacing w:before="14" w:line="266" w:lineRule="exact"/>
              <w:ind w:left="14"/>
              <w:jc w:val="center"/>
              <w:rPr>
                <w:b/>
              </w:rPr>
            </w:pPr>
            <w:r>
              <w:rPr>
                <w:b/>
              </w:rPr>
              <w:t>0</w:t>
            </w:r>
          </w:p>
        </w:tc>
        <w:tc>
          <w:tcPr>
            <w:tcW w:w="631" w:type="dxa"/>
          </w:tcPr>
          <w:p w:rsidR="009A0360" w:rsidRDefault="009A0360" w:rsidP="00F00FDD">
            <w:pPr>
              <w:pStyle w:val="TableParagraph"/>
              <w:spacing w:before="14" w:line="266" w:lineRule="exact"/>
              <w:ind w:left="54" w:right="40"/>
              <w:jc w:val="center"/>
              <w:rPr>
                <w:b/>
              </w:rPr>
            </w:pPr>
            <w:r>
              <w:rPr>
                <w:b/>
              </w:rPr>
              <w:t>17</w:t>
            </w:r>
          </w:p>
        </w:tc>
        <w:tc>
          <w:tcPr>
            <w:tcW w:w="614" w:type="dxa"/>
          </w:tcPr>
          <w:p w:rsidR="009A0360" w:rsidRDefault="009A0360" w:rsidP="00F00FDD">
            <w:pPr>
              <w:pStyle w:val="TableParagraph"/>
              <w:spacing w:before="14" w:line="266" w:lineRule="exact"/>
              <w:ind w:left="56" w:right="39"/>
              <w:jc w:val="center"/>
              <w:rPr>
                <w:b/>
              </w:rPr>
            </w:pPr>
            <w:r>
              <w:rPr>
                <w:b/>
              </w:rPr>
              <w:t>30</w:t>
            </w:r>
          </w:p>
        </w:tc>
      </w:tr>
      <w:tr w:rsidR="009A0360" w:rsidTr="007A4A1B">
        <w:trPr>
          <w:trHeight w:val="299"/>
        </w:trPr>
        <w:tc>
          <w:tcPr>
            <w:tcW w:w="9072" w:type="dxa"/>
            <w:gridSpan w:val="7"/>
          </w:tcPr>
          <w:p w:rsidR="009A0360" w:rsidRDefault="009A0360" w:rsidP="00F00FDD">
            <w:pPr>
              <w:pStyle w:val="TableParagraph"/>
              <w:spacing w:before="13" w:line="266" w:lineRule="exact"/>
              <w:ind w:left="3660"/>
              <w:rPr>
                <w:b/>
              </w:rPr>
            </w:pPr>
            <w:r>
              <w:rPr>
                <w:b/>
              </w:rPr>
              <w:t>2.</w:t>
            </w:r>
            <w:r>
              <w:rPr>
                <w:b/>
                <w:spacing w:val="-1"/>
              </w:rPr>
              <w:t xml:space="preserve"> </w:t>
            </w:r>
            <w:r>
              <w:rPr>
                <w:b/>
              </w:rPr>
              <w:t>SEMESTER</w:t>
            </w:r>
            <w:r>
              <w:rPr>
                <w:b/>
                <w:spacing w:val="-3"/>
              </w:rPr>
              <w:t xml:space="preserve"> </w:t>
            </w:r>
            <w:r>
              <w:rPr>
                <w:b/>
              </w:rPr>
              <w:t>(SPRING)</w:t>
            </w:r>
          </w:p>
        </w:tc>
      </w:tr>
      <w:tr w:rsidR="009A0360" w:rsidTr="007A4A1B">
        <w:trPr>
          <w:trHeight w:val="450"/>
        </w:trPr>
        <w:tc>
          <w:tcPr>
            <w:tcW w:w="1325" w:type="dxa"/>
          </w:tcPr>
          <w:p w:rsidR="009A0360" w:rsidRDefault="009A0360" w:rsidP="00F00FDD">
            <w:pPr>
              <w:pStyle w:val="TableParagraph"/>
              <w:spacing w:line="268" w:lineRule="exact"/>
              <w:ind w:left="71"/>
              <w:jc w:val="center"/>
            </w:pPr>
            <w:r>
              <w:t>271112015</w:t>
            </w:r>
          </w:p>
        </w:tc>
        <w:tc>
          <w:tcPr>
            <w:tcW w:w="5012" w:type="dxa"/>
            <w:shd w:val="clear" w:color="auto" w:fill="D0CECE"/>
          </w:tcPr>
          <w:p w:rsidR="009A0360" w:rsidRDefault="008A4AD8" w:rsidP="00F00FDD">
            <w:pPr>
              <w:pStyle w:val="TableParagraph"/>
              <w:spacing w:before="88"/>
              <w:ind w:left="71"/>
              <w:jc w:val="center"/>
            </w:pPr>
            <w:hyperlink w:anchor="a9" w:history="1">
              <w:r w:rsidR="00AD1CC6" w:rsidRPr="00296945">
                <w:rPr>
                  <w:rStyle w:val="Kpr"/>
                </w:rPr>
                <w:t>Ataturk’s</w:t>
              </w:r>
              <w:r w:rsidR="00AD1CC6" w:rsidRPr="00296945">
                <w:rPr>
                  <w:rStyle w:val="Kpr"/>
                  <w:spacing w:val="-1"/>
                </w:rPr>
                <w:t xml:space="preserve"> </w:t>
              </w:r>
              <w:r w:rsidR="00AD1CC6" w:rsidRPr="00296945">
                <w:rPr>
                  <w:rStyle w:val="Kpr"/>
                </w:rPr>
                <w:t>Principle</w:t>
              </w:r>
              <w:r w:rsidR="00AD1CC6" w:rsidRPr="00296945">
                <w:rPr>
                  <w:rStyle w:val="Kpr"/>
                  <w:spacing w:val="-3"/>
                </w:rPr>
                <w:t xml:space="preserve"> </w:t>
              </w:r>
              <w:r w:rsidR="00AD1CC6" w:rsidRPr="00296945">
                <w:rPr>
                  <w:rStyle w:val="Kpr"/>
                </w:rPr>
                <w:t>and History of Turkısh Revolution II</w:t>
              </w:r>
            </w:hyperlink>
          </w:p>
        </w:tc>
        <w:tc>
          <w:tcPr>
            <w:tcW w:w="444" w:type="dxa"/>
            <w:shd w:val="clear" w:color="auto" w:fill="D0CECE"/>
          </w:tcPr>
          <w:p w:rsidR="009A0360" w:rsidRDefault="009A0360" w:rsidP="00F00FDD">
            <w:pPr>
              <w:pStyle w:val="TableParagraph"/>
              <w:spacing w:before="88"/>
              <w:ind w:left="14"/>
              <w:jc w:val="center"/>
            </w:pPr>
            <w:r>
              <w:t>C.</w:t>
            </w:r>
          </w:p>
        </w:tc>
        <w:tc>
          <w:tcPr>
            <w:tcW w:w="506" w:type="dxa"/>
            <w:shd w:val="clear" w:color="auto" w:fill="D0CECE"/>
          </w:tcPr>
          <w:p w:rsidR="009A0360" w:rsidRDefault="009A0360" w:rsidP="00F00FDD">
            <w:pPr>
              <w:pStyle w:val="TableParagraph"/>
              <w:spacing w:before="88"/>
              <w:jc w:val="center"/>
            </w:pPr>
            <w:r>
              <w:t>2</w:t>
            </w:r>
          </w:p>
        </w:tc>
        <w:tc>
          <w:tcPr>
            <w:tcW w:w="540" w:type="dxa"/>
            <w:shd w:val="clear" w:color="auto" w:fill="D0CECE"/>
          </w:tcPr>
          <w:p w:rsidR="009A0360" w:rsidRDefault="009A0360" w:rsidP="00F00FDD">
            <w:pPr>
              <w:pStyle w:val="TableParagraph"/>
              <w:spacing w:before="88"/>
              <w:ind w:left="14"/>
              <w:jc w:val="center"/>
            </w:pPr>
            <w:r>
              <w:t>0</w:t>
            </w:r>
          </w:p>
        </w:tc>
        <w:tc>
          <w:tcPr>
            <w:tcW w:w="631" w:type="dxa"/>
            <w:shd w:val="clear" w:color="auto" w:fill="D0CECE"/>
          </w:tcPr>
          <w:p w:rsidR="009A0360" w:rsidRDefault="009A0360" w:rsidP="00F00FDD">
            <w:pPr>
              <w:pStyle w:val="TableParagraph"/>
              <w:spacing w:before="88"/>
              <w:ind w:left="10"/>
              <w:jc w:val="center"/>
            </w:pPr>
            <w:r>
              <w:t>2</w:t>
            </w:r>
          </w:p>
        </w:tc>
        <w:tc>
          <w:tcPr>
            <w:tcW w:w="614" w:type="dxa"/>
            <w:shd w:val="clear" w:color="auto" w:fill="D0CECE"/>
          </w:tcPr>
          <w:p w:rsidR="009A0360" w:rsidRDefault="009A0360" w:rsidP="00F00FDD">
            <w:pPr>
              <w:pStyle w:val="TableParagraph"/>
              <w:spacing w:before="88"/>
              <w:jc w:val="center"/>
            </w:pPr>
            <w:r>
              <w:t>2</w:t>
            </w:r>
          </w:p>
        </w:tc>
      </w:tr>
      <w:tr w:rsidR="009A0360" w:rsidTr="007A4A1B">
        <w:trPr>
          <w:trHeight w:val="299"/>
        </w:trPr>
        <w:tc>
          <w:tcPr>
            <w:tcW w:w="1325" w:type="dxa"/>
          </w:tcPr>
          <w:p w:rsidR="009A0360" w:rsidRDefault="009A0360" w:rsidP="00F00FDD">
            <w:pPr>
              <w:pStyle w:val="TableParagraph"/>
              <w:spacing w:before="13" w:line="266" w:lineRule="exact"/>
              <w:ind w:left="71"/>
              <w:jc w:val="center"/>
            </w:pPr>
            <w:r>
              <w:t>271112016</w:t>
            </w:r>
          </w:p>
        </w:tc>
        <w:tc>
          <w:tcPr>
            <w:tcW w:w="5012" w:type="dxa"/>
            <w:shd w:val="clear" w:color="auto" w:fill="D0CECE"/>
          </w:tcPr>
          <w:p w:rsidR="009A0360" w:rsidRDefault="008A4AD8" w:rsidP="00F00FDD">
            <w:pPr>
              <w:pStyle w:val="TableParagraph"/>
              <w:spacing w:before="13" w:line="266" w:lineRule="exact"/>
              <w:ind w:left="71"/>
              <w:jc w:val="center"/>
            </w:pPr>
            <w:hyperlink w:anchor="a10" w:history="1">
              <w:r w:rsidR="009A0360" w:rsidRPr="00296945">
                <w:rPr>
                  <w:rStyle w:val="Kpr"/>
                </w:rPr>
                <w:t>Turkish</w:t>
              </w:r>
              <w:r w:rsidR="009A0360" w:rsidRPr="00296945">
                <w:rPr>
                  <w:rStyle w:val="Kpr"/>
                  <w:spacing w:val="-1"/>
                </w:rPr>
                <w:t xml:space="preserve"> </w:t>
              </w:r>
              <w:r w:rsidR="009A0360" w:rsidRPr="00296945">
                <w:rPr>
                  <w:rStyle w:val="Kpr"/>
                </w:rPr>
                <w:t>Language</w:t>
              </w:r>
              <w:r w:rsidR="009A0360" w:rsidRPr="00296945">
                <w:rPr>
                  <w:rStyle w:val="Kpr"/>
                  <w:spacing w:val="-3"/>
                </w:rPr>
                <w:t xml:space="preserve"> </w:t>
              </w:r>
              <w:r w:rsidR="009A0360" w:rsidRPr="00296945">
                <w:rPr>
                  <w:rStyle w:val="Kpr"/>
                </w:rPr>
                <w:t>II</w:t>
              </w:r>
            </w:hyperlink>
          </w:p>
        </w:tc>
        <w:tc>
          <w:tcPr>
            <w:tcW w:w="444" w:type="dxa"/>
            <w:shd w:val="clear" w:color="auto" w:fill="D0CECE"/>
          </w:tcPr>
          <w:p w:rsidR="009A0360" w:rsidRDefault="009A0360" w:rsidP="00F00FDD">
            <w:pPr>
              <w:pStyle w:val="TableParagraph"/>
              <w:spacing w:before="13" w:line="266" w:lineRule="exact"/>
              <w:ind w:left="14"/>
              <w:jc w:val="center"/>
            </w:pPr>
            <w:r>
              <w:t>C.</w:t>
            </w:r>
          </w:p>
        </w:tc>
        <w:tc>
          <w:tcPr>
            <w:tcW w:w="506" w:type="dxa"/>
            <w:shd w:val="clear" w:color="auto" w:fill="D0CECE"/>
          </w:tcPr>
          <w:p w:rsidR="009A0360" w:rsidRDefault="009A0360" w:rsidP="00F00FDD">
            <w:pPr>
              <w:pStyle w:val="TableParagraph"/>
              <w:spacing w:before="13" w:line="266" w:lineRule="exact"/>
              <w:jc w:val="center"/>
            </w:pPr>
            <w:r>
              <w:t>2</w:t>
            </w:r>
          </w:p>
        </w:tc>
        <w:tc>
          <w:tcPr>
            <w:tcW w:w="540" w:type="dxa"/>
            <w:shd w:val="clear" w:color="auto" w:fill="D0CECE"/>
          </w:tcPr>
          <w:p w:rsidR="009A0360" w:rsidRDefault="009A0360" w:rsidP="00F00FDD">
            <w:pPr>
              <w:pStyle w:val="TableParagraph"/>
              <w:spacing w:before="13" w:line="266" w:lineRule="exact"/>
              <w:ind w:left="14"/>
              <w:jc w:val="center"/>
            </w:pPr>
            <w:r>
              <w:t>0</w:t>
            </w:r>
          </w:p>
        </w:tc>
        <w:tc>
          <w:tcPr>
            <w:tcW w:w="631" w:type="dxa"/>
            <w:shd w:val="clear" w:color="auto" w:fill="D0CECE"/>
          </w:tcPr>
          <w:p w:rsidR="009A0360" w:rsidRDefault="009A0360" w:rsidP="00F00FDD">
            <w:pPr>
              <w:pStyle w:val="TableParagraph"/>
              <w:spacing w:before="13" w:line="266" w:lineRule="exact"/>
              <w:ind w:left="10"/>
              <w:jc w:val="center"/>
            </w:pPr>
            <w:r>
              <w:t>0</w:t>
            </w:r>
          </w:p>
        </w:tc>
        <w:tc>
          <w:tcPr>
            <w:tcW w:w="614" w:type="dxa"/>
            <w:shd w:val="clear" w:color="auto" w:fill="D0CECE"/>
          </w:tcPr>
          <w:p w:rsidR="009A0360" w:rsidRDefault="009A0360" w:rsidP="00F00FDD">
            <w:pPr>
              <w:pStyle w:val="TableParagraph"/>
              <w:spacing w:before="13" w:line="266" w:lineRule="exact"/>
              <w:jc w:val="center"/>
            </w:pPr>
            <w:r>
              <w:t>2</w:t>
            </w:r>
          </w:p>
        </w:tc>
      </w:tr>
      <w:tr w:rsidR="009A0360" w:rsidTr="007A4A1B">
        <w:trPr>
          <w:trHeight w:val="299"/>
        </w:trPr>
        <w:tc>
          <w:tcPr>
            <w:tcW w:w="1325" w:type="dxa"/>
          </w:tcPr>
          <w:p w:rsidR="009A0360" w:rsidRDefault="009A0360" w:rsidP="00F00FDD">
            <w:pPr>
              <w:pStyle w:val="TableParagraph"/>
              <w:spacing w:before="13" w:line="266" w:lineRule="exact"/>
              <w:ind w:left="71"/>
              <w:jc w:val="center"/>
            </w:pPr>
            <w:r>
              <w:t>271112017</w:t>
            </w:r>
          </w:p>
        </w:tc>
        <w:tc>
          <w:tcPr>
            <w:tcW w:w="5012" w:type="dxa"/>
            <w:shd w:val="clear" w:color="auto" w:fill="D0CECE"/>
          </w:tcPr>
          <w:p w:rsidR="009A0360" w:rsidRDefault="008A4AD8" w:rsidP="00F00FDD">
            <w:pPr>
              <w:pStyle w:val="TableParagraph"/>
              <w:spacing w:before="13" w:line="266" w:lineRule="exact"/>
              <w:ind w:left="71"/>
              <w:jc w:val="center"/>
            </w:pPr>
            <w:hyperlink w:anchor="a11" w:history="1">
              <w:r w:rsidR="00AD1CC6" w:rsidRPr="00296945">
                <w:rPr>
                  <w:rStyle w:val="Kpr"/>
                </w:rPr>
                <w:t>Work S</w:t>
              </w:r>
              <w:r w:rsidR="009A0360" w:rsidRPr="00296945">
                <w:rPr>
                  <w:rStyle w:val="Kpr"/>
                </w:rPr>
                <w:t>afety</w:t>
              </w:r>
            </w:hyperlink>
          </w:p>
        </w:tc>
        <w:tc>
          <w:tcPr>
            <w:tcW w:w="444" w:type="dxa"/>
            <w:shd w:val="clear" w:color="auto" w:fill="D0CECE"/>
          </w:tcPr>
          <w:p w:rsidR="009A0360" w:rsidRDefault="009A0360" w:rsidP="00F00FDD">
            <w:pPr>
              <w:pStyle w:val="TableParagraph"/>
              <w:spacing w:before="13" w:line="266" w:lineRule="exact"/>
              <w:ind w:left="14"/>
              <w:jc w:val="center"/>
            </w:pPr>
            <w:r>
              <w:t>C.</w:t>
            </w:r>
          </w:p>
        </w:tc>
        <w:tc>
          <w:tcPr>
            <w:tcW w:w="506" w:type="dxa"/>
            <w:shd w:val="clear" w:color="auto" w:fill="D0CECE"/>
          </w:tcPr>
          <w:p w:rsidR="009A0360" w:rsidRDefault="009A0360" w:rsidP="00F00FDD">
            <w:pPr>
              <w:pStyle w:val="TableParagraph"/>
              <w:spacing w:before="13" w:line="266" w:lineRule="exact"/>
              <w:jc w:val="center"/>
            </w:pPr>
            <w:r>
              <w:t>1</w:t>
            </w:r>
          </w:p>
        </w:tc>
        <w:tc>
          <w:tcPr>
            <w:tcW w:w="540" w:type="dxa"/>
            <w:shd w:val="clear" w:color="auto" w:fill="D0CECE"/>
          </w:tcPr>
          <w:p w:rsidR="009A0360" w:rsidRDefault="009A0360" w:rsidP="00F00FDD">
            <w:pPr>
              <w:pStyle w:val="TableParagraph"/>
              <w:spacing w:before="13" w:line="266" w:lineRule="exact"/>
              <w:ind w:left="14"/>
              <w:jc w:val="center"/>
            </w:pPr>
            <w:r>
              <w:t>0</w:t>
            </w:r>
          </w:p>
        </w:tc>
        <w:tc>
          <w:tcPr>
            <w:tcW w:w="631" w:type="dxa"/>
            <w:shd w:val="clear" w:color="auto" w:fill="D0CECE"/>
          </w:tcPr>
          <w:p w:rsidR="009A0360" w:rsidRDefault="009A0360" w:rsidP="00F00FDD">
            <w:pPr>
              <w:pStyle w:val="TableParagraph"/>
              <w:spacing w:before="13" w:line="266" w:lineRule="exact"/>
              <w:ind w:left="10"/>
              <w:jc w:val="center"/>
            </w:pPr>
            <w:r>
              <w:t>1</w:t>
            </w:r>
          </w:p>
        </w:tc>
        <w:tc>
          <w:tcPr>
            <w:tcW w:w="614" w:type="dxa"/>
            <w:shd w:val="clear" w:color="auto" w:fill="D0CECE"/>
          </w:tcPr>
          <w:p w:rsidR="009A0360" w:rsidRDefault="009A0360" w:rsidP="00F00FDD">
            <w:pPr>
              <w:pStyle w:val="TableParagraph"/>
              <w:spacing w:before="13" w:line="266" w:lineRule="exact"/>
              <w:jc w:val="center"/>
            </w:pPr>
            <w:r>
              <w:t>2</w:t>
            </w:r>
          </w:p>
        </w:tc>
      </w:tr>
      <w:tr w:rsidR="009A0360" w:rsidTr="007A4A1B">
        <w:trPr>
          <w:trHeight w:val="299"/>
        </w:trPr>
        <w:tc>
          <w:tcPr>
            <w:tcW w:w="1325" w:type="dxa"/>
          </w:tcPr>
          <w:p w:rsidR="009A0360" w:rsidRDefault="009A0360" w:rsidP="00F00FDD">
            <w:pPr>
              <w:pStyle w:val="TableParagraph"/>
              <w:spacing w:before="13" w:line="266" w:lineRule="exact"/>
              <w:ind w:left="71"/>
              <w:jc w:val="center"/>
            </w:pPr>
            <w:r>
              <w:t>271112018</w:t>
            </w:r>
          </w:p>
        </w:tc>
        <w:tc>
          <w:tcPr>
            <w:tcW w:w="5012" w:type="dxa"/>
            <w:shd w:val="clear" w:color="auto" w:fill="D0CECE"/>
          </w:tcPr>
          <w:p w:rsidR="009A0360" w:rsidRDefault="008A4AD8" w:rsidP="00F00FDD">
            <w:pPr>
              <w:pStyle w:val="TableParagraph"/>
              <w:spacing w:before="13" w:line="266" w:lineRule="exact"/>
              <w:ind w:left="71"/>
              <w:jc w:val="center"/>
            </w:pPr>
            <w:hyperlink w:anchor="a12" w:history="1">
              <w:r w:rsidR="009A0360" w:rsidRPr="00296945">
                <w:rPr>
                  <w:rStyle w:val="Kpr"/>
                </w:rPr>
                <w:t>Tourism</w:t>
              </w:r>
              <w:r w:rsidR="009A0360" w:rsidRPr="00296945">
                <w:rPr>
                  <w:rStyle w:val="Kpr"/>
                  <w:spacing w:val="-3"/>
                </w:rPr>
                <w:t xml:space="preserve"> </w:t>
              </w:r>
              <w:r w:rsidR="00AD1CC6" w:rsidRPr="00296945">
                <w:rPr>
                  <w:rStyle w:val="Kpr"/>
                </w:rPr>
                <w:t>E</w:t>
              </w:r>
              <w:r w:rsidR="009A0360" w:rsidRPr="00296945">
                <w:rPr>
                  <w:rStyle w:val="Kpr"/>
                </w:rPr>
                <w:t>conomy</w:t>
              </w:r>
            </w:hyperlink>
          </w:p>
        </w:tc>
        <w:tc>
          <w:tcPr>
            <w:tcW w:w="444" w:type="dxa"/>
            <w:shd w:val="clear" w:color="auto" w:fill="D0CECE"/>
          </w:tcPr>
          <w:p w:rsidR="009A0360" w:rsidRDefault="009A0360" w:rsidP="00F00FDD">
            <w:pPr>
              <w:pStyle w:val="TableParagraph"/>
              <w:spacing w:before="13" w:line="266" w:lineRule="exact"/>
              <w:ind w:left="14"/>
              <w:jc w:val="center"/>
            </w:pPr>
            <w:r>
              <w:t>C.</w:t>
            </w:r>
          </w:p>
        </w:tc>
        <w:tc>
          <w:tcPr>
            <w:tcW w:w="506" w:type="dxa"/>
            <w:shd w:val="clear" w:color="auto" w:fill="D0CECE"/>
          </w:tcPr>
          <w:p w:rsidR="009A0360" w:rsidRDefault="009A0360" w:rsidP="00F00FDD">
            <w:pPr>
              <w:pStyle w:val="TableParagraph"/>
              <w:spacing w:before="13" w:line="266" w:lineRule="exact"/>
              <w:jc w:val="center"/>
            </w:pPr>
            <w:r>
              <w:t>3</w:t>
            </w:r>
          </w:p>
        </w:tc>
        <w:tc>
          <w:tcPr>
            <w:tcW w:w="540" w:type="dxa"/>
            <w:shd w:val="clear" w:color="auto" w:fill="D0CECE"/>
          </w:tcPr>
          <w:p w:rsidR="009A0360" w:rsidRDefault="009A0360" w:rsidP="00F00FDD">
            <w:pPr>
              <w:pStyle w:val="TableParagraph"/>
              <w:spacing w:before="13" w:line="266" w:lineRule="exact"/>
              <w:ind w:left="14"/>
              <w:jc w:val="center"/>
            </w:pPr>
            <w:r>
              <w:t>0</w:t>
            </w:r>
          </w:p>
        </w:tc>
        <w:tc>
          <w:tcPr>
            <w:tcW w:w="631" w:type="dxa"/>
            <w:shd w:val="clear" w:color="auto" w:fill="D0CECE"/>
          </w:tcPr>
          <w:p w:rsidR="009A0360" w:rsidRDefault="009A0360" w:rsidP="00F00FDD">
            <w:pPr>
              <w:pStyle w:val="TableParagraph"/>
              <w:spacing w:before="13" w:line="266" w:lineRule="exact"/>
              <w:ind w:left="10"/>
              <w:jc w:val="center"/>
            </w:pPr>
            <w:r>
              <w:t>3</w:t>
            </w:r>
          </w:p>
        </w:tc>
        <w:tc>
          <w:tcPr>
            <w:tcW w:w="614" w:type="dxa"/>
            <w:shd w:val="clear" w:color="auto" w:fill="D0CECE"/>
          </w:tcPr>
          <w:p w:rsidR="009A0360" w:rsidRDefault="009A0360" w:rsidP="00F00FDD">
            <w:pPr>
              <w:pStyle w:val="TableParagraph"/>
              <w:spacing w:before="13" w:line="266" w:lineRule="exact"/>
              <w:jc w:val="center"/>
            </w:pPr>
            <w:r>
              <w:t>5</w:t>
            </w:r>
          </w:p>
        </w:tc>
      </w:tr>
      <w:tr w:rsidR="009A0360" w:rsidTr="007A4A1B">
        <w:trPr>
          <w:trHeight w:val="301"/>
        </w:trPr>
        <w:tc>
          <w:tcPr>
            <w:tcW w:w="1325" w:type="dxa"/>
          </w:tcPr>
          <w:p w:rsidR="009A0360" w:rsidRDefault="009A0360" w:rsidP="00F00FDD">
            <w:pPr>
              <w:pStyle w:val="TableParagraph"/>
              <w:spacing w:before="13"/>
              <w:ind w:left="71"/>
              <w:jc w:val="center"/>
            </w:pPr>
            <w:r>
              <w:t>271112019</w:t>
            </w:r>
          </w:p>
        </w:tc>
        <w:tc>
          <w:tcPr>
            <w:tcW w:w="5012" w:type="dxa"/>
            <w:shd w:val="clear" w:color="auto" w:fill="D0CECE"/>
          </w:tcPr>
          <w:p w:rsidR="009A0360" w:rsidRDefault="008A4AD8" w:rsidP="00F00FDD">
            <w:pPr>
              <w:pStyle w:val="TableParagraph"/>
              <w:spacing w:before="13"/>
              <w:ind w:left="71"/>
              <w:jc w:val="center"/>
            </w:pPr>
            <w:hyperlink w:anchor="a13" w:history="1">
              <w:r w:rsidR="00AD1CC6" w:rsidRPr="00296945">
                <w:rPr>
                  <w:rStyle w:val="Kpr"/>
                </w:rPr>
                <w:t>Main</w:t>
              </w:r>
              <w:r w:rsidR="009A0360" w:rsidRPr="00296945">
                <w:rPr>
                  <w:rStyle w:val="Kpr"/>
                  <w:spacing w:val="-1"/>
                </w:rPr>
                <w:t xml:space="preserve"> </w:t>
              </w:r>
              <w:r w:rsidR="009A0360" w:rsidRPr="00296945">
                <w:rPr>
                  <w:rStyle w:val="Kpr"/>
                </w:rPr>
                <w:t>Law</w:t>
              </w:r>
            </w:hyperlink>
          </w:p>
        </w:tc>
        <w:tc>
          <w:tcPr>
            <w:tcW w:w="444" w:type="dxa"/>
            <w:shd w:val="clear" w:color="auto" w:fill="D0CECE"/>
          </w:tcPr>
          <w:p w:rsidR="009A0360" w:rsidRDefault="009A0360" w:rsidP="00F00FDD">
            <w:pPr>
              <w:pStyle w:val="TableParagraph"/>
              <w:spacing w:before="13"/>
              <w:ind w:left="14"/>
              <w:jc w:val="center"/>
            </w:pPr>
            <w:r>
              <w:t>C.</w:t>
            </w:r>
          </w:p>
        </w:tc>
        <w:tc>
          <w:tcPr>
            <w:tcW w:w="506" w:type="dxa"/>
            <w:shd w:val="clear" w:color="auto" w:fill="D0CECE"/>
          </w:tcPr>
          <w:p w:rsidR="009A0360" w:rsidRDefault="009A0360" w:rsidP="00F00FDD">
            <w:pPr>
              <w:pStyle w:val="TableParagraph"/>
              <w:spacing w:before="13"/>
              <w:jc w:val="center"/>
            </w:pPr>
            <w:r>
              <w:t>3</w:t>
            </w:r>
          </w:p>
        </w:tc>
        <w:tc>
          <w:tcPr>
            <w:tcW w:w="540" w:type="dxa"/>
            <w:shd w:val="clear" w:color="auto" w:fill="D0CECE"/>
          </w:tcPr>
          <w:p w:rsidR="009A0360" w:rsidRDefault="009A0360" w:rsidP="00F00FDD">
            <w:pPr>
              <w:pStyle w:val="TableParagraph"/>
              <w:spacing w:before="13"/>
              <w:ind w:left="14"/>
              <w:jc w:val="center"/>
            </w:pPr>
            <w:r>
              <w:t>0</w:t>
            </w:r>
          </w:p>
        </w:tc>
        <w:tc>
          <w:tcPr>
            <w:tcW w:w="631" w:type="dxa"/>
            <w:shd w:val="clear" w:color="auto" w:fill="D0CECE"/>
          </w:tcPr>
          <w:p w:rsidR="009A0360" w:rsidRDefault="009A0360" w:rsidP="00F00FDD">
            <w:pPr>
              <w:pStyle w:val="TableParagraph"/>
              <w:spacing w:before="13"/>
              <w:ind w:left="10"/>
              <w:jc w:val="center"/>
            </w:pPr>
            <w:r>
              <w:t>3</w:t>
            </w:r>
          </w:p>
        </w:tc>
        <w:tc>
          <w:tcPr>
            <w:tcW w:w="614" w:type="dxa"/>
            <w:shd w:val="clear" w:color="auto" w:fill="D0CECE"/>
          </w:tcPr>
          <w:p w:rsidR="009A0360" w:rsidRDefault="009A0360" w:rsidP="00F00FDD">
            <w:pPr>
              <w:pStyle w:val="TableParagraph"/>
              <w:spacing w:before="13"/>
              <w:jc w:val="center"/>
            </w:pPr>
            <w:r>
              <w:t>5</w:t>
            </w:r>
          </w:p>
        </w:tc>
      </w:tr>
      <w:tr w:rsidR="009A0360" w:rsidTr="007A4A1B">
        <w:trPr>
          <w:trHeight w:val="299"/>
        </w:trPr>
        <w:tc>
          <w:tcPr>
            <w:tcW w:w="1325" w:type="dxa"/>
          </w:tcPr>
          <w:p w:rsidR="009A0360" w:rsidRDefault="009A0360" w:rsidP="00F00FDD">
            <w:pPr>
              <w:pStyle w:val="TableParagraph"/>
              <w:ind w:left="71"/>
              <w:jc w:val="center"/>
            </w:pPr>
            <w:r>
              <w:t>271112020</w:t>
            </w:r>
          </w:p>
        </w:tc>
        <w:tc>
          <w:tcPr>
            <w:tcW w:w="5012" w:type="dxa"/>
            <w:shd w:val="clear" w:color="auto" w:fill="D0CECE"/>
          </w:tcPr>
          <w:p w:rsidR="009A0360" w:rsidRDefault="008A4AD8" w:rsidP="00AD1CC6">
            <w:pPr>
              <w:pStyle w:val="TableParagraph"/>
              <w:ind w:left="71"/>
              <w:jc w:val="center"/>
            </w:pPr>
            <w:hyperlink w:anchor="a14" w:history="1">
              <w:r w:rsidR="009A0360" w:rsidRPr="00296945">
                <w:rPr>
                  <w:rStyle w:val="Kpr"/>
                </w:rPr>
                <w:t>Marketing</w:t>
              </w:r>
              <w:r w:rsidR="00AD1CC6" w:rsidRPr="00296945">
                <w:rPr>
                  <w:rStyle w:val="Kpr"/>
                </w:rPr>
                <w:t xml:space="preserve"> </w:t>
              </w:r>
              <w:r w:rsidR="00AD1CC6" w:rsidRPr="00296945">
                <w:rPr>
                  <w:rStyle w:val="Kpr"/>
                  <w:spacing w:val="-1"/>
                </w:rPr>
                <w:t>P</w:t>
              </w:r>
              <w:r w:rsidR="009A0360" w:rsidRPr="00296945">
                <w:rPr>
                  <w:rStyle w:val="Kpr"/>
                </w:rPr>
                <w:t>rinciples</w:t>
              </w:r>
            </w:hyperlink>
          </w:p>
        </w:tc>
        <w:tc>
          <w:tcPr>
            <w:tcW w:w="444" w:type="dxa"/>
            <w:shd w:val="clear" w:color="auto" w:fill="D0CECE"/>
          </w:tcPr>
          <w:p w:rsidR="009A0360" w:rsidRDefault="009A0360" w:rsidP="00F00FDD">
            <w:pPr>
              <w:pStyle w:val="TableParagraph"/>
              <w:ind w:left="14"/>
              <w:jc w:val="center"/>
            </w:pPr>
            <w:r>
              <w:t>C.</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14"/>
              <w:jc w:val="center"/>
            </w:pPr>
            <w:r>
              <w:t>0</w:t>
            </w:r>
          </w:p>
        </w:tc>
        <w:tc>
          <w:tcPr>
            <w:tcW w:w="631" w:type="dxa"/>
            <w:shd w:val="clear" w:color="auto" w:fill="D0CECE"/>
          </w:tcPr>
          <w:p w:rsidR="009A0360" w:rsidRDefault="009A0360" w:rsidP="00F00FDD">
            <w:pPr>
              <w:pStyle w:val="TableParagraph"/>
              <w:ind w:left="10"/>
              <w:jc w:val="center"/>
            </w:pPr>
            <w:r>
              <w:t>2</w:t>
            </w:r>
          </w:p>
        </w:tc>
        <w:tc>
          <w:tcPr>
            <w:tcW w:w="614" w:type="dxa"/>
            <w:shd w:val="clear" w:color="auto" w:fill="D0CECE"/>
          </w:tcPr>
          <w:p w:rsidR="009A0360" w:rsidRDefault="009A0360" w:rsidP="00F00FDD">
            <w:pPr>
              <w:pStyle w:val="TableParagraph"/>
              <w:jc w:val="center"/>
            </w:pPr>
            <w:r>
              <w:t>4</w:t>
            </w:r>
          </w:p>
        </w:tc>
      </w:tr>
      <w:tr w:rsidR="009A0360" w:rsidTr="007A4A1B">
        <w:trPr>
          <w:trHeight w:val="448"/>
        </w:trPr>
        <w:tc>
          <w:tcPr>
            <w:tcW w:w="1325" w:type="dxa"/>
          </w:tcPr>
          <w:p w:rsidR="009A0360" w:rsidRDefault="009A0360" w:rsidP="00F00FDD">
            <w:pPr>
              <w:pStyle w:val="TableParagraph"/>
              <w:spacing w:line="265" w:lineRule="exact"/>
              <w:ind w:left="71"/>
              <w:jc w:val="center"/>
            </w:pPr>
            <w:r>
              <w:t>271112021</w:t>
            </w:r>
          </w:p>
        </w:tc>
        <w:tc>
          <w:tcPr>
            <w:tcW w:w="5012" w:type="dxa"/>
            <w:shd w:val="clear" w:color="auto" w:fill="D0CECE"/>
          </w:tcPr>
          <w:p w:rsidR="009A0360" w:rsidRDefault="008A4AD8" w:rsidP="00F00FDD">
            <w:pPr>
              <w:pStyle w:val="TableParagraph"/>
              <w:spacing w:before="88"/>
              <w:ind w:left="71"/>
              <w:jc w:val="center"/>
            </w:pPr>
            <w:hyperlink w:anchor="a15" w:history="1">
              <w:r w:rsidR="009A0360" w:rsidRPr="00296945">
                <w:rPr>
                  <w:rStyle w:val="Kpr"/>
                </w:rPr>
                <w:t>Foreign</w:t>
              </w:r>
              <w:r w:rsidR="009A0360" w:rsidRPr="00296945">
                <w:rPr>
                  <w:rStyle w:val="Kpr"/>
                  <w:spacing w:val="-1"/>
                </w:rPr>
                <w:t xml:space="preserve"> </w:t>
              </w:r>
              <w:r w:rsidR="009A0360" w:rsidRPr="00296945">
                <w:rPr>
                  <w:rStyle w:val="Kpr"/>
                </w:rPr>
                <w:t>Language</w:t>
              </w:r>
              <w:r w:rsidR="009A0360" w:rsidRPr="00296945">
                <w:rPr>
                  <w:rStyle w:val="Kpr"/>
                  <w:spacing w:val="-1"/>
                </w:rPr>
                <w:t xml:space="preserve"> </w:t>
              </w:r>
              <w:r w:rsidR="009A0360" w:rsidRPr="00296945">
                <w:rPr>
                  <w:rStyle w:val="Kpr"/>
                </w:rPr>
                <w:t>II</w:t>
              </w:r>
              <w:r w:rsidR="009A0360" w:rsidRPr="00296945">
                <w:rPr>
                  <w:rStyle w:val="Kpr"/>
                  <w:spacing w:val="-3"/>
                </w:rPr>
                <w:t xml:space="preserve"> </w:t>
              </w:r>
              <w:r w:rsidR="009A0360" w:rsidRPr="00296945">
                <w:rPr>
                  <w:rStyle w:val="Kpr"/>
                </w:rPr>
                <w:t>(ENG)</w:t>
              </w:r>
            </w:hyperlink>
          </w:p>
        </w:tc>
        <w:tc>
          <w:tcPr>
            <w:tcW w:w="444" w:type="dxa"/>
            <w:shd w:val="clear" w:color="auto" w:fill="D0CECE"/>
          </w:tcPr>
          <w:p w:rsidR="009A0360" w:rsidRDefault="009A0360" w:rsidP="00F00FDD">
            <w:pPr>
              <w:pStyle w:val="TableParagraph"/>
              <w:spacing w:before="88"/>
              <w:ind w:left="14"/>
              <w:jc w:val="center"/>
            </w:pPr>
            <w:r>
              <w:t>C.</w:t>
            </w:r>
          </w:p>
        </w:tc>
        <w:tc>
          <w:tcPr>
            <w:tcW w:w="506" w:type="dxa"/>
            <w:shd w:val="clear" w:color="auto" w:fill="D0CECE"/>
          </w:tcPr>
          <w:p w:rsidR="009A0360" w:rsidRDefault="009A0360" w:rsidP="00F00FDD">
            <w:pPr>
              <w:pStyle w:val="TableParagraph"/>
              <w:spacing w:before="88"/>
              <w:jc w:val="center"/>
            </w:pPr>
            <w:r>
              <w:t>6</w:t>
            </w:r>
          </w:p>
        </w:tc>
        <w:tc>
          <w:tcPr>
            <w:tcW w:w="540" w:type="dxa"/>
            <w:shd w:val="clear" w:color="auto" w:fill="D0CECE"/>
          </w:tcPr>
          <w:p w:rsidR="009A0360" w:rsidRDefault="009A0360" w:rsidP="00F00FDD">
            <w:pPr>
              <w:pStyle w:val="TableParagraph"/>
              <w:spacing w:before="88"/>
              <w:ind w:left="14"/>
              <w:jc w:val="center"/>
            </w:pPr>
            <w:r>
              <w:t>0</w:t>
            </w:r>
          </w:p>
        </w:tc>
        <w:tc>
          <w:tcPr>
            <w:tcW w:w="631" w:type="dxa"/>
            <w:shd w:val="clear" w:color="auto" w:fill="D0CECE"/>
          </w:tcPr>
          <w:p w:rsidR="009A0360" w:rsidRDefault="009A0360" w:rsidP="00F00FDD">
            <w:pPr>
              <w:pStyle w:val="TableParagraph"/>
              <w:spacing w:before="88"/>
              <w:ind w:left="10"/>
              <w:jc w:val="center"/>
            </w:pPr>
            <w:r>
              <w:t>6</w:t>
            </w:r>
          </w:p>
        </w:tc>
        <w:tc>
          <w:tcPr>
            <w:tcW w:w="614" w:type="dxa"/>
            <w:shd w:val="clear" w:color="auto" w:fill="D0CECE"/>
          </w:tcPr>
          <w:p w:rsidR="009A0360" w:rsidRDefault="009A0360" w:rsidP="00F00FDD">
            <w:pPr>
              <w:pStyle w:val="TableParagraph"/>
              <w:spacing w:before="88"/>
              <w:ind w:left="56" w:right="39"/>
              <w:jc w:val="center"/>
            </w:pPr>
            <w:r>
              <w:t>10</w:t>
            </w:r>
          </w:p>
        </w:tc>
      </w:tr>
      <w:tr w:rsidR="009A0360" w:rsidTr="007A4A1B">
        <w:trPr>
          <w:trHeight w:val="301"/>
        </w:trPr>
        <w:tc>
          <w:tcPr>
            <w:tcW w:w="6781" w:type="dxa"/>
            <w:gridSpan w:val="3"/>
          </w:tcPr>
          <w:p w:rsidR="009A0360" w:rsidRDefault="009A0360" w:rsidP="00F00FDD">
            <w:pPr>
              <w:pStyle w:val="TableParagraph"/>
              <w:spacing w:before="13"/>
              <w:ind w:left="2975" w:right="2961"/>
              <w:jc w:val="center"/>
              <w:rPr>
                <w:b/>
              </w:rPr>
            </w:pPr>
            <w:r>
              <w:rPr>
                <w:b/>
              </w:rPr>
              <w:t>TOTAL</w:t>
            </w:r>
          </w:p>
        </w:tc>
        <w:tc>
          <w:tcPr>
            <w:tcW w:w="506" w:type="dxa"/>
          </w:tcPr>
          <w:p w:rsidR="009A0360" w:rsidRDefault="009A0360" w:rsidP="00F00FDD">
            <w:pPr>
              <w:pStyle w:val="TableParagraph"/>
              <w:spacing w:before="13"/>
              <w:ind w:right="124"/>
              <w:jc w:val="center"/>
              <w:rPr>
                <w:b/>
              </w:rPr>
            </w:pPr>
            <w:r>
              <w:rPr>
                <w:b/>
              </w:rPr>
              <w:t>19</w:t>
            </w:r>
          </w:p>
        </w:tc>
        <w:tc>
          <w:tcPr>
            <w:tcW w:w="540" w:type="dxa"/>
          </w:tcPr>
          <w:p w:rsidR="009A0360" w:rsidRDefault="009A0360" w:rsidP="00F00FDD">
            <w:pPr>
              <w:pStyle w:val="TableParagraph"/>
              <w:spacing w:before="13"/>
              <w:ind w:left="14"/>
              <w:jc w:val="center"/>
              <w:rPr>
                <w:b/>
              </w:rPr>
            </w:pPr>
            <w:r>
              <w:rPr>
                <w:b/>
              </w:rPr>
              <w:t>0</w:t>
            </w:r>
          </w:p>
        </w:tc>
        <w:tc>
          <w:tcPr>
            <w:tcW w:w="631" w:type="dxa"/>
          </w:tcPr>
          <w:p w:rsidR="009A0360" w:rsidRDefault="009A0360" w:rsidP="00F00FDD">
            <w:pPr>
              <w:pStyle w:val="TableParagraph"/>
              <w:spacing w:before="13"/>
              <w:ind w:left="54" w:right="40"/>
              <w:jc w:val="center"/>
              <w:rPr>
                <w:b/>
              </w:rPr>
            </w:pPr>
            <w:r>
              <w:rPr>
                <w:b/>
              </w:rPr>
              <w:t>17</w:t>
            </w:r>
          </w:p>
        </w:tc>
        <w:tc>
          <w:tcPr>
            <w:tcW w:w="614" w:type="dxa"/>
          </w:tcPr>
          <w:p w:rsidR="009A0360" w:rsidRDefault="009A0360" w:rsidP="00F00FDD">
            <w:pPr>
              <w:pStyle w:val="TableParagraph"/>
              <w:spacing w:before="13"/>
              <w:ind w:left="56" w:right="39"/>
              <w:jc w:val="center"/>
              <w:rPr>
                <w:b/>
              </w:rPr>
            </w:pPr>
            <w:r>
              <w:rPr>
                <w:b/>
              </w:rPr>
              <w:t>30</w:t>
            </w:r>
          </w:p>
        </w:tc>
      </w:tr>
      <w:tr w:rsidR="009A0360" w:rsidTr="007A4A1B">
        <w:trPr>
          <w:trHeight w:val="299"/>
        </w:trPr>
        <w:tc>
          <w:tcPr>
            <w:tcW w:w="9072" w:type="dxa"/>
            <w:gridSpan w:val="7"/>
          </w:tcPr>
          <w:p w:rsidR="009A0360" w:rsidRDefault="009A0360" w:rsidP="00F00FDD">
            <w:pPr>
              <w:pStyle w:val="TableParagraph"/>
              <w:ind w:left="3792"/>
              <w:rPr>
                <w:b/>
              </w:rPr>
            </w:pPr>
            <w:r>
              <w:rPr>
                <w:b/>
              </w:rPr>
              <w:t>3.</w:t>
            </w:r>
            <w:r>
              <w:rPr>
                <w:b/>
                <w:spacing w:val="-1"/>
              </w:rPr>
              <w:t xml:space="preserve"> </w:t>
            </w:r>
            <w:r>
              <w:rPr>
                <w:b/>
              </w:rPr>
              <w:t>SEMESTER</w:t>
            </w:r>
            <w:r>
              <w:rPr>
                <w:b/>
                <w:spacing w:val="-3"/>
              </w:rPr>
              <w:t xml:space="preserve"> </w:t>
            </w:r>
            <w:r>
              <w:rPr>
                <w:b/>
              </w:rPr>
              <w:t>(AUTUMN)</w:t>
            </w:r>
          </w:p>
        </w:tc>
      </w:tr>
      <w:tr w:rsidR="009A0360" w:rsidTr="007A4A1B">
        <w:trPr>
          <w:trHeight w:val="300"/>
        </w:trPr>
        <w:tc>
          <w:tcPr>
            <w:tcW w:w="1325" w:type="dxa"/>
          </w:tcPr>
          <w:p w:rsidR="009A0360" w:rsidRDefault="009A0360" w:rsidP="00F00FDD">
            <w:pPr>
              <w:pStyle w:val="TableParagraph"/>
              <w:ind w:left="122"/>
              <w:jc w:val="center"/>
            </w:pPr>
            <w:r>
              <w:t>271113010</w:t>
            </w:r>
          </w:p>
        </w:tc>
        <w:tc>
          <w:tcPr>
            <w:tcW w:w="5012" w:type="dxa"/>
            <w:shd w:val="clear" w:color="auto" w:fill="D0CECE"/>
          </w:tcPr>
          <w:p w:rsidR="009A0360" w:rsidRDefault="008A4AD8" w:rsidP="00AD1CC6">
            <w:pPr>
              <w:pStyle w:val="TableParagraph"/>
              <w:ind w:left="71"/>
              <w:jc w:val="center"/>
            </w:pPr>
            <w:hyperlink w:anchor="labor" w:history="1">
              <w:r w:rsidR="00DC6007">
                <w:rPr>
                  <w:rStyle w:val="Kpr"/>
                </w:rPr>
                <w:t>Labor</w:t>
              </w:r>
              <w:r w:rsidR="009A0360" w:rsidRPr="00A52A24">
                <w:rPr>
                  <w:rStyle w:val="Kpr"/>
                  <w:spacing w:val="-2"/>
                </w:rPr>
                <w:t xml:space="preserve"> </w:t>
              </w:r>
              <w:r w:rsidR="009A0360" w:rsidRPr="00A52A24">
                <w:rPr>
                  <w:rStyle w:val="Kpr"/>
                </w:rPr>
                <w:t>And</w:t>
              </w:r>
              <w:r w:rsidR="009A0360" w:rsidRPr="00A52A24">
                <w:rPr>
                  <w:rStyle w:val="Kpr"/>
                  <w:spacing w:val="-4"/>
                </w:rPr>
                <w:t xml:space="preserve"> </w:t>
              </w:r>
              <w:r w:rsidR="009A0360" w:rsidRPr="00A52A24">
                <w:rPr>
                  <w:rStyle w:val="Kpr"/>
                </w:rPr>
                <w:t>Social</w:t>
              </w:r>
              <w:r w:rsidR="009A0360" w:rsidRPr="00A52A24">
                <w:rPr>
                  <w:rStyle w:val="Kpr"/>
                  <w:spacing w:val="-1"/>
                </w:rPr>
                <w:t xml:space="preserve"> </w:t>
              </w:r>
              <w:r w:rsidR="009A0360" w:rsidRPr="00A52A24">
                <w:rPr>
                  <w:rStyle w:val="Kpr"/>
                </w:rPr>
                <w:t>Security</w:t>
              </w:r>
              <w:r w:rsidR="00AD1CC6" w:rsidRPr="00A52A24">
                <w:rPr>
                  <w:rStyle w:val="Kpr"/>
                  <w:spacing w:val="-2"/>
                </w:rPr>
                <w:t xml:space="preserve"> L</w:t>
              </w:r>
              <w:r w:rsidR="009A0360" w:rsidRPr="00A52A24">
                <w:rPr>
                  <w:rStyle w:val="Kpr"/>
                </w:rPr>
                <w:t>aw</w:t>
              </w:r>
            </w:hyperlink>
          </w:p>
        </w:tc>
        <w:tc>
          <w:tcPr>
            <w:tcW w:w="444" w:type="dxa"/>
            <w:shd w:val="clear" w:color="auto" w:fill="D0CECE"/>
          </w:tcPr>
          <w:p w:rsidR="009A0360" w:rsidRDefault="009A0360" w:rsidP="00F00FDD">
            <w:pPr>
              <w:pStyle w:val="TableParagraph"/>
              <w:ind w:left="14"/>
              <w:jc w:val="center"/>
            </w:pPr>
            <w:r>
              <w:t>C.</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14"/>
              <w:jc w:val="center"/>
            </w:pPr>
            <w:r>
              <w:t>0</w:t>
            </w:r>
          </w:p>
        </w:tc>
        <w:tc>
          <w:tcPr>
            <w:tcW w:w="631" w:type="dxa"/>
            <w:shd w:val="clear" w:color="auto" w:fill="D0CECE"/>
          </w:tcPr>
          <w:p w:rsidR="009A0360" w:rsidRDefault="009A0360" w:rsidP="00F00FDD">
            <w:pPr>
              <w:pStyle w:val="TableParagraph"/>
              <w:ind w:left="10"/>
              <w:jc w:val="center"/>
            </w:pPr>
            <w:r>
              <w:t>2</w:t>
            </w:r>
          </w:p>
        </w:tc>
        <w:tc>
          <w:tcPr>
            <w:tcW w:w="614" w:type="dxa"/>
            <w:shd w:val="clear" w:color="auto" w:fill="D0CECE"/>
          </w:tcPr>
          <w:p w:rsidR="009A0360" w:rsidRDefault="009A0360" w:rsidP="00F00FDD">
            <w:pPr>
              <w:pStyle w:val="TableParagraph"/>
              <w:jc w:val="center"/>
            </w:pPr>
            <w:r>
              <w:t>4</w:t>
            </w:r>
          </w:p>
        </w:tc>
      </w:tr>
      <w:tr w:rsidR="009A0360" w:rsidTr="007A4A1B">
        <w:trPr>
          <w:trHeight w:val="299"/>
        </w:trPr>
        <w:tc>
          <w:tcPr>
            <w:tcW w:w="1325" w:type="dxa"/>
          </w:tcPr>
          <w:p w:rsidR="009A0360" w:rsidRDefault="009A0360" w:rsidP="00F00FDD">
            <w:pPr>
              <w:pStyle w:val="TableParagraph"/>
              <w:spacing w:before="13" w:line="266" w:lineRule="exact"/>
              <w:ind w:left="122"/>
              <w:jc w:val="center"/>
            </w:pPr>
            <w:r>
              <w:t>271113011</w:t>
            </w:r>
          </w:p>
        </w:tc>
        <w:tc>
          <w:tcPr>
            <w:tcW w:w="5012" w:type="dxa"/>
            <w:shd w:val="clear" w:color="auto" w:fill="D0CECE"/>
          </w:tcPr>
          <w:p w:rsidR="009A0360" w:rsidRDefault="008A4AD8" w:rsidP="00F00FDD">
            <w:pPr>
              <w:pStyle w:val="TableParagraph"/>
              <w:spacing w:before="13" w:line="266" w:lineRule="exact"/>
              <w:ind w:left="71"/>
              <w:jc w:val="center"/>
            </w:pPr>
            <w:hyperlink w:anchor="food" w:history="1">
              <w:r w:rsidR="009A0360" w:rsidRPr="00DC6007">
                <w:rPr>
                  <w:rStyle w:val="Kpr"/>
                </w:rPr>
                <w:t>Food and Beverage</w:t>
              </w:r>
              <w:r w:rsidR="009A0360" w:rsidRPr="00DC6007">
                <w:rPr>
                  <w:rStyle w:val="Kpr"/>
                  <w:spacing w:val="-3"/>
                </w:rPr>
                <w:t xml:space="preserve"> </w:t>
              </w:r>
              <w:r w:rsidR="009A0360" w:rsidRPr="00DC6007">
                <w:rPr>
                  <w:rStyle w:val="Kpr"/>
                </w:rPr>
                <w:t>Management</w:t>
              </w:r>
            </w:hyperlink>
          </w:p>
        </w:tc>
        <w:tc>
          <w:tcPr>
            <w:tcW w:w="444" w:type="dxa"/>
            <w:shd w:val="clear" w:color="auto" w:fill="D0CECE"/>
          </w:tcPr>
          <w:p w:rsidR="009A0360" w:rsidRDefault="009A0360" w:rsidP="00F00FDD">
            <w:pPr>
              <w:pStyle w:val="TableParagraph"/>
              <w:spacing w:before="13" w:line="266" w:lineRule="exact"/>
              <w:ind w:left="14"/>
              <w:jc w:val="center"/>
            </w:pPr>
            <w:r>
              <w:t>C.</w:t>
            </w:r>
          </w:p>
        </w:tc>
        <w:tc>
          <w:tcPr>
            <w:tcW w:w="506" w:type="dxa"/>
            <w:shd w:val="clear" w:color="auto" w:fill="D0CECE"/>
          </w:tcPr>
          <w:p w:rsidR="009A0360" w:rsidRDefault="009A0360" w:rsidP="00F00FDD">
            <w:pPr>
              <w:pStyle w:val="TableParagraph"/>
              <w:spacing w:before="13" w:line="266" w:lineRule="exact"/>
              <w:jc w:val="center"/>
            </w:pPr>
            <w:r>
              <w:t>2</w:t>
            </w:r>
          </w:p>
        </w:tc>
        <w:tc>
          <w:tcPr>
            <w:tcW w:w="540" w:type="dxa"/>
            <w:shd w:val="clear" w:color="auto" w:fill="D0CECE"/>
          </w:tcPr>
          <w:p w:rsidR="009A0360" w:rsidRDefault="009A0360" w:rsidP="00F00FDD">
            <w:pPr>
              <w:pStyle w:val="TableParagraph"/>
              <w:spacing w:before="13" w:line="266" w:lineRule="exact"/>
              <w:ind w:left="14"/>
              <w:jc w:val="center"/>
            </w:pPr>
            <w:r>
              <w:t>2</w:t>
            </w:r>
          </w:p>
        </w:tc>
        <w:tc>
          <w:tcPr>
            <w:tcW w:w="631" w:type="dxa"/>
            <w:shd w:val="clear" w:color="auto" w:fill="D0CECE"/>
          </w:tcPr>
          <w:p w:rsidR="009A0360" w:rsidRDefault="009A0360" w:rsidP="00F00FDD">
            <w:pPr>
              <w:pStyle w:val="TableParagraph"/>
              <w:spacing w:before="13" w:line="266" w:lineRule="exact"/>
              <w:ind w:left="10"/>
              <w:jc w:val="center"/>
            </w:pPr>
            <w:r>
              <w:t>3</w:t>
            </w:r>
          </w:p>
        </w:tc>
        <w:tc>
          <w:tcPr>
            <w:tcW w:w="614" w:type="dxa"/>
            <w:shd w:val="clear" w:color="auto" w:fill="D0CECE"/>
          </w:tcPr>
          <w:p w:rsidR="009A0360" w:rsidRDefault="009A0360" w:rsidP="00F00FDD">
            <w:pPr>
              <w:pStyle w:val="TableParagraph"/>
              <w:spacing w:before="13" w:line="266" w:lineRule="exact"/>
              <w:jc w:val="center"/>
            </w:pPr>
            <w:r>
              <w:t>5</w:t>
            </w:r>
          </w:p>
        </w:tc>
      </w:tr>
      <w:tr w:rsidR="009A0360" w:rsidTr="007A4A1B">
        <w:trPr>
          <w:trHeight w:val="299"/>
        </w:trPr>
        <w:tc>
          <w:tcPr>
            <w:tcW w:w="1325" w:type="dxa"/>
          </w:tcPr>
          <w:p w:rsidR="009A0360" w:rsidRDefault="009A0360" w:rsidP="00F00FDD">
            <w:pPr>
              <w:pStyle w:val="TableParagraph"/>
              <w:spacing w:before="13" w:line="266" w:lineRule="exact"/>
              <w:ind w:left="122"/>
              <w:jc w:val="center"/>
            </w:pPr>
            <w:r>
              <w:t>271113012</w:t>
            </w:r>
          </w:p>
        </w:tc>
        <w:tc>
          <w:tcPr>
            <w:tcW w:w="5012" w:type="dxa"/>
            <w:shd w:val="clear" w:color="auto" w:fill="D0CECE"/>
          </w:tcPr>
          <w:p w:rsidR="009A0360" w:rsidRDefault="008A4AD8" w:rsidP="00F00FDD">
            <w:pPr>
              <w:pStyle w:val="TableParagraph"/>
              <w:spacing w:before="13" w:line="266" w:lineRule="exact"/>
              <w:ind w:left="71"/>
              <w:jc w:val="center"/>
            </w:pPr>
            <w:hyperlink w:anchor="management" w:history="1">
              <w:r w:rsidR="009A0360" w:rsidRPr="00DC6007">
                <w:rPr>
                  <w:rStyle w:val="Kpr"/>
                </w:rPr>
                <w:t>Management</w:t>
              </w:r>
              <w:r w:rsidR="009A0360" w:rsidRPr="00DC6007">
                <w:rPr>
                  <w:rStyle w:val="Kpr"/>
                  <w:spacing w:val="-3"/>
                </w:rPr>
                <w:t xml:space="preserve"> </w:t>
              </w:r>
              <w:r w:rsidR="009A0360" w:rsidRPr="00DC6007">
                <w:rPr>
                  <w:rStyle w:val="Kpr"/>
                </w:rPr>
                <w:t>And</w:t>
              </w:r>
              <w:r w:rsidR="009A0360" w:rsidRPr="00DC6007">
                <w:rPr>
                  <w:rStyle w:val="Kpr"/>
                  <w:spacing w:val="-2"/>
                </w:rPr>
                <w:t xml:space="preserve"> </w:t>
              </w:r>
              <w:r w:rsidR="009A0360" w:rsidRPr="00DC6007">
                <w:rPr>
                  <w:rStyle w:val="Kpr"/>
                </w:rPr>
                <w:t>Organization</w:t>
              </w:r>
            </w:hyperlink>
          </w:p>
        </w:tc>
        <w:tc>
          <w:tcPr>
            <w:tcW w:w="444" w:type="dxa"/>
            <w:shd w:val="clear" w:color="auto" w:fill="D0CECE"/>
          </w:tcPr>
          <w:p w:rsidR="009A0360" w:rsidRDefault="009A0360" w:rsidP="00F00FDD">
            <w:pPr>
              <w:pStyle w:val="TableParagraph"/>
              <w:spacing w:before="13" w:line="266" w:lineRule="exact"/>
              <w:ind w:left="14"/>
              <w:jc w:val="center"/>
            </w:pPr>
            <w:r>
              <w:t>C.</w:t>
            </w:r>
          </w:p>
        </w:tc>
        <w:tc>
          <w:tcPr>
            <w:tcW w:w="506" w:type="dxa"/>
            <w:shd w:val="clear" w:color="auto" w:fill="D0CECE"/>
          </w:tcPr>
          <w:p w:rsidR="009A0360" w:rsidRDefault="009A0360" w:rsidP="00F00FDD">
            <w:pPr>
              <w:pStyle w:val="TableParagraph"/>
              <w:spacing w:before="13" w:line="266" w:lineRule="exact"/>
              <w:jc w:val="center"/>
            </w:pPr>
            <w:r>
              <w:t>3</w:t>
            </w:r>
          </w:p>
        </w:tc>
        <w:tc>
          <w:tcPr>
            <w:tcW w:w="540" w:type="dxa"/>
            <w:shd w:val="clear" w:color="auto" w:fill="D0CECE"/>
          </w:tcPr>
          <w:p w:rsidR="009A0360" w:rsidRDefault="009A0360" w:rsidP="00F00FDD">
            <w:pPr>
              <w:pStyle w:val="TableParagraph"/>
              <w:spacing w:before="13" w:line="266" w:lineRule="exact"/>
              <w:ind w:left="14"/>
              <w:jc w:val="center"/>
            </w:pPr>
            <w:r>
              <w:t>0</w:t>
            </w:r>
          </w:p>
        </w:tc>
        <w:tc>
          <w:tcPr>
            <w:tcW w:w="631" w:type="dxa"/>
            <w:shd w:val="clear" w:color="auto" w:fill="D0CECE"/>
          </w:tcPr>
          <w:p w:rsidR="009A0360" w:rsidRDefault="009A0360" w:rsidP="00F00FDD">
            <w:pPr>
              <w:pStyle w:val="TableParagraph"/>
              <w:spacing w:before="13" w:line="266" w:lineRule="exact"/>
              <w:ind w:left="10"/>
              <w:jc w:val="center"/>
            </w:pPr>
            <w:r>
              <w:t>3</w:t>
            </w:r>
          </w:p>
        </w:tc>
        <w:tc>
          <w:tcPr>
            <w:tcW w:w="614" w:type="dxa"/>
            <w:shd w:val="clear" w:color="auto" w:fill="D0CECE"/>
          </w:tcPr>
          <w:p w:rsidR="009A0360" w:rsidRDefault="009A0360" w:rsidP="00F00FDD">
            <w:pPr>
              <w:pStyle w:val="TableParagraph"/>
              <w:spacing w:before="13" w:line="266" w:lineRule="exact"/>
              <w:jc w:val="center"/>
            </w:pPr>
            <w:r>
              <w:t>5</w:t>
            </w:r>
          </w:p>
        </w:tc>
      </w:tr>
      <w:tr w:rsidR="009A0360" w:rsidTr="007A4A1B">
        <w:trPr>
          <w:trHeight w:val="299"/>
        </w:trPr>
        <w:tc>
          <w:tcPr>
            <w:tcW w:w="1325" w:type="dxa"/>
          </w:tcPr>
          <w:p w:rsidR="009A0360" w:rsidRDefault="009A0360" w:rsidP="00F00FDD">
            <w:pPr>
              <w:pStyle w:val="TableParagraph"/>
              <w:spacing w:before="13" w:line="266" w:lineRule="exact"/>
              <w:ind w:left="122"/>
              <w:jc w:val="center"/>
            </w:pPr>
            <w:r>
              <w:t>271113013</w:t>
            </w:r>
          </w:p>
        </w:tc>
        <w:tc>
          <w:tcPr>
            <w:tcW w:w="5012" w:type="dxa"/>
            <w:shd w:val="clear" w:color="auto" w:fill="D0CECE"/>
          </w:tcPr>
          <w:p w:rsidR="009A0360" w:rsidRDefault="008A4AD8" w:rsidP="00F00FDD">
            <w:pPr>
              <w:pStyle w:val="TableParagraph"/>
              <w:spacing w:before="13" w:line="266" w:lineRule="exact"/>
              <w:ind w:left="71"/>
              <w:jc w:val="center"/>
            </w:pPr>
            <w:hyperlink w:anchor="tourismarketıng" w:history="1">
              <w:r w:rsidR="009A0360" w:rsidRPr="00DC6007">
                <w:rPr>
                  <w:rStyle w:val="Kpr"/>
                </w:rPr>
                <w:t>Tourism</w:t>
              </w:r>
              <w:r w:rsidR="009A0360" w:rsidRPr="00DC6007">
                <w:rPr>
                  <w:rStyle w:val="Kpr"/>
                  <w:spacing w:val="-3"/>
                </w:rPr>
                <w:t xml:space="preserve"> </w:t>
              </w:r>
              <w:r w:rsidR="009A0360" w:rsidRPr="00DC6007">
                <w:rPr>
                  <w:rStyle w:val="Kpr"/>
                </w:rPr>
                <w:t>Marketing</w:t>
              </w:r>
            </w:hyperlink>
          </w:p>
        </w:tc>
        <w:tc>
          <w:tcPr>
            <w:tcW w:w="444" w:type="dxa"/>
            <w:shd w:val="clear" w:color="auto" w:fill="D0CECE"/>
          </w:tcPr>
          <w:p w:rsidR="009A0360" w:rsidRDefault="009A0360" w:rsidP="00F00FDD">
            <w:pPr>
              <w:pStyle w:val="TableParagraph"/>
              <w:spacing w:before="13" w:line="266" w:lineRule="exact"/>
              <w:ind w:left="14"/>
              <w:jc w:val="center"/>
            </w:pPr>
            <w:r>
              <w:t>C.</w:t>
            </w:r>
          </w:p>
        </w:tc>
        <w:tc>
          <w:tcPr>
            <w:tcW w:w="506" w:type="dxa"/>
            <w:shd w:val="clear" w:color="auto" w:fill="D0CECE"/>
          </w:tcPr>
          <w:p w:rsidR="009A0360" w:rsidRDefault="009A0360" w:rsidP="00F00FDD">
            <w:pPr>
              <w:pStyle w:val="TableParagraph"/>
              <w:spacing w:before="13" w:line="266" w:lineRule="exact"/>
              <w:jc w:val="center"/>
            </w:pPr>
            <w:r>
              <w:t>2</w:t>
            </w:r>
          </w:p>
        </w:tc>
        <w:tc>
          <w:tcPr>
            <w:tcW w:w="540" w:type="dxa"/>
            <w:shd w:val="clear" w:color="auto" w:fill="D0CECE"/>
          </w:tcPr>
          <w:p w:rsidR="009A0360" w:rsidRDefault="009A0360" w:rsidP="00F00FDD">
            <w:pPr>
              <w:pStyle w:val="TableParagraph"/>
              <w:spacing w:before="13" w:line="266" w:lineRule="exact"/>
              <w:ind w:left="14"/>
              <w:jc w:val="center"/>
            </w:pPr>
            <w:r>
              <w:t>0</w:t>
            </w:r>
          </w:p>
        </w:tc>
        <w:tc>
          <w:tcPr>
            <w:tcW w:w="631" w:type="dxa"/>
            <w:shd w:val="clear" w:color="auto" w:fill="D0CECE"/>
          </w:tcPr>
          <w:p w:rsidR="009A0360" w:rsidRDefault="009A0360" w:rsidP="00F00FDD">
            <w:pPr>
              <w:pStyle w:val="TableParagraph"/>
              <w:spacing w:before="13" w:line="266" w:lineRule="exact"/>
              <w:ind w:left="10"/>
              <w:jc w:val="center"/>
            </w:pPr>
            <w:r>
              <w:t>2</w:t>
            </w:r>
          </w:p>
        </w:tc>
        <w:tc>
          <w:tcPr>
            <w:tcW w:w="614" w:type="dxa"/>
            <w:shd w:val="clear" w:color="auto" w:fill="D0CECE"/>
          </w:tcPr>
          <w:p w:rsidR="009A0360" w:rsidRDefault="009A0360" w:rsidP="00F00FDD">
            <w:pPr>
              <w:pStyle w:val="TableParagraph"/>
              <w:spacing w:before="13" w:line="266" w:lineRule="exact"/>
              <w:jc w:val="center"/>
            </w:pPr>
            <w:r>
              <w:t>4</w:t>
            </w:r>
          </w:p>
        </w:tc>
      </w:tr>
      <w:tr w:rsidR="009A0360" w:rsidTr="007A4A1B">
        <w:trPr>
          <w:trHeight w:val="301"/>
        </w:trPr>
        <w:tc>
          <w:tcPr>
            <w:tcW w:w="1325" w:type="dxa"/>
          </w:tcPr>
          <w:p w:rsidR="009A0360" w:rsidRDefault="009A0360" w:rsidP="00F00FDD">
            <w:pPr>
              <w:pStyle w:val="TableParagraph"/>
              <w:spacing w:before="13"/>
              <w:ind w:left="122"/>
              <w:jc w:val="center"/>
            </w:pPr>
            <w:r>
              <w:t>271113014</w:t>
            </w:r>
          </w:p>
        </w:tc>
        <w:tc>
          <w:tcPr>
            <w:tcW w:w="5012" w:type="dxa"/>
            <w:shd w:val="clear" w:color="auto" w:fill="D0CECE"/>
          </w:tcPr>
          <w:p w:rsidR="009A0360" w:rsidRDefault="008A4AD8" w:rsidP="00F00FDD">
            <w:pPr>
              <w:pStyle w:val="TableParagraph"/>
              <w:spacing w:before="13"/>
              <w:ind w:left="71"/>
              <w:jc w:val="center"/>
            </w:pPr>
            <w:hyperlink w:anchor="foreıgnlanguage3" w:history="1">
              <w:r w:rsidR="009A0360" w:rsidRPr="00DC6007">
                <w:rPr>
                  <w:rStyle w:val="Kpr"/>
                </w:rPr>
                <w:t>Foreign</w:t>
              </w:r>
              <w:r w:rsidR="009A0360" w:rsidRPr="00DC6007">
                <w:rPr>
                  <w:rStyle w:val="Kpr"/>
                  <w:spacing w:val="-1"/>
                </w:rPr>
                <w:t xml:space="preserve"> </w:t>
              </w:r>
              <w:r w:rsidR="009A0360" w:rsidRPr="00DC6007">
                <w:rPr>
                  <w:rStyle w:val="Kpr"/>
                </w:rPr>
                <w:t>Language</w:t>
              </w:r>
              <w:r w:rsidR="009A0360" w:rsidRPr="00DC6007">
                <w:rPr>
                  <w:rStyle w:val="Kpr"/>
                  <w:spacing w:val="-2"/>
                </w:rPr>
                <w:t xml:space="preserve"> </w:t>
              </w:r>
              <w:r w:rsidR="009A0360" w:rsidRPr="00DC6007">
                <w:rPr>
                  <w:rStyle w:val="Kpr"/>
                </w:rPr>
                <w:t>III</w:t>
              </w:r>
              <w:r w:rsidR="009A0360" w:rsidRPr="00DC6007">
                <w:rPr>
                  <w:rStyle w:val="Kpr"/>
                  <w:spacing w:val="-4"/>
                </w:rPr>
                <w:t xml:space="preserve"> </w:t>
              </w:r>
              <w:r w:rsidR="009A0360" w:rsidRPr="00DC6007">
                <w:rPr>
                  <w:rStyle w:val="Kpr"/>
                </w:rPr>
                <w:t>(ENG)</w:t>
              </w:r>
            </w:hyperlink>
          </w:p>
        </w:tc>
        <w:tc>
          <w:tcPr>
            <w:tcW w:w="444" w:type="dxa"/>
            <w:shd w:val="clear" w:color="auto" w:fill="D0CECE"/>
          </w:tcPr>
          <w:p w:rsidR="009A0360" w:rsidRDefault="009A0360" w:rsidP="00F00FDD">
            <w:pPr>
              <w:pStyle w:val="TableParagraph"/>
              <w:spacing w:before="13"/>
              <w:ind w:left="14"/>
              <w:jc w:val="center"/>
            </w:pPr>
            <w:r>
              <w:t>C.</w:t>
            </w:r>
          </w:p>
        </w:tc>
        <w:tc>
          <w:tcPr>
            <w:tcW w:w="506" w:type="dxa"/>
            <w:shd w:val="clear" w:color="auto" w:fill="D0CECE"/>
          </w:tcPr>
          <w:p w:rsidR="009A0360" w:rsidRDefault="009A0360" w:rsidP="00F00FDD">
            <w:pPr>
              <w:pStyle w:val="TableParagraph"/>
              <w:spacing w:before="13"/>
              <w:jc w:val="center"/>
            </w:pPr>
            <w:r>
              <w:t>8</w:t>
            </w:r>
          </w:p>
        </w:tc>
        <w:tc>
          <w:tcPr>
            <w:tcW w:w="540" w:type="dxa"/>
            <w:shd w:val="clear" w:color="auto" w:fill="D0CECE"/>
          </w:tcPr>
          <w:p w:rsidR="009A0360" w:rsidRDefault="009A0360" w:rsidP="00F00FDD">
            <w:pPr>
              <w:pStyle w:val="TableParagraph"/>
              <w:spacing w:before="13"/>
              <w:ind w:left="14"/>
              <w:jc w:val="center"/>
            </w:pPr>
            <w:r>
              <w:t>0</w:t>
            </w:r>
          </w:p>
        </w:tc>
        <w:tc>
          <w:tcPr>
            <w:tcW w:w="631" w:type="dxa"/>
            <w:shd w:val="clear" w:color="auto" w:fill="D0CECE"/>
          </w:tcPr>
          <w:p w:rsidR="009A0360" w:rsidRDefault="009A0360" w:rsidP="00F00FDD">
            <w:pPr>
              <w:pStyle w:val="TableParagraph"/>
              <w:spacing w:before="13"/>
              <w:ind w:left="10"/>
              <w:jc w:val="center"/>
            </w:pPr>
            <w:r>
              <w:t>8</w:t>
            </w:r>
          </w:p>
        </w:tc>
        <w:tc>
          <w:tcPr>
            <w:tcW w:w="614" w:type="dxa"/>
            <w:shd w:val="clear" w:color="auto" w:fill="D0CECE"/>
          </w:tcPr>
          <w:p w:rsidR="009A0360" w:rsidRDefault="009A0360" w:rsidP="00F00FDD">
            <w:pPr>
              <w:pStyle w:val="TableParagraph"/>
              <w:spacing w:before="13"/>
              <w:ind w:left="56" w:right="39"/>
              <w:jc w:val="center"/>
            </w:pPr>
            <w:r>
              <w:t>12</w:t>
            </w:r>
          </w:p>
        </w:tc>
      </w:tr>
      <w:tr w:rsidR="009A0360" w:rsidTr="007A4A1B">
        <w:trPr>
          <w:trHeight w:val="299"/>
        </w:trPr>
        <w:tc>
          <w:tcPr>
            <w:tcW w:w="6781" w:type="dxa"/>
            <w:gridSpan w:val="3"/>
          </w:tcPr>
          <w:p w:rsidR="009A0360" w:rsidRDefault="009A0360" w:rsidP="00F00FDD">
            <w:pPr>
              <w:pStyle w:val="TableParagraph"/>
              <w:ind w:left="2975" w:right="2961"/>
              <w:jc w:val="center"/>
              <w:rPr>
                <w:b/>
              </w:rPr>
            </w:pPr>
            <w:r>
              <w:rPr>
                <w:b/>
              </w:rPr>
              <w:t>TOTAL</w:t>
            </w:r>
          </w:p>
        </w:tc>
        <w:tc>
          <w:tcPr>
            <w:tcW w:w="506" w:type="dxa"/>
          </w:tcPr>
          <w:p w:rsidR="009A0360" w:rsidRDefault="009A0360" w:rsidP="00F00FDD">
            <w:pPr>
              <w:pStyle w:val="TableParagraph"/>
              <w:ind w:right="124"/>
              <w:jc w:val="center"/>
              <w:rPr>
                <w:b/>
              </w:rPr>
            </w:pPr>
            <w:r>
              <w:rPr>
                <w:b/>
              </w:rPr>
              <w:t>17</w:t>
            </w:r>
          </w:p>
        </w:tc>
        <w:tc>
          <w:tcPr>
            <w:tcW w:w="540" w:type="dxa"/>
          </w:tcPr>
          <w:p w:rsidR="009A0360" w:rsidRDefault="009A0360" w:rsidP="00F00FDD">
            <w:pPr>
              <w:pStyle w:val="TableParagraph"/>
              <w:ind w:left="14"/>
              <w:jc w:val="center"/>
              <w:rPr>
                <w:b/>
              </w:rPr>
            </w:pPr>
            <w:r>
              <w:rPr>
                <w:b/>
              </w:rPr>
              <w:t>2</w:t>
            </w:r>
          </w:p>
        </w:tc>
        <w:tc>
          <w:tcPr>
            <w:tcW w:w="631" w:type="dxa"/>
          </w:tcPr>
          <w:p w:rsidR="009A0360" w:rsidRDefault="009A0360" w:rsidP="00F00FDD">
            <w:pPr>
              <w:pStyle w:val="TableParagraph"/>
              <w:ind w:left="54" w:right="40"/>
              <w:jc w:val="center"/>
              <w:rPr>
                <w:b/>
              </w:rPr>
            </w:pPr>
            <w:r>
              <w:rPr>
                <w:b/>
              </w:rPr>
              <w:t>18</w:t>
            </w:r>
          </w:p>
        </w:tc>
        <w:tc>
          <w:tcPr>
            <w:tcW w:w="614" w:type="dxa"/>
          </w:tcPr>
          <w:p w:rsidR="009A0360" w:rsidRDefault="009A0360" w:rsidP="00F00FDD">
            <w:pPr>
              <w:pStyle w:val="TableParagraph"/>
              <w:ind w:left="56" w:right="39"/>
              <w:jc w:val="center"/>
              <w:rPr>
                <w:b/>
              </w:rPr>
            </w:pPr>
            <w:r>
              <w:rPr>
                <w:b/>
              </w:rPr>
              <w:t>30</w:t>
            </w:r>
          </w:p>
        </w:tc>
      </w:tr>
      <w:tr w:rsidR="009A0360" w:rsidTr="007A4A1B">
        <w:trPr>
          <w:trHeight w:val="299"/>
        </w:trPr>
        <w:tc>
          <w:tcPr>
            <w:tcW w:w="9072" w:type="dxa"/>
            <w:gridSpan w:val="7"/>
          </w:tcPr>
          <w:p w:rsidR="009A0360" w:rsidRDefault="009A0360" w:rsidP="00F00FDD">
            <w:pPr>
              <w:pStyle w:val="TableParagraph"/>
              <w:ind w:left="3660"/>
              <w:rPr>
                <w:b/>
              </w:rPr>
            </w:pPr>
            <w:r>
              <w:rPr>
                <w:b/>
              </w:rPr>
              <w:t>4.</w:t>
            </w:r>
            <w:r>
              <w:rPr>
                <w:b/>
                <w:spacing w:val="-1"/>
              </w:rPr>
              <w:t xml:space="preserve"> </w:t>
            </w:r>
            <w:r>
              <w:rPr>
                <w:b/>
              </w:rPr>
              <w:t>SEMESTER</w:t>
            </w:r>
            <w:r>
              <w:rPr>
                <w:b/>
                <w:spacing w:val="-3"/>
              </w:rPr>
              <w:t xml:space="preserve"> </w:t>
            </w:r>
            <w:r>
              <w:rPr>
                <w:b/>
              </w:rPr>
              <w:t>(SPRING)</w:t>
            </w:r>
          </w:p>
        </w:tc>
      </w:tr>
      <w:tr w:rsidR="009A0360" w:rsidTr="007A4A1B">
        <w:trPr>
          <w:trHeight w:val="299"/>
        </w:trPr>
        <w:tc>
          <w:tcPr>
            <w:tcW w:w="1325" w:type="dxa"/>
          </w:tcPr>
          <w:p w:rsidR="009A0360" w:rsidRDefault="009A0360" w:rsidP="00F00FDD">
            <w:pPr>
              <w:pStyle w:val="TableParagraph"/>
              <w:spacing w:before="13" w:line="266" w:lineRule="exact"/>
              <w:ind w:left="71"/>
              <w:jc w:val="center"/>
            </w:pPr>
            <w:r>
              <w:t>271114009</w:t>
            </w:r>
          </w:p>
        </w:tc>
        <w:tc>
          <w:tcPr>
            <w:tcW w:w="5012" w:type="dxa"/>
            <w:shd w:val="clear" w:color="auto" w:fill="D0CECE"/>
          </w:tcPr>
          <w:p w:rsidR="009A0360" w:rsidRDefault="008A4AD8" w:rsidP="00AD1CC6">
            <w:pPr>
              <w:pStyle w:val="TableParagraph"/>
              <w:spacing w:before="13" w:line="266" w:lineRule="exact"/>
              <w:ind w:left="71"/>
              <w:jc w:val="center"/>
            </w:pPr>
            <w:hyperlink w:anchor="turızmısletmelerımuhasebesı" w:history="1">
              <w:r w:rsidR="009A0360" w:rsidRPr="00DC6007">
                <w:rPr>
                  <w:rStyle w:val="Kpr"/>
                </w:rPr>
                <w:t>Tourism</w:t>
              </w:r>
              <w:r w:rsidR="009A0360" w:rsidRPr="00DC6007">
                <w:rPr>
                  <w:rStyle w:val="Kpr"/>
                  <w:spacing w:val="-1"/>
                </w:rPr>
                <w:t xml:space="preserve"> </w:t>
              </w:r>
              <w:r w:rsidR="00AD1CC6" w:rsidRPr="00DC6007">
                <w:rPr>
                  <w:rStyle w:val="Kpr"/>
                  <w:spacing w:val="-1"/>
                </w:rPr>
                <w:t>B</w:t>
              </w:r>
              <w:r w:rsidR="009A0360" w:rsidRPr="00DC6007">
                <w:rPr>
                  <w:rStyle w:val="Kpr"/>
                </w:rPr>
                <w:t>usinesses</w:t>
              </w:r>
              <w:r w:rsidR="009A0360" w:rsidRPr="00DC6007">
                <w:rPr>
                  <w:rStyle w:val="Kpr"/>
                  <w:spacing w:val="-3"/>
                </w:rPr>
                <w:t xml:space="preserve"> </w:t>
              </w:r>
              <w:r w:rsidR="009A0360" w:rsidRPr="00DC6007">
                <w:rPr>
                  <w:rStyle w:val="Kpr"/>
                </w:rPr>
                <w:t>Accounting</w:t>
              </w:r>
            </w:hyperlink>
          </w:p>
        </w:tc>
        <w:tc>
          <w:tcPr>
            <w:tcW w:w="444" w:type="dxa"/>
            <w:shd w:val="clear" w:color="auto" w:fill="D0CECE"/>
          </w:tcPr>
          <w:p w:rsidR="009A0360" w:rsidRDefault="009A0360" w:rsidP="00F00FDD">
            <w:pPr>
              <w:pStyle w:val="TableParagraph"/>
              <w:spacing w:before="13" w:line="266" w:lineRule="exact"/>
              <w:ind w:left="14"/>
              <w:jc w:val="center"/>
            </w:pPr>
            <w:r>
              <w:t>C.</w:t>
            </w:r>
          </w:p>
        </w:tc>
        <w:tc>
          <w:tcPr>
            <w:tcW w:w="506" w:type="dxa"/>
            <w:shd w:val="clear" w:color="auto" w:fill="D0CECE"/>
          </w:tcPr>
          <w:p w:rsidR="009A0360" w:rsidRDefault="009A0360" w:rsidP="00F00FDD">
            <w:pPr>
              <w:pStyle w:val="TableParagraph"/>
              <w:spacing w:before="13" w:line="266" w:lineRule="exact"/>
              <w:jc w:val="center"/>
            </w:pPr>
            <w:r>
              <w:t>3</w:t>
            </w:r>
          </w:p>
        </w:tc>
        <w:tc>
          <w:tcPr>
            <w:tcW w:w="540" w:type="dxa"/>
            <w:shd w:val="clear" w:color="auto" w:fill="D0CECE"/>
          </w:tcPr>
          <w:p w:rsidR="009A0360" w:rsidRDefault="009A0360" w:rsidP="00F00FDD">
            <w:pPr>
              <w:pStyle w:val="TableParagraph"/>
              <w:spacing w:before="13" w:line="266" w:lineRule="exact"/>
              <w:ind w:left="14"/>
              <w:jc w:val="center"/>
            </w:pPr>
            <w:r>
              <w:t>0</w:t>
            </w:r>
          </w:p>
        </w:tc>
        <w:tc>
          <w:tcPr>
            <w:tcW w:w="631" w:type="dxa"/>
            <w:shd w:val="clear" w:color="auto" w:fill="D0CECE"/>
          </w:tcPr>
          <w:p w:rsidR="009A0360" w:rsidRDefault="009A0360" w:rsidP="00F00FDD">
            <w:pPr>
              <w:pStyle w:val="TableParagraph"/>
              <w:spacing w:before="13" w:line="266" w:lineRule="exact"/>
              <w:ind w:left="10"/>
              <w:jc w:val="center"/>
            </w:pPr>
            <w:r>
              <w:t>3</w:t>
            </w:r>
          </w:p>
        </w:tc>
        <w:tc>
          <w:tcPr>
            <w:tcW w:w="614" w:type="dxa"/>
            <w:shd w:val="clear" w:color="auto" w:fill="D0CECE"/>
          </w:tcPr>
          <w:p w:rsidR="009A0360" w:rsidRDefault="009A0360" w:rsidP="00F00FDD">
            <w:pPr>
              <w:pStyle w:val="TableParagraph"/>
              <w:spacing w:before="13" w:line="266" w:lineRule="exact"/>
              <w:jc w:val="center"/>
            </w:pPr>
            <w:r>
              <w:t>5</w:t>
            </w:r>
          </w:p>
        </w:tc>
      </w:tr>
      <w:tr w:rsidR="009A0360" w:rsidTr="007A4A1B">
        <w:trPr>
          <w:trHeight w:val="299"/>
        </w:trPr>
        <w:tc>
          <w:tcPr>
            <w:tcW w:w="1325" w:type="dxa"/>
          </w:tcPr>
          <w:p w:rsidR="009A0360" w:rsidRDefault="009A0360" w:rsidP="00F00FDD">
            <w:pPr>
              <w:pStyle w:val="TableParagraph"/>
              <w:spacing w:before="13" w:line="266" w:lineRule="exact"/>
              <w:ind w:left="71"/>
              <w:jc w:val="center"/>
            </w:pPr>
            <w:r>
              <w:t>271114010</w:t>
            </w:r>
          </w:p>
        </w:tc>
        <w:tc>
          <w:tcPr>
            <w:tcW w:w="5012" w:type="dxa"/>
            <w:shd w:val="clear" w:color="auto" w:fill="D0CECE"/>
          </w:tcPr>
          <w:p w:rsidR="009A0360" w:rsidRDefault="008A4AD8" w:rsidP="00F00FDD">
            <w:pPr>
              <w:pStyle w:val="TableParagraph"/>
              <w:spacing w:before="13" w:line="266" w:lineRule="exact"/>
              <w:ind w:left="71"/>
              <w:jc w:val="center"/>
            </w:pPr>
            <w:hyperlink w:anchor="housekeepıng" w:history="1">
              <w:r w:rsidR="009A0360" w:rsidRPr="00DC6007">
                <w:rPr>
                  <w:rStyle w:val="Kpr"/>
                </w:rPr>
                <w:t>Housekeeping</w:t>
              </w:r>
              <w:r w:rsidR="009A0360" w:rsidRPr="00DC6007">
                <w:rPr>
                  <w:rStyle w:val="Kpr"/>
                  <w:spacing w:val="-3"/>
                </w:rPr>
                <w:t xml:space="preserve"> </w:t>
              </w:r>
              <w:r w:rsidR="009A0360" w:rsidRPr="00DC6007">
                <w:rPr>
                  <w:rStyle w:val="Kpr"/>
                </w:rPr>
                <w:t>Management</w:t>
              </w:r>
            </w:hyperlink>
          </w:p>
        </w:tc>
        <w:tc>
          <w:tcPr>
            <w:tcW w:w="444" w:type="dxa"/>
            <w:shd w:val="clear" w:color="auto" w:fill="D0CECE"/>
          </w:tcPr>
          <w:p w:rsidR="009A0360" w:rsidRDefault="009A0360" w:rsidP="00F00FDD">
            <w:pPr>
              <w:pStyle w:val="TableParagraph"/>
              <w:spacing w:before="13" w:line="266" w:lineRule="exact"/>
              <w:ind w:left="14"/>
              <w:jc w:val="center"/>
            </w:pPr>
            <w:r>
              <w:t>C.</w:t>
            </w:r>
          </w:p>
        </w:tc>
        <w:tc>
          <w:tcPr>
            <w:tcW w:w="506" w:type="dxa"/>
            <w:shd w:val="clear" w:color="auto" w:fill="D0CECE"/>
          </w:tcPr>
          <w:p w:rsidR="009A0360" w:rsidRDefault="009A0360" w:rsidP="00F00FDD">
            <w:pPr>
              <w:pStyle w:val="TableParagraph"/>
              <w:spacing w:before="13" w:line="266" w:lineRule="exact"/>
              <w:jc w:val="center"/>
            </w:pPr>
            <w:r>
              <w:t>2</w:t>
            </w:r>
          </w:p>
        </w:tc>
        <w:tc>
          <w:tcPr>
            <w:tcW w:w="540" w:type="dxa"/>
            <w:shd w:val="clear" w:color="auto" w:fill="D0CECE"/>
          </w:tcPr>
          <w:p w:rsidR="009A0360" w:rsidRDefault="009A0360" w:rsidP="00F00FDD">
            <w:pPr>
              <w:pStyle w:val="TableParagraph"/>
              <w:spacing w:before="13" w:line="266" w:lineRule="exact"/>
              <w:ind w:left="14"/>
              <w:jc w:val="center"/>
            </w:pPr>
            <w:r>
              <w:t>2</w:t>
            </w:r>
          </w:p>
        </w:tc>
        <w:tc>
          <w:tcPr>
            <w:tcW w:w="631" w:type="dxa"/>
            <w:shd w:val="clear" w:color="auto" w:fill="D0CECE"/>
          </w:tcPr>
          <w:p w:rsidR="009A0360" w:rsidRDefault="009A0360" w:rsidP="00F00FDD">
            <w:pPr>
              <w:pStyle w:val="TableParagraph"/>
              <w:spacing w:before="13" w:line="266" w:lineRule="exact"/>
              <w:ind w:left="10"/>
              <w:jc w:val="center"/>
            </w:pPr>
            <w:r>
              <w:t>3</w:t>
            </w:r>
          </w:p>
        </w:tc>
        <w:tc>
          <w:tcPr>
            <w:tcW w:w="614" w:type="dxa"/>
            <w:shd w:val="clear" w:color="auto" w:fill="D0CECE"/>
          </w:tcPr>
          <w:p w:rsidR="009A0360" w:rsidRDefault="009A0360" w:rsidP="00F00FDD">
            <w:pPr>
              <w:pStyle w:val="TableParagraph"/>
              <w:spacing w:before="13" w:line="266" w:lineRule="exact"/>
              <w:jc w:val="center"/>
            </w:pPr>
            <w:r>
              <w:t>5</w:t>
            </w:r>
          </w:p>
        </w:tc>
      </w:tr>
      <w:tr w:rsidR="009A0360" w:rsidTr="007A4A1B">
        <w:trPr>
          <w:trHeight w:val="450"/>
        </w:trPr>
        <w:tc>
          <w:tcPr>
            <w:tcW w:w="1325" w:type="dxa"/>
          </w:tcPr>
          <w:p w:rsidR="009A0360" w:rsidRDefault="009A0360" w:rsidP="00F00FDD">
            <w:pPr>
              <w:pStyle w:val="TableParagraph"/>
              <w:spacing w:line="265" w:lineRule="exact"/>
              <w:ind w:left="71"/>
              <w:jc w:val="center"/>
            </w:pPr>
            <w:r>
              <w:t>271114011</w:t>
            </w:r>
          </w:p>
        </w:tc>
        <w:bookmarkStart w:id="0" w:name="travelagency"/>
        <w:tc>
          <w:tcPr>
            <w:tcW w:w="5012" w:type="dxa"/>
            <w:shd w:val="clear" w:color="auto" w:fill="D0CECE"/>
          </w:tcPr>
          <w:p w:rsidR="009A0360" w:rsidRDefault="00BF51C0" w:rsidP="00AD1CC6">
            <w:pPr>
              <w:pStyle w:val="TableParagraph"/>
              <w:spacing w:before="88"/>
              <w:ind w:left="71"/>
              <w:jc w:val="center"/>
            </w:pPr>
            <w:r>
              <w:fldChar w:fldCharType="begin"/>
            </w:r>
            <w:r>
              <w:instrText xml:space="preserve"> HYPERLINK  \l "touroperator" </w:instrText>
            </w:r>
            <w:r>
              <w:fldChar w:fldCharType="separate"/>
            </w:r>
            <w:r w:rsidR="00AD1CC6" w:rsidRPr="00BF51C0">
              <w:rPr>
                <w:rStyle w:val="Kpr"/>
              </w:rPr>
              <w:t>Travel</w:t>
            </w:r>
            <w:r w:rsidR="009A0360" w:rsidRPr="00BF51C0">
              <w:rPr>
                <w:rStyle w:val="Kpr"/>
                <w:spacing w:val="-3"/>
              </w:rPr>
              <w:t xml:space="preserve"> </w:t>
            </w:r>
            <w:r w:rsidR="00AD1CC6" w:rsidRPr="00BF51C0">
              <w:rPr>
                <w:rStyle w:val="Kpr"/>
                <w:spacing w:val="-3"/>
              </w:rPr>
              <w:t>A</w:t>
            </w:r>
            <w:r w:rsidR="009A0360" w:rsidRPr="00BF51C0">
              <w:rPr>
                <w:rStyle w:val="Kpr"/>
              </w:rPr>
              <w:t>gency</w:t>
            </w:r>
            <w:r w:rsidR="009A0360" w:rsidRPr="00BF51C0">
              <w:rPr>
                <w:rStyle w:val="Kpr"/>
                <w:spacing w:val="-2"/>
              </w:rPr>
              <w:t xml:space="preserve"> </w:t>
            </w:r>
            <w:r w:rsidR="00AD1CC6" w:rsidRPr="00BF51C0">
              <w:rPr>
                <w:rStyle w:val="Kpr"/>
              </w:rPr>
              <w:t>a</w:t>
            </w:r>
            <w:r w:rsidR="009A0360" w:rsidRPr="00BF51C0">
              <w:rPr>
                <w:rStyle w:val="Kpr"/>
              </w:rPr>
              <w:t>nd</w:t>
            </w:r>
            <w:r w:rsidR="009A0360" w:rsidRPr="00BF51C0">
              <w:rPr>
                <w:rStyle w:val="Kpr"/>
                <w:spacing w:val="-1"/>
              </w:rPr>
              <w:t xml:space="preserve"> </w:t>
            </w:r>
            <w:r w:rsidR="00AD1CC6" w:rsidRPr="00BF51C0">
              <w:rPr>
                <w:rStyle w:val="Kpr"/>
              </w:rPr>
              <w:t>Tour</w:t>
            </w:r>
            <w:r w:rsidR="009A0360" w:rsidRPr="00BF51C0">
              <w:rPr>
                <w:rStyle w:val="Kpr"/>
                <w:spacing w:val="-5"/>
              </w:rPr>
              <w:t xml:space="preserve"> </w:t>
            </w:r>
            <w:r w:rsidR="00AD1CC6" w:rsidRPr="00BF51C0">
              <w:rPr>
                <w:rStyle w:val="Kpr"/>
              </w:rPr>
              <w:t>Operator</w:t>
            </w:r>
            <w:bookmarkEnd w:id="0"/>
            <w:r>
              <w:fldChar w:fldCharType="end"/>
            </w:r>
          </w:p>
        </w:tc>
        <w:tc>
          <w:tcPr>
            <w:tcW w:w="444" w:type="dxa"/>
            <w:shd w:val="clear" w:color="auto" w:fill="D0CECE"/>
          </w:tcPr>
          <w:p w:rsidR="009A0360" w:rsidRDefault="009A0360" w:rsidP="00F00FDD">
            <w:pPr>
              <w:pStyle w:val="TableParagraph"/>
              <w:spacing w:before="88"/>
              <w:ind w:left="14"/>
              <w:jc w:val="center"/>
            </w:pPr>
            <w:r>
              <w:t>C.</w:t>
            </w:r>
          </w:p>
        </w:tc>
        <w:tc>
          <w:tcPr>
            <w:tcW w:w="506" w:type="dxa"/>
            <w:shd w:val="clear" w:color="auto" w:fill="D0CECE"/>
          </w:tcPr>
          <w:p w:rsidR="009A0360" w:rsidRDefault="009A0360" w:rsidP="00F00FDD">
            <w:pPr>
              <w:pStyle w:val="TableParagraph"/>
              <w:spacing w:before="88"/>
              <w:jc w:val="center"/>
            </w:pPr>
            <w:r>
              <w:t>2</w:t>
            </w:r>
          </w:p>
        </w:tc>
        <w:tc>
          <w:tcPr>
            <w:tcW w:w="540" w:type="dxa"/>
            <w:shd w:val="clear" w:color="auto" w:fill="D0CECE"/>
          </w:tcPr>
          <w:p w:rsidR="009A0360" w:rsidRDefault="009A0360" w:rsidP="00F00FDD">
            <w:pPr>
              <w:pStyle w:val="TableParagraph"/>
              <w:spacing w:before="88"/>
              <w:ind w:left="14"/>
              <w:jc w:val="center"/>
            </w:pPr>
            <w:r>
              <w:t>0</w:t>
            </w:r>
          </w:p>
        </w:tc>
        <w:tc>
          <w:tcPr>
            <w:tcW w:w="631" w:type="dxa"/>
            <w:shd w:val="clear" w:color="auto" w:fill="D0CECE"/>
          </w:tcPr>
          <w:p w:rsidR="009A0360" w:rsidRDefault="009A0360" w:rsidP="00F00FDD">
            <w:pPr>
              <w:pStyle w:val="TableParagraph"/>
              <w:spacing w:before="88"/>
              <w:ind w:left="10"/>
              <w:jc w:val="center"/>
            </w:pPr>
            <w:r>
              <w:t>2</w:t>
            </w:r>
          </w:p>
        </w:tc>
        <w:tc>
          <w:tcPr>
            <w:tcW w:w="614" w:type="dxa"/>
            <w:shd w:val="clear" w:color="auto" w:fill="D0CECE"/>
          </w:tcPr>
          <w:p w:rsidR="009A0360" w:rsidRDefault="009A0360" w:rsidP="00F00FDD">
            <w:pPr>
              <w:pStyle w:val="TableParagraph"/>
              <w:spacing w:before="88"/>
              <w:jc w:val="center"/>
            </w:pPr>
            <w:r>
              <w:t>3</w:t>
            </w:r>
          </w:p>
        </w:tc>
      </w:tr>
      <w:tr w:rsidR="009A0360" w:rsidTr="007A4A1B">
        <w:trPr>
          <w:trHeight w:val="448"/>
        </w:trPr>
        <w:tc>
          <w:tcPr>
            <w:tcW w:w="1325" w:type="dxa"/>
          </w:tcPr>
          <w:p w:rsidR="009A0360" w:rsidRDefault="009A0360" w:rsidP="00F00FDD">
            <w:pPr>
              <w:pStyle w:val="TableParagraph"/>
              <w:spacing w:line="265" w:lineRule="exact"/>
              <w:ind w:left="71"/>
              <w:jc w:val="center"/>
            </w:pPr>
            <w:r>
              <w:t>271114013</w:t>
            </w:r>
          </w:p>
        </w:tc>
        <w:tc>
          <w:tcPr>
            <w:tcW w:w="5012" w:type="dxa"/>
            <w:shd w:val="clear" w:color="auto" w:fill="D0CECE"/>
          </w:tcPr>
          <w:p w:rsidR="009A0360" w:rsidRDefault="008A4AD8" w:rsidP="00F00FDD">
            <w:pPr>
              <w:pStyle w:val="TableParagraph"/>
              <w:spacing w:before="88"/>
              <w:ind w:left="71"/>
              <w:jc w:val="center"/>
            </w:pPr>
            <w:hyperlink w:anchor="frontoffıce" w:history="1">
              <w:r w:rsidR="00AD1CC6" w:rsidRPr="00BF51C0">
                <w:rPr>
                  <w:rStyle w:val="Kpr"/>
                </w:rPr>
                <w:t>Front O</w:t>
              </w:r>
              <w:r w:rsidR="009A0360" w:rsidRPr="00BF51C0">
                <w:rPr>
                  <w:rStyle w:val="Kpr"/>
                </w:rPr>
                <w:t>ffice</w:t>
              </w:r>
              <w:r w:rsidR="009A0360" w:rsidRPr="00BF51C0">
                <w:rPr>
                  <w:rStyle w:val="Kpr"/>
                  <w:spacing w:val="-2"/>
                </w:rPr>
                <w:t xml:space="preserve"> </w:t>
              </w:r>
              <w:r w:rsidR="009A0360" w:rsidRPr="00BF51C0">
                <w:rPr>
                  <w:rStyle w:val="Kpr"/>
                </w:rPr>
                <w:t>Management</w:t>
              </w:r>
            </w:hyperlink>
          </w:p>
        </w:tc>
        <w:tc>
          <w:tcPr>
            <w:tcW w:w="444" w:type="dxa"/>
            <w:shd w:val="clear" w:color="auto" w:fill="D0CECE"/>
          </w:tcPr>
          <w:p w:rsidR="009A0360" w:rsidRDefault="009A0360" w:rsidP="00F00FDD">
            <w:pPr>
              <w:pStyle w:val="TableParagraph"/>
              <w:spacing w:before="88"/>
              <w:ind w:left="14"/>
              <w:jc w:val="center"/>
            </w:pPr>
            <w:r>
              <w:t>C.</w:t>
            </w:r>
          </w:p>
        </w:tc>
        <w:tc>
          <w:tcPr>
            <w:tcW w:w="506" w:type="dxa"/>
            <w:shd w:val="clear" w:color="auto" w:fill="D0CECE"/>
          </w:tcPr>
          <w:p w:rsidR="009A0360" w:rsidRDefault="009A0360" w:rsidP="00F00FDD">
            <w:pPr>
              <w:pStyle w:val="TableParagraph"/>
              <w:spacing w:before="88"/>
              <w:jc w:val="center"/>
            </w:pPr>
            <w:r>
              <w:t>2</w:t>
            </w:r>
          </w:p>
        </w:tc>
        <w:tc>
          <w:tcPr>
            <w:tcW w:w="540" w:type="dxa"/>
            <w:shd w:val="clear" w:color="auto" w:fill="D0CECE"/>
          </w:tcPr>
          <w:p w:rsidR="009A0360" w:rsidRDefault="009A0360" w:rsidP="00F00FDD">
            <w:pPr>
              <w:pStyle w:val="TableParagraph"/>
              <w:spacing w:before="88"/>
              <w:ind w:left="14"/>
              <w:jc w:val="center"/>
            </w:pPr>
            <w:r>
              <w:t>0</w:t>
            </w:r>
          </w:p>
        </w:tc>
        <w:tc>
          <w:tcPr>
            <w:tcW w:w="631" w:type="dxa"/>
            <w:shd w:val="clear" w:color="auto" w:fill="D0CECE"/>
          </w:tcPr>
          <w:p w:rsidR="009A0360" w:rsidRDefault="009A0360" w:rsidP="00F00FDD">
            <w:pPr>
              <w:pStyle w:val="TableParagraph"/>
              <w:spacing w:before="88"/>
              <w:ind w:left="10"/>
              <w:jc w:val="center"/>
            </w:pPr>
            <w:r>
              <w:t>3</w:t>
            </w:r>
          </w:p>
        </w:tc>
        <w:tc>
          <w:tcPr>
            <w:tcW w:w="614" w:type="dxa"/>
            <w:shd w:val="clear" w:color="auto" w:fill="D0CECE"/>
          </w:tcPr>
          <w:p w:rsidR="009A0360" w:rsidRDefault="009A0360" w:rsidP="00F00FDD">
            <w:pPr>
              <w:pStyle w:val="TableParagraph"/>
              <w:spacing w:before="88"/>
              <w:jc w:val="center"/>
            </w:pPr>
            <w:r>
              <w:t>5</w:t>
            </w:r>
          </w:p>
        </w:tc>
      </w:tr>
      <w:tr w:rsidR="009A0360" w:rsidTr="007A4A1B">
        <w:trPr>
          <w:trHeight w:val="451"/>
        </w:trPr>
        <w:tc>
          <w:tcPr>
            <w:tcW w:w="1325" w:type="dxa"/>
          </w:tcPr>
          <w:p w:rsidR="009A0360" w:rsidRDefault="009A0360" w:rsidP="00F00FDD">
            <w:pPr>
              <w:pStyle w:val="TableParagraph"/>
              <w:spacing w:line="268" w:lineRule="exact"/>
              <w:ind w:left="71"/>
              <w:jc w:val="center"/>
            </w:pPr>
            <w:r>
              <w:t>271114014</w:t>
            </w:r>
          </w:p>
        </w:tc>
        <w:tc>
          <w:tcPr>
            <w:tcW w:w="5012" w:type="dxa"/>
            <w:shd w:val="clear" w:color="auto" w:fill="D0CECE"/>
          </w:tcPr>
          <w:p w:rsidR="009A0360" w:rsidRDefault="008A4AD8" w:rsidP="00F00FDD">
            <w:pPr>
              <w:pStyle w:val="TableParagraph"/>
              <w:spacing w:before="88"/>
              <w:ind w:left="71"/>
              <w:jc w:val="center"/>
            </w:pPr>
            <w:hyperlink w:anchor="foreıgnlanguage4" w:history="1">
              <w:r w:rsidR="009A0360" w:rsidRPr="00BF51C0">
                <w:rPr>
                  <w:rStyle w:val="Kpr"/>
                </w:rPr>
                <w:t>Foreign</w:t>
              </w:r>
              <w:r w:rsidR="009A0360" w:rsidRPr="00BF51C0">
                <w:rPr>
                  <w:rStyle w:val="Kpr"/>
                  <w:spacing w:val="-1"/>
                </w:rPr>
                <w:t xml:space="preserve"> </w:t>
              </w:r>
              <w:r w:rsidR="009A0360" w:rsidRPr="00BF51C0">
                <w:rPr>
                  <w:rStyle w:val="Kpr"/>
                </w:rPr>
                <w:t>Language</w:t>
              </w:r>
              <w:r w:rsidR="009A0360" w:rsidRPr="00BF51C0">
                <w:rPr>
                  <w:rStyle w:val="Kpr"/>
                  <w:spacing w:val="-1"/>
                </w:rPr>
                <w:t xml:space="preserve"> </w:t>
              </w:r>
              <w:r w:rsidR="009A0360" w:rsidRPr="00BF51C0">
                <w:rPr>
                  <w:rStyle w:val="Kpr"/>
                </w:rPr>
                <w:t>IV</w:t>
              </w:r>
              <w:r w:rsidR="009A0360" w:rsidRPr="00BF51C0">
                <w:rPr>
                  <w:rStyle w:val="Kpr"/>
                  <w:spacing w:val="-3"/>
                </w:rPr>
                <w:t xml:space="preserve"> </w:t>
              </w:r>
              <w:r w:rsidR="009A0360" w:rsidRPr="00BF51C0">
                <w:rPr>
                  <w:rStyle w:val="Kpr"/>
                </w:rPr>
                <w:t>(ENG)</w:t>
              </w:r>
            </w:hyperlink>
          </w:p>
        </w:tc>
        <w:tc>
          <w:tcPr>
            <w:tcW w:w="444" w:type="dxa"/>
            <w:shd w:val="clear" w:color="auto" w:fill="D0CECE"/>
          </w:tcPr>
          <w:p w:rsidR="009A0360" w:rsidRDefault="009A0360" w:rsidP="00F00FDD">
            <w:pPr>
              <w:pStyle w:val="TableParagraph"/>
              <w:spacing w:before="88"/>
              <w:ind w:left="14"/>
              <w:jc w:val="center"/>
            </w:pPr>
            <w:r>
              <w:t>C.</w:t>
            </w:r>
          </w:p>
        </w:tc>
        <w:tc>
          <w:tcPr>
            <w:tcW w:w="506" w:type="dxa"/>
            <w:shd w:val="clear" w:color="auto" w:fill="D0CECE"/>
          </w:tcPr>
          <w:p w:rsidR="009A0360" w:rsidRDefault="009A0360" w:rsidP="00F00FDD">
            <w:pPr>
              <w:pStyle w:val="TableParagraph"/>
              <w:spacing w:before="88"/>
              <w:jc w:val="center"/>
            </w:pPr>
            <w:r>
              <w:t>8</w:t>
            </w:r>
          </w:p>
        </w:tc>
        <w:tc>
          <w:tcPr>
            <w:tcW w:w="540" w:type="dxa"/>
            <w:shd w:val="clear" w:color="auto" w:fill="D0CECE"/>
          </w:tcPr>
          <w:p w:rsidR="009A0360" w:rsidRDefault="009A0360" w:rsidP="00F00FDD">
            <w:pPr>
              <w:pStyle w:val="TableParagraph"/>
              <w:spacing w:before="88"/>
              <w:ind w:left="14"/>
              <w:jc w:val="center"/>
            </w:pPr>
            <w:r>
              <w:t>0</w:t>
            </w:r>
          </w:p>
        </w:tc>
        <w:tc>
          <w:tcPr>
            <w:tcW w:w="631" w:type="dxa"/>
            <w:shd w:val="clear" w:color="auto" w:fill="D0CECE"/>
          </w:tcPr>
          <w:p w:rsidR="009A0360" w:rsidRDefault="009A0360" w:rsidP="00F00FDD">
            <w:pPr>
              <w:pStyle w:val="TableParagraph"/>
              <w:spacing w:before="88"/>
              <w:ind w:left="10"/>
              <w:jc w:val="center"/>
            </w:pPr>
            <w:r>
              <w:t>8</w:t>
            </w:r>
          </w:p>
        </w:tc>
        <w:tc>
          <w:tcPr>
            <w:tcW w:w="614" w:type="dxa"/>
            <w:shd w:val="clear" w:color="auto" w:fill="D0CECE"/>
          </w:tcPr>
          <w:p w:rsidR="009A0360" w:rsidRDefault="009A0360" w:rsidP="00F00FDD">
            <w:pPr>
              <w:pStyle w:val="TableParagraph"/>
              <w:spacing w:before="88"/>
              <w:ind w:left="56" w:right="39"/>
              <w:jc w:val="center"/>
            </w:pPr>
            <w:r>
              <w:t>12</w:t>
            </w:r>
          </w:p>
        </w:tc>
      </w:tr>
      <w:tr w:rsidR="009A0360" w:rsidTr="007A4A1B">
        <w:trPr>
          <w:trHeight w:val="299"/>
        </w:trPr>
        <w:tc>
          <w:tcPr>
            <w:tcW w:w="6781" w:type="dxa"/>
            <w:gridSpan w:val="3"/>
          </w:tcPr>
          <w:p w:rsidR="009A0360" w:rsidRDefault="009A0360" w:rsidP="00F00FDD">
            <w:pPr>
              <w:pStyle w:val="TableParagraph"/>
              <w:spacing w:before="13" w:line="266" w:lineRule="exact"/>
              <w:ind w:left="2975" w:right="2961"/>
              <w:jc w:val="center"/>
              <w:rPr>
                <w:b/>
              </w:rPr>
            </w:pPr>
            <w:r>
              <w:rPr>
                <w:b/>
              </w:rPr>
              <w:t>TOTAL</w:t>
            </w:r>
          </w:p>
        </w:tc>
        <w:tc>
          <w:tcPr>
            <w:tcW w:w="506" w:type="dxa"/>
          </w:tcPr>
          <w:p w:rsidR="009A0360" w:rsidRDefault="009A0360" w:rsidP="00F00FDD">
            <w:pPr>
              <w:pStyle w:val="TableParagraph"/>
              <w:spacing w:before="13" w:line="266" w:lineRule="exact"/>
              <w:ind w:right="124"/>
              <w:jc w:val="center"/>
              <w:rPr>
                <w:b/>
              </w:rPr>
            </w:pPr>
            <w:r>
              <w:rPr>
                <w:b/>
              </w:rPr>
              <w:t>17</w:t>
            </w:r>
          </w:p>
        </w:tc>
        <w:tc>
          <w:tcPr>
            <w:tcW w:w="540" w:type="dxa"/>
          </w:tcPr>
          <w:p w:rsidR="009A0360" w:rsidRDefault="009A0360" w:rsidP="00F00FDD">
            <w:pPr>
              <w:pStyle w:val="TableParagraph"/>
              <w:spacing w:before="13" w:line="266" w:lineRule="exact"/>
              <w:ind w:left="14"/>
              <w:jc w:val="center"/>
              <w:rPr>
                <w:b/>
              </w:rPr>
            </w:pPr>
            <w:r>
              <w:rPr>
                <w:b/>
              </w:rPr>
              <w:t>2</w:t>
            </w:r>
          </w:p>
        </w:tc>
        <w:tc>
          <w:tcPr>
            <w:tcW w:w="631" w:type="dxa"/>
          </w:tcPr>
          <w:p w:rsidR="009A0360" w:rsidRDefault="009A0360" w:rsidP="00F00FDD">
            <w:pPr>
              <w:pStyle w:val="TableParagraph"/>
              <w:spacing w:before="13" w:line="266" w:lineRule="exact"/>
              <w:ind w:left="54" w:right="40"/>
              <w:jc w:val="center"/>
              <w:rPr>
                <w:b/>
              </w:rPr>
            </w:pPr>
            <w:r>
              <w:rPr>
                <w:b/>
              </w:rPr>
              <w:t>19</w:t>
            </w:r>
          </w:p>
        </w:tc>
        <w:tc>
          <w:tcPr>
            <w:tcW w:w="614" w:type="dxa"/>
          </w:tcPr>
          <w:p w:rsidR="009A0360" w:rsidRDefault="009A0360" w:rsidP="00F00FDD">
            <w:pPr>
              <w:pStyle w:val="TableParagraph"/>
              <w:spacing w:before="13" w:line="266" w:lineRule="exact"/>
              <w:ind w:left="56" w:right="39"/>
              <w:jc w:val="center"/>
              <w:rPr>
                <w:b/>
              </w:rPr>
            </w:pPr>
            <w:r>
              <w:rPr>
                <w:b/>
              </w:rPr>
              <w:t>30</w:t>
            </w:r>
          </w:p>
        </w:tc>
      </w:tr>
      <w:tr w:rsidR="009A0360" w:rsidTr="007A4A1B">
        <w:trPr>
          <w:trHeight w:val="299"/>
        </w:trPr>
        <w:tc>
          <w:tcPr>
            <w:tcW w:w="9072" w:type="dxa"/>
            <w:gridSpan w:val="7"/>
          </w:tcPr>
          <w:p w:rsidR="009A0360" w:rsidRDefault="009A0360" w:rsidP="00F00FDD">
            <w:pPr>
              <w:pStyle w:val="TableParagraph"/>
              <w:spacing w:before="13" w:line="266" w:lineRule="exact"/>
              <w:ind w:left="3792"/>
              <w:rPr>
                <w:b/>
              </w:rPr>
            </w:pPr>
            <w:r>
              <w:rPr>
                <w:b/>
              </w:rPr>
              <w:t>5.</w:t>
            </w:r>
            <w:r>
              <w:rPr>
                <w:b/>
                <w:spacing w:val="-1"/>
              </w:rPr>
              <w:t xml:space="preserve"> </w:t>
            </w:r>
            <w:r>
              <w:rPr>
                <w:b/>
              </w:rPr>
              <w:t>SEMESTER</w:t>
            </w:r>
            <w:r>
              <w:rPr>
                <w:b/>
                <w:spacing w:val="-3"/>
              </w:rPr>
              <w:t xml:space="preserve"> </w:t>
            </w:r>
            <w:r>
              <w:rPr>
                <w:b/>
              </w:rPr>
              <w:t>(AUTUMN)</w:t>
            </w:r>
          </w:p>
        </w:tc>
      </w:tr>
      <w:tr w:rsidR="009A0360" w:rsidTr="007A4A1B">
        <w:trPr>
          <w:trHeight w:val="316"/>
        </w:trPr>
        <w:tc>
          <w:tcPr>
            <w:tcW w:w="1325" w:type="dxa"/>
          </w:tcPr>
          <w:p w:rsidR="009A0360" w:rsidRDefault="009A0360" w:rsidP="00F00FDD">
            <w:pPr>
              <w:pStyle w:val="TableParagraph"/>
              <w:spacing w:before="20"/>
              <w:ind w:left="122"/>
              <w:jc w:val="center"/>
            </w:pPr>
            <w:r>
              <w:t>271115018</w:t>
            </w:r>
          </w:p>
        </w:tc>
        <w:tc>
          <w:tcPr>
            <w:tcW w:w="5012" w:type="dxa"/>
            <w:shd w:val="clear" w:color="auto" w:fill="D0CECE"/>
          </w:tcPr>
          <w:p w:rsidR="009A0360" w:rsidRDefault="008A4AD8" w:rsidP="00F00FDD">
            <w:pPr>
              <w:pStyle w:val="TableParagraph"/>
              <w:spacing w:before="20"/>
              <w:ind w:left="71"/>
              <w:jc w:val="center"/>
            </w:pPr>
            <w:hyperlink w:anchor="foreınglanguage5" w:history="1">
              <w:r w:rsidR="009A0360" w:rsidRPr="00BF51C0">
                <w:rPr>
                  <w:rStyle w:val="Kpr"/>
                </w:rPr>
                <w:t>Foreign</w:t>
              </w:r>
              <w:r w:rsidR="009A0360" w:rsidRPr="00BF51C0">
                <w:rPr>
                  <w:rStyle w:val="Kpr"/>
                  <w:spacing w:val="-1"/>
                </w:rPr>
                <w:t xml:space="preserve"> </w:t>
              </w:r>
              <w:r w:rsidR="009A0360" w:rsidRPr="00BF51C0">
                <w:rPr>
                  <w:rStyle w:val="Kpr"/>
                </w:rPr>
                <w:t>Language</w:t>
              </w:r>
              <w:r w:rsidR="009A0360" w:rsidRPr="00BF51C0">
                <w:rPr>
                  <w:rStyle w:val="Kpr"/>
                  <w:spacing w:val="-1"/>
                </w:rPr>
                <w:t xml:space="preserve"> </w:t>
              </w:r>
              <w:r w:rsidR="009A0360" w:rsidRPr="00BF51C0">
                <w:rPr>
                  <w:rStyle w:val="Kpr"/>
                </w:rPr>
                <w:t>V</w:t>
              </w:r>
              <w:r w:rsidR="009A0360" w:rsidRPr="00BF51C0">
                <w:rPr>
                  <w:rStyle w:val="Kpr"/>
                  <w:spacing w:val="-3"/>
                </w:rPr>
                <w:t xml:space="preserve"> </w:t>
              </w:r>
              <w:r w:rsidR="009A0360" w:rsidRPr="00BF51C0">
                <w:rPr>
                  <w:rStyle w:val="Kpr"/>
                </w:rPr>
                <w:t>(ENG)</w:t>
              </w:r>
            </w:hyperlink>
          </w:p>
        </w:tc>
        <w:tc>
          <w:tcPr>
            <w:tcW w:w="444" w:type="dxa"/>
            <w:shd w:val="clear" w:color="auto" w:fill="D0CECE"/>
          </w:tcPr>
          <w:p w:rsidR="009A0360" w:rsidRDefault="009A0360" w:rsidP="00F00FDD">
            <w:pPr>
              <w:pStyle w:val="TableParagraph"/>
              <w:spacing w:before="20"/>
              <w:ind w:left="14"/>
              <w:jc w:val="center"/>
            </w:pPr>
            <w:r>
              <w:t>C.</w:t>
            </w:r>
          </w:p>
        </w:tc>
        <w:tc>
          <w:tcPr>
            <w:tcW w:w="506" w:type="dxa"/>
            <w:shd w:val="clear" w:color="auto" w:fill="D0CECE"/>
          </w:tcPr>
          <w:p w:rsidR="009A0360" w:rsidRDefault="009A0360" w:rsidP="00F00FDD">
            <w:pPr>
              <w:pStyle w:val="TableParagraph"/>
              <w:spacing w:before="20"/>
              <w:jc w:val="center"/>
            </w:pPr>
            <w:r>
              <w:t>6</w:t>
            </w:r>
          </w:p>
        </w:tc>
        <w:tc>
          <w:tcPr>
            <w:tcW w:w="540" w:type="dxa"/>
            <w:shd w:val="clear" w:color="auto" w:fill="D0CECE"/>
          </w:tcPr>
          <w:p w:rsidR="009A0360" w:rsidRDefault="009A0360" w:rsidP="00F00FDD">
            <w:pPr>
              <w:pStyle w:val="TableParagraph"/>
              <w:spacing w:before="20"/>
              <w:ind w:left="14"/>
              <w:jc w:val="center"/>
            </w:pPr>
            <w:r>
              <w:t>0</w:t>
            </w:r>
          </w:p>
        </w:tc>
        <w:tc>
          <w:tcPr>
            <w:tcW w:w="631" w:type="dxa"/>
            <w:shd w:val="clear" w:color="auto" w:fill="D0CECE"/>
          </w:tcPr>
          <w:p w:rsidR="009A0360" w:rsidRDefault="009A0360" w:rsidP="00F00FDD">
            <w:pPr>
              <w:pStyle w:val="TableParagraph"/>
              <w:spacing w:before="20"/>
              <w:ind w:left="10"/>
              <w:jc w:val="center"/>
            </w:pPr>
            <w:r>
              <w:t>6</w:t>
            </w:r>
          </w:p>
        </w:tc>
        <w:tc>
          <w:tcPr>
            <w:tcW w:w="614" w:type="dxa"/>
            <w:shd w:val="clear" w:color="auto" w:fill="D0CECE"/>
          </w:tcPr>
          <w:p w:rsidR="009A0360" w:rsidRDefault="009A0360" w:rsidP="00F00FDD">
            <w:pPr>
              <w:pStyle w:val="TableParagraph"/>
              <w:spacing w:before="20"/>
              <w:jc w:val="center"/>
            </w:pPr>
            <w:r>
              <w:t>8</w:t>
            </w:r>
          </w:p>
        </w:tc>
      </w:tr>
      <w:tr w:rsidR="009A0360" w:rsidTr="007A4A1B">
        <w:trPr>
          <w:trHeight w:val="359"/>
        </w:trPr>
        <w:tc>
          <w:tcPr>
            <w:tcW w:w="1325" w:type="dxa"/>
          </w:tcPr>
          <w:p w:rsidR="009A0360" w:rsidRDefault="009A0360" w:rsidP="00F00FDD">
            <w:pPr>
              <w:pStyle w:val="TableParagraph"/>
              <w:spacing w:before="42"/>
              <w:ind w:left="122"/>
              <w:jc w:val="center"/>
            </w:pPr>
            <w:r>
              <w:t>271115019</w:t>
            </w:r>
          </w:p>
        </w:tc>
        <w:tc>
          <w:tcPr>
            <w:tcW w:w="5012" w:type="dxa"/>
            <w:shd w:val="clear" w:color="auto" w:fill="D0CECE"/>
          </w:tcPr>
          <w:p w:rsidR="009A0360" w:rsidRDefault="008A4AD8" w:rsidP="00AD1CC6">
            <w:pPr>
              <w:pStyle w:val="TableParagraph"/>
              <w:spacing w:before="42"/>
              <w:ind w:left="71"/>
              <w:jc w:val="center"/>
            </w:pPr>
            <w:hyperlink w:anchor="otomasyon" w:history="1">
              <w:r w:rsidR="00AD1CC6" w:rsidRPr="00C85746">
                <w:rPr>
                  <w:rStyle w:val="Kpr"/>
                </w:rPr>
                <w:t xml:space="preserve">Automation in </w:t>
              </w:r>
              <w:r w:rsidR="009A0360" w:rsidRPr="00C85746">
                <w:rPr>
                  <w:rStyle w:val="Kpr"/>
                </w:rPr>
                <w:t>Accomodation</w:t>
              </w:r>
              <w:r w:rsidR="009A0360" w:rsidRPr="00C85746">
                <w:rPr>
                  <w:rStyle w:val="Kpr"/>
                  <w:spacing w:val="-3"/>
                </w:rPr>
                <w:t xml:space="preserve"> </w:t>
              </w:r>
              <w:r w:rsidR="00AD1CC6" w:rsidRPr="00C85746">
                <w:rPr>
                  <w:rStyle w:val="Kpr"/>
                  <w:spacing w:val="-3"/>
                </w:rPr>
                <w:t>Business</w:t>
              </w:r>
            </w:hyperlink>
          </w:p>
        </w:tc>
        <w:tc>
          <w:tcPr>
            <w:tcW w:w="444" w:type="dxa"/>
            <w:shd w:val="clear" w:color="auto" w:fill="D0CECE"/>
          </w:tcPr>
          <w:p w:rsidR="009A0360" w:rsidRDefault="009A0360" w:rsidP="00F00FDD">
            <w:pPr>
              <w:pStyle w:val="TableParagraph"/>
              <w:spacing w:before="42"/>
              <w:ind w:left="14"/>
              <w:jc w:val="center"/>
            </w:pPr>
            <w:r>
              <w:t>C.</w:t>
            </w:r>
          </w:p>
        </w:tc>
        <w:tc>
          <w:tcPr>
            <w:tcW w:w="506" w:type="dxa"/>
            <w:shd w:val="clear" w:color="auto" w:fill="D0CECE"/>
          </w:tcPr>
          <w:p w:rsidR="009A0360" w:rsidRDefault="009A0360" w:rsidP="00F00FDD">
            <w:pPr>
              <w:pStyle w:val="TableParagraph"/>
              <w:spacing w:before="42"/>
              <w:jc w:val="center"/>
            </w:pPr>
            <w:r>
              <w:t>2</w:t>
            </w:r>
          </w:p>
        </w:tc>
        <w:tc>
          <w:tcPr>
            <w:tcW w:w="540" w:type="dxa"/>
            <w:shd w:val="clear" w:color="auto" w:fill="D0CECE"/>
          </w:tcPr>
          <w:p w:rsidR="009A0360" w:rsidRDefault="009A0360" w:rsidP="00F00FDD">
            <w:pPr>
              <w:pStyle w:val="TableParagraph"/>
              <w:spacing w:before="42"/>
              <w:ind w:left="14"/>
              <w:jc w:val="center"/>
            </w:pPr>
            <w:r>
              <w:t>2</w:t>
            </w:r>
          </w:p>
        </w:tc>
        <w:tc>
          <w:tcPr>
            <w:tcW w:w="631" w:type="dxa"/>
            <w:shd w:val="clear" w:color="auto" w:fill="D0CECE"/>
          </w:tcPr>
          <w:p w:rsidR="009A0360" w:rsidRDefault="009A0360" w:rsidP="00F00FDD">
            <w:pPr>
              <w:pStyle w:val="TableParagraph"/>
              <w:spacing w:before="42"/>
              <w:ind w:left="10"/>
              <w:jc w:val="center"/>
            </w:pPr>
            <w:r>
              <w:t>3</w:t>
            </w:r>
          </w:p>
        </w:tc>
        <w:tc>
          <w:tcPr>
            <w:tcW w:w="614" w:type="dxa"/>
            <w:shd w:val="clear" w:color="auto" w:fill="D0CECE"/>
          </w:tcPr>
          <w:p w:rsidR="009A0360" w:rsidRDefault="009A0360" w:rsidP="00F00FDD">
            <w:pPr>
              <w:pStyle w:val="TableParagraph"/>
              <w:spacing w:before="42"/>
              <w:jc w:val="center"/>
            </w:pPr>
            <w:r>
              <w:t>6</w:t>
            </w:r>
          </w:p>
        </w:tc>
      </w:tr>
      <w:tr w:rsidR="009A0360" w:rsidTr="007A4A1B">
        <w:trPr>
          <w:trHeight w:val="313"/>
        </w:trPr>
        <w:tc>
          <w:tcPr>
            <w:tcW w:w="1325" w:type="dxa"/>
          </w:tcPr>
          <w:p w:rsidR="009A0360" w:rsidRDefault="009A0360" w:rsidP="00F00FDD">
            <w:pPr>
              <w:pStyle w:val="TableParagraph"/>
              <w:spacing w:before="20"/>
              <w:ind w:left="122"/>
              <w:jc w:val="center"/>
            </w:pPr>
            <w:r>
              <w:t>271115020</w:t>
            </w:r>
          </w:p>
        </w:tc>
        <w:tc>
          <w:tcPr>
            <w:tcW w:w="5012" w:type="dxa"/>
            <w:shd w:val="clear" w:color="auto" w:fill="D0CECE"/>
          </w:tcPr>
          <w:p w:rsidR="009A0360" w:rsidRDefault="008A4AD8" w:rsidP="00F00FDD">
            <w:pPr>
              <w:pStyle w:val="TableParagraph"/>
              <w:spacing w:before="20"/>
              <w:ind w:left="71"/>
              <w:jc w:val="center"/>
            </w:pPr>
            <w:hyperlink w:anchor="orgutseldavranıs" w:history="1">
              <w:r w:rsidR="009A0360" w:rsidRPr="00C85746">
                <w:rPr>
                  <w:rStyle w:val="Kpr"/>
                </w:rPr>
                <w:t>Organizational</w:t>
              </w:r>
              <w:r w:rsidR="009A0360" w:rsidRPr="00C85746">
                <w:rPr>
                  <w:rStyle w:val="Kpr"/>
                  <w:spacing w:val="-3"/>
                </w:rPr>
                <w:t xml:space="preserve"> </w:t>
              </w:r>
              <w:r w:rsidR="009A0360" w:rsidRPr="00C85746">
                <w:rPr>
                  <w:rStyle w:val="Kpr"/>
                </w:rPr>
                <w:t>Behaviour</w:t>
              </w:r>
            </w:hyperlink>
          </w:p>
        </w:tc>
        <w:tc>
          <w:tcPr>
            <w:tcW w:w="444" w:type="dxa"/>
            <w:shd w:val="clear" w:color="auto" w:fill="D0CECE"/>
          </w:tcPr>
          <w:p w:rsidR="009A0360" w:rsidRDefault="009A0360" w:rsidP="00F00FDD">
            <w:pPr>
              <w:pStyle w:val="TableParagraph"/>
              <w:spacing w:before="20"/>
              <w:ind w:left="14"/>
              <w:jc w:val="center"/>
            </w:pPr>
            <w:r>
              <w:t>C.</w:t>
            </w:r>
          </w:p>
        </w:tc>
        <w:tc>
          <w:tcPr>
            <w:tcW w:w="506" w:type="dxa"/>
            <w:shd w:val="clear" w:color="auto" w:fill="D0CECE"/>
          </w:tcPr>
          <w:p w:rsidR="009A0360" w:rsidRDefault="009A0360" w:rsidP="00F00FDD">
            <w:pPr>
              <w:pStyle w:val="TableParagraph"/>
              <w:spacing w:before="20"/>
              <w:jc w:val="center"/>
            </w:pPr>
            <w:r>
              <w:t>2</w:t>
            </w:r>
          </w:p>
        </w:tc>
        <w:tc>
          <w:tcPr>
            <w:tcW w:w="540" w:type="dxa"/>
            <w:shd w:val="clear" w:color="auto" w:fill="D0CECE"/>
          </w:tcPr>
          <w:p w:rsidR="009A0360" w:rsidRDefault="009A0360" w:rsidP="00F00FDD">
            <w:pPr>
              <w:pStyle w:val="TableParagraph"/>
              <w:spacing w:before="20"/>
              <w:ind w:left="14"/>
              <w:jc w:val="center"/>
            </w:pPr>
            <w:r>
              <w:t>0</w:t>
            </w:r>
          </w:p>
        </w:tc>
        <w:tc>
          <w:tcPr>
            <w:tcW w:w="631" w:type="dxa"/>
            <w:shd w:val="clear" w:color="auto" w:fill="D0CECE"/>
          </w:tcPr>
          <w:p w:rsidR="009A0360" w:rsidRDefault="009A0360" w:rsidP="00F00FDD">
            <w:pPr>
              <w:pStyle w:val="TableParagraph"/>
              <w:spacing w:before="20"/>
              <w:ind w:left="10"/>
              <w:jc w:val="center"/>
            </w:pPr>
            <w:r>
              <w:t>2</w:t>
            </w:r>
          </w:p>
        </w:tc>
        <w:tc>
          <w:tcPr>
            <w:tcW w:w="614" w:type="dxa"/>
            <w:shd w:val="clear" w:color="auto" w:fill="D0CECE"/>
          </w:tcPr>
          <w:p w:rsidR="009A0360" w:rsidRDefault="009A0360" w:rsidP="00F00FDD">
            <w:pPr>
              <w:pStyle w:val="TableParagraph"/>
              <w:spacing w:before="20"/>
              <w:jc w:val="center"/>
            </w:pPr>
            <w:r>
              <w:t>4</w:t>
            </w:r>
          </w:p>
        </w:tc>
      </w:tr>
      <w:tr w:rsidR="009A0360" w:rsidTr="007A4A1B">
        <w:trPr>
          <w:trHeight w:val="302"/>
        </w:trPr>
        <w:tc>
          <w:tcPr>
            <w:tcW w:w="9072" w:type="dxa"/>
            <w:gridSpan w:val="7"/>
          </w:tcPr>
          <w:p w:rsidR="009A0360" w:rsidRDefault="009A0360" w:rsidP="00F00FDD">
            <w:pPr>
              <w:pStyle w:val="TableParagraph"/>
              <w:spacing w:before="13"/>
              <w:ind w:left="2948" w:right="2932"/>
              <w:jc w:val="center"/>
              <w:rPr>
                <w:b/>
              </w:rPr>
            </w:pPr>
            <w:r>
              <w:rPr>
                <w:b/>
              </w:rPr>
              <w:t>OPTIONAL</w:t>
            </w:r>
            <w:r>
              <w:rPr>
                <w:b/>
                <w:spacing w:val="-3"/>
              </w:rPr>
              <w:t xml:space="preserve"> </w:t>
            </w:r>
            <w:r>
              <w:rPr>
                <w:b/>
              </w:rPr>
              <w:t>I</w:t>
            </w:r>
            <w:r>
              <w:rPr>
                <w:b/>
                <w:spacing w:val="-2"/>
              </w:rPr>
              <w:t xml:space="preserve"> </w:t>
            </w:r>
            <w:r>
              <w:rPr>
                <w:b/>
              </w:rPr>
              <w:t>(4</w:t>
            </w:r>
            <w:r>
              <w:rPr>
                <w:b/>
                <w:spacing w:val="-3"/>
              </w:rPr>
              <w:t xml:space="preserve"> </w:t>
            </w:r>
            <w:r>
              <w:rPr>
                <w:b/>
              </w:rPr>
              <w:t>LESSON</w:t>
            </w:r>
            <w:r>
              <w:rPr>
                <w:b/>
                <w:spacing w:val="-2"/>
              </w:rPr>
              <w:t xml:space="preserve"> </w:t>
            </w:r>
            <w:r>
              <w:rPr>
                <w:b/>
              </w:rPr>
              <w:t>MUST BE SELECTED)</w:t>
            </w:r>
          </w:p>
        </w:tc>
      </w:tr>
    </w:tbl>
    <w:p w:rsidR="009A0360" w:rsidRDefault="009A0360" w:rsidP="00F00FDD">
      <w:pPr>
        <w:jc w:val="center"/>
        <w:sectPr w:rsidR="009A0360" w:rsidSect="009A0360">
          <w:pgSz w:w="11910" w:h="16840"/>
          <w:pgMar w:top="1500" w:right="1300" w:bottom="280" w:left="130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5012"/>
        <w:gridCol w:w="444"/>
        <w:gridCol w:w="506"/>
        <w:gridCol w:w="540"/>
        <w:gridCol w:w="631"/>
        <w:gridCol w:w="614"/>
      </w:tblGrid>
      <w:tr w:rsidR="009A0360" w:rsidTr="007A4A1B">
        <w:trPr>
          <w:trHeight w:val="299"/>
        </w:trPr>
        <w:tc>
          <w:tcPr>
            <w:tcW w:w="1325" w:type="dxa"/>
            <w:tcBorders>
              <w:top w:val="nil"/>
            </w:tcBorders>
          </w:tcPr>
          <w:p w:rsidR="009A0360" w:rsidRDefault="009A0360" w:rsidP="00F00FDD">
            <w:pPr>
              <w:pStyle w:val="TableParagraph"/>
              <w:ind w:left="71"/>
              <w:jc w:val="center"/>
            </w:pPr>
            <w:r>
              <w:lastRenderedPageBreak/>
              <w:t>271115021</w:t>
            </w:r>
          </w:p>
        </w:tc>
        <w:tc>
          <w:tcPr>
            <w:tcW w:w="5012" w:type="dxa"/>
            <w:tcBorders>
              <w:top w:val="nil"/>
            </w:tcBorders>
            <w:shd w:val="clear" w:color="auto" w:fill="D0CECE"/>
          </w:tcPr>
          <w:p w:rsidR="009A0360" w:rsidRDefault="008A4AD8" w:rsidP="00F00FDD">
            <w:pPr>
              <w:pStyle w:val="TableParagraph"/>
              <w:ind w:left="71"/>
              <w:jc w:val="center"/>
            </w:pPr>
            <w:hyperlink w:anchor="ıletısımbılgısı" w:history="1">
              <w:r w:rsidR="009A0360" w:rsidRPr="00C85746">
                <w:rPr>
                  <w:rStyle w:val="Kpr"/>
                </w:rPr>
                <w:t>Communication</w:t>
              </w:r>
              <w:r w:rsidR="009A0360" w:rsidRPr="00C85746">
                <w:rPr>
                  <w:rStyle w:val="Kpr"/>
                  <w:spacing w:val="-2"/>
                </w:rPr>
                <w:t xml:space="preserve"> </w:t>
              </w:r>
              <w:r w:rsidR="009A0360" w:rsidRPr="00C85746">
                <w:rPr>
                  <w:rStyle w:val="Kpr"/>
                </w:rPr>
                <w:t>Information</w:t>
              </w:r>
            </w:hyperlink>
          </w:p>
        </w:tc>
        <w:tc>
          <w:tcPr>
            <w:tcW w:w="444" w:type="dxa"/>
            <w:tcBorders>
              <w:top w:val="nil"/>
            </w:tcBorders>
            <w:shd w:val="clear" w:color="auto" w:fill="D0CECE"/>
          </w:tcPr>
          <w:p w:rsidR="009A0360" w:rsidRDefault="00D75224" w:rsidP="00F00FDD">
            <w:pPr>
              <w:pStyle w:val="TableParagraph"/>
              <w:ind w:left="12"/>
              <w:jc w:val="center"/>
            </w:pPr>
            <w:r>
              <w:t>E</w:t>
            </w:r>
          </w:p>
        </w:tc>
        <w:tc>
          <w:tcPr>
            <w:tcW w:w="506" w:type="dxa"/>
            <w:tcBorders>
              <w:top w:val="nil"/>
            </w:tcBorders>
            <w:shd w:val="clear" w:color="auto" w:fill="D0CECE"/>
          </w:tcPr>
          <w:p w:rsidR="009A0360" w:rsidRDefault="009A0360" w:rsidP="00F00FDD">
            <w:pPr>
              <w:pStyle w:val="TableParagraph"/>
              <w:jc w:val="center"/>
            </w:pPr>
            <w:r>
              <w:t>2</w:t>
            </w:r>
          </w:p>
        </w:tc>
        <w:tc>
          <w:tcPr>
            <w:tcW w:w="540" w:type="dxa"/>
            <w:tcBorders>
              <w:top w:val="nil"/>
            </w:tcBorders>
            <w:shd w:val="clear" w:color="auto" w:fill="D0CECE"/>
          </w:tcPr>
          <w:p w:rsidR="009A0360" w:rsidRDefault="009A0360" w:rsidP="00F00FDD">
            <w:pPr>
              <w:pStyle w:val="TableParagraph"/>
              <w:ind w:left="216"/>
              <w:jc w:val="center"/>
            </w:pPr>
            <w:r>
              <w:t>0</w:t>
            </w:r>
          </w:p>
        </w:tc>
        <w:tc>
          <w:tcPr>
            <w:tcW w:w="631" w:type="dxa"/>
            <w:tcBorders>
              <w:top w:val="nil"/>
            </w:tcBorders>
            <w:shd w:val="clear" w:color="auto" w:fill="D0CECE"/>
          </w:tcPr>
          <w:p w:rsidR="009A0360" w:rsidRDefault="009A0360" w:rsidP="00F00FDD">
            <w:pPr>
              <w:pStyle w:val="TableParagraph"/>
              <w:ind w:left="259"/>
              <w:jc w:val="center"/>
            </w:pPr>
            <w:r>
              <w:t>2</w:t>
            </w:r>
          </w:p>
        </w:tc>
        <w:tc>
          <w:tcPr>
            <w:tcW w:w="614" w:type="dxa"/>
            <w:tcBorders>
              <w:top w:val="nil"/>
            </w:tcBorders>
            <w:shd w:val="clear" w:color="auto" w:fill="D0CECE"/>
          </w:tcPr>
          <w:p w:rsidR="009A0360" w:rsidRDefault="009A0360" w:rsidP="00F00FDD">
            <w:pPr>
              <w:pStyle w:val="TableParagraph"/>
              <w:jc w:val="center"/>
            </w:pPr>
            <w:r>
              <w:t>4</w:t>
            </w:r>
          </w:p>
        </w:tc>
      </w:tr>
      <w:tr w:rsidR="009A0360" w:rsidTr="007A4A1B">
        <w:trPr>
          <w:trHeight w:val="302"/>
        </w:trPr>
        <w:tc>
          <w:tcPr>
            <w:tcW w:w="1325" w:type="dxa"/>
          </w:tcPr>
          <w:p w:rsidR="009A0360" w:rsidRDefault="009A0360" w:rsidP="00F00FDD">
            <w:pPr>
              <w:pStyle w:val="TableParagraph"/>
              <w:ind w:left="71"/>
              <w:jc w:val="center"/>
            </w:pPr>
            <w:r>
              <w:t>271115022</w:t>
            </w:r>
          </w:p>
        </w:tc>
        <w:tc>
          <w:tcPr>
            <w:tcW w:w="5012" w:type="dxa"/>
            <w:shd w:val="clear" w:color="auto" w:fill="D0CECE"/>
          </w:tcPr>
          <w:p w:rsidR="009A0360" w:rsidRDefault="008A4AD8" w:rsidP="00F00FDD">
            <w:pPr>
              <w:pStyle w:val="TableParagraph"/>
              <w:ind w:left="71"/>
              <w:jc w:val="center"/>
            </w:pPr>
            <w:hyperlink w:anchor="alternatıfturızm" w:history="1">
              <w:r w:rsidR="009A0360" w:rsidRPr="00C85746">
                <w:rPr>
                  <w:rStyle w:val="Kpr"/>
                </w:rPr>
                <w:t>Alternative</w:t>
              </w:r>
              <w:r w:rsidR="009A0360" w:rsidRPr="00C85746">
                <w:rPr>
                  <w:rStyle w:val="Kpr"/>
                  <w:spacing w:val="-2"/>
                </w:rPr>
                <w:t xml:space="preserve"> </w:t>
              </w:r>
              <w:r w:rsidR="009A0360" w:rsidRPr="00C85746">
                <w:rPr>
                  <w:rStyle w:val="Kpr"/>
                </w:rPr>
                <w:t>Tourism</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4</w:t>
            </w:r>
          </w:p>
        </w:tc>
      </w:tr>
      <w:tr w:rsidR="009A0360" w:rsidTr="007A4A1B">
        <w:trPr>
          <w:trHeight w:val="299"/>
        </w:trPr>
        <w:tc>
          <w:tcPr>
            <w:tcW w:w="1325" w:type="dxa"/>
          </w:tcPr>
          <w:p w:rsidR="009A0360" w:rsidRDefault="009A0360" w:rsidP="00F00FDD">
            <w:pPr>
              <w:pStyle w:val="TableParagraph"/>
              <w:spacing w:before="8"/>
              <w:ind w:left="71"/>
              <w:jc w:val="center"/>
            </w:pPr>
            <w:r>
              <w:t>271115023</w:t>
            </w:r>
          </w:p>
        </w:tc>
        <w:tc>
          <w:tcPr>
            <w:tcW w:w="5012" w:type="dxa"/>
            <w:shd w:val="clear" w:color="auto" w:fill="D0CECE"/>
          </w:tcPr>
          <w:p w:rsidR="009A0360" w:rsidRDefault="008A4AD8" w:rsidP="00F00FDD">
            <w:pPr>
              <w:pStyle w:val="TableParagraph"/>
              <w:spacing w:before="8"/>
              <w:ind w:left="71"/>
              <w:jc w:val="center"/>
            </w:pPr>
            <w:hyperlink w:anchor="humanrıght" w:history="1">
              <w:r w:rsidR="00AD1CC6" w:rsidRPr="00C85746">
                <w:rPr>
                  <w:rStyle w:val="Kpr"/>
                </w:rPr>
                <w:t>Human</w:t>
              </w:r>
              <w:r w:rsidR="009A0360" w:rsidRPr="00C85746">
                <w:rPr>
                  <w:rStyle w:val="Kpr"/>
                  <w:spacing w:val="-4"/>
                </w:rPr>
                <w:t xml:space="preserve"> </w:t>
              </w:r>
              <w:r w:rsidR="009A0360" w:rsidRPr="00C85746">
                <w:rPr>
                  <w:rStyle w:val="Kpr"/>
                </w:rPr>
                <w:t>Rights</w:t>
              </w:r>
            </w:hyperlink>
          </w:p>
        </w:tc>
        <w:tc>
          <w:tcPr>
            <w:tcW w:w="444" w:type="dxa"/>
            <w:shd w:val="clear" w:color="auto" w:fill="D0CECE"/>
          </w:tcPr>
          <w:p w:rsidR="009A0360" w:rsidRDefault="00D75224" w:rsidP="00F00FDD">
            <w:pPr>
              <w:pStyle w:val="TableParagraph"/>
              <w:spacing w:before="8"/>
              <w:ind w:left="12"/>
              <w:jc w:val="center"/>
            </w:pPr>
            <w:r>
              <w:t>E</w:t>
            </w:r>
          </w:p>
        </w:tc>
        <w:tc>
          <w:tcPr>
            <w:tcW w:w="506" w:type="dxa"/>
            <w:shd w:val="clear" w:color="auto" w:fill="D0CECE"/>
          </w:tcPr>
          <w:p w:rsidR="009A0360" w:rsidRDefault="009A0360" w:rsidP="00F00FDD">
            <w:pPr>
              <w:pStyle w:val="TableParagraph"/>
              <w:spacing w:before="8"/>
              <w:jc w:val="center"/>
            </w:pPr>
            <w:r>
              <w:t>2</w:t>
            </w:r>
          </w:p>
        </w:tc>
        <w:tc>
          <w:tcPr>
            <w:tcW w:w="540" w:type="dxa"/>
            <w:shd w:val="clear" w:color="auto" w:fill="D0CECE"/>
          </w:tcPr>
          <w:p w:rsidR="009A0360" w:rsidRDefault="009A0360" w:rsidP="00F00FDD">
            <w:pPr>
              <w:pStyle w:val="TableParagraph"/>
              <w:spacing w:before="8"/>
              <w:ind w:left="216"/>
              <w:jc w:val="center"/>
            </w:pPr>
            <w:r>
              <w:t>0</w:t>
            </w:r>
          </w:p>
        </w:tc>
        <w:tc>
          <w:tcPr>
            <w:tcW w:w="631" w:type="dxa"/>
            <w:shd w:val="clear" w:color="auto" w:fill="D0CECE"/>
          </w:tcPr>
          <w:p w:rsidR="009A0360" w:rsidRDefault="009A0360" w:rsidP="00F00FDD">
            <w:pPr>
              <w:pStyle w:val="TableParagraph"/>
              <w:spacing w:before="8"/>
              <w:ind w:left="259"/>
              <w:jc w:val="center"/>
            </w:pPr>
            <w:r>
              <w:t>2</w:t>
            </w:r>
          </w:p>
        </w:tc>
        <w:tc>
          <w:tcPr>
            <w:tcW w:w="614" w:type="dxa"/>
            <w:shd w:val="clear" w:color="auto" w:fill="D0CECE"/>
          </w:tcPr>
          <w:p w:rsidR="009A0360" w:rsidRDefault="009A0360" w:rsidP="00F00FDD">
            <w:pPr>
              <w:pStyle w:val="TableParagraph"/>
              <w:spacing w:before="8"/>
              <w:jc w:val="center"/>
            </w:pPr>
            <w:r>
              <w:t>4</w:t>
            </w:r>
          </w:p>
        </w:tc>
      </w:tr>
      <w:tr w:rsidR="009A0360" w:rsidTr="007A4A1B">
        <w:trPr>
          <w:trHeight w:val="299"/>
        </w:trPr>
        <w:tc>
          <w:tcPr>
            <w:tcW w:w="1325" w:type="dxa"/>
          </w:tcPr>
          <w:p w:rsidR="009A0360" w:rsidRDefault="009A0360" w:rsidP="00F00FDD">
            <w:pPr>
              <w:pStyle w:val="TableParagraph"/>
              <w:spacing w:before="8"/>
              <w:ind w:left="71"/>
              <w:jc w:val="center"/>
            </w:pPr>
            <w:r>
              <w:t>271115024</w:t>
            </w:r>
          </w:p>
        </w:tc>
        <w:tc>
          <w:tcPr>
            <w:tcW w:w="5012" w:type="dxa"/>
            <w:shd w:val="clear" w:color="auto" w:fill="D0CECE"/>
          </w:tcPr>
          <w:p w:rsidR="009A0360" w:rsidRDefault="008A4AD8" w:rsidP="00F00FDD">
            <w:pPr>
              <w:pStyle w:val="TableParagraph"/>
              <w:spacing w:before="8"/>
              <w:ind w:left="71"/>
              <w:jc w:val="center"/>
            </w:pPr>
            <w:hyperlink w:anchor="kulturelmıras" w:history="1">
              <w:r w:rsidR="009A0360" w:rsidRPr="00C85746">
                <w:rPr>
                  <w:rStyle w:val="Kpr"/>
                </w:rPr>
                <w:t>Cultural</w:t>
              </w:r>
              <w:r w:rsidR="009A0360" w:rsidRPr="00C85746">
                <w:rPr>
                  <w:rStyle w:val="Kpr"/>
                  <w:spacing w:val="-3"/>
                </w:rPr>
                <w:t xml:space="preserve"> </w:t>
              </w:r>
              <w:r w:rsidR="009A0360" w:rsidRPr="00C85746">
                <w:rPr>
                  <w:rStyle w:val="Kpr"/>
                </w:rPr>
                <w:t>Heritage</w:t>
              </w:r>
              <w:r w:rsidR="009A0360" w:rsidRPr="00C85746">
                <w:rPr>
                  <w:rStyle w:val="Kpr"/>
                  <w:spacing w:val="1"/>
                </w:rPr>
                <w:t xml:space="preserve"> </w:t>
              </w:r>
              <w:r w:rsidR="009A0360" w:rsidRPr="00C85746">
                <w:rPr>
                  <w:rStyle w:val="Kpr"/>
                </w:rPr>
                <w:t>Management</w:t>
              </w:r>
            </w:hyperlink>
          </w:p>
        </w:tc>
        <w:tc>
          <w:tcPr>
            <w:tcW w:w="444" w:type="dxa"/>
            <w:shd w:val="clear" w:color="auto" w:fill="D0CECE"/>
          </w:tcPr>
          <w:p w:rsidR="009A0360" w:rsidRDefault="00D75224" w:rsidP="00F00FDD">
            <w:pPr>
              <w:pStyle w:val="TableParagraph"/>
              <w:spacing w:before="8"/>
              <w:ind w:left="12"/>
              <w:jc w:val="center"/>
            </w:pPr>
            <w:r>
              <w:t>E</w:t>
            </w:r>
          </w:p>
        </w:tc>
        <w:tc>
          <w:tcPr>
            <w:tcW w:w="506" w:type="dxa"/>
            <w:shd w:val="clear" w:color="auto" w:fill="D0CECE"/>
          </w:tcPr>
          <w:p w:rsidR="009A0360" w:rsidRDefault="009A0360" w:rsidP="00F00FDD">
            <w:pPr>
              <w:pStyle w:val="TableParagraph"/>
              <w:spacing w:before="8"/>
              <w:jc w:val="center"/>
            </w:pPr>
            <w:r>
              <w:t>2</w:t>
            </w:r>
          </w:p>
        </w:tc>
        <w:tc>
          <w:tcPr>
            <w:tcW w:w="540" w:type="dxa"/>
            <w:shd w:val="clear" w:color="auto" w:fill="D0CECE"/>
          </w:tcPr>
          <w:p w:rsidR="009A0360" w:rsidRDefault="009A0360" w:rsidP="00F00FDD">
            <w:pPr>
              <w:pStyle w:val="TableParagraph"/>
              <w:spacing w:before="8"/>
              <w:ind w:left="216"/>
              <w:jc w:val="center"/>
            </w:pPr>
            <w:r>
              <w:t>0</w:t>
            </w:r>
          </w:p>
        </w:tc>
        <w:tc>
          <w:tcPr>
            <w:tcW w:w="631" w:type="dxa"/>
            <w:shd w:val="clear" w:color="auto" w:fill="D0CECE"/>
          </w:tcPr>
          <w:p w:rsidR="009A0360" w:rsidRDefault="009A0360" w:rsidP="00F00FDD">
            <w:pPr>
              <w:pStyle w:val="TableParagraph"/>
              <w:spacing w:before="8"/>
              <w:ind w:left="259"/>
              <w:jc w:val="center"/>
            </w:pPr>
            <w:r>
              <w:t>2</w:t>
            </w:r>
          </w:p>
        </w:tc>
        <w:tc>
          <w:tcPr>
            <w:tcW w:w="614" w:type="dxa"/>
            <w:shd w:val="clear" w:color="auto" w:fill="D0CECE"/>
          </w:tcPr>
          <w:p w:rsidR="009A0360" w:rsidRDefault="009A0360" w:rsidP="00F00FDD">
            <w:pPr>
              <w:pStyle w:val="TableParagraph"/>
              <w:spacing w:before="8"/>
              <w:jc w:val="center"/>
            </w:pPr>
            <w:r>
              <w:t>4</w:t>
            </w:r>
          </w:p>
        </w:tc>
      </w:tr>
      <w:tr w:rsidR="009A0360" w:rsidTr="007A4A1B">
        <w:trPr>
          <w:trHeight w:val="299"/>
        </w:trPr>
        <w:tc>
          <w:tcPr>
            <w:tcW w:w="1325" w:type="dxa"/>
          </w:tcPr>
          <w:p w:rsidR="009A0360" w:rsidRDefault="009A0360" w:rsidP="00F00FDD">
            <w:pPr>
              <w:pStyle w:val="TableParagraph"/>
              <w:ind w:left="71"/>
              <w:jc w:val="center"/>
            </w:pPr>
            <w:r>
              <w:t>271115025</w:t>
            </w:r>
          </w:p>
        </w:tc>
        <w:tc>
          <w:tcPr>
            <w:tcW w:w="5012" w:type="dxa"/>
            <w:shd w:val="clear" w:color="auto" w:fill="D0CECE"/>
          </w:tcPr>
          <w:p w:rsidR="009A0360" w:rsidRDefault="008A4AD8" w:rsidP="00AD1CC6">
            <w:pPr>
              <w:pStyle w:val="TableParagraph"/>
              <w:ind w:left="71"/>
              <w:jc w:val="center"/>
            </w:pPr>
            <w:hyperlink w:anchor="seyahatyazarlıgı" w:history="1">
              <w:r w:rsidR="00AD1CC6" w:rsidRPr="00C85746">
                <w:rPr>
                  <w:rStyle w:val="Kpr"/>
                </w:rPr>
                <w:t>Travel</w:t>
              </w:r>
              <w:r w:rsidR="009A0360" w:rsidRPr="00C85746">
                <w:rPr>
                  <w:rStyle w:val="Kpr"/>
                  <w:spacing w:val="-4"/>
                </w:rPr>
                <w:t xml:space="preserve"> </w:t>
              </w:r>
              <w:r w:rsidR="00AD1CC6" w:rsidRPr="00C85746">
                <w:rPr>
                  <w:rStyle w:val="Kpr"/>
                  <w:spacing w:val="-4"/>
                </w:rPr>
                <w:t>A</w:t>
              </w:r>
              <w:r w:rsidR="009A0360" w:rsidRPr="00C85746">
                <w:rPr>
                  <w:rStyle w:val="Kpr"/>
                </w:rPr>
                <w:t>uthorship</w:t>
              </w:r>
              <w:r w:rsidR="009A0360" w:rsidRPr="00C85746">
                <w:rPr>
                  <w:rStyle w:val="Kpr"/>
                  <w:spacing w:val="-1"/>
                </w:rPr>
                <w:t xml:space="preserve"> </w:t>
              </w:r>
              <w:r w:rsidR="009A0360" w:rsidRPr="00C85746">
                <w:rPr>
                  <w:rStyle w:val="Kpr"/>
                </w:rPr>
                <w:t>And</w:t>
              </w:r>
              <w:r w:rsidR="009A0360" w:rsidRPr="00C85746">
                <w:rPr>
                  <w:rStyle w:val="Kpr"/>
                  <w:spacing w:val="-4"/>
                </w:rPr>
                <w:t xml:space="preserve"> </w:t>
              </w:r>
              <w:r w:rsidR="009A0360" w:rsidRPr="00C85746">
                <w:rPr>
                  <w:rStyle w:val="Kpr"/>
                </w:rPr>
                <w:t>Digital</w:t>
              </w:r>
              <w:r w:rsidR="009A0360" w:rsidRPr="00C85746">
                <w:rPr>
                  <w:rStyle w:val="Kpr"/>
                  <w:spacing w:val="-1"/>
                </w:rPr>
                <w:t xml:space="preserve"> </w:t>
              </w:r>
              <w:r w:rsidR="009A0360" w:rsidRPr="00C85746">
                <w:rPr>
                  <w:rStyle w:val="Kpr"/>
                </w:rPr>
                <w:t>Contents</w:t>
              </w:r>
              <w:r w:rsidR="009A0360" w:rsidRPr="00C85746">
                <w:rPr>
                  <w:rStyle w:val="Kpr"/>
                  <w:spacing w:val="-1"/>
                </w:rPr>
                <w:t xml:space="preserve"> </w:t>
              </w:r>
              <w:r w:rsidR="009A0360" w:rsidRPr="00C85746">
                <w:rPr>
                  <w:rStyle w:val="Kpr"/>
                </w:rPr>
                <w:t>Preparation</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4</w:t>
            </w:r>
          </w:p>
        </w:tc>
      </w:tr>
      <w:tr w:rsidR="009A0360" w:rsidTr="007A4A1B">
        <w:trPr>
          <w:trHeight w:val="299"/>
        </w:trPr>
        <w:tc>
          <w:tcPr>
            <w:tcW w:w="1325" w:type="dxa"/>
          </w:tcPr>
          <w:p w:rsidR="009A0360" w:rsidRDefault="009A0360" w:rsidP="00F00FDD">
            <w:pPr>
              <w:pStyle w:val="TableParagraph"/>
              <w:ind w:left="71"/>
              <w:jc w:val="center"/>
            </w:pPr>
            <w:r>
              <w:t>271115026</w:t>
            </w:r>
          </w:p>
        </w:tc>
        <w:tc>
          <w:tcPr>
            <w:tcW w:w="5012" w:type="dxa"/>
            <w:shd w:val="clear" w:color="auto" w:fill="D0CECE"/>
          </w:tcPr>
          <w:p w:rsidR="009A0360" w:rsidRDefault="008A4AD8" w:rsidP="00F00FDD">
            <w:pPr>
              <w:pStyle w:val="TableParagraph"/>
              <w:spacing w:line="263" w:lineRule="exact"/>
              <w:ind w:left="71"/>
              <w:jc w:val="center"/>
            </w:pPr>
            <w:hyperlink w:anchor="turplanlama" w:history="1">
              <w:r w:rsidR="00AD1CC6" w:rsidRPr="00C85746">
                <w:rPr>
                  <w:rStyle w:val="Kpr"/>
                </w:rPr>
                <w:t>Tour</w:t>
              </w:r>
              <w:r w:rsidR="009A0360" w:rsidRPr="00C85746">
                <w:rPr>
                  <w:rStyle w:val="Kpr"/>
                  <w:spacing w:val="-1"/>
                </w:rPr>
                <w:t xml:space="preserve"> </w:t>
              </w:r>
              <w:r w:rsidR="00AD1CC6" w:rsidRPr="00C85746">
                <w:rPr>
                  <w:rStyle w:val="Kpr"/>
                </w:rPr>
                <w:t>P</w:t>
              </w:r>
              <w:r w:rsidR="009A0360" w:rsidRPr="00C85746">
                <w:rPr>
                  <w:rStyle w:val="Kpr"/>
                </w:rPr>
                <w:t>lanning</w:t>
              </w:r>
              <w:r w:rsidR="009A0360" w:rsidRPr="00C85746">
                <w:rPr>
                  <w:rStyle w:val="Kpr"/>
                  <w:spacing w:val="-4"/>
                </w:rPr>
                <w:t xml:space="preserve"> </w:t>
              </w:r>
              <w:r w:rsidR="00AD1CC6" w:rsidRPr="00C85746">
                <w:rPr>
                  <w:rStyle w:val="Kpr"/>
                </w:rPr>
                <w:t>a</w:t>
              </w:r>
              <w:r w:rsidR="009A0360" w:rsidRPr="00C85746">
                <w:rPr>
                  <w:rStyle w:val="Kpr"/>
                </w:rPr>
                <w:t>nd</w:t>
              </w:r>
              <w:r w:rsidR="009A0360" w:rsidRPr="00C85746">
                <w:rPr>
                  <w:rStyle w:val="Kpr"/>
                  <w:spacing w:val="-3"/>
                </w:rPr>
                <w:t xml:space="preserve"> </w:t>
              </w:r>
              <w:r w:rsidR="009A0360" w:rsidRPr="00C85746">
                <w:rPr>
                  <w:rStyle w:val="Kpr"/>
                </w:rPr>
                <w:t>Management</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4</w:t>
            </w:r>
          </w:p>
        </w:tc>
      </w:tr>
      <w:tr w:rsidR="009A0360" w:rsidTr="007A4A1B">
        <w:trPr>
          <w:trHeight w:val="299"/>
        </w:trPr>
        <w:tc>
          <w:tcPr>
            <w:tcW w:w="1325" w:type="dxa"/>
          </w:tcPr>
          <w:p w:rsidR="009A0360" w:rsidRDefault="009A0360" w:rsidP="00F00FDD">
            <w:pPr>
              <w:pStyle w:val="TableParagraph"/>
              <w:ind w:left="71"/>
              <w:jc w:val="center"/>
            </w:pPr>
            <w:r>
              <w:t>271115027</w:t>
            </w:r>
          </w:p>
        </w:tc>
        <w:tc>
          <w:tcPr>
            <w:tcW w:w="5012" w:type="dxa"/>
            <w:shd w:val="clear" w:color="auto" w:fill="D0CECE"/>
          </w:tcPr>
          <w:p w:rsidR="009A0360" w:rsidRDefault="008A4AD8" w:rsidP="00F00FDD">
            <w:pPr>
              <w:pStyle w:val="TableParagraph"/>
              <w:ind w:left="71"/>
              <w:jc w:val="center"/>
            </w:pPr>
            <w:hyperlink w:anchor="eventmana" w:history="1">
              <w:r w:rsidR="00AD1CC6" w:rsidRPr="00C85746">
                <w:rPr>
                  <w:rStyle w:val="Kpr"/>
                </w:rPr>
                <w:t>Event</w:t>
              </w:r>
              <w:r w:rsidR="009A0360" w:rsidRPr="00C85746">
                <w:rPr>
                  <w:rStyle w:val="Kpr"/>
                  <w:spacing w:val="-2"/>
                </w:rPr>
                <w:t xml:space="preserve"> </w:t>
              </w:r>
              <w:r w:rsidR="009A0360" w:rsidRPr="00C85746">
                <w:rPr>
                  <w:rStyle w:val="Kpr"/>
                </w:rPr>
                <w:t>Management</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4</w:t>
            </w:r>
          </w:p>
        </w:tc>
      </w:tr>
      <w:tr w:rsidR="009A0360" w:rsidTr="007A4A1B">
        <w:trPr>
          <w:trHeight w:val="450"/>
        </w:trPr>
        <w:tc>
          <w:tcPr>
            <w:tcW w:w="1325" w:type="dxa"/>
          </w:tcPr>
          <w:p w:rsidR="009A0360" w:rsidRDefault="009A0360" w:rsidP="00F00FDD">
            <w:pPr>
              <w:pStyle w:val="TableParagraph"/>
              <w:spacing w:line="265" w:lineRule="exact"/>
              <w:ind w:left="71"/>
              <w:jc w:val="center"/>
            </w:pPr>
            <w:r>
              <w:t>271115028</w:t>
            </w:r>
          </w:p>
        </w:tc>
        <w:tc>
          <w:tcPr>
            <w:tcW w:w="5012" w:type="dxa"/>
            <w:shd w:val="clear" w:color="auto" w:fill="D0CECE"/>
          </w:tcPr>
          <w:p w:rsidR="009A0360" w:rsidRDefault="008A4AD8" w:rsidP="00F00FDD">
            <w:pPr>
              <w:pStyle w:val="TableParagraph"/>
              <w:spacing w:line="265" w:lineRule="exact"/>
              <w:ind w:left="71"/>
              <w:jc w:val="center"/>
            </w:pPr>
            <w:hyperlink w:anchor="turızmdeetık" w:history="1">
              <w:r w:rsidR="009A0360" w:rsidRPr="00C85746">
                <w:rPr>
                  <w:rStyle w:val="Kpr"/>
                </w:rPr>
                <w:t>Ethic</w:t>
              </w:r>
              <w:r w:rsidR="00AD1CC6" w:rsidRPr="00C85746">
                <w:rPr>
                  <w:rStyle w:val="Kpr"/>
                </w:rPr>
                <w:t xml:space="preserve"> in Tourism</w:t>
              </w:r>
            </w:hyperlink>
          </w:p>
        </w:tc>
        <w:tc>
          <w:tcPr>
            <w:tcW w:w="444" w:type="dxa"/>
            <w:shd w:val="clear" w:color="auto" w:fill="D0CECE"/>
          </w:tcPr>
          <w:p w:rsidR="009A0360" w:rsidRDefault="00D75224" w:rsidP="00F00FDD">
            <w:pPr>
              <w:pStyle w:val="TableParagraph"/>
              <w:spacing w:before="85"/>
              <w:ind w:left="12"/>
              <w:jc w:val="center"/>
            </w:pPr>
            <w:r>
              <w:t>E</w:t>
            </w:r>
          </w:p>
        </w:tc>
        <w:tc>
          <w:tcPr>
            <w:tcW w:w="506" w:type="dxa"/>
            <w:shd w:val="clear" w:color="auto" w:fill="D0CECE"/>
          </w:tcPr>
          <w:p w:rsidR="009A0360" w:rsidRDefault="009A0360" w:rsidP="00F00FDD">
            <w:pPr>
              <w:pStyle w:val="TableParagraph"/>
              <w:spacing w:before="85"/>
              <w:jc w:val="center"/>
            </w:pPr>
            <w:r>
              <w:t>2</w:t>
            </w:r>
          </w:p>
        </w:tc>
        <w:tc>
          <w:tcPr>
            <w:tcW w:w="540" w:type="dxa"/>
            <w:shd w:val="clear" w:color="auto" w:fill="D0CECE"/>
          </w:tcPr>
          <w:p w:rsidR="009A0360" w:rsidRDefault="009A0360" w:rsidP="00F00FDD">
            <w:pPr>
              <w:pStyle w:val="TableParagraph"/>
              <w:spacing w:before="85"/>
              <w:ind w:left="216"/>
              <w:jc w:val="center"/>
            </w:pPr>
            <w:r>
              <w:t>0</w:t>
            </w:r>
          </w:p>
        </w:tc>
        <w:tc>
          <w:tcPr>
            <w:tcW w:w="631" w:type="dxa"/>
            <w:shd w:val="clear" w:color="auto" w:fill="D0CECE"/>
          </w:tcPr>
          <w:p w:rsidR="009A0360" w:rsidRDefault="009A0360" w:rsidP="00F00FDD">
            <w:pPr>
              <w:pStyle w:val="TableParagraph"/>
              <w:spacing w:before="85"/>
              <w:ind w:left="259"/>
              <w:jc w:val="center"/>
            </w:pPr>
            <w:r>
              <w:t>2</w:t>
            </w:r>
          </w:p>
        </w:tc>
        <w:tc>
          <w:tcPr>
            <w:tcW w:w="614" w:type="dxa"/>
            <w:shd w:val="clear" w:color="auto" w:fill="D0CECE"/>
          </w:tcPr>
          <w:p w:rsidR="009A0360" w:rsidRDefault="009A0360" w:rsidP="00F00FDD">
            <w:pPr>
              <w:pStyle w:val="TableParagraph"/>
              <w:spacing w:before="85"/>
              <w:jc w:val="center"/>
            </w:pPr>
            <w:r>
              <w:t>4</w:t>
            </w:r>
          </w:p>
        </w:tc>
      </w:tr>
      <w:tr w:rsidR="009A0360" w:rsidTr="007A4A1B">
        <w:trPr>
          <w:trHeight w:val="450"/>
        </w:trPr>
        <w:tc>
          <w:tcPr>
            <w:tcW w:w="1325" w:type="dxa"/>
          </w:tcPr>
          <w:p w:rsidR="009A0360" w:rsidRDefault="009A0360" w:rsidP="00F00FDD">
            <w:pPr>
              <w:pStyle w:val="TableParagraph"/>
              <w:spacing w:line="263" w:lineRule="exact"/>
              <w:ind w:left="71"/>
              <w:jc w:val="center"/>
            </w:pPr>
            <w:r>
              <w:t>271115029</w:t>
            </w:r>
          </w:p>
        </w:tc>
        <w:tc>
          <w:tcPr>
            <w:tcW w:w="5012" w:type="dxa"/>
            <w:shd w:val="clear" w:color="auto" w:fill="D0CECE"/>
          </w:tcPr>
          <w:p w:rsidR="009A0360" w:rsidRDefault="008A4AD8" w:rsidP="00F00FDD">
            <w:pPr>
              <w:pStyle w:val="TableParagraph"/>
              <w:spacing w:line="263" w:lineRule="exact"/>
              <w:ind w:left="71"/>
              <w:jc w:val="center"/>
            </w:pPr>
            <w:hyperlink w:anchor="musterıılıskılerı" w:history="1">
              <w:r w:rsidR="009A0360" w:rsidRPr="00C85746">
                <w:rPr>
                  <w:rStyle w:val="Kpr"/>
                </w:rPr>
                <w:t>Customer</w:t>
              </w:r>
              <w:r w:rsidR="009A0360" w:rsidRPr="00C85746">
                <w:rPr>
                  <w:rStyle w:val="Kpr"/>
                  <w:spacing w:val="-6"/>
                </w:rPr>
                <w:t xml:space="preserve"> </w:t>
              </w:r>
              <w:r w:rsidR="009A0360" w:rsidRPr="00C85746">
                <w:rPr>
                  <w:rStyle w:val="Kpr"/>
                </w:rPr>
                <w:t>Relationships</w:t>
              </w:r>
              <w:r w:rsidR="009A0360" w:rsidRPr="00C85746">
                <w:rPr>
                  <w:rStyle w:val="Kpr"/>
                  <w:spacing w:val="-6"/>
                </w:rPr>
                <w:t xml:space="preserve"> </w:t>
              </w:r>
              <w:r w:rsidR="009A0360" w:rsidRPr="00C85746">
                <w:rPr>
                  <w:rStyle w:val="Kpr"/>
                </w:rPr>
                <w:t>Management</w:t>
              </w:r>
            </w:hyperlink>
          </w:p>
        </w:tc>
        <w:tc>
          <w:tcPr>
            <w:tcW w:w="444" w:type="dxa"/>
            <w:shd w:val="clear" w:color="auto" w:fill="D0CECE"/>
          </w:tcPr>
          <w:p w:rsidR="009A0360" w:rsidRDefault="00D75224" w:rsidP="00F00FDD">
            <w:pPr>
              <w:pStyle w:val="TableParagraph"/>
              <w:spacing w:before="85"/>
              <w:ind w:left="12"/>
              <w:jc w:val="center"/>
            </w:pPr>
            <w:r>
              <w:t>E</w:t>
            </w:r>
          </w:p>
        </w:tc>
        <w:tc>
          <w:tcPr>
            <w:tcW w:w="506" w:type="dxa"/>
            <w:shd w:val="clear" w:color="auto" w:fill="D0CECE"/>
          </w:tcPr>
          <w:p w:rsidR="009A0360" w:rsidRDefault="009A0360" w:rsidP="00F00FDD">
            <w:pPr>
              <w:pStyle w:val="TableParagraph"/>
              <w:spacing w:before="85"/>
              <w:jc w:val="center"/>
            </w:pPr>
            <w:r>
              <w:t>2</w:t>
            </w:r>
          </w:p>
        </w:tc>
        <w:tc>
          <w:tcPr>
            <w:tcW w:w="540" w:type="dxa"/>
            <w:shd w:val="clear" w:color="auto" w:fill="D0CECE"/>
          </w:tcPr>
          <w:p w:rsidR="009A0360" w:rsidRDefault="009A0360" w:rsidP="00F00FDD">
            <w:pPr>
              <w:pStyle w:val="TableParagraph"/>
              <w:spacing w:before="85"/>
              <w:ind w:left="216"/>
              <w:jc w:val="center"/>
            </w:pPr>
            <w:r>
              <w:t>0</w:t>
            </w:r>
          </w:p>
        </w:tc>
        <w:tc>
          <w:tcPr>
            <w:tcW w:w="631" w:type="dxa"/>
            <w:shd w:val="clear" w:color="auto" w:fill="D0CECE"/>
          </w:tcPr>
          <w:p w:rsidR="009A0360" w:rsidRDefault="009A0360" w:rsidP="00F00FDD">
            <w:pPr>
              <w:pStyle w:val="TableParagraph"/>
              <w:spacing w:before="85"/>
              <w:ind w:left="259"/>
              <w:jc w:val="center"/>
            </w:pPr>
            <w:r>
              <w:t>2</w:t>
            </w:r>
          </w:p>
        </w:tc>
        <w:tc>
          <w:tcPr>
            <w:tcW w:w="614" w:type="dxa"/>
            <w:shd w:val="clear" w:color="auto" w:fill="D0CECE"/>
          </w:tcPr>
          <w:p w:rsidR="009A0360" w:rsidRDefault="009A0360" w:rsidP="00F00FDD">
            <w:pPr>
              <w:pStyle w:val="TableParagraph"/>
              <w:spacing w:before="85"/>
              <w:jc w:val="center"/>
            </w:pPr>
            <w:r>
              <w:t>4</w:t>
            </w:r>
          </w:p>
        </w:tc>
      </w:tr>
      <w:tr w:rsidR="009A0360" w:rsidTr="007A4A1B">
        <w:trPr>
          <w:trHeight w:val="299"/>
        </w:trPr>
        <w:tc>
          <w:tcPr>
            <w:tcW w:w="1325" w:type="dxa"/>
          </w:tcPr>
          <w:p w:rsidR="009A0360" w:rsidRDefault="009A0360" w:rsidP="00F00FDD">
            <w:pPr>
              <w:pStyle w:val="TableParagraph"/>
              <w:spacing w:before="8"/>
              <w:ind w:left="71"/>
              <w:jc w:val="center"/>
            </w:pPr>
            <w:r>
              <w:t>271115030</w:t>
            </w:r>
          </w:p>
        </w:tc>
        <w:tc>
          <w:tcPr>
            <w:tcW w:w="5012" w:type="dxa"/>
            <w:shd w:val="clear" w:color="auto" w:fill="D0CECE"/>
          </w:tcPr>
          <w:p w:rsidR="009A0360" w:rsidRDefault="008A4AD8" w:rsidP="00F00FDD">
            <w:pPr>
              <w:pStyle w:val="TableParagraph"/>
              <w:spacing w:line="263" w:lineRule="exact"/>
              <w:ind w:left="71"/>
              <w:jc w:val="center"/>
            </w:pPr>
            <w:hyperlink w:anchor="uluslararasıdestınasyonlar" w:history="1">
              <w:r w:rsidR="009A0360" w:rsidRPr="00C85746">
                <w:rPr>
                  <w:rStyle w:val="Kpr"/>
                </w:rPr>
                <w:t>International</w:t>
              </w:r>
              <w:r w:rsidR="009A0360" w:rsidRPr="00C85746">
                <w:rPr>
                  <w:rStyle w:val="Kpr"/>
                  <w:spacing w:val="-2"/>
                </w:rPr>
                <w:t xml:space="preserve"> </w:t>
              </w:r>
              <w:r w:rsidR="00AD1CC6" w:rsidRPr="00C85746">
                <w:rPr>
                  <w:rStyle w:val="Kpr"/>
                </w:rPr>
                <w:t>D</w:t>
              </w:r>
              <w:r w:rsidR="009A0360" w:rsidRPr="00C85746">
                <w:rPr>
                  <w:rStyle w:val="Kpr"/>
                </w:rPr>
                <w:t>estinations</w:t>
              </w:r>
            </w:hyperlink>
          </w:p>
        </w:tc>
        <w:tc>
          <w:tcPr>
            <w:tcW w:w="444" w:type="dxa"/>
            <w:shd w:val="clear" w:color="auto" w:fill="D0CECE"/>
          </w:tcPr>
          <w:p w:rsidR="009A0360" w:rsidRDefault="00D75224" w:rsidP="00F00FDD">
            <w:pPr>
              <w:pStyle w:val="TableParagraph"/>
              <w:spacing w:before="8"/>
              <w:ind w:left="12"/>
              <w:jc w:val="center"/>
            </w:pPr>
            <w:r>
              <w:t>E</w:t>
            </w:r>
          </w:p>
        </w:tc>
        <w:tc>
          <w:tcPr>
            <w:tcW w:w="506" w:type="dxa"/>
            <w:shd w:val="clear" w:color="auto" w:fill="D0CECE"/>
          </w:tcPr>
          <w:p w:rsidR="009A0360" w:rsidRDefault="009A0360" w:rsidP="00F00FDD">
            <w:pPr>
              <w:pStyle w:val="TableParagraph"/>
              <w:spacing w:before="8"/>
              <w:jc w:val="center"/>
            </w:pPr>
            <w:r>
              <w:t>2</w:t>
            </w:r>
          </w:p>
        </w:tc>
        <w:tc>
          <w:tcPr>
            <w:tcW w:w="540" w:type="dxa"/>
            <w:shd w:val="clear" w:color="auto" w:fill="D0CECE"/>
          </w:tcPr>
          <w:p w:rsidR="009A0360" w:rsidRDefault="009A0360" w:rsidP="00F00FDD">
            <w:pPr>
              <w:pStyle w:val="TableParagraph"/>
              <w:spacing w:before="8"/>
              <w:ind w:left="216"/>
              <w:jc w:val="center"/>
            </w:pPr>
            <w:r>
              <w:t>0</w:t>
            </w:r>
          </w:p>
        </w:tc>
        <w:tc>
          <w:tcPr>
            <w:tcW w:w="631" w:type="dxa"/>
            <w:shd w:val="clear" w:color="auto" w:fill="D0CECE"/>
          </w:tcPr>
          <w:p w:rsidR="009A0360" w:rsidRDefault="009A0360" w:rsidP="00F00FDD">
            <w:pPr>
              <w:pStyle w:val="TableParagraph"/>
              <w:spacing w:before="8"/>
              <w:ind w:left="259"/>
              <w:jc w:val="center"/>
            </w:pPr>
            <w:r>
              <w:t>2</w:t>
            </w:r>
          </w:p>
        </w:tc>
        <w:tc>
          <w:tcPr>
            <w:tcW w:w="614" w:type="dxa"/>
            <w:shd w:val="clear" w:color="auto" w:fill="D0CECE"/>
          </w:tcPr>
          <w:p w:rsidR="009A0360" w:rsidRDefault="009A0360" w:rsidP="00F00FDD">
            <w:pPr>
              <w:pStyle w:val="TableParagraph"/>
              <w:spacing w:before="8"/>
              <w:jc w:val="center"/>
            </w:pPr>
            <w:r>
              <w:t>4</w:t>
            </w:r>
          </w:p>
        </w:tc>
      </w:tr>
      <w:tr w:rsidR="009A0360" w:rsidTr="007A4A1B">
        <w:trPr>
          <w:trHeight w:val="299"/>
        </w:trPr>
        <w:tc>
          <w:tcPr>
            <w:tcW w:w="1325" w:type="dxa"/>
          </w:tcPr>
          <w:p w:rsidR="009A0360" w:rsidRDefault="009A0360" w:rsidP="00F00FDD">
            <w:pPr>
              <w:pStyle w:val="TableParagraph"/>
              <w:spacing w:before="8"/>
              <w:ind w:left="71"/>
              <w:jc w:val="center"/>
            </w:pPr>
            <w:r>
              <w:t>271115031</w:t>
            </w:r>
          </w:p>
        </w:tc>
        <w:tc>
          <w:tcPr>
            <w:tcW w:w="5012" w:type="dxa"/>
            <w:shd w:val="clear" w:color="auto" w:fill="D0CECE"/>
          </w:tcPr>
          <w:p w:rsidR="009A0360" w:rsidRDefault="008A4AD8" w:rsidP="00F00FDD">
            <w:pPr>
              <w:pStyle w:val="TableParagraph"/>
              <w:spacing w:line="263" w:lineRule="exact"/>
              <w:ind w:left="71"/>
              <w:jc w:val="center"/>
            </w:pPr>
            <w:hyperlink w:anchor="vocatıonalenglısh1" w:history="1">
              <w:r w:rsidR="009A0360" w:rsidRPr="00C85746">
                <w:rPr>
                  <w:rStyle w:val="Kpr"/>
                </w:rPr>
                <w:t>Vocational</w:t>
              </w:r>
              <w:r w:rsidR="009A0360" w:rsidRPr="00C85746">
                <w:rPr>
                  <w:rStyle w:val="Kpr"/>
                  <w:spacing w:val="-1"/>
                </w:rPr>
                <w:t xml:space="preserve"> </w:t>
              </w:r>
              <w:r w:rsidR="009A0360" w:rsidRPr="00C85746">
                <w:rPr>
                  <w:rStyle w:val="Kpr"/>
                </w:rPr>
                <w:t>English I</w:t>
              </w:r>
            </w:hyperlink>
          </w:p>
        </w:tc>
        <w:tc>
          <w:tcPr>
            <w:tcW w:w="444" w:type="dxa"/>
            <w:shd w:val="clear" w:color="auto" w:fill="D0CECE"/>
          </w:tcPr>
          <w:p w:rsidR="009A0360" w:rsidRDefault="00D75224" w:rsidP="00F00FDD">
            <w:pPr>
              <w:pStyle w:val="TableParagraph"/>
              <w:spacing w:before="8"/>
              <w:ind w:left="12"/>
              <w:jc w:val="center"/>
            </w:pPr>
            <w:r>
              <w:t>E</w:t>
            </w:r>
          </w:p>
        </w:tc>
        <w:tc>
          <w:tcPr>
            <w:tcW w:w="506" w:type="dxa"/>
            <w:shd w:val="clear" w:color="auto" w:fill="D0CECE"/>
          </w:tcPr>
          <w:p w:rsidR="009A0360" w:rsidRDefault="009A0360" w:rsidP="00F00FDD">
            <w:pPr>
              <w:pStyle w:val="TableParagraph"/>
              <w:spacing w:before="8"/>
              <w:jc w:val="center"/>
            </w:pPr>
            <w:r>
              <w:t>2</w:t>
            </w:r>
          </w:p>
        </w:tc>
        <w:tc>
          <w:tcPr>
            <w:tcW w:w="540" w:type="dxa"/>
            <w:shd w:val="clear" w:color="auto" w:fill="D0CECE"/>
          </w:tcPr>
          <w:p w:rsidR="009A0360" w:rsidRDefault="009A0360" w:rsidP="00F00FDD">
            <w:pPr>
              <w:pStyle w:val="TableParagraph"/>
              <w:spacing w:before="8"/>
              <w:ind w:left="216"/>
              <w:jc w:val="center"/>
            </w:pPr>
            <w:r>
              <w:t>0</w:t>
            </w:r>
          </w:p>
        </w:tc>
        <w:tc>
          <w:tcPr>
            <w:tcW w:w="631" w:type="dxa"/>
            <w:shd w:val="clear" w:color="auto" w:fill="D0CECE"/>
          </w:tcPr>
          <w:p w:rsidR="009A0360" w:rsidRDefault="009A0360" w:rsidP="00F00FDD">
            <w:pPr>
              <w:pStyle w:val="TableParagraph"/>
              <w:spacing w:before="8"/>
              <w:ind w:left="259"/>
              <w:jc w:val="center"/>
            </w:pPr>
            <w:r>
              <w:t>2</w:t>
            </w:r>
          </w:p>
        </w:tc>
        <w:tc>
          <w:tcPr>
            <w:tcW w:w="614" w:type="dxa"/>
            <w:shd w:val="clear" w:color="auto" w:fill="D0CECE"/>
          </w:tcPr>
          <w:p w:rsidR="009A0360" w:rsidRDefault="009A0360" w:rsidP="00F00FDD">
            <w:pPr>
              <w:pStyle w:val="TableParagraph"/>
              <w:spacing w:before="8"/>
              <w:jc w:val="center"/>
            </w:pPr>
            <w:r>
              <w:t>4</w:t>
            </w:r>
          </w:p>
        </w:tc>
      </w:tr>
      <w:tr w:rsidR="009A0360" w:rsidTr="007A4A1B">
        <w:trPr>
          <w:trHeight w:val="299"/>
        </w:trPr>
        <w:tc>
          <w:tcPr>
            <w:tcW w:w="1325" w:type="dxa"/>
          </w:tcPr>
          <w:p w:rsidR="009A0360" w:rsidRDefault="009A0360" w:rsidP="00F00FDD">
            <w:pPr>
              <w:pStyle w:val="TableParagraph"/>
              <w:ind w:left="122"/>
              <w:jc w:val="center"/>
            </w:pPr>
            <w:r>
              <w:t>271115032</w:t>
            </w:r>
          </w:p>
        </w:tc>
        <w:tc>
          <w:tcPr>
            <w:tcW w:w="5012" w:type="dxa"/>
            <w:shd w:val="clear" w:color="auto" w:fill="D0CECE"/>
          </w:tcPr>
          <w:p w:rsidR="009A0360" w:rsidRDefault="008A4AD8" w:rsidP="00F00FDD">
            <w:pPr>
              <w:pStyle w:val="TableParagraph"/>
              <w:spacing w:line="263" w:lineRule="exact"/>
              <w:ind w:left="71"/>
              <w:jc w:val="center"/>
            </w:pPr>
            <w:hyperlink w:anchor="musterıılıskılerı" w:history="1">
              <w:r w:rsidR="00AD1CC6" w:rsidRPr="004F11E2">
                <w:rPr>
                  <w:rStyle w:val="Kpr"/>
                </w:rPr>
                <w:t>C</w:t>
              </w:r>
              <w:r w:rsidR="009A0360" w:rsidRPr="004F11E2">
                <w:rPr>
                  <w:rStyle w:val="Kpr"/>
                </w:rPr>
                <w:t>ustomer</w:t>
              </w:r>
              <w:r w:rsidR="009A0360" w:rsidRPr="004F11E2">
                <w:rPr>
                  <w:rStyle w:val="Kpr"/>
                  <w:spacing w:val="-4"/>
                </w:rPr>
                <w:t xml:space="preserve"> </w:t>
              </w:r>
              <w:r w:rsidR="00AD1CC6" w:rsidRPr="004F11E2">
                <w:rPr>
                  <w:rStyle w:val="Kpr"/>
                </w:rPr>
                <w:t>R</w:t>
              </w:r>
              <w:r w:rsidR="009A0360" w:rsidRPr="004F11E2">
                <w:rPr>
                  <w:rStyle w:val="Kpr"/>
                </w:rPr>
                <w:t>elationship</w:t>
              </w:r>
              <w:r w:rsidR="009A0360" w:rsidRPr="004F11E2">
                <w:rPr>
                  <w:rStyle w:val="Kpr"/>
                  <w:spacing w:val="-4"/>
                </w:rPr>
                <w:t xml:space="preserve"> </w:t>
              </w:r>
              <w:r w:rsidR="009A0360" w:rsidRPr="004F11E2">
                <w:rPr>
                  <w:rStyle w:val="Kpr"/>
                </w:rPr>
                <w:t>Management</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6</w:t>
            </w:r>
          </w:p>
        </w:tc>
      </w:tr>
      <w:tr w:rsidR="009A0360" w:rsidTr="007A4A1B">
        <w:trPr>
          <w:trHeight w:val="300"/>
        </w:trPr>
        <w:tc>
          <w:tcPr>
            <w:tcW w:w="1325" w:type="dxa"/>
          </w:tcPr>
          <w:p w:rsidR="009A0360" w:rsidRDefault="009A0360" w:rsidP="00F00FDD">
            <w:pPr>
              <w:pStyle w:val="TableParagraph"/>
              <w:ind w:left="122"/>
              <w:jc w:val="center"/>
            </w:pPr>
            <w:r>
              <w:t>271115033</w:t>
            </w:r>
          </w:p>
        </w:tc>
        <w:tc>
          <w:tcPr>
            <w:tcW w:w="5012" w:type="dxa"/>
            <w:shd w:val="clear" w:color="auto" w:fill="D0CECE"/>
          </w:tcPr>
          <w:p w:rsidR="009A0360" w:rsidRDefault="008A4AD8" w:rsidP="00F00FDD">
            <w:pPr>
              <w:pStyle w:val="TableParagraph"/>
              <w:spacing w:line="263" w:lineRule="exact"/>
              <w:ind w:left="71"/>
              <w:jc w:val="center"/>
            </w:pPr>
            <w:hyperlink w:anchor="tourismarketıng" w:history="1">
              <w:r w:rsidR="009A0360" w:rsidRPr="004F11E2">
                <w:rPr>
                  <w:rStyle w:val="Kpr"/>
                </w:rPr>
                <w:t>Tourism</w:t>
              </w:r>
              <w:r w:rsidR="009A0360" w:rsidRPr="004F11E2">
                <w:rPr>
                  <w:rStyle w:val="Kpr"/>
                  <w:spacing w:val="-2"/>
                </w:rPr>
                <w:t xml:space="preserve"> </w:t>
              </w:r>
              <w:r w:rsidR="009A0360" w:rsidRPr="004F11E2">
                <w:rPr>
                  <w:rStyle w:val="Kpr"/>
                </w:rPr>
                <w:t>Marketing</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6</w:t>
            </w:r>
          </w:p>
        </w:tc>
      </w:tr>
      <w:tr w:rsidR="009A0360" w:rsidTr="007A4A1B">
        <w:trPr>
          <w:trHeight w:val="299"/>
        </w:trPr>
        <w:tc>
          <w:tcPr>
            <w:tcW w:w="1325" w:type="dxa"/>
          </w:tcPr>
          <w:p w:rsidR="009A0360" w:rsidRDefault="009A0360" w:rsidP="00F00FDD">
            <w:pPr>
              <w:pStyle w:val="TableParagraph"/>
              <w:ind w:left="122"/>
              <w:jc w:val="center"/>
            </w:pPr>
            <w:r>
              <w:t>271115034</w:t>
            </w:r>
          </w:p>
        </w:tc>
        <w:tc>
          <w:tcPr>
            <w:tcW w:w="5012" w:type="dxa"/>
            <w:shd w:val="clear" w:color="auto" w:fill="D0CECE"/>
          </w:tcPr>
          <w:p w:rsidR="009A0360" w:rsidRDefault="008A4AD8" w:rsidP="00F00FDD">
            <w:pPr>
              <w:pStyle w:val="TableParagraph"/>
              <w:spacing w:line="263" w:lineRule="exact"/>
              <w:ind w:left="71"/>
              <w:jc w:val="center"/>
            </w:pPr>
            <w:hyperlink w:anchor="uluslararasıdestınasyonlar" w:history="1">
              <w:r w:rsidR="00AD1CC6" w:rsidRPr="004F11E2">
                <w:rPr>
                  <w:rStyle w:val="Kpr"/>
                </w:rPr>
                <w:t>I</w:t>
              </w:r>
              <w:r w:rsidR="009A0360" w:rsidRPr="004F11E2">
                <w:rPr>
                  <w:rStyle w:val="Kpr"/>
                </w:rPr>
                <w:t>nternational</w:t>
              </w:r>
              <w:r w:rsidR="009A0360" w:rsidRPr="004F11E2">
                <w:rPr>
                  <w:rStyle w:val="Kpr"/>
                  <w:spacing w:val="-6"/>
                </w:rPr>
                <w:t xml:space="preserve"> </w:t>
              </w:r>
              <w:r w:rsidR="009A0360" w:rsidRPr="004F11E2">
                <w:rPr>
                  <w:rStyle w:val="Kpr"/>
                </w:rPr>
                <w:t>Destinations</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6</w:t>
            </w:r>
          </w:p>
        </w:tc>
      </w:tr>
      <w:tr w:rsidR="009A0360" w:rsidTr="007A4A1B">
        <w:trPr>
          <w:trHeight w:val="302"/>
        </w:trPr>
        <w:tc>
          <w:tcPr>
            <w:tcW w:w="1325" w:type="dxa"/>
          </w:tcPr>
          <w:p w:rsidR="009A0360" w:rsidRDefault="009A0360" w:rsidP="00F00FDD">
            <w:pPr>
              <w:pStyle w:val="TableParagraph"/>
              <w:ind w:left="122"/>
              <w:jc w:val="center"/>
            </w:pPr>
            <w:r>
              <w:t>271115035</w:t>
            </w:r>
          </w:p>
        </w:tc>
        <w:tc>
          <w:tcPr>
            <w:tcW w:w="5012" w:type="dxa"/>
            <w:shd w:val="clear" w:color="auto" w:fill="D0CECE"/>
          </w:tcPr>
          <w:p w:rsidR="009A0360" w:rsidRDefault="008A4AD8" w:rsidP="00F00FDD">
            <w:pPr>
              <w:pStyle w:val="TableParagraph"/>
              <w:spacing w:line="265" w:lineRule="exact"/>
              <w:ind w:left="71"/>
              <w:jc w:val="center"/>
            </w:pPr>
            <w:hyperlink w:anchor="eventmana" w:history="1">
              <w:r w:rsidR="00AD1CC6" w:rsidRPr="004F11E2">
                <w:rPr>
                  <w:rStyle w:val="Kpr"/>
                </w:rPr>
                <w:t>E</w:t>
              </w:r>
              <w:r w:rsidR="004F11E2" w:rsidRPr="004F11E2">
                <w:rPr>
                  <w:rStyle w:val="Kpr"/>
                </w:rPr>
                <w:t>vent</w:t>
              </w:r>
              <w:r w:rsidR="009A0360" w:rsidRPr="004F11E2">
                <w:rPr>
                  <w:rStyle w:val="Kpr"/>
                  <w:spacing w:val="-2"/>
                </w:rPr>
                <w:t xml:space="preserve"> </w:t>
              </w:r>
              <w:r w:rsidR="009A0360" w:rsidRPr="004F11E2">
                <w:rPr>
                  <w:rStyle w:val="Kpr"/>
                </w:rPr>
                <w:t>Management</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6</w:t>
            </w:r>
          </w:p>
        </w:tc>
      </w:tr>
      <w:tr w:rsidR="009A0360" w:rsidTr="007A4A1B">
        <w:trPr>
          <w:trHeight w:val="299"/>
        </w:trPr>
        <w:tc>
          <w:tcPr>
            <w:tcW w:w="6781" w:type="dxa"/>
            <w:gridSpan w:val="3"/>
          </w:tcPr>
          <w:p w:rsidR="009A0360" w:rsidRDefault="009A0360" w:rsidP="00F00FDD">
            <w:pPr>
              <w:pStyle w:val="TableParagraph"/>
              <w:spacing w:before="8"/>
              <w:ind w:left="2975" w:right="2961"/>
              <w:jc w:val="center"/>
              <w:rPr>
                <w:b/>
              </w:rPr>
            </w:pPr>
            <w:r>
              <w:rPr>
                <w:b/>
              </w:rPr>
              <w:t>TOTAL</w:t>
            </w:r>
          </w:p>
        </w:tc>
        <w:tc>
          <w:tcPr>
            <w:tcW w:w="506" w:type="dxa"/>
          </w:tcPr>
          <w:p w:rsidR="009A0360" w:rsidRDefault="009A0360" w:rsidP="00F00FDD">
            <w:pPr>
              <w:pStyle w:val="TableParagraph"/>
              <w:spacing w:before="8"/>
              <w:ind w:left="125" w:right="108"/>
              <w:jc w:val="center"/>
              <w:rPr>
                <w:b/>
              </w:rPr>
            </w:pPr>
            <w:r>
              <w:rPr>
                <w:b/>
              </w:rPr>
              <w:t>16</w:t>
            </w:r>
          </w:p>
        </w:tc>
        <w:tc>
          <w:tcPr>
            <w:tcW w:w="540" w:type="dxa"/>
          </w:tcPr>
          <w:p w:rsidR="009A0360" w:rsidRDefault="009A0360" w:rsidP="00F00FDD">
            <w:pPr>
              <w:pStyle w:val="TableParagraph"/>
              <w:spacing w:before="8"/>
              <w:ind w:left="216"/>
              <w:jc w:val="center"/>
              <w:rPr>
                <w:b/>
              </w:rPr>
            </w:pPr>
            <w:r>
              <w:rPr>
                <w:b/>
              </w:rPr>
              <w:t>2</w:t>
            </w:r>
          </w:p>
        </w:tc>
        <w:tc>
          <w:tcPr>
            <w:tcW w:w="631" w:type="dxa"/>
          </w:tcPr>
          <w:p w:rsidR="009A0360" w:rsidRDefault="009A0360" w:rsidP="00F00FDD">
            <w:pPr>
              <w:pStyle w:val="TableParagraph"/>
              <w:spacing w:before="8"/>
              <w:ind w:left="204"/>
              <w:jc w:val="center"/>
              <w:rPr>
                <w:b/>
              </w:rPr>
            </w:pPr>
            <w:r>
              <w:rPr>
                <w:b/>
              </w:rPr>
              <w:t>19</w:t>
            </w:r>
          </w:p>
        </w:tc>
        <w:tc>
          <w:tcPr>
            <w:tcW w:w="614" w:type="dxa"/>
          </w:tcPr>
          <w:p w:rsidR="009A0360" w:rsidRDefault="009A0360" w:rsidP="00F00FDD">
            <w:pPr>
              <w:pStyle w:val="TableParagraph"/>
              <w:spacing w:before="8"/>
              <w:ind w:left="56" w:right="39"/>
              <w:jc w:val="center"/>
              <w:rPr>
                <w:b/>
              </w:rPr>
            </w:pPr>
            <w:r>
              <w:rPr>
                <w:b/>
              </w:rPr>
              <w:t>30</w:t>
            </w:r>
          </w:p>
        </w:tc>
      </w:tr>
      <w:tr w:rsidR="009A0360" w:rsidTr="007A4A1B">
        <w:trPr>
          <w:trHeight w:val="299"/>
        </w:trPr>
        <w:tc>
          <w:tcPr>
            <w:tcW w:w="9072" w:type="dxa"/>
            <w:gridSpan w:val="7"/>
          </w:tcPr>
          <w:p w:rsidR="009A0360" w:rsidRDefault="009A0360" w:rsidP="00F00FDD">
            <w:pPr>
              <w:pStyle w:val="TableParagraph"/>
              <w:spacing w:before="8"/>
              <w:ind w:left="3660"/>
              <w:rPr>
                <w:b/>
              </w:rPr>
            </w:pPr>
            <w:r>
              <w:rPr>
                <w:b/>
              </w:rPr>
              <w:t>6.</w:t>
            </w:r>
            <w:r>
              <w:rPr>
                <w:b/>
                <w:spacing w:val="-1"/>
              </w:rPr>
              <w:t xml:space="preserve"> </w:t>
            </w:r>
            <w:r>
              <w:rPr>
                <w:b/>
              </w:rPr>
              <w:t>SEMESTER</w:t>
            </w:r>
            <w:r>
              <w:rPr>
                <w:b/>
                <w:spacing w:val="-3"/>
              </w:rPr>
              <w:t xml:space="preserve"> </w:t>
            </w:r>
            <w:r>
              <w:rPr>
                <w:b/>
              </w:rPr>
              <w:t>(SPRING)</w:t>
            </w:r>
          </w:p>
        </w:tc>
      </w:tr>
      <w:tr w:rsidR="009A0360" w:rsidTr="007A4A1B">
        <w:trPr>
          <w:trHeight w:val="299"/>
        </w:trPr>
        <w:tc>
          <w:tcPr>
            <w:tcW w:w="1325" w:type="dxa"/>
          </w:tcPr>
          <w:p w:rsidR="009A0360" w:rsidRDefault="009A0360" w:rsidP="00F00FDD">
            <w:pPr>
              <w:pStyle w:val="TableParagraph"/>
              <w:ind w:left="122"/>
              <w:jc w:val="center"/>
            </w:pPr>
            <w:r>
              <w:t>271116017</w:t>
            </w:r>
          </w:p>
        </w:tc>
        <w:tc>
          <w:tcPr>
            <w:tcW w:w="5012" w:type="dxa"/>
            <w:shd w:val="clear" w:color="auto" w:fill="D0CECE"/>
          </w:tcPr>
          <w:p w:rsidR="009A0360" w:rsidRDefault="008A4AD8" w:rsidP="00AD1CC6">
            <w:pPr>
              <w:pStyle w:val="TableParagraph"/>
              <w:ind w:left="71"/>
              <w:jc w:val="center"/>
            </w:pPr>
            <w:hyperlink w:anchor="foreıgnlanguage6" w:history="1">
              <w:r w:rsidR="009A0360" w:rsidRPr="008142E1">
                <w:rPr>
                  <w:rStyle w:val="Kpr"/>
                </w:rPr>
                <w:t>Foreign</w:t>
              </w:r>
              <w:r w:rsidR="009A0360" w:rsidRPr="008142E1">
                <w:rPr>
                  <w:rStyle w:val="Kpr"/>
                  <w:spacing w:val="-1"/>
                </w:rPr>
                <w:t xml:space="preserve"> </w:t>
              </w:r>
              <w:r w:rsidR="009A0360" w:rsidRPr="008142E1">
                <w:rPr>
                  <w:rStyle w:val="Kpr"/>
                </w:rPr>
                <w:t>Language</w:t>
              </w:r>
              <w:r w:rsidR="009A0360" w:rsidRPr="008142E1">
                <w:rPr>
                  <w:rStyle w:val="Kpr"/>
                  <w:spacing w:val="-2"/>
                </w:rPr>
                <w:t xml:space="preserve"> </w:t>
              </w:r>
              <w:r w:rsidR="00AD1CC6" w:rsidRPr="008142E1">
                <w:rPr>
                  <w:rStyle w:val="Kpr"/>
                </w:rPr>
                <w:t>V</w:t>
              </w:r>
              <w:r w:rsidR="009A0360" w:rsidRPr="008142E1">
                <w:rPr>
                  <w:rStyle w:val="Kpr"/>
                </w:rPr>
                <w:t>I</w:t>
              </w:r>
              <w:r w:rsidR="009A0360" w:rsidRPr="008142E1">
                <w:rPr>
                  <w:rStyle w:val="Kpr"/>
                  <w:spacing w:val="-3"/>
                </w:rPr>
                <w:t xml:space="preserve"> </w:t>
              </w:r>
              <w:r w:rsidR="009A0360" w:rsidRPr="008142E1">
                <w:rPr>
                  <w:rStyle w:val="Kpr"/>
                </w:rPr>
                <w:t>(ENG)</w:t>
              </w:r>
            </w:hyperlink>
          </w:p>
        </w:tc>
        <w:tc>
          <w:tcPr>
            <w:tcW w:w="444" w:type="dxa"/>
            <w:shd w:val="clear" w:color="auto" w:fill="D0CECE"/>
          </w:tcPr>
          <w:p w:rsidR="009A0360" w:rsidRDefault="009A0360" w:rsidP="00F00FDD">
            <w:pPr>
              <w:pStyle w:val="TableParagraph"/>
              <w:ind w:left="14"/>
              <w:jc w:val="center"/>
            </w:pPr>
            <w:r>
              <w:t>C.</w:t>
            </w:r>
          </w:p>
        </w:tc>
        <w:tc>
          <w:tcPr>
            <w:tcW w:w="506" w:type="dxa"/>
            <w:shd w:val="clear" w:color="auto" w:fill="D0CECE"/>
          </w:tcPr>
          <w:p w:rsidR="009A0360" w:rsidRDefault="009A0360" w:rsidP="00F00FDD">
            <w:pPr>
              <w:pStyle w:val="TableParagraph"/>
              <w:jc w:val="center"/>
            </w:pPr>
            <w:r>
              <w:t>6</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6</w:t>
            </w:r>
          </w:p>
        </w:tc>
        <w:tc>
          <w:tcPr>
            <w:tcW w:w="614" w:type="dxa"/>
            <w:shd w:val="clear" w:color="auto" w:fill="D0CECE"/>
          </w:tcPr>
          <w:p w:rsidR="009A0360" w:rsidRDefault="009A0360" w:rsidP="00F00FDD">
            <w:pPr>
              <w:pStyle w:val="TableParagraph"/>
              <w:jc w:val="center"/>
            </w:pPr>
            <w:r>
              <w:t>8</w:t>
            </w:r>
          </w:p>
        </w:tc>
      </w:tr>
      <w:tr w:rsidR="009A0360" w:rsidTr="007A4A1B">
        <w:trPr>
          <w:trHeight w:val="299"/>
        </w:trPr>
        <w:tc>
          <w:tcPr>
            <w:tcW w:w="1325" w:type="dxa"/>
          </w:tcPr>
          <w:p w:rsidR="009A0360" w:rsidRDefault="009A0360" w:rsidP="00F00FDD">
            <w:pPr>
              <w:pStyle w:val="TableParagraph"/>
              <w:ind w:left="122"/>
              <w:jc w:val="center"/>
            </w:pPr>
            <w:r>
              <w:t>271116018</w:t>
            </w:r>
          </w:p>
        </w:tc>
        <w:tc>
          <w:tcPr>
            <w:tcW w:w="5012" w:type="dxa"/>
            <w:shd w:val="clear" w:color="auto" w:fill="D0CECE"/>
          </w:tcPr>
          <w:p w:rsidR="009A0360" w:rsidRDefault="008A4AD8" w:rsidP="00F00FDD">
            <w:pPr>
              <w:pStyle w:val="TableParagraph"/>
              <w:ind w:left="71"/>
              <w:jc w:val="center"/>
            </w:pPr>
            <w:hyperlink w:anchor="tourismandsustainibility" w:history="1">
              <w:r w:rsidR="009A0360" w:rsidRPr="008142E1">
                <w:rPr>
                  <w:rStyle w:val="Kpr"/>
                </w:rPr>
                <w:t>Tourism</w:t>
              </w:r>
              <w:r w:rsidR="009A0360" w:rsidRPr="008142E1">
                <w:rPr>
                  <w:rStyle w:val="Kpr"/>
                  <w:spacing w:val="-3"/>
                </w:rPr>
                <w:t xml:space="preserve"> </w:t>
              </w:r>
              <w:r w:rsidR="009A0360" w:rsidRPr="008142E1">
                <w:rPr>
                  <w:rStyle w:val="Kpr"/>
                </w:rPr>
                <w:t>And</w:t>
              </w:r>
              <w:r w:rsidR="009A0360" w:rsidRPr="008142E1">
                <w:rPr>
                  <w:rStyle w:val="Kpr"/>
                  <w:spacing w:val="-1"/>
                </w:rPr>
                <w:t xml:space="preserve"> </w:t>
              </w:r>
              <w:r w:rsidR="009A0360" w:rsidRPr="008142E1">
                <w:rPr>
                  <w:rStyle w:val="Kpr"/>
                </w:rPr>
                <w:t>Sustainability</w:t>
              </w:r>
            </w:hyperlink>
          </w:p>
        </w:tc>
        <w:tc>
          <w:tcPr>
            <w:tcW w:w="444" w:type="dxa"/>
            <w:shd w:val="clear" w:color="auto" w:fill="D0CECE"/>
          </w:tcPr>
          <w:p w:rsidR="009A0360" w:rsidRDefault="009A0360" w:rsidP="00F00FDD">
            <w:pPr>
              <w:pStyle w:val="TableParagraph"/>
              <w:ind w:left="14"/>
              <w:jc w:val="center"/>
            </w:pPr>
            <w:r>
              <w:t>C.</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3</w:t>
            </w:r>
          </w:p>
        </w:tc>
      </w:tr>
      <w:tr w:rsidR="009A0360" w:rsidTr="007A4A1B">
        <w:trPr>
          <w:trHeight w:val="299"/>
        </w:trPr>
        <w:tc>
          <w:tcPr>
            <w:tcW w:w="1325" w:type="dxa"/>
          </w:tcPr>
          <w:p w:rsidR="009A0360" w:rsidRDefault="009A0360" w:rsidP="00F00FDD">
            <w:pPr>
              <w:pStyle w:val="TableParagraph"/>
              <w:ind w:left="122"/>
              <w:jc w:val="center"/>
            </w:pPr>
            <w:r>
              <w:t>271116019</w:t>
            </w:r>
          </w:p>
        </w:tc>
        <w:tc>
          <w:tcPr>
            <w:tcW w:w="5012" w:type="dxa"/>
            <w:shd w:val="clear" w:color="auto" w:fill="D0CECE"/>
          </w:tcPr>
          <w:p w:rsidR="009A0360" w:rsidRDefault="008A4AD8" w:rsidP="00F00FDD">
            <w:pPr>
              <w:pStyle w:val="TableParagraph"/>
              <w:ind w:left="71"/>
              <w:jc w:val="center"/>
            </w:pPr>
            <w:hyperlink w:anchor="insankaynakları" w:history="1">
              <w:r w:rsidR="00AD1CC6" w:rsidRPr="008142E1">
                <w:rPr>
                  <w:rStyle w:val="Kpr"/>
                </w:rPr>
                <w:t xml:space="preserve">Human </w:t>
              </w:r>
              <w:r w:rsidR="009A0360" w:rsidRPr="008142E1">
                <w:rPr>
                  <w:rStyle w:val="Kpr"/>
                </w:rPr>
                <w:t>Sources</w:t>
              </w:r>
              <w:r w:rsidR="009A0360" w:rsidRPr="008142E1">
                <w:rPr>
                  <w:rStyle w:val="Kpr"/>
                  <w:spacing w:val="-4"/>
                </w:rPr>
                <w:t xml:space="preserve"> </w:t>
              </w:r>
              <w:r w:rsidR="009A0360" w:rsidRPr="008142E1">
                <w:rPr>
                  <w:rStyle w:val="Kpr"/>
                </w:rPr>
                <w:t>Management</w:t>
              </w:r>
            </w:hyperlink>
          </w:p>
        </w:tc>
        <w:tc>
          <w:tcPr>
            <w:tcW w:w="444" w:type="dxa"/>
            <w:shd w:val="clear" w:color="auto" w:fill="D0CECE"/>
          </w:tcPr>
          <w:p w:rsidR="009A0360" w:rsidRDefault="009A0360" w:rsidP="00F00FDD">
            <w:pPr>
              <w:pStyle w:val="TableParagraph"/>
              <w:ind w:left="14"/>
              <w:jc w:val="center"/>
            </w:pPr>
            <w:r>
              <w:t>C.</w:t>
            </w:r>
          </w:p>
        </w:tc>
        <w:tc>
          <w:tcPr>
            <w:tcW w:w="506" w:type="dxa"/>
            <w:shd w:val="clear" w:color="auto" w:fill="D0CECE"/>
          </w:tcPr>
          <w:p w:rsidR="009A0360" w:rsidRDefault="009A0360" w:rsidP="00F00FDD">
            <w:pPr>
              <w:pStyle w:val="TableParagraph"/>
              <w:jc w:val="center"/>
            </w:pPr>
            <w:r>
              <w:t>3</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3</w:t>
            </w:r>
          </w:p>
        </w:tc>
        <w:tc>
          <w:tcPr>
            <w:tcW w:w="614" w:type="dxa"/>
            <w:shd w:val="clear" w:color="auto" w:fill="D0CECE"/>
          </w:tcPr>
          <w:p w:rsidR="009A0360" w:rsidRDefault="009A0360" w:rsidP="00F00FDD">
            <w:pPr>
              <w:pStyle w:val="TableParagraph"/>
              <w:jc w:val="center"/>
            </w:pPr>
            <w:r>
              <w:t>3</w:t>
            </w:r>
          </w:p>
        </w:tc>
      </w:tr>
      <w:tr w:rsidR="009A0360" w:rsidTr="007A4A1B">
        <w:trPr>
          <w:trHeight w:val="302"/>
        </w:trPr>
        <w:tc>
          <w:tcPr>
            <w:tcW w:w="9072" w:type="dxa"/>
            <w:gridSpan w:val="7"/>
          </w:tcPr>
          <w:p w:rsidR="009A0360" w:rsidRDefault="009A0360" w:rsidP="00F00FDD">
            <w:pPr>
              <w:pStyle w:val="TableParagraph"/>
              <w:ind w:left="2948" w:right="2935"/>
              <w:jc w:val="center"/>
              <w:rPr>
                <w:b/>
              </w:rPr>
            </w:pPr>
            <w:r>
              <w:rPr>
                <w:b/>
              </w:rPr>
              <w:t>OPTIONAL</w:t>
            </w:r>
            <w:r>
              <w:rPr>
                <w:b/>
                <w:spacing w:val="-3"/>
              </w:rPr>
              <w:t xml:space="preserve"> </w:t>
            </w:r>
            <w:r>
              <w:rPr>
                <w:b/>
              </w:rPr>
              <w:t>II</w:t>
            </w:r>
            <w:r>
              <w:rPr>
                <w:b/>
                <w:spacing w:val="-1"/>
              </w:rPr>
              <w:t xml:space="preserve"> </w:t>
            </w:r>
            <w:r>
              <w:rPr>
                <w:b/>
              </w:rPr>
              <w:t>(4</w:t>
            </w:r>
            <w:r>
              <w:rPr>
                <w:b/>
                <w:spacing w:val="-3"/>
              </w:rPr>
              <w:t xml:space="preserve"> </w:t>
            </w:r>
            <w:r>
              <w:rPr>
                <w:b/>
              </w:rPr>
              <w:t>LESSON</w:t>
            </w:r>
            <w:r>
              <w:rPr>
                <w:b/>
                <w:spacing w:val="-4"/>
              </w:rPr>
              <w:t xml:space="preserve"> </w:t>
            </w:r>
            <w:r>
              <w:rPr>
                <w:b/>
              </w:rPr>
              <w:t>MUST BE SELECTED)</w:t>
            </w:r>
          </w:p>
        </w:tc>
      </w:tr>
      <w:tr w:rsidR="009A0360" w:rsidTr="007A4A1B">
        <w:trPr>
          <w:trHeight w:val="299"/>
        </w:trPr>
        <w:tc>
          <w:tcPr>
            <w:tcW w:w="1325" w:type="dxa"/>
          </w:tcPr>
          <w:p w:rsidR="009A0360" w:rsidRDefault="009A0360" w:rsidP="00F00FDD">
            <w:pPr>
              <w:pStyle w:val="TableParagraph"/>
              <w:spacing w:before="8"/>
              <w:ind w:left="122"/>
              <w:jc w:val="center"/>
            </w:pPr>
            <w:r>
              <w:t>271116020</w:t>
            </w:r>
          </w:p>
        </w:tc>
        <w:tc>
          <w:tcPr>
            <w:tcW w:w="5012" w:type="dxa"/>
            <w:shd w:val="clear" w:color="auto" w:fill="D0CECE"/>
          </w:tcPr>
          <w:p w:rsidR="009A0360" w:rsidRDefault="008A4AD8" w:rsidP="00F00FDD">
            <w:pPr>
              <w:pStyle w:val="TableParagraph"/>
              <w:spacing w:before="8"/>
              <w:ind w:left="71"/>
              <w:jc w:val="center"/>
            </w:pPr>
            <w:hyperlink w:anchor="inovasyonveteknoloji" w:history="1">
              <w:r w:rsidR="009A0360" w:rsidRPr="008142E1">
                <w:rPr>
                  <w:rStyle w:val="Kpr"/>
                </w:rPr>
                <w:t>Innovation</w:t>
              </w:r>
              <w:r w:rsidR="009A0360" w:rsidRPr="008142E1">
                <w:rPr>
                  <w:rStyle w:val="Kpr"/>
                  <w:spacing w:val="-3"/>
                </w:rPr>
                <w:t xml:space="preserve"> </w:t>
              </w:r>
              <w:r w:rsidR="009A0360" w:rsidRPr="008142E1">
                <w:rPr>
                  <w:rStyle w:val="Kpr"/>
                </w:rPr>
                <w:t>And</w:t>
              </w:r>
              <w:r w:rsidR="009A0360" w:rsidRPr="008142E1">
                <w:rPr>
                  <w:rStyle w:val="Kpr"/>
                  <w:spacing w:val="-2"/>
                </w:rPr>
                <w:t xml:space="preserve"> </w:t>
              </w:r>
              <w:r w:rsidR="009A0360" w:rsidRPr="008142E1">
                <w:rPr>
                  <w:rStyle w:val="Kpr"/>
                </w:rPr>
                <w:t>Technology in Tourism</w:t>
              </w:r>
            </w:hyperlink>
          </w:p>
        </w:tc>
        <w:tc>
          <w:tcPr>
            <w:tcW w:w="444" w:type="dxa"/>
            <w:shd w:val="clear" w:color="auto" w:fill="D0CECE"/>
          </w:tcPr>
          <w:p w:rsidR="009A0360" w:rsidRDefault="00D75224" w:rsidP="00F00FDD">
            <w:pPr>
              <w:pStyle w:val="TableParagraph"/>
              <w:spacing w:before="8"/>
              <w:ind w:left="12"/>
              <w:jc w:val="center"/>
            </w:pPr>
            <w:r>
              <w:t>E</w:t>
            </w:r>
          </w:p>
        </w:tc>
        <w:tc>
          <w:tcPr>
            <w:tcW w:w="506" w:type="dxa"/>
            <w:shd w:val="clear" w:color="auto" w:fill="D0CECE"/>
          </w:tcPr>
          <w:p w:rsidR="009A0360" w:rsidRDefault="009A0360" w:rsidP="00F00FDD">
            <w:pPr>
              <w:pStyle w:val="TableParagraph"/>
              <w:spacing w:before="8"/>
              <w:jc w:val="center"/>
            </w:pPr>
            <w:r>
              <w:t>2</w:t>
            </w:r>
          </w:p>
        </w:tc>
        <w:tc>
          <w:tcPr>
            <w:tcW w:w="540" w:type="dxa"/>
            <w:shd w:val="clear" w:color="auto" w:fill="D0CECE"/>
          </w:tcPr>
          <w:p w:rsidR="009A0360" w:rsidRDefault="009A0360" w:rsidP="00F00FDD">
            <w:pPr>
              <w:pStyle w:val="TableParagraph"/>
              <w:spacing w:before="8"/>
              <w:ind w:left="216"/>
              <w:jc w:val="center"/>
            </w:pPr>
            <w:r>
              <w:t>0</w:t>
            </w:r>
          </w:p>
        </w:tc>
        <w:tc>
          <w:tcPr>
            <w:tcW w:w="631" w:type="dxa"/>
            <w:shd w:val="clear" w:color="auto" w:fill="D0CECE"/>
          </w:tcPr>
          <w:p w:rsidR="009A0360" w:rsidRDefault="009A0360" w:rsidP="00F00FDD">
            <w:pPr>
              <w:pStyle w:val="TableParagraph"/>
              <w:spacing w:before="8"/>
              <w:ind w:left="259"/>
              <w:jc w:val="center"/>
            </w:pPr>
            <w:r>
              <w:t>2</w:t>
            </w:r>
          </w:p>
        </w:tc>
        <w:tc>
          <w:tcPr>
            <w:tcW w:w="614" w:type="dxa"/>
            <w:shd w:val="clear" w:color="auto" w:fill="D0CECE"/>
          </w:tcPr>
          <w:p w:rsidR="009A0360" w:rsidRDefault="009A0360" w:rsidP="00F00FDD">
            <w:pPr>
              <w:pStyle w:val="TableParagraph"/>
              <w:spacing w:before="8"/>
              <w:jc w:val="center"/>
            </w:pPr>
            <w:r>
              <w:t>4</w:t>
            </w:r>
          </w:p>
        </w:tc>
      </w:tr>
      <w:tr w:rsidR="009A0360" w:rsidTr="007A4A1B">
        <w:trPr>
          <w:trHeight w:val="299"/>
        </w:trPr>
        <w:tc>
          <w:tcPr>
            <w:tcW w:w="1325" w:type="dxa"/>
          </w:tcPr>
          <w:p w:rsidR="009A0360" w:rsidRDefault="009A0360" w:rsidP="00F00FDD">
            <w:pPr>
              <w:pStyle w:val="TableParagraph"/>
              <w:spacing w:before="8"/>
              <w:ind w:left="71"/>
              <w:jc w:val="center"/>
            </w:pPr>
            <w:r>
              <w:t>271116021</w:t>
            </w:r>
          </w:p>
        </w:tc>
        <w:tc>
          <w:tcPr>
            <w:tcW w:w="5012" w:type="dxa"/>
            <w:shd w:val="clear" w:color="auto" w:fill="D0CECE"/>
          </w:tcPr>
          <w:p w:rsidR="009A0360" w:rsidRDefault="008A4AD8" w:rsidP="00F00FDD">
            <w:pPr>
              <w:pStyle w:val="TableParagraph"/>
              <w:spacing w:before="8"/>
              <w:ind w:left="71"/>
              <w:jc w:val="center"/>
            </w:pPr>
            <w:hyperlink w:anchor="turizmvemedya" w:history="1">
              <w:r w:rsidR="009A0360" w:rsidRPr="008142E1">
                <w:rPr>
                  <w:rStyle w:val="Kpr"/>
                </w:rPr>
                <w:t>Tourism</w:t>
              </w:r>
              <w:r w:rsidR="009A0360" w:rsidRPr="008142E1">
                <w:rPr>
                  <w:rStyle w:val="Kpr"/>
                  <w:spacing w:val="-2"/>
                </w:rPr>
                <w:t xml:space="preserve"> </w:t>
              </w:r>
              <w:r w:rsidR="009A0360" w:rsidRPr="008142E1">
                <w:rPr>
                  <w:rStyle w:val="Kpr"/>
                </w:rPr>
                <w:t>and</w:t>
              </w:r>
              <w:r w:rsidR="009A0360" w:rsidRPr="008142E1">
                <w:rPr>
                  <w:rStyle w:val="Kpr"/>
                  <w:spacing w:val="-3"/>
                </w:rPr>
                <w:t xml:space="preserve"> </w:t>
              </w:r>
              <w:r w:rsidR="009A0360" w:rsidRPr="008142E1">
                <w:rPr>
                  <w:rStyle w:val="Kpr"/>
                </w:rPr>
                <w:t>Media</w:t>
              </w:r>
            </w:hyperlink>
          </w:p>
        </w:tc>
        <w:tc>
          <w:tcPr>
            <w:tcW w:w="444" w:type="dxa"/>
            <w:shd w:val="clear" w:color="auto" w:fill="D0CECE"/>
          </w:tcPr>
          <w:p w:rsidR="009A0360" w:rsidRDefault="00D75224" w:rsidP="00F00FDD">
            <w:pPr>
              <w:pStyle w:val="TableParagraph"/>
              <w:spacing w:before="8"/>
              <w:ind w:left="12"/>
              <w:jc w:val="center"/>
            </w:pPr>
            <w:r>
              <w:t>E</w:t>
            </w:r>
          </w:p>
        </w:tc>
        <w:tc>
          <w:tcPr>
            <w:tcW w:w="506" w:type="dxa"/>
            <w:shd w:val="clear" w:color="auto" w:fill="D0CECE"/>
          </w:tcPr>
          <w:p w:rsidR="009A0360" w:rsidRDefault="009A0360" w:rsidP="00F00FDD">
            <w:pPr>
              <w:pStyle w:val="TableParagraph"/>
              <w:spacing w:before="8"/>
              <w:jc w:val="center"/>
            </w:pPr>
            <w:r>
              <w:t>2</w:t>
            </w:r>
          </w:p>
        </w:tc>
        <w:tc>
          <w:tcPr>
            <w:tcW w:w="540" w:type="dxa"/>
            <w:shd w:val="clear" w:color="auto" w:fill="D0CECE"/>
          </w:tcPr>
          <w:p w:rsidR="009A0360" w:rsidRDefault="009A0360" w:rsidP="00F00FDD">
            <w:pPr>
              <w:pStyle w:val="TableParagraph"/>
              <w:spacing w:before="8"/>
              <w:ind w:left="216"/>
              <w:jc w:val="center"/>
            </w:pPr>
            <w:r>
              <w:t>0</w:t>
            </w:r>
          </w:p>
        </w:tc>
        <w:tc>
          <w:tcPr>
            <w:tcW w:w="631" w:type="dxa"/>
            <w:shd w:val="clear" w:color="auto" w:fill="D0CECE"/>
          </w:tcPr>
          <w:p w:rsidR="009A0360" w:rsidRDefault="009A0360" w:rsidP="00F00FDD">
            <w:pPr>
              <w:pStyle w:val="TableParagraph"/>
              <w:spacing w:before="8"/>
              <w:ind w:left="259"/>
              <w:jc w:val="center"/>
            </w:pPr>
            <w:r>
              <w:t>2</w:t>
            </w:r>
          </w:p>
        </w:tc>
        <w:tc>
          <w:tcPr>
            <w:tcW w:w="614" w:type="dxa"/>
            <w:shd w:val="clear" w:color="auto" w:fill="D0CECE"/>
          </w:tcPr>
          <w:p w:rsidR="009A0360" w:rsidRDefault="009A0360" w:rsidP="00F00FDD">
            <w:pPr>
              <w:pStyle w:val="TableParagraph"/>
              <w:spacing w:before="8"/>
              <w:jc w:val="center"/>
            </w:pPr>
            <w:r>
              <w:t>4</w:t>
            </w:r>
          </w:p>
        </w:tc>
      </w:tr>
      <w:tr w:rsidR="009A0360" w:rsidTr="007A4A1B">
        <w:trPr>
          <w:trHeight w:val="299"/>
        </w:trPr>
        <w:tc>
          <w:tcPr>
            <w:tcW w:w="1325" w:type="dxa"/>
          </w:tcPr>
          <w:p w:rsidR="009A0360" w:rsidRDefault="009A0360" w:rsidP="00F00FDD">
            <w:pPr>
              <w:pStyle w:val="TableParagraph"/>
              <w:ind w:left="71"/>
              <w:jc w:val="center"/>
            </w:pPr>
            <w:r>
              <w:t>271116022</w:t>
            </w:r>
          </w:p>
        </w:tc>
        <w:tc>
          <w:tcPr>
            <w:tcW w:w="5012" w:type="dxa"/>
            <w:shd w:val="clear" w:color="auto" w:fill="D0CECE"/>
          </w:tcPr>
          <w:p w:rsidR="009A0360" w:rsidRDefault="008A4AD8" w:rsidP="00F00FDD">
            <w:pPr>
              <w:pStyle w:val="TableParagraph"/>
              <w:ind w:left="71"/>
              <w:jc w:val="center"/>
            </w:pPr>
            <w:hyperlink w:anchor="çalısanilişkileriyönetimi" w:history="1">
              <w:r w:rsidR="009A0360" w:rsidRPr="008142E1">
                <w:rPr>
                  <w:rStyle w:val="Kpr"/>
                </w:rPr>
                <w:t>Employee</w:t>
              </w:r>
              <w:r w:rsidR="009A0360" w:rsidRPr="008142E1">
                <w:rPr>
                  <w:rStyle w:val="Kpr"/>
                  <w:spacing w:val="-5"/>
                </w:rPr>
                <w:t xml:space="preserve"> </w:t>
              </w:r>
              <w:r w:rsidR="009A0360" w:rsidRPr="008142E1">
                <w:rPr>
                  <w:rStyle w:val="Kpr"/>
                </w:rPr>
                <w:t>Relationships In Tourism</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4</w:t>
            </w:r>
          </w:p>
        </w:tc>
      </w:tr>
      <w:tr w:rsidR="009A0360" w:rsidTr="007A4A1B">
        <w:trPr>
          <w:trHeight w:val="300"/>
        </w:trPr>
        <w:tc>
          <w:tcPr>
            <w:tcW w:w="1325" w:type="dxa"/>
          </w:tcPr>
          <w:p w:rsidR="009A0360" w:rsidRDefault="009A0360" w:rsidP="00F00FDD">
            <w:pPr>
              <w:pStyle w:val="TableParagraph"/>
              <w:ind w:left="71"/>
              <w:jc w:val="center"/>
            </w:pPr>
            <w:r>
              <w:t>271116023</w:t>
            </w:r>
          </w:p>
        </w:tc>
        <w:tc>
          <w:tcPr>
            <w:tcW w:w="5012" w:type="dxa"/>
            <w:shd w:val="clear" w:color="auto" w:fill="D0CECE"/>
          </w:tcPr>
          <w:p w:rsidR="009A0360" w:rsidRDefault="008A4AD8" w:rsidP="00F00FDD">
            <w:pPr>
              <w:pStyle w:val="TableParagraph"/>
              <w:ind w:left="71"/>
              <w:jc w:val="center"/>
            </w:pPr>
            <w:hyperlink w:anchor="sağlıkturizm" w:history="1">
              <w:r w:rsidR="009A0360" w:rsidRPr="008142E1">
                <w:rPr>
                  <w:rStyle w:val="Kpr"/>
                </w:rPr>
                <w:t>Health</w:t>
              </w:r>
              <w:r w:rsidR="009A0360" w:rsidRPr="008142E1">
                <w:rPr>
                  <w:rStyle w:val="Kpr"/>
                  <w:spacing w:val="-1"/>
                </w:rPr>
                <w:t xml:space="preserve"> </w:t>
              </w:r>
              <w:r w:rsidR="00AD1CC6" w:rsidRPr="008142E1">
                <w:rPr>
                  <w:rStyle w:val="Kpr"/>
                </w:rPr>
                <w:t>T</w:t>
              </w:r>
              <w:r w:rsidR="009A0360" w:rsidRPr="008142E1">
                <w:rPr>
                  <w:rStyle w:val="Kpr"/>
                </w:rPr>
                <w:t>ourism</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4</w:t>
            </w:r>
          </w:p>
        </w:tc>
      </w:tr>
      <w:tr w:rsidR="009A0360" w:rsidTr="007A4A1B">
        <w:trPr>
          <w:trHeight w:val="299"/>
        </w:trPr>
        <w:tc>
          <w:tcPr>
            <w:tcW w:w="1325" w:type="dxa"/>
          </w:tcPr>
          <w:p w:rsidR="009A0360" w:rsidRDefault="009A0360" w:rsidP="00F00FDD">
            <w:pPr>
              <w:pStyle w:val="TableParagraph"/>
              <w:ind w:left="71"/>
              <w:jc w:val="center"/>
            </w:pPr>
            <w:r>
              <w:t>271116024</w:t>
            </w:r>
          </w:p>
        </w:tc>
        <w:tc>
          <w:tcPr>
            <w:tcW w:w="5012" w:type="dxa"/>
            <w:shd w:val="clear" w:color="auto" w:fill="D0CECE"/>
          </w:tcPr>
          <w:p w:rsidR="009A0360" w:rsidRDefault="008A4AD8" w:rsidP="00F00FDD">
            <w:pPr>
              <w:pStyle w:val="TableParagraph"/>
              <w:ind w:left="71"/>
              <w:jc w:val="center"/>
            </w:pPr>
            <w:hyperlink w:anchor="turizmişletmeciliğiveyönetimi" w:history="1">
              <w:r w:rsidR="009A0360" w:rsidRPr="008142E1">
                <w:rPr>
                  <w:rStyle w:val="Kpr"/>
                </w:rPr>
                <w:t>Tourism</w:t>
              </w:r>
              <w:r w:rsidR="009A0360" w:rsidRPr="008142E1">
                <w:rPr>
                  <w:rStyle w:val="Kpr"/>
                  <w:spacing w:val="-1"/>
                </w:rPr>
                <w:t xml:space="preserve"> </w:t>
              </w:r>
              <w:r w:rsidR="009A0360" w:rsidRPr="008142E1">
                <w:rPr>
                  <w:rStyle w:val="Kpr"/>
                </w:rPr>
                <w:t>Management</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4</w:t>
            </w:r>
          </w:p>
        </w:tc>
      </w:tr>
      <w:tr w:rsidR="009A0360" w:rsidTr="007A4A1B">
        <w:trPr>
          <w:trHeight w:val="301"/>
        </w:trPr>
        <w:tc>
          <w:tcPr>
            <w:tcW w:w="1325" w:type="dxa"/>
          </w:tcPr>
          <w:p w:rsidR="009A0360" w:rsidRDefault="009A0360" w:rsidP="00F00FDD">
            <w:pPr>
              <w:pStyle w:val="TableParagraph"/>
              <w:ind w:left="71"/>
              <w:jc w:val="center"/>
            </w:pPr>
            <w:r>
              <w:t>271116025</w:t>
            </w:r>
          </w:p>
        </w:tc>
        <w:tc>
          <w:tcPr>
            <w:tcW w:w="5012" w:type="dxa"/>
            <w:shd w:val="clear" w:color="auto" w:fill="D0CECE"/>
          </w:tcPr>
          <w:p w:rsidR="009A0360" w:rsidRDefault="008A4AD8" w:rsidP="00F00FDD">
            <w:pPr>
              <w:pStyle w:val="TableParagraph"/>
              <w:ind w:left="71"/>
              <w:jc w:val="center"/>
            </w:pPr>
            <w:hyperlink w:anchor="müzecilik" w:history="1">
              <w:r w:rsidR="009A0360" w:rsidRPr="008142E1">
                <w:rPr>
                  <w:rStyle w:val="Kpr"/>
                </w:rPr>
                <w:t>Museology</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4</w:t>
            </w:r>
          </w:p>
        </w:tc>
      </w:tr>
      <w:tr w:rsidR="009A0360" w:rsidTr="007A4A1B">
        <w:trPr>
          <w:trHeight w:val="299"/>
        </w:trPr>
        <w:tc>
          <w:tcPr>
            <w:tcW w:w="1325" w:type="dxa"/>
          </w:tcPr>
          <w:p w:rsidR="009A0360" w:rsidRDefault="009A0360" w:rsidP="00F00FDD">
            <w:pPr>
              <w:pStyle w:val="TableParagraph"/>
              <w:spacing w:before="8"/>
              <w:ind w:left="71"/>
              <w:jc w:val="center"/>
            </w:pPr>
            <w:r>
              <w:t>271116026</w:t>
            </w:r>
          </w:p>
        </w:tc>
        <w:tc>
          <w:tcPr>
            <w:tcW w:w="5012" w:type="dxa"/>
            <w:shd w:val="clear" w:color="auto" w:fill="D0CECE"/>
          </w:tcPr>
          <w:p w:rsidR="009A0360" w:rsidRDefault="008A4AD8" w:rsidP="00F00FDD">
            <w:pPr>
              <w:pStyle w:val="TableParagraph"/>
              <w:spacing w:before="8"/>
              <w:ind w:left="71"/>
              <w:jc w:val="center"/>
            </w:pPr>
            <w:hyperlink w:anchor="stratejikyönetim" w:history="1">
              <w:r w:rsidR="009A0360" w:rsidRPr="008142E1">
                <w:rPr>
                  <w:rStyle w:val="Kpr"/>
                </w:rPr>
                <w:t>Strategic</w:t>
              </w:r>
              <w:r w:rsidR="009A0360" w:rsidRPr="008142E1">
                <w:rPr>
                  <w:rStyle w:val="Kpr"/>
                  <w:spacing w:val="-5"/>
                </w:rPr>
                <w:t xml:space="preserve"> </w:t>
              </w:r>
              <w:r w:rsidR="009A0360" w:rsidRPr="008142E1">
                <w:rPr>
                  <w:rStyle w:val="Kpr"/>
                </w:rPr>
                <w:t>Management</w:t>
              </w:r>
            </w:hyperlink>
          </w:p>
        </w:tc>
        <w:tc>
          <w:tcPr>
            <w:tcW w:w="444" w:type="dxa"/>
            <w:shd w:val="clear" w:color="auto" w:fill="D0CECE"/>
          </w:tcPr>
          <w:p w:rsidR="009A0360" w:rsidRDefault="00D75224" w:rsidP="00F00FDD">
            <w:pPr>
              <w:pStyle w:val="TableParagraph"/>
              <w:spacing w:before="8"/>
              <w:ind w:left="12"/>
              <w:jc w:val="center"/>
            </w:pPr>
            <w:r>
              <w:t>E</w:t>
            </w:r>
          </w:p>
        </w:tc>
        <w:tc>
          <w:tcPr>
            <w:tcW w:w="506" w:type="dxa"/>
            <w:shd w:val="clear" w:color="auto" w:fill="D0CECE"/>
          </w:tcPr>
          <w:p w:rsidR="009A0360" w:rsidRDefault="009A0360" w:rsidP="00F00FDD">
            <w:pPr>
              <w:pStyle w:val="TableParagraph"/>
              <w:spacing w:before="8"/>
              <w:jc w:val="center"/>
            </w:pPr>
            <w:r>
              <w:t>2</w:t>
            </w:r>
          </w:p>
        </w:tc>
        <w:tc>
          <w:tcPr>
            <w:tcW w:w="540" w:type="dxa"/>
            <w:shd w:val="clear" w:color="auto" w:fill="D0CECE"/>
          </w:tcPr>
          <w:p w:rsidR="009A0360" w:rsidRDefault="009A0360" w:rsidP="00F00FDD">
            <w:pPr>
              <w:pStyle w:val="TableParagraph"/>
              <w:spacing w:before="8"/>
              <w:ind w:left="216"/>
              <w:jc w:val="center"/>
            </w:pPr>
            <w:r>
              <w:t>0</w:t>
            </w:r>
          </w:p>
        </w:tc>
        <w:tc>
          <w:tcPr>
            <w:tcW w:w="631" w:type="dxa"/>
            <w:shd w:val="clear" w:color="auto" w:fill="D0CECE"/>
          </w:tcPr>
          <w:p w:rsidR="009A0360" w:rsidRDefault="009A0360" w:rsidP="00F00FDD">
            <w:pPr>
              <w:pStyle w:val="TableParagraph"/>
              <w:spacing w:before="8"/>
              <w:ind w:left="259"/>
              <w:jc w:val="center"/>
            </w:pPr>
            <w:r>
              <w:t>2</w:t>
            </w:r>
          </w:p>
        </w:tc>
        <w:tc>
          <w:tcPr>
            <w:tcW w:w="614" w:type="dxa"/>
            <w:shd w:val="clear" w:color="auto" w:fill="D0CECE"/>
          </w:tcPr>
          <w:p w:rsidR="009A0360" w:rsidRDefault="009A0360" w:rsidP="00F00FDD">
            <w:pPr>
              <w:pStyle w:val="TableParagraph"/>
              <w:spacing w:before="8"/>
              <w:jc w:val="center"/>
            </w:pPr>
            <w:r>
              <w:t>4</w:t>
            </w:r>
          </w:p>
        </w:tc>
      </w:tr>
      <w:tr w:rsidR="009A0360" w:rsidTr="007A4A1B">
        <w:trPr>
          <w:trHeight w:val="299"/>
        </w:trPr>
        <w:tc>
          <w:tcPr>
            <w:tcW w:w="1325" w:type="dxa"/>
          </w:tcPr>
          <w:p w:rsidR="009A0360" w:rsidRDefault="009A0360" w:rsidP="00F00FDD">
            <w:pPr>
              <w:pStyle w:val="TableParagraph"/>
              <w:spacing w:before="8"/>
              <w:ind w:left="71"/>
              <w:jc w:val="center"/>
            </w:pPr>
            <w:r>
              <w:t>271116027</w:t>
            </w:r>
          </w:p>
        </w:tc>
        <w:tc>
          <w:tcPr>
            <w:tcW w:w="5012" w:type="dxa"/>
            <w:shd w:val="clear" w:color="auto" w:fill="D0CECE"/>
          </w:tcPr>
          <w:p w:rsidR="009A0360" w:rsidRDefault="008A4AD8" w:rsidP="00F00FDD">
            <w:pPr>
              <w:pStyle w:val="TableParagraph"/>
              <w:spacing w:before="8"/>
              <w:ind w:left="71"/>
              <w:jc w:val="center"/>
            </w:pPr>
            <w:hyperlink w:anchor="girişimcilik" w:history="1">
              <w:r w:rsidR="009A0360" w:rsidRPr="008142E1">
                <w:rPr>
                  <w:rStyle w:val="Kpr"/>
                </w:rPr>
                <w:t>Entrepreneurship</w:t>
              </w:r>
            </w:hyperlink>
          </w:p>
        </w:tc>
        <w:tc>
          <w:tcPr>
            <w:tcW w:w="444" w:type="dxa"/>
            <w:shd w:val="clear" w:color="auto" w:fill="D0CECE"/>
          </w:tcPr>
          <w:p w:rsidR="009A0360" w:rsidRDefault="00D75224" w:rsidP="00F00FDD">
            <w:pPr>
              <w:pStyle w:val="TableParagraph"/>
              <w:spacing w:before="8"/>
              <w:ind w:left="12"/>
              <w:jc w:val="center"/>
            </w:pPr>
            <w:r>
              <w:t>E</w:t>
            </w:r>
          </w:p>
        </w:tc>
        <w:tc>
          <w:tcPr>
            <w:tcW w:w="506" w:type="dxa"/>
            <w:shd w:val="clear" w:color="auto" w:fill="D0CECE"/>
          </w:tcPr>
          <w:p w:rsidR="009A0360" w:rsidRDefault="009A0360" w:rsidP="00F00FDD">
            <w:pPr>
              <w:pStyle w:val="TableParagraph"/>
              <w:spacing w:before="8"/>
              <w:jc w:val="center"/>
            </w:pPr>
            <w:r>
              <w:t>2</w:t>
            </w:r>
          </w:p>
        </w:tc>
        <w:tc>
          <w:tcPr>
            <w:tcW w:w="540" w:type="dxa"/>
            <w:shd w:val="clear" w:color="auto" w:fill="D0CECE"/>
          </w:tcPr>
          <w:p w:rsidR="009A0360" w:rsidRDefault="009A0360" w:rsidP="00F00FDD">
            <w:pPr>
              <w:pStyle w:val="TableParagraph"/>
              <w:spacing w:before="8"/>
              <w:ind w:left="216"/>
              <w:jc w:val="center"/>
            </w:pPr>
            <w:r>
              <w:t>0</w:t>
            </w:r>
          </w:p>
        </w:tc>
        <w:tc>
          <w:tcPr>
            <w:tcW w:w="631" w:type="dxa"/>
            <w:shd w:val="clear" w:color="auto" w:fill="D0CECE"/>
          </w:tcPr>
          <w:p w:rsidR="009A0360" w:rsidRDefault="009A0360" w:rsidP="00F00FDD">
            <w:pPr>
              <w:pStyle w:val="TableParagraph"/>
              <w:spacing w:before="8"/>
              <w:ind w:left="259"/>
              <w:jc w:val="center"/>
            </w:pPr>
            <w:r>
              <w:t>2</w:t>
            </w:r>
          </w:p>
        </w:tc>
        <w:tc>
          <w:tcPr>
            <w:tcW w:w="614" w:type="dxa"/>
            <w:shd w:val="clear" w:color="auto" w:fill="D0CECE"/>
          </w:tcPr>
          <w:p w:rsidR="009A0360" w:rsidRDefault="009A0360" w:rsidP="00F00FDD">
            <w:pPr>
              <w:pStyle w:val="TableParagraph"/>
              <w:spacing w:before="8"/>
              <w:jc w:val="center"/>
            </w:pPr>
            <w:r>
              <w:t>4</w:t>
            </w:r>
          </w:p>
        </w:tc>
      </w:tr>
      <w:tr w:rsidR="009A0360" w:rsidTr="007A4A1B">
        <w:trPr>
          <w:trHeight w:val="299"/>
        </w:trPr>
        <w:tc>
          <w:tcPr>
            <w:tcW w:w="1325" w:type="dxa"/>
          </w:tcPr>
          <w:p w:rsidR="009A0360" w:rsidRDefault="009A0360" w:rsidP="00F00FDD">
            <w:pPr>
              <w:pStyle w:val="TableParagraph"/>
              <w:ind w:left="71"/>
              <w:jc w:val="center"/>
            </w:pPr>
            <w:r>
              <w:t>271116028</w:t>
            </w:r>
          </w:p>
        </w:tc>
        <w:tc>
          <w:tcPr>
            <w:tcW w:w="5012" w:type="dxa"/>
            <w:shd w:val="clear" w:color="auto" w:fill="D0CECE"/>
          </w:tcPr>
          <w:p w:rsidR="009A0360" w:rsidRDefault="008A4AD8" w:rsidP="00F00FDD">
            <w:pPr>
              <w:pStyle w:val="TableParagraph"/>
              <w:ind w:left="71"/>
              <w:jc w:val="center"/>
            </w:pPr>
            <w:hyperlink w:anchor="seyahatfelsefesi" w:history="1">
              <w:r w:rsidR="008142E1" w:rsidRPr="00F361C6">
                <w:rPr>
                  <w:rStyle w:val="Kpr"/>
                </w:rPr>
                <w:t>Travel</w:t>
              </w:r>
              <w:r w:rsidR="009A0360" w:rsidRPr="00F361C6">
                <w:rPr>
                  <w:rStyle w:val="Kpr"/>
                  <w:spacing w:val="-1"/>
                </w:rPr>
                <w:t xml:space="preserve"> </w:t>
              </w:r>
              <w:r w:rsidR="00AD1CC6" w:rsidRPr="00F361C6">
                <w:rPr>
                  <w:rStyle w:val="Kpr"/>
                </w:rPr>
                <w:t>P</w:t>
              </w:r>
              <w:r w:rsidR="009A0360" w:rsidRPr="00F361C6">
                <w:rPr>
                  <w:rStyle w:val="Kpr"/>
                </w:rPr>
                <w:t>hilosophy</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4</w:t>
            </w:r>
          </w:p>
        </w:tc>
      </w:tr>
      <w:tr w:rsidR="009A0360" w:rsidTr="007A4A1B">
        <w:trPr>
          <w:trHeight w:val="299"/>
        </w:trPr>
        <w:tc>
          <w:tcPr>
            <w:tcW w:w="1325" w:type="dxa"/>
          </w:tcPr>
          <w:p w:rsidR="009A0360" w:rsidRDefault="009A0360" w:rsidP="00F00FDD">
            <w:pPr>
              <w:pStyle w:val="TableParagraph"/>
              <w:ind w:left="71"/>
              <w:jc w:val="center"/>
            </w:pPr>
            <w:r>
              <w:t>271116029</w:t>
            </w:r>
          </w:p>
        </w:tc>
        <w:tc>
          <w:tcPr>
            <w:tcW w:w="5012" w:type="dxa"/>
            <w:shd w:val="clear" w:color="auto" w:fill="D0CECE"/>
          </w:tcPr>
          <w:p w:rsidR="009A0360" w:rsidRDefault="008A4AD8" w:rsidP="00F00FDD">
            <w:pPr>
              <w:pStyle w:val="TableParagraph"/>
              <w:ind w:left="71"/>
              <w:jc w:val="center"/>
            </w:pPr>
            <w:hyperlink w:anchor="meslekingilizce2" w:history="1">
              <w:r w:rsidR="009A0360" w:rsidRPr="00F361C6">
                <w:rPr>
                  <w:rStyle w:val="Kpr"/>
                </w:rPr>
                <w:t>Vocational</w:t>
              </w:r>
              <w:r w:rsidR="009A0360" w:rsidRPr="00F361C6">
                <w:rPr>
                  <w:rStyle w:val="Kpr"/>
                  <w:spacing w:val="-1"/>
                </w:rPr>
                <w:t xml:space="preserve"> </w:t>
              </w:r>
              <w:r w:rsidR="009A0360" w:rsidRPr="00F361C6">
                <w:rPr>
                  <w:rStyle w:val="Kpr"/>
                </w:rPr>
                <w:t>English II</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4</w:t>
            </w:r>
          </w:p>
        </w:tc>
      </w:tr>
      <w:tr w:rsidR="009A0360" w:rsidTr="007A4A1B">
        <w:trPr>
          <w:trHeight w:val="450"/>
        </w:trPr>
        <w:tc>
          <w:tcPr>
            <w:tcW w:w="1325" w:type="dxa"/>
          </w:tcPr>
          <w:p w:rsidR="009A0360" w:rsidRDefault="009A0360" w:rsidP="00F00FDD">
            <w:pPr>
              <w:pStyle w:val="TableParagraph"/>
              <w:spacing w:line="263" w:lineRule="exact"/>
              <w:ind w:left="71"/>
              <w:jc w:val="center"/>
            </w:pPr>
            <w:r>
              <w:t>271116030</w:t>
            </w:r>
          </w:p>
        </w:tc>
        <w:tc>
          <w:tcPr>
            <w:tcW w:w="5012" w:type="dxa"/>
            <w:shd w:val="clear" w:color="auto" w:fill="D0CECE"/>
          </w:tcPr>
          <w:p w:rsidR="009A0360" w:rsidRDefault="008A4AD8" w:rsidP="00F00FDD">
            <w:pPr>
              <w:pStyle w:val="TableParagraph"/>
              <w:spacing w:before="85"/>
              <w:ind w:left="71"/>
              <w:jc w:val="center"/>
            </w:pPr>
            <w:hyperlink w:anchor="costcontrol" w:history="1">
              <w:r w:rsidR="009A0360" w:rsidRPr="00F361C6">
                <w:rPr>
                  <w:rStyle w:val="Kpr"/>
                </w:rPr>
                <w:t>Cost</w:t>
              </w:r>
              <w:r w:rsidR="009A0360" w:rsidRPr="00F361C6">
                <w:rPr>
                  <w:rStyle w:val="Kpr"/>
                  <w:spacing w:val="-1"/>
                </w:rPr>
                <w:t xml:space="preserve"> </w:t>
              </w:r>
              <w:r w:rsidR="009A0360" w:rsidRPr="00F361C6">
                <w:rPr>
                  <w:rStyle w:val="Kpr"/>
                </w:rPr>
                <w:t>Control</w:t>
              </w:r>
            </w:hyperlink>
          </w:p>
        </w:tc>
        <w:tc>
          <w:tcPr>
            <w:tcW w:w="444" w:type="dxa"/>
            <w:shd w:val="clear" w:color="auto" w:fill="D0CECE"/>
          </w:tcPr>
          <w:p w:rsidR="009A0360" w:rsidRDefault="00D75224" w:rsidP="00F00FDD">
            <w:pPr>
              <w:pStyle w:val="TableParagraph"/>
              <w:spacing w:before="85"/>
              <w:ind w:left="12"/>
              <w:jc w:val="center"/>
            </w:pPr>
            <w:r>
              <w:t>E</w:t>
            </w:r>
          </w:p>
        </w:tc>
        <w:tc>
          <w:tcPr>
            <w:tcW w:w="506" w:type="dxa"/>
            <w:shd w:val="clear" w:color="auto" w:fill="D0CECE"/>
          </w:tcPr>
          <w:p w:rsidR="009A0360" w:rsidRDefault="009A0360" w:rsidP="00F00FDD">
            <w:pPr>
              <w:pStyle w:val="TableParagraph"/>
              <w:spacing w:before="85"/>
              <w:jc w:val="center"/>
            </w:pPr>
            <w:r>
              <w:t>2</w:t>
            </w:r>
          </w:p>
        </w:tc>
        <w:tc>
          <w:tcPr>
            <w:tcW w:w="540" w:type="dxa"/>
            <w:shd w:val="clear" w:color="auto" w:fill="D0CECE"/>
          </w:tcPr>
          <w:p w:rsidR="009A0360" w:rsidRDefault="009A0360" w:rsidP="00F00FDD">
            <w:pPr>
              <w:pStyle w:val="TableParagraph"/>
              <w:spacing w:before="85"/>
              <w:ind w:left="216"/>
              <w:jc w:val="center"/>
            </w:pPr>
            <w:r>
              <w:t>0</w:t>
            </w:r>
          </w:p>
        </w:tc>
        <w:tc>
          <w:tcPr>
            <w:tcW w:w="631" w:type="dxa"/>
            <w:shd w:val="clear" w:color="auto" w:fill="D0CECE"/>
          </w:tcPr>
          <w:p w:rsidR="009A0360" w:rsidRDefault="009A0360" w:rsidP="00F00FDD">
            <w:pPr>
              <w:pStyle w:val="TableParagraph"/>
              <w:spacing w:before="85"/>
              <w:ind w:left="259"/>
              <w:jc w:val="center"/>
            </w:pPr>
            <w:r>
              <w:t>2</w:t>
            </w:r>
          </w:p>
        </w:tc>
        <w:tc>
          <w:tcPr>
            <w:tcW w:w="614" w:type="dxa"/>
            <w:shd w:val="clear" w:color="auto" w:fill="D0CECE"/>
          </w:tcPr>
          <w:p w:rsidR="009A0360" w:rsidRDefault="009A0360" w:rsidP="00F00FDD">
            <w:pPr>
              <w:pStyle w:val="TableParagraph"/>
              <w:spacing w:before="85"/>
              <w:jc w:val="center"/>
            </w:pPr>
            <w:r>
              <w:t>4</w:t>
            </w:r>
          </w:p>
        </w:tc>
      </w:tr>
      <w:tr w:rsidR="009A0360" w:rsidTr="007A4A1B">
        <w:trPr>
          <w:trHeight w:val="314"/>
        </w:trPr>
        <w:tc>
          <w:tcPr>
            <w:tcW w:w="1325" w:type="dxa"/>
          </w:tcPr>
          <w:p w:rsidR="009A0360" w:rsidRDefault="009A0360" w:rsidP="00F00FDD">
            <w:pPr>
              <w:pStyle w:val="TableParagraph"/>
              <w:spacing w:before="18"/>
              <w:ind w:left="71"/>
              <w:jc w:val="center"/>
            </w:pPr>
            <w:r>
              <w:t>271116031</w:t>
            </w:r>
          </w:p>
        </w:tc>
        <w:tc>
          <w:tcPr>
            <w:tcW w:w="5012" w:type="dxa"/>
            <w:shd w:val="clear" w:color="auto" w:fill="D0CECE"/>
          </w:tcPr>
          <w:p w:rsidR="009A0360" w:rsidRDefault="008A4AD8" w:rsidP="00F00FDD">
            <w:pPr>
              <w:pStyle w:val="TableParagraph"/>
              <w:spacing w:before="18"/>
              <w:ind w:left="71"/>
              <w:jc w:val="center"/>
            </w:pPr>
            <w:hyperlink w:anchor="sosyaldavranış" w:history="1">
              <w:r w:rsidR="009A0360" w:rsidRPr="00F361C6">
                <w:rPr>
                  <w:rStyle w:val="Kpr"/>
                </w:rPr>
                <w:t>Social</w:t>
              </w:r>
              <w:r w:rsidR="009A0360" w:rsidRPr="00F361C6">
                <w:rPr>
                  <w:rStyle w:val="Kpr"/>
                  <w:spacing w:val="-4"/>
                </w:rPr>
                <w:t xml:space="preserve"> </w:t>
              </w:r>
              <w:r w:rsidR="009A0360" w:rsidRPr="00F361C6">
                <w:rPr>
                  <w:rStyle w:val="Kpr"/>
                </w:rPr>
                <w:t>Behaviour</w:t>
              </w:r>
              <w:r w:rsidR="009A0360" w:rsidRPr="00F361C6">
                <w:rPr>
                  <w:rStyle w:val="Kpr"/>
                  <w:spacing w:val="-2"/>
                </w:rPr>
                <w:t xml:space="preserve"> </w:t>
              </w:r>
              <w:r w:rsidR="009A0360" w:rsidRPr="00F361C6">
                <w:rPr>
                  <w:rStyle w:val="Kpr"/>
                </w:rPr>
                <w:t>And</w:t>
              </w:r>
              <w:r w:rsidR="009A0360" w:rsidRPr="00F361C6">
                <w:rPr>
                  <w:rStyle w:val="Kpr"/>
                  <w:spacing w:val="-3"/>
                </w:rPr>
                <w:t xml:space="preserve"> </w:t>
              </w:r>
              <w:r w:rsidR="009A0360" w:rsidRPr="00F361C6">
                <w:rPr>
                  <w:rStyle w:val="Kpr"/>
                </w:rPr>
                <w:t>Protocol</w:t>
              </w:r>
            </w:hyperlink>
          </w:p>
        </w:tc>
        <w:tc>
          <w:tcPr>
            <w:tcW w:w="444" w:type="dxa"/>
            <w:shd w:val="clear" w:color="auto" w:fill="D0CECE"/>
          </w:tcPr>
          <w:p w:rsidR="009A0360" w:rsidRDefault="00D75224" w:rsidP="00F00FDD">
            <w:pPr>
              <w:pStyle w:val="TableParagraph"/>
              <w:spacing w:before="18"/>
              <w:ind w:left="12"/>
              <w:jc w:val="center"/>
            </w:pPr>
            <w:r>
              <w:t>E</w:t>
            </w:r>
          </w:p>
        </w:tc>
        <w:tc>
          <w:tcPr>
            <w:tcW w:w="506" w:type="dxa"/>
            <w:shd w:val="clear" w:color="auto" w:fill="D0CECE"/>
          </w:tcPr>
          <w:p w:rsidR="009A0360" w:rsidRDefault="009A0360" w:rsidP="00F00FDD">
            <w:pPr>
              <w:pStyle w:val="TableParagraph"/>
              <w:spacing w:before="18"/>
              <w:jc w:val="center"/>
            </w:pPr>
            <w:r>
              <w:t>2</w:t>
            </w:r>
          </w:p>
        </w:tc>
        <w:tc>
          <w:tcPr>
            <w:tcW w:w="540" w:type="dxa"/>
            <w:shd w:val="clear" w:color="auto" w:fill="D0CECE"/>
          </w:tcPr>
          <w:p w:rsidR="009A0360" w:rsidRDefault="009A0360" w:rsidP="00F00FDD">
            <w:pPr>
              <w:pStyle w:val="TableParagraph"/>
              <w:spacing w:before="18"/>
              <w:ind w:left="216"/>
              <w:jc w:val="center"/>
            </w:pPr>
            <w:r>
              <w:t>0</w:t>
            </w:r>
          </w:p>
        </w:tc>
        <w:tc>
          <w:tcPr>
            <w:tcW w:w="631" w:type="dxa"/>
            <w:shd w:val="clear" w:color="auto" w:fill="D0CECE"/>
          </w:tcPr>
          <w:p w:rsidR="009A0360" w:rsidRDefault="009A0360" w:rsidP="00F00FDD">
            <w:pPr>
              <w:pStyle w:val="TableParagraph"/>
              <w:spacing w:before="18"/>
              <w:ind w:left="259"/>
              <w:jc w:val="center"/>
            </w:pPr>
            <w:r>
              <w:t>2</w:t>
            </w:r>
          </w:p>
        </w:tc>
        <w:tc>
          <w:tcPr>
            <w:tcW w:w="614" w:type="dxa"/>
            <w:shd w:val="clear" w:color="auto" w:fill="D0CECE"/>
          </w:tcPr>
          <w:p w:rsidR="009A0360" w:rsidRDefault="009A0360" w:rsidP="00F00FDD">
            <w:pPr>
              <w:pStyle w:val="TableParagraph"/>
              <w:spacing w:before="18"/>
              <w:jc w:val="center"/>
            </w:pPr>
            <w:r>
              <w:t>4</w:t>
            </w:r>
          </w:p>
        </w:tc>
      </w:tr>
      <w:tr w:rsidR="009A0360" w:rsidTr="007A4A1B">
        <w:trPr>
          <w:trHeight w:val="316"/>
        </w:trPr>
        <w:tc>
          <w:tcPr>
            <w:tcW w:w="1325" w:type="dxa"/>
          </w:tcPr>
          <w:p w:rsidR="009A0360" w:rsidRDefault="009A0360" w:rsidP="00F00FDD">
            <w:pPr>
              <w:pStyle w:val="TableParagraph"/>
              <w:spacing w:before="18"/>
              <w:ind w:left="71"/>
              <w:jc w:val="center"/>
            </w:pPr>
            <w:r>
              <w:t>271116032</w:t>
            </w:r>
          </w:p>
        </w:tc>
        <w:tc>
          <w:tcPr>
            <w:tcW w:w="5012" w:type="dxa"/>
            <w:shd w:val="clear" w:color="auto" w:fill="D0CECE"/>
          </w:tcPr>
          <w:p w:rsidR="009A0360" w:rsidRDefault="008A4AD8" w:rsidP="00F00FDD">
            <w:pPr>
              <w:pStyle w:val="TableParagraph"/>
              <w:spacing w:line="263" w:lineRule="exact"/>
              <w:ind w:left="71"/>
              <w:jc w:val="center"/>
            </w:pPr>
            <w:hyperlink w:anchor="yönetimuhasebesi" w:history="1">
              <w:r w:rsidR="009A0360" w:rsidRPr="00F361C6">
                <w:rPr>
                  <w:rStyle w:val="Kpr"/>
                </w:rPr>
                <w:t>Management</w:t>
              </w:r>
              <w:r w:rsidR="009A0360" w:rsidRPr="00F361C6">
                <w:rPr>
                  <w:rStyle w:val="Kpr"/>
                  <w:spacing w:val="-3"/>
                </w:rPr>
                <w:t xml:space="preserve"> </w:t>
              </w:r>
              <w:r w:rsidR="009A0360" w:rsidRPr="00F361C6">
                <w:rPr>
                  <w:rStyle w:val="Kpr"/>
                </w:rPr>
                <w:t>Accounting</w:t>
              </w:r>
            </w:hyperlink>
          </w:p>
        </w:tc>
        <w:tc>
          <w:tcPr>
            <w:tcW w:w="444" w:type="dxa"/>
            <w:shd w:val="clear" w:color="auto" w:fill="D0CECE"/>
          </w:tcPr>
          <w:p w:rsidR="009A0360" w:rsidRDefault="00D75224" w:rsidP="00F00FDD">
            <w:pPr>
              <w:pStyle w:val="TableParagraph"/>
              <w:spacing w:before="18"/>
              <w:ind w:left="12"/>
              <w:jc w:val="center"/>
            </w:pPr>
            <w:r>
              <w:t>E</w:t>
            </w:r>
          </w:p>
        </w:tc>
        <w:tc>
          <w:tcPr>
            <w:tcW w:w="506" w:type="dxa"/>
            <w:shd w:val="clear" w:color="auto" w:fill="D0CECE"/>
          </w:tcPr>
          <w:p w:rsidR="009A0360" w:rsidRDefault="009A0360" w:rsidP="00F00FDD">
            <w:pPr>
              <w:pStyle w:val="TableParagraph"/>
              <w:spacing w:before="18"/>
              <w:jc w:val="center"/>
            </w:pPr>
            <w:r>
              <w:t>2</w:t>
            </w:r>
          </w:p>
        </w:tc>
        <w:tc>
          <w:tcPr>
            <w:tcW w:w="540" w:type="dxa"/>
            <w:shd w:val="clear" w:color="auto" w:fill="D0CECE"/>
          </w:tcPr>
          <w:p w:rsidR="009A0360" w:rsidRDefault="009A0360" w:rsidP="00F00FDD">
            <w:pPr>
              <w:pStyle w:val="TableParagraph"/>
              <w:spacing w:before="18"/>
              <w:ind w:left="216"/>
              <w:jc w:val="center"/>
            </w:pPr>
            <w:r>
              <w:t>0</w:t>
            </w:r>
          </w:p>
        </w:tc>
        <w:tc>
          <w:tcPr>
            <w:tcW w:w="631" w:type="dxa"/>
            <w:shd w:val="clear" w:color="auto" w:fill="D0CECE"/>
          </w:tcPr>
          <w:p w:rsidR="009A0360" w:rsidRDefault="009A0360" w:rsidP="00F00FDD">
            <w:pPr>
              <w:pStyle w:val="TableParagraph"/>
              <w:spacing w:before="18"/>
              <w:ind w:left="259"/>
              <w:jc w:val="center"/>
            </w:pPr>
            <w:r>
              <w:t>2</w:t>
            </w:r>
          </w:p>
        </w:tc>
        <w:tc>
          <w:tcPr>
            <w:tcW w:w="614" w:type="dxa"/>
            <w:shd w:val="clear" w:color="auto" w:fill="D0CECE"/>
          </w:tcPr>
          <w:p w:rsidR="009A0360" w:rsidRDefault="009A0360" w:rsidP="00F00FDD">
            <w:pPr>
              <w:pStyle w:val="TableParagraph"/>
              <w:spacing w:before="18"/>
              <w:jc w:val="center"/>
            </w:pPr>
            <w:r>
              <w:t>4</w:t>
            </w:r>
          </w:p>
        </w:tc>
      </w:tr>
      <w:tr w:rsidR="009A0360" w:rsidTr="007A4A1B">
        <w:trPr>
          <w:trHeight w:val="299"/>
        </w:trPr>
        <w:tc>
          <w:tcPr>
            <w:tcW w:w="1325" w:type="dxa"/>
          </w:tcPr>
          <w:p w:rsidR="009A0360" w:rsidRDefault="009A0360" w:rsidP="00F00FDD">
            <w:pPr>
              <w:pStyle w:val="TableParagraph"/>
              <w:spacing w:before="8"/>
              <w:ind w:left="71"/>
              <w:jc w:val="center"/>
            </w:pPr>
            <w:r>
              <w:t>271116033</w:t>
            </w:r>
          </w:p>
        </w:tc>
        <w:tc>
          <w:tcPr>
            <w:tcW w:w="5012" w:type="dxa"/>
            <w:shd w:val="clear" w:color="auto" w:fill="D0CECE"/>
          </w:tcPr>
          <w:p w:rsidR="009A0360" w:rsidRDefault="008A4AD8" w:rsidP="00F00FDD">
            <w:pPr>
              <w:pStyle w:val="TableParagraph"/>
              <w:spacing w:before="8"/>
              <w:ind w:left="71"/>
              <w:jc w:val="center"/>
            </w:pPr>
            <w:hyperlink w:anchor="işletmematematiği" w:history="1">
              <w:r w:rsidR="009A0360" w:rsidRPr="00F361C6">
                <w:rPr>
                  <w:rStyle w:val="Kpr"/>
                </w:rPr>
                <w:t>Business</w:t>
              </w:r>
              <w:r w:rsidR="009A0360" w:rsidRPr="00F361C6">
                <w:rPr>
                  <w:rStyle w:val="Kpr"/>
                  <w:spacing w:val="-4"/>
                </w:rPr>
                <w:t xml:space="preserve"> </w:t>
              </w:r>
              <w:r w:rsidR="00AD1CC6" w:rsidRPr="00F361C6">
                <w:rPr>
                  <w:rStyle w:val="Kpr"/>
                </w:rPr>
                <w:t>M</w:t>
              </w:r>
              <w:r w:rsidR="009A0360" w:rsidRPr="00F361C6">
                <w:rPr>
                  <w:rStyle w:val="Kpr"/>
                </w:rPr>
                <w:t>athe</w:t>
              </w:r>
              <w:r w:rsidR="009A0360" w:rsidRPr="00F361C6">
                <w:rPr>
                  <w:rStyle w:val="Kpr"/>
                </w:rPr>
                <w:t>m</w:t>
              </w:r>
              <w:r w:rsidR="009A0360" w:rsidRPr="00F361C6">
                <w:rPr>
                  <w:rStyle w:val="Kpr"/>
                </w:rPr>
                <w:t>atics</w:t>
              </w:r>
            </w:hyperlink>
          </w:p>
        </w:tc>
        <w:tc>
          <w:tcPr>
            <w:tcW w:w="444" w:type="dxa"/>
            <w:shd w:val="clear" w:color="auto" w:fill="D0CECE"/>
          </w:tcPr>
          <w:p w:rsidR="009A0360" w:rsidRDefault="00D75224" w:rsidP="00F00FDD">
            <w:pPr>
              <w:pStyle w:val="TableParagraph"/>
              <w:spacing w:before="8"/>
              <w:ind w:left="12"/>
              <w:jc w:val="center"/>
            </w:pPr>
            <w:r>
              <w:t>E</w:t>
            </w:r>
          </w:p>
        </w:tc>
        <w:tc>
          <w:tcPr>
            <w:tcW w:w="506" w:type="dxa"/>
            <w:shd w:val="clear" w:color="auto" w:fill="D0CECE"/>
          </w:tcPr>
          <w:p w:rsidR="009A0360" w:rsidRDefault="009A0360" w:rsidP="00F00FDD">
            <w:pPr>
              <w:pStyle w:val="TableParagraph"/>
              <w:spacing w:before="8"/>
              <w:jc w:val="center"/>
            </w:pPr>
            <w:r>
              <w:t>2</w:t>
            </w:r>
          </w:p>
        </w:tc>
        <w:tc>
          <w:tcPr>
            <w:tcW w:w="540" w:type="dxa"/>
            <w:shd w:val="clear" w:color="auto" w:fill="D0CECE"/>
          </w:tcPr>
          <w:p w:rsidR="009A0360" w:rsidRDefault="009A0360" w:rsidP="00F00FDD">
            <w:pPr>
              <w:pStyle w:val="TableParagraph"/>
              <w:spacing w:before="8"/>
              <w:ind w:left="216"/>
              <w:jc w:val="center"/>
            </w:pPr>
            <w:r>
              <w:t>0</w:t>
            </w:r>
          </w:p>
        </w:tc>
        <w:tc>
          <w:tcPr>
            <w:tcW w:w="631" w:type="dxa"/>
            <w:shd w:val="clear" w:color="auto" w:fill="D0CECE"/>
          </w:tcPr>
          <w:p w:rsidR="009A0360" w:rsidRDefault="009A0360" w:rsidP="00F00FDD">
            <w:pPr>
              <w:pStyle w:val="TableParagraph"/>
              <w:spacing w:before="8"/>
              <w:ind w:left="259"/>
              <w:jc w:val="center"/>
            </w:pPr>
            <w:r>
              <w:t>2</w:t>
            </w:r>
          </w:p>
        </w:tc>
        <w:tc>
          <w:tcPr>
            <w:tcW w:w="614" w:type="dxa"/>
            <w:shd w:val="clear" w:color="auto" w:fill="D0CECE"/>
          </w:tcPr>
          <w:p w:rsidR="009A0360" w:rsidRDefault="009A0360" w:rsidP="00F00FDD">
            <w:pPr>
              <w:pStyle w:val="TableParagraph"/>
              <w:spacing w:before="8"/>
              <w:jc w:val="center"/>
            </w:pPr>
            <w:r>
              <w:t>4</w:t>
            </w:r>
          </w:p>
        </w:tc>
      </w:tr>
      <w:tr w:rsidR="009A0360" w:rsidTr="007A4A1B">
        <w:trPr>
          <w:trHeight w:val="299"/>
        </w:trPr>
        <w:tc>
          <w:tcPr>
            <w:tcW w:w="1325" w:type="dxa"/>
          </w:tcPr>
          <w:p w:rsidR="009A0360" w:rsidRDefault="009A0360" w:rsidP="00F00FDD">
            <w:pPr>
              <w:pStyle w:val="TableParagraph"/>
              <w:ind w:left="71"/>
              <w:jc w:val="center"/>
            </w:pPr>
            <w:r>
              <w:t>271111016</w:t>
            </w:r>
          </w:p>
        </w:tc>
        <w:tc>
          <w:tcPr>
            <w:tcW w:w="5012" w:type="dxa"/>
            <w:shd w:val="clear" w:color="auto" w:fill="D0CECE"/>
          </w:tcPr>
          <w:p w:rsidR="009A0360" w:rsidRDefault="008F577D" w:rsidP="00F00FDD">
            <w:pPr>
              <w:pStyle w:val="TableParagraph"/>
              <w:ind w:left="71"/>
              <w:jc w:val="center"/>
            </w:pPr>
            <w:hyperlink w:anchor="kırsalturizmuygulamaları" w:history="1">
              <w:r w:rsidR="009A0360" w:rsidRPr="008F577D">
                <w:rPr>
                  <w:rStyle w:val="Kpr"/>
                </w:rPr>
                <w:t>Rural</w:t>
              </w:r>
              <w:r w:rsidR="009A0360" w:rsidRPr="008F577D">
                <w:rPr>
                  <w:rStyle w:val="Kpr"/>
                  <w:spacing w:val="-2"/>
                </w:rPr>
                <w:t xml:space="preserve"> </w:t>
              </w:r>
              <w:r w:rsidR="009A0360" w:rsidRPr="008F577D">
                <w:rPr>
                  <w:rStyle w:val="Kpr"/>
                </w:rPr>
                <w:t>Tourism</w:t>
              </w:r>
              <w:r w:rsidR="009A0360" w:rsidRPr="008F577D">
                <w:rPr>
                  <w:rStyle w:val="Kpr"/>
                  <w:spacing w:val="1"/>
                </w:rPr>
                <w:t xml:space="preserve"> </w:t>
              </w:r>
              <w:r w:rsidR="00AD1CC6" w:rsidRPr="008F577D">
                <w:rPr>
                  <w:rStyle w:val="Kpr"/>
                </w:rPr>
                <w:t>A</w:t>
              </w:r>
              <w:r w:rsidR="009A0360" w:rsidRPr="008F577D">
                <w:rPr>
                  <w:rStyle w:val="Kpr"/>
                </w:rPr>
                <w:t>pplications</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1</w:t>
            </w:r>
          </w:p>
        </w:tc>
        <w:tc>
          <w:tcPr>
            <w:tcW w:w="540" w:type="dxa"/>
            <w:shd w:val="clear" w:color="auto" w:fill="D0CECE"/>
          </w:tcPr>
          <w:p w:rsidR="009A0360" w:rsidRDefault="009A0360" w:rsidP="00F00FDD">
            <w:pPr>
              <w:pStyle w:val="TableParagraph"/>
              <w:ind w:left="216"/>
              <w:jc w:val="center"/>
            </w:pPr>
            <w:r>
              <w:t>2</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6</w:t>
            </w:r>
          </w:p>
        </w:tc>
      </w:tr>
      <w:tr w:rsidR="009A0360" w:rsidTr="007A4A1B">
        <w:trPr>
          <w:trHeight w:val="300"/>
        </w:trPr>
        <w:tc>
          <w:tcPr>
            <w:tcW w:w="1325" w:type="dxa"/>
          </w:tcPr>
          <w:p w:rsidR="009A0360" w:rsidRDefault="009A0360" w:rsidP="00F00FDD">
            <w:pPr>
              <w:pStyle w:val="TableParagraph"/>
              <w:ind w:left="71"/>
              <w:jc w:val="center"/>
            </w:pPr>
            <w:r>
              <w:t>271112014</w:t>
            </w:r>
          </w:p>
        </w:tc>
        <w:tc>
          <w:tcPr>
            <w:tcW w:w="5012" w:type="dxa"/>
            <w:shd w:val="clear" w:color="auto" w:fill="D0CECE"/>
          </w:tcPr>
          <w:p w:rsidR="009A0360" w:rsidRDefault="008A4AD8" w:rsidP="00F00FDD">
            <w:pPr>
              <w:pStyle w:val="TableParagraph"/>
              <w:ind w:left="71"/>
              <w:jc w:val="center"/>
            </w:pPr>
            <w:hyperlink w:anchor="a14" w:history="1">
              <w:r w:rsidR="00AD1CC6" w:rsidRPr="00D92E3E">
                <w:rPr>
                  <w:rStyle w:val="Kpr"/>
                </w:rPr>
                <w:t>P</w:t>
              </w:r>
              <w:r w:rsidR="009A0360" w:rsidRPr="00D92E3E">
                <w:rPr>
                  <w:rStyle w:val="Kpr"/>
                </w:rPr>
                <w:t>rinciples</w:t>
              </w:r>
              <w:r w:rsidR="009A0360" w:rsidRPr="00D92E3E">
                <w:rPr>
                  <w:rStyle w:val="Kpr"/>
                  <w:spacing w:val="-2"/>
                </w:rPr>
                <w:t xml:space="preserve"> </w:t>
              </w:r>
              <w:r w:rsidR="00AD1CC6" w:rsidRPr="00D92E3E">
                <w:rPr>
                  <w:rStyle w:val="Kpr"/>
                </w:rPr>
                <w:t>of</w:t>
              </w:r>
              <w:r w:rsidR="009A0360" w:rsidRPr="00D92E3E">
                <w:rPr>
                  <w:rStyle w:val="Kpr"/>
                  <w:spacing w:val="-2"/>
                </w:rPr>
                <w:t xml:space="preserve"> </w:t>
              </w:r>
              <w:r w:rsidR="009A0360" w:rsidRPr="00D92E3E">
                <w:rPr>
                  <w:rStyle w:val="Kpr"/>
                </w:rPr>
                <w:t>Marketing</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6</w:t>
            </w:r>
          </w:p>
        </w:tc>
      </w:tr>
      <w:tr w:rsidR="009A0360" w:rsidTr="007A4A1B">
        <w:trPr>
          <w:trHeight w:val="299"/>
        </w:trPr>
        <w:tc>
          <w:tcPr>
            <w:tcW w:w="1325" w:type="dxa"/>
          </w:tcPr>
          <w:p w:rsidR="009A0360" w:rsidRDefault="009A0360" w:rsidP="00F00FDD">
            <w:pPr>
              <w:pStyle w:val="TableParagraph"/>
              <w:ind w:left="71"/>
              <w:jc w:val="center"/>
            </w:pPr>
            <w:r>
              <w:t>271114008</w:t>
            </w:r>
          </w:p>
        </w:tc>
        <w:tc>
          <w:tcPr>
            <w:tcW w:w="5012" w:type="dxa"/>
            <w:shd w:val="clear" w:color="auto" w:fill="D0CECE"/>
          </w:tcPr>
          <w:p w:rsidR="009A0360" w:rsidRDefault="008A4AD8" w:rsidP="00F00FDD">
            <w:pPr>
              <w:pStyle w:val="TableParagraph"/>
              <w:spacing w:line="263" w:lineRule="exact"/>
              <w:ind w:left="71"/>
              <w:jc w:val="center"/>
            </w:pPr>
            <w:hyperlink w:anchor="turizmişletmeciliğiveyönetimi" w:history="1">
              <w:r w:rsidR="009A0360" w:rsidRPr="002D3DAC">
                <w:rPr>
                  <w:rStyle w:val="Kpr"/>
                </w:rPr>
                <w:t>Tourism</w:t>
              </w:r>
              <w:r w:rsidR="009A0360" w:rsidRPr="002D3DAC">
                <w:rPr>
                  <w:rStyle w:val="Kpr"/>
                  <w:spacing w:val="-2"/>
                </w:rPr>
                <w:t xml:space="preserve"> </w:t>
              </w:r>
              <w:r w:rsidR="009A0360" w:rsidRPr="002D3DAC">
                <w:rPr>
                  <w:rStyle w:val="Kpr"/>
                </w:rPr>
                <w:t>Management</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6</w:t>
            </w:r>
          </w:p>
        </w:tc>
      </w:tr>
      <w:tr w:rsidR="009A0360" w:rsidTr="007A4A1B">
        <w:trPr>
          <w:trHeight w:val="302"/>
        </w:trPr>
        <w:tc>
          <w:tcPr>
            <w:tcW w:w="6781" w:type="dxa"/>
            <w:gridSpan w:val="3"/>
          </w:tcPr>
          <w:p w:rsidR="009A0360" w:rsidRDefault="009A0360" w:rsidP="00F00FDD">
            <w:pPr>
              <w:pStyle w:val="TableParagraph"/>
              <w:ind w:left="2975" w:right="2961"/>
              <w:jc w:val="center"/>
              <w:rPr>
                <w:b/>
              </w:rPr>
            </w:pPr>
            <w:r>
              <w:rPr>
                <w:b/>
              </w:rPr>
              <w:t>TOTAL</w:t>
            </w:r>
          </w:p>
        </w:tc>
        <w:tc>
          <w:tcPr>
            <w:tcW w:w="506" w:type="dxa"/>
          </w:tcPr>
          <w:p w:rsidR="009A0360" w:rsidRDefault="009A0360" w:rsidP="00F00FDD">
            <w:pPr>
              <w:pStyle w:val="TableParagraph"/>
              <w:ind w:left="125" w:right="108"/>
              <w:jc w:val="center"/>
              <w:rPr>
                <w:b/>
              </w:rPr>
            </w:pPr>
            <w:r>
              <w:rPr>
                <w:b/>
              </w:rPr>
              <w:t>19</w:t>
            </w:r>
          </w:p>
        </w:tc>
        <w:tc>
          <w:tcPr>
            <w:tcW w:w="540" w:type="dxa"/>
          </w:tcPr>
          <w:p w:rsidR="009A0360" w:rsidRDefault="009A0360" w:rsidP="00F00FDD">
            <w:pPr>
              <w:pStyle w:val="TableParagraph"/>
              <w:ind w:left="216"/>
              <w:jc w:val="center"/>
              <w:rPr>
                <w:b/>
              </w:rPr>
            </w:pPr>
            <w:r>
              <w:rPr>
                <w:b/>
              </w:rPr>
              <w:t>0</w:t>
            </w:r>
          </w:p>
        </w:tc>
        <w:tc>
          <w:tcPr>
            <w:tcW w:w="631" w:type="dxa"/>
          </w:tcPr>
          <w:p w:rsidR="009A0360" w:rsidRDefault="009A0360" w:rsidP="00F00FDD">
            <w:pPr>
              <w:pStyle w:val="TableParagraph"/>
              <w:ind w:left="204"/>
              <w:jc w:val="center"/>
              <w:rPr>
                <w:b/>
              </w:rPr>
            </w:pPr>
            <w:r>
              <w:rPr>
                <w:b/>
              </w:rPr>
              <w:t>19</w:t>
            </w:r>
          </w:p>
        </w:tc>
        <w:tc>
          <w:tcPr>
            <w:tcW w:w="614" w:type="dxa"/>
          </w:tcPr>
          <w:p w:rsidR="009A0360" w:rsidRDefault="009A0360" w:rsidP="00F00FDD">
            <w:pPr>
              <w:pStyle w:val="TableParagraph"/>
              <w:ind w:left="56" w:right="39"/>
              <w:jc w:val="center"/>
              <w:rPr>
                <w:b/>
              </w:rPr>
            </w:pPr>
            <w:r>
              <w:rPr>
                <w:b/>
              </w:rPr>
              <w:t>30</w:t>
            </w:r>
          </w:p>
        </w:tc>
      </w:tr>
      <w:tr w:rsidR="009A0360" w:rsidTr="007A4A1B">
        <w:trPr>
          <w:trHeight w:val="299"/>
        </w:trPr>
        <w:tc>
          <w:tcPr>
            <w:tcW w:w="9072" w:type="dxa"/>
            <w:gridSpan w:val="7"/>
          </w:tcPr>
          <w:p w:rsidR="009A0360" w:rsidRDefault="009A0360" w:rsidP="00F00FDD">
            <w:pPr>
              <w:pStyle w:val="TableParagraph"/>
              <w:spacing w:before="8"/>
              <w:ind w:left="3792"/>
              <w:rPr>
                <w:b/>
              </w:rPr>
            </w:pPr>
            <w:r>
              <w:rPr>
                <w:b/>
              </w:rPr>
              <w:t>7.</w:t>
            </w:r>
            <w:r>
              <w:rPr>
                <w:b/>
                <w:spacing w:val="-1"/>
              </w:rPr>
              <w:t xml:space="preserve"> </w:t>
            </w:r>
            <w:r>
              <w:rPr>
                <w:b/>
              </w:rPr>
              <w:t>SEMESTER</w:t>
            </w:r>
            <w:r>
              <w:rPr>
                <w:b/>
                <w:spacing w:val="-3"/>
              </w:rPr>
              <w:t xml:space="preserve"> </w:t>
            </w:r>
            <w:r>
              <w:rPr>
                <w:b/>
              </w:rPr>
              <w:t>(AUTUMN)</w:t>
            </w:r>
          </w:p>
        </w:tc>
      </w:tr>
      <w:tr w:rsidR="009A0360" w:rsidTr="007A4A1B">
        <w:trPr>
          <w:trHeight w:val="299"/>
        </w:trPr>
        <w:tc>
          <w:tcPr>
            <w:tcW w:w="1325" w:type="dxa"/>
          </w:tcPr>
          <w:p w:rsidR="009A0360" w:rsidRDefault="009A0360" w:rsidP="00F00FDD">
            <w:pPr>
              <w:pStyle w:val="TableParagraph"/>
              <w:spacing w:before="8"/>
              <w:ind w:left="71"/>
              <w:jc w:val="center"/>
            </w:pPr>
            <w:r>
              <w:t>271117047</w:t>
            </w:r>
          </w:p>
        </w:tc>
        <w:tc>
          <w:tcPr>
            <w:tcW w:w="5012" w:type="dxa"/>
            <w:shd w:val="clear" w:color="auto" w:fill="D0CECE"/>
          </w:tcPr>
          <w:p w:rsidR="009A0360" w:rsidRDefault="008A4AD8" w:rsidP="00F00FDD">
            <w:pPr>
              <w:pStyle w:val="TableParagraph"/>
              <w:spacing w:before="8"/>
              <w:ind w:left="71"/>
              <w:jc w:val="center"/>
            </w:pPr>
            <w:hyperlink w:anchor="yabancıdil7" w:history="1">
              <w:r w:rsidR="009A0360" w:rsidRPr="008A4AD8">
                <w:rPr>
                  <w:rStyle w:val="Kpr"/>
                </w:rPr>
                <w:t>Foreign</w:t>
              </w:r>
              <w:r w:rsidR="009A0360" w:rsidRPr="008A4AD8">
                <w:rPr>
                  <w:rStyle w:val="Kpr"/>
                  <w:spacing w:val="-1"/>
                </w:rPr>
                <w:t xml:space="preserve"> </w:t>
              </w:r>
              <w:r w:rsidR="009A0360" w:rsidRPr="008A4AD8">
                <w:rPr>
                  <w:rStyle w:val="Kpr"/>
                </w:rPr>
                <w:t>Language</w:t>
              </w:r>
              <w:r w:rsidR="009A0360" w:rsidRPr="008A4AD8">
                <w:rPr>
                  <w:rStyle w:val="Kpr"/>
                  <w:spacing w:val="-2"/>
                </w:rPr>
                <w:t xml:space="preserve"> </w:t>
              </w:r>
              <w:r w:rsidR="009A0360" w:rsidRPr="008A4AD8">
                <w:rPr>
                  <w:rStyle w:val="Kpr"/>
                </w:rPr>
                <w:t>VII</w:t>
              </w:r>
              <w:r w:rsidR="009A0360" w:rsidRPr="008A4AD8">
                <w:rPr>
                  <w:rStyle w:val="Kpr"/>
                  <w:spacing w:val="-5"/>
                </w:rPr>
                <w:t xml:space="preserve"> </w:t>
              </w:r>
              <w:r w:rsidR="009A0360" w:rsidRPr="008A4AD8">
                <w:rPr>
                  <w:rStyle w:val="Kpr"/>
                </w:rPr>
                <w:t>(ENG)</w:t>
              </w:r>
            </w:hyperlink>
          </w:p>
        </w:tc>
        <w:tc>
          <w:tcPr>
            <w:tcW w:w="444" w:type="dxa"/>
            <w:shd w:val="clear" w:color="auto" w:fill="D0CECE"/>
          </w:tcPr>
          <w:p w:rsidR="009A0360" w:rsidRDefault="009A0360" w:rsidP="00F00FDD">
            <w:pPr>
              <w:pStyle w:val="TableParagraph"/>
              <w:spacing w:before="8"/>
              <w:ind w:left="14"/>
              <w:jc w:val="center"/>
            </w:pPr>
            <w:r>
              <w:t>C.</w:t>
            </w:r>
          </w:p>
        </w:tc>
        <w:tc>
          <w:tcPr>
            <w:tcW w:w="506" w:type="dxa"/>
            <w:shd w:val="clear" w:color="auto" w:fill="D0CECE"/>
          </w:tcPr>
          <w:p w:rsidR="009A0360" w:rsidRDefault="009A0360" w:rsidP="00F00FDD">
            <w:pPr>
              <w:pStyle w:val="TableParagraph"/>
              <w:spacing w:before="8"/>
              <w:jc w:val="center"/>
            </w:pPr>
            <w:r>
              <w:t>4</w:t>
            </w:r>
          </w:p>
        </w:tc>
        <w:tc>
          <w:tcPr>
            <w:tcW w:w="540" w:type="dxa"/>
            <w:shd w:val="clear" w:color="auto" w:fill="D0CECE"/>
          </w:tcPr>
          <w:p w:rsidR="009A0360" w:rsidRDefault="009A0360" w:rsidP="00F00FDD">
            <w:pPr>
              <w:pStyle w:val="TableParagraph"/>
              <w:spacing w:before="8"/>
              <w:ind w:left="216"/>
              <w:jc w:val="center"/>
            </w:pPr>
            <w:r>
              <w:t>0</w:t>
            </w:r>
          </w:p>
        </w:tc>
        <w:tc>
          <w:tcPr>
            <w:tcW w:w="631" w:type="dxa"/>
            <w:shd w:val="clear" w:color="auto" w:fill="D0CECE"/>
          </w:tcPr>
          <w:p w:rsidR="009A0360" w:rsidRDefault="009A0360" w:rsidP="00F00FDD">
            <w:pPr>
              <w:pStyle w:val="TableParagraph"/>
              <w:spacing w:before="8"/>
              <w:ind w:left="259"/>
              <w:jc w:val="center"/>
            </w:pPr>
            <w:r>
              <w:t>4</w:t>
            </w:r>
          </w:p>
        </w:tc>
        <w:tc>
          <w:tcPr>
            <w:tcW w:w="614" w:type="dxa"/>
            <w:shd w:val="clear" w:color="auto" w:fill="D0CECE"/>
          </w:tcPr>
          <w:p w:rsidR="009A0360" w:rsidRDefault="009A0360" w:rsidP="00F00FDD">
            <w:pPr>
              <w:pStyle w:val="TableParagraph"/>
              <w:spacing w:before="8"/>
              <w:jc w:val="center"/>
            </w:pPr>
            <w:r>
              <w:t>6</w:t>
            </w:r>
          </w:p>
        </w:tc>
      </w:tr>
      <w:tr w:rsidR="009A0360" w:rsidTr="007A4A1B">
        <w:trPr>
          <w:trHeight w:val="299"/>
        </w:trPr>
        <w:tc>
          <w:tcPr>
            <w:tcW w:w="1325" w:type="dxa"/>
          </w:tcPr>
          <w:p w:rsidR="009A0360" w:rsidRDefault="009A0360" w:rsidP="00F00FDD">
            <w:pPr>
              <w:pStyle w:val="TableParagraph"/>
              <w:ind w:left="71"/>
              <w:jc w:val="center"/>
            </w:pPr>
            <w:r>
              <w:t>271117048</w:t>
            </w:r>
          </w:p>
        </w:tc>
        <w:tc>
          <w:tcPr>
            <w:tcW w:w="5012" w:type="dxa"/>
            <w:shd w:val="clear" w:color="auto" w:fill="D0CECE"/>
          </w:tcPr>
          <w:p w:rsidR="009A0360" w:rsidRDefault="008A4AD8" w:rsidP="00F00FDD">
            <w:pPr>
              <w:pStyle w:val="TableParagraph"/>
              <w:ind w:left="71"/>
              <w:jc w:val="center"/>
            </w:pPr>
            <w:hyperlink w:anchor="araştırmayöntemler" w:history="1">
              <w:r w:rsidR="009A0360" w:rsidRPr="008A4AD8">
                <w:rPr>
                  <w:rStyle w:val="Kpr"/>
                </w:rPr>
                <w:t>Research</w:t>
              </w:r>
              <w:r w:rsidR="009A0360" w:rsidRPr="008A4AD8">
                <w:rPr>
                  <w:rStyle w:val="Kpr"/>
                  <w:spacing w:val="-3"/>
                </w:rPr>
                <w:t xml:space="preserve"> </w:t>
              </w:r>
              <w:r w:rsidR="009A0360" w:rsidRPr="008A4AD8">
                <w:rPr>
                  <w:rStyle w:val="Kpr"/>
                </w:rPr>
                <w:t>Methods</w:t>
              </w:r>
            </w:hyperlink>
          </w:p>
        </w:tc>
        <w:tc>
          <w:tcPr>
            <w:tcW w:w="444" w:type="dxa"/>
            <w:shd w:val="clear" w:color="auto" w:fill="D0CECE"/>
          </w:tcPr>
          <w:p w:rsidR="009A0360" w:rsidRDefault="009A0360" w:rsidP="00F00FDD">
            <w:pPr>
              <w:pStyle w:val="TableParagraph"/>
              <w:ind w:left="14"/>
              <w:jc w:val="center"/>
            </w:pPr>
            <w:r>
              <w:t>C.</w:t>
            </w:r>
          </w:p>
        </w:tc>
        <w:tc>
          <w:tcPr>
            <w:tcW w:w="506" w:type="dxa"/>
            <w:shd w:val="clear" w:color="auto" w:fill="D0CECE"/>
          </w:tcPr>
          <w:p w:rsidR="009A0360" w:rsidRDefault="009A0360" w:rsidP="00F00FDD">
            <w:pPr>
              <w:pStyle w:val="TableParagraph"/>
              <w:jc w:val="center"/>
            </w:pPr>
            <w:r>
              <w:t>3</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3</w:t>
            </w:r>
          </w:p>
        </w:tc>
        <w:tc>
          <w:tcPr>
            <w:tcW w:w="614" w:type="dxa"/>
            <w:shd w:val="clear" w:color="auto" w:fill="D0CECE"/>
          </w:tcPr>
          <w:p w:rsidR="009A0360" w:rsidRDefault="009A0360" w:rsidP="00F00FDD">
            <w:pPr>
              <w:pStyle w:val="TableParagraph"/>
              <w:jc w:val="center"/>
            </w:pPr>
            <w:r>
              <w:t>4</w:t>
            </w:r>
          </w:p>
        </w:tc>
      </w:tr>
      <w:tr w:rsidR="009A0360" w:rsidTr="007A4A1B">
        <w:trPr>
          <w:trHeight w:val="299"/>
        </w:trPr>
        <w:tc>
          <w:tcPr>
            <w:tcW w:w="1325" w:type="dxa"/>
          </w:tcPr>
          <w:p w:rsidR="009A0360" w:rsidRDefault="009A0360" w:rsidP="00F00FDD">
            <w:pPr>
              <w:pStyle w:val="TableParagraph"/>
              <w:ind w:left="71"/>
              <w:jc w:val="center"/>
            </w:pPr>
            <w:r>
              <w:t>271117049</w:t>
            </w:r>
          </w:p>
        </w:tc>
        <w:tc>
          <w:tcPr>
            <w:tcW w:w="5012" w:type="dxa"/>
            <w:shd w:val="clear" w:color="auto" w:fill="D0CECE"/>
          </w:tcPr>
          <w:p w:rsidR="009A0360" w:rsidRDefault="008A4AD8" w:rsidP="00F00FDD">
            <w:pPr>
              <w:pStyle w:val="TableParagraph"/>
              <w:ind w:left="71"/>
              <w:jc w:val="center"/>
            </w:pPr>
            <w:hyperlink w:anchor="meslekiuygulamalar" w:history="1">
              <w:r w:rsidR="009A0360" w:rsidRPr="008A4AD8">
                <w:rPr>
                  <w:rStyle w:val="Kpr"/>
                </w:rPr>
                <w:t>Vocational</w:t>
              </w:r>
              <w:r w:rsidR="009A0360" w:rsidRPr="008A4AD8">
                <w:rPr>
                  <w:rStyle w:val="Kpr"/>
                  <w:spacing w:val="-1"/>
                </w:rPr>
                <w:t xml:space="preserve"> </w:t>
              </w:r>
              <w:r w:rsidR="009A0360" w:rsidRPr="008A4AD8">
                <w:rPr>
                  <w:rStyle w:val="Kpr"/>
                </w:rPr>
                <w:t>Applications</w:t>
              </w:r>
              <w:r w:rsidR="009A0360" w:rsidRPr="008A4AD8">
                <w:rPr>
                  <w:rStyle w:val="Kpr"/>
                  <w:spacing w:val="-3"/>
                </w:rPr>
                <w:t xml:space="preserve"> </w:t>
              </w:r>
              <w:r w:rsidR="009A0360" w:rsidRPr="008A4AD8">
                <w:rPr>
                  <w:rStyle w:val="Kpr"/>
                </w:rPr>
                <w:t>I</w:t>
              </w:r>
            </w:hyperlink>
          </w:p>
        </w:tc>
        <w:tc>
          <w:tcPr>
            <w:tcW w:w="444" w:type="dxa"/>
            <w:shd w:val="clear" w:color="auto" w:fill="D0CECE"/>
          </w:tcPr>
          <w:p w:rsidR="009A0360" w:rsidRDefault="009A0360" w:rsidP="00F00FDD">
            <w:pPr>
              <w:pStyle w:val="TableParagraph"/>
              <w:ind w:left="14"/>
              <w:jc w:val="center"/>
            </w:pPr>
            <w:r>
              <w:t>C.</w:t>
            </w:r>
          </w:p>
        </w:tc>
        <w:tc>
          <w:tcPr>
            <w:tcW w:w="506" w:type="dxa"/>
            <w:shd w:val="clear" w:color="auto" w:fill="D0CECE"/>
          </w:tcPr>
          <w:p w:rsidR="009A0360" w:rsidRDefault="009A0360" w:rsidP="00F00FDD">
            <w:pPr>
              <w:pStyle w:val="TableParagraph"/>
              <w:jc w:val="center"/>
            </w:pPr>
            <w:r>
              <w:t>0</w:t>
            </w:r>
          </w:p>
        </w:tc>
        <w:tc>
          <w:tcPr>
            <w:tcW w:w="540" w:type="dxa"/>
            <w:shd w:val="clear" w:color="auto" w:fill="D0CECE"/>
          </w:tcPr>
          <w:p w:rsidR="009A0360" w:rsidRDefault="009A0360" w:rsidP="00F00FDD">
            <w:pPr>
              <w:pStyle w:val="TableParagraph"/>
              <w:ind w:left="216"/>
              <w:jc w:val="center"/>
            </w:pPr>
            <w:r>
              <w:t>4</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4</w:t>
            </w:r>
          </w:p>
        </w:tc>
      </w:tr>
    </w:tbl>
    <w:p w:rsidR="009A0360" w:rsidRDefault="009A0360" w:rsidP="00F00FDD">
      <w:pPr>
        <w:jc w:val="center"/>
        <w:sectPr w:rsidR="009A0360">
          <w:pgSz w:w="11910" w:h="16840"/>
          <w:pgMar w:top="1400" w:right="1300" w:bottom="280" w:left="1300" w:header="708" w:footer="708" w:gutter="0"/>
          <w:cols w:space="708"/>
        </w:sectPr>
      </w:pPr>
      <w:bookmarkStart w:id="1" w:name="_GoBack"/>
      <w:bookmarkEnd w:id="1"/>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5012"/>
        <w:gridCol w:w="444"/>
        <w:gridCol w:w="506"/>
        <w:gridCol w:w="540"/>
        <w:gridCol w:w="631"/>
        <w:gridCol w:w="614"/>
      </w:tblGrid>
      <w:tr w:rsidR="009A0360" w:rsidTr="007A4A1B">
        <w:trPr>
          <w:trHeight w:val="302"/>
        </w:trPr>
        <w:tc>
          <w:tcPr>
            <w:tcW w:w="9072" w:type="dxa"/>
            <w:gridSpan w:val="7"/>
          </w:tcPr>
          <w:p w:rsidR="009A0360" w:rsidRDefault="009A0360" w:rsidP="00F00FDD">
            <w:pPr>
              <w:pStyle w:val="TableParagraph"/>
              <w:ind w:left="2947" w:right="2938"/>
              <w:jc w:val="center"/>
              <w:rPr>
                <w:b/>
              </w:rPr>
            </w:pPr>
            <w:r>
              <w:rPr>
                <w:b/>
              </w:rPr>
              <w:lastRenderedPageBreak/>
              <w:t>OPTIONAL</w:t>
            </w:r>
            <w:r>
              <w:rPr>
                <w:b/>
                <w:spacing w:val="2"/>
              </w:rPr>
              <w:t xml:space="preserve"> </w:t>
            </w:r>
            <w:r>
              <w:rPr>
                <w:b/>
              </w:rPr>
              <w:t>III</w:t>
            </w:r>
            <w:r>
              <w:rPr>
                <w:b/>
                <w:spacing w:val="2"/>
              </w:rPr>
              <w:t xml:space="preserve"> </w:t>
            </w:r>
            <w:r>
              <w:rPr>
                <w:b/>
              </w:rPr>
              <w:t>(4</w:t>
            </w:r>
            <w:r>
              <w:rPr>
                <w:b/>
                <w:spacing w:val="1"/>
              </w:rPr>
              <w:t xml:space="preserve"> </w:t>
            </w:r>
            <w:r>
              <w:rPr>
                <w:b/>
              </w:rPr>
              <w:t>COURSE MUST BE SELECTED)</w:t>
            </w:r>
          </w:p>
        </w:tc>
      </w:tr>
      <w:tr w:rsidR="009A0360" w:rsidTr="007A4A1B">
        <w:trPr>
          <w:trHeight w:val="300"/>
        </w:trPr>
        <w:tc>
          <w:tcPr>
            <w:tcW w:w="1325" w:type="dxa"/>
          </w:tcPr>
          <w:p w:rsidR="009A0360" w:rsidRDefault="009A0360" w:rsidP="00F00FDD">
            <w:pPr>
              <w:pStyle w:val="TableParagraph"/>
              <w:spacing w:before="9"/>
              <w:ind w:left="122"/>
              <w:jc w:val="center"/>
            </w:pPr>
            <w:r>
              <w:t>271117046</w:t>
            </w:r>
          </w:p>
        </w:tc>
        <w:tc>
          <w:tcPr>
            <w:tcW w:w="5012" w:type="dxa"/>
            <w:shd w:val="clear" w:color="auto" w:fill="D0CECE"/>
          </w:tcPr>
          <w:p w:rsidR="009A0360" w:rsidRDefault="008A4AD8" w:rsidP="00F00FDD">
            <w:pPr>
              <w:pStyle w:val="TableParagraph"/>
              <w:spacing w:before="9"/>
              <w:ind w:left="71"/>
              <w:jc w:val="center"/>
            </w:pPr>
            <w:hyperlink w:anchor="rusca" w:history="1">
              <w:r w:rsidR="009A0360" w:rsidRPr="008A4AD8">
                <w:rPr>
                  <w:rStyle w:val="Kpr"/>
                </w:rPr>
                <w:t>Russian I</w:t>
              </w:r>
            </w:hyperlink>
          </w:p>
        </w:tc>
        <w:tc>
          <w:tcPr>
            <w:tcW w:w="444" w:type="dxa"/>
            <w:shd w:val="clear" w:color="auto" w:fill="D0CECE"/>
          </w:tcPr>
          <w:p w:rsidR="009A0360" w:rsidRDefault="00D75224" w:rsidP="00F00FDD">
            <w:pPr>
              <w:pStyle w:val="TableParagraph"/>
              <w:spacing w:before="9"/>
              <w:ind w:left="12"/>
              <w:jc w:val="center"/>
            </w:pPr>
            <w:r>
              <w:t>E</w:t>
            </w:r>
          </w:p>
        </w:tc>
        <w:tc>
          <w:tcPr>
            <w:tcW w:w="506" w:type="dxa"/>
            <w:shd w:val="clear" w:color="auto" w:fill="D0CECE"/>
          </w:tcPr>
          <w:p w:rsidR="009A0360" w:rsidRDefault="009A0360" w:rsidP="00F00FDD">
            <w:pPr>
              <w:pStyle w:val="TableParagraph"/>
              <w:spacing w:before="9"/>
              <w:jc w:val="center"/>
            </w:pPr>
            <w:r>
              <w:t>2</w:t>
            </w:r>
          </w:p>
        </w:tc>
        <w:tc>
          <w:tcPr>
            <w:tcW w:w="540" w:type="dxa"/>
            <w:shd w:val="clear" w:color="auto" w:fill="D0CECE"/>
          </w:tcPr>
          <w:p w:rsidR="009A0360" w:rsidRDefault="009A0360" w:rsidP="00F00FDD">
            <w:pPr>
              <w:pStyle w:val="TableParagraph"/>
              <w:spacing w:before="9"/>
              <w:ind w:left="216"/>
              <w:jc w:val="center"/>
            </w:pPr>
            <w:r>
              <w:t>0</w:t>
            </w:r>
          </w:p>
        </w:tc>
        <w:tc>
          <w:tcPr>
            <w:tcW w:w="631" w:type="dxa"/>
            <w:shd w:val="clear" w:color="auto" w:fill="D0CECE"/>
          </w:tcPr>
          <w:p w:rsidR="009A0360" w:rsidRDefault="009A0360" w:rsidP="00F00FDD">
            <w:pPr>
              <w:pStyle w:val="TableParagraph"/>
              <w:spacing w:before="9"/>
              <w:ind w:left="259"/>
              <w:jc w:val="center"/>
            </w:pPr>
            <w:r>
              <w:t>2</w:t>
            </w:r>
          </w:p>
        </w:tc>
        <w:tc>
          <w:tcPr>
            <w:tcW w:w="614" w:type="dxa"/>
            <w:shd w:val="clear" w:color="auto" w:fill="D0CECE"/>
          </w:tcPr>
          <w:p w:rsidR="009A0360" w:rsidRDefault="009A0360" w:rsidP="00F00FDD">
            <w:pPr>
              <w:pStyle w:val="TableParagraph"/>
              <w:spacing w:before="9"/>
              <w:jc w:val="center"/>
            </w:pPr>
            <w:r>
              <w:t>4</w:t>
            </w:r>
          </w:p>
        </w:tc>
      </w:tr>
      <w:tr w:rsidR="009A0360" w:rsidTr="007A4A1B">
        <w:trPr>
          <w:trHeight w:val="299"/>
        </w:trPr>
        <w:tc>
          <w:tcPr>
            <w:tcW w:w="1325" w:type="dxa"/>
          </w:tcPr>
          <w:p w:rsidR="009A0360" w:rsidRDefault="009A0360" w:rsidP="00F00FDD">
            <w:pPr>
              <w:pStyle w:val="TableParagraph"/>
              <w:spacing w:before="8"/>
              <w:ind w:left="122"/>
              <w:jc w:val="center"/>
            </w:pPr>
            <w:r>
              <w:t>271117042</w:t>
            </w:r>
          </w:p>
        </w:tc>
        <w:tc>
          <w:tcPr>
            <w:tcW w:w="5012" w:type="dxa"/>
            <w:shd w:val="clear" w:color="auto" w:fill="D0CECE"/>
          </w:tcPr>
          <w:p w:rsidR="009A0360" w:rsidRDefault="008A4AD8" w:rsidP="00F00FDD">
            <w:pPr>
              <w:pStyle w:val="TableParagraph"/>
              <w:spacing w:before="8"/>
              <w:ind w:left="71"/>
              <w:jc w:val="center"/>
            </w:pPr>
            <w:hyperlink w:anchor="almanca1" w:history="1">
              <w:r w:rsidR="009A0360" w:rsidRPr="008A4AD8">
                <w:rPr>
                  <w:rStyle w:val="Kpr"/>
                </w:rPr>
                <w:t>German I</w:t>
              </w:r>
            </w:hyperlink>
          </w:p>
        </w:tc>
        <w:tc>
          <w:tcPr>
            <w:tcW w:w="444" w:type="dxa"/>
            <w:shd w:val="clear" w:color="auto" w:fill="D0CECE"/>
          </w:tcPr>
          <w:p w:rsidR="009A0360" w:rsidRDefault="00D75224" w:rsidP="00F00FDD">
            <w:pPr>
              <w:pStyle w:val="TableParagraph"/>
              <w:spacing w:before="8"/>
              <w:ind w:left="12"/>
              <w:jc w:val="center"/>
            </w:pPr>
            <w:r>
              <w:t>E</w:t>
            </w:r>
          </w:p>
        </w:tc>
        <w:tc>
          <w:tcPr>
            <w:tcW w:w="506" w:type="dxa"/>
            <w:shd w:val="clear" w:color="auto" w:fill="D0CECE"/>
          </w:tcPr>
          <w:p w:rsidR="009A0360" w:rsidRDefault="009A0360" w:rsidP="00F00FDD">
            <w:pPr>
              <w:pStyle w:val="TableParagraph"/>
              <w:spacing w:before="8"/>
              <w:jc w:val="center"/>
            </w:pPr>
            <w:r>
              <w:t>2</w:t>
            </w:r>
          </w:p>
        </w:tc>
        <w:tc>
          <w:tcPr>
            <w:tcW w:w="540" w:type="dxa"/>
            <w:shd w:val="clear" w:color="auto" w:fill="D0CECE"/>
          </w:tcPr>
          <w:p w:rsidR="009A0360" w:rsidRDefault="009A0360" w:rsidP="00F00FDD">
            <w:pPr>
              <w:pStyle w:val="TableParagraph"/>
              <w:spacing w:before="8"/>
              <w:ind w:left="216"/>
              <w:jc w:val="center"/>
            </w:pPr>
            <w:r>
              <w:t>0</w:t>
            </w:r>
          </w:p>
        </w:tc>
        <w:tc>
          <w:tcPr>
            <w:tcW w:w="631" w:type="dxa"/>
            <w:shd w:val="clear" w:color="auto" w:fill="D0CECE"/>
          </w:tcPr>
          <w:p w:rsidR="009A0360" w:rsidRDefault="009A0360" w:rsidP="00F00FDD">
            <w:pPr>
              <w:pStyle w:val="TableParagraph"/>
              <w:spacing w:before="8"/>
              <w:ind w:left="259"/>
              <w:jc w:val="center"/>
            </w:pPr>
            <w:r>
              <w:t>2</w:t>
            </w:r>
          </w:p>
        </w:tc>
        <w:tc>
          <w:tcPr>
            <w:tcW w:w="614" w:type="dxa"/>
            <w:shd w:val="clear" w:color="auto" w:fill="D0CECE"/>
          </w:tcPr>
          <w:p w:rsidR="009A0360" w:rsidRDefault="009A0360" w:rsidP="00F00FDD">
            <w:pPr>
              <w:pStyle w:val="TableParagraph"/>
              <w:spacing w:before="8"/>
              <w:jc w:val="center"/>
            </w:pPr>
            <w:r>
              <w:t>4</w:t>
            </w:r>
          </w:p>
        </w:tc>
      </w:tr>
      <w:tr w:rsidR="009A0360" w:rsidTr="007A4A1B">
        <w:trPr>
          <w:trHeight w:val="299"/>
        </w:trPr>
        <w:tc>
          <w:tcPr>
            <w:tcW w:w="1325" w:type="dxa"/>
          </w:tcPr>
          <w:p w:rsidR="009A0360" w:rsidRDefault="009A0360" w:rsidP="00F00FDD">
            <w:pPr>
              <w:pStyle w:val="TableParagraph"/>
              <w:ind w:left="122"/>
              <w:jc w:val="center"/>
            </w:pPr>
            <w:r>
              <w:t>271117043</w:t>
            </w:r>
          </w:p>
        </w:tc>
        <w:tc>
          <w:tcPr>
            <w:tcW w:w="5012" w:type="dxa"/>
            <w:shd w:val="clear" w:color="auto" w:fill="D0CECE"/>
          </w:tcPr>
          <w:p w:rsidR="009A0360" w:rsidRDefault="008A4AD8" w:rsidP="00F00FDD">
            <w:pPr>
              <w:pStyle w:val="TableParagraph"/>
              <w:ind w:left="71"/>
              <w:jc w:val="center"/>
            </w:pPr>
            <w:hyperlink w:anchor="fransızca1" w:history="1">
              <w:r w:rsidR="009A0360" w:rsidRPr="008A4AD8">
                <w:rPr>
                  <w:rStyle w:val="Kpr"/>
                </w:rPr>
                <w:t>French</w:t>
              </w:r>
              <w:r w:rsidR="009A0360" w:rsidRPr="008A4AD8">
                <w:rPr>
                  <w:rStyle w:val="Kpr"/>
                  <w:spacing w:val="-2"/>
                </w:rPr>
                <w:t xml:space="preserve"> </w:t>
              </w:r>
              <w:r w:rsidR="009A0360" w:rsidRPr="008A4AD8">
                <w:rPr>
                  <w:rStyle w:val="Kpr"/>
                </w:rPr>
                <w:t>I</w:t>
              </w:r>
            </w:hyperlink>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4</w:t>
            </w:r>
          </w:p>
        </w:tc>
      </w:tr>
      <w:tr w:rsidR="00D75224" w:rsidTr="007A4A1B">
        <w:trPr>
          <w:trHeight w:val="299"/>
        </w:trPr>
        <w:tc>
          <w:tcPr>
            <w:tcW w:w="1325" w:type="dxa"/>
          </w:tcPr>
          <w:p w:rsidR="00D75224" w:rsidRDefault="00D75224" w:rsidP="00D75224">
            <w:pPr>
              <w:pStyle w:val="TableParagraph"/>
              <w:ind w:left="122"/>
              <w:jc w:val="center"/>
            </w:pPr>
            <w:r>
              <w:t>271117044</w:t>
            </w:r>
          </w:p>
        </w:tc>
        <w:tc>
          <w:tcPr>
            <w:tcW w:w="5012" w:type="dxa"/>
            <w:shd w:val="clear" w:color="auto" w:fill="D0CECE"/>
          </w:tcPr>
          <w:p w:rsidR="00D75224" w:rsidRDefault="008A4AD8" w:rsidP="00D75224">
            <w:pPr>
              <w:pStyle w:val="TableParagraph"/>
              <w:ind w:left="71"/>
              <w:jc w:val="center"/>
            </w:pPr>
            <w:hyperlink w:anchor="arapça1" w:history="1">
              <w:r w:rsidR="00D75224" w:rsidRPr="008A4AD8">
                <w:rPr>
                  <w:rStyle w:val="Kpr"/>
                </w:rPr>
                <w:t>Arabic I</w:t>
              </w:r>
            </w:hyperlink>
          </w:p>
        </w:tc>
        <w:tc>
          <w:tcPr>
            <w:tcW w:w="444" w:type="dxa"/>
            <w:shd w:val="clear" w:color="auto" w:fill="D0CECE"/>
          </w:tcPr>
          <w:p w:rsidR="00D75224" w:rsidRDefault="00D75224" w:rsidP="00D75224">
            <w:pPr>
              <w:pStyle w:val="TableParagraph"/>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299"/>
        </w:trPr>
        <w:tc>
          <w:tcPr>
            <w:tcW w:w="1325" w:type="dxa"/>
          </w:tcPr>
          <w:p w:rsidR="00D75224" w:rsidRDefault="00D75224" w:rsidP="00D75224">
            <w:pPr>
              <w:pStyle w:val="TableParagraph"/>
              <w:ind w:left="122"/>
              <w:jc w:val="center"/>
            </w:pPr>
            <w:r>
              <w:t>271117045</w:t>
            </w:r>
          </w:p>
        </w:tc>
        <w:tc>
          <w:tcPr>
            <w:tcW w:w="5012" w:type="dxa"/>
            <w:shd w:val="clear" w:color="auto" w:fill="D0CECE"/>
          </w:tcPr>
          <w:p w:rsidR="00D75224" w:rsidRDefault="008A4AD8" w:rsidP="00D75224">
            <w:pPr>
              <w:pStyle w:val="TableParagraph"/>
              <w:ind w:left="71"/>
              <w:jc w:val="center"/>
            </w:pPr>
            <w:hyperlink w:anchor="turıstıkmekantasarımı" w:history="1">
              <w:r w:rsidR="00D75224" w:rsidRPr="008A4AD8">
                <w:rPr>
                  <w:rStyle w:val="Kpr"/>
                </w:rPr>
                <w:t>Touristy</w:t>
              </w:r>
              <w:r w:rsidR="00D75224" w:rsidRPr="008A4AD8">
                <w:rPr>
                  <w:rStyle w:val="Kpr"/>
                  <w:spacing w:val="-4"/>
                </w:rPr>
                <w:t xml:space="preserve"> </w:t>
              </w:r>
              <w:r w:rsidR="00D75224" w:rsidRPr="008A4AD8">
                <w:rPr>
                  <w:rStyle w:val="Kpr"/>
                </w:rPr>
                <w:t>Space</w:t>
              </w:r>
              <w:r w:rsidR="00D75224" w:rsidRPr="008A4AD8">
                <w:rPr>
                  <w:rStyle w:val="Kpr"/>
                  <w:spacing w:val="-3"/>
                </w:rPr>
                <w:t xml:space="preserve"> </w:t>
              </w:r>
              <w:r w:rsidR="00D75224" w:rsidRPr="008A4AD8">
                <w:rPr>
                  <w:rStyle w:val="Kpr"/>
                </w:rPr>
                <w:t>Design</w:t>
              </w:r>
            </w:hyperlink>
          </w:p>
        </w:tc>
        <w:tc>
          <w:tcPr>
            <w:tcW w:w="444" w:type="dxa"/>
            <w:shd w:val="clear" w:color="auto" w:fill="D0CECE"/>
          </w:tcPr>
          <w:p w:rsidR="00D75224" w:rsidRDefault="00D75224" w:rsidP="00D75224">
            <w:pPr>
              <w:pStyle w:val="TableParagraph"/>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301"/>
        </w:trPr>
        <w:tc>
          <w:tcPr>
            <w:tcW w:w="1325" w:type="dxa"/>
          </w:tcPr>
          <w:p w:rsidR="00D75224" w:rsidRDefault="00D75224" w:rsidP="00D75224">
            <w:pPr>
              <w:pStyle w:val="TableParagraph"/>
              <w:spacing w:before="28" w:line="254" w:lineRule="exact"/>
              <w:ind w:left="122"/>
              <w:jc w:val="center"/>
            </w:pPr>
            <w:r>
              <w:t>271117036</w:t>
            </w:r>
          </w:p>
        </w:tc>
        <w:tc>
          <w:tcPr>
            <w:tcW w:w="5012" w:type="dxa"/>
            <w:shd w:val="clear" w:color="auto" w:fill="D0CECE"/>
          </w:tcPr>
          <w:p w:rsidR="00D75224" w:rsidRDefault="008A4AD8" w:rsidP="00D75224">
            <w:pPr>
              <w:pStyle w:val="TableParagraph"/>
              <w:ind w:left="71"/>
              <w:jc w:val="center"/>
            </w:pPr>
            <w:hyperlink w:anchor="anadoluygarlıktarıhı" w:history="1">
              <w:r w:rsidR="00D75224" w:rsidRPr="008A4AD8">
                <w:rPr>
                  <w:rStyle w:val="Kpr"/>
                </w:rPr>
                <w:t>Hıstory of Anatolian</w:t>
              </w:r>
              <w:r w:rsidR="00D75224" w:rsidRPr="008A4AD8">
                <w:rPr>
                  <w:rStyle w:val="Kpr"/>
                  <w:spacing w:val="-1"/>
                </w:rPr>
                <w:t xml:space="preserve"> </w:t>
              </w:r>
              <w:r w:rsidR="00D75224" w:rsidRPr="008A4AD8">
                <w:rPr>
                  <w:rStyle w:val="Kpr"/>
                </w:rPr>
                <w:t>Civilization</w:t>
              </w:r>
            </w:hyperlink>
            <w:r w:rsidR="00D75224">
              <w:rPr>
                <w:spacing w:val="-3"/>
              </w:rPr>
              <w:t xml:space="preserve"> </w:t>
            </w:r>
          </w:p>
        </w:tc>
        <w:tc>
          <w:tcPr>
            <w:tcW w:w="444" w:type="dxa"/>
            <w:shd w:val="clear" w:color="auto" w:fill="D0CECE"/>
          </w:tcPr>
          <w:p w:rsidR="00D75224" w:rsidRDefault="00D75224" w:rsidP="00D75224">
            <w:pPr>
              <w:pStyle w:val="TableParagraph"/>
              <w:spacing w:before="85"/>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299"/>
        </w:trPr>
        <w:tc>
          <w:tcPr>
            <w:tcW w:w="1325" w:type="dxa"/>
          </w:tcPr>
          <w:p w:rsidR="00D75224" w:rsidRDefault="00D75224" w:rsidP="00D75224">
            <w:pPr>
              <w:pStyle w:val="TableParagraph"/>
              <w:spacing w:before="25" w:line="254" w:lineRule="exact"/>
              <w:ind w:left="122"/>
              <w:jc w:val="center"/>
            </w:pPr>
            <w:r>
              <w:t>271117037</w:t>
            </w:r>
          </w:p>
        </w:tc>
        <w:tc>
          <w:tcPr>
            <w:tcW w:w="5012" w:type="dxa"/>
            <w:shd w:val="clear" w:color="auto" w:fill="D0CECE"/>
          </w:tcPr>
          <w:p w:rsidR="00D75224" w:rsidRDefault="008A4AD8" w:rsidP="00D75224">
            <w:pPr>
              <w:pStyle w:val="TableParagraph"/>
              <w:spacing w:before="8"/>
              <w:ind w:left="71"/>
              <w:jc w:val="center"/>
            </w:pPr>
            <w:hyperlink w:anchor="turızmvecevre" w:history="1">
              <w:r w:rsidR="00D75224" w:rsidRPr="008A4AD8">
                <w:rPr>
                  <w:rStyle w:val="Kpr"/>
                </w:rPr>
                <w:t>Tourism</w:t>
              </w:r>
              <w:r w:rsidR="00D75224" w:rsidRPr="008A4AD8">
                <w:rPr>
                  <w:rStyle w:val="Kpr"/>
                  <w:spacing w:val="-3"/>
                </w:rPr>
                <w:t xml:space="preserve"> </w:t>
              </w:r>
              <w:r w:rsidR="00D75224" w:rsidRPr="008A4AD8">
                <w:rPr>
                  <w:rStyle w:val="Kpr"/>
                </w:rPr>
                <w:t>and Environment</w:t>
              </w:r>
            </w:hyperlink>
          </w:p>
        </w:tc>
        <w:tc>
          <w:tcPr>
            <w:tcW w:w="444" w:type="dxa"/>
            <w:shd w:val="clear" w:color="auto" w:fill="D0CECE"/>
          </w:tcPr>
          <w:p w:rsidR="00D75224" w:rsidRDefault="00D75224" w:rsidP="00D75224">
            <w:pPr>
              <w:pStyle w:val="TableParagraph"/>
              <w:spacing w:before="18"/>
              <w:ind w:left="12"/>
              <w:jc w:val="center"/>
            </w:pPr>
            <w:r>
              <w:t>E</w:t>
            </w:r>
          </w:p>
        </w:tc>
        <w:tc>
          <w:tcPr>
            <w:tcW w:w="506" w:type="dxa"/>
            <w:shd w:val="clear" w:color="auto" w:fill="D0CECE"/>
          </w:tcPr>
          <w:p w:rsidR="00D75224" w:rsidRDefault="00D75224" w:rsidP="00D75224">
            <w:pPr>
              <w:pStyle w:val="TableParagraph"/>
              <w:spacing w:before="8"/>
              <w:jc w:val="center"/>
            </w:pPr>
            <w:r>
              <w:t>2</w:t>
            </w:r>
          </w:p>
        </w:tc>
        <w:tc>
          <w:tcPr>
            <w:tcW w:w="540" w:type="dxa"/>
            <w:shd w:val="clear" w:color="auto" w:fill="D0CECE"/>
          </w:tcPr>
          <w:p w:rsidR="00D75224" w:rsidRDefault="00D75224" w:rsidP="00D75224">
            <w:pPr>
              <w:pStyle w:val="TableParagraph"/>
              <w:spacing w:before="8"/>
              <w:ind w:left="216"/>
              <w:jc w:val="center"/>
            </w:pPr>
            <w:r>
              <w:t>0</w:t>
            </w:r>
          </w:p>
        </w:tc>
        <w:tc>
          <w:tcPr>
            <w:tcW w:w="631" w:type="dxa"/>
            <w:shd w:val="clear" w:color="auto" w:fill="D0CECE"/>
          </w:tcPr>
          <w:p w:rsidR="00D75224" w:rsidRDefault="00D75224" w:rsidP="00D75224">
            <w:pPr>
              <w:pStyle w:val="TableParagraph"/>
              <w:spacing w:before="8"/>
              <w:ind w:left="259"/>
              <w:jc w:val="center"/>
            </w:pPr>
            <w:r>
              <w:t>2</w:t>
            </w:r>
          </w:p>
        </w:tc>
        <w:tc>
          <w:tcPr>
            <w:tcW w:w="614" w:type="dxa"/>
            <w:shd w:val="clear" w:color="auto" w:fill="D0CECE"/>
          </w:tcPr>
          <w:p w:rsidR="00D75224" w:rsidRDefault="00D75224" w:rsidP="00D75224">
            <w:pPr>
              <w:pStyle w:val="TableParagraph"/>
              <w:spacing w:before="8"/>
              <w:jc w:val="center"/>
            </w:pPr>
            <w:r>
              <w:t>4</w:t>
            </w:r>
          </w:p>
        </w:tc>
      </w:tr>
      <w:tr w:rsidR="00D75224" w:rsidTr="007A4A1B">
        <w:trPr>
          <w:trHeight w:val="299"/>
        </w:trPr>
        <w:tc>
          <w:tcPr>
            <w:tcW w:w="1325" w:type="dxa"/>
          </w:tcPr>
          <w:p w:rsidR="00D75224" w:rsidRDefault="00D75224" w:rsidP="00D75224">
            <w:pPr>
              <w:pStyle w:val="TableParagraph"/>
              <w:spacing w:before="25" w:line="254" w:lineRule="exact"/>
              <w:ind w:left="122"/>
              <w:jc w:val="center"/>
            </w:pPr>
            <w:r>
              <w:t>271117038</w:t>
            </w:r>
          </w:p>
        </w:tc>
        <w:tc>
          <w:tcPr>
            <w:tcW w:w="5012" w:type="dxa"/>
            <w:shd w:val="clear" w:color="auto" w:fill="D0CECE"/>
          </w:tcPr>
          <w:p w:rsidR="00D75224" w:rsidRDefault="008A4AD8" w:rsidP="00D75224">
            <w:pPr>
              <w:pStyle w:val="TableParagraph"/>
              <w:spacing w:before="8"/>
              <w:ind w:left="71"/>
              <w:jc w:val="center"/>
            </w:pPr>
            <w:hyperlink w:anchor="türkmüziğiezgileri" w:history="1">
              <w:r w:rsidR="00D75224" w:rsidRPr="008A4AD8">
                <w:rPr>
                  <w:rStyle w:val="Kpr"/>
                </w:rPr>
                <w:t>Turkish</w:t>
              </w:r>
              <w:r w:rsidR="00D75224" w:rsidRPr="008A4AD8">
                <w:rPr>
                  <w:rStyle w:val="Kpr"/>
                  <w:spacing w:val="-2"/>
                </w:rPr>
                <w:t xml:space="preserve"> M</w:t>
              </w:r>
              <w:r w:rsidR="00D75224" w:rsidRPr="008A4AD8">
                <w:rPr>
                  <w:rStyle w:val="Kpr"/>
                </w:rPr>
                <w:t>usic</w:t>
              </w:r>
              <w:r w:rsidR="00D75224" w:rsidRPr="008A4AD8">
                <w:rPr>
                  <w:rStyle w:val="Kpr"/>
                  <w:spacing w:val="-1"/>
                </w:rPr>
                <w:t xml:space="preserve"> </w:t>
              </w:r>
              <w:r w:rsidR="00D75224" w:rsidRPr="008A4AD8">
                <w:rPr>
                  <w:rStyle w:val="Kpr"/>
                </w:rPr>
                <w:t>Tunes</w:t>
              </w:r>
            </w:hyperlink>
          </w:p>
        </w:tc>
        <w:tc>
          <w:tcPr>
            <w:tcW w:w="444" w:type="dxa"/>
            <w:shd w:val="clear" w:color="auto" w:fill="D0CECE"/>
          </w:tcPr>
          <w:p w:rsidR="00D75224" w:rsidRDefault="00D75224" w:rsidP="00D75224">
            <w:pPr>
              <w:pStyle w:val="TableParagraph"/>
              <w:spacing w:before="18"/>
              <w:ind w:left="12"/>
              <w:jc w:val="center"/>
            </w:pPr>
            <w:r>
              <w:t>E</w:t>
            </w:r>
          </w:p>
        </w:tc>
        <w:tc>
          <w:tcPr>
            <w:tcW w:w="506" w:type="dxa"/>
            <w:shd w:val="clear" w:color="auto" w:fill="D0CECE"/>
          </w:tcPr>
          <w:p w:rsidR="00D75224" w:rsidRDefault="00D75224" w:rsidP="00D75224">
            <w:pPr>
              <w:pStyle w:val="TableParagraph"/>
              <w:spacing w:before="8"/>
              <w:jc w:val="center"/>
            </w:pPr>
            <w:r>
              <w:t>2</w:t>
            </w:r>
          </w:p>
        </w:tc>
        <w:tc>
          <w:tcPr>
            <w:tcW w:w="540" w:type="dxa"/>
            <w:shd w:val="clear" w:color="auto" w:fill="D0CECE"/>
          </w:tcPr>
          <w:p w:rsidR="00D75224" w:rsidRDefault="00D75224" w:rsidP="00D75224">
            <w:pPr>
              <w:pStyle w:val="TableParagraph"/>
              <w:spacing w:before="8"/>
              <w:ind w:left="216"/>
              <w:jc w:val="center"/>
            </w:pPr>
            <w:r>
              <w:t>0</w:t>
            </w:r>
          </w:p>
        </w:tc>
        <w:tc>
          <w:tcPr>
            <w:tcW w:w="631" w:type="dxa"/>
            <w:shd w:val="clear" w:color="auto" w:fill="D0CECE"/>
          </w:tcPr>
          <w:p w:rsidR="00D75224" w:rsidRDefault="00D75224" w:rsidP="00D75224">
            <w:pPr>
              <w:pStyle w:val="TableParagraph"/>
              <w:spacing w:before="8"/>
              <w:ind w:left="259"/>
              <w:jc w:val="center"/>
            </w:pPr>
            <w:r>
              <w:t>2</w:t>
            </w:r>
          </w:p>
        </w:tc>
        <w:tc>
          <w:tcPr>
            <w:tcW w:w="614" w:type="dxa"/>
            <w:shd w:val="clear" w:color="auto" w:fill="D0CECE"/>
          </w:tcPr>
          <w:p w:rsidR="00D75224" w:rsidRDefault="00D75224" w:rsidP="00D75224">
            <w:pPr>
              <w:pStyle w:val="TableParagraph"/>
              <w:spacing w:before="8"/>
              <w:jc w:val="center"/>
            </w:pPr>
            <w:r>
              <w:t>4</w:t>
            </w:r>
          </w:p>
        </w:tc>
      </w:tr>
      <w:tr w:rsidR="00D75224" w:rsidTr="007A4A1B">
        <w:trPr>
          <w:trHeight w:val="299"/>
        </w:trPr>
        <w:tc>
          <w:tcPr>
            <w:tcW w:w="1325" w:type="dxa"/>
          </w:tcPr>
          <w:p w:rsidR="00D75224" w:rsidRDefault="00D75224" w:rsidP="00D75224">
            <w:pPr>
              <w:pStyle w:val="TableParagraph"/>
              <w:ind w:left="122"/>
              <w:jc w:val="center"/>
            </w:pPr>
            <w:r>
              <w:t>271117039</w:t>
            </w:r>
          </w:p>
        </w:tc>
        <w:tc>
          <w:tcPr>
            <w:tcW w:w="5012" w:type="dxa"/>
            <w:shd w:val="clear" w:color="auto" w:fill="D0CECE"/>
          </w:tcPr>
          <w:p w:rsidR="00D75224" w:rsidRDefault="008A4AD8" w:rsidP="00D75224">
            <w:pPr>
              <w:pStyle w:val="TableParagraph"/>
              <w:ind w:left="71"/>
              <w:jc w:val="center"/>
            </w:pPr>
            <w:hyperlink w:anchor="kaliteyonetimi" w:history="1">
              <w:r w:rsidR="00D75224" w:rsidRPr="008A4AD8">
                <w:rPr>
                  <w:rStyle w:val="Kpr"/>
                </w:rPr>
                <w:t>Quality</w:t>
              </w:r>
              <w:r w:rsidR="00D75224" w:rsidRPr="008A4AD8">
                <w:rPr>
                  <w:rStyle w:val="Kpr"/>
                  <w:spacing w:val="-3"/>
                </w:rPr>
                <w:t xml:space="preserve"> </w:t>
              </w:r>
              <w:r w:rsidR="00D75224" w:rsidRPr="008A4AD8">
                <w:rPr>
                  <w:rStyle w:val="Kpr"/>
                </w:rPr>
                <w:t>Management</w:t>
              </w:r>
            </w:hyperlink>
          </w:p>
        </w:tc>
        <w:tc>
          <w:tcPr>
            <w:tcW w:w="444" w:type="dxa"/>
            <w:shd w:val="clear" w:color="auto" w:fill="D0CECE"/>
          </w:tcPr>
          <w:p w:rsidR="00D75224" w:rsidRDefault="00D75224" w:rsidP="00D75224">
            <w:pPr>
              <w:pStyle w:val="TableParagraph"/>
              <w:spacing w:before="8"/>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299"/>
        </w:trPr>
        <w:tc>
          <w:tcPr>
            <w:tcW w:w="1325" w:type="dxa"/>
          </w:tcPr>
          <w:p w:rsidR="00D75224" w:rsidRDefault="00D75224" w:rsidP="00D75224">
            <w:pPr>
              <w:pStyle w:val="TableParagraph"/>
              <w:spacing w:before="25" w:line="254" w:lineRule="exact"/>
              <w:ind w:left="122"/>
              <w:jc w:val="center"/>
            </w:pPr>
            <w:r>
              <w:t>271117040</w:t>
            </w:r>
          </w:p>
        </w:tc>
        <w:tc>
          <w:tcPr>
            <w:tcW w:w="5012" w:type="dxa"/>
            <w:shd w:val="clear" w:color="auto" w:fill="D0CECE"/>
          </w:tcPr>
          <w:p w:rsidR="00D75224" w:rsidRDefault="008A4AD8" w:rsidP="00D75224">
            <w:pPr>
              <w:pStyle w:val="TableParagraph"/>
              <w:ind w:left="71"/>
              <w:jc w:val="center"/>
            </w:pPr>
            <w:hyperlink w:anchor="dijitalpazarlama" w:history="1">
              <w:r w:rsidR="00D75224" w:rsidRPr="008A4AD8">
                <w:rPr>
                  <w:rStyle w:val="Kpr"/>
                </w:rPr>
                <w:t>Digital</w:t>
              </w:r>
              <w:r w:rsidR="00D75224" w:rsidRPr="008A4AD8">
                <w:rPr>
                  <w:rStyle w:val="Kpr"/>
                  <w:spacing w:val="-3"/>
                </w:rPr>
                <w:t xml:space="preserve"> </w:t>
              </w:r>
              <w:r w:rsidR="00D75224" w:rsidRPr="008A4AD8">
                <w:rPr>
                  <w:rStyle w:val="Kpr"/>
                </w:rPr>
                <w:t>Marketing</w:t>
              </w:r>
            </w:hyperlink>
          </w:p>
        </w:tc>
        <w:tc>
          <w:tcPr>
            <w:tcW w:w="444" w:type="dxa"/>
            <w:shd w:val="clear" w:color="auto" w:fill="D0CECE"/>
          </w:tcPr>
          <w:p w:rsidR="00D75224" w:rsidRDefault="00D75224" w:rsidP="00D75224">
            <w:pPr>
              <w:pStyle w:val="TableParagraph"/>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299"/>
        </w:trPr>
        <w:tc>
          <w:tcPr>
            <w:tcW w:w="1325" w:type="dxa"/>
          </w:tcPr>
          <w:p w:rsidR="00D75224" w:rsidRDefault="00D75224" w:rsidP="00D75224">
            <w:pPr>
              <w:pStyle w:val="TableParagraph"/>
              <w:ind w:left="122"/>
              <w:jc w:val="center"/>
            </w:pPr>
            <w:r>
              <w:t>271117041</w:t>
            </w:r>
          </w:p>
        </w:tc>
        <w:tc>
          <w:tcPr>
            <w:tcW w:w="5012" w:type="dxa"/>
            <w:shd w:val="clear" w:color="auto" w:fill="D0CECE"/>
          </w:tcPr>
          <w:p w:rsidR="00D75224" w:rsidRDefault="008A4AD8" w:rsidP="00D75224">
            <w:pPr>
              <w:pStyle w:val="TableParagraph"/>
              <w:spacing w:before="28" w:line="252" w:lineRule="exact"/>
              <w:ind w:left="71"/>
              <w:jc w:val="center"/>
            </w:pPr>
            <w:hyperlink w:anchor="menuplanlama" w:history="1">
              <w:r w:rsidR="00D75224" w:rsidRPr="008A4AD8">
                <w:rPr>
                  <w:rStyle w:val="Kpr"/>
                </w:rPr>
                <w:t>Menu</w:t>
              </w:r>
              <w:r w:rsidR="00D75224" w:rsidRPr="008A4AD8">
                <w:rPr>
                  <w:rStyle w:val="Kpr"/>
                  <w:spacing w:val="-2"/>
                </w:rPr>
                <w:t xml:space="preserve"> </w:t>
              </w:r>
              <w:r w:rsidR="00D75224" w:rsidRPr="008A4AD8">
                <w:rPr>
                  <w:rStyle w:val="Kpr"/>
                </w:rPr>
                <w:t>Planning</w:t>
              </w:r>
            </w:hyperlink>
          </w:p>
        </w:tc>
        <w:tc>
          <w:tcPr>
            <w:tcW w:w="444" w:type="dxa"/>
            <w:shd w:val="clear" w:color="auto" w:fill="D0CECE"/>
          </w:tcPr>
          <w:p w:rsidR="00D75224" w:rsidRDefault="00D75224" w:rsidP="00D75224">
            <w:pPr>
              <w:pStyle w:val="TableParagraph"/>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302"/>
        </w:trPr>
        <w:tc>
          <w:tcPr>
            <w:tcW w:w="1325" w:type="dxa"/>
          </w:tcPr>
          <w:p w:rsidR="00D75224" w:rsidRDefault="00D75224" w:rsidP="00D75224">
            <w:pPr>
              <w:pStyle w:val="TableParagraph"/>
              <w:ind w:left="122"/>
              <w:jc w:val="center"/>
            </w:pPr>
            <w:r>
              <w:t>271117031</w:t>
            </w:r>
          </w:p>
        </w:tc>
        <w:tc>
          <w:tcPr>
            <w:tcW w:w="5012" w:type="dxa"/>
            <w:shd w:val="clear" w:color="auto" w:fill="D0CECE"/>
          </w:tcPr>
          <w:p w:rsidR="00D75224" w:rsidRDefault="008A4AD8" w:rsidP="00D75224">
            <w:pPr>
              <w:pStyle w:val="TableParagraph"/>
              <w:spacing w:before="28" w:line="254" w:lineRule="exact"/>
              <w:ind w:left="71"/>
              <w:jc w:val="center"/>
            </w:pPr>
            <w:hyperlink w:anchor="turıstrehberlıgı" w:history="1">
              <w:r w:rsidR="00D75224" w:rsidRPr="008A4AD8">
                <w:rPr>
                  <w:rStyle w:val="Kpr"/>
                </w:rPr>
                <w:t>Tourist</w:t>
              </w:r>
              <w:r w:rsidR="00D75224" w:rsidRPr="008A4AD8">
                <w:rPr>
                  <w:rStyle w:val="Kpr"/>
                  <w:spacing w:val="-2"/>
                </w:rPr>
                <w:t xml:space="preserve"> </w:t>
              </w:r>
              <w:r w:rsidR="00D75224" w:rsidRPr="008A4AD8">
                <w:rPr>
                  <w:rStyle w:val="Kpr"/>
                </w:rPr>
                <w:t>Guidance</w:t>
              </w:r>
            </w:hyperlink>
          </w:p>
        </w:tc>
        <w:tc>
          <w:tcPr>
            <w:tcW w:w="444" w:type="dxa"/>
            <w:shd w:val="clear" w:color="auto" w:fill="D0CECE"/>
          </w:tcPr>
          <w:p w:rsidR="00D75224" w:rsidRDefault="00D75224" w:rsidP="00D75224">
            <w:pPr>
              <w:pStyle w:val="TableParagraph"/>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300"/>
        </w:trPr>
        <w:tc>
          <w:tcPr>
            <w:tcW w:w="1325" w:type="dxa"/>
          </w:tcPr>
          <w:p w:rsidR="00D75224" w:rsidRDefault="00D75224" w:rsidP="00D75224">
            <w:pPr>
              <w:pStyle w:val="TableParagraph"/>
              <w:spacing w:before="9"/>
              <w:ind w:left="122"/>
              <w:jc w:val="center"/>
            </w:pPr>
            <w:r>
              <w:t>271117032</w:t>
            </w:r>
          </w:p>
        </w:tc>
        <w:tc>
          <w:tcPr>
            <w:tcW w:w="5012" w:type="dxa"/>
            <w:shd w:val="clear" w:color="auto" w:fill="D0CECE"/>
          </w:tcPr>
          <w:p w:rsidR="00D75224" w:rsidRDefault="00F2783A" w:rsidP="00D75224">
            <w:pPr>
              <w:pStyle w:val="TableParagraph"/>
              <w:spacing w:before="26" w:line="254" w:lineRule="exact"/>
              <w:ind w:left="71"/>
              <w:jc w:val="center"/>
            </w:pPr>
            <w:hyperlink w:anchor="karıyeryonetımı" w:history="1">
              <w:r w:rsidR="00D75224" w:rsidRPr="00F2783A">
                <w:rPr>
                  <w:rStyle w:val="Kpr"/>
                </w:rPr>
                <w:t>Career</w:t>
              </w:r>
              <w:r w:rsidR="00D75224" w:rsidRPr="00F2783A">
                <w:rPr>
                  <w:rStyle w:val="Kpr"/>
                  <w:spacing w:val="-3"/>
                </w:rPr>
                <w:t xml:space="preserve"> </w:t>
              </w:r>
              <w:r w:rsidR="00D75224" w:rsidRPr="00F2783A">
                <w:rPr>
                  <w:rStyle w:val="Kpr"/>
                </w:rPr>
                <w:t>Management</w:t>
              </w:r>
            </w:hyperlink>
          </w:p>
        </w:tc>
        <w:tc>
          <w:tcPr>
            <w:tcW w:w="444" w:type="dxa"/>
            <w:shd w:val="clear" w:color="auto" w:fill="D0CECE"/>
          </w:tcPr>
          <w:p w:rsidR="00D75224" w:rsidRDefault="00D75224" w:rsidP="00D75224">
            <w:pPr>
              <w:pStyle w:val="TableParagraph"/>
              <w:ind w:left="12"/>
              <w:jc w:val="center"/>
            </w:pPr>
            <w:r>
              <w:t>E</w:t>
            </w:r>
          </w:p>
        </w:tc>
        <w:tc>
          <w:tcPr>
            <w:tcW w:w="506" w:type="dxa"/>
            <w:shd w:val="clear" w:color="auto" w:fill="D0CECE"/>
          </w:tcPr>
          <w:p w:rsidR="00D75224" w:rsidRDefault="00D75224" w:rsidP="00D75224">
            <w:pPr>
              <w:pStyle w:val="TableParagraph"/>
              <w:spacing w:before="9"/>
              <w:jc w:val="center"/>
            </w:pPr>
            <w:r>
              <w:t>2</w:t>
            </w:r>
          </w:p>
        </w:tc>
        <w:tc>
          <w:tcPr>
            <w:tcW w:w="540" w:type="dxa"/>
            <w:shd w:val="clear" w:color="auto" w:fill="D0CECE"/>
          </w:tcPr>
          <w:p w:rsidR="00D75224" w:rsidRDefault="00D75224" w:rsidP="00D75224">
            <w:pPr>
              <w:pStyle w:val="TableParagraph"/>
              <w:spacing w:before="9"/>
              <w:ind w:left="216"/>
              <w:jc w:val="center"/>
            </w:pPr>
            <w:r>
              <w:t>0</w:t>
            </w:r>
          </w:p>
        </w:tc>
        <w:tc>
          <w:tcPr>
            <w:tcW w:w="631" w:type="dxa"/>
            <w:shd w:val="clear" w:color="auto" w:fill="D0CECE"/>
          </w:tcPr>
          <w:p w:rsidR="00D75224" w:rsidRDefault="00D75224" w:rsidP="00D75224">
            <w:pPr>
              <w:pStyle w:val="TableParagraph"/>
              <w:spacing w:before="9"/>
              <w:ind w:left="259"/>
              <w:jc w:val="center"/>
            </w:pPr>
            <w:r>
              <w:t>2</w:t>
            </w:r>
          </w:p>
        </w:tc>
        <w:tc>
          <w:tcPr>
            <w:tcW w:w="614" w:type="dxa"/>
            <w:shd w:val="clear" w:color="auto" w:fill="D0CECE"/>
          </w:tcPr>
          <w:p w:rsidR="00D75224" w:rsidRDefault="00D75224" w:rsidP="00D75224">
            <w:pPr>
              <w:pStyle w:val="TableParagraph"/>
              <w:spacing w:before="9"/>
              <w:jc w:val="center"/>
            </w:pPr>
            <w:r>
              <w:t>4</w:t>
            </w:r>
          </w:p>
        </w:tc>
      </w:tr>
      <w:tr w:rsidR="00D75224" w:rsidTr="007A4A1B">
        <w:trPr>
          <w:trHeight w:val="299"/>
        </w:trPr>
        <w:tc>
          <w:tcPr>
            <w:tcW w:w="1325" w:type="dxa"/>
          </w:tcPr>
          <w:p w:rsidR="00D75224" w:rsidRDefault="00D75224" w:rsidP="00D75224">
            <w:pPr>
              <w:pStyle w:val="TableParagraph"/>
              <w:spacing w:before="8"/>
              <w:ind w:left="122"/>
              <w:jc w:val="center"/>
            </w:pPr>
            <w:r>
              <w:t>271117033</w:t>
            </w:r>
          </w:p>
        </w:tc>
        <w:tc>
          <w:tcPr>
            <w:tcW w:w="5012" w:type="dxa"/>
            <w:shd w:val="clear" w:color="auto" w:fill="D0CECE"/>
          </w:tcPr>
          <w:p w:rsidR="00D75224" w:rsidRDefault="00F2783A" w:rsidP="00D75224">
            <w:pPr>
              <w:pStyle w:val="TableParagraph"/>
              <w:spacing w:before="25" w:line="254" w:lineRule="exact"/>
              <w:ind w:left="71"/>
              <w:jc w:val="center"/>
            </w:pPr>
            <w:hyperlink w:anchor="fınansalyonetım" w:history="1">
              <w:r w:rsidR="00D75224" w:rsidRPr="00F2783A">
                <w:rPr>
                  <w:rStyle w:val="Kpr"/>
                </w:rPr>
                <w:t>Financial</w:t>
              </w:r>
              <w:r w:rsidR="00D75224" w:rsidRPr="00F2783A">
                <w:rPr>
                  <w:rStyle w:val="Kpr"/>
                  <w:spacing w:val="-2"/>
                </w:rPr>
                <w:t xml:space="preserve"> </w:t>
              </w:r>
              <w:r w:rsidR="00D75224" w:rsidRPr="00F2783A">
                <w:rPr>
                  <w:rStyle w:val="Kpr"/>
                </w:rPr>
                <w:t>Management</w:t>
              </w:r>
            </w:hyperlink>
          </w:p>
        </w:tc>
        <w:tc>
          <w:tcPr>
            <w:tcW w:w="444" w:type="dxa"/>
            <w:shd w:val="clear" w:color="auto" w:fill="D0CECE"/>
          </w:tcPr>
          <w:p w:rsidR="00D75224" w:rsidRDefault="00D75224" w:rsidP="00D75224">
            <w:pPr>
              <w:pStyle w:val="TableParagraph"/>
              <w:ind w:left="12"/>
              <w:jc w:val="center"/>
            </w:pPr>
            <w:r>
              <w:t>E</w:t>
            </w:r>
          </w:p>
        </w:tc>
        <w:tc>
          <w:tcPr>
            <w:tcW w:w="506" w:type="dxa"/>
            <w:shd w:val="clear" w:color="auto" w:fill="D0CECE"/>
          </w:tcPr>
          <w:p w:rsidR="00D75224" w:rsidRDefault="00D75224" w:rsidP="00D75224">
            <w:pPr>
              <w:pStyle w:val="TableParagraph"/>
              <w:spacing w:before="8"/>
              <w:jc w:val="center"/>
            </w:pPr>
            <w:r>
              <w:t>2</w:t>
            </w:r>
          </w:p>
        </w:tc>
        <w:tc>
          <w:tcPr>
            <w:tcW w:w="540" w:type="dxa"/>
            <w:shd w:val="clear" w:color="auto" w:fill="D0CECE"/>
          </w:tcPr>
          <w:p w:rsidR="00D75224" w:rsidRDefault="00D75224" w:rsidP="00D75224">
            <w:pPr>
              <w:pStyle w:val="TableParagraph"/>
              <w:spacing w:before="8"/>
              <w:ind w:left="216"/>
              <w:jc w:val="center"/>
            </w:pPr>
            <w:r>
              <w:t>0</w:t>
            </w:r>
          </w:p>
        </w:tc>
        <w:tc>
          <w:tcPr>
            <w:tcW w:w="631" w:type="dxa"/>
            <w:shd w:val="clear" w:color="auto" w:fill="D0CECE"/>
          </w:tcPr>
          <w:p w:rsidR="00D75224" w:rsidRDefault="00D75224" w:rsidP="00D75224">
            <w:pPr>
              <w:pStyle w:val="TableParagraph"/>
              <w:spacing w:before="8"/>
              <w:ind w:left="259"/>
              <w:jc w:val="center"/>
            </w:pPr>
            <w:r>
              <w:t>2</w:t>
            </w:r>
          </w:p>
        </w:tc>
        <w:tc>
          <w:tcPr>
            <w:tcW w:w="614" w:type="dxa"/>
            <w:shd w:val="clear" w:color="auto" w:fill="D0CECE"/>
          </w:tcPr>
          <w:p w:rsidR="00D75224" w:rsidRDefault="00D75224" w:rsidP="00D75224">
            <w:pPr>
              <w:pStyle w:val="TableParagraph"/>
              <w:spacing w:before="8"/>
              <w:jc w:val="center"/>
            </w:pPr>
            <w:r>
              <w:t>4</w:t>
            </w:r>
          </w:p>
        </w:tc>
      </w:tr>
      <w:tr w:rsidR="00D75224" w:rsidTr="007A4A1B">
        <w:trPr>
          <w:trHeight w:val="299"/>
        </w:trPr>
        <w:tc>
          <w:tcPr>
            <w:tcW w:w="1325" w:type="dxa"/>
          </w:tcPr>
          <w:p w:rsidR="00D75224" w:rsidRDefault="00D75224" w:rsidP="00D75224">
            <w:pPr>
              <w:pStyle w:val="TableParagraph"/>
              <w:ind w:left="122"/>
              <w:jc w:val="center"/>
            </w:pPr>
            <w:r>
              <w:t>271117034</w:t>
            </w:r>
          </w:p>
        </w:tc>
        <w:tc>
          <w:tcPr>
            <w:tcW w:w="5012" w:type="dxa"/>
            <w:shd w:val="clear" w:color="auto" w:fill="D0CECE"/>
          </w:tcPr>
          <w:p w:rsidR="00D75224" w:rsidRDefault="00F2783A" w:rsidP="00D75224">
            <w:pPr>
              <w:pStyle w:val="TableParagraph"/>
              <w:spacing w:before="25" w:line="254" w:lineRule="exact"/>
              <w:ind w:left="71"/>
              <w:jc w:val="center"/>
            </w:pPr>
            <w:hyperlink w:anchor="rekreasyon" w:history="1">
              <w:r w:rsidR="00D75224" w:rsidRPr="00F2783A">
                <w:rPr>
                  <w:rStyle w:val="Kpr"/>
                </w:rPr>
                <w:t>Recreation</w:t>
              </w:r>
              <w:r w:rsidR="00D75224" w:rsidRPr="00F2783A">
                <w:rPr>
                  <w:rStyle w:val="Kpr"/>
                  <w:spacing w:val="-3"/>
                </w:rPr>
                <w:t xml:space="preserve"> </w:t>
              </w:r>
              <w:r w:rsidR="00D75224" w:rsidRPr="00F2783A">
                <w:rPr>
                  <w:rStyle w:val="Kpr"/>
                </w:rPr>
                <w:t>Management</w:t>
              </w:r>
            </w:hyperlink>
          </w:p>
        </w:tc>
        <w:tc>
          <w:tcPr>
            <w:tcW w:w="444" w:type="dxa"/>
            <w:shd w:val="clear" w:color="auto" w:fill="D0CECE"/>
          </w:tcPr>
          <w:p w:rsidR="00D75224" w:rsidRDefault="00D75224" w:rsidP="00D75224">
            <w:pPr>
              <w:pStyle w:val="TableParagraph"/>
              <w:spacing w:before="85"/>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299"/>
        </w:trPr>
        <w:tc>
          <w:tcPr>
            <w:tcW w:w="1325" w:type="dxa"/>
          </w:tcPr>
          <w:p w:rsidR="00D75224" w:rsidRDefault="00D75224" w:rsidP="00D75224">
            <w:pPr>
              <w:pStyle w:val="TableParagraph"/>
              <w:ind w:left="122"/>
              <w:jc w:val="center"/>
            </w:pPr>
            <w:r>
              <w:t>271115015</w:t>
            </w:r>
          </w:p>
        </w:tc>
        <w:tc>
          <w:tcPr>
            <w:tcW w:w="5012" w:type="dxa"/>
            <w:shd w:val="clear" w:color="auto" w:fill="D0CECE"/>
          </w:tcPr>
          <w:p w:rsidR="00D75224" w:rsidRDefault="00F2783A" w:rsidP="00D75224">
            <w:pPr>
              <w:pStyle w:val="TableParagraph"/>
              <w:spacing w:before="25" w:line="254" w:lineRule="exact"/>
              <w:ind w:left="71"/>
              <w:jc w:val="center"/>
            </w:pPr>
            <w:hyperlink w:anchor="dijitalpazarlama" w:history="1">
              <w:r w:rsidR="00D75224" w:rsidRPr="00F2783A">
                <w:rPr>
                  <w:rStyle w:val="Kpr"/>
                </w:rPr>
                <w:t>Digital</w:t>
              </w:r>
              <w:r w:rsidR="00D75224" w:rsidRPr="00F2783A">
                <w:rPr>
                  <w:rStyle w:val="Kpr"/>
                  <w:spacing w:val="-3"/>
                </w:rPr>
                <w:t xml:space="preserve"> </w:t>
              </w:r>
              <w:r w:rsidR="00D75224" w:rsidRPr="00F2783A">
                <w:rPr>
                  <w:rStyle w:val="Kpr"/>
                </w:rPr>
                <w:t>M</w:t>
              </w:r>
              <w:r w:rsidR="00D75224" w:rsidRPr="00F2783A">
                <w:rPr>
                  <w:rStyle w:val="Kpr"/>
                </w:rPr>
                <w:t>a</w:t>
              </w:r>
              <w:r w:rsidR="00D75224" w:rsidRPr="00F2783A">
                <w:rPr>
                  <w:rStyle w:val="Kpr"/>
                </w:rPr>
                <w:t>rketing</w:t>
              </w:r>
            </w:hyperlink>
          </w:p>
        </w:tc>
        <w:tc>
          <w:tcPr>
            <w:tcW w:w="444" w:type="dxa"/>
            <w:shd w:val="clear" w:color="auto" w:fill="D0CECE"/>
          </w:tcPr>
          <w:p w:rsidR="00D75224" w:rsidRDefault="00D75224" w:rsidP="00D75224">
            <w:pPr>
              <w:pStyle w:val="TableParagraph"/>
              <w:spacing w:before="18"/>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6</w:t>
            </w:r>
          </w:p>
        </w:tc>
      </w:tr>
      <w:tr w:rsidR="009A0360" w:rsidTr="007A4A1B">
        <w:trPr>
          <w:trHeight w:val="299"/>
        </w:trPr>
        <w:tc>
          <w:tcPr>
            <w:tcW w:w="1325" w:type="dxa"/>
          </w:tcPr>
          <w:p w:rsidR="009A0360" w:rsidRDefault="009A0360" w:rsidP="00F00FDD">
            <w:pPr>
              <w:pStyle w:val="TableParagraph"/>
              <w:ind w:left="71"/>
              <w:jc w:val="center"/>
            </w:pPr>
            <w:r>
              <w:t>271117050</w:t>
            </w:r>
          </w:p>
        </w:tc>
        <w:tc>
          <w:tcPr>
            <w:tcW w:w="5012" w:type="dxa"/>
            <w:shd w:val="clear" w:color="auto" w:fill="D0CECE"/>
          </w:tcPr>
          <w:p w:rsidR="009A0360" w:rsidRDefault="00E02ABC" w:rsidP="00F00FDD">
            <w:pPr>
              <w:pStyle w:val="TableParagraph"/>
              <w:spacing w:before="28" w:line="252" w:lineRule="exact"/>
              <w:ind w:left="71"/>
              <w:jc w:val="center"/>
            </w:pPr>
            <w:hyperlink w:anchor="kurumsalsürdürülebilirlik" w:history="1">
              <w:r w:rsidRPr="00E02ABC">
                <w:rPr>
                  <w:rStyle w:val="Kpr"/>
                </w:rPr>
                <w:t>Coorporate</w:t>
              </w:r>
              <w:r w:rsidR="009A0360" w:rsidRPr="00E02ABC">
                <w:rPr>
                  <w:rStyle w:val="Kpr"/>
                  <w:spacing w:val="-2"/>
                </w:rPr>
                <w:t xml:space="preserve"> </w:t>
              </w:r>
              <w:r w:rsidR="009A0360" w:rsidRPr="00E02ABC">
                <w:rPr>
                  <w:rStyle w:val="Kpr"/>
                </w:rPr>
                <w:t>Sustainability</w:t>
              </w:r>
              <w:r w:rsidR="009A0360" w:rsidRPr="00E02ABC">
                <w:rPr>
                  <w:rStyle w:val="Kpr"/>
                  <w:spacing w:val="-4"/>
                </w:rPr>
                <w:t xml:space="preserve"> </w:t>
              </w:r>
              <w:r w:rsidR="009A0360" w:rsidRPr="00E02ABC">
                <w:rPr>
                  <w:rStyle w:val="Kpr"/>
                </w:rPr>
                <w:t>Management</w:t>
              </w:r>
            </w:hyperlink>
            <w:r w:rsidR="00C36AF2">
              <w:t xml:space="preserve"> </w:t>
            </w:r>
          </w:p>
        </w:tc>
        <w:tc>
          <w:tcPr>
            <w:tcW w:w="444" w:type="dxa"/>
            <w:shd w:val="clear" w:color="auto" w:fill="D0CECE"/>
          </w:tcPr>
          <w:p w:rsidR="009A0360" w:rsidRDefault="00D75224" w:rsidP="00F00FDD">
            <w:pPr>
              <w:pStyle w:val="TableParagraph"/>
              <w:ind w:left="12"/>
              <w:jc w:val="center"/>
            </w:pPr>
            <w:r>
              <w:t>E</w:t>
            </w:r>
          </w:p>
        </w:tc>
        <w:tc>
          <w:tcPr>
            <w:tcW w:w="506" w:type="dxa"/>
            <w:shd w:val="clear" w:color="auto" w:fill="D0CECE"/>
          </w:tcPr>
          <w:p w:rsidR="009A0360" w:rsidRDefault="009A0360" w:rsidP="00F00FDD">
            <w:pPr>
              <w:pStyle w:val="TableParagraph"/>
              <w:jc w:val="center"/>
            </w:pPr>
            <w:r>
              <w:t>2</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4</w:t>
            </w:r>
          </w:p>
        </w:tc>
      </w:tr>
      <w:tr w:rsidR="009A0360" w:rsidTr="007A4A1B">
        <w:trPr>
          <w:trHeight w:val="361"/>
        </w:trPr>
        <w:tc>
          <w:tcPr>
            <w:tcW w:w="6781" w:type="dxa"/>
            <w:gridSpan w:val="3"/>
          </w:tcPr>
          <w:p w:rsidR="009A0360" w:rsidRDefault="009A0360" w:rsidP="00F00FDD">
            <w:pPr>
              <w:pStyle w:val="TableParagraph"/>
              <w:spacing w:before="42"/>
              <w:ind w:left="3756"/>
              <w:rPr>
                <w:b/>
              </w:rPr>
            </w:pPr>
            <w:r>
              <w:rPr>
                <w:b/>
              </w:rPr>
              <w:t>TOTAL</w:t>
            </w:r>
          </w:p>
        </w:tc>
        <w:tc>
          <w:tcPr>
            <w:tcW w:w="506" w:type="dxa"/>
          </w:tcPr>
          <w:p w:rsidR="009A0360" w:rsidRDefault="009A0360" w:rsidP="00F00FDD">
            <w:pPr>
              <w:pStyle w:val="TableParagraph"/>
              <w:spacing w:before="42"/>
              <w:ind w:left="125" w:right="108"/>
              <w:jc w:val="center"/>
              <w:rPr>
                <w:b/>
              </w:rPr>
            </w:pPr>
            <w:r>
              <w:rPr>
                <w:b/>
              </w:rPr>
              <w:t>15</w:t>
            </w:r>
          </w:p>
        </w:tc>
        <w:tc>
          <w:tcPr>
            <w:tcW w:w="540" w:type="dxa"/>
          </w:tcPr>
          <w:p w:rsidR="009A0360" w:rsidRDefault="009A0360" w:rsidP="00F00FDD">
            <w:pPr>
              <w:pStyle w:val="TableParagraph"/>
              <w:spacing w:before="42"/>
              <w:ind w:left="216"/>
              <w:jc w:val="center"/>
              <w:rPr>
                <w:b/>
              </w:rPr>
            </w:pPr>
            <w:r>
              <w:rPr>
                <w:b/>
              </w:rPr>
              <w:t>4</w:t>
            </w:r>
          </w:p>
        </w:tc>
        <w:tc>
          <w:tcPr>
            <w:tcW w:w="631" w:type="dxa"/>
          </w:tcPr>
          <w:p w:rsidR="009A0360" w:rsidRDefault="009A0360" w:rsidP="00F00FDD">
            <w:pPr>
              <w:pStyle w:val="TableParagraph"/>
              <w:spacing w:before="42"/>
              <w:ind w:left="204"/>
              <w:jc w:val="center"/>
              <w:rPr>
                <w:b/>
              </w:rPr>
            </w:pPr>
            <w:r>
              <w:rPr>
                <w:b/>
              </w:rPr>
              <w:t>17</w:t>
            </w:r>
          </w:p>
        </w:tc>
        <w:tc>
          <w:tcPr>
            <w:tcW w:w="614" w:type="dxa"/>
          </w:tcPr>
          <w:p w:rsidR="009A0360" w:rsidRDefault="009A0360" w:rsidP="00F00FDD">
            <w:pPr>
              <w:pStyle w:val="TableParagraph"/>
              <w:spacing w:before="42"/>
              <w:ind w:left="56" w:right="39"/>
              <w:jc w:val="center"/>
              <w:rPr>
                <w:b/>
              </w:rPr>
            </w:pPr>
            <w:r>
              <w:rPr>
                <w:b/>
              </w:rPr>
              <w:t>30</w:t>
            </w:r>
          </w:p>
        </w:tc>
      </w:tr>
      <w:tr w:rsidR="009A0360" w:rsidTr="007A4A1B">
        <w:trPr>
          <w:trHeight w:val="299"/>
        </w:trPr>
        <w:tc>
          <w:tcPr>
            <w:tcW w:w="9072" w:type="dxa"/>
            <w:gridSpan w:val="7"/>
          </w:tcPr>
          <w:p w:rsidR="009A0360" w:rsidRDefault="009A0360" w:rsidP="00F00FDD">
            <w:pPr>
              <w:pStyle w:val="TableParagraph"/>
              <w:spacing w:before="8"/>
              <w:ind w:left="3660"/>
              <w:rPr>
                <w:b/>
              </w:rPr>
            </w:pPr>
            <w:r>
              <w:rPr>
                <w:b/>
              </w:rPr>
              <w:t>8.</w:t>
            </w:r>
            <w:r>
              <w:rPr>
                <w:b/>
                <w:spacing w:val="-1"/>
              </w:rPr>
              <w:t xml:space="preserve"> </w:t>
            </w:r>
            <w:r>
              <w:rPr>
                <w:b/>
              </w:rPr>
              <w:t>SEMESTER</w:t>
            </w:r>
            <w:r>
              <w:rPr>
                <w:b/>
                <w:spacing w:val="-3"/>
              </w:rPr>
              <w:t xml:space="preserve"> </w:t>
            </w:r>
            <w:r>
              <w:rPr>
                <w:b/>
              </w:rPr>
              <w:t>(SPRING)</w:t>
            </w:r>
          </w:p>
        </w:tc>
      </w:tr>
      <w:tr w:rsidR="009A0360" w:rsidTr="007A4A1B">
        <w:trPr>
          <w:trHeight w:val="299"/>
        </w:trPr>
        <w:tc>
          <w:tcPr>
            <w:tcW w:w="1325" w:type="dxa"/>
          </w:tcPr>
          <w:p w:rsidR="009A0360" w:rsidRDefault="009A0360" w:rsidP="00F00FDD">
            <w:pPr>
              <w:pStyle w:val="TableParagraph"/>
              <w:spacing w:before="8"/>
              <w:ind w:left="122"/>
              <w:jc w:val="center"/>
            </w:pPr>
            <w:r>
              <w:t>271118032</w:t>
            </w:r>
          </w:p>
        </w:tc>
        <w:tc>
          <w:tcPr>
            <w:tcW w:w="5012" w:type="dxa"/>
            <w:shd w:val="clear" w:color="auto" w:fill="D0CECE"/>
          </w:tcPr>
          <w:p w:rsidR="009A0360" w:rsidRDefault="00366E70" w:rsidP="00F00FDD">
            <w:pPr>
              <w:pStyle w:val="TableParagraph"/>
              <w:spacing w:before="8"/>
              <w:ind w:left="71"/>
              <w:jc w:val="center"/>
            </w:pPr>
            <w:hyperlink w:anchor="yabancıdıl8" w:history="1">
              <w:r w:rsidR="009A0360" w:rsidRPr="00366E70">
                <w:rPr>
                  <w:rStyle w:val="Kpr"/>
                </w:rPr>
                <w:t>Foreign</w:t>
              </w:r>
              <w:r w:rsidR="009A0360" w:rsidRPr="00366E70">
                <w:rPr>
                  <w:rStyle w:val="Kpr"/>
                  <w:spacing w:val="-2"/>
                </w:rPr>
                <w:t xml:space="preserve"> </w:t>
              </w:r>
              <w:r w:rsidR="009A0360" w:rsidRPr="00366E70">
                <w:rPr>
                  <w:rStyle w:val="Kpr"/>
                </w:rPr>
                <w:t>Language</w:t>
              </w:r>
              <w:r w:rsidR="009A0360" w:rsidRPr="00366E70">
                <w:rPr>
                  <w:rStyle w:val="Kpr"/>
                  <w:spacing w:val="-2"/>
                </w:rPr>
                <w:t xml:space="preserve"> </w:t>
              </w:r>
              <w:r w:rsidR="009A0360" w:rsidRPr="00366E70">
                <w:rPr>
                  <w:rStyle w:val="Kpr"/>
                </w:rPr>
                <w:t>VIII</w:t>
              </w:r>
              <w:r w:rsidR="009A0360" w:rsidRPr="00366E70">
                <w:rPr>
                  <w:rStyle w:val="Kpr"/>
                  <w:spacing w:val="-4"/>
                </w:rPr>
                <w:t xml:space="preserve"> </w:t>
              </w:r>
              <w:r w:rsidR="009A0360" w:rsidRPr="00366E70">
                <w:rPr>
                  <w:rStyle w:val="Kpr"/>
                </w:rPr>
                <w:t>(ENG)</w:t>
              </w:r>
            </w:hyperlink>
          </w:p>
        </w:tc>
        <w:tc>
          <w:tcPr>
            <w:tcW w:w="444" w:type="dxa"/>
            <w:shd w:val="clear" w:color="auto" w:fill="D0CECE"/>
          </w:tcPr>
          <w:p w:rsidR="009A0360" w:rsidRDefault="009A0360" w:rsidP="00F00FDD">
            <w:pPr>
              <w:pStyle w:val="TableParagraph"/>
              <w:spacing w:before="8"/>
              <w:ind w:left="14"/>
              <w:jc w:val="center"/>
            </w:pPr>
            <w:r>
              <w:t>C.</w:t>
            </w:r>
          </w:p>
        </w:tc>
        <w:tc>
          <w:tcPr>
            <w:tcW w:w="506" w:type="dxa"/>
            <w:shd w:val="clear" w:color="auto" w:fill="D0CECE"/>
          </w:tcPr>
          <w:p w:rsidR="009A0360" w:rsidRDefault="009A0360" w:rsidP="00F00FDD">
            <w:pPr>
              <w:pStyle w:val="TableParagraph"/>
              <w:spacing w:before="8"/>
              <w:jc w:val="center"/>
            </w:pPr>
            <w:r>
              <w:t>4</w:t>
            </w:r>
          </w:p>
        </w:tc>
        <w:tc>
          <w:tcPr>
            <w:tcW w:w="540" w:type="dxa"/>
            <w:shd w:val="clear" w:color="auto" w:fill="D0CECE"/>
          </w:tcPr>
          <w:p w:rsidR="009A0360" w:rsidRDefault="009A0360" w:rsidP="00F00FDD">
            <w:pPr>
              <w:pStyle w:val="TableParagraph"/>
              <w:spacing w:before="8"/>
              <w:ind w:left="216"/>
              <w:jc w:val="center"/>
            </w:pPr>
            <w:r>
              <w:t>0</w:t>
            </w:r>
          </w:p>
        </w:tc>
        <w:tc>
          <w:tcPr>
            <w:tcW w:w="631" w:type="dxa"/>
            <w:shd w:val="clear" w:color="auto" w:fill="D0CECE"/>
          </w:tcPr>
          <w:p w:rsidR="009A0360" w:rsidRDefault="009A0360" w:rsidP="00F00FDD">
            <w:pPr>
              <w:pStyle w:val="TableParagraph"/>
              <w:spacing w:before="8"/>
              <w:ind w:left="259"/>
              <w:jc w:val="center"/>
            </w:pPr>
            <w:r>
              <w:t>4</w:t>
            </w:r>
          </w:p>
        </w:tc>
        <w:tc>
          <w:tcPr>
            <w:tcW w:w="614" w:type="dxa"/>
            <w:shd w:val="clear" w:color="auto" w:fill="D0CECE"/>
          </w:tcPr>
          <w:p w:rsidR="009A0360" w:rsidRDefault="009A0360" w:rsidP="00F00FDD">
            <w:pPr>
              <w:pStyle w:val="TableParagraph"/>
              <w:spacing w:before="8"/>
              <w:jc w:val="center"/>
            </w:pPr>
            <w:r>
              <w:t>6</w:t>
            </w:r>
          </w:p>
        </w:tc>
      </w:tr>
      <w:tr w:rsidR="009A0360" w:rsidTr="007A4A1B">
        <w:trPr>
          <w:trHeight w:val="299"/>
        </w:trPr>
        <w:tc>
          <w:tcPr>
            <w:tcW w:w="1325" w:type="dxa"/>
          </w:tcPr>
          <w:p w:rsidR="009A0360" w:rsidRDefault="009A0360" w:rsidP="00F00FDD">
            <w:pPr>
              <w:pStyle w:val="TableParagraph"/>
              <w:ind w:left="122"/>
              <w:jc w:val="center"/>
            </w:pPr>
            <w:r>
              <w:t>271118033</w:t>
            </w:r>
          </w:p>
        </w:tc>
        <w:tc>
          <w:tcPr>
            <w:tcW w:w="5012" w:type="dxa"/>
            <w:shd w:val="clear" w:color="auto" w:fill="D0CECE"/>
          </w:tcPr>
          <w:p w:rsidR="009A0360" w:rsidRDefault="00366E70" w:rsidP="00F00FDD">
            <w:pPr>
              <w:pStyle w:val="TableParagraph"/>
              <w:ind w:left="71"/>
              <w:jc w:val="center"/>
            </w:pPr>
            <w:hyperlink w:anchor="meslekiuygulamalar2" w:history="1">
              <w:r w:rsidR="009A0360" w:rsidRPr="00366E70">
                <w:rPr>
                  <w:rStyle w:val="Kpr"/>
                </w:rPr>
                <w:t>Vocational</w:t>
              </w:r>
              <w:r w:rsidR="009A0360" w:rsidRPr="00366E70">
                <w:rPr>
                  <w:rStyle w:val="Kpr"/>
                  <w:spacing w:val="-1"/>
                </w:rPr>
                <w:t xml:space="preserve"> </w:t>
              </w:r>
              <w:r w:rsidR="009A0360" w:rsidRPr="00366E70">
                <w:rPr>
                  <w:rStyle w:val="Kpr"/>
                </w:rPr>
                <w:t>Applications</w:t>
              </w:r>
              <w:r w:rsidR="009A0360" w:rsidRPr="00366E70">
                <w:rPr>
                  <w:rStyle w:val="Kpr"/>
                  <w:spacing w:val="-3"/>
                </w:rPr>
                <w:t xml:space="preserve"> </w:t>
              </w:r>
              <w:r w:rsidR="009A0360" w:rsidRPr="00366E70">
                <w:rPr>
                  <w:rStyle w:val="Kpr"/>
                </w:rPr>
                <w:t>II</w:t>
              </w:r>
            </w:hyperlink>
          </w:p>
        </w:tc>
        <w:tc>
          <w:tcPr>
            <w:tcW w:w="444" w:type="dxa"/>
            <w:shd w:val="clear" w:color="auto" w:fill="D0CECE"/>
          </w:tcPr>
          <w:p w:rsidR="009A0360" w:rsidRDefault="009A0360" w:rsidP="00F00FDD">
            <w:pPr>
              <w:pStyle w:val="TableParagraph"/>
              <w:ind w:left="14"/>
              <w:jc w:val="center"/>
            </w:pPr>
            <w:r>
              <w:t>C.</w:t>
            </w:r>
          </w:p>
        </w:tc>
        <w:tc>
          <w:tcPr>
            <w:tcW w:w="506" w:type="dxa"/>
            <w:shd w:val="clear" w:color="auto" w:fill="D0CECE"/>
          </w:tcPr>
          <w:p w:rsidR="009A0360" w:rsidRDefault="009A0360" w:rsidP="00F00FDD">
            <w:pPr>
              <w:pStyle w:val="TableParagraph"/>
              <w:jc w:val="center"/>
            </w:pPr>
            <w:r>
              <w:t>0</w:t>
            </w:r>
          </w:p>
        </w:tc>
        <w:tc>
          <w:tcPr>
            <w:tcW w:w="540" w:type="dxa"/>
            <w:shd w:val="clear" w:color="auto" w:fill="D0CECE"/>
          </w:tcPr>
          <w:p w:rsidR="009A0360" w:rsidRDefault="009A0360" w:rsidP="00F00FDD">
            <w:pPr>
              <w:pStyle w:val="TableParagraph"/>
              <w:ind w:left="216"/>
              <w:jc w:val="center"/>
            </w:pPr>
            <w:r>
              <w:t>4</w:t>
            </w:r>
          </w:p>
        </w:tc>
        <w:tc>
          <w:tcPr>
            <w:tcW w:w="631" w:type="dxa"/>
            <w:shd w:val="clear" w:color="auto" w:fill="D0CECE"/>
          </w:tcPr>
          <w:p w:rsidR="009A0360" w:rsidRDefault="009A0360" w:rsidP="00F00FDD">
            <w:pPr>
              <w:pStyle w:val="TableParagraph"/>
              <w:ind w:left="259"/>
              <w:jc w:val="center"/>
            </w:pPr>
            <w:r>
              <w:t>2</w:t>
            </w:r>
          </w:p>
        </w:tc>
        <w:tc>
          <w:tcPr>
            <w:tcW w:w="614" w:type="dxa"/>
            <w:shd w:val="clear" w:color="auto" w:fill="D0CECE"/>
          </w:tcPr>
          <w:p w:rsidR="009A0360" w:rsidRDefault="009A0360" w:rsidP="00F00FDD">
            <w:pPr>
              <w:pStyle w:val="TableParagraph"/>
              <w:jc w:val="center"/>
            </w:pPr>
            <w:r>
              <w:t>4</w:t>
            </w:r>
          </w:p>
        </w:tc>
      </w:tr>
      <w:tr w:rsidR="009A0360" w:rsidTr="007A4A1B">
        <w:trPr>
          <w:trHeight w:val="299"/>
        </w:trPr>
        <w:tc>
          <w:tcPr>
            <w:tcW w:w="1325" w:type="dxa"/>
          </w:tcPr>
          <w:p w:rsidR="009A0360" w:rsidRDefault="009A0360" w:rsidP="00F00FDD">
            <w:pPr>
              <w:pStyle w:val="TableParagraph"/>
              <w:ind w:left="122"/>
              <w:jc w:val="center"/>
            </w:pPr>
            <w:r>
              <w:t>271118034</w:t>
            </w:r>
          </w:p>
        </w:tc>
        <w:tc>
          <w:tcPr>
            <w:tcW w:w="5012" w:type="dxa"/>
            <w:shd w:val="clear" w:color="auto" w:fill="D0CECE"/>
          </w:tcPr>
          <w:p w:rsidR="009A0360" w:rsidRDefault="00366E70" w:rsidP="00F00FDD">
            <w:pPr>
              <w:pStyle w:val="TableParagraph"/>
              <w:ind w:left="71"/>
              <w:jc w:val="center"/>
            </w:pPr>
            <w:hyperlink w:anchor="staj" w:history="1">
              <w:r w:rsidR="009A0360" w:rsidRPr="00366E70">
                <w:rPr>
                  <w:rStyle w:val="Kpr"/>
                </w:rPr>
                <w:t>Internship</w:t>
              </w:r>
            </w:hyperlink>
          </w:p>
        </w:tc>
        <w:tc>
          <w:tcPr>
            <w:tcW w:w="444" w:type="dxa"/>
            <w:shd w:val="clear" w:color="auto" w:fill="D0CECE"/>
          </w:tcPr>
          <w:p w:rsidR="009A0360" w:rsidRDefault="009A0360" w:rsidP="00F00FDD">
            <w:pPr>
              <w:pStyle w:val="TableParagraph"/>
              <w:ind w:left="14"/>
              <w:jc w:val="center"/>
            </w:pPr>
            <w:r>
              <w:t>C.</w:t>
            </w:r>
          </w:p>
        </w:tc>
        <w:tc>
          <w:tcPr>
            <w:tcW w:w="506" w:type="dxa"/>
            <w:shd w:val="clear" w:color="auto" w:fill="D0CECE"/>
          </w:tcPr>
          <w:p w:rsidR="009A0360" w:rsidRDefault="009A0360" w:rsidP="00F00FDD">
            <w:pPr>
              <w:pStyle w:val="TableParagraph"/>
              <w:jc w:val="center"/>
            </w:pPr>
            <w:r>
              <w:t>0</w:t>
            </w:r>
          </w:p>
        </w:tc>
        <w:tc>
          <w:tcPr>
            <w:tcW w:w="540" w:type="dxa"/>
            <w:shd w:val="clear" w:color="auto" w:fill="D0CECE"/>
          </w:tcPr>
          <w:p w:rsidR="009A0360" w:rsidRDefault="009A0360" w:rsidP="00F00FDD">
            <w:pPr>
              <w:pStyle w:val="TableParagraph"/>
              <w:ind w:left="216"/>
              <w:jc w:val="center"/>
            </w:pPr>
            <w:r>
              <w:t>0</w:t>
            </w:r>
          </w:p>
        </w:tc>
        <w:tc>
          <w:tcPr>
            <w:tcW w:w="631" w:type="dxa"/>
            <w:shd w:val="clear" w:color="auto" w:fill="D0CECE"/>
          </w:tcPr>
          <w:p w:rsidR="009A0360" w:rsidRDefault="009A0360" w:rsidP="00F00FDD">
            <w:pPr>
              <w:pStyle w:val="TableParagraph"/>
              <w:ind w:left="259"/>
              <w:jc w:val="center"/>
            </w:pPr>
            <w:r>
              <w:t>0</w:t>
            </w:r>
          </w:p>
        </w:tc>
        <w:tc>
          <w:tcPr>
            <w:tcW w:w="614" w:type="dxa"/>
            <w:shd w:val="clear" w:color="auto" w:fill="D0CECE"/>
          </w:tcPr>
          <w:p w:rsidR="009A0360" w:rsidRDefault="009A0360" w:rsidP="00F00FDD">
            <w:pPr>
              <w:pStyle w:val="TableParagraph"/>
              <w:jc w:val="center"/>
            </w:pPr>
            <w:r>
              <w:t>6</w:t>
            </w:r>
          </w:p>
        </w:tc>
      </w:tr>
      <w:tr w:rsidR="009A0360" w:rsidTr="007A4A1B">
        <w:trPr>
          <w:trHeight w:val="299"/>
        </w:trPr>
        <w:tc>
          <w:tcPr>
            <w:tcW w:w="9072" w:type="dxa"/>
            <w:gridSpan w:val="7"/>
          </w:tcPr>
          <w:p w:rsidR="009A0360" w:rsidRDefault="009A0360" w:rsidP="00F00FDD">
            <w:pPr>
              <w:pStyle w:val="TableParagraph"/>
              <w:ind w:left="2948" w:right="2932"/>
              <w:jc w:val="center"/>
              <w:rPr>
                <w:b/>
              </w:rPr>
            </w:pPr>
            <w:r>
              <w:rPr>
                <w:b/>
              </w:rPr>
              <w:t>OPTIONAL</w:t>
            </w:r>
            <w:r>
              <w:rPr>
                <w:b/>
                <w:spacing w:val="-3"/>
              </w:rPr>
              <w:t xml:space="preserve"> </w:t>
            </w:r>
            <w:r>
              <w:rPr>
                <w:b/>
              </w:rPr>
              <w:t>IV</w:t>
            </w:r>
            <w:r>
              <w:rPr>
                <w:b/>
                <w:spacing w:val="-4"/>
              </w:rPr>
              <w:t xml:space="preserve"> </w:t>
            </w:r>
            <w:r>
              <w:rPr>
                <w:b/>
              </w:rPr>
              <w:t>(4</w:t>
            </w:r>
            <w:r>
              <w:rPr>
                <w:b/>
                <w:spacing w:val="-3"/>
              </w:rPr>
              <w:t xml:space="preserve"> </w:t>
            </w:r>
            <w:r>
              <w:rPr>
                <w:b/>
              </w:rPr>
              <w:t>LESSON</w:t>
            </w:r>
            <w:r>
              <w:rPr>
                <w:b/>
                <w:spacing w:val="-2"/>
              </w:rPr>
              <w:t xml:space="preserve"> </w:t>
            </w:r>
            <w:r>
              <w:rPr>
                <w:b/>
              </w:rPr>
              <w:t>MUST BE SELECTED)</w:t>
            </w:r>
          </w:p>
        </w:tc>
      </w:tr>
      <w:tr w:rsidR="00D75224" w:rsidTr="007A4A1B">
        <w:trPr>
          <w:trHeight w:val="301"/>
        </w:trPr>
        <w:tc>
          <w:tcPr>
            <w:tcW w:w="1325" w:type="dxa"/>
          </w:tcPr>
          <w:p w:rsidR="00D75224" w:rsidRDefault="00D75224" w:rsidP="00D75224">
            <w:pPr>
              <w:pStyle w:val="TableParagraph"/>
              <w:ind w:left="122"/>
              <w:jc w:val="center"/>
            </w:pPr>
            <w:r>
              <w:t>271118035</w:t>
            </w:r>
          </w:p>
        </w:tc>
        <w:tc>
          <w:tcPr>
            <w:tcW w:w="5012" w:type="dxa"/>
            <w:shd w:val="clear" w:color="auto" w:fill="D0CECE"/>
          </w:tcPr>
          <w:p w:rsidR="00D75224" w:rsidRDefault="00AD426D" w:rsidP="00D75224">
            <w:pPr>
              <w:pStyle w:val="TableParagraph"/>
              <w:ind w:left="71"/>
              <w:jc w:val="center"/>
            </w:pPr>
            <w:hyperlink w:anchor="turızmdeguncelkonular" w:history="1">
              <w:r w:rsidR="00D75224" w:rsidRPr="00AD426D">
                <w:rPr>
                  <w:rStyle w:val="Kpr"/>
                </w:rPr>
                <w:t>Current</w:t>
              </w:r>
              <w:r w:rsidR="00D75224" w:rsidRPr="00AD426D">
                <w:rPr>
                  <w:rStyle w:val="Kpr"/>
                  <w:spacing w:val="-2"/>
                </w:rPr>
                <w:t xml:space="preserve"> </w:t>
              </w:r>
              <w:r w:rsidR="00D75224" w:rsidRPr="00AD426D">
                <w:rPr>
                  <w:rStyle w:val="Kpr"/>
                </w:rPr>
                <w:t>Topics in Tourism</w:t>
              </w:r>
            </w:hyperlink>
          </w:p>
        </w:tc>
        <w:tc>
          <w:tcPr>
            <w:tcW w:w="444" w:type="dxa"/>
            <w:shd w:val="clear" w:color="auto" w:fill="D0CECE"/>
          </w:tcPr>
          <w:p w:rsidR="00D75224" w:rsidRDefault="00D75224" w:rsidP="00D75224">
            <w:pPr>
              <w:pStyle w:val="TableParagraph"/>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300"/>
        </w:trPr>
        <w:tc>
          <w:tcPr>
            <w:tcW w:w="1325" w:type="dxa"/>
          </w:tcPr>
          <w:p w:rsidR="00D75224" w:rsidRDefault="00D75224" w:rsidP="00D75224">
            <w:pPr>
              <w:pStyle w:val="TableParagraph"/>
              <w:spacing w:before="9"/>
              <w:ind w:left="122"/>
              <w:jc w:val="center"/>
            </w:pPr>
            <w:r>
              <w:t>271118036</w:t>
            </w:r>
          </w:p>
        </w:tc>
        <w:tc>
          <w:tcPr>
            <w:tcW w:w="5012" w:type="dxa"/>
            <w:shd w:val="clear" w:color="auto" w:fill="D0CECE"/>
          </w:tcPr>
          <w:p w:rsidR="00D75224" w:rsidRDefault="00AD426D" w:rsidP="00D75224">
            <w:pPr>
              <w:pStyle w:val="TableParagraph"/>
              <w:spacing w:before="9"/>
              <w:ind w:left="71"/>
              <w:jc w:val="center"/>
            </w:pPr>
            <w:hyperlink w:anchor="rusça2" w:history="1">
              <w:r w:rsidR="00D75224" w:rsidRPr="00AD426D">
                <w:rPr>
                  <w:rStyle w:val="Kpr"/>
                </w:rPr>
                <w:t>Russian II</w:t>
              </w:r>
            </w:hyperlink>
          </w:p>
        </w:tc>
        <w:tc>
          <w:tcPr>
            <w:tcW w:w="444" w:type="dxa"/>
            <w:shd w:val="clear" w:color="auto" w:fill="D0CECE"/>
          </w:tcPr>
          <w:p w:rsidR="00D75224" w:rsidRDefault="00D75224" w:rsidP="00D75224">
            <w:pPr>
              <w:pStyle w:val="TableParagraph"/>
              <w:ind w:left="12"/>
              <w:jc w:val="center"/>
            </w:pPr>
            <w:r>
              <w:t>E</w:t>
            </w:r>
          </w:p>
        </w:tc>
        <w:tc>
          <w:tcPr>
            <w:tcW w:w="506" w:type="dxa"/>
            <w:shd w:val="clear" w:color="auto" w:fill="D0CECE"/>
          </w:tcPr>
          <w:p w:rsidR="00D75224" w:rsidRDefault="00D75224" w:rsidP="00D75224">
            <w:pPr>
              <w:pStyle w:val="TableParagraph"/>
              <w:spacing w:before="9"/>
              <w:jc w:val="center"/>
            </w:pPr>
            <w:r>
              <w:t>2</w:t>
            </w:r>
          </w:p>
        </w:tc>
        <w:tc>
          <w:tcPr>
            <w:tcW w:w="540" w:type="dxa"/>
            <w:shd w:val="clear" w:color="auto" w:fill="D0CECE"/>
          </w:tcPr>
          <w:p w:rsidR="00D75224" w:rsidRDefault="00D75224" w:rsidP="00D75224">
            <w:pPr>
              <w:pStyle w:val="TableParagraph"/>
              <w:spacing w:before="9"/>
              <w:ind w:left="216"/>
              <w:jc w:val="center"/>
            </w:pPr>
            <w:r>
              <w:t>0</w:t>
            </w:r>
          </w:p>
        </w:tc>
        <w:tc>
          <w:tcPr>
            <w:tcW w:w="631" w:type="dxa"/>
            <w:shd w:val="clear" w:color="auto" w:fill="D0CECE"/>
          </w:tcPr>
          <w:p w:rsidR="00D75224" w:rsidRDefault="00D75224" w:rsidP="00D75224">
            <w:pPr>
              <w:pStyle w:val="TableParagraph"/>
              <w:spacing w:before="9"/>
              <w:ind w:left="259"/>
              <w:jc w:val="center"/>
            </w:pPr>
            <w:r>
              <w:t>2</w:t>
            </w:r>
          </w:p>
        </w:tc>
        <w:tc>
          <w:tcPr>
            <w:tcW w:w="614" w:type="dxa"/>
            <w:shd w:val="clear" w:color="auto" w:fill="D0CECE"/>
          </w:tcPr>
          <w:p w:rsidR="00D75224" w:rsidRDefault="00D75224" w:rsidP="00D75224">
            <w:pPr>
              <w:pStyle w:val="TableParagraph"/>
              <w:spacing w:before="9"/>
              <w:jc w:val="center"/>
            </w:pPr>
            <w:r>
              <w:t>4</w:t>
            </w:r>
          </w:p>
        </w:tc>
      </w:tr>
      <w:tr w:rsidR="00D75224" w:rsidTr="007A4A1B">
        <w:trPr>
          <w:trHeight w:val="299"/>
        </w:trPr>
        <w:tc>
          <w:tcPr>
            <w:tcW w:w="1325" w:type="dxa"/>
          </w:tcPr>
          <w:p w:rsidR="00D75224" w:rsidRDefault="00D75224" w:rsidP="00D75224">
            <w:pPr>
              <w:pStyle w:val="TableParagraph"/>
              <w:spacing w:before="8"/>
              <w:ind w:left="122"/>
              <w:jc w:val="center"/>
            </w:pPr>
            <w:r>
              <w:t>271118037</w:t>
            </w:r>
          </w:p>
        </w:tc>
        <w:tc>
          <w:tcPr>
            <w:tcW w:w="5012" w:type="dxa"/>
            <w:shd w:val="clear" w:color="auto" w:fill="D0CECE"/>
          </w:tcPr>
          <w:p w:rsidR="00D75224" w:rsidRDefault="00AD426D" w:rsidP="00D75224">
            <w:pPr>
              <w:pStyle w:val="TableParagraph"/>
              <w:spacing w:before="8"/>
              <w:ind w:left="71"/>
              <w:jc w:val="center"/>
            </w:pPr>
            <w:hyperlink w:anchor="almanca2" w:history="1">
              <w:r w:rsidR="00D75224" w:rsidRPr="00AD426D">
                <w:rPr>
                  <w:rStyle w:val="Kpr"/>
                </w:rPr>
                <w:t>German II</w:t>
              </w:r>
            </w:hyperlink>
          </w:p>
        </w:tc>
        <w:tc>
          <w:tcPr>
            <w:tcW w:w="444" w:type="dxa"/>
            <w:shd w:val="clear" w:color="auto" w:fill="D0CECE"/>
          </w:tcPr>
          <w:p w:rsidR="00D75224" w:rsidRDefault="00D75224" w:rsidP="00D75224">
            <w:pPr>
              <w:pStyle w:val="TableParagraph"/>
              <w:spacing w:before="85"/>
              <w:ind w:left="12"/>
              <w:jc w:val="center"/>
            </w:pPr>
            <w:r>
              <w:t>E</w:t>
            </w:r>
          </w:p>
        </w:tc>
        <w:tc>
          <w:tcPr>
            <w:tcW w:w="506" w:type="dxa"/>
            <w:shd w:val="clear" w:color="auto" w:fill="D0CECE"/>
          </w:tcPr>
          <w:p w:rsidR="00D75224" w:rsidRDefault="00D75224" w:rsidP="00D75224">
            <w:pPr>
              <w:pStyle w:val="TableParagraph"/>
              <w:spacing w:before="8"/>
              <w:jc w:val="center"/>
            </w:pPr>
            <w:r>
              <w:t>2</w:t>
            </w:r>
          </w:p>
        </w:tc>
        <w:tc>
          <w:tcPr>
            <w:tcW w:w="540" w:type="dxa"/>
            <w:shd w:val="clear" w:color="auto" w:fill="D0CECE"/>
          </w:tcPr>
          <w:p w:rsidR="00D75224" w:rsidRDefault="00D75224" w:rsidP="00D75224">
            <w:pPr>
              <w:pStyle w:val="TableParagraph"/>
              <w:spacing w:before="8"/>
              <w:ind w:left="216"/>
              <w:jc w:val="center"/>
            </w:pPr>
            <w:r>
              <w:t>0</w:t>
            </w:r>
          </w:p>
        </w:tc>
        <w:tc>
          <w:tcPr>
            <w:tcW w:w="631" w:type="dxa"/>
            <w:shd w:val="clear" w:color="auto" w:fill="D0CECE"/>
          </w:tcPr>
          <w:p w:rsidR="00D75224" w:rsidRDefault="00D75224" w:rsidP="00D75224">
            <w:pPr>
              <w:pStyle w:val="TableParagraph"/>
              <w:spacing w:before="8"/>
              <w:ind w:left="259"/>
              <w:jc w:val="center"/>
            </w:pPr>
            <w:r>
              <w:t>2</w:t>
            </w:r>
          </w:p>
        </w:tc>
        <w:tc>
          <w:tcPr>
            <w:tcW w:w="614" w:type="dxa"/>
            <w:shd w:val="clear" w:color="auto" w:fill="D0CECE"/>
          </w:tcPr>
          <w:p w:rsidR="00D75224" w:rsidRDefault="00D75224" w:rsidP="00D75224">
            <w:pPr>
              <w:pStyle w:val="TableParagraph"/>
              <w:spacing w:before="8"/>
              <w:jc w:val="center"/>
            </w:pPr>
            <w:r>
              <w:t>4</w:t>
            </w:r>
          </w:p>
        </w:tc>
      </w:tr>
      <w:tr w:rsidR="00D75224" w:rsidTr="007A4A1B">
        <w:trPr>
          <w:trHeight w:val="299"/>
        </w:trPr>
        <w:tc>
          <w:tcPr>
            <w:tcW w:w="1325" w:type="dxa"/>
          </w:tcPr>
          <w:p w:rsidR="00D75224" w:rsidRDefault="00D75224" w:rsidP="00D75224">
            <w:pPr>
              <w:pStyle w:val="TableParagraph"/>
              <w:ind w:left="122"/>
              <w:jc w:val="center"/>
            </w:pPr>
            <w:r>
              <w:t>271118038</w:t>
            </w:r>
          </w:p>
        </w:tc>
        <w:tc>
          <w:tcPr>
            <w:tcW w:w="5012" w:type="dxa"/>
            <w:shd w:val="clear" w:color="auto" w:fill="D0CECE"/>
          </w:tcPr>
          <w:p w:rsidR="00D75224" w:rsidRDefault="00AD426D" w:rsidP="00D75224">
            <w:pPr>
              <w:pStyle w:val="TableParagraph"/>
              <w:ind w:left="71"/>
              <w:jc w:val="center"/>
            </w:pPr>
            <w:hyperlink w:anchor="fransızca2" w:history="1">
              <w:r w:rsidR="00D75224" w:rsidRPr="00AD426D">
                <w:rPr>
                  <w:rStyle w:val="Kpr"/>
                </w:rPr>
                <w:t>French</w:t>
              </w:r>
              <w:r w:rsidR="00D75224" w:rsidRPr="00AD426D">
                <w:rPr>
                  <w:rStyle w:val="Kpr"/>
                  <w:spacing w:val="-2"/>
                </w:rPr>
                <w:t xml:space="preserve"> </w:t>
              </w:r>
              <w:r w:rsidR="00D75224" w:rsidRPr="00AD426D">
                <w:rPr>
                  <w:rStyle w:val="Kpr"/>
                </w:rPr>
                <w:t>II</w:t>
              </w:r>
            </w:hyperlink>
          </w:p>
        </w:tc>
        <w:tc>
          <w:tcPr>
            <w:tcW w:w="444" w:type="dxa"/>
            <w:shd w:val="clear" w:color="auto" w:fill="D0CECE"/>
          </w:tcPr>
          <w:p w:rsidR="00D75224" w:rsidRDefault="00D75224" w:rsidP="00D75224">
            <w:pPr>
              <w:pStyle w:val="TableParagraph"/>
              <w:spacing w:before="18"/>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299"/>
        </w:trPr>
        <w:tc>
          <w:tcPr>
            <w:tcW w:w="1325" w:type="dxa"/>
          </w:tcPr>
          <w:p w:rsidR="00D75224" w:rsidRDefault="00D75224" w:rsidP="00D75224">
            <w:pPr>
              <w:pStyle w:val="TableParagraph"/>
              <w:ind w:left="122"/>
              <w:jc w:val="center"/>
            </w:pPr>
            <w:r>
              <w:t>271118039</w:t>
            </w:r>
          </w:p>
        </w:tc>
        <w:tc>
          <w:tcPr>
            <w:tcW w:w="5012" w:type="dxa"/>
            <w:shd w:val="clear" w:color="auto" w:fill="D0CECE"/>
          </w:tcPr>
          <w:p w:rsidR="00D75224" w:rsidRDefault="00AD426D" w:rsidP="00D75224">
            <w:pPr>
              <w:pStyle w:val="TableParagraph"/>
              <w:ind w:left="71"/>
              <w:jc w:val="center"/>
            </w:pPr>
            <w:hyperlink w:anchor="arapça2" w:history="1">
              <w:r w:rsidR="00D75224" w:rsidRPr="00AD426D">
                <w:rPr>
                  <w:rStyle w:val="Kpr"/>
                </w:rPr>
                <w:t>Arabic II</w:t>
              </w:r>
            </w:hyperlink>
          </w:p>
        </w:tc>
        <w:tc>
          <w:tcPr>
            <w:tcW w:w="444" w:type="dxa"/>
            <w:shd w:val="clear" w:color="auto" w:fill="D0CECE"/>
          </w:tcPr>
          <w:p w:rsidR="00D75224" w:rsidRDefault="00D75224" w:rsidP="00D75224">
            <w:pPr>
              <w:pStyle w:val="TableParagraph"/>
              <w:spacing w:before="18"/>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299"/>
        </w:trPr>
        <w:tc>
          <w:tcPr>
            <w:tcW w:w="1325" w:type="dxa"/>
          </w:tcPr>
          <w:p w:rsidR="00D75224" w:rsidRDefault="00D75224" w:rsidP="00D75224">
            <w:pPr>
              <w:pStyle w:val="TableParagraph"/>
              <w:ind w:left="122"/>
              <w:jc w:val="center"/>
            </w:pPr>
            <w:r>
              <w:t>271118040</w:t>
            </w:r>
          </w:p>
        </w:tc>
        <w:tc>
          <w:tcPr>
            <w:tcW w:w="5012" w:type="dxa"/>
            <w:shd w:val="clear" w:color="auto" w:fill="D0CECE"/>
          </w:tcPr>
          <w:p w:rsidR="00D75224" w:rsidRDefault="000442AC" w:rsidP="00D75224">
            <w:pPr>
              <w:pStyle w:val="TableParagraph"/>
              <w:ind w:left="71"/>
              <w:jc w:val="center"/>
            </w:pPr>
            <w:hyperlink w:anchor="otomasyonseyahat" w:history="1">
              <w:r w:rsidR="00D75224" w:rsidRPr="000442AC">
                <w:rPr>
                  <w:rStyle w:val="Kpr"/>
                </w:rPr>
                <w:t>Agency</w:t>
              </w:r>
              <w:r w:rsidR="00D75224" w:rsidRPr="000442AC">
                <w:rPr>
                  <w:rStyle w:val="Kpr"/>
                  <w:spacing w:val="-3"/>
                </w:rPr>
                <w:t xml:space="preserve"> </w:t>
              </w:r>
              <w:r w:rsidR="00D75224" w:rsidRPr="000442AC">
                <w:rPr>
                  <w:rStyle w:val="Kpr"/>
                </w:rPr>
                <w:t>Automation</w:t>
              </w:r>
              <w:r w:rsidR="00D75224" w:rsidRPr="000442AC">
                <w:rPr>
                  <w:rStyle w:val="Kpr"/>
                  <w:spacing w:val="-6"/>
                </w:rPr>
                <w:t xml:space="preserve"> </w:t>
              </w:r>
              <w:r w:rsidR="00D75224" w:rsidRPr="000442AC">
                <w:rPr>
                  <w:rStyle w:val="Kpr"/>
                </w:rPr>
                <w:t>Systems</w:t>
              </w:r>
            </w:hyperlink>
          </w:p>
        </w:tc>
        <w:tc>
          <w:tcPr>
            <w:tcW w:w="444" w:type="dxa"/>
            <w:shd w:val="clear" w:color="auto" w:fill="D0CECE"/>
          </w:tcPr>
          <w:p w:rsidR="00D75224" w:rsidRDefault="00D75224" w:rsidP="00D75224">
            <w:pPr>
              <w:pStyle w:val="TableParagraph"/>
              <w:spacing w:before="8"/>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301"/>
        </w:trPr>
        <w:tc>
          <w:tcPr>
            <w:tcW w:w="1325" w:type="dxa"/>
          </w:tcPr>
          <w:p w:rsidR="00D75224" w:rsidRDefault="00D75224" w:rsidP="00D75224">
            <w:pPr>
              <w:pStyle w:val="TableParagraph"/>
              <w:ind w:left="122"/>
              <w:jc w:val="center"/>
            </w:pPr>
            <w:r>
              <w:t>271118041</w:t>
            </w:r>
          </w:p>
        </w:tc>
        <w:tc>
          <w:tcPr>
            <w:tcW w:w="5012" w:type="dxa"/>
            <w:shd w:val="clear" w:color="auto" w:fill="D0CECE"/>
          </w:tcPr>
          <w:p w:rsidR="00D75224" w:rsidRDefault="000442AC" w:rsidP="00D75224">
            <w:pPr>
              <w:pStyle w:val="TableParagraph"/>
              <w:ind w:left="71"/>
              <w:jc w:val="center"/>
            </w:pPr>
            <w:hyperlink w:anchor="ıstatıstık" w:history="1">
              <w:r w:rsidR="00D75224" w:rsidRPr="000442AC">
                <w:rPr>
                  <w:rStyle w:val="Kpr"/>
                </w:rPr>
                <w:t>Statistics</w:t>
              </w:r>
            </w:hyperlink>
          </w:p>
        </w:tc>
        <w:tc>
          <w:tcPr>
            <w:tcW w:w="444" w:type="dxa"/>
            <w:shd w:val="clear" w:color="auto" w:fill="D0CECE"/>
          </w:tcPr>
          <w:p w:rsidR="00D75224" w:rsidRDefault="00D75224" w:rsidP="00D75224">
            <w:pPr>
              <w:pStyle w:val="TableParagraph"/>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299"/>
        </w:trPr>
        <w:tc>
          <w:tcPr>
            <w:tcW w:w="1325" w:type="dxa"/>
          </w:tcPr>
          <w:p w:rsidR="00D75224" w:rsidRDefault="00D75224" w:rsidP="00D75224">
            <w:pPr>
              <w:pStyle w:val="TableParagraph"/>
              <w:spacing w:before="8"/>
              <w:ind w:left="122"/>
              <w:jc w:val="center"/>
            </w:pPr>
            <w:r>
              <w:t>271118042</w:t>
            </w:r>
          </w:p>
        </w:tc>
        <w:tc>
          <w:tcPr>
            <w:tcW w:w="5012" w:type="dxa"/>
            <w:shd w:val="clear" w:color="auto" w:fill="D0CECE"/>
          </w:tcPr>
          <w:p w:rsidR="00D75224" w:rsidRDefault="000442AC" w:rsidP="00D75224">
            <w:pPr>
              <w:pStyle w:val="TableParagraph"/>
              <w:spacing w:before="8"/>
              <w:ind w:left="71"/>
              <w:jc w:val="center"/>
            </w:pPr>
            <w:hyperlink w:anchor="turkmutfagı" w:history="1">
              <w:r w:rsidR="00D75224" w:rsidRPr="000442AC">
                <w:rPr>
                  <w:rStyle w:val="Kpr"/>
                </w:rPr>
                <w:t>Turkish</w:t>
              </w:r>
              <w:r w:rsidR="00D75224" w:rsidRPr="000442AC">
                <w:rPr>
                  <w:rStyle w:val="Kpr"/>
                  <w:spacing w:val="-2"/>
                </w:rPr>
                <w:t xml:space="preserve"> </w:t>
              </w:r>
              <w:r w:rsidR="00D75224" w:rsidRPr="000442AC">
                <w:rPr>
                  <w:rStyle w:val="Kpr"/>
                </w:rPr>
                <w:t>Cuisine</w:t>
              </w:r>
            </w:hyperlink>
          </w:p>
        </w:tc>
        <w:tc>
          <w:tcPr>
            <w:tcW w:w="444" w:type="dxa"/>
            <w:shd w:val="clear" w:color="auto" w:fill="D0CECE"/>
          </w:tcPr>
          <w:p w:rsidR="00D75224" w:rsidRDefault="00D75224" w:rsidP="00D75224">
            <w:pPr>
              <w:pStyle w:val="TableParagraph"/>
              <w:ind w:left="12"/>
              <w:jc w:val="center"/>
            </w:pPr>
            <w:r>
              <w:t>E</w:t>
            </w:r>
          </w:p>
        </w:tc>
        <w:tc>
          <w:tcPr>
            <w:tcW w:w="506" w:type="dxa"/>
            <w:shd w:val="clear" w:color="auto" w:fill="D0CECE"/>
          </w:tcPr>
          <w:p w:rsidR="00D75224" w:rsidRDefault="00D75224" w:rsidP="00D75224">
            <w:pPr>
              <w:pStyle w:val="TableParagraph"/>
              <w:spacing w:before="8"/>
              <w:jc w:val="center"/>
            </w:pPr>
            <w:r>
              <w:t>2</w:t>
            </w:r>
          </w:p>
        </w:tc>
        <w:tc>
          <w:tcPr>
            <w:tcW w:w="540" w:type="dxa"/>
            <w:shd w:val="clear" w:color="auto" w:fill="D0CECE"/>
          </w:tcPr>
          <w:p w:rsidR="00D75224" w:rsidRDefault="00D75224" w:rsidP="00D75224">
            <w:pPr>
              <w:pStyle w:val="TableParagraph"/>
              <w:spacing w:before="8"/>
              <w:ind w:left="216"/>
              <w:jc w:val="center"/>
            </w:pPr>
            <w:r>
              <w:t>0</w:t>
            </w:r>
          </w:p>
        </w:tc>
        <w:tc>
          <w:tcPr>
            <w:tcW w:w="631" w:type="dxa"/>
            <w:shd w:val="clear" w:color="auto" w:fill="D0CECE"/>
          </w:tcPr>
          <w:p w:rsidR="00D75224" w:rsidRDefault="00D75224" w:rsidP="00D75224">
            <w:pPr>
              <w:pStyle w:val="TableParagraph"/>
              <w:spacing w:before="8"/>
              <w:ind w:left="259"/>
              <w:jc w:val="center"/>
            </w:pPr>
            <w:r>
              <w:t>2</w:t>
            </w:r>
          </w:p>
        </w:tc>
        <w:tc>
          <w:tcPr>
            <w:tcW w:w="614" w:type="dxa"/>
            <w:shd w:val="clear" w:color="auto" w:fill="D0CECE"/>
          </w:tcPr>
          <w:p w:rsidR="00D75224" w:rsidRDefault="00D75224" w:rsidP="00D75224">
            <w:pPr>
              <w:pStyle w:val="TableParagraph"/>
              <w:spacing w:before="8"/>
              <w:jc w:val="center"/>
            </w:pPr>
            <w:r>
              <w:t>4</w:t>
            </w:r>
          </w:p>
        </w:tc>
      </w:tr>
      <w:tr w:rsidR="00D75224" w:rsidTr="007A4A1B">
        <w:trPr>
          <w:trHeight w:val="299"/>
        </w:trPr>
        <w:tc>
          <w:tcPr>
            <w:tcW w:w="1325" w:type="dxa"/>
          </w:tcPr>
          <w:p w:rsidR="00D75224" w:rsidRDefault="00D75224" w:rsidP="00D75224">
            <w:pPr>
              <w:pStyle w:val="TableParagraph"/>
              <w:spacing w:before="8"/>
              <w:ind w:left="122"/>
              <w:jc w:val="center"/>
            </w:pPr>
            <w:r>
              <w:t>271118043</w:t>
            </w:r>
          </w:p>
        </w:tc>
        <w:tc>
          <w:tcPr>
            <w:tcW w:w="5012" w:type="dxa"/>
            <w:shd w:val="clear" w:color="auto" w:fill="D0CECE"/>
          </w:tcPr>
          <w:p w:rsidR="00D75224" w:rsidRDefault="00720141" w:rsidP="00D75224">
            <w:pPr>
              <w:pStyle w:val="TableParagraph"/>
              <w:spacing w:before="25" w:line="254" w:lineRule="exact"/>
              <w:ind w:left="71"/>
              <w:jc w:val="center"/>
            </w:pPr>
            <w:hyperlink w:anchor="akademikbakış" w:history="1">
              <w:r w:rsidR="00D75224" w:rsidRPr="00720141">
                <w:rPr>
                  <w:rStyle w:val="Kpr"/>
                </w:rPr>
                <w:t>Academic Perspectives in Tourism</w:t>
              </w:r>
            </w:hyperlink>
          </w:p>
        </w:tc>
        <w:tc>
          <w:tcPr>
            <w:tcW w:w="444" w:type="dxa"/>
            <w:shd w:val="clear" w:color="auto" w:fill="D0CECE"/>
          </w:tcPr>
          <w:p w:rsidR="00D75224" w:rsidRDefault="00D75224" w:rsidP="00D75224">
            <w:pPr>
              <w:pStyle w:val="TableParagraph"/>
              <w:ind w:left="12"/>
              <w:jc w:val="center"/>
            </w:pPr>
            <w:r>
              <w:t>E</w:t>
            </w:r>
          </w:p>
        </w:tc>
        <w:tc>
          <w:tcPr>
            <w:tcW w:w="506" w:type="dxa"/>
            <w:shd w:val="clear" w:color="auto" w:fill="D0CECE"/>
          </w:tcPr>
          <w:p w:rsidR="00D75224" w:rsidRDefault="00D75224" w:rsidP="00D75224">
            <w:pPr>
              <w:pStyle w:val="TableParagraph"/>
              <w:spacing w:before="8"/>
              <w:jc w:val="center"/>
            </w:pPr>
            <w:r>
              <w:t>2</w:t>
            </w:r>
          </w:p>
        </w:tc>
        <w:tc>
          <w:tcPr>
            <w:tcW w:w="540" w:type="dxa"/>
            <w:shd w:val="clear" w:color="auto" w:fill="D0CECE"/>
          </w:tcPr>
          <w:p w:rsidR="00D75224" w:rsidRDefault="00D75224" w:rsidP="00D75224">
            <w:pPr>
              <w:pStyle w:val="TableParagraph"/>
              <w:spacing w:before="8"/>
              <w:ind w:left="216"/>
              <w:jc w:val="center"/>
            </w:pPr>
            <w:r>
              <w:t>0</w:t>
            </w:r>
          </w:p>
        </w:tc>
        <w:tc>
          <w:tcPr>
            <w:tcW w:w="631" w:type="dxa"/>
            <w:shd w:val="clear" w:color="auto" w:fill="D0CECE"/>
          </w:tcPr>
          <w:p w:rsidR="00D75224" w:rsidRDefault="00D75224" w:rsidP="00D75224">
            <w:pPr>
              <w:pStyle w:val="TableParagraph"/>
              <w:spacing w:before="8"/>
              <w:ind w:left="259"/>
              <w:jc w:val="center"/>
            </w:pPr>
            <w:r>
              <w:t>2</w:t>
            </w:r>
          </w:p>
        </w:tc>
        <w:tc>
          <w:tcPr>
            <w:tcW w:w="614" w:type="dxa"/>
            <w:shd w:val="clear" w:color="auto" w:fill="D0CECE"/>
          </w:tcPr>
          <w:p w:rsidR="00D75224" w:rsidRDefault="00D75224" w:rsidP="00D75224">
            <w:pPr>
              <w:pStyle w:val="TableParagraph"/>
              <w:spacing w:before="8"/>
              <w:jc w:val="center"/>
            </w:pPr>
            <w:r>
              <w:t>4</w:t>
            </w:r>
          </w:p>
        </w:tc>
      </w:tr>
      <w:tr w:rsidR="00D75224" w:rsidTr="007A4A1B">
        <w:trPr>
          <w:trHeight w:val="299"/>
        </w:trPr>
        <w:tc>
          <w:tcPr>
            <w:tcW w:w="1325" w:type="dxa"/>
          </w:tcPr>
          <w:p w:rsidR="00D75224" w:rsidRDefault="00D75224" w:rsidP="00D75224">
            <w:pPr>
              <w:pStyle w:val="TableParagraph"/>
              <w:ind w:left="122"/>
              <w:jc w:val="center"/>
            </w:pPr>
            <w:r>
              <w:t>271118044</w:t>
            </w:r>
          </w:p>
        </w:tc>
        <w:tc>
          <w:tcPr>
            <w:tcW w:w="5012" w:type="dxa"/>
            <w:shd w:val="clear" w:color="auto" w:fill="D0CECE"/>
          </w:tcPr>
          <w:p w:rsidR="00D75224" w:rsidRDefault="00720141" w:rsidP="00D75224">
            <w:pPr>
              <w:pStyle w:val="TableParagraph"/>
              <w:ind w:left="71"/>
              <w:jc w:val="center"/>
            </w:pPr>
            <w:hyperlink w:anchor="salondansları" w:history="1">
              <w:r w:rsidR="00D75224" w:rsidRPr="00720141">
                <w:rPr>
                  <w:rStyle w:val="Kpr"/>
                </w:rPr>
                <w:t>Hallroom</w:t>
              </w:r>
              <w:r w:rsidR="00D75224" w:rsidRPr="00720141">
                <w:rPr>
                  <w:rStyle w:val="Kpr"/>
                  <w:spacing w:val="-2"/>
                </w:rPr>
                <w:t xml:space="preserve"> </w:t>
              </w:r>
              <w:r w:rsidR="00D75224" w:rsidRPr="00720141">
                <w:rPr>
                  <w:rStyle w:val="Kpr"/>
                </w:rPr>
                <w:t>Dances</w:t>
              </w:r>
            </w:hyperlink>
          </w:p>
        </w:tc>
        <w:tc>
          <w:tcPr>
            <w:tcW w:w="444" w:type="dxa"/>
            <w:shd w:val="clear" w:color="auto" w:fill="D0CECE"/>
          </w:tcPr>
          <w:p w:rsidR="00D75224" w:rsidRDefault="00D75224" w:rsidP="00D75224">
            <w:pPr>
              <w:pStyle w:val="TableParagraph"/>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299"/>
        </w:trPr>
        <w:tc>
          <w:tcPr>
            <w:tcW w:w="1325" w:type="dxa"/>
          </w:tcPr>
          <w:p w:rsidR="00D75224" w:rsidRDefault="00D75224" w:rsidP="00D75224">
            <w:pPr>
              <w:pStyle w:val="TableParagraph"/>
              <w:ind w:left="122"/>
              <w:jc w:val="center"/>
            </w:pPr>
            <w:r>
              <w:t>271118045</w:t>
            </w:r>
          </w:p>
        </w:tc>
        <w:tc>
          <w:tcPr>
            <w:tcW w:w="5012" w:type="dxa"/>
            <w:shd w:val="clear" w:color="auto" w:fill="D0CECE"/>
          </w:tcPr>
          <w:p w:rsidR="00D75224" w:rsidRDefault="00720141" w:rsidP="00D75224">
            <w:pPr>
              <w:pStyle w:val="TableParagraph"/>
              <w:ind w:left="71"/>
              <w:jc w:val="center"/>
            </w:pPr>
            <w:hyperlink w:anchor="markayonetımı" w:history="1">
              <w:r w:rsidR="00D75224" w:rsidRPr="00720141">
                <w:rPr>
                  <w:rStyle w:val="Kpr"/>
                </w:rPr>
                <w:t>Brand</w:t>
              </w:r>
              <w:r w:rsidR="00D75224" w:rsidRPr="00720141">
                <w:rPr>
                  <w:rStyle w:val="Kpr"/>
                  <w:spacing w:val="-4"/>
                </w:rPr>
                <w:t xml:space="preserve"> </w:t>
              </w:r>
              <w:r w:rsidR="00D75224" w:rsidRPr="00720141">
                <w:rPr>
                  <w:rStyle w:val="Kpr"/>
                </w:rPr>
                <w:t>Management</w:t>
              </w:r>
            </w:hyperlink>
          </w:p>
        </w:tc>
        <w:tc>
          <w:tcPr>
            <w:tcW w:w="444" w:type="dxa"/>
            <w:shd w:val="clear" w:color="auto" w:fill="D0CECE"/>
          </w:tcPr>
          <w:p w:rsidR="00D75224" w:rsidRDefault="00D75224" w:rsidP="00D75224">
            <w:pPr>
              <w:pStyle w:val="TableParagraph"/>
              <w:spacing w:before="85"/>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299"/>
        </w:trPr>
        <w:tc>
          <w:tcPr>
            <w:tcW w:w="1325" w:type="dxa"/>
          </w:tcPr>
          <w:p w:rsidR="00D75224" w:rsidRDefault="00D75224" w:rsidP="00D75224">
            <w:pPr>
              <w:pStyle w:val="TableParagraph"/>
              <w:ind w:left="122"/>
              <w:jc w:val="center"/>
            </w:pPr>
            <w:r>
              <w:t>271118046</w:t>
            </w:r>
          </w:p>
        </w:tc>
        <w:tc>
          <w:tcPr>
            <w:tcW w:w="5012" w:type="dxa"/>
            <w:shd w:val="clear" w:color="auto" w:fill="D0CECE"/>
          </w:tcPr>
          <w:p w:rsidR="00D75224" w:rsidRDefault="00720141" w:rsidP="00D75224">
            <w:pPr>
              <w:pStyle w:val="TableParagraph"/>
              <w:ind w:left="71"/>
              <w:jc w:val="center"/>
            </w:pPr>
            <w:hyperlink w:anchor="mıtolojı" w:history="1">
              <w:r w:rsidR="00D75224" w:rsidRPr="00720141">
                <w:rPr>
                  <w:rStyle w:val="Kpr"/>
                </w:rPr>
                <w:t>Mythology</w:t>
              </w:r>
            </w:hyperlink>
          </w:p>
        </w:tc>
        <w:tc>
          <w:tcPr>
            <w:tcW w:w="444" w:type="dxa"/>
            <w:shd w:val="clear" w:color="auto" w:fill="D0CECE"/>
          </w:tcPr>
          <w:p w:rsidR="00D75224" w:rsidRDefault="00D75224" w:rsidP="00D75224">
            <w:pPr>
              <w:pStyle w:val="TableParagraph"/>
              <w:spacing w:before="18"/>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301"/>
        </w:trPr>
        <w:tc>
          <w:tcPr>
            <w:tcW w:w="1325" w:type="dxa"/>
          </w:tcPr>
          <w:p w:rsidR="00D75224" w:rsidRDefault="00D75224" w:rsidP="00D75224">
            <w:pPr>
              <w:pStyle w:val="TableParagraph"/>
              <w:ind w:left="122"/>
              <w:jc w:val="center"/>
            </w:pPr>
            <w:r>
              <w:t>271118047</w:t>
            </w:r>
          </w:p>
        </w:tc>
        <w:tc>
          <w:tcPr>
            <w:tcW w:w="5012" w:type="dxa"/>
            <w:shd w:val="clear" w:color="auto" w:fill="D0CECE"/>
          </w:tcPr>
          <w:p w:rsidR="00D75224" w:rsidRDefault="00720141" w:rsidP="00D75224">
            <w:pPr>
              <w:pStyle w:val="TableParagraph"/>
              <w:ind w:left="71"/>
              <w:jc w:val="center"/>
            </w:pPr>
            <w:hyperlink w:anchor="kültürlerarasıiletişim" w:history="1">
              <w:r w:rsidR="00D75224" w:rsidRPr="00720141">
                <w:rPr>
                  <w:rStyle w:val="Kpr"/>
                </w:rPr>
                <w:t>Intercultural</w:t>
              </w:r>
              <w:r w:rsidR="00D75224" w:rsidRPr="00720141">
                <w:rPr>
                  <w:rStyle w:val="Kpr"/>
                  <w:spacing w:val="-2"/>
                </w:rPr>
                <w:t xml:space="preserve"> </w:t>
              </w:r>
              <w:r w:rsidR="00D75224" w:rsidRPr="00720141">
                <w:rPr>
                  <w:rStyle w:val="Kpr"/>
                </w:rPr>
                <w:t>Communication</w:t>
              </w:r>
            </w:hyperlink>
          </w:p>
        </w:tc>
        <w:tc>
          <w:tcPr>
            <w:tcW w:w="444" w:type="dxa"/>
            <w:shd w:val="clear" w:color="auto" w:fill="D0CECE"/>
          </w:tcPr>
          <w:p w:rsidR="00D75224" w:rsidRDefault="00D75224" w:rsidP="00D75224">
            <w:pPr>
              <w:pStyle w:val="TableParagraph"/>
              <w:spacing w:before="18"/>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300"/>
        </w:trPr>
        <w:tc>
          <w:tcPr>
            <w:tcW w:w="1325" w:type="dxa"/>
          </w:tcPr>
          <w:p w:rsidR="00D75224" w:rsidRDefault="00D75224" w:rsidP="00D75224">
            <w:pPr>
              <w:pStyle w:val="TableParagraph"/>
              <w:spacing w:before="9"/>
              <w:ind w:left="122"/>
              <w:jc w:val="center"/>
            </w:pPr>
            <w:r>
              <w:t>271118048</w:t>
            </w:r>
          </w:p>
        </w:tc>
        <w:tc>
          <w:tcPr>
            <w:tcW w:w="5012" w:type="dxa"/>
            <w:shd w:val="clear" w:color="auto" w:fill="D0CECE"/>
          </w:tcPr>
          <w:p w:rsidR="00D75224" w:rsidRDefault="00720141" w:rsidP="00D75224">
            <w:pPr>
              <w:pStyle w:val="TableParagraph"/>
              <w:spacing w:before="26" w:line="254" w:lineRule="exact"/>
              <w:ind w:left="71"/>
              <w:jc w:val="center"/>
            </w:pPr>
            <w:hyperlink w:anchor="dogalterapı" w:history="1">
              <w:r w:rsidR="00D75224" w:rsidRPr="00720141">
                <w:rPr>
                  <w:rStyle w:val="Kpr"/>
                </w:rPr>
                <w:t>Natural</w:t>
              </w:r>
              <w:r w:rsidR="00D75224" w:rsidRPr="00720141">
                <w:rPr>
                  <w:rStyle w:val="Kpr"/>
                  <w:spacing w:val="-3"/>
                </w:rPr>
                <w:t xml:space="preserve"> </w:t>
              </w:r>
              <w:r w:rsidR="00D75224" w:rsidRPr="00720141">
                <w:rPr>
                  <w:rStyle w:val="Kpr"/>
                </w:rPr>
                <w:t>Therapy</w:t>
              </w:r>
            </w:hyperlink>
          </w:p>
        </w:tc>
        <w:tc>
          <w:tcPr>
            <w:tcW w:w="444" w:type="dxa"/>
            <w:shd w:val="clear" w:color="auto" w:fill="D0CECE"/>
          </w:tcPr>
          <w:p w:rsidR="00D75224" w:rsidRDefault="00D75224" w:rsidP="00D75224">
            <w:pPr>
              <w:pStyle w:val="TableParagraph"/>
              <w:spacing w:before="8"/>
              <w:ind w:left="12"/>
              <w:jc w:val="center"/>
            </w:pPr>
            <w:r>
              <w:t>E</w:t>
            </w:r>
          </w:p>
        </w:tc>
        <w:tc>
          <w:tcPr>
            <w:tcW w:w="506" w:type="dxa"/>
            <w:shd w:val="clear" w:color="auto" w:fill="D0CECE"/>
          </w:tcPr>
          <w:p w:rsidR="00D75224" w:rsidRDefault="00D75224" w:rsidP="00D75224">
            <w:pPr>
              <w:pStyle w:val="TableParagraph"/>
              <w:spacing w:before="9"/>
              <w:jc w:val="center"/>
            </w:pPr>
            <w:r>
              <w:t>2</w:t>
            </w:r>
          </w:p>
        </w:tc>
        <w:tc>
          <w:tcPr>
            <w:tcW w:w="540" w:type="dxa"/>
            <w:shd w:val="clear" w:color="auto" w:fill="D0CECE"/>
          </w:tcPr>
          <w:p w:rsidR="00D75224" w:rsidRDefault="00D75224" w:rsidP="00D75224">
            <w:pPr>
              <w:pStyle w:val="TableParagraph"/>
              <w:spacing w:before="9"/>
              <w:ind w:left="216"/>
              <w:jc w:val="center"/>
            </w:pPr>
            <w:r>
              <w:t>0</w:t>
            </w:r>
          </w:p>
        </w:tc>
        <w:tc>
          <w:tcPr>
            <w:tcW w:w="631" w:type="dxa"/>
            <w:shd w:val="clear" w:color="auto" w:fill="D0CECE"/>
          </w:tcPr>
          <w:p w:rsidR="00D75224" w:rsidRDefault="00D75224" w:rsidP="00D75224">
            <w:pPr>
              <w:pStyle w:val="TableParagraph"/>
              <w:spacing w:before="9"/>
              <w:ind w:left="259"/>
              <w:jc w:val="center"/>
            </w:pPr>
            <w:r>
              <w:t>2</w:t>
            </w:r>
          </w:p>
        </w:tc>
        <w:tc>
          <w:tcPr>
            <w:tcW w:w="614" w:type="dxa"/>
            <w:shd w:val="clear" w:color="auto" w:fill="D0CECE"/>
          </w:tcPr>
          <w:p w:rsidR="00D75224" w:rsidRDefault="00D75224" w:rsidP="00D75224">
            <w:pPr>
              <w:pStyle w:val="TableParagraph"/>
              <w:spacing w:before="9"/>
              <w:jc w:val="center"/>
            </w:pPr>
            <w:r>
              <w:t>4</w:t>
            </w:r>
          </w:p>
        </w:tc>
      </w:tr>
      <w:tr w:rsidR="00D75224" w:rsidTr="007A4A1B">
        <w:trPr>
          <w:trHeight w:val="299"/>
        </w:trPr>
        <w:tc>
          <w:tcPr>
            <w:tcW w:w="1325" w:type="dxa"/>
          </w:tcPr>
          <w:p w:rsidR="00D75224" w:rsidRDefault="00D75224" w:rsidP="00D75224">
            <w:pPr>
              <w:pStyle w:val="TableParagraph"/>
              <w:spacing w:before="8"/>
              <w:ind w:left="122"/>
              <w:jc w:val="center"/>
            </w:pPr>
            <w:r>
              <w:t>271118049</w:t>
            </w:r>
          </w:p>
        </w:tc>
        <w:tc>
          <w:tcPr>
            <w:tcW w:w="5012" w:type="dxa"/>
            <w:shd w:val="clear" w:color="auto" w:fill="D0CECE"/>
          </w:tcPr>
          <w:p w:rsidR="00D75224" w:rsidRDefault="00720141" w:rsidP="00D75224">
            <w:pPr>
              <w:pStyle w:val="TableParagraph"/>
              <w:spacing w:before="8"/>
              <w:ind w:left="71"/>
              <w:jc w:val="center"/>
            </w:pPr>
            <w:hyperlink w:anchor="seyahatedebıyatı" w:history="1">
              <w:r w:rsidR="00D75224" w:rsidRPr="00720141">
                <w:rPr>
                  <w:rStyle w:val="Kpr"/>
                </w:rPr>
                <w:t>Travel</w:t>
              </w:r>
              <w:r w:rsidR="00D75224" w:rsidRPr="00720141">
                <w:rPr>
                  <w:rStyle w:val="Kpr"/>
                  <w:spacing w:val="-3"/>
                </w:rPr>
                <w:t xml:space="preserve"> </w:t>
              </w:r>
              <w:r w:rsidR="00D75224" w:rsidRPr="00720141">
                <w:rPr>
                  <w:rStyle w:val="Kpr"/>
                </w:rPr>
                <w:t>Literature</w:t>
              </w:r>
            </w:hyperlink>
          </w:p>
        </w:tc>
        <w:tc>
          <w:tcPr>
            <w:tcW w:w="444" w:type="dxa"/>
            <w:shd w:val="clear" w:color="auto" w:fill="D0CECE"/>
          </w:tcPr>
          <w:p w:rsidR="00D75224" w:rsidRDefault="00D75224" w:rsidP="00D75224">
            <w:pPr>
              <w:pStyle w:val="TableParagraph"/>
              <w:ind w:left="12"/>
              <w:jc w:val="center"/>
            </w:pPr>
            <w:r>
              <w:t>E</w:t>
            </w:r>
          </w:p>
        </w:tc>
        <w:tc>
          <w:tcPr>
            <w:tcW w:w="506" w:type="dxa"/>
            <w:shd w:val="clear" w:color="auto" w:fill="D0CECE"/>
          </w:tcPr>
          <w:p w:rsidR="00D75224" w:rsidRDefault="00D75224" w:rsidP="00D75224">
            <w:pPr>
              <w:pStyle w:val="TableParagraph"/>
              <w:spacing w:before="8"/>
              <w:jc w:val="center"/>
            </w:pPr>
            <w:r>
              <w:t>2</w:t>
            </w:r>
          </w:p>
        </w:tc>
        <w:tc>
          <w:tcPr>
            <w:tcW w:w="540" w:type="dxa"/>
            <w:shd w:val="clear" w:color="auto" w:fill="D0CECE"/>
          </w:tcPr>
          <w:p w:rsidR="00D75224" w:rsidRDefault="00D75224" w:rsidP="00D75224">
            <w:pPr>
              <w:pStyle w:val="TableParagraph"/>
              <w:spacing w:before="8"/>
              <w:ind w:left="216"/>
              <w:jc w:val="center"/>
            </w:pPr>
            <w:r>
              <w:t>0</w:t>
            </w:r>
          </w:p>
        </w:tc>
        <w:tc>
          <w:tcPr>
            <w:tcW w:w="631" w:type="dxa"/>
            <w:shd w:val="clear" w:color="auto" w:fill="D0CECE"/>
          </w:tcPr>
          <w:p w:rsidR="00D75224" w:rsidRDefault="00D75224" w:rsidP="00D75224">
            <w:pPr>
              <w:pStyle w:val="TableParagraph"/>
              <w:spacing w:before="8"/>
              <w:ind w:left="259"/>
              <w:jc w:val="center"/>
            </w:pPr>
            <w:r>
              <w:t>2</w:t>
            </w:r>
          </w:p>
        </w:tc>
        <w:tc>
          <w:tcPr>
            <w:tcW w:w="614" w:type="dxa"/>
            <w:shd w:val="clear" w:color="auto" w:fill="D0CECE"/>
          </w:tcPr>
          <w:p w:rsidR="00D75224" w:rsidRDefault="00D75224" w:rsidP="00D75224">
            <w:pPr>
              <w:pStyle w:val="TableParagraph"/>
              <w:spacing w:before="8"/>
              <w:jc w:val="center"/>
            </w:pPr>
            <w:r>
              <w:t>4</w:t>
            </w:r>
          </w:p>
        </w:tc>
      </w:tr>
      <w:tr w:rsidR="00D75224" w:rsidTr="007A4A1B">
        <w:trPr>
          <w:trHeight w:val="299"/>
        </w:trPr>
        <w:tc>
          <w:tcPr>
            <w:tcW w:w="1325" w:type="dxa"/>
          </w:tcPr>
          <w:p w:rsidR="00D75224" w:rsidRDefault="00D75224" w:rsidP="00D75224">
            <w:pPr>
              <w:pStyle w:val="TableParagraph"/>
              <w:ind w:left="122"/>
              <w:jc w:val="center"/>
            </w:pPr>
            <w:r>
              <w:t>271118050</w:t>
            </w:r>
          </w:p>
        </w:tc>
        <w:tc>
          <w:tcPr>
            <w:tcW w:w="5012" w:type="dxa"/>
            <w:shd w:val="clear" w:color="auto" w:fill="D0CECE"/>
          </w:tcPr>
          <w:p w:rsidR="00D75224" w:rsidRDefault="00D70486" w:rsidP="00D75224">
            <w:pPr>
              <w:pStyle w:val="TableParagraph"/>
              <w:ind w:left="71"/>
              <w:jc w:val="center"/>
            </w:pPr>
            <w:hyperlink w:anchor="turızmsosyolojısı" w:history="1">
              <w:r w:rsidR="00D75224" w:rsidRPr="00D70486">
                <w:rPr>
                  <w:rStyle w:val="Kpr"/>
                </w:rPr>
                <w:t>Tourism</w:t>
              </w:r>
              <w:r w:rsidR="00D75224" w:rsidRPr="00D70486">
                <w:rPr>
                  <w:rStyle w:val="Kpr"/>
                  <w:spacing w:val="-3"/>
                </w:rPr>
                <w:t xml:space="preserve"> </w:t>
              </w:r>
              <w:r w:rsidR="00720141" w:rsidRPr="00D70486">
                <w:rPr>
                  <w:rStyle w:val="Kpr"/>
                </w:rPr>
                <w:t>S</w:t>
              </w:r>
              <w:r w:rsidR="00D75224" w:rsidRPr="00D70486">
                <w:rPr>
                  <w:rStyle w:val="Kpr"/>
                </w:rPr>
                <w:t>ociology</w:t>
              </w:r>
            </w:hyperlink>
          </w:p>
        </w:tc>
        <w:tc>
          <w:tcPr>
            <w:tcW w:w="444" w:type="dxa"/>
            <w:shd w:val="clear" w:color="auto" w:fill="D0CECE"/>
          </w:tcPr>
          <w:p w:rsidR="00D75224" w:rsidRDefault="00D75224" w:rsidP="00D75224">
            <w:pPr>
              <w:pStyle w:val="TableParagraph"/>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299"/>
        </w:trPr>
        <w:tc>
          <w:tcPr>
            <w:tcW w:w="1325" w:type="dxa"/>
          </w:tcPr>
          <w:p w:rsidR="00D75224" w:rsidRDefault="00D75224" w:rsidP="00D75224">
            <w:pPr>
              <w:pStyle w:val="TableParagraph"/>
              <w:spacing w:before="25" w:line="254" w:lineRule="exact"/>
              <w:ind w:left="122"/>
              <w:jc w:val="center"/>
            </w:pPr>
            <w:r>
              <w:t>271118051</w:t>
            </w:r>
          </w:p>
        </w:tc>
        <w:tc>
          <w:tcPr>
            <w:tcW w:w="5012" w:type="dxa"/>
            <w:shd w:val="clear" w:color="auto" w:fill="D0CECE"/>
          </w:tcPr>
          <w:p w:rsidR="00D75224" w:rsidRDefault="003F2373" w:rsidP="00D75224">
            <w:pPr>
              <w:pStyle w:val="TableParagraph"/>
              <w:ind w:left="71"/>
              <w:jc w:val="center"/>
            </w:pPr>
            <w:hyperlink w:anchor="tüketicidavranışı" w:history="1">
              <w:r w:rsidR="00D75224" w:rsidRPr="003F2373">
                <w:rPr>
                  <w:rStyle w:val="Kpr"/>
                </w:rPr>
                <w:t>Consumer</w:t>
              </w:r>
              <w:r w:rsidR="00D75224" w:rsidRPr="003F2373">
                <w:rPr>
                  <w:rStyle w:val="Kpr"/>
                  <w:spacing w:val="-5"/>
                </w:rPr>
                <w:t xml:space="preserve"> </w:t>
              </w:r>
              <w:r w:rsidR="00D75224" w:rsidRPr="003F2373">
                <w:rPr>
                  <w:rStyle w:val="Kpr"/>
                </w:rPr>
                <w:t>Behaviours</w:t>
              </w:r>
            </w:hyperlink>
          </w:p>
        </w:tc>
        <w:tc>
          <w:tcPr>
            <w:tcW w:w="444" w:type="dxa"/>
            <w:shd w:val="clear" w:color="auto" w:fill="D0CECE"/>
          </w:tcPr>
          <w:p w:rsidR="00D75224" w:rsidRDefault="00D75224" w:rsidP="00D75224">
            <w:pPr>
              <w:pStyle w:val="TableParagraph"/>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299"/>
        </w:trPr>
        <w:tc>
          <w:tcPr>
            <w:tcW w:w="1325" w:type="dxa"/>
          </w:tcPr>
          <w:p w:rsidR="00D75224" w:rsidRDefault="00D75224" w:rsidP="00D75224">
            <w:pPr>
              <w:pStyle w:val="TableParagraph"/>
              <w:spacing w:before="28" w:line="252" w:lineRule="exact"/>
              <w:ind w:left="122"/>
              <w:jc w:val="center"/>
            </w:pPr>
            <w:r>
              <w:t>271118052</w:t>
            </w:r>
          </w:p>
        </w:tc>
        <w:tc>
          <w:tcPr>
            <w:tcW w:w="5012" w:type="dxa"/>
            <w:shd w:val="clear" w:color="auto" w:fill="D0CECE"/>
          </w:tcPr>
          <w:p w:rsidR="00D75224" w:rsidRDefault="003F2373" w:rsidP="00D75224">
            <w:pPr>
              <w:pStyle w:val="TableParagraph"/>
              <w:ind w:left="71"/>
              <w:jc w:val="center"/>
            </w:pPr>
            <w:hyperlink w:anchor="destınasyonyonetımı" w:history="1">
              <w:r w:rsidR="00D75224" w:rsidRPr="003F2373">
                <w:rPr>
                  <w:rStyle w:val="Kpr"/>
                </w:rPr>
                <w:t>Destination</w:t>
              </w:r>
              <w:r w:rsidR="00D75224" w:rsidRPr="003F2373">
                <w:rPr>
                  <w:rStyle w:val="Kpr"/>
                  <w:spacing w:val="-3"/>
                </w:rPr>
                <w:t xml:space="preserve"> </w:t>
              </w:r>
              <w:r w:rsidR="00D75224" w:rsidRPr="003F2373">
                <w:rPr>
                  <w:rStyle w:val="Kpr"/>
                </w:rPr>
                <w:t>Management</w:t>
              </w:r>
            </w:hyperlink>
          </w:p>
        </w:tc>
        <w:tc>
          <w:tcPr>
            <w:tcW w:w="444" w:type="dxa"/>
            <w:shd w:val="clear" w:color="auto" w:fill="D0CECE"/>
          </w:tcPr>
          <w:p w:rsidR="00D75224" w:rsidRDefault="00D75224" w:rsidP="00D75224">
            <w:pPr>
              <w:pStyle w:val="TableParagraph"/>
              <w:spacing w:before="85"/>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301"/>
        </w:trPr>
        <w:tc>
          <w:tcPr>
            <w:tcW w:w="1325" w:type="dxa"/>
          </w:tcPr>
          <w:p w:rsidR="00D75224" w:rsidRDefault="00D75224" w:rsidP="00D75224">
            <w:pPr>
              <w:pStyle w:val="TableParagraph"/>
              <w:ind w:left="122"/>
              <w:jc w:val="center"/>
            </w:pPr>
            <w:r>
              <w:t>271118053</w:t>
            </w:r>
          </w:p>
        </w:tc>
        <w:tc>
          <w:tcPr>
            <w:tcW w:w="5012" w:type="dxa"/>
            <w:shd w:val="clear" w:color="auto" w:fill="D0CECE"/>
          </w:tcPr>
          <w:p w:rsidR="00D75224" w:rsidRDefault="003F2373" w:rsidP="00D75224">
            <w:pPr>
              <w:pStyle w:val="TableParagraph"/>
              <w:ind w:left="71"/>
              <w:jc w:val="center"/>
            </w:pPr>
            <w:hyperlink w:anchor="promosyonvesatısgeliştirme" w:history="1">
              <w:r w:rsidR="00D75224" w:rsidRPr="003F2373">
                <w:rPr>
                  <w:rStyle w:val="Kpr"/>
                </w:rPr>
                <w:t>Promotion</w:t>
              </w:r>
              <w:r w:rsidR="00D75224" w:rsidRPr="003F2373">
                <w:rPr>
                  <w:rStyle w:val="Kpr"/>
                  <w:spacing w:val="-2"/>
                </w:rPr>
                <w:t xml:space="preserve"> </w:t>
              </w:r>
              <w:r w:rsidR="00D75224" w:rsidRPr="003F2373">
                <w:rPr>
                  <w:rStyle w:val="Kpr"/>
                </w:rPr>
                <w:t>and Sales</w:t>
              </w:r>
              <w:r w:rsidR="00D75224" w:rsidRPr="003F2373">
                <w:rPr>
                  <w:rStyle w:val="Kpr"/>
                  <w:spacing w:val="-6"/>
                </w:rPr>
                <w:t xml:space="preserve"> </w:t>
              </w:r>
              <w:r w:rsidR="00D75224" w:rsidRPr="003F2373">
                <w:rPr>
                  <w:rStyle w:val="Kpr"/>
                </w:rPr>
                <w:t>Development in Tourism</w:t>
              </w:r>
            </w:hyperlink>
          </w:p>
        </w:tc>
        <w:tc>
          <w:tcPr>
            <w:tcW w:w="444" w:type="dxa"/>
            <w:shd w:val="clear" w:color="auto" w:fill="D0CECE"/>
          </w:tcPr>
          <w:p w:rsidR="00D75224" w:rsidRDefault="00D75224" w:rsidP="00D75224">
            <w:pPr>
              <w:pStyle w:val="TableParagraph"/>
              <w:spacing w:before="18"/>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4</w:t>
            </w:r>
          </w:p>
        </w:tc>
      </w:tr>
      <w:tr w:rsidR="00D75224" w:rsidTr="007A4A1B">
        <w:trPr>
          <w:trHeight w:val="299"/>
        </w:trPr>
        <w:tc>
          <w:tcPr>
            <w:tcW w:w="1325" w:type="dxa"/>
          </w:tcPr>
          <w:p w:rsidR="00D75224" w:rsidRDefault="00D75224" w:rsidP="00D75224">
            <w:pPr>
              <w:pStyle w:val="TableParagraph"/>
              <w:spacing w:before="8"/>
              <w:ind w:left="122"/>
              <w:jc w:val="center"/>
            </w:pPr>
            <w:r>
              <w:t>271118054</w:t>
            </w:r>
          </w:p>
        </w:tc>
        <w:tc>
          <w:tcPr>
            <w:tcW w:w="5012" w:type="dxa"/>
            <w:shd w:val="clear" w:color="auto" w:fill="D0CECE"/>
          </w:tcPr>
          <w:p w:rsidR="00D75224" w:rsidRDefault="003F2373" w:rsidP="00D75224">
            <w:pPr>
              <w:pStyle w:val="TableParagraph"/>
              <w:spacing w:before="8"/>
              <w:ind w:left="71"/>
              <w:jc w:val="center"/>
            </w:pPr>
            <w:hyperlink w:anchor="sosyalsorumlulukuygulamaları" w:history="1">
              <w:r w:rsidR="00D75224" w:rsidRPr="003F2373">
                <w:rPr>
                  <w:rStyle w:val="Kpr"/>
                </w:rPr>
                <w:t>Social</w:t>
              </w:r>
              <w:r w:rsidR="00D75224" w:rsidRPr="003F2373">
                <w:rPr>
                  <w:rStyle w:val="Kpr"/>
                  <w:spacing w:val="-5"/>
                </w:rPr>
                <w:t xml:space="preserve"> </w:t>
              </w:r>
              <w:r w:rsidR="00D75224" w:rsidRPr="003F2373">
                <w:rPr>
                  <w:rStyle w:val="Kpr"/>
                </w:rPr>
                <w:t>Responsibility Practices</w:t>
              </w:r>
            </w:hyperlink>
          </w:p>
        </w:tc>
        <w:tc>
          <w:tcPr>
            <w:tcW w:w="444" w:type="dxa"/>
            <w:shd w:val="clear" w:color="auto" w:fill="D0CECE"/>
          </w:tcPr>
          <w:p w:rsidR="00D75224" w:rsidRDefault="00D75224" w:rsidP="00D75224">
            <w:pPr>
              <w:pStyle w:val="TableParagraph"/>
              <w:spacing w:before="18"/>
              <w:ind w:left="12"/>
              <w:jc w:val="center"/>
            </w:pPr>
            <w:r>
              <w:t>E</w:t>
            </w:r>
          </w:p>
        </w:tc>
        <w:tc>
          <w:tcPr>
            <w:tcW w:w="506" w:type="dxa"/>
            <w:shd w:val="clear" w:color="auto" w:fill="D0CECE"/>
          </w:tcPr>
          <w:p w:rsidR="00D75224" w:rsidRDefault="00D75224" w:rsidP="00D75224">
            <w:pPr>
              <w:pStyle w:val="TableParagraph"/>
              <w:spacing w:before="8"/>
              <w:jc w:val="center"/>
            </w:pPr>
            <w:r>
              <w:t>1</w:t>
            </w:r>
          </w:p>
        </w:tc>
        <w:tc>
          <w:tcPr>
            <w:tcW w:w="540" w:type="dxa"/>
            <w:shd w:val="clear" w:color="auto" w:fill="D0CECE"/>
          </w:tcPr>
          <w:p w:rsidR="00D75224" w:rsidRDefault="00D75224" w:rsidP="00D75224">
            <w:pPr>
              <w:pStyle w:val="TableParagraph"/>
              <w:spacing w:before="8"/>
              <w:ind w:left="216"/>
              <w:jc w:val="center"/>
            </w:pPr>
            <w:r>
              <w:t>2</w:t>
            </w:r>
          </w:p>
        </w:tc>
        <w:tc>
          <w:tcPr>
            <w:tcW w:w="631" w:type="dxa"/>
            <w:shd w:val="clear" w:color="auto" w:fill="D0CECE"/>
          </w:tcPr>
          <w:p w:rsidR="00D75224" w:rsidRDefault="00D75224" w:rsidP="00D75224">
            <w:pPr>
              <w:pStyle w:val="TableParagraph"/>
              <w:spacing w:before="8"/>
              <w:ind w:left="259"/>
              <w:jc w:val="center"/>
            </w:pPr>
            <w:r>
              <w:t>2</w:t>
            </w:r>
          </w:p>
        </w:tc>
        <w:tc>
          <w:tcPr>
            <w:tcW w:w="614" w:type="dxa"/>
            <w:shd w:val="clear" w:color="auto" w:fill="D0CECE"/>
          </w:tcPr>
          <w:p w:rsidR="00D75224" w:rsidRDefault="00D75224" w:rsidP="00D75224">
            <w:pPr>
              <w:pStyle w:val="TableParagraph"/>
              <w:spacing w:before="8"/>
              <w:jc w:val="center"/>
            </w:pPr>
            <w:r>
              <w:t>4</w:t>
            </w:r>
          </w:p>
        </w:tc>
      </w:tr>
    </w:tbl>
    <w:p w:rsidR="009A0360" w:rsidRDefault="009A0360" w:rsidP="00F00FDD">
      <w:pPr>
        <w:jc w:val="center"/>
        <w:sectPr w:rsidR="009A0360">
          <w:pgSz w:w="11910" w:h="16840"/>
          <w:pgMar w:top="1400" w:right="1300" w:bottom="280" w:left="1300" w:header="708" w:footer="708"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5012"/>
        <w:gridCol w:w="444"/>
        <w:gridCol w:w="506"/>
        <w:gridCol w:w="540"/>
        <w:gridCol w:w="631"/>
        <w:gridCol w:w="614"/>
      </w:tblGrid>
      <w:tr w:rsidR="00D75224" w:rsidTr="007A4A1B">
        <w:trPr>
          <w:trHeight w:val="299"/>
        </w:trPr>
        <w:tc>
          <w:tcPr>
            <w:tcW w:w="1325" w:type="dxa"/>
            <w:tcBorders>
              <w:top w:val="nil"/>
            </w:tcBorders>
          </w:tcPr>
          <w:p w:rsidR="00D75224" w:rsidRDefault="00D75224" w:rsidP="00D75224">
            <w:pPr>
              <w:pStyle w:val="TableParagraph"/>
              <w:ind w:left="122"/>
              <w:jc w:val="center"/>
            </w:pPr>
            <w:r>
              <w:lastRenderedPageBreak/>
              <w:t>271116016</w:t>
            </w:r>
          </w:p>
        </w:tc>
        <w:tc>
          <w:tcPr>
            <w:tcW w:w="5012" w:type="dxa"/>
            <w:tcBorders>
              <w:top w:val="nil"/>
            </w:tcBorders>
            <w:shd w:val="clear" w:color="auto" w:fill="D0CECE"/>
          </w:tcPr>
          <w:p w:rsidR="00D75224" w:rsidRDefault="003F2373" w:rsidP="00D75224">
            <w:pPr>
              <w:pStyle w:val="TableParagraph"/>
              <w:ind w:left="71"/>
              <w:jc w:val="center"/>
            </w:pPr>
            <w:hyperlink w:anchor="markayonetımı" w:history="1">
              <w:r w:rsidR="00D75224" w:rsidRPr="003F2373">
                <w:rPr>
                  <w:rStyle w:val="Kpr"/>
                </w:rPr>
                <w:t>Brand</w:t>
              </w:r>
              <w:r w:rsidR="00D75224" w:rsidRPr="003F2373">
                <w:rPr>
                  <w:rStyle w:val="Kpr"/>
                  <w:spacing w:val="-1"/>
                </w:rPr>
                <w:t xml:space="preserve"> </w:t>
              </w:r>
              <w:r w:rsidR="00D75224" w:rsidRPr="003F2373">
                <w:rPr>
                  <w:rStyle w:val="Kpr"/>
                </w:rPr>
                <w:t>Management</w:t>
              </w:r>
            </w:hyperlink>
          </w:p>
        </w:tc>
        <w:tc>
          <w:tcPr>
            <w:tcW w:w="444" w:type="dxa"/>
            <w:tcBorders>
              <w:top w:val="nil"/>
            </w:tcBorders>
            <w:shd w:val="clear" w:color="auto" w:fill="D0CECE"/>
          </w:tcPr>
          <w:p w:rsidR="00D75224" w:rsidRDefault="00D75224" w:rsidP="00D75224">
            <w:pPr>
              <w:pStyle w:val="TableParagraph"/>
              <w:ind w:left="12"/>
              <w:jc w:val="center"/>
            </w:pPr>
            <w:r>
              <w:t>E</w:t>
            </w:r>
          </w:p>
        </w:tc>
        <w:tc>
          <w:tcPr>
            <w:tcW w:w="506" w:type="dxa"/>
            <w:tcBorders>
              <w:top w:val="nil"/>
            </w:tcBorders>
            <w:shd w:val="clear" w:color="auto" w:fill="D0CECE"/>
          </w:tcPr>
          <w:p w:rsidR="00D75224" w:rsidRDefault="00D75224" w:rsidP="00D75224">
            <w:pPr>
              <w:pStyle w:val="TableParagraph"/>
              <w:jc w:val="center"/>
            </w:pPr>
            <w:r>
              <w:t>2</w:t>
            </w:r>
          </w:p>
        </w:tc>
        <w:tc>
          <w:tcPr>
            <w:tcW w:w="540" w:type="dxa"/>
            <w:tcBorders>
              <w:top w:val="nil"/>
            </w:tcBorders>
            <w:shd w:val="clear" w:color="auto" w:fill="D0CECE"/>
          </w:tcPr>
          <w:p w:rsidR="00D75224" w:rsidRDefault="00D75224" w:rsidP="00D75224">
            <w:pPr>
              <w:pStyle w:val="TableParagraph"/>
              <w:ind w:left="216"/>
              <w:jc w:val="center"/>
            </w:pPr>
            <w:r>
              <w:t>0</w:t>
            </w:r>
          </w:p>
        </w:tc>
        <w:tc>
          <w:tcPr>
            <w:tcW w:w="631" w:type="dxa"/>
            <w:tcBorders>
              <w:top w:val="nil"/>
            </w:tcBorders>
            <w:shd w:val="clear" w:color="auto" w:fill="D0CECE"/>
          </w:tcPr>
          <w:p w:rsidR="00D75224" w:rsidRDefault="00D75224" w:rsidP="00D75224">
            <w:pPr>
              <w:pStyle w:val="TableParagraph"/>
              <w:ind w:left="259"/>
              <w:jc w:val="center"/>
            </w:pPr>
            <w:r>
              <w:t>2</w:t>
            </w:r>
          </w:p>
        </w:tc>
        <w:tc>
          <w:tcPr>
            <w:tcW w:w="614" w:type="dxa"/>
            <w:tcBorders>
              <w:top w:val="nil"/>
            </w:tcBorders>
            <w:shd w:val="clear" w:color="auto" w:fill="D0CECE"/>
          </w:tcPr>
          <w:p w:rsidR="00D75224" w:rsidRDefault="00D75224" w:rsidP="00D75224">
            <w:pPr>
              <w:pStyle w:val="TableParagraph"/>
              <w:jc w:val="center"/>
            </w:pPr>
            <w:r>
              <w:t>6</w:t>
            </w:r>
          </w:p>
        </w:tc>
      </w:tr>
      <w:tr w:rsidR="00D75224" w:rsidTr="007A4A1B">
        <w:trPr>
          <w:trHeight w:val="302"/>
        </w:trPr>
        <w:tc>
          <w:tcPr>
            <w:tcW w:w="1325" w:type="dxa"/>
          </w:tcPr>
          <w:p w:rsidR="00D75224" w:rsidRDefault="00D75224" w:rsidP="00D75224">
            <w:pPr>
              <w:pStyle w:val="TableParagraph"/>
              <w:ind w:left="71"/>
              <w:jc w:val="center"/>
            </w:pPr>
            <w:r>
              <w:t>271118031</w:t>
            </w:r>
          </w:p>
        </w:tc>
        <w:tc>
          <w:tcPr>
            <w:tcW w:w="5012" w:type="dxa"/>
            <w:shd w:val="clear" w:color="auto" w:fill="D0CECE"/>
          </w:tcPr>
          <w:p w:rsidR="00D75224" w:rsidRDefault="003F2373" w:rsidP="00D75224">
            <w:pPr>
              <w:pStyle w:val="TableParagraph"/>
              <w:ind w:left="71"/>
              <w:jc w:val="center"/>
            </w:pPr>
            <w:hyperlink w:anchor="sosyalsorumlulukuygulamaları" w:history="1">
              <w:r w:rsidR="00D75224" w:rsidRPr="003F2373">
                <w:rPr>
                  <w:rStyle w:val="Kpr"/>
                </w:rPr>
                <w:t>Social</w:t>
              </w:r>
              <w:r w:rsidR="00D75224" w:rsidRPr="003F2373">
                <w:rPr>
                  <w:rStyle w:val="Kpr"/>
                  <w:spacing w:val="-3"/>
                </w:rPr>
                <w:t xml:space="preserve"> </w:t>
              </w:r>
              <w:r w:rsidR="00D75224" w:rsidRPr="003F2373">
                <w:rPr>
                  <w:rStyle w:val="Kpr"/>
                </w:rPr>
                <w:t>Responsibility</w:t>
              </w:r>
              <w:r w:rsidR="00D75224" w:rsidRPr="003F2373">
                <w:rPr>
                  <w:rStyle w:val="Kpr"/>
                  <w:spacing w:val="-4"/>
                </w:rPr>
                <w:t xml:space="preserve"> P</w:t>
              </w:r>
              <w:r w:rsidR="00D75224" w:rsidRPr="003F2373">
                <w:rPr>
                  <w:rStyle w:val="Kpr"/>
                </w:rPr>
                <w:t>ractices</w:t>
              </w:r>
            </w:hyperlink>
          </w:p>
        </w:tc>
        <w:tc>
          <w:tcPr>
            <w:tcW w:w="444" w:type="dxa"/>
            <w:shd w:val="clear" w:color="auto" w:fill="D0CECE"/>
          </w:tcPr>
          <w:p w:rsidR="00D75224" w:rsidRDefault="00D75224" w:rsidP="00D75224">
            <w:pPr>
              <w:pStyle w:val="TableParagraph"/>
              <w:ind w:left="12"/>
              <w:jc w:val="center"/>
            </w:pPr>
            <w:r>
              <w:t>E</w:t>
            </w:r>
          </w:p>
        </w:tc>
        <w:tc>
          <w:tcPr>
            <w:tcW w:w="506" w:type="dxa"/>
            <w:shd w:val="clear" w:color="auto" w:fill="D0CECE"/>
          </w:tcPr>
          <w:p w:rsidR="00D75224" w:rsidRDefault="00D75224" w:rsidP="00D75224">
            <w:pPr>
              <w:pStyle w:val="TableParagraph"/>
              <w:jc w:val="center"/>
            </w:pPr>
            <w:r>
              <w:t>2</w:t>
            </w:r>
          </w:p>
        </w:tc>
        <w:tc>
          <w:tcPr>
            <w:tcW w:w="540" w:type="dxa"/>
            <w:shd w:val="clear" w:color="auto" w:fill="D0CECE"/>
          </w:tcPr>
          <w:p w:rsidR="00D75224" w:rsidRDefault="00D75224" w:rsidP="00D75224">
            <w:pPr>
              <w:pStyle w:val="TableParagraph"/>
              <w:ind w:left="216"/>
              <w:jc w:val="center"/>
            </w:pPr>
            <w:r>
              <w:t>0</w:t>
            </w:r>
          </w:p>
        </w:tc>
        <w:tc>
          <w:tcPr>
            <w:tcW w:w="631" w:type="dxa"/>
            <w:shd w:val="clear" w:color="auto" w:fill="D0CECE"/>
          </w:tcPr>
          <w:p w:rsidR="00D75224" w:rsidRDefault="00D75224" w:rsidP="00D75224">
            <w:pPr>
              <w:pStyle w:val="TableParagraph"/>
              <w:ind w:left="259"/>
              <w:jc w:val="center"/>
            </w:pPr>
            <w:r>
              <w:t>2</w:t>
            </w:r>
          </w:p>
        </w:tc>
        <w:tc>
          <w:tcPr>
            <w:tcW w:w="614" w:type="dxa"/>
            <w:shd w:val="clear" w:color="auto" w:fill="D0CECE"/>
          </w:tcPr>
          <w:p w:rsidR="00D75224" w:rsidRDefault="00D75224" w:rsidP="00D75224">
            <w:pPr>
              <w:pStyle w:val="TableParagraph"/>
              <w:jc w:val="center"/>
            </w:pPr>
            <w:r>
              <w:t>6</w:t>
            </w:r>
          </w:p>
        </w:tc>
      </w:tr>
      <w:tr w:rsidR="00D75224" w:rsidTr="007A4A1B">
        <w:trPr>
          <w:trHeight w:val="299"/>
        </w:trPr>
        <w:tc>
          <w:tcPr>
            <w:tcW w:w="1325" w:type="dxa"/>
          </w:tcPr>
          <w:p w:rsidR="00D75224" w:rsidRDefault="00D75224" w:rsidP="00D75224">
            <w:pPr>
              <w:pStyle w:val="TableParagraph"/>
              <w:spacing w:before="8"/>
              <w:ind w:left="71"/>
              <w:jc w:val="center"/>
            </w:pPr>
            <w:r>
              <w:t>271118030</w:t>
            </w:r>
          </w:p>
        </w:tc>
        <w:tc>
          <w:tcPr>
            <w:tcW w:w="5012" w:type="dxa"/>
            <w:shd w:val="clear" w:color="auto" w:fill="D0CECE"/>
          </w:tcPr>
          <w:p w:rsidR="00D75224" w:rsidRDefault="003F2373" w:rsidP="00D75224">
            <w:pPr>
              <w:pStyle w:val="TableParagraph"/>
              <w:spacing w:before="8"/>
              <w:ind w:left="71"/>
              <w:jc w:val="center"/>
            </w:pPr>
            <w:hyperlink w:anchor="turızmdeguncelkonular" w:history="1">
              <w:r w:rsidR="00D75224" w:rsidRPr="003F2373">
                <w:rPr>
                  <w:rStyle w:val="Kpr"/>
                </w:rPr>
                <w:t>Current</w:t>
              </w:r>
              <w:r w:rsidR="00D75224" w:rsidRPr="003F2373">
                <w:rPr>
                  <w:rStyle w:val="Kpr"/>
                  <w:spacing w:val="-1"/>
                </w:rPr>
                <w:t xml:space="preserve"> </w:t>
              </w:r>
              <w:r w:rsidR="00D75224" w:rsidRPr="003F2373">
                <w:rPr>
                  <w:rStyle w:val="Kpr"/>
                </w:rPr>
                <w:t>Issues</w:t>
              </w:r>
              <w:r w:rsidR="00D75224" w:rsidRPr="003F2373">
                <w:rPr>
                  <w:rStyle w:val="Kpr"/>
                  <w:spacing w:val="-2"/>
                </w:rPr>
                <w:t xml:space="preserve"> </w:t>
              </w:r>
              <w:r w:rsidR="00D75224" w:rsidRPr="003F2373">
                <w:rPr>
                  <w:rStyle w:val="Kpr"/>
                </w:rPr>
                <w:t>in Tourism</w:t>
              </w:r>
            </w:hyperlink>
          </w:p>
        </w:tc>
        <w:tc>
          <w:tcPr>
            <w:tcW w:w="444" w:type="dxa"/>
            <w:shd w:val="clear" w:color="auto" w:fill="D0CECE"/>
          </w:tcPr>
          <w:p w:rsidR="00D75224" w:rsidRDefault="00D75224" w:rsidP="00D75224">
            <w:pPr>
              <w:pStyle w:val="TableParagraph"/>
              <w:spacing w:before="85"/>
              <w:ind w:left="12"/>
              <w:jc w:val="center"/>
            </w:pPr>
            <w:r>
              <w:t>E</w:t>
            </w:r>
          </w:p>
        </w:tc>
        <w:tc>
          <w:tcPr>
            <w:tcW w:w="506" w:type="dxa"/>
            <w:shd w:val="clear" w:color="auto" w:fill="D0CECE"/>
          </w:tcPr>
          <w:p w:rsidR="00D75224" w:rsidRDefault="00D75224" w:rsidP="00D75224">
            <w:pPr>
              <w:pStyle w:val="TableParagraph"/>
              <w:spacing w:before="8"/>
              <w:jc w:val="center"/>
            </w:pPr>
            <w:r>
              <w:t>2</w:t>
            </w:r>
          </w:p>
        </w:tc>
        <w:tc>
          <w:tcPr>
            <w:tcW w:w="540" w:type="dxa"/>
            <w:shd w:val="clear" w:color="auto" w:fill="D0CECE"/>
          </w:tcPr>
          <w:p w:rsidR="00D75224" w:rsidRDefault="00D75224" w:rsidP="00D75224">
            <w:pPr>
              <w:pStyle w:val="TableParagraph"/>
              <w:spacing w:before="8"/>
              <w:ind w:left="216"/>
              <w:jc w:val="center"/>
            </w:pPr>
            <w:r>
              <w:t>0</w:t>
            </w:r>
          </w:p>
        </w:tc>
        <w:tc>
          <w:tcPr>
            <w:tcW w:w="631" w:type="dxa"/>
            <w:shd w:val="clear" w:color="auto" w:fill="D0CECE"/>
          </w:tcPr>
          <w:p w:rsidR="00D75224" w:rsidRDefault="00D75224" w:rsidP="00D75224">
            <w:pPr>
              <w:pStyle w:val="TableParagraph"/>
              <w:spacing w:before="8"/>
              <w:ind w:left="259"/>
              <w:jc w:val="center"/>
            </w:pPr>
            <w:r>
              <w:t>2</w:t>
            </w:r>
          </w:p>
        </w:tc>
        <w:tc>
          <w:tcPr>
            <w:tcW w:w="614" w:type="dxa"/>
            <w:shd w:val="clear" w:color="auto" w:fill="D0CECE"/>
          </w:tcPr>
          <w:p w:rsidR="00D75224" w:rsidRDefault="00D75224" w:rsidP="00D75224">
            <w:pPr>
              <w:pStyle w:val="TableParagraph"/>
              <w:spacing w:before="8"/>
              <w:jc w:val="center"/>
            </w:pPr>
            <w:r>
              <w:t>6</w:t>
            </w:r>
          </w:p>
        </w:tc>
      </w:tr>
      <w:tr w:rsidR="009A0360" w:rsidTr="007A4A1B">
        <w:trPr>
          <w:trHeight w:val="299"/>
        </w:trPr>
        <w:tc>
          <w:tcPr>
            <w:tcW w:w="6781" w:type="dxa"/>
            <w:gridSpan w:val="3"/>
          </w:tcPr>
          <w:p w:rsidR="009A0360" w:rsidRDefault="009A0360" w:rsidP="00F00FDD">
            <w:pPr>
              <w:pStyle w:val="TableParagraph"/>
              <w:spacing w:before="8"/>
              <w:ind w:left="2975" w:right="2961"/>
              <w:jc w:val="center"/>
              <w:rPr>
                <w:b/>
              </w:rPr>
            </w:pPr>
            <w:r>
              <w:rPr>
                <w:b/>
              </w:rPr>
              <w:t>TOTAL</w:t>
            </w:r>
          </w:p>
        </w:tc>
        <w:tc>
          <w:tcPr>
            <w:tcW w:w="506" w:type="dxa"/>
          </w:tcPr>
          <w:p w:rsidR="009A0360" w:rsidRDefault="009A0360" w:rsidP="00F00FDD">
            <w:pPr>
              <w:pStyle w:val="TableParagraph"/>
              <w:spacing w:before="8"/>
              <w:ind w:left="125" w:right="108"/>
              <w:jc w:val="center"/>
              <w:rPr>
                <w:b/>
              </w:rPr>
            </w:pPr>
            <w:r>
              <w:rPr>
                <w:b/>
              </w:rPr>
              <w:t>12</w:t>
            </w:r>
          </w:p>
        </w:tc>
        <w:tc>
          <w:tcPr>
            <w:tcW w:w="540" w:type="dxa"/>
          </w:tcPr>
          <w:p w:rsidR="009A0360" w:rsidRDefault="009A0360" w:rsidP="00F00FDD">
            <w:pPr>
              <w:pStyle w:val="TableParagraph"/>
              <w:spacing w:before="8"/>
              <w:ind w:left="216"/>
              <w:jc w:val="center"/>
              <w:rPr>
                <w:b/>
              </w:rPr>
            </w:pPr>
            <w:r>
              <w:rPr>
                <w:b/>
              </w:rPr>
              <w:t>4</w:t>
            </w:r>
          </w:p>
        </w:tc>
        <w:tc>
          <w:tcPr>
            <w:tcW w:w="631" w:type="dxa"/>
          </w:tcPr>
          <w:p w:rsidR="009A0360" w:rsidRDefault="009A0360" w:rsidP="00F00FDD">
            <w:pPr>
              <w:pStyle w:val="TableParagraph"/>
              <w:spacing w:before="8"/>
              <w:ind w:left="204"/>
              <w:jc w:val="center"/>
              <w:rPr>
                <w:b/>
              </w:rPr>
            </w:pPr>
            <w:r>
              <w:rPr>
                <w:b/>
              </w:rPr>
              <w:t>14</w:t>
            </w:r>
          </w:p>
        </w:tc>
        <w:tc>
          <w:tcPr>
            <w:tcW w:w="614" w:type="dxa"/>
          </w:tcPr>
          <w:p w:rsidR="009A0360" w:rsidRDefault="009A0360" w:rsidP="00F00FDD">
            <w:pPr>
              <w:pStyle w:val="TableParagraph"/>
              <w:spacing w:before="8"/>
              <w:ind w:left="56" w:right="39"/>
              <w:jc w:val="center"/>
              <w:rPr>
                <w:b/>
              </w:rPr>
            </w:pPr>
            <w:r>
              <w:rPr>
                <w:b/>
              </w:rPr>
              <w:t>30</w:t>
            </w:r>
          </w:p>
        </w:tc>
      </w:tr>
    </w:tbl>
    <w:p w:rsidR="009A0360" w:rsidRDefault="009A0360" w:rsidP="009A0360"/>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9A0360" w:rsidRDefault="009A0360" w:rsidP="00192E9D">
      <w:pPr>
        <w:spacing w:line="276" w:lineRule="auto"/>
        <w:outlineLvl w:val="0"/>
        <w:rPr>
          <w:noProof/>
          <w:sz w:val="20"/>
          <w:szCs w:val="20"/>
        </w:rPr>
      </w:pPr>
    </w:p>
    <w:p w:rsidR="00192E9D" w:rsidRPr="005E7295" w:rsidRDefault="00192E9D" w:rsidP="00192E9D">
      <w:pPr>
        <w:spacing w:line="276" w:lineRule="auto"/>
        <w:outlineLvl w:val="0"/>
        <w:rPr>
          <w:noProof/>
          <w:sz w:val="20"/>
          <w:szCs w:val="20"/>
        </w:rPr>
      </w:pPr>
      <w:r w:rsidRPr="005E7295">
        <w:rPr>
          <w:noProof/>
          <w:sz w:val="20"/>
          <w:szCs w:val="20"/>
        </w:rPr>
        <w:drawing>
          <wp:anchor distT="0" distB="0" distL="114300" distR="114300" simplePos="0" relativeHeight="251659264" behindDoc="0" locked="0" layoutInCell="1" allowOverlap="1" wp14:anchorId="2CE81505" wp14:editId="5E7B2779">
            <wp:simplePos x="0" y="0"/>
            <wp:positionH relativeFrom="column">
              <wp:posOffset>-152400</wp:posOffset>
            </wp:positionH>
            <wp:positionV relativeFrom="paragraph">
              <wp:posOffset>-3175</wp:posOffset>
            </wp:positionV>
            <wp:extent cx="733425" cy="733425"/>
            <wp:effectExtent l="0" t="0" r="0" b="0"/>
            <wp:wrapSquare wrapText="right"/>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E9D" w:rsidRPr="005E7295" w:rsidRDefault="00192E9D" w:rsidP="00192E9D">
      <w:pPr>
        <w:spacing w:line="276" w:lineRule="auto"/>
        <w:outlineLvl w:val="0"/>
        <w:rPr>
          <w:b/>
          <w:bCs/>
          <w:sz w:val="20"/>
          <w:szCs w:val="20"/>
          <w:lang w:val="en-US"/>
        </w:rPr>
      </w:pPr>
      <w:r w:rsidRPr="005E7295">
        <w:rPr>
          <w:b/>
          <w:bCs/>
          <w:sz w:val="20"/>
          <w:szCs w:val="20"/>
          <w:lang w:val="en-US"/>
        </w:rPr>
        <w:t>ESOGU Tourism Faculty Course Information Form</w:t>
      </w:r>
      <w:r w:rsidRPr="005E7295">
        <w:rPr>
          <w:b/>
          <w:bCs/>
          <w:sz w:val="20"/>
          <w:szCs w:val="20"/>
          <w:lang w:val="en-US"/>
        </w:rPr>
        <w:br w:type="textWrapping" w:clear="all"/>
      </w: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2E9D" w:rsidRPr="005E7295" w:rsidTr="00192E9D">
        <w:tc>
          <w:tcPr>
            <w:tcW w:w="1167" w:type="dxa"/>
            <w:vAlign w:val="center"/>
          </w:tcPr>
          <w:p w:rsidR="00192E9D" w:rsidRPr="005E7295" w:rsidRDefault="00192E9D" w:rsidP="00192E9D">
            <w:pPr>
              <w:spacing w:line="276" w:lineRule="auto"/>
              <w:ind w:right="131"/>
              <w:outlineLvl w:val="0"/>
              <w:rPr>
                <w:b/>
                <w:sz w:val="20"/>
                <w:szCs w:val="20"/>
                <w:lang w:val="en-US"/>
              </w:rPr>
            </w:pPr>
            <w:r w:rsidRPr="005E7295">
              <w:rPr>
                <w:b/>
                <w:sz w:val="20"/>
                <w:szCs w:val="20"/>
                <w:lang w:val="en-US"/>
              </w:rPr>
              <w:t>TERM</w:t>
            </w:r>
          </w:p>
        </w:tc>
        <w:tc>
          <w:tcPr>
            <w:tcW w:w="1527" w:type="dxa"/>
            <w:vAlign w:val="center"/>
          </w:tcPr>
          <w:p w:rsidR="00192E9D" w:rsidRPr="005E7295" w:rsidRDefault="00192E9D" w:rsidP="00192E9D">
            <w:pPr>
              <w:spacing w:line="276" w:lineRule="auto"/>
              <w:outlineLvl w:val="0"/>
              <w:rPr>
                <w:sz w:val="20"/>
                <w:szCs w:val="20"/>
                <w:lang w:val="en-US"/>
              </w:rPr>
            </w:pPr>
            <w:r w:rsidRPr="005E7295">
              <w:rPr>
                <w:sz w:val="20"/>
                <w:szCs w:val="20"/>
                <w:lang w:val="en-US"/>
              </w:rPr>
              <w:t xml:space="preserve"> Fall</w:t>
            </w:r>
          </w:p>
        </w:tc>
      </w:tr>
    </w:tbl>
    <w:p w:rsidR="00192E9D" w:rsidRPr="005E7295" w:rsidRDefault="00192E9D" w:rsidP="00192E9D">
      <w:pPr>
        <w:spacing w:line="276" w:lineRule="auto"/>
        <w:outlineLvl w:val="0"/>
        <w:rPr>
          <w:b/>
          <w:sz w:val="20"/>
          <w:szCs w:val="20"/>
          <w:lang w:val="en-US"/>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60"/>
        <w:gridCol w:w="2268"/>
        <w:gridCol w:w="1701"/>
        <w:gridCol w:w="3279"/>
      </w:tblGrid>
      <w:tr w:rsidR="00192E9D" w:rsidRPr="005E7295" w:rsidTr="00192E9D">
        <w:trPr>
          <w:trHeight w:val="404"/>
        </w:trPr>
        <w:tc>
          <w:tcPr>
            <w:tcW w:w="2660" w:type="dxa"/>
            <w:vAlign w:val="center"/>
          </w:tcPr>
          <w:p w:rsidR="00192E9D" w:rsidRPr="005E7295" w:rsidRDefault="00192E9D" w:rsidP="00192E9D">
            <w:pPr>
              <w:spacing w:line="276" w:lineRule="auto"/>
              <w:jc w:val="center"/>
              <w:outlineLvl w:val="0"/>
              <w:rPr>
                <w:b/>
                <w:sz w:val="20"/>
                <w:szCs w:val="20"/>
                <w:lang w:val="en-US"/>
              </w:rPr>
            </w:pPr>
            <w:r w:rsidRPr="005E7295">
              <w:rPr>
                <w:b/>
                <w:sz w:val="20"/>
                <w:szCs w:val="20"/>
                <w:lang w:val="en-US"/>
              </w:rPr>
              <w:t>COURSE CODE</w:t>
            </w:r>
          </w:p>
        </w:tc>
        <w:tc>
          <w:tcPr>
            <w:tcW w:w="2268" w:type="dxa"/>
            <w:vAlign w:val="center"/>
          </w:tcPr>
          <w:p w:rsidR="00192E9D" w:rsidRPr="005E7295" w:rsidRDefault="00192E9D" w:rsidP="00192E9D">
            <w:pPr>
              <w:spacing w:line="276" w:lineRule="auto"/>
              <w:jc w:val="center"/>
              <w:outlineLvl w:val="0"/>
              <w:rPr>
                <w:sz w:val="20"/>
                <w:szCs w:val="20"/>
                <w:lang w:val="en-US"/>
              </w:rPr>
            </w:pPr>
          </w:p>
        </w:tc>
        <w:tc>
          <w:tcPr>
            <w:tcW w:w="1701" w:type="dxa"/>
            <w:vAlign w:val="center"/>
          </w:tcPr>
          <w:p w:rsidR="00192E9D" w:rsidRPr="005E7295" w:rsidRDefault="00192E9D" w:rsidP="00192E9D">
            <w:pPr>
              <w:spacing w:line="276" w:lineRule="auto"/>
              <w:jc w:val="center"/>
              <w:outlineLvl w:val="0"/>
              <w:rPr>
                <w:b/>
                <w:sz w:val="20"/>
                <w:szCs w:val="20"/>
                <w:lang w:val="en-US"/>
              </w:rPr>
            </w:pPr>
            <w:r w:rsidRPr="005E7295">
              <w:rPr>
                <w:b/>
                <w:sz w:val="20"/>
                <w:szCs w:val="20"/>
                <w:lang w:val="en-US"/>
              </w:rPr>
              <w:t>COURSE NAME</w:t>
            </w:r>
          </w:p>
        </w:tc>
        <w:tc>
          <w:tcPr>
            <w:tcW w:w="3279" w:type="dxa"/>
          </w:tcPr>
          <w:p w:rsidR="00192E9D" w:rsidRPr="005E7295" w:rsidRDefault="00192E9D" w:rsidP="00192E9D">
            <w:pPr>
              <w:spacing w:line="276" w:lineRule="auto"/>
              <w:outlineLvl w:val="0"/>
              <w:rPr>
                <w:sz w:val="20"/>
                <w:szCs w:val="20"/>
                <w:lang w:val="en-US"/>
              </w:rPr>
            </w:pPr>
            <w:r w:rsidRPr="005E7295">
              <w:rPr>
                <w:sz w:val="20"/>
                <w:szCs w:val="20"/>
                <w:lang w:val="en-US"/>
              </w:rPr>
              <w:t>Ataturk's Principles and History of Revolution I</w:t>
            </w:r>
          </w:p>
        </w:tc>
      </w:tr>
    </w:tbl>
    <w:p w:rsidR="00192E9D" w:rsidRPr="005E7295" w:rsidRDefault="00192E9D" w:rsidP="00192E9D">
      <w:pPr>
        <w:spacing w:line="276" w:lineRule="auto"/>
        <w:outlineLvl w:val="0"/>
        <w:rPr>
          <w:sz w:val="20"/>
          <w:szCs w:val="20"/>
          <w:lang w:val="en-US"/>
        </w:rPr>
      </w:pPr>
      <w:r w:rsidRPr="005E7295">
        <w:rPr>
          <w:b/>
          <w:sz w:val="20"/>
          <w:szCs w:val="20"/>
          <w:lang w:val="en-US"/>
        </w:rPr>
        <w:t xml:space="preserve">                                                   </w:t>
      </w:r>
      <w:r w:rsidRPr="005E7295">
        <w:rPr>
          <w:b/>
          <w:sz w:val="20"/>
          <w:szCs w:val="20"/>
          <w:lang w:val="en-US"/>
        </w:rPr>
        <w:tab/>
      </w:r>
      <w:r w:rsidRPr="005E7295">
        <w:rPr>
          <w:b/>
          <w:sz w:val="20"/>
          <w:szCs w:val="20"/>
          <w:lang w:val="en-US"/>
        </w:rPr>
        <w:tab/>
      </w:r>
      <w:r w:rsidRPr="005E7295">
        <w:rPr>
          <w:b/>
          <w:sz w:val="20"/>
          <w:szCs w:val="20"/>
          <w:lang w:val="en-US"/>
        </w:rPr>
        <w:tab/>
      </w:r>
      <w:r w:rsidRPr="005E7295">
        <w:rPr>
          <w:b/>
          <w:sz w:val="20"/>
          <w:szCs w:val="20"/>
          <w:lang w:val="en-US"/>
        </w:rPr>
        <w:tab/>
      </w:r>
      <w:r w:rsidRPr="005E7295">
        <w:rPr>
          <w:b/>
          <w:sz w:val="20"/>
          <w:szCs w:val="20"/>
          <w:lang w:val="en-US"/>
        </w:rPr>
        <w:tab/>
        <w:t xml:space="preserve">      </w:t>
      </w:r>
    </w:p>
    <w:tbl>
      <w:tblPr>
        <w:tblW w:w="517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9"/>
        <w:gridCol w:w="282"/>
        <w:gridCol w:w="839"/>
        <w:gridCol w:w="1176"/>
        <w:gridCol w:w="16"/>
        <w:gridCol w:w="54"/>
        <w:gridCol w:w="1108"/>
        <w:gridCol w:w="841"/>
        <w:gridCol w:w="235"/>
        <w:gridCol w:w="12"/>
        <w:gridCol w:w="692"/>
        <w:gridCol w:w="1271"/>
        <w:gridCol w:w="513"/>
        <w:gridCol w:w="181"/>
        <w:gridCol w:w="1365"/>
        <w:gridCol w:w="12"/>
      </w:tblGrid>
      <w:tr w:rsidR="00192E9D" w:rsidRPr="005E7295" w:rsidTr="005E7295">
        <w:trPr>
          <w:gridAfter w:val="1"/>
          <w:wAfter w:w="6" w:type="pct"/>
          <w:trHeight w:val="383"/>
        </w:trPr>
        <w:tc>
          <w:tcPr>
            <w:tcW w:w="678" w:type="pct"/>
            <w:vMerge w:val="restart"/>
            <w:tcBorders>
              <w:top w:val="single" w:sz="12" w:space="0" w:color="auto"/>
              <w:right w:val="single" w:sz="12" w:space="0" w:color="auto"/>
            </w:tcBorders>
            <w:vAlign w:val="center"/>
          </w:tcPr>
          <w:p w:rsidR="00192E9D" w:rsidRPr="005E7295" w:rsidRDefault="00192E9D" w:rsidP="00192E9D">
            <w:pPr>
              <w:spacing w:line="276" w:lineRule="auto"/>
              <w:rPr>
                <w:sz w:val="20"/>
                <w:szCs w:val="20"/>
                <w:lang w:val="en-US"/>
              </w:rPr>
            </w:pPr>
            <w:r w:rsidRPr="005E7295">
              <w:rPr>
                <w:b/>
                <w:sz w:val="20"/>
                <w:szCs w:val="20"/>
                <w:lang w:val="en-US"/>
              </w:rPr>
              <w:t xml:space="preserve">SEMESTER </w:t>
            </w:r>
          </w:p>
        </w:tc>
        <w:tc>
          <w:tcPr>
            <w:tcW w:w="1747" w:type="pct"/>
            <w:gridSpan w:val="6"/>
            <w:tcBorders>
              <w:top w:val="single" w:sz="12" w:space="0" w:color="auto"/>
              <w:left w:val="single" w:sz="12" w:space="0" w:color="auto"/>
              <w:right w:val="single" w:sz="12" w:space="0" w:color="auto"/>
            </w:tcBorders>
            <w:vAlign w:val="center"/>
          </w:tcPr>
          <w:p w:rsidR="00192E9D" w:rsidRPr="005E7295" w:rsidRDefault="00192E9D" w:rsidP="00192E9D">
            <w:pPr>
              <w:spacing w:line="276" w:lineRule="auto"/>
              <w:jc w:val="center"/>
              <w:rPr>
                <w:b/>
                <w:sz w:val="20"/>
                <w:szCs w:val="20"/>
                <w:lang w:val="en-US"/>
              </w:rPr>
            </w:pPr>
            <w:r w:rsidRPr="005E7295">
              <w:rPr>
                <w:b/>
                <w:sz w:val="20"/>
                <w:szCs w:val="20"/>
                <w:lang w:val="en-US"/>
              </w:rPr>
              <w:t>WEEKLY COURSE HOURS</w:t>
            </w:r>
          </w:p>
        </w:tc>
        <w:tc>
          <w:tcPr>
            <w:tcW w:w="2569" w:type="pct"/>
            <w:gridSpan w:val="8"/>
            <w:tcBorders>
              <w:top w:val="single" w:sz="12" w:space="0" w:color="auto"/>
              <w:left w:val="single" w:sz="12" w:space="0" w:color="auto"/>
            </w:tcBorders>
            <w:vAlign w:val="center"/>
          </w:tcPr>
          <w:p w:rsidR="00192E9D" w:rsidRPr="005E7295" w:rsidRDefault="00192E9D" w:rsidP="00192E9D">
            <w:pPr>
              <w:spacing w:line="276" w:lineRule="auto"/>
              <w:jc w:val="center"/>
              <w:rPr>
                <w:b/>
                <w:sz w:val="20"/>
                <w:szCs w:val="20"/>
                <w:lang w:val="en-US"/>
              </w:rPr>
            </w:pPr>
            <w:r w:rsidRPr="005E7295">
              <w:rPr>
                <w:b/>
                <w:sz w:val="20"/>
                <w:szCs w:val="20"/>
                <w:lang w:val="en-US"/>
              </w:rPr>
              <w:t>COURSE</w:t>
            </w:r>
          </w:p>
        </w:tc>
      </w:tr>
      <w:tr w:rsidR="00192E9D" w:rsidRPr="005E7295" w:rsidTr="005E7295">
        <w:trPr>
          <w:gridAfter w:val="1"/>
          <w:wAfter w:w="6" w:type="pct"/>
          <w:trHeight w:val="382"/>
        </w:trPr>
        <w:tc>
          <w:tcPr>
            <w:tcW w:w="678" w:type="pct"/>
            <w:vMerge/>
            <w:tcBorders>
              <w:right w:val="single" w:sz="12" w:space="0" w:color="auto"/>
            </w:tcBorders>
          </w:tcPr>
          <w:p w:rsidR="00192E9D" w:rsidRPr="005E7295" w:rsidRDefault="00192E9D" w:rsidP="00192E9D">
            <w:pPr>
              <w:spacing w:line="276" w:lineRule="auto"/>
              <w:rPr>
                <w:b/>
                <w:sz w:val="20"/>
                <w:szCs w:val="20"/>
                <w:lang w:val="en-US"/>
              </w:rPr>
            </w:pPr>
          </w:p>
        </w:tc>
        <w:tc>
          <w:tcPr>
            <w:tcW w:w="564" w:type="pct"/>
            <w:gridSpan w:val="2"/>
            <w:tcBorders>
              <w:left w:val="single" w:sz="12" w:space="0" w:color="auto"/>
            </w:tcBorders>
            <w:vAlign w:val="center"/>
          </w:tcPr>
          <w:p w:rsidR="00192E9D" w:rsidRPr="005E7295" w:rsidRDefault="00192E9D" w:rsidP="00192E9D">
            <w:pPr>
              <w:spacing w:line="276" w:lineRule="auto"/>
              <w:jc w:val="center"/>
              <w:rPr>
                <w:b/>
                <w:sz w:val="20"/>
                <w:szCs w:val="20"/>
                <w:lang w:val="en-US"/>
              </w:rPr>
            </w:pPr>
            <w:r w:rsidRPr="005E7295">
              <w:rPr>
                <w:b/>
                <w:sz w:val="20"/>
                <w:szCs w:val="20"/>
                <w:lang w:val="en-US"/>
              </w:rPr>
              <w:t>Theoretical</w:t>
            </w:r>
          </w:p>
        </w:tc>
        <w:tc>
          <w:tcPr>
            <w:tcW w:w="626" w:type="pct"/>
            <w:gridSpan w:val="3"/>
            <w:vAlign w:val="center"/>
          </w:tcPr>
          <w:p w:rsidR="00192E9D" w:rsidRPr="005E7295" w:rsidRDefault="00192E9D" w:rsidP="00192E9D">
            <w:pPr>
              <w:spacing w:line="276" w:lineRule="auto"/>
              <w:jc w:val="center"/>
              <w:rPr>
                <w:b/>
                <w:sz w:val="20"/>
                <w:szCs w:val="20"/>
                <w:lang w:val="en-US"/>
              </w:rPr>
            </w:pPr>
            <w:r w:rsidRPr="005E7295">
              <w:rPr>
                <w:b/>
                <w:sz w:val="20"/>
                <w:szCs w:val="20"/>
                <w:lang w:val="en-US"/>
              </w:rPr>
              <w:t>Practice</w:t>
            </w:r>
          </w:p>
        </w:tc>
        <w:tc>
          <w:tcPr>
            <w:tcW w:w="557" w:type="pct"/>
            <w:tcBorders>
              <w:right w:val="single" w:sz="12" w:space="0" w:color="auto"/>
            </w:tcBorders>
            <w:vAlign w:val="center"/>
          </w:tcPr>
          <w:p w:rsidR="00192E9D" w:rsidRPr="005E7295" w:rsidRDefault="00192E9D" w:rsidP="00192E9D">
            <w:pPr>
              <w:spacing w:line="276" w:lineRule="auto"/>
              <w:ind w:left="-111" w:right="-108"/>
              <w:jc w:val="center"/>
              <w:rPr>
                <w:b/>
                <w:sz w:val="20"/>
                <w:szCs w:val="20"/>
                <w:lang w:val="en-US"/>
              </w:rPr>
            </w:pPr>
            <w:r w:rsidRPr="005E7295">
              <w:rPr>
                <w:b/>
                <w:sz w:val="20"/>
                <w:szCs w:val="20"/>
                <w:lang w:val="en-US"/>
              </w:rPr>
              <w:t>Laboratory</w:t>
            </w:r>
          </w:p>
        </w:tc>
        <w:tc>
          <w:tcPr>
            <w:tcW w:w="547" w:type="pct"/>
            <w:gridSpan w:val="3"/>
            <w:vAlign w:val="center"/>
          </w:tcPr>
          <w:p w:rsidR="00192E9D" w:rsidRPr="005E7295" w:rsidRDefault="00192E9D" w:rsidP="00192E9D">
            <w:pPr>
              <w:spacing w:line="276" w:lineRule="auto"/>
              <w:jc w:val="center"/>
              <w:rPr>
                <w:b/>
                <w:sz w:val="20"/>
                <w:szCs w:val="20"/>
                <w:lang w:val="en-US"/>
              </w:rPr>
            </w:pPr>
            <w:r w:rsidRPr="005E7295">
              <w:rPr>
                <w:b/>
                <w:sz w:val="20"/>
                <w:szCs w:val="20"/>
                <w:lang w:val="en-US"/>
              </w:rPr>
              <w:t>CREDITS</w:t>
            </w:r>
          </w:p>
        </w:tc>
        <w:tc>
          <w:tcPr>
            <w:tcW w:w="348" w:type="pct"/>
            <w:vAlign w:val="center"/>
          </w:tcPr>
          <w:p w:rsidR="00192E9D" w:rsidRPr="005E7295" w:rsidRDefault="00192E9D" w:rsidP="00192E9D">
            <w:pPr>
              <w:spacing w:line="276" w:lineRule="auto"/>
              <w:ind w:left="-111" w:right="-108"/>
              <w:jc w:val="center"/>
              <w:rPr>
                <w:b/>
                <w:sz w:val="20"/>
                <w:szCs w:val="20"/>
                <w:lang w:val="en-US"/>
              </w:rPr>
            </w:pPr>
            <w:r w:rsidRPr="005E7295">
              <w:rPr>
                <w:b/>
                <w:sz w:val="20"/>
                <w:szCs w:val="20"/>
                <w:lang w:val="en-US"/>
              </w:rPr>
              <w:t>ECTS</w:t>
            </w:r>
          </w:p>
        </w:tc>
        <w:tc>
          <w:tcPr>
            <w:tcW w:w="988" w:type="pct"/>
            <w:gridSpan w:val="3"/>
            <w:vAlign w:val="center"/>
          </w:tcPr>
          <w:p w:rsidR="00192E9D" w:rsidRPr="005E7295" w:rsidRDefault="00192E9D" w:rsidP="00192E9D">
            <w:pPr>
              <w:spacing w:line="276" w:lineRule="auto"/>
              <w:jc w:val="center"/>
              <w:rPr>
                <w:b/>
                <w:sz w:val="20"/>
                <w:szCs w:val="20"/>
                <w:lang w:val="en-US"/>
              </w:rPr>
            </w:pPr>
            <w:r w:rsidRPr="005E7295">
              <w:rPr>
                <w:b/>
                <w:sz w:val="20"/>
                <w:szCs w:val="20"/>
                <w:lang w:val="en-US"/>
              </w:rPr>
              <w:t xml:space="preserve"> TYPE</w:t>
            </w:r>
          </w:p>
        </w:tc>
        <w:tc>
          <w:tcPr>
            <w:tcW w:w="686" w:type="pct"/>
            <w:vAlign w:val="center"/>
          </w:tcPr>
          <w:p w:rsidR="00192E9D" w:rsidRPr="005E7295" w:rsidRDefault="00192E9D" w:rsidP="00192E9D">
            <w:pPr>
              <w:spacing w:line="276" w:lineRule="auto"/>
              <w:jc w:val="center"/>
              <w:rPr>
                <w:b/>
                <w:sz w:val="20"/>
                <w:szCs w:val="20"/>
                <w:lang w:val="en-US"/>
              </w:rPr>
            </w:pPr>
            <w:r w:rsidRPr="005E7295">
              <w:rPr>
                <w:b/>
                <w:sz w:val="20"/>
                <w:szCs w:val="20"/>
                <w:lang w:val="en-US"/>
              </w:rPr>
              <w:t>LANGUAGE</w:t>
            </w:r>
          </w:p>
        </w:tc>
      </w:tr>
      <w:tr w:rsidR="00192E9D" w:rsidRPr="005E7295" w:rsidTr="005E7295">
        <w:trPr>
          <w:gridAfter w:val="1"/>
          <w:wAfter w:w="6" w:type="pct"/>
          <w:trHeight w:val="367"/>
        </w:trPr>
        <w:tc>
          <w:tcPr>
            <w:tcW w:w="678" w:type="pct"/>
            <w:tcBorders>
              <w:bottom w:val="single" w:sz="12" w:space="0" w:color="auto"/>
              <w:right w:val="single" w:sz="12" w:space="0" w:color="auto"/>
            </w:tcBorders>
            <w:vAlign w:val="center"/>
          </w:tcPr>
          <w:p w:rsidR="00192E9D" w:rsidRPr="005E7295" w:rsidRDefault="00192E9D" w:rsidP="00192E9D">
            <w:pPr>
              <w:spacing w:line="276" w:lineRule="auto"/>
              <w:jc w:val="center"/>
              <w:rPr>
                <w:sz w:val="20"/>
                <w:szCs w:val="20"/>
                <w:lang w:val="en-US"/>
              </w:rPr>
            </w:pPr>
            <w:r w:rsidRPr="005E7295">
              <w:rPr>
                <w:sz w:val="20"/>
                <w:szCs w:val="20"/>
                <w:lang w:val="en-US"/>
              </w:rPr>
              <w:t xml:space="preserve"> I</w:t>
            </w:r>
          </w:p>
        </w:tc>
        <w:tc>
          <w:tcPr>
            <w:tcW w:w="564" w:type="pct"/>
            <w:gridSpan w:val="2"/>
            <w:tcBorders>
              <w:left w:val="single" w:sz="12" w:space="0" w:color="auto"/>
              <w:bottom w:val="single" w:sz="12" w:space="0" w:color="auto"/>
            </w:tcBorders>
            <w:vAlign w:val="center"/>
          </w:tcPr>
          <w:p w:rsidR="00192E9D" w:rsidRPr="005E7295" w:rsidRDefault="00192E9D" w:rsidP="00192E9D">
            <w:pPr>
              <w:spacing w:line="276" w:lineRule="auto"/>
              <w:jc w:val="center"/>
              <w:rPr>
                <w:sz w:val="20"/>
                <w:szCs w:val="20"/>
                <w:lang w:val="en-US"/>
              </w:rPr>
            </w:pPr>
            <w:r w:rsidRPr="005E7295">
              <w:rPr>
                <w:sz w:val="20"/>
                <w:szCs w:val="20"/>
                <w:lang w:val="en-US"/>
              </w:rPr>
              <w:t>2</w:t>
            </w:r>
          </w:p>
        </w:tc>
        <w:tc>
          <w:tcPr>
            <w:tcW w:w="626" w:type="pct"/>
            <w:gridSpan w:val="3"/>
            <w:tcBorders>
              <w:bottom w:val="single" w:sz="12" w:space="0" w:color="auto"/>
            </w:tcBorders>
            <w:vAlign w:val="center"/>
          </w:tcPr>
          <w:p w:rsidR="00192E9D" w:rsidRPr="005E7295" w:rsidRDefault="00192E9D" w:rsidP="00192E9D">
            <w:pPr>
              <w:spacing w:line="276" w:lineRule="auto"/>
              <w:jc w:val="center"/>
              <w:rPr>
                <w:sz w:val="20"/>
                <w:szCs w:val="20"/>
                <w:lang w:val="en-US"/>
              </w:rPr>
            </w:pPr>
            <w:r w:rsidRPr="005E7295">
              <w:rPr>
                <w:sz w:val="20"/>
                <w:szCs w:val="20"/>
                <w:lang w:val="en-US"/>
              </w:rPr>
              <w:t xml:space="preserve"> 0</w:t>
            </w:r>
          </w:p>
        </w:tc>
        <w:tc>
          <w:tcPr>
            <w:tcW w:w="557" w:type="pct"/>
            <w:tcBorders>
              <w:bottom w:val="single" w:sz="12" w:space="0" w:color="auto"/>
              <w:right w:val="single" w:sz="12" w:space="0" w:color="auto"/>
            </w:tcBorders>
            <w:vAlign w:val="center"/>
          </w:tcPr>
          <w:p w:rsidR="00192E9D" w:rsidRPr="005E7295" w:rsidRDefault="00192E9D" w:rsidP="00192E9D">
            <w:pPr>
              <w:spacing w:line="276" w:lineRule="auto"/>
              <w:jc w:val="center"/>
              <w:rPr>
                <w:sz w:val="20"/>
                <w:szCs w:val="20"/>
                <w:lang w:val="en-US"/>
              </w:rPr>
            </w:pPr>
            <w:r w:rsidRPr="005E7295">
              <w:rPr>
                <w:sz w:val="20"/>
                <w:szCs w:val="20"/>
                <w:lang w:val="en-US"/>
              </w:rPr>
              <w:t xml:space="preserve">0 </w:t>
            </w:r>
          </w:p>
        </w:tc>
        <w:tc>
          <w:tcPr>
            <w:tcW w:w="547" w:type="pct"/>
            <w:gridSpan w:val="3"/>
            <w:tcBorders>
              <w:bottom w:val="single" w:sz="12" w:space="0" w:color="auto"/>
            </w:tcBorders>
            <w:vAlign w:val="center"/>
          </w:tcPr>
          <w:p w:rsidR="00192E9D" w:rsidRPr="005E7295" w:rsidRDefault="00192E9D" w:rsidP="00192E9D">
            <w:pPr>
              <w:spacing w:line="276" w:lineRule="auto"/>
              <w:jc w:val="center"/>
              <w:rPr>
                <w:sz w:val="20"/>
                <w:szCs w:val="20"/>
                <w:lang w:val="en-US"/>
              </w:rPr>
            </w:pPr>
            <w:r w:rsidRPr="005E7295">
              <w:rPr>
                <w:sz w:val="20"/>
                <w:szCs w:val="20"/>
                <w:lang w:val="en-US"/>
              </w:rPr>
              <w:t xml:space="preserve"> 2</w:t>
            </w:r>
          </w:p>
        </w:tc>
        <w:tc>
          <w:tcPr>
            <w:tcW w:w="348" w:type="pct"/>
            <w:tcBorders>
              <w:bottom w:val="single" w:sz="12" w:space="0" w:color="auto"/>
            </w:tcBorders>
            <w:vAlign w:val="center"/>
          </w:tcPr>
          <w:p w:rsidR="00192E9D" w:rsidRPr="005E7295" w:rsidRDefault="00192E9D" w:rsidP="00192E9D">
            <w:pPr>
              <w:spacing w:line="276" w:lineRule="auto"/>
              <w:jc w:val="center"/>
              <w:rPr>
                <w:sz w:val="20"/>
                <w:szCs w:val="20"/>
                <w:lang w:val="en-US"/>
              </w:rPr>
            </w:pPr>
            <w:r w:rsidRPr="005E7295">
              <w:rPr>
                <w:sz w:val="20"/>
                <w:szCs w:val="20"/>
                <w:lang w:val="en-US"/>
              </w:rPr>
              <w:t>2</w:t>
            </w:r>
          </w:p>
        </w:tc>
        <w:tc>
          <w:tcPr>
            <w:tcW w:w="988" w:type="pct"/>
            <w:gridSpan w:val="3"/>
            <w:tcBorders>
              <w:bottom w:val="single" w:sz="12" w:space="0" w:color="auto"/>
            </w:tcBorders>
            <w:vAlign w:val="center"/>
          </w:tcPr>
          <w:p w:rsidR="00192E9D" w:rsidRPr="005E7295" w:rsidRDefault="00192E9D" w:rsidP="00192E9D">
            <w:pPr>
              <w:spacing w:line="276" w:lineRule="auto"/>
              <w:rPr>
                <w:sz w:val="20"/>
                <w:szCs w:val="20"/>
                <w:vertAlign w:val="superscript"/>
                <w:lang w:val="en-US"/>
              </w:rPr>
            </w:pPr>
            <w:r w:rsidRPr="005E7295">
              <w:rPr>
                <w:sz w:val="20"/>
                <w:szCs w:val="20"/>
                <w:vertAlign w:val="superscript"/>
                <w:lang w:val="en-US"/>
              </w:rPr>
              <w:t>CORE(X) ELECTIVE( )</w:t>
            </w:r>
          </w:p>
        </w:tc>
        <w:tc>
          <w:tcPr>
            <w:tcW w:w="686" w:type="pct"/>
            <w:tcBorders>
              <w:bottom w:val="single" w:sz="12" w:space="0" w:color="auto"/>
            </w:tcBorders>
          </w:tcPr>
          <w:p w:rsidR="00192E9D" w:rsidRPr="005E7295" w:rsidRDefault="00192E9D" w:rsidP="00192E9D">
            <w:pPr>
              <w:spacing w:line="276" w:lineRule="auto"/>
              <w:jc w:val="center"/>
              <w:rPr>
                <w:sz w:val="20"/>
                <w:szCs w:val="20"/>
                <w:vertAlign w:val="superscript"/>
                <w:lang w:val="en-US"/>
              </w:rPr>
            </w:pPr>
            <w:r w:rsidRPr="005E7295">
              <w:rPr>
                <w:sz w:val="20"/>
                <w:szCs w:val="20"/>
                <w:vertAlign w:val="superscript"/>
                <w:lang w:val="en-US"/>
              </w:rPr>
              <w:t>Turkish</w:t>
            </w:r>
          </w:p>
        </w:tc>
      </w:tr>
      <w:tr w:rsidR="00192E9D" w:rsidRPr="005E7295" w:rsidTr="005E7295">
        <w:tblPrEx>
          <w:tblBorders>
            <w:insideH w:val="single" w:sz="6" w:space="0" w:color="auto"/>
            <w:insideV w:val="single" w:sz="6" w:space="0" w:color="auto"/>
          </w:tblBorders>
        </w:tblPrEx>
        <w:trPr>
          <w:gridAfter w:val="1"/>
          <w:wAfter w:w="6" w:type="pct"/>
          <w:trHeight w:val="340"/>
        </w:trPr>
        <w:tc>
          <w:tcPr>
            <w:tcW w:w="4994" w:type="pct"/>
            <w:gridSpan w:val="15"/>
            <w:tcBorders>
              <w:top w:val="single" w:sz="12" w:space="0" w:color="auto"/>
              <w:bottom w:val="single" w:sz="12" w:space="0" w:color="auto"/>
            </w:tcBorders>
            <w:vAlign w:val="center"/>
          </w:tcPr>
          <w:p w:rsidR="00192E9D" w:rsidRPr="005E7295" w:rsidRDefault="00192E9D" w:rsidP="00192E9D">
            <w:pPr>
              <w:spacing w:line="276" w:lineRule="auto"/>
              <w:jc w:val="center"/>
              <w:rPr>
                <w:b/>
                <w:sz w:val="20"/>
                <w:szCs w:val="20"/>
                <w:lang w:val="en-US"/>
              </w:rPr>
            </w:pPr>
            <w:r w:rsidRPr="005E7295">
              <w:rPr>
                <w:b/>
                <w:sz w:val="20"/>
                <w:szCs w:val="20"/>
                <w:lang w:val="en-US"/>
              </w:rPr>
              <w:t>COURSE CATEGORY</w:t>
            </w:r>
          </w:p>
        </w:tc>
      </w:tr>
      <w:tr w:rsidR="00192E9D" w:rsidRPr="005E7295" w:rsidTr="005E7295">
        <w:tblPrEx>
          <w:tblBorders>
            <w:insideH w:val="single" w:sz="6" w:space="0" w:color="auto"/>
            <w:insideV w:val="single" w:sz="6" w:space="0" w:color="auto"/>
          </w:tblBorders>
        </w:tblPrEx>
        <w:trPr>
          <w:gridAfter w:val="1"/>
          <w:wAfter w:w="6" w:type="pct"/>
          <w:trHeight w:val="546"/>
        </w:trPr>
        <w:tc>
          <w:tcPr>
            <w:tcW w:w="820" w:type="pct"/>
            <w:gridSpan w:val="2"/>
            <w:tcBorders>
              <w:top w:val="single" w:sz="12" w:space="0" w:color="auto"/>
            </w:tcBorders>
            <w:vAlign w:val="center"/>
          </w:tcPr>
          <w:p w:rsidR="00192E9D" w:rsidRPr="005E7295" w:rsidRDefault="00192E9D" w:rsidP="00192E9D">
            <w:pPr>
              <w:spacing w:line="276" w:lineRule="auto"/>
              <w:jc w:val="center"/>
              <w:rPr>
                <w:b/>
                <w:sz w:val="20"/>
                <w:szCs w:val="20"/>
                <w:lang w:val="en-US"/>
              </w:rPr>
            </w:pPr>
            <w:r w:rsidRPr="005E7295">
              <w:rPr>
                <w:sz w:val="20"/>
                <w:szCs w:val="20"/>
                <w:lang w:val="en-US"/>
              </w:rPr>
              <w:t>Supportive Courses</w:t>
            </w:r>
          </w:p>
        </w:tc>
        <w:tc>
          <w:tcPr>
            <w:tcW w:w="1048" w:type="pct"/>
            <w:gridSpan w:val="4"/>
            <w:tcBorders>
              <w:top w:val="single" w:sz="12" w:space="0" w:color="auto"/>
            </w:tcBorders>
            <w:vAlign w:val="center"/>
          </w:tcPr>
          <w:p w:rsidR="00192E9D" w:rsidRPr="005E7295" w:rsidRDefault="00192E9D" w:rsidP="00192E9D">
            <w:pPr>
              <w:spacing w:line="276" w:lineRule="auto"/>
              <w:jc w:val="center"/>
              <w:rPr>
                <w:sz w:val="20"/>
                <w:szCs w:val="20"/>
                <w:lang w:val="en-US"/>
              </w:rPr>
            </w:pPr>
            <w:r w:rsidRPr="005E7295">
              <w:rPr>
                <w:sz w:val="20"/>
                <w:szCs w:val="20"/>
                <w:lang w:val="en-US"/>
              </w:rPr>
              <w:t>Basic Vocational</w:t>
            </w:r>
          </w:p>
        </w:tc>
        <w:tc>
          <w:tcPr>
            <w:tcW w:w="980" w:type="pct"/>
            <w:gridSpan w:val="2"/>
            <w:tcBorders>
              <w:top w:val="single" w:sz="12" w:space="0" w:color="auto"/>
            </w:tcBorders>
            <w:vAlign w:val="center"/>
          </w:tcPr>
          <w:p w:rsidR="00192E9D" w:rsidRPr="005E7295" w:rsidRDefault="00192E9D" w:rsidP="00192E9D">
            <w:pPr>
              <w:spacing w:line="276" w:lineRule="auto"/>
              <w:jc w:val="center"/>
              <w:rPr>
                <w:b/>
                <w:sz w:val="20"/>
                <w:szCs w:val="20"/>
                <w:lang w:val="en-US"/>
              </w:rPr>
            </w:pPr>
            <w:r w:rsidRPr="005E7295">
              <w:rPr>
                <w:sz w:val="20"/>
                <w:szCs w:val="20"/>
                <w:lang w:val="en-US"/>
              </w:rPr>
              <w:t>Proficiency/Field</w:t>
            </w:r>
          </w:p>
        </w:tc>
        <w:tc>
          <w:tcPr>
            <w:tcW w:w="1111" w:type="pct"/>
            <w:gridSpan w:val="4"/>
            <w:tcBorders>
              <w:top w:val="single" w:sz="12" w:space="0" w:color="auto"/>
            </w:tcBorders>
            <w:vAlign w:val="center"/>
          </w:tcPr>
          <w:p w:rsidR="00192E9D" w:rsidRPr="005E7295" w:rsidRDefault="00192E9D" w:rsidP="00192E9D">
            <w:pPr>
              <w:spacing w:line="276" w:lineRule="auto"/>
              <w:jc w:val="center"/>
              <w:rPr>
                <w:b/>
                <w:sz w:val="20"/>
                <w:szCs w:val="20"/>
                <w:lang w:val="en-US"/>
              </w:rPr>
            </w:pPr>
            <w:r w:rsidRPr="005E7295">
              <w:rPr>
                <w:sz w:val="20"/>
                <w:szCs w:val="20"/>
                <w:lang w:val="en-US"/>
              </w:rPr>
              <w:t>Human, Communication, and Management Skills</w:t>
            </w:r>
          </w:p>
        </w:tc>
        <w:tc>
          <w:tcPr>
            <w:tcW w:w="1035" w:type="pct"/>
            <w:gridSpan w:val="3"/>
            <w:tcBorders>
              <w:top w:val="single" w:sz="12" w:space="0" w:color="auto"/>
            </w:tcBorders>
            <w:vAlign w:val="center"/>
          </w:tcPr>
          <w:p w:rsidR="00192E9D" w:rsidRPr="005E7295" w:rsidRDefault="00192E9D" w:rsidP="00192E9D">
            <w:pPr>
              <w:spacing w:line="276" w:lineRule="auto"/>
              <w:jc w:val="center"/>
              <w:rPr>
                <w:b/>
                <w:sz w:val="20"/>
                <w:szCs w:val="20"/>
                <w:lang w:val="en-US"/>
              </w:rPr>
            </w:pPr>
            <w:r w:rsidRPr="005E7295">
              <w:rPr>
                <w:sz w:val="20"/>
                <w:szCs w:val="20"/>
                <w:lang w:val="en-US"/>
              </w:rPr>
              <w:t>Transferable Skills</w:t>
            </w:r>
          </w:p>
        </w:tc>
      </w:tr>
      <w:tr w:rsidR="00192E9D" w:rsidRPr="005E7295" w:rsidTr="005E7295">
        <w:tblPrEx>
          <w:tblBorders>
            <w:insideH w:val="single" w:sz="6" w:space="0" w:color="auto"/>
            <w:insideV w:val="single" w:sz="6" w:space="0" w:color="auto"/>
          </w:tblBorders>
        </w:tblPrEx>
        <w:trPr>
          <w:gridAfter w:val="1"/>
          <w:wAfter w:w="6" w:type="pct"/>
          <w:trHeight w:val="138"/>
        </w:trPr>
        <w:tc>
          <w:tcPr>
            <w:tcW w:w="820" w:type="pct"/>
            <w:gridSpan w:val="2"/>
            <w:tcBorders>
              <w:bottom w:val="single" w:sz="12" w:space="0" w:color="auto"/>
              <w:right w:val="single" w:sz="4" w:space="0" w:color="auto"/>
            </w:tcBorders>
          </w:tcPr>
          <w:p w:rsidR="00192E9D" w:rsidRPr="005E7295" w:rsidRDefault="00192E9D" w:rsidP="00192E9D">
            <w:pPr>
              <w:spacing w:line="276" w:lineRule="auto"/>
              <w:jc w:val="center"/>
              <w:rPr>
                <w:sz w:val="20"/>
                <w:szCs w:val="20"/>
                <w:lang w:val="en-US"/>
              </w:rPr>
            </w:pPr>
            <w:r w:rsidRPr="005E7295">
              <w:rPr>
                <w:sz w:val="20"/>
                <w:szCs w:val="20"/>
                <w:lang w:val="en-US"/>
              </w:rPr>
              <w:t>X</w:t>
            </w:r>
          </w:p>
        </w:tc>
        <w:tc>
          <w:tcPr>
            <w:tcW w:w="1048" w:type="pct"/>
            <w:gridSpan w:val="4"/>
            <w:tcBorders>
              <w:left w:val="single" w:sz="4" w:space="0" w:color="auto"/>
              <w:bottom w:val="single" w:sz="12" w:space="0" w:color="auto"/>
              <w:right w:val="single" w:sz="4" w:space="0" w:color="auto"/>
            </w:tcBorders>
          </w:tcPr>
          <w:p w:rsidR="00192E9D" w:rsidRPr="005E7295" w:rsidRDefault="00192E9D" w:rsidP="00192E9D">
            <w:pPr>
              <w:spacing w:line="276" w:lineRule="auto"/>
              <w:jc w:val="center"/>
              <w:rPr>
                <w:sz w:val="20"/>
                <w:szCs w:val="20"/>
                <w:lang w:val="en-US"/>
              </w:rPr>
            </w:pPr>
          </w:p>
        </w:tc>
        <w:tc>
          <w:tcPr>
            <w:tcW w:w="980" w:type="pct"/>
            <w:gridSpan w:val="2"/>
            <w:tcBorders>
              <w:left w:val="single" w:sz="4" w:space="0" w:color="auto"/>
              <w:bottom w:val="single" w:sz="12" w:space="0" w:color="auto"/>
            </w:tcBorders>
          </w:tcPr>
          <w:p w:rsidR="00192E9D" w:rsidRPr="005E7295" w:rsidRDefault="00192E9D" w:rsidP="00192E9D">
            <w:pPr>
              <w:spacing w:line="276" w:lineRule="auto"/>
              <w:jc w:val="center"/>
              <w:rPr>
                <w:sz w:val="20"/>
                <w:szCs w:val="20"/>
                <w:lang w:val="en-US"/>
              </w:rPr>
            </w:pPr>
          </w:p>
        </w:tc>
        <w:tc>
          <w:tcPr>
            <w:tcW w:w="1111" w:type="pct"/>
            <w:gridSpan w:val="4"/>
            <w:tcBorders>
              <w:left w:val="single" w:sz="4" w:space="0" w:color="auto"/>
              <w:bottom w:val="single" w:sz="12" w:space="0" w:color="auto"/>
            </w:tcBorders>
          </w:tcPr>
          <w:p w:rsidR="00192E9D" w:rsidRPr="005E7295" w:rsidRDefault="00192E9D" w:rsidP="00192E9D">
            <w:pPr>
              <w:spacing w:line="276" w:lineRule="auto"/>
              <w:jc w:val="center"/>
              <w:rPr>
                <w:sz w:val="20"/>
                <w:szCs w:val="20"/>
                <w:lang w:val="en-US"/>
              </w:rPr>
            </w:pPr>
          </w:p>
        </w:tc>
        <w:tc>
          <w:tcPr>
            <w:tcW w:w="1035" w:type="pct"/>
            <w:gridSpan w:val="3"/>
            <w:tcBorders>
              <w:left w:val="single" w:sz="4" w:space="0" w:color="auto"/>
              <w:bottom w:val="single" w:sz="12" w:space="0" w:color="auto"/>
            </w:tcBorders>
          </w:tcPr>
          <w:p w:rsidR="00192E9D" w:rsidRPr="005E7295" w:rsidRDefault="00192E9D" w:rsidP="00192E9D">
            <w:pPr>
              <w:spacing w:line="276" w:lineRule="auto"/>
              <w:jc w:val="center"/>
              <w:rPr>
                <w:sz w:val="20"/>
                <w:szCs w:val="20"/>
                <w:lang w:val="en-US"/>
              </w:rPr>
            </w:pPr>
          </w:p>
        </w:tc>
      </w:tr>
      <w:tr w:rsidR="00192E9D" w:rsidRPr="005E7295" w:rsidTr="005E7295">
        <w:trPr>
          <w:gridAfter w:val="1"/>
          <w:wAfter w:w="6" w:type="pct"/>
          <w:trHeight w:val="324"/>
        </w:trPr>
        <w:tc>
          <w:tcPr>
            <w:tcW w:w="4994" w:type="pct"/>
            <w:gridSpan w:val="15"/>
            <w:tcBorders>
              <w:top w:val="single" w:sz="12" w:space="0" w:color="auto"/>
              <w:bottom w:val="single" w:sz="12" w:space="0" w:color="auto"/>
            </w:tcBorders>
            <w:vAlign w:val="center"/>
          </w:tcPr>
          <w:p w:rsidR="00192E9D" w:rsidRPr="005E7295" w:rsidRDefault="00192E9D" w:rsidP="00192E9D">
            <w:pPr>
              <w:spacing w:line="276" w:lineRule="auto"/>
              <w:jc w:val="center"/>
              <w:rPr>
                <w:b/>
                <w:sz w:val="20"/>
                <w:szCs w:val="20"/>
                <w:lang w:val="en-US"/>
              </w:rPr>
            </w:pPr>
            <w:r w:rsidRPr="005E7295">
              <w:rPr>
                <w:b/>
                <w:sz w:val="20"/>
                <w:szCs w:val="20"/>
                <w:lang w:val="en-US"/>
              </w:rPr>
              <w:t>ASSESSMENT CRITERIAS</w:t>
            </w:r>
          </w:p>
        </w:tc>
      </w:tr>
      <w:tr w:rsidR="00192E9D" w:rsidRPr="005E7295" w:rsidTr="005E7295">
        <w:trPr>
          <w:gridAfter w:val="1"/>
          <w:wAfter w:w="6" w:type="pct"/>
        </w:trPr>
        <w:tc>
          <w:tcPr>
            <w:tcW w:w="1841" w:type="pct"/>
            <w:gridSpan w:val="5"/>
            <w:vMerge w:val="restart"/>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jc w:val="center"/>
              <w:rPr>
                <w:b/>
                <w:sz w:val="20"/>
                <w:szCs w:val="20"/>
                <w:lang w:val="en-US"/>
              </w:rPr>
            </w:pPr>
            <w:r w:rsidRPr="005E7295">
              <w:rPr>
                <w:b/>
                <w:sz w:val="20"/>
                <w:szCs w:val="20"/>
                <w:lang w:val="en-US"/>
              </w:rPr>
              <w:t>DURING TERM</w:t>
            </w:r>
          </w:p>
        </w:tc>
        <w:tc>
          <w:tcPr>
            <w:tcW w:w="1125" w:type="pct"/>
            <w:gridSpan w:val="4"/>
            <w:tcBorders>
              <w:top w:val="single" w:sz="12" w:space="0" w:color="auto"/>
              <w:left w:val="single" w:sz="12" w:space="0" w:color="auto"/>
              <w:bottom w:val="single" w:sz="8" w:space="0" w:color="auto"/>
            </w:tcBorders>
            <w:vAlign w:val="center"/>
          </w:tcPr>
          <w:p w:rsidR="00192E9D" w:rsidRPr="005E7295" w:rsidRDefault="00192E9D" w:rsidP="00192E9D">
            <w:pPr>
              <w:spacing w:line="276" w:lineRule="auto"/>
              <w:jc w:val="center"/>
              <w:rPr>
                <w:b/>
                <w:sz w:val="20"/>
                <w:szCs w:val="20"/>
                <w:lang w:val="en-US"/>
              </w:rPr>
            </w:pPr>
            <w:r w:rsidRPr="005E7295">
              <w:rPr>
                <w:b/>
                <w:sz w:val="20"/>
                <w:szCs w:val="20"/>
                <w:lang w:val="en-US"/>
              </w:rPr>
              <w:t>Activity</w:t>
            </w:r>
          </w:p>
        </w:tc>
        <w:tc>
          <w:tcPr>
            <w:tcW w:w="1251" w:type="pct"/>
            <w:gridSpan w:val="4"/>
            <w:tcBorders>
              <w:top w:val="single" w:sz="12" w:space="0" w:color="auto"/>
              <w:bottom w:val="single" w:sz="8" w:space="0" w:color="auto"/>
              <w:right w:val="single" w:sz="8" w:space="0" w:color="auto"/>
            </w:tcBorders>
            <w:vAlign w:val="center"/>
          </w:tcPr>
          <w:p w:rsidR="00192E9D" w:rsidRPr="005E7295" w:rsidRDefault="00192E9D" w:rsidP="00192E9D">
            <w:pPr>
              <w:spacing w:line="276" w:lineRule="auto"/>
              <w:jc w:val="center"/>
              <w:rPr>
                <w:b/>
                <w:sz w:val="20"/>
                <w:szCs w:val="20"/>
                <w:lang w:val="en-US"/>
              </w:rPr>
            </w:pPr>
            <w:r w:rsidRPr="005E7295">
              <w:rPr>
                <w:b/>
                <w:sz w:val="20"/>
                <w:szCs w:val="20"/>
                <w:lang w:val="en-US"/>
              </w:rPr>
              <w:t>Number</w:t>
            </w:r>
          </w:p>
        </w:tc>
        <w:tc>
          <w:tcPr>
            <w:tcW w:w="777" w:type="pct"/>
            <w:gridSpan w:val="2"/>
            <w:tcBorders>
              <w:top w:val="single" w:sz="12" w:space="0" w:color="auto"/>
              <w:left w:val="single" w:sz="8" w:space="0" w:color="auto"/>
              <w:bottom w:val="single" w:sz="8" w:space="0" w:color="auto"/>
            </w:tcBorders>
            <w:vAlign w:val="center"/>
          </w:tcPr>
          <w:p w:rsidR="00192E9D" w:rsidRPr="005E7295" w:rsidRDefault="00192E9D" w:rsidP="00192E9D">
            <w:pPr>
              <w:spacing w:line="276" w:lineRule="auto"/>
              <w:jc w:val="center"/>
              <w:rPr>
                <w:b/>
                <w:sz w:val="20"/>
                <w:szCs w:val="20"/>
                <w:lang w:val="en-US"/>
              </w:rPr>
            </w:pPr>
            <w:r w:rsidRPr="005E7295">
              <w:rPr>
                <w:b/>
                <w:sz w:val="20"/>
                <w:szCs w:val="20"/>
                <w:lang w:val="en-US"/>
              </w:rPr>
              <w:t>Percentage (%)</w:t>
            </w:r>
          </w:p>
        </w:tc>
      </w:tr>
      <w:tr w:rsidR="00192E9D" w:rsidRPr="005E7295" w:rsidTr="005E7295">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rPr>
                <w:b/>
                <w:sz w:val="20"/>
                <w:szCs w:val="20"/>
                <w:lang w:val="en-US"/>
              </w:rPr>
            </w:pPr>
          </w:p>
        </w:tc>
        <w:tc>
          <w:tcPr>
            <w:tcW w:w="1125" w:type="pct"/>
            <w:gridSpan w:val="4"/>
            <w:tcBorders>
              <w:top w:val="single" w:sz="8" w:space="0" w:color="auto"/>
              <w:left w:val="single" w:sz="12" w:space="0" w:color="auto"/>
            </w:tcBorders>
            <w:vAlign w:val="center"/>
          </w:tcPr>
          <w:p w:rsidR="00192E9D" w:rsidRPr="005E7295" w:rsidRDefault="00192E9D" w:rsidP="00192E9D">
            <w:pPr>
              <w:spacing w:line="276" w:lineRule="auto"/>
              <w:rPr>
                <w:sz w:val="20"/>
                <w:szCs w:val="20"/>
                <w:lang w:val="en-US"/>
              </w:rPr>
            </w:pPr>
            <w:r w:rsidRPr="005E7295">
              <w:rPr>
                <w:sz w:val="20"/>
                <w:szCs w:val="20"/>
                <w:lang w:val="en-US"/>
              </w:rPr>
              <w:t>I. Mid-Term</w:t>
            </w:r>
          </w:p>
        </w:tc>
        <w:tc>
          <w:tcPr>
            <w:tcW w:w="1251" w:type="pct"/>
            <w:gridSpan w:val="4"/>
            <w:tcBorders>
              <w:top w:val="single" w:sz="8" w:space="0" w:color="auto"/>
              <w:right w:val="single" w:sz="8" w:space="0" w:color="auto"/>
            </w:tcBorders>
          </w:tcPr>
          <w:p w:rsidR="00192E9D" w:rsidRPr="005E7295" w:rsidRDefault="00192E9D" w:rsidP="00192E9D">
            <w:pPr>
              <w:spacing w:line="276" w:lineRule="auto"/>
              <w:jc w:val="center"/>
              <w:rPr>
                <w:sz w:val="20"/>
                <w:szCs w:val="20"/>
                <w:lang w:val="en-US"/>
              </w:rPr>
            </w:pPr>
          </w:p>
        </w:tc>
        <w:tc>
          <w:tcPr>
            <w:tcW w:w="777" w:type="pct"/>
            <w:gridSpan w:val="2"/>
            <w:tcBorders>
              <w:top w:val="single" w:sz="8" w:space="0" w:color="auto"/>
              <w:left w:val="single" w:sz="8" w:space="0" w:color="auto"/>
            </w:tcBorders>
          </w:tcPr>
          <w:p w:rsidR="00192E9D" w:rsidRPr="005E7295" w:rsidRDefault="00192E9D" w:rsidP="00192E9D">
            <w:pPr>
              <w:spacing w:line="276" w:lineRule="auto"/>
              <w:jc w:val="center"/>
              <w:rPr>
                <w:sz w:val="20"/>
                <w:szCs w:val="20"/>
                <w:highlight w:val="yellow"/>
                <w:lang w:val="en-US"/>
              </w:rPr>
            </w:pPr>
            <w:r w:rsidRPr="005E7295">
              <w:rPr>
                <w:sz w:val="20"/>
                <w:szCs w:val="20"/>
                <w:lang w:val="en-US"/>
              </w:rPr>
              <w:t xml:space="preserve">40 </w:t>
            </w:r>
          </w:p>
        </w:tc>
      </w:tr>
      <w:tr w:rsidR="00192E9D" w:rsidRPr="005E7295" w:rsidTr="005E7295">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rPr>
                <w:b/>
                <w:sz w:val="20"/>
                <w:szCs w:val="20"/>
                <w:lang w:val="en-US"/>
              </w:rPr>
            </w:pPr>
          </w:p>
        </w:tc>
        <w:tc>
          <w:tcPr>
            <w:tcW w:w="1125" w:type="pct"/>
            <w:gridSpan w:val="4"/>
            <w:tcBorders>
              <w:left w:val="single" w:sz="12" w:space="0" w:color="auto"/>
            </w:tcBorders>
            <w:vAlign w:val="center"/>
          </w:tcPr>
          <w:p w:rsidR="00192E9D" w:rsidRPr="005E7295" w:rsidRDefault="00192E9D" w:rsidP="00192E9D">
            <w:pPr>
              <w:spacing w:line="276" w:lineRule="auto"/>
              <w:rPr>
                <w:sz w:val="20"/>
                <w:szCs w:val="20"/>
                <w:lang w:val="en-US"/>
              </w:rPr>
            </w:pPr>
            <w:r w:rsidRPr="005E7295">
              <w:rPr>
                <w:sz w:val="20"/>
                <w:szCs w:val="20"/>
                <w:lang w:val="en-US"/>
              </w:rPr>
              <w:t>II. Mid-Term</w:t>
            </w:r>
          </w:p>
        </w:tc>
        <w:tc>
          <w:tcPr>
            <w:tcW w:w="1251" w:type="pct"/>
            <w:gridSpan w:val="4"/>
            <w:tcBorders>
              <w:right w:val="single" w:sz="8" w:space="0" w:color="auto"/>
            </w:tcBorders>
          </w:tcPr>
          <w:p w:rsidR="00192E9D" w:rsidRPr="005E7295" w:rsidRDefault="00192E9D" w:rsidP="00192E9D">
            <w:pPr>
              <w:spacing w:line="276" w:lineRule="auto"/>
              <w:jc w:val="center"/>
              <w:rPr>
                <w:sz w:val="20"/>
                <w:szCs w:val="20"/>
                <w:lang w:val="en-US"/>
              </w:rPr>
            </w:pPr>
            <w:r w:rsidRPr="005E7295">
              <w:rPr>
                <w:sz w:val="20"/>
                <w:szCs w:val="20"/>
                <w:lang w:val="en-US"/>
              </w:rPr>
              <w:t xml:space="preserve"> </w:t>
            </w:r>
          </w:p>
        </w:tc>
        <w:tc>
          <w:tcPr>
            <w:tcW w:w="777" w:type="pct"/>
            <w:gridSpan w:val="2"/>
            <w:tcBorders>
              <w:left w:val="single" w:sz="8" w:space="0" w:color="auto"/>
            </w:tcBorders>
          </w:tcPr>
          <w:p w:rsidR="00192E9D" w:rsidRPr="005E7295" w:rsidRDefault="00192E9D" w:rsidP="00192E9D">
            <w:pPr>
              <w:spacing w:line="276" w:lineRule="auto"/>
              <w:jc w:val="center"/>
              <w:rPr>
                <w:sz w:val="20"/>
                <w:szCs w:val="20"/>
                <w:highlight w:val="yellow"/>
                <w:lang w:val="en-US"/>
              </w:rPr>
            </w:pPr>
            <w:r w:rsidRPr="005E7295">
              <w:rPr>
                <w:sz w:val="20"/>
                <w:szCs w:val="20"/>
                <w:lang w:val="en-US"/>
              </w:rPr>
              <w:t xml:space="preserve"> </w:t>
            </w:r>
          </w:p>
        </w:tc>
      </w:tr>
      <w:tr w:rsidR="00192E9D" w:rsidRPr="005E7295" w:rsidTr="005E7295">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rPr>
                <w:b/>
                <w:sz w:val="20"/>
                <w:szCs w:val="20"/>
                <w:lang w:val="en-US"/>
              </w:rPr>
            </w:pPr>
          </w:p>
        </w:tc>
        <w:tc>
          <w:tcPr>
            <w:tcW w:w="1125" w:type="pct"/>
            <w:gridSpan w:val="4"/>
            <w:tcBorders>
              <w:left w:val="single" w:sz="12" w:space="0" w:color="auto"/>
            </w:tcBorders>
            <w:vAlign w:val="center"/>
          </w:tcPr>
          <w:p w:rsidR="00192E9D" w:rsidRPr="005E7295" w:rsidRDefault="00192E9D" w:rsidP="00192E9D">
            <w:pPr>
              <w:spacing w:line="276" w:lineRule="auto"/>
              <w:rPr>
                <w:sz w:val="20"/>
                <w:szCs w:val="20"/>
                <w:lang w:val="en-US"/>
              </w:rPr>
            </w:pPr>
            <w:r w:rsidRPr="005E7295">
              <w:rPr>
                <w:sz w:val="20"/>
                <w:szCs w:val="20"/>
                <w:lang w:val="en-US"/>
              </w:rPr>
              <w:t>Quiz</w:t>
            </w:r>
          </w:p>
        </w:tc>
        <w:tc>
          <w:tcPr>
            <w:tcW w:w="1251" w:type="pct"/>
            <w:gridSpan w:val="4"/>
            <w:tcBorders>
              <w:right w:val="single" w:sz="8" w:space="0" w:color="auto"/>
            </w:tcBorders>
          </w:tcPr>
          <w:p w:rsidR="00192E9D" w:rsidRPr="005E7295" w:rsidRDefault="00192E9D" w:rsidP="00192E9D">
            <w:pPr>
              <w:spacing w:line="276" w:lineRule="auto"/>
              <w:rPr>
                <w:sz w:val="20"/>
                <w:szCs w:val="20"/>
                <w:lang w:val="en-US"/>
              </w:rPr>
            </w:pPr>
          </w:p>
        </w:tc>
        <w:tc>
          <w:tcPr>
            <w:tcW w:w="777" w:type="pct"/>
            <w:gridSpan w:val="2"/>
            <w:tcBorders>
              <w:left w:val="single" w:sz="8" w:space="0" w:color="auto"/>
            </w:tcBorders>
          </w:tcPr>
          <w:p w:rsidR="00192E9D" w:rsidRPr="005E7295" w:rsidRDefault="00192E9D" w:rsidP="00192E9D">
            <w:pPr>
              <w:spacing w:line="276" w:lineRule="auto"/>
              <w:rPr>
                <w:sz w:val="20"/>
                <w:szCs w:val="20"/>
                <w:lang w:val="en-US"/>
              </w:rPr>
            </w:pPr>
            <w:r w:rsidRPr="005E7295">
              <w:rPr>
                <w:sz w:val="20"/>
                <w:szCs w:val="20"/>
                <w:lang w:val="en-US"/>
              </w:rPr>
              <w:t xml:space="preserve"> </w:t>
            </w:r>
          </w:p>
        </w:tc>
      </w:tr>
      <w:tr w:rsidR="00192E9D" w:rsidRPr="005E7295" w:rsidTr="005E7295">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rPr>
                <w:b/>
                <w:sz w:val="20"/>
                <w:szCs w:val="20"/>
                <w:lang w:val="en-US"/>
              </w:rPr>
            </w:pPr>
          </w:p>
        </w:tc>
        <w:tc>
          <w:tcPr>
            <w:tcW w:w="1125" w:type="pct"/>
            <w:gridSpan w:val="4"/>
            <w:tcBorders>
              <w:left w:val="single" w:sz="12" w:space="0" w:color="auto"/>
            </w:tcBorders>
            <w:vAlign w:val="center"/>
          </w:tcPr>
          <w:p w:rsidR="00192E9D" w:rsidRPr="005E7295" w:rsidRDefault="00192E9D" w:rsidP="00192E9D">
            <w:pPr>
              <w:spacing w:line="276" w:lineRule="auto"/>
              <w:rPr>
                <w:sz w:val="20"/>
                <w:szCs w:val="20"/>
                <w:lang w:val="en-US"/>
              </w:rPr>
            </w:pPr>
            <w:r w:rsidRPr="005E7295">
              <w:rPr>
                <w:sz w:val="20"/>
                <w:szCs w:val="20"/>
                <w:lang w:val="en-US"/>
              </w:rPr>
              <w:t>Homework</w:t>
            </w:r>
          </w:p>
        </w:tc>
        <w:tc>
          <w:tcPr>
            <w:tcW w:w="1251" w:type="pct"/>
            <w:gridSpan w:val="4"/>
            <w:tcBorders>
              <w:right w:val="single" w:sz="8" w:space="0" w:color="auto"/>
            </w:tcBorders>
          </w:tcPr>
          <w:p w:rsidR="00192E9D" w:rsidRPr="005E7295" w:rsidRDefault="00192E9D" w:rsidP="00192E9D">
            <w:pPr>
              <w:spacing w:line="276" w:lineRule="auto"/>
              <w:jc w:val="center"/>
              <w:rPr>
                <w:sz w:val="20"/>
                <w:szCs w:val="20"/>
                <w:lang w:val="en-US"/>
              </w:rPr>
            </w:pPr>
            <w:r w:rsidRPr="005E7295">
              <w:rPr>
                <w:sz w:val="20"/>
                <w:szCs w:val="20"/>
                <w:lang w:val="en-US"/>
              </w:rPr>
              <w:t xml:space="preserve"> </w:t>
            </w:r>
          </w:p>
        </w:tc>
        <w:tc>
          <w:tcPr>
            <w:tcW w:w="777" w:type="pct"/>
            <w:gridSpan w:val="2"/>
            <w:tcBorders>
              <w:left w:val="single" w:sz="8" w:space="0" w:color="auto"/>
            </w:tcBorders>
          </w:tcPr>
          <w:p w:rsidR="00192E9D" w:rsidRPr="005E7295" w:rsidRDefault="00192E9D" w:rsidP="00192E9D">
            <w:pPr>
              <w:spacing w:line="276" w:lineRule="auto"/>
              <w:jc w:val="center"/>
              <w:rPr>
                <w:sz w:val="20"/>
                <w:szCs w:val="20"/>
                <w:lang w:val="en-US"/>
              </w:rPr>
            </w:pPr>
            <w:r w:rsidRPr="005E7295">
              <w:rPr>
                <w:sz w:val="20"/>
                <w:szCs w:val="20"/>
                <w:lang w:val="en-US"/>
              </w:rPr>
              <w:t xml:space="preserve">  </w:t>
            </w:r>
          </w:p>
        </w:tc>
      </w:tr>
      <w:tr w:rsidR="00192E9D" w:rsidRPr="005E7295" w:rsidTr="005E7295">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rPr>
                <w:b/>
                <w:sz w:val="20"/>
                <w:szCs w:val="20"/>
                <w:lang w:val="en-US"/>
              </w:rPr>
            </w:pPr>
          </w:p>
        </w:tc>
        <w:tc>
          <w:tcPr>
            <w:tcW w:w="1125" w:type="pct"/>
            <w:gridSpan w:val="4"/>
            <w:tcBorders>
              <w:left w:val="single" w:sz="12" w:space="0" w:color="auto"/>
              <w:bottom w:val="single" w:sz="8" w:space="0" w:color="auto"/>
            </w:tcBorders>
            <w:vAlign w:val="center"/>
          </w:tcPr>
          <w:p w:rsidR="00192E9D" w:rsidRPr="005E7295" w:rsidRDefault="00192E9D" w:rsidP="00192E9D">
            <w:pPr>
              <w:spacing w:line="276" w:lineRule="auto"/>
              <w:rPr>
                <w:sz w:val="20"/>
                <w:szCs w:val="20"/>
                <w:lang w:val="en-US"/>
              </w:rPr>
            </w:pPr>
            <w:r w:rsidRPr="005E7295">
              <w:rPr>
                <w:sz w:val="20"/>
                <w:szCs w:val="20"/>
                <w:lang w:val="en-US"/>
              </w:rPr>
              <w:t>Project</w:t>
            </w:r>
          </w:p>
        </w:tc>
        <w:tc>
          <w:tcPr>
            <w:tcW w:w="1251" w:type="pct"/>
            <w:gridSpan w:val="4"/>
            <w:tcBorders>
              <w:bottom w:val="single" w:sz="8" w:space="0" w:color="auto"/>
              <w:right w:val="single" w:sz="8" w:space="0" w:color="auto"/>
            </w:tcBorders>
          </w:tcPr>
          <w:p w:rsidR="00192E9D" w:rsidRPr="005E7295" w:rsidRDefault="00192E9D" w:rsidP="00192E9D">
            <w:pPr>
              <w:spacing w:line="276" w:lineRule="auto"/>
              <w:jc w:val="center"/>
              <w:rPr>
                <w:sz w:val="20"/>
                <w:szCs w:val="20"/>
                <w:lang w:val="en-US"/>
              </w:rPr>
            </w:pPr>
            <w:r w:rsidRPr="005E7295">
              <w:rPr>
                <w:sz w:val="20"/>
                <w:szCs w:val="20"/>
                <w:lang w:val="en-US"/>
              </w:rPr>
              <w:t xml:space="preserve"> </w:t>
            </w:r>
          </w:p>
        </w:tc>
        <w:tc>
          <w:tcPr>
            <w:tcW w:w="777" w:type="pct"/>
            <w:gridSpan w:val="2"/>
            <w:tcBorders>
              <w:left w:val="single" w:sz="8" w:space="0" w:color="auto"/>
              <w:bottom w:val="single" w:sz="8" w:space="0" w:color="auto"/>
            </w:tcBorders>
          </w:tcPr>
          <w:p w:rsidR="00192E9D" w:rsidRPr="005E7295" w:rsidRDefault="00192E9D" w:rsidP="00192E9D">
            <w:pPr>
              <w:spacing w:line="276" w:lineRule="auto"/>
              <w:jc w:val="center"/>
              <w:rPr>
                <w:sz w:val="20"/>
                <w:szCs w:val="20"/>
                <w:lang w:val="en-US"/>
              </w:rPr>
            </w:pPr>
            <w:r w:rsidRPr="005E7295">
              <w:rPr>
                <w:sz w:val="20"/>
                <w:szCs w:val="20"/>
                <w:lang w:val="en-US"/>
              </w:rPr>
              <w:t xml:space="preserve"> </w:t>
            </w:r>
          </w:p>
        </w:tc>
      </w:tr>
      <w:tr w:rsidR="00192E9D" w:rsidRPr="005E7295" w:rsidTr="005E7295">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rPr>
                <w:b/>
                <w:sz w:val="20"/>
                <w:szCs w:val="20"/>
                <w:lang w:val="en-US"/>
              </w:rPr>
            </w:pPr>
          </w:p>
        </w:tc>
        <w:tc>
          <w:tcPr>
            <w:tcW w:w="1125" w:type="pct"/>
            <w:gridSpan w:val="4"/>
            <w:tcBorders>
              <w:top w:val="single" w:sz="8" w:space="0" w:color="auto"/>
              <w:left w:val="single" w:sz="12" w:space="0" w:color="auto"/>
              <w:bottom w:val="single" w:sz="8" w:space="0" w:color="auto"/>
            </w:tcBorders>
            <w:vAlign w:val="center"/>
          </w:tcPr>
          <w:p w:rsidR="00192E9D" w:rsidRPr="005E7295" w:rsidRDefault="00192E9D" w:rsidP="00192E9D">
            <w:pPr>
              <w:spacing w:line="276" w:lineRule="auto"/>
              <w:rPr>
                <w:sz w:val="20"/>
                <w:szCs w:val="20"/>
                <w:lang w:val="en-US"/>
              </w:rPr>
            </w:pPr>
            <w:r w:rsidRPr="005E7295">
              <w:rPr>
                <w:sz w:val="20"/>
                <w:szCs w:val="20"/>
                <w:lang w:val="en-US"/>
              </w:rPr>
              <w:t>Report</w:t>
            </w:r>
          </w:p>
        </w:tc>
        <w:tc>
          <w:tcPr>
            <w:tcW w:w="1251" w:type="pct"/>
            <w:gridSpan w:val="4"/>
            <w:tcBorders>
              <w:top w:val="single" w:sz="8" w:space="0" w:color="auto"/>
              <w:bottom w:val="single" w:sz="8" w:space="0" w:color="auto"/>
              <w:right w:val="single" w:sz="8" w:space="0" w:color="auto"/>
            </w:tcBorders>
          </w:tcPr>
          <w:p w:rsidR="00192E9D" w:rsidRPr="005E7295" w:rsidRDefault="00192E9D" w:rsidP="00192E9D">
            <w:pPr>
              <w:spacing w:line="276" w:lineRule="auto"/>
              <w:jc w:val="center"/>
              <w:rPr>
                <w:sz w:val="20"/>
                <w:szCs w:val="20"/>
                <w:lang w:val="en-US"/>
              </w:rPr>
            </w:pPr>
          </w:p>
        </w:tc>
        <w:tc>
          <w:tcPr>
            <w:tcW w:w="777" w:type="pct"/>
            <w:gridSpan w:val="2"/>
            <w:tcBorders>
              <w:top w:val="single" w:sz="8" w:space="0" w:color="auto"/>
              <w:left w:val="single" w:sz="8" w:space="0" w:color="auto"/>
              <w:bottom w:val="single" w:sz="8" w:space="0" w:color="auto"/>
            </w:tcBorders>
          </w:tcPr>
          <w:p w:rsidR="00192E9D" w:rsidRPr="005E7295" w:rsidRDefault="00192E9D" w:rsidP="00192E9D">
            <w:pPr>
              <w:spacing w:line="276" w:lineRule="auto"/>
              <w:rPr>
                <w:sz w:val="20"/>
                <w:szCs w:val="20"/>
                <w:lang w:val="en-US"/>
              </w:rPr>
            </w:pPr>
          </w:p>
        </w:tc>
      </w:tr>
      <w:tr w:rsidR="00192E9D" w:rsidRPr="005E7295" w:rsidTr="005E7295">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rPr>
                <w:b/>
                <w:sz w:val="20"/>
                <w:szCs w:val="20"/>
                <w:lang w:val="en-US"/>
              </w:rPr>
            </w:pPr>
          </w:p>
        </w:tc>
        <w:tc>
          <w:tcPr>
            <w:tcW w:w="1125" w:type="pct"/>
            <w:gridSpan w:val="4"/>
            <w:tcBorders>
              <w:top w:val="single" w:sz="8" w:space="0" w:color="auto"/>
              <w:left w:val="single" w:sz="12" w:space="0" w:color="auto"/>
              <w:bottom w:val="single" w:sz="12" w:space="0" w:color="auto"/>
            </w:tcBorders>
            <w:vAlign w:val="center"/>
          </w:tcPr>
          <w:p w:rsidR="00192E9D" w:rsidRPr="005E7295" w:rsidRDefault="00192E9D" w:rsidP="00192E9D">
            <w:pPr>
              <w:spacing w:line="276" w:lineRule="auto"/>
              <w:rPr>
                <w:sz w:val="20"/>
                <w:szCs w:val="20"/>
                <w:lang w:val="en-US"/>
              </w:rPr>
            </w:pPr>
            <w:r w:rsidRPr="005E7295">
              <w:rPr>
                <w:sz w:val="20"/>
                <w:szCs w:val="20"/>
                <w:lang w:val="en-US"/>
              </w:rPr>
              <w:t>Other (………)</w:t>
            </w:r>
          </w:p>
        </w:tc>
        <w:tc>
          <w:tcPr>
            <w:tcW w:w="1251" w:type="pct"/>
            <w:gridSpan w:val="4"/>
            <w:tcBorders>
              <w:top w:val="single" w:sz="8" w:space="0" w:color="auto"/>
              <w:bottom w:val="single" w:sz="12" w:space="0" w:color="auto"/>
              <w:right w:val="single" w:sz="8" w:space="0" w:color="auto"/>
            </w:tcBorders>
          </w:tcPr>
          <w:p w:rsidR="00192E9D" w:rsidRPr="005E7295" w:rsidRDefault="00192E9D" w:rsidP="00192E9D">
            <w:pPr>
              <w:spacing w:line="276" w:lineRule="auto"/>
              <w:rPr>
                <w:sz w:val="20"/>
                <w:szCs w:val="20"/>
                <w:lang w:val="en-US"/>
              </w:rPr>
            </w:pPr>
          </w:p>
        </w:tc>
        <w:tc>
          <w:tcPr>
            <w:tcW w:w="777" w:type="pct"/>
            <w:gridSpan w:val="2"/>
            <w:tcBorders>
              <w:top w:val="single" w:sz="8" w:space="0" w:color="auto"/>
              <w:left w:val="single" w:sz="8" w:space="0" w:color="auto"/>
              <w:bottom w:val="single" w:sz="12" w:space="0" w:color="auto"/>
            </w:tcBorders>
          </w:tcPr>
          <w:p w:rsidR="00192E9D" w:rsidRPr="005E7295" w:rsidRDefault="00192E9D" w:rsidP="00192E9D">
            <w:pPr>
              <w:spacing w:line="276" w:lineRule="auto"/>
              <w:rPr>
                <w:sz w:val="20"/>
                <w:szCs w:val="20"/>
                <w:lang w:val="en-US"/>
              </w:rPr>
            </w:pPr>
          </w:p>
        </w:tc>
      </w:tr>
      <w:tr w:rsidR="00192E9D" w:rsidRPr="005E7295" w:rsidTr="005E7295">
        <w:trPr>
          <w:gridAfter w:val="1"/>
          <w:wAfter w:w="6" w:type="pct"/>
          <w:trHeight w:val="392"/>
        </w:trPr>
        <w:tc>
          <w:tcPr>
            <w:tcW w:w="1841" w:type="pct"/>
            <w:gridSpan w:val="5"/>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jc w:val="center"/>
              <w:rPr>
                <w:b/>
                <w:sz w:val="20"/>
                <w:szCs w:val="20"/>
                <w:lang w:val="en-US"/>
              </w:rPr>
            </w:pPr>
            <w:r w:rsidRPr="005E7295">
              <w:rPr>
                <w:b/>
                <w:sz w:val="20"/>
                <w:szCs w:val="20"/>
                <w:lang w:val="en-US"/>
              </w:rPr>
              <w:t>FINAL EXAM</w:t>
            </w:r>
          </w:p>
        </w:tc>
        <w:tc>
          <w:tcPr>
            <w:tcW w:w="1125" w:type="pct"/>
            <w:gridSpan w:val="4"/>
            <w:tcBorders>
              <w:top w:val="single" w:sz="12" w:space="0" w:color="auto"/>
              <w:left w:val="single" w:sz="12" w:space="0" w:color="auto"/>
              <w:bottom w:val="single" w:sz="8" w:space="0" w:color="auto"/>
            </w:tcBorders>
          </w:tcPr>
          <w:p w:rsidR="00192E9D" w:rsidRPr="005E7295" w:rsidRDefault="00192E9D" w:rsidP="00192E9D">
            <w:pPr>
              <w:spacing w:line="276" w:lineRule="auto"/>
              <w:rPr>
                <w:sz w:val="20"/>
                <w:szCs w:val="20"/>
                <w:lang w:val="en-US"/>
              </w:rPr>
            </w:pPr>
          </w:p>
        </w:tc>
        <w:tc>
          <w:tcPr>
            <w:tcW w:w="1251" w:type="pct"/>
            <w:gridSpan w:val="4"/>
            <w:tcBorders>
              <w:top w:val="single" w:sz="12" w:space="0" w:color="auto"/>
              <w:bottom w:val="single" w:sz="8" w:space="0" w:color="auto"/>
              <w:right w:val="single" w:sz="8" w:space="0" w:color="auto"/>
            </w:tcBorders>
            <w:vAlign w:val="center"/>
          </w:tcPr>
          <w:p w:rsidR="00192E9D" w:rsidRPr="005E7295" w:rsidRDefault="00192E9D" w:rsidP="00192E9D">
            <w:pPr>
              <w:spacing w:line="276" w:lineRule="auto"/>
              <w:jc w:val="center"/>
              <w:rPr>
                <w:sz w:val="20"/>
                <w:szCs w:val="20"/>
                <w:lang w:val="en-US"/>
              </w:rPr>
            </w:pPr>
            <w:r w:rsidRPr="005E7295">
              <w:rPr>
                <w:sz w:val="20"/>
                <w:szCs w:val="20"/>
                <w:lang w:val="en-US"/>
              </w:rPr>
              <w:t xml:space="preserve"> </w:t>
            </w:r>
          </w:p>
        </w:tc>
        <w:tc>
          <w:tcPr>
            <w:tcW w:w="777" w:type="pct"/>
            <w:gridSpan w:val="2"/>
            <w:tcBorders>
              <w:top w:val="single" w:sz="12" w:space="0" w:color="auto"/>
              <w:left w:val="single" w:sz="8" w:space="0" w:color="auto"/>
              <w:bottom w:val="single" w:sz="8" w:space="0" w:color="auto"/>
            </w:tcBorders>
            <w:vAlign w:val="center"/>
          </w:tcPr>
          <w:p w:rsidR="00192E9D" w:rsidRPr="005E7295" w:rsidRDefault="00192E9D" w:rsidP="00192E9D">
            <w:pPr>
              <w:spacing w:line="276" w:lineRule="auto"/>
              <w:jc w:val="center"/>
              <w:rPr>
                <w:sz w:val="20"/>
                <w:szCs w:val="20"/>
                <w:lang w:val="en-US"/>
              </w:rPr>
            </w:pPr>
            <w:r w:rsidRPr="005E7295">
              <w:rPr>
                <w:sz w:val="20"/>
                <w:szCs w:val="20"/>
                <w:lang w:val="en-US"/>
              </w:rPr>
              <w:t xml:space="preserve">60 </w:t>
            </w:r>
          </w:p>
        </w:tc>
      </w:tr>
      <w:tr w:rsidR="00192E9D" w:rsidRPr="005E7295" w:rsidTr="005E7295">
        <w:trPr>
          <w:gridAfter w:val="1"/>
          <w:wAfter w:w="6" w:type="pct"/>
          <w:trHeight w:val="221"/>
        </w:trPr>
        <w:tc>
          <w:tcPr>
            <w:tcW w:w="1841" w:type="pct"/>
            <w:gridSpan w:val="5"/>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rPr>
                <w:b/>
                <w:sz w:val="20"/>
                <w:szCs w:val="20"/>
              </w:rPr>
            </w:pPr>
            <w:r w:rsidRPr="005E7295">
              <w:rPr>
                <w:b/>
                <w:sz w:val="20"/>
                <w:szCs w:val="20"/>
              </w:rPr>
              <w:t>PREREQUISITE(S) (IF ANY)</w:t>
            </w:r>
          </w:p>
        </w:tc>
        <w:tc>
          <w:tcPr>
            <w:tcW w:w="3153" w:type="pct"/>
            <w:gridSpan w:val="10"/>
            <w:tcBorders>
              <w:top w:val="single" w:sz="12" w:space="0" w:color="auto"/>
              <w:left w:val="single" w:sz="12" w:space="0" w:color="auto"/>
              <w:bottom w:val="single" w:sz="12" w:space="0" w:color="auto"/>
            </w:tcBorders>
            <w:vAlign w:val="center"/>
          </w:tcPr>
          <w:p w:rsidR="00192E9D" w:rsidRPr="005E7295" w:rsidRDefault="00192E9D" w:rsidP="00192E9D">
            <w:pPr>
              <w:spacing w:line="276" w:lineRule="auto"/>
              <w:jc w:val="both"/>
              <w:rPr>
                <w:sz w:val="20"/>
                <w:szCs w:val="20"/>
                <w:lang w:val="en-US"/>
              </w:rPr>
            </w:pPr>
          </w:p>
        </w:tc>
      </w:tr>
      <w:tr w:rsidR="00192E9D" w:rsidRPr="005E7295" w:rsidTr="005E7295">
        <w:trPr>
          <w:gridAfter w:val="1"/>
          <w:wAfter w:w="6" w:type="pct"/>
          <w:trHeight w:val="462"/>
        </w:trPr>
        <w:tc>
          <w:tcPr>
            <w:tcW w:w="1841" w:type="pct"/>
            <w:gridSpan w:val="5"/>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COURSE CONTENT</w:t>
            </w:r>
          </w:p>
        </w:tc>
        <w:tc>
          <w:tcPr>
            <w:tcW w:w="3153" w:type="pct"/>
            <w:gridSpan w:val="10"/>
            <w:tcBorders>
              <w:top w:val="single" w:sz="12" w:space="0" w:color="auto"/>
              <w:left w:val="single" w:sz="12" w:space="0" w:color="auto"/>
              <w:bottom w:val="single" w:sz="12" w:space="0" w:color="auto"/>
            </w:tcBorders>
          </w:tcPr>
          <w:p w:rsidR="00192E9D" w:rsidRPr="005E7295" w:rsidRDefault="00192E9D" w:rsidP="00192E9D">
            <w:pPr>
              <w:jc w:val="both"/>
              <w:rPr>
                <w:sz w:val="20"/>
                <w:szCs w:val="20"/>
                <w:lang w:val="en-US"/>
              </w:rPr>
            </w:pPr>
            <w:r w:rsidRPr="005E7295">
              <w:rPr>
                <w:sz w:val="20"/>
                <w:szCs w:val="20"/>
              </w:rPr>
              <w:t>The Description of  the term “revolution”; major historical events in the Ottoman Empire to the end of World War I; a general overview of Mustafa Kemal’s life; certain associations and their activities; arrival of Mustafa Kemal to Samsun; the congresses, gathering of the last Ottoman Assembly and the proclamation of the “national oath”; opening of the Turkish Grand National Assembly; War of independence to the Victory of Sakarya; Victory of Sakarya; financial sources of the war of independence; grand counter-attack; Armistice of Mudanya; abolution of the Sultanate; Peace Conference of Lausanne.</w:t>
            </w:r>
          </w:p>
        </w:tc>
      </w:tr>
      <w:tr w:rsidR="00192E9D" w:rsidRPr="005E7295" w:rsidTr="005E7295">
        <w:trPr>
          <w:gridAfter w:val="1"/>
          <w:wAfter w:w="6" w:type="pct"/>
          <w:trHeight w:val="426"/>
        </w:trPr>
        <w:tc>
          <w:tcPr>
            <w:tcW w:w="1841" w:type="pct"/>
            <w:gridSpan w:val="5"/>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COURSE OBJECTIVES</w:t>
            </w:r>
          </w:p>
        </w:tc>
        <w:tc>
          <w:tcPr>
            <w:tcW w:w="3153" w:type="pct"/>
            <w:gridSpan w:val="10"/>
            <w:tcBorders>
              <w:top w:val="single" w:sz="12" w:space="0" w:color="auto"/>
              <w:left w:val="single" w:sz="12" w:space="0" w:color="auto"/>
              <w:bottom w:val="single" w:sz="12" w:space="0" w:color="auto"/>
            </w:tcBorders>
          </w:tcPr>
          <w:p w:rsidR="00192E9D" w:rsidRPr="005E7295" w:rsidRDefault="00192E9D" w:rsidP="00192E9D">
            <w:pPr>
              <w:jc w:val="both"/>
              <w:rPr>
                <w:sz w:val="20"/>
                <w:szCs w:val="20"/>
                <w:lang w:val="en-US"/>
              </w:rPr>
            </w:pPr>
            <w:r w:rsidRPr="005E7295">
              <w:rPr>
                <w:sz w:val="20"/>
                <w:szCs w:val="20"/>
              </w:rPr>
              <w:t>To help the students to appreciate the hard conditions under which the war of independence, under the leadership of Mustafa Kemal, was fought and how an independent Turkish state was created.</w:t>
            </w:r>
          </w:p>
        </w:tc>
      </w:tr>
      <w:tr w:rsidR="00192E9D" w:rsidRPr="005E7295" w:rsidTr="005E7295">
        <w:trPr>
          <w:gridAfter w:val="1"/>
          <w:wAfter w:w="6" w:type="pct"/>
          <w:trHeight w:val="518"/>
        </w:trPr>
        <w:tc>
          <w:tcPr>
            <w:tcW w:w="1841" w:type="pct"/>
            <w:gridSpan w:val="5"/>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CONTRIBUTION OF THE COURSE TO THE VOCATIONAL TRAINING</w:t>
            </w:r>
          </w:p>
        </w:tc>
        <w:tc>
          <w:tcPr>
            <w:tcW w:w="3153" w:type="pct"/>
            <w:gridSpan w:val="10"/>
            <w:tcBorders>
              <w:top w:val="single" w:sz="12" w:space="0" w:color="auto"/>
              <w:left w:val="single" w:sz="12" w:space="0" w:color="auto"/>
              <w:bottom w:val="single" w:sz="12" w:space="0" w:color="auto"/>
            </w:tcBorders>
          </w:tcPr>
          <w:p w:rsidR="00192E9D" w:rsidRPr="005E7295" w:rsidRDefault="00192E9D" w:rsidP="00192E9D">
            <w:pPr>
              <w:spacing w:line="276" w:lineRule="auto"/>
              <w:jc w:val="both"/>
              <w:rPr>
                <w:color w:val="FF0000"/>
                <w:sz w:val="20"/>
                <w:szCs w:val="20"/>
                <w:lang w:val="en-US"/>
              </w:rPr>
            </w:pPr>
            <w:r w:rsidRPr="005E7295">
              <w:rPr>
                <w:sz w:val="20"/>
                <w:szCs w:val="20"/>
              </w:rPr>
              <w:t xml:space="preserve">To underline the idea that the national unity based on the principle “peace in the country peace in the world” can only be achieved through political, economic and military progress.  </w:t>
            </w:r>
          </w:p>
        </w:tc>
      </w:tr>
      <w:tr w:rsidR="00192E9D" w:rsidRPr="005E7295" w:rsidTr="005E7295">
        <w:trPr>
          <w:gridAfter w:val="1"/>
          <w:wAfter w:w="6" w:type="pct"/>
          <w:trHeight w:val="518"/>
        </w:trPr>
        <w:tc>
          <w:tcPr>
            <w:tcW w:w="1841" w:type="pct"/>
            <w:gridSpan w:val="5"/>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COURSE OUTCOMES</w:t>
            </w:r>
          </w:p>
        </w:tc>
        <w:tc>
          <w:tcPr>
            <w:tcW w:w="3153" w:type="pct"/>
            <w:gridSpan w:val="10"/>
            <w:tcBorders>
              <w:top w:val="single" w:sz="12" w:space="0" w:color="auto"/>
              <w:left w:val="single" w:sz="12" w:space="0" w:color="auto"/>
              <w:bottom w:val="single" w:sz="12" w:space="0" w:color="auto"/>
            </w:tcBorders>
          </w:tcPr>
          <w:p w:rsidR="00192E9D" w:rsidRPr="005E7295" w:rsidRDefault="00192E9D" w:rsidP="00192E9D">
            <w:pPr>
              <w:numPr>
                <w:ilvl w:val="0"/>
                <w:numId w:val="1"/>
              </w:numPr>
              <w:ind w:left="79" w:right="51" w:firstLine="284"/>
              <w:jc w:val="both"/>
              <w:rPr>
                <w:sz w:val="20"/>
                <w:szCs w:val="20"/>
                <w:lang w:val="en-US"/>
              </w:rPr>
            </w:pPr>
            <w:r w:rsidRPr="005E7295">
              <w:rPr>
                <w:sz w:val="20"/>
                <w:szCs w:val="20"/>
                <w:lang w:val="en-US"/>
              </w:rPr>
              <w:t>Being able to evaluate the conditions that prepared the War of Independence,</w:t>
            </w:r>
          </w:p>
          <w:p w:rsidR="00192E9D" w:rsidRPr="005E7295" w:rsidRDefault="00192E9D" w:rsidP="00192E9D">
            <w:pPr>
              <w:numPr>
                <w:ilvl w:val="0"/>
                <w:numId w:val="1"/>
              </w:numPr>
              <w:ind w:left="79" w:right="51" w:firstLine="284"/>
              <w:jc w:val="both"/>
              <w:rPr>
                <w:sz w:val="20"/>
                <w:szCs w:val="20"/>
                <w:lang w:val="en-US"/>
              </w:rPr>
            </w:pPr>
            <w:r w:rsidRPr="005E7295">
              <w:rPr>
                <w:sz w:val="20"/>
                <w:szCs w:val="20"/>
                <w:lang w:val="en-US"/>
              </w:rPr>
              <w:t>To be able to analyze the similarities and differences of the Turkish Revolution with other revolutions in the world, to compare the administrative, economic, political and social conditions of the Empire with the developments in the world,</w:t>
            </w:r>
          </w:p>
          <w:p w:rsidR="00192E9D" w:rsidRPr="005E7295" w:rsidRDefault="00192E9D" w:rsidP="00192E9D">
            <w:pPr>
              <w:numPr>
                <w:ilvl w:val="0"/>
                <w:numId w:val="1"/>
              </w:numPr>
              <w:ind w:left="79" w:right="51" w:firstLine="284"/>
              <w:jc w:val="both"/>
              <w:rPr>
                <w:sz w:val="20"/>
                <w:szCs w:val="20"/>
                <w:lang w:val="en-US"/>
              </w:rPr>
            </w:pPr>
            <w:r w:rsidRPr="005E7295">
              <w:rPr>
                <w:sz w:val="20"/>
                <w:szCs w:val="20"/>
                <w:lang w:val="en-US"/>
              </w:rPr>
              <w:t>To be able to analyze the developments after World War I and the attitude of Mustafa Kemal and his friends against these developments,</w:t>
            </w:r>
          </w:p>
          <w:p w:rsidR="00192E9D" w:rsidRPr="005E7295" w:rsidRDefault="00192E9D" w:rsidP="00192E9D">
            <w:pPr>
              <w:numPr>
                <w:ilvl w:val="0"/>
                <w:numId w:val="1"/>
              </w:numPr>
              <w:ind w:left="79" w:right="51" w:firstLine="284"/>
              <w:jc w:val="both"/>
              <w:rPr>
                <w:sz w:val="20"/>
                <w:szCs w:val="20"/>
                <w:lang w:val="en-US"/>
              </w:rPr>
            </w:pPr>
            <w:r w:rsidRPr="005E7295">
              <w:rPr>
                <w:sz w:val="20"/>
                <w:szCs w:val="20"/>
                <w:lang w:val="en-US"/>
              </w:rPr>
              <w:lastRenderedPageBreak/>
              <w:t>To be able to evaluate why the Amasya Circular is defined as a declaration of revolution, to understand and discuss the importance of the Erzurum and Sivas Congresses in terms of the Turkish independent war, to analyze the place of the National Pact in the Turkish revolution.</w:t>
            </w:r>
          </w:p>
        </w:tc>
      </w:tr>
      <w:tr w:rsidR="00192E9D" w:rsidRPr="005E7295" w:rsidTr="005E7295">
        <w:trPr>
          <w:gridAfter w:val="1"/>
          <w:wAfter w:w="6" w:type="pct"/>
          <w:trHeight w:val="540"/>
        </w:trPr>
        <w:tc>
          <w:tcPr>
            <w:tcW w:w="1841" w:type="pct"/>
            <w:gridSpan w:val="5"/>
            <w:tcBorders>
              <w:top w:val="single" w:sz="12" w:space="0" w:color="auto"/>
              <w:bottom w:val="single" w:sz="12" w:space="0" w:color="auto"/>
              <w:right w:val="single" w:sz="12" w:space="0" w:color="auto"/>
            </w:tcBorders>
            <w:vAlign w:val="center"/>
          </w:tcPr>
          <w:p w:rsidR="00192E9D" w:rsidRPr="005E7295" w:rsidRDefault="00192E9D" w:rsidP="00192E9D">
            <w:pPr>
              <w:jc w:val="center"/>
              <w:rPr>
                <w:b/>
                <w:sz w:val="20"/>
                <w:szCs w:val="20"/>
              </w:rPr>
            </w:pPr>
            <w:r w:rsidRPr="005E7295">
              <w:rPr>
                <w:b/>
                <w:sz w:val="20"/>
                <w:szCs w:val="20"/>
              </w:rPr>
              <w:lastRenderedPageBreak/>
              <w:t>TEXTBOOK(S)</w:t>
            </w:r>
          </w:p>
        </w:tc>
        <w:tc>
          <w:tcPr>
            <w:tcW w:w="3153" w:type="pct"/>
            <w:gridSpan w:val="10"/>
            <w:tcBorders>
              <w:top w:val="single" w:sz="12" w:space="0" w:color="auto"/>
              <w:left w:val="single" w:sz="12" w:space="0" w:color="auto"/>
              <w:bottom w:val="single" w:sz="12" w:space="0" w:color="auto"/>
            </w:tcBorders>
            <w:vAlign w:val="center"/>
          </w:tcPr>
          <w:p w:rsidR="00192E9D" w:rsidRPr="005E7295" w:rsidRDefault="00192E9D" w:rsidP="00192E9D">
            <w:pPr>
              <w:rPr>
                <w:sz w:val="20"/>
                <w:szCs w:val="20"/>
              </w:rPr>
            </w:pPr>
            <w:r w:rsidRPr="005E7295">
              <w:rPr>
                <w:sz w:val="20"/>
                <w:szCs w:val="20"/>
              </w:rPr>
              <w:t>Gazi Mustafa Kemal Atatürk, Nutuk (Söylev), C. I-II, TTK., Ank., 1986.</w:t>
            </w:r>
          </w:p>
          <w:p w:rsidR="00192E9D" w:rsidRPr="005E7295" w:rsidRDefault="00192E9D" w:rsidP="00192E9D">
            <w:pPr>
              <w:jc w:val="both"/>
              <w:rPr>
                <w:color w:val="FF0000"/>
                <w:sz w:val="20"/>
                <w:szCs w:val="20"/>
              </w:rPr>
            </w:pPr>
            <w:r w:rsidRPr="005E7295">
              <w:rPr>
                <w:bCs/>
                <w:sz w:val="20"/>
                <w:szCs w:val="20"/>
              </w:rPr>
              <w:t>İmparatorluktan Ulus Devlete Türk İnkılâp Tarihi, Cemil Öztürk (ed.), Ank., 2011.</w:t>
            </w:r>
          </w:p>
        </w:tc>
      </w:tr>
      <w:tr w:rsidR="00192E9D" w:rsidRPr="005E7295" w:rsidTr="005E7295">
        <w:trPr>
          <w:trHeight w:val="540"/>
        </w:trPr>
        <w:tc>
          <w:tcPr>
            <w:tcW w:w="1833" w:type="pct"/>
            <w:gridSpan w:val="4"/>
            <w:tcBorders>
              <w:top w:val="single" w:sz="12" w:space="0" w:color="auto"/>
              <w:bottom w:val="single" w:sz="12" w:space="0" w:color="auto"/>
              <w:right w:val="single" w:sz="12" w:space="0" w:color="auto"/>
            </w:tcBorders>
            <w:vAlign w:val="center"/>
          </w:tcPr>
          <w:p w:rsidR="00192E9D" w:rsidRPr="005E7295" w:rsidRDefault="00192E9D" w:rsidP="00192E9D">
            <w:pPr>
              <w:jc w:val="center"/>
              <w:rPr>
                <w:b/>
                <w:sz w:val="20"/>
                <w:szCs w:val="20"/>
              </w:rPr>
            </w:pPr>
            <w:r w:rsidRPr="005E7295">
              <w:rPr>
                <w:b/>
                <w:sz w:val="20"/>
                <w:szCs w:val="20"/>
              </w:rPr>
              <w:t>SUPPORTIVE RESOURCES</w:t>
            </w:r>
          </w:p>
        </w:tc>
        <w:tc>
          <w:tcPr>
            <w:tcW w:w="3167" w:type="pct"/>
            <w:gridSpan w:val="12"/>
            <w:tcBorders>
              <w:top w:val="single" w:sz="12" w:space="0" w:color="auto"/>
              <w:left w:val="single" w:sz="12" w:space="0" w:color="auto"/>
              <w:bottom w:val="single" w:sz="12" w:space="0" w:color="auto"/>
            </w:tcBorders>
            <w:vAlign w:val="center"/>
          </w:tcPr>
          <w:p w:rsidR="00192E9D" w:rsidRPr="005E7295" w:rsidRDefault="00192E9D" w:rsidP="00192E9D">
            <w:pPr>
              <w:rPr>
                <w:sz w:val="20"/>
                <w:szCs w:val="20"/>
              </w:rPr>
            </w:pPr>
            <w:r w:rsidRPr="005E7295">
              <w:rPr>
                <w:sz w:val="20"/>
                <w:szCs w:val="20"/>
              </w:rPr>
              <w:t xml:space="preserve">*Ateş, Toktamış. (2001) Türk Devrim Tarihi. İstanbul: Der Yayınları. </w:t>
            </w:r>
          </w:p>
          <w:p w:rsidR="00192E9D" w:rsidRPr="005E7295" w:rsidRDefault="00192E9D" w:rsidP="00192E9D">
            <w:pPr>
              <w:rPr>
                <w:sz w:val="20"/>
                <w:szCs w:val="20"/>
              </w:rPr>
            </w:pPr>
            <w:r w:rsidRPr="005E7295">
              <w:rPr>
                <w:sz w:val="20"/>
                <w:szCs w:val="20"/>
              </w:rPr>
              <w:t xml:space="preserve">*Aybars, Ergün. (200) Türkiye Cumhuriyeti Tarihi. Ercan Kitabevi. </w:t>
            </w:r>
          </w:p>
          <w:p w:rsidR="00192E9D" w:rsidRPr="005E7295" w:rsidRDefault="00192E9D" w:rsidP="00192E9D">
            <w:pPr>
              <w:rPr>
                <w:sz w:val="20"/>
                <w:szCs w:val="20"/>
              </w:rPr>
            </w:pPr>
            <w:r w:rsidRPr="005E7295">
              <w:rPr>
                <w:sz w:val="20"/>
                <w:szCs w:val="20"/>
              </w:rPr>
              <w:t xml:space="preserve">* Eroğlu,Hamza.(1990) Türk İnkılap Tarihi. Ankara: Savaş Yayınları. * Kongar,Emre.(1999) Devrim Tarihi ve Toplumbilim Açısından Atatürk.İstanbul.Remzi Kitabevi. </w:t>
            </w:r>
          </w:p>
          <w:p w:rsidR="00192E9D" w:rsidRPr="005E7295" w:rsidRDefault="00192E9D" w:rsidP="00192E9D">
            <w:pPr>
              <w:rPr>
                <w:sz w:val="20"/>
                <w:szCs w:val="20"/>
              </w:rPr>
            </w:pPr>
            <w:r w:rsidRPr="005E7295">
              <w:rPr>
                <w:sz w:val="20"/>
                <w:szCs w:val="20"/>
              </w:rPr>
              <w:t xml:space="preserve">* Selek,sebahattin.(1987) Anadolu İhtilali.İstanbul:KastaçA.Ş.Yayınları. </w:t>
            </w:r>
          </w:p>
          <w:p w:rsidR="00192E9D" w:rsidRPr="005E7295" w:rsidRDefault="00192E9D" w:rsidP="00192E9D">
            <w:pPr>
              <w:rPr>
                <w:sz w:val="20"/>
                <w:szCs w:val="20"/>
              </w:rPr>
            </w:pPr>
            <w:r w:rsidRPr="005E7295">
              <w:rPr>
                <w:sz w:val="20"/>
                <w:szCs w:val="20"/>
              </w:rPr>
              <w:t xml:space="preserve">* Şamsutdinov,A.M.(1999) Mondros'tan Lozan'a Türkiye Ulusal Kurtuluş Savaşı Tarihi (1918-1923) Çeviren:Ataol Behramoğlu.İstanbul:Doğan Kitapçılık. </w:t>
            </w:r>
          </w:p>
          <w:p w:rsidR="00192E9D" w:rsidRPr="005E7295" w:rsidRDefault="00192E9D" w:rsidP="00192E9D">
            <w:pPr>
              <w:ind w:right="51"/>
              <w:jc w:val="both"/>
              <w:rPr>
                <w:sz w:val="20"/>
                <w:szCs w:val="20"/>
                <w:lang w:val="en-US"/>
              </w:rPr>
            </w:pPr>
            <w:r w:rsidRPr="005E7295">
              <w:rPr>
                <w:sz w:val="20"/>
                <w:szCs w:val="20"/>
              </w:rPr>
              <w:t>* Timur,Taner.(1997)Türk Devrimi ve Sonrası.Ankara:İmge Kitabevi.</w:t>
            </w:r>
          </w:p>
        </w:tc>
      </w:tr>
      <w:tr w:rsidR="00192E9D" w:rsidRPr="005E7295" w:rsidTr="005E7295">
        <w:trPr>
          <w:trHeight w:val="330"/>
        </w:trPr>
        <w:tc>
          <w:tcPr>
            <w:tcW w:w="1833" w:type="pct"/>
            <w:gridSpan w:val="4"/>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EQUIPMENTS REQUIRED</w:t>
            </w:r>
          </w:p>
        </w:tc>
        <w:tc>
          <w:tcPr>
            <w:tcW w:w="3167" w:type="pct"/>
            <w:gridSpan w:val="12"/>
            <w:tcBorders>
              <w:top w:val="single" w:sz="12" w:space="0" w:color="auto"/>
              <w:left w:val="single" w:sz="12" w:space="0" w:color="auto"/>
              <w:bottom w:val="single" w:sz="12" w:space="0" w:color="auto"/>
            </w:tcBorders>
          </w:tcPr>
          <w:p w:rsidR="00192E9D" w:rsidRPr="005E7295" w:rsidRDefault="00192E9D" w:rsidP="00192E9D">
            <w:pPr>
              <w:spacing w:line="276" w:lineRule="auto"/>
              <w:jc w:val="both"/>
              <w:rPr>
                <w:sz w:val="20"/>
                <w:szCs w:val="20"/>
              </w:rPr>
            </w:pPr>
            <w:r w:rsidRPr="005E7295">
              <w:rPr>
                <w:sz w:val="20"/>
                <w:szCs w:val="20"/>
              </w:rPr>
              <w:t xml:space="preserve"> </w:t>
            </w:r>
          </w:p>
        </w:tc>
      </w:tr>
    </w:tbl>
    <w:tbl>
      <w:tblPr>
        <w:tblpPr w:leftFromText="141" w:rightFromText="141" w:vertAnchor="text" w:horzAnchor="margin" w:tblpY="259"/>
        <w:tblW w:w="517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96"/>
      </w:tblGrid>
      <w:tr w:rsidR="005E7295" w:rsidRPr="005E7295" w:rsidTr="005E7295">
        <w:trPr>
          <w:trHeight w:val="510"/>
        </w:trPr>
        <w:tc>
          <w:tcPr>
            <w:tcW w:w="5000" w:type="pct"/>
            <w:gridSpan w:val="2"/>
            <w:tcBorders>
              <w:top w:val="single" w:sz="12" w:space="0" w:color="auto"/>
            </w:tcBorders>
            <w:vAlign w:val="center"/>
          </w:tcPr>
          <w:p w:rsidR="005E7295" w:rsidRPr="005E7295" w:rsidRDefault="005E7295" w:rsidP="005E7295">
            <w:pPr>
              <w:spacing w:line="276" w:lineRule="auto"/>
              <w:jc w:val="center"/>
              <w:rPr>
                <w:b/>
                <w:sz w:val="20"/>
                <w:szCs w:val="20"/>
              </w:rPr>
            </w:pPr>
            <w:r w:rsidRPr="005E7295">
              <w:rPr>
                <w:b/>
                <w:sz w:val="20"/>
                <w:szCs w:val="20"/>
              </w:rPr>
              <w:t>COURSE OUTLINE</w:t>
            </w:r>
          </w:p>
        </w:tc>
      </w:tr>
      <w:tr w:rsidR="005E7295" w:rsidRPr="005E7295" w:rsidTr="005E7295">
        <w:tc>
          <w:tcPr>
            <w:tcW w:w="574" w:type="pct"/>
          </w:tcPr>
          <w:p w:rsidR="005E7295" w:rsidRPr="005E7295" w:rsidRDefault="005E7295" w:rsidP="005E7295">
            <w:pPr>
              <w:spacing w:line="276" w:lineRule="auto"/>
              <w:jc w:val="center"/>
              <w:rPr>
                <w:b/>
                <w:sz w:val="20"/>
                <w:szCs w:val="20"/>
              </w:rPr>
            </w:pPr>
            <w:r w:rsidRPr="005E7295">
              <w:rPr>
                <w:b/>
                <w:sz w:val="20"/>
                <w:szCs w:val="20"/>
              </w:rPr>
              <w:t>WEEK</w:t>
            </w:r>
          </w:p>
        </w:tc>
        <w:tc>
          <w:tcPr>
            <w:tcW w:w="4426" w:type="pct"/>
          </w:tcPr>
          <w:p w:rsidR="005E7295" w:rsidRPr="005E7295" w:rsidRDefault="005E7295" w:rsidP="005E7295">
            <w:pPr>
              <w:spacing w:line="276" w:lineRule="auto"/>
              <w:rPr>
                <w:b/>
                <w:sz w:val="20"/>
                <w:szCs w:val="20"/>
              </w:rPr>
            </w:pPr>
            <w:r w:rsidRPr="005E7295">
              <w:rPr>
                <w:b/>
                <w:sz w:val="20"/>
                <w:szCs w:val="20"/>
                <w:lang w:val="en-US"/>
              </w:rPr>
              <w:t>SUBJECTS / TOPICS</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1</w:t>
            </w:r>
          </w:p>
        </w:tc>
        <w:tc>
          <w:tcPr>
            <w:tcW w:w="4426" w:type="pct"/>
          </w:tcPr>
          <w:p w:rsidR="005E7295" w:rsidRPr="005E7295" w:rsidRDefault="005E7295" w:rsidP="005E7295">
            <w:pPr>
              <w:spacing w:line="276" w:lineRule="auto"/>
              <w:rPr>
                <w:sz w:val="20"/>
                <w:szCs w:val="20"/>
                <w:lang w:val="en-US"/>
              </w:rPr>
            </w:pPr>
            <w:r w:rsidRPr="005E7295">
              <w:rPr>
                <w:sz w:val="20"/>
                <w:szCs w:val="20"/>
              </w:rPr>
              <w:t>The Balkan Wars. First World War and in put to war Ottoman Empire.</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2</w:t>
            </w:r>
          </w:p>
        </w:tc>
        <w:tc>
          <w:tcPr>
            <w:tcW w:w="4426" w:type="pct"/>
          </w:tcPr>
          <w:p w:rsidR="005E7295" w:rsidRPr="005E7295" w:rsidRDefault="005E7295" w:rsidP="005E7295">
            <w:pPr>
              <w:spacing w:line="276" w:lineRule="auto"/>
              <w:jc w:val="both"/>
              <w:rPr>
                <w:sz w:val="20"/>
                <w:szCs w:val="20"/>
                <w:lang w:val="en-US"/>
              </w:rPr>
            </w:pPr>
            <w:r w:rsidRPr="005E7295">
              <w:rPr>
                <w:sz w:val="20"/>
                <w:szCs w:val="20"/>
              </w:rPr>
              <w:t>Revolution, evolution, rebellion, coup and reform. The characteristics of the Turkish Revolution. The reasons of collapse of the Ottoman Empire.</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3</w:t>
            </w:r>
          </w:p>
        </w:tc>
        <w:tc>
          <w:tcPr>
            <w:tcW w:w="4426" w:type="pct"/>
          </w:tcPr>
          <w:p w:rsidR="005E7295" w:rsidRPr="005E7295" w:rsidRDefault="005E7295" w:rsidP="005E7295">
            <w:pPr>
              <w:spacing w:line="276" w:lineRule="auto"/>
              <w:rPr>
                <w:sz w:val="20"/>
                <w:szCs w:val="20"/>
                <w:lang w:val="en-US"/>
              </w:rPr>
            </w:pPr>
            <w:r w:rsidRPr="005E7295">
              <w:rPr>
                <w:sz w:val="20"/>
                <w:szCs w:val="20"/>
              </w:rPr>
              <w:t xml:space="preserve">Mondros Armistice Agreeement and occupations on the Ottoman Empire. </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4</w:t>
            </w:r>
          </w:p>
        </w:tc>
        <w:tc>
          <w:tcPr>
            <w:tcW w:w="4426" w:type="pct"/>
          </w:tcPr>
          <w:p w:rsidR="005E7295" w:rsidRPr="005E7295" w:rsidRDefault="005E7295" w:rsidP="005E7295">
            <w:pPr>
              <w:spacing w:line="276" w:lineRule="auto"/>
              <w:rPr>
                <w:sz w:val="20"/>
                <w:szCs w:val="20"/>
                <w:lang w:val="en-US"/>
              </w:rPr>
            </w:pPr>
            <w:r w:rsidRPr="005E7295">
              <w:rPr>
                <w:sz w:val="20"/>
                <w:szCs w:val="20"/>
              </w:rPr>
              <w:t>National Independence War. The occupation of Izmir and effects of this occupation.</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5</w:t>
            </w:r>
          </w:p>
        </w:tc>
        <w:tc>
          <w:tcPr>
            <w:tcW w:w="4426" w:type="pct"/>
          </w:tcPr>
          <w:p w:rsidR="005E7295" w:rsidRPr="005E7295" w:rsidRDefault="005E7295" w:rsidP="005E7295">
            <w:pPr>
              <w:spacing w:line="276" w:lineRule="auto"/>
              <w:rPr>
                <w:sz w:val="20"/>
                <w:szCs w:val="20"/>
                <w:lang w:val="en-US"/>
              </w:rPr>
            </w:pPr>
            <w:r w:rsidRPr="005E7295">
              <w:rPr>
                <w:sz w:val="20"/>
                <w:szCs w:val="20"/>
              </w:rPr>
              <w:t>The preparationperiod of National Independence War</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6</w:t>
            </w:r>
          </w:p>
        </w:tc>
        <w:tc>
          <w:tcPr>
            <w:tcW w:w="4426" w:type="pct"/>
          </w:tcPr>
          <w:p w:rsidR="005E7295" w:rsidRPr="005E7295" w:rsidRDefault="005E7295" w:rsidP="005E7295">
            <w:pPr>
              <w:spacing w:line="276" w:lineRule="auto"/>
              <w:rPr>
                <w:sz w:val="20"/>
                <w:szCs w:val="20"/>
                <w:lang w:val="en-US"/>
              </w:rPr>
            </w:pPr>
            <w:r w:rsidRPr="005E7295">
              <w:rPr>
                <w:sz w:val="20"/>
                <w:szCs w:val="20"/>
              </w:rPr>
              <w:t>The preparation period of NationalIndependence War (Mid term Exam)</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7</w:t>
            </w:r>
          </w:p>
        </w:tc>
        <w:tc>
          <w:tcPr>
            <w:tcW w:w="4426" w:type="pct"/>
          </w:tcPr>
          <w:p w:rsidR="005E7295" w:rsidRPr="005E7295" w:rsidRDefault="005E7295" w:rsidP="005E7295">
            <w:pPr>
              <w:spacing w:line="276" w:lineRule="auto"/>
              <w:rPr>
                <w:sz w:val="20"/>
                <w:szCs w:val="20"/>
                <w:lang w:val="en-US"/>
              </w:rPr>
            </w:pPr>
            <w:r w:rsidRPr="005E7295">
              <w:rPr>
                <w:sz w:val="20"/>
                <w:szCs w:val="20"/>
              </w:rPr>
              <w:t>The movement of Mustafa Kemal to Samsun and to be started the organization of Anadolu Revolution. Amasya Circular, Erzurum and Sivas Congresses, to be founded of the Deputation (Midterm Exam)</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8</w:t>
            </w:r>
          </w:p>
        </w:tc>
        <w:tc>
          <w:tcPr>
            <w:tcW w:w="4426" w:type="pct"/>
          </w:tcPr>
          <w:p w:rsidR="005E7295" w:rsidRPr="005E7295" w:rsidRDefault="005E7295" w:rsidP="005E7295">
            <w:pPr>
              <w:spacing w:line="276" w:lineRule="auto"/>
              <w:rPr>
                <w:sz w:val="20"/>
                <w:szCs w:val="20"/>
                <w:lang w:val="en-US"/>
              </w:rPr>
            </w:pPr>
            <w:r w:rsidRPr="005E7295">
              <w:rPr>
                <w:sz w:val="20"/>
                <w:szCs w:val="20"/>
              </w:rPr>
              <w:t>Opening of the TBMM.</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9</w:t>
            </w:r>
          </w:p>
        </w:tc>
        <w:tc>
          <w:tcPr>
            <w:tcW w:w="4426" w:type="pct"/>
          </w:tcPr>
          <w:p w:rsidR="005E7295" w:rsidRPr="005E7295" w:rsidRDefault="005E7295" w:rsidP="005E7295">
            <w:pPr>
              <w:spacing w:line="276" w:lineRule="auto"/>
              <w:rPr>
                <w:sz w:val="20"/>
                <w:szCs w:val="20"/>
                <w:lang w:val="en-US"/>
              </w:rPr>
            </w:pPr>
            <w:r w:rsidRPr="005E7295">
              <w:rPr>
                <w:sz w:val="20"/>
                <w:szCs w:val="20"/>
              </w:rPr>
              <w:t>Rebellions against the TBMM.</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10</w:t>
            </w:r>
          </w:p>
        </w:tc>
        <w:tc>
          <w:tcPr>
            <w:tcW w:w="4426" w:type="pct"/>
          </w:tcPr>
          <w:p w:rsidR="005E7295" w:rsidRPr="005E7295" w:rsidRDefault="005E7295" w:rsidP="005E7295">
            <w:pPr>
              <w:spacing w:line="276" w:lineRule="auto"/>
              <w:rPr>
                <w:sz w:val="20"/>
                <w:szCs w:val="20"/>
                <w:lang w:val="en-US"/>
              </w:rPr>
            </w:pPr>
            <w:r w:rsidRPr="005E7295">
              <w:rPr>
                <w:sz w:val="20"/>
                <w:szCs w:val="20"/>
              </w:rPr>
              <w:t>Sevr Treaty.</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11</w:t>
            </w:r>
          </w:p>
        </w:tc>
        <w:tc>
          <w:tcPr>
            <w:tcW w:w="4426" w:type="pct"/>
          </w:tcPr>
          <w:p w:rsidR="005E7295" w:rsidRPr="005E7295" w:rsidRDefault="005E7295" w:rsidP="005E7295">
            <w:pPr>
              <w:spacing w:line="276" w:lineRule="auto"/>
              <w:rPr>
                <w:sz w:val="20"/>
                <w:szCs w:val="20"/>
                <w:lang w:val="en-US"/>
              </w:rPr>
            </w:pPr>
            <w:r w:rsidRPr="005E7295">
              <w:rPr>
                <w:sz w:val="20"/>
                <w:szCs w:val="20"/>
              </w:rPr>
              <w:t>Sevr Treaty.</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12</w:t>
            </w:r>
          </w:p>
        </w:tc>
        <w:tc>
          <w:tcPr>
            <w:tcW w:w="4426" w:type="pct"/>
          </w:tcPr>
          <w:p w:rsidR="005E7295" w:rsidRPr="005E7295" w:rsidRDefault="005E7295" w:rsidP="005E7295">
            <w:pPr>
              <w:spacing w:line="276" w:lineRule="auto"/>
              <w:rPr>
                <w:sz w:val="20"/>
                <w:szCs w:val="20"/>
                <w:lang w:val="en-US"/>
              </w:rPr>
            </w:pPr>
            <w:r w:rsidRPr="005E7295">
              <w:rPr>
                <w:sz w:val="20"/>
                <w:szCs w:val="20"/>
              </w:rPr>
              <w:t>To be founded "Kuva-yı Milliye" and National army.</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13</w:t>
            </w:r>
          </w:p>
        </w:tc>
        <w:tc>
          <w:tcPr>
            <w:tcW w:w="4426" w:type="pct"/>
          </w:tcPr>
          <w:p w:rsidR="005E7295" w:rsidRPr="005E7295" w:rsidRDefault="005E7295" w:rsidP="005E7295">
            <w:pPr>
              <w:spacing w:line="276" w:lineRule="auto"/>
              <w:rPr>
                <w:sz w:val="20"/>
                <w:szCs w:val="20"/>
                <w:lang w:val="en-US"/>
              </w:rPr>
            </w:pPr>
            <w:r w:rsidRPr="005E7295">
              <w:rPr>
                <w:sz w:val="20"/>
                <w:szCs w:val="20"/>
              </w:rPr>
              <w:t>Mudanya Armistice Agreement. Abolution of sultanate.</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14</w:t>
            </w:r>
          </w:p>
        </w:tc>
        <w:tc>
          <w:tcPr>
            <w:tcW w:w="4426" w:type="pct"/>
          </w:tcPr>
          <w:p w:rsidR="005E7295" w:rsidRPr="005E7295" w:rsidRDefault="005E7295" w:rsidP="005E7295">
            <w:pPr>
              <w:spacing w:line="276" w:lineRule="auto"/>
              <w:rPr>
                <w:sz w:val="20"/>
                <w:szCs w:val="20"/>
                <w:lang w:val="en-US"/>
              </w:rPr>
            </w:pPr>
            <w:r w:rsidRPr="005E7295">
              <w:rPr>
                <w:sz w:val="20"/>
                <w:szCs w:val="20"/>
              </w:rPr>
              <w:t>Lausanne Treaty.</w:t>
            </w:r>
          </w:p>
        </w:tc>
      </w:tr>
      <w:tr w:rsidR="005E7295" w:rsidRPr="005E7295" w:rsidTr="005E7295">
        <w:trPr>
          <w:trHeight w:val="322"/>
        </w:trPr>
        <w:tc>
          <w:tcPr>
            <w:tcW w:w="574" w:type="pct"/>
            <w:tcBorders>
              <w:bottom w:val="single" w:sz="12" w:space="0" w:color="auto"/>
            </w:tcBorders>
            <w:shd w:val="clear" w:color="auto" w:fill="E6E6E6"/>
            <w:vAlign w:val="center"/>
          </w:tcPr>
          <w:p w:rsidR="005E7295" w:rsidRPr="005E7295" w:rsidRDefault="005E7295" w:rsidP="005E7295">
            <w:pPr>
              <w:spacing w:line="276" w:lineRule="auto"/>
              <w:jc w:val="center"/>
              <w:rPr>
                <w:sz w:val="20"/>
                <w:szCs w:val="20"/>
              </w:rPr>
            </w:pPr>
            <w:r w:rsidRPr="005E7295">
              <w:rPr>
                <w:sz w:val="20"/>
                <w:szCs w:val="20"/>
              </w:rPr>
              <w:t>15,16</w:t>
            </w:r>
          </w:p>
        </w:tc>
        <w:tc>
          <w:tcPr>
            <w:tcW w:w="4426" w:type="pct"/>
            <w:tcBorders>
              <w:bottom w:val="single" w:sz="12" w:space="0" w:color="auto"/>
            </w:tcBorders>
            <w:shd w:val="clear" w:color="auto" w:fill="E6E6E6"/>
            <w:vAlign w:val="center"/>
          </w:tcPr>
          <w:p w:rsidR="005E7295" w:rsidRPr="005E7295" w:rsidRDefault="005E7295" w:rsidP="005E7295">
            <w:pPr>
              <w:spacing w:line="276" w:lineRule="auto"/>
              <w:rPr>
                <w:sz w:val="20"/>
                <w:szCs w:val="20"/>
                <w:lang w:val="en-US"/>
              </w:rPr>
            </w:pPr>
            <w:r w:rsidRPr="005E7295">
              <w:rPr>
                <w:sz w:val="20"/>
                <w:szCs w:val="20"/>
                <w:lang w:val="en-US"/>
              </w:rPr>
              <w:t>Final Exam</w:t>
            </w:r>
          </w:p>
        </w:tc>
      </w:tr>
    </w:tbl>
    <w:p w:rsidR="00192E9D" w:rsidRPr="005E7295" w:rsidRDefault="00192E9D" w:rsidP="00192E9D">
      <w:pPr>
        <w:spacing w:line="276" w:lineRule="auto"/>
        <w:rPr>
          <w:sz w:val="20"/>
          <w:szCs w:val="20"/>
        </w:rPr>
        <w:sectPr w:rsidR="00192E9D" w:rsidRPr="005E7295">
          <w:pgSz w:w="11906" w:h="16838"/>
          <w:pgMar w:top="720" w:right="1134" w:bottom="720" w:left="1134" w:header="709" w:footer="709" w:gutter="0"/>
          <w:cols w:space="708"/>
        </w:sectPr>
      </w:pPr>
    </w:p>
    <w:p w:rsidR="00192E9D" w:rsidRPr="005E7295" w:rsidRDefault="00192E9D" w:rsidP="00192E9D">
      <w:pPr>
        <w:spacing w:line="276" w:lineRule="auto"/>
        <w:rPr>
          <w:sz w:val="20"/>
          <w:szCs w:val="20"/>
        </w:rPr>
      </w:pPr>
    </w:p>
    <w:tbl>
      <w:tblPr>
        <w:tblW w:w="991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7607"/>
        <w:gridCol w:w="568"/>
        <w:gridCol w:w="426"/>
        <w:gridCol w:w="713"/>
      </w:tblGrid>
      <w:tr w:rsidR="00192E9D" w:rsidRPr="005E7295" w:rsidTr="005E7295">
        <w:trPr>
          <w:trHeight w:val="301"/>
        </w:trPr>
        <w:tc>
          <w:tcPr>
            <w:tcW w:w="604" w:type="dxa"/>
            <w:tcBorders>
              <w:top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No.</w:t>
            </w:r>
          </w:p>
        </w:tc>
        <w:tc>
          <w:tcPr>
            <w:tcW w:w="7607" w:type="dxa"/>
            <w:tcBorders>
              <w:top w:val="single" w:sz="12" w:space="0" w:color="auto"/>
            </w:tcBorders>
          </w:tcPr>
          <w:p w:rsidR="00192E9D" w:rsidRPr="005E7295" w:rsidRDefault="00192E9D" w:rsidP="00192E9D">
            <w:pPr>
              <w:spacing w:line="276" w:lineRule="auto"/>
              <w:rPr>
                <w:b/>
                <w:sz w:val="20"/>
                <w:szCs w:val="20"/>
              </w:rPr>
            </w:pPr>
            <w:r w:rsidRPr="005E7295">
              <w:rPr>
                <w:b/>
                <w:sz w:val="20"/>
                <w:szCs w:val="20"/>
              </w:rPr>
              <w:t>OUTCOMES</w:t>
            </w:r>
          </w:p>
        </w:tc>
        <w:tc>
          <w:tcPr>
            <w:tcW w:w="568" w:type="dxa"/>
            <w:tcBorders>
              <w:top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3</w:t>
            </w:r>
          </w:p>
        </w:tc>
        <w:tc>
          <w:tcPr>
            <w:tcW w:w="426" w:type="dxa"/>
            <w:tcBorders>
              <w:top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2</w:t>
            </w:r>
          </w:p>
        </w:tc>
        <w:tc>
          <w:tcPr>
            <w:tcW w:w="713" w:type="dxa"/>
            <w:tcBorders>
              <w:top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1</w:t>
            </w:r>
          </w:p>
        </w:tc>
      </w:tr>
      <w:tr w:rsidR="00192E9D" w:rsidRPr="005E7295" w:rsidTr="005E7295">
        <w:trPr>
          <w:trHeight w:val="317"/>
        </w:trPr>
        <w:tc>
          <w:tcPr>
            <w:tcW w:w="604" w:type="dxa"/>
            <w:vAlign w:val="center"/>
          </w:tcPr>
          <w:p w:rsidR="00192E9D" w:rsidRPr="005E7295" w:rsidRDefault="00192E9D" w:rsidP="00192E9D">
            <w:pPr>
              <w:spacing w:line="276" w:lineRule="auto"/>
              <w:jc w:val="center"/>
              <w:rPr>
                <w:sz w:val="20"/>
                <w:szCs w:val="20"/>
              </w:rPr>
            </w:pPr>
            <w:r w:rsidRPr="005E7295">
              <w:rPr>
                <w:sz w:val="20"/>
                <w:szCs w:val="20"/>
              </w:rPr>
              <w:t>1</w:t>
            </w:r>
          </w:p>
        </w:tc>
        <w:tc>
          <w:tcPr>
            <w:tcW w:w="7607" w:type="dxa"/>
          </w:tcPr>
          <w:p w:rsidR="00192E9D" w:rsidRPr="005E7295" w:rsidRDefault="00192E9D" w:rsidP="00192E9D">
            <w:pPr>
              <w:spacing w:line="276" w:lineRule="auto"/>
              <w:jc w:val="both"/>
              <w:rPr>
                <w:sz w:val="20"/>
                <w:szCs w:val="20"/>
                <w:lang w:val="en-US"/>
              </w:rPr>
            </w:pPr>
            <w:r w:rsidRPr="005E7295">
              <w:rPr>
                <w:sz w:val="20"/>
                <w:szCs w:val="20"/>
                <w:lang w:val="en-US"/>
              </w:rPr>
              <w:t>To understand the terms and concepts this related with tourism and hotel management.</w:t>
            </w:r>
          </w:p>
        </w:tc>
        <w:tc>
          <w:tcPr>
            <w:tcW w:w="568" w:type="dxa"/>
            <w:vAlign w:val="center"/>
          </w:tcPr>
          <w:p w:rsidR="00192E9D" w:rsidRPr="005E7295" w:rsidRDefault="00192E9D" w:rsidP="00192E9D">
            <w:pPr>
              <w:spacing w:line="276" w:lineRule="auto"/>
              <w:jc w:val="center"/>
              <w:rPr>
                <w:b/>
                <w:bCs/>
                <w:sz w:val="20"/>
                <w:szCs w:val="20"/>
              </w:rPr>
            </w:pPr>
          </w:p>
        </w:tc>
        <w:tc>
          <w:tcPr>
            <w:tcW w:w="426" w:type="dxa"/>
            <w:vAlign w:val="center"/>
          </w:tcPr>
          <w:p w:rsidR="00192E9D" w:rsidRPr="005E7295" w:rsidRDefault="00192E9D" w:rsidP="00192E9D">
            <w:pPr>
              <w:spacing w:line="276" w:lineRule="auto"/>
              <w:jc w:val="center"/>
              <w:rPr>
                <w:b/>
                <w:bCs/>
                <w:sz w:val="20"/>
                <w:szCs w:val="20"/>
              </w:rPr>
            </w:pPr>
          </w:p>
        </w:tc>
        <w:tc>
          <w:tcPr>
            <w:tcW w:w="713" w:type="dxa"/>
            <w:vAlign w:val="center"/>
          </w:tcPr>
          <w:p w:rsidR="00192E9D" w:rsidRPr="005E7295" w:rsidRDefault="00192E9D" w:rsidP="00192E9D">
            <w:pPr>
              <w:spacing w:line="276" w:lineRule="auto"/>
              <w:jc w:val="center"/>
              <w:rPr>
                <w:b/>
                <w:bCs/>
                <w:sz w:val="20"/>
                <w:szCs w:val="20"/>
              </w:rPr>
            </w:pPr>
            <w:r w:rsidRPr="005E7295">
              <w:rPr>
                <w:b/>
                <w:bCs/>
                <w:sz w:val="20"/>
                <w:szCs w:val="20"/>
              </w:rPr>
              <w:t>X</w:t>
            </w:r>
          </w:p>
        </w:tc>
      </w:tr>
      <w:tr w:rsidR="00192E9D" w:rsidRPr="005E7295" w:rsidTr="005E7295">
        <w:trPr>
          <w:trHeight w:val="301"/>
        </w:trPr>
        <w:tc>
          <w:tcPr>
            <w:tcW w:w="604" w:type="dxa"/>
            <w:vAlign w:val="center"/>
          </w:tcPr>
          <w:p w:rsidR="00192E9D" w:rsidRPr="005E7295" w:rsidRDefault="00192E9D" w:rsidP="00192E9D">
            <w:pPr>
              <w:spacing w:line="276" w:lineRule="auto"/>
              <w:jc w:val="center"/>
              <w:rPr>
                <w:sz w:val="20"/>
                <w:szCs w:val="20"/>
              </w:rPr>
            </w:pPr>
            <w:r w:rsidRPr="005E7295">
              <w:rPr>
                <w:sz w:val="20"/>
                <w:szCs w:val="20"/>
              </w:rPr>
              <w:t>2</w:t>
            </w:r>
          </w:p>
        </w:tc>
        <w:tc>
          <w:tcPr>
            <w:tcW w:w="7607" w:type="dxa"/>
          </w:tcPr>
          <w:p w:rsidR="00192E9D" w:rsidRPr="005E7295" w:rsidRDefault="00192E9D" w:rsidP="00192E9D">
            <w:pPr>
              <w:spacing w:line="276" w:lineRule="auto"/>
              <w:jc w:val="both"/>
              <w:rPr>
                <w:sz w:val="20"/>
                <w:szCs w:val="20"/>
                <w:lang w:val="en-US"/>
              </w:rPr>
            </w:pPr>
            <w:r w:rsidRPr="005E7295">
              <w:rPr>
                <w:sz w:val="20"/>
                <w:szCs w:val="20"/>
                <w:lang w:val="en-US"/>
              </w:rPr>
              <w:t>To be able to plan the process of investment of a new established tourism company.</w:t>
            </w:r>
          </w:p>
        </w:tc>
        <w:tc>
          <w:tcPr>
            <w:tcW w:w="568" w:type="dxa"/>
            <w:vAlign w:val="center"/>
          </w:tcPr>
          <w:p w:rsidR="00192E9D" w:rsidRPr="005E7295" w:rsidRDefault="00192E9D" w:rsidP="00192E9D">
            <w:pPr>
              <w:spacing w:line="276" w:lineRule="auto"/>
              <w:jc w:val="center"/>
              <w:rPr>
                <w:b/>
                <w:bCs/>
                <w:sz w:val="20"/>
                <w:szCs w:val="20"/>
              </w:rPr>
            </w:pPr>
          </w:p>
        </w:tc>
        <w:tc>
          <w:tcPr>
            <w:tcW w:w="426" w:type="dxa"/>
            <w:vAlign w:val="center"/>
          </w:tcPr>
          <w:p w:rsidR="00192E9D" w:rsidRPr="005E7295" w:rsidRDefault="00192E9D" w:rsidP="00192E9D">
            <w:pPr>
              <w:spacing w:line="276" w:lineRule="auto"/>
              <w:jc w:val="center"/>
              <w:rPr>
                <w:b/>
                <w:bCs/>
                <w:sz w:val="20"/>
                <w:szCs w:val="20"/>
              </w:rPr>
            </w:pPr>
          </w:p>
        </w:tc>
        <w:tc>
          <w:tcPr>
            <w:tcW w:w="713" w:type="dxa"/>
            <w:vAlign w:val="center"/>
          </w:tcPr>
          <w:p w:rsidR="00192E9D" w:rsidRPr="005E7295" w:rsidRDefault="00192E9D" w:rsidP="00192E9D">
            <w:pPr>
              <w:spacing w:line="276" w:lineRule="auto"/>
              <w:jc w:val="center"/>
              <w:rPr>
                <w:b/>
                <w:bCs/>
                <w:sz w:val="20"/>
                <w:szCs w:val="20"/>
              </w:rPr>
            </w:pPr>
            <w:r w:rsidRPr="005E7295">
              <w:rPr>
                <w:b/>
                <w:bCs/>
                <w:sz w:val="20"/>
                <w:szCs w:val="20"/>
              </w:rPr>
              <w:t>X</w:t>
            </w:r>
          </w:p>
        </w:tc>
      </w:tr>
      <w:tr w:rsidR="00192E9D" w:rsidRPr="005E7295" w:rsidTr="005E7295">
        <w:trPr>
          <w:trHeight w:val="317"/>
        </w:trPr>
        <w:tc>
          <w:tcPr>
            <w:tcW w:w="604" w:type="dxa"/>
            <w:vAlign w:val="center"/>
          </w:tcPr>
          <w:p w:rsidR="00192E9D" w:rsidRPr="005E7295" w:rsidRDefault="00192E9D" w:rsidP="00192E9D">
            <w:pPr>
              <w:spacing w:line="276" w:lineRule="auto"/>
              <w:jc w:val="center"/>
              <w:rPr>
                <w:sz w:val="20"/>
                <w:szCs w:val="20"/>
              </w:rPr>
            </w:pPr>
            <w:r w:rsidRPr="005E7295">
              <w:rPr>
                <w:sz w:val="20"/>
                <w:szCs w:val="20"/>
              </w:rPr>
              <w:t>3</w:t>
            </w:r>
          </w:p>
        </w:tc>
        <w:tc>
          <w:tcPr>
            <w:tcW w:w="7607" w:type="dxa"/>
          </w:tcPr>
          <w:p w:rsidR="00192E9D" w:rsidRPr="005E7295" w:rsidRDefault="00192E9D" w:rsidP="00192E9D">
            <w:pPr>
              <w:spacing w:line="276" w:lineRule="auto"/>
              <w:jc w:val="both"/>
              <w:rPr>
                <w:sz w:val="20"/>
                <w:szCs w:val="20"/>
                <w:lang w:val="en-US"/>
              </w:rPr>
            </w:pPr>
            <w:r w:rsidRPr="005E7295">
              <w:rPr>
                <w:sz w:val="20"/>
                <w:szCs w:val="20"/>
                <w:lang w:val="en-US"/>
              </w:rPr>
              <w:t>To be able to manage companies to be established in the areas of tourism.</w:t>
            </w:r>
          </w:p>
        </w:tc>
        <w:tc>
          <w:tcPr>
            <w:tcW w:w="568" w:type="dxa"/>
            <w:vAlign w:val="center"/>
          </w:tcPr>
          <w:p w:rsidR="00192E9D" w:rsidRPr="005E7295" w:rsidRDefault="00192E9D" w:rsidP="00192E9D">
            <w:pPr>
              <w:spacing w:line="276" w:lineRule="auto"/>
              <w:jc w:val="center"/>
              <w:rPr>
                <w:b/>
                <w:bCs/>
                <w:sz w:val="20"/>
                <w:szCs w:val="20"/>
              </w:rPr>
            </w:pPr>
          </w:p>
        </w:tc>
        <w:tc>
          <w:tcPr>
            <w:tcW w:w="426" w:type="dxa"/>
            <w:vAlign w:val="center"/>
          </w:tcPr>
          <w:p w:rsidR="00192E9D" w:rsidRPr="005E7295" w:rsidRDefault="00192E9D" w:rsidP="00192E9D">
            <w:pPr>
              <w:spacing w:line="276" w:lineRule="auto"/>
              <w:jc w:val="center"/>
              <w:rPr>
                <w:b/>
                <w:bCs/>
                <w:sz w:val="20"/>
                <w:szCs w:val="20"/>
              </w:rPr>
            </w:pPr>
          </w:p>
        </w:tc>
        <w:tc>
          <w:tcPr>
            <w:tcW w:w="713" w:type="dxa"/>
            <w:vAlign w:val="center"/>
          </w:tcPr>
          <w:p w:rsidR="00192E9D" w:rsidRPr="005E7295" w:rsidRDefault="00192E9D" w:rsidP="00192E9D">
            <w:pPr>
              <w:spacing w:line="276" w:lineRule="auto"/>
              <w:jc w:val="center"/>
              <w:rPr>
                <w:b/>
                <w:bCs/>
                <w:sz w:val="20"/>
                <w:szCs w:val="20"/>
              </w:rPr>
            </w:pPr>
            <w:r w:rsidRPr="005E7295">
              <w:rPr>
                <w:b/>
                <w:bCs/>
                <w:sz w:val="20"/>
                <w:szCs w:val="20"/>
              </w:rPr>
              <w:t>X</w:t>
            </w:r>
          </w:p>
        </w:tc>
      </w:tr>
      <w:tr w:rsidR="00192E9D" w:rsidRPr="005E7295" w:rsidTr="005E7295">
        <w:trPr>
          <w:trHeight w:val="301"/>
        </w:trPr>
        <w:tc>
          <w:tcPr>
            <w:tcW w:w="604" w:type="dxa"/>
            <w:vAlign w:val="center"/>
          </w:tcPr>
          <w:p w:rsidR="00192E9D" w:rsidRPr="005E7295" w:rsidRDefault="00192E9D" w:rsidP="00192E9D">
            <w:pPr>
              <w:spacing w:line="276" w:lineRule="auto"/>
              <w:jc w:val="center"/>
              <w:rPr>
                <w:sz w:val="20"/>
                <w:szCs w:val="20"/>
              </w:rPr>
            </w:pPr>
            <w:r w:rsidRPr="005E7295">
              <w:rPr>
                <w:sz w:val="20"/>
                <w:szCs w:val="20"/>
              </w:rPr>
              <w:t>4</w:t>
            </w:r>
          </w:p>
        </w:tc>
        <w:tc>
          <w:tcPr>
            <w:tcW w:w="7607" w:type="dxa"/>
          </w:tcPr>
          <w:p w:rsidR="00192E9D" w:rsidRPr="005E7295" w:rsidRDefault="00192E9D" w:rsidP="00192E9D">
            <w:pPr>
              <w:spacing w:line="276" w:lineRule="auto"/>
              <w:jc w:val="both"/>
              <w:rPr>
                <w:sz w:val="20"/>
                <w:szCs w:val="20"/>
                <w:lang w:val="en-US"/>
              </w:rPr>
            </w:pPr>
            <w:r w:rsidRPr="005E7295">
              <w:rPr>
                <w:sz w:val="20"/>
                <w:szCs w:val="20"/>
                <w:lang w:val="en-US"/>
              </w:rPr>
              <w:t>To understand local, national and international dimension of management in tourism administration.</w:t>
            </w:r>
          </w:p>
        </w:tc>
        <w:tc>
          <w:tcPr>
            <w:tcW w:w="568" w:type="dxa"/>
            <w:vAlign w:val="center"/>
          </w:tcPr>
          <w:p w:rsidR="00192E9D" w:rsidRPr="005E7295" w:rsidRDefault="00192E9D" w:rsidP="00192E9D">
            <w:pPr>
              <w:spacing w:line="276" w:lineRule="auto"/>
              <w:jc w:val="center"/>
              <w:rPr>
                <w:b/>
                <w:bCs/>
                <w:sz w:val="20"/>
                <w:szCs w:val="20"/>
              </w:rPr>
            </w:pPr>
          </w:p>
        </w:tc>
        <w:tc>
          <w:tcPr>
            <w:tcW w:w="426" w:type="dxa"/>
            <w:vAlign w:val="center"/>
          </w:tcPr>
          <w:p w:rsidR="00192E9D" w:rsidRPr="005E7295" w:rsidRDefault="00192E9D" w:rsidP="00192E9D">
            <w:pPr>
              <w:spacing w:line="276" w:lineRule="auto"/>
              <w:jc w:val="center"/>
              <w:rPr>
                <w:b/>
                <w:bCs/>
                <w:sz w:val="20"/>
                <w:szCs w:val="20"/>
              </w:rPr>
            </w:pPr>
          </w:p>
        </w:tc>
        <w:tc>
          <w:tcPr>
            <w:tcW w:w="713" w:type="dxa"/>
            <w:vAlign w:val="center"/>
          </w:tcPr>
          <w:p w:rsidR="00192E9D" w:rsidRPr="005E7295" w:rsidRDefault="00192E9D" w:rsidP="00192E9D">
            <w:pPr>
              <w:spacing w:line="276" w:lineRule="auto"/>
              <w:jc w:val="center"/>
              <w:rPr>
                <w:b/>
                <w:bCs/>
                <w:sz w:val="20"/>
                <w:szCs w:val="20"/>
              </w:rPr>
            </w:pPr>
            <w:r w:rsidRPr="005E7295">
              <w:rPr>
                <w:b/>
                <w:bCs/>
                <w:sz w:val="20"/>
                <w:szCs w:val="20"/>
              </w:rPr>
              <w:t>X</w:t>
            </w:r>
          </w:p>
        </w:tc>
      </w:tr>
      <w:tr w:rsidR="00192E9D" w:rsidRPr="005E7295" w:rsidTr="005E7295">
        <w:trPr>
          <w:trHeight w:val="301"/>
        </w:trPr>
        <w:tc>
          <w:tcPr>
            <w:tcW w:w="604" w:type="dxa"/>
            <w:vAlign w:val="center"/>
          </w:tcPr>
          <w:p w:rsidR="00192E9D" w:rsidRPr="005E7295" w:rsidRDefault="00192E9D" w:rsidP="00192E9D">
            <w:pPr>
              <w:spacing w:line="276" w:lineRule="auto"/>
              <w:jc w:val="center"/>
              <w:rPr>
                <w:sz w:val="20"/>
                <w:szCs w:val="20"/>
              </w:rPr>
            </w:pPr>
            <w:r w:rsidRPr="005E7295">
              <w:rPr>
                <w:sz w:val="20"/>
                <w:szCs w:val="20"/>
              </w:rPr>
              <w:t>5</w:t>
            </w:r>
          </w:p>
        </w:tc>
        <w:tc>
          <w:tcPr>
            <w:tcW w:w="7607" w:type="dxa"/>
          </w:tcPr>
          <w:p w:rsidR="00192E9D" w:rsidRPr="005E7295" w:rsidRDefault="00192E9D" w:rsidP="00192E9D">
            <w:pPr>
              <w:spacing w:line="276" w:lineRule="auto"/>
              <w:jc w:val="both"/>
              <w:rPr>
                <w:sz w:val="20"/>
                <w:szCs w:val="20"/>
                <w:lang w:val="en-US"/>
              </w:rPr>
            </w:pPr>
            <w:r w:rsidRPr="005E7295">
              <w:rPr>
                <w:sz w:val="20"/>
                <w:szCs w:val="20"/>
                <w:lang w:val="en-US"/>
              </w:rPr>
              <w:t>To evaluate the concepts, ideas and data by using scientific methods.</w:t>
            </w:r>
          </w:p>
        </w:tc>
        <w:tc>
          <w:tcPr>
            <w:tcW w:w="568" w:type="dxa"/>
            <w:vAlign w:val="center"/>
          </w:tcPr>
          <w:p w:rsidR="00192E9D" w:rsidRPr="005E7295" w:rsidRDefault="00192E9D" w:rsidP="00192E9D">
            <w:pPr>
              <w:spacing w:line="276" w:lineRule="auto"/>
              <w:jc w:val="center"/>
              <w:rPr>
                <w:b/>
                <w:bCs/>
                <w:sz w:val="20"/>
                <w:szCs w:val="20"/>
              </w:rPr>
            </w:pPr>
          </w:p>
        </w:tc>
        <w:tc>
          <w:tcPr>
            <w:tcW w:w="426" w:type="dxa"/>
            <w:vAlign w:val="center"/>
          </w:tcPr>
          <w:p w:rsidR="00192E9D" w:rsidRPr="005E7295" w:rsidRDefault="00192E9D" w:rsidP="00192E9D">
            <w:pPr>
              <w:spacing w:line="276" w:lineRule="auto"/>
              <w:jc w:val="center"/>
              <w:rPr>
                <w:b/>
                <w:bCs/>
                <w:sz w:val="20"/>
                <w:szCs w:val="20"/>
              </w:rPr>
            </w:pPr>
          </w:p>
        </w:tc>
        <w:tc>
          <w:tcPr>
            <w:tcW w:w="713" w:type="dxa"/>
            <w:vAlign w:val="center"/>
          </w:tcPr>
          <w:p w:rsidR="00192E9D" w:rsidRPr="005E7295" w:rsidRDefault="00192E9D" w:rsidP="00192E9D">
            <w:pPr>
              <w:spacing w:line="276" w:lineRule="auto"/>
              <w:jc w:val="center"/>
              <w:rPr>
                <w:b/>
                <w:bCs/>
                <w:sz w:val="20"/>
                <w:szCs w:val="20"/>
              </w:rPr>
            </w:pPr>
            <w:r w:rsidRPr="005E7295">
              <w:rPr>
                <w:b/>
                <w:bCs/>
                <w:sz w:val="20"/>
                <w:szCs w:val="20"/>
              </w:rPr>
              <w:t>X</w:t>
            </w:r>
          </w:p>
        </w:tc>
      </w:tr>
      <w:tr w:rsidR="00192E9D" w:rsidRPr="005E7295" w:rsidTr="005E7295">
        <w:trPr>
          <w:trHeight w:val="507"/>
        </w:trPr>
        <w:tc>
          <w:tcPr>
            <w:tcW w:w="604" w:type="dxa"/>
            <w:vAlign w:val="center"/>
          </w:tcPr>
          <w:p w:rsidR="00192E9D" w:rsidRPr="005E7295" w:rsidRDefault="00192E9D" w:rsidP="00192E9D">
            <w:pPr>
              <w:spacing w:line="276" w:lineRule="auto"/>
              <w:jc w:val="center"/>
              <w:rPr>
                <w:sz w:val="20"/>
                <w:szCs w:val="20"/>
              </w:rPr>
            </w:pPr>
            <w:r w:rsidRPr="005E7295">
              <w:rPr>
                <w:sz w:val="20"/>
                <w:szCs w:val="20"/>
              </w:rPr>
              <w:t>6</w:t>
            </w:r>
          </w:p>
        </w:tc>
        <w:tc>
          <w:tcPr>
            <w:tcW w:w="7607" w:type="dxa"/>
          </w:tcPr>
          <w:p w:rsidR="00192E9D" w:rsidRPr="005E7295" w:rsidRDefault="00192E9D" w:rsidP="00192E9D">
            <w:pPr>
              <w:spacing w:line="276" w:lineRule="auto"/>
              <w:jc w:val="both"/>
              <w:rPr>
                <w:sz w:val="20"/>
                <w:szCs w:val="20"/>
                <w:lang w:val="en-US"/>
              </w:rPr>
            </w:pPr>
            <w:r w:rsidRPr="005E7295">
              <w:rPr>
                <w:sz w:val="20"/>
                <w:szCs w:val="20"/>
                <w:lang w:val="en-US"/>
              </w:rPr>
              <w:t>To be able to use information and communication technologies with computer at a level which tourism sector requires.</w:t>
            </w:r>
          </w:p>
        </w:tc>
        <w:tc>
          <w:tcPr>
            <w:tcW w:w="568" w:type="dxa"/>
            <w:vAlign w:val="center"/>
          </w:tcPr>
          <w:p w:rsidR="00192E9D" w:rsidRPr="005E7295" w:rsidRDefault="00192E9D" w:rsidP="00192E9D">
            <w:pPr>
              <w:spacing w:line="276" w:lineRule="auto"/>
              <w:jc w:val="center"/>
              <w:rPr>
                <w:b/>
                <w:bCs/>
                <w:sz w:val="20"/>
                <w:szCs w:val="20"/>
              </w:rPr>
            </w:pPr>
          </w:p>
        </w:tc>
        <w:tc>
          <w:tcPr>
            <w:tcW w:w="426" w:type="dxa"/>
            <w:vAlign w:val="center"/>
          </w:tcPr>
          <w:p w:rsidR="00192E9D" w:rsidRPr="005E7295" w:rsidRDefault="00192E9D" w:rsidP="00192E9D">
            <w:pPr>
              <w:spacing w:line="276" w:lineRule="auto"/>
              <w:jc w:val="center"/>
              <w:rPr>
                <w:b/>
                <w:bCs/>
                <w:sz w:val="20"/>
                <w:szCs w:val="20"/>
              </w:rPr>
            </w:pPr>
          </w:p>
        </w:tc>
        <w:tc>
          <w:tcPr>
            <w:tcW w:w="713" w:type="dxa"/>
            <w:vAlign w:val="center"/>
          </w:tcPr>
          <w:p w:rsidR="00192E9D" w:rsidRPr="005E7295" w:rsidRDefault="00192E9D" w:rsidP="00192E9D">
            <w:pPr>
              <w:spacing w:line="276" w:lineRule="auto"/>
              <w:jc w:val="center"/>
              <w:rPr>
                <w:b/>
                <w:bCs/>
                <w:sz w:val="20"/>
                <w:szCs w:val="20"/>
              </w:rPr>
            </w:pPr>
            <w:r w:rsidRPr="005E7295">
              <w:rPr>
                <w:b/>
                <w:bCs/>
                <w:sz w:val="20"/>
                <w:szCs w:val="20"/>
              </w:rPr>
              <w:t>X</w:t>
            </w:r>
          </w:p>
        </w:tc>
      </w:tr>
      <w:tr w:rsidR="00192E9D" w:rsidRPr="005E7295" w:rsidTr="005E7295">
        <w:trPr>
          <w:trHeight w:val="507"/>
        </w:trPr>
        <w:tc>
          <w:tcPr>
            <w:tcW w:w="604" w:type="dxa"/>
            <w:vAlign w:val="center"/>
          </w:tcPr>
          <w:p w:rsidR="00192E9D" w:rsidRPr="005E7295" w:rsidRDefault="00192E9D" w:rsidP="00192E9D">
            <w:pPr>
              <w:spacing w:line="276" w:lineRule="auto"/>
              <w:jc w:val="center"/>
              <w:rPr>
                <w:sz w:val="20"/>
                <w:szCs w:val="20"/>
              </w:rPr>
            </w:pPr>
            <w:r w:rsidRPr="005E7295">
              <w:rPr>
                <w:sz w:val="20"/>
                <w:szCs w:val="20"/>
              </w:rPr>
              <w:t>7</w:t>
            </w:r>
          </w:p>
        </w:tc>
        <w:tc>
          <w:tcPr>
            <w:tcW w:w="7607" w:type="dxa"/>
          </w:tcPr>
          <w:p w:rsidR="00192E9D" w:rsidRPr="005E7295" w:rsidRDefault="00192E9D" w:rsidP="00192E9D">
            <w:pPr>
              <w:spacing w:line="276" w:lineRule="auto"/>
              <w:jc w:val="both"/>
              <w:rPr>
                <w:sz w:val="20"/>
                <w:szCs w:val="20"/>
                <w:lang w:val="en-US"/>
              </w:rPr>
            </w:pPr>
            <w:r w:rsidRPr="005E7295">
              <w:rPr>
                <w:sz w:val="20"/>
                <w:szCs w:val="20"/>
                <w:lang w:val="en-US"/>
              </w:rPr>
              <w:t>To understand the sectorel conditions at a level they can cope with the constant fluctuations depending on the flexible demands in the area of tourism management.</w:t>
            </w:r>
          </w:p>
        </w:tc>
        <w:tc>
          <w:tcPr>
            <w:tcW w:w="568" w:type="dxa"/>
            <w:vAlign w:val="center"/>
          </w:tcPr>
          <w:p w:rsidR="00192E9D" w:rsidRPr="005E7295" w:rsidRDefault="00192E9D" w:rsidP="00192E9D">
            <w:pPr>
              <w:spacing w:line="276" w:lineRule="auto"/>
              <w:jc w:val="center"/>
              <w:rPr>
                <w:b/>
                <w:bCs/>
                <w:sz w:val="20"/>
                <w:szCs w:val="20"/>
              </w:rPr>
            </w:pPr>
          </w:p>
        </w:tc>
        <w:tc>
          <w:tcPr>
            <w:tcW w:w="426" w:type="dxa"/>
            <w:vAlign w:val="center"/>
          </w:tcPr>
          <w:p w:rsidR="00192E9D" w:rsidRPr="005E7295" w:rsidRDefault="00192E9D" w:rsidP="00192E9D">
            <w:pPr>
              <w:spacing w:line="276" w:lineRule="auto"/>
              <w:jc w:val="center"/>
              <w:rPr>
                <w:b/>
                <w:bCs/>
                <w:sz w:val="20"/>
                <w:szCs w:val="20"/>
              </w:rPr>
            </w:pPr>
          </w:p>
        </w:tc>
        <w:tc>
          <w:tcPr>
            <w:tcW w:w="713" w:type="dxa"/>
            <w:vAlign w:val="center"/>
          </w:tcPr>
          <w:p w:rsidR="00192E9D" w:rsidRPr="005E7295" w:rsidRDefault="00192E9D" w:rsidP="00192E9D">
            <w:pPr>
              <w:spacing w:line="276" w:lineRule="auto"/>
              <w:jc w:val="center"/>
              <w:rPr>
                <w:b/>
                <w:bCs/>
                <w:sz w:val="20"/>
                <w:szCs w:val="20"/>
              </w:rPr>
            </w:pPr>
            <w:r w:rsidRPr="005E7295">
              <w:rPr>
                <w:b/>
                <w:bCs/>
                <w:sz w:val="20"/>
                <w:szCs w:val="20"/>
              </w:rPr>
              <w:t>X</w:t>
            </w:r>
          </w:p>
        </w:tc>
      </w:tr>
      <w:tr w:rsidR="00192E9D" w:rsidRPr="005E7295" w:rsidTr="005E7295">
        <w:trPr>
          <w:trHeight w:val="507"/>
        </w:trPr>
        <w:tc>
          <w:tcPr>
            <w:tcW w:w="604" w:type="dxa"/>
            <w:vAlign w:val="center"/>
          </w:tcPr>
          <w:p w:rsidR="00192E9D" w:rsidRPr="005E7295" w:rsidRDefault="00192E9D" w:rsidP="00192E9D">
            <w:pPr>
              <w:spacing w:line="276" w:lineRule="auto"/>
              <w:jc w:val="center"/>
              <w:rPr>
                <w:sz w:val="20"/>
                <w:szCs w:val="20"/>
              </w:rPr>
            </w:pPr>
            <w:r w:rsidRPr="005E7295">
              <w:rPr>
                <w:sz w:val="20"/>
                <w:szCs w:val="20"/>
              </w:rPr>
              <w:t>8</w:t>
            </w:r>
          </w:p>
        </w:tc>
        <w:tc>
          <w:tcPr>
            <w:tcW w:w="7607" w:type="dxa"/>
          </w:tcPr>
          <w:p w:rsidR="00192E9D" w:rsidRPr="005E7295" w:rsidRDefault="00192E9D" w:rsidP="00192E9D">
            <w:pPr>
              <w:spacing w:line="276" w:lineRule="auto"/>
              <w:jc w:val="both"/>
              <w:rPr>
                <w:sz w:val="20"/>
                <w:szCs w:val="20"/>
                <w:lang w:val="en-US"/>
              </w:rPr>
            </w:pPr>
            <w:r w:rsidRPr="005E7295">
              <w:rPr>
                <w:sz w:val="20"/>
                <w:szCs w:val="20"/>
                <w:lang w:val="en-US"/>
              </w:rPr>
              <w:t>To be expertise at a special area of a tourism company (the services of front office, housekeeping, sales and marketing etc.)and hotel management</w:t>
            </w:r>
          </w:p>
        </w:tc>
        <w:tc>
          <w:tcPr>
            <w:tcW w:w="568" w:type="dxa"/>
            <w:vAlign w:val="center"/>
          </w:tcPr>
          <w:p w:rsidR="00192E9D" w:rsidRPr="005E7295" w:rsidRDefault="00192E9D" w:rsidP="00192E9D">
            <w:pPr>
              <w:spacing w:line="276" w:lineRule="auto"/>
              <w:jc w:val="center"/>
              <w:rPr>
                <w:b/>
                <w:bCs/>
                <w:sz w:val="20"/>
                <w:szCs w:val="20"/>
              </w:rPr>
            </w:pPr>
          </w:p>
        </w:tc>
        <w:tc>
          <w:tcPr>
            <w:tcW w:w="426" w:type="dxa"/>
            <w:vAlign w:val="center"/>
          </w:tcPr>
          <w:p w:rsidR="00192E9D" w:rsidRPr="005E7295" w:rsidRDefault="00192E9D" w:rsidP="00192E9D">
            <w:pPr>
              <w:spacing w:line="276" w:lineRule="auto"/>
              <w:jc w:val="center"/>
              <w:rPr>
                <w:b/>
                <w:bCs/>
                <w:sz w:val="20"/>
                <w:szCs w:val="20"/>
              </w:rPr>
            </w:pPr>
          </w:p>
        </w:tc>
        <w:tc>
          <w:tcPr>
            <w:tcW w:w="713" w:type="dxa"/>
            <w:vAlign w:val="center"/>
          </w:tcPr>
          <w:p w:rsidR="00192E9D" w:rsidRPr="005E7295" w:rsidRDefault="00192E9D" w:rsidP="00192E9D">
            <w:pPr>
              <w:spacing w:line="276" w:lineRule="auto"/>
              <w:jc w:val="center"/>
              <w:rPr>
                <w:b/>
                <w:bCs/>
                <w:sz w:val="20"/>
                <w:szCs w:val="20"/>
              </w:rPr>
            </w:pPr>
            <w:r w:rsidRPr="005E7295">
              <w:rPr>
                <w:b/>
                <w:bCs/>
                <w:sz w:val="20"/>
                <w:szCs w:val="20"/>
              </w:rPr>
              <w:t>X</w:t>
            </w:r>
          </w:p>
        </w:tc>
      </w:tr>
      <w:tr w:rsidR="00192E9D" w:rsidRPr="005E7295" w:rsidTr="005E7295">
        <w:trPr>
          <w:trHeight w:val="301"/>
        </w:trPr>
        <w:tc>
          <w:tcPr>
            <w:tcW w:w="604" w:type="dxa"/>
            <w:vAlign w:val="center"/>
          </w:tcPr>
          <w:p w:rsidR="00192E9D" w:rsidRPr="005E7295" w:rsidRDefault="00192E9D" w:rsidP="00192E9D">
            <w:pPr>
              <w:spacing w:line="276" w:lineRule="auto"/>
              <w:jc w:val="center"/>
              <w:rPr>
                <w:sz w:val="20"/>
                <w:szCs w:val="20"/>
              </w:rPr>
            </w:pPr>
            <w:r w:rsidRPr="005E7295">
              <w:rPr>
                <w:sz w:val="20"/>
                <w:szCs w:val="20"/>
              </w:rPr>
              <w:t>9</w:t>
            </w:r>
          </w:p>
        </w:tc>
        <w:tc>
          <w:tcPr>
            <w:tcW w:w="7607" w:type="dxa"/>
          </w:tcPr>
          <w:p w:rsidR="00192E9D" w:rsidRPr="005E7295" w:rsidRDefault="00192E9D" w:rsidP="00192E9D">
            <w:pPr>
              <w:spacing w:line="276" w:lineRule="auto"/>
              <w:jc w:val="both"/>
              <w:rPr>
                <w:sz w:val="20"/>
                <w:szCs w:val="20"/>
                <w:lang w:val="en-US"/>
              </w:rPr>
            </w:pPr>
            <w:r w:rsidRPr="005E7295">
              <w:rPr>
                <w:sz w:val="20"/>
                <w:szCs w:val="20"/>
                <w:lang w:val="en-US"/>
              </w:rPr>
              <w:t>To be able to research scientific knowledge about tourism and hotel management.</w:t>
            </w:r>
          </w:p>
        </w:tc>
        <w:tc>
          <w:tcPr>
            <w:tcW w:w="568" w:type="dxa"/>
            <w:vAlign w:val="center"/>
          </w:tcPr>
          <w:p w:rsidR="00192E9D" w:rsidRPr="005E7295" w:rsidRDefault="00192E9D" w:rsidP="00192E9D">
            <w:pPr>
              <w:spacing w:line="276" w:lineRule="auto"/>
              <w:jc w:val="center"/>
              <w:rPr>
                <w:b/>
                <w:bCs/>
                <w:sz w:val="20"/>
                <w:szCs w:val="20"/>
              </w:rPr>
            </w:pPr>
          </w:p>
        </w:tc>
        <w:tc>
          <w:tcPr>
            <w:tcW w:w="426" w:type="dxa"/>
            <w:vAlign w:val="center"/>
          </w:tcPr>
          <w:p w:rsidR="00192E9D" w:rsidRPr="005E7295" w:rsidRDefault="00192E9D" w:rsidP="00192E9D">
            <w:pPr>
              <w:spacing w:line="276" w:lineRule="auto"/>
              <w:jc w:val="center"/>
              <w:rPr>
                <w:b/>
                <w:bCs/>
                <w:sz w:val="20"/>
                <w:szCs w:val="20"/>
              </w:rPr>
            </w:pPr>
          </w:p>
        </w:tc>
        <w:tc>
          <w:tcPr>
            <w:tcW w:w="713" w:type="dxa"/>
            <w:vAlign w:val="center"/>
          </w:tcPr>
          <w:p w:rsidR="00192E9D" w:rsidRPr="005E7295" w:rsidRDefault="00192E9D" w:rsidP="00192E9D">
            <w:pPr>
              <w:spacing w:line="276" w:lineRule="auto"/>
              <w:jc w:val="center"/>
              <w:rPr>
                <w:b/>
                <w:bCs/>
                <w:sz w:val="20"/>
                <w:szCs w:val="20"/>
              </w:rPr>
            </w:pPr>
            <w:r w:rsidRPr="005E7295">
              <w:rPr>
                <w:b/>
                <w:bCs/>
                <w:sz w:val="20"/>
                <w:szCs w:val="20"/>
              </w:rPr>
              <w:t>X</w:t>
            </w:r>
          </w:p>
        </w:tc>
      </w:tr>
      <w:tr w:rsidR="00192E9D" w:rsidRPr="005E7295" w:rsidTr="005E7295">
        <w:trPr>
          <w:trHeight w:val="301"/>
        </w:trPr>
        <w:tc>
          <w:tcPr>
            <w:tcW w:w="604" w:type="dxa"/>
            <w:vAlign w:val="center"/>
          </w:tcPr>
          <w:p w:rsidR="00192E9D" w:rsidRPr="005E7295" w:rsidRDefault="00192E9D" w:rsidP="00192E9D">
            <w:pPr>
              <w:spacing w:line="276" w:lineRule="auto"/>
              <w:jc w:val="center"/>
              <w:rPr>
                <w:sz w:val="20"/>
                <w:szCs w:val="20"/>
              </w:rPr>
            </w:pPr>
            <w:r w:rsidRPr="005E7295">
              <w:rPr>
                <w:sz w:val="20"/>
                <w:szCs w:val="20"/>
              </w:rPr>
              <w:t>10</w:t>
            </w:r>
          </w:p>
        </w:tc>
        <w:tc>
          <w:tcPr>
            <w:tcW w:w="7607" w:type="dxa"/>
          </w:tcPr>
          <w:p w:rsidR="00192E9D" w:rsidRPr="005E7295" w:rsidRDefault="00192E9D" w:rsidP="00192E9D">
            <w:pPr>
              <w:spacing w:line="276" w:lineRule="auto"/>
              <w:jc w:val="both"/>
              <w:rPr>
                <w:sz w:val="20"/>
                <w:szCs w:val="20"/>
                <w:lang w:val="en-US"/>
              </w:rPr>
            </w:pPr>
            <w:r w:rsidRPr="005E7295">
              <w:rPr>
                <w:sz w:val="20"/>
                <w:szCs w:val="20"/>
                <w:lang w:val="en-US"/>
              </w:rPr>
              <w:t xml:space="preserve">To be able to understand and comment the new trends about tourism industry. </w:t>
            </w:r>
          </w:p>
        </w:tc>
        <w:tc>
          <w:tcPr>
            <w:tcW w:w="568" w:type="dxa"/>
            <w:vAlign w:val="center"/>
          </w:tcPr>
          <w:p w:rsidR="00192E9D" w:rsidRPr="005E7295" w:rsidRDefault="00192E9D" w:rsidP="00192E9D">
            <w:pPr>
              <w:spacing w:line="276" w:lineRule="auto"/>
              <w:jc w:val="center"/>
              <w:rPr>
                <w:b/>
                <w:bCs/>
                <w:sz w:val="20"/>
                <w:szCs w:val="20"/>
              </w:rPr>
            </w:pPr>
          </w:p>
        </w:tc>
        <w:tc>
          <w:tcPr>
            <w:tcW w:w="426" w:type="dxa"/>
            <w:vAlign w:val="center"/>
          </w:tcPr>
          <w:p w:rsidR="00192E9D" w:rsidRPr="005E7295" w:rsidRDefault="00192E9D" w:rsidP="00192E9D">
            <w:pPr>
              <w:spacing w:line="276" w:lineRule="auto"/>
              <w:jc w:val="center"/>
              <w:rPr>
                <w:b/>
                <w:bCs/>
                <w:sz w:val="20"/>
                <w:szCs w:val="20"/>
              </w:rPr>
            </w:pPr>
          </w:p>
        </w:tc>
        <w:tc>
          <w:tcPr>
            <w:tcW w:w="713" w:type="dxa"/>
            <w:vAlign w:val="center"/>
          </w:tcPr>
          <w:p w:rsidR="00192E9D" w:rsidRPr="005E7295" w:rsidRDefault="00192E9D" w:rsidP="00192E9D">
            <w:pPr>
              <w:spacing w:line="276" w:lineRule="auto"/>
              <w:jc w:val="center"/>
              <w:rPr>
                <w:b/>
                <w:bCs/>
                <w:sz w:val="20"/>
                <w:szCs w:val="20"/>
              </w:rPr>
            </w:pPr>
            <w:r w:rsidRPr="005E7295">
              <w:rPr>
                <w:b/>
                <w:bCs/>
                <w:sz w:val="20"/>
                <w:szCs w:val="20"/>
              </w:rPr>
              <w:t>X</w:t>
            </w:r>
          </w:p>
        </w:tc>
      </w:tr>
      <w:tr w:rsidR="00192E9D" w:rsidRPr="005E7295" w:rsidTr="005E7295">
        <w:trPr>
          <w:trHeight w:val="507"/>
        </w:trPr>
        <w:tc>
          <w:tcPr>
            <w:tcW w:w="604" w:type="dxa"/>
            <w:vAlign w:val="center"/>
          </w:tcPr>
          <w:p w:rsidR="00192E9D" w:rsidRPr="005E7295" w:rsidRDefault="00192E9D" w:rsidP="00192E9D">
            <w:pPr>
              <w:spacing w:line="276" w:lineRule="auto"/>
              <w:jc w:val="center"/>
              <w:rPr>
                <w:sz w:val="20"/>
                <w:szCs w:val="20"/>
              </w:rPr>
            </w:pPr>
            <w:r w:rsidRPr="005E7295">
              <w:rPr>
                <w:sz w:val="20"/>
                <w:szCs w:val="20"/>
              </w:rPr>
              <w:t>11</w:t>
            </w:r>
          </w:p>
        </w:tc>
        <w:tc>
          <w:tcPr>
            <w:tcW w:w="7607" w:type="dxa"/>
          </w:tcPr>
          <w:p w:rsidR="00192E9D" w:rsidRPr="005E7295" w:rsidRDefault="00192E9D" w:rsidP="00192E9D">
            <w:pPr>
              <w:spacing w:line="276" w:lineRule="auto"/>
              <w:jc w:val="both"/>
              <w:rPr>
                <w:sz w:val="20"/>
                <w:szCs w:val="20"/>
                <w:lang w:val="en-US"/>
              </w:rPr>
            </w:pPr>
            <w:r w:rsidRPr="005E7295">
              <w:rPr>
                <w:sz w:val="20"/>
                <w:szCs w:val="20"/>
                <w:lang w:val="en-US"/>
              </w:rPr>
              <w:t>To have sufficient knowledge and consciousness of the subjects concerning society (the protection of natural and cultural environment)</w:t>
            </w:r>
          </w:p>
        </w:tc>
        <w:tc>
          <w:tcPr>
            <w:tcW w:w="568" w:type="dxa"/>
            <w:vAlign w:val="center"/>
          </w:tcPr>
          <w:p w:rsidR="00192E9D" w:rsidRPr="005E7295" w:rsidRDefault="00192E9D" w:rsidP="00192E9D">
            <w:pPr>
              <w:spacing w:line="276" w:lineRule="auto"/>
              <w:jc w:val="center"/>
              <w:rPr>
                <w:b/>
                <w:bCs/>
                <w:sz w:val="20"/>
                <w:szCs w:val="20"/>
              </w:rPr>
            </w:pPr>
          </w:p>
        </w:tc>
        <w:tc>
          <w:tcPr>
            <w:tcW w:w="426" w:type="dxa"/>
            <w:vAlign w:val="center"/>
          </w:tcPr>
          <w:p w:rsidR="00192E9D" w:rsidRPr="005E7295" w:rsidRDefault="00192E9D" w:rsidP="00192E9D">
            <w:pPr>
              <w:spacing w:line="276" w:lineRule="auto"/>
              <w:jc w:val="center"/>
              <w:rPr>
                <w:b/>
                <w:bCs/>
                <w:sz w:val="20"/>
                <w:szCs w:val="20"/>
              </w:rPr>
            </w:pPr>
          </w:p>
        </w:tc>
        <w:tc>
          <w:tcPr>
            <w:tcW w:w="713" w:type="dxa"/>
            <w:vAlign w:val="center"/>
          </w:tcPr>
          <w:p w:rsidR="00192E9D" w:rsidRPr="005E7295" w:rsidRDefault="00192E9D" w:rsidP="00192E9D">
            <w:pPr>
              <w:spacing w:line="276" w:lineRule="auto"/>
              <w:jc w:val="center"/>
              <w:rPr>
                <w:b/>
                <w:bCs/>
                <w:sz w:val="20"/>
                <w:szCs w:val="20"/>
              </w:rPr>
            </w:pPr>
            <w:r w:rsidRPr="005E7295">
              <w:rPr>
                <w:b/>
                <w:bCs/>
                <w:sz w:val="20"/>
                <w:szCs w:val="20"/>
              </w:rPr>
              <w:t>X</w:t>
            </w:r>
          </w:p>
        </w:tc>
      </w:tr>
      <w:tr w:rsidR="00192E9D" w:rsidRPr="005E7295" w:rsidTr="005E7295">
        <w:trPr>
          <w:trHeight w:val="317"/>
        </w:trPr>
        <w:tc>
          <w:tcPr>
            <w:tcW w:w="604" w:type="dxa"/>
            <w:vAlign w:val="center"/>
          </w:tcPr>
          <w:p w:rsidR="00192E9D" w:rsidRPr="005E7295" w:rsidRDefault="00192E9D" w:rsidP="00192E9D">
            <w:pPr>
              <w:spacing w:line="276" w:lineRule="auto"/>
              <w:jc w:val="center"/>
              <w:rPr>
                <w:sz w:val="20"/>
                <w:szCs w:val="20"/>
              </w:rPr>
            </w:pPr>
            <w:r w:rsidRPr="005E7295">
              <w:rPr>
                <w:sz w:val="20"/>
                <w:szCs w:val="20"/>
              </w:rPr>
              <w:t>12</w:t>
            </w:r>
          </w:p>
        </w:tc>
        <w:tc>
          <w:tcPr>
            <w:tcW w:w="7607" w:type="dxa"/>
          </w:tcPr>
          <w:p w:rsidR="00192E9D" w:rsidRPr="005E7295" w:rsidRDefault="00192E9D" w:rsidP="00192E9D">
            <w:pPr>
              <w:spacing w:line="276" w:lineRule="auto"/>
              <w:jc w:val="both"/>
              <w:rPr>
                <w:sz w:val="20"/>
                <w:szCs w:val="20"/>
                <w:lang w:val="en-US"/>
              </w:rPr>
            </w:pPr>
            <w:r w:rsidRPr="005E7295">
              <w:rPr>
                <w:sz w:val="20"/>
                <w:szCs w:val="20"/>
                <w:lang w:val="en-US"/>
              </w:rPr>
              <w:t>To define the source of the problems in the field by using critical thinking.</w:t>
            </w:r>
          </w:p>
        </w:tc>
        <w:tc>
          <w:tcPr>
            <w:tcW w:w="568" w:type="dxa"/>
            <w:vAlign w:val="center"/>
          </w:tcPr>
          <w:p w:rsidR="00192E9D" w:rsidRPr="005E7295" w:rsidRDefault="00192E9D" w:rsidP="00192E9D">
            <w:pPr>
              <w:spacing w:line="276" w:lineRule="auto"/>
              <w:jc w:val="center"/>
              <w:rPr>
                <w:b/>
                <w:bCs/>
                <w:sz w:val="20"/>
                <w:szCs w:val="20"/>
              </w:rPr>
            </w:pPr>
          </w:p>
        </w:tc>
        <w:tc>
          <w:tcPr>
            <w:tcW w:w="426" w:type="dxa"/>
            <w:vAlign w:val="center"/>
          </w:tcPr>
          <w:p w:rsidR="00192E9D" w:rsidRPr="005E7295" w:rsidRDefault="00192E9D" w:rsidP="00192E9D">
            <w:pPr>
              <w:spacing w:line="276" w:lineRule="auto"/>
              <w:jc w:val="center"/>
              <w:rPr>
                <w:b/>
                <w:bCs/>
                <w:sz w:val="20"/>
                <w:szCs w:val="20"/>
              </w:rPr>
            </w:pPr>
          </w:p>
        </w:tc>
        <w:tc>
          <w:tcPr>
            <w:tcW w:w="713" w:type="dxa"/>
            <w:vAlign w:val="center"/>
          </w:tcPr>
          <w:p w:rsidR="00192E9D" w:rsidRPr="005E7295" w:rsidRDefault="00192E9D" w:rsidP="00192E9D">
            <w:pPr>
              <w:spacing w:line="276" w:lineRule="auto"/>
              <w:jc w:val="center"/>
              <w:rPr>
                <w:b/>
                <w:bCs/>
                <w:sz w:val="20"/>
                <w:szCs w:val="20"/>
              </w:rPr>
            </w:pPr>
            <w:r w:rsidRPr="005E7295">
              <w:rPr>
                <w:b/>
                <w:bCs/>
                <w:sz w:val="20"/>
                <w:szCs w:val="20"/>
              </w:rPr>
              <w:t>X</w:t>
            </w:r>
          </w:p>
        </w:tc>
      </w:tr>
      <w:tr w:rsidR="00192E9D" w:rsidRPr="005E7295" w:rsidTr="005E7295">
        <w:trPr>
          <w:trHeight w:val="301"/>
        </w:trPr>
        <w:tc>
          <w:tcPr>
            <w:tcW w:w="604" w:type="dxa"/>
            <w:vAlign w:val="center"/>
          </w:tcPr>
          <w:p w:rsidR="00192E9D" w:rsidRPr="005E7295" w:rsidRDefault="00192E9D" w:rsidP="00192E9D">
            <w:pPr>
              <w:spacing w:line="276" w:lineRule="auto"/>
              <w:jc w:val="center"/>
              <w:rPr>
                <w:sz w:val="20"/>
                <w:szCs w:val="20"/>
              </w:rPr>
            </w:pPr>
            <w:r w:rsidRPr="005E7295">
              <w:rPr>
                <w:sz w:val="20"/>
                <w:szCs w:val="20"/>
              </w:rPr>
              <w:t>13</w:t>
            </w:r>
          </w:p>
        </w:tc>
        <w:tc>
          <w:tcPr>
            <w:tcW w:w="7607" w:type="dxa"/>
          </w:tcPr>
          <w:p w:rsidR="00192E9D" w:rsidRPr="005E7295" w:rsidRDefault="00192E9D" w:rsidP="00192E9D">
            <w:pPr>
              <w:spacing w:line="276" w:lineRule="auto"/>
              <w:rPr>
                <w:sz w:val="20"/>
                <w:szCs w:val="20"/>
                <w:lang w:val="en-US"/>
              </w:rPr>
            </w:pPr>
            <w:r w:rsidRPr="005E7295">
              <w:rPr>
                <w:sz w:val="20"/>
                <w:szCs w:val="20"/>
                <w:lang w:val="en-US"/>
              </w:rPr>
              <w:t xml:space="preserve">To have verbal and written communication skills in Turkish base on tourism sector. </w:t>
            </w:r>
          </w:p>
        </w:tc>
        <w:tc>
          <w:tcPr>
            <w:tcW w:w="568" w:type="dxa"/>
            <w:vAlign w:val="center"/>
          </w:tcPr>
          <w:p w:rsidR="00192E9D" w:rsidRPr="005E7295" w:rsidRDefault="00192E9D" w:rsidP="00192E9D">
            <w:pPr>
              <w:spacing w:line="276" w:lineRule="auto"/>
              <w:jc w:val="center"/>
              <w:rPr>
                <w:b/>
                <w:bCs/>
                <w:sz w:val="20"/>
                <w:szCs w:val="20"/>
              </w:rPr>
            </w:pPr>
          </w:p>
        </w:tc>
        <w:tc>
          <w:tcPr>
            <w:tcW w:w="426" w:type="dxa"/>
            <w:vAlign w:val="center"/>
          </w:tcPr>
          <w:p w:rsidR="00192E9D" w:rsidRPr="005E7295" w:rsidRDefault="00192E9D" w:rsidP="00192E9D">
            <w:pPr>
              <w:spacing w:line="276" w:lineRule="auto"/>
              <w:jc w:val="center"/>
              <w:rPr>
                <w:b/>
                <w:bCs/>
                <w:sz w:val="20"/>
                <w:szCs w:val="20"/>
              </w:rPr>
            </w:pPr>
          </w:p>
        </w:tc>
        <w:tc>
          <w:tcPr>
            <w:tcW w:w="713" w:type="dxa"/>
            <w:vAlign w:val="center"/>
          </w:tcPr>
          <w:p w:rsidR="00192E9D" w:rsidRPr="005E7295" w:rsidRDefault="00192E9D" w:rsidP="00192E9D">
            <w:pPr>
              <w:spacing w:line="276" w:lineRule="auto"/>
              <w:jc w:val="center"/>
              <w:rPr>
                <w:b/>
                <w:bCs/>
                <w:sz w:val="20"/>
                <w:szCs w:val="20"/>
              </w:rPr>
            </w:pPr>
            <w:r w:rsidRPr="005E7295">
              <w:rPr>
                <w:b/>
                <w:bCs/>
                <w:sz w:val="20"/>
                <w:szCs w:val="20"/>
              </w:rPr>
              <w:t>X</w:t>
            </w:r>
          </w:p>
        </w:tc>
      </w:tr>
      <w:tr w:rsidR="00192E9D" w:rsidRPr="005E7295" w:rsidTr="005E7295">
        <w:trPr>
          <w:trHeight w:val="301"/>
        </w:trPr>
        <w:tc>
          <w:tcPr>
            <w:tcW w:w="604" w:type="dxa"/>
            <w:vAlign w:val="center"/>
          </w:tcPr>
          <w:p w:rsidR="00192E9D" w:rsidRPr="005E7295" w:rsidRDefault="00192E9D" w:rsidP="00192E9D">
            <w:pPr>
              <w:spacing w:line="276" w:lineRule="auto"/>
              <w:jc w:val="center"/>
              <w:rPr>
                <w:sz w:val="20"/>
                <w:szCs w:val="20"/>
              </w:rPr>
            </w:pPr>
            <w:r w:rsidRPr="005E7295">
              <w:rPr>
                <w:sz w:val="20"/>
                <w:szCs w:val="20"/>
              </w:rPr>
              <w:t>14</w:t>
            </w:r>
          </w:p>
        </w:tc>
        <w:tc>
          <w:tcPr>
            <w:tcW w:w="7607" w:type="dxa"/>
          </w:tcPr>
          <w:p w:rsidR="00192E9D" w:rsidRPr="005E7295" w:rsidRDefault="00192E9D" w:rsidP="00192E9D">
            <w:pPr>
              <w:spacing w:line="276" w:lineRule="auto"/>
              <w:jc w:val="both"/>
              <w:rPr>
                <w:sz w:val="20"/>
                <w:szCs w:val="20"/>
                <w:lang w:val="en-US"/>
              </w:rPr>
            </w:pPr>
            <w:r w:rsidRPr="005E7295">
              <w:rPr>
                <w:sz w:val="20"/>
                <w:szCs w:val="20"/>
                <w:lang w:val="en-US"/>
              </w:rPr>
              <w:t>To have verbal and written communication skills in at least one, by choice two foreign languages.</w:t>
            </w:r>
          </w:p>
        </w:tc>
        <w:tc>
          <w:tcPr>
            <w:tcW w:w="568" w:type="dxa"/>
            <w:vAlign w:val="center"/>
          </w:tcPr>
          <w:p w:rsidR="00192E9D" w:rsidRPr="005E7295" w:rsidRDefault="00192E9D" w:rsidP="00192E9D">
            <w:pPr>
              <w:spacing w:line="276" w:lineRule="auto"/>
              <w:jc w:val="center"/>
              <w:rPr>
                <w:b/>
                <w:bCs/>
                <w:sz w:val="20"/>
                <w:szCs w:val="20"/>
              </w:rPr>
            </w:pPr>
          </w:p>
        </w:tc>
        <w:tc>
          <w:tcPr>
            <w:tcW w:w="426" w:type="dxa"/>
            <w:vAlign w:val="center"/>
          </w:tcPr>
          <w:p w:rsidR="00192E9D" w:rsidRPr="005E7295" w:rsidRDefault="00192E9D" w:rsidP="00192E9D">
            <w:pPr>
              <w:spacing w:line="276" w:lineRule="auto"/>
              <w:jc w:val="center"/>
              <w:rPr>
                <w:b/>
                <w:bCs/>
                <w:sz w:val="20"/>
                <w:szCs w:val="20"/>
              </w:rPr>
            </w:pPr>
          </w:p>
        </w:tc>
        <w:tc>
          <w:tcPr>
            <w:tcW w:w="713" w:type="dxa"/>
            <w:vAlign w:val="center"/>
          </w:tcPr>
          <w:p w:rsidR="00192E9D" w:rsidRPr="005E7295" w:rsidRDefault="00192E9D" w:rsidP="00192E9D">
            <w:pPr>
              <w:spacing w:line="276" w:lineRule="auto"/>
              <w:jc w:val="center"/>
              <w:rPr>
                <w:b/>
                <w:bCs/>
                <w:sz w:val="20"/>
                <w:szCs w:val="20"/>
              </w:rPr>
            </w:pPr>
            <w:r w:rsidRPr="005E7295">
              <w:rPr>
                <w:b/>
                <w:bCs/>
                <w:sz w:val="20"/>
                <w:szCs w:val="20"/>
              </w:rPr>
              <w:t>X</w:t>
            </w:r>
          </w:p>
        </w:tc>
      </w:tr>
      <w:tr w:rsidR="00192E9D" w:rsidRPr="005E7295" w:rsidTr="005E7295">
        <w:trPr>
          <w:trHeight w:val="317"/>
        </w:trPr>
        <w:tc>
          <w:tcPr>
            <w:tcW w:w="604" w:type="dxa"/>
            <w:vAlign w:val="center"/>
          </w:tcPr>
          <w:p w:rsidR="00192E9D" w:rsidRPr="005E7295" w:rsidRDefault="00192E9D" w:rsidP="00192E9D">
            <w:pPr>
              <w:spacing w:line="276" w:lineRule="auto"/>
              <w:jc w:val="center"/>
              <w:rPr>
                <w:sz w:val="20"/>
                <w:szCs w:val="20"/>
              </w:rPr>
            </w:pPr>
            <w:r w:rsidRPr="005E7295">
              <w:rPr>
                <w:sz w:val="20"/>
                <w:szCs w:val="20"/>
              </w:rPr>
              <w:t>15</w:t>
            </w:r>
          </w:p>
        </w:tc>
        <w:tc>
          <w:tcPr>
            <w:tcW w:w="7607" w:type="dxa"/>
          </w:tcPr>
          <w:p w:rsidR="00192E9D" w:rsidRPr="005E7295" w:rsidRDefault="00192E9D" w:rsidP="00192E9D">
            <w:pPr>
              <w:spacing w:line="276" w:lineRule="auto"/>
              <w:jc w:val="both"/>
              <w:rPr>
                <w:sz w:val="20"/>
                <w:szCs w:val="20"/>
                <w:lang w:val="en-US"/>
              </w:rPr>
            </w:pPr>
            <w:r w:rsidRPr="005E7295">
              <w:rPr>
                <w:sz w:val="20"/>
                <w:szCs w:val="20"/>
                <w:lang w:val="en-US"/>
              </w:rPr>
              <w:t>To be able to communicate by empathy with the managers of companies, customers and employees.</w:t>
            </w:r>
          </w:p>
        </w:tc>
        <w:tc>
          <w:tcPr>
            <w:tcW w:w="568" w:type="dxa"/>
            <w:vAlign w:val="center"/>
          </w:tcPr>
          <w:p w:rsidR="00192E9D" w:rsidRPr="005E7295" w:rsidRDefault="00192E9D" w:rsidP="00192E9D">
            <w:pPr>
              <w:spacing w:line="276" w:lineRule="auto"/>
              <w:jc w:val="center"/>
              <w:rPr>
                <w:b/>
                <w:bCs/>
                <w:sz w:val="20"/>
                <w:szCs w:val="20"/>
              </w:rPr>
            </w:pPr>
          </w:p>
        </w:tc>
        <w:tc>
          <w:tcPr>
            <w:tcW w:w="426" w:type="dxa"/>
            <w:vAlign w:val="center"/>
          </w:tcPr>
          <w:p w:rsidR="00192E9D" w:rsidRPr="005E7295" w:rsidRDefault="00192E9D" w:rsidP="00192E9D">
            <w:pPr>
              <w:spacing w:line="276" w:lineRule="auto"/>
              <w:jc w:val="center"/>
              <w:rPr>
                <w:b/>
                <w:bCs/>
                <w:sz w:val="20"/>
                <w:szCs w:val="20"/>
              </w:rPr>
            </w:pPr>
          </w:p>
        </w:tc>
        <w:tc>
          <w:tcPr>
            <w:tcW w:w="713" w:type="dxa"/>
            <w:vAlign w:val="center"/>
          </w:tcPr>
          <w:p w:rsidR="00192E9D" w:rsidRPr="005E7295" w:rsidRDefault="00192E9D" w:rsidP="00192E9D">
            <w:pPr>
              <w:spacing w:line="276" w:lineRule="auto"/>
              <w:jc w:val="center"/>
              <w:rPr>
                <w:b/>
                <w:bCs/>
                <w:sz w:val="20"/>
                <w:szCs w:val="20"/>
              </w:rPr>
            </w:pPr>
            <w:r w:rsidRPr="005E7295">
              <w:rPr>
                <w:b/>
                <w:bCs/>
                <w:sz w:val="20"/>
                <w:szCs w:val="20"/>
              </w:rPr>
              <w:t>X</w:t>
            </w:r>
          </w:p>
        </w:tc>
      </w:tr>
      <w:tr w:rsidR="00192E9D" w:rsidRPr="005E7295" w:rsidTr="005E7295">
        <w:trPr>
          <w:trHeight w:val="269"/>
        </w:trPr>
        <w:tc>
          <w:tcPr>
            <w:tcW w:w="9918" w:type="dxa"/>
            <w:gridSpan w:val="5"/>
            <w:tcBorders>
              <w:bottom w:val="single" w:sz="12" w:space="0" w:color="auto"/>
            </w:tcBorders>
            <w:vAlign w:val="center"/>
          </w:tcPr>
          <w:p w:rsidR="00192E9D" w:rsidRPr="005E7295" w:rsidRDefault="00192E9D" w:rsidP="00192E9D">
            <w:pPr>
              <w:spacing w:line="276" w:lineRule="auto"/>
              <w:jc w:val="both"/>
              <w:rPr>
                <w:sz w:val="20"/>
                <w:szCs w:val="20"/>
              </w:rPr>
            </w:pPr>
            <w:r w:rsidRPr="005E7295">
              <w:rPr>
                <w:b/>
                <w:sz w:val="20"/>
                <w:szCs w:val="20"/>
              </w:rPr>
              <w:t>1</w:t>
            </w:r>
            <w:r w:rsidRPr="005E7295">
              <w:rPr>
                <w:sz w:val="20"/>
                <w:szCs w:val="20"/>
              </w:rPr>
              <w:t xml:space="preserve">:Few. </w:t>
            </w:r>
            <w:r w:rsidRPr="005E7295">
              <w:rPr>
                <w:b/>
                <w:sz w:val="20"/>
                <w:szCs w:val="20"/>
              </w:rPr>
              <w:t>2</w:t>
            </w:r>
            <w:r w:rsidRPr="005E7295">
              <w:rPr>
                <w:sz w:val="20"/>
                <w:szCs w:val="20"/>
              </w:rPr>
              <w:t xml:space="preserve">:Partially. </w:t>
            </w:r>
            <w:r w:rsidRPr="005E7295">
              <w:rPr>
                <w:b/>
                <w:sz w:val="20"/>
                <w:szCs w:val="20"/>
              </w:rPr>
              <w:t>3</w:t>
            </w:r>
            <w:r w:rsidRPr="005E7295">
              <w:rPr>
                <w:sz w:val="20"/>
                <w:szCs w:val="20"/>
              </w:rPr>
              <w:t>:Many.</w:t>
            </w:r>
          </w:p>
        </w:tc>
      </w:tr>
    </w:tbl>
    <w:p w:rsidR="00192E9D" w:rsidRPr="005E7295" w:rsidRDefault="00192E9D" w:rsidP="00192E9D">
      <w:pPr>
        <w:spacing w:line="276" w:lineRule="auto"/>
        <w:rPr>
          <w:sz w:val="20"/>
          <w:szCs w:val="20"/>
        </w:rPr>
      </w:pPr>
    </w:p>
    <w:p w:rsidR="00192E9D" w:rsidRPr="005E7295" w:rsidRDefault="00192E9D" w:rsidP="00192E9D">
      <w:pPr>
        <w:spacing w:line="276" w:lineRule="auto"/>
        <w:jc w:val="right"/>
        <w:rPr>
          <w:sz w:val="20"/>
          <w:szCs w:val="20"/>
        </w:rPr>
      </w:pPr>
      <w:r w:rsidRPr="005E7295">
        <w:rPr>
          <w:b/>
          <w:sz w:val="20"/>
          <w:szCs w:val="20"/>
          <w:lang w:val="en-US"/>
        </w:rPr>
        <w:t>Instructor Name</w:t>
      </w:r>
      <w:r w:rsidRPr="005E7295">
        <w:rPr>
          <w:b/>
          <w:sz w:val="20"/>
          <w:szCs w:val="20"/>
        </w:rPr>
        <w:t xml:space="preserve"> :</w:t>
      </w:r>
    </w:p>
    <w:p w:rsidR="00360C0A" w:rsidRPr="005E7295" w:rsidRDefault="00360C0A">
      <w:pPr>
        <w:rPr>
          <w:sz w:val="20"/>
          <w:szCs w:val="20"/>
        </w:rPr>
      </w:pPr>
    </w:p>
    <w:p w:rsidR="00192E9D" w:rsidRPr="005E7295" w:rsidRDefault="00192E9D">
      <w:pPr>
        <w:rPr>
          <w:sz w:val="20"/>
          <w:szCs w:val="20"/>
        </w:rPr>
      </w:pPr>
    </w:p>
    <w:p w:rsidR="00192E9D" w:rsidRPr="005E7295" w:rsidRDefault="00192E9D">
      <w:pPr>
        <w:rPr>
          <w:sz w:val="20"/>
          <w:szCs w:val="20"/>
        </w:rPr>
      </w:pPr>
    </w:p>
    <w:p w:rsidR="00192E9D" w:rsidRPr="005E7295" w:rsidRDefault="00192E9D" w:rsidP="00192E9D">
      <w:pPr>
        <w:spacing w:line="276" w:lineRule="auto"/>
        <w:outlineLvl w:val="0"/>
        <w:rPr>
          <w:noProof/>
          <w:sz w:val="20"/>
          <w:szCs w:val="20"/>
        </w:rPr>
      </w:pPr>
    </w:p>
    <w:p w:rsidR="000C10BC" w:rsidRPr="005E7295" w:rsidRDefault="000C10BC" w:rsidP="00192E9D">
      <w:pPr>
        <w:spacing w:line="276" w:lineRule="auto"/>
        <w:outlineLvl w:val="0"/>
        <w:rPr>
          <w:noProof/>
          <w:sz w:val="20"/>
          <w:szCs w:val="20"/>
        </w:rPr>
      </w:pPr>
    </w:p>
    <w:p w:rsidR="000C10BC" w:rsidRPr="005E7295" w:rsidRDefault="000C10BC" w:rsidP="00192E9D">
      <w:pPr>
        <w:spacing w:line="276" w:lineRule="auto"/>
        <w:outlineLvl w:val="0"/>
        <w:rPr>
          <w:noProof/>
          <w:sz w:val="20"/>
          <w:szCs w:val="20"/>
        </w:rPr>
      </w:pPr>
    </w:p>
    <w:p w:rsidR="000C10BC" w:rsidRPr="005E7295" w:rsidRDefault="000C10BC" w:rsidP="00192E9D">
      <w:pPr>
        <w:spacing w:line="276" w:lineRule="auto"/>
        <w:outlineLvl w:val="0"/>
        <w:rPr>
          <w:noProof/>
          <w:sz w:val="20"/>
          <w:szCs w:val="20"/>
        </w:rPr>
      </w:pPr>
    </w:p>
    <w:p w:rsidR="000C10BC" w:rsidRDefault="000C10BC" w:rsidP="000C10BC">
      <w:pPr>
        <w:spacing w:line="276" w:lineRule="auto"/>
        <w:outlineLvl w:val="0"/>
        <w:rPr>
          <w:noProof/>
          <w:sz w:val="20"/>
          <w:szCs w:val="20"/>
        </w:rPr>
      </w:pPr>
    </w:p>
    <w:p w:rsidR="005E7295" w:rsidRDefault="005E7295" w:rsidP="000C10BC">
      <w:pPr>
        <w:spacing w:line="276" w:lineRule="auto"/>
        <w:outlineLvl w:val="0"/>
        <w:rPr>
          <w:noProof/>
          <w:sz w:val="20"/>
          <w:szCs w:val="20"/>
        </w:rPr>
      </w:pPr>
    </w:p>
    <w:p w:rsidR="005E7295" w:rsidRDefault="005E7295" w:rsidP="000C10BC">
      <w:pPr>
        <w:spacing w:line="276" w:lineRule="auto"/>
        <w:outlineLvl w:val="0"/>
        <w:rPr>
          <w:noProof/>
          <w:sz w:val="20"/>
          <w:szCs w:val="20"/>
        </w:rPr>
      </w:pPr>
    </w:p>
    <w:p w:rsidR="005E7295" w:rsidRDefault="005E7295" w:rsidP="000C10BC">
      <w:pPr>
        <w:spacing w:line="276" w:lineRule="auto"/>
        <w:outlineLvl w:val="0"/>
        <w:rPr>
          <w:noProof/>
          <w:sz w:val="20"/>
          <w:szCs w:val="20"/>
        </w:rPr>
      </w:pPr>
    </w:p>
    <w:p w:rsidR="005E7295" w:rsidRDefault="005E7295" w:rsidP="000C10BC">
      <w:pPr>
        <w:spacing w:line="276" w:lineRule="auto"/>
        <w:outlineLvl w:val="0"/>
        <w:rPr>
          <w:noProof/>
          <w:sz w:val="20"/>
          <w:szCs w:val="20"/>
        </w:rPr>
      </w:pPr>
    </w:p>
    <w:p w:rsidR="005E7295" w:rsidRDefault="005E7295" w:rsidP="000C10BC">
      <w:pPr>
        <w:spacing w:line="276" w:lineRule="auto"/>
        <w:outlineLvl w:val="0"/>
        <w:rPr>
          <w:noProof/>
          <w:sz w:val="20"/>
          <w:szCs w:val="20"/>
        </w:rPr>
      </w:pPr>
    </w:p>
    <w:p w:rsidR="005E7295" w:rsidRDefault="005E7295" w:rsidP="000C10BC">
      <w:pPr>
        <w:spacing w:line="276" w:lineRule="auto"/>
        <w:outlineLvl w:val="0"/>
        <w:rPr>
          <w:noProof/>
          <w:sz w:val="20"/>
          <w:szCs w:val="20"/>
        </w:rPr>
      </w:pPr>
    </w:p>
    <w:p w:rsidR="005E7295" w:rsidRDefault="005E7295" w:rsidP="000C10BC">
      <w:pPr>
        <w:spacing w:line="276" w:lineRule="auto"/>
        <w:outlineLvl w:val="0"/>
        <w:rPr>
          <w:noProof/>
          <w:sz w:val="20"/>
          <w:szCs w:val="20"/>
        </w:rPr>
      </w:pPr>
    </w:p>
    <w:p w:rsidR="005E7295" w:rsidRDefault="005E7295" w:rsidP="000C10BC">
      <w:pPr>
        <w:spacing w:line="276" w:lineRule="auto"/>
        <w:outlineLvl w:val="0"/>
        <w:rPr>
          <w:noProof/>
          <w:sz w:val="20"/>
          <w:szCs w:val="20"/>
        </w:rPr>
      </w:pPr>
    </w:p>
    <w:p w:rsidR="005E7295" w:rsidRDefault="005E7295" w:rsidP="000C10BC">
      <w:pPr>
        <w:spacing w:line="276" w:lineRule="auto"/>
        <w:outlineLvl w:val="0"/>
        <w:rPr>
          <w:noProof/>
          <w:sz w:val="20"/>
          <w:szCs w:val="20"/>
        </w:rPr>
      </w:pPr>
    </w:p>
    <w:p w:rsidR="005E7295" w:rsidRDefault="005E7295" w:rsidP="000C10BC">
      <w:pPr>
        <w:spacing w:line="276" w:lineRule="auto"/>
        <w:outlineLvl w:val="0"/>
        <w:rPr>
          <w:noProof/>
          <w:sz w:val="20"/>
          <w:szCs w:val="20"/>
        </w:rPr>
      </w:pPr>
    </w:p>
    <w:p w:rsidR="005E7295" w:rsidRDefault="005E7295" w:rsidP="000C10BC">
      <w:pPr>
        <w:spacing w:line="276" w:lineRule="auto"/>
        <w:outlineLvl w:val="0"/>
        <w:rPr>
          <w:noProof/>
          <w:sz w:val="20"/>
          <w:szCs w:val="20"/>
        </w:rPr>
      </w:pPr>
    </w:p>
    <w:p w:rsidR="005E7295" w:rsidRDefault="005E7295" w:rsidP="000C10BC">
      <w:pPr>
        <w:spacing w:line="276" w:lineRule="auto"/>
        <w:outlineLvl w:val="0"/>
        <w:rPr>
          <w:noProof/>
          <w:sz w:val="20"/>
          <w:szCs w:val="20"/>
        </w:rPr>
      </w:pPr>
    </w:p>
    <w:p w:rsidR="005E7295" w:rsidRDefault="005E7295" w:rsidP="000C10BC">
      <w:pPr>
        <w:spacing w:line="276" w:lineRule="auto"/>
        <w:outlineLvl w:val="0"/>
        <w:rPr>
          <w:noProof/>
          <w:sz w:val="20"/>
          <w:szCs w:val="20"/>
        </w:rPr>
      </w:pPr>
    </w:p>
    <w:p w:rsidR="005E7295" w:rsidRDefault="005E7295" w:rsidP="000C10BC">
      <w:pPr>
        <w:spacing w:line="276" w:lineRule="auto"/>
        <w:outlineLvl w:val="0"/>
        <w:rPr>
          <w:noProof/>
          <w:sz w:val="20"/>
          <w:szCs w:val="20"/>
        </w:rPr>
      </w:pPr>
    </w:p>
    <w:p w:rsidR="005E7295" w:rsidRDefault="005E7295" w:rsidP="000C10BC">
      <w:pPr>
        <w:spacing w:line="276" w:lineRule="auto"/>
        <w:outlineLvl w:val="0"/>
        <w:rPr>
          <w:noProof/>
          <w:sz w:val="20"/>
          <w:szCs w:val="20"/>
        </w:rPr>
      </w:pPr>
    </w:p>
    <w:p w:rsidR="005E7295" w:rsidRDefault="005E7295" w:rsidP="000C10BC">
      <w:pPr>
        <w:spacing w:line="276" w:lineRule="auto"/>
        <w:outlineLvl w:val="0"/>
        <w:rPr>
          <w:noProof/>
          <w:sz w:val="20"/>
          <w:szCs w:val="20"/>
        </w:rPr>
      </w:pPr>
    </w:p>
    <w:p w:rsidR="005E7295" w:rsidRPr="005E7295" w:rsidRDefault="005E7295" w:rsidP="000C10BC">
      <w:pPr>
        <w:spacing w:line="276" w:lineRule="auto"/>
        <w:outlineLvl w:val="0"/>
        <w:rPr>
          <w:noProof/>
          <w:sz w:val="20"/>
          <w:szCs w:val="20"/>
        </w:rPr>
      </w:pPr>
    </w:p>
    <w:p w:rsidR="000C10BC" w:rsidRPr="005E7295" w:rsidRDefault="000C10BC" w:rsidP="000C10BC">
      <w:pPr>
        <w:spacing w:line="276" w:lineRule="auto"/>
        <w:outlineLvl w:val="0"/>
        <w:rPr>
          <w:b/>
          <w:bCs/>
          <w:sz w:val="20"/>
          <w:szCs w:val="20"/>
          <w:lang w:val="en-US"/>
        </w:rPr>
      </w:pPr>
      <w:r w:rsidRPr="005E7295">
        <w:rPr>
          <w:noProof/>
          <w:sz w:val="20"/>
          <w:szCs w:val="20"/>
        </w:rPr>
        <w:lastRenderedPageBreak/>
        <w:drawing>
          <wp:inline distT="0" distB="0" distL="0" distR="0" wp14:anchorId="24C36928" wp14:editId="77A5E3BE">
            <wp:extent cx="733425" cy="733425"/>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sidRPr="005E7295">
        <w:rPr>
          <w:b/>
          <w:bCs/>
          <w:sz w:val="20"/>
          <w:szCs w:val="20"/>
          <w:lang w:val="en-US"/>
        </w:rPr>
        <w:t>ESOGU Tourism Faculty Course Information Form</w:t>
      </w:r>
    </w:p>
    <w:p w:rsidR="000C10BC" w:rsidRPr="005E7295" w:rsidRDefault="000C10BC" w:rsidP="000C10BC">
      <w:pPr>
        <w:spacing w:line="276" w:lineRule="auto"/>
        <w:outlineLvl w:val="0"/>
        <w:rPr>
          <w:b/>
          <w:bCs/>
          <w:sz w:val="20"/>
          <w:szCs w:val="20"/>
          <w:lang w:val="en-U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C10BC" w:rsidRPr="005E7295" w:rsidTr="000C10BC">
        <w:tc>
          <w:tcPr>
            <w:tcW w:w="1167" w:type="dxa"/>
            <w:vAlign w:val="center"/>
          </w:tcPr>
          <w:p w:rsidR="000C10BC" w:rsidRPr="005E7295" w:rsidRDefault="000C10BC" w:rsidP="000C10BC">
            <w:pPr>
              <w:spacing w:line="276" w:lineRule="auto"/>
              <w:ind w:right="131"/>
              <w:outlineLvl w:val="0"/>
              <w:rPr>
                <w:b/>
                <w:sz w:val="20"/>
                <w:szCs w:val="20"/>
                <w:lang w:val="en-US"/>
              </w:rPr>
            </w:pPr>
            <w:r w:rsidRPr="005E7295">
              <w:rPr>
                <w:b/>
                <w:sz w:val="20"/>
                <w:szCs w:val="20"/>
                <w:lang w:val="en-US"/>
              </w:rPr>
              <w:t>TERM</w:t>
            </w:r>
          </w:p>
        </w:tc>
        <w:tc>
          <w:tcPr>
            <w:tcW w:w="1527" w:type="dxa"/>
            <w:vAlign w:val="center"/>
          </w:tcPr>
          <w:p w:rsidR="000C10BC" w:rsidRPr="005E7295" w:rsidRDefault="000C10BC" w:rsidP="000C10BC">
            <w:pPr>
              <w:spacing w:line="276" w:lineRule="auto"/>
              <w:outlineLvl w:val="0"/>
              <w:rPr>
                <w:sz w:val="20"/>
                <w:szCs w:val="20"/>
                <w:lang w:val="en-US"/>
              </w:rPr>
            </w:pPr>
            <w:r w:rsidRPr="005E7295">
              <w:rPr>
                <w:sz w:val="20"/>
                <w:szCs w:val="20"/>
                <w:lang w:val="en-US"/>
              </w:rPr>
              <w:t xml:space="preserve"> Fall</w:t>
            </w:r>
          </w:p>
        </w:tc>
      </w:tr>
    </w:tbl>
    <w:p w:rsidR="000C10BC" w:rsidRPr="005E7295" w:rsidRDefault="000C10BC" w:rsidP="000C10BC">
      <w:pPr>
        <w:spacing w:line="276" w:lineRule="auto"/>
        <w:outlineLvl w:val="0"/>
        <w:rPr>
          <w:b/>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60"/>
        <w:gridCol w:w="2410"/>
        <w:gridCol w:w="1984"/>
        <w:gridCol w:w="3119"/>
      </w:tblGrid>
      <w:tr w:rsidR="000C10BC" w:rsidRPr="005E7295" w:rsidTr="000C10BC">
        <w:tc>
          <w:tcPr>
            <w:tcW w:w="2660" w:type="dxa"/>
            <w:vAlign w:val="center"/>
          </w:tcPr>
          <w:p w:rsidR="000C10BC" w:rsidRPr="005E7295" w:rsidRDefault="000C10BC" w:rsidP="000C10BC">
            <w:pPr>
              <w:spacing w:line="276" w:lineRule="auto"/>
              <w:jc w:val="center"/>
              <w:outlineLvl w:val="0"/>
              <w:rPr>
                <w:b/>
                <w:sz w:val="20"/>
                <w:szCs w:val="20"/>
                <w:lang w:val="en-US"/>
              </w:rPr>
            </w:pPr>
            <w:r w:rsidRPr="005E7295">
              <w:rPr>
                <w:b/>
                <w:sz w:val="20"/>
                <w:szCs w:val="20"/>
                <w:lang w:val="en-US"/>
              </w:rPr>
              <w:t>COURSE CODE</w:t>
            </w:r>
          </w:p>
        </w:tc>
        <w:tc>
          <w:tcPr>
            <w:tcW w:w="2410" w:type="dxa"/>
            <w:vAlign w:val="center"/>
          </w:tcPr>
          <w:p w:rsidR="000C10BC" w:rsidRPr="005E7295" w:rsidRDefault="000C10BC" w:rsidP="000C10BC">
            <w:pPr>
              <w:spacing w:line="276" w:lineRule="auto"/>
              <w:jc w:val="center"/>
              <w:outlineLvl w:val="0"/>
              <w:rPr>
                <w:sz w:val="20"/>
                <w:szCs w:val="20"/>
                <w:lang w:val="en-US"/>
              </w:rPr>
            </w:pPr>
          </w:p>
        </w:tc>
        <w:tc>
          <w:tcPr>
            <w:tcW w:w="1984" w:type="dxa"/>
            <w:vAlign w:val="center"/>
          </w:tcPr>
          <w:p w:rsidR="000C10BC" w:rsidRPr="005E7295" w:rsidRDefault="000C10BC" w:rsidP="000C10BC">
            <w:pPr>
              <w:spacing w:line="276" w:lineRule="auto"/>
              <w:jc w:val="center"/>
              <w:outlineLvl w:val="0"/>
              <w:rPr>
                <w:b/>
                <w:sz w:val="20"/>
                <w:szCs w:val="20"/>
                <w:lang w:val="en-US"/>
              </w:rPr>
            </w:pPr>
            <w:r w:rsidRPr="005E7295">
              <w:rPr>
                <w:b/>
                <w:sz w:val="20"/>
                <w:szCs w:val="20"/>
                <w:lang w:val="en-US"/>
              </w:rPr>
              <w:t>COURSE NAME</w:t>
            </w:r>
          </w:p>
        </w:tc>
        <w:tc>
          <w:tcPr>
            <w:tcW w:w="3119" w:type="dxa"/>
          </w:tcPr>
          <w:p w:rsidR="000C10BC" w:rsidRPr="005E7295" w:rsidRDefault="000C10BC" w:rsidP="000C10BC">
            <w:pPr>
              <w:spacing w:line="276" w:lineRule="auto"/>
              <w:outlineLvl w:val="0"/>
              <w:rPr>
                <w:sz w:val="20"/>
                <w:szCs w:val="20"/>
                <w:lang w:val="en-US"/>
              </w:rPr>
            </w:pPr>
            <w:r w:rsidRPr="005E7295">
              <w:rPr>
                <w:sz w:val="20"/>
                <w:szCs w:val="20"/>
                <w:lang w:val="en-US"/>
              </w:rPr>
              <w:t xml:space="preserve"> </w:t>
            </w:r>
            <w:r w:rsidRPr="005E7295">
              <w:rPr>
                <w:sz w:val="20"/>
                <w:szCs w:val="20"/>
              </w:rPr>
              <w:t>Turkish Language I</w:t>
            </w:r>
            <w:bookmarkStart w:id="2" w:name="a1"/>
            <w:bookmarkStart w:id="3" w:name="a2"/>
            <w:bookmarkEnd w:id="2"/>
            <w:bookmarkEnd w:id="3"/>
          </w:p>
        </w:tc>
      </w:tr>
    </w:tbl>
    <w:p w:rsidR="000C10BC" w:rsidRPr="005E7295" w:rsidRDefault="000C10BC" w:rsidP="000C10BC">
      <w:pPr>
        <w:spacing w:line="276" w:lineRule="auto"/>
        <w:outlineLvl w:val="0"/>
        <w:rPr>
          <w:sz w:val="20"/>
          <w:szCs w:val="20"/>
          <w:lang w:val="en-US"/>
        </w:rPr>
      </w:pPr>
      <w:r w:rsidRPr="005E7295">
        <w:rPr>
          <w:b/>
          <w:sz w:val="20"/>
          <w:szCs w:val="20"/>
          <w:lang w:val="en-US"/>
        </w:rPr>
        <w:t xml:space="preserve">                                                   </w:t>
      </w:r>
      <w:r w:rsidRPr="005E7295">
        <w:rPr>
          <w:b/>
          <w:sz w:val="20"/>
          <w:szCs w:val="20"/>
          <w:lang w:val="en-US"/>
        </w:rPr>
        <w:tab/>
      </w:r>
      <w:r w:rsidRPr="005E7295">
        <w:rPr>
          <w:b/>
          <w:sz w:val="20"/>
          <w:szCs w:val="20"/>
          <w:lang w:val="en-US"/>
        </w:rPr>
        <w:tab/>
      </w:r>
      <w:r w:rsidRPr="005E7295">
        <w:rPr>
          <w:b/>
          <w:sz w:val="20"/>
          <w:szCs w:val="20"/>
          <w:lang w:val="en-US"/>
        </w:rPr>
        <w:tab/>
      </w:r>
      <w:r w:rsidRPr="005E7295">
        <w:rPr>
          <w:b/>
          <w:sz w:val="20"/>
          <w:szCs w:val="20"/>
          <w:lang w:val="en-US"/>
        </w:rPr>
        <w:tab/>
      </w:r>
      <w:r w:rsidRPr="005E7295">
        <w:rPr>
          <w:b/>
          <w:sz w:val="20"/>
          <w:szCs w:val="20"/>
          <w:lang w:val="en-US"/>
        </w:rPr>
        <w:tab/>
        <w:t xml:space="preserve">      </w:t>
      </w:r>
    </w:p>
    <w:tbl>
      <w:tblPr>
        <w:tblW w:w="517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5"/>
        <w:gridCol w:w="426"/>
        <w:gridCol w:w="839"/>
        <w:gridCol w:w="1176"/>
        <w:gridCol w:w="16"/>
        <w:gridCol w:w="54"/>
        <w:gridCol w:w="1108"/>
        <w:gridCol w:w="841"/>
        <w:gridCol w:w="235"/>
        <w:gridCol w:w="12"/>
        <w:gridCol w:w="692"/>
        <w:gridCol w:w="1271"/>
        <w:gridCol w:w="513"/>
        <w:gridCol w:w="181"/>
        <w:gridCol w:w="1365"/>
        <w:gridCol w:w="12"/>
      </w:tblGrid>
      <w:tr w:rsidR="000C10BC" w:rsidRPr="005E7295" w:rsidTr="005E7295">
        <w:trPr>
          <w:gridAfter w:val="1"/>
          <w:wAfter w:w="6" w:type="pct"/>
          <w:trHeight w:val="383"/>
        </w:trPr>
        <w:tc>
          <w:tcPr>
            <w:tcW w:w="606" w:type="pct"/>
            <w:vMerge w:val="restart"/>
            <w:tcBorders>
              <w:top w:val="single" w:sz="12" w:space="0" w:color="auto"/>
              <w:right w:val="single" w:sz="12" w:space="0" w:color="auto"/>
            </w:tcBorders>
            <w:vAlign w:val="center"/>
          </w:tcPr>
          <w:p w:rsidR="000C10BC" w:rsidRPr="005E7295" w:rsidRDefault="000C10BC" w:rsidP="000C10BC">
            <w:pPr>
              <w:spacing w:line="276" w:lineRule="auto"/>
              <w:rPr>
                <w:sz w:val="20"/>
                <w:szCs w:val="20"/>
                <w:lang w:val="en-US"/>
              </w:rPr>
            </w:pPr>
            <w:r w:rsidRPr="005E7295">
              <w:rPr>
                <w:b/>
                <w:sz w:val="20"/>
                <w:szCs w:val="20"/>
                <w:lang w:val="en-US"/>
              </w:rPr>
              <w:t xml:space="preserve">SEMESTER </w:t>
            </w:r>
          </w:p>
        </w:tc>
        <w:tc>
          <w:tcPr>
            <w:tcW w:w="1819" w:type="pct"/>
            <w:gridSpan w:val="6"/>
            <w:tcBorders>
              <w:top w:val="single" w:sz="12" w:space="0" w:color="auto"/>
              <w:left w:val="single" w:sz="12" w:space="0" w:color="auto"/>
              <w:right w:val="single" w:sz="12" w:space="0" w:color="auto"/>
            </w:tcBorders>
            <w:vAlign w:val="center"/>
          </w:tcPr>
          <w:p w:rsidR="000C10BC" w:rsidRPr="005E7295" w:rsidRDefault="000C10BC" w:rsidP="000C10BC">
            <w:pPr>
              <w:spacing w:line="276" w:lineRule="auto"/>
              <w:jc w:val="center"/>
              <w:rPr>
                <w:b/>
                <w:sz w:val="20"/>
                <w:szCs w:val="20"/>
                <w:lang w:val="en-US"/>
              </w:rPr>
            </w:pPr>
            <w:r w:rsidRPr="005E7295">
              <w:rPr>
                <w:b/>
                <w:sz w:val="20"/>
                <w:szCs w:val="20"/>
                <w:lang w:val="en-US"/>
              </w:rPr>
              <w:t>WEEKLY COURSE HOURS</w:t>
            </w:r>
          </w:p>
        </w:tc>
        <w:tc>
          <w:tcPr>
            <w:tcW w:w="2569" w:type="pct"/>
            <w:gridSpan w:val="8"/>
            <w:tcBorders>
              <w:top w:val="single" w:sz="12" w:space="0" w:color="auto"/>
              <w:left w:val="single" w:sz="12" w:space="0" w:color="auto"/>
            </w:tcBorders>
            <w:vAlign w:val="center"/>
          </w:tcPr>
          <w:p w:rsidR="000C10BC" w:rsidRPr="005E7295" w:rsidRDefault="000C10BC" w:rsidP="000C10BC">
            <w:pPr>
              <w:spacing w:line="276" w:lineRule="auto"/>
              <w:jc w:val="center"/>
              <w:rPr>
                <w:b/>
                <w:sz w:val="20"/>
                <w:szCs w:val="20"/>
                <w:lang w:val="en-US"/>
              </w:rPr>
            </w:pPr>
            <w:r w:rsidRPr="005E7295">
              <w:rPr>
                <w:b/>
                <w:sz w:val="20"/>
                <w:szCs w:val="20"/>
                <w:lang w:val="en-US"/>
              </w:rPr>
              <w:t>COURSE</w:t>
            </w:r>
          </w:p>
        </w:tc>
      </w:tr>
      <w:tr w:rsidR="000C10BC" w:rsidRPr="005E7295" w:rsidTr="005E7295">
        <w:trPr>
          <w:gridAfter w:val="1"/>
          <w:wAfter w:w="6" w:type="pct"/>
          <w:trHeight w:val="382"/>
        </w:trPr>
        <w:tc>
          <w:tcPr>
            <w:tcW w:w="606" w:type="pct"/>
            <w:vMerge/>
            <w:tcBorders>
              <w:right w:val="single" w:sz="12" w:space="0" w:color="auto"/>
            </w:tcBorders>
          </w:tcPr>
          <w:p w:rsidR="000C10BC" w:rsidRPr="005E7295" w:rsidRDefault="000C10BC" w:rsidP="000C10BC">
            <w:pPr>
              <w:spacing w:line="276" w:lineRule="auto"/>
              <w:rPr>
                <w:b/>
                <w:sz w:val="20"/>
                <w:szCs w:val="20"/>
                <w:lang w:val="en-US"/>
              </w:rPr>
            </w:pPr>
          </w:p>
        </w:tc>
        <w:tc>
          <w:tcPr>
            <w:tcW w:w="636" w:type="pct"/>
            <w:gridSpan w:val="2"/>
            <w:tcBorders>
              <w:left w:val="single" w:sz="12" w:space="0" w:color="auto"/>
            </w:tcBorders>
            <w:vAlign w:val="center"/>
          </w:tcPr>
          <w:p w:rsidR="000C10BC" w:rsidRPr="005E7295" w:rsidRDefault="000C10BC" w:rsidP="000C10BC">
            <w:pPr>
              <w:spacing w:line="276" w:lineRule="auto"/>
              <w:jc w:val="center"/>
              <w:rPr>
                <w:b/>
                <w:sz w:val="20"/>
                <w:szCs w:val="20"/>
                <w:lang w:val="en-US"/>
              </w:rPr>
            </w:pPr>
            <w:r w:rsidRPr="005E7295">
              <w:rPr>
                <w:b/>
                <w:sz w:val="20"/>
                <w:szCs w:val="20"/>
                <w:lang w:val="en-US"/>
              </w:rPr>
              <w:t>Theoretical</w:t>
            </w:r>
          </w:p>
        </w:tc>
        <w:tc>
          <w:tcPr>
            <w:tcW w:w="626" w:type="pct"/>
            <w:gridSpan w:val="3"/>
            <w:vAlign w:val="center"/>
          </w:tcPr>
          <w:p w:rsidR="000C10BC" w:rsidRPr="005E7295" w:rsidRDefault="000C10BC" w:rsidP="000C10BC">
            <w:pPr>
              <w:spacing w:line="276" w:lineRule="auto"/>
              <w:jc w:val="center"/>
              <w:rPr>
                <w:b/>
                <w:sz w:val="20"/>
                <w:szCs w:val="20"/>
                <w:lang w:val="en-US"/>
              </w:rPr>
            </w:pPr>
            <w:r w:rsidRPr="005E7295">
              <w:rPr>
                <w:b/>
                <w:sz w:val="20"/>
                <w:szCs w:val="20"/>
                <w:lang w:val="en-US"/>
              </w:rPr>
              <w:t>Practice</w:t>
            </w:r>
          </w:p>
        </w:tc>
        <w:tc>
          <w:tcPr>
            <w:tcW w:w="557" w:type="pct"/>
            <w:tcBorders>
              <w:right w:val="single" w:sz="12" w:space="0" w:color="auto"/>
            </w:tcBorders>
            <w:vAlign w:val="center"/>
          </w:tcPr>
          <w:p w:rsidR="000C10BC" w:rsidRPr="005E7295" w:rsidRDefault="000C10BC" w:rsidP="000C10BC">
            <w:pPr>
              <w:spacing w:line="276" w:lineRule="auto"/>
              <w:ind w:left="-111" w:right="-108"/>
              <w:jc w:val="center"/>
              <w:rPr>
                <w:b/>
                <w:sz w:val="20"/>
                <w:szCs w:val="20"/>
                <w:lang w:val="en-US"/>
              </w:rPr>
            </w:pPr>
            <w:r w:rsidRPr="005E7295">
              <w:rPr>
                <w:b/>
                <w:sz w:val="20"/>
                <w:szCs w:val="20"/>
                <w:lang w:val="en-US"/>
              </w:rPr>
              <w:t>Laboratory</w:t>
            </w:r>
          </w:p>
        </w:tc>
        <w:tc>
          <w:tcPr>
            <w:tcW w:w="547" w:type="pct"/>
            <w:gridSpan w:val="3"/>
            <w:vAlign w:val="center"/>
          </w:tcPr>
          <w:p w:rsidR="000C10BC" w:rsidRPr="005E7295" w:rsidRDefault="000C10BC" w:rsidP="000C10BC">
            <w:pPr>
              <w:spacing w:line="276" w:lineRule="auto"/>
              <w:jc w:val="center"/>
              <w:rPr>
                <w:b/>
                <w:sz w:val="20"/>
                <w:szCs w:val="20"/>
                <w:lang w:val="en-US"/>
              </w:rPr>
            </w:pPr>
            <w:r w:rsidRPr="005E7295">
              <w:rPr>
                <w:b/>
                <w:sz w:val="20"/>
                <w:szCs w:val="20"/>
                <w:lang w:val="en-US"/>
              </w:rPr>
              <w:t>CREDITS</w:t>
            </w:r>
          </w:p>
        </w:tc>
        <w:tc>
          <w:tcPr>
            <w:tcW w:w="348" w:type="pct"/>
            <w:vAlign w:val="center"/>
          </w:tcPr>
          <w:p w:rsidR="000C10BC" w:rsidRPr="005E7295" w:rsidRDefault="000C10BC" w:rsidP="000C10BC">
            <w:pPr>
              <w:spacing w:line="276" w:lineRule="auto"/>
              <w:ind w:left="-111" w:right="-108"/>
              <w:jc w:val="center"/>
              <w:rPr>
                <w:b/>
                <w:sz w:val="20"/>
                <w:szCs w:val="20"/>
                <w:lang w:val="en-US"/>
              </w:rPr>
            </w:pPr>
            <w:r w:rsidRPr="005E7295">
              <w:rPr>
                <w:b/>
                <w:sz w:val="20"/>
                <w:szCs w:val="20"/>
                <w:lang w:val="en-US"/>
              </w:rPr>
              <w:t>ECTS</w:t>
            </w:r>
          </w:p>
        </w:tc>
        <w:tc>
          <w:tcPr>
            <w:tcW w:w="988" w:type="pct"/>
            <w:gridSpan w:val="3"/>
            <w:vAlign w:val="center"/>
          </w:tcPr>
          <w:p w:rsidR="000C10BC" w:rsidRPr="005E7295" w:rsidRDefault="000C10BC" w:rsidP="000C10BC">
            <w:pPr>
              <w:spacing w:line="276" w:lineRule="auto"/>
              <w:jc w:val="center"/>
              <w:rPr>
                <w:b/>
                <w:sz w:val="20"/>
                <w:szCs w:val="20"/>
                <w:lang w:val="en-US"/>
              </w:rPr>
            </w:pPr>
            <w:r w:rsidRPr="005E7295">
              <w:rPr>
                <w:b/>
                <w:sz w:val="20"/>
                <w:szCs w:val="20"/>
                <w:lang w:val="en-US"/>
              </w:rPr>
              <w:t xml:space="preserve"> TYPE</w:t>
            </w:r>
          </w:p>
        </w:tc>
        <w:tc>
          <w:tcPr>
            <w:tcW w:w="686" w:type="pct"/>
            <w:vAlign w:val="center"/>
          </w:tcPr>
          <w:p w:rsidR="000C10BC" w:rsidRPr="005E7295" w:rsidRDefault="000C10BC" w:rsidP="000C10BC">
            <w:pPr>
              <w:spacing w:line="276" w:lineRule="auto"/>
              <w:jc w:val="center"/>
              <w:rPr>
                <w:b/>
                <w:sz w:val="20"/>
                <w:szCs w:val="20"/>
                <w:lang w:val="en-US"/>
              </w:rPr>
            </w:pPr>
            <w:r w:rsidRPr="005E7295">
              <w:rPr>
                <w:b/>
                <w:sz w:val="20"/>
                <w:szCs w:val="20"/>
                <w:lang w:val="en-US"/>
              </w:rPr>
              <w:t>LANGUAGE</w:t>
            </w:r>
          </w:p>
        </w:tc>
      </w:tr>
      <w:tr w:rsidR="000C10BC" w:rsidRPr="005E7295" w:rsidTr="005E7295">
        <w:trPr>
          <w:gridAfter w:val="1"/>
          <w:wAfter w:w="6" w:type="pct"/>
          <w:trHeight w:val="367"/>
        </w:trPr>
        <w:tc>
          <w:tcPr>
            <w:tcW w:w="606" w:type="pct"/>
            <w:tcBorders>
              <w:bottom w:val="single" w:sz="12" w:space="0" w:color="auto"/>
              <w:right w:val="single" w:sz="12" w:space="0" w:color="auto"/>
            </w:tcBorders>
            <w:vAlign w:val="center"/>
          </w:tcPr>
          <w:p w:rsidR="000C10BC" w:rsidRPr="005E7295" w:rsidRDefault="000C10BC" w:rsidP="000C10BC">
            <w:pPr>
              <w:spacing w:line="276" w:lineRule="auto"/>
              <w:jc w:val="center"/>
              <w:rPr>
                <w:sz w:val="20"/>
                <w:szCs w:val="20"/>
                <w:lang w:val="en-US"/>
              </w:rPr>
            </w:pPr>
            <w:r w:rsidRPr="005E7295">
              <w:rPr>
                <w:sz w:val="20"/>
                <w:szCs w:val="20"/>
                <w:lang w:val="en-US"/>
              </w:rPr>
              <w:t xml:space="preserve"> I</w:t>
            </w:r>
          </w:p>
        </w:tc>
        <w:tc>
          <w:tcPr>
            <w:tcW w:w="636" w:type="pct"/>
            <w:gridSpan w:val="2"/>
            <w:tcBorders>
              <w:left w:val="single" w:sz="12" w:space="0" w:color="auto"/>
              <w:bottom w:val="single" w:sz="12" w:space="0" w:color="auto"/>
            </w:tcBorders>
            <w:vAlign w:val="center"/>
          </w:tcPr>
          <w:p w:rsidR="000C10BC" w:rsidRPr="005E7295" w:rsidRDefault="000C10BC" w:rsidP="000C10BC">
            <w:pPr>
              <w:spacing w:line="276" w:lineRule="auto"/>
              <w:jc w:val="center"/>
              <w:rPr>
                <w:sz w:val="20"/>
                <w:szCs w:val="20"/>
                <w:lang w:val="en-US"/>
              </w:rPr>
            </w:pPr>
            <w:r w:rsidRPr="005E7295">
              <w:rPr>
                <w:sz w:val="20"/>
                <w:szCs w:val="20"/>
                <w:lang w:val="en-US"/>
              </w:rPr>
              <w:t xml:space="preserve">2 </w:t>
            </w:r>
          </w:p>
        </w:tc>
        <w:tc>
          <w:tcPr>
            <w:tcW w:w="626" w:type="pct"/>
            <w:gridSpan w:val="3"/>
            <w:tcBorders>
              <w:bottom w:val="single" w:sz="12" w:space="0" w:color="auto"/>
            </w:tcBorders>
            <w:vAlign w:val="center"/>
          </w:tcPr>
          <w:p w:rsidR="000C10BC" w:rsidRPr="005E7295" w:rsidRDefault="000C10BC" w:rsidP="000C10BC">
            <w:pPr>
              <w:spacing w:line="276" w:lineRule="auto"/>
              <w:jc w:val="center"/>
              <w:rPr>
                <w:sz w:val="20"/>
                <w:szCs w:val="20"/>
                <w:lang w:val="en-US"/>
              </w:rPr>
            </w:pPr>
            <w:r w:rsidRPr="005E7295">
              <w:rPr>
                <w:sz w:val="20"/>
                <w:szCs w:val="20"/>
                <w:lang w:val="en-US"/>
              </w:rPr>
              <w:t xml:space="preserve"> 0</w:t>
            </w:r>
          </w:p>
        </w:tc>
        <w:tc>
          <w:tcPr>
            <w:tcW w:w="557" w:type="pct"/>
            <w:tcBorders>
              <w:bottom w:val="single" w:sz="12" w:space="0" w:color="auto"/>
              <w:right w:val="single" w:sz="12" w:space="0" w:color="auto"/>
            </w:tcBorders>
            <w:vAlign w:val="center"/>
          </w:tcPr>
          <w:p w:rsidR="000C10BC" w:rsidRPr="005E7295" w:rsidRDefault="000C10BC" w:rsidP="000C10BC">
            <w:pPr>
              <w:spacing w:line="276" w:lineRule="auto"/>
              <w:jc w:val="center"/>
              <w:rPr>
                <w:sz w:val="20"/>
                <w:szCs w:val="20"/>
                <w:lang w:val="en-US"/>
              </w:rPr>
            </w:pPr>
            <w:r w:rsidRPr="005E7295">
              <w:rPr>
                <w:sz w:val="20"/>
                <w:szCs w:val="20"/>
                <w:lang w:val="en-US"/>
              </w:rPr>
              <w:t xml:space="preserve">0 </w:t>
            </w:r>
          </w:p>
        </w:tc>
        <w:tc>
          <w:tcPr>
            <w:tcW w:w="547" w:type="pct"/>
            <w:gridSpan w:val="3"/>
            <w:tcBorders>
              <w:bottom w:val="single" w:sz="12" w:space="0" w:color="auto"/>
            </w:tcBorders>
            <w:vAlign w:val="center"/>
          </w:tcPr>
          <w:p w:rsidR="000C10BC" w:rsidRPr="005E7295" w:rsidRDefault="000C10BC" w:rsidP="000C10BC">
            <w:pPr>
              <w:spacing w:line="276" w:lineRule="auto"/>
              <w:jc w:val="center"/>
              <w:rPr>
                <w:sz w:val="20"/>
                <w:szCs w:val="20"/>
                <w:lang w:val="en-US"/>
              </w:rPr>
            </w:pPr>
            <w:r w:rsidRPr="005E7295">
              <w:rPr>
                <w:sz w:val="20"/>
                <w:szCs w:val="20"/>
                <w:lang w:val="en-US"/>
              </w:rPr>
              <w:t xml:space="preserve"> 0</w:t>
            </w:r>
          </w:p>
        </w:tc>
        <w:tc>
          <w:tcPr>
            <w:tcW w:w="348" w:type="pct"/>
            <w:tcBorders>
              <w:bottom w:val="single" w:sz="12" w:space="0" w:color="auto"/>
            </w:tcBorders>
            <w:vAlign w:val="center"/>
          </w:tcPr>
          <w:p w:rsidR="000C10BC" w:rsidRPr="005E7295" w:rsidRDefault="000C10BC" w:rsidP="000C10BC">
            <w:pPr>
              <w:spacing w:line="276" w:lineRule="auto"/>
              <w:jc w:val="center"/>
              <w:rPr>
                <w:sz w:val="20"/>
                <w:szCs w:val="20"/>
                <w:lang w:val="en-US"/>
              </w:rPr>
            </w:pPr>
            <w:r w:rsidRPr="005E7295">
              <w:rPr>
                <w:sz w:val="20"/>
                <w:szCs w:val="20"/>
                <w:lang w:val="en-US"/>
              </w:rPr>
              <w:t>4</w:t>
            </w:r>
          </w:p>
        </w:tc>
        <w:tc>
          <w:tcPr>
            <w:tcW w:w="988" w:type="pct"/>
            <w:gridSpan w:val="3"/>
            <w:tcBorders>
              <w:bottom w:val="single" w:sz="12" w:space="0" w:color="auto"/>
            </w:tcBorders>
            <w:vAlign w:val="center"/>
          </w:tcPr>
          <w:p w:rsidR="000C10BC" w:rsidRPr="005E7295" w:rsidRDefault="000C10BC" w:rsidP="000C10BC">
            <w:pPr>
              <w:spacing w:line="276" w:lineRule="auto"/>
              <w:rPr>
                <w:sz w:val="20"/>
                <w:szCs w:val="20"/>
                <w:vertAlign w:val="superscript"/>
                <w:lang w:val="en-US"/>
              </w:rPr>
            </w:pPr>
            <w:r w:rsidRPr="005E7295">
              <w:rPr>
                <w:sz w:val="20"/>
                <w:szCs w:val="20"/>
                <w:vertAlign w:val="superscript"/>
                <w:lang w:val="en-US"/>
              </w:rPr>
              <w:t>CORE(X) ELECTIVE( )</w:t>
            </w:r>
          </w:p>
        </w:tc>
        <w:tc>
          <w:tcPr>
            <w:tcW w:w="686" w:type="pct"/>
            <w:tcBorders>
              <w:bottom w:val="single" w:sz="12" w:space="0" w:color="auto"/>
            </w:tcBorders>
          </w:tcPr>
          <w:p w:rsidR="000C10BC" w:rsidRPr="005E7295" w:rsidRDefault="000C10BC" w:rsidP="000C10BC">
            <w:pPr>
              <w:spacing w:line="276" w:lineRule="auto"/>
              <w:jc w:val="center"/>
              <w:rPr>
                <w:sz w:val="20"/>
                <w:szCs w:val="20"/>
                <w:vertAlign w:val="superscript"/>
                <w:lang w:val="en-US"/>
              </w:rPr>
            </w:pPr>
            <w:r w:rsidRPr="005E7295">
              <w:rPr>
                <w:sz w:val="20"/>
                <w:szCs w:val="20"/>
                <w:vertAlign w:val="superscript"/>
                <w:lang w:val="en-US"/>
              </w:rPr>
              <w:t>Turkish</w:t>
            </w:r>
          </w:p>
        </w:tc>
      </w:tr>
      <w:tr w:rsidR="000C10BC" w:rsidRPr="005E7295" w:rsidTr="005E7295">
        <w:tblPrEx>
          <w:tblBorders>
            <w:insideH w:val="single" w:sz="6" w:space="0" w:color="auto"/>
            <w:insideV w:val="single" w:sz="6" w:space="0" w:color="auto"/>
          </w:tblBorders>
        </w:tblPrEx>
        <w:trPr>
          <w:gridAfter w:val="1"/>
          <w:wAfter w:w="6" w:type="pct"/>
          <w:trHeight w:val="340"/>
        </w:trPr>
        <w:tc>
          <w:tcPr>
            <w:tcW w:w="4994" w:type="pct"/>
            <w:gridSpan w:val="15"/>
            <w:tcBorders>
              <w:top w:val="single" w:sz="12" w:space="0" w:color="auto"/>
              <w:bottom w:val="single" w:sz="12" w:space="0" w:color="auto"/>
            </w:tcBorders>
            <w:vAlign w:val="center"/>
          </w:tcPr>
          <w:p w:rsidR="000C10BC" w:rsidRPr="005E7295" w:rsidRDefault="000C10BC" w:rsidP="000C10BC">
            <w:pPr>
              <w:spacing w:line="276" w:lineRule="auto"/>
              <w:jc w:val="center"/>
              <w:rPr>
                <w:b/>
                <w:sz w:val="20"/>
                <w:szCs w:val="20"/>
                <w:lang w:val="en-US"/>
              </w:rPr>
            </w:pPr>
            <w:r w:rsidRPr="005E7295">
              <w:rPr>
                <w:b/>
                <w:sz w:val="20"/>
                <w:szCs w:val="20"/>
                <w:lang w:val="en-US"/>
              </w:rPr>
              <w:t>COURSE CATEGORY</w:t>
            </w:r>
          </w:p>
        </w:tc>
      </w:tr>
      <w:tr w:rsidR="000C10BC" w:rsidRPr="005E7295" w:rsidTr="005E7295">
        <w:tblPrEx>
          <w:tblBorders>
            <w:insideH w:val="single" w:sz="6" w:space="0" w:color="auto"/>
            <w:insideV w:val="single" w:sz="6" w:space="0" w:color="auto"/>
          </w:tblBorders>
        </w:tblPrEx>
        <w:trPr>
          <w:gridAfter w:val="1"/>
          <w:wAfter w:w="6" w:type="pct"/>
          <w:trHeight w:val="546"/>
        </w:trPr>
        <w:tc>
          <w:tcPr>
            <w:tcW w:w="820" w:type="pct"/>
            <w:gridSpan w:val="2"/>
            <w:tcBorders>
              <w:top w:val="single" w:sz="12" w:space="0" w:color="auto"/>
            </w:tcBorders>
            <w:vAlign w:val="center"/>
          </w:tcPr>
          <w:p w:rsidR="000C10BC" w:rsidRPr="005E7295" w:rsidRDefault="000C10BC" w:rsidP="000C10BC">
            <w:pPr>
              <w:spacing w:line="276" w:lineRule="auto"/>
              <w:jc w:val="center"/>
              <w:rPr>
                <w:b/>
                <w:sz w:val="20"/>
                <w:szCs w:val="20"/>
                <w:lang w:val="en-US"/>
              </w:rPr>
            </w:pPr>
            <w:r w:rsidRPr="005E7295">
              <w:rPr>
                <w:sz w:val="20"/>
                <w:szCs w:val="20"/>
                <w:lang w:val="en-US"/>
              </w:rPr>
              <w:t>Supportive Courses</w:t>
            </w:r>
          </w:p>
        </w:tc>
        <w:tc>
          <w:tcPr>
            <w:tcW w:w="1048" w:type="pct"/>
            <w:gridSpan w:val="4"/>
            <w:tcBorders>
              <w:top w:val="single" w:sz="12" w:space="0" w:color="auto"/>
            </w:tcBorders>
            <w:vAlign w:val="center"/>
          </w:tcPr>
          <w:p w:rsidR="000C10BC" w:rsidRPr="005E7295" w:rsidRDefault="000C10BC" w:rsidP="000C10BC">
            <w:pPr>
              <w:spacing w:line="276" w:lineRule="auto"/>
              <w:jc w:val="center"/>
              <w:rPr>
                <w:sz w:val="20"/>
                <w:szCs w:val="20"/>
                <w:lang w:val="en-US"/>
              </w:rPr>
            </w:pPr>
            <w:r w:rsidRPr="005E7295">
              <w:rPr>
                <w:sz w:val="20"/>
                <w:szCs w:val="20"/>
                <w:lang w:val="en-US"/>
              </w:rPr>
              <w:t>Basic Vocational</w:t>
            </w:r>
          </w:p>
        </w:tc>
        <w:tc>
          <w:tcPr>
            <w:tcW w:w="980" w:type="pct"/>
            <w:gridSpan w:val="2"/>
            <w:tcBorders>
              <w:top w:val="single" w:sz="12" w:space="0" w:color="auto"/>
            </w:tcBorders>
            <w:vAlign w:val="center"/>
          </w:tcPr>
          <w:p w:rsidR="000C10BC" w:rsidRPr="005E7295" w:rsidRDefault="000C10BC" w:rsidP="000C10BC">
            <w:pPr>
              <w:spacing w:line="276" w:lineRule="auto"/>
              <w:jc w:val="center"/>
              <w:rPr>
                <w:b/>
                <w:sz w:val="20"/>
                <w:szCs w:val="20"/>
                <w:lang w:val="en-US"/>
              </w:rPr>
            </w:pPr>
            <w:r w:rsidRPr="005E7295">
              <w:rPr>
                <w:sz w:val="20"/>
                <w:szCs w:val="20"/>
                <w:lang w:val="en-US"/>
              </w:rPr>
              <w:t>Proficiency/Field</w:t>
            </w:r>
          </w:p>
        </w:tc>
        <w:tc>
          <w:tcPr>
            <w:tcW w:w="1111" w:type="pct"/>
            <w:gridSpan w:val="4"/>
            <w:tcBorders>
              <w:top w:val="single" w:sz="12" w:space="0" w:color="auto"/>
            </w:tcBorders>
            <w:vAlign w:val="center"/>
          </w:tcPr>
          <w:p w:rsidR="000C10BC" w:rsidRPr="005E7295" w:rsidRDefault="000C10BC" w:rsidP="000C10BC">
            <w:pPr>
              <w:spacing w:line="276" w:lineRule="auto"/>
              <w:jc w:val="center"/>
              <w:rPr>
                <w:b/>
                <w:sz w:val="20"/>
                <w:szCs w:val="20"/>
                <w:lang w:val="en-US"/>
              </w:rPr>
            </w:pPr>
            <w:r w:rsidRPr="005E7295">
              <w:rPr>
                <w:sz w:val="20"/>
                <w:szCs w:val="20"/>
                <w:lang w:val="en-US"/>
              </w:rPr>
              <w:t>Human, Communication, and Management Skills</w:t>
            </w:r>
          </w:p>
        </w:tc>
        <w:tc>
          <w:tcPr>
            <w:tcW w:w="1035" w:type="pct"/>
            <w:gridSpan w:val="3"/>
            <w:tcBorders>
              <w:top w:val="single" w:sz="12" w:space="0" w:color="auto"/>
            </w:tcBorders>
            <w:vAlign w:val="center"/>
          </w:tcPr>
          <w:p w:rsidR="000C10BC" w:rsidRPr="005E7295" w:rsidRDefault="000C10BC" w:rsidP="000C10BC">
            <w:pPr>
              <w:spacing w:line="276" w:lineRule="auto"/>
              <w:jc w:val="center"/>
              <w:rPr>
                <w:b/>
                <w:sz w:val="20"/>
                <w:szCs w:val="20"/>
                <w:lang w:val="en-US"/>
              </w:rPr>
            </w:pPr>
            <w:r w:rsidRPr="005E7295">
              <w:rPr>
                <w:sz w:val="20"/>
                <w:szCs w:val="20"/>
                <w:lang w:val="en-US"/>
              </w:rPr>
              <w:t>Transferable Skills</w:t>
            </w:r>
          </w:p>
        </w:tc>
      </w:tr>
      <w:tr w:rsidR="000C10BC" w:rsidRPr="005E7295" w:rsidTr="005E7295">
        <w:tblPrEx>
          <w:tblBorders>
            <w:insideH w:val="single" w:sz="6" w:space="0" w:color="auto"/>
            <w:insideV w:val="single" w:sz="6" w:space="0" w:color="auto"/>
          </w:tblBorders>
        </w:tblPrEx>
        <w:trPr>
          <w:gridAfter w:val="1"/>
          <w:wAfter w:w="6" w:type="pct"/>
          <w:trHeight w:val="138"/>
        </w:trPr>
        <w:tc>
          <w:tcPr>
            <w:tcW w:w="820" w:type="pct"/>
            <w:gridSpan w:val="2"/>
            <w:tcBorders>
              <w:bottom w:val="single" w:sz="12" w:space="0" w:color="auto"/>
              <w:right w:val="single" w:sz="4" w:space="0" w:color="auto"/>
            </w:tcBorders>
          </w:tcPr>
          <w:p w:rsidR="000C10BC" w:rsidRPr="005E7295" w:rsidRDefault="000C10BC" w:rsidP="000C10BC">
            <w:pPr>
              <w:spacing w:line="276" w:lineRule="auto"/>
              <w:jc w:val="center"/>
              <w:rPr>
                <w:sz w:val="20"/>
                <w:szCs w:val="20"/>
                <w:lang w:val="en-US"/>
              </w:rPr>
            </w:pPr>
            <w:r w:rsidRPr="005E7295">
              <w:rPr>
                <w:sz w:val="20"/>
                <w:szCs w:val="20"/>
                <w:lang w:val="en-US"/>
              </w:rPr>
              <w:t>X</w:t>
            </w:r>
          </w:p>
        </w:tc>
        <w:tc>
          <w:tcPr>
            <w:tcW w:w="1048" w:type="pct"/>
            <w:gridSpan w:val="4"/>
            <w:tcBorders>
              <w:left w:val="single" w:sz="4" w:space="0" w:color="auto"/>
              <w:bottom w:val="single" w:sz="12" w:space="0" w:color="auto"/>
              <w:right w:val="single" w:sz="4" w:space="0" w:color="auto"/>
            </w:tcBorders>
          </w:tcPr>
          <w:p w:rsidR="000C10BC" w:rsidRPr="005E7295" w:rsidRDefault="000C10BC" w:rsidP="000C10BC">
            <w:pPr>
              <w:spacing w:line="276" w:lineRule="auto"/>
              <w:jc w:val="center"/>
              <w:rPr>
                <w:sz w:val="20"/>
                <w:szCs w:val="20"/>
                <w:lang w:val="en-US"/>
              </w:rPr>
            </w:pPr>
          </w:p>
        </w:tc>
        <w:tc>
          <w:tcPr>
            <w:tcW w:w="980" w:type="pct"/>
            <w:gridSpan w:val="2"/>
            <w:tcBorders>
              <w:left w:val="single" w:sz="4" w:space="0" w:color="auto"/>
              <w:bottom w:val="single" w:sz="12" w:space="0" w:color="auto"/>
            </w:tcBorders>
          </w:tcPr>
          <w:p w:rsidR="000C10BC" w:rsidRPr="005E7295" w:rsidRDefault="000C10BC" w:rsidP="000C10BC">
            <w:pPr>
              <w:spacing w:line="276" w:lineRule="auto"/>
              <w:jc w:val="center"/>
              <w:rPr>
                <w:sz w:val="20"/>
                <w:szCs w:val="20"/>
                <w:lang w:val="en-US"/>
              </w:rPr>
            </w:pPr>
          </w:p>
        </w:tc>
        <w:tc>
          <w:tcPr>
            <w:tcW w:w="1111" w:type="pct"/>
            <w:gridSpan w:val="4"/>
            <w:tcBorders>
              <w:left w:val="single" w:sz="4" w:space="0" w:color="auto"/>
              <w:bottom w:val="single" w:sz="12" w:space="0" w:color="auto"/>
            </w:tcBorders>
          </w:tcPr>
          <w:p w:rsidR="000C10BC" w:rsidRPr="005E7295" w:rsidRDefault="000C10BC" w:rsidP="000C10BC">
            <w:pPr>
              <w:spacing w:line="276" w:lineRule="auto"/>
              <w:jc w:val="center"/>
              <w:rPr>
                <w:sz w:val="20"/>
                <w:szCs w:val="20"/>
                <w:lang w:val="en-US"/>
              </w:rPr>
            </w:pPr>
          </w:p>
        </w:tc>
        <w:tc>
          <w:tcPr>
            <w:tcW w:w="1035" w:type="pct"/>
            <w:gridSpan w:val="3"/>
            <w:tcBorders>
              <w:left w:val="single" w:sz="4" w:space="0" w:color="auto"/>
              <w:bottom w:val="single" w:sz="12" w:space="0" w:color="auto"/>
            </w:tcBorders>
          </w:tcPr>
          <w:p w:rsidR="000C10BC" w:rsidRPr="005E7295" w:rsidRDefault="000C10BC" w:rsidP="000C10BC">
            <w:pPr>
              <w:spacing w:line="276" w:lineRule="auto"/>
              <w:jc w:val="center"/>
              <w:rPr>
                <w:sz w:val="20"/>
                <w:szCs w:val="20"/>
                <w:lang w:val="en-US"/>
              </w:rPr>
            </w:pPr>
          </w:p>
        </w:tc>
      </w:tr>
      <w:tr w:rsidR="000C10BC" w:rsidRPr="005E7295" w:rsidTr="005E7295">
        <w:trPr>
          <w:gridAfter w:val="1"/>
          <w:wAfter w:w="6" w:type="pct"/>
          <w:trHeight w:val="324"/>
        </w:trPr>
        <w:tc>
          <w:tcPr>
            <w:tcW w:w="4994" w:type="pct"/>
            <w:gridSpan w:val="15"/>
            <w:tcBorders>
              <w:top w:val="single" w:sz="12" w:space="0" w:color="auto"/>
              <w:bottom w:val="single" w:sz="12" w:space="0" w:color="auto"/>
            </w:tcBorders>
            <w:vAlign w:val="center"/>
          </w:tcPr>
          <w:p w:rsidR="000C10BC" w:rsidRPr="005E7295" w:rsidRDefault="000C10BC" w:rsidP="000C10BC">
            <w:pPr>
              <w:spacing w:line="276" w:lineRule="auto"/>
              <w:jc w:val="center"/>
              <w:rPr>
                <w:b/>
                <w:sz w:val="20"/>
                <w:szCs w:val="20"/>
                <w:lang w:val="en-US"/>
              </w:rPr>
            </w:pPr>
            <w:r w:rsidRPr="005E7295">
              <w:rPr>
                <w:b/>
                <w:sz w:val="20"/>
                <w:szCs w:val="20"/>
                <w:lang w:val="en-US"/>
              </w:rPr>
              <w:t>ASSESSMENT CRITERIAS</w:t>
            </w:r>
          </w:p>
        </w:tc>
      </w:tr>
      <w:tr w:rsidR="000C10BC" w:rsidRPr="005E7295" w:rsidTr="005E7295">
        <w:trPr>
          <w:gridAfter w:val="1"/>
          <w:wAfter w:w="6" w:type="pct"/>
        </w:trPr>
        <w:tc>
          <w:tcPr>
            <w:tcW w:w="1841" w:type="pct"/>
            <w:gridSpan w:val="5"/>
            <w:vMerge w:val="restart"/>
            <w:tcBorders>
              <w:top w:val="single" w:sz="12" w:space="0" w:color="auto"/>
              <w:bottom w:val="single" w:sz="12" w:space="0" w:color="auto"/>
              <w:right w:val="single" w:sz="12" w:space="0" w:color="auto"/>
            </w:tcBorders>
            <w:vAlign w:val="center"/>
          </w:tcPr>
          <w:p w:rsidR="000C10BC" w:rsidRPr="005E7295" w:rsidRDefault="000C10BC" w:rsidP="000C10BC">
            <w:pPr>
              <w:spacing w:line="276" w:lineRule="auto"/>
              <w:jc w:val="center"/>
              <w:rPr>
                <w:b/>
                <w:sz w:val="20"/>
                <w:szCs w:val="20"/>
                <w:lang w:val="en-US"/>
              </w:rPr>
            </w:pPr>
            <w:r w:rsidRPr="005E7295">
              <w:rPr>
                <w:b/>
                <w:sz w:val="20"/>
                <w:szCs w:val="20"/>
                <w:lang w:val="en-US"/>
              </w:rPr>
              <w:t>DURING TERM</w:t>
            </w:r>
          </w:p>
        </w:tc>
        <w:tc>
          <w:tcPr>
            <w:tcW w:w="1125" w:type="pct"/>
            <w:gridSpan w:val="4"/>
            <w:tcBorders>
              <w:top w:val="single" w:sz="12" w:space="0" w:color="auto"/>
              <w:left w:val="single" w:sz="12" w:space="0" w:color="auto"/>
              <w:bottom w:val="single" w:sz="8" w:space="0" w:color="auto"/>
            </w:tcBorders>
            <w:vAlign w:val="center"/>
          </w:tcPr>
          <w:p w:rsidR="000C10BC" w:rsidRPr="005E7295" w:rsidRDefault="000C10BC" w:rsidP="000C10BC">
            <w:pPr>
              <w:spacing w:line="276" w:lineRule="auto"/>
              <w:jc w:val="center"/>
              <w:rPr>
                <w:b/>
                <w:sz w:val="20"/>
                <w:szCs w:val="20"/>
                <w:lang w:val="en-US"/>
              </w:rPr>
            </w:pPr>
            <w:r w:rsidRPr="005E7295">
              <w:rPr>
                <w:b/>
                <w:sz w:val="20"/>
                <w:szCs w:val="20"/>
                <w:lang w:val="en-US"/>
              </w:rPr>
              <w:t>Activity</w:t>
            </w:r>
          </w:p>
        </w:tc>
        <w:tc>
          <w:tcPr>
            <w:tcW w:w="1251" w:type="pct"/>
            <w:gridSpan w:val="4"/>
            <w:tcBorders>
              <w:top w:val="single" w:sz="12" w:space="0" w:color="auto"/>
              <w:bottom w:val="single" w:sz="8" w:space="0" w:color="auto"/>
              <w:right w:val="single" w:sz="8" w:space="0" w:color="auto"/>
            </w:tcBorders>
            <w:vAlign w:val="center"/>
          </w:tcPr>
          <w:p w:rsidR="000C10BC" w:rsidRPr="005E7295" w:rsidRDefault="000C10BC" w:rsidP="000C10BC">
            <w:pPr>
              <w:spacing w:line="276" w:lineRule="auto"/>
              <w:jc w:val="center"/>
              <w:rPr>
                <w:b/>
                <w:sz w:val="20"/>
                <w:szCs w:val="20"/>
                <w:lang w:val="en-US"/>
              </w:rPr>
            </w:pPr>
            <w:r w:rsidRPr="005E7295">
              <w:rPr>
                <w:b/>
                <w:sz w:val="20"/>
                <w:szCs w:val="20"/>
                <w:lang w:val="en-US"/>
              </w:rPr>
              <w:t>Number</w:t>
            </w:r>
          </w:p>
        </w:tc>
        <w:tc>
          <w:tcPr>
            <w:tcW w:w="777" w:type="pct"/>
            <w:gridSpan w:val="2"/>
            <w:tcBorders>
              <w:top w:val="single" w:sz="12" w:space="0" w:color="auto"/>
              <w:left w:val="single" w:sz="8" w:space="0" w:color="auto"/>
              <w:bottom w:val="single" w:sz="8" w:space="0" w:color="auto"/>
            </w:tcBorders>
            <w:vAlign w:val="center"/>
          </w:tcPr>
          <w:p w:rsidR="000C10BC" w:rsidRPr="005E7295" w:rsidRDefault="000C10BC" w:rsidP="000C10BC">
            <w:pPr>
              <w:spacing w:line="276" w:lineRule="auto"/>
              <w:jc w:val="center"/>
              <w:rPr>
                <w:b/>
                <w:sz w:val="20"/>
                <w:szCs w:val="20"/>
                <w:lang w:val="en-US"/>
              </w:rPr>
            </w:pPr>
            <w:r w:rsidRPr="005E7295">
              <w:rPr>
                <w:b/>
                <w:sz w:val="20"/>
                <w:szCs w:val="20"/>
                <w:lang w:val="en-US"/>
              </w:rPr>
              <w:t>Percentage (%)</w:t>
            </w:r>
          </w:p>
        </w:tc>
      </w:tr>
      <w:tr w:rsidR="000C10BC" w:rsidRPr="005E7295" w:rsidTr="005E7295">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0C10BC" w:rsidRPr="005E7295" w:rsidRDefault="000C10BC" w:rsidP="000C10BC">
            <w:pPr>
              <w:spacing w:line="276" w:lineRule="auto"/>
              <w:rPr>
                <w:b/>
                <w:sz w:val="20"/>
                <w:szCs w:val="20"/>
                <w:lang w:val="en-US"/>
              </w:rPr>
            </w:pPr>
          </w:p>
        </w:tc>
        <w:tc>
          <w:tcPr>
            <w:tcW w:w="1125" w:type="pct"/>
            <w:gridSpan w:val="4"/>
            <w:tcBorders>
              <w:top w:val="single" w:sz="8" w:space="0" w:color="auto"/>
              <w:left w:val="single" w:sz="12" w:space="0" w:color="auto"/>
            </w:tcBorders>
            <w:vAlign w:val="center"/>
          </w:tcPr>
          <w:p w:rsidR="000C10BC" w:rsidRPr="005E7295" w:rsidRDefault="000C10BC" w:rsidP="000C10BC">
            <w:pPr>
              <w:spacing w:line="276" w:lineRule="auto"/>
              <w:rPr>
                <w:sz w:val="20"/>
                <w:szCs w:val="20"/>
                <w:lang w:val="en-US"/>
              </w:rPr>
            </w:pPr>
            <w:r w:rsidRPr="005E7295">
              <w:rPr>
                <w:sz w:val="20"/>
                <w:szCs w:val="20"/>
                <w:lang w:val="en-US"/>
              </w:rPr>
              <w:t>I. Mid-Term</w:t>
            </w:r>
          </w:p>
        </w:tc>
        <w:tc>
          <w:tcPr>
            <w:tcW w:w="1251" w:type="pct"/>
            <w:gridSpan w:val="4"/>
            <w:tcBorders>
              <w:top w:val="single" w:sz="8" w:space="0" w:color="auto"/>
              <w:right w:val="single" w:sz="8" w:space="0" w:color="auto"/>
            </w:tcBorders>
          </w:tcPr>
          <w:p w:rsidR="000C10BC" w:rsidRPr="005E7295" w:rsidRDefault="000C10BC" w:rsidP="000C10BC">
            <w:pPr>
              <w:spacing w:line="276" w:lineRule="auto"/>
              <w:jc w:val="center"/>
              <w:rPr>
                <w:sz w:val="20"/>
                <w:szCs w:val="20"/>
                <w:lang w:val="en-US"/>
              </w:rPr>
            </w:pPr>
            <w:r w:rsidRPr="005E7295">
              <w:rPr>
                <w:sz w:val="20"/>
                <w:szCs w:val="20"/>
                <w:lang w:val="en-US"/>
              </w:rPr>
              <w:t>1</w:t>
            </w:r>
          </w:p>
        </w:tc>
        <w:tc>
          <w:tcPr>
            <w:tcW w:w="777" w:type="pct"/>
            <w:gridSpan w:val="2"/>
            <w:tcBorders>
              <w:top w:val="single" w:sz="8" w:space="0" w:color="auto"/>
              <w:left w:val="single" w:sz="8" w:space="0" w:color="auto"/>
            </w:tcBorders>
          </w:tcPr>
          <w:p w:rsidR="000C10BC" w:rsidRPr="005E7295" w:rsidRDefault="000C10BC" w:rsidP="000C10BC">
            <w:pPr>
              <w:spacing w:line="276" w:lineRule="auto"/>
              <w:jc w:val="center"/>
              <w:rPr>
                <w:sz w:val="20"/>
                <w:szCs w:val="20"/>
                <w:highlight w:val="yellow"/>
                <w:lang w:val="en-US"/>
              </w:rPr>
            </w:pPr>
            <w:r w:rsidRPr="005E7295">
              <w:rPr>
                <w:sz w:val="20"/>
                <w:szCs w:val="20"/>
                <w:lang w:val="en-US"/>
              </w:rPr>
              <w:t xml:space="preserve">40 </w:t>
            </w:r>
          </w:p>
        </w:tc>
      </w:tr>
      <w:tr w:rsidR="000C10BC" w:rsidRPr="005E7295" w:rsidTr="005E7295">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0C10BC" w:rsidRPr="005E7295" w:rsidRDefault="000C10BC" w:rsidP="000C10BC">
            <w:pPr>
              <w:spacing w:line="276" w:lineRule="auto"/>
              <w:rPr>
                <w:b/>
                <w:sz w:val="20"/>
                <w:szCs w:val="20"/>
                <w:lang w:val="en-US"/>
              </w:rPr>
            </w:pPr>
          </w:p>
        </w:tc>
        <w:tc>
          <w:tcPr>
            <w:tcW w:w="1125" w:type="pct"/>
            <w:gridSpan w:val="4"/>
            <w:tcBorders>
              <w:left w:val="single" w:sz="12" w:space="0" w:color="auto"/>
            </w:tcBorders>
            <w:vAlign w:val="center"/>
          </w:tcPr>
          <w:p w:rsidR="000C10BC" w:rsidRPr="005E7295" w:rsidRDefault="000C10BC" w:rsidP="000C10BC">
            <w:pPr>
              <w:spacing w:line="276" w:lineRule="auto"/>
              <w:rPr>
                <w:sz w:val="20"/>
                <w:szCs w:val="20"/>
                <w:lang w:val="en-US"/>
              </w:rPr>
            </w:pPr>
            <w:r w:rsidRPr="005E7295">
              <w:rPr>
                <w:sz w:val="20"/>
                <w:szCs w:val="20"/>
                <w:lang w:val="en-US"/>
              </w:rPr>
              <w:t>II. Mid-Term</w:t>
            </w:r>
          </w:p>
        </w:tc>
        <w:tc>
          <w:tcPr>
            <w:tcW w:w="1251" w:type="pct"/>
            <w:gridSpan w:val="4"/>
            <w:tcBorders>
              <w:right w:val="single" w:sz="8" w:space="0" w:color="auto"/>
            </w:tcBorders>
          </w:tcPr>
          <w:p w:rsidR="000C10BC" w:rsidRPr="005E7295" w:rsidRDefault="000C10BC" w:rsidP="000C10BC">
            <w:pPr>
              <w:spacing w:line="276" w:lineRule="auto"/>
              <w:jc w:val="center"/>
              <w:rPr>
                <w:sz w:val="20"/>
                <w:szCs w:val="20"/>
                <w:lang w:val="en-US"/>
              </w:rPr>
            </w:pPr>
            <w:r w:rsidRPr="005E7295">
              <w:rPr>
                <w:sz w:val="20"/>
                <w:szCs w:val="20"/>
                <w:lang w:val="en-US"/>
              </w:rPr>
              <w:t xml:space="preserve"> </w:t>
            </w:r>
          </w:p>
        </w:tc>
        <w:tc>
          <w:tcPr>
            <w:tcW w:w="777" w:type="pct"/>
            <w:gridSpan w:val="2"/>
            <w:tcBorders>
              <w:left w:val="single" w:sz="8" w:space="0" w:color="auto"/>
            </w:tcBorders>
          </w:tcPr>
          <w:p w:rsidR="000C10BC" w:rsidRPr="005E7295" w:rsidRDefault="000C10BC" w:rsidP="000C10BC">
            <w:pPr>
              <w:spacing w:line="276" w:lineRule="auto"/>
              <w:jc w:val="center"/>
              <w:rPr>
                <w:sz w:val="20"/>
                <w:szCs w:val="20"/>
                <w:highlight w:val="yellow"/>
                <w:lang w:val="en-US"/>
              </w:rPr>
            </w:pPr>
            <w:r w:rsidRPr="005E7295">
              <w:rPr>
                <w:sz w:val="20"/>
                <w:szCs w:val="20"/>
                <w:lang w:val="en-US"/>
              </w:rPr>
              <w:t xml:space="preserve"> </w:t>
            </w:r>
          </w:p>
        </w:tc>
      </w:tr>
      <w:tr w:rsidR="000C10BC" w:rsidRPr="005E7295" w:rsidTr="005E7295">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0C10BC" w:rsidRPr="005E7295" w:rsidRDefault="000C10BC" w:rsidP="000C10BC">
            <w:pPr>
              <w:spacing w:line="276" w:lineRule="auto"/>
              <w:rPr>
                <w:b/>
                <w:sz w:val="20"/>
                <w:szCs w:val="20"/>
                <w:lang w:val="en-US"/>
              </w:rPr>
            </w:pPr>
          </w:p>
        </w:tc>
        <w:tc>
          <w:tcPr>
            <w:tcW w:w="1125" w:type="pct"/>
            <w:gridSpan w:val="4"/>
            <w:tcBorders>
              <w:left w:val="single" w:sz="12" w:space="0" w:color="auto"/>
            </w:tcBorders>
            <w:vAlign w:val="center"/>
          </w:tcPr>
          <w:p w:rsidR="000C10BC" w:rsidRPr="005E7295" w:rsidRDefault="000C10BC" w:rsidP="000C10BC">
            <w:pPr>
              <w:spacing w:line="276" w:lineRule="auto"/>
              <w:rPr>
                <w:sz w:val="20"/>
                <w:szCs w:val="20"/>
                <w:lang w:val="en-US"/>
              </w:rPr>
            </w:pPr>
            <w:r w:rsidRPr="005E7295">
              <w:rPr>
                <w:sz w:val="20"/>
                <w:szCs w:val="20"/>
                <w:lang w:val="en-US"/>
              </w:rPr>
              <w:t>Quiz</w:t>
            </w:r>
          </w:p>
        </w:tc>
        <w:tc>
          <w:tcPr>
            <w:tcW w:w="1251" w:type="pct"/>
            <w:gridSpan w:val="4"/>
            <w:tcBorders>
              <w:right w:val="single" w:sz="8" w:space="0" w:color="auto"/>
            </w:tcBorders>
          </w:tcPr>
          <w:p w:rsidR="000C10BC" w:rsidRPr="005E7295" w:rsidRDefault="000C10BC" w:rsidP="000C10BC">
            <w:pPr>
              <w:spacing w:line="276" w:lineRule="auto"/>
              <w:rPr>
                <w:sz w:val="20"/>
                <w:szCs w:val="20"/>
                <w:lang w:val="en-US"/>
              </w:rPr>
            </w:pPr>
          </w:p>
        </w:tc>
        <w:tc>
          <w:tcPr>
            <w:tcW w:w="777" w:type="pct"/>
            <w:gridSpan w:val="2"/>
            <w:tcBorders>
              <w:left w:val="single" w:sz="8" w:space="0" w:color="auto"/>
            </w:tcBorders>
          </w:tcPr>
          <w:p w:rsidR="000C10BC" w:rsidRPr="005E7295" w:rsidRDefault="000C10BC" w:rsidP="000C10BC">
            <w:pPr>
              <w:spacing w:line="276" w:lineRule="auto"/>
              <w:rPr>
                <w:sz w:val="20"/>
                <w:szCs w:val="20"/>
                <w:lang w:val="en-US"/>
              </w:rPr>
            </w:pPr>
            <w:r w:rsidRPr="005E7295">
              <w:rPr>
                <w:sz w:val="20"/>
                <w:szCs w:val="20"/>
                <w:lang w:val="en-US"/>
              </w:rPr>
              <w:t xml:space="preserve"> </w:t>
            </w:r>
          </w:p>
        </w:tc>
      </w:tr>
      <w:tr w:rsidR="000C10BC" w:rsidRPr="005E7295" w:rsidTr="005E7295">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0C10BC" w:rsidRPr="005E7295" w:rsidRDefault="000C10BC" w:rsidP="000C10BC">
            <w:pPr>
              <w:spacing w:line="276" w:lineRule="auto"/>
              <w:rPr>
                <w:b/>
                <w:sz w:val="20"/>
                <w:szCs w:val="20"/>
                <w:lang w:val="en-US"/>
              </w:rPr>
            </w:pPr>
          </w:p>
        </w:tc>
        <w:tc>
          <w:tcPr>
            <w:tcW w:w="1125" w:type="pct"/>
            <w:gridSpan w:val="4"/>
            <w:tcBorders>
              <w:left w:val="single" w:sz="12" w:space="0" w:color="auto"/>
            </w:tcBorders>
            <w:vAlign w:val="center"/>
          </w:tcPr>
          <w:p w:rsidR="000C10BC" w:rsidRPr="005E7295" w:rsidRDefault="000C10BC" w:rsidP="000C10BC">
            <w:pPr>
              <w:spacing w:line="276" w:lineRule="auto"/>
              <w:rPr>
                <w:sz w:val="20"/>
                <w:szCs w:val="20"/>
                <w:lang w:val="en-US"/>
              </w:rPr>
            </w:pPr>
            <w:r w:rsidRPr="005E7295">
              <w:rPr>
                <w:sz w:val="20"/>
                <w:szCs w:val="20"/>
                <w:lang w:val="en-US"/>
              </w:rPr>
              <w:t>Homework</w:t>
            </w:r>
          </w:p>
        </w:tc>
        <w:tc>
          <w:tcPr>
            <w:tcW w:w="1251" w:type="pct"/>
            <w:gridSpan w:val="4"/>
            <w:tcBorders>
              <w:right w:val="single" w:sz="8" w:space="0" w:color="auto"/>
            </w:tcBorders>
          </w:tcPr>
          <w:p w:rsidR="000C10BC" w:rsidRPr="005E7295" w:rsidRDefault="000C10BC" w:rsidP="000C10BC">
            <w:pPr>
              <w:spacing w:line="276" w:lineRule="auto"/>
              <w:jc w:val="center"/>
              <w:rPr>
                <w:sz w:val="20"/>
                <w:szCs w:val="20"/>
                <w:lang w:val="en-US"/>
              </w:rPr>
            </w:pPr>
            <w:r w:rsidRPr="005E7295">
              <w:rPr>
                <w:sz w:val="20"/>
                <w:szCs w:val="20"/>
                <w:lang w:val="en-US"/>
              </w:rPr>
              <w:t xml:space="preserve"> </w:t>
            </w:r>
          </w:p>
        </w:tc>
        <w:tc>
          <w:tcPr>
            <w:tcW w:w="777" w:type="pct"/>
            <w:gridSpan w:val="2"/>
            <w:tcBorders>
              <w:left w:val="single" w:sz="8" w:space="0" w:color="auto"/>
            </w:tcBorders>
          </w:tcPr>
          <w:p w:rsidR="000C10BC" w:rsidRPr="005E7295" w:rsidRDefault="000C10BC" w:rsidP="000C10BC">
            <w:pPr>
              <w:spacing w:line="276" w:lineRule="auto"/>
              <w:jc w:val="center"/>
              <w:rPr>
                <w:sz w:val="20"/>
                <w:szCs w:val="20"/>
                <w:lang w:val="en-US"/>
              </w:rPr>
            </w:pPr>
            <w:r w:rsidRPr="005E7295">
              <w:rPr>
                <w:sz w:val="20"/>
                <w:szCs w:val="20"/>
                <w:lang w:val="en-US"/>
              </w:rPr>
              <w:t xml:space="preserve">  </w:t>
            </w:r>
          </w:p>
        </w:tc>
      </w:tr>
      <w:tr w:rsidR="000C10BC" w:rsidRPr="005E7295" w:rsidTr="005E7295">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0C10BC" w:rsidRPr="005E7295" w:rsidRDefault="000C10BC" w:rsidP="000C10BC">
            <w:pPr>
              <w:spacing w:line="276" w:lineRule="auto"/>
              <w:rPr>
                <w:b/>
                <w:sz w:val="20"/>
                <w:szCs w:val="20"/>
                <w:lang w:val="en-US"/>
              </w:rPr>
            </w:pPr>
          </w:p>
        </w:tc>
        <w:tc>
          <w:tcPr>
            <w:tcW w:w="1125" w:type="pct"/>
            <w:gridSpan w:val="4"/>
            <w:tcBorders>
              <w:left w:val="single" w:sz="12" w:space="0" w:color="auto"/>
              <w:bottom w:val="single" w:sz="8" w:space="0" w:color="auto"/>
            </w:tcBorders>
            <w:vAlign w:val="center"/>
          </w:tcPr>
          <w:p w:rsidR="000C10BC" w:rsidRPr="005E7295" w:rsidRDefault="000C10BC" w:rsidP="000C10BC">
            <w:pPr>
              <w:spacing w:line="276" w:lineRule="auto"/>
              <w:rPr>
                <w:sz w:val="20"/>
                <w:szCs w:val="20"/>
                <w:lang w:val="en-US"/>
              </w:rPr>
            </w:pPr>
            <w:r w:rsidRPr="005E7295">
              <w:rPr>
                <w:sz w:val="20"/>
                <w:szCs w:val="20"/>
                <w:lang w:val="en-US"/>
              </w:rPr>
              <w:t>Project</w:t>
            </w:r>
          </w:p>
        </w:tc>
        <w:tc>
          <w:tcPr>
            <w:tcW w:w="1251" w:type="pct"/>
            <w:gridSpan w:val="4"/>
            <w:tcBorders>
              <w:bottom w:val="single" w:sz="8" w:space="0" w:color="auto"/>
              <w:right w:val="single" w:sz="8" w:space="0" w:color="auto"/>
            </w:tcBorders>
          </w:tcPr>
          <w:p w:rsidR="000C10BC" w:rsidRPr="005E7295" w:rsidRDefault="000C10BC" w:rsidP="000C10BC">
            <w:pPr>
              <w:spacing w:line="276" w:lineRule="auto"/>
              <w:jc w:val="center"/>
              <w:rPr>
                <w:sz w:val="20"/>
                <w:szCs w:val="20"/>
                <w:lang w:val="en-US"/>
              </w:rPr>
            </w:pPr>
            <w:r w:rsidRPr="005E7295">
              <w:rPr>
                <w:sz w:val="20"/>
                <w:szCs w:val="20"/>
                <w:lang w:val="en-US"/>
              </w:rPr>
              <w:t xml:space="preserve"> </w:t>
            </w:r>
          </w:p>
        </w:tc>
        <w:tc>
          <w:tcPr>
            <w:tcW w:w="777" w:type="pct"/>
            <w:gridSpan w:val="2"/>
            <w:tcBorders>
              <w:left w:val="single" w:sz="8" w:space="0" w:color="auto"/>
              <w:bottom w:val="single" w:sz="8" w:space="0" w:color="auto"/>
            </w:tcBorders>
          </w:tcPr>
          <w:p w:rsidR="000C10BC" w:rsidRPr="005E7295" w:rsidRDefault="000C10BC" w:rsidP="000C10BC">
            <w:pPr>
              <w:spacing w:line="276" w:lineRule="auto"/>
              <w:jc w:val="center"/>
              <w:rPr>
                <w:sz w:val="20"/>
                <w:szCs w:val="20"/>
                <w:lang w:val="en-US"/>
              </w:rPr>
            </w:pPr>
            <w:r w:rsidRPr="005E7295">
              <w:rPr>
                <w:sz w:val="20"/>
                <w:szCs w:val="20"/>
                <w:lang w:val="en-US"/>
              </w:rPr>
              <w:t xml:space="preserve"> </w:t>
            </w:r>
          </w:p>
        </w:tc>
      </w:tr>
      <w:tr w:rsidR="000C10BC" w:rsidRPr="005E7295" w:rsidTr="005E7295">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0C10BC" w:rsidRPr="005E7295" w:rsidRDefault="000C10BC" w:rsidP="000C10BC">
            <w:pPr>
              <w:spacing w:line="276" w:lineRule="auto"/>
              <w:rPr>
                <w:b/>
                <w:sz w:val="20"/>
                <w:szCs w:val="20"/>
                <w:lang w:val="en-US"/>
              </w:rPr>
            </w:pPr>
          </w:p>
        </w:tc>
        <w:tc>
          <w:tcPr>
            <w:tcW w:w="1125" w:type="pct"/>
            <w:gridSpan w:val="4"/>
            <w:tcBorders>
              <w:top w:val="single" w:sz="8" w:space="0" w:color="auto"/>
              <w:left w:val="single" w:sz="12" w:space="0" w:color="auto"/>
              <w:bottom w:val="single" w:sz="8" w:space="0" w:color="auto"/>
            </w:tcBorders>
            <w:vAlign w:val="center"/>
          </w:tcPr>
          <w:p w:rsidR="000C10BC" w:rsidRPr="005E7295" w:rsidRDefault="000C10BC" w:rsidP="000C10BC">
            <w:pPr>
              <w:spacing w:line="276" w:lineRule="auto"/>
              <w:rPr>
                <w:sz w:val="20"/>
                <w:szCs w:val="20"/>
                <w:lang w:val="en-US"/>
              </w:rPr>
            </w:pPr>
            <w:r w:rsidRPr="005E7295">
              <w:rPr>
                <w:sz w:val="20"/>
                <w:szCs w:val="20"/>
                <w:lang w:val="en-US"/>
              </w:rPr>
              <w:t>Report</w:t>
            </w:r>
          </w:p>
        </w:tc>
        <w:tc>
          <w:tcPr>
            <w:tcW w:w="1251" w:type="pct"/>
            <w:gridSpan w:val="4"/>
            <w:tcBorders>
              <w:top w:val="single" w:sz="8" w:space="0" w:color="auto"/>
              <w:bottom w:val="single" w:sz="8" w:space="0" w:color="auto"/>
              <w:right w:val="single" w:sz="8" w:space="0" w:color="auto"/>
            </w:tcBorders>
          </w:tcPr>
          <w:p w:rsidR="000C10BC" w:rsidRPr="005E7295" w:rsidRDefault="000C10BC" w:rsidP="000C10BC">
            <w:pPr>
              <w:spacing w:line="276" w:lineRule="auto"/>
              <w:jc w:val="center"/>
              <w:rPr>
                <w:sz w:val="20"/>
                <w:szCs w:val="20"/>
                <w:lang w:val="en-US"/>
              </w:rPr>
            </w:pPr>
          </w:p>
        </w:tc>
        <w:tc>
          <w:tcPr>
            <w:tcW w:w="777" w:type="pct"/>
            <w:gridSpan w:val="2"/>
            <w:tcBorders>
              <w:top w:val="single" w:sz="8" w:space="0" w:color="auto"/>
              <w:left w:val="single" w:sz="8" w:space="0" w:color="auto"/>
              <w:bottom w:val="single" w:sz="8" w:space="0" w:color="auto"/>
            </w:tcBorders>
          </w:tcPr>
          <w:p w:rsidR="000C10BC" w:rsidRPr="005E7295" w:rsidRDefault="000C10BC" w:rsidP="000C10BC">
            <w:pPr>
              <w:spacing w:line="276" w:lineRule="auto"/>
              <w:rPr>
                <w:sz w:val="20"/>
                <w:szCs w:val="20"/>
                <w:lang w:val="en-US"/>
              </w:rPr>
            </w:pPr>
          </w:p>
        </w:tc>
      </w:tr>
      <w:tr w:rsidR="000C10BC" w:rsidRPr="005E7295" w:rsidTr="005E7295">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0C10BC" w:rsidRPr="005E7295" w:rsidRDefault="000C10BC" w:rsidP="000C10BC">
            <w:pPr>
              <w:spacing w:line="276" w:lineRule="auto"/>
              <w:rPr>
                <w:b/>
                <w:sz w:val="20"/>
                <w:szCs w:val="20"/>
                <w:lang w:val="en-US"/>
              </w:rPr>
            </w:pPr>
          </w:p>
        </w:tc>
        <w:tc>
          <w:tcPr>
            <w:tcW w:w="1125" w:type="pct"/>
            <w:gridSpan w:val="4"/>
            <w:tcBorders>
              <w:top w:val="single" w:sz="8" w:space="0" w:color="auto"/>
              <w:left w:val="single" w:sz="12" w:space="0" w:color="auto"/>
              <w:bottom w:val="single" w:sz="12" w:space="0" w:color="auto"/>
            </w:tcBorders>
            <w:vAlign w:val="center"/>
          </w:tcPr>
          <w:p w:rsidR="000C10BC" w:rsidRPr="005E7295" w:rsidRDefault="000C10BC" w:rsidP="000C10BC">
            <w:pPr>
              <w:spacing w:line="276" w:lineRule="auto"/>
              <w:rPr>
                <w:sz w:val="20"/>
                <w:szCs w:val="20"/>
                <w:lang w:val="en-US"/>
              </w:rPr>
            </w:pPr>
            <w:r w:rsidRPr="005E7295">
              <w:rPr>
                <w:sz w:val="20"/>
                <w:szCs w:val="20"/>
                <w:lang w:val="en-US"/>
              </w:rPr>
              <w:t>Other (………)</w:t>
            </w:r>
          </w:p>
        </w:tc>
        <w:tc>
          <w:tcPr>
            <w:tcW w:w="1251" w:type="pct"/>
            <w:gridSpan w:val="4"/>
            <w:tcBorders>
              <w:top w:val="single" w:sz="8" w:space="0" w:color="auto"/>
              <w:bottom w:val="single" w:sz="12" w:space="0" w:color="auto"/>
              <w:right w:val="single" w:sz="8" w:space="0" w:color="auto"/>
            </w:tcBorders>
          </w:tcPr>
          <w:p w:rsidR="000C10BC" w:rsidRPr="005E7295" w:rsidRDefault="000C10BC" w:rsidP="000C10BC">
            <w:pPr>
              <w:spacing w:line="276" w:lineRule="auto"/>
              <w:rPr>
                <w:sz w:val="20"/>
                <w:szCs w:val="20"/>
                <w:lang w:val="en-US"/>
              </w:rPr>
            </w:pPr>
          </w:p>
        </w:tc>
        <w:tc>
          <w:tcPr>
            <w:tcW w:w="777" w:type="pct"/>
            <w:gridSpan w:val="2"/>
            <w:tcBorders>
              <w:top w:val="single" w:sz="8" w:space="0" w:color="auto"/>
              <w:left w:val="single" w:sz="8" w:space="0" w:color="auto"/>
              <w:bottom w:val="single" w:sz="12" w:space="0" w:color="auto"/>
            </w:tcBorders>
          </w:tcPr>
          <w:p w:rsidR="000C10BC" w:rsidRPr="005E7295" w:rsidRDefault="000C10BC" w:rsidP="000C10BC">
            <w:pPr>
              <w:spacing w:line="276" w:lineRule="auto"/>
              <w:rPr>
                <w:sz w:val="20"/>
                <w:szCs w:val="20"/>
                <w:lang w:val="en-US"/>
              </w:rPr>
            </w:pPr>
          </w:p>
        </w:tc>
      </w:tr>
      <w:tr w:rsidR="000C10BC" w:rsidRPr="005E7295" w:rsidTr="005E7295">
        <w:trPr>
          <w:gridAfter w:val="1"/>
          <w:wAfter w:w="6" w:type="pct"/>
          <w:trHeight w:val="392"/>
        </w:trPr>
        <w:tc>
          <w:tcPr>
            <w:tcW w:w="1841" w:type="pct"/>
            <w:gridSpan w:val="5"/>
            <w:tcBorders>
              <w:top w:val="single" w:sz="12" w:space="0" w:color="auto"/>
              <w:bottom w:val="single" w:sz="12" w:space="0" w:color="auto"/>
              <w:right w:val="single" w:sz="12" w:space="0" w:color="auto"/>
            </w:tcBorders>
            <w:vAlign w:val="center"/>
          </w:tcPr>
          <w:p w:rsidR="000C10BC" w:rsidRPr="005E7295" w:rsidRDefault="000C10BC" w:rsidP="000C10BC">
            <w:pPr>
              <w:spacing w:line="276" w:lineRule="auto"/>
              <w:jc w:val="center"/>
              <w:rPr>
                <w:b/>
                <w:sz w:val="20"/>
                <w:szCs w:val="20"/>
                <w:lang w:val="en-US"/>
              </w:rPr>
            </w:pPr>
            <w:r w:rsidRPr="005E7295">
              <w:rPr>
                <w:b/>
                <w:sz w:val="20"/>
                <w:szCs w:val="20"/>
                <w:lang w:val="en-US"/>
              </w:rPr>
              <w:t>FINAL EXAM</w:t>
            </w:r>
          </w:p>
        </w:tc>
        <w:tc>
          <w:tcPr>
            <w:tcW w:w="1125" w:type="pct"/>
            <w:gridSpan w:val="4"/>
            <w:tcBorders>
              <w:top w:val="single" w:sz="12" w:space="0" w:color="auto"/>
              <w:left w:val="single" w:sz="12" w:space="0" w:color="auto"/>
              <w:bottom w:val="single" w:sz="8" w:space="0" w:color="auto"/>
            </w:tcBorders>
          </w:tcPr>
          <w:p w:rsidR="000C10BC" w:rsidRPr="005E7295" w:rsidRDefault="000C10BC" w:rsidP="000C10BC">
            <w:pPr>
              <w:spacing w:line="276" w:lineRule="auto"/>
              <w:rPr>
                <w:sz w:val="20"/>
                <w:szCs w:val="20"/>
                <w:lang w:val="en-US"/>
              </w:rPr>
            </w:pPr>
          </w:p>
        </w:tc>
        <w:tc>
          <w:tcPr>
            <w:tcW w:w="1251" w:type="pct"/>
            <w:gridSpan w:val="4"/>
            <w:tcBorders>
              <w:top w:val="single" w:sz="12" w:space="0" w:color="auto"/>
              <w:bottom w:val="single" w:sz="8" w:space="0" w:color="auto"/>
              <w:right w:val="single" w:sz="8" w:space="0" w:color="auto"/>
            </w:tcBorders>
            <w:vAlign w:val="center"/>
          </w:tcPr>
          <w:p w:rsidR="000C10BC" w:rsidRPr="005E7295" w:rsidRDefault="000C10BC" w:rsidP="000C10BC">
            <w:pPr>
              <w:spacing w:line="276" w:lineRule="auto"/>
              <w:jc w:val="center"/>
              <w:rPr>
                <w:sz w:val="20"/>
                <w:szCs w:val="20"/>
                <w:lang w:val="en-US"/>
              </w:rPr>
            </w:pPr>
            <w:r w:rsidRPr="005E7295">
              <w:rPr>
                <w:sz w:val="20"/>
                <w:szCs w:val="20"/>
                <w:lang w:val="en-US"/>
              </w:rPr>
              <w:t xml:space="preserve">1 </w:t>
            </w:r>
          </w:p>
        </w:tc>
        <w:tc>
          <w:tcPr>
            <w:tcW w:w="777" w:type="pct"/>
            <w:gridSpan w:val="2"/>
            <w:tcBorders>
              <w:top w:val="single" w:sz="12" w:space="0" w:color="auto"/>
              <w:left w:val="single" w:sz="8" w:space="0" w:color="auto"/>
              <w:bottom w:val="single" w:sz="8" w:space="0" w:color="auto"/>
            </w:tcBorders>
            <w:vAlign w:val="center"/>
          </w:tcPr>
          <w:p w:rsidR="000C10BC" w:rsidRPr="005E7295" w:rsidRDefault="000C10BC" w:rsidP="000C10BC">
            <w:pPr>
              <w:spacing w:line="276" w:lineRule="auto"/>
              <w:jc w:val="center"/>
              <w:rPr>
                <w:sz w:val="20"/>
                <w:szCs w:val="20"/>
                <w:lang w:val="en-US"/>
              </w:rPr>
            </w:pPr>
            <w:r w:rsidRPr="005E7295">
              <w:rPr>
                <w:sz w:val="20"/>
                <w:szCs w:val="20"/>
                <w:lang w:val="en-US"/>
              </w:rPr>
              <w:t xml:space="preserve">60 </w:t>
            </w:r>
          </w:p>
        </w:tc>
      </w:tr>
      <w:tr w:rsidR="000C10BC" w:rsidRPr="005E7295" w:rsidTr="005E7295">
        <w:trPr>
          <w:gridAfter w:val="1"/>
          <w:wAfter w:w="6" w:type="pct"/>
          <w:trHeight w:val="221"/>
        </w:trPr>
        <w:tc>
          <w:tcPr>
            <w:tcW w:w="1841" w:type="pct"/>
            <w:gridSpan w:val="5"/>
            <w:tcBorders>
              <w:top w:val="single" w:sz="12" w:space="0" w:color="auto"/>
              <w:bottom w:val="single" w:sz="12" w:space="0" w:color="auto"/>
              <w:right w:val="single" w:sz="12" w:space="0" w:color="auto"/>
            </w:tcBorders>
            <w:vAlign w:val="center"/>
          </w:tcPr>
          <w:p w:rsidR="000C10BC" w:rsidRPr="005E7295" w:rsidRDefault="000C10BC" w:rsidP="000C10BC">
            <w:pPr>
              <w:spacing w:line="276" w:lineRule="auto"/>
              <w:rPr>
                <w:b/>
                <w:sz w:val="20"/>
                <w:szCs w:val="20"/>
              </w:rPr>
            </w:pPr>
            <w:r w:rsidRPr="005E7295">
              <w:rPr>
                <w:b/>
                <w:sz w:val="20"/>
                <w:szCs w:val="20"/>
              </w:rPr>
              <w:t>PREREQUISITE(S) (IF ANY)</w:t>
            </w:r>
          </w:p>
        </w:tc>
        <w:tc>
          <w:tcPr>
            <w:tcW w:w="3153" w:type="pct"/>
            <w:gridSpan w:val="10"/>
            <w:tcBorders>
              <w:top w:val="single" w:sz="12" w:space="0" w:color="auto"/>
              <w:left w:val="single" w:sz="12" w:space="0" w:color="auto"/>
              <w:bottom w:val="single" w:sz="12" w:space="0" w:color="auto"/>
            </w:tcBorders>
            <w:vAlign w:val="center"/>
          </w:tcPr>
          <w:p w:rsidR="000C10BC" w:rsidRPr="005E7295" w:rsidRDefault="000C10BC" w:rsidP="000C10BC">
            <w:pPr>
              <w:spacing w:line="276" w:lineRule="auto"/>
              <w:jc w:val="both"/>
              <w:rPr>
                <w:sz w:val="20"/>
                <w:szCs w:val="20"/>
                <w:lang w:val="en-US"/>
              </w:rPr>
            </w:pPr>
          </w:p>
        </w:tc>
      </w:tr>
      <w:tr w:rsidR="000C10BC" w:rsidRPr="005E7295" w:rsidTr="005E7295">
        <w:trPr>
          <w:gridAfter w:val="1"/>
          <w:wAfter w:w="6" w:type="pct"/>
          <w:trHeight w:val="689"/>
        </w:trPr>
        <w:tc>
          <w:tcPr>
            <w:tcW w:w="1841" w:type="pct"/>
            <w:gridSpan w:val="5"/>
            <w:tcBorders>
              <w:top w:val="single" w:sz="12" w:space="0" w:color="auto"/>
              <w:bottom w:val="single" w:sz="12" w:space="0" w:color="auto"/>
              <w:right w:val="single" w:sz="12" w:space="0" w:color="auto"/>
            </w:tcBorders>
            <w:vAlign w:val="center"/>
          </w:tcPr>
          <w:p w:rsidR="000C10BC" w:rsidRPr="005E7295" w:rsidRDefault="000C10BC" w:rsidP="000C10BC">
            <w:pPr>
              <w:spacing w:line="276" w:lineRule="auto"/>
              <w:jc w:val="center"/>
              <w:rPr>
                <w:b/>
                <w:sz w:val="20"/>
                <w:szCs w:val="20"/>
              </w:rPr>
            </w:pPr>
            <w:r w:rsidRPr="005E7295">
              <w:rPr>
                <w:b/>
                <w:sz w:val="20"/>
                <w:szCs w:val="20"/>
              </w:rPr>
              <w:t>COURSE CONTENT</w:t>
            </w:r>
          </w:p>
        </w:tc>
        <w:tc>
          <w:tcPr>
            <w:tcW w:w="3153" w:type="pct"/>
            <w:gridSpan w:val="10"/>
            <w:tcBorders>
              <w:top w:val="single" w:sz="12" w:space="0" w:color="auto"/>
              <w:left w:val="single" w:sz="12" w:space="0" w:color="auto"/>
              <w:bottom w:val="single" w:sz="12" w:space="0" w:color="auto"/>
            </w:tcBorders>
          </w:tcPr>
          <w:p w:rsidR="000C10BC" w:rsidRPr="005E7295" w:rsidRDefault="000C10BC" w:rsidP="000C10BC">
            <w:pPr>
              <w:pStyle w:val="TableParagraph"/>
              <w:spacing w:line="223" w:lineRule="exact"/>
              <w:rPr>
                <w:sz w:val="20"/>
                <w:szCs w:val="20"/>
              </w:rPr>
            </w:pPr>
            <w:r w:rsidRPr="005E7295">
              <w:rPr>
                <w:sz w:val="20"/>
                <w:szCs w:val="20"/>
              </w:rPr>
              <w:t>Definition of language, the language families on the earth and the place of</w:t>
            </w:r>
          </w:p>
          <w:p w:rsidR="000C10BC" w:rsidRPr="005E7295" w:rsidRDefault="000C10BC" w:rsidP="000C10BC">
            <w:pPr>
              <w:jc w:val="both"/>
              <w:rPr>
                <w:sz w:val="20"/>
                <w:szCs w:val="20"/>
                <w:lang w:val="en-US"/>
              </w:rPr>
            </w:pPr>
            <w:r w:rsidRPr="005E7295">
              <w:rPr>
                <w:sz w:val="20"/>
                <w:szCs w:val="20"/>
              </w:rPr>
              <w:t>Turkish among the world languages, historical development of Turkish writing language, ways of recognizing Turkish words.</w:t>
            </w:r>
          </w:p>
        </w:tc>
      </w:tr>
      <w:tr w:rsidR="000C10BC" w:rsidRPr="005E7295" w:rsidTr="005E7295">
        <w:trPr>
          <w:gridAfter w:val="1"/>
          <w:wAfter w:w="6" w:type="pct"/>
          <w:trHeight w:val="426"/>
        </w:trPr>
        <w:tc>
          <w:tcPr>
            <w:tcW w:w="1841" w:type="pct"/>
            <w:gridSpan w:val="5"/>
            <w:tcBorders>
              <w:top w:val="single" w:sz="12" w:space="0" w:color="auto"/>
              <w:bottom w:val="single" w:sz="12" w:space="0" w:color="auto"/>
              <w:right w:val="single" w:sz="12" w:space="0" w:color="auto"/>
            </w:tcBorders>
            <w:vAlign w:val="center"/>
          </w:tcPr>
          <w:p w:rsidR="000C10BC" w:rsidRPr="005E7295" w:rsidRDefault="000C10BC" w:rsidP="000C10BC">
            <w:pPr>
              <w:spacing w:line="276" w:lineRule="auto"/>
              <w:jc w:val="center"/>
              <w:rPr>
                <w:b/>
                <w:sz w:val="20"/>
                <w:szCs w:val="20"/>
              </w:rPr>
            </w:pPr>
            <w:r w:rsidRPr="005E7295">
              <w:rPr>
                <w:b/>
                <w:sz w:val="20"/>
                <w:szCs w:val="20"/>
              </w:rPr>
              <w:t>COURSE OBJECTIVES</w:t>
            </w:r>
          </w:p>
        </w:tc>
        <w:tc>
          <w:tcPr>
            <w:tcW w:w="3153" w:type="pct"/>
            <w:gridSpan w:val="10"/>
            <w:tcBorders>
              <w:top w:val="single" w:sz="12" w:space="0" w:color="auto"/>
              <w:left w:val="single" w:sz="12" w:space="0" w:color="auto"/>
              <w:bottom w:val="single" w:sz="12" w:space="0" w:color="auto"/>
            </w:tcBorders>
            <w:vAlign w:val="center"/>
          </w:tcPr>
          <w:p w:rsidR="000C10BC" w:rsidRPr="005E7295" w:rsidRDefault="000C10BC" w:rsidP="000C10BC">
            <w:pPr>
              <w:jc w:val="both"/>
              <w:rPr>
                <w:sz w:val="20"/>
                <w:szCs w:val="20"/>
                <w:lang w:val="en-US"/>
              </w:rPr>
            </w:pPr>
            <w:r w:rsidRPr="005E7295">
              <w:rPr>
                <w:sz w:val="20"/>
                <w:szCs w:val="20"/>
                <w:lang w:eastAsia="en-US"/>
              </w:rPr>
              <w:t>To enable students to fully understand the subtleties of their language.</w:t>
            </w:r>
          </w:p>
        </w:tc>
      </w:tr>
      <w:tr w:rsidR="000C10BC" w:rsidRPr="005E7295" w:rsidTr="005E7295">
        <w:trPr>
          <w:gridAfter w:val="1"/>
          <w:wAfter w:w="6" w:type="pct"/>
          <w:trHeight w:val="518"/>
        </w:trPr>
        <w:tc>
          <w:tcPr>
            <w:tcW w:w="1841" w:type="pct"/>
            <w:gridSpan w:val="5"/>
            <w:tcBorders>
              <w:top w:val="single" w:sz="12" w:space="0" w:color="auto"/>
              <w:bottom w:val="single" w:sz="12" w:space="0" w:color="auto"/>
              <w:right w:val="single" w:sz="12" w:space="0" w:color="auto"/>
            </w:tcBorders>
            <w:vAlign w:val="center"/>
          </w:tcPr>
          <w:p w:rsidR="000C10BC" w:rsidRPr="005E7295" w:rsidRDefault="000C10BC" w:rsidP="000C10BC">
            <w:pPr>
              <w:spacing w:line="276" w:lineRule="auto"/>
              <w:jc w:val="center"/>
              <w:rPr>
                <w:b/>
                <w:sz w:val="20"/>
                <w:szCs w:val="20"/>
              </w:rPr>
            </w:pPr>
            <w:r w:rsidRPr="005E7295">
              <w:rPr>
                <w:b/>
                <w:sz w:val="20"/>
                <w:szCs w:val="20"/>
              </w:rPr>
              <w:t>CONTRIBUTION OF THE COURSE TO THE VOCATIONAL TRAINING</w:t>
            </w:r>
          </w:p>
        </w:tc>
        <w:tc>
          <w:tcPr>
            <w:tcW w:w="3153" w:type="pct"/>
            <w:gridSpan w:val="10"/>
            <w:tcBorders>
              <w:top w:val="single" w:sz="12" w:space="0" w:color="auto"/>
              <w:left w:val="single" w:sz="12" w:space="0" w:color="auto"/>
              <w:bottom w:val="single" w:sz="12" w:space="0" w:color="auto"/>
            </w:tcBorders>
            <w:vAlign w:val="center"/>
          </w:tcPr>
          <w:p w:rsidR="000C10BC" w:rsidRPr="005E7295" w:rsidRDefault="000C10BC" w:rsidP="000C10BC">
            <w:pPr>
              <w:jc w:val="both"/>
              <w:rPr>
                <w:sz w:val="20"/>
                <w:szCs w:val="20"/>
              </w:rPr>
            </w:pPr>
            <w:r w:rsidRPr="005E7295">
              <w:rPr>
                <w:sz w:val="20"/>
                <w:szCs w:val="20"/>
                <w:lang w:val="en"/>
              </w:rPr>
              <w:t>To develop the ability to use Turkish correctly in business life.</w:t>
            </w:r>
          </w:p>
        </w:tc>
      </w:tr>
      <w:tr w:rsidR="000C10BC" w:rsidRPr="005E7295" w:rsidTr="005E7295">
        <w:trPr>
          <w:gridAfter w:val="1"/>
          <w:wAfter w:w="6" w:type="pct"/>
          <w:trHeight w:val="518"/>
        </w:trPr>
        <w:tc>
          <w:tcPr>
            <w:tcW w:w="1841" w:type="pct"/>
            <w:gridSpan w:val="5"/>
            <w:tcBorders>
              <w:top w:val="single" w:sz="12" w:space="0" w:color="auto"/>
              <w:bottom w:val="single" w:sz="12" w:space="0" w:color="auto"/>
              <w:right w:val="single" w:sz="12" w:space="0" w:color="auto"/>
            </w:tcBorders>
            <w:vAlign w:val="center"/>
          </w:tcPr>
          <w:p w:rsidR="000C10BC" w:rsidRPr="005E7295" w:rsidRDefault="000C10BC" w:rsidP="000C10BC">
            <w:pPr>
              <w:spacing w:line="276" w:lineRule="auto"/>
              <w:jc w:val="center"/>
              <w:rPr>
                <w:b/>
                <w:sz w:val="20"/>
                <w:szCs w:val="20"/>
              </w:rPr>
            </w:pPr>
            <w:r w:rsidRPr="005E7295">
              <w:rPr>
                <w:b/>
                <w:sz w:val="20"/>
                <w:szCs w:val="20"/>
              </w:rPr>
              <w:t>COURSE OUTCOMES</w:t>
            </w:r>
          </w:p>
        </w:tc>
        <w:tc>
          <w:tcPr>
            <w:tcW w:w="3153" w:type="pct"/>
            <w:gridSpan w:val="10"/>
            <w:tcBorders>
              <w:top w:val="single" w:sz="12" w:space="0" w:color="auto"/>
              <w:left w:val="single" w:sz="12" w:space="0" w:color="auto"/>
              <w:bottom w:val="single" w:sz="12" w:space="0" w:color="auto"/>
            </w:tcBorders>
          </w:tcPr>
          <w:p w:rsidR="000C10BC" w:rsidRPr="005E7295" w:rsidRDefault="000C10BC" w:rsidP="000C10BC">
            <w:pPr>
              <w:spacing w:line="276" w:lineRule="auto"/>
              <w:rPr>
                <w:sz w:val="20"/>
                <w:szCs w:val="20"/>
                <w:lang w:val="en"/>
              </w:rPr>
            </w:pPr>
            <w:r w:rsidRPr="005E7295">
              <w:rPr>
                <w:sz w:val="20"/>
                <w:szCs w:val="20"/>
                <w:lang w:val="en"/>
              </w:rPr>
              <w:t>Knowing grammar.</w:t>
            </w:r>
          </w:p>
          <w:p w:rsidR="000C10BC" w:rsidRPr="005E7295" w:rsidRDefault="000C10BC" w:rsidP="000C10BC">
            <w:pPr>
              <w:spacing w:line="276" w:lineRule="auto"/>
              <w:rPr>
                <w:sz w:val="20"/>
                <w:szCs w:val="20"/>
                <w:lang w:val="en"/>
              </w:rPr>
            </w:pPr>
            <w:r w:rsidRPr="005E7295">
              <w:rPr>
                <w:sz w:val="20"/>
                <w:szCs w:val="20"/>
                <w:lang w:val="en"/>
              </w:rPr>
              <w:t>Understanding the place of the Turkish language among world languages.</w:t>
            </w:r>
          </w:p>
          <w:p w:rsidR="000C10BC" w:rsidRPr="005E7295" w:rsidRDefault="000C10BC" w:rsidP="000C10BC">
            <w:pPr>
              <w:spacing w:line="276" w:lineRule="auto"/>
              <w:rPr>
                <w:sz w:val="20"/>
                <w:szCs w:val="20"/>
                <w:lang w:val="en"/>
              </w:rPr>
            </w:pPr>
            <w:r w:rsidRPr="005E7295">
              <w:rPr>
                <w:sz w:val="20"/>
                <w:szCs w:val="20"/>
                <w:lang w:val="en"/>
              </w:rPr>
              <w:t>Historical knowledge of the Turkish language.</w:t>
            </w:r>
          </w:p>
          <w:p w:rsidR="000C10BC" w:rsidRPr="005E7295" w:rsidRDefault="000C10BC" w:rsidP="000C10BC">
            <w:pPr>
              <w:spacing w:line="276" w:lineRule="auto"/>
              <w:rPr>
                <w:sz w:val="20"/>
                <w:szCs w:val="20"/>
                <w:lang w:val="en"/>
              </w:rPr>
            </w:pPr>
            <w:r w:rsidRPr="005E7295">
              <w:rPr>
                <w:sz w:val="20"/>
                <w:szCs w:val="20"/>
                <w:lang w:val="en"/>
              </w:rPr>
              <w:t>Recognizing Turkic languages ​​in the world.</w:t>
            </w:r>
          </w:p>
          <w:p w:rsidR="000C10BC" w:rsidRPr="005E7295" w:rsidRDefault="000C10BC" w:rsidP="000C10BC">
            <w:pPr>
              <w:spacing w:line="276" w:lineRule="auto"/>
              <w:rPr>
                <w:sz w:val="20"/>
                <w:szCs w:val="20"/>
                <w:lang w:val="en"/>
              </w:rPr>
            </w:pPr>
            <w:r w:rsidRPr="005E7295">
              <w:rPr>
                <w:sz w:val="20"/>
                <w:szCs w:val="20"/>
                <w:lang w:val="en"/>
              </w:rPr>
              <w:t>Ability to use Türkiye Turkish.</w:t>
            </w:r>
          </w:p>
          <w:p w:rsidR="000C10BC" w:rsidRPr="005E7295" w:rsidRDefault="000C10BC" w:rsidP="000C10BC">
            <w:pPr>
              <w:spacing w:line="276" w:lineRule="auto"/>
              <w:rPr>
                <w:sz w:val="20"/>
                <w:szCs w:val="20"/>
              </w:rPr>
            </w:pPr>
            <w:r w:rsidRPr="005E7295">
              <w:rPr>
                <w:sz w:val="20"/>
                <w:szCs w:val="20"/>
                <w:lang w:val="en"/>
              </w:rPr>
              <w:t>Knowing language policies.</w:t>
            </w:r>
          </w:p>
          <w:p w:rsidR="000C10BC" w:rsidRPr="005E7295" w:rsidRDefault="000C10BC" w:rsidP="000C10BC">
            <w:pPr>
              <w:ind w:right="51"/>
              <w:jc w:val="both"/>
              <w:rPr>
                <w:sz w:val="20"/>
                <w:szCs w:val="20"/>
                <w:lang w:val="en-US"/>
              </w:rPr>
            </w:pPr>
            <w:r w:rsidRPr="005E7295">
              <w:rPr>
                <w:sz w:val="20"/>
                <w:szCs w:val="20"/>
              </w:rPr>
              <w:t>To be able to benefit from the subtleties and beauties of language in social sciences.</w:t>
            </w:r>
          </w:p>
        </w:tc>
      </w:tr>
      <w:tr w:rsidR="000C10BC" w:rsidRPr="005E7295" w:rsidTr="005E7295">
        <w:trPr>
          <w:gridAfter w:val="1"/>
          <w:wAfter w:w="6" w:type="pct"/>
          <w:trHeight w:val="540"/>
        </w:trPr>
        <w:tc>
          <w:tcPr>
            <w:tcW w:w="1841" w:type="pct"/>
            <w:gridSpan w:val="5"/>
            <w:tcBorders>
              <w:top w:val="single" w:sz="12" w:space="0" w:color="auto"/>
              <w:bottom w:val="single" w:sz="12" w:space="0" w:color="auto"/>
              <w:right w:val="single" w:sz="12" w:space="0" w:color="auto"/>
            </w:tcBorders>
            <w:vAlign w:val="center"/>
          </w:tcPr>
          <w:p w:rsidR="000C10BC" w:rsidRPr="005E7295" w:rsidRDefault="000C10BC" w:rsidP="000C10BC">
            <w:pPr>
              <w:jc w:val="center"/>
              <w:rPr>
                <w:b/>
                <w:sz w:val="20"/>
                <w:szCs w:val="20"/>
              </w:rPr>
            </w:pPr>
            <w:r w:rsidRPr="005E7295">
              <w:rPr>
                <w:b/>
                <w:sz w:val="20"/>
                <w:szCs w:val="20"/>
              </w:rPr>
              <w:t>TEXTBOOK(S)</w:t>
            </w:r>
          </w:p>
        </w:tc>
        <w:tc>
          <w:tcPr>
            <w:tcW w:w="3153" w:type="pct"/>
            <w:gridSpan w:val="10"/>
            <w:tcBorders>
              <w:top w:val="single" w:sz="12" w:space="0" w:color="auto"/>
              <w:left w:val="single" w:sz="12" w:space="0" w:color="auto"/>
              <w:bottom w:val="single" w:sz="12" w:space="0" w:color="auto"/>
            </w:tcBorders>
            <w:vAlign w:val="center"/>
          </w:tcPr>
          <w:p w:rsidR="000C10BC" w:rsidRPr="005E7295" w:rsidRDefault="000C10BC" w:rsidP="000C10BC">
            <w:pPr>
              <w:shd w:val="clear" w:color="auto" w:fill="FFFFFF"/>
              <w:rPr>
                <w:sz w:val="20"/>
                <w:szCs w:val="20"/>
              </w:rPr>
            </w:pPr>
            <w:r w:rsidRPr="005E7295">
              <w:rPr>
                <w:sz w:val="20"/>
                <w:szCs w:val="20"/>
              </w:rPr>
              <w:t>Editör Prof.  Dr. Ferruh AĞCA, Meriç Akpınar, Alper Sökmen, Berrin Ar, Halit Çelik, Esin Ağca, İ. Alperen Biçer, Selin Bayrak, “Türk Dili”, ESOGÜ Yayınları, 2017</w:t>
            </w:r>
          </w:p>
          <w:p w:rsidR="000C10BC" w:rsidRPr="005E7295" w:rsidRDefault="000C10BC" w:rsidP="000C10BC">
            <w:pPr>
              <w:jc w:val="both"/>
              <w:rPr>
                <w:color w:val="FF0000"/>
                <w:sz w:val="20"/>
                <w:szCs w:val="20"/>
              </w:rPr>
            </w:pPr>
          </w:p>
        </w:tc>
      </w:tr>
      <w:tr w:rsidR="000C10BC" w:rsidRPr="005E7295" w:rsidTr="005E7295">
        <w:trPr>
          <w:trHeight w:val="540"/>
        </w:trPr>
        <w:tc>
          <w:tcPr>
            <w:tcW w:w="1833" w:type="pct"/>
            <w:gridSpan w:val="4"/>
            <w:tcBorders>
              <w:top w:val="single" w:sz="12" w:space="0" w:color="auto"/>
              <w:bottom w:val="single" w:sz="12" w:space="0" w:color="auto"/>
              <w:right w:val="single" w:sz="12" w:space="0" w:color="auto"/>
            </w:tcBorders>
            <w:vAlign w:val="center"/>
          </w:tcPr>
          <w:p w:rsidR="000C10BC" w:rsidRPr="005E7295" w:rsidRDefault="000C10BC" w:rsidP="000C10BC">
            <w:pPr>
              <w:jc w:val="center"/>
              <w:rPr>
                <w:b/>
                <w:sz w:val="20"/>
                <w:szCs w:val="20"/>
              </w:rPr>
            </w:pPr>
            <w:r w:rsidRPr="005E7295">
              <w:rPr>
                <w:b/>
                <w:sz w:val="20"/>
                <w:szCs w:val="20"/>
              </w:rPr>
              <w:t>SUPPORTIVE RESOURCES</w:t>
            </w:r>
          </w:p>
        </w:tc>
        <w:tc>
          <w:tcPr>
            <w:tcW w:w="3167" w:type="pct"/>
            <w:gridSpan w:val="12"/>
            <w:tcBorders>
              <w:top w:val="single" w:sz="12" w:space="0" w:color="auto"/>
              <w:left w:val="single" w:sz="12" w:space="0" w:color="auto"/>
              <w:bottom w:val="single" w:sz="12" w:space="0" w:color="auto"/>
            </w:tcBorders>
          </w:tcPr>
          <w:p w:rsidR="000C10BC" w:rsidRPr="005E7295" w:rsidRDefault="000C10BC" w:rsidP="000C10BC">
            <w:pPr>
              <w:shd w:val="clear" w:color="auto" w:fill="FFFFFF"/>
              <w:rPr>
                <w:sz w:val="20"/>
                <w:szCs w:val="20"/>
              </w:rPr>
            </w:pPr>
            <w:r w:rsidRPr="005E7295">
              <w:rPr>
                <w:sz w:val="20"/>
                <w:szCs w:val="20"/>
              </w:rPr>
              <w:t>ERGİN, Muharrem., “Üniversiteler İçin Türk Dili”, Bayrak Yayınları, İstanbul, 1997.</w:t>
            </w:r>
          </w:p>
          <w:p w:rsidR="000C10BC" w:rsidRPr="005E7295" w:rsidRDefault="000C10BC" w:rsidP="000C10BC">
            <w:pPr>
              <w:shd w:val="clear" w:color="auto" w:fill="FFFFFF"/>
              <w:rPr>
                <w:sz w:val="20"/>
                <w:szCs w:val="20"/>
              </w:rPr>
            </w:pPr>
            <w:r w:rsidRPr="005E7295">
              <w:rPr>
                <w:sz w:val="20"/>
                <w:szCs w:val="20"/>
              </w:rPr>
              <w:t xml:space="preserve">Kaplan, M., “Kültür ve Dil”, 8. baskı, Dergah Yayınları, İstanbul, 1993. </w:t>
            </w:r>
          </w:p>
          <w:p w:rsidR="000C10BC" w:rsidRPr="005E7295" w:rsidRDefault="000C10BC" w:rsidP="000C10BC">
            <w:pPr>
              <w:shd w:val="clear" w:color="auto" w:fill="FFFFFF"/>
              <w:rPr>
                <w:sz w:val="20"/>
                <w:szCs w:val="20"/>
              </w:rPr>
            </w:pPr>
            <w:r w:rsidRPr="005E7295">
              <w:rPr>
                <w:sz w:val="20"/>
                <w:szCs w:val="20"/>
              </w:rPr>
              <w:t xml:space="preserve">Fuat, M., “Dil Üstüne”, Adam Yayınları, İstanbul, 2001. </w:t>
            </w:r>
          </w:p>
          <w:p w:rsidR="000C10BC" w:rsidRPr="005E7295" w:rsidRDefault="000C10BC" w:rsidP="000C10BC">
            <w:pPr>
              <w:shd w:val="clear" w:color="auto" w:fill="FFFFFF"/>
              <w:rPr>
                <w:sz w:val="20"/>
                <w:szCs w:val="20"/>
              </w:rPr>
            </w:pPr>
            <w:r w:rsidRPr="005E7295">
              <w:rPr>
                <w:sz w:val="20"/>
                <w:szCs w:val="20"/>
              </w:rPr>
              <w:t>Ercilasun, A. B., “Başlangıçtan Yirminci Yüzyıla Türk    Dili Tarihi”, Akçağ  Yayınları, Ankara, 2004.</w:t>
            </w:r>
          </w:p>
          <w:p w:rsidR="000C10BC" w:rsidRPr="005E7295" w:rsidRDefault="000C10BC" w:rsidP="000C10BC">
            <w:pPr>
              <w:ind w:right="51"/>
              <w:jc w:val="both"/>
              <w:rPr>
                <w:sz w:val="20"/>
                <w:szCs w:val="20"/>
                <w:lang w:val="en-US"/>
              </w:rPr>
            </w:pPr>
            <w:r w:rsidRPr="005E7295">
              <w:rPr>
                <w:sz w:val="20"/>
                <w:szCs w:val="20"/>
                <w:lang w:val="en-US"/>
              </w:rPr>
              <w:t>The instruction of minor programme</w:t>
            </w:r>
          </w:p>
        </w:tc>
      </w:tr>
      <w:tr w:rsidR="000C10BC" w:rsidRPr="005E7295" w:rsidTr="005E7295">
        <w:trPr>
          <w:trHeight w:val="330"/>
        </w:trPr>
        <w:tc>
          <w:tcPr>
            <w:tcW w:w="1833" w:type="pct"/>
            <w:gridSpan w:val="4"/>
            <w:tcBorders>
              <w:top w:val="single" w:sz="12" w:space="0" w:color="auto"/>
              <w:bottom w:val="single" w:sz="12" w:space="0" w:color="auto"/>
              <w:right w:val="single" w:sz="12" w:space="0" w:color="auto"/>
            </w:tcBorders>
            <w:vAlign w:val="center"/>
          </w:tcPr>
          <w:p w:rsidR="000C10BC" w:rsidRPr="005E7295" w:rsidRDefault="000C10BC" w:rsidP="000C10BC">
            <w:pPr>
              <w:spacing w:line="276" w:lineRule="auto"/>
              <w:jc w:val="center"/>
              <w:rPr>
                <w:b/>
                <w:sz w:val="20"/>
                <w:szCs w:val="20"/>
              </w:rPr>
            </w:pPr>
            <w:r w:rsidRPr="005E7295">
              <w:rPr>
                <w:b/>
                <w:sz w:val="20"/>
                <w:szCs w:val="20"/>
              </w:rPr>
              <w:lastRenderedPageBreak/>
              <w:t>EQUIPMENTS REQUIRED</w:t>
            </w:r>
          </w:p>
        </w:tc>
        <w:tc>
          <w:tcPr>
            <w:tcW w:w="3167" w:type="pct"/>
            <w:gridSpan w:val="12"/>
            <w:tcBorders>
              <w:top w:val="single" w:sz="12" w:space="0" w:color="auto"/>
              <w:left w:val="single" w:sz="12" w:space="0" w:color="auto"/>
              <w:bottom w:val="single" w:sz="12" w:space="0" w:color="auto"/>
            </w:tcBorders>
          </w:tcPr>
          <w:p w:rsidR="000C10BC" w:rsidRPr="005E7295" w:rsidRDefault="000C10BC" w:rsidP="000C10BC">
            <w:pPr>
              <w:jc w:val="both"/>
              <w:rPr>
                <w:sz w:val="20"/>
                <w:szCs w:val="20"/>
              </w:rPr>
            </w:pPr>
            <w:r w:rsidRPr="005E7295">
              <w:rPr>
                <w:sz w:val="20"/>
                <w:szCs w:val="20"/>
              </w:rPr>
              <w:t xml:space="preserve"> </w:t>
            </w:r>
            <w:r w:rsidRPr="005E7295">
              <w:rPr>
                <w:sz w:val="20"/>
                <w:szCs w:val="20"/>
                <w:lang w:val="en"/>
              </w:rPr>
              <w:t>Internet, computer, projection.</w:t>
            </w:r>
          </w:p>
        </w:tc>
      </w:tr>
    </w:tbl>
    <w:tbl>
      <w:tblPr>
        <w:tblpPr w:leftFromText="141" w:rightFromText="141" w:vertAnchor="text" w:horzAnchor="margin" w:tblpY="28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E7295" w:rsidRPr="005E7295" w:rsidTr="005E7295">
        <w:trPr>
          <w:trHeight w:val="510"/>
        </w:trPr>
        <w:tc>
          <w:tcPr>
            <w:tcW w:w="5000" w:type="pct"/>
            <w:gridSpan w:val="2"/>
            <w:tcBorders>
              <w:top w:val="single" w:sz="12" w:space="0" w:color="auto"/>
            </w:tcBorders>
            <w:vAlign w:val="center"/>
          </w:tcPr>
          <w:p w:rsidR="005E7295" w:rsidRPr="005E7295" w:rsidRDefault="005E7295" w:rsidP="005E7295">
            <w:pPr>
              <w:spacing w:line="276" w:lineRule="auto"/>
              <w:jc w:val="center"/>
              <w:rPr>
                <w:b/>
                <w:sz w:val="20"/>
                <w:szCs w:val="20"/>
              </w:rPr>
            </w:pPr>
            <w:r w:rsidRPr="005E7295">
              <w:rPr>
                <w:b/>
                <w:sz w:val="20"/>
                <w:szCs w:val="20"/>
              </w:rPr>
              <w:t>COURSE OUTLINE</w:t>
            </w:r>
          </w:p>
        </w:tc>
      </w:tr>
      <w:tr w:rsidR="005E7295" w:rsidRPr="005E7295" w:rsidTr="005E7295">
        <w:tc>
          <w:tcPr>
            <w:tcW w:w="593" w:type="pct"/>
          </w:tcPr>
          <w:p w:rsidR="005E7295" w:rsidRPr="005E7295" w:rsidRDefault="005E7295" w:rsidP="005E7295">
            <w:pPr>
              <w:spacing w:line="276" w:lineRule="auto"/>
              <w:jc w:val="center"/>
              <w:rPr>
                <w:b/>
                <w:sz w:val="20"/>
                <w:szCs w:val="20"/>
              </w:rPr>
            </w:pPr>
            <w:r w:rsidRPr="005E7295">
              <w:rPr>
                <w:b/>
                <w:sz w:val="20"/>
                <w:szCs w:val="20"/>
              </w:rPr>
              <w:t>WEEK</w:t>
            </w:r>
          </w:p>
        </w:tc>
        <w:tc>
          <w:tcPr>
            <w:tcW w:w="4407" w:type="pct"/>
          </w:tcPr>
          <w:p w:rsidR="005E7295" w:rsidRPr="005E7295" w:rsidRDefault="005E7295" w:rsidP="005E7295">
            <w:pPr>
              <w:spacing w:line="276" w:lineRule="auto"/>
              <w:rPr>
                <w:b/>
                <w:sz w:val="20"/>
                <w:szCs w:val="20"/>
              </w:rPr>
            </w:pPr>
            <w:r w:rsidRPr="005E7295">
              <w:rPr>
                <w:b/>
                <w:sz w:val="20"/>
                <w:szCs w:val="20"/>
                <w:lang w:val="en-US"/>
              </w:rPr>
              <w:t>SUBJECTS / TOPICS</w:t>
            </w:r>
          </w:p>
        </w:tc>
      </w:tr>
      <w:tr w:rsidR="005E7295" w:rsidRPr="005E7295" w:rsidTr="005E7295">
        <w:tc>
          <w:tcPr>
            <w:tcW w:w="593" w:type="pct"/>
            <w:vAlign w:val="center"/>
          </w:tcPr>
          <w:p w:rsidR="005E7295" w:rsidRPr="005E7295" w:rsidRDefault="005E7295" w:rsidP="005E7295">
            <w:pPr>
              <w:spacing w:line="276" w:lineRule="auto"/>
              <w:jc w:val="center"/>
              <w:rPr>
                <w:sz w:val="20"/>
                <w:szCs w:val="20"/>
              </w:rPr>
            </w:pPr>
            <w:r w:rsidRPr="005E7295">
              <w:rPr>
                <w:sz w:val="20"/>
                <w:szCs w:val="20"/>
              </w:rPr>
              <w:t>1</w:t>
            </w:r>
          </w:p>
        </w:tc>
        <w:tc>
          <w:tcPr>
            <w:tcW w:w="4407" w:type="pct"/>
          </w:tcPr>
          <w:p w:rsidR="005E7295" w:rsidRPr="005E7295" w:rsidRDefault="005E7295" w:rsidP="005E7295">
            <w:pPr>
              <w:spacing w:line="276" w:lineRule="auto"/>
              <w:rPr>
                <w:sz w:val="20"/>
                <w:szCs w:val="20"/>
                <w:lang w:val="en-US"/>
              </w:rPr>
            </w:pPr>
            <w:r w:rsidRPr="005E7295">
              <w:rPr>
                <w:sz w:val="20"/>
                <w:szCs w:val="20"/>
              </w:rPr>
              <w:t>Language and Culture</w:t>
            </w:r>
          </w:p>
        </w:tc>
      </w:tr>
      <w:tr w:rsidR="005E7295" w:rsidRPr="005E7295" w:rsidTr="005E7295">
        <w:tc>
          <w:tcPr>
            <w:tcW w:w="593" w:type="pct"/>
            <w:vAlign w:val="center"/>
          </w:tcPr>
          <w:p w:rsidR="005E7295" w:rsidRPr="005E7295" w:rsidRDefault="005E7295" w:rsidP="005E7295">
            <w:pPr>
              <w:spacing w:line="276" w:lineRule="auto"/>
              <w:jc w:val="center"/>
              <w:rPr>
                <w:sz w:val="20"/>
                <w:szCs w:val="20"/>
              </w:rPr>
            </w:pPr>
            <w:r w:rsidRPr="005E7295">
              <w:rPr>
                <w:sz w:val="20"/>
                <w:szCs w:val="20"/>
              </w:rPr>
              <w:t>2</w:t>
            </w:r>
          </w:p>
        </w:tc>
        <w:tc>
          <w:tcPr>
            <w:tcW w:w="4407" w:type="pct"/>
          </w:tcPr>
          <w:p w:rsidR="005E7295" w:rsidRPr="005E7295" w:rsidRDefault="005E7295" w:rsidP="005E7295">
            <w:pPr>
              <w:spacing w:line="276" w:lineRule="auto"/>
              <w:jc w:val="both"/>
              <w:rPr>
                <w:sz w:val="20"/>
                <w:szCs w:val="20"/>
                <w:lang w:val="en-US"/>
              </w:rPr>
            </w:pPr>
            <w:r w:rsidRPr="005E7295">
              <w:rPr>
                <w:sz w:val="20"/>
                <w:szCs w:val="20"/>
              </w:rPr>
              <w:t>Place of Turkish Language among World Languages.</w:t>
            </w:r>
          </w:p>
        </w:tc>
      </w:tr>
      <w:tr w:rsidR="005E7295" w:rsidRPr="005E7295" w:rsidTr="005E7295">
        <w:tc>
          <w:tcPr>
            <w:tcW w:w="593" w:type="pct"/>
            <w:vAlign w:val="center"/>
          </w:tcPr>
          <w:p w:rsidR="005E7295" w:rsidRPr="005E7295" w:rsidRDefault="005E7295" w:rsidP="005E7295">
            <w:pPr>
              <w:spacing w:line="276" w:lineRule="auto"/>
              <w:jc w:val="center"/>
              <w:rPr>
                <w:sz w:val="20"/>
                <w:szCs w:val="20"/>
              </w:rPr>
            </w:pPr>
            <w:r w:rsidRPr="005E7295">
              <w:rPr>
                <w:sz w:val="20"/>
                <w:szCs w:val="20"/>
              </w:rPr>
              <w:t>3</w:t>
            </w:r>
          </w:p>
        </w:tc>
        <w:tc>
          <w:tcPr>
            <w:tcW w:w="4407" w:type="pct"/>
          </w:tcPr>
          <w:p w:rsidR="005E7295" w:rsidRPr="005E7295" w:rsidRDefault="005E7295" w:rsidP="005E7295">
            <w:pPr>
              <w:spacing w:line="276" w:lineRule="auto"/>
              <w:rPr>
                <w:sz w:val="20"/>
                <w:szCs w:val="20"/>
                <w:lang w:val="en-US"/>
              </w:rPr>
            </w:pPr>
            <w:r w:rsidRPr="005E7295">
              <w:rPr>
                <w:sz w:val="20"/>
                <w:szCs w:val="20"/>
              </w:rPr>
              <w:t>History of Turkish Language</w:t>
            </w:r>
          </w:p>
        </w:tc>
      </w:tr>
      <w:tr w:rsidR="005E7295" w:rsidRPr="005E7295" w:rsidTr="005E7295">
        <w:tc>
          <w:tcPr>
            <w:tcW w:w="593" w:type="pct"/>
            <w:vAlign w:val="center"/>
          </w:tcPr>
          <w:p w:rsidR="005E7295" w:rsidRPr="005E7295" w:rsidRDefault="005E7295" w:rsidP="005E7295">
            <w:pPr>
              <w:spacing w:line="276" w:lineRule="auto"/>
              <w:jc w:val="center"/>
              <w:rPr>
                <w:sz w:val="20"/>
                <w:szCs w:val="20"/>
              </w:rPr>
            </w:pPr>
            <w:r w:rsidRPr="005E7295">
              <w:rPr>
                <w:sz w:val="20"/>
                <w:szCs w:val="20"/>
              </w:rPr>
              <w:t>4</w:t>
            </w:r>
          </w:p>
        </w:tc>
        <w:tc>
          <w:tcPr>
            <w:tcW w:w="4407" w:type="pct"/>
          </w:tcPr>
          <w:p w:rsidR="005E7295" w:rsidRPr="005E7295" w:rsidRDefault="005E7295" w:rsidP="005E7295">
            <w:pPr>
              <w:spacing w:line="276" w:lineRule="auto"/>
              <w:rPr>
                <w:sz w:val="20"/>
                <w:szCs w:val="20"/>
                <w:lang w:val="en-US"/>
              </w:rPr>
            </w:pPr>
            <w:r w:rsidRPr="005E7295">
              <w:rPr>
                <w:sz w:val="20"/>
                <w:szCs w:val="20"/>
              </w:rPr>
              <w:t>Language Revolution</w:t>
            </w:r>
          </w:p>
        </w:tc>
      </w:tr>
      <w:tr w:rsidR="005E7295" w:rsidRPr="005E7295" w:rsidTr="005E7295">
        <w:tc>
          <w:tcPr>
            <w:tcW w:w="593" w:type="pct"/>
            <w:vAlign w:val="center"/>
          </w:tcPr>
          <w:p w:rsidR="005E7295" w:rsidRPr="005E7295" w:rsidRDefault="005E7295" w:rsidP="005E7295">
            <w:pPr>
              <w:spacing w:line="276" w:lineRule="auto"/>
              <w:jc w:val="center"/>
              <w:rPr>
                <w:sz w:val="20"/>
                <w:szCs w:val="20"/>
              </w:rPr>
            </w:pPr>
            <w:r w:rsidRPr="005E7295">
              <w:rPr>
                <w:sz w:val="20"/>
                <w:szCs w:val="20"/>
              </w:rPr>
              <w:t>5</w:t>
            </w:r>
          </w:p>
        </w:tc>
        <w:tc>
          <w:tcPr>
            <w:tcW w:w="4407" w:type="pct"/>
          </w:tcPr>
          <w:p w:rsidR="005E7295" w:rsidRPr="005E7295" w:rsidRDefault="005E7295" w:rsidP="005E7295">
            <w:pPr>
              <w:spacing w:line="276" w:lineRule="auto"/>
              <w:rPr>
                <w:sz w:val="20"/>
                <w:szCs w:val="20"/>
                <w:lang w:val="en-US"/>
              </w:rPr>
            </w:pPr>
            <w:r w:rsidRPr="005E7295">
              <w:rPr>
                <w:sz w:val="20"/>
                <w:szCs w:val="20"/>
              </w:rPr>
              <w:t>Alphabets Used by Turks</w:t>
            </w:r>
          </w:p>
        </w:tc>
      </w:tr>
      <w:tr w:rsidR="005E7295" w:rsidRPr="005E7295" w:rsidTr="005E7295">
        <w:tc>
          <w:tcPr>
            <w:tcW w:w="593" w:type="pct"/>
            <w:vAlign w:val="center"/>
          </w:tcPr>
          <w:p w:rsidR="005E7295" w:rsidRPr="005E7295" w:rsidRDefault="005E7295" w:rsidP="005E7295">
            <w:pPr>
              <w:spacing w:line="276" w:lineRule="auto"/>
              <w:jc w:val="center"/>
              <w:rPr>
                <w:sz w:val="20"/>
                <w:szCs w:val="20"/>
              </w:rPr>
            </w:pPr>
            <w:r w:rsidRPr="005E7295">
              <w:rPr>
                <w:sz w:val="20"/>
                <w:szCs w:val="20"/>
              </w:rPr>
              <w:t>6</w:t>
            </w:r>
          </w:p>
        </w:tc>
        <w:tc>
          <w:tcPr>
            <w:tcW w:w="4407" w:type="pct"/>
          </w:tcPr>
          <w:p w:rsidR="005E7295" w:rsidRPr="005E7295" w:rsidRDefault="005E7295" w:rsidP="005E7295">
            <w:pPr>
              <w:spacing w:line="276" w:lineRule="auto"/>
              <w:rPr>
                <w:sz w:val="20"/>
                <w:szCs w:val="20"/>
                <w:lang w:val="en-US"/>
              </w:rPr>
            </w:pPr>
            <w:r w:rsidRPr="005E7295">
              <w:rPr>
                <w:sz w:val="20"/>
                <w:szCs w:val="20"/>
              </w:rPr>
              <w:t>Sound Information</w:t>
            </w:r>
          </w:p>
        </w:tc>
      </w:tr>
      <w:tr w:rsidR="005E7295" w:rsidRPr="005E7295" w:rsidTr="005E7295">
        <w:tc>
          <w:tcPr>
            <w:tcW w:w="593" w:type="pct"/>
            <w:vAlign w:val="center"/>
          </w:tcPr>
          <w:p w:rsidR="005E7295" w:rsidRPr="005E7295" w:rsidRDefault="005E7295" w:rsidP="005E7295">
            <w:pPr>
              <w:spacing w:line="276" w:lineRule="auto"/>
              <w:jc w:val="center"/>
              <w:rPr>
                <w:sz w:val="20"/>
                <w:szCs w:val="20"/>
              </w:rPr>
            </w:pPr>
            <w:r w:rsidRPr="005E7295">
              <w:rPr>
                <w:sz w:val="20"/>
                <w:szCs w:val="20"/>
              </w:rPr>
              <w:t>7</w:t>
            </w:r>
          </w:p>
        </w:tc>
        <w:tc>
          <w:tcPr>
            <w:tcW w:w="4407" w:type="pct"/>
          </w:tcPr>
          <w:p w:rsidR="005E7295" w:rsidRPr="005E7295" w:rsidRDefault="005E7295" w:rsidP="005E7295">
            <w:pPr>
              <w:spacing w:line="276" w:lineRule="auto"/>
              <w:rPr>
                <w:sz w:val="20"/>
                <w:szCs w:val="20"/>
                <w:lang w:val="en-US"/>
              </w:rPr>
            </w:pPr>
            <w:r w:rsidRPr="005E7295">
              <w:rPr>
                <w:sz w:val="20"/>
                <w:szCs w:val="20"/>
              </w:rPr>
              <w:t>Major Sound Events in Turkish Words</w:t>
            </w:r>
          </w:p>
        </w:tc>
      </w:tr>
      <w:tr w:rsidR="005E7295" w:rsidRPr="005E7295" w:rsidTr="005E7295">
        <w:tc>
          <w:tcPr>
            <w:tcW w:w="593" w:type="pct"/>
            <w:vAlign w:val="center"/>
          </w:tcPr>
          <w:p w:rsidR="005E7295" w:rsidRPr="005E7295" w:rsidRDefault="005E7295" w:rsidP="005E7295">
            <w:pPr>
              <w:spacing w:line="276" w:lineRule="auto"/>
              <w:jc w:val="center"/>
              <w:rPr>
                <w:sz w:val="20"/>
                <w:szCs w:val="20"/>
              </w:rPr>
            </w:pPr>
            <w:r w:rsidRPr="005E7295">
              <w:rPr>
                <w:sz w:val="20"/>
                <w:szCs w:val="20"/>
              </w:rPr>
              <w:t>8</w:t>
            </w:r>
          </w:p>
        </w:tc>
        <w:tc>
          <w:tcPr>
            <w:tcW w:w="4407" w:type="pct"/>
          </w:tcPr>
          <w:p w:rsidR="005E7295" w:rsidRPr="005E7295" w:rsidRDefault="005E7295" w:rsidP="005E7295">
            <w:pPr>
              <w:spacing w:line="276" w:lineRule="auto"/>
              <w:rPr>
                <w:sz w:val="20"/>
                <w:szCs w:val="20"/>
                <w:lang w:val="en-US"/>
              </w:rPr>
            </w:pPr>
            <w:r w:rsidRPr="005E7295">
              <w:rPr>
                <w:sz w:val="20"/>
                <w:szCs w:val="20"/>
              </w:rPr>
              <w:t>Names, Adjectives</w:t>
            </w:r>
          </w:p>
        </w:tc>
      </w:tr>
      <w:tr w:rsidR="005E7295" w:rsidRPr="005E7295" w:rsidTr="005E7295">
        <w:tc>
          <w:tcPr>
            <w:tcW w:w="593" w:type="pct"/>
            <w:vAlign w:val="center"/>
          </w:tcPr>
          <w:p w:rsidR="005E7295" w:rsidRPr="005E7295" w:rsidRDefault="005E7295" w:rsidP="005E7295">
            <w:pPr>
              <w:spacing w:line="276" w:lineRule="auto"/>
              <w:jc w:val="center"/>
              <w:rPr>
                <w:sz w:val="20"/>
                <w:szCs w:val="20"/>
              </w:rPr>
            </w:pPr>
            <w:r w:rsidRPr="005E7295">
              <w:rPr>
                <w:sz w:val="20"/>
                <w:szCs w:val="20"/>
              </w:rPr>
              <w:t>9</w:t>
            </w:r>
          </w:p>
        </w:tc>
        <w:tc>
          <w:tcPr>
            <w:tcW w:w="4407" w:type="pct"/>
          </w:tcPr>
          <w:p w:rsidR="005E7295" w:rsidRPr="005E7295" w:rsidRDefault="005E7295" w:rsidP="005E7295">
            <w:pPr>
              <w:spacing w:line="276" w:lineRule="auto"/>
              <w:rPr>
                <w:sz w:val="20"/>
                <w:szCs w:val="20"/>
                <w:lang w:val="en-US"/>
              </w:rPr>
            </w:pPr>
            <w:r w:rsidRPr="005E7295">
              <w:rPr>
                <w:sz w:val="20"/>
                <w:szCs w:val="20"/>
              </w:rPr>
              <w:t>Pronouns, Envelopes and Prepositions</w:t>
            </w:r>
          </w:p>
        </w:tc>
      </w:tr>
      <w:tr w:rsidR="005E7295" w:rsidRPr="005E7295" w:rsidTr="005E7295">
        <w:tc>
          <w:tcPr>
            <w:tcW w:w="593" w:type="pct"/>
            <w:vAlign w:val="center"/>
          </w:tcPr>
          <w:p w:rsidR="005E7295" w:rsidRPr="005E7295" w:rsidRDefault="005E7295" w:rsidP="005E7295">
            <w:pPr>
              <w:spacing w:line="276" w:lineRule="auto"/>
              <w:jc w:val="center"/>
              <w:rPr>
                <w:sz w:val="20"/>
                <w:szCs w:val="20"/>
              </w:rPr>
            </w:pPr>
            <w:r w:rsidRPr="005E7295">
              <w:rPr>
                <w:sz w:val="20"/>
                <w:szCs w:val="20"/>
              </w:rPr>
              <w:t>10</w:t>
            </w:r>
          </w:p>
        </w:tc>
        <w:tc>
          <w:tcPr>
            <w:tcW w:w="4407" w:type="pct"/>
          </w:tcPr>
          <w:p w:rsidR="005E7295" w:rsidRPr="005E7295" w:rsidRDefault="005E7295" w:rsidP="005E7295">
            <w:pPr>
              <w:spacing w:line="276" w:lineRule="auto"/>
              <w:rPr>
                <w:sz w:val="20"/>
                <w:szCs w:val="20"/>
                <w:lang w:val="en-US"/>
              </w:rPr>
            </w:pPr>
            <w:r w:rsidRPr="005E7295">
              <w:rPr>
                <w:sz w:val="20"/>
                <w:szCs w:val="20"/>
              </w:rPr>
              <w:t>Verbs</w:t>
            </w:r>
          </w:p>
        </w:tc>
      </w:tr>
      <w:tr w:rsidR="005E7295" w:rsidRPr="005E7295" w:rsidTr="005E7295">
        <w:tc>
          <w:tcPr>
            <w:tcW w:w="593" w:type="pct"/>
            <w:vAlign w:val="center"/>
          </w:tcPr>
          <w:p w:rsidR="005E7295" w:rsidRPr="005E7295" w:rsidRDefault="005E7295" w:rsidP="005E7295">
            <w:pPr>
              <w:spacing w:line="276" w:lineRule="auto"/>
              <w:jc w:val="center"/>
              <w:rPr>
                <w:sz w:val="20"/>
                <w:szCs w:val="20"/>
              </w:rPr>
            </w:pPr>
            <w:r w:rsidRPr="005E7295">
              <w:rPr>
                <w:sz w:val="20"/>
                <w:szCs w:val="20"/>
              </w:rPr>
              <w:t>11</w:t>
            </w:r>
          </w:p>
        </w:tc>
        <w:tc>
          <w:tcPr>
            <w:tcW w:w="4407" w:type="pct"/>
          </w:tcPr>
          <w:p w:rsidR="005E7295" w:rsidRPr="005E7295" w:rsidRDefault="005E7295" w:rsidP="005E7295">
            <w:pPr>
              <w:spacing w:line="276" w:lineRule="auto"/>
              <w:rPr>
                <w:sz w:val="20"/>
                <w:szCs w:val="20"/>
                <w:lang w:val="en-US"/>
              </w:rPr>
            </w:pPr>
            <w:r w:rsidRPr="005E7295">
              <w:rPr>
                <w:sz w:val="20"/>
                <w:szCs w:val="20"/>
              </w:rPr>
              <w:t>Types of words</w:t>
            </w:r>
          </w:p>
        </w:tc>
      </w:tr>
      <w:tr w:rsidR="005E7295" w:rsidRPr="005E7295" w:rsidTr="005E7295">
        <w:tc>
          <w:tcPr>
            <w:tcW w:w="593" w:type="pct"/>
            <w:vAlign w:val="center"/>
          </w:tcPr>
          <w:p w:rsidR="005E7295" w:rsidRPr="005E7295" w:rsidRDefault="005E7295" w:rsidP="005E7295">
            <w:pPr>
              <w:spacing w:line="276" w:lineRule="auto"/>
              <w:jc w:val="center"/>
              <w:rPr>
                <w:sz w:val="20"/>
                <w:szCs w:val="20"/>
              </w:rPr>
            </w:pPr>
            <w:r w:rsidRPr="005E7295">
              <w:rPr>
                <w:sz w:val="20"/>
                <w:szCs w:val="20"/>
              </w:rPr>
              <w:t>12</w:t>
            </w:r>
          </w:p>
        </w:tc>
        <w:tc>
          <w:tcPr>
            <w:tcW w:w="4407" w:type="pct"/>
          </w:tcPr>
          <w:p w:rsidR="005E7295" w:rsidRPr="005E7295" w:rsidRDefault="005E7295" w:rsidP="005E7295">
            <w:pPr>
              <w:spacing w:line="276" w:lineRule="auto"/>
              <w:rPr>
                <w:sz w:val="20"/>
                <w:szCs w:val="20"/>
                <w:lang w:val="en-US"/>
              </w:rPr>
            </w:pPr>
            <w:r w:rsidRPr="005E7295">
              <w:rPr>
                <w:sz w:val="20"/>
                <w:szCs w:val="20"/>
              </w:rPr>
              <w:t>Word Groups and Sentence Information</w:t>
            </w:r>
          </w:p>
        </w:tc>
      </w:tr>
      <w:tr w:rsidR="005E7295" w:rsidRPr="005E7295" w:rsidTr="005E7295">
        <w:tc>
          <w:tcPr>
            <w:tcW w:w="593" w:type="pct"/>
            <w:vAlign w:val="center"/>
          </w:tcPr>
          <w:p w:rsidR="005E7295" w:rsidRPr="005E7295" w:rsidRDefault="005E7295" w:rsidP="005E7295">
            <w:pPr>
              <w:spacing w:line="276" w:lineRule="auto"/>
              <w:jc w:val="center"/>
              <w:rPr>
                <w:sz w:val="20"/>
                <w:szCs w:val="20"/>
              </w:rPr>
            </w:pPr>
            <w:r w:rsidRPr="005E7295">
              <w:rPr>
                <w:sz w:val="20"/>
                <w:szCs w:val="20"/>
              </w:rPr>
              <w:t>13</w:t>
            </w:r>
          </w:p>
        </w:tc>
        <w:tc>
          <w:tcPr>
            <w:tcW w:w="4407" w:type="pct"/>
          </w:tcPr>
          <w:p w:rsidR="005E7295" w:rsidRPr="005E7295" w:rsidRDefault="005E7295" w:rsidP="005E7295">
            <w:pPr>
              <w:spacing w:line="276" w:lineRule="auto"/>
              <w:rPr>
                <w:sz w:val="20"/>
                <w:szCs w:val="20"/>
                <w:lang w:val="en-US"/>
              </w:rPr>
            </w:pPr>
            <w:r w:rsidRPr="005E7295">
              <w:rPr>
                <w:sz w:val="20"/>
                <w:szCs w:val="20"/>
              </w:rPr>
              <w:t>Punctuation</w:t>
            </w:r>
          </w:p>
        </w:tc>
      </w:tr>
      <w:tr w:rsidR="005E7295" w:rsidRPr="005E7295" w:rsidTr="005E7295">
        <w:tc>
          <w:tcPr>
            <w:tcW w:w="593" w:type="pct"/>
            <w:vAlign w:val="center"/>
          </w:tcPr>
          <w:p w:rsidR="005E7295" w:rsidRPr="005E7295" w:rsidRDefault="005E7295" w:rsidP="005E7295">
            <w:pPr>
              <w:spacing w:line="276" w:lineRule="auto"/>
              <w:jc w:val="center"/>
              <w:rPr>
                <w:sz w:val="20"/>
                <w:szCs w:val="20"/>
              </w:rPr>
            </w:pPr>
            <w:r w:rsidRPr="005E7295">
              <w:rPr>
                <w:sz w:val="20"/>
                <w:szCs w:val="20"/>
              </w:rPr>
              <w:t>14</w:t>
            </w:r>
          </w:p>
        </w:tc>
        <w:tc>
          <w:tcPr>
            <w:tcW w:w="4407" w:type="pct"/>
          </w:tcPr>
          <w:p w:rsidR="005E7295" w:rsidRPr="005E7295" w:rsidRDefault="005E7295" w:rsidP="005E7295">
            <w:pPr>
              <w:spacing w:line="276" w:lineRule="auto"/>
              <w:rPr>
                <w:sz w:val="20"/>
                <w:szCs w:val="20"/>
                <w:lang w:val="en-US"/>
              </w:rPr>
            </w:pPr>
            <w:r w:rsidRPr="005E7295">
              <w:rPr>
                <w:sz w:val="20"/>
                <w:szCs w:val="20"/>
              </w:rPr>
              <w:t>Names, Adjectives</w:t>
            </w:r>
          </w:p>
        </w:tc>
      </w:tr>
      <w:tr w:rsidR="005E7295" w:rsidRPr="005E7295" w:rsidTr="005E7295">
        <w:trPr>
          <w:trHeight w:val="322"/>
        </w:trPr>
        <w:tc>
          <w:tcPr>
            <w:tcW w:w="593" w:type="pct"/>
            <w:tcBorders>
              <w:bottom w:val="single" w:sz="12" w:space="0" w:color="auto"/>
            </w:tcBorders>
            <w:shd w:val="clear" w:color="auto" w:fill="E6E6E6"/>
            <w:vAlign w:val="center"/>
          </w:tcPr>
          <w:p w:rsidR="005E7295" w:rsidRPr="005E7295" w:rsidRDefault="005E7295" w:rsidP="005E7295">
            <w:pPr>
              <w:spacing w:line="276" w:lineRule="auto"/>
              <w:jc w:val="center"/>
              <w:rPr>
                <w:sz w:val="20"/>
                <w:szCs w:val="20"/>
              </w:rPr>
            </w:pPr>
            <w:r w:rsidRPr="005E7295">
              <w:rPr>
                <w:sz w:val="20"/>
                <w:szCs w:val="20"/>
              </w:rPr>
              <w:t>15,16</w:t>
            </w:r>
          </w:p>
        </w:tc>
        <w:tc>
          <w:tcPr>
            <w:tcW w:w="4407" w:type="pct"/>
            <w:tcBorders>
              <w:bottom w:val="single" w:sz="12" w:space="0" w:color="auto"/>
            </w:tcBorders>
            <w:shd w:val="clear" w:color="auto" w:fill="E6E6E6"/>
          </w:tcPr>
          <w:p w:rsidR="005E7295" w:rsidRPr="005E7295" w:rsidRDefault="005E7295" w:rsidP="005E7295">
            <w:pPr>
              <w:spacing w:line="276" w:lineRule="auto"/>
              <w:rPr>
                <w:sz w:val="20"/>
                <w:szCs w:val="20"/>
                <w:lang w:val="en-US"/>
              </w:rPr>
            </w:pPr>
            <w:r w:rsidRPr="005E7295">
              <w:rPr>
                <w:sz w:val="20"/>
                <w:szCs w:val="20"/>
              </w:rPr>
              <w:t>Final exam</w:t>
            </w:r>
          </w:p>
        </w:tc>
      </w:tr>
    </w:tbl>
    <w:tbl>
      <w:tblPr>
        <w:tblpPr w:leftFromText="141" w:rightFromText="141" w:vertAnchor="text" w:horzAnchor="margin" w:tblpY="5762"/>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E7295" w:rsidRPr="005E7295" w:rsidTr="005E7295">
        <w:tc>
          <w:tcPr>
            <w:tcW w:w="603" w:type="dxa"/>
            <w:tcBorders>
              <w:top w:val="single" w:sz="12" w:space="0" w:color="auto"/>
            </w:tcBorders>
            <w:vAlign w:val="center"/>
          </w:tcPr>
          <w:p w:rsidR="005E7295" w:rsidRPr="005E7295" w:rsidRDefault="005E7295" w:rsidP="005E7295">
            <w:pPr>
              <w:spacing w:line="276" w:lineRule="auto"/>
              <w:jc w:val="center"/>
              <w:rPr>
                <w:b/>
                <w:sz w:val="20"/>
                <w:szCs w:val="20"/>
              </w:rPr>
            </w:pPr>
            <w:r w:rsidRPr="005E7295">
              <w:rPr>
                <w:b/>
                <w:sz w:val="20"/>
                <w:szCs w:val="20"/>
              </w:rPr>
              <w:t>No.</w:t>
            </w:r>
          </w:p>
        </w:tc>
        <w:tc>
          <w:tcPr>
            <w:tcW w:w="7585" w:type="dxa"/>
            <w:tcBorders>
              <w:top w:val="single" w:sz="12" w:space="0" w:color="auto"/>
            </w:tcBorders>
          </w:tcPr>
          <w:p w:rsidR="005E7295" w:rsidRPr="005E7295" w:rsidRDefault="005E7295" w:rsidP="005E7295">
            <w:pPr>
              <w:spacing w:line="276" w:lineRule="auto"/>
              <w:rPr>
                <w:b/>
                <w:sz w:val="20"/>
                <w:szCs w:val="20"/>
              </w:rPr>
            </w:pPr>
            <w:r w:rsidRPr="005E7295">
              <w:rPr>
                <w:b/>
                <w:sz w:val="20"/>
                <w:szCs w:val="20"/>
              </w:rPr>
              <w:t>OUTCOMES</w:t>
            </w:r>
          </w:p>
        </w:tc>
        <w:tc>
          <w:tcPr>
            <w:tcW w:w="567" w:type="dxa"/>
            <w:tcBorders>
              <w:top w:val="single" w:sz="12" w:space="0" w:color="auto"/>
            </w:tcBorders>
            <w:vAlign w:val="center"/>
          </w:tcPr>
          <w:p w:rsidR="005E7295" w:rsidRPr="005E7295" w:rsidRDefault="005E7295" w:rsidP="005E7295">
            <w:pPr>
              <w:spacing w:line="276" w:lineRule="auto"/>
              <w:jc w:val="center"/>
              <w:rPr>
                <w:b/>
                <w:sz w:val="20"/>
                <w:szCs w:val="20"/>
              </w:rPr>
            </w:pPr>
            <w:r w:rsidRPr="005E7295">
              <w:rPr>
                <w:b/>
                <w:sz w:val="20"/>
                <w:szCs w:val="20"/>
              </w:rPr>
              <w:t>3</w:t>
            </w:r>
          </w:p>
        </w:tc>
        <w:tc>
          <w:tcPr>
            <w:tcW w:w="567" w:type="dxa"/>
            <w:tcBorders>
              <w:top w:val="single" w:sz="12" w:space="0" w:color="auto"/>
            </w:tcBorders>
            <w:vAlign w:val="center"/>
          </w:tcPr>
          <w:p w:rsidR="005E7295" w:rsidRPr="005E7295" w:rsidRDefault="005E7295" w:rsidP="005E7295">
            <w:pPr>
              <w:spacing w:line="276" w:lineRule="auto"/>
              <w:jc w:val="center"/>
              <w:rPr>
                <w:b/>
                <w:sz w:val="20"/>
                <w:szCs w:val="20"/>
              </w:rPr>
            </w:pPr>
            <w:r w:rsidRPr="005E7295">
              <w:rPr>
                <w:b/>
                <w:sz w:val="20"/>
                <w:szCs w:val="20"/>
              </w:rPr>
              <w:t>2</w:t>
            </w:r>
          </w:p>
        </w:tc>
        <w:tc>
          <w:tcPr>
            <w:tcW w:w="567" w:type="dxa"/>
            <w:tcBorders>
              <w:top w:val="single" w:sz="12" w:space="0" w:color="auto"/>
            </w:tcBorders>
            <w:vAlign w:val="center"/>
          </w:tcPr>
          <w:p w:rsidR="005E7295" w:rsidRPr="005E7295" w:rsidRDefault="005E7295" w:rsidP="005E7295">
            <w:pPr>
              <w:spacing w:line="276" w:lineRule="auto"/>
              <w:jc w:val="center"/>
              <w:rPr>
                <w:b/>
                <w:sz w:val="20"/>
                <w:szCs w:val="20"/>
              </w:rPr>
            </w:pPr>
            <w:r w:rsidRPr="005E7295">
              <w:rPr>
                <w:b/>
                <w:sz w:val="20"/>
                <w:szCs w:val="20"/>
              </w:rPr>
              <w:t>1</w:t>
            </w:r>
          </w:p>
        </w:tc>
      </w:tr>
      <w:tr w:rsidR="005E7295" w:rsidRPr="005E7295" w:rsidTr="005E7295">
        <w:tc>
          <w:tcPr>
            <w:tcW w:w="603" w:type="dxa"/>
            <w:vAlign w:val="center"/>
          </w:tcPr>
          <w:p w:rsidR="005E7295" w:rsidRPr="005E7295" w:rsidRDefault="005E7295" w:rsidP="005E7295">
            <w:pPr>
              <w:spacing w:line="276" w:lineRule="auto"/>
              <w:jc w:val="center"/>
              <w:rPr>
                <w:sz w:val="20"/>
                <w:szCs w:val="20"/>
              </w:rPr>
            </w:pPr>
            <w:r w:rsidRPr="005E7295">
              <w:rPr>
                <w:sz w:val="20"/>
                <w:szCs w:val="20"/>
              </w:rPr>
              <w:t>1</w:t>
            </w:r>
          </w:p>
        </w:tc>
        <w:tc>
          <w:tcPr>
            <w:tcW w:w="7585" w:type="dxa"/>
          </w:tcPr>
          <w:p w:rsidR="005E7295" w:rsidRPr="005E7295" w:rsidRDefault="005E7295" w:rsidP="005E7295">
            <w:pPr>
              <w:spacing w:line="276" w:lineRule="auto"/>
              <w:jc w:val="both"/>
              <w:rPr>
                <w:sz w:val="20"/>
                <w:szCs w:val="20"/>
                <w:lang w:val="en-US"/>
              </w:rPr>
            </w:pPr>
            <w:r w:rsidRPr="005E7295">
              <w:rPr>
                <w:sz w:val="20"/>
                <w:szCs w:val="20"/>
                <w:lang w:val="en-US"/>
              </w:rPr>
              <w:t>To understand the terms and concepts this related with tourism and hotel management.</w:t>
            </w: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c>
          <w:tcPr>
            <w:tcW w:w="603" w:type="dxa"/>
            <w:vAlign w:val="center"/>
          </w:tcPr>
          <w:p w:rsidR="005E7295" w:rsidRPr="005E7295" w:rsidRDefault="005E7295" w:rsidP="005E7295">
            <w:pPr>
              <w:spacing w:line="276" w:lineRule="auto"/>
              <w:jc w:val="center"/>
              <w:rPr>
                <w:sz w:val="20"/>
                <w:szCs w:val="20"/>
              </w:rPr>
            </w:pPr>
            <w:r w:rsidRPr="005E7295">
              <w:rPr>
                <w:sz w:val="20"/>
                <w:szCs w:val="20"/>
              </w:rPr>
              <w:t>2</w:t>
            </w:r>
          </w:p>
        </w:tc>
        <w:tc>
          <w:tcPr>
            <w:tcW w:w="7585" w:type="dxa"/>
          </w:tcPr>
          <w:p w:rsidR="005E7295" w:rsidRPr="005E7295" w:rsidRDefault="005E7295" w:rsidP="005E7295">
            <w:pPr>
              <w:spacing w:line="276" w:lineRule="auto"/>
              <w:jc w:val="both"/>
              <w:rPr>
                <w:sz w:val="20"/>
                <w:szCs w:val="20"/>
                <w:lang w:val="en-US"/>
              </w:rPr>
            </w:pPr>
            <w:r w:rsidRPr="005E7295">
              <w:rPr>
                <w:sz w:val="20"/>
                <w:szCs w:val="20"/>
                <w:lang w:val="en-US"/>
              </w:rPr>
              <w:t>To be able to plan the process of investment of a new established tourism company.</w:t>
            </w: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c>
          <w:tcPr>
            <w:tcW w:w="603" w:type="dxa"/>
            <w:vAlign w:val="center"/>
          </w:tcPr>
          <w:p w:rsidR="005E7295" w:rsidRPr="005E7295" w:rsidRDefault="005E7295" w:rsidP="005E7295">
            <w:pPr>
              <w:spacing w:line="276" w:lineRule="auto"/>
              <w:jc w:val="center"/>
              <w:rPr>
                <w:sz w:val="20"/>
                <w:szCs w:val="20"/>
              </w:rPr>
            </w:pPr>
            <w:r w:rsidRPr="005E7295">
              <w:rPr>
                <w:sz w:val="20"/>
                <w:szCs w:val="20"/>
              </w:rPr>
              <w:t>3</w:t>
            </w:r>
          </w:p>
        </w:tc>
        <w:tc>
          <w:tcPr>
            <w:tcW w:w="7585" w:type="dxa"/>
          </w:tcPr>
          <w:p w:rsidR="005E7295" w:rsidRPr="005E7295" w:rsidRDefault="005E7295" w:rsidP="005E7295">
            <w:pPr>
              <w:spacing w:line="276" w:lineRule="auto"/>
              <w:jc w:val="both"/>
              <w:rPr>
                <w:sz w:val="20"/>
                <w:szCs w:val="20"/>
                <w:lang w:val="en-US"/>
              </w:rPr>
            </w:pPr>
            <w:r w:rsidRPr="005E7295">
              <w:rPr>
                <w:sz w:val="20"/>
                <w:szCs w:val="20"/>
                <w:lang w:val="en-US"/>
              </w:rPr>
              <w:t>To be able to manage companies to be established in the areas of tourism.</w:t>
            </w: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c>
          <w:tcPr>
            <w:tcW w:w="603" w:type="dxa"/>
            <w:vAlign w:val="center"/>
          </w:tcPr>
          <w:p w:rsidR="005E7295" w:rsidRPr="005E7295" w:rsidRDefault="005E7295" w:rsidP="005E7295">
            <w:pPr>
              <w:spacing w:line="276" w:lineRule="auto"/>
              <w:jc w:val="center"/>
              <w:rPr>
                <w:sz w:val="20"/>
                <w:szCs w:val="20"/>
              </w:rPr>
            </w:pPr>
            <w:r w:rsidRPr="005E7295">
              <w:rPr>
                <w:sz w:val="20"/>
                <w:szCs w:val="20"/>
              </w:rPr>
              <w:t>4</w:t>
            </w:r>
          </w:p>
        </w:tc>
        <w:tc>
          <w:tcPr>
            <w:tcW w:w="7585" w:type="dxa"/>
          </w:tcPr>
          <w:p w:rsidR="005E7295" w:rsidRPr="005E7295" w:rsidRDefault="005E7295" w:rsidP="005E7295">
            <w:pPr>
              <w:spacing w:line="276" w:lineRule="auto"/>
              <w:jc w:val="both"/>
              <w:rPr>
                <w:sz w:val="20"/>
                <w:szCs w:val="20"/>
                <w:lang w:val="en-US"/>
              </w:rPr>
            </w:pPr>
            <w:r w:rsidRPr="005E7295">
              <w:rPr>
                <w:sz w:val="20"/>
                <w:szCs w:val="20"/>
                <w:lang w:val="en-US"/>
              </w:rPr>
              <w:t>To understand local, national and international dimension of management in tourism administration.</w:t>
            </w: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c>
          <w:tcPr>
            <w:tcW w:w="603" w:type="dxa"/>
            <w:vAlign w:val="center"/>
          </w:tcPr>
          <w:p w:rsidR="005E7295" w:rsidRPr="005E7295" w:rsidRDefault="005E7295" w:rsidP="005E7295">
            <w:pPr>
              <w:spacing w:line="276" w:lineRule="auto"/>
              <w:jc w:val="center"/>
              <w:rPr>
                <w:sz w:val="20"/>
                <w:szCs w:val="20"/>
              </w:rPr>
            </w:pPr>
            <w:r w:rsidRPr="005E7295">
              <w:rPr>
                <w:sz w:val="20"/>
                <w:szCs w:val="20"/>
              </w:rPr>
              <w:t>5</w:t>
            </w:r>
          </w:p>
        </w:tc>
        <w:tc>
          <w:tcPr>
            <w:tcW w:w="7585" w:type="dxa"/>
          </w:tcPr>
          <w:p w:rsidR="005E7295" w:rsidRPr="005E7295" w:rsidRDefault="005E7295" w:rsidP="005E7295">
            <w:pPr>
              <w:spacing w:line="276" w:lineRule="auto"/>
              <w:jc w:val="both"/>
              <w:rPr>
                <w:sz w:val="20"/>
                <w:szCs w:val="20"/>
                <w:lang w:val="en-US"/>
              </w:rPr>
            </w:pPr>
            <w:r w:rsidRPr="005E7295">
              <w:rPr>
                <w:sz w:val="20"/>
                <w:szCs w:val="20"/>
                <w:lang w:val="en-US"/>
              </w:rPr>
              <w:t>To evaluate the concepts, ideas and data by using scientific methods.</w:t>
            </w: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c>
          <w:tcPr>
            <w:tcW w:w="603" w:type="dxa"/>
            <w:vAlign w:val="center"/>
          </w:tcPr>
          <w:p w:rsidR="005E7295" w:rsidRPr="005E7295" w:rsidRDefault="005E7295" w:rsidP="005E7295">
            <w:pPr>
              <w:spacing w:line="276" w:lineRule="auto"/>
              <w:jc w:val="center"/>
              <w:rPr>
                <w:sz w:val="20"/>
                <w:szCs w:val="20"/>
              </w:rPr>
            </w:pPr>
            <w:r w:rsidRPr="005E7295">
              <w:rPr>
                <w:sz w:val="20"/>
                <w:szCs w:val="20"/>
              </w:rPr>
              <w:t>6</w:t>
            </w:r>
          </w:p>
        </w:tc>
        <w:tc>
          <w:tcPr>
            <w:tcW w:w="7585" w:type="dxa"/>
          </w:tcPr>
          <w:p w:rsidR="005E7295" w:rsidRPr="005E7295" w:rsidRDefault="005E7295" w:rsidP="005E7295">
            <w:pPr>
              <w:spacing w:line="276" w:lineRule="auto"/>
              <w:jc w:val="both"/>
              <w:rPr>
                <w:sz w:val="20"/>
                <w:szCs w:val="20"/>
                <w:lang w:val="en-US"/>
              </w:rPr>
            </w:pPr>
            <w:r w:rsidRPr="005E7295">
              <w:rPr>
                <w:sz w:val="20"/>
                <w:szCs w:val="20"/>
                <w:lang w:val="en-US"/>
              </w:rPr>
              <w:t>To be able to use information and communication technologies with computer at a level which tourism sector requires.</w:t>
            </w: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c>
          <w:tcPr>
            <w:tcW w:w="603" w:type="dxa"/>
            <w:vAlign w:val="center"/>
          </w:tcPr>
          <w:p w:rsidR="005E7295" w:rsidRPr="005E7295" w:rsidRDefault="005E7295" w:rsidP="005E7295">
            <w:pPr>
              <w:spacing w:line="276" w:lineRule="auto"/>
              <w:jc w:val="center"/>
              <w:rPr>
                <w:sz w:val="20"/>
                <w:szCs w:val="20"/>
              </w:rPr>
            </w:pPr>
            <w:r w:rsidRPr="005E7295">
              <w:rPr>
                <w:sz w:val="20"/>
                <w:szCs w:val="20"/>
              </w:rPr>
              <w:t>7</w:t>
            </w:r>
          </w:p>
        </w:tc>
        <w:tc>
          <w:tcPr>
            <w:tcW w:w="7585" w:type="dxa"/>
          </w:tcPr>
          <w:p w:rsidR="005E7295" w:rsidRPr="005E7295" w:rsidRDefault="005E7295" w:rsidP="005E7295">
            <w:pPr>
              <w:spacing w:line="276" w:lineRule="auto"/>
              <w:jc w:val="both"/>
              <w:rPr>
                <w:sz w:val="20"/>
                <w:szCs w:val="20"/>
                <w:lang w:val="en-US"/>
              </w:rPr>
            </w:pPr>
            <w:r w:rsidRPr="005E7295">
              <w:rPr>
                <w:sz w:val="20"/>
                <w:szCs w:val="20"/>
                <w:lang w:val="en-US"/>
              </w:rPr>
              <w:t>To understand the sectorel conditions at a level they can cope with the constant fluctuations depending on the flexible demands in the area of tourism management.</w:t>
            </w: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c>
          <w:tcPr>
            <w:tcW w:w="603" w:type="dxa"/>
            <w:vAlign w:val="center"/>
          </w:tcPr>
          <w:p w:rsidR="005E7295" w:rsidRPr="005E7295" w:rsidRDefault="005E7295" w:rsidP="005E7295">
            <w:pPr>
              <w:spacing w:line="276" w:lineRule="auto"/>
              <w:jc w:val="center"/>
              <w:rPr>
                <w:sz w:val="20"/>
                <w:szCs w:val="20"/>
              </w:rPr>
            </w:pPr>
            <w:r w:rsidRPr="005E7295">
              <w:rPr>
                <w:sz w:val="20"/>
                <w:szCs w:val="20"/>
              </w:rPr>
              <w:t>8</w:t>
            </w:r>
          </w:p>
        </w:tc>
        <w:tc>
          <w:tcPr>
            <w:tcW w:w="7585" w:type="dxa"/>
          </w:tcPr>
          <w:p w:rsidR="005E7295" w:rsidRPr="005E7295" w:rsidRDefault="005E7295" w:rsidP="005E7295">
            <w:pPr>
              <w:spacing w:line="276" w:lineRule="auto"/>
              <w:jc w:val="both"/>
              <w:rPr>
                <w:sz w:val="20"/>
                <w:szCs w:val="20"/>
                <w:lang w:val="en-US"/>
              </w:rPr>
            </w:pPr>
            <w:r w:rsidRPr="005E7295">
              <w:rPr>
                <w:sz w:val="20"/>
                <w:szCs w:val="20"/>
                <w:lang w:val="en-US"/>
              </w:rPr>
              <w:t>To be expertise at a special area of a tourism company (the services of front office, housekeeping, sales and marketing etc.)and hotel management</w:t>
            </w: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c>
          <w:tcPr>
            <w:tcW w:w="603" w:type="dxa"/>
            <w:vAlign w:val="center"/>
          </w:tcPr>
          <w:p w:rsidR="005E7295" w:rsidRPr="005E7295" w:rsidRDefault="005E7295" w:rsidP="005E7295">
            <w:pPr>
              <w:spacing w:line="276" w:lineRule="auto"/>
              <w:jc w:val="center"/>
              <w:rPr>
                <w:sz w:val="20"/>
                <w:szCs w:val="20"/>
              </w:rPr>
            </w:pPr>
            <w:r w:rsidRPr="005E7295">
              <w:rPr>
                <w:sz w:val="20"/>
                <w:szCs w:val="20"/>
              </w:rPr>
              <w:t>9</w:t>
            </w:r>
          </w:p>
        </w:tc>
        <w:tc>
          <w:tcPr>
            <w:tcW w:w="7585" w:type="dxa"/>
          </w:tcPr>
          <w:p w:rsidR="005E7295" w:rsidRPr="005E7295" w:rsidRDefault="005E7295" w:rsidP="005E7295">
            <w:pPr>
              <w:spacing w:line="276" w:lineRule="auto"/>
              <w:jc w:val="both"/>
              <w:rPr>
                <w:sz w:val="20"/>
                <w:szCs w:val="20"/>
                <w:lang w:val="en-US"/>
              </w:rPr>
            </w:pPr>
            <w:r w:rsidRPr="005E7295">
              <w:rPr>
                <w:sz w:val="20"/>
                <w:szCs w:val="20"/>
                <w:lang w:val="en-US"/>
              </w:rPr>
              <w:t>To be able to research scientific knowledge about tourism and hotel management.</w:t>
            </w: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c>
          <w:tcPr>
            <w:tcW w:w="603" w:type="dxa"/>
            <w:vAlign w:val="center"/>
          </w:tcPr>
          <w:p w:rsidR="005E7295" w:rsidRPr="005E7295" w:rsidRDefault="005E7295" w:rsidP="005E7295">
            <w:pPr>
              <w:spacing w:line="276" w:lineRule="auto"/>
              <w:jc w:val="center"/>
              <w:rPr>
                <w:sz w:val="20"/>
                <w:szCs w:val="20"/>
              </w:rPr>
            </w:pPr>
            <w:r w:rsidRPr="005E7295">
              <w:rPr>
                <w:sz w:val="20"/>
                <w:szCs w:val="20"/>
              </w:rPr>
              <w:t>10</w:t>
            </w:r>
          </w:p>
        </w:tc>
        <w:tc>
          <w:tcPr>
            <w:tcW w:w="7585" w:type="dxa"/>
          </w:tcPr>
          <w:p w:rsidR="005E7295" w:rsidRPr="005E7295" w:rsidRDefault="005E7295" w:rsidP="005E7295">
            <w:pPr>
              <w:spacing w:line="276" w:lineRule="auto"/>
              <w:jc w:val="both"/>
              <w:rPr>
                <w:sz w:val="20"/>
                <w:szCs w:val="20"/>
                <w:lang w:val="en-US"/>
              </w:rPr>
            </w:pPr>
            <w:r w:rsidRPr="005E7295">
              <w:rPr>
                <w:sz w:val="20"/>
                <w:szCs w:val="20"/>
                <w:lang w:val="en-US"/>
              </w:rPr>
              <w:t xml:space="preserve">To be able to understand and comment the new trends about tourism industry. </w:t>
            </w: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c>
          <w:tcPr>
            <w:tcW w:w="603" w:type="dxa"/>
            <w:vAlign w:val="center"/>
          </w:tcPr>
          <w:p w:rsidR="005E7295" w:rsidRPr="005E7295" w:rsidRDefault="005E7295" w:rsidP="005E7295">
            <w:pPr>
              <w:spacing w:line="276" w:lineRule="auto"/>
              <w:jc w:val="center"/>
              <w:rPr>
                <w:sz w:val="20"/>
                <w:szCs w:val="20"/>
              </w:rPr>
            </w:pPr>
            <w:r w:rsidRPr="005E7295">
              <w:rPr>
                <w:sz w:val="20"/>
                <w:szCs w:val="20"/>
              </w:rPr>
              <w:t>11</w:t>
            </w:r>
          </w:p>
        </w:tc>
        <w:tc>
          <w:tcPr>
            <w:tcW w:w="7585" w:type="dxa"/>
          </w:tcPr>
          <w:p w:rsidR="005E7295" w:rsidRPr="005E7295" w:rsidRDefault="005E7295" w:rsidP="005E7295">
            <w:pPr>
              <w:spacing w:line="276" w:lineRule="auto"/>
              <w:jc w:val="both"/>
              <w:rPr>
                <w:sz w:val="20"/>
                <w:szCs w:val="20"/>
                <w:lang w:val="en-US"/>
              </w:rPr>
            </w:pPr>
            <w:r w:rsidRPr="005E7295">
              <w:rPr>
                <w:sz w:val="20"/>
                <w:szCs w:val="20"/>
                <w:lang w:val="en-US"/>
              </w:rPr>
              <w:t>To have sufficient knowledge and consciousness of the subjects concerning society (the protection of natural and cultural environment)</w:t>
            </w: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c>
          <w:tcPr>
            <w:tcW w:w="603" w:type="dxa"/>
            <w:vAlign w:val="center"/>
          </w:tcPr>
          <w:p w:rsidR="005E7295" w:rsidRPr="005E7295" w:rsidRDefault="005E7295" w:rsidP="005E7295">
            <w:pPr>
              <w:spacing w:line="276" w:lineRule="auto"/>
              <w:jc w:val="center"/>
              <w:rPr>
                <w:sz w:val="20"/>
                <w:szCs w:val="20"/>
              </w:rPr>
            </w:pPr>
            <w:r w:rsidRPr="005E7295">
              <w:rPr>
                <w:sz w:val="20"/>
                <w:szCs w:val="20"/>
              </w:rPr>
              <w:t>12</w:t>
            </w:r>
          </w:p>
        </w:tc>
        <w:tc>
          <w:tcPr>
            <w:tcW w:w="7585" w:type="dxa"/>
          </w:tcPr>
          <w:p w:rsidR="005E7295" w:rsidRPr="005E7295" w:rsidRDefault="005E7295" w:rsidP="005E7295">
            <w:pPr>
              <w:spacing w:line="276" w:lineRule="auto"/>
              <w:jc w:val="both"/>
              <w:rPr>
                <w:sz w:val="20"/>
                <w:szCs w:val="20"/>
                <w:lang w:val="en-US"/>
              </w:rPr>
            </w:pPr>
            <w:r w:rsidRPr="005E7295">
              <w:rPr>
                <w:sz w:val="20"/>
                <w:szCs w:val="20"/>
                <w:lang w:val="en-US"/>
              </w:rPr>
              <w:t>To define the source of the problems in the field by using critical thinking.</w:t>
            </w: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c>
          <w:tcPr>
            <w:tcW w:w="603" w:type="dxa"/>
            <w:vAlign w:val="center"/>
          </w:tcPr>
          <w:p w:rsidR="005E7295" w:rsidRPr="005E7295" w:rsidRDefault="005E7295" w:rsidP="005E7295">
            <w:pPr>
              <w:spacing w:line="276" w:lineRule="auto"/>
              <w:jc w:val="center"/>
              <w:rPr>
                <w:sz w:val="20"/>
                <w:szCs w:val="20"/>
              </w:rPr>
            </w:pPr>
            <w:r w:rsidRPr="005E7295">
              <w:rPr>
                <w:sz w:val="20"/>
                <w:szCs w:val="20"/>
              </w:rPr>
              <w:t>13</w:t>
            </w:r>
          </w:p>
        </w:tc>
        <w:tc>
          <w:tcPr>
            <w:tcW w:w="7585" w:type="dxa"/>
          </w:tcPr>
          <w:p w:rsidR="005E7295" w:rsidRPr="005E7295" w:rsidRDefault="005E7295" w:rsidP="005E7295">
            <w:pPr>
              <w:spacing w:line="276" w:lineRule="auto"/>
              <w:rPr>
                <w:sz w:val="20"/>
                <w:szCs w:val="20"/>
                <w:lang w:val="en-US"/>
              </w:rPr>
            </w:pPr>
            <w:r w:rsidRPr="005E7295">
              <w:rPr>
                <w:sz w:val="20"/>
                <w:szCs w:val="20"/>
                <w:lang w:val="en-US"/>
              </w:rPr>
              <w:t xml:space="preserve">To have verbal and written communication skills in Turkish base on tourism sector. </w:t>
            </w:r>
          </w:p>
        </w:tc>
        <w:tc>
          <w:tcPr>
            <w:tcW w:w="567"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r>
      <w:tr w:rsidR="005E7295" w:rsidRPr="005E7295" w:rsidTr="005E7295">
        <w:tc>
          <w:tcPr>
            <w:tcW w:w="603" w:type="dxa"/>
            <w:vAlign w:val="center"/>
          </w:tcPr>
          <w:p w:rsidR="005E7295" w:rsidRPr="005E7295" w:rsidRDefault="005E7295" w:rsidP="005E7295">
            <w:pPr>
              <w:spacing w:line="276" w:lineRule="auto"/>
              <w:jc w:val="center"/>
              <w:rPr>
                <w:sz w:val="20"/>
                <w:szCs w:val="20"/>
              </w:rPr>
            </w:pPr>
            <w:r w:rsidRPr="005E7295">
              <w:rPr>
                <w:sz w:val="20"/>
                <w:szCs w:val="20"/>
              </w:rPr>
              <w:t>14</w:t>
            </w:r>
          </w:p>
        </w:tc>
        <w:tc>
          <w:tcPr>
            <w:tcW w:w="7585" w:type="dxa"/>
          </w:tcPr>
          <w:p w:rsidR="005E7295" w:rsidRPr="005E7295" w:rsidRDefault="005E7295" w:rsidP="005E7295">
            <w:pPr>
              <w:spacing w:line="276" w:lineRule="auto"/>
              <w:jc w:val="both"/>
              <w:rPr>
                <w:sz w:val="20"/>
                <w:szCs w:val="20"/>
                <w:lang w:val="en-US"/>
              </w:rPr>
            </w:pPr>
            <w:r w:rsidRPr="005E7295">
              <w:rPr>
                <w:sz w:val="20"/>
                <w:szCs w:val="20"/>
                <w:lang w:val="en-US"/>
              </w:rPr>
              <w:t>To have verbal and written communication skills in at least one, by choice two foreign languages.</w:t>
            </w: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c>
          <w:tcPr>
            <w:tcW w:w="567" w:type="dxa"/>
            <w:vAlign w:val="center"/>
          </w:tcPr>
          <w:p w:rsidR="005E7295" w:rsidRPr="005E7295" w:rsidRDefault="005E7295" w:rsidP="005E7295">
            <w:pPr>
              <w:spacing w:line="276" w:lineRule="auto"/>
              <w:jc w:val="center"/>
              <w:rPr>
                <w:b/>
                <w:bCs/>
                <w:sz w:val="20"/>
                <w:szCs w:val="20"/>
              </w:rPr>
            </w:pPr>
          </w:p>
        </w:tc>
      </w:tr>
      <w:tr w:rsidR="005E7295" w:rsidRPr="005E7295" w:rsidTr="005E7295">
        <w:tc>
          <w:tcPr>
            <w:tcW w:w="603" w:type="dxa"/>
            <w:vAlign w:val="center"/>
          </w:tcPr>
          <w:p w:rsidR="005E7295" w:rsidRPr="005E7295" w:rsidRDefault="005E7295" w:rsidP="005E7295">
            <w:pPr>
              <w:spacing w:line="276" w:lineRule="auto"/>
              <w:jc w:val="center"/>
              <w:rPr>
                <w:sz w:val="20"/>
                <w:szCs w:val="20"/>
              </w:rPr>
            </w:pPr>
            <w:r w:rsidRPr="005E7295">
              <w:rPr>
                <w:sz w:val="20"/>
                <w:szCs w:val="20"/>
              </w:rPr>
              <w:t>15</w:t>
            </w:r>
          </w:p>
        </w:tc>
        <w:tc>
          <w:tcPr>
            <w:tcW w:w="7585" w:type="dxa"/>
          </w:tcPr>
          <w:p w:rsidR="005E7295" w:rsidRPr="005E7295" w:rsidRDefault="005E7295" w:rsidP="005E7295">
            <w:pPr>
              <w:spacing w:line="276" w:lineRule="auto"/>
              <w:jc w:val="both"/>
              <w:rPr>
                <w:sz w:val="20"/>
                <w:szCs w:val="20"/>
                <w:lang w:val="en-US"/>
              </w:rPr>
            </w:pPr>
            <w:r w:rsidRPr="005E7295">
              <w:rPr>
                <w:sz w:val="20"/>
                <w:szCs w:val="20"/>
                <w:lang w:val="en-US"/>
              </w:rPr>
              <w:t>To be able to communicate by empathy with the managers of companies, customers and employees.</w:t>
            </w:r>
          </w:p>
        </w:tc>
        <w:tc>
          <w:tcPr>
            <w:tcW w:w="567"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c>
          <w:tcPr>
            <w:tcW w:w="567"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c>
          <w:tcPr>
            <w:tcW w:w="9889" w:type="dxa"/>
            <w:gridSpan w:val="5"/>
            <w:tcBorders>
              <w:bottom w:val="single" w:sz="12" w:space="0" w:color="auto"/>
            </w:tcBorders>
            <w:vAlign w:val="center"/>
          </w:tcPr>
          <w:p w:rsidR="005E7295" w:rsidRPr="005E7295" w:rsidRDefault="005E7295" w:rsidP="005E7295">
            <w:pPr>
              <w:spacing w:line="276" w:lineRule="auto"/>
              <w:jc w:val="both"/>
              <w:rPr>
                <w:sz w:val="20"/>
                <w:szCs w:val="20"/>
              </w:rPr>
            </w:pPr>
            <w:r w:rsidRPr="005E7295">
              <w:rPr>
                <w:b/>
                <w:sz w:val="20"/>
                <w:szCs w:val="20"/>
              </w:rPr>
              <w:t>1</w:t>
            </w:r>
            <w:r w:rsidRPr="005E7295">
              <w:rPr>
                <w:sz w:val="20"/>
                <w:szCs w:val="20"/>
              </w:rPr>
              <w:t xml:space="preserve">:Few. </w:t>
            </w:r>
            <w:r w:rsidRPr="005E7295">
              <w:rPr>
                <w:b/>
                <w:sz w:val="20"/>
                <w:szCs w:val="20"/>
              </w:rPr>
              <w:t>2</w:t>
            </w:r>
            <w:r w:rsidRPr="005E7295">
              <w:rPr>
                <w:sz w:val="20"/>
                <w:szCs w:val="20"/>
              </w:rPr>
              <w:t xml:space="preserve">:Partially. </w:t>
            </w:r>
            <w:r w:rsidRPr="005E7295">
              <w:rPr>
                <w:b/>
                <w:sz w:val="20"/>
                <w:szCs w:val="20"/>
              </w:rPr>
              <w:t>3</w:t>
            </w:r>
            <w:r w:rsidRPr="005E7295">
              <w:rPr>
                <w:sz w:val="20"/>
                <w:szCs w:val="20"/>
              </w:rPr>
              <w:t>:Many.</w:t>
            </w:r>
          </w:p>
        </w:tc>
      </w:tr>
    </w:tbl>
    <w:p w:rsidR="000C10BC" w:rsidRPr="005E7295" w:rsidRDefault="000C10BC" w:rsidP="000C10BC">
      <w:pPr>
        <w:spacing w:line="276" w:lineRule="auto"/>
        <w:rPr>
          <w:sz w:val="20"/>
          <w:szCs w:val="20"/>
        </w:rPr>
        <w:sectPr w:rsidR="000C10BC" w:rsidRPr="005E7295">
          <w:pgSz w:w="11906" w:h="16838"/>
          <w:pgMar w:top="720" w:right="1134" w:bottom="720" w:left="1134" w:header="709" w:footer="709" w:gutter="0"/>
          <w:cols w:space="708"/>
        </w:sectPr>
      </w:pPr>
    </w:p>
    <w:p w:rsidR="000C10BC" w:rsidRPr="005E7295" w:rsidRDefault="000C10BC" w:rsidP="00192E9D">
      <w:pPr>
        <w:spacing w:line="276" w:lineRule="auto"/>
        <w:outlineLvl w:val="0"/>
        <w:rPr>
          <w:noProof/>
          <w:sz w:val="20"/>
          <w:szCs w:val="20"/>
        </w:rPr>
      </w:pPr>
    </w:p>
    <w:p w:rsidR="00192E9D" w:rsidRPr="005E7295" w:rsidRDefault="00192E9D" w:rsidP="00192E9D">
      <w:pPr>
        <w:spacing w:line="360" w:lineRule="auto"/>
        <w:rPr>
          <w:sz w:val="20"/>
          <w:szCs w:val="20"/>
        </w:rPr>
      </w:pPr>
      <w:r w:rsidRPr="005E7295">
        <w:rPr>
          <w:noProof/>
          <w:sz w:val="20"/>
          <w:szCs w:val="20"/>
        </w:rPr>
        <w:drawing>
          <wp:inline distT="0" distB="0" distL="0" distR="0" wp14:anchorId="321EE36A" wp14:editId="660728DB">
            <wp:extent cx="731520" cy="7315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r w:rsidRPr="005E7295">
        <w:rPr>
          <w:b/>
          <w:bCs/>
          <w:sz w:val="20"/>
          <w:szCs w:val="20"/>
        </w:rPr>
        <w:t>ESOGU Tourism Faculty Course Information Form</w:t>
      </w:r>
    </w:p>
    <w:p w:rsidR="00192E9D" w:rsidRPr="005E7295" w:rsidRDefault="00192E9D" w:rsidP="00192E9D">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2E9D" w:rsidRPr="005E7295" w:rsidTr="00192E9D">
        <w:tc>
          <w:tcPr>
            <w:tcW w:w="1167" w:type="dxa"/>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56" w:lineRule="auto"/>
              <w:outlineLvl w:val="0"/>
              <w:rPr>
                <w:b/>
                <w:bCs/>
                <w:sz w:val="20"/>
                <w:szCs w:val="20"/>
                <w:lang w:eastAsia="en-US"/>
              </w:rPr>
            </w:pPr>
            <w:r w:rsidRPr="005E7295">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56" w:lineRule="auto"/>
              <w:outlineLvl w:val="0"/>
              <w:rPr>
                <w:sz w:val="20"/>
                <w:szCs w:val="20"/>
                <w:lang w:eastAsia="en-US"/>
              </w:rPr>
            </w:pPr>
            <w:r w:rsidRPr="005E7295">
              <w:rPr>
                <w:sz w:val="20"/>
                <w:szCs w:val="20"/>
                <w:lang w:eastAsia="en-US"/>
              </w:rPr>
              <w:t>Fall</w:t>
            </w:r>
          </w:p>
        </w:tc>
      </w:tr>
    </w:tbl>
    <w:p w:rsidR="00192E9D" w:rsidRPr="005E7295" w:rsidRDefault="00192E9D" w:rsidP="00192E9D">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192E9D" w:rsidRPr="005E7295" w:rsidTr="00192E9D">
        <w:tc>
          <w:tcPr>
            <w:tcW w:w="1828" w:type="dxa"/>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56" w:lineRule="auto"/>
              <w:jc w:val="center"/>
              <w:outlineLvl w:val="0"/>
              <w:rPr>
                <w:b/>
                <w:bCs/>
                <w:sz w:val="20"/>
                <w:szCs w:val="20"/>
                <w:lang w:eastAsia="en-US"/>
              </w:rPr>
            </w:pPr>
            <w:r w:rsidRPr="005E7295">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tcPr>
          <w:p w:rsidR="00192E9D" w:rsidRPr="005E7295" w:rsidRDefault="00192E9D">
            <w:pPr>
              <w:spacing w:line="256" w:lineRule="auto"/>
              <w:jc w:val="center"/>
              <w:outlineLvl w:val="0"/>
              <w:rPr>
                <w:sz w:val="20"/>
                <w:szCs w:val="20"/>
                <w:lang w:eastAsia="en-US"/>
              </w:rPr>
            </w:pPr>
          </w:p>
        </w:tc>
        <w:tc>
          <w:tcPr>
            <w:tcW w:w="1794" w:type="dxa"/>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56" w:lineRule="auto"/>
              <w:jc w:val="center"/>
              <w:outlineLvl w:val="0"/>
              <w:rPr>
                <w:b/>
                <w:bCs/>
                <w:sz w:val="20"/>
                <w:szCs w:val="20"/>
                <w:lang w:eastAsia="en-US"/>
              </w:rPr>
            </w:pPr>
            <w:r w:rsidRPr="005E7295">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192E9D" w:rsidRPr="005E7295" w:rsidRDefault="00192E9D">
            <w:pPr>
              <w:spacing w:line="256" w:lineRule="auto"/>
              <w:jc w:val="center"/>
              <w:outlineLvl w:val="0"/>
              <w:rPr>
                <w:sz w:val="20"/>
                <w:szCs w:val="20"/>
                <w:lang w:eastAsia="en-US"/>
              </w:rPr>
            </w:pPr>
            <w:r w:rsidRPr="005E7295">
              <w:rPr>
                <w:sz w:val="20"/>
                <w:szCs w:val="20"/>
                <w:lang w:eastAsia="en-US"/>
              </w:rPr>
              <w:t>General Economy</w:t>
            </w:r>
            <w:bookmarkStart w:id="4" w:name="a3"/>
            <w:bookmarkEnd w:id="4"/>
          </w:p>
        </w:tc>
      </w:tr>
    </w:tbl>
    <w:p w:rsidR="00192E9D" w:rsidRPr="005E7295" w:rsidRDefault="00192E9D" w:rsidP="00192E9D">
      <w:pPr>
        <w:outlineLvl w:val="0"/>
        <w:rPr>
          <w:sz w:val="20"/>
          <w:szCs w:val="20"/>
        </w:rPr>
      </w:pPr>
      <w:r w:rsidRPr="005E7295">
        <w:rPr>
          <w:b/>
          <w:bCs/>
          <w:sz w:val="20"/>
          <w:szCs w:val="20"/>
        </w:rPr>
        <w:t xml:space="preserve">                                                   </w:t>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5"/>
        <w:gridCol w:w="223"/>
        <w:gridCol w:w="1037"/>
        <w:gridCol w:w="887"/>
        <w:gridCol w:w="222"/>
        <w:gridCol w:w="1363"/>
        <w:gridCol w:w="690"/>
        <w:gridCol w:w="416"/>
        <w:gridCol w:w="629"/>
        <w:gridCol w:w="1128"/>
        <w:gridCol w:w="745"/>
        <w:gridCol w:w="1499"/>
      </w:tblGrid>
      <w:tr w:rsidR="00192E9D" w:rsidRPr="005E7295" w:rsidTr="00511F45">
        <w:trPr>
          <w:trHeight w:val="383"/>
        </w:trPr>
        <w:tc>
          <w:tcPr>
            <w:tcW w:w="677" w:type="pct"/>
            <w:vMerge w:val="restart"/>
            <w:tcBorders>
              <w:top w:val="single" w:sz="12" w:space="0" w:color="auto"/>
              <w:left w:val="single" w:sz="12" w:space="0" w:color="auto"/>
              <w:bottom w:val="single" w:sz="4" w:space="0" w:color="auto"/>
              <w:right w:val="single" w:sz="12" w:space="0" w:color="auto"/>
            </w:tcBorders>
            <w:vAlign w:val="center"/>
          </w:tcPr>
          <w:p w:rsidR="00192E9D" w:rsidRPr="005E7295" w:rsidRDefault="00192E9D">
            <w:pPr>
              <w:spacing w:line="256" w:lineRule="auto"/>
              <w:rPr>
                <w:b/>
                <w:bCs/>
                <w:sz w:val="20"/>
                <w:szCs w:val="20"/>
                <w:lang w:eastAsia="en-US"/>
              </w:rPr>
            </w:pPr>
            <w:r w:rsidRPr="005E7295">
              <w:rPr>
                <w:b/>
                <w:bCs/>
                <w:sz w:val="20"/>
                <w:szCs w:val="20"/>
                <w:lang w:eastAsia="en-US"/>
              </w:rPr>
              <w:t>SEMESTER</w:t>
            </w:r>
          </w:p>
          <w:p w:rsidR="00192E9D" w:rsidRPr="005E7295" w:rsidRDefault="00192E9D">
            <w:pPr>
              <w:spacing w:line="256" w:lineRule="auto"/>
              <w:rPr>
                <w:sz w:val="20"/>
                <w:szCs w:val="20"/>
                <w:lang w:eastAsia="en-US"/>
              </w:rPr>
            </w:pPr>
          </w:p>
        </w:tc>
        <w:tc>
          <w:tcPr>
            <w:tcW w:w="1882" w:type="pct"/>
            <w:gridSpan w:val="5"/>
            <w:tcBorders>
              <w:top w:val="single" w:sz="12" w:space="0" w:color="auto"/>
              <w:left w:val="single" w:sz="12" w:space="0" w:color="auto"/>
              <w:bottom w:val="single" w:sz="4" w:space="0" w:color="auto"/>
              <w:right w:val="single" w:sz="12" w:space="0" w:color="auto"/>
            </w:tcBorders>
            <w:vAlign w:val="center"/>
            <w:hideMark/>
          </w:tcPr>
          <w:p w:rsidR="00192E9D" w:rsidRPr="005E7295" w:rsidRDefault="00192E9D">
            <w:pPr>
              <w:spacing w:line="256" w:lineRule="auto"/>
              <w:jc w:val="center"/>
              <w:rPr>
                <w:b/>
                <w:bCs/>
                <w:sz w:val="20"/>
                <w:szCs w:val="20"/>
                <w:lang w:eastAsia="en-US"/>
              </w:rPr>
            </w:pPr>
            <w:r w:rsidRPr="005E7295">
              <w:rPr>
                <w:b/>
                <w:sz w:val="20"/>
                <w:szCs w:val="20"/>
                <w:lang w:eastAsia="en-US"/>
              </w:rPr>
              <w:t>WEEKLY COURSE HOURS</w:t>
            </w:r>
          </w:p>
        </w:tc>
        <w:tc>
          <w:tcPr>
            <w:tcW w:w="2442" w:type="pct"/>
            <w:gridSpan w:val="6"/>
            <w:tcBorders>
              <w:top w:val="single" w:sz="12" w:space="0" w:color="auto"/>
              <w:left w:val="single" w:sz="12" w:space="0" w:color="auto"/>
              <w:bottom w:val="single" w:sz="4" w:space="0" w:color="auto"/>
              <w:right w:val="single" w:sz="12" w:space="0" w:color="auto"/>
            </w:tcBorders>
            <w:vAlign w:val="center"/>
            <w:hideMark/>
          </w:tcPr>
          <w:p w:rsidR="00192E9D" w:rsidRPr="005E7295" w:rsidRDefault="00192E9D">
            <w:pPr>
              <w:spacing w:line="256" w:lineRule="auto"/>
              <w:jc w:val="center"/>
              <w:rPr>
                <w:b/>
                <w:bCs/>
                <w:sz w:val="20"/>
                <w:szCs w:val="20"/>
                <w:lang w:eastAsia="en-US"/>
              </w:rPr>
            </w:pPr>
            <w:r w:rsidRPr="005E7295">
              <w:rPr>
                <w:b/>
                <w:bCs/>
                <w:sz w:val="20"/>
                <w:szCs w:val="20"/>
                <w:lang w:eastAsia="en-US"/>
              </w:rPr>
              <w:t>COURSE</w:t>
            </w:r>
          </w:p>
        </w:tc>
      </w:tr>
      <w:tr w:rsidR="00192E9D" w:rsidRPr="005E7295" w:rsidTr="00511F45">
        <w:trPr>
          <w:trHeight w:val="382"/>
        </w:trPr>
        <w:tc>
          <w:tcPr>
            <w:tcW w:w="677" w:type="pct"/>
            <w:vMerge/>
            <w:tcBorders>
              <w:top w:val="single" w:sz="12" w:space="0" w:color="auto"/>
              <w:left w:val="single" w:sz="12" w:space="0" w:color="auto"/>
              <w:bottom w:val="single" w:sz="4" w:space="0" w:color="auto"/>
              <w:right w:val="single" w:sz="12" w:space="0" w:color="auto"/>
            </w:tcBorders>
            <w:vAlign w:val="center"/>
            <w:hideMark/>
          </w:tcPr>
          <w:p w:rsidR="00192E9D" w:rsidRPr="005E7295" w:rsidRDefault="00192E9D">
            <w:pPr>
              <w:spacing w:line="256" w:lineRule="auto"/>
              <w:rPr>
                <w:sz w:val="20"/>
                <w:szCs w:val="20"/>
                <w:lang w:eastAsia="en-US"/>
              </w:rPr>
            </w:pPr>
          </w:p>
        </w:tc>
        <w:tc>
          <w:tcPr>
            <w:tcW w:w="635" w:type="pct"/>
            <w:gridSpan w:val="2"/>
            <w:tcBorders>
              <w:top w:val="single" w:sz="4" w:space="0" w:color="auto"/>
              <w:left w:val="single" w:sz="12" w:space="0" w:color="auto"/>
              <w:bottom w:val="single" w:sz="4" w:space="0" w:color="auto"/>
              <w:right w:val="single" w:sz="4"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t>Theoretical</w:t>
            </w:r>
          </w:p>
        </w:tc>
        <w:tc>
          <w:tcPr>
            <w:tcW w:w="561" w:type="pct"/>
            <w:gridSpan w:val="2"/>
            <w:tcBorders>
              <w:top w:val="single" w:sz="4" w:space="0" w:color="auto"/>
              <w:left w:val="single" w:sz="4" w:space="0" w:color="auto"/>
              <w:bottom w:val="single" w:sz="4" w:space="0" w:color="auto"/>
              <w:right w:val="single" w:sz="4"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t>Practice</w:t>
            </w:r>
          </w:p>
        </w:tc>
        <w:tc>
          <w:tcPr>
            <w:tcW w:w="686" w:type="pct"/>
            <w:tcBorders>
              <w:top w:val="single" w:sz="4" w:space="0" w:color="auto"/>
              <w:left w:val="single" w:sz="4" w:space="0" w:color="auto"/>
              <w:bottom w:val="single" w:sz="4" w:space="0" w:color="auto"/>
              <w:right w:val="single" w:sz="12" w:space="0" w:color="auto"/>
            </w:tcBorders>
            <w:vAlign w:val="center"/>
            <w:hideMark/>
          </w:tcPr>
          <w:p w:rsidR="00192E9D" w:rsidRPr="005E7295" w:rsidRDefault="00192E9D">
            <w:pPr>
              <w:spacing w:line="276" w:lineRule="auto"/>
              <w:ind w:left="-111" w:right="-108"/>
              <w:jc w:val="center"/>
              <w:rPr>
                <w:b/>
                <w:sz w:val="20"/>
                <w:szCs w:val="20"/>
                <w:lang w:eastAsia="en-US"/>
              </w:rPr>
            </w:pPr>
            <w:r w:rsidRPr="005E7295">
              <w:rPr>
                <w:b/>
                <w:sz w:val="20"/>
                <w:szCs w:val="20"/>
                <w:lang w:eastAsia="en-US"/>
              </w:rPr>
              <w:t>Laboratory</w:t>
            </w:r>
          </w:p>
        </w:tc>
        <w:tc>
          <w:tcPr>
            <w:tcW w:w="412" w:type="pct"/>
            <w:gridSpan w:val="2"/>
            <w:tcBorders>
              <w:top w:val="single" w:sz="4" w:space="0" w:color="auto"/>
              <w:left w:val="single" w:sz="4" w:space="0" w:color="auto"/>
              <w:bottom w:val="single" w:sz="4" w:space="0" w:color="auto"/>
              <w:right w:val="single" w:sz="4"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t>CREDITS</w:t>
            </w:r>
          </w:p>
        </w:tc>
        <w:tc>
          <w:tcPr>
            <w:tcW w:w="324" w:type="pct"/>
            <w:tcBorders>
              <w:top w:val="single" w:sz="4" w:space="0" w:color="auto"/>
              <w:left w:val="single" w:sz="4" w:space="0" w:color="auto"/>
              <w:bottom w:val="single" w:sz="4" w:space="0" w:color="auto"/>
              <w:right w:val="single" w:sz="4" w:space="0" w:color="auto"/>
            </w:tcBorders>
            <w:vAlign w:val="center"/>
            <w:hideMark/>
          </w:tcPr>
          <w:p w:rsidR="00192E9D" w:rsidRPr="005E7295" w:rsidRDefault="00192E9D">
            <w:pPr>
              <w:spacing w:line="276" w:lineRule="auto"/>
              <w:ind w:left="-111" w:right="-108"/>
              <w:jc w:val="center"/>
              <w:rPr>
                <w:b/>
                <w:sz w:val="20"/>
                <w:szCs w:val="20"/>
                <w:lang w:eastAsia="en-US"/>
              </w:rPr>
            </w:pPr>
            <w:r w:rsidRPr="005E7295">
              <w:rPr>
                <w:b/>
                <w:sz w:val="20"/>
                <w:szCs w:val="20"/>
                <w:lang w:eastAsia="en-US"/>
              </w:rPr>
              <w:t>ECTS</w:t>
            </w:r>
          </w:p>
        </w:tc>
        <w:tc>
          <w:tcPr>
            <w:tcW w:w="953" w:type="pct"/>
            <w:gridSpan w:val="2"/>
            <w:tcBorders>
              <w:top w:val="single" w:sz="4" w:space="0" w:color="auto"/>
              <w:left w:val="single" w:sz="4" w:space="0" w:color="auto"/>
              <w:bottom w:val="single" w:sz="4" w:space="0" w:color="auto"/>
              <w:right w:val="single" w:sz="4"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t xml:space="preserve"> TYPE</w:t>
            </w:r>
          </w:p>
        </w:tc>
        <w:tc>
          <w:tcPr>
            <w:tcW w:w="752" w:type="pct"/>
            <w:tcBorders>
              <w:top w:val="single" w:sz="4" w:space="0" w:color="auto"/>
              <w:left w:val="single" w:sz="4" w:space="0" w:color="auto"/>
              <w:bottom w:val="single" w:sz="4" w:space="0" w:color="auto"/>
              <w:right w:val="single" w:sz="12"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t>LANGUAGE</w:t>
            </w:r>
          </w:p>
        </w:tc>
      </w:tr>
      <w:tr w:rsidR="00192E9D" w:rsidRPr="005E7295" w:rsidTr="00511F45">
        <w:trPr>
          <w:trHeight w:val="367"/>
        </w:trPr>
        <w:tc>
          <w:tcPr>
            <w:tcW w:w="677" w:type="pct"/>
            <w:tcBorders>
              <w:top w:val="single" w:sz="4" w:space="0" w:color="auto"/>
              <w:left w:val="single" w:sz="12" w:space="0" w:color="auto"/>
              <w:bottom w:val="single" w:sz="12" w:space="0" w:color="auto"/>
              <w:right w:val="single" w:sz="12" w:space="0" w:color="auto"/>
            </w:tcBorders>
            <w:vAlign w:val="center"/>
            <w:hideMark/>
          </w:tcPr>
          <w:p w:rsidR="00192E9D" w:rsidRPr="005E7295" w:rsidRDefault="000C10BC">
            <w:pPr>
              <w:spacing w:line="256" w:lineRule="auto"/>
              <w:jc w:val="center"/>
              <w:rPr>
                <w:sz w:val="20"/>
                <w:szCs w:val="20"/>
                <w:lang w:eastAsia="en-US"/>
              </w:rPr>
            </w:pPr>
            <w:r w:rsidRPr="005E7295">
              <w:rPr>
                <w:sz w:val="20"/>
                <w:szCs w:val="20"/>
                <w:lang w:eastAsia="en-US"/>
              </w:rPr>
              <w:t>I</w:t>
            </w:r>
          </w:p>
        </w:tc>
        <w:tc>
          <w:tcPr>
            <w:tcW w:w="635" w:type="pct"/>
            <w:gridSpan w:val="2"/>
            <w:tcBorders>
              <w:top w:val="single" w:sz="4" w:space="0" w:color="auto"/>
              <w:left w:val="single" w:sz="12" w:space="0" w:color="auto"/>
              <w:bottom w:val="single" w:sz="12" w:space="0" w:color="auto"/>
              <w:right w:val="single" w:sz="4" w:space="0" w:color="auto"/>
            </w:tcBorders>
            <w:vAlign w:val="center"/>
            <w:hideMark/>
          </w:tcPr>
          <w:p w:rsidR="00192E9D" w:rsidRPr="005E7295" w:rsidRDefault="00192E9D">
            <w:pPr>
              <w:spacing w:line="256" w:lineRule="auto"/>
              <w:jc w:val="center"/>
              <w:rPr>
                <w:sz w:val="20"/>
                <w:szCs w:val="20"/>
                <w:lang w:eastAsia="en-US"/>
              </w:rPr>
            </w:pPr>
            <w:r w:rsidRPr="005E7295">
              <w:rPr>
                <w:sz w:val="20"/>
                <w:szCs w:val="20"/>
                <w:lang w:eastAsia="en-US"/>
              </w:rPr>
              <w:t>3</w:t>
            </w:r>
          </w:p>
        </w:tc>
        <w:tc>
          <w:tcPr>
            <w:tcW w:w="561" w:type="pct"/>
            <w:gridSpan w:val="2"/>
            <w:tcBorders>
              <w:top w:val="single" w:sz="4" w:space="0" w:color="auto"/>
              <w:left w:val="single" w:sz="4" w:space="0" w:color="auto"/>
              <w:bottom w:val="single" w:sz="12" w:space="0" w:color="auto"/>
              <w:right w:val="single" w:sz="4" w:space="0" w:color="auto"/>
            </w:tcBorders>
            <w:vAlign w:val="center"/>
            <w:hideMark/>
          </w:tcPr>
          <w:p w:rsidR="00192E9D" w:rsidRPr="005E7295" w:rsidRDefault="00192E9D">
            <w:pPr>
              <w:spacing w:line="256" w:lineRule="auto"/>
              <w:jc w:val="center"/>
              <w:rPr>
                <w:sz w:val="20"/>
                <w:szCs w:val="20"/>
                <w:lang w:eastAsia="en-US"/>
              </w:rPr>
            </w:pPr>
            <w:r w:rsidRPr="005E7295">
              <w:rPr>
                <w:sz w:val="20"/>
                <w:szCs w:val="20"/>
                <w:lang w:eastAsia="en-US"/>
              </w:rPr>
              <w:t>0</w:t>
            </w:r>
          </w:p>
        </w:tc>
        <w:tc>
          <w:tcPr>
            <w:tcW w:w="686" w:type="pct"/>
            <w:tcBorders>
              <w:top w:val="single" w:sz="4" w:space="0" w:color="auto"/>
              <w:left w:val="single" w:sz="4" w:space="0" w:color="auto"/>
              <w:bottom w:val="single" w:sz="12" w:space="0" w:color="auto"/>
              <w:right w:val="single" w:sz="12" w:space="0" w:color="auto"/>
            </w:tcBorders>
            <w:vAlign w:val="center"/>
            <w:hideMark/>
          </w:tcPr>
          <w:p w:rsidR="00192E9D" w:rsidRPr="005E7295" w:rsidRDefault="00192E9D">
            <w:pPr>
              <w:spacing w:line="256" w:lineRule="auto"/>
              <w:jc w:val="center"/>
              <w:rPr>
                <w:sz w:val="20"/>
                <w:szCs w:val="20"/>
                <w:lang w:eastAsia="en-US"/>
              </w:rPr>
            </w:pPr>
            <w:r w:rsidRPr="005E7295">
              <w:rPr>
                <w:sz w:val="20"/>
                <w:szCs w:val="20"/>
                <w:lang w:eastAsia="en-US"/>
              </w:rPr>
              <w:t>0</w:t>
            </w:r>
          </w:p>
        </w:tc>
        <w:tc>
          <w:tcPr>
            <w:tcW w:w="412" w:type="pct"/>
            <w:gridSpan w:val="2"/>
            <w:tcBorders>
              <w:top w:val="single" w:sz="4" w:space="0" w:color="auto"/>
              <w:left w:val="single" w:sz="4" w:space="0" w:color="auto"/>
              <w:bottom w:val="single" w:sz="12" w:space="0" w:color="auto"/>
              <w:right w:val="single" w:sz="4" w:space="0" w:color="auto"/>
            </w:tcBorders>
            <w:vAlign w:val="center"/>
            <w:hideMark/>
          </w:tcPr>
          <w:p w:rsidR="00192E9D" w:rsidRPr="005E7295" w:rsidRDefault="00192E9D">
            <w:pPr>
              <w:spacing w:line="256" w:lineRule="auto"/>
              <w:jc w:val="center"/>
              <w:rPr>
                <w:sz w:val="20"/>
                <w:szCs w:val="20"/>
                <w:lang w:eastAsia="en-US"/>
              </w:rPr>
            </w:pPr>
            <w:r w:rsidRPr="005E7295">
              <w:rPr>
                <w:sz w:val="20"/>
                <w:szCs w:val="20"/>
                <w:lang w:eastAsia="en-US"/>
              </w:rPr>
              <w:t>3</w:t>
            </w:r>
          </w:p>
        </w:tc>
        <w:tc>
          <w:tcPr>
            <w:tcW w:w="324" w:type="pct"/>
            <w:tcBorders>
              <w:top w:val="single" w:sz="4" w:space="0" w:color="auto"/>
              <w:left w:val="single" w:sz="4" w:space="0" w:color="auto"/>
              <w:bottom w:val="single" w:sz="12" w:space="0" w:color="auto"/>
              <w:right w:val="single" w:sz="4" w:space="0" w:color="auto"/>
            </w:tcBorders>
            <w:vAlign w:val="center"/>
            <w:hideMark/>
          </w:tcPr>
          <w:p w:rsidR="00192E9D" w:rsidRPr="005E7295" w:rsidRDefault="00192E9D">
            <w:pPr>
              <w:spacing w:line="256" w:lineRule="auto"/>
              <w:jc w:val="center"/>
              <w:rPr>
                <w:sz w:val="20"/>
                <w:szCs w:val="20"/>
                <w:lang w:eastAsia="en-US"/>
              </w:rPr>
            </w:pPr>
            <w:r w:rsidRPr="005E7295">
              <w:rPr>
                <w:sz w:val="20"/>
                <w:szCs w:val="20"/>
                <w:lang w:eastAsia="en-US"/>
              </w:rPr>
              <w:t>5</w:t>
            </w:r>
          </w:p>
        </w:tc>
        <w:tc>
          <w:tcPr>
            <w:tcW w:w="953" w:type="pct"/>
            <w:gridSpan w:val="2"/>
            <w:tcBorders>
              <w:top w:val="single" w:sz="4" w:space="0" w:color="auto"/>
              <w:left w:val="single" w:sz="4" w:space="0" w:color="auto"/>
              <w:bottom w:val="single" w:sz="12" w:space="0" w:color="auto"/>
              <w:right w:val="single" w:sz="4" w:space="0" w:color="auto"/>
            </w:tcBorders>
            <w:vAlign w:val="center"/>
            <w:hideMark/>
          </w:tcPr>
          <w:p w:rsidR="00192E9D" w:rsidRPr="005E7295" w:rsidRDefault="00192E9D">
            <w:pPr>
              <w:spacing w:line="256" w:lineRule="auto"/>
              <w:jc w:val="center"/>
              <w:rPr>
                <w:sz w:val="20"/>
                <w:szCs w:val="20"/>
                <w:vertAlign w:val="superscript"/>
                <w:lang w:eastAsia="en-US"/>
              </w:rPr>
            </w:pPr>
            <w:r w:rsidRPr="005E7295">
              <w:rPr>
                <w:sz w:val="20"/>
                <w:szCs w:val="20"/>
                <w:vertAlign w:val="superscript"/>
                <w:lang w:eastAsia="en-US"/>
              </w:rPr>
              <w:t>CORE (x)  ELECTIVE (  )</w:t>
            </w:r>
          </w:p>
        </w:tc>
        <w:tc>
          <w:tcPr>
            <w:tcW w:w="752" w:type="pct"/>
            <w:tcBorders>
              <w:top w:val="single" w:sz="4" w:space="0" w:color="auto"/>
              <w:left w:val="single" w:sz="4" w:space="0" w:color="auto"/>
              <w:bottom w:val="single" w:sz="12" w:space="0" w:color="auto"/>
              <w:right w:val="single" w:sz="12" w:space="0" w:color="auto"/>
            </w:tcBorders>
            <w:hideMark/>
          </w:tcPr>
          <w:p w:rsidR="00192E9D" w:rsidRPr="005E7295" w:rsidRDefault="00192E9D">
            <w:pPr>
              <w:spacing w:line="256" w:lineRule="auto"/>
              <w:jc w:val="center"/>
              <w:rPr>
                <w:sz w:val="20"/>
                <w:szCs w:val="20"/>
                <w:lang w:eastAsia="en-US"/>
              </w:rPr>
            </w:pPr>
            <w:r w:rsidRPr="005E7295">
              <w:rPr>
                <w:sz w:val="20"/>
                <w:szCs w:val="20"/>
                <w:lang w:eastAsia="en-US"/>
              </w:rPr>
              <w:t>Turkish</w:t>
            </w:r>
          </w:p>
        </w:tc>
      </w:tr>
      <w:tr w:rsidR="00192E9D" w:rsidRPr="005E7295" w:rsidTr="00511F45">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56" w:lineRule="auto"/>
              <w:jc w:val="center"/>
              <w:rPr>
                <w:b/>
                <w:bCs/>
                <w:sz w:val="20"/>
                <w:szCs w:val="20"/>
                <w:lang w:eastAsia="en-US"/>
              </w:rPr>
            </w:pPr>
            <w:r w:rsidRPr="005E7295">
              <w:rPr>
                <w:b/>
                <w:sz w:val="20"/>
                <w:szCs w:val="20"/>
                <w:lang w:eastAsia="en-US"/>
              </w:rPr>
              <w:t>COURSE CATEGORY</w:t>
            </w:r>
          </w:p>
        </w:tc>
      </w:tr>
      <w:tr w:rsidR="00192E9D" w:rsidRPr="005E7295" w:rsidTr="00511F45">
        <w:trPr>
          <w:trHeight w:val="546"/>
        </w:trPr>
        <w:tc>
          <w:tcPr>
            <w:tcW w:w="786" w:type="pct"/>
            <w:gridSpan w:val="2"/>
            <w:tcBorders>
              <w:top w:val="single" w:sz="12"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b/>
                <w:sz w:val="20"/>
                <w:szCs w:val="20"/>
                <w:lang w:eastAsia="en-US"/>
              </w:rPr>
            </w:pPr>
            <w:r w:rsidRPr="005E7295">
              <w:rPr>
                <w:sz w:val="20"/>
                <w:szCs w:val="20"/>
                <w:lang w:eastAsia="en-US"/>
              </w:rPr>
              <w:t>Supportive Courses</w:t>
            </w:r>
          </w:p>
        </w:tc>
        <w:tc>
          <w:tcPr>
            <w:tcW w:w="1087" w:type="pct"/>
            <w:gridSpan w:val="3"/>
            <w:tcBorders>
              <w:top w:val="single" w:sz="12" w:space="0" w:color="auto"/>
              <w:left w:val="single" w:sz="6"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lang w:eastAsia="en-US"/>
              </w:rPr>
            </w:pPr>
            <w:r w:rsidRPr="005E7295">
              <w:rPr>
                <w:sz w:val="20"/>
                <w:szCs w:val="20"/>
                <w:lang w:eastAsia="en-US"/>
              </w:rPr>
              <w:t>Basic Vocational</w:t>
            </w:r>
          </w:p>
        </w:tc>
        <w:tc>
          <w:tcPr>
            <w:tcW w:w="943" w:type="pct"/>
            <w:gridSpan w:val="2"/>
            <w:tcBorders>
              <w:top w:val="single" w:sz="12" w:space="0" w:color="auto"/>
              <w:left w:val="single" w:sz="6" w:space="0" w:color="auto"/>
              <w:bottom w:val="single" w:sz="6" w:space="0" w:color="auto"/>
              <w:right w:val="single" w:sz="6" w:space="0" w:color="auto"/>
            </w:tcBorders>
            <w:vAlign w:val="center"/>
            <w:hideMark/>
          </w:tcPr>
          <w:p w:rsidR="00192E9D" w:rsidRPr="005E7295" w:rsidRDefault="00192E9D">
            <w:pPr>
              <w:spacing w:line="276" w:lineRule="auto"/>
              <w:jc w:val="center"/>
              <w:rPr>
                <w:b/>
                <w:sz w:val="20"/>
                <w:szCs w:val="20"/>
                <w:lang w:eastAsia="en-US"/>
              </w:rPr>
            </w:pPr>
            <w:r w:rsidRPr="005E7295">
              <w:rPr>
                <w:sz w:val="20"/>
                <w:szCs w:val="20"/>
                <w:lang w:eastAsia="en-US"/>
              </w:rPr>
              <w:t>Proficiency/Field</w:t>
            </w:r>
          </w:p>
        </w:tc>
        <w:tc>
          <w:tcPr>
            <w:tcW w:w="1050" w:type="pct"/>
            <w:gridSpan w:val="3"/>
            <w:tcBorders>
              <w:top w:val="single" w:sz="12" w:space="0" w:color="auto"/>
              <w:left w:val="single" w:sz="6" w:space="0" w:color="auto"/>
              <w:bottom w:val="single" w:sz="6" w:space="0" w:color="auto"/>
              <w:right w:val="single" w:sz="6" w:space="0" w:color="auto"/>
            </w:tcBorders>
            <w:vAlign w:val="center"/>
            <w:hideMark/>
          </w:tcPr>
          <w:p w:rsidR="00192E9D" w:rsidRPr="005E7295" w:rsidRDefault="00192E9D">
            <w:pPr>
              <w:spacing w:line="276" w:lineRule="auto"/>
              <w:jc w:val="center"/>
              <w:rPr>
                <w:b/>
                <w:sz w:val="20"/>
                <w:szCs w:val="20"/>
                <w:lang w:eastAsia="en-US"/>
              </w:rPr>
            </w:pPr>
            <w:r w:rsidRPr="005E7295">
              <w:rPr>
                <w:sz w:val="20"/>
                <w:szCs w:val="20"/>
                <w:lang w:eastAsia="en-US"/>
              </w:rPr>
              <w:t>Human, Communication, and Management Skills</w:t>
            </w:r>
          </w:p>
        </w:tc>
        <w:tc>
          <w:tcPr>
            <w:tcW w:w="1134" w:type="pct"/>
            <w:gridSpan w:val="2"/>
            <w:tcBorders>
              <w:top w:val="single" w:sz="12" w:space="0" w:color="auto"/>
              <w:left w:val="single" w:sz="6" w:space="0" w:color="auto"/>
              <w:bottom w:val="single" w:sz="6" w:space="0" w:color="auto"/>
              <w:right w:val="single" w:sz="12" w:space="0" w:color="auto"/>
            </w:tcBorders>
            <w:vAlign w:val="center"/>
            <w:hideMark/>
          </w:tcPr>
          <w:p w:rsidR="00192E9D" w:rsidRPr="005E7295" w:rsidRDefault="00192E9D">
            <w:pPr>
              <w:spacing w:line="276" w:lineRule="auto"/>
              <w:jc w:val="center"/>
              <w:rPr>
                <w:b/>
                <w:sz w:val="20"/>
                <w:szCs w:val="20"/>
                <w:lang w:eastAsia="en-US"/>
              </w:rPr>
            </w:pPr>
            <w:r w:rsidRPr="005E7295">
              <w:rPr>
                <w:sz w:val="20"/>
                <w:szCs w:val="20"/>
                <w:lang w:eastAsia="en-US"/>
              </w:rPr>
              <w:t>Transferable Skills</w:t>
            </w:r>
          </w:p>
        </w:tc>
      </w:tr>
      <w:tr w:rsidR="00192E9D" w:rsidRPr="005E7295" w:rsidTr="00511F45">
        <w:trPr>
          <w:trHeight w:val="138"/>
        </w:trPr>
        <w:tc>
          <w:tcPr>
            <w:tcW w:w="786" w:type="pct"/>
            <w:gridSpan w:val="2"/>
            <w:tcBorders>
              <w:top w:val="single" w:sz="6" w:space="0" w:color="auto"/>
              <w:left w:val="single" w:sz="12" w:space="0" w:color="auto"/>
              <w:bottom w:val="single" w:sz="12" w:space="0" w:color="auto"/>
              <w:right w:val="single" w:sz="4" w:space="0" w:color="auto"/>
            </w:tcBorders>
          </w:tcPr>
          <w:p w:rsidR="00192E9D" w:rsidRPr="005E7295" w:rsidRDefault="00192E9D">
            <w:pPr>
              <w:spacing w:line="256" w:lineRule="auto"/>
              <w:jc w:val="center"/>
              <w:rPr>
                <w:sz w:val="20"/>
                <w:szCs w:val="20"/>
                <w:lang w:eastAsia="en-US"/>
              </w:rPr>
            </w:pPr>
          </w:p>
        </w:tc>
        <w:tc>
          <w:tcPr>
            <w:tcW w:w="1087" w:type="pct"/>
            <w:gridSpan w:val="3"/>
            <w:tcBorders>
              <w:top w:val="single" w:sz="6" w:space="0" w:color="auto"/>
              <w:left w:val="single" w:sz="4" w:space="0" w:color="auto"/>
              <w:bottom w:val="single" w:sz="12" w:space="0" w:color="auto"/>
              <w:right w:val="single" w:sz="4" w:space="0" w:color="auto"/>
            </w:tcBorders>
            <w:hideMark/>
          </w:tcPr>
          <w:p w:rsidR="00192E9D" w:rsidRPr="005E7295" w:rsidRDefault="00192E9D">
            <w:pPr>
              <w:spacing w:line="256" w:lineRule="auto"/>
              <w:jc w:val="center"/>
              <w:rPr>
                <w:sz w:val="20"/>
                <w:szCs w:val="20"/>
                <w:lang w:eastAsia="en-US"/>
              </w:rPr>
            </w:pPr>
            <w:r w:rsidRPr="005E7295">
              <w:rPr>
                <w:sz w:val="20"/>
                <w:szCs w:val="20"/>
                <w:lang w:eastAsia="en-US"/>
              </w:rPr>
              <w:t>X</w:t>
            </w:r>
          </w:p>
        </w:tc>
        <w:tc>
          <w:tcPr>
            <w:tcW w:w="943" w:type="pct"/>
            <w:gridSpan w:val="2"/>
            <w:tcBorders>
              <w:top w:val="single" w:sz="6" w:space="0" w:color="auto"/>
              <w:left w:val="single" w:sz="4" w:space="0" w:color="auto"/>
              <w:bottom w:val="single" w:sz="12" w:space="0" w:color="auto"/>
              <w:right w:val="single" w:sz="6" w:space="0" w:color="auto"/>
            </w:tcBorders>
            <w:hideMark/>
          </w:tcPr>
          <w:p w:rsidR="00192E9D" w:rsidRPr="005E7295" w:rsidRDefault="00192E9D">
            <w:pPr>
              <w:spacing w:line="256" w:lineRule="auto"/>
              <w:jc w:val="center"/>
              <w:rPr>
                <w:sz w:val="20"/>
                <w:szCs w:val="20"/>
                <w:lang w:eastAsia="en-US"/>
              </w:rPr>
            </w:pPr>
            <w:r w:rsidRPr="005E7295">
              <w:rPr>
                <w:sz w:val="20"/>
                <w:szCs w:val="20"/>
                <w:lang w:eastAsia="en-US"/>
              </w:rPr>
              <w:t xml:space="preserve"> </w:t>
            </w:r>
          </w:p>
        </w:tc>
        <w:tc>
          <w:tcPr>
            <w:tcW w:w="1050" w:type="pct"/>
            <w:gridSpan w:val="3"/>
            <w:tcBorders>
              <w:top w:val="single" w:sz="6" w:space="0" w:color="auto"/>
              <w:left w:val="single" w:sz="4" w:space="0" w:color="auto"/>
              <w:bottom w:val="single" w:sz="12" w:space="0" w:color="auto"/>
              <w:right w:val="single" w:sz="6" w:space="0" w:color="auto"/>
            </w:tcBorders>
          </w:tcPr>
          <w:p w:rsidR="00192E9D" w:rsidRPr="005E7295" w:rsidRDefault="00192E9D">
            <w:pPr>
              <w:spacing w:line="256" w:lineRule="auto"/>
              <w:jc w:val="center"/>
              <w:rPr>
                <w:sz w:val="20"/>
                <w:szCs w:val="20"/>
                <w:lang w:eastAsia="en-US"/>
              </w:rPr>
            </w:pPr>
          </w:p>
        </w:tc>
        <w:tc>
          <w:tcPr>
            <w:tcW w:w="1134" w:type="pct"/>
            <w:gridSpan w:val="2"/>
            <w:tcBorders>
              <w:top w:val="single" w:sz="6" w:space="0" w:color="auto"/>
              <w:left w:val="single" w:sz="4" w:space="0" w:color="auto"/>
              <w:bottom w:val="single" w:sz="12" w:space="0" w:color="auto"/>
              <w:right w:val="single" w:sz="12" w:space="0" w:color="auto"/>
            </w:tcBorders>
          </w:tcPr>
          <w:p w:rsidR="00192E9D" w:rsidRPr="005E7295" w:rsidRDefault="00192E9D">
            <w:pPr>
              <w:spacing w:line="256" w:lineRule="auto"/>
              <w:jc w:val="center"/>
              <w:rPr>
                <w:sz w:val="20"/>
                <w:szCs w:val="20"/>
                <w:lang w:eastAsia="en-US"/>
              </w:rPr>
            </w:pPr>
          </w:p>
        </w:tc>
      </w:tr>
      <w:tr w:rsidR="00192E9D" w:rsidRPr="005E7295" w:rsidTr="00511F4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t>ASSESSMENT CRITERIAS</w:t>
            </w:r>
          </w:p>
        </w:tc>
      </w:tr>
      <w:tr w:rsidR="00192E9D" w:rsidRPr="005E7295" w:rsidTr="00511F45">
        <w:tc>
          <w:tcPr>
            <w:tcW w:w="1764" w:type="pct"/>
            <w:gridSpan w:val="4"/>
            <w:vMerge w:val="restart"/>
            <w:tcBorders>
              <w:top w:val="single" w:sz="12" w:space="0" w:color="auto"/>
              <w:left w:val="single" w:sz="12" w:space="0" w:color="auto"/>
              <w:bottom w:val="single" w:sz="12" w:space="0" w:color="auto"/>
              <w:right w:val="single" w:sz="12" w:space="0" w:color="auto"/>
            </w:tcBorders>
            <w:vAlign w:val="center"/>
          </w:tcPr>
          <w:p w:rsidR="00192E9D" w:rsidRPr="005E7295" w:rsidRDefault="00192E9D">
            <w:pPr>
              <w:spacing w:line="276" w:lineRule="auto"/>
              <w:jc w:val="center"/>
              <w:rPr>
                <w:b/>
                <w:sz w:val="20"/>
                <w:szCs w:val="20"/>
                <w:lang w:eastAsia="en-US"/>
              </w:rPr>
            </w:pPr>
          </w:p>
          <w:p w:rsidR="00192E9D" w:rsidRPr="005E7295" w:rsidRDefault="00192E9D">
            <w:pPr>
              <w:spacing w:line="276" w:lineRule="auto"/>
              <w:jc w:val="center"/>
              <w:rPr>
                <w:b/>
                <w:sz w:val="20"/>
                <w:szCs w:val="20"/>
                <w:lang w:eastAsia="en-US"/>
              </w:rPr>
            </w:pPr>
            <w:r w:rsidRPr="005E7295">
              <w:rPr>
                <w:b/>
                <w:sz w:val="20"/>
                <w:szCs w:val="20"/>
                <w:lang w:eastAsia="en-US"/>
              </w:rPr>
              <w:t>DURING TERM</w:t>
            </w:r>
          </w:p>
        </w:tc>
        <w:tc>
          <w:tcPr>
            <w:tcW w:w="1531" w:type="pct"/>
            <w:gridSpan w:val="5"/>
            <w:tcBorders>
              <w:top w:val="single" w:sz="12" w:space="0" w:color="auto"/>
              <w:left w:val="single" w:sz="12" w:space="0" w:color="auto"/>
              <w:bottom w:val="single" w:sz="8" w:space="0" w:color="auto"/>
              <w:right w:val="single" w:sz="4"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t>Activity</w:t>
            </w:r>
          </w:p>
        </w:tc>
        <w:tc>
          <w:tcPr>
            <w:tcW w:w="953" w:type="pct"/>
            <w:gridSpan w:val="2"/>
            <w:tcBorders>
              <w:top w:val="single" w:sz="12" w:space="0" w:color="auto"/>
              <w:left w:val="single" w:sz="4" w:space="0" w:color="auto"/>
              <w:bottom w:val="single" w:sz="8" w:space="0" w:color="auto"/>
              <w:right w:val="single" w:sz="8"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t>Number</w:t>
            </w:r>
          </w:p>
        </w:tc>
        <w:tc>
          <w:tcPr>
            <w:tcW w:w="752" w:type="pct"/>
            <w:tcBorders>
              <w:top w:val="single" w:sz="12" w:space="0" w:color="auto"/>
              <w:left w:val="single" w:sz="8" w:space="0" w:color="auto"/>
              <w:bottom w:val="single" w:sz="8" w:space="0" w:color="auto"/>
              <w:right w:val="single" w:sz="12"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t>Percentage (%)</w:t>
            </w:r>
          </w:p>
        </w:tc>
      </w:tr>
      <w:tr w:rsidR="00192E9D" w:rsidRPr="005E7295" w:rsidTr="00511F4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56" w:lineRule="auto"/>
              <w:rPr>
                <w:b/>
                <w:sz w:val="20"/>
                <w:szCs w:val="20"/>
                <w:lang w:eastAsia="en-US"/>
              </w:rPr>
            </w:pPr>
          </w:p>
        </w:tc>
        <w:tc>
          <w:tcPr>
            <w:tcW w:w="1531" w:type="pct"/>
            <w:gridSpan w:val="5"/>
            <w:tcBorders>
              <w:top w:val="single" w:sz="8" w:space="0" w:color="auto"/>
              <w:left w:val="single" w:sz="12" w:space="0" w:color="auto"/>
              <w:bottom w:val="single" w:sz="4" w:space="0" w:color="auto"/>
              <w:right w:val="single" w:sz="4" w:space="0" w:color="auto"/>
            </w:tcBorders>
            <w:vAlign w:val="center"/>
            <w:hideMark/>
          </w:tcPr>
          <w:p w:rsidR="00192E9D" w:rsidRPr="005E7295" w:rsidRDefault="00192E9D">
            <w:pPr>
              <w:spacing w:line="276" w:lineRule="auto"/>
              <w:rPr>
                <w:sz w:val="20"/>
                <w:szCs w:val="20"/>
                <w:lang w:eastAsia="en-US"/>
              </w:rPr>
            </w:pPr>
            <w:r w:rsidRPr="005E7295">
              <w:rPr>
                <w:sz w:val="20"/>
                <w:szCs w:val="20"/>
                <w:lang w:eastAsia="en-US"/>
              </w:rPr>
              <w:t>I. Mid-Term</w:t>
            </w:r>
          </w:p>
        </w:tc>
        <w:tc>
          <w:tcPr>
            <w:tcW w:w="953" w:type="pct"/>
            <w:gridSpan w:val="2"/>
            <w:tcBorders>
              <w:top w:val="single" w:sz="8" w:space="0" w:color="auto"/>
              <w:left w:val="single" w:sz="4" w:space="0" w:color="auto"/>
              <w:bottom w:val="single" w:sz="4" w:space="0" w:color="auto"/>
              <w:right w:val="single" w:sz="8" w:space="0" w:color="auto"/>
            </w:tcBorders>
            <w:hideMark/>
          </w:tcPr>
          <w:p w:rsidR="00192E9D" w:rsidRPr="005E7295" w:rsidRDefault="00192E9D">
            <w:pPr>
              <w:spacing w:line="256" w:lineRule="auto"/>
              <w:jc w:val="center"/>
              <w:rPr>
                <w:sz w:val="20"/>
                <w:szCs w:val="20"/>
                <w:lang w:eastAsia="en-US"/>
              </w:rPr>
            </w:pPr>
            <w:r w:rsidRPr="005E7295">
              <w:rPr>
                <w:sz w:val="20"/>
                <w:szCs w:val="20"/>
                <w:lang w:eastAsia="en-US"/>
              </w:rPr>
              <w:t>1</w:t>
            </w:r>
          </w:p>
        </w:tc>
        <w:tc>
          <w:tcPr>
            <w:tcW w:w="752" w:type="pct"/>
            <w:tcBorders>
              <w:top w:val="single" w:sz="8" w:space="0" w:color="auto"/>
              <w:left w:val="single" w:sz="8" w:space="0" w:color="auto"/>
              <w:bottom w:val="single" w:sz="4" w:space="0" w:color="auto"/>
              <w:right w:val="single" w:sz="12" w:space="0" w:color="auto"/>
            </w:tcBorders>
            <w:hideMark/>
          </w:tcPr>
          <w:p w:rsidR="00192E9D" w:rsidRPr="005E7295" w:rsidRDefault="00192E9D">
            <w:pPr>
              <w:spacing w:line="256" w:lineRule="auto"/>
              <w:jc w:val="center"/>
              <w:rPr>
                <w:sz w:val="20"/>
                <w:szCs w:val="20"/>
                <w:highlight w:val="yellow"/>
                <w:lang w:eastAsia="en-US"/>
              </w:rPr>
            </w:pPr>
            <w:r w:rsidRPr="005E7295">
              <w:rPr>
                <w:sz w:val="20"/>
                <w:szCs w:val="20"/>
                <w:lang w:eastAsia="en-US"/>
              </w:rPr>
              <w:t>40</w:t>
            </w:r>
          </w:p>
        </w:tc>
      </w:tr>
      <w:tr w:rsidR="00192E9D" w:rsidRPr="005E7295" w:rsidTr="00511F4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56" w:lineRule="auto"/>
              <w:rPr>
                <w:b/>
                <w:sz w:val="20"/>
                <w:szCs w:val="20"/>
                <w:lang w:eastAsia="en-US"/>
              </w:rPr>
            </w:pPr>
          </w:p>
        </w:tc>
        <w:tc>
          <w:tcPr>
            <w:tcW w:w="1531" w:type="pct"/>
            <w:gridSpan w:val="5"/>
            <w:tcBorders>
              <w:top w:val="single" w:sz="4" w:space="0" w:color="auto"/>
              <w:left w:val="single" w:sz="12" w:space="0" w:color="auto"/>
              <w:bottom w:val="single" w:sz="4" w:space="0" w:color="auto"/>
              <w:right w:val="single" w:sz="4" w:space="0" w:color="auto"/>
            </w:tcBorders>
            <w:vAlign w:val="center"/>
            <w:hideMark/>
          </w:tcPr>
          <w:p w:rsidR="00192E9D" w:rsidRPr="005E7295" w:rsidRDefault="00192E9D">
            <w:pPr>
              <w:spacing w:line="276" w:lineRule="auto"/>
              <w:rPr>
                <w:sz w:val="20"/>
                <w:szCs w:val="20"/>
                <w:lang w:eastAsia="en-US"/>
              </w:rPr>
            </w:pPr>
            <w:r w:rsidRPr="005E7295">
              <w:rPr>
                <w:sz w:val="20"/>
                <w:szCs w:val="20"/>
                <w:lang w:eastAsia="en-US"/>
              </w:rPr>
              <w:t>II. Mid-Term</w:t>
            </w:r>
          </w:p>
        </w:tc>
        <w:tc>
          <w:tcPr>
            <w:tcW w:w="953" w:type="pct"/>
            <w:gridSpan w:val="2"/>
            <w:tcBorders>
              <w:top w:val="single" w:sz="4" w:space="0" w:color="auto"/>
              <w:left w:val="single" w:sz="4" w:space="0" w:color="auto"/>
              <w:bottom w:val="single" w:sz="4" w:space="0" w:color="auto"/>
              <w:right w:val="single" w:sz="8" w:space="0" w:color="auto"/>
            </w:tcBorders>
            <w:hideMark/>
          </w:tcPr>
          <w:p w:rsidR="00192E9D" w:rsidRPr="005E7295" w:rsidRDefault="00192E9D">
            <w:pPr>
              <w:spacing w:line="256" w:lineRule="auto"/>
              <w:jc w:val="center"/>
              <w:rPr>
                <w:sz w:val="20"/>
                <w:szCs w:val="20"/>
                <w:lang w:eastAsia="en-US"/>
              </w:rPr>
            </w:pPr>
            <w:r w:rsidRPr="005E7295">
              <w:rPr>
                <w:sz w:val="20"/>
                <w:szCs w:val="20"/>
                <w:lang w:eastAsia="en-US"/>
              </w:rPr>
              <w:t xml:space="preserve"> </w:t>
            </w:r>
          </w:p>
        </w:tc>
        <w:tc>
          <w:tcPr>
            <w:tcW w:w="752" w:type="pct"/>
            <w:tcBorders>
              <w:top w:val="single" w:sz="4" w:space="0" w:color="auto"/>
              <w:left w:val="single" w:sz="8" w:space="0" w:color="auto"/>
              <w:bottom w:val="single" w:sz="4" w:space="0" w:color="auto"/>
              <w:right w:val="single" w:sz="12" w:space="0" w:color="auto"/>
            </w:tcBorders>
            <w:hideMark/>
          </w:tcPr>
          <w:p w:rsidR="00192E9D" w:rsidRPr="005E7295" w:rsidRDefault="00192E9D">
            <w:pPr>
              <w:spacing w:line="256" w:lineRule="auto"/>
              <w:jc w:val="center"/>
              <w:rPr>
                <w:sz w:val="20"/>
                <w:szCs w:val="20"/>
                <w:highlight w:val="yellow"/>
                <w:lang w:eastAsia="en-US"/>
              </w:rPr>
            </w:pPr>
            <w:r w:rsidRPr="005E7295">
              <w:rPr>
                <w:sz w:val="20"/>
                <w:szCs w:val="20"/>
                <w:lang w:eastAsia="en-US"/>
              </w:rPr>
              <w:t xml:space="preserve"> </w:t>
            </w:r>
          </w:p>
        </w:tc>
      </w:tr>
      <w:tr w:rsidR="00192E9D" w:rsidRPr="005E7295" w:rsidTr="00511F4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56" w:lineRule="auto"/>
              <w:rPr>
                <w:b/>
                <w:sz w:val="20"/>
                <w:szCs w:val="20"/>
                <w:lang w:eastAsia="en-US"/>
              </w:rPr>
            </w:pPr>
          </w:p>
        </w:tc>
        <w:tc>
          <w:tcPr>
            <w:tcW w:w="1531" w:type="pct"/>
            <w:gridSpan w:val="5"/>
            <w:tcBorders>
              <w:top w:val="single" w:sz="4" w:space="0" w:color="auto"/>
              <w:left w:val="single" w:sz="12" w:space="0" w:color="auto"/>
              <w:bottom w:val="single" w:sz="4" w:space="0" w:color="auto"/>
              <w:right w:val="single" w:sz="4" w:space="0" w:color="auto"/>
            </w:tcBorders>
            <w:vAlign w:val="center"/>
            <w:hideMark/>
          </w:tcPr>
          <w:p w:rsidR="00192E9D" w:rsidRPr="005E7295" w:rsidRDefault="00192E9D">
            <w:pPr>
              <w:spacing w:line="276" w:lineRule="auto"/>
              <w:rPr>
                <w:sz w:val="20"/>
                <w:szCs w:val="20"/>
                <w:lang w:eastAsia="en-US"/>
              </w:rPr>
            </w:pPr>
            <w:r w:rsidRPr="005E7295">
              <w:rPr>
                <w:sz w:val="20"/>
                <w:szCs w:val="20"/>
                <w:lang w:eastAsia="en-US"/>
              </w:rPr>
              <w:t>Quiz</w:t>
            </w:r>
          </w:p>
        </w:tc>
        <w:tc>
          <w:tcPr>
            <w:tcW w:w="953" w:type="pct"/>
            <w:gridSpan w:val="2"/>
            <w:tcBorders>
              <w:top w:val="single" w:sz="4" w:space="0" w:color="auto"/>
              <w:left w:val="single" w:sz="4" w:space="0" w:color="auto"/>
              <w:bottom w:val="single" w:sz="4" w:space="0" w:color="auto"/>
              <w:right w:val="single" w:sz="8" w:space="0" w:color="auto"/>
            </w:tcBorders>
          </w:tcPr>
          <w:p w:rsidR="00192E9D" w:rsidRPr="005E7295" w:rsidRDefault="00192E9D">
            <w:pPr>
              <w:spacing w:line="256" w:lineRule="auto"/>
              <w:rPr>
                <w:sz w:val="20"/>
                <w:szCs w:val="20"/>
                <w:lang w:eastAsia="en-US"/>
              </w:rPr>
            </w:pPr>
          </w:p>
        </w:tc>
        <w:tc>
          <w:tcPr>
            <w:tcW w:w="752" w:type="pct"/>
            <w:tcBorders>
              <w:top w:val="single" w:sz="4" w:space="0" w:color="auto"/>
              <w:left w:val="single" w:sz="8" w:space="0" w:color="auto"/>
              <w:bottom w:val="single" w:sz="4" w:space="0" w:color="auto"/>
              <w:right w:val="single" w:sz="12" w:space="0" w:color="auto"/>
            </w:tcBorders>
            <w:hideMark/>
          </w:tcPr>
          <w:p w:rsidR="00192E9D" w:rsidRPr="005E7295" w:rsidRDefault="00192E9D">
            <w:pPr>
              <w:spacing w:line="256" w:lineRule="auto"/>
              <w:rPr>
                <w:sz w:val="20"/>
                <w:szCs w:val="20"/>
                <w:lang w:eastAsia="en-US"/>
              </w:rPr>
            </w:pPr>
            <w:r w:rsidRPr="005E7295">
              <w:rPr>
                <w:sz w:val="20"/>
                <w:szCs w:val="20"/>
                <w:lang w:eastAsia="en-US"/>
              </w:rPr>
              <w:t xml:space="preserve"> </w:t>
            </w:r>
          </w:p>
        </w:tc>
      </w:tr>
      <w:tr w:rsidR="00192E9D" w:rsidRPr="005E7295" w:rsidTr="00511F4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56" w:lineRule="auto"/>
              <w:rPr>
                <w:b/>
                <w:sz w:val="20"/>
                <w:szCs w:val="20"/>
                <w:lang w:eastAsia="en-US"/>
              </w:rPr>
            </w:pPr>
          </w:p>
        </w:tc>
        <w:tc>
          <w:tcPr>
            <w:tcW w:w="1531" w:type="pct"/>
            <w:gridSpan w:val="5"/>
            <w:tcBorders>
              <w:top w:val="single" w:sz="4" w:space="0" w:color="auto"/>
              <w:left w:val="single" w:sz="12" w:space="0" w:color="auto"/>
              <w:bottom w:val="single" w:sz="4" w:space="0" w:color="auto"/>
              <w:right w:val="single" w:sz="4" w:space="0" w:color="auto"/>
            </w:tcBorders>
            <w:vAlign w:val="center"/>
            <w:hideMark/>
          </w:tcPr>
          <w:p w:rsidR="00192E9D" w:rsidRPr="005E7295" w:rsidRDefault="00192E9D">
            <w:pPr>
              <w:spacing w:line="276" w:lineRule="auto"/>
              <w:rPr>
                <w:sz w:val="20"/>
                <w:szCs w:val="20"/>
                <w:lang w:eastAsia="en-US"/>
              </w:rPr>
            </w:pPr>
            <w:r w:rsidRPr="005E7295">
              <w:rPr>
                <w:sz w:val="20"/>
                <w:szCs w:val="20"/>
                <w:lang w:eastAsia="en-US"/>
              </w:rPr>
              <w:t>Homework</w:t>
            </w:r>
          </w:p>
        </w:tc>
        <w:tc>
          <w:tcPr>
            <w:tcW w:w="953" w:type="pct"/>
            <w:gridSpan w:val="2"/>
            <w:tcBorders>
              <w:top w:val="single" w:sz="4" w:space="0" w:color="auto"/>
              <w:left w:val="single" w:sz="4" w:space="0" w:color="auto"/>
              <w:bottom w:val="single" w:sz="4" w:space="0" w:color="auto"/>
              <w:right w:val="single" w:sz="8" w:space="0" w:color="auto"/>
            </w:tcBorders>
          </w:tcPr>
          <w:p w:rsidR="00192E9D" w:rsidRPr="005E7295" w:rsidRDefault="00192E9D">
            <w:pPr>
              <w:spacing w:line="256" w:lineRule="auto"/>
              <w:jc w:val="center"/>
              <w:rPr>
                <w:sz w:val="20"/>
                <w:szCs w:val="20"/>
                <w:lang w:eastAsia="en-US"/>
              </w:rPr>
            </w:pPr>
          </w:p>
        </w:tc>
        <w:tc>
          <w:tcPr>
            <w:tcW w:w="752" w:type="pct"/>
            <w:tcBorders>
              <w:top w:val="single" w:sz="4" w:space="0" w:color="auto"/>
              <w:left w:val="single" w:sz="8" w:space="0" w:color="auto"/>
              <w:bottom w:val="single" w:sz="4" w:space="0" w:color="auto"/>
              <w:right w:val="single" w:sz="12" w:space="0" w:color="auto"/>
            </w:tcBorders>
          </w:tcPr>
          <w:p w:rsidR="00192E9D" w:rsidRPr="005E7295" w:rsidRDefault="00192E9D">
            <w:pPr>
              <w:spacing w:line="256" w:lineRule="auto"/>
              <w:jc w:val="center"/>
              <w:rPr>
                <w:sz w:val="20"/>
                <w:szCs w:val="20"/>
                <w:lang w:eastAsia="en-US"/>
              </w:rPr>
            </w:pPr>
          </w:p>
        </w:tc>
      </w:tr>
      <w:tr w:rsidR="00192E9D" w:rsidRPr="005E7295" w:rsidTr="00511F4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56" w:lineRule="auto"/>
              <w:rPr>
                <w:b/>
                <w:sz w:val="20"/>
                <w:szCs w:val="20"/>
                <w:lang w:eastAsia="en-US"/>
              </w:rPr>
            </w:pPr>
          </w:p>
        </w:tc>
        <w:tc>
          <w:tcPr>
            <w:tcW w:w="1531" w:type="pct"/>
            <w:gridSpan w:val="5"/>
            <w:tcBorders>
              <w:top w:val="single" w:sz="4" w:space="0" w:color="auto"/>
              <w:left w:val="single" w:sz="12" w:space="0" w:color="auto"/>
              <w:bottom w:val="single" w:sz="8" w:space="0" w:color="auto"/>
              <w:right w:val="single" w:sz="4" w:space="0" w:color="auto"/>
            </w:tcBorders>
            <w:vAlign w:val="center"/>
            <w:hideMark/>
          </w:tcPr>
          <w:p w:rsidR="00192E9D" w:rsidRPr="005E7295" w:rsidRDefault="00192E9D">
            <w:pPr>
              <w:spacing w:line="276" w:lineRule="auto"/>
              <w:rPr>
                <w:sz w:val="20"/>
                <w:szCs w:val="20"/>
                <w:lang w:eastAsia="en-US"/>
              </w:rPr>
            </w:pPr>
            <w:r w:rsidRPr="005E7295">
              <w:rPr>
                <w:sz w:val="20"/>
                <w:szCs w:val="20"/>
                <w:lang w:eastAsia="en-US"/>
              </w:rPr>
              <w:t>Project</w:t>
            </w:r>
          </w:p>
        </w:tc>
        <w:tc>
          <w:tcPr>
            <w:tcW w:w="953" w:type="pct"/>
            <w:gridSpan w:val="2"/>
            <w:tcBorders>
              <w:top w:val="single" w:sz="4" w:space="0" w:color="auto"/>
              <w:left w:val="single" w:sz="4" w:space="0" w:color="auto"/>
              <w:bottom w:val="single" w:sz="8" w:space="0" w:color="auto"/>
              <w:right w:val="single" w:sz="8" w:space="0" w:color="auto"/>
            </w:tcBorders>
            <w:hideMark/>
          </w:tcPr>
          <w:p w:rsidR="00192E9D" w:rsidRPr="005E7295" w:rsidRDefault="00192E9D">
            <w:pPr>
              <w:spacing w:line="256" w:lineRule="auto"/>
              <w:jc w:val="center"/>
              <w:rPr>
                <w:sz w:val="20"/>
                <w:szCs w:val="20"/>
                <w:lang w:eastAsia="en-US"/>
              </w:rPr>
            </w:pPr>
            <w:r w:rsidRPr="005E7295">
              <w:rPr>
                <w:sz w:val="20"/>
                <w:szCs w:val="20"/>
                <w:lang w:eastAsia="en-US"/>
              </w:rPr>
              <w:t xml:space="preserve"> </w:t>
            </w:r>
          </w:p>
        </w:tc>
        <w:tc>
          <w:tcPr>
            <w:tcW w:w="752" w:type="pct"/>
            <w:tcBorders>
              <w:top w:val="single" w:sz="4" w:space="0" w:color="auto"/>
              <w:left w:val="single" w:sz="8" w:space="0" w:color="auto"/>
              <w:bottom w:val="single" w:sz="8" w:space="0" w:color="auto"/>
              <w:right w:val="single" w:sz="12" w:space="0" w:color="auto"/>
            </w:tcBorders>
            <w:hideMark/>
          </w:tcPr>
          <w:p w:rsidR="00192E9D" w:rsidRPr="005E7295" w:rsidRDefault="00192E9D">
            <w:pPr>
              <w:spacing w:line="256" w:lineRule="auto"/>
              <w:jc w:val="center"/>
              <w:rPr>
                <w:sz w:val="20"/>
                <w:szCs w:val="20"/>
                <w:lang w:eastAsia="en-US"/>
              </w:rPr>
            </w:pPr>
            <w:r w:rsidRPr="005E7295">
              <w:rPr>
                <w:sz w:val="20"/>
                <w:szCs w:val="20"/>
                <w:lang w:eastAsia="en-US"/>
              </w:rPr>
              <w:t xml:space="preserve"> </w:t>
            </w:r>
          </w:p>
        </w:tc>
      </w:tr>
      <w:tr w:rsidR="00192E9D" w:rsidRPr="005E7295" w:rsidTr="00511F4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56" w:lineRule="auto"/>
              <w:rPr>
                <w:b/>
                <w:sz w:val="20"/>
                <w:szCs w:val="20"/>
                <w:lang w:eastAsia="en-US"/>
              </w:rPr>
            </w:pPr>
          </w:p>
        </w:tc>
        <w:tc>
          <w:tcPr>
            <w:tcW w:w="1531" w:type="pct"/>
            <w:gridSpan w:val="5"/>
            <w:tcBorders>
              <w:top w:val="single" w:sz="8" w:space="0" w:color="auto"/>
              <w:left w:val="single" w:sz="12" w:space="0" w:color="auto"/>
              <w:bottom w:val="single" w:sz="8" w:space="0" w:color="auto"/>
              <w:right w:val="single" w:sz="4" w:space="0" w:color="auto"/>
            </w:tcBorders>
            <w:vAlign w:val="center"/>
            <w:hideMark/>
          </w:tcPr>
          <w:p w:rsidR="00192E9D" w:rsidRPr="005E7295" w:rsidRDefault="00192E9D">
            <w:pPr>
              <w:spacing w:line="276" w:lineRule="auto"/>
              <w:rPr>
                <w:sz w:val="20"/>
                <w:szCs w:val="20"/>
                <w:lang w:eastAsia="en-US"/>
              </w:rPr>
            </w:pPr>
            <w:r w:rsidRPr="005E7295">
              <w:rPr>
                <w:sz w:val="20"/>
                <w:szCs w:val="20"/>
                <w:lang w:eastAsia="en-US"/>
              </w:rPr>
              <w:t>Report</w:t>
            </w:r>
          </w:p>
        </w:tc>
        <w:tc>
          <w:tcPr>
            <w:tcW w:w="953" w:type="pct"/>
            <w:gridSpan w:val="2"/>
            <w:tcBorders>
              <w:top w:val="single" w:sz="8" w:space="0" w:color="auto"/>
              <w:left w:val="single" w:sz="4" w:space="0" w:color="auto"/>
              <w:bottom w:val="single" w:sz="8" w:space="0" w:color="auto"/>
              <w:right w:val="single" w:sz="8" w:space="0" w:color="auto"/>
            </w:tcBorders>
          </w:tcPr>
          <w:p w:rsidR="00192E9D" w:rsidRPr="005E7295" w:rsidRDefault="00192E9D">
            <w:pPr>
              <w:spacing w:line="256" w:lineRule="auto"/>
              <w:jc w:val="center"/>
              <w:rPr>
                <w:sz w:val="20"/>
                <w:szCs w:val="20"/>
                <w:lang w:eastAsia="en-US"/>
              </w:rPr>
            </w:pPr>
          </w:p>
        </w:tc>
        <w:tc>
          <w:tcPr>
            <w:tcW w:w="752" w:type="pct"/>
            <w:tcBorders>
              <w:top w:val="single" w:sz="8" w:space="0" w:color="auto"/>
              <w:left w:val="single" w:sz="8" w:space="0" w:color="auto"/>
              <w:bottom w:val="single" w:sz="8" w:space="0" w:color="auto"/>
              <w:right w:val="single" w:sz="12" w:space="0" w:color="auto"/>
            </w:tcBorders>
          </w:tcPr>
          <w:p w:rsidR="00192E9D" w:rsidRPr="005E7295" w:rsidRDefault="00192E9D">
            <w:pPr>
              <w:spacing w:line="256" w:lineRule="auto"/>
              <w:rPr>
                <w:sz w:val="20"/>
                <w:szCs w:val="20"/>
                <w:lang w:eastAsia="en-US"/>
              </w:rPr>
            </w:pPr>
          </w:p>
        </w:tc>
      </w:tr>
      <w:tr w:rsidR="00192E9D" w:rsidRPr="005E7295" w:rsidTr="00511F4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56" w:lineRule="auto"/>
              <w:rPr>
                <w:b/>
                <w:sz w:val="20"/>
                <w:szCs w:val="20"/>
                <w:lang w:eastAsia="en-US"/>
              </w:rPr>
            </w:pPr>
          </w:p>
        </w:tc>
        <w:tc>
          <w:tcPr>
            <w:tcW w:w="1531" w:type="pct"/>
            <w:gridSpan w:val="5"/>
            <w:tcBorders>
              <w:top w:val="single" w:sz="8" w:space="0" w:color="auto"/>
              <w:left w:val="single" w:sz="12" w:space="0" w:color="auto"/>
              <w:bottom w:val="single" w:sz="12" w:space="0" w:color="auto"/>
              <w:right w:val="single" w:sz="4" w:space="0" w:color="auto"/>
            </w:tcBorders>
            <w:vAlign w:val="center"/>
            <w:hideMark/>
          </w:tcPr>
          <w:p w:rsidR="00192E9D" w:rsidRPr="005E7295" w:rsidRDefault="00192E9D">
            <w:pPr>
              <w:spacing w:line="276" w:lineRule="auto"/>
              <w:rPr>
                <w:sz w:val="20"/>
                <w:szCs w:val="20"/>
                <w:lang w:eastAsia="en-US"/>
              </w:rPr>
            </w:pPr>
            <w:r w:rsidRPr="005E7295">
              <w:rPr>
                <w:sz w:val="20"/>
                <w:szCs w:val="20"/>
                <w:lang w:eastAsia="en-US"/>
              </w:rPr>
              <w:t>Other (………)</w:t>
            </w:r>
          </w:p>
        </w:tc>
        <w:tc>
          <w:tcPr>
            <w:tcW w:w="953" w:type="pct"/>
            <w:gridSpan w:val="2"/>
            <w:tcBorders>
              <w:top w:val="single" w:sz="8" w:space="0" w:color="auto"/>
              <w:left w:val="single" w:sz="4" w:space="0" w:color="auto"/>
              <w:bottom w:val="single" w:sz="12" w:space="0" w:color="auto"/>
              <w:right w:val="single" w:sz="8" w:space="0" w:color="auto"/>
            </w:tcBorders>
          </w:tcPr>
          <w:p w:rsidR="00192E9D" w:rsidRPr="005E7295" w:rsidRDefault="00192E9D">
            <w:pPr>
              <w:spacing w:line="256" w:lineRule="auto"/>
              <w:rPr>
                <w:sz w:val="20"/>
                <w:szCs w:val="20"/>
                <w:lang w:eastAsia="en-US"/>
              </w:rPr>
            </w:pPr>
          </w:p>
        </w:tc>
        <w:tc>
          <w:tcPr>
            <w:tcW w:w="752" w:type="pct"/>
            <w:tcBorders>
              <w:top w:val="single" w:sz="8" w:space="0" w:color="auto"/>
              <w:left w:val="single" w:sz="8" w:space="0" w:color="auto"/>
              <w:bottom w:val="single" w:sz="12" w:space="0" w:color="auto"/>
              <w:right w:val="single" w:sz="12" w:space="0" w:color="auto"/>
            </w:tcBorders>
          </w:tcPr>
          <w:p w:rsidR="00192E9D" w:rsidRPr="005E7295" w:rsidRDefault="00192E9D">
            <w:pPr>
              <w:spacing w:line="256" w:lineRule="auto"/>
              <w:rPr>
                <w:sz w:val="20"/>
                <w:szCs w:val="20"/>
                <w:lang w:eastAsia="en-US"/>
              </w:rPr>
            </w:pPr>
          </w:p>
        </w:tc>
      </w:tr>
      <w:tr w:rsidR="00192E9D" w:rsidRPr="005E7295" w:rsidTr="00511F45">
        <w:trPr>
          <w:trHeight w:val="392"/>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t>FINAL EXAM</w:t>
            </w:r>
          </w:p>
        </w:tc>
        <w:tc>
          <w:tcPr>
            <w:tcW w:w="1531" w:type="pct"/>
            <w:gridSpan w:val="5"/>
            <w:tcBorders>
              <w:top w:val="single" w:sz="12" w:space="0" w:color="auto"/>
              <w:left w:val="single" w:sz="12" w:space="0" w:color="auto"/>
              <w:bottom w:val="single" w:sz="8" w:space="0" w:color="auto"/>
              <w:right w:val="single" w:sz="4" w:space="0" w:color="auto"/>
            </w:tcBorders>
          </w:tcPr>
          <w:p w:rsidR="00192E9D" w:rsidRPr="005E7295" w:rsidRDefault="00192E9D">
            <w:pPr>
              <w:spacing w:line="256" w:lineRule="auto"/>
              <w:rPr>
                <w:sz w:val="20"/>
                <w:szCs w:val="20"/>
                <w:lang w:eastAsia="en-US"/>
              </w:rPr>
            </w:pPr>
          </w:p>
        </w:tc>
        <w:tc>
          <w:tcPr>
            <w:tcW w:w="953" w:type="pct"/>
            <w:gridSpan w:val="2"/>
            <w:tcBorders>
              <w:top w:val="single" w:sz="12" w:space="0" w:color="auto"/>
              <w:left w:val="single" w:sz="4" w:space="0" w:color="auto"/>
              <w:bottom w:val="single" w:sz="8" w:space="0" w:color="auto"/>
              <w:right w:val="single" w:sz="8" w:space="0" w:color="auto"/>
            </w:tcBorders>
            <w:vAlign w:val="center"/>
            <w:hideMark/>
          </w:tcPr>
          <w:p w:rsidR="00192E9D" w:rsidRPr="005E7295" w:rsidRDefault="00192E9D">
            <w:pPr>
              <w:spacing w:line="256" w:lineRule="auto"/>
              <w:jc w:val="center"/>
              <w:rPr>
                <w:sz w:val="20"/>
                <w:szCs w:val="20"/>
                <w:lang w:eastAsia="en-US"/>
              </w:rPr>
            </w:pPr>
            <w:r w:rsidRPr="005E7295">
              <w:rPr>
                <w:sz w:val="20"/>
                <w:szCs w:val="20"/>
                <w:lang w:eastAsia="en-US"/>
              </w:rPr>
              <w:t>1</w:t>
            </w:r>
          </w:p>
        </w:tc>
        <w:tc>
          <w:tcPr>
            <w:tcW w:w="752" w:type="pct"/>
            <w:tcBorders>
              <w:top w:val="single" w:sz="12" w:space="0" w:color="auto"/>
              <w:left w:val="single" w:sz="8" w:space="0" w:color="auto"/>
              <w:bottom w:val="single" w:sz="8" w:space="0" w:color="auto"/>
              <w:right w:val="single" w:sz="12" w:space="0" w:color="auto"/>
            </w:tcBorders>
            <w:vAlign w:val="center"/>
            <w:hideMark/>
          </w:tcPr>
          <w:p w:rsidR="00192E9D" w:rsidRPr="005E7295" w:rsidRDefault="00192E9D">
            <w:pPr>
              <w:spacing w:line="256" w:lineRule="auto"/>
              <w:jc w:val="center"/>
              <w:rPr>
                <w:sz w:val="20"/>
                <w:szCs w:val="20"/>
                <w:lang w:eastAsia="en-US"/>
              </w:rPr>
            </w:pPr>
            <w:r w:rsidRPr="005E7295">
              <w:rPr>
                <w:sz w:val="20"/>
                <w:szCs w:val="20"/>
                <w:lang w:eastAsia="en-US"/>
              </w:rPr>
              <w:t>60</w:t>
            </w:r>
          </w:p>
        </w:tc>
      </w:tr>
      <w:tr w:rsidR="00192E9D" w:rsidRPr="005E7295" w:rsidTr="00511F45">
        <w:trPr>
          <w:trHeight w:val="157"/>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t>PREREQUISITE(S) (IF ANY)</w:t>
            </w:r>
          </w:p>
        </w:tc>
        <w:tc>
          <w:tcPr>
            <w:tcW w:w="3236" w:type="pct"/>
            <w:gridSpan w:val="8"/>
            <w:tcBorders>
              <w:top w:val="single" w:sz="12" w:space="0" w:color="auto"/>
              <w:left w:val="single" w:sz="12" w:space="0" w:color="auto"/>
              <w:bottom w:val="single" w:sz="12" w:space="0" w:color="auto"/>
              <w:right w:val="single" w:sz="12" w:space="0" w:color="auto"/>
            </w:tcBorders>
            <w:vAlign w:val="center"/>
          </w:tcPr>
          <w:p w:rsidR="00192E9D" w:rsidRPr="005E7295" w:rsidRDefault="00192E9D">
            <w:pPr>
              <w:spacing w:line="256" w:lineRule="auto"/>
              <w:jc w:val="both"/>
              <w:rPr>
                <w:sz w:val="20"/>
                <w:szCs w:val="20"/>
                <w:lang w:eastAsia="en-US"/>
              </w:rPr>
            </w:pPr>
          </w:p>
        </w:tc>
      </w:tr>
      <w:tr w:rsidR="00192E9D" w:rsidRPr="005E7295" w:rsidTr="00511F45">
        <w:trPr>
          <w:trHeight w:val="447"/>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t>COURSE CONTENT</w:t>
            </w:r>
          </w:p>
        </w:tc>
        <w:tc>
          <w:tcPr>
            <w:tcW w:w="3236" w:type="pct"/>
            <w:gridSpan w:val="8"/>
            <w:tcBorders>
              <w:top w:val="single" w:sz="12" w:space="0" w:color="auto"/>
              <w:left w:val="single" w:sz="12" w:space="0" w:color="auto"/>
              <w:bottom w:val="single" w:sz="12" w:space="0" w:color="auto"/>
              <w:right w:val="single" w:sz="12" w:space="0" w:color="auto"/>
            </w:tcBorders>
            <w:hideMark/>
          </w:tcPr>
          <w:p w:rsidR="00192E9D" w:rsidRPr="005E7295" w:rsidRDefault="00192E9D">
            <w:pPr>
              <w:spacing w:line="276" w:lineRule="auto"/>
              <w:rPr>
                <w:sz w:val="20"/>
                <w:szCs w:val="20"/>
                <w:lang w:val="en-US" w:eastAsia="en-US"/>
              </w:rPr>
            </w:pPr>
            <w:r w:rsidRPr="005E7295">
              <w:rPr>
                <w:sz w:val="20"/>
                <w:szCs w:val="20"/>
                <w:lang w:val="en-US" w:eastAsia="en-US"/>
              </w:rPr>
              <w:t>Microeconomics: Utility, scarcity problem, consumer and producer balance, market equilibrium, cost concept and production, time in market equilibrium, supply and demand theory and supply and demand applications, perfect competition and imperfect competition markets. Macroeconomics: General balance of the economy and introduction of basic macroeconomic schools, National income, employment, inflation, economic growth, foreign trade</w:t>
            </w:r>
          </w:p>
        </w:tc>
      </w:tr>
      <w:tr w:rsidR="00192E9D" w:rsidRPr="005E7295" w:rsidTr="00511F45">
        <w:trPr>
          <w:trHeight w:val="426"/>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t>COURSE OBJECTIVES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192E9D" w:rsidRPr="005E7295" w:rsidRDefault="00192E9D">
            <w:pPr>
              <w:spacing w:line="256" w:lineRule="auto"/>
              <w:rPr>
                <w:sz w:val="20"/>
                <w:szCs w:val="20"/>
                <w:lang w:val="en-US" w:eastAsia="en-US"/>
              </w:rPr>
            </w:pPr>
            <w:r w:rsidRPr="005E7295">
              <w:rPr>
                <w:sz w:val="20"/>
                <w:szCs w:val="20"/>
                <w:lang w:val="en-US" w:eastAsia="en-US"/>
              </w:rPr>
              <w:t>To inform about the basic concepts and assumptions in economics, to provide the connection between economic variables by using this information, to gain the ability to draw graphs using economic data and to develop the ability to comment on the markets in the economy.</w:t>
            </w:r>
          </w:p>
        </w:tc>
      </w:tr>
      <w:tr w:rsidR="00192E9D" w:rsidRPr="005E7295" w:rsidTr="00511F45">
        <w:trPr>
          <w:trHeight w:val="51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t>CONTRIBUTION OF THE COURSE TO THE VOCATIONAL TRAINING</w:t>
            </w:r>
          </w:p>
        </w:tc>
        <w:tc>
          <w:tcPr>
            <w:tcW w:w="3236" w:type="pct"/>
            <w:gridSpan w:val="8"/>
            <w:tcBorders>
              <w:top w:val="single" w:sz="12" w:space="0" w:color="auto"/>
              <w:left w:val="single" w:sz="12" w:space="0" w:color="auto"/>
              <w:bottom w:val="single" w:sz="12" w:space="0" w:color="auto"/>
              <w:right w:val="single" w:sz="12" w:space="0" w:color="auto"/>
            </w:tcBorders>
            <w:vAlign w:val="center"/>
          </w:tcPr>
          <w:p w:rsidR="00192E9D" w:rsidRPr="005E7295" w:rsidRDefault="00192E9D">
            <w:pPr>
              <w:spacing w:line="256" w:lineRule="auto"/>
              <w:jc w:val="both"/>
              <w:rPr>
                <w:sz w:val="20"/>
                <w:szCs w:val="20"/>
                <w:lang w:eastAsia="en-US"/>
              </w:rPr>
            </w:pPr>
          </w:p>
        </w:tc>
      </w:tr>
      <w:tr w:rsidR="00192E9D" w:rsidRPr="005E7295" w:rsidTr="00511F45">
        <w:trPr>
          <w:trHeight w:val="51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t>COURSE OUTCOMES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192E9D" w:rsidRPr="005E7295" w:rsidRDefault="00192E9D">
            <w:pPr>
              <w:spacing w:line="276" w:lineRule="auto"/>
              <w:rPr>
                <w:sz w:val="20"/>
                <w:szCs w:val="20"/>
                <w:lang w:val="en-US" w:eastAsia="en-US"/>
              </w:rPr>
            </w:pPr>
            <w:r w:rsidRPr="005E7295">
              <w:rPr>
                <w:sz w:val="20"/>
                <w:szCs w:val="20"/>
                <w:lang w:val="en-US" w:eastAsia="en-US"/>
              </w:rPr>
              <w:t>•Ability to define the basic concepts in economics •Ability to think economically •Ability to express basic economic problems •Ability to draw graphs used in economic theories and models •Ability to obtain data by using a given graph •Ability to explain the types of markets in the economy •Ability to explain which market type the goods and services produced fall into • Ability to explain macroeconomic concepts</w:t>
            </w:r>
          </w:p>
        </w:tc>
      </w:tr>
      <w:tr w:rsidR="00192E9D" w:rsidRPr="005E7295" w:rsidTr="00511F45">
        <w:trPr>
          <w:trHeight w:val="43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t>TEXTBOOK(S)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192E9D" w:rsidRPr="005E7295" w:rsidRDefault="00192E9D">
            <w:pPr>
              <w:spacing w:before="120" w:line="256" w:lineRule="auto"/>
              <w:rPr>
                <w:sz w:val="20"/>
                <w:szCs w:val="20"/>
                <w:lang w:eastAsia="en-US"/>
              </w:rPr>
            </w:pPr>
            <w:r w:rsidRPr="005E7295">
              <w:rPr>
                <w:sz w:val="20"/>
                <w:szCs w:val="20"/>
                <w:lang w:eastAsia="en-US"/>
              </w:rPr>
              <w:t xml:space="preserve">  </w:t>
            </w:r>
            <w:r w:rsidRPr="005E7295">
              <w:rPr>
                <w:sz w:val="20"/>
                <w:szCs w:val="20"/>
                <w:shd w:val="clear" w:color="auto" w:fill="FFFFFF"/>
                <w:lang w:eastAsia="en-US"/>
              </w:rPr>
              <w:t>Kenan ÇELİK (2012), Genel Ekonomi, Murathan Yayınevi 3.baskı.</w:t>
            </w:r>
          </w:p>
        </w:tc>
      </w:tr>
      <w:tr w:rsidR="00192E9D" w:rsidRPr="005E7295" w:rsidTr="00511F45">
        <w:trPr>
          <w:trHeight w:val="82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t>SUPPORTIVE RESOURCES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192E9D" w:rsidRPr="005E7295" w:rsidRDefault="00192E9D" w:rsidP="00192E9D">
            <w:pPr>
              <w:pStyle w:val="ListeParagraf"/>
              <w:numPr>
                <w:ilvl w:val="0"/>
                <w:numId w:val="2"/>
              </w:numPr>
              <w:spacing w:line="256" w:lineRule="auto"/>
              <w:ind w:left="391" w:hanging="142"/>
              <w:jc w:val="both"/>
              <w:rPr>
                <w:sz w:val="20"/>
                <w:szCs w:val="20"/>
                <w:lang w:eastAsia="en-US"/>
              </w:rPr>
            </w:pPr>
            <w:r w:rsidRPr="005E7295">
              <w:rPr>
                <w:sz w:val="20"/>
                <w:szCs w:val="20"/>
                <w:lang w:eastAsia="en-US"/>
              </w:rPr>
              <w:t xml:space="preserve">AÖF Genel Turizm, Anadolu Üniversitesi Yayınları. </w:t>
            </w:r>
          </w:p>
          <w:p w:rsidR="00192E9D" w:rsidRPr="005E7295" w:rsidRDefault="00192E9D" w:rsidP="00192E9D">
            <w:pPr>
              <w:pStyle w:val="ListeParagraf"/>
              <w:numPr>
                <w:ilvl w:val="0"/>
                <w:numId w:val="2"/>
              </w:numPr>
              <w:spacing w:line="256" w:lineRule="auto"/>
              <w:ind w:left="391" w:hanging="142"/>
              <w:jc w:val="both"/>
              <w:rPr>
                <w:sz w:val="20"/>
                <w:szCs w:val="20"/>
                <w:lang w:eastAsia="en-US"/>
              </w:rPr>
            </w:pPr>
            <w:r w:rsidRPr="005E7295">
              <w:rPr>
                <w:sz w:val="20"/>
                <w:szCs w:val="20"/>
                <w:lang w:eastAsia="en-US"/>
              </w:rPr>
              <w:t>Kurban ÜNLÜÖNEN ve Ahmet TAYFUN (2011), Ekonomiye Giriş 3.Baskı, Ankara.</w:t>
            </w:r>
          </w:p>
        </w:tc>
      </w:tr>
      <w:tr w:rsidR="00192E9D" w:rsidRPr="005E7295" w:rsidTr="00511F45">
        <w:trPr>
          <w:trHeight w:val="34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lang w:eastAsia="en-US"/>
              </w:rPr>
            </w:pPr>
            <w:r w:rsidRPr="005E7295">
              <w:rPr>
                <w:b/>
                <w:sz w:val="20"/>
                <w:szCs w:val="20"/>
                <w:lang w:eastAsia="en-US"/>
              </w:rPr>
              <w:lastRenderedPageBreak/>
              <w:t>EQUIPMENTS REQUIRED</w:t>
            </w:r>
          </w:p>
        </w:tc>
        <w:tc>
          <w:tcPr>
            <w:tcW w:w="3236" w:type="pct"/>
            <w:gridSpan w:val="8"/>
            <w:tcBorders>
              <w:top w:val="single" w:sz="12" w:space="0" w:color="auto"/>
              <w:left w:val="single" w:sz="12" w:space="0" w:color="auto"/>
              <w:bottom w:val="single" w:sz="12" w:space="0" w:color="auto"/>
              <w:right w:val="single" w:sz="12" w:space="0" w:color="auto"/>
            </w:tcBorders>
            <w:hideMark/>
          </w:tcPr>
          <w:p w:rsidR="00192E9D" w:rsidRPr="005E7295" w:rsidRDefault="00192E9D">
            <w:pPr>
              <w:spacing w:line="256" w:lineRule="auto"/>
              <w:jc w:val="both"/>
              <w:rPr>
                <w:sz w:val="20"/>
                <w:szCs w:val="20"/>
                <w:lang w:eastAsia="en-US"/>
              </w:rPr>
            </w:pPr>
            <w:r w:rsidRPr="005E7295">
              <w:rPr>
                <w:sz w:val="20"/>
                <w:szCs w:val="20"/>
                <w:lang w:eastAsia="en-US"/>
              </w:rPr>
              <w:t xml:space="preserve"> Computer and projector</w:t>
            </w:r>
          </w:p>
        </w:tc>
      </w:tr>
      <w:tr w:rsidR="00192E9D" w:rsidRPr="005E7295" w:rsidTr="00511F45">
        <w:tc>
          <w:tcPr>
            <w:tcW w:w="677" w:type="pct"/>
            <w:tcBorders>
              <w:top w:val="nil"/>
              <w:left w:val="nil"/>
              <w:bottom w:val="nil"/>
              <w:right w:val="nil"/>
            </w:tcBorders>
            <w:vAlign w:val="center"/>
            <w:hideMark/>
          </w:tcPr>
          <w:p w:rsidR="00192E9D" w:rsidRPr="005E7295" w:rsidRDefault="00192E9D">
            <w:pPr>
              <w:rPr>
                <w:sz w:val="20"/>
                <w:szCs w:val="20"/>
                <w:lang w:eastAsia="en-US"/>
              </w:rPr>
            </w:pPr>
          </w:p>
        </w:tc>
        <w:tc>
          <w:tcPr>
            <w:tcW w:w="109" w:type="pct"/>
            <w:tcBorders>
              <w:top w:val="nil"/>
              <w:left w:val="nil"/>
              <w:bottom w:val="nil"/>
              <w:right w:val="nil"/>
            </w:tcBorders>
            <w:vAlign w:val="center"/>
            <w:hideMark/>
          </w:tcPr>
          <w:p w:rsidR="00192E9D" w:rsidRPr="005E7295" w:rsidRDefault="00192E9D">
            <w:pPr>
              <w:spacing w:line="256" w:lineRule="auto"/>
              <w:rPr>
                <w:rFonts w:eastAsiaTheme="minorHAnsi"/>
                <w:sz w:val="20"/>
                <w:szCs w:val="20"/>
              </w:rPr>
            </w:pPr>
          </w:p>
        </w:tc>
        <w:tc>
          <w:tcPr>
            <w:tcW w:w="525" w:type="pct"/>
            <w:tcBorders>
              <w:top w:val="nil"/>
              <w:left w:val="nil"/>
              <w:bottom w:val="nil"/>
              <w:right w:val="nil"/>
            </w:tcBorders>
            <w:vAlign w:val="center"/>
            <w:hideMark/>
          </w:tcPr>
          <w:p w:rsidR="00192E9D" w:rsidRPr="005E7295" w:rsidRDefault="00192E9D">
            <w:pPr>
              <w:spacing w:line="256" w:lineRule="auto"/>
              <w:rPr>
                <w:rFonts w:eastAsiaTheme="minorHAnsi"/>
                <w:sz w:val="20"/>
                <w:szCs w:val="20"/>
              </w:rPr>
            </w:pPr>
          </w:p>
        </w:tc>
        <w:tc>
          <w:tcPr>
            <w:tcW w:w="452" w:type="pct"/>
            <w:tcBorders>
              <w:top w:val="nil"/>
              <w:left w:val="nil"/>
              <w:bottom w:val="nil"/>
              <w:right w:val="nil"/>
            </w:tcBorders>
            <w:vAlign w:val="center"/>
            <w:hideMark/>
          </w:tcPr>
          <w:p w:rsidR="00192E9D" w:rsidRPr="005E7295" w:rsidRDefault="00192E9D">
            <w:pPr>
              <w:spacing w:line="256" w:lineRule="auto"/>
              <w:rPr>
                <w:rFonts w:eastAsiaTheme="minorHAnsi"/>
                <w:sz w:val="20"/>
                <w:szCs w:val="20"/>
              </w:rPr>
            </w:pPr>
          </w:p>
        </w:tc>
        <w:tc>
          <w:tcPr>
            <w:tcW w:w="109" w:type="pct"/>
            <w:tcBorders>
              <w:top w:val="nil"/>
              <w:left w:val="nil"/>
              <w:bottom w:val="nil"/>
              <w:right w:val="nil"/>
            </w:tcBorders>
            <w:vAlign w:val="center"/>
            <w:hideMark/>
          </w:tcPr>
          <w:p w:rsidR="00192E9D" w:rsidRPr="005E7295" w:rsidRDefault="00192E9D">
            <w:pPr>
              <w:spacing w:line="256" w:lineRule="auto"/>
              <w:rPr>
                <w:rFonts w:eastAsiaTheme="minorHAnsi"/>
                <w:sz w:val="20"/>
                <w:szCs w:val="20"/>
              </w:rPr>
            </w:pPr>
          </w:p>
        </w:tc>
        <w:tc>
          <w:tcPr>
            <w:tcW w:w="686" w:type="pct"/>
            <w:tcBorders>
              <w:top w:val="nil"/>
              <w:left w:val="nil"/>
              <w:bottom w:val="nil"/>
              <w:right w:val="nil"/>
            </w:tcBorders>
            <w:vAlign w:val="center"/>
            <w:hideMark/>
          </w:tcPr>
          <w:p w:rsidR="00192E9D" w:rsidRPr="005E7295" w:rsidRDefault="00192E9D">
            <w:pPr>
              <w:spacing w:line="256" w:lineRule="auto"/>
              <w:rPr>
                <w:rFonts w:eastAsiaTheme="minorHAnsi"/>
                <w:sz w:val="20"/>
                <w:szCs w:val="20"/>
              </w:rPr>
            </w:pPr>
          </w:p>
        </w:tc>
        <w:tc>
          <w:tcPr>
            <w:tcW w:w="257" w:type="pct"/>
            <w:tcBorders>
              <w:top w:val="nil"/>
              <w:left w:val="nil"/>
              <w:bottom w:val="nil"/>
              <w:right w:val="nil"/>
            </w:tcBorders>
            <w:vAlign w:val="center"/>
            <w:hideMark/>
          </w:tcPr>
          <w:p w:rsidR="00192E9D" w:rsidRPr="005E7295" w:rsidRDefault="00192E9D">
            <w:pPr>
              <w:spacing w:line="256" w:lineRule="auto"/>
              <w:rPr>
                <w:rFonts w:eastAsiaTheme="minorHAnsi"/>
                <w:sz w:val="20"/>
                <w:szCs w:val="20"/>
              </w:rPr>
            </w:pPr>
          </w:p>
        </w:tc>
        <w:tc>
          <w:tcPr>
            <w:tcW w:w="155" w:type="pct"/>
            <w:tcBorders>
              <w:top w:val="nil"/>
              <w:left w:val="nil"/>
              <w:bottom w:val="nil"/>
              <w:right w:val="nil"/>
            </w:tcBorders>
            <w:vAlign w:val="center"/>
            <w:hideMark/>
          </w:tcPr>
          <w:p w:rsidR="00192E9D" w:rsidRPr="005E7295" w:rsidRDefault="00192E9D">
            <w:pPr>
              <w:spacing w:line="256" w:lineRule="auto"/>
              <w:rPr>
                <w:rFonts w:eastAsiaTheme="minorHAnsi"/>
                <w:sz w:val="20"/>
                <w:szCs w:val="20"/>
              </w:rPr>
            </w:pPr>
          </w:p>
        </w:tc>
        <w:tc>
          <w:tcPr>
            <w:tcW w:w="324" w:type="pct"/>
            <w:tcBorders>
              <w:top w:val="nil"/>
              <w:left w:val="nil"/>
              <w:bottom w:val="nil"/>
              <w:right w:val="nil"/>
            </w:tcBorders>
            <w:vAlign w:val="center"/>
            <w:hideMark/>
          </w:tcPr>
          <w:p w:rsidR="00192E9D" w:rsidRPr="005E7295" w:rsidRDefault="00192E9D">
            <w:pPr>
              <w:spacing w:line="256" w:lineRule="auto"/>
              <w:rPr>
                <w:rFonts w:eastAsiaTheme="minorHAnsi"/>
                <w:sz w:val="20"/>
                <w:szCs w:val="20"/>
              </w:rPr>
            </w:pPr>
          </w:p>
        </w:tc>
        <w:tc>
          <w:tcPr>
            <w:tcW w:w="571" w:type="pct"/>
            <w:tcBorders>
              <w:top w:val="nil"/>
              <w:left w:val="nil"/>
              <w:bottom w:val="nil"/>
              <w:right w:val="nil"/>
            </w:tcBorders>
            <w:vAlign w:val="center"/>
            <w:hideMark/>
          </w:tcPr>
          <w:p w:rsidR="00192E9D" w:rsidRPr="005E7295" w:rsidRDefault="00192E9D">
            <w:pPr>
              <w:spacing w:line="256" w:lineRule="auto"/>
              <w:rPr>
                <w:rFonts w:eastAsiaTheme="minorHAnsi"/>
                <w:sz w:val="20"/>
                <w:szCs w:val="20"/>
              </w:rPr>
            </w:pPr>
          </w:p>
        </w:tc>
        <w:tc>
          <w:tcPr>
            <w:tcW w:w="382" w:type="pct"/>
            <w:tcBorders>
              <w:top w:val="nil"/>
              <w:left w:val="nil"/>
              <w:bottom w:val="nil"/>
              <w:right w:val="nil"/>
            </w:tcBorders>
            <w:vAlign w:val="center"/>
            <w:hideMark/>
          </w:tcPr>
          <w:p w:rsidR="00192E9D" w:rsidRPr="005E7295" w:rsidRDefault="00192E9D">
            <w:pPr>
              <w:spacing w:line="256" w:lineRule="auto"/>
              <w:rPr>
                <w:rFonts w:eastAsiaTheme="minorHAnsi"/>
                <w:sz w:val="20"/>
                <w:szCs w:val="20"/>
              </w:rPr>
            </w:pPr>
          </w:p>
        </w:tc>
        <w:tc>
          <w:tcPr>
            <w:tcW w:w="752" w:type="pct"/>
            <w:tcBorders>
              <w:top w:val="nil"/>
              <w:left w:val="nil"/>
              <w:bottom w:val="nil"/>
              <w:right w:val="nil"/>
            </w:tcBorders>
            <w:vAlign w:val="center"/>
            <w:hideMark/>
          </w:tcPr>
          <w:p w:rsidR="00192E9D" w:rsidRPr="005E7295" w:rsidRDefault="00192E9D">
            <w:pPr>
              <w:spacing w:line="256" w:lineRule="auto"/>
              <w:rPr>
                <w:rFonts w:eastAsiaTheme="minorHAnsi"/>
                <w:sz w:val="20"/>
                <w:szCs w:val="20"/>
              </w:rPr>
            </w:pPr>
          </w:p>
        </w:tc>
      </w:tr>
    </w:tbl>
    <w:tbl>
      <w:tblPr>
        <w:tblpPr w:leftFromText="141" w:rightFromText="141" w:vertAnchor="text" w:horzAnchor="margin" w:tblpY="329"/>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511F45" w:rsidRPr="005E7295" w:rsidTr="00511F4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511F45" w:rsidRPr="005E7295" w:rsidRDefault="00511F45" w:rsidP="00511F45">
            <w:pPr>
              <w:spacing w:line="256" w:lineRule="auto"/>
              <w:jc w:val="center"/>
              <w:rPr>
                <w:b/>
                <w:bCs/>
                <w:sz w:val="20"/>
                <w:szCs w:val="20"/>
                <w:lang w:eastAsia="en-US"/>
              </w:rPr>
            </w:pPr>
            <w:r w:rsidRPr="005E7295">
              <w:rPr>
                <w:b/>
                <w:sz w:val="20"/>
                <w:szCs w:val="20"/>
                <w:lang w:eastAsia="en-US"/>
              </w:rPr>
              <w:t>COURSE OUTLINE</w:t>
            </w:r>
          </w:p>
        </w:tc>
      </w:tr>
      <w:tr w:rsidR="00511F45" w:rsidRPr="005E7295" w:rsidTr="00511F45">
        <w:tc>
          <w:tcPr>
            <w:tcW w:w="565" w:type="pct"/>
            <w:tcBorders>
              <w:top w:val="single" w:sz="6" w:space="0" w:color="auto"/>
              <w:left w:val="single" w:sz="12" w:space="0" w:color="auto"/>
              <w:bottom w:val="single" w:sz="6" w:space="0" w:color="auto"/>
              <w:right w:val="single" w:sz="6" w:space="0" w:color="auto"/>
            </w:tcBorders>
            <w:hideMark/>
          </w:tcPr>
          <w:p w:rsidR="00511F45" w:rsidRPr="005E7295" w:rsidRDefault="00511F45" w:rsidP="00511F45">
            <w:pPr>
              <w:spacing w:line="256" w:lineRule="auto"/>
              <w:jc w:val="center"/>
              <w:rPr>
                <w:b/>
                <w:bCs/>
                <w:sz w:val="20"/>
                <w:szCs w:val="20"/>
                <w:lang w:eastAsia="en-US"/>
              </w:rPr>
            </w:pPr>
            <w:r w:rsidRPr="005E7295">
              <w:rPr>
                <w:b/>
                <w:bCs/>
                <w:sz w:val="20"/>
                <w:szCs w:val="20"/>
                <w:lang w:eastAsia="en-US"/>
              </w:rPr>
              <w:t>WEEK</w:t>
            </w:r>
          </w:p>
        </w:tc>
        <w:tc>
          <w:tcPr>
            <w:tcW w:w="4435" w:type="pct"/>
            <w:tcBorders>
              <w:top w:val="single" w:sz="6" w:space="0" w:color="auto"/>
              <w:left w:val="single" w:sz="6" w:space="0" w:color="auto"/>
              <w:bottom w:val="single" w:sz="6" w:space="0" w:color="auto"/>
              <w:right w:val="single" w:sz="12" w:space="0" w:color="auto"/>
            </w:tcBorders>
            <w:hideMark/>
          </w:tcPr>
          <w:p w:rsidR="00511F45" w:rsidRPr="005E7295" w:rsidRDefault="00511F45" w:rsidP="00511F45">
            <w:pPr>
              <w:spacing w:line="256" w:lineRule="auto"/>
              <w:rPr>
                <w:b/>
                <w:bCs/>
                <w:sz w:val="20"/>
                <w:szCs w:val="20"/>
                <w:lang w:eastAsia="en-US"/>
              </w:rPr>
            </w:pPr>
            <w:r w:rsidRPr="005E7295">
              <w:rPr>
                <w:b/>
                <w:sz w:val="20"/>
                <w:szCs w:val="20"/>
                <w:lang w:val="en-US" w:eastAsia="en-US"/>
              </w:rPr>
              <w:t>SUBJECTS / TOPICS</w:t>
            </w:r>
          </w:p>
        </w:tc>
      </w:tr>
      <w:tr w:rsidR="00511F45" w:rsidRPr="005E7295" w:rsidTr="00511F45">
        <w:tc>
          <w:tcPr>
            <w:tcW w:w="565" w:type="pct"/>
            <w:tcBorders>
              <w:top w:val="single" w:sz="6" w:space="0" w:color="auto"/>
              <w:left w:val="single" w:sz="12" w:space="0" w:color="auto"/>
              <w:bottom w:val="single" w:sz="6" w:space="0" w:color="auto"/>
              <w:right w:val="single" w:sz="6" w:space="0" w:color="auto"/>
            </w:tcBorders>
            <w:vAlign w:val="center"/>
            <w:hideMark/>
          </w:tcPr>
          <w:p w:rsidR="00511F45" w:rsidRPr="005E7295" w:rsidRDefault="00511F45" w:rsidP="00511F45">
            <w:pPr>
              <w:spacing w:line="256" w:lineRule="auto"/>
              <w:jc w:val="center"/>
              <w:rPr>
                <w:sz w:val="20"/>
                <w:szCs w:val="20"/>
                <w:lang w:eastAsia="en-US"/>
              </w:rPr>
            </w:pPr>
            <w:r w:rsidRPr="005E7295">
              <w:rPr>
                <w:sz w:val="20"/>
                <w:szCs w:val="20"/>
                <w:lang w:eastAsia="en-US"/>
              </w:rPr>
              <w:t>1</w:t>
            </w:r>
          </w:p>
        </w:tc>
        <w:tc>
          <w:tcPr>
            <w:tcW w:w="4435" w:type="pct"/>
            <w:tcBorders>
              <w:top w:val="single" w:sz="6" w:space="0" w:color="auto"/>
              <w:left w:val="single" w:sz="6" w:space="0" w:color="auto"/>
              <w:bottom w:val="single" w:sz="6" w:space="0" w:color="auto"/>
              <w:right w:val="single" w:sz="12" w:space="0" w:color="auto"/>
            </w:tcBorders>
            <w:hideMark/>
          </w:tcPr>
          <w:p w:rsidR="00511F45" w:rsidRPr="005E7295" w:rsidRDefault="00511F45" w:rsidP="00511F45">
            <w:pPr>
              <w:spacing w:line="256" w:lineRule="auto"/>
              <w:rPr>
                <w:sz w:val="20"/>
                <w:szCs w:val="20"/>
                <w:lang w:eastAsia="en-US"/>
              </w:rPr>
            </w:pPr>
            <w:r w:rsidRPr="005E7295">
              <w:rPr>
                <w:sz w:val="20"/>
                <w:szCs w:val="20"/>
                <w:lang w:eastAsia="en-US"/>
              </w:rPr>
              <w:t>What is economics</w:t>
            </w:r>
          </w:p>
        </w:tc>
      </w:tr>
      <w:tr w:rsidR="00511F45" w:rsidRPr="005E7295" w:rsidTr="00511F45">
        <w:tc>
          <w:tcPr>
            <w:tcW w:w="565" w:type="pct"/>
            <w:tcBorders>
              <w:top w:val="single" w:sz="6" w:space="0" w:color="auto"/>
              <w:left w:val="single" w:sz="12" w:space="0" w:color="auto"/>
              <w:bottom w:val="single" w:sz="6" w:space="0" w:color="auto"/>
              <w:right w:val="single" w:sz="6" w:space="0" w:color="auto"/>
            </w:tcBorders>
            <w:vAlign w:val="center"/>
            <w:hideMark/>
          </w:tcPr>
          <w:p w:rsidR="00511F45" w:rsidRPr="005E7295" w:rsidRDefault="00511F45" w:rsidP="00511F45">
            <w:pPr>
              <w:spacing w:line="256" w:lineRule="auto"/>
              <w:jc w:val="center"/>
              <w:rPr>
                <w:sz w:val="20"/>
                <w:szCs w:val="20"/>
                <w:lang w:eastAsia="en-US"/>
              </w:rPr>
            </w:pPr>
            <w:r w:rsidRPr="005E7295">
              <w:rPr>
                <w:sz w:val="20"/>
                <w:szCs w:val="20"/>
                <w:lang w:eastAsia="en-US"/>
              </w:rPr>
              <w:t>2</w:t>
            </w:r>
          </w:p>
        </w:tc>
        <w:tc>
          <w:tcPr>
            <w:tcW w:w="4435" w:type="pct"/>
            <w:tcBorders>
              <w:top w:val="single" w:sz="6" w:space="0" w:color="auto"/>
              <w:left w:val="single" w:sz="6" w:space="0" w:color="auto"/>
              <w:bottom w:val="single" w:sz="6" w:space="0" w:color="auto"/>
              <w:right w:val="single" w:sz="12" w:space="0" w:color="auto"/>
            </w:tcBorders>
            <w:hideMark/>
          </w:tcPr>
          <w:p w:rsidR="00511F45" w:rsidRPr="005E7295" w:rsidRDefault="00511F45" w:rsidP="00511F45">
            <w:pPr>
              <w:spacing w:line="256" w:lineRule="auto"/>
              <w:rPr>
                <w:sz w:val="20"/>
                <w:szCs w:val="20"/>
                <w:lang w:eastAsia="en-US"/>
              </w:rPr>
            </w:pPr>
            <w:r w:rsidRPr="005E7295">
              <w:rPr>
                <w:sz w:val="20"/>
                <w:szCs w:val="20"/>
                <w:lang w:eastAsia="en-US"/>
              </w:rPr>
              <w:t>Scarcity, choice and benefit, alternative cost</w:t>
            </w:r>
          </w:p>
        </w:tc>
      </w:tr>
      <w:tr w:rsidR="00511F45" w:rsidRPr="005E7295" w:rsidTr="00511F45">
        <w:tc>
          <w:tcPr>
            <w:tcW w:w="565" w:type="pct"/>
            <w:tcBorders>
              <w:top w:val="single" w:sz="6" w:space="0" w:color="auto"/>
              <w:left w:val="single" w:sz="12" w:space="0" w:color="auto"/>
              <w:bottom w:val="single" w:sz="6" w:space="0" w:color="auto"/>
              <w:right w:val="single" w:sz="6" w:space="0" w:color="auto"/>
            </w:tcBorders>
            <w:vAlign w:val="center"/>
            <w:hideMark/>
          </w:tcPr>
          <w:p w:rsidR="00511F45" w:rsidRPr="005E7295" w:rsidRDefault="00511F45" w:rsidP="00511F45">
            <w:pPr>
              <w:spacing w:line="256" w:lineRule="auto"/>
              <w:jc w:val="center"/>
              <w:rPr>
                <w:sz w:val="20"/>
                <w:szCs w:val="20"/>
                <w:lang w:eastAsia="en-US"/>
              </w:rPr>
            </w:pPr>
            <w:r w:rsidRPr="005E7295">
              <w:rPr>
                <w:sz w:val="20"/>
                <w:szCs w:val="20"/>
                <w:lang w:eastAsia="en-US"/>
              </w:rPr>
              <w:t>3</w:t>
            </w:r>
          </w:p>
        </w:tc>
        <w:tc>
          <w:tcPr>
            <w:tcW w:w="4435" w:type="pct"/>
            <w:tcBorders>
              <w:top w:val="single" w:sz="6" w:space="0" w:color="auto"/>
              <w:left w:val="single" w:sz="6" w:space="0" w:color="auto"/>
              <w:bottom w:val="single" w:sz="6" w:space="0" w:color="auto"/>
              <w:right w:val="single" w:sz="12" w:space="0" w:color="auto"/>
            </w:tcBorders>
            <w:hideMark/>
          </w:tcPr>
          <w:p w:rsidR="00511F45" w:rsidRPr="005E7295" w:rsidRDefault="00511F45" w:rsidP="00511F45">
            <w:pPr>
              <w:spacing w:line="256" w:lineRule="auto"/>
              <w:rPr>
                <w:sz w:val="20"/>
                <w:szCs w:val="20"/>
                <w:lang w:eastAsia="en-US"/>
              </w:rPr>
            </w:pPr>
            <w:r w:rsidRPr="005E7295">
              <w:rPr>
                <w:sz w:val="20"/>
                <w:szCs w:val="20"/>
                <w:lang w:eastAsia="en-US"/>
              </w:rPr>
              <w:t>Demand, supply and price, demand curve</w:t>
            </w:r>
          </w:p>
        </w:tc>
      </w:tr>
      <w:tr w:rsidR="00511F45" w:rsidRPr="005E7295" w:rsidTr="00511F45">
        <w:tc>
          <w:tcPr>
            <w:tcW w:w="565" w:type="pct"/>
            <w:tcBorders>
              <w:top w:val="single" w:sz="6" w:space="0" w:color="auto"/>
              <w:left w:val="single" w:sz="12" w:space="0" w:color="auto"/>
              <w:bottom w:val="single" w:sz="6" w:space="0" w:color="auto"/>
              <w:right w:val="single" w:sz="6" w:space="0" w:color="auto"/>
            </w:tcBorders>
            <w:vAlign w:val="center"/>
            <w:hideMark/>
          </w:tcPr>
          <w:p w:rsidR="00511F45" w:rsidRPr="005E7295" w:rsidRDefault="00511F45" w:rsidP="00511F45">
            <w:pPr>
              <w:spacing w:line="256" w:lineRule="auto"/>
              <w:jc w:val="center"/>
              <w:rPr>
                <w:sz w:val="20"/>
                <w:szCs w:val="20"/>
                <w:lang w:eastAsia="en-US"/>
              </w:rPr>
            </w:pPr>
            <w:r w:rsidRPr="005E7295">
              <w:rPr>
                <w:sz w:val="20"/>
                <w:szCs w:val="20"/>
                <w:lang w:eastAsia="en-US"/>
              </w:rPr>
              <w:t>4</w:t>
            </w:r>
          </w:p>
        </w:tc>
        <w:tc>
          <w:tcPr>
            <w:tcW w:w="4435" w:type="pct"/>
            <w:tcBorders>
              <w:top w:val="single" w:sz="6" w:space="0" w:color="auto"/>
              <w:left w:val="single" w:sz="6" w:space="0" w:color="auto"/>
              <w:bottom w:val="single" w:sz="6" w:space="0" w:color="auto"/>
              <w:right w:val="single" w:sz="12" w:space="0" w:color="auto"/>
            </w:tcBorders>
            <w:hideMark/>
          </w:tcPr>
          <w:p w:rsidR="00511F45" w:rsidRPr="005E7295" w:rsidRDefault="00511F45" w:rsidP="00511F45">
            <w:pPr>
              <w:spacing w:line="256" w:lineRule="auto"/>
              <w:rPr>
                <w:sz w:val="20"/>
                <w:szCs w:val="20"/>
                <w:lang w:eastAsia="en-US"/>
              </w:rPr>
            </w:pPr>
            <w:r w:rsidRPr="005E7295">
              <w:rPr>
                <w:sz w:val="20"/>
                <w:szCs w:val="20"/>
                <w:lang w:eastAsia="en-US"/>
              </w:rPr>
              <w:t>Elasticity, price elasticity of demand</w:t>
            </w:r>
          </w:p>
        </w:tc>
      </w:tr>
      <w:tr w:rsidR="00511F45" w:rsidRPr="005E7295" w:rsidTr="00511F45">
        <w:tc>
          <w:tcPr>
            <w:tcW w:w="565" w:type="pct"/>
            <w:tcBorders>
              <w:top w:val="single" w:sz="6" w:space="0" w:color="auto"/>
              <w:left w:val="single" w:sz="12" w:space="0" w:color="auto"/>
              <w:bottom w:val="single" w:sz="6" w:space="0" w:color="auto"/>
              <w:right w:val="single" w:sz="6" w:space="0" w:color="auto"/>
            </w:tcBorders>
            <w:vAlign w:val="center"/>
            <w:hideMark/>
          </w:tcPr>
          <w:p w:rsidR="00511F45" w:rsidRPr="005E7295" w:rsidRDefault="00511F45" w:rsidP="00511F45">
            <w:pPr>
              <w:spacing w:line="256" w:lineRule="auto"/>
              <w:jc w:val="center"/>
              <w:rPr>
                <w:sz w:val="20"/>
                <w:szCs w:val="20"/>
                <w:lang w:eastAsia="en-US"/>
              </w:rPr>
            </w:pPr>
            <w:r w:rsidRPr="005E7295">
              <w:rPr>
                <w:sz w:val="20"/>
                <w:szCs w:val="20"/>
                <w:lang w:eastAsia="en-US"/>
              </w:rPr>
              <w:t>5</w:t>
            </w:r>
          </w:p>
        </w:tc>
        <w:tc>
          <w:tcPr>
            <w:tcW w:w="4435" w:type="pct"/>
            <w:tcBorders>
              <w:top w:val="single" w:sz="6" w:space="0" w:color="auto"/>
              <w:left w:val="single" w:sz="6" w:space="0" w:color="auto"/>
              <w:bottom w:val="single" w:sz="6" w:space="0" w:color="auto"/>
              <w:right w:val="single" w:sz="12" w:space="0" w:color="auto"/>
            </w:tcBorders>
            <w:hideMark/>
          </w:tcPr>
          <w:p w:rsidR="00511F45" w:rsidRPr="005E7295" w:rsidRDefault="00511F45" w:rsidP="00511F45">
            <w:pPr>
              <w:spacing w:line="256" w:lineRule="auto"/>
              <w:rPr>
                <w:sz w:val="20"/>
                <w:szCs w:val="20"/>
                <w:lang w:eastAsia="en-US"/>
              </w:rPr>
            </w:pPr>
            <w:r w:rsidRPr="005E7295">
              <w:rPr>
                <w:sz w:val="20"/>
                <w:szCs w:val="20"/>
                <w:lang w:eastAsia="en-US"/>
              </w:rPr>
              <w:t>Supply and demand practices, government price controls</w:t>
            </w:r>
          </w:p>
        </w:tc>
      </w:tr>
      <w:tr w:rsidR="00511F45" w:rsidRPr="005E7295" w:rsidTr="00511F45">
        <w:tc>
          <w:tcPr>
            <w:tcW w:w="565" w:type="pct"/>
            <w:tcBorders>
              <w:top w:val="single" w:sz="6" w:space="0" w:color="auto"/>
              <w:left w:val="single" w:sz="12" w:space="0" w:color="auto"/>
              <w:bottom w:val="single" w:sz="6" w:space="0" w:color="auto"/>
              <w:right w:val="single" w:sz="6" w:space="0" w:color="auto"/>
            </w:tcBorders>
            <w:vAlign w:val="center"/>
            <w:hideMark/>
          </w:tcPr>
          <w:p w:rsidR="00511F45" w:rsidRPr="005E7295" w:rsidRDefault="00511F45" w:rsidP="00511F45">
            <w:pPr>
              <w:spacing w:line="256" w:lineRule="auto"/>
              <w:jc w:val="center"/>
              <w:rPr>
                <w:sz w:val="20"/>
                <w:szCs w:val="20"/>
                <w:lang w:eastAsia="en-US"/>
              </w:rPr>
            </w:pPr>
            <w:r w:rsidRPr="005E7295">
              <w:rPr>
                <w:sz w:val="20"/>
                <w:szCs w:val="20"/>
                <w:lang w:eastAsia="en-US"/>
              </w:rPr>
              <w:t>6</w:t>
            </w:r>
          </w:p>
        </w:tc>
        <w:tc>
          <w:tcPr>
            <w:tcW w:w="4435" w:type="pct"/>
            <w:tcBorders>
              <w:top w:val="single" w:sz="6" w:space="0" w:color="auto"/>
              <w:left w:val="single" w:sz="6" w:space="0" w:color="auto"/>
              <w:bottom w:val="single" w:sz="6" w:space="0" w:color="auto"/>
              <w:right w:val="single" w:sz="12" w:space="0" w:color="auto"/>
            </w:tcBorders>
            <w:hideMark/>
          </w:tcPr>
          <w:p w:rsidR="00511F45" w:rsidRPr="005E7295" w:rsidRDefault="00511F45" w:rsidP="00511F45">
            <w:pPr>
              <w:spacing w:line="256" w:lineRule="auto"/>
              <w:rPr>
                <w:sz w:val="20"/>
                <w:szCs w:val="20"/>
                <w:lang w:eastAsia="en-US"/>
              </w:rPr>
            </w:pPr>
            <w:r w:rsidRPr="005E7295">
              <w:rPr>
                <w:sz w:val="20"/>
                <w:szCs w:val="20"/>
                <w:lang w:eastAsia="en-US"/>
              </w:rPr>
              <w:t>Markets</w:t>
            </w:r>
          </w:p>
        </w:tc>
      </w:tr>
      <w:tr w:rsidR="00511F45" w:rsidRPr="005E7295" w:rsidTr="00511F45">
        <w:tc>
          <w:tcPr>
            <w:tcW w:w="565" w:type="pct"/>
            <w:tcBorders>
              <w:top w:val="single" w:sz="6" w:space="0" w:color="auto"/>
              <w:left w:val="single" w:sz="12" w:space="0" w:color="auto"/>
              <w:bottom w:val="single" w:sz="6" w:space="0" w:color="auto"/>
              <w:right w:val="single" w:sz="6" w:space="0" w:color="auto"/>
            </w:tcBorders>
            <w:vAlign w:val="center"/>
            <w:hideMark/>
          </w:tcPr>
          <w:p w:rsidR="00511F45" w:rsidRPr="005E7295" w:rsidRDefault="00511F45" w:rsidP="00511F45">
            <w:pPr>
              <w:spacing w:line="256" w:lineRule="auto"/>
              <w:jc w:val="center"/>
              <w:rPr>
                <w:sz w:val="20"/>
                <w:szCs w:val="20"/>
                <w:lang w:eastAsia="en-US"/>
              </w:rPr>
            </w:pPr>
            <w:r w:rsidRPr="005E7295">
              <w:rPr>
                <w:sz w:val="20"/>
                <w:szCs w:val="20"/>
                <w:lang w:eastAsia="en-US"/>
              </w:rPr>
              <w:t>7</w:t>
            </w:r>
          </w:p>
        </w:tc>
        <w:tc>
          <w:tcPr>
            <w:tcW w:w="4435" w:type="pct"/>
            <w:tcBorders>
              <w:top w:val="single" w:sz="6" w:space="0" w:color="auto"/>
              <w:left w:val="single" w:sz="6" w:space="0" w:color="auto"/>
              <w:bottom w:val="single" w:sz="6" w:space="0" w:color="auto"/>
              <w:right w:val="single" w:sz="12" w:space="0" w:color="auto"/>
            </w:tcBorders>
            <w:hideMark/>
          </w:tcPr>
          <w:p w:rsidR="00511F45" w:rsidRPr="005E7295" w:rsidRDefault="00511F45" w:rsidP="00511F45">
            <w:pPr>
              <w:spacing w:line="256" w:lineRule="auto"/>
              <w:rPr>
                <w:sz w:val="20"/>
                <w:szCs w:val="20"/>
                <w:lang w:eastAsia="en-US"/>
              </w:rPr>
            </w:pPr>
            <w:r w:rsidRPr="005E7295">
              <w:rPr>
                <w:sz w:val="20"/>
                <w:szCs w:val="20"/>
                <w:lang w:eastAsia="en-US"/>
              </w:rPr>
              <w:t xml:space="preserve">  Midterm</w:t>
            </w:r>
          </w:p>
        </w:tc>
      </w:tr>
      <w:tr w:rsidR="00511F45" w:rsidRPr="005E7295" w:rsidTr="00511F45">
        <w:tc>
          <w:tcPr>
            <w:tcW w:w="565" w:type="pct"/>
            <w:tcBorders>
              <w:top w:val="single" w:sz="6" w:space="0" w:color="auto"/>
              <w:left w:val="single" w:sz="12" w:space="0" w:color="auto"/>
              <w:bottom w:val="single" w:sz="6" w:space="0" w:color="auto"/>
              <w:right w:val="single" w:sz="6" w:space="0" w:color="auto"/>
            </w:tcBorders>
            <w:vAlign w:val="center"/>
            <w:hideMark/>
          </w:tcPr>
          <w:p w:rsidR="00511F45" w:rsidRPr="005E7295" w:rsidRDefault="00511F45" w:rsidP="00511F45">
            <w:pPr>
              <w:spacing w:line="256" w:lineRule="auto"/>
              <w:jc w:val="center"/>
              <w:rPr>
                <w:sz w:val="20"/>
                <w:szCs w:val="20"/>
                <w:lang w:eastAsia="en-US"/>
              </w:rPr>
            </w:pPr>
            <w:r w:rsidRPr="005E7295">
              <w:rPr>
                <w:sz w:val="20"/>
                <w:szCs w:val="20"/>
                <w:lang w:eastAsia="en-US"/>
              </w:rPr>
              <w:t>8</w:t>
            </w:r>
          </w:p>
        </w:tc>
        <w:tc>
          <w:tcPr>
            <w:tcW w:w="4435" w:type="pct"/>
            <w:tcBorders>
              <w:top w:val="single" w:sz="6" w:space="0" w:color="auto"/>
              <w:left w:val="single" w:sz="6" w:space="0" w:color="auto"/>
              <w:bottom w:val="single" w:sz="6" w:space="0" w:color="auto"/>
              <w:right w:val="single" w:sz="12" w:space="0" w:color="auto"/>
            </w:tcBorders>
            <w:hideMark/>
          </w:tcPr>
          <w:p w:rsidR="00511F45" w:rsidRPr="005E7295" w:rsidRDefault="00511F45" w:rsidP="00511F45">
            <w:pPr>
              <w:spacing w:line="256" w:lineRule="auto"/>
              <w:rPr>
                <w:sz w:val="20"/>
                <w:szCs w:val="20"/>
                <w:lang w:eastAsia="en-US"/>
              </w:rPr>
            </w:pPr>
            <w:r w:rsidRPr="005E7295">
              <w:rPr>
                <w:sz w:val="20"/>
                <w:szCs w:val="20"/>
                <w:lang w:eastAsia="en-US"/>
              </w:rPr>
              <w:t>General balance of the economy and basic macroeconomic schools</w:t>
            </w:r>
          </w:p>
        </w:tc>
      </w:tr>
      <w:tr w:rsidR="00511F45" w:rsidRPr="005E7295" w:rsidTr="00511F45">
        <w:tc>
          <w:tcPr>
            <w:tcW w:w="565" w:type="pct"/>
            <w:tcBorders>
              <w:top w:val="single" w:sz="6" w:space="0" w:color="auto"/>
              <w:left w:val="single" w:sz="12" w:space="0" w:color="auto"/>
              <w:bottom w:val="single" w:sz="6" w:space="0" w:color="auto"/>
              <w:right w:val="single" w:sz="6" w:space="0" w:color="auto"/>
            </w:tcBorders>
            <w:vAlign w:val="center"/>
            <w:hideMark/>
          </w:tcPr>
          <w:p w:rsidR="00511F45" w:rsidRPr="005E7295" w:rsidRDefault="00511F45" w:rsidP="00511F45">
            <w:pPr>
              <w:spacing w:line="256" w:lineRule="auto"/>
              <w:jc w:val="center"/>
              <w:rPr>
                <w:sz w:val="20"/>
                <w:szCs w:val="20"/>
                <w:lang w:eastAsia="en-US"/>
              </w:rPr>
            </w:pPr>
            <w:r w:rsidRPr="005E7295">
              <w:rPr>
                <w:sz w:val="20"/>
                <w:szCs w:val="20"/>
                <w:lang w:eastAsia="en-US"/>
              </w:rPr>
              <w:t>9</w:t>
            </w:r>
          </w:p>
        </w:tc>
        <w:tc>
          <w:tcPr>
            <w:tcW w:w="4435" w:type="pct"/>
            <w:tcBorders>
              <w:top w:val="single" w:sz="6" w:space="0" w:color="auto"/>
              <w:left w:val="single" w:sz="6" w:space="0" w:color="auto"/>
              <w:bottom w:val="single" w:sz="6" w:space="0" w:color="auto"/>
              <w:right w:val="single" w:sz="12" w:space="0" w:color="auto"/>
            </w:tcBorders>
            <w:hideMark/>
          </w:tcPr>
          <w:p w:rsidR="00511F45" w:rsidRPr="005E7295" w:rsidRDefault="00511F45" w:rsidP="00511F45">
            <w:pPr>
              <w:spacing w:line="256" w:lineRule="auto"/>
              <w:rPr>
                <w:sz w:val="20"/>
                <w:szCs w:val="20"/>
                <w:lang w:eastAsia="en-US"/>
              </w:rPr>
            </w:pPr>
            <w:r w:rsidRPr="005E7295">
              <w:rPr>
                <w:sz w:val="20"/>
                <w:szCs w:val="20"/>
                <w:lang w:eastAsia="en-US"/>
              </w:rPr>
              <w:t>national income</w:t>
            </w:r>
          </w:p>
        </w:tc>
      </w:tr>
      <w:tr w:rsidR="00511F45" w:rsidRPr="005E7295" w:rsidTr="00511F45">
        <w:tc>
          <w:tcPr>
            <w:tcW w:w="565" w:type="pct"/>
            <w:tcBorders>
              <w:top w:val="single" w:sz="6" w:space="0" w:color="auto"/>
              <w:left w:val="single" w:sz="12" w:space="0" w:color="auto"/>
              <w:bottom w:val="single" w:sz="6" w:space="0" w:color="auto"/>
              <w:right w:val="single" w:sz="6" w:space="0" w:color="auto"/>
            </w:tcBorders>
            <w:vAlign w:val="center"/>
            <w:hideMark/>
          </w:tcPr>
          <w:p w:rsidR="00511F45" w:rsidRPr="005E7295" w:rsidRDefault="00511F45" w:rsidP="00511F45">
            <w:pPr>
              <w:spacing w:line="256" w:lineRule="auto"/>
              <w:jc w:val="center"/>
              <w:rPr>
                <w:sz w:val="20"/>
                <w:szCs w:val="20"/>
                <w:lang w:eastAsia="en-US"/>
              </w:rPr>
            </w:pPr>
            <w:r w:rsidRPr="005E7295">
              <w:rPr>
                <w:sz w:val="20"/>
                <w:szCs w:val="20"/>
                <w:lang w:eastAsia="en-US"/>
              </w:rPr>
              <w:t>10</w:t>
            </w:r>
          </w:p>
        </w:tc>
        <w:tc>
          <w:tcPr>
            <w:tcW w:w="4435" w:type="pct"/>
            <w:tcBorders>
              <w:top w:val="single" w:sz="6" w:space="0" w:color="auto"/>
              <w:left w:val="single" w:sz="6" w:space="0" w:color="auto"/>
              <w:bottom w:val="single" w:sz="6" w:space="0" w:color="auto"/>
              <w:right w:val="single" w:sz="12" w:space="0" w:color="auto"/>
            </w:tcBorders>
            <w:hideMark/>
          </w:tcPr>
          <w:p w:rsidR="00511F45" w:rsidRPr="005E7295" w:rsidRDefault="00511F45" w:rsidP="00511F45">
            <w:pPr>
              <w:spacing w:line="256" w:lineRule="auto"/>
              <w:rPr>
                <w:sz w:val="20"/>
                <w:szCs w:val="20"/>
                <w:lang w:eastAsia="en-US"/>
              </w:rPr>
            </w:pPr>
            <w:r w:rsidRPr="005E7295">
              <w:rPr>
                <w:sz w:val="20"/>
                <w:szCs w:val="20"/>
                <w:lang w:eastAsia="en-US"/>
              </w:rPr>
              <w:t>Employment</w:t>
            </w:r>
          </w:p>
        </w:tc>
      </w:tr>
      <w:tr w:rsidR="00511F45" w:rsidRPr="005E7295" w:rsidTr="00511F45">
        <w:tc>
          <w:tcPr>
            <w:tcW w:w="565" w:type="pct"/>
            <w:tcBorders>
              <w:top w:val="single" w:sz="6" w:space="0" w:color="auto"/>
              <w:left w:val="single" w:sz="12" w:space="0" w:color="auto"/>
              <w:bottom w:val="single" w:sz="6" w:space="0" w:color="auto"/>
              <w:right w:val="single" w:sz="6" w:space="0" w:color="auto"/>
            </w:tcBorders>
            <w:vAlign w:val="center"/>
            <w:hideMark/>
          </w:tcPr>
          <w:p w:rsidR="00511F45" w:rsidRPr="005E7295" w:rsidRDefault="00511F45" w:rsidP="00511F45">
            <w:pPr>
              <w:spacing w:line="256" w:lineRule="auto"/>
              <w:jc w:val="center"/>
              <w:rPr>
                <w:sz w:val="20"/>
                <w:szCs w:val="20"/>
                <w:lang w:eastAsia="en-US"/>
              </w:rPr>
            </w:pPr>
            <w:r w:rsidRPr="005E7295">
              <w:rPr>
                <w:sz w:val="20"/>
                <w:szCs w:val="20"/>
                <w:lang w:eastAsia="en-US"/>
              </w:rPr>
              <w:t>11</w:t>
            </w:r>
          </w:p>
        </w:tc>
        <w:tc>
          <w:tcPr>
            <w:tcW w:w="4435" w:type="pct"/>
            <w:tcBorders>
              <w:top w:val="single" w:sz="6" w:space="0" w:color="auto"/>
              <w:left w:val="single" w:sz="6" w:space="0" w:color="auto"/>
              <w:bottom w:val="single" w:sz="6" w:space="0" w:color="auto"/>
              <w:right w:val="single" w:sz="12" w:space="0" w:color="auto"/>
            </w:tcBorders>
            <w:hideMark/>
          </w:tcPr>
          <w:p w:rsidR="00511F45" w:rsidRPr="005E7295" w:rsidRDefault="00511F45" w:rsidP="00511F45">
            <w:pPr>
              <w:spacing w:line="256" w:lineRule="auto"/>
              <w:rPr>
                <w:sz w:val="20"/>
                <w:szCs w:val="20"/>
                <w:lang w:eastAsia="en-US"/>
              </w:rPr>
            </w:pPr>
            <w:r w:rsidRPr="005E7295">
              <w:rPr>
                <w:sz w:val="20"/>
                <w:szCs w:val="20"/>
                <w:lang w:eastAsia="en-US"/>
              </w:rPr>
              <w:t>economic growth</w:t>
            </w:r>
          </w:p>
        </w:tc>
      </w:tr>
      <w:tr w:rsidR="00511F45" w:rsidRPr="005E7295" w:rsidTr="00511F45">
        <w:tc>
          <w:tcPr>
            <w:tcW w:w="565" w:type="pct"/>
            <w:tcBorders>
              <w:top w:val="single" w:sz="6" w:space="0" w:color="auto"/>
              <w:left w:val="single" w:sz="12" w:space="0" w:color="auto"/>
              <w:bottom w:val="single" w:sz="6" w:space="0" w:color="auto"/>
              <w:right w:val="single" w:sz="6" w:space="0" w:color="auto"/>
            </w:tcBorders>
            <w:vAlign w:val="center"/>
            <w:hideMark/>
          </w:tcPr>
          <w:p w:rsidR="00511F45" w:rsidRPr="005E7295" w:rsidRDefault="00511F45" w:rsidP="00511F45">
            <w:pPr>
              <w:spacing w:line="256" w:lineRule="auto"/>
              <w:jc w:val="center"/>
              <w:rPr>
                <w:sz w:val="20"/>
                <w:szCs w:val="20"/>
                <w:lang w:eastAsia="en-US"/>
              </w:rPr>
            </w:pPr>
            <w:r w:rsidRPr="005E7295">
              <w:rPr>
                <w:sz w:val="20"/>
                <w:szCs w:val="20"/>
                <w:lang w:eastAsia="en-US"/>
              </w:rPr>
              <w:t>12</w:t>
            </w:r>
          </w:p>
        </w:tc>
        <w:tc>
          <w:tcPr>
            <w:tcW w:w="4435" w:type="pct"/>
            <w:tcBorders>
              <w:top w:val="single" w:sz="6" w:space="0" w:color="auto"/>
              <w:left w:val="single" w:sz="6" w:space="0" w:color="auto"/>
              <w:bottom w:val="single" w:sz="6" w:space="0" w:color="auto"/>
              <w:right w:val="single" w:sz="12" w:space="0" w:color="auto"/>
            </w:tcBorders>
            <w:hideMark/>
          </w:tcPr>
          <w:p w:rsidR="00511F45" w:rsidRPr="005E7295" w:rsidRDefault="00511F45" w:rsidP="00511F45">
            <w:pPr>
              <w:spacing w:line="256" w:lineRule="auto"/>
              <w:rPr>
                <w:sz w:val="20"/>
                <w:szCs w:val="20"/>
                <w:lang w:eastAsia="en-US"/>
              </w:rPr>
            </w:pPr>
            <w:r w:rsidRPr="005E7295">
              <w:rPr>
                <w:sz w:val="20"/>
                <w:szCs w:val="20"/>
                <w:lang w:eastAsia="en-US"/>
              </w:rPr>
              <w:t>Foreign trade</w:t>
            </w:r>
          </w:p>
        </w:tc>
      </w:tr>
      <w:tr w:rsidR="00511F45" w:rsidRPr="005E7295" w:rsidTr="00511F45">
        <w:tc>
          <w:tcPr>
            <w:tcW w:w="565" w:type="pct"/>
            <w:tcBorders>
              <w:top w:val="single" w:sz="6" w:space="0" w:color="auto"/>
              <w:left w:val="single" w:sz="12" w:space="0" w:color="auto"/>
              <w:bottom w:val="single" w:sz="6" w:space="0" w:color="auto"/>
              <w:right w:val="single" w:sz="6" w:space="0" w:color="auto"/>
            </w:tcBorders>
            <w:vAlign w:val="center"/>
            <w:hideMark/>
          </w:tcPr>
          <w:p w:rsidR="00511F45" w:rsidRPr="005E7295" w:rsidRDefault="00511F45" w:rsidP="00511F45">
            <w:pPr>
              <w:spacing w:line="256" w:lineRule="auto"/>
              <w:jc w:val="center"/>
              <w:rPr>
                <w:sz w:val="20"/>
                <w:szCs w:val="20"/>
                <w:lang w:eastAsia="en-US"/>
              </w:rPr>
            </w:pPr>
            <w:r w:rsidRPr="005E7295">
              <w:rPr>
                <w:sz w:val="20"/>
                <w:szCs w:val="20"/>
                <w:lang w:eastAsia="en-US"/>
              </w:rPr>
              <w:t>13</w:t>
            </w:r>
          </w:p>
        </w:tc>
        <w:tc>
          <w:tcPr>
            <w:tcW w:w="4435" w:type="pct"/>
            <w:tcBorders>
              <w:top w:val="single" w:sz="6" w:space="0" w:color="auto"/>
              <w:left w:val="single" w:sz="6" w:space="0" w:color="auto"/>
              <w:bottom w:val="single" w:sz="6" w:space="0" w:color="auto"/>
              <w:right w:val="single" w:sz="12" w:space="0" w:color="auto"/>
            </w:tcBorders>
            <w:hideMark/>
          </w:tcPr>
          <w:p w:rsidR="00511F45" w:rsidRPr="005E7295" w:rsidRDefault="00511F45" w:rsidP="00511F45">
            <w:pPr>
              <w:spacing w:line="256" w:lineRule="auto"/>
              <w:rPr>
                <w:sz w:val="20"/>
                <w:szCs w:val="20"/>
                <w:lang w:eastAsia="en-US"/>
              </w:rPr>
            </w:pPr>
            <w:r w:rsidRPr="005E7295">
              <w:rPr>
                <w:sz w:val="20"/>
                <w:szCs w:val="20"/>
                <w:lang w:eastAsia="en-US"/>
              </w:rPr>
              <w:t>Knowledge economy, research economy, public goods, externalities</w:t>
            </w:r>
          </w:p>
        </w:tc>
      </w:tr>
      <w:tr w:rsidR="00511F45" w:rsidRPr="005E7295" w:rsidTr="00511F45">
        <w:tc>
          <w:tcPr>
            <w:tcW w:w="565" w:type="pct"/>
            <w:tcBorders>
              <w:top w:val="single" w:sz="6" w:space="0" w:color="auto"/>
              <w:left w:val="single" w:sz="12" w:space="0" w:color="auto"/>
              <w:bottom w:val="single" w:sz="6" w:space="0" w:color="auto"/>
              <w:right w:val="single" w:sz="6" w:space="0" w:color="auto"/>
            </w:tcBorders>
            <w:vAlign w:val="center"/>
            <w:hideMark/>
          </w:tcPr>
          <w:p w:rsidR="00511F45" w:rsidRPr="005E7295" w:rsidRDefault="00511F45" w:rsidP="00511F45">
            <w:pPr>
              <w:spacing w:line="256" w:lineRule="auto"/>
              <w:jc w:val="center"/>
              <w:rPr>
                <w:sz w:val="20"/>
                <w:szCs w:val="20"/>
                <w:lang w:eastAsia="en-US"/>
              </w:rPr>
            </w:pPr>
            <w:r w:rsidRPr="005E7295">
              <w:rPr>
                <w:sz w:val="20"/>
                <w:szCs w:val="20"/>
                <w:lang w:eastAsia="en-US"/>
              </w:rPr>
              <w:t>14</w:t>
            </w:r>
          </w:p>
        </w:tc>
        <w:tc>
          <w:tcPr>
            <w:tcW w:w="4435" w:type="pct"/>
            <w:tcBorders>
              <w:top w:val="single" w:sz="6" w:space="0" w:color="auto"/>
              <w:left w:val="single" w:sz="6" w:space="0" w:color="auto"/>
              <w:bottom w:val="single" w:sz="6" w:space="0" w:color="auto"/>
              <w:right w:val="single" w:sz="12" w:space="0" w:color="auto"/>
            </w:tcBorders>
            <w:hideMark/>
          </w:tcPr>
          <w:p w:rsidR="00511F45" w:rsidRPr="005E7295" w:rsidRDefault="00511F45" w:rsidP="00511F45">
            <w:pPr>
              <w:spacing w:line="256" w:lineRule="auto"/>
              <w:rPr>
                <w:sz w:val="20"/>
                <w:szCs w:val="20"/>
                <w:lang w:eastAsia="en-US"/>
              </w:rPr>
            </w:pPr>
            <w:r w:rsidRPr="005E7295">
              <w:rPr>
                <w:sz w:val="20"/>
                <w:szCs w:val="20"/>
                <w:lang w:eastAsia="en-US"/>
              </w:rPr>
              <w:t>End of Term Evaluation</w:t>
            </w:r>
          </w:p>
        </w:tc>
      </w:tr>
      <w:tr w:rsidR="00511F45" w:rsidRPr="005E7295" w:rsidTr="00511F45">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511F45" w:rsidRPr="005E7295" w:rsidRDefault="00511F45" w:rsidP="00511F45">
            <w:pPr>
              <w:spacing w:line="256" w:lineRule="auto"/>
              <w:jc w:val="center"/>
              <w:rPr>
                <w:sz w:val="20"/>
                <w:szCs w:val="20"/>
                <w:lang w:eastAsia="en-US"/>
              </w:rPr>
            </w:pPr>
            <w:r w:rsidRPr="005E7295">
              <w:rPr>
                <w:sz w:val="20"/>
                <w:szCs w:val="20"/>
                <w:lang w:eastAsia="en-US"/>
              </w:rPr>
              <w:t>15,16</w:t>
            </w:r>
          </w:p>
        </w:tc>
        <w:tc>
          <w:tcPr>
            <w:tcW w:w="4435" w:type="pct"/>
            <w:tcBorders>
              <w:top w:val="single" w:sz="6" w:space="0" w:color="auto"/>
              <w:left w:val="single" w:sz="6" w:space="0" w:color="auto"/>
              <w:bottom w:val="single" w:sz="12" w:space="0" w:color="auto"/>
              <w:right w:val="single" w:sz="12" w:space="0" w:color="auto"/>
            </w:tcBorders>
            <w:shd w:val="clear" w:color="auto" w:fill="E6E6E6"/>
            <w:hideMark/>
          </w:tcPr>
          <w:p w:rsidR="00511F45" w:rsidRPr="005E7295" w:rsidRDefault="00511F45" w:rsidP="00511F45">
            <w:pPr>
              <w:spacing w:line="256" w:lineRule="auto"/>
              <w:rPr>
                <w:sz w:val="20"/>
                <w:szCs w:val="20"/>
                <w:lang w:eastAsia="en-US"/>
              </w:rPr>
            </w:pPr>
            <w:r w:rsidRPr="005E7295">
              <w:rPr>
                <w:sz w:val="20"/>
                <w:szCs w:val="20"/>
                <w:lang w:eastAsia="en-US"/>
              </w:rPr>
              <w:t>Final Exam</w:t>
            </w:r>
          </w:p>
        </w:tc>
      </w:tr>
    </w:tbl>
    <w:p w:rsidR="00511F45" w:rsidRPr="005E7295" w:rsidRDefault="00511F45" w:rsidP="00192E9D">
      <w:pPr>
        <w:rPr>
          <w:sz w:val="20"/>
          <w:szCs w:val="20"/>
        </w:rPr>
      </w:pPr>
    </w:p>
    <w:p w:rsidR="00511F45" w:rsidRPr="005E7295" w:rsidRDefault="00511F45" w:rsidP="00511F45">
      <w:pPr>
        <w:rPr>
          <w:sz w:val="20"/>
          <w:szCs w:val="20"/>
        </w:rPr>
      </w:pPr>
    </w:p>
    <w:tbl>
      <w:tblPr>
        <w:tblpPr w:leftFromText="141" w:rightFromText="141" w:vertAnchor="text" w:horzAnchor="margin" w:tblpY="-7"/>
        <w:tblW w:w="97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2"/>
        <w:gridCol w:w="567"/>
        <w:gridCol w:w="567"/>
        <w:gridCol w:w="425"/>
      </w:tblGrid>
      <w:tr w:rsidR="005E7295" w:rsidRPr="005E7295" w:rsidTr="005E7295">
        <w:tc>
          <w:tcPr>
            <w:tcW w:w="603" w:type="dxa"/>
            <w:tcBorders>
              <w:top w:val="single" w:sz="12" w:space="0" w:color="auto"/>
              <w:left w:val="single" w:sz="12"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b/>
                <w:bCs/>
                <w:sz w:val="20"/>
                <w:szCs w:val="20"/>
                <w:lang w:eastAsia="en-US"/>
              </w:rPr>
              <w:t>NO</w:t>
            </w:r>
          </w:p>
        </w:tc>
        <w:tc>
          <w:tcPr>
            <w:tcW w:w="7582" w:type="dxa"/>
            <w:tcBorders>
              <w:top w:val="single" w:sz="12"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rPr>
                <w:b/>
                <w:bCs/>
                <w:sz w:val="20"/>
                <w:szCs w:val="20"/>
                <w:lang w:eastAsia="en-US"/>
              </w:rPr>
            </w:pPr>
            <w:r w:rsidRPr="005E7295">
              <w:rPr>
                <w:b/>
                <w:bCs/>
                <w:sz w:val="20"/>
                <w:szCs w:val="20"/>
                <w:lang w:eastAsia="en-US"/>
              </w:rPr>
              <w:t>OUTCOMES</w:t>
            </w:r>
          </w:p>
        </w:tc>
        <w:tc>
          <w:tcPr>
            <w:tcW w:w="567" w:type="dxa"/>
            <w:tcBorders>
              <w:top w:val="single" w:sz="12"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b/>
                <w:bCs/>
                <w:sz w:val="20"/>
                <w:szCs w:val="20"/>
                <w:lang w:eastAsia="en-US"/>
              </w:rPr>
              <w:t>3</w:t>
            </w:r>
          </w:p>
        </w:tc>
        <w:tc>
          <w:tcPr>
            <w:tcW w:w="567" w:type="dxa"/>
            <w:tcBorders>
              <w:top w:val="single" w:sz="12"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b/>
                <w:bCs/>
                <w:sz w:val="20"/>
                <w:szCs w:val="20"/>
                <w:lang w:eastAsia="en-US"/>
              </w:rPr>
              <w:t>2</w:t>
            </w:r>
          </w:p>
        </w:tc>
        <w:tc>
          <w:tcPr>
            <w:tcW w:w="425" w:type="dxa"/>
            <w:tcBorders>
              <w:top w:val="single" w:sz="12" w:space="0" w:color="auto"/>
              <w:left w:val="single" w:sz="6" w:space="0" w:color="auto"/>
              <w:bottom w:val="single" w:sz="6" w:space="0" w:color="auto"/>
              <w:right w:val="single" w:sz="12" w:space="0" w:color="auto"/>
            </w:tcBorders>
            <w:hideMark/>
          </w:tcPr>
          <w:p w:rsidR="005E7295" w:rsidRPr="005E7295" w:rsidRDefault="005E7295" w:rsidP="005E7295">
            <w:pPr>
              <w:spacing w:line="256" w:lineRule="auto"/>
              <w:jc w:val="center"/>
              <w:rPr>
                <w:b/>
                <w:bCs/>
                <w:sz w:val="20"/>
                <w:szCs w:val="20"/>
                <w:lang w:eastAsia="en-US"/>
              </w:rPr>
            </w:pPr>
            <w:r w:rsidRPr="005E7295">
              <w:rPr>
                <w:b/>
                <w:bCs/>
                <w:sz w:val="20"/>
                <w:szCs w:val="20"/>
                <w:lang w:eastAsia="en-US"/>
              </w:rPr>
              <w:t>1</w:t>
            </w:r>
          </w:p>
        </w:tc>
      </w:tr>
      <w:tr w:rsidR="005E7295" w:rsidRPr="005E7295" w:rsidTr="005E7295">
        <w:tc>
          <w:tcPr>
            <w:tcW w:w="603" w:type="dxa"/>
            <w:tcBorders>
              <w:top w:val="single" w:sz="6" w:space="0" w:color="auto"/>
              <w:left w:val="single" w:sz="12" w:space="0" w:color="auto"/>
              <w:bottom w:val="single" w:sz="6" w:space="0" w:color="auto"/>
              <w:right w:val="single" w:sz="6" w:space="0" w:color="auto"/>
            </w:tcBorders>
            <w:hideMark/>
          </w:tcPr>
          <w:p w:rsidR="005E7295" w:rsidRPr="005E7295" w:rsidRDefault="005E7295" w:rsidP="005E7295">
            <w:pPr>
              <w:spacing w:line="256" w:lineRule="auto"/>
              <w:jc w:val="center"/>
              <w:rPr>
                <w:sz w:val="20"/>
                <w:szCs w:val="20"/>
                <w:lang w:eastAsia="en-US"/>
              </w:rPr>
            </w:pPr>
            <w:r w:rsidRPr="005E7295">
              <w:rPr>
                <w:sz w:val="20"/>
                <w:szCs w:val="20"/>
                <w:lang w:eastAsia="en-US"/>
              </w:rPr>
              <w:t>1</w:t>
            </w:r>
          </w:p>
        </w:tc>
        <w:tc>
          <w:tcPr>
            <w:tcW w:w="7582"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76" w:lineRule="auto"/>
              <w:jc w:val="both"/>
              <w:rPr>
                <w:sz w:val="20"/>
                <w:szCs w:val="20"/>
                <w:lang w:val="en-US" w:eastAsia="en-US"/>
              </w:rPr>
            </w:pPr>
            <w:r w:rsidRPr="005E7295">
              <w:rPr>
                <w:sz w:val="20"/>
                <w:szCs w:val="20"/>
                <w:lang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 xml:space="preserve">X </w:t>
            </w:r>
          </w:p>
        </w:tc>
        <w:tc>
          <w:tcPr>
            <w:tcW w:w="425" w:type="dxa"/>
            <w:tcBorders>
              <w:top w:val="single" w:sz="6" w:space="0" w:color="auto"/>
              <w:left w:val="single" w:sz="6" w:space="0" w:color="auto"/>
              <w:bottom w:val="single" w:sz="6" w:space="0" w:color="auto"/>
              <w:right w:val="single" w:sz="12" w:space="0" w:color="auto"/>
            </w:tcBorders>
          </w:tcPr>
          <w:p w:rsidR="005E7295" w:rsidRPr="005E7295" w:rsidRDefault="005E7295" w:rsidP="005E7295">
            <w:pPr>
              <w:spacing w:line="256" w:lineRule="auto"/>
              <w:jc w:val="center"/>
              <w:rPr>
                <w:b/>
                <w:bCs/>
                <w:sz w:val="20"/>
                <w:szCs w:val="20"/>
                <w:lang w:eastAsia="en-US"/>
              </w:rPr>
            </w:pPr>
          </w:p>
        </w:tc>
      </w:tr>
      <w:tr w:rsidR="005E7295" w:rsidRPr="005E7295" w:rsidTr="005E7295">
        <w:tc>
          <w:tcPr>
            <w:tcW w:w="603" w:type="dxa"/>
            <w:tcBorders>
              <w:top w:val="single" w:sz="6" w:space="0" w:color="auto"/>
              <w:left w:val="single" w:sz="12" w:space="0" w:color="auto"/>
              <w:bottom w:val="single" w:sz="6" w:space="0" w:color="auto"/>
              <w:right w:val="single" w:sz="6" w:space="0" w:color="auto"/>
            </w:tcBorders>
            <w:hideMark/>
          </w:tcPr>
          <w:p w:rsidR="005E7295" w:rsidRPr="005E7295" w:rsidRDefault="005E7295" w:rsidP="005E7295">
            <w:pPr>
              <w:spacing w:line="256" w:lineRule="auto"/>
              <w:jc w:val="center"/>
              <w:rPr>
                <w:sz w:val="20"/>
                <w:szCs w:val="20"/>
                <w:lang w:eastAsia="en-US"/>
              </w:rPr>
            </w:pPr>
            <w:r w:rsidRPr="005E7295">
              <w:rPr>
                <w:sz w:val="20"/>
                <w:szCs w:val="20"/>
                <w:lang w:eastAsia="en-US"/>
              </w:rPr>
              <w:t>2</w:t>
            </w:r>
          </w:p>
        </w:tc>
        <w:tc>
          <w:tcPr>
            <w:tcW w:w="7582"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76" w:lineRule="auto"/>
              <w:jc w:val="both"/>
              <w:rPr>
                <w:sz w:val="20"/>
                <w:szCs w:val="20"/>
                <w:lang w:val="en-US" w:eastAsia="en-US"/>
              </w:rPr>
            </w:pPr>
            <w:r w:rsidRPr="005E7295">
              <w:rPr>
                <w:sz w:val="20"/>
                <w:szCs w:val="20"/>
                <w:lang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5E7295" w:rsidRPr="005E7295" w:rsidRDefault="005E7295" w:rsidP="005E7295">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X</w:t>
            </w:r>
          </w:p>
        </w:tc>
      </w:tr>
      <w:tr w:rsidR="005E7295" w:rsidRPr="005E7295" w:rsidTr="005E7295">
        <w:tc>
          <w:tcPr>
            <w:tcW w:w="603" w:type="dxa"/>
            <w:tcBorders>
              <w:top w:val="single" w:sz="6" w:space="0" w:color="auto"/>
              <w:left w:val="single" w:sz="12" w:space="0" w:color="auto"/>
              <w:bottom w:val="single" w:sz="6" w:space="0" w:color="auto"/>
              <w:right w:val="single" w:sz="6" w:space="0" w:color="auto"/>
            </w:tcBorders>
            <w:hideMark/>
          </w:tcPr>
          <w:p w:rsidR="005E7295" w:rsidRPr="005E7295" w:rsidRDefault="005E7295" w:rsidP="005E7295">
            <w:pPr>
              <w:spacing w:line="256" w:lineRule="auto"/>
              <w:jc w:val="center"/>
              <w:rPr>
                <w:sz w:val="20"/>
                <w:szCs w:val="20"/>
                <w:lang w:eastAsia="en-US"/>
              </w:rPr>
            </w:pPr>
            <w:r w:rsidRPr="005E7295">
              <w:rPr>
                <w:sz w:val="20"/>
                <w:szCs w:val="20"/>
                <w:lang w:eastAsia="en-US"/>
              </w:rPr>
              <w:t>3</w:t>
            </w:r>
          </w:p>
        </w:tc>
        <w:tc>
          <w:tcPr>
            <w:tcW w:w="7582"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76" w:lineRule="auto"/>
              <w:jc w:val="both"/>
              <w:rPr>
                <w:sz w:val="20"/>
                <w:szCs w:val="20"/>
                <w:lang w:val="en-US" w:eastAsia="en-US"/>
              </w:rPr>
            </w:pPr>
            <w:r w:rsidRPr="005E7295">
              <w:rPr>
                <w:sz w:val="20"/>
                <w:szCs w:val="20"/>
                <w:lang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5E7295" w:rsidRPr="005E7295" w:rsidRDefault="005E7295" w:rsidP="005E72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 xml:space="preserve">X </w:t>
            </w:r>
          </w:p>
        </w:tc>
      </w:tr>
      <w:tr w:rsidR="005E7295" w:rsidRPr="005E7295" w:rsidTr="005E7295">
        <w:tc>
          <w:tcPr>
            <w:tcW w:w="603" w:type="dxa"/>
            <w:tcBorders>
              <w:top w:val="single" w:sz="6" w:space="0" w:color="auto"/>
              <w:left w:val="single" w:sz="12" w:space="0" w:color="auto"/>
              <w:bottom w:val="single" w:sz="6" w:space="0" w:color="auto"/>
              <w:right w:val="single" w:sz="6" w:space="0" w:color="auto"/>
            </w:tcBorders>
            <w:hideMark/>
          </w:tcPr>
          <w:p w:rsidR="005E7295" w:rsidRPr="005E7295" w:rsidRDefault="005E7295" w:rsidP="005E7295">
            <w:pPr>
              <w:spacing w:line="256" w:lineRule="auto"/>
              <w:jc w:val="center"/>
              <w:rPr>
                <w:sz w:val="20"/>
                <w:szCs w:val="20"/>
                <w:lang w:eastAsia="en-US"/>
              </w:rPr>
            </w:pPr>
            <w:r w:rsidRPr="005E7295">
              <w:rPr>
                <w:sz w:val="20"/>
                <w:szCs w:val="20"/>
                <w:lang w:eastAsia="en-US"/>
              </w:rPr>
              <w:t>4</w:t>
            </w:r>
          </w:p>
        </w:tc>
        <w:tc>
          <w:tcPr>
            <w:tcW w:w="7582"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76" w:lineRule="auto"/>
              <w:jc w:val="both"/>
              <w:rPr>
                <w:sz w:val="20"/>
                <w:szCs w:val="20"/>
                <w:lang w:val="en-US" w:eastAsia="en-US"/>
              </w:rPr>
            </w:pPr>
            <w:r w:rsidRPr="005E7295">
              <w:rPr>
                <w:sz w:val="20"/>
                <w:szCs w:val="20"/>
                <w:lang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 xml:space="preserve">X </w:t>
            </w:r>
          </w:p>
        </w:tc>
        <w:tc>
          <w:tcPr>
            <w:tcW w:w="425" w:type="dxa"/>
            <w:tcBorders>
              <w:top w:val="single" w:sz="6" w:space="0" w:color="auto"/>
              <w:left w:val="single" w:sz="6" w:space="0" w:color="auto"/>
              <w:bottom w:val="single" w:sz="6" w:space="0" w:color="auto"/>
              <w:right w:val="single" w:sz="12"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 xml:space="preserve"> </w:t>
            </w:r>
          </w:p>
        </w:tc>
      </w:tr>
      <w:tr w:rsidR="005E7295" w:rsidRPr="005E7295" w:rsidTr="005E7295">
        <w:tc>
          <w:tcPr>
            <w:tcW w:w="603" w:type="dxa"/>
            <w:tcBorders>
              <w:top w:val="single" w:sz="6" w:space="0" w:color="auto"/>
              <w:left w:val="single" w:sz="12" w:space="0" w:color="auto"/>
              <w:bottom w:val="single" w:sz="6" w:space="0" w:color="auto"/>
              <w:right w:val="single" w:sz="6" w:space="0" w:color="auto"/>
            </w:tcBorders>
            <w:hideMark/>
          </w:tcPr>
          <w:p w:rsidR="005E7295" w:rsidRPr="005E7295" w:rsidRDefault="005E7295" w:rsidP="005E7295">
            <w:pPr>
              <w:spacing w:line="256" w:lineRule="auto"/>
              <w:jc w:val="center"/>
              <w:rPr>
                <w:sz w:val="20"/>
                <w:szCs w:val="20"/>
                <w:lang w:eastAsia="en-US"/>
              </w:rPr>
            </w:pPr>
            <w:r w:rsidRPr="005E7295">
              <w:rPr>
                <w:sz w:val="20"/>
                <w:szCs w:val="20"/>
                <w:lang w:eastAsia="en-US"/>
              </w:rPr>
              <w:t>5</w:t>
            </w:r>
          </w:p>
        </w:tc>
        <w:tc>
          <w:tcPr>
            <w:tcW w:w="7582"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76" w:lineRule="auto"/>
              <w:jc w:val="both"/>
              <w:rPr>
                <w:sz w:val="20"/>
                <w:szCs w:val="20"/>
                <w:lang w:val="en-US" w:eastAsia="en-US"/>
              </w:rPr>
            </w:pPr>
            <w:r w:rsidRPr="005E7295">
              <w:rPr>
                <w:sz w:val="20"/>
                <w:szCs w:val="20"/>
                <w:lang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5E7295" w:rsidRPr="005E7295" w:rsidRDefault="005E7295" w:rsidP="005E72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 xml:space="preserve">X </w:t>
            </w:r>
          </w:p>
        </w:tc>
        <w:tc>
          <w:tcPr>
            <w:tcW w:w="425" w:type="dxa"/>
            <w:tcBorders>
              <w:top w:val="single" w:sz="6" w:space="0" w:color="auto"/>
              <w:left w:val="single" w:sz="6" w:space="0" w:color="auto"/>
              <w:bottom w:val="single" w:sz="6" w:space="0" w:color="auto"/>
              <w:right w:val="single" w:sz="12"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 xml:space="preserve"> </w:t>
            </w:r>
          </w:p>
        </w:tc>
      </w:tr>
      <w:tr w:rsidR="005E7295" w:rsidRPr="005E7295" w:rsidTr="005E7295">
        <w:tc>
          <w:tcPr>
            <w:tcW w:w="603" w:type="dxa"/>
            <w:tcBorders>
              <w:top w:val="single" w:sz="6" w:space="0" w:color="auto"/>
              <w:left w:val="single" w:sz="12" w:space="0" w:color="auto"/>
              <w:bottom w:val="single" w:sz="6" w:space="0" w:color="auto"/>
              <w:right w:val="single" w:sz="6" w:space="0" w:color="auto"/>
            </w:tcBorders>
            <w:hideMark/>
          </w:tcPr>
          <w:p w:rsidR="005E7295" w:rsidRPr="005E7295" w:rsidRDefault="005E7295" w:rsidP="005E7295">
            <w:pPr>
              <w:spacing w:line="256" w:lineRule="auto"/>
              <w:jc w:val="center"/>
              <w:rPr>
                <w:sz w:val="20"/>
                <w:szCs w:val="20"/>
                <w:lang w:eastAsia="en-US"/>
              </w:rPr>
            </w:pPr>
            <w:r w:rsidRPr="005E7295">
              <w:rPr>
                <w:sz w:val="20"/>
                <w:szCs w:val="20"/>
                <w:lang w:eastAsia="en-US"/>
              </w:rPr>
              <w:t>6</w:t>
            </w:r>
          </w:p>
        </w:tc>
        <w:tc>
          <w:tcPr>
            <w:tcW w:w="7582"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76" w:lineRule="auto"/>
              <w:jc w:val="both"/>
              <w:rPr>
                <w:sz w:val="20"/>
                <w:szCs w:val="20"/>
                <w:lang w:val="en-US" w:eastAsia="en-US"/>
              </w:rPr>
            </w:pPr>
            <w:r w:rsidRPr="005E7295">
              <w:rPr>
                <w:sz w:val="20"/>
                <w:szCs w:val="20"/>
                <w:lang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5E7295" w:rsidRPr="005E7295" w:rsidRDefault="005E7295" w:rsidP="005E72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5E7295" w:rsidRPr="005E7295" w:rsidRDefault="005E7295" w:rsidP="005E7295">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 xml:space="preserve">X </w:t>
            </w:r>
          </w:p>
        </w:tc>
      </w:tr>
      <w:tr w:rsidR="005E7295" w:rsidRPr="005E7295" w:rsidTr="005E7295">
        <w:tc>
          <w:tcPr>
            <w:tcW w:w="603" w:type="dxa"/>
            <w:tcBorders>
              <w:top w:val="single" w:sz="6" w:space="0" w:color="auto"/>
              <w:left w:val="single" w:sz="12" w:space="0" w:color="auto"/>
              <w:bottom w:val="single" w:sz="6" w:space="0" w:color="auto"/>
              <w:right w:val="single" w:sz="6" w:space="0" w:color="auto"/>
            </w:tcBorders>
            <w:hideMark/>
          </w:tcPr>
          <w:p w:rsidR="005E7295" w:rsidRPr="005E7295" w:rsidRDefault="005E7295" w:rsidP="005E7295">
            <w:pPr>
              <w:spacing w:line="256" w:lineRule="auto"/>
              <w:jc w:val="center"/>
              <w:rPr>
                <w:sz w:val="20"/>
                <w:szCs w:val="20"/>
                <w:lang w:eastAsia="en-US"/>
              </w:rPr>
            </w:pPr>
            <w:r w:rsidRPr="005E7295">
              <w:rPr>
                <w:sz w:val="20"/>
                <w:szCs w:val="20"/>
                <w:lang w:eastAsia="en-US"/>
              </w:rPr>
              <w:t>7</w:t>
            </w:r>
          </w:p>
        </w:tc>
        <w:tc>
          <w:tcPr>
            <w:tcW w:w="7582"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76" w:lineRule="auto"/>
              <w:jc w:val="both"/>
              <w:rPr>
                <w:sz w:val="20"/>
                <w:szCs w:val="20"/>
                <w:lang w:val="en-US" w:eastAsia="en-US"/>
              </w:rPr>
            </w:pPr>
            <w:r w:rsidRPr="005E7295">
              <w:rPr>
                <w:sz w:val="20"/>
                <w:szCs w:val="20"/>
                <w:lang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 xml:space="preserve"> X</w:t>
            </w:r>
          </w:p>
        </w:tc>
        <w:tc>
          <w:tcPr>
            <w:tcW w:w="567" w:type="dxa"/>
            <w:tcBorders>
              <w:top w:val="single" w:sz="6" w:space="0" w:color="auto"/>
              <w:left w:val="single" w:sz="6" w:space="0" w:color="auto"/>
              <w:bottom w:val="single" w:sz="6" w:space="0" w:color="auto"/>
              <w:right w:val="single" w:sz="6" w:space="0" w:color="auto"/>
            </w:tcBorders>
          </w:tcPr>
          <w:p w:rsidR="005E7295" w:rsidRPr="005E7295" w:rsidRDefault="005E7295" w:rsidP="005E7295">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tcPr>
          <w:p w:rsidR="005E7295" w:rsidRPr="005E7295" w:rsidRDefault="005E7295" w:rsidP="005E7295">
            <w:pPr>
              <w:spacing w:line="256" w:lineRule="auto"/>
              <w:jc w:val="center"/>
              <w:rPr>
                <w:b/>
                <w:bCs/>
                <w:sz w:val="20"/>
                <w:szCs w:val="20"/>
                <w:lang w:eastAsia="en-US"/>
              </w:rPr>
            </w:pPr>
          </w:p>
        </w:tc>
      </w:tr>
      <w:tr w:rsidR="005E7295" w:rsidRPr="005E7295" w:rsidTr="005E7295">
        <w:tc>
          <w:tcPr>
            <w:tcW w:w="603" w:type="dxa"/>
            <w:tcBorders>
              <w:top w:val="single" w:sz="6" w:space="0" w:color="auto"/>
              <w:left w:val="single" w:sz="12" w:space="0" w:color="auto"/>
              <w:bottom w:val="single" w:sz="6" w:space="0" w:color="auto"/>
              <w:right w:val="single" w:sz="6" w:space="0" w:color="auto"/>
            </w:tcBorders>
            <w:hideMark/>
          </w:tcPr>
          <w:p w:rsidR="005E7295" w:rsidRPr="005E7295" w:rsidRDefault="005E7295" w:rsidP="005E7295">
            <w:pPr>
              <w:spacing w:line="256" w:lineRule="auto"/>
              <w:jc w:val="center"/>
              <w:rPr>
                <w:sz w:val="20"/>
                <w:szCs w:val="20"/>
                <w:lang w:eastAsia="en-US"/>
              </w:rPr>
            </w:pPr>
            <w:r w:rsidRPr="005E7295">
              <w:rPr>
                <w:sz w:val="20"/>
                <w:szCs w:val="20"/>
                <w:lang w:eastAsia="en-US"/>
              </w:rPr>
              <w:t>8</w:t>
            </w:r>
          </w:p>
        </w:tc>
        <w:tc>
          <w:tcPr>
            <w:tcW w:w="7582"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76" w:lineRule="auto"/>
              <w:jc w:val="both"/>
              <w:rPr>
                <w:sz w:val="20"/>
                <w:szCs w:val="20"/>
                <w:lang w:val="en-US" w:eastAsia="en-US"/>
              </w:rPr>
            </w:pPr>
            <w:r w:rsidRPr="005E7295">
              <w:rPr>
                <w:sz w:val="20"/>
                <w:szCs w:val="20"/>
                <w:lang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5E7295" w:rsidRPr="005E7295" w:rsidRDefault="005E7295" w:rsidP="005E7295">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X</w:t>
            </w:r>
          </w:p>
        </w:tc>
      </w:tr>
      <w:tr w:rsidR="005E7295" w:rsidRPr="005E7295" w:rsidTr="005E7295">
        <w:tc>
          <w:tcPr>
            <w:tcW w:w="603" w:type="dxa"/>
            <w:tcBorders>
              <w:top w:val="single" w:sz="6" w:space="0" w:color="auto"/>
              <w:left w:val="single" w:sz="12" w:space="0" w:color="auto"/>
              <w:bottom w:val="single" w:sz="6" w:space="0" w:color="auto"/>
              <w:right w:val="single" w:sz="6" w:space="0" w:color="auto"/>
            </w:tcBorders>
            <w:hideMark/>
          </w:tcPr>
          <w:p w:rsidR="005E7295" w:rsidRPr="005E7295" w:rsidRDefault="005E7295" w:rsidP="005E7295">
            <w:pPr>
              <w:spacing w:line="256" w:lineRule="auto"/>
              <w:jc w:val="center"/>
              <w:rPr>
                <w:sz w:val="20"/>
                <w:szCs w:val="20"/>
                <w:lang w:eastAsia="en-US"/>
              </w:rPr>
            </w:pPr>
            <w:r w:rsidRPr="005E7295">
              <w:rPr>
                <w:sz w:val="20"/>
                <w:szCs w:val="20"/>
                <w:lang w:eastAsia="en-US"/>
              </w:rPr>
              <w:t>9</w:t>
            </w:r>
          </w:p>
        </w:tc>
        <w:tc>
          <w:tcPr>
            <w:tcW w:w="7582"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76" w:lineRule="auto"/>
              <w:jc w:val="both"/>
              <w:rPr>
                <w:sz w:val="20"/>
                <w:szCs w:val="20"/>
                <w:lang w:val="en-US" w:eastAsia="en-US"/>
              </w:rPr>
            </w:pPr>
            <w:r w:rsidRPr="005E7295">
              <w:rPr>
                <w:sz w:val="20"/>
                <w:szCs w:val="20"/>
                <w:lang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5E7295" w:rsidRPr="005E7295" w:rsidRDefault="005E7295" w:rsidP="005E72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 xml:space="preserve"> X</w:t>
            </w:r>
          </w:p>
        </w:tc>
        <w:tc>
          <w:tcPr>
            <w:tcW w:w="425" w:type="dxa"/>
            <w:tcBorders>
              <w:top w:val="single" w:sz="6" w:space="0" w:color="auto"/>
              <w:left w:val="single" w:sz="6" w:space="0" w:color="auto"/>
              <w:bottom w:val="single" w:sz="6" w:space="0" w:color="auto"/>
              <w:right w:val="single" w:sz="12" w:space="0" w:color="auto"/>
            </w:tcBorders>
          </w:tcPr>
          <w:p w:rsidR="005E7295" w:rsidRPr="005E7295" w:rsidRDefault="005E7295" w:rsidP="005E7295">
            <w:pPr>
              <w:spacing w:line="256" w:lineRule="auto"/>
              <w:jc w:val="center"/>
              <w:rPr>
                <w:b/>
                <w:bCs/>
                <w:sz w:val="20"/>
                <w:szCs w:val="20"/>
                <w:lang w:eastAsia="en-US"/>
              </w:rPr>
            </w:pPr>
          </w:p>
        </w:tc>
      </w:tr>
      <w:tr w:rsidR="005E7295" w:rsidRPr="005E7295" w:rsidTr="005E7295">
        <w:tc>
          <w:tcPr>
            <w:tcW w:w="603" w:type="dxa"/>
            <w:tcBorders>
              <w:top w:val="single" w:sz="6" w:space="0" w:color="auto"/>
              <w:left w:val="single" w:sz="12" w:space="0" w:color="auto"/>
              <w:bottom w:val="single" w:sz="6" w:space="0" w:color="auto"/>
              <w:right w:val="single" w:sz="6" w:space="0" w:color="auto"/>
            </w:tcBorders>
            <w:hideMark/>
          </w:tcPr>
          <w:p w:rsidR="005E7295" w:rsidRPr="005E7295" w:rsidRDefault="005E7295" w:rsidP="005E7295">
            <w:pPr>
              <w:spacing w:line="256" w:lineRule="auto"/>
              <w:jc w:val="center"/>
              <w:rPr>
                <w:sz w:val="20"/>
                <w:szCs w:val="20"/>
                <w:lang w:eastAsia="en-US"/>
              </w:rPr>
            </w:pPr>
            <w:r w:rsidRPr="005E7295">
              <w:rPr>
                <w:sz w:val="20"/>
                <w:szCs w:val="20"/>
                <w:lang w:eastAsia="en-US"/>
              </w:rPr>
              <w:t>10</w:t>
            </w:r>
          </w:p>
        </w:tc>
        <w:tc>
          <w:tcPr>
            <w:tcW w:w="7582"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76" w:lineRule="auto"/>
              <w:jc w:val="both"/>
              <w:rPr>
                <w:sz w:val="20"/>
                <w:szCs w:val="20"/>
                <w:lang w:val="en-US" w:eastAsia="en-US"/>
              </w:rPr>
            </w:pPr>
            <w:r w:rsidRPr="005E7295">
              <w:rPr>
                <w:sz w:val="20"/>
                <w:szCs w:val="20"/>
                <w:lang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tcPr>
          <w:p w:rsidR="005E7295" w:rsidRPr="005E7295" w:rsidRDefault="005E7295" w:rsidP="005E7295">
            <w:pPr>
              <w:spacing w:line="256" w:lineRule="auto"/>
              <w:jc w:val="center"/>
              <w:rPr>
                <w:b/>
                <w:bCs/>
                <w:sz w:val="20"/>
                <w:szCs w:val="20"/>
                <w:lang w:eastAsia="en-US"/>
              </w:rPr>
            </w:pPr>
          </w:p>
        </w:tc>
      </w:tr>
      <w:tr w:rsidR="005E7295" w:rsidRPr="005E7295" w:rsidTr="005E7295">
        <w:tc>
          <w:tcPr>
            <w:tcW w:w="603" w:type="dxa"/>
            <w:tcBorders>
              <w:top w:val="single" w:sz="6" w:space="0" w:color="auto"/>
              <w:left w:val="single" w:sz="12" w:space="0" w:color="auto"/>
              <w:bottom w:val="single" w:sz="6" w:space="0" w:color="auto"/>
              <w:right w:val="single" w:sz="6" w:space="0" w:color="auto"/>
            </w:tcBorders>
            <w:hideMark/>
          </w:tcPr>
          <w:p w:rsidR="005E7295" w:rsidRPr="005E7295" w:rsidRDefault="005E7295" w:rsidP="005E7295">
            <w:pPr>
              <w:spacing w:line="256" w:lineRule="auto"/>
              <w:jc w:val="center"/>
              <w:rPr>
                <w:sz w:val="20"/>
                <w:szCs w:val="20"/>
                <w:lang w:eastAsia="en-US"/>
              </w:rPr>
            </w:pPr>
            <w:r w:rsidRPr="005E7295">
              <w:rPr>
                <w:sz w:val="20"/>
                <w:szCs w:val="20"/>
                <w:lang w:eastAsia="en-US"/>
              </w:rPr>
              <w:t>11</w:t>
            </w:r>
          </w:p>
        </w:tc>
        <w:tc>
          <w:tcPr>
            <w:tcW w:w="7582"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76" w:lineRule="auto"/>
              <w:jc w:val="both"/>
              <w:rPr>
                <w:sz w:val="20"/>
                <w:szCs w:val="20"/>
                <w:lang w:val="en-US" w:eastAsia="en-US"/>
              </w:rPr>
            </w:pPr>
            <w:r w:rsidRPr="005E7295">
              <w:rPr>
                <w:sz w:val="20"/>
                <w:szCs w:val="20"/>
                <w:lang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tcPr>
          <w:p w:rsidR="005E7295" w:rsidRPr="005E7295" w:rsidRDefault="005E7295" w:rsidP="005E72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 xml:space="preserve">X </w:t>
            </w:r>
          </w:p>
        </w:tc>
        <w:tc>
          <w:tcPr>
            <w:tcW w:w="425" w:type="dxa"/>
            <w:tcBorders>
              <w:top w:val="single" w:sz="6" w:space="0" w:color="auto"/>
              <w:left w:val="single" w:sz="6" w:space="0" w:color="auto"/>
              <w:bottom w:val="single" w:sz="6" w:space="0" w:color="auto"/>
              <w:right w:val="single" w:sz="12" w:space="0" w:color="auto"/>
            </w:tcBorders>
          </w:tcPr>
          <w:p w:rsidR="005E7295" w:rsidRPr="005E7295" w:rsidRDefault="005E7295" w:rsidP="005E7295">
            <w:pPr>
              <w:spacing w:line="256" w:lineRule="auto"/>
              <w:jc w:val="center"/>
              <w:rPr>
                <w:b/>
                <w:bCs/>
                <w:sz w:val="20"/>
                <w:szCs w:val="20"/>
                <w:lang w:eastAsia="en-US"/>
              </w:rPr>
            </w:pPr>
          </w:p>
        </w:tc>
      </w:tr>
      <w:tr w:rsidR="005E7295" w:rsidRPr="005E7295" w:rsidTr="005E7295">
        <w:tc>
          <w:tcPr>
            <w:tcW w:w="603" w:type="dxa"/>
            <w:tcBorders>
              <w:top w:val="single" w:sz="6" w:space="0" w:color="auto"/>
              <w:left w:val="single" w:sz="12" w:space="0" w:color="auto"/>
              <w:bottom w:val="single" w:sz="6" w:space="0" w:color="auto"/>
              <w:right w:val="single" w:sz="6" w:space="0" w:color="auto"/>
            </w:tcBorders>
            <w:hideMark/>
          </w:tcPr>
          <w:p w:rsidR="005E7295" w:rsidRPr="005E7295" w:rsidRDefault="005E7295" w:rsidP="005E7295">
            <w:pPr>
              <w:spacing w:line="256" w:lineRule="auto"/>
              <w:jc w:val="center"/>
              <w:rPr>
                <w:sz w:val="20"/>
                <w:szCs w:val="20"/>
                <w:lang w:eastAsia="en-US"/>
              </w:rPr>
            </w:pPr>
            <w:r w:rsidRPr="005E7295">
              <w:rPr>
                <w:sz w:val="20"/>
                <w:szCs w:val="20"/>
                <w:lang w:eastAsia="en-US"/>
              </w:rPr>
              <w:t>12</w:t>
            </w:r>
          </w:p>
        </w:tc>
        <w:tc>
          <w:tcPr>
            <w:tcW w:w="7582"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76" w:lineRule="auto"/>
              <w:jc w:val="both"/>
              <w:rPr>
                <w:sz w:val="20"/>
                <w:szCs w:val="20"/>
                <w:lang w:val="en-US" w:eastAsia="en-US"/>
              </w:rPr>
            </w:pPr>
            <w:r w:rsidRPr="005E7295">
              <w:rPr>
                <w:sz w:val="20"/>
                <w:szCs w:val="20"/>
                <w:lang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tcPr>
          <w:p w:rsidR="005E7295" w:rsidRPr="005E7295" w:rsidRDefault="005E7295" w:rsidP="005E7295">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tcPr>
          <w:p w:rsidR="005E7295" w:rsidRPr="005E7295" w:rsidRDefault="005E7295" w:rsidP="005E7295">
            <w:pPr>
              <w:spacing w:line="256" w:lineRule="auto"/>
              <w:jc w:val="center"/>
              <w:rPr>
                <w:b/>
                <w:bCs/>
                <w:sz w:val="20"/>
                <w:szCs w:val="20"/>
                <w:lang w:eastAsia="en-US"/>
              </w:rPr>
            </w:pPr>
          </w:p>
        </w:tc>
      </w:tr>
      <w:tr w:rsidR="005E7295" w:rsidRPr="005E7295" w:rsidTr="005E7295">
        <w:tc>
          <w:tcPr>
            <w:tcW w:w="603" w:type="dxa"/>
            <w:tcBorders>
              <w:top w:val="single" w:sz="6" w:space="0" w:color="auto"/>
              <w:left w:val="single" w:sz="12" w:space="0" w:color="auto"/>
              <w:bottom w:val="single" w:sz="6" w:space="0" w:color="auto"/>
              <w:right w:val="single" w:sz="6" w:space="0" w:color="auto"/>
            </w:tcBorders>
            <w:hideMark/>
          </w:tcPr>
          <w:p w:rsidR="005E7295" w:rsidRPr="005E7295" w:rsidRDefault="005E7295" w:rsidP="005E7295">
            <w:pPr>
              <w:spacing w:line="256" w:lineRule="auto"/>
              <w:jc w:val="center"/>
              <w:rPr>
                <w:sz w:val="20"/>
                <w:szCs w:val="20"/>
                <w:lang w:eastAsia="en-US"/>
              </w:rPr>
            </w:pPr>
            <w:r w:rsidRPr="005E7295">
              <w:rPr>
                <w:sz w:val="20"/>
                <w:szCs w:val="20"/>
                <w:lang w:eastAsia="en-US"/>
              </w:rPr>
              <w:t>13</w:t>
            </w:r>
          </w:p>
        </w:tc>
        <w:tc>
          <w:tcPr>
            <w:tcW w:w="7582"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76" w:lineRule="auto"/>
              <w:jc w:val="both"/>
              <w:rPr>
                <w:sz w:val="20"/>
                <w:szCs w:val="20"/>
                <w:lang w:val="en-US" w:eastAsia="en-US"/>
              </w:rPr>
            </w:pPr>
            <w:r w:rsidRPr="005E7295">
              <w:rPr>
                <w:sz w:val="20"/>
                <w:szCs w:val="20"/>
                <w:lang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5E7295" w:rsidRPr="005E7295" w:rsidRDefault="005E7295" w:rsidP="005E72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tcPr>
          <w:p w:rsidR="005E7295" w:rsidRPr="005E7295" w:rsidRDefault="005E7295" w:rsidP="005E7295">
            <w:pPr>
              <w:spacing w:line="256" w:lineRule="auto"/>
              <w:jc w:val="center"/>
              <w:rPr>
                <w:b/>
                <w:bCs/>
                <w:sz w:val="20"/>
                <w:szCs w:val="20"/>
                <w:lang w:eastAsia="en-US"/>
              </w:rPr>
            </w:pPr>
          </w:p>
        </w:tc>
      </w:tr>
      <w:tr w:rsidR="005E7295" w:rsidRPr="005E7295" w:rsidTr="005E7295">
        <w:tc>
          <w:tcPr>
            <w:tcW w:w="603" w:type="dxa"/>
            <w:tcBorders>
              <w:top w:val="single" w:sz="6" w:space="0" w:color="auto"/>
              <w:left w:val="single" w:sz="12" w:space="0" w:color="auto"/>
              <w:bottom w:val="single" w:sz="6" w:space="0" w:color="auto"/>
              <w:right w:val="single" w:sz="6" w:space="0" w:color="auto"/>
            </w:tcBorders>
            <w:hideMark/>
          </w:tcPr>
          <w:p w:rsidR="005E7295" w:rsidRPr="005E7295" w:rsidRDefault="005E7295" w:rsidP="005E7295">
            <w:pPr>
              <w:spacing w:line="256" w:lineRule="auto"/>
              <w:jc w:val="center"/>
              <w:rPr>
                <w:sz w:val="20"/>
                <w:szCs w:val="20"/>
                <w:lang w:eastAsia="en-US"/>
              </w:rPr>
            </w:pPr>
            <w:r w:rsidRPr="005E7295">
              <w:rPr>
                <w:sz w:val="20"/>
                <w:szCs w:val="20"/>
                <w:lang w:eastAsia="en-US"/>
              </w:rPr>
              <w:t>14</w:t>
            </w:r>
          </w:p>
        </w:tc>
        <w:tc>
          <w:tcPr>
            <w:tcW w:w="7582"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76" w:lineRule="auto"/>
              <w:jc w:val="both"/>
              <w:rPr>
                <w:sz w:val="20"/>
                <w:szCs w:val="20"/>
                <w:lang w:val="en-US" w:eastAsia="en-US"/>
              </w:rPr>
            </w:pPr>
            <w:r w:rsidRPr="005E7295">
              <w:rPr>
                <w:sz w:val="20"/>
                <w:szCs w:val="20"/>
                <w:lang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5E7295" w:rsidRPr="005E7295" w:rsidRDefault="005E7295" w:rsidP="005E72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5E7295" w:rsidRPr="005E7295" w:rsidRDefault="005E7295" w:rsidP="005E7295">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X</w:t>
            </w:r>
          </w:p>
        </w:tc>
      </w:tr>
      <w:tr w:rsidR="005E7295" w:rsidRPr="005E7295" w:rsidTr="005E7295">
        <w:tc>
          <w:tcPr>
            <w:tcW w:w="603" w:type="dxa"/>
            <w:tcBorders>
              <w:top w:val="single" w:sz="6" w:space="0" w:color="auto"/>
              <w:left w:val="single" w:sz="12" w:space="0" w:color="auto"/>
              <w:bottom w:val="single" w:sz="6" w:space="0" w:color="auto"/>
              <w:right w:val="single" w:sz="6" w:space="0" w:color="auto"/>
            </w:tcBorders>
            <w:hideMark/>
          </w:tcPr>
          <w:p w:rsidR="005E7295" w:rsidRPr="005E7295" w:rsidRDefault="005E7295" w:rsidP="005E7295">
            <w:pPr>
              <w:spacing w:line="256" w:lineRule="auto"/>
              <w:jc w:val="center"/>
              <w:rPr>
                <w:sz w:val="20"/>
                <w:szCs w:val="20"/>
                <w:lang w:eastAsia="en-US"/>
              </w:rPr>
            </w:pPr>
            <w:r w:rsidRPr="005E7295">
              <w:rPr>
                <w:sz w:val="20"/>
                <w:szCs w:val="20"/>
                <w:lang w:eastAsia="en-US"/>
              </w:rPr>
              <w:t>15</w:t>
            </w:r>
          </w:p>
        </w:tc>
        <w:tc>
          <w:tcPr>
            <w:tcW w:w="7582"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76" w:lineRule="auto"/>
              <w:jc w:val="both"/>
              <w:rPr>
                <w:sz w:val="20"/>
                <w:szCs w:val="20"/>
                <w:lang w:val="en-US" w:eastAsia="en-US"/>
              </w:rPr>
            </w:pPr>
            <w:r w:rsidRPr="005E7295">
              <w:rPr>
                <w:sz w:val="20"/>
                <w:szCs w:val="20"/>
                <w:lang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5E7295" w:rsidRPr="005E7295" w:rsidRDefault="005E7295" w:rsidP="005E72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5E7295" w:rsidRPr="005E7295" w:rsidRDefault="005E7295" w:rsidP="005E7295">
            <w:pPr>
              <w:spacing w:line="256" w:lineRule="auto"/>
              <w:jc w:val="center"/>
              <w:rPr>
                <w:b/>
                <w:bCs/>
                <w:sz w:val="20"/>
                <w:szCs w:val="20"/>
                <w:lang w:eastAsia="en-US"/>
              </w:rPr>
            </w:pPr>
            <w:r w:rsidRPr="005E7295">
              <w:rPr>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tcPr>
          <w:p w:rsidR="005E7295" w:rsidRPr="005E7295" w:rsidRDefault="005E7295" w:rsidP="005E7295">
            <w:pPr>
              <w:spacing w:line="256" w:lineRule="auto"/>
              <w:jc w:val="center"/>
              <w:rPr>
                <w:b/>
                <w:bCs/>
                <w:sz w:val="20"/>
                <w:szCs w:val="20"/>
                <w:lang w:eastAsia="en-US"/>
              </w:rPr>
            </w:pPr>
          </w:p>
        </w:tc>
      </w:tr>
      <w:tr w:rsidR="005E7295" w:rsidRPr="005E7295" w:rsidTr="005E7295">
        <w:tc>
          <w:tcPr>
            <w:tcW w:w="9744" w:type="dxa"/>
            <w:gridSpan w:val="5"/>
            <w:tcBorders>
              <w:top w:val="single" w:sz="6" w:space="0" w:color="auto"/>
              <w:left w:val="single" w:sz="12" w:space="0" w:color="auto"/>
              <w:bottom w:val="single" w:sz="12" w:space="0" w:color="auto"/>
              <w:right w:val="single" w:sz="12" w:space="0" w:color="auto"/>
            </w:tcBorders>
            <w:hideMark/>
          </w:tcPr>
          <w:p w:rsidR="005E7295" w:rsidRPr="005E7295" w:rsidRDefault="005E7295" w:rsidP="005E7295">
            <w:pPr>
              <w:spacing w:line="256" w:lineRule="auto"/>
              <w:jc w:val="both"/>
              <w:rPr>
                <w:sz w:val="20"/>
                <w:szCs w:val="20"/>
                <w:lang w:eastAsia="en-US"/>
              </w:rPr>
            </w:pPr>
            <w:r w:rsidRPr="005E7295">
              <w:rPr>
                <w:sz w:val="20"/>
                <w:szCs w:val="20"/>
                <w:lang w:eastAsia="en-US"/>
              </w:rPr>
              <w:t>1: Few 2: Partially 3: Many</w:t>
            </w:r>
          </w:p>
        </w:tc>
      </w:tr>
    </w:tbl>
    <w:p w:rsidR="00511F45" w:rsidRPr="005E7295" w:rsidRDefault="00511F45" w:rsidP="00511F45">
      <w:pPr>
        <w:rPr>
          <w:sz w:val="20"/>
          <w:szCs w:val="20"/>
        </w:rPr>
      </w:pPr>
    </w:p>
    <w:p w:rsidR="00511F45" w:rsidRPr="005E7295" w:rsidRDefault="00511F45" w:rsidP="00511F45">
      <w:pPr>
        <w:rPr>
          <w:sz w:val="20"/>
          <w:szCs w:val="20"/>
        </w:rPr>
      </w:pPr>
    </w:p>
    <w:p w:rsidR="00511F45" w:rsidRPr="005E7295" w:rsidRDefault="00511F45" w:rsidP="00511F45">
      <w:pPr>
        <w:rPr>
          <w:sz w:val="20"/>
          <w:szCs w:val="20"/>
        </w:rPr>
      </w:pPr>
    </w:p>
    <w:p w:rsidR="00511F45" w:rsidRPr="005E7295" w:rsidRDefault="00511F45" w:rsidP="00511F45">
      <w:pPr>
        <w:rPr>
          <w:sz w:val="20"/>
          <w:szCs w:val="20"/>
        </w:rPr>
      </w:pPr>
    </w:p>
    <w:p w:rsidR="00511F45" w:rsidRPr="005E7295" w:rsidRDefault="00511F45" w:rsidP="00511F45">
      <w:pPr>
        <w:rPr>
          <w:sz w:val="20"/>
          <w:szCs w:val="20"/>
        </w:rPr>
      </w:pPr>
    </w:p>
    <w:p w:rsidR="00511F45" w:rsidRPr="005E7295" w:rsidRDefault="00511F45" w:rsidP="00511F45">
      <w:pPr>
        <w:rPr>
          <w:sz w:val="20"/>
          <w:szCs w:val="20"/>
        </w:rPr>
      </w:pPr>
    </w:p>
    <w:p w:rsidR="00511F45" w:rsidRPr="005E7295" w:rsidRDefault="00511F45" w:rsidP="00511F45">
      <w:pPr>
        <w:rPr>
          <w:sz w:val="20"/>
          <w:szCs w:val="20"/>
        </w:rPr>
      </w:pPr>
    </w:p>
    <w:p w:rsidR="005E7295" w:rsidRDefault="005E7295" w:rsidP="005E7295">
      <w:pPr>
        <w:tabs>
          <w:tab w:val="left" w:pos="3900"/>
        </w:tabs>
        <w:rPr>
          <w:sz w:val="20"/>
          <w:szCs w:val="20"/>
        </w:rPr>
      </w:pPr>
    </w:p>
    <w:p w:rsidR="00192E9D" w:rsidRPr="005E7295" w:rsidRDefault="005E7295" w:rsidP="005E7295">
      <w:pPr>
        <w:tabs>
          <w:tab w:val="left" w:pos="5880"/>
        </w:tabs>
        <w:rPr>
          <w:sz w:val="20"/>
          <w:szCs w:val="20"/>
        </w:rPr>
        <w:sectPr w:rsidR="00192E9D" w:rsidRPr="005E7295">
          <w:pgSz w:w="11906" w:h="16838"/>
          <w:pgMar w:top="720" w:right="1134" w:bottom="720" w:left="1134" w:header="709" w:footer="709" w:gutter="0"/>
          <w:cols w:space="708"/>
        </w:sectPr>
      </w:pPr>
      <w:r>
        <w:rPr>
          <w:sz w:val="20"/>
          <w:szCs w:val="20"/>
        </w:rPr>
        <w:tab/>
      </w:r>
    </w:p>
    <w:p w:rsidR="00511F45" w:rsidRPr="005E7295" w:rsidRDefault="00511F45">
      <w:pPr>
        <w:rPr>
          <w:sz w:val="20"/>
          <w:szCs w:val="20"/>
        </w:rPr>
      </w:pPr>
    </w:p>
    <w:p w:rsidR="00192E9D" w:rsidRPr="005E7295" w:rsidRDefault="00192E9D">
      <w:pPr>
        <w:rPr>
          <w:sz w:val="20"/>
          <w:szCs w:val="20"/>
        </w:rPr>
      </w:pPr>
    </w:p>
    <w:p w:rsidR="00192E9D" w:rsidRPr="005E7295" w:rsidRDefault="00192E9D" w:rsidP="00192E9D">
      <w:pPr>
        <w:spacing w:line="360" w:lineRule="auto"/>
        <w:rPr>
          <w:sz w:val="20"/>
          <w:szCs w:val="20"/>
        </w:rPr>
      </w:pPr>
      <w:r w:rsidRPr="005E7295">
        <w:rPr>
          <w:noProof/>
          <w:sz w:val="20"/>
          <w:szCs w:val="20"/>
        </w:rPr>
        <w:drawing>
          <wp:inline distT="0" distB="0" distL="0" distR="0" wp14:anchorId="3BB7411C" wp14:editId="0049AA10">
            <wp:extent cx="728980" cy="728980"/>
            <wp:effectExtent l="0" t="0" r="0" b="0"/>
            <wp:docPr id="24204933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5E7295">
        <w:rPr>
          <w:b/>
          <w:bCs/>
          <w:sz w:val="20"/>
          <w:szCs w:val="20"/>
        </w:rPr>
        <w:t>ESOGU Tourism Faculty Course Information Form</w:t>
      </w:r>
    </w:p>
    <w:p w:rsidR="00192E9D" w:rsidRPr="005E7295" w:rsidRDefault="00192E9D" w:rsidP="00192E9D">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2E9D" w:rsidRPr="005E7295" w:rsidTr="00192E9D">
        <w:tc>
          <w:tcPr>
            <w:tcW w:w="1167" w:type="dxa"/>
            <w:vAlign w:val="center"/>
          </w:tcPr>
          <w:p w:rsidR="00192E9D" w:rsidRPr="005E7295" w:rsidRDefault="00192E9D" w:rsidP="00192E9D">
            <w:pPr>
              <w:outlineLvl w:val="0"/>
              <w:rPr>
                <w:b/>
                <w:bCs/>
                <w:sz w:val="20"/>
                <w:szCs w:val="20"/>
              </w:rPr>
            </w:pPr>
            <w:r w:rsidRPr="005E7295">
              <w:rPr>
                <w:b/>
                <w:bCs/>
                <w:sz w:val="20"/>
                <w:szCs w:val="20"/>
              </w:rPr>
              <w:t>TERM</w:t>
            </w:r>
          </w:p>
        </w:tc>
        <w:tc>
          <w:tcPr>
            <w:tcW w:w="1527" w:type="dxa"/>
            <w:vAlign w:val="center"/>
          </w:tcPr>
          <w:p w:rsidR="00192E9D" w:rsidRPr="005E7295" w:rsidRDefault="00192E9D" w:rsidP="00192E9D">
            <w:pPr>
              <w:outlineLvl w:val="0"/>
              <w:rPr>
                <w:sz w:val="20"/>
                <w:szCs w:val="20"/>
              </w:rPr>
            </w:pPr>
            <w:r w:rsidRPr="005E7295">
              <w:rPr>
                <w:sz w:val="20"/>
                <w:szCs w:val="20"/>
              </w:rPr>
              <w:t>Fall</w:t>
            </w:r>
          </w:p>
        </w:tc>
      </w:tr>
    </w:tbl>
    <w:p w:rsidR="00192E9D" w:rsidRPr="005E7295" w:rsidRDefault="00192E9D" w:rsidP="00192E9D">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192E9D" w:rsidRPr="005E7295" w:rsidTr="00192E9D">
        <w:tc>
          <w:tcPr>
            <w:tcW w:w="1828" w:type="dxa"/>
            <w:vAlign w:val="center"/>
          </w:tcPr>
          <w:p w:rsidR="00192E9D" w:rsidRPr="005E7295" w:rsidRDefault="00192E9D" w:rsidP="00192E9D">
            <w:pPr>
              <w:jc w:val="center"/>
              <w:outlineLvl w:val="0"/>
              <w:rPr>
                <w:b/>
                <w:bCs/>
                <w:sz w:val="20"/>
                <w:szCs w:val="20"/>
              </w:rPr>
            </w:pPr>
            <w:r w:rsidRPr="005E7295">
              <w:rPr>
                <w:b/>
                <w:bCs/>
                <w:sz w:val="20"/>
                <w:szCs w:val="20"/>
              </w:rPr>
              <w:t>COURSE CODE</w:t>
            </w:r>
          </w:p>
        </w:tc>
        <w:tc>
          <w:tcPr>
            <w:tcW w:w="2600" w:type="dxa"/>
            <w:vAlign w:val="center"/>
          </w:tcPr>
          <w:p w:rsidR="00192E9D" w:rsidRPr="005E7295" w:rsidRDefault="00192E9D" w:rsidP="00192E9D">
            <w:pPr>
              <w:jc w:val="center"/>
              <w:outlineLvl w:val="0"/>
              <w:rPr>
                <w:sz w:val="20"/>
                <w:szCs w:val="20"/>
              </w:rPr>
            </w:pPr>
          </w:p>
        </w:tc>
        <w:tc>
          <w:tcPr>
            <w:tcW w:w="1794" w:type="dxa"/>
            <w:vAlign w:val="center"/>
          </w:tcPr>
          <w:p w:rsidR="00192E9D" w:rsidRPr="005E7295" w:rsidRDefault="00192E9D" w:rsidP="00192E9D">
            <w:pPr>
              <w:jc w:val="center"/>
              <w:outlineLvl w:val="0"/>
              <w:rPr>
                <w:b/>
                <w:bCs/>
                <w:sz w:val="20"/>
                <w:szCs w:val="20"/>
              </w:rPr>
            </w:pPr>
            <w:r w:rsidRPr="005E7295">
              <w:rPr>
                <w:b/>
                <w:bCs/>
                <w:sz w:val="20"/>
                <w:szCs w:val="20"/>
              </w:rPr>
              <w:t>COURSE NAME</w:t>
            </w:r>
          </w:p>
        </w:tc>
        <w:tc>
          <w:tcPr>
            <w:tcW w:w="3951" w:type="dxa"/>
          </w:tcPr>
          <w:p w:rsidR="00192E9D" w:rsidRPr="005E7295" w:rsidRDefault="00192E9D" w:rsidP="00192E9D">
            <w:pPr>
              <w:jc w:val="center"/>
              <w:outlineLvl w:val="0"/>
              <w:rPr>
                <w:sz w:val="20"/>
                <w:szCs w:val="20"/>
              </w:rPr>
            </w:pPr>
            <w:r w:rsidRPr="005E7295">
              <w:rPr>
                <w:sz w:val="20"/>
                <w:szCs w:val="20"/>
              </w:rPr>
              <w:t xml:space="preserve">General Tourism </w:t>
            </w:r>
            <w:bookmarkStart w:id="5" w:name="a4"/>
            <w:bookmarkEnd w:id="5"/>
          </w:p>
        </w:tc>
      </w:tr>
    </w:tbl>
    <w:p w:rsidR="00192E9D" w:rsidRPr="005E7295" w:rsidRDefault="00192E9D" w:rsidP="00192E9D">
      <w:pPr>
        <w:outlineLvl w:val="0"/>
        <w:rPr>
          <w:sz w:val="20"/>
          <w:szCs w:val="20"/>
        </w:rPr>
      </w:pPr>
      <w:r w:rsidRPr="005E7295">
        <w:rPr>
          <w:b/>
          <w:bCs/>
          <w:sz w:val="20"/>
          <w:szCs w:val="20"/>
        </w:rPr>
        <w:t xml:space="preserve">                                                   </w:t>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192E9D" w:rsidRPr="005E7295" w:rsidTr="005E7295">
        <w:trPr>
          <w:trHeight w:val="383"/>
        </w:trPr>
        <w:tc>
          <w:tcPr>
            <w:tcW w:w="688" w:type="pct"/>
            <w:vMerge w:val="restart"/>
            <w:tcBorders>
              <w:top w:val="single" w:sz="12" w:space="0" w:color="auto"/>
              <w:right w:val="single" w:sz="12" w:space="0" w:color="auto"/>
            </w:tcBorders>
            <w:vAlign w:val="center"/>
          </w:tcPr>
          <w:p w:rsidR="00192E9D" w:rsidRPr="005E7295" w:rsidRDefault="00192E9D" w:rsidP="00192E9D">
            <w:pPr>
              <w:rPr>
                <w:b/>
                <w:bCs/>
                <w:sz w:val="20"/>
                <w:szCs w:val="20"/>
              </w:rPr>
            </w:pPr>
            <w:r w:rsidRPr="005E7295">
              <w:rPr>
                <w:b/>
                <w:bCs/>
                <w:sz w:val="20"/>
                <w:szCs w:val="20"/>
              </w:rPr>
              <w:t>SEMESTER</w:t>
            </w:r>
          </w:p>
          <w:p w:rsidR="00192E9D" w:rsidRPr="005E7295" w:rsidRDefault="00192E9D" w:rsidP="00192E9D">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192E9D" w:rsidRPr="005E7295" w:rsidRDefault="00192E9D" w:rsidP="00192E9D">
            <w:pPr>
              <w:jc w:val="center"/>
              <w:rPr>
                <w:b/>
                <w:bCs/>
                <w:sz w:val="20"/>
                <w:szCs w:val="20"/>
              </w:rPr>
            </w:pPr>
            <w:r w:rsidRPr="005E7295">
              <w:rPr>
                <w:b/>
                <w:sz w:val="20"/>
                <w:szCs w:val="20"/>
              </w:rPr>
              <w:t>WEEKLY COURSE HOURS</w:t>
            </w:r>
          </w:p>
        </w:tc>
        <w:tc>
          <w:tcPr>
            <w:tcW w:w="2503" w:type="pct"/>
            <w:gridSpan w:val="6"/>
            <w:tcBorders>
              <w:top w:val="single" w:sz="12" w:space="0" w:color="auto"/>
              <w:left w:val="single" w:sz="12" w:space="0" w:color="auto"/>
            </w:tcBorders>
            <w:vAlign w:val="center"/>
          </w:tcPr>
          <w:p w:rsidR="00192E9D" w:rsidRPr="005E7295" w:rsidRDefault="00192E9D" w:rsidP="00192E9D">
            <w:pPr>
              <w:jc w:val="center"/>
              <w:rPr>
                <w:b/>
                <w:bCs/>
                <w:sz w:val="20"/>
                <w:szCs w:val="20"/>
              </w:rPr>
            </w:pPr>
            <w:r w:rsidRPr="005E7295">
              <w:rPr>
                <w:b/>
                <w:bCs/>
                <w:sz w:val="20"/>
                <w:szCs w:val="20"/>
              </w:rPr>
              <w:t>COURSE</w:t>
            </w:r>
          </w:p>
        </w:tc>
      </w:tr>
      <w:tr w:rsidR="00192E9D" w:rsidRPr="005E7295" w:rsidTr="005E7295">
        <w:trPr>
          <w:trHeight w:val="382"/>
        </w:trPr>
        <w:tc>
          <w:tcPr>
            <w:tcW w:w="688" w:type="pct"/>
            <w:vMerge/>
            <w:tcBorders>
              <w:right w:val="single" w:sz="12" w:space="0" w:color="auto"/>
            </w:tcBorders>
          </w:tcPr>
          <w:p w:rsidR="00192E9D" w:rsidRPr="005E7295" w:rsidRDefault="00192E9D" w:rsidP="00192E9D">
            <w:pPr>
              <w:rPr>
                <w:b/>
                <w:bCs/>
                <w:sz w:val="20"/>
                <w:szCs w:val="20"/>
              </w:rPr>
            </w:pPr>
          </w:p>
        </w:tc>
        <w:tc>
          <w:tcPr>
            <w:tcW w:w="626" w:type="pct"/>
            <w:gridSpan w:val="2"/>
            <w:tcBorders>
              <w:left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Theoretical</w:t>
            </w:r>
          </w:p>
        </w:tc>
        <w:tc>
          <w:tcPr>
            <w:tcW w:w="487" w:type="pct"/>
            <w:gridSpan w:val="2"/>
            <w:vAlign w:val="center"/>
          </w:tcPr>
          <w:p w:rsidR="00192E9D" w:rsidRPr="005E7295" w:rsidRDefault="00192E9D" w:rsidP="00192E9D">
            <w:pPr>
              <w:spacing w:line="276" w:lineRule="auto"/>
              <w:jc w:val="center"/>
              <w:rPr>
                <w:b/>
                <w:sz w:val="20"/>
                <w:szCs w:val="20"/>
              </w:rPr>
            </w:pPr>
            <w:r w:rsidRPr="005E7295">
              <w:rPr>
                <w:b/>
                <w:sz w:val="20"/>
                <w:szCs w:val="20"/>
              </w:rPr>
              <w:t>Practice</w:t>
            </w:r>
          </w:p>
        </w:tc>
        <w:tc>
          <w:tcPr>
            <w:tcW w:w="696" w:type="pct"/>
            <w:tcBorders>
              <w:right w:val="single" w:sz="12" w:space="0" w:color="auto"/>
            </w:tcBorders>
            <w:vAlign w:val="center"/>
          </w:tcPr>
          <w:p w:rsidR="00192E9D" w:rsidRPr="005E7295" w:rsidRDefault="00192E9D" w:rsidP="00192E9D">
            <w:pPr>
              <w:spacing w:line="276" w:lineRule="auto"/>
              <w:ind w:left="-111" w:right="-108"/>
              <w:jc w:val="center"/>
              <w:rPr>
                <w:b/>
                <w:sz w:val="20"/>
                <w:szCs w:val="20"/>
              </w:rPr>
            </w:pPr>
            <w:r w:rsidRPr="005E7295">
              <w:rPr>
                <w:b/>
                <w:sz w:val="20"/>
                <w:szCs w:val="20"/>
              </w:rPr>
              <w:t>Laboratory</w:t>
            </w:r>
          </w:p>
        </w:tc>
        <w:tc>
          <w:tcPr>
            <w:tcW w:w="418" w:type="pct"/>
            <w:gridSpan w:val="2"/>
            <w:vAlign w:val="center"/>
          </w:tcPr>
          <w:p w:rsidR="00192E9D" w:rsidRPr="005E7295" w:rsidRDefault="00192E9D" w:rsidP="00192E9D">
            <w:pPr>
              <w:spacing w:line="276" w:lineRule="auto"/>
              <w:jc w:val="center"/>
              <w:rPr>
                <w:b/>
                <w:sz w:val="20"/>
                <w:szCs w:val="20"/>
              </w:rPr>
            </w:pPr>
            <w:r w:rsidRPr="005E7295">
              <w:rPr>
                <w:b/>
                <w:sz w:val="20"/>
                <w:szCs w:val="20"/>
              </w:rPr>
              <w:t>CREDITS</w:t>
            </w:r>
          </w:p>
        </w:tc>
        <w:tc>
          <w:tcPr>
            <w:tcW w:w="348" w:type="pct"/>
            <w:vAlign w:val="center"/>
          </w:tcPr>
          <w:p w:rsidR="00192E9D" w:rsidRPr="005E7295" w:rsidRDefault="00192E9D" w:rsidP="00192E9D">
            <w:pPr>
              <w:spacing w:line="276" w:lineRule="auto"/>
              <w:ind w:left="-111" w:right="-108"/>
              <w:jc w:val="center"/>
              <w:rPr>
                <w:b/>
                <w:sz w:val="20"/>
                <w:szCs w:val="20"/>
              </w:rPr>
            </w:pPr>
            <w:r w:rsidRPr="005E7295">
              <w:rPr>
                <w:b/>
                <w:sz w:val="20"/>
                <w:szCs w:val="20"/>
              </w:rPr>
              <w:t>ECTS</w:t>
            </w:r>
          </w:p>
        </w:tc>
        <w:tc>
          <w:tcPr>
            <w:tcW w:w="974" w:type="pct"/>
            <w:gridSpan w:val="2"/>
            <w:vAlign w:val="center"/>
          </w:tcPr>
          <w:p w:rsidR="00192E9D" w:rsidRPr="005E7295" w:rsidRDefault="00192E9D" w:rsidP="00192E9D">
            <w:pPr>
              <w:spacing w:line="276" w:lineRule="auto"/>
              <w:jc w:val="center"/>
              <w:rPr>
                <w:b/>
                <w:sz w:val="20"/>
                <w:szCs w:val="20"/>
              </w:rPr>
            </w:pPr>
            <w:r w:rsidRPr="005E7295">
              <w:rPr>
                <w:b/>
                <w:sz w:val="20"/>
                <w:szCs w:val="20"/>
              </w:rPr>
              <w:t xml:space="preserve"> TYPE</w:t>
            </w:r>
          </w:p>
        </w:tc>
        <w:tc>
          <w:tcPr>
            <w:tcW w:w="763" w:type="pct"/>
            <w:vAlign w:val="center"/>
          </w:tcPr>
          <w:p w:rsidR="00192E9D" w:rsidRPr="005E7295" w:rsidRDefault="00192E9D" w:rsidP="00192E9D">
            <w:pPr>
              <w:spacing w:line="276" w:lineRule="auto"/>
              <w:jc w:val="center"/>
              <w:rPr>
                <w:b/>
                <w:sz w:val="20"/>
                <w:szCs w:val="20"/>
              </w:rPr>
            </w:pPr>
            <w:r w:rsidRPr="005E7295">
              <w:rPr>
                <w:b/>
                <w:sz w:val="20"/>
                <w:szCs w:val="20"/>
              </w:rPr>
              <w:t>LANGUAGE</w:t>
            </w:r>
          </w:p>
        </w:tc>
      </w:tr>
      <w:tr w:rsidR="00192E9D" w:rsidRPr="005E7295" w:rsidTr="005E7295">
        <w:trPr>
          <w:trHeight w:val="367"/>
        </w:trPr>
        <w:tc>
          <w:tcPr>
            <w:tcW w:w="688" w:type="pct"/>
            <w:tcBorders>
              <w:bottom w:val="single" w:sz="12" w:space="0" w:color="auto"/>
              <w:right w:val="single" w:sz="12" w:space="0" w:color="auto"/>
            </w:tcBorders>
            <w:vAlign w:val="center"/>
          </w:tcPr>
          <w:p w:rsidR="00192E9D" w:rsidRPr="005E7295" w:rsidRDefault="00192E9D" w:rsidP="00192E9D">
            <w:pPr>
              <w:jc w:val="center"/>
              <w:rPr>
                <w:sz w:val="20"/>
                <w:szCs w:val="20"/>
              </w:rPr>
            </w:pPr>
            <w:r w:rsidRPr="005E7295">
              <w:rPr>
                <w:sz w:val="20"/>
                <w:szCs w:val="20"/>
              </w:rPr>
              <w:t>1</w:t>
            </w:r>
          </w:p>
        </w:tc>
        <w:tc>
          <w:tcPr>
            <w:tcW w:w="626" w:type="pct"/>
            <w:gridSpan w:val="2"/>
            <w:tcBorders>
              <w:left w:val="single" w:sz="12" w:space="0" w:color="auto"/>
              <w:bottom w:val="single" w:sz="12" w:space="0" w:color="auto"/>
            </w:tcBorders>
            <w:vAlign w:val="center"/>
          </w:tcPr>
          <w:p w:rsidR="00192E9D" w:rsidRPr="005E7295" w:rsidRDefault="00192E9D" w:rsidP="00192E9D">
            <w:pPr>
              <w:jc w:val="center"/>
              <w:rPr>
                <w:sz w:val="20"/>
                <w:szCs w:val="20"/>
              </w:rPr>
            </w:pPr>
            <w:r w:rsidRPr="005E7295">
              <w:rPr>
                <w:sz w:val="20"/>
                <w:szCs w:val="20"/>
              </w:rPr>
              <w:t>2</w:t>
            </w:r>
          </w:p>
        </w:tc>
        <w:tc>
          <w:tcPr>
            <w:tcW w:w="487" w:type="pct"/>
            <w:gridSpan w:val="2"/>
            <w:tcBorders>
              <w:bottom w:val="single" w:sz="12" w:space="0" w:color="auto"/>
            </w:tcBorders>
            <w:vAlign w:val="center"/>
          </w:tcPr>
          <w:p w:rsidR="00192E9D" w:rsidRPr="005E7295" w:rsidRDefault="00192E9D" w:rsidP="00192E9D">
            <w:pPr>
              <w:jc w:val="center"/>
              <w:rPr>
                <w:sz w:val="20"/>
                <w:szCs w:val="20"/>
              </w:rPr>
            </w:pPr>
            <w:r w:rsidRPr="005E7295">
              <w:rPr>
                <w:sz w:val="20"/>
                <w:szCs w:val="20"/>
              </w:rPr>
              <w:t>0</w:t>
            </w:r>
          </w:p>
        </w:tc>
        <w:tc>
          <w:tcPr>
            <w:tcW w:w="696" w:type="pct"/>
            <w:tcBorders>
              <w:bottom w:val="single" w:sz="12" w:space="0" w:color="auto"/>
              <w:right w:val="single" w:sz="12" w:space="0" w:color="auto"/>
            </w:tcBorders>
            <w:vAlign w:val="center"/>
          </w:tcPr>
          <w:p w:rsidR="00192E9D" w:rsidRPr="005E7295" w:rsidRDefault="00192E9D" w:rsidP="00192E9D">
            <w:pPr>
              <w:jc w:val="center"/>
              <w:rPr>
                <w:sz w:val="20"/>
                <w:szCs w:val="20"/>
              </w:rPr>
            </w:pPr>
            <w:r w:rsidRPr="005E7295">
              <w:rPr>
                <w:sz w:val="20"/>
                <w:szCs w:val="20"/>
              </w:rPr>
              <w:t>0</w:t>
            </w:r>
          </w:p>
        </w:tc>
        <w:tc>
          <w:tcPr>
            <w:tcW w:w="418" w:type="pct"/>
            <w:gridSpan w:val="2"/>
            <w:tcBorders>
              <w:bottom w:val="single" w:sz="12" w:space="0" w:color="auto"/>
            </w:tcBorders>
            <w:vAlign w:val="center"/>
          </w:tcPr>
          <w:p w:rsidR="00192E9D" w:rsidRPr="005E7295" w:rsidRDefault="00192E9D" w:rsidP="00192E9D">
            <w:pPr>
              <w:jc w:val="center"/>
              <w:rPr>
                <w:sz w:val="20"/>
                <w:szCs w:val="20"/>
              </w:rPr>
            </w:pPr>
            <w:r w:rsidRPr="005E7295">
              <w:rPr>
                <w:sz w:val="20"/>
                <w:szCs w:val="20"/>
              </w:rPr>
              <w:t>2</w:t>
            </w:r>
          </w:p>
        </w:tc>
        <w:tc>
          <w:tcPr>
            <w:tcW w:w="348" w:type="pct"/>
            <w:tcBorders>
              <w:bottom w:val="single" w:sz="12" w:space="0" w:color="auto"/>
            </w:tcBorders>
            <w:vAlign w:val="center"/>
          </w:tcPr>
          <w:p w:rsidR="00192E9D" w:rsidRPr="005E7295" w:rsidRDefault="00192E9D" w:rsidP="00192E9D">
            <w:pPr>
              <w:jc w:val="center"/>
              <w:rPr>
                <w:sz w:val="20"/>
                <w:szCs w:val="20"/>
              </w:rPr>
            </w:pPr>
            <w:r w:rsidRPr="005E7295">
              <w:rPr>
                <w:sz w:val="20"/>
                <w:szCs w:val="20"/>
              </w:rPr>
              <w:t>3</w:t>
            </w:r>
          </w:p>
        </w:tc>
        <w:tc>
          <w:tcPr>
            <w:tcW w:w="974" w:type="pct"/>
            <w:gridSpan w:val="2"/>
            <w:tcBorders>
              <w:bottom w:val="single" w:sz="12" w:space="0" w:color="auto"/>
            </w:tcBorders>
            <w:vAlign w:val="center"/>
          </w:tcPr>
          <w:p w:rsidR="00192E9D" w:rsidRPr="005E7295" w:rsidRDefault="00192E9D" w:rsidP="00192E9D">
            <w:pPr>
              <w:jc w:val="center"/>
              <w:rPr>
                <w:sz w:val="20"/>
                <w:szCs w:val="20"/>
                <w:vertAlign w:val="superscript"/>
              </w:rPr>
            </w:pPr>
            <w:r w:rsidRPr="005E7295">
              <w:rPr>
                <w:sz w:val="20"/>
                <w:szCs w:val="20"/>
                <w:vertAlign w:val="superscript"/>
              </w:rPr>
              <w:t>CORE (x)  ELECTIVE (  )</w:t>
            </w:r>
          </w:p>
        </w:tc>
        <w:tc>
          <w:tcPr>
            <w:tcW w:w="763" w:type="pct"/>
            <w:tcBorders>
              <w:bottom w:val="single" w:sz="12" w:space="0" w:color="auto"/>
            </w:tcBorders>
          </w:tcPr>
          <w:p w:rsidR="00192E9D" w:rsidRPr="005E7295" w:rsidRDefault="00192E9D" w:rsidP="00192E9D">
            <w:pPr>
              <w:jc w:val="center"/>
              <w:rPr>
                <w:sz w:val="20"/>
                <w:szCs w:val="20"/>
              </w:rPr>
            </w:pPr>
            <w:r w:rsidRPr="005E7295">
              <w:rPr>
                <w:sz w:val="20"/>
                <w:szCs w:val="20"/>
              </w:rPr>
              <w:t>Turkish</w:t>
            </w:r>
          </w:p>
        </w:tc>
      </w:tr>
      <w:tr w:rsidR="00192E9D" w:rsidRPr="005E7295" w:rsidTr="005E72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192E9D" w:rsidRPr="005E7295" w:rsidRDefault="00192E9D" w:rsidP="00192E9D">
            <w:pPr>
              <w:jc w:val="center"/>
              <w:rPr>
                <w:b/>
                <w:bCs/>
                <w:sz w:val="20"/>
                <w:szCs w:val="20"/>
              </w:rPr>
            </w:pPr>
            <w:r w:rsidRPr="005E7295">
              <w:rPr>
                <w:b/>
                <w:sz w:val="20"/>
                <w:szCs w:val="20"/>
              </w:rPr>
              <w:t>COURSE CATEGORY</w:t>
            </w:r>
          </w:p>
        </w:tc>
      </w:tr>
      <w:tr w:rsidR="00192E9D" w:rsidRPr="005E7295" w:rsidTr="005E72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192E9D" w:rsidRPr="005E7295" w:rsidRDefault="00192E9D" w:rsidP="00192E9D">
            <w:pPr>
              <w:spacing w:line="276" w:lineRule="auto"/>
              <w:jc w:val="center"/>
              <w:rPr>
                <w:b/>
                <w:sz w:val="20"/>
                <w:szCs w:val="20"/>
              </w:rPr>
            </w:pPr>
            <w:r w:rsidRPr="005E7295">
              <w:rPr>
                <w:sz w:val="20"/>
                <w:szCs w:val="20"/>
              </w:rPr>
              <w:t>Supportive Courses</w:t>
            </w:r>
          </w:p>
        </w:tc>
        <w:tc>
          <w:tcPr>
            <w:tcW w:w="1024" w:type="pct"/>
            <w:gridSpan w:val="3"/>
            <w:tcBorders>
              <w:top w:val="single" w:sz="12" w:space="0" w:color="auto"/>
            </w:tcBorders>
            <w:vAlign w:val="center"/>
          </w:tcPr>
          <w:p w:rsidR="00192E9D" w:rsidRPr="005E7295" w:rsidRDefault="00192E9D" w:rsidP="00192E9D">
            <w:pPr>
              <w:spacing w:line="276" w:lineRule="auto"/>
              <w:jc w:val="center"/>
              <w:rPr>
                <w:sz w:val="20"/>
                <w:szCs w:val="20"/>
              </w:rPr>
            </w:pPr>
            <w:r w:rsidRPr="005E7295">
              <w:rPr>
                <w:sz w:val="20"/>
                <w:szCs w:val="20"/>
              </w:rPr>
              <w:t>Basic Vocational</w:t>
            </w:r>
          </w:p>
        </w:tc>
        <w:tc>
          <w:tcPr>
            <w:tcW w:w="957" w:type="pct"/>
            <w:gridSpan w:val="2"/>
            <w:tcBorders>
              <w:top w:val="single" w:sz="12" w:space="0" w:color="auto"/>
            </w:tcBorders>
            <w:vAlign w:val="center"/>
          </w:tcPr>
          <w:p w:rsidR="00192E9D" w:rsidRPr="005E7295" w:rsidRDefault="00192E9D" w:rsidP="00192E9D">
            <w:pPr>
              <w:spacing w:line="276" w:lineRule="auto"/>
              <w:jc w:val="center"/>
              <w:rPr>
                <w:b/>
                <w:sz w:val="20"/>
                <w:szCs w:val="20"/>
              </w:rPr>
            </w:pPr>
            <w:r w:rsidRPr="005E7295">
              <w:rPr>
                <w:sz w:val="20"/>
                <w:szCs w:val="20"/>
              </w:rPr>
              <w:t>Proficiency/Field</w:t>
            </w:r>
          </w:p>
        </w:tc>
        <w:tc>
          <w:tcPr>
            <w:tcW w:w="1086" w:type="pct"/>
            <w:gridSpan w:val="3"/>
            <w:tcBorders>
              <w:top w:val="single" w:sz="12" w:space="0" w:color="auto"/>
            </w:tcBorders>
            <w:vAlign w:val="center"/>
          </w:tcPr>
          <w:p w:rsidR="00192E9D" w:rsidRPr="005E7295" w:rsidRDefault="00192E9D" w:rsidP="00192E9D">
            <w:pPr>
              <w:spacing w:line="276" w:lineRule="auto"/>
              <w:jc w:val="center"/>
              <w:rPr>
                <w:b/>
                <w:sz w:val="20"/>
                <w:szCs w:val="20"/>
              </w:rPr>
            </w:pPr>
            <w:r w:rsidRPr="005E7295">
              <w:rPr>
                <w:sz w:val="20"/>
                <w:szCs w:val="20"/>
              </w:rPr>
              <w:t>Human, Communication, and Management Skills</w:t>
            </w:r>
          </w:p>
        </w:tc>
        <w:tc>
          <w:tcPr>
            <w:tcW w:w="1156" w:type="pct"/>
            <w:gridSpan w:val="2"/>
            <w:tcBorders>
              <w:top w:val="single" w:sz="12" w:space="0" w:color="auto"/>
            </w:tcBorders>
            <w:vAlign w:val="center"/>
          </w:tcPr>
          <w:p w:rsidR="00192E9D" w:rsidRPr="005E7295" w:rsidRDefault="00192E9D" w:rsidP="00192E9D">
            <w:pPr>
              <w:spacing w:line="276" w:lineRule="auto"/>
              <w:jc w:val="center"/>
              <w:rPr>
                <w:b/>
                <w:sz w:val="20"/>
                <w:szCs w:val="20"/>
              </w:rPr>
            </w:pPr>
            <w:r w:rsidRPr="005E7295">
              <w:rPr>
                <w:sz w:val="20"/>
                <w:szCs w:val="20"/>
              </w:rPr>
              <w:t>Transferable Skills</w:t>
            </w:r>
          </w:p>
        </w:tc>
      </w:tr>
      <w:tr w:rsidR="00192E9D" w:rsidRPr="005E7295" w:rsidTr="005E72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192E9D" w:rsidRPr="005E7295" w:rsidRDefault="00192E9D" w:rsidP="00192E9D">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192E9D" w:rsidRPr="005E7295" w:rsidRDefault="00192E9D" w:rsidP="00192E9D">
            <w:pPr>
              <w:jc w:val="center"/>
              <w:rPr>
                <w:sz w:val="20"/>
                <w:szCs w:val="20"/>
              </w:rPr>
            </w:pPr>
            <w:r w:rsidRPr="005E7295">
              <w:rPr>
                <w:sz w:val="20"/>
                <w:szCs w:val="20"/>
              </w:rPr>
              <w:t>X</w:t>
            </w:r>
          </w:p>
        </w:tc>
        <w:tc>
          <w:tcPr>
            <w:tcW w:w="957" w:type="pct"/>
            <w:gridSpan w:val="2"/>
            <w:tcBorders>
              <w:left w:val="single" w:sz="4" w:space="0" w:color="auto"/>
              <w:bottom w:val="single" w:sz="12" w:space="0" w:color="auto"/>
            </w:tcBorders>
          </w:tcPr>
          <w:p w:rsidR="00192E9D" w:rsidRPr="005E7295" w:rsidRDefault="00192E9D" w:rsidP="00192E9D">
            <w:pPr>
              <w:jc w:val="center"/>
              <w:rPr>
                <w:sz w:val="20"/>
                <w:szCs w:val="20"/>
              </w:rPr>
            </w:pPr>
            <w:r w:rsidRPr="005E7295">
              <w:rPr>
                <w:sz w:val="20"/>
                <w:szCs w:val="20"/>
              </w:rPr>
              <w:t xml:space="preserve"> </w:t>
            </w:r>
          </w:p>
        </w:tc>
        <w:tc>
          <w:tcPr>
            <w:tcW w:w="1086" w:type="pct"/>
            <w:gridSpan w:val="3"/>
            <w:tcBorders>
              <w:left w:val="single" w:sz="4" w:space="0" w:color="auto"/>
              <w:bottom w:val="single" w:sz="12" w:space="0" w:color="auto"/>
            </w:tcBorders>
          </w:tcPr>
          <w:p w:rsidR="00192E9D" w:rsidRPr="005E7295" w:rsidRDefault="00192E9D" w:rsidP="00192E9D">
            <w:pPr>
              <w:jc w:val="center"/>
              <w:rPr>
                <w:sz w:val="20"/>
                <w:szCs w:val="20"/>
              </w:rPr>
            </w:pPr>
          </w:p>
        </w:tc>
        <w:tc>
          <w:tcPr>
            <w:tcW w:w="1156" w:type="pct"/>
            <w:gridSpan w:val="2"/>
            <w:tcBorders>
              <w:left w:val="single" w:sz="4" w:space="0" w:color="auto"/>
              <w:bottom w:val="single" w:sz="12" w:space="0" w:color="auto"/>
            </w:tcBorders>
          </w:tcPr>
          <w:p w:rsidR="00192E9D" w:rsidRPr="005E7295" w:rsidRDefault="00192E9D" w:rsidP="00192E9D">
            <w:pPr>
              <w:jc w:val="center"/>
              <w:rPr>
                <w:sz w:val="20"/>
                <w:szCs w:val="20"/>
              </w:rPr>
            </w:pPr>
          </w:p>
        </w:tc>
      </w:tr>
      <w:tr w:rsidR="00192E9D" w:rsidRPr="005E7295" w:rsidTr="005E7295">
        <w:trPr>
          <w:trHeight w:val="324"/>
        </w:trPr>
        <w:tc>
          <w:tcPr>
            <w:tcW w:w="5000" w:type="pct"/>
            <w:gridSpan w:val="12"/>
            <w:tcBorders>
              <w:top w:val="single" w:sz="12" w:space="0" w:color="auto"/>
              <w:bottom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ASSESSMENT CRITERIAS</w:t>
            </w:r>
          </w:p>
        </w:tc>
      </w:tr>
      <w:tr w:rsidR="00192E9D" w:rsidRPr="005E7295" w:rsidTr="005E7295">
        <w:tc>
          <w:tcPr>
            <w:tcW w:w="1776" w:type="pct"/>
            <w:gridSpan w:val="4"/>
            <w:vMerge w:val="restart"/>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jc w:val="center"/>
              <w:rPr>
                <w:b/>
                <w:sz w:val="20"/>
                <w:szCs w:val="20"/>
              </w:rPr>
            </w:pPr>
          </w:p>
          <w:p w:rsidR="00192E9D" w:rsidRPr="005E7295" w:rsidRDefault="00192E9D" w:rsidP="00192E9D">
            <w:pPr>
              <w:spacing w:line="276" w:lineRule="auto"/>
              <w:jc w:val="center"/>
              <w:rPr>
                <w:b/>
                <w:sz w:val="20"/>
                <w:szCs w:val="20"/>
              </w:rPr>
            </w:pPr>
            <w:r w:rsidRPr="005E7295">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Number</w:t>
            </w:r>
          </w:p>
        </w:tc>
        <w:tc>
          <w:tcPr>
            <w:tcW w:w="763" w:type="pct"/>
            <w:tcBorders>
              <w:top w:val="single" w:sz="12" w:space="0" w:color="auto"/>
              <w:left w:val="single" w:sz="8" w:space="0" w:color="auto"/>
              <w:bottom w:val="single" w:sz="8"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Percentage (%)</w:t>
            </w:r>
          </w:p>
        </w:tc>
      </w:tr>
      <w:tr w:rsidR="00192E9D" w:rsidRPr="005E7295" w:rsidTr="005E7295">
        <w:tc>
          <w:tcPr>
            <w:tcW w:w="1776" w:type="pct"/>
            <w:gridSpan w:val="4"/>
            <w:vMerge/>
            <w:tcBorders>
              <w:top w:val="single" w:sz="12" w:space="0" w:color="auto"/>
              <w:bottom w:val="single" w:sz="12" w:space="0" w:color="auto"/>
              <w:right w:val="single" w:sz="12" w:space="0" w:color="auto"/>
            </w:tcBorders>
            <w:vAlign w:val="center"/>
          </w:tcPr>
          <w:p w:rsidR="00192E9D" w:rsidRPr="005E7295" w:rsidRDefault="00192E9D" w:rsidP="00192E9D">
            <w:pPr>
              <w:jc w:val="center"/>
              <w:rPr>
                <w:b/>
                <w:bCs/>
                <w:sz w:val="20"/>
                <w:szCs w:val="20"/>
              </w:rPr>
            </w:pPr>
          </w:p>
        </w:tc>
        <w:tc>
          <w:tcPr>
            <w:tcW w:w="1487" w:type="pct"/>
            <w:gridSpan w:val="5"/>
            <w:tcBorders>
              <w:top w:val="single" w:sz="8" w:space="0" w:color="auto"/>
              <w:left w:val="single" w:sz="12" w:space="0" w:color="auto"/>
            </w:tcBorders>
            <w:vAlign w:val="center"/>
          </w:tcPr>
          <w:p w:rsidR="00192E9D" w:rsidRPr="005E7295" w:rsidRDefault="00192E9D" w:rsidP="00192E9D">
            <w:pPr>
              <w:spacing w:line="276" w:lineRule="auto"/>
              <w:rPr>
                <w:sz w:val="20"/>
                <w:szCs w:val="20"/>
              </w:rPr>
            </w:pPr>
            <w:r w:rsidRPr="005E7295">
              <w:rPr>
                <w:sz w:val="20"/>
                <w:szCs w:val="20"/>
              </w:rPr>
              <w:t>I. Mid-Term</w:t>
            </w:r>
          </w:p>
        </w:tc>
        <w:tc>
          <w:tcPr>
            <w:tcW w:w="974" w:type="pct"/>
            <w:gridSpan w:val="2"/>
            <w:tcBorders>
              <w:top w:val="single" w:sz="8" w:space="0" w:color="auto"/>
              <w:right w:val="single" w:sz="8" w:space="0" w:color="auto"/>
            </w:tcBorders>
          </w:tcPr>
          <w:p w:rsidR="00192E9D" w:rsidRPr="005E7295" w:rsidRDefault="00192E9D" w:rsidP="00192E9D">
            <w:pPr>
              <w:jc w:val="center"/>
              <w:rPr>
                <w:sz w:val="20"/>
                <w:szCs w:val="20"/>
              </w:rPr>
            </w:pPr>
            <w:r w:rsidRPr="005E7295">
              <w:rPr>
                <w:sz w:val="20"/>
                <w:szCs w:val="20"/>
              </w:rPr>
              <w:t>1</w:t>
            </w:r>
          </w:p>
        </w:tc>
        <w:tc>
          <w:tcPr>
            <w:tcW w:w="763" w:type="pct"/>
            <w:tcBorders>
              <w:top w:val="single" w:sz="8" w:space="0" w:color="auto"/>
              <w:left w:val="single" w:sz="8" w:space="0" w:color="auto"/>
            </w:tcBorders>
          </w:tcPr>
          <w:p w:rsidR="00192E9D" w:rsidRPr="005E7295" w:rsidRDefault="00192E9D" w:rsidP="00192E9D">
            <w:pPr>
              <w:jc w:val="center"/>
              <w:rPr>
                <w:sz w:val="20"/>
                <w:szCs w:val="20"/>
                <w:highlight w:val="yellow"/>
              </w:rPr>
            </w:pPr>
            <w:r w:rsidRPr="005E7295">
              <w:rPr>
                <w:sz w:val="20"/>
                <w:szCs w:val="20"/>
              </w:rPr>
              <w:t>40</w:t>
            </w:r>
          </w:p>
        </w:tc>
      </w:tr>
      <w:tr w:rsidR="00192E9D" w:rsidRPr="005E7295" w:rsidTr="005E7295">
        <w:tc>
          <w:tcPr>
            <w:tcW w:w="1776" w:type="pct"/>
            <w:gridSpan w:val="4"/>
            <w:vMerge/>
            <w:tcBorders>
              <w:top w:val="single" w:sz="12" w:space="0" w:color="auto"/>
              <w:bottom w:val="single" w:sz="12" w:space="0" w:color="auto"/>
              <w:right w:val="single" w:sz="12" w:space="0" w:color="auto"/>
            </w:tcBorders>
            <w:vAlign w:val="center"/>
          </w:tcPr>
          <w:p w:rsidR="00192E9D" w:rsidRPr="005E7295" w:rsidRDefault="00192E9D" w:rsidP="00192E9D">
            <w:pPr>
              <w:jc w:val="center"/>
              <w:rPr>
                <w:b/>
                <w:bCs/>
                <w:sz w:val="20"/>
                <w:szCs w:val="20"/>
              </w:rPr>
            </w:pPr>
          </w:p>
        </w:tc>
        <w:tc>
          <w:tcPr>
            <w:tcW w:w="1487" w:type="pct"/>
            <w:gridSpan w:val="5"/>
            <w:tcBorders>
              <w:left w:val="single" w:sz="12" w:space="0" w:color="auto"/>
            </w:tcBorders>
            <w:vAlign w:val="center"/>
          </w:tcPr>
          <w:p w:rsidR="00192E9D" w:rsidRPr="005E7295" w:rsidRDefault="00192E9D" w:rsidP="00192E9D">
            <w:pPr>
              <w:spacing w:line="276" w:lineRule="auto"/>
              <w:rPr>
                <w:sz w:val="20"/>
                <w:szCs w:val="20"/>
              </w:rPr>
            </w:pPr>
            <w:r w:rsidRPr="005E7295">
              <w:rPr>
                <w:sz w:val="20"/>
                <w:szCs w:val="20"/>
              </w:rPr>
              <w:t>II. Mid-Term</w:t>
            </w:r>
          </w:p>
        </w:tc>
        <w:tc>
          <w:tcPr>
            <w:tcW w:w="974" w:type="pct"/>
            <w:gridSpan w:val="2"/>
            <w:tcBorders>
              <w:right w:val="single" w:sz="8" w:space="0" w:color="auto"/>
            </w:tcBorders>
          </w:tcPr>
          <w:p w:rsidR="00192E9D" w:rsidRPr="005E7295" w:rsidRDefault="00192E9D" w:rsidP="00192E9D">
            <w:pPr>
              <w:jc w:val="center"/>
              <w:rPr>
                <w:sz w:val="20"/>
                <w:szCs w:val="20"/>
              </w:rPr>
            </w:pPr>
            <w:r w:rsidRPr="005E7295">
              <w:rPr>
                <w:sz w:val="20"/>
                <w:szCs w:val="20"/>
              </w:rPr>
              <w:t xml:space="preserve"> </w:t>
            </w:r>
          </w:p>
        </w:tc>
        <w:tc>
          <w:tcPr>
            <w:tcW w:w="763" w:type="pct"/>
            <w:tcBorders>
              <w:left w:val="single" w:sz="8" w:space="0" w:color="auto"/>
            </w:tcBorders>
          </w:tcPr>
          <w:p w:rsidR="00192E9D" w:rsidRPr="005E7295" w:rsidRDefault="00192E9D" w:rsidP="00192E9D">
            <w:pPr>
              <w:jc w:val="center"/>
              <w:rPr>
                <w:sz w:val="20"/>
                <w:szCs w:val="20"/>
                <w:highlight w:val="yellow"/>
              </w:rPr>
            </w:pPr>
            <w:r w:rsidRPr="005E7295">
              <w:rPr>
                <w:sz w:val="20"/>
                <w:szCs w:val="20"/>
              </w:rPr>
              <w:t xml:space="preserve"> </w:t>
            </w:r>
          </w:p>
        </w:tc>
      </w:tr>
      <w:tr w:rsidR="00192E9D" w:rsidRPr="005E7295" w:rsidTr="005E7295">
        <w:tc>
          <w:tcPr>
            <w:tcW w:w="1776" w:type="pct"/>
            <w:gridSpan w:val="4"/>
            <w:vMerge/>
            <w:tcBorders>
              <w:top w:val="single" w:sz="12" w:space="0" w:color="auto"/>
              <w:bottom w:val="single" w:sz="12" w:space="0" w:color="auto"/>
              <w:right w:val="single" w:sz="12" w:space="0" w:color="auto"/>
            </w:tcBorders>
            <w:vAlign w:val="center"/>
          </w:tcPr>
          <w:p w:rsidR="00192E9D" w:rsidRPr="005E7295" w:rsidRDefault="00192E9D" w:rsidP="00192E9D">
            <w:pPr>
              <w:jc w:val="center"/>
              <w:rPr>
                <w:b/>
                <w:bCs/>
                <w:sz w:val="20"/>
                <w:szCs w:val="20"/>
              </w:rPr>
            </w:pPr>
          </w:p>
        </w:tc>
        <w:tc>
          <w:tcPr>
            <w:tcW w:w="1487" w:type="pct"/>
            <w:gridSpan w:val="5"/>
            <w:tcBorders>
              <w:left w:val="single" w:sz="12" w:space="0" w:color="auto"/>
            </w:tcBorders>
            <w:vAlign w:val="center"/>
          </w:tcPr>
          <w:p w:rsidR="00192E9D" w:rsidRPr="005E7295" w:rsidRDefault="00192E9D" w:rsidP="00192E9D">
            <w:pPr>
              <w:spacing w:line="276" w:lineRule="auto"/>
              <w:rPr>
                <w:sz w:val="20"/>
                <w:szCs w:val="20"/>
              </w:rPr>
            </w:pPr>
            <w:r w:rsidRPr="005E7295">
              <w:rPr>
                <w:sz w:val="20"/>
                <w:szCs w:val="20"/>
              </w:rPr>
              <w:t>Quiz</w:t>
            </w:r>
          </w:p>
        </w:tc>
        <w:tc>
          <w:tcPr>
            <w:tcW w:w="974" w:type="pct"/>
            <w:gridSpan w:val="2"/>
            <w:tcBorders>
              <w:right w:val="single" w:sz="8" w:space="0" w:color="auto"/>
            </w:tcBorders>
          </w:tcPr>
          <w:p w:rsidR="00192E9D" w:rsidRPr="005E7295" w:rsidRDefault="00192E9D" w:rsidP="00192E9D">
            <w:pPr>
              <w:rPr>
                <w:sz w:val="20"/>
                <w:szCs w:val="20"/>
              </w:rPr>
            </w:pPr>
          </w:p>
        </w:tc>
        <w:tc>
          <w:tcPr>
            <w:tcW w:w="763" w:type="pct"/>
            <w:tcBorders>
              <w:left w:val="single" w:sz="8" w:space="0" w:color="auto"/>
            </w:tcBorders>
          </w:tcPr>
          <w:p w:rsidR="00192E9D" w:rsidRPr="005E7295" w:rsidRDefault="00192E9D" w:rsidP="00192E9D">
            <w:pPr>
              <w:rPr>
                <w:sz w:val="20"/>
                <w:szCs w:val="20"/>
              </w:rPr>
            </w:pPr>
            <w:r w:rsidRPr="005E7295">
              <w:rPr>
                <w:sz w:val="20"/>
                <w:szCs w:val="20"/>
              </w:rPr>
              <w:t xml:space="preserve"> </w:t>
            </w:r>
          </w:p>
        </w:tc>
      </w:tr>
      <w:tr w:rsidR="00192E9D" w:rsidRPr="005E7295" w:rsidTr="005E7295">
        <w:tc>
          <w:tcPr>
            <w:tcW w:w="1776" w:type="pct"/>
            <w:gridSpan w:val="4"/>
            <w:vMerge/>
            <w:tcBorders>
              <w:top w:val="single" w:sz="12" w:space="0" w:color="auto"/>
              <w:bottom w:val="single" w:sz="12" w:space="0" w:color="auto"/>
              <w:right w:val="single" w:sz="12" w:space="0" w:color="auto"/>
            </w:tcBorders>
            <w:vAlign w:val="center"/>
          </w:tcPr>
          <w:p w:rsidR="00192E9D" w:rsidRPr="005E7295" w:rsidRDefault="00192E9D" w:rsidP="00192E9D">
            <w:pPr>
              <w:jc w:val="center"/>
              <w:rPr>
                <w:b/>
                <w:bCs/>
                <w:sz w:val="20"/>
                <w:szCs w:val="20"/>
              </w:rPr>
            </w:pPr>
          </w:p>
        </w:tc>
        <w:tc>
          <w:tcPr>
            <w:tcW w:w="1487" w:type="pct"/>
            <w:gridSpan w:val="5"/>
            <w:tcBorders>
              <w:left w:val="single" w:sz="12" w:space="0" w:color="auto"/>
            </w:tcBorders>
            <w:vAlign w:val="center"/>
          </w:tcPr>
          <w:p w:rsidR="00192E9D" w:rsidRPr="005E7295" w:rsidRDefault="00192E9D" w:rsidP="00192E9D">
            <w:pPr>
              <w:spacing w:line="276" w:lineRule="auto"/>
              <w:rPr>
                <w:sz w:val="20"/>
                <w:szCs w:val="20"/>
              </w:rPr>
            </w:pPr>
            <w:r w:rsidRPr="005E7295">
              <w:rPr>
                <w:sz w:val="20"/>
                <w:szCs w:val="20"/>
              </w:rPr>
              <w:t>Homework</w:t>
            </w:r>
          </w:p>
        </w:tc>
        <w:tc>
          <w:tcPr>
            <w:tcW w:w="974" w:type="pct"/>
            <w:gridSpan w:val="2"/>
            <w:tcBorders>
              <w:right w:val="single" w:sz="8" w:space="0" w:color="auto"/>
            </w:tcBorders>
          </w:tcPr>
          <w:p w:rsidR="00192E9D" w:rsidRPr="005E7295" w:rsidRDefault="00192E9D" w:rsidP="00192E9D">
            <w:pPr>
              <w:jc w:val="center"/>
              <w:rPr>
                <w:sz w:val="20"/>
                <w:szCs w:val="20"/>
              </w:rPr>
            </w:pPr>
          </w:p>
        </w:tc>
        <w:tc>
          <w:tcPr>
            <w:tcW w:w="763" w:type="pct"/>
            <w:tcBorders>
              <w:left w:val="single" w:sz="8" w:space="0" w:color="auto"/>
            </w:tcBorders>
          </w:tcPr>
          <w:p w:rsidR="00192E9D" w:rsidRPr="005E7295" w:rsidRDefault="00192E9D" w:rsidP="00192E9D">
            <w:pPr>
              <w:jc w:val="center"/>
              <w:rPr>
                <w:sz w:val="20"/>
                <w:szCs w:val="20"/>
              </w:rPr>
            </w:pPr>
          </w:p>
        </w:tc>
      </w:tr>
      <w:tr w:rsidR="00192E9D" w:rsidRPr="005E7295" w:rsidTr="005E7295">
        <w:tc>
          <w:tcPr>
            <w:tcW w:w="1776" w:type="pct"/>
            <w:gridSpan w:val="4"/>
            <w:vMerge/>
            <w:tcBorders>
              <w:top w:val="single" w:sz="12" w:space="0" w:color="auto"/>
              <w:bottom w:val="single" w:sz="12" w:space="0" w:color="auto"/>
              <w:right w:val="single" w:sz="12" w:space="0" w:color="auto"/>
            </w:tcBorders>
            <w:vAlign w:val="center"/>
          </w:tcPr>
          <w:p w:rsidR="00192E9D" w:rsidRPr="005E7295" w:rsidRDefault="00192E9D" w:rsidP="00192E9D">
            <w:pPr>
              <w:jc w:val="center"/>
              <w:rPr>
                <w:b/>
                <w:bCs/>
                <w:sz w:val="20"/>
                <w:szCs w:val="20"/>
              </w:rPr>
            </w:pPr>
          </w:p>
        </w:tc>
        <w:tc>
          <w:tcPr>
            <w:tcW w:w="1487" w:type="pct"/>
            <w:gridSpan w:val="5"/>
            <w:tcBorders>
              <w:left w:val="single" w:sz="12" w:space="0" w:color="auto"/>
              <w:bottom w:val="single" w:sz="8" w:space="0" w:color="auto"/>
            </w:tcBorders>
            <w:vAlign w:val="center"/>
          </w:tcPr>
          <w:p w:rsidR="00192E9D" w:rsidRPr="005E7295" w:rsidRDefault="00192E9D" w:rsidP="00192E9D">
            <w:pPr>
              <w:spacing w:line="276" w:lineRule="auto"/>
              <w:rPr>
                <w:sz w:val="20"/>
                <w:szCs w:val="20"/>
              </w:rPr>
            </w:pPr>
            <w:r w:rsidRPr="005E7295">
              <w:rPr>
                <w:sz w:val="20"/>
                <w:szCs w:val="20"/>
              </w:rPr>
              <w:t>Project</w:t>
            </w:r>
          </w:p>
        </w:tc>
        <w:tc>
          <w:tcPr>
            <w:tcW w:w="974" w:type="pct"/>
            <w:gridSpan w:val="2"/>
            <w:tcBorders>
              <w:bottom w:val="single" w:sz="8" w:space="0" w:color="auto"/>
              <w:right w:val="single" w:sz="8" w:space="0" w:color="auto"/>
            </w:tcBorders>
          </w:tcPr>
          <w:p w:rsidR="00192E9D" w:rsidRPr="005E7295" w:rsidRDefault="00192E9D" w:rsidP="00192E9D">
            <w:pPr>
              <w:jc w:val="center"/>
              <w:rPr>
                <w:sz w:val="20"/>
                <w:szCs w:val="20"/>
              </w:rPr>
            </w:pPr>
            <w:r w:rsidRPr="005E7295">
              <w:rPr>
                <w:sz w:val="20"/>
                <w:szCs w:val="20"/>
              </w:rPr>
              <w:t xml:space="preserve"> </w:t>
            </w:r>
          </w:p>
        </w:tc>
        <w:tc>
          <w:tcPr>
            <w:tcW w:w="763" w:type="pct"/>
            <w:tcBorders>
              <w:left w:val="single" w:sz="8" w:space="0" w:color="auto"/>
              <w:bottom w:val="single" w:sz="8" w:space="0" w:color="auto"/>
            </w:tcBorders>
          </w:tcPr>
          <w:p w:rsidR="00192E9D" w:rsidRPr="005E7295" w:rsidRDefault="00192E9D" w:rsidP="00192E9D">
            <w:pPr>
              <w:jc w:val="center"/>
              <w:rPr>
                <w:sz w:val="20"/>
                <w:szCs w:val="20"/>
              </w:rPr>
            </w:pPr>
            <w:r w:rsidRPr="005E7295">
              <w:rPr>
                <w:sz w:val="20"/>
                <w:szCs w:val="20"/>
              </w:rPr>
              <w:t xml:space="preserve"> </w:t>
            </w:r>
          </w:p>
        </w:tc>
      </w:tr>
      <w:tr w:rsidR="00192E9D" w:rsidRPr="005E7295" w:rsidTr="005E7295">
        <w:tc>
          <w:tcPr>
            <w:tcW w:w="1776" w:type="pct"/>
            <w:gridSpan w:val="4"/>
            <w:vMerge/>
            <w:tcBorders>
              <w:top w:val="single" w:sz="12" w:space="0" w:color="auto"/>
              <w:bottom w:val="single" w:sz="12" w:space="0" w:color="auto"/>
              <w:right w:val="single" w:sz="12" w:space="0" w:color="auto"/>
            </w:tcBorders>
            <w:vAlign w:val="center"/>
          </w:tcPr>
          <w:p w:rsidR="00192E9D" w:rsidRPr="005E7295" w:rsidRDefault="00192E9D" w:rsidP="00192E9D">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192E9D" w:rsidRPr="005E7295" w:rsidRDefault="00192E9D" w:rsidP="00192E9D">
            <w:pPr>
              <w:spacing w:line="276" w:lineRule="auto"/>
              <w:rPr>
                <w:sz w:val="20"/>
                <w:szCs w:val="20"/>
              </w:rPr>
            </w:pPr>
            <w:r w:rsidRPr="005E7295">
              <w:rPr>
                <w:sz w:val="20"/>
                <w:szCs w:val="20"/>
              </w:rPr>
              <w:t>Report</w:t>
            </w:r>
          </w:p>
        </w:tc>
        <w:tc>
          <w:tcPr>
            <w:tcW w:w="974" w:type="pct"/>
            <w:gridSpan w:val="2"/>
            <w:tcBorders>
              <w:top w:val="single" w:sz="8" w:space="0" w:color="auto"/>
              <w:bottom w:val="single" w:sz="8" w:space="0" w:color="auto"/>
              <w:right w:val="single" w:sz="8" w:space="0" w:color="auto"/>
            </w:tcBorders>
          </w:tcPr>
          <w:p w:rsidR="00192E9D" w:rsidRPr="005E7295" w:rsidRDefault="00192E9D" w:rsidP="00192E9D">
            <w:pPr>
              <w:jc w:val="center"/>
              <w:rPr>
                <w:sz w:val="20"/>
                <w:szCs w:val="20"/>
              </w:rPr>
            </w:pPr>
          </w:p>
        </w:tc>
        <w:tc>
          <w:tcPr>
            <w:tcW w:w="763" w:type="pct"/>
            <w:tcBorders>
              <w:top w:val="single" w:sz="8" w:space="0" w:color="auto"/>
              <w:left w:val="single" w:sz="8" w:space="0" w:color="auto"/>
              <w:bottom w:val="single" w:sz="8" w:space="0" w:color="auto"/>
            </w:tcBorders>
          </w:tcPr>
          <w:p w:rsidR="00192E9D" w:rsidRPr="005E7295" w:rsidRDefault="00192E9D" w:rsidP="00192E9D">
            <w:pPr>
              <w:rPr>
                <w:sz w:val="20"/>
                <w:szCs w:val="20"/>
              </w:rPr>
            </w:pPr>
          </w:p>
        </w:tc>
      </w:tr>
      <w:tr w:rsidR="00192E9D" w:rsidRPr="005E7295" w:rsidTr="005E7295">
        <w:tc>
          <w:tcPr>
            <w:tcW w:w="1776" w:type="pct"/>
            <w:gridSpan w:val="4"/>
            <w:vMerge/>
            <w:tcBorders>
              <w:top w:val="single" w:sz="12" w:space="0" w:color="auto"/>
              <w:bottom w:val="single" w:sz="12" w:space="0" w:color="auto"/>
              <w:right w:val="single" w:sz="12" w:space="0" w:color="auto"/>
            </w:tcBorders>
            <w:vAlign w:val="center"/>
          </w:tcPr>
          <w:p w:rsidR="00192E9D" w:rsidRPr="005E7295" w:rsidRDefault="00192E9D" w:rsidP="00192E9D">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192E9D" w:rsidRPr="005E7295" w:rsidRDefault="00192E9D" w:rsidP="00192E9D">
            <w:pPr>
              <w:spacing w:line="276" w:lineRule="auto"/>
              <w:rPr>
                <w:sz w:val="20"/>
                <w:szCs w:val="20"/>
              </w:rPr>
            </w:pPr>
            <w:r w:rsidRPr="005E7295">
              <w:rPr>
                <w:sz w:val="20"/>
                <w:szCs w:val="20"/>
              </w:rPr>
              <w:t>Other (………)</w:t>
            </w:r>
          </w:p>
        </w:tc>
        <w:tc>
          <w:tcPr>
            <w:tcW w:w="974" w:type="pct"/>
            <w:gridSpan w:val="2"/>
            <w:tcBorders>
              <w:top w:val="single" w:sz="8" w:space="0" w:color="auto"/>
              <w:bottom w:val="single" w:sz="12" w:space="0" w:color="auto"/>
              <w:right w:val="single" w:sz="8" w:space="0" w:color="auto"/>
            </w:tcBorders>
          </w:tcPr>
          <w:p w:rsidR="00192E9D" w:rsidRPr="005E7295" w:rsidRDefault="00192E9D" w:rsidP="00192E9D">
            <w:pPr>
              <w:rPr>
                <w:sz w:val="20"/>
                <w:szCs w:val="20"/>
              </w:rPr>
            </w:pPr>
          </w:p>
        </w:tc>
        <w:tc>
          <w:tcPr>
            <w:tcW w:w="763" w:type="pct"/>
            <w:tcBorders>
              <w:top w:val="single" w:sz="8" w:space="0" w:color="auto"/>
              <w:left w:val="single" w:sz="8" w:space="0" w:color="auto"/>
              <w:bottom w:val="single" w:sz="12" w:space="0" w:color="auto"/>
            </w:tcBorders>
          </w:tcPr>
          <w:p w:rsidR="00192E9D" w:rsidRPr="005E7295" w:rsidRDefault="00192E9D" w:rsidP="00192E9D">
            <w:pPr>
              <w:rPr>
                <w:sz w:val="20"/>
                <w:szCs w:val="20"/>
              </w:rPr>
            </w:pPr>
          </w:p>
        </w:tc>
      </w:tr>
      <w:tr w:rsidR="00192E9D" w:rsidRPr="005E7295" w:rsidTr="005E7295">
        <w:trPr>
          <w:trHeight w:val="392"/>
        </w:trPr>
        <w:tc>
          <w:tcPr>
            <w:tcW w:w="1776" w:type="pct"/>
            <w:gridSpan w:val="4"/>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FINAL EXAM</w:t>
            </w:r>
          </w:p>
        </w:tc>
        <w:tc>
          <w:tcPr>
            <w:tcW w:w="1487" w:type="pct"/>
            <w:gridSpan w:val="5"/>
            <w:tcBorders>
              <w:top w:val="single" w:sz="12" w:space="0" w:color="auto"/>
              <w:left w:val="single" w:sz="12" w:space="0" w:color="auto"/>
              <w:bottom w:val="single" w:sz="8" w:space="0" w:color="auto"/>
            </w:tcBorders>
          </w:tcPr>
          <w:p w:rsidR="00192E9D" w:rsidRPr="005E7295" w:rsidRDefault="00192E9D" w:rsidP="00192E9D">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192E9D" w:rsidRPr="005E7295" w:rsidRDefault="00192E9D" w:rsidP="00192E9D">
            <w:pPr>
              <w:jc w:val="center"/>
              <w:rPr>
                <w:sz w:val="20"/>
                <w:szCs w:val="20"/>
              </w:rPr>
            </w:pPr>
            <w:r w:rsidRPr="005E7295">
              <w:rPr>
                <w:sz w:val="20"/>
                <w:szCs w:val="20"/>
              </w:rPr>
              <w:t>1</w:t>
            </w:r>
          </w:p>
        </w:tc>
        <w:tc>
          <w:tcPr>
            <w:tcW w:w="763" w:type="pct"/>
            <w:tcBorders>
              <w:top w:val="single" w:sz="12" w:space="0" w:color="auto"/>
              <w:left w:val="single" w:sz="8" w:space="0" w:color="auto"/>
              <w:bottom w:val="single" w:sz="8" w:space="0" w:color="auto"/>
            </w:tcBorders>
            <w:vAlign w:val="center"/>
          </w:tcPr>
          <w:p w:rsidR="00192E9D" w:rsidRPr="005E7295" w:rsidRDefault="00192E9D" w:rsidP="00192E9D">
            <w:pPr>
              <w:jc w:val="center"/>
              <w:rPr>
                <w:sz w:val="20"/>
                <w:szCs w:val="20"/>
              </w:rPr>
            </w:pPr>
            <w:r w:rsidRPr="005E7295">
              <w:rPr>
                <w:sz w:val="20"/>
                <w:szCs w:val="20"/>
              </w:rPr>
              <w:t>60</w:t>
            </w:r>
          </w:p>
        </w:tc>
      </w:tr>
      <w:tr w:rsidR="00192E9D" w:rsidRPr="005E7295" w:rsidTr="005E7295">
        <w:trPr>
          <w:trHeight w:val="157"/>
        </w:trPr>
        <w:tc>
          <w:tcPr>
            <w:tcW w:w="1776" w:type="pct"/>
            <w:gridSpan w:val="4"/>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192E9D" w:rsidRPr="005E7295" w:rsidRDefault="00192E9D" w:rsidP="00192E9D">
            <w:pPr>
              <w:jc w:val="both"/>
              <w:rPr>
                <w:sz w:val="20"/>
                <w:szCs w:val="20"/>
              </w:rPr>
            </w:pPr>
          </w:p>
        </w:tc>
      </w:tr>
      <w:tr w:rsidR="00192E9D" w:rsidRPr="005E7295" w:rsidTr="005E7295">
        <w:trPr>
          <w:trHeight w:val="447"/>
        </w:trPr>
        <w:tc>
          <w:tcPr>
            <w:tcW w:w="1776" w:type="pct"/>
            <w:gridSpan w:val="4"/>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192E9D" w:rsidRPr="005E7295" w:rsidRDefault="00192E9D" w:rsidP="00192E9D">
            <w:pPr>
              <w:spacing w:line="276" w:lineRule="auto"/>
              <w:rPr>
                <w:sz w:val="20"/>
                <w:szCs w:val="20"/>
              </w:rPr>
            </w:pPr>
            <w:r w:rsidRPr="005E7295">
              <w:rPr>
                <w:color w:val="000000"/>
                <w:sz w:val="20"/>
                <w:szCs w:val="20"/>
              </w:rPr>
              <w:t>General Information About Tourism and the Tourism Sector, Tourism in Turkey and the World, Tourism Economic, Social and Physical Environment Relationship.</w:t>
            </w:r>
          </w:p>
        </w:tc>
      </w:tr>
      <w:tr w:rsidR="00192E9D" w:rsidRPr="005E7295" w:rsidTr="005E7295">
        <w:trPr>
          <w:trHeight w:val="426"/>
        </w:trPr>
        <w:tc>
          <w:tcPr>
            <w:tcW w:w="1776" w:type="pct"/>
            <w:gridSpan w:val="4"/>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192E9D" w:rsidRPr="005E7295" w:rsidRDefault="00192E9D" w:rsidP="00192E9D">
            <w:pPr>
              <w:rPr>
                <w:b/>
                <w:i/>
                <w:sz w:val="20"/>
                <w:szCs w:val="20"/>
              </w:rPr>
            </w:pPr>
            <w:r w:rsidRPr="005E7295">
              <w:rPr>
                <w:sz w:val="20"/>
                <w:szCs w:val="20"/>
                <w:lang w:val="en-US"/>
              </w:rPr>
              <w:t>It is the examination and evaluation of basic information about tourism and the economic, social and physical dimensions of tourism as a whole.</w:t>
            </w:r>
          </w:p>
        </w:tc>
      </w:tr>
      <w:tr w:rsidR="00192E9D" w:rsidRPr="005E7295" w:rsidTr="005E7295">
        <w:trPr>
          <w:trHeight w:val="518"/>
        </w:trPr>
        <w:tc>
          <w:tcPr>
            <w:tcW w:w="1776" w:type="pct"/>
            <w:gridSpan w:val="4"/>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192E9D" w:rsidRPr="005E7295" w:rsidRDefault="00192E9D" w:rsidP="00192E9D">
            <w:pPr>
              <w:jc w:val="both"/>
              <w:rPr>
                <w:sz w:val="20"/>
                <w:szCs w:val="20"/>
              </w:rPr>
            </w:pPr>
          </w:p>
        </w:tc>
      </w:tr>
      <w:tr w:rsidR="00192E9D" w:rsidRPr="005E7295" w:rsidTr="005E7295">
        <w:trPr>
          <w:trHeight w:val="518"/>
        </w:trPr>
        <w:tc>
          <w:tcPr>
            <w:tcW w:w="1776" w:type="pct"/>
            <w:gridSpan w:val="4"/>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192E9D" w:rsidRPr="005E7295" w:rsidRDefault="00192E9D" w:rsidP="00192E9D">
            <w:pPr>
              <w:pStyle w:val="ListeParagraf"/>
              <w:numPr>
                <w:ilvl w:val="0"/>
                <w:numId w:val="3"/>
              </w:numPr>
              <w:spacing w:line="276" w:lineRule="auto"/>
              <w:rPr>
                <w:sz w:val="20"/>
                <w:szCs w:val="20"/>
                <w:lang w:val="en-US"/>
              </w:rPr>
            </w:pPr>
            <w:r w:rsidRPr="005E7295">
              <w:rPr>
                <w:sz w:val="20"/>
                <w:szCs w:val="20"/>
                <w:lang w:val="en-US"/>
              </w:rPr>
              <w:t>Ability to define and explain the factors affecting the development of tourism in the world and in Turkey</w:t>
            </w:r>
          </w:p>
          <w:p w:rsidR="00192E9D" w:rsidRPr="005E7295" w:rsidRDefault="00192E9D" w:rsidP="00192E9D">
            <w:pPr>
              <w:pStyle w:val="ListeParagraf"/>
              <w:numPr>
                <w:ilvl w:val="0"/>
                <w:numId w:val="3"/>
              </w:numPr>
              <w:spacing w:line="276" w:lineRule="auto"/>
              <w:rPr>
                <w:sz w:val="20"/>
                <w:szCs w:val="20"/>
                <w:lang w:val="en-US"/>
              </w:rPr>
            </w:pPr>
            <w:r w:rsidRPr="005E7295">
              <w:rPr>
                <w:sz w:val="20"/>
                <w:szCs w:val="20"/>
                <w:lang w:val="en-US"/>
              </w:rPr>
              <w:t>Ability to explain the effects of tourism on country economies</w:t>
            </w:r>
          </w:p>
          <w:p w:rsidR="00192E9D" w:rsidRPr="005E7295" w:rsidRDefault="00192E9D" w:rsidP="00192E9D">
            <w:pPr>
              <w:pStyle w:val="ListeParagraf"/>
              <w:numPr>
                <w:ilvl w:val="0"/>
                <w:numId w:val="3"/>
              </w:numPr>
              <w:spacing w:line="276" w:lineRule="auto"/>
              <w:rPr>
                <w:sz w:val="20"/>
                <w:szCs w:val="20"/>
                <w:lang w:val="en-US"/>
              </w:rPr>
            </w:pPr>
            <w:r w:rsidRPr="005E7295">
              <w:rPr>
                <w:sz w:val="20"/>
                <w:szCs w:val="20"/>
                <w:lang w:val="en-US"/>
              </w:rPr>
              <w:t>Ability to evaluate the positive and negative effects of tourism on the physical environment</w:t>
            </w:r>
          </w:p>
          <w:p w:rsidR="00192E9D" w:rsidRPr="005E7295" w:rsidRDefault="00192E9D" w:rsidP="00192E9D">
            <w:pPr>
              <w:pStyle w:val="ListeParagraf"/>
              <w:numPr>
                <w:ilvl w:val="0"/>
                <w:numId w:val="3"/>
              </w:numPr>
              <w:spacing w:line="276" w:lineRule="auto"/>
              <w:rPr>
                <w:sz w:val="20"/>
                <w:szCs w:val="20"/>
                <w:lang w:val="en-US"/>
              </w:rPr>
            </w:pPr>
            <w:r w:rsidRPr="005E7295">
              <w:rPr>
                <w:sz w:val="20"/>
                <w:szCs w:val="20"/>
                <w:lang w:val="en-US"/>
              </w:rPr>
              <w:t>Ability to analyze the reasons and dimensions of the development of tourism after 1980</w:t>
            </w:r>
          </w:p>
          <w:p w:rsidR="00192E9D" w:rsidRPr="005E7295" w:rsidRDefault="00192E9D" w:rsidP="00192E9D">
            <w:pPr>
              <w:pStyle w:val="ListeParagraf"/>
              <w:numPr>
                <w:ilvl w:val="0"/>
                <w:numId w:val="3"/>
              </w:numPr>
              <w:spacing w:line="276" w:lineRule="auto"/>
              <w:rPr>
                <w:sz w:val="20"/>
                <w:szCs w:val="20"/>
                <w:lang w:val="en-US"/>
              </w:rPr>
            </w:pPr>
            <w:r w:rsidRPr="005E7295">
              <w:rPr>
                <w:sz w:val="20"/>
                <w:szCs w:val="20"/>
                <w:lang w:val="en-US"/>
              </w:rPr>
              <w:t>Ability to make predictions about the types of tourism that will be important in the future</w:t>
            </w:r>
          </w:p>
        </w:tc>
      </w:tr>
      <w:tr w:rsidR="00192E9D" w:rsidRPr="005E7295" w:rsidTr="005E7295">
        <w:trPr>
          <w:trHeight w:val="540"/>
        </w:trPr>
        <w:tc>
          <w:tcPr>
            <w:tcW w:w="1776" w:type="pct"/>
            <w:gridSpan w:val="4"/>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TEXTBOOK(S)</w:t>
            </w:r>
          </w:p>
        </w:tc>
        <w:tc>
          <w:tcPr>
            <w:tcW w:w="3224" w:type="pct"/>
            <w:gridSpan w:val="8"/>
            <w:tcBorders>
              <w:top w:val="single" w:sz="12" w:space="0" w:color="auto"/>
              <w:left w:val="single" w:sz="12" w:space="0" w:color="auto"/>
              <w:bottom w:val="single" w:sz="12" w:space="0" w:color="auto"/>
            </w:tcBorders>
          </w:tcPr>
          <w:p w:rsidR="00192E9D" w:rsidRPr="005E7295" w:rsidRDefault="00192E9D" w:rsidP="00192E9D">
            <w:pPr>
              <w:spacing w:before="120"/>
              <w:rPr>
                <w:sz w:val="20"/>
                <w:szCs w:val="20"/>
              </w:rPr>
            </w:pPr>
            <w:r w:rsidRPr="005E7295">
              <w:rPr>
                <w:sz w:val="20"/>
                <w:szCs w:val="20"/>
                <w:lang w:eastAsia="en-US"/>
              </w:rPr>
              <w:t xml:space="preserve">  Kozak, Nazmi vd.(2018), Genel Turizm, Detay Yayınları, Ankara Usta, Öcal (2008), Turizme Giriş, İzmir</w:t>
            </w:r>
          </w:p>
        </w:tc>
      </w:tr>
      <w:tr w:rsidR="00192E9D" w:rsidRPr="005E7295" w:rsidTr="005E7295">
        <w:trPr>
          <w:trHeight w:val="970"/>
        </w:trPr>
        <w:tc>
          <w:tcPr>
            <w:tcW w:w="1776" w:type="pct"/>
            <w:gridSpan w:val="4"/>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192E9D" w:rsidRPr="005E7295" w:rsidRDefault="00192E9D" w:rsidP="00192E9D">
            <w:pPr>
              <w:rPr>
                <w:color w:val="000000"/>
                <w:sz w:val="20"/>
                <w:szCs w:val="20"/>
              </w:rPr>
            </w:pPr>
          </w:p>
          <w:p w:rsidR="00192E9D" w:rsidRPr="005E7295" w:rsidRDefault="00192E9D" w:rsidP="00192E9D">
            <w:pPr>
              <w:pStyle w:val="ListeParagraf"/>
              <w:numPr>
                <w:ilvl w:val="0"/>
                <w:numId w:val="4"/>
              </w:numPr>
              <w:ind w:left="391" w:hanging="142"/>
              <w:jc w:val="both"/>
              <w:rPr>
                <w:sz w:val="20"/>
                <w:szCs w:val="20"/>
                <w:shd w:val="clear" w:color="auto" w:fill="FFFFFF"/>
                <w:lang w:eastAsia="en-US"/>
              </w:rPr>
            </w:pPr>
            <w:r w:rsidRPr="005E7295">
              <w:rPr>
                <w:sz w:val="20"/>
                <w:szCs w:val="20"/>
                <w:shd w:val="clear" w:color="auto" w:fill="FFFFFF"/>
                <w:lang w:eastAsia="en-US"/>
              </w:rPr>
              <w:t xml:space="preserve">AÖF Genel Turizm, Anadolu Üniversitesi Yayınları. </w:t>
            </w:r>
          </w:p>
          <w:p w:rsidR="00192E9D" w:rsidRPr="005E7295" w:rsidRDefault="00192E9D" w:rsidP="00192E9D">
            <w:pPr>
              <w:pStyle w:val="ListeParagraf"/>
              <w:numPr>
                <w:ilvl w:val="0"/>
                <w:numId w:val="4"/>
              </w:numPr>
              <w:ind w:left="391" w:hanging="142"/>
              <w:jc w:val="both"/>
              <w:rPr>
                <w:sz w:val="20"/>
                <w:szCs w:val="20"/>
                <w:shd w:val="clear" w:color="auto" w:fill="FFFFFF"/>
                <w:lang w:eastAsia="en-US"/>
              </w:rPr>
            </w:pPr>
            <w:r w:rsidRPr="005E7295">
              <w:rPr>
                <w:sz w:val="20"/>
                <w:szCs w:val="20"/>
                <w:shd w:val="clear" w:color="auto" w:fill="FFFFFF"/>
                <w:lang w:eastAsia="en-US"/>
              </w:rPr>
              <w:t>Celil Çakıcı (2021). Kavramlar ve Örneklerle GENEL TURİZM Detay Yayıncılık.</w:t>
            </w:r>
            <w:r w:rsidRPr="005E7295">
              <w:rPr>
                <w:color w:val="000000"/>
                <w:sz w:val="20"/>
                <w:szCs w:val="20"/>
                <w:shd w:val="clear" w:color="auto" w:fill="FFFFFF"/>
              </w:rPr>
              <w:t xml:space="preserve"> </w:t>
            </w:r>
          </w:p>
        </w:tc>
      </w:tr>
      <w:tr w:rsidR="00192E9D" w:rsidRPr="005E7295" w:rsidTr="005E7295">
        <w:trPr>
          <w:trHeight w:val="348"/>
        </w:trPr>
        <w:tc>
          <w:tcPr>
            <w:tcW w:w="1776" w:type="pct"/>
            <w:gridSpan w:val="4"/>
            <w:tcBorders>
              <w:top w:val="single" w:sz="12" w:space="0" w:color="auto"/>
              <w:bottom w:val="single" w:sz="12" w:space="0" w:color="auto"/>
              <w:right w:val="single" w:sz="12" w:space="0" w:color="auto"/>
            </w:tcBorders>
            <w:vAlign w:val="center"/>
          </w:tcPr>
          <w:p w:rsidR="00192E9D" w:rsidRPr="005E7295" w:rsidRDefault="00192E9D" w:rsidP="00192E9D">
            <w:pPr>
              <w:spacing w:line="276" w:lineRule="auto"/>
              <w:jc w:val="center"/>
              <w:rPr>
                <w:b/>
                <w:sz w:val="20"/>
                <w:szCs w:val="20"/>
              </w:rPr>
            </w:pPr>
            <w:r w:rsidRPr="005E7295">
              <w:rPr>
                <w:b/>
                <w:sz w:val="20"/>
                <w:szCs w:val="20"/>
              </w:rPr>
              <w:lastRenderedPageBreak/>
              <w:t>EQUIPMENTS REQUIRED</w:t>
            </w:r>
          </w:p>
        </w:tc>
        <w:tc>
          <w:tcPr>
            <w:tcW w:w="3224" w:type="pct"/>
            <w:gridSpan w:val="8"/>
            <w:tcBorders>
              <w:top w:val="single" w:sz="12" w:space="0" w:color="auto"/>
              <w:left w:val="single" w:sz="12" w:space="0" w:color="auto"/>
              <w:bottom w:val="single" w:sz="12" w:space="0" w:color="auto"/>
            </w:tcBorders>
          </w:tcPr>
          <w:p w:rsidR="00192E9D" w:rsidRPr="005E7295" w:rsidRDefault="00192E9D" w:rsidP="00192E9D">
            <w:pPr>
              <w:jc w:val="both"/>
              <w:rPr>
                <w:sz w:val="20"/>
                <w:szCs w:val="20"/>
              </w:rPr>
            </w:pPr>
            <w:r w:rsidRPr="005E7295">
              <w:rPr>
                <w:sz w:val="20"/>
                <w:szCs w:val="20"/>
              </w:rPr>
              <w:t xml:space="preserve"> </w:t>
            </w:r>
          </w:p>
        </w:tc>
      </w:tr>
    </w:tbl>
    <w:tbl>
      <w:tblPr>
        <w:tblpPr w:leftFromText="141" w:rightFromText="141" w:vertAnchor="text" w:horzAnchor="margin" w:tblpY="299"/>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5E7295" w:rsidRPr="005E7295" w:rsidTr="005E7295">
        <w:trPr>
          <w:trHeight w:val="510"/>
        </w:trPr>
        <w:tc>
          <w:tcPr>
            <w:tcW w:w="5000" w:type="pct"/>
            <w:gridSpan w:val="2"/>
            <w:tcBorders>
              <w:top w:val="single" w:sz="12" w:space="0" w:color="auto"/>
            </w:tcBorders>
            <w:vAlign w:val="center"/>
          </w:tcPr>
          <w:p w:rsidR="005E7295" w:rsidRPr="005E7295" w:rsidRDefault="005E7295" w:rsidP="005E7295">
            <w:pPr>
              <w:jc w:val="center"/>
              <w:rPr>
                <w:b/>
                <w:bCs/>
                <w:sz w:val="20"/>
                <w:szCs w:val="20"/>
              </w:rPr>
            </w:pPr>
            <w:r w:rsidRPr="005E7295">
              <w:rPr>
                <w:b/>
                <w:sz w:val="20"/>
                <w:szCs w:val="20"/>
              </w:rPr>
              <w:t>COURSE OUTLINE</w:t>
            </w:r>
          </w:p>
        </w:tc>
      </w:tr>
      <w:tr w:rsidR="005E7295" w:rsidRPr="005E7295" w:rsidTr="005E7295">
        <w:tc>
          <w:tcPr>
            <w:tcW w:w="565" w:type="pct"/>
          </w:tcPr>
          <w:p w:rsidR="005E7295" w:rsidRPr="005E7295" w:rsidRDefault="005E7295" w:rsidP="005E7295">
            <w:pPr>
              <w:jc w:val="center"/>
              <w:rPr>
                <w:b/>
                <w:bCs/>
                <w:sz w:val="20"/>
                <w:szCs w:val="20"/>
              </w:rPr>
            </w:pPr>
            <w:r w:rsidRPr="005E7295">
              <w:rPr>
                <w:b/>
                <w:bCs/>
                <w:sz w:val="20"/>
                <w:szCs w:val="20"/>
              </w:rPr>
              <w:t>WEEK</w:t>
            </w:r>
          </w:p>
        </w:tc>
        <w:tc>
          <w:tcPr>
            <w:tcW w:w="4435" w:type="pct"/>
          </w:tcPr>
          <w:p w:rsidR="005E7295" w:rsidRPr="005E7295" w:rsidRDefault="005E7295" w:rsidP="005E7295">
            <w:pPr>
              <w:rPr>
                <w:b/>
                <w:bCs/>
                <w:sz w:val="20"/>
                <w:szCs w:val="20"/>
              </w:rPr>
            </w:pPr>
            <w:r w:rsidRPr="005E7295">
              <w:rPr>
                <w:b/>
                <w:sz w:val="20"/>
                <w:szCs w:val="20"/>
                <w:lang w:val="en-US"/>
              </w:rPr>
              <w:t>SUBJECTS / TOPICS</w:t>
            </w:r>
          </w:p>
        </w:tc>
      </w:tr>
      <w:tr w:rsidR="005E7295" w:rsidRPr="005E7295" w:rsidTr="005E7295">
        <w:tc>
          <w:tcPr>
            <w:tcW w:w="565" w:type="pct"/>
            <w:vAlign w:val="center"/>
          </w:tcPr>
          <w:p w:rsidR="005E7295" w:rsidRPr="005E7295" w:rsidRDefault="005E7295" w:rsidP="005E7295">
            <w:pPr>
              <w:jc w:val="center"/>
              <w:rPr>
                <w:sz w:val="20"/>
                <w:szCs w:val="20"/>
              </w:rPr>
            </w:pPr>
            <w:r w:rsidRPr="005E7295">
              <w:rPr>
                <w:sz w:val="20"/>
                <w:szCs w:val="20"/>
              </w:rPr>
              <w:t>1</w:t>
            </w:r>
          </w:p>
        </w:tc>
        <w:tc>
          <w:tcPr>
            <w:tcW w:w="4435" w:type="pct"/>
          </w:tcPr>
          <w:p w:rsidR="005E7295" w:rsidRPr="005E7295" w:rsidRDefault="005E7295" w:rsidP="005E7295">
            <w:pPr>
              <w:rPr>
                <w:sz w:val="20"/>
                <w:szCs w:val="20"/>
              </w:rPr>
            </w:pPr>
            <w:r w:rsidRPr="005E7295">
              <w:rPr>
                <w:sz w:val="20"/>
                <w:szCs w:val="20"/>
              </w:rPr>
              <w:t>Tourism and Tourist Concepts</w:t>
            </w:r>
          </w:p>
        </w:tc>
      </w:tr>
      <w:tr w:rsidR="005E7295" w:rsidRPr="005E7295" w:rsidTr="005E7295">
        <w:tc>
          <w:tcPr>
            <w:tcW w:w="565" w:type="pct"/>
            <w:vAlign w:val="center"/>
          </w:tcPr>
          <w:p w:rsidR="005E7295" w:rsidRPr="005E7295" w:rsidRDefault="005E7295" w:rsidP="005E7295">
            <w:pPr>
              <w:jc w:val="center"/>
              <w:rPr>
                <w:sz w:val="20"/>
                <w:szCs w:val="20"/>
              </w:rPr>
            </w:pPr>
            <w:r w:rsidRPr="005E7295">
              <w:rPr>
                <w:sz w:val="20"/>
                <w:szCs w:val="20"/>
              </w:rPr>
              <w:t>2</w:t>
            </w:r>
          </w:p>
        </w:tc>
        <w:tc>
          <w:tcPr>
            <w:tcW w:w="4435" w:type="pct"/>
          </w:tcPr>
          <w:p w:rsidR="005E7295" w:rsidRPr="005E7295" w:rsidRDefault="005E7295" w:rsidP="005E7295">
            <w:pPr>
              <w:rPr>
                <w:sz w:val="20"/>
                <w:szCs w:val="20"/>
              </w:rPr>
            </w:pPr>
            <w:r w:rsidRPr="005E7295">
              <w:rPr>
                <w:sz w:val="20"/>
                <w:szCs w:val="20"/>
              </w:rPr>
              <w:t>Types of Tourism</w:t>
            </w:r>
          </w:p>
        </w:tc>
      </w:tr>
      <w:tr w:rsidR="005E7295" w:rsidRPr="005E7295" w:rsidTr="005E7295">
        <w:tc>
          <w:tcPr>
            <w:tcW w:w="565" w:type="pct"/>
            <w:vAlign w:val="center"/>
          </w:tcPr>
          <w:p w:rsidR="005E7295" w:rsidRPr="005E7295" w:rsidRDefault="005E7295" w:rsidP="005E7295">
            <w:pPr>
              <w:jc w:val="center"/>
              <w:rPr>
                <w:sz w:val="20"/>
                <w:szCs w:val="20"/>
              </w:rPr>
            </w:pPr>
            <w:r w:rsidRPr="005E7295">
              <w:rPr>
                <w:sz w:val="20"/>
                <w:szCs w:val="20"/>
              </w:rPr>
              <w:t>3</w:t>
            </w:r>
          </w:p>
        </w:tc>
        <w:tc>
          <w:tcPr>
            <w:tcW w:w="4435" w:type="pct"/>
          </w:tcPr>
          <w:p w:rsidR="005E7295" w:rsidRPr="005E7295" w:rsidRDefault="005E7295" w:rsidP="005E7295">
            <w:pPr>
              <w:rPr>
                <w:sz w:val="20"/>
                <w:szCs w:val="20"/>
              </w:rPr>
            </w:pPr>
            <w:r w:rsidRPr="005E7295">
              <w:rPr>
                <w:sz w:val="20"/>
                <w:szCs w:val="20"/>
              </w:rPr>
              <w:t>Types of Tourism 2</w:t>
            </w:r>
          </w:p>
        </w:tc>
      </w:tr>
      <w:tr w:rsidR="005E7295" w:rsidRPr="005E7295" w:rsidTr="005E7295">
        <w:tc>
          <w:tcPr>
            <w:tcW w:w="565" w:type="pct"/>
            <w:vAlign w:val="center"/>
          </w:tcPr>
          <w:p w:rsidR="005E7295" w:rsidRPr="005E7295" w:rsidRDefault="005E7295" w:rsidP="005E7295">
            <w:pPr>
              <w:jc w:val="center"/>
              <w:rPr>
                <w:sz w:val="20"/>
                <w:szCs w:val="20"/>
              </w:rPr>
            </w:pPr>
            <w:r w:rsidRPr="005E7295">
              <w:rPr>
                <w:sz w:val="20"/>
                <w:szCs w:val="20"/>
              </w:rPr>
              <w:t>4</w:t>
            </w:r>
          </w:p>
        </w:tc>
        <w:tc>
          <w:tcPr>
            <w:tcW w:w="4435" w:type="pct"/>
          </w:tcPr>
          <w:p w:rsidR="005E7295" w:rsidRPr="005E7295" w:rsidRDefault="005E7295" w:rsidP="005E7295">
            <w:pPr>
              <w:rPr>
                <w:sz w:val="20"/>
                <w:szCs w:val="20"/>
              </w:rPr>
            </w:pPr>
            <w:r w:rsidRPr="005E7295">
              <w:rPr>
                <w:sz w:val="20"/>
                <w:szCs w:val="20"/>
              </w:rPr>
              <w:t>Factors Affecting the Development of Tourism</w:t>
            </w:r>
          </w:p>
        </w:tc>
      </w:tr>
      <w:tr w:rsidR="005E7295" w:rsidRPr="005E7295" w:rsidTr="005E7295">
        <w:tc>
          <w:tcPr>
            <w:tcW w:w="565" w:type="pct"/>
            <w:vAlign w:val="center"/>
          </w:tcPr>
          <w:p w:rsidR="005E7295" w:rsidRPr="005E7295" w:rsidRDefault="005E7295" w:rsidP="005E7295">
            <w:pPr>
              <w:jc w:val="center"/>
              <w:rPr>
                <w:sz w:val="20"/>
                <w:szCs w:val="20"/>
              </w:rPr>
            </w:pPr>
            <w:r w:rsidRPr="005E7295">
              <w:rPr>
                <w:sz w:val="20"/>
                <w:szCs w:val="20"/>
              </w:rPr>
              <w:t>5</w:t>
            </w:r>
          </w:p>
        </w:tc>
        <w:tc>
          <w:tcPr>
            <w:tcW w:w="4435" w:type="pct"/>
          </w:tcPr>
          <w:p w:rsidR="005E7295" w:rsidRPr="005E7295" w:rsidRDefault="005E7295" w:rsidP="005E7295">
            <w:pPr>
              <w:rPr>
                <w:sz w:val="20"/>
                <w:szCs w:val="20"/>
              </w:rPr>
            </w:pPr>
            <w:r w:rsidRPr="005E7295">
              <w:rPr>
                <w:sz w:val="20"/>
                <w:szCs w:val="20"/>
              </w:rPr>
              <w:t>Tourism Supply</w:t>
            </w:r>
          </w:p>
        </w:tc>
      </w:tr>
      <w:tr w:rsidR="005E7295" w:rsidRPr="005E7295" w:rsidTr="005E7295">
        <w:tc>
          <w:tcPr>
            <w:tcW w:w="565" w:type="pct"/>
            <w:vAlign w:val="center"/>
          </w:tcPr>
          <w:p w:rsidR="005E7295" w:rsidRPr="005E7295" w:rsidRDefault="005E7295" w:rsidP="005E7295">
            <w:pPr>
              <w:jc w:val="center"/>
              <w:rPr>
                <w:sz w:val="20"/>
                <w:szCs w:val="20"/>
              </w:rPr>
            </w:pPr>
            <w:r w:rsidRPr="005E7295">
              <w:rPr>
                <w:sz w:val="20"/>
                <w:szCs w:val="20"/>
              </w:rPr>
              <w:t>6</w:t>
            </w:r>
          </w:p>
        </w:tc>
        <w:tc>
          <w:tcPr>
            <w:tcW w:w="4435" w:type="pct"/>
          </w:tcPr>
          <w:p w:rsidR="005E7295" w:rsidRPr="005E7295" w:rsidRDefault="005E7295" w:rsidP="005E7295">
            <w:pPr>
              <w:rPr>
                <w:sz w:val="20"/>
                <w:szCs w:val="20"/>
              </w:rPr>
            </w:pPr>
            <w:r w:rsidRPr="005E7295">
              <w:rPr>
                <w:sz w:val="20"/>
                <w:szCs w:val="20"/>
              </w:rPr>
              <w:t>Tourism Enterprises</w:t>
            </w:r>
          </w:p>
        </w:tc>
      </w:tr>
      <w:tr w:rsidR="005E7295" w:rsidRPr="005E7295" w:rsidTr="005E7295">
        <w:tc>
          <w:tcPr>
            <w:tcW w:w="565" w:type="pct"/>
            <w:vAlign w:val="center"/>
          </w:tcPr>
          <w:p w:rsidR="005E7295" w:rsidRPr="005E7295" w:rsidRDefault="005E7295" w:rsidP="005E7295">
            <w:pPr>
              <w:jc w:val="center"/>
              <w:rPr>
                <w:sz w:val="20"/>
                <w:szCs w:val="20"/>
              </w:rPr>
            </w:pPr>
            <w:r w:rsidRPr="005E7295">
              <w:rPr>
                <w:sz w:val="20"/>
                <w:szCs w:val="20"/>
              </w:rPr>
              <w:t>7</w:t>
            </w:r>
          </w:p>
        </w:tc>
        <w:tc>
          <w:tcPr>
            <w:tcW w:w="4435" w:type="pct"/>
          </w:tcPr>
          <w:p w:rsidR="005E7295" w:rsidRPr="005E7295" w:rsidRDefault="005E7295" w:rsidP="005E7295">
            <w:pPr>
              <w:rPr>
                <w:sz w:val="20"/>
                <w:szCs w:val="20"/>
              </w:rPr>
            </w:pPr>
            <w:r w:rsidRPr="005E7295">
              <w:rPr>
                <w:sz w:val="20"/>
                <w:szCs w:val="20"/>
              </w:rPr>
              <w:t>Midterm Exam</w:t>
            </w:r>
          </w:p>
        </w:tc>
      </w:tr>
      <w:tr w:rsidR="005E7295" w:rsidRPr="005E7295" w:rsidTr="005E7295">
        <w:tc>
          <w:tcPr>
            <w:tcW w:w="565" w:type="pct"/>
            <w:vAlign w:val="center"/>
          </w:tcPr>
          <w:p w:rsidR="005E7295" w:rsidRPr="005E7295" w:rsidRDefault="005E7295" w:rsidP="005E7295">
            <w:pPr>
              <w:jc w:val="center"/>
              <w:rPr>
                <w:sz w:val="20"/>
                <w:szCs w:val="20"/>
              </w:rPr>
            </w:pPr>
            <w:r w:rsidRPr="005E7295">
              <w:rPr>
                <w:sz w:val="20"/>
                <w:szCs w:val="20"/>
              </w:rPr>
              <w:t>8</w:t>
            </w:r>
          </w:p>
        </w:tc>
        <w:tc>
          <w:tcPr>
            <w:tcW w:w="4435" w:type="pct"/>
          </w:tcPr>
          <w:p w:rsidR="005E7295" w:rsidRPr="005E7295" w:rsidRDefault="005E7295" w:rsidP="005E7295">
            <w:pPr>
              <w:rPr>
                <w:sz w:val="20"/>
                <w:szCs w:val="20"/>
              </w:rPr>
            </w:pPr>
            <w:r w:rsidRPr="005E7295">
              <w:rPr>
                <w:sz w:val="20"/>
                <w:szCs w:val="20"/>
              </w:rPr>
              <w:t>Tourism Demand</w:t>
            </w:r>
          </w:p>
        </w:tc>
      </w:tr>
      <w:tr w:rsidR="005E7295" w:rsidRPr="005E7295" w:rsidTr="005E7295">
        <w:tc>
          <w:tcPr>
            <w:tcW w:w="565" w:type="pct"/>
            <w:vAlign w:val="center"/>
          </w:tcPr>
          <w:p w:rsidR="005E7295" w:rsidRPr="005E7295" w:rsidRDefault="005E7295" w:rsidP="005E7295">
            <w:pPr>
              <w:jc w:val="center"/>
              <w:rPr>
                <w:sz w:val="20"/>
                <w:szCs w:val="20"/>
              </w:rPr>
            </w:pPr>
            <w:r w:rsidRPr="005E7295">
              <w:rPr>
                <w:sz w:val="20"/>
                <w:szCs w:val="20"/>
              </w:rPr>
              <w:t>9</w:t>
            </w:r>
          </w:p>
        </w:tc>
        <w:tc>
          <w:tcPr>
            <w:tcW w:w="4435" w:type="pct"/>
          </w:tcPr>
          <w:p w:rsidR="005E7295" w:rsidRPr="005E7295" w:rsidRDefault="005E7295" w:rsidP="005E7295">
            <w:pPr>
              <w:rPr>
                <w:sz w:val="20"/>
                <w:szCs w:val="20"/>
              </w:rPr>
            </w:pPr>
            <w:r w:rsidRPr="005E7295">
              <w:rPr>
                <w:sz w:val="20"/>
                <w:szCs w:val="20"/>
              </w:rPr>
              <w:t>Tourism And Economic Environment</w:t>
            </w:r>
          </w:p>
        </w:tc>
      </w:tr>
      <w:tr w:rsidR="005E7295" w:rsidRPr="005E7295" w:rsidTr="005E7295">
        <w:tc>
          <w:tcPr>
            <w:tcW w:w="565" w:type="pct"/>
            <w:vAlign w:val="center"/>
          </w:tcPr>
          <w:p w:rsidR="005E7295" w:rsidRPr="005E7295" w:rsidRDefault="005E7295" w:rsidP="005E7295">
            <w:pPr>
              <w:jc w:val="center"/>
              <w:rPr>
                <w:sz w:val="20"/>
                <w:szCs w:val="20"/>
              </w:rPr>
            </w:pPr>
            <w:r w:rsidRPr="005E7295">
              <w:rPr>
                <w:sz w:val="20"/>
                <w:szCs w:val="20"/>
              </w:rPr>
              <w:t>10</w:t>
            </w:r>
          </w:p>
        </w:tc>
        <w:tc>
          <w:tcPr>
            <w:tcW w:w="4435" w:type="pct"/>
          </w:tcPr>
          <w:p w:rsidR="005E7295" w:rsidRPr="005E7295" w:rsidRDefault="005E7295" w:rsidP="005E7295">
            <w:pPr>
              <w:rPr>
                <w:sz w:val="20"/>
                <w:szCs w:val="20"/>
              </w:rPr>
            </w:pPr>
            <w:r w:rsidRPr="005E7295">
              <w:rPr>
                <w:sz w:val="20"/>
                <w:szCs w:val="20"/>
              </w:rPr>
              <w:t>Tourism And Social Environment/Tourism And Physical Environment</w:t>
            </w:r>
          </w:p>
        </w:tc>
      </w:tr>
      <w:tr w:rsidR="005E7295" w:rsidRPr="005E7295" w:rsidTr="005E7295">
        <w:tc>
          <w:tcPr>
            <w:tcW w:w="565" w:type="pct"/>
            <w:vAlign w:val="center"/>
          </w:tcPr>
          <w:p w:rsidR="005E7295" w:rsidRPr="005E7295" w:rsidRDefault="005E7295" w:rsidP="005E7295">
            <w:pPr>
              <w:jc w:val="center"/>
              <w:rPr>
                <w:sz w:val="20"/>
                <w:szCs w:val="20"/>
              </w:rPr>
            </w:pPr>
            <w:r w:rsidRPr="005E7295">
              <w:rPr>
                <w:sz w:val="20"/>
                <w:szCs w:val="20"/>
              </w:rPr>
              <w:t>11</w:t>
            </w:r>
          </w:p>
        </w:tc>
        <w:tc>
          <w:tcPr>
            <w:tcW w:w="4435" w:type="pct"/>
          </w:tcPr>
          <w:p w:rsidR="005E7295" w:rsidRPr="005E7295" w:rsidRDefault="005E7295" w:rsidP="005E7295">
            <w:pPr>
              <w:rPr>
                <w:sz w:val="20"/>
                <w:szCs w:val="20"/>
              </w:rPr>
            </w:pPr>
            <w:r w:rsidRPr="005E7295">
              <w:rPr>
                <w:sz w:val="20"/>
                <w:szCs w:val="20"/>
              </w:rPr>
              <w:t>Tourism and Development in Turkey</w:t>
            </w:r>
          </w:p>
        </w:tc>
      </w:tr>
      <w:tr w:rsidR="005E7295" w:rsidRPr="005E7295" w:rsidTr="005E7295">
        <w:tc>
          <w:tcPr>
            <w:tcW w:w="565" w:type="pct"/>
            <w:vAlign w:val="center"/>
          </w:tcPr>
          <w:p w:rsidR="005E7295" w:rsidRPr="005E7295" w:rsidRDefault="005E7295" w:rsidP="005E7295">
            <w:pPr>
              <w:jc w:val="center"/>
              <w:rPr>
                <w:sz w:val="20"/>
                <w:szCs w:val="20"/>
              </w:rPr>
            </w:pPr>
            <w:r w:rsidRPr="005E7295">
              <w:rPr>
                <w:sz w:val="20"/>
                <w:szCs w:val="20"/>
              </w:rPr>
              <w:t>12</w:t>
            </w:r>
          </w:p>
        </w:tc>
        <w:tc>
          <w:tcPr>
            <w:tcW w:w="4435" w:type="pct"/>
          </w:tcPr>
          <w:p w:rsidR="005E7295" w:rsidRPr="005E7295" w:rsidRDefault="005E7295" w:rsidP="005E7295">
            <w:pPr>
              <w:rPr>
                <w:sz w:val="20"/>
                <w:szCs w:val="20"/>
              </w:rPr>
            </w:pPr>
            <w:r w:rsidRPr="005E7295">
              <w:rPr>
                <w:sz w:val="20"/>
                <w:szCs w:val="20"/>
              </w:rPr>
              <w:t>Problems of the Tourism Sector</w:t>
            </w:r>
          </w:p>
        </w:tc>
      </w:tr>
      <w:tr w:rsidR="005E7295" w:rsidRPr="005E7295" w:rsidTr="005E7295">
        <w:tc>
          <w:tcPr>
            <w:tcW w:w="565" w:type="pct"/>
            <w:vAlign w:val="center"/>
          </w:tcPr>
          <w:p w:rsidR="005E7295" w:rsidRPr="005E7295" w:rsidRDefault="005E7295" w:rsidP="005E7295">
            <w:pPr>
              <w:jc w:val="center"/>
              <w:rPr>
                <w:sz w:val="20"/>
                <w:szCs w:val="20"/>
              </w:rPr>
            </w:pPr>
            <w:r w:rsidRPr="005E7295">
              <w:rPr>
                <w:sz w:val="20"/>
                <w:szCs w:val="20"/>
              </w:rPr>
              <w:t>13</w:t>
            </w:r>
          </w:p>
        </w:tc>
        <w:tc>
          <w:tcPr>
            <w:tcW w:w="4435" w:type="pct"/>
          </w:tcPr>
          <w:p w:rsidR="005E7295" w:rsidRPr="005E7295" w:rsidRDefault="005E7295" w:rsidP="005E7295">
            <w:pPr>
              <w:rPr>
                <w:sz w:val="20"/>
                <w:szCs w:val="20"/>
              </w:rPr>
            </w:pPr>
            <w:r w:rsidRPr="005E7295">
              <w:rPr>
                <w:sz w:val="20"/>
                <w:szCs w:val="20"/>
              </w:rPr>
              <w:t>Tourism Movements and New Trends</w:t>
            </w:r>
          </w:p>
        </w:tc>
      </w:tr>
      <w:tr w:rsidR="005E7295" w:rsidRPr="005E7295" w:rsidTr="005E7295">
        <w:tc>
          <w:tcPr>
            <w:tcW w:w="565" w:type="pct"/>
            <w:vAlign w:val="center"/>
          </w:tcPr>
          <w:p w:rsidR="005E7295" w:rsidRPr="005E7295" w:rsidRDefault="005E7295" w:rsidP="005E7295">
            <w:pPr>
              <w:jc w:val="center"/>
              <w:rPr>
                <w:sz w:val="20"/>
                <w:szCs w:val="20"/>
              </w:rPr>
            </w:pPr>
            <w:r w:rsidRPr="005E7295">
              <w:rPr>
                <w:sz w:val="20"/>
                <w:szCs w:val="20"/>
              </w:rPr>
              <w:t>14</w:t>
            </w:r>
          </w:p>
        </w:tc>
        <w:tc>
          <w:tcPr>
            <w:tcW w:w="4435" w:type="pct"/>
          </w:tcPr>
          <w:p w:rsidR="005E7295" w:rsidRPr="005E7295" w:rsidRDefault="005E7295" w:rsidP="005E7295">
            <w:pPr>
              <w:rPr>
                <w:sz w:val="20"/>
                <w:szCs w:val="20"/>
              </w:rPr>
            </w:pPr>
            <w:r w:rsidRPr="005E7295">
              <w:rPr>
                <w:sz w:val="20"/>
                <w:szCs w:val="20"/>
              </w:rPr>
              <w:t>End of Term Evaluation</w:t>
            </w:r>
          </w:p>
        </w:tc>
      </w:tr>
      <w:tr w:rsidR="005E7295" w:rsidRPr="005E7295" w:rsidTr="005E7295">
        <w:trPr>
          <w:trHeight w:val="322"/>
        </w:trPr>
        <w:tc>
          <w:tcPr>
            <w:tcW w:w="565" w:type="pct"/>
            <w:tcBorders>
              <w:bottom w:val="single" w:sz="12" w:space="0" w:color="auto"/>
            </w:tcBorders>
            <w:shd w:val="clear" w:color="auto" w:fill="E6E6E6"/>
            <w:vAlign w:val="center"/>
          </w:tcPr>
          <w:p w:rsidR="005E7295" w:rsidRPr="005E7295" w:rsidRDefault="005E7295" w:rsidP="005E7295">
            <w:pPr>
              <w:jc w:val="center"/>
              <w:rPr>
                <w:sz w:val="20"/>
                <w:szCs w:val="20"/>
              </w:rPr>
            </w:pPr>
            <w:r w:rsidRPr="005E7295">
              <w:rPr>
                <w:sz w:val="20"/>
                <w:szCs w:val="20"/>
              </w:rPr>
              <w:t>15,16</w:t>
            </w:r>
          </w:p>
        </w:tc>
        <w:tc>
          <w:tcPr>
            <w:tcW w:w="4435" w:type="pct"/>
            <w:tcBorders>
              <w:bottom w:val="single" w:sz="12" w:space="0" w:color="auto"/>
            </w:tcBorders>
            <w:shd w:val="clear" w:color="auto" w:fill="E6E6E6"/>
          </w:tcPr>
          <w:p w:rsidR="005E7295" w:rsidRPr="005E7295" w:rsidRDefault="005E7295" w:rsidP="005E7295">
            <w:pPr>
              <w:rPr>
                <w:sz w:val="20"/>
                <w:szCs w:val="20"/>
              </w:rPr>
            </w:pPr>
            <w:r w:rsidRPr="005E7295">
              <w:rPr>
                <w:sz w:val="20"/>
                <w:szCs w:val="20"/>
              </w:rPr>
              <w:t>Final Exam</w:t>
            </w:r>
          </w:p>
        </w:tc>
      </w:tr>
    </w:tbl>
    <w:tbl>
      <w:tblPr>
        <w:tblpPr w:leftFromText="141" w:rightFromText="141" w:vertAnchor="text" w:horzAnchor="margin" w:tblpY="5189"/>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5E7295" w:rsidRPr="005E7295" w:rsidTr="005E7295">
        <w:tc>
          <w:tcPr>
            <w:tcW w:w="603" w:type="dxa"/>
            <w:tcBorders>
              <w:top w:val="single" w:sz="12" w:space="0" w:color="auto"/>
            </w:tcBorders>
          </w:tcPr>
          <w:p w:rsidR="005E7295" w:rsidRPr="005E7295" w:rsidRDefault="005E7295" w:rsidP="005E7295">
            <w:pPr>
              <w:jc w:val="center"/>
              <w:rPr>
                <w:b/>
                <w:bCs/>
                <w:sz w:val="20"/>
                <w:szCs w:val="20"/>
              </w:rPr>
            </w:pPr>
            <w:r w:rsidRPr="005E7295">
              <w:rPr>
                <w:b/>
                <w:bCs/>
                <w:sz w:val="20"/>
                <w:szCs w:val="20"/>
              </w:rPr>
              <w:t>NO</w:t>
            </w:r>
          </w:p>
        </w:tc>
        <w:tc>
          <w:tcPr>
            <w:tcW w:w="7585" w:type="dxa"/>
            <w:tcBorders>
              <w:top w:val="single" w:sz="12" w:space="0" w:color="auto"/>
            </w:tcBorders>
          </w:tcPr>
          <w:p w:rsidR="005E7295" w:rsidRPr="005E7295" w:rsidRDefault="005E7295" w:rsidP="005E7295">
            <w:pPr>
              <w:rPr>
                <w:b/>
                <w:bCs/>
                <w:sz w:val="20"/>
                <w:szCs w:val="20"/>
              </w:rPr>
            </w:pPr>
            <w:r w:rsidRPr="005E7295">
              <w:rPr>
                <w:b/>
                <w:bCs/>
                <w:sz w:val="20"/>
                <w:szCs w:val="20"/>
              </w:rPr>
              <w:t>OUTCOMES</w:t>
            </w:r>
          </w:p>
        </w:tc>
        <w:tc>
          <w:tcPr>
            <w:tcW w:w="567" w:type="dxa"/>
            <w:tcBorders>
              <w:top w:val="single" w:sz="12" w:space="0" w:color="auto"/>
            </w:tcBorders>
          </w:tcPr>
          <w:p w:rsidR="005E7295" w:rsidRPr="005E7295" w:rsidRDefault="005E7295" w:rsidP="005E7295">
            <w:pPr>
              <w:jc w:val="center"/>
              <w:rPr>
                <w:b/>
                <w:bCs/>
                <w:sz w:val="20"/>
                <w:szCs w:val="20"/>
              </w:rPr>
            </w:pPr>
            <w:r w:rsidRPr="005E7295">
              <w:rPr>
                <w:b/>
                <w:bCs/>
                <w:sz w:val="20"/>
                <w:szCs w:val="20"/>
              </w:rPr>
              <w:t>3</w:t>
            </w:r>
          </w:p>
        </w:tc>
        <w:tc>
          <w:tcPr>
            <w:tcW w:w="567" w:type="dxa"/>
            <w:tcBorders>
              <w:top w:val="single" w:sz="12" w:space="0" w:color="auto"/>
            </w:tcBorders>
          </w:tcPr>
          <w:p w:rsidR="005E7295" w:rsidRPr="005E7295" w:rsidRDefault="005E7295" w:rsidP="005E7295">
            <w:pPr>
              <w:jc w:val="center"/>
              <w:rPr>
                <w:b/>
                <w:bCs/>
                <w:sz w:val="20"/>
                <w:szCs w:val="20"/>
              </w:rPr>
            </w:pPr>
            <w:r w:rsidRPr="005E7295">
              <w:rPr>
                <w:b/>
                <w:bCs/>
                <w:sz w:val="20"/>
                <w:szCs w:val="20"/>
              </w:rPr>
              <w:t>2</w:t>
            </w:r>
          </w:p>
        </w:tc>
        <w:tc>
          <w:tcPr>
            <w:tcW w:w="425" w:type="dxa"/>
            <w:tcBorders>
              <w:top w:val="single" w:sz="12" w:space="0" w:color="auto"/>
            </w:tcBorders>
          </w:tcPr>
          <w:p w:rsidR="005E7295" w:rsidRPr="005E7295" w:rsidRDefault="005E7295" w:rsidP="005E7295">
            <w:pPr>
              <w:jc w:val="center"/>
              <w:rPr>
                <w:b/>
                <w:bCs/>
                <w:sz w:val="20"/>
                <w:szCs w:val="20"/>
              </w:rPr>
            </w:pPr>
            <w:r w:rsidRPr="005E7295">
              <w:rPr>
                <w:b/>
                <w:bCs/>
                <w:sz w:val="20"/>
                <w:szCs w:val="20"/>
              </w:rPr>
              <w:t>1</w:t>
            </w:r>
          </w:p>
        </w:tc>
      </w:tr>
      <w:tr w:rsidR="005E7295" w:rsidRPr="005E7295" w:rsidTr="005E7295">
        <w:tc>
          <w:tcPr>
            <w:tcW w:w="603" w:type="dxa"/>
          </w:tcPr>
          <w:p w:rsidR="005E7295" w:rsidRPr="005E7295" w:rsidRDefault="005E7295" w:rsidP="005E7295">
            <w:pPr>
              <w:jc w:val="center"/>
              <w:rPr>
                <w:sz w:val="20"/>
                <w:szCs w:val="20"/>
              </w:rPr>
            </w:pPr>
            <w:r w:rsidRPr="005E7295">
              <w:rPr>
                <w:sz w:val="20"/>
                <w:szCs w:val="20"/>
              </w:rPr>
              <w:t>1</w:t>
            </w:r>
          </w:p>
        </w:tc>
        <w:tc>
          <w:tcPr>
            <w:tcW w:w="7585" w:type="dxa"/>
          </w:tcPr>
          <w:p w:rsidR="005E7295" w:rsidRPr="005E7295" w:rsidRDefault="005E7295" w:rsidP="005E7295">
            <w:pPr>
              <w:spacing w:line="276" w:lineRule="auto"/>
              <w:jc w:val="both"/>
              <w:rPr>
                <w:sz w:val="20"/>
                <w:szCs w:val="20"/>
                <w:lang w:val="en-US"/>
              </w:rPr>
            </w:pPr>
            <w:r w:rsidRPr="005E7295">
              <w:rPr>
                <w:sz w:val="20"/>
                <w:szCs w:val="20"/>
              </w:rPr>
              <w:t>To understand the terms and concepts this related with tourism and hotel management.</w:t>
            </w:r>
          </w:p>
        </w:tc>
        <w:tc>
          <w:tcPr>
            <w:tcW w:w="567" w:type="dxa"/>
          </w:tcPr>
          <w:p w:rsidR="005E7295" w:rsidRPr="005E7295" w:rsidRDefault="005E7295" w:rsidP="005E7295">
            <w:pPr>
              <w:jc w:val="center"/>
              <w:rPr>
                <w:b/>
                <w:bCs/>
                <w:sz w:val="20"/>
                <w:szCs w:val="20"/>
              </w:rPr>
            </w:pPr>
            <w:r w:rsidRPr="005E7295">
              <w:rPr>
                <w:sz w:val="20"/>
                <w:szCs w:val="20"/>
              </w:rPr>
              <w:t xml:space="preserve"> X</w:t>
            </w:r>
          </w:p>
        </w:tc>
        <w:tc>
          <w:tcPr>
            <w:tcW w:w="567" w:type="dxa"/>
          </w:tcPr>
          <w:p w:rsidR="005E7295" w:rsidRPr="005E7295" w:rsidRDefault="005E7295" w:rsidP="005E7295">
            <w:pPr>
              <w:jc w:val="center"/>
              <w:rPr>
                <w:b/>
                <w:bCs/>
                <w:sz w:val="20"/>
                <w:szCs w:val="20"/>
              </w:rPr>
            </w:pPr>
            <w:r w:rsidRPr="005E7295">
              <w:rPr>
                <w:sz w:val="20"/>
                <w:szCs w:val="20"/>
              </w:rPr>
              <w:t xml:space="preserve"> </w:t>
            </w:r>
          </w:p>
        </w:tc>
        <w:tc>
          <w:tcPr>
            <w:tcW w:w="425" w:type="dxa"/>
          </w:tcPr>
          <w:p w:rsidR="005E7295" w:rsidRPr="005E7295" w:rsidRDefault="005E7295" w:rsidP="005E7295">
            <w:pPr>
              <w:jc w:val="center"/>
              <w:rPr>
                <w:b/>
                <w:bCs/>
                <w:sz w:val="20"/>
                <w:szCs w:val="20"/>
              </w:rPr>
            </w:pPr>
          </w:p>
        </w:tc>
      </w:tr>
      <w:tr w:rsidR="005E7295" w:rsidRPr="005E7295" w:rsidTr="005E7295">
        <w:tc>
          <w:tcPr>
            <w:tcW w:w="603" w:type="dxa"/>
          </w:tcPr>
          <w:p w:rsidR="005E7295" w:rsidRPr="005E7295" w:rsidRDefault="005E7295" w:rsidP="005E7295">
            <w:pPr>
              <w:jc w:val="center"/>
              <w:rPr>
                <w:sz w:val="20"/>
                <w:szCs w:val="20"/>
              </w:rPr>
            </w:pPr>
            <w:r w:rsidRPr="005E7295">
              <w:rPr>
                <w:sz w:val="20"/>
                <w:szCs w:val="20"/>
              </w:rPr>
              <w:t>2</w:t>
            </w:r>
          </w:p>
        </w:tc>
        <w:tc>
          <w:tcPr>
            <w:tcW w:w="7585" w:type="dxa"/>
          </w:tcPr>
          <w:p w:rsidR="005E7295" w:rsidRPr="005E7295" w:rsidRDefault="005E7295" w:rsidP="005E7295">
            <w:pPr>
              <w:spacing w:line="276" w:lineRule="auto"/>
              <w:jc w:val="both"/>
              <w:rPr>
                <w:sz w:val="20"/>
                <w:szCs w:val="20"/>
                <w:lang w:val="en-US"/>
              </w:rPr>
            </w:pPr>
            <w:r w:rsidRPr="005E7295">
              <w:rPr>
                <w:sz w:val="20"/>
                <w:szCs w:val="20"/>
              </w:rPr>
              <w:t>To be able to plan the process of investment of a new established tourism company.</w:t>
            </w:r>
          </w:p>
        </w:tc>
        <w:tc>
          <w:tcPr>
            <w:tcW w:w="567" w:type="dxa"/>
          </w:tcPr>
          <w:p w:rsidR="005E7295" w:rsidRPr="005E7295" w:rsidRDefault="005E7295" w:rsidP="005E7295">
            <w:pPr>
              <w:jc w:val="center"/>
              <w:rPr>
                <w:b/>
                <w:bCs/>
                <w:sz w:val="20"/>
                <w:szCs w:val="20"/>
              </w:rPr>
            </w:pPr>
            <w:r w:rsidRPr="005E7295">
              <w:rPr>
                <w:sz w:val="20"/>
                <w:szCs w:val="20"/>
              </w:rPr>
              <w:t xml:space="preserve"> </w:t>
            </w:r>
          </w:p>
        </w:tc>
        <w:tc>
          <w:tcPr>
            <w:tcW w:w="567" w:type="dxa"/>
          </w:tcPr>
          <w:p w:rsidR="005E7295" w:rsidRPr="005E7295" w:rsidRDefault="005E7295" w:rsidP="005E7295">
            <w:pPr>
              <w:jc w:val="center"/>
              <w:rPr>
                <w:b/>
                <w:bCs/>
                <w:sz w:val="20"/>
                <w:szCs w:val="20"/>
              </w:rPr>
            </w:pPr>
            <w:r w:rsidRPr="005E7295">
              <w:rPr>
                <w:sz w:val="20"/>
                <w:szCs w:val="20"/>
              </w:rPr>
              <w:t>X</w:t>
            </w:r>
          </w:p>
        </w:tc>
        <w:tc>
          <w:tcPr>
            <w:tcW w:w="425" w:type="dxa"/>
          </w:tcPr>
          <w:p w:rsidR="005E7295" w:rsidRPr="005E7295" w:rsidRDefault="005E7295" w:rsidP="005E7295">
            <w:pPr>
              <w:jc w:val="center"/>
              <w:rPr>
                <w:b/>
                <w:bCs/>
                <w:sz w:val="20"/>
                <w:szCs w:val="20"/>
              </w:rPr>
            </w:pPr>
          </w:p>
        </w:tc>
      </w:tr>
      <w:tr w:rsidR="005E7295" w:rsidRPr="005E7295" w:rsidTr="005E7295">
        <w:tc>
          <w:tcPr>
            <w:tcW w:w="603" w:type="dxa"/>
          </w:tcPr>
          <w:p w:rsidR="005E7295" w:rsidRPr="005E7295" w:rsidRDefault="005E7295" w:rsidP="005E7295">
            <w:pPr>
              <w:jc w:val="center"/>
              <w:rPr>
                <w:sz w:val="20"/>
                <w:szCs w:val="20"/>
              </w:rPr>
            </w:pPr>
            <w:r w:rsidRPr="005E7295">
              <w:rPr>
                <w:sz w:val="20"/>
                <w:szCs w:val="20"/>
              </w:rPr>
              <w:t>3</w:t>
            </w:r>
          </w:p>
        </w:tc>
        <w:tc>
          <w:tcPr>
            <w:tcW w:w="7585" w:type="dxa"/>
          </w:tcPr>
          <w:p w:rsidR="005E7295" w:rsidRPr="005E7295" w:rsidRDefault="005E7295" w:rsidP="005E7295">
            <w:pPr>
              <w:spacing w:line="276" w:lineRule="auto"/>
              <w:jc w:val="both"/>
              <w:rPr>
                <w:sz w:val="20"/>
                <w:szCs w:val="20"/>
                <w:lang w:val="en-US"/>
              </w:rPr>
            </w:pPr>
            <w:r w:rsidRPr="005E7295">
              <w:rPr>
                <w:sz w:val="20"/>
                <w:szCs w:val="20"/>
              </w:rPr>
              <w:t>To be able to manage companies to be established in the areas of tourism.</w:t>
            </w:r>
          </w:p>
        </w:tc>
        <w:tc>
          <w:tcPr>
            <w:tcW w:w="567" w:type="dxa"/>
          </w:tcPr>
          <w:p w:rsidR="005E7295" w:rsidRPr="005E7295" w:rsidRDefault="005E7295" w:rsidP="005E7295">
            <w:pPr>
              <w:jc w:val="center"/>
              <w:rPr>
                <w:b/>
                <w:bCs/>
                <w:sz w:val="20"/>
                <w:szCs w:val="20"/>
              </w:rPr>
            </w:pPr>
          </w:p>
        </w:tc>
        <w:tc>
          <w:tcPr>
            <w:tcW w:w="567" w:type="dxa"/>
          </w:tcPr>
          <w:p w:rsidR="005E7295" w:rsidRPr="005E7295" w:rsidRDefault="005E7295" w:rsidP="005E7295">
            <w:pPr>
              <w:jc w:val="center"/>
              <w:rPr>
                <w:b/>
                <w:bCs/>
                <w:sz w:val="20"/>
                <w:szCs w:val="20"/>
              </w:rPr>
            </w:pPr>
            <w:r w:rsidRPr="005E7295">
              <w:rPr>
                <w:sz w:val="20"/>
                <w:szCs w:val="20"/>
              </w:rPr>
              <w:t xml:space="preserve"> </w:t>
            </w:r>
          </w:p>
        </w:tc>
        <w:tc>
          <w:tcPr>
            <w:tcW w:w="425" w:type="dxa"/>
          </w:tcPr>
          <w:p w:rsidR="005E7295" w:rsidRPr="005E7295" w:rsidRDefault="005E7295" w:rsidP="005E7295">
            <w:pPr>
              <w:jc w:val="center"/>
              <w:rPr>
                <w:b/>
                <w:bCs/>
                <w:sz w:val="20"/>
                <w:szCs w:val="20"/>
              </w:rPr>
            </w:pPr>
            <w:r w:rsidRPr="005E7295">
              <w:rPr>
                <w:sz w:val="20"/>
                <w:szCs w:val="20"/>
              </w:rPr>
              <w:t xml:space="preserve">X </w:t>
            </w:r>
          </w:p>
        </w:tc>
      </w:tr>
      <w:tr w:rsidR="005E7295" w:rsidRPr="005E7295" w:rsidTr="005E7295">
        <w:tc>
          <w:tcPr>
            <w:tcW w:w="603" w:type="dxa"/>
          </w:tcPr>
          <w:p w:rsidR="005E7295" w:rsidRPr="005E7295" w:rsidRDefault="005E7295" w:rsidP="005E7295">
            <w:pPr>
              <w:jc w:val="center"/>
              <w:rPr>
                <w:sz w:val="20"/>
                <w:szCs w:val="20"/>
              </w:rPr>
            </w:pPr>
            <w:r w:rsidRPr="005E7295">
              <w:rPr>
                <w:sz w:val="20"/>
                <w:szCs w:val="20"/>
              </w:rPr>
              <w:t>4</w:t>
            </w:r>
          </w:p>
        </w:tc>
        <w:tc>
          <w:tcPr>
            <w:tcW w:w="7585" w:type="dxa"/>
          </w:tcPr>
          <w:p w:rsidR="005E7295" w:rsidRPr="005E7295" w:rsidRDefault="005E7295" w:rsidP="005E7295">
            <w:pPr>
              <w:spacing w:line="276" w:lineRule="auto"/>
              <w:jc w:val="both"/>
              <w:rPr>
                <w:sz w:val="20"/>
                <w:szCs w:val="20"/>
                <w:lang w:val="en-US"/>
              </w:rPr>
            </w:pPr>
            <w:r w:rsidRPr="005E7295">
              <w:rPr>
                <w:sz w:val="20"/>
                <w:szCs w:val="20"/>
              </w:rPr>
              <w:t>To understand local, national and international dimension of management in tourism administration.</w:t>
            </w:r>
          </w:p>
        </w:tc>
        <w:tc>
          <w:tcPr>
            <w:tcW w:w="567" w:type="dxa"/>
          </w:tcPr>
          <w:p w:rsidR="005E7295" w:rsidRPr="005E7295" w:rsidRDefault="005E7295" w:rsidP="005E7295">
            <w:pPr>
              <w:jc w:val="center"/>
              <w:rPr>
                <w:b/>
                <w:bCs/>
                <w:sz w:val="20"/>
                <w:szCs w:val="20"/>
              </w:rPr>
            </w:pPr>
            <w:r w:rsidRPr="005E7295">
              <w:rPr>
                <w:sz w:val="20"/>
                <w:szCs w:val="20"/>
              </w:rPr>
              <w:t xml:space="preserve">  </w:t>
            </w:r>
          </w:p>
        </w:tc>
        <w:tc>
          <w:tcPr>
            <w:tcW w:w="567" w:type="dxa"/>
          </w:tcPr>
          <w:p w:rsidR="005E7295" w:rsidRPr="005E7295" w:rsidRDefault="005E7295" w:rsidP="005E7295">
            <w:pPr>
              <w:jc w:val="center"/>
              <w:rPr>
                <w:b/>
                <w:bCs/>
                <w:sz w:val="20"/>
                <w:szCs w:val="20"/>
              </w:rPr>
            </w:pPr>
            <w:r w:rsidRPr="005E7295">
              <w:rPr>
                <w:sz w:val="20"/>
                <w:szCs w:val="20"/>
              </w:rPr>
              <w:t xml:space="preserve">X </w:t>
            </w:r>
          </w:p>
        </w:tc>
        <w:tc>
          <w:tcPr>
            <w:tcW w:w="425" w:type="dxa"/>
          </w:tcPr>
          <w:p w:rsidR="005E7295" w:rsidRPr="005E7295" w:rsidRDefault="005E7295" w:rsidP="005E7295">
            <w:pPr>
              <w:jc w:val="center"/>
              <w:rPr>
                <w:b/>
                <w:bCs/>
                <w:sz w:val="20"/>
                <w:szCs w:val="20"/>
              </w:rPr>
            </w:pPr>
            <w:r w:rsidRPr="005E7295">
              <w:rPr>
                <w:sz w:val="20"/>
                <w:szCs w:val="20"/>
              </w:rPr>
              <w:t xml:space="preserve"> </w:t>
            </w:r>
          </w:p>
        </w:tc>
      </w:tr>
      <w:tr w:rsidR="005E7295" w:rsidRPr="005E7295" w:rsidTr="005E7295">
        <w:tc>
          <w:tcPr>
            <w:tcW w:w="603" w:type="dxa"/>
          </w:tcPr>
          <w:p w:rsidR="005E7295" w:rsidRPr="005E7295" w:rsidRDefault="005E7295" w:rsidP="005E7295">
            <w:pPr>
              <w:jc w:val="center"/>
              <w:rPr>
                <w:sz w:val="20"/>
                <w:szCs w:val="20"/>
              </w:rPr>
            </w:pPr>
            <w:r w:rsidRPr="005E7295">
              <w:rPr>
                <w:sz w:val="20"/>
                <w:szCs w:val="20"/>
              </w:rPr>
              <w:t>5</w:t>
            </w:r>
          </w:p>
        </w:tc>
        <w:tc>
          <w:tcPr>
            <w:tcW w:w="7585" w:type="dxa"/>
          </w:tcPr>
          <w:p w:rsidR="005E7295" w:rsidRPr="005E7295" w:rsidRDefault="005E7295" w:rsidP="005E7295">
            <w:pPr>
              <w:spacing w:line="276" w:lineRule="auto"/>
              <w:jc w:val="both"/>
              <w:rPr>
                <w:sz w:val="20"/>
                <w:szCs w:val="20"/>
                <w:lang w:val="en-US"/>
              </w:rPr>
            </w:pPr>
            <w:r w:rsidRPr="005E7295">
              <w:rPr>
                <w:sz w:val="20"/>
                <w:szCs w:val="20"/>
              </w:rPr>
              <w:t>To have the knowledge of using and evaluating the tools that can analyze a tourism company with its internal and external environment</w:t>
            </w:r>
          </w:p>
        </w:tc>
        <w:tc>
          <w:tcPr>
            <w:tcW w:w="567" w:type="dxa"/>
          </w:tcPr>
          <w:p w:rsidR="005E7295" w:rsidRPr="005E7295" w:rsidRDefault="005E7295" w:rsidP="005E7295">
            <w:pPr>
              <w:jc w:val="center"/>
              <w:rPr>
                <w:b/>
                <w:bCs/>
                <w:sz w:val="20"/>
                <w:szCs w:val="20"/>
              </w:rPr>
            </w:pPr>
            <w:r w:rsidRPr="005E7295">
              <w:rPr>
                <w:sz w:val="20"/>
                <w:szCs w:val="20"/>
              </w:rPr>
              <w:t>X</w:t>
            </w:r>
          </w:p>
        </w:tc>
        <w:tc>
          <w:tcPr>
            <w:tcW w:w="567" w:type="dxa"/>
          </w:tcPr>
          <w:p w:rsidR="005E7295" w:rsidRPr="005E7295" w:rsidRDefault="005E7295" w:rsidP="005E7295">
            <w:pPr>
              <w:jc w:val="center"/>
              <w:rPr>
                <w:b/>
                <w:bCs/>
                <w:sz w:val="20"/>
                <w:szCs w:val="20"/>
              </w:rPr>
            </w:pPr>
            <w:r w:rsidRPr="005E7295">
              <w:rPr>
                <w:sz w:val="20"/>
                <w:szCs w:val="20"/>
              </w:rPr>
              <w:t xml:space="preserve"> </w:t>
            </w:r>
          </w:p>
        </w:tc>
        <w:tc>
          <w:tcPr>
            <w:tcW w:w="425" w:type="dxa"/>
          </w:tcPr>
          <w:p w:rsidR="005E7295" w:rsidRPr="005E7295" w:rsidRDefault="005E7295" w:rsidP="005E7295">
            <w:pPr>
              <w:jc w:val="center"/>
              <w:rPr>
                <w:b/>
                <w:bCs/>
                <w:sz w:val="20"/>
                <w:szCs w:val="20"/>
              </w:rPr>
            </w:pPr>
            <w:r w:rsidRPr="005E7295">
              <w:rPr>
                <w:sz w:val="20"/>
                <w:szCs w:val="20"/>
              </w:rPr>
              <w:t xml:space="preserve"> </w:t>
            </w:r>
          </w:p>
        </w:tc>
      </w:tr>
      <w:tr w:rsidR="005E7295" w:rsidRPr="005E7295" w:rsidTr="005E7295">
        <w:tc>
          <w:tcPr>
            <w:tcW w:w="603" w:type="dxa"/>
          </w:tcPr>
          <w:p w:rsidR="005E7295" w:rsidRPr="005E7295" w:rsidRDefault="005E7295" w:rsidP="005E7295">
            <w:pPr>
              <w:jc w:val="center"/>
              <w:rPr>
                <w:sz w:val="20"/>
                <w:szCs w:val="20"/>
              </w:rPr>
            </w:pPr>
            <w:r w:rsidRPr="005E7295">
              <w:rPr>
                <w:sz w:val="20"/>
                <w:szCs w:val="20"/>
              </w:rPr>
              <w:t>6</w:t>
            </w:r>
          </w:p>
        </w:tc>
        <w:tc>
          <w:tcPr>
            <w:tcW w:w="7585" w:type="dxa"/>
          </w:tcPr>
          <w:p w:rsidR="005E7295" w:rsidRPr="005E7295" w:rsidRDefault="005E7295" w:rsidP="005E7295">
            <w:pPr>
              <w:spacing w:line="276" w:lineRule="auto"/>
              <w:jc w:val="both"/>
              <w:rPr>
                <w:sz w:val="20"/>
                <w:szCs w:val="20"/>
                <w:lang w:val="en-US"/>
              </w:rPr>
            </w:pPr>
            <w:r w:rsidRPr="005E7295">
              <w:rPr>
                <w:sz w:val="20"/>
                <w:szCs w:val="20"/>
              </w:rPr>
              <w:t>To be able to use information and communication technologies with computer at a level which tourism sector requires.</w:t>
            </w:r>
          </w:p>
        </w:tc>
        <w:tc>
          <w:tcPr>
            <w:tcW w:w="567" w:type="dxa"/>
          </w:tcPr>
          <w:p w:rsidR="005E7295" w:rsidRPr="005E7295" w:rsidRDefault="005E7295" w:rsidP="005E7295">
            <w:pPr>
              <w:jc w:val="center"/>
              <w:rPr>
                <w:b/>
                <w:bCs/>
                <w:sz w:val="20"/>
                <w:szCs w:val="20"/>
              </w:rPr>
            </w:pPr>
          </w:p>
        </w:tc>
        <w:tc>
          <w:tcPr>
            <w:tcW w:w="567" w:type="dxa"/>
          </w:tcPr>
          <w:p w:rsidR="005E7295" w:rsidRPr="005E7295" w:rsidRDefault="005E7295" w:rsidP="005E7295">
            <w:pPr>
              <w:jc w:val="center"/>
              <w:rPr>
                <w:b/>
                <w:bCs/>
                <w:sz w:val="20"/>
                <w:szCs w:val="20"/>
              </w:rPr>
            </w:pPr>
          </w:p>
        </w:tc>
        <w:tc>
          <w:tcPr>
            <w:tcW w:w="425" w:type="dxa"/>
          </w:tcPr>
          <w:p w:rsidR="005E7295" w:rsidRPr="005E7295" w:rsidRDefault="005E7295" w:rsidP="005E7295">
            <w:pPr>
              <w:jc w:val="center"/>
              <w:rPr>
                <w:b/>
                <w:bCs/>
                <w:sz w:val="20"/>
                <w:szCs w:val="20"/>
              </w:rPr>
            </w:pPr>
            <w:r w:rsidRPr="005E7295">
              <w:rPr>
                <w:sz w:val="20"/>
                <w:szCs w:val="20"/>
              </w:rPr>
              <w:t xml:space="preserve">X </w:t>
            </w:r>
          </w:p>
        </w:tc>
      </w:tr>
      <w:tr w:rsidR="005E7295" w:rsidRPr="005E7295" w:rsidTr="005E7295">
        <w:tc>
          <w:tcPr>
            <w:tcW w:w="603" w:type="dxa"/>
          </w:tcPr>
          <w:p w:rsidR="005E7295" w:rsidRPr="005E7295" w:rsidRDefault="005E7295" w:rsidP="005E7295">
            <w:pPr>
              <w:jc w:val="center"/>
              <w:rPr>
                <w:sz w:val="20"/>
                <w:szCs w:val="20"/>
              </w:rPr>
            </w:pPr>
            <w:r w:rsidRPr="005E7295">
              <w:rPr>
                <w:sz w:val="20"/>
                <w:szCs w:val="20"/>
              </w:rPr>
              <w:t>7</w:t>
            </w:r>
          </w:p>
        </w:tc>
        <w:tc>
          <w:tcPr>
            <w:tcW w:w="7585" w:type="dxa"/>
          </w:tcPr>
          <w:p w:rsidR="005E7295" w:rsidRPr="005E7295" w:rsidRDefault="005E7295" w:rsidP="005E7295">
            <w:pPr>
              <w:spacing w:line="276" w:lineRule="auto"/>
              <w:jc w:val="both"/>
              <w:rPr>
                <w:sz w:val="20"/>
                <w:szCs w:val="20"/>
                <w:lang w:val="en-US"/>
              </w:rPr>
            </w:pPr>
            <w:r w:rsidRPr="005E7295">
              <w:rPr>
                <w:sz w:val="20"/>
                <w:szCs w:val="20"/>
              </w:rPr>
              <w:t>To understand the sectoral conditions at a level they can cope with the constant fluctuations depending on the flexible demands in the area of tourism management.</w:t>
            </w:r>
          </w:p>
        </w:tc>
        <w:tc>
          <w:tcPr>
            <w:tcW w:w="567" w:type="dxa"/>
          </w:tcPr>
          <w:p w:rsidR="005E7295" w:rsidRPr="005E7295" w:rsidRDefault="005E7295" w:rsidP="005E7295">
            <w:pPr>
              <w:jc w:val="center"/>
              <w:rPr>
                <w:b/>
                <w:bCs/>
                <w:sz w:val="20"/>
                <w:szCs w:val="20"/>
              </w:rPr>
            </w:pPr>
            <w:r w:rsidRPr="005E7295">
              <w:rPr>
                <w:sz w:val="20"/>
                <w:szCs w:val="20"/>
              </w:rPr>
              <w:t xml:space="preserve"> X</w:t>
            </w:r>
          </w:p>
        </w:tc>
        <w:tc>
          <w:tcPr>
            <w:tcW w:w="567" w:type="dxa"/>
          </w:tcPr>
          <w:p w:rsidR="005E7295" w:rsidRPr="005E7295" w:rsidRDefault="005E7295" w:rsidP="005E7295">
            <w:pPr>
              <w:jc w:val="center"/>
              <w:rPr>
                <w:b/>
                <w:bCs/>
                <w:sz w:val="20"/>
                <w:szCs w:val="20"/>
              </w:rPr>
            </w:pPr>
          </w:p>
        </w:tc>
        <w:tc>
          <w:tcPr>
            <w:tcW w:w="425" w:type="dxa"/>
          </w:tcPr>
          <w:p w:rsidR="005E7295" w:rsidRPr="005E7295" w:rsidRDefault="005E7295" w:rsidP="005E7295">
            <w:pPr>
              <w:jc w:val="center"/>
              <w:rPr>
                <w:b/>
                <w:bCs/>
                <w:sz w:val="20"/>
                <w:szCs w:val="20"/>
              </w:rPr>
            </w:pPr>
          </w:p>
        </w:tc>
      </w:tr>
      <w:tr w:rsidR="005E7295" w:rsidRPr="005E7295" w:rsidTr="005E7295">
        <w:tc>
          <w:tcPr>
            <w:tcW w:w="603" w:type="dxa"/>
          </w:tcPr>
          <w:p w:rsidR="005E7295" w:rsidRPr="005E7295" w:rsidRDefault="005E7295" w:rsidP="005E7295">
            <w:pPr>
              <w:jc w:val="center"/>
              <w:rPr>
                <w:sz w:val="20"/>
                <w:szCs w:val="20"/>
              </w:rPr>
            </w:pPr>
            <w:r w:rsidRPr="005E7295">
              <w:rPr>
                <w:sz w:val="20"/>
                <w:szCs w:val="20"/>
              </w:rPr>
              <w:t>8</w:t>
            </w:r>
          </w:p>
        </w:tc>
        <w:tc>
          <w:tcPr>
            <w:tcW w:w="7585" w:type="dxa"/>
          </w:tcPr>
          <w:p w:rsidR="005E7295" w:rsidRPr="005E7295" w:rsidRDefault="005E7295" w:rsidP="005E7295">
            <w:pPr>
              <w:spacing w:line="276" w:lineRule="auto"/>
              <w:jc w:val="both"/>
              <w:rPr>
                <w:sz w:val="20"/>
                <w:szCs w:val="20"/>
                <w:lang w:val="en-US"/>
              </w:rPr>
            </w:pPr>
            <w:r w:rsidRPr="005E7295">
              <w:rPr>
                <w:sz w:val="20"/>
                <w:szCs w:val="20"/>
              </w:rPr>
              <w:t>To be expertise at a special area of a tourism company (the services of front office, housekeeping, sales and marketing etc.) and hotel management</w:t>
            </w:r>
          </w:p>
        </w:tc>
        <w:tc>
          <w:tcPr>
            <w:tcW w:w="567" w:type="dxa"/>
          </w:tcPr>
          <w:p w:rsidR="005E7295" w:rsidRPr="005E7295" w:rsidRDefault="005E7295" w:rsidP="005E7295">
            <w:pPr>
              <w:jc w:val="center"/>
              <w:rPr>
                <w:b/>
                <w:bCs/>
                <w:sz w:val="20"/>
                <w:szCs w:val="20"/>
              </w:rPr>
            </w:pPr>
            <w:r w:rsidRPr="005E7295">
              <w:rPr>
                <w:sz w:val="20"/>
                <w:szCs w:val="20"/>
              </w:rPr>
              <w:t xml:space="preserve"> </w:t>
            </w:r>
          </w:p>
        </w:tc>
        <w:tc>
          <w:tcPr>
            <w:tcW w:w="567" w:type="dxa"/>
          </w:tcPr>
          <w:p w:rsidR="005E7295" w:rsidRPr="005E7295" w:rsidRDefault="005E7295" w:rsidP="005E7295">
            <w:pPr>
              <w:jc w:val="center"/>
              <w:rPr>
                <w:b/>
                <w:bCs/>
                <w:sz w:val="20"/>
                <w:szCs w:val="20"/>
              </w:rPr>
            </w:pPr>
          </w:p>
        </w:tc>
        <w:tc>
          <w:tcPr>
            <w:tcW w:w="425" w:type="dxa"/>
          </w:tcPr>
          <w:p w:rsidR="005E7295" w:rsidRPr="005E7295" w:rsidRDefault="005E7295" w:rsidP="005E7295">
            <w:pPr>
              <w:jc w:val="center"/>
              <w:rPr>
                <w:b/>
                <w:bCs/>
                <w:sz w:val="20"/>
                <w:szCs w:val="20"/>
              </w:rPr>
            </w:pPr>
            <w:r w:rsidRPr="005E7295">
              <w:rPr>
                <w:sz w:val="20"/>
                <w:szCs w:val="20"/>
              </w:rPr>
              <w:t>X</w:t>
            </w:r>
          </w:p>
        </w:tc>
      </w:tr>
      <w:tr w:rsidR="005E7295" w:rsidRPr="005E7295" w:rsidTr="005E7295">
        <w:tc>
          <w:tcPr>
            <w:tcW w:w="603" w:type="dxa"/>
          </w:tcPr>
          <w:p w:rsidR="005E7295" w:rsidRPr="005E7295" w:rsidRDefault="005E7295" w:rsidP="005E7295">
            <w:pPr>
              <w:jc w:val="center"/>
              <w:rPr>
                <w:sz w:val="20"/>
                <w:szCs w:val="20"/>
              </w:rPr>
            </w:pPr>
            <w:r w:rsidRPr="005E7295">
              <w:rPr>
                <w:sz w:val="20"/>
                <w:szCs w:val="20"/>
              </w:rPr>
              <w:t>9</w:t>
            </w:r>
          </w:p>
        </w:tc>
        <w:tc>
          <w:tcPr>
            <w:tcW w:w="7585" w:type="dxa"/>
          </w:tcPr>
          <w:p w:rsidR="005E7295" w:rsidRPr="005E7295" w:rsidRDefault="005E7295" w:rsidP="005E7295">
            <w:pPr>
              <w:spacing w:line="276" w:lineRule="auto"/>
              <w:jc w:val="both"/>
              <w:rPr>
                <w:sz w:val="20"/>
                <w:szCs w:val="20"/>
                <w:lang w:val="en-US"/>
              </w:rPr>
            </w:pPr>
            <w:r w:rsidRPr="005E7295">
              <w:rPr>
                <w:sz w:val="20"/>
                <w:szCs w:val="20"/>
              </w:rPr>
              <w:t>To be able to research scientific knowledge about tourism and hotel management.</w:t>
            </w:r>
          </w:p>
        </w:tc>
        <w:tc>
          <w:tcPr>
            <w:tcW w:w="567" w:type="dxa"/>
          </w:tcPr>
          <w:p w:rsidR="005E7295" w:rsidRPr="005E7295" w:rsidRDefault="005E7295" w:rsidP="005E7295">
            <w:pPr>
              <w:jc w:val="center"/>
              <w:rPr>
                <w:b/>
                <w:bCs/>
                <w:sz w:val="20"/>
                <w:szCs w:val="20"/>
              </w:rPr>
            </w:pPr>
          </w:p>
        </w:tc>
        <w:tc>
          <w:tcPr>
            <w:tcW w:w="567" w:type="dxa"/>
          </w:tcPr>
          <w:p w:rsidR="005E7295" w:rsidRPr="005E7295" w:rsidRDefault="005E7295" w:rsidP="005E7295">
            <w:pPr>
              <w:jc w:val="center"/>
              <w:rPr>
                <w:b/>
                <w:bCs/>
                <w:sz w:val="20"/>
                <w:szCs w:val="20"/>
              </w:rPr>
            </w:pPr>
            <w:r w:rsidRPr="005E7295">
              <w:rPr>
                <w:sz w:val="20"/>
                <w:szCs w:val="20"/>
              </w:rPr>
              <w:t xml:space="preserve"> X</w:t>
            </w:r>
          </w:p>
        </w:tc>
        <w:tc>
          <w:tcPr>
            <w:tcW w:w="425" w:type="dxa"/>
          </w:tcPr>
          <w:p w:rsidR="005E7295" w:rsidRPr="005E7295" w:rsidRDefault="005E7295" w:rsidP="005E7295">
            <w:pPr>
              <w:jc w:val="center"/>
              <w:rPr>
                <w:b/>
                <w:bCs/>
                <w:sz w:val="20"/>
                <w:szCs w:val="20"/>
              </w:rPr>
            </w:pPr>
          </w:p>
        </w:tc>
      </w:tr>
      <w:tr w:rsidR="005E7295" w:rsidRPr="005E7295" w:rsidTr="005E7295">
        <w:tc>
          <w:tcPr>
            <w:tcW w:w="603" w:type="dxa"/>
          </w:tcPr>
          <w:p w:rsidR="005E7295" w:rsidRPr="005E7295" w:rsidRDefault="005E7295" w:rsidP="005E7295">
            <w:pPr>
              <w:jc w:val="center"/>
              <w:rPr>
                <w:sz w:val="20"/>
                <w:szCs w:val="20"/>
              </w:rPr>
            </w:pPr>
            <w:r w:rsidRPr="005E7295">
              <w:rPr>
                <w:sz w:val="20"/>
                <w:szCs w:val="20"/>
              </w:rPr>
              <w:t>10</w:t>
            </w:r>
          </w:p>
        </w:tc>
        <w:tc>
          <w:tcPr>
            <w:tcW w:w="7585" w:type="dxa"/>
          </w:tcPr>
          <w:p w:rsidR="005E7295" w:rsidRPr="005E7295" w:rsidRDefault="005E7295" w:rsidP="005E7295">
            <w:pPr>
              <w:spacing w:line="276" w:lineRule="auto"/>
              <w:jc w:val="both"/>
              <w:rPr>
                <w:sz w:val="20"/>
                <w:szCs w:val="20"/>
                <w:lang w:val="en-US"/>
              </w:rPr>
            </w:pPr>
            <w:r w:rsidRPr="005E7295">
              <w:rPr>
                <w:sz w:val="20"/>
                <w:szCs w:val="20"/>
              </w:rPr>
              <w:t xml:space="preserve">To be able to understand and comment the new trends about tourism industry. </w:t>
            </w:r>
          </w:p>
        </w:tc>
        <w:tc>
          <w:tcPr>
            <w:tcW w:w="567" w:type="dxa"/>
          </w:tcPr>
          <w:p w:rsidR="005E7295" w:rsidRPr="005E7295" w:rsidRDefault="005E7295" w:rsidP="005E7295">
            <w:pPr>
              <w:jc w:val="center"/>
              <w:rPr>
                <w:b/>
                <w:bCs/>
                <w:sz w:val="20"/>
                <w:szCs w:val="20"/>
              </w:rPr>
            </w:pPr>
            <w:r w:rsidRPr="005E7295">
              <w:rPr>
                <w:sz w:val="20"/>
                <w:szCs w:val="20"/>
              </w:rPr>
              <w:t>X</w:t>
            </w:r>
          </w:p>
        </w:tc>
        <w:tc>
          <w:tcPr>
            <w:tcW w:w="567" w:type="dxa"/>
          </w:tcPr>
          <w:p w:rsidR="005E7295" w:rsidRPr="005E7295" w:rsidRDefault="005E7295" w:rsidP="005E7295">
            <w:pPr>
              <w:jc w:val="center"/>
              <w:rPr>
                <w:b/>
                <w:bCs/>
                <w:sz w:val="20"/>
                <w:szCs w:val="20"/>
              </w:rPr>
            </w:pPr>
            <w:r w:rsidRPr="005E7295">
              <w:rPr>
                <w:sz w:val="20"/>
                <w:szCs w:val="20"/>
              </w:rPr>
              <w:t xml:space="preserve"> </w:t>
            </w:r>
          </w:p>
        </w:tc>
        <w:tc>
          <w:tcPr>
            <w:tcW w:w="425" w:type="dxa"/>
          </w:tcPr>
          <w:p w:rsidR="005E7295" w:rsidRPr="005E7295" w:rsidRDefault="005E7295" w:rsidP="005E7295">
            <w:pPr>
              <w:jc w:val="center"/>
              <w:rPr>
                <w:b/>
                <w:bCs/>
                <w:sz w:val="20"/>
                <w:szCs w:val="20"/>
              </w:rPr>
            </w:pPr>
          </w:p>
        </w:tc>
      </w:tr>
      <w:tr w:rsidR="005E7295" w:rsidRPr="005E7295" w:rsidTr="005E7295">
        <w:tc>
          <w:tcPr>
            <w:tcW w:w="603" w:type="dxa"/>
          </w:tcPr>
          <w:p w:rsidR="005E7295" w:rsidRPr="005E7295" w:rsidRDefault="005E7295" w:rsidP="005E7295">
            <w:pPr>
              <w:jc w:val="center"/>
              <w:rPr>
                <w:sz w:val="20"/>
                <w:szCs w:val="20"/>
              </w:rPr>
            </w:pPr>
            <w:r w:rsidRPr="005E7295">
              <w:rPr>
                <w:sz w:val="20"/>
                <w:szCs w:val="20"/>
              </w:rPr>
              <w:t>11</w:t>
            </w:r>
          </w:p>
        </w:tc>
        <w:tc>
          <w:tcPr>
            <w:tcW w:w="7585" w:type="dxa"/>
          </w:tcPr>
          <w:p w:rsidR="005E7295" w:rsidRPr="005E7295" w:rsidRDefault="005E7295" w:rsidP="005E7295">
            <w:pPr>
              <w:spacing w:line="276" w:lineRule="auto"/>
              <w:jc w:val="both"/>
              <w:rPr>
                <w:sz w:val="20"/>
                <w:szCs w:val="20"/>
                <w:lang w:val="en-US"/>
              </w:rPr>
            </w:pPr>
            <w:r w:rsidRPr="005E7295">
              <w:rPr>
                <w:sz w:val="20"/>
                <w:szCs w:val="20"/>
              </w:rPr>
              <w:t>To have sufficient knowledge and consciousness of the subjects concerning society (the protection of natural and cultural environment)</w:t>
            </w:r>
          </w:p>
        </w:tc>
        <w:tc>
          <w:tcPr>
            <w:tcW w:w="567" w:type="dxa"/>
          </w:tcPr>
          <w:p w:rsidR="005E7295" w:rsidRPr="005E7295" w:rsidRDefault="005E7295" w:rsidP="005E7295">
            <w:pPr>
              <w:jc w:val="center"/>
              <w:rPr>
                <w:b/>
                <w:bCs/>
                <w:sz w:val="20"/>
                <w:szCs w:val="20"/>
              </w:rPr>
            </w:pPr>
            <w:r w:rsidRPr="005E7295">
              <w:rPr>
                <w:sz w:val="20"/>
                <w:szCs w:val="20"/>
              </w:rPr>
              <w:t xml:space="preserve">X </w:t>
            </w:r>
          </w:p>
        </w:tc>
        <w:tc>
          <w:tcPr>
            <w:tcW w:w="567" w:type="dxa"/>
          </w:tcPr>
          <w:p w:rsidR="005E7295" w:rsidRPr="005E7295" w:rsidRDefault="005E7295" w:rsidP="005E7295">
            <w:pPr>
              <w:jc w:val="center"/>
              <w:rPr>
                <w:b/>
                <w:bCs/>
                <w:sz w:val="20"/>
                <w:szCs w:val="20"/>
              </w:rPr>
            </w:pPr>
            <w:r w:rsidRPr="005E7295">
              <w:rPr>
                <w:sz w:val="20"/>
                <w:szCs w:val="20"/>
              </w:rPr>
              <w:t xml:space="preserve"> </w:t>
            </w:r>
          </w:p>
        </w:tc>
        <w:tc>
          <w:tcPr>
            <w:tcW w:w="425" w:type="dxa"/>
          </w:tcPr>
          <w:p w:rsidR="005E7295" w:rsidRPr="005E7295" w:rsidRDefault="005E7295" w:rsidP="005E7295">
            <w:pPr>
              <w:jc w:val="center"/>
              <w:rPr>
                <w:b/>
                <w:bCs/>
                <w:sz w:val="20"/>
                <w:szCs w:val="20"/>
              </w:rPr>
            </w:pPr>
          </w:p>
        </w:tc>
      </w:tr>
      <w:tr w:rsidR="005E7295" w:rsidRPr="005E7295" w:rsidTr="005E7295">
        <w:tc>
          <w:tcPr>
            <w:tcW w:w="603" w:type="dxa"/>
          </w:tcPr>
          <w:p w:rsidR="005E7295" w:rsidRPr="005E7295" w:rsidRDefault="005E7295" w:rsidP="005E7295">
            <w:pPr>
              <w:jc w:val="center"/>
              <w:rPr>
                <w:sz w:val="20"/>
                <w:szCs w:val="20"/>
              </w:rPr>
            </w:pPr>
            <w:r w:rsidRPr="005E7295">
              <w:rPr>
                <w:sz w:val="20"/>
                <w:szCs w:val="20"/>
              </w:rPr>
              <w:t>12</w:t>
            </w:r>
          </w:p>
        </w:tc>
        <w:tc>
          <w:tcPr>
            <w:tcW w:w="7585" w:type="dxa"/>
          </w:tcPr>
          <w:p w:rsidR="005E7295" w:rsidRPr="005E7295" w:rsidRDefault="005E7295" w:rsidP="005E7295">
            <w:pPr>
              <w:spacing w:line="276" w:lineRule="auto"/>
              <w:jc w:val="both"/>
              <w:rPr>
                <w:sz w:val="20"/>
                <w:szCs w:val="20"/>
                <w:lang w:val="en-US"/>
              </w:rPr>
            </w:pPr>
            <w:r w:rsidRPr="005E7295">
              <w:rPr>
                <w:sz w:val="20"/>
                <w:szCs w:val="20"/>
              </w:rPr>
              <w:t>To define the source of the problems in the field by using critical thinking.</w:t>
            </w:r>
          </w:p>
        </w:tc>
        <w:tc>
          <w:tcPr>
            <w:tcW w:w="567" w:type="dxa"/>
          </w:tcPr>
          <w:p w:rsidR="005E7295" w:rsidRPr="005E7295" w:rsidRDefault="005E7295" w:rsidP="005E7295">
            <w:pPr>
              <w:jc w:val="center"/>
              <w:rPr>
                <w:b/>
                <w:bCs/>
                <w:sz w:val="20"/>
                <w:szCs w:val="20"/>
              </w:rPr>
            </w:pPr>
            <w:r w:rsidRPr="005E7295">
              <w:rPr>
                <w:sz w:val="20"/>
                <w:szCs w:val="20"/>
              </w:rPr>
              <w:t>X</w:t>
            </w:r>
          </w:p>
        </w:tc>
        <w:tc>
          <w:tcPr>
            <w:tcW w:w="567" w:type="dxa"/>
          </w:tcPr>
          <w:p w:rsidR="005E7295" w:rsidRPr="005E7295" w:rsidRDefault="005E7295" w:rsidP="005E7295">
            <w:pPr>
              <w:jc w:val="center"/>
              <w:rPr>
                <w:b/>
                <w:bCs/>
                <w:sz w:val="20"/>
                <w:szCs w:val="20"/>
              </w:rPr>
            </w:pPr>
          </w:p>
        </w:tc>
        <w:tc>
          <w:tcPr>
            <w:tcW w:w="425" w:type="dxa"/>
          </w:tcPr>
          <w:p w:rsidR="005E7295" w:rsidRPr="005E7295" w:rsidRDefault="005E7295" w:rsidP="005E7295">
            <w:pPr>
              <w:jc w:val="center"/>
              <w:rPr>
                <w:b/>
                <w:bCs/>
                <w:sz w:val="20"/>
                <w:szCs w:val="20"/>
              </w:rPr>
            </w:pPr>
          </w:p>
        </w:tc>
      </w:tr>
      <w:tr w:rsidR="005E7295" w:rsidRPr="005E7295" w:rsidTr="005E7295">
        <w:tc>
          <w:tcPr>
            <w:tcW w:w="603" w:type="dxa"/>
          </w:tcPr>
          <w:p w:rsidR="005E7295" w:rsidRPr="005E7295" w:rsidRDefault="005E7295" w:rsidP="005E7295">
            <w:pPr>
              <w:jc w:val="center"/>
              <w:rPr>
                <w:sz w:val="20"/>
                <w:szCs w:val="20"/>
              </w:rPr>
            </w:pPr>
            <w:r w:rsidRPr="005E7295">
              <w:rPr>
                <w:sz w:val="20"/>
                <w:szCs w:val="20"/>
              </w:rPr>
              <w:t>13</w:t>
            </w:r>
          </w:p>
        </w:tc>
        <w:tc>
          <w:tcPr>
            <w:tcW w:w="7585" w:type="dxa"/>
          </w:tcPr>
          <w:p w:rsidR="005E7295" w:rsidRPr="005E7295" w:rsidRDefault="005E7295" w:rsidP="005E7295">
            <w:pPr>
              <w:spacing w:line="276" w:lineRule="auto"/>
              <w:jc w:val="both"/>
              <w:rPr>
                <w:sz w:val="20"/>
                <w:szCs w:val="20"/>
                <w:lang w:val="en-US"/>
              </w:rPr>
            </w:pPr>
            <w:r w:rsidRPr="005E7295">
              <w:rPr>
                <w:sz w:val="20"/>
                <w:szCs w:val="20"/>
              </w:rPr>
              <w:t xml:space="preserve">To have verbal and written communication skills in Turkish base on tourism sector. </w:t>
            </w:r>
          </w:p>
        </w:tc>
        <w:tc>
          <w:tcPr>
            <w:tcW w:w="567" w:type="dxa"/>
          </w:tcPr>
          <w:p w:rsidR="005E7295" w:rsidRPr="005E7295" w:rsidRDefault="005E7295" w:rsidP="005E7295">
            <w:pPr>
              <w:jc w:val="center"/>
              <w:rPr>
                <w:b/>
                <w:bCs/>
                <w:sz w:val="20"/>
                <w:szCs w:val="20"/>
              </w:rPr>
            </w:pPr>
          </w:p>
        </w:tc>
        <w:tc>
          <w:tcPr>
            <w:tcW w:w="567" w:type="dxa"/>
          </w:tcPr>
          <w:p w:rsidR="005E7295" w:rsidRPr="005E7295" w:rsidRDefault="005E7295" w:rsidP="005E7295">
            <w:pPr>
              <w:jc w:val="center"/>
              <w:rPr>
                <w:b/>
                <w:bCs/>
                <w:sz w:val="20"/>
                <w:szCs w:val="20"/>
              </w:rPr>
            </w:pPr>
          </w:p>
        </w:tc>
        <w:tc>
          <w:tcPr>
            <w:tcW w:w="425" w:type="dxa"/>
          </w:tcPr>
          <w:p w:rsidR="005E7295" w:rsidRPr="005E7295" w:rsidRDefault="005E7295" w:rsidP="005E7295">
            <w:pPr>
              <w:jc w:val="center"/>
              <w:rPr>
                <w:b/>
                <w:bCs/>
                <w:sz w:val="20"/>
                <w:szCs w:val="20"/>
              </w:rPr>
            </w:pPr>
            <w:r w:rsidRPr="005E7295">
              <w:rPr>
                <w:sz w:val="20"/>
                <w:szCs w:val="20"/>
              </w:rPr>
              <w:t>X</w:t>
            </w:r>
          </w:p>
        </w:tc>
      </w:tr>
      <w:tr w:rsidR="005E7295" w:rsidRPr="005E7295" w:rsidTr="005E7295">
        <w:tc>
          <w:tcPr>
            <w:tcW w:w="603" w:type="dxa"/>
          </w:tcPr>
          <w:p w:rsidR="005E7295" w:rsidRPr="005E7295" w:rsidRDefault="005E7295" w:rsidP="005E7295">
            <w:pPr>
              <w:jc w:val="center"/>
              <w:rPr>
                <w:sz w:val="20"/>
                <w:szCs w:val="20"/>
              </w:rPr>
            </w:pPr>
            <w:r w:rsidRPr="005E7295">
              <w:rPr>
                <w:sz w:val="20"/>
                <w:szCs w:val="20"/>
              </w:rPr>
              <w:t>14</w:t>
            </w:r>
          </w:p>
        </w:tc>
        <w:tc>
          <w:tcPr>
            <w:tcW w:w="7585" w:type="dxa"/>
          </w:tcPr>
          <w:p w:rsidR="005E7295" w:rsidRPr="005E7295" w:rsidRDefault="005E7295" w:rsidP="005E7295">
            <w:pPr>
              <w:spacing w:line="276" w:lineRule="auto"/>
              <w:jc w:val="both"/>
              <w:rPr>
                <w:sz w:val="20"/>
                <w:szCs w:val="20"/>
                <w:lang w:val="en-US"/>
              </w:rPr>
            </w:pPr>
            <w:r w:rsidRPr="005E7295">
              <w:rPr>
                <w:sz w:val="20"/>
                <w:szCs w:val="20"/>
              </w:rPr>
              <w:t>To have verbal and written communication skills in at least one, by choice two foreign languages.</w:t>
            </w:r>
          </w:p>
        </w:tc>
        <w:tc>
          <w:tcPr>
            <w:tcW w:w="567" w:type="dxa"/>
          </w:tcPr>
          <w:p w:rsidR="005E7295" w:rsidRPr="005E7295" w:rsidRDefault="005E7295" w:rsidP="005E7295">
            <w:pPr>
              <w:jc w:val="center"/>
              <w:rPr>
                <w:b/>
                <w:bCs/>
                <w:sz w:val="20"/>
                <w:szCs w:val="20"/>
              </w:rPr>
            </w:pPr>
          </w:p>
        </w:tc>
        <w:tc>
          <w:tcPr>
            <w:tcW w:w="567" w:type="dxa"/>
          </w:tcPr>
          <w:p w:rsidR="005E7295" w:rsidRPr="005E7295" w:rsidRDefault="005E7295" w:rsidP="005E7295">
            <w:pPr>
              <w:jc w:val="center"/>
              <w:rPr>
                <w:b/>
                <w:bCs/>
                <w:sz w:val="20"/>
                <w:szCs w:val="20"/>
              </w:rPr>
            </w:pPr>
          </w:p>
        </w:tc>
        <w:tc>
          <w:tcPr>
            <w:tcW w:w="425" w:type="dxa"/>
          </w:tcPr>
          <w:p w:rsidR="005E7295" w:rsidRPr="005E7295" w:rsidRDefault="005E7295" w:rsidP="005E7295">
            <w:pPr>
              <w:jc w:val="center"/>
              <w:rPr>
                <w:b/>
                <w:bCs/>
                <w:sz w:val="20"/>
                <w:szCs w:val="20"/>
              </w:rPr>
            </w:pPr>
            <w:r w:rsidRPr="005E7295">
              <w:rPr>
                <w:sz w:val="20"/>
                <w:szCs w:val="20"/>
              </w:rPr>
              <w:t>X</w:t>
            </w:r>
          </w:p>
        </w:tc>
      </w:tr>
      <w:tr w:rsidR="005E7295" w:rsidRPr="005E7295" w:rsidTr="005E7295">
        <w:tc>
          <w:tcPr>
            <w:tcW w:w="603" w:type="dxa"/>
          </w:tcPr>
          <w:p w:rsidR="005E7295" w:rsidRPr="005E7295" w:rsidRDefault="005E7295" w:rsidP="005E7295">
            <w:pPr>
              <w:jc w:val="center"/>
              <w:rPr>
                <w:sz w:val="20"/>
                <w:szCs w:val="20"/>
              </w:rPr>
            </w:pPr>
            <w:r w:rsidRPr="005E7295">
              <w:rPr>
                <w:sz w:val="20"/>
                <w:szCs w:val="20"/>
              </w:rPr>
              <w:t>15</w:t>
            </w:r>
          </w:p>
        </w:tc>
        <w:tc>
          <w:tcPr>
            <w:tcW w:w="7585" w:type="dxa"/>
          </w:tcPr>
          <w:p w:rsidR="005E7295" w:rsidRPr="005E7295" w:rsidRDefault="005E7295" w:rsidP="005E7295">
            <w:pPr>
              <w:spacing w:line="276" w:lineRule="auto"/>
              <w:jc w:val="both"/>
              <w:rPr>
                <w:sz w:val="20"/>
                <w:szCs w:val="20"/>
                <w:lang w:val="en-US"/>
              </w:rPr>
            </w:pPr>
            <w:r w:rsidRPr="005E7295">
              <w:rPr>
                <w:sz w:val="20"/>
                <w:szCs w:val="20"/>
              </w:rPr>
              <w:t>To be able to communicate by empathy with the managers of companies, customers and employees.</w:t>
            </w:r>
          </w:p>
        </w:tc>
        <w:tc>
          <w:tcPr>
            <w:tcW w:w="567" w:type="dxa"/>
          </w:tcPr>
          <w:p w:rsidR="005E7295" w:rsidRPr="005E7295" w:rsidRDefault="005E7295" w:rsidP="005E7295">
            <w:pPr>
              <w:jc w:val="center"/>
              <w:rPr>
                <w:b/>
                <w:bCs/>
                <w:sz w:val="20"/>
                <w:szCs w:val="20"/>
              </w:rPr>
            </w:pPr>
          </w:p>
        </w:tc>
        <w:tc>
          <w:tcPr>
            <w:tcW w:w="567" w:type="dxa"/>
          </w:tcPr>
          <w:p w:rsidR="005E7295" w:rsidRPr="005E7295" w:rsidRDefault="005E7295" w:rsidP="005E7295">
            <w:pPr>
              <w:jc w:val="center"/>
              <w:rPr>
                <w:b/>
                <w:bCs/>
                <w:sz w:val="20"/>
                <w:szCs w:val="20"/>
              </w:rPr>
            </w:pPr>
            <w:r w:rsidRPr="005E7295">
              <w:rPr>
                <w:sz w:val="20"/>
                <w:szCs w:val="20"/>
              </w:rPr>
              <w:t>X</w:t>
            </w:r>
          </w:p>
        </w:tc>
        <w:tc>
          <w:tcPr>
            <w:tcW w:w="425" w:type="dxa"/>
          </w:tcPr>
          <w:p w:rsidR="005E7295" w:rsidRPr="005E7295" w:rsidRDefault="005E7295" w:rsidP="005E7295">
            <w:pPr>
              <w:jc w:val="center"/>
              <w:rPr>
                <w:b/>
                <w:bCs/>
                <w:sz w:val="20"/>
                <w:szCs w:val="20"/>
              </w:rPr>
            </w:pPr>
          </w:p>
        </w:tc>
      </w:tr>
      <w:tr w:rsidR="005E7295" w:rsidRPr="005E7295" w:rsidTr="005E7295">
        <w:tc>
          <w:tcPr>
            <w:tcW w:w="9747" w:type="dxa"/>
            <w:gridSpan w:val="5"/>
            <w:tcBorders>
              <w:bottom w:val="single" w:sz="12" w:space="0" w:color="auto"/>
            </w:tcBorders>
          </w:tcPr>
          <w:p w:rsidR="005E7295" w:rsidRPr="005E7295" w:rsidRDefault="005E7295" w:rsidP="005E7295">
            <w:pPr>
              <w:jc w:val="both"/>
              <w:rPr>
                <w:sz w:val="20"/>
                <w:szCs w:val="20"/>
              </w:rPr>
            </w:pPr>
            <w:r w:rsidRPr="005E7295">
              <w:rPr>
                <w:sz w:val="20"/>
                <w:szCs w:val="20"/>
              </w:rPr>
              <w:t>1: Few 2: Partially 3: Many</w:t>
            </w:r>
          </w:p>
        </w:tc>
      </w:tr>
    </w:tbl>
    <w:p w:rsidR="00192E9D" w:rsidRPr="005E7295" w:rsidRDefault="00192E9D" w:rsidP="00192E9D">
      <w:pPr>
        <w:rPr>
          <w:sz w:val="20"/>
          <w:szCs w:val="20"/>
        </w:rPr>
        <w:sectPr w:rsidR="00192E9D" w:rsidRPr="005E7295">
          <w:pgSz w:w="11906" w:h="16838"/>
          <w:pgMar w:top="720" w:right="1134" w:bottom="720" w:left="1134" w:header="709" w:footer="709" w:gutter="0"/>
          <w:cols w:space="708"/>
        </w:sectPr>
      </w:pPr>
    </w:p>
    <w:p w:rsidR="00192E9D" w:rsidRPr="005E7295" w:rsidRDefault="00192E9D">
      <w:pPr>
        <w:rPr>
          <w:sz w:val="20"/>
          <w:szCs w:val="20"/>
        </w:rPr>
      </w:pPr>
    </w:p>
    <w:p w:rsidR="00192E9D" w:rsidRPr="005E7295" w:rsidRDefault="00192E9D">
      <w:pPr>
        <w:rPr>
          <w:sz w:val="20"/>
          <w:szCs w:val="20"/>
        </w:rPr>
      </w:pPr>
    </w:p>
    <w:p w:rsidR="00192E9D" w:rsidRPr="005E7295" w:rsidRDefault="00192E9D" w:rsidP="00192E9D">
      <w:pPr>
        <w:spacing w:line="276" w:lineRule="auto"/>
        <w:rPr>
          <w:b/>
          <w:bCs/>
          <w:sz w:val="20"/>
          <w:szCs w:val="20"/>
        </w:rPr>
      </w:pPr>
      <w:r w:rsidRPr="005E7295">
        <w:rPr>
          <w:noProof/>
          <w:sz w:val="20"/>
          <w:szCs w:val="20"/>
        </w:rPr>
        <w:drawing>
          <wp:inline distT="0" distB="0" distL="0" distR="0" wp14:anchorId="250DE7F4" wp14:editId="218841B4">
            <wp:extent cx="678180" cy="678180"/>
            <wp:effectExtent l="0" t="0" r="7620" b="762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r w:rsidRPr="005E7295">
        <w:rPr>
          <w:b/>
          <w:bCs/>
          <w:sz w:val="20"/>
          <w:szCs w:val="20"/>
        </w:rPr>
        <w:t>ESOGU Tourism Faculty Course Information Form</w:t>
      </w:r>
    </w:p>
    <w:p w:rsidR="00192E9D" w:rsidRPr="005E7295" w:rsidRDefault="00192E9D" w:rsidP="00192E9D">
      <w:pPr>
        <w:spacing w:line="276" w:lineRule="auto"/>
        <w:rPr>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2E9D" w:rsidRPr="005E7295" w:rsidTr="00192E9D">
        <w:tc>
          <w:tcPr>
            <w:tcW w:w="1167" w:type="dxa"/>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outlineLvl w:val="0"/>
              <w:rPr>
                <w:b/>
                <w:sz w:val="20"/>
                <w:szCs w:val="20"/>
              </w:rPr>
            </w:pPr>
            <w:r w:rsidRPr="005E7295">
              <w:rPr>
                <w:b/>
                <w:sz w:val="20"/>
                <w:szCs w:val="20"/>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outlineLvl w:val="0"/>
              <w:rPr>
                <w:sz w:val="20"/>
                <w:szCs w:val="20"/>
              </w:rPr>
            </w:pPr>
            <w:r w:rsidRPr="005E7295">
              <w:rPr>
                <w:sz w:val="20"/>
                <w:szCs w:val="20"/>
              </w:rPr>
              <w:t xml:space="preserve"> Fall</w:t>
            </w:r>
          </w:p>
        </w:tc>
      </w:tr>
    </w:tbl>
    <w:p w:rsidR="00192E9D" w:rsidRPr="005E7295" w:rsidRDefault="00192E9D" w:rsidP="00192E9D">
      <w:pPr>
        <w:spacing w:line="276" w:lineRule="auto"/>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520"/>
        <w:gridCol w:w="1980"/>
        <w:gridCol w:w="3765"/>
      </w:tblGrid>
      <w:tr w:rsidR="00192E9D" w:rsidRPr="005E7295" w:rsidTr="00192E9D">
        <w:tc>
          <w:tcPr>
            <w:tcW w:w="1908" w:type="dxa"/>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outlineLvl w:val="0"/>
              <w:rPr>
                <w:b/>
                <w:sz w:val="20"/>
                <w:szCs w:val="20"/>
              </w:rPr>
            </w:pPr>
            <w:r w:rsidRPr="005E7295">
              <w:rPr>
                <w:b/>
                <w:sz w:val="20"/>
                <w:szCs w:val="20"/>
              </w:rPr>
              <w:t>COURSE CODE</w:t>
            </w:r>
          </w:p>
        </w:tc>
        <w:tc>
          <w:tcPr>
            <w:tcW w:w="2520" w:type="dxa"/>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outlineLvl w:val="0"/>
              <w:rPr>
                <w:sz w:val="20"/>
                <w:szCs w:val="20"/>
              </w:rPr>
            </w:pPr>
            <w:r w:rsidRPr="005E7295">
              <w:rPr>
                <w:sz w:val="20"/>
                <w:szCs w:val="20"/>
              </w:rPr>
              <w:t>271111004</w:t>
            </w:r>
          </w:p>
        </w:tc>
        <w:tc>
          <w:tcPr>
            <w:tcW w:w="1980" w:type="dxa"/>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outlineLvl w:val="0"/>
              <w:rPr>
                <w:b/>
                <w:sz w:val="20"/>
                <w:szCs w:val="20"/>
              </w:rPr>
            </w:pPr>
            <w:r w:rsidRPr="005E7295">
              <w:rPr>
                <w:b/>
                <w:sz w:val="20"/>
                <w:szCs w:val="20"/>
              </w:rPr>
              <w:t>COURSE NAME</w:t>
            </w:r>
          </w:p>
        </w:tc>
        <w:tc>
          <w:tcPr>
            <w:tcW w:w="3765" w:type="dxa"/>
            <w:tcBorders>
              <w:top w:val="single" w:sz="12" w:space="0" w:color="auto"/>
              <w:left w:val="single" w:sz="12" w:space="0" w:color="auto"/>
              <w:bottom w:val="single" w:sz="12" w:space="0" w:color="auto"/>
              <w:right w:val="single" w:sz="12" w:space="0" w:color="auto"/>
            </w:tcBorders>
            <w:hideMark/>
          </w:tcPr>
          <w:p w:rsidR="00192E9D" w:rsidRPr="005E7295" w:rsidRDefault="00192E9D">
            <w:pPr>
              <w:spacing w:line="276" w:lineRule="auto"/>
              <w:outlineLvl w:val="0"/>
              <w:rPr>
                <w:sz w:val="20"/>
                <w:szCs w:val="20"/>
                <w:lang w:val="en-US"/>
              </w:rPr>
            </w:pPr>
            <w:r w:rsidRPr="005E7295">
              <w:rPr>
                <w:color w:val="FF0000"/>
                <w:sz w:val="20"/>
                <w:szCs w:val="20"/>
              </w:rPr>
              <w:t xml:space="preserve"> </w:t>
            </w:r>
            <w:r w:rsidRPr="005E7295">
              <w:rPr>
                <w:sz w:val="20"/>
                <w:szCs w:val="20"/>
                <w:lang w:val="en-US"/>
              </w:rPr>
              <w:t>Introduction to Business</w:t>
            </w:r>
            <w:bookmarkStart w:id="6" w:name="a5"/>
            <w:bookmarkEnd w:id="6"/>
          </w:p>
        </w:tc>
      </w:tr>
    </w:tbl>
    <w:p w:rsidR="00192E9D" w:rsidRPr="005E7295" w:rsidRDefault="00192E9D" w:rsidP="00192E9D">
      <w:pPr>
        <w:spacing w:line="276" w:lineRule="auto"/>
        <w:outlineLvl w:val="0"/>
        <w:rPr>
          <w:sz w:val="20"/>
          <w:szCs w:val="20"/>
        </w:rPr>
      </w:pPr>
      <w:r w:rsidRPr="005E7295">
        <w:rPr>
          <w:b/>
          <w:sz w:val="20"/>
          <w:szCs w:val="20"/>
        </w:rPr>
        <w:t xml:space="preserve">                                                   </w:t>
      </w:r>
      <w:r w:rsidRPr="005E7295">
        <w:rPr>
          <w:b/>
          <w:sz w:val="20"/>
          <w:szCs w:val="20"/>
        </w:rPr>
        <w:tab/>
      </w:r>
      <w:r w:rsidRPr="005E7295">
        <w:rPr>
          <w:b/>
          <w:sz w:val="20"/>
          <w:szCs w:val="20"/>
        </w:rPr>
        <w:tab/>
      </w:r>
      <w:r w:rsidRPr="005E7295">
        <w:rPr>
          <w:b/>
          <w:sz w:val="20"/>
          <w:szCs w:val="20"/>
        </w:rPr>
        <w:tab/>
      </w:r>
      <w:r w:rsidRPr="005E7295">
        <w:rPr>
          <w:b/>
          <w:sz w:val="20"/>
          <w:szCs w:val="20"/>
        </w:rPr>
        <w:tab/>
      </w:r>
      <w:r w:rsidRPr="005E7295">
        <w:rPr>
          <w:b/>
          <w:sz w:val="20"/>
          <w:szCs w:val="20"/>
        </w:rPr>
        <w:tab/>
        <w:t xml:space="preserve">      </w:t>
      </w:r>
    </w:p>
    <w:tbl>
      <w:tblPr>
        <w:tblW w:w="512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259"/>
        <w:gridCol w:w="935"/>
        <w:gridCol w:w="847"/>
        <w:gridCol w:w="222"/>
        <w:gridCol w:w="222"/>
        <w:gridCol w:w="1094"/>
        <w:gridCol w:w="825"/>
        <w:gridCol w:w="232"/>
        <w:gridCol w:w="6"/>
        <w:gridCol w:w="221"/>
        <w:gridCol w:w="628"/>
        <w:gridCol w:w="1046"/>
        <w:gridCol w:w="404"/>
        <w:gridCol w:w="8"/>
        <w:gridCol w:w="221"/>
        <w:gridCol w:w="1361"/>
        <w:gridCol w:w="11"/>
      </w:tblGrid>
      <w:tr w:rsidR="00192E9D" w:rsidRPr="005E7295" w:rsidTr="00192E9D">
        <w:trPr>
          <w:trHeight w:val="380"/>
        </w:trPr>
        <w:tc>
          <w:tcPr>
            <w:tcW w:w="660" w:type="pct"/>
            <w:vMerge w:val="restart"/>
            <w:tcBorders>
              <w:top w:val="single" w:sz="12" w:space="0" w:color="auto"/>
              <w:left w:val="single" w:sz="12" w:space="0" w:color="auto"/>
              <w:bottom w:val="single" w:sz="4" w:space="0" w:color="auto"/>
              <w:right w:val="single" w:sz="12" w:space="0" w:color="auto"/>
            </w:tcBorders>
            <w:vAlign w:val="center"/>
            <w:hideMark/>
          </w:tcPr>
          <w:p w:rsidR="00192E9D" w:rsidRPr="005E7295" w:rsidRDefault="00192E9D">
            <w:pPr>
              <w:spacing w:line="276" w:lineRule="auto"/>
              <w:rPr>
                <w:sz w:val="20"/>
                <w:szCs w:val="20"/>
              </w:rPr>
            </w:pPr>
            <w:r w:rsidRPr="005E7295">
              <w:rPr>
                <w:b/>
                <w:sz w:val="20"/>
                <w:szCs w:val="20"/>
              </w:rPr>
              <w:t xml:space="preserve">SEMESTER </w:t>
            </w:r>
          </w:p>
        </w:tc>
        <w:tc>
          <w:tcPr>
            <w:tcW w:w="1815" w:type="pct"/>
            <w:gridSpan w:val="6"/>
            <w:tcBorders>
              <w:top w:val="single" w:sz="12" w:space="0" w:color="auto"/>
              <w:left w:val="single" w:sz="12" w:space="0" w:color="auto"/>
              <w:bottom w:val="single" w:sz="4" w:space="0" w:color="auto"/>
              <w:right w:val="single" w:sz="12" w:space="0" w:color="auto"/>
            </w:tcBorders>
            <w:vAlign w:val="center"/>
            <w:hideMark/>
          </w:tcPr>
          <w:p w:rsidR="00192E9D" w:rsidRPr="005E7295" w:rsidRDefault="00192E9D">
            <w:pPr>
              <w:spacing w:line="276" w:lineRule="auto"/>
              <w:jc w:val="center"/>
              <w:rPr>
                <w:b/>
                <w:sz w:val="20"/>
                <w:szCs w:val="20"/>
              </w:rPr>
            </w:pPr>
            <w:r w:rsidRPr="005E7295">
              <w:rPr>
                <w:b/>
                <w:sz w:val="20"/>
                <w:szCs w:val="20"/>
              </w:rPr>
              <w:t>WEEKLY COURSE HOURS</w:t>
            </w:r>
          </w:p>
        </w:tc>
        <w:tc>
          <w:tcPr>
            <w:tcW w:w="2524" w:type="pct"/>
            <w:gridSpan w:val="11"/>
            <w:tcBorders>
              <w:top w:val="single" w:sz="12" w:space="0" w:color="auto"/>
              <w:left w:val="single" w:sz="12" w:space="0" w:color="auto"/>
              <w:bottom w:val="single" w:sz="4" w:space="0" w:color="auto"/>
              <w:right w:val="single" w:sz="12" w:space="0" w:color="auto"/>
            </w:tcBorders>
            <w:vAlign w:val="center"/>
            <w:hideMark/>
          </w:tcPr>
          <w:p w:rsidR="00192E9D" w:rsidRPr="005E7295" w:rsidRDefault="00192E9D">
            <w:pPr>
              <w:spacing w:line="276" w:lineRule="auto"/>
              <w:jc w:val="center"/>
              <w:rPr>
                <w:b/>
                <w:sz w:val="20"/>
                <w:szCs w:val="20"/>
              </w:rPr>
            </w:pPr>
            <w:r w:rsidRPr="005E7295">
              <w:rPr>
                <w:b/>
                <w:sz w:val="20"/>
                <w:szCs w:val="20"/>
              </w:rPr>
              <w:t>COURSE</w:t>
            </w:r>
          </w:p>
        </w:tc>
      </w:tr>
      <w:tr w:rsidR="00192E9D" w:rsidRPr="005E7295" w:rsidTr="00192E9D">
        <w:trPr>
          <w:trHeight w:val="379"/>
        </w:trPr>
        <w:tc>
          <w:tcPr>
            <w:tcW w:w="660" w:type="pct"/>
            <w:vMerge/>
            <w:tcBorders>
              <w:top w:val="single" w:sz="12" w:space="0" w:color="auto"/>
              <w:left w:val="single" w:sz="12" w:space="0" w:color="auto"/>
              <w:bottom w:val="single" w:sz="4" w:space="0" w:color="auto"/>
              <w:right w:val="single" w:sz="12" w:space="0" w:color="auto"/>
            </w:tcBorders>
            <w:vAlign w:val="center"/>
            <w:hideMark/>
          </w:tcPr>
          <w:p w:rsidR="00192E9D" w:rsidRPr="005E7295" w:rsidRDefault="00192E9D">
            <w:pPr>
              <w:rPr>
                <w:sz w:val="20"/>
                <w:szCs w:val="20"/>
              </w:rPr>
            </w:pPr>
          </w:p>
        </w:tc>
        <w:tc>
          <w:tcPr>
            <w:tcW w:w="604" w:type="pct"/>
            <w:gridSpan w:val="2"/>
            <w:tcBorders>
              <w:top w:val="single" w:sz="4" w:space="0" w:color="auto"/>
              <w:left w:val="single" w:sz="12" w:space="0" w:color="auto"/>
              <w:bottom w:val="single" w:sz="4" w:space="0" w:color="auto"/>
              <w:right w:val="single" w:sz="4" w:space="0" w:color="auto"/>
            </w:tcBorders>
            <w:vAlign w:val="center"/>
            <w:hideMark/>
          </w:tcPr>
          <w:p w:rsidR="00192E9D" w:rsidRPr="005E7295" w:rsidRDefault="00192E9D">
            <w:pPr>
              <w:spacing w:line="276" w:lineRule="auto"/>
              <w:jc w:val="center"/>
              <w:rPr>
                <w:b/>
                <w:sz w:val="20"/>
                <w:szCs w:val="20"/>
              </w:rPr>
            </w:pPr>
            <w:r w:rsidRPr="005E7295">
              <w:rPr>
                <w:b/>
                <w:sz w:val="20"/>
                <w:szCs w:val="20"/>
              </w:rPr>
              <w:t>Theoretical</w:t>
            </w:r>
          </w:p>
        </w:tc>
        <w:tc>
          <w:tcPr>
            <w:tcW w:w="659" w:type="pct"/>
            <w:gridSpan w:val="3"/>
            <w:tcBorders>
              <w:top w:val="single" w:sz="4" w:space="0" w:color="auto"/>
              <w:left w:val="single" w:sz="4" w:space="0" w:color="auto"/>
              <w:bottom w:val="single" w:sz="4" w:space="0" w:color="auto"/>
              <w:right w:val="single" w:sz="4" w:space="0" w:color="auto"/>
            </w:tcBorders>
            <w:vAlign w:val="center"/>
            <w:hideMark/>
          </w:tcPr>
          <w:p w:rsidR="00192E9D" w:rsidRPr="005E7295" w:rsidRDefault="00192E9D">
            <w:pPr>
              <w:spacing w:line="276" w:lineRule="auto"/>
              <w:jc w:val="center"/>
              <w:rPr>
                <w:b/>
                <w:sz w:val="20"/>
                <w:szCs w:val="20"/>
              </w:rPr>
            </w:pPr>
            <w:r w:rsidRPr="005E7295">
              <w:rPr>
                <w:b/>
                <w:sz w:val="20"/>
                <w:szCs w:val="20"/>
              </w:rPr>
              <w:t>Practice</w:t>
            </w:r>
          </w:p>
        </w:tc>
        <w:tc>
          <w:tcPr>
            <w:tcW w:w="552" w:type="pct"/>
            <w:tcBorders>
              <w:top w:val="single" w:sz="4" w:space="0" w:color="auto"/>
              <w:left w:val="single" w:sz="4" w:space="0" w:color="auto"/>
              <w:bottom w:val="single" w:sz="4" w:space="0" w:color="auto"/>
              <w:right w:val="single" w:sz="12" w:space="0" w:color="auto"/>
            </w:tcBorders>
            <w:vAlign w:val="center"/>
            <w:hideMark/>
          </w:tcPr>
          <w:p w:rsidR="00192E9D" w:rsidRPr="005E7295" w:rsidRDefault="00192E9D">
            <w:pPr>
              <w:spacing w:line="276" w:lineRule="auto"/>
              <w:ind w:left="-111" w:right="-108"/>
              <w:jc w:val="center"/>
              <w:rPr>
                <w:b/>
                <w:sz w:val="20"/>
                <w:szCs w:val="20"/>
              </w:rPr>
            </w:pPr>
            <w:r w:rsidRPr="005E7295">
              <w:rPr>
                <w:b/>
                <w:sz w:val="20"/>
                <w:szCs w:val="20"/>
              </w:rPr>
              <w:t>Laboratory</w:t>
            </w:r>
          </w:p>
        </w:tc>
        <w:tc>
          <w:tcPr>
            <w:tcW w:w="659" w:type="pct"/>
            <w:gridSpan w:val="4"/>
            <w:tcBorders>
              <w:top w:val="single" w:sz="4" w:space="0" w:color="auto"/>
              <w:left w:val="single" w:sz="4" w:space="0" w:color="auto"/>
              <w:bottom w:val="single" w:sz="4" w:space="0" w:color="auto"/>
              <w:right w:val="single" w:sz="4" w:space="0" w:color="auto"/>
            </w:tcBorders>
            <w:vAlign w:val="center"/>
            <w:hideMark/>
          </w:tcPr>
          <w:p w:rsidR="00192E9D" w:rsidRPr="005E7295" w:rsidRDefault="00192E9D">
            <w:pPr>
              <w:spacing w:line="276" w:lineRule="auto"/>
              <w:jc w:val="center"/>
              <w:rPr>
                <w:b/>
                <w:sz w:val="20"/>
                <w:szCs w:val="20"/>
              </w:rPr>
            </w:pPr>
            <w:r w:rsidRPr="005E7295">
              <w:rPr>
                <w:b/>
                <w:sz w:val="20"/>
                <w:szCs w:val="20"/>
              </w:rPr>
              <w:t>CREDITS</w:t>
            </w:r>
          </w:p>
        </w:tc>
        <w:tc>
          <w:tcPr>
            <w:tcW w:w="317" w:type="pct"/>
            <w:tcBorders>
              <w:top w:val="single" w:sz="4" w:space="0" w:color="auto"/>
              <w:left w:val="single" w:sz="4" w:space="0" w:color="auto"/>
              <w:bottom w:val="single" w:sz="4" w:space="0" w:color="auto"/>
              <w:right w:val="single" w:sz="4" w:space="0" w:color="auto"/>
            </w:tcBorders>
            <w:vAlign w:val="center"/>
            <w:hideMark/>
          </w:tcPr>
          <w:p w:rsidR="00192E9D" w:rsidRPr="005E7295" w:rsidRDefault="00192E9D">
            <w:pPr>
              <w:spacing w:line="276" w:lineRule="auto"/>
              <w:ind w:left="-111" w:right="-108"/>
              <w:jc w:val="center"/>
              <w:rPr>
                <w:b/>
                <w:sz w:val="20"/>
                <w:szCs w:val="20"/>
              </w:rPr>
            </w:pPr>
            <w:r w:rsidRPr="005E7295">
              <w:rPr>
                <w:b/>
                <w:sz w:val="20"/>
                <w:szCs w:val="20"/>
              </w:rPr>
              <w:t>ECTS</w:t>
            </w:r>
          </w:p>
        </w:tc>
        <w:tc>
          <w:tcPr>
            <w:tcW w:w="854" w:type="pct"/>
            <w:gridSpan w:val="4"/>
            <w:tcBorders>
              <w:top w:val="single" w:sz="4" w:space="0" w:color="auto"/>
              <w:left w:val="single" w:sz="4" w:space="0" w:color="auto"/>
              <w:bottom w:val="single" w:sz="4" w:space="0" w:color="auto"/>
              <w:right w:val="single" w:sz="4" w:space="0" w:color="auto"/>
            </w:tcBorders>
            <w:vAlign w:val="center"/>
            <w:hideMark/>
          </w:tcPr>
          <w:p w:rsidR="00192E9D" w:rsidRPr="005E7295" w:rsidRDefault="00192E9D">
            <w:pPr>
              <w:spacing w:line="276" w:lineRule="auto"/>
              <w:jc w:val="center"/>
              <w:rPr>
                <w:b/>
                <w:sz w:val="20"/>
                <w:szCs w:val="20"/>
              </w:rPr>
            </w:pPr>
            <w:r w:rsidRPr="005E7295">
              <w:rPr>
                <w:b/>
                <w:sz w:val="20"/>
                <w:szCs w:val="20"/>
              </w:rPr>
              <w:t xml:space="preserve"> TYPE</w:t>
            </w:r>
          </w:p>
        </w:tc>
        <w:tc>
          <w:tcPr>
            <w:tcW w:w="693" w:type="pct"/>
            <w:gridSpan w:val="2"/>
            <w:tcBorders>
              <w:top w:val="single" w:sz="4" w:space="0" w:color="auto"/>
              <w:left w:val="single" w:sz="4" w:space="0" w:color="auto"/>
              <w:bottom w:val="single" w:sz="4" w:space="0" w:color="auto"/>
              <w:right w:val="single" w:sz="12" w:space="0" w:color="auto"/>
            </w:tcBorders>
            <w:vAlign w:val="center"/>
            <w:hideMark/>
          </w:tcPr>
          <w:p w:rsidR="00192E9D" w:rsidRPr="005E7295" w:rsidRDefault="00192E9D">
            <w:pPr>
              <w:spacing w:line="276" w:lineRule="auto"/>
              <w:jc w:val="center"/>
              <w:rPr>
                <w:b/>
                <w:sz w:val="20"/>
                <w:szCs w:val="20"/>
              </w:rPr>
            </w:pPr>
            <w:r w:rsidRPr="005E7295">
              <w:rPr>
                <w:b/>
                <w:sz w:val="20"/>
                <w:szCs w:val="20"/>
              </w:rPr>
              <w:t>LANGUAGE</w:t>
            </w:r>
          </w:p>
        </w:tc>
      </w:tr>
      <w:tr w:rsidR="00192E9D" w:rsidRPr="005E7295" w:rsidTr="00192E9D">
        <w:trPr>
          <w:trHeight w:val="364"/>
        </w:trPr>
        <w:tc>
          <w:tcPr>
            <w:tcW w:w="660" w:type="pct"/>
            <w:tcBorders>
              <w:top w:val="single" w:sz="4"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sz w:val="20"/>
                <w:szCs w:val="20"/>
              </w:rPr>
            </w:pPr>
            <w:r w:rsidRPr="005E7295">
              <w:rPr>
                <w:sz w:val="20"/>
                <w:szCs w:val="20"/>
              </w:rPr>
              <w:t xml:space="preserve"> I</w:t>
            </w:r>
          </w:p>
        </w:tc>
        <w:tc>
          <w:tcPr>
            <w:tcW w:w="604" w:type="pct"/>
            <w:gridSpan w:val="2"/>
            <w:tcBorders>
              <w:top w:val="single" w:sz="4" w:space="0" w:color="auto"/>
              <w:left w:val="single" w:sz="12" w:space="0" w:color="auto"/>
              <w:bottom w:val="single" w:sz="12" w:space="0" w:color="auto"/>
              <w:right w:val="single" w:sz="4" w:space="0" w:color="auto"/>
            </w:tcBorders>
            <w:vAlign w:val="center"/>
            <w:hideMark/>
          </w:tcPr>
          <w:p w:rsidR="00192E9D" w:rsidRPr="005E7295" w:rsidRDefault="00192E9D">
            <w:pPr>
              <w:spacing w:line="276" w:lineRule="auto"/>
              <w:jc w:val="center"/>
              <w:rPr>
                <w:sz w:val="20"/>
                <w:szCs w:val="20"/>
              </w:rPr>
            </w:pPr>
            <w:r w:rsidRPr="005E7295">
              <w:rPr>
                <w:sz w:val="20"/>
                <w:szCs w:val="20"/>
              </w:rPr>
              <w:t xml:space="preserve">2 </w:t>
            </w:r>
          </w:p>
        </w:tc>
        <w:tc>
          <w:tcPr>
            <w:tcW w:w="659" w:type="pct"/>
            <w:gridSpan w:val="3"/>
            <w:tcBorders>
              <w:top w:val="single" w:sz="4" w:space="0" w:color="auto"/>
              <w:left w:val="single" w:sz="4" w:space="0" w:color="auto"/>
              <w:bottom w:val="single" w:sz="12" w:space="0" w:color="auto"/>
              <w:right w:val="single" w:sz="4" w:space="0" w:color="auto"/>
            </w:tcBorders>
            <w:vAlign w:val="center"/>
            <w:hideMark/>
          </w:tcPr>
          <w:p w:rsidR="00192E9D" w:rsidRPr="005E7295" w:rsidRDefault="00192E9D">
            <w:pPr>
              <w:spacing w:line="276" w:lineRule="auto"/>
              <w:jc w:val="center"/>
              <w:rPr>
                <w:sz w:val="20"/>
                <w:szCs w:val="20"/>
              </w:rPr>
            </w:pPr>
            <w:r w:rsidRPr="005E7295">
              <w:rPr>
                <w:sz w:val="20"/>
                <w:szCs w:val="20"/>
              </w:rPr>
              <w:t xml:space="preserve"> 0</w:t>
            </w:r>
          </w:p>
        </w:tc>
        <w:tc>
          <w:tcPr>
            <w:tcW w:w="552" w:type="pct"/>
            <w:tcBorders>
              <w:top w:val="single" w:sz="4" w:space="0" w:color="auto"/>
              <w:left w:val="single" w:sz="4" w:space="0" w:color="auto"/>
              <w:bottom w:val="single" w:sz="12" w:space="0" w:color="auto"/>
              <w:right w:val="single" w:sz="12" w:space="0" w:color="auto"/>
            </w:tcBorders>
            <w:vAlign w:val="center"/>
            <w:hideMark/>
          </w:tcPr>
          <w:p w:rsidR="00192E9D" w:rsidRPr="005E7295" w:rsidRDefault="00192E9D">
            <w:pPr>
              <w:spacing w:line="276" w:lineRule="auto"/>
              <w:jc w:val="center"/>
              <w:rPr>
                <w:sz w:val="20"/>
                <w:szCs w:val="20"/>
              </w:rPr>
            </w:pPr>
            <w:r w:rsidRPr="005E7295">
              <w:rPr>
                <w:sz w:val="20"/>
                <w:szCs w:val="20"/>
              </w:rPr>
              <w:t xml:space="preserve">0 </w:t>
            </w:r>
          </w:p>
        </w:tc>
        <w:tc>
          <w:tcPr>
            <w:tcW w:w="659" w:type="pct"/>
            <w:gridSpan w:val="4"/>
            <w:tcBorders>
              <w:top w:val="single" w:sz="4" w:space="0" w:color="auto"/>
              <w:left w:val="single" w:sz="4" w:space="0" w:color="auto"/>
              <w:bottom w:val="single" w:sz="12" w:space="0" w:color="auto"/>
              <w:right w:val="single" w:sz="4" w:space="0" w:color="auto"/>
            </w:tcBorders>
            <w:vAlign w:val="center"/>
            <w:hideMark/>
          </w:tcPr>
          <w:p w:rsidR="00192E9D" w:rsidRPr="005E7295" w:rsidRDefault="00192E9D">
            <w:pPr>
              <w:spacing w:line="276" w:lineRule="auto"/>
              <w:jc w:val="center"/>
              <w:rPr>
                <w:sz w:val="20"/>
                <w:szCs w:val="20"/>
              </w:rPr>
            </w:pPr>
            <w:r w:rsidRPr="005E7295">
              <w:rPr>
                <w:sz w:val="20"/>
                <w:szCs w:val="20"/>
              </w:rPr>
              <w:t xml:space="preserve"> 2</w:t>
            </w:r>
          </w:p>
        </w:tc>
        <w:tc>
          <w:tcPr>
            <w:tcW w:w="317" w:type="pct"/>
            <w:tcBorders>
              <w:top w:val="single" w:sz="4" w:space="0" w:color="auto"/>
              <w:left w:val="single" w:sz="4" w:space="0" w:color="auto"/>
              <w:bottom w:val="single" w:sz="12" w:space="0" w:color="auto"/>
              <w:right w:val="single" w:sz="4" w:space="0" w:color="auto"/>
            </w:tcBorders>
            <w:vAlign w:val="center"/>
            <w:hideMark/>
          </w:tcPr>
          <w:p w:rsidR="00192E9D" w:rsidRPr="005E7295" w:rsidRDefault="00192E9D">
            <w:pPr>
              <w:spacing w:line="276" w:lineRule="auto"/>
              <w:jc w:val="center"/>
              <w:rPr>
                <w:sz w:val="20"/>
                <w:szCs w:val="20"/>
              </w:rPr>
            </w:pPr>
            <w:r w:rsidRPr="005E7295">
              <w:rPr>
                <w:sz w:val="20"/>
                <w:szCs w:val="20"/>
              </w:rPr>
              <w:t>4</w:t>
            </w:r>
          </w:p>
        </w:tc>
        <w:tc>
          <w:tcPr>
            <w:tcW w:w="854" w:type="pct"/>
            <w:gridSpan w:val="4"/>
            <w:tcBorders>
              <w:top w:val="single" w:sz="4" w:space="0" w:color="auto"/>
              <w:left w:val="single" w:sz="4" w:space="0" w:color="auto"/>
              <w:bottom w:val="single" w:sz="12" w:space="0" w:color="auto"/>
              <w:right w:val="single" w:sz="4" w:space="0" w:color="auto"/>
            </w:tcBorders>
            <w:vAlign w:val="center"/>
            <w:hideMark/>
          </w:tcPr>
          <w:p w:rsidR="00192E9D" w:rsidRPr="005E7295" w:rsidRDefault="00192E9D">
            <w:pPr>
              <w:spacing w:line="276" w:lineRule="auto"/>
              <w:jc w:val="center"/>
              <w:rPr>
                <w:sz w:val="20"/>
                <w:szCs w:val="20"/>
                <w:vertAlign w:val="superscript"/>
              </w:rPr>
            </w:pPr>
            <w:r w:rsidRPr="005E7295">
              <w:rPr>
                <w:sz w:val="20"/>
                <w:szCs w:val="20"/>
                <w:vertAlign w:val="superscript"/>
              </w:rPr>
              <w:t>CORE (X)  ELECTIVE (  )</w:t>
            </w:r>
          </w:p>
        </w:tc>
        <w:tc>
          <w:tcPr>
            <w:tcW w:w="693" w:type="pct"/>
            <w:gridSpan w:val="2"/>
            <w:tcBorders>
              <w:top w:val="single" w:sz="4" w:space="0" w:color="auto"/>
              <w:left w:val="single" w:sz="4" w:space="0" w:color="auto"/>
              <w:bottom w:val="single" w:sz="12" w:space="0" w:color="auto"/>
              <w:right w:val="single" w:sz="12" w:space="0" w:color="auto"/>
            </w:tcBorders>
            <w:hideMark/>
          </w:tcPr>
          <w:p w:rsidR="00192E9D" w:rsidRPr="005E7295" w:rsidRDefault="00192E9D">
            <w:pPr>
              <w:spacing w:line="276" w:lineRule="auto"/>
              <w:jc w:val="center"/>
              <w:rPr>
                <w:sz w:val="20"/>
                <w:szCs w:val="20"/>
                <w:vertAlign w:val="superscript"/>
              </w:rPr>
            </w:pPr>
            <w:r w:rsidRPr="005E7295">
              <w:rPr>
                <w:sz w:val="20"/>
                <w:szCs w:val="20"/>
                <w:vertAlign w:val="superscript"/>
              </w:rPr>
              <w:t>Turkish</w:t>
            </w:r>
          </w:p>
        </w:tc>
      </w:tr>
      <w:tr w:rsidR="00192E9D" w:rsidRPr="005E7295" w:rsidTr="00192E9D">
        <w:trPr>
          <w:trHeight w:val="337"/>
        </w:trPr>
        <w:tc>
          <w:tcPr>
            <w:tcW w:w="5000" w:type="pct"/>
            <w:gridSpan w:val="18"/>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rPr>
            </w:pPr>
            <w:r w:rsidRPr="005E7295">
              <w:rPr>
                <w:b/>
                <w:sz w:val="20"/>
                <w:szCs w:val="20"/>
              </w:rPr>
              <w:t>COURSE CATEGORY</w:t>
            </w:r>
          </w:p>
        </w:tc>
      </w:tr>
      <w:tr w:rsidR="00192E9D" w:rsidRPr="005E7295" w:rsidTr="00192E9D">
        <w:trPr>
          <w:trHeight w:val="542"/>
        </w:trPr>
        <w:tc>
          <w:tcPr>
            <w:tcW w:w="791" w:type="pct"/>
            <w:gridSpan w:val="2"/>
            <w:tcBorders>
              <w:top w:val="single" w:sz="12"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b/>
                <w:sz w:val="20"/>
                <w:szCs w:val="20"/>
              </w:rPr>
            </w:pPr>
            <w:r w:rsidRPr="005E7295">
              <w:rPr>
                <w:sz w:val="20"/>
                <w:szCs w:val="20"/>
              </w:rPr>
              <w:t>Supportive Courses</w:t>
            </w:r>
          </w:p>
        </w:tc>
        <w:tc>
          <w:tcPr>
            <w:tcW w:w="1019" w:type="pct"/>
            <w:gridSpan w:val="3"/>
            <w:tcBorders>
              <w:top w:val="single" w:sz="12" w:space="0" w:color="auto"/>
              <w:left w:val="single" w:sz="6"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Basic Vocational</w:t>
            </w:r>
          </w:p>
        </w:tc>
        <w:tc>
          <w:tcPr>
            <w:tcW w:w="1090" w:type="pct"/>
            <w:gridSpan w:val="3"/>
            <w:tcBorders>
              <w:top w:val="single" w:sz="12" w:space="0" w:color="auto"/>
              <w:left w:val="single" w:sz="6" w:space="0" w:color="auto"/>
              <w:bottom w:val="single" w:sz="6" w:space="0" w:color="auto"/>
              <w:right w:val="single" w:sz="6" w:space="0" w:color="auto"/>
            </w:tcBorders>
            <w:vAlign w:val="center"/>
            <w:hideMark/>
          </w:tcPr>
          <w:p w:rsidR="00192E9D" w:rsidRPr="005E7295" w:rsidRDefault="00192E9D">
            <w:pPr>
              <w:spacing w:line="276" w:lineRule="auto"/>
              <w:jc w:val="center"/>
              <w:rPr>
                <w:b/>
                <w:sz w:val="20"/>
                <w:szCs w:val="20"/>
              </w:rPr>
            </w:pPr>
            <w:r w:rsidRPr="005E7295">
              <w:rPr>
                <w:sz w:val="20"/>
                <w:szCs w:val="20"/>
              </w:rPr>
              <w:t>Proficiency/Field</w:t>
            </w:r>
          </w:p>
        </w:tc>
        <w:tc>
          <w:tcPr>
            <w:tcW w:w="1085" w:type="pct"/>
            <w:gridSpan w:val="5"/>
            <w:tcBorders>
              <w:top w:val="single" w:sz="12" w:space="0" w:color="auto"/>
              <w:left w:val="single" w:sz="6" w:space="0" w:color="auto"/>
              <w:bottom w:val="single" w:sz="6" w:space="0" w:color="auto"/>
              <w:right w:val="single" w:sz="6" w:space="0" w:color="auto"/>
            </w:tcBorders>
            <w:vAlign w:val="center"/>
            <w:hideMark/>
          </w:tcPr>
          <w:p w:rsidR="00192E9D" w:rsidRPr="005E7295" w:rsidRDefault="00192E9D">
            <w:pPr>
              <w:spacing w:line="276" w:lineRule="auto"/>
              <w:jc w:val="center"/>
              <w:rPr>
                <w:b/>
                <w:sz w:val="20"/>
                <w:szCs w:val="20"/>
              </w:rPr>
            </w:pPr>
            <w:r w:rsidRPr="005E7295">
              <w:rPr>
                <w:sz w:val="20"/>
                <w:szCs w:val="20"/>
              </w:rPr>
              <w:t>Human, Communication, and Management Skills</w:t>
            </w:r>
          </w:p>
        </w:tc>
        <w:tc>
          <w:tcPr>
            <w:tcW w:w="1013" w:type="pct"/>
            <w:gridSpan w:val="5"/>
            <w:tcBorders>
              <w:top w:val="single" w:sz="12" w:space="0" w:color="auto"/>
              <w:left w:val="single" w:sz="6" w:space="0" w:color="auto"/>
              <w:bottom w:val="single" w:sz="6" w:space="0" w:color="auto"/>
              <w:right w:val="single" w:sz="12" w:space="0" w:color="auto"/>
            </w:tcBorders>
            <w:vAlign w:val="center"/>
            <w:hideMark/>
          </w:tcPr>
          <w:p w:rsidR="00192E9D" w:rsidRPr="005E7295" w:rsidRDefault="00192E9D">
            <w:pPr>
              <w:spacing w:line="276" w:lineRule="auto"/>
              <w:jc w:val="center"/>
              <w:rPr>
                <w:b/>
                <w:sz w:val="20"/>
                <w:szCs w:val="20"/>
              </w:rPr>
            </w:pPr>
            <w:r w:rsidRPr="005E7295">
              <w:rPr>
                <w:sz w:val="20"/>
                <w:szCs w:val="20"/>
              </w:rPr>
              <w:t>Transferable Skills</w:t>
            </w:r>
          </w:p>
        </w:tc>
      </w:tr>
      <w:tr w:rsidR="00192E9D" w:rsidRPr="005E7295" w:rsidTr="00192E9D">
        <w:trPr>
          <w:trHeight w:val="137"/>
        </w:trPr>
        <w:tc>
          <w:tcPr>
            <w:tcW w:w="791" w:type="pct"/>
            <w:gridSpan w:val="2"/>
            <w:tcBorders>
              <w:top w:val="single" w:sz="6" w:space="0" w:color="auto"/>
              <w:left w:val="single" w:sz="12" w:space="0" w:color="auto"/>
              <w:bottom w:val="single" w:sz="12" w:space="0" w:color="auto"/>
              <w:right w:val="single" w:sz="4" w:space="0" w:color="auto"/>
            </w:tcBorders>
          </w:tcPr>
          <w:p w:rsidR="00192E9D" w:rsidRPr="005E7295" w:rsidRDefault="00192E9D">
            <w:pPr>
              <w:spacing w:line="276" w:lineRule="auto"/>
              <w:jc w:val="center"/>
              <w:rPr>
                <w:sz w:val="20"/>
                <w:szCs w:val="20"/>
              </w:rPr>
            </w:pPr>
          </w:p>
        </w:tc>
        <w:tc>
          <w:tcPr>
            <w:tcW w:w="1019" w:type="pct"/>
            <w:gridSpan w:val="3"/>
            <w:tcBorders>
              <w:top w:val="single" w:sz="6" w:space="0" w:color="auto"/>
              <w:left w:val="single" w:sz="4" w:space="0" w:color="auto"/>
              <w:bottom w:val="single" w:sz="12" w:space="0" w:color="auto"/>
              <w:right w:val="single" w:sz="4" w:space="0" w:color="auto"/>
            </w:tcBorders>
            <w:hideMark/>
          </w:tcPr>
          <w:p w:rsidR="00192E9D" w:rsidRPr="005E7295" w:rsidRDefault="00192E9D">
            <w:pPr>
              <w:spacing w:line="276" w:lineRule="auto"/>
              <w:jc w:val="center"/>
              <w:rPr>
                <w:sz w:val="20"/>
                <w:szCs w:val="20"/>
              </w:rPr>
            </w:pPr>
            <w:r w:rsidRPr="005E7295">
              <w:rPr>
                <w:sz w:val="20"/>
                <w:szCs w:val="20"/>
              </w:rPr>
              <w:t>X</w:t>
            </w:r>
          </w:p>
        </w:tc>
        <w:tc>
          <w:tcPr>
            <w:tcW w:w="1090" w:type="pct"/>
            <w:gridSpan w:val="3"/>
            <w:tcBorders>
              <w:top w:val="single" w:sz="6" w:space="0" w:color="auto"/>
              <w:left w:val="single" w:sz="4" w:space="0" w:color="auto"/>
              <w:bottom w:val="single" w:sz="12" w:space="0" w:color="auto"/>
              <w:right w:val="single" w:sz="6" w:space="0" w:color="auto"/>
            </w:tcBorders>
            <w:hideMark/>
          </w:tcPr>
          <w:p w:rsidR="00192E9D" w:rsidRPr="005E7295" w:rsidRDefault="00192E9D">
            <w:pPr>
              <w:spacing w:line="276" w:lineRule="auto"/>
              <w:jc w:val="center"/>
              <w:rPr>
                <w:sz w:val="20"/>
                <w:szCs w:val="20"/>
              </w:rPr>
            </w:pPr>
            <w:r w:rsidRPr="005E7295">
              <w:rPr>
                <w:sz w:val="20"/>
                <w:szCs w:val="20"/>
              </w:rPr>
              <w:t xml:space="preserve"> </w:t>
            </w:r>
          </w:p>
        </w:tc>
        <w:tc>
          <w:tcPr>
            <w:tcW w:w="1085" w:type="pct"/>
            <w:gridSpan w:val="5"/>
            <w:tcBorders>
              <w:top w:val="single" w:sz="6" w:space="0" w:color="auto"/>
              <w:left w:val="single" w:sz="4" w:space="0" w:color="auto"/>
              <w:bottom w:val="single" w:sz="12" w:space="0" w:color="auto"/>
              <w:right w:val="single" w:sz="6" w:space="0" w:color="auto"/>
            </w:tcBorders>
          </w:tcPr>
          <w:p w:rsidR="00192E9D" w:rsidRPr="005E7295" w:rsidRDefault="00192E9D">
            <w:pPr>
              <w:spacing w:line="276" w:lineRule="auto"/>
              <w:jc w:val="center"/>
              <w:rPr>
                <w:sz w:val="20"/>
                <w:szCs w:val="20"/>
              </w:rPr>
            </w:pPr>
          </w:p>
        </w:tc>
        <w:tc>
          <w:tcPr>
            <w:tcW w:w="1013" w:type="pct"/>
            <w:gridSpan w:val="5"/>
            <w:tcBorders>
              <w:top w:val="single" w:sz="6" w:space="0" w:color="auto"/>
              <w:left w:val="single" w:sz="4" w:space="0" w:color="auto"/>
              <w:bottom w:val="single" w:sz="12" w:space="0" w:color="auto"/>
              <w:right w:val="single" w:sz="12" w:space="0" w:color="auto"/>
            </w:tcBorders>
          </w:tcPr>
          <w:p w:rsidR="00192E9D" w:rsidRPr="005E7295" w:rsidRDefault="00192E9D">
            <w:pPr>
              <w:spacing w:line="276" w:lineRule="auto"/>
              <w:jc w:val="center"/>
              <w:rPr>
                <w:sz w:val="20"/>
                <w:szCs w:val="20"/>
              </w:rPr>
            </w:pPr>
          </w:p>
        </w:tc>
      </w:tr>
      <w:tr w:rsidR="00192E9D" w:rsidRPr="005E7295" w:rsidTr="00192E9D">
        <w:trPr>
          <w:trHeight w:val="321"/>
        </w:trPr>
        <w:tc>
          <w:tcPr>
            <w:tcW w:w="5000" w:type="pct"/>
            <w:gridSpan w:val="18"/>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rPr>
            </w:pPr>
            <w:r w:rsidRPr="005E7295">
              <w:rPr>
                <w:b/>
                <w:sz w:val="20"/>
                <w:szCs w:val="20"/>
              </w:rPr>
              <w:t>ASSESSMENT CRITERIAS</w:t>
            </w:r>
          </w:p>
        </w:tc>
      </w:tr>
      <w:tr w:rsidR="00192E9D" w:rsidRPr="005E7295" w:rsidTr="00192E9D">
        <w:trPr>
          <w:trHeight w:val="262"/>
        </w:trPr>
        <w:tc>
          <w:tcPr>
            <w:tcW w:w="1698" w:type="pct"/>
            <w:gridSpan w:val="4"/>
            <w:vMerge w:val="restart"/>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rPr>
            </w:pPr>
            <w:r w:rsidRPr="005E7295">
              <w:rPr>
                <w:b/>
                <w:sz w:val="20"/>
                <w:szCs w:val="20"/>
              </w:rPr>
              <w:t>DURING TERM</w:t>
            </w:r>
          </w:p>
        </w:tc>
        <w:tc>
          <w:tcPr>
            <w:tcW w:w="1324" w:type="pct"/>
            <w:gridSpan w:val="6"/>
            <w:tcBorders>
              <w:top w:val="single" w:sz="12" w:space="0" w:color="auto"/>
              <w:left w:val="single" w:sz="12" w:space="0" w:color="auto"/>
              <w:bottom w:val="single" w:sz="8" w:space="0" w:color="auto"/>
              <w:right w:val="single" w:sz="4" w:space="0" w:color="auto"/>
            </w:tcBorders>
            <w:vAlign w:val="center"/>
            <w:hideMark/>
          </w:tcPr>
          <w:p w:rsidR="00192E9D" w:rsidRPr="005E7295" w:rsidRDefault="00192E9D">
            <w:pPr>
              <w:spacing w:line="276" w:lineRule="auto"/>
              <w:jc w:val="center"/>
              <w:rPr>
                <w:b/>
                <w:sz w:val="20"/>
                <w:szCs w:val="20"/>
              </w:rPr>
            </w:pPr>
            <w:r w:rsidRPr="005E7295">
              <w:rPr>
                <w:b/>
                <w:sz w:val="20"/>
                <w:szCs w:val="20"/>
              </w:rPr>
              <w:t>Activity</w:t>
            </w:r>
          </w:p>
        </w:tc>
        <w:tc>
          <w:tcPr>
            <w:tcW w:w="1172" w:type="pct"/>
            <w:gridSpan w:val="5"/>
            <w:tcBorders>
              <w:top w:val="single" w:sz="12" w:space="0" w:color="auto"/>
              <w:left w:val="single" w:sz="4" w:space="0" w:color="auto"/>
              <w:bottom w:val="single" w:sz="8" w:space="0" w:color="auto"/>
              <w:right w:val="single" w:sz="8" w:space="0" w:color="auto"/>
            </w:tcBorders>
            <w:vAlign w:val="center"/>
            <w:hideMark/>
          </w:tcPr>
          <w:p w:rsidR="00192E9D" w:rsidRPr="005E7295" w:rsidRDefault="00192E9D">
            <w:pPr>
              <w:spacing w:line="276" w:lineRule="auto"/>
              <w:jc w:val="center"/>
              <w:rPr>
                <w:b/>
                <w:sz w:val="20"/>
                <w:szCs w:val="20"/>
              </w:rPr>
            </w:pPr>
            <w:r w:rsidRPr="005E7295">
              <w:rPr>
                <w:b/>
                <w:sz w:val="20"/>
                <w:szCs w:val="20"/>
              </w:rPr>
              <w:t>Number</w:t>
            </w:r>
          </w:p>
        </w:tc>
        <w:tc>
          <w:tcPr>
            <w:tcW w:w="805" w:type="pct"/>
            <w:gridSpan w:val="3"/>
            <w:tcBorders>
              <w:top w:val="single" w:sz="12" w:space="0" w:color="auto"/>
              <w:left w:val="single" w:sz="8" w:space="0" w:color="auto"/>
              <w:bottom w:val="single" w:sz="8" w:space="0" w:color="auto"/>
              <w:right w:val="single" w:sz="12" w:space="0" w:color="auto"/>
            </w:tcBorders>
            <w:vAlign w:val="center"/>
            <w:hideMark/>
          </w:tcPr>
          <w:p w:rsidR="00192E9D" w:rsidRPr="005E7295" w:rsidRDefault="00192E9D">
            <w:pPr>
              <w:spacing w:line="276" w:lineRule="auto"/>
              <w:jc w:val="center"/>
              <w:rPr>
                <w:b/>
                <w:sz w:val="20"/>
                <w:szCs w:val="20"/>
              </w:rPr>
            </w:pPr>
            <w:r w:rsidRPr="005E7295">
              <w:rPr>
                <w:b/>
                <w:sz w:val="20"/>
                <w:szCs w:val="20"/>
              </w:rPr>
              <w:t>Percentage (%)</w:t>
            </w:r>
          </w:p>
        </w:tc>
      </w:tr>
      <w:tr w:rsidR="00192E9D" w:rsidRPr="005E7295" w:rsidTr="00192E9D">
        <w:trPr>
          <w:trHeight w:val="286"/>
        </w:trPr>
        <w:tc>
          <w:tcPr>
            <w:tcW w:w="1698" w:type="pct"/>
            <w:gridSpan w:val="4"/>
            <w:vMerge/>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rPr>
                <w:b/>
                <w:sz w:val="20"/>
                <w:szCs w:val="20"/>
              </w:rPr>
            </w:pPr>
          </w:p>
        </w:tc>
        <w:tc>
          <w:tcPr>
            <w:tcW w:w="1324" w:type="pct"/>
            <w:gridSpan w:val="6"/>
            <w:tcBorders>
              <w:top w:val="single" w:sz="8" w:space="0" w:color="auto"/>
              <w:left w:val="single" w:sz="12" w:space="0" w:color="auto"/>
              <w:bottom w:val="single" w:sz="4" w:space="0" w:color="auto"/>
              <w:right w:val="single" w:sz="4" w:space="0" w:color="auto"/>
            </w:tcBorders>
            <w:vAlign w:val="center"/>
            <w:hideMark/>
          </w:tcPr>
          <w:p w:rsidR="00192E9D" w:rsidRPr="005E7295" w:rsidRDefault="00192E9D">
            <w:pPr>
              <w:spacing w:line="276" w:lineRule="auto"/>
              <w:rPr>
                <w:sz w:val="20"/>
                <w:szCs w:val="20"/>
              </w:rPr>
            </w:pPr>
            <w:r w:rsidRPr="005E7295">
              <w:rPr>
                <w:sz w:val="20"/>
                <w:szCs w:val="20"/>
              </w:rPr>
              <w:t>I. Mid-Term</w:t>
            </w:r>
          </w:p>
        </w:tc>
        <w:tc>
          <w:tcPr>
            <w:tcW w:w="1172" w:type="pct"/>
            <w:gridSpan w:val="5"/>
            <w:tcBorders>
              <w:top w:val="single" w:sz="8" w:space="0" w:color="auto"/>
              <w:left w:val="single" w:sz="4" w:space="0" w:color="auto"/>
              <w:bottom w:val="single" w:sz="4" w:space="0" w:color="auto"/>
              <w:right w:val="single" w:sz="8" w:space="0" w:color="auto"/>
            </w:tcBorders>
          </w:tcPr>
          <w:p w:rsidR="00192E9D" w:rsidRPr="005E7295" w:rsidRDefault="00192E9D">
            <w:pPr>
              <w:spacing w:line="276" w:lineRule="auto"/>
              <w:jc w:val="center"/>
              <w:rPr>
                <w:sz w:val="20"/>
                <w:szCs w:val="20"/>
              </w:rPr>
            </w:pPr>
          </w:p>
        </w:tc>
        <w:tc>
          <w:tcPr>
            <w:tcW w:w="805" w:type="pct"/>
            <w:gridSpan w:val="3"/>
            <w:tcBorders>
              <w:top w:val="single" w:sz="8" w:space="0" w:color="auto"/>
              <w:left w:val="single" w:sz="8" w:space="0" w:color="auto"/>
              <w:bottom w:val="single" w:sz="4" w:space="0" w:color="auto"/>
              <w:right w:val="single" w:sz="12" w:space="0" w:color="auto"/>
            </w:tcBorders>
            <w:hideMark/>
          </w:tcPr>
          <w:p w:rsidR="00192E9D" w:rsidRPr="005E7295" w:rsidRDefault="00192E9D">
            <w:pPr>
              <w:spacing w:line="276" w:lineRule="auto"/>
              <w:jc w:val="center"/>
              <w:rPr>
                <w:sz w:val="20"/>
                <w:szCs w:val="20"/>
                <w:highlight w:val="yellow"/>
              </w:rPr>
            </w:pPr>
            <w:r w:rsidRPr="005E7295">
              <w:rPr>
                <w:sz w:val="20"/>
                <w:szCs w:val="20"/>
              </w:rPr>
              <w:t xml:space="preserve">40 </w:t>
            </w:r>
          </w:p>
        </w:tc>
      </w:tr>
      <w:tr w:rsidR="00192E9D" w:rsidRPr="005E7295" w:rsidTr="00192E9D">
        <w:trPr>
          <w:trHeight w:val="298"/>
        </w:trPr>
        <w:tc>
          <w:tcPr>
            <w:tcW w:w="1698" w:type="pct"/>
            <w:gridSpan w:val="4"/>
            <w:vMerge/>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rPr>
                <w:b/>
                <w:sz w:val="20"/>
                <w:szCs w:val="20"/>
              </w:rPr>
            </w:pPr>
          </w:p>
        </w:tc>
        <w:tc>
          <w:tcPr>
            <w:tcW w:w="1324" w:type="pct"/>
            <w:gridSpan w:val="6"/>
            <w:tcBorders>
              <w:top w:val="single" w:sz="4" w:space="0" w:color="auto"/>
              <w:left w:val="single" w:sz="12" w:space="0" w:color="auto"/>
              <w:bottom w:val="single" w:sz="4" w:space="0" w:color="auto"/>
              <w:right w:val="single" w:sz="4" w:space="0" w:color="auto"/>
            </w:tcBorders>
            <w:vAlign w:val="center"/>
            <w:hideMark/>
          </w:tcPr>
          <w:p w:rsidR="00192E9D" w:rsidRPr="005E7295" w:rsidRDefault="00192E9D">
            <w:pPr>
              <w:spacing w:line="276" w:lineRule="auto"/>
              <w:rPr>
                <w:sz w:val="20"/>
                <w:szCs w:val="20"/>
              </w:rPr>
            </w:pPr>
            <w:r w:rsidRPr="005E7295">
              <w:rPr>
                <w:sz w:val="20"/>
                <w:szCs w:val="20"/>
              </w:rPr>
              <w:t>II. Mid-Term</w:t>
            </w:r>
          </w:p>
        </w:tc>
        <w:tc>
          <w:tcPr>
            <w:tcW w:w="1172" w:type="pct"/>
            <w:gridSpan w:val="5"/>
            <w:tcBorders>
              <w:top w:val="single" w:sz="4" w:space="0" w:color="auto"/>
              <w:left w:val="single" w:sz="4" w:space="0" w:color="auto"/>
              <w:bottom w:val="single" w:sz="4" w:space="0" w:color="auto"/>
              <w:right w:val="single" w:sz="8" w:space="0" w:color="auto"/>
            </w:tcBorders>
            <w:hideMark/>
          </w:tcPr>
          <w:p w:rsidR="00192E9D" w:rsidRPr="005E7295" w:rsidRDefault="00192E9D">
            <w:pPr>
              <w:spacing w:line="276" w:lineRule="auto"/>
              <w:jc w:val="center"/>
              <w:rPr>
                <w:sz w:val="20"/>
                <w:szCs w:val="20"/>
              </w:rPr>
            </w:pPr>
            <w:r w:rsidRPr="005E7295">
              <w:rPr>
                <w:sz w:val="20"/>
                <w:szCs w:val="20"/>
              </w:rPr>
              <w:t xml:space="preserve"> </w:t>
            </w:r>
          </w:p>
        </w:tc>
        <w:tc>
          <w:tcPr>
            <w:tcW w:w="805" w:type="pct"/>
            <w:gridSpan w:val="3"/>
            <w:tcBorders>
              <w:top w:val="single" w:sz="4" w:space="0" w:color="auto"/>
              <w:left w:val="single" w:sz="8" w:space="0" w:color="auto"/>
              <w:bottom w:val="single" w:sz="4" w:space="0" w:color="auto"/>
              <w:right w:val="single" w:sz="12" w:space="0" w:color="auto"/>
            </w:tcBorders>
            <w:hideMark/>
          </w:tcPr>
          <w:p w:rsidR="00192E9D" w:rsidRPr="005E7295" w:rsidRDefault="00192E9D">
            <w:pPr>
              <w:spacing w:line="276" w:lineRule="auto"/>
              <w:jc w:val="center"/>
              <w:rPr>
                <w:sz w:val="20"/>
                <w:szCs w:val="20"/>
                <w:highlight w:val="yellow"/>
              </w:rPr>
            </w:pPr>
            <w:r w:rsidRPr="005E7295">
              <w:rPr>
                <w:sz w:val="20"/>
                <w:szCs w:val="20"/>
              </w:rPr>
              <w:t xml:space="preserve"> </w:t>
            </w:r>
          </w:p>
        </w:tc>
      </w:tr>
      <w:tr w:rsidR="00192E9D" w:rsidRPr="005E7295" w:rsidTr="00192E9D">
        <w:trPr>
          <w:trHeight w:val="298"/>
        </w:trPr>
        <w:tc>
          <w:tcPr>
            <w:tcW w:w="1698" w:type="pct"/>
            <w:gridSpan w:val="4"/>
            <w:vMerge/>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rPr>
                <w:b/>
                <w:sz w:val="20"/>
                <w:szCs w:val="20"/>
              </w:rPr>
            </w:pPr>
          </w:p>
        </w:tc>
        <w:tc>
          <w:tcPr>
            <w:tcW w:w="1324" w:type="pct"/>
            <w:gridSpan w:val="6"/>
            <w:tcBorders>
              <w:top w:val="single" w:sz="4" w:space="0" w:color="auto"/>
              <w:left w:val="single" w:sz="12" w:space="0" w:color="auto"/>
              <w:bottom w:val="single" w:sz="4" w:space="0" w:color="auto"/>
              <w:right w:val="single" w:sz="4" w:space="0" w:color="auto"/>
            </w:tcBorders>
            <w:vAlign w:val="center"/>
            <w:hideMark/>
          </w:tcPr>
          <w:p w:rsidR="00192E9D" w:rsidRPr="005E7295" w:rsidRDefault="00192E9D">
            <w:pPr>
              <w:spacing w:line="276" w:lineRule="auto"/>
              <w:rPr>
                <w:sz w:val="20"/>
                <w:szCs w:val="20"/>
              </w:rPr>
            </w:pPr>
            <w:r w:rsidRPr="005E7295">
              <w:rPr>
                <w:sz w:val="20"/>
                <w:szCs w:val="20"/>
              </w:rPr>
              <w:t>Quiz</w:t>
            </w:r>
          </w:p>
        </w:tc>
        <w:tc>
          <w:tcPr>
            <w:tcW w:w="1172" w:type="pct"/>
            <w:gridSpan w:val="5"/>
            <w:tcBorders>
              <w:top w:val="single" w:sz="4" w:space="0" w:color="auto"/>
              <w:left w:val="single" w:sz="4" w:space="0" w:color="auto"/>
              <w:bottom w:val="single" w:sz="4" w:space="0" w:color="auto"/>
              <w:right w:val="single" w:sz="8" w:space="0" w:color="auto"/>
            </w:tcBorders>
          </w:tcPr>
          <w:p w:rsidR="00192E9D" w:rsidRPr="005E7295" w:rsidRDefault="00192E9D">
            <w:pPr>
              <w:spacing w:line="276" w:lineRule="auto"/>
              <w:rPr>
                <w:sz w:val="20"/>
                <w:szCs w:val="20"/>
              </w:rPr>
            </w:pPr>
          </w:p>
        </w:tc>
        <w:tc>
          <w:tcPr>
            <w:tcW w:w="805" w:type="pct"/>
            <w:gridSpan w:val="3"/>
            <w:tcBorders>
              <w:top w:val="single" w:sz="4" w:space="0" w:color="auto"/>
              <w:left w:val="single" w:sz="8" w:space="0" w:color="auto"/>
              <w:bottom w:val="single" w:sz="4" w:space="0" w:color="auto"/>
              <w:right w:val="single" w:sz="12" w:space="0" w:color="auto"/>
            </w:tcBorders>
            <w:hideMark/>
          </w:tcPr>
          <w:p w:rsidR="00192E9D" w:rsidRPr="005E7295" w:rsidRDefault="00192E9D">
            <w:pPr>
              <w:spacing w:line="276" w:lineRule="auto"/>
              <w:rPr>
                <w:sz w:val="20"/>
                <w:szCs w:val="20"/>
              </w:rPr>
            </w:pPr>
            <w:r w:rsidRPr="005E7295">
              <w:rPr>
                <w:sz w:val="20"/>
                <w:szCs w:val="20"/>
              </w:rPr>
              <w:t xml:space="preserve"> </w:t>
            </w:r>
          </w:p>
        </w:tc>
      </w:tr>
      <w:tr w:rsidR="00192E9D" w:rsidRPr="005E7295" w:rsidTr="00192E9D">
        <w:trPr>
          <w:trHeight w:val="286"/>
        </w:trPr>
        <w:tc>
          <w:tcPr>
            <w:tcW w:w="1698" w:type="pct"/>
            <w:gridSpan w:val="4"/>
            <w:vMerge/>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rPr>
                <w:b/>
                <w:sz w:val="20"/>
                <w:szCs w:val="20"/>
              </w:rPr>
            </w:pPr>
          </w:p>
        </w:tc>
        <w:tc>
          <w:tcPr>
            <w:tcW w:w="1324" w:type="pct"/>
            <w:gridSpan w:val="6"/>
            <w:tcBorders>
              <w:top w:val="single" w:sz="4" w:space="0" w:color="auto"/>
              <w:left w:val="single" w:sz="12" w:space="0" w:color="auto"/>
              <w:bottom w:val="single" w:sz="4" w:space="0" w:color="auto"/>
              <w:right w:val="single" w:sz="4" w:space="0" w:color="auto"/>
            </w:tcBorders>
            <w:vAlign w:val="center"/>
            <w:hideMark/>
          </w:tcPr>
          <w:p w:rsidR="00192E9D" w:rsidRPr="005E7295" w:rsidRDefault="00192E9D">
            <w:pPr>
              <w:spacing w:line="276" w:lineRule="auto"/>
              <w:rPr>
                <w:sz w:val="20"/>
                <w:szCs w:val="20"/>
              </w:rPr>
            </w:pPr>
            <w:r w:rsidRPr="005E7295">
              <w:rPr>
                <w:sz w:val="20"/>
                <w:szCs w:val="20"/>
              </w:rPr>
              <w:t>Homework</w:t>
            </w:r>
          </w:p>
        </w:tc>
        <w:tc>
          <w:tcPr>
            <w:tcW w:w="1172" w:type="pct"/>
            <w:gridSpan w:val="5"/>
            <w:tcBorders>
              <w:top w:val="single" w:sz="4" w:space="0" w:color="auto"/>
              <w:left w:val="single" w:sz="4" w:space="0" w:color="auto"/>
              <w:bottom w:val="single" w:sz="4" w:space="0" w:color="auto"/>
              <w:right w:val="single" w:sz="8" w:space="0" w:color="auto"/>
            </w:tcBorders>
            <w:hideMark/>
          </w:tcPr>
          <w:p w:rsidR="00192E9D" w:rsidRPr="005E7295" w:rsidRDefault="00192E9D">
            <w:pPr>
              <w:spacing w:line="276" w:lineRule="auto"/>
              <w:jc w:val="center"/>
              <w:rPr>
                <w:sz w:val="20"/>
                <w:szCs w:val="20"/>
              </w:rPr>
            </w:pPr>
            <w:r w:rsidRPr="005E7295">
              <w:rPr>
                <w:sz w:val="20"/>
                <w:szCs w:val="20"/>
              </w:rPr>
              <w:t xml:space="preserve"> </w:t>
            </w:r>
          </w:p>
        </w:tc>
        <w:tc>
          <w:tcPr>
            <w:tcW w:w="805" w:type="pct"/>
            <w:gridSpan w:val="3"/>
            <w:tcBorders>
              <w:top w:val="single" w:sz="4" w:space="0" w:color="auto"/>
              <w:left w:val="single" w:sz="8" w:space="0" w:color="auto"/>
              <w:bottom w:val="single" w:sz="4" w:space="0" w:color="auto"/>
              <w:right w:val="single" w:sz="12" w:space="0" w:color="auto"/>
            </w:tcBorders>
            <w:hideMark/>
          </w:tcPr>
          <w:p w:rsidR="00192E9D" w:rsidRPr="005E7295" w:rsidRDefault="00192E9D">
            <w:pPr>
              <w:spacing w:line="276" w:lineRule="auto"/>
              <w:jc w:val="center"/>
              <w:rPr>
                <w:sz w:val="20"/>
                <w:szCs w:val="20"/>
              </w:rPr>
            </w:pPr>
            <w:r w:rsidRPr="005E7295">
              <w:rPr>
                <w:sz w:val="20"/>
                <w:szCs w:val="20"/>
              </w:rPr>
              <w:t xml:space="preserve">  </w:t>
            </w:r>
          </w:p>
        </w:tc>
      </w:tr>
      <w:tr w:rsidR="00192E9D" w:rsidRPr="005E7295" w:rsidTr="00192E9D">
        <w:trPr>
          <w:trHeight w:val="298"/>
        </w:trPr>
        <w:tc>
          <w:tcPr>
            <w:tcW w:w="1698" w:type="pct"/>
            <w:gridSpan w:val="4"/>
            <w:vMerge/>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rPr>
                <w:b/>
                <w:sz w:val="20"/>
                <w:szCs w:val="20"/>
              </w:rPr>
            </w:pPr>
          </w:p>
        </w:tc>
        <w:tc>
          <w:tcPr>
            <w:tcW w:w="1324" w:type="pct"/>
            <w:gridSpan w:val="6"/>
            <w:tcBorders>
              <w:top w:val="single" w:sz="4" w:space="0" w:color="auto"/>
              <w:left w:val="single" w:sz="12" w:space="0" w:color="auto"/>
              <w:bottom w:val="single" w:sz="8" w:space="0" w:color="auto"/>
              <w:right w:val="single" w:sz="4" w:space="0" w:color="auto"/>
            </w:tcBorders>
            <w:vAlign w:val="center"/>
            <w:hideMark/>
          </w:tcPr>
          <w:p w:rsidR="00192E9D" w:rsidRPr="005E7295" w:rsidRDefault="00192E9D">
            <w:pPr>
              <w:spacing w:line="276" w:lineRule="auto"/>
              <w:rPr>
                <w:sz w:val="20"/>
                <w:szCs w:val="20"/>
              </w:rPr>
            </w:pPr>
            <w:r w:rsidRPr="005E7295">
              <w:rPr>
                <w:sz w:val="20"/>
                <w:szCs w:val="20"/>
              </w:rPr>
              <w:t>Project</w:t>
            </w:r>
          </w:p>
        </w:tc>
        <w:tc>
          <w:tcPr>
            <w:tcW w:w="1172" w:type="pct"/>
            <w:gridSpan w:val="5"/>
            <w:tcBorders>
              <w:top w:val="single" w:sz="4" w:space="0" w:color="auto"/>
              <w:left w:val="single" w:sz="4" w:space="0" w:color="auto"/>
              <w:bottom w:val="single" w:sz="8" w:space="0" w:color="auto"/>
              <w:right w:val="single" w:sz="8" w:space="0" w:color="auto"/>
            </w:tcBorders>
            <w:hideMark/>
          </w:tcPr>
          <w:p w:rsidR="00192E9D" w:rsidRPr="005E7295" w:rsidRDefault="00192E9D">
            <w:pPr>
              <w:spacing w:line="276" w:lineRule="auto"/>
              <w:jc w:val="center"/>
              <w:rPr>
                <w:sz w:val="20"/>
                <w:szCs w:val="20"/>
              </w:rPr>
            </w:pPr>
            <w:r w:rsidRPr="005E7295">
              <w:rPr>
                <w:sz w:val="20"/>
                <w:szCs w:val="20"/>
              </w:rPr>
              <w:t xml:space="preserve"> </w:t>
            </w:r>
          </w:p>
        </w:tc>
        <w:tc>
          <w:tcPr>
            <w:tcW w:w="805" w:type="pct"/>
            <w:gridSpan w:val="3"/>
            <w:tcBorders>
              <w:top w:val="single" w:sz="4" w:space="0" w:color="auto"/>
              <w:left w:val="single" w:sz="8" w:space="0" w:color="auto"/>
              <w:bottom w:val="single" w:sz="8" w:space="0" w:color="auto"/>
              <w:right w:val="single" w:sz="12" w:space="0" w:color="auto"/>
            </w:tcBorders>
            <w:hideMark/>
          </w:tcPr>
          <w:p w:rsidR="00192E9D" w:rsidRPr="005E7295" w:rsidRDefault="00192E9D">
            <w:pPr>
              <w:spacing w:line="276" w:lineRule="auto"/>
              <w:jc w:val="center"/>
              <w:rPr>
                <w:sz w:val="20"/>
                <w:szCs w:val="20"/>
              </w:rPr>
            </w:pPr>
            <w:r w:rsidRPr="005E7295">
              <w:rPr>
                <w:sz w:val="20"/>
                <w:szCs w:val="20"/>
              </w:rPr>
              <w:t xml:space="preserve"> </w:t>
            </w:r>
          </w:p>
        </w:tc>
      </w:tr>
      <w:tr w:rsidR="00192E9D" w:rsidRPr="005E7295" w:rsidTr="00192E9D">
        <w:trPr>
          <w:trHeight w:val="286"/>
        </w:trPr>
        <w:tc>
          <w:tcPr>
            <w:tcW w:w="1698" w:type="pct"/>
            <w:gridSpan w:val="4"/>
            <w:vMerge/>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rPr>
                <w:b/>
                <w:sz w:val="20"/>
                <w:szCs w:val="20"/>
              </w:rPr>
            </w:pPr>
          </w:p>
        </w:tc>
        <w:tc>
          <w:tcPr>
            <w:tcW w:w="1324" w:type="pct"/>
            <w:gridSpan w:val="6"/>
            <w:tcBorders>
              <w:top w:val="single" w:sz="8" w:space="0" w:color="auto"/>
              <w:left w:val="single" w:sz="12" w:space="0" w:color="auto"/>
              <w:bottom w:val="single" w:sz="8" w:space="0" w:color="auto"/>
              <w:right w:val="single" w:sz="4" w:space="0" w:color="auto"/>
            </w:tcBorders>
            <w:vAlign w:val="center"/>
            <w:hideMark/>
          </w:tcPr>
          <w:p w:rsidR="00192E9D" w:rsidRPr="005E7295" w:rsidRDefault="00192E9D">
            <w:pPr>
              <w:spacing w:line="276" w:lineRule="auto"/>
              <w:rPr>
                <w:sz w:val="20"/>
                <w:szCs w:val="20"/>
              </w:rPr>
            </w:pPr>
            <w:r w:rsidRPr="005E7295">
              <w:rPr>
                <w:sz w:val="20"/>
                <w:szCs w:val="20"/>
              </w:rPr>
              <w:t>Report</w:t>
            </w:r>
          </w:p>
        </w:tc>
        <w:tc>
          <w:tcPr>
            <w:tcW w:w="1172" w:type="pct"/>
            <w:gridSpan w:val="5"/>
            <w:tcBorders>
              <w:top w:val="single" w:sz="8" w:space="0" w:color="auto"/>
              <w:left w:val="single" w:sz="4" w:space="0" w:color="auto"/>
              <w:bottom w:val="single" w:sz="8" w:space="0" w:color="auto"/>
              <w:right w:val="single" w:sz="8" w:space="0" w:color="auto"/>
            </w:tcBorders>
          </w:tcPr>
          <w:p w:rsidR="00192E9D" w:rsidRPr="005E7295" w:rsidRDefault="00192E9D">
            <w:pPr>
              <w:spacing w:line="276" w:lineRule="auto"/>
              <w:jc w:val="center"/>
              <w:rPr>
                <w:sz w:val="20"/>
                <w:szCs w:val="20"/>
              </w:rPr>
            </w:pPr>
          </w:p>
        </w:tc>
        <w:tc>
          <w:tcPr>
            <w:tcW w:w="805" w:type="pct"/>
            <w:gridSpan w:val="3"/>
            <w:tcBorders>
              <w:top w:val="single" w:sz="8" w:space="0" w:color="auto"/>
              <w:left w:val="single" w:sz="8" w:space="0" w:color="auto"/>
              <w:bottom w:val="single" w:sz="8" w:space="0" w:color="auto"/>
              <w:right w:val="single" w:sz="12" w:space="0" w:color="auto"/>
            </w:tcBorders>
          </w:tcPr>
          <w:p w:rsidR="00192E9D" w:rsidRPr="005E7295" w:rsidRDefault="00192E9D">
            <w:pPr>
              <w:spacing w:line="276" w:lineRule="auto"/>
              <w:rPr>
                <w:sz w:val="20"/>
                <w:szCs w:val="20"/>
              </w:rPr>
            </w:pPr>
          </w:p>
        </w:tc>
      </w:tr>
      <w:tr w:rsidR="00192E9D" w:rsidRPr="005E7295" w:rsidTr="00192E9D">
        <w:trPr>
          <w:trHeight w:val="298"/>
        </w:trPr>
        <w:tc>
          <w:tcPr>
            <w:tcW w:w="1698" w:type="pct"/>
            <w:gridSpan w:val="4"/>
            <w:vMerge/>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rPr>
                <w:b/>
                <w:sz w:val="20"/>
                <w:szCs w:val="20"/>
              </w:rPr>
            </w:pPr>
          </w:p>
        </w:tc>
        <w:tc>
          <w:tcPr>
            <w:tcW w:w="1324" w:type="pct"/>
            <w:gridSpan w:val="6"/>
            <w:tcBorders>
              <w:top w:val="single" w:sz="8" w:space="0" w:color="auto"/>
              <w:left w:val="single" w:sz="12" w:space="0" w:color="auto"/>
              <w:bottom w:val="single" w:sz="12" w:space="0" w:color="auto"/>
              <w:right w:val="single" w:sz="4" w:space="0" w:color="auto"/>
            </w:tcBorders>
            <w:vAlign w:val="center"/>
            <w:hideMark/>
          </w:tcPr>
          <w:p w:rsidR="00192E9D" w:rsidRPr="005E7295" w:rsidRDefault="00192E9D">
            <w:pPr>
              <w:spacing w:line="276" w:lineRule="auto"/>
              <w:rPr>
                <w:sz w:val="20"/>
                <w:szCs w:val="20"/>
              </w:rPr>
            </w:pPr>
            <w:r w:rsidRPr="005E7295">
              <w:rPr>
                <w:sz w:val="20"/>
                <w:szCs w:val="20"/>
              </w:rPr>
              <w:t>Other (………)</w:t>
            </w:r>
          </w:p>
        </w:tc>
        <w:tc>
          <w:tcPr>
            <w:tcW w:w="1172" w:type="pct"/>
            <w:gridSpan w:val="5"/>
            <w:tcBorders>
              <w:top w:val="single" w:sz="8" w:space="0" w:color="auto"/>
              <w:left w:val="single" w:sz="4" w:space="0" w:color="auto"/>
              <w:bottom w:val="single" w:sz="12" w:space="0" w:color="auto"/>
              <w:right w:val="single" w:sz="8" w:space="0" w:color="auto"/>
            </w:tcBorders>
          </w:tcPr>
          <w:p w:rsidR="00192E9D" w:rsidRPr="005E7295" w:rsidRDefault="00192E9D">
            <w:pPr>
              <w:spacing w:line="276" w:lineRule="auto"/>
              <w:rPr>
                <w:sz w:val="20"/>
                <w:szCs w:val="20"/>
              </w:rPr>
            </w:pPr>
          </w:p>
        </w:tc>
        <w:tc>
          <w:tcPr>
            <w:tcW w:w="805" w:type="pct"/>
            <w:gridSpan w:val="3"/>
            <w:tcBorders>
              <w:top w:val="single" w:sz="8" w:space="0" w:color="auto"/>
              <w:left w:val="single" w:sz="8" w:space="0" w:color="auto"/>
              <w:bottom w:val="single" w:sz="12" w:space="0" w:color="auto"/>
              <w:right w:val="single" w:sz="12" w:space="0" w:color="auto"/>
            </w:tcBorders>
          </w:tcPr>
          <w:p w:rsidR="00192E9D" w:rsidRPr="005E7295" w:rsidRDefault="00192E9D">
            <w:pPr>
              <w:spacing w:line="276" w:lineRule="auto"/>
              <w:rPr>
                <w:sz w:val="20"/>
                <w:szCs w:val="20"/>
              </w:rPr>
            </w:pPr>
          </w:p>
        </w:tc>
      </w:tr>
      <w:tr w:rsidR="00192E9D" w:rsidRPr="005E7295" w:rsidTr="00192E9D">
        <w:trPr>
          <w:trHeight w:val="389"/>
        </w:trPr>
        <w:tc>
          <w:tcPr>
            <w:tcW w:w="1698" w:type="pct"/>
            <w:gridSpan w:val="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rPr>
            </w:pPr>
            <w:r w:rsidRPr="005E7295">
              <w:rPr>
                <w:b/>
                <w:sz w:val="20"/>
                <w:szCs w:val="20"/>
              </w:rPr>
              <w:t>FINAL EXAM</w:t>
            </w:r>
          </w:p>
        </w:tc>
        <w:tc>
          <w:tcPr>
            <w:tcW w:w="1324" w:type="pct"/>
            <w:gridSpan w:val="6"/>
            <w:tcBorders>
              <w:top w:val="single" w:sz="12" w:space="0" w:color="auto"/>
              <w:left w:val="single" w:sz="12" w:space="0" w:color="auto"/>
              <w:bottom w:val="single" w:sz="8" w:space="0" w:color="auto"/>
              <w:right w:val="single" w:sz="4" w:space="0" w:color="auto"/>
            </w:tcBorders>
          </w:tcPr>
          <w:p w:rsidR="00192E9D" w:rsidRPr="005E7295" w:rsidRDefault="00192E9D">
            <w:pPr>
              <w:spacing w:line="276" w:lineRule="auto"/>
              <w:rPr>
                <w:sz w:val="20"/>
                <w:szCs w:val="20"/>
              </w:rPr>
            </w:pPr>
          </w:p>
        </w:tc>
        <w:tc>
          <w:tcPr>
            <w:tcW w:w="1172" w:type="pct"/>
            <w:gridSpan w:val="5"/>
            <w:tcBorders>
              <w:top w:val="single" w:sz="12" w:space="0" w:color="auto"/>
              <w:left w:val="single" w:sz="4" w:space="0" w:color="auto"/>
              <w:bottom w:val="single" w:sz="8" w:space="0" w:color="auto"/>
              <w:right w:val="single" w:sz="8" w:space="0" w:color="auto"/>
            </w:tcBorders>
            <w:vAlign w:val="center"/>
            <w:hideMark/>
          </w:tcPr>
          <w:p w:rsidR="00192E9D" w:rsidRPr="005E7295" w:rsidRDefault="00192E9D">
            <w:pPr>
              <w:spacing w:line="276" w:lineRule="auto"/>
              <w:jc w:val="center"/>
              <w:rPr>
                <w:sz w:val="20"/>
                <w:szCs w:val="20"/>
              </w:rPr>
            </w:pPr>
            <w:r w:rsidRPr="005E7295">
              <w:rPr>
                <w:sz w:val="20"/>
                <w:szCs w:val="20"/>
              </w:rPr>
              <w:t xml:space="preserve"> </w:t>
            </w:r>
          </w:p>
        </w:tc>
        <w:tc>
          <w:tcPr>
            <w:tcW w:w="805" w:type="pct"/>
            <w:gridSpan w:val="3"/>
            <w:tcBorders>
              <w:top w:val="single" w:sz="12" w:space="0" w:color="auto"/>
              <w:left w:val="single" w:sz="8" w:space="0" w:color="auto"/>
              <w:bottom w:val="single" w:sz="8" w:space="0" w:color="auto"/>
              <w:right w:val="single" w:sz="12" w:space="0" w:color="auto"/>
            </w:tcBorders>
            <w:vAlign w:val="center"/>
            <w:hideMark/>
          </w:tcPr>
          <w:p w:rsidR="00192E9D" w:rsidRPr="005E7295" w:rsidRDefault="00192E9D">
            <w:pPr>
              <w:spacing w:line="276" w:lineRule="auto"/>
              <w:jc w:val="center"/>
              <w:rPr>
                <w:sz w:val="20"/>
                <w:szCs w:val="20"/>
              </w:rPr>
            </w:pPr>
            <w:r w:rsidRPr="005E7295">
              <w:rPr>
                <w:sz w:val="20"/>
                <w:szCs w:val="20"/>
              </w:rPr>
              <w:t xml:space="preserve">60 </w:t>
            </w:r>
          </w:p>
        </w:tc>
      </w:tr>
      <w:tr w:rsidR="00192E9D" w:rsidRPr="005E7295" w:rsidTr="00192E9D">
        <w:trPr>
          <w:trHeight w:val="219"/>
        </w:trPr>
        <w:tc>
          <w:tcPr>
            <w:tcW w:w="1698" w:type="pct"/>
            <w:gridSpan w:val="4"/>
            <w:tcBorders>
              <w:top w:val="single" w:sz="12" w:space="0" w:color="auto"/>
              <w:left w:val="single" w:sz="12" w:space="0" w:color="auto"/>
              <w:bottom w:val="single" w:sz="12" w:space="0" w:color="auto"/>
              <w:right w:val="single" w:sz="12" w:space="0" w:color="auto"/>
            </w:tcBorders>
            <w:vAlign w:val="center"/>
          </w:tcPr>
          <w:p w:rsidR="00192E9D" w:rsidRPr="005E7295" w:rsidRDefault="00192E9D">
            <w:pPr>
              <w:spacing w:line="276" w:lineRule="auto"/>
              <w:jc w:val="center"/>
              <w:rPr>
                <w:b/>
                <w:sz w:val="20"/>
                <w:szCs w:val="20"/>
              </w:rPr>
            </w:pPr>
          </w:p>
          <w:p w:rsidR="00192E9D" w:rsidRPr="005E7295" w:rsidRDefault="00192E9D">
            <w:pPr>
              <w:spacing w:line="276" w:lineRule="auto"/>
              <w:rPr>
                <w:b/>
                <w:sz w:val="20"/>
                <w:szCs w:val="20"/>
              </w:rPr>
            </w:pPr>
            <w:r w:rsidRPr="005E7295">
              <w:rPr>
                <w:b/>
                <w:sz w:val="20"/>
                <w:szCs w:val="20"/>
              </w:rPr>
              <w:t>PREREQUISITE(S) (IF ANY)</w:t>
            </w:r>
          </w:p>
        </w:tc>
        <w:tc>
          <w:tcPr>
            <w:tcW w:w="3302" w:type="pct"/>
            <w:gridSpan w:val="1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both"/>
              <w:rPr>
                <w:sz w:val="20"/>
                <w:szCs w:val="20"/>
              </w:rPr>
            </w:pPr>
            <w:r w:rsidRPr="005E7295">
              <w:rPr>
                <w:sz w:val="20"/>
                <w:szCs w:val="20"/>
              </w:rPr>
              <w:t xml:space="preserve"> </w:t>
            </w:r>
          </w:p>
        </w:tc>
      </w:tr>
      <w:tr w:rsidR="00192E9D" w:rsidRPr="005E7295" w:rsidTr="00192E9D">
        <w:trPr>
          <w:trHeight w:val="444"/>
        </w:trPr>
        <w:tc>
          <w:tcPr>
            <w:tcW w:w="1698" w:type="pct"/>
            <w:gridSpan w:val="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lang w:val="en-US"/>
              </w:rPr>
            </w:pPr>
            <w:r w:rsidRPr="005E7295">
              <w:rPr>
                <w:b/>
                <w:sz w:val="20"/>
                <w:szCs w:val="20"/>
                <w:lang w:val="en-US"/>
              </w:rPr>
              <w:t>COURSE CONTENT</w:t>
            </w:r>
          </w:p>
        </w:tc>
        <w:tc>
          <w:tcPr>
            <w:tcW w:w="3302" w:type="pct"/>
            <w:gridSpan w:val="14"/>
            <w:tcBorders>
              <w:top w:val="single" w:sz="12" w:space="0" w:color="auto"/>
              <w:left w:val="single" w:sz="12" w:space="0" w:color="auto"/>
              <w:bottom w:val="single" w:sz="12" w:space="0" w:color="auto"/>
              <w:right w:val="single" w:sz="12" w:space="0" w:color="auto"/>
            </w:tcBorders>
            <w:hideMark/>
          </w:tcPr>
          <w:p w:rsidR="00192E9D" w:rsidRPr="005E7295" w:rsidRDefault="00192E9D">
            <w:pPr>
              <w:spacing w:line="276" w:lineRule="auto"/>
              <w:jc w:val="both"/>
              <w:rPr>
                <w:sz w:val="20"/>
                <w:szCs w:val="20"/>
                <w:lang w:val="en-US"/>
              </w:rPr>
            </w:pPr>
            <w:r w:rsidRPr="005E7295">
              <w:rPr>
                <w:sz w:val="20"/>
                <w:szCs w:val="20"/>
                <w:lang w:val="en-US"/>
              </w:rPr>
              <w:t>Basic business concepts, business types, business functions, social responsibility and ethics in business, new development in the business life</w:t>
            </w:r>
          </w:p>
        </w:tc>
      </w:tr>
      <w:tr w:rsidR="00192E9D" w:rsidRPr="005E7295" w:rsidTr="00192E9D">
        <w:trPr>
          <w:trHeight w:val="423"/>
        </w:trPr>
        <w:tc>
          <w:tcPr>
            <w:tcW w:w="1698" w:type="pct"/>
            <w:gridSpan w:val="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rPr>
            </w:pPr>
            <w:r w:rsidRPr="005E7295">
              <w:rPr>
                <w:b/>
                <w:sz w:val="20"/>
                <w:szCs w:val="20"/>
              </w:rPr>
              <w:t>COURSE OBJECTIVES</w:t>
            </w:r>
          </w:p>
        </w:tc>
        <w:tc>
          <w:tcPr>
            <w:tcW w:w="3302" w:type="pct"/>
            <w:gridSpan w:val="1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autoSpaceDE w:val="0"/>
              <w:autoSpaceDN w:val="0"/>
              <w:adjustRightInd w:val="0"/>
              <w:spacing w:line="276" w:lineRule="auto"/>
              <w:rPr>
                <w:sz w:val="20"/>
                <w:szCs w:val="20"/>
                <w:lang w:val="en-US"/>
              </w:rPr>
            </w:pPr>
            <w:r w:rsidRPr="005E7295">
              <w:rPr>
                <w:sz w:val="20"/>
                <w:szCs w:val="20"/>
                <w:lang w:val="en-US"/>
              </w:rPr>
              <w:t>To have the students gain basic knowledge about business</w:t>
            </w:r>
          </w:p>
        </w:tc>
      </w:tr>
      <w:tr w:rsidR="00192E9D" w:rsidRPr="005E7295" w:rsidTr="00192E9D">
        <w:trPr>
          <w:trHeight w:val="514"/>
        </w:trPr>
        <w:tc>
          <w:tcPr>
            <w:tcW w:w="1698" w:type="pct"/>
            <w:gridSpan w:val="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rPr>
            </w:pPr>
            <w:r w:rsidRPr="005E7295">
              <w:rPr>
                <w:b/>
                <w:sz w:val="20"/>
                <w:szCs w:val="20"/>
              </w:rPr>
              <w:t>CONTRIBUTION OF THE COURSE TO THE VOCATIONAL TRAINING</w:t>
            </w:r>
          </w:p>
        </w:tc>
        <w:tc>
          <w:tcPr>
            <w:tcW w:w="3302" w:type="pct"/>
            <w:gridSpan w:val="14"/>
            <w:tcBorders>
              <w:top w:val="single" w:sz="12" w:space="0" w:color="auto"/>
              <w:left w:val="single" w:sz="12" w:space="0" w:color="auto"/>
              <w:bottom w:val="single" w:sz="12" w:space="0" w:color="auto"/>
              <w:right w:val="single" w:sz="12" w:space="0" w:color="auto"/>
            </w:tcBorders>
            <w:vAlign w:val="center"/>
          </w:tcPr>
          <w:p w:rsidR="00192E9D" w:rsidRPr="005E7295" w:rsidRDefault="00192E9D">
            <w:pPr>
              <w:spacing w:line="276" w:lineRule="auto"/>
              <w:jc w:val="both"/>
              <w:rPr>
                <w:sz w:val="20"/>
                <w:szCs w:val="20"/>
                <w:lang w:val="en-US"/>
              </w:rPr>
            </w:pPr>
          </w:p>
        </w:tc>
      </w:tr>
      <w:tr w:rsidR="00192E9D" w:rsidRPr="005E7295" w:rsidTr="00192E9D">
        <w:trPr>
          <w:trHeight w:val="514"/>
        </w:trPr>
        <w:tc>
          <w:tcPr>
            <w:tcW w:w="1698" w:type="pct"/>
            <w:gridSpan w:val="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rPr>
            </w:pPr>
            <w:r w:rsidRPr="005E7295">
              <w:rPr>
                <w:b/>
                <w:sz w:val="20"/>
                <w:szCs w:val="20"/>
              </w:rPr>
              <w:t>COURSE OUTCOMES</w:t>
            </w:r>
          </w:p>
        </w:tc>
        <w:tc>
          <w:tcPr>
            <w:tcW w:w="3302" w:type="pct"/>
            <w:gridSpan w:val="14"/>
            <w:tcBorders>
              <w:top w:val="single" w:sz="12" w:space="0" w:color="auto"/>
              <w:left w:val="single" w:sz="12" w:space="0" w:color="auto"/>
              <w:bottom w:val="single" w:sz="12" w:space="0" w:color="auto"/>
              <w:right w:val="single" w:sz="12" w:space="0" w:color="auto"/>
            </w:tcBorders>
            <w:hideMark/>
          </w:tcPr>
          <w:p w:rsidR="00192E9D" w:rsidRPr="005E7295" w:rsidRDefault="00192E9D">
            <w:pPr>
              <w:pStyle w:val="ListeParagraf"/>
              <w:autoSpaceDE w:val="0"/>
              <w:autoSpaceDN w:val="0"/>
              <w:adjustRightInd w:val="0"/>
              <w:spacing w:line="276" w:lineRule="auto"/>
              <w:jc w:val="both"/>
              <w:rPr>
                <w:sz w:val="20"/>
                <w:szCs w:val="20"/>
                <w:lang w:val="en-US"/>
              </w:rPr>
            </w:pPr>
            <w:r w:rsidRPr="005E7295">
              <w:rPr>
                <w:sz w:val="20"/>
                <w:szCs w:val="20"/>
                <w:lang w:val="en-US"/>
              </w:rPr>
              <w:t>To learn basic notions of business</w:t>
            </w:r>
          </w:p>
          <w:p w:rsidR="00192E9D" w:rsidRPr="005E7295" w:rsidRDefault="00192E9D">
            <w:pPr>
              <w:pStyle w:val="ListeParagraf"/>
              <w:autoSpaceDE w:val="0"/>
              <w:autoSpaceDN w:val="0"/>
              <w:adjustRightInd w:val="0"/>
              <w:spacing w:line="276" w:lineRule="auto"/>
              <w:jc w:val="both"/>
              <w:rPr>
                <w:sz w:val="20"/>
                <w:szCs w:val="20"/>
                <w:lang w:val="en-US"/>
              </w:rPr>
            </w:pPr>
            <w:r w:rsidRPr="005E7295">
              <w:rPr>
                <w:sz w:val="20"/>
                <w:szCs w:val="20"/>
                <w:lang w:val="en-US"/>
              </w:rPr>
              <w:t>To gain information about the business functions</w:t>
            </w:r>
          </w:p>
          <w:p w:rsidR="00192E9D" w:rsidRPr="005E7295" w:rsidRDefault="00192E9D">
            <w:pPr>
              <w:pStyle w:val="ListeParagraf"/>
              <w:autoSpaceDE w:val="0"/>
              <w:autoSpaceDN w:val="0"/>
              <w:adjustRightInd w:val="0"/>
              <w:spacing w:line="276" w:lineRule="auto"/>
              <w:jc w:val="both"/>
              <w:rPr>
                <w:sz w:val="20"/>
                <w:szCs w:val="20"/>
                <w:lang w:val="en-US"/>
              </w:rPr>
            </w:pPr>
            <w:r w:rsidRPr="005E7295">
              <w:rPr>
                <w:sz w:val="20"/>
                <w:szCs w:val="20"/>
                <w:lang w:val="en-US"/>
              </w:rPr>
              <w:t>To recognize environmental factors of business</w:t>
            </w:r>
          </w:p>
          <w:p w:rsidR="00192E9D" w:rsidRPr="005E7295" w:rsidRDefault="00192E9D">
            <w:pPr>
              <w:pStyle w:val="ListeParagraf"/>
              <w:autoSpaceDE w:val="0"/>
              <w:autoSpaceDN w:val="0"/>
              <w:adjustRightInd w:val="0"/>
              <w:spacing w:line="276" w:lineRule="auto"/>
              <w:jc w:val="both"/>
              <w:rPr>
                <w:sz w:val="20"/>
                <w:szCs w:val="20"/>
                <w:lang w:val="en-US"/>
              </w:rPr>
            </w:pPr>
            <w:r w:rsidRPr="005E7295">
              <w:rPr>
                <w:sz w:val="20"/>
                <w:szCs w:val="20"/>
                <w:lang w:val="en-US"/>
              </w:rPr>
              <w:t>To learn steps of business establishment</w:t>
            </w:r>
          </w:p>
          <w:p w:rsidR="00192E9D" w:rsidRPr="005E7295" w:rsidRDefault="00192E9D">
            <w:pPr>
              <w:pStyle w:val="ListeParagraf"/>
              <w:autoSpaceDE w:val="0"/>
              <w:autoSpaceDN w:val="0"/>
              <w:adjustRightInd w:val="0"/>
              <w:spacing w:line="276" w:lineRule="auto"/>
              <w:jc w:val="both"/>
              <w:rPr>
                <w:sz w:val="20"/>
                <w:szCs w:val="20"/>
                <w:lang w:val="en-US"/>
              </w:rPr>
            </w:pPr>
            <w:r w:rsidRPr="005E7295">
              <w:rPr>
                <w:sz w:val="20"/>
                <w:szCs w:val="20"/>
                <w:lang w:val="en-US"/>
              </w:rPr>
              <w:t>To determine the types of business</w:t>
            </w:r>
          </w:p>
        </w:tc>
      </w:tr>
      <w:tr w:rsidR="00192E9D" w:rsidRPr="005E7295" w:rsidTr="00192E9D">
        <w:trPr>
          <w:trHeight w:val="536"/>
        </w:trPr>
        <w:tc>
          <w:tcPr>
            <w:tcW w:w="1698" w:type="pct"/>
            <w:gridSpan w:val="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rPr>
            </w:pPr>
            <w:r w:rsidRPr="005E7295">
              <w:rPr>
                <w:b/>
                <w:sz w:val="20"/>
                <w:szCs w:val="20"/>
              </w:rPr>
              <w:t>TEXTBOOK(S)</w:t>
            </w:r>
          </w:p>
        </w:tc>
        <w:tc>
          <w:tcPr>
            <w:tcW w:w="3302" w:type="pct"/>
            <w:gridSpan w:val="14"/>
            <w:tcBorders>
              <w:top w:val="single" w:sz="12" w:space="0" w:color="auto"/>
              <w:left w:val="single" w:sz="12" w:space="0" w:color="auto"/>
              <w:bottom w:val="single" w:sz="12" w:space="0" w:color="auto"/>
              <w:right w:val="single" w:sz="12" w:space="0" w:color="auto"/>
            </w:tcBorders>
          </w:tcPr>
          <w:p w:rsidR="00192E9D" w:rsidRPr="005E7295" w:rsidRDefault="00192E9D">
            <w:pPr>
              <w:rPr>
                <w:color w:val="000000"/>
                <w:sz w:val="20"/>
                <w:szCs w:val="20"/>
              </w:rPr>
            </w:pPr>
            <w:r w:rsidRPr="005E7295">
              <w:rPr>
                <w:sz w:val="20"/>
                <w:szCs w:val="20"/>
              </w:rPr>
              <w:t>Öztürk, S.A. (Ed.)  (2017). Genel İşletme İlkeler ve İşlevler. Nisan Kitabevi</w:t>
            </w:r>
            <w:r w:rsidRPr="005E7295">
              <w:rPr>
                <w:color w:val="000000"/>
                <w:sz w:val="20"/>
                <w:szCs w:val="20"/>
              </w:rPr>
              <w:t xml:space="preserve"> </w:t>
            </w:r>
          </w:p>
          <w:p w:rsidR="00192E9D" w:rsidRPr="005E7295" w:rsidRDefault="00192E9D">
            <w:pPr>
              <w:rPr>
                <w:color w:val="000000"/>
                <w:sz w:val="20"/>
                <w:szCs w:val="20"/>
              </w:rPr>
            </w:pPr>
          </w:p>
          <w:p w:rsidR="00192E9D" w:rsidRPr="005E7295" w:rsidRDefault="00192E9D">
            <w:pPr>
              <w:spacing w:line="276" w:lineRule="auto"/>
              <w:rPr>
                <w:sz w:val="20"/>
                <w:szCs w:val="20"/>
              </w:rPr>
            </w:pPr>
            <w:r w:rsidRPr="005E7295">
              <w:rPr>
                <w:color w:val="000000"/>
                <w:sz w:val="20"/>
                <w:szCs w:val="20"/>
              </w:rPr>
              <w:t>Mirze, S.K. (2019). İşletme. İstanbul: Literatür Yayınları</w:t>
            </w:r>
          </w:p>
        </w:tc>
      </w:tr>
      <w:tr w:rsidR="00192E9D" w:rsidRPr="005E7295" w:rsidTr="00192E9D">
        <w:trPr>
          <w:trHeight w:val="536"/>
        </w:trPr>
        <w:tc>
          <w:tcPr>
            <w:tcW w:w="1698" w:type="pct"/>
            <w:gridSpan w:val="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rPr>
            </w:pPr>
            <w:r w:rsidRPr="005E7295">
              <w:rPr>
                <w:b/>
                <w:sz w:val="20"/>
                <w:szCs w:val="20"/>
              </w:rPr>
              <w:t>SUPPORTIVE RESOURCES</w:t>
            </w:r>
          </w:p>
        </w:tc>
        <w:tc>
          <w:tcPr>
            <w:tcW w:w="3302" w:type="pct"/>
            <w:gridSpan w:val="14"/>
            <w:tcBorders>
              <w:top w:val="single" w:sz="12" w:space="0" w:color="auto"/>
              <w:left w:val="single" w:sz="12" w:space="0" w:color="auto"/>
              <w:bottom w:val="single" w:sz="12" w:space="0" w:color="auto"/>
              <w:right w:val="single" w:sz="12" w:space="0" w:color="auto"/>
            </w:tcBorders>
            <w:hideMark/>
          </w:tcPr>
          <w:p w:rsidR="00192E9D" w:rsidRPr="005E7295" w:rsidRDefault="00192E9D">
            <w:pPr>
              <w:spacing w:line="360" w:lineRule="auto"/>
              <w:rPr>
                <w:color w:val="000000"/>
                <w:sz w:val="20"/>
                <w:szCs w:val="20"/>
              </w:rPr>
            </w:pPr>
            <w:r w:rsidRPr="005E7295">
              <w:rPr>
                <w:sz w:val="20"/>
                <w:szCs w:val="20"/>
              </w:rPr>
              <w:t>İşletme İlkeleri. Anadolu Üniversitesi Yayını (2019). Yayın No.3914</w:t>
            </w:r>
          </w:p>
          <w:p w:rsidR="00192E9D" w:rsidRPr="005E7295" w:rsidRDefault="00192E9D">
            <w:pPr>
              <w:spacing w:line="276" w:lineRule="auto"/>
              <w:rPr>
                <w:sz w:val="20"/>
                <w:szCs w:val="20"/>
              </w:rPr>
            </w:pPr>
            <w:r w:rsidRPr="005E7295">
              <w:rPr>
                <w:color w:val="000000"/>
                <w:sz w:val="20"/>
                <w:szCs w:val="20"/>
              </w:rPr>
              <w:t>İşletme Fonksiyonları.</w:t>
            </w:r>
            <w:r w:rsidRPr="005E7295">
              <w:rPr>
                <w:sz w:val="20"/>
                <w:szCs w:val="20"/>
              </w:rPr>
              <w:t xml:space="preserve"> Anadolu Üniversitesi Yayını (2020). Yayın No.4146</w:t>
            </w:r>
          </w:p>
        </w:tc>
      </w:tr>
      <w:tr w:rsidR="00192E9D" w:rsidRPr="005E7295" w:rsidTr="00192E9D">
        <w:trPr>
          <w:trHeight w:val="323"/>
        </w:trPr>
        <w:tc>
          <w:tcPr>
            <w:tcW w:w="1698" w:type="pct"/>
            <w:gridSpan w:val="4"/>
            <w:tcBorders>
              <w:top w:val="single" w:sz="12"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center"/>
              <w:rPr>
                <w:b/>
                <w:sz w:val="20"/>
                <w:szCs w:val="20"/>
              </w:rPr>
            </w:pPr>
            <w:r w:rsidRPr="005E7295">
              <w:rPr>
                <w:b/>
                <w:sz w:val="20"/>
                <w:szCs w:val="20"/>
              </w:rPr>
              <w:t>EQUIPMENTS REQUIRED</w:t>
            </w:r>
          </w:p>
        </w:tc>
        <w:tc>
          <w:tcPr>
            <w:tcW w:w="3302" w:type="pct"/>
            <w:gridSpan w:val="14"/>
            <w:tcBorders>
              <w:top w:val="single" w:sz="12" w:space="0" w:color="auto"/>
              <w:left w:val="single" w:sz="12" w:space="0" w:color="auto"/>
              <w:bottom w:val="single" w:sz="12" w:space="0" w:color="auto"/>
              <w:right w:val="single" w:sz="12" w:space="0" w:color="auto"/>
            </w:tcBorders>
            <w:hideMark/>
          </w:tcPr>
          <w:p w:rsidR="00192E9D" w:rsidRPr="005E7295" w:rsidRDefault="00192E9D">
            <w:pPr>
              <w:spacing w:line="276" w:lineRule="auto"/>
              <w:jc w:val="both"/>
              <w:rPr>
                <w:sz w:val="20"/>
                <w:szCs w:val="20"/>
              </w:rPr>
            </w:pPr>
            <w:r w:rsidRPr="005E7295">
              <w:rPr>
                <w:sz w:val="20"/>
                <w:szCs w:val="20"/>
              </w:rPr>
              <w:t xml:space="preserve"> </w:t>
            </w:r>
          </w:p>
        </w:tc>
      </w:tr>
      <w:tr w:rsidR="00192E9D" w:rsidRPr="005E7295" w:rsidTr="00192E9D">
        <w:trPr>
          <w:gridAfter w:val="1"/>
          <w:wAfter w:w="6" w:type="pct"/>
          <w:trHeight w:val="238"/>
        </w:trPr>
        <w:tc>
          <w:tcPr>
            <w:tcW w:w="660" w:type="pct"/>
            <w:tcBorders>
              <w:top w:val="nil"/>
              <w:left w:val="nil"/>
              <w:bottom w:val="nil"/>
              <w:right w:val="nil"/>
            </w:tcBorders>
            <w:vAlign w:val="center"/>
            <w:hideMark/>
          </w:tcPr>
          <w:p w:rsidR="00192E9D" w:rsidRPr="005E7295" w:rsidRDefault="00192E9D">
            <w:pPr>
              <w:rPr>
                <w:sz w:val="20"/>
                <w:szCs w:val="20"/>
              </w:rPr>
            </w:pPr>
          </w:p>
        </w:tc>
        <w:tc>
          <w:tcPr>
            <w:tcW w:w="130" w:type="pct"/>
            <w:tcBorders>
              <w:top w:val="nil"/>
              <w:left w:val="nil"/>
              <w:bottom w:val="nil"/>
              <w:right w:val="nil"/>
            </w:tcBorders>
            <w:vAlign w:val="center"/>
            <w:hideMark/>
          </w:tcPr>
          <w:p w:rsidR="00192E9D" w:rsidRPr="005E7295" w:rsidRDefault="00192E9D">
            <w:pPr>
              <w:rPr>
                <w:rFonts w:eastAsia="Calibri"/>
                <w:sz w:val="20"/>
                <w:szCs w:val="20"/>
              </w:rPr>
            </w:pPr>
          </w:p>
        </w:tc>
        <w:tc>
          <w:tcPr>
            <w:tcW w:w="473" w:type="pct"/>
            <w:tcBorders>
              <w:top w:val="nil"/>
              <w:left w:val="nil"/>
              <w:bottom w:val="nil"/>
              <w:right w:val="nil"/>
            </w:tcBorders>
            <w:vAlign w:val="center"/>
            <w:hideMark/>
          </w:tcPr>
          <w:p w:rsidR="00192E9D" w:rsidRPr="005E7295" w:rsidRDefault="00192E9D">
            <w:pPr>
              <w:rPr>
                <w:rFonts w:eastAsia="Calibri"/>
                <w:sz w:val="20"/>
                <w:szCs w:val="20"/>
              </w:rPr>
            </w:pPr>
          </w:p>
        </w:tc>
        <w:tc>
          <w:tcPr>
            <w:tcW w:w="434" w:type="pct"/>
            <w:tcBorders>
              <w:top w:val="nil"/>
              <w:left w:val="nil"/>
              <w:bottom w:val="nil"/>
              <w:right w:val="nil"/>
            </w:tcBorders>
            <w:vAlign w:val="center"/>
            <w:hideMark/>
          </w:tcPr>
          <w:p w:rsidR="00192E9D" w:rsidRPr="005E7295" w:rsidRDefault="00192E9D">
            <w:pPr>
              <w:rPr>
                <w:rFonts w:eastAsia="Calibri"/>
                <w:sz w:val="20"/>
                <w:szCs w:val="20"/>
              </w:rPr>
            </w:pPr>
          </w:p>
        </w:tc>
        <w:tc>
          <w:tcPr>
            <w:tcW w:w="112" w:type="pct"/>
            <w:tcBorders>
              <w:top w:val="nil"/>
              <w:left w:val="nil"/>
              <w:bottom w:val="nil"/>
              <w:right w:val="nil"/>
            </w:tcBorders>
            <w:vAlign w:val="center"/>
            <w:hideMark/>
          </w:tcPr>
          <w:p w:rsidR="00192E9D" w:rsidRPr="005E7295" w:rsidRDefault="00192E9D">
            <w:pPr>
              <w:rPr>
                <w:rFonts w:eastAsia="Calibri"/>
                <w:sz w:val="20"/>
                <w:szCs w:val="20"/>
              </w:rPr>
            </w:pPr>
          </w:p>
        </w:tc>
        <w:tc>
          <w:tcPr>
            <w:tcW w:w="112" w:type="pct"/>
            <w:tcBorders>
              <w:top w:val="nil"/>
              <w:left w:val="nil"/>
              <w:bottom w:val="nil"/>
              <w:right w:val="nil"/>
            </w:tcBorders>
            <w:vAlign w:val="center"/>
            <w:hideMark/>
          </w:tcPr>
          <w:p w:rsidR="00192E9D" w:rsidRPr="005E7295" w:rsidRDefault="00192E9D">
            <w:pPr>
              <w:rPr>
                <w:rFonts w:eastAsia="Calibri"/>
                <w:sz w:val="20"/>
                <w:szCs w:val="20"/>
              </w:rPr>
            </w:pPr>
          </w:p>
        </w:tc>
        <w:tc>
          <w:tcPr>
            <w:tcW w:w="552" w:type="pct"/>
            <w:tcBorders>
              <w:top w:val="nil"/>
              <w:left w:val="nil"/>
              <w:bottom w:val="nil"/>
              <w:right w:val="nil"/>
            </w:tcBorders>
            <w:vAlign w:val="center"/>
            <w:hideMark/>
          </w:tcPr>
          <w:p w:rsidR="00192E9D" w:rsidRPr="005E7295" w:rsidRDefault="00192E9D">
            <w:pPr>
              <w:rPr>
                <w:rFonts w:eastAsia="Calibri"/>
                <w:sz w:val="20"/>
                <w:szCs w:val="20"/>
              </w:rPr>
            </w:pPr>
          </w:p>
        </w:tc>
        <w:tc>
          <w:tcPr>
            <w:tcW w:w="425" w:type="pct"/>
            <w:tcBorders>
              <w:top w:val="nil"/>
              <w:left w:val="nil"/>
              <w:bottom w:val="nil"/>
              <w:right w:val="nil"/>
            </w:tcBorders>
            <w:vAlign w:val="center"/>
            <w:hideMark/>
          </w:tcPr>
          <w:p w:rsidR="00192E9D" w:rsidRPr="005E7295" w:rsidRDefault="00192E9D">
            <w:pPr>
              <w:rPr>
                <w:rFonts w:eastAsia="Calibri"/>
                <w:sz w:val="20"/>
                <w:szCs w:val="20"/>
              </w:rPr>
            </w:pPr>
          </w:p>
        </w:tc>
        <w:tc>
          <w:tcPr>
            <w:tcW w:w="121" w:type="pct"/>
            <w:tcBorders>
              <w:top w:val="nil"/>
              <w:left w:val="nil"/>
              <w:bottom w:val="nil"/>
              <w:right w:val="nil"/>
            </w:tcBorders>
            <w:vAlign w:val="center"/>
            <w:hideMark/>
          </w:tcPr>
          <w:p w:rsidR="00192E9D" w:rsidRPr="005E7295" w:rsidRDefault="00192E9D">
            <w:pPr>
              <w:rPr>
                <w:rFonts w:eastAsia="Calibri"/>
                <w:sz w:val="20"/>
                <w:szCs w:val="20"/>
              </w:rPr>
            </w:pPr>
          </w:p>
        </w:tc>
        <w:tc>
          <w:tcPr>
            <w:tcW w:w="112" w:type="pct"/>
            <w:gridSpan w:val="2"/>
            <w:tcBorders>
              <w:top w:val="nil"/>
              <w:left w:val="nil"/>
              <w:bottom w:val="nil"/>
              <w:right w:val="nil"/>
            </w:tcBorders>
            <w:vAlign w:val="center"/>
            <w:hideMark/>
          </w:tcPr>
          <w:p w:rsidR="00192E9D" w:rsidRPr="005E7295" w:rsidRDefault="00192E9D">
            <w:pPr>
              <w:rPr>
                <w:rFonts w:eastAsia="Calibri"/>
                <w:sz w:val="20"/>
                <w:szCs w:val="20"/>
              </w:rPr>
            </w:pPr>
          </w:p>
        </w:tc>
        <w:tc>
          <w:tcPr>
            <w:tcW w:w="317" w:type="pct"/>
            <w:tcBorders>
              <w:top w:val="nil"/>
              <w:left w:val="nil"/>
              <w:bottom w:val="nil"/>
              <w:right w:val="nil"/>
            </w:tcBorders>
            <w:vAlign w:val="center"/>
            <w:hideMark/>
          </w:tcPr>
          <w:p w:rsidR="00192E9D" w:rsidRPr="005E7295" w:rsidRDefault="00192E9D">
            <w:pPr>
              <w:rPr>
                <w:rFonts w:eastAsia="Calibri"/>
                <w:sz w:val="20"/>
                <w:szCs w:val="20"/>
              </w:rPr>
            </w:pPr>
          </w:p>
        </w:tc>
        <w:tc>
          <w:tcPr>
            <w:tcW w:w="534" w:type="pct"/>
            <w:tcBorders>
              <w:top w:val="nil"/>
              <w:left w:val="nil"/>
              <w:bottom w:val="nil"/>
              <w:right w:val="nil"/>
            </w:tcBorders>
            <w:vAlign w:val="center"/>
            <w:hideMark/>
          </w:tcPr>
          <w:p w:rsidR="00192E9D" w:rsidRPr="005E7295" w:rsidRDefault="00192E9D">
            <w:pPr>
              <w:rPr>
                <w:rFonts w:eastAsia="Calibri"/>
                <w:sz w:val="20"/>
                <w:szCs w:val="20"/>
              </w:rPr>
            </w:pPr>
          </w:p>
        </w:tc>
        <w:tc>
          <w:tcPr>
            <w:tcW w:w="208" w:type="pct"/>
            <w:tcBorders>
              <w:top w:val="nil"/>
              <w:left w:val="nil"/>
              <w:bottom w:val="nil"/>
              <w:right w:val="nil"/>
            </w:tcBorders>
            <w:vAlign w:val="center"/>
            <w:hideMark/>
          </w:tcPr>
          <w:p w:rsidR="00192E9D" w:rsidRPr="005E7295" w:rsidRDefault="00192E9D">
            <w:pPr>
              <w:rPr>
                <w:rFonts w:eastAsia="Calibri"/>
                <w:sz w:val="20"/>
                <w:szCs w:val="20"/>
              </w:rPr>
            </w:pPr>
          </w:p>
        </w:tc>
        <w:tc>
          <w:tcPr>
            <w:tcW w:w="112" w:type="pct"/>
            <w:gridSpan w:val="2"/>
            <w:tcBorders>
              <w:top w:val="nil"/>
              <w:left w:val="nil"/>
              <w:bottom w:val="nil"/>
              <w:right w:val="nil"/>
            </w:tcBorders>
            <w:vAlign w:val="center"/>
            <w:hideMark/>
          </w:tcPr>
          <w:p w:rsidR="00192E9D" w:rsidRPr="005E7295" w:rsidRDefault="00192E9D">
            <w:pPr>
              <w:rPr>
                <w:rFonts w:eastAsia="Calibri"/>
                <w:sz w:val="20"/>
                <w:szCs w:val="20"/>
              </w:rPr>
            </w:pPr>
          </w:p>
        </w:tc>
        <w:tc>
          <w:tcPr>
            <w:tcW w:w="693" w:type="pct"/>
            <w:tcBorders>
              <w:top w:val="nil"/>
              <w:left w:val="nil"/>
              <w:bottom w:val="nil"/>
              <w:right w:val="nil"/>
            </w:tcBorders>
            <w:vAlign w:val="center"/>
            <w:hideMark/>
          </w:tcPr>
          <w:p w:rsidR="00192E9D" w:rsidRPr="005E7295" w:rsidRDefault="00192E9D">
            <w:pPr>
              <w:rPr>
                <w:rFonts w:eastAsia="Calibri"/>
                <w:sz w:val="20"/>
                <w:szCs w:val="20"/>
              </w:rPr>
            </w:pPr>
          </w:p>
        </w:tc>
      </w:tr>
    </w:tbl>
    <w:p w:rsidR="00192E9D" w:rsidRPr="005E7295" w:rsidRDefault="00192E9D" w:rsidP="00192E9D">
      <w:pPr>
        <w:spacing w:line="276" w:lineRule="auto"/>
        <w:rPr>
          <w:sz w:val="20"/>
          <w:szCs w:val="20"/>
        </w:rPr>
        <w:sectPr w:rsidR="00192E9D" w:rsidRPr="005E7295">
          <w:pgSz w:w="11906" w:h="16838"/>
          <w:pgMar w:top="720" w:right="1134" w:bottom="720" w:left="1134" w:header="709" w:footer="709" w:gutter="0"/>
          <w:cols w:space="708"/>
        </w:sectPr>
      </w:pPr>
    </w:p>
    <w:tbl>
      <w:tblPr>
        <w:tblW w:w="4581"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64"/>
        <w:gridCol w:w="8503"/>
      </w:tblGrid>
      <w:tr w:rsidR="00192E9D" w:rsidRPr="005E7295" w:rsidTr="00192E9D">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92E9D" w:rsidRPr="005E7295" w:rsidRDefault="00192E9D">
            <w:pPr>
              <w:spacing w:line="276" w:lineRule="auto"/>
              <w:jc w:val="center"/>
              <w:rPr>
                <w:b/>
                <w:sz w:val="20"/>
                <w:szCs w:val="20"/>
              </w:rPr>
            </w:pPr>
            <w:r w:rsidRPr="005E7295">
              <w:rPr>
                <w:b/>
                <w:sz w:val="20"/>
                <w:szCs w:val="20"/>
              </w:rPr>
              <w:lastRenderedPageBreak/>
              <w:t>COURSE OUTLINE</w:t>
            </w:r>
          </w:p>
        </w:tc>
      </w:tr>
      <w:tr w:rsidR="00192E9D" w:rsidRPr="005E7295" w:rsidTr="00192E9D">
        <w:tc>
          <w:tcPr>
            <w:tcW w:w="647" w:type="pct"/>
            <w:tcBorders>
              <w:top w:val="single" w:sz="6" w:space="0" w:color="auto"/>
              <w:left w:val="single" w:sz="12" w:space="0" w:color="auto"/>
              <w:bottom w:val="single" w:sz="6" w:space="0" w:color="auto"/>
              <w:right w:val="single" w:sz="6" w:space="0" w:color="auto"/>
            </w:tcBorders>
            <w:hideMark/>
          </w:tcPr>
          <w:p w:rsidR="00192E9D" w:rsidRPr="005E7295" w:rsidRDefault="00192E9D">
            <w:pPr>
              <w:spacing w:line="276" w:lineRule="auto"/>
              <w:jc w:val="center"/>
              <w:rPr>
                <w:b/>
                <w:sz w:val="20"/>
                <w:szCs w:val="20"/>
              </w:rPr>
            </w:pPr>
            <w:r w:rsidRPr="005E7295">
              <w:rPr>
                <w:b/>
                <w:sz w:val="20"/>
                <w:szCs w:val="20"/>
              </w:rPr>
              <w:t>WEEK</w:t>
            </w:r>
          </w:p>
        </w:tc>
        <w:tc>
          <w:tcPr>
            <w:tcW w:w="4353" w:type="pct"/>
            <w:tcBorders>
              <w:top w:val="single" w:sz="6" w:space="0" w:color="auto"/>
              <w:left w:val="single" w:sz="6" w:space="0" w:color="auto"/>
              <w:bottom w:val="single" w:sz="6" w:space="0" w:color="auto"/>
              <w:right w:val="single" w:sz="12" w:space="0" w:color="auto"/>
            </w:tcBorders>
            <w:hideMark/>
          </w:tcPr>
          <w:p w:rsidR="00192E9D" w:rsidRPr="005E7295" w:rsidRDefault="00192E9D">
            <w:pPr>
              <w:spacing w:line="276" w:lineRule="auto"/>
              <w:rPr>
                <w:b/>
                <w:sz w:val="20"/>
                <w:szCs w:val="20"/>
              </w:rPr>
            </w:pPr>
            <w:r w:rsidRPr="005E7295">
              <w:rPr>
                <w:b/>
                <w:sz w:val="20"/>
                <w:szCs w:val="20"/>
                <w:lang w:val="en-US"/>
              </w:rPr>
              <w:t>SUBJECTS / TOPICS</w:t>
            </w:r>
          </w:p>
        </w:tc>
      </w:tr>
      <w:tr w:rsidR="00192E9D" w:rsidRPr="005E7295" w:rsidTr="00192E9D">
        <w:tc>
          <w:tcPr>
            <w:tcW w:w="647" w:type="pct"/>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1</w:t>
            </w:r>
          </w:p>
        </w:tc>
        <w:tc>
          <w:tcPr>
            <w:tcW w:w="4353" w:type="pct"/>
            <w:tcBorders>
              <w:top w:val="single" w:sz="6" w:space="0" w:color="auto"/>
              <w:left w:val="single" w:sz="6" w:space="0" w:color="auto"/>
              <w:bottom w:val="single" w:sz="6" w:space="0" w:color="auto"/>
              <w:right w:val="single" w:sz="12" w:space="0" w:color="auto"/>
            </w:tcBorders>
            <w:hideMark/>
          </w:tcPr>
          <w:p w:rsidR="00192E9D" w:rsidRPr="005E7295" w:rsidRDefault="00192E9D">
            <w:pPr>
              <w:autoSpaceDE w:val="0"/>
              <w:autoSpaceDN w:val="0"/>
              <w:adjustRightInd w:val="0"/>
              <w:spacing w:line="276" w:lineRule="auto"/>
              <w:rPr>
                <w:sz w:val="20"/>
                <w:szCs w:val="20"/>
                <w:lang w:val="en-US"/>
              </w:rPr>
            </w:pPr>
            <w:r w:rsidRPr="005E7295">
              <w:rPr>
                <w:sz w:val="20"/>
                <w:szCs w:val="20"/>
                <w:lang w:val="en-US"/>
              </w:rPr>
              <w:t>Basic business concepts</w:t>
            </w:r>
          </w:p>
        </w:tc>
      </w:tr>
      <w:tr w:rsidR="00192E9D" w:rsidRPr="005E7295" w:rsidTr="00192E9D">
        <w:tc>
          <w:tcPr>
            <w:tcW w:w="647" w:type="pct"/>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2</w:t>
            </w:r>
          </w:p>
        </w:tc>
        <w:tc>
          <w:tcPr>
            <w:tcW w:w="4353" w:type="pct"/>
            <w:tcBorders>
              <w:top w:val="single" w:sz="6" w:space="0" w:color="auto"/>
              <w:left w:val="single" w:sz="6" w:space="0" w:color="auto"/>
              <w:bottom w:val="single" w:sz="6" w:space="0" w:color="auto"/>
              <w:right w:val="single" w:sz="12" w:space="0" w:color="auto"/>
            </w:tcBorders>
            <w:hideMark/>
          </w:tcPr>
          <w:p w:rsidR="00192E9D" w:rsidRPr="005E7295" w:rsidRDefault="00192E9D">
            <w:pPr>
              <w:autoSpaceDE w:val="0"/>
              <w:autoSpaceDN w:val="0"/>
              <w:adjustRightInd w:val="0"/>
              <w:spacing w:line="276" w:lineRule="auto"/>
              <w:rPr>
                <w:sz w:val="20"/>
                <w:szCs w:val="20"/>
                <w:lang w:val="en-US"/>
              </w:rPr>
            </w:pPr>
            <w:r w:rsidRPr="005E7295">
              <w:rPr>
                <w:sz w:val="20"/>
                <w:szCs w:val="20"/>
                <w:lang w:val="en-US"/>
              </w:rPr>
              <w:t>Business in the historical process</w:t>
            </w:r>
          </w:p>
        </w:tc>
      </w:tr>
      <w:tr w:rsidR="00192E9D" w:rsidRPr="005E7295" w:rsidTr="00192E9D">
        <w:tc>
          <w:tcPr>
            <w:tcW w:w="647" w:type="pct"/>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3</w:t>
            </w:r>
          </w:p>
        </w:tc>
        <w:tc>
          <w:tcPr>
            <w:tcW w:w="4353" w:type="pct"/>
            <w:tcBorders>
              <w:top w:val="single" w:sz="6" w:space="0" w:color="auto"/>
              <w:left w:val="single" w:sz="6" w:space="0" w:color="auto"/>
              <w:bottom w:val="single" w:sz="6" w:space="0" w:color="auto"/>
              <w:right w:val="single" w:sz="12" w:space="0" w:color="auto"/>
            </w:tcBorders>
            <w:hideMark/>
          </w:tcPr>
          <w:p w:rsidR="00192E9D" w:rsidRPr="005E7295" w:rsidRDefault="00192E9D">
            <w:pPr>
              <w:autoSpaceDE w:val="0"/>
              <w:autoSpaceDN w:val="0"/>
              <w:adjustRightInd w:val="0"/>
              <w:spacing w:line="276" w:lineRule="auto"/>
              <w:rPr>
                <w:sz w:val="20"/>
                <w:szCs w:val="20"/>
                <w:lang w:val="en-US"/>
              </w:rPr>
            </w:pPr>
            <w:r w:rsidRPr="005E7295">
              <w:rPr>
                <w:sz w:val="20"/>
                <w:szCs w:val="20"/>
                <w:lang w:val="en-US"/>
              </w:rPr>
              <w:t>Business types</w:t>
            </w:r>
          </w:p>
        </w:tc>
      </w:tr>
      <w:tr w:rsidR="00192E9D" w:rsidRPr="005E7295" w:rsidTr="00192E9D">
        <w:tc>
          <w:tcPr>
            <w:tcW w:w="647" w:type="pct"/>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4</w:t>
            </w:r>
          </w:p>
        </w:tc>
        <w:tc>
          <w:tcPr>
            <w:tcW w:w="4353" w:type="pct"/>
            <w:tcBorders>
              <w:top w:val="single" w:sz="6" w:space="0" w:color="auto"/>
              <w:left w:val="single" w:sz="6" w:space="0" w:color="auto"/>
              <w:bottom w:val="single" w:sz="6" w:space="0" w:color="auto"/>
              <w:right w:val="single" w:sz="12" w:space="0" w:color="auto"/>
            </w:tcBorders>
            <w:hideMark/>
          </w:tcPr>
          <w:p w:rsidR="00192E9D" w:rsidRPr="005E7295" w:rsidRDefault="00192E9D">
            <w:pPr>
              <w:autoSpaceDE w:val="0"/>
              <w:autoSpaceDN w:val="0"/>
              <w:adjustRightInd w:val="0"/>
              <w:spacing w:line="276" w:lineRule="auto"/>
              <w:rPr>
                <w:sz w:val="20"/>
                <w:szCs w:val="20"/>
                <w:lang w:val="en-US"/>
              </w:rPr>
            </w:pPr>
            <w:r w:rsidRPr="005E7295">
              <w:rPr>
                <w:sz w:val="20"/>
                <w:szCs w:val="20"/>
                <w:lang w:val="en-US"/>
              </w:rPr>
              <w:t>Importance, aims and environmental factors of business</w:t>
            </w:r>
          </w:p>
        </w:tc>
      </w:tr>
      <w:tr w:rsidR="00192E9D" w:rsidRPr="005E7295" w:rsidTr="00192E9D">
        <w:tc>
          <w:tcPr>
            <w:tcW w:w="647" w:type="pct"/>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5</w:t>
            </w:r>
          </w:p>
        </w:tc>
        <w:tc>
          <w:tcPr>
            <w:tcW w:w="4353" w:type="pct"/>
            <w:tcBorders>
              <w:top w:val="single" w:sz="6" w:space="0" w:color="auto"/>
              <w:left w:val="single" w:sz="6" w:space="0" w:color="auto"/>
              <w:bottom w:val="single" w:sz="6" w:space="0" w:color="auto"/>
              <w:right w:val="single" w:sz="12" w:space="0" w:color="auto"/>
            </w:tcBorders>
            <w:hideMark/>
          </w:tcPr>
          <w:p w:rsidR="00192E9D" w:rsidRPr="005E7295" w:rsidRDefault="00192E9D">
            <w:pPr>
              <w:autoSpaceDE w:val="0"/>
              <w:autoSpaceDN w:val="0"/>
              <w:adjustRightInd w:val="0"/>
              <w:spacing w:line="276" w:lineRule="auto"/>
              <w:rPr>
                <w:sz w:val="20"/>
                <w:szCs w:val="20"/>
                <w:lang w:val="en-US"/>
              </w:rPr>
            </w:pPr>
            <w:r w:rsidRPr="005E7295">
              <w:rPr>
                <w:sz w:val="20"/>
                <w:szCs w:val="20"/>
                <w:lang w:val="en-US"/>
              </w:rPr>
              <w:t>Foundation of business</w:t>
            </w:r>
          </w:p>
        </w:tc>
      </w:tr>
      <w:tr w:rsidR="00192E9D" w:rsidRPr="005E7295" w:rsidTr="00192E9D">
        <w:tc>
          <w:tcPr>
            <w:tcW w:w="647" w:type="pct"/>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6</w:t>
            </w:r>
          </w:p>
        </w:tc>
        <w:tc>
          <w:tcPr>
            <w:tcW w:w="4353" w:type="pct"/>
            <w:tcBorders>
              <w:top w:val="single" w:sz="6" w:space="0" w:color="auto"/>
              <w:left w:val="single" w:sz="6" w:space="0" w:color="auto"/>
              <w:bottom w:val="single" w:sz="6" w:space="0" w:color="auto"/>
              <w:right w:val="single" w:sz="12" w:space="0" w:color="auto"/>
            </w:tcBorders>
            <w:hideMark/>
          </w:tcPr>
          <w:p w:rsidR="00192E9D" w:rsidRPr="005E7295" w:rsidRDefault="00192E9D">
            <w:pPr>
              <w:autoSpaceDE w:val="0"/>
              <w:autoSpaceDN w:val="0"/>
              <w:adjustRightInd w:val="0"/>
              <w:spacing w:line="276" w:lineRule="auto"/>
              <w:rPr>
                <w:sz w:val="20"/>
                <w:szCs w:val="20"/>
                <w:lang w:val="en-US"/>
              </w:rPr>
            </w:pPr>
            <w:r w:rsidRPr="005E7295">
              <w:rPr>
                <w:sz w:val="20"/>
                <w:szCs w:val="20"/>
                <w:lang w:val="en-US"/>
              </w:rPr>
              <w:t>Management function</w:t>
            </w:r>
          </w:p>
        </w:tc>
      </w:tr>
      <w:tr w:rsidR="00192E9D" w:rsidRPr="005E7295" w:rsidTr="00192E9D">
        <w:tc>
          <w:tcPr>
            <w:tcW w:w="647" w:type="pct"/>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7</w:t>
            </w:r>
          </w:p>
        </w:tc>
        <w:tc>
          <w:tcPr>
            <w:tcW w:w="4353" w:type="pct"/>
            <w:tcBorders>
              <w:top w:val="single" w:sz="6" w:space="0" w:color="auto"/>
              <w:left w:val="single" w:sz="6" w:space="0" w:color="auto"/>
              <w:bottom w:val="single" w:sz="6" w:space="0" w:color="auto"/>
              <w:right w:val="single" w:sz="12" w:space="0" w:color="auto"/>
            </w:tcBorders>
            <w:hideMark/>
          </w:tcPr>
          <w:p w:rsidR="00192E9D" w:rsidRPr="005E7295" w:rsidRDefault="00192E9D">
            <w:pPr>
              <w:spacing w:line="276" w:lineRule="auto"/>
              <w:rPr>
                <w:sz w:val="20"/>
                <w:szCs w:val="20"/>
                <w:lang w:val="en-US"/>
              </w:rPr>
            </w:pPr>
            <w:r w:rsidRPr="005E7295">
              <w:rPr>
                <w:sz w:val="20"/>
                <w:szCs w:val="20"/>
                <w:lang w:val="en-US"/>
              </w:rPr>
              <w:t>Production function</w:t>
            </w:r>
          </w:p>
        </w:tc>
      </w:tr>
      <w:tr w:rsidR="00192E9D" w:rsidRPr="005E7295" w:rsidTr="00192E9D">
        <w:tc>
          <w:tcPr>
            <w:tcW w:w="647" w:type="pct"/>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8</w:t>
            </w:r>
          </w:p>
        </w:tc>
        <w:tc>
          <w:tcPr>
            <w:tcW w:w="4353" w:type="pct"/>
            <w:tcBorders>
              <w:top w:val="single" w:sz="6" w:space="0" w:color="auto"/>
              <w:left w:val="single" w:sz="6" w:space="0" w:color="auto"/>
              <w:bottom w:val="single" w:sz="6" w:space="0" w:color="auto"/>
              <w:right w:val="single" w:sz="12" w:space="0" w:color="auto"/>
            </w:tcBorders>
            <w:hideMark/>
          </w:tcPr>
          <w:p w:rsidR="00192E9D" w:rsidRPr="005E7295" w:rsidRDefault="00192E9D">
            <w:pPr>
              <w:autoSpaceDE w:val="0"/>
              <w:autoSpaceDN w:val="0"/>
              <w:adjustRightInd w:val="0"/>
              <w:spacing w:line="276" w:lineRule="auto"/>
              <w:rPr>
                <w:sz w:val="20"/>
                <w:szCs w:val="20"/>
                <w:lang w:val="en-US"/>
              </w:rPr>
            </w:pPr>
            <w:r w:rsidRPr="005E7295">
              <w:rPr>
                <w:sz w:val="20"/>
                <w:szCs w:val="20"/>
                <w:lang w:val="en-US"/>
              </w:rPr>
              <w:t>Marketing function</w:t>
            </w:r>
          </w:p>
        </w:tc>
      </w:tr>
      <w:tr w:rsidR="00192E9D" w:rsidRPr="005E7295" w:rsidTr="00192E9D">
        <w:tc>
          <w:tcPr>
            <w:tcW w:w="647" w:type="pct"/>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9</w:t>
            </w:r>
          </w:p>
        </w:tc>
        <w:tc>
          <w:tcPr>
            <w:tcW w:w="4353" w:type="pct"/>
            <w:tcBorders>
              <w:top w:val="single" w:sz="6" w:space="0" w:color="auto"/>
              <w:left w:val="single" w:sz="6" w:space="0" w:color="auto"/>
              <w:bottom w:val="single" w:sz="6" w:space="0" w:color="auto"/>
              <w:right w:val="single" w:sz="12" w:space="0" w:color="auto"/>
            </w:tcBorders>
            <w:hideMark/>
          </w:tcPr>
          <w:p w:rsidR="00192E9D" w:rsidRPr="005E7295" w:rsidRDefault="00192E9D">
            <w:pPr>
              <w:autoSpaceDE w:val="0"/>
              <w:autoSpaceDN w:val="0"/>
              <w:adjustRightInd w:val="0"/>
              <w:spacing w:line="276" w:lineRule="auto"/>
              <w:rPr>
                <w:sz w:val="20"/>
                <w:szCs w:val="20"/>
                <w:lang w:val="en-US"/>
              </w:rPr>
            </w:pPr>
            <w:r w:rsidRPr="005E7295">
              <w:rPr>
                <w:sz w:val="20"/>
                <w:szCs w:val="20"/>
                <w:lang w:val="en-US"/>
              </w:rPr>
              <w:t>Finance function</w:t>
            </w:r>
          </w:p>
        </w:tc>
      </w:tr>
      <w:tr w:rsidR="00192E9D" w:rsidRPr="005E7295" w:rsidTr="00192E9D">
        <w:tc>
          <w:tcPr>
            <w:tcW w:w="647" w:type="pct"/>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10</w:t>
            </w:r>
          </w:p>
        </w:tc>
        <w:tc>
          <w:tcPr>
            <w:tcW w:w="4353" w:type="pct"/>
            <w:tcBorders>
              <w:top w:val="single" w:sz="6" w:space="0" w:color="auto"/>
              <w:left w:val="single" w:sz="6" w:space="0" w:color="auto"/>
              <w:bottom w:val="single" w:sz="6" w:space="0" w:color="auto"/>
              <w:right w:val="single" w:sz="12" w:space="0" w:color="auto"/>
            </w:tcBorders>
            <w:hideMark/>
          </w:tcPr>
          <w:p w:rsidR="00192E9D" w:rsidRPr="005E7295" w:rsidRDefault="00192E9D">
            <w:pPr>
              <w:autoSpaceDE w:val="0"/>
              <w:autoSpaceDN w:val="0"/>
              <w:adjustRightInd w:val="0"/>
              <w:spacing w:line="276" w:lineRule="auto"/>
              <w:rPr>
                <w:sz w:val="20"/>
                <w:szCs w:val="20"/>
                <w:lang w:val="en-US"/>
              </w:rPr>
            </w:pPr>
            <w:r w:rsidRPr="005E7295">
              <w:rPr>
                <w:sz w:val="20"/>
                <w:szCs w:val="20"/>
                <w:lang w:val="en-US"/>
              </w:rPr>
              <w:t>Accounting function</w:t>
            </w:r>
          </w:p>
        </w:tc>
      </w:tr>
      <w:tr w:rsidR="00192E9D" w:rsidRPr="005E7295" w:rsidTr="00192E9D">
        <w:tc>
          <w:tcPr>
            <w:tcW w:w="647" w:type="pct"/>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11</w:t>
            </w:r>
          </w:p>
        </w:tc>
        <w:tc>
          <w:tcPr>
            <w:tcW w:w="4353" w:type="pct"/>
            <w:tcBorders>
              <w:top w:val="single" w:sz="6" w:space="0" w:color="auto"/>
              <w:left w:val="single" w:sz="6" w:space="0" w:color="auto"/>
              <w:bottom w:val="single" w:sz="6" w:space="0" w:color="auto"/>
              <w:right w:val="single" w:sz="12" w:space="0" w:color="auto"/>
            </w:tcBorders>
            <w:hideMark/>
          </w:tcPr>
          <w:p w:rsidR="00192E9D" w:rsidRPr="005E7295" w:rsidRDefault="00192E9D">
            <w:pPr>
              <w:autoSpaceDE w:val="0"/>
              <w:autoSpaceDN w:val="0"/>
              <w:adjustRightInd w:val="0"/>
              <w:spacing w:line="276" w:lineRule="auto"/>
              <w:rPr>
                <w:sz w:val="20"/>
                <w:szCs w:val="20"/>
                <w:lang w:val="en-US"/>
              </w:rPr>
            </w:pPr>
            <w:r w:rsidRPr="005E7295">
              <w:rPr>
                <w:sz w:val="20"/>
                <w:szCs w:val="20"/>
                <w:lang w:val="en-US"/>
              </w:rPr>
              <w:t>Human resource management</w:t>
            </w:r>
          </w:p>
        </w:tc>
      </w:tr>
      <w:tr w:rsidR="00192E9D" w:rsidRPr="005E7295" w:rsidTr="00192E9D">
        <w:tc>
          <w:tcPr>
            <w:tcW w:w="647" w:type="pct"/>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12</w:t>
            </w:r>
          </w:p>
        </w:tc>
        <w:tc>
          <w:tcPr>
            <w:tcW w:w="4353" w:type="pct"/>
            <w:tcBorders>
              <w:top w:val="single" w:sz="6" w:space="0" w:color="auto"/>
              <w:left w:val="single" w:sz="6" w:space="0" w:color="auto"/>
              <w:bottom w:val="single" w:sz="6" w:space="0" w:color="auto"/>
              <w:right w:val="single" w:sz="12" w:space="0" w:color="auto"/>
            </w:tcBorders>
            <w:hideMark/>
          </w:tcPr>
          <w:p w:rsidR="00192E9D" w:rsidRPr="005E7295" w:rsidRDefault="00192E9D">
            <w:pPr>
              <w:autoSpaceDE w:val="0"/>
              <w:autoSpaceDN w:val="0"/>
              <w:adjustRightInd w:val="0"/>
              <w:spacing w:line="276" w:lineRule="auto"/>
              <w:rPr>
                <w:sz w:val="20"/>
                <w:szCs w:val="20"/>
                <w:lang w:val="en-US"/>
              </w:rPr>
            </w:pPr>
            <w:r w:rsidRPr="005E7295">
              <w:rPr>
                <w:sz w:val="20"/>
                <w:szCs w:val="20"/>
                <w:lang w:val="en-US"/>
              </w:rPr>
              <w:t>Institutional communication</w:t>
            </w:r>
          </w:p>
        </w:tc>
      </w:tr>
      <w:tr w:rsidR="00192E9D" w:rsidRPr="005E7295" w:rsidTr="00192E9D">
        <w:tc>
          <w:tcPr>
            <w:tcW w:w="647" w:type="pct"/>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13</w:t>
            </w:r>
          </w:p>
        </w:tc>
        <w:tc>
          <w:tcPr>
            <w:tcW w:w="4353" w:type="pct"/>
            <w:tcBorders>
              <w:top w:val="single" w:sz="6" w:space="0" w:color="auto"/>
              <w:left w:val="single" w:sz="6" w:space="0" w:color="auto"/>
              <w:bottom w:val="single" w:sz="6" w:space="0" w:color="auto"/>
              <w:right w:val="single" w:sz="12" w:space="0" w:color="auto"/>
            </w:tcBorders>
            <w:hideMark/>
          </w:tcPr>
          <w:p w:rsidR="00192E9D" w:rsidRPr="005E7295" w:rsidRDefault="00192E9D">
            <w:pPr>
              <w:autoSpaceDE w:val="0"/>
              <w:autoSpaceDN w:val="0"/>
              <w:adjustRightInd w:val="0"/>
              <w:spacing w:line="276" w:lineRule="auto"/>
              <w:rPr>
                <w:sz w:val="20"/>
                <w:szCs w:val="20"/>
                <w:lang w:val="en-US"/>
              </w:rPr>
            </w:pPr>
            <w:r w:rsidRPr="005E7295">
              <w:rPr>
                <w:sz w:val="20"/>
                <w:szCs w:val="20"/>
                <w:lang w:val="en-US"/>
              </w:rPr>
              <w:t>Social responsibility and ethics in business</w:t>
            </w:r>
          </w:p>
        </w:tc>
      </w:tr>
      <w:tr w:rsidR="00192E9D" w:rsidRPr="005E7295" w:rsidTr="00192E9D">
        <w:tc>
          <w:tcPr>
            <w:tcW w:w="647" w:type="pct"/>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14</w:t>
            </w:r>
          </w:p>
        </w:tc>
        <w:tc>
          <w:tcPr>
            <w:tcW w:w="4353" w:type="pct"/>
            <w:tcBorders>
              <w:top w:val="single" w:sz="6" w:space="0" w:color="auto"/>
              <w:left w:val="single" w:sz="6" w:space="0" w:color="auto"/>
              <w:bottom w:val="single" w:sz="6" w:space="0" w:color="auto"/>
              <w:right w:val="single" w:sz="12" w:space="0" w:color="auto"/>
            </w:tcBorders>
            <w:hideMark/>
          </w:tcPr>
          <w:p w:rsidR="00192E9D" w:rsidRPr="005E7295" w:rsidRDefault="00192E9D">
            <w:pPr>
              <w:autoSpaceDE w:val="0"/>
              <w:autoSpaceDN w:val="0"/>
              <w:adjustRightInd w:val="0"/>
              <w:spacing w:line="276" w:lineRule="auto"/>
              <w:rPr>
                <w:sz w:val="20"/>
                <w:szCs w:val="20"/>
                <w:lang w:val="en-US"/>
              </w:rPr>
            </w:pPr>
            <w:r w:rsidRPr="005E7295">
              <w:rPr>
                <w:sz w:val="20"/>
                <w:szCs w:val="20"/>
                <w:lang w:val="en-US"/>
              </w:rPr>
              <w:t>New development in the business life</w:t>
            </w:r>
          </w:p>
        </w:tc>
      </w:tr>
      <w:tr w:rsidR="00192E9D" w:rsidRPr="005E7295" w:rsidTr="00192E9D">
        <w:trPr>
          <w:trHeight w:val="322"/>
        </w:trPr>
        <w:tc>
          <w:tcPr>
            <w:tcW w:w="647"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192E9D" w:rsidRPr="005E7295" w:rsidRDefault="00192E9D">
            <w:pPr>
              <w:spacing w:line="276" w:lineRule="auto"/>
              <w:jc w:val="center"/>
              <w:rPr>
                <w:sz w:val="20"/>
                <w:szCs w:val="20"/>
              </w:rPr>
            </w:pPr>
            <w:r w:rsidRPr="005E7295">
              <w:rPr>
                <w:sz w:val="20"/>
                <w:szCs w:val="20"/>
              </w:rPr>
              <w:t>15,16</w:t>
            </w:r>
          </w:p>
        </w:tc>
        <w:tc>
          <w:tcPr>
            <w:tcW w:w="4353"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192E9D" w:rsidRPr="005E7295" w:rsidRDefault="00192E9D">
            <w:pPr>
              <w:spacing w:line="276" w:lineRule="auto"/>
              <w:rPr>
                <w:sz w:val="20"/>
                <w:szCs w:val="20"/>
              </w:rPr>
            </w:pPr>
            <w:r w:rsidRPr="005E7295">
              <w:rPr>
                <w:sz w:val="20"/>
                <w:szCs w:val="20"/>
              </w:rPr>
              <w:t xml:space="preserve"> Final Exam</w:t>
            </w:r>
          </w:p>
        </w:tc>
      </w:tr>
    </w:tbl>
    <w:p w:rsidR="00192E9D" w:rsidRPr="005E7295" w:rsidRDefault="00192E9D" w:rsidP="00192E9D">
      <w:pPr>
        <w:spacing w:line="276" w:lineRule="auto"/>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92E9D" w:rsidRPr="005E7295" w:rsidTr="00192E9D">
        <w:tc>
          <w:tcPr>
            <w:tcW w:w="603" w:type="dxa"/>
            <w:tcBorders>
              <w:top w:val="single" w:sz="12"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b/>
                <w:sz w:val="20"/>
                <w:szCs w:val="20"/>
              </w:rPr>
            </w:pPr>
            <w:r w:rsidRPr="005E7295">
              <w:rPr>
                <w:b/>
                <w:sz w:val="20"/>
                <w:szCs w:val="20"/>
              </w:rPr>
              <w:t>No.</w:t>
            </w:r>
          </w:p>
        </w:tc>
        <w:tc>
          <w:tcPr>
            <w:tcW w:w="7585" w:type="dxa"/>
            <w:tcBorders>
              <w:top w:val="single" w:sz="12" w:space="0" w:color="auto"/>
              <w:left w:val="single" w:sz="6" w:space="0" w:color="auto"/>
              <w:bottom w:val="single" w:sz="6" w:space="0" w:color="auto"/>
              <w:right w:val="single" w:sz="6" w:space="0" w:color="auto"/>
            </w:tcBorders>
            <w:hideMark/>
          </w:tcPr>
          <w:p w:rsidR="00192E9D" w:rsidRPr="005E7295" w:rsidRDefault="00192E9D">
            <w:pPr>
              <w:spacing w:line="276" w:lineRule="auto"/>
              <w:rPr>
                <w:b/>
                <w:sz w:val="20"/>
                <w:szCs w:val="20"/>
              </w:rPr>
            </w:pPr>
            <w:r w:rsidRPr="005E7295">
              <w:rPr>
                <w:b/>
                <w:sz w:val="20"/>
                <w:szCs w:val="20"/>
              </w:rPr>
              <w:t>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192E9D" w:rsidRPr="005E7295" w:rsidRDefault="00192E9D">
            <w:pPr>
              <w:spacing w:line="276" w:lineRule="auto"/>
              <w:jc w:val="center"/>
              <w:rPr>
                <w:b/>
                <w:sz w:val="20"/>
                <w:szCs w:val="20"/>
              </w:rPr>
            </w:pPr>
            <w:r w:rsidRPr="005E7295">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192E9D" w:rsidRPr="005E7295" w:rsidRDefault="00192E9D">
            <w:pPr>
              <w:spacing w:line="276" w:lineRule="auto"/>
              <w:jc w:val="center"/>
              <w:rPr>
                <w:b/>
                <w:sz w:val="20"/>
                <w:szCs w:val="20"/>
              </w:rPr>
            </w:pPr>
            <w:r w:rsidRPr="005E729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192E9D" w:rsidRPr="005E7295" w:rsidRDefault="00192E9D">
            <w:pPr>
              <w:spacing w:line="276" w:lineRule="auto"/>
              <w:jc w:val="center"/>
              <w:rPr>
                <w:b/>
                <w:sz w:val="20"/>
                <w:szCs w:val="20"/>
              </w:rPr>
            </w:pPr>
            <w:r w:rsidRPr="005E7295">
              <w:rPr>
                <w:b/>
                <w:sz w:val="20"/>
                <w:szCs w:val="20"/>
              </w:rPr>
              <w:t>1</w:t>
            </w:r>
          </w:p>
        </w:tc>
      </w:tr>
      <w:tr w:rsidR="00192E9D" w:rsidRPr="005E7295" w:rsidTr="00192E9D">
        <w:tc>
          <w:tcPr>
            <w:tcW w:w="603" w:type="dxa"/>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1</w:t>
            </w:r>
          </w:p>
        </w:tc>
        <w:tc>
          <w:tcPr>
            <w:tcW w:w="7585" w:type="dxa"/>
            <w:tcBorders>
              <w:top w:val="single" w:sz="6" w:space="0" w:color="auto"/>
              <w:left w:val="single" w:sz="6" w:space="0" w:color="auto"/>
              <w:bottom w:val="single" w:sz="6" w:space="0" w:color="auto"/>
              <w:right w:val="single" w:sz="6" w:space="0" w:color="auto"/>
            </w:tcBorders>
            <w:hideMark/>
          </w:tcPr>
          <w:p w:rsidR="00192E9D" w:rsidRPr="005E7295" w:rsidRDefault="00192E9D">
            <w:pPr>
              <w:spacing w:line="276" w:lineRule="auto"/>
              <w:jc w:val="both"/>
              <w:rPr>
                <w:sz w:val="20"/>
                <w:szCs w:val="20"/>
                <w:lang w:val="en-US"/>
              </w:rPr>
            </w:pPr>
            <w:r w:rsidRPr="005E7295">
              <w:rPr>
                <w:sz w:val="20"/>
                <w:szCs w:val="20"/>
                <w:lang w:val="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hideMark/>
          </w:tcPr>
          <w:p w:rsidR="00192E9D" w:rsidRPr="005E7295" w:rsidRDefault="00192E9D">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192E9D" w:rsidRPr="005E7295" w:rsidRDefault="00192E9D">
            <w:pPr>
              <w:jc w:val="center"/>
              <w:rPr>
                <w:b/>
                <w:bCs/>
                <w:sz w:val="20"/>
                <w:szCs w:val="20"/>
              </w:rPr>
            </w:pPr>
          </w:p>
        </w:tc>
      </w:tr>
      <w:tr w:rsidR="00192E9D" w:rsidRPr="005E7295" w:rsidTr="00192E9D">
        <w:tc>
          <w:tcPr>
            <w:tcW w:w="603" w:type="dxa"/>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2</w:t>
            </w:r>
          </w:p>
        </w:tc>
        <w:tc>
          <w:tcPr>
            <w:tcW w:w="7585" w:type="dxa"/>
            <w:tcBorders>
              <w:top w:val="single" w:sz="6" w:space="0" w:color="auto"/>
              <w:left w:val="single" w:sz="6" w:space="0" w:color="auto"/>
              <w:bottom w:val="single" w:sz="6" w:space="0" w:color="auto"/>
              <w:right w:val="single" w:sz="6" w:space="0" w:color="auto"/>
            </w:tcBorders>
            <w:hideMark/>
          </w:tcPr>
          <w:p w:rsidR="00192E9D" w:rsidRPr="005E7295" w:rsidRDefault="00192E9D">
            <w:pPr>
              <w:spacing w:line="276" w:lineRule="auto"/>
              <w:jc w:val="both"/>
              <w:rPr>
                <w:sz w:val="20"/>
                <w:szCs w:val="20"/>
                <w:lang w:val="en-US"/>
              </w:rPr>
            </w:pPr>
            <w:r w:rsidRPr="005E7295">
              <w:rPr>
                <w:sz w:val="20"/>
                <w:szCs w:val="20"/>
                <w:lang w:val="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vAlign w:val="center"/>
            <w:hideMark/>
          </w:tcPr>
          <w:p w:rsidR="00192E9D" w:rsidRPr="005E7295" w:rsidRDefault="00192E9D">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192E9D" w:rsidRPr="005E7295" w:rsidRDefault="00192E9D">
            <w:pPr>
              <w:jc w:val="center"/>
              <w:rPr>
                <w:b/>
                <w:bCs/>
                <w:sz w:val="20"/>
                <w:szCs w:val="20"/>
              </w:rPr>
            </w:pPr>
          </w:p>
        </w:tc>
      </w:tr>
      <w:tr w:rsidR="00192E9D" w:rsidRPr="005E7295" w:rsidTr="00192E9D">
        <w:tc>
          <w:tcPr>
            <w:tcW w:w="603" w:type="dxa"/>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3</w:t>
            </w:r>
          </w:p>
        </w:tc>
        <w:tc>
          <w:tcPr>
            <w:tcW w:w="7585" w:type="dxa"/>
            <w:tcBorders>
              <w:top w:val="single" w:sz="6" w:space="0" w:color="auto"/>
              <w:left w:val="single" w:sz="6" w:space="0" w:color="auto"/>
              <w:bottom w:val="single" w:sz="6" w:space="0" w:color="auto"/>
              <w:right w:val="single" w:sz="6" w:space="0" w:color="auto"/>
            </w:tcBorders>
            <w:hideMark/>
          </w:tcPr>
          <w:p w:rsidR="00192E9D" w:rsidRPr="005E7295" w:rsidRDefault="00192E9D">
            <w:pPr>
              <w:spacing w:line="276" w:lineRule="auto"/>
              <w:jc w:val="both"/>
              <w:rPr>
                <w:sz w:val="20"/>
                <w:szCs w:val="20"/>
                <w:lang w:val="en-US"/>
              </w:rPr>
            </w:pPr>
            <w:r w:rsidRPr="005E7295">
              <w:rPr>
                <w:sz w:val="20"/>
                <w:szCs w:val="20"/>
                <w:lang w:val="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92E9D" w:rsidRPr="005E7295" w:rsidRDefault="00192E9D">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192E9D" w:rsidRPr="005E7295" w:rsidRDefault="00192E9D">
            <w:pPr>
              <w:jc w:val="center"/>
              <w:rPr>
                <w:b/>
                <w:bCs/>
                <w:sz w:val="20"/>
                <w:szCs w:val="20"/>
              </w:rPr>
            </w:pPr>
          </w:p>
        </w:tc>
      </w:tr>
      <w:tr w:rsidR="00192E9D" w:rsidRPr="005E7295" w:rsidTr="00192E9D">
        <w:tc>
          <w:tcPr>
            <w:tcW w:w="603" w:type="dxa"/>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4</w:t>
            </w:r>
          </w:p>
        </w:tc>
        <w:tc>
          <w:tcPr>
            <w:tcW w:w="7585" w:type="dxa"/>
            <w:tcBorders>
              <w:top w:val="single" w:sz="6" w:space="0" w:color="auto"/>
              <w:left w:val="single" w:sz="6" w:space="0" w:color="auto"/>
              <w:bottom w:val="single" w:sz="6" w:space="0" w:color="auto"/>
              <w:right w:val="single" w:sz="6" w:space="0" w:color="auto"/>
            </w:tcBorders>
            <w:hideMark/>
          </w:tcPr>
          <w:p w:rsidR="00192E9D" w:rsidRPr="005E7295" w:rsidRDefault="00192E9D">
            <w:pPr>
              <w:spacing w:line="276" w:lineRule="auto"/>
              <w:jc w:val="both"/>
              <w:rPr>
                <w:sz w:val="20"/>
                <w:szCs w:val="20"/>
                <w:lang w:val="en-US"/>
              </w:rPr>
            </w:pPr>
            <w:r w:rsidRPr="005E7295">
              <w:rPr>
                <w:sz w:val="20"/>
                <w:szCs w:val="20"/>
                <w:lang w:val="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92E9D" w:rsidRPr="005E7295" w:rsidRDefault="00192E9D">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192E9D" w:rsidRPr="005E7295" w:rsidRDefault="00192E9D">
            <w:pPr>
              <w:jc w:val="center"/>
              <w:rPr>
                <w:b/>
                <w:bCs/>
                <w:sz w:val="20"/>
                <w:szCs w:val="20"/>
              </w:rPr>
            </w:pPr>
          </w:p>
        </w:tc>
      </w:tr>
      <w:tr w:rsidR="00192E9D" w:rsidRPr="005E7295" w:rsidTr="00192E9D">
        <w:tc>
          <w:tcPr>
            <w:tcW w:w="603" w:type="dxa"/>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5</w:t>
            </w:r>
          </w:p>
        </w:tc>
        <w:tc>
          <w:tcPr>
            <w:tcW w:w="7585" w:type="dxa"/>
            <w:tcBorders>
              <w:top w:val="single" w:sz="6" w:space="0" w:color="auto"/>
              <w:left w:val="single" w:sz="6" w:space="0" w:color="auto"/>
              <w:bottom w:val="single" w:sz="6" w:space="0" w:color="auto"/>
              <w:right w:val="single" w:sz="6" w:space="0" w:color="auto"/>
            </w:tcBorders>
            <w:hideMark/>
          </w:tcPr>
          <w:p w:rsidR="00192E9D" w:rsidRPr="005E7295" w:rsidRDefault="00192E9D">
            <w:pPr>
              <w:spacing w:line="276" w:lineRule="auto"/>
              <w:jc w:val="both"/>
              <w:rPr>
                <w:sz w:val="20"/>
                <w:szCs w:val="20"/>
                <w:lang w:val="en-US"/>
              </w:rPr>
            </w:pPr>
            <w:r w:rsidRPr="005E7295">
              <w:rPr>
                <w:sz w:val="20"/>
                <w:szCs w:val="20"/>
                <w:lang w:val="en-US"/>
              </w:rPr>
              <w:t>To evaluate the concepts, ideas and data by using scientific methods.</w:t>
            </w:r>
          </w:p>
        </w:tc>
        <w:tc>
          <w:tcPr>
            <w:tcW w:w="567" w:type="dxa"/>
            <w:tcBorders>
              <w:top w:val="single" w:sz="6" w:space="0" w:color="auto"/>
              <w:left w:val="single" w:sz="6" w:space="0" w:color="auto"/>
              <w:bottom w:val="single" w:sz="6" w:space="0" w:color="auto"/>
              <w:right w:val="single" w:sz="6" w:space="0" w:color="auto"/>
            </w:tcBorders>
            <w:vAlign w:val="center"/>
            <w:hideMark/>
          </w:tcPr>
          <w:p w:rsidR="00192E9D" w:rsidRPr="005E7295" w:rsidRDefault="00192E9D">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192E9D" w:rsidRPr="005E7295" w:rsidRDefault="00192E9D">
            <w:pPr>
              <w:jc w:val="center"/>
              <w:rPr>
                <w:b/>
                <w:bCs/>
                <w:sz w:val="20"/>
                <w:szCs w:val="20"/>
              </w:rPr>
            </w:pPr>
          </w:p>
        </w:tc>
      </w:tr>
      <w:tr w:rsidR="00192E9D" w:rsidRPr="005E7295" w:rsidTr="00192E9D">
        <w:tc>
          <w:tcPr>
            <w:tcW w:w="603" w:type="dxa"/>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6</w:t>
            </w:r>
          </w:p>
        </w:tc>
        <w:tc>
          <w:tcPr>
            <w:tcW w:w="7585" w:type="dxa"/>
            <w:tcBorders>
              <w:top w:val="single" w:sz="6" w:space="0" w:color="auto"/>
              <w:left w:val="single" w:sz="6" w:space="0" w:color="auto"/>
              <w:bottom w:val="single" w:sz="6" w:space="0" w:color="auto"/>
              <w:right w:val="single" w:sz="6" w:space="0" w:color="auto"/>
            </w:tcBorders>
            <w:hideMark/>
          </w:tcPr>
          <w:p w:rsidR="00192E9D" w:rsidRPr="005E7295" w:rsidRDefault="00192E9D">
            <w:pPr>
              <w:spacing w:line="276" w:lineRule="auto"/>
              <w:jc w:val="both"/>
              <w:rPr>
                <w:sz w:val="20"/>
                <w:szCs w:val="20"/>
                <w:lang w:val="en-US"/>
              </w:rPr>
            </w:pPr>
            <w:r w:rsidRPr="005E7295">
              <w:rPr>
                <w:sz w:val="20"/>
                <w:szCs w:val="20"/>
                <w:lang w:val="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192E9D" w:rsidRPr="005E7295" w:rsidRDefault="00192E9D">
            <w:pPr>
              <w:jc w:val="center"/>
              <w:rPr>
                <w:b/>
                <w:bCs/>
                <w:sz w:val="20"/>
                <w:szCs w:val="20"/>
              </w:rPr>
            </w:pPr>
            <w:r w:rsidRPr="005E7295">
              <w:rPr>
                <w:b/>
                <w:bCs/>
                <w:sz w:val="20"/>
                <w:szCs w:val="20"/>
              </w:rPr>
              <w:t>X</w:t>
            </w:r>
          </w:p>
        </w:tc>
      </w:tr>
      <w:tr w:rsidR="00192E9D" w:rsidRPr="005E7295" w:rsidTr="00192E9D">
        <w:tc>
          <w:tcPr>
            <w:tcW w:w="603" w:type="dxa"/>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7</w:t>
            </w:r>
          </w:p>
        </w:tc>
        <w:tc>
          <w:tcPr>
            <w:tcW w:w="7585" w:type="dxa"/>
            <w:tcBorders>
              <w:top w:val="single" w:sz="6" w:space="0" w:color="auto"/>
              <w:left w:val="single" w:sz="6" w:space="0" w:color="auto"/>
              <w:bottom w:val="single" w:sz="6" w:space="0" w:color="auto"/>
              <w:right w:val="single" w:sz="6" w:space="0" w:color="auto"/>
            </w:tcBorders>
            <w:hideMark/>
          </w:tcPr>
          <w:p w:rsidR="00192E9D" w:rsidRPr="005E7295" w:rsidRDefault="00192E9D">
            <w:pPr>
              <w:spacing w:line="276" w:lineRule="auto"/>
              <w:jc w:val="both"/>
              <w:rPr>
                <w:sz w:val="20"/>
                <w:szCs w:val="20"/>
                <w:lang w:val="en-US"/>
              </w:rPr>
            </w:pPr>
            <w:r w:rsidRPr="005E7295">
              <w:rPr>
                <w:sz w:val="20"/>
                <w:szCs w:val="20"/>
                <w:lang w:val="en-US"/>
              </w:rPr>
              <w:t>To understand the sectorel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92E9D" w:rsidRPr="005E7295" w:rsidRDefault="00192E9D">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192E9D" w:rsidRPr="005E7295" w:rsidRDefault="00192E9D">
            <w:pPr>
              <w:jc w:val="center"/>
              <w:rPr>
                <w:b/>
                <w:bCs/>
                <w:sz w:val="20"/>
                <w:szCs w:val="20"/>
              </w:rPr>
            </w:pPr>
          </w:p>
        </w:tc>
      </w:tr>
      <w:tr w:rsidR="00192E9D" w:rsidRPr="005E7295" w:rsidTr="00192E9D">
        <w:tc>
          <w:tcPr>
            <w:tcW w:w="603" w:type="dxa"/>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8</w:t>
            </w:r>
          </w:p>
        </w:tc>
        <w:tc>
          <w:tcPr>
            <w:tcW w:w="7585" w:type="dxa"/>
            <w:tcBorders>
              <w:top w:val="single" w:sz="6" w:space="0" w:color="auto"/>
              <w:left w:val="single" w:sz="6" w:space="0" w:color="auto"/>
              <w:bottom w:val="single" w:sz="6" w:space="0" w:color="auto"/>
              <w:right w:val="single" w:sz="6" w:space="0" w:color="auto"/>
            </w:tcBorders>
            <w:hideMark/>
          </w:tcPr>
          <w:p w:rsidR="00192E9D" w:rsidRPr="005E7295" w:rsidRDefault="00192E9D">
            <w:pPr>
              <w:spacing w:line="276" w:lineRule="auto"/>
              <w:jc w:val="both"/>
              <w:rPr>
                <w:sz w:val="20"/>
                <w:szCs w:val="20"/>
                <w:lang w:val="en-US"/>
              </w:rPr>
            </w:pPr>
            <w:r w:rsidRPr="005E7295">
              <w:rPr>
                <w:sz w:val="20"/>
                <w:szCs w:val="20"/>
                <w:lang w:val="en-US"/>
              </w:rPr>
              <w:t>To be expertise at a special area of a tourism company (the services of front office, housekeeping, sales and marketing etc.)and hotel management</w:t>
            </w:r>
          </w:p>
        </w:tc>
        <w:tc>
          <w:tcPr>
            <w:tcW w:w="567" w:type="dxa"/>
            <w:tcBorders>
              <w:top w:val="single" w:sz="6" w:space="0" w:color="auto"/>
              <w:left w:val="single" w:sz="6" w:space="0" w:color="auto"/>
              <w:bottom w:val="single" w:sz="6" w:space="0" w:color="auto"/>
              <w:right w:val="single" w:sz="6" w:space="0" w:color="auto"/>
            </w:tcBorders>
            <w:vAlign w:val="center"/>
            <w:hideMark/>
          </w:tcPr>
          <w:p w:rsidR="00192E9D" w:rsidRPr="005E7295" w:rsidRDefault="00192E9D">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192E9D" w:rsidRPr="005E7295" w:rsidRDefault="00192E9D">
            <w:pPr>
              <w:jc w:val="center"/>
              <w:rPr>
                <w:b/>
                <w:bCs/>
                <w:sz w:val="20"/>
                <w:szCs w:val="20"/>
              </w:rPr>
            </w:pPr>
          </w:p>
        </w:tc>
      </w:tr>
      <w:tr w:rsidR="00192E9D" w:rsidRPr="005E7295" w:rsidTr="00192E9D">
        <w:tc>
          <w:tcPr>
            <w:tcW w:w="603" w:type="dxa"/>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9</w:t>
            </w:r>
          </w:p>
        </w:tc>
        <w:tc>
          <w:tcPr>
            <w:tcW w:w="7585" w:type="dxa"/>
            <w:tcBorders>
              <w:top w:val="single" w:sz="6" w:space="0" w:color="auto"/>
              <w:left w:val="single" w:sz="6" w:space="0" w:color="auto"/>
              <w:bottom w:val="single" w:sz="6" w:space="0" w:color="auto"/>
              <w:right w:val="single" w:sz="6" w:space="0" w:color="auto"/>
            </w:tcBorders>
            <w:hideMark/>
          </w:tcPr>
          <w:p w:rsidR="00192E9D" w:rsidRPr="005E7295" w:rsidRDefault="00192E9D">
            <w:pPr>
              <w:spacing w:line="276" w:lineRule="auto"/>
              <w:jc w:val="both"/>
              <w:rPr>
                <w:sz w:val="20"/>
                <w:szCs w:val="20"/>
                <w:lang w:val="en-US"/>
              </w:rPr>
            </w:pPr>
            <w:r w:rsidRPr="005E7295">
              <w:rPr>
                <w:sz w:val="20"/>
                <w:szCs w:val="20"/>
                <w:lang w:val="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92E9D" w:rsidRPr="005E7295" w:rsidRDefault="00192E9D">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192E9D" w:rsidRPr="005E7295" w:rsidRDefault="00192E9D">
            <w:pPr>
              <w:jc w:val="center"/>
              <w:rPr>
                <w:b/>
                <w:bCs/>
                <w:sz w:val="20"/>
                <w:szCs w:val="20"/>
              </w:rPr>
            </w:pPr>
          </w:p>
        </w:tc>
      </w:tr>
      <w:tr w:rsidR="00192E9D" w:rsidRPr="005E7295" w:rsidTr="00192E9D">
        <w:tc>
          <w:tcPr>
            <w:tcW w:w="603" w:type="dxa"/>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10</w:t>
            </w:r>
          </w:p>
        </w:tc>
        <w:tc>
          <w:tcPr>
            <w:tcW w:w="7585" w:type="dxa"/>
            <w:tcBorders>
              <w:top w:val="single" w:sz="6" w:space="0" w:color="auto"/>
              <w:left w:val="single" w:sz="6" w:space="0" w:color="auto"/>
              <w:bottom w:val="single" w:sz="6" w:space="0" w:color="auto"/>
              <w:right w:val="single" w:sz="6" w:space="0" w:color="auto"/>
            </w:tcBorders>
            <w:hideMark/>
          </w:tcPr>
          <w:p w:rsidR="00192E9D" w:rsidRPr="005E7295" w:rsidRDefault="00192E9D">
            <w:pPr>
              <w:spacing w:line="276" w:lineRule="auto"/>
              <w:jc w:val="both"/>
              <w:rPr>
                <w:sz w:val="20"/>
                <w:szCs w:val="20"/>
                <w:lang w:val="en-US"/>
              </w:rPr>
            </w:pPr>
            <w:r w:rsidRPr="005E7295">
              <w:rPr>
                <w:sz w:val="20"/>
                <w:szCs w:val="20"/>
                <w:lang w:val="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92E9D" w:rsidRPr="005E7295" w:rsidRDefault="00192E9D">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192E9D" w:rsidRPr="005E7295" w:rsidRDefault="00192E9D">
            <w:pPr>
              <w:jc w:val="center"/>
              <w:rPr>
                <w:b/>
                <w:bCs/>
                <w:sz w:val="20"/>
                <w:szCs w:val="20"/>
              </w:rPr>
            </w:pPr>
          </w:p>
        </w:tc>
      </w:tr>
      <w:tr w:rsidR="00192E9D" w:rsidRPr="005E7295" w:rsidTr="00192E9D">
        <w:tc>
          <w:tcPr>
            <w:tcW w:w="603" w:type="dxa"/>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11</w:t>
            </w:r>
          </w:p>
        </w:tc>
        <w:tc>
          <w:tcPr>
            <w:tcW w:w="7585" w:type="dxa"/>
            <w:tcBorders>
              <w:top w:val="single" w:sz="6" w:space="0" w:color="auto"/>
              <w:left w:val="single" w:sz="6" w:space="0" w:color="auto"/>
              <w:bottom w:val="single" w:sz="6" w:space="0" w:color="auto"/>
              <w:right w:val="single" w:sz="6" w:space="0" w:color="auto"/>
            </w:tcBorders>
            <w:hideMark/>
          </w:tcPr>
          <w:p w:rsidR="00192E9D" w:rsidRPr="005E7295" w:rsidRDefault="00192E9D">
            <w:pPr>
              <w:spacing w:line="276" w:lineRule="auto"/>
              <w:jc w:val="both"/>
              <w:rPr>
                <w:sz w:val="20"/>
                <w:szCs w:val="20"/>
                <w:lang w:val="en-US"/>
              </w:rPr>
            </w:pPr>
            <w:r w:rsidRPr="005E7295">
              <w:rPr>
                <w:sz w:val="20"/>
                <w:szCs w:val="20"/>
                <w:lang w:val="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92E9D" w:rsidRPr="005E7295" w:rsidRDefault="00192E9D">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192E9D" w:rsidRPr="005E7295" w:rsidRDefault="00192E9D">
            <w:pPr>
              <w:jc w:val="center"/>
              <w:rPr>
                <w:b/>
                <w:bCs/>
                <w:sz w:val="20"/>
                <w:szCs w:val="20"/>
              </w:rPr>
            </w:pPr>
          </w:p>
        </w:tc>
      </w:tr>
      <w:tr w:rsidR="00192E9D" w:rsidRPr="005E7295" w:rsidTr="00192E9D">
        <w:tc>
          <w:tcPr>
            <w:tcW w:w="603" w:type="dxa"/>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12</w:t>
            </w:r>
          </w:p>
        </w:tc>
        <w:tc>
          <w:tcPr>
            <w:tcW w:w="7585" w:type="dxa"/>
            <w:tcBorders>
              <w:top w:val="single" w:sz="6" w:space="0" w:color="auto"/>
              <w:left w:val="single" w:sz="6" w:space="0" w:color="auto"/>
              <w:bottom w:val="single" w:sz="6" w:space="0" w:color="auto"/>
              <w:right w:val="single" w:sz="6" w:space="0" w:color="auto"/>
            </w:tcBorders>
            <w:hideMark/>
          </w:tcPr>
          <w:p w:rsidR="00192E9D" w:rsidRPr="005E7295" w:rsidRDefault="00192E9D">
            <w:pPr>
              <w:spacing w:line="276" w:lineRule="auto"/>
              <w:jc w:val="both"/>
              <w:rPr>
                <w:sz w:val="20"/>
                <w:szCs w:val="20"/>
                <w:lang w:val="en-US"/>
              </w:rPr>
            </w:pPr>
            <w:r w:rsidRPr="005E7295">
              <w:rPr>
                <w:sz w:val="20"/>
                <w:szCs w:val="20"/>
                <w:lang w:val="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92E9D" w:rsidRPr="005E7295" w:rsidRDefault="00192E9D">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192E9D" w:rsidRPr="005E7295" w:rsidRDefault="00192E9D">
            <w:pPr>
              <w:jc w:val="center"/>
              <w:rPr>
                <w:b/>
                <w:bCs/>
                <w:sz w:val="20"/>
                <w:szCs w:val="20"/>
              </w:rPr>
            </w:pPr>
          </w:p>
        </w:tc>
      </w:tr>
      <w:tr w:rsidR="00192E9D" w:rsidRPr="005E7295" w:rsidTr="00192E9D">
        <w:tc>
          <w:tcPr>
            <w:tcW w:w="603" w:type="dxa"/>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13</w:t>
            </w:r>
          </w:p>
        </w:tc>
        <w:tc>
          <w:tcPr>
            <w:tcW w:w="7585" w:type="dxa"/>
            <w:tcBorders>
              <w:top w:val="single" w:sz="6" w:space="0" w:color="auto"/>
              <w:left w:val="single" w:sz="6" w:space="0" w:color="auto"/>
              <w:bottom w:val="single" w:sz="6" w:space="0" w:color="auto"/>
              <w:right w:val="single" w:sz="6" w:space="0" w:color="auto"/>
            </w:tcBorders>
            <w:hideMark/>
          </w:tcPr>
          <w:p w:rsidR="00192E9D" w:rsidRPr="005E7295" w:rsidRDefault="00192E9D">
            <w:pPr>
              <w:spacing w:line="276" w:lineRule="auto"/>
              <w:rPr>
                <w:sz w:val="20"/>
                <w:szCs w:val="20"/>
                <w:lang w:val="en-US"/>
              </w:rPr>
            </w:pPr>
            <w:r w:rsidRPr="005E7295">
              <w:rPr>
                <w:color w:val="000000"/>
                <w:sz w:val="20"/>
                <w:szCs w:val="20"/>
                <w:lang w:val="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192E9D" w:rsidRPr="005E7295" w:rsidRDefault="00192E9D">
            <w:pPr>
              <w:jc w:val="center"/>
              <w:rPr>
                <w:b/>
                <w:bCs/>
                <w:sz w:val="20"/>
                <w:szCs w:val="20"/>
              </w:rPr>
            </w:pPr>
            <w:r w:rsidRPr="005E7295">
              <w:rPr>
                <w:b/>
                <w:bCs/>
                <w:sz w:val="20"/>
                <w:szCs w:val="20"/>
              </w:rPr>
              <w:t>X</w:t>
            </w:r>
          </w:p>
        </w:tc>
      </w:tr>
      <w:tr w:rsidR="00192E9D" w:rsidRPr="005E7295" w:rsidTr="00192E9D">
        <w:tc>
          <w:tcPr>
            <w:tcW w:w="603" w:type="dxa"/>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14</w:t>
            </w:r>
          </w:p>
        </w:tc>
        <w:tc>
          <w:tcPr>
            <w:tcW w:w="7585" w:type="dxa"/>
            <w:tcBorders>
              <w:top w:val="single" w:sz="6" w:space="0" w:color="auto"/>
              <w:left w:val="single" w:sz="6" w:space="0" w:color="auto"/>
              <w:bottom w:val="single" w:sz="6" w:space="0" w:color="auto"/>
              <w:right w:val="single" w:sz="6" w:space="0" w:color="auto"/>
            </w:tcBorders>
            <w:hideMark/>
          </w:tcPr>
          <w:p w:rsidR="00192E9D" w:rsidRPr="005E7295" w:rsidRDefault="00192E9D">
            <w:pPr>
              <w:spacing w:line="276" w:lineRule="auto"/>
              <w:jc w:val="both"/>
              <w:rPr>
                <w:sz w:val="20"/>
                <w:szCs w:val="20"/>
                <w:lang w:val="en-US"/>
              </w:rPr>
            </w:pPr>
            <w:r w:rsidRPr="005E7295">
              <w:rPr>
                <w:sz w:val="20"/>
                <w:szCs w:val="20"/>
                <w:lang w:val="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192E9D" w:rsidRPr="005E7295" w:rsidRDefault="00192E9D">
            <w:pPr>
              <w:jc w:val="center"/>
              <w:rPr>
                <w:b/>
                <w:bCs/>
                <w:sz w:val="20"/>
                <w:szCs w:val="20"/>
              </w:rPr>
            </w:pPr>
            <w:r w:rsidRPr="005E7295">
              <w:rPr>
                <w:b/>
                <w:bCs/>
                <w:sz w:val="20"/>
                <w:szCs w:val="20"/>
              </w:rPr>
              <w:t>X</w:t>
            </w:r>
          </w:p>
        </w:tc>
      </w:tr>
      <w:tr w:rsidR="00192E9D" w:rsidRPr="005E7295" w:rsidTr="00192E9D">
        <w:tc>
          <w:tcPr>
            <w:tcW w:w="603" w:type="dxa"/>
            <w:tcBorders>
              <w:top w:val="single" w:sz="6" w:space="0" w:color="auto"/>
              <w:left w:val="single" w:sz="12" w:space="0" w:color="auto"/>
              <w:bottom w:val="single" w:sz="6" w:space="0" w:color="auto"/>
              <w:right w:val="single" w:sz="6" w:space="0" w:color="auto"/>
            </w:tcBorders>
            <w:vAlign w:val="center"/>
            <w:hideMark/>
          </w:tcPr>
          <w:p w:rsidR="00192E9D" w:rsidRPr="005E7295" w:rsidRDefault="00192E9D">
            <w:pPr>
              <w:spacing w:line="276" w:lineRule="auto"/>
              <w:jc w:val="center"/>
              <w:rPr>
                <w:sz w:val="20"/>
                <w:szCs w:val="20"/>
              </w:rPr>
            </w:pPr>
            <w:r w:rsidRPr="005E7295">
              <w:rPr>
                <w:sz w:val="20"/>
                <w:szCs w:val="20"/>
              </w:rPr>
              <w:t>15</w:t>
            </w:r>
          </w:p>
        </w:tc>
        <w:tc>
          <w:tcPr>
            <w:tcW w:w="7585" w:type="dxa"/>
            <w:tcBorders>
              <w:top w:val="single" w:sz="6" w:space="0" w:color="auto"/>
              <w:left w:val="single" w:sz="6" w:space="0" w:color="auto"/>
              <w:bottom w:val="single" w:sz="6" w:space="0" w:color="auto"/>
              <w:right w:val="single" w:sz="6" w:space="0" w:color="auto"/>
            </w:tcBorders>
            <w:hideMark/>
          </w:tcPr>
          <w:p w:rsidR="00192E9D" w:rsidRPr="005E7295" w:rsidRDefault="00192E9D">
            <w:pPr>
              <w:spacing w:line="276" w:lineRule="auto"/>
              <w:jc w:val="both"/>
              <w:rPr>
                <w:sz w:val="20"/>
                <w:szCs w:val="20"/>
                <w:lang w:val="en-US"/>
              </w:rPr>
            </w:pPr>
            <w:r w:rsidRPr="005E7295">
              <w:rPr>
                <w:sz w:val="20"/>
                <w:szCs w:val="20"/>
                <w:lang w:val="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92E9D" w:rsidRPr="005E7295" w:rsidRDefault="00192E9D">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192E9D" w:rsidRPr="005E7295" w:rsidRDefault="00192E9D">
            <w:pPr>
              <w:jc w:val="center"/>
              <w:rPr>
                <w:b/>
                <w:bCs/>
                <w:sz w:val="20"/>
                <w:szCs w:val="20"/>
              </w:rPr>
            </w:pPr>
            <w:r w:rsidRPr="005E7295">
              <w:rPr>
                <w:b/>
                <w:bCs/>
                <w:sz w:val="20"/>
                <w:szCs w:val="20"/>
              </w:rPr>
              <w:t>X</w:t>
            </w:r>
          </w:p>
        </w:tc>
      </w:tr>
      <w:tr w:rsidR="00192E9D" w:rsidRPr="005E7295" w:rsidTr="00192E9D">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192E9D" w:rsidRPr="005E7295" w:rsidRDefault="00192E9D">
            <w:pPr>
              <w:spacing w:line="276" w:lineRule="auto"/>
              <w:jc w:val="both"/>
              <w:rPr>
                <w:sz w:val="20"/>
                <w:szCs w:val="20"/>
              </w:rPr>
            </w:pPr>
            <w:r w:rsidRPr="005E7295">
              <w:rPr>
                <w:b/>
                <w:sz w:val="20"/>
                <w:szCs w:val="20"/>
              </w:rPr>
              <w:t>1</w:t>
            </w:r>
            <w:r w:rsidRPr="005E7295">
              <w:rPr>
                <w:sz w:val="20"/>
                <w:szCs w:val="20"/>
              </w:rPr>
              <w:t xml:space="preserve">:Never. </w:t>
            </w:r>
            <w:r w:rsidRPr="005E7295">
              <w:rPr>
                <w:b/>
                <w:sz w:val="20"/>
                <w:szCs w:val="20"/>
              </w:rPr>
              <w:t>2</w:t>
            </w:r>
            <w:r w:rsidRPr="005E7295">
              <w:rPr>
                <w:sz w:val="20"/>
                <w:szCs w:val="20"/>
              </w:rPr>
              <w:t xml:space="preserve">:Few. </w:t>
            </w:r>
            <w:r w:rsidRPr="005E7295">
              <w:rPr>
                <w:b/>
                <w:sz w:val="20"/>
                <w:szCs w:val="20"/>
              </w:rPr>
              <w:t>3</w:t>
            </w:r>
            <w:r w:rsidRPr="005E7295">
              <w:rPr>
                <w:sz w:val="20"/>
                <w:szCs w:val="20"/>
              </w:rPr>
              <w:t>:Many.</w:t>
            </w:r>
          </w:p>
        </w:tc>
      </w:tr>
    </w:tbl>
    <w:p w:rsidR="00192E9D" w:rsidRPr="005E7295" w:rsidRDefault="00192E9D" w:rsidP="00192E9D">
      <w:pPr>
        <w:spacing w:line="276" w:lineRule="auto"/>
        <w:rPr>
          <w:sz w:val="20"/>
          <w:szCs w:val="20"/>
        </w:rPr>
      </w:pPr>
      <w:r w:rsidRPr="005E7295">
        <w:rPr>
          <w:b/>
          <w:sz w:val="20"/>
          <w:szCs w:val="20"/>
          <w:lang w:val="en-US"/>
        </w:rPr>
        <w:t>Instructor Name</w:t>
      </w:r>
      <w:r w:rsidRPr="005E7295">
        <w:rPr>
          <w:b/>
          <w:sz w:val="20"/>
          <w:szCs w:val="20"/>
        </w:rPr>
        <w:t xml:space="preserve"> :</w:t>
      </w:r>
      <w:r w:rsidRPr="005E7295">
        <w:rPr>
          <w:sz w:val="20"/>
          <w:szCs w:val="20"/>
        </w:rPr>
        <w:t xml:space="preserve">   </w:t>
      </w:r>
    </w:p>
    <w:p w:rsidR="00192E9D" w:rsidRPr="005E7295" w:rsidRDefault="00192E9D">
      <w:pPr>
        <w:rPr>
          <w:sz w:val="20"/>
          <w:szCs w:val="20"/>
        </w:rPr>
      </w:pPr>
    </w:p>
    <w:p w:rsidR="00192E9D" w:rsidRPr="005E7295" w:rsidRDefault="00192E9D">
      <w:pPr>
        <w:rPr>
          <w:sz w:val="20"/>
          <w:szCs w:val="20"/>
        </w:rPr>
      </w:pPr>
    </w:p>
    <w:p w:rsidR="00192E9D" w:rsidRPr="005E7295" w:rsidRDefault="00192E9D">
      <w:pPr>
        <w:rPr>
          <w:sz w:val="20"/>
          <w:szCs w:val="20"/>
        </w:rPr>
      </w:pPr>
    </w:p>
    <w:p w:rsidR="00192E9D" w:rsidRPr="005E7295" w:rsidRDefault="00192E9D">
      <w:pPr>
        <w:rPr>
          <w:sz w:val="20"/>
          <w:szCs w:val="20"/>
        </w:rPr>
      </w:pPr>
    </w:p>
    <w:p w:rsidR="00192E9D" w:rsidRPr="005E7295" w:rsidRDefault="00192E9D">
      <w:pPr>
        <w:rPr>
          <w:sz w:val="20"/>
          <w:szCs w:val="20"/>
        </w:rPr>
      </w:pPr>
    </w:p>
    <w:p w:rsidR="00192E9D" w:rsidRPr="005E7295" w:rsidRDefault="00192E9D">
      <w:pPr>
        <w:rPr>
          <w:sz w:val="20"/>
          <w:szCs w:val="20"/>
        </w:rPr>
      </w:pPr>
    </w:p>
    <w:p w:rsidR="00192E9D" w:rsidRPr="005E7295" w:rsidRDefault="00192E9D">
      <w:pPr>
        <w:rPr>
          <w:sz w:val="20"/>
          <w:szCs w:val="20"/>
        </w:rPr>
      </w:pPr>
    </w:p>
    <w:p w:rsidR="00192E9D" w:rsidRPr="005E7295" w:rsidRDefault="00192E9D">
      <w:pPr>
        <w:rPr>
          <w:sz w:val="20"/>
          <w:szCs w:val="20"/>
        </w:rPr>
      </w:pPr>
    </w:p>
    <w:p w:rsidR="00192E9D" w:rsidRPr="005E7295" w:rsidRDefault="00192E9D">
      <w:pPr>
        <w:rPr>
          <w:sz w:val="20"/>
          <w:szCs w:val="20"/>
        </w:rPr>
      </w:pPr>
    </w:p>
    <w:p w:rsidR="000C10BC" w:rsidRPr="005E7295" w:rsidRDefault="000C10BC">
      <w:pPr>
        <w:rPr>
          <w:sz w:val="20"/>
          <w:szCs w:val="20"/>
        </w:rPr>
      </w:pPr>
    </w:p>
    <w:p w:rsidR="000C10BC" w:rsidRPr="005E7295" w:rsidRDefault="000C10BC">
      <w:pPr>
        <w:rPr>
          <w:sz w:val="20"/>
          <w:szCs w:val="20"/>
        </w:rPr>
      </w:pPr>
    </w:p>
    <w:p w:rsidR="000C10BC" w:rsidRPr="005E7295" w:rsidRDefault="000C10BC">
      <w:pPr>
        <w:rPr>
          <w:sz w:val="20"/>
          <w:szCs w:val="20"/>
        </w:rPr>
      </w:pPr>
    </w:p>
    <w:p w:rsidR="000C10BC" w:rsidRPr="005E7295" w:rsidRDefault="000C10BC">
      <w:pPr>
        <w:rPr>
          <w:sz w:val="20"/>
          <w:szCs w:val="20"/>
        </w:rPr>
      </w:pPr>
    </w:p>
    <w:p w:rsidR="00192E9D" w:rsidRPr="005E7295" w:rsidRDefault="00192E9D">
      <w:pPr>
        <w:rPr>
          <w:sz w:val="20"/>
          <w:szCs w:val="20"/>
        </w:rPr>
      </w:pPr>
    </w:p>
    <w:p w:rsidR="00192E9D" w:rsidRPr="005E7295" w:rsidRDefault="00192E9D">
      <w:pPr>
        <w:rPr>
          <w:sz w:val="20"/>
          <w:szCs w:val="20"/>
        </w:rPr>
      </w:pPr>
    </w:p>
    <w:p w:rsidR="00192E9D" w:rsidRPr="005E7295" w:rsidRDefault="00192E9D" w:rsidP="00192E9D">
      <w:pPr>
        <w:rPr>
          <w:sz w:val="20"/>
          <w:szCs w:val="20"/>
        </w:rPr>
      </w:pPr>
      <w:r w:rsidRPr="005E7295">
        <w:rPr>
          <w:noProof/>
          <w:sz w:val="20"/>
          <w:szCs w:val="20"/>
        </w:rPr>
        <w:lastRenderedPageBreak/>
        <w:drawing>
          <wp:anchor distT="0" distB="0" distL="0" distR="0" simplePos="0" relativeHeight="251661312" behindDoc="0" locked="0" layoutInCell="1" allowOverlap="1" wp14:anchorId="034D51E3" wp14:editId="484B2D7B">
            <wp:simplePos x="0" y="0"/>
            <wp:positionH relativeFrom="page">
              <wp:posOffset>581025</wp:posOffset>
            </wp:positionH>
            <wp:positionV relativeFrom="paragraph">
              <wp:posOffset>8890</wp:posOffset>
            </wp:positionV>
            <wp:extent cx="554355" cy="554355"/>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pic:spPr>
                </pic:pic>
              </a:graphicData>
            </a:graphic>
            <wp14:sizeRelH relativeFrom="page">
              <wp14:pctWidth>0</wp14:pctWidth>
            </wp14:sizeRelH>
            <wp14:sizeRelV relativeFrom="margin">
              <wp14:pctHeight>0</wp14:pctHeight>
            </wp14:sizeRelV>
          </wp:anchor>
        </w:drawing>
      </w:r>
    </w:p>
    <w:p w:rsidR="00192E9D" w:rsidRPr="005E7295" w:rsidRDefault="00192E9D" w:rsidP="00192E9D">
      <w:pPr>
        <w:pStyle w:val="GvdeMetni"/>
        <w:spacing w:before="89"/>
        <w:ind w:left="1180"/>
        <w:rPr>
          <w:sz w:val="20"/>
          <w:szCs w:val="20"/>
        </w:rPr>
      </w:pPr>
      <w:r w:rsidRPr="005E7295">
        <w:rPr>
          <w:sz w:val="20"/>
          <w:szCs w:val="20"/>
        </w:rPr>
        <w:t>ESOGU</w:t>
      </w:r>
      <w:r w:rsidRPr="005E7295">
        <w:rPr>
          <w:spacing w:val="-3"/>
          <w:sz w:val="20"/>
          <w:szCs w:val="20"/>
        </w:rPr>
        <w:t xml:space="preserve"> </w:t>
      </w:r>
      <w:r w:rsidRPr="005E7295">
        <w:rPr>
          <w:sz w:val="20"/>
          <w:szCs w:val="20"/>
        </w:rPr>
        <w:t>Tourism</w:t>
      </w:r>
      <w:r w:rsidRPr="005E7295">
        <w:rPr>
          <w:spacing w:val="-6"/>
          <w:sz w:val="20"/>
          <w:szCs w:val="20"/>
        </w:rPr>
        <w:t xml:space="preserve"> </w:t>
      </w:r>
      <w:r w:rsidRPr="005E7295">
        <w:rPr>
          <w:sz w:val="20"/>
          <w:szCs w:val="20"/>
        </w:rPr>
        <w:t>Faculty</w:t>
      </w:r>
      <w:r w:rsidRPr="005E7295">
        <w:rPr>
          <w:spacing w:val="-1"/>
          <w:sz w:val="20"/>
          <w:szCs w:val="20"/>
        </w:rPr>
        <w:t xml:space="preserve"> </w:t>
      </w:r>
      <w:r w:rsidRPr="005E7295">
        <w:rPr>
          <w:sz w:val="20"/>
          <w:szCs w:val="20"/>
        </w:rPr>
        <w:t>Course</w:t>
      </w:r>
      <w:r w:rsidRPr="005E7295">
        <w:rPr>
          <w:spacing w:val="-2"/>
          <w:sz w:val="20"/>
          <w:szCs w:val="20"/>
        </w:rPr>
        <w:t xml:space="preserve"> </w:t>
      </w:r>
      <w:r w:rsidRPr="005E7295">
        <w:rPr>
          <w:sz w:val="20"/>
          <w:szCs w:val="20"/>
        </w:rPr>
        <w:t>Information</w:t>
      </w:r>
      <w:r w:rsidRPr="005E7295">
        <w:rPr>
          <w:spacing w:val="-2"/>
          <w:sz w:val="20"/>
          <w:szCs w:val="20"/>
        </w:rPr>
        <w:t xml:space="preserve"> </w:t>
      </w:r>
      <w:r w:rsidRPr="005E7295">
        <w:rPr>
          <w:sz w:val="20"/>
          <w:szCs w:val="20"/>
        </w:rPr>
        <w:t>Form</w:t>
      </w:r>
    </w:p>
    <w:p w:rsidR="00192E9D" w:rsidRPr="005E7295" w:rsidRDefault="00192E9D" w:rsidP="00192E9D">
      <w:pPr>
        <w:spacing w:before="9"/>
        <w:rPr>
          <w:b/>
          <w:sz w:val="20"/>
          <w:szCs w:val="20"/>
        </w:rPr>
      </w:pPr>
      <w:r w:rsidRPr="005E7295">
        <w:rPr>
          <w:noProof/>
          <w:sz w:val="20"/>
          <w:szCs w:val="20"/>
        </w:rPr>
        <mc:AlternateContent>
          <mc:Choice Requires="wpg">
            <w:drawing>
              <wp:anchor distT="0" distB="0" distL="0" distR="0" simplePos="0" relativeHeight="251662336" behindDoc="1" locked="0" layoutInCell="1" allowOverlap="1" wp14:anchorId="071CB47C" wp14:editId="7344B9A2">
                <wp:simplePos x="0" y="0"/>
                <wp:positionH relativeFrom="page">
                  <wp:posOffset>1257300</wp:posOffset>
                </wp:positionH>
                <wp:positionV relativeFrom="paragraph">
                  <wp:posOffset>147955</wp:posOffset>
                </wp:positionV>
                <wp:extent cx="1730375" cy="183515"/>
                <wp:effectExtent l="9525" t="5080" r="3175" b="1905"/>
                <wp:wrapTopAndBottom/>
                <wp:docPr id="5" name="Gr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0375" cy="183515"/>
                          <a:chOff x="1980" y="233"/>
                          <a:chExt cx="2725" cy="289"/>
                        </a:xfrm>
                      </wpg:grpSpPr>
                      <wps:wsp>
                        <wps:cNvPr id="6" name="Text Box 4"/>
                        <wps:cNvSpPr txBox="1">
                          <a:spLocks noChangeArrowheads="1"/>
                        </wps:cNvSpPr>
                        <wps:spPr bwMode="auto">
                          <a:xfrm>
                            <a:off x="3164" y="247"/>
                            <a:ext cx="1527" cy="26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6AF2" w:rsidRDefault="00C36AF2" w:rsidP="00192E9D">
                              <w:pPr>
                                <w:spacing w:line="224" w:lineRule="exact"/>
                                <w:ind w:left="93"/>
                                <w:rPr>
                                  <w:sz w:val="20"/>
                                </w:rPr>
                              </w:pPr>
                              <w:r>
                                <w:rPr>
                                  <w:sz w:val="20"/>
                                </w:rPr>
                                <w:t>Fall</w:t>
                              </w:r>
                            </w:p>
                          </w:txbxContent>
                        </wps:txbx>
                        <wps:bodyPr rot="0" vert="horz" wrap="square" lIns="0" tIns="0" rIns="0" bIns="0" anchor="t" anchorCtr="0" upright="1">
                          <a:noAutofit/>
                        </wps:bodyPr>
                      </wps:wsp>
                      <wps:wsp>
                        <wps:cNvPr id="7" name="Text Box 5"/>
                        <wps:cNvSpPr txBox="1">
                          <a:spLocks noChangeArrowheads="1"/>
                        </wps:cNvSpPr>
                        <wps:spPr bwMode="auto">
                          <a:xfrm>
                            <a:off x="1994" y="247"/>
                            <a:ext cx="1170" cy="26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6AF2" w:rsidRDefault="00C36AF2" w:rsidP="00192E9D">
                              <w:pPr>
                                <w:spacing w:line="228" w:lineRule="exact"/>
                                <w:ind w:left="93"/>
                                <w:rPr>
                                  <w:b/>
                                  <w:sz w:val="20"/>
                                </w:rPr>
                              </w:pPr>
                              <w:r>
                                <w:rPr>
                                  <w:b/>
                                  <w:sz w:val="20"/>
                                </w:rPr>
                                <w:t>TERM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CB47C" id="Grup 5" o:spid="_x0000_s1026" style="position:absolute;margin-left:99pt;margin-top:11.65pt;width:136.25pt;height:14.45pt;z-index:-251654144;mso-wrap-distance-left:0;mso-wrap-distance-right:0;mso-position-horizontal-relative:page" coordorigin="1980,233" coordsize="2725,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">
                <v:shapetype id="_x0000_t202" coordsize="21600,21600" o:spt="202" path="m,l,21600r21600,l21600,xe">
                  <v:stroke joinstyle="miter"/>
                  <v:path gradientshapeok="t" o:connecttype="rect"/>
                </v:shapetype>
                <v:shape id="Text Box 4" o:spid="_x0000_s1027" type="#_x0000_t202" style="position:absolute;left:3164;top:247;width:15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" filled="f" strokeweight="1.44pt">
                  <v:textbox inset="0,0,0,0">
                    <w:txbxContent>
                      <w:p w:rsidR="00C36AF2" w:rsidRDefault="00C36AF2" w:rsidP="00192E9D">
                        <w:pPr>
                          <w:spacing w:line="224" w:lineRule="exact"/>
                          <w:ind w:left="93"/>
                          <w:rPr>
                            <w:sz w:val="20"/>
                          </w:rPr>
                        </w:pPr>
                        <w:r>
                          <w:rPr>
                            <w:sz w:val="20"/>
                          </w:rPr>
                          <w:t>Fall</w:t>
                        </w:r>
                      </w:p>
                    </w:txbxContent>
                  </v:textbox>
                </v:shape>
                <v:shape id="Text Box 5" o:spid="_x0000_s1028" type="#_x0000_t202" style="position:absolute;left:1994;top:247;width:1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rsidR="00C36AF2" w:rsidRDefault="00C36AF2" w:rsidP="00192E9D">
                        <w:pPr>
                          <w:spacing w:line="228" w:lineRule="exact"/>
                          <w:ind w:left="93"/>
                          <w:rPr>
                            <w:b/>
                            <w:sz w:val="20"/>
                          </w:rPr>
                        </w:pPr>
                        <w:r>
                          <w:rPr>
                            <w:b/>
                            <w:sz w:val="20"/>
                          </w:rPr>
                          <w:t>TERM</w:t>
                        </w:r>
                      </w:p>
                    </w:txbxContent>
                  </v:textbox>
                </v:shape>
                <w10:wrap type="topAndBottom" anchorx="page"/>
              </v:group>
            </w:pict>
          </mc:Fallback>
        </mc:AlternateContent>
      </w:r>
    </w:p>
    <w:p w:rsidR="00192E9D" w:rsidRPr="005E7295" w:rsidRDefault="00192E9D" w:rsidP="00192E9D">
      <w:pPr>
        <w:spacing w:before="5"/>
        <w:rPr>
          <w:b/>
          <w:sz w:val="20"/>
          <w:szCs w:val="20"/>
        </w:rPr>
      </w:pPr>
    </w:p>
    <w:tbl>
      <w:tblPr>
        <w:tblStyle w:val="TableNormal"/>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9"/>
        <w:gridCol w:w="2600"/>
        <w:gridCol w:w="1795"/>
        <w:gridCol w:w="3951"/>
      </w:tblGrid>
      <w:tr w:rsidR="00192E9D" w:rsidRPr="005E7295" w:rsidTr="00192E9D">
        <w:trPr>
          <w:trHeight w:val="229"/>
        </w:trPr>
        <w:tc>
          <w:tcPr>
            <w:tcW w:w="1829" w:type="dxa"/>
            <w:tcBorders>
              <w:top w:val="single" w:sz="12"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line="209" w:lineRule="exact"/>
              <w:ind w:left="184"/>
              <w:rPr>
                <w:b/>
                <w:sz w:val="20"/>
                <w:szCs w:val="20"/>
              </w:rPr>
            </w:pPr>
            <w:r w:rsidRPr="005E7295">
              <w:rPr>
                <w:b/>
                <w:sz w:val="20"/>
                <w:szCs w:val="20"/>
              </w:rPr>
              <w:t>COURSE</w:t>
            </w:r>
            <w:r w:rsidRPr="005E7295">
              <w:rPr>
                <w:b/>
                <w:spacing w:val="-2"/>
                <w:sz w:val="20"/>
                <w:szCs w:val="20"/>
              </w:rPr>
              <w:t xml:space="preserve"> </w:t>
            </w:r>
            <w:r w:rsidRPr="005E7295">
              <w:rPr>
                <w:b/>
                <w:sz w:val="20"/>
                <w:szCs w:val="20"/>
              </w:rPr>
              <w:t>CODE</w:t>
            </w:r>
          </w:p>
        </w:tc>
        <w:tc>
          <w:tcPr>
            <w:tcW w:w="2600" w:type="dxa"/>
            <w:tcBorders>
              <w:top w:val="single" w:sz="12"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line="209" w:lineRule="exact"/>
              <w:ind w:left="107"/>
              <w:rPr>
                <w:sz w:val="20"/>
                <w:szCs w:val="20"/>
              </w:rPr>
            </w:pPr>
            <w:r w:rsidRPr="005E7295">
              <w:rPr>
                <w:sz w:val="20"/>
                <w:szCs w:val="20"/>
              </w:rPr>
              <w:t>271111023</w:t>
            </w:r>
          </w:p>
        </w:tc>
        <w:tc>
          <w:tcPr>
            <w:tcW w:w="1795" w:type="dxa"/>
            <w:tcBorders>
              <w:top w:val="single" w:sz="12"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line="209" w:lineRule="exact"/>
              <w:ind w:left="150"/>
              <w:rPr>
                <w:b/>
                <w:sz w:val="20"/>
                <w:szCs w:val="20"/>
              </w:rPr>
            </w:pPr>
            <w:r w:rsidRPr="005E7295">
              <w:rPr>
                <w:b/>
                <w:sz w:val="20"/>
                <w:szCs w:val="20"/>
              </w:rPr>
              <w:t>COURSE</w:t>
            </w:r>
            <w:r w:rsidRPr="005E7295">
              <w:rPr>
                <w:b/>
                <w:spacing w:val="-1"/>
                <w:sz w:val="20"/>
                <w:szCs w:val="20"/>
              </w:rPr>
              <w:t xml:space="preserve"> </w:t>
            </w:r>
            <w:r w:rsidRPr="005E7295">
              <w:rPr>
                <w:b/>
                <w:sz w:val="20"/>
                <w:szCs w:val="20"/>
              </w:rPr>
              <w:t>NAME</w:t>
            </w:r>
          </w:p>
        </w:tc>
        <w:tc>
          <w:tcPr>
            <w:tcW w:w="3951" w:type="dxa"/>
            <w:tcBorders>
              <w:top w:val="single" w:sz="12"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line="209" w:lineRule="exact"/>
              <w:ind w:left="78"/>
              <w:rPr>
                <w:sz w:val="20"/>
                <w:szCs w:val="20"/>
              </w:rPr>
            </w:pPr>
            <w:r w:rsidRPr="005E7295">
              <w:rPr>
                <w:sz w:val="20"/>
                <w:szCs w:val="20"/>
              </w:rPr>
              <w:t xml:space="preserve">Tourism Geography </w:t>
            </w:r>
            <w:bookmarkStart w:id="7" w:name="a6"/>
            <w:bookmarkEnd w:id="7"/>
          </w:p>
        </w:tc>
      </w:tr>
    </w:tbl>
    <w:p w:rsidR="00192E9D" w:rsidRPr="005E7295" w:rsidRDefault="00192E9D" w:rsidP="00192E9D">
      <w:pPr>
        <w:spacing w:before="2" w:after="1"/>
        <w:rPr>
          <w:b/>
          <w:sz w:val="20"/>
          <w:szCs w:val="20"/>
          <w:lang w:val="en-US" w:eastAsia="en-US"/>
        </w:rPr>
      </w:pPr>
    </w:p>
    <w:tbl>
      <w:tblPr>
        <w:tblStyle w:val="TableNormal"/>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4"/>
        <w:gridCol w:w="180"/>
        <w:gridCol w:w="1095"/>
        <w:gridCol w:w="977"/>
        <w:gridCol w:w="1436"/>
        <w:gridCol w:w="531"/>
        <w:gridCol w:w="324"/>
        <w:gridCol w:w="709"/>
        <w:gridCol w:w="1188"/>
        <w:gridCol w:w="798"/>
        <w:gridCol w:w="1560"/>
      </w:tblGrid>
      <w:tr w:rsidR="00192E9D" w:rsidRPr="005E7295" w:rsidTr="00192E9D">
        <w:trPr>
          <w:trHeight w:val="383"/>
        </w:trPr>
        <w:tc>
          <w:tcPr>
            <w:tcW w:w="1404" w:type="dxa"/>
            <w:vMerge w:val="restart"/>
            <w:tcBorders>
              <w:top w:val="single" w:sz="12" w:space="0" w:color="000000"/>
              <w:left w:val="single" w:sz="12" w:space="0" w:color="000000"/>
              <w:bottom w:val="single" w:sz="4" w:space="0" w:color="000000"/>
              <w:right w:val="single" w:sz="12" w:space="0" w:color="000000"/>
            </w:tcBorders>
            <w:hideMark/>
          </w:tcPr>
          <w:p w:rsidR="00192E9D" w:rsidRPr="005E7295" w:rsidRDefault="00192E9D">
            <w:pPr>
              <w:pStyle w:val="TableParagraph"/>
              <w:spacing w:before="156"/>
              <w:ind w:left="109"/>
              <w:rPr>
                <w:b/>
                <w:sz w:val="20"/>
                <w:szCs w:val="20"/>
              </w:rPr>
            </w:pPr>
            <w:r w:rsidRPr="005E7295">
              <w:rPr>
                <w:b/>
                <w:sz w:val="20"/>
                <w:szCs w:val="20"/>
              </w:rPr>
              <w:t>SEMESTER</w:t>
            </w:r>
          </w:p>
        </w:tc>
        <w:tc>
          <w:tcPr>
            <w:tcW w:w="3688" w:type="dxa"/>
            <w:gridSpan w:val="4"/>
            <w:tcBorders>
              <w:top w:val="single" w:sz="12" w:space="0" w:color="000000"/>
              <w:left w:val="single" w:sz="12" w:space="0" w:color="000000"/>
              <w:bottom w:val="single" w:sz="4" w:space="0" w:color="000000"/>
              <w:right w:val="single" w:sz="12" w:space="0" w:color="000000"/>
            </w:tcBorders>
            <w:hideMark/>
          </w:tcPr>
          <w:p w:rsidR="00192E9D" w:rsidRPr="005E7295" w:rsidRDefault="00192E9D">
            <w:pPr>
              <w:pStyle w:val="TableParagraph"/>
              <w:spacing w:before="74"/>
              <w:ind w:left="570"/>
              <w:rPr>
                <w:b/>
                <w:sz w:val="20"/>
                <w:szCs w:val="20"/>
              </w:rPr>
            </w:pPr>
            <w:r w:rsidRPr="005E7295">
              <w:rPr>
                <w:b/>
                <w:sz w:val="20"/>
                <w:szCs w:val="20"/>
              </w:rPr>
              <w:t>WEEKLY</w:t>
            </w:r>
            <w:r w:rsidRPr="005E7295">
              <w:rPr>
                <w:b/>
                <w:spacing w:val="-2"/>
                <w:sz w:val="20"/>
                <w:szCs w:val="20"/>
              </w:rPr>
              <w:t xml:space="preserve"> </w:t>
            </w:r>
            <w:r w:rsidRPr="005E7295">
              <w:rPr>
                <w:b/>
                <w:sz w:val="20"/>
                <w:szCs w:val="20"/>
              </w:rPr>
              <w:t>COURSE</w:t>
            </w:r>
            <w:r w:rsidRPr="005E7295">
              <w:rPr>
                <w:b/>
                <w:spacing w:val="-3"/>
                <w:sz w:val="20"/>
                <w:szCs w:val="20"/>
              </w:rPr>
              <w:t xml:space="preserve"> </w:t>
            </w:r>
            <w:r w:rsidRPr="005E7295">
              <w:rPr>
                <w:b/>
                <w:sz w:val="20"/>
                <w:szCs w:val="20"/>
              </w:rPr>
              <w:t>HOURS</w:t>
            </w:r>
          </w:p>
        </w:tc>
        <w:tc>
          <w:tcPr>
            <w:tcW w:w="5104" w:type="dxa"/>
            <w:gridSpan w:val="6"/>
            <w:tcBorders>
              <w:top w:val="single" w:sz="12" w:space="0" w:color="000000"/>
              <w:left w:val="single" w:sz="12" w:space="0" w:color="000000"/>
              <w:bottom w:val="single" w:sz="4" w:space="0" w:color="000000"/>
              <w:right w:val="single" w:sz="12" w:space="0" w:color="000000"/>
            </w:tcBorders>
            <w:hideMark/>
          </w:tcPr>
          <w:p w:rsidR="00192E9D" w:rsidRPr="005E7295" w:rsidRDefault="00192E9D">
            <w:pPr>
              <w:pStyle w:val="TableParagraph"/>
              <w:spacing w:before="74"/>
              <w:ind w:left="2111" w:right="2089"/>
              <w:jc w:val="center"/>
              <w:rPr>
                <w:b/>
                <w:sz w:val="20"/>
                <w:szCs w:val="20"/>
              </w:rPr>
            </w:pPr>
            <w:r w:rsidRPr="005E7295">
              <w:rPr>
                <w:b/>
                <w:sz w:val="20"/>
                <w:szCs w:val="20"/>
              </w:rPr>
              <w:t>COURSE</w:t>
            </w:r>
          </w:p>
        </w:tc>
      </w:tr>
      <w:tr w:rsidR="00192E9D" w:rsidRPr="005E7295" w:rsidTr="00192E9D">
        <w:trPr>
          <w:trHeight w:val="381"/>
        </w:trPr>
        <w:tc>
          <w:tcPr>
            <w:tcW w:w="300" w:type="dxa"/>
            <w:vMerge/>
            <w:tcBorders>
              <w:top w:val="single" w:sz="12" w:space="0" w:color="000000"/>
              <w:left w:val="single" w:sz="12" w:space="0" w:color="000000"/>
              <w:bottom w:val="single" w:sz="4" w:space="0" w:color="000000"/>
              <w:right w:val="single" w:sz="12" w:space="0" w:color="000000"/>
            </w:tcBorders>
            <w:vAlign w:val="center"/>
            <w:hideMark/>
          </w:tcPr>
          <w:p w:rsidR="00192E9D" w:rsidRPr="005E7295" w:rsidRDefault="00192E9D">
            <w:pPr>
              <w:rPr>
                <w:b/>
                <w:sz w:val="20"/>
                <w:szCs w:val="20"/>
                <w:lang w:eastAsia="en-US"/>
              </w:rPr>
            </w:pPr>
          </w:p>
        </w:tc>
        <w:tc>
          <w:tcPr>
            <w:tcW w:w="1275" w:type="dxa"/>
            <w:gridSpan w:val="2"/>
            <w:tcBorders>
              <w:top w:val="single" w:sz="4" w:space="0" w:color="000000"/>
              <w:left w:val="single" w:sz="12" w:space="0" w:color="000000"/>
              <w:bottom w:val="single" w:sz="4" w:space="0" w:color="000000"/>
              <w:right w:val="single" w:sz="4" w:space="0" w:color="000000"/>
            </w:tcBorders>
            <w:hideMark/>
          </w:tcPr>
          <w:p w:rsidR="00192E9D" w:rsidRPr="005E7295" w:rsidRDefault="00192E9D">
            <w:pPr>
              <w:pStyle w:val="TableParagraph"/>
              <w:spacing w:before="60"/>
              <w:ind w:left="148"/>
              <w:rPr>
                <w:b/>
                <w:sz w:val="20"/>
                <w:szCs w:val="20"/>
              </w:rPr>
            </w:pPr>
            <w:r w:rsidRPr="005E7295">
              <w:rPr>
                <w:b/>
                <w:sz w:val="20"/>
                <w:szCs w:val="20"/>
              </w:rPr>
              <w:t>Theoretical</w:t>
            </w:r>
          </w:p>
        </w:tc>
        <w:tc>
          <w:tcPr>
            <w:tcW w:w="977" w:type="dxa"/>
            <w:tcBorders>
              <w:top w:val="single" w:sz="4" w:space="0" w:color="000000"/>
              <w:left w:val="single" w:sz="4" w:space="0" w:color="000000"/>
              <w:bottom w:val="single" w:sz="4" w:space="0" w:color="000000"/>
              <w:right w:val="single" w:sz="4" w:space="0" w:color="000000"/>
            </w:tcBorders>
            <w:hideMark/>
          </w:tcPr>
          <w:p w:rsidR="00192E9D" w:rsidRPr="005E7295" w:rsidRDefault="00192E9D">
            <w:pPr>
              <w:pStyle w:val="TableParagraph"/>
              <w:spacing w:before="60"/>
              <w:ind w:left="137" w:right="89"/>
              <w:jc w:val="center"/>
              <w:rPr>
                <w:b/>
                <w:sz w:val="20"/>
                <w:szCs w:val="20"/>
              </w:rPr>
            </w:pPr>
            <w:r w:rsidRPr="005E7295">
              <w:rPr>
                <w:b/>
                <w:sz w:val="20"/>
                <w:szCs w:val="20"/>
              </w:rPr>
              <w:t>Practice</w:t>
            </w:r>
          </w:p>
        </w:tc>
        <w:tc>
          <w:tcPr>
            <w:tcW w:w="1436" w:type="dxa"/>
            <w:tcBorders>
              <w:top w:val="single" w:sz="4" w:space="0" w:color="000000"/>
              <w:left w:val="single" w:sz="4" w:space="0" w:color="000000"/>
              <w:bottom w:val="single" w:sz="4" w:space="0" w:color="000000"/>
              <w:right w:val="single" w:sz="12" w:space="0" w:color="000000"/>
            </w:tcBorders>
            <w:hideMark/>
          </w:tcPr>
          <w:p w:rsidR="00192E9D" w:rsidRPr="005E7295" w:rsidRDefault="00192E9D">
            <w:pPr>
              <w:pStyle w:val="TableParagraph"/>
              <w:spacing w:before="60"/>
              <w:ind w:left="219" w:right="168"/>
              <w:jc w:val="center"/>
              <w:rPr>
                <w:b/>
                <w:sz w:val="20"/>
                <w:szCs w:val="20"/>
              </w:rPr>
            </w:pPr>
            <w:r w:rsidRPr="005E7295">
              <w:rPr>
                <w:b/>
                <w:sz w:val="20"/>
                <w:szCs w:val="20"/>
              </w:rPr>
              <w:t>Laboratory</w:t>
            </w:r>
          </w:p>
        </w:tc>
        <w:tc>
          <w:tcPr>
            <w:tcW w:w="853" w:type="dxa"/>
            <w:gridSpan w:val="2"/>
            <w:tcBorders>
              <w:top w:val="single" w:sz="4" w:space="0" w:color="000000"/>
              <w:left w:val="single" w:sz="12" w:space="0" w:color="000000"/>
              <w:bottom w:val="single" w:sz="4" w:space="0" w:color="000000"/>
              <w:right w:val="single" w:sz="4" w:space="0" w:color="000000"/>
            </w:tcBorders>
            <w:hideMark/>
          </w:tcPr>
          <w:p w:rsidR="00192E9D" w:rsidRPr="005E7295" w:rsidRDefault="00192E9D">
            <w:pPr>
              <w:pStyle w:val="TableParagraph"/>
              <w:spacing w:before="97"/>
              <w:ind w:left="113"/>
              <w:rPr>
                <w:b/>
                <w:sz w:val="20"/>
                <w:szCs w:val="20"/>
              </w:rPr>
            </w:pPr>
            <w:r w:rsidRPr="005E7295">
              <w:rPr>
                <w:b/>
                <w:sz w:val="20"/>
                <w:szCs w:val="20"/>
              </w:rPr>
              <w:t>CREDITS</w:t>
            </w:r>
          </w:p>
        </w:tc>
        <w:tc>
          <w:tcPr>
            <w:tcW w:w="709" w:type="dxa"/>
            <w:tcBorders>
              <w:top w:val="single" w:sz="4" w:space="0" w:color="000000"/>
              <w:left w:val="single" w:sz="4" w:space="0" w:color="000000"/>
              <w:bottom w:val="single" w:sz="4" w:space="0" w:color="000000"/>
              <w:right w:val="single" w:sz="4" w:space="0" w:color="000000"/>
            </w:tcBorders>
            <w:hideMark/>
          </w:tcPr>
          <w:p w:rsidR="00192E9D" w:rsidRPr="005E7295" w:rsidRDefault="00192E9D">
            <w:pPr>
              <w:pStyle w:val="TableParagraph"/>
              <w:spacing w:before="60"/>
              <w:ind w:left="77" w:right="58"/>
              <w:jc w:val="center"/>
              <w:rPr>
                <w:b/>
                <w:sz w:val="20"/>
                <w:szCs w:val="20"/>
              </w:rPr>
            </w:pPr>
            <w:r w:rsidRPr="005E7295">
              <w:rPr>
                <w:b/>
                <w:sz w:val="20"/>
                <w:szCs w:val="20"/>
              </w:rPr>
              <w:t>ECTS</w:t>
            </w:r>
          </w:p>
        </w:tc>
        <w:tc>
          <w:tcPr>
            <w:tcW w:w="1986" w:type="dxa"/>
            <w:gridSpan w:val="2"/>
            <w:tcBorders>
              <w:top w:val="single" w:sz="4" w:space="0" w:color="000000"/>
              <w:left w:val="single" w:sz="4" w:space="0" w:color="000000"/>
              <w:bottom w:val="single" w:sz="4" w:space="0" w:color="000000"/>
              <w:right w:val="single" w:sz="4" w:space="0" w:color="000000"/>
            </w:tcBorders>
            <w:hideMark/>
          </w:tcPr>
          <w:p w:rsidR="00192E9D" w:rsidRPr="005E7295" w:rsidRDefault="00192E9D">
            <w:pPr>
              <w:pStyle w:val="TableParagraph"/>
              <w:spacing w:before="60"/>
              <w:ind w:left="739" w:right="663"/>
              <w:jc w:val="center"/>
              <w:rPr>
                <w:b/>
                <w:sz w:val="20"/>
                <w:szCs w:val="20"/>
              </w:rPr>
            </w:pPr>
            <w:r w:rsidRPr="005E7295">
              <w:rPr>
                <w:b/>
                <w:sz w:val="20"/>
                <w:szCs w:val="20"/>
              </w:rPr>
              <w:t>TYPE</w:t>
            </w:r>
          </w:p>
        </w:tc>
        <w:tc>
          <w:tcPr>
            <w:tcW w:w="1556" w:type="dxa"/>
            <w:tcBorders>
              <w:top w:val="single" w:sz="4" w:space="0" w:color="000000"/>
              <w:left w:val="single" w:sz="4" w:space="0" w:color="000000"/>
              <w:bottom w:val="single" w:sz="4" w:space="0" w:color="000000"/>
              <w:right w:val="single" w:sz="12" w:space="0" w:color="000000"/>
            </w:tcBorders>
            <w:hideMark/>
          </w:tcPr>
          <w:p w:rsidR="00192E9D" w:rsidRPr="005E7295" w:rsidRDefault="00192E9D">
            <w:pPr>
              <w:pStyle w:val="TableParagraph"/>
              <w:spacing w:before="60"/>
              <w:ind w:left="187" w:right="153"/>
              <w:jc w:val="center"/>
              <w:rPr>
                <w:b/>
                <w:sz w:val="20"/>
                <w:szCs w:val="20"/>
              </w:rPr>
            </w:pPr>
            <w:r w:rsidRPr="005E7295">
              <w:rPr>
                <w:b/>
                <w:sz w:val="20"/>
                <w:szCs w:val="20"/>
              </w:rPr>
              <w:t>LANGUAGE</w:t>
            </w:r>
          </w:p>
        </w:tc>
      </w:tr>
      <w:tr w:rsidR="00192E9D" w:rsidRPr="005E7295" w:rsidTr="00192E9D">
        <w:trPr>
          <w:trHeight w:val="368"/>
        </w:trPr>
        <w:tc>
          <w:tcPr>
            <w:tcW w:w="1404" w:type="dxa"/>
            <w:tcBorders>
              <w:top w:val="single" w:sz="4"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before="62"/>
              <w:ind w:left="584" w:right="549"/>
              <w:jc w:val="center"/>
              <w:rPr>
                <w:sz w:val="20"/>
                <w:szCs w:val="20"/>
              </w:rPr>
            </w:pPr>
            <w:r w:rsidRPr="005E7295">
              <w:rPr>
                <w:sz w:val="20"/>
                <w:szCs w:val="20"/>
              </w:rPr>
              <w:t>I</w:t>
            </w:r>
          </w:p>
        </w:tc>
        <w:tc>
          <w:tcPr>
            <w:tcW w:w="1275" w:type="dxa"/>
            <w:gridSpan w:val="2"/>
            <w:tcBorders>
              <w:top w:val="single" w:sz="4" w:space="0" w:color="000000"/>
              <w:left w:val="single" w:sz="12" w:space="0" w:color="000000"/>
              <w:bottom w:val="single" w:sz="12" w:space="0" w:color="000000"/>
              <w:right w:val="single" w:sz="4" w:space="0" w:color="000000"/>
            </w:tcBorders>
            <w:hideMark/>
          </w:tcPr>
          <w:p w:rsidR="00192E9D" w:rsidRPr="005E7295" w:rsidRDefault="00192E9D">
            <w:pPr>
              <w:pStyle w:val="TableParagraph"/>
              <w:spacing w:before="62"/>
              <w:ind w:left="14"/>
              <w:jc w:val="center"/>
              <w:rPr>
                <w:sz w:val="20"/>
                <w:szCs w:val="20"/>
              </w:rPr>
            </w:pPr>
            <w:r w:rsidRPr="005E7295">
              <w:rPr>
                <w:w w:val="99"/>
                <w:sz w:val="20"/>
                <w:szCs w:val="20"/>
              </w:rPr>
              <w:t>2</w:t>
            </w:r>
          </w:p>
        </w:tc>
        <w:tc>
          <w:tcPr>
            <w:tcW w:w="977" w:type="dxa"/>
            <w:tcBorders>
              <w:top w:val="single" w:sz="4" w:space="0" w:color="000000"/>
              <w:left w:val="single" w:sz="4" w:space="0" w:color="000000"/>
              <w:bottom w:val="single" w:sz="12" w:space="0" w:color="000000"/>
              <w:right w:val="single" w:sz="4" w:space="0" w:color="000000"/>
            </w:tcBorders>
            <w:hideMark/>
          </w:tcPr>
          <w:p w:rsidR="00192E9D" w:rsidRPr="005E7295" w:rsidRDefault="00192E9D">
            <w:pPr>
              <w:pStyle w:val="TableParagraph"/>
              <w:spacing w:before="62"/>
              <w:ind w:left="48"/>
              <w:jc w:val="center"/>
              <w:rPr>
                <w:sz w:val="20"/>
                <w:szCs w:val="20"/>
              </w:rPr>
            </w:pPr>
            <w:r w:rsidRPr="005E7295">
              <w:rPr>
                <w:w w:val="99"/>
                <w:sz w:val="20"/>
                <w:szCs w:val="20"/>
              </w:rPr>
              <w:t>0</w:t>
            </w:r>
          </w:p>
        </w:tc>
        <w:tc>
          <w:tcPr>
            <w:tcW w:w="1436" w:type="dxa"/>
            <w:tcBorders>
              <w:top w:val="single" w:sz="4" w:space="0" w:color="000000"/>
              <w:left w:val="single" w:sz="4" w:space="0" w:color="000000"/>
              <w:bottom w:val="single" w:sz="12" w:space="0" w:color="000000"/>
              <w:right w:val="single" w:sz="12" w:space="0" w:color="000000"/>
            </w:tcBorders>
            <w:hideMark/>
          </w:tcPr>
          <w:p w:rsidR="00192E9D" w:rsidRPr="005E7295" w:rsidRDefault="00192E9D">
            <w:pPr>
              <w:pStyle w:val="TableParagraph"/>
              <w:spacing w:before="62"/>
              <w:ind w:left="51"/>
              <w:jc w:val="center"/>
              <w:rPr>
                <w:sz w:val="20"/>
                <w:szCs w:val="20"/>
              </w:rPr>
            </w:pPr>
            <w:r w:rsidRPr="005E7295">
              <w:rPr>
                <w:w w:val="99"/>
                <w:sz w:val="20"/>
                <w:szCs w:val="20"/>
              </w:rPr>
              <w:t>0</w:t>
            </w:r>
          </w:p>
        </w:tc>
        <w:tc>
          <w:tcPr>
            <w:tcW w:w="853" w:type="dxa"/>
            <w:gridSpan w:val="2"/>
            <w:tcBorders>
              <w:top w:val="single" w:sz="4" w:space="0" w:color="000000"/>
              <w:left w:val="single" w:sz="12" w:space="0" w:color="000000"/>
              <w:bottom w:val="single" w:sz="12" w:space="0" w:color="000000"/>
              <w:right w:val="single" w:sz="4" w:space="0" w:color="000000"/>
            </w:tcBorders>
            <w:hideMark/>
          </w:tcPr>
          <w:p w:rsidR="00192E9D" w:rsidRPr="005E7295" w:rsidRDefault="00192E9D">
            <w:pPr>
              <w:pStyle w:val="TableParagraph"/>
              <w:spacing w:before="62"/>
              <w:ind w:left="12"/>
              <w:jc w:val="center"/>
              <w:rPr>
                <w:sz w:val="20"/>
                <w:szCs w:val="20"/>
              </w:rPr>
            </w:pPr>
            <w:r w:rsidRPr="005E7295">
              <w:rPr>
                <w:w w:val="99"/>
                <w:sz w:val="20"/>
                <w:szCs w:val="20"/>
              </w:rPr>
              <w:t>2</w:t>
            </w:r>
          </w:p>
        </w:tc>
        <w:tc>
          <w:tcPr>
            <w:tcW w:w="709" w:type="dxa"/>
            <w:tcBorders>
              <w:top w:val="single" w:sz="4" w:space="0" w:color="000000"/>
              <w:left w:val="single" w:sz="4" w:space="0" w:color="000000"/>
              <w:bottom w:val="single" w:sz="12" w:space="0" w:color="000000"/>
              <w:right w:val="single" w:sz="4" w:space="0" w:color="000000"/>
            </w:tcBorders>
            <w:hideMark/>
          </w:tcPr>
          <w:p w:rsidR="00192E9D" w:rsidRPr="005E7295" w:rsidRDefault="00192E9D">
            <w:pPr>
              <w:pStyle w:val="TableParagraph"/>
              <w:spacing w:before="62"/>
              <w:ind w:left="20"/>
              <w:jc w:val="center"/>
              <w:rPr>
                <w:sz w:val="20"/>
                <w:szCs w:val="20"/>
              </w:rPr>
            </w:pPr>
            <w:r w:rsidRPr="005E7295">
              <w:rPr>
                <w:w w:val="99"/>
                <w:sz w:val="20"/>
                <w:szCs w:val="20"/>
              </w:rPr>
              <w:t>3</w:t>
            </w:r>
          </w:p>
        </w:tc>
        <w:tc>
          <w:tcPr>
            <w:tcW w:w="1986" w:type="dxa"/>
            <w:gridSpan w:val="2"/>
            <w:tcBorders>
              <w:top w:val="single" w:sz="4" w:space="0" w:color="000000"/>
              <w:left w:val="single" w:sz="4" w:space="0" w:color="000000"/>
              <w:bottom w:val="single" w:sz="12" w:space="0" w:color="000000"/>
              <w:right w:val="single" w:sz="4" w:space="0" w:color="000000"/>
            </w:tcBorders>
            <w:hideMark/>
          </w:tcPr>
          <w:p w:rsidR="00192E9D" w:rsidRPr="005E7295" w:rsidRDefault="00192E9D">
            <w:pPr>
              <w:pStyle w:val="TableParagraph"/>
              <w:spacing w:before="58"/>
              <w:ind w:left="237"/>
              <w:rPr>
                <w:sz w:val="20"/>
                <w:szCs w:val="20"/>
              </w:rPr>
            </w:pPr>
            <w:r w:rsidRPr="005E7295">
              <w:rPr>
                <w:sz w:val="20"/>
                <w:szCs w:val="20"/>
              </w:rPr>
              <w:t>CORE</w:t>
            </w:r>
            <w:r w:rsidRPr="005E7295">
              <w:rPr>
                <w:spacing w:val="-1"/>
                <w:sz w:val="20"/>
                <w:szCs w:val="20"/>
              </w:rPr>
              <w:t xml:space="preserve"> </w:t>
            </w:r>
            <w:r w:rsidRPr="005E7295">
              <w:rPr>
                <w:sz w:val="20"/>
                <w:szCs w:val="20"/>
              </w:rPr>
              <w:t>( X )</w:t>
            </w:r>
            <w:r w:rsidRPr="005E7295">
              <w:rPr>
                <w:spacing w:val="30"/>
                <w:sz w:val="20"/>
                <w:szCs w:val="20"/>
              </w:rPr>
              <w:t xml:space="preserve"> </w:t>
            </w:r>
            <w:r w:rsidRPr="005E7295">
              <w:rPr>
                <w:sz w:val="20"/>
                <w:szCs w:val="20"/>
              </w:rPr>
              <w:t xml:space="preserve">ELECTIVE ( </w:t>
            </w:r>
            <w:r w:rsidRPr="005E7295">
              <w:rPr>
                <w:spacing w:val="1"/>
                <w:sz w:val="20"/>
                <w:szCs w:val="20"/>
              </w:rPr>
              <w:t xml:space="preserve"> </w:t>
            </w:r>
            <w:r w:rsidRPr="005E7295">
              <w:rPr>
                <w:sz w:val="20"/>
                <w:szCs w:val="20"/>
              </w:rPr>
              <w:t>)</w:t>
            </w:r>
          </w:p>
        </w:tc>
        <w:tc>
          <w:tcPr>
            <w:tcW w:w="1556" w:type="dxa"/>
            <w:tcBorders>
              <w:top w:val="single" w:sz="4" w:space="0" w:color="000000"/>
              <w:left w:val="single" w:sz="4" w:space="0" w:color="000000"/>
              <w:bottom w:val="single" w:sz="12" w:space="0" w:color="000000"/>
              <w:right w:val="single" w:sz="12" w:space="0" w:color="000000"/>
            </w:tcBorders>
            <w:hideMark/>
          </w:tcPr>
          <w:p w:rsidR="00192E9D" w:rsidRPr="005E7295" w:rsidRDefault="00192E9D">
            <w:pPr>
              <w:pStyle w:val="TableParagraph"/>
              <w:spacing w:line="225" w:lineRule="exact"/>
              <w:ind w:left="187" w:right="150"/>
              <w:jc w:val="center"/>
              <w:rPr>
                <w:sz w:val="20"/>
                <w:szCs w:val="20"/>
              </w:rPr>
            </w:pPr>
            <w:r w:rsidRPr="005E7295">
              <w:rPr>
                <w:sz w:val="20"/>
                <w:szCs w:val="20"/>
              </w:rPr>
              <w:t>Turkish</w:t>
            </w:r>
          </w:p>
        </w:tc>
      </w:tr>
      <w:tr w:rsidR="00192E9D" w:rsidRPr="005E7295" w:rsidTr="00192E9D">
        <w:trPr>
          <w:trHeight w:val="339"/>
        </w:trPr>
        <w:tc>
          <w:tcPr>
            <w:tcW w:w="10196" w:type="dxa"/>
            <w:gridSpan w:val="11"/>
            <w:tcBorders>
              <w:top w:val="single" w:sz="12"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before="52"/>
              <w:ind w:left="3834" w:right="3809"/>
              <w:jc w:val="center"/>
              <w:rPr>
                <w:b/>
                <w:sz w:val="20"/>
                <w:szCs w:val="20"/>
              </w:rPr>
            </w:pPr>
            <w:r w:rsidRPr="005E7295">
              <w:rPr>
                <w:b/>
                <w:sz w:val="20"/>
                <w:szCs w:val="20"/>
              </w:rPr>
              <w:t>COURSE</w:t>
            </w:r>
            <w:r w:rsidRPr="005E7295">
              <w:rPr>
                <w:b/>
                <w:spacing w:val="-4"/>
                <w:sz w:val="20"/>
                <w:szCs w:val="20"/>
              </w:rPr>
              <w:t xml:space="preserve"> </w:t>
            </w:r>
            <w:r w:rsidRPr="005E7295">
              <w:rPr>
                <w:b/>
                <w:sz w:val="20"/>
                <w:szCs w:val="20"/>
              </w:rPr>
              <w:t>CATEGORY</w:t>
            </w:r>
          </w:p>
        </w:tc>
      </w:tr>
      <w:tr w:rsidR="00192E9D" w:rsidRPr="005E7295" w:rsidTr="00192E9D">
        <w:trPr>
          <w:trHeight w:val="793"/>
        </w:trPr>
        <w:tc>
          <w:tcPr>
            <w:tcW w:w="1584" w:type="dxa"/>
            <w:gridSpan w:val="2"/>
            <w:tcBorders>
              <w:top w:val="single" w:sz="12"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before="127" w:line="276" w:lineRule="auto"/>
              <w:ind w:left="469" w:right="320" w:hanging="116"/>
              <w:rPr>
                <w:sz w:val="20"/>
                <w:szCs w:val="20"/>
              </w:rPr>
            </w:pPr>
            <w:r w:rsidRPr="005E7295">
              <w:rPr>
                <w:spacing w:val="-1"/>
                <w:sz w:val="20"/>
                <w:szCs w:val="20"/>
              </w:rPr>
              <w:t>Supportive</w:t>
            </w:r>
            <w:r w:rsidRPr="005E7295">
              <w:rPr>
                <w:spacing w:val="-47"/>
                <w:sz w:val="20"/>
                <w:szCs w:val="20"/>
              </w:rPr>
              <w:t xml:space="preserve"> </w:t>
            </w:r>
            <w:r w:rsidRPr="005E7295">
              <w:rPr>
                <w:sz w:val="20"/>
                <w:szCs w:val="20"/>
              </w:rPr>
              <w:t>Courses</w:t>
            </w:r>
          </w:p>
        </w:tc>
        <w:tc>
          <w:tcPr>
            <w:tcW w:w="2072" w:type="dxa"/>
            <w:gridSpan w:val="2"/>
            <w:tcBorders>
              <w:top w:val="single" w:sz="12" w:space="0" w:color="000000"/>
              <w:left w:val="single" w:sz="6" w:space="0" w:color="000000"/>
              <w:bottom w:val="single" w:sz="6" w:space="0" w:color="000000"/>
              <w:right w:val="single" w:sz="6" w:space="0" w:color="000000"/>
            </w:tcBorders>
          </w:tcPr>
          <w:p w:rsidR="00192E9D" w:rsidRPr="005E7295" w:rsidRDefault="00192E9D">
            <w:pPr>
              <w:pStyle w:val="TableParagraph"/>
              <w:spacing w:before="6"/>
              <w:rPr>
                <w:b/>
                <w:sz w:val="20"/>
                <w:szCs w:val="20"/>
              </w:rPr>
            </w:pPr>
          </w:p>
          <w:p w:rsidR="00192E9D" w:rsidRPr="005E7295" w:rsidRDefault="00192E9D">
            <w:pPr>
              <w:pStyle w:val="TableParagraph"/>
              <w:ind w:left="366"/>
              <w:rPr>
                <w:sz w:val="20"/>
                <w:szCs w:val="20"/>
              </w:rPr>
            </w:pPr>
            <w:r w:rsidRPr="005E7295">
              <w:rPr>
                <w:sz w:val="20"/>
                <w:szCs w:val="20"/>
              </w:rPr>
              <w:t>Basic</w:t>
            </w:r>
            <w:r w:rsidRPr="005E7295">
              <w:rPr>
                <w:spacing w:val="-4"/>
                <w:sz w:val="20"/>
                <w:szCs w:val="20"/>
              </w:rPr>
              <w:t xml:space="preserve"> </w:t>
            </w:r>
            <w:r w:rsidRPr="005E7295">
              <w:rPr>
                <w:sz w:val="20"/>
                <w:szCs w:val="20"/>
              </w:rPr>
              <w:t>Vocational</w:t>
            </w:r>
          </w:p>
        </w:tc>
        <w:tc>
          <w:tcPr>
            <w:tcW w:w="1967" w:type="dxa"/>
            <w:gridSpan w:val="2"/>
            <w:tcBorders>
              <w:top w:val="single" w:sz="12" w:space="0" w:color="000000"/>
              <w:left w:val="single" w:sz="6" w:space="0" w:color="000000"/>
              <w:bottom w:val="single" w:sz="6" w:space="0" w:color="000000"/>
              <w:right w:val="single" w:sz="6" w:space="0" w:color="000000"/>
            </w:tcBorders>
          </w:tcPr>
          <w:p w:rsidR="00192E9D" w:rsidRPr="005E7295" w:rsidRDefault="00192E9D">
            <w:pPr>
              <w:pStyle w:val="TableParagraph"/>
              <w:spacing w:before="6"/>
              <w:rPr>
                <w:b/>
                <w:sz w:val="20"/>
                <w:szCs w:val="20"/>
              </w:rPr>
            </w:pPr>
          </w:p>
          <w:p w:rsidR="00192E9D" w:rsidRPr="005E7295" w:rsidRDefault="00192E9D">
            <w:pPr>
              <w:pStyle w:val="TableParagraph"/>
              <w:ind w:left="301"/>
              <w:rPr>
                <w:sz w:val="20"/>
                <w:szCs w:val="20"/>
              </w:rPr>
            </w:pPr>
            <w:r w:rsidRPr="005E7295">
              <w:rPr>
                <w:sz w:val="20"/>
                <w:szCs w:val="20"/>
              </w:rPr>
              <w:t>Proficiency/Field</w:t>
            </w:r>
          </w:p>
        </w:tc>
        <w:tc>
          <w:tcPr>
            <w:tcW w:w="2217" w:type="dxa"/>
            <w:gridSpan w:val="3"/>
            <w:tcBorders>
              <w:top w:val="single" w:sz="12"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76" w:lineRule="auto"/>
              <w:ind w:left="276" w:firstLine="521"/>
              <w:rPr>
                <w:sz w:val="20"/>
                <w:szCs w:val="20"/>
              </w:rPr>
            </w:pPr>
            <w:r w:rsidRPr="005E7295">
              <w:rPr>
                <w:sz w:val="20"/>
                <w:szCs w:val="20"/>
              </w:rPr>
              <w:t>Human,</w:t>
            </w:r>
            <w:r w:rsidRPr="005E7295">
              <w:rPr>
                <w:spacing w:val="1"/>
                <w:sz w:val="20"/>
                <w:szCs w:val="20"/>
              </w:rPr>
              <w:t xml:space="preserve"> </w:t>
            </w:r>
            <w:r w:rsidRPr="005E7295">
              <w:rPr>
                <w:spacing w:val="-1"/>
                <w:sz w:val="20"/>
                <w:szCs w:val="20"/>
              </w:rPr>
              <w:t>Communication,</w:t>
            </w:r>
            <w:r w:rsidRPr="005E7295">
              <w:rPr>
                <w:spacing w:val="-8"/>
                <w:sz w:val="20"/>
                <w:szCs w:val="20"/>
              </w:rPr>
              <w:t xml:space="preserve"> </w:t>
            </w:r>
            <w:r w:rsidRPr="005E7295">
              <w:rPr>
                <w:sz w:val="20"/>
                <w:szCs w:val="20"/>
              </w:rPr>
              <w:t>and</w:t>
            </w:r>
          </w:p>
          <w:p w:rsidR="00192E9D" w:rsidRPr="005E7295" w:rsidRDefault="00192E9D">
            <w:pPr>
              <w:pStyle w:val="TableParagraph"/>
              <w:ind w:left="339"/>
              <w:rPr>
                <w:sz w:val="20"/>
                <w:szCs w:val="20"/>
              </w:rPr>
            </w:pPr>
            <w:r w:rsidRPr="005E7295">
              <w:rPr>
                <w:sz w:val="20"/>
                <w:szCs w:val="20"/>
              </w:rPr>
              <w:t>Management</w:t>
            </w:r>
            <w:r w:rsidRPr="005E7295">
              <w:rPr>
                <w:spacing w:val="-10"/>
                <w:sz w:val="20"/>
                <w:szCs w:val="20"/>
              </w:rPr>
              <w:t xml:space="preserve"> </w:t>
            </w:r>
            <w:r w:rsidRPr="005E7295">
              <w:rPr>
                <w:sz w:val="20"/>
                <w:szCs w:val="20"/>
              </w:rPr>
              <w:t>Skills</w:t>
            </w:r>
          </w:p>
        </w:tc>
        <w:tc>
          <w:tcPr>
            <w:tcW w:w="2356" w:type="dxa"/>
            <w:gridSpan w:val="2"/>
            <w:tcBorders>
              <w:top w:val="single" w:sz="12" w:space="0" w:color="000000"/>
              <w:left w:val="single" w:sz="6" w:space="0" w:color="000000"/>
              <w:bottom w:val="single" w:sz="6" w:space="0" w:color="000000"/>
              <w:right w:val="single" w:sz="12" w:space="0" w:color="000000"/>
            </w:tcBorders>
          </w:tcPr>
          <w:p w:rsidR="00192E9D" w:rsidRPr="005E7295" w:rsidRDefault="00192E9D">
            <w:pPr>
              <w:pStyle w:val="TableParagraph"/>
              <w:spacing w:before="6"/>
              <w:rPr>
                <w:b/>
                <w:sz w:val="20"/>
                <w:szCs w:val="20"/>
              </w:rPr>
            </w:pPr>
          </w:p>
          <w:p w:rsidR="00192E9D" w:rsidRPr="005E7295" w:rsidRDefault="00192E9D">
            <w:pPr>
              <w:pStyle w:val="TableParagraph"/>
              <w:ind w:left="424"/>
              <w:rPr>
                <w:sz w:val="20"/>
                <w:szCs w:val="20"/>
              </w:rPr>
            </w:pPr>
            <w:r w:rsidRPr="005E7295">
              <w:rPr>
                <w:sz w:val="20"/>
                <w:szCs w:val="20"/>
              </w:rPr>
              <w:t>Transferable</w:t>
            </w:r>
            <w:r w:rsidRPr="005E7295">
              <w:rPr>
                <w:spacing w:val="-3"/>
                <w:sz w:val="20"/>
                <w:szCs w:val="20"/>
              </w:rPr>
              <w:t xml:space="preserve"> </w:t>
            </w:r>
            <w:r w:rsidRPr="005E7295">
              <w:rPr>
                <w:sz w:val="20"/>
                <w:szCs w:val="20"/>
              </w:rPr>
              <w:t>Skills</w:t>
            </w:r>
          </w:p>
        </w:tc>
      </w:tr>
      <w:tr w:rsidR="00192E9D" w:rsidRPr="005E7295" w:rsidTr="00192E9D">
        <w:trPr>
          <w:trHeight w:val="230"/>
        </w:trPr>
        <w:tc>
          <w:tcPr>
            <w:tcW w:w="1584" w:type="dxa"/>
            <w:gridSpan w:val="2"/>
            <w:tcBorders>
              <w:top w:val="single" w:sz="6" w:space="0" w:color="000000"/>
              <w:left w:val="single" w:sz="12" w:space="0" w:color="000000"/>
              <w:bottom w:val="single" w:sz="12" w:space="0" w:color="000000"/>
              <w:right w:val="single" w:sz="4" w:space="0" w:color="000000"/>
            </w:tcBorders>
          </w:tcPr>
          <w:p w:rsidR="00192E9D" w:rsidRPr="005E7295" w:rsidRDefault="00192E9D">
            <w:pPr>
              <w:pStyle w:val="TableParagraph"/>
              <w:rPr>
                <w:sz w:val="20"/>
                <w:szCs w:val="20"/>
              </w:rPr>
            </w:pPr>
          </w:p>
        </w:tc>
        <w:tc>
          <w:tcPr>
            <w:tcW w:w="2072" w:type="dxa"/>
            <w:gridSpan w:val="2"/>
            <w:tcBorders>
              <w:top w:val="single" w:sz="6" w:space="0" w:color="000000"/>
              <w:left w:val="single" w:sz="4" w:space="0" w:color="000000"/>
              <w:bottom w:val="single" w:sz="12" w:space="0" w:color="000000"/>
              <w:right w:val="single" w:sz="4" w:space="0" w:color="000000"/>
            </w:tcBorders>
            <w:hideMark/>
          </w:tcPr>
          <w:p w:rsidR="00192E9D" w:rsidRPr="005E7295" w:rsidRDefault="00192E9D">
            <w:pPr>
              <w:pStyle w:val="TableParagraph"/>
              <w:spacing w:line="210" w:lineRule="exact"/>
              <w:ind w:left="50"/>
              <w:jc w:val="center"/>
              <w:rPr>
                <w:sz w:val="20"/>
                <w:szCs w:val="20"/>
              </w:rPr>
            </w:pPr>
            <w:r w:rsidRPr="005E7295">
              <w:rPr>
                <w:w w:val="99"/>
                <w:sz w:val="20"/>
                <w:szCs w:val="20"/>
              </w:rPr>
              <w:t>X</w:t>
            </w:r>
          </w:p>
        </w:tc>
        <w:tc>
          <w:tcPr>
            <w:tcW w:w="1967" w:type="dxa"/>
            <w:gridSpan w:val="2"/>
            <w:tcBorders>
              <w:top w:val="single" w:sz="6" w:space="0" w:color="000000"/>
              <w:left w:val="single" w:sz="4" w:space="0" w:color="000000"/>
              <w:bottom w:val="single" w:sz="12" w:space="0" w:color="000000"/>
              <w:right w:val="single" w:sz="6" w:space="0" w:color="000000"/>
            </w:tcBorders>
          </w:tcPr>
          <w:p w:rsidR="00192E9D" w:rsidRPr="005E7295" w:rsidRDefault="00192E9D">
            <w:pPr>
              <w:pStyle w:val="TableParagraph"/>
              <w:rPr>
                <w:sz w:val="20"/>
                <w:szCs w:val="20"/>
              </w:rPr>
            </w:pPr>
          </w:p>
        </w:tc>
        <w:tc>
          <w:tcPr>
            <w:tcW w:w="2217" w:type="dxa"/>
            <w:gridSpan w:val="3"/>
            <w:tcBorders>
              <w:top w:val="single" w:sz="6" w:space="0" w:color="000000"/>
              <w:left w:val="single" w:sz="6" w:space="0" w:color="000000"/>
              <w:bottom w:val="single" w:sz="12" w:space="0" w:color="000000"/>
              <w:right w:val="single" w:sz="6" w:space="0" w:color="000000"/>
            </w:tcBorders>
          </w:tcPr>
          <w:p w:rsidR="00192E9D" w:rsidRPr="005E7295" w:rsidRDefault="00192E9D">
            <w:pPr>
              <w:pStyle w:val="TableParagraph"/>
              <w:rPr>
                <w:sz w:val="20"/>
                <w:szCs w:val="20"/>
              </w:rPr>
            </w:pPr>
          </w:p>
        </w:tc>
        <w:tc>
          <w:tcPr>
            <w:tcW w:w="2356" w:type="dxa"/>
            <w:gridSpan w:val="2"/>
            <w:tcBorders>
              <w:top w:val="single" w:sz="6" w:space="0" w:color="000000"/>
              <w:left w:val="single" w:sz="6" w:space="0" w:color="000000"/>
              <w:bottom w:val="single" w:sz="12" w:space="0" w:color="000000"/>
              <w:right w:val="single" w:sz="12" w:space="0" w:color="000000"/>
            </w:tcBorders>
          </w:tcPr>
          <w:p w:rsidR="00192E9D" w:rsidRPr="005E7295" w:rsidRDefault="00192E9D">
            <w:pPr>
              <w:pStyle w:val="TableParagraph"/>
              <w:rPr>
                <w:sz w:val="20"/>
                <w:szCs w:val="20"/>
              </w:rPr>
            </w:pPr>
          </w:p>
        </w:tc>
      </w:tr>
      <w:tr w:rsidR="00192E9D" w:rsidRPr="005E7295" w:rsidTr="00192E9D">
        <w:trPr>
          <w:trHeight w:val="322"/>
        </w:trPr>
        <w:tc>
          <w:tcPr>
            <w:tcW w:w="10196" w:type="dxa"/>
            <w:gridSpan w:val="11"/>
            <w:tcBorders>
              <w:top w:val="single" w:sz="12"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before="31"/>
              <w:ind w:left="3835" w:right="3809"/>
              <w:jc w:val="center"/>
              <w:rPr>
                <w:b/>
                <w:sz w:val="20"/>
                <w:szCs w:val="20"/>
              </w:rPr>
            </w:pPr>
            <w:r w:rsidRPr="005E7295">
              <w:rPr>
                <w:b/>
                <w:sz w:val="20"/>
                <w:szCs w:val="20"/>
              </w:rPr>
              <w:t>ASSESSMENT</w:t>
            </w:r>
            <w:r w:rsidRPr="005E7295">
              <w:rPr>
                <w:b/>
                <w:spacing w:val="-4"/>
                <w:sz w:val="20"/>
                <w:szCs w:val="20"/>
              </w:rPr>
              <w:t xml:space="preserve"> </w:t>
            </w:r>
            <w:r w:rsidRPr="005E7295">
              <w:rPr>
                <w:b/>
                <w:sz w:val="20"/>
                <w:szCs w:val="20"/>
              </w:rPr>
              <w:t>CRITERIAS</w:t>
            </w:r>
          </w:p>
        </w:tc>
      </w:tr>
      <w:tr w:rsidR="00192E9D" w:rsidRPr="005E7295" w:rsidTr="00192E9D">
        <w:trPr>
          <w:trHeight w:val="260"/>
        </w:trPr>
        <w:tc>
          <w:tcPr>
            <w:tcW w:w="3656" w:type="dxa"/>
            <w:gridSpan w:val="4"/>
            <w:vMerge w:val="restart"/>
            <w:tcBorders>
              <w:top w:val="single" w:sz="12" w:space="0" w:color="000000"/>
              <w:left w:val="single" w:sz="12" w:space="0" w:color="000000"/>
              <w:bottom w:val="single" w:sz="12" w:space="0" w:color="000000"/>
              <w:right w:val="single" w:sz="12" w:space="0" w:color="000000"/>
            </w:tcBorders>
          </w:tcPr>
          <w:p w:rsidR="00192E9D" w:rsidRPr="005E7295" w:rsidRDefault="00192E9D">
            <w:pPr>
              <w:pStyle w:val="TableParagraph"/>
              <w:rPr>
                <w:b/>
                <w:sz w:val="20"/>
                <w:szCs w:val="20"/>
              </w:rPr>
            </w:pPr>
          </w:p>
          <w:p w:rsidR="00192E9D" w:rsidRPr="005E7295" w:rsidRDefault="00192E9D">
            <w:pPr>
              <w:pStyle w:val="TableParagraph"/>
              <w:rPr>
                <w:b/>
                <w:sz w:val="20"/>
                <w:szCs w:val="20"/>
              </w:rPr>
            </w:pPr>
          </w:p>
          <w:p w:rsidR="00192E9D" w:rsidRPr="005E7295" w:rsidRDefault="00192E9D">
            <w:pPr>
              <w:pStyle w:val="TableParagraph"/>
              <w:rPr>
                <w:b/>
                <w:sz w:val="20"/>
                <w:szCs w:val="20"/>
              </w:rPr>
            </w:pPr>
          </w:p>
          <w:p w:rsidR="00192E9D" w:rsidRPr="005E7295" w:rsidRDefault="00192E9D">
            <w:pPr>
              <w:pStyle w:val="TableParagraph"/>
              <w:rPr>
                <w:b/>
                <w:sz w:val="20"/>
                <w:szCs w:val="20"/>
              </w:rPr>
            </w:pPr>
          </w:p>
          <w:p w:rsidR="00192E9D" w:rsidRPr="005E7295" w:rsidRDefault="00192E9D">
            <w:pPr>
              <w:pStyle w:val="TableParagraph"/>
              <w:spacing w:before="152"/>
              <w:ind w:left="1079"/>
              <w:rPr>
                <w:b/>
                <w:sz w:val="20"/>
                <w:szCs w:val="20"/>
              </w:rPr>
            </w:pPr>
            <w:r w:rsidRPr="005E7295">
              <w:rPr>
                <w:b/>
                <w:sz w:val="20"/>
                <w:szCs w:val="20"/>
              </w:rPr>
              <w:t>DURING</w:t>
            </w:r>
            <w:r w:rsidRPr="005E7295">
              <w:rPr>
                <w:b/>
                <w:spacing w:val="-4"/>
                <w:sz w:val="20"/>
                <w:szCs w:val="20"/>
              </w:rPr>
              <w:t xml:space="preserve"> </w:t>
            </w:r>
            <w:r w:rsidRPr="005E7295">
              <w:rPr>
                <w:b/>
                <w:sz w:val="20"/>
                <w:szCs w:val="20"/>
              </w:rPr>
              <w:t>TERM</w:t>
            </w:r>
          </w:p>
        </w:tc>
        <w:tc>
          <w:tcPr>
            <w:tcW w:w="2998" w:type="dxa"/>
            <w:gridSpan w:val="4"/>
            <w:tcBorders>
              <w:top w:val="single" w:sz="12" w:space="0" w:color="000000"/>
              <w:left w:val="single" w:sz="12" w:space="0" w:color="000000"/>
              <w:bottom w:val="single" w:sz="8" w:space="0" w:color="000000"/>
              <w:right w:val="single" w:sz="4" w:space="0" w:color="000000"/>
            </w:tcBorders>
            <w:hideMark/>
          </w:tcPr>
          <w:p w:rsidR="00192E9D" w:rsidRPr="005E7295" w:rsidRDefault="00192E9D">
            <w:pPr>
              <w:pStyle w:val="TableParagraph"/>
              <w:spacing w:before="2"/>
              <w:ind w:left="1123" w:right="1137"/>
              <w:jc w:val="center"/>
              <w:rPr>
                <w:b/>
                <w:sz w:val="20"/>
                <w:szCs w:val="20"/>
              </w:rPr>
            </w:pPr>
            <w:r w:rsidRPr="005E7295">
              <w:rPr>
                <w:b/>
                <w:sz w:val="20"/>
                <w:szCs w:val="20"/>
              </w:rPr>
              <w:t>Activity</w:t>
            </w:r>
          </w:p>
        </w:tc>
        <w:tc>
          <w:tcPr>
            <w:tcW w:w="1986" w:type="dxa"/>
            <w:gridSpan w:val="2"/>
            <w:tcBorders>
              <w:top w:val="single" w:sz="12" w:space="0" w:color="000000"/>
              <w:left w:val="single" w:sz="4" w:space="0" w:color="000000"/>
              <w:bottom w:val="single" w:sz="8" w:space="0" w:color="000000"/>
              <w:right w:val="single" w:sz="8" w:space="0" w:color="000000"/>
            </w:tcBorders>
            <w:hideMark/>
          </w:tcPr>
          <w:p w:rsidR="00192E9D" w:rsidRPr="005E7295" w:rsidRDefault="00192E9D">
            <w:pPr>
              <w:pStyle w:val="TableParagraph"/>
              <w:spacing w:before="2"/>
              <w:ind w:left="645"/>
              <w:rPr>
                <w:b/>
                <w:sz w:val="20"/>
                <w:szCs w:val="20"/>
              </w:rPr>
            </w:pPr>
            <w:r w:rsidRPr="005E7295">
              <w:rPr>
                <w:b/>
                <w:sz w:val="20"/>
                <w:szCs w:val="20"/>
              </w:rPr>
              <w:t>Number</w:t>
            </w:r>
          </w:p>
        </w:tc>
        <w:tc>
          <w:tcPr>
            <w:tcW w:w="1556" w:type="dxa"/>
            <w:tcBorders>
              <w:top w:val="single" w:sz="12" w:space="0" w:color="000000"/>
              <w:left w:val="single" w:sz="8" w:space="0" w:color="000000"/>
              <w:bottom w:val="single" w:sz="8" w:space="0" w:color="000000"/>
              <w:right w:val="single" w:sz="12" w:space="0" w:color="000000"/>
            </w:tcBorders>
            <w:hideMark/>
          </w:tcPr>
          <w:p w:rsidR="00192E9D" w:rsidRPr="005E7295" w:rsidRDefault="00192E9D">
            <w:pPr>
              <w:pStyle w:val="TableParagraph"/>
              <w:spacing w:before="2"/>
              <w:ind w:left="97" w:right="68"/>
              <w:jc w:val="center"/>
              <w:rPr>
                <w:b/>
                <w:sz w:val="20"/>
                <w:szCs w:val="20"/>
              </w:rPr>
            </w:pPr>
            <w:r w:rsidRPr="005E7295">
              <w:rPr>
                <w:b/>
                <w:sz w:val="20"/>
                <w:szCs w:val="20"/>
              </w:rPr>
              <w:t>Percentage</w:t>
            </w:r>
            <w:r w:rsidRPr="005E7295">
              <w:rPr>
                <w:b/>
                <w:spacing w:val="-2"/>
                <w:sz w:val="20"/>
                <w:szCs w:val="20"/>
              </w:rPr>
              <w:t xml:space="preserve"> </w:t>
            </w:r>
            <w:r w:rsidRPr="005E7295">
              <w:rPr>
                <w:b/>
                <w:sz w:val="20"/>
                <w:szCs w:val="20"/>
              </w:rPr>
              <w:t>(%)</w:t>
            </w:r>
          </w:p>
        </w:tc>
      </w:tr>
      <w:tr w:rsidR="00192E9D" w:rsidRPr="005E7295" w:rsidTr="00192E9D">
        <w:trPr>
          <w:trHeight w:val="260"/>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192E9D" w:rsidRPr="005E7295" w:rsidRDefault="00192E9D">
            <w:pPr>
              <w:rPr>
                <w:b/>
                <w:sz w:val="20"/>
                <w:szCs w:val="20"/>
                <w:lang w:eastAsia="en-US"/>
              </w:rPr>
            </w:pPr>
          </w:p>
        </w:tc>
        <w:tc>
          <w:tcPr>
            <w:tcW w:w="2998" w:type="dxa"/>
            <w:gridSpan w:val="4"/>
            <w:tcBorders>
              <w:top w:val="single" w:sz="8" w:space="0" w:color="000000"/>
              <w:left w:val="single" w:sz="12" w:space="0" w:color="000000"/>
              <w:bottom w:val="single" w:sz="4" w:space="0" w:color="000000"/>
              <w:right w:val="single" w:sz="4" w:space="0" w:color="000000"/>
            </w:tcBorders>
            <w:hideMark/>
          </w:tcPr>
          <w:p w:rsidR="00192E9D" w:rsidRPr="005E7295" w:rsidRDefault="00192E9D">
            <w:pPr>
              <w:pStyle w:val="TableParagraph"/>
              <w:spacing w:before="2"/>
              <w:ind w:left="73"/>
              <w:rPr>
                <w:sz w:val="20"/>
                <w:szCs w:val="20"/>
              </w:rPr>
            </w:pPr>
            <w:r w:rsidRPr="005E7295">
              <w:rPr>
                <w:sz w:val="20"/>
                <w:szCs w:val="20"/>
              </w:rPr>
              <w:t>I. Mid-Term</w:t>
            </w:r>
          </w:p>
        </w:tc>
        <w:tc>
          <w:tcPr>
            <w:tcW w:w="1986" w:type="dxa"/>
            <w:gridSpan w:val="2"/>
            <w:tcBorders>
              <w:top w:val="single" w:sz="8" w:space="0" w:color="000000"/>
              <w:left w:val="single" w:sz="4" w:space="0" w:color="000000"/>
              <w:bottom w:val="single" w:sz="4" w:space="0" w:color="000000"/>
              <w:right w:val="single" w:sz="8" w:space="0" w:color="000000"/>
            </w:tcBorders>
          </w:tcPr>
          <w:p w:rsidR="00192E9D" w:rsidRPr="005E7295" w:rsidRDefault="00192E9D">
            <w:pPr>
              <w:pStyle w:val="TableParagraph"/>
              <w:ind w:left="29"/>
              <w:jc w:val="center"/>
              <w:rPr>
                <w:sz w:val="20"/>
                <w:szCs w:val="20"/>
              </w:rPr>
            </w:pPr>
          </w:p>
        </w:tc>
        <w:tc>
          <w:tcPr>
            <w:tcW w:w="1556" w:type="dxa"/>
            <w:tcBorders>
              <w:top w:val="single" w:sz="8" w:space="0" w:color="000000"/>
              <w:left w:val="single" w:sz="8" w:space="0" w:color="000000"/>
              <w:bottom w:val="single" w:sz="4" w:space="0" w:color="000000"/>
              <w:right w:val="single" w:sz="12" w:space="0" w:color="000000"/>
            </w:tcBorders>
          </w:tcPr>
          <w:p w:rsidR="00192E9D" w:rsidRPr="005E7295" w:rsidRDefault="00192E9D">
            <w:pPr>
              <w:pStyle w:val="TableParagraph"/>
              <w:ind w:left="97" w:right="65"/>
              <w:jc w:val="center"/>
              <w:rPr>
                <w:sz w:val="20"/>
                <w:szCs w:val="20"/>
              </w:rPr>
            </w:pPr>
          </w:p>
        </w:tc>
      </w:tr>
      <w:tr w:rsidR="00192E9D" w:rsidRPr="005E7295" w:rsidTr="00192E9D">
        <w:trPr>
          <w:trHeight w:val="262"/>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192E9D" w:rsidRPr="005E7295" w:rsidRDefault="00192E9D">
            <w:pPr>
              <w:rPr>
                <w:b/>
                <w:sz w:val="20"/>
                <w:szCs w:val="20"/>
                <w:lang w:eastAsia="en-US"/>
              </w:rPr>
            </w:pPr>
          </w:p>
        </w:tc>
        <w:tc>
          <w:tcPr>
            <w:tcW w:w="2998" w:type="dxa"/>
            <w:gridSpan w:val="4"/>
            <w:tcBorders>
              <w:top w:val="single" w:sz="4" w:space="0" w:color="000000"/>
              <w:left w:val="single" w:sz="12" w:space="0" w:color="000000"/>
              <w:bottom w:val="single" w:sz="4" w:space="0" w:color="000000"/>
              <w:right w:val="single" w:sz="4" w:space="0" w:color="000000"/>
            </w:tcBorders>
            <w:hideMark/>
          </w:tcPr>
          <w:p w:rsidR="00192E9D" w:rsidRPr="005E7295" w:rsidRDefault="00192E9D">
            <w:pPr>
              <w:pStyle w:val="TableParagraph"/>
              <w:spacing w:before="4"/>
              <w:ind w:left="73"/>
              <w:rPr>
                <w:sz w:val="20"/>
                <w:szCs w:val="20"/>
              </w:rPr>
            </w:pPr>
            <w:r w:rsidRPr="005E7295">
              <w:rPr>
                <w:sz w:val="20"/>
                <w:szCs w:val="20"/>
              </w:rPr>
              <w:t>II.</w:t>
            </w:r>
            <w:r w:rsidRPr="005E7295">
              <w:rPr>
                <w:spacing w:val="-1"/>
                <w:sz w:val="20"/>
                <w:szCs w:val="20"/>
              </w:rPr>
              <w:t xml:space="preserve"> </w:t>
            </w:r>
            <w:r w:rsidRPr="005E7295">
              <w:rPr>
                <w:sz w:val="20"/>
                <w:szCs w:val="20"/>
              </w:rPr>
              <w:t>Mid-Term</w:t>
            </w:r>
          </w:p>
        </w:tc>
        <w:tc>
          <w:tcPr>
            <w:tcW w:w="1986" w:type="dxa"/>
            <w:gridSpan w:val="2"/>
            <w:tcBorders>
              <w:top w:val="single" w:sz="4" w:space="0" w:color="000000"/>
              <w:left w:val="single" w:sz="4" w:space="0" w:color="000000"/>
              <w:bottom w:val="single" w:sz="4" w:space="0" w:color="000000"/>
              <w:right w:val="single" w:sz="8" w:space="0" w:color="000000"/>
            </w:tcBorders>
          </w:tcPr>
          <w:p w:rsidR="00192E9D" w:rsidRPr="005E7295" w:rsidRDefault="00192E9D">
            <w:pPr>
              <w:pStyle w:val="TableParagraph"/>
              <w:rPr>
                <w:sz w:val="20"/>
                <w:szCs w:val="20"/>
              </w:rPr>
            </w:pPr>
          </w:p>
        </w:tc>
        <w:tc>
          <w:tcPr>
            <w:tcW w:w="1556" w:type="dxa"/>
            <w:tcBorders>
              <w:top w:val="single" w:sz="4" w:space="0" w:color="000000"/>
              <w:left w:val="single" w:sz="8" w:space="0" w:color="000000"/>
              <w:bottom w:val="single" w:sz="4" w:space="0" w:color="000000"/>
              <w:right w:val="single" w:sz="12" w:space="0" w:color="000000"/>
            </w:tcBorders>
          </w:tcPr>
          <w:p w:rsidR="00192E9D" w:rsidRPr="005E7295" w:rsidRDefault="00192E9D">
            <w:pPr>
              <w:pStyle w:val="TableParagraph"/>
              <w:rPr>
                <w:sz w:val="20"/>
                <w:szCs w:val="20"/>
              </w:rPr>
            </w:pPr>
          </w:p>
        </w:tc>
      </w:tr>
      <w:tr w:rsidR="00192E9D" w:rsidRPr="005E7295" w:rsidTr="00192E9D">
        <w:trPr>
          <w:trHeight w:val="265"/>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192E9D" w:rsidRPr="005E7295" w:rsidRDefault="00192E9D">
            <w:pPr>
              <w:rPr>
                <w:b/>
                <w:sz w:val="20"/>
                <w:szCs w:val="20"/>
                <w:lang w:eastAsia="en-US"/>
              </w:rPr>
            </w:pPr>
          </w:p>
        </w:tc>
        <w:tc>
          <w:tcPr>
            <w:tcW w:w="2998" w:type="dxa"/>
            <w:gridSpan w:val="4"/>
            <w:tcBorders>
              <w:top w:val="single" w:sz="4" w:space="0" w:color="000000"/>
              <w:left w:val="single" w:sz="12" w:space="0" w:color="000000"/>
              <w:bottom w:val="single" w:sz="4" w:space="0" w:color="000000"/>
              <w:right w:val="single" w:sz="4" w:space="0" w:color="000000"/>
            </w:tcBorders>
            <w:hideMark/>
          </w:tcPr>
          <w:p w:rsidR="00192E9D" w:rsidRPr="005E7295" w:rsidRDefault="00192E9D">
            <w:pPr>
              <w:pStyle w:val="TableParagraph"/>
              <w:spacing w:before="7"/>
              <w:ind w:left="73"/>
              <w:rPr>
                <w:sz w:val="20"/>
                <w:szCs w:val="20"/>
              </w:rPr>
            </w:pPr>
            <w:r w:rsidRPr="005E7295">
              <w:rPr>
                <w:sz w:val="20"/>
                <w:szCs w:val="20"/>
              </w:rPr>
              <w:t>Quiz</w:t>
            </w:r>
          </w:p>
        </w:tc>
        <w:tc>
          <w:tcPr>
            <w:tcW w:w="1986" w:type="dxa"/>
            <w:gridSpan w:val="2"/>
            <w:tcBorders>
              <w:top w:val="single" w:sz="4" w:space="0" w:color="000000"/>
              <w:left w:val="single" w:sz="4" w:space="0" w:color="000000"/>
              <w:bottom w:val="single" w:sz="4" w:space="0" w:color="000000"/>
              <w:right w:val="single" w:sz="8" w:space="0" w:color="000000"/>
            </w:tcBorders>
          </w:tcPr>
          <w:p w:rsidR="00192E9D" w:rsidRPr="005E7295" w:rsidRDefault="00192E9D">
            <w:pPr>
              <w:pStyle w:val="TableParagraph"/>
              <w:rPr>
                <w:sz w:val="20"/>
                <w:szCs w:val="20"/>
              </w:rPr>
            </w:pPr>
          </w:p>
        </w:tc>
        <w:tc>
          <w:tcPr>
            <w:tcW w:w="1556" w:type="dxa"/>
            <w:tcBorders>
              <w:top w:val="single" w:sz="4" w:space="0" w:color="000000"/>
              <w:left w:val="single" w:sz="8" w:space="0" w:color="000000"/>
              <w:bottom w:val="single" w:sz="4" w:space="0" w:color="000000"/>
              <w:right w:val="single" w:sz="12" w:space="0" w:color="000000"/>
            </w:tcBorders>
          </w:tcPr>
          <w:p w:rsidR="00192E9D" w:rsidRPr="005E7295" w:rsidRDefault="00192E9D">
            <w:pPr>
              <w:pStyle w:val="TableParagraph"/>
              <w:rPr>
                <w:sz w:val="20"/>
                <w:szCs w:val="20"/>
              </w:rPr>
            </w:pPr>
          </w:p>
        </w:tc>
      </w:tr>
      <w:tr w:rsidR="00192E9D" w:rsidRPr="005E7295" w:rsidTr="00192E9D">
        <w:trPr>
          <w:trHeight w:val="265"/>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192E9D" w:rsidRPr="005E7295" w:rsidRDefault="00192E9D">
            <w:pPr>
              <w:rPr>
                <w:b/>
                <w:sz w:val="20"/>
                <w:szCs w:val="20"/>
                <w:lang w:eastAsia="en-US"/>
              </w:rPr>
            </w:pPr>
          </w:p>
        </w:tc>
        <w:tc>
          <w:tcPr>
            <w:tcW w:w="2998" w:type="dxa"/>
            <w:gridSpan w:val="4"/>
            <w:tcBorders>
              <w:top w:val="single" w:sz="4" w:space="0" w:color="000000"/>
              <w:left w:val="single" w:sz="12" w:space="0" w:color="000000"/>
              <w:bottom w:val="single" w:sz="4" w:space="0" w:color="000000"/>
              <w:right w:val="single" w:sz="4" w:space="0" w:color="000000"/>
            </w:tcBorders>
            <w:hideMark/>
          </w:tcPr>
          <w:p w:rsidR="00192E9D" w:rsidRPr="005E7295" w:rsidRDefault="00192E9D">
            <w:pPr>
              <w:pStyle w:val="TableParagraph"/>
              <w:spacing w:before="7"/>
              <w:ind w:left="73"/>
              <w:rPr>
                <w:sz w:val="20"/>
                <w:szCs w:val="20"/>
              </w:rPr>
            </w:pPr>
            <w:r w:rsidRPr="005E7295">
              <w:rPr>
                <w:sz w:val="20"/>
                <w:szCs w:val="20"/>
              </w:rPr>
              <w:t>Homework</w:t>
            </w:r>
          </w:p>
        </w:tc>
        <w:tc>
          <w:tcPr>
            <w:tcW w:w="1986" w:type="dxa"/>
            <w:gridSpan w:val="2"/>
            <w:tcBorders>
              <w:top w:val="single" w:sz="4" w:space="0" w:color="000000"/>
              <w:left w:val="single" w:sz="4" w:space="0" w:color="000000"/>
              <w:bottom w:val="single" w:sz="4" w:space="0" w:color="000000"/>
              <w:right w:val="single" w:sz="8" w:space="0" w:color="000000"/>
            </w:tcBorders>
          </w:tcPr>
          <w:p w:rsidR="00192E9D" w:rsidRPr="005E7295" w:rsidRDefault="00192E9D">
            <w:pPr>
              <w:pStyle w:val="TableParagraph"/>
              <w:rPr>
                <w:sz w:val="20"/>
                <w:szCs w:val="20"/>
              </w:rPr>
            </w:pPr>
          </w:p>
        </w:tc>
        <w:tc>
          <w:tcPr>
            <w:tcW w:w="1556" w:type="dxa"/>
            <w:tcBorders>
              <w:top w:val="single" w:sz="4" w:space="0" w:color="000000"/>
              <w:left w:val="single" w:sz="8" w:space="0" w:color="000000"/>
              <w:bottom w:val="single" w:sz="4" w:space="0" w:color="000000"/>
              <w:right w:val="single" w:sz="12" w:space="0" w:color="000000"/>
            </w:tcBorders>
          </w:tcPr>
          <w:p w:rsidR="00192E9D" w:rsidRPr="005E7295" w:rsidRDefault="00192E9D">
            <w:pPr>
              <w:pStyle w:val="TableParagraph"/>
              <w:rPr>
                <w:sz w:val="20"/>
                <w:szCs w:val="20"/>
              </w:rPr>
            </w:pPr>
          </w:p>
        </w:tc>
      </w:tr>
      <w:tr w:rsidR="00192E9D" w:rsidRPr="005E7295" w:rsidTr="00192E9D">
        <w:trPr>
          <w:trHeight w:val="269"/>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192E9D" w:rsidRPr="005E7295" w:rsidRDefault="00192E9D">
            <w:pPr>
              <w:rPr>
                <w:b/>
                <w:sz w:val="20"/>
                <w:szCs w:val="20"/>
                <w:lang w:eastAsia="en-US"/>
              </w:rPr>
            </w:pPr>
          </w:p>
        </w:tc>
        <w:tc>
          <w:tcPr>
            <w:tcW w:w="2998" w:type="dxa"/>
            <w:gridSpan w:val="4"/>
            <w:tcBorders>
              <w:top w:val="single" w:sz="4" w:space="0" w:color="000000"/>
              <w:left w:val="single" w:sz="12" w:space="0" w:color="000000"/>
              <w:bottom w:val="single" w:sz="8" w:space="0" w:color="000000"/>
              <w:right w:val="single" w:sz="4" w:space="0" w:color="000000"/>
            </w:tcBorders>
            <w:hideMark/>
          </w:tcPr>
          <w:p w:rsidR="00192E9D" w:rsidRPr="005E7295" w:rsidRDefault="00192E9D">
            <w:pPr>
              <w:pStyle w:val="TableParagraph"/>
              <w:spacing w:before="4"/>
              <w:ind w:left="73"/>
              <w:rPr>
                <w:sz w:val="20"/>
                <w:szCs w:val="20"/>
              </w:rPr>
            </w:pPr>
            <w:r w:rsidRPr="005E7295">
              <w:rPr>
                <w:sz w:val="20"/>
                <w:szCs w:val="20"/>
              </w:rPr>
              <w:t>Project</w:t>
            </w:r>
          </w:p>
        </w:tc>
        <w:tc>
          <w:tcPr>
            <w:tcW w:w="1986" w:type="dxa"/>
            <w:gridSpan w:val="2"/>
            <w:tcBorders>
              <w:top w:val="single" w:sz="4" w:space="0" w:color="000000"/>
              <w:left w:val="single" w:sz="4" w:space="0" w:color="000000"/>
              <w:bottom w:val="single" w:sz="8" w:space="0" w:color="000000"/>
              <w:right w:val="single" w:sz="8" w:space="0" w:color="000000"/>
            </w:tcBorders>
          </w:tcPr>
          <w:p w:rsidR="00192E9D" w:rsidRPr="005E7295" w:rsidRDefault="00192E9D">
            <w:pPr>
              <w:pStyle w:val="TableParagraph"/>
              <w:rPr>
                <w:sz w:val="20"/>
                <w:szCs w:val="20"/>
              </w:rPr>
            </w:pPr>
          </w:p>
        </w:tc>
        <w:tc>
          <w:tcPr>
            <w:tcW w:w="1556" w:type="dxa"/>
            <w:tcBorders>
              <w:top w:val="single" w:sz="4" w:space="0" w:color="000000"/>
              <w:left w:val="single" w:sz="8" w:space="0" w:color="000000"/>
              <w:bottom w:val="single" w:sz="8" w:space="0" w:color="000000"/>
              <w:right w:val="single" w:sz="12" w:space="0" w:color="000000"/>
            </w:tcBorders>
          </w:tcPr>
          <w:p w:rsidR="00192E9D" w:rsidRPr="005E7295" w:rsidRDefault="00192E9D">
            <w:pPr>
              <w:pStyle w:val="TableParagraph"/>
              <w:rPr>
                <w:sz w:val="20"/>
                <w:szCs w:val="20"/>
              </w:rPr>
            </w:pPr>
          </w:p>
        </w:tc>
      </w:tr>
      <w:tr w:rsidR="00192E9D" w:rsidRPr="005E7295" w:rsidTr="00192E9D">
        <w:trPr>
          <w:trHeight w:val="262"/>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192E9D" w:rsidRPr="005E7295" w:rsidRDefault="00192E9D">
            <w:pPr>
              <w:rPr>
                <w:b/>
                <w:sz w:val="20"/>
                <w:szCs w:val="20"/>
                <w:lang w:eastAsia="en-US"/>
              </w:rPr>
            </w:pPr>
          </w:p>
        </w:tc>
        <w:tc>
          <w:tcPr>
            <w:tcW w:w="2998" w:type="dxa"/>
            <w:gridSpan w:val="4"/>
            <w:tcBorders>
              <w:top w:val="single" w:sz="8" w:space="0" w:color="000000"/>
              <w:left w:val="single" w:sz="12" w:space="0" w:color="000000"/>
              <w:bottom w:val="single" w:sz="8" w:space="0" w:color="000000"/>
              <w:right w:val="single" w:sz="4" w:space="0" w:color="000000"/>
            </w:tcBorders>
            <w:hideMark/>
          </w:tcPr>
          <w:p w:rsidR="00192E9D" w:rsidRPr="005E7295" w:rsidRDefault="00192E9D">
            <w:pPr>
              <w:pStyle w:val="TableParagraph"/>
              <w:ind w:left="73"/>
              <w:rPr>
                <w:sz w:val="20"/>
                <w:szCs w:val="20"/>
              </w:rPr>
            </w:pPr>
            <w:r w:rsidRPr="005E7295">
              <w:rPr>
                <w:sz w:val="20"/>
                <w:szCs w:val="20"/>
              </w:rPr>
              <w:t>Report</w:t>
            </w:r>
          </w:p>
        </w:tc>
        <w:tc>
          <w:tcPr>
            <w:tcW w:w="1986" w:type="dxa"/>
            <w:gridSpan w:val="2"/>
            <w:tcBorders>
              <w:top w:val="single" w:sz="8" w:space="0" w:color="000000"/>
              <w:left w:val="single" w:sz="4" w:space="0" w:color="000000"/>
              <w:bottom w:val="single" w:sz="8" w:space="0" w:color="000000"/>
              <w:right w:val="single" w:sz="8" w:space="0" w:color="000000"/>
            </w:tcBorders>
          </w:tcPr>
          <w:p w:rsidR="00192E9D" w:rsidRPr="005E7295" w:rsidRDefault="00192E9D">
            <w:pPr>
              <w:pStyle w:val="TableParagraph"/>
              <w:rPr>
                <w:sz w:val="20"/>
                <w:szCs w:val="20"/>
              </w:rPr>
            </w:pPr>
          </w:p>
        </w:tc>
        <w:tc>
          <w:tcPr>
            <w:tcW w:w="1556" w:type="dxa"/>
            <w:tcBorders>
              <w:top w:val="single" w:sz="8" w:space="0" w:color="000000"/>
              <w:left w:val="single" w:sz="8" w:space="0" w:color="000000"/>
              <w:bottom w:val="single" w:sz="8" w:space="0" w:color="000000"/>
              <w:right w:val="single" w:sz="12" w:space="0" w:color="000000"/>
            </w:tcBorders>
          </w:tcPr>
          <w:p w:rsidR="00192E9D" w:rsidRPr="005E7295" w:rsidRDefault="00192E9D">
            <w:pPr>
              <w:pStyle w:val="TableParagraph"/>
              <w:rPr>
                <w:sz w:val="20"/>
                <w:szCs w:val="20"/>
              </w:rPr>
            </w:pPr>
          </w:p>
        </w:tc>
      </w:tr>
      <w:tr w:rsidR="00192E9D" w:rsidRPr="005E7295" w:rsidTr="00192E9D">
        <w:trPr>
          <w:trHeight w:val="269"/>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192E9D" w:rsidRPr="005E7295" w:rsidRDefault="00192E9D">
            <w:pPr>
              <w:rPr>
                <w:b/>
                <w:sz w:val="20"/>
                <w:szCs w:val="20"/>
                <w:lang w:eastAsia="en-US"/>
              </w:rPr>
            </w:pPr>
          </w:p>
        </w:tc>
        <w:tc>
          <w:tcPr>
            <w:tcW w:w="2998" w:type="dxa"/>
            <w:gridSpan w:val="4"/>
            <w:tcBorders>
              <w:top w:val="single" w:sz="8" w:space="0" w:color="000000"/>
              <w:left w:val="single" w:sz="12" w:space="0" w:color="000000"/>
              <w:bottom w:val="single" w:sz="12" w:space="0" w:color="000000"/>
              <w:right w:val="single" w:sz="4" w:space="0" w:color="000000"/>
            </w:tcBorders>
            <w:hideMark/>
          </w:tcPr>
          <w:p w:rsidR="00192E9D" w:rsidRPr="005E7295" w:rsidRDefault="00192E9D">
            <w:pPr>
              <w:pStyle w:val="TableParagraph"/>
              <w:spacing w:before="2"/>
              <w:ind w:left="73"/>
              <w:rPr>
                <w:sz w:val="20"/>
                <w:szCs w:val="20"/>
              </w:rPr>
            </w:pPr>
            <w:r w:rsidRPr="005E7295">
              <w:rPr>
                <w:sz w:val="20"/>
                <w:szCs w:val="20"/>
              </w:rPr>
              <w:t>Other</w:t>
            </w:r>
            <w:r w:rsidRPr="005E7295">
              <w:rPr>
                <w:spacing w:val="-3"/>
                <w:sz w:val="20"/>
                <w:szCs w:val="20"/>
              </w:rPr>
              <w:t xml:space="preserve"> </w:t>
            </w:r>
            <w:r w:rsidRPr="005E7295">
              <w:rPr>
                <w:sz w:val="20"/>
                <w:szCs w:val="20"/>
              </w:rPr>
              <w:t>(Presentation)</w:t>
            </w:r>
          </w:p>
        </w:tc>
        <w:tc>
          <w:tcPr>
            <w:tcW w:w="1986" w:type="dxa"/>
            <w:gridSpan w:val="2"/>
            <w:tcBorders>
              <w:top w:val="single" w:sz="8" w:space="0" w:color="000000"/>
              <w:left w:val="single" w:sz="4" w:space="0" w:color="000000"/>
              <w:bottom w:val="single" w:sz="12" w:space="0" w:color="000000"/>
              <w:right w:val="single" w:sz="8" w:space="0" w:color="000000"/>
            </w:tcBorders>
            <w:hideMark/>
          </w:tcPr>
          <w:p w:rsidR="00192E9D" w:rsidRPr="005E7295" w:rsidRDefault="00192E9D">
            <w:pPr>
              <w:pStyle w:val="TableParagraph"/>
              <w:jc w:val="center"/>
              <w:rPr>
                <w:sz w:val="20"/>
                <w:szCs w:val="20"/>
              </w:rPr>
            </w:pPr>
            <w:r w:rsidRPr="005E7295">
              <w:rPr>
                <w:sz w:val="20"/>
                <w:szCs w:val="20"/>
              </w:rPr>
              <w:t>1</w:t>
            </w:r>
          </w:p>
        </w:tc>
        <w:tc>
          <w:tcPr>
            <w:tcW w:w="1556" w:type="dxa"/>
            <w:tcBorders>
              <w:top w:val="single" w:sz="8" w:space="0" w:color="000000"/>
              <w:left w:val="single" w:sz="8" w:space="0" w:color="000000"/>
              <w:bottom w:val="single" w:sz="12" w:space="0" w:color="000000"/>
              <w:right w:val="single" w:sz="12" w:space="0" w:color="000000"/>
            </w:tcBorders>
            <w:hideMark/>
          </w:tcPr>
          <w:p w:rsidR="00192E9D" w:rsidRPr="005E7295" w:rsidRDefault="00192E9D">
            <w:pPr>
              <w:pStyle w:val="TableParagraph"/>
              <w:jc w:val="center"/>
              <w:rPr>
                <w:sz w:val="20"/>
                <w:szCs w:val="20"/>
              </w:rPr>
            </w:pPr>
            <w:r w:rsidRPr="005E7295">
              <w:rPr>
                <w:sz w:val="20"/>
                <w:szCs w:val="20"/>
              </w:rPr>
              <w:t>70</w:t>
            </w:r>
          </w:p>
        </w:tc>
      </w:tr>
      <w:tr w:rsidR="00192E9D" w:rsidRPr="005E7295" w:rsidTr="00192E9D">
        <w:trPr>
          <w:trHeight w:val="392"/>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before="64"/>
              <w:ind w:left="1168"/>
              <w:rPr>
                <w:b/>
                <w:sz w:val="20"/>
                <w:szCs w:val="20"/>
              </w:rPr>
            </w:pPr>
            <w:r w:rsidRPr="005E7295">
              <w:rPr>
                <w:b/>
                <w:sz w:val="20"/>
                <w:szCs w:val="20"/>
              </w:rPr>
              <w:t>FINAL</w:t>
            </w:r>
            <w:r w:rsidRPr="005E7295">
              <w:rPr>
                <w:b/>
                <w:spacing w:val="-2"/>
                <w:sz w:val="20"/>
                <w:szCs w:val="20"/>
              </w:rPr>
              <w:t xml:space="preserve"> </w:t>
            </w:r>
            <w:r w:rsidRPr="005E7295">
              <w:rPr>
                <w:b/>
                <w:sz w:val="20"/>
                <w:szCs w:val="20"/>
              </w:rPr>
              <w:t>EXAM</w:t>
            </w:r>
          </w:p>
        </w:tc>
        <w:tc>
          <w:tcPr>
            <w:tcW w:w="2998" w:type="dxa"/>
            <w:gridSpan w:val="4"/>
            <w:tcBorders>
              <w:top w:val="single" w:sz="12" w:space="0" w:color="000000"/>
              <w:left w:val="single" w:sz="12" w:space="0" w:color="000000"/>
              <w:bottom w:val="single" w:sz="12" w:space="0" w:color="000000"/>
              <w:right w:val="single" w:sz="4" w:space="0" w:color="000000"/>
            </w:tcBorders>
          </w:tcPr>
          <w:p w:rsidR="00192E9D" w:rsidRPr="005E7295" w:rsidRDefault="00192E9D">
            <w:pPr>
              <w:pStyle w:val="TableParagraph"/>
              <w:rPr>
                <w:sz w:val="20"/>
                <w:szCs w:val="20"/>
              </w:rPr>
            </w:pPr>
          </w:p>
        </w:tc>
        <w:tc>
          <w:tcPr>
            <w:tcW w:w="1986" w:type="dxa"/>
            <w:gridSpan w:val="2"/>
            <w:tcBorders>
              <w:top w:val="single" w:sz="12" w:space="0" w:color="000000"/>
              <w:left w:val="single" w:sz="4" w:space="0" w:color="000000"/>
              <w:bottom w:val="single" w:sz="12" w:space="0" w:color="000000"/>
              <w:right w:val="single" w:sz="8" w:space="0" w:color="000000"/>
            </w:tcBorders>
            <w:hideMark/>
          </w:tcPr>
          <w:p w:rsidR="00192E9D" w:rsidRPr="005E7295" w:rsidRDefault="00192E9D">
            <w:pPr>
              <w:pStyle w:val="TableParagraph"/>
              <w:spacing w:before="74"/>
              <w:ind w:left="29"/>
              <w:jc w:val="center"/>
              <w:rPr>
                <w:sz w:val="20"/>
                <w:szCs w:val="20"/>
              </w:rPr>
            </w:pPr>
            <w:r w:rsidRPr="005E7295">
              <w:rPr>
                <w:w w:val="99"/>
                <w:sz w:val="20"/>
                <w:szCs w:val="20"/>
              </w:rPr>
              <w:t>1</w:t>
            </w:r>
          </w:p>
        </w:tc>
        <w:tc>
          <w:tcPr>
            <w:tcW w:w="1556" w:type="dxa"/>
            <w:tcBorders>
              <w:top w:val="single" w:sz="12" w:space="0" w:color="000000"/>
              <w:left w:val="single" w:sz="8" w:space="0" w:color="000000"/>
              <w:bottom w:val="single" w:sz="12" w:space="0" w:color="000000"/>
              <w:right w:val="single" w:sz="12" w:space="0" w:color="000000"/>
            </w:tcBorders>
            <w:hideMark/>
          </w:tcPr>
          <w:p w:rsidR="00192E9D" w:rsidRPr="005E7295" w:rsidRDefault="00192E9D">
            <w:pPr>
              <w:pStyle w:val="TableParagraph"/>
              <w:spacing w:before="74"/>
              <w:ind w:left="97" w:right="65"/>
              <w:jc w:val="center"/>
              <w:rPr>
                <w:sz w:val="20"/>
                <w:szCs w:val="20"/>
              </w:rPr>
            </w:pPr>
            <w:r w:rsidRPr="005E7295">
              <w:rPr>
                <w:sz w:val="20"/>
                <w:szCs w:val="20"/>
              </w:rPr>
              <w:t>30</w:t>
            </w:r>
          </w:p>
        </w:tc>
      </w:tr>
      <w:tr w:rsidR="00192E9D" w:rsidRPr="005E7295" w:rsidTr="00192E9D">
        <w:trPr>
          <w:trHeight w:val="262"/>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192E9D" w:rsidRPr="005E7295" w:rsidRDefault="00192E9D">
            <w:pPr>
              <w:pStyle w:val="TableParagraph"/>
              <w:ind w:left="498"/>
              <w:rPr>
                <w:b/>
                <w:sz w:val="20"/>
                <w:szCs w:val="20"/>
              </w:rPr>
            </w:pPr>
            <w:r w:rsidRPr="005E7295">
              <w:rPr>
                <w:b/>
                <w:sz w:val="20"/>
                <w:szCs w:val="20"/>
              </w:rPr>
              <w:t>PREREQUISITE(S)</w:t>
            </w:r>
            <w:r w:rsidRPr="005E7295">
              <w:rPr>
                <w:b/>
                <w:spacing w:val="-4"/>
                <w:sz w:val="20"/>
                <w:szCs w:val="20"/>
              </w:rPr>
              <w:t xml:space="preserve"> </w:t>
            </w:r>
            <w:r w:rsidRPr="005E7295">
              <w:rPr>
                <w:b/>
                <w:sz w:val="20"/>
                <w:szCs w:val="20"/>
              </w:rPr>
              <w:t>(IF</w:t>
            </w:r>
            <w:r w:rsidRPr="005E7295">
              <w:rPr>
                <w:b/>
                <w:spacing w:val="-3"/>
                <w:sz w:val="20"/>
                <w:szCs w:val="20"/>
              </w:rPr>
              <w:t xml:space="preserve"> </w:t>
            </w:r>
            <w:r w:rsidRPr="005E7295">
              <w:rPr>
                <w:b/>
                <w:sz w:val="20"/>
                <w:szCs w:val="20"/>
              </w:rPr>
              <w:t>ANY)</w:t>
            </w:r>
          </w:p>
        </w:tc>
        <w:tc>
          <w:tcPr>
            <w:tcW w:w="6540" w:type="dxa"/>
            <w:gridSpan w:val="7"/>
            <w:tcBorders>
              <w:top w:val="single" w:sz="12" w:space="0" w:color="000000"/>
              <w:left w:val="single" w:sz="12" w:space="0" w:color="000000"/>
              <w:bottom w:val="single" w:sz="12" w:space="0" w:color="000000"/>
              <w:right w:val="single" w:sz="12" w:space="0" w:color="000000"/>
            </w:tcBorders>
          </w:tcPr>
          <w:p w:rsidR="00192E9D" w:rsidRPr="005E7295" w:rsidRDefault="00192E9D">
            <w:pPr>
              <w:pStyle w:val="TableParagraph"/>
              <w:rPr>
                <w:sz w:val="20"/>
                <w:szCs w:val="20"/>
              </w:rPr>
            </w:pPr>
          </w:p>
        </w:tc>
      </w:tr>
      <w:tr w:rsidR="00192E9D" w:rsidRPr="005E7295" w:rsidTr="00192E9D">
        <w:trPr>
          <w:trHeight w:val="690"/>
        </w:trPr>
        <w:tc>
          <w:tcPr>
            <w:tcW w:w="3656" w:type="dxa"/>
            <w:gridSpan w:val="4"/>
            <w:tcBorders>
              <w:top w:val="single" w:sz="12" w:space="0" w:color="000000"/>
              <w:left w:val="single" w:sz="12" w:space="0" w:color="000000"/>
              <w:bottom w:val="single" w:sz="12" w:space="0" w:color="000000"/>
              <w:right w:val="single" w:sz="12" w:space="0" w:color="000000"/>
            </w:tcBorders>
          </w:tcPr>
          <w:p w:rsidR="00192E9D" w:rsidRPr="005E7295" w:rsidRDefault="00192E9D">
            <w:pPr>
              <w:pStyle w:val="TableParagraph"/>
              <w:spacing w:before="9"/>
              <w:rPr>
                <w:b/>
                <w:sz w:val="20"/>
                <w:szCs w:val="20"/>
              </w:rPr>
            </w:pPr>
          </w:p>
          <w:p w:rsidR="00192E9D" w:rsidRPr="005E7295" w:rsidRDefault="00192E9D">
            <w:pPr>
              <w:pStyle w:val="TableParagraph"/>
              <w:ind w:left="875"/>
              <w:rPr>
                <w:b/>
                <w:sz w:val="20"/>
                <w:szCs w:val="20"/>
              </w:rPr>
            </w:pPr>
            <w:r w:rsidRPr="005E7295">
              <w:rPr>
                <w:b/>
                <w:sz w:val="20"/>
                <w:szCs w:val="20"/>
              </w:rPr>
              <w:t>COURSE</w:t>
            </w:r>
            <w:r w:rsidRPr="005E7295">
              <w:rPr>
                <w:b/>
                <w:spacing w:val="-3"/>
                <w:sz w:val="20"/>
                <w:szCs w:val="20"/>
              </w:rPr>
              <w:t xml:space="preserve"> </w:t>
            </w:r>
            <w:r w:rsidRPr="005E7295">
              <w:rPr>
                <w:b/>
                <w:sz w:val="20"/>
                <w:szCs w:val="20"/>
              </w:rPr>
              <w:t>CONTENT</w:t>
            </w:r>
          </w:p>
        </w:tc>
        <w:tc>
          <w:tcPr>
            <w:tcW w:w="6540" w:type="dxa"/>
            <w:gridSpan w:val="7"/>
            <w:tcBorders>
              <w:top w:val="single" w:sz="12"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line="230" w:lineRule="atLeast"/>
              <w:ind w:left="73"/>
              <w:rPr>
                <w:sz w:val="20"/>
                <w:szCs w:val="20"/>
              </w:rPr>
            </w:pPr>
            <w:r w:rsidRPr="005E7295">
              <w:rPr>
                <w:sz w:val="20"/>
                <w:szCs w:val="20"/>
              </w:rPr>
              <w:t xml:space="preserve">Fundamental information on geography, the connections between geography and tourism, regional tourism geography in Turkey </w:t>
            </w:r>
          </w:p>
        </w:tc>
      </w:tr>
      <w:tr w:rsidR="00192E9D" w:rsidRPr="005E7295" w:rsidTr="00192E9D">
        <w:trPr>
          <w:trHeight w:val="462"/>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before="100"/>
              <w:ind w:left="736"/>
              <w:rPr>
                <w:b/>
                <w:sz w:val="20"/>
                <w:szCs w:val="20"/>
              </w:rPr>
            </w:pPr>
            <w:r w:rsidRPr="005E7295">
              <w:rPr>
                <w:b/>
                <w:sz w:val="20"/>
                <w:szCs w:val="20"/>
              </w:rPr>
              <w:t>COURSE</w:t>
            </w:r>
            <w:r w:rsidRPr="005E7295">
              <w:rPr>
                <w:b/>
                <w:spacing w:val="-4"/>
                <w:sz w:val="20"/>
                <w:szCs w:val="20"/>
              </w:rPr>
              <w:t xml:space="preserve"> </w:t>
            </w:r>
            <w:r w:rsidRPr="005E7295">
              <w:rPr>
                <w:b/>
                <w:sz w:val="20"/>
                <w:szCs w:val="20"/>
              </w:rPr>
              <w:t>OBJECTIVES</w:t>
            </w:r>
          </w:p>
        </w:tc>
        <w:tc>
          <w:tcPr>
            <w:tcW w:w="6540" w:type="dxa"/>
            <w:gridSpan w:val="7"/>
            <w:tcBorders>
              <w:top w:val="single" w:sz="12"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line="217" w:lineRule="exact"/>
              <w:ind w:left="73"/>
              <w:rPr>
                <w:sz w:val="20"/>
                <w:szCs w:val="20"/>
              </w:rPr>
            </w:pPr>
            <w:r w:rsidRPr="005E7295">
              <w:rPr>
                <w:sz w:val="20"/>
                <w:szCs w:val="20"/>
              </w:rPr>
              <w:t>The course aims to provide students with information about tourism geography and to help them learn the potential of natural, historical and cultural attractions in terms of supply and demand, particularly at the local level</w:t>
            </w:r>
          </w:p>
        </w:tc>
      </w:tr>
      <w:tr w:rsidR="00192E9D" w:rsidRPr="005E7295" w:rsidTr="00192E9D">
        <w:trPr>
          <w:trHeight w:val="917"/>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before="196" w:line="276" w:lineRule="auto"/>
              <w:ind w:left="179" w:right="172" w:hanging="3"/>
              <w:rPr>
                <w:b/>
                <w:sz w:val="20"/>
                <w:szCs w:val="20"/>
              </w:rPr>
            </w:pPr>
            <w:r w:rsidRPr="005E7295">
              <w:rPr>
                <w:b/>
                <w:sz w:val="20"/>
                <w:szCs w:val="20"/>
              </w:rPr>
              <w:t>CONTRIBUTION</w:t>
            </w:r>
            <w:r w:rsidRPr="005E7295">
              <w:rPr>
                <w:b/>
                <w:spacing w:val="-7"/>
                <w:sz w:val="20"/>
                <w:szCs w:val="20"/>
              </w:rPr>
              <w:t xml:space="preserve"> </w:t>
            </w:r>
            <w:r w:rsidRPr="005E7295">
              <w:rPr>
                <w:b/>
                <w:sz w:val="20"/>
                <w:szCs w:val="20"/>
              </w:rPr>
              <w:t>OF</w:t>
            </w:r>
            <w:r w:rsidRPr="005E7295">
              <w:rPr>
                <w:b/>
                <w:spacing w:val="-6"/>
                <w:sz w:val="20"/>
                <w:szCs w:val="20"/>
              </w:rPr>
              <w:t xml:space="preserve"> </w:t>
            </w:r>
            <w:r w:rsidRPr="005E7295">
              <w:rPr>
                <w:b/>
                <w:sz w:val="20"/>
                <w:szCs w:val="20"/>
              </w:rPr>
              <w:t>THE</w:t>
            </w:r>
            <w:r w:rsidRPr="005E7295">
              <w:rPr>
                <w:b/>
                <w:spacing w:val="-7"/>
                <w:sz w:val="20"/>
                <w:szCs w:val="20"/>
              </w:rPr>
              <w:t xml:space="preserve"> </w:t>
            </w:r>
            <w:r w:rsidRPr="005E7295">
              <w:rPr>
                <w:b/>
                <w:sz w:val="20"/>
                <w:szCs w:val="20"/>
              </w:rPr>
              <w:t>COURSE</w:t>
            </w:r>
            <w:r w:rsidRPr="005E7295">
              <w:rPr>
                <w:b/>
                <w:spacing w:val="-47"/>
                <w:sz w:val="20"/>
                <w:szCs w:val="20"/>
              </w:rPr>
              <w:t xml:space="preserve"> </w:t>
            </w:r>
            <w:r w:rsidRPr="005E7295">
              <w:rPr>
                <w:b/>
                <w:sz w:val="20"/>
                <w:szCs w:val="20"/>
              </w:rPr>
              <w:t>TO</w:t>
            </w:r>
            <w:r w:rsidRPr="005E7295">
              <w:rPr>
                <w:b/>
                <w:spacing w:val="-3"/>
                <w:sz w:val="20"/>
                <w:szCs w:val="20"/>
              </w:rPr>
              <w:t xml:space="preserve"> </w:t>
            </w:r>
            <w:r w:rsidRPr="005E7295">
              <w:rPr>
                <w:b/>
                <w:sz w:val="20"/>
                <w:szCs w:val="20"/>
              </w:rPr>
              <w:t>THE</w:t>
            </w:r>
            <w:r w:rsidRPr="005E7295">
              <w:rPr>
                <w:b/>
                <w:spacing w:val="-3"/>
                <w:sz w:val="20"/>
                <w:szCs w:val="20"/>
              </w:rPr>
              <w:t xml:space="preserve"> </w:t>
            </w:r>
            <w:r w:rsidRPr="005E7295">
              <w:rPr>
                <w:b/>
                <w:sz w:val="20"/>
                <w:szCs w:val="20"/>
              </w:rPr>
              <w:t>VOCATIONAL</w:t>
            </w:r>
            <w:r w:rsidRPr="005E7295">
              <w:rPr>
                <w:b/>
                <w:spacing w:val="-1"/>
                <w:sz w:val="20"/>
                <w:szCs w:val="20"/>
              </w:rPr>
              <w:t xml:space="preserve"> </w:t>
            </w:r>
            <w:r w:rsidRPr="005E7295">
              <w:rPr>
                <w:b/>
                <w:sz w:val="20"/>
                <w:szCs w:val="20"/>
              </w:rPr>
              <w:t>TRAINING</w:t>
            </w:r>
          </w:p>
        </w:tc>
        <w:tc>
          <w:tcPr>
            <w:tcW w:w="6540" w:type="dxa"/>
            <w:gridSpan w:val="7"/>
            <w:tcBorders>
              <w:top w:val="single" w:sz="12"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line="214" w:lineRule="exact"/>
              <w:ind w:left="73" w:right="40"/>
              <w:jc w:val="both"/>
              <w:rPr>
                <w:sz w:val="20"/>
                <w:szCs w:val="20"/>
              </w:rPr>
            </w:pPr>
            <w:r w:rsidRPr="005E7295">
              <w:rPr>
                <w:sz w:val="20"/>
                <w:szCs w:val="20"/>
              </w:rPr>
              <w:t>The student will be able to provide service to consumers at the expected standards by using geographical knowledge that has an important role in the field of tourism and will be more effective in producing solutions to some important problems in tourism</w:t>
            </w:r>
          </w:p>
        </w:tc>
      </w:tr>
      <w:tr w:rsidR="00192E9D" w:rsidRPr="005E7295" w:rsidTr="00192E9D">
        <w:trPr>
          <w:trHeight w:val="1358"/>
        </w:trPr>
        <w:tc>
          <w:tcPr>
            <w:tcW w:w="3656" w:type="dxa"/>
            <w:gridSpan w:val="4"/>
            <w:tcBorders>
              <w:top w:val="single" w:sz="12" w:space="0" w:color="000000"/>
              <w:left w:val="single" w:sz="12" w:space="0" w:color="000000"/>
              <w:bottom w:val="single" w:sz="12" w:space="0" w:color="000000"/>
              <w:right w:val="single" w:sz="12" w:space="0" w:color="000000"/>
            </w:tcBorders>
          </w:tcPr>
          <w:p w:rsidR="00192E9D" w:rsidRPr="005E7295" w:rsidRDefault="00192E9D">
            <w:pPr>
              <w:pStyle w:val="TableParagraph"/>
              <w:rPr>
                <w:b/>
                <w:sz w:val="20"/>
                <w:szCs w:val="20"/>
              </w:rPr>
            </w:pPr>
          </w:p>
          <w:p w:rsidR="00192E9D" w:rsidRPr="005E7295" w:rsidRDefault="00192E9D">
            <w:pPr>
              <w:pStyle w:val="TableParagraph"/>
              <w:rPr>
                <w:b/>
                <w:sz w:val="20"/>
                <w:szCs w:val="20"/>
              </w:rPr>
            </w:pPr>
          </w:p>
          <w:p w:rsidR="00192E9D" w:rsidRPr="005E7295" w:rsidRDefault="00192E9D">
            <w:pPr>
              <w:pStyle w:val="TableParagraph"/>
              <w:spacing w:before="4"/>
              <w:rPr>
                <w:b/>
                <w:sz w:val="20"/>
                <w:szCs w:val="20"/>
              </w:rPr>
            </w:pPr>
          </w:p>
          <w:p w:rsidR="00192E9D" w:rsidRPr="005E7295" w:rsidRDefault="00192E9D">
            <w:pPr>
              <w:pStyle w:val="TableParagraph"/>
              <w:ind w:left="786"/>
              <w:rPr>
                <w:b/>
                <w:sz w:val="20"/>
                <w:szCs w:val="20"/>
              </w:rPr>
            </w:pPr>
            <w:r w:rsidRPr="005E7295">
              <w:rPr>
                <w:b/>
                <w:sz w:val="20"/>
                <w:szCs w:val="20"/>
              </w:rPr>
              <w:t>COURSE</w:t>
            </w:r>
            <w:r w:rsidRPr="005E7295">
              <w:rPr>
                <w:b/>
                <w:spacing w:val="-3"/>
                <w:sz w:val="20"/>
                <w:szCs w:val="20"/>
              </w:rPr>
              <w:t xml:space="preserve"> </w:t>
            </w:r>
            <w:r w:rsidRPr="005E7295">
              <w:rPr>
                <w:b/>
                <w:sz w:val="20"/>
                <w:szCs w:val="20"/>
              </w:rPr>
              <w:t>OUTCOMES</w:t>
            </w:r>
          </w:p>
        </w:tc>
        <w:tc>
          <w:tcPr>
            <w:tcW w:w="6540" w:type="dxa"/>
            <w:gridSpan w:val="7"/>
            <w:tcBorders>
              <w:top w:val="single" w:sz="12"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line="230" w:lineRule="atLeast"/>
              <w:ind w:left="91" w:right="182"/>
              <w:rPr>
                <w:sz w:val="20"/>
                <w:szCs w:val="20"/>
              </w:rPr>
            </w:pPr>
            <w:r w:rsidRPr="005E7295">
              <w:rPr>
                <w:sz w:val="20"/>
                <w:szCs w:val="20"/>
              </w:rPr>
              <w:t xml:space="preserve">Learning about the fundamentals of geography </w:t>
            </w:r>
          </w:p>
          <w:p w:rsidR="00192E9D" w:rsidRPr="005E7295" w:rsidRDefault="00192E9D">
            <w:pPr>
              <w:pStyle w:val="TableParagraph"/>
              <w:spacing w:line="230" w:lineRule="atLeast"/>
              <w:ind w:left="91" w:right="182"/>
              <w:rPr>
                <w:sz w:val="20"/>
                <w:szCs w:val="20"/>
              </w:rPr>
            </w:pPr>
            <w:r w:rsidRPr="005E7295">
              <w:rPr>
                <w:sz w:val="20"/>
                <w:szCs w:val="20"/>
              </w:rPr>
              <w:t>Gaining knowledge about geographical features of Turkey,</w:t>
            </w:r>
          </w:p>
          <w:p w:rsidR="00192E9D" w:rsidRPr="005E7295" w:rsidRDefault="00192E9D">
            <w:pPr>
              <w:pStyle w:val="TableParagraph"/>
              <w:spacing w:line="230" w:lineRule="atLeast"/>
              <w:ind w:left="91" w:right="182"/>
              <w:rPr>
                <w:sz w:val="20"/>
                <w:szCs w:val="20"/>
              </w:rPr>
            </w:pPr>
            <w:r w:rsidRPr="005E7295">
              <w:rPr>
                <w:sz w:val="20"/>
                <w:szCs w:val="20"/>
              </w:rPr>
              <w:t>Understanding the importance of geography in tourism and the relationship between geography and tourism,</w:t>
            </w:r>
          </w:p>
          <w:p w:rsidR="00192E9D" w:rsidRPr="005E7295" w:rsidRDefault="00192E9D">
            <w:pPr>
              <w:pStyle w:val="TableParagraph"/>
              <w:spacing w:line="230" w:lineRule="atLeast"/>
              <w:ind w:left="91" w:right="182"/>
              <w:rPr>
                <w:sz w:val="20"/>
                <w:szCs w:val="20"/>
              </w:rPr>
            </w:pPr>
            <w:r w:rsidRPr="005E7295">
              <w:rPr>
                <w:sz w:val="20"/>
                <w:szCs w:val="20"/>
              </w:rPr>
              <w:t>Gaining knowledge about Turkey’s natural, historical and cultural attractions</w:t>
            </w:r>
          </w:p>
        </w:tc>
      </w:tr>
      <w:tr w:rsidR="00192E9D" w:rsidRPr="005E7295" w:rsidTr="00192E9D">
        <w:trPr>
          <w:trHeight w:val="538"/>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before="136"/>
              <w:ind w:left="1115"/>
              <w:rPr>
                <w:b/>
                <w:sz w:val="20"/>
                <w:szCs w:val="20"/>
              </w:rPr>
            </w:pPr>
            <w:r w:rsidRPr="005E7295">
              <w:rPr>
                <w:b/>
                <w:sz w:val="20"/>
                <w:szCs w:val="20"/>
              </w:rPr>
              <w:t>TEXTBOOK(S)</w:t>
            </w:r>
          </w:p>
        </w:tc>
        <w:tc>
          <w:tcPr>
            <w:tcW w:w="6540" w:type="dxa"/>
            <w:gridSpan w:val="7"/>
            <w:tcBorders>
              <w:top w:val="single" w:sz="12" w:space="0" w:color="000000"/>
              <w:left w:val="single" w:sz="12" w:space="0" w:color="000000"/>
              <w:bottom w:val="single" w:sz="12" w:space="0" w:color="000000"/>
              <w:right w:val="single" w:sz="12" w:space="0" w:color="000000"/>
            </w:tcBorders>
          </w:tcPr>
          <w:p w:rsidR="00192E9D" w:rsidRPr="005E7295" w:rsidRDefault="00192E9D">
            <w:pPr>
              <w:pStyle w:val="TableParagraph"/>
              <w:spacing w:before="112"/>
              <w:ind w:left="123"/>
              <w:rPr>
                <w:sz w:val="20"/>
                <w:szCs w:val="20"/>
              </w:rPr>
            </w:pPr>
          </w:p>
        </w:tc>
      </w:tr>
      <w:tr w:rsidR="00192E9D" w:rsidRPr="005E7295" w:rsidTr="00192E9D">
        <w:trPr>
          <w:trHeight w:val="970"/>
        </w:trPr>
        <w:tc>
          <w:tcPr>
            <w:tcW w:w="3656" w:type="dxa"/>
            <w:gridSpan w:val="4"/>
            <w:tcBorders>
              <w:top w:val="single" w:sz="12" w:space="0" w:color="000000"/>
              <w:left w:val="single" w:sz="12" w:space="0" w:color="000000"/>
              <w:bottom w:val="single" w:sz="12" w:space="0" w:color="000000"/>
              <w:right w:val="single" w:sz="12" w:space="0" w:color="000000"/>
            </w:tcBorders>
          </w:tcPr>
          <w:p w:rsidR="00192E9D" w:rsidRPr="005E7295" w:rsidRDefault="00192E9D">
            <w:pPr>
              <w:pStyle w:val="TableParagraph"/>
              <w:spacing w:before="10"/>
              <w:rPr>
                <w:b/>
                <w:sz w:val="20"/>
                <w:szCs w:val="20"/>
              </w:rPr>
            </w:pPr>
          </w:p>
          <w:p w:rsidR="00192E9D" w:rsidRPr="005E7295" w:rsidRDefault="00192E9D">
            <w:pPr>
              <w:pStyle w:val="TableParagraph"/>
              <w:ind w:left="529"/>
              <w:rPr>
                <w:b/>
                <w:sz w:val="20"/>
                <w:szCs w:val="20"/>
              </w:rPr>
            </w:pPr>
            <w:r w:rsidRPr="005E7295">
              <w:rPr>
                <w:b/>
                <w:sz w:val="20"/>
                <w:szCs w:val="20"/>
              </w:rPr>
              <w:t>SUPPORTIVE</w:t>
            </w:r>
            <w:r w:rsidRPr="005E7295">
              <w:rPr>
                <w:b/>
                <w:spacing w:val="-4"/>
                <w:sz w:val="20"/>
                <w:szCs w:val="20"/>
              </w:rPr>
              <w:t xml:space="preserve"> </w:t>
            </w:r>
            <w:r w:rsidRPr="005E7295">
              <w:rPr>
                <w:b/>
                <w:sz w:val="20"/>
                <w:szCs w:val="20"/>
              </w:rPr>
              <w:t>RESOURCES</w:t>
            </w:r>
          </w:p>
        </w:tc>
        <w:tc>
          <w:tcPr>
            <w:tcW w:w="6540" w:type="dxa"/>
            <w:gridSpan w:val="7"/>
            <w:tcBorders>
              <w:top w:val="single" w:sz="12"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line="223" w:lineRule="exact"/>
              <w:ind w:left="78"/>
              <w:rPr>
                <w:sz w:val="20"/>
                <w:szCs w:val="20"/>
              </w:rPr>
            </w:pPr>
            <w:r w:rsidRPr="005E7295">
              <w:rPr>
                <w:sz w:val="20"/>
                <w:szCs w:val="20"/>
              </w:rPr>
              <w:t xml:space="preserve">Atalay, İ. (2011). Genel Coğrafya. Palme. </w:t>
            </w:r>
          </w:p>
          <w:p w:rsidR="00192E9D" w:rsidRPr="005E7295" w:rsidRDefault="00192E9D">
            <w:pPr>
              <w:pStyle w:val="TableParagraph"/>
              <w:spacing w:before="34"/>
              <w:ind w:left="73"/>
              <w:rPr>
                <w:sz w:val="20"/>
                <w:szCs w:val="20"/>
              </w:rPr>
            </w:pPr>
            <w:r w:rsidRPr="005E7295">
              <w:rPr>
                <w:sz w:val="20"/>
                <w:szCs w:val="20"/>
              </w:rPr>
              <w:t>Atalay, İ. &amp; Mortan, K. (2023). Türkiye Bölgesel Coğrafyası, Palme.</w:t>
            </w:r>
          </w:p>
        </w:tc>
      </w:tr>
      <w:tr w:rsidR="00192E9D" w:rsidRPr="005E7295" w:rsidTr="00192E9D">
        <w:trPr>
          <w:trHeight w:val="346"/>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before="43"/>
              <w:ind w:left="575"/>
              <w:rPr>
                <w:b/>
                <w:sz w:val="20"/>
                <w:szCs w:val="20"/>
              </w:rPr>
            </w:pPr>
            <w:r w:rsidRPr="005E7295">
              <w:rPr>
                <w:b/>
                <w:sz w:val="20"/>
                <w:szCs w:val="20"/>
              </w:rPr>
              <w:t>EQUIPMENTS</w:t>
            </w:r>
            <w:r w:rsidRPr="005E7295">
              <w:rPr>
                <w:b/>
                <w:spacing w:val="-4"/>
                <w:sz w:val="20"/>
                <w:szCs w:val="20"/>
              </w:rPr>
              <w:t xml:space="preserve"> </w:t>
            </w:r>
            <w:r w:rsidRPr="005E7295">
              <w:rPr>
                <w:b/>
                <w:sz w:val="20"/>
                <w:szCs w:val="20"/>
              </w:rPr>
              <w:t>REQUIRED</w:t>
            </w:r>
          </w:p>
        </w:tc>
        <w:tc>
          <w:tcPr>
            <w:tcW w:w="6540" w:type="dxa"/>
            <w:gridSpan w:val="7"/>
            <w:tcBorders>
              <w:top w:val="single" w:sz="12" w:space="0" w:color="000000"/>
              <w:left w:val="single" w:sz="12" w:space="0" w:color="000000"/>
              <w:bottom w:val="single" w:sz="12" w:space="0" w:color="000000"/>
              <w:right w:val="single" w:sz="12" w:space="0" w:color="000000"/>
            </w:tcBorders>
          </w:tcPr>
          <w:p w:rsidR="00192E9D" w:rsidRPr="005E7295" w:rsidRDefault="00192E9D">
            <w:pPr>
              <w:pStyle w:val="TableParagraph"/>
              <w:rPr>
                <w:sz w:val="20"/>
                <w:szCs w:val="20"/>
              </w:rPr>
            </w:pPr>
          </w:p>
        </w:tc>
      </w:tr>
      <w:tr w:rsidR="00192E9D" w:rsidRPr="005E7295" w:rsidTr="00192E9D">
        <w:tc>
          <w:tcPr>
            <w:tcW w:w="1380" w:type="dxa"/>
            <w:tcBorders>
              <w:top w:val="nil"/>
              <w:left w:val="nil"/>
              <w:bottom w:val="nil"/>
              <w:right w:val="nil"/>
            </w:tcBorders>
            <w:vAlign w:val="center"/>
            <w:hideMark/>
          </w:tcPr>
          <w:p w:rsidR="00192E9D" w:rsidRPr="005E7295" w:rsidRDefault="00192E9D">
            <w:pPr>
              <w:rPr>
                <w:sz w:val="20"/>
                <w:szCs w:val="20"/>
              </w:rPr>
            </w:pPr>
          </w:p>
        </w:tc>
        <w:tc>
          <w:tcPr>
            <w:tcW w:w="180" w:type="dxa"/>
            <w:tcBorders>
              <w:top w:val="nil"/>
              <w:left w:val="nil"/>
              <w:bottom w:val="nil"/>
              <w:right w:val="nil"/>
            </w:tcBorders>
            <w:vAlign w:val="center"/>
            <w:hideMark/>
          </w:tcPr>
          <w:p w:rsidR="00192E9D" w:rsidRPr="005E7295" w:rsidRDefault="00192E9D">
            <w:pPr>
              <w:rPr>
                <w:rFonts w:eastAsiaTheme="minorHAnsi"/>
                <w:sz w:val="20"/>
                <w:szCs w:val="20"/>
                <w:lang w:val="tr-TR"/>
              </w:rPr>
            </w:pPr>
          </w:p>
        </w:tc>
        <w:tc>
          <w:tcPr>
            <w:tcW w:w="972" w:type="dxa"/>
            <w:tcBorders>
              <w:top w:val="nil"/>
              <w:left w:val="nil"/>
              <w:bottom w:val="nil"/>
              <w:right w:val="nil"/>
            </w:tcBorders>
            <w:vAlign w:val="center"/>
            <w:hideMark/>
          </w:tcPr>
          <w:p w:rsidR="00192E9D" w:rsidRPr="005E7295" w:rsidRDefault="00192E9D">
            <w:pPr>
              <w:rPr>
                <w:rFonts w:eastAsiaTheme="minorHAnsi"/>
                <w:sz w:val="20"/>
                <w:szCs w:val="20"/>
                <w:lang w:val="tr-TR"/>
              </w:rPr>
            </w:pPr>
          </w:p>
        </w:tc>
        <w:tc>
          <w:tcPr>
            <w:tcW w:w="936" w:type="dxa"/>
            <w:tcBorders>
              <w:top w:val="nil"/>
              <w:left w:val="nil"/>
              <w:bottom w:val="nil"/>
              <w:right w:val="nil"/>
            </w:tcBorders>
            <w:vAlign w:val="center"/>
            <w:hideMark/>
          </w:tcPr>
          <w:p w:rsidR="00192E9D" w:rsidRPr="005E7295" w:rsidRDefault="00192E9D">
            <w:pPr>
              <w:rPr>
                <w:rFonts w:eastAsiaTheme="minorHAnsi"/>
                <w:sz w:val="20"/>
                <w:szCs w:val="20"/>
                <w:lang w:val="tr-TR"/>
              </w:rPr>
            </w:pPr>
          </w:p>
        </w:tc>
        <w:tc>
          <w:tcPr>
            <w:tcW w:w="1392" w:type="dxa"/>
            <w:tcBorders>
              <w:top w:val="nil"/>
              <w:left w:val="nil"/>
              <w:bottom w:val="nil"/>
              <w:right w:val="nil"/>
            </w:tcBorders>
            <w:vAlign w:val="center"/>
            <w:hideMark/>
          </w:tcPr>
          <w:p w:rsidR="00192E9D" w:rsidRPr="005E7295" w:rsidRDefault="00192E9D">
            <w:pPr>
              <w:rPr>
                <w:rFonts w:eastAsiaTheme="minorHAnsi"/>
                <w:sz w:val="20"/>
                <w:szCs w:val="20"/>
                <w:lang w:val="tr-TR"/>
              </w:rPr>
            </w:pPr>
          </w:p>
        </w:tc>
        <w:tc>
          <w:tcPr>
            <w:tcW w:w="528" w:type="dxa"/>
            <w:tcBorders>
              <w:top w:val="nil"/>
              <w:left w:val="nil"/>
              <w:bottom w:val="nil"/>
              <w:right w:val="nil"/>
            </w:tcBorders>
            <w:vAlign w:val="center"/>
            <w:hideMark/>
          </w:tcPr>
          <w:p w:rsidR="00192E9D" w:rsidRPr="005E7295" w:rsidRDefault="00192E9D">
            <w:pPr>
              <w:rPr>
                <w:rFonts w:eastAsiaTheme="minorHAnsi"/>
                <w:sz w:val="20"/>
                <w:szCs w:val="20"/>
                <w:lang w:val="tr-TR"/>
              </w:rPr>
            </w:pPr>
          </w:p>
        </w:tc>
        <w:tc>
          <w:tcPr>
            <w:tcW w:w="324" w:type="dxa"/>
            <w:tcBorders>
              <w:top w:val="nil"/>
              <w:left w:val="nil"/>
              <w:bottom w:val="nil"/>
              <w:right w:val="nil"/>
            </w:tcBorders>
            <w:vAlign w:val="center"/>
            <w:hideMark/>
          </w:tcPr>
          <w:p w:rsidR="00192E9D" w:rsidRPr="005E7295" w:rsidRDefault="00192E9D">
            <w:pPr>
              <w:rPr>
                <w:rFonts w:eastAsiaTheme="minorHAnsi"/>
                <w:sz w:val="20"/>
                <w:szCs w:val="20"/>
                <w:lang w:val="tr-TR"/>
              </w:rPr>
            </w:pPr>
          </w:p>
        </w:tc>
        <w:tc>
          <w:tcPr>
            <w:tcW w:w="708" w:type="dxa"/>
            <w:tcBorders>
              <w:top w:val="nil"/>
              <w:left w:val="nil"/>
              <w:bottom w:val="nil"/>
              <w:right w:val="nil"/>
            </w:tcBorders>
            <w:vAlign w:val="center"/>
            <w:hideMark/>
          </w:tcPr>
          <w:p w:rsidR="00192E9D" w:rsidRPr="005E7295" w:rsidRDefault="00192E9D">
            <w:pPr>
              <w:rPr>
                <w:rFonts w:eastAsiaTheme="minorHAnsi"/>
                <w:sz w:val="20"/>
                <w:szCs w:val="20"/>
                <w:lang w:val="tr-TR"/>
              </w:rPr>
            </w:pPr>
          </w:p>
        </w:tc>
        <w:tc>
          <w:tcPr>
            <w:tcW w:w="1188" w:type="dxa"/>
            <w:tcBorders>
              <w:top w:val="nil"/>
              <w:left w:val="nil"/>
              <w:bottom w:val="nil"/>
              <w:right w:val="nil"/>
            </w:tcBorders>
            <w:vAlign w:val="center"/>
            <w:hideMark/>
          </w:tcPr>
          <w:p w:rsidR="00192E9D" w:rsidRPr="005E7295" w:rsidRDefault="00192E9D">
            <w:pPr>
              <w:rPr>
                <w:rFonts w:eastAsiaTheme="minorHAnsi"/>
                <w:sz w:val="20"/>
                <w:szCs w:val="20"/>
                <w:lang w:val="tr-TR"/>
              </w:rPr>
            </w:pPr>
          </w:p>
        </w:tc>
        <w:tc>
          <w:tcPr>
            <w:tcW w:w="756" w:type="dxa"/>
            <w:tcBorders>
              <w:top w:val="nil"/>
              <w:left w:val="nil"/>
              <w:bottom w:val="nil"/>
              <w:right w:val="nil"/>
            </w:tcBorders>
            <w:vAlign w:val="center"/>
            <w:hideMark/>
          </w:tcPr>
          <w:p w:rsidR="00192E9D" w:rsidRPr="005E7295" w:rsidRDefault="00192E9D">
            <w:pPr>
              <w:rPr>
                <w:rFonts w:eastAsiaTheme="minorHAnsi"/>
                <w:sz w:val="20"/>
                <w:szCs w:val="20"/>
                <w:lang w:val="tr-TR"/>
              </w:rPr>
            </w:pPr>
          </w:p>
        </w:tc>
        <w:tc>
          <w:tcPr>
            <w:tcW w:w="1560" w:type="dxa"/>
            <w:tcBorders>
              <w:top w:val="nil"/>
              <w:left w:val="nil"/>
              <w:bottom w:val="nil"/>
              <w:right w:val="nil"/>
            </w:tcBorders>
            <w:vAlign w:val="center"/>
            <w:hideMark/>
          </w:tcPr>
          <w:p w:rsidR="00192E9D" w:rsidRPr="005E7295" w:rsidRDefault="00192E9D">
            <w:pPr>
              <w:rPr>
                <w:rFonts w:eastAsiaTheme="minorHAnsi"/>
                <w:sz w:val="20"/>
                <w:szCs w:val="20"/>
                <w:lang w:val="tr-TR"/>
              </w:rPr>
            </w:pPr>
          </w:p>
        </w:tc>
      </w:tr>
    </w:tbl>
    <w:p w:rsidR="00192E9D" w:rsidRPr="005E7295" w:rsidRDefault="00192E9D" w:rsidP="00192E9D">
      <w:pPr>
        <w:rPr>
          <w:sz w:val="20"/>
          <w:szCs w:val="20"/>
        </w:rPr>
        <w:sectPr w:rsidR="00192E9D" w:rsidRPr="005E7295">
          <w:pgSz w:w="11910" w:h="16840"/>
          <w:pgMar w:top="760" w:right="420" w:bottom="280" w:left="800" w:header="720" w:footer="720" w:gutter="0"/>
          <w:cols w:space="708"/>
        </w:sectPr>
      </w:pPr>
    </w:p>
    <w:tbl>
      <w:tblPr>
        <w:tblStyle w:val="TableNormal"/>
        <w:tblW w:w="991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73"/>
        <w:gridCol w:w="8839"/>
      </w:tblGrid>
      <w:tr w:rsidR="00192E9D" w:rsidRPr="005E7295" w:rsidTr="00192E9D">
        <w:trPr>
          <w:trHeight w:val="510"/>
        </w:trPr>
        <w:tc>
          <w:tcPr>
            <w:tcW w:w="9912" w:type="dxa"/>
            <w:gridSpan w:val="2"/>
            <w:tcBorders>
              <w:top w:val="single" w:sz="12" w:space="0" w:color="000000"/>
              <w:left w:val="single" w:sz="12" w:space="0" w:color="000000"/>
              <w:bottom w:val="single" w:sz="6" w:space="0" w:color="000000"/>
              <w:right w:val="single" w:sz="12" w:space="0" w:color="000000"/>
            </w:tcBorders>
            <w:hideMark/>
          </w:tcPr>
          <w:p w:rsidR="00192E9D" w:rsidRPr="005E7295" w:rsidRDefault="00192E9D">
            <w:pPr>
              <w:pStyle w:val="TableParagraph"/>
              <w:spacing w:before="137"/>
              <w:ind w:left="4034" w:right="4004"/>
              <w:jc w:val="center"/>
              <w:rPr>
                <w:b/>
                <w:sz w:val="20"/>
                <w:szCs w:val="20"/>
              </w:rPr>
            </w:pPr>
            <w:r w:rsidRPr="005E7295">
              <w:rPr>
                <w:b/>
                <w:sz w:val="20"/>
                <w:szCs w:val="20"/>
              </w:rPr>
              <w:lastRenderedPageBreak/>
              <w:t>COURSE</w:t>
            </w:r>
            <w:r w:rsidRPr="005E7295">
              <w:rPr>
                <w:b/>
                <w:spacing w:val="-3"/>
                <w:sz w:val="20"/>
                <w:szCs w:val="20"/>
              </w:rPr>
              <w:t xml:space="preserve"> </w:t>
            </w:r>
            <w:r w:rsidRPr="005E7295">
              <w:rPr>
                <w:b/>
                <w:sz w:val="20"/>
                <w:szCs w:val="20"/>
              </w:rPr>
              <w:t>OUTLINE</w:t>
            </w:r>
          </w:p>
        </w:tc>
      </w:tr>
      <w:tr w:rsidR="00192E9D" w:rsidRPr="005E7295" w:rsidTr="00192E9D">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line="210" w:lineRule="exact"/>
              <w:ind w:left="206" w:right="182"/>
              <w:jc w:val="center"/>
              <w:rPr>
                <w:b/>
                <w:sz w:val="20"/>
                <w:szCs w:val="20"/>
              </w:rPr>
            </w:pPr>
            <w:r w:rsidRPr="005E7295">
              <w:rPr>
                <w:b/>
                <w:sz w:val="20"/>
                <w:szCs w:val="20"/>
              </w:rPr>
              <w:t>WEEK</w:t>
            </w:r>
          </w:p>
        </w:tc>
        <w:tc>
          <w:tcPr>
            <w:tcW w:w="8839"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pStyle w:val="TableParagraph"/>
              <w:spacing w:line="210" w:lineRule="exact"/>
              <w:ind w:left="114"/>
              <w:rPr>
                <w:b/>
                <w:sz w:val="20"/>
                <w:szCs w:val="20"/>
              </w:rPr>
            </w:pPr>
            <w:r w:rsidRPr="005E7295">
              <w:rPr>
                <w:b/>
                <w:sz w:val="20"/>
                <w:szCs w:val="20"/>
              </w:rPr>
              <w:t>SUBJECTS</w:t>
            </w:r>
            <w:r w:rsidRPr="005E7295">
              <w:rPr>
                <w:b/>
                <w:spacing w:val="-3"/>
                <w:sz w:val="20"/>
                <w:szCs w:val="20"/>
              </w:rPr>
              <w:t xml:space="preserve"> </w:t>
            </w:r>
            <w:r w:rsidRPr="005E7295">
              <w:rPr>
                <w:b/>
                <w:sz w:val="20"/>
                <w:szCs w:val="20"/>
              </w:rPr>
              <w:t>/</w:t>
            </w:r>
            <w:r w:rsidRPr="005E7295">
              <w:rPr>
                <w:b/>
                <w:spacing w:val="-2"/>
                <w:sz w:val="20"/>
                <w:szCs w:val="20"/>
              </w:rPr>
              <w:t xml:space="preserve"> </w:t>
            </w:r>
            <w:r w:rsidRPr="005E7295">
              <w:rPr>
                <w:b/>
                <w:sz w:val="20"/>
                <w:szCs w:val="20"/>
              </w:rPr>
              <w:t>TOPICS</w:t>
            </w:r>
          </w:p>
        </w:tc>
      </w:tr>
      <w:tr w:rsidR="00192E9D" w:rsidRPr="005E7295" w:rsidTr="00192E9D">
        <w:trPr>
          <w:trHeight w:val="232"/>
        </w:trPr>
        <w:tc>
          <w:tcPr>
            <w:tcW w:w="1073"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line="212" w:lineRule="exact"/>
              <w:ind w:left="22"/>
              <w:jc w:val="center"/>
              <w:rPr>
                <w:sz w:val="20"/>
                <w:szCs w:val="20"/>
              </w:rPr>
            </w:pPr>
            <w:r w:rsidRPr="005E7295">
              <w:rPr>
                <w:w w:val="99"/>
                <w:sz w:val="20"/>
                <w:szCs w:val="20"/>
              </w:rPr>
              <w:t>1</w:t>
            </w:r>
          </w:p>
        </w:tc>
        <w:tc>
          <w:tcPr>
            <w:tcW w:w="8839"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pStyle w:val="TableParagraph"/>
              <w:spacing w:line="212" w:lineRule="exact"/>
              <w:ind w:left="114"/>
              <w:rPr>
                <w:sz w:val="20"/>
                <w:szCs w:val="20"/>
              </w:rPr>
            </w:pPr>
            <w:r w:rsidRPr="005E7295">
              <w:rPr>
                <w:sz w:val="20"/>
                <w:szCs w:val="20"/>
              </w:rPr>
              <w:t>The concept of geography, functions of geography as a discipline, two basic fields of study of geography, historical development of geography</w:t>
            </w:r>
          </w:p>
        </w:tc>
      </w:tr>
      <w:tr w:rsidR="00192E9D" w:rsidRPr="005E7295" w:rsidTr="00192E9D">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line="210" w:lineRule="exact"/>
              <w:ind w:left="22"/>
              <w:jc w:val="center"/>
              <w:rPr>
                <w:sz w:val="20"/>
                <w:szCs w:val="20"/>
              </w:rPr>
            </w:pPr>
            <w:r w:rsidRPr="005E7295">
              <w:rPr>
                <w:w w:val="99"/>
                <w:sz w:val="20"/>
                <w:szCs w:val="20"/>
              </w:rPr>
              <w:t>2</w:t>
            </w:r>
          </w:p>
        </w:tc>
        <w:tc>
          <w:tcPr>
            <w:tcW w:w="8839"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pStyle w:val="TableParagraph"/>
              <w:spacing w:line="210" w:lineRule="exact"/>
              <w:ind w:left="114"/>
              <w:rPr>
                <w:sz w:val="20"/>
                <w:szCs w:val="20"/>
              </w:rPr>
            </w:pPr>
            <w:r w:rsidRPr="005E7295">
              <w:rPr>
                <w:sz w:val="20"/>
                <w:szCs w:val="20"/>
              </w:rPr>
              <w:t xml:space="preserve">Introduction to basic concepts, geographical location of Turkey, physical borders of Turkey, geomorphic features of Turkey, geopolitical importance of Turkey </w:t>
            </w:r>
          </w:p>
        </w:tc>
      </w:tr>
      <w:tr w:rsidR="00192E9D" w:rsidRPr="005E7295" w:rsidTr="00192E9D">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line="210" w:lineRule="exact"/>
              <w:ind w:left="22"/>
              <w:jc w:val="center"/>
              <w:rPr>
                <w:sz w:val="20"/>
                <w:szCs w:val="20"/>
              </w:rPr>
            </w:pPr>
            <w:r w:rsidRPr="005E7295">
              <w:rPr>
                <w:w w:val="99"/>
                <w:sz w:val="20"/>
                <w:szCs w:val="20"/>
              </w:rPr>
              <w:t>3</w:t>
            </w:r>
          </w:p>
        </w:tc>
        <w:tc>
          <w:tcPr>
            <w:tcW w:w="8839"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pStyle w:val="TableParagraph"/>
              <w:spacing w:line="210" w:lineRule="exact"/>
              <w:ind w:left="114"/>
              <w:rPr>
                <w:sz w:val="20"/>
                <w:szCs w:val="20"/>
              </w:rPr>
            </w:pPr>
            <w:r w:rsidRPr="005E7295">
              <w:rPr>
                <w:sz w:val="20"/>
                <w:szCs w:val="20"/>
              </w:rPr>
              <w:t>Weather, climate and seasons, factors shaping the climate, climatic characteristics and vegetation of Turkey, problems faced by the Earth, global warming and climate change</w:t>
            </w:r>
          </w:p>
        </w:tc>
      </w:tr>
      <w:tr w:rsidR="00192E9D" w:rsidRPr="005E7295" w:rsidTr="00192E9D">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line="210" w:lineRule="exact"/>
              <w:ind w:left="22"/>
              <w:jc w:val="center"/>
              <w:rPr>
                <w:sz w:val="20"/>
                <w:szCs w:val="20"/>
              </w:rPr>
            </w:pPr>
            <w:r w:rsidRPr="005E7295">
              <w:rPr>
                <w:w w:val="99"/>
                <w:sz w:val="20"/>
                <w:szCs w:val="20"/>
              </w:rPr>
              <w:t>4</w:t>
            </w:r>
          </w:p>
        </w:tc>
        <w:tc>
          <w:tcPr>
            <w:tcW w:w="8839"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pStyle w:val="TableParagraph"/>
              <w:spacing w:line="210" w:lineRule="exact"/>
              <w:ind w:left="165"/>
              <w:rPr>
                <w:sz w:val="20"/>
                <w:szCs w:val="20"/>
              </w:rPr>
            </w:pPr>
            <w:r w:rsidRPr="005E7295">
              <w:rPr>
                <w:sz w:val="20"/>
                <w:szCs w:val="20"/>
              </w:rPr>
              <w:t>The role and importance of geography in tourism, the relationship between geography and tourism</w:t>
            </w:r>
          </w:p>
        </w:tc>
      </w:tr>
      <w:tr w:rsidR="00192E9D" w:rsidRPr="005E7295" w:rsidTr="00192E9D">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line="210" w:lineRule="exact"/>
              <w:ind w:left="22"/>
              <w:jc w:val="center"/>
              <w:rPr>
                <w:sz w:val="20"/>
                <w:szCs w:val="20"/>
              </w:rPr>
            </w:pPr>
            <w:r w:rsidRPr="005E7295">
              <w:rPr>
                <w:w w:val="99"/>
                <w:sz w:val="20"/>
                <w:szCs w:val="20"/>
              </w:rPr>
              <w:t>5</w:t>
            </w:r>
          </w:p>
        </w:tc>
        <w:tc>
          <w:tcPr>
            <w:tcW w:w="8839"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pStyle w:val="TableParagraph"/>
              <w:spacing w:line="210" w:lineRule="exact"/>
              <w:ind w:left="165"/>
              <w:rPr>
                <w:sz w:val="20"/>
                <w:szCs w:val="20"/>
              </w:rPr>
            </w:pPr>
            <w:r w:rsidRPr="005E7295">
              <w:rPr>
                <w:sz w:val="20"/>
                <w:szCs w:val="20"/>
              </w:rPr>
              <w:t>Natural, historical and cultural attractions of Turkey: Central Anatolia Region (Homework presentations and evaluation)</w:t>
            </w:r>
          </w:p>
        </w:tc>
      </w:tr>
      <w:tr w:rsidR="00192E9D" w:rsidRPr="005E7295" w:rsidTr="00192E9D">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line="210" w:lineRule="exact"/>
              <w:ind w:left="22"/>
              <w:jc w:val="center"/>
              <w:rPr>
                <w:sz w:val="20"/>
                <w:szCs w:val="20"/>
              </w:rPr>
            </w:pPr>
            <w:r w:rsidRPr="005E7295">
              <w:rPr>
                <w:w w:val="99"/>
                <w:sz w:val="20"/>
                <w:szCs w:val="20"/>
              </w:rPr>
              <w:t>6</w:t>
            </w:r>
          </w:p>
        </w:tc>
        <w:tc>
          <w:tcPr>
            <w:tcW w:w="8839"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pStyle w:val="TableParagraph"/>
              <w:spacing w:line="210" w:lineRule="exact"/>
              <w:ind w:left="114"/>
              <w:rPr>
                <w:sz w:val="20"/>
                <w:szCs w:val="20"/>
              </w:rPr>
            </w:pPr>
            <w:r w:rsidRPr="005E7295">
              <w:rPr>
                <w:sz w:val="20"/>
                <w:szCs w:val="20"/>
              </w:rPr>
              <w:t>(Homework presentations and evaluation)</w:t>
            </w:r>
          </w:p>
          <w:p w:rsidR="00192E9D" w:rsidRPr="005E7295" w:rsidRDefault="00192E9D">
            <w:pPr>
              <w:pStyle w:val="TableParagraph"/>
              <w:spacing w:line="210" w:lineRule="exact"/>
              <w:ind w:left="114"/>
              <w:rPr>
                <w:sz w:val="20"/>
                <w:szCs w:val="20"/>
              </w:rPr>
            </w:pPr>
            <w:r w:rsidRPr="005E7295">
              <w:rPr>
                <w:sz w:val="20"/>
                <w:szCs w:val="20"/>
              </w:rPr>
              <w:t xml:space="preserve">Natural, historical and cultural attractions of Turkey: Southeastern Anatolia Region </w:t>
            </w:r>
          </w:p>
        </w:tc>
      </w:tr>
      <w:tr w:rsidR="00192E9D" w:rsidRPr="005E7295" w:rsidTr="00192E9D">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line="210" w:lineRule="exact"/>
              <w:ind w:left="22"/>
              <w:jc w:val="center"/>
              <w:rPr>
                <w:sz w:val="20"/>
                <w:szCs w:val="20"/>
              </w:rPr>
            </w:pPr>
            <w:r w:rsidRPr="005E7295">
              <w:rPr>
                <w:w w:val="99"/>
                <w:sz w:val="20"/>
                <w:szCs w:val="20"/>
              </w:rPr>
              <w:t>7</w:t>
            </w:r>
          </w:p>
        </w:tc>
        <w:tc>
          <w:tcPr>
            <w:tcW w:w="8839"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pStyle w:val="TableParagraph"/>
              <w:spacing w:line="210" w:lineRule="exact"/>
              <w:ind w:left="114"/>
              <w:rPr>
                <w:sz w:val="20"/>
                <w:szCs w:val="20"/>
              </w:rPr>
            </w:pPr>
            <w:r w:rsidRPr="005E7295">
              <w:rPr>
                <w:sz w:val="20"/>
                <w:szCs w:val="20"/>
              </w:rPr>
              <w:t xml:space="preserve">Natural, historical and cultural attractions of Turkey: Eastern Anatolia Region </w:t>
            </w:r>
          </w:p>
        </w:tc>
      </w:tr>
      <w:tr w:rsidR="00192E9D" w:rsidRPr="005E7295" w:rsidTr="00192E9D">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line="210" w:lineRule="exact"/>
              <w:ind w:left="22"/>
              <w:jc w:val="center"/>
              <w:rPr>
                <w:sz w:val="20"/>
                <w:szCs w:val="20"/>
              </w:rPr>
            </w:pPr>
            <w:r w:rsidRPr="005E7295">
              <w:rPr>
                <w:w w:val="99"/>
                <w:sz w:val="20"/>
                <w:szCs w:val="20"/>
              </w:rPr>
              <w:t>8</w:t>
            </w:r>
          </w:p>
        </w:tc>
        <w:tc>
          <w:tcPr>
            <w:tcW w:w="8839"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pStyle w:val="TableParagraph"/>
              <w:spacing w:line="210" w:lineRule="exact"/>
              <w:ind w:left="114"/>
              <w:rPr>
                <w:sz w:val="20"/>
                <w:szCs w:val="20"/>
              </w:rPr>
            </w:pPr>
            <w:r w:rsidRPr="005E7295">
              <w:rPr>
                <w:sz w:val="20"/>
                <w:szCs w:val="20"/>
              </w:rPr>
              <w:t xml:space="preserve">Natural, historical and cultural attractions of Turkey: Black Sea Region </w:t>
            </w:r>
          </w:p>
        </w:tc>
      </w:tr>
      <w:tr w:rsidR="00192E9D" w:rsidRPr="005E7295" w:rsidTr="00192E9D">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line="210" w:lineRule="exact"/>
              <w:ind w:left="22"/>
              <w:jc w:val="center"/>
              <w:rPr>
                <w:sz w:val="20"/>
                <w:szCs w:val="20"/>
              </w:rPr>
            </w:pPr>
            <w:r w:rsidRPr="005E7295">
              <w:rPr>
                <w:w w:val="99"/>
                <w:sz w:val="20"/>
                <w:szCs w:val="20"/>
              </w:rPr>
              <w:t>9</w:t>
            </w:r>
          </w:p>
        </w:tc>
        <w:tc>
          <w:tcPr>
            <w:tcW w:w="8839"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pStyle w:val="TableParagraph"/>
              <w:spacing w:line="210" w:lineRule="exact"/>
              <w:ind w:left="114"/>
              <w:rPr>
                <w:sz w:val="20"/>
                <w:szCs w:val="20"/>
              </w:rPr>
            </w:pPr>
            <w:r w:rsidRPr="005E7295">
              <w:rPr>
                <w:sz w:val="20"/>
                <w:szCs w:val="20"/>
              </w:rPr>
              <w:t xml:space="preserve">Natural, historical and cultural attractions of Turkey: Black Sea Region </w:t>
            </w:r>
          </w:p>
        </w:tc>
      </w:tr>
      <w:tr w:rsidR="00192E9D" w:rsidRPr="005E7295" w:rsidTr="00192E9D">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line="210" w:lineRule="exact"/>
              <w:ind w:left="206" w:right="178"/>
              <w:jc w:val="center"/>
              <w:rPr>
                <w:sz w:val="20"/>
                <w:szCs w:val="20"/>
              </w:rPr>
            </w:pPr>
            <w:r w:rsidRPr="005E7295">
              <w:rPr>
                <w:sz w:val="20"/>
                <w:szCs w:val="20"/>
              </w:rPr>
              <w:t>10</w:t>
            </w:r>
          </w:p>
        </w:tc>
        <w:tc>
          <w:tcPr>
            <w:tcW w:w="8839"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pStyle w:val="TableParagraph"/>
              <w:spacing w:line="210" w:lineRule="exact"/>
              <w:ind w:left="114"/>
              <w:rPr>
                <w:sz w:val="20"/>
                <w:szCs w:val="20"/>
              </w:rPr>
            </w:pPr>
            <w:r w:rsidRPr="005E7295">
              <w:rPr>
                <w:sz w:val="20"/>
                <w:szCs w:val="20"/>
              </w:rPr>
              <w:t>Natural, historical and cultural attractions of Turkey: Marmara Region</w:t>
            </w:r>
          </w:p>
        </w:tc>
      </w:tr>
      <w:tr w:rsidR="00192E9D" w:rsidRPr="005E7295" w:rsidTr="00192E9D">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line="210" w:lineRule="exact"/>
              <w:ind w:left="206" w:right="178"/>
              <w:jc w:val="center"/>
              <w:rPr>
                <w:sz w:val="20"/>
                <w:szCs w:val="20"/>
              </w:rPr>
            </w:pPr>
            <w:r w:rsidRPr="005E7295">
              <w:rPr>
                <w:sz w:val="20"/>
                <w:szCs w:val="20"/>
              </w:rPr>
              <w:t>11</w:t>
            </w:r>
          </w:p>
        </w:tc>
        <w:tc>
          <w:tcPr>
            <w:tcW w:w="8839"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pStyle w:val="TableParagraph"/>
              <w:spacing w:line="210" w:lineRule="exact"/>
              <w:ind w:left="114"/>
              <w:rPr>
                <w:sz w:val="20"/>
                <w:szCs w:val="20"/>
              </w:rPr>
            </w:pPr>
            <w:r w:rsidRPr="005E7295">
              <w:rPr>
                <w:sz w:val="20"/>
                <w:szCs w:val="20"/>
              </w:rPr>
              <w:t xml:space="preserve">Natural, historical and cultural attractions of Turkey: Aegean Region </w:t>
            </w:r>
          </w:p>
        </w:tc>
      </w:tr>
      <w:tr w:rsidR="00192E9D" w:rsidRPr="005E7295" w:rsidTr="00192E9D">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line="210" w:lineRule="exact"/>
              <w:ind w:left="206" w:right="178"/>
              <w:jc w:val="center"/>
              <w:rPr>
                <w:sz w:val="20"/>
                <w:szCs w:val="20"/>
              </w:rPr>
            </w:pPr>
            <w:r w:rsidRPr="005E7295">
              <w:rPr>
                <w:sz w:val="20"/>
                <w:szCs w:val="20"/>
              </w:rPr>
              <w:t>12</w:t>
            </w:r>
          </w:p>
        </w:tc>
        <w:tc>
          <w:tcPr>
            <w:tcW w:w="8839"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pStyle w:val="TableParagraph"/>
              <w:spacing w:line="210" w:lineRule="exact"/>
              <w:ind w:left="114"/>
              <w:rPr>
                <w:sz w:val="20"/>
                <w:szCs w:val="20"/>
              </w:rPr>
            </w:pPr>
            <w:r w:rsidRPr="005E7295">
              <w:rPr>
                <w:sz w:val="20"/>
                <w:szCs w:val="20"/>
              </w:rPr>
              <w:t xml:space="preserve">Natural, historical and cultural attractions of Turkey: Aegean Region </w:t>
            </w:r>
          </w:p>
        </w:tc>
      </w:tr>
      <w:tr w:rsidR="00192E9D" w:rsidRPr="005E7295" w:rsidTr="00192E9D">
        <w:trPr>
          <w:trHeight w:val="230"/>
        </w:trPr>
        <w:tc>
          <w:tcPr>
            <w:tcW w:w="1073"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line="210" w:lineRule="exact"/>
              <w:ind w:left="206" w:right="178"/>
              <w:jc w:val="center"/>
              <w:rPr>
                <w:sz w:val="20"/>
                <w:szCs w:val="20"/>
              </w:rPr>
            </w:pPr>
            <w:r w:rsidRPr="005E7295">
              <w:rPr>
                <w:sz w:val="20"/>
                <w:szCs w:val="20"/>
              </w:rPr>
              <w:t>13</w:t>
            </w:r>
          </w:p>
        </w:tc>
        <w:tc>
          <w:tcPr>
            <w:tcW w:w="8839"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pStyle w:val="TableParagraph"/>
              <w:spacing w:line="210" w:lineRule="exact"/>
              <w:ind w:left="114"/>
              <w:rPr>
                <w:sz w:val="20"/>
                <w:szCs w:val="20"/>
              </w:rPr>
            </w:pPr>
            <w:r w:rsidRPr="005E7295">
              <w:rPr>
                <w:sz w:val="20"/>
                <w:szCs w:val="20"/>
              </w:rPr>
              <w:t>Natural, historical and cultural attractions of Turkey: Mediterranean Region</w:t>
            </w:r>
          </w:p>
        </w:tc>
      </w:tr>
      <w:tr w:rsidR="00192E9D" w:rsidRPr="005E7295" w:rsidTr="00192E9D">
        <w:trPr>
          <w:trHeight w:val="232"/>
        </w:trPr>
        <w:tc>
          <w:tcPr>
            <w:tcW w:w="1073"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line="212" w:lineRule="exact"/>
              <w:ind w:left="206" w:right="178"/>
              <w:jc w:val="center"/>
              <w:rPr>
                <w:sz w:val="20"/>
                <w:szCs w:val="20"/>
              </w:rPr>
            </w:pPr>
            <w:r w:rsidRPr="005E7295">
              <w:rPr>
                <w:sz w:val="20"/>
                <w:szCs w:val="20"/>
              </w:rPr>
              <w:t>14</w:t>
            </w:r>
          </w:p>
        </w:tc>
        <w:tc>
          <w:tcPr>
            <w:tcW w:w="8839"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pStyle w:val="TableParagraph"/>
              <w:spacing w:line="212" w:lineRule="exact"/>
              <w:ind w:left="114"/>
              <w:rPr>
                <w:sz w:val="20"/>
                <w:szCs w:val="20"/>
              </w:rPr>
            </w:pPr>
            <w:r w:rsidRPr="005E7295">
              <w:rPr>
                <w:sz w:val="20"/>
                <w:szCs w:val="20"/>
              </w:rPr>
              <w:t xml:space="preserve">Natural, historical and cultural attractions of Turkey: Mediterranean Region </w:t>
            </w:r>
          </w:p>
        </w:tc>
      </w:tr>
      <w:tr w:rsidR="00192E9D" w:rsidRPr="005E7295" w:rsidTr="00192E9D">
        <w:trPr>
          <w:trHeight w:val="318"/>
        </w:trPr>
        <w:tc>
          <w:tcPr>
            <w:tcW w:w="1073" w:type="dxa"/>
            <w:tcBorders>
              <w:top w:val="single" w:sz="6" w:space="0" w:color="000000"/>
              <w:left w:val="single" w:sz="12" w:space="0" w:color="000000"/>
              <w:bottom w:val="single" w:sz="12" w:space="0" w:color="000000"/>
              <w:right w:val="single" w:sz="6" w:space="0" w:color="000000"/>
            </w:tcBorders>
            <w:shd w:val="clear" w:color="auto" w:fill="E6E6E6"/>
            <w:hideMark/>
          </w:tcPr>
          <w:p w:rsidR="00192E9D" w:rsidRPr="005E7295" w:rsidRDefault="00192E9D">
            <w:pPr>
              <w:pStyle w:val="TableParagraph"/>
              <w:spacing w:before="36"/>
              <w:ind w:left="205" w:right="182"/>
              <w:jc w:val="center"/>
              <w:rPr>
                <w:sz w:val="20"/>
                <w:szCs w:val="20"/>
              </w:rPr>
            </w:pPr>
            <w:r w:rsidRPr="005E7295">
              <w:rPr>
                <w:sz w:val="20"/>
                <w:szCs w:val="20"/>
              </w:rPr>
              <w:t>15,16</w:t>
            </w:r>
          </w:p>
        </w:tc>
        <w:tc>
          <w:tcPr>
            <w:tcW w:w="8839" w:type="dxa"/>
            <w:tcBorders>
              <w:top w:val="single" w:sz="6" w:space="0" w:color="000000"/>
              <w:left w:val="single" w:sz="6" w:space="0" w:color="000000"/>
              <w:bottom w:val="single" w:sz="12" w:space="0" w:color="000000"/>
              <w:right w:val="single" w:sz="12" w:space="0" w:color="000000"/>
            </w:tcBorders>
            <w:shd w:val="clear" w:color="auto" w:fill="E6E6E6"/>
            <w:hideMark/>
          </w:tcPr>
          <w:p w:rsidR="00192E9D" w:rsidRPr="005E7295" w:rsidRDefault="00192E9D">
            <w:pPr>
              <w:pStyle w:val="TableParagraph"/>
              <w:spacing w:before="36"/>
              <w:ind w:left="114"/>
              <w:rPr>
                <w:sz w:val="20"/>
                <w:szCs w:val="20"/>
              </w:rPr>
            </w:pPr>
            <w:r w:rsidRPr="005E7295">
              <w:rPr>
                <w:sz w:val="20"/>
                <w:szCs w:val="20"/>
              </w:rPr>
              <w:t>Final</w:t>
            </w:r>
            <w:r w:rsidRPr="005E7295">
              <w:rPr>
                <w:spacing w:val="-2"/>
                <w:sz w:val="20"/>
                <w:szCs w:val="20"/>
              </w:rPr>
              <w:t xml:space="preserve"> </w:t>
            </w:r>
            <w:r w:rsidRPr="005E7295">
              <w:rPr>
                <w:sz w:val="20"/>
                <w:szCs w:val="20"/>
              </w:rPr>
              <w:t>Exam</w:t>
            </w:r>
          </w:p>
        </w:tc>
      </w:tr>
    </w:tbl>
    <w:p w:rsidR="00192E9D" w:rsidRPr="005E7295" w:rsidRDefault="00192E9D" w:rsidP="00192E9D">
      <w:pPr>
        <w:rPr>
          <w:b/>
          <w:sz w:val="20"/>
          <w:szCs w:val="20"/>
          <w:lang w:val="en-US" w:eastAsia="en-US"/>
        </w:rPr>
      </w:pPr>
    </w:p>
    <w:tbl>
      <w:tblPr>
        <w:tblStyle w:val="TableNormal"/>
        <w:tblW w:w="989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5"/>
        <w:gridCol w:w="7586"/>
        <w:gridCol w:w="566"/>
        <w:gridCol w:w="566"/>
        <w:gridCol w:w="568"/>
      </w:tblGrid>
      <w:tr w:rsidR="00192E9D" w:rsidRPr="005E7295" w:rsidTr="00192E9D">
        <w:trPr>
          <w:trHeight w:val="253"/>
        </w:trPr>
        <w:tc>
          <w:tcPr>
            <w:tcW w:w="605" w:type="dxa"/>
            <w:tcBorders>
              <w:top w:val="single" w:sz="12"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line="233" w:lineRule="exact"/>
              <w:ind w:left="115" w:right="96"/>
              <w:jc w:val="center"/>
              <w:rPr>
                <w:b/>
                <w:sz w:val="20"/>
                <w:szCs w:val="20"/>
              </w:rPr>
            </w:pPr>
            <w:r w:rsidRPr="005E7295">
              <w:rPr>
                <w:b/>
                <w:sz w:val="20"/>
                <w:szCs w:val="20"/>
              </w:rPr>
              <w:t>NO</w:t>
            </w:r>
          </w:p>
        </w:tc>
        <w:tc>
          <w:tcPr>
            <w:tcW w:w="7586" w:type="dxa"/>
            <w:tcBorders>
              <w:top w:val="single" w:sz="12"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33" w:lineRule="exact"/>
              <w:ind w:left="114"/>
              <w:rPr>
                <w:b/>
                <w:sz w:val="20"/>
                <w:szCs w:val="20"/>
              </w:rPr>
            </w:pPr>
            <w:r w:rsidRPr="005E7295">
              <w:rPr>
                <w:b/>
                <w:sz w:val="20"/>
                <w:szCs w:val="20"/>
              </w:rPr>
              <w:t>OUTCOMES</w:t>
            </w:r>
          </w:p>
        </w:tc>
        <w:tc>
          <w:tcPr>
            <w:tcW w:w="566" w:type="dxa"/>
            <w:tcBorders>
              <w:top w:val="single" w:sz="12"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33" w:lineRule="exact"/>
              <w:ind w:right="203"/>
              <w:jc w:val="right"/>
              <w:rPr>
                <w:b/>
                <w:sz w:val="20"/>
                <w:szCs w:val="20"/>
              </w:rPr>
            </w:pPr>
            <w:r w:rsidRPr="005E7295">
              <w:rPr>
                <w:b/>
                <w:sz w:val="20"/>
                <w:szCs w:val="20"/>
              </w:rPr>
              <w:t>3</w:t>
            </w:r>
          </w:p>
        </w:tc>
        <w:tc>
          <w:tcPr>
            <w:tcW w:w="566" w:type="dxa"/>
            <w:tcBorders>
              <w:top w:val="single" w:sz="12"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33" w:lineRule="exact"/>
              <w:ind w:right="201"/>
              <w:jc w:val="right"/>
              <w:rPr>
                <w:b/>
                <w:sz w:val="20"/>
                <w:szCs w:val="20"/>
              </w:rPr>
            </w:pPr>
            <w:r w:rsidRPr="005E7295">
              <w:rPr>
                <w:b/>
                <w:sz w:val="20"/>
                <w:szCs w:val="20"/>
              </w:rPr>
              <w:t>2</w:t>
            </w:r>
          </w:p>
        </w:tc>
        <w:tc>
          <w:tcPr>
            <w:tcW w:w="568" w:type="dxa"/>
            <w:tcBorders>
              <w:top w:val="single" w:sz="12" w:space="0" w:color="000000"/>
              <w:left w:val="single" w:sz="6" w:space="0" w:color="000000"/>
              <w:bottom w:val="single" w:sz="6" w:space="0" w:color="000000"/>
              <w:right w:val="single" w:sz="12" w:space="0" w:color="000000"/>
            </w:tcBorders>
            <w:hideMark/>
          </w:tcPr>
          <w:p w:rsidR="00192E9D" w:rsidRPr="005E7295" w:rsidRDefault="00192E9D">
            <w:pPr>
              <w:pStyle w:val="TableParagraph"/>
              <w:spacing w:line="233" w:lineRule="exact"/>
              <w:ind w:left="40"/>
              <w:jc w:val="center"/>
              <w:rPr>
                <w:b/>
                <w:sz w:val="20"/>
                <w:szCs w:val="20"/>
              </w:rPr>
            </w:pPr>
            <w:r w:rsidRPr="005E7295">
              <w:rPr>
                <w:b/>
                <w:sz w:val="20"/>
                <w:szCs w:val="20"/>
              </w:rPr>
              <w:t>1</w:t>
            </w:r>
          </w:p>
        </w:tc>
      </w:tr>
      <w:tr w:rsidR="00192E9D" w:rsidRPr="005E7295" w:rsidTr="00192E9D">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before="159"/>
              <w:ind w:left="21"/>
              <w:jc w:val="center"/>
              <w:rPr>
                <w:sz w:val="20"/>
                <w:szCs w:val="20"/>
              </w:rPr>
            </w:pPr>
            <w:r w:rsidRPr="005E7295">
              <w:rPr>
                <w:sz w:val="20"/>
                <w:szCs w:val="20"/>
              </w:rPr>
              <w:t>1</w:t>
            </w:r>
          </w:p>
        </w:tc>
        <w:tc>
          <w:tcPr>
            <w:tcW w:w="758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46" w:lineRule="exact"/>
              <w:ind w:left="114"/>
              <w:rPr>
                <w:sz w:val="20"/>
                <w:szCs w:val="20"/>
              </w:rPr>
            </w:pPr>
            <w:r w:rsidRPr="005E7295">
              <w:rPr>
                <w:sz w:val="20"/>
                <w:szCs w:val="20"/>
              </w:rPr>
              <w:t>To</w:t>
            </w:r>
            <w:r w:rsidRPr="005E7295">
              <w:rPr>
                <w:spacing w:val="31"/>
                <w:sz w:val="20"/>
                <w:szCs w:val="20"/>
              </w:rPr>
              <w:t xml:space="preserve"> </w:t>
            </w:r>
            <w:r w:rsidRPr="005E7295">
              <w:rPr>
                <w:sz w:val="20"/>
                <w:szCs w:val="20"/>
              </w:rPr>
              <w:t>understand</w:t>
            </w:r>
            <w:r w:rsidRPr="005E7295">
              <w:rPr>
                <w:spacing w:val="85"/>
                <w:sz w:val="20"/>
                <w:szCs w:val="20"/>
              </w:rPr>
              <w:t xml:space="preserve"> </w:t>
            </w:r>
            <w:r w:rsidRPr="005E7295">
              <w:rPr>
                <w:sz w:val="20"/>
                <w:szCs w:val="20"/>
              </w:rPr>
              <w:t>the</w:t>
            </w:r>
            <w:r w:rsidRPr="005E7295">
              <w:rPr>
                <w:spacing w:val="85"/>
                <w:sz w:val="20"/>
                <w:szCs w:val="20"/>
              </w:rPr>
              <w:t xml:space="preserve"> </w:t>
            </w:r>
            <w:r w:rsidRPr="005E7295">
              <w:rPr>
                <w:sz w:val="20"/>
                <w:szCs w:val="20"/>
              </w:rPr>
              <w:t>terms</w:t>
            </w:r>
            <w:r w:rsidRPr="005E7295">
              <w:rPr>
                <w:spacing w:val="88"/>
                <w:sz w:val="20"/>
                <w:szCs w:val="20"/>
              </w:rPr>
              <w:t xml:space="preserve"> </w:t>
            </w:r>
            <w:r w:rsidRPr="005E7295">
              <w:rPr>
                <w:sz w:val="20"/>
                <w:szCs w:val="20"/>
              </w:rPr>
              <w:t>and</w:t>
            </w:r>
            <w:r w:rsidRPr="005E7295">
              <w:rPr>
                <w:spacing w:val="88"/>
                <w:sz w:val="20"/>
                <w:szCs w:val="20"/>
              </w:rPr>
              <w:t xml:space="preserve"> </w:t>
            </w:r>
            <w:r w:rsidRPr="005E7295">
              <w:rPr>
                <w:sz w:val="20"/>
                <w:szCs w:val="20"/>
              </w:rPr>
              <w:t>concepts</w:t>
            </w:r>
            <w:r w:rsidRPr="005E7295">
              <w:rPr>
                <w:spacing w:val="85"/>
                <w:sz w:val="20"/>
                <w:szCs w:val="20"/>
              </w:rPr>
              <w:t xml:space="preserve"> </w:t>
            </w:r>
            <w:r w:rsidRPr="005E7295">
              <w:rPr>
                <w:sz w:val="20"/>
                <w:szCs w:val="20"/>
              </w:rPr>
              <w:t>this</w:t>
            </w:r>
            <w:r w:rsidRPr="005E7295">
              <w:rPr>
                <w:spacing w:val="85"/>
                <w:sz w:val="20"/>
                <w:szCs w:val="20"/>
              </w:rPr>
              <w:t xml:space="preserve"> </w:t>
            </w:r>
            <w:r w:rsidRPr="005E7295">
              <w:rPr>
                <w:sz w:val="20"/>
                <w:szCs w:val="20"/>
              </w:rPr>
              <w:t>related</w:t>
            </w:r>
            <w:r w:rsidRPr="005E7295">
              <w:rPr>
                <w:spacing w:val="88"/>
                <w:sz w:val="20"/>
                <w:szCs w:val="20"/>
              </w:rPr>
              <w:t xml:space="preserve"> </w:t>
            </w:r>
            <w:r w:rsidRPr="005E7295">
              <w:rPr>
                <w:sz w:val="20"/>
                <w:szCs w:val="20"/>
              </w:rPr>
              <w:t>with</w:t>
            </w:r>
            <w:r w:rsidRPr="005E7295">
              <w:rPr>
                <w:spacing w:val="85"/>
                <w:sz w:val="20"/>
                <w:szCs w:val="20"/>
              </w:rPr>
              <w:t xml:space="preserve"> </w:t>
            </w:r>
            <w:r w:rsidRPr="005E7295">
              <w:rPr>
                <w:sz w:val="20"/>
                <w:szCs w:val="20"/>
              </w:rPr>
              <w:t>tourism</w:t>
            </w:r>
            <w:r w:rsidRPr="005E7295">
              <w:rPr>
                <w:spacing w:val="84"/>
                <w:sz w:val="20"/>
                <w:szCs w:val="20"/>
              </w:rPr>
              <w:t xml:space="preserve"> </w:t>
            </w:r>
            <w:r w:rsidRPr="005E7295">
              <w:rPr>
                <w:sz w:val="20"/>
                <w:szCs w:val="20"/>
              </w:rPr>
              <w:t>and</w:t>
            </w:r>
            <w:r w:rsidRPr="005E7295">
              <w:rPr>
                <w:spacing w:val="88"/>
                <w:sz w:val="20"/>
                <w:szCs w:val="20"/>
              </w:rPr>
              <w:t xml:space="preserve"> </w:t>
            </w:r>
            <w:r w:rsidRPr="005E7295">
              <w:rPr>
                <w:sz w:val="20"/>
                <w:szCs w:val="20"/>
              </w:rPr>
              <w:t>hotel</w:t>
            </w:r>
          </w:p>
          <w:p w:rsidR="00192E9D" w:rsidRPr="005E7295" w:rsidRDefault="00192E9D">
            <w:pPr>
              <w:pStyle w:val="TableParagraph"/>
              <w:spacing w:before="40"/>
              <w:ind w:left="114"/>
              <w:rPr>
                <w:sz w:val="20"/>
                <w:szCs w:val="20"/>
              </w:rPr>
            </w:pPr>
            <w:r w:rsidRPr="005E7295">
              <w:rPr>
                <w:sz w:val="20"/>
                <w:szCs w:val="20"/>
              </w:rPr>
              <w:t>management.</w:t>
            </w: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jc w:val="center"/>
              <w:rPr>
                <w:sz w:val="20"/>
                <w:szCs w:val="20"/>
              </w:rPr>
            </w:pPr>
            <w:r w:rsidRPr="005E7295">
              <w:rPr>
                <w:sz w:val="20"/>
                <w:szCs w:val="20"/>
              </w:rPr>
              <w:t>X</w:t>
            </w:r>
          </w:p>
        </w:tc>
      </w:tr>
      <w:tr w:rsidR="00192E9D" w:rsidRPr="005E7295" w:rsidTr="00192E9D">
        <w:trPr>
          <w:trHeight w:val="289"/>
        </w:trPr>
        <w:tc>
          <w:tcPr>
            <w:tcW w:w="605"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before="12"/>
              <w:ind w:left="21"/>
              <w:jc w:val="center"/>
              <w:rPr>
                <w:sz w:val="20"/>
                <w:szCs w:val="20"/>
              </w:rPr>
            </w:pPr>
            <w:r w:rsidRPr="005E7295">
              <w:rPr>
                <w:sz w:val="20"/>
                <w:szCs w:val="20"/>
              </w:rPr>
              <w:t>2</w:t>
            </w:r>
          </w:p>
        </w:tc>
        <w:tc>
          <w:tcPr>
            <w:tcW w:w="758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46" w:lineRule="exact"/>
              <w:ind w:left="114"/>
              <w:rPr>
                <w:sz w:val="20"/>
                <w:szCs w:val="20"/>
              </w:rPr>
            </w:pPr>
            <w:r w:rsidRPr="005E7295">
              <w:rPr>
                <w:sz w:val="20"/>
                <w:szCs w:val="20"/>
              </w:rPr>
              <w:t>To</w:t>
            </w:r>
            <w:r w:rsidRPr="005E7295">
              <w:rPr>
                <w:spacing w:val="-5"/>
                <w:sz w:val="20"/>
                <w:szCs w:val="20"/>
              </w:rPr>
              <w:t xml:space="preserve"> </w:t>
            </w:r>
            <w:r w:rsidRPr="005E7295">
              <w:rPr>
                <w:sz w:val="20"/>
                <w:szCs w:val="20"/>
              </w:rPr>
              <w:t>be</w:t>
            </w:r>
            <w:r w:rsidRPr="005E7295">
              <w:rPr>
                <w:spacing w:val="-1"/>
                <w:sz w:val="20"/>
                <w:szCs w:val="20"/>
              </w:rPr>
              <w:t xml:space="preserve"> </w:t>
            </w:r>
            <w:r w:rsidRPr="005E7295">
              <w:rPr>
                <w:sz w:val="20"/>
                <w:szCs w:val="20"/>
              </w:rPr>
              <w:t>able</w:t>
            </w:r>
            <w:r w:rsidRPr="005E7295">
              <w:rPr>
                <w:spacing w:val="-3"/>
                <w:sz w:val="20"/>
                <w:szCs w:val="20"/>
              </w:rPr>
              <w:t xml:space="preserve"> </w:t>
            </w:r>
            <w:r w:rsidRPr="005E7295">
              <w:rPr>
                <w:sz w:val="20"/>
                <w:szCs w:val="20"/>
              </w:rPr>
              <w:t>to</w:t>
            </w:r>
            <w:r w:rsidRPr="005E7295">
              <w:rPr>
                <w:spacing w:val="-4"/>
                <w:sz w:val="20"/>
                <w:szCs w:val="20"/>
              </w:rPr>
              <w:t xml:space="preserve"> </w:t>
            </w:r>
            <w:r w:rsidRPr="005E7295">
              <w:rPr>
                <w:sz w:val="20"/>
                <w:szCs w:val="20"/>
              </w:rPr>
              <w:t>plan</w:t>
            </w:r>
            <w:r w:rsidRPr="005E7295">
              <w:rPr>
                <w:spacing w:val="-3"/>
                <w:sz w:val="20"/>
                <w:szCs w:val="20"/>
              </w:rPr>
              <w:t xml:space="preserve"> </w:t>
            </w:r>
            <w:r w:rsidRPr="005E7295">
              <w:rPr>
                <w:sz w:val="20"/>
                <w:szCs w:val="20"/>
              </w:rPr>
              <w:t>the</w:t>
            </w:r>
            <w:r w:rsidRPr="005E7295">
              <w:rPr>
                <w:spacing w:val="-1"/>
                <w:sz w:val="20"/>
                <w:szCs w:val="20"/>
              </w:rPr>
              <w:t xml:space="preserve"> </w:t>
            </w:r>
            <w:r w:rsidRPr="005E7295">
              <w:rPr>
                <w:sz w:val="20"/>
                <w:szCs w:val="20"/>
              </w:rPr>
              <w:t>process of</w:t>
            </w:r>
            <w:r w:rsidRPr="005E7295">
              <w:rPr>
                <w:spacing w:val="-1"/>
                <w:sz w:val="20"/>
                <w:szCs w:val="20"/>
              </w:rPr>
              <w:t xml:space="preserve"> </w:t>
            </w:r>
            <w:r w:rsidRPr="005E7295">
              <w:rPr>
                <w:sz w:val="20"/>
                <w:szCs w:val="20"/>
              </w:rPr>
              <w:t>investment of</w:t>
            </w:r>
            <w:r w:rsidRPr="005E7295">
              <w:rPr>
                <w:spacing w:val="-3"/>
                <w:sz w:val="20"/>
                <w:szCs w:val="20"/>
              </w:rPr>
              <w:t xml:space="preserve"> </w:t>
            </w:r>
            <w:r w:rsidRPr="005E7295">
              <w:rPr>
                <w:sz w:val="20"/>
                <w:szCs w:val="20"/>
              </w:rPr>
              <w:t>a</w:t>
            </w:r>
            <w:r w:rsidRPr="005E7295">
              <w:rPr>
                <w:spacing w:val="-1"/>
                <w:sz w:val="20"/>
                <w:szCs w:val="20"/>
              </w:rPr>
              <w:t xml:space="preserve"> </w:t>
            </w:r>
            <w:r w:rsidRPr="005E7295">
              <w:rPr>
                <w:sz w:val="20"/>
                <w:szCs w:val="20"/>
              </w:rPr>
              <w:t>new</w:t>
            </w:r>
            <w:r w:rsidRPr="005E7295">
              <w:rPr>
                <w:spacing w:val="-1"/>
                <w:sz w:val="20"/>
                <w:szCs w:val="20"/>
              </w:rPr>
              <w:t xml:space="preserve"> </w:t>
            </w:r>
            <w:r w:rsidRPr="005E7295">
              <w:rPr>
                <w:sz w:val="20"/>
                <w:szCs w:val="20"/>
              </w:rPr>
              <w:t>established</w:t>
            </w:r>
            <w:r w:rsidRPr="005E7295">
              <w:rPr>
                <w:spacing w:val="-4"/>
                <w:sz w:val="20"/>
                <w:szCs w:val="20"/>
              </w:rPr>
              <w:t xml:space="preserve"> </w:t>
            </w:r>
            <w:r w:rsidRPr="005E7295">
              <w:rPr>
                <w:sz w:val="20"/>
                <w:szCs w:val="20"/>
              </w:rPr>
              <w:t>tourism</w:t>
            </w:r>
            <w:r w:rsidRPr="005E7295">
              <w:rPr>
                <w:spacing w:val="-5"/>
                <w:sz w:val="20"/>
                <w:szCs w:val="20"/>
              </w:rPr>
              <w:t xml:space="preserve"> </w:t>
            </w:r>
            <w:r w:rsidRPr="005E7295">
              <w:rPr>
                <w:sz w:val="20"/>
                <w:szCs w:val="20"/>
              </w:rPr>
              <w:t>company.</w:t>
            </w: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jc w:val="center"/>
              <w:rPr>
                <w:sz w:val="20"/>
                <w:szCs w:val="20"/>
              </w:rPr>
            </w:pPr>
            <w:r w:rsidRPr="005E7295">
              <w:rPr>
                <w:sz w:val="20"/>
                <w:szCs w:val="20"/>
              </w:rPr>
              <w:t>X</w:t>
            </w:r>
          </w:p>
        </w:tc>
        <w:tc>
          <w:tcPr>
            <w:tcW w:w="568" w:type="dxa"/>
            <w:tcBorders>
              <w:top w:val="single" w:sz="6" w:space="0" w:color="000000"/>
              <w:left w:val="single" w:sz="6" w:space="0" w:color="000000"/>
              <w:bottom w:val="single" w:sz="6" w:space="0" w:color="000000"/>
              <w:right w:val="single" w:sz="12" w:space="0" w:color="000000"/>
            </w:tcBorders>
          </w:tcPr>
          <w:p w:rsidR="00192E9D" w:rsidRPr="005E7295" w:rsidRDefault="00192E9D">
            <w:pPr>
              <w:jc w:val="center"/>
              <w:rPr>
                <w:sz w:val="20"/>
                <w:szCs w:val="20"/>
              </w:rPr>
            </w:pPr>
          </w:p>
        </w:tc>
      </w:tr>
      <w:tr w:rsidR="00192E9D" w:rsidRPr="005E7295" w:rsidTr="00192E9D">
        <w:trPr>
          <w:trHeight w:val="292"/>
        </w:trPr>
        <w:tc>
          <w:tcPr>
            <w:tcW w:w="605"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before="15"/>
              <w:ind w:left="21"/>
              <w:jc w:val="center"/>
              <w:rPr>
                <w:sz w:val="20"/>
                <w:szCs w:val="20"/>
              </w:rPr>
            </w:pPr>
            <w:r w:rsidRPr="005E7295">
              <w:rPr>
                <w:sz w:val="20"/>
                <w:szCs w:val="20"/>
              </w:rPr>
              <w:t>3</w:t>
            </w:r>
          </w:p>
        </w:tc>
        <w:tc>
          <w:tcPr>
            <w:tcW w:w="758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49" w:lineRule="exact"/>
              <w:ind w:left="114"/>
              <w:rPr>
                <w:sz w:val="20"/>
                <w:szCs w:val="20"/>
              </w:rPr>
            </w:pPr>
            <w:r w:rsidRPr="005E7295">
              <w:rPr>
                <w:sz w:val="20"/>
                <w:szCs w:val="20"/>
              </w:rPr>
              <w:t>To</w:t>
            </w:r>
            <w:r w:rsidRPr="005E7295">
              <w:rPr>
                <w:spacing w:val="-2"/>
                <w:sz w:val="20"/>
                <w:szCs w:val="20"/>
              </w:rPr>
              <w:t xml:space="preserve"> </w:t>
            </w:r>
            <w:r w:rsidRPr="005E7295">
              <w:rPr>
                <w:sz w:val="20"/>
                <w:szCs w:val="20"/>
              </w:rPr>
              <w:t>be</w:t>
            </w:r>
            <w:r w:rsidRPr="005E7295">
              <w:rPr>
                <w:spacing w:val="-1"/>
                <w:sz w:val="20"/>
                <w:szCs w:val="20"/>
              </w:rPr>
              <w:t xml:space="preserve"> </w:t>
            </w:r>
            <w:r w:rsidRPr="005E7295">
              <w:rPr>
                <w:sz w:val="20"/>
                <w:szCs w:val="20"/>
              </w:rPr>
              <w:t>able</w:t>
            </w:r>
            <w:r w:rsidRPr="005E7295">
              <w:rPr>
                <w:spacing w:val="-3"/>
                <w:sz w:val="20"/>
                <w:szCs w:val="20"/>
              </w:rPr>
              <w:t xml:space="preserve"> </w:t>
            </w:r>
            <w:r w:rsidRPr="005E7295">
              <w:rPr>
                <w:sz w:val="20"/>
                <w:szCs w:val="20"/>
              </w:rPr>
              <w:t>to manage</w:t>
            </w:r>
            <w:r w:rsidRPr="005E7295">
              <w:rPr>
                <w:spacing w:val="-1"/>
                <w:sz w:val="20"/>
                <w:szCs w:val="20"/>
              </w:rPr>
              <w:t xml:space="preserve"> </w:t>
            </w:r>
            <w:r w:rsidRPr="005E7295">
              <w:rPr>
                <w:sz w:val="20"/>
                <w:szCs w:val="20"/>
              </w:rPr>
              <w:t>companies</w:t>
            </w:r>
            <w:r w:rsidRPr="005E7295">
              <w:rPr>
                <w:spacing w:val="-1"/>
                <w:sz w:val="20"/>
                <w:szCs w:val="20"/>
              </w:rPr>
              <w:t xml:space="preserve"> </w:t>
            </w:r>
            <w:r w:rsidRPr="005E7295">
              <w:rPr>
                <w:sz w:val="20"/>
                <w:szCs w:val="20"/>
              </w:rPr>
              <w:t>to</w:t>
            </w:r>
            <w:r w:rsidRPr="005E7295">
              <w:rPr>
                <w:spacing w:val="-4"/>
                <w:sz w:val="20"/>
                <w:szCs w:val="20"/>
              </w:rPr>
              <w:t xml:space="preserve"> </w:t>
            </w:r>
            <w:r w:rsidRPr="005E7295">
              <w:rPr>
                <w:sz w:val="20"/>
                <w:szCs w:val="20"/>
              </w:rPr>
              <w:t>be</w:t>
            </w:r>
            <w:r w:rsidRPr="005E7295">
              <w:rPr>
                <w:spacing w:val="-1"/>
                <w:sz w:val="20"/>
                <w:szCs w:val="20"/>
              </w:rPr>
              <w:t xml:space="preserve"> </w:t>
            </w:r>
            <w:r w:rsidRPr="005E7295">
              <w:rPr>
                <w:sz w:val="20"/>
                <w:szCs w:val="20"/>
              </w:rPr>
              <w:t>established</w:t>
            </w:r>
            <w:r w:rsidRPr="005E7295">
              <w:rPr>
                <w:spacing w:val="-1"/>
                <w:sz w:val="20"/>
                <w:szCs w:val="20"/>
              </w:rPr>
              <w:t xml:space="preserve"> </w:t>
            </w:r>
            <w:r w:rsidRPr="005E7295">
              <w:rPr>
                <w:sz w:val="20"/>
                <w:szCs w:val="20"/>
              </w:rPr>
              <w:t>in</w:t>
            </w:r>
            <w:r w:rsidRPr="005E7295">
              <w:rPr>
                <w:spacing w:val="-4"/>
                <w:sz w:val="20"/>
                <w:szCs w:val="20"/>
              </w:rPr>
              <w:t xml:space="preserve"> </w:t>
            </w:r>
            <w:r w:rsidRPr="005E7295">
              <w:rPr>
                <w:sz w:val="20"/>
                <w:szCs w:val="20"/>
              </w:rPr>
              <w:t>the</w:t>
            </w:r>
            <w:r w:rsidRPr="005E7295">
              <w:rPr>
                <w:spacing w:val="-1"/>
                <w:sz w:val="20"/>
                <w:szCs w:val="20"/>
              </w:rPr>
              <w:t xml:space="preserve"> </w:t>
            </w:r>
            <w:r w:rsidRPr="005E7295">
              <w:rPr>
                <w:sz w:val="20"/>
                <w:szCs w:val="20"/>
              </w:rPr>
              <w:t>areas</w:t>
            </w:r>
            <w:r w:rsidRPr="005E7295">
              <w:rPr>
                <w:spacing w:val="-1"/>
                <w:sz w:val="20"/>
                <w:szCs w:val="20"/>
              </w:rPr>
              <w:t xml:space="preserve"> </w:t>
            </w:r>
            <w:r w:rsidRPr="005E7295">
              <w:rPr>
                <w:sz w:val="20"/>
                <w:szCs w:val="20"/>
              </w:rPr>
              <w:t>of</w:t>
            </w:r>
            <w:r w:rsidRPr="005E7295">
              <w:rPr>
                <w:spacing w:val="-1"/>
                <w:sz w:val="20"/>
                <w:szCs w:val="20"/>
              </w:rPr>
              <w:t xml:space="preserve"> </w:t>
            </w:r>
            <w:r w:rsidRPr="005E7295">
              <w:rPr>
                <w:sz w:val="20"/>
                <w:szCs w:val="20"/>
              </w:rPr>
              <w:t>tourism.</w:t>
            </w: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jc w:val="center"/>
              <w:rPr>
                <w:sz w:val="20"/>
                <w:szCs w:val="20"/>
              </w:rPr>
            </w:pPr>
            <w:r w:rsidRPr="005E7295">
              <w:rPr>
                <w:sz w:val="20"/>
                <w:szCs w:val="20"/>
              </w:rPr>
              <w:t>X</w:t>
            </w:r>
          </w:p>
        </w:tc>
      </w:tr>
      <w:tr w:rsidR="00192E9D" w:rsidRPr="005E7295" w:rsidTr="00192E9D">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before="159"/>
              <w:ind w:left="21"/>
              <w:jc w:val="center"/>
              <w:rPr>
                <w:sz w:val="20"/>
                <w:szCs w:val="20"/>
              </w:rPr>
            </w:pPr>
            <w:r w:rsidRPr="005E7295">
              <w:rPr>
                <w:sz w:val="20"/>
                <w:szCs w:val="20"/>
              </w:rPr>
              <w:t>4</w:t>
            </w:r>
          </w:p>
        </w:tc>
        <w:tc>
          <w:tcPr>
            <w:tcW w:w="758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46" w:lineRule="exact"/>
              <w:ind w:left="114"/>
              <w:rPr>
                <w:sz w:val="20"/>
                <w:szCs w:val="20"/>
              </w:rPr>
            </w:pPr>
            <w:r w:rsidRPr="005E7295">
              <w:rPr>
                <w:sz w:val="20"/>
                <w:szCs w:val="20"/>
              </w:rPr>
              <w:t>To</w:t>
            </w:r>
            <w:r w:rsidRPr="005E7295">
              <w:rPr>
                <w:spacing w:val="-12"/>
                <w:sz w:val="20"/>
                <w:szCs w:val="20"/>
              </w:rPr>
              <w:t xml:space="preserve"> </w:t>
            </w:r>
            <w:r w:rsidRPr="005E7295">
              <w:rPr>
                <w:sz w:val="20"/>
                <w:szCs w:val="20"/>
              </w:rPr>
              <w:t>understand</w:t>
            </w:r>
            <w:r w:rsidRPr="005E7295">
              <w:rPr>
                <w:spacing w:val="-12"/>
                <w:sz w:val="20"/>
                <w:szCs w:val="20"/>
              </w:rPr>
              <w:t xml:space="preserve"> </w:t>
            </w:r>
            <w:r w:rsidRPr="005E7295">
              <w:rPr>
                <w:sz w:val="20"/>
                <w:szCs w:val="20"/>
              </w:rPr>
              <w:t>local,</w:t>
            </w:r>
            <w:r w:rsidRPr="005E7295">
              <w:rPr>
                <w:spacing w:val="-10"/>
                <w:sz w:val="20"/>
                <w:szCs w:val="20"/>
              </w:rPr>
              <w:t xml:space="preserve"> </w:t>
            </w:r>
            <w:r w:rsidRPr="005E7295">
              <w:rPr>
                <w:sz w:val="20"/>
                <w:szCs w:val="20"/>
              </w:rPr>
              <w:t>national</w:t>
            </w:r>
            <w:r w:rsidRPr="005E7295">
              <w:rPr>
                <w:spacing w:val="-11"/>
                <w:sz w:val="20"/>
                <w:szCs w:val="20"/>
              </w:rPr>
              <w:t xml:space="preserve"> </w:t>
            </w:r>
            <w:r w:rsidRPr="005E7295">
              <w:rPr>
                <w:sz w:val="20"/>
                <w:szCs w:val="20"/>
              </w:rPr>
              <w:t>and</w:t>
            </w:r>
            <w:r w:rsidRPr="005E7295">
              <w:rPr>
                <w:spacing w:val="-12"/>
                <w:sz w:val="20"/>
                <w:szCs w:val="20"/>
              </w:rPr>
              <w:t xml:space="preserve"> </w:t>
            </w:r>
            <w:r w:rsidRPr="005E7295">
              <w:rPr>
                <w:sz w:val="20"/>
                <w:szCs w:val="20"/>
              </w:rPr>
              <w:t>international</w:t>
            </w:r>
            <w:r w:rsidRPr="005E7295">
              <w:rPr>
                <w:spacing w:val="-9"/>
                <w:sz w:val="20"/>
                <w:szCs w:val="20"/>
              </w:rPr>
              <w:t xml:space="preserve"> </w:t>
            </w:r>
            <w:r w:rsidRPr="005E7295">
              <w:rPr>
                <w:sz w:val="20"/>
                <w:szCs w:val="20"/>
              </w:rPr>
              <w:t>dimension</w:t>
            </w:r>
            <w:r w:rsidRPr="005E7295">
              <w:rPr>
                <w:spacing w:val="-10"/>
                <w:sz w:val="20"/>
                <w:szCs w:val="20"/>
              </w:rPr>
              <w:t xml:space="preserve"> </w:t>
            </w:r>
            <w:r w:rsidRPr="005E7295">
              <w:rPr>
                <w:sz w:val="20"/>
                <w:szCs w:val="20"/>
              </w:rPr>
              <w:t>of</w:t>
            </w:r>
            <w:r w:rsidRPr="005E7295">
              <w:rPr>
                <w:spacing w:val="-11"/>
                <w:sz w:val="20"/>
                <w:szCs w:val="20"/>
              </w:rPr>
              <w:t xml:space="preserve"> </w:t>
            </w:r>
            <w:r w:rsidRPr="005E7295">
              <w:rPr>
                <w:sz w:val="20"/>
                <w:szCs w:val="20"/>
              </w:rPr>
              <w:t>management</w:t>
            </w:r>
            <w:r w:rsidRPr="005E7295">
              <w:rPr>
                <w:spacing w:val="-8"/>
                <w:sz w:val="20"/>
                <w:szCs w:val="20"/>
              </w:rPr>
              <w:t xml:space="preserve"> </w:t>
            </w:r>
            <w:r w:rsidRPr="005E7295">
              <w:rPr>
                <w:sz w:val="20"/>
                <w:szCs w:val="20"/>
              </w:rPr>
              <w:t>in</w:t>
            </w:r>
            <w:r w:rsidRPr="005E7295">
              <w:rPr>
                <w:spacing w:val="-12"/>
                <w:sz w:val="20"/>
                <w:szCs w:val="20"/>
              </w:rPr>
              <w:t xml:space="preserve"> </w:t>
            </w:r>
            <w:r w:rsidRPr="005E7295">
              <w:rPr>
                <w:sz w:val="20"/>
                <w:szCs w:val="20"/>
              </w:rPr>
              <w:t>tourism</w:t>
            </w:r>
          </w:p>
          <w:p w:rsidR="00192E9D" w:rsidRPr="005E7295" w:rsidRDefault="00192E9D">
            <w:pPr>
              <w:pStyle w:val="TableParagraph"/>
              <w:spacing w:before="37"/>
              <w:ind w:left="114"/>
              <w:rPr>
                <w:sz w:val="20"/>
                <w:szCs w:val="20"/>
              </w:rPr>
            </w:pPr>
            <w:r w:rsidRPr="005E7295">
              <w:rPr>
                <w:sz w:val="20"/>
                <w:szCs w:val="20"/>
              </w:rPr>
              <w:t>administration.</w:t>
            </w: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jc w:val="center"/>
              <w:rPr>
                <w:sz w:val="20"/>
                <w:szCs w:val="20"/>
              </w:rPr>
            </w:pPr>
            <w:r w:rsidRPr="005E7295">
              <w:rPr>
                <w:sz w:val="20"/>
                <w:szCs w:val="20"/>
              </w:rPr>
              <w:t>X</w:t>
            </w:r>
          </w:p>
        </w:tc>
        <w:tc>
          <w:tcPr>
            <w:tcW w:w="568" w:type="dxa"/>
            <w:tcBorders>
              <w:top w:val="single" w:sz="6" w:space="0" w:color="000000"/>
              <w:left w:val="single" w:sz="6" w:space="0" w:color="000000"/>
              <w:bottom w:val="single" w:sz="6" w:space="0" w:color="000000"/>
              <w:right w:val="single" w:sz="12" w:space="0" w:color="000000"/>
            </w:tcBorders>
          </w:tcPr>
          <w:p w:rsidR="00192E9D" w:rsidRPr="005E7295" w:rsidRDefault="00192E9D">
            <w:pPr>
              <w:jc w:val="center"/>
              <w:rPr>
                <w:sz w:val="20"/>
                <w:szCs w:val="20"/>
              </w:rPr>
            </w:pPr>
          </w:p>
        </w:tc>
      </w:tr>
      <w:tr w:rsidR="00192E9D" w:rsidRPr="005E7295" w:rsidTr="00192E9D">
        <w:trPr>
          <w:trHeight w:val="580"/>
        </w:trPr>
        <w:tc>
          <w:tcPr>
            <w:tcW w:w="605"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before="156"/>
              <w:ind w:left="21"/>
              <w:jc w:val="center"/>
              <w:rPr>
                <w:sz w:val="20"/>
                <w:szCs w:val="20"/>
              </w:rPr>
            </w:pPr>
            <w:r w:rsidRPr="005E7295">
              <w:rPr>
                <w:sz w:val="20"/>
                <w:szCs w:val="20"/>
              </w:rPr>
              <w:t>5</w:t>
            </w:r>
          </w:p>
        </w:tc>
        <w:tc>
          <w:tcPr>
            <w:tcW w:w="758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46" w:lineRule="exact"/>
              <w:ind w:left="114"/>
              <w:rPr>
                <w:sz w:val="20"/>
                <w:szCs w:val="20"/>
              </w:rPr>
            </w:pPr>
            <w:r w:rsidRPr="005E7295">
              <w:rPr>
                <w:sz w:val="20"/>
                <w:szCs w:val="20"/>
              </w:rPr>
              <w:t>To</w:t>
            </w:r>
            <w:r w:rsidRPr="005E7295">
              <w:rPr>
                <w:spacing w:val="1"/>
                <w:sz w:val="20"/>
                <w:szCs w:val="20"/>
              </w:rPr>
              <w:t xml:space="preserve"> </w:t>
            </w:r>
            <w:r w:rsidRPr="005E7295">
              <w:rPr>
                <w:sz w:val="20"/>
                <w:szCs w:val="20"/>
              </w:rPr>
              <w:t>have</w:t>
            </w:r>
            <w:r w:rsidRPr="005E7295">
              <w:rPr>
                <w:spacing w:val="1"/>
                <w:sz w:val="20"/>
                <w:szCs w:val="20"/>
              </w:rPr>
              <w:t xml:space="preserve"> </w:t>
            </w:r>
            <w:r w:rsidRPr="005E7295">
              <w:rPr>
                <w:sz w:val="20"/>
                <w:szCs w:val="20"/>
              </w:rPr>
              <w:t>the</w:t>
            </w:r>
            <w:r w:rsidRPr="005E7295">
              <w:rPr>
                <w:spacing w:val="2"/>
                <w:sz w:val="20"/>
                <w:szCs w:val="20"/>
              </w:rPr>
              <w:t xml:space="preserve"> </w:t>
            </w:r>
            <w:r w:rsidRPr="005E7295">
              <w:rPr>
                <w:sz w:val="20"/>
                <w:szCs w:val="20"/>
              </w:rPr>
              <w:t>knowledge</w:t>
            </w:r>
            <w:r w:rsidRPr="005E7295">
              <w:rPr>
                <w:spacing w:val="1"/>
                <w:sz w:val="20"/>
                <w:szCs w:val="20"/>
              </w:rPr>
              <w:t xml:space="preserve"> </w:t>
            </w:r>
            <w:r w:rsidRPr="005E7295">
              <w:rPr>
                <w:sz w:val="20"/>
                <w:szCs w:val="20"/>
              </w:rPr>
              <w:t>of</w:t>
            </w:r>
            <w:r w:rsidRPr="005E7295">
              <w:rPr>
                <w:spacing w:val="-1"/>
                <w:sz w:val="20"/>
                <w:szCs w:val="20"/>
              </w:rPr>
              <w:t xml:space="preserve"> </w:t>
            </w:r>
            <w:r w:rsidRPr="005E7295">
              <w:rPr>
                <w:sz w:val="20"/>
                <w:szCs w:val="20"/>
              </w:rPr>
              <w:t>using</w:t>
            </w:r>
            <w:r w:rsidRPr="005E7295">
              <w:rPr>
                <w:spacing w:val="-1"/>
                <w:sz w:val="20"/>
                <w:szCs w:val="20"/>
              </w:rPr>
              <w:t xml:space="preserve"> </w:t>
            </w:r>
            <w:r w:rsidRPr="005E7295">
              <w:rPr>
                <w:sz w:val="20"/>
                <w:szCs w:val="20"/>
              </w:rPr>
              <w:t>and</w:t>
            </w:r>
            <w:r w:rsidRPr="005E7295">
              <w:rPr>
                <w:spacing w:val="1"/>
                <w:sz w:val="20"/>
                <w:szCs w:val="20"/>
              </w:rPr>
              <w:t xml:space="preserve"> </w:t>
            </w:r>
            <w:r w:rsidRPr="005E7295">
              <w:rPr>
                <w:sz w:val="20"/>
                <w:szCs w:val="20"/>
              </w:rPr>
              <w:t>evaluating</w:t>
            </w:r>
            <w:r w:rsidRPr="005E7295">
              <w:rPr>
                <w:spacing w:val="-1"/>
                <w:sz w:val="20"/>
                <w:szCs w:val="20"/>
              </w:rPr>
              <w:t xml:space="preserve"> </w:t>
            </w:r>
            <w:r w:rsidRPr="005E7295">
              <w:rPr>
                <w:sz w:val="20"/>
                <w:szCs w:val="20"/>
              </w:rPr>
              <w:t>the</w:t>
            </w:r>
            <w:r w:rsidRPr="005E7295">
              <w:rPr>
                <w:spacing w:val="-1"/>
                <w:sz w:val="20"/>
                <w:szCs w:val="20"/>
              </w:rPr>
              <w:t xml:space="preserve"> </w:t>
            </w:r>
            <w:r w:rsidRPr="005E7295">
              <w:rPr>
                <w:sz w:val="20"/>
                <w:szCs w:val="20"/>
              </w:rPr>
              <w:t>tools</w:t>
            </w:r>
            <w:r w:rsidRPr="005E7295">
              <w:rPr>
                <w:spacing w:val="1"/>
                <w:sz w:val="20"/>
                <w:szCs w:val="20"/>
              </w:rPr>
              <w:t xml:space="preserve"> </w:t>
            </w:r>
            <w:r w:rsidRPr="005E7295">
              <w:rPr>
                <w:sz w:val="20"/>
                <w:szCs w:val="20"/>
              </w:rPr>
              <w:t>that</w:t>
            </w:r>
            <w:r w:rsidRPr="005E7295">
              <w:rPr>
                <w:spacing w:val="3"/>
                <w:sz w:val="20"/>
                <w:szCs w:val="20"/>
              </w:rPr>
              <w:t xml:space="preserve"> </w:t>
            </w:r>
            <w:r w:rsidRPr="005E7295">
              <w:rPr>
                <w:sz w:val="20"/>
                <w:szCs w:val="20"/>
              </w:rPr>
              <w:t>can</w:t>
            </w:r>
            <w:r w:rsidRPr="005E7295">
              <w:rPr>
                <w:spacing w:val="-1"/>
                <w:sz w:val="20"/>
                <w:szCs w:val="20"/>
              </w:rPr>
              <w:t xml:space="preserve"> </w:t>
            </w:r>
            <w:r w:rsidRPr="005E7295">
              <w:rPr>
                <w:sz w:val="20"/>
                <w:szCs w:val="20"/>
              </w:rPr>
              <w:t>analyze</w:t>
            </w:r>
            <w:r w:rsidRPr="005E7295">
              <w:rPr>
                <w:spacing w:val="2"/>
                <w:sz w:val="20"/>
                <w:szCs w:val="20"/>
              </w:rPr>
              <w:t xml:space="preserve"> </w:t>
            </w:r>
            <w:r w:rsidRPr="005E7295">
              <w:rPr>
                <w:sz w:val="20"/>
                <w:szCs w:val="20"/>
              </w:rPr>
              <w:t>a</w:t>
            </w:r>
            <w:r w:rsidRPr="005E7295">
              <w:rPr>
                <w:spacing w:val="8"/>
                <w:sz w:val="20"/>
                <w:szCs w:val="20"/>
              </w:rPr>
              <w:t xml:space="preserve"> </w:t>
            </w:r>
            <w:r w:rsidRPr="005E7295">
              <w:rPr>
                <w:sz w:val="20"/>
                <w:szCs w:val="20"/>
              </w:rPr>
              <w:t>tourism</w:t>
            </w:r>
          </w:p>
          <w:p w:rsidR="00192E9D" w:rsidRPr="005E7295" w:rsidRDefault="00192E9D">
            <w:pPr>
              <w:pStyle w:val="TableParagraph"/>
              <w:spacing w:before="38"/>
              <w:ind w:left="114"/>
              <w:rPr>
                <w:sz w:val="20"/>
                <w:szCs w:val="20"/>
              </w:rPr>
            </w:pPr>
            <w:r w:rsidRPr="005E7295">
              <w:rPr>
                <w:sz w:val="20"/>
                <w:szCs w:val="20"/>
              </w:rPr>
              <w:t>company</w:t>
            </w:r>
            <w:r w:rsidRPr="005E7295">
              <w:rPr>
                <w:spacing w:val="-4"/>
                <w:sz w:val="20"/>
                <w:szCs w:val="20"/>
              </w:rPr>
              <w:t xml:space="preserve"> </w:t>
            </w:r>
            <w:r w:rsidRPr="005E7295">
              <w:rPr>
                <w:sz w:val="20"/>
                <w:szCs w:val="20"/>
              </w:rPr>
              <w:t>with</w:t>
            </w:r>
            <w:r w:rsidRPr="005E7295">
              <w:rPr>
                <w:spacing w:val="-1"/>
                <w:sz w:val="20"/>
                <w:szCs w:val="20"/>
              </w:rPr>
              <w:t xml:space="preserve"> </w:t>
            </w:r>
            <w:r w:rsidRPr="005E7295">
              <w:rPr>
                <w:sz w:val="20"/>
                <w:szCs w:val="20"/>
              </w:rPr>
              <w:t>its</w:t>
            </w:r>
            <w:r w:rsidRPr="005E7295">
              <w:rPr>
                <w:spacing w:val="-2"/>
                <w:sz w:val="20"/>
                <w:szCs w:val="20"/>
              </w:rPr>
              <w:t xml:space="preserve"> </w:t>
            </w:r>
            <w:r w:rsidRPr="005E7295">
              <w:rPr>
                <w:sz w:val="20"/>
                <w:szCs w:val="20"/>
              </w:rPr>
              <w:t>internal and</w:t>
            </w:r>
            <w:r w:rsidRPr="005E7295">
              <w:rPr>
                <w:spacing w:val="-2"/>
                <w:sz w:val="20"/>
                <w:szCs w:val="20"/>
              </w:rPr>
              <w:t xml:space="preserve"> </w:t>
            </w:r>
            <w:r w:rsidRPr="005E7295">
              <w:rPr>
                <w:sz w:val="20"/>
                <w:szCs w:val="20"/>
              </w:rPr>
              <w:t>external</w:t>
            </w:r>
            <w:r w:rsidRPr="005E7295">
              <w:rPr>
                <w:spacing w:val="-3"/>
                <w:sz w:val="20"/>
                <w:szCs w:val="20"/>
              </w:rPr>
              <w:t xml:space="preserve"> </w:t>
            </w:r>
            <w:r w:rsidRPr="005E7295">
              <w:rPr>
                <w:sz w:val="20"/>
                <w:szCs w:val="20"/>
              </w:rPr>
              <w:t>environment</w:t>
            </w: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jc w:val="center"/>
              <w:rPr>
                <w:sz w:val="20"/>
                <w:szCs w:val="20"/>
              </w:rPr>
            </w:pPr>
            <w:r w:rsidRPr="005E7295">
              <w:rPr>
                <w:sz w:val="20"/>
                <w:szCs w:val="20"/>
              </w:rPr>
              <w:t>X</w:t>
            </w:r>
          </w:p>
        </w:tc>
      </w:tr>
      <w:tr w:rsidR="00192E9D" w:rsidRPr="005E7295" w:rsidTr="00192E9D">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before="159"/>
              <w:ind w:left="21"/>
              <w:jc w:val="center"/>
              <w:rPr>
                <w:sz w:val="20"/>
                <w:szCs w:val="20"/>
              </w:rPr>
            </w:pPr>
            <w:r w:rsidRPr="005E7295">
              <w:rPr>
                <w:sz w:val="20"/>
                <w:szCs w:val="20"/>
              </w:rPr>
              <w:t>6</w:t>
            </w:r>
          </w:p>
        </w:tc>
        <w:tc>
          <w:tcPr>
            <w:tcW w:w="758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46" w:lineRule="exact"/>
              <w:ind w:left="114"/>
              <w:rPr>
                <w:sz w:val="20"/>
                <w:szCs w:val="20"/>
              </w:rPr>
            </w:pPr>
            <w:r w:rsidRPr="005E7295">
              <w:rPr>
                <w:sz w:val="20"/>
                <w:szCs w:val="20"/>
              </w:rPr>
              <w:t>To</w:t>
            </w:r>
            <w:r w:rsidRPr="005E7295">
              <w:rPr>
                <w:spacing w:val="5"/>
                <w:sz w:val="20"/>
                <w:szCs w:val="20"/>
              </w:rPr>
              <w:t xml:space="preserve"> </w:t>
            </w:r>
            <w:r w:rsidRPr="005E7295">
              <w:rPr>
                <w:sz w:val="20"/>
                <w:szCs w:val="20"/>
              </w:rPr>
              <w:t>be</w:t>
            </w:r>
            <w:r w:rsidRPr="005E7295">
              <w:rPr>
                <w:spacing w:val="8"/>
                <w:sz w:val="20"/>
                <w:szCs w:val="20"/>
              </w:rPr>
              <w:t xml:space="preserve"> </w:t>
            </w:r>
            <w:r w:rsidRPr="005E7295">
              <w:rPr>
                <w:sz w:val="20"/>
                <w:szCs w:val="20"/>
              </w:rPr>
              <w:t>able</w:t>
            </w:r>
            <w:r w:rsidRPr="005E7295">
              <w:rPr>
                <w:spacing w:val="6"/>
                <w:sz w:val="20"/>
                <w:szCs w:val="20"/>
              </w:rPr>
              <w:t xml:space="preserve"> </w:t>
            </w:r>
            <w:r w:rsidRPr="005E7295">
              <w:rPr>
                <w:sz w:val="20"/>
                <w:szCs w:val="20"/>
              </w:rPr>
              <w:t>to</w:t>
            </w:r>
            <w:r w:rsidRPr="005E7295">
              <w:rPr>
                <w:spacing w:val="6"/>
                <w:sz w:val="20"/>
                <w:szCs w:val="20"/>
              </w:rPr>
              <w:t xml:space="preserve"> </w:t>
            </w:r>
            <w:r w:rsidRPr="005E7295">
              <w:rPr>
                <w:sz w:val="20"/>
                <w:szCs w:val="20"/>
              </w:rPr>
              <w:t>use</w:t>
            </w:r>
            <w:r w:rsidRPr="005E7295">
              <w:rPr>
                <w:spacing w:val="6"/>
                <w:sz w:val="20"/>
                <w:szCs w:val="20"/>
              </w:rPr>
              <w:t xml:space="preserve"> </w:t>
            </w:r>
            <w:r w:rsidRPr="005E7295">
              <w:rPr>
                <w:sz w:val="20"/>
                <w:szCs w:val="20"/>
              </w:rPr>
              <w:t>information</w:t>
            </w:r>
            <w:r w:rsidRPr="005E7295">
              <w:rPr>
                <w:spacing w:val="8"/>
                <w:sz w:val="20"/>
                <w:szCs w:val="20"/>
              </w:rPr>
              <w:t xml:space="preserve"> </w:t>
            </w:r>
            <w:r w:rsidRPr="005E7295">
              <w:rPr>
                <w:sz w:val="20"/>
                <w:szCs w:val="20"/>
              </w:rPr>
              <w:t>and</w:t>
            </w:r>
            <w:r w:rsidRPr="005E7295">
              <w:rPr>
                <w:spacing w:val="6"/>
                <w:sz w:val="20"/>
                <w:szCs w:val="20"/>
              </w:rPr>
              <w:t xml:space="preserve"> </w:t>
            </w:r>
            <w:r w:rsidRPr="005E7295">
              <w:rPr>
                <w:sz w:val="20"/>
                <w:szCs w:val="20"/>
              </w:rPr>
              <w:t>communication</w:t>
            </w:r>
            <w:r w:rsidRPr="005E7295">
              <w:rPr>
                <w:spacing w:val="6"/>
                <w:sz w:val="20"/>
                <w:szCs w:val="20"/>
              </w:rPr>
              <w:t xml:space="preserve"> </w:t>
            </w:r>
            <w:r w:rsidRPr="005E7295">
              <w:rPr>
                <w:sz w:val="20"/>
                <w:szCs w:val="20"/>
              </w:rPr>
              <w:t>technologies</w:t>
            </w:r>
            <w:r w:rsidRPr="005E7295">
              <w:rPr>
                <w:spacing w:val="9"/>
                <w:sz w:val="20"/>
                <w:szCs w:val="20"/>
              </w:rPr>
              <w:t xml:space="preserve"> </w:t>
            </w:r>
            <w:r w:rsidRPr="005E7295">
              <w:rPr>
                <w:sz w:val="20"/>
                <w:szCs w:val="20"/>
              </w:rPr>
              <w:t>with</w:t>
            </w:r>
            <w:r w:rsidRPr="005E7295">
              <w:rPr>
                <w:spacing w:val="8"/>
                <w:sz w:val="20"/>
                <w:szCs w:val="20"/>
              </w:rPr>
              <w:t xml:space="preserve"> </w:t>
            </w:r>
            <w:r w:rsidRPr="005E7295">
              <w:rPr>
                <w:sz w:val="20"/>
                <w:szCs w:val="20"/>
              </w:rPr>
              <w:t>computer</w:t>
            </w:r>
            <w:r w:rsidRPr="005E7295">
              <w:rPr>
                <w:spacing w:val="9"/>
                <w:sz w:val="20"/>
                <w:szCs w:val="20"/>
              </w:rPr>
              <w:t xml:space="preserve"> </w:t>
            </w:r>
            <w:r w:rsidRPr="005E7295">
              <w:rPr>
                <w:sz w:val="20"/>
                <w:szCs w:val="20"/>
              </w:rPr>
              <w:t>at</w:t>
            </w:r>
            <w:r w:rsidRPr="005E7295">
              <w:rPr>
                <w:spacing w:val="7"/>
                <w:sz w:val="20"/>
                <w:szCs w:val="20"/>
              </w:rPr>
              <w:t xml:space="preserve"> </w:t>
            </w:r>
            <w:r w:rsidRPr="005E7295">
              <w:rPr>
                <w:sz w:val="20"/>
                <w:szCs w:val="20"/>
              </w:rPr>
              <w:t>a</w:t>
            </w:r>
          </w:p>
          <w:p w:rsidR="00192E9D" w:rsidRPr="005E7295" w:rsidRDefault="00192E9D">
            <w:pPr>
              <w:pStyle w:val="TableParagraph"/>
              <w:spacing w:before="40"/>
              <w:ind w:left="114"/>
              <w:rPr>
                <w:sz w:val="20"/>
                <w:szCs w:val="20"/>
              </w:rPr>
            </w:pPr>
            <w:r w:rsidRPr="005E7295">
              <w:rPr>
                <w:sz w:val="20"/>
                <w:szCs w:val="20"/>
              </w:rPr>
              <w:t>level which</w:t>
            </w:r>
            <w:r w:rsidRPr="005E7295">
              <w:rPr>
                <w:spacing w:val="-3"/>
                <w:sz w:val="20"/>
                <w:szCs w:val="20"/>
              </w:rPr>
              <w:t xml:space="preserve"> </w:t>
            </w:r>
            <w:r w:rsidRPr="005E7295">
              <w:rPr>
                <w:sz w:val="20"/>
                <w:szCs w:val="20"/>
              </w:rPr>
              <w:t>tourism</w:t>
            </w:r>
            <w:r w:rsidRPr="005E7295">
              <w:rPr>
                <w:spacing w:val="-4"/>
                <w:sz w:val="20"/>
                <w:szCs w:val="20"/>
              </w:rPr>
              <w:t xml:space="preserve"> </w:t>
            </w:r>
            <w:r w:rsidRPr="005E7295">
              <w:rPr>
                <w:sz w:val="20"/>
                <w:szCs w:val="20"/>
              </w:rPr>
              <w:t>sector</w:t>
            </w:r>
            <w:r w:rsidRPr="005E7295">
              <w:rPr>
                <w:spacing w:val="-3"/>
                <w:sz w:val="20"/>
                <w:szCs w:val="20"/>
              </w:rPr>
              <w:t xml:space="preserve"> </w:t>
            </w:r>
            <w:r w:rsidRPr="005E7295">
              <w:rPr>
                <w:sz w:val="20"/>
                <w:szCs w:val="20"/>
              </w:rPr>
              <w:t>requires.</w:t>
            </w: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jc w:val="center"/>
              <w:rPr>
                <w:sz w:val="20"/>
                <w:szCs w:val="20"/>
              </w:rPr>
            </w:pPr>
            <w:r w:rsidRPr="005E7295">
              <w:rPr>
                <w:sz w:val="20"/>
                <w:szCs w:val="20"/>
              </w:rPr>
              <w:t>X</w:t>
            </w:r>
          </w:p>
        </w:tc>
      </w:tr>
      <w:tr w:rsidR="00192E9D" w:rsidRPr="005E7295" w:rsidTr="00192E9D">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before="159"/>
              <w:ind w:left="21"/>
              <w:jc w:val="center"/>
              <w:rPr>
                <w:sz w:val="20"/>
                <w:szCs w:val="20"/>
              </w:rPr>
            </w:pPr>
            <w:r w:rsidRPr="005E7295">
              <w:rPr>
                <w:sz w:val="20"/>
                <w:szCs w:val="20"/>
              </w:rPr>
              <w:t>7</w:t>
            </w:r>
          </w:p>
        </w:tc>
        <w:tc>
          <w:tcPr>
            <w:tcW w:w="758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46" w:lineRule="exact"/>
              <w:ind w:left="114"/>
              <w:rPr>
                <w:sz w:val="20"/>
                <w:szCs w:val="20"/>
              </w:rPr>
            </w:pPr>
            <w:r w:rsidRPr="005E7295">
              <w:rPr>
                <w:sz w:val="20"/>
                <w:szCs w:val="20"/>
              </w:rPr>
              <w:t>To</w:t>
            </w:r>
            <w:r w:rsidRPr="005E7295">
              <w:rPr>
                <w:spacing w:val="27"/>
                <w:sz w:val="20"/>
                <w:szCs w:val="20"/>
              </w:rPr>
              <w:t xml:space="preserve"> </w:t>
            </w:r>
            <w:r w:rsidRPr="005E7295">
              <w:rPr>
                <w:sz w:val="20"/>
                <w:szCs w:val="20"/>
              </w:rPr>
              <w:t>understand</w:t>
            </w:r>
            <w:r w:rsidRPr="005E7295">
              <w:rPr>
                <w:spacing w:val="29"/>
                <w:sz w:val="20"/>
                <w:szCs w:val="20"/>
              </w:rPr>
              <w:t xml:space="preserve"> </w:t>
            </w:r>
            <w:r w:rsidRPr="005E7295">
              <w:rPr>
                <w:sz w:val="20"/>
                <w:szCs w:val="20"/>
              </w:rPr>
              <w:t>the</w:t>
            </w:r>
            <w:r w:rsidRPr="005E7295">
              <w:rPr>
                <w:spacing w:val="30"/>
                <w:sz w:val="20"/>
                <w:szCs w:val="20"/>
              </w:rPr>
              <w:t xml:space="preserve"> </w:t>
            </w:r>
            <w:r w:rsidRPr="005E7295">
              <w:rPr>
                <w:sz w:val="20"/>
                <w:szCs w:val="20"/>
              </w:rPr>
              <w:t>sectoral</w:t>
            </w:r>
            <w:r w:rsidRPr="005E7295">
              <w:rPr>
                <w:spacing w:val="29"/>
                <w:sz w:val="20"/>
                <w:szCs w:val="20"/>
              </w:rPr>
              <w:t xml:space="preserve"> </w:t>
            </w:r>
            <w:r w:rsidRPr="005E7295">
              <w:rPr>
                <w:sz w:val="20"/>
                <w:szCs w:val="20"/>
              </w:rPr>
              <w:t>conditions</w:t>
            </w:r>
            <w:r w:rsidRPr="005E7295">
              <w:rPr>
                <w:spacing w:val="28"/>
                <w:sz w:val="20"/>
                <w:szCs w:val="20"/>
              </w:rPr>
              <w:t xml:space="preserve"> </w:t>
            </w:r>
            <w:r w:rsidRPr="005E7295">
              <w:rPr>
                <w:sz w:val="20"/>
                <w:szCs w:val="20"/>
              </w:rPr>
              <w:t>at</w:t>
            </w:r>
            <w:r w:rsidRPr="005E7295">
              <w:rPr>
                <w:spacing w:val="30"/>
                <w:sz w:val="20"/>
                <w:szCs w:val="20"/>
              </w:rPr>
              <w:t xml:space="preserve"> </w:t>
            </w:r>
            <w:r w:rsidRPr="005E7295">
              <w:rPr>
                <w:sz w:val="20"/>
                <w:szCs w:val="20"/>
              </w:rPr>
              <w:t>a</w:t>
            </w:r>
            <w:r w:rsidRPr="005E7295">
              <w:rPr>
                <w:spacing w:val="28"/>
                <w:sz w:val="20"/>
                <w:szCs w:val="20"/>
              </w:rPr>
              <w:t xml:space="preserve"> </w:t>
            </w:r>
            <w:r w:rsidRPr="005E7295">
              <w:rPr>
                <w:sz w:val="20"/>
                <w:szCs w:val="20"/>
              </w:rPr>
              <w:t>level</w:t>
            </w:r>
            <w:r w:rsidRPr="005E7295">
              <w:rPr>
                <w:spacing w:val="30"/>
                <w:sz w:val="20"/>
                <w:szCs w:val="20"/>
              </w:rPr>
              <w:t xml:space="preserve"> </w:t>
            </w:r>
            <w:r w:rsidRPr="005E7295">
              <w:rPr>
                <w:sz w:val="20"/>
                <w:szCs w:val="20"/>
              </w:rPr>
              <w:t>they</w:t>
            </w:r>
            <w:r w:rsidRPr="005E7295">
              <w:rPr>
                <w:spacing w:val="28"/>
                <w:sz w:val="20"/>
                <w:szCs w:val="20"/>
              </w:rPr>
              <w:t xml:space="preserve"> </w:t>
            </w:r>
            <w:r w:rsidRPr="005E7295">
              <w:rPr>
                <w:sz w:val="20"/>
                <w:szCs w:val="20"/>
              </w:rPr>
              <w:t>can</w:t>
            </w:r>
            <w:r w:rsidRPr="005E7295">
              <w:rPr>
                <w:spacing w:val="28"/>
                <w:sz w:val="20"/>
                <w:szCs w:val="20"/>
              </w:rPr>
              <w:t xml:space="preserve"> </w:t>
            </w:r>
            <w:r w:rsidRPr="005E7295">
              <w:rPr>
                <w:sz w:val="20"/>
                <w:szCs w:val="20"/>
              </w:rPr>
              <w:t>cope</w:t>
            </w:r>
            <w:r w:rsidRPr="005E7295">
              <w:rPr>
                <w:spacing w:val="35"/>
                <w:sz w:val="20"/>
                <w:szCs w:val="20"/>
              </w:rPr>
              <w:t xml:space="preserve"> </w:t>
            </w:r>
            <w:r w:rsidRPr="005E7295">
              <w:rPr>
                <w:sz w:val="20"/>
                <w:szCs w:val="20"/>
              </w:rPr>
              <w:t>with</w:t>
            </w:r>
            <w:r w:rsidRPr="005E7295">
              <w:rPr>
                <w:spacing w:val="28"/>
                <w:sz w:val="20"/>
                <w:szCs w:val="20"/>
              </w:rPr>
              <w:t xml:space="preserve"> </w:t>
            </w:r>
            <w:r w:rsidRPr="005E7295">
              <w:rPr>
                <w:sz w:val="20"/>
                <w:szCs w:val="20"/>
              </w:rPr>
              <w:t>the</w:t>
            </w:r>
            <w:r w:rsidRPr="005E7295">
              <w:rPr>
                <w:spacing w:val="28"/>
                <w:sz w:val="20"/>
                <w:szCs w:val="20"/>
              </w:rPr>
              <w:t xml:space="preserve"> </w:t>
            </w:r>
            <w:r w:rsidRPr="005E7295">
              <w:rPr>
                <w:sz w:val="20"/>
                <w:szCs w:val="20"/>
              </w:rPr>
              <w:t>constant</w:t>
            </w:r>
          </w:p>
          <w:p w:rsidR="00192E9D" w:rsidRPr="005E7295" w:rsidRDefault="00192E9D">
            <w:pPr>
              <w:pStyle w:val="TableParagraph"/>
              <w:spacing w:before="37"/>
              <w:ind w:left="114"/>
              <w:rPr>
                <w:sz w:val="20"/>
                <w:szCs w:val="20"/>
              </w:rPr>
            </w:pPr>
            <w:r w:rsidRPr="005E7295">
              <w:rPr>
                <w:sz w:val="20"/>
                <w:szCs w:val="20"/>
              </w:rPr>
              <w:t>fluctuations</w:t>
            </w:r>
            <w:r w:rsidRPr="005E7295">
              <w:rPr>
                <w:spacing w:val="-2"/>
                <w:sz w:val="20"/>
                <w:szCs w:val="20"/>
              </w:rPr>
              <w:t xml:space="preserve"> </w:t>
            </w:r>
            <w:r w:rsidRPr="005E7295">
              <w:rPr>
                <w:sz w:val="20"/>
                <w:szCs w:val="20"/>
              </w:rPr>
              <w:t>depending</w:t>
            </w:r>
            <w:r w:rsidRPr="005E7295">
              <w:rPr>
                <w:spacing w:val="-4"/>
                <w:sz w:val="20"/>
                <w:szCs w:val="20"/>
              </w:rPr>
              <w:t xml:space="preserve"> </w:t>
            </w:r>
            <w:r w:rsidRPr="005E7295">
              <w:rPr>
                <w:sz w:val="20"/>
                <w:szCs w:val="20"/>
              </w:rPr>
              <w:t>on</w:t>
            </w:r>
            <w:r w:rsidRPr="005E7295">
              <w:rPr>
                <w:spacing w:val="-1"/>
                <w:sz w:val="20"/>
                <w:szCs w:val="20"/>
              </w:rPr>
              <w:t xml:space="preserve"> </w:t>
            </w:r>
            <w:r w:rsidRPr="005E7295">
              <w:rPr>
                <w:sz w:val="20"/>
                <w:szCs w:val="20"/>
              </w:rPr>
              <w:t>the</w:t>
            </w:r>
            <w:r w:rsidRPr="005E7295">
              <w:rPr>
                <w:spacing w:val="-1"/>
                <w:sz w:val="20"/>
                <w:szCs w:val="20"/>
              </w:rPr>
              <w:t xml:space="preserve"> </w:t>
            </w:r>
            <w:r w:rsidRPr="005E7295">
              <w:rPr>
                <w:sz w:val="20"/>
                <w:szCs w:val="20"/>
              </w:rPr>
              <w:t>flexible</w:t>
            </w:r>
            <w:r w:rsidRPr="005E7295">
              <w:rPr>
                <w:spacing w:val="-1"/>
                <w:sz w:val="20"/>
                <w:szCs w:val="20"/>
              </w:rPr>
              <w:t xml:space="preserve"> </w:t>
            </w:r>
            <w:r w:rsidRPr="005E7295">
              <w:rPr>
                <w:sz w:val="20"/>
                <w:szCs w:val="20"/>
              </w:rPr>
              <w:t>demands</w:t>
            </w:r>
            <w:r w:rsidRPr="005E7295">
              <w:rPr>
                <w:spacing w:val="-1"/>
                <w:sz w:val="20"/>
                <w:szCs w:val="20"/>
              </w:rPr>
              <w:t xml:space="preserve"> </w:t>
            </w:r>
            <w:r w:rsidRPr="005E7295">
              <w:rPr>
                <w:sz w:val="20"/>
                <w:szCs w:val="20"/>
              </w:rPr>
              <w:t>in</w:t>
            </w:r>
            <w:r w:rsidRPr="005E7295">
              <w:rPr>
                <w:spacing w:val="-2"/>
                <w:sz w:val="20"/>
                <w:szCs w:val="20"/>
              </w:rPr>
              <w:t xml:space="preserve"> </w:t>
            </w:r>
            <w:r w:rsidRPr="005E7295">
              <w:rPr>
                <w:sz w:val="20"/>
                <w:szCs w:val="20"/>
              </w:rPr>
              <w:t>the</w:t>
            </w:r>
            <w:r w:rsidRPr="005E7295">
              <w:rPr>
                <w:spacing w:val="-3"/>
                <w:sz w:val="20"/>
                <w:szCs w:val="20"/>
              </w:rPr>
              <w:t xml:space="preserve"> </w:t>
            </w:r>
            <w:r w:rsidRPr="005E7295">
              <w:rPr>
                <w:sz w:val="20"/>
                <w:szCs w:val="20"/>
              </w:rPr>
              <w:t>area</w:t>
            </w:r>
            <w:r w:rsidRPr="005E7295">
              <w:rPr>
                <w:spacing w:val="-3"/>
                <w:sz w:val="20"/>
                <w:szCs w:val="20"/>
              </w:rPr>
              <w:t xml:space="preserve"> </w:t>
            </w:r>
            <w:r w:rsidRPr="005E7295">
              <w:rPr>
                <w:sz w:val="20"/>
                <w:szCs w:val="20"/>
              </w:rPr>
              <w:t>of</w:t>
            </w:r>
            <w:r w:rsidRPr="005E7295">
              <w:rPr>
                <w:spacing w:val="-3"/>
                <w:sz w:val="20"/>
                <w:szCs w:val="20"/>
              </w:rPr>
              <w:t xml:space="preserve"> </w:t>
            </w:r>
            <w:r w:rsidRPr="005E7295">
              <w:rPr>
                <w:sz w:val="20"/>
                <w:szCs w:val="20"/>
              </w:rPr>
              <w:t>tourism</w:t>
            </w:r>
            <w:r w:rsidRPr="005E7295">
              <w:rPr>
                <w:spacing w:val="-5"/>
                <w:sz w:val="20"/>
                <w:szCs w:val="20"/>
              </w:rPr>
              <w:t xml:space="preserve"> </w:t>
            </w:r>
            <w:r w:rsidRPr="005E7295">
              <w:rPr>
                <w:sz w:val="20"/>
                <w:szCs w:val="20"/>
              </w:rPr>
              <w:t>management.</w:t>
            </w: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jc w:val="center"/>
              <w:rPr>
                <w:sz w:val="20"/>
                <w:szCs w:val="20"/>
              </w:rPr>
            </w:pPr>
            <w:r w:rsidRPr="005E7295">
              <w:rPr>
                <w:sz w:val="20"/>
                <w:szCs w:val="20"/>
              </w:rPr>
              <w:t>X</w:t>
            </w:r>
          </w:p>
        </w:tc>
        <w:tc>
          <w:tcPr>
            <w:tcW w:w="568" w:type="dxa"/>
            <w:tcBorders>
              <w:top w:val="single" w:sz="6" w:space="0" w:color="000000"/>
              <w:left w:val="single" w:sz="6" w:space="0" w:color="000000"/>
              <w:bottom w:val="single" w:sz="6" w:space="0" w:color="000000"/>
              <w:right w:val="single" w:sz="12" w:space="0" w:color="000000"/>
            </w:tcBorders>
          </w:tcPr>
          <w:p w:rsidR="00192E9D" w:rsidRPr="005E7295" w:rsidRDefault="00192E9D">
            <w:pPr>
              <w:jc w:val="center"/>
              <w:rPr>
                <w:sz w:val="20"/>
                <w:szCs w:val="20"/>
              </w:rPr>
            </w:pPr>
          </w:p>
        </w:tc>
      </w:tr>
      <w:tr w:rsidR="00192E9D" w:rsidRPr="005E7295" w:rsidTr="00192E9D">
        <w:trPr>
          <w:trHeight w:val="580"/>
        </w:trPr>
        <w:tc>
          <w:tcPr>
            <w:tcW w:w="605"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before="156"/>
              <w:ind w:left="21"/>
              <w:jc w:val="center"/>
              <w:rPr>
                <w:sz w:val="20"/>
                <w:szCs w:val="20"/>
              </w:rPr>
            </w:pPr>
            <w:r w:rsidRPr="005E7295">
              <w:rPr>
                <w:sz w:val="20"/>
                <w:szCs w:val="20"/>
              </w:rPr>
              <w:t>8</w:t>
            </w:r>
          </w:p>
        </w:tc>
        <w:tc>
          <w:tcPr>
            <w:tcW w:w="758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46" w:lineRule="exact"/>
              <w:ind w:left="114"/>
              <w:rPr>
                <w:sz w:val="20"/>
                <w:szCs w:val="20"/>
              </w:rPr>
            </w:pPr>
            <w:r w:rsidRPr="005E7295">
              <w:rPr>
                <w:sz w:val="20"/>
                <w:szCs w:val="20"/>
              </w:rPr>
              <w:t>To</w:t>
            </w:r>
            <w:r w:rsidRPr="005E7295">
              <w:rPr>
                <w:spacing w:val="3"/>
                <w:sz w:val="20"/>
                <w:szCs w:val="20"/>
              </w:rPr>
              <w:t xml:space="preserve"> </w:t>
            </w:r>
            <w:r w:rsidRPr="005E7295">
              <w:rPr>
                <w:sz w:val="20"/>
                <w:szCs w:val="20"/>
              </w:rPr>
              <w:t>be</w:t>
            </w:r>
            <w:r w:rsidRPr="005E7295">
              <w:rPr>
                <w:spacing w:val="4"/>
                <w:sz w:val="20"/>
                <w:szCs w:val="20"/>
              </w:rPr>
              <w:t xml:space="preserve"> </w:t>
            </w:r>
            <w:r w:rsidRPr="005E7295">
              <w:rPr>
                <w:sz w:val="20"/>
                <w:szCs w:val="20"/>
              </w:rPr>
              <w:t>expertise</w:t>
            </w:r>
            <w:r w:rsidRPr="005E7295">
              <w:rPr>
                <w:spacing w:val="4"/>
                <w:sz w:val="20"/>
                <w:szCs w:val="20"/>
              </w:rPr>
              <w:t xml:space="preserve"> </w:t>
            </w:r>
            <w:r w:rsidRPr="005E7295">
              <w:rPr>
                <w:sz w:val="20"/>
                <w:szCs w:val="20"/>
              </w:rPr>
              <w:t>at</w:t>
            </w:r>
            <w:r w:rsidRPr="005E7295">
              <w:rPr>
                <w:spacing w:val="4"/>
                <w:sz w:val="20"/>
                <w:szCs w:val="20"/>
              </w:rPr>
              <w:t xml:space="preserve"> </w:t>
            </w:r>
            <w:r w:rsidRPr="005E7295">
              <w:rPr>
                <w:sz w:val="20"/>
                <w:szCs w:val="20"/>
              </w:rPr>
              <w:t>a</w:t>
            </w:r>
            <w:r w:rsidRPr="005E7295">
              <w:rPr>
                <w:spacing w:val="4"/>
                <w:sz w:val="20"/>
                <w:szCs w:val="20"/>
              </w:rPr>
              <w:t xml:space="preserve"> </w:t>
            </w:r>
            <w:r w:rsidRPr="005E7295">
              <w:rPr>
                <w:sz w:val="20"/>
                <w:szCs w:val="20"/>
              </w:rPr>
              <w:t>special</w:t>
            </w:r>
            <w:r w:rsidRPr="005E7295">
              <w:rPr>
                <w:spacing w:val="2"/>
                <w:sz w:val="20"/>
                <w:szCs w:val="20"/>
              </w:rPr>
              <w:t xml:space="preserve"> </w:t>
            </w:r>
            <w:r w:rsidRPr="005E7295">
              <w:rPr>
                <w:sz w:val="20"/>
                <w:szCs w:val="20"/>
              </w:rPr>
              <w:t>area</w:t>
            </w:r>
            <w:r w:rsidRPr="005E7295">
              <w:rPr>
                <w:spacing w:val="1"/>
                <w:sz w:val="20"/>
                <w:szCs w:val="20"/>
              </w:rPr>
              <w:t xml:space="preserve"> </w:t>
            </w:r>
            <w:r w:rsidRPr="005E7295">
              <w:rPr>
                <w:sz w:val="20"/>
                <w:szCs w:val="20"/>
              </w:rPr>
              <w:t>of</w:t>
            </w:r>
            <w:r w:rsidRPr="005E7295">
              <w:rPr>
                <w:spacing w:val="4"/>
                <w:sz w:val="20"/>
                <w:szCs w:val="20"/>
              </w:rPr>
              <w:t xml:space="preserve"> </w:t>
            </w:r>
            <w:r w:rsidRPr="005E7295">
              <w:rPr>
                <w:sz w:val="20"/>
                <w:szCs w:val="20"/>
              </w:rPr>
              <w:t>a</w:t>
            </w:r>
            <w:r w:rsidRPr="005E7295">
              <w:rPr>
                <w:spacing w:val="1"/>
                <w:sz w:val="20"/>
                <w:szCs w:val="20"/>
              </w:rPr>
              <w:t xml:space="preserve"> </w:t>
            </w:r>
            <w:r w:rsidRPr="005E7295">
              <w:rPr>
                <w:sz w:val="20"/>
                <w:szCs w:val="20"/>
              </w:rPr>
              <w:t>tourism company</w:t>
            </w:r>
            <w:r w:rsidRPr="005E7295">
              <w:rPr>
                <w:spacing w:val="4"/>
                <w:sz w:val="20"/>
                <w:szCs w:val="20"/>
              </w:rPr>
              <w:t xml:space="preserve"> </w:t>
            </w:r>
            <w:r w:rsidRPr="005E7295">
              <w:rPr>
                <w:sz w:val="20"/>
                <w:szCs w:val="20"/>
              </w:rPr>
              <w:t>(the</w:t>
            </w:r>
            <w:r w:rsidRPr="005E7295">
              <w:rPr>
                <w:spacing w:val="1"/>
                <w:sz w:val="20"/>
                <w:szCs w:val="20"/>
              </w:rPr>
              <w:t xml:space="preserve"> </w:t>
            </w:r>
            <w:r w:rsidRPr="005E7295">
              <w:rPr>
                <w:sz w:val="20"/>
                <w:szCs w:val="20"/>
              </w:rPr>
              <w:t>services</w:t>
            </w:r>
            <w:r w:rsidRPr="005E7295">
              <w:rPr>
                <w:spacing w:val="4"/>
                <w:sz w:val="20"/>
                <w:szCs w:val="20"/>
              </w:rPr>
              <w:t xml:space="preserve"> </w:t>
            </w:r>
            <w:r w:rsidRPr="005E7295">
              <w:rPr>
                <w:sz w:val="20"/>
                <w:szCs w:val="20"/>
              </w:rPr>
              <w:t>of</w:t>
            </w:r>
            <w:r w:rsidRPr="005E7295">
              <w:rPr>
                <w:spacing w:val="4"/>
                <w:sz w:val="20"/>
                <w:szCs w:val="20"/>
              </w:rPr>
              <w:t xml:space="preserve"> </w:t>
            </w:r>
            <w:r w:rsidRPr="005E7295">
              <w:rPr>
                <w:sz w:val="20"/>
                <w:szCs w:val="20"/>
              </w:rPr>
              <w:t>front</w:t>
            </w:r>
            <w:r w:rsidRPr="005E7295">
              <w:rPr>
                <w:spacing w:val="4"/>
                <w:sz w:val="20"/>
                <w:szCs w:val="20"/>
              </w:rPr>
              <w:t xml:space="preserve"> </w:t>
            </w:r>
            <w:r w:rsidRPr="005E7295">
              <w:rPr>
                <w:sz w:val="20"/>
                <w:szCs w:val="20"/>
              </w:rPr>
              <w:t>office,</w:t>
            </w:r>
          </w:p>
          <w:p w:rsidR="00192E9D" w:rsidRPr="005E7295" w:rsidRDefault="00192E9D">
            <w:pPr>
              <w:pStyle w:val="TableParagraph"/>
              <w:spacing w:before="37"/>
              <w:ind w:left="114"/>
              <w:rPr>
                <w:sz w:val="20"/>
                <w:szCs w:val="20"/>
              </w:rPr>
            </w:pPr>
            <w:r w:rsidRPr="005E7295">
              <w:rPr>
                <w:sz w:val="20"/>
                <w:szCs w:val="20"/>
              </w:rPr>
              <w:t>housekeeping,</w:t>
            </w:r>
            <w:r w:rsidRPr="005E7295">
              <w:rPr>
                <w:spacing w:val="-2"/>
                <w:sz w:val="20"/>
                <w:szCs w:val="20"/>
              </w:rPr>
              <w:t xml:space="preserve"> </w:t>
            </w:r>
            <w:r w:rsidRPr="005E7295">
              <w:rPr>
                <w:sz w:val="20"/>
                <w:szCs w:val="20"/>
              </w:rPr>
              <w:t>sales</w:t>
            </w:r>
            <w:r w:rsidRPr="005E7295">
              <w:rPr>
                <w:spacing w:val="-2"/>
                <w:sz w:val="20"/>
                <w:szCs w:val="20"/>
              </w:rPr>
              <w:t xml:space="preserve"> </w:t>
            </w:r>
            <w:r w:rsidRPr="005E7295">
              <w:rPr>
                <w:sz w:val="20"/>
                <w:szCs w:val="20"/>
              </w:rPr>
              <w:t>and</w:t>
            </w:r>
            <w:r w:rsidRPr="005E7295">
              <w:rPr>
                <w:spacing w:val="-2"/>
                <w:sz w:val="20"/>
                <w:szCs w:val="20"/>
              </w:rPr>
              <w:t xml:space="preserve"> </w:t>
            </w:r>
            <w:r w:rsidRPr="005E7295">
              <w:rPr>
                <w:sz w:val="20"/>
                <w:szCs w:val="20"/>
              </w:rPr>
              <w:t>marketing</w:t>
            </w:r>
            <w:r w:rsidRPr="005E7295">
              <w:rPr>
                <w:spacing w:val="-4"/>
                <w:sz w:val="20"/>
                <w:szCs w:val="20"/>
              </w:rPr>
              <w:t xml:space="preserve"> </w:t>
            </w:r>
            <w:r w:rsidRPr="005E7295">
              <w:rPr>
                <w:sz w:val="20"/>
                <w:szCs w:val="20"/>
              </w:rPr>
              <w:t>etc.)</w:t>
            </w:r>
            <w:r w:rsidRPr="005E7295">
              <w:rPr>
                <w:spacing w:val="-4"/>
                <w:sz w:val="20"/>
                <w:szCs w:val="20"/>
              </w:rPr>
              <w:t xml:space="preserve"> </w:t>
            </w:r>
            <w:r w:rsidRPr="005E7295">
              <w:rPr>
                <w:sz w:val="20"/>
                <w:szCs w:val="20"/>
              </w:rPr>
              <w:t>and</w:t>
            </w:r>
            <w:r w:rsidRPr="005E7295">
              <w:rPr>
                <w:spacing w:val="-2"/>
                <w:sz w:val="20"/>
                <w:szCs w:val="20"/>
              </w:rPr>
              <w:t xml:space="preserve"> </w:t>
            </w:r>
            <w:r w:rsidRPr="005E7295">
              <w:rPr>
                <w:sz w:val="20"/>
                <w:szCs w:val="20"/>
              </w:rPr>
              <w:t>hotel</w:t>
            </w:r>
            <w:r w:rsidRPr="005E7295">
              <w:rPr>
                <w:spacing w:val="-1"/>
                <w:sz w:val="20"/>
                <w:szCs w:val="20"/>
              </w:rPr>
              <w:t xml:space="preserve"> </w:t>
            </w:r>
            <w:r w:rsidRPr="005E7295">
              <w:rPr>
                <w:sz w:val="20"/>
                <w:szCs w:val="20"/>
              </w:rPr>
              <w:t>management</w:t>
            </w: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jc w:val="center"/>
              <w:rPr>
                <w:sz w:val="20"/>
                <w:szCs w:val="20"/>
              </w:rPr>
            </w:pPr>
            <w:r w:rsidRPr="005E7295">
              <w:rPr>
                <w:sz w:val="20"/>
                <w:szCs w:val="20"/>
              </w:rPr>
              <w:t>X</w:t>
            </w:r>
          </w:p>
        </w:tc>
      </w:tr>
      <w:tr w:rsidR="00192E9D" w:rsidRPr="005E7295" w:rsidTr="00192E9D">
        <w:trPr>
          <w:trHeight w:val="292"/>
        </w:trPr>
        <w:tc>
          <w:tcPr>
            <w:tcW w:w="605"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before="12"/>
              <w:ind w:left="21"/>
              <w:jc w:val="center"/>
              <w:rPr>
                <w:sz w:val="20"/>
                <w:szCs w:val="20"/>
              </w:rPr>
            </w:pPr>
            <w:r w:rsidRPr="005E7295">
              <w:rPr>
                <w:sz w:val="20"/>
                <w:szCs w:val="20"/>
              </w:rPr>
              <w:t>9</w:t>
            </w:r>
          </w:p>
        </w:tc>
        <w:tc>
          <w:tcPr>
            <w:tcW w:w="758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49" w:lineRule="exact"/>
              <w:ind w:left="114"/>
              <w:rPr>
                <w:sz w:val="20"/>
                <w:szCs w:val="20"/>
              </w:rPr>
            </w:pPr>
            <w:r w:rsidRPr="005E7295">
              <w:rPr>
                <w:sz w:val="20"/>
                <w:szCs w:val="20"/>
              </w:rPr>
              <w:t>To</w:t>
            </w:r>
            <w:r w:rsidRPr="005E7295">
              <w:rPr>
                <w:spacing w:val="-2"/>
                <w:sz w:val="20"/>
                <w:szCs w:val="20"/>
              </w:rPr>
              <w:t xml:space="preserve"> </w:t>
            </w:r>
            <w:r w:rsidRPr="005E7295">
              <w:rPr>
                <w:sz w:val="20"/>
                <w:szCs w:val="20"/>
              </w:rPr>
              <w:t>be</w:t>
            </w:r>
            <w:r w:rsidRPr="005E7295">
              <w:rPr>
                <w:spacing w:val="-2"/>
                <w:sz w:val="20"/>
                <w:szCs w:val="20"/>
              </w:rPr>
              <w:t xml:space="preserve"> </w:t>
            </w:r>
            <w:r w:rsidRPr="005E7295">
              <w:rPr>
                <w:sz w:val="20"/>
                <w:szCs w:val="20"/>
              </w:rPr>
              <w:t>able</w:t>
            </w:r>
            <w:r w:rsidRPr="005E7295">
              <w:rPr>
                <w:spacing w:val="-3"/>
                <w:sz w:val="20"/>
                <w:szCs w:val="20"/>
              </w:rPr>
              <w:t xml:space="preserve"> </w:t>
            </w:r>
            <w:r w:rsidRPr="005E7295">
              <w:rPr>
                <w:sz w:val="20"/>
                <w:szCs w:val="20"/>
              </w:rPr>
              <w:t>to</w:t>
            </w:r>
            <w:r w:rsidRPr="005E7295">
              <w:rPr>
                <w:spacing w:val="-2"/>
                <w:sz w:val="20"/>
                <w:szCs w:val="20"/>
              </w:rPr>
              <w:t xml:space="preserve"> </w:t>
            </w:r>
            <w:r w:rsidRPr="005E7295">
              <w:rPr>
                <w:sz w:val="20"/>
                <w:szCs w:val="20"/>
              </w:rPr>
              <w:t>research</w:t>
            </w:r>
            <w:r w:rsidRPr="005E7295">
              <w:rPr>
                <w:spacing w:val="-1"/>
                <w:sz w:val="20"/>
                <w:szCs w:val="20"/>
              </w:rPr>
              <w:t xml:space="preserve"> </w:t>
            </w:r>
            <w:r w:rsidRPr="005E7295">
              <w:rPr>
                <w:sz w:val="20"/>
                <w:szCs w:val="20"/>
              </w:rPr>
              <w:t>scientific</w:t>
            </w:r>
            <w:r w:rsidRPr="005E7295">
              <w:rPr>
                <w:spacing w:val="-2"/>
                <w:sz w:val="20"/>
                <w:szCs w:val="20"/>
              </w:rPr>
              <w:t xml:space="preserve"> </w:t>
            </w:r>
            <w:r w:rsidRPr="005E7295">
              <w:rPr>
                <w:sz w:val="20"/>
                <w:szCs w:val="20"/>
              </w:rPr>
              <w:t>knowledge</w:t>
            </w:r>
            <w:r w:rsidRPr="005E7295">
              <w:rPr>
                <w:spacing w:val="-1"/>
                <w:sz w:val="20"/>
                <w:szCs w:val="20"/>
              </w:rPr>
              <w:t xml:space="preserve"> </w:t>
            </w:r>
            <w:r w:rsidRPr="005E7295">
              <w:rPr>
                <w:sz w:val="20"/>
                <w:szCs w:val="20"/>
              </w:rPr>
              <w:t>about</w:t>
            </w:r>
            <w:r w:rsidRPr="005E7295">
              <w:rPr>
                <w:spacing w:val="-1"/>
                <w:sz w:val="20"/>
                <w:szCs w:val="20"/>
              </w:rPr>
              <w:t xml:space="preserve"> </w:t>
            </w:r>
            <w:r w:rsidRPr="005E7295">
              <w:rPr>
                <w:sz w:val="20"/>
                <w:szCs w:val="20"/>
              </w:rPr>
              <w:t>tourism</w:t>
            </w:r>
            <w:r w:rsidRPr="005E7295">
              <w:rPr>
                <w:spacing w:val="-5"/>
                <w:sz w:val="20"/>
                <w:szCs w:val="20"/>
              </w:rPr>
              <w:t xml:space="preserve"> </w:t>
            </w:r>
            <w:r w:rsidRPr="005E7295">
              <w:rPr>
                <w:sz w:val="20"/>
                <w:szCs w:val="20"/>
              </w:rPr>
              <w:t>and</w:t>
            </w:r>
            <w:r w:rsidRPr="005E7295">
              <w:rPr>
                <w:spacing w:val="-2"/>
                <w:sz w:val="20"/>
                <w:szCs w:val="20"/>
              </w:rPr>
              <w:t xml:space="preserve"> </w:t>
            </w:r>
            <w:r w:rsidRPr="005E7295">
              <w:rPr>
                <w:sz w:val="20"/>
                <w:szCs w:val="20"/>
              </w:rPr>
              <w:t>hotel</w:t>
            </w:r>
            <w:r w:rsidRPr="005E7295">
              <w:rPr>
                <w:spacing w:val="-1"/>
                <w:sz w:val="20"/>
                <w:szCs w:val="20"/>
              </w:rPr>
              <w:t xml:space="preserve"> </w:t>
            </w:r>
            <w:r w:rsidRPr="005E7295">
              <w:rPr>
                <w:sz w:val="20"/>
                <w:szCs w:val="20"/>
              </w:rPr>
              <w:t>management.</w:t>
            </w: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jc w:val="center"/>
              <w:rPr>
                <w:sz w:val="20"/>
                <w:szCs w:val="20"/>
              </w:rPr>
            </w:pPr>
            <w:r w:rsidRPr="005E7295">
              <w:rPr>
                <w:sz w:val="20"/>
                <w:szCs w:val="20"/>
              </w:rPr>
              <w:t>X</w:t>
            </w:r>
          </w:p>
        </w:tc>
      </w:tr>
      <w:tr w:rsidR="00192E9D" w:rsidRPr="005E7295" w:rsidTr="00192E9D">
        <w:trPr>
          <w:trHeight w:val="289"/>
        </w:trPr>
        <w:tc>
          <w:tcPr>
            <w:tcW w:w="605"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before="12"/>
              <w:ind w:left="115" w:right="94"/>
              <w:jc w:val="center"/>
              <w:rPr>
                <w:sz w:val="20"/>
                <w:szCs w:val="20"/>
              </w:rPr>
            </w:pPr>
            <w:r w:rsidRPr="005E7295">
              <w:rPr>
                <w:sz w:val="20"/>
                <w:szCs w:val="20"/>
              </w:rPr>
              <w:t>10</w:t>
            </w:r>
          </w:p>
        </w:tc>
        <w:tc>
          <w:tcPr>
            <w:tcW w:w="758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46" w:lineRule="exact"/>
              <w:ind w:left="114"/>
              <w:rPr>
                <w:sz w:val="20"/>
                <w:szCs w:val="20"/>
              </w:rPr>
            </w:pPr>
            <w:r w:rsidRPr="005E7295">
              <w:rPr>
                <w:sz w:val="20"/>
                <w:szCs w:val="20"/>
              </w:rPr>
              <w:t>To</w:t>
            </w:r>
            <w:r w:rsidRPr="005E7295">
              <w:rPr>
                <w:spacing w:val="-1"/>
                <w:sz w:val="20"/>
                <w:szCs w:val="20"/>
              </w:rPr>
              <w:t xml:space="preserve"> </w:t>
            </w:r>
            <w:r w:rsidRPr="005E7295">
              <w:rPr>
                <w:sz w:val="20"/>
                <w:szCs w:val="20"/>
              </w:rPr>
              <w:t>be</w:t>
            </w:r>
            <w:r w:rsidRPr="005E7295">
              <w:rPr>
                <w:spacing w:val="-1"/>
                <w:sz w:val="20"/>
                <w:szCs w:val="20"/>
              </w:rPr>
              <w:t xml:space="preserve"> </w:t>
            </w:r>
            <w:r w:rsidRPr="005E7295">
              <w:rPr>
                <w:sz w:val="20"/>
                <w:szCs w:val="20"/>
              </w:rPr>
              <w:t>able</w:t>
            </w:r>
            <w:r w:rsidRPr="005E7295">
              <w:rPr>
                <w:spacing w:val="-3"/>
                <w:sz w:val="20"/>
                <w:szCs w:val="20"/>
              </w:rPr>
              <w:t xml:space="preserve"> </w:t>
            </w:r>
            <w:r w:rsidRPr="005E7295">
              <w:rPr>
                <w:sz w:val="20"/>
                <w:szCs w:val="20"/>
              </w:rPr>
              <w:t>to</w:t>
            </w:r>
            <w:r w:rsidRPr="005E7295">
              <w:rPr>
                <w:spacing w:val="-1"/>
                <w:sz w:val="20"/>
                <w:szCs w:val="20"/>
              </w:rPr>
              <w:t xml:space="preserve"> </w:t>
            </w:r>
            <w:r w:rsidRPr="005E7295">
              <w:rPr>
                <w:sz w:val="20"/>
                <w:szCs w:val="20"/>
              </w:rPr>
              <w:t>understand</w:t>
            </w:r>
            <w:r w:rsidRPr="005E7295">
              <w:rPr>
                <w:spacing w:val="-1"/>
                <w:sz w:val="20"/>
                <w:szCs w:val="20"/>
              </w:rPr>
              <w:t xml:space="preserve"> </w:t>
            </w:r>
            <w:r w:rsidRPr="005E7295">
              <w:rPr>
                <w:sz w:val="20"/>
                <w:szCs w:val="20"/>
              </w:rPr>
              <w:t>and</w:t>
            </w:r>
            <w:r w:rsidRPr="005E7295">
              <w:rPr>
                <w:spacing w:val="-1"/>
                <w:sz w:val="20"/>
                <w:szCs w:val="20"/>
              </w:rPr>
              <w:t xml:space="preserve"> </w:t>
            </w:r>
            <w:r w:rsidRPr="005E7295">
              <w:rPr>
                <w:sz w:val="20"/>
                <w:szCs w:val="20"/>
              </w:rPr>
              <w:t>comment the</w:t>
            </w:r>
            <w:r w:rsidRPr="005E7295">
              <w:rPr>
                <w:spacing w:val="-1"/>
                <w:sz w:val="20"/>
                <w:szCs w:val="20"/>
              </w:rPr>
              <w:t xml:space="preserve"> </w:t>
            </w:r>
            <w:r w:rsidRPr="005E7295">
              <w:rPr>
                <w:sz w:val="20"/>
                <w:szCs w:val="20"/>
              </w:rPr>
              <w:t>new trends</w:t>
            </w:r>
            <w:r w:rsidRPr="005E7295">
              <w:rPr>
                <w:spacing w:val="-3"/>
                <w:sz w:val="20"/>
                <w:szCs w:val="20"/>
              </w:rPr>
              <w:t xml:space="preserve"> </w:t>
            </w:r>
            <w:r w:rsidRPr="005E7295">
              <w:rPr>
                <w:sz w:val="20"/>
                <w:szCs w:val="20"/>
              </w:rPr>
              <w:t>about</w:t>
            </w:r>
            <w:r w:rsidRPr="005E7295">
              <w:rPr>
                <w:spacing w:val="-3"/>
                <w:sz w:val="20"/>
                <w:szCs w:val="20"/>
              </w:rPr>
              <w:t xml:space="preserve"> </w:t>
            </w:r>
            <w:r w:rsidRPr="005E7295">
              <w:rPr>
                <w:sz w:val="20"/>
                <w:szCs w:val="20"/>
              </w:rPr>
              <w:t>tourism</w:t>
            </w:r>
            <w:r w:rsidRPr="005E7295">
              <w:rPr>
                <w:spacing w:val="-5"/>
                <w:sz w:val="20"/>
                <w:szCs w:val="20"/>
              </w:rPr>
              <w:t xml:space="preserve"> </w:t>
            </w:r>
            <w:r w:rsidRPr="005E7295">
              <w:rPr>
                <w:sz w:val="20"/>
                <w:szCs w:val="20"/>
              </w:rPr>
              <w:t>industry.</w:t>
            </w: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jc w:val="center"/>
              <w:rPr>
                <w:sz w:val="20"/>
                <w:szCs w:val="20"/>
              </w:rPr>
            </w:pPr>
            <w:r w:rsidRPr="005E7295">
              <w:rPr>
                <w:sz w:val="20"/>
                <w:szCs w:val="20"/>
              </w:rPr>
              <w:t>X</w:t>
            </w:r>
          </w:p>
        </w:tc>
      </w:tr>
      <w:tr w:rsidR="00192E9D" w:rsidRPr="005E7295" w:rsidTr="00192E9D">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before="159"/>
              <w:ind w:left="115" w:right="94"/>
              <w:jc w:val="center"/>
              <w:rPr>
                <w:sz w:val="20"/>
                <w:szCs w:val="20"/>
              </w:rPr>
            </w:pPr>
            <w:r w:rsidRPr="005E7295">
              <w:rPr>
                <w:sz w:val="20"/>
                <w:szCs w:val="20"/>
              </w:rPr>
              <w:t>11</w:t>
            </w:r>
          </w:p>
        </w:tc>
        <w:tc>
          <w:tcPr>
            <w:tcW w:w="758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46" w:lineRule="exact"/>
              <w:ind w:left="114"/>
              <w:rPr>
                <w:sz w:val="20"/>
                <w:szCs w:val="20"/>
              </w:rPr>
            </w:pPr>
            <w:r w:rsidRPr="005E7295">
              <w:rPr>
                <w:sz w:val="20"/>
                <w:szCs w:val="20"/>
              </w:rPr>
              <w:t>To</w:t>
            </w:r>
            <w:r w:rsidRPr="005E7295">
              <w:rPr>
                <w:spacing w:val="-1"/>
                <w:sz w:val="20"/>
                <w:szCs w:val="20"/>
              </w:rPr>
              <w:t xml:space="preserve"> </w:t>
            </w:r>
            <w:r w:rsidRPr="005E7295">
              <w:rPr>
                <w:sz w:val="20"/>
                <w:szCs w:val="20"/>
              </w:rPr>
              <w:t>have</w:t>
            </w:r>
            <w:r w:rsidRPr="005E7295">
              <w:rPr>
                <w:spacing w:val="3"/>
                <w:sz w:val="20"/>
                <w:szCs w:val="20"/>
              </w:rPr>
              <w:t xml:space="preserve"> </w:t>
            </w:r>
            <w:r w:rsidRPr="005E7295">
              <w:rPr>
                <w:sz w:val="20"/>
                <w:szCs w:val="20"/>
              </w:rPr>
              <w:t>sufficient</w:t>
            </w:r>
            <w:r w:rsidRPr="005E7295">
              <w:rPr>
                <w:spacing w:val="3"/>
                <w:sz w:val="20"/>
                <w:szCs w:val="20"/>
              </w:rPr>
              <w:t xml:space="preserve"> </w:t>
            </w:r>
            <w:r w:rsidRPr="005E7295">
              <w:rPr>
                <w:sz w:val="20"/>
                <w:szCs w:val="20"/>
              </w:rPr>
              <w:t>knowledge</w:t>
            </w:r>
            <w:r w:rsidRPr="005E7295">
              <w:rPr>
                <w:spacing w:val="3"/>
                <w:sz w:val="20"/>
                <w:szCs w:val="20"/>
              </w:rPr>
              <w:t xml:space="preserve"> </w:t>
            </w:r>
            <w:r w:rsidRPr="005E7295">
              <w:rPr>
                <w:sz w:val="20"/>
                <w:szCs w:val="20"/>
              </w:rPr>
              <w:t>and</w:t>
            </w:r>
            <w:r w:rsidRPr="005E7295">
              <w:rPr>
                <w:spacing w:val="3"/>
                <w:sz w:val="20"/>
                <w:szCs w:val="20"/>
              </w:rPr>
              <w:t xml:space="preserve"> </w:t>
            </w:r>
            <w:r w:rsidRPr="005E7295">
              <w:rPr>
                <w:sz w:val="20"/>
                <w:szCs w:val="20"/>
              </w:rPr>
              <w:t>consciousness</w:t>
            </w:r>
            <w:r w:rsidRPr="005E7295">
              <w:rPr>
                <w:spacing w:val="2"/>
                <w:sz w:val="20"/>
                <w:szCs w:val="20"/>
              </w:rPr>
              <w:t xml:space="preserve"> </w:t>
            </w:r>
            <w:r w:rsidRPr="005E7295">
              <w:rPr>
                <w:sz w:val="20"/>
                <w:szCs w:val="20"/>
              </w:rPr>
              <w:t>of</w:t>
            </w:r>
            <w:r w:rsidRPr="005E7295">
              <w:rPr>
                <w:spacing w:val="1"/>
                <w:sz w:val="20"/>
                <w:szCs w:val="20"/>
              </w:rPr>
              <w:t xml:space="preserve"> </w:t>
            </w:r>
            <w:r w:rsidRPr="005E7295">
              <w:rPr>
                <w:sz w:val="20"/>
                <w:szCs w:val="20"/>
              </w:rPr>
              <w:t>the</w:t>
            </w:r>
            <w:r w:rsidRPr="005E7295">
              <w:rPr>
                <w:spacing w:val="3"/>
                <w:sz w:val="20"/>
                <w:szCs w:val="20"/>
              </w:rPr>
              <w:t xml:space="preserve"> </w:t>
            </w:r>
            <w:r w:rsidRPr="005E7295">
              <w:rPr>
                <w:sz w:val="20"/>
                <w:szCs w:val="20"/>
              </w:rPr>
              <w:t>subjects</w:t>
            </w:r>
            <w:r w:rsidRPr="005E7295">
              <w:rPr>
                <w:spacing w:val="7"/>
                <w:sz w:val="20"/>
                <w:szCs w:val="20"/>
              </w:rPr>
              <w:t xml:space="preserve"> </w:t>
            </w:r>
            <w:r w:rsidRPr="005E7295">
              <w:rPr>
                <w:sz w:val="20"/>
                <w:szCs w:val="20"/>
              </w:rPr>
              <w:t>concerning society</w:t>
            </w:r>
          </w:p>
          <w:p w:rsidR="00192E9D" w:rsidRPr="005E7295" w:rsidRDefault="00192E9D">
            <w:pPr>
              <w:pStyle w:val="TableParagraph"/>
              <w:spacing w:before="40"/>
              <w:ind w:left="114"/>
              <w:rPr>
                <w:sz w:val="20"/>
                <w:szCs w:val="20"/>
              </w:rPr>
            </w:pPr>
            <w:r w:rsidRPr="005E7295">
              <w:rPr>
                <w:sz w:val="20"/>
                <w:szCs w:val="20"/>
              </w:rPr>
              <w:t>(the</w:t>
            </w:r>
            <w:r w:rsidRPr="005E7295">
              <w:rPr>
                <w:spacing w:val="-4"/>
                <w:sz w:val="20"/>
                <w:szCs w:val="20"/>
              </w:rPr>
              <w:t xml:space="preserve"> </w:t>
            </w:r>
            <w:r w:rsidRPr="005E7295">
              <w:rPr>
                <w:sz w:val="20"/>
                <w:szCs w:val="20"/>
              </w:rPr>
              <w:t>protection</w:t>
            </w:r>
            <w:r w:rsidRPr="005E7295">
              <w:rPr>
                <w:spacing w:val="-1"/>
                <w:sz w:val="20"/>
                <w:szCs w:val="20"/>
              </w:rPr>
              <w:t xml:space="preserve"> </w:t>
            </w:r>
            <w:r w:rsidRPr="005E7295">
              <w:rPr>
                <w:sz w:val="20"/>
                <w:szCs w:val="20"/>
              </w:rPr>
              <w:t>of</w:t>
            </w:r>
            <w:r w:rsidRPr="005E7295">
              <w:rPr>
                <w:spacing w:val="-1"/>
                <w:sz w:val="20"/>
                <w:szCs w:val="20"/>
              </w:rPr>
              <w:t xml:space="preserve"> </w:t>
            </w:r>
            <w:r w:rsidRPr="005E7295">
              <w:rPr>
                <w:sz w:val="20"/>
                <w:szCs w:val="20"/>
              </w:rPr>
              <w:t>natural</w:t>
            </w:r>
            <w:r w:rsidRPr="005E7295">
              <w:rPr>
                <w:spacing w:val="-4"/>
                <w:sz w:val="20"/>
                <w:szCs w:val="20"/>
              </w:rPr>
              <w:t xml:space="preserve"> </w:t>
            </w:r>
            <w:r w:rsidRPr="005E7295">
              <w:rPr>
                <w:sz w:val="20"/>
                <w:szCs w:val="20"/>
              </w:rPr>
              <w:t>and</w:t>
            </w:r>
            <w:r w:rsidRPr="005E7295">
              <w:rPr>
                <w:spacing w:val="-1"/>
                <w:sz w:val="20"/>
                <w:szCs w:val="20"/>
              </w:rPr>
              <w:t xml:space="preserve"> </w:t>
            </w:r>
            <w:r w:rsidRPr="005E7295">
              <w:rPr>
                <w:sz w:val="20"/>
                <w:szCs w:val="20"/>
              </w:rPr>
              <w:t>cultural</w:t>
            </w:r>
            <w:r w:rsidRPr="005E7295">
              <w:rPr>
                <w:spacing w:val="-3"/>
                <w:sz w:val="20"/>
                <w:szCs w:val="20"/>
              </w:rPr>
              <w:t xml:space="preserve"> </w:t>
            </w:r>
            <w:r w:rsidRPr="005E7295">
              <w:rPr>
                <w:sz w:val="20"/>
                <w:szCs w:val="20"/>
              </w:rPr>
              <w:t>environment)</w:t>
            </w:r>
          </w:p>
        </w:tc>
        <w:tc>
          <w:tcPr>
            <w:tcW w:w="56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jc w:val="center"/>
              <w:rPr>
                <w:sz w:val="20"/>
                <w:szCs w:val="20"/>
              </w:rPr>
            </w:pPr>
            <w:r w:rsidRPr="005E7295">
              <w:rPr>
                <w:sz w:val="20"/>
                <w:szCs w:val="20"/>
              </w:rPr>
              <w:t>X</w:t>
            </w: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tcPr>
          <w:p w:rsidR="00192E9D" w:rsidRPr="005E7295" w:rsidRDefault="00192E9D">
            <w:pPr>
              <w:jc w:val="center"/>
              <w:rPr>
                <w:sz w:val="20"/>
                <w:szCs w:val="20"/>
              </w:rPr>
            </w:pPr>
          </w:p>
        </w:tc>
      </w:tr>
      <w:tr w:rsidR="00192E9D" w:rsidRPr="005E7295" w:rsidTr="00192E9D">
        <w:trPr>
          <w:trHeight w:val="289"/>
        </w:trPr>
        <w:tc>
          <w:tcPr>
            <w:tcW w:w="605"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before="12"/>
              <w:ind w:left="115" w:right="94"/>
              <w:jc w:val="center"/>
              <w:rPr>
                <w:sz w:val="20"/>
                <w:szCs w:val="20"/>
              </w:rPr>
            </w:pPr>
            <w:r w:rsidRPr="005E7295">
              <w:rPr>
                <w:sz w:val="20"/>
                <w:szCs w:val="20"/>
              </w:rPr>
              <w:t>12</w:t>
            </w:r>
          </w:p>
        </w:tc>
        <w:tc>
          <w:tcPr>
            <w:tcW w:w="758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46" w:lineRule="exact"/>
              <w:ind w:left="114"/>
              <w:rPr>
                <w:sz w:val="20"/>
                <w:szCs w:val="20"/>
              </w:rPr>
            </w:pPr>
            <w:r w:rsidRPr="005E7295">
              <w:rPr>
                <w:sz w:val="20"/>
                <w:szCs w:val="20"/>
              </w:rPr>
              <w:t>To</w:t>
            </w:r>
            <w:r w:rsidRPr="005E7295">
              <w:rPr>
                <w:spacing w:val="-1"/>
                <w:sz w:val="20"/>
                <w:szCs w:val="20"/>
              </w:rPr>
              <w:t xml:space="preserve"> </w:t>
            </w:r>
            <w:r w:rsidRPr="005E7295">
              <w:rPr>
                <w:sz w:val="20"/>
                <w:szCs w:val="20"/>
              </w:rPr>
              <w:t>define</w:t>
            </w:r>
            <w:r w:rsidRPr="005E7295">
              <w:rPr>
                <w:spacing w:val="-3"/>
                <w:sz w:val="20"/>
                <w:szCs w:val="20"/>
              </w:rPr>
              <w:t xml:space="preserve"> </w:t>
            </w:r>
            <w:r w:rsidRPr="005E7295">
              <w:rPr>
                <w:sz w:val="20"/>
                <w:szCs w:val="20"/>
              </w:rPr>
              <w:t>the</w:t>
            </w:r>
            <w:r w:rsidRPr="005E7295">
              <w:rPr>
                <w:spacing w:val="-3"/>
                <w:sz w:val="20"/>
                <w:szCs w:val="20"/>
              </w:rPr>
              <w:t xml:space="preserve"> </w:t>
            </w:r>
            <w:r w:rsidRPr="005E7295">
              <w:rPr>
                <w:sz w:val="20"/>
                <w:szCs w:val="20"/>
              </w:rPr>
              <w:t>source</w:t>
            </w:r>
            <w:r w:rsidRPr="005E7295">
              <w:rPr>
                <w:spacing w:val="-1"/>
                <w:sz w:val="20"/>
                <w:szCs w:val="20"/>
              </w:rPr>
              <w:t xml:space="preserve"> </w:t>
            </w:r>
            <w:r w:rsidRPr="005E7295">
              <w:rPr>
                <w:sz w:val="20"/>
                <w:szCs w:val="20"/>
              </w:rPr>
              <w:t>of</w:t>
            </w:r>
            <w:r w:rsidRPr="005E7295">
              <w:rPr>
                <w:spacing w:val="-1"/>
                <w:sz w:val="20"/>
                <w:szCs w:val="20"/>
              </w:rPr>
              <w:t xml:space="preserve"> </w:t>
            </w:r>
            <w:r w:rsidRPr="005E7295">
              <w:rPr>
                <w:sz w:val="20"/>
                <w:szCs w:val="20"/>
              </w:rPr>
              <w:t>the</w:t>
            </w:r>
            <w:r w:rsidRPr="005E7295">
              <w:rPr>
                <w:spacing w:val="-2"/>
                <w:sz w:val="20"/>
                <w:szCs w:val="20"/>
              </w:rPr>
              <w:t xml:space="preserve"> </w:t>
            </w:r>
            <w:r w:rsidRPr="005E7295">
              <w:rPr>
                <w:sz w:val="20"/>
                <w:szCs w:val="20"/>
              </w:rPr>
              <w:t>problems</w:t>
            </w:r>
            <w:r w:rsidRPr="005E7295">
              <w:rPr>
                <w:spacing w:val="-1"/>
                <w:sz w:val="20"/>
                <w:szCs w:val="20"/>
              </w:rPr>
              <w:t xml:space="preserve"> </w:t>
            </w:r>
            <w:r w:rsidRPr="005E7295">
              <w:rPr>
                <w:sz w:val="20"/>
                <w:szCs w:val="20"/>
              </w:rPr>
              <w:t>in</w:t>
            </w:r>
            <w:r w:rsidRPr="005E7295">
              <w:rPr>
                <w:spacing w:val="-1"/>
                <w:sz w:val="20"/>
                <w:szCs w:val="20"/>
              </w:rPr>
              <w:t xml:space="preserve"> </w:t>
            </w:r>
            <w:r w:rsidRPr="005E7295">
              <w:rPr>
                <w:sz w:val="20"/>
                <w:szCs w:val="20"/>
              </w:rPr>
              <w:t>the</w:t>
            </w:r>
            <w:r w:rsidRPr="005E7295">
              <w:rPr>
                <w:spacing w:val="-1"/>
                <w:sz w:val="20"/>
                <w:szCs w:val="20"/>
              </w:rPr>
              <w:t xml:space="preserve"> </w:t>
            </w:r>
            <w:r w:rsidRPr="005E7295">
              <w:rPr>
                <w:sz w:val="20"/>
                <w:szCs w:val="20"/>
              </w:rPr>
              <w:t>field</w:t>
            </w:r>
            <w:r w:rsidRPr="005E7295">
              <w:rPr>
                <w:spacing w:val="-1"/>
                <w:sz w:val="20"/>
                <w:szCs w:val="20"/>
              </w:rPr>
              <w:t xml:space="preserve"> </w:t>
            </w:r>
            <w:r w:rsidRPr="005E7295">
              <w:rPr>
                <w:sz w:val="20"/>
                <w:szCs w:val="20"/>
              </w:rPr>
              <w:t>by</w:t>
            </w:r>
            <w:r w:rsidRPr="005E7295">
              <w:rPr>
                <w:spacing w:val="-4"/>
                <w:sz w:val="20"/>
                <w:szCs w:val="20"/>
              </w:rPr>
              <w:t xml:space="preserve"> </w:t>
            </w:r>
            <w:r w:rsidRPr="005E7295">
              <w:rPr>
                <w:sz w:val="20"/>
                <w:szCs w:val="20"/>
              </w:rPr>
              <w:t>using</w:t>
            </w:r>
            <w:r w:rsidRPr="005E7295">
              <w:rPr>
                <w:spacing w:val="-3"/>
                <w:sz w:val="20"/>
                <w:szCs w:val="20"/>
              </w:rPr>
              <w:t xml:space="preserve"> </w:t>
            </w:r>
            <w:r w:rsidRPr="005E7295">
              <w:rPr>
                <w:sz w:val="20"/>
                <w:szCs w:val="20"/>
              </w:rPr>
              <w:t>critical</w:t>
            </w:r>
            <w:r w:rsidRPr="005E7295">
              <w:rPr>
                <w:spacing w:val="-3"/>
                <w:sz w:val="20"/>
                <w:szCs w:val="20"/>
              </w:rPr>
              <w:t xml:space="preserve"> </w:t>
            </w:r>
            <w:r w:rsidRPr="005E7295">
              <w:rPr>
                <w:sz w:val="20"/>
                <w:szCs w:val="20"/>
              </w:rPr>
              <w:t>thinking.</w:t>
            </w: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jc w:val="center"/>
              <w:rPr>
                <w:sz w:val="20"/>
                <w:szCs w:val="20"/>
              </w:rPr>
            </w:pPr>
            <w:r w:rsidRPr="005E7295">
              <w:rPr>
                <w:sz w:val="20"/>
                <w:szCs w:val="20"/>
              </w:rPr>
              <w:t>X</w:t>
            </w:r>
          </w:p>
        </w:tc>
      </w:tr>
      <w:tr w:rsidR="00192E9D" w:rsidRPr="005E7295" w:rsidTr="00192E9D">
        <w:trPr>
          <w:trHeight w:val="292"/>
        </w:trPr>
        <w:tc>
          <w:tcPr>
            <w:tcW w:w="605"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before="15"/>
              <w:ind w:left="115" w:right="94"/>
              <w:jc w:val="center"/>
              <w:rPr>
                <w:sz w:val="20"/>
                <w:szCs w:val="20"/>
              </w:rPr>
            </w:pPr>
            <w:r w:rsidRPr="005E7295">
              <w:rPr>
                <w:sz w:val="20"/>
                <w:szCs w:val="20"/>
              </w:rPr>
              <w:t>13</w:t>
            </w:r>
          </w:p>
        </w:tc>
        <w:tc>
          <w:tcPr>
            <w:tcW w:w="758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49" w:lineRule="exact"/>
              <w:ind w:left="114"/>
              <w:rPr>
                <w:sz w:val="20"/>
                <w:szCs w:val="20"/>
              </w:rPr>
            </w:pPr>
            <w:r w:rsidRPr="005E7295">
              <w:rPr>
                <w:sz w:val="20"/>
                <w:szCs w:val="20"/>
              </w:rPr>
              <w:t>To</w:t>
            </w:r>
            <w:r w:rsidRPr="005E7295">
              <w:rPr>
                <w:spacing w:val="-1"/>
                <w:sz w:val="20"/>
                <w:szCs w:val="20"/>
              </w:rPr>
              <w:t xml:space="preserve"> </w:t>
            </w:r>
            <w:r w:rsidRPr="005E7295">
              <w:rPr>
                <w:sz w:val="20"/>
                <w:szCs w:val="20"/>
              </w:rPr>
              <w:t>have</w:t>
            </w:r>
            <w:r w:rsidRPr="005E7295">
              <w:rPr>
                <w:spacing w:val="-1"/>
                <w:sz w:val="20"/>
                <w:szCs w:val="20"/>
              </w:rPr>
              <w:t xml:space="preserve"> </w:t>
            </w:r>
            <w:r w:rsidRPr="005E7295">
              <w:rPr>
                <w:sz w:val="20"/>
                <w:szCs w:val="20"/>
              </w:rPr>
              <w:t>verbal</w:t>
            </w:r>
            <w:r w:rsidRPr="005E7295">
              <w:rPr>
                <w:spacing w:val="-3"/>
                <w:sz w:val="20"/>
                <w:szCs w:val="20"/>
              </w:rPr>
              <w:t xml:space="preserve"> </w:t>
            </w:r>
            <w:r w:rsidRPr="005E7295">
              <w:rPr>
                <w:sz w:val="20"/>
                <w:szCs w:val="20"/>
              </w:rPr>
              <w:t>and</w:t>
            </w:r>
            <w:r w:rsidRPr="005E7295">
              <w:rPr>
                <w:spacing w:val="-1"/>
                <w:sz w:val="20"/>
                <w:szCs w:val="20"/>
              </w:rPr>
              <w:t xml:space="preserve"> </w:t>
            </w:r>
            <w:r w:rsidRPr="005E7295">
              <w:rPr>
                <w:sz w:val="20"/>
                <w:szCs w:val="20"/>
              </w:rPr>
              <w:t>written</w:t>
            </w:r>
            <w:r w:rsidRPr="005E7295">
              <w:rPr>
                <w:spacing w:val="-3"/>
                <w:sz w:val="20"/>
                <w:szCs w:val="20"/>
              </w:rPr>
              <w:t xml:space="preserve"> </w:t>
            </w:r>
            <w:r w:rsidRPr="005E7295">
              <w:rPr>
                <w:sz w:val="20"/>
                <w:szCs w:val="20"/>
              </w:rPr>
              <w:t>communication</w:t>
            </w:r>
            <w:r w:rsidRPr="005E7295">
              <w:rPr>
                <w:spacing w:val="-1"/>
                <w:sz w:val="20"/>
                <w:szCs w:val="20"/>
              </w:rPr>
              <w:t xml:space="preserve"> </w:t>
            </w:r>
            <w:r w:rsidRPr="005E7295">
              <w:rPr>
                <w:sz w:val="20"/>
                <w:szCs w:val="20"/>
              </w:rPr>
              <w:t>skills</w:t>
            </w:r>
            <w:r w:rsidRPr="005E7295">
              <w:rPr>
                <w:spacing w:val="-3"/>
                <w:sz w:val="20"/>
                <w:szCs w:val="20"/>
              </w:rPr>
              <w:t xml:space="preserve"> </w:t>
            </w:r>
            <w:r w:rsidRPr="005E7295">
              <w:rPr>
                <w:sz w:val="20"/>
                <w:szCs w:val="20"/>
              </w:rPr>
              <w:t>in</w:t>
            </w:r>
            <w:r w:rsidRPr="005E7295">
              <w:rPr>
                <w:spacing w:val="-4"/>
                <w:sz w:val="20"/>
                <w:szCs w:val="20"/>
              </w:rPr>
              <w:t xml:space="preserve"> </w:t>
            </w:r>
            <w:r w:rsidRPr="005E7295">
              <w:rPr>
                <w:sz w:val="20"/>
                <w:szCs w:val="20"/>
              </w:rPr>
              <w:t>Turkish</w:t>
            </w:r>
            <w:r w:rsidRPr="005E7295">
              <w:rPr>
                <w:spacing w:val="-1"/>
                <w:sz w:val="20"/>
                <w:szCs w:val="20"/>
              </w:rPr>
              <w:t xml:space="preserve"> </w:t>
            </w:r>
            <w:r w:rsidRPr="005E7295">
              <w:rPr>
                <w:sz w:val="20"/>
                <w:szCs w:val="20"/>
              </w:rPr>
              <w:t>base on</w:t>
            </w:r>
            <w:r w:rsidRPr="005E7295">
              <w:rPr>
                <w:spacing w:val="-4"/>
                <w:sz w:val="20"/>
                <w:szCs w:val="20"/>
              </w:rPr>
              <w:t xml:space="preserve"> </w:t>
            </w:r>
            <w:r w:rsidRPr="005E7295">
              <w:rPr>
                <w:sz w:val="20"/>
                <w:szCs w:val="20"/>
              </w:rPr>
              <w:t>tourism</w:t>
            </w:r>
            <w:r w:rsidRPr="005E7295">
              <w:rPr>
                <w:spacing w:val="-5"/>
                <w:sz w:val="20"/>
                <w:szCs w:val="20"/>
              </w:rPr>
              <w:t xml:space="preserve"> </w:t>
            </w:r>
            <w:r w:rsidRPr="005E7295">
              <w:rPr>
                <w:sz w:val="20"/>
                <w:szCs w:val="20"/>
              </w:rPr>
              <w:t>sector.</w:t>
            </w: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jc w:val="center"/>
              <w:rPr>
                <w:sz w:val="20"/>
                <w:szCs w:val="20"/>
              </w:rPr>
            </w:pPr>
            <w:r w:rsidRPr="005E7295">
              <w:rPr>
                <w:sz w:val="20"/>
                <w:szCs w:val="20"/>
              </w:rPr>
              <w:t>X</w:t>
            </w:r>
          </w:p>
        </w:tc>
      </w:tr>
      <w:tr w:rsidR="00192E9D" w:rsidRPr="005E7295" w:rsidTr="00192E9D">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before="159"/>
              <w:ind w:left="115" w:right="94"/>
              <w:jc w:val="center"/>
              <w:rPr>
                <w:sz w:val="20"/>
                <w:szCs w:val="20"/>
              </w:rPr>
            </w:pPr>
            <w:r w:rsidRPr="005E7295">
              <w:rPr>
                <w:sz w:val="20"/>
                <w:szCs w:val="20"/>
              </w:rPr>
              <w:t>14</w:t>
            </w:r>
          </w:p>
        </w:tc>
        <w:tc>
          <w:tcPr>
            <w:tcW w:w="758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46" w:lineRule="exact"/>
              <w:ind w:left="114"/>
              <w:rPr>
                <w:sz w:val="20"/>
                <w:szCs w:val="20"/>
              </w:rPr>
            </w:pPr>
            <w:r w:rsidRPr="005E7295">
              <w:rPr>
                <w:sz w:val="20"/>
                <w:szCs w:val="20"/>
              </w:rPr>
              <w:t>To</w:t>
            </w:r>
            <w:r w:rsidRPr="005E7295">
              <w:rPr>
                <w:spacing w:val="32"/>
                <w:sz w:val="20"/>
                <w:szCs w:val="20"/>
              </w:rPr>
              <w:t xml:space="preserve"> </w:t>
            </w:r>
            <w:r w:rsidRPr="005E7295">
              <w:rPr>
                <w:sz w:val="20"/>
                <w:szCs w:val="20"/>
              </w:rPr>
              <w:t>have</w:t>
            </w:r>
            <w:r w:rsidRPr="005E7295">
              <w:rPr>
                <w:spacing w:val="33"/>
                <w:sz w:val="20"/>
                <w:szCs w:val="20"/>
              </w:rPr>
              <w:t xml:space="preserve"> </w:t>
            </w:r>
            <w:r w:rsidRPr="005E7295">
              <w:rPr>
                <w:sz w:val="20"/>
                <w:szCs w:val="20"/>
              </w:rPr>
              <w:t>verbal</w:t>
            </w:r>
            <w:r w:rsidRPr="005E7295">
              <w:rPr>
                <w:spacing w:val="33"/>
                <w:sz w:val="20"/>
                <w:szCs w:val="20"/>
              </w:rPr>
              <w:t xml:space="preserve"> </w:t>
            </w:r>
            <w:r w:rsidRPr="005E7295">
              <w:rPr>
                <w:sz w:val="20"/>
                <w:szCs w:val="20"/>
              </w:rPr>
              <w:t>and</w:t>
            </w:r>
            <w:r w:rsidRPr="005E7295">
              <w:rPr>
                <w:spacing w:val="32"/>
                <w:sz w:val="20"/>
                <w:szCs w:val="20"/>
              </w:rPr>
              <w:t xml:space="preserve"> </w:t>
            </w:r>
            <w:r w:rsidRPr="005E7295">
              <w:rPr>
                <w:sz w:val="20"/>
                <w:szCs w:val="20"/>
              </w:rPr>
              <w:t>written</w:t>
            </w:r>
            <w:r w:rsidRPr="005E7295">
              <w:rPr>
                <w:spacing w:val="32"/>
                <w:sz w:val="20"/>
                <w:szCs w:val="20"/>
              </w:rPr>
              <w:t xml:space="preserve"> </w:t>
            </w:r>
            <w:r w:rsidRPr="005E7295">
              <w:rPr>
                <w:sz w:val="20"/>
                <w:szCs w:val="20"/>
              </w:rPr>
              <w:t>communication</w:t>
            </w:r>
            <w:r w:rsidRPr="005E7295">
              <w:rPr>
                <w:spacing w:val="32"/>
                <w:sz w:val="20"/>
                <w:szCs w:val="20"/>
              </w:rPr>
              <w:t xml:space="preserve"> </w:t>
            </w:r>
            <w:r w:rsidRPr="005E7295">
              <w:rPr>
                <w:sz w:val="20"/>
                <w:szCs w:val="20"/>
              </w:rPr>
              <w:t>skills</w:t>
            </w:r>
            <w:r w:rsidRPr="005E7295">
              <w:rPr>
                <w:spacing w:val="30"/>
                <w:sz w:val="20"/>
                <w:szCs w:val="20"/>
              </w:rPr>
              <w:t xml:space="preserve"> </w:t>
            </w:r>
            <w:r w:rsidRPr="005E7295">
              <w:rPr>
                <w:sz w:val="20"/>
                <w:szCs w:val="20"/>
              </w:rPr>
              <w:t>in</w:t>
            </w:r>
            <w:r w:rsidRPr="005E7295">
              <w:rPr>
                <w:spacing w:val="30"/>
                <w:sz w:val="20"/>
                <w:szCs w:val="20"/>
              </w:rPr>
              <w:t xml:space="preserve"> </w:t>
            </w:r>
            <w:r w:rsidRPr="005E7295">
              <w:rPr>
                <w:sz w:val="20"/>
                <w:szCs w:val="20"/>
              </w:rPr>
              <w:t>at</w:t>
            </w:r>
            <w:r w:rsidRPr="005E7295">
              <w:rPr>
                <w:spacing w:val="33"/>
                <w:sz w:val="20"/>
                <w:szCs w:val="20"/>
              </w:rPr>
              <w:t xml:space="preserve"> </w:t>
            </w:r>
            <w:r w:rsidRPr="005E7295">
              <w:rPr>
                <w:sz w:val="20"/>
                <w:szCs w:val="20"/>
              </w:rPr>
              <w:t>least</w:t>
            </w:r>
            <w:r w:rsidRPr="005E7295">
              <w:rPr>
                <w:spacing w:val="33"/>
                <w:sz w:val="20"/>
                <w:szCs w:val="20"/>
              </w:rPr>
              <w:t xml:space="preserve"> </w:t>
            </w:r>
            <w:r w:rsidRPr="005E7295">
              <w:rPr>
                <w:sz w:val="20"/>
                <w:szCs w:val="20"/>
              </w:rPr>
              <w:t>one,</w:t>
            </w:r>
            <w:r w:rsidRPr="005E7295">
              <w:rPr>
                <w:spacing w:val="30"/>
                <w:sz w:val="20"/>
                <w:szCs w:val="20"/>
              </w:rPr>
              <w:t xml:space="preserve"> </w:t>
            </w:r>
            <w:r w:rsidRPr="005E7295">
              <w:rPr>
                <w:sz w:val="20"/>
                <w:szCs w:val="20"/>
              </w:rPr>
              <w:t>by</w:t>
            </w:r>
            <w:r w:rsidRPr="005E7295">
              <w:rPr>
                <w:spacing w:val="31"/>
                <w:sz w:val="20"/>
                <w:szCs w:val="20"/>
              </w:rPr>
              <w:t xml:space="preserve"> </w:t>
            </w:r>
            <w:r w:rsidRPr="005E7295">
              <w:rPr>
                <w:sz w:val="20"/>
                <w:szCs w:val="20"/>
              </w:rPr>
              <w:t>choice</w:t>
            </w:r>
            <w:r w:rsidRPr="005E7295">
              <w:rPr>
                <w:spacing w:val="30"/>
                <w:sz w:val="20"/>
                <w:szCs w:val="20"/>
              </w:rPr>
              <w:t xml:space="preserve"> </w:t>
            </w:r>
            <w:r w:rsidRPr="005E7295">
              <w:rPr>
                <w:sz w:val="20"/>
                <w:szCs w:val="20"/>
              </w:rPr>
              <w:t>two</w:t>
            </w:r>
          </w:p>
          <w:p w:rsidR="00192E9D" w:rsidRPr="005E7295" w:rsidRDefault="00192E9D">
            <w:pPr>
              <w:pStyle w:val="TableParagraph"/>
              <w:spacing w:before="37"/>
              <w:ind w:left="114"/>
              <w:rPr>
                <w:sz w:val="20"/>
                <w:szCs w:val="20"/>
              </w:rPr>
            </w:pPr>
            <w:r w:rsidRPr="005E7295">
              <w:rPr>
                <w:sz w:val="20"/>
                <w:szCs w:val="20"/>
              </w:rPr>
              <w:t>foreign</w:t>
            </w:r>
            <w:r w:rsidRPr="005E7295">
              <w:rPr>
                <w:spacing w:val="-2"/>
                <w:sz w:val="20"/>
                <w:szCs w:val="20"/>
              </w:rPr>
              <w:t xml:space="preserve"> </w:t>
            </w:r>
            <w:r w:rsidRPr="005E7295">
              <w:rPr>
                <w:sz w:val="20"/>
                <w:szCs w:val="20"/>
              </w:rPr>
              <w:t>languages.</w:t>
            </w: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jc w:val="center"/>
              <w:rPr>
                <w:sz w:val="20"/>
                <w:szCs w:val="20"/>
              </w:rPr>
            </w:pPr>
            <w:r w:rsidRPr="005E7295">
              <w:rPr>
                <w:sz w:val="20"/>
                <w:szCs w:val="20"/>
              </w:rPr>
              <w:t>X</w:t>
            </w:r>
          </w:p>
        </w:tc>
      </w:tr>
      <w:tr w:rsidR="00192E9D" w:rsidRPr="005E7295" w:rsidTr="00192E9D">
        <w:trPr>
          <w:trHeight w:val="580"/>
        </w:trPr>
        <w:tc>
          <w:tcPr>
            <w:tcW w:w="605" w:type="dxa"/>
            <w:tcBorders>
              <w:top w:val="single" w:sz="6" w:space="0" w:color="000000"/>
              <w:left w:val="single" w:sz="12" w:space="0" w:color="000000"/>
              <w:bottom w:val="single" w:sz="6" w:space="0" w:color="000000"/>
              <w:right w:val="single" w:sz="6" w:space="0" w:color="000000"/>
            </w:tcBorders>
            <w:hideMark/>
          </w:tcPr>
          <w:p w:rsidR="00192E9D" w:rsidRPr="005E7295" w:rsidRDefault="00192E9D">
            <w:pPr>
              <w:pStyle w:val="TableParagraph"/>
              <w:spacing w:before="156"/>
              <w:ind w:left="115" w:right="94"/>
              <w:jc w:val="center"/>
              <w:rPr>
                <w:sz w:val="20"/>
                <w:szCs w:val="20"/>
              </w:rPr>
            </w:pPr>
            <w:r w:rsidRPr="005E7295">
              <w:rPr>
                <w:sz w:val="20"/>
                <w:szCs w:val="20"/>
              </w:rPr>
              <w:t>15</w:t>
            </w:r>
          </w:p>
        </w:tc>
        <w:tc>
          <w:tcPr>
            <w:tcW w:w="7586" w:type="dxa"/>
            <w:tcBorders>
              <w:top w:val="single" w:sz="6" w:space="0" w:color="000000"/>
              <w:left w:val="single" w:sz="6" w:space="0" w:color="000000"/>
              <w:bottom w:val="single" w:sz="6" w:space="0" w:color="000000"/>
              <w:right w:val="single" w:sz="6" w:space="0" w:color="000000"/>
            </w:tcBorders>
            <w:hideMark/>
          </w:tcPr>
          <w:p w:rsidR="00192E9D" w:rsidRPr="005E7295" w:rsidRDefault="00192E9D">
            <w:pPr>
              <w:pStyle w:val="TableParagraph"/>
              <w:spacing w:line="246" w:lineRule="exact"/>
              <w:ind w:left="114"/>
              <w:rPr>
                <w:sz w:val="20"/>
                <w:szCs w:val="20"/>
              </w:rPr>
            </w:pPr>
            <w:r w:rsidRPr="005E7295">
              <w:rPr>
                <w:sz w:val="20"/>
                <w:szCs w:val="20"/>
              </w:rPr>
              <w:t>To</w:t>
            </w:r>
            <w:r w:rsidRPr="005E7295">
              <w:rPr>
                <w:spacing w:val="-4"/>
                <w:sz w:val="20"/>
                <w:szCs w:val="20"/>
              </w:rPr>
              <w:t xml:space="preserve"> </w:t>
            </w:r>
            <w:r w:rsidRPr="005E7295">
              <w:rPr>
                <w:sz w:val="20"/>
                <w:szCs w:val="20"/>
              </w:rPr>
              <w:t>be</w:t>
            </w:r>
            <w:r w:rsidRPr="005E7295">
              <w:rPr>
                <w:spacing w:val="-2"/>
                <w:sz w:val="20"/>
                <w:szCs w:val="20"/>
              </w:rPr>
              <w:t xml:space="preserve"> </w:t>
            </w:r>
            <w:r w:rsidRPr="005E7295">
              <w:rPr>
                <w:sz w:val="20"/>
                <w:szCs w:val="20"/>
              </w:rPr>
              <w:t>able</w:t>
            </w:r>
            <w:r w:rsidRPr="005E7295">
              <w:rPr>
                <w:spacing w:val="-5"/>
                <w:sz w:val="20"/>
                <w:szCs w:val="20"/>
              </w:rPr>
              <w:t xml:space="preserve"> </w:t>
            </w:r>
            <w:r w:rsidRPr="005E7295">
              <w:rPr>
                <w:sz w:val="20"/>
                <w:szCs w:val="20"/>
              </w:rPr>
              <w:t>to</w:t>
            </w:r>
            <w:r w:rsidRPr="005E7295">
              <w:rPr>
                <w:spacing w:val="-3"/>
                <w:sz w:val="20"/>
                <w:szCs w:val="20"/>
              </w:rPr>
              <w:t xml:space="preserve"> </w:t>
            </w:r>
            <w:r w:rsidRPr="005E7295">
              <w:rPr>
                <w:sz w:val="20"/>
                <w:szCs w:val="20"/>
              </w:rPr>
              <w:t>communicate</w:t>
            </w:r>
            <w:r w:rsidRPr="005E7295">
              <w:rPr>
                <w:spacing w:val="-2"/>
                <w:sz w:val="20"/>
                <w:szCs w:val="20"/>
              </w:rPr>
              <w:t xml:space="preserve"> </w:t>
            </w:r>
            <w:r w:rsidRPr="005E7295">
              <w:rPr>
                <w:sz w:val="20"/>
                <w:szCs w:val="20"/>
              </w:rPr>
              <w:t>by</w:t>
            </w:r>
            <w:r w:rsidRPr="005E7295">
              <w:rPr>
                <w:spacing w:val="-6"/>
                <w:sz w:val="20"/>
                <w:szCs w:val="20"/>
              </w:rPr>
              <w:t xml:space="preserve"> </w:t>
            </w:r>
            <w:r w:rsidRPr="005E7295">
              <w:rPr>
                <w:sz w:val="20"/>
                <w:szCs w:val="20"/>
              </w:rPr>
              <w:t>empathy</w:t>
            </w:r>
            <w:r w:rsidRPr="005E7295">
              <w:rPr>
                <w:spacing w:val="-5"/>
                <w:sz w:val="20"/>
                <w:szCs w:val="20"/>
              </w:rPr>
              <w:t xml:space="preserve"> </w:t>
            </w:r>
            <w:r w:rsidRPr="005E7295">
              <w:rPr>
                <w:sz w:val="20"/>
                <w:szCs w:val="20"/>
              </w:rPr>
              <w:t>with</w:t>
            </w:r>
            <w:r w:rsidRPr="005E7295">
              <w:rPr>
                <w:spacing w:val="-3"/>
                <w:sz w:val="20"/>
                <w:szCs w:val="20"/>
              </w:rPr>
              <w:t xml:space="preserve"> </w:t>
            </w:r>
            <w:r w:rsidRPr="005E7295">
              <w:rPr>
                <w:sz w:val="20"/>
                <w:szCs w:val="20"/>
              </w:rPr>
              <w:t>the</w:t>
            </w:r>
            <w:r w:rsidRPr="005E7295">
              <w:rPr>
                <w:spacing w:val="-2"/>
                <w:sz w:val="20"/>
                <w:szCs w:val="20"/>
              </w:rPr>
              <w:t xml:space="preserve"> </w:t>
            </w:r>
            <w:r w:rsidRPr="005E7295">
              <w:rPr>
                <w:sz w:val="20"/>
                <w:szCs w:val="20"/>
              </w:rPr>
              <w:t>managers</w:t>
            </w:r>
            <w:r w:rsidRPr="005E7295">
              <w:rPr>
                <w:spacing w:val="-2"/>
                <w:sz w:val="20"/>
                <w:szCs w:val="20"/>
              </w:rPr>
              <w:t xml:space="preserve"> </w:t>
            </w:r>
            <w:r w:rsidRPr="005E7295">
              <w:rPr>
                <w:sz w:val="20"/>
                <w:szCs w:val="20"/>
              </w:rPr>
              <w:t>of</w:t>
            </w:r>
            <w:r w:rsidRPr="005E7295">
              <w:rPr>
                <w:spacing w:val="-3"/>
                <w:sz w:val="20"/>
                <w:szCs w:val="20"/>
              </w:rPr>
              <w:t xml:space="preserve"> </w:t>
            </w:r>
            <w:r w:rsidRPr="005E7295">
              <w:rPr>
                <w:sz w:val="20"/>
                <w:szCs w:val="20"/>
              </w:rPr>
              <w:t>companies,</w:t>
            </w:r>
            <w:r w:rsidRPr="005E7295">
              <w:rPr>
                <w:spacing w:val="-3"/>
                <w:sz w:val="20"/>
                <w:szCs w:val="20"/>
              </w:rPr>
              <w:t xml:space="preserve"> </w:t>
            </w:r>
            <w:r w:rsidRPr="005E7295">
              <w:rPr>
                <w:sz w:val="20"/>
                <w:szCs w:val="20"/>
              </w:rPr>
              <w:t>customers</w:t>
            </w:r>
          </w:p>
          <w:p w:rsidR="00192E9D" w:rsidRPr="005E7295" w:rsidRDefault="00192E9D">
            <w:pPr>
              <w:pStyle w:val="TableParagraph"/>
              <w:spacing w:before="37"/>
              <w:ind w:left="114"/>
              <w:rPr>
                <w:sz w:val="20"/>
                <w:szCs w:val="20"/>
              </w:rPr>
            </w:pPr>
            <w:r w:rsidRPr="005E7295">
              <w:rPr>
                <w:sz w:val="20"/>
                <w:szCs w:val="20"/>
              </w:rPr>
              <w:t>and</w:t>
            </w:r>
            <w:r w:rsidRPr="005E7295">
              <w:rPr>
                <w:spacing w:val="-1"/>
                <w:sz w:val="20"/>
                <w:szCs w:val="20"/>
              </w:rPr>
              <w:t xml:space="preserve"> </w:t>
            </w:r>
            <w:r w:rsidRPr="005E7295">
              <w:rPr>
                <w:sz w:val="20"/>
                <w:szCs w:val="20"/>
              </w:rPr>
              <w:t>employees.</w:t>
            </w: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192E9D" w:rsidRPr="005E7295" w:rsidRDefault="00192E9D">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192E9D" w:rsidRPr="005E7295" w:rsidRDefault="00192E9D">
            <w:pPr>
              <w:jc w:val="center"/>
              <w:rPr>
                <w:sz w:val="20"/>
                <w:szCs w:val="20"/>
              </w:rPr>
            </w:pPr>
            <w:r w:rsidRPr="005E7295">
              <w:rPr>
                <w:sz w:val="20"/>
                <w:szCs w:val="20"/>
              </w:rPr>
              <w:t>X</w:t>
            </w:r>
          </w:p>
        </w:tc>
      </w:tr>
      <w:tr w:rsidR="00192E9D" w:rsidRPr="005E7295" w:rsidTr="00192E9D">
        <w:trPr>
          <w:trHeight w:val="253"/>
        </w:trPr>
        <w:tc>
          <w:tcPr>
            <w:tcW w:w="9891" w:type="dxa"/>
            <w:gridSpan w:val="5"/>
            <w:tcBorders>
              <w:top w:val="single" w:sz="6" w:space="0" w:color="000000"/>
              <w:left w:val="single" w:sz="12" w:space="0" w:color="000000"/>
              <w:bottom w:val="single" w:sz="12" w:space="0" w:color="000000"/>
              <w:right w:val="single" w:sz="12" w:space="0" w:color="000000"/>
            </w:tcBorders>
            <w:hideMark/>
          </w:tcPr>
          <w:p w:rsidR="00192E9D" w:rsidRPr="005E7295" w:rsidRDefault="00192E9D">
            <w:pPr>
              <w:pStyle w:val="TableParagraph"/>
              <w:spacing w:line="234" w:lineRule="exact"/>
              <w:ind w:left="109"/>
              <w:rPr>
                <w:sz w:val="20"/>
                <w:szCs w:val="20"/>
              </w:rPr>
            </w:pPr>
            <w:r w:rsidRPr="005E7295">
              <w:rPr>
                <w:b/>
                <w:sz w:val="20"/>
                <w:szCs w:val="20"/>
              </w:rPr>
              <w:t>1</w:t>
            </w:r>
            <w:r w:rsidRPr="005E7295">
              <w:rPr>
                <w:sz w:val="20"/>
                <w:szCs w:val="20"/>
              </w:rPr>
              <w:t>: Few</w:t>
            </w:r>
            <w:r w:rsidRPr="005E7295">
              <w:rPr>
                <w:spacing w:val="-2"/>
                <w:sz w:val="20"/>
                <w:szCs w:val="20"/>
              </w:rPr>
              <w:t xml:space="preserve"> </w:t>
            </w:r>
            <w:r w:rsidRPr="005E7295">
              <w:rPr>
                <w:b/>
                <w:sz w:val="20"/>
                <w:szCs w:val="20"/>
              </w:rPr>
              <w:t>2</w:t>
            </w:r>
            <w:r w:rsidRPr="005E7295">
              <w:rPr>
                <w:sz w:val="20"/>
                <w:szCs w:val="20"/>
              </w:rPr>
              <w:t>: Partially</w:t>
            </w:r>
            <w:r w:rsidRPr="005E7295">
              <w:rPr>
                <w:spacing w:val="-1"/>
                <w:sz w:val="20"/>
                <w:szCs w:val="20"/>
              </w:rPr>
              <w:t xml:space="preserve"> </w:t>
            </w:r>
            <w:r w:rsidRPr="005E7295">
              <w:rPr>
                <w:b/>
                <w:sz w:val="20"/>
                <w:szCs w:val="20"/>
              </w:rPr>
              <w:t>3</w:t>
            </w:r>
            <w:r w:rsidRPr="005E7295">
              <w:rPr>
                <w:sz w:val="20"/>
                <w:szCs w:val="20"/>
              </w:rPr>
              <w:t>: Many</w:t>
            </w:r>
          </w:p>
        </w:tc>
      </w:tr>
    </w:tbl>
    <w:p w:rsidR="00192E9D" w:rsidRPr="005E7295" w:rsidRDefault="00192E9D" w:rsidP="00192E9D">
      <w:pPr>
        <w:spacing w:before="11"/>
        <w:rPr>
          <w:b/>
          <w:sz w:val="20"/>
          <w:szCs w:val="20"/>
          <w:lang w:val="en-US" w:eastAsia="en-US"/>
        </w:rPr>
      </w:pPr>
    </w:p>
    <w:p w:rsidR="000C10BC" w:rsidRPr="005E7295" w:rsidRDefault="000C10BC" w:rsidP="00192E9D">
      <w:pPr>
        <w:spacing w:before="91"/>
        <w:ind w:right="1023"/>
        <w:jc w:val="right"/>
        <w:rPr>
          <w:b/>
          <w:sz w:val="20"/>
          <w:szCs w:val="20"/>
        </w:rPr>
      </w:pPr>
    </w:p>
    <w:p w:rsidR="00192E9D" w:rsidRDefault="00192E9D" w:rsidP="00192E9D">
      <w:pPr>
        <w:spacing w:before="91"/>
        <w:ind w:right="1023"/>
        <w:jc w:val="right"/>
        <w:rPr>
          <w:b/>
          <w:sz w:val="20"/>
          <w:szCs w:val="20"/>
        </w:rPr>
      </w:pPr>
      <w:r w:rsidRPr="005E7295">
        <w:rPr>
          <w:b/>
          <w:sz w:val="20"/>
          <w:szCs w:val="20"/>
        </w:rPr>
        <w:t>Instructor</w:t>
      </w:r>
      <w:r w:rsidRPr="005E7295">
        <w:rPr>
          <w:b/>
          <w:spacing w:val="-3"/>
          <w:sz w:val="20"/>
          <w:szCs w:val="20"/>
        </w:rPr>
        <w:t xml:space="preserve"> </w:t>
      </w:r>
      <w:r w:rsidRPr="005E7295">
        <w:rPr>
          <w:b/>
          <w:sz w:val="20"/>
          <w:szCs w:val="20"/>
        </w:rPr>
        <w:t>Name:</w:t>
      </w:r>
    </w:p>
    <w:p w:rsidR="00CE518E" w:rsidRDefault="00CE518E" w:rsidP="00192E9D">
      <w:pPr>
        <w:spacing w:before="91"/>
        <w:ind w:right="1023"/>
        <w:jc w:val="right"/>
        <w:rPr>
          <w:b/>
          <w:sz w:val="20"/>
          <w:szCs w:val="20"/>
        </w:rPr>
      </w:pPr>
    </w:p>
    <w:p w:rsidR="00CE518E" w:rsidRDefault="00CE518E" w:rsidP="00192E9D">
      <w:pPr>
        <w:spacing w:before="91"/>
        <w:ind w:right="1023"/>
        <w:jc w:val="right"/>
        <w:rPr>
          <w:b/>
          <w:sz w:val="20"/>
          <w:szCs w:val="20"/>
        </w:rPr>
      </w:pPr>
    </w:p>
    <w:p w:rsidR="00CE518E" w:rsidRDefault="00CE518E" w:rsidP="00192E9D">
      <w:pPr>
        <w:spacing w:before="91"/>
        <w:ind w:right="1023"/>
        <w:jc w:val="right"/>
        <w:rPr>
          <w:b/>
          <w:sz w:val="20"/>
          <w:szCs w:val="20"/>
        </w:rPr>
      </w:pPr>
    </w:p>
    <w:p w:rsidR="00CE518E" w:rsidRDefault="00CE518E" w:rsidP="00CE518E">
      <w:pPr>
        <w:spacing w:line="276" w:lineRule="auto"/>
        <w:outlineLvl w:val="0"/>
        <w:rPr>
          <w:noProof/>
        </w:rPr>
      </w:pPr>
    </w:p>
    <w:p w:rsidR="00CE518E" w:rsidRPr="003F258D" w:rsidRDefault="00CE518E" w:rsidP="00CE518E">
      <w:pPr>
        <w:spacing w:line="276" w:lineRule="auto"/>
        <w:outlineLvl w:val="0"/>
        <w:rPr>
          <w:b/>
          <w:bCs/>
          <w:szCs w:val="28"/>
          <w:lang w:val="en-US"/>
        </w:rPr>
      </w:pPr>
      <w:r>
        <w:rPr>
          <w:noProof/>
        </w:rPr>
        <w:drawing>
          <wp:inline distT="0" distB="0" distL="0" distR="0">
            <wp:extent cx="733425" cy="733425"/>
            <wp:effectExtent l="0" t="0" r="9525" b="9525"/>
            <wp:docPr id="605295974" name="Resim 605295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sidRPr="003F258D">
        <w:rPr>
          <w:b/>
          <w:bCs/>
          <w:szCs w:val="28"/>
          <w:lang w:val="en-US"/>
        </w:rPr>
        <w:t>E</w:t>
      </w:r>
      <w:r>
        <w:rPr>
          <w:b/>
          <w:bCs/>
          <w:szCs w:val="28"/>
          <w:lang w:val="en-US"/>
        </w:rPr>
        <w:t xml:space="preserve">SOGU Tourism Faculty </w:t>
      </w:r>
      <w:r w:rsidRPr="003F258D">
        <w:rPr>
          <w:b/>
          <w:bCs/>
          <w:szCs w:val="28"/>
          <w:lang w:val="en-US"/>
        </w:rPr>
        <w:t>Course Information Form</w:t>
      </w:r>
    </w:p>
    <w:p w:rsidR="00CE518E" w:rsidRPr="003F258D" w:rsidRDefault="00CE518E" w:rsidP="00CE518E">
      <w:pPr>
        <w:spacing w:line="276" w:lineRule="auto"/>
        <w:outlineLvl w:val="0"/>
        <w:rPr>
          <w:b/>
          <w:bCs/>
          <w:szCs w:val="28"/>
          <w:lang w:val="en-U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E518E" w:rsidRPr="003F258D" w:rsidTr="00A52A24">
        <w:tc>
          <w:tcPr>
            <w:tcW w:w="1167" w:type="dxa"/>
            <w:vAlign w:val="center"/>
          </w:tcPr>
          <w:p w:rsidR="00CE518E" w:rsidRPr="003F258D" w:rsidRDefault="00CE518E" w:rsidP="00A52A24">
            <w:pPr>
              <w:spacing w:line="276" w:lineRule="auto"/>
              <w:ind w:right="131"/>
              <w:outlineLvl w:val="0"/>
              <w:rPr>
                <w:b/>
                <w:sz w:val="20"/>
                <w:szCs w:val="20"/>
                <w:lang w:val="en-US"/>
              </w:rPr>
            </w:pPr>
            <w:r w:rsidRPr="003F258D">
              <w:rPr>
                <w:b/>
                <w:sz w:val="20"/>
                <w:szCs w:val="20"/>
                <w:lang w:val="en-US"/>
              </w:rPr>
              <w:t>TERM</w:t>
            </w:r>
          </w:p>
        </w:tc>
        <w:tc>
          <w:tcPr>
            <w:tcW w:w="1527" w:type="dxa"/>
            <w:vAlign w:val="center"/>
          </w:tcPr>
          <w:p w:rsidR="00CE518E" w:rsidRPr="003F258D" w:rsidRDefault="00CE518E" w:rsidP="00A52A24">
            <w:pPr>
              <w:spacing w:line="276" w:lineRule="auto"/>
              <w:outlineLvl w:val="0"/>
              <w:rPr>
                <w:sz w:val="20"/>
                <w:szCs w:val="20"/>
                <w:lang w:val="en-US"/>
              </w:rPr>
            </w:pPr>
            <w:r w:rsidRPr="003F258D">
              <w:rPr>
                <w:sz w:val="20"/>
                <w:szCs w:val="20"/>
                <w:lang w:val="en-US"/>
              </w:rPr>
              <w:t xml:space="preserve"> Fall</w:t>
            </w:r>
          </w:p>
        </w:tc>
      </w:tr>
    </w:tbl>
    <w:p w:rsidR="00CE518E" w:rsidRPr="003F258D" w:rsidRDefault="00CE518E" w:rsidP="00CE518E">
      <w:pPr>
        <w:spacing w:line="276" w:lineRule="auto"/>
        <w:outlineLvl w:val="0"/>
        <w:rPr>
          <w:b/>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60"/>
        <w:gridCol w:w="2410"/>
        <w:gridCol w:w="1984"/>
        <w:gridCol w:w="3119"/>
      </w:tblGrid>
      <w:tr w:rsidR="00CE518E" w:rsidRPr="003F258D" w:rsidTr="00A52A24">
        <w:tc>
          <w:tcPr>
            <w:tcW w:w="2660" w:type="dxa"/>
            <w:vAlign w:val="center"/>
          </w:tcPr>
          <w:p w:rsidR="00CE518E" w:rsidRPr="003F258D" w:rsidRDefault="00CE518E" w:rsidP="00A52A24">
            <w:pPr>
              <w:spacing w:line="276" w:lineRule="auto"/>
              <w:jc w:val="center"/>
              <w:outlineLvl w:val="0"/>
              <w:rPr>
                <w:b/>
                <w:sz w:val="20"/>
                <w:szCs w:val="20"/>
                <w:lang w:val="en-US"/>
              </w:rPr>
            </w:pPr>
            <w:r w:rsidRPr="003F258D">
              <w:rPr>
                <w:b/>
                <w:sz w:val="20"/>
                <w:szCs w:val="20"/>
                <w:lang w:val="en-US"/>
              </w:rPr>
              <w:t>COURSE CODE</w:t>
            </w:r>
          </w:p>
        </w:tc>
        <w:tc>
          <w:tcPr>
            <w:tcW w:w="2410" w:type="dxa"/>
            <w:vAlign w:val="center"/>
          </w:tcPr>
          <w:p w:rsidR="00CE518E" w:rsidRPr="003F258D" w:rsidRDefault="00CE518E" w:rsidP="00A52A24">
            <w:pPr>
              <w:spacing w:line="276" w:lineRule="auto"/>
              <w:jc w:val="center"/>
              <w:outlineLvl w:val="0"/>
              <w:rPr>
                <w:sz w:val="20"/>
                <w:szCs w:val="20"/>
                <w:lang w:val="en-US"/>
              </w:rPr>
            </w:pPr>
          </w:p>
        </w:tc>
        <w:tc>
          <w:tcPr>
            <w:tcW w:w="1984" w:type="dxa"/>
            <w:vAlign w:val="center"/>
          </w:tcPr>
          <w:p w:rsidR="00CE518E" w:rsidRPr="003F258D" w:rsidRDefault="00CE518E" w:rsidP="00A52A24">
            <w:pPr>
              <w:spacing w:line="276" w:lineRule="auto"/>
              <w:jc w:val="center"/>
              <w:outlineLvl w:val="0"/>
              <w:rPr>
                <w:b/>
                <w:sz w:val="20"/>
                <w:szCs w:val="20"/>
                <w:lang w:val="en-US"/>
              </w:rPr>
            </w:pPr>
            <w:r w:rsidRPr="003F258D">
              <w:rPr>
                <w:b/>
                <w:sz w:val="20"/>
                <w:szCs w:val="20"/>
                <w:lang w:val="en-US"/>
              </w:rPr>
              <w:t>COURSE NAME</w:t>
            </w:r>
          </w:p>
        </w:tc>
        <w:tc>
          <w:tcPr>
            <w:tcW w:w="3119" w:type="dxa"/>
          </w:tcPr>
          <w:p w:rsidR="00CE518E" w:rsidRPr="003F258D" w:rsidRDefault="00CE518E" w:rsidP="00A52A24">
            <w:pPr>
              <w:spacing w:line="276" w:lineRule="auto"/>
              <w:outlineLvl w:val="0"/>
              <w:rPr>
                <w:szCs w:val="20"/>
                <w:lang w:val="en-US"/>
              </w:rPr>
            </w:pPr>
            <w:r w:rsidRPr="003F258D">
              <w:rPr>
                <w:sz w:val="20"/>
                <w:szCs w:val="20"/>
                <w:lang w:val="en-US"/>
              </w:rPr>
              <w:t xml:space="preserve"> Academic Orientation</w:t>
            </w:r>
            <w:bookmarkStart w:id="8" w:name="a7"/>
            <w:bookmarkEnd w:id="8"/>
          </w:p>
        </w:tc>
      </w:tr>
    </w:tbl>
    <w:p w:rsidR="00CE518E" w:rsidRPr="003F258D" w:rsidRDefault="00CE518E" w:rsidP="00CE518E">
      <w:pPr>
        <w:spacing w:line="276" w:lineRule="auto"/>
        <w:outlineLvl w:val="0"/>
        <w:rPr>
          <w:sz w:val="20"/>
          <w:szCs w:val="20"/>
          <w:lang w:val="en-US"/>
        </w:rPr>
      </w:pPr>
      <w:r w:rsidRPr="003F258D">
        <w:rPr>
          <w:b/>
          <w:sz w:val="20"/>
          <w:szCs w:val="20"/>
          <w:lang w:val="en-US"/>
        </w:rPr>
        <w:t xml:space="preserve">                                                   </w:t>
      </w:r>
      <w:r w:rsidRPr="003F258D">
        <w:rPr>
          <w:b/>
          <w:sz w:val="20"/>
          <w:szCs w:val="20"/>
          <w:lang w:val="en-US"/>
        </w:rPr>
        <w:tab/>
      </w:r>
      <w:r w:rsidRPr="003F258D">
        <w:rPr>
          <w:b/>
          <w:sz w:val="20"/>
          <w:szCs w:val="20"/>
          <w:lang w:val="en-US"/>
        </w:rPr>
        <w:tab/>
      </w:r>
      <w:r w:rsidRPr="003F258D">
        <w:rPr>
          <w:b/>
          <w:sz w:val="20"/>
          <w:szCs w:val="20"/>
          <w:lang w:val="en-US"/>
        </w:rPr>
        <w:tab/>
      </w:r>
      <w:r w:rsidRPr="003F258D">
        <w:rPr>
          <w:b/>
          <w:sz w:val="20"/>
          <w:szCs w:val="20"/>
          <w:lang w:val="en-US"/>
        </w:rPr>
        <w:tab/>
      </w:r>
      <w:r w:rsidRPr="003F258D">
        <w:rPr>
          <w:b/>
          <w:sz w:val="20"/>
          <w:szCs w:val="20"/>
          <w:lang w:val="en-US"/>
        </w:rPr>
        <w:tab/>
        <w:t xml:space="preserve">      </w:t>
      </w:r>
    </w:p>
    <w:tbl>
      <w:tblPr>
        <w:tblW w:w="517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5"/>
        <w:gridCol w:w="426"/>
        <w:gridCol w:w="839"/>
        <w:gridCol w:w="1176"/>
        <w:gridCol w:w="16"/>
        <w:gridCol w:w="54"/>
        <w:gridCol w:w="1108"/>
        <w:gridCol w:w="841"/>
        <w:gridCol w:w="235"/>
        <w:gridCol w:w="12"/>
        <w:gridCol w:w="692"/>
        <w:gridCol w:w="1271"/>
        <w:gridCol w:w="513"/>
        <w:gridCol w:w="181"/>
        <w:gridCol w:w="1365"/>
        <w:gridCol w:w="12"/>
      </w:tblGrid>
      <w:tr w:rsidR="00CE518E" w:rsidRPr="003F258D" w:rsidTr="00CE518E">
        <w:trPr>
          <w:gridAfter w:val="1"/>
          <w:wAfter w:w="6" w:type="pct"/>
          <w:trHeight w:val="383"/>
        </w:trPr>
        <w:tc>
          <w:tcPr>
            <w:tcW w:w="606" w:type="pct"/>
            <w:vMerge w:val="restart"/>
            <w:tcBorders>
              <w:top w:val="single" w:sz="12" w:space="0" w:color="auto"/>
              <w:right w:val="single" w:sz="12" w:space="0" w:color="auto"/>
            </w:tcBorders>
            <w:vAlign w:val="center"/>
          </w:tcPr>
          <w:p w:rsidR="00CE518E" w:rsidRPr="003F258D" w:rsidRDefault="00CE518E" w:rsidP="00A52A24">
            <w:pPr>
              <w:spacing w:line="276" w:lineRule="auto"/>
              <w:rPr>
                <w:sz w:val="20"/>
                <w:szCs w:val="20"/>
                <w:lang w:val="en-US"/>
              </w:rPr>
            </w:pPr>
            <w:r w:rsidRPr="003F258D">
              <w:rPr>
                <w:b/>
                <w:sz w:val="18"/>
                <w:szCs w:val="20"/>
                <w:lang w:val="en-US"/>
              </w:rPr>
              <w:t xml:space="preserve">SEMESTER </w:t>
            </w:r>
          </w:p>
        </w:tc>
        <w:tc>
          <w:tcPr>
            <w:tcW w:w="1819" w:type="pct"/>
            <w:gridSpan w:val="6"/>
            <w:tcBorders>
              <w:top w:val="single" w:sz="12" w:space="0" w:color="auto"/>
              <w:left w:val="single" w:sz="12" w:space="0" w:color="auto"/>
              <w:right w:val="single" w:sz="12" w:space="0" w:color="auto"/>
            </w:tcBorders>
            <w:vAlign w:val="center"/>
          </w:tcPr>
          <w:p w:rsidR="00CE518E" w:rsidRPr="003F258D" w:rsidRDefault="00CE518E" w:rsidP="00A52A24">
            <w:pPr>
              <w:spacing w:line="276" w:lineRule="auto"/>
              <w:jc w:val="center"/>
              <w:rPr>
                <w:b/>
                <w:sz w:val="20"/>
                <w:szCs w:val="20"/>
                <w:lang w:val="en-US"/>
              </w:rPr>
            </w:pPr>
            <w:r w:rsidRPr="003F258D">
              <w:rPr>
                <w:b/>
                <w:sz w:val="20"/>
                <w:szCs w:val="20"/>
                <w:lang w:val="en-US"/>
              </w:rPr>
              <w:t>WEEKLY COURSE HOURS</w:t>
            </w:r>
          </w:p>
        </w:tc>
        <w:tc>
          <w:tcPr>
            <w:tcW w:w="2569" w:type="pct"/>
            <w:gridSpan w:val="8"/>
            <w:tcBorders>
              <w:top w:val="single" w:sz="12" w:space="0" w:color="auto"/>
              <w:left w:val="single" w:sz="12" w:space="0" w:color="auto"/>
            </w:tcBorders>
            <w:vAlign w:val="center"/>
          </w:tcPr>
          <w:p w:rsidR="00CE518E" w:rsidRPr="003F258D" w:rsidRDefault="00CE518E" w:rsidP="00A52A24">
            <w:pPr>
              <w:spacing w:line="276" w:lineRule="auto"/>
              <w:jc w:val="center"/>
              <w:rPr>
                <w:b/>
                <w:sz w:val="20"/>
                <w:szCs w:val="20"/>
                <w:lang w:val="en-US"/>
              </w:rPr>
            </w:pPr>
            <w:r w:rsidRPr="003F258D">
              <w:rPr>
                <w:b/>
                <w:sz w:val="20"/>
                <w:szCs w:val="20"/>
                <w:lang w:val="en-US"/>
              </w:rPr>
              <w:t>COURSE</w:t>
            </w:r>
          </w:p>
        </w:tc>
      </w:tr>
      <w:tr w:rsidR="00CE518E" w:rsidRPr="003F258D" w:rsidTr="00CE518E">
        <w:trPr>
          <w:gridAfter w:val="1"/>
          <w:wAfter w:w="6" w:type="pct"/>
          <w:trHeight w:val="382"/>
        </w:trPr>
        <w:tc>
          <w:tcPr>
            <w:tcW w:w="606" w:type="pct"/>
            <w:vMerge/>
            <w:tcBorders>
              <w:right w:val="single" w:sz="12" w:space="0" w:color="auto"/>
            </w:tcBorders>
          </w:tcPr>
          <w:p w:rsidR="00CE518E" w:rsidRPr="003F258D" w:rsidRDefault="00CE518E" w:rsidP="00A52A24">
            <w:pPr>
              <w:spacing w:line="276" w:lineRule="auto"/>
              <w:rPr>
                <w:b/>
                <w:sz w:val="20"/>
                <w:szCs w:val="20"/>
                <w:lang w:val="en-US"/>
              </w:rPr>
            </w:pPr>
          </w:p>
        </w:tc>
        <w:tc>
          <w:tcPr>
            <w:tcW w:w="636" w:type="pct"/>
            <w:gridSpan w:val="2"/>
            <w:tcBorders>
              <w:left w:val="single" w:sz="12" w:space="0" w:color="auto"/>
            </w:tcBorders>
            <w:vAlign w:val="center"/>
          </w:tcPr>
          <w:p w:rsidR="00CE518E" w:rsidRPr="003F258D" w:rsidRDefault="00CE518E" w:rsidP="00A52A24">
            <w:pPr>
              <w:spacing w:line="276" w:lineRule="auto"/>
              <w:jc w:val="center"/>
              <w:rPr>
                <w:b/>
                <w:sz w:val="20"/>
                <w:szCs w:val="20"/>
                <w:lang w:val="en-US"/>
              </w:rPr>
            </w:pPr>
            <w:r w:rsidRPr="003F258D">
              <w:rPr>
                <w:b/>
                <w:sz w:val="20"/>
                <w:szCs w:val="20"/>
                <w:lang w:val="en-US"/>
              </w:rPr>
              <w:t>Theoretical</w:t>
            </w:r>
          </w:p>
        </w:tc>
        <w:tc>
          <w:tcPr>
            <w:tcW w:w="626" w:type="pct"/>
            <w:gridSpan w:val="3"/>
            <w:vAlign w:val="center"/>
          </w:tcPr>
          <w:p w:rsidR="00CE518E" w:rsidRPr="003F258D" w:rsidRDefault="00CE518E" w:rsidP="00A52A24">
            <w:pPr>
              <w:spacing w:line="276" w:lineRule="auto"/>
              <w:jc w:val="center"/>
              <w:rPr>
                <w:b/>
                <w:sz w:val="20"/>
                <w:szCs w:val="20"/>
                <w:lang w:val="en-US"/>
              </w:rPr>
            </w:pPr>
            <w:r w:rsidRPr="003F258D">
              <w:rPr>
                <w:b/>
                <w:sz w:val="20"/>
                <w:szCs w:val="20"/>
                <w:lang w:val="en-US"/>
              </w:rPr>
              <w:t>Practice</w:t>
            </w:r>
          </w:p>
        </w:tc>
        <w:tc>
          <w:tcPr>
            <w:tcW w:w="557" w:type="pct"/>
            <w:tcBorders>
              <w:right w:val="single" w:sz="12" w:space="0" w:color="auto"/>
            </w:tcBorders>
            <w:vAlign w:val="center"/>
          </w:tcPr>
          <w:p w:rsidR="00CE518E" w:rsidRPr="003F258D" w:rsidRDefault="00CE518E" w:rsidP="00A52A24">
            <w:pPr>
              <w:spacing w:line="276" w:lineRule="auto"/>
              <w:ind w:left="-111" w:right="-108"/>
              <w:jc w:val="center"/>
              <w:rPr>
                <w:b/>
                <w:sz w:val="20"/>
                <w:szCs w:val="20"/>
                <w:lang w:val="en-US"/>
              </w:rPr>
            </w:pPr>
            <w:r w:rsidRPr="003F258D">
              <w:rPr>
                <w:b/>
                <w:sz w:val="20"/>
                <w:szCs w:val="20"/>
                <w:lang w:val="en-US"/>
              </w:rPr>
              <w:t>Laboratory</w:t>
            </w:r>
          </w:p>
        </w:tc>
        <w:tc>
          <w:tcPr>
            <w:tcW w:w="547" w:type="pct"/>
            <w:gridSpan w:val="3"/>
            <w:vAlign w:val="center"/>
          </w:tcPr>
          <w:p w:rsidR="00CE518E" w:rsidRPr="003F258D" w:rsidRDefault="00CE518E" w:rsidP="00A52A24">
            <w:pPr>
              <w:spacing w:line="276" w:lineRule="auto"/>
              <w:jc w:val="center"/>
              <w:rPr>
                <w:b/>
                <w:sz w:val="20"/>
                <w:szCs w:val="20"/>
                <w:lang w:val="en-US"/>
              </w:rPr>
            </w:pPr>
            <w:r w:rsidRPr="003F258D">
              <w:rPr>
                <w:b/>
                <w:sz w:val="20"/>
                <w:szCs w:val="20"/>
                <w:lang w:val="en-US"/>
              </w:rPr>
              <w:t>CREDITS</w:t>
            </w:r>
          </w:p>
        </w:tc>
        <w:tc>
          <w:tcPr>
            <w:tcW w:w="348" w:type="pct"/>
            <w:vAlign w:val="center"/>
          </w:tcPr>
          <w:p w:rsidR="00CE518E" w:rsidRPr="003F258D" w:rsidRDefault="00CE518E" w:rsidP="00A52A24">
            <w:pPr>
              <w:spacing w:line="276" w:lineRule="auto"/>
              <w:ind w:left="-111" w:right="-108"/>
              <w:jc w:val="center"/>
              <w:rPr>
                <w:b/>
                <w:sz w:val="20"/>
                <w:szCs w:val="20"/>
                <w:lang w:val="en-US"/>
              </w:rPr>
            </w:pPr>
            <w:r w:rsidRPr="003F258D">
              <w:rPr>
                <w:b/>
                <w:sz w:val="20"/>
                <w:szCs w:val="20"/>
                <w:lang w:val="en-US"/>
              </w:rPr>
              <w:t>ECTS</w:t>
            </w:r>
          </w:p>
        </w:tc>
        <w:tc>
          <w:tcPr>
            <w:tcW w:w="988" w:type="pct"/>
            <w:gridSpan w:val="3"/>
            <w:vAlign w:val="center"/>
          </w:tcPr>
          <w:p w:rsidR="00CE518E" w:rsidRPr="003F258D" w:rsidRDefault="00CE518E" w:rsidP="00A52A24">
            <w:pPr>
              <w:spacing w:line="276" w:lineRule="auto"/>
              <w:jc w:val="center"/>
              <w:rPr>
                <w:b/>
                <w:sz w:val="20"/>
                <w:szCs w:val="20"/>
                <w:lang w:val="en-US"/>
              </w:rPr>
            </w:pPr>
            <w:r w:rsidRPr="003F258D">
              <w:rPr>
                <w:b/>
                <w:sz w:val="20"/>
                <w:szCs w:val="20"/>
                <w:lang w:val="en-US"/>
              </w:rPr>
              <w:t xml:space="preserve"> TYPE</w:t>
            </w:r>
          </w:p>
        </w:tc>
        <w:tc>
          <w:tcPr>
            <w:tcW w:w="686" w:type="pct"/>
            <w:vAlign w:val="center"/>
          </w:tcPr>
          <w:p w:rsidR="00CE518E" w:rsidRPr="003F258D" w:rsidRDefault="00CE518E" w:rsidP="00A52A24">
            <w:pPr>
              <w:spacing w:line="276" w:lineRule="auto"/>
              <w:jc w:val="center"/>
              <w:rPr>
                <w:b/>
                <w:sz w:val="20"/>
                <w:szCs w:val="20"/>
                <w:lang w:val="en-US"/>
              </w:rPr>
            </w:pPr>
            <w:r w:rsidRPr="003F258D">
              <w:rPr>
                <w:b/>
                <w:sz w:val="20"/>
                <w:szCs w:val="20"/>
                <w:lang w:val="en-US"/>
              </w:rPr>
              <w:t>LANGUAGE</w:t>
            </w:r>
          </w:p>
        </w:tc>
      </w:tr>
      <w:tr w:rsidR="00CE518E" w:rsidRPr="003F258D" w:rsidTr="00CE518E">
        <w:trPr>
          <w:gridAfter w:val="1"/>
          <w:wAfter w:w="6" w:type="pct"/>
          <w:trHeight w:val="367"/>
        </w:trPr>
        <w:tc>
          <w:tcPr>
            <w:tcW w:w="606" w:type="pct"/>
            <w:tcBorders>
              <w:bottom w:val="single" w:sz="12" w:space="0" w:color="auto"/>
              <w:right w:val="single" w:sz="12" w:space="0" w:color="auto"/>
            </w:tcBorders>
            <w:vAlign w:val="center"/>
          </w:tcPr>
          <w:p w:rsidR="00CE518E" w:rsidRPr="003F258D" w:rsidRDefault="00CE518E" w:rsidP="00A52A24">
            <w:pPr>
              <w:spacing w:line="276" w:lineRule="auto"/>
              <w:jc w:val="center"/>
              <w:rPr>
                <w:lang w:val="en-US"/>
              </w:rPr>
            </w:pPr>
            <w:r w:rsidRPr="003F258D">
              <w:rPr>
                <w:sz w:val="22"/>
                <w:szCs w:val="22"/>
                <w:lang w:val="en-US"/>
              </w:rPr>
              <w:t xml:space="preserve"> I</w:t>
            </w:r>
          </w:p>
        </w:tc>
        <w:tc>
          <w:tcPr>
            <w:tcW w:w="636" w:type="pct"/>
            <w:gridSpan w:val="2"/>
            <w:tcBorders>
              <w:left w:val="single" w:sz="12" w:space="0" w:color="auto"/>
              <w:bottom w:val="single" w:sz="12" w:space="0" w:color="auto"/>
            </w:tcBorders>
            <w:vAlign w:val="center"/>
          </w:tcPr>
          <w:p w:rsidR="00CE518E" w:rsidRPr="003F258D" w:rsidRDefault="00CE518E" w:rsidP="00A52A24">
            <w:pPr>
              <w:spacing w:line="276" w:lineRule="auto"/>
              <w:jc w:val="center"/>
              <w:rPr>
                <w:lang w:val="en-US"/>
              </w:rPr>
            </w:pPr>
            <w:r w:rsidRPr="003F258D">
              <w:rPr>
                <w:sz w:val="22"/>
                <w:szCs w:val="22"/>
                <w:lang w:val="en-US"/>
              </w:rPr>
              <w:t xml:space="preserve">1 </w:t>
            </w:r>
          </w:p>
        </w:tc>
        <w:tc>
          <w:tcPr>
            <w:tcW w:w="626" w:type="pct"/>
            <w:gridSpan w:val="3"/>
            <w:tcBorders>
              <w:bottom w:val="single" w:sz="12" w:space="0" w:color="auto"/>
            </w:tcBorders>
            <w:vAlign w:val="center"/>
          </w:tcPr>
          <w:p w:rsidR="00CE518E" w:rsidRPr="003F258D" w:rsidRDefault="00CE518E" w:rsidP="00A52A24">
            <w:pPr>
              <w:spacing w:line="276" w:lineRule="auto"/>
              <w:jc w:val="center"/>
              <w:rPr>
                <w:lang w:val="en-US"/>
              </w:rPr>
            </w:pPr>
            <w:r w:rsidRPr="003F258D">
              <w:rPr>
                <w:sz w:val="22"/>
                <w:szCs w:val="22"/>
                <w:lang w:val="en-US"/>
              </w:rPr>
              <w:t xml:space="preserve"> 0</w:t>
            </w:r>
          </w:p>
        </w:tc>
        <w:tc>
          <w:tcPr>
            <w:tcW w:w="557" w:type="pct"/>
            <w:tcBorders>
              <w:bottom w:val="single" w:sz="12" w:space="0" w:color="auto"/>
              <w:right w:val="single" w:sz="12" w:space="0" w:color="auto"/>
            </w:tcBorders>
            <w:vAlign w:val="center"/>
          </w:tcPr>
          <w:p w:rsidR="00CE518E" w:rsidRPr="003F258D" w:rsidRDefault="00CE518E" w:rsidP="00A52A24">
            <w:pPr>
              <w:spacing w:line="276" w:lineRule="auto"/>
              <w:jc w:val="center"/>
              <w:rPr>
                <w:lang w:val="en-US"/>
              </w:rPr>
            </w:pPr>
            <w:r w:rsidRPr="003F258D">
              <w:rPr>
                <w:sz w:val="22"/>
                <w:szCs w:val="22"/>
                <w:lang w:val="en-US"/>
              </w:rPr>
              <w:t xml:space="preserve">0 </w:t>
            </w:r>
          </w:p>
        </w:tc>
        <w:tc>
          <w:tcPr>
            <w:tcW w:w="547" w:type="pct"/>
            <w:gridSpan w:val="3"/>
            <w:tcBorders>
              <w:bottom w:val="single" w:sz="12" w:space="0" w:color="auto"/>
            </w:tcBorders>
            <w:vAlign w:val="center"/>
          </w:tcPr>
          <w:p w:rsidR="00CE518E" w:rsidRPr="003F258D" w:rsidRDefault="00CE518E" w:rsidP="00A52A24">
            <w:pPr>
              <w:spacing w:line="276" w:lineRule="auto"/>
              <w:jc w:val="center"/>
              <w:rPr>
                <w:lang w:val="en-US"/>
              </w:rPr>
            </w:pPr>
            <w:r w:rsidRPr="003F258D">
              <w:rPr>
                <w:sz w:val="22"/>
                <w:szCs w:val="22"/>
                <w:lang w:val="en-US"/>
              </w:rPr>
              <w:t xml:space="preserve"> 1</w:t>
            </w:r>
          </w:p>
        </w:tc>
        <w:tc>
          <w:tcPr>
            <w:tcW w:w="348" w:type="pct"/>
            <w:tcBorders>
              <w:bottom w:val="single" w:sz="12" w:space="0" w:color="auto"/>
            </w:tcBorders>
            <w:vAlign w:val="center"/>
          </w:tcPr>
          <w:p w:rsidR="00CE518E" w:rsidRPr="003F258D" w:rsidRDefault="00CE518E" w:rsidP="00A52A24">
            <w:pPr>
              <w:spacing w:line="276" w:lineRule="auto"/>
              <w:jc w:val="center"/>
              <w:rPr>
                <w:lang w:val="en-US"/>
              </w:rPr>
            </w:pPr>
            <w:r w:rsidRPr="003F258D">
              <w:rPr>
                <w:sz w:val="22"/>
                <w:szCs w:val="22"/>
                <w:lang w:val="en-US"/>
              </w:rPr>
              <w:t>1</w:t>
            </w:r>
          </w:p>
        </w:tc>
        <w:tc>
          <w:tcPr>
            <w:tcW w:w="988" w:type="pct"/>
            <w:gridSpan w:val="3"/>
            <w:tcBorders>
              <w:bottom w:val="single" w:sz="12" w:space="0" w:color="auto"/>
            </w:tcBorders>
            <w:vAlign w:val="center"/>
          </w:tcPr>
          <w:p w:rsidR="00CE518E" w:rsidRPr="003F258D" w:rsidRDefault="00CE518E" w:rsidP="00A52A24">
            <w:pPr>
              <w:spacing w:line="276" w:lineRule="auto"/>
              <w:rPr>
                <w:vertAlign w:val="superscript"/>
                <w:lang w:val="en-US"/>
              </w:rPr>
            </w:pPr>
            <w:r w:rsidRPr="003F258D">
              <w:rPr>
                <w:vertAlign w:val="superscript"/>
                <w:lang w:val="en-US"/>
              </w:rPr>
              <w:t>CORE(X) ELECTIVE( )</w:t>
            </w:r>
          </w:p>
        </w:tc>
        <w:tc>
          <w:tcPr>
            <w:tcW w:w="686" w:type="pct"/>
            <w:tcBorders>
              <w:bottom w:val="single" w:sz="12" w:space="0" w:color="auto"/>
            </w:tcBorders>
          </w:tcPr>
          <w:p w:rsidR="00CE518E" w:rsidRPr="003F258D" w:rsidRDefault="00CE518E" w:rsidP="00A52A24">
            <w:pPr>
              <w:spacing w:line="276" w:lineRule="auto"/>
              <w:jc w:val="center"/>
              <w:rPr>
                <w:vertAlign w:val="superscript"/>
                <w:lang w:val="en-US"/>
              </w:rPr>
            </w:pPr>
            <w:r w:rsidRPr="003F258D">
              <w:rPr>
                <w:vertAlign w:val="superscript"/>
                <w:lang w:val="en-US"/>
              </w:rPr>
              <w:t>Turkish</w:t>
            </w:r>
          </w:p>
        </w:tc>
      </w:tr>
      <w:tr w:rsidR="00CE518E" w:rsidRPr="003F258D" w:rsidTr="00CE518E">
        <w:tblPrEx>
          <w:tblBorders>
            <w:insideH w:val="single" w:sz="6" w:space="0" w:color="auto"/>
            <w:insideV w:val="single" w:sz="6" w:space="0" w:color="auto"/>
          </w:tblBorders>
        </w:tblPrEx>
        <w:trPr>
          <w:gridAfter w:val="1"/>
          <w:wAfter w:w="6" w:type="pct"/>
          <w:trHeight w:val="340"/>
        </w:trPr>
        <w:tc>
          <w:tcPr>
            <w:tcW w:w="4994" w:type="pct"/>
            <w:gridSpan w:val="15"/>
            <w:tcBorders>
              <w:top w:val="single" w:sz="12" w:space="0" w:color="auto"/>
              <w:bottom w:val="single" w:sz="12" w:space="0" w:color="auto"/>
            </w:tcBorders>
            <w:vAlign w:val="center"/>
          </w:tcPr>
          <w:p w:rsidR="00CE518E" w:rsidRPr="003F258D" w:rsidRDefault="00CE518E" w:rsidP="00A52A24">
            <w:pPr>
              <w:spacing w:line="276" w:lineRule="auto"/>
              <w:jc w:val="center"/>
              <w:rPr>
                <w:b/>
                <w:sz w:val="20"/>
                <w:szCs w:val="20"/>
                <w:lang w:val="en-US"/>
              </w:rPr>
            </w:pPr>
            <w:r w:rsidRPr="003F258D">
              <w:rPr>
                <w:b/>
                <w:sz w:val="20"/>
                <w:szCs w:val="20"/>
                <w:lang w:val="en-US"/>
              </w:rPr>
              <w:t>COURSE CATEGORY</w:t>
            </w:r>
          </w:p>
        </w:tc>
      </w:tr>
      <w:tr w:rsidR="00CE518E" w:rsidRPr="003F258D" w:rsidTr="00CE518E">
        <w:tblPrEx>
          <w:tblBorders>
            <w:insideH w:val="single" w:sz="6" w:space="0" w:color="auto"/>
            <w:insideV w:val="single" w:sz="6" w:space="0" w:color="auto"/>
          </w:tblBorders>
        </w:tblPrEx>
        <w:trPr>
          <w:gridAfter w:val="1"/>
          <w:wAfter w:w="6" w:type="pct"/>
          <w:trHeight w:val="546"/>
        </w:trPr>
        <w:tc>
          <w:tcPr>
            <w:tcW w:w="820" w:type="pct"/>
            <w:gridSpan w:val="2"/>
            <w:tcBorders>
              <w:top w:val="single" w:sz="12" w:space="0" w:color="auto"/>
            </w:tcBorders>
            <w:vAlign w:val="center"/>
          </w:tcPr>
          <w:p w:rsidR="00CE518E" w:rsidRPr="003F258D" w:rsidRDefault="00CE518E" w:rsidP="00A52A24">
            <w:pPr>
              <w:spacing w:line="276" w:lineRule="auto"/>
              <w:jc w:val="center"/>
              <w:rPr>
                <w:b/>
                <w:sz w:val="20"/>
                <w:szCs w:val="20"/>
                <w:lang w:val="en-US"/>
              </w:rPr>
            </w:pPr>
            <w:r w:rsidRPr="003F258D">
              <w:rPr>
                <w:sz w:val="20"/>
                <w:szCs w:val="20"/>
                <w:lang w:val="en-US"/>
              </w:rPr>
              <w:t>Supportive Courses</w:t>
            </w:r>
          </w:p>
        </w:tc>
        <w:tc>
          <w:tcPr>
            <w:tcW w:w="1048" w:type="pct"/>
            <w:gridSpan w:val="4"/>
            <w:tcBorders>
              <w:top w:val="single" w:sz="12" w:space="0" w:color="auto"/>
            </w:tcBorders>
            <w:vAlign w:val="center"/>
          </w:tcPr>
          <w:p w:rsidR="00CE518E" w:rsidRPr="003F258D" w:rsidRDefault="00CE518E" w:rsidP="00A52A24">
            <w:pPr>
              <w:spacing w:line="276" w:lineRule="auto"/>
              <w:jc w:val="center"/>
              <w:rPr>
                <w:sz w:val="20"/>
                <w:szCs w:val="20"/>
                <w:lang w:val="en-US"/>
              </w:rPr>
            </w:pPr>
            <w:r w:rsidRPr="003F258D">
              <w:rPr>
                <w:sz w:val="20"/>
                <w:szCs w:val="20"/>
                <w:lang w:val="en-US"/>
              </w:rPr>
              <w:t>Basic Vocational</w:t>
            </w:r>
          </w:p>
        </w:tc>
        <w:tc>
          <w:tcPr>
            <w:tcW w:w="980" w:type="pct"/>
            <w:gridSpan w:val="2"/>
            <w:tcBorders>
              <w:top w:val="single" w:sz="12" w:space="0" w:color="auto"/>
            </w:tcBorders>
            <w:vAlign w:val="center"/>
          </w:tcPr>
          <w:p w:rsidR="00CE518E" w:rsidRPr="003F258D" w:rsidRDefault="00CE518E" w:rsidP="00A52A24">
            <w:pPr>
              <w:spacing w:line="276" w:lineRule="auto"/>
              <w:jc w:val="center"/>
              <w:rPr>
                <w:b/>
                <w:sz w:val="20"/>
                <w:szCs w:val="20"/>
                <w:lang w:val="en-US"/>
              </w:rPr>
            </w:pPr>
            <w:r w:rsidRPr="003F258D">
              <w:rPr>
                <w:sz w:val="20"/>
                <w:szCs w:val="20"/>
                <w:lang w:val="en-US"/>
              </w:rPr>
              <w:t>Proficiency/Field</w:t>
            </w:r>
          </w:p>
        </w:tc>
        <w:tc>
          <w:tcPr>
            <w:tcW w:w="1111" w:type="pct"/>
            <w:gridSpan w:val="4"/>
            <w:tcBorders>
              <w:top w:val="single" w:sz="12" w:space="0" w:color="auto"/>
            </w:tcBorders>
            <w:vAlign w:val="center"/>
          </w:tcPr>
          <w:p w:rsidR="00CE518E" w:rsidRPr="003F258D" w:rsidRDefault="00CE518E" w:rsidP="00A52A24">
            <w:pPr>
              <w:spacing w:line="276" w:lineRule="auto"/>
              <w:jc w:val="center"/>
              <w:rPr>
                <w:b/>
                <w:sz w:val="20"/>
                <w:szCs w:val="20"/>
                <w:lang w:val="en-US"/>
              </w:rPr>
            </w:pPr>
            <w:r w:rsidRPr="003F258D">
              <w:rPr>
                <w:sz w:val="20"/>
                <w:szCs w:val="20"/>
                <w:lang w:val="en-US"/>
              </w:rPr>
              <w:t>Human, Communication, and Management Skills</w:t>
            </w:r>
          </w:p>
        </w:tc>
        <w:tc>
          <w:tcPr>
            <w:tcW w:w="1035" w:type="pct"/>
            <w:gridSpan w:val="3"/>
            <w:tcBorders>
              <w:top w:val="single" w:sz="12" w:space="0" w:color="auto"/>
            </w:tcBorders>
            <w:vAlign w:val="center"/>
          </w:tcPr>
          <w:p w:rsidR="00CE518E" w:rsidRPr="003F258D" w:rsidRDefault="00CE518E" w:rsidP="00A52A24">
            <w:pPr>
              <w:spacing w:line="276" w:lineRule="auto"/>
              <w:jc w:val="center"/>
              <w:rPr>
                <w:b/>
                <w:sz w:val="20"/>
                <w:szCs w:val="20"/>
                <w:lang w:val="en-US"/>
              </w:rPr>
            </w:pPr>
            <w:r w:rsidRPr="003F258D">
              <w:rPr>
                <w:sz w:val="20"/>
                <w:szCs w:val="20"/>
                <w:lang w:val="en-US"/>
              </w:rPr>
              <w:t>Transferable Skills</w:t>
            </w:r>
          </w:p>
        </w:tc>
      </w:tr>
      <w:tr w:rsidR="00CE518E" w:rsidRPr="003F258D" w:rsidTr="00CE518E">
        <w:tblPrEx>
          <w:tblBorders>
            <w:insideH w:val="single" w:sz="6" w:space="0" w:color="auto"/>
            <w:insideV w:val="single" w:sz="6" w:space="0" w:color="auto"/>
          </w:tblBorders>
        </w:tblPrEx>
        <w:trPr>
          <w:gridAfter w:val="1"/>
          <w:wAfter w:w="6" w:type="pct"/>
          <w:trHeight w:val="138"/>
        </w:trPr>
        <w:tc>
          <w:tcPr>
            <w:tcW w:w="820" w:type="pct"/>
            <w:gridSpan w:val="2"/>
            <w:tcBorders>
              <w:bottom w:val="single" w:sz="12" w:space="0" w:color="auto"/>
              <w:right w:val="single" w:sz="4" w:space="0" w:color="auto"/>
            </w:tcBorders>
          </w:tcPr>
          <w:p w:rsidR="00CE518E" w:rsidRPr="003F258D" w:rsidRDefault="00CE518E" w:rsidP="00A52A24">
            <w:pPr>
              <w:spacing w:line="276" w:lineRule="auto"/>
              <w:jc w:val="center"/>
              <w:rPr>
                <w:sz w:val="24"/>
                <w:lang w:val="en-US"/>
              </w:rPr>
            </w:pPr>
            <w:r w:rsidRPr="003F258D">
              <w:rPr>
                <w:sz w:val="24"/>
                <w:lang w:val="en-US"/>
              </w:rPr>
              <w:t>X</w:t>
            </w:r>
          </w:p>
        </w:tc>
        <w:tc>
          <w:tcPr>
            <w:tcW w:w="1048" w:type="pct"/>
            <w:gridSpan w:val="4"/>
            <w:tcBorders>
              <w:left w:val="single" w:sz="4" w:space="0" w:color="auto"/>
              <w:bottom w:val="single" w:sz="12" w:space="0" w:color="auto"/>
              <w:right w:val="single" w:sz="4" w:space="0" w:color="auto"/>
            </w:tcBorders>
          </w:tcPr>
          <w:p w:rsidR="00CE518E" w:rsidRPr="003F258D" w:rsidRDefault="00CE518E" w:rsidP="00A52A24">
            <w:pPr>
              <w:spacing w:line="276" w:lineRule="auto"/>
              <w:jc w:val="center"/>
              <w:rPr>
                <w:lang w:val="en-US"/>
              </w:rPr>
            </w:pPr>
          </w:p>
        </w:tc>
        <w:tc>
          <w:tcPr>
            <w:tcW w:w="980" w:type="pct"/>
            <w:gridSpan w:val="2"/>
            <w:tcBorders>
              <w:left w:val="single" w:sz="4" w:space="0" w:color="auto"/>
              <w:bottom w:val="single" w:sz="12" w:space="0" w:color="auto"/>
            </w:tcBorders>
          </w:tcPr>
          <w:p w:rsidR="00CE518E" w:rsidRPr="003F258D" w:rsidRDefault="00CE518E" w:rsidP="00A52A24">
            <w:pPr>
              <w:spacing w:line="276" w:lineRule="auto"/>
              <w:jc w:val="center"/>
              <w:rPr>
                <w:lang w:val="en-US"/>
              </w:rPr>
            </w:pPr>
          </w:p>
        </w:tc>
        <w:tc>
          <w:tcPr>
            <w:tcW w:w="1111" w:type="pct"/>
            <w:gridSpan w:val="4"/>
            <w:tcBorders>
              <w:left w:val="single" w:sz="4" w:space="0" w:color="auto"/>
              <w:bottom w:val="single" w:sz="12" w:space="0" w:color="auto"/>
            </w:tcBorders>
          </w:tcPr>
          <w:p w:rsidR="00CE518E" w:rsidRPr="003F258D" w:rsidRDefault="00CE518E" w:rsidP="00A52A24">
            <w:pPr>
              <w:spacing w:line="276" w:lineRule="auto"/>
              <w:jc w:val="center"/>
              <w:rPr>
                <w:lang w:val="en-US"/>
              </w:rPr>
            </w:pPr>
          </w:p>
        </w:tc>
        <w:tc>
          <w:tcPr>
            <w:tcW w:w="1035" w:type="pct"/>
            <w:gridSpan w:val="3"/>
            <w:tcBorders>
              <w:left w:val="single" w:sz="4" w:space="0" w:color="auto"/>
              <w:bottom w:val="single" w:sz="12" w:space="0" w:color="auto"/>
            </w:tcBorders>
          </w:tcPr>
          <w:p w:rsidR="00CE518E" w:rsidRPr="003F258D" w:rsidRDefault="00CE518E" w:rsidP="00A52A24">
            <w:pPr>
              <w:spacing w:line="276" w:lineRule="auto"/>
              <w:jc w:val="center"/>
              <w:rPr>
                <w:lang w:val="en-US"/>
              </w:rPr>
            </w:pPr>
          </w:p>
        </w:tc>
      </w:tr>
      <w:tr w:rsidR="00CE518E" w:rsidRPr="003F258D" w:rsidTr="00CE518E">
        <w:trPr>
          <w:gridAfter w:val="1"/>
          <w:wAfter w:w="6" w:type="pct"/>
          <w:trHeight w:val="324"/>
        </w:trPr>
        <w:tc>
          <w:tcPr>
            <w:tcW w:w="4994" w:type="pct"/>
            <w:gridSpan w:val="15"/>
            <w:tcBorders>
              <w:top w:val="single" w:sz="12" w:space="0" w:color="auto"/>
              <w:bottom w:val="single" w:sz="12" w:space="0" w:color="auto"/>
            </w:tcBorders>
            <w:vAlign w:val="center"/>
          </w:tcPr>
          <w:p w:rsidR="00CE518E" w:rsidRPr="003F258D" w:rsidRDefault="00CE518E" w:rsidP="00A52A24">
            <w:pPr>
              <w:spacing w:line="276" w:lineRule="auto"/>
              <w:jc w:val="center"/>
              <w:rPr>
                <w:b/>
                <w:sz w:val="20"/>
                <w:szCs w:val="20"/>
                <w:lang w:val="en-US"/>
              </w:rPr>
            </w:pPr>
            <w:r w:rsidRPr="003F258D">
              <w:rPr>
                <w:b/>
                <w:sz w:val="20"/>
                <w:szCs w:val="20"/>
                <w:lang w:val="en-US"/>
              </w:rPr>
              <w:t>ASSESSMENT CRITERIAS</w:t>
            </w:r>
          </w:p>
        </w:tc>
      </w:tr>
      <w:tr w:rsidR="00CE518E" w:rsidRPr="003F258D" w:rsidTr="00CE518E">
        <w:trPr>
          <w:gridAfter w:val="1"/>
          <w:wAfter w:w="6" w:type="pct"/>
        </w:trPr>
        <w:tc>
          <w:tcPr>
            <w:tcW w:w="1841" w:type="pct"/>
            <w:gridSpan w:val="5"/>
            <w:vMerge w:val="restart"/>
            <w:tcBorders>
              <w:top w:val="single" w:sz="12" w:space="0" w:color="auto"/>
              <w:bottom w:val="single" w:sz="12" w:space="0" w:color="auto"/>
              <w:right w:val="single" w:sz="12" w:space="0" w:color="auto"/>
            </w:tcBorders>
            <w:vAlign w:val="center"/>
          </w:tcPr>
          <w:p w:rsidR="00CE518E" w:rsidRPr="003F258D" w:rsidRDefault="00CE518E" w:rsidP="00A52A24">
            <w:pPr>
              <w:spacing w:line="276" w:lineRule="auto"/>
              <w:jc w:val="center"/>
              <w:rPr>
                <w:b/>
                <w:sz w:val="20"/>
                <w:szCs w:val="20"/>
                <w:lang w:val="en-US"/>
              </w:rPr>
            </w:pPr>
            <w:r w:rsidRPr="003F258D">
              <w:rPr>
                <w:b/>
                <w:sz w:val="20"/>
                <w:szCs w:val="20"/>
                <w:lang w:val="en-US"/>
              </w:rPr>
              <w:t>DURING TERM</w:t>
            </w:r>
          </w:p>
        </w:tc>
        <w:tc>
          <w:tcPr>
            <w:tcW w:w="1125" w:type="pct"/>
            <w:gridSpan w:val="4"/>
            <w:tcBorders>
              <w:top w:val="single" w:sz="12" w:space="0" w:color="auto"/>
              <w:left w:val="single" w:sz="12" w:space="0" w:color="auto"/>
              <w:bottom w:val="single" w:sz="8" w:space="0" w:color="auto"/>
            </w:tcBorders>
            <w:vAlign w:val="center"/>
          </w:tcPr>
          <w:p w:rsidR="00CE518E" w:rsidRPr="003F258D" w:rsidRDefault="00CE518E" w:rsidP="00A52A24">
            <w:pPr>
              <w:spacing w:line="276" w:lineRule="auto"/>
              <w:jc w:val="center"/>
              <w:rPr>
                <w:b/>
                <w:sz w:val="20"/>
                <w:szCs w:val="20"/>
                <w:lang w:val="en-US"/>
              </w:rPr>
            </w:pPr>
            <w:r w:rsidRPr="003F258D">
              <w:rPr>
                <w:b/>
                <w:sz w:val="20"/>
                <w:szCs w:val="20"/>
                <w:lang w:val="en-US"/>
              </w:rPr>
              <w:t>Activity</w:t>
            </w:r>
          </w:p>
        </w:tc>
        <w:tc>
          <w:tcPr>
            <w:tcW w:w="1251" w:type="pct"/>
            <w:gridSpan w:val="4"/>
            <w:tcBorders>
              <w:top w:val="single" w:sz="12" w:space="0" w:color="auto"/>
              <w:bottom w:val="single" w:sz="8" w:space="0" w:color="auto"/>
              <w:right w:val="single" w:sz="8" w:space="0" w:color="auto"/>
            </w:tcBorders>
            <w:vAlign w:val="center"/>
          </w:tcPr>
          <w:p w:rsidR="00CE518E" w:rsidRPr="003F258D" w:rsidRDefault="00CE518E" w:rsidP="00A52A24">
            <w:pPr>
              <w:spacing w:line="276" w:lineRule="auto"/>
              <w:jc w:val="center"/>
              <w:rPr>
                <w:b/>
                <w:sz w:val="20"/>
                <w:szCs w:val="20"/>
                <w:lang w:val="en-US"/>
              </w:rPr>
            </w:pPr>
            <w:r w:rsidRPr="003F258D">
              <w:rPr>
                <w:b/>
                <w:sz w:val="20"/>
                <w:szCs w:val="20"/>
                <w:lang w:val="en-US"/>
              </w:rPr>
              <w:t>Number</w:t>
            </w:r>
          </w:p>
        </w:tc>
        <w:tc>
          <w:tcPr>
            <w:tcW w:w="777" w:type="pct"/>
            <w:gridSpan w:val="2"/>
            <w:tcBorders>
              <w:top w:val="single" w:sz="12" w:space="0" w:color="auto"/>
              <w:left w:val="single" w:sz="8" w:space="0" w:color="auto"/>
              <w:bottom w:val="single" w:sz="8" w:space="0" w:color="auto"/>
            </w:tcBorders>
            <w:vAlign w:val="center"/>
          </w:tcPr>
          <w:p w:rsidR="00CE518E" w:rsidRPr="003F258D" w:rsidRDefault="00CE518E" w:rsidP="00A52A24">
            <w:pPr>
              <w:spacing w:line="276" w:lineRule="auto"/>
              <w:jc w:val="center"/>
              <w:rPr>
                <w:b/>
                <w:sz w:val="20"/>
                <w:szCs w:val="20"/>
                <w:lang w:val="en-US"/>
              </w:rPr>
            </w:pPr>
            <w:r w:rsidRPr="003F258D">
              <w:rPr>
                <w:b/>
                <w:sz w:val="20"/>
                <w:szCs w:val="20"/>
                <w:lang w:val="en-US"/>
              </w:rPr>
              <w:t>Percentage (%)</w:t>
            </w:r>
          </w:p>
        </w:tc>
      </w:tr>
      <w:tr w:rsidR="00CE518E" w:rsidRPr="003F258D" w:rsidTr="00CE518E">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CE518E" w:rsidRPr="003F258D" w:rsidRDefault="00CE518E" w:rsidP="00A52A24">
            <w:pPr>
              <w:spacing w:line="276" w:lineRule="auto"/>
              <w:rPr>
                <w:b/>
                <w:sz w:val="20"/>
                <w:szCs w:val="20"/>
                <w:lang w:val="en-US"/>
              </w:rPr>
            </w:pPr>
          </w:p>
        </w:tc>
        <w:tc>
          <w:tcPr>
            <w:tcW w:w="1125" w:type="pct"/>
            <w:gridSpan w:val="4"/>
            <w:tcBorders>
              <w:top w:val="single" w:sz="8" w:space="0" w:color="auto"/>
              <w:left w:val="single" w:sz="12" w:space="0" w:color="auto"/>
            </w:tcBorders>
            <w:vAlign w:val="center"/>
          </w:tcPr>
          <w:p w:rsidR="00CE518E" w:rsidRPr="003F258D" w:rsidRDefault="00CE518E" w:rsidP="00A52A24">
            <w:pPr>
              <w:spacing w:line="276" w:lineRule="auto"/>
              <w:rPr>
                <w:sz w:val="20"/>
                <w:szCs w:val="20"/>
                <w:lang w:val="en-US"/>
              </w:rPr>
            </w:pPr>
            <w:r w:rsidRPr="003F258D">
              <w:rPr>
                <w:sz w:val="20"/>
                <w:szCs w:val="20"/>
                <w:lang w:val="en-US"/>
              </w:rPr>
              <w:t>I. Mid-Term</w:t>
            </w:r>
          </w:p>
        </w:tc>
        <w:tc>
          <w:tcPr>
            <w:tcW w:w="1251" w:type="pct"/>
            <w:gridSpan w:val="4"/>
            <w:tcBorders>
              <w:top w:val="single" w:sz="8" w:space="0" w:color="auto"/>
              <w:right w:val="single" w:sz="8" w:space="0" w:color="auto"/>
            </w:tcBorders>
          </w:tcPr>
          <w:p w:rsidR="00CE518E" w:rsidRPr="003F258D" w:rsidRDefault="00CE518E" w:rsidP="00A52A24">
            <w:pPr>
              <w:spacing w:line="276" w:lineRule="auto"/>
              <w:jc w:val="center"/>
              <w:rPr>
                <w:lang w:val="en-US"/>
              </w:rPr>
            </w:pPr>
          </w:p>
        </w:tc>
        <w:tc>
          <w:tcPr>
            <w:tcW w:w="777" w:type="pct"/>
            <w:gridSpan w:val="2"/>
            <w:tcBorders>
              <w:top w:val="single" w:sz="8" w:space="0" w:color="auto"/>
              <w:left w:val="single" w:sz="8" w:space="0" w:color="auto"/>
            </w:tcBorders>
          </w:tcPr>
          <w:p w:rsidR="00CE518E" w:rsidRPr="003F258D" w:rsidRDefault="00CE518E" w:rsidP="00A52A24">
            <w:pPr>
              <w:spacing w:line="276" w:lineRule="auto"/>
              <w:jc w:val="center"/>
              <w:rPr>
                <w:sz w:val="20"/>
                <w:szCs w:val="20"/>
                <w:highlight w:val="yellow"/>
                <w:lang w:val="en-US"/>
              </w:rPr>
            </w:pPr>
            <w:r w:rsidRPr="003F258D">
              <w:rPr>
                <w:sz w:val="20"/>
                <w:szCs w:val="20"/>
                <w:lang w:val="en-US"/>
              </w:rPr>
              <w:t xml:space="preserve">40 </w:t>
            </w:r>
          </w:p>
        </w:tc>
      </w:tr>
      <w:tr w:rsidR="00CE518E" w:rsidRPr="003F258D" w:rsidTr="00CE518E">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CE518E" w:rsidRPr="003F258D" w:rsidRDefault="00CE518E" w:rsidP="00A52A24">
            <w:pPr>
              <w:spacing w:line="276" w:lineRule="auto"/>
              <w:rPr>
                <w:b/>
                <w:sz w:val="20"/>
                <w:szCs w:val="20"/>
                <w:lang w:val="en-US"/>
              </w:rPr>
            </w:pPr>
          </w:p>
        </w:tc>
        <w:tc>
          <w:tcPr>
            <w:tcW w:w="1125" w:type="pct"/>
            <w:gridSpan w:val="4"/>
            <w:tcBorders>
              <w:left w:val="single" w:sz="12" w:space="0" w:color="auto"/>
            </w:tcBorders>
            <w:vAlign w:val="center"/>
          </w:tcPr>
          <w:p w:rsidR="00CE518E" w:rsidRPr="003F258D" w:rsidRDefault="00CE518E" w:rsidP="00A52A24">
            <w:pPr>
              <w:spacing w:line="276" w:lineRule="auto"/>
              <w:rPr>
                <w:sz w:val="20"/>
                <w:szCs w:val="20"/>
                <w:lang w:val="en-US"/>
              </w:rPr>
            </w:pPr>
            <w:r w:rsidRPr="003F258D">
              <w:rPr>
                <w:sz w:val="20"/>
                <w:szCs w:val="20"/>
                <w:lang w:val="en-US"/>
              </w:rPr>
              <w:t>II. Mid-Term</w:t>
            </w:r>
          </w:p>
        </w:tc>
        <w:tc>
          <w:tcPr>
            <w:tcW w:w="1251" w:type="pct"/>
            <w:gridSpan w:val="4"/>
            <w:tcBorders>
              <w:right w:val="single" w:sz="8" w:space="0" w:color="auto"/>
            </w:tcBorders>
          </w:tcPr>
          <w:p w:rsidR="00CE518E" w:rsidRPr="003F258D" w:rsidRDefault="00CE518E" w:rsidP="00A52A24">
            <w:pPr>
              <w:spacing w:line="276" w:lineRule="auto"/>
              <w:jc w:val="center"/>
              <w:rPr>
                <w:lang w:val="en-US"/>
              </w:rPr>
            </w:pPr>
            <w:r w:rsidRPr="003F258D">
              <w:rPr>
                <w:lang w:val="en-US"/>
              </w:rPr>
              <w:t xml:space="preserve"> </w:t>
            </w:r>
          </w:p>
        </w:tc>
        <w:tc>
          <w:tcPr>
            <w:tcW w:w="777" w:type="pct"/>
            <w:gridSpan w:val="2"/>
            <w:tcBorders>
              <w:left w:val="single" w:sz="8" w:space="0" w:color="auto"/>
            </w:tcBorders>
          </w:tcPr>
          <w:p w:rsidR="00CE518E" w:rsidRPr="003F258D" w:rsidRDefault="00CE518E" w:rsidP="00A52A24">
            <w:pPr>
              <w:spacing w:line="276" w:lineRule="auto"/>
              <w:jc w:val="center"/>
              <w:rPr>
                <w:sz w:val="20"/>
                <w:szCs w:val="20"/>
                <w:highlight w:val="yellow"/>
                <w:lang w:val="en-US"/>
              </w:rPr>
            </w:pPr>
            <w:r w:rsidRPr="003F258D">
              <w:rPr>
                <w:sz w:val="20"/>
                <w:szCs w:val="20"/>
                <w:lang w:val="en-US"/>
              </w:rPr>
              <w:t xml:space="preserve"> </w:t>
            </w:r>
          </w:p>
        </w:tc>
      </w:tr>
      <w:tr w:rsidR="00CE518E" w:rsidRPr="003F258D" w:rsidTr="00CE518E">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CE518E" w:rsidRPr="003F258D" w:rsidRDefault="00CE518E" w:rsidP="00A52A24">
            <w:pPr>
              <w:spacing w:line="276" w:lineRule="auto"/>
              <w:rPr>
                <w:b/>
                <w:sz w:val="20"/>
                <w:szCs w:val="20"/>
                <w:lang w:val="en-US"/>
              </w:rPr>
            </w:pPr>
          </w:p>
        </w:tc>
        <w:tc>
          <w:tcPr>
            <w:tcW w:w="1125" w:type="pct"/>
            <w:gridSpan w:val="4"/>
            <w:tcBorders>
              <w:left w:val="single" w:sz="12" w:space="0" w:color="auto"/>
            </w:tcBorders>
            <w:vAlign w:val="center"/>
          </w:tcPr>
          <w:p w:rsidR="00CE518E" w:rsidRPr="003F258D" w:rsidRDefault="00CE518E" w:rsidP="00A52A24">
            <w:pPr>
              <w:spacing w:line="276" w:lineRule="auto"/>
              <w:rPr>
                <w:sz w:val="20"/>
                <w:szCs w:val="20"/>
                <w:lang w:val="en-US"/>
              </w:rPr>
            </w:pPr>
            <w:r w:rsidRPr="003F258D">
              <w:rPr>
                <w:sz w:val="20"/>
                <w:szCs w:val="20"/>
                <w:lang w:val="en-US"/>
              </w:rPr>
              <w:t>Quiz</w:t>
            </w:r>
          </w:p>
        </w:tc>
        <w:tc>
          <w:tcPr>
            <w:tcW w:w="1251" w:type="pct"/>
            <w:gridSpan w:val="4"/>
            <w:tcBorders>
              <w:right w:val="single" w:sz="8" w:space="0" w:color="auto"/>
            </w:tcBorders>
          </w:tcPr>
          <w:p w:rsidR="00CE518E" w:rsidRPr="003F258D" w:rsidRDefault="00CE518E" w:rsidP="00A52A24">
            <w:pPr>
              <w:spacing w:line="276" w:lineRule="auto"/>
              <w:rPr>
                <w:lang w:val="en-US"/>
              </w:rPr>
            </w:pPr>
          </w:p>
        </w:tc>
        <w:tc>
          <w:tcPr>
            <w:tcW w:w="777" w:type="pct"/>
            <w:gridSpan w:val="2"/>
            <w:tcBorders>
              <w:left w:val="single" w:sz="8" w:space="0" w:color="auto"/>
            </w:tcBorders>
          </w:tcPr>
          <w:p w:rsidR="00CE518E" w:rsidRPr="003F258D" w:rsidRDefault="00CE518E" w:rsidP="00A52A24">
            <w:pPr>
              <w:spacing w:line="276" w:lineRule="auto"/>
              <w:rPr>
                <w:sz w:val="20"/>
                <w:szCs w:val="20"/>
                <w:lang w:val="en-US"/>
              </w:rPr>
            </w:pPr>
            <w:r w:rsidRPr="003F258D">
              <w:rPr>
                <w:sz w:val="20"/>
                <w:szCs w:val="20"/>
                <w:lang w:val="en-US"/>
              </w:rPr>
              <w:t xml:space="preserve"> </w:t>
            </w:r>
          </w:p>
        </w:tc>
      </w:tr>
      <w:tr w:rsidR="00CE518E" w:rsidRPr="003F258D" w:rsidTr="00CE518E">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CE518E" w:rsidRPr="003F258D" w:rsidRDefault="00CE518E" w:rsidP="00A52A24">
            <w:pPr>
              <w:spacing w:line="276" w:lineRule="auto"/>
              <w:rPr>
                <w:b/>
                <w:sz w:val="20"/>
                <w:szCs w:val="20"/>
                <w:lang w:val="en-US"/>
              </w:rPr>
            </w:pPr>
          </w:p>
        </w:tc>
        <w:tc>
          <w:tcPr>
            <w:tcW w:w="1125" w:type="pct"/>
            <w:gridSpan w:val="4"/>
            <w:tcBorders>
              <w:left w:val="single" w:sz="12" w:space="0" w:color="auto"/>
            </w:tcBorders>
            <w:vAlign w:val="center"/>
          </w:tcPr>
          <w:p w:rsidR="00CE518E" w:rsidRPr="003F258D" w:rsidRDefault="00CE518E" w:rsidP="00A52A24">
            <w:pPr>
              <w:spacing w:line="276" w:lineRule="auto"/>
              <w:rPr>
                <w:sz w:val="20"/>
                <w:szCs w:val="20"/>
                <w:lang w:val="en-US"/>
              </w:rPr>
            </w:pPr>
            <w:r w:rsidRPr="003F258D">
              <w:rPr>
                <w:sz w:val="20"/>
                <w:szCs w:val="20"/>
                <w:lang w:val="en-US"/>
              </w:rPr>
              <w:t>Homework</w:t>
            </w:r>
          </w:p>
        </w:tc>
        <w:tc>
          <w:tcPr>
            <w:tcW w:w="1251" w:type="pct"/>
            <w:gridSpan w:val="4"/>
            <w:tcBorders>
              <w:right w:val="single" w:sz="8" w:space="0" w:color="auto"/>
            </w:tcBorders>
          </w:tcPr>
          <w:p w:rsidR="00CE518E" w:rsidRPr="003F258D" w:rsidRDefault="00CE518E" w:rsidP="00A52A24">
            <w:pPr>
              <w:spacing w:line="276" w:lineRule="auto"/>
              <w:jc w:val="center"/>
              <w:rPr>
                <w:lang w:val="en-US"/>
              </w:rPr>
            </w:pPr>
            <w:r w:rsidRPr="003F258D">
              <w:rPr>
                <w:lang w:val="en-US"/>
              </w:rPr>
              <w:t xml:space="preserve"> </w:t>
            </w:r>
          </w:p>
        </w:tc>
        <w:tc>
          <w:tcPr>
            <w:tcW w:w="777" w:type="pct"/>
            <w:gridSpan w:val="2"/>
            <w:tcBorders>
              <w:left w:val="single" w:sz="8" w:space="0" w:color="auto"/>
            </w:tcBorders>
          </w:tcPr>
          <w:p w:rsidR="00CE518E" w:rsidRPr="003F258D" w:rsidRDefault="00CE518E" w:rsidP="00A52A24">
            <w:pPr>
              <w:spacing w:line="276" w:lineRule="auto"/>
              <w:jc w:val="center"/>
              <w:rPr>
                <w:lang w:val="en-US"/>
              </w:rPr>
            </w:pPr>
            <w:r w:rsidRPr="003F258D">
              <w:rPr>
                <w:lang w:val="en-US"/>
              </w:rPr>
              <w:t xml:space="preserve">  </w:t>
            </w:r>
          </w:p>
        </w:tc>
      </w:tr>
      <w:tr w:rsidR="00CE518E" w:rsidRPr="003F258D" w:rsidTr="00CE518E">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CE518E" w:rsidRPr="003F258D" w:rsidRDefault="00CE518E" w:rsidP="00A52A24">
            <w:pPr>
              <w:spacing w:line="276" w:lineRule="auto"/>
              <w:rPr>
                <w:b/>
                <w:sz w:val="20"/>
                <w:szCs w:val="20"/>
                <w:lang w:val="en-US"/>
              </w:rPr>
            </w:pPr>
          </w:p>
        </w:tc>
        <w:tc>
          <w:tcPr>
            <w:tcW w:w="1125" w:type="pct"/>
            <w:gridSpan w:val="4"/>
            <w:tcBorders>
              <w:left w:val="single" w:sz="12" w:space="0" w:color="auto"/>
              <w:bottom w:val="single" w:sz="8" w:space="0" w:color="auto"/>
            </w:tcBorders>
            <w:vAlign w:val="center"/>
          </w:tcPr>
          <w:p w:rsidR="00CE518E" w:rsidRPr="003F258D" w:rsidRDefault="00CE518E" w:rsidP="00A52A24">
            <w:pPr>
              <w:spacing w:line="276" w:lineRule="auto"/>
              <w:rPr>
                <w:sz w:val="20"/>
                <w:szCs w:val="20"/>
                <w:lang w:val="en-US"/>
              </w:rPr>
            </w:pPr>
            <w:r w:rsidRPr="003F258D">
              <w:rPr>
                <w:sz w:val="20"/>
                <w:szCs w:val="20"/>
                <w:lang w:val="en-US"/>
              </w:rPr>
              <w:t>Project</w:t>
            </w:r>
          </w:p>
        </w:tc>
        <w:tc>
          <w:tcPr>
            <w:tcW w:w="1251" w:type="pct"/>
            <w:gridSpan w:val="4"/>
            <w:tcBorders>
              <w:bottom w:val="single" w:sz="8" w:space="0" w:color="auto"/>
              <w:right w:val="single" w:sz="8" w:space="0" w:color="auto"/>
            </w:tcBorders>
          </w:tcPr>
          <w:p w:rsidR="00CE518E" w:rsidRPr="003F258D" w:rsidRDefault="00CE518E" w:rsidP="00A52A24">
            <w:pPr>
              <w:spacing w:line="276" w:lineRule="auto"/>
              <w:jc w:val="center"/>
              <w:rPr>
                <w:lang w:val="en-US"/>
              </w:rPr>
            </w:pPr>
            <w:r w:rsidRPr="003F258D">
              <w:rPr>
                <w:lang w:val="en-US"/>
              </w:rPr>
              <w:t xml:space="preserve"> </w:t>
            </w:r>
          </w:p>
        </w:tc>
        <w:tc>
          <w:tcPr>
            <w:tcW w:w="777" w:type="pct"/>
            <w:gridSpan w:val="2"/>
            <w:tcBorders>
              <w:left w:val="single" w:sz="8" w:space="0" w:color="auto"/>
              <w:bottom w:val="single" w:sz="8" w:space="0" w:color="auto"/>
            </w:tcBorders>
          </w:tcPr>
          <w:p w:rsidR="00CE518E" w:rsidRPr="003F258D" w:rsidRDefault="00CE518E" w:rsidP="00A52A24">
            <w:pPr>
              <w:spacing w:line="276" w:lineRule="auto"/>
              <w:jc w:val="center"/>
              <w:rPr>
                <w:lang w:val="en-US"/>
              </w:rPr>
            </w:pPr>
            <w:r w:rsidRPr="003F258D">
              <w:rPr>
                <w:lang w:val="en-US"/>
              </w:rPr>
              <w:t xml:space="preserve"> </w:t>
            </w:r>
          </w:p>
        </w:tc>
      </w:tr>
      <w:tr w:rsidR="00CE518E" w:rsidRPr="003F258D" w:rsidTr="00CE518E">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CE518E" w:rsidRPr="003F258D" w:rsidRDefault="00CE518E" w:rsidP="00A52A24">
            <w:pPr>
              <w:spacing w:line="276" w:lineRule="auto"/>
              <w:rPr>
                <w:b/>
                <w:sz w:val="20"/>
                <w:szCs w:val="20"/>
                <w:lang w:val="en-US"/>
              </w:rPr>
            </w:pPr>
          </w:p>
        </w:tc>
        <w:tc>
          <w:tcPr>
            <w:tcW w:w="1125" w:type="pct"/>
            <w:gridSpan w:val="4"/>
            <w:tcBorders>
              <w:top w:val="single" w:sz="8" w:space="0" w:color="auto"/>
              <w:left w:val="single" w:sz="12" w:space="0" w:color="auto"/>
              <w:bottom w:val="single" w:sz="8" w:space="0" w:color="auto"/>
            </w:tcBorders>
            <w:vAlign w:val="center"/>
          </w:tcPr>
          <w:p w:rsidR="00CE518E" w:rsidRPr="003F258D" w:rsidRDefault="00CE518E" w:rsidP="00A52A24">
            <w:pPr>
              <w:spacing w:line="276" w:lineRule="auto"/>
              <w:rPr>
                <w:sz w:val="20"/>
                <w:szCs w:val="20"/>
                <w:lang w:val="en-US"/>
              </w:rPr>
            </w:pPr>
            <w:r w:rsidRPr="003F258D">
              <w:rPr>
                <w:sz w:val="20"/>
                <w:szCs w:val="20"/>
                <w:lang w:val="en-US"/>
              </w:rPr>
              <w:t>Report</w:t>
            </w:r>
          </w:p>
        </w:tc>
        <w:tc>
          <w:tcPr>
            <w:tcW w:w="1251" w:type="pct"/>
            <w:gridSpan w:val="4"/>
            <w:tcBorders>
              <w:top w:val="single" w:sz="8" w:space="0" w:color="auto"/>
              <w:bottom w:val="single" w:sz="8" w:space="0" w:color="auto"/>
              <w:right w:val="single" w:sz="8" w:space="0" w:color="auto"/>
            </w:tcBorders>
          </w:tcPr>
          <w:p w:rsidR="00CE518E" w:rsidRPr="003F258D" w:rsidRDefault="00CE518E" w:rsidP="00A52A24">
            <w:pPr>
              <w:spacing w:line="276" w:lineRule="auto"/>
              <w:jc w:val="center"/>
              <w:rPr>
                <w:lang w:val="en-US"/>
              </w:rPr>
            </w:pPr>
          </w:p>
        </w:tc>
        <w:tc>
          <w:tcPr>
            <w:tcW w:w="777" w:type="pct"/>
            <w:gridSpan w:val="2"/>
            <w:tcBorders>
              <w:top w:val="single" w:sz="8" w:space="0" w:color="auto"/>
              <w:left w:val="single" w:sz="8" w:space="0" w:color="auto"/>
              <w:bottom w:val="single" w:sz="8" w:space="0" w:color="auto"/>
            </w:tcBorders>
          </w:tcPr>
          <w:p w:rsidR="00CE518E" w:rsidRPr="003F258D" w:rsidRDefault="00CE518E" w:rsidP="00A52A24">
            <w:pPr>
              <w:spacing w:line="276" w:lineRule="auto"/>
              <w:rPr>
                <w:lang w:val="en-US"/>
              </w:rPr>
            </w:pPr>
          </w:p>
        </w:tc>
      </w:tr>
      <w:tr w:rsidR="00CE518E" w:rsidRPr="003F258D" w:rsidTr="00CE518E">
        <w:trPr>
          <w:gridAfter w:val="1"/>
          <w:wAfter w:w="6" w:type="pct"/>
        </w:trPr>
        <w:tc>
          <w:tcPr>
            <w:tcW w:w="1841" w:type="pct"/>
            <w:gridSpan w:val="5"/>
            <w:vMerge/>
            <w:tcBorders>
              <w:top w:val="single" w:sz="12" w:space="0" w:color="auto"/>
              <w:bottom w:val="single" w:sz="12" w:space="0" w:color="auto"/>
              <w:right w:val="single" w:sz="12" w:space="0" w:color="auto"/>
            </w:tcBorders>
            <w:vAlign w:val="center"/>
          </w:tcPr>
          <w:p w:rsidR="00CE518E" w:rsidRPr="003F258D" w:rsidRDefault="00CE518E" w:rsidP="00A52A24">
            <w:pPr>
              <w:spacing w:line="276" w:lineRule="auto"/>
              <w:rPr>
                <w:b/>
                <w:sz w:val="20"/>
                <w:szCs w:val="20"/>
                <w:lang w:val="en-US"/>
              </w:rPr>
            </w:pPr>
          </w:p>
        </w:tc>
        <w:tc>
          <w:tcPr>
            <w:tcW w:w="1125" w:type="pct"/>
            <w:gridSpan w:val="4"/>
            <w:tcBorders>
              <w:top w:val="single" w:sz="8" w:space="0" w:color="auto"/>
              <w:left w:val="single" w:sz="12" w:space="0" w:color="auto"/>
              <w:bottom w:val="single" w:sz="12" w:space="0" w:color="auto"/>
            </w:tcBorders>
            <w:vAlign w:val="center"/>
          </w:tcPr>
          <w:p w:rsidR="00CE518E" w:rsidRPr="003F258D" w:rsidRDefault="00CE518E" w:rsidP="00A52A24">
            <w:pPr>
              <w:spacing w:line="276" w:lineRule="auto"/>
              <w:rPr>
                <w:sz w:val="20"/>
                <w:szCs w:val="20"/>
                <w:lang w:val="en-US"/>
              </w:rPr>
            </w:pPr>
            <w:r w:rsidRPr="003F258D">
              <w:rPr>
                <w:sz w:val="20"/>
                <w:szCs w:val="20"/>
                <w:lang w:val="en-US"/>
              </w:rPr>
              <w:t>Other (………)</w:t>
            </w:r>
          </w:p>
        </w:tc>
        <w:tc>
          <w:tcPr>
            <w:tcW w:w="1251" w:type="pct"/>
            <w:gridSpan w:val="4"/>
            <w:tcBorders>
              <w:top w:val="single" w:sz="8" w:space="0" w:color="auto"/>
              <w:bottom w:val="single" w:sz="12" w:space="0" w:color="auto"/>
              <w:right w:val="single" w:sz="8" w:space="0" w:color="auto"/>
            </w:tcBorders>
          </w:tcPr>
          <w:p w:rsidR="00CE518E" w:rsidRPr="003F258D" w:rsidRDefault="00CE518E" w:rsidP="00A52A24">
            <w:pPr>
              <w:spacing w:line="276" w:lineRule="auto"/>
              <w:rPr>
                <w:lang w:val="en-US"/>
              </w:rPr>
            </w:pPr>
          </w:p>
        </w:tc>
        <w:tc>
          <w:tcPr>
            <w:tcW w:w="777" w:type="pct"/>
            <w:gridSpan w:val="2"/>
            <w:tcBorders>
              <w:top w:val="single" w:sz="8" w:space="0" w:color="auto"/>
              <w:left w:val="single" w:sz="8" w:space="0" w:color="auto"/>
              <w:bottom w:val="single" w:sz="12" w:space="0" w:color="auto"/>
            </w:tcBorders>
          </w:tcPr>
          <w:p w:rsidR="00CE518E" w:rsidRPr="003F258D" w:rsidRDefault="00CE518E" w:rsidP="00A52A24">
            <w:pPr>
              <w:spacing w:line="276" w:lineRule="auto"/>
              <w:rPr>
                <w:lang w:val="en-US"/>
              </w:rPr>
            </w:pPr>
          </w:p>
        </w:tc>
      </w:tr>
      <w:tr w:rsidR="00CE518E" w:rsidRPr="003F258D" w:rsidTr="00CE518E">
        <w:trPr>
          <w:gridAfter w:val="1"/>
          <w:wAfter w:w="6" w:type="pct"/>
          <w:trHeight w:val="392"/>
        </w:trPr>
        <w:tc>
          <w:tcPr>
            <w:tcW w:w="1841" w:type="pct"/>
            <w:gridSpan w:val="5"/>
            <w:tcBorders>
              <w:top w:val="single" w:sz="12" w:space="0" w:color="auto"/>
              <w:bottom w:val="single" w:sz="12" w:space="0" w:color="auto"/>
              <w:right w:val="single" w:sz="12" w:space="0" w:color="auto"/>
            </w:tcBorders>
            <w:vAlign w:val="center"/>
          </w:tcPr>
          <w:p w:rsidR="00CE518E" w:rsidRPr="003F258D" w:rsidRDefault="00CE518E" w:rsidP="00A52A24">
            <w:pPr>
              <w:spacing w:line="276" w:lineRule="auto"/>
              <w:jc w:val="center"/>
              <w:rPr>
                <w:b/>
                <w:sz w:val="20"/>
                <w:szCs w:val="20"/>
                <w:lang w:val="en-US"/>
              </w:rPr>
            </w:pPr>
            <w:r w:rsidRPr="003F258D">
              <w:rPr>
                <w:b/>
                <w:sz w:val="20"/>
                <w:szCs w:val="20"/>
                <w:lang w:val="en-US"/>
              </w:rPr>
              <w:t>FINAL EXAM</w:t>
            </w:r>
          </w:p>
        </w:tc>
        <w:tc>
          <w:tcPr>
            <w:tcW w:w="1125" w:type="pct"/>
            <w:gridSpan w:val="4"/>
            <w:tcBorders>
              <w:top w:val="single" w:sz="12" w:space="0" w:color="auto"/>
              <w:left w:val="single" w:sz="12" w:space="0" w:color="auto"/>
              <w:bottom w:val="single" w:sz="8" w:space="0" w:color="auto"/>
            </w:tcBorders>
          </w:tcPr>
          <w:p w:rsidR="00CE518E" w:rsidRPr="003F258D" w:rsidRDefault="00CE518E" w:rsidP="00A52A24">
            <w:pPr>
              <w:spacing w:line="276" w:lineRule="auto"/>
              <w:rPr>
                <w:sz w:val="20"/>
                <w:szCs w:val="20"/>
                <w:lang w:val="en-US"/>
              </w:rPr>
            </w:pPr>
          </w:p>
        </w:tc>
        <w:tc>
          <w:tcPr>
            <w:tcW w:w="1251" w:type="pct"/>
            <w:gridSpan w:val="4"/>
            <w:tcBorders>
              <w:top w:val="single" w:sz="12" w:space="0" w:color="auto"/>
              <w:bottom w:val="single" w:sz="8" w:space="0" w:color="auto"/>
              <w:right w:val="single" w:sz="8" w:space="0" w:color="auto"/>
            </w:tcBorders>
            <w:vAlign w:val="center"/>
          </w:tcPr>
          <w:p w:rsidR="00CE518E" w:rsidRPr="003F258D" w:rsidRDefault="00CE518E" w:rsidP="00A52A24">
            <w:pPr>
              <w:spacing w:line="276" w:lineRule="auto"/>
              <w:jc w:val="center"/>
              <w:rPr>
                <w:lang w:val="en-US"/>
              </w:rPr>
            </w:pPr>
            <w:r w:rsidRPr="003F258D">
              <w:rPr>
                <w:sz w:val="20"/>
                <w:szCs w:val="20"/>
                <w:lang w:val="en-US"/>
              </w:rPr>
              <w:t xml:space="preserve"> </w:t>
            </w:r>
          </w:p>
        </w:tc>
        <w:tc>
          <w:tcPr>
            <w:tcW w:w="777" w:type="pct"/>
            <w:gridSpan w:val="2"/>
            <w:tcBorders>
              <w:top w:val="single" w:sz="12" w:space="0" w:color="auto"/>
              <w:left w:val="single" w:sz="8" w:space="0" w:color="auto"/>
              <w:bottom w:val="single" w:sz="8" w:space="0" w:color="auto"/>
            </w:tcBorders>
            <w:vAlign w:val="center"/>
          </w:tcPr>
          <w:p w:rsidR="00CE518E" w:rsidRPr="003F258D" w:rsidRDefault="00CE518E" w:rsidP="00A52A24">
            <w:pPr>
              <w:spacing w:line="276" w:lineRule="auto"/>
              <w:jc w:val="center"/>
              <w:rPr>
                <w:sz w:val="20"/>
                <w:szCs w:val="20"/>
                <w:lang w:val="en-US"/>
              </w:rPr>
            </w:pPr>
            <w:r w:rsidRPr="003F258D">
              <w:rPr>
                <w:sz w:val="20"/>
                <w:szCs w:val="20"/>
                <w:lang w:val="en-US"/>
              </w:rPr>
              <w:t xml:space="preserve">60 </w:t>
            </w:r>
          </w:p>
        </w:tc>
      </w:tr>
      <w:tr w:rsidR="00CE518E" w:rsidTr="00CE518E">
        <w:trPr>
          <w:gridAfter w:val="1"/>
          <w:wAfter w:w="6" w:type="pct"/>
          <w:trHeight w:val="221"/>
        </w:trPr>
        <w:tc>
          <w:tcPr>
            <w:tcW w:w="1841" w:type="pct"/>
            <w:gridSpan w:val="5"/>
            <w:tcBorders>
              <w:top w:val="single" w:sz="12" w:space="0" w:color="auto"/>
              <w:bottom w:val="single" w:sz="12" w:space="0" w:color="auto"/>
              <w:right w:val="single" w:sz="12" w:space="0" w:color="auto"/>
            </w:tcBorders>
            <w:vAlign w:val="center"/>
          </w:tcPr>
          <w:p w:rsidR="00CE518E" w:rsidRDefault="00CE518E" w:rsidP="00A52A24">
            <w:pPr>
              <w:spacing w:line="276" w:lineRule="auto"/>
              <w:rPr>
                <w:b/>
                <w:sz w:val="20"/>
                <w:szCs w:val="20"/>
              </w:rPr>
            </w:pPr>
            <w:r>
              <w:rPr>
                <w:b/>
                <w:sz w:val="20"/>
                <w:szCs w:val="20"/>
              </w:rPr>
              <w:t>PREREQUISITE(S) (IF ANY)</w:t>
            </w:r>
          </w:p>
        </w:tc>
        <w:tc>
          <w:tcPr>
            <w:tcW w:w="3153" w:type="pct"/>
            <w:gridSpan w:val="10"/>
            <w:tcBorders>
              <w:top w:val="single" w:sz="12" w:space="0" w:color="auto"/>
              <w:left w:val="single" w:sz="12" w:space="0" w:color="auto"/>
              <w:bottom w:val="single" w:sz="12" w:space="0" w:color="auto"/>
            </w:tcBorders>
            <w:vAlign w:val="center"/>
          </w:tcPr>
          <w:p w:rsidR="00CE518E" w:rsidRPr="00F34C9C" w:rsidRDefault="00CE518E" w:rsidP="00A52A24">
            <w:pPr>
              <w:spacing w:line="276" w:lineRule="auto"/>
              <w:jc w:val="both"/>
              <w:rPr>
                <w:sz w:val="20"/>
                <w:szCs w:val="20"/>
                <w:lang w:val="en-US"/>
              </w:rPr>
            </w:pPr>
          </w:p>
        </w:tc>
      </w:tr>
      <w:tr w:rsidR="00CE518E" w:rsidRPr="00EB0A18" w:rsidTr="00CE518E">
        <w:trPr>
          <w:gridAfter w:val="1"/>
          <w:wAfter w:w="6" w:type="pct"/>
          <w:trHeight w:val="689"/>
        </w:trPr>
        <w:tc>
          <w:tcPr>
            <w:tcW w:w="1841" w:type="pct"/>
            <w:gridSpan w:val="5"/>
            <w:tcBorders>
              <w:top w:val="single" w:sz="12" w:space="0" w:color="auto"/>
              <w:bottom w:val="single" w:sz="12" w:space="0" w:color="auto"/>
              <w:right w:val="single" w:sz="12" w:space="0" w:color="auto"/>
            </w:tcBorders>
            <w:vAlign w:val="center"/>
          </w:tcPr>
          <w:p w:rsidR="00CE518E" w:rsidRDefault="00CE518E" w:rsidP="00A52A24">
            <w:pPr>
              <w:spacing w:line="276" w:lineRule="auto"/>
              <w:jc w:val="center"/>
              <w:rPr>
                <w:b/>
                <w:sz w:val="20"/>
                <w:szCs w:val="20"/>
              </w:rPr>
            </w:pPr>
            <w:r w:rsidRPr="003D1E0D">
              <w:rPr>
                <w:b/>
                <w:sz w:val="20"/>
                <w:szCs w:val="20"/>
              </w:rPr>
              <w:t>COURSE CONTENT</w:t>
            </w:r>
          </w:p>
        </w:tc>
        <w:tc>
          <w:tcPr>
            <w:tcW w:w="3153" w:type="pct"/>
            <w:gridSpan w:val="10"/>
            <w:tcBorders>
              <w:top w:val="single" w:sz="12" w:space="0" w:color="auto"/>
              <w:left w:val="single" w:sz="12" w:space="0" w:color="auto"/>
              <w:bottom w:val="single" w:sz="12" w:space="0" w:color="auto"/>
            </w:tcBorders>
          </w:tcPr>
          <w:p w:rsidR="00CE518E" w:rsidRPr="00F8429E" w:rsidRDefault="00CE518E" w:rsidP="00A52A24">
            <w:pPr>
              <w:jc w:val="both"/>
              <w:rPr>
                <w:sz w:val="20"/>
                <w:szCs w:val="20"/>
                <w:lang w:val="en-US"/>
              </w:rPr>
            </w:pPr>
            <w:r>
              <w:rPr>
                <w:sz w:val="20"/>
                <w:szCs w:val="20"/>
                <w:lang w:val="en-US"/>
              </w:rPr>
              <w:t xml:space="preserve">The introduction of </w:t>
            </w:r>
            <w:smartTag w:uri="urn:schemas-microsoft-com:office:smarttags" w:element="place">
              <w:smartTag w:uri="urn:schemas-microsoft-com:office:smarttags" w:element="PlaceName">
                <w:r w:rsidRPr="00F8429E">
                  <w:rPr>
                    <w:sz w:val="20"/>
                    <w:szCs w:val="20"/>
                    <w:lang w:val="en-US"/>
                  </w:rPr>
                  <w:t>Eskişehir</w:t>
                </w:r>
              </w:smartTag>
              <w:r w:rsidRPr="00F8429E">
                <w:rPr>
                  <w:sz w:val="20"/>
                  <w:szCs w:val="20"/>
                  <w:lang w:val="en-US"/>
                </w:rPr>
                <w:t xml:space="preserve"> </w:t>
              </w:r>
              <w:smartTag w:uri="urn:schemas-microsoft-com:office:smarttags" w:element="PlaceType">
                <w:smartTag w:uri="urn:schemas-microsoft-com:office:smarttags" w:element="PlaceName">
                  <w:r w:rsidRPr="00F8429E">
                    <w:rPr>
                      <w:sz w:val="20"/>
                      <w:szCs w:val="20"/>
                      <w:lang w:val="en-US"/>
                    </w:rPr>
                    <w:t>Osmangazi</w:t>
                  </w:r>
                </w:smartTag>
              </w:smartTag>
              <w:r w:rsidRPr="00F8429E">
                <w:rPr>
                  <w:sz w:val="20"/>
                  <w:szCs w:val="20"/>
                  <w:lang w:val="en-US"/>
                </w:rPr>
                <w:t xml:space="preserve"> </w:t>
              </w:r>
              <w:smartTag w:uri="urn:schemas-microsoft-com:office:smarttags" w:element="place">
                <w:r w:rsidRPr="00F8429E">
                  <w:rPr>
                    <w:sz w:val="20"/>
                    <w:szCs w:val="20"/>
                    <w:lang w:val="en-US"/>
                  </w:rPr>
                  <w:t>University</w:t>
                </w:r>
              </w:smartTag>
            </w:smartTag>
            <w:r w:rsidRPr="00F8429E">
              <w:rPr>
                <w:sz w:val="20"/>
                <w:szCs w:val="20"/>
                <w:lang w:val="en-US"/>
              </w:rPr>
              <w:t xml:space="preserve"> and Faculty of Tourism, course contents, the evaluation and assessment system, internship instruction, student exchange progr</w:t>
            </w:r>
            <w:r>
              <w:rPr>
                <w:sz w:val="20"/>
                <w:szCs w:val="20"/>
                <w:lang w:val="en-US"/>
              </w:rPr>
              <w:t>a</w:t>
            </w:r>
            <w:r w:rsidRPr="00F8429E">
              <w:rPr>
                <w:sz w:val="20"/>
                <w:szCs w:val="20"/>
                <w:lang w:val="en-US"/>
              </w:rPr>
              <w:t>mmes.</w:t>
            </w:r>
          </w:p>
        </w:tc>
      </w:tr>
      <w:tr w:rsidR="00CE518E" w:rsidRPr="00EB0A18" w:rsidTr="00CE518E">
        <w:trPr>
          <w:gridAfter w:val="1"/>
          <w:wAfter w:w="6" w:type="pct"/>
          <w:trHeight w:val="426"/>
        </w:trPr>
        <w:tc>
          <w:tcPr>
            <w:tcW w:w="1841" w:type="pct"/>
            <w:gridSpan w:val="5"/>
            <w:tcBorders>
              <w:top w:val="single" w:sz="12" w:space="0" w:color="auto"/>
              <w:bottom w:val="single" w:sz="12" w:space="0" w:color="auto"/>
              <w:right w:val="single" w:sz="12" w:space="0" w:color="auto"/>
            </w:tcBorders>
            <w:vAlign w:val="center"/>
          </w:tcPr>
          <w:p w:rsidR="00CE518E" w:rsidRDefault="00CE518E" w:rsidP="00A52A24">
            <w:pPr>
              <w:spacing w:line="276" w:lineRule="auto"/>
              <w:jc w:val="center"/>
              <w:rPr>
                <w:b/>
                <w:sz w:val="20"/>
                <w:szCs w:val="20"/>
              </w:rPr>
            </w:pPr>
            <w:r w:rsidRPr="003D1E0D">
              <w:rPr>
                <w:b/>
                <w:sz w:val="20"/>
                <w:szCs w:val="20"/>
              </w:rPr>
              <w:t>COURSE OBJECTIVES</w:t>
            </w:r>
          </w:p>
        </w:tc>
        <w:tc>
          <w:tcPr>
            <w:tcW w:w="3153" w:type="pct"/>
            <w:gridSpan w:val="10"/>
            <w:tcBorders>
              <w:top w:val="single" w:sz="12" w:space="0" w:color="auto"/>
              <w:left w:val="single" w:sz="12" w:space="0" w:color="auto"/>
              <w:bottom w:val="single" w:sz="12" w:space="0" w:color="auto"/>
            </w:tcBorders>
            <w:vAlign w:val="center"/>
          </w:tcPr>
          <w:p w:rsidR="00CE518E" w:rsidRPr="003976F1" w:rsidRDefault="00CE518E" w:rsidP="00A52A24">
            <w:pPr>
              <w:jc w:val="both"/>
              <w:rPr>
                <w:sz w:val="20"/>
                <w:szCs w:val="20"/>
                <w:lang w:val="en-US"/>
              </w:rPr>
            </w:pPr>
            <w:r w:rsidRPr="003976F1">
              <w:rPr>
                <w:sz w:val="20"/>
                <w:szCs w:val="20"/>
                <w:lang w:val="en-US"/>
              </w:rPr>
              <w:t>Informing</w:t>
            </w:r>
            <w:r>
              <w:rPr>
                <w:sz w:val="20"/>
                <w:szCs w:val="20"/>
                <w:lang w:val="en-US"/>
              </w:rPr>
              <w:t xml:space="preserve"> the first class students about the univers</w:t>
            </w:r>
            <w:r w:rsidRPr="003976F1">
              <w:rPr>
                <w:sz w:val="20"/>
                <w:szCs w:val="20"/>
                <w:lang w:val="en-US"/>
              </w:rPr>
              <w:t xml:space="preserve">ity </w:t>
            </w:r>
            <w:r>
              <w:rPr>
                <w:sz w:val="20"/>
                <w:szCs w:val="20"/>
                <w:lang w:val="en-US"/>
              </w:rPr>
              <w:t>and the faculty in academic and managerial subjects</w:t>
            </w:r>
          </w:p>
        </w:tc>
      </w:tr>
      <w:tr w:rsidR="00CE518E" w:rsidRPr="00EB0A18" w:rsidTr="00CE518E">
        <w:trPr>
          <w:gridAfter w:val="1"/>
          <w:wAfter w:w="6" w:type="pct"/>
          <w:trHeight w:val="518"/>
        </w:trPr>
        <w:tc>
          <w:tcPr>
            <w:tcW w:w="1841" w:type="pct"/>
            <w:gridSpan w:val="5"/>
            <w:tcBorders>
              <w:top w:val="single" w:sz="12" w:space="0" w:color="auto"/>
              <w:bottom w:val="single" w:sz="12" w:space="0" w:color="auto"/>
              <w:right w:val="single" w:sz="12" w:space="0" w:color="auto"/>
            </w:tcBorders>
            <w:vAlign w:val="center"/>
          </w:tcPr>
          <w:p w:rsidR="00CE518E" w:rsidRDefault="00CE518E" w:rsidP="00A52A24">
            <w:pPr>
              <w:spacing w:line="276" w:lineRule="auto"/>
              <w:jc w:val="center"/>
              <w:rPr>
                <w:b/>
                <w:sz w:val="20"/>
                <w:szCs w:val="20"/>
              </w:rPr>
            </w:pPr>
            <w:r>
              <w:rPr>
                <w:b/>
                <w:sz w:val="20"/>
                <w:szCs w:val="20"/>
              </w:rPr>
              <w:t>CONTRIBUTION OF THE COURSE TO THE VOCATIONAL TRAINING</w:t>
            </w:r>
          </w:p>
        </w:tc>
        <w:tc>
          <w:tcPr>
            <w:tcW w:w="3153" w:type="pct"/>
            <w:gridSpan w:val="10"/>
            <w:tcBorders>
              <w:top w:val="single" w:sz="12" w:space="0" w:color="auto"/>
              <w:left w:val="single" w:sz="12" w:space="0" w:color="auto"/>
              <w:bottom w:val="single" w:sz="12" w:space="0" w:color="auto"/>
            </w:tcBorders>
            <w:vAlign w:val="center"/>
          </w:tcPr>
          <w:p w:rsidR="00CE518E" w:rsidRPr="00EB0A18" w:rsidRDefault="00CE518E" w:rsidP="00A52A24">
            <w:pPr>
              <w:spacing w:line="276" w:lineRule="auto"/>
              <w:jc w:val="both"/>
              <w:rPr>
                <w:color w:val="FF0000"/>
                <w:sz w:val="20"/>
                <w:szCs w:val="20"/>
                <w:lang w:val="en-US"/>
              </w:rPr>
            </w:pPr>
          </w:p>
        </w:tc>
      </w:tr>
      <w:tr w:rsidR="00CE518E" w:rsidRPr="00EB0A18" w:rsidTr="00CE518E">
        <w:trPr>
          <w:gridAfter w:val="1"/>
          <w:wAfter w:w="6" w:type="pct"/>
          <w:trHeight w:val="518"/>
        </w:trPr>
        <w:tc>
          <w:tcPr>
            <w:tcW w:w="1841" w:type="pct"/>
            <w:gridSpan w:val="5"/>
            <w:tcBorders>
              <w:top w:val="single" w:sz="12" w:space="0" w:color="auto"/>
              <w:bottom w:val="single" w:sz="12" w:space="0" w:color="auto"/>
              <w:right w:val="single" w:sz="12" w:space="0" w:color="auto"/>
            </w:tcBorders>
            <w:vAlign w:val="center"/>
          </w:tcPr>
          <w:p w:rsidR="00CE518E" w:rsidRDefault="00CE518E" w:rsidP="00A52A24">
            <w:pPr>
              <w:spacing w:line="276" w:lineRule="auto"/>
              <w:jc w:val="center"/>
              <w:rPr>
                <w:b/>
                <w:sz w:val="20"/>
                <w:szCs w:val="20"/>
              </w:rPr>
            </w:pPr>
            <w:r>
              <w:rPr>
                <w:b/>
                <w:sz w:val="20"/>
                <w:szCs w:val="20"/>
              </w:rPr>
              <w:t>COURSE OUTCOMES</w:t>
            </w:r>
          </w:p>
        </w:tc>
        <w:tc>
          <w:tcPr>
            <w:tcW w:w="3153" w:type="pct"/>
            <w:gridSpan w:val="10"/>
            <w:tcBorders>
              <w:top w:val="single" w:sz="12" w:space="0" w:color="auto"/>
              <w:left w:val="single" w:sz="12" w:space="0" w:color="auto"/>
              <w:bottom w:val="single" w:sz="12" w:space="0" w:color="auto"/>
            </w:tcBorders>
          </w:tcPr>
          <w:p w:rsidR="00CE518E" w:rsidRDefault="00CE518E" w:rsidP="00A52A24">
            <w:pPr>
              <w:ind w:right="51"/>
              <w:jc w:val="both"/>
              <w:rPr>
                <w:sz w:val="20"/>
                <w:szCs w:val="20"/>
                <w:lang w:val="en-US"/>
              </w:rPr>
            </w:pPr>
            <w:r w:rsidRPr="003976F1">
              <w:rPr>
                <w:sz w:val="20"/>
                <w:szCs w:val="20"/>
                <w:lang w:val="en-US"/>
              </w:rPr>
              <w:t>Gainin</w:t>
            </w:r>
            <w:r>
              <w:rPr>
                <w:sz w:val="20"/>
                <w:szCs w:val="20"/>
                <w:lang w:val="en-US"/>
              </w:rPr>
              <w:t>g</w:t>
            </w:r>
            <w:r w:rsidRPr="003976F1">
              <w:rPr>
                <w:sz w:val="20"/>
                <w:szCs w:val="20"/>
                <w:lang w:val="en-US"/>
              </w:rPr>
              <w:t xml:space="preserve"> information about the university and faculty</w:t>
            </w:r>
          </w:p>
          <w:p w:rsidR="00CE518E" w:rsidRDefault="00CE518E" w:rsidP="00A52A24">
            <w:pPr>
              <w:ind w:right="51"/>
              <w:jc w:val="both"/>
              <w:rPr>
                <w:sz w:val="20"/>
                <w:szCs w:val="20"/>
                <w:lang w:val="en-US"/>
              </w:rPr>
            </w:pPr>
            <w:r>
              <w:rPr>
                <w:sz w:val="20"/>
                <w:szCs w:val="20"/>
                <w:lang w:val="en-US"/>
              </w:rPr>
              <w:t>Learning curriculum and exam system</w:t>
            </w:r>
          </w:p>
          <w:p w:rsidR="00CE518E" w:rsidRDefault="00CE518E" w:rsidP="00A52A24">
            <w:pPr>
              <w:ind w:right="51"/>
              <w:jc w:val="both"/>
              <w:rPr>
                <w:sz w:val="20"/>
                <w:szCs w:val="20"/>
                <w:lang w:val="en-US"/>
              </w:rPr>
            </w:pPr>
            <w:r>
              <w:rPr>
                <w:sz w:val="20"/>
                <w:szCs w:val="20"/>
                <w:lang w:val="en-US"/>
              </w:rPr>
              <w:t>Introduction of minor and double major undergraduate programmes</w:t>
            </w:r>
          </w:p>
          <w:p w:rsidR="00CE518E" w:rsidRDefault="00CE518E" w:rsidP="00A52A24">
            <w:pPr>
              <w:ind w:right="51"/>
              <w:jc w:val="both"/>
              <w:rPr>
                <w:sz w:val="20"/>
                <w:szCs w:val="20"/>
                <w:lang w:val="en-US"/>
              </w:rPr>
            </w:pPr>
            <w:r>
              <w:rPr>
                <w:sz w:val="20"/>
                <w:szCs w:val="20"/>
                <w:lang w:val="en-US"/>
              </w:rPr>
              <w:t>Learning the stages of internship</w:t>
            </w:r>
          </w:p>
          <w:p w:rsidR="00CE518E" w:rsidRPr="00A11104" w:rsidRDefault="00CE518E" w:rsidP="00A52A24">
            <w:pPr>
              <w:ind w:right="51"/>
              <w:jc w:val="both"/>
              <w:rPr>
                <w:sz w:val="20"/>
                <w:szCs w:val="20"/>
                <w:lang w:val="en-US"/>
              </w:rPr>
            </w:pPr>
            <w:r>
              <w:rPr>
                <w:sz w:val="20"/>
                <w:szCs w:val="20"/>
                <w:lang w:val="en-US"/>
              </w:rPr>
              <w:t xml:space="preserve">Having information about </w:t>
            </w:r>
            <w:r w:rsidRPr="00F8429E">
              <w:rPr>
                <w:sz w:val="20"/>
                <w:szCs w:val="20"/>
                <w:lang w:val="en-US"/>
              </w:rPr>
              <w:t>the evaluation and assessment system</w:t>
            </w:r>
          </w:p>
        </w:tc>
      </w:tr>
      <w:tr w:rsidR="00CE518E" w:rsidRPr="00EB0A18" w:rsidTr="00CE518E">
        <w:trPr>
          <w:gridAfter w:val="1"/>
          <w:wAfter w:w="6" w:type="pct"/>
          <w:trHeight w:val="540"/>
        </w:trPr>
        <w:tc>
          <w:tcPr>
            <w:tcW w:w="1841" w:type="pct"/>
            <w:gridSpan w:val="5"/>
            <w:tcBorders>
              <w:top w:val="single" w:sz="12" w:space="0" w:color="auto"/>
              <w:bottom w:val="single" w:sz="12" w:space="0" w:color="auto"/>
              <w:right w:val="single" w:sz="12" w:space="0" w:color="auto"/>
            </w:tcBorders>
            <w:vAlign w:val="center"/>
          </w:tcPr>
          <w:p w:rsidR="00CE518E" w:rsidRDefault="00CE518E" w:rsidP="00A52A24">
            <w:pPr>
              <w:jc w:val="center"/>
              <w:rPr>
                <w:b/>
                <w:sz w:val="20"/>
                <w:szCs w:val="20"/>
              </w:rPr>
            </w:pPr>
            <w:r w:rsidRPr="003D1E0D">
              <w:rPr>
                <w:b/>
                <w:sz w:val="20"/>
                <w:szCs w:val="20"/>
              </w:rPr>
              <w:t>TEXTBOOK(S)</w:t>
            </w:r>
          </w:p>
        </w:tc>
        <w:tc>
          <w:tcPr>
            <w:tcW w:w="3153" w:type="pct"/>
            <w:gridSpan w:val="10"/>
            <w:tcBorders>
              <w:top w:val="single" w:sz="12" w:space="0" w:color="auto"/>
              <w:left w:val="single" w:sz="12" w:space="0" w:color="auto"/>
              <w:bottom w:val="single" w:sz="12" w:space="0" w:color="auto"/>
            </w:tcBorders>
            <w:vAlign w:val="center"/>
          </w:tcPr>
          <w:p w:rsidR="00CE518E" w:rsidRPr="00EB0A18" w:rsidRDefault="00CE518E" w:rsidP="00A52A24">
            <w:pPr>
              <w:jc w:val="both"/>
              <w:rPr>
                <w:color w:val="FF0000"/>
                <w:sz w:val="20"/>
                <w:szCs w:val="20"/>
              </w:rPr>
            </w:pPr>
          </w:p>
        </w:tc>
      </w:tr>
      <w:tr w:rsidR="00CE518E" w:rsidRPr="00EB0A18" w:rsidTr="00CE518E">
        <w:trPr>
          <w:trHeight w:val="540"/>
        </w:trPr>
        <w:tc>
          <w:tcPr>
            <w:tcW w:w="1833" w:type="pct"/>
            <w:gridSpan w:val="4"/>
            <w:tcBorders>
              <w:top w:val="single" w:sz="12" w:space="0" w:color="auto"/>
              <w:bottom w:val="single" w:sz="12" w:space="0" w:color="auto"/>
              <w:right w:val="single" w:sz="12" w:space="0" w:color="auto"/>
            </w:tcBorders>
            <w:vAlign w:val="center"/>
          </w:tcPr>
          <w:p w:rsidR="00CE518E" w:rsidRPr="0006560B" w:rsidRDefault="00CE518E" w:rsidP="00A52A24">
            <w:pPr>
              <w:jc w:val="center"/>
              <w:rPr>
                <w:b/>
                <w:sz w:val="20"/>
                <w:szCs w:val="20"/>
              </w:rPr>
            </w:pPr>
            <w:r w:rsidRPr="0006560B">
              <w:rPr>
                <w:b/>
                <w:sz w:val="20"/>
                <w:szCs w:val="20"/>
              </w:rPr>
              <w:t>SUPPORTIVE RESOURCES</w:t>
            </w:r>
          </w:p>
        </w:tc>
        <w:tc>
          <w:tcPr>
            <w:tcW w:w="3167" w:type="pct"/>
            <w:gridSpan w:val="12"/>
            <w:tcBorders>
              <w:top w:val="single" w:sz="12" w:space="0" w:color="auto"/>
              <w:left w:val="single" w:sz="12" w:space="0" w:color="auto"/>
              <w:bottom w:val="single" w:sz="12" w:space="0" w:color="auto"/>
            </w:tcBorders>
          </w:tcPr>
          <w:p w:rsidR="00CE518E" w:rsidRDefault="00CE518E" w:rsidP="00A52A24">
            <w:pPr>
              <w:ind w:right="51"/>
              <w:jc w:val="both"/>
              <w:rPr>
                <w:sz w:val="20"/>
                <w:szCs w:val="20"/>
                <w:lang w:val="en-US"/>
              </w:rPr>
            </w:pPr>
            <w:r>
              <w:rPr>
                <w:sz w:val="20"/>
                <w:szCs w:val="20"/>
                <w:lang w:val="en-US"/>
              </w:rPr>
              <w:t xml:space="preserve">Minor </w:t>
            </w:r>
            <w:r w:rsidRPr="00B63296">
              <w:rPr>
                <w:sz w:val="20"/>
                <w:szCs w:val="20"/>
                <w:lang w:val="en-US"/>
              </w:rPr>
              <w:t xml:space="preserve"> degree </w:t>
            </w:r>
            <w:r>
              <w:rPr>
                <w:sz w:val="20"/>
                <w:szCs w:val="20"/>
                <w:lang w:val="en-US"/>
              </w:rPr>
              <w:t>and bachelor’s degree education and examination regulations</w:t>
            </w:r>
          </w:p>
          <w:p w:rsidR="00CE518E" w:rsidRDefault="00CE518E" w:rsidP="00A52A24">
            <w:pPr>
              <w:ind w:right="51"/>
              <w:jc w:val="both"/>
              <w:rPr>
                <w:sz w:val="20"/>
                <w:szCs w:val="20"/>
                <w:lang w:val="en-US"/>
              </w:rPr>
            </w:pPr>
            <w:r>
              <w:rPr>
                <w:sz w:val="20"/>
                <w:szCs w:val="20"/>
                <w:lang w:val="en-US"/>
              </w:rPr>
              <w:t>Internship instruction</w:t>
            </w:r>
          </w:p>
          <w:p w:rsidR="00CE518E" w:rsidRDefault="00CE518E" w:rsidP="00A52A24">
            <w:pPr>
              <w:ind w:right="51"/>
              <w:jc w:val="both"/>
              <w:rPr>
                <w:sz w:val="20"/>
                <w:szCs w:val="20"/>
                <w:lang w:val="en-US"/>
              </w:rPr>
            </w:pPr>
            <w:r>
              <w:rPr>
                <w:sz w:val="20"/>
                <w:szCs w:val="20"/>
                <w:lang w:val="en-US"/>
              </w:rPr>
              <w:t xml:space="preserve">The instruction of double major programme </w:t>
            </w:r>
          </w:p>
          <w:p w:rsidR="00CE518E" w:rsidRPr="00FC2537" w:rsidRDefault="00CE518E" w:rsidP="00A52A24">
            <w:pPr>
              <w:ind w:right="51"/>
              <w:jc w:val="both"/>
              <w:rPr>
                <w:sz w:val="20"/>
                <w:szCs w:val="20"/>
                <w:lang w:val="en-US"/>
              </w:rPr>
            </w:pPr>
            <w:r>
              <w:rPr>
                <w:sz w:val="20"/>
                <w:szCs w:val="20"/>
                <w:lang w:val="en-US"/>
              </w:rPr>
              <w:t>The instruction of minor programme</w:t>
            </w:r>
          </w:p>
        </w:tc>
      </w:tr>
      <w:tr w:rsidR="00CE518E" w:rsidRPr="0006560B" w:rsidTr="00CE518E">
        <w:trPr>
          <w:trHeight w:val="330"/>
        </w:trPr>
        <w:tc>
          <w:tcPr>
            <w:tcW w:w="1833" w:type="pct"/>
            <w:gridSpan w:val="4"/>
            <w:tcBorders>
              <w:top w:val="single" w:sz="12" w:space="0" w:color="auto"/>
              <w:bottom w:val="single" w:sz="12" w:space="0" w:color="auto"/>
              <w:right w:val="single" w:sz="12" w:space="0" w:color="auto"/>
            </w:tcBorders>
            <w:vAlign w:val="center"/>
          </w:tcPr>
          <w:p w:rsidR="00CE518E" w:rsidRPr="0006560B" w:rsidRDefault="00CE518E" w:rsidP="00A52A24">
            <w:pPr>
              <w:spacing w:line="276" w:lineRule="auto"/>
              <w:jc w:val="center"/>
              <w:rPr>
                <w:b/>
                <w:sz w:val="20"/>
                <w:szCs w:val="20"/>
              </w:rPr>
            </w:pPr>
            <w:r w:rsidRPr="0006560B">
              <w:rPr>
                <w:b/>
                <w:sz w:val="20"/>
                <w:szCs w:val="20"/>
              </w:rPr>
              <w:lastRenderedPageBreak/>
              <w:t>EQUIPMENTS REQUIRED</w:t>
            </w:r>
          </w:p>
        </w:tc>
        <w:tc>
          <w:tcPr>
            <w:tcW w:w="3167" w:type="pct"/>
            <w:gridSpan w:val="12"/>
            <w:tcBorders>
              <w:top w:val="single" w:sz="12" w:space="0" w:color="auto"/>
              <w:left w:val="single" w:sz="12" w:space="0" w:color="auto"/>
              <w:bottom w:val="single" w:sz="12" w:space="0" w:color="auto"/>
            </w:tcBorders>
          </w:tcPr>
          <w:p w:rsidR="00CE518E" w:rsidRPr="0006560B" w:rsidRDefault="00CE518E" w:rsidP="00A52A24">
            <w:pPr>
              <w:spacing w:line="276" w:lineRule="auto"/>
              <w:jc w:val="both"/>
              <w:rPr>
                <w:sz w:val="20"/>
                <w:szCs w:val="20"/>
              </w:rPr>
            </w:pPr>
            <w:r w:rsidRPr="0006560B">
              <w:rPr>
                <w:sz w:val="20"/>
                <w:szCs w:val="20"/>
              </w:rPr>
              <w:t xml:space="preserve"> </w:t>
            </w:r>
          </w:p>
        </w:tc>
      </w:tr>
    </w:tbl>
    <w:tbl>
      <w:tblPr>
        <w:tblpPr w:leftFromText="141" w:rightFromText="141" w:vertAnchor="text" w:horzAnchor="margin" w:tblpY="34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E518E" w:rsidTr="00CE518E">
        <w:trPr>
          <w:trHeight w:val="510"/>
        </w:trPr>
        <w:tc>
          <w:tcPr>
            <w:tcW w:w="5000" w:type="pct"/>
            <w:gridSpan w:val="2"/>
            <w:tcBorders>
              <w:top w:val="single" w:sz="12" w:space="0" w:color="auto"/>
            </w:tcBorders>
            <w:vAlign w:val="center"/>
          </w:tcPr>
          <w:p w:rsidR="00CE518E" w:rsidRDefault="00CE518E" w:rsidP="00CE518E">
            <w:pPr>
              <w:spacing w:line="276" w:lineRule="auto"/>
              <w:jc w:val="center"/>
              <w:rPr>
                <w:b/>
              </w:rPr>
            </w:pPr>
            <w:r w:rsidRPr="003D1E0D">
              <w:rPr>
                <w:b/>
                <w:sz w:val="22"/>
                <w:szCs w:val="22"/>
              </w:rPr>
              <w:t>COURSE OUTLINE</w:t>
            </w:r>
          </w:p>
        </w:tc>
      </w:tr>
      <w:tr w:rsidR="00CE518E" w:rsidTr="00CE518E">
        <w:tc>
          <w:tcPr>
            <w:tcW w:w="593" w:type="pct"/>
          </w:tcPr>
          <w:p w:rsidR="00CE518E" w:rsidRDefault="00CE518E" w:rsidP="00CE518E">
            <w:pPr>
              <w:spacing w:line="276" w:lineRule="auto"/>
              <w:jc w:val="center"/>
              <w:rPr>
                <w:b/>
              </w:rPr>
            </w:pPr>
            <w:r w:rsidRPr="003D1E0D">
              <w:rPr>
                <w:b/>
                <w:sz w:val="22"/>
                <w:szCs w:val="22"/>
              </w:rPr>
              <w:t>WEEK</w:t>
            </w:r>
          </w:p>
        </w:tc>
        <w:tc>
          <w:tcPr>
            <w:tcW w:w="4407" w:type="pct"/>
          </w:tcPr>
          <w:p w:rsidR="00CE518E" w:rsidRDefault="00CE518E" w:rsidP="00CE518E">
            <w:pPr>
              <w:spacing w:line="276" w:lineRule="auto"/>
              <w:rPr>
                <w:b/>
              </w:rPr>
            </w:pPr>
            <w:r>
              <w:rPr>
                <w:b/>
                <w:sz w:val="22"/>
                <w:szCs w:val="22"/>
                <w:lang w:val="en-US"/>
              </w:rPr>
              <w:t>SUBJECTS / TOPICS</w:t>
            </w:r>
          </w:p>
        </w:tc>
      </w:tr>
      <w:tr w:rsidR="00CE518E" w:rsidTr="00CE518E">
        <w:tc>
          <w:tcPr>
            <w:tcW w:w="593" w:type="pct"/>
            <w:vAlign w:val="center"/>
          </w:tcPr>
          <w:p w:rsidR="00CE518E" w:rsidRDefault="00CE518E" w:rsidP="00CE518E">
            <w:pPr>
              <w:spacing w:line="276" w:lineRule="auto"/>
              <w:jc w:val="center"/>
            </w:pPr>
            <w:r>
              <w:rPr>
                <w:sz w:val="22"/>
                <w:szCs w:val="22"/>
              </w:rPr>
              <w:t>1</w:t>
            </w:r>
          </w:p>
        </w:tc>
        <w:tc>
          <w:tcPr>
            <w:tcW w:w="4407" w:type="pct"/>
            <w:vAlign w:val="center"/>
          </w:tcPr>
          <w:p w:rsidR="00CE518E" w:rsidRPr="00FC2537" w:rsidRDefault="00CE518E" w:rsidP="00CE518E">
            <w:pPr>
              <w:spacing w:line="276" w:lineRule="auto"/>
              <w:rPr>
                <w:sz w:val="20"/>
                <w:szCs w:val="20"/>
                <w:lang w:val="en-US"/>
              </w:rPr>
            </w:pPr>
            <w:r>
              <w:rPr>
                <w:sz w:val="20"/>
                <w:szCs w:val="20"/>
                <w:lang w:val="en-US"/>
              </w:rPr>
              <w:t xml:space="preserve">The introduction of </w:t>
            </w:r>
            <w:r w:rsidRPr="00F8429E">
              <w:rPr>
                <w:sz w:val="20"/>
                <w:szCs w:val="20"/>
                <w:lang w:val="en-US"/>
              </w:rPr>
              <w:t>University and Faculty</w:t>
            </w:r>
          </w:p>
        </w:tc>
      </w:tr>
      <w:tr w:rsidR="00CE518E" w:rsidTr="00CE518E">
        <w:tc>
          <w:tcPr>
            <w:tcW w:w="593" w:type="pct"/>
            <w:vAlign w:val="center"/>
          </w:tcPr>
          <w:p w:rsidR="00CE518E" w:rsidRDefault="00CE518E" w:rsidP="00CE518E">
            <w:pPr>
              <w:spacing w:line="276" w:lineRule="auto"/>
              <w:jc w:val="center"/>
            </w:pPr>
            <w:r>
              <w:rPr>
                <w:sz w:val="22"/>
                <w:szCs w:val="22"/>
              </w:rPr>
              <w:t>2</w:t>
            </w:r>
          </w:p>
        </w:tc>
        <w:tc>
          <w:tcPr>
            <w:tcW w:w="4407" w:type="pct"/>
            <w:vAlign w:val="center"/>
          </w:tcPr>
          <w:p w:rsidR="00CE518E" w:rsidRPr="00FC2537" w:rsidRDefault="00CE518E" w:rsidP="00CE518E">
            <w:pPr>
              <w:spacing w:line="276" w:lineRule="auto"/>
              <w:jc w:val="both"/>
              <w:rPr>
                <w:sz w:val="20"/>
                <w:szCs w:val="20"/>
                <w:lang w:val="en-US"/>
              </w:rPr>
            </w:pPr>
            <w:r>
              <w:rPr>
                <w:sz w:val="20"/>
                <w:szCs w:val="20"/>
                <w:lang w:val="en-US"/>
              </w:rPr>
              <w:t>Curriculum</w:t>
            </w:r>
            <w:r w:rsidRPr="00FC2537">
              <w:rPr>
                <w:sz w:val="20"/>
                <w:szCs w:val="20"/>
                <w:lang w:val="en-US"/>
              </w:rPr>
              <w:t xml:space="preserve"> </w:t>
            </w:r>
          </w:p>
        </w:tc>
      </w:tr>
      <w:tr w:rsidR="00CE518E" w:rsidTr="00CE518E">
        <w:tc>
          <w:tcPr>
            <w:tcW w:w="593" w:type="pct"/>
            <w:vAlign w:val="center"/>
          </w:tcPr>
          <w:p w:rsidR="00CE518E" w:rsidRDefault="00CE518E" w:rsidP="00CE518E">
            <w:pPr>
              <w:spacing w:line="276" w:lineRule="auto"/>
              <w:jc w:val="center"/>
            </w:pPr>
            <w:r>
              <w:rPr>
                <w:sz w:val="22"/>
                <w:szCs w:val="22"/>
              </w:rPr>
              <w:t>3</w:t>
            </w:r>
          </w:p>
        </w:tc>
        <w:tc>
          <w:tcPr>
            <w:tcW w:w="4407" w:type="pct"/>
            <w:vAlign w:val="center"/>
          </w:tcPr>
          <w:p w:rsidR="00CE518E" w:rsidRPr="00FC2537" w:rsidRDefault="00CE518E" w:rsidP="00CE518E">
            <w:pPr>
              <w:spacing w:line="276" w:lineRule="auto"/>
              <w:rPr>
                <w:sz w:val="20"/>
                <w:szCs w:val="20"/>
                <w:lang w:val="en-US"/>
              </w:rPr>
            </w:pPr>
            <w:r>
              <w:rPr>
                <w:sz w:val="20"/>
                <w:szCs w:val="20"/>
                <w:lang w:val="en-US"/>
              </w:rPr>
              <w:t>Course registration and course renewal</w:t>
            </w:r>
          </w:p>
        </w:tc>
      </w:tr>
      <w:tr w:rsidR="00CE518E" w:rsidTr="00CE518E">
        <w:tc>
          <w:tcPr>
            <w:tcW w:w="593" w:type="pct"/>
            <w:vAlign w:val="center"/>
          </w:tcPr>
          <w:p w:rsidR="00CE518E" w:rsidRDefault="00CE518E" w:rsidP="00CE518E">
            <w:pPr>
              <w:spacing w:line="276" w:lineRule="auto"/>
              <w:jc w:val="center"/>
            </w:pPr>
            <w:r>
              <w:rPr>
                <w:sz w:val="22"/>
                <w:szCs w:val="22"/>
              </w:rPr>
              <w:t>4</w:t>
            </w:r>
          </w:p>
        </w:tc>
        <w:tc>
          <w:tcPr>
            <w:tcW w:w="4407" w:type="pct"/>
            <w:vAlign w:val="center"/>
          </w:tcPr>
          <w:p w:rsidR="00CE518E" w:rsidRPr="00FC2537" w:rsidRDefault="00CE518E" w:rsidP="00CE518E">
            <w:pPr>
              <w:spacing w:line="276" w:lineRule="auto"/>
              <w:rPr>
                <w:sz w:val="20"/>
                <w:szCs w:val="20"/>
                <w:lang w:val="en-US"/>
              </w:rPr>
            </w:pPr>
            <w:r>
              <w:rPr>
                <w:sz w:val="20"/>
                <w:szCs w:val="20"/>
                <w:lang w:val="en-US"/>
              </w:rPr>
              <w:t>Students information system</w:t>
            </w:r>
          </w:p>
        </w:tc>
      </w:tr>
      <w:tr w:rsidR="00CE518E" w:rsidTr="00CE518E">
        <w:tc>
          <w:tcPr>
            <w:tcW w:w="593" w:type="pct"/>
            <w:vAlign w:val="center"/>
          </w:tcPr>
          <w:p w:rsidR="00CE518E" w:rsidRDefault="00CE518E" w:rsidP="00CE518E">
            <w:pPr>
              <w:spacing w:line="276" w:lineRule="auto"/>
              <w:jc w:val="center"/>
            </w:pPr>
            <w:r>
              <w:rPr>
                <w:sz w:val="22"/>
                <w:szCs w:val="22"/>
              </w:rPr>
              <w:t>5</w:t>
            </w:r>
          </w:p>
        </w:tc>
        <w:tc>
          <w:tcPr>
            <w:tcW w:w="4407" w:type="pct"/>
            <w:vAlign w:val="center"/>
          </w:tcPr>
          <w:p w:rsidR="00CE518E" w:rsidRPr="00FC2537" w:rsidRDefault="00CE518E" w:rsidP="00CE518E">
            <w:pPr>
              <w:spacing w:line="276" w:lineRule="auto"/>
              <w:rPr>
                <w:sz w:val="20"/>
                <w:szCs w:val="20"/>
                <w:lang w:val="en-US"/>
              </w:rPr>
            </w:pPr>
            <w:r>
              <w:rPr>
                <w:sz w:val="20"/>
                <w:szCs w:val="20"/>
                <w:lang w:val="en-US"/>
              </w:rPr>
              <w:t>Course management system</w:t>
            </w:r>
          </w:p>
        </w:tc>
      </w:tr>
      <w:tr w:rsidR="00CE518E" w:rsidTr="00CE518E">
        <w:tc>
          <w:tcPr>
            <w:tcW w:w="593" w:type="pct"/>
            <w:vAlign w:val="center"/>
          </w:tcPr>
          <w:p w:rsidR="00CE518E" w:rsidRDefault="00CE518E" w:rsidP="00CE518E">
            <w:pPr>
              <w:spacing w:line="276" w:lineRule="auto"/>
              <w:jc w:val="center"/>
            </w:pPr>
            <w:r>
              <w:rPr>
                <w:sz w:val="22"/>
                <w:szCs w:val="22"/>
              </w:rPr>
              <w:t>6</w:t>
            </w:r>
          </w:p>
        </w:tc>
        <w:tc>
          <w:tcPr>
            <w:tcW w:w="4407" w:type="pct"/>
            <w:vAlign w:val="center"/>
          </w:tcPr>
          <w:p w:rsidR="00CE518E" w:rsidRPr="00FC2537" w:rsidRDefault="00CE518E" w:rsidP="00CE518E">
            <w:pPr>
              <w:spacing w:line="276" w:lineRule="auto"/>
              <w:rPr>
                <w:sz w:val="20"/>
                <w:szCs w:val="20"/>
                <w:lang w:val="en-US"/>
              </w:rPr>
            </w:pPr>
            <w:r>
              <w:rPr>
                <w:sz w:val="20"/>
                <w:szCs w:val="20"/>
                <w:lang w:val="en-US"/>
              </w:rPr>
              <w:t>Examination system</w:t>
            </w:r>
          </w:p>
        </w:tc>
      </w:tr>
      <w:tr w:rsidR="00CE518E" w:rsidTr="00CE518E">
        <w:tc>
          <w:tcPr>
            <w:tcW w:w="593" w:type="pct"/>
            <w:vAlign w:val="center"/>
          </w:tcPr>
          <w:p w:rsidR="00CE518E" w:rsidRDefault="00CE518E" w:rsidP="00CE518E">
            <w:pPr>
              <w:spacing w:line="276" w:lineRule="auto"/>
              <w:jc w:val="center"/>
            </w:pPr>
            <w:r>
              <w:rPr>
                <w:sz w:val="22"/>
                <w:szCs w:val="22"/>
              </w:rPr>
              <w:t>7</w:t>
            </w:r>
          </w:p>
        </w:tc>
        <w:tc>
          <w:tcPr>
            <w:tcW w:w="4407" w:type="pct"/>
            <w:vAlign w:val="center"/>
          </w:tcPr>
          <w:p w:rsidR="00CE518E" w:rsidRPr="00FC2537" w:rsidRDefault="00CE518E" w:rsidP="00CE518E">
            <w:pPr>
              <w:spacing w:line="276" w:lineRule="auto"/>
              <w:rPr>
                <w:sz w:val="20"/>
                <w:szCs w:val="20"/>
                <w:lang w:val="en-US"/>
              </w:rPr>
            </w:pPr>
            <w:r>
              <w:rPr>
                <w:sz w:val="20"/>
                <w:szCs w:val="20"/>
                <w:lang w:val="en-US"/>
              </w:rPr>
              <w:t>Evaluation and assessment system</w:t>
            </w:r>
          </w:p>
        </w:tc>
      </w:tr>
      <w:tr w:rsidR="00CE518E" w:rsidTr="00CE518E">
        <w:tc>
          <w:tcPr>
            <w:tcW w:w="593" w:type="pct"/>
            <w:vAlign w:val="center"/>
          </w:tcPr>
          <w:p w:rsidR="00CE518E" w:rsidRDefault="00CE518E" w:rsidP="00CE518E">
            <w:pPr>
              <w:spacing w:line="276" w:lineRule="auto"/>
              <w:jc w:val="center"/>
            </w:pPr>
            <w:r>
              <w:rPr>
                <w:sz w:val="22"/>
                <w:szCs w:val="22"/>
              </w:rPr>
              <w:t>8</w:t>
            </w:r>
          </w:p>
        </w:tc>
        <w:tc>
          <w:tcPr>
            <w:tcW w:w="4407" w:type="pct"/>
            <w:vAlign w:val="center"/>
          </w:tcPr>
          <w:p w:rsidR="00CE518E" w:rsidRPr="00364367" w:rsidRDefault="00CE518E" w:rsidP="00CE518E">
            <w:pPr>
              <w:spacing w:line="276" w:lineRule="auto"/>
              <w:rPr>
                <w:sz w:val="20"/>
                <w:szCs w:val="20"/>
                <w:lang w:val="en-US"/>
              </w:rPr>
            </w:pPr>
            <w:r>
              <w:rPr>
                <w:sz w:val="20"/>
                <w:szCs w:val="20"/>
                <w:lang w:val="en-US"/>
              </w:rPr>
              <w:t>Minor programme</w:t>
            </w:r>
          </w:p>
        </w:tc>
      </w:tr>
      <w:tr w:rsidR="00CE518E" w:rsidTr="00CE518E">
        <w:tc>
          <w:tcPr>
            <w:tcW w:w="593" w:type="pct"/>
            <w:vAlign w:val="center"/>
          </w:tcPr>
          <w:p w:rsidR="00CE518E" w:rsidRDefault="00CE518E" w:rsidP="00CE518E">
            <w:pPr>
              <w:spacing w:line="276" w:lineRule="auto"/>
              <w:jc w:val="center"/>
            </w:pPr>
            <w:r>
              <w:rPr>
                <w:sz w:val="22"/>
                <w:szCs w:val="22"/>
              </w:rPr>
              <w:t>9</w:t>
            </w:r>
          </w:p>
        </w:tc>
        <w:tc>
          <w:tcPr>
            <w:tcW w:w="4407" w:type="pct"/>
            <w:vAlign w:val="center"/>
          </w:tcPr>
          <w:p w:rsidR="00CE518E" w:rsidRPr="00364367" w:rsidRDefault="00CE518E" w:rsidP="00CE518E">
            <w:pPr>
              <w:spacing w:line="276" w:lineRule="auto"/>
              <w:rPr>
                <w:sz w:val="20"/>
                <w:szCs w:val="20"/>
                <w:lang w:val="en-US"/>
              </w:rPr>
            </w:pPr>
            <w:r>
              <w:rPr>
                <w:sz w:val="20"/>
                <w:szCs w:val="20"/>
                <w:lang w:val="en-US"/>
              </w:rPr>
              <w:t>Double major programme</w:t>
            </w:r>
          </w:p>
        </w:tc>
      </w:tr>
      <w:tr w:rsidR="00CE518E" w:rsidTr="00CE518E">
        <w:tc>
          <w:tcPr>
            <w:tcW w:w="593" w:type="pct"/>
            <w:vAlign w:val="center"/>
          </w:tcPr>
          <w:p w:rsidR="00CE518E" w:rsidRDefault="00CE518E" w:rsidP="00CE518E">
            <w:pPr>
              <w:spacing w:line="276" w:lineRule="auto"/>
              <w:jc w:val="center"/>
            </w:pPr>
            <w:r>
              <w:rPr>
                <w:sz w:val="22"/>
                <w:szCs w:val="22"/>
              </w:rPr>
              <w:t>10</w:t>
            </w:r>
          </w:p>
        </w:tc>
        <w:tc>
          <w:tcPr>
            <w:tcW w:w="4407" w:type="pct"/>
            <w:vAlign w:val="center"/>
          </w:tcPr>
          <w:p w:rsidR="00CE518E" w:rsidRPr="00364367" w:rsidRDefault="00CE518E" w:rsidP="00CE518E">
            <w:pPr>
              <w:spacing w:line="276" w:lineRule="auto"/>
              <w:rPr>
                <w:sz w:val="20"/>
                <w:szCs w:val="20"/>
                <w:lang w:val="en-US"/>
              </w:rPr>
            </w:pPr>
            <w:r>
              <w:rPr>
                <w:sz w:val="20"/>
                <w:szCs w:val="20"/>
                <w:lang w:val="en-US"/>
              </w:rPr>
              <w:t xml:space="preserve">Internship </w:t>
            </w:r>
          </w:p>
        </w:tc>
      </w:tr>
      <w:tr w:rsidR="00CE518E" w:rsidTr="00CE518E">
        <w:tc>
          <w:tcPr>
            <w:tcW w:w="593" w:type="pct"/>
            <w:vAlign w:val="center"/>
          </w:tcPr>
          <w:p w:rsidR="00CE518E" w:rsidRDefault="00CE518E" w:rsidP="00CE518E">
            <w:pPr>
              <w:spacing w:line="276" w:lineRule="auto"/>
              <w:jc w:val="center"/>
            </w:pPr>
            <w:r>
              <w:rPr>
                <w:sz w:val="22"/>
                <w:szCs w:val="22"/>
              </w:rPr>
              <w:t>11</w:t>
            </w:r>
          </w:p>
        </w:tc>
        <w:tc>
          <w:tcPr>
            <w:tcW w:w="4407" w:type="pct"/>
            <w:vAlign w:val="center"/>
          </w:tcPr>
          <w:p w:rsidR="00CE518E" w:rsidRPr="00FC2537" w:rsidRDefault="00CE518E" w:rsidP="00CE518E">
            <w:pPr>
              <w:spacing w:line="276" w:lineRule="auto"/>
              <w:rPr>
                <w:sz w:val="20"/>
                <w:szCs w:val="20"/>
                <w:lang w:val="en-US"/>
              </w:rPr>
            </w:pPr>
            <w:r>
              <w:rPr>
                <w:sz w:val="20"/>
                <w:szCs w:val="20"/>
                <w:lang w:val="en-US"/>
              </w:rPr>
              <w:t>Undergraduate and vertical transfer</w:t>
            </w:r>
          </w:p>
        </w:tc>
      </w:tr>
      <w:tr w:rsidR="00CE518E" w:rsidTr="00CE518E">
        <w:tc>
          <w:tcPr>
            <w:tcW w:w="593" w:type="pct"/>
            <w:vAlign w:val="center"/>
          </w:tcPr>
          <w:p w:rsidR="00CE518E" w:rsidRDefault="00CE518E" w:rsidP="00CE518E">
            <w:pPr>
              <w:spacing w:line="276" w:lineRule="auto"/>
              <w:jc w:val="center"/>
            </w:pPr>
            <w:r>
              <w:rPr>
                <w:sz w:val="22"/>
                <w:szCs w:val="22"/>
              </w:rPr>
              <w:t>12</w:t>
            </w:r>
          </w:p>
        </w:tc>
        <w:tc>
          <w:tcPr>
            <w:tcW w:w="4407" w:type="pct"/>
            <w:vAlign w:val="center"/>
          </w:tcPr>
          <w:p w:rsidR="00CE518E" w:rsidRPr="00FC2537" w:rsidRDefault="00CE518E" w:rsidP="00CE518E">
            <w:pPr>
              <w:spacing w:line="276" w:lineRule="auto"/>
              <w:rPr>
                <w:sz w:val="20"/>
                <w:szCs w:val="20"/>
                <w:lang w:val="en-US"/>
              </w:rPr>
            </w:pPr>
            <w:r>
              <w:rPr>
                <w:sz w:val="20"/>
                <w:szCs w:val="20"/>
                <w:lang w:val="en-US"/>
              </w:rPr>
              <w:t>Student exchange programmes</w:t>
            </w:r>
          </w:p>
        </w:tc>
      </w:tr>
      <w:tr w:rsidR="00CE518E" w:rsidTr="00CE518E">
        <w:tc>
          <w:tcPr>
            <w:tcW w:w="593" w:type="pct"/>
            <w:vAlign w:val="center"/>
          </w:tcPr>
          <w:p w:rsidR="00CE518E" w:rsidRDefault="00CE518E" w:rsidP="00CE518E">
            <w:pPr>
              <w:spacing w:line="276" w:lineRule="auto"/>
              <w:jc w:val="center"/>
            </w:pPr>
            <w:r>
              <w:rPr>
                <w:sz w:val="22"/>
                <w:szCs w:val="22"/>
              </w:rPr>
              <w:t>13</w:t>
            </w:r>
          </w:p>
        </w:tc>
        <w:tc>
          <w:tcPr>
            <w:tcW w:w="4407" w:type="pct"/>
            <w:vAlign w:val="center"/>
          </w:tcPr>
          <w:p w:rsidR="00CE518E" w:rsidRPr="00FC2537" w:rsidRDefault="00CE518E" w:rsidP="00CE518E">
            <w:pPr>
              <w:spacing w:line="276" w:lineRule="auto"/>
              <w:rPr>
                <w:sz w:val="20"/>
                <w:szCs w:val="20"/>
                <w:lang w:val="en-US"/>
              </w:rPr>
            </w:pPr>
            <w:r>
              <w:rPr>
                <w:sz w:val="20"/>
                <w:szCs w:val="20"/>
                <w:lang w:val="en-US"/>
              </w:rPr>
              <w:t>Students clubs</w:t>
            </w:r>
          </w:p>
        </w:tc>
      </w:tr>
      <w:tr w:rsidR="00CE518E" w:rsidTr="00CE518E">
        <w:tc>
          <w:tcPr>
            <w:tcW w:w="593" w:type="pct"/>
            <w:vAlign w:val="center"/>
          </w:tcPr>
          <w:p w:rsidR="00CE518E" w:rsidRDefault="00CE518E" w:rsidP="00CE518E">
            <w:pPr>
              <w:spacing w:line="276" w:lineRule="auto"/>
              <w:jc w:val="center"/>
            </w:pPr>
            <w:r>
              <w:rPr>
                <w:sz w:val="22"/>
                <w:szCs w:val="22"/>
              </w:rPr>
              <w:t>14</w:t>
            </w:r>
          </w:p>
        </w:tc>
        <w:tc>
          <w:tcPr>
            <w:tcW w:w="4407" w:type="pct"/>
            <w:vAlign w:val="center"/>
          </w:tcPr>
          <w:p w:rsidR="00CE518E" w:rsidRPr="00FC2537" w:rsidRDefault="00CE518E" w:rsidP="00CE518E">
            <w:pPr>
              <w:spacing w:line="276" w:lineRule="auto"/>
              <w:rPr>
                <w:sz w:val="20"/>
                <w:szCs w:val="20"/>
                <w:lang w:val="en-US"/>
              </w:rPr>
            </w:pPr>
            <w:r>
              <w:rPr>
                <w:sz w:val="20"/>
                <w:szCs w:val="20"/>
                <w:lang w:val="en-US"/>
              </w:rPr>
              <w:t>Faculty activities</w:t>
            </w:r>
          </w:p>
        </w:tc>
      </w:tr>
      <w:tr w:rsidR="00CE518E" w:rsidTr="00CE518E">
        <w:trPr>
          <w:trHeight w:val="322"/>
        </w:trPr>
        <w:tc>
          <w:tcPr>
            <w:tcW w:w="593" w:type="pct"/>
            <w:tcBorders>
              <w:bottom w:val="single" w:sz="12" w:space="0" w:color="auto"/>
            </w:tcBorders>
            <w:shd w:val="clear" w:color="auto" w:fill="E6E6E6"/>
            <w:vAlign w:val="center"/>
          </w:tcPr>
          <w:p w:rsidR="00CE518E" w:rsidRDefault="00CE518E" w:rsidP="00CE518E">
            <w:pPr>
              <w:spacing w:line="276" w:lineRule="auto"/>
              <w:jc w:val="center"/>
            </w:pPr>
            <w:r>
              <w:rPr>
                <w:sz w:val="22"/>
                <w:szCs w:val="22"/>
              </w:rPr>
              <w:t>15,16</w:t>
            </w:r>
          </w:p>
        </w:tc>
        <w:tc>
          <w:tcPr>
            <w:tcW w:w="4407" w:type="pct"/>
            <w:tcBorders>
              <w:bottom w:val="single" w:sz="12" w:space="0" w:color="auto"/>
            </w:tcBorders>
            <w:shd w:val="clear" w:color="auto" w:fill="E6E6E6"/>
            <w:vAlign w:val="center"/>
          </w:tcPr>
          <w:p w:rsidR="00CE518E" w:rsidRPr="00745822" w:rsidRDefault="00CE518E" w:rsidP="00CE518E">
            <w:pPr>
              <w:spacing w:line="276" w:lineRule="auto"/>
              <w:rPr>
                <w:sz w:val="20"/>
                <w:szCs w:val="20"/>
                <w:lang w:val="en-US"/>
              </w:rPr>
            </w:pPr>
            <w:r w:rsidRPr="00745822">
              <w:rPr>
                <w:sz w:val="20"/>
                <w:szCs w:val="20"/>
                <w:lang w:val="en-US"/>
              </w:rPr>
              <w:t xml:space="preserve"> Final Exam</w:t>
            </w:r>
          </w:p>
        </w:tc>
      </w:tr>
    </w:tbl>
    <w:tbl>
      <w:tblPr>
        <w:tblpPr w:leftFromText="141" w:rightFromText="141" w:vertAnchor="text" w:horzAnchor="margin" w:tblpY="6302"/>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E518E" w:rsidTr="00CE518E">
        <w:tc>
          <w:tcPr>
            <w:tcW w:w="603" w:type="dxa"/>
            <w:tcBorders>
              <w:top w:val="single" w:sz="12" w:space="0" w:color="auto"/>
            </w:tcBorders>
            <w:vAlign w:val="center"/>
          </w:tcPr>
          <w:p w:rsidR="00CE518E" w:rsidRPr="00F8429E" w:rsidRDefault="00CE518E" w:rsidP="00CE518E">
            <w:pPr>
              <w:spacing w:line="276" w:lineRule="auto"/>
              <w:jc w:val="center"/>
              <w:rPr>
                <w:b/>
                <w:sz w:val="18"/>
                <w:szCs w:val="18"/>
              </w:rPr>
            </w:pPr>
            <w:r w:rsidRPr="00F8429E">
              <w:rPr>
                <w:b/>
                <w:sz w:val="18"/>
                <w:szCs w:val="18"/>
              </w:rPr>
              <w:t>No.</w:t>
            </w:r>
          </w:p>
        </w:tc>
        <w:tc>
          <w:tcPr>
            <w:tcW w:w="7585" w:type="dxa"/>
            <w:tcBorders>
              <w:top w:val="single" w:sz="12" w:space="0" w:color="auto"/>
            </w:tcBorders>
          </w:tcPr>
          <w:p w:rsidR="00CE518E" w:rsidRPr="00F8429E" w:rsidRDefault="00CE518E" w:rsidP="00CE518E">
            <w:pPr>
              <w:spacing w:line="276" w:lineRule="auto"/>
              <w:rPr>
                <w:b/>
              </w:rPr>
            </w:pPr>
            <w:r w:rsidRPr="00F8429E">
              <w:rPr>
                <w:b/>
                <w:sz w:val="22"/>
                <w:szCs w:val="22"/>
              </w:rPr>
              <w:t>OUTCOMES</w:t>
            </w:r>
          </w:p>
        </w:tc>
        <w:tc>
          <w:tcPr>
            <w:tcW w:w="567" w:type="dxa"/>
            <w:tcBorders>
              <w:top w:val="single" w:sz="12" w:space="0" w:color="auto"/>
            </w:tcBorders>
            <w:vAlign w:val="center"/>
          </w:tcPr>
          <w:p w:rsidR="00CE518E" w:rsidRDefault="00CE518E" w:rsidP="00CE518E">
            <w:pPr>
              <w:spacing w:line="276" w:lineRule="auto"/>
              <w:jc w:val="center"/>
              <w:rPr>
                <w:b/>
              </w:rPr>
            </w:pPr>
            <w:r>
              <w:rPr>
                <w:b/>
                <w:sz w:val="22"/>
                <w:szCs w:val="22"/>
              </w:rPr>
              <w:t>3</w:t>
            </w:r>
          </w:p>
        </w:tc>
        <w:tc>
          <w:tcPr>
            <w:tcW w:w="567" w:type="dxa"/>
            <w:tcBorders>
              <w:top w:val="single" w:sz="12" w:space="0" w:color="auto"/>
            </w:tcBorders>
            <w:vAlign w:val="center"/>
          </w:tcPr>
          <w:p w:rsidR="00CE518E" w:rsidRDefault="00CE518E" w:rsidP="00CE518E">
            <w:pPr>
              <w:spacing w:line="276" w:lineRule="auto"/>
              <w:jc w:val="center"/>
              <w:rPr>
                <w:b/>
              </w:rPr>
            </w:pPr>
            <w:r>
              <w:rPr>
                <w:b/>
                <w:sz w:val="22"/>
                <w:szCs w:val="22"/>
              </w:rPr>
              <w:t>2</w:t>
            </w:r>
          </w:p>
        </w:tc>
        <w:tc>
          <w:tcPr>
            <w:tcW w:w="567" w:type="dxa"/>
            <w:tcBorders>
              <w:top w:val="single" w:sz="12" w:space="0" w:color="auto"/>
            </w:tcBorders>
            <w:vAlign w:val="center"/>
          </w:tcPr>
          <w:p w:rsidR="00CE518E" w:rsidRDefault="00CE518E" w:rsidP="00CE518E">
            <w:pPr>
              <w:spacing w:line="276" w:lineRule="auto"/>
              <w:jc w:val="center"/>
              <w:rPr>
                <w:b/>
              </w:rPr>
            </w:pPr>
            <w:r>
              <w:rPr>
                <w:b/>
                <w:sz w:val="22"/>
                <w:szCs w:val="22"/>
              </w:rPr>
              <w:t>1</w:t>
            </w:r>
          </w:p>
        </w:tc>
      </w:tr>
      <w:tr w:rsidR="00CE518E" w:rsidRPr="00F373A7" w:rsidTr="00CE518E">
        <w:tc>
          <w:tcPr>
            <w:tcW w:w="603" w:type="dxa"/>
            <w:vAlign w:val="center"/>
          </w:tcPr>
          <w:p w:rsidR="00CE518E" w:rsidRPr="00F8429E" w:rsidRDefault="00CE518E" w:rsidP="00CE518E">
            <w:pPr>
              <w:spacing w:line="276" w:lineRule="auto"/>
              <w:jc w:val="center"/>
            </w:pPr>
            <w:r w:rsidRPr="00F8429E">
              <w:rPr>
                <w:sz w:val="22"/>
                <w:szCs w:val="22"/>
              </w:rPr>
              <w:t>1</w:t>
            </w:r>
          </w:p>
        </w:tc>
        <w:tc>
          <w:tcPr>
            <w:tcW w:w="7585" w:type="dxa"/>
          </w:tcPr>
          <w:p w:rsidR="00CE518E" w:rsidRPr="00F8429E" w:rsidRDefault="00CE518E" w:rsidP="00CE518E">
            <w:pPr>
              <w:spacing w:line="276" w:lineRule="auto"/>
              <w:jc w:val="both"/>
              <w:rPr>
                <w:sz w:val="18"/>
                <w:szCs w:val="18"/>
                <w:lang w:val="en-US"/>
              </w:rPr>
            </w:pPr>
            <w:r w:rsidRPr="00F8429E">
              <w:rPr>
                <w:sz w:val="18"/>
                <w:szCs w:val="18"/>
                <w:lang w:val="en-US"/>
              </w:rPr>
              <w:t>To understand the terms and concepts this related with tourism and hotel management.</w:t>
            </w: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r w:rsidRPr="00F373A7">
              <w:rPr>
                <w:b/>
                <w:bCs/>
                <w:sz w:val="20"/>
                <w:szCs w:val="20"/>
              </w:rPr>
              <w:t>X</w:t>
            </w:r>
          </w:p>
        </w:tc>
      </w:tr>
      <w:tr w:rsidR="00CE518E" w:rsidRPr="00F373A7" w:rsidTr="00CE518E">
        <w:tc>
          <w:tcPr>
            <w:tcW w:w="603" w:type="dxa"/>
            <w:vAlign w:val="center"/>
          </w:tcPr>
          <w:p w:rsidR="00CE518E" w:rsidRPr="00F8429E" w:rsidRDefault="00CE518E" w:rsidP="00CE518E">
            <w:pPr>
              <w:spacing w:line="276" w:lineRule="auto"/>
              <w:jc w:val="center"/>
            </w:pPr>
            <w:r>
              <w:rPr>
                <w:sz w:val="22"/>
                <w:szCs w:val="22"/>
              </w:rPr>
              <w:t>2</w:t>
            </w:r>
          </w:p>
        </w:tc>
        <w:tc>
          <w:tcPr>
            <w:tcW w:w="7585" w:type="dxa"/>
          </w:tcPr>
          <w:p w:rsidR="00CE518E" w:rsidRPr="00F8429E" w:rsidRDefault="00CE518E" w:rsidP="00CE518E">
            <w:pPr>
              <w:spacing w:line="276" w:lineRule="auto"/>
              <w:jc w:val="both"/>
              <w:rPr>
                <w:sz w:val="18"/>
                <w:szCs w:val="18"/>
                <w:lang w:val="en-US"/>
              </w:rPr>
            </w:pPr>
            <w:r w:rsidRPr="00F8429E">
              <w:rPr>
                <w:sz w:val="18"/>
                <w:szCs w:val="18"/>
                <w:lang w:val="en-US"/>
              </w:rPr>
              <w:t>To be able to plan the process of investment of a new established tourism company.</w:t>
            </w: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r w:rsidRPr="00F373A7">
              <w:rPr>
                <w:b/>
                <w:bCs/>
                <w:sz w:val="20"/>
                <w:szCs w:val="20"/>
              </w:rPr>
              <w:t>X</w:t>
            </w:r>
          </w:p>
        </w:tc>
      </w:tr>
      <w:tr w:rsidR="00CE518E" w:rsidRPr="00F373A7" w:rsidTr="00CE518E">
        <w:tc>
          <w:tcPr>
            <w:tcW w:w="603" w:type="dxa"/>
            <w:vAlign w:val="center"/>
          </w:tcPr>
          <w:p w:rsidR="00CE518E" w:rsidRPr="00F8429E" w:rsidRDefault="00CE518E" w:rsidP="00CE518E">
            <w:pPr>
              <w:spacing w:line="276" w:lineRule="auto"/>
              <w:jc w:val="center"/>
            </w:pPr>
            <w:r>
              <w:rPr>
                <w:sz w:val="22"/>
                <w:szCs w:val="22"/>
              </w:rPr>
              <w:t>3</w:t>
            </w:r>
          </w:p>
        </w:tc>
        <w:tc>
          <w:tcPr>
            <w:tcW w:w="7585" w:type="dxa"/>
          </w:tcPr>
          <w:p w:rsidR="00CE518E" w:rsidRPr="00F8429E" w:rsidRDefault="00CE518E" w:rsidP="00CE518E">
            <w:pPr>
              <w:spacing w:line="276" w:lineRule="auto"/>
              <w:jc w:val="both"/>
              <w:rPr>
                <w:sz w:val="18"/>
                <w:szCs w:val="18"/>
                <w:lang w:val="en-US"/>
              </w:rPr>
            </w:pPr>
            <w:r w:rsidRPr="00F8429E">
              <w:rPr>
                <w:sz w:val="18"/>
                <w:szCs w:val="18"/>
                <w:lang w:val="en-US"/>
              </w:rPr>
              <w:t>To be able to manage companies to be established in the areas of tourism.</w:t>
            </w: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r w:rsidRPr="00F373A7">
              <w:rPr>
                <w:b/>
                <w:bCs/>
                <w:sz w:val="20"/>
                <w:szCs w:val="20"/>
              </w:rPr>
              <w:t>X</w:t>
            </w:r>
          </w:p>
        </w:tc>
      </w:tr>
      <w:tr w:rsidR="00CE518E" w:rsidRPr="00F373A7" w:rsidTr="00CE518E">
        <w:tc>
          <w:tcPr>
            <w:tcW w:w="603" w:type="dxa"/>
            <w:vAlign w:val="center"/>
          </w:tcPr>
          <w:p w:rsidR="00CE518E" w:rsidRPr="00F8429E" w:rsidRDefault="00CE518E" w:rsidP="00CE518E">
            <w:pPr>
              <w:spacing w:line="276" w:lineRule="auto"/>
              <w:jc w:val="center"/>
            </w:pPr>
            <w:r>
              <w:rPr>
                <w:sz w:val="22"/>
                <w:szCs w:val="22"/>
              </w:rPr>
              <w:t>4</w:t>
            </w:r>
          </w:p>
        </w:tc>
        <w:tc>
          <w:tcPr>
            <w:tcW w:w="7585" w:type="dxa"/>
          </w:tcPr>
          <w:p w:rsidR="00CE518E" w:rsidRPr="00F8429E" w:rsidRDefault="00CE518E" w:rsidP="00CE518E">
            <w:pPr>
              <w:spacing w:line="276" w:lineRule="auto"/>
              <w:jc w:val="both"/>
              <w:rPr>
                <w:sz w:val="18"/>
                <w:szCs w:val="18"/>
                <w:lang w:val="en-US"/>
              </w:rPr>
            </w:pPr>
            <w:r w:rsidRPr="00F8429E">
              <w:rPr>
                <w:sz w:val="18"/>
                <w:szCs w:val="18"/>
                <w:lang w:val="en-US"/>
              </w:rPr>
              <w:t>To understand local, national and international dimension of management in tourism administration.</w:t>
            </w: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r w:rsidRPr="00F373A7">
              <w:rPr>
                <w:b/>
                <w:bCs/>
                <w:sz w:val="20"/>
                <w:szCs w:val="20"/>
              </w:rPr>
              <w:t>X</w:t>
            </w:r>
          </w:p>
        </w:tc>
      </w:tr>
      <w:tr w:rsidR="00CE518E" w:rsidRPr="00F373A7" w:rsidTr="00CE518E">
        <w:tc>
          <w:tcPr>
            <w:tcW w:w="603" w:type="dxa"/>
            <w:vAlign w:val="center"/>
          </w:tcPr>
          <w:p w:rsidR="00CE518E" w:rsidRPr="00F8429E" w:rsidRDefault="00CE518E" w:rsidP="00CE518E">
            <w:pPr>
              <w:spacing w:line="276" w:lineRule="auto"/>
              <w:jc w:val="center"/>
            </w:pPr>
            <w:r>
              <w:rPr>
                <w:sz w:val="22"/>
                <w:szCs w:val="22"/>
              </w:rPr>
              <w:t>5</w:t>
            </w:r>
          </w:p>
        </w:tc>
        <w:tc>
          <w:tcPr>
            <w:tcW w:w="7585" w:type="dxa"/>
          </w:tcPr>
          <w:p w:rsidR="00CE518E" w:rsidRPr="00F8429E" w:rsidRDefault="00CE518E" w:rsidP="00CE518E">
            <w:pPr>
              <w:spacing w:line="276" w:lineRule="auto"/>
              <w:jc w:val="both"/>
              <w:rPr>
                <w:sz w:val="18"/>
                <w:szCs w:val="18"/>
                <w:lang w:val="en-US"/>
              </w:rPr>
            </w:pPr>
            <w:r w:rsidRPr="00F8429E">
              <w:rPr>
                <w:sz w:val="18"/>
                <w:szCs w:val="18"/>
                <w:lang w:val="en-US"/>
              </w:rPr>
              <w:t>To evaluate the concepts, ideas and data by using scientific methods.</w:t>
            </w: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r w:rsidRPr="00F373A7">
              <w:rPr>
                <w:b/>
                <w:bCs/>
                <w:sz w:val="20"/>
                <w:szCs w:val="20"/>
              </w:rPr>
              <w:t>X</w:t>
            </w:r>
          </w:p>
        </w:tc>
      </w:tr>
      <w:tr w:rsidR="00CE518E" w:rsidRPr="00F373A7" w:rsidTr="00CE518E">
        <w:tc>
          <w:tcPr>
            <w:tcW w:w="603" w:type="dxa"/>
            <w:vAlign w:val="center"/>
          </w:tcPr>
          <w:p w:rsidR="00CE518E" w:rsidRPr="00F8429E" w:rsidRDefault="00CE518E" w:rsidP="00CE518E">
            <w:pPr>
              <w:spacing w:line="276" w:lineRule="auto"/>
              <w:jc w:val="center"/>
            </w:pPr>
            <w:r>
              <w:rPr>
                <w:sz w:val="22"/>
                <w:szCs w:val="22"/>
              </w:rPr>
              <w:t>6</w:t>
            </w:r>
          </w:p>
        </w:tc>
        <w:tc>
          <w:tcPr>
            <w:tcW w:w="7585" w:type="dxa"/>
          </w:tcPr>
          <w:p w:rsidR="00CE518E" w:rsidRPr="00F8429E" w:rsidRDefault="00CE518E" w:rsidP="00CE518E">
            <w:pPr>
              <w:spacing w:line="276" w:lineRule="auto"/>
              <w:jc w:val="both"/>
              <w:rPr>
                <w:sz w:val="18"/>
                <w:szCs w:val="18"/>
                <w:lang w:val="en-US"/>
              </w:rPr>
            </w:pPr>
            <w:r w:rsidRPr="00F8429E">
              <w:rPr>
                <w:sz w:val="18"/>
                <w:szCs w:val="18"/>
                <w:lang w:val="en-US"/>
              </w:rPr>
              <w:t>To be able to use information and communication technologies with computer at a level which tourism sector requires.</w:t>
            </w: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r w:rsidRPr="00F373A7">
              <w:rPr>
                <w:b/>
                <w:bCs/>
                <w:sz w:val="20"/>
                <w:szCs w:val="20"/>
              </w:rPr>
              <w:t>X</w:t>
            </w:r>
          </w:p>
        </w:tc>
      </w:tr>
      <w:tr w:rsidR="00CE518E" w:rsidRPr="00F373A7" w:rsidTr="00CE518E">
        <w:tc>
          <w:tcPr>
            <w:tcW w:w="603" w:type="dxa"/>
            <w:vAlign w:val="center"/>
          </w:tcPr>
          <w:p w:rsidR="00CE518E" w:rsidRPr="00F8429E" w:rsidRDefault="00CE518E" w:rsidP="00CE518E">
            <w:pPr>
              <w:spacing w:line="276" w:lineRule="auto"/>
              <w:jc w:val="center"/>
            </w:pPr>
            <w:r>
              <w:rPr>
                <w:sz w:val="22"/>
                <w:szCs w:val="22"/>
              </w:rPr>
              <w:t>7</w:t>
            </w:r>
          </w:p>
        </w:tc>
        <w:tc>
          <w:tcPr>
            <w:tcW w:w="7585" w:type="dxa"/>
          </w:tcPr>
          <w:p w:rsidR="00CE518E" w:rsidRPr="00F8429E" w:rsidRDefault="00CE518E" w:rsidP="00CE518E">
            <w:pPr>
              <w:spacing w:line="276" w:lineRule="auto"/>
              <w:jc w:val="both"/>
              <w:rPr>
                <w:sz w:val="18"/>
                <w:szCs w:val="18"/>
                <w:lang w:val="en-US"/>
              </w:rPr>
            </w:pPr>
            <w:r w:rsidRPr="00F8429E">
              <w:rPr>
                <w:sz w:val="18"/>
                <w:szCs w:val="18"/>
                <w:lang w:val="en-US"/>
              </w:rPr>
              <w:t>To understand the sectorel conditions at a level they can cope with the constant fluctuations depending on the flexible demands in the area of tourism management.</w:t>
            </w: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r w:rsidRPr="00F373A7">
              <w:rPr>
                <w:b/>
                <w:bCs/>
                <w:sz w:val="20"/>
                <w:szCs w:val="20"/>
              </w:rPr>
              <w:t>X</w:t>
            </w:r>
          </w:p>
        </w:tc>
      </w:tr>
      <w:tr w:rsidR="00CE518E" w:rsidRPr="00F373A7" w:rsidTr="00CE518E">
        <w:tc>
          <w:tcPr>
            <w:tcW w:w="603" w:type="dxa"/>
            <w:vAlign w:val="center"/>
          </w:tcPr>
          <w:p w:rsidR="00CE518E" w:rsidRPr="00F8429E" w:rsidRDefault="00CE518E" w:rsidP="00CE518E">
            <w:pPr>
              <w:spacing w:line="276" w:lineRule="auto"/>
              <w:jc w:val="center"/>
            </w:pPr>
            <w:r>
              <w:rPr>
                <w:sz w:val="22"/>
                <w:szCs w:val="22"/>
              </w:rPr>
              <w:t>8</w:t>
            </w:r>
          </w:p>
        </w:tc>
        <w:tc>
          <w:tcPr>
            <w:tcW w:w="7585" w:type="dxa"/>
          </w:tcPr>
          <w:p w:rsidR="00CE518E" w:rsidRPr="00F8429E" w:rsidRDefault="00CE518E" w:rsidP="00CE518E">
            <w:pPr>
              <w:spacing w:line="276" w:lineRule="auto"/>
              <w:jc w:val="both"/>
              <w:rPr>
                <w:sz w:val="18"/>
                <w:szCs w:val="18"/>
                <w:lang w:val="en-US"/>
              </w:rPr>
            </w:pPr>
            <w:r w:rsidRPr="00F8429E">
              <w:rPr>
                <w:sz w:val="18"/>
                <w:szCs w:val="18"/>
                <w:lang w:val="en-US"/>
              </w:rPr>
              <w:t>To be expertise at a special area of a tourism company (the services of front office, housekeeping, sales and marketing etc.)and hotel management</w:t>
            </w: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r w:rsidRPr="00F373A7">
              <w:rPr>
                <w:b/>
                <w:bCs/>
                <w:sz w:val="20"/>
                <w:szCs w:val="20"/>
              </w:rPr>
              <w:t>X</w:t>
            </w:r>
          </w:p>
        </w:tc>
      </w:tr>
      <w:tr w:rsidR="00CE518E" w:rsidRPr="00F373A7" w:rsidTr="00CE518E">
        <w:tc>
          <w:tcPr>
            <w:tcW w:w="603" w:type="dxa"/>
            <w:vAlign w:val="center"/>
          </w:tcPr>
          <w:p w:rsidR="00CE518E" w:rsidRPr="00F8429E" w:rsidRDefault="00CE518E" w:rsidP="00CE518E">
            <w:pPr>
              <w:spacing w:line="276" w:lineRule="auto"/>
              <w:jc w:val="center"/>
            </w:pPr>
            <w:r>
              <w:rPr>
                <w:sz w:val="22"/>
                <w:szCs w:val="22"/>
              </w:rPr>
              <w:t>9</w:t>
            </w:r>
          </w:p>
        </w:tc>
        <w:tc>
          <w:tcPr>
            <w:tcW w:w="7585" w:type="dxa"/>
          </w:tcPr>
          <w:p w:rsidR="00CE518E" w:rsidRPr="00F8429E" w:rsidRDefault="00CE518E" w:rsidP="00CE518E">
            <w:pPr>
              <w:spacing w:line="276" w:lineRule="auto"/>
              <w:jc w:val="both"/>
              <w:rPr>
                <w:sz w:val="18"/>
                <w:szCs w:val="18"/>
                <w:lang w:val="en-US"/>
              </w:rPr>
            </w:pPr>
            <w:r w:rsidRPr="00F8429E">
              <w:rPr>
                <w:sz w:val="18"/>
                <w:szCs w:val="18"/>
                <w:lang w:val="en-US"/>
              </w:rPr>
              <w:t>To be able to research scientific knowledge about tourism and hotel management.</w:t>
            </w: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r w:rsidRPr="00F373A7">
              <w:rPr>
                <w:b/>
                <w:bCs/>
                <w:sz w:val="20"/>
                <w:szCs w:val="20"/>
              </w:rPr>
              <w:t>X</w:t>
            </w:r>
          </w:p>
        </w:tc>
      </w:tr>
      <w:tr w:rsidR="00CE518E" w:rsidRPr="00F373A7" w:rsidTr="00CE518E">
        <w:tc>
          <w:tcPr>
            <w:tcW w:w="603" w:type="dxa"/>
            <w:vAlign w:val="center"/>
          </w:tcPr>
          <w:p w:rsidR="00CE518E" w:rsidRPr="00F8429E" w:rsidRDefault="00CE518E" w:rsidP="00CE518E">
            <w:pPr>
              <w:spacing w:line="276" w:lineRule="auto"/>
              <w:jc w:val="center"/>
            </w:pPr>
            <w:r>
              <w:rPr>
                <w:sz w:val="22"/>
                <w:szCs w:val="22"/>
              </w:rPr>
              <w:t>10</w:t>
            </w:r>
          </w:p>
        </w:tc>
        <w:tc>
          <w:tcPr>
            <w:tcW w:w="7585" w:type="dxa"/>
          </w:tcPr>
          <w:p w:rsidR="00CE518E" w:rsidRPr="00F8429E" w:rsidRDefault="00CE518E" w:rsidP="00CE518E">
            <w:pPr>
              <w:spacing w:line="276" w:lineRule="auto"/>
              <w:jc w:val="both"/>
              <w:rPr>
                <w:sz w:val="18"/>
                <w:szCs w:val="18"/>
                <w:lang w:val="en-US"/>
              </w:rPr>
            </w:pPr>
            <w:r w:rsidRPr="00F8429E">
              <w:rPr>
                <w:sz w:val="18"/>
                <w:szCs w:val="18"/>
                <w:lang w:val="en-US"/>
              </w:rPr>
              <w:t xml:space="preserve">To be able to understand and comment the new trends about tourism industry. </w:t>
            </w: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r w:rsidRPr="00F373A7">
              <w:rPr>
                <w:b/>
                <w:bCs/>
                <w:sz w:val="20"/>
                <w:szCs w:val="20"/>
              </w:rPr>
              <w:t>X</w:t>
            </w:r>
          </w:p>
        </w:tc>
      </w:tr>
      <w:tr w:rsidR="00CE518E" w:rsidRPr="00F373A7" w:rsidTr="00CE518E">
        <w:tc>
          <w:tcPr>
            <w:tcW w:w="603" w:type="dxa"/>
            <w:vAlign w:val="center"/>
          </w:tcPr>
          <w:p w:rsidR="00CE518E" w:rsidRPr="00F8429E" w:rsidRDefault="00CE518E" w:rsidP="00CE518E">
            <w:pPr>
              <w:spacing w:line="276" w:lineRule="auto"/>
              <w:jc w:val="center"/>
            </w:pPr>
            <w:r>
              <w:rPr>
                <w:sz w:val="22"/>
                <w:szCs w:val="22"/>
              </w:rPr>
              <w:t>11</w:t>
            </w:r>
          </w:p>
        </w:tc>
        <w:tc>
          <w:tcPr>
            <w:tcW w:w="7585" w:type="dxa"/>
          </w:tcPr>
          <w:p w:rsidR="00CE518E" w:rsidRPr="00F8429E" w:rsidRDefault="00CE518E" w:rsidP="00CE518E">
            <w:pPr>
              <w:spacing w:line="276" w:lineRule="auto"/>
              <w:jc w:val="both"/>
              <w:rPr>
                <w:sz w:val="18"/>
                <w:szCs w:val="18"/>
                <w:lang w:val="en-US"/>
              </w:rPr>
            </w:pPr>
            <w:r w:rsidRPr="00F8429E">
              <w:rPr>
                <w:sz w:val="18"/>
                <w:szCs w:val="18"/>
                <w:lang w:val="en-US"/>
              </w:rPr>
              <w:t>To have sufficient knowledge and consciousness of the subjects concerning society (the protection of natural and cultural environment)</w:t>
            </w: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r w:rsidRPr="00F373A7">
              <w:rPr>
                <w:b/>
                <w:bCs/>
                <w:sz w:val="20"/>
                <w:szCs w:val="20"/>
              </w:rPr>
              <w:t>X</w:t>
            </w:r>
          </w:p>
        </w:tc>
      </w:tr>
      <w:tr w:rsidR="00CE518E" w:rsidRPr="00F373A7" w:rsidTr="00CE518E">
        <w:tc>
          <w:tcPr>
            <w:tcW w:w="603" w:type="dxa"/>
            <w:vAlign w:val="center"/>
          </w:tcPr>
          <w:p w:rsidR="00CE518E" w:rsidRPr="00F8429E" w:rsidRDefault="00CE518E" w:rsidP="00CE518E">
            <w:pPr>
              <w:spacing w:line="276" w:lineRule="auto"/>
              <w:jc w:val="center"/>
            </w:pPr>
            <w:r>
              <w:rPr>
                <w:sz w:val="22"/>
                <w:szCs w:val="22"/>
              </w:rPr>
              <w:t>12</w:t>
            </w:r>
          </w:p>
        </w:tc>
        <w:tc>
          <w:tcPr>
            <w:tcW w:w="7585" w:type="dxa"/>
          </w:tcPr>
          <w:p w:rsidR="00CE518E" w:rsidRPr="00F8429E" w:rsidRDefault="00CE518E" w:rsidP="00CE518E">
            <w:pPr>
              <w:spacing w:line="276" w:lineRule="auto"/>
              <w:jc w:val="both"/>
              <w:rPr>
                <w:sz w:val="18"/>
                <w:szCs w:val="18"/>
                <w:lang w:val="en-US"/>
              </w:rPr>
            </w:pPr>
            <w:r w:rsidRPr="00F8429E">
              <w:rPr>
                <w:sz w:val="18"/>
                <w:szCs w:val="18"/>
                <w:lang w:val="en-US"/>
              </w:rPr>
              <w:t>To define the source of the problems in the field by using critical thinking.</w:t>
            </w: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r w:rsidRPr="00F373A7">
              <w:rPr>
                <w:b/>
                <w:bCs/>
                <w:sz w:val="20"/>
                <w:szCs w:val="20"/>
              </w:rPr>
              <w:t>X</w:t>
            </w:r>
          </w:p>
        </w:tc>
      </w:tr>
      <w:tr w:rsidR="00CE518E" w:rsidRPr="00F373A7" w:rsidTr="00CE518E">
        <w:tc>
          <w:tcPr>
            <w:tcW w:w="603" w:type="dxa"/>
            <w:vAlign w:val="center"/>
          </w:tcPr>
          <w:p w:rsidR="00CE518E" w:rsidRPr="00F8429E" w:rsidRDefault="00CE518E" w:rsidP="00CE518E">
            <w:pPr>
              <w:spacing w:line="276" w:lineRule="auto"/>
              <w:jc w:val="center"/>
            </w:pPr>
            <w:r>
              <w:rPr>
                <w:sz w:val="22"/>
                <w:szCs w:val="22"/>
              </w:rPr>
              <w:t>13</w:t>
            </w:r>
          </w:p>
        </w:tc>
        <w:tc>
          <w:tcPr>
            <w:tcW w:w="7585" w:type="dxa"/>
          </w:tcPr>
          <w:p w:rsidR="00CE518E" w:rsidRPr="00F8429E" w:rsidRDefault="00CE518E" w:rsidP="00CE518E">
            <w:pPr>
              <w:spacing w:line="276" w:lineRule="auto"/>
              <w:rPr>
                <w:sz w:val="18"/>
                <w:szCs w:val="18"/>
                <w:lang w:val="en-US"/>
              </w:rPr>
            </w:pPr>
            <w:r w:rsidRPr="00F8429E">
              <w:rPr>
                <w:sz w:val="18"/>
                <w:szCs w:val="18"/>
                <w:lang w:val="en-US"/>
              </w:rPr>
              <w:t xml:space="preserve">To have verbal and written communication skills in Turkish base on tourism sector. </w:t>
            </w: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r w:rsidRPr="00F373A7">
              <w:rPr>
                <w:b/>
                <w:bCs/>
                <w:sz w:val="20"/>
                <w:szCs w:val="20"/>
              </w:rPr>
              <w:t>X</w:t>
            </w:r>
          </w:p>
        </w:tc>
      </w:tr>
      <w:tr w:rsidR="00CE518E" w:rsidRPr="00F373A7" w:rsidTr="00CE518E">
        <w:tc>
          <w:tcPr>
            <w:tcW w:w="603" w:type="dxa"/>
            <w:vAlign w:val="center"/>
          </w:tcPr>
          <w:p w:rsidR="00CE518E" w:rsidRPr="00F8429E" w:rsidRDefault="00CE518E" w:rsidP="00CE518E">
            <w:pPr>
              <w:spacing w:line="276" w:lineRule="auto"/>
              <w:jc w:val="center"/>
            </w:pPr>
            <w:r>
              <w:rPr>
                <w:sz w:val="22"/>
                <w:szCs w:val="22"/>
              </w:rPr>
              <w:t>14</w:t>
            </w:r>
          </w:p>
        </w:tc>
        <w:tc>
          <w:tcPr>
            <w:tcW w:w="7585" w:type="dxa"/>
          </w:tcPr>
          <w:p w:rsidR="00CE518E" w:rsidRPr="00F8429E" w:rsidRDefault="00CE518E" w:rsidP="00CE518E">
            <w:pPr>
              <w:spacing w:line="276" w:lineRule="auto"/>
              <w:jc w:val="both"/>
              <w:rPr>
                <w:sz w:val="18"/>
                <w:szCs w:val="18"/>
                <w:lang w:val="en-US"/>
              </w:rPr>
            </w:pPr>
            <w:r w:rsidRPr="00F8429E">
              <w:rPr>
                <w:sz w:val="18"/>
                <w:szCs w:val="18"/>
                <w:lang w:val="en-US"/>
              </w:rPr>
              <w:t>To have verbal and written communication skills in at least one, by choice two foreign languages.</w:t>
            </w: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r w:rsidRPr="00F373A7">
              <w:rPr>
                <w:b/>
                <w:bCs/>
                <w:sz w:val="20"/>
                <w:szCs w:val="20"/>
              </w:rPr>
              <w:t>X</w:t>
            </w:r>
          </w:p>
        </w:tc>
      </w:tr>
      <w:tr w:rsidR="00CE518E" w:rsidRPr="00F373A7" w:rsidTr="00CE518E">
        <w:tc>
          <w:tcPr>
            <w:tcW w:w="603" w:type="dxa"/>
            <w:vAlign w:val="center"/>
          </w:tcPr>
          <w:p w:rsidR="00CE518E" w:rsidRPr="00F8429E" w:rsidRDefault="00CE518E" w:rsidP="00CE518E">
            <w:pPr>
              <w:spacing w:line="276" w:lineRule="auto"/>
              <w:jc w:val="center"/>
            </w:pPr>
            <w:r>
              <w:rPr>
                <w:sz w:val="22"/>
                <w:szCs w:val="22"/>
              </w:rPr>
              <w:t>15</w:t>
            </w:r>
          </w:p>
        </w:tc>
        <w:tc>
          <w:tcPr>
            <w:tcW w:w="7585" w:type="dxa"/>
          </w:tcPr>
          <w:p w:rsidR="00CE518E" w:rsidRPr="00F8429E" w:rsidRDefault="00CE518E" w:rsidP="00CE518E">
            <w:pPr>
              <w:spacing w:line="276" w:lineRule="auto"/>
              <w:jc w:val="both"/>
              <w:rPr>
                <w:sz w:val="18"/>
                <w:szCs w:val="18"/>
                <w:lang w:val="en-US"/>
              </w:rPr>
            </w:pPr>
            <w:r w:rsidRPr="00F8429E">
              <w:rPr>
                <w:sz w:val="18"/>
                <w:szCs w:val="18"/>
                <w:lang w:val="en-US"/>
              </w:rPr>
              <w:t>To be able to communicate by empathy with the managers of companies, customers and employees.</w:t>
            </w: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p>
        </w:tc>
        <w:tc>
          <w:tcPr>
            <w:tcW w:w="567" w:type="dxa"/>
            <w:vAlign w:val="center"/>
          </w:tcPr>
          <w:p w:rsidR="00CE518E" w:rsidRPr="00F373A7" w:rsidRDefault="00CE518E" w:rsidP="00CE518E">
            <w:pPr>
              <w:spacing w:line="276" w:lineRule="auto"/>
              <w:jc w:val="center"/>
              <w:rPr>
                <w:b/>
                <w:bCs/>
                <w:sz w:val="20"/>
                <w:szCs w:val="20"/>
              </w:rPr>
            </w:pPr>
            <w:r w:rsidRPr="00F373A7">
              <w:rPr>
                <w:b/>
                <w:bCs/>
                <w:sz w:val="20"/>
                <w:szCs w:val="20"/>
              </w:rPr>
              <w:t>X</w:t>
            </w:r>
          </w:p>
        </w:tc>
      </w:tr>
      <w:tr w:rsidR="00CE518E" w:rsidTr="00CE518E">
        <w:tc>
          <w:tcPr>
            <w:tcW w:w="9889" w:type="dxa"/>
            <w:gridSpan w:val="5"/>
            <w:tcBorders>
              <w:bottom w:val="single" w:sz="12" w:space="0" w:color="auto"/>
            </w:tcBorders>
            <w:vAlign w:val="center"/>
          </w:tcPr>
          <w:p w:rsidR="00CE518E" w:rsidRPr="00F8429E" w:rsidRDefault="00CE518E" w:rsidP="00CE518E">
            <w:pPr>
              <w:spacing w:line="276" w:lineRule="auto"/>
              <w:jc w:val="both"/>
              <w:rPr>
                <w:sz w:val="20"/>
                <w:szCs w:val="20"/>
              </w:rPr>
            </w:pPr>
            <w:r w:rsidRPr="00F8429E">
              <w:rPr>
                <w:b/>
                <w:sz w:val="20"/>
                <w:szCs w:val="20"/>
              </w:rPr>
              <w:t>1</w:t>
            </w:r>
            <w:r w:rsidRPr="00F8429E">
              <w:rPr>
                <w:sz w:val="20"/>
                <w:szCs w:val="20"/>
              </w:rPr>
              <w:t xml:space="preserve">:Never. </w:t>
            </w:r>
            <w:r w:rsidRPr="00F8429E">
              <w:rPr>
                <w:b/>
                <w:sz w:val="20"/>
                <w:szCs w:val="20"/>
              </w:rPr>
              <w:t>2</w:t>
            </w:r>
            <w:r w:rsidRPr="00F8429E">
              <w:rPr>
                <w:sz w:val="20"/>
                <w:szCs w:val="20"/>
              </w:rPr>
              <w:t xml:space="preserve">:Few. </w:t>
            </w:r>
            <w:r w:rsidRPr="00F8429E">
              <w:rPr>
                <w:b/>
                <w:sz w:val="20"/>
                <w:szCs w:val="20"/>
              </w:rPr>
              <w:t>3</w:t>
            </w:r>
            <w:r w:rsidRPr="00F8429E">
              <w:rPr>
                <w:sz w:val="20"/>
                <w:szCs w:val="20"/>
              </w:rPr>
              <w:t>:Many.</w:t>
            </w:r>
          </w:p>
        </w:tc>
      </w:tr>
    </w:tbl>
    <w:p w:rsidR="00CE518E" w:rsidRDefault="00CE518E" w:rsidP="00CE518E">
      <w:pPr>
        <w:spacing w:line="276" w:lineRule="auto"/>
        <w:rPr>
          <w:sz w:val="18"/>
          <w:szCs w:val="18"/>
        </w:rPr>
      </w:pPr>
    </w:p>
    <w:p w:rsidR="00CE518E" w:rsidRDefault="00CE518E" w:rsidP="00CE518E">
      <w:pPr>
        <w:spacing w:line="276" w:lineRule="auto"/>
        <w:rPr>
          <w:sz w:val="18"/>
          <w:szCs w:val="18"/>
        </w:rPr>
        <w:sectPr w:rsidR="00CE518E">
          <w:pgSz w:w="11906" w:h="16838"/>
          <w:pgMar w:top="720" w:right="1134" w:bottom="720" w:left="1134" w:header="709" w:footer="709" w:gutter="0"/>
          <w:cols w:space="708"/>
        </w:sectPr>
      </w:pPr>
    </w:p>
    <w:p w:rsidR="00CE518E" w:rsidRPr="005E7295" w:rsidRDefault="00CE518E" w:rsidP="00CE518E">
      <w:pPr>
        <w:spacing w:before="91"/>
        <w:ind w:right="1023"/>
        <w:rPr>
          <w:b/>
          <w:sz w:val="20"/>
          <w:szCs w:val="20"/>
        </w:rPr>
      </w:pPr>
    </w:p>
    <w:p w:rsidR="00511F45" w:rsidRPr="005E7295" w:rsidRDefault="00511F45" w:rsidP="00511F45">
      <w:pPr>
        <w:spacing w:line="360" w:lineRule="auto"/>
        <w:rPr>
          <w:sz w:val="20"/>
          <w:szCs w:val="20"/>
        </w:rPr>
      </w:pPr>
      <w:r w:rsidRPr="005E7295">
        <w:rPr>
          <w:noProof/>
          <w:sz w:val="20"/>
          <w:szCs w:val="20"/>
        </w:rPr>
        <w:drawing>
          <wp:inline distT="0" distB="0" distL="0" distR="0" wp14:anchorId="44AFDC9B" wp14:editId="29AF0E29">
            <wp:extent cx="728980" cy="728980"/>
            <wp:effectExtent l="0" t="0" r="0" b="0"/>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5E7295">
        <w:rPr>
          <w:b/>
          <w:bCs/>
          <w:sz w:val="20"/>
          <w:szCs w:val="20"/>
        </w:rPr>
        <w:t>ESOGU Tourism Faculty Course Information Form</w:t>
      </w:r>
    </w:p>
    <w:p w:rsidR="00511F45" w:rsidRPr="005E7295" w:rsidRDefault="00511F45" w:rsidP="00511F4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11F45" w:rsidRPr="005E7295" w:rsidTr="000C10BC">
        <w:tc>
          <w:tcPr>
            <w:tcW w:w="1167" w:type="dxa"/>
            <w:vAlign w:val="center"/>
          </w:tcPr>
          <w:p w:rsidR="00511F45" w:rsidRPr="005E7295" w:rsidRDefault="00511F45" w:rsidP="000C10BC">
            <w:pPr>
              <w:outlineLvl w:val="0"/>
              <w:rPr>
                <w:b/>
                <w:bCs/>
                <w:sz w:val="20"/>
                <w:szCs w:val="20"/>
              </w:rPr>
            </w:pPr>
            <w:r w:rsidRPr="005E7295">
              <w:rPr>
                <w:b/>
                <w:bCs/>
                <w:sz w:val="20"/>
                <w:szCs w:val="20"/>
              </w:rPr>
              <w:t>TERM</w:t>
            </w:r>
          </w:p>
        </w:tc>
        <w:tc>
          <w:tcPr>
            <w:tcW w:w="1527" w:type="dxa"/>
            <w:vAlign w:val="center"/>
          </w:tcPr>
          <w:p w:rsidR="00511F45" w:rsidRPr="005E7295" w:rsidRDefault="00511F45" w:rsidP="000C10BC">
            <w:pPr>
              <w:outlineLvl w:val="0"/>
              <w:rPr>
                <w:sz w:val="20"/>
                <w:szCs w:val="20"/>
              </w:rPr>
            </w:pPr>
            <w:r w:rsidRPr="005E7295">
              <w:rPr>
                <w:sz w:val="20"/>
                <w:szCs w:val="20"/>
              </w:rPr>
              <w:t xml:space="preserve">Fall </w:t>
            </w:r>
          </w:p>
        </w:tc>
      </w:tr>
    </w:tbl>
    <w:p w:rsidR="00511F45" w:rsidRPr="005E7295" w:rsidRDefault="00511F45" w:rsidP="00511F4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511F45" w:rsidRPr="005E7295" w:rsidTr="000C10BC">
        <w:tc>
          <w:tcPr>
            <w:tcW w:w="1828" w:type="dxa"/>
            <w:vAlign w:val="center"/>
          </w:tcPr>
          <w:p w:rsidR="00511F45" w:rsidRPr="005E7295" w:rsidRDefault="00511F45" w:rsidP="000C10BC">
            <w:pPr>
              <w:jc w:val="center"/>
              <w:outlineLvl w:val="0"/>
              <w:rPr>
                <w:b/>
                <w:bCs/>
                <w:sz w:val="20"/>
                <w:szCs w:val="20"/>
              </w:rPr>
            </w:pPr>
            <w:r w:rsidRPr="005E7295">
              <w:rPr>
                <w:b/>
                <w:bCs/>
                <w:sz w:val="20"/>
                <w:szCs w:val="20"/>
              </w:rPr>
              <w:t>COURSE CODE</w:t>
            </w:r>
          </w:p>
        </w:tc>
        <w:tc>
          <w:tcPr>
            <w:tcW w:w="2600" w:type="dxa"/>
            <w:vAlign w:val="center"/>
          </w:tcPr>
          <w:p w:rsidR="00511F45" w:rsidRPr="005E7295" w:rsidRDefault="00511F45" w:rsidP="000C10BC">
            <w:pPr>
              <w:outlineLvl w:val="0"/>
              <w:rPr>
                <w:sz w:val="20"/>
                <w:szCs w:val="20"/>
              </w:rPr>
            </w:pPr>
          </w:p>
        </w:tc>
        <w:tc>
          <w:tcPr>
            <w:tcW w:w="1794" w:type="dxa"/>
            <w:vAlign w:val="center"/>
          </w:tcPr>
          <w:p w:rsidR="00511F45" w:rsidRPr="005E7295" w:rsidRDefault="00511F45" w:rsidP="000C10BC">
            <w:pPr>
              <w:jc w:val="center"/>
              <w:outlineLvl w:val="0"/>
              <w:rPr>
                <w:b/>
                <w:bCs/>
                <w:sz w:val="20"/>
                <w:szCs w:val="20"/>
              </w:rPr>
            </w:pPr>
            <w:r w:rsidRPr="005E7295">
              <w:rPr>
                <w:b/>
                <w:bCs/>
                <w:sz w:val="20"/>
                <w:szCs w:val="20"/>
              </w:rPr>
              <w:t>COURSE NAME</w:t>
            </w:r>
          </w:p>
        </w:tc>
        <w:tc>
          <w:tcPr>
            <w:tcW w:w="3951" w:type="dxa"/>
          </w:tcPr>
          <w:p w:rsidR="00511F45" w:rsidRPr="005E7295" w:rsidRDefault="00511F45" w:rsidP="000C10BC">
            <w:pPr>
              <w:outlineLvl w:val="0"/>
              <w:rPr>
                <w:sz w:val="20"/>
                <w:szCs w:val="20"/>
              </w:rPr>
            </w:pPr>
            <w:r w:rsidRPr="005E7295">
              <w:rPr>
                <w:sz w:val="20"/>
                <w:szCs w:val="20"/>
              </w:rPr>
              <w:t>Foreign Language I</w:t>
            </w:r>
            <w:bookmarkStart w:id="9" w:name="a8"/>
            <w:bookmarkEnd w:id="9"/>
          </w:p>
        </w:tc>
      </w:tr>
    </w:tbl>
    <w:p w:rsidR="00511F45" w:rsidRPr="005E7295" w:rsidRDefault="00511F45" w:rsidP="00511F45">
      <w:pPr>
        <w:outlineLvl w:val="0"/>
        <w:rPr>
          <w:sz w:val="20"/>
          <w:szCs w:val="20"/>
        </w:rPr>
      </w:pPr>
      <w:r w:rsidRPr="005E7295">
        <w:rPr>
          <w:b/>
          <w:bCs/>
          <w:sz w:val="20"/>
          <w:szCs w:val="20"/>
        </w:rPr>
        <w:t xml:space="preserve">                                                   </w:t>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6"/>
        <w:gridCol w:w="799"/>
        <w:gridCol w:w="1555"/>
      </w:tblGrid>
      <w:tr w:rsidR="00511F45" w:rsidRPr="005E7295" w:rsidTr="000C10BC">
        <w:trPr>
          <w:trHeight w:val="383"/>
        </w:trPr>
        <w:tc>
          <w:tcPr>
            <w:tcW w:w="688" w:type="pct"/>
            <w:vMerge w:val="restart"/>
            <w:tcBorders>
              <w:top w:val="single" w:sz="12" w:space="0" w:color="auto"/>
              <w:right w:val="single" w:sz="12" w:space="0" w:color="auto"/>
            </w:tcBorders>
            <w:vAlign w:val="center"/>
          </w:tcPr>
          <w:p w:rsidR="00511F45" w:rsidRPr="005E7295" w:rsidRDefault="00511F45" w:rsidP="000C10BC">
            <w:pPr>
              <w:rPr>
                <w:b/>
                <w:bCs/>
                <w:sz w:val="20"/>
                <w:szCs w:val="20"/>
              </w:rPr>
            </w:pPr>
            <w:r w:rsidRPr="005E7295">
              <w:rPr>
                <w:b/>
                <w:bCs/>
                <w:sz w:val="20"/>
                <w:szCs w:val="20"/>
              </w:rPr>
              <w:t>SEMESTER</w:t>
            </w:r>
          </w:p>
          <w:p w:rsidR="00511F45" w:rsidRPr="005E7295" w:rsidRDefault="00511F45" w:rsidP="000C10BC">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511F45" w:rsidRPr="005E7295" w:rsidRDefault="00511F45" w:rsidP="000C10BC">
            <w:pPr>
              <w:jc w:val="center"/>
              <w:rPr>
                <w:b/>
                <w:bCs/>
                <w:sz w:val="20"/>
                <w:szCs w:val="20"/>
              </w:rPr>
            </w:pPr>
            <w:r w:rsidRPr="005E7295">
              <w:rPr>
                <w:b/>
                <w:sz w:val="20"/>
                <w:szCs w:val="20"/>
              </w:rPr>
              <w:t>WEEKLY COURSE HOURS</w:t>
            </w:r>
          </w:p>
        </w:tc>
        <w:tc>
          <w:tcPr>
            <w:tcW w:w="2503" w:type="pct"/>
            <w:gridSpan w:val="6"/>
            <w:tcBorders>
              <w:top w:val="single" w:sz="12" w:space="0" w:color="auto"/>
              <w:left w:val="single" w:sz="12" w:space="0" w:color="auto"/>
            </w:tcBorders>
            <w:vAlign w:val="center"/>
          </w:tcPr>
          <w:p w:rsidR="00511F45" w:rsidRPr="005E7295" w:rsidRDefault="00511F45" w:rsidP="000C10BC">
            <w:pPr>
              <w:jc w:val="center"/>
              <w:rPr>
                <w:b/>
                <w:bCs/>
                <w:sz w:val="20"/>
                <w:szCs w:val="20"/>
              </w:rPr>
            </w:pPr>
            <w:r w:rsidRPr="005E7295">
              <w:rPr>
                <w:b/>
                <w:bCs/>
                <w:sz w:val="20"/>
                <w:szCs w:val="20"/>
              </w:rPr>
              <w:t>COURSE</w:t>
            </w:r>
          </w:p>
        </w:tc>
      </w:tr>
      <w:tr w:rsidR="00511F45" w:rsidRPr="005E7295" w:rsidTr="000C10BC">
        <w:trPr>
          <w:trHeight w:val="382"/>
        </w:trPr>
        <w:tc>
          <w:tcPr>
            <w:tcW w:w="688" w:type="pct"/>
            <w:vMerge/>
            <w:tcBorders>
              <w:right w:val="single" w:sz="12" w:space="0" w:color="auto"/>
            </w:tcBorders>
          </w:tcPr>
          <w:p w:rsidR="00511F45" w:rsidRPr="005E7295" w:rsidRDefault="00511F45" w:rsidP="000C10BC">
            <w:pPr>
              <w:rPr>
                <w:b/>
                <w:bCs/>
                <w:sz w:val="20"/>
                <w:szCs w:val="20"/>
              </w:rPr>
            </w:pPr>
          </w:p>
        </w:tc>
        <w:tc>
          <w:tcPr>
            <w:tcW w:w="626" w:type="pct"/>
            <w:gridSpan w:val="2"/>
            <w:tcBorders>
              <w:left w:val="single" w:sz="12" w:space="0" w:color="auto"/>
            </w:tcBorders>
            <w:vAlign w:val="center"/>
          </w:tcPr>
          <w:p w:rsidR="00511F45" w:rsidRPr="005E7295" w:rsidRDefault="00511F45" w:rsidP="000C10BC">
            <w:pPr>
              <w:spacing w:line="276" w:lineRule="auto"/>
              <w:jc w:val="center"/>
              <w:rPr>
                <w:b/>
                <w:sz w:val="20"/>
                <w:szCs w:val="20"/>
              </w:rPr>
            </w:pPr>
            <w:r w:rsidRPr="005E7295">
              <w:rPr>
                <w:b/>
                <w:sz w:val="20"/>
                <w:szCs w:val="20"/>
              </w:rPr>
              <w:t>Theoretical</w:t>
            </w:r>
          </w:p>
        </w:tc>
        <w:tc>
          <w:tcPr>
            <w:tcW w:w="487" w:type="pct"/>
            <w:gridSpan w:val="2"/>
            <w:vAlign w:val="center"/>
          </w:tcPr>
          <w:p w:rsidR="00511F45" w:rsidRPr="005E7295" w:rsidRDefault="00511F45" w:rsidP="000C10BC">
            <w:pPr>
              <w:spacing w:line="276" w:lineRule="auto"/>
              <w:jc w:val="center"/>
              <w:rPr>
                <w:b/>
                <w:sz w:val="20"/>
                <w:szCs w:val="20"/>
              </w:rPr>
            </w:pPr>
            <w:r w:rsidRPr="005E7295">
              <w:rPr>
                <w:b/>
                <w:sz w:val="20"/>
                <w:szCs w:val="20"/>
              </w:rPr>
              <w:t>Practice</w:t>
            </w:r>
          </w:p>
        </w:tc>
        <w:tc>
          <w:tcPr>
            <w:tcW w:w="696" w:type="pct"/>
            <w:tcBorders>
              <w:right w:val="single" w:sz="12" w:space="0" w:color="auto"/>
            </w:tcBorders>
            <w:vAlign w:val="center"/>
          </w:tcPr>
          <w:p w:rsidR="00511F45" w:rsidRPr="005E7295" w:rsidRDefault="00511F45" w:rsidP="000C10BC">
            <w:pPr>
              <w:spacing w:line="276" w:lineRule="auto"/>
              <w:ind w:left="-111" w:right="-108"/>
              <w:jc w:val="center"/>
              <w:rPr>
                <w:b/>
                <w:sz w:val="20"/>
                <w:szCs w:val="20"/>
              </w:rPr>
            </w:pPr>
            <w:r w:rsidRPr="005E7295">
              <w:rPr>
                <w:b/>
                <w:sz w:val="20"/>
                <w:szCs w:val="20"/>
              </w:rPr>
              <w:t>Laboratory</w:t>
            </w:r>
          </w:p>
        </w:tc>
        <w:tc>
          <w:tcPr>
            <w:tcW w:w="418" w:type="pct"/>
            <w:gridSpan w:val="2"/>
            <w:vAlign w:val="center"/>
          </w:tcPr>
          <w:p w:rsidR="00511F45" w:rsidRPr="005E7295" w:rsidRDefault="00511F45" w:rsidP="000C10BC">
            <w:pPr>
              <w:spacing w:line="276" w:lineRule="auto"/>
              <w:jc w:val="center"/>
              <w:rPr>
                <w:b/>
                <w:sz w:val="20"/>
                <w:szCs w:val="20"/>
              </w:rPr>
            </w:pPr>
            <w:r w:rsidRPr="005E7295">
              <w:rPr>
                <w:b/>
                <w:sz w:val="20"/>
                <w:szCs w:val="20"/>
              </w:rPr>
              <w:t>CREDITS</w:t>
            </w:r>
          </w:p>
        </w:tc>
        <w:tc>
          <w:tcPr>
            <w:tcW w:w="348" w:type="pct"/>
            <w:vAlign w:val="center"/>
          </w:tcPr>
          <w:p w:rsidR="00511F45" w:rsidRPr="005E7295" w:rsidRDefault="00511F45" w:rsidP="000C10BC">
            <w:pPr>
              <w:spacing w:line="276" w:lineRule="auto"/>
              <w:ind w:left="-111" w:right="-108"/>
              <w:jc w:val="center"/>
              <w:rPr>
                <w:b/>
                <w:sz w:val="20"/>
                <w:szCs w:val="20"/>
              </w:rPr>
            </w:pPr>
            <w:r w:rsidRPr="005E7295">
              <w:rPr>
                <w:b/>
                <w:sz w:val="20"/>
                <w:szCs w:val="20"/>
              </w:rPr>
              <w:t>ECTS</w:t>
            </w:r>
          </w:p>
        </w:tc>
        <w:tc>
          <w:tcPr>
            <w:tcW w:w="974" w:type="pct"/>
            <w:gridSpan w:val="2"/>
            <w:vAlign w:val="center"/>
          </w:tcPr>
          <w:p w:rsidR="00511F45" w:rsidRPr="005E7295" w:rsidRDefault="00511F45" w:rsidP="000C10BC">
            <w:pPr>
              <w:spacing w:line="276" w:lineRule="auto"/>
              <w:jc w:val="center"/>
              <w:rPr>
                <w:b/>
                <w:sz w:val="20"/>
                <w:szCs w:val="20"/>
              </w:rPr>
            </w:pPr>
            <w:r w:rsidRPr="005E7295">
              <w:rPr>
                <w:b/>
                <w:sz w:val="20"/>
                <w:szCs w:val="20"/>
              </w:rPr>
              <w:t xml:space="preserve"> TYPE</w:t>
            </w:r>
          </w:p>
        </w:tc>
        <w:tc>
          <w:tcPr>
            <w:tcW w:w="763" w:type="pct"/>
            <w:vAlign w:val="center"/>
          </w:tcPr>
          <w:p w:rsidR="00511F45" w:rsidRPr="005E7295" w:rsidRDefault="00511F45" w:rsidP="000C10BC">
            <w:pPr>
              <w:spacing w:line="276" w:lineRule="auto"/>
              <w:jc w:val="center"/>
              <w:rPr>
                <w:b/>
                <w:sz w:val="20"/>
                <w:szCs w:val="20"/>
              </w:rPr>
            </w:pPr>
            <w:r w:rsidRPr="005E7295">
              <w:rPr>
                <w:b/>
                <w:sz w:val="20"/>
                <w:szCs w:val="20"/>
              </w:rPr>
              <w:t>LANGUAGE</w:t>
            </w:r>
          </w:p>
        </w:tc>
      </w:tr>
      <w:tr w:rsidR="00511F45" w:rsidRPr="005E7295" w:rsidTr="000C10BC">
        <w:trPr>
          <w:trHeight w:val="367"/>
        </w:trPr>
        <w:tc>
          <w:tcPr>
            <w:tcW w:w="688" w:type="pct"/>
            <w:tcBorders>
              <w:bottom w:val="single" w:sz="12" w:space="0" w:color="auto"/>
              <w:right w:val="single" w:sz="12" w:space="0" w:color="auto"/>
            </w:tcBorders>
            <w:vAlign w:val="center"/>
          </w:tcPr>
          <w:p w:rsidR="00511F45" w:rsidRPr="005E7295" w:rsidRDefault="00511F45" w:rsidP="000C10BC">
            <w:pPr>
              <w:jc w:val="center"/>
              <w:rPr>
                <w:sz w:val="20"/>
                <w:szCs w:val="20"/>
              </w:rPr>
            </w:pPr>
            <w:r w:rsidRPr="005E7295">
              <w:rPr>
                <w:sz w:val="20"/>
                <w:szCs w:val="20"/>
              </w:rPr>
              <w:t>I</w:t>
            </w:r>
          </w:p>
        </w:tc>
        <w:tc>
          <w:tcPr>
            <w:tcW w:w="626" w:type="pct"/>
            <w:gridSpan w:val="2"/>
            <w:tcBorders>
              <w:left w:val="single" w:sz="12" w:space="0" w:color="auto"/>
              <w:bottom w:val="single" w:sz="12" w:space="0" w:color="auto"/>
            </w:tcBorders>
            <w:vAlign w:val="center"/>
          </w:tcPr>
          <w:p w:rsidR="00511F45" w:rsidRPr="005E7295" w:rsidRDefault="00511F45" w:rsidP="000C10BC">
            <w:pPr>
              <w:jc w:val="center"/>
              <w:rPr>
                <w:sz w:val="20"/>
                <w:szCs w:val="20"/>
              </w:rPr>
            </w:pPr>
            <w:r w:rsidRPr="005E7295">
              <w:rPr>
                <w:sz w:val="20"/>
                <w:szCs w:val="20"/>
              </w:rPr>
              <w:t>8</w:t>
            </w:r>
          </w:p>
        </w:tc>
        <w:tc>
          <w:tcPr>
            <w:tcW w:w="487" w:type="pct"/>
            <w:gridSpan w:val="2"/>
            <w:tcBorders>
              <w:bottom w:val="single" w:sz="12" w:space="0" w:color="auto"/>
            </w:tcBorders>
            <w:vAlign w:val="center"/>
          </w:tcPr>
          <w:p w:rsidR="00511F45" w:rsidRPr="005E7295" w:rsidRDefault="00511F45" w:rsidP="000C10BC">
            <w:pPr>
              <w:jc w:val="center"/>
              <w:rPr>
                <w:sz w:val="20"/>
                <w:szCs w:val="20"/>
              </w:rPr>
            </w:pPr>
            <w:r w:rsidRPr="005E7295">
              <w:rPr>
                <w:sz w:val="20"/>
                <w:szCs w:val="20"/>
              </w:rPr>
              <w:t>0</w:t>
            </w:r>
          </w:p>
        </w:tc>
        <w:tc>
          <w:tcPr>
            <w:tcW w:w="696" w:type="pct"/>
            <w:tcBorders>
              <w:bottom w:val="single" w:sz="12" w:space="0" w:color="auto"/>
              <w:right w:val="single" w:sz="12" w:space="0" w:color="auto"/>
            </w:tcBorders>
            <w:vAlign w:val="center"/>
          </w:tcPr>
          <w:p w:rsidR="00511F45" w:rsidRPr="005E7295" w:rsidRDefault="00511F45" w:rsidP="000C10BC">
            <w:pPr>
              <w:jc w:val="center"/>
              <w:rPr>
                <w:sz w:val="20"/>
                <w:szCs w:val="20"/>
              </w:rPr>
            </w:pPr>
            <w:r w:rsidRPr="005E7295">
              <w:rPr>
                <w:sz w:val="20"/>
                <w:szCs w:val="20"/>
              </w:rPr>
              <w:t>0</w:t>
            </w:r>
          </w:p>
        </w:tc>
        <w:tc>
          <w:tcPr>
            <w:tcW w:w="418" w:type="pct"/>
            <w:gridSpan w:val="2"/>
            <w:tcBorders>
              <w:bottom w:val="single" w:sz="12" w:space="0" w:color="auto"/>
            </w:tcBorders>
            <w:vAlign w:val="center"/>
          </w:tcPr>
          <w:p w:rsidR="00511F45" w:rsidRPr="005E7295" w:rsidRDefault="00511F45" w:rsidP="000C10BC">
            <w:pPr>
              <w:jc w:val="center"/>
              <w:rPr>
                <w:sz w:val="20"/>
                <w:szCs w:val="20"/>
              </w:rPr>
            </w:pPr>
            <w:r w:rsidRPr="005E7295">
              <w:rPr>
                <w:sz w:val="20"/>
                <w:szCs w:val="20"/>
              </w:rPr>
              <w:t>8</w:t>
            </w:r>
          </w:p>
        </w:tc>
        <w:tc>
          <w:tcPr>
            <w:tcW w:w="348" w:type="pct"/>
            <w:tcBorders>
              <w:bottom w:val="single" w:sz="12" w:space="0" w:color="auto"/>
            </w:tcBorders>
            <w:vAlign w:val="center"/>
          </w:tcPr>
          <w:p w:rsidR="00511F45" w:rsidRPr="005E7295" w:rsidRDefault="00511F45" w:rsidP="000C10BC">
            <w:pPr>
              <w:jc w:val="center"/>
              <w:rPr>
                <w:sz w:val="20"/>
                <w:szCs w:val="20"/>
              </w:rPr>
            </w:pPr>
            <w:r w:rsidRPr="005E7295">
              <w:rPr>
                <w:sz w:val="20"/>
                <w:szCs w:val="20"/>
              </w:rPr>
              <w:t>10</w:t>
            </w:r>
          </w:p>
        </w:tc>
        <w:tc>
          <w:tcPr>
            <w:tcW w:w="974" w:type="pct"/>
            <w:gridSpan w:val="2"/>
            <w:tcBorders>
              <w:bottom w:val="single" w:sz="12" w:space="0" w:color="auto"/>
            </w:tcBorders>
            <w:vAlign w:val="center"/>
          </w:tcPr>
          <w:p w:rsidR="00511F45" w:rsidRPr="005E7295" w:rsidRDefault="00511F45" w:rsidP="000C10BC">
            <w:pPr>
              <w:jc w:val="center"/>
              <w:rPr>
                <w:sz w:val="20"/>
                <w:szCs w:val="20"/>
                <w:vertAlign w:val="superscript"/>
              </w:rPr>
            </w:pPr>
            <w:r w:rsidRPr="005E7295">
              <w:rPr>
                <w:sz w:val="20"/>
                <w:szCs w:val="20"/>
                <w:vertAlign w:val="superscript"/>
              </w:rPr>
              <w:t>CORE ( X  )  ELECTIVE (  )</w:t>
            </w:r>
          </w:p>
        </w:tc>
        <w:tc>
          <w:tcPr>
            <w:tcW w:w="763" w:type="pct"/>
            <w:tcBorders>
              <w:bottom w:val="single" w:sz="12" w:space="0" w:color="auto"/>
            </w:tcBorders>
          </w:tcPr>
          <w:p w:rsidR="00511F45" w:rsidRPr="005E7295" w:rsidRDefault="00511F45" w:rsidP="000C10BC">
            <w:pPr>
              <w:jc w:val="center"/>
              <w:rPr>
                <w:sz w:val="20"/>
                <w:szCs w:val="20"/>
              </w:rPr>
            </w:pPr>
            <w:r w:rsidRPr="005E7295">
              <w:rPr>
                <w:sz w:val="20"/>
                <w:szCs w:val="20"/>
              </w:rPr>
              <w:t xml:space="preserve">English </w:t>
            </w:r>
          </w:p>
        </w:tc>
      </w:tr>
      <w:tr w:rsidR="00511F45" w:rsidRPr="005E7295" w:rsidTr="000C10BC">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511F45" w:rsidRPr="005E7295" w:rsidRDefault="00511F45" w:rsidP="000C10BC">
            <w:pPr>
              <w:jc w:val="center"/>
              <w:rPr>
                <w:b/>
                <w:bCs/>
                <w:sz w:val="20"/>
                <w:szCs w:val="20"/>
              </w:rPr>
            </w:pPr>
            <w:r w:rsidRPr="005E7295">
              <w:rPr>
                <w:b/>
                <w:sz w:val="20"/>
                <w:szCs w:val="20"/>
              </w:rPr>
              <w:t>COURSE CATEGORY</w:t>
            </w:r>
          </w:p>
        </w:tc>
      </w:tr>
      <w:tr w:rsidR="00511F45" w:rsidRPr="005E7295" w:rsidTr="000C10BC">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511F45" w:rsidRPr="005E7295" w:rsidRDefault="00511F45" w:rsidP="000C10BC">
            <w:pPr>
              <w:spacing w:line="276" w:lineRule="auto"/>
              <w:jc w:val="center"/>
              <w:rPr>
                <w:b/>
                <w:sz w:val="20"/>
                <w:szCs w:val="20"/>
              </w:rPr>
            </w:pPr>
            <w:r w:rsidRPr="005E7295">
              <w:rPr>
                <w:sz w:val="20"/>
                <w:szCs w:val="20"/>
              </w:rPr>
              <w:t>Supportive Courses</w:t>
            </w:r>
          </w:p>
        </w:tc>
        <w:tc>
          <w:tcPr>
            <w:tcW w:w="1024" w:type="pct"/>
            <w:gridSpan w:val="3"/>
            <w:tcBorders>
              <w:top w:val="single" w:sz="12" w:space="0" w:color="auto"/>
            </w:tcBorders>
            <w:vAlign w:val="center"/>
          </w:tcPr>
          <w:p w:rsidR="00511F45" w:rsidRPr="005E7295" w:rsidRDefault="00511F45" w:rsidP="000C10BC">
            <w:pPr>
              <w:spacing w:line="276" w:lineRule="auto"/>
              <w:jc w:val="center"/>
              <w:rPr>
                <w:sz w:val="20"/>
                <w:szCs w:val="20"/>
              </w:rPr>
            </w:pPr>
            <w:r w:rsidRPr="005E7295">
              <w:rPr>
                <w:sz w:val="20"/>
                <w:szCs w:val="20"/>
              </w:rPr>
              <w:t>Basic Vocational</w:t>
            </w:r>
          </w:p>
        </w:tc>
        <w:tc>
          <w:tcPr>
            <w:tcW w:w="957" w:type="pct"/>
            <w:gridSpan w:val="2"/>
            <w:tcBorders>
              <w:top w:val="single" w:sz="12" w:space="0" w:color="auto"/>
            </w:tcBorders>
            <w:vAlign w:val="center"/>
          </w:tcPr>
          <w:p w:rsidR="00511F45" w:rsidRPr="005E7295" w:rsidRDefault="00511F45" w:rsidP="000C10BC">
            <w:pPr>
              <w:spacing w:line="276" w:lineRule="auto"/>
              <w:jc w:val="center"/>
              <w:rPr>
                <w:b/>
                <w:sz w:val="20"/>
                <w:szCs w:val="20"/>
              </w:rPr>
            </w:pPr>
            <w:r w:rsidRPr="005E7295">
              <w:rPr>
                <w:sz w:val="20"/>
                <w:szCs w:val="20"/>
              </w:rPr>
              <w:t>Proficiency/Field</w:t>
            </w:r>
          </w:p>
        </w:tc>
        <w:tc>
          <w:tcPr>
            <w:tcW w:w="1087" w:type="pct"/>
            <w:gridSpan w:val="3"/>
            <w:tcBorders>
              <w:top w:val="single" w:sz="12" w:space="0" w:color="auto"/>
            </w:tcBorders>
            <w:vAlign w:val="center"/>
          </w:tcPr>
          <w:p w:rsidR="00511F45" w:rsidRPr="005E7295" w:rsidRDefault="00511F45" w:rsidP="000C10BC">
            <w:pPr>
              <w:spacing w:line="276" w:lineRule="auto"/>
              <w:jc w:val="center"/>
              <w:rPr>
                <w:b/>
                <w:sz w:val="20"/>
                <w:szCs w:val="20"/>
              </w:rPr>
            </w:pPr>
            <w:r w:rsidRPr="005E7295">
              <w:rPr>
                <w:sz w:val="20"/>
                <w:szCs w:val="20"/>
              </w:rPr>
              <w:t>Human, Communication, and Management Skills</w:t>
            </w:r>
          </w:p>
        </w:tc>
        <w:tc>
          <w:tcPr>
            <w:tcW w:w="1155" w:type="pct"/>
            <w:gridSpan w:val="2"/>
            <w:tcBorders>
              <w:top w:val="single" w:sz="12" w:space="0" w:color="auto"/>
            </w:tcBorders>
            <w:vAlign w:val="center"/>
          </w:tcPr>
          <w:p w:rsidR="00511F45" w:rsidRPr="005E7295" w:rsidRDefault="00511F45" w:rsidP="000C10BC">
            <w:pPr>
              <w:spacing w:line="276" w:lineRule="auto"/>
              <w:jc w:val="center"/>
              <w:rPr>
                <w:b/>
                <w:sz w:val="20"/>
                <w:szCs w:val="20"/>
              </w:rPr>
            </w:pPr>
            <w:r w:rsidRPr="005E7295">
              <w:rPr>
                <w:sz w:val="20"/>
                <w:szCs w:val="20"/>
              </w:rPr>
              <w:t>Transferable Skills</w:t>
            </w:r>
          </w:p>
        </w:tc>
      </w:tr>
      <w:tr w:rsidR="00511F45" w:rsidRPr="005E7295" w:rsidTr="000C10BC">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511F45" w:rsidRPr="005E7295" w:rsidRDefault="00511F45" w:rsidP="000C10BC">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511F45" w:rsidRPr="005E7295" w:rsidRDefault="00511F45" w:rsidP="000C10BC">
            <w:pPr>
              <w:jc w:val="center"/>
              <w:rPr>
                <w:sz w:val="20"/>
                <w:szCs w:val="20"/>
              </w:rPr>
            </w:pPr>
            <w:r w:rsidRPr="005E7295">
              <w:rPr>
                <w:sz w:val="20"/>
                <w:szCs w:val="20"/>
              </w:rPr>
              <w:t>X</w:t>
            </w:r>
          </w:p>
        </w:tc>
        <w:tc>
          <w:tcPr>
            <w:tcW w:w="957" w:type="pct"/>
            <w:gridSpan w:val="2"/>
            <w:tcBorders>
              <w:left w:val="single" w:sz="4" w:space="0" w:color="auto"/>
              <w:bottom w:val="single" w:sz="12" w:space="0" w:color="auto"/>
            </w:tcBorders>
          </w:tcPr>
          <w:p w:rsidR="00511F45" w:rsidRPr="005E7295" w:rsidRDefault="00511F45" w:rsidP="000C10BC">
            <w:pPr>
              <w:jc w:val="center"/>
              <w:rPr>
                <w:sz w:val="20"/>
                <w:szCs w:val="20"/>
              </w:rPr>
            </w:pPr>
            <w:r w:rsidRPr="005E7295">
              <w:rPr>
                <w:sz w:val="20"/>
                <w:szCs w:val="20"/>
              </w:rPr>
              <w:t xml:space="preserve"> </w:t>
            </w:r>
          </w:p>
        </w:tc>
        <w:tc>
          <w:tcPr>
            <w:tcW w:w="1087" w:type="pct"/>
            <w:gridSpan w:val="3"/>
            <w:tcBorders>
              <w:left w:val="single" w:sz="4" w:space="0" w:color="auto"/>
              <w:bottom w:val="single" w:sz="12" w:space="0" w:color="auto"/>
            </w:tcBorders>
          </w:tcPr>
          <w:p w:rsidR="00511F45" w:rsidRPr="005E7295" w:rsidRDefault="00511F45" w:rsidP="000C10BC">
            <w:pPr>
              <w:jc w:val="center"/>
              <w:rPr>
                <w:sz w:val="20"/>
                <w:szCs w:val="20"/>
              </w:rPr>
            </w:pPr>
          </w:p>
        </w:tc>
        <w:tc>
          <w:tcPr>
            <w:tcW w:w="1155" w:type="pct"/>
            <w:gridSpan w:val="2"/>
            <w:tcBorders>
              <w:left w:val="single" w:sz="4" w:space="0" w:color="auto"/>
              <w:bottom w:val="single" w:sz="12" w:space="0" w:color="auto"/>
            </w:tcBorders>
          </w:tcPr>
          <w:p w:rsidR="00511F45" w:rsidRPr="005E7295" w:rsidRDefault="00511F45" w:rsidP="000C10BC">
            <w:pPr>
              <w:jc w:val="center"/>
              <w:rPr>
                <w:sz w:val="20"/>
                <w:szCs w:val="20"/>
              </w:rPr>
            </w:pPr>
          </w:p>
        </w:tc>
      </w:tr>
      <w:tr w:rsidR="00511F45" w:rsidRPr="005E7295" w:rsidTr="000C10BC">
        <w:trPr>
          <w:trHeight w:val="324"/>
        </w:trPr>
        <w:tc>
          <w:tcPr>
            <w:tcW w:w="5000" w:type="pct"/>
            <w:gridSpan w:val="12"/>
            <w:tcBorders>
              <w:top w:val="single" w:sz="12" w:space="0" w:color="auto"/>
              <w:bottom w:val="single" w:sz="12" w:space="0" w:color="auto"/>
            </w:tcBorders>
            <w:vAlign w:val="center"/>
          </w:tcPr>
          <w:p w:rsidR="00511F45" w:rsidRPr="005E7295" w:rsidRDefault="00511F45" w:rsidP="000C10BC">
            <w:pPr>
              <w:spacing w:line="276" w:lineRule="auto"/>
              <w:jc w:val="center"/>
              <w:rPr>
                <w:b/>
                <w:sz w:val="20"/>
                <w:szCs w:val="20"/>
              </w:rPr>
            </w:pPr>
            <w:r w:rsidRPr="005E7295">
              <w:rPr>
                <w:b/>
                <w:sz w:val="20"/>
                <w:szCs w:val="20"/>
              </w:rPr>
              <w:t>ASSESSMENT CRITERIAS</w:t>
            </w:r>
          </w:p>
        </w:tc>
      </w:tr>
      <w:tr w:rsidR="00511F45" w:rsidRPr="005E7295" w:rsidTr="000C10BC">
        <w:tc>
          <w:tcPr>
            <w:tcW w:w="1776" w:type="pct"/>
            <w:gridSpan w:val="4"/>
            <w:vMerge w:val="restart"/>
            <w:tcBorders>
              <w:top w:val="single" w:sz="12" w:space="0" w:color="auto"/>
              <w:bottom w:val="single" w:sz="12" w:space="0" w:color="auto"/>
              <w:right w:val="single" w:sz="12" w:space="0" w:color="auto"/>
            </w:tcBorders>
            <w:vAlign w:val="center"/>
          </w:tcPr>
          <w:p w:rsidR="00511F45" w:rsidRPr="005E7295" w:rsidRDefault="00511F45" w:rsidP="000C10BC">
            <w:pPr>
              <w:spacing w:line="276" w:lineRule="auto"/>
              <w:jc w:val="center"/>
              <w:rPr>
                <w:b/>
                <w:sz w:val="20"/>
                <w:szCs w:val="20"/>
              </w:rPr>
            </w:pPr>
          </w:p>
          <w:p w:rsidR="00511F45" w:rsidRPr="005E7295" w:rsidRDefault="00511F45" w:rsidP="000C10BC">
            <w:pPr>
              <w:spacing w:line="276" w:lineRule="auto"/>
              <w:jc w:val="center"/>
              <w:rPr>
                <w:b/>
                <w:sz w:val="20"/>
                <w:szCs w:val="20"/>
              </w:rPr>
            </w:pPr>
            <w:r w:rsidRPr="005E7295">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511F45" w:rsidRPr="005E7295" w:rsidRDefault="00511F45" w:rsidP="000C10BC">
            <w:pPr>
              <w:spacing w:line="276" w:lineRule="auto"/>
              <w:jc w:val="center"/>
              <w:rPr>
                <w:b/>
                <w:sz w:val="20"/>
                <w:szCs w:val="20"/>
              </w:rPr>
            </w:pPr>
            <w:r w:rsidRPr="005E729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511F45" w:rsidRPr="005E7295" w:rsidRDefault="00511F45" w:rsidP="000C10BC">
            <w:pPr>
              <w:spacing w:line="276" w:lineRule="auto"/>
              <w:jc w:val="center"/>
              <w:rPr>
                <w:b/>
                <w:sz w:val="20"/>
                <w:szCs w:val="20"/>
              </w:rPr>
            </w:pPr>
            <w:r w:rsidRPr="005E7295">
              <w:rPr>
                <w:b/>
                <w:sz w:val="20"/>
                <w:szCs w:val="20"/>
              </w:rPr>
              <w:t>Number</w:t>
            </w:r>
          </w:p>
        </w:tc>
        <w:tc>
          <w:tcPr>
            <w:tcW w:w="763" w:type="pct"/>
            <w:tcBorders>
              <w:top w:val="single" w:sz="12" w:space="0" w:color="auto"/>
              <w:left w:val="single" w:sz="8" w:space="0" w:color="auto"/>
              <w:bottom w:val="single" w:sz="8" w:space="0" w:color="auto"/>
            </w:tcBorders>
            <w:vAlign w:val="center"/>
          </w:tcPr>
          <w:p w:rsidR="00511F45" w:rsidRPr="005E7295" w:rsidRDefault="00511F45" w:rsidP="000C10BC">
            <w:pPr>
              <w:spacing w:line="276" w:lineRule="auto"/>
              <w:jc w:val="center"/>
              <w:rPr>
                <w:b/>
                <w:sz w:val="20"/>
                <w:szCs w:val="20"/>
              </w:rPr>
            </w:pPr>
            <w:r w:rsidRPr="005E7295">
              <w:rPr>
                <w:b/>
                <w:sz w:val="20"/>
                <w:szCs w:val="20"/>
              </w:rPr>
              <w:t>Percentage (%)</w:t>
            </w:r>
          </w:p>
        </w:tc>
      </w:tr>
      <w:tr w:rsidR="00511F45" w:rsidRPr="005E7295" w:rsidTr="000C10BC">
        <w:tc>
          <w:tcPr>
            <w:tcW w:w="1776" w:type="pct"/>
            <w:gridSpan w:val="4"/>
            <w:vMerge/>
            <w:tcBorders>
              <w:top w:val="single" w:sz="12" w:space="0" w:color="auto"/>
              <w:bottom w:val="single" w:sz="12" w:space="0" w:color="auto"/>
              <w:right w:val="single" w:sz="12" w:space="0" w:color="auto"/>
            </w:tcBorders>
            <w:vAlign w:val="center"/>
          </w:tcPr>
          <w:p w:rsidR="00511F45" w:rsidRPr="005E7295" w:rsidRDefault="00511F45" w:rsidP="000C10BC">
            <w:pPr>
              <w:jc w:val="center"/>
              <w:rPr>
                <w:b/>
                <w:bCs/>
                <w:sz w:val="20"/>
                <w:szCs w:val="20"/>
              </w:rPr>
            </w:pPr>
          </w:p>
        </w:tc>
        <w:tc>
          <w:tcPr>
            <w:tcW w:w="1487" w:type="pct"/>
            <w:gridSpan w:val="5"/>
            <w:tcBorders>
              <w:top w:val="single" w:sz="8" w:space="0" w:color="auto"/>
              <w:left w:val="single" w:sz="12" w:space="0" w:color="auto"/>
            </w:tcBorders>
            <w:vAlign w:val="center"/>
          </w:tcPr>
          <w:p w:rsidR="00511F45" w:rsidRPr="005E7295" w:rsidRDefault="00511F45" w:rsidP="000C10BC">
            <w:pPr>
              <w:spacing w:line="276" w:lineRule="auto"/>
              <w:rPr>
                <w:sz w:val="20"/>
                <w:szCs w:val="20"/>
              </w:rPr>
            </w:pPr>
            <w:r w:rsidRPr="005E7295">
              <w:rPr>
                <w:sz w:val="20"/>
                <w:szCs w:val="20"/>
              </w:rPr>
              <w:t>I. Mid-Term</w:t>
            </w:r>
          </w:p>
        </w:tc>
        <w:tc>
          <w:tcPr>
            <w:tcW w:w="974" w:type="pct"/>
            <w:gridSpan w:val="2"/>
            <w:tcBorders>
              <w:top w:val="single" w:sz="8" w:space="0" w:color="auto"/>
              <w:right w:val="single" w:sz="8" w:space="0" w:color="auto"/>
            </w:tcBorders>
          </w:tcPr>
          <w:p w:rsidR="00511F45" w:rsidRPr="005E7295" w:rsidRDefault="00511F45" w:rsidP="000C10BC">
            <w:pPr>
              <w:jc w:val="center"/>
              <w:rPr>
                <w:sz w:val="20"/>
                <w:szCs w:val="20"/>
              </w:rPr>
            </w:pPr>
            <w:r w:rsidRPr="005E7295">
              <w:rPr>
                <w:sz w:val="20"/>
                <w:szCs w:val="20"/>
              </w:rPr>
              <w:t>1</w:t>
            </w:r>
          </w:p>
        </w:tc>
        <w:tc>
          <w:tcPr>
            <w:tcW w:w="763" w:type="pct"/>
            <w:tcBorders>
              <w:top w:val="single" w:sz="8" w:space="0" w:color="auto"/>
              <w:left w:val="single" w:sz="8" w:space="0" w:color="auto"/>
            </w:tcBorders>
          </w:tcPr>
          <w:p w:rsidR="00511F45" w:rsidRPr="005E7295" w:rsidRDefault="00511F45" w:rsidP="000C10BC">
            <w:pPr>
              <w:jc w:val="center"/>
              <w:rPr>
                <w:sz w:val="20"/>
                <w:szCs w:val="20"/>
                <w:highlight w:val="yellow"/>
              </w:rPr>
            </w:pPr>
            <w:r w:rsidRPr="005E7295">
              <w:rPr>
                <w:sz w:val="20"/>
                <w:szCs w:val="20"/>
              </w:rPr>
              <w:t>40</w:t>
            </w:r>
          </w:p>
        </w:tc>
      </w:tr>
      <w:tr w:rsidR="00511F45" w:rsidRPr="005E7295" w:rsidTr="000C10BC">
        <w:tc>
          <w:tcPr>
            <w:tcW w:w="1776" w:type="pct"/>
            <w:gridSpan w:val="4"/>
            <w:vMerge/>
            <w:tcBorders>
              <w:top w:val="single" w:sz="12" w:space="0" w:color="auto"/>
              <w:bottom w:val="single" w:sz="12" w:space="0" w:color="auto"/>
              <w:right w:val="single" w:sz="12" w:space="0" w:color="auto"/>
            </w:tcBorders>
            <w:vAlign w:val="center"/>
          </w:tcPr>
          <w:p w:rsidR="00511F45" w:rsidRPr="005E7295" w:rsidRDefault="00511F45" w:rsidP="000C10BC">
            <w:pPr>
              <w:jc w:val="center"/>
              <w:rPr>
                <w:b/>
                <w:bCs/>
                <w:sz w:val="20"/>
                <w:szCs w:val="20"/>
              </w:rPr>
            </w:pPr>
          </w:p>
        </w:tc>
        <w:tc>
          <w:tcPr>
            <w:tcW w:w="1487" w:type="pct"/>
            <w:gridSpan w:val="5"/>
            <w:tcBorders>
              <w:left w:val="single" w:sz="12" w:space="0" w:color="auto"/>
            </w:tcBorders>
            <w:vAlign w:val="center"/>
          </w:tcPr>
          <w:p w:rsidR="00511F45" w:rsidRPr="005E7295" w:rsidRDefault="00511F45" w:rsidP="000C10BC">
            <w:pPr>
              <w:spacing w:line="276" w:lineRule="auto"/>
              <w:rPr>
                <w:sz w:val="20"/>
                <w:szCs w:val="20"/>
              </w:rPr>
            </w:pPr>
            <w:r w:rsidRPr="005E7295">
              <w:rPr>
                <w:sz w:val="20"/>
                <w:szCs w:val="20"/>
              </w:rPr>
              <w:t>II. Mid-Term</w:t>
            </w:r>
          </w:p>
        </w:tc>
        <w:tc>
          <w:tcPr>
            <w:tcW w:w="974" w:type="pct"/>
            <w:gridSpan w:val="2"/>
            <w:tcBorders>
              <w:right w:val="single" w:sz="8" w:space="0" w:color="auto"/>
            </w:tcBorders>
          </w:tcPr>
          <w:p w:rsidR="00511F45" w:rsidRPr="005E7295" w:rsidRDefault="00511F45" w:rsidP="000C10BC">
            <w:pPr>
              <w:jc w:val="center"/>
              <w:rPr>
                <w:sz w:val="20"/>
                <w:szCs w:val="20"/>
              </w:rPr>
            </w:pPr>
            <w:r w:rsidRPr="005E7295">
              <w:rPr>
                <w:sz w:val="20"/>
                <w:szCs w:val="20"/>
              </w:rPr>
              <w:t xml:space="preserve"> </w:t>
            </w:r>
          </w:p>
        </w:tc>
        <w:tc>
          <w:tcPr>
            <w:tcW w:w="763" w:type="pct"/>
            <w:tcBorders>
              <w:left w:val="single" w:sz="8" w:space="0" w:color="auto"/>
            </w:tcBorders>
          </w:tcPr>
          <w:p w:rsidR="00511F45" w:rsidRPr="005E7295" w:rsidRDefault="00511F45" w:rsidP="000C10BC">
            <w:pPr>
              <w:jc w:val="center"/>
              <w:rPr>
                <w:sz w:val="20"/>
                <w:szCs w:val="20"/>
                <w:highlight w:val="yellow"/>
              </w:rPr>
            </w:pPr>
            <w:r w:rsidRPr="005E7295">
              <w:rPr>
                <w:sz w:val="20"/>
                <w:szCs w:val="20"/>
              </w:rPr>
              <w:t xml:space="preserve"> </w:t>
            </w:r>
          </w:p>
        </w:tc>
      </w:tr>
      <w:tr w:rsidR="00511F45" w:rsidRPr="005E7295" w:rsidTr="000C10BC">
        <w:tc>
          <w:tcPr>
            <w:tcW w:w="1776" w:type="pct"/>
            <w:gridSpan w:val="4"/>
            <w:vMerge/>
            <w:tcBorders>
              <w:top w:val="single" w:sz="12" w:space="0" w:color="auto"/>
              <w:bottom w:val="single" w:sz="12" w:space="0" w:color="auto"/>
              <w:right w:val="single" w:sz="12" w:space="0" w:color="auto"/>
            </w:tcBorders>
            <w:vAlign w:val="center"/>
          </w:tcPr>
          <w:p w:rsidR="00511F45" w:rsidRPr="005E7295" w:rsidRDefault="00511F45" w:rsidP="000C10BC">
            <w:pPr>
              <w:jc w:val="center"/>
              <w:rPr>
                <w:b/>
                <w:bCs/>
                <w:sz w:val="20"/>
                <w:szCs w:val="20"/>
              </w:rPr>
            </w:pPr>
          </w:p>
        </w:tc>
        <w:tc>
          <w:tcPr>
            <w:tcW w:w="1487" w:type="pct"/>
            <w:gridSpan w:val="5"/>
            <w:tcBorders>
              <w:left w:val="single" w:sz="12" w:space="0" w:color="auto"/>
            </w:tcBorders>
            <w:vAlign w:val="center"/>
          </w:tcPr>
          <w:p w:rsidR="00511F45" w:rsidRPr="005E7295" w:rsidRDefault="00511F45" w:rsidP="000C10BC">
            <w:pPr>
              <w:spacing w:line="276" w:lineRule="auto"/>
              <w:rPr>
                <w:sz w:val="20"/>
                <w:szCs w:val="20"/>
              </w:rPr>
            </w:pPr>
            <w:r w:rsidRPr="005E7295">
              <w:rPr>
                <w:sz w:val="20"/>
                <w:szCs w:val="20"/>
              </w:rPr>
              <w:t>Quiz</w:t>
            </w:r>
          </w:p>
        </w:tc>
        <w:tc>
          <w:tcPr>
            <w:tcW w:w="974" w:type="pct"/>
            <w:gridSpan w:val="2"/>
            <w:tcBorders>
              <w:right w:val="single" w:sz="8" w:space="0" w:color="auto"/>
            </w:tcBorders>
          </w:tcPr>
          <w:p w:rsidR="00511F45" w:rsidRPr="005E7295" w:rsidRDefault="00511F45" w:rsidP="000C10BC">
            <w:pPr>
              <w:rPr>
                <w:sz w:val="20"/>
                <w:szCs w:val="20"/>
              </w:rPr>
            </w:pPr>
          </w:p>
        </w:tc>
        <w:tc>
          <w:tcPr>
            <w:tcW w:w="763" w:type="pct"/>
            <w:tcBorders>
              <w:left w:val="single" w:sz="8" w:space="0" w:color="auto"/>
            </w:tcBorders>
          </w:tcPr>
          <w:p w:rsidR="00511F45" w:rsidRPr="005E7295" w:rsidRDefault="00511F45" w:rsidP="000C10BC">
            <w:pPr>
              <w:rPr>
                <w:sz w:val="20"/>
                <w:szCs w:val="20"/>
              </w:rPr>
            </w:pPr>
            <w:r w:rsidRPr="005E7295">
              <w:rPr>
                <w:sz w:val="20"/>
                <w:szCs w:val="20"/>
              </w:rPr>
              <w:t xml:space="preserve"> </w:t>
            </w:r>
          </w:p>
        </w:tc>
      </w:tr>
      <w:tr w:rsidR="00511F45" w:rsidRPr="005E7295" w:rsidTr="000C10BC">
        <w:tc>
          <w:tcPr>
            <w:tcW w:w="1776" w:type="pct"/>
            <w:gridSpan w:val="4"/>
            <w:vMerge/>
            <w:tcBorders>
              <w:top w:val="single" w:sz="12" w:space="0" w:color="auto"/>
              <w:bottom w:val="single" w:sz="12" w:space="0" w:color="auto"/>
              <w:right w:val="single" w:sz="12" w:space="0" w:color="auto"/>
            </w:tcBorders>
            <w:vAlign w:val="center"/>
          </w:tcPr>
          <w:p w:rsidR="00511F45" w:rsidRPr="005E7295" w:rsidRDefault="00511F45" w:rsidP="000C10BC">
            <w:pPr>
              <w:jc w:val="center"/>
              <w:rPr>
                <w:b/>
                <w:bCs/>
                <w:sz w:val="20"/>
                <w:szCs w:val="20"/>
              </w:rPr>
            </w:pPr>
          </w:p>
        </w:tc>
        <w:tc>
          <w:tcPr>
            <w:tcW w:w="1487" w:type="pct"/>
            <w:gridSpan w:val="5"/>
            <w:tcBorders>
              <w:left w:val="single" w:sz="12" w:space="0" w:color="auto"/>
            </w:tcBorders>
            <w:vAlign w:val="center"/>
          </w:tcPr>
          <w:p w:rsidR="00511F45" w:rsidRPr="005E7295" w:rsidRDefault="00511F45" w:rsidP="000C10BC">
            <w:pPr>
              <w:spacing w:line="276" w:lineRule="auto"/>
              <w:rPr>
                <w:sz w:val="20"/>
                <w:szCs w:val="20"/>
              </w:rPr>
            </w:pPr>
            <w:r w:rsidRPr="005E7295">
              <w:rPr>
                <w:sz w:val="20"/>
                <w:szCs w:val="20"/>
              </w:rPr>
              <w:t>Homework</w:t>
            </w:r>
          </w:p>
        </w:tc>
        <w:tc>
          <w:tcPr>
            <w:tcW w:w="974" w:type="pct"/>
            <w:gridSpan w:val="2"/>
            <w:tcBorders>
              <w:right w:val="single" w:sz="8" w:space="0" w:color="auto"/>
            </w:tcBorders>
          </w:tcPr>
          <w:p w:rsidR="00511F45" w:rsidRPr="005E7295" w:rsidRDefault="00511F45" w:rsidP="000C10BC">
            <w:pPr>
              <w:jc w:val="center"/>
              <w:rPr>
                <w:sz w:val="20"/>
                <w:szCs w:val="20"/>
              </w:rPr>
            </w:pPr>
          </w:p>
        </w:tc>
        <w:tc>
          <w:tcPr>
            <w:tcW w:w="763" w:type="pct"/>
            <w:tcBorders>
              <w:left w:val="single" w:sz="8" w:space="0" w:color="auto"/>
            </w:tcBorders>
          </w:tcPr>
          <w:p w:rsidR="00511F45" w:rsidRPr="005E7295" w:rsidRDefault="00511F45" w:rsidP="000C10BC">
            <w:pPr>
              <w:jc w:val="center"/>
              <w:rPr>
                <w:sz w:val="20"/>
                <w:szCs w:val="20"/>
              </w:rPr>
            </w:pPr>
          </w:p>
        </w:tc>
      </w:tr>
      <w:tr w:rsidR="00511F45" w:rsidRPr="005E7295" w:rsidTr="000C10BC">
        <w:tc>
          <w:tcPr>
            <w:tcW w:w="1776" w:type="pct"/>
            <w:gridSpan w:val="4"/>
            <w:vMerge/>
            <w:tcBorders>
              <w:top w:val="single" w:sz="12" w:space="0" w:color="auto"/>
              <w:bottom w:val="single" w:sz="12" w:space="0" w:color="auto"/>
              <w:right w:val="single" w:sz="12" w:space="0" w:color="auto"/>
            </w:tcBorders>
            <w:vAlign w:val="center"/>
          </w:tcPr>
          <w:p w:rsidR="00511F45" w:rsidRPr="005E7295" w:rsidRDefault="00511F45" w:rsidP="000C10BC">
            <w:pPr>
              <w:jc w:val="center"/>
              <w:rPr>
                <w:b/>
                <w:bCs/>
                <w:sz w:val="20"/>
                <w:szCs w:val="20"/>
              </w:rPr>
            </w:pPr>
          </w:p>
        </w:tc>
        <w:tc>
          <w:tcPr>
            <w:tcW w:w="1487" w:type="pct"/>
            <w:gridSpan w:val="5"/>
            <w:tcBorders>
              <w:left w:val="single" w:sz="12" w:space="0" w:color="auto"/>
              <w:bottom w:val="single" w:sz="8" w:space="0" w:color="auto"/>
            </w:tcBorders>
            <w:vAlign w:val="center"/>
          </w:tcPr>
          <w:p w:rsidR="00511F45" w:rsidRPr="005E7295" w:rsidRDefault="00511F45" w:rsidP="000C10BC">
            <w:pPr>
              <w:spacing w:line="276" w:lineRule="auto"/>
              <w:rPr>
                <w:sz w:val="20"/>
                <w:szCs w:val="20"/>
              </w:rPr>
            </w:pPr>
            <w:r w:rsidRPr="005E7295">
              <w:rPr>
                <w:sz w:val="20"/>
                <w:szCs w:val="20"/>
              </w:rPr>
              <w:t>Project</w:t>
            </w:r>
          </w:p>
        </w:tc>
        <w:tc>
          <w:tcPr>
            <w:tcW w:w="974" w:type="pct"/>
            <w:gridSpan w:val="2"/>
            <w:tcBorders>
              <w:bottom w:val="single" w:sz="8" w:space="0" w:color="auto"/>
              <w:right w:val="single" w:sz="8" w:space="0" w:color="auto"/>
            </w:tcBorders>
          </w:tcPr>
          <w:p w:rsidR="00511F45" w:rsidRPr="005E7295" w:rsidRDefault="00511F45" w:rsidP="000C10BC">
            <w:pPr>
              <w:jc w:val="center"/>
              <w:rPr>
                <w:sz w:val="20"/>
                <w:szCs w:val="20"/>
              </w:rPr>
            </w:pPr>
            <w:r w:rsidRPr="005E7295">
              <w:rPr>
                <w:sz w:val="20"/>
                <w:szCs w:val="20"/>
              </w:rPr>
              <w:t xml:space="preserve"> </w:t>
            </w:r>
          </w:p>
        </w:tc>
        <w:tc>
          <w:tcPr>
            <w:tcW w:w="763" w:type="pct"/>
            <w:tcBorders>
              <w:left w:val="single" w:sz="8" w:space="0" w:color="auto"/>
              <w:bottom w:val="single" w:sz="8" w:space="0" w:color="auto"/>
            </w:tcBorders>
          </w:tcPr>
          <w:p w:rsidR="00511F45" w:rsidRPr="005E7295" w:rsidRDefault="00511F45" w:rsidP="000C10BC">
            <w:pPr>
              <w:jc w:val="center"/>
              <w:rPr>
                <w:sz w:val="20"/>
                <w:szCs w:val="20"/>
              </w:rPr>
            </w:pPr>
            <w:r w:rsidRPr="005E7295">
              <w:rPr>
                <w:sz w:val="20"/>
                <w:szCs w:val="20"/>
              </w:rPr>
              <w:t xml:space="preserve"> </w:t>
            </w:r>
          </w:p>
        </w:tc>
      </w:tr>
      <w:tr w:rsidR="00511F45" w:rsidRPr="005E7295" w:rsidTr="000C10BC">
        <w:tc>
          <w:tcPr>
            <w:tcW w:w="1776" w:type="pct"/>
            <w:gridSpan w:val="4"/>
            <w:vMerge/>
            <w:tcBorders>
              <w:top w:val="single" w:sz="12" w:space="0" w:color="auto"/>
              <w:bottom w:val="single" w:sz="12" w:space="0" w:color="auto"/>
              <w:right w:val="single" w:sz="12" w:space="0" w:color="auto"/>
            </w:tcBorders>
            <w:vAlign w:val="center"/>
          </w:tcPr>
          <w:p w:rsidR="00511F45" w:rsidRPr="005E7295" w:rsidRDefault="00511F45" w:rsidP="000C10BC">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511F45" w:rsidRPr="005E7295" w:rsidRDefault="00511F45" w:rsidP="000C10BC">
            <w:pPr>
              <w:spacing w:line="276" w:lineRule="auto"/>
              <w:rPr>
                <w:sz w:val="20"/>
                <w:szCs w:val="20"/>
              </w:rPr>
            </w:pPr>
            <w:r w:rsidRPr="005E7295">
              <w:rPr>
                <w:sz w:val="20"/>
                <w:szCs w:val="20"/>
              </w:rPr>
              <w:t>Report</w:t>
            </w:r>
          </w:p>
        </w:tc>
        <w:tc>
          <w:tcPr>
            <w:tcW w:w="974" w:type="pct"/>
            <w:gridSpan w:val="2"/>
            <w:tcBorders>
              <w:top w:val="single" w:sz="8" w:space="0" w:color="auto"/>
              <w:bottom w:val="single" w:sz="8" w:space="0" w:color="auto"/>
              <w:right w:val="single" w:sz="8" w:space="0" w:color="auto"/>
            </w:tcBorders>
          </w:tcPr>
          <w:p w:rsidR="00511F45" w:rsidRPr="005E7295" w:rsidRDefault="00511F45" w:rsidP="000C10BC">
            <w:pPr>
              <w:jc w:val="center"/>
              <w:rPr>
                <w:sz w:val="20"/>
                <w:szCs w:val="20"/>
              </w:rPr>
            </w:pPr>
          </w:p>
        </w:tc>
        <w:tc>
          <w:tcPr>
            <w:tcW w:w="763" w:type="pct"/>
            <w:tcBorders>
              <w:top w:val="single" w:sz="8" w:space="0" w:color="auto"/>
              <w:left w:val="single" w:sz="8" w:space="0" w:color="auto"/>
              <w:bottom w:val="single" w:sz="8" w:space="0" w:color="auto"/>
            </w:tcBorders>
          </w:tcPr>
          <w:p w:rsidR="00511F45" w:rsidRPr="005E7295" w:rsidRDefault="00511F45" w:rsidP="000C10BC">
            <w:pPr>
              <w:rPr>
                <w:sz w:val="20"/>
                <w:szCs w:val="20"/>
              </w:rPr>
            </w:pPr>
          </w:p>
        </w:tc>
      </w:tr>
      <w:tr w:rsidR="00511F45" w:rsidRPr="005E7295" w:rsidTr="000C10BC">
        <w:tc>
          <w:tcPr>
            <w:tcW w:w="1776" w:type="pct"/>
            <w:gridSpan w:val="4"/>
            <w:vMerge/>
            <w:tcBorders>
              <w:top w:val="single" w:sz="12" w:space="0" w:color="auto"/>
              <w:bottom w:val="single" w:sz="12" w:space="0" w:color="auto"/>
              <w:right w:val="single" w:sz="12" w:space="0" w:color="auto"/>
            </w:tcBorders>
            <w:vAlign w:val="center"/>
          </w:tcPr>
          <w:p w:rsidR="00511F45" w:rsidRPr="005E7295" w:rsidRDefault="00511F45" w:rsidP="000C10BC">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511F45" w:rsidRPr="005E7295" w:rsidRDefault="00511F45" w:rsidP="000C10BC">
            <w:pPr>
              <w:spacing w:line="276" w:lineRule="auto"/>
              <w:rPr>
                <w:sz w:val="20"/>
                <w:szCs w:val="20"/>
              </w:rPr>
            </w:pPr>
            <w:r w:rsidRPr="005E7295">
              <w:rPr>
                <w:sz w:val="20"/>
                <w:szCs w:val="20"/>
              </w:rPr>
              <w:t>Other (………)</w:t>
            </w:r>
          </w:p>
        </w:tc>
        <w:tc>
          <w:tcPr>
            <w:tcW w:w="974" w:type="pct"/>
            <w:gridSpan w:val="2"/>
            <w:tcBorders>
              <w:top w:val="single" w:sz="8" w:space="0" w:color="auto"/>
              <w:bottom w:val="single" w:sz="12" w:space="0" w:color="auto"/>
              <w:right w:val="single" w:sz="8" w:space="0" w:color="auto"/>
            </w:tcBorders>
          </w:tcPr>
          <w:p w:rsidR="00511F45" w:rsidRPr="005E7295" w:rsidRDefault="00511F45" w:rsidP="000C10BC">
            <w:pPr>
              <w:rPr>
                <w:sz w:val="20"/>
                <w:szCs w:val="20"/>
              </w:rPr>
            </w:pPr>
          </w:p>
        </w:tc>
        <w:tc>
          <w:tcPr>
            <w:tcW w:w="763" w:type="pct"/>
            <w:tcBorders>
              <w:top w:val="single" w:sz="8" w:space="0" w:color="auto"/>
              <w:left w:val="single" w:sz="8" w:space="0" w:color="auto"/>
              <w:bottom w:val="single" w:sz="12" w:space="0" w:color="auto"/>
            </w:tcBorders>
          </w:tcPr>
          <w:p w:rsidR="00511F45" w:rsidRPr="005E7295" w:rsidRDefault="00511F45" w:rsidP="000C10BC">
            <w:pPr>
              <w:rPr>
                <w:sz w:val="20"/>
                <w:szCs w:val="20"/>
              </w:rPr>
            </w:pPr>
          </w:p>
        </w:tc>
      </w:tr>
      <w:tr w:rsidR="00511F45" w:rsidRPr="005E7295" w:rsidTr="000C10BC">
        <w:trPr>
          <w:trHeight w:val="392"/>
        </w:trPr>
        <w:tc>
          <w:tcPr>
            <w:tcW w:w="1776" w:type="pct"/>
            <w:gridSpan w:val="4"/>
            <w:tcBorders>
              <w:top w:val="single" w:sz="12" w:space="0" w:color="auto"/>
              <w:bottom w:val="single" w:sz="12" w:space="0" w:color="auto"/>
              <w:right w:val="single" w:sz="12" w:space="0" w:color="auto"/>
            </w:tcBorders>
            <w:vAlign w:val="center"/>
          </w:tcPr>
          <w:p w:rsidR="00511F45" w:rsidRPr="005E7295" w:rsidRDefault="00511F45" w:rsidP="000C10BC">
            <w:pPr>
              <w:spacing w:line="276" w:lineRule="auto"/>
              <w:jc w:val="center"/>
              <w:rPr>
                <w:b/>
                <w:sz w:val="20"/>
                <w:szCs w:val="20"/>
              </w:rPr>
            </w:pPr>
            <w:r w:rsidRPr="005E7295">
              <w:rPr>
                <w:b/>
                <w:sz w:val="20"/>
                <w:szCs w:val="20"/>
              </w:rPr>
              <w:t>FINAL EXAM</w:t>
            </w:r>
          </w:p>
        </w:tc>
        <w:tc>
          <w:tcPr>
            <w:tcW w:w="1487" w:type="pct"/>
            <w:gridSpan w:val="5"/>
            <w:tcBorders>
              <w:top w:val="single" w:sz="12" w:space="0" w:color="auto"/>
              <w:left w:val="single" w:sz="12" w:space="0" w:color="auto"/>
              <w:bottom w:val="single" w:sz="8" w:space="0" w:color="auto"/>
            </w:tcBorders>
          </w:tcPr>
          <w:p w:rsidR="00511F45" w:rsidRPr="005E7295" w:rsidRDefault="00511F45" w:rsidP="000C10BC">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511F45" w:rsidRPr="005E7295" w:rsidRDefault="00511F45" w:rsidP="000C10BC">
            <w:pPr>
              <w:jc w:val="center"/>
              <w:rPr>
                <w:sz w:val="20"/>
                <w:szCs w:val="20"/>
              </w:rPr>
            </w:pPr>
            <w:r w:rsidRPr="005E7295">
              <w:rPr>
                <w:sz w:val="20"/>
                <w:szCs w:val="20"/>
              </w:rPr>
              <w:t>1</w:t>
            </w:r>
          </w:p>
        </w:tc>
        <w:tc>
          <w:tcPr>
            <w:tcW w:w="763" w:type="pct"/>
            <w:tcBorders>
              <w:top w:val="single" w:sz="12" w:space="0" w:color="auto"/>
              <w:left w:val="single" w:sz="8" w:space="0" w:color="auto"/>
              <w:bottom w:val="single" w:sz="8" w:space="0" w:color="auto"/>
            </w:tcBorders>
            <w:vAlign w:val="center"/>
          </w:tcPr>
          <w:p w:rsidR="00511F45" w:rsidRPr="005E7295" w:rsidRDefault="00511F45" w:rsidP="000C10BC">
            <w:pPr>
              <w:jc w:val="center"/>
              <w:rPr>
                <w:sz w:val="20"/>
                <w:szCs w:val="20"/>
              </w:rPr>
            </w:pPr>
            <w:r w:rsidRPr="005E7295">
              <w:rPr>
                <w:sz w:val="20"/>
                <w:szCs w:val="20"/>
              </w:rPr>
              <w:t>60</w:t>
            </w:r>
          </w:p>
        </w:tc>
      </w:tr>
      <w:tr w:rsidR="00511F45" w:rsidRPr="005E7295" w:rsidTr="000C10BC">
        <w:trPr>
          <w:trHeight w:val="380"/>
        </w:trPr>
        <w:tc>
          <w:tcPr>
            <w:tcW w:w="1776" w:type="pct"/>
            <w:gridSpan w:val="4"/>
            <w:tcBorders>
              <w:top w:val="single" w:sz="12" w:space="0" w:color="auto"/>
              <w:bottom w:val="single" w:sz="12" w:space="0" w:color="auto"/>
              <w:right w:val="single" w:sz="12" w:space="0" w:color="auto"/>
            </w:tcBorders>
            <w:vAlign w:val="center"/>
          </w:tcPr>
          <w:p w:rsidR="00511F45" w:rsidRPr="005E7295" w:rsidRDefault="00511F45" w:rsidP="000C10BC">
            <w:pPr>
              <w:spacing w:line="276" w:lineRule="auto"/>
              <w:jc w:val="center"/>
              <w:rPr>
                <w:b/>
                <w:sz w:val="20"/>
                <w:szCs w:val="20"/>
              </w:rPr>
            </w:pPr>
            <w:r w:rsidRPr="005E729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511F45" w:rsidRPr="005E7295" w:rsidRDefault="00511F45" w:rsidP="000C10BC">
            <w:pPr>
              <w:jc w:val="both"/>
              <w:rPr>
                <w:sz w:val="20"/>
                <w:szCs w:val="20"/>
              </w:rPr>
            </w:pPr>
          </w:p>
        </w:tc>
      </w:tr>
      <w:tr w:rsidR="00511F45" w:rsidRPr="005E7295" w:rsidTr="000C10BC">
        <w:trPr>
          <w:trHeight w:val="447"/>
        </w:trPr>
        <w:tc>
          <w:tcPr>
            <w:tcW w:w="1776" w:type="pct"/>
            <w:gridSpan w:val="4"/>
            <w:tcBorders>
              <w:top w:val="single" w:sz="12" w:space="0" w:color="auto"/>
              <w:bottom w:val="single" w:sz="12" w:space="0" w:color="auto"/>
              <w:right w:val="single" w:sz="12" w:space="0" w:color="auto"/>
            </w:tcBorders>
            <w:vAlign w:val="center"/>
          </w:tcPr>
          <w:p w:rsidR="00511F45" w:rsidRPr="005E7295" w:rsidRDefault="00511F45" w:rsidP="000C10BC">
            <w:pPr>
              <w:spacing w:line="276" w:lineRule="auto"/>
              <w:jc w:val="center"/>
              <w:rPr>
                <w:b/>
                <w:sz w:val="20"/>
                <w:szCs w:val="20"/>
              </w:rPr>
            </w:pPr>
            <w:r w:rsidRPr="005E7295">
              <w:rPr>
                <w:b/>
                <w:sz w:val="20"/>
                <w:szCs w:val="20"/>
              </w:rPr>
              <w:t>COURSE CONTENT</w:t>
            </w:r>
          </w:p>
        </w:tc>
        <w:tc>
          <w:tcPr>
            <w:tcW w:w="3224" w:type="pct"/>
            <w:gridSpan w:val="8"/>
            <w:tcBorders>
              <w:top w:val="single" w:sz="12" w:space="0" w:color="auto"/>
              <w:left w:val="single" w:sz="12" w:space="0" w:color="auto"/>
              <w:bottom w:val="single" w:sz="12" w:space="0" w:color="auto"/>
              <w:right w:val="single" w:sz="12" w:space="0" w:color="auto"/>
            </w:tcBorders>
          </w:tcPr>
          <w:p w:rsidR="00511F45" w:rsidRPr="005E7295" w:rsidRDefault="00511F45" w:rsidP="000C10BC">
            <w:pPr>
              <w:jc w:val="both"/>
              <w:rPr>
                <w:sz w:val="20"/>
                <w:szCs w:val="20"/>
              </w:rPr>
            </w:pPr>
            <w:r w:rsidRPr="005E7295">
              <w:rPr>
                <w:sz w:val="20"/>
                <w:szCs w:val="20"/>
              </w:rPr>
              <w:t xml:space="preserve"> A1 level tenses in English (Present Simple tense…), A1 level vocabulary and listening skills.</w:t>
            </w:r>
          </w:p>
        </w:tc>
      </w:tr>
      <w:tr w:rsidR="00511F45" w:rsidRPr="005E7295" w:rsidTr="000C10BC">
        <w:trPr>
          <w:trHeight w:val="426"/>
        </w:trPr>
        <w:tc>
          <w:tcPr>
            <w:tcW w:w="1776" w:type="pct"/>
            <w:gridSpan w:val="4"/>
            <w:tcBorders>
              <w:top w:val="single" w:sz="12" w:space="0" w:color="auto"/>
              <w:bottom w:val="single" w:sz="12" w:space="0" w:color="auto"/>
              <w:right w:val="single" w:sz="12" w:space="0" w:color="auto"/>
            </w:tcBorders>
            <w:vAlign w:val="center"/>
          </w:tcPr>
          <w:p w:rsidR="00511F45" w:rsidRPr="005E7295" w:rsidRDefault="00511F45" w:rsidP="000C10BC">
            <w:pPr>
              <w:spacing w:line="276" w:lineRule="auto"/>
              <w:jc w:val="center"/>
              <w:rPr>
                <w:b/>
                <w:sz w:val="20"/>
                <w:szCs w:val="20"/>
              </w:rPr>
            </w:pPr>
            <w:r w:rsidRPr="005E7295">
              <w:rPr>
                <w:b/>
                <w:sz w:val="20"/>
                <w:szCs w:val="20"/>
              </w:rPr>
              <w:t>COURSE OBJECTIVES</w:t>
            </w:r>
          </w:p>
        </w:tc>
        <w:tc>
          <w:tcPr>
            <w:tcW w:w="3224" w:type="pct"/>
            <w:gridSpan w:val="8"/>
            <w:tcBorders>
              <w:top w:val="single" w:sz="12" w:space="0" w:color="auto"/>
              <w:left w:val="single" w:sz="12" w:space="0" w:color="auto"/>
              <w:bottom w:val="single" w:sz="12" w:space="0" w:color="auto"/>
              <w:right w:val="single" w:sz="12" w:space="0" w:color="auto"/>
            </w:tcBorders>
          </w:tcPr>
          <w:p w:rsidR="00511F45" w:rsidRPr="005E7295" w:rsidRDefault="00511F45" w:rsidP="000C10BC">
            <w:pPr>
              <w:rPr>
                <w:b/>
                <w:i/>
                <w:sz w:val="20"/>
                <w:szCs w:val="20"/>
              </w:rPr>
            </w:pPr>
            <w:r w:rsidRPr="005E7295">
              <w:rPr>
                <w:bCs/>
                <w:color w:val="000000"/>
                <w:sz w:val="20"/>
                <w:szCs w:val="20"/>
              </w:rPr>
              <w:t>The aim of this course is to enable students taking the course to use basic grammar rules and words in the course and in their daily lives, to enable students to develop their listening, speaking, writing and reading skills.</w:t>
            </w:r>
          </w:p>
        </w:tc>
      </w:tr>
      <w:tr w:rsidR="00511F45" w:rsidRPr="005E7295" w:rsidTr="000C10BC">
        <w:trPr>
          <w:trHeight w:val="518"/>
        </w:trPr>
        <w:tc>
          <w:tcPr>
            <w:tcW w:w="1776" w:type="pct"/>
            <w:gridSpan w:val="4"/>
            <w:tcBorders>
              <w:top w:val="single" w:sz="12" w:space="0" w:color="auto"/>
              <w:bottom w:val="single" w:sz="12" w:space="0" w:color="auto"/>
              <w:right w:val="single" w:sz="12" w:space="0" w:color="auto"/>
            </w:tcBorders>
            <w:vAlign w:val="center"/>
          </w:tcPr>
          <w:p w:rsidR="00511F45" w:rsidRPr="005E7295" w:rsidRDefault="00511F45" w:rsidP="000C10BC">
            <w:pPr>
              <w:spacing w:line="276" w:lineRule="auto"/>
              <w:jc w:val="center"/>
              <w:rPr>
                <w:b/>
                <w:sz w:val="20"/>
                <w:szCs w:val="20"/>
              </w:rPr>
            </w:pPr>
            <w:r w:rsidRPr="005E729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511F45" w:rsidRPr="005E7295" w:rsidRDefault="00511F45" w:rsidP="000C10BC">
            <w:pPr>
              <w:jc w:val="both"/>
              <w:rPr>
                <w:sz w:val="20"/>
                <w:szCs w:val="20"/>
              </w:rPr>
            </w:pPr>
            <w:r w:rsidRPr="005E7295">
              <w:rPr>
                <w:bCs/>
                <w:color w:val="000000"/>
                <w:sz w:val="20"/>
                <w:szCs w:val="20"/>
              </w:rPr>
              <w:t>As a result of this course, students will be able to express themselves in basic English.</w:t>
            </w:r>
          </w:p>
        </w:tc>
      </w:tr>
      <w:tr w:rsidR="00511F45" w:rsidRPr="005E7295" w:rsidTr="000C10BC">
        <w:trPr>
          <w:trHeight w:val="518"/>
        </w:trPr>
        <w:tc>
          <w:tcPr>
            <w:tcW w:w="1776" w:type="pct"/>
            <w:gridSpan w:val="4"/>
            <w:tcBorders>
              <w:top w:val="single" w:sz="12" w:space="0" w:color="auto"/>
              <w:bottom w:val="single" w:sz="12" w:space="0" w:color="auto"/>
              <w:right w:val="single" w:sz="12" w:space="0" w:color="auto"/>
            </w:tcBorders>
            <w:vAlign w:val="center"/>
          </w:tcPr>
          <w:p w:rsidR="00511F45" w:rsidRPr="005E7295" w:rsidRDefault="00511F45" w:rsidP="000C10BC">
            <w:pPr>
              <w:spacing w:line="276" w:lineRule="auto"/>
              <w:jc w:val="center"/>
              <w:rPr>
                <w:b/>
                <w:sz w:val="20"/>
                <w:szCs w:val="20"/>
              </w:rPr>
            </w:pPr>
            <w:r w:rsidRPr="005E7295">
              <w:rPr>
                <w:b/>
                <w:sz w:val="20"/>
                <w:szCs w:val="20"/>
              </w:rPr>
              <w:t>COURSE OUTCOMES</w:t>
            </w:r>
          </w:p>
        </w:tc>
        <w:tc>
          <w:tcPr>
            <w:tcW w:w="3224" w:type="pct"/>
            <w:gridSpan w:val="8"/>
            <w:tcBorders>
              <w:top w:val="single" w:sz="12" w:space="0" w:color="auto"/>
              <w:left w:val="single" w:sz="12" w:space="0" w:color="auto"/>
              <w:bottom w:val="single" w:sz="12" w:space="0" w:color="auto"/>
              <w:right w:val="single" w:sz="12" w:space="0" w:color="auto"/>
            </w:tcBorders>
          </w:tcPr>
          <w:p w:rsidR="00511F45" w:rsidRPr="005E7295" w:rsidRDefault="00511F45" w:rsidP="00511F45">
            <w:pPr>
              <w:jc w:val="both"/>
              <w:rPr>
                <w:sz w:val="20"/>
                <w:szCs w:val="20"/>
              </w:rPr>
            </w:pPr>
            <w:r w:rsidRPr="005E7295">
              <w:rPr>
                <w:sz w:val="20"/>
                <w:szCs w:val="20"/>
              </w:rPr>
              <w:t>Students who complete the course; They will be able to communicate at a basic level with anyone who speaks English.</w:t>
            </w:r>
          </w:p>
        </w:tc>
      </w:tr>
      <w:tr w:rsidR="00511F45" w:rsidRPr="005E7295" w:rsidTr="000C10BC">
        <w:trPr>
          <w:trHeight w:val="540"/>
        </w:trPr>
        <w:tc>
          <w:tcPr>
            <w:tcW w:w="1776" w:type="pct"/>
            <w:gridSpan w:val="4"/>
            <w:tcBorders>
              <w:top w:val="single" w:sz="12" w:space="0" w:color="auto"/>
              <w:bottom w:val="single" w:sz="12" w:space="0" w:color="auto"/>
              <w:right w:val="single" w:sz="12" w:space="0" w:color="auto"/>
            </w:tcBorders>
            <w:vAlign w:val="center"/>
          </w:tcPr>
          <w:p w:rsidR="00511F45" w:rsidRPr="005E7295" w:rsidRDefault="00511F45" w:rsidP="000C10BC">
            <w:pPr>
              <w:spacing w:line="276" w:lineRule="auto"/>
              <w:jc w:val="center"/>
              <w:rPr>
                <w:b/>
                <w:sz w:val="20"/>
                <w:szCs w:val="20"/>
              </w:rPr>
            </w:pPr>
            <w:r w:rsidRPr="005E7295">
              <w:rPr>
                <w:b/>
                <w:sz w:val="20"/>
                <w:szCs w:val="20"/>
              </w:rPr>
              <w:t>TEXTBOOK(S)</w:t>
            </w:r>
          </w:p>
        </w:tc>
        <w:tc>
          <w:tcPr>
            <w:tcW w:w="3224" w:type="pct"/>
            <w:gridSpan w:val="8"/>
            <w:tcBorders>
              <w:top w:val="single" w:sz="12" w:space="0" w:color="auto"/>
              <w:left w:val="single" w:sz="12" w:space="0" w:color="auto"/>
              <w:bottom w:val="single" w:sz="12" w:space="0" w:color="auto"/>
              <w:right w:val="single" w:sz="12" w:space="0" w:color="auto"/>
            </w:tcBorders>
          </w:tcPr>
          <w:p w:rsidR="00511F45" w:rsidRPr="005E7295" w:rsidRDefault="00511F45" w:rsidP="000C10BC">
            <w:pPr>
              <w:rPr>
                <w:sz w:val="20"/>
                <w:szCs w:val="20"/>
              </w:rPr>
            </w:pPr>
            <w:r w:rsidRPr="005E7295">
              <w:rPr>
                <w:sz w:val="20"/>
                <w:szCs w:val="20"/>
              </w:rPr>
              <w:t xml:space="preserve"> Grammarway 1 Jenny Dooley, Virginia Evans kitapları</w:t>
            </w:r>
          </w:p>
        </w:tc>
      </w:tr>
      <w:tr w:rsidR="00511F45" w:rsidRPr="005E7295" w:rsidTr="000C10BC">
        <w:trPr>
          <w:trHeight w:val="970"/>
        </w:trPr>
        <w:tc>
          <w:tcPr>
            <w:tcW w:w="1776" w:type="pct"/>
            <w:gridSpan w:val="4"/>
            <w:tcBorders>
              <w:top w:val="single" w:sz="12" w:space="0" w:color="auto"/>
              <w:bottom w:val="single" w:sz="12" w:space="0" w:color="auto"/>
              <w:right w:val="single" w:sz="12" w:space="0" w:color="auto"/>
            </w:tcBorders>
            <w:vAlign w:val="center"/>
          </w:tcPr>
          <w:p w:rsidR="00511F45" w:rsidRPr="005E7295" w:rsidRDefault="00511F45" w:rsidP="000C10BC">
            <w:pPr>
              <w:spacing w:line="276" w:lineRule="auto"/>
              <w:jc w:val="center"/>
              <w:rPr>
                <w:b/>
                <w:sz w:val="20"/>
                <w:szCs w:val="20"/>
              </w:rPr>
            </w:pPr>
            <w:r w:rsidRPr="005E7295">
              <w:rPr>
                <w:b/>
                <w:sz w:val="20"/>
                <w:szCs w:val="20"/>
              </w:rPr>
              <w:t>SUPPORTIVE RESOURCES</w:t>
            </w:r>
          </w:p>
        </w:tc>
        <w:tc>
          <w:tcPr>
            <w:tcW w:w="3224" w:type="pct"/>
            <w:gridSpan w:val="8"/>
            <w:tcBorders>
              <w:top w:val="single" w:sz="12" w:space="0" w:color="auto"/>
              <w:left w:val="single" w:sz="12" w:space="0" w:color="auto"/>
              <w:bottom w:val="single" w:sz="12" w:space="0" w:color="auto"/>
              <w:right w:val="single" w:sz="12" w:space="0" w:color="auto"/>
            </w:tcBorders>
          </w:tcPr>
          <w:p w:rsidR="00511F45" w:rsidRPr="005E7295" w:rsidRDefault="00511F45" w:rsidP="000C10BC">
            <w:pPr>
              <w:spacing w:line="276" w:lineRule="auto"/>
              <w:rPr>
                <w:sz w:val="20"/>
                <w:szCs w:val="20"/>
              </w:rPr>
            </w:pPr>
            <w:r w:rsidRPr="005E7295">
              <w:rPr>
                <w:sz w:val="20"/>
                <w:szCs w:val="20"/>
              </w:rPr>
              <w:t xml:space="preserve">İnternet sorces and short videos </w:t>
            </w:r>
          </w:p>
        </w:tc>
      </w:tr>
      <w:tr w:rsidR="00511F45" w:rsidRPr="005E7295" w:rsidTr="000C10BC">
        <w:trPr>
          <w:trHeight w:val="348"/>
        </w:trPr>
        <w:tc>
          <w:tcPr>
            <w:tcW w:w="1776" w:type="pct"/>
            <w:gridSpan w:val="4"/>
            <w:tcBorders>
              <w:top w:val="single" w:sz="12" w:space="0" w:color="auto"/>
              <w:bottom w:val="single" w:sz="12" w:space="0" w:color="auto"/>
              <w:right w:val="single" w:sz="12" w:space="0" w:color="auto"/>
            </w:tcBorders>
            <w:vAlign w:val="center"/>
          </w:tcPr>
          <w:p w:rsidR="00511F45" w:rsidRPr="005E7295" w:rsidRDefault="00511F45" w:rsidP="000C10BC">
            <w:pPr>
              <w:spacing w:line="276" w:lineRule="auto"/>
              <w:jc w:val="center"/>
              <w:rPr>
                <w:b/>
                <w:sz w:val="20"/>
                <w:szCs w:val="20"/>
              </w:rPr>
            </w:pPr>
            <w:r w:rsidRPr="005E7295">
              <w:rPr>
                <w:b/>
                <w:sz w:val="20"/>
                <w:szCs w:val="20"/>
              </w:rPr>
              <w:t>EQUIPMENTS REQUIRED</w:t>
            </w:r>
          </w:p>
        </w:tc>
        <w:tc>
          <w:tcPr>
            <w:tcW w:w="3224" w:type="pct"/>
            <w:gridSpan w:val="8"/>
            <w:tcBorders>
              <w:top w:val="single" w:sz="12" w:space="0" w:color="auto"/>
              <w:left w:val="single" w:sz="12" w:space="0" w:color="auto"/>
              <w:bottom w:val="single" w:sz="12" w:space="0" w:color="auto"/>
              <w:right w:val="single" w:sz="12" w:space="0" w:color="auto"/>
            </w:tcBorders>
          </w:tcPr>
          <w:p w:rsidR="00511F45" w:rsidRPr="005E7295" w:rsidRDefault="00511F45" w:rsidP="000C10BC">
            <w:pPr>
              <w:jc w:val="both"/>
              <w:rPr>
                <w:sz w:val="20"/>
                <w:szCs w:val="20"/>
              </w:rPr>
            </w:pPr>
            <w:r w:rsidRPr="005E7295">
              <w:rPr>
                <w:sz w:val="20"/>
                <w:szCs w:val="20"/>
              </w:rPr>
              <w:t>Projectors, Computer</w:t>
            </w:r>
          </w:p>
        </w:tc>
      </w:tr>
    </w:tbl>
    <w:p w:rsidR="00511F45" w:rsidRPr="005E7295" w:rsidRDefault="00511F45" w:rsidP="00511F45">
      <w:pPr>
        <w:rPr>
          <w:sz w:val="20"/>
          <w:szCs w:val="20"/>
        </w:rPr>
        <w:sectPr w:rsidR="00511F45" w:rsidRPr="005E7295">
          <w:pgSz w:w="11906" w:h="16838"/>
          <w:pgMar w:top="720" w:right="1134" w:bottom="720" w:left="1134" w:header="709" w:footer="709" w:gutter="0"/>
          <w:cols w:space="708"/>
        </w:sectPr>
      </w:pPr>
    </w:p>
    <w:tbl>
      <w:tblPr>
        <w:tblW w:w="547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389"/>
      </w:tblGrid>
      <w:tr w:rsidR="00511F45" w:rsidRPr="005E7295" w:rsidTr="000C10BC">
        <w:trPr>
          <w:trHeight w:val="510"/>
        </w:trPr>
        <w:tc>
          <w:tcPr>
            <w:tcW w:w="5000" w:type="pct"/>
            <w:gridSpan w:val="2"/>
            <w:tcBorders>
              <w:top w:val="single" w:sz="12" w:space="0" w:color="auto"/>
            </w:tcBorders>
            <w:vAlign w:val="center"/>
          </w:tcPr>
          <w:p w:rsidR="00511F45" w:rsidRPr="005E7295" w:rsidRDefault="00511F45" w:rsidP="000C10BC">
            <w:pPr>
              <w:jc w:val="center"/>
              <w:rPr>
                <w:b/>
                <w:bCs/>
                <w:sz w:val="20"/>
                <w:szCs w:val="20"/>
              </w:rPr>
            </w:pPr>
            <w:r w:rsidRPr="005E7295">
              <w:rPr>
                <w:b/>
                <w:sz w:val="20"/>
                <w:szCs w:val="20"/>
              </w:rPr>
              <w:lastRenderedPageBreak/>
              <w:t>COURSE OUTLINE</w:t>
            </w:r>
          </w:p>
        </w:tc>
      </w:tr>
      <w:tr w:rsidR="00511F45" w:rsidRPr="005E7295" w:rsidTr="000C10BC">
        <w:tc>
          <w:tcPr>
            <w:tcW w:w="541" w:type="pct"/>
          </w:tcPr>
          <w:p w:rsidR="00511F45" w:rsidRPr="005E7295" w:rsidRDefault="00511F45" w:rsidP="000C10BC">
            <w:pPr>
              <w:jc w:val="center"/>
              <w:rPr>
                <w:b/>
                <w:bCs/>
                <w:sz w:val="20"/>
                <w:szCs w:val="20"/>
              </w:rPr>
            </w:pPr>
            <w:r w:rsidRPr="005E7295">
              <w:rPr>
                <w:b/>
                <w:bCs/>
                <w:sz w:val="20"/>
                <w:szCs w:val="20"/>
              </w:rPr>
              <w:t>WEEK</w:t>
            </w:r>
          </w:p>
        </w:tc>
        <w:tc>
          <w:tcPr>
            <w:tcW w:w="4459" w:type="pct"/>
          </w:tcPr>
          <w:p w:rsidR="00511F45" w:rsidRPr="005E7295" w:rsidRDefault="00511F45" w:rsidP="000C10BC">
            <w:pPr>
              <w:rPr>
                <w:b/>
                <w:bCs/>
                <w:sz w:val="20"/>
                <w:szCs w:val="20"/>
              </w:rPr>
            </w:pPr>
            <w:r w:rsidRPr="005E7295">
              <w:rPr>
                <w:b/>
                <w:sz w:val="20"/>
                <w:szCs w:val="20"/>
                <w:lang w:val="en-US"/>
              </w:rPr>
              <w:t>SUBJECTS / TOPICS</w:t>
            </w:r>
          </w:p>
        </w:tc>
      </w:tr>
      <w:tr w:rsidR="00511F45" w:rsidRPr="005E7295" w:rsidTr="000C10BC">
        <w:tc>
          <w:tcPr>
            <w:tcW w:w="541" w:type="pct"/>
            <w:vAlign w:val="center"/>
          </w:tcPr>
          <w:p w:rsidR="00511F45" w:rsidRPr="005E7295" w:rsidRDefault="00511F45" w:rsidP="000C10BC">
            <w:pPr>
              <w:jc w:val="center"/>
              <w:rPr>
                <w:sz w:val="20"/>
                <w:szCs w:val="20"/>
              </w:rPr>
            </w:pPr>
            <w:r w:rsidRPr="005E7295">
              <w:rPr>
                <w:sz w:val="20"/>
                <w:szCs w:val="20"/>
              </w:rPr>
              <w:t>1</w:t>
            </w:r>
          </w:p>
        </w:tc>
        <w:tc>
          <w:tcPr>
            <w:tcW w:w="4459" w:type="pct"/>
            <w:tcBorders>
              <w:top w:val="single" w:sz="6" w:space="0" w:color="auto"/>
              <w:left w:val="single" w:sz="6" w:space="0" w:color="auto"/>
              <w:bottom w:val="single" w:sz="6" w:space="0" w:color="auto"/>
              <w:right w:val="single" w:sz="12" w:space="0" w:color="auto"/>
            </w:tcBorders>
          </w:tcPr>
          <w:p w:rsidR="00511F45" w:rsidRPr="005E7295" w:rsidRDefault="00511F45" w:rsidP="000C10BC">
            <w:pPr>
              <w:pStyle w:val="GvdeMetniGirintisi"/>
              <w:ind w:left="0"/>
              <w:rPr>
                <w:sz w:val="20"/>
                <w:szCs w:val="20"/>
              </w:rPr>
            </w:pPr>
            <w:r w:rsidRPr="005E7295">
              <w:rPr>
                <w:sz w:val="20"/>
                <w:szCs w:val="20"/>
              </w:rPr>
              <w:t>Plurals/ Countable/ uncountable nouns</w:t>
            </w:r>
          </w:p>
        </w:tc>
      </w:tr>
      <w:tr w:rsidR="00511F45" w:rsidRPr="005E7295" w:rsidTr="000C10BC">
        <w:tc>
          <w:tcPr>
            <w:tcW w:w="541" w:type="pct"/>
            <w:vAlign w:val="center"/>
          </w:tcPr>
          <w:p w:rsidR="00511F45" w:rsidRPr="005E7295" w:rsidRDefault="00511F45" w:rsidP="000C10BC">
            <w:pPr>
              <w:jc w:val="center"/>
              <w:rPr>
                <w:sz w:val="20"/>
                <w:szCs w:val="20"/>
              </w:rPr>
            </w:pPr>
            <w:r w:rsidRPr="005E7295">
              <w:rPr>
                <w:sz w:val="20"/>
                <w:szCs w:val="20"/>
              </w:rPr>
              <w:t>2</w:t>
            </w:r>
          </w:p>
        </w:tc>
        <w:tc>
          <w:tcPr>
            <w:tcW w:w="4459" w:type="pct"/>
            <w:tcBorders>
              <w:top w:val="single" w:sz="6" w:space="0" w:color="auto"/>
              <w:left w:val="single" w:sz="6" w:space="0" w:color="auto"/>
              <w:bottom w:val="single" w:sz="6" w:space="0" w:color="auto"/>
              <w:right w:val="single" w:sz="12" w:space="0" w:color="auto"/>
            </w:tcBorders>
          </w:tcPr>
          <w:p w:rsidR="00511F45" w:rsidRPr="005E7295" w:rsidRDefault="00511F45" w:rsidP="000C10BC">
            <w:pPr>
              <w:rPr>
                <w:sz w:val="20"/>
                <w:szCs w:val="20"/>
              </w:rPr>
            </w:pPr>
            <w:r w:rsidRPr="005E7295">
              <w:rPr>
                <w:sz w:val="20"/>
                <w:szCs w:val="20"/>
              </w:rPr>
              <w:t>Subject/ Personal Pronouns; Verb To be</w:t>
            </w:r>
          </w:p>
        </w:tc>
      </w:tr>
      <w:tr w:rsidR="00511F45" w:rsidRPr="005E7295" w:rsidTr="000C10BC">
        <w:tc>
          <w:tcPr>
            <w:tcW w:w="541" w:type="pct"/>
            <w:vAlign w:val="center"/>
          </w:tcPr>
          <w:p w:rsidR="00511F45" w:rsidRPr="005E7295" w:rsidRDefault="00511F45" w:rsidP="000C10BC">
            <w:pPr>
              <w:jc w:val="center"/>
              <w:rPr>
                <w:sz w:val="20"/>
                <w:szCs w:val="20"/>
              </w:rPr>
            </w:pPr>
            <w:r w:rsidRPr="005E7295">
              <w:rPr>
                <w:sz w:val="20"/>
                <w:szCs w:val="20"/>
              </w:rPr>
              <w:t>3</w:t>
            </w:r>
          </w:p>
        </w:tc>
        <w:tc>
          <w:tcPr>
            <w:tcW w:w="4459" w:type="pct"/>
            <w:tcBorders>
              <w:top w:val="single" w:sz="6" w:space="0" w:color="auto"/>
              <w:left w:val="single" w:sz="6" w:space="0" w:color="auto"/>
              <w:bottom w:val="single" w:sz="6" w:space="0" w:color="auto"/>
              <w:right w:val="single" w:sz="12" w:space="0" w:color="auto"/>
            </w:tcBorders>
          </w:tcPr>
          <w:p w:rsidR="00511F45" w:rsidRPr="005E7295" w:rsidRDefault="00511F45" w:rsidP="000C10BC">
            <w:pPr>
              <w:rPr>
                <w:sz w:val="20"/>
                <w:szCs w:val="20"/>
              </w:rPr>
            </w:pPr>
            <w:r w:rsidRPr="005E7295">
              <w:rPr>
                <w:sz w:val="20"/>
                <w:szCs w:val="20"/>
              </w:rPr>
              <w:t>Articles, Demonstrative Adjectives</w:t>
            </w:r>
          </w:p>
        </w:tc>
      </w:tr>
      <w:tr w:rsidR="00511F45" w:rsidRPr="005E7295" w:rsidTr="000C10BC">
        <w:tc>
          <w:tcPr>
            <w:tcW w:w="541" w:type="pct"/>
            <w:vAlign w:val="center"/>
          </w:tcPr>
          <w:p w:rsidR="00511F45" w:rsidRPr="005E7295" w:rsidRDefault="00511F45" w:rsidP="000C10BC">
            <w:pPr>
              <w:jc w:val="center"/>
              <w:rPr>
                <w:sz w:val="20"/>
                <w:szCs w:val="20"/>
              </w:rPr>
            </w:pPr>
            <w:r w:rsidRPr="005E7295">
              <w:rPr>
                <w:sz w:val="20"/>
                <w:szCs w:val="20"/>
              </w:rPr>
              <w:t>4</w:t>
            </w:r>
          </w:p>
        </w:tc>
        <w:tc>
          <w:tcPr>
            <w:tcW w:w="4459" w:type="pct"/>
            <w:tcBorders>
              <w:top w:val="single" w:sz="6" w:space="0" w:color="auto"/>
              <w:left w:val="single" w:sz="6" w:space="0" w:color="auto"/>
              <w:bottom w:val="single" w:sz="6" w:space="0" w:color="auto"/>
              <w:right w:val="single" w:sz="12" w:space="0" w:color="auto"/>
            </w:tcBorders>
          </w:tcPr>
          <w:p w:rsidR="00511F45" w:rsidRPr="005E7295" w:rsidRDefault="00511F45" w:rsidP="000C10BC">
            <w:pPr>
              <w:rPr>
                <w:sz w:val="20"/>
                <w:szCs w:val="20"/>
              </w:rPr>
            </w:pPr>
            <w:r w:rsidRPr="005E7295">
              <w:rPr>
                <w:sz w:val="20"/>
                <w:szCs w:val="20"/>
              </w:rPr>
              <w:t>The Verbs have got, can</w:t>
            </w:r>
          </w:p>
        </w:tc>
      </w:tr>
      <w:tr w:rsidR="00511F45" w:rsidRPr="005E7295" w:rsidTr="000C10BC">
        <w:tc>
          <w:tcPr>
            <w:tcW w:w="541" w:type="pct"/>
            <w:vAlign w:val="center"/>
          </w:tcPr>
          <w:p w:rsidR="00511F45" w:rsidRPr="005E7295" w:rsidRDefault="00511F45" w:rsidP="000C10BC">
            <w:pPr>
              <w:jc w:val="center"/>
              <w:rPr>
                <w:sz w:val="20"/>
                <w:szCs w:val="20"/>
              </w:rPr>
            </w:pPr>
            <w:r w:rsidRPr="005E7295">
              <w:rPr>
                <w:sz w:val="20"/>
                <w:szCs w:val="20"/>
              </w:rPr>
              <w:t>5</w:t>
            </w:r>
          </w:p>
        </w:tc>
        <w:tc>
          <w:tcPr>
            <w:tcW w:w="4459" w:type="pct"/>
            <w:tcBorders>
              <w:top w:val="single" w:sz="6" w:space="0" w:color="auto"/>
              <w:left w:val="single" w:sz="6" w:space="0" w:color="auto"/>
              <w:bottom w:val="single" w:sz="6" w:space="0" w:color="auto"/>
              <w:right w:val="single" w:sz="12" w:space="0" w:color="auto"/>
            </w:tcBorders>
          </w:tcPr>
          <w:p w:rsidR="00511F45" w:rsidRPr="005E7295" w:rsidRDefault="00511F45" w:rsidP="000C10BC">
            <w:pPr>
              <w:rPr>
                <w:sz w:val="20"/>
                <w:szCs w:val="20"/>
              </w:rPr>
            </w:pPr>
            <w:r w:rsidRPr="005E7295">
              <w:rPr>
                <w:sz w:val="20"/>
                <w:szCs w:val="20"/>
              </w:rPr>
              <w:t>Possessives</w:t>
            </w:r>
          </w:p>
        </w:tc>
      </w:tr>
      <w:tr w:rsidR="00511F45" w:rsidRPr="005E7295" w:rsidTr="000C10BC">
        <w:tc>
          <w:tcPr>
            <w:tcW w:w="541" w:type="pct"/>
            <w:vAlign w:val="center"/>
          </w:tcPr>
          <w:p w:rsidR="00511F45" w:rsidRPr="005E7295" w:rsidRDefault="00511F45" w:rsidP="000C10BC">
            <w:pPr>
              <w:jc w:val="center"/>
              <w:rPr>
                <w:sz w:val="20"/>
                <w:szCs w:val="20"/>
              </w:rPr>
            </w:pPr>
            <w:r w:rsidRPr="005E7295">
              <w:rPr>
                <w:sz w:val="20"/>
                <w:szCs w:val="20"/>
              </w:rPr>
              <w:t>6</w:t>
            </w:r>
          </w:p>
        </w:tc>
        <w:tc>
          <w:tcPr>
            <w:tcW w:w="4459" w:type="pct"/>
            <w:tcBorders>
              <w:top w:val="single" w:sz="6" w:space="0" w:color="auto"/>
              <w:left w:val="single" w:sz="6" w:space="0" w:color="auto"/>
              <w:bottom w:val="single" w:sz="6" w:space="0" w:color="auto"/>
              <w:right w:val="single" w:sz="12" w:space="0" w:color="auto"/>
            </w:tcBorders>
          </w:tcPr>
          <w:p w:rsidR="00511F45" w:rsidRPr="005E7295" w:rsidRDefault="00511F45" w:rsidP="000C10BC">
            <w:pPr>
              <w:rPr>
                <w:sz w:val="20"/>
                <w:szCs w:val="20"/>
              </w:rPr>
            </w:pPr>
            <w:r w:rsidRPr="005E7295">
              <w:rPr>
                <w:sz w:val="20"/>
                <w:szCs w:val="20"/>
              </w:rPr>
              <w:t>Present Continuous</w:t>
            </w:r>
          </w:p>
        </w:tc>
      </w:tr>
      <w:tr w:rsidR="00511F45" w:rsidRPr="005E7295" w:rsidTr="000C10BC">
        <w:tc>
          <w:tcPr>
            <w:tcW w:w="541" w:type="pct"/>
            <w:vAlign w:val="center"/>
          </w:tcPr>
          <w:p w:rsidR="00511F45" w:rsidRPr="005E7295" w:rsidRDefault="00511F45" w:rsidP="000C10BC">
            <w:pPr>
              <w:jc w:val="center"/>
              <w:rPr>
                <w:sz w:val="20"/>
                <w:szCs w:val="20"/>
              </w:rPr>
            </w:pPr>
            <w:r w:rsidRPr="005E7295">
              <w:rPr>
                <w:sz w:val="20"/>
                <w:szCs w:val="20"/>
              </w:rPr>
              <w:t>7</w:t>
            </w:r>
          </w:p>
        </w:tc>
        <w:tc>
          <w:tcPr>
            <w:tcW w:w="4459" w:type="pct"/>
            <w:tcBorders>
              <w:top w:val="single" w:sz="6" w:space="0" w:color="auto"/>
              <w:left w:val="single" w:sz="6" w:space="0" w:color="auto"/>
              <w:bottom w:val="single" w:sz="6" w:space="0" w:color="auto"/>
              <w:right w:val="single" w:sz="12" w:space="0" w:color="auto"/>
            </w:tcBorders>
            <w:shd w:val="clear" w:color="auto" w:fill="auto"/>
          </w:tcPr>
          <w:p w:rsidR="00511F45" w:rsidRPr="005E7295" w:rsidRDefault="00511F45" w:rsidP="000C10BC">
            <w:pPr>
              <w:rPr>
                <w:sz w:val="20"/>
                <w:szCs w:val="20"/>
              </w:rPr>
            </w:pPr>
            <w:r w:rsidRPr="005E7295">
              <w:rPr>
                <w:sz w:val="20"/>
                <w:szCs w:val="20"/>
              </w:rPr>
              <w:t>Object Pronouns/ The Imperatives</w:t>
            </w:r>
          </w:p>
        </w:tc>
      </w:tr>
      <w:tr w:rsidR="00511F45" w:rsidRPr="005E7295" w:rsidTr="000C10BC">
        <w:tc>
          <w:tcPr>
            <w:tcW w:w="541" w:type="pct"/>
            <w:vAlign w:val="center"/>
          </w:tcPr>
          <w:p w:rsidR="00511F45" w:rsidRPr="005E7295" w:rsidRDefault="00511F45" w:rsidP="000C10BC">
            <w:pPr>
              <w:jc w:val="center"/>
              <w:rPr>
                <w:sz w:val="20"/>
                <w:szCs w:val="20"/>
              </w:rPr>
            </w:pPr>
            <w:r w:rsidRPr="005E7295">
              <w:rPr>
                <w:sz w:val="20"/>
                <w:szCs w:val="20"/>
              </w:rPr>
              <w:t>8</w:t>
            </w:r>
          </w:p>
        </w:tc>
        <w:tc>
          <w:tcPr>
            <w:tcW w:w="4459" w:type="pct"/>
            <w:tcBorders>
              <w:top w:val="single" w:sz="6" w:space="0" w:color="auto"/>
              <w:left w:val="single" w:sz="6" w:space="0" w:color="auto"/>
              <w:bottom w:val="single" w:sz="6" w:space="0" w:color="auto"/>
              <w:right w:val="single" w:sz="12" w:space="0" w:color="auto"/>
            </w:tcBorders>
          </w:tcPr>
          <w:p w:rsidR="00511F45" w:rsidRPr="005E7295" w:rsidRDefault="00511F45" w:rsidP="000C10BC">
            <w:pPr>
              <w:rPr>
                <w:sz w:val="20"/>
                <w:szCs w:val="20"/>
              </w:rPr>
            </w:pPr>
            <w:r w:rsidRPr="005E7295">
              <w:rPr>
                <w:sz w:val="20"/>
                <w:szCs w:val="20"/>
              </w:rPr>
              <w:t>There is/ There are, some, any, no</w:t>
            </w:r>
          </w:p>
        </w:tc>
      </w:tr>
      <w:tr w:rsidR="00511F45" w:rsidRPr="005E7295" w:rsidTr="000C10BC">
        <w:tc>
          <w:tcPr>
            <w:tcW w:w="541" w:type="pct"/>
            <w:vAlign w:val="center"/>
          </w:tcPr>
          <w:p w:rsidR="00511F45" w:rsidRPr="005E7295" w:rsidRDefault="00511F45" w:rsidP="000C10BC">
            <w:pPr>
              <w:jc w:val="center"/>
              <w:rPr>
                <w:sz w:val="20"/>
                <w:szCs w:val="20"/>
              </w:rPr>
            </w:pPr>
            <w:r w:rsidRPr="005E7295">
              <w:rPr>
                <w:sz w:val="20"/>
                <w:szCs w:val="20"/>
              </w:rPr>
              <w:t>9</w:t>
            </w:r>
          </w:p>
        </w:tc>
        <w:tc>
          <w:tcPr>
            <w:tcW w:w="4459" w:type="pct"/>
            <w:tcBorders>
              <w:top w:val="single" w:sz="6" w:space="0" w:color="auto"/>
              <w:left w:val="single" w:sz="6" w:space="0" w:color="auto"/>
              <w:bottom w:val="single" w:sz="6" w:space="0" w:color="auto"/>
              <w:right w:val="single" w:sz="12" w:space="0" w:color="auto"/>
            </w:tcBorders>
          </w:tcPr>
          <w:p w:rsidR="00511F45" w:rsidRPr="005E7295" w:rsidRDefault="00511F45" w:rsidP="000C10BC">
            <w:pPr>
              <w:rPr>
                <w:sz w:val="20"/>
                <w:szCs w:val="20"/>
              </w:rPr>
            </w:pPr>
            <w:r w:rsidRPr="005E7295">
              <w:rPr>
                <w:sz w:val="20"/>
                <w:szCs w:val="20"/>
              </w:rPr>
              <w:t>Present Simple</w:t>
            </w:r>
          </w:p>
        </w:tc>
      </w:tr>
      <w:tr w:rsidR="00511F45" w:rsidRPr="005E7295" w:rsidTr="000C10BC">
        <w:tc>
          <w:tcPr>
            <w:tcW w:w="541" w:type="pct"/>
            <w:vAlign w:val="center"/>
          </w:tcPr>
          <w:p w:rsidR="00511F45" w:rsidRPr="005E7295" w:rsidRDefault="00511F45" w:rsidP="000C10BC">
            <w:pPr>
              <w:jc w:val="center"/>
              <w:rPr>
                <w:sz w:val="20"/>
                <w:szCs w:val="20"/>
              </w:rPr>
            </w:pPr>
            <w:r w:rsidRPr="005E7295">
              <w:rPr>
                <w:sz w:val="20"/>
                <w:szCs w:val="20"/>
              </w:rPr>
              <w:t>10</w:t>
            </w:r>
          </w:p>
        </w:tc>
        <w:tc>
          <w:tcPr>
            <w:tcW w:w="4459" w:type="pct"/>
            <w:tcBorders>
              <w:top w:val="single" w:sz="6" w:space="0" w:color="auto"/>
              <w:left w:val="single" w:sz="6" w:space="0" w:color="auto"/>
              <w:bottom w:val="single" w:sz="6" w:space="0" w:color="auto"/>
              <w:right w:val="single" w:sz="12" w:space="0" w:color="auto"/>
            </w:tcBorders>
          </w:tcPr>
          <w:p w:rsidR="00511F45" w:rsidRPr="005E7295" w:rsidRDefault="00511F45" w:rsidP="000C10BC">
            <w:pPr>
              <w:rPr>
                <w:sz w:val="20"/>
                <w:szCs w:val="20"/>
              </w:rPr>
            </w:pPr>
            <w:r w:rsidRPr="005E7295">
              <w:rPr>
                <w:sz w:val="20"/>
                <w:szCs w:val="20"/>
              </w:rPr>
              <w:t>A lot of, much, many, A little, a few</w:t>
            </w:r>
          </w:p>
        </w:tc>
      </w:tr>
      <w:tr w:rsidR="00511F45" w:rsidRPr="005E7295" w:rsidTr="000C10BC">
        <w:tc>
          <w:tcPr>
            <w:tcW w:w="541" w:type="pct"/>
            <w:vAlign w:val="center"/>
          </w:tcPr>
          <w:p w:rsidR="00511F45" w:rsidRPr="005E7295" w:rsidRDefault="00511F45" w:rsidP="000C10BC">
            <w:pPr>
              <w:jc w:val="center"/>
              <w:rPr>
                <w:sz w:val="20"/>
                <w:szCs w:val="20"/>
              </w:rPr>
            </w:pPr>
            <w:r w:rsidRPr="005E7295">
              <w:rPr>
                <w:sz w:val="20"/>
                <w:szCs w:val="20"/>
              </w:rPr>
              <w:t>11</w:t>
            </w:r>
          </w:p>
        </w:tc>
        <w:tc>
          <w:tcPr>
            <w:tcW w:w="4459" w:type="pct"/>
            <w:tcBorders>
              <w:top w:val="single" w:sz="6" w:space="0" w:color="auto"/>
              <w:left w:val="single" w:sz="6" w:space="0" w:color="auto"/>
              <w:bottom w:val="single" w:sz="6" w:space="0" w:color="auto"/>
              <w:right w:val="single" w:sz="12" w:space="0" w:color="auto"/>
            </w:tcBorders>
            <w:shd w:val="clear" w:color="auto" w:fill="auto"/>
          </w:tcPr>
          <w:p w:rsidR="00511F45" w:rsidRPr="005E7295" w:rsidRDefault="00511F45" w:rsidP="000C10BC">
            <w:pPr>
              <w:rPr>
                <w:sz w:val="20"/>
                <w:szCs w:val="20"/>
              </w:rPr>
            </w:pPr>
            <w:r w:rsidRPr="005E7295">
              <w:rPr>
                <w:sz w:val="20"/>
                <w:szCs w:val="20"/>
              </w:rPr>
              <w:t>Past simple- Used to</w:t>
            </w:r>
          </w:p>
        </w:tc>
      </w:tr>
      <w:tr w:rsidR="00511F45" w:rsidRPr="005E7295" w:rsidTr="000C10BC">
        <w:tc>
          <w:tcPr>
            <w:tcW w:w="541" w:type="pct"/>
            <w:vAlign w:val="center"/>
          </w:tcPr>
          <w:p w:rsidR="00511F45" w:rsidRPr="005E7295" w:rsidRDefault="00511F45" w:rsidP="000C10BC">
            <w:pPr>
              <w:jc w:val="center"/>
              <w:rPr>
                <w:sz w:val="20"/>
                <w:szCs w:val="20"/>
              </w:rPr>
            </w:pPr>
            <w:r w:rsidRPr="005E7295">
              <w:rPr>
                <w:sz w:val="20"/>
                <w:szCs w:val="20"/>
              </w:rPr>
              <w:t>12</w:t>
            </w:r>
          </w:p>
        </w:tc>
        <w:tc>
          <w:tcPr>
            <w:tcW w:w="4459" w:type="pct"/>
            <w:tcBorders>
              <w:top w:val="single" w:sz="6" w:space="0" w:color="auto"/>
              <w:left w:val="single" w:sz="6" w:space="0" w:color="auto"/>
              <w:bottom w:val="single" w:sz="6" w:space="0" w:color="auto"/>
              <w:right w:val="single" w:sz="12" w:space="0" w:color="auto"/>
            </w:tcBorders>
          </w:tcPr>
          <w:p w:rsidR="00511F45" w:rsidRPr="005E7295" w:rsidRDefault="00511F45" w:rsidP="000C10BC">
            <w:pPr>
              <w:rPr>
                <w:sz w:val="20"/>
                <w:szCs w:val="20"/>
              </w:rPr>
            </w:pPr>
            <w:r w:rsidRPr="005E7295">
              <w:rPr>
                <w:sz w:val="20"/>
                <w:szCs w:val="20"/>
              </w:rPr>
              <w:t>Present Perfect, Prepositions</w:t>
            </w:r>
          </w:p>
        </w:tc>
      </w:tr>
      <w:tr w:rsidR="00511F45" w:rsidRPr="005E7295" w:rsidTr="000C10BC">
        <w:tc>
          <w:tcPr>
            <w:tcW w:w="541" w:type="pct"/>
            <w:vAlign w:val="center"/>
          </w:tcPr>
          <w:p w:rsidR="00511F45" w:rsidRPr="005E7295" w:rsidRDefault="00511F45" w:rsidP="000C10BC">
            <w:pPr>
              <w:jc w:val="center"/>
              <w:rPr>
                <w:sz w:val="20"/>
                <w:szCs w:val="20"/>
              </w:rPr>
            </w:pPr>
            <w:r w:rsidRPr="005E7295">
              <w:rPr>
                <w:sz w:val="20"/>
                <w:szCs w:val="20"/>
              </w:rPr>
              <w:t>13</w:t>
            </w:r>
          </w:p>
        </w:tc>
        <w:tc>
          <w:tcPr>
            <w:tcW w:w="4459" w:type="pct"/>
            <w:tcBorders>
              <w:top w:val="single" w:sz="6" w:space="0" w:color="auto"/>
              <w:left w:val="single" w:sz="6" w:space="0" w:color="auto"/>
              <w:bottom w:val="single" w:sz="6" w:space="0" w:color="auto"/>
              <w:right w:val="single" w:sz="12" w:space="0" w:color="auto"/>
            </w:tcBorders>
          </w:tcPr>
          <w:p w:rsidR="00511F45" w:rsidRPr="005E7295" w:rsidRDefault="00511F45" w:rsidP="000C10BC">
            <w:pPr>
              <w:rPr>
                <w:sz w:val="20"/>
                <w:szCs w:val="20"/>
              </w:rPr>
            </w:pPr>
            <w:r w:rsidRPr="005E7295">
              <w:rPr>
                <w:sz w:val="20"/>
                <w:szCs w:val="20"/>
              </w:rPr>
              <w:t>The Future (will- be going to), Adjectives, Questions</w:t>
            </w:r>
          </w:p>
        </w:tc>
      </w:tr>
      <w:tr w:rsidR="00511F45" w:rsidRPr="005E7295" w:rsidTr="000C10BC">
        <w:tc>
          <w:tcPr>
            <w:tcW w:w="541" w:type="pct"/>
            <w:vAlign w:val="center"/>
          </w:tcPr>
          <w:p w:rsidR="00511F45" w:rsidRPr="005E7295" w:rsidRDefault="00511F45" w:rsidP="000C10BC">
            <w:pPr>
              <w:jc w:val="center"/>
              <w:rPr>
                <w:sz w:val="20"/>
                <w:szCs w:val="20"/>
              </w:rPr>
            </w:pPr>
            <w:r w:rsidRPr="005E7295">
              <w:rPr>
                <w:sz w:val="20"/>
                <w:szCs w:val="20"/>
              </w:rPr>
              <w:t>14</w:t>
            </w:r>
          </w:p>
        </w:tc>
        <w:tc>
          <w:tcPr>
            <w:tcW w:w="4459" w:type="pct"/>
            <w:tcBorders>
              <w:top w:val="single" w:sz="6" w:space="0" w:color="auto"/>
              <w:left w:val="single" w:sz="6" w:space="0" w:color="auto"/>
              <w:bottom w:val="single" w:sz="6" w:space="0" w:color="auto"/>
              <w:right w:val="single" w:sz="12" w:space="0" w:color="auto"/>
            </w:tcBorders>
          </w:tcPr>
          <w:p w:rsidR="00511F45" w:rsidRPr="005E7295" w:rsidRDefault="00511F45" w:rsidP="000C10BC">
            <w:pPr>
              <w:rPr>
                <w:sz w:val="20"/>
                <w:szCs w:val="20"/>
              </w:rPr>
            </w:pPr>
            <w:r w:rsidRPr="005E7295">
              <w:rPr>
                <w:sz w:val="20"/>
                <w:szCs w:val="20"/>
              </w:rPr>
              <w:t>Modal verbs</w:t>
            </w:r>
          </w:p>
        </w:tc>
      </w:tr>
      <w:tr w:rsidR="00511F45" w:rsidRPr="005E7295" w:rsidTr="000C10BC">
        <w:trPr>
          <w:trHeight w:val="322"/>
        </w:trPr>
        <w:tc>
          <w:tcPr>
            <w:tcW w:w="541" w:type="pct"/>
            <w:tcBorders>
              <w:bottom w:val="single" w:sz="12" w:space="0" w:color="auto"/>
            </w:tcBorders>
            <w:shd w:val="clear" w:color="auto" w:fill="E6E6E6"/>
            <w:vAlign w:val="center"/>
          </w:tcPr>
          <w:p w:rsidR="00511F45" w:rsidRPr="005E7295" w:rsidRDefault="00511F45" w:rsidP="000C10BC">
            <w:pPr>
              <w:jc w:val="center"/>
              <w:rPr>
                <w:sz w:val="20"/>
                <w:szCs w:val="20"/>
              </w:rPr>
            </w:pPr>
            <w:r w:rsidRPr="005E7295">
              <w:rPr>
                <w:sz w:val="20"/>
                <w:szCs w:val="20"/>
              </w:rPr>
              <w:t>15,16</w:t>
            </w:r>
          </w:p>
        </w:tc>
        <w:tc>
          <w:tcPr>
            <w:tcW w:w="4459" w:type="pct"/>
            <w:tcBorders>
              <w:top w:val="single" w:sz="6" w:space="0" w:color="auto"/>
              <w:left w:val="single" w:sz="6" w:space="0" w:color="auto"/>
              <w:bottom w:val="single" w:sz="12" w:space="0" w:color="auto"/>
              <w:right w:val="single" w:sz="12" w:space="0" w:color="auto"/>
            </w:tcBorders>
            <w:shd w:val="clear" w:color="auto" w:fill="E6E6E6"/>
          </w:tcPr>
          <w:p w:rsidR="00511F45" w:rsidRPr="005E7295" w:rsidRDefault="00511F45" w:rsidP="000C10BC">
            <w:pPr>
              <w:rPr>
                <w:sz w:val="20"/>
                <w:szCs w:val="20"/>
              </w:rPr>
            </w:pPr>
            <w:r w:rsidRPr="005E7295">
              <w:rPr>
                <w:sz w:val="20"/>
                <w:szCs w:val="20"/>
              </w:rPr>
              <w:t>Infinitive, Bothe, Neither, All, None</w:t>
            </w:r>
          </w:p>
        </w:tc>
      </w:tr>
    </w:tbl>
    <w:p w:rsidR="00511F45" w:rsidRPr="005E7295" w:rsidRDefault="00511F45" w:rsidP="00511F45">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11F45" w:rsidRPr="005E7295" w:rsidTr="000C10BC">
        <w:tc>
          <w:tcPr>
            <w:tcW w:w="603" w:type="dxa"/>
            <w:tcBorders>
              <w:top w:val="single" w:sz="12" w:space="0" w:color="auto"/>
            </w:tcBorders>
            <w:vAlign w:val="center"/>
          </w:tcPr>
          <w:p w:rsidR="00511F45" w:rsidRPr="005E7295" w:rsidRDefault="00511F45" w:rsidP="000C10BC">
            <w:pPr>
              <w:jc w:val="center"/>
              <w:rPr>
                <w:b/>
                <w:bCs/>
                <w:sz w:val="20"/>
                <w:szCs w:val="20"/>
              </w:rPr>
            </w:pPr>
            <w:r w:rsidRPr="005E7295">
              <w:rPr>
                <w:b/>
                <w:bCs/>
                <w:sz w:val="20"/>
                <w:szCs w:val="20"/>
              </w:rPr>
              <w:t>NO</w:t>
            </w:r>
          </w:p>
        </w:tc>
        <w:tc>
          <w:tcPr>
            <w:tcW w:w="7585" w:type="dxa"/>
            <w:tcBorders>
              <w:top w:val="single" w:sz="12" w:space="0" w:color="auto"/>
            </w:tcBorders>
          </w:tcPr>
          <w:p w:rsidR="00511F45" w:rsidRPr="005E7295" w:rsidRDefault="00511F45" w:rsidP="000C10BC">
            <w:pPr>
              <w:rPr>
                <w:b/>
                <w:bCs/>
                <w:sz w:val="20"/>
                <w:szCs w:val="20"/>
              </w:rPr>
            </w:pPr>
            <w:r w:rsidRPr="005E7295">
              <w:rPr>
                <w:b/>
                <w:sz w:val="20"/>
                <w:szCs w:val="20"/>
              </w:rPr>
              <w:t>OUTCOMES</w:t>
            </w:r>
          </w:p>
        </w:tc>
        <w:tc>
          <w:tcPr>
            <w:tcW w:w="567" w:type="dxa"/>
            <w:tcBorders>
              <w:top w:val="single" w:sz="12" w:space="0" w:color="auto"/>
            </w:tcBorders>
            <w:vAlign w:val="center"/>
          </w:tcPr>
          <w:p w:rsidR="00511F45" w:rsidRPr="005E7295" w:rsidRDefault="00511F45" w:rsidP="000C10BC">
            <w:pPr>
              <w:jc w:val="center"/>
              <w:rPr>
                <w:b/>
                <w:bCs/>
                <w:sz w:val="20"/>
                <w:szCs w:val="20"/>
              </w:rPr>
            </w:pPr>
            <w:r w:rsidRPr="005E7295">
              <w:rPr>
                <w:b/>
                <w:bCs/>
                <w:sz w:val="20"/>
                <w:szCs w:val="20"/>
              </w:rPr>
              <w:t>3</w:t>
            </w:r>
          </w:p>
        </w:tc>
        <w:tc>
          <w:tcPr>
            <w:tcW w:w="567" w:type="dxa"/>
            <w:tcBorders>
              <w:top w:val="single" w:sz="12" w:space="0" w:color="auto"/>
            </w:tcBorders>
            <w:vAlign w:val="center"/>
          </w:tcPr>
          <w:p w:rsidR="00511F45" w:rsidRPr="005E7295" w:rsidRDefault="00511F45" w:rsidP="000C10BC">
            <w:pPr>
              <w:jc w:val="center"/>
              <w:rPr>
                <w:b/>
                <w:bCs/>
                <w:sz w:val="20"/>
                <w:szCs w:val="20"/>
              </w:rPr>
            </w:pPr>
            <w:r w:rsidRPr="005E7295">
              <w:rPr>
                <w:b/>
                <w:bCs/>
                <w:sz w:val="20"/>
                <w:szCs w:val="20"/>
              </w:rPr>
              <w:t>2</w:t>
            </w:r>
          </w:p>
        </w:tc>
        <w:tc>
          <w:tcPr>
            <w:tcW w:w="567" w:type="dxa"/>
            <w:tcBorders>
              <w:top w:val="single" w:sz="12" w:space="0" w:color="auto"/>
            </w:tcBorders>
            <w:vAlign w:val="center"/>
          </w:tcPr>
          <w:p w:rsidR="00511F45" w:rsidRPr="005E7295" w:rsidRDefault="00511F45" w:rsidP="000C10BC">
            <w:pPr>
              <w:jc w:val="center"/>
              <w:rPr>
                <w:b/>
                <w:bCs/>
                <w:sz w:val="20"/>
                <w:szCs w:val="20"/>
              </w:rPr>
            </w:pPr>
            <w:r w:rsidRPr="005E7295">
              <w:rPr>
                <w:b/>
                <w:bCs/>
                <w:sz w:val="20"/>
                <w:szCs w:val="20"/>
              </w:rPr>
              <w:t>1</w:t>
            </w:r>
          </w:p>
        </w:tc>
      </w:tr>
      <w:tr w:rsidR="00511F45" w:rsidRPr="005E7295" w:rsidTr="000C10BC">
        <w:tc>
          <w:tcPr>
            <w:tcW w:w="603" w:type="dxa"/>
            <w:vAlign w:val="center"/>
          </w:tcPr>
          <w:p w:rsidR="00511F45" w:rsidRPr="005E7295" w:rsidRDefault="00511F45" w:rsidP="000C10BC">
            <w:pPr>
              <w:jc w:val="center"/>
              <w:rPr>
                <w:sz w:val="20"/>
                <w:szCs w:val="20"/>
              </w:rPr>
            </w:pPr>
            <w:r w:rsidRPr="005E7295">
              <w:rPr>
                <w:sz w:val="20"/>
                <w:szCs w:val="20"/>
              </w:rPr>
              <w:t>1</w:t>
            </w:r>
          </w:p>
        </w:tc>
        <w:tc>
          <w:tcPr>
            <w:tcW w:w="7585" w:type="dxa"/>
          </w:tcPr>
          <w:p w:rsidR="00511F45" w:rsidRPr="005E7295" w:rsidRDefault="00511F45" w:rsidP="000C10BC">
            <w:pPr>
              <w:spacing w:line="276" w:lineRule="auto"/>
              <w:jc w:val="both"/>
              <w:rPr>
                <w:sz w:val="20"/>
                <w:szCs w:val="20"/>
                <w:lang w:val="en-US"/>
              </w:rPr>
            </w:pPr>
            <w:r w:rsidRPr="005E7295">
              <w:rPr>
                <w:sz w:val="20"/>
                <w:szCs w:val="20"/>
                <w:lang w:val="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r w:rsidRPr="005E7295">
              <w:rPr>
                <w:b/>
                <w:bCs/>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tcPr>
          <w:p w:rsidR="00511F45" w:rsidRPr="005E7295" w:rsidRDefault="00511F45" w:rsidP="000C10BC">
            <w:pPr>
              <w:jc w:val="center"/>
              <w:rPr>
                <w:b/>
                <w:bCs/>
                <w:sz w:val="20"/>
                <w:szCs w:val="20"/>
              </w:rPr>
            </w:pPr>
            <w:r w:rsidRPr="005E7295">
              <w:rPr>
                <w:b/>
                <w:bCs/>
                <w:sz w:val="20"/>
                <w:szCs w:val="20"/>
              </w:rPr>
              <w:t>X</w:t>
            </w:r>
          </w:p>
        </w:tc>
      </w:tr>
      <w:tr w:rsidR="00511F45" w:rsidRPr="005E7295" w:rsidTr="000C10BC">
        <w:tc>
          <w:tcPr>
            <w:tcW w:w="603" w:type="dxa"/>
            <w:vAlign w:val="center"/>
          </w:tcPr>
          <w:p w:rsidR="00511F45" w:rsidRPr="005E7295" w:rsidRDefault="00511F45" w:rsidP="000C10BC">
            <w:pPr>
              <w:jc w:val="center"/>
              <w:rPr>
                <w:sz w:val="20"/>
                <w:szCs w:val="20"/>
              </w:rPr>
            </w:pPr>
            <w:r w:rsidRPr="005E7295">
              <w:rPr>
                <w:sz w:val="20"/>
                <w:szCs w:val="20"/>
              </w:rPr>
              <w:t>2</w:t>
            </w:r>
          </w:p>
        </w:tc>
        <w:tc>
          <w:tcPr>
            <w:tcW w:w="7585" w:type="dxa"/>
          </w:tcPr>
          <w:p w:rsidR="00511F45" w:rsidRPr="005E7295" w:rsidRDefault="00511F45" w:rsidP="000C10BC">
            <w:pPr>
              <w:spacing w:line="276" w:lineRule="auto"/>
              <w:jc w:val="both"/>
              <w:rPr>
                <w:sz w:val="20"/>
                <w:szCs w:val="20"/>
                <w:lang w:val="en-US"/>
              </w:rPr>
            </w:pPr>
            <w:r w:rsidRPr="005E7295">
              <w:rPr>
                <w:sz w:val="20"/>
                <w:szCs w:val="20"/>
                <w:lang w:val="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r w:rsidRPr="005E7295">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511F45" w:rsidRPr="005E7295" w:rsidRDefault="00511F45" w:rsidP="000C10BC">
            <w:pPr>
              <w:jc w:val="center"/>
              <w:rPr>
                <w:b/>
                <w:bCs/>
                <w:sz w:val="20"/>
                <w:szCs w:val="20"/>
              </w:rPr>
            </w:pPr>
            <w:r w:rsidRPr="005E7295">
              <w:rPr>
                <w:b/>
                <w:bCs/>
                <w:sz w:val="20"/>
                <w:szCs w:val="20"/>
              </w:rPr>
              <w:t>X</w:t>
            </w:r>
          </w:p>
        </w:tc>
      </w:tr>
      <w:tr w:rsidR="00511F45" w:rsidRPr="005E7295" w:rsidTr="000C10BC">
        <w:tc>
          <w:tcPr>
            <w:tcW w:w="603" w:type="dxa"/>
            <w:vAlign w:val="center"/>
          </w:tcPr>
          <w:p w:rsidR="00511F45" w:rsidRPr="005E7295" w:rsidRDefault="00511F45" w:rsidP="000C10BC">
            <w:pPr>
              <w:jc w:val="center"/>
              <w:rPr>
                <w:sz w:val="20"/>
                <w:szCs w:val="20"/>
              </w:rPr>
            </w:pPr>
            <w:r w:rsidRPr="005E7295">
              <w:rPr>
                <w:sz w:val="20"/>
                <w:szCs w:val="20"/>
              </w:rPr>
              <w:t>3</w:t>
            </w:r>
          </w:p>
        </w:tc>
        <w:tc>
          <w:tcPr>
            <w:tcW w:w="7585" w:type="dxa"/>
          </w:tcPr>
          <w:p w:rsidR="00511F45" w:rsidRPr="005E7295" w:rsidRDefault="00511F45" w:rsidP="000C10BC">
            <w:pPr>
              <w:spacing w:line="276" w:lineRule="auto"/>
              <w:jc w:val="both"/>
              <w:rPr>
                <w:sz w:val="20"/>
                <w:szCs w:val="20"/>
                <w:lang w:val="en-US"/>
              </w:rPr>
            </w:pPr>
            <w:r w:rsidRPr="005E7295">
              <w:rPr>
                <w:sz w:val="20"/>
                <w:szCs w:val="20"/>
                <w:lang w:val="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511F45" w:rsidRPr="005E7295" w:rsidRDefault="00511F45" w:rsidP="000C10BC">
            <w:pPr>
              <w:jc w:val="center"/>
              <w:rPr>
                <w:b/>
                <w:bCs/>
                <w:sz w:val="20"/>
                <w:szCs w:val="20"/>
              </w:rPr>
            </w:pPr>
            <w:r w:rsidRPr="005E7295">
              <w:rPr>
                <w:b/>
                <w:bCs/>
                <w:sz w:val="20"/>
                <w:szCs w:val="20"/>
              </w:rPr>
              <w:t xml:space="preserve">X </w:t>
            </w:r>
          </w:p>
        </w:tc>
      </w:tr>
      <w:tr w:rsidR="00511F45" w:rsidRPr="005E7295" w:rsidTr="000C10BC">
        <w:tc>
          <w:tcPr>
            <w:tcW w:w="603" w:type="dxa"/>
            <w:vAlign w:val="center"/>
          </w:tcPr>
          <w:p w:rsidR="00511F45" w:rsidRPr="005E7295" w:rsidRDefault="00511F45" w:rsidP="000C10BC">
            <w:pPr>
              <w:jc w:val="center"/>
              <w:rPr>
                <w:sz w:val="20"/>
                <w:szCs w:val="20"/>
              </w:rPr>
            </w:pPr>
            <w:r w:rsidRPr="005E7295">
              <w:rPr>
                <w:sz w:val="20"/>
                <w:szCs w:val="20"/>
              </w:rPr>
              <w:t>4</w:t>
            </w:r>
          </w:p>
        </w:tc>
        <w:tc>
          <w:tcPr>
            <w:tcW w:w="7585" w:type="dxa"/>
          </w:tcPr>
          <w:p w:rsidR="00511F45" w:rsidRPr="005E7295" w:rsidRDefault="00511F45" w:rsidP="000C10BC">
            <w:pPr>
              <w:spacing w:line="276" w:lineRule="auto"/>
              <w:jc w:val="both"/>
              <w:rPr>
                <w:sz w:val="20"/>
                <w:szCs w:val="20"/>
                <w:lang w:val="en-US"/>
              </w:rPr>
            </w:pPr>
            <w:r w:rsidRPr="005E7295">
              <w:rPr>
                <w:sz w:val="20"/>
                <w:szCs w:val="20"/>
                <w:lang w:val="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r w:rsidRPr="005E7295">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511F45" w:rsidRPr="005E7295" w:rsidRDefault="00511F45" w:rsidP="000C10BC">
            <w:pPr>
              <w:jc w:val="center"/>
              <w:rPr>
                <w:b/>
                <w:bCs/>
                <w:sz w:val="20"/>
                <w:szCs w:val="20"/>
              </w:rPr>
            </w:pPr>
            <w:r w:rsidRPr="005E7295">
              <w:rPr>
                <w:b/>
                <w:bCs/>
                <w:sz w:val="20"/>
                <w:szCs w:val="20"/>
              </w:rPr>
              <w:t xml:space="preserve">X </w:t>
            </w:r>
          </w:p>
        </w:tc>
      </w:tr>
      <w:tr w:rsidR="00511F45" w:rsidRPr="005E7295" w:rsidTr="000C10BC">
        <w:tc>
          <w:tcPr>
            <w:tcW w:w="603" w:type="dxa"/>
            <w:vAlign w:val="center"/>
          </w:tcPr>
          <w:p w:rsidR="00511F45" w:rsidRPr="005E7295" w:rsidRDefault="00511F45" w:rsidP="000C10BC">
            <w:pPr>
              <w:jc w:val="center"/>
              <w:rPr>
                <w:sz w:val="20"/>
                <w:szCs w:val="20"/>
              </w:rPr>
            </w:pPr>
            <w:r w:rsidRPr="005E7295">
              <w:rPr>
                <w:sz w:val="20"/>
                <w:szCs w:val="20"/>
              </w:rPr>
              <w:t>5</w:t>
            </w:r>
          </w:p>
        </w:tc>
        <w:tc>
          <w:tcPr>
            <w:tcW w:w="7585" w:type="dxa"/>
          </w:tcPr>
          <w:p w:rsidR="00511F45" w:rsidRPr="005E7295" w:rsidRDefault="00511F45" w:rsidP="000C10BC">
            <w:pPr>
              <w:spacing w:line="276" w:lineRule="auto"/>
              <w:jc w:val="both"/>
              <w:rPr>
                <w:sz w:val="20"/>
                <w:szCs w:val="20"/>
                <w:lang w:val="en-US"/>
              </w:rPr>
            </w:pPr>
            <w:r w:rsidRPr="005E7295">
              <w:rPr>
                <w:sz w:val="20"/>
                <w:szCs w:val="20"/>
                <w:lang w:val="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511F45" w:rsidRPr="005E7295" w:rsidRDefault="00511F45" w:rsidP="000C10BC">
            <w:pPr>
              <w:jc w:val="center"/>
              <w:rPr>
                <w:b/>
                <w:bCs/>
                <w:sz w:val="20"/>
                <w:szCs w:val="20"/>
              </w:rPr>
            </w:pPr>
            <w:r w:rsidRPr="005E7295">
              <w:rPr>
                <w:b/>
                <w:bCs/>
                <w:sz w:val="20"/>
                <w:szCs w:val="20"/>
              </w:rPr>
              <w:t xml:space="preserve">X </w:t>
            </w:r>
          </w:p>
        </w:tc>
      </w:tr>
      <w:tr w:rsidR="00511F45" w:rsidRPr="005E7295" w:rsidTr="000C10BC">
        <w:tc>
          <w:tcPr>
            <w:tcW w:w="603" w:type="dxa"/>
            <w:vAlign w:val="center"/>
          </w:tcPr>
          <w:p w:rsidR="00511F45" w:rsidRPr="005E7295" w:rsidRDefault="00511F45" w:rsidP="000C10BC">
            <w:pPr>
              <w:jc w:val="center"/>
              <w:rPr>
                <w:sz w:val="20"/>
                <w:szCs w:val="20"/>
              </w:rPr>
            </w:pPr>
            <w:r w:rsidRPr="005E7295">
              <w:rPr>
                <w:sz w:val="20"/>
                <w:szCs w:val="20"/>
              </w:rPr>
              <w:t>6</w:t>
            </w:r>
          </w:p>
        </w:tc>
        <w:tc>
          <w:tcPr>
            <w:tcW w:w="7585" w:type="dxa"/>
          </w:tcPr>
          <w:p w:rsidR="00511F45" w:rsidRPr="005E7295" w:rsidRDefault="00511F45" w:rsidP="000C10BC">
            <w:pPr>
              <w:spacing w:line="276" w:lineRule="auto"/>
              <w:jc w:val="both"/>
              <w:rPr>
                <w:sz w:val="20"/>
                <w:szCs w:val="20"/>
                <w:lang w:val="en-US"/>
              </w:rPr>
            </w:pPr>
            <w:r w:rsidRPr="005E7295">
              <w:rPr>
                <w:sz w:val="20"/>
                <w:szCs w:val="20"/>
                <w:lang w:val="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511F45" w:rsidRPr="005E7295" w:rsidRDefault="00511F45" w:rsidP="000C10BC">
            <w:pPr>
              <w:jc w:val="center"/>
              <w:rPr>
                <w:b/>
                <w:bCs/>
                <w:sz w:val="20"/>
                <w:szCs w:val="20"/>
              </w:rPr>
            </w:pPr>
            <w:r w:rsidRPr="005E7295">
              <w:rPr>
                <w:b/>
                <w:bCs/>
                <w:sz w:val="20"/>
                <w:szCs w:val="20"/>
              </w:rPr>
              <w:t>X</w:t>
            </w:r>
          </w:p>
        </w:tc>
      </w:tr>
      <w:tr w:rsidR="00511F45" w:rsidRPr="005E7295" w:rsidTr="000C10BC">
        <w:tc>
          <w:tcPr>
            <w:tcW w:w="603" w:type="dxa"/>
            <w:vAlign w:val="center"/>
          </w:tcPr>
          <w:p w:rsidR="00511F45" w:rsidRPr="005E7295" w:rsidRDefault="00511F45" w:rsidP="000C10BC">
            <w:pPr>
              <w:jc w:val="center"/>
              <w:rPr>
                <w:sz w:val="20"/>
                <w:szCs w:val="20"/>
              </w:rPr>
            </w:pPr>
            <w:r w:rsidRPr="005E7295">
              <w:rPr>
                <w:sz w:val="20"/>
                <w:szCs w:val="20"/>
              </w:rPr>
              <w:t>7</w:t>
            </w:r>
          </w:p>
        </w:tc>
        <w:tc>
          <w:tcPr>
            <w:tcW w:w="7585" w:type="dxa"/>
          </w:tcPr>
          <w:p w:rsidR="00511F45" w:rsidRPr="005E7295" w:rsidRDefault="00511F45" w:rsidP="000C10BC">
            <w:pPr>
              <w:spacing w:line="276" w:lineRule="auto"/>
              <w:jc w:val="both"/>
              <w:rPr>
                <w:sz w:val="20"/>
                <w:szCs w:val="20"/>
                <w:lang w:val="en-US"/>
              </w:rPr>
            </w:pPr>
            <w:r w:rsidRPr="005E7295">
              <w:rPr>
                <w:sz w:val="20"/>
                <w:szCs w:val="20"/>
                <w:lang w:val="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511F45" w:rsidRPr="005E7295" w:rsidRDefault="00511F45" w:rsidP="000C10BC">
            <w:pPr>
              <w:jc w:val="center"/>
              <w:rPr>
                <w:b/>
                <w:bCs/>
                <w:sz w:val="20"/>
                <w:szCs w:val="20"/>
              </w:rPr>
            </w:pPr>
            <w:r w:rsidRPr="005E7295">
              <w:rPr>
                <w:b/>
                <w:bCs/>
                <w:sz w:val="20"/>
                <w:szCs w:val="20"/>
              </w:rPr>
              <w:t>X</w:t>
            </w:r>
          </w:p>
        </w:tc>
      </w:tr>
      <w:tr w:rsidR="00511F45" w:rsidRPr="005E7295" w:rsidTr="000C10BC">
        <w:tc>
          <w:tcPr>
            <w:tcW w:w="603" w:type="dxa"/>
            <w:vAlign w:val="center"/>
          </w:tcPr>
          <w:p w:rsidR="00511F45" w:rsidRPr="005E7295" w:rsidRDefault="00511F45" w:rsidP="000C10BC">
            <w:pPr>
              <w:jc w:val="center"/>
              <w:rPr>
                <w:sz w:val="20"/>
                <w:szCs w:val="20"/>
              </w:rPr>
            </w:pPr>
            <w:r w:rsidRPr="005E7295">
              <w:rPr>
                <w:sz w:val="20"/>
                <w:szCs w:val="20"/>
              </w:rPr>
              <w:t>8</w:t>
            </w:r>
          </w:p>
        </w:tc>
        <w:tc>
          <w:tcPr>
            <w:tcW w:w="7585" w:type="dxa"/>
          </w:tcPr>
          <w:p w:rsidR="00511F45" w:rsidRPr="005E7295" w:rsidRDefault="00511F45" w:rsidP="000C10BC">
            <w:pPr>
              <w:spacing w:line="276" w:lineRule="auto"/>
              <w:jc w:val="both"/>
              <w:rPr>
                <w:sz w:val="20"/>
                <w:szCs w:val="20"/>
                <w:lang w:val="en-US"/>
              </w:rPr>
            </w:pPr>
            <w:r w:rsidRPr="005E7295">
              <w:rPr>
                <w:sz w:val="20"/>
                <w:szCs w:val="20"/>
                <w:lang w:val="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r w:rsidRPr="005E7295">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511F45" w:rsidRPr="005E7295" w:rsidRDefault="00511F45" w:rsidP="000C10BC">
            <w:pPr>
              <w:jc w:val="center"/>
              <w:rPr>
                <w:b/>
                <w:bCs/>
                <w:sz w:val="20"/>
                <w:szCs w:val="20"/>
              </w:rPr>
            </w:pPr>
            <w:r w:rsidRPr="005E7295">
              <w:rPr>
                <w:b/>
                <w:bCs/>
                <w:sz w:val="20"/>
                <w:szCs w:val="20"/>
              </w:rPr>
              <w:t>X</w:t>
            </w:r>
          </w:p>
        </w:tc>
      </w:tr>
      <w:tr w:rsidR="00511F45" w:rsidRPr="005E7295" w:rsidTr="000C10BC">
        <w:tc>
          <w:tcPr>
            <w:tcW w:w="603" w:type="dxa"/>
            <w:vAlign w:val="center"/>
          </w:tcPr>
          <w:p w:rsidR="00511F45" w:rsidRPr="005E7295" w:rsidRDefault="00511F45" w:rsidP="000C10BC">
            <w:pPr>
              <w:jc w:val="center"/>
              <w:rPr>
                <w:sz w:val="20"/>
                <w:szCs w:val="20"/>
              </w:rPr>
            </w:pPr>
            <w:r w:rsidRPr="005E7295">
              <w:rPr>
                <w:sz w:val="20"/>
                <w:szCs w:val="20"/>
              </w:rPr>
              <w:t>9</w:t>
            </w:r>
          </w:p>
        </w:tc>
        <w:tc>
          <w:tcPr>
            <w:tcW w:w="7585" w:type="dxa"/>
          </w:tcPr>
          <w:p w:rsidR="00511F45" w:rsidRPr="005E7295" w:rsidRDefault="00511F45" w:rsidP="000C10BC">
            <w:pPr>
              <w:spacing w:line="276" w:lineRule="auto"/>
              <w:jc w:val="both"/>
              <w:rPr>
                <w:sz w:val="20"/>
                <w:szCs w:val="20"/>
                <w:lang w:val="en-US"/>
              </w:rPr>
            </w:pPr>
            <w:r w:rsidRPr="005E7295">
              <w:rPr>
                <w:sz w:val="20"/>
                <w:szCs w:val="20"/>
                <w:lang w:val="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511F45" w:rsidRPr="005E7295" w:rsidRDefault="00511F45" w:rsidP="000C10BC">
            <w:pPr>
              <w:jc w:val="center"/>
              <w:rPr>
                <w:b/>
                <w:bCs/>
                <w:sz w:val="20"/>
                <w:szCs w:val="20"/>
              </w:rPr>
            </w:pPr>
            <w:r w:rsidRPr="005E7295">
              <w:rPr>
                <w:b/>
                <w:bCs/>
                <w:sz w:val="20"/>
                <w:szCs w:val="20"/>
              </w:rPr>
              <w:t>X</w:t>
            </w:r>
          </w:p>
        </w:tc>
      </w:tr>
      <w:tr w:rsidR="00511F45" w:rsidRPr="005E7295" w:rsidTr="000C10BC">
        <w:tc>
          <w:tcPr>
            <w:tcW w:w="603" w:type="dxa"/>
            <w:vAlign w:val="center"/>
          </w:tcPr>
          <w:p w:rsidR="00511F45" w:rsidRPr="005E7295" w:rsidRDefault="00511F45" w:rsidP="000C10BC">
            <w:pPr>
              <w:jc w:val="center"/>
              <w:rPr>
                <w:sz w:val="20"/>
                <w:szCs w:val="20"/>
              </w:rPr>
            </w:pPr>
            <w:r w:rsidRPr="005E7295">
              <w:rPr>
                <w:sz w:val="20"/>
                <w:szCs w:val="20"/>
              </w:rPr>
              <w:t>10</w:t>
            </w:r>
          </w:p>
        </w:tc>
        <w:tc>
          <w:tcPr>
            <w:tcW w:w="7585" w:type="dxa"/>
          </w:tcPr>
          <w:p w:rsidR="00511F45" w:rsidRPr="005E7295" w:rsidRDefault="00511F45" w:rsidP="000C10BC">
            <w:pPr>
              <w:spacing w:line="276" w:lineRule="auto"/>
              <w:jc w:val="both"/>
              <w:rPr>
                <w:sz w:val="20"/>
                <w:szCs w:val="20"/>
                <w:lang w:val="en-US"/>
              </w:rPr>
            </w:pPr>
            <w:r w:rsidRPr="005E7295">
              <w:rPr>
                <w:sz w:val="20"/>
                <w:szCs w:val="20"/>
                <w:lang w:val="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r w:rsidRPr="005E7295">
              <w:rPr>
                <w:b/>
                <w:bCs/>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tcPr>
          <w:p w:rsidR="00511F45" w:rsidRPr="005E7295" w:rsidRDefault="00511F45" w:rsidP="000C10BC">
            <w:pPr>
              <w:jc w:val="center"/>
              <w:rPr>
                <w:b/>
                <w:bCs/>
                <w:sz w:val="20"/>
                <w:szCs w:val="20"/>
              </w:rPr>
            </w:pPr>
          </w:p>
        </w:tc>
      </w:tr>
      <w:tr w:rsidR="00511F45" w:rsidRPr="005E7295" w:rsidTr="000C10BC">
        <w:tc>
          <w:tcPr>
            <w:tcW w:w="603" w:type="dxa"/>
            <w:vAlign w:val="center"/>
          </w:tcPr>
          <w:p w:rsidR="00511F45" w:rsidRPr="005E7295" w:rsidRDefault="00511F45" w:rsidP="000C10BC">
            <w:pPr>
              <w:jc w:val="center"/>
              <w:rPr>
                <w:sz w:val="20"/>
                <w:szCs w:val="20"/>
              </w:rPr>
            </w:pPr>
            <w:r w:rsidRPr="005E7295">
              <w:rPr>
                <w:sz w:val="20"/>
                <w:szCs w:val="20"/>
              </w:rPr>
              <w:t>11</w:t>
            </w:r>
          </w:p>
        </w:tc>
        <w:tc>
          <w:tcPr>
            <w:tcW w:w="7585" w:type="dxa"/>
          </w:tcPr>
          <w:p w:rsidR="00511F45" w:rsidRPr="005E7295" w:rsidRDefault="00511F45" w:rsidP="000C10BC">
            <w:pPr>
              <w:spacing w:line="276" w:lineRule="auto"/>
              <w:jc w:val="both"/>
              <w:rPr>
                <w:sz w:val="20"/>
                <w:szCs w:val="20"/>
                <w:lang w:val="en-US"/>
              </w:rPr>
            </w:pPr>
            <w:r w:rsidRPr="005E7295">
              <w:rPr>
                <w:sz w:val="20"/>
                <w:szCs w:val="20"/>
                <w:lang w:val="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r w:rsidRPr="005E7295">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511F45" w:rsidRPr="005E7295" w:rsidRDefault="00511F45" w:rsidP="000C10BC">
            <w:pPr>
              <w:jc w:val="center"/>
              <w:rPr>
                <w:b/>
                <w:bCs/>
                <w:sz w:val="20"/>
                <w:szCs w:val="20"/>
              </w:rPr>
            </w:pPr>
            <w:r w:rsidRPr="005E7295">
              <w:rPr>
                <w:b/>
                <w:bCs/>
                <w:sz w:val="20"/>
                <w:szCs w:val="20"/>
              </w:rPr>
              <w:t>X</w:t>
            </w:r>
          </w:p>
        </w:tc>
      </w:tr>
      <w:tr w:rsidR="00511F45" w:rsidRPr="005E7295" w:rsidTr="000C10BC">
        <w:tc>
          <w:tcPr>
            <w:tcW w:w="603" w:type="dxa"/>
            <w:vAlign w:val="center"/>
          </w:tcPr>
          <w:p w:rsidR="00511F45" w:rsidRPr="005E7295" w:rsidRDefault="00511F45" w:rsidP="000C10BC">
            <w:pPr>
              <w:jc w:val="center"/>
              <w:rPr>
                <w:sz w:val="20"/>
                <w:szCs w:val="20"/>
              </w:rPr>
            </w:pPr>
            <w:r w:rsidRPr="005E7295">
              <w:rPr>
                <w:sz w:val="20"/>
                <w:szCs w:val="20"/>
              </w:rPr>
              <w:t>12</w:t>
            </w:r>
          </w:p>
        </w:tc>
        <w:tc>
          <w:tcPr>
            <w:tcW w:w="7585" w:type="dxa"/>
          </w:tcPr>
          <w:p w:rsidR="00511F45" w:rsidRPr="005E7295" w:rsidRDefault="00511F45" w:rsidP="000C10BC">
            <w:pPr>
              <w:spacing w:line="276" w:lineRule="auto"/>
              <w:jc w:val="both"/>
              <w:rPr>
                <w:sz w:val="20"/>
                <w:szCs w:val="20"/>
                <w:lang w:val="en-US"/>
              </w:rPr>
            </w:pPr>
            <w:r w:rsidRPr="005E7295">
              <w:rPr>
                <w:sz w:val="20"/>
                <w:szCs w:val="20"/>
                <w:lang w:val="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511F45" w:rsidRPr="005E7295" w:rsidRDefault="00511F45" w:rsidP="000C10BC">
            <w:pPr>
              <w:jc w:val="center"/>
              <w:rPr>
                <w:b/>
                <w:bCs/>
                <w:sz w:val="20"/>
                <w:szCs w:val="20"/>
              </w:rPr>
            </w:pPr>
            <w:r w:rsidRPr="005E7295">
              <w:rPr>
                <w:b/>
                <w:bCs/>
                <w:sz w:val="20"/>
                <w:szCs w:val="20"/>
              </w:rPr>
              <w:t>X</w:t>
            </w:r>
          </w:p>
        </w:tc>
      </w:tr>
      <w:tr w:rsidR="00511F45" w:rsidRPr="005E7295" w:rsidTr="000C10BC">
        <w:tc>
          <w:tcPr>
            <w:tcW w:w="603" w:type="dxa"/>
            <w:vAlign w:val="center"/>
          </w:tcPr>
          <w:p w:rsidR="00511F45" w:rsidRPr="005E7295" w:rsidRDefault="00511F45" w:rsidP="000C10BC">
            <w:pPr>
              <w:jc w:val="center"/>
              <w:rPr>
                <w:sz w:val="20"/>
                <w:szCs w:val="20"/>
              </w:rPr>
            </w:pPr>
            <w:r w:rsidRPr="005E7295">
              <w:rPr>
                <w:sz w:val="20"/>
                <w:szCs w:val="20"/>
              </w:rPr>
              <w:t>13</w:t>
            </w:r>
          </w:p>
        </w:tc>
        <w:tc>
          <w:tcPr>
            <w:tcW w:w="7585" w:type="dxa"/>
          </w:tcPr>
          <w:p w:rsidR="00511F45" w:rsidRPr="005E7295" w:rsidRDefault="00511F45" w:rsidP="000C10BC">
            <w:pPr>
              <w:spacing w:line="276" w:lineRule="auto"/>
              <w:jc w:val="both"/>
              <w:rPr>
                <w:sz w:val="20"/>
                <w:szCs w:val="20"/>
                <w:lang w:val="en-US"/>
              </w:rPr>
            </w:pPr>
            <w:r w:rsidRPr="005E7295">
              <w:rPr>
                <w:color w:val="000000"/>
                <w:sz w:val="20"/>
                <w:szCs w:val="20"/>
                <w:lang w:val="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511F45" w:rsidRPr="005E7295" w:rsidRDefault="00511F45" w:rsidP="000C10BC">
            <w:pPr>
              <w:jc w:val="center"/>
              <w:rPr>
                <w:b/>
                <w:bCs/>
                <w:sz w:val="20"/>
                <w:szCs w:val="20"/>
              </w:rPr>
            </w:pPr>
            <w:r w:rsidRPr="005E7295">
              <w:rPr>
                <w:b/>
                <w:bCs/>
                <w:sz w:val="20"/>
                <w:szCs w:val="20"/>
              </w:rPr>
              <w:t>X</w:t>
            </w:r>
          </w:p>
        </w:tc>
      </w:tr>
      <w:tr w:rsidR="00511F45" w:rsidRPr="005E7295" w:rsidTr="000C10BC">
        <w:tc>
          <w:tcPr>
            <w:tcW w:w="603" w:type="dxa"/>
            <w:vAlign w:val="center"/>
          </w:tcPr>
          <w:p w:rsidR="00511F45" w:rsidRPr="005E7295" w:rsidRDefault="00511F45" w:rsidP="000C10BC">
            <w:pPr>
              <w:jc w:val="center"/>
              <w:rPr>
                <w:sz w:val="20"/>
                <w:szCs w:val="20"/>
              </w:rPr>
            </w:pPr>
            <w:r w:rsidRPr="005E7295">
              <w:rPr>
                <w:sz w:val="20"/>
                <w:szCs w:val="20"/>
              </w:rPr>
              <w:t>14</w:t>
            </w:r>
          </w:p>
        </w:tc>
        <w:tc>
          <w:tcPr>
            <w:tcW w:w="7585" w:type="dxa"/>
          </w:tcPr>
          <w:p w:rsidR="00511F45" w:rsidRPr="005E7295" w:rsidRDefault="00511F45" w:rsidP="000C10BC">
            <w:pPr>
              <w:spacing w:line="276" w:lineRule="auto"/>
              <w:jc w:val="both"/>
              <w:rPr>
                <w:sz w:val="20"/>
                <w:szCs w:val="20"/>
                <w:lang w:val="en-US"/>
              </w:rPr>
            </w:pPr>
            <w:r w:rsidRPr="005E7295">
              <w:rPr>
                <w:sz w:val="20"/>
                <w:szCs w:val="20"/>
                <w:lang w:val="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511F45" w:rsidRPr="005E7295" w:rsidRDefault="00511F45" w:rsidP="000C10BC">
            <w:pPr>
              <w:jc w:val="center"/>
              <w:rPr>
                <w:b/>
                <w:bCs/>
                <w:sz w:val="20"/>
                <w:szCs w:val="20"/>
              </w:rPr>
            </w:pPr>
          </w:p>
        </w:tc>
      </w:tr>
      <w:tr w:rsidR="00511F45" w:rsidRPr="005E7295" w:rsidTr="000C10BC">
        <w:tc>
          <w:tcPr>
            <w:tcW w:w="603" w:type="dxa"/>
            <w:vAlign w:val="center"/>
          </w:tcPr>
          <w:p w:rsidR="00511F45" w:rsidRPr="005E7295" w:rsidRDefault="00511F45" w:rsidP="000C10BC">
            <w:pPr>
              <w:jc w:val="center"/>
              <w:rPr>
                <w:sz w:val="20"/>
                <w:szCs w:val="20"/>
              </w:rPr>
            </w:pPr>
            <w:r w:rsidRPr="005E7295">
              <w:rPr>
                <w:sz w:val="20"/>
                <w:szCs w:val="20"/>
              </w:rPr>
              <w:t>15</w:t>
            </w:r>
          </w:p>
        </w:tc>
        <w:tc>
          <w:tcPr>
            <w:tcW w:w="7585" w:type="dxa"/>
          </w:tcPr>
          <w:p w:rsidR="00511F45" w:rsidRPr="005E7295" w:rsidRDefault="00511F45" w:rsidP="000C10BC">
            <w:pPr>
              <w:spacing w:line="276" w:lineRule="auto"/>
              <w:jc w:val="both"/>
              <w:rPr>
                <w:sz w:val="20"/>
                <w:szCs w:val="20"/>
                <w:lang w:val="en-US"/>
              </w:rPr>
            </w:pPr>
            <w:r w:rsidRPr="005E7295">
              <w:rPr>
                <w:sz w:val="20"/>
                <w:szCs w:val="20"/>
                <w:lang w:val="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511F45" w:rsidRPr="005E7295" w:rsidRDefault="00511F45"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511F45" w:rsidRPr="005E7295" w:rsidRDefault="00511F45" w:rsidP="000C10BC">
            <w:pPr>
              <w:jc w:val="center"/>
              <w:rPr>
                <w:b/>
                <w:bCs/>
                <w:sz w:val="20"/>
                <w:szCs w:val="20"/>
              </w:rPr>
            </w:pPr>
            <w:r w:rsidRPr="005E7295">
              <w:rPr>
                <w:b/>
                <w:bCs/>
                <w:sz w:val="20"/>
                <w:szCs w:val="20"/>
              </w:rPr>
              <w:t>X</w:t>
            </w:r>
          </w:p>
        </w:tc>
      </w:tr>
      <w:tr w:rsidR="00511F45" w:rsidRPr="005E7295" w:rsidTr="000C10BC">
        <w:tc>
          <w:tcPr>
            <w:tcW w:w="9889" w:type="dxa"/>
            <w:gridSpan w:val="5"/>
            <w:tcBorders>
              <w:bottom w:val="single" w:sz="12" w:space="0" w:color="auto"/>
            </w:tcBorders>
            <w:vAlign w:val="center"/>
          </w:tcPr>
          <w:p w:rsidR="00511F45" w:rsidRPr="005E7295" w:rsidRDefault="00511F45" w:rsidP="000C10BC">
            <w:pPr>
              <w:jc w:val="both"/>
              <w:rPr>
                <w:sz w:val="20"/>
                <w:szCs w:val="20"/>
              </w:rPr>
            </w:pPr>
            <w:r w:rsidRPr="005E7295">
              <w:rPr>
                <w:b/>
                <w:bCs/>
                <w:sz w:val="20"/>
                <w:szCs w:val="20"/>
              </w:rPr>
              <w:t>1</w:t>
            </w:r>
            <w:r w:rsidRPr="005E7295">
              <w:rPr>
                <w:sz w:val="20"/>
                <w:szCs w:val="20"/>
              </w:rPr>
              <w:t xml:space="preserve">: Few </w:t>
            </w:r>
            <w:r w:rsidRPr="005E7295">
              <w:rPr>
                <w:b/>
                <w:bCs/>
                <w:sz w:val="20"/>
                <w:szCs w:val="20"/>
              </w:rPr>
              <w:t>2</w:t>
            </w:r>
            <w:r w:rsidRPr="005E7295">
              <w:rPr>
                <w:sz w:val="20"/>
                <w:szCs w:val="20"/>
              </w:rPr>
              <w:t xml:space="preserve">: Partially </w:t>
            </w:r>
            <w:r w:rsidRPr="005E7295">
              <w:rPr>
                <w:b/>
                <w:bCs/>
                <w:sz w:val="20"/>
                <w:szCs w:val="20"/>
              </w:rPr>
              <w:t>3</w:t>
            </w:r>
            <w:r w:rsidRPr="005E7295">
              <w:rPr>
                <w:sz w:val="20"/>
                <w:szCs w:val="20"/>
              </w:rPr>
              <w:t>: Many</w:t>
            </w:r>
          </w:p>
        </w:tc>
      </w:tr>
    </w:tbl>
    <w:p w:rsidR="00511F45" w:rsidRPr="005E7295" w:rsidRDefault="00511F45" w:rsidP="00511F45">
      <w:pPr>
        <w:spacing w:line="360" w:lineRule="auto"/>
        <w:rPr>
          <w:b/>
          <w:sz w:val="20"/>
          <w:szCs w:val="20"/>
          <w:lang w:val="en-US"/>
        </w:rPr>
      </w:pPr>
      <w:r w:rsidRPr="005E7295">
        <w:rPr>
          <w:b/>
          <w:sz w:val="20"/>
          <w:szCs w:val="20"/>
          <w:lang w:val="en-US"/>
        </w:rPr>
        <w:t xml:space="preserve">                                                                       </w:t>
      </w:r>
    </w:p>
    <w:p w:rsidR="00511F45" w:rsidRPr="005E7295" w:rsidRDefault="00511F45" w:rsidP="00511F45">
      <w:pPr>
        <w:spacing w:line="360" w:lineRule="auto"/>
        <w:jc w:val="right"/>
        <w:rPr>
          <w:sz w:val="20"/>
          <w:szCs w:val="20"/>
        </w:rPr>
      </w:pPr>
      <w:r w:rsidRPr="005E7295">
        <w:rPr>
          <w:b/>
          <w:sz w:val="20"/>
          <w:szCs w:val="20"/>
          <w:lang w:val="en-US"/>
        </w:rPr>
        <w:t xml:space="preserve">                                                                                                                         Instructor Name</w:t>
      </w:r>
      <w:r w:rsidRPr="005E7295">
        <w:rPr>
          <w:b/>
          <w:sz w:val="20"/>
          <w:szCs w:val="20"/>
        </w:rPr>
        <w:t xml:space="preserve"> :</w:t>
      </w:r>
      <w:r w:rsidRPr="005E7295">
        <w:rPr>
          <w:sz w:val="20"/>
          <w:szCs w:val="20"/>
        </w:rPr>
        <w:t xml:space="preserve"> </w:t>
      </w:r>
    </w:p>
    <w:p w:rsidR="00192E9D" w:rsidRPr="005E7295" w:rsidRDefault="00192E9D">
      <w:pPr>
        <w:rPr>
          <w:sz w:val="20"/>
          <w:szCs w:val="20"/>
        </w:rPr>
      </w:pPr>
    </w:p>
    <w:p w:rsidR="00862444" w:rsidRPr="005E7295" w:rsidRDefault="00862444">
      <w:pPr>
        <w:rPr>
          <w:sz w:val="20"/>
          <w:szCs w:val="20"/>
        </w:rPr>
      </w:pPr>
    </w:p>
    <w:p w:rsidR="00862444" w:rsidRPr="005E7295" w:rsidRDefault="00862444">
      <w:pPr>
        <w:rPr>
          <w:sz w:val="20"/>
          <w:szCs w:val="20"/>
        </w:rPr>
      </w:pPr>
    </w:p>
    <w:p w:rsidR="00862444" w:rsidRPr="005E7295" w:rsidRDefault="00862444">
      <w:pPr>
        <w:rPr>
          <w:sz w:val="20"/>
          <w:szCs w:val="20"/>
        </w:rPr>
      </w:pPr>
    </w:p>
    <w:p w:rsidR="00862444" w:rsidRPr="005E7295" w:rsidRDefault="00862444">
      <w:pPr>
        <w:rPr>
          <w:sz w:val="20"/>
          <w:szCs w:val="20"/>
        </w:rPr>
      </w:pPr>
    </w:p>
    <w:p w:rsidR="000C10BC" w:rsidRPr="005E7295" w:rsidRDefault="000C10BC">
      <w:pPr>
        <w:rPr>
          <w:sz w:val="20"/>
          <w:szCs w:val="20"/>
        </w:rPr>
      </w:pPr>
    </w:p>
    <w:p w:rsidR="00862444" w:rsidRPr="005E7295" w:rsidRDefault="00862444">
      <w:pPr>
        <w:rPr>
          <w:sz w:val="20"/>
          <w:szCs w:val="20"/>
        </w:rPr>
      </w:pPr>
    </w:p>
    <w:p w:rsidR="00862444" w:rsidRPr="005E7295" w:rsidRDefault="00862444">
      <w:pPr>
        <w:rPr>
          <w:sz w:val="20"/>
          <w:szCs w:val="20"/>
        </w:rPr>
      </w:pPr>
    </w:p>
    <w:p w:rsidR="00862444" w:rsidRPr="005E7295" w:rsidRDefault="00862444">
      <w:pPr>
        <w:rPr>
          <w:sz w:val="20"/>
          <w:szCs w:val="20"/>
        </w:rPr>
      </w:pPr>
    </w:p>
    <w:p w:rsidR="00DC2B6C" w:rsidRPr="005E7295" w:rsidRDefault="00DC2B6C" w:rsidP="00DC2B6C">
      <w:pPr>
        <w:spacing w:line="276" w:lineRule="auto"/>
        <w:outlineLvl w:val="0"/>
        <w:rPr>
          <w:noProof/>
          <w:sz w:val="20"/>
          <w:szCs w:val="20"/>
        </w:rPr>
      </w:pPr>
      <w:r w:rsidRPr="005E7295">
        <w:rPr>
          <w:noProof/>
          <w:sz w:val="20"/>
          <w:szCs w:val="20"/>
        </w:rPr>
        <w:lastRenderedPageBreak/>
        <w:drawing>
          <wp:anchor distT="0" distB="0" distL="114300" distR="114300" simplePos="0" relativeHeight="251664384" behindDoc="0" locked="0" layoutInCell="1" allowOverlap="1" wp14:anchorId="0C2FA81F" wp14:editId="1B51769E">
            <wp:simplePos x="0" y="0"/>
            <wp:positionH relativeFrom="column">
              <wp:posOffset>-148590</wp:posOffset>
            </wp:positionH>
            <wp:positionV relativeFrom="paragraph">
              <wp:posOffset>0</wp:posOffset>
            </wp:positionV>
            <wp:extent cx="685800" cy="685800"/>
            <wp:effectExtent l="0" t="0" r="0" b="0"/>
            <wp:wrapSquare wrapText="right"/>
            <wp:docPr id="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2B6C" w:rsidRPr="005E7295" w:rsidRDefault="00DC2B6C" w:rsidP="00DC2B6C">
      <w:pPr>
        <w:spacing w:line="276" w:lineRule="auto"/>
        <w:outlineLvl w:val="0"/>
        <w:rPr>
          <w:b/>
          <w:bCs/>
          <w:sz w:val="20"/>
          <w:szCs w:val="20"/>
          <w:lang w:val="en-US"/>
        </w:rPr>
      </w:pPr>
      <w:r w:rsidRPr="005E7295">
        <w:rPr>
          <w:b/>
          <w:bCs/>
          <w:sz w:val="20"/>
          <w:szCs w:val="20"/>
          <w:lang w:val="en-US"/>
        </w:rPr>
        <w:t>ESOGU Tourism Faculty Course Information Form</w:t>
      </w:r>
    </w:p>
    <w:p w:rsidR="00DC2B6C" w:rsidRPr="005E7295" w:rsidRDefault="00DC2B6C" w:rsidP="00DC2B6C">
      <w:pPr>
        <w:spacing w:line="276" w:lineRule="auto"/>
        <w:outlineLvl w:val="0"/>
        <w:rPr>
          <w:b/>
          <w:bCs/>
          <w:sz w:val="20"/>
          <w:szCs w:val="20"/>
          <w:lang w:val="en-US"/>
        </w:rPr>
      </w:pPr>
    </w:p>
    <w:p w:rsidR="00DC2B6C" w:rsidRPr="005E7295" w:rsidRDefault="00DC2B6C" w:rsidP="00DC2B6C">
      <w:pPr>
        <w:spacing w:line="276" w:lineRule="auto"/>
        <w:outlineLvl w:val="0"/>
        <w:rPr>
          <w:b/>
          <w:bCs/>
          <w:sz w:val="20"/>
          <w:szCs w:val="20"/>
          <w:lang w:val="en-US"/>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C2B6C" w:rsidRPr="005E7295" w:rsidTr="000C10BC">
        <w:tc>
          <w:tcPr>
            <w:tcW w:w="1167" w:type="dxa"/>
            <w:vAlign w:val="center"/>
          </w:tcPr>
          <w:p w:rsidR="00DC2B6C" w:rsidRPr="005E7295" w:rsidRDefault="00DC2B6C" w:rsidP="000C10BC">
            <w:pPr>
              <w:spacing w:line="276" w:lineRule="auto"/>
              <w:ind w:right="131"/>
              <w:outlineLvl w:val="0"/>
              <w:rPr>
                <w:b/>
                <w:sz w:val="20"/>
                <w:szCs w:val="20"/>
                <w:lang w:val="en-US"/>
              </w:rPr>
            </w:pPr>
            <w:r w:rsidRPr="005E7295">
              <w:rPr>
                <w:b/>
                <w:sz w:val="20"/>
                <w:szCs w:val="20"/>
                <w:lang w:val="en-US"/>
              </w:rPr>
              <w:t>TERM</w:t>
            </w:r>
          </w:p>
        </w:tc>
        <w:tc>
          <w:tcPr>
            <w:tcW w:w="1527" w:type="dxa"/>
            <w:vAlign w:val="center"/>
          </w:tcPr>
          <w:p w:rsidR="00DC2B6C" w:rsidRPr="005E7295" w:rsidRDefault="00DC2B6C" w:rsidP="000C10BC">
            <w:pPr>
              <w:spacing w:line="276" w:lineRule="auto"/>
              <w:outlineLvl w:val="0"/>
              <w:rPr>
                <w:sz w:val="20"/>
                <w:szCs w:val="20"/>
                <w:lang w:val="en-US"/>
              </w:rPr>
            </w:pPr>
            <w:r w:rsidRPr="005E7295">
              <w:rPr>
                <w:sz w:val="20"/>
                <w:szCs w:val="20"/>
                <w:lang w:val="en-US"/>
              </w:rPr>
              <w:t xml:space="preserve"> Fall</w:t>
            </w:r>
          </w:p>
        </w:tc>
      </w:tr>
    </w:tbl>
    <w:p w:rsidR="00DC2B6C" w:rsidRPr="005E7295" w:rsidRDefault="00DC2B6C" w:rsidP="00DC2B6C">
      <w:pPr>
        <w:spacing w:line="276" w:lineRule="auto"/>
        <w:outlineLvl w:val="0"/>
        <w:rPr>
          <w:b/>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0"/>
        <w:gridCol w:w="2693"/>
        <w:gridCol w:w="1966"/>
        <w:gridCol w:w="3544"/>
      </w:tblGrid>
      <w:tr w:rsidR="00DC2B6C" w:rsidRPr="005E7295" w:rsidTr="000C10BC">
        <w:tc>
          <w:tcPr>
            <w:tcW w:w="1970" w:type="dxa"/>
            <w:vAlign w:val="center"/>
          </w:tcPr>
          <w:p w:rsidR="00DC2B6C" w:rsidRPr="005E7295" w:rsidRDefault="00DC2B6C" w:rsidP="000C10BC">
            <w:pPr>
              <w:spacing w:line="276" w:lineRule="auto"/>
              <w:jc w:val="center"/>
              <w:outlineLvl w:val="0"/>
              <w:rPr>
                <w:b/>
                <w:sz w:val="20"/>
                <w:szCs w:val="20"/>
                <w:lang w:val="en-US"/>
              </w:rPr>
            </w:pPr>
            <w:r w:rsidRPr="005E7295">
              <w:rPr>
                <w:b/>
                <w:sz w:val="20"/>
                <w:szCs w:val="20"/>
                <w:lang w:val="en-US"/>
              </w:rPr>
              <w:t>COURSE CODE</w:t>
            </w:r>
          </w:p>
        </w:tc>
        <w:tc>
          <w:tcPr>
            <w:tcW w:w="2693" w:type="dxa"/>
            <w:vAlign w:val="center"/>
          </w:tcPr>
          <w:p w:rsidR="00DC2B6C" w:rsidRPr="005E7295" w:rsidRDefault="00DC2B6C" w:rsidP="000C10BC">
            <w:pPr>
              <w:spacing w:line="276" w:lineRule="auto"/>
              <w:jc w:val="center"/>
              <w:outlineLvl w:val="0"/>
              <w:rPr>
                <w:sz w:val="20"/>
                <w:szCs w:val="20"/>
                <w:lang w:val="en-US"/>
              </w:rPr>
            </w:pPr>
          </w:p>
        </w:tc>
        <w:tc>
          <w:tcPr>
            <w:tcW w:w="1966" w:type="dxa"/>
            <w:vAlign w:val="center"/>
          </w:tcPr>
          <w:p w:rsidR="00DC2B6C" w:rsidRPr="005E7295" w:rsidRDefault="00DC2B6C" w:rsidP="000C10BC">
            <w:pPr>
              <w:spacing w:line="276" w:lineRule="auto"/>
              <w:jc w:val="center"/>
              <w:outlineLvl w:val="0"/>
              <w:rPr>
                <w:b/>
                <w:sz w:val="20"/>
                <w:szCs w:val="20"/>
                <w:lang w:val="en-US"/>
              </w:rPr>
            </w:pPr>
            <w:r w:rsidRPr="005E7295">
              <w:rPr>
                <w:b/>
                <w:sz w:val="20"/>
                <w:szCs w:val="20"/>
                <w:lang w:val="en-US"/>
              </w:rPr>
              <w:t>COURSE NAME</w:t>
            </w:r>
          </w:p>
        </w:tc>
        <w:tc>
          <w:tcPr>
            <w:tcW w:w="3544" w:type="dxa"/>
          </w:tcPr>
          <w:p w:rsidR="00DC2B6C" w:rsidRPr="005E7295" w:rsidRDefault="00DC2B6C" w:rsidP="000C10BC">
            <w:pPr>
              <w:spacing w:line="276" w:lineRule="auto"/>
              <w:outlineLvl w:val="0"/>
              <w:rPr>
                <w:sz w:val="20"/>
                <w:szCs w:val="20"/>
                <w:lang w:val="en-US"/>
              </w:rPr>
            </w:pPr>
            <w:r w:rsidRPr="005E7295">
              <w:rPr>
                <w:sz w:val="20"/>
                <w:szCs w:val="20"/>
                <w:lang w:val="en-US"/>
              </w:rPr>
              <w:t>Ataturk's Principles and History of Revolution II</w:t>
            </w:r>
            <w:bookmarkStart w:id="10" w:name="a9"/>
            <w:bookmarkEnd w:id="10"/>
          </w:p>
        </w:tc>
      </w:tr>
    </w:tbl>
    <w:p w:rsidR="00DC2B6C" w:rsidRPr="005E7295" w:rsidRDefault="00DC2B6C" w:rsidP="00DC2B6C">
      <w:pPr>
        <w:spacing w:line="276" w:lineRule="auto"/>
        <w:outlineLvl w:val="0"/>
        <w:rPr>
          <w:sz w:val="20"/>
          <w:szCs w:val="20"/>
          <w:lang w:val="en-US"/>
        </w:rPr>
      </w:pPr>
      <w:r w:rsidRPr="005E7295">
        <w:rPr>
          <w:b/>
          <w:sz w:val="20"/>
          <w:szCs w:val="20"/>
          <w:lang w:val="en-US"/>
        </w:rPr>
        <w:t xml:space="preserve">                                                   </w:t>
      </w:r>
      <w:r w:rsidRPr="005E7295">
        <w:rPr>
          <w:b/>
          <w:sz w:val="20"/>
          <w:szCs w:val="20"/>
          <w:lang w:val="en-US"/>
        </w:rPr>
        <w:tab/>
      </w:r>
      <w:r w:rsidRPr="005E7295">
        <w:rPr>
          <w:b/>
          <w:sz w:val="20"/>
          <w:szCs w:val="20"/>
          <w:lang w:val="en-US"/>
        </w:rPr>
        <w:tab/>
      </w:r>
      <w:r w:rsidRPr="005E7295">
        <w:rPr>
          <w:b/>
          <w:sz w:val="20"/>
          <w:szCs w:val="20"/>
          <w:lang w:val="en-US"/>
        </w:rPr>
        <w:tab/>
      </w:r>
      <w:r w:rsidRPr="005E7295">
        <w:rPr>
          <w:b/>
          <w:sz w:val="20"/>
          <w:szCs w:val="20"/>
          <w:lang w:val="en-US"/>
        </w:rPr>
        <w:tab/>
      </w:r>
      <w:r w:rsidRPr="005E7295">
        <w:rPr>
          <w:b/>
          <w:sz w:val="20"/>
          <w:szCs w:val="20"/>
          <w:lang w:val="en-US"/>
        </w:rPr>
        <w:tab/>
        <w:t xml:space="preserve">      </w:t>
      </w:r>
    </w:p>
    <w:tbl>
      <w:tblPr>
        <w:tblW w:w="54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9"/>
        <w:gridCol w:w="283"/>
        <w:gridCol w:w="838"/>
        <w:gridCol w:w="1175"/>
        <w:gridCol w:w="17"/>
        <w:gridCol w:w="57"/>
        <w:gridCol w:w="1108"/>
        <w:gridCol w:w="840"/>
        <w:gridCol w:w="233"/>
        <w:gridCol w:w="17"/>
        <w:gridCol w:w="691"/>
        <w:gridCol w:w="1270"/>
        <w:gridCol w:w="511"/>
        <w:gridCol w:w="184"/>
        <w:gridCol w:w="1879"/>
        <w:gridCol w:w="23"/>
      </w:tblGrid>
      <w:tr w:rsidR="00DC2B6C" w:rsidRPr="005E7295" w:rsidTr="00D76143">
        <w:trPr>
          <w:trHeight w:val="383"/>
        </w:trPr>
        <w:tc>
          <w:tcPr>
            <w:tcW w:w="644" w:type="pct"/>
            <w:vMerge w:val="restart"/>
            <w:tcBorders>
              <w:top w:val="single" w:sz="12" w:space="0" w:color="auto"/>
              <w:right w:val="single" w:sz="12" w:space="0" w:color="auto"/>
            </w:tcBorders>
            <w:vAlign w:val="center"/>
          </w:tcPr>
          <w:p w:rsidR="00DC2B6C" w:rsidRPr="005E7295" w:rsidRDefault="00DC2B6C" w:rsidP="000C10BC">
            <w:pPr>
              <w:spacing w:line="276" w:lineRule="auto"/>
              <w:rPr>
                <w:sz w:val="20"/>
                <w:szCs w:val="20"/>
                <w:lang w:val="en-US"/>
              </w:rPr>
            </w:pPr>
            <w:r w:rsidRPr="005E7295">
              <w:rPr>
                <w:b/>
                <w:sz w:val="20"/>
                <w:szCs w:val="20"/>
                <w:lang w:val="en-US"/>
              </w:rPr>
              <w:t xml:space="preserve">SEMESTER </w:t>
            </w:r>
          </w:p>
        </w:tc>
        <w:tc>
          <w:tcPr>
            <w:tcW w:w="1659" w:type="pct"/>
            <w:gridSpan w:val="6"/>
            <w:tcBorders>
              <w:top w:val="single" w:sz="12" w:space="0" w:color="auto"/>
              <w:left w:val="single" w:sz="12" w:space="0" w:color="auto"/>
              <w:right w:val="single" w:sz="12" w:space="0" w:color="auto"/>
            </w:tcBorders>
            <w:vAlign w:val="center"/>
          </w:tcPr>
          <w:p w:rsidR="00DC2B6C" w:rsidRPr="005E7295" w:rsidRDefault="00DC2B6C" w:rsidP="000C10BC">
            <w:pPr>
              <w:spacing w:line="276" w:lineRule="auto"/>
              <w:jc w:val="center"/>
              <w:rPr>
                <w:b/>
                <w:sz w:val="20"/>
                <w:szCs w:val="20"/>
                <w:lang w:val="en-US"/>
              </w:rPr>
            </w:pPr>
            <w:r w:rsidRPr="005E7295">
              <w:rPr>
                <w:b/>
                <w:sz w:val="20"/>
                <w:szCs w:val="20"/>
                <w:lang w:val="en-US"/>
              </w:rPr>
              <w:t>WEEKLY COURSE HOURS</w:t>
            </w:r>
          </w:p>
        </w:tc>
        <w:tc>
          <w:tcPr>
            <w:tcW w:w="2697" w:type="pct"/>
            <w:gridSpan w:val="9"/>
            <w:tcBorders>
              <w:top w:val="single" w:sz="12" w:space="0" w:color="auto"/>
              <w:left w:val="single" w:sz="12" w:space="0" w:color="auto"/>
            </w:tcBorders>
            <w:vAlign w:val="center"/>
          </w:tcPr>
          <w:p w:rsidR="00DC2B6C" w:rsidRPr="005E7295" w:rsidRDefault="00DC2B6C" w:rsidP="000C10BC">
            <w:pPr>
              <w:spacing w:line="276" w:lineRule="auto"/>
              <w:jc w:val="center"/>
              <w:rPr>
                <w:b/>
                <w:sz w:val="20"/>
                <w:szCs w:val="20"/>
                <w:lang w:val="en-US"/>
              </w:rPr>
            </w:pPr>
            <w:r w:rsidRPr="005E7295">
              <w:rPr>
                <w:b/>
                <w:sz w:val="20"/>
                <w:szCs w:val="20"/>
                <w:lang w:val="en-US"/>
              </w:rPr>
              <w:t>COURSE</w:t>
            </w:r>
          </w:p>
        </w:tc>
      </w:tr>
      <w:tr w:rsidR="00DC2B6C" w:rsidRPr="005E7295" w:rsidTr="00D76143">
        <w:trPr>
          <w:trHeight w:val="382"/>
        </w:trPr>
        <w:tc>
          <w:tcPr>
            <w:tcW w:w="644" w:type="pct"/>
            <w:vMerge/>
            <w:tcBorders>
              <w:right w:val="single" w:sz="12" w:space="0" w:color="auto"/>
            </w:tcBorders>
          </w:tcPr>
          <w:p w:rsidR="00DC2B6C" w:rsidRPr="005E7295" w:rsidRDefault="00DC2B6C" w:rsidP="000C10BC">
            <w:pPr>
              <w:spacing w:line="276" w:lineRule="auto"/>
              <w:rPr>
                <w:b/>
                <w:sz w:val="20"/>
                <w:szCs w:val="20"/>
                <w:lang w:val="en-US"/>
              </w:rPr>
            </w:pPr>
          </w:p>
        </w:tc>
        <w:tc>
          <w:tcPr>
            <w:tcW w:w="535" w:type="pct"/>
            <w:gridSpan w:val="2"/>
            <w:tcBorders>
              <w:left w:val="single" w:sz="12" w:space="0" w:color="auto"/>
            </w:tcBorders>
            <w:vAlign w:val="center"/>
          </w:tcPr>
          <w:p w:rsidR="00DC2B6C" w:rsidRPr="005E7295" w:rsidRDefault="00DC2B6C" w:rsidP="000C10BC">
            <w:pPr>
              <w:spacing w:line="276" w:lineRule="auto"/>
              <w:jc w:val="center"/>
              <w:rPr>
                <w:b/>
                <w:sz w:val="20"/>
                <w:szCs w:val="20"/>
                <w:lang w:val="en-US"/>
              </w:rPr>
            </w:pPr>
            <w:r w:rsidRPr="005E7295">
              <w:rPr>
                <w:b/>
                <w:sz w:val="20"/>
                <w:szCs w:val="20"/>
                <w:lang w:val="en-US"/>
              </w:rPr>
              <w:t>Theoretical</w:t>
            </w:r>
          </w:p>
        </w:tc>
        <w:tc>
          <w:tcPr>
            <w:tcW w:w="596" w:type="pct"/>
            <w:gridSpan w:val="3"/>
            <w:vAlign w:val="center"/>
          </w:tcPr>
          <w:p w:rsidR="00DC2B6C" w:rsidRPr="005E7295" w:rsidRDefault="00DC2B6C" w:rsidP="000C10BC">
            <w:pPr>
              <w:spacing w:line="276" w:lineRule="auto"/>
              <w:jc w:val="center"/>
              <w:rPr>
                <w:b/>
                <w:sz w:val="20"/>
                <w:szCs w:val="20"/>
                <w:lang w:val="en-US"/>
              </w:rPr>
            </w:pPr>
            <w:r w:rsidRPr="005E7295">
              <w:rPr>
                <w:b/>
                <w:sz w:val="20"/>
                <w:szCs w:val="20"/>
                <w:lang w:val="en-US"/>
              </w:rPr>
              <w:t>Practice</w:t>
            </w:r>
          </w:p>
        </w:tc>
        <w:tc>
          <w:tcPr>
            <w:tcW w:w="529" w:type="pct"/>
            <w:tcBorders>
              <w:right w:val="single" w:sz="12" w:space="0" w:color="auto"/>
            </w:tcBorders>
            <w:vAlign w:val="center"/>
          </w:tcPr>
          <w:p w:rsidR="00DC2B6C" w:rsidRPr="005E7295" w:rsidRDefault="00DC2B6C" w:rsidP="000C10BC">
            <w:pPr>
              <w:spacing w:line="276" w:lineRule="auto"/>
              <w:ind w:left="-111" w:right="-108"/>
              <w:jc w:val="center"/>
              <w:rPr>
                <w:b/>
                <w:sz w:val="20"/>
                <w:szCs w:val="20"/>
                <w:lang w:val="en-US"/>
              </w:rPr>
            </w:pPr>
            <w:r w:rsidRPr="005E7295">
              <w:rPr>
                <w:b/>
                <w:sz w:val="20"/>
                <w:szCs w:val="20"/>
                <w:lang w:val="en-US"/>
              </w:rPr>
              <w:t>Laboratory</w:t>
            </w:r>
          </w:p>
        </w:tc>
        <w:tc>
          <w:tcPr>
            <w:tcW w:w="520" w:type="pct"/>
            <w:gridSpan w:val="3"/>
            <w:vAlign w:val="center"/>
          </w:tcPr>
          <w:p w:rsidR="00DC2B6C" w:rsidRPr="005E7295" w:rsidRDefault="00DC2B6C" w:rsidP="000C10BC">
            <w:pPr>
              <w:spacing w:line="276" w:lineRule="auto"/>
              <w:jc w:val="center"/>
              <w:rPr>
                <w:b/>
                <w:sz w:val="20"/>
                <w:szCs w:val="20"/>
                <w:lang w:val="en-US"/>
              </w:rPr>
            </w:pPr>
            <w:r w:rsidRPr="005E7295">
              <w:rPr>
                <w:b/>
                <w:sz w:val="20"/>
                <w:szCs w:val="20"/>
                <w:lang w:val="en-US"/>
              </w:rPr>
              <w:t>CREDITS</w:t>
            </w:r>
          </w:p>
        </w:tc>
        <w:tc>
          <w:tcPr>
            <w:tcW w:w="330" w:type="pct"/>
            <w:vAlign w:val="center"/>
          </w:tcPr>
          <w:p w:rsidR="00DC2B6C" w:rsidRPr="005E7295" w:rsidRDefault="00DC2B6C" w:rsidP="000C10BC">
            <w:pPr>
              <w:spacing w:line="276" w:lineRule="auto"/>
              <w:ind w:left="-111" w:right="-108"/>
              <w:jc w:val="center"/>
              <w:rPr>
                <w:b/>
                <w:sz w:val="20"/>
                <w:szCs w:val="20"/>
                <w:lang w:val="en-US"/>
              </w:rPr>
            </w:pPr>
            <w:r w:rsidRPr="005E7295">
              <w:rPr>
                <w:b/>
                <w:sz w:val="20"/>
                <w:szCs w:val="20"/>
                <w:lang w:val="en-US"/>
              </w:rPr>
              <w:t>ECTS</w:t>
            </w:r>
          </w:p>
        </w:tc>
        <w:tc>
          <w:tcPr>
            <w:tcW w:w="938" w:type="pct"/>
            <w:gridSpan w:val="3"/>
            <w:vAlign w:val="center"/>
          </w:tcPr>
          <w:p w:rsidR="00DC2B6C" w:rsidRPr="005E7295" w:rsidRDefault="00DC2B6C" w:rsidP="000C10BC">
            <w:pPr>
              <w:spacing w:line="276" w:lineRule="auto"/>
              <w:jc w:val="center"/>
              <w:rPr>
                <w:b/>
                <w:sz w:val="20"/>
                <w:szCs w:val="20"/>
                <w:lang w:val="en-US"/>
              </w:rPr>
            </w:pPr>
            <w:r w:rsidRPr="005E7295">
              <w:rPr>
                <w:b/>
                <w:sz w:val="20"/>
                <w:szCs w:val="20"/>
                <w:lang w:val="en-US"/>
              </w:rPr>
              <w:t xml:space="preserve"> TYPE</w:t>
            </w:r>
          </w:p>
        </w:tc>
        <w:tc>
          <w:tcPr>
            <w:tcW w:w="909" w:type="pct"/>
            <w:gridSpan w:val="2"/>
            <w:vAlign w:val="center"/>
          </w:tcPr>
          <w:p w:rsidR="00DC2B6C" w:rsidRPr="005E7295" w:rsidRDefault="00DC2B6C" w:rsidP="000C10BC">
            <w:pPr>
              <w:spacing w:line="276" w:lineRule="auto"/>
              <w:jc w:val="center"/>
              <w:rPr>
                <w:b/>
                <w:sz w:val="20"/>
                <w:szCs w:val="20"/>
                <w:lang w:val="en-US"/>
              </w:rPr>
            </w:pPr>
            <w:r w:rsidRPr="005E7295">
              <w:rPr>
                <w:b/>
                <w:sz w:val="20"/>
                <w:szCs w:val="20"/>
                <w:lang w:val="en-US"/>
              </w:rPr>
              <w:t>LANGUAGE</w:t>
            </w:r>
          </w:p>
        </w:tc>
      </w:tr>
      <w:tr w:rsidR="00DC2B6C" w:rsidRPr="005E7295" w:rsidTr="00D76143">
        <w:trPr>
          <w:trHeight w:val="367"/>
        </w:trPr>
        <w:tc>
          <w:tcPr>
            <w:tcW w:w="644" w:type="pct"/>
            <w:tcBorders>
              <w:bottom w:val="single" w:sz="12" w:space="0" w:color="auto"/>
              <w:right w:val="single" w:sz="12" w:space="0" w:color="auto"/>
            </w:tcBorders>
            <w:vAlign w:val="center"/>
          </w:tcPr>
          <w:p w:rsidR="00DC2B6C" w:rsidRPr="005E7295" w:rsidRDefault="00DC2B6C" w:rsidP="000C10BC">
            <w:pPr>
              <w:spacing w:line="276" w:lineRule="auto"/>
              <w:jc w:val="center"/>
              <w:rPr>
                <w:sz w:val="20"/>
                <w:szCs w:val="20"/>
                <w:lang w:val="en-US"/>
              </w:rPr>
            </w:pPr>
            <w:r w:rsidRPr="005E7295">
              <w:rPr>
                <w:sz w:val="20"/>
                <w:szCs w:val="20"/>
                <w:lang w:val="en-US"/>
              </w:rPr>
              <w:t xml:space="preserve"> II</w:t>
            </w:r>
          </w:p>
        </w:tc>
        <w:tc>
          <w:tcPr>
            <w:tcW w:w="535" w:type="pct"/>
            <w:gridSpan w:val="2"/>
            <w:tcBorders>
              <w:left w:val="single" w:sz="12" w:space="0" w:color="auto"/>
              <w:bottom w:val="single" w:sz="12" w:space="0" w:color="auto"/>
            </w:tcBorders>
            <w:vAlign w:val="center"/>
          </w:tcPr>
          <w:p w:rsidR="00DC2B6C" w:rsidRPr="005E7295" w:rsidRDefault="00DC2B6C" w:rsidP="000C10BC">
            <w:pPr>
              <w:spacing w:line="276" w:lineRule="auto"/>
              <w:jc w:val="center"/>
              <w:rPr>
                <w:sz w:val="20"/>
                <w:szCs w:val="20"/>
                <w:lang w:val="en-US"/>
              </w:rPr>
            </w:pPr>
            <w:r w:rsidRPr="005E7295">
              <w:rPr>
                <w:sz w:val="20"/>
                <w:szCs w:val="20"/>
                <w:lang w:val="en-US"/>
              </w:rPr>
              <w:t>2</w:t>
            </w:r>
          </w:p>
        </w:tc>
        <w:tc>
          <w:tcPr>
            <w:tcW w:w="596" w:type="pct"/>
            <w:gridSpan w:val="3"/>
            <w:tcBorders>
              <w:bottom w:val="single" w:sz="12" w:space="0" w:color="auto"/>
            </w:tcBorders>
            <w:vAlign w:val="center"/>
          </w:tcPr>
          <w:p w:rsidR="00DC2B6C" w:rsidRPr="005E7295" w:rsidRDefault="00DC2B6C" w:rsidP="000C10BC">
            <w:pPr>
              <w:spacing w:line="276" w:lineRule="auto"/>
              <w:jc w:val="center"/>
              <w:rPr>
                <w:sz w:val="20"/>
                <w:szCs w:val="20"/>
                <w:lang w:val="en-US"/>
              </w:rPr>
            </w:pPr>
            <w:r w:rsidRPr="005E7295">
              <w:rPr>
                <w:sz w:val="20"/>
                <w:szCs w:val="20"/>
                <w:lang w:val="en-US"/>
              </w:rPr>
              <w:t xml:space="preserve"> 0</w:t>
            </w:r>
          </w:p>
        </w:tc>
        <w:tc>
          <w:tcPr>
            <w:tcW w:w="529" w:type="pct"/>
            <w:tcBorders>
              <w:bottom w:val="single" w:sz="12" w:space="0" w:color="auto"/>
              <w:right w:val="single" w:sz="12" w:space="0" w:color="auto"/>
            </w:tcBorders>
            <w:vAlign w:val="center"/>
          </w:tcPr>
          <w:p w:rsidR="00DC2B6C" w:rsidRPr="005E7295" w:rsidRDefault="00DC2B6C" w:rsidP="000C10BC">
            <w:pPr>
              <w:spacing w:line="276" w:lineRule="auto"/>
              <w:jc w:val="center"/>
              <w:rPr>
                <w:sz w:val="20"/>
                <w:szCs w:val="20"/>
                <w:lang w:val="en-US"/>
              </w:rPr>
            </w:pPr>
            <w:r w:rsidRPr="005E7295">
              <w:rPr>
                <w:sz w:val="20"/>
                <w:szCs w:val="20"/>
                <w:lang w:val="en-US"/>
              </w:rPr>
              <w:t xml:space="preserve">0 </w:t>
            </w:r>
          </w:p>
        </w:tc>
        <w:tc>
          <w:tcPr>
            <w:tcW w:w="520" w:type="pct"/>
            <w:gridSpan w:val="3"/>
            <w:tcBorders>
              <w:bottom w:val="single" w:sz="12" w:space="0" w:color="auto"/>
            </w:tcBorders>
            <w:vAlign w:val="center"/>
          </w:tcPr>
          <w:p w:rsidR="00DC2B6C" w:rsidRPr="005E7295" w:rsidRDefault="00DC2B6C" w:rsidP="000C10BC">
            <w:pPr>
              <w:spacing w:line="276" w:lineRule="auto"/>
              <w:jc w:val="center"/>
              <w:rPr>
                <w:sz w:val="20"/>
                <w:szCs w:val="20"/>
                <w:lang w:val="en-US"/>
              </w:rPr>
            </w:pPr>
            <w:r w:rsidRPr="005E7295">
              <w:rPr>
                <w:sz w:val="20"/>
                <w:szCs w:val="20"/>
                <w:lang w:val="en-US"/>
              </w:rPr>
              <w:t xml:space="preserve"> 2</w:t>
            </w:r>
          </w:p>
        </w:tc>
        <w:tc>
          <w:tcPr>
            <w:tcW w:w="330" w:type="pct"/>
            <w:tcBorders>
              <w:bottom w:val="single" w:sz="12" w:space="0" w:color="auto"/>
            </w:tcBorders>
            <w:vAlign w:val="center"/>
          </w:tcPr>
          <w:p w:rsidR="00DC2B6C" w:rsidRPr="005E7295" w:rsidRDefault="00DC2B6C" w:rsidP="000C10BC">
            <w:pPr>
              <w:spacing w:line="276" w:lineRule="auto"/>
              <w:jc w:val="center"/>
              <w:rPr>
                <w:sz w:val="20"/>
                <w:szCs w:val="20"/>
                <w:lang w:val="en-US"/>
              </w:rPr>
            </w:pPr>
            <w:r w:rsidRPr="005E7295">
              <w:rPr>
                <w:sz w:val="20"/>
                <w:szCs w:val="20"/>
                <w:lang w:val="en-US"/>
              </w:rPr>
              <w:t>2</w:t>
            </w:r>
          </w:p>
        </w:tc>
        <w:tc>
          <w:tcPr>
            <w:tcW w:w="938" w:type="pct"/>
            <w:gridSpan w:val="3"/>
            <w:tcBorders>
              <w:bottom w:val="single" w:sz="12" w:space="0" w:color="auto"/>
            </w:tcBorders>
            <w:vAlign w:val="center"/>
          </w:tcPr>
          <w:p w:rsidR="00DC2B6C" w:rsidRPr="005E7295" w:rsidRDefault="00DC2B6C" w:rsidP="000C10BC">
            <w:pPr>
              <w:spacing w:line="276" w:lineRule="auto"/>
              <w:rPr>
                <w:sz w:val="20"/>
                <w:szCs w:val="20"/>
                <w:vertAlign w:val="superscript"/>
                <w:lang w:val="en-US"/>
              </w:rPr>
            </w:pPr>
            <w:r w:rsidRPr="005E7295">
              <w:rPr>
                <w:sz w:val="20"/>
                <w:szCs w:val="20"/>
                <w:vertAlign w:val="superscript"/>
                <w:lang w:val="en-US"/>
              </w:rPr>
              <w:t>CORE(X) ELECTIVE( )</w:t>
            </w:r>
          </w:p>
        </w:tc>
        <w:tc>
          <w:tcPr>
            <w:tcW w:w="909" w:type="pct"/>
            <w:gridSpan w:val="2"/>
            <w:tcBorders>
              <w:bottom w:val="single" w:sz="12" w:space="0" w:color="auto"/>
            </w:tcBorders>
          </w:tcPr>
          <w:p w:rsidR="00DC2B6C" w:rsidRPr="005E7295" w:rsidRDefault="00DC2B6C" w:rsidP="000C10BC">
            <w:pPr>
              <w:spacing w:line="276" w:lineRule="auto"/>
              <w:jc w:val="center"/>
              <w:rPr>
                <w:sz w:val="20"/>
                <w:szCs w:val="20"/>
                <w:vertAlign w:val="superscript"/>
                <w:lang w:val="en-US"/>
              </w:rPr>
            </w:pPr>
            <w:r w:rsidRPr="005E7295">
              <w:rPr>
                <w:sz w:val="20"/>
                <w:szCs w:val="20"/>
                <w:vertAlign w:val="superscript"/>
                <w:lang w:val="en-US"/>
              </w:rPr>
              <w:t>Turkish</w:t>
            </w:r>
          </w:p>
        </w:tc>
      </w:tr>
      <w:tr w:rsidR="00DC2B6C" w:rsidRPr="005E7295" w:rsidTr="00D76143">
        <w:tblPrEx>
          <w:tblBorders>
            <w:insideH w:val="single" w:sz="6" w:space="0" w:color="auto"/>
            <w:insideV w:val="single" w:sz="6" w:space="0" w:color="auto"/>
          </w:tblBorders>
        </w:tblPrEx>
        <w:trPr>
          <w:trHeight w:val="340"/>
        </w:trPr>
        <w:tc>
          <w:tcPr>
            <w:tcW w:w="5000" w:type="pct"/>
            <w:gridSpan w:val="16"/>
            <w:tcBorders>
              <w:top w:val="single" w:sz="12" w:space="0" w:color="auto"/>
              <w:bottom w:val="single" w:sz="12" w:space="0" w:color="auto"/>
            </w:tcBorders>
            <w:vAlign w:val="center"/>
          </w:tcPr>
          <w:p w:rsidR="00DC2B6C" w:rsidRPr="005E7295" w:rsidRDefault="00DC2B6C" w:rsidP="000C10BC">
            <w:pPr>
              <w:spacing w:line="276" w:lineRule="auto"/>
              <w:jc w:val="center"/>
              <w:rPr>
                <w:b/>
                <w:sz w:val="20"/>
                <w:szCs w:val="20"/>
                <w:lang w:val="en-US"/>
              </w:rPr>
            </w:pPr>
            <w:r w:rsidRPr="005E7295">
              <w:rPr>
                <w:b/>
                <w:sz w:val="20"/>
                <w:szCs w:val="20"/>
                <w:lang w:val="en-US"/>
              </w:rPr>
              <w:t>COURSE CATEGORY</w:t>
            </w:r>
          </w:p>
        </w:tc>
      </w:tr>
      <w:tr w:rsidR="00DC2B6C" w:rsidRPr="005E7295" w:rsidTr="00D76143">
        <w:tblPrEx>
          <w:tblBorders>
            <w:insideH w:val="single" w:sz="6" w:space="0" w:color="auto"/>
            <w:insideV w:val="single" w:sz="6" w:space="0" w:color="auto"/>
          </w:tblBorders>
        </w:tblPrEx>
        <w:trPr>
          <w:trHeight w:val="546"/>
        </w:trPr>
        <w:tc>
          <w:tcPr>
            <w:tcW w:w="779" w:type="pct"/>
            <w:gridSpan w:val="2"/>
            <w:tcBorders>
              <w:top w:val="single" w:sz="12" w:space="0" w:color="auto"/>
            </w:tcBorders>
            <w:vAlign w:val="center"/>
          </w:tcPr>
          <w:p w:rsidR="00DC2B6C" w:rsidRPr="005E7295" w:rsidRDefault="00DC2B6C" w:rsidP="000C10BC">
            <w:pPr>
              <w:spacing w:line="276" w:lineRule="auto"/>
              <w:jc w:val="center"/>
              <w:rPr>
                <w:b/>
                <w:sz w:val="20"/>
                <w:szCs w:val="20"/>
                <w:lang w:val="en-US"/>
              </w:rPr>
            </w:pPr>
            <w:r w:rsidRPr="005E7295">
              <w:rPr>
                <w:sz w:val="20"/>
                <w:szCs w:val="20"/>
                <w:lang w:val="en-US"/>
              </w:rPr>
              <w:t>Supportive Courses</w:t>
            </w:r>
          </w:p>
        </w:tc>
        <w:tc>
          <w:tcPr>
            <w:tcW w:w="996" w:type="pct"/>
            <w:gridSpan w:val="4"/>
            <w:tcBorders>
              <w:top w:val="single" w:sz="12" w:space="0" w:color="auto"/>
            </w:tcBorders>
            <w:vAlign w:val="center"/>
          </w:tcPr>
          <w:p w:rsidR="00DC2B6C" w:rsidRPr="005E7295" w:rsidRDefault="00DC2B6C" w:rsidP="000C10BC">
            <w:pPr>
              <w:spacing w:line="276" w:lineRule="auto"/>
              <w:jc w:val="center"/>
              <w:rPr>
                <w:sz w:val="20"/>
                <w:szCs w:val="20"/>
                <w:lang w:val="en-US"/>
              </w:rPr>
            </w:pPr>
            <w:r w:rsidRPr="005E7295">
              <w:rPr>
                <w:sz w:val="20"/>
                <w:szCs w:val="20"/>
                <w:lang w:val="en-US"/>
              </w:rPr>
              <w:t>Basic Vocational</w:t>
            </w:r>
          </w:p>
        </w:tc>
        <w:tc>
          <w:tcPr>
            <w:tcW w:w="930" w:type="pct"/>
            <w:gridSpan w:val="2"/>
            <w:tcBorders>
              <w:top w:val="single" w:sz="12" w:space="0" w:color="auto"/>
            </w:tcBorders>
            <w:vAlign w:val="center"/>
          </w:tcPr>
          <w:p w:rsidR="00DC2B6C" w:rsidRPr="005E7295" w:rsidRDefault="00DC2B6C" w:rsidP="000C10BC">
            <w:pPr>
              <w:spacing w:line="276" w:lineRule="auto"/>
              <w:jc w:val="center"/>
              <w:rPr>
                <w:b/>
                <w:sz w:val="20"/>
                <w:szCs w:val="20"/>
                <w:lang w:val="en-US"/>
              </w:rPr>
            </w:pPr>
            <w:r w:rsidRPr="005E7295">
              <w:rPr>
                <w:sz w:val="20"/>
                <w:szCs w:val="20"/>
                <w:lang w:val="en-US"/>
              </w:rPr>
              <w:t>Proficiency/Field</w:t>
            </w:r>
          </w:p>
        </w:tc>
        <w:tc>
          <w:tcPr>
            <w:tcW w:w="1055" w:type="pct"/>
            <w:gridSpan w:val="4"/>
            <w:tcBorders>
              <w:top w:val="single" w:sz="12" w:space="0" w:color="auto"/>
            </w:tcBorders>
            <w:vAlign w:val="center"/>
          </w:tcPr>
          <w:p w:rsidR="00DC2B6C" w:rsidRPr="005E7295" w:rsidRDefault="00DC2B6C" w:rsidP="000C10BC">
            <w:pPr>
              <w:spacing w:line="276" w:lineRule="auto"/>
              <w:jc w:val="center"/>
              <w:rPr>
                <w:b/>
                <w:sz w:val="20"/>
                <w:szCs w:val="20"/>
                <w:lang w:val="en-US"/>
              </w:rPr>
            </w:pPr>
            <w:r w:rsidRPr="005E7295">
              <w:rPr>
                <w:sz w:val="20"/>
                <w:szCs w:val="20"/>
                <w:lang w:val="en-US"/>
              </w:rPr>
              <w:t>Human, Communication, and Management Skills</w:t>
            </w:r>
          </w:p>
        </w:tc>
        <w:tc>
          <w:tcPr>
            <w:tcW w:w="1241" w:type="pct"/>
            <w:gridSpan w:val="4"/>
            <w:tcBorders>
              <w:top w:val="single" w:sz="12" w:space="0" w:color="auto"/>
            </w:tcBorders>
            <w:vAlign w:val="center"/>
          </w:tcPr>
          <w:p w:rsidR="00DC2B6C" w:rsidRPr="005E7295" w:rsidRDefault="00DC2B6C" w:rsidP="000C10BC">
            <w:pPr>
              <w:spacing w:line="276" w:lineRule="auto"/>
              <w:jc w:val="center"/>
              <w:rPr>
                <w:b/>
                <w:sz w:val="20"/>
                <w:szCs w:val="20"/>
                <w:lang w:val="en-US"/>
              </w:rPr>
            </w:pPr>
            <w:r w:rsidRPr="005E7295">
              <w:rPr>
                <w:sz w:val="20"/>
                <w:szCs w:val="20"/>
                <w:lang w:val="en-US"/>
              </w:rPr>
              <w:t>Transferable Skills</w:t>
            </w:r>
          </w:p>
        </w:tc>
      </w:tr>
      <w:tr w:rsidR="00DC2B6C" w:rsidRPr="005E7295" w:rsidTr="00D76143">
        <w:tblPrEx>
          <w:tblBorders>
            <w:insideH w:val="single" w:sz="6" w:space="0" w:color="auto"/>
            <w:insideV w:val="single" w:sz="6" w:space="0" w:color="auto"/>
          </w:tblBorders>
        </w:tblPrEx>
        <w:trPr>
          <w:trHeight w:val="138"/>
        </w:trPr>
        <w:tc>
          <w:tcPr>
            <w:tcW w:w="779" w:type="pct"/>
            <w:gridSpan w:val="2"/>
            <w:tcBorders>
              <w:bottom w:val="single" w:sz="12" w:space="0" w:color="auto"/>
              <w:right w:val="single" w:sz="4" w:space="0" w:color="auto"/>
            </w:tcBorders>
          </w:tcPr>
          <w:p w:rsidR="00DC2B6C" w:rsidRPr="005E7295" w:rsidRDefault="00DC2B6C" w:rsidP="000C10BC">
            <w:pPr>
              <w:spacing w:line="276" w:lineRule="auto"/>
              <w:jc w:val="center"/>
              <w:rPr>
                <w:sz w:val="20"/>
                <w:szCs w:val="20"/>
                <w:lang w:val="en-US"/>
              </w:rPr>
            </w:pPr>
            <w:r w:rsidRPr="005E7295">
              <w:rPr>
                <w:sz w:val="20"/>
                <w:szCs w:val="20"/>
                <w:lang w:val="en-US"/>
              </w:rPr>
              <w:t>X</w:t>
            </w:r>
          </w:p>
        </w:tc>
        <w:tc>
          <w:tcPr>
            <w:tcW w:w="996" w:type="pct"/>
            <w:gridSpan w:val="4"/>
            <w:tcBorders>
              <w:left w:val="single" w:sz="4" w:space="0" w:color="auto"/>
              <w:bottom w:val="single" w:sz="12" w:space="0" w:color="auto"/>
              <w:right w:val="single" w:sz="4" w:space="0" w:color="auto"/>
            </w:tcBorders>
          </w:tcPr>
          <w:p w:rsidR="00DC2B6C" w:rsidRPr="005E7295" w:rsidRDefault="00DC2B6C" w:rsidP="000C10BC">
            <w:pPr>
              <w:spacing w:line="276" w:lineRule="auto"/>
              <w:jc w:val="center"/>
              <w:rPr>
                <w:sz w:val="20"/>
                <w:szCs w:val="20"/>
                <w:lang w:val="en-US"/>
              </w:rPr>
            </w:pPr>
          </w:p>
        </w:tc>
        <w:tc>
          <w:tcPr>
            <w:tcW w:w="930" w:type="pct"/>
            <w:gridSpan w:val="2"/>
            <w:tcBorders>
              <w:left w:val="single" w:sz="4" w:space="0" w:color="auto"/>
              <w:bottom w:val="single" w:sz="12" w:space="0" w:color="auto"/>
            </w:tcBorders>
          </w:tcPr>
          <w:p w:rsidR="00DC2B6C" w:rsidRPr="005E7295" w:rsidRDefault="00DC2B6C" w:rsidP="000C10BC">
            <w:pPr>
              <w:spacing w:line="276" w:lineRule="auto"/>
              <w:jc w:val="center"/>
              <w:rPr>
                <w:sz w:val="20"/>
                <w:szCs w:val="20"/>
                <w:lang w:val="en-US"/>
              </w:rPr>
            </w:pPr>
          </w:p>
        </w:tc>
        <w:tc>
          <w:tcPr>
            <w:tcW w:w="1055" w:type="pct"/>
            <w:gridSpan w:val="4"/>
            <w:tcBorders>
              <w:left w:val="single" w:sz="4" w:space="0" w:color="auto"/>
              <w:bottom w:val="single" w:sz="12" w:space="0" w:color="auto"/>
            </w:tcBorders>
          </w:tcPr>
          <w:p w:rsidR="00DC2B6C" w:rsidRPr="005E7295" w:rsidRDefault="00DC2B6C" w:rsidP="000C10BC">
            <w:pPr>
              <w:spacing w:line="276" w:lineRule="auto"/>
              <w:jc w:val="center"/>
              <w:rPr>
                <w:sz w:val="20"/>
                <w:szCs w:val="20"/>
                <w:lang w:val="en-US"/>
              </w:rPr>
            </w:pPr>
          </w:p>
        </w:tc>
        <w:tc>
          <w:tcPr>
            <w:tcW w:w="1241" w:type="pct"/>
            <w:gridSpan w:val="4"/>
            <w:tcBorders>
              <w:left w:val="single" w:sz="4" w:space="0" w:color="auto"/>
              <w:bottom w:val="single" w:sz="12" w:space="0" w:color="auto"/>
            </w:tcBorders>
          </w:tcPr>
          <w:p w:rsidR="00DC2B6C" w:rsidRPr="005E7295" w:rsidRDefault="00DC2B6C" w:rsidP="000C10BC">
            <w:pPr>
              <w:spacing w:line="276" w:lineRule="auto"/>
              <w:jc w:val="center"/>
              <w:rPr>
                <w:sz w:val="20"/>
                <w:szCs w:val="20"/>
                <w:lang w:val="en-US"/>
              </w:rPr>
            </w:pPr>
          </w:p>
        </w:tc>
      </w:tr>
      <w:tr w:rsidR="00DC2B6C" w:rsidRPr="005E7295" w:rsidTr="00D76143">
        <w:trPr>
          <w:trHeight w:val="324"/>
        </w:trPr>
        <w:tc>
          <w:tcPr>
            <w:tcW w:w="5000" w:type="pct"/>
            <w:gridSpan w:val="16"/>
            <w:tcBorders>
              <w:top w:val="single" w:sz="12" w:space="0" w:color="auto"/>
              <w:bottom w:val="single" w:sz="12" w:space="0" w:color="auto"/>
            </w:tcBorders>
            <w:vAlign w:val="center"/>
          </w:tcPr>
          <w:p w:rsidR="00DC2B6C" w:rsidRPr="005E7295" w:rsidRDefault="00DC2B6C" w:rsidP="000C10BC">
            <w:pPr>
              <w:spacing w:line="276" w:lineRule="auto"/>
              <w:jc w:val="center"/>
              <w:rPr>
                <w:b/>
                <w:sz w:val="20"/>
                <w:szCs w:val="20"/>
                <w:lang w:val="en-US"/>
              </w:rPr>
            </w:pPr>
            <w:r w:rsidRPr="005E7295">
              <w:rPr>
                <w:b/>
                <w:sz w:val="20"/>
                <w:szCs w:val="20"/>
                <w:lang w:val="en-US"/>
              </w:rPr>
              <w:t>ASSESSMENT CRITERIAS</w:t>
            </w:r>
          </w:p>
        </w:tc>
      </w:tr>
      <w:tr w:rsidR="00DC2B6C" w:rsidRPr="005E7295" w:rsidTr="00D76143">
        <w:tc>
          <w:tcPr>
            <w:tcW w:w="1748" w:type="pct"/>
            <w:gridSpan w:val="5"/>
            <w:vMerge w:val="restart"/>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jc w:val="center"/>
              <w:rPr>
                <w:b/>
                <w:sz w:val="20"/>
                <w:szCs w:val="20"/>
                <w:lang w:val="en-US"/>
              </w:rPr>
            </w:pPr>
            <w:r w:rsidRPr="005E7295">
              <w:rPr>
                <w:b/>
                <w:sz w:val="20"/>
                <w:szCs w:val="20"/>
                <w:lang w:val="en-US"/>
              </w:rPr>
              <w:t>DURING TERM</w:t>
            </w:r>
          </w:p>
        </w:tc>
        <w:tc>
          <w:tcPr>
            <w:tcW w:w="1068" w:type="pct"/>
            <w:gridSpan w:val="4"/>
            <w:tcBorders>
              <w:top w:val="single" w:sz="12" w:space="0" w:color="auto"/>
              <w:left w:val="single" w:sz="12" w:space="0" w:color="auto"/>
              <w:bottom w:val="single" w:sz="8" w:space="0" w:color="auto"/>
            </w:tcBorders>
            <w:vAlign w:val="center"/>
          </w:tcPr>
          <w:p w:rsidR="00DC2B6C" w:rsidRPr="005E7295" w:rsidRDefault="00DC2B6C" w:rsidP="000C10BC">
            <w:pPr>
              <w:spacing w:line="276" w:lineRule="auto"/>
              <w:jc w:val="center"/>
              <w:rPr>
                <w:b/>
                <w:sz w:val="20"/>
                <w:szCs w:val="20"/>
                <w:lang w:val="en-US"/>
              </w:rPr>
            </w:pPr>
            <w:r w:rsidRPr="005E7295">
              <w:rPr>
                <w:b/>
                <w:sz w:val="20"/>
                <w:szCs w:val="20"/>
                <w:lang w:val="en-US"/>
              </w:rPr>
              <w:t>Activity</w:t>
            </w:r>
          </w:p>
        </w:tc>
        <w:tc>
          <w:tcPr>
            <w:tcW w:w="1188" w:type="pct"/>
            <w:gridSpan w:val="4"/>
            <w:tcBorders>
              <w:top w:val="single" w:sz="12" w:space="0" w:color="auto"/>
              <w:bottom w:val="single" w:sz="8" w:space="0" w:color="auto"/>
              <w:right w:val="single" w:sz="8" w:space="0" w:color="auto"/>
            </w:tcBorders>
            <w:vAlign w:val="center"/>
          </w:tcPr>
          <w:p w:rsidR="00DC2B6C" w:rsidRPr="005E7295" w:rsidRDefault="00DC2B6C" w:rsidP="000C10BC">
            <w:pPr>
              <w:spacing w:line="276" w:lineRule="auto"/>
              <w:jc w:val="center"/>
              <w:rPr>
                <w:b/>
                <w:sz w:val="20"/>
                <w:szCs w:val="20"/>
                <w:lang w:val="en-US"/>
              </w:rPr>
            </w:pPr>
            <w:r w:rsidRPr="005E7295">
              <w:rPr>
                <w:b/>
                <w:sz w:val="20"/>
                <w:szCs w:val="20"/>
                <w:lang w:val="en-US"/>
              </w:rPr>
              <w:t>Number</w:t>
            </w:r>
          </w:p>
        </w:tc>
        <w:tc>
          <w:tcPr>
            <w:tcW w:w="996" w:type="pct"/>
            <w:gridSpan w:val="3"/>
            <w:tcBorders>
              <w:top w:val="single" w:sz="12" w:space="0" w:color="auto"/>
              <w:left w:val="single" w:sz="8" w:space="0" w:color="auto"/>
              <w:bottom w:val="single" w:sz="8" w:space="0" w:color="auto"/>
            </w:tcBorders>
            <w:vAlign w:val="center"/>
          </w:tcPr>
          <w:p w:rsidR="00DC2B6C" w:rsidRPr="005E7295" w:rsidRDefault="00DC2B6C" w:rsidP="000C10BC">
            <w:pPr>
              <w:spacing w:line="276" w:lineRule="auto"/>
              <w:jc w:val="center"/>
              <w:rPr>
                <w:b/>
                <w:sz w:val="20"/>
                <w:szCs w:val="20"/>
                <w:lang w:val="en-US"/>
              </w:rPr>
            </w:pPr>
            <w:r w:rsidRPr="005E7295">
              <w:rPr>
                <w:b/>
                <w:sz w:val="20"/>
                <w:szCs w:val="20"/>
                <w:lang w:val="en-US"/>
              </w:rPr>
              <w:t>Percentage (%)</w:t>
            </w:r>
          </w:p>
        </w:tc>
      </w:tr>
      <w:tr w:rsidR="00DC2B6C" w:rsidRPr="005E7295" w:rsidTr="00D76143">
        <w:tc>
          <w:tcPr>
            <w:tcW w:w="1748" w:type="pct"/>
            <w:gridSpan w:val="5"/>
            <w:vMerge/>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rPr>
                <w:b/>
                <w:sz w:val="20"/>
                <w:szCs w:val="20"/>
                <w:lang w:val="en-US"/>
              </w:rPr>
            </w:pPr>
          </w:p>
        </w:tc>
        <w:tc>
          <w:tcPr>
            <w:tcW w:w="1068" w:type="pct"/>
            <w:gridSpan w:val="4"/>
            <w:tcBorders>
              <w:top w:val="single" w:sz="8" w:space="0" w:color="auto"/>
              <w:left w:val="single" w:sz="12" w:space="0" w:color="auto"/>
            </w:tcBorders>
            <w:vAlign w:val="center"/>
          </w:tcPr>
          <w:p w:rsidR="00DC2B6C" w:rsidRPr="005E7295" w:rsidRDefault="00DC2B6C" w:rsidP="000C10BC">
            <w:pPr>
              <w:spacing w:line="276" w:lineRule="auto"/>
              <w:rPr>
                <w:sz w:val="20"/>
                <w:szCs w:val="20"/>
                <w:lang w:val="en-US"/>
              </w:rPr>
            </w:pPr>
            <w:r w:rsidRPr="005E7295">
              <w:rPr>
                <w:sz w:val="20"/>
                <w:szCs w:val="20"/>
                <w:lang w:val="en-US"/>
              </w:rPr>
              <w:t>I. Mid-Term</w:t>
            </w:r>
          </w:p>
        </w:tc>
        <w:tc>
          <w:tcPr>
            <w:tcW w:w="1188" w:type="pct"/>
            <w:gridSpan w:val="4"/>
            <w:tcBorders>
              <w:top w:val="single" w:sz="8" w:space="0" w:color="auto"/>
              <w:right w:val="single" w:sz="8" w:space="0" w:color="auto"/>
            </w:tcBorders>
          </w:tcPr>
          <w:p w:rsidR="00DC2B6C" w:rsidRPr="005E7295" w:rsidRDefault="00DC2B6C" w:rsidP="000C10BC">
            <w:pPr>
              <w:spacing w:line="276" w:lineRule="auto"/>
              <w:jc w:val="center"/>
              <w:rPr>
                <w:sz w:val="20"/>
                <w:szCs w:val="20"/>
                <w:lang w:val="en-US"/>
              </w:rPr>
            </w:pPr>
          </w:p>
        </w:tc>
        <w:tc>
          <w:tcPr>
            <w:tcW w:w="996" w:type="pct"/>
            <w:gridSpan w:val="3"/>
            <w:tcBorders>
              <w:top w:val="single" w:sz="8" w:space="0" w:color="auto"/>
              <w:left w:val="single" w:sz="8" w:space="0" w:color="auto"/>
            </w:tcBorders>
          </w:tcPr>
          <w:p w:rsidR="00DC2B6C" w:rsidRPr="005E7295" w:rsidRDefault="00DC2B6C" w:rsidP="000C10BC">
            <w:pPr>
              <w:spacing w:line="276" w:lineRule="auto"/>
              <w:jc w:val="center"/>
              <w:rPr>
                <w:sz w:val="20"/>
                <w:szCs w:val="20"/>
                <w:highlight w:val="yellow"/>
                <w:lang w:val="en-US"/>
              </w:rPr>
            </w:pPr>
            <w:r w:rsidRPr="005E7295">
              <w:rPr>
                <w:sz w:val="20"/>
                <w:szCs w:val="20"/>
                <w:lang w:val="en-US"/>
              </w:rPr>
              <w:t xml:space="preserve">40 </w:t>
            </w:r>
          </w:p>
        </w:tc>
      </w:tr>
      <w:tr w:rsidR="00DC2B6C" w:rsidRPr="005E7295" w:rsidTr="00D76143">
        <w:tc>
          <w:tcPr>
            <w:tcW w:w="1748" w:type="pct"/>
            <w:gridSpan w:val="5"/>
            <w:vMerge/>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rPr>
                <w:b/>
                <w:sz w:val="20"/>
                <w:szCs w:val="20"/>
                <w:lang w:val="en-US"/>
              </w:rPr>
            </w:pPr>
          </w:p>
        </w:tc>
        <w:tc>
          <w:tcPr>
            <w:tcW w:w="1068" w:type="pct"/>
            <w:gridSpan w:val="4"/>
            <w:tcBorders>
              <w:left w:val="single" w:sz="12" w:space="0" w:color="auto"/>
            </w:tcBorders>
            <w:vAlign w:val="center"/>
          </w:tcPr>
          <w:p w:rsidR="00DC2B6C" w:rsidRPr="005E7295" w:rsidRDefault="00DC2B6C" w:rsidP="000C10BC">
            <w:pPr>
              <w:spacing w:line="276" w:lineRule="auto"/>
              <w:rPr>
                <w:sz w:val="20"/>
                <w:szCs w:val="20"/>
                <w:lang w:val="en-US"/>
              </w:rPr>
            </w:pPr>
            <w:r w:rsidRPr="005E7295">
              <w:rPr>
                <w:sz w:val="20"/>
                <w:szCs w:val="20"/>
                <w:lang w:val="en-US"/>
              </w:rPr>
              <w:t>II. Mid-Term</w:t>
            </w:r>
          </w:p>
        </w:tc>
        <w:tc>
          <w:tcPr>
            <w:tcW w:w="1188" w:type="pct"/>
            <w:gridSpan w:val="4"/>
            <w:tcBorders>
              <w:right w:val="single" w:sz="8" w:space="0" w:color="auto"/>
            </w:tcBorders>
          </w:tcPr>
          <w:p w:rsidR="00DC2B6C" w:rsidRPr="005E7295" w:rsidRDefault="00DC2B6C" w:rsidP="000C10BC">
            <w:pPr>
              <w:spacing w:line="276" w:lineRule="auto"/>
              <w:jc w:val="center"/>
              <w:rPr>
                <w:sz w:val="20"/>
                <w:szCs w:val="20"/>
                <w:lang w:val="en-US"/>
              </w:rPr>
            </w:pPr>
            <w:r w:rsidRPr="005E7295">
              <w:rPr>
                <w:sz w:val="20"/>
                <w:szCs w:val="20"/>
                <w:lang w:val="en-US"/>
              </w:rPr>
              <w:t xml:space="preserve"> </w:t>
            </w:r>
          </w:p>
        </w:tc>
        <w:tc>
          <w:tcPr>
            <w:tcW w:w="996" w:type="pct"/>
            <w:gridSpan w:val="3"/>
            <w:tcBorders>
              <w:left w:val="single" w:sz="8" w:space="0" w:color="auto"/>
            </w:tcBorders>
          </w:tcPr>
          <w:p w:rsidR="00DC2B6C" w:rsidRPr="005E7295" w:rsidRDefault="00DC2B6C" w:rsidP="000C10BC">
            <w:pPr>
              <w:spacing w:line="276" w:lineRule="auto"/>
              <w:jc w:val="center"/>
              <w:rPr>
                <w:sz w:val="20"/>
                <w:szCs w:val="20"/>
                <w:highlight w:val="yellow"/>
                <w:lang w:val="en-US"/>
              </w:rPr>
            </w:pPr>
            <w:r w:rsidRPr="005E7295">
              <w:rPr>
                <w:sz w:val="20"/>
                <w:szCs w:val="20"/>
                <w:lang w:val="en-US"/>
              </w:rPr>
              <w:t xml:space="preserve"> </w:t>
            </w:r>
          </w:p>
        </w:tc>
      </w:tr>
      <w:tr w:rsidR="00DC2B6C" w:rsidRPr="005E7295" w:rsidTr="00D76143">
        <w:tc>
          <w:tcPr>
            <w:tcW w:w="1748" w:type="pct"/>
            <w:gridSpan w:val="5"/>
            <w:vMerge/>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rPr>
                <w:b/>
                <w:sz w:val="20"/>
                <w:szCs w:val="20"/>
                <w:lang w:val="en-US"/>
              </w:rPr>
            </w:pPr>
          </w:p>
        </w:tc>
        <w:tc>
          <w:tcPr>
            <w:tcW w:w="1068" w:type="pct"/>
            <w:gridSpan w:val="4"/>
            <w:tcBorders>
              <w:left w:val="single" w:sz="12" w:space="0" w:color="auto"/>
            </w:tcBorders>
            <w:vAlign w:val="center"/>
          </w:tcPr>
          <w:p w:rsidR="00DC2B6C" w:rsidRPr="005E7295" w:rsidRDefault="00DC2B6C" w:rsidP="000C10BC">
            <w:pPr>
              <w:spacing w:line="276" w:lineRule="auto"/>
              <w:rPr>
                <w:sz w:val="20"/>
                <w:szCs w:val="20"/>
                <w:lang w:val="en-US"/>
              </w:rPr>
            </w:pPr>
            <w:r w:rsidRPr="005E7295">
              <w:rPr>
                <w:sz w:val="20"/>
                <w:szCs w:val="20"/>
                <w:lang w:val="en-US"/>
              </w:rPr>
              <w:t>Quiz</w:t>
            </w:r>
          </w:p>
        </w:tc>
        <w:tc>
          <w:tcPr>
            <w:tcW w:w="1188" w:type="pct"/>
            <w:gridSpan w:val="4"/>
            <w:tcBorders>
              <w:right w:val="single" w:sz="8" w:space="0" w:color="auto"/>
            </w:tcBorders>
          </w:tcPr>
          <w:p w:rsidR="00DC2B6C" w:rsidRPr="005E7295" w:rsidRDefault="00DC2B6C" w:rsidP="000C10BC">
            <w:pPr>
              <w:spacing w:line="276" w:lineRule="auto"/>
              <w:rPr>
                <w:sz w:val="20"/>
                <w:szCs w:val="20"/>
                <w:lang w:val="en-US"/>
              </w:rPr>
            </w:pPr>
          </w:p>
        </w:tc>
        <w:tc>
          <w:tcPr>
            <w:tcW w:w="996" w:type="pct"/>
            <w:gridSpan w:val="3"/>
            <w:tcBorders>
              <w:left w:val="single" w:sz="8" w:space="0" w:color="auto"/>
            </w:tcBorders>
          </w:tcPr>
          <w:p w:rsidR="00DC2B6C" w:rsidRPr="005E7295" w:rsidRDefault="00DC2B6C" w:rsidP="000C10BC">
            <w:pPr>
              <w:spacing w:line="276" w:lineRule="auto"/>
              <w:rPr>
                <w:sz w:val="20"/>
                <w:szCs w:val="20"/>
                <w:lang w:val="en-US"/>
              </w:rPr>
            </w:pPr>
            <w:r w:rsidRPr="005E7295">
              <w:rPr>
                <w:sz w:val="20"/>
                <w:szCs w:val="20"/>
                <w:lang w:val="en-US"/>
              </w:rPr>
              <w:t xml:space="preserve"> </w:t>
            </w:r>
          </w:p>
        </w:tc>
      </w:tr>
      <w:tr w:rsidR="00DC2B6C" w:rsidRPr="005E7295" w:rsidTr="00D76143">
        <w:tc>
          <w:tcPr>
            <w:tcW w:w="1748" w:type="pct"/>
            <w:gridSpan w:val="5"/>
            <w:vMerge/>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rPr>
                <w:b/>
                <w:sz w:val="20"/>
                <w:szCs w:val="20"/>
                <w:lang w:val="en-US"/>
              </w:rPr>
            </w:pPr>
          </w:p>
        </w:tc>
        <w:tc>
          <w:tcPr>
            <w:tcW w:w="1068" w:type="pct"/>
            <w:gridSpan w:val="4"/>
            <w:tcBorders>
              <w:left w:val="single" w:sz="12" w:space="0" w:color="auto"/>
            </w:tcBorders>
            <w:vAlign w:val="center"/>
          </w:tcPr>
          <w:p w:rsidR="00DC2B6C" w:rsidRPr="005E7295" w:rsidRDefault="00DC2B6C" w:rsidP="000C10BC">
            <w:pPr>
              <w:spacing w:line="276" w:lineRule="auto"/>
              <w:rPr>
                <w:sz w:val="20"/>
                <w:szCs w:val="20"/>
                <w:lang w:val="en-US"/>
              </w:rPr>
            </w:pPr>
            <w:r w:rsidRPr="005E7295">
              <w:rPr>
                <w:sz w:val="20"/>
                <w:szCs w:val="20"/>
                <w:lang w:val="en-US"/>
              </w:rPr>
              <w:t>Homework</w:t>
            </w:r>
          </w:p>
        </w:tc>
        <w:tc>
          <w:tcPr>
            <w:tcW w:w="1188" w:type="pct"/>
            <w:gridSpan w:val="4"/>
            <w:tcBorders>
              <w:right w:val="single" w:sz="8" w:space="0" w:color="auto"/>
            </w:tcBorders>
          </w:tcPr>
          <w:p w:rsidR="00DC2B6C" w:rsidRPr="005E7295" w:rsidRDefault="00DC2B6C" w:rsidP="000C10BC">
            <w:pPr>
              <w:spacing w:line="276" w:lineRule="auto"/>
              <w:jc w:val="center"/>
              <w:rPr>
                <w:sz w:val="20"/>
                <w:szCs w:val="20"/>
                <w:lang w:val="en-US"/>
              </w:rPr>
            </w:pPr>
            <w:r w:rsidRPr="005E7295">
              <w:rPr>
                <w:sz w:val="20"/>
                <w:szCs w:val="20"/>
                <w:lang w:val="en-US"/>
              </w:rPr>
              <w:t xml:space="preserve"> </w:t>
            </w:r>
          </w:p>
        </w:tc>
        <w:tc>
          <w:tcPr>
            <w:tcW w:w="996" w:type="pct"/>
            <w:gridSpan w:val="3"/>
            <w:tcBorders>
              <w:left w:val="single" w:sz="8" w:space="0" w:color="auto"/>
            </w:tcBorders>
          </w:tcPr>
          <w:p w:rsidR="00DC2B6C" w:rsidRPr="005E7295" w:rsidRDefault="00DC2B6C" w:rsidP="000C10BC">
            <w:pPr>
              <w:spacing w:line="276" w:lineRule="auto"/>
              <w:jc w:val="center"/>
              <w:rPr>
                <w:sz w:val="20"/>
                <w:szCs w:val="20"/>
                <w:lang w:val="en-US"/>
              </w:rPr>
            </w:pPr>
            <w:r w:rsidRPr="005E7295">
              <w:rPr>
                <w:sz w:val="20"/>
                <w:szCs w:val="20"/>
                <w:lang w:val="en-US"/>
              </w:rPr>
              <w:t xml:space="preserve">  </w:t>
            </w:r>
          </w:p>
        </w:tc>
      </w:tr>
      <w:tr w:rsidR="00DC2B6C" w:rsidRPr="005E7295" w:rsidTr="00D76143">
        <w:tc>
          <w:tcPr>
            <w:tcW w:w="1748" w:type="pct"/>
            <w:gridSpan w:val="5"/>
            <w:vMerge/>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rPr>
                <w:b/>
                <w:sz w:val="20"/>
                <w:szCs w:val="20"/>
                <w:lang w:val="en-US"/>
              </w:rPr>
            </w:pPr>
          </w:p>
        </w:tc>
        <w:tc>
          <w:tcPr>
            <w:tcW w:w="1068" w:type="pct"/>
            <w:gridSpan w:val="4"/>
            <w:tcBorders>
              <w:left w:val="single" w:sz="12" w:space="0" w:color="auto"/>
              <w:bottom w:val="single" w:sz="8" w:space="0" w:color="auto"/>
            </w:tcBorders>
            <w:vAlign w:val="center"/>
          </w:tcPr>
          <w:p w:rsidR="00DC2B6C" w:rsidRPr="005E7295" w:rsidRDefault="00DC2B6C" w:rsidP="000C10BC">
            <w:pPr>
              <w:spacing w:line="276" w:lineRule="auto"/>
              <w:rPr>
                <w:sz w:val="20"/>
                <w:szCs w:val="20"/>
                <w:lang w:val="en-US"/>
              </w:rPr>
            </w:pPr>
            <w:r w:rsidRPr="005E7295">
              <w:rPr>
                <w:sz w:val="20"/>
                <w:szCs w:val="20"/>
                <w:lang w:val="en-US"/>
              </w:rPr>
              <w:t>Project</w:t>
            </w:r>
          </w:p>
        </w:tc>
        <w:tc>
          <w:tcPr>
            <w:tcW w:w="1188" w:type="pct"/>
            <w:gridSpan w:val="4"/>
            <w:tcBorders>
              <w:bottom w:val="single" w:sz="8" w:space="0" w:color="auto"/>
              <w:right w:val="single" w:sz="8" w:space="0" w:color="auto"/>
            </w:tcBorders>
          </w:tcPr>
          <w:p w:rsidR="00DC2B6C" w:rsidRPr="005E7295" w:rsidRDefault="00DC2B6C" w:rsidP="000C10BC">
            <w:pPr>
              <w:spacing w:line="276" w:lineRule="auto"/>
              <w:jc w:val="center"/>
              <w:rPr>
                <w:sz w:val="20"/>
                <w:szCs w:val="20"/>
                <w:lang w:val="en-US"/>
              </w:rPr>
            </w:pPr>
            <w:r w:rsidRPr="005E7295">
              <w:rPr>
                <w:sz w:val="20"/>
                <w:szCs w:val="20"/>
                <w:lang w:val="en-US"/>
              </w:rPr>
              <w:t xml:space="preserve"> </w:t>
            </w:r>
          </w:p>
        </w:tc>
        <w:tc>
          <w:tcPr>
            <w:tcW w:w="996" w:type="pct"/>
            <w:gridSpan w:val="3"/>
            <w:tcBorders>
              <w:left w:val="single" w:sz="8" w:space="0" w:color="auto"/>
              <w:bottom w:val="single" w:sz="8" w:space="0" w:color="auto"/>
            </w:tcBorders>
          </w:tcPr>
          <w:p w:rsidR="00DC2B6C" w:rsidRPr="005E7295" w:rsidRDefault="00DC2B6C" w:rsidP="000C10BC">
            <w:pPr>
              <w:spacing w:line="276" w:lineRule="auto"/>
              <w:jc w:val="center"/>
              <w:rPr>
                <w:sz w:val="20"/>
                <w:szCs w:val="20"/>
                <w:lang w:val="en-US"/>
              </w:rPr>
            </w:pPr>
            <w:r w:rsidRPr="005E7295">
              <w:rPr>
                <w:sz w:val="20"/>
                <w:szCs w:val="20"/>
                <w:lang w:val="en-US"/>
              </w:rPr>
              <w:t xml:space="preserve"> </w:t>
            </w:r>
          </w:p>
        </w:tc>
      </w:tr>
      <w:tr w:rsidR="00DC2B6C" w:rsidRPr="005E7295" w:rsidTr="00D76143">
        <w:tc>
          <w:tcPr>
            <w:tcW w:w="1748" w:type="pct"/>
            <w:gridSpan w:val="5"/>
            <w:vMerge/>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rPr>
                <w:b/>
                <w:sz w:val="20"/>
                <w:szCs w:val="20"/>
                <w:lang w:val="en-US"/>
              </w:rPr>
            </w:pPr>
          </w:p>
        </w:tc>
        <w:tc>
          <w:tcPr>
            <w:tcW w:w="1068" w:type="pct"/>
            <w:gridSpan w:val="4"/>
            <w:tcBorders>
              <w:top w:val="single" w:sz="8" w:space="0" w:color="auto"/>
              <w:left w:val="single" w:sz="12" w:space="0" w:color="auto"/>
              <w:bottom w:val="single" w:sz="8" w:space="0" w:color="auto"/>
            </w:tcBorders>
            <w:vAlign w:val="center"/>
          </w:tcPr>
          <w:p w:rsidR="00DC2B6C" w:rsidRPr="005E7295" w:rsidRDefault="00DC2B6C" w:rsidP="000C10BC">
            <w:pPr>
              <w:spacing w:line="276" w:lineRule="auto"/>
              <w:rPr>
                <w:sz w:val="20"/>
                <w:szCs w:val="20"/>
                <w:lang w:val="en-US"/>
              </w:rPr>
            </w:pPr>
            <w:r w:rsidRPr="005E7295">
              <w:rPr>
                <w:sz w:val="20"/>
                <w:szCs w:val="20"/>
                <w:lang w:val="en-US"/>
              </w:rPr>
              <w:t>Report</w:t>
            </w:r>
          </w:p>
        </w:tc>
        <w:tc>
          <w:tcPr>
            <w:tcW w:w="1188" w:type="pct"/>
            <w:gridSpan w:val="4"/>
            <w:tcBorders>
              <w:top w:val="single" w:sz="8" w:space="0" w:color="auto"/>
              <w:bottom w:val="single" w:sz="8" w:space="0" w:color="auto"/>
              <w:right w:val="single" w:sz="8" w:space="0" w:color="auto"/>
            </w:tcBorders>
          </w:tcPr>
          <w:p w:rsidR="00DC2B6C" w:rsidRPr="005E7295" w:rsidRDefault="00DC2B6C" w:rsidP="000C10BC">
            <w:pPr>
              <w:spacing w:line="276" w:lineRule="auto"/>
              <w:jc w:val="center"/>
              <w:rPr>
                <w:sz w:val="20"/>
                <w:szCs w:val="20"/>
                <w:lang w:val="en-US"/>
              </w:rPr>
            </w:pPr>
          </w:p>
        </w:tc>
        <w:tc>
          <w:tcPr>
            <w:tcW w:w="996" w:type="pct"/>
            <w:gridSpan w:val="3"/>
            <w:tcBorders>
              <w:top w:val="single" w:sz="8" w:space="0" w:color="auto"/>
              <w:left w:val="single" w:sz="8" w:space="0" w:color="auto"/>
              <w:bottom w:val="single" w:sz="8" w:space="0" w:color="auto"/>
            </w:tcBorders>
          </w:tcPr>
          <w:p w:rsidR="00DC2B6C" w:rsidRPr="005E7295" w:rsidRDefault="00DC2B6C" w:rsidP="000C10BC">
            <w:pPr>
              <w:spacing w:line="276" w:lineRule="auto"/>
              <w:rPr>
                <w:sz w:val="20"/>
                <w:szCs w:val="20"/>
                <w:lang w:val="en-US"/>
              </w:rPr>
            </w:pPr>
          </w:p>
        </w:tc>
      </w:tr>
      <w:tr w:rsidR="00DC2B6C" w:rsidRPr="005E7295" w:rsidTr="00D76143">
        <w:tc>
          <w:tcPr>
            <w:tcW w:w="1748" w:type="pct"/>
            <w:gridSpan w:val="5"/>
            <w:vMerge/>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rPr>
                <w:b/>
                <w:sz w:val="20"/>
                <w:szCs w:val="20"/>
                <w:lang w:val="en-US"/>
              </w:rPr>
            </w:pPr>
          </w:p>
        </w:tc>
        <w:tc>
          <w:tcPr>
            <w:tcW w:w="1068" w:type="pct"/>
            <w:gridSpan w:val="4"/>
            <w:tcBorders>
              <w:top w:val="single" w:sz="8" w:space="0" w:color="auto"/>
              <w:left w:val="single" w:sz="12" w:space="0" w:color="auto"/>
              <w:bottom w:val="single" w:sz="12" w:space="0" w:color="auto"/>
            </w:tcBorders>
            <w:vAlign w:val="center"/>
          </w:tcPr>
          <w:p w:rsidR="00DC2B6C" w:rsidRPr="005E7295" w:rsidRDefault="00DC2B6C" w:rsidP="000C10BC">
            <w:pPr>
              <w:spacing w:line="276" w:lineRule="auto"/>
              <w:rPr>
                <w:sz w:val="20"/>
                <w:szCs w:val="20"/>
                <w:lang w:val="en-US"/>
              </w:rPr>
            </w:pPr>
            <w:r w:rsidRPr="005E7295">
              <w:rPr>
                <w:sz w:val="20"/>
                <w:szCs w:val="20"/>
                <w:lang w:val="en-US"/>
              </w:rPr>
              <w:t>Other (………)</w:t>
            </w:r>
          </w:p>
        </w:tc>
        <w:tc>
          <w:tcPr>
            <w:tcW w:w="1188" w:type="pct"/>
            <w:gridSpan w:val="4"/>
            <w:tcBorders>
              <w:top w:val="single" w:sz="8" w:space="0" w:color="auto"/>
              <w:bottom w:val="single" w:sz="12" w:space="0" w:color="auto"/>
              <w:right w:val="single" w:sz="8" w:space="0" w:color="auto"/>
            </w:tcBorders>
          </w:tcPr>
          <w:p w:rsidR="00DC2B6C" w:rsidRPr="005E7295" w:rsidRDefault="00DC2B6C" w:rsidP="000C10BC">
            <w:pPr>
              <w:spacing w:line="276" w:lineRule="auto"/>
              <w:rPr>
                <w:sz w:val="20"/>
                <w:szCs w:val="20"/>
                <w:lang w:val="en-US"/>
              </w:rPr>
            </w:pPr>
          </w:p>
        </w:tc>
        <w:tc>
          <w:tcPr>
            <w:tcW w:w="996" w:type="pct"/>
            <w:gridSpan w:val="3"/>
            <w:tcBorders>
              <w:top w:val="single" w:sz="8" w:space="0" w:color="auto"/>
              <w:left w:val="single" w:sz="8" w:space="0" w:color="auto"/>
              <w:bottom w:val="single" w:sz="12" w:space="0" w:color="auto"/>
            </w:tcBorders>
          </w:tcPr>
          <w:p w:rsidR="00DC2B6C" w:rsidRPr="005E7295" w:rsidRDefault="00DC2B6C" w:rsidP="000C10BC">
            <w:pPr>
              <w:spacing w:line="276" w:lineRule="auto"/>
              <w:rPr>
                <w:sz w:val="20"/>
                <w:szCs w:val="20"/>
                <w:lang w:val="en-US"/>
              </w:rPr>
            </w:pPr>
          </w:p>
        </w:tc>
      </w:tr>
      <w:tr w:rsidR="00DC2B6C" w:rsidRPr="005E7295" w:rsidTr="00D76143">
        <w:trPr>
          <w:trHeight w:val="392"/>
        </w:trPr>
        <w:tc>
          <w:tcPr>
            <w:tcW w:w="1748" w:type="pct"/>
            <w:gridSpan w:val="5"/>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jc w:val="center"/>
              <w:rPr>
                <w:b/>
                <w:sz w:val="20"/>
                <w:szCs w:val="20"/>
                <w:lang w:val="en-US"/>
              </w:rPr>
            </w:pPr>
            <w:r w:rsidRPr="005E7295">
              <w:rPr>
                <w:b/>
                <w:sz w:val="20"/>
                <w:szCs w:val="20"/>
                <w:lang w:val="en-US"/>
              </w:rPr>
              <w:t>FINAL EXAM</w:t>
            </w:r>
          </w:p>
        </w:tc>
        <w:tc>
          <w:tcPr>
            <w:tcW w:w="1068" w:type="pct"/>
            <w:gridSpan w:val="4"/>
            <w:tcBorders>
              <w:top w:val="single" w:sz="12" w:space="0" w:color="auto"/>
              <w:left w:val="single" w:sz="12" w:space="0" w:color="auto"/>
              <w:bottom w:val="single" w:sz="8" w:space="0" w:color="auto"/>
            </w:tcBorders>
          </w:tcPr>
          <w:p w:rsidR="00DC2B6C" w:rsidRPr="005E7295" w:rsidRDefault="00DC2B6C" w:rsidP="000C10BC">
            <w:pPr>
              <w:spacing w:line="276" w:lineRule="auto"/>
              <w:rPr>
                <w:sz w:val="20"/>
                <w:szCs w:val="20"/>
                <w:lang w:val="en-US"/>
              </w:rPr>
            </w:pPr>
          </w:p>
        </w:tc>
        <w:tc>
          <w:tcPr>
            <w:tcW w:w="1188" w:type="pct"/>
            <w:gridSpan w:val="4"/>
            <w:tcBorders>
              <w:top w:val="single" w:sz="12" w:space="0" w:color="auto"/>
              <w:bottom w:val="single" w:sz="8" w:space="0" w:color="auto"/>
              <w:right w:val="single" w:sz="8" w:space="0" w:color="auto"/>
            </w:tcBorders>
            <w:vAlign w:val="center"/>
          </w:tcPr>
          <w:p w:rsidR="00DC2B6C" w:rsidRPr="005E7295" w:rsidRDefault="00DC2B6C" w:rsidP="000C10BC">
            <w:pPr>
              <w:spacing w:line="276" w:lineRule="auto"/>
              <w:jc w:val="center"/>
              <w:rPr>
                <w:sz w:val="20"/>
                <w:szCs w:val="20"/>
                <w:lang w:val="en-US"/>
              </w:rPr>
            </w:pPr>
            <w:r w:rsidRPr="005E7295">
              <w:rPr>
                <w:sz w:val="20"/>
                <w:szCs w:val="20"/>
                <w:lang w:val="en-US"/>
              </w:rPr>
              <w:t xml:space="preserve"> </w:t>
            </w:r>
          </w:p>
        </w:tc>
        <w:tc>
          <w:tcPr>
            <w:tcW w:w="996" w:type="pct"/>
            <w:gridSpan w:val="3"/>
            <w:tcBorders>
              <w:top w:val="single" w:sz="12" w:space="0" w:color="auto"/>
              <w:left w:val="single" w:sz="8" w:space="0" w:color="auto"/>
              <w:bottom w:val="single" w:sz="8" w:space="0" w:color="auto"/>
            </w:tcBorders>
            <w:vAlign w:val="center"/>
          </w:tcPr>
          <w:p w:rsidR="00DC2B6C" w:rsidRPr="005E7295" w:rsidRDefault="00DC2B6C" w:rsidP="000C10BC">
            <w:pPr>
              <w:spacing w:line="276" w:lineRule="auto"/>
              <w:jc w:val="center"/>
              <w:rPr>
                <w:sz w:val="20"/>
                <w:szCs w:val="20"/>
                <w:lang w:val="en-US"/>
              </w:rPr>
            </w:pPr>
            <w:r w:rsidRPr="005E7295">
              <w:rPr>
                <w:sz w:val="20"/>
                <w:szCs w:val="20"/>
                <w:lang w:val="en-US"/>
              </w:rPr>
              <w:t xml:space="preserve">60 </w:t>
            </w:r>
          </w:p>
        </w:tc>
      </w:tr>
      <w:tr w:rsidR="00DC2B6C" w:rsidRPr="005E7295" w:rsidTr="00D76143">
        <w:trPr>
          <w:trHeight w:val="221"/>
        </w:trPr>
        <w:tc>
          <w:tcPr>
            <w:tcW w:w="1748" w:type="pct"/>
            <w:gridSpan w:val="5"/>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rPr>
                <w:b/>
                <w:sz w:val="20"/>
                <w:szCs w:val="20"/>
              </w:rPr>
            </w:pPr>
            <w:r w:rsidRPr="005E7295">
              <w:rPr>
                <w:b/>
                <w:sz w:val="20"/>
                <w:szCs w:val="20"/>
              </w:rPr>
              <w:t>PREREQUISITE(S) (IF ANY)</w:t>
            </w:r>
          </w:p>
        </w:tc>
        <w:tc>
          <w:tcPr>
            <w:tcW w:w="3252" w:type="pct"/>
            <w:gridSpan w:val="11"/>
            <w:tcBorders>
              <w:top w:val="single" w:sz="12" w:space="0" w:color="auto"/>
              <w:left w:val="single" w:sz="12" w:space="0" w:color="auto"/>
              <w:bottom w:val="single" w:sz="12" w:space="0" w:color="auto"/>
            </w:tcBorders>
            <w:vAlign w:val="center"/>
          </w:tcPr>
          <w:p w:rsidR="00DC2B6C" w:rsidRPr="005E7295" w:rsidRDefault="00DC2B6C" w:rsidP="000C10BC">
            <w:pPr>
              <w:spacing w:line="276" w:lineRule="auto"/>
              <w:jc w:val="both"/>
              <w:rPr>
                <w:sz w:val="20"/>
                <w:szCs w:val="20"/>
                <w:lang w:val="en-US"/>
              </w:rPr>
            </w:pPr>
          </w:p>
        </w:tc>
      </w:tr>
      <w:tr w:rsidR="00DC2B6C" w:rsidRPr="005E7295" w:rsidTr="00D76143">
        <w:trPr>
          <w:trHeight w:val="462"/>
        </w:trPr>
        <w:tc>
          <w:tcPr>
            <w:tcW w:w="1748" w:type="pct"/>
            <w:gridSpan w:val="5"/>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COURSE CONTENT</w:t>
            </w:r>
          </w:p>
        </w:tc>
        <w:tc>
          <w:tcPr>
            <w:tcW w:w="3252" w:type="pct"/>
            <w:gridSpan w:val="11"/>
            <w:tcBorders>
              <w:top w:val="single" w:sz="12" w:space="0" w:color="auto"/>
              <w:left w:val="single" w:sz="12" w:space="0" w:color="auto"/>
              <w:bottom w:val="single" w:sz="12" w:space="0" w:color="auto"/>
            </w:tcBorders>
          </w:tcPr>
          <w:p w:rsidR="00DC2B6C" w:rsidRPr="005E7295" w:rsidRDefault="00DC2B6C" w:rsidP="000C10BC">
            <w:pPr>
              <w:jc w:val="both"/>
              <w:rPr>
                <w:sz w:val="20"/>
                <w:szCs w:val="20"/>
                <w:lang w:val="en-US"/>
              </w:rPr>
            </w:pPr>
            <w:r w:rsidRPr="005E7295">
              <w:rPr>
                <w:sz w:val="20"/>
                <w:szCs w:val="20"/>
              </w:rPr>
              <w:t>The Description of  the term “revolution”; major historical events in the Ottoman Empire to the end of World War I; a general overview of Mustafa Kemal’s life; certain associations and their activities; arrival of Mustafa Kemal to Samsun; the congresses, gathering of the last Ottoman Assembly and the proclamation of the “national oath”; opening of the Turkish Grand National Assembly; War of independence to the Victory of Sakarya; Victory of Sakarya; financial sources of the war of independence; grand counter-attack; Armistice of Mudanya; abolution of the Sultanate; Peace Conference of Lausanne.</w:t>
            </w:r>
          </w:p>
        </w:tc>
      </w:tr>
      <w:tr w:rsidR="00DC2B6C" w:rsidRPr="005E7295" w:rsidTr="00D76143">
        <w:trPr>
          <w:trHeight w:val="426"/>
        </w:trPr>
        <w:tc>
          <w:tcPr>
            <w:tcW w:w="1748" w:type="pct"/>
            <w:gridSpan w:val="5"/>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COURSE OBJECTIVES</w:t>
            </w:r>
          </w:p>
        </w:tc>
        <w:tc>
          <w:tcPr>
            <w:tcW w:w="3252" w:type="pct"/>
            <w:gridSpan w:val="11"/>
            <w:tcBorders>
              <w:top w:val="single" w:sz="12" w:space="0" w:color="auto"/>
              <w:left w:val="single" w:sz="12" w:space="0" w:color="auto"/>
              <w:bottom w:val="single" w:sz="12" w:space="0" w:color="auto"/>
            </w:tcBorders>
          </w:tcPr>
          <w:p w:rsidR="00DC2B6C" w:rsidRPr="005E7295" w:rsidRDefault="00DC2B6C" w:rsidP="000C10BC">
            <w:pPr>
              <w:jc w:val="both"/>
              <w:rPr>
                <w:sz w:val="20"/>
                <w:szCs w:val="20"/>
                <w:lang w:val="en-US"/>
              </w:rPr>
            </w:pPr>
            <w:r w:rsidRPr="005E7295">
              <w:rPr>
                <w:sz w:val="20"/>
                <w:szCs w:val="20"/>
              </w:rPr>
              <w:t>To help the students to appreciate the hard conditions under which the war of independence, under the leadership of Mustafa Kemal, was fought and how an independent Turkish state was created.</w:t>
            </w:r>
          </w:p>
        </w:tc>
      </w:tr>
      <w:tr w:rsidR="00DC2B6C" w:rsidRPr="005E7295" w:rsidTr="00D76143">
        <w:trPr>
          <w:trHeight w:val="518"/>
        </w:trPr>
        <w:tc>
          <w:tcPr>
            <w:tcW w:w="1748" w:type="pct"/>
            <w:gridSpan w:val="5"/>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CONTRIBUTION OF THE COURSE TO THE VOCATIONAL TRAINING</w:t>
            </w:r>
          </w:p>
        </w:tc>
        <w:tc>
          <w:tcPr>
            <w:tcW w:w="3252" w:type="pct"/>
            <w:gridSpan w:val="11"/>
            <w:tcBorders>
              <w:top w:val="single" w:sz="12" w:space="0" w:color="auto"/>
              <w:left w:val="single" w:sz="12" w:space="0" w:color="auto"/>
              <w:bottom w:val="single" w:sz="12" w:space="0" w:color="auto"/>
            </w:tcBorders>
          </w:tcPr>
          <w:p w:rsidR="00DC2B6C" w:rsidRPr="005E7295" w:rsidRDefault="00DC2B6C" w:rsidP="000C10BC">
            <w:pPr>
              <w:spacing w:line="276" w:lineRule="auto"/>
              <w:jc w:val="both"/>
              <w:rPr>
                <w:color w:val="FF0000"/>
                <w:sz w:val="20"/>
                <w:szCs w:val="20"/>
                <w:lang w:val="en-US"/>
              </w:rPr>
            </w:pPr>
            <w:r w:rsidRPr="005E7295">
              <w:rPr>
                <w:sz w:val="20"/>
                <w:szCs w:val="20"/>
              </w:rPr>
              <w:t xml:space="preserve">To underline the idea that the national unity based on the principle “peace in the country peace in the world” can only be achieved through political, economic and military progress.  </w:t>
            </w:r>
          </w:p>
        </w:tc>
      </w:tr>
      <w:tr w:rsidR="00DC2B6C" w:rsidRPr="005E7295" w:rsidTr="00D76143">
        <w:trPr>
          <w:trHeight w:val="518"/>
        </w:trPr>
        <w:tc>
          <w:tcPr>
            <w:tcW w:w="1748" w:type="pct"/>
            <w:gridSpan w:val="5"/>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COURSE OUTCOMES</w:t>
            </w:r>
          </w:p>
        </w:tc>
        <w:tc>
          <w:tcPr>
            <w:tcW w:w="3252" w:type="pct"/>
            <w:gridSpan w:val="11"/>
            <w:tcBorders>
              <w:top w:val="single" w:sz="12" w:space="0" w:color="auto"/>
              <w:left w:val="single" w:sz="12" w:space="0" w:color="auto"/>
              <w:bottom w:val="single" w:sz="12" w:space="0" w:color="auto"/>
            </w:tcBorders>
          </w:tcPr>
          <w:p w:rsidR="00DC2B6C" w:rsidRPr="005E7295" w:rsidRDefault="00DC2B6C" w:rsidP="000C10BC">
            <w:pPr>
              <w:ind w:right="51"/>
              <w:jc w:val="both"/>
              <w:rPr>
                <w:sz w:val="20"/>
                <w:szCs w:val="20"/>
                <w:lang w:val="en-US"/>
              </w:rPr>
            </w:pPr>
            <w:r w:rsidRPr="005E7295">
              <w:rPr>
                <w:sz w:val="20"/>
                <w:szCs w:val="20"/>
                <w:lang w:val="en-US"/>
              </w:rPr>
              <w:t>-Understanding the political and military obstacles encountered in the opening of the Turkish Grand National Assembly</w:t>
            </w:r>
          </w:p>
          <w:p w:rsidR="00DC2B6C" w:rsidRPr="005E7295" w:rsidRDefault="00DC2B6C" w:rsidP="000C10BC">
            <w:pPr>
              <w:ind w:right="51"/>
              <w:jc w:val="both"/>
              <w:rPr>
                <w:sz w:val="20"/>
                <w:szCs w:val="20"/>
                <w:lang w:val="en-US"/>
              </w:rPr>
            </w:pPr>
            <w:r w:rsidRPr="005E7295">
              <w:rPr>
                <w:sz w:val="20"/>
                <w:szCs w:val="20"/>
                <w:lang w:val="en-US"/>
              </w:rPr>
              <w:t>-Exemplifying the close cooperation between the governments of Istanbul and the occupying states</w:t>
            </w:r>
          </w:p>
          <w:p w:rsidR="00DC2B6C" w:rsidRPr="005E7295" w:rsidRDefault="00DC2B6C" w:rsidP="000C10BC">
            <w:pPr>
              <w:ind w:right="51"/>
              <w:jc w:val="both"/>
              <w:rPr>
                <w:sz w:val="20"/>
                <w:szCs w:val="20"/>
                <w:lang w:val="en-US"/>
              </w:rPr>
            </w:pPr>
            <w:r w:rsidRPr="005E7295">
              <w:rPr>
                <w:sz w:val="20"/>
                <w:szCs w:val="20"/>
                <w:lang w:val="en-US"/>
              </w:rPr>
              <w:t>-Being able to exemplify how deficiencies are eliminated in terms of human resources</w:t>
            </w:r>
          </w:p>
          <w:p w:rsidR="00DC2B6C" w:rsidRPr="005E7295" w:rsidRDefault="00DC2B6C" w:rsidP="000C10BC">
            <w:pPr>
              <w:ind w:right="51"/>
              <w:jc w:val="both"/>
              <w:rPr>
                <w:sz w:val="20"/>
                <w:szCs w:val="20"/>
                <w:lang w:val="en-US"/>
              </w:rPr>
            </w:pPr>
            <w:r w:rsidRPr="005E7295">
              <w:rPr>
                <w:sz w:val="20"/>
                <w:szCs w:val="20"/>
                <w:lang w:val="en-US"/>
              </w:rPr>
              <w:t>-Ability to exemplify how the lack of money and materials was eliminated</w:t>
            </w:r>
          </w:p>
          <w:p w:rsidR="00DC2B6C" w:rsidRPr="005E7295" w:rsidRDefault="00DC2B6C" w:rsidP="000C10BC">
            <w:pPr>
              <w:ind w:right="51"/>
              <w:jc w:val="both"/>
              <w:rPr>
                <w:sz w:val="20"/>
                <w:szCs w:val="20"/>
                <w:lang w:val="en-US"/>
              </w:rPr>
            </w:pPr>
            <w:r w:rsidRPr="005E7295">
              <w:rPr>
                <w:sz w:val="20"/>
                <w:szCs w:val="20"/>
                <w:lang w:val="en-US"/>
              </w:rPr>
              <w:t>-Be able to exemplify military successes on the fronts and their factors</w:t>
            </w:r>
          </w:p>
          <w:p w:rsidR="00DC2B6C" w:rsidRPr="005E7295" w:rsidRDefault="00DC2B6C" w:rsidP="000C10BC">
            <w:pPr>
              <w:ind w:right="51"/>
              <w:jc w:val="both"/>
              <w:rPr>
                <w:sz w:val="20"/>
                <w:szCs w:val="20"/>
                <w:lang w:val="en-US"/>
              </w:rPr>
            </w:pPr>
            <w:r w:rsidRPr="005E7295">
              <w:rPr>
                <w:sz w:val="20"/>
                <w:szCs w:val="20"/>
                <w:lang w:val="en-US"/>
              </w:rPr>
              <w:t>-Being able to evaluate how military successes are transferred to the political ground with their results</w:t>
            </w:r>
          </w:p>
          <w:p w:rsidR="00DC2B6C" w:rsidRPr="005E7295" w:rsidRDefault="00DC2B6C" w:rsidP="000C10BC">
            <w:pPr>
              <w:ind w:right="51"/>
              <w:jc w:val="both"/>
              <w:rPr>
                <w:sz w:val="20"/>
                <w:szCs w:val="20"/>
                <w:lang w:val="en-US"/>
              </w:rPr>
            </w:pPr>
            <w:r w:rsidRPr="005E7295">
              <w:rPr>
                <w:sz w:val="20"/>
                <w:szCs w:val="20"/>
                <w:lang w:val="en-US"/>
              </w:rPr>
              <w:t>-Ability to compare the Armistice of Mudanya with the Armistice of Mudanya in many aspects</w:t>
            </w:r>
          </w:p>
        </w:tc>
      </w:tr>
      <w:tr w:rsidR="00DC2B6C" w:rsidRPr="005E7295" w:rsidTr="00D76143">
        <w:trPr>
          <w:trHeight w:val="540"/>
        </w:trPr>
        <w:tc>
          <w:tcPr>
            <w:tcW w:w="1748" w:type="pct"/>
            <w:gridSpan w:val="5"/>
            <w:tcBorders>
              <w:top w:val="single" w:sz="12" w:space="0" w:color="auto"/>
              <w:bottom w:val="single" w:sz="12" w:space="0" w:color="auto"/>
              <w:right w:val="single" w:sz="12" w:space="0" w:color="auto"/>
            </w:tcBorders>
            <w:vAlign w:val="center"/>
          </w:tcPr>
          <w:p w:rsidR="00DC2B6C" w:rsidRPr="005E7295" w:rsidRDefault="00DC2B6C" w:rsidP="000C10BC">
            <w:pPr>
              <w:jc w:val="center"/>
              <w:rPr>
                <w:b/>
                <w:sz w:val="20"/>
                <w:szCs w:val="20"/>
              </w:rPr>
            </w:pPr>
            <w:r w:rsidRPr="005E7295">
              <w:rPr>
                <w:b/>
                <w:sz w:val="20"/>
                <w:szCs w:val="20"/>
              </w:rPr>
              <w:lastRenderedPageBreak/>
              <w:t>TEXTBOOK(S)</w:t>
            </w:r>
          </w:p>
        </w:tc>
        <w:tc>
          <w:tcPr>
            <w:tcW w:w="3252" w:type="pct"/>
            <w:gridSpan w:val="11"/>
            <w:tcBorders>
              <w:top w:val="single" w:sz="12" w:space="0" w:color="auto"/>
              <w:left w:val="single" w:sz="12" w:space="0" w:color="auto"/>
              <w:bottom w:val="single" w:sz="12" w:space="0" w:color="auto"/>
            </w:tcBorders>
          </w:tcPr>
          <w:p w:rsidR="00DC2B6C" w:rsidRPr="005E7295" w:rsidRDefault="00DC2B6C" w:rsidP="000C10BC">
            <w:pPr>
              <w:jc w:val="both"/>
              <w:rPr>
                <w:color w:val="FF0000"/>
                <w:sz w:val="20"/>
                <w:szCs w:val="20"/>
              </w:rPr>
            </w:pPr>
            <w:r w:rsidRPr="005E7295">
              <w:rPr>
                <w:sz w:val="20"/>
                <w:szCs w:val="20"/>
              </w:rPr>
              <w:t>Gazi Mustafa Kemal Atatürk, Nutuk (Söylev), C. I-II, TTK., Ank., 1986.</w:t>
            </w:r>
          </w:p>
        </w:tc>
      </w:tr>
      <w:tr w:rsidR="00DC2B6C" w:rsidRPr="005E7295" w:rsidTr="00D76143">
        <w:trPr>
          <w:gridAfter w:val="1"/>
          <w:wAfter w:w="11" w:type="pct"/>
          <w:trHeight w:val="540"/>
        </w:trPr>
        <w:tc>
          <w:tcPr>
            <w:tcW w:w="1740" w:type="pct"/>
            <w:gridSpan w:val="4"/>
            <w:tcBorders>
              <w:top w:val="single" w:sz="12" w:space="0" w:color="auto"/>
              <w:bottom w:val="single" w:sz="12" w:space="0" w:color="auto"/>
              <w:right w:val="single" w:sz="12" w:space="0" w:color="auto"/>
            </w:tcBorders>
            <w:vAlign w:val="center"/>
          </w:tcPr>
          <w:p w:rsidR="00DC2B6C" w:rsidRPr="005E7295" w:rsidRDefault="00DC2B6C" w:rsidP="000C10BC">
            <w:pPr>
              <w:jc w:val="center"/>
              <w:rPr>
                <w:b/>
                <w:sz w:val="20"/>
                <w:szCs w:val="20"/>
              </w:rPr>
            </w:pPr>
            <w:r w:rsidRPr="005E7295">
              <w:rPr>
                <w:b/>
                <w:sz w:val="20"/>
                <w:szCs w:val="20"/>
              </w:rPr>
              <w:t>SUPPORTIVE RESOURCES</w:t>
            </w:r>
          </w:p>
        </w:tc>
        <w:tc>
          <w:tcPr>
            <w:tcW w:w="3249" w:type="pct"/>
            <w:gridSpan w:val="11"/>
            <w:tcBorders>
              <w:top w:val="single" w:sz="12" w:space="0" w:color="auto"/>
              <w:left w:val="single" w:sz="12" w:space="0" w:color="auto"/>
              <w:bottom w:val="single" w:sz="12" w:space="0" w:color="auto"/>
            </w:tcBorders>
          </w:tcPr>
          <w:p w:rsidR="00DC2B6C" w:rsidRPr="005E7295" w:rsidRDefault="00DC2B6C" w:rsidP="000C10BC">
            <w:pPr>
              <w:ind w:right="51"/>
              <w:jc w:val="both"/>
              <w:rPr>
                <w:sz w:val="20"/>
                <w:szCs w:val="20"/>
              </w:rPr>
            </w:pPr>
            <w:r w:rsidRPr="005E7295">
              <w:rPr>
                <w:sz w:val="20"/>
                <w:szCs w:val="20"/>
              </w:rPr>
              <w:t>İmparatorluktan Ulus Devlete Türk İnkılâp Tarihi, Cemil Öztürk (ed.), Ank., 2011.</w:t>
            </w:r>
          </w:p>
          <w:p w:rsidR="00DC2B6C" w:rsidRPr="005E7295" w:rsidRDefault="00DC2B6C" w:rsidP="000C10BC">
            <w:pPr>
              <w:jc w:val="both"/>
              <w:rPr>
                <w:sz w:val="20"/>
                <w:szCs w:val="20"/>
              </w:rPr>
            </w:pPr>
            <w:r w:rsidRPr="005E7295">
              <w:rPr>
                <w:sz w:val="20"/>
                <w:szCs w:val="20"/>
              </w:rPr>
              <w:t>Enver Ziya Karal, Atatürk ve Devrim (Konferanslar ve Makaleler), TTK., Ank., 1980.</w:t>
            </w:r>
          </w:p>
          <w:p w:rsidR="00DC2B6C" w:rsidRPr="005E7295" w:rsidRDefault="00DC2B6C" w:rsidP="000C10BC">
            <w:pPr>
              <w:jc w:val="both"/>
              <w:rPr>
                <w:sz w:val="20"/>
                <w:szCs w:val="20"/>
              </w:rPr>
            </w:pPr>
            <w:r w:rsidRPr="005E7295">
              <w:rPr>
                <w:sz w:val="20"/>
                <w:szCs w:val="20"/>
              </w:rPr>
              <w:t>Enver Ziya Karal, Atatürk’ten Düşünceler, MEB. Yay., Ankara, 1981.</w:t>
            </w:r>
          </w:p>
          <w:p w:rsidR="00DC2B6C" w:rsidRPr="005E7295" w:rsidRDefault="00DC2B6C" w:rsidP="000C10BC">
            <w:pPr>
              <w:jc w:val="both"/>
              <w:rPr>
                <w:sz w:val="20"/>
                <w:szCs w:val="20"/>
              </w:rPr>
            </w:pPr>
            <w:r w:rsidRPr="005E7295">
              <w:rPr>
                <w:sz w:val="20"/>
                <w:szCs w:val="20"/>
              </w:rPr>
              <w:t>Bernard Lewis, Modern Türkiye’nin Doğuşu, TTK., Ank., 1970.</w:t>
            </w:r>
          </w:p>
          <w:p w:rsidR="00DC2B6C" w:rsidRPr="005E7295" w:rsidRDefault="00DC2B6C" w:rsidP="000C10BC">
            <w:pPr>
              <w:ind w:right="51"/>
              <w:jc w:val="both"/>
              <w:rPr>
                <w:sz w:val="20"/>
                <w:szCs w:val="20"/>
                <w:lang w:val="en-US"/>
              </w:rPr>
            </w:pPr>
            <w:r w:rsidRPr="005E7295">
              <w:rPr>
                <w:sz w:val="20"/>
                <w:szCs w:val="20"/>
              </w:rPr>
              <w:t>Ahmet Mumcu, Tarih Açısından Türk Devriminin Temelleri ve Gelişimi, Ank., 1976.</w:t>
            </w:r>
          </w:p>
        </w:tc>
      </w:tr>
      <w:tr w:rsidR="00DC2B6C" w:rsidRPr="005E7295" w:rsidTr="00D76143">
        <w:trPr>
          <w:gridAfter w:val="1"/>
          <w:wAfter w:w="11" w:type="pct"/>
          <w:trHeight w:val="330"/>
        </w:trPr>
        <w:tc>
          <w:tcPr>
            <w:tcW w:w="1740" w:type="pct"/>
            <w:gridSpan w:val="4"/>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EQUIPMENTS REQUIRED</w:t>
            </w:r>
          </w:p>
        </w:tc>
        <w:tc>
          <w:tcPr>
            <w:tcW w:w="3249" w:type="pct"/>
            <w:gridSpan w:val="11"/>
            <w:tcBorders>
              <w:top w:val="single" w:sz="12" w:space="0" w:color="auto"/>
              <w:left w:val="single" w:sz="12" w:space="0" w:color="auto"/>
              <w:bottom w:val="single" w:sz="12" w:space="0" w:color="auto"/>
            </w:tcBorders>
          </w:tcPr>
          <w:p w:rsidR="00DC2B6C" w:rsidRPr="005E7295" w:rsidRDefault="00DC2B6C" w:rsidP="000C10BC">
            <w:pPr>
              <w:spacing w:line="276" w:lineRule="auto"/>
              <w:jc w:val="both"/>
              <w:rPr>
                <w:sz w:val="20"/>
                <w:szCs w:val="20"/>
              </w:rPr>
            </w:pPr>
            <w:r w:rsidRPr="005E7295">
              <w:rPr>
                <w:sz w:val="20"/>
                <w:szCs w:val="20"/>
              </w:rPr>
              <w:t xml:space="preserve"> </w:t>
            </w:r>
          </w:p>
        </w:tc>
      </w:tr>
    </w:tbl>
    <w:tbl>
      <w:tblPr>
        <w:tblpPr w:leftFromText="141" w:rightFromText="141" w:vertAnchor="text" w:horzAnchor="margin" w:tblpY="217"/>
        <w:tblW w:w="543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00"/>
        <w:gridCol w:w="9252"/>
      </w:tblGrid>
      <w:tr w:rsidR="005E7295" w:rsidRPr="005E7295" w:rsidTr="005E7295">
        <w:trPr>
          <w:trHeight w:val="510"/>
        </w:trPr>
        <w:tc>
          <w:tcPr>
            <w:tcW w:w="5000" w:type="pct"/>
            <w:gridSpan w:val="2"/>
            <w:tcBorders>
              <w:top w:val="single" w:sz="12" w:space="0" w:color="auto"/>
            </w:tcBorders>
            <w:vAlign w:val="center"/>
          </w:tcPr>
          <w:p w:rsidR="005E7295" w:rsidRPr="005E7295" w:rsidRDefault="005E7295" w:rsidP="005E7295">
            <w:pPr>
              <w:spacing w:line="276" w:lineRule="auto"/>
              <w:jc w:val="center"/>
              <w:rPr>
                <w:b/>
                <w:sz w:val="20"/>
                <w:szCs w:val="20"/>
              </w:rPr>
            </w:pPr>
            <w:r w:rsidRPr="005E7295">
              <w:rPr>
                <w:b/>
                <w:sz w:val="20"/>
                <w:szCs w:val="20"/>
              </w:rPr>
              <w:t>COURSE OUTLINE</w:t>
            </w:r>
          </w:p>
        </w:tc>
      </w:tr>
      <w:tr w:rsidR="005E7295" w:rsidRPr="005E7295" w:rsidTr="005E7295">
        <w:tc>
          <w:tcPr>
            <w:tcW w:w="574" w:type="pct"/>
          </w:tcPr>
          <w:p w:rsidR="005E7295" w:rsidRPr="005E7295" w:rsidRDefault="005E7295" w:rsidP="005E7295">
            <w:pPr>
              <w:spacing w:line="276" w:lineRule="auto"/>
              <w:jc w:val="center"/>
              <w:rPr>
                <w:b/>
                <w:sz w:val="20"/>
                <w:szCs w:val="20"/>
              </w:rPr>
            </w:pPr>
            <w:r w:rsidRPr="005E7295">
              <w:rPr>
                <w:b/>
                <w:sz w:val="20"/>
                <w:szCs w:val="20"/>
              </w:rPr>
              <w:t>WEEK</w:t>
            </w:r>
          </w:p>
        </w:tc>
        <w:tc>
          <w:tcPr>
            <w:tcW w:w="4426" w:type="pct"/>
          </w:tcPr>
          <w:p w:rsidR="005E7295" w:rsidRPr="005E7295" w:rsidRDefault="005E7295" w:rsidP="005E7295">
            <w:pPr>
              <w:spacing w:line="276" w:lineRule="auto"/>
              <w:rPr>
                <w:b/>
                <w:sz w:val="20"/>
                <w:szCs w:val="20"/>
              </w:rPr>
            </w:pPr>
            <w:r w:rsidRPr="005E7295">
              <w:rPr>
                <w:b/>
                <w:sz w:val="20"/>
                <w:szCs w:val="20"/>
                <w:lang w:val="en-US"/>
              </w:rPr>
              <w:t>SUBJECTS / TOPICS</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1</w:t>
            </w:r>
          </w:p>
        </w:tc>
        <w:tc>
          <w:tcPr>
            <w:tcW w:w="4426" w:type="pct"/>
          </w:tcPr>
          <w:p w:rsidR="005E7295" w:rsidRPr="005E7295" w:rsidRDefault="005E7295" w:rsidP="005E7295">
            <w:pPr>
              <w:spacing w:line="276" w:lineRule="auto"/>
              <w:rPr>
                <w:sz w:val="20"/>
                <w:szCs w:val="20"/>
                <w:lang w:val="en-US"/>
              </w:rPr>
            </w:pPr>
            <w:r w:rsidRPr="005E7295">
              <w:rPr>
                <w:sz w:val="20"/>
                <w:szCs w:val="20"/>
              </w:rPr>
              <w:t xml:space="preserve">Mudanya Armistice Agreement. </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2</w:t>
            </w:r>
          </w:p>
        </w:tc>
        <w:tc>
          <w:tcPr>
            <w:tcW w:w="4426" w:type="pct"/>
          </w:tcPr>
          <w:p w:rsidR="005E7295" w:rsidRPr="005E7295" w:rsidRDefault="005E7295" w:rsidP="005E7295">
            <w:pPr>
              <w:spacing w:line="276" w:lineRule="auto"/>
              <w:jc w:val="both"/>
              <w:rPr>
                <w:sz w:val="20"/>
                <w:szCs w:val="20"/>
                <w:lang w:val="en-US"/>
              </w:rPr>
            </w:pPr>
            <w:r w:rsidRPr="005E7295">
              <w:rPr>
                <w:sz w:val="20"/>
                <w:szCs w:val="20"/>
              </w:rPr>
              <w:t xml:space="preserve">Abolution of sultanate. Lausanne Treaty. </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3</w:t>
            </w:r>
          </w:p>
        </w:tc>
        <w:tc>
          <w:tcPr>
            <w:tcW w:w="4426" w:type="pct"/>
          </w:tcPr>
          <w:p w:rsidR="005E7295" w:rsidRPr="005E7295" w:rsidRDefault="005E7295" w:rsidP="005E7295">
            <w:pPr>
              <w:spacing w:line="276" w:lineRule="auto"/>
              <w:rPr>
                <w:sz w:val="20"/>
                <w:szCs w:val="20"/>
                <w:lang w:val="en-US"/>
              </w:rPr>
            </w:pPr>
            <w:r w:rsidRPr="005E7295">
              <w:rPr>
                <w:sz w:val="20"/>
                <w:szCs w:val="20"/>
              </w:rPr>
              <w:t>Declaration of Republic</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4</w:t>
            </w:r>
          </w:p>
        </w:tc>
        <w:tc>
          <w:tcPr>
            <w:tcW w:w="4426" w:type="pct"/>
          </w:tcPr>
          <w:p w:rsidR="005E7295" w:rsidRPr="005E7295" w:rsidRDefault="005E7295" w:rsidP="005E7295">
            <w:pPr>
              <w:spacing w:line="276" w:lineRule="auto"/>
              <w:rPr>
                <w:sz w:val="20"/>
                <w:szCs w:val="20"/>
                <w:lang w:val="en-US"/>
              </w:rPr>
            </w:pPr>
            <w:r w:rsidRPr="005E7295">
              <w:rPr>
                <w:sz w:val="20"/>
                <w:szCs w:val="20"/>
              </w:rPr>
              <w:t>Abolution of caliphateandlodges</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5</w:t>
            </w:r>
          </w:p>
        </w:tc>
        <w:tc>
          <w:tcPr>
            <w:tcW w:w="4426" w:type="pct"/>
          </w:tcPr>
          <w:p w:rsidR="005E7295" w:rsidRPr="005E7295" w:rsidRDefault="005E7295" w:rsidP="005E7295">
            <w:pPr>
              <w:spacing w:line="276" w:lineRule="auto"/>
              <w:rPr>
                <w:sz w:val="20"/>
                <w:szCs w:val="20"/>
                <w:lang w:val="en-US"/>
              </w:rPr>
            </w:pPr>
            <w:r w:rsidRPr="005E7295">
              <w:rPr>
                <w:sz w:val="20"/>
                <w:szCs w:val="20"/>
              </w:rPr>
              <w:t>Constitutionaldevelopments in Turkey. Internal and external political developments in the period of Atatürk's and Inönü's.</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6</w:t>
            </w:r>
          </w:p>
        </w:tc>
        <w:tc>
          <w:tcPr>
            <w:tcW w:w="4426" w:type="pct"/>
          </w:tcPr>
          <w:p w:rsidR="005E7295" w:rsidRPr="005E7295" w:rsidRDefault="005E7295" w:rsidP="005E7295">
            <w:pPr>
              <w:spacing w:line="276" w:lineRule="auto"/>
              <w:rPr>
                <w:sz w:val="20"/>
                <w:szCs w:val="20"/>
                <w:lang w:val="en-US"/>
              </w:rPr>
            </w:pPr>
            <w:r w:rsidRPr="005E7295">
              <w:rPr>
                <w:sz w:val="20"/>
                <w:szCs w:val="20"/>
              </w:rPr>
              <w:t>Constitutionaldevelopments in Turkey. Internal and external politicald evelopments in the period of Atatürk's and Inönü's</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7</w:t>
            </w:r>
          </w:p>
        </w:tc>
        <w:tc>
          <w:tcPr>
            <w:tcW w:w="4426" w:type="pct"/>
          </w:tcPr>
          <w:p w:rsidR="005E7295" w:rsidRPr="005E7295" w:rsidRDefault="005E7295" w:rsidP="005E7295">
            <w:pPr>
              <w:spacing w:line="276" w:lineRule="auto"/>
              <w:rPr>
                <w:sz w:val="20"/>
                <w:szCs w:val="20"/>
                <w:lang w:val="en-US"/>
              </w:rPr>
            </w:pPr>
            <w:r w:rsidRPr="005E7295">
              <w:rPr>
                <w:sz w:val="20"/>
                <w:szCs w:val="20"/>
              </w:rPr>
              <w:t>The political currents that effected Turkish revolution. Democratic law state. (Midterm Exam)</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8</w:t>
            </w:r>
          </w:p>
        </w:tc>
        <w:tc>
          <w:tcPr>
            <w:tcW w:w="4426" w:type="pct"/>
          </w:tcPr>
          <w:p w:rsidR="005E7295" w:rsidRPr="005E7295" w:rsidRDefault="005E7295" w:rsidP="005E7295">
            <w:pPr>
              <w:spacing w:line="276" w:lineRule="auto"/>
              <w:rPr>
                <w:sz w:val="20"/>
                <w:szCs w:val="20"/>
                <w:lang w:val="en-US"/>
              </w:rPr>
            </w:pPr>
            <w:r w:rsidRPr="005E7295">
              <w:rPr>
                <w:sz w:val="20"/>
                <w:szCs w:val="20"/>
              </w:rPr>
              <w:t>The political currents that effected Turkish revolution. Democratic law state</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9</w:t>
            </w:r>
          </w:p>
        </w:tc>
        <w:tc>
          <w:tcPr>
            <w:tcW w:w="4426" w:type="pct"/>
          </w:tcPr>
          <w:p w:rsidR="005E7295" w:rsidRPr="005E7295" w:rsidRDefault="005E7295" w:rsidP="005E7295">
            <w:pPr>
              <w:spacing w:line="276" w:lineRule="auto"/>
              <w:rPr>
                <w:sz w:val="20"/>
                <w:szCs w:val="20"/>
                <w:lang w:val="en-US"/>
              </w:rPr>
            </w:pPr>
            <w:r w:rsidRPr="005E7295">
              <w:rPr>
                <w:sz w:val="20"/>
                <w:szCs w:val="20"/>
              </w:rPr>
              <w:t>Establishment of the Turkish law and educational system</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10</w:t>
            </w:r>
          </w:p>
        </w:tc>
        <w:tc>
          <w:tcPr>
            <w:tcW w:w="4426" w:type="pct"/>
          </w:tcPr>
          <w:p w:rsidR="005E7295" w:rsidRPr="005E7295" w:rsidRDefault="005E7295" w:rsidP="005E7295">
            <w:pPr>
              <w:spacing w:line="276" w:lineRule="auto"/>
              <w:rPr>
                <w:sz w:val="20"/>
                <w:szCs w:val="20"/>
                <w:lang w:val="en-US"/>
              </w:rPr>
            </w:pPr>
            <w:r w:rsidRPr="005E7295">
              <w:rPr>
                <w:sz w:val="20"/>
                <w:szCs w:val="20"/>
              </w:rPr>
              <w:t>Revolution movements in education, culture and health,</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11</w:t>
            </w:r>
          </w:p>
        </w:tc>
        <w:tc>
          <w:tcPr>
            <w:tcW w:w="4426" w:type="pct"/>
          </w:tcPr>
          <w:p w:rsidR="005E7295" w:rsidRPr="005E7295" w:rsidRDefault="005E7295" w:rsidP="005E7295">
            <w:pPr>
              <w:spacing w:line="276" w:lineRule="auto"/>
              <w:rPr>
                <w:sz w:val="20"/>
                <w:szCs w:val="20"/>
                <w:lang w:val="en-US"/>
              </w:rPr>
            </w:pPr>
            <w:r w:rsidRPr="005E7295">
              <w:rPr>
                <w:sz w:val="20"/>
                <w:szCs w:val="20"/>
              </w:rPr>
              <w:t>Revolution movements in education, culture  and health,</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12</w:t>
            </w:r>
          </w:p>
        </w:tc>
        <w:tc>
          <w:tcPr>
            <w:tcW w:w="4426" w:type="pct"/>
          </w:tcPr>
          <w:p w:rsidR="005E7295" w:rsidRPr="005E7295" w:rsidRDefault="005E7295" w:rsidP="005E7295">
            <w:pPr>
              <w:spacing w:line="276" w:lineRule="auto"/>
              <w:rPr>
                <w:sz w:val="20"/>
                <w:szCs w:val="20"/>
                <w:lang w:val="en-US"/>
              </w:rPr>
            </w:pPr>
            <w:r w:rsidRPr="005E7295">
              <w:rPr>
                <w:sz w:val="20"/>
                <w:szCs w:val="20"/>
              </w:rPr>
              <w:t>Nationalism, Etatism and Populism.</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13</w:t>
            </w:r>
          </w:p>
        </w:tc>
        <w:tc>
          <w:tcPr>
            <w:tcW w:w="4426" w:type="pct"/>
          </w:tcPr>
          <w:p w:rsidR="005E7295" w:rsidRPr="005E7295" w:rsidRDefault="005E7295" w:rsidP="005E7295">
            <w:pPr>
              <w:spacing w:line="276" w:lineRule="auto"/>
              <w:rPr>
                <w:sz w:val="20"/>
                <w:szCs w:val="20"/>
                <w:lang w:val="en-US"/>
              </w:rPr>
            </w:pPr>
            <w:r w:rsidRPr="005E7295">
              <w:rPr>
                <w:sz w:val="20"/>
                <w:szCs w:val="20"/>
              </w:rPr>
              <w:t>Securalism, Revoluationism</w:t>
            </w:r>
          </w:p>
        </w:tc>
      </w:tr>
      <w:tr w:rsidR="005E7295" w:rsidRPr="005E7295" w:rsidTr="005E7295">
        <w:tc>
          <w:tcPr>
            <w:tcW w:w="574" w:type="pct"/>
            <w:vAlign w:val="center"/>
          </w:tcPr>
          <w:p w:rsidR="005E7295" w:rsidRPr="005E7295" w:rsidRDefault="005E7295" w:rsidP="005E7295">
            <w:pPr>
              <w:spacing w:line="276" w:lineRule="auto"/>
              <w:jc w:val="center"/>
              <w:rPr>
                <w:sz w:val="20"/>
                <w:szCs w:val="20"/>
              </w:rPr>
            </w:pPr>
            <w:r w:rsidRPr="005E7295">
              <w:rPr>
                <w:sz w:val="20"/>
                <w:szCs w:val="20"/>
              </w:rPr>
              <w:t>14</w:t>
            </w:r>
          </w:p>
        </w:tc>
        <w:tc>
          <w:tcPr>
            <w:tcW w:w="4426" w:type="pct"/>
          </w:tcPr>
          <w:p w:rsidR="005E7295" w:rsidRPr="005E7295" w:rsidRDefault="005E7295" w:rsidP="005E7295">
            <w:pPr>
              <w:spacing w:line="276" w:lineRule="auto"/>
              <w:rPr>
                <w:sz w:val="20"/>
                <w:szCs w:val="20"/>
                <w:lang w:val="en-US"/>
              </w:rPr>
            </w:pPr>
            <w:r w:rsidRPr="005E7295">
              <w:rPr>
                <w:sz w:val="20"/>
                <w:szCs w:val="20"/>
              </w:rPr>
              <w:t>General evaluation.</w:t>
            </w:r>
          </w:p>
        </w:tc>
      </w:tr>
      <w:tr w:rsidR="005E7295" w:rsidRPr="005E7295" w:rsidTr="005E7295">
        <w:trPr>
          <w:trHeight w:val="322"/>
        </w:trPr>
        <w:tc>
          <w:tcPr>
            <w:tcW w:w="574" w:type="pct"/>
            <w:tcBorders>
              <w:bottom w:val="single" w:sz="12" w:space="0" w:color="auto"/>
            </w:tcBorders>
            <w:shd w:val="clear" w:color="auto" w:fill="E6E6E6"/>
            <w:vAlign w:val="center"/>
          </w:tcPr>
          <w:p w:rsidR="005E7295" w:rsidRPr="005E7295" w:rsidRDefault="005E7295" w:rsidP="005E7295">
            <w:pPr>
              <w:spacing w:line="276" w:lineRule="auto"/>
              <w:jc w:val="center"/>
              <w:rPr>
                <w:sz w:val="20"/>
                <w:szCs w:val="20"/>
              </w:rPr>
            </w:pPr>
            <w:r w:rsidRPr="005E7295">
              <w:rPr>
                <w:sz w:val="20"/>
                <w:szCs w:val="20"/>
              </w:rPr>
              <w:t>15,16</w:t>
            </w:r>
          </w:p>
        </w:tc>
        <w:tc>
          <w:tcPr>
            <w:tcW w:w="4426" w:type="pct"/>
            <w:tcBorders>
              <w:bottom w:val="single" w:sz="12" w:space="0" w:color="auto"/>
            </w:tcBorders>
            <w:shd w:val="clear" w:color="auto" w:fill="E6E6E6"/>
            <w:vAlign w:val="center"/>
          </w:tcPr>
          <w:p w:rsidR="005E7295" w:rsidRPr="005E7295" w:rsidRDefault="005E7295" w:rsidP="005E7295">
            <w:pPr>
              <w:spacing w:line="276" w:lineRule="auto"/>
              <w:rPr>
                <w:sz w:val="20"/>
                <w:szCs w:val="20"/>
                <w:lang w:val="en-US"/>
              </w:rPr>
            </w:pPr>
            <w:r w:rsidRPr="005E7295">
              <w:rPr>
                <w:sz w:val="20"/>
                <w:szCs w:val="20"/>
                <w:lang w:val="en-US"/>
              </w:rPr>
              <w:t xml:space="preserve"> Final Exam</w:t>
            </w:r>
          </w:p>
        </w:tc>
      </w:tr>
    </w:tbl>
    <w:tbl>
      <w:tblPr>
        <w:tblpPr w:leftFromText="141" w:rightFromText="141" w:vertAnchor="text" w:horzAnchor="margin" w:tblpY="6222"/>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4"/>
        <w:gridCol w:w="7461"/>
        <w:gridCol w:w="425"/>
        <w:gridCol w:w="567"/>
        <w:gridCol w:w="709"/>
      </w:tblGrid>
      <w:tr w:rsidR="005E7295" w:rsidRPr="005E7295" w:rsidTr="005E7295">
        <w:trPr>
          <w:trHeight w:val="301"/>
        </w:trPr>
        <w:tc>
          <w:tcPr>
            <w:tcW w:w="604" w:type="dxa"/>
            <w:tcBorders>
              <w:top w:val="single" w:sz="12" w:space="0" w:color="auto"/>
            </w:tcBorders>
            <w:vAlign w:val="center"/>
          </w:tcPr>
          <w:p w:rsidR="005E7295" w:rsidRPr="005E7295" w:rsidRDefault="005E7295" w:rsidP="005E7295">
            <w:pPr>
              <w:spacing w:line="276" w:lineRule="auto"/>
              <w:jc w:val="center"/>
              <w:rPr>
                <w:b/>
                <w:sz w:val="20"/>
                <w:szCs w:val="20"/>
              </w:rPr>
            </w:pPr>
            <w:r w:rsidRPr="005E7295">
              <w:rPr>
                <w:b/>
                <w:sz w:val="20"/>
                <w:szCs w:val="20"/>
              </w:rPr>
              <w:t>No.</w:t>
            </w:r>
          </w:p>
        </w:tc>
        <w:tc>
          <w:tcPr>
            <w:tcW w:w="7461" w:type="dxa"/>
            <w:tcBorders>
              <w:top w:val="single" w:sz="12" w:space="0" w:color="auto"/>
            </w:tcBorders>
          </w:tcPr>
          <w:p w:rsidR="005E7295" w:rsidRPr="005E7295" w:rsidRDefault="005E7295" w:rsidP="005E7295">
            <w:pPr>
              <w:spacing w:line="276" w:lineRule="auto"/>
              <w:rPr>
                <w:b/>
                <w:sz w:val="20"/>
                <w:szCs w:val="20"/>
              </w:rPr>
            </w:pPr>
            <w:r w:rsidRPr="005E7295">
              <w:rPr>
                <w:b/>
                <w:sz w:val="20"/>
                <w:szCs w:val="20"/>
              </w:rPr>
              <w:t>OUTCOMES</w:t>
            </w:r>
          </w:p>
        </w:tc>
        <w:tc>
          <w:tcPr>
            <w:tcW w:w="425" w:type="dxa"/>
            <w:tcBorders>
              <w:top w:val="single" w:sz="12" w:space="0" w:color="auto"/>
            </w:tcBorders>
            <w:vAlign w:val="center"/>
          </w:tcPr>
          <w:p w:rsidR="005E7295" w:rsidRPr="005E7295" w:rsidRDefault="005E7295" w:rsidP="005E7295">
            <w:pPr>
              <w:spacing w:line="276" w:lineRule="auto"/>
              <w:jc w:val="center"/>
              <w:rPr>
                <w:b/>
                <w:sz w:val="20"/>
                <w:szCs w:val="20"/>
              </w:rPr>
            </w:pPr>
            <w:r w:rsidRPr="005E7295">
              <w:rPr>
                <w:b/>
                <w:sz w:val="20"/>
                <w:szCs w:val="20"/>
              </w:rPr>
              <w:t>3</w:t>
            </w:r>
          </w:p>
        </w:tc>
        <w:tc>
          <w:tcPr>
            <w:tcW w:w="567" w:type="dxa"/>
            <w:tcBorders>
              <w:top w:val="single" w:sz="12" w:space="0" w:color="auto"/>
            </w:tcBorders>
            <w:vAlign w:val="center"/>
          </w:tcPr>
          <w:p w:rsidR="005E7295" w:rsidRPr="005E7295" w:rsidRDefault="005E7295" w:rsidP="005E7295">
            <w:pPr>
              <w:spacing w:line="276" w:lineRule="auto"/>
              <w:jc w:val="center"/>
              <w:rPr>
                <w:b/>
                <w:sz w:val="20"/>
                <w:szCs w:val="20"/>
              </w:rPr>
            </w:pPr>
            <w:r w:rsidRPr="005E7295">
              <w:rPr>
                <w:b/>
                <w:sz w:val="20"/>
                <w:szCs w:val="20"/>
              </w:rPr>
              <w:t>2</w:t>
            </w:r>
          </w:p>
        </w:tc>
        <w:tc>
          <w:tcPr>
            <w:tcW w:w="709" w:type="dxa"/>
            <w:tcBorders>
              <w:top w:val="single" w:sz="12" w:space="0" w:color="auto"/>
            </w:tcBorders>
            <w:vAlign w:val="center"/>
          </w:tcPr>
          <w:p w:rsidR="005E7295" w:rsidRPr="005E7295" w:rsidRDefault="005E7295" w:rsidP="005E7295">
            <w:pPr>
              <w:spacing w:line="276" w:lineRule="auto"/>
              <w:jc w:val="center"/>
              <w:rPr>
                <w:b/>
                <w:sz w:val="20"/>
                <w:szCs w:val="20"/>
              </w:rPr>
            </w:pPr>
            <w:r w:rsidRPr="005E7295">
              <w:rPr>
                <w:b/>
                <w:sz w:val="20"/>
                <w:szCs w:val="20"/>
              </w:rPr>
              <w:t>1</w:t>
            </w:r>
          </w:p>
        </w:tc>
      </w:tr>
      <w:tr w:rsidR="005E7295" w:rsidRPr="005E7295" w:rsidTr="005E7295">
        <w:trPr>
          <w:trHeight w:val="317"/>
        </w:trPr>
        <w:tc>
          <w:tcPr>
            <w:tcW w:w="604" w:type="dxa"/>
            <w:vAlign w:val="center"/>
          </w:tcPr>
          <w:p w:rsidR="005E7295" w:rsidRPr="005E7295" w:rsidRDefault="005E7295" w:rsidP="005E7295">
            <w:pPr>
              <w:spacing w:line="276" w:lineRule="auto"/>
              <w:jc w:val="center"/>
              <w:rPr>
                <w:sz w:val="20"/>
                <w:szCs w:val="20"/>
              </w:rPr>
            </w:pPr>
            <w:r w:rsidRPr="005E7295">
              <w:rPr>
                <w:sz w:val="20"/>
                <w:szCs w:val="20"/>
              </w:rPr>
              <w:t>1</w:t>
            </w:r>
          </w:p>
        </w:tc>
        <w:tc>
          <w:tcPr>
            <w:tcW w:w="7461" w:type="dxa"/>
          </w:tcPr>
          <w:p w:rsidR="005E7295" w:rsidRPr="005E7295" w:rsidRDefault="005E7295" w:rsidP="005E7295">
            <w:pPr>
              <w:spacing w:line="276" w:lineRule="auto"/>
              <w:jc w:val="both"/>
              <w:rPr>
                <w:sz w:val="20"/>
                <w:szCs w:val="20"/>
                <w:lang w:val="en-US"/>
              </w:rPr>
            </w:pPr>
            <w:r w:rsidRPr="005E7295">
              <w:rPr>
                <w:sz w:val="20"/>
                <w:szCs w:val="20"/>
                <w:lang w:val="en-US"/>
              </w:rPr>
              <w:t>To understand the terms and concepts this related with tourism and hotel management.</w:t>
            </w:r>
          </w:p>
        </w:tc>
        <w:tc>
          <w:tcPr>
            <w:tcW w:w="425"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709"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rPr>
          <w:trHeight w:val="301"/>
        </w:trPr>
        <w:tc>
          <w:tcPr>
            <w:tcW w:w="604" w:type="dxa"/>
            <w:vAlign w:val="center"/>
          </w:tcPr>
          <w:p w:rsidR="005E7295" w:rsidRPr="005E7295" w:rsidRDefault="005E7295" w:rsidP="005E7295">
            <w:pPr>
              <w:spacing w:line="276" w:lineRule="auto"/>
              <w:jc w:val="center"/>
              <w:rPr>
                <w:sz w:val="20"/>
                <w:szCs w:val="20"/>
              </w:rPr>
            </w:pPr>
            <w:r w:rsidRPr="005E7295">
              <w:rPr>
                <w:sz w:val="20"/>
                <w:szCs w:val="20"/>
              </w:rPr>
              <w:t>2</w:t>
            </w:r>
          </w:p>
        </w:tc>
        <w:tc>
          <w:tcPr>
            <w:tcW w:w="7461" w:type="dxa"/>
          </w:tcPr>
          <w:p w:rsidR="005E7295" w:rsidRPr="005E7295" w:rsidRDefault="005E7295" w:rsidP="005E7295">
            <w:pPr>
              <w:spacing w:line="276" w:lineRule="auto"/>
              <w:jc w:val="both"/>
              <w:rPr>
                <w:sz w:val="20"/>
                <w:szCs w:val="20"/>
                <w:lang w:val="en-US"/>
              </w:rPr>
            </w:pPr>
            <w:r w:rsidRPr="005E7295">
              <w:rPr>
                <w:sz w:val="20"/>
                <w:szCs w:val="20"/>
                <w:lang w:val="en-US"/>
              </w:rPr>
              <w:t>To be able to plan the process of investment of a new established tourism company.</w:t>
            </w:r>
          </w:p>
        </w:tc>
        <w:tc>
          <w:tcPr>
            <w:tcW w:w="425"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709"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rPr>
          <w:trHeight w:val="317"/>
        </w:trPr>
        <w:tc>
          <w:tcPr>
            <w:tcW w:w="604" w:type="dxa"/>
            <w:vAlign w:val="center"/>
          </w:tcPr>
          <w:p w:rsidR="005E7295" w:rsidRPr="005E7295" w:rsidRDefault="005E7295" w:rsidP="005E7295">
            <w:pPr>
              <w:spacing w:line="276" w:lineRule="auto"/>
              <w:jc w:val="center"/>
              <w:rPr>
                <w:sz w:val="20"/>
                <w:szCs w:val="20"/>
              </w:rPr>
            </w:pPr>
            <w:r w:rsidRPr="005E7295">
              <w:rPr>
                <w:sz w:val="20"/>
                <w:szCs w:val="20"/>
              </w:rPr>
              <w:t>3</w:t>
            </w:r>
          </w:p>
        </w:tc>
        <w:tc>
          <w:tcPr>
            <w:tcW w:w="7461" w:type="dxa"/>
          </w:tcPr>
          <w:p w:rsidR="005E7295" w:rsidRPr="005E7295" w:rsidRDefault="005E7295" w:rsidP="005E7295">
            <w:pPr>
              <w:spacing w:line="276" w:lineRule="auto"/>
              <w:jc w:val="both"/>
              <w:rPr>
                <w:sz w:val="20"/>
                <w:szCs w:val="20"/>
                <w:lang w:val="en-US"/>
              </w:rPr>
            </w:pPr>
            <w:r w:rsidRPr="005E7295">
              <w:rPr>
                <w:sz w:val="20"/>
                <w:szCs w:val="20"/>
                <w:lang w:val="en-US"/>
              </w:rPr>
              <w:t>To be able to manage companies to be established in the areas of tourism.</w:t>
            </w:r>
          </w:p>
        </w:tc>
        <w:tc>
          <w:tcPr>
            <w:tcW w:w="425"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709"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rPr>
          <w:trHeight w:val="301"/>
        </w:trPr>
        <w:tc>
          <w:tcPr>
            <w:tcW w:w="604" w:type="dxa"/>
            <w:vAlign w:val="center"/>
          </w:tcPr>
          <w:p w:rsidR="005E7295" w:rsidRPr="005E7295" w:rsidRDefault="005E7295" w:rsidP="005E7295">
            <w:pPr>
              <w:spacing w:line="276" w:lineRule="auto"/>
              <w:jc w:val="center"/>
              <w:rPr>
                <w:sz w:val="20"/>
                <w:szCs w:val="20"/>
              </w:rPr>
            </w:pPr>
            <w:r w:rsidRPr="005E7295">
              <w:rPr>
                <w:sz w:val="20"/>
                <w:szCs w:val="20"/>
              </w:rPr>
              <w:t>4</w:t>
            </w:r>
          </w:p>
        </w:tc>
        <w:tc>
          <w:tcPr>
            <w:tcW w:w="7461" w:type="dxa"/>
          </w:tcPr>
          <w:p w:rsidR="005E7295" w:rsidRPr="005E7295" w:rsidRDefault="005E7295" w:rsidP="005E7295">
            <w:pPr>
              <w:spacing w:line="276" w:lineRule="auto"/>
              <w:jc w:val="both"/>
              <w:rPr>
                <w:sz w:val="20"/>
                <w:szCs w:val="20"/>
                <w:lang w:val="en-US"/>
              </w:rPr>
            </w:pPr>
            <w:r w:rsidRPr="005E7295">
              <w:rPr>
                <w:sz w:val="20"/>
                <w:szCs w:val="20"/>
                <w:lang w:val="en-US"/>
              </w:rPr>
              <w:t>To understand local, national and international dimension of management in tourism administration.</w:t>
            </w:r>
          </w:p>
        </w:tc>
        <w:tc>
          <w:tcPr>
            <w:tcW w:w="425"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709"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rPr>
          <w:trHeight w:val="301"/>
        </w:trPr>
        <w:tc>
          <w:tcPr>
            <w:tcW w:w="604" w:type="dxa"/>
            <w:vAlign w:val="center"/>
          </w:tcPr>
          <w:p w:rsidR="005E7295" w:rsidRPr="005E7295" w:rsidRDefault="005E7295" w:rsidP="005E7295">
            <w:pPr>
              <w:spacing w:line="276" w:lineRule="auto"/>
              <w:jc w:val="center"/>
              <w:rPr>
                <w:sz w:val="20"/>
                <w:szCs w:val="20"/>
              </w:rPr>
            </w:pPr>
            <w:r w:rsidRPr="005E7295">
              <w:rPr>
                <w:sz w:val="20"/>
                <w:szCs w:val="20"/>
              </w:rPr>
              <w:t>5</w:t>
            </w:r>
          </w:p>
        </w:tc>
        <w:tc>
          <w:tcPr>
            <w:tcW w:w="7461" w:type="dxa"/>
          </w:tcPr>
          <w:p w:rsidR="005E7295" w:rsidRPr="005E7295" w:rsidRDefault="005E7295" w:rsidP="005E7295">
            <w:pPr>
              <w:spacing w:line="276" w:lineRule="auto"/>
              <w:jc w:val="both"/>
              <w:rPr>
                <w:sz w:val="20"/>
                <w:szCs w:val="20"/>
                <w:lang w:val="en-US"/>
              </w:rPr>
            </w:pPr>
            <w:r w:rsidRPr="005E7295">
              <w:rPr>
                <w:sz w:val="20"/>
                <w:szCs w:val="20"/>
                <w:lang w:val="en-US"/>
              </w:rPr>
              <w:t>To evaluate the concepts, ideas and data by using scientific methods.</w:t>
            </w:r>
          </w:p>
        </w:tc>
        <w:tc>
          <w:tcPr>
            <w:tcW w:w="425"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709"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rPr>
          <w:trHeight w:val="507"/>
        </w:trPr>
        <w:tc>
          <w:tcPr>
            <w:tcW w:w="604" w:type="dxa"/>
            <w:vAlign w:val="center"/>
          </w:tcPr>
          <w:p w:rsidR="005E7295" w:rsidRPr="005E7295" w:rsidRDefault="005E7295" w:rsidP="005E7295">
            <w:pPr>
              <w:spacing w:line="276" w:lineRule="auto"/>
              <w:jc w:val="center"/>
              <w:rPr>
                <w:sz w:val="20"/>
                <w:szCs w:val="20"/>
              </w:rPr>
            </w:pPr>
            <w:r w:rsidRPr="005E7295">
              <w:rPr>
                <w:sz w:val="20"/>
                <w:szCs w:val="20"/>
              </w:rPr>
              <w:t>6</w:t>
            </w:r>
          </w:p>
        </w:tc>
        <w:tc>
          <w:tcPr>
            <w:tcW w:w="7461" w:type="dxa"/>
          </w:tcPr>
          <w:p w:rsidR="005E7295" w:rsidRPr="005E7295" w:rsidRDefault="005E7295" w:rsidP="005E7295">
            <w:pPr>
              <w:spacing w:line="276" w:lineRule="auto"/>
              <w:jc w:val="both"/>
              <w:rPr>
                <w:sz w:val="20"/>
                <w:szCs w:val="20"/>
                <w:lang w:val="en-US"/>
              </w:rPr>
            </w:pPr>
            <w:r w:rsidRPr="005E7295">
              <w:rPr>
                <w:sz w:val="20"/>
                <w:szCs w:val="20"/>
                <w:lang w:val="en-US"/>
              </w:rPr>
              <w:t>To be able to use information and communication technologies with computer at a level which tourism sector requires.</w:t>
            </w:r>
          </w:p>
        </w:tc>
        <w:tc>
          <w:tcPr>
            <w:tcW w:w="425"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709"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rPr>
          <w:trHeight w:val="507"/>
        </w:trPr>
        <w:tc>
          <w:tcPr>
            <w:tcW w:w="604" w:type="dxa"/>
            <w:vAlign w:val="center"/>
          </w:tcPr>
          <w:p w:rsidR="005E7295" w:rsidRPr="005E7295" w:rsidRDefault="005E7295" w:rsidP="005E7295">
            <w:pPr>
              <w:spacing w:line="276" w:lineRule="auto"/>
              <w:jc w:val="center"/>
              <w:rPr>
                <w:sz w:val="20"/>
                <w:szCs w:val="20"/>
              </w:rPr>
            </w:pPr>
            <w:r w:rsidRPr="005E7295">
              <w:rPr>
                <w:sz w:val="20"/>
                <w:szCs w:val="20"/>
              </w:rPr>
              <w:t>7</w:t>
            </w:r>
          </w:p>
        </w:tc>
        <w:tc>
          <w:tcPr>
            <w:tcW w:w="7461" w:type="dxa"/>
          </w:tcPr>
          <w:p w:rsidR="005E7295" w:rsidRPr="005E7295" w:rsidRDefault="005E7295" w:rsidP="005E7295">
            <w:pPr>
              <w:spacing w:line="276" w:lineRule="auto"/>
              <w:jc w:val="both"/>
              <w:rPr>
                <w:sz w:val="20"/>
                <w:szCs w:val="20"/>
                <w:lang w:val="en-US"/>
              </w:rPr>
            </w:pPr>
            <w:r w:rsidRPr="005E7295">
              <w:rPr>
                <w:sz w:val="20"/>
                <w:szCs w:val="20"/>
                <w:lang w:val="en-US"/>
              </w:rPr>
              <w:t>To understand the sectoral conditions at a level they can cope with the constant fluctuations depending on the flexible demands in the area of tourism management.</w:t>
            </w:r>
          </w:p>
        </w:tc>
        <w:tc>
          <w:tcPr>
            <w:tcW w:w="425"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709"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rPr>
          <w:trHeight w:val="507"/>
        </w:trPr>
        <w:tc>
          <w:tcPr>
            <w:tcW w:w="604" w:type="dxa"/>
            <w:vAlign w:val="center"/>
          </w:tcPr>
          <w:p w:rsidR="005E7295" w:rsidRPr="005E7295" w:rsidRDefault="005E7295" w:rsidP="005E7295">
            <w:pPr>
              <w:spacing w:line="276" w:lineRule="auto"/>
              <w:jc w:val="center"/>
              <w:rPr>
                <w:sz w:val="20"/>
                <w:szCs w:val="20"/>
              </w:rPr>
            </w:pPr>
            <w:r w:rsidRPr="005E7295">
              <w:rPr>
                <w:sz w:val="20"/>
                <w:szCs w:val="20"/>
              </w:rPr>
              <w:t>8</w:t>
            </w:r>
          </w:p>
        </w:tc>
        <w:tc>
          <w:tcPr>
            <w:tcW w:w="7461" w:type="dxa"/>
          </w:tcPr>
          <w:p w:rsidR="005E7295" w:rsidRPr="005E7295" w:rsidRDefault="005E7295" w:rsidP="005E7295">
            <w:pPr>
              <w:spacing w:line="276" w:lineRule="auto"/>
              <w:jc w:val="both"/>
              <w:rPr>
                <w:sz w:val="20"/>
                <w:szCs w:val="20"/>
                <w:lang w:val="en-US"/>
              </w:rPr>
            </w:pPr>
            <w:r w:rsidRPr="005E7295">
              <w:rPr>
                <w:sz w:val="20"/>
                <w:szCs w:val="20"/>
                <w:lang w:val="en-US"/>
              </w:rPr>
              <w:t>To be expertise at a special area of a tourism company (the services of front office, housekeeping, sales and marketing etc.) and hotel management</w:t>
            </w:r>
          </w:p>
        </w:tc>
        <w:tc>
          <w:tcPr>
            <w:tcW w:w="425"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709"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rPr>
          <w:trHeight w:val="301"/>
        </w:trPr>
        <w:tc>
          <w:tcPr>
            <w:tcW w:w="604" w:type="dxa"/>
            <w:vAlign w:val="center"/>
          </w:tcPr>
          <w:p w:rsidR="005E7295" w:rsidRPr="005E7295" w:rsidRDefault="005E7295" w:rsidP="005E7295">
            <w:pPr>
              <w:spacing w:line="276" w:lineRule="auto"/>
              <w:jc w:val="center"/>
              <w:rPr>
                <w:sz w:val="20"/>
                <w:szCs w:val="20"/>
              </w:rPr>
            </w:pPr>
            <w:r w:rsidRPr="005E7295">
              <w:rPr>
                <w:sz w:val="20"/>
                <w:szCs w:val="20"/>
              </w:rPr>
              <w:t>9</w:t>
            </w:r>
          </w:p>
        </w:tc>
        <w:tc>
          <w:tcPr>
            <w:tcW w:w="7461" w:type="dxa"/>
          </w:tcPr>
          <w:p w:rsidR="005E7295" w:rsidRPr="005E7295" w:rsidRDefault="005E7295" w:rsidP="005E7295">
            <w:pPr>
              <w:spacing w:line="276" w:lineRule="auto"/>
              <w:jc w:val="both"/>
              <w:rPr>
                <w:sz w:val="20"/>
                <w:szCs w:val="20"/>
                <w:lang w:val="en-US"/>
              </w:rPr>
            </w:pPr>
            <w:r w:rsidRPr="005E7295">
              <w:rPr>
                <w:sz w:val="20"/>
                <w:szCs w:val="20"/>
                <w:lang w:val="en-US"/>
              </w:rPr>
              <w:t>To be able to research scientific knowledge about tourism and hotel management.</w:t>
            </w:r>
          </w:p>
        </w:tc>
        <w:tc>
          <w:tcPr>
            <w:tcW w:w="425"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709"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rPr>
          <w:trHeight w:val="301"/>
        </w:trPr>
        <w:tc>
          <w:tcPr>
            <w:tcW w:w="604" w:type="dxa"/>
            <w:vAlign w:val="center"/>
          </w:tcPr>
          <w:p w:rsidR="005E7295" w:rsidRPr="005E7295" w:rsidRDefault="005E7295" w:rsidP="005E7295">
            <w:pPr>
              <w:spacing w:line="276" w:lineRule="auto"/>
              <w:jc w:val="center"/>
              <w:rPr>
                <w:sz w:val="20"/>
                <w:szCs w:val="20"/>
              </w:rPr>
            </w:pPr>
            <w:r w:rsidRPr="005E7295">
              <w:rPr>
                <w:sz w:val="20"/>
                <w:szCs w:val="20"/>
              </w:rPr>
              <w:t>10</w:t>
            </w:r>
          </w:p>
        </w:tc>
        <w:tc>
          <w:tcPr>
            <w:tcW w:w="7461" w:type="dxa"/>
          </w:tcPr>
          <w:p w:rsidR="005E7295" w:rsidRPr="005E7295" w:rsidRDefault="005E7295" w:rsidP="005E7295">
            <w:pPr>
              <w:spacing w:line="276" w:lineRule="auto"/>
              <w:jc w:val="both"/>
              <w:rPr>
                <w:sz w:val="20"/>
                <w:szCs w:val="20"/>
                <w:lang w:val="en-US"/>
              </w:rPr>
            </w:pPr>
            <w:r w:rsidRPr="005E7295">
              <w:rPr>
                <w:sz w:val="20"/>
                <w:szCs w:val="20"/>
                <w:lang w:val="en-US"/>
              </w:rPr>
              <w:t xml:space="preserve">To be able to understand and comment the new trends about tourism industry. </w:t>
            </w:r>
          </w:p>
        </w:tc>
        <w:tc>
          <w:tcPr>
            <w:tcW w:w="425"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709"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rPr>
          <w:trHeight w:val="507"/>
        </w:trPr>
        <w:tc>
          <w:tcPr>
            <w:tcW w:w="604" w:type="dxa"/>
            <w:vAlign w:val="center"/>
          </w:tcPr>
          <w:p w:rsidR="005E7295" w:rsidRPr="005E7295" w:rsidRDefault="005E7295" w:rsidP="005E7295">
            <w:pPr>
              <w:spacing w:line="276" w:lineRule="auto"/>
              <w:jc w:val="center"/>
              <w:rPr>
                <w:sz w:val="20"/>
                <w:szCs w:val="20"/>
              </w:rPr>
            </w:pPr>
            <w:r w:rsidRPr="005E7295">
              <w:rPr>
                <w:sz w:val="20"/>
                <w:szCs w:val="20"/>
              </w:rPr>
              <w:t>11</w:t>
            </w:r>
          </w:p>
        </w:tc>
        <w:tc>
          <w:tcPr>
            <w:tcW w:w="7461" w:type="dxa"/>
          </w:tcPr>
          <w:p w:rsidR="005E7295" w:rsidRPr="005E7295" w:rsidRDefault="005E7295" w:rsidP="005E7295">
            <w:pPr>
              <w:spacing w:line="276" w:lineRule="auto"/>
              <w:jc w:val="both"/>
              <w:rPr>
                <w:sz w:val="20"/>
                <w:szCs w:val="20"/>
                <w:lang w:val="en-US"/>
              </w:rPr>
            </w:pPr>
            <w:r w:rsidRPr="005E7295">
              <w:rPr>
                <w:sz w:val="20"/>
                <w:szCs w:val="20"/>
                <w:lang w:val="en-US"/>
              </w:rPr>
              <w:t>To have sufficient knowledge and consciousness of the subjects concerning society (the protection of natural and cultural environment)</w:t>
            </w:r>
          </w:p>
        </w:tc>
        <w:tc>
          <w:tcPr>
            <w:tcW w:w="425"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709"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rPr>
          <w:trHeight w:val="317"/>
        </w:trPr>
        <w:tc>
          <w:tcPr>
            <w:tcW w:w="604" w:type="dxa"/>
            <w:vAlign w:val="center"/>
          </w:tcPr>
          <w:p w:rsidR="005E7295" w:rsidRPr="005E7295" w:rsidRDefault="005E7295" w:rsidP="005E7295">
            <w:pPr>
              <w:spacing w:line="276" w:lineRule="auto"/>
              <w:jc w:val="center"/>
              <w:rPr>
                <w:sz w:val="20"/>
                <w:szCs w:val="20"/>
              </w:rPr>
            </w:pPr>
            <w:r w:rsidRPr="005E7295">
              <w:rPr>
                <w:sz w:val="20"/>
                <w:szCs w:val="20"/>
              </w:rPr>
              <w:t>12</w:t>
            </w:r>
          </w:p>
        </w:tc>
        <w:tc>
          <w:tcPr>
            <w:tcW w:w="7461" w:type="dxa"/>
          </w:tcPr>
          <w:p w:rsidR="005E7295" w:rsidRPr="005E7295" w:rsidRDefault="005E7295" w:rsidP="005E7295">
            <w:pPr>
              <w:spacing w:line="276" w:lineRule="auto"/>
              <w:jc w:val="both"/>
              <w:rPr>
                <w:sz w:val="20"/>
                <w:szCs w:val="20"/>
                <w:lang w:val="en-US"/>
              </w:rPr>
            </w:pPr>
            <w:r w:rsidRPr="005E7295">
              <w:rPr>
                <w:sz w:val="20"/>
                <w:szCs w:val="20"/>
                <w:lang w:val="en-US"/>
              </w:rPr>
              <w:t>To define the source of the problems in the field by using critical thinking.</w:t>
            </w:r>
          </w:p>
        </w:tc>
        <w:tc>
          <w:tcPr>
            <w:tcW w:w="425"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709"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rPr>
          <w:trHeight w:val="301"/>
        </w:trPr>
        <w:tc>
          <w:tcPr>
            <w:tcW w:w="604" w:type="dxa"/>
            <w:vAlign w:val="center"/>
          </w:tcPr>
          <w:p w:rsidR="005E7295" w:rsidRPr="005E7295" w:rsidRDefault="005E7295" w:rsidP="005E7295">
            <w:pPr>
              <w:spacing w:line="276" w:lineRule="auto"/>
              <w:jc w:val="center"/>
              <w:rPr>
                <w:sz w:val="20"/>
                <w:szCs w:val="20"/>
              </w:rPr>
            </w:pPr>
            <w:r w:rsidRPr="005E7295">
              <w:rPr>
                <w:sz w:val="20"/>
                <w:szCs w:val="20"/>
              </w:rPr>
              <w:t>13</w:t>
            </w:r>
          </w:p>
        </w:tc>
        <w:tc>
          <w:tcPr>
            <w:tcW w:w="7461" w:type="dxa"/>
          </w:tcPr>
          <w:p w:rsidR="005E7295" w:rsidRPr="005E7295" w:rsidRDefault="005E7295" w:rsidP="005E7295">
            <w:pPr>
              <w:spacing w:line="276" w:lineRule="auto"/>
              <w:rPr>
                <w:sz w:val="20"/>
                <w:szCs w:val="20"/>
                <w:lang w:val="en-US"/>
              </w:rPr>
            </w:pPr>
            <w:r w:rsidRPr="005E7295">
              <w:rPr>
                <w:sz w:val="20"/>
                <w:szCs w:val="20"/>
                <w:lang w:val="en-US"/>
              </w:rPr>
              <w:t xml:space="preserve">To have verbal and written communication skills in Turkish base on tourism sector. </w:t>
            </w:r>
          </w:p>
        </w:tc>
        <w:tc>
          <w:tcPr>
            <w:tcW w:w="425"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709"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rPr>
          <w:trHeight w:val="301"/>
        </w:trPr>
        <w:tc>
          <w:tcPr>
            <w:tcW w:w="604" w:type="dxa"/>
            <w:vAlign w:val="center"/>
          </w:tcPr>
          <w:p w:rsidR="005E7295" w:rsidRPr="005E7295" w:rsidRDefault="005E7295" w:rsidP="005E7295">
            <w:pPr>
              <w:spacing w:line="276" w:lineRule="auto"/>
              <w:jc w:val="center"/>
              <w:rPr>
                <w:sz w:val="20"/>
                <w:szCs w:val="20"/>
              </w:rPr>
            </w:pPr>
            <w:r w:rsidRPr="005E7295">
              <w:rPr>
                <w:sz w:val="20"/>
                <w:szCs w:val="20"/>
              </w:rPr>
              <w:t>14</w:t>
            </w:r>
          </w:p>
        </w:tc>
        <w:tc>
          <w:tcPr>
            <w:tcW w:w="7461" w:type="dxa"/>
          </w:tcPr>
          <w:p w:rsidR="005E7295" w:rsidRPr="005E7295" w:rsidRDefault="005E7295" w:rsidP="005E7295">
            <w:pPr>
              <w:spacing w:line="276" w:lineRule="auto"/>
              <w:jc w:val="both"/>
              <w:rPr>
                <w:sz w:val="20"/>
                <w:szCs w:val="20"/>
                <w:lang w:val="en-US"/>
              </w:rPr>
            </w:pPr>
            <w:r w:rsidRPr="005E7295">
              <w:rPr>
                <w:sz w:val="20"/>
                <w:szCs w:val="20"/>
                <w:lang w:val="en-US"/>
              </w:rPr>
              <w:t>To have verbal and written communication skills in at least one, by choice two foreign languages.</w:t>
            </w:r>
          </w:p>
        </w:tc>
        <w:tc>
          <w:tcPr>
            <w:tcW w:w="425"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709"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rPr>
          <w:trHeight w:val="317"/>
        </w:trPr>
        <w:tc>
          <w:tcPr>
            <w:tcW w:w="604" w:type="dxa"/>
            <w:vAlign w:val="center"/>
          </w:tcPr>
          <w:p w:rsidR="005E7295" w:rsidRPr="005E7295" w:rsidRDefault="005E7295" w:rsidP="005E7295">
            <w:pPr>
              <w:spacing w:line="276" w:lineRule="auto"/>
              <w:jc w:val="center"/>
              <w:rPr>
                <w:sz w:val="20"/>
                <w:szCs w:val="20"/>
              </w:rPr>
            </w:pPr>
            <w:r w:rsidRPr="005E7295">
              <w:rPr>
                <w:sz w:val="20"/>
                <w:szCs w:val="20"/>
              </w:rPr>
              <w:lastRenderedPageBreak/>
              <w:t>15</w:t>
            </w:r>
          </w:p>
        </w:tc>
        <w:tc>
          <w:tcPr>
            <w:tcW w:w="7461" w:type="dxa"/>
          </w:tcPr>
          <w:p w:rsidR="005E7295" w:rsidRPr="005E7295" w:rsidRDefault="005E7295" w:rsidP="005E7295">
            <w:pPr>
              <w:spacing w:line="276" w:lineRule="auto"/>
              <w:jc w:val="both"/>
              <w:rPr>
                <w:sz w:val="20"/>
                <w:szCs w:val="20"/>
                <w:lang w:val="en-US"/>
              </w:rPr>
            </w:pPr>
            <w:r w:rsidRPr="005E7295">
              <w:rPr>
                <w:sz w:val="20"/>
                <w:szCs w:val="20"/>
                <w:lang w:val="en-US"/>
              </w:rPr>
              <w:t>To be able to communicate by empathy with the managers of companies, customers and employees.</w:t>
            </w:r>
          </w:p>
        </w:tc>
        <w:tc>
          <w:tcPr>
            <w:tcW w:w="425" w:type="dxa"/>
            <w:vAlign w:val="center"/>
          </w:tcPr>
          <w:p w:rsidR="005E7295" w:rsidRPr="005E7295" w:rsidRDefault="005E7295" w:rsidP="005E7295">
            <w:pPr>
              <w:spacing w:line="276" w:lineRule="auto"/>
              <w:jc w:val="center"/>
              <w:rPr>
                <w:b/>
                <w:bCs/>
                <w:sz w:val="20"/>
                <w:szCs w:val="20"/>
              </w:rPr>
            </w:pPr>
          </w:p>
        </w:tc>
        <w:tc>
          <w:tcPr>
            <w:tcW w:w="567" w:type="dxa"/>
            <w:vAlign w:val="center"/>
          </w:tcPr>
          <w:p w:rsidR="005E7295" w:rsidRPr="005E7295" w:rsidRDefault="005E7295" w:rsidP="005E7295">
            <w:pPr>
              <w:spacing w:line="276" w:lineRule="auto"/>
              <w:jc w:val="center"/>
              <w:rPr>
                <w:b/>
                <w:bCs/>
                <w:sz w:val="20"/>
                <w:szCs w:val="20"/>
              </w:rPr>
            </w:pPr>
          </w:p>
        </w:tc>
        <w:tc>
          <w:tcPr>
            <w:tcW w:w="709" w:type="dxa"/>
            <w:vAlign w:val="center"/>
          </w:tcPr>
          <w:p w:rsidR="005E7295" w:rsidRPr="005E7295" w:rsidRDefault="005E7295" w:rsidP="005E7295">
            <w:pPr>
              <w:spacing w:line="276" w:lineRule="auto"/>
              <w:jc w:val="center"/>
              <w:rPr>
                <w:b/>
                <w:bCs/>
                <w:sz w:val="20"/>
                <w:szCs w:val="20"/>
              </w:rPr>
            </w:pPr>
            <w:r w:rsidRPr="005E7295">
              <w:rPr>
                <w:b/>
                <w:bCs/>
                <w:sz w:val="20"/>
                <w:szCs w:val="20"/>
              </w:rPr>
              <w:t>X</w:t>
            </w:r>
          </w:p>
        </w:tc>
      </w:tr>
      <w:tr w:rsidR="005E7295" w:rsidRPr="005E7295" w:rsidTr="005E7295">
        <w:trPr>
          <w:trHeight w:val="269"/>
        </w:trPr>
        <w:tc>
          <w:tcPr>
            <w:tcW w:w="9766" w:type="dxa"/>
            <w:gridSpan w:val="5"/>
            <w:tcBorders>
              <w:bottom w:val="single" w:sz="12" w:space="0" w:color="auto"/>
            </w:tcBorders>
            <w:vAlign w:val="center"/>
          </w:tcPr>
          <w:p w:rsidR="005E7295" w:rsidRPr="005E7295" w:rsidRDefault="005E7295" w:rsidP="005E7295">
            <w:pPr>
              <w:spacing w:line="276" w:lineRule="auto"/>
              <w:jc w:val="both"/>
              <w:rPr>
                <w:sz w:val="20"/>
                <w:szCs w:val="20"/>
              </w:rPr>
            </w:pPr>
            <w:r w:rsidRPr="005E7295">
              <w:rPr>
                <w:b/>
                <w:sz w:val="20"/>
                <w:szCs w:val="20"/>
              </w:rPr>
              <w:t>1</w:t>
            </w:r>
            <w:r w:rsidRPr="005E7295">
              <w:rPr>
                <w:sz w:val="20"/>
                <w:szCs w:val="20"/>
              </w:rPr>
              <w:t xml:space="preserve">:Few. </w:t>
            </w:r>
            <w:r w:rsidRPr="005E7295">
              <w:rPr>
                <w:b/>
                <w:sz w:val="20"/>
                <w:szCs w:val="20"/>
              </w:rPr>
              <w:t>2</w:t>
            </w:r>
            <w:r w:rsidRPr="005E7295">
              <w:rPr>
                <w:sz w:val="20"/>
                <w:szCs w:val="20"/>
              </w:rPr>
              <w:t xml:space="preserve">:Partially. </w:t>
            </w:r>
            <w:r w:rsidRPr="005E7295">
              <w:rPr>
                <w:b/>
                <w:sz w:val="20"/>
                <w:szCs w:val="20"/>
              </w:rPr>
              <w:t>3</w:t>
            </w:r>
            <w:r w:rsidRPr="005E7295">
              <w:rPr>
                <w:sz w:val="20"/>
                <w:szCs w:val="20"/>
              </w:rPr>
              <w:t>:Many.</w:t>
            </w:r>
          </w:p>
        </w:tc>
      </w:tr>
    </w:tbl>
    <w:p w:rsidR="00DC2B6C" w:rsidRPr="005E7295" w:rsidRDefault="00DC2B6C" w:rsidP="00DC2B6C">
      <w:pPr>
        <w:spacing w:line="276" w:lineRule="auto"/>
        <w:rPr>
          <w:sz w:val="20"/>
          <w:szCs w:val="20"/>
        </w:rPr>
        <w:sectPr w:rsidR="00DC2B6C" w:rsidRPr="005E7295">
          <w:pgSz w:w="11906" w:h="16838"/>
          <w:pgMar w:top="720" w:right="1134" w:bottom="720" w:left="1134" w:header="709" w:footer="709" w:gutter="0"/>
          <w:cols w:space="708"/>
        </w:sectPr>
      </w:pPr>
    </w:p>
    <w:p w:rsidR="00862444" w:rsidRPr="005E7295" w:rsidRDefault="00862444" w:rsidP="005E7295">
      <w:pPr>
        <w:spacing w:line="276" w:lineRule="auto"/>
        <w:rPr>
          <w:sz w:val="20"/>
          <w:szCs w:val="20"/>
        </w:rPr>
      </w:pPr>
    </w:p>
    <w:p w:rsidR="00862444" w:rsidRPr="005E7295" w:rsidRDefault="00862444">
      <w:pPr>
        <w:rPr>
          <w:sz w:val="20"/>
          <w:szCs w:val="20"/>
        </w:rPr>
      </w:pPr>
    </w:p>
    <w:p w:rsidR="00DC2B6C" w:rsidRPr="005E7295" w:rsidRDefault="00DC2B6C" w:rsidP="00DC2B6C">
      <w:pPr>
        <w:spacing w:line="360" w:lineRule="auto"/>
        <w:rPr>
          <w:sz w:val="20"/>
          <w:szCs w:val="20"/>
        </w:rPr>
      </w:pPr>
      <w:r w:rsidRPr="005E7295">
        <w:rPr>
          <w:noProof/>
          <w:sz w:val="20"/>
          <w:szCs w:val="20"/>
        </w:rPr>
        <w:drawing>
          <wp:inline distT="0" distB="0" distL="0" distR="0" wp14:anchorId="4CEA21F7" wp14:editId="4D25D39A">
            <wp:extent cx="579120" cy="5791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inline>
        </w:drawing>
      </w:r>
      <w:r w:rsidRPr="005E7295">
        <w:rPr>
          <w:b/>
          <w:bCs/>
          <w:sz w:val="20"/>
          <w:szCs w:val="20"/>
        </w:rPr>
        <w:t>ESOGU Tourism Faculty Course Information Form</w:t>
      </w:r>
    </w:p>
    <w:p w:rsidR="00DC2B6C" w:rsidRPr="005E7295" w:rsidRDefault="00DC2B6C" w:rsidP="00DC2B6C">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C2B6C" w:rsidRPr="005E7295" w:rsidTr="000C10BC">
        <w:tc>
          <w:tcPr>
            <w:tcW w:w="1167" w:type="dxa"/>
            <w:vAlign w:val="center"/>
          </w:tcPr>
          <w:p w:rsidR="00DC2B6C" w:rsidRPr="005E7295" w:rsidRDefault="00DC2B6C" w:rsidP="000C10BC">
            <w:pPr>
              <w:outlineLvl w:val="0"/>
              <w:rPr>
                <w:b/>
                <w:bCs/>
                <w:sz w:val="20"/>
                <w:szCs w:val="20"/>
              </w:rPr>
            </w:pPr>
            <w:r w:rsidRPr="005E7295">
              <w:rPr>
                <w:b/>
                <w:bCs/>
                <w:sz w:val="20"/>
                <w:szCs w:val="20"/>
              </w:rPr>
              <w:t>TERM</w:t>
            </w:r>
          </w:p>
        </w:tc>
        <w:tc>
          <w:tcPr>
            <w:tcW w:w="1527" w:type="dxa"/>
            <w:vAlign w:val="center"/>
          </w:tcPr>
          <w:p w:rsidR="00DC2B6C" w:rsidRPr="005E7295" w:rsidRDefault="00DC2B6C" w:rsidP="000C10BC">
            <w:pPr>
              <w:outlineLvl w:val="0"/>
              <w:rPr>
                <w:sz w:val="20"/>
                <w:szCs w:val="20"/>
              </w:rPr>
            </w:pPr>
            <w:r w:rsidRPr="005E7295">
              <w:rPr>
                <w:sz w:val="20"/>
                <w:szCs w:val="20"/>
              </w:rPr>
              <w:t>Spring</w:t>
            </w:r>
          </w:p>
        </w:tc>
      </w:tr>
    </w:tbl>
    <w:p w:rsidR="00DC2B6C" w:rsidRPr="005E7295" w:rsidRDefault="00DC2B6C" w:rsidP="00DC2B6C">
      <w:pPr>
        <w:ind w:left="1418"/>
        <w:jc w:val="right"/>
        <w:outlineLvl w:val="0"/>
        <w:rPr>
          <w:b/>
          <w:bCs/>
          <w:sz w:val="20"/>
          <w:szCs w:val="20"/>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10"/>
        <w:gridCol w:w="2600"/>
        <w:gridCol w:w="1794"/>
        <w:gridCol w:w="4010"/>
      </w:tblGrid>
      <w:tr w:rsidR="00DC2B6C" w:rsidRPr="005E7295" w:rsidTr="000C10BC">
        <w:tc>
          <w:tcPr>
            <w:tcW w:w="1910" w:type="dxa"/>
            <w:vAlign w:val="center"/>
          </w:tcPr>
          <w:p w:rsidR="00DC2B6C" w:rsidRPr="005E7295" w:rsidRDefault="00DC2B6C" w:rsidP="000C10BC">
            <w:pPr>
              <w:jc w:val="center"/>
              <w:outlineLvl w:val="0"/>
              <w:rPr>
                <w:b/>
                <w:bCs/>
                <w:sz w:val="20"/>
                <w:szCs w:val="20"/>
              </w:rPr>
            </w:pPr>
            <w:r w:rsidRPr="005E7295">
              <w:rPr>
                <w:b/>
                <w:bCs/>
                <w:sz w:val="20"/>
                <w:szCs w:val="20"/>
              </w:rPr>
              <w:t>COURSE CODE</w:t>
            </w:r>
          </w:p>
        </w:tc>
        <w:tc>
          <w:tcPr>
            <w:tcW w:w="2600" w:type="dxa"/>
            <w:vAlign w:val="center"/>
          </w:tcPr>
          <w:p w:rsidR="00DC2B6C" w:rsidRPr="005E7295" w:rsidRDefault="00DC2B6C" w:rsidP="000C10BC">
            <w:pPr>
              <w:jc w:val="center"/>
              <w:outlineLvl w:val="0"/>
              <w:rPr>
                <w:sz w:val="20"/>
                <w:szCs w:val="20"/>
              </w:rPr>
            </w:pPr>
          </w:p>
        </w:tc>
        <w:tc>
          <w:tcPr>
            <w:tcW w:w="1794" w:type="dxa"/>
            <w:vAlign w:val="center"/>
          </w:tcPr>
          <w:p w:rsidR="00DC2B6C" w:rsidRPr="005E7295" w:rsidRDefault="00DC2B6C" w:rsidP="000C10BC">
            <w:pPr>
              <w:jc w:val="center"/>
              <w:outlineLvl w:val="0"/>
              <w:rPr>
                <w:b/>
                <w:bCs/>
                <w:sz w:val="20"/>
                <w:szCs w:val="20"/>
              </w:rPr>
            </w:pPr>
            <w:r w:rsidRPr="005E7295">
              <w:rPr>
                <w:b/>
                <w:bCs/>
                <w:sz w:val="20"/>
                <w:szCs w:val="20"/>
              </w:rPr>
              <w:t>COURSE NAME</w:t>
            </w:r>
          </w:p>
        </w:tc>
        <w:tc>
          <w:tcPr>
            <w:tcW w:w="4010" w:type="dxa"/>
          </w:tcPr>
          <w:p w:rsidR="00DC2B6C" w:rsidRPr="005E7295" w:rsidRDefault="00DC2B6C" w:rsidP="000C10BC">
            <w:pPr>
              <w:jc w:val="center"/>
              <w:outlineLvl w:val="0"/>
              <w:rPr>
                <w:sz w:val="20"/>
                <w:szCs w:val="20"/>
              </w:rPr>
            </w:pPr>
            <w:r w:rsidRPr="005E7295">
              <w:rPr>
                <w:sz w:val="20"/>
                <w:szCs w:val="20"/>
              </w:rPr>
              <w:t>Turkish Language II</w:t>
            </w:r>
            <w:bookmarkStart w:id="11" w:name="a10"/>
            <w:bookmarkEnd w:id="11"/>
          </w:p>
        </w:tc>
      </w:tr>
    </w:tbl>
    <w:p w:rsidR="00DC2B6C" w:rsidRPr="005E7295" w:rsidRDefault="00DC2B6C" w:rsidP="00DC2B6C">
      <w:pPr>
        <w:outlineLvl w:val="0"/>
        <w:rPr>
          <w:sz w:val="20"/>
          <w:szCs w:val="20"/>
        </w:rPr>
      </w:pPr>
      <w:r w:rsidRPr="005E7295">
        <w:rPr>
          <w:b/>
          <w:bCs/>
          <w:sz w:val="20"/>
          <w:szCs w:val="20"/>
        </w:rPr>
        <w:t xml:space="preserve">                                                   </w:t>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t xml:space="preserve">      </w:t>
      </w:r>
    </w:p>
    <w:tbl>
      <w:tblPr>
        <w:tblW w:w="5000"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048"/>
        <w:gridCol w:w="158"/>
        <w:gridCol w:w="1112"/>
        <w:gridCol w:w="1004"/>
        <w:gridCol w:w="1451"/>
        <w:gridCol w:w="521"/>
        <w:gridCol w:w="303"/>
        <w:gridCol w:w="764"/>
        <w:gridCol w:w="1150"/>
        <w:gridCol w:w="208"/>
        <w:gridCol w:w="1386"/>
      </w:tblGrid>
      <w:tr w:rsidR="00DC2B6C" w:rsidRPr="005E7295" w:rsidTr="000C10BC">
        <w:trPr>
          <w:trHeight w:val="383"/>
        </w:trPr>
        <w:tc>
          <w:tcPr>
            <w:tcW w:w="1013" w:type="pct"/>
            <w:vMerge w:val="restart"/>
            <w:tcBorders>
              <w:top w:val="single" w:sz="12" w:space="0" w:color="auto"/>
              <w:right w:val="single" w:sz="12" w:space="0" w:color="auto"/>
            </w:tcBorders>
            <w:vAlign w:val="center"/>
          </w:tcPr>
          <w:p w:rsidR="00DC2B6C" w:rsidRPr="005E7295" w:rsidRDefault="00DC2B6C" w:rsidP="000C10BC">
            <w:pPr>
              <w:rPr>
                <w:b/>
                <w:bCs/>
                <w:sz w:val="20"/>
                <w:szCs w:val="20"/>
              </w:rPr>
            </w:pPr>
            <w:r w:rsidRPr="005E7295">
              <w:rPr>
                <w:b/>
                <w:bCs/>
                <w:sz w:val="20"/>
                <w:szCs w:val="20"/>
              </w:rPr>
              <w:t>SEMESTER</w:t>
            </w:r>
          </w:p>
          <w:p w:rsidR="00DC2B6C" w:rsidRPr="005E7295" w:rsidRDefault="00DC2B6C" w:rsidP="000C10BC">
            <w:pPr>
              <w:rPr>
                <w:sz w:val="20"/>
                <w:szCs w:val="20"/>
              </w:rPr>
            </w:pPr>
          </w:p>
        </w:tc>
        <w:tc>
          <w:tcPr>
            <w:tcW w:w="1843" w:type="pct"/>
            <w:gridSpan w:val="4"/>
            <w:tcBorders>
              <w:top w:val="single" w:sz="12" w:space="0" w:color="auto"/>
              <w:left w:val="single" w:sz="12" w:space="0" w:color="auto"/>
              <w:right w:val="single" w:sz="12" w:space="0" w:color="auto"/>
            </w:tcBorders>
            <w:vAlign w:val="center"/>
          </w:tcPr>
          <w:p w:rsidR="00DC2B6C" w:rsidRPr="005E7295" w:rsidRDefault="00DC2B6C" w:rsidP="000C10BC">
            <w:pPr>
              <w:jc w:val="center"/>
              <w:rPr>
                <w:b/>
                <w:bCs/>
                <w:sz w:val="20"/>
                <w:szCs w:val="20"/>
              </w:rPr>
            </w:pPr>
            <w:r w:rsidRPr="005E7295">
              <w:rPr>
                <w:b/>
                <w:sz w:val="20"/>
                <w:szCs w:val="20"/>
              </w:rPr>
              <w:t>WEEKLY COURSE HOURS</w:t>
            </w:r>
          </w:p>
        </w:tc>
        <w:tc>
          <w:tcPr>
            <w:tcW w:w="2144" w:type="pct"/>
            <w:gridSpan w:val="6"/>
            <w:tcBorders>
              <w:top w:val="single" w:sz="12" w:space="0" w:color="auto"/>
              <w:left w:val="single" w:sz="12" w:space="0" w:color="auto"/>
            </w:tcBorders>
            <w:vAlign w:val="center"/>
          </w:tcPr>
          <w:p w:rsidR="00DC2B6C" w:rsidRPr="005E7295" w:rsidRDefault="00DC2B6C" w:rsidP="000C10BC">
            <w:pPr>
              <w:jc w:val="center"/>
              <w:rPr>
                <w:b/>
                <w:bCs/>
                <w:sz w:val="20"/>
                <w:szCs w:val="20"/>
              </w:rPr>
            </w:pPr>
            <w:r w:rsidRPr="005E7295">
              <w:rPr>
                <w:b/>
                <w:bCs/>
                <w:sz w:val="20"/>
                <w:szCs w:val="20"/>
              </w:rPr>
              <w:t>COURSE</w:t>
            </w:r>
          </w:p>
        </w:tc>
      </w:tr>
      <w:tr w:rsidR="00DC2B6C" w:rsidRPr="005E7295" w:rsidTr="000C10BC">
        <w:trPr>
          <w:trHeight w:val="382"/>
        </w:trPr>
        <w:tc>
          <w:tcPr>
            <w:tcW w:w="1013" w:type="pct"/>
            <w:vMerge/>
            <w:tcBorders>
              <w:right w:val="single" w:sz="12" w:space="0" w:color="auto"/>
            </w:tcBorders>
          </w:tcPr>
          <w:p w:rsidR="00DC2B6C" w:rsidRPr="005E7295" w:rsidRDefault="00DC2B6C" w:rsidP="000C10BC">
            <w:pPr>
              <w:rPr>
                <w:b/>
                <w:bCs/>
                <w:sz w:val="20"/>
                <w:szCs w:val="20"/>
              </w:rPr>
            </w:pPr>
          </w:p>
        </w:tc>
        <w:tc>
          <w:tcPr>
            <w:tcW w:w="628" w:type="pct"/>
            <w:gridSpan w:val="2"/>
            <w:tcBorders>
              <w:left w:val="single" w:sz="12"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Theoretical</w:t>
            </w:r>
          </w:p>
        </w:tc>
        <w:tc>
          <w:tcPr>
            <w:tcW w:w="497" w:type="pct"/>
            <w:vAlign w:val="center"/>
          </w:tcPr>
          <w:p w:rsidR="00DC2B6C" w:rsidRPr="005E7295" w:rsidRDefault="00DC2B6C" w:rsidP="000C10BC">
            <w:pPr>
              <w:spacing w:line="276" w:lineRule="auto"/>
              <w:jc w:val="center"/>
              <w:rPr>
                <w:b/>
                <w:sz w:val="20"/>
                <w:szCs w:val="20"/>
              </w:rPr>
            </w:pPr>
            <w:r w:rsidRPr="005E7295">
              <w:rPr>
                <w:b/>
                <w:sz w:val="20"/>
                <w:szCs w:val="20"/>
              </w:rPr>
              <w:t>Practice</w:t>
            </w:r>
          </w:p>
        </w:tc>
        <w:tc>
          <w:tcPr>
            <w:tcW w:w="718" w:type="pct"/>
            <w:tcBorders>
              <w:right w:val="single" w:sz="12" w:space="0" w:color="auto"/>
            </w:tcBorders>
            <w:vAlign w:val="center"/>
          </w:tcPr>
          <w:p w:rsidR="00DC2B6C" w:rsidRPr="005E7295" w:rsidRDefault="00DC2B6C" w:rsidP="000C10BC">
            <w:pPr>
              <w:spacing w:line="276" w:lineRule="auto"/>
              <w:ind w:left="-111" w:right="-108"/>
              <w:jc w:val="center"/>
              <w:rPr>
                <w:b/>
                <w:sz w:val="20"/>
                <w:szCs w:val="20"/>
              </w:rPr>
            </w:pPr>
            <w:r w:rsidRPr="005E7295">
              <w:rPr>
                <w:b/>
                <w:sz w:val="20"/>
                <w:szCs w:val="20"/>
              </w:rPr>
              <w:t>Laboratory</w:t>
            </w:r>
          </w:p>
        </w:tc>
        <w:tc>
          <w:tcPr>
            <w:tcW w:w="408" w:type="pct"/>
            <w:gridSpan w:val="2"/>
            <w:vAlign w:val="center"/>
          </w:tcPr>
          <w:p w:rsidR="00DC2B6C" w:rsidRPr="005E7295" w:rsidRDefault="00DC2B6C" w:rsidP="000C10BC">
            <w:pPr>
              <w:spacing w:line="276" w:lineRule="auto"/>
              <w:jc w:val="center"/>
              <w:rPr>
                <w:b/>
                <w:sz w:val="20"/>
                <w:szCs w:val="20"/>
              </w:rPr>
            </w:pPr>
            <w:r w:rsidRPr="005E7295">
              <w:rPr>
                <w:b/>
                <w:sz w:val="20"/>
                <w:szCs w:val="20"/>
              </w:rPr>
              <w:t>CREDITS</w:t>
            </w:r>
          </w:p>
        </w:tc>
        <w:tc>
          <w:tcPr>
            <w:tcW w:w="378" w:type="pct"/>
            <w:vAlign w:val="center"/>
          </w:tcPr>
          <w:p w:rsidR="00DC2B6C" w:rsidRPr="005E7295" w:rsidRDefault="00DC2B6C" w:rsidP="000C10BC">
            <w:pPr>
              <w:spacing w:line="276" w:lineRule="auto"/>
              <w:ind w:left="-111" w:right="-108"/>
              <w:jc w:val="center"/>
              <w:rPr>
                <w:b/>
                <w:sz w:val="20"/>
                <w:szCs w:val="20"/>
              </w:rPr>
            </w:pPr>
            <w:r w:rsidRPr="005E7295">
              <w:rPr>
                <w:b/>
                <w:sz w:val="20"/>
                <w:szCs w:val="20"/>
              </w:rPr>
              <w:t>ECTS</w:t>
            </w:r>
          </w:p>
        </w:tc>
        <w:tc>
          <w:tcPr>
            <w:tcW w:w="672" w:type="pct"/>
            <w:gridSpan w:val="2"/>
            <w:vAlign w:val="center"/>
          </w:tcPr>
          <w:p w:rsidR="00DC2B6C" w:rsidRPr="005E7295" w:rsidRDefault="00DC2B6C" w:rsidP="000C10BC">
            <w:pPr>
              <w:spacing w:line="276" w:lineRule="auto"/>
              <w:jc w:val="center"/>
              <w:rPr>
                <w:b/>
                <w:sz w:val="20"/>
                <w:szCs w:val="20"/>
              </w:rPr>
            </w:pPr>
            <w:r w:rsidRPr="005E7295">
              <w:rPr>
                <w:b/>
                <w:sz w:val="20"/>
                <w:szCs w:val="20"/>
              </w:rPr>
              <w:t xml:space="preserve"> TYPE</w:t>
            </w:r>
          </w:p>
        </w:tc>
        <w:tc>
          <w:tcPr>
            <w:tcW w:w="686" w:type="pct"/>
            <w:vAlign w:val="center"/>
          </w:tcPr>
          <w:p w:rsidR="00DC2B6C" w:rsidRPr="005E7295" w:rsidRDefault="00DC2B6C" w:rsidP="000C10BC">
            <w:pPr>
              <w:spacing w:line="276" w:lineRule="auto"/>
              <w:jc w:val="center"/>
              <w:rPr>
                <w:b/>
                <w:sz w:val="20"/>
                <w:szCs w:val="20"/>
              </w:rPr>
            </w:pPr>
            <w:r w:rsidRPr="005E7295">
              <w:rPr>
                <w:b/>
                <w:sz w:val="20"/>
                <w:szCs w:val="20"/>
              </w:rPr>
              <w:t>LANGUAGE</w:t>
            </w:r>
          </w:p>
        </w:tc>
      </w:tr>
      <w:tr w:rsidR="00DC2B6C" w:rsidRPr="005E7295" w:rsidTr="000C10BC">
        <w:trPr>
          <w:trHeight w:val="367"/>
        </w:trPr>
        <w:tc>
          <w:tcPr>
            <w:tcW w:w="1013" w:type="pct"/>
            <w:tcBorders>
              <w:bottom w:val="single" w:sz="12" w:space="0" w:color="auto"/>
              <w:right w:val="single" w:sz="12" w:space="0" w:color="auto"/>
            </w:tcBorders>
            <w:vAlign w:val="center"/>
          </w:tcPr>
          <w:p w:rsidR="00DC2B6C" w:rsidRPr="005E7295" w:rsidRDefault="00DC2B6C" w:rsidP="000C10BC">
            <w:pPr>
              <w:jc w:val="center"/>
              <w:rPr>
                <w:sz w:val="20"/>
                <w:szCs w:val="20"/>
              </w:rPr>
            </w:pPr>
            <w:r w:rsidRPr="005E7295">
              <w:rPr>
                <w:sz w:val="20"/>
                <w:szCs w:val="20"/>
              </w:rPr>
              <w:t>II</w:t>
            </w:r>
          </w:p>
        </w:tc>
        <w:tc>
          <w:tcPr>
            <w:tcW w:w="628" w:type="pct"/>
            <w:gridSpan w:val="2"/>
            <w:tcBorders>
              <w:left w:val="single" w:sz="12" w:space="0" w:color="auto"/>
              <w:bottom w:val="single" w:sz="12" w:space="0" w:color="auto"/>
            </w:tcBorders>
            <w:vAlign w:val="center"/>
          </w:tcPr>
          <w:p w:rsidR="00DC2B6C" w:rsidRPr="005E7295" w:rsidRDefault="00DC2B6C" w:rsidP="000C10BC">
            <w:pPr>
              <w:jc w:val="center"/>
              <w:rPr>
                <w:sz w:val="20"/>
                <w:szCs w:val="20"/>
              </w:rPr>
            </w:pPr>
            <w:r w:rsidRPr="005E7295">
              <w:rPr>
                <w:sz w:val="20"/>
                <w:szCs w:val="20"/>
              </w:rPr>
              <w:t>2</w:t>
            </w:r>
          </w:p>
        </w:tc>
        <w:tc>
          <w:tcPr>
            <w:tcW w:w="497" w:type="pct"/>
            <w:tcBorders>
              <w:bottom w:val="single" w:sz="12" w:space="0" w:color="auto"/>
            </w:tcBorders>
            <w:vAlign w:val="center"/>
          </w:tcPr>
          <w:p w:rsidR="00DC2B6C" w:rsidRPr="005E7295" w:rsidRDefault="00DC2B6C" w:rsidP="000C10BC">
            <w:pPr>
              <w:jc w:val="center"/>
              <w:rPr>
                <w:sz w:val="20"/>
                <w:szCs w:val="20"/>
              </w:rPr>
            </w:pPr>
            <w:r w:rsidRPr="005E7295">
              <w:rPr>
                <w:sz w:val="20"/>
                <w:szCs w:val="20"/>
              </w:rPr>
              <w:t>0</w:t>
            </w:r>
          </w:p>
        </w:tc>
        <w:tc>
          <w:tcPr>
            <w:tcW w:w="718" w:type="pct"/>
            <w:tcBorders>
              <w:bottom w:val="single" w:sz="12" w:space="0" w:color="auto"/>
              <w:right w:val="single" w:sz="12" w:space="0" w:color="auto"/>
            </w:tcBorders>
            <w:vAlign w:val="center"/>
          </w:tcPr>
          <w:p w:rsidR="00DC2B6C" w:rsidRPr="005E7295" w:rsidRDefault="00DC2B6C" w:rsidP="000C10BC">
            <w:pPr>
              <w:jc w:val="center"/>
              <w:rPr>
                <w:sz w:val="20"/>
                <w:szCs w:val="20"/>
              </w:rPr>
            </w:pPr>
            <w:r w:rsidRPr="005E7295">
              <w:rPr>
                <w:sz w:val="20"/>
                <w:szCs w:val="20"/>
              </w:rPr>
              <w:t>0</w:t>
            </w:r>
          </w:p>
        </w:tc>
        <w:tc>
          <w:tcPr>
            <w:tcW w:w="408" w:type="pct"/>
            <w:gridSpan w:val="2"/>
            <w:tcBorders>
              <w:bottom w:val="single" w:sz="12" w:space="0" w:color="auto"/>
            </w:tcBorders>
            <w:vAlign w:val="center"/>
          </w:tcPr>
          <w:p w:rsidR="00DC2B6C" w:rsidRPr="005E7295" w:rsidRDefault="00DC2B6C" w:rsidP="000C10BC">
            <w:pPr>
              <w:jc w:val="center"/>
              <w:rPr>
                <w:sz w:val="20"/>
                <w:szCs w:val="20"/>
              </w:rPr>
            </w:pPr>
            <w:r w:rsidRPr="005E7295">
              <w:rPr>
                <w:sz w:val="20"/>
                <w:szCs w:val="20"/>
              </w:rPr>
              <w:t>0</w:t>
            </w:r>
          </w:p>
        </w:tc>
        <w:tc>
          <w:tcPr>
            <w:tcW w:w="378" w:type="pct"/>
            <w:tcBorders>
              <w:bottom w:val="single" w:sz="12" w:space="0" w:color="auto"/>
            </w:tcBorders>
            <w:vAlign w:val="center"/>
          </w:tcPr>
          <w:p w:rsidR="00DC2B6C" w:rsidRPr="005E7295" w:rsidRDefault="00DC2B6C" w:rsidP="000C10BC">
            <w:pPr>
              <w:jc w:val="center"/>
              <w:rPr>
                <w:sz w:val="20"/>
                <w:szCs w:val="20"/>
              </w:rPr>
            </w:pPr>
            <w:r w:rsidRPr="005E7295">
              <w:rPr>
                <w:sz w:val="20"/>
                <w:szCs w:val="20"/>
              </w:rPr>
              <w:t>4</w:t>
            </w:r>
          </w:p>
        </w:tc>
        <w:tc>
          <w:tcPr>
            <w:tcW w:w="672" w:type="pct"/>
            <w:gridSpan w:val="2"/>
            <w:tcBorders>
              <w:bottom w:val="single" w:sz="12" w:space="0" w:color="auto"/>
            </w:tcBorders>
            <w:vAlign w:val="center"/>
          </w:tcPr>
          <w:p w:rsidR="00DC2B6C" w:rsidRPr="005E7295" w:rsidRDefault="00DC2B6C" w:rsidP="000C10BC">
            <w:pPr>
              <w:jc w:val="center"/>
              <w:rPr>
                <w:sz w:val="20"/>
                <w:szCs w:val="20"/>
                <w:vertAlign w:val="superscript"/>
              </w:rPr>
            </w:pPr>
            <w:r w:rsidRPr="005E7295">
              <w:rPr>
                <w:sz w:val="20"/>
                <w:szCs w:val="20"/>
                <w:vertAlign w:val="superscript"/>
              </w:rPr>
              <w:t>CORE (X)  ELECTIVE ( )</w:t>
            </w:r>
          </w:p>
        </w:tc>
        <w:tc>
          <w:tcPr>
            <w:tcW w:w="686" w:type="pct"/>
            <w:tcBorders>
              <w:bottom w:val="single" w:sz="12" w:space="0" w:color="auto"/>
            </w:tcBorders>
          </w:tcPr>
          <w:p w:rsidR="00DC2B6C" w:rsidRPr="005E7295" w:rsidRDefault="00DC2B6C" w:rsidP="000C10BC">
            <w:pPr>
              <w:jc w:val="center"/>
              <w:rPr>
                <w:sz w:val="20"/>
                <w:szCs w:val="20"/>
              </w:rPr>
            </w:pPr>
            <w:r w:rsidRPr="005E7295">
              <w:rPr>
                <w:sz w:val="20"/>
                <w:szCs w:val="20"/>
              </w:rPr>
              <w:t xml:space="preserve">Turkish </w:t>
            </w:r>
          </w:p>
        </w:tc>
      </w:tr>
      <w:tr w:rsidR="00DC2B6C" w:rsidRPr="005E7295" w:rsidTr="000C10BC">
        <w:tblPrEx>
          <w:tblBorders>
            <w:insideH w:val="single" w:sz="6" w:space="0" w:color="auto"/>
            <w:insideV w:val="single" w:sz="6" w:space="0" w:color="auto"/>
          </w:tblBorders>
        </w:tblPrEx>
        <w:trPr>
          <w:trHeight w:val="340"/>
        </w:trPr>
        <w:tc>
          <w:tcPr>
            <w:tcW w:w="5000" w:type="pct"/>
            <w:gridSpan w:val="11"/>
            <w:tcBorders>
              <w:top w:val="single" w:sz="12" w:space="0" w:color="auto"/>
              <w:bottom w:val="single" w:sz="12" w:space="0" w:color="auto"/>
            </w:tcBorders>
            <w:vAlign w:val="center"/>
          </w:tcPr>
          <w:p w:rsidR="00DC2B6C" w:rsidRPr="005E7295" w:rsidRDefault="00DC2B6C" w:rsidP="000C10BC">
            <w:pPr>
              <w:jc w:val="center"/>
              <w:rPr>
                <w:b/>
                <w:bCs/>
                <w:sz w:val="20"/>
                <w:szCs w:val="20"/>
              </w:rPr>
            </w:pPr>
            <w:r w:rsidRPr="005E7295">
              <w:rPr>
                <w:b/>
                <w:sz w:val="20"/>
                <w:szCs w:val="20"/>
              </w:rPr>
              <w:t>COURSE CATEGORY</w:t>
            </w:r>
          </w:p>
        </w:tc>
      </w:tr>
      <w:tr w:rsidR="00DC2B6C" w:rsidRPr="005E7295" w:rsidTr="000C10BC">
        <w:tblPrEx>
          <w:tblBorders>
            <w:insideH w:val="single" w:sz="6" w:space="0" w:color="auto"/>
            <w:insideV w:val="single" w:sz="6" w:space="0" w:color="auto"/>
          </w:tblBorders>
        </w:tblPrEx>
        <w:trPr>
          <w:trHeight w:val="546"/>
        </w:trPr>
        <w:tc>
          <w:tcPr>
            <w:tcW w:w="1091" w:type="pct"/>
            <w:gridSpan w:val="2"/>
            <w:tcBorders>
              <w:top w:val="single" w:sz="12" w:space="0" w:color="auto"/>
            </w:tcBorders>
            <w:vAlign w:val="center"/>
          </w:tcPr>
          <w:p w:rsidR="00DC2B6C" w:rsidRPr="005E7295" w:rsidRDefault="00DC2B6C" w:rsidP="000C10BC">
            <w:pPr>
              <w:spacing w:line="276" w:lineRule="auto"/>
              <w:jc w:val="center"/>
              <w:rPr>
                <w:b/>
                <w:sz w:val="20"/>
                <w:szCs w:val="20"/>
              </w:rPr>
            </w:pPr>
            <w:r w:rsidRPr="005E7295">
              <w:rPr>
                <w:sz w:val="20"/>
                <w:szCs w:val="20"/>
              </w:rPr>
              <w:t>Supportive Courses</w:t>
            </w:r>
          </w:p>
        </w:tc>
        <w:tc>
          <w:tcPr>
            <w:tcW w:w="1047" w:type="pct"/>
            <w:gridSpan w:val="2"/>
            <w:tcBorders>
              <w:top w:val="single" w:sz="12" w:space="0" w:color="auto"/>
            </w:tcBorders>
            <w:vAlign w:val="center"/>
          </w:tcPr>
          <w:p w:rsidR="00DC2B6C" w:rsidRPr="005E7295" w:rsidRDefault="00DC2B6C" w:rsidP="000C10BC">
            <w:pPr>
              <w:spacing w:line="276" w:lineRule="auto"/>
              <w:jc w:val="center"/>
              <w:rPr>
                <w:sz w:val="20"/>
                <w:szCs w:val="20"/>
              </w:rPr>
            </w:pPr>
            <w:r w:rsidRPr="005E7295">
              <w:rPr>
                <w:sz w:val="20"/>
                <w:szCs w:val="20"/>
              </w:rPr>
              <w:t>Basic Vocational</w:t>
            </w:r>
          </w:p>
        </w:tc>
        <w:tc>
          <w:tcPr>
            <w:tcW w:w="976" w:type="pct"/>
            <w:gridSpan w:val="2"/>
            <w:tcBorders>
              <w:top w:val="single" w:sz="12" w:space="0" w:color="auto"/>
            </w:tcBorders>
            <w:vAlign w:val="center"/>
          </w:tcPr>
          <w:p w:rsidR="00DC2B6C" w:rsidRPr="005E7295" w:rsidRDefault="00DC2B6C" w:rsidP="000C10BC">
            <w:pPr>
              <w:spacing w:line="276" w:lineRule="auto"/>
              <w:jc w:val="center"/>
              <w:rPr>
                <w:b/>
                <w:sz w:val="20"/>
                <w:szCs w:val="20"/>
              </w:rPr>
            </w:pPr>
            <w:r w:rsidRPr="005E7295">
              <w:rPr>
                <w:sz w:val="20"/>
                <w:szCs w:val="20"/>
              </w:rPr>
              <w:t>Proficiency/Field</w:t>
            </w:r>
          </w:p>
        </w:tc>
        <w:tc>
          <w:tcPr>
            <w:tcW w:w="1097" w:type="pct"/>
            <w:gridSpan w:val="3"/>
            <w:tcBorders>
              <w:top w:val="single" w:sz="12" w:space="0" w:color="auto"/>
            </w:tcBorders>
            <w:vAlign w:val="center"/>
          </w:tcPr>
          <w:p w:rsidR="00DC2B6C" w:rsidRPr="005E7295" w:rsidRDefault="00DC2B6C" w:rsidP="000C10BC">
            <w:pPr>
              <w:spacing w:line="276" w:lineRule="auto"/>
              <w:jc w:val="center"/>
              <w:rPr>
                <w:b/>
                <w:sz w:val="20"/>
                <w:szCs w:val="20"/>
              </w:rPr>
            </w:pPr>
            <w:r w:rsidRPr="005E7295">
              <w:rPr>
                <w:sz w:val="20"/>
                <w:szCs w:val="20"/>
              </w:rPr>
              <w:t>Human, Communication, and Management Skills</w:t>
            </w:r>
          </w:p>
        </w:tc>
        <w:tc>
          <w:tcPr>
            <w:tcW w:w="789" w:type="pct"/>
            <w:gridSpan w:val="2"/>
            <w:tcBorders>
              <w:top w:val="single" w:sz="12" w:space="0" w:color="auto"/>
            </w:tcBorders>
            <w:vAlign w:val="center"/>
          </w:tcPr>
          <w:p w:rsidR="00DC2B6C" w:rsidRPr="005E7295" w:rsidRDefault="00DC2B6C" w:rsidP="000C10BC">
            <w:pPr>
              <w:spacing w:line="276" w:lineRule="auto"/>
              <w:jc w:val="center"/>
              <w:rPr>
                <w:b/>
                <w:sz w:val="20"/>
                <w:szCs w:val="20"/>
              </w:rPr>
            </w:pPr>
            <w:r w:rsidRPr="005E7295">
              <w:rPr>
                <w:sz w:val="20"/>
                <w:szCs w:val="20"/>
              </w:rPr>
              <w:t>Transferable Skills</w:t>
            </w:r>
          </w:p>
        </w:tc>
      </w:tr>
      <w:tr w:rsidR="00DC2B6C" w:rsidRPr="005E7295" w:rsidTr="000C10BC">
        <w:tblPrEx>
          <w:tblBorders>
            <w:insideH w:val="single" w:sz="6" w:space="0" w:color="auto"/>
            <w:insideV w:val="single" w:sz="6" w:space="0" w:color="auto"/>
          </w:tblBorders>
        </w:tblPrEx>
        <w:trPr>
          <w:trHeight w:val="138"/>
        </w:trPr>
        <w:tc>
          <w:tcPr>
            <w:tcW w:w="1091" w:type="pct"/>
            <w:gridSpan w:val="2"/>
            <w:tcBorders>
              <w:bottom w:val="single" w:sz="12" w:space="0" w:color="auto"/>
              <w:right w:val="single" w:sz="4" w:space="0" w:color="auto"/>
            </w:tcBorders>
          </w:tcPr>
          <w:p w:rsidR="00DC2B6C" w:rsidRPr="005E7295" w:rsidRDefault="00DC2B6C" w:rsidP="000C10BC">
            <w:pPr>
              <w:jc w:val="center"/>
              <w:rPr>
                <w:sz w:val="20"/>
                <w:szCs w:val="20"/>
              </w:rPr>
            </w:pPr>
          </w:p>
        </w:tc>
        <w:tc>
          <w:tcPr>
            <w:tcW w:w="1047" w:type="pct"/>
            <w:gridSpan w:val="2"/>
            <w:tcBorders>
              <w:left w:val="single" w:sz="4" w:space="0" w:color="auto"/>
              <w:bottom w:val="single" w:sz="12" w:space="0" w:color="auto"/>
              <w:right w:val="single" w:sz="4" w:space="0" w:color="auto"/>
            </w:tcBorders>
          </w:tcPr>
          <w:p w:rsidR="00DC2B6C" w:rsidRPr="005E7295" w:rsidRDefault="00DC2B6C" w:rsidP="000C10BC">
            <w:pPr>
              <w:jc w:val="center"/>
              <w:rPr>
                <w:sz w:val="20"/>
                <w:szCs w:val="20"/>
              </w:rPr>
            </w:pPr>
          </w:p>
        </w:tc>
        <w:tc>
          <w:tcPr>
            <w:tcW w:w="976" w:type="pct"/>
            <w:gridSpan w:val="2"/>
            <w:tcBorders>
              <w:left w:val="single" w:sz="4" w:space="0" w:color="auto"/>
              <w:bottom w:val="single" w:sz="12" w:space="0" w:color="auto"/>
            </w:tcBorders>
          </w:tcPr>
          <w:p w:rsidR="00DC2B6C" w:rsidRPr="005E7295" w:rsidRDefault="00DC2B6C" w:rsidP="000C10BC">
            <w:pPr>
              <w:jc w:val="center"/>
              <w:rPr>
                <w:sz w:val="20"/>
                <w:szCs w:val="20"/>
              </w:rPr>
            </w:pPr>
            <w:r w:rsidRPr="005E7295">
              <w:rPr>
                <w:sz w:val="20"/>
                <w:szCs w:val="20"/>
              </w:rPr>
              <w:t xml:space="preserve"> </w:t>
            </w:r>
          </w:p>
        </w:tc>
        <w:tc>
          <w:tcPr>
            <w:tcW w:w="1097" w:type="pct"/>
            <w:gridSpan w:val="3"/>
            <w:tcBorders>
              <w:left w:val="single" w:sz="4" w:space="0" w:color="auto"/>
              <w:bottom w:val="single" w:sz="12" w:space="0" w:color="auto"/>
            </w:tcBorders>
          </w:tcPr>
          <w:p w:rsidR="00DC2B6C" w:rsidRPr="005E7295" w:rsidRDefault="00DC2B6C" w:rsidP="000C10BC">
            <w:pPr>
              <w:jc w:val="center"/>
              <w:rPr>
                <w:sz w:val="20"/>
                <w:szCs w:val="20"/>
              </w:rPr>
            </w:pPr>
            <w:r w:rsidRPr="005E7295">
              <w:rPr>
                <w:sz w:val="20"/>
                <w:szCs w:val="20"/>
              </w:rPr>
              <w:t>X</w:t>
            </w:r>
          </w:p>
        </w:tc>
        <w:tc>
          <w:tcPr>
            <w:tcW w:w="789" w:type="pct"/>
            <w:gridSpan w:val="2"/>
            <w:tcBorders>
              <w:left w:val="single" w:sz="4" w:space="0" w:color="auto"/>
              <w:bottom w:val="single" w:sz="12" w:space="0" w:color="auto"/>
            </w:tcBorders>
          </w:tcPr>
          <w:p w:rsidR="00DC2B6C" w:rsidRPr="005E7295" w:rsidRDefault="00DC2B6C" w:rsidP="000C10BC">
            <w:pPr>
              <w:jc w:val="center"/>
              <w:rPr>
                <w:sz w:val="20"/>
                <w:szCs w:val="20"/>
              </w:rPr>
            </w:pPr>
          </w:p>
        </w:tc>
      </w:tr>
      <w:tr w:rsidR="00DC2B6C" w:rsidRPr="005E7295" w:rsidTr="000C10BC">
        <w:trPr>
          <w:trHeight w:val="324"/>
        </w:trPr>
        <w:tc>
          <w:tcPr>
            <w:tcW w:w="5000" w:type="pct"/>
            <w:gridSpan w:val="11"/>
            <w:tcBorders>
              <w:top w:val="single" w:sz="12" w:space="0" w:color="auto"/>
              <w:bottom w:val="single" w:sz="12"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ASSESSMENT CRITERIAS</w:t>
            </w:r>
          </w:p>
        </w:tc>
      </w:tr>
      <w:tr w:rsidR="00DC2B6C" w:rsidRPr="005E7295" w:rsidTr="000C10BC">
        <w:tc>
          <w:tcPr>
            <w:tcW w:w="2138" w:type="pct"/>
            <w:gridSpan w:val="4"/>
            <w:vMerge w:val="restart"/>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jc w:val="center"/>
              <w:rPr>
                <w:b/>
                <w:sz w:val="20"/>
                <w:szCs w:val="20"/>
              </w:rPr>
            </w:pPr>
          </w:p>
          <w:p w:rsidR="00DC2B6C" w:rsidRPr="005E7295" w:rsidRDefault="00DC2B6C" w:rsidP="000C10BC">
            <w:pPr>
              <w:spacing w:line="276" w:lineRule="auto"/>
              <w:jc w:val="center"/>
              <w:rPr>
                <w:b/>
                <w:sz w:val="20"/>
                <w:szCs w:val="20"/>
              </w:rPr>
            </w:pPr>
            <w:r w:rsidRPr="005E7295">
              <w:rPr>
                <w:b/>
                <w:sz w:val="20"/>
                <w:szCs w:val="20"/>
              </w:rPr>
              <w:t>DURING TERM</w:t>
            </w:r>
          </w:p>
        </w:tc>
        <w:tc>
          <w:tcPr>
            <w:tcW w:w="1504" w:type="pct"/>
            <w:gridSpan w:val="4"/>
            <w:tcBorders>
              <w:top w:val="single" w:sz="12" w:space="0" w:color="auto"/>
              <w:left w:val="single" w:sz="12" w:space="0" w:color="auto"/>
              <w:bottom w:val="single" w:sz="8"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Activity</w:t>
            </w:r>
          </w:p>
        </w:tc>
        <w:tc>
          <w:tcPr>
            <w:tcW w:w="672" w:type="pct"/>
            <w:gridSpan w:val="2"/>
            <w:tcBorders>
              <w:top w:val="single" w:sz="12" w:space="0" w:color="auto"/>
              <w:bottom w:val="single" w:sz="8" w:space="0" w:color="auto"/>
              <w:right w:val="single" w:sz="8"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Number</w:t>
            </w:r>
          </w:p>
        </w:tc>
        <w:tc>
          <w:tcPr>
            <w:tcW w:w="686" w:type="pct"/>
            <w:tcBorders>
              <w:top w:val="single" w:sz="12" w:space="0" w:color="auto"/>
              <w:left w:val="single" w:sz="8" w:space="0" w:color="auto"/>
              <w:bottom w:val="single" w:sz="8"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Percentage (%)</w:t>
            </w:r>
          </w:p>
        </w:tc>
      </w:tr>
      <w:tr w:rsidR="00DC2B6C" w:rsidRPr="005E7295" w:rsidTr="000C10BC">
        <w:tc>
          <w:tcPr>
            <w:tcW w:w="2138" w:type="pct"/>
            <w:gridSpan w:val="4"/>
            <w:vMerge/>
            <w:tcBorders>
              <w:top w:val="single" w:sz="12" w:space="0" w:color="auto"/>
              <w:bottom w:val="single" w:sz="12" w:space="0" w:color="auto"/>
              <w:right w:val="single" w:sz="12" w:space="0" w:color="auto"/>
            </w:tcBorders>
            <w:vAlign w:val="center"/>
          </w:tcPr>
          <w:p w:rsidR="00DC2B6C" w:rsidRPr="005E7295" w:rsidRDefault="00DC2B6C" w:rsidP="000C10BC">
            <w:pPr>
              <w:jc w:val="center"/>
              <w:rPr>
                <w:b/>
                <w:bCs/>
                <w:sz w:val="20"/>
                <w:szCs w:val="20"/>
              </w:rPr>
            </w:pPr>
          </w:p>
        </w:tc>
        <w:tc>
          <w:tcPr>
            <w:tcW w:w="1504" w:type="pct"/>
            <w:gridSpan w:val="4"/>
            <w:tcBorders>
              <w:top w:val="single" w:sz="8" w:space="0" w:color="auto"/>
              <w:left w:val="single" w:sz="12" w:space="0" w:color="auto"/>
            </w:tcBorders>
            <w:vAlign w:val="center"/>
          </w:tcPr>
          <w:p w:rsidR="00DC2B6C" w:rsidRPr="005E7295" w:rsidRDefault="00DC2B6C" w:rsidP="000C10BC">
            <w:pPr>
              <w:spacing w:line="276" w:lineRule="auto"/>
              <w:rPr>
                <w:sz w:val="20"/>
                <w:szCs w:val="20"/>
              </w:rPr>
            </w:pPr>
            <w:r w:rsidRPr="005E7295">
              <w:rPr>
                <w:sz w:val="20"/>
                <w:szCs w:val="20"/>
              </w:rPr>
              <w:t>I. Mid-Term</w:t>
            </w:r>
          </w:p>
        </w:tc>
        <w:tc>
          <w:tcPr>
            <w:tcW w:w="672" w:type="pct"/>
            <w:gridSpan w:val="2"/>
            <w:tcBorders>
              <w:top w:val="single" w:sz="8" w:space="0" w:color="auto"/>
              <w:right w:val="single" w:sz="8" w:space="0" w:color="auto"/>
            </w:tcBorders>
          </w:tcPr>
          <w:p w:rsidR="00DC2B6C" w:rsidRPr="005E7295" w:rsidRDefault="00DC2B6C" w:rsidP="000C10BC">
            <w:pPr>
              <w:jc w:val="center"/>
              <w:rPr>
                <w:sz w:val="20"/>
                <w:szCs w:val="20"/>
              </w:rPr>
            </w:pPr>
            <w:r w:rsidRPr="005E7295">
              <w:rPr>
                <w:sz w:val="20"/>
                <w:szCs w:val="20"/>
              </w:rPr>
              <w:t>1</w:t>
            </w:r>
          </w:p>
        </w:tc>
        <w:tc>
          <w:tcPr>
            <w:tcW w:w="686" w:type="pct"/>
            <w:tcBorders>
              <w:top w:val="single" w:sz="8" w:space="0" w:color="auto"/>
              <w:left w:val="single" w:sz="8" w:space="0" w:color="auto"/>
            </w:tcBorders>
          </w:tcPr>
          <w:p w:rsidR="00DC2B6C" w:rsidRPr="005E7295" w:rsidRDefault="00DC2B6C" w:rsidP="000C10BC">
            <w:pPr>
              <w:jc w:val="center"/>
              <w:rPr>
                <w:sz w:val="20"/>
                <w:szCs w:val="20"/>
                <w:highlight w:val="yellow"/>
              </w:rPr>
            </w:pPr>
            <w:r w:rsidRPr="005E7295">
              <w:rPr>
                <w:sz w:val="20"/>
                <w:szCs w:val="20"/>
              </w:rPr>
              <w:t>40</w:t>
            </w:r>
          </w:p>
        </w:tc>
      </w:tr>
      <w:tr w:rsidR="00DC2B6C" w:rsidRPr="005E7295" w:rsidTr="000C10BC">
        <w:tc>
          <w:tcPr>
            <w:tcW w:w="2138" w:type="pct"/>
            <w:gridSpan w:val="4"/>
            <w:vMerge/>
            <w:tcBorders>
              <w:top w:val="single" w:sz="12" w:space="0" w:color="auto"/>
              <w:bottom w:val="single" w:sz="12" w:space="0" w:color="auto"/>
              <w:right w:val="single" w:sz="12" w:space="0" w:color="auto"/>
            </w:tcBorders>
            <w:vAlign w:val="center"/>
          </w:tcPr>
          <w:p w:rsidR="00DC2B6C" w:rsidRPr="005E7295" w:rsidRDefault="00DC2B6C" w:rsidP="000C10BC">
            <w:pPr>
              <w:jc w:val="center"/>
              <w:rPr>
                <w:b/>
                <w:bCs/>
                <w:sz w:val="20"/>
                <w:szCs w:val="20"/>
              </w:rPr>
            </w:pPr>
          </w:p>
        </w:tc>
        <w:tc>
          <w:tcPr>
            <w:tcW w:w="1504" w:type="pct"/>
            <w:gridSpan w:val="4"/>
            <w:tcBorders>
              <w:left w:val="single" w:sz="12" w:space="0" w:color="auto"/>
            </w:tcBorders>
            <w:vAlign w:val="center"/>
          </w:tcPr>
          <w:p w:rsidR="00DC2B6C" w:rsidRPr="005E7295" w:rsidRDefault="00DC2B6C" w:rsidP="000C10BC">
            <w:pPr>
              <w:spacing w:line="276" w:lineRule="auto"/>
              <w:rPr>
                <w:sz w:val="20"/>
                <w:szCs w:val="20"/>
              </w:rPr>
            </w:pPr>
            <w:r w:rsidRPr="005E7295">
              <w:rPr>
                <w:sz w:val="20"/>
                <w:szCs w:val="20"/>
              </w:rPr>
              <w:t>II. Mid-Term</w:t>
            </w:r>
          </w:p>
        </w:tc>
        <w:tc>
          <w:tcPr>
            <w:tcW w:w="672" w:type="pct"/>
            <w:gridSpan w:val="2"/>
            <w:tcBorders>
              <w:right w:val="single" w:sz="8" w:space="0" w:color="auto"/>
            </w:tcBorders>
          </w:tcPr>
          <w:p w:rsidR="00DC2B6C" w:rsidRPr="005E7295" w:rsidRDefault="00DC2B6C" w:rsidP="000C10BC">
            <w:pPr>
              <w:jc w:val="center"/>
              <w:rPr>
                <w:sz w:val="20"/>
                <w:szCs w:val="20"/>
              </w:rPr>
            </w:pPr>
            <w:r w:rsidRPr="005E7295">
              <w:rPr>
                <w:sz w:val="20"/>
                <w:szCs w:val="20"/>
              </w:rPr>
              <w:t xml:space="preserve"> </w:t>
            </w:r>
          </w:p>
        </w:tc>
        <w:tc>
          <w:tcPr>
            <w:tcW w:w="686" w:type="pct"/>
            <w:tcBorders>
              <w:left w:val="single" w:sz="8" w:space="0" w:color="auto"/>
            </w:tcBorders>
          </w:tcPr>
          <w:p w:rsidR="00DC2B6C" w:rsidRPr="005E7295" w:rsidRDefault="00DC2B6C" w:rsidP="000C10BC">
            <w:pPr>
              <w:jc w:val="center"/>
              <w:rPr>
                <w:sz w:val="20"/>
                <w:szCs w:val="20"/>
                <w:highlight w:val="yellow"/>
              </w:rPr>
            </w:pPr>
            <w:r w:rsidRPr="005E7295">
              <w:rPr>
                <w:sz w:val="20"/>
                <w:szCs w:val="20"/>
              </w:rPr>
              <w:t xml:space="preserve"> </w:t>
            </w:r>
          </w:p>
        </w:tc>
      </w:tr>
      <w:tr w:rsidR="00DC2B6C" w:rsidRPr="005E7295" w:rsidTr="000C10BC">
        <w:tc>
          <w:tcPr>
            <w:tcW w:w="2138" w:type="pct"/>
            <w:gridSpan w:val="4"/>
            <w:vMerge/>
            <w:tcBorders>
              <w:top w:val="single" w:sz="12" w:space="0" w:color="auto"/>
              <w:bottom w:val="single" w:sz="12" w:space="0" w:color="auto"/>
              <w:right w:val="single" w:sz="12" w:space="0" w:color="auto"/>
            </w:tcBorders>
            <w:vAlign w:val="center"/>
          </w:tcPr>
          <w:p w:rsidR="00DC2B6C" w:rsidRPr="005E7295" w:rsidRDefault="00DC2B6C" w:rsidP="000C10BC">
            <w:pPr>
              <w:jc w:val="center"/>
              <w:rPr>
                <w:b/>
                <w:bCs/>
                <w:sz w:val="20"/>
                <w:szCs w:val="20"/>
              </w:rPr>
            </w:pPr>
          </w:p>
        </w:tc>
        <w:tc>
          <w:tcPr>
            <w:tcW w:w="1504" w:type="pct"/>
            <w:gridSpan w:val="4"/>
            <w:tcBorders>
              <w:left w:val="single" w:sz="12" w:space="0" w:color="auto"/>
            </w:tcBorders>
            <w:vAlign w:val="center"/>
          </w:tcPr>
          <w:p w:rsidR="00DC2B6C" w:rsidRPr="005E7295" w:rsidRDefault="00DC2B6C" w:rsidP="000C10BC">
            <w:pPr>
              <w:spacing w:line="276" w:lineRule="auto"/>
              <w:rPr>
                <w:sz w:val="20"/>
                <w:szCs w:val="20"/>
              </w:rPr>
            </w:pPr>
            <w:r w:rsidRPr="005E7295">
              <w:rPr>
                <w:sz w:val="20"/>
                <w:szCs w:val="20"/>
              </w:rPr>
              <w:t>Quiz</w:t>
            </w:r>
          </w:p>
        </w:tc>
        <w:tc>
          <w:tcPr>
            <w:tcW w:w="672" w:type="pct"/>
            <w:gridSpan w:val="2"/>
            <w:tcBorders>
              <w:right w:val="single" w:sz="8" w:space="0" w:color="auto"/>
            </w:tcBorders>
          </w:tcPr>
          <w:p w:rsidR="00DC2B6C" w:rsidRPr="005E7295" w:rsidRDefault="00DC2B6C" w:rsidP="000C10BC">
            <w:pPr>
              <w:rPr>
                <w:sz w:val="20"/>
                <w:szCs w:val="20"/>
              </w:rPr>
            </w:pPr>
          </w:p>
        </w:tc>
        <w:tc>
          <w:tcPr>
            <w:tcW w:w="686" w:type="pct"/>
            <w:tcBorders>
              <w:left w:val="single" w:sz="8" w:space="0" w:color="auto"/>
            </w:tcBorders>
          </w:tcPr>
          <w:p w:rsidR="00DC2B6C" w:rsidRPr="005E7295" w:rsidRDefault="00DC2B6C" w:rsidP="000C10BC">
            <w:pPr>
              <w:rPr>
                <w:sz w:val="20"/>
                <w:szCs w:val="20"/>
              </w:rPr>
            </w:pPr>
            <w:r w:rsidRPr="005E7295">
              <w:rPr>
                <w:sz w:val="20"/>
                <w:szCs w:val="20"/>
              </w:rPr>
              <w:t xml:space="preserve"> </w:t>
            </w:r>
          </w:p>
        </w:tc>
      </w:tr>
      <w:tr w:rsidR="00DC2B6C" w:rsidRPr="005E7295" w:rsidTr="000C10BC">
        <w:tc>
          <w:tcPr>
            <w:tcW w:w="2138" w:type="pct"/>
            <w:gridSpan w:val="4"/>
            <w:vMerge/>
            <w:tcBorders>
              <w:top w:val="single" w:sz="12" w:space="0" w:color="auto"/>
              <w:bottom w:val="single" w:sz="12" w:space="0" w:color="auto"/>
              <w:right w:val="single" w:sz="12" w:space="0" w:color="auto"/>
            </w:tcBorders>
            <w:vAlign w:val="center"/>
          </w:tcPr>
          <w:p w:rsidR="00DC2B6C" w:rsidRPr="005E7295" w:rsidRDefault="00DC2B6C" w:rsidP="000C10BC">
            <w:pPr>
              <w:jc w:val="center"/>
              <w:rPr>
                <w:b/>
                <w:bCs/>
                <w:sz w:val="20"/>
                <w:szCs w:val="20"/>
              </w:rPr>
            </w:pPr>
          </w:p>
        </w:tc>
        <w:tc>
          <w:tcPr>
            <w:tcW w:w="1504" w:type="pct"/>
            <w:gridSpan w:val="4"/>
            <w:tcBorders>
              <w:left w:val="single" w:sz="12" w:space="0" w:color="auto"/>
            </w:tcBorders>
            <w:vAlign w:val="center"/>
          </w:tcPr>
          <w:p w:rsidR="00DC2B6C" w:rsidRPr="005E7295" w:rsidRDefault="00DC2B6C" w:rsidP="000C10BC">
            <w:pPr>
              <w:spacing w:line="276" w:lineRule="auto"/>
              <w:rPr>
                <w:sz w:val="20"/>
                <w:szCs w:val="20"/>
              </w:rPr>
            </w:pPr>
            <w:r w:rsidRPr="005E7295">
              <w:rPr>
                <w:sz w:val="20"/>
                <w:szCs w:val="20"/>
              </w:rPr>
              <w:t>Homework</w:t>
            </w:r>
          </w:p>
        </w:tc>
        <w:tc>
          <w:tcPr>
            <w:tcW w:w="672" w:type="pct"/>
            <w:gridSpan w:val="2"/>
            <w:tcBorders>
              <w:right w:val="single" w:sz="8" w:space="0" w:color="auto"/>
            </w:tcBorders>
          </w:tcPr>
          <w:p w:rsidR="00DC2B6C" w:rsidRPr="005E7295" w:rsidRDefault="00DC2B6C" w:rsidP="000C10BC">
            <w:pPr>
              <w:jc w:val="center"/>
              <w:rPr>
                <w:sz w:val="20"/>
                <w:szCs w:val="20"/>
              </w:rPr>
            </w:pPr>
          </w:p>
        </w:tc>
        <w:tc>
          <w:tcPr>
            <w:tcW w:w="686" w:type="pct"/>
            <w:tcBorders>
              <w:left w:val="single" w:sz="8" w:space="0" w:color="auto"/>
            </w:tcBorders>
          </w:tcPr>
          <w:p w:rsidR="00DC2B6C" w:rsidRPr="005E7295" w:rsidRDefault="00DC2B6C" w:rsidP="000C10BC">
            <w:pPr>
              <w:jc w:val="center"/>
              <w:rPr>
                <w:sz w:val="20"/>
                <w:szCs w:val="20"/>
              </w:rPr>
            </w:pPr>
          </w:p>
        </w:tc>
      </w:tr>
      <w:tr w:rsidR="00DC2B6C" w:rsidRPr="005E7295" w:rsidTr="000C10BC">
        <w:tc>
          <w:tcPr>
            <w:tcW w:w="2138" w:type="pct"/>
            <w:gridSpan w:val="4"/>
            <w:vMerge/>
            <w:tcBorders>
              <w:top w:val="single" w:sz="12" w:space="0" w:color="auto"/>
              <w:bottom w:val="single" w:sz="12" w:space="0" w:color="auto"/>
              <w:right w:val="single" w:sz="12" w:space="0" w:color="auto"/>
            </w:tcBorders>
            <w:vAlign w:val="center"/>
          </w:tcPr>
          <w:p w:rsidR="00DC2B6C" w:rsidRPr="005E7295" w:rsidRDefault="00DC2B6C" w:rsidP="000C10BC">
            <w:pPr>
              <w:jc w:val="center"/>
              <w:rPr>
                <w:b/>
                <w:bCs/>
                <w:sz w:val="20"/>
                <w:szCs w:val="20"/>
              </w:rPr>
            </w:pPr>
          </w:p>
        </w:tc>
        <w:tc>
          <w:tcPr>
            <w:tcW w:w="1504" w:type="pct"/>
            <w:gridSpan w:val="4"/>
            <w:tcBorders>
              <w:left w:val="single" w:sz="12" w:space="0" w:color="auto"/>
              <w:bottom w:val="single" w:sz="8" w:space="0" w:color="auto"/>
            </w:tcBorders>
            <w:vAlign w:val="center"/>
          </w:tcPr>
          <w:p w:rsidR="00DC2B6C" w:rsidRPr="005E7295" w:rsidRDefault="00DC2B6C" w:rsidP="000C10BC">
            <w:pPr>
              <w:spacing w:line="276" w:lineRule="auto"/>
              <w:rPr>
                <w:sz w:val="20"/>
                <w:szCs w:val="20"/>
              </w:rPr>
            </w:pPr>
            <w:r w:rsidRPr="005E7295">
              <w:rPr>
                <w:sz w:val="20"/>
                <w:szCs w:val="20"/>
              </w:rPr>
              <w:t>Project</w:t>
            </w:r>
          </w:p>
        </w:tc>
        <w:tc>
          <w:tcPr>
            <w:tcW w:w="672" w:type="pct"/>
            <w:gridSpan w:val="2"/>
            <w:tcBorders>
              <w:bottom w:val="single" w:sz="8" w:space="0" w:color="auto"/>
              <w:right w:val="single" w:sz="8" w:space="0" w:color="auto"/>
            </w:tcBorders>
          </w:tcPr>
          <w:p w:rsidR="00DC2B6C" w:rsidRPr="005E7295" w:rsidRDefault="00DC2B6C" w:rsidP="000C10BC">
            <w:pPr>
              <w:jc w:val="center"/>
              <w:rPr>
                <w:sz w:val="20"/>
                <w:szCs w:val="20"/>
              </w:rPr>
            </w:pPr>
            <w:r w:rsidRPr="005E7295">
              <w:rPr>
                <w:sz w:val="20"/>
                <w:szCs w:val="20"/>
              </w:rPr>
              <w:t xml:space="preserve"> </w:t>
            </w:r>
          </w:p>
        </w:tc>
        <w:tc>
          <w:tcPr>
            <w:tcW w:w="686" w:type="pct"/>
            <w:tcBorders>
              <w:left w:val="single" w:sz="8" w:space="0" w:color="auto"/>
              <w:bottom w:val="single" w:sz="8" w:space="0" w:color="auto"/>
            </w:tcBorders>
          </w:tcPr>
          <w:p w:rsidR="00DC2B6C" w:rsidRPr="005E7295" w:rsidRDefault="00DC2B6C" w:rsidP="000C10BC">
            <w:pPr>
              <w:jc w:val="center"/>
              <w:rPr>
                <w:sz w:val="20"/>
                <w:szCs w:val="20"/>
              </w:rPr>
            </w:pPr>
            <w:r w:rsidRPr="005E7295">
              <w:rPr>
                <w:sz w:val="20"/>
                <w:szCs w:val="20"/>
              </w:rPr>
              <w:t xml:space="preserve"> </w:t>
            </w:r>
          </w:p>
        </w:tc>
      </w:tr>
      <w:tr w:rsidR="00DC2B6C" w:rsidRPr="005E7295" w:rsidTr="000C10BC">
        <w:tc>
          <w:tcPr>
            <w:tcW w:w="2138" w:type="pct"/>
            <w:gridSpan w:val="4"/>
            <w:vMerge/>
            <w:tcBorders>
              <w:top w:val="single" w:sz="12" w:space="0" w:color="auto"/>
              <w:bottom w:val="single" w:sz="12" w:space="0" w:color="auto"/>
              <w:right w:val="single" w:sz="12" w:space="0" w:color="auto"/>
            </w:tcBorders>
            <w:vAlign w:val="center"/>
          </w:tcPr>
          <w:p w:rsidR="00DC2B6C" w:rsidRPr="005E7295" w:rsidRDefault="00DC2B6C" w:rsidP="000C10BC">
            <w:pPr>
              <w:jc w:val="center"/>
              <w:rPr>
                <w:b/>
                <w:bCs/>
                <w:sz w:val="20"/>
                <w:szCs w:val="20"/>
              </w:rPr>
            </w:pPr>
          </w:p>
        </w:tc>
        <w:tc>
          <w:tcPr>
            <w:tcW w:w="1504" w:type="pct"/>
            <w:gridSpan w:val="4"/>
            <w:tcBorders>
              <w:top w:val="single" w:sz="8" w:space="0" w:color="auto"/>
              <w:left w:val="single" w:sz="12" w:space="0" w:color="auto"/>
              <w:bottom w:val="single" w:sz="8" w:space="0" w:color="auto"/>
            </w:tcBorders>
            <w:vAlign w:val="center"/>
          </w:tcPr>
          <w:p w:rsidR="00DC2B6C" w:rsidRPr="005E7295" w:rsidRDefault="00DC2B6C" w:rsidP="000C10BC">
            <w:pPr>
              <w:spacing w:line="276" w:lineRule="auto"/>
              <w:rPr>
                <w:sz w:val="20"/>
                <w:szCs w:val="20"/>
              </w:rPr>
            </w:pPr>
            <w:r w:rsidRPr="005E7295">
              <w:rPr>
                <w:sz w:val="20"/>
                <w:szCs w:val="20"/>
              </w:rPr>
              <w:t>Report</w:t>
            </w:r>
          </w:p>
        </w:tc>
        <w:tc>
          <w:tcPr>
            <w:tcW w:w="672" w:type="pct"/>
            <w:gridSpan w:val="2"/>
            <w:tcBorders>
              <w:top w:val="single" w:sz="8" w:space="0" w:color="auto"/>
              <w:bottom w:val="single" w:sz="8" w:space="0" w:color="auto"/>
              <w:right w:val="single" w:sz="8" w:space="0" w:color="auto"/>
            </w:tcBorders>
          </w:tcPr>
          <w:p w:rsidR="00DC2B6C" w:rsidRPr="005E7295" w:rsidRDefault="00DC2B6C" w:rsidP="000C10BC">
            <w:pPr>
              <w:jc w:val="center"/>
              <w:rPr>
                <w:sz w:val="20"/>
                <w:szCs w:val="20"/>
              </w:rPr>
            </w:pPr>
          </w:p>
        </w:tc>
        <w:tc>
          <w:tcPr>
            <w:tcW w:w="686" w:type="pct"/>
            <w:tcBorders>
              <w:top w:val="single" w:sz="8" w:space="0" w:color="auto"/>
              <w:left w:val="single" w:sz="8" w:space="0" w:color="auto"/>
              <w:bottom w:val="single" w:sz="8" w:space="0" w:color="auto"/>
            </w:tcBorders>
          </w:tcPr>
          <w:p w:rsidR="00DC2B6C" w:rsidRPr="005E7295" w:rsidRDefault="00DC2B6C" w:rsidP="000C10BC">
            <w:pPr>
              <w:rPr>
                <w:sz w:val="20"/>
                <w:szCs w:val="20"/>
              </w:rPr>
            </w:pPr>
          </w:p>
        </w:tc>
      </w:tr>
      <w:tr w:rsidR="00DC2B6C" w:rsidRPr="005E7295" w:rsidTr="000C10BC">
        <w:tc>
          <w:tcPr>
            <w:tcW w:w="2138" w:type="pct"/>
            <w:gridSpan w:val="4"/>
            <w:vMerge/>
            <w:tcBorders>
              <w:top w:val="single" w:sz="12" w:space="0" w:color="auto"/>
              <w:bottom w:val="single" w:sz="12" w:space="0" w:color="auto"/>
              <w:right w:val="single" w:sz="12" w:space="0" w:color="auto"/>
            </w:tcBorders>
            <w:vAlign w:val="center"/>
          </w:tcPr>
          <w:p w:rsidR="00DC2B6C" w:rsidRPr="005E7295" w:rsidRDefault="00DC2B6C" w:rsidP="000C10BC">
            <w:pPr>
              <w:jc w:val="center"/>
              <w:rPr>
                <w:b/>
                <w:bCs/>
                <w:sz w:val="20"/>
                <w:szCs w:val="20"/>
              </w:rPr>
            </w:pPr>
          </w:p>
        </w:tc>
        <w:tc>
          <w:tcPr>
            <w:tcW w:w="1504" w:type="pct"/>
            <w:gridSpan w:val="4"/>
            <w:tcBorders>
              <w:top w:val="single" w:sz="8" w:space="0" w:color="auto"/>
              <w:left w:val="single" w:sz="12" w:space="0" w:color="auto"/>
              <w:bottom w:val="single" w:sz="12" w:space="0" w:color="auto"/>
            </w:tcBorders>
            <w:vAlign w:val="center"/>
          </w:tcPr>
          <w:p w:rsidR="00DC2B6C" w:rsidRPr="005E7295" w:rsidRDefault="00DC2B6C" w:rsidP="000C10BC">
            <w:pPr>
              <w:spacing w:line="276" w:lineRule="auto"/>
              <w:rPr>
                <w:sz w:val="20"/>
                <w:szCs w:val="20"/>
              </w:rPr>
            </w:pPr>
            <w:r w:rsidRPr="005E7295">
              <w:rPr>
                <w:sz w:val="20"/>
                <w:szCs w:val="20"/>
              </w:rPr>
              <w:t>Other (………)</w:t>
            </w:r>
          </w:p>
        </w:tc>
        <w:tc>
          <w:tcPr>
            <w:tcW w:w="672" w:type="pct"/>
            <w:gridSpan w:val="2"/>
            <w:tcBorders>
              <w:top w:val="single" w:sz="8" w:space="0" w:color="auto"/>
              <w:bottom w:val="single" w:sz="12" w:space="0" w:color="auto"/>
              <w:right w:val="single" w:sz="8" w:space="0" w:color="auto"/>
            </w:tcBorders>
          </w:tcPr>
          <w:p w:rsidR="00DC2B6C" w:rsidRPr="005E7295" w:rsidRDefault="00DC2B6C" w:rsidP="000C10BC">
            <w:pPr>
              <w:rPr>
                <w:sz w:val="20"/>
                <w:szCs w:val="20"/>
              </w:rPr>
            </w:pPr>
          </w:p>
        </w:tc>
        <w:tc>
          <w:tcPr>
            <w:tcW w:w="686" w:type="pct"/>
            <w:tcBorders>
              <w:top w:val="single" w:sz="8" w:space="0" w:color="auto"/>
              <w:left w:val="single" w:sz="8" w:space="0" w:color="auto"/>
              <w:bottom w:val="single" w:sz="12" w:space="0" w:color="auto"/>
            </w:tcBorders>
          </w:tcPr>
          <w:p w:rsidR="00DC2B6C" w:rsidRPr="005E7295" w:rsidRDefault="00DC2B6C" w:rsidP="000C10BC">
            <w:pPr>
              <w:rPr>
                <w:sz w:val="20"/>
                <w:szCs w:val="20"/>
              </w:rPr>
            </w:pPr>
          </w:p>
        </w:tc>
      </w:tr>
      <w:tr w:rsidR="00DC2B6C" w:rsidRPr="005E7295" w:rsidTr="000C10BC">
        <w:trPr>
          <w:trHeight w:val="392"/>
        </w:trPr>
        <w:tc>
          <w:tcPr>
            <w:tcW w:w="2138" w:type="pct"/>
            <w:gridSpan w:val="4"/>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FINAL EXAM</w:t>
            </w:r>
          </w:p>
        </w:tc>
        <w:tc>
          <w:tcPr>
            <w:tcW w:w="1504" w:type="pct"/>
            <w:gridSpan w:val="4"/>
            <w:tcBorders>
              <w:top w:val="single" w:sz="12" w:space="0" w:color="auto"/>
              <w:left w:val="single" w:sz="12" w:space="0" w:color="auto"/>
              <w:bottom w:val="single" w:sz="8" w:space="0" w:color="auto"/>
            </w:tcBorders>
          </w:tcPr>
          <w:p w:rsidR="00DC2B6C" w:rsidRPr="005E7295" w:rsidRDefault="00DC2B6C" w:rsidP="000C10BC">
            <w:pPr>
              <w:rPr>
                <w:sz w:val="20"/>
                <w:szCs w:val="20"/>
              </w:rPr>
            </w:pPr>
          </w:p>
        </w:tc>
        <w:tc>
          <w:tcPr>
            <w:tcW w:w="672" w:type="pct"/>
            <w:gridSpan w:val="2"/>
            <w:tcBorders>
              <w:top w:val="single" w:sz="12" w:space="0" w:color="auto"/>
              <w:bottom w:val="single" w:sz="8" w:space="0" w:color="auto"/>
              <w:right w:val="single" w:sz="8" w:space="0" w:color="auto"/>
            </w:tcBorders>
            <w:vAlign w:val="center"/>
          </w:tcPr>
          <w:p w:rsidR="00DC2B6C" w:rsidRPr="005E7295" w:rsidRDefault="00DC2B6C" w:rsidP="000C10BC">
            <w:pPr>
              <w:jc w:val="center"/>
              <w:rPr>
                <w:sz w:val="20"/>
                <w:szCs w:val="20"/>
              </w:rPr>
            </w:pPr>
            <w:r w:rsidRPr="005E7295">
              <w:rPr>
                <w:sz w:val="20"/>
                <w:szCs w:val="20"/>
              </w:rPr>
              <w:t>1</w:t>
            </w:r>
          </w:p>
        </w:tc>
        <w:tc>
          <w:tcPr>
            <w:tcW w:w="686" w:type="pct"/>
            <w:tcBorders>
              <w:top w:val="single" w:sz="12" w:space="0" w:color="auto"/>
              <w:left w:val="single" w:sz="8" w:space="0" w:color="auto"/>
              <w:bottom w:val="single" w:sz="8" w:space="0" w:color="auto"/>
            </w:tcBorders>
            <w:vAlign w:val="center"/>
          </w:tcPr>
          <w:p w:rsidR="00DC2B6C" w:rsidRPr="005E7295" w:rsidRDefault="00DC2B6C" w:rsidP="000C10BC">
            <w:pPr>
              <w:jc w:val="center"/>
              <w:rPr>
                <w:sz w:val="20"/>
                <w:szCs w:val="20"/>
              </w:rPr>
            </w:pPr>
            <w:r w:rsidRPr="005E7295">
              <w:rPr>
                <w:sz w:val="20"/>
                <w:szCs w:val="20"/>
              </w:rPr>
              <w:t>60</w:t>
            </w:r>
          </w:p>
        </w:tc>
      </w:tr>
      <w:tr w:rsidR="00DC2B6C" w:rsidRPr="005E7295" w:rsidTr="000C10BC">
        <w:trPr>
          <w:trHeight w:val="157"/>
        </w:trPr>
        <w:tc>
          <w:tcPr>
            <w:tcW w:w="2138" w:type="pct"/>
            <w:gridSpan w:val="4"/>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PREREQUISITE(S) (IF ANY)</w:t>
            </w:r>
          </w:p>
        </w:tc>
        <w:tc>
          <w:tcPr>
            <w:tcW w:w="2862" w:type="pct"/>
            <w:gridSpan w:val="7"/>
            <w:tcBorders>
              <w:top w:val="single" w:sz="12" w:space="0" w:color="auto"/>
              <w:left w:val="single" w:sz="12" w:space="0" w:color="auto"/>
              <w:bottom w:val="single" w:sz="12" w:space="0" w:color="auto"/>
            </w:tcBorders>
            <w:vAlign w:val="center"/>
          </w:tcPr>
          <w:p w:rsidR="00DC2B6C" w:rsidRPr="005E7295" w:rsidRDefault="00DC2B6C" w:rsidP="000C10BC">
            <w:pPr>
              <w:jc w:val="both"/>
              <w:rPr>
                <w:sz w:val="20"/>
                <w:szCs w:val="20"/>
              </w:rPr>
            </w:pPr>
          </w:p>
        </w:tc>
      </w:tr>
      <w:tr w:rsidR="00DC2B6C" w:rsidRPr="005E7295" w:rsidTr="000C10BC">
        <w:trPr>
          <w:trHeight w:val="447"/>
        </w:trPr>
        <w:tc>
          <w:tcPr>
            <w:tcW w:w="2138" w:type="pct"/>
            <w:gridSpan w:val="4"/>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COURSE CONTENT</w:t>
            </w:r>
          </w:p>
        </w:tc>
        <w:tc>
          <w:tcPr>
            <w:tcW w:w="2862" w:type="pct"/>
            <w:gridSpan w:val="7"/>
            <w:tcBorders>
              <w:top w:val="single" w:sz="12" w:space="0" w:color="auto"/>
              <w:left w:val="single" w:sz="12" w:space="0" w:color="auto"/>
              <w:bottom w:val="single" w:sz="12" w:space="0" w:color="auto"/>
            </w:tcBorders>
          </w:tcPr>
          <w:p w:rsidR="00DC2B6C" w:rsidRPr="005E7295" w:rsidRDefault="00DC2B6C" w:rsidP="000C10BC">
            <w:pPr>
              <w:spacing w:line="276" w:lineRule="auto"/>
              <w:rPr>
                <w:sz w:val="20"/>
                <w:szCs w:val="20"/>
              </w:rPr>
            </w:pPr>
            <w:r w:rsidRPr="005E7295">
              <w:rPr>
                <w:sz w:val="20"/>
                <w:szCs w:val="20"/>
                <w:lang w:val="en" w:eastAsia="en-US"/>
              </w:rPr>
              <w:t>Turkish Language II course includes the subjects necessary to enable the student to make successful written and spoken applications in both literary and academic subjects. Information is given about written expression rules, writing types, and forms of expression. Written expression practices are carried out in order to improve written expression skills. For success in spoken expression, information about the rules of diction is given, and expression studies and applications are made.</w:t>
            </w:r>
          </w:p>
        </w:tc>
      </w:tr>
      <w:tr w:rsidR="00DC2B6C" w:rsidRPr="005E7295" w:rsidTr="000C10BC">
        <w:trPr>
          <w:trHeight w:val="426"/>
        </w:trPr>
        <w:tc>
          <w:tcPr>
            <w:tcW w:w="2138" w:type="pct"/>
            <w:gridSpan w:val="4"/>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COURSE OBJECTIVES</w:t>
            </w:r>
          </w:p>
        </w:tc>
        <w:tc>
          <w:tcPr>
            <w:tcW w:w="2862" w:type="pct"/>
            <w:gridSpan w:val="7"/>
            <w:tcBorders>
              <w:top w:val="single" w:sz="12" w:space="0" w:color="auto"/>
              <w:left w:val="single" w:sz="12" w:space="0" w:color="auto"/>
              <w:bottom w:val="single" w:sz="12" w:space="0" w:color="auto"/>
            </w:tcBorders>
          </w:tcPr>
          <w:p w:rsidR="00DC2B6C" w:rsidRPr="005E7295" w:rsidRDefault="00DC2B6C" w:rsidP="000C10BC">
            <w:pPr>
              <w:rPr>
                <w:b/>
                <w:sz w:val="20"/>
                <w:szCs w:val="20"/>
              </w:rPr>
            </w:pPr>
            <w:r w:rsidRPr="005E7295">
              <w:rPr>
                <w:sz w:val="20"/>
                <w:szCs w:val="20"/>
                <w:lang w:val="en" w:eastAsia="en-US"/>
              </w:rPr>
              <w:t>Among the objectives of the course are to improve the skills of our young people, who are educated in different fields in accordance with the conditions of the age, to express their ideas about any subject in writing, to enable them to learn the rules of diction and effective speaking in general terms, to raise awareness about diction and effective speaking, and to eliminate the deficiencies in language and expression.</w:t>
            </w:r>
          </w:p>
        </w:tc>
      </w:tr>
      <w:tr w:rsidR="00DC2B6C" w:rsidRPr="005E7295" w:rsidTr="000C10BC">
        <w:trPr>
          <w:trHeight w:val="518"/>
        </w:trPr>
        <w:tc>
          <w:tcPr>
            <w:tcW w:w="2138" w:type="pct"/>
            <w:gridSpan w:val="4"/>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CONTRIBUTION OF THE COURSE TO THE VOCATIONAL TRAINING</w:t>
            </w:r>
          </w:p>
        </w:tc>
        <w:tc>
          <w:tcPr>
            <w:tcW w:w="2862" w:type="pct"/>
            <w:gridSpan w:val="7"/>
            <w:tcBorders>
              <w:top w:val="single" w:sz="12" w:space="0" w:color="auto"/>
              <w:left w:val="single" w:sz="12" w:space="0" w:color="auto"/>
              <w:bottom w:val="single" w:sz="12" w:space="0" w:color="auto"/>
            </w:tcBorders>
            <w:vAlign w:val="center"/>
          </w:tcPr>
          <w:p w:rsidR="00DC2B6C" w:rsidRPr="005E7295" w:rsidRDefault="00DC2B6C" w:rsidP="000C10BC">
            <w:pPr>
              <w:jc w:val="both"/>
              <w:rPr>
                <w:sz w:val="20"/>
                <w:szCs w:val="20"/>
              </w:rPr>
            </w:pPr>
            <w:r w:rsidRPr="005E7295">
              <w:rPr>
                <w:sz w:val="20"/>
                <w:szCs w:val="20"/>
                <w:lang w:val="en"/>
              </w:rPr>
              <w:t>To develop the ability to use Turkish correctly in business life.</w:t>
            </w:r>
          </w:p>
          <w:p w:rsidR="00DC2B6C" w:rsidRPr="005E7295" w:rsidRDefault="00DC2B6C" w:rsidP="000C10BC">
            <w:pPr>
              <w:jc w:val="both"/>
              <w:rPr>
                <w:sz w:val="20"/>
                <w:szCs w:val="20"/>
              </w:rPr>
            </w:pPr>
          </w:p>
        </w:tc>
      </w:tr>
      <w:tr w:rsidR="00DC2B6C" w:rsidRPr="005E7295" w:rsidTr="000C10BC">
        <w:trPr>
          <w:trHeight w:val="518"/>
        </w:trPr>
        <w:tc>
          <w:tcPr>
            <w:tcW w:w="2138" w:type="pct"/>
            <w:gridSpan w:val="4"/>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COURSE OUTCOMES</w:t>
            </w:r>
          </w:p>
        </w:tc>
        <w:tc>
          <w:tcPr>
            <w:tcW w:w="2862" w:type="pct"/>
            <w:gridSpan w:val="7"/>
            <w:tcBorders>
              <w:top w:val="single" w:sz="12" w:space="0" w:color="auto"/>
              <w:left w:val="single" w:sz="12" w:space="0" w:color="auto"/>
              <w:bottom w:val="single" w:sz="12" w:space="0" w:color="auto"/>
            </w:tcBorders>
          </w:tcPr>
          <w:p w:rsidR="00DC2B6C" w:rsidRPr="005E7295" w:rsidRDefault="00DC2B6C" w:rsidP="000C10BC">
            <w:pPr>
              <w:spacing w:line="276" w:lineRule="auto"/>
              <w:rPr>
                <w:sz w:val="20"/>
                <w:szCs w:val="20"/>
                <w:lang w:val="en"/>
              </w:rPr>
            </w:pPr>
            <w:r w:rsidRPr="005E7295">
              <w:rPr>
                <w:sz w:val="20"/>
                <w:szCs w:val="20"/>
                <w:lang w:val="en"/>
              </w:rPr>
              <w:t>To be able to express their feelings, thoughts, knowledge, expectations, experiences, verbally and in writing</w:t>
            </w:r>
          </w:p>
          <w:p w:rsidR="00DC2B6C" w:rsidRPr="005E7295" w:rsidRDefault="00DC2B6C" w:rsidP="000C10BC">
            <w:pPr>
              <w:spacing w:line="276" w:lineRule="auto"/>
              <w:rPr>
                <w:sz w:val="20"/>
                <w:szCs w:val="20"/>
                <w:lang w:val="en"/>
              </w:rPr>
            </w:pPr>
            <w:r w:rsidRPr="005E7295">
              <w:rPr>
                <w:sz w:val="20"/>
                <w:szCs w:val="20"/>
                <w:lang w:val="en"/>
              </w:rPr>
              <w:t>To be able to use the Turkish equivalents of the terms of profession and science</w:t>
            </w:r>
          </w:p>
          <w:p w:rsidR="00DC2B6C" w:rsidRPr="005E7295" w:rsidRDefault="00DC2B6C" w:rsidP="000C10BC">
            <w:pPr>
              <w:spacing w:line="276" w:lineRule="auto"/>
              <w:rPr>
                <w:sz w:val="20"/>
                <w:szCs w:val="20"/>
                <w:lang w:val="en"/>
              </w:rPr>
            </w:pPr>
            <w:r w:rsidRPr="005E7295">
              <w:rPr>
                <w:sz w:val="20"/>
                <w:szCs w:val="20"/>
                <w:lang w:val="en"/>
              </w:rPr>
              <w:t>To develop vocabulary</w:t>
            </w:r>
          </w:p>
          <w:p w:rsidR="00DC2B6C" w:rsidRPr="005E7295" w:rsidRDefault="00DC2B6C" w:rsidP="000C10BC">
            <w:pPr>
              <w:spacing w:line="276" w:lineRule="auto"/>
              <w:rPr>
                <w:sz w:val="20"/>
                <w:szCs w:val="20"/>
                <w:lang w:val="en"/>
              </w:rPr>
            </w:pPr>
            <w:r w:rsidRPr="005E7295">
              <w:rPr>
                <w:sz w:val="20"/>
                <w:szCs w:val="20"/>
                <w:lang w:val="en"/>
              </w:rPr>
              <w:t>To be able to distinguish the types of writing</w:t>
            </w:r>
          </w:p>
          <w:p w:rsidR="00DC2B6C" w:rsidRPr="005E7295" w:rsidRDefault="00DC2B6C" w:rsidP="000C10BC">
            <w:pPr>
              <w:spacing w:line="276" w:lineRule="auto"/>
              <w:rPr>
                <w:sz w:val="20"/>
                <w:szCs w:val="20"/>
                <w:lang w:val="en"/>
              </w:rPr>
            </w:pPr>
            <w:r w:rsidRPr="005E7295">
              <w:rPr>
                <w:sz w:val="20"/>
                <w:szCs w:val="20"/>
                <w:lang w:val="en"/>
              </w:rPr>
              <w:lastRenderedPageBreak/>
              <w:t>To be able to provide oral and written expression</w:t>
            </w:r>
          </w:p>
          <w:p w:rsidR="00DC2B6C" w:rsidRPr="005E7295" w:rsidRDefault="00DC2B6C" w:rsidP="000C10BC">
            <w:pPr>
              <w:spacing w:line="276" w:lineRule="auto"/>
              <w:rPr>
                <w:sz w:val="20"/>
                <w:szCs w:val="20"/>
                <w:lang w:val="en"/>
              </w:rPr>
            </w:pPr>
            <w:r w:rsidRPr="005E7295">
              <w:rPr>
                <w:sz w:val="20"/>
                <w:szCs w:val="20"/>
                <w:lang w:val="en"/>
              </w:rPr>
              <w:t>To be able to read and understand Turkish science, art and culture publications</w:t>
            </w:r>
          </w:p>
          <w:p w:rsidR="00DC2B6C" w:rsidRPr="005E7295" w:rsidRDefault="00DC2B6C" w:rsidP="000C10BC">
            <w:pPr>
              <w:spacing w:line="276" w:lineRule="auto"/>
              <w:rPr>
                <w:sz w:val="20"/>
                <w:szCs w:val="20"/>
                <w:lang w:val="en"/>
              </w:rPr>
            </w:pPr>
            <w:r w:rsidRPr="005E7295">
              <w:rPr>
                <w:sz w:val="20"/>
                <w:szCs w:val="20"/>
                <w:lang w:val="en"/>
              </w:rPr>
              <w:t>To recognize selected sample texts from the history of Turkish and world literature and thought</w:t>
            </w:r>
          </w:p>
          <w:p w:rsidR="00DC2B6C" w:rsidRPr="005E7295" w:rsidRDefault="00DC2B6C" w:rsidP="000C10BC">
            <w:pPr>
              <w:spacing w:line="276" w:lineRule="auto"/>
              <w:rPr>
                <w:sz w:val="20"/>
                <w:szCs w:val="20"/>
              </w:rPr>
            </w:pPr>
            <w:r w:rsidRPr="005E7295">
              <w:rPr>
                <w:sz w:val="20"/>
                <w:szCs w:val="20"/>
                <w:lang w:val="en"/>
              </w:rPr>
              <w:t>To be able to produce texts with “correct Turkish” in the field of science, art and culture</w:t>
            </w:r>
          </w:p>
          <w:p w:rsidR="00DC2B6C" w:rsidRPr="005E7295" w:rsidRDefault="00DC2B6C" w:rsidP="000C10BC">
            <w:pPr>
              <w:spacing w:line="276" w:lineRule="auto"/>
              <w:rPr>
                <w:sz w:val="20"/>
                <w:szCs w:val="20"/>
                <w:lang w:val="en-US"/>
              </w:rPr>
            </w:pPr>
          </w:p>
        </w:tc>
      </w:tr>
      <w:tr w:rsidR="00DC2B6C" w:rsidRPr="005E7295" w:rsidTr="000C10BC">
        <w:trPr>
          <w:trHeight w:val="540"/>
        </w:trPr>
        <w:tc>
          <w:tcPr>
            <w:tcW w:w="2138" w:type="pct"/>
            <w:gridSpan w:val="4"/>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lastRenderedPageBreak/>
              <w:t>TEXTBOOK(S)</w:t>
            </w:r>
          </w:p>
        </w:tc>
        <w:tc>
          <w:tcPr>
            <w:tcW w:w="2862" w:type="pct"/>
            <w:gridSpan w:val="7"/>
            <w:tcBorders>
              <w:top w:val="single" w:sz="12" w:space="0" w:color="auto"/>
              <w:left w:val="single" w:sz="12" w:space="0" w:color="auto"/>
              <w:bottom w:val="single" w:sz="12" w:space="0" w:color="auto"/>
            </w:tcBorders>
          </w:tcPr>
          <w:p w:rsidR="00DC2B6C" w:rsidRPr="005E7295" w:rsidRDefault="00DC2B6C" w:rsidP="000C10BC">
            <w:pPr>
              <w:shd w:val="clear" w:color="auto" w:fill="FFFFFF"/>
              <w:rPr>
                <w:bCs/>
                <w:sz w:val="20"/>
                <w:szCs w:val="20"/>
              </w:rPr>
            </w:pPr>
            <w:r w:rsidRPr="005E7295">
              <w:rPr>
                <w:bCs/>
                <w:sz w:val="20"/>
                <w:szCs w:val="20"/>
              </w:rPr>
              <w:t>Berrin Ar, İ. Alperen Biçer, Meriç Akpınar, Esin Ağca, Selin Şenaysoy, Halit Çelik, S. Alper Sökmen, Türk Dili I-II, Eskişehir Osmangazi Ün. Yayınları, Eskişehir, 2017</w:t>
            </w:r>
          </w:p>
        </w:tc>
      </w:tr>
      <w:tr w:rsidR="00DC2B6C" w:rsidRPr="005E7295" w:rsidTr="000C10BC">
        <w:trPr>
          <w:trHeight w:val="970"/>
        </w:trPr>
        <w:tc>
          <w:tcPr>
            <w:tcW w:w="2138" w:type="pct"/>
            <w:gridSpan w:val="4"/>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SUPPORTIVE RESOURCES</w:t>
            </w:r>
          </w:p>
        </w:tc>
        <w:tc>
          <w:tcPr>
            <w:tcW w:w="2862" w:type="pct"/>
            <w:gridSpan w:val="7"/>
            <w:tcBorders>
              <w:top w:val="single" w:sz="12" w:space="0" w:color="auto"/>
              <w:left w:val="single" w:sz="12" w:space="0" w:color="auto"/>
              <w:bottom w:val="single" w:sz="12" w:space="0" w:color="auto"/>
            </w:tcBorders>
          </w:tcPr>
          <w:p w:rsidR="00DC2B6C" w:rsidRPr="005E7295" w:rsidRDefault="00DC2B6C" w:rsidP="000C10BC">
            <w:pPr>
              <w:shd w:val="clear" w:color="auto" w:fill="FFFFFF"/>
              <w:rPr>
                <w:sz w:val="20"/>
                <w:szCs w:val="20"/>
              </w:rPr>
            </w:pPr>
          </w:p>
          <w:p w:rsidR="00DC2B6C" w:rsidRPr="005E7295" w:rsidRDefault="00DC2B6C" w:rsidP="000C10BC">
            <w:pPr>
              <w:shd w:val="clear" w:color="auto" w:fill="FFFFFF"/>
              <w:rPr>
                <w:sz w:val="20"/>
                <w:szCs w:val="20"/>
              </w:rPr>
            </w:pPr>
            <w:r w:rsidRPr="005E7295">
              <w:rPr>
                <w:sz w:val="20"/>
                <w:szCs w:val="20"/>
              </w:rPr>
              <w:t>ERGİN, Muharrem., “Üniversiteler İçin Türk Dili”, Bayrak Yayınları, İstanbul, 1997.</w:t>
            </w:r>
          </w:p>
          <w:p w:rsidR="00DC2B6C" w:rsidRPr="005E7295" w:rsidRDefault="00DC2B6C" w:rsidP="000C10BC">
            <w:pPr>
              <w:shd w:val="clear" w:color="auto" w:fill="FFFFFF"/>
              <w:rPr>
                <w:sz w:val="20"/>
                <w:szCs w:val="20"/>
              </w:rPr>
            </w:pPr>
            <w:r w:rsidRPr="005E7295">
              <w:rPr>
                <w:sz w:val="20"/>
                <w:szCs w:val="20"/>
              </w:rPr>
              <w:t xml:space="preserve">Kaplan, M., “Kültür ve Dil”, 8. baskı, Dergâh Yayınları, İstanbul, 1993. </w:t>
            </w:r>
          </w:p>
          <w:p w:rsidR="00DC2B6C" w:rsidRPr="005E7295" w:rsidRDefault="00DC2B6C" w:rsidP="000C10BC">
            <w:pPr>
              <w:shd w:val="clear" w:color="auto" w:fill="FFFFFF"/>
              <w:rPr>
                <w:sz w:val="20"/>
                <w:szCs w:val="20"/>
              </w:rPr>
            </w:pPr>
            <w:r w:rsidRPr="005E7295">
              <w:rPr>
                <w:sz w:val="20"/>
                <w:szCs w:val="20"/>
              </w:rPr>
              <w:t xml:space="preserve">Fuat, M., “Dil Üstüne”, Adam Yayınları, İstanbul, 2001. </w:t>
            </w:r>
          </w:p>
          <w:p w:rsidR="00DC2B6C" w:rsidRPr="005E7295" w:rsidRDefault="00DC2B6C" w:rsidP="000C10BC">
            <w:pPr>
              <w:shd w:val="clear" w:color="auto" w:fill="FFFFFF"/>
              <w:rPr>
                <w:sz w:val="20"/>
                <w:szCs w:val="20"/>
              </w:rPr>
            </w:pPr>
            <w:r w:rsidRPr="005E7295">
              <w:rPr>
                <w:sz w:val="20"/>
                <w:szCs w:val="20"/>
              </w:rPr>
              <w:t>Ercilasun, A. B., “Başlangıçtan Yirminci Yüzyıla Türk    Dili Tarihi”, Akçağ Yayınları, Ankara, 2004.</w:t>
            </w:r>
          </w:p>
          <w:p w:rsidR="00DC2B6C" w:rsidRPr="005E7295" w:rsidRDefault="00DC2B6C" w:rsidP="000C10BC">
            <w:pPr>
              <w:pStyle w:val="ListeParagraf"/>
              <w:ind w:left="391"/>
              <w:jc w:val="both"/>
              <w:rPr>
                <w:sz w:val="20"/>
                <w:szCs w:val="20"/>
                <w:shd w:val="clear" w:color="auto" w:fill="FFFFFF"/>
                <w:lang w:eastAsia="en-US"/>
              </w:rPr>
            </w:pPr>
            <w:r w:rsidRPr="005E7295">
              <w:rPr>
                <w:color w:val="000000"/>
                <w:sz w:val="20"/>
                <w:szCs w:val="20"/>
                <w:shd w:val="clear" w:color="auto" w:fill="FFFFFF"/>
              </w:rPr>
              <w:t xml:space="preserve"> </w:t>
            </w:r>
          </w:p>
        </w:tc>
      </w:tr>
      <w:tr w:rsidR="00DC2B6C" w:rsidRPr="005E7295" w:rsidTr="000C10BC">
        <w:trPr>
          <w:trHeight w:val="348"/>
        </w:trPr>
        <w:tc>
          <w:tcPr>
            <w:tcW w:w="2138" w:type="pct"/>
            <w:gridSpan w:val="4"/>
            <w:tcBorders>
              <w:top w:val="single" w:sz="12" w:space="0" w:color="auto"/>
              <w:bottom w:val="single" w:sz="12" w:space="0" w:color="auto"/>
              <w:right w:val="single" w:sz="12" w:space="0" w:color="auto"/>
            </w:tcBorders>
            <w:vAlign w:val="center"/>
          </w:tcPr>
          <w:p w:rsidR="00DC2B6C" w:rsidRPr="005E7295" w:rsidRDefault="00DC2B6C" w:rsidP="000C10BC">
            <w:pPr>
              <w:spacing w:line="276" w:lineRule="auto"/>
              <w:jc w:val="center"/>
              <w:rPr>
                <w:b/>
                <w:sz w:val="20"/>
                <w:szCs w:val="20"/>
              </w:rPr>
            </w:pPr>
            <w:r w:rsidRPr="005E7295">
              <w:rPr>
                <w:b/>
                <w:sz w:val="20"/>
                <w:szCs w:val="20"/>
              </w:rPr>
              <w:t>EQUIPMENTS REQUIRED</w:t>
            </w:r>
          </w:p>
        </w:tc>
        <w:tc>
          <w:tcPr>
            <w:tcW w:w="2862" w:type="pct"/>
            <w:gridSpan w:val="7"/>
            <w:tcBorders>
              <w:top w:val="single" w:sz="12" w:space="0" w:color="auto"/>
              <w:left w:val="single" w:sz="12" w:space="0" w:color="auto"/>
              <w:bottom w:val="single" w:sz="12" w:space="0" w:color="auto"/>
            </w:tcBorders>
          </w:tcPr>
          <w:p w:rsidR="00DC2B6C" w:rsidRPr="005E7295" w:rsidRDefault="00DC2B6C" w:rsidP="000C10BC">
            <w:pPr>
              <w:jc w:val="both"/>
              <w:rPr>
                <w:sz w:val="20"/>
                <w:szCs w:val="20"/>
              </w:rPr>
            </w:pPr>
            <w:r w:rsidRPr="005E7295">
              <w:rPr>
                <w:sz w:val="20"/>
                <w:szCs w:val="20"/>
                <w:lang w:val="en"/>
              </w:rPr>
              <w:t>Internet, computer, projection.</w:t>
            </w:r>
          </w:p>
          <w:p w:rsidR="00DC2B6C" w:rsidRPr="005E7295" w:rsidRDefault="00DC2B6C" w:rsidP="000C10BC">
            <w:pPr>
              <w:jc w:val="both"/>
              <w:rPr>
                <w:sz w:val="20"/>
                <w:szCs w:val="20"/>
              </w:rPr>
            </w:pPr>
          </w:p>
        </w:tc>
      </w:tr>
    </w:tbl>
    <w:tbl>
      <w:tblPr>
        <w:tblpPr w:leftFromText="141" w:rightFromText="141" w:vertAnchor="page" w:horzAnchor="margin" w:tblpY="6526"/>
        <w:tblW w:w="475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4"/>
        <w:gridCol w:w="8474"/>
      </w:tblGrid>
      <w:tr w:rsidR="005E7295" w:rsidRPr="005E7295" w:rsidTr="005E7295">
        <w:trPr>
          <w:trHeight w:val="510"/>
        </w:trPr>
        <w:tc>
          <w:tcPr>
            <w:tcW w:w="5000" w:type="pct"/>
            <w:gridSpan w:val="2"/>
            <w:tcBorders>
              <w:top w:val="single" w:sz="12" w:space="0" w:color="auto"/>
            </w:tcBorders>
            <w:vAlign w:val="center"/>
          </w:tcPr>
          <w:p w:rsidR="005E7295" w:rsidRPr="005E7295" w:rsidRDefault="005E7295" w:rsidP="005E7295">
            <w:pPr>
              <w:jc w:val="center"/>
              <w:rPr>
                <w:b/>
                <w:bCs/>
                <w:sz w:val="20"/>
                <w:szCs w:val="20"/>
              </w:rPr>
            </w:pPr>
            <w:r w:rsidRPr="005E7295">
              <w:rPr>
                <w:b/>
                <w:sz w:val="20"/>
                <w:szCs w:val="20"/>
              </w:rPr>
              <w:t>COURSE OUTLINE</w:t>
            </w:r>
          </w:p>
        </w:tc>
      </w:tr>
      <w:tr w:rsidR="005E7295" w:rsidRPr="005E7295" w:rsidTr="005E7295">
        <w:tc>
          <w:tcPr>
            <w:tcW w:w="590" w:type="pct"/>
          </w:tcPr>
          <w:p w:rsidR="005E7295" w:rsidRPr="005E7295" w:rsidRDefault="005E7295" w:rsidP="005E7295">
            <w:pPr>
              <w:jc w:val="center"/>
              <w:rPr>
                <w:b/>
                <w:bCs/>
                <w:sz w:val="20"/>
                <w:szCs w:val="20"/>
              </w:rPr>
            </w:pPr>
            <w:r w:rsidRPr="005E7295">
              <w:rPr>
                <w:b/>
                <w:bCs/>
                <w:sz w:val="20"/>
                <w:szCs w:val="20"/>
              </w:rPr>
              <w:t>WEEK</w:t>
            </w:r>
          </w:p>
        </w:tc>
        <w:tc>
          <w:tcPr>
            <w:tcW w:w="4410" w:type="pct"/>
          </w:tcPr>
          <w:p w:rsidR="005E7295" w:rsidRPr="005E7295" w:rsidRDefault="005E7295" w:rsidP="005E7295">
            <w:pPr>
              <w:rPr>
                <w:b/>
                <w:bCs/>
                <w:sz w:val="20"/>
                <w:szCs w:val="20"/>
              </w:rPr>
            </w:pPr>
            <w:r w:rsidRPr="005E7295">
              <w:rPr>
                <w:b/>
                <w:sz w:val="20"/>
                <w:szCs w:val="20"/>
                <w:lang w:val="en-US"/>
              </w:rPr>
              <w:t>SUBJECTS / TOPICS</w:t>
            </w:r>
          </w:p>
        </w:tc>
      </w:tr>
      <w:tr w:rsidR="005E7295" w:rsidRPr="005E7295" w:rsidTr="005E7295">
        <w:tc>
          <w:tcPr>
            <w:tcW w:w="590" w:type="pct"/>
            <w:vAlign w:val="center"/>
          </w:tcPr>
          <w:p w:rsidR="005E7295" w:rsidRPr="005E7295" w:rsidRDefault="005E7295" w:rsidP="005E7295">
            <w:pPr>
              <w:jc w:val="center"/>
              <w:rPr>
                <w:sz w:val="20"/>
                <w:szCs w:val="20"/>
              </w:rPr>
            </w:pPr>
            <w:r w:rsidRPr="005E7295">
              <w:rPr>
                <w:sz w:val="20"/>
                <w:szCs w:val="20"/>
              </w:rPr>
              <w:t>1</w:t>
            </w:r>
          </w:p>
        </w:tc>
        <w:tc>
          <w:tcPr>
            <w:tcW w:w="4410" w:type="pct"/>
          </w:tcPr>
          <w:p w:rsidR="005E7295" w:rsidRPr="005E7295" w:rsidRDefault="005E7295" w:rsidP="005E7295">
            <w:pPr>
              <w:rPr>
                <w:sz w:val="20"/>
                <w:szCs w:val="20"/>
              </w:rPr>
            </w:pPr>
            <w:r w:rsidRPr="005E7295">
              <w:rPr>
                <w:color w:val="000000"/>
                <w:sz w:val="20"/>
                <w:szCs w:val="20"/>
                <w:shd w:val="clear" w:color="auto" w:fill="FFFFFF"/>
              </w:rPr>
              <w:t>Language- nation relationship Course aims and objectives, content, resources to be used and the presentation of the semester lesson plan. Problems of Turkish.</w:t>
            </w:r>
          </w:p>
        </w:tc>
      </w:tr>
      <w:tr w:rsidR="005E7295" w:rsidRPr="005E7295" w:rsidTr="005E7295">
        <w:tc>
          <w:tcPr>
            <w:tcW w:w="590" w:type="pct"/>
            <w:vAlign w:val="center"/>
          </w:tcPr>
          <w:p w:rsidR="005E7295" w:rsidRPr="005E7295" w:rsidRDefault="005E7295" w:rsidP="005E7295">
            <w:pPr>
              <w:jc w:val="center"/>
              <w:rPr>
                <w:sz w:val="20"/>
                <w:szCs w:val="20"/>
              </w:rPr>
            </w:pPr>
            <w:r w:rsidRPr="005E7295">
              <w:rPr>
                <w:sz w:val="20"/>
                <w:szCs w:val="20"/>
              </w:rPr>
              <w:t>2</w:t>
            </w:r>
          </w:p>
        </w:tc>
        <w:tc>
          <w:tcPr>
            <w:tcW w:w="4410" w:type="pct"/>
          </w:tcPr>
          <w:p w:rsidR="005E7295" w:rsidRPr="005E7295" w:rsidRDefault="005E7295" w:rsidP="005E7295">
            <w:pPr>
              <w:rPr>
                <w:sz w:val="20"/>
                <w:szCs w:val="20"/>
              </w:rPr>
            </w:pPr>
            <w:r w:rsidRPr="005E7295">
              <w:rPr>
                <w:sz w:val="20"/>
                <w:szCs w:val="20"/>
              </w:rPr>
              <w:t>Spelling rules and practice.</w:t>
            </w:r>
          </w:p>
        </w:tc>
      </w:tr>
      <w:tr w:rsidR="005E7295" w:rsidRPr="005E7295" w:rsidTr="005E7295">
        <w:tc>
          <w:tcPr>
            <w:tcW w:w="590" w:type="pct"/>
            <w:vAlign w:val="center"/>
          </w:tcPr>
          <w:p w:rsidR="005E7295" w:rsidRPr="005E7295" w:rsidRDefault="005E7295" w:rsidP="005E7295">
            <w:pPr>
              <w:jc w:val="center"/>
              <w:rPr>
                <w:sz w:val="20"/>
                <w:szCs w:val="20"/>
              </w:rPr>
            </w:pPr>
            <w:r w:rsidRPr="005E7295">
              <w:rPr>
                <w:sz w:val="20"/>
                <w:szCs w:val="20"/>
              </w:rPr>
              <w:t>3</w:t>
            </w:r>
          </w:p>
        </w:tc>
        <w:tc>
          <w:tcPr>
            <w:tcW w:w="4410" w:type="pct"/>
          </w:tcPr>
          <w:p w:rsidR="005E7295" w:rsidRPr="005E7295" w:rsidRDefault="005E7295" w:rsidP="005E7295">
            <w:pPr>
              <w:rPr>
                <w:sz w:val="20"/>
                <w:szCs w:val="20"/>
              </w:rPr>
            </w:pPr>
            <w:r w:rsidRPr="005E7295">
              <w:rPr>
                <w:sz w:val="20"/>
                <w:szCs w:val="20"/>
              </w:rPr>
              <w:t>Punctuation marks and its application.</w:t>
            </w:r>
          </w:p>
        </w:tc>
      </w:tr>
      <w:tr w:rsidR="005E7295" w:rsidRPr="005E7295" w:rsidTr="005E7295">
        <w:tc>
          <w:tcPr>
            <w:tcW w:w="590" w:type="pct"/>
            <w:vAlign w:val="center"/>
          </w:tcPr>
          <w:p w:rsidR="005E7295" w:rsidRPr="005E7295" w:rsidRDefault="005E7295" w:rsidP="005E7295">
            <w:pPr>
              <w:jc w:val="center"/>
              <w:rPr>
                <w:sz w:val="20"/>
                <w:szCs w:val="20"/>
              </w:rPr>
            </w:pPr>
            <w:r w:rsidRPr="005E7295">
              <w:rPr>
                <w:sz w:val="20"/>
                <w:szCs w:val="20"/>
              </w:rPr>
              <w:t>4</w:t>
            </w:r>
          </w:p>
        </w:tc>
        <w:tc>
          <w:tcPr>
            <w:tcW w:w="4410" w:type="pct"/>
          </w:tcPr>
          <w:p w:rsidR="005E7295" w:rsidRPr="005E7295" w:rsidRDefault="005E7295" w:rsidP="005E7295">
            <w:pPr>
              <w:rPr>
                <w:sz w:val="20"/>
                <w:szCs w:val="20"/>
              </w:rPr>
            </w:pPr>
            <w:r w:rsidRPr="005E7295">
              <w:rPr>
                <w:sz w:val="20"/>
                <w:szCs w:val="20"/>
              </w:rPr>
              <w:t>What is narration? Features of narration.</w:t>
            </w:r>
          </w:p>
        </w:tc>
      </w:tr>
      <w:tr w:rsidR="005E7295" w:rsidRPr="005E7295" w:rsidTr="005E7295">
        <w:tc>
          <w:tcPr>
            <w:tcW w:w="590" w:type="pct"/>
            <w:vAlign w:val="center"/>
          </w:tcPr>
          <w:p w:rsidR="005E7295" w:rsidRPr="005E7295" w:rsidRDefault="005E7295" w:rsidP="005E7295">
            <w:pPr>
              <w:jc w:val="center"/>
              <w:rPr>
                <w:sz w:val="20"/>
                <w:szCs w:val="20"/>
              </w:rPr>
            </w:pPr>
            <w:r w:rsidRPr="005E7295">
              <w:rPr>
                <w:sz w:val="20"/>
                <w:szCs w:val="20"/>
              </w:rPr>
              <w:t>5</w:t>
            </w:r>
          </w:p>
        </w:tc>
        <w:tc>
          <w:tcPr>
            <w:tcW w:w="4410" w:type="pct"/>
          </w:tcPr>
          <w:p w:rsidR="005E7295" w:rsidRPr="005E7295" w:rsidRDefault="005E7295" w:rsidP="005E7295">
            <w:pPr>
              <w:rPr>
                <w:sz w:val="20"/>
                <w:szCs w:val="20"/>
              </w:rPr>
            </w:pPr>
            <w:r w:rsidRPr="005E7295">
              <w:rPr>
                <w:sz w:val="20"/>
                <w:szCs w:val="20"/>
              </w:rPr>
              <w:t>Expression types, formats and application.</w:t>
            </w:r>
          </w:p>
        </w:tc>
      </w:tr>
      <w:tr w:rsidR="005E7295" w:rsidRPr="005E7295" w:rsidTr="005E7295">
        <w:tc>
          <w:tcPr>
            <w:tcW w:w="590" w:type="pct"/>
            <w:vAlign w:val="center"/>
          </w:tcPr>
          <w:p w:rsidR="005E7295" w:rsidRPr="005E7295" w:rsidRDefault="005E7295" w:rsidP="005E7295">
            <w:pPr>
              <w:jc w:val="center"/>
              <w:rPr>
                <w:sz w:val="20"/>
                <w:szCs w:val="20"/>
              </w:rPr>
            </w:pPr>
            <w:r w:rsidRPr="005E7295">
              <w:rPr>
                <w:sz w:val="20"/>
                <w:szCs w:val="20"/>
              </w:rPr>
              <w:t>6</w:t>
            </w:r>
          </w:p>
        </w:tc>
        <w:tc>
          <w:tcPr>
            <w:tcW w:w="4410" w:type="pct"/>
          </w:tcPr>
          <w:p w:rsidR="005E7295" w:rsidRPr="005E7295" w:rsidRDefault="005E7295" w:rsidP="005E7295">
            <w:pPr>
              <w:rPr>
                <w:sz w:val="20"/>
                <w:szCs w:val="20"/>
              </w:rPr>
            </w:pPr>
            <w:r w:rsidRPr="005E7295">
              <w:rPr>
                <w:sz w:val="20"/>
                <w:szCs w:val="20"/>
              </w:rPr>
              <w:t>General information about the composition.</w:t>
            </w:r>
          </w:p>
        </w:tc>
      </w:tr>
      <w:tr w:rsidR="005E7295" w:rsidRPr="005E7295" w:rsidTr="005E7295">
        <w:tc>
          <w:tcPr>
            <w:tcW w:w="590" w:type="pct"/>
            <w:vAlign w:val="center"/>
          </w:tcPr>
          <w:p w:rsidR="005E7295" w:rsidRPr="005E7295" w:rsidRDefault="005E7295" w:rsidP="005E7295">
            <w:pPr>
              <w:jc w:val="center"/>
              <w:rPr>
                <w:sz w:val="20"/>
                <w:szCs w:val="20"/>
              </w:rPr>
            </w:pPr>
            <w:r w:rsidRPr="005E7295">
              <w:rPr>
                <w:sz w:val="20"/>
                <w:szCs w:val="20"/>
              </w:rPr>
              <w:t>7</w:t>
            </w:r>
          </w:p>
        </w:tc>
        <w:tc>
          <w:tcPr>
            <w:tcW w:w="4410" w:type="pct"/>
          </w:tcPr>
          <w:p w:rsidR="005E7295" w:rsidRPr="005E7295" w:rsidRDefault="005E7295" w:rsidP="005E7295">
            <w:pPr>
              <w:rPr>
                <w:sz w:val="20"/>
                <w:szCs w:val="20"/>
              </w:rPr>
            </w:pPr>
            <w:r w:rsidRPr="005E7295">
              <w:rPr>
                <w:sz w:val="20"/>
                <w:szCs w:val="20"/>
              </w:rPr>
              <w:t>The plan and application to be used in composition writing.</w:t>
            </w:r>
          </w:p>
        </w:tc>
      </w:tr>
      <w:tr w:rsidR="005E7295" w:rsidRPr="005E7295" w:rsidTr="005E7295">
        <w:tc>
          <w:tcPr>
            <w:tcW w:w="590" w:type="pct"/>
            <w:vAlign w:val="center"/>
          </w:tcPr>
          <w:p w:rsidR="005E7295" w:rsidRPr="005E7295" w:rsidRDefault="005E7295" w:rsidP="005E7295">
            <w:pPr>
              <w:jc w:val="center"/>
              <w:rPr>
                <w:sz w:val="20"/>
                <w:szCs w:val="20"/>
              </w:rPr>
            </w:pPr>
            <w:r w:rsidRPr="005E7295">
              <w:rPr>
                <w:sz w:val="20"/>
                <w:szCs w:val="20"/>
              </w:rPr>
              <w:t>8</w:t>
            </w:r>
          </w:p>
        </w:tc>
        <w:tc>
          <w:tcPr>
            <w:tcW w:w="4410" w:type="pct"/>
          </w:tcPr>
          <w:p w:rsidR="005E7295" w:rsidRPr="005E7295" w:rsidRDefault="005E7295" w:rsidP="005E7295">
            <w:pPr>
              <w:rPr>
                <w:sz w:val="20"/>
                <w:szCs w:val="20"/>
                <w:lang w:val="en"/>
              </w:rPr>
            </w:pPr>
            <w:r w:rsidRPr="005E7295">
              <w:rPr>
                <w:sz w:val="20"/>
                <w:szCs w:val="20"/>
                <w:lang w:val="en"/>
              </w:rPr>
              <w:t>Types of written composition (functional texts, review texts, intellectual texts, literary texts). Petition, report, official report, article, opinion column, essay.</w:t>
            </w:r>
          </w:p>
        </w:tc>
      </w:tr>
      <w:tr w:rsidR="005E7295" w:rsidRPr="005E7295" w:rsidTr="005E7295">
        <w:tc>
          <w:tcPr>
            <w:tcW w:w="590" w:type="pct"/>
            <w:vAlign w:val="center"/>
          </w:tcPr>
          <w:p w:rsidR="005E7295" w:rsidRPr="005E7295" w:rsidRDefault="005E7295" w:rsidP="005E7295">
            <w:pPr>
              <w:jc w:val="center"/>
              <w:rPr>
                <w:sz w:val="20"/>
                <w:szCs w:val="20"/>
              </w:rPr>
            </w:pPr>
            <w:r w:rsidRPr="005E7295">
              <w:rPr>
                <w:sz w:val="20"/>
                <w:szCs w:val="20"/>
              </w:rPr>
              <w:t>9</w:t>
            </w:r>
          </w:p>
        </w:tc>
        <w:tc>
          <w:tcPr>
            <w:tcW w:w="4410" w:type="pct"/>
          </w:tcPr>
          <w:p w:rsidR="005E7295" w:rsidRPr="005E7295" w:rsidRDefault="005E7295" w:rsidP="005E7295">
            <w:pPr>
              <w:rPr>
                <w:sz w:val="20"/>
                <w:szCs w:val="20"/>
                <w:lang w:val="en"/>
              </w:rPr>
            </w:pPr>
            <w:r w:rsidRPr="005E7295">
              <w:rPr>
                <w:sz w:val="20"/>
                <w:szCs w:val="20"/>
                <w:lang w:val="en"/>
              </w:rPr>
              <w:t>Criticism, paper, thesis, biography, autobiography.</w:t>
            </w:r>
          </w:p>
        </w:tc>
      </w:tr>
      <w:tr w:rsidR="005E7295" w:rsidRPr="005E7295" w:rsidTr="005E7295">
        <w:tc>
          <w:tcPr>
            <w:tcW w:w="590" w:type="pct"/>
            <w:vAlign w:val="center"/>
          </w:tcPr>
          <w:p w:rsidR="005E7295" w:rsidRPr="005E7295" w:rsidRDefault="005E7295" w:rsidP="005E7295">
            <w:pPr>
              <w:jc w:val="center"/>
              <w:rPr>
                <w:sz w:val="20"/>
                <w:szCs w:val="20"/>
              </w:rPr>
            </w:pPr>
            <w:r w:rsidRPr="005E7295">
              <w:rPr>
                <w:sz w:val="20"/>
                <w:szCs w:val="20"/>
              </w:rPr>
              <w:t>10</w:t>
            </w:r>
          </w:p>
        </w:tc>
        <w:tc>
          <w:tcPr>
            <w:tcW w:w="4410" w:type="pct"/>
          </w:tcPr>
          <w:p w:rsidR="005E7295" w:rsidRPr="005E7295" w:rsidRDefault="005E7295" w:rsidP="005E7295">
            <w:pPr>
              <w:rPr>
                <w:sz w:val="20"/>
                <w:szCs w:val="20"/>
                <w:lang w:val="en"/>
              </w:rPr>
            </w:pPr>
            <w:r w:rsidRPr="005E7295">
              <w:rPr>
                <w:sz w:val="20"/>
                <w:szCs w:val="20"/>
                <w:lang w:val="en"/>
              </w:rPr>
              <w:t>Monograph, memoir, travelogue, conversation, letter.</w:t>
            </w:r>
          </w:p>
        </w:tc>
      </w:tr>
      <w:tr w:rsidR="005E7295" w:rsidRPr="005E7295" w:rsidTr="005E7295">
        <w:tc>
          <w:tcPr>
            <w:tcW w:w="590" w:type="pct"/>
            <w:vAlign w:val="center"/>
          </w:tcPr>
          <w:p w:rsidR="005E7295" w:rsidRPr="005E7295" w:rsidRDefault="005E7295" w:rsidP="005E7295">
            <w:pPr>
              <w:jc w:val="center"/>
              <w:rPr>
                <w:sz w:val="20"/>
                <w:szCs w:val="20"/>
              </w:rPr>
            </w:pPr>
            <w:r w:rsidRPr="005E7295">
              <w:rPr>
                <w:sz w:val="20"/>
                <w:szCs w:val="20"/>
              </w:rPr>
              <w:t>11</w:t>
            </w:r>
          </w:p>
        </w:tc>
        <w:tc>
          <w:tcPr>
            <w:tcW w:w="4410" w:type="pct"/>
          </w:tcPr>
          <w:p w:rsidR="005E7295" w:rsidRPr="005E7295" w:rsidRDefault="005E7295" w:rsidP="005E7295">
            <w:pPr>
              <w:rPr>
                <w:sz w:val="20"/>
                <w:szCs w:val="20"/>
                <w:lang w:val="en"/>
              </w:rPr>
            </w:pPr>
            <w:r w:rsidRPr="005E7295">
              <w:rPr>
                <w:sz w:val="20"/>
                <w:szCs w:val="20"/>
                <w:lang w:val="en"/>
              </w:rPr>
              <w:t>Story, novel, drama, screenplay.</w:t>
            </w:r>
          </w:p>
        </w:tc>
      </w:tr>
      <w:tr w:rsidR="005E7295" w:rsidRPr="005E7295" w:rsidTr="005E7295">
        <w:tc>
          <w:tcPr>
            <w:tcW w:w="590" w:type="pct"/>
            <w:vAlign w:val="center"/>
          </w:tcPr>
          <w:p w:rsidR="005E7295" w:rsidRPr="005E7295" w:rsidRDefault="005E7295" w:rsidP="005E7295">
            <w:pPr>
              <w:jc w:val="center"/>
              <w:rPr>
                <w:sz w:val="20"/>
                <w:szCs w:val="20"/>
              </w:rPr>
            </w:pPr>
            <w:r w:rsidRPr="005E7295">
              <w:rPr>
                <w:sz w:val="20"/>
                <w:szCs w:val="20"/>
              </w:rPr>
              <w:t>12</w:t>
            </w:r>
          </w:p>
        </w:tc>
        <w:tc>
          <w:tcPr>
            <w:tcW w:w="4410" w:type="pct"/>
          </w:tcPr>
          <w:p w:rsidR="005E7295" w:rsidRPr="005E7295" w:rsidRDefault="005E7295" w:rsidP="005E7295">
            <w:pPr>
              <w:rPr>
                <w:sz w:val="20"/>
                <w:szCs w:val="20"/>
                <w:lang w:val="en"/>
              </w:rPr>
            </w:pPr>
            <w:r w:rsidRPr="005E7295">
              <w:rPr>
                <w:sz w:val="20"/>
                <w:szCs w:val="20"/>
                <w:lang w:val="en"/>
              </w:rPr>
              <w:t>Diction and effective speaking.</w:t>
            </w:r>
          </w:p>
        </w:tc>
      </w:tr>
      <w:tr w:rsidR="005E7295" w:rsidRPr="005E7295" w:rsidTr="005E7295">
        <w:tc>
          <w:tcPr>
            <w:tcW w:w="590" w:type="pct"/>
            <w:vAlign w:val="center"/>
          </w:tcPr>
          <w:p w:rsidR="005E7295" w:rsidRPr="005E7295" w:rsidRDefault="005E7295" w:rsidP="005E7295">
            <w:pPr>
              <w:jc w:val="center"/>
              <w:rPr>
                <w:sz w:val="20"/>
                <w:szCs w:val="20"/>
              </w:rPr>
            </w:pPr>
            <w:r w:rsidRPr="005E7295">
              <w:rPr>
                <w:sz w:val="20"/>
                <w:szCs w:val="20"/>
              </w:rPr>
              <w:t>13</w:t>
            </w:r>
          </w:p>
        </w:tc>
        <w:tc>
          <w:tcPr>
            <w:tcW w:w="4410" w:type="pct"/>
          </w:tcPr>
          <w:p w:rsidR="005E7295" w:rsidRPr="005E7295" w:rsidRDefault="005E7295" w:rsidP="005E7295">
            <w:pPr>
              <w:rPr>
                <w:sz w:val="20"/>
                <w:szCs w:val="20"/>
                <w:lang w:val="en"/>
              </w:rPr>
            </w:pPr>
            <w:r w:rsidRPr="005E7295">
              <w:rPr>
                <w:sz w:val="20"/>
                <w:szCs w:val="20"/>
                <w:lang w:val="en"/>
              </w:rPr>
              <w:t>General expression disorders in Turkish and their correction.</w:t>
            </w:r>
          </w:p>
        </w:tc>
      </w:tr>
      <w:tr w:rsidR="005E7295" w:rsidRPr="005E7295" w:rsidTr="005E7295">
        <w:tc>
          <w:tcPr>
            <w:tcW w:w="590" w:type="pct"/>
            <w:vAlign w:val="center"/>
          </w:tcPr>
          <w:p w:rsidR="005E7295" w:rsidRPr="005E7295" w:rsidRDefault="005E7295" w:rsidP="005E7295">
            <w:pPr>
              <w:jc w:val="center"/>
              <w:rPr>
                <w:sz w:val="20"/>
                <w:szCs w:val="20"/>
              </w:rPr>
            </w:pPr>
            <w:r w:rsidRPr="005E7295">
              <w:rPr>
                <w:sz w:val="20"/>
                <w:szCs w:val="20"/>
              </w:rPr>
              <w:t>14</w:t>
            </w:r>
          </w:p>
        </w:tc>
        <w:tc>
          <w:tcPr>
            <w:tcW w:w="4410" w:type="pct"/>
          </w:tcPr>
          <w:p w:rsidR="005E7295" w:rsidRPr="005E7295" w:rsidRDefault="005E7295" w:rsidP="005E7295">
            <w:pPr>
              <w:rPr>
                <w:sz w:val="20"/>
                <w:szCs w:val="20"/>
                <w:lang w:val="en"/>
              </w:rPr>
            </w:pPr>
            <w:r w:rsidRPr="005E7295">
              <w:rPr>
                <w:sz w:val="20"/>
                <w:szCs w:val="20"/>
                <w:lang w:val="en"/>
              </w:rPr>
              <w:t>Developing the student's ability to speak and write correctly and beautifully by making use of selected sample texts from Turkish and world literatures and the history of thought, and related practices.</w:t>
            </w:r>
          </w:p>
        </w:tc>
      </w:tr>
      <w:tr w:rsidR="005E7295" w:rsidRPr="005E7295" w:rsidTr="005E7295">
        <w:trPr>
          <w:trHeight w:val="322"/>
        </w:trPr>
        <w:tc>
          <w:tcPr>
            <w:tcW w:w="590" w:type="pct"/>
            <w:tcBorders>
              <w:bottom w:val="single" w:sz="12" w:space="0" w:color="auto"/>
            </w:tcBorders>
            <w:shd w:val="clear" w:color="auto" w:fill="E6E6E6"/>
            <w:vAlign w:val="center"/>
          </w:tcPr>
          <w:p w:rsidR="005E7295" w:rsidRPr="005E7295" w:rsidRDefault="005E7295" w:rsidP="005E7295">
            <w:pPr>
              <w:jc w:val="center"/>
              <w:rPr>
                <w:sz w:val="20"/>
                <w:szCs w:val="20"/>
              </w:rPr>
            </w:pPr>
            <w:r w:rsidRPr="005E7295">
              <w:rPr>
                <w:sz w:val="20"/>
                <w:szCs w:val="20"/>
              </w:rPr>
              <w:t>15,16</w:t>
            </w:r>
          </w:p>
        </w:tc>
        <w:tc>
          <w:tcPr>
            <w:tcW w:w="4410" w:type="pct"/>
            <w:tcBorders>
              <w:bottom w:val="single" w:sz="12" w:space="0" w:color="auto"/>
            </w:tcBorders>
            <w:shd w:val="clear" w:color="auto" w:fill="E6E6E6"/>
          </w:tcPr>
          <w:p w:rsidR="005E7295" w:rsidRPr="005E7295" w:rsidRDefault="005E7295" w:rsidP="005E7295">
            <w:pPr>
              <w:rPr>
                <w:sz w:val="20"/>
                <w:szCs w:val="20"/>
              </w:rPr>
            </w:pPr>
            <w:r w:rsidRPr="005E7295">
              <w:rPr>
                <w:sz w:val="20"/>
                <w:szCs w:val="20"/>
              </w:rPr>
              <w:t>Final Exam</w:t>
            </w:r>
          </w:p>
        </w:tc>
      </w:tr>
    </w:tbl>
    <w:p w:rsidR="00DC2B6C" w:rsidRPr="005E7295" w:rsidRDefault="00DC2B6C" w:rsidP="00DC2B6C">
      <w:pPr>
        <w:rPr>
          <w:sz w:val="20"/>
          <w:szCs w:val="20"/>
        </w:rPr>
        <w:sectPr w:rsidR="00DC2B6C" w:rsidRPr="005E7295" w:rsidSect="000C10BC">
          <w:pgSz w:w="11906" w:h="16838"/>
          <w:pgMar w:top="720" w:right="637" w:bottom="720" w:left="1134" w:header="709" w:footer="709" w:gutter="0"/>
          <w:cols w:space="708"/>
        </w:sectPr>
      </w:pPr>
    </w:p>
    <w:p w:rsidR="00DC2B6C" w:rsidRPr="005E7295" w:rsidRDefault="00DC2B6C" w:rsidP="00DC2B6C">
      <w:pPr>
        <w:rPr>
          <w:sz w:val="20"/>
          <w:szCs w:val="20"/>
        </w:rPr>
      </w:pP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74"/>
        <w:gridCol w:w="7249"/>
        <w:gridCol w:w="426"/>
        <w:gridCol w:w="425"/>
        <w:gridCol w:w="425"/>
      </w:tblGrid>
      <w:tr w:rsidR="00DC2B6C" w:rsidRPr="005E7295" w:rsidTr="00DC2B6C">
        <w:tc>
          <w:tcPr>
            <w:tcW w:w="674" w:type="dxa"/>
            <w:tcBorders>
              <w:top w:val="single" w:sz="12" w:space="0" w:color="auto"/>
            </w:tcBorders>
          </w:tcPr>
          <w:p w:rsidR="00DC2B6C" w:rsidRPr="005E7295" w:rsidRDefault="00DC2B6C" w:rsidP="000C10BC">
            <w:pPr>
              <w:jc w:val="center"/>
              <w:rPr>
                <w:b/>
                <w:bCs/>
                <w:sz w:val="20"/>
                <w:szCs w:val="20"/>
              </w:rPr>
            </w:pPr>
            <w:r w:rsidRPr="005E7295">
              <w:rPr>
                <w:b/>
                <w:bCs/>
                <w:sz w:val="20"/>
                <w:szCs w:val="20"/>
              </w:rPr>
              <w:t>NO</w:t>
            </w:r>
          </w:p>
        </w:tc>
        <w:tc>
          <w:tcPr>
            <w:tcW w:w="7249" w:type="dxa"/>
            <w:tcBorders>
              <w:top w:val="single" w:sz="12" w:space="0" w:color="auto"/>
            </w:tcBorders>
          </w:tcPr>
          <w:p w:rsidR="00DC2B6C" w:rsidRPr="005E7295" w:rsidRDefault="00DC2B6C" w:rsidP="000C10BC">
            <w:pPr>
              <w:rPr>
                <w:b/>
                <w:bCs/>
                <w:sz w:val="20"/>
                <w:szCs w:val="20"/>
              </w:rPr>
            </w:pPr>
            <w:r w:rsidRPr="005E7295">
              <w:rPr>
                <w:b/>
                <w:bCs/>
                <w:sz w:val="20"/>
                <w:szCs w:val="20"/>
              </w:rPr>
              <w:t>OUTCOMES</w:t>
            </w:r>
          </w:p>
        </w:tc>
        <w:tc>
          <w:tcPr>
            <w:tcW w:w="426" w:type="dxa"/>
            <w:tcBorders>
              <w:top w:val="single" w:sz="12" w:space="0" w:color="auto"/>
            </w:tcBorders>
          </w:tcPr>
          <w:p w:rsidR="00DC2B6C" w:rsidRPr="005E7295" w:rsidRDefault="00DC2B6C" w:rsidP="000C10BC">
            <w:pPr>
              <w:jc w:val="center"/>
              <w:rPr>
                <w:b/>
                <w:bCs/>
                <w:sz w:val="20"/>
                <w:szCs w:val="20"/>
              </w:rPr>
            </w:pPr>
            <w:r w:rsidRPr="005E7295">
              <w:rPr>
                <w:b/>
                <w:bCs/>
                <w:sz w:val="20"/>
                <w:szCs w:val="20"/>
              </w:rPr>
              <w:t>3</w:t>
            </w:r>
          </w:p>
        </w:tc>
        <w:tc>
          <w:tcPr>
            <w:tcW w:w="425" w:type="dxa"/>
            <w:tcBorders>
              <w:top w:val="single" w:sz="12" w:space="0" w:color="auto"/>
            </w:tcBorders>
          </w:tcPr>
          <w:p w:rsidR="00DC2B6C" w:rsidRPr="005E7295" w:rsidRDefault="00DC2B6C" w:rsidP="000C10BC">
            <w:pPr>
              <w:jc w:val="center"/>
              <w:rPr>
                <w:b/>
                <w:bCs/>
                <w:sz w:val="20"/>
                <w:szCs w:val="20"/>
              </w:rPr>
            </w:pPr>
            <w:r w:rsidRPr="005E7295">
              <w:rPr>
                <w:b/>
                <w:bCs/>
                <w:sz w:val="20"/>
                <w:szCs w:val="20"/>
              </w:rPr>
              <w:t>2</w:t>
            </w:r>
          </w:p>
        </w:tc>
        <w:tc>
          <w:tcPr>
            <w:tcW w:w="425" w:type="dxa"/>
            <w:tcBorders>
              <w:top w:val="single" w:sz="12" w:space="0" w:color="auto"/>
            </w:tcBorders>
          </w:tcPr>
          <w:p w:rsidR="00DC2B6C" w:rsidRPr="005E7295" w:rsidRDefault="00DC2B6C" w:rsidP="000C10BC">
            <w:pPr>
              <w:jc w:val="center"/>
              <w:rPr>
                <w:b/>
                <w:bCs/>
                <w:sz w:val="20"/>
                <w:szCs w:val="20"/>
              </w:rPr>
            </w:pPr>
            <w:r w:rsidRPr="005E7295">
              <w:rPr>
                <w:b/>
                <w:bCs/>
                <w:sz w:val="20"/>
                <w:szCs w:val="20"/>
              </w:rPr>
              <w:t>1</w:t>
            </w:r>
          </w:p>
        </w:tc>
      </w:tr>
      <w:tr w:rsidR="00DC2B6C" w:rsidRPr="005E7295" w:rsidTr="00DC2B6C">
        <w:tc>
          <w:tcPr>
            <w:tcW w:w="674" w:type="dxa"/>
          </w:tcPr>
          <w:p w:rsidR="00DC2B6C" w:rsidRPr="005E7295" w:rsidRDefault="00DC2B6C" w:rsidP="000C10BC">
            <w:pPr>
              <w:jc w:val="center"/>
              <w:rPr>
                <w:sz w:val="20"/>
                <w:szCs w:val="20"/>
              </w:rPr>
            </w:pPr>
            <w:r w:rsidRPr="005E7295">
              <w:rPr>
                <w:sz w:val="20"/>
                <w:szCs w:val="20"/>
              </w:rPr>
              <w:t>1</w:t>
            </w:r>
          </w:p>
        </w:tc>
        <w:tc>
          <w:tcPr>
            <w:tcW w:w="7249" w:type="dxa"/>
          </w:tcPr>
          <w:p w:rsidR="00DC2B6C" w:rsidRPr="005E7295" w:rsidRDefault="00DC2B6C" w:rsidP="000C10BC">
            <w:pPr>
              <w:jc w:val="both"/>
              <w:rPr>
                <w:sz w:val="20"/>
                <w:szCs w:val="20"/>
                <w:lang w:val="en-US"/>
              </w:rPr>
            </w:pPr>
            <w:r w:rsidRPr="005E7295">
              <w:rPr>
                <w:sz w:val="20"/>
                <w:szCs w:val="20"/>
              </w:rPr>
              <w:t>To understand the terms and concepts this related with tourism and hotel management.</w:t>
            </w:r>
          </w:p>
        </w:tc>
        <w:tc>
          <w:tcPr>
            <w:tcW w:w="426" w:type="dxa"/>
          </w:tcPr>
          <w:p w:rsidR="00DC2B6C" w:rsidRPr="005E7295" w:rsidRDefault="00DC2B6C" w:rsidP="000C10BC">
            <w:pPr>
              <w:jc w:val="center"/>
              <w:rPr>
                <w:b/>
                <w:bCs/>
                <w:sz w:val="20"/>
                <w:szCs w:val="20"/>
              </w:rPr>
            </w:pPr>
            <w:r w:rsidRPr="005E7295">
              <w:rPr>
                <w:b/>
                <w:bCs/>
                <w:sz w:val="20"/>
                <w:szCs w:val="20"/>
              </w:rPr>
              <w:t xml:space="preserve"> </w:t>
            </w:r>
          </w:p>
        </w:tc>
        <w:tc>
          <w:tcPr>
            <w:tcW w:w="425" w:type="dxa"/>
          </w:tcPr>
          <w:p w:rsidR="00DC2B6C" w:rsidRPr="005E7295" w:rsidRDefault="00DC2B6C" w:rsidP="000C10BC">
            <w:pPr>
              <w:jc w:val="center"/>
              <w:rPr>
                <w:b/>
                <w:bCs/>
                <w:sz w:val="20"/>
                <w:szCs w:val="20"/>
              </w:rPr>
            </w:pPr>
            <w:r w:rsidRPr="005E7295">
              <w:rPr>
                <w:b/>
                <w:bCs/>
                <w:sz w:val="20"/>
                <w:szCs w:val="20"/>
              </w:rPr>
              <w:t xml:space="preserve"> </w:t>
            </w:r>
          </w:p>
        </w:tc>
        <w:tc>
          <w:tcPr>
            <w:tcW w:w="425" w:type="dxa"/>
          </w:tcPr>
          <w:p w:rsidR="00DC2B6C" w:rsidRPr="005E7295" w:rsidRDefault="00DC2B6C" w:rsidP="000C10BC">
            <w:pPr>
              <w:jc w:val="center"/>
              <w:rPr>
                <w:b/>
                <w:bCs/>
                <w:sz w:val="20"/>
                <w:szCs w:val="20"/>
              </w:rPr>
            </w:pPr>
            <w:r w:rsidRPr="005E7295">
              <w:rPr>
                <w:b/>
                <w:bCs/>
                <w:sz w:val="20"/>
                <w:szCs w:val="20"/>
              </w:rPr>
              <w:t>X</w:t>
            </w:r>
          </w:p>
        </w:tc>
      </w:tr>
      <w:tr w:rsidR="00DC2B6C" w:rsidRPr="005E7295" w:rsidTr="00DC2B6C">
        <w:tc>
          <w:tcPr>
            <w:tcW w:w="674" w:type="dxa"/>
          </w:tcPr>
          <w:p w:rsidR="00DC2B6C" w:rsidRPr="005E7295" w:rsidRDefault="00DC2B6C" w:rsidP="000C10BC">
            <w:pPr>
              <w:jc w:val="center"/>
              <w:rPr>
                <w:sz w:val="20"/>
                <w:szCs w:val="20"/>
              </w:rPr>
            </w:pPr>
            <w:r w:rsidRPr="005E7295">
              <w:rPr>
                <w:sz w:val="20"/>
                <w:szCs w:val="20"/>
              </w:rPr>
              <w:t>2</w:t>
            </w:r>
          </w:p>
        </w:tc>
        <w:tc>
          <w:tcPr>
            <w:tcW w:w="7249" w:type="dxa"/>
          </w:tcPr>
          <w:p w:rsidR="00DC2B6C" w:rsidRPr="005E7295" w:rsidRDefault="00DC2B6C" w:rsidP="000C10BC">
            <w:pPr>
              <w:jc w:val="both"/>
              <w:rPr>
                <w:sz w:val="20"/>
                <w:szCs w:val="20"/>
                <w:lang w:val="en-US"/>
              </w:rPr>
            </w:pPr>
            <w:r w:rsidRPr="005E7295">
              <w:rPr>
                <w:sz w:val="20"/>
                <w:szCs w:val="20"/>
              </w:rPr>
              <w:t>To be able to plan the process of investment of a new established tourism company.</w:t>
            </w:r>
          </w:p>
        </w:tc>
        <w:tc>
          <w:tcPr>
            <w:tcW w:w="426" w:type="dxa"/>
          </w:tcPr>
          <w:p w:rsidR="00DC2B6C" w:rsidRPr="005E7295" w:rsidRDefault="00DC2B6C" w:rsidP="000C10BC">
            <w:pPr>
              <w:jc w:val="center"/>
              <w:rPr>
                <w:b/>
                <w:bCs/>
                <w:sz w:val="20"/>
                <w:szCs w:val="20"/>
              </w:rPr>
            </w:pPr>
            <w:r w:rsidRPr="005E7295">
              <w:rPr>
                <w:b/>
                <w:bCs/>
                <w:sz w:val="20"/>
                <w:szCs w:val="20"/>
              </w:rPr>
              <w:t xml:space="preserve"> </w:t>
            </w:r>
          </w:p>
        </w:tc>
        <w:tc>
          <w:tcPr>
            <w:tcW w:w="425"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r w:rsidRPr="005E7295">
              <w:rPr>
                <w:b/>
                <w:bCs/>
                <w:sz w:val="20"/>
                <w:szCs w:val="20"/>
              </w:rPr>
              <w:t>X</w:t>
            </w:r>
          </w:p>
        </w:tc>
      </w:tr>
      <w:tr w:rsidR="00DC2B6C" w:rsidRPr="005E7295" w:rsidTr="00DC2B6C">
        <w:tc>
          <w:tcPr>
            <w:tcW w:w="674" w:type="dxa"/>
          </w:tcPr>
          <w:p w:rsidR="00DC2B6C" w:rsidRPr="005E7295" w:rsidRDefault="00DC2B6C" w:rsidP="000C10BC">
            <w:pPr>
              <w:jc w:val="center"/>
              <w:rPr>
                <w:sz w:val="20"/>
                <w:szCs w:val="20"/>
              </w:rPr>
            </w:pPr>
            <w:r w:rsidRPr="005E7295">
              <w:rPr>
                <w:sz w:val="20"/>
                <w:szCs w:val="20"/>
              </w:rPr>
              <w:t>3</w:t>
            </w:r>
          </w:p>
        </w:tc>
        <w:tc>
          <w:tcPr>
            <w:tcW w:w="7249" w:type="dxa"/>
          </w:tcPr>
          <w:p w:rsidR="00DC2B6C" w:rsidRPr="005E7295" w:rsidRDefault="00DC2B6C" w:rsidP="000C10BC">
            <w:pPr>
              <w:jc w:val="both"/>
              <w:rPr>
                <w:sz w:val="20"/>
                <w:szCs w:val="20"/>
                <w:lang w:val="en-US"/>
              </w:rPr>
            </w:pPr>
            <w:r w:rsidRPr="005E7295">
              <w:rPr>
                <w:sz w:val="20"/>
                <w:szCs w:val="20"/>
              </w:rPr>
              <w:t>To be able to manage companies to be established in the areas of tourism.</w:t>
            </w:r>
          </w:p>
        </w:tc>
        <w:tc>
          <w:tcPr>
            <w:tcW w:w="426"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r w:rsidRPr="005E7295">
              <w:rPr>
                <w:b/>
                <w:bCs/>
                <w:sz w:val="20"/>
                <w:szCs w:val="20"/>
              </w:rPr>
              <w:t xml:space="preserve"> </w:t>
            </w:r>
          </w:p>
        </w:tc>
        <w:tc>
          <w:tcPr>
            <w:tcW w:w="425" w:type="dxa"/>
          </w:tcPr>
          <w:p w:rsidR="00DC2B6C" w:rsidRPr="005E7295" w:rsidRDefault="00DC2B6C" w:rsidP="000C10BC">
            <w:pPr>
              <w:jc w:val="center"/>
              <w:rPr>
                <w:b/>
                <w:bCs/>
                <w:sz w:val="20"/>
                <w:szCs w:val="20"/>
              </w:rPr>
            </w:pPr>
            <w:r w:rsidRPr="005E7295">
              <w:rPr>
                <w:b/>
                <w:bCs/>
                <w:sz w:val="20"/>
                <w:szCs w:val="20"/>
              </w:rPr>
              <w:t xml:space="preserve">X </w:t>
            </w:r>
          </w:p>
        </w:tc>
      </w:tr>
      <w:tr w:rsidR="00DC2B6C" w:rsidRPr="005E7295" w:rsidTr="00DC2B6C">
        <w:tc>
          <w:tcPr>
            <w:tcW w:w="674" w:type="dxa"/>
          </w:tcPr>
          <w:p w:rsidR="00DC2B6C" w:rsidRPr="005E7295" w:rsidRDefault="00DC2B6C" w:rsidP="000C10BC">
            <w:pPr>
              <w:jc w:val="center"/>
              <w:rPr>
                <w:sz w:val="20"/>
                <w:szCs w:val="20"/>
              </w:rPr>
            </w:pPr>
            <w:r w:rsidRPr="005E7295">
              <w:rPr>
                <w:sz w:val="20"/>
                <w:szCs w:val="20"/>
              </w:rPr>
              <w:t>4</w:t>
            </w:r>
          </w:p>
        </w:tc>
        <w:tc>
          <w:tcPr>
            <w:tcW w:w="7249" w:type="dxa"/>
          </w:tcPr>
          <w:p w:rsidR="00DC2B6C" w:rsidRPr="005E7295" w:rsidRDefault="00DC2B6C" w:rsidP="000C10BC">
            <w:pPr>
              <w:jc w:val="both"/>
              <w:rPr>
                <w:sz w:val="20"/>
                <w:szCs w:val="20"/>
                <w:lang w:val="en-US"/>
              </w:rPr>
            </w:pPr>
            <w:r w:rsidRPr="005E7295">
              <w:rPr>
                <w:sz w:val="20"/>
                <w:szCs w:val="20"/>
              </w:rPr>
              <w:t>To understand local, national and international dimension of management in tourism administration.</w:t>
            </w:r>
          </w:p>
        </w:tc>
        <w:tc>
          <w:tcPr>
            <w:tcW w:w="426"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r w:rsidRPr="005E7295">
              <w:rPr>
                <w:b/>
                <w:bCs/>
                <w:sz w:val="20"/>
                <w:szCs w:val="20"/>
              </w:rPr>
              <w:t>X</w:t>
            </w:r>
          </w:p>
        </w:tc>
      </w:tr>
      <w:tr w:rsidR="00DC2B6C" w:rsidRPr="005E7295" w:rsidTr="00DC2B6C">
        <w:tc>
          <w:tcPr>
            <w:tcW w:w="674" w:type="dxa"/>
          </w:tcPr>
          <w:p w:rsidR="00DC2B6C" w:rsidRPr="005E7295" w:rsidRDefault="00DC2B6C" w:rsidP="000C10BC">
            <w:pPr>
              <w:jc w:val="center"/>
              <w:rPr>
                <w:sz w:val="20"/>
                <w:szCs w:val="20"/>
              </w:rPr>
            </w:pPr>
            <w:r w:rsidRPr="005E7295">
              <w:rPr>
                <w:sz w:val="20"/>
                <w:szCs w:val="20"/>
              </w:rPr>
              <w:t>5</w:t>
            </w:r>
          </w:p>
        </w:tc>
        <w:tc>
          <w:tcPr>
            <w:tcW w:w="7249" w:type="dxa"/>
          </w:tcPr>
          <w:p w:rsidR="00DC2B6C" w:rsidRPr="005E7295" w:rsidRDefault="00DC2B6C" w:rsidP="000C10BC">
            <w:pPr>
              <w:jc w:val="both"/>
              <w:rPr>
                <w:sz w:val="20"/>
                <w:szCs w:val="20"/>
                <w:lang w:val="en-US"/>
              </w:rPr>
            </w:pPr>
            <w:r w:rsidRPr="005E7295">
              <w:rPr>
                <w:sz w:val="20"/>
                <w:szCs w:val="20"/>
              </w:rPr>
              <w:t>To have the knowledge of using and evaluating the tools that can analyze a tourism company with its internal and external environment</w:t>
            </w:r>
          </w:p>
        </w:tc>
        <w:tc>
          <w:tcPr>
            <w:tcW w:w="426"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r w:rsidRPr="005E7295">
              <w:rPr>
                <w:b/>
                <w:bCs/>
                <w:sz w:val="20"/>
                <w:szCs w:val="20"/>
              </w:rPr>
              <w:t>X</w:t>
            </w:r>
          </w:p>
        </w:tc>
      </w:tr>
      <w:tr w:rsidR="00DC2B6C" w:rsidRPr="005E7295" w:rsidTr="00DC2B6C">
        <w:tc>
          <w:tcPr>
            <w:tcW w:w="674" w:type="dxa"/>
          </w:tcPr>
          <w:p w:rsidR="00DC2B6C" w:rsidRPr="005E7295" w:rsidRDefault="00DC2B6C" w:rsidP="000C10BC">
            <w:pPr>
              <w:jc w:val="center"/>
              <w:rPr>
                <w:sz w:val="20"/>
                <w:szCs w:val="20"/>
              </w:rPr>
            </w:pPr>
            <w:r w:rsidRPr="005E7295">
              <w:rPr>
                <w:sz w:val="20"/>
                <w:szCs w:val="20"/>
              </w:rPr>
              <w:t>6</w:t>
            </w:r>
          </w:p>
        </w:tc>
        <w:tc>
          <w:tcPr>
            <w:tcW w:w="7249" w:type="dxa"/>
          </w:tcPr>
          <w:p w:rsidR="00DC2B6C" w:rsidRPr="005E7295" w:rsidRDefault="00DC2B6C" w:rsidP="000C10BC">
            <w:pPr>
              <w:jc w:val="both"/>
              <w:rPr>
                <w:sz w:val="20"/>
                <w:szCs w:val="20"/>
                <w:lang w:val="en-US"/>
              </w:rPr>
            </w:pPr>
            <w:r w:rsidRPr="005E7295">
              <w:rPr>
                <w:sz w:val="20"/>
                <w:szCs w:val="20"/>
              </w:rPr>
              <w:t>To be able to use information and communication technologies with computer at a level which tourism sector requires.</w:t>
            </w:r>
          </w:p>
        </w:tc>
        <w:tc>
          <w:tcPr>
            <w:tcW w:w="426"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r w:rsidRPr="005E7295">
              <w:rPr>
                <w:b/>
                <w:bCs/>
                <w:sz w:val="20"/>
                <w:szCs w:val="20"/>
              </w:rPr>
              <w:t>X</w:t>
            </w:r>
          </w:p>
        </w:tc>
      </w:tr>
      <w:tr w:rsidR="00DC2B6C" w:rsidRPr="005E7295" w:rsidTr="00DC2B6C">
        <w:tc>
          <w:tcPr>
            <w:tcW w:w="674" w:type="dxa"/>
          </w:tcPr>
          <w:p w:rsidR="00DC2B6C" w:rsidRPr="005E7295" w:rsidRDefault="00DC2B6C" w:rsidP="000C10BC">
            <w:pPr>
              <w:jc w:val="center"/>
              <w:rPr>
                <w:sz w:val="20"/>
                <w:szCs w:val="20"/>
              </w:rPr>
            </w:pPr>
            <w:r w:rsidRPr="005E7295">
              <w:rPr>
                <w:sz w:val="20"/>
                <w:szCs w:val="20"/>
              </w:rPr>
              <w:t>7</w:t>
            </w:r>
          </w:p>
        </w:tc>
        <w:tc>
          <w:tcPr>
            <w:tcW w:w="7249" w:type="dxa"/>
          </w:tcPr>
          <w:p w:rsidR="00DC2B6C" w:rsidRPr="005E7295" w:rsidRDefault="00DC2B6C" w:rsidP="000C10BC">
            <w:pPr>
              <w:jc w:val="both"/>
              <w:rPr>
                <w:sz w:val="20"/>
                <w:szCs w:val="20"/>
                <w:lang w:val="en-US"/>
              </w:rPr>
            </w:pPr>
            <w:r w:rsidRPr="005E7295">
              <w:rPr>
                <w:sz w:val="20"/>
                <w:szCs w:val="20"/>
              </w:rPr>
              <w:t>To understand the sectoral conditions at a level they can cope with the constant fluctuations depending on the flexible demands in the area of tourism management.</w:t>
            </w:r>
          </w:p>
        </w:tc>
        <w:tc>
          <w:tcPr>
            <w:tcW w:w="426"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r w:rsidRPr="005E7295">
              <w:rPr>
                <w:b/>
                <w:bCs/>
                <w:sz w:val="20"/>
                <w:szCs w:val="20"/>
              </w:rPr>
              <w:t>X</w:t>
            </w:r>
          </w:p>
        </w:tc>
      </w:tr>
      <w:tr w:rsidR="00DC2B6C" w:rsidRPr="005E7295" w:rsidTr="00DC2B6C">
        <w:tc>
          <w:tcPr>
            <w:tcW w:w="674" w:type="dxa"/>
          </w:tcPr>
          <w:p w:rsidR="00DC2B6C" w:rsidRPr="005E7295" w:rsidRDefault="00DC2B6C" w:rsidP="000C10BC">
            <w:pPr>
              <w:jc w:val="center"/>
              <w:rPr>
                <w:sz w:val="20"/>
                <w:szCs w:val="20"/>
              </w:rPr>
            </w:pPr>
            <w:r w:rsidRPr="005E7295">
              <w:rPr>
                <w:sz w:val="20"/>
                <w:szCs w:val="20"/>
              </w:rPr>
              <w:t>8</w:t>
            </w:r>
          </w:p>
        </w:tc>
        <w:tc>
          <w:tcPr>
            <w:tcW w:w="7249" w:type="dxa"/>
          </w:tcPr>
          <w:p w:rsidR="00DC2B6C" w:rsidRPr="005E7295" w:rsidRDefault="00DC2B6C" w:rsidP="000C10BC">
            <w:pPr>
              <w:jc w:val="both"/>
              <w:rPr>
                <w:sz w:val="20"/>
                <w:szCs w:val="20"/>
                <w:lang w:val="en-US"/>
              </w:rPr>
            </w:pPr>
            <w:r w:rsidRPr="005E7295">
              <w:rPr>
                <w:sz w:val="20"/>
                <w:szCs w:val="20"/>
              </w:rPr>
              <w:t>To be expertise at a special area of a tourism company (the services of front office, housekeeping, sales and marketing etc.) and hotel management</w:t>
            </w:r>
          </w:p>
        </w:tc>
        <w:tc>
          <w:tcPr>
            <w:tcW w:w="426"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r w:rsidRPr="005E7295">
              <w:rPr>
                <w:b/>
                <w:bCs/>
                <w:sz w:val="20"/>
                <w:szCs w:val="20"/>
              </w:rPr>
              <w:t>X</w:t>
            </w:r>
          </w:p>
        </w:tc>
      </w:tr>
      <w:tr w:rsidR="00DC2B6C" w:rsidRPr="005E7295" w:rsidTr="00DC2B6C">
        <w:tc>
          <w:tcPr>
            <w:tcW w:w="674" w:type="dxa"/>
          </w:tcPr>
          <w:p w:rsidR="00DC2B6C" w:rsidRPr="005E7295" w:rsidRDefault="00DC2B6C" w:rsidP="000C10BC">
            <w:pPr>
              <w:jc w:val="center"/>
              <w:rPr>
                <w:sz w:val="20"/>
                <w:szCs w:val="20"/>
              </w:rPr>
            </w:pPr>
            <w:r w:rsidRPr="005E7295">
              <w:rPr>
                <w:sz w:val="20"/>
                <w:szCs w:val="20"/>
              </w:rPr>
              <w:t>9</w:t>
            </w:r>
          </w:p>
        </w:tc>
        <w:tc>
          <w:tcPr>
            <w:tcW w:w="7249" w:type="dxa"/>
          </w:tcPr>
          <w:p w:rsidR="00DC2B6C" w:rsidRPr="005E7295" w:rsidRDefault="00DC2B6C" w:rsidP="000C10BC">
            <w:pPr>
              <w:jc w:val="both"/>
              <w:rPr>
                <w:sz w:val="20"/>
                <w:szCs w:val="20"/>
                <w:lang w:val="en-US"/>
              </w:rPr>
            </w:pPr>
            <w:r w:rsidRPr="005E7295">
              <w:rPr>
                <w:sz w:val="20"/>
                <w:szCs w:val="20"/>
              </w:rPr>
              <w:t>To be able to research scientific knowledge about tourism and hotel management.</w:t>
            </w:r>
          </w:p>
        </w:tc>
        <w:tc>
          <w:tcPr>
            <w:tcW w:w="426"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r w:rsidRPr="005E7295">
              <w:rPr>
                <w:b/>
                <w:bCs/>
                <w:sz w:val="20"/>
                <w:szCs w:val="20"/>
              </w:rPr>
              <w:t>X</w:t>
            </w:r>
          </w:p>
        </w:tc>
      </w:tr>
      <w:tr w:rsidR="00DC2B6C" w:rsidRPr="005E7295" w:rsidTr="00DC2B6C">
        <w:tc>
          <w:tcPr>
            <w:tcW w:w="674" w:type="dxa"/>
          </w:tcPr>
          <w:p w:rsidR="00DC2B6C" w:rsidRPr="005E7295" w:rsidRDefault="00DC2B6C" w:rsidP="000C10BC">
            <w:pPr>
              <w:jc w:val="center"/>
              <w:rPr>
                <w:sz w:val="20"/>
                <w:szCs w:val="20"/>
              </w:rPr>
            </w:pPr>
            <w:r w:rsidRPr="005E7295">
              <w:rPr>
                <w:sz w:val="20"/>
                <w:szCs w:val="20"/>
              </w:rPr>
              <w:t>10</w:t>
            </w:r>
          </w:p>
        </w:tc>
        <w:tc>
          <w:tcPr>
            <w:tcW w:w="7249" w:type="dxa"/>
          </w:tcPr>
          <w:p w:rsidR="00DC2B6C" w:rsidRPr="005E7295" w:rsidRDefault="00DC2B6C" w:rsidP="000C10BC">
            <w:pPr>
              <w:jc w:val="both"/>
              <w:rPr>
                <w:sz w:val="20"/>
                <w:szCs w:val="20"/>
                <w:lang w:val="en-US"/>
              </w:rPr>
            </w:pPr>
            <w:r w:rsidRPr="005E7295">
              <w:rPr>
                <w:sz w:val="20"/>
                <w:szCs w:val="20"/>
              </w:rPr>
              <w:t xml:space="preserve">To be able to understand and comment the new trends about tourism industry. </w:t>
            </w:r>
          </w:p>
        </w:tc>
        <w:tc>
          <w:tcPr>
            <w:tcW w:w="426"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r w:rsidRPr="005E7295">
              <w:rPr>
                <w:b/>
                <w:bCs/>
                <w:sz w:val="20"/>
                <w:szCs w:val="20"/>
              </w:rPr>
              <w:t>X</w:t>
            </w:r>
          </w:p>
        </w:tc>
      </w:tr>
      <w:tr w:rsidR="00DC2B6C" w:rsidRPr="005E7295" w:rsidTr="00DC2B6C">
        <w:tc>
          <w:tcPr>
            <w:tcW w:w="674" w:type="dxa"/>
          </w:tcPr>
          <w:p w:rsidR="00DC2B6C" w:rsidRPr="005E7295" w:rsidRDefault="00DC2B6C" w:rsidP="000C10BC">
            <w:pPr>
              <w:jc w:val="center"/>
              <w:rPr>
                <w:sz w:val="20"/>
                <w:szCs w:val="20"/>
              </w:rPr>
            </w:pPr>
            <w:r w:rsidRPr="005E7295">
              <w:rPr>
                <w:sz w:val="20"/>
                <w:szCs w:val="20"/>
              </w:rPr>
              <w:t>11</w:t>
            </w:r>
          </w:p>
        </w:tc>
        <w:tc>
          <w:tcPr>
            <w:tcW w:w="7249" w:type="dxa"/>
          </w:tcPr>
          <w:p w:rsidR="00DC2B6C" w:rsidRPr="005E7295" w:rsidRDefault="00DC2B6C" w:rsidP="000C10BC">
            <w:pPr>
              <w:jc w:val="both"/>
              <w:rPr>
                <w:sz w:val="20"/>
                <w:szCs w:val="20"/>
                <w:lang w:val="en-US"/>
              </w:rPr>
            </w:pPr>
            <w:r w:rsidRPr="005E7295">
              <w:rPr>
                <w:sz w:val="20"/>
                <w:szCs w:val="20"/>
              </w:rPr>
              <w:t>To have sufficient knowledge and consciousness of the subjects concerning society (the protection of natural and cultural environment)</w:t>
            </w:r>
          </w:p>
        </w:tc>
        <w:tc>
          <w:tcPr>
            <w:tcW w:w="426"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r w:rsidRPr="005E7295">
              <w:rPr>
                <w:b/>
                <w:bCs/>
                <w:sz w:val="20"/>
                <w:szCs w:val="20"/>
              </w:rPr>
              <w:t>X</w:t>
            </w:r>
          </w:p>
        </w:tc>
      </w:tr>
      <w:tr w:rsidR="00DC2B6C" w:rsidRPr="005E7295" w:rsidTr="00DC2B6C">
        <w:tc>
          <w:tcPr>
            <w:tcW w:w="674" w:type="dxa"/>
          </w:tcPr>
          <w:p w:rsidR="00DC2B6C" w:rsidRPr="005E7295" w:rsidRDefault="00DC2B6C" w:rsidP="000C10BC">
            <w:pPr>
              <w:jc w:val="center"/>
              <w:rPr>
                <w:sz w:val="20"/>
                <w:szCs w:val="20"/>
              </w:rPr>
            </w:pPr>
            <w:r w:rsidRPr="005E7295">
              <w:rPr>
                <w:sz w:val="20"/>
                <w:szCs w:val="20"/>
              </w:rPr>
              <w:t>12</w:t>
            </w:r>
          </w:p>
        </w:tc>
        <w:tc>
          <w:tcPr>
            <w:tcW w:w="7249" w:type="dxa"/>
          </w:tcPr>
          <w:p w:rsidR="00DC2B6C" w:rsidRPr="005E7295" w:rsidRDefault="00DC2B6C" w:rsidP="000C10BC">
            <w:pPr>
              <w:jc w:val="both"/>
              <w:rPr>
                <w:sz w:val="20"/>
                <w:szCs w:val="20"/>
                <w:lang w:val="en-US"/>
              </w:rPr>
            </w:pPr>
            <w:r w:rsidRPr="005E7295">
              <w:rPr>
                <w:sz w:val="20"/>
                <w:szCs w:val="20"/>
              </w:rPr>
              <w:t>To define the source of the problems in the field by using critical thinking.</w:t>
            </w:r>
          </w:p>
        </w:tc>
        <w:tc>
          <w:tcPr>
            <w:tcW w:w="426"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r w:rsidRPr="005E7295">
              <w:rPr>
                <w:b/>
                <w:bCs/>
                <w:sz w:val="20"/>
                <w:szCs w:val="20"/>
              </w:rPr>
              <w:t>X</w:t>
            </w:r>
          </w:p>
        </w:tc>
      </w:tr>
      <w:tr w:rsidR="00DC2B6C" w:rsidRPr="005E7295" w:rsidTr="00DC2B6C">
        <w:tc>
          <w:tcPr>
            <w:tcW w:w="674" w:type="dxa"/>
          </w:tcPr>
          <w:p w:rsidR="00DC2B6C" w:rsidRPr="005E7295" w:rsidRDefault="00DC2B6C" w:rsidP="000C10BC">
            <w:pPr>
              <w:jc w:val="center"/>
              <w:rPr>
                <w:sz w:val="20"/>
                <w:szCs w:val="20"/>
              </w:rPr>
            </w:pPr>
            <w:r w:rsidRPr="005E7295">
              <w:rPr>
                <w:sz w:val="20"/>
                <w:szCs w:val="20"/>
              </w:rPr>
              <w:t>13</w:t>
            </w:r>
          </w:p>
        </w:tc>
        <w:tc>
          <w:tcPr>
            <w:tcW w:w="7249" w:type="dxa"/>
          </w:tcPr>
          <w:p w:rsidR="00DC2B6C" w:rsidRPr="005E7295" w:rsidRDefault="00DC2B6C" w:rsidP="000C10BC">
            <w:pPr>
              <w:jc w:val="both"/>
              <w:rPr>
                <w:sz w:val="20"/>
                <w:szCs w:val="20"/>
                <w:lang w:val="en-US"/>
              </w:rPr>
            </w:pPr>
            <w:r w:rsidRPr="005E7295">
              <w:rPr>
                <w:sz w:val="20"/>
                <w:szCs w:val="20"/>
              </w:rPr>
              <w:t xml:space="preserve">To have verbal and written communication skills in Turkish base on tourism sector. </w:t>
            </w:r>
          </w:p>
        </w:tc>
        <w:tc>
          <w:tcPr>
            <w:tcW w:w="426" w:type="dxa"/>
          </w:tcPr>
          <w:p w:rsidR="00DC2B6C" w:rsidRPr="005E7295" w:rsidRDefault="00DC2B6C" w:rsidP="000C10BC">
            <w:pPr>
              <w:jc w:val="center"/>
              <w:rPr>
                <w:b/>
                <w:bCs/>
                <w:sz w:val="20"/>
                <w:szCs w:val="20"/>
              </w:rPr>
            </w:pPr>
            <w:r w:rsidRPr="005E7295">
              <w:rPr>
                <w:b/>
                <w:bCs/>
                <w:sz w:val="20"/>
                <w:szCs w:val="20"/>
              </w:rPr>
              <w:t>X</w:t>
            </w:r>
          </w:p>
        </w:tc>
        <w:tc>
          <w:tcPr>
            <w:tcW w:w="425"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p>
        </w:tc>
      </w:tr>
      <w:tr w:rsidR="00DC2B6C" w:rsidRPr="005E7295" w:rsidTr="00DC2B6C">
        <w:tc>
          <w:tcPr>
            <w:tcW w:w="674" w:type="dxa"/>
          </w:tcPr>
          <w:p w:rsidR="00DC2B6C" w:rsidRPr="005E7295" w:rsidRDefault="00DC2B6C" w:rsidP="000C10BC">
            <w:pPr>
              <w:jc w:val="center"/>
              <w:rPr>
                <w:sz w:val="20"/>
                <w:szCs w:val="20"/>
              </w:rPr>
            </w:pPr>
            <w:r w:rsidRPr="005E7295">
              <w:rPr>
                <w:sz w:val="20"/>
                <w:szCs w:val="20"/>
              </w:rPr>
              <w:t>14</w:t>
            </w:r>
          </w:p>
        </w:tc>
        <w:tc>
          <w:tcPr>
            <w:tcW w:w="7249" w:type="dxa"/>
          </w:tcPr>
          <w:p w:rsidR="00DC2B6C" w:rsidRPr="005E7295" w:rsidRDefault="00DC2B6C" w:rsidP="000C10BC">
            <w:pPr>
              <w:jc w:val="both"/>
              <w:rPr>
                <w:sz w:val="20"/>
                <w:szCs w:val="20"/>
                <w:lang w:val="en-US"/>
              </w:rPr>
            </w:pPr>
            <w:r w:rsidRPr="005E7295">
              <w:rPr>
                <w:sz w:val="20"/>
                <w:szCs w:val="20"/>
              </w:rPr>
              <w:t>To have verbal and written communication skills in at least one, by choice two foreign languages.</w:t>
            </w:r>
          </w:p>
        </w:tc>
        <w:tc>
          <w:tcPr>
            <w:tcW w:w="426"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r w:rsidRPr="005E7295">
              <w:rPr>
                <w:b/>
                <w:bCs/>
                <w:sz w:val="20"/>
                <w:szCs w:val="20"/>
              </w:rPr>
              <w:t>X</w:t>
            </w:r>
          </w:p>
        </w:tc>
        <w:tc>
          <w:tcPr>
            <w:tcW w:w="425" w:type="dxa"/>
          </w:tcPr>
          <w:p w:rsidR="00DC2B6C" w:rsidRPr="005E7295" w:rsidRDefault="00DC2B6C" w:rsidP="000C10BC">
            <w:pPr>
              <w:jc w:val="center"/>
              <w:rPr>
                <w:b/>
                <w:bCs/>
                <w:sz w:val="20"/>
                <w:szCs w:val="20"/>
              </w:rPr>
            </w:pPr>
          </w:p>
        </w:tc>
      </w:tr>
      <w:tr w:rsidR="00DC2B6C" w:rsidRPr="005E7295" w:rsidTr="00DC2B6C">
        <w:tc>
          <w:tcPr>
            <w:tcW w:w="674" w:type="dxa"/>
          </w:tcPr>
          <w:p w:rsidR="00DC2B6C" w:rsidRPr="005E7295" w:rsidRDefault="00DC2B6C" w:rsidP="000C10BC">
            <w:pPr>
              <w:jc w:val="center"/>
              <w:rPr>
                <w:sz w:val="20"/>
                <w:szCs w:val="20"/>
              </w:rPr>
            </w:pPr>
            <w:r w:rsidRPr="005E7295">
              <w:rPr>
                <w:sz w:val="20"/>
                <w:szCs w:val="20"/>
              </w:rPr>
              <w:t>15</w:t>
            </w:r>
          </w:p>
        </w:tc>
        <w:tc>
          <w:tcPr>
            <w:tcW w:w="7249" w:type="dxa"/>
          </w:tcPr>
          <w:p w:rsidR="00DC2B6C" w:rsidRPr="005E7295" w:rsidRDefault="00DC2B6C" w:rsidP="000C10BC">
            <w:pPr>
              <w:jc w:val="both"/>
              <w:rPr>
                <w:sz w:val="20"/>
                <w:szCs w:val="20"/>
                <w:lang w:val="en-US"/>
              </w:rPr>
            </w:pPr>
            <w:r w:rsidRPr="005E7295">
              <w:rPr>
                <w:sz w:val="20"/>
                <w:szCs w:val="20"/>
              </w:rPr>
              <w:t>To be able to communicate by empathy with the managers of companies, customers and employees.</w:t>
            </w:r>
          </w:p>
        </w:tc>
        <w:tc>
          <w:tcPr>
            <w:tcW w:w="426" w:type="dxa"/>
          </w:tcPr>
          <w:p w:rsidR="00DC2B6C" w:rsidRPr="005E7295" w:rsidRDefault="00DC2B6C" w:rsidP="000C10BC">
            <w:pPr>
              <w:jc w:val="center"/>
              <w:rPr>
                <w:b/>
                <w:bCs/>
                <w:sz w:val="20"/>
                <w:szCs w:val="20"/>
              </w:rPr>
            </w:pPr>
            <w:r w:rsidRPr="005E7295">
              <w:rPr>
                <w:b/>
                <w:bCs/>
                <w:sz w:val="20"/>
                <w:szCs w:val="20"/>
              </w:rPr>
              <w:t>X</w:t>
            </w:r>
          </w:p>
        </w:tc>
        <w:tc>
          <w:tcPr>
            <w:tcW w:w="425" w:type="dxa"/>
          </w:tcPr>
          <w:p w:rsidR="00DC2B6C" w:rsidRPr="005E7295" w:rsidRDefault="00DC2B6C" w:rsidP="000C10BC">
            <w:pPr>
              <w:jc w:val="center"/>
              <w:rPr>
                <w:b/>
                <w:bCs/>
                <w:sz w:val="20"/>
                <w:szCs w:val="20"/>
              </w:rPr>
            </w:pPr>
          </w:p>
        </w:tc>
        <w:tc>
          <w:tcPr>
            <w:tcW w:w="425" w:type="dxa"/>
          </w:tcPr>
          <w:p w:rsidR="00DC2B6C" w:rsidRPr="005E7295" w:rsidRDefault="00DC2B6C" w:rsidP="000C10BC">
            <w:pPr>
              <w:jc w:val="center"/>
              <w:rPr>
                <w:b/>
                <w:bCs/>
                <w:sz w:val="20"/>
                <w:szCs w:val="20"/>
              </w:rPr>
            </w:pPr>
          </w:p>
        </w:tc>
      </w:tr>
      <w:tr w:rsidR="00DC2B6C" w:rsidRPr="005E7295" w:rsidTr="00DC2B6C">
        <w:tc>
          <w:tcPr>
            <w:tcW w:w="9199" w:type="dxa"/>
            <w:gridSpan w:val="5"/>
            <w:tcBorders>
              <w:bottom w:val="single" w:sz="12" w:space="0" w:color="auto"/>
            </w:tcBorders>
          </w:tcPr>
          <w:p w:rsidR="00DC2B6C" w:rsidRPr="005E7295" w:rsidRDefault="00DC2B6C" w:rsidP="000C10BC">
            <w:pPr>
              <w:jc w:val="both"/>
              <w:rPr>
                <w:sz w:val="20"/>
                <w:szCs w:val="20"/>
              </w:rPr>
            </w:pPr>
            <w:r w:rsidRPr="005E7295">
              <w:rPr>
                <w:sz w:val="20"/>
                <w:szCs w:val="20"/>
              </w:rPr>
              <w:t>1: Few 2: Partially 3: Many</w:t>
            </w:r>
          </w:p>
        </w:tc>
      </w:tr>
    </w:tbl>
    <w:p w:rsidR="00DC2B6C" w:rsidRPr="005E7295" w:rsidRDefault="00DC2B6C" w:rsidP="00DC2B6C">
      <w:pPr>
        <w:spacing w:line="360" w:lineRule="auto"/>
        <w:jc w:val="right"/>
        <w:rPr>
          <w:b/>
          <w:sz w:val="20"/>
          <w:szCs w:val="20"/>
          <w:lang w:val="en-US"/>
        </w:rPr>
      </w:pPr>
    </w:p>
    <w:p w:rsidR="00922E3C" w:rsidRPr="005E7295" w:rsidRDefault="00922E3C" w:rsidP="00DC2B6C">
      <w:pPr>
        <w:spacing w:line="360" w:lineRule="auto"/>
        <w:jc w:val="right"/>
        <w:rPr>
          <w:b/>
          <w:sz w:val="20"/>
          <w:szCs w:val="20"/>
          <w:lang w:val="en-US"/>
        </w:rPr>
      </w:pPr>
    </w:p>
    <w:p w:rsidR="00862444" w:rsidRDefault="00862444">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Default="005E7295">
      <w:pPr>
        <w:rPr>
          <w:b/>
          <w:sz w:val="20"/>
          <w:szCs w:val="20"/>
          <w:lang w:val="en-US"/>
        </w:rPr>
      </w:pPr>
    </w:p>
    <w:p w:rsidR="005E7295" w:rsidRPr="005E7295" w:rsidRDefault="005E7295">
      <w:pPr>
        <w:rPr>
          <w:sz w:val="20"/>
          <w:szCs w:val="20"/>
        </w:rPr>
      </w:pPr>
    </w:p>
    <w:p w:rsidR="00922E3C" w:rsidRPr="005E7295" w:rsidRDefault="00922E3C" w:rsidP="00922E3C">
      <w:pPr>
        <w:spacing w:line="360" w:lineRule="auto"/>
        <w:rPr>
          <w:sz w:val="20"/>
          <w:szCs w:val="20"/>
        </w:rPr>
      </w:pPr>
      <w:r w:rsidRPr="005E7295">
        <w:rPr>
          <w:noProof/>
          <w:sz w:val="20"/>
          <w:szCs w:val="20"/>
        </w:rPr>
        <w:lastRenderedPageBreak/>
        <w:drawing>
          <wp:inline distT="0" distB="0" distL="0" distR="0" wp14:anchorId="3F3390BD" wp14:editId="38447BAD">
            <wp:extent cx="728980" cy="728980"/>
            <wp:effectExtent l="0" t="0" r="0" b="0"/>
            <wp:docPr id="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5E7295">
        <w:rPr>
          <w:b/>
          <w:bCs/>
          <w:sz w:val="20"/>
          <w:szCs w:val="20"/>
        </w:rPr>
        <w:t>ESOGU Tourism Faculty Course Information Form</w:t>
      </w:r>
    </w:p>
    <w:p w:rsidR="00922E3C" w:rsidRPr="005E7295" w:rsidRDefault="00922E3C" w:rsidP="00922E3C">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22E3C" w:rsidRPr="005E7295" w:rsidTr="000C10BC">
        <w:tc>
          <w:tcPr>
            <w:tcW w:w="1167" w:type="dxa"/>
            <w:vAlign w:val="center"/>
          </w:tcPr>
          <w:p w:rsidR="00922E3C" w:rsidRPr="005E7295" w:rsidRDefault="00922E3C" w:rsidP="000C10BC">
            <w:pPr>
              <w:outlineLvl w:val="0"/>
              <w:rPr>
                <w:b/>
                <w:bCs/>
                <w:sz w:val="20"/>
                <w:szCs w:val="20"/>
              </w:rPr>
            </w:pPr>
            <w:r w:rsidRPr="005E7295">
              <w:rPr>
                <w:b/>
                <w:bCs/>
                <w:sz w:val="20"/>
                <w:szCs w:val="20"/>
              </w:rPr>
              <w:t>TERM</w:t>
            </w:r>
          </w:p>
        </w:tc>
        <w:tc>
          <w:tcPr>
            <w:tcW w:w="1527" w:type="dxa"/>
            <w:vAlign w:val="center"/>
          </w:tcPr>
          <w:p w:rsidR="00922E3C" w:rsidRPr="005E7295" w:rsidRDefault="00922E3C" w:rsidP="000C10BC">
            <w:pPr>
              <w:outlineLvl w:val="0"/>
              <w:rPr>
                <w:sz w:val="20"/>
                <w:szCs w:val="20"/>
              </w:rPr>
            </w:pPr>
            <w:r w:rsidRPr="005E7295">
              <w:rPr>
                <w:sz w:val="20"/>
                <w:szCs w:val="20"/>
              </w:rPr>
              <w:t>Spring</w:t>
            </w:r>
          </w:p>
        </w:tc>
      </w:tr>
    </w:tbl>
    <w:p w:rsidR="00922E3C" w:rsidRPr="005E7295" w:rsidRDefault="00922E3C" w:rsidP="00922E3C">
      <w:pPr>
        <w:jc w:val="right"/>
        <w:outlineLvl w:val="0"/>
        <w:rPr>
          <w:b/>
          <w:bCs/>
          <w:sz w:val="20"/>
          <w:szCs w:val="20"/>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4092"/>
      </w:tblGrid>
      <w:tr w:rsidR="00922E3C" w:rsidRPr="005E7295" w:rsidTr="000C10BC">
        <w:tc>
          <w:tcPr>
            <w:tcW w:w="1828" w:type="dxa"/>
            <w:vAlign w:val="center"/>
          </w:tcPr>
          <w:p w:rsidR="00922E3C" w:rsidRPr="005E7295" w:rsidRDefault="00922E3C" w:rsidP="000C10BC">
            <w:pPr>
              <w:jc w:val="center"/>
              <w:outlineLvl w:val="0"/>
              <w:rPr>
                <w:b/>
                <w:bCs/>
                <w:sz w:val="20"/>
                <w:szCs w:val="20"/>
              </w:rPr>
            </w:pPr>
            <w:r w:rsidRPr="005E7295">
              <w:rPr>
                <w:b/>
                <w:bCs/>
                <w:sz w:val="20"/>
                <w:szCs w:val="20"/>
              </w:rPr>
              <w:t>COURSE CODE</w:t>
            </w:r>
          </w:p>
        </w:tc>
        <w:tc>
          <w:tcPr>
            <w:tcW w:w="2600" w:type="dxa"/>
            <w:vAlign w:val="center"/>
          </w:tcPr>
          <w:p w:rsidR="00922E3C" w:rsidRPr="005E7295" w:rsidRDefault="00922E3C" w:rsidP="000C10BC">
            <w:pPr>
              <w:outlineLvl w:val="0"/>
              <w:rPr>
                <w:sz w:val="20"/>
                <w:szCs w:val="20"/>
              </w:rPr>
            </w:pPr>
          </w:p>
        </w:tc>
        <w:tc>
          <w:tcPr>
            <w:tcW w:w="1794" w:type="dxa"/>
            <w:vAlign w:val="center"/>
          </w:tcPr>
          <w:p w:rsidR="00922E3C" w:rsidRPr="005E7295" w:rsidRDefault="00922E3C" w:rsidP="000C10BC">
            <w:pPr>
              <w:jc w:val="center"/>
              <w:outlineLvl w:val="0"/>
              <w:rPr>
                <w:b/>
                <w:bCs/>
                <w:sz w:val="20"/>
                <w:szCs w:val="20"/>
              </w:rPr>
            </w:pPr>
            <w:r w:rsidRPr="005E7295">
              <w:rPr>
                <w:b/>
                <w:bCs/>
                <w:sz w:val="20"/>
                <w:szCs w:val="20"/>
              </w:rPr>
              <w:t>COURSE NAME</w:t>
            </w:r>
          </w:p>
        </w:tc>
        <w:tc>
          <w:tcPr>
            <w:tcW w:w="4092" w:type="dxa"/>
          </w:tcPr>
          <w:p w:rsidR="00922E3C" w:rsidRPr="005E7295" w:rsidRDefault="00922E3C" w:rsidP="000C10BC">
            <w:pPr>
              <w:jc w:val="center"/>
              <w:outlineLvl w:val="0"/>
              <w:rPr>
                <w:sz w:val="20"/>
                <w:szCs w:val="20"/>
                <w:lang w:val="en-US"/>
              </w:rPr>
            </w:pPr>
            <w:r w:rsidRPr="005E7295">
              <w:rPr>
                <w:sz w:val="20"/>
                <w:szCs w:val="20"/>
                <w:lang w:val="en-US"/>
              </w:rPr>
              <w:t xml:space="preserve">Work Safety </w:t>
            </w:r>
            <w:bookmarkStart w:id="12" w:name="a11"/>
            <w:bookmarkEnd w:id="12"/>
            <w:r w:rsidRPr="005E7295">
              <w:rPr>
                <w:sz w:val="20"/>
                <w:szCs w:val="20"/>
                <w:lang w:val="en-US"/>
              </w:rPr>
              <w:t xml:space="preserve">  </w:t>
            </w:r>
          </w:p>
        </w:tc>
      </w:tr>
    </w:tbl>
    <w:p w:rsidR="00922E3C" w:rsidRPr="005E7295" w:rsidRDefault="00922E3C" w:rsidP="00922E3C">
      <w:pPr>
        <w:outlineLvl w:val="0"/>
        <w:rPr>
          <w:sz w:val="20"/>
          <w:szCs w:val="20"/>
        </w:rPr>
      </w:pPr>
      <w:r w:rsidRPr="005E7295">
        <w:rPr>
          <w:b/>
          <w:bCs/>
          <w:sz w:val="20"/>
          <w:szCs w:val="20"/>
        </w:rPr>
        <w:t xml:space="preserve">                                                   </w:t>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99"/>
        <w:gridCol w:w="181"/>
        <w:gridCol w:w="1094"/>
        <w:gridCol w:w="994"/>
        <w:gridCol w:w="1418"/>
        <w:gridCol w:w="533"/>
        <w:gridCol w:w="320"/>
        <w:gridCol w:w="760"/>
        <w:gridCol w:w="1132"/>
        <w:gridCol w:w="853"/>
        <w:gridCol w:w="1372"/>
      </w:tblGrid>
      <w:tr w:rsidR="00922E3C" w:rsidRPr="005E7295" w:rsidTr="000C10BC">
        <w:trPr>
          <w:trHeight w:val="383"/>
        </w:trPr>
        <w:tc>
          <w:tcPr>
            <w:tcW w:w="696" w:type="pct"/>
            <w:vMerge w:val="restart"/>
            <w:tcBorders>
              <w:top w:val="single" w:sz="12" w:space="0" w:color="auto"/>
              <w:right w:val="single" w:sz="12" w:space="0" w:color="auto"/>
            </w:tcBorders>
            <w:vAlign w:val="center"/>
          </w:tcPr>
          <w:p w:rsidR="00922E3C" w:rsidRPr="005E7295" w:rsidRDefault="00922E3C" w:rsidP="000C10BC">
            <w:pPr>
              <w:rPr>
                <w:b/>
                <w:bCs/>
                <w:sz w:val="20"/>
                <w:szCs w:val="20"/>
              </w:rPr>
            </w:pPr>
            <w:r w:rsidRPr="005E7295">
              <w:rPr>
                <w:b/>
                <w:bCs/>
                <w:sz w:val="20"/>
                <w:szCs w:val="20"/>
              </w:rPr>
              <w:t>SEMESTER</w:t>
            </w:r>
          </w:p>
          <w:p w:rsidR="00922E3C" w:rsidRPr="005E7295" w:rsidRDefault="00922E3C" w:rsidP="000C10BC">
            <w:pPr>
              <w:rPr>
                <w:sz w:val="20"/>
                <w:szCs w:val="20"/>
              </w:rPr>
            </w:pPr>
          </w:p>
        </w:tc>
        <w:tc>
          <w:tcPr>
            <w:tcW w:w="1833" w:type="pct"/>
            <w:gridSpan w:val="4"/>
            <w:tcBorders>
              <w:top w:val="single" w:sz="12" w:space="0" w:color="auto"/>
              <w:left w:val="single" w:sz="12" w:space="0" w:color="auto"/>
              <w:right w:val="single" w:sz="12" w:space="0" w:color="auto"/>
            </w:tcBorders>
            <w:vAlign w:val="center"/>
          </w:tcPr>
          <w:p w:rsidR="00922E3C" w:rsidRPr="005E7295" w:rsidRDefault="00922E3C" w:rsidP="000C10BC">
            <w:pPr>
              <w:jc w:val="center"/>
              <w:rPr>
                <w:b/>
                <w:bCs/>
                <w:sz w:val="20"/>
                <w:szCs w:val="20"/>
              </w:rPr>
            </w:pPr>
            <w:r w:rsidRPr="005E7295">
              <w:rPr>
                <w:b/>
                <w:sz w:val="20"/>
                <w:szCs w:val="20"/>
              </w:rPr>
              <w:t>WEEKLY COURSE HOURS</w:t>
            </w:r>
          </w:p>
        </w:tc>
        <w:tc>
          <w:tcPr>
            <w:tcW w:w="2471" w:type="pct"/>
            <w:gridSpan w:val="6"/>
            <w:tcBorders>
              <w:top w:val="single" w:sz="12" w:space="0" w:color="auto"/>
              <w:left w:val="single" w:sz="12" w:space="0" w:color="auto"/>
            </w:tcBorders>
            <w:vAlign w:val="center"/>
          </w:tcPr>
          <w:p w:rsidR="00922E3C" w:rsidRPr="005E7295" w:rsidRDefault="00922E3C" w:rsidP="000C10BC">
            <w:pPr>
              <w:jc w:val="center"/>
              <w:rPr>
                <w:b/>
                <w:bCs/>
                <w:sz w:val="20"/>
                <w:szCs w:val="20"/>
              </w:rPr>
            </w:pPr>
            <w:r w:rsidRPr="005E7295">
              <w:rPr>
                <w:b/>
                <w:bCs/>
                <w:sz w:val="20"/>
                <w:szCs w:val="20"/>
              </w:rPr>
              <w:t>COURSE</w:t>
            </w:r>
          </w:p>
        </w:tc>
      </w:tr>
      <w:tr w:rsidR="00922E3C" w:rsidRPr="005E7295" w:rsidTr="000C10BC">
        <w:trPr>
          <w:trHeight w:val="382"/>
        </w:trPr>
        <w:tc>
          <w:tcPr>
            <w:tcW w:w="696" w:type="pct"/>
            <w:vMerge/>
            <w:tcBorders>
              <w:right w:val="single" w:sz="12" w:space="0" w:color="auto"/>
            </w:tcBorders>
          </w:tcPr>
          <w:p w:rsidR="00922E3C" w:rsidRPr="005E7295" w:rsidRDefault="00922E3C" w:rsidP="000C10BC">
            <w:pPr>
              <w:rPr>
                <w:b/>
                <w:bCs/>
                <w:sz w:val="20"/>
                <w:szCs w:val="20"/>
              </w:rPr>
            </w:pPr>
          </w:p>
        </w:tc>
        <w:tc>
          <w:tcPr>
            <w:tcW w:w="634" w:type="pct"/>
            <w:gridSpan w:val="2"/>
            <w:tcBorders>
              <w:lef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Theoretical</w:t>
            </w:r>
          </w:p>
        </w:tc>
        <w:tc>
          <w:tcPr>
            <w:tcW w:w="494" w:type="pct"/>
            <w:vAlign w:val="center"/>
          </w:tcPr>
          <w:p w:rsidR="00922E3C" w:rsidRPr="005E7295" w:rsidRDefault="00922E3C" w:rsidP="000C10BC">
            <w:pPr>
              <w:spacing w:line="276" w:lineRule="auto"/>
              <w:jc w:val="center"/>
              <w:rPr>
                <w:b/>
                <w:sz w:val="20"/>
                <w:szCs w:val="20"/>
              </w:rPr>
            </w:pPr>
            <w:r w:rsidRPr="005E7295">
              <w:rPr>
                <w:b/>
                <w:sz w:val="20"/>
                <w:szCs w:val="20"/>
              </w:rPr>
              <w:t>Practice</w:t>
            </w:r>
          </w:p>
        </w:tc>
        <w:tc>
          <w:tcPr>
            <w:tcW w:w="705" w:type="pct"/>
            <w:tcBorders>
              <w:right w:val="single" w:sz="12" w:space="0" w:color="auto"/>
            </w:tcBorders>
            <w:vAlign w:val="center"/>
          </w:tcPr>
          <w:p w:rsidR="00922E3C" w:rsidRPr="005E7295" w:rsidRDefault="00922E3C" w:rsidP="000C10BC">
            <w:pPr>
              <w:spacing w:line="276" w:lineRule="auto"/>
              <w:ind w:left="-111" w:right="-108"/>
              <w:jc w:val="center"/>
              <w:rPr>
                <w:b/>
                <w:sz w:val="20"/>
                <w:szCs w:val="20"/>
              </w:rPr>
            </w:pPr>
            <w:r w:rsidRPr="005E7295">
              <w:rPr>
                <w:b/>
                <w:sz w:val="20"/>
                <w:szCs w:val="20"/>
              </w:rPr>
              <w:t>Laboratory</w:t>
            </w:r>
          </w:p>
        </w:tc>
        <w:tc>
          <w:tcPr>
            <w:tcW w:w="424" w:type="pct"/>
            <w:gridSpan w:val="2"/>
            <w:vAlign w:val="center"/>
          </w:tcPr>
          <w:p w:rsidR="00922E3C" w:rsidRPr="005E7295" w:rsidRDefault="00922E3C" w:rsidP="000C10BC">
            <w:pPr>
              <w:spacing w:line="276" w:lineRule="auto"/>
              <w:jc w:val="center"/>
              <w:rPr>
                <w:b/>
                <w:sz w:val="20"/>
                <w:szCs w:val="20"/>
              </w:rPr>
            </w:pPr>
            <w:r w:rsidRPr="005E7295">
              <w:rPr>
                <w:b/>
                <w:sz w:val="20"/>
                <w:szCs w:val="20"/>
              </w:rPr>
              <w:t>CREDITS</w:t>
            </w:r>
          </w:p>
        </w:tc>
        <w:tc>
          <w:tcPr>
            <w:tcW w:w="378" w:type="pct"/>
            <w:vAlign w:val="center"/>
          </w:tcPr>
          <w:p w:rsidR="00922E3C" w:rsidRPr="005E7295" w:rsidRDefault="00922E3C" w:rsidP="000C10BC">
            <w:pPr>
              <w:spacing w:line="276" w:lineRule="auto"/>
              <w:ind w:left="-111" w:right="-108"/>
              <w:jc w:val="center"/>
              <w:rPr>
                <w:b/>
                <w:sz w:val="20"/>
                <w:szCs w:val="20"/>
              </w:rPr>
            </w:pPr>
            <w:r w:rsidRPr="005E7295">
              <w:rPr>
                <w:b/>
                <w:sz w:val="20"/>
                <w:szCs w:val="20"/>
              </w:rPr>
              <w:t>ECTS</w:t>
            </w:r>
          </w:p>
        </w:tc>
        <w:tc>
          <w:tcPr>
            <w:tcW w:w="987" w:type="pct"/>
            <w:gridSpan w:val="2"/>
            <w:vAlign w:val="center"/>
          </w:tcPr>
          <w:p w:rsidR="00922E3C" w:rsidRPr="005E7295" w:rsidRDefault="00922E3C" w:rsidP="000C10BC">
            <w:pPr>
              <w:spacing w:line="276" w:lineRule="auto"/>
              <w:jc w:val="center"/>
              <w:rPr>
                <w:b/>
                <w:sz w:val="20"/>
                <w:szCs w:val="20"/>
              </w:rPr>
            </w:pPr>
            <w:r w:rsidRPr="005E7295">
              <w:rPr>
                <w:b/>
                <w:sz w:val="20"/>
                <w:szCs w:val="20"/>
              </w:rPr>
              <w:t xml:space="preserve"> TYPE</w:t>
            </w:r>
          </w:p>
        </w:tc>
        <w:tc>
          <w:tcPr>
            <w:tcW w:w="683" w:type="pct"/>
            <w:vAlign w:val="center"/>
          </w:tcPr>
          <w:p w:rsidR="00922E3C" w:rsidRPr="005E7295" w:rsidRDefault="00922E3C" w:rsidP="000C10BC">
            <w:pPr>
              <w:spacing w:line="276" w:lineRule="auto"/>
              <w:jc w:val="center"/>
              <w:rPr>
                <w:b/>
                <w:sz w:val="20"/>
                <w:szCs w:val="20"/>
              </w:rPr>
            </w:pPr>
            <w:r w:rsidRPr="005E7295">
              <w:rPr>
                <w:b/>
                <w:sz w:val="20"/>
                <w:szCs w:val="20"/>
              </w:rPr>
              <w:t>LANGUAGE</w:t>
            </w:r>
          </w:p>
        </w:tc>
      </w:tr>
      <w:tr w:rsidR="00922E3C" w:rsidRPr="005E7295" w:rsidTr="000C10BC">
        <w:trPr>
          <w:trHeight w:val="367"/>
        </w:trPr>
        <w:tc>
          <w:tcPr>
            <w:tcW w:w="696" w:type="pct"/>
            <w:tcBorders>
              <w:bottom w:val="single" w:sz="12" w:space="0" w:color="auto"/>
              <w:right w:val="single" w:sz="12" w:space="0" w:color="auto"/>
            </w:tcBorders>
            <w:vAlign w:val="center"/>
          </w:tcPr>
          <w:p w:rsidR="00922E3C" w:rsidRPr="005E7295" w:rsidRDefault="00922E3C" w:rsidP="000C10BC">
            <w:pPr>
              <w:jc w:val="center"/>
              <w:rPr>
                <w:sz w:val="20"/>
                <w:szCs w:val="20"/>
              </w:rPr>
            </w:pPr>
            <w:r w:rsidRPr="005E7295">
              <w:rPr>
                <w:sz w:val="20"/>
                <w:szCs w:val="20"/>
              </w:rPr>
              <w:t>II</w:t>
            </w:r>
          </w:p>
        </w:tc>
        <w:tc>
          <w:tcPr>
            <w:tcW w:w="634" w:type="pct"/>
            <w:gridSpan w:val="2"/>
            <w:tcBorders>
              <w:left w:val="single" w:sz="12" w:space="0" w:color="auto"/>
              <w:bottom w:val="single" w:sz="12" w:space="0" w:color="auto"/>
            </w:tcBorders>
            <w:vAlign w:val="center"/>
          </w:tcPr>
          <w:p w:rsidR="00922E3C" w:rsidRPr="005E7295" w:rsidRDefault="00922E3C" w:rsidP="000C10BC">
            <w:pPr>
              <w:jc w:val="center"/>
              <w:rPr>
                <w:sz w:val="20"/>
                <w:szCs w:val="20"/>
              </w:rPr>
            </w:pPr>
            <w:r w:rsidRPr="005E7295">
              <w:rPr>
                <w:sz w:val="20"/>
                <w:szCs w:val="20"/>
              </w:rPr>
              <w:t>1</w:t>
            </w:r>
          </w:p>
        </w:tc>
        <w:tc>
          <w:tcPr>
            <w:tcW w:w="494" w:type="pct"/>
            <w:tcBorders>
              <w:bottom w:val="single" w:sz="12" w:space="0" w:color="auto"/>
            </w:tcBorders>
            <w:vAlign w:val="center"/>
          </w:tcPr>
          <w:p w:rsidR="00922E3C" w:rsidRPr="005E7295" w:rsidRDefault="00922E3C" w:rsidP="000C10BC">
            <w:pPr>
              <w:jc w:val="center"/>
              <w:rPr>
                <w:sz w:val="20"/>
                <w:szCs w:val="20"/>
              </w:rPr>
            </w:pPr>
            <w:r w:rsidRPr="005E7295">
              <w:rPr>
                <w:sz w:val="20"/>
                <w:szCs w:val="20"/>
              </w:rPr>
              <w:t>0</w:t>
            </w:r>
          </w:p>
        </w:tc>
        <w:tc>
          <w:tcPr>
            <w:tcW w:w="705" w:type="pct"/>
            <w:tcBorders>
              <w:bottom w:val="single" w:sz="12" w:space="0" w:color="auto"/>
              <w:right w:val="single" w:sz="12" w:space="0" w:color="auto"/>
            </w:tcBorders>
            <w:vAlign w:val="center"/>
          </w:tcPr>
          <w:p w:rsidR="00922E3C" w:rsidRPr="005E7295" w:rsidRDefault="00922E3C" w:rsidP="000C10BC">
            <w:pPr>
              <w:jc w:val="center"/>
              <w:rPr>
                <w:sz w:val="20"/>
                <w:szCs w:val="20"/>
              </w:rPr>
            </w:pPr>
            <w:r w:rsidRPr="005E7295">
              <w:rPr>
                <w:sz w:val="20"/>
                <w:szCs w:val="20"/>
              </w:rPr>
              <w:t>0</w:t>
            </w:r>
          </w:p>
        </w:tc>
        <w:tc>
          <w:tcPr>
            <w:tcW w:w="424" w:type="pct"/>
            <w:gridSpan w:val="2"/>
            <w:tcBorders>
              <w:bottom w:val="single" w:sz="12" w:space="0" w:color="auto"/>
            </w:tcBorders>
            <w:vAlign w:val="center"/>
          </w:tcPr>
          <w:p w:rsidR="00922E3C" w:rsidRPr="005E7295" w:rsidRDefault="00922E3C" w:rsidP="000C10BC">
            <w:pPr>
              <w:jc w:val="center"/>
              <w:rPr>
                <w:sz w:val="20"/>
                <w:szCs w:val="20"/>
              </w:rPr>
            </w:pPr>
            <w:r w:rsidRPr="005E7295">
              <w:rPr>
                <w:sz w:val="20"/>
                <w:szCs w:val="20"/>
              </w:rPr>
              <w:t>1</w:t>
            </w:r>
          </w:p>
        </w:tc>
        <w:tc>
          <w:tcPr>
            <w:tcW w:w="378" w:type="pct"/>
            <w:tcBorders>
              <w:bottom w:val="single" w:sz="12" w:space="0" w:color="auto"/>
            </w:tcBorders>
            <w:vAlign w:val="center"/>
          </w:tcPr>
          <w:p w:rsidR="00922E3C" w:rsidRPr="005E7295" w:rsidRDefault="00922E3C" w:rsidP="000C10BC">
            <w:pPr>
              <w:jc w:val="center"/>
              <w:rPr>
                <w:sz w:val="20"/>
                <w:szCs w:val="20"/>
              </w:rPr>
            </w:pPr>
            <w:r w:rsidRPr="005E7295">
              <w:rPr>
                <w:sz w:val="20"/>
                <w:szCs w:val="20"/>
              </w:rPr>
              <w:t>2</w:t>
            </w:r>
          </w:p>
        </w:tc>
        <w:tc>
          <w:tcPr>
            <w:tcW w:w="987" w:type="pct"/>
            <w:gridSpan w:val="2"/>
            <w:tcBorders>
              <w:bottom w:val="single" w:sz="12" w:space="0" w:color="auto"/>
            </w:tcBorders>
            <w:vAlign w:val="center"/>
          </w:tcPr>
          <w:p w:rsidR="00922E3C" w:rsidRPr="005E7295" w:rsidRDefault="00922E3C" w:rsidP="000C10BC">
            <w:pPr>
              <w:jc w:val="center"/>
              <w:rPr>
                <w:sz w:val="20"/>
                <w:szCs w:val="20"/>
                <w:vertAlign w:val="superscript"/>
              </w:rPr>
            </w:pPr>
            <w:r w:rsidRPr="005E7295">
              <w:rPr>
                <w:sz w:val="20"/>
                <w:szCs w:val="20"/>
                <w:vertAlign w:val="superscript"/>
              </w:rPr>
              <w:t>CORE (X)  ELECTIVE (  )</w:t>
            </w:r>
          </w:p>
        </w:tc>
        <w:tc>
          <w:tcPr>
            <w:tcW w:w="683" w:type="pct"/>
            <w:tcBorders>
              <w:bottom w:val="single" w:sz="12" w:space="0" w:color="auto"/>
            </w:tcBorders>
          </w:tcPr>
          <w:p w:rsidR="00922E3C" w:rsidRPr="005E7295" w:rsidRDefault="00922E3C" w:rsidP="000C10BC">
            <w:pPr>
              <w:jc w:val="center"/>
              <w:rPr>
                <w:sz w:val="20"/>
                <w:szCs w:val="20"/>
              </w:rPr>
            </w:pPr>
            <w:r w:rsidRPr="005E7295">
              <w:rPr>
                <w:sz w:val="20"/>
                <w:szCs w:val="20"/>
                <w:lang w:val="en-US"/>
              </w:rPr>
              <w:t>Turkish</w:t>
            </w:r>
          </w:p>
        </w:tc>
      </w:tr>
      <w:tr w:rsidR="00922E3C" w:rsidRPr="005E7295" w:rsidTr="000C10BC">
        <w:tblPrEx>
          <w:tblBorders>
            <w:insideH w:val="single" w:sz="6" w:space="0" w:color="auto"/>
            <w:insideV w:val="single" w:sz="6" w:space="0" w:color="auto"/>
          </w:tblBorders>
        </w:tblPrEx>
        <w:trPr>
          <w:trHeight w:val="340"/>
        </w:trPr>
        <w:tc>
          <w:tcPr>
            <w:tcW w:w="5000" w:type="pct"/>
            <w:gridSpan w:val="11"/>
            <w:tcBorders>
              <w:top w:val="single" w:sz="12" w:space="0" w:color="auto"/>
              <w:bottom w:val="single" w:sz="12" w:space="0" w:color="auto"/>
            </w:tcBorders>
            <w:vAlign w:val="center"/>
          </w:tcPr>
          <w:p w:rsidR="00922E3C" w:rsidRPr="005E7295" w:rsidRDefault="00922E3C" w:rsidP="000C10BC">
            <w:pPr>
              <w:jc w:val="center"/>
              <w:rPr>
                <w:b/>
                <w:bCs/>
                <w:sz w:val="20"/>
                <w:szCs w:val="20"/>
              </w:rPr>
            </w:pPr>
            <w:r w:rsidRPr="005E7295">
              <w:rPr>
                <w:b/>
                <w:sz w:val="20"/>
                <w:szCs w:val="20"/>
              </w:rPr>
              <w:t>COURSE CATEGORY</w:t>
            </w:r>
          </w:p>
        </w:tc>
      </w:tr>
      <w:tr w:rsidR="00922E3C" w:rsidRPr="005E7295" w:rsidTr="000C10BC">
        <w:tblPrEx>
          <w:tblBorders>
            <w:insideH w:val="single" w:sz="6" w:space="0" w:color="auto"/>
            <w:insideV w:val="single" w:sz="6" w:space="0" w:color="auto"/>
          </w:tblBorders>
        </w:tblPrEx>
        <w:trPr>
          <w:trHeight w:val="546"/>
        </w:trPr>
        <w:tc>
          <w:tcPr>
            <w:tcW w:w="786" w:type="pct"/>
            <w:gridSpan w:val="2"/>
            <w:tcBorders>
              <w:top w:val="single" w:sz="12" w:space="0" w:color="auto"/>
            </w:tcBorders>
            <w:vAlign w:val="center"/>
          </w:tcPr>
          <w:p w:rsidR="00922E3C" w:rsidRPr="005E7295" w:rsidRDefault="00922E3C" w:rsidP="000C10BC">
            <w:pPr>
              <w:spacing w:line="276" w:lineRule="auto"/>
              <w:jc w:val="center"/>
              <w:rPr>
                <w:b/>
                <w:sz w:val="20"/>
                <w:szCs w:val="20"/>
              </w:rPr>
            </w:pPr>
            <w:r w:rsidRPr="005E7295">
              <w:rPr>
                <w:sz w:val="20"/>
                <w:szCs w:val="20"/>
              </w:rPr>
              <w:t>Supportive Courses</w:t>
            </w:r>
          </w:p>
        </w:tc>
        <w:tc>
          <w:tcPr>
            <w:tcW w:w="1037" w:type="pct"/>
            <w:gridSpan w:val="2"/>
            <w:tcBorders>
              <w:top w:val="single" w:sz="12" w:space="0" w:color="auto"/>
            </w:tcBorders>
            <w:vAlign w:val="center"/>
          </w:tcPr>
          <w:p w:rsidR="00922E3C" w:rsidRPr="005E7295" w:rsidRDefault="00922E3C" w:rsidP="000C10BC">
            <w:pPr>
              <w:spacing w:line="276" w:lineRule="auto"/>
              <w:jc w:val="center"/>
              <w:rPr>
                <w:sz w:val="20"/>
                <w:szCs w:val="20"/>
              </w:rPr>
            </w:pPr>
            <w:r w:rsidRPr="005E7295">
              <w:rPr>
                <w:sz w:val="20"/>
                <w:szCs w:val="20"/>
              </w:rPr>
              <w:t>Basic Vocational</w:t>
            </w:r>
          </w:p>
        </w:tc>
        <w:tc>
          <w:tcPr>
            <w:tcW w:w="970" w:type="pct"/>
            <w:gridSpan w:val="2"/>
            <w:tcBorders>
              <w:top w:val="single" w:sz="12" w:space="0" w:color="auto"/>
            </w:tcBorders>
            <w:vAlign w:val="center"/>
          </w:tcPr>
          <w:p w:rsidR="00922E3C" w:rsidRPr="005E7295" w:rsidRDefault="00922E3C" w:rsidP="000C10BC">
            <w:pPr>
              <w:spacing w:line="276" w:lineRule="auto"/>
              <w:jc w:val="center"/>
              <w:rPr>
                <w:b/>
                <w:sz w:val="20"/>
                <w:szCs w:val="20"/>
              </w:rPr>
            </w:pPr>
            <w:r w:rsidRPr="005E7295">
              <w:rPr>
                <w:sz w:val="20"/>
                <w:szCs w:val="20"/>
              </w:rPr>
              <w:t>Proficiency/Field</w:t>
            </w:r>
          </w:p>
        </w:tc>
        <w:tc>
          <w:tcPr>
            <w:tcW w:w="1100" w:type="pct"/>
            <w:gridSpan w:val="3"/>
            <w:tcBorders>
              <w:top w:val="single" w:sz="12" w:space="0" w:color="auto"/>
            </w:tcBorders>
            <w:vAlign w:val="center"/>
          </w:tcPr>
          <w:p w:rsidR="00922E3C" w:rsidRPr="005E7295" w:rsidRDefault="00922E3C" w:rsidP="000C10BC">
            <w:pPr>
              <w:spacing w:line="276" w:lineRule="auto"/>
              <w:jc w:val="center"/>
              <w:rPr>
                <w:b/>
                <w:sz w:val="20"/>
                <w:szCs w:val="20"/>
              </w:rPr>
            </w:pPr>
            <w:r w:rsidRPr="005E7295">
              <w:rPr>
                <w:sz w:val="20"/>
                <w:szCs w:val="20"/>
              </w:rPr>
              <w:t>Human, Communication, and Management Skills</w:t>
            </w:r>
          </w:p>
        </w:tc>
        <w:tc>
          <w:tcPr>
            <w:tcW w:w="1106" w:type="pct"/>
            <w:gridSpan w:val="2"/>
            <w:tcBorders>
              <w:top w:val="single" w:sz="12" w:space="0" w:color="auto"/>
            </w:tcBorders>
            <w:vAlign w:val="center"/>
          </w:tcPr>
          <w:p w:rsidR="00922E3C" w:rsidRPr="005E7295" w:rsidRDefault="00922E3C" w:rsidP="000C10BC">
            <w:pPr>
              <w:spacing w:line="276" w:lineRule="auto"/>
              <w:jc w:val="center"/>
              <w:rPr>
                <w:b/>
                <w:sz w:val="20"/>
                <w:szCs w:val="20"/>
              </w:rPr>
            </w:pPr>
            <w:r w:rsidRPr="005E7295">
              <w:rPr>
                <w:sz w:val="20"/>
                <w:szCs w:val="20"/>
              </w:rPr>
              <w:t>Transferable Skills</w:t>
            </w:r>
          </w:p>
        </w:tc>
      </w:tr>
      <w:tr w:rsidR="00922E3C" w:rsidRPr="005E7295" w:rsidTr="000C10BC">
        <w:tblPrEx>
          <w:tblBorders>
            <w:insideH w:val="single" w:sz="6" w:space="0" w:color="auto"/>
            <w:insideV w:val="single" w:sz="6" w:space="0" w:color="auto"/>
          </w:tblBorders>
        </w:tblPrEx>
        <w:trPr>
          <w:trHeight w:val="138"/>
        </w:trPr>
        <w:tc>
          <w:tcPr>
            <w:tcW w:w="786" w:type="pct"/>
            <w:gridSpan w:val="2"/>
            <w:tcBorders>
              <w:bottom w:val="single" w:sz="12" w:space="0" w:color="auto"/>
              <w:right w:val="single" w:sz="4" w:space="0" w:color="auto"/>
            </w:tcBorders>
          </w:tcPr>
          <w:p w:rsidR="00922E3C" w:rsidRPr="005E7295" w:rsidRDefault="00922E3C" w:rsidP="000C10BC">
            <w:pPr>
              <w:jc w:val="center"/>
              <w:rPr>
                <w:sz w:val="20"/>
                <w:szCs w:val="20"/>
              </w:rPr>
            </w:pPr>
            <w:r w:rsidRPr="005E7295">
              <w:rPr>
                <w:sz w:val="20"/>
                <w:szCs w:val="20"/>
              </w:rPr>
              <w:t>X</w:t>
            </w:r>
          </w:p>
        </w:tc>
        <w:tc>
          <w:tcPr>
            <w:tcW w:w="1037" w:type="pct"/>
            <w:gridSpan w:val="2"/>
            <w:tcBorders>
              <w:left w:val="single" w:sz="4" w:space="0" w:color="auto"/>
              <w:bottom w:val="single" w:sz="12" w:space="0" w:color="auto"/>
              <w:right w:val="single" w:sz="4" w:space="0" w:color="auto"/>
            </w:tcBorders>
          </w:tcPr>
          <w:p w:rsidR="00922E3C" w:rsidRPr="005E7295" w:rsidRDefault="00922E3C" w:rsidP="000C10BC">
            <w:pPr>
              <w:jc w:val="center"/>
              <w:rPr>
                <w:sz w:val="20"/>
                <w:szCs w:val="20"/>
              </w:rPr>
            </w:pPr>
          </w:p>
        </w:tc>
        <w:tc>
          <w:tcPr>
            <w:tcW w:w="970" w:type="pct"/>
            <w:gridSpan w:val="2"/>
            <w:tcBorders>
              <w:left w:val="single" w:sz="4" w:space="0" w:color="auto"/>
              <w:bottom w:val="single" w:sz="12" w:space="0" w:color="auto"/>
            </w:tcBorders>
          </w:tcPr>
          <w:p w:rsidR="00922E3C" w:rsidRPr="005E7295" w:rsidRDefault="00922E3C" w:rsidP="000C10BC">
            <w:pPr>
              <w:jc w:val="center"/>
              <w:rPr>
                <w:sz w:val="20"/>
                <w:szCs w:val="20"/>
              </w:rPr>
            </w:pPr>
            <w:r w:rsidRPr="005E7295">
              <w:rPr>
                <w:sz w:val="20"/>
                <w:szCs w:val="20"/>
              </w:rPr>
              <w:t xml:space="preserve"> </w:t>
            </w:r>
          </w:p>
        </w:tc>
        <w:tc>
          <w:tcPr>
            <w:tcW w:w="1100" w:type="pct"/>
            <w:gridSpan w:val="3"/>
            <w:tcBorders>
              <w:left w:val="single" w:sz="4" w:space="0" w:color="auto"/>
              <w:bottom w:val="single" w:sz="12" w:space="0" w:color="auto"/>
            </w:tcBorders>
          </w:tcPr>
          <w:p w:rsidR="00922E3C" w:rsidRPr="005E7295" w:rsidRDefault="00922E3C" w:rsidP="000C10BC">
            <w:pPr>
              <w:jc w:val="center"/>
              <w:rPr>
                <w:sz w:val="20"/>
                <w:szCs w:val="20"/>
              </w:rPr>
            </w:pPr>
          </w:p>
        </w:tc>
        <w:tc>
          <w:tcPr>
            <w:tcW w:w="1106" w:type="pct"/>
            <w:gridSpan w:val="2"/>
            <w:tcBorders>
              <w:left w:val="single" w:sz="4" w:space="0" w:color="auto"/>
              <w:bottom w:val="single" w:sz="12" w:space="0" w:color="auto"/>
            </w:tcBorders>
          </w:tcPr>
          <w:p w:rsidR="00922E3C" w:rsidRPr="005E7295" w:rsidRDefault="00922E3C" w:rsidP="000C10BC">
            <w:pPr>
              <w:jc w:val="center"/>
              <w:rPr>
                <w:sz w:val="20"/>
                <w:szCs w:val="20"/>
              </w:rPr>
            </w:pPr>
          </w:p>
        </w:tc>
      </w:tr>
      <w:tr w:rsidR="00922E3C" w:rsidRPr="005E7295" w:rsidTr="000C10BC">
        <w:trPr>
          <w:trHeight w:val="324"/>
        </w:trPr>
        <w:tc>
          <w:tcPr>
            <w:tcW w:w="5000" w:type="pct"/>
            <w:gridSpan w:val="11"/>
            <w:tcBorders>
              <w:top w:val="single" w:sz="12" w:space="0" w:color="auto"/>
              <w:bottom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ASSESSMENT CRITERIAS</w:t>
            </w:r>
          </w:p>
        </w:tc>
      </w:tr>
      <w:tr w:rsidR="00922E3C" w:rsidRPr="005E7295" w:rsidTr="000C10BC">
        <w:tc>
          <w:tcPr>
            <w:tcW w:w="1823" w:type="pct"/>
            <w:gridSpan w:val="4"/>
            <w:vMerge w:val="restart"/>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p>
          <w:p w:rsidR="00922E3C" w:rsidRPr="005E7295" w:rsidRDefault="00922E3C" w:rsidP="000C10BC">
            <w:pPr>
              <w:spacing w:line="276" w:lineRule="auto"/>
              <w:jc w:val="center"/>
              <w:rPr>
                <w:b/>
                <w:sz w:val="20"/>
                <w:szCs w:val="20"/>
              </w:rPr>
            </w:pPr>
            <w:r w:rsidRPr="005E7295">
              <w:rPr>
                <w:b/>
                <w:sz w:val="20"/>
                <w:szCs w:val="20"/>
              </w:rPr>
              <w:t>DURING TERM</w:t>
            </w:r>
          </w:p>
        </w:tc>
        <w:tc>
          <w:tcPr>
            <w:tcW w:w="1507" w:type="pct"/>
            <w:gridSpan w:val="4"/>
            <w:tcBorders>
              <w:top w:val="single" w:sz="12" w:space="0" w:color="auto"/>
              <w:left w:val="single" w:sz="12" w:space="0" w:color="auto"/>
              <w:bottom w:val="single" w:sz="8"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Activity</w:t>
            </w:r>
          </w:p>
        </w:tc>
        <w:tc>
          <w:tcPr>
            <w:tcW w:w="987" w:type="pct"/>
            <w:gridSpan w:val="2"/>
            <w:tcBorders>
              <w:top w:val="single" w:sz="12" w:space="0" w:color="auto"/>
              <w:bottom w:val="single" w:sz="8" w:space="0" w:color="auto"/>
              <w:right w:val="single" w:sz="8"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Number</w:t>
            </w:r>
          </w:p>
        </w:tc>
        <w:tc>
          <w:tcPr>
            <w:tcW w:w="683" w:type="pct"/>
            <w:tcBorders>
              <w:top w:val="single" w:sz="12" w:space="0" w:color="auto"/>
              <w:left w:val="single" w:sz="8" w:space="0" w:color="auto"/>
              <w:bottom w:val="single" w:sz="8"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Percentage (%)</w:t>
            </w:r>
          </w:p>
        </w:tc>
      </w:tr>
      <w:tr w:rsidR="00922E3C" w:rsidRPr="005E7295" w:rsidTr="000C10BC">
        <w:tc>
          <w:tcPr>
            <w:tcW w:w="1823" w:type="pct"/>
            <w:gridSpan w:val="4"/>
            <w:vMerge/>
            <w:tcBorders>
              <w:top w:val="single" w:sz="12" w:space="0" w:color="auto"/>
              <w:bottom w:val="single" w:sz="12" w:space="0" w:color="auto"/>
              <w:right w:val="single" w:sz="12" w:space="0" w:color="auto"/>
            </w:tcBorders>
            <w:vAlign w:val="center"/>
          </w:tcPr>
          <w:p w:rsidR="00922E3C" w:rsidRPr="005E7295" w:rsidRDefault="00922E3C" w:rsidP="000C10BC">
            <w:pPr>
              <w:jc w:val="center"/>
              <w:rPr>
                <w:b/>
                <w:bCs/>
                <w:sz w:val="20"/>
                <w:szCs w:val="20"/>
              </w:rPr>
            </w:pPr>
          </w:p>
        </w:tc>
        <w:tc>
          <w:tcPr>
            <w:tcW w:w="1507" w:type="pct"/>
            <w:gridSpan w:val="4"/>
            <w:tcBorders>
              <w:top w:val="single" w:sz="8" w:space="0" w:color="auto"/>
              <w:left w:val="single" w:sz="12" w:space="0" w:color="auto"/>
            </w:tcBorders>
            <w:vAlign w:val="center"/>
          </w:tcPr>
          <w:p w:rsidR="00922E3C" w:rsidRPr="005E7295" w:rsidRDefault="00922E3C" w:rsidP="000C10BC">
            <w:pPr>
              <w:spacing w:line="276" w:lineRule="auto"/>
              <w:rPr>
                <w:sz w:val="20"/>
                <w:szCs w:val="20"/>
              </w:rPr>
            </w:pPr>
            <w:r w:rsidRPr="005E7295">
              <w:rPr>
                <w:sz w:val="20"/>
                <w:szCs w:val="20"/>
              </w:rPr>
              <w:t>I. Mid-Term</w:t>
            </w:r>
          </w:p>
        </w:tc>
        <w:tc>
          <w:tcPr>
            <w:tcW w:w="987" w:type="pct"/>
            <w:gridSpan w:val="2"/>
            <w:tcBorders>
              <w:top w:val="single" w:sz="8" w:space="0" w:color="auto"/>
              <w:right w:val="single" w:sz="8" w:space="0" w:color="auto"/>
            </w:tcBorders>
          </w:tcPr>
          <w:p w:rsidR="00922E3C" w:rsidRPr="005E7295" w:rsidRDefault="00922E3C" w:rsidP="000C10BC">
            <w:pPr>
              <w:jc w:val="center"/>
              <w:rPr>
                <w:sz w:val="20"/>
                <w:szCs w:val="20"/>
              </w:rPr>
            </w:pPr>
            <w:r w:rsidRPr="005E7295">
              <w:rPr>
                <w:sz w:val="20"/>
                <w:szCs w:val="20"/>
              </w:rPr>
              <w:t>1</w:t>
            </w:r>
          </w:p>
        </w:tc>
        <w:tc>
          <w:tcPr>
            <w:tcW w:w="683" w:type="pct"/>
            <w:tcBorders>
              <w:top w:val="single" w:sz="8" w:space="0" w:color="auto"/>
              <w:left w:val="single" w:sz="8" w:space="0" w:color="auto"/>
            </w:tcBorders>
          </w:tcPr>
          <w:p w:rsidR="00922E3C" w:rsidRPr="005E7295" w:rsidRDefault="00922E3C" w:rsidP="000C10BC">
            <w:pPr>
              <w:jc w:val="center"/>
              <w:rPr>
                <w:sz w:val="20"/>
                <w:szCs w:val="20"/>
                <w:highlight w:val="yellow"/>
              </w:rPr>
            </w:pPr>
            <w:r w:rsidRPr="005E7295">
              <w:rPr>
                <w:sz w:val="20"/>
                <w:szCs w:val="20"/>
              </w:rPr>
              <w:t>40</w:t>
            </w:r>
          </w:p>
        </w:tc>
      </w:tr>
      <w:tr w:rsidR="00922E3C" w:rsidRPr="005E7295" w:rsidTr="000C10BC">
        <w:tc>
          <w:tcPr>
            <w:tcW w:w="1823" w:type="pct"/>
            <w:gridSpan w:val="4"/>
            <w:vMerge/>
            <w:tcBorders>
              <w:top w:val="single" w:sz="12" w:space="0" w:color="auto"/>
              <w:bottom w:val="single" w:sz="12" w:space="0" w:color="auto"/>
              <w:right w:val="single" w:sz="12" w:space="0" w:color="auto"/>
            </w:tcBorders>
            <w:vAlign w:val="center"/>
          </w:tcPr>
          <w:p w:rsidR="00922E3C" w:rsidRPr="005E7295" w:rsidRDefault="00922E3C" w:rsidP="000C10BC">
            <w:pPr>
              <w:jc w:val="center"/>
              <w:rPr>
                <w:b/>
                <w:bCs/>
                <w:sz w:val="20"/>
                <w:szCs w:val="20"/>
              </w:rPr>
            </w:pPr>
          </w:p>
        </w:tc>
        <w:tc>
          <w:tcPr>
            <w:tcW w:w="1507" w:type="pct"/>
            <w:gridSpan w:val="4"/>
            <w:tcBorders>
              <w:left w:val="single" w:sz="12" w:space="0" w:color="auto"/>
            </w:tcBorders>
            <w:vAlign w:val="center"/>
          </w:tcPr>
          <w:p w:rsidR="00922E3C" w:rsidRPr="005E7295" w:rsidRDefault="00922E3C" w:rsidP="000C10BC">
            <w:pPr>
              <w:spacing w:line="276" w:lineRule="auto"/>
              <w:rPr>
                <w:sz w:val="20"/>
                <w:szCs w:val="20"/>
              </w:rPr>
            </w:pPr>
            <w:r w:rsidRPr="005E7295">
              <w:rPr>
                <w:sz w:val="20"/>
                <w:szCs w:val="20"/>
              </w:rPr>
              <w:t>II. Mid-Term</w:t>
            </w:r>
          </w:p>
        </w:tc>
        <w:tc>
          <w:tcPr>
            <w:tcW w:w="987" w:type="pct"/>
            <w:gridSpan w:val="2"/>
            <w:tcBorders>
              <w:right w:val="single" w:sz="8" w:space="0" w:color="auto"/>
            </w:tcBorders>
          </w:tcPr>
          <w:p w:rsidR="00922E3C" w:rsidRPr="005E7295" w:rsidRDefault="00922E3C" w:rsidP="000C10BC">
            <w:pPr>
              <w:jc w:val="center"/>
              <w:rPr>
                <w:sz w:val="20"/>
                <w:szCs w:val="20"/>
              </w:rPr>
            </w:pPr>
            <w:r w:rsidRPr="005E7295">
              <w:rPr>
                <w:sz w:val="20"/>
                <w:szCs w:val="20"/>
              </w:rPr>
              <w:t xml:space="preserve"> </w:t>
            </w:r>
          </w:p>
        </w:tc>
        <w:tc>
          <w:tcPr>
            <w:tcW w:w="683" w:type="pct"/>
            <w:tcBorders>
              <w:left w:val="single" w:sz="8" w:space="0" w:color="auto"/>
            </w:tcBorders>
          </w:tcPr>
          <w:p w:rsidR="00922E3C" w:rsidRPr="005E7295" w:rsidRDefault="00922E3C" w:rsidP="000C10BC">
            <w:pPr>
              <w:jc w:val="center"/>
              <w:rPr>
                <w:sz w:val="20"/>
                <w:szCs w:val="20"/>
                <w:highlight w:val="yellow"/>
              </w:rPr>
            </w:pPr>
            <w:r w:rsidRPr="005E7295">
              <w:rPr>
                <w:sz w:val="20"/>
                <w:szCs w:val="20"/>
              </w:rPr>
              <w:t xml:space="preserve"> </w:t>
            </w:r>
          </w:p>
        </w:tc>
      </w:tr>
      <w:tr w:rsidR="00922E3C" w:rsidRPr="005E7295" w:rsidTr="000C10BC">
        <w:tc>
          <w:tcPr>
            <w:tcW w:w="1823" w:type="pct"/>
            <w:gridSpan w:val="4"/>
            <w:vMerge/>
            <w:tcBorders>
              <w:top w:val="single" w:sz="12" w:space="0" w:color="auto"/>
              <w:bottom w:val="single" w:sz="12" w:space="0" w:color="auto"/>
              <w:right w:val="single" w:sz="12" w:space="0" w:color="auto"/>
            </w:tcBorders>
            <w:vAlign w:val="center"/>
          </w:tcPr>
          <w:p w:rsidR="00922E3C" w:rsidRPr="005E7295" w:rsidRDefault="00922E3C" w:rsidP="000C10BC">
            <w:pPr>
              <w:jc w:val="center"/>
              <w:rPr>
                <w:b/>
                <w:bCs/>
                <w:sz w:val="20"/>
                <w:szCs w:val="20"/>
              </w:rPr>
            </w:pPr>
          </w:p>
        </w:tc>
        <w:tc>
          <w:tcPr>
            <w:tcW w:w="1507" w:type="pct"/>
            <w:gridSpan w:val="4"/>
            <w:tcBorders>
              <w:left w:val="single" w:sz="12" w:space="0" w:color="auto"/>
            </w:tcBorders>
            <w:vAlign w:val="center"/>
          </w:tcPr>
          <w:p w:rsidR="00922E3C" w:rsidRPr="005E7295" w:rsidRDefault="00922E3C" w:rsidP="000C10BC">
            <w:pPr>
              <w:spacing w:line="276" w:lineRule="auto"/>
              <w:rPr>
                <w:sz w:val="20"/>
                <w:szCs w:val="20"/>
              </w:rPr>
            </w:pPr>
            <w:r w:rsidRPr="005E7295">
              <w:rPr>
                <w:sz w:val="20"/>
                <w:szCs w:val="20"/>
              </w:rPr>
              <w:t>Quiz</w:t>
            </w:r>
          </w:p>
        </w:tc>
        <w:tc>
          <w:tcPr>
            <w:tcW w:w="987" w:type="pct"/>
            <w:gridSpan w:val="2"/>
            <w:tcBorders>
              <w:right w:val="single" w:sz="8" w:space="0" w:color="auto"/>
            </w:tcBorders>
          </w:tcPr>
          <w:p w:rsidR="00922E3C" w:rsidRPr="005E7295" w:rsidRDefault="00922E3C" w:rsidP="000C10BC">
            <w:pPr>
              <w:rPr>
                <w:sz w:val="20"/>
                <w:szCs w:val="20"/>
              </w:rPr>
            </w:pPr>
          </w:p>
        </w:tc>
        <w:tc>
          <w:tcPr>
            <w:tcW w:w="683" w:type="pct"/>
            <w:tcBorders>
              <w:left w:val="single" w:sz="8" w:space="0" w:color="auto"/>
            </w:tcBorders>
          </w:tcPr>
          <w:p w:rsidR="00922E3C" w:rsidRPr="005E7295" w:rsidRDefault="00922E3C" w:rsidP="000C10BC">
            <w:pPr>
              <w:rPr>
                <w:sz w:val="20"/>
                <w:szCs w:val="20"/>
              </w:rPr>
            </w:pPr>
            <w:r w:rsidRPr="005E7295">
              <w:rPr>
                <w:sz w:val="20"/>
                <w:szCs w:val="20"/>
              </w:rPr>
              <w:t xml:space="preserve"> </w:t>
            </w:r>
          </w:p>
        </w:tc>
      </w:tr>
      <w:tr w:rsidR="00922E3C" w:rsidRPr="005E7295" w:rsidTr="000C10BC">
        <w:tc>
          <w:tcPr>
            <w:tcW w:w="1823" w:type="pct"/>
            <w:gridSpan w:val="4"/>
            <w:vMerge/>
            <w:tcBorders>
              <w:top w:val="single" w:sz="12" w:space="0" w:color="auto"/>
              <w:bottom w:val="single" w:sz="12" w:space="0" w:color="auto"/>
              <w:right w:val="single" w:sz="12" w:space="0" w:color="auto"/>
            </w:tcBorders>
            <w:vAlign w:val="center"/>
          </w:tcPr>
          <w:p w:rsidR="00922E3C" w:rsidRPr="005E7295" w:rsidRDefault="00922E3C" w:rsidP="000C10BC">
            <w:pPr>
              <w:jc w:val="center"/>
              <w:rPr>
                <w:b/>
                <w:bCs/>
                <w:sz w:val="20"/>
                <w:szCs w:val="20"/>
              </w:rPr>
            </w:pPr>
          </w:p>
        </w:tc>
        <w:tc>
          <w:tcPr>
            <w:tcW w:w="1507" w:type="pct"/>
            <w:gridSpan w:val="4"/>
            <w:tcBorders>
              <w:left w:val="single" w:sz="12" w:space="0" w:color="auto"/>
            </w:tcBorders>
            <w:vAlign w:val="center"/>
          </w:tcPr>
          <w:p w:rsidR="00922E3C" w:rsidRPr="005E7295" w:rsidRDefault="00922E3C" w:rsidP="000C10BC">
            <w:pPr>
              <w:spacing w:line="276" w:lineRule="auto"/>
              <w:rPr>
                <w:sz w:val="20"/>
                <w:szCs w:val="20"/>
              </w:rPr>
            </w:pPr>
            <w:r w:rsidRPr="005E7295">
              <w:rPr>
                <w:sz w:val="20"/>
                <w:szCs w:val="20"/>
              </w:rPr>
              <w:t>Homework</w:t>
            </w:r>
          </w:p>
        </w:tc>
        <w:tc>
          <w:tcPr>
            <w:tcW w:w="987" w:type="pct"/>
            <w:gridSpan w:val="2"/>
            <w:tcBorders>
              <w:right w:val="single" w:sz="8" w:space="0" w:color="auto"/>
            </w:tcBorders>
          </w:tcPr>
          <w:p w:rsidR="00922E3C" w:rsidRPr="005E7295" w:rsidRDefault="00922E3C" w:rsidP="000C10BC">
            <w:pPr>
              <w:jc w:val="center"/>
              <w:rPr>
                <w:sz w:val="20"/>
                <w:szCs w:val="20"/>
              </w:rPr>
            </w:pPr>
          </w:p>
        </w:tc>
        <w:tc>
          <w:tcPr>
            <w:tcW w:w="683" w:type="pct"/>
            <w:tcBorders>
              <w:left w:val="single" w:sz="8" w:space="0" w:color="auto"/>
            </w:tcBorders>
          </w:tcPr>
          <w:p w:rsidR="00922E3C" w:rsidRPr="005E7295" w:rsidRDefault="00922E3C" w:rsidP="000C10BC">
            <w:pPr>
              <w:jc w:val="center"/>
              <w:rPr>
                <w:sz w:val="20"/>
                <w:szCs w:val="20"/>
              </w:rPr>
            </w:pPr>
          </w:p>
        </w:tc>
      </w:tr>
      <w:tr w:rsidR="00922E3C" w:rsidRPr="005E7295" w:rsidTr="000C10BC">
        <w:tc>
          <w:tcPr>
            <w:tcW w:w="1823" w:type="pct"/>
            <w:gridSpan w:val="4"/>
            <w:vMerge/>
            <w:tcBorders>
              <w:top w:val="single" w:sz="12" w:space="0" w:color="auto"/>
              <w:bottom w:val="single" w:sz="12" w:space="0" w:color="auto"/>
              <w:right w:val="single" w:sz="12" w:space="0" w:color="auto"/>
            </w:tcBorders>
            <w:vAlign w:val="center"/>
          </w:tcPr>
          <w:p w:rsidR="00922E3C" w:rsidRPr="005E7295" w:rsidRDefault="00922E3C" w:rsidP="000C10BC">
            <w:pPr>
              <w:jc w:val="center"/>
              <w:rPr>
                <w:b/>
                <w:bCs/>
                <w:sz w:val="20"/>
                <w:szCs w:val="20"/>
              </w:rPr>
            </w:pPr>
          </w:p>
        </w:tc>
        <w:tc>
          <w:tcPr>
            <w:tcW w:w="1507" w:type="pct"/>
            <w:gridSpan w:val="4"/>
            <w:tcBorders>
              <w:left w:val="single" w:sz="12" w:space="0" w:color="auto"/>
              <w:bottom w:val="single" w:sz="8" w:space="0" w:color="auto"/>
            </w:tcBorders>
            <w:vAlign w:val="center"/>
          </w:tcPr>
          <w:p w:rsidR="00922E3C" w:rsidRPr="005E7295" w:rsidRDefault="00922E3C" w:rsidP="000C10BC">
            <w:pPr>
              <w:spacing w:line="276" w:lineRule="auto"/>
              <w:rPr>
                <w:sz w:val="20"/>
                <w:szCs w:val="20"/>
              </w:rPr>
            </w:pPr>
            <w:r w:rsidRPr="005E7295">
              <w:rPr>
                <w:sz w:val="20"/>
                <w:szCs w:val="20"/>
              </w:rPr>
              <w:t>Project</w:t>
            </w:r>
          </w:p>
        </w:tc>
        <w:tc>
          <w:tcPr>
            <w:tcW w:w="987" w:type="pct"/>
            <w:gridSpan w:val="2"/>
            <w:tcBorders>
              <w:bottom w:val="single" w:sz="8" w:space="0" w:color="auto"/>
              <w:right w:val="single" w:sz="8" w:space="0" w:color="auto"/>
            </w:tcBorders>
          </w:tcPr>
          <w:p w:rsidR="00922E3C" w:rsidRPr="005E7295" w:rsidRDefault="00922E3C" w:rsidP="000C10BC">
            <w:pPr>
              <w:jc w:val="center"/>
              <w:rPr>
                <w:sz w:val="20"/>
                <w:szCs w:val="20"/>
              </w:rPr>
            </w:pPr>
            <w:r w:rsidRPr="005E7295">
              <w:rPr>
                <w:sz w:val="20"/>
                <w:szCs w:val="20"/>
              </w:rPr>
              <w:t xml:space="preserve"> </w:t>
            </w:r>
          </w:p>
        </w:tc>
        <w:tc>
          <w:tcPr>
            <w:tcW w:w="683" w:type="pct"/>
            <w:tcBorders>
              <w:left w:val="single" w:sz="8" w:space="0" w:color="auto"/>
              <w:bottom w:val="single" w:sz="8" w:space="0" w:color="auto"/>
            </w:tcBorders>
          </w:tcPr>
          <w:p w:rsidR="00922E3C" w:rsidRPr="005E7295" w:rsidRDefault="00922E3C" w:rsidP="000C10BC">
            <w:pPr>
              <w:jc w:val="center"/>
              <w:rPr>
                <w:sz w:val="20"/>
                <w:szCs w:val="20"/>
              </w:rPr>
            </w:pPr>
            <w:r w:rsidRPr="005E7295">
              <w:rPr>
                <w:sz w:val="20"/>
                <w:szCs w:val="20"/>
              </w:rPr>
              <w:t xml:space="preserve"> </w:t>
            </w:r>
          </w:p>
        </w:tc>
      </w:tr>
      <w:tr w:rsidR="00922E3C" w:rsidRPr="005E7295" w:rsidTr="000C10BC">
        <w:tc>
          <w:tcPr>
            <w:tcW w:w="1823" w:type="pct"/>
            <w:gridSpan w:val="4"/>
            <w:vMerge/>
            <w:tcBorders>
              <w:top w:val="single" w:sz="12" w:space="0" w:color="auto"/>
              <w:bottom w:val="single" w:sz="12" w:space="0" w:color="auto"/>
              <w:right w:val="single" w:sz="12" w:space="0" w:color="auto"/>
            </w:tcBorders>
            <w:vAlign w:val="center"/>
          </w:tcPr>
          <w:p w:rsidR="00922E3C" w:rsidRPr="005E7295" w:rsidRDefault="00922E3C" w:rsidP="000C10BC">
            <w:pPr>
              <w:jc w:val="center"/>
              <w:rPr>
                <w:b/>
                <w:bCs/>
                <w:sz w:val="20"/>
                <w:szCs w:val="20"/>
              </w:rPr>
            </w:pPr>
          </w:p>
        </w:tc>
        <w:tc>
          <w:tcPr>
            <w:tcW w:w="1507" w:type="pct"/>
            <w:gridSpan w:val="4"/>
            <w:tcBorders>
              <w:top w:val="single" w:sz="8" w:space="0" w:color="auto"/>
              <w:left w:val="single" w:sz="12" w:space="0" w:color="auto"/>
              <w:bottom w:val="single" w:sz="8" w:space="0" w:color="auto"/>
            </w:tcBorders>
            <w:vAlign w:val="center"/>
          </w:tcPr>
          <w:p w:rsidR="00922E3C" w:rsidRPr="005E7295" w:rsidRDefault="00922E3C" w:rsidP="000C10BC">
            <w:pPr>
              <w:spacing w:line="276" w:lineRule="auto"/>
              <w:rPr>
                <w:sz w:val="20"/>
                <w:szCs w:val="20"/>
              </w:rPr>
            </w:pPr>
            <w:r w:rsidRPr="005E7295">
              <w:rPr>
                <w:sz w:val="20"/>
                <w:szCs w:val="20"/>
              </w:rPr>
              <w:t>Report</w:t>
            </w:r>
          </w:p>
        </w:tc>
        <w:tc>
          <w:tcPr>
            <w:tcW w:w="987" w:type="pct"/>
            <w:gridSpan w:val="2"/>
            <w:tcBorders>
              <w:top w:val="single" w:sz="8" w:space="0" w:color="auto"/>
              <w:bottom w:val="single" w:sz="8" w:space="0" w:color="auto"/>
              <w:right w:val="single" w:sz="8" w:space="0" w:color="auto"/>
            </w:tcBorders>
          </w:tcPr>
          <w:p w:rsidR="00922E3C" w:rsidRPr="005E7295" w:rsidRDefault="00922E3C" w:rsidP="000C10BC">
            <w:pPr>
              <w:jc w:val="center"/>
              <w:rPr>
                <w:sz w:val="20"/>
                <w:szCs w:val="20"/>
              </w:rPr>
            </w:pPr>
          </w:p>
        </w:tc>
        <w:tc>
          <w:tcPr>
            <w:tcW w:w="683" w:type="pct"/>
            <w:tcBorders>
              <w:top w:val="single" w:sz="8" w:space="0" w:color="auto"/>
              <w:left w:val="single" w:sz="8" w:space="0" w:color="auto"/>
              <w:bottom w:val="single" w:sz="8" w:space="0" w:color="auto"/>
            </w:tcBorders>
          </w:tcPr>
          <w:p w:rsidR="00922E3C" w:rsidRPr="005E7295" w:rsidRDefault="00922E3C" w:rsidP="000C10BC">
            <w:pPr>
              <w:rPr>
                <w:sz w:val="20"/>
                <w:szCs w:val="20"/>
              </w:rPr>
            </w:pPr>
          </w:p>
        </w:tc>
      </w:tr>
      <w:tr w:rsidR="00922E3C" w:rsidRPr="005E7295" w:rsidTr="000C10BC">
        <w:tc>
          <w:tcPr>
            <w:tcW w:w="1823" w:type="pct"/>
            <w:gridSpan w:val="4"/>
            <w:vMerge/>
            <w:tcBorders>
              <w:top w:val="single" w:sz="12" w:space="0" w:color="auto"/>
              <w:bottom w:val="single" w:sz="12" w:space="0" w:color="auto"/>
              <w:right w:val="single" w:sz="12" w:space="0" w:color="auto"/>
            </w:tcBorders>
            <w:vAlign w:val="center"/>
          </w:tcPr>
          <w:p w:rsidR="00922E3C" w:rsidRPr="005E7295" w:rsidRDefault="00922E3C" w:rsidP="000C10BC">
            <w:pPr>
              <w:jc w:val="center"/>
              <w:rPr>
                <w:b/>
                <w:bCs/>
                <w:sz w:val="20"/>
                <w:szCs w:val="20"/>
              </w:rPr>
            </w:pPr>
          </w:p>
        </w:tc>
        <w:tc>
          <w:tcPr>
            <w:tcW w:w="1507" w:type="pct"/>
            <w:gridSpan w:val="4"/>
            <w:tcBorders>
              <w:top w:val="single" w:sz="8" w:space="0" w:color="auto"/>
              <w:left w:val="single" w:sz="12" w:space="0" w:color="auto"/>
              <w:bottom w:val="single" w:sz="12" w:space="0" w:color="auto"/>
            </w:tcBorders>
            <w:vAlign w:val="center"/>
          </w:tcPr>
          <w:p w:rsidR="00922E3C" w:rsidRPr="005E7295" w:rsidRDefault="00922E3C" w:rsidP="000C10BC">
            <w:pPr>
              <w:spacing w:line="276" w:lineRule="auto"/>
              <w:rPr>
                <w:sz w:val="20"/>
                <w:szCs w:val="20"/>
              </w:rPr>
            </w:pPr>
            <w:r w:rsidRPr="005E7295">
              <w:rPr>
                <w:sz w:val="20"/>
                <w:szCs w:val="20"/>
              </w:rPr>
              <w:t>Other (………)</w:t>
            </w:r>
          </w:p>
        </w:tc>
        <w:tc>
          <w:tcPr>
            <w:tcW w:w="987" w:type="pct"/>
            <w:gridSpan w:val="2"/>
            <w:tcBorders>
              <w:top w:val="single" w:sz="8" w:space="0" w:color="auto"/>
              <w:bottom w:val="single" w:sz="12" w:space="0" w:color="auto"/>
              <w:right w:val="single" w:sz="8" w:space="0" w:color="auto"/>
            </w:tcBorders>
          </w:tcPr>
          <w:p w:rsidR="00922E3C" w:rsidRPr="005E7295" w:rsidRDefault="00922E3C" w:rsidP="000C10BC">
            <w:pPr>
              <w:rPr>
                <w:sz w:val="20"/>
                <w:szCs w:val="20"/>
              </w:rPr>
            </w:pPr>
          </w:p>
        </w:tc>
        <w:tc>
          <w:tcPr>
            <w:tcW w:w="683" w:type="pct"/>
            <w:tcBorders>
              <w:top w:val="single" w:sz="8" w:space="0" w:color="auto"/>
              <w:left w:val="single" w:sz="8" w:space="0" w:color="auto"/>
              <w:bottom w:val="single" w:sz="12" w:space="0" w:color="auto"/>
            </w:tcBorders>
          </w:tcPr>
          <w:p w:rsidR="00922E3C" w:rsidRPr="005E7295" w:rsidRDefault="00922E3C" w:rsidP="000C10BC">
            <w:pPr>
              <w:rPr>
                <w:sz w:val="20"/>
                <w:szCs w:val="20"/>
              </w:rPr>
            </w:pPr>
          </w:p>
        </w:tc>
      </w:tr>
      <w:tr w:rsidR="00922E3C" w:rsidRPr="005E7295" w:rsidTr="000C10BC">
        <w:trPr>
          <w:trHeight w:val="392"/>
        </w:trPr>
        <w:tc>
          <w:tcPr>
            <w:tcW w:w="1823"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FINAL EXAM</w:t>
            </w:r>
          </w:p>
        </w:tc>
        <w:tc>
          <w:tcPr>
            <w:tcW w:w="1507" w:type="pct"/>
            <w:gridSpan w:val="4"/>
            <w:tcBorders>
              <w:top w:val="single" w:sz="12" w:space="0" w:color="auto"/>
              <w:left w:val="single" w:sz="12" w:space="0" w:color="auto"/>
              <w:bottom w:val="single" w:sz="8" w:space="0" w:color="auto"/>
            </w:tcBorders>
          </w:tcPr>
          <w:p w:rsidR="00922E3C" w:rsidRPr="005E7295" w:rsidRDefault="00922E3C" w:rsidP="000C10BC">
            <w:pPr>
              <w:rPr>
                <w:sz w:val="20"/>
                <w:szCs w:val="20"/>
              </w:rPr>
            </w:pPr>
          </w:p>
        </w:tc>
        <w:tc>
          <w:tcPr>
            <w:tcW w:w="987" w:type="pct"/>
            <w:gridSpan w:val="2"/>
            <w:tcBorders>
              <w:top w:val="single" w:sz="12" w:space="0" w:color="auto"/>
              <w:bottom w:val="single" w:sz="8" w:space="0" w:color="auto"/>
              <w:right w:val="single" w:sz="8" w:space="0" w:color="auto"/>
            </w:tcBorders>
            <w:vAlign w:val="center"/>
          </w:tcPr>
          <w:p w:rsidR="00922E3C" w:rsidRPr="005E7295" w:rsidRDefault="00922E3C" w:rsidP="000C10BC">
            <w:pPr>
              <w:jc w:val="center"/>
              <w:rPr>
                <w:sz w:val="20"/>
                <w:szCs w:val="20"/>
              </w:rPr>
            </w:pPr>
            <w:r w:rsidRPr="005E7295">
              <w:rPr>
                <w:sz w:val="20"/>
                <w:szCs w:val="20"/>
              </w:rPr>
              <w:t>1</w:t>
            </w:r>
          </w:p>
        </w:tc>
        <w:tc>
          <w:tcPr>
            <w:tcW w:w="683" w:type="pct"/>
            <w:tcBorders>
              <w:top w:val="single" w:sz="12" w:space="0" w:color="auto"/>
              <w:left w:val="single" w:sz="8" w:space="0" w:color="auto"/>
              <w:bottom w:val="single" w:sz="8" w:space="0" w:color="auto"/>
            </w:tcBorders>
            <w:vAlign w:val="center"/>
          </w:tcPr>
          <w:p w:rsidR="00922E3C" w:rsidRPr="005E7295" w:rsidRDefault="00922E3C" w:rsidP="000C10BC">
            <w:pPr>
              <w:jc w:val="center"/>
              <w:rPr>
                <w:sz w:val="20"/>
                <w:szCs w:val="20"/>
              </w:rPr>
            </w:pPr>
            <w:r w:rsidRPr="005E7295">
              <w:rPr>
                <w:sz w:val="20"/>
                <w:szCs w:val="20"/>
              </w:rPr>
              <w:t>60</w:t>
            </w:r>
          </w:p>
        </w:tc>
      </w:tr>
      <w:tr w:rsidR="00922E3C" w:rsidRPr="005E7295" w:rsidTr="000C10BC">
        <w:trPr>
          <w:trHeight w:val="157"/>
        </w:trPr>
        <w:tc>
          <w:tcPr>
            <w:tcW w:w="1823"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PREREQUISITE(S) (IF ANY)</w:t>
            </w:r>
          </w:p>
        </w:tc>
        <w:tc>
          <w:tcPr>
            <w:tcW w:w="3177" w:type="pct"/>
            <w:gridSpan w:val="7"/>
            <w:tcBorders>
              <w:top w:val="single" w:sz="12" w:space="0" w:color="auto"/>
              <w:left w:val="single" w:sz="12" w:space="0" w:color="auto"/>
              <w:bottom w:val="single" w:sz="12" w:space="0" w:color="auto"/>
            </w:tcBorders>
            <w:vAlign w:val="center"/>
          </w:tcPr>
          <w:p w:rsidR="00922E3C" w:rsidRPr="005E7295" w:rsidRDefault="00922E3C" w:rsidP="000C10BC">
            <w:pPr>
              <w:jc w:val="both"/>
              <w:rPr>
                <w:sz w:val="20"/>
                <w:szCs w:val="20"/>
              </w:rPr>
            </w:pPr>
          </w:p>
        </w:tc>
      </w:tr>
      <w:tr w:rsidR="00922E3C" w:rsidRPr="005E7295" w:rsidTr="000C10BC">
        <w:trPr>
          <w:trHeight w:val="447"/>
        </w:trPr>
        <w:tc>
          <w:tcPr>
            <w:tcW w:w="1823"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COURSE CONTENT</w:t>
            </w:r>
          </w:p>
        </w:tc>
        <w:tc>
          <w:tcPr>
            <w:tcW w:w="3177" w:type="pct"/>
            <w:gridSpan w:val="7"/>
            <w:tcBorders>
              <w:top w:val="single" w:sz="12" w:space="0" w:color="auto"/>
              <w:left w:val="single" w:sz="12" w:space="0" w:color="auto"/>
              <w:bottom w:val="single" w:sz="12" w:space="0" w:color="auto"/>
            </w:tcBorders>
          </w:tcPr>
          <w:p w:rsidR="00922E3C" w:rsidRPr="005E7295" w:rsidRDefault="00922E3C" w:rsidP="000C10BC">
            <w:pPr>
              <w:spacing w:line="276" w:lineRule="auto"/>
              <w:jc w:val="both"/>
              <w:rPr>
                <w:sz w:val="20"/>
                <w:szCs w:val="20"/>
              </w:rPr>
            </w:pPr>
            <w:r w:rsidRPr="005E7295">
              <w:rPr>
                <w:color w:val="000000"/>
                <w:sz w:val="20"/>
                <w:szCs w:val="20"/>
                <w:lang w:val="en-US"/>
              </w:rPr>
              <w:t>Occupational health and safety definition, importance, historical development and basic concepts of the subject, Occupational safety culture, OHS legislation, Hazard sources and classification, Occupational accidents, Occupational diseases, Impact on employees of the work environment (physical, chemical, psychosocial, etc. factors), Basic Occupational safety in workplaces, Risk assessment, Personal protective Equipment (PPE), Fire, The relevant legislation</w:t>
            </w:r>
          </w:p>
        </w:tc>
      </w:tr>
      <w:tr w:rsidR="00922E3C" w:rsidRPr="005E7295" w:rsidTr="000C10BC">
        <w:trPr>
          <w:trHeight w:val="426"/>
        </w:trPr>
        <w:tc>
          <w:tcPr>
            <w:tcW w:w="1823"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COURSE OBJECTIVES</w:t>
            </w:r>
          </w:p>
        </w:tc>
        <w:tc>
          <w:tcPr>
            <w:tcW w:w="3177" w:type="pct"/>
            <w:gridSpan w:val="7"/>
            <w:tcBorders>
              <w:top w:val="single" w:sz="12" w:space="0" w:color="auto"/>
              <w:left w:val="single" w:sz="12" w:space="0" w:color="auto"/>
              <w:bottom w:val="single" w:sz="12" w:space="0" w:color="auto"/>
            </w:tcBorders>
          </w:tcPr>
          <w:p w:rsidR="00922E3C" w:rsidRPr="005E7295" w:rsidRDefault="00922E3C" w:rsidP="000C10BC">
            <w:pPr>
              <w:rPr>
                <w:b/>
                <w:i/>
                <w:sz w:val="20"/>
                <w:szCs w:val="20"/>
              </w:rPr>
            </w:pPr>
            <w:r w:rsidRPr="005E7295">
              <w:rPr>
                <w:sz w:val="20"/>
                <w:szCs w:val="20"/>
                <w:lang w:val="en-US"/>
              </w:rPr>
              <w:t>The main objective of the course is to teach prevention methods of occupational accidents an occupational diseases in the workplace.</w:t>
            </w:r>
          </w:p>
        </w:tc>
      </w:tr>
      <w:tr w:rsidR="00922E3C" w:rsidRPr="005E7295" w:rsidTr="000C10BC">
        <w:trPr>
          <w:trHeight w:val="518"/>
        </w:trPr>
        <w:tc>
          <w:tcPr>
            <w:tcW w:w="1823"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CONTRIBUTION OF THE COURSE TO THE VOCATIONAL TRAINING</w:t>
            </w:r>
          </w:p>
        </w:tc>
        <w:tc>
          <w:tcPr>
            <w:tcW w:w="3177" w:type="pct"/>
            <w:gridSpan w:val="7"/>
            <w:tcBorders>
              <w:top w:val="single" w:sz="12" w:space="0" w:color="auto"/>
              <w:left w:val="single" w:sz="12" w:space="0" w:color="auto"/>
              <w:bottom w:val="single" w:sz="12" w:space="0" w:color="auto"/>
            </w:tcBorders>
            <w:vAlign w:val="center"/>
          </w:tcPr>
          <w:p w:rsidR="00922E3C" w:rsidRPr="005E7295" w:rsidRDefault="00922E3C" w:rsidP="000C10BC">
            <w:pPr>
              <w:jc w:val="both"/>
              <w:rPr>
                <w:sz w:val="20"/>
                <w:szCs w:val="20"/>
              </w:rPr>
            </w:pPr>
            <w:r w:rsidRPr="005E7295">
              <w:rPr>
                <w:sz w:val="20"/>
                <w:szCs w:val="20"/>
                <w:lang w:val="en-US"/>
              </w:rPr>
              <w:t>Knowing the possible precautions against accidents and occupational diseases in the workplace to protect human health and improve the efficiency of labor</w:t>
            </w:r>
          </w:p>
        </w:tc>
      </w:tr>
      <w:tr w:rsidR="00922E3C" w:rsidRPr="005E7295" w:rsidTr="000C10BC">
        <w:trPr>
          <w:trHeight w:val="518"/>
        </w:trPr>
        <w:tc>
          <w:tcPr>
            <w:tcW w:w="1823"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COURSE OUTCOMES</w:t>
            </w:r>
          </w:p>
        </w:tc>
        <w:tc>
          <w:tcPr>
            <w:tcW w:w="3177" w:type="pct"/>
            <w:gridSpan w:val="7"/>
            <w:tcBorders>
              <w:top w:val="single" w:sz="12" w:space="0" w:color="auto"/>
              <w:left w:val="single" w:sz="12" w:space="0" w:color="auto"/>
              <w:bottom w:val="single" w:sz="12" w:space="0" w:color="auto"/>
            </w:tcBorders>
          </w:tcPr>
          <w:p w:rsidR="00922E3C" w:rsidRPr="005E7295" w:rsidRDefault="00922E3C" w:rsidP="000C10BC">
            <w:pPr>
              <w:spacing w:line="276" w:lineRule="auto"/>
              <w:rPr>
                <w:sz w:val="20"/>
                <w:szCs w:val="20"/>
                <w:lang w:val="en-US"/>
              </w:rPr>
            </w:pPr>
            <w:r w:rsidRPr="005E7295">
              <w:rPr>
                <w:sz w:val="20"/>
                <w:szCs w:val="20"/>
                <w:lang w:val="en-US"/>
              </w:rPr>
              <w:t>1. Ability to interpretation the regulation on Occupational Health and Safety</w:t>
            </w:r>
          </w:p>
          <w:p w:rsidR="00922E3C" w:rsidRPr="005E7295" w:rsidRDefault="00922E3C" w:rsidP="000C10BC">
            <w:pPr>
              <w:spacing w:line="276" w:lineRule="auto"/>
              <w:rPr>
                <w:sz w:val="20"/>
                <w:szCs w:val="20"/>
                <w:lang w:val="en-US"/>
              </w:rPr>
            </w:pPr>
            <w:r w:rsidRPr="005E7295">
              <w:rPr>
                <w:sz w:val="20"/>
                <w:szCs w:val="20"/>
                <w:lang w:val="en-US"/>
              </w:rPr>
              <w:t>2. To improve the physical conditions of the workplace, develop alternative solutions and solving.</w:t>
            </w:r>
          </w:p>
          <w:p w:rsidR="00922E3C" w:rsidRPr="005E7295" w:rsidRDefault="00922E3C" w:rsidP="000C10BC">
            <w:pPr>
              <w:spacing w:line="276" w:lineRule="auto"/>
              <w:rPr>
                <w:sz w:val="20"/>
                <w:szCs w:val="20"/>
                <w:lang w:val="en-US"/>
              </w:rPr>
            </w:pPr>
            <w:r w:rsidRPr="005E7295">
              <w:rPr>
                <w:sz w:val="20"/>
                <w:szCs w:val="20"/>
                <w:lang w:val="en-US"/>
              </w:rPr>
              <w:t xml:space="preserve">3. Ability to identify hazards and risks existing in the workplace. </w:t>
            </w:r>
          </w:p>
          <w:p w:rsidR="00922E3C" w:rsidRPr="005E7295" w:rsidRDefault="00922E3C" w:rsidP="000C10BC">
            <w:pPr>
              <w:spacing w:line="276" w:lineRule="auto"/>
              <w:rPr>
                <w:sz w:val="20"/>
                <w:szCs w:val="20"/>
                <w:lang w:val="en-US"/>
              </w:rPr>
            </w:pPr>
            <w:r w:rsidRPr="005E7295">
              <w:rPr>
                <w:sz w:val="20"/>
                <w:szCs w:val="20"/>
                <w:lang w:val="en-US"/>
              </w:rPr>
              <w:t>4. Ability to apply the concept of risk assessment</w:t>
            </w:r>
          </w:p>
        </w:tc>
      </w:tr>
      <w:tr w:rsidR="00922E3C" w:rsidRPr="005E7295" w:rsidTr="000C10BC">
        <w:trPr>
          <w:trHeight w:val="540"/>
        </w:trPr>
        <w:tc>
          <w:tcPr>
            <w:tcW w:w="1823"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TEXTBOOK(S)</w:t>
            </w:r>
          </w:p>
        </w:tc>
        <w:tc>
          <w:tcPr>
            <w:tcW w:w="3177" w:type="pct"/>
            <w:gridSpan w:val="7"/>
            <w:tcBorders>
              <w:top w:val="single" w:sz="12" w:space="0" w:color="auto"/>
              <w:left w:val="single" w:sz="12" w:space="0" w:color="auto"/>
              <w:bottom w:val="single" w:sz="12" w:space="0" w:color="auto"/>
            </w:tcBorders>
          </w:tcPr>
          <w:p w:rsidR="00922E3C" w:rsidRPr="005E7295" w:rsidRDefault="00922E3C" w:rsidP="00922E3C">
            <w:pPr>
              <w:numPr>
                <w:ilvl w:val="0"/>
                <w:numId w:val="6"/>
              </w:numPr>
              <w:spacing w:before="120"/>
              <w:rPr>
                <w:sz w:val="20"/>
                <w:szCs w:val="20"/>
                <w:shd w:val="clear" w:color="auto" w:fill="FFFFFF"/>
                <w:lang w:val="en-US" w:eastAsia="en-US"/>
              </w:rPr>
            </w:pPr>
            <w:r w:rsidRPr="005E7295">
              <w:rPr>
                <w:sz w:val="20"/>
                <w:szCs w:val="20"/>
                <w:shd w:val="clear" w:color="auto" w:fill="FFFFFF"/>
                <w:lang w:val="en-US" w:eastAsia="en-US"/>
              </w:rPr>
              <w:t xml:space="preserve">Kahya, E., 2022, </w:t>
            </w:r>
            <w:r w:rsidRPr="005E7295">
              <w:rPr>
                <w:b/>
                <w:sz w:val="20"/>
                <w:szCs w:val="20"/>
                <w:shd w:val="clear" w:color="auto" w:fill="FFFFFF"/>
                <w:lang w:val="en-US" w:eastAsia="en-US"/>
              </w:rPr>
              <w:t>İş Güvenliği</w:t>
            </w:r>
            <w:r w:rsidRPr="005E7295">
              <w:rPr>
                <w:sz w:val="20"/>
                <w:szCs w:val="20"/>
                <w:shd w:val="clear" w:color="auto" w:fill="FFFFFF"/>
                <w:lang w:val="en-US" w:eastAsia="en-US"/>
              </w:rPr>
              <w:t>, ESOGÜ Yayın No :246, Eskisehir.</w:t>
            </w:r>
          </w:p>
          <w:p w:rsidR="00922E3C" w:rsidRPr="005E7295" w:rsidRDefault="00922E3C" w:rsidP="00922E3C">
            <w:pPr>
              <w:numPr>
                <w:ilvl w:val="0"/>
                <w:numId w:val="6"/>
              </w:numPr>
              <w:spacing w:before="120"/>
              <w:rPr>
                <w:sz w:val="20"/>
                <w:szCs w:val="20"/>
                <w:shd w:val="clear" w:color="auto" w:fill="FFFFFF"/>
                <w:lang w:val="en-US" w:eastAsia="en-US"/>
              </w:rPr>
            </w:pPr>
            <w:r w:rsidRPr="005E7295">
              <w:rPr>
                <w:sz w:val="20"/>
                <w:szCs w:val="20"/>
                <w:shd w:val="clear" w:color="auto" w:fill="FFFFFF"/>
                <w:lang w:val="en-US" w:eastAsia="en-US"/>
              </w:rPr>
              <w:t>6331 Sayılı İş Sağlığı ve Güvenliği Kanunu.</w:t>
            </w:r>
          </w:p>
        </w:tc>
      </w:tr>
      <w:tr w:rsidR="00922E3C" w:rsidRPr="005E7295" w:rsidTr="000C10BC">
        <w:trPr>
          <w:trHeight w:val="970"/>
        </w:trPr>
        <w:tc>
          <w:tcPr>
            <w:tcW w:w="1823"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SUPPORTIVE RESOURCES</w:t>
            </w:r>
          </w:p>
        </w:tc>
        <w:tc>
          <w:tcPr>
            <w:tcW w:w="3177" w:type="pct"/>
            <w:gridSpan w:val="7"/>
            <w:tcBorders>
              <w:top w:val="single" w:sz="12" w:space="0" w:color="auto"/>
              <w:left w:val="single" w:sz="12" w:space="0" w:color="auto"/>
              <w:bottom w:val="single" w:sz="12" w:space="0" w:color="auto"/>
            </w:tcBorders>
          </w:tcPr>
          <w:p w:rsidR="00922E3C" w:rsidRPr="005E7295" w:rsidRDefault="00922E3C" w:rsidP="000C10BC">
            <w:pPr>
              <w:jc w:val="both"/>
              <w:rPr>
                <w:sz w:val="20"/>
                <w:szCs w:val="20"/>
                <w:shd w:val="clear" w:color="auto" w:fill="FFFFFF"/>
              </w:rPr>
            </w:pPr>
            <w:r w:rsidRPr="005E7295">
              <w:rPr>
                <w:sz w:val="20"/>
                <w:szCs w:val="20"/>
                <w:shd w:val="clear" w:color="auto" w:fill="FFFFFF"/>
              </w:rPr>
              <w:t xml:space="preserve">1.Yiğit, A., İş Güvenliği,  2013, Dora basım-Yayın Dağıtım Ltd. Şti, Bursa. </w:t>
            </w:r>
          </w:p>
          <w:p w:rsidR="00922E3C" w:rsidRPr="005E7295" w:rsidRDefault="00922E3C" w:rsidP="000C10BC">
            <w:pPr>
              <w:jc w:val="both"/>
              <w:rPr>
                <w:sz w:val="20"/>
                <w:szCs w:val="20"/>
                <w:shd w:val="clear" w:color="auto" w:fill="FFFFFF"/>
              </w:rPr>
            </w:pPr>
            <w:r w:rsidRPr="005E7295">
              <w:rPr>
                <w:sz w:val="20"/>
                <w:szCs w:val="20"/>
                <w:shd w:val="clear" w:color="auto" w:fill="FFFFFF"/>
              </w:rPr>
              <w:t>2.Ayır, M. ve Ergül, M., 2006, İş Güvenliği ve Risk Değerlendirme Uygulamaları, Bursa.</w:t>
            </w:r>
          </w:p>
          <w:p w:rsidR="00922E3C" w:rsidRPr="005E7295" w:rsidRDefault="00922E3C" w:rsidP="000C10BC">
            <w:pPr>
              <w:jc w:val="both"/>
              <w:rPr>
                <w:sz w:val="20"/>
                <w:szCs w:val="20"/>
                <w:shd w:val="clear" w:color="auto" w:fill="FFFFFF"/>
              </w:rPr>
            </w:pPr>
            <w:r w:rsidRPr="005E7295">
              <w:rPr>
                <w:sz w:val="20"/>
                <w:szCs w:val="20"/>
                <w:shd w:val="clear" w:color="auto" w:fill="FFFFFF"/>
              </w:rPr>
              <w:t>3.Dizdar, E.N., 2008, İş Güvenliği, 4.Baskı, Murathan Yayınevi, Trabzon.</w:t>
            </w:r>
          </w:p>
          <w:p w:rsidR="00922E3C" w:rsidRPr="005E7295" w:rsidRDefault="00922E3C" w:rsidP="000C10BC">
            <w:pPr>
              <w:jc w:val="both"/>
              <w:rPr>
                <w:sz w:val="20"/>
                <w:szCs w:val="20"/>
                <w:shd w:val="clear" w:color="auto" w:fill="FFFFFF"/>
              </w:rPr>
            </w:pPr>
            <w:r w:rsidRPr="005E7295">
              <w:rPr>
                <w:sz w:val="20"/>
                <w:szCs w:val="20"/>
                <w:shd w:val="clear" w:color="auto" w:fill="FFFFFF"/>
              </w:rPr>
              <w:lastRenderedPageBreak/>
              <w:t>4.Esin, A., 2006,  Yeni Mevzuatın Işığında İş Sağlığı ve Güvenliği,  TMMO MMO Yayın No:MMO/363/2, Ankara.</w:t>
            </w:r>
          </w:p>
        </w:tc>
      </w:tr>
      <w:tr w:rsidR="00922E3C" w:rsidRPr="005E7295" w:rsidTr="000C10BC">
        <w:trPr>
          <w:trHeight w:val="348"/>
        </w:trPr>
        <w:tc>
          <w:tcPr>
            <w:tcW w:w="1823"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lastRenderedPageBreak/>
              <w:t>EQUIPMENTS REQUIRED</w:t>
            </w:r>
          </w:p>
        </w:tc>
        <w:tc>
          <w:tcPr>
            <w:tcW w:w="3177" w:type="pct"/>
            <w:gridSpan w:val="7"/>
            <w:tcBorders>
              <w:top w:val="single" w:sz="12" w:space="0" w:color="auto"/>
              <w:left w:val="single" w:sz="12" w:space="0" w:color="auto"/>
              <w:bottom w:val="single" w:sz="12" w:space="0" w:color="auto"/>
            </w:tcBorders>
          </w:tcPr>
          <w:p w:rsidR="00922E3C" w:rsidRPr="005E7295" w:rsidRDefault="00922E3C" w:rsidP="000C10BC">
            <w:pPr>
              <w:jc w:val="both"/>
              <w:rPr>
                <w:sz w:val="20"/>
                <w:szCs w:val="20"/>
                <w:lang w:val="en-US"/>
              </w:rPr>
            </w:pPr>
            <w:r w:rsidRPr="005E7295">
              <w:rPr>
                <w:sz w:val="20"/>
                <w:szCs w:val="20"/>
              </w:rPr>
              <w:t xml:space="preserve"> </w:t>
            </w:r>
            <w:r w:rsidRPr="005E7295">
              <w:rPr>
                <w:sz w:val="20"/>
                <w:szCs w:val="20"/>
                <w:lang w:val="en-US"/>
              </w:rPr>
              <w:t>Computer, projection equipment, personal protective equipment</w:t>
            </w:r>
          </w:p>
          <w:p w:rsidR="00922E3C" w:rsidRPr="005E7295" w:rsidRDefault="00922E3C" w:rsidP="000C10BC">
            <w:pPr>
              <w:jc w:val="both"/>
              <w:rPr>
                <w:sz w:val="20"/>
                <w:szCs w:val="20"/>
              </w:rPr>
            </w:pPr>
          </w:p>
        </w:tc>
      </w:tr>
    </w:tbl>
    <w:tbl>
      <w:tblPr>
        <w:tblpPr w:leftFromText="141" w:rightFromText="141" w:vertAnchor="text" w:horzAnchor="margin" w:tblpY="316"/>
        <w:tblW w:w="530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9120"/>
      </w:tblGrid>
      <w:tr w:rsidR="00922E3C" w:rsidRPr="005E7295" w:rsidTr="000C10BC">
        <w:trPr>
          <w:trHeight w:val="510"/>
        </w:trPr>
        <w:tc>
          <w:tcPr>
            <w:tcW w:w="5000" w:type="pct"/>
            <w:gridSpan w:val="2"/>
            <w:tcBorders>
              <w:top w:val="single" w:sz="12" w:space="0" w:color="auto"/>
            </w:tcBorders>
            <w:vAlign w:val="center"/>
          </w:tcPr>
          <w:p w:rsidR="00922E3C" w:rsidRPr="005E7295" w:rsidRDefault="00922E3C" w:rsidP="000C10BC">
            <w:pPr>
              <w:jc w:val="center"/>
              <w:rPr>
                <w:b/>
                <w:bCs/>
                <w:sz w:val="20"/>
                <w:szCs w:val="20"/>
              </w:rPr>
            </w:pPr>
            <w:r w:rsidRPr="005E7295">
              <w:rPr>
                <w:b/>
                <w:sz w:val="20"/>
                <w:szCs w:val="20"/>
              </w:rPr>
              <w:t>COURSE OUTLINE</w:t>
            </w:r>
          </w:p>
        </w:tc>
      </w:tr>
      <w:tr w:rsidR="00922E3C" w:rsidRPr="005E7295" w:rsidTr="000C10BC">
        <w:tc>
          <w:tcPr>
            <w:tcW w:w="527" w:type="pct"/>
          </w:tcPr>
          <w:p w:rsidR="00922E3C" w:rsidRPr="005E7295" w:rsidRDefault="00922E3C" w:rsidP="000C10BC">
            <w:pPr>
              <w:jc w:val="center"/>
              <w:rPr>
                <w:b/>
                <w:bCs/>
                <w:sz w:val="20"/>
                <w:szCs w:val="20"/>
              </w:rPr>
            </w:pPr>
            <w:r w:rsidRPr="005E7295">
              <w:rPr>
                <w:b/>
                <w:bCs/>
                <w:sz w:val="20"/>
                <w:szCs w:val="20"/>
              </w:rPr>
              <w:t>WEEK</w:t>
            </w:r>
          </w:p>
        </w:tc>
        <w:tc>
          <w:tcPr>
            <w:tcW w:w="4473" w:type="pct"/>
          </w:tcPr>
          <w:p w:rsidR="00922E3C" w:rsidRPr="005E7295" w:rsidRDefault="00922E3C" w:rsidP="000C10BC">
            <w:pPr>
              <w:rPr>
                <w:b/>
                <w:bCs/>
                <w:sz w:val="20"/>
                <w:szCs w:val="20"/>
              </w:rPr>
            </w:pPr>
            <w:r w:rsidRPr="005E7295">
              <w:rPr>
                <w:b/>
                <w:sz w:val="20"/>
                <w:szCs w:val="20"/>
                <w:lang w:val="en-US"/>
              </w:rPr>
              <w:t>SUBJECTS / TOPICS</w:t>
            </w:r>
          </w:p>
        </w:tc>
      </w:tr>
      <w:tr w:rsidR="00922E3C" w:rsidRPr="005E7295" w:rsidTr="000C10BC">
        <w:tc>
          <w:tcPr>
            <w:tcW w:w="527" w:type="pct"/>
            <w:vAlign w:val="center"/>
          </w:tcPr>
          <w:p w:rsidR="00922E3C" w:rsidRPr="005E7295" w:rsidRDefault="00922E3C" w:rsidP="000C10BC">
            <w:pPr>
              <w:jc w:val="center"/>
              <w:rPr>
                <w:sz w:val="20"/>
                <w:szCs w:val="20"/>
              </w:rPr>
            </w:pPr>
            <w:r w:rsidRPr="005E7295">
              <w:rPr>
                <w:sz w:val="20"/>
                <w:szCs w:val="20"/>
              </w:rPr>
              <w:t>1</w:t>
            </w:r>
          </w:p>
        </w:tc>
        <w:tc>
          <w:tcPr>
            <w:tcW w:w="4473" w:type="pct"/>
          </w:tcPr>
          <w:p w:rsidR="00922E3C" w:rsidRPr="005E7295" w:rsidRDefault="00922E3C" w:rsidP="000C10BC">
            <w:pPr>
              <w:rPr>
                <w:sz w:val="20"/>
                <w:szCs w:val="20"/>
                <w:lang w:val="en-US"/>
              </w:rPr>
            </w:pPr>
            <w:r w:rsidRPr="005E7295">
              <w:rPr>
                <w:sz w:val="20"/>
                <w:szCs w:val="20"/>
                <w:lang w:val="en-US"/>
              </w:rPr>
              <w:t>Course scope, execution, evaluation</w:t>
            </w:r>
          </w:p>
          <w:p w:rsidR="00922E3C" w:rsidRPr="005E7295" w:rsidRDefault="00922E3C" w:rsidP="000C10BC">
            <w:pPr>
              <w:rPr>
                <w:sz w:val="20"/>
                <w:szCs w:val="20"/>
              </w:rPr>
            </w:pPr>
            <w:r w:rsidRPr="005E7295">
              <w:rPr>
                <w:sz w:val="20"/>
                <w:szCs w:val="20"/>
                <w:lang w:val="en-US"/>
              </w:rPr>
              <w:t>Occupational Safety (defines, importance, etc.)</w:t>
            </w:r>
          </w:p>
        </w:tc>
      </w:tr>
      <w:tr w:rsidR="00922E3C" w:rsidRPr="005E7295" w:rsidTr="000C10BC">
        <w:tc>
          <w:tcPr>
            <w:tcW w:w="527" w:type="pct"/>
            <w:vAlign w:val="center"/>
          </w:tcPr>
          <w:p w:rsidR="00922E3C" w:rsidRPr="005E7295" w:rsidRDefault="00922E3C" w:rsidP="000C10BC">
            <w:pPr>
              <w:jc w:val="center"/>
              <w:rPr>
                <w:sz w:val="20"/>
                <w:szCs w:val="20"/>
              </w:rPr>
            </w:pPr>
            <w:r w:rsidRPr="005E7295">
              <w:rPr>
                <w:sz w:val="20"/>
                <w:szCs w:val="20"/>
              </w:rPr>
              <w:t>2</w:t>
            </w:r>
          </w:p>
        </w:tc>
        <w:tc>
          <w:tcPr>
            <w:tcW w:w="4473" w:type="pct"/>
          </w:tcPr>
          <w:p w:rsidR="00922E3C" w:rsidRPr="005E7295" w:rsidRDefault="00922E3C" w:rsidP="000C10BC">
            <w:pPr>
              <w:rPr>
                <w:sz w:val="20"/>
                <w:szCs w:val="20"/>
              </w:rPr>
            </w:pPr>
            <w:r w:rsidRPr="005E7295">
              <w:rPr>
                <w:sz w:val="20"/>
                <w:szCs w:val="20"/>
                <w:lang w:val="en-US"/>
              </w:rPr>
              <w:t>Occupational Safety Culture</w:t>
            </w:r>
          </w:p>
        </w:tc>
      </w:tr>
      <w:tr w:rsidR="00922E3C" w:rsidRPr="005E7295" w:rsidTr="000C10BC">
        <w:tc>
          <w:tcPr>
            <w:tcW w:w="527" w:type="pct"/>
            <w:vAlign w:val="center"/>
          </w:tcPr>
          <w:p w:rsidR="00922E3C" w:rsidRPr="005E7295" w:rsidRDefault="00922E3C" w:rsidP="000C10BC">
            <w:pPr>
              <w:jc w:val="center"/>
              <w:rPr>
                <w:sz w:val="20"/>
                <w:szCs w:val="20"/>
              </w:rPr>
            </w:pPr>
            <w:r w:rsidRPr="005E7295">
              <w:rPr>
                <w:sz w:val="20"/>
                <w:szCs w:val="20"/>
              </w:rPr>
              <w:t>3</w:t>
            </w:r>
          </w:p>
        </w:tc>
        <w:tc>
          <w:tcPr>
            <w:tcW w:w="4473" w:type="pct"/>
          </w:tcPr>
          <w:p w:rsidR="00922E3C" w:rsidRPr="005E7295" w:rsidRDefault="00922E3C" w:rsidP="000C10BC">
            <w:pPr>
              <w:rPr>
                <w:sz w:val="20"/>
                <w:szCs w:val="20"/>
              </w:rPr>
            </w:pPr>
            <w:r w:rsidRPr="005E7295">
              <w:rPr>
                <w:sz w:val="20"/>
                <w:szCs w:val="20"/>
                <w:lang w:val="en-US"/>
              </w:rPr>
              <w:t>OHS legislation</w:t>
            </w:r>
          </w:p>
        </w:tc>
      </w:tr>
      <w:tr w:rsidR="00922E3C" w:rsidRPr="005E7295" w:rsidTr="000C10BC">
        <w:tc>
          <w:tcPr>
            <w:tcW w:w="527" w:type="pct"/>
            <w:vAlign w:val="center"/>
          </w:tcPr>
          <w:p w:rsidR="00922E3C" w:rsidRPr="005E7295" w:rsidRDefault="00922E3C" w:rsidP="000C10BC">
            <w:pPr>
              <w:jc w:val="center"/>
              <w:rPr>
                <w:sz w:val="20"/>
                <w:szCs w:val="20"/>
              </w:rPr>
            </w:pPr>
            <w:r w:rsidRPr="005E7295">
              <w:rPr>
                <w:sz w:val="20"/>
                <w:szCs w:val="20"/>
              </w:rPr>
              <w:t>4</w:t>
            </w:r>
          </w:p>
        </w:tc>
        <w:tc>
          <w:tcPr>
            <w:tcW w:w="4473" w:type="pct"/>
          </w:tcPr>
          <w:p w:rsidR="00922E3C" w:rsidRPr="005E7295" w:rsidRDefault="00922E3C" w:rsidP="000C10BC">
            <w:pPr>
              <w:rPr>
                <w:sz w:val="20"/>
                <w:szCs w:val="20"/>
              </w:rPr>
            </w:pPr>
            <w:r w:rsidRPr="005E7295">
              <w:rPr>
                <w:sz w:val="20"/>
                <w:szCs w:val="20"/>
                <w:lang w:val="en-US"/>
              </w:rPr>
              <w:t>OHS legislation</w:t>
            </w:r>
          </w:p>
        </w:tc>
      </w:tr>
      <w:tr w:rsidR="00922E3C" w:rsidRPr="005E7295" w:rsidTr="000C10BC">
        <w:tc>
          <w:tcPr>
            <w:tcW w:w="527" w:type="pct"/>
            <w:vAlign w:val="center"/>
          </w:tcPr>
          <w:p w:rsidR="00922E3C" w:rsidRPr="005E7295" w:rsidRDefault="00922E3C" w:rsidP="000C10BC">
            <w:pPr>
              <w:jc w:val="center"/>
              <w:rPr>
                <w:sz w:val="20"/>
                <w:szCs w:val="20"/>
              </w:rPr>
            </w:pPr>
            <w:r w:rsidRPr="005E7295">
              <w:rPr>
                <w:sz w:val="20"/>
                <w:szCs w:val="20"/>
              </w:rPr>
              <w:t>5</w:t>
            </w:r>
          </w:p>
        </w:tc>
        <w:tc>
          <w:tcPr>
            <w:tcW w:w="4473" w:type="pct"/>
          </w:tcPr>
          <w:p w:rsidR="00922E3C" w:rsidRPr="005E7295" w:rsidRDefault="00922E3C" w:rsidP="000C10BC">
            <w:pPr>
              <w:rPr>
                <w:sz w:val="20"/>
                <w:szCs w:val="20"/>
              </w:rPr>
            </w:pPr>
            <w:r w:rsidRPr="005E7295">
              <w:rPr>
                <w:sz w:val="20"/>
                <w:szCs w:val="20"/>
                <w:lang w:val="en-US"/>
              </w:rPr>
              <w:t>Occupational accidents (agents, type, statistics) and basic safety precautions</w:t>
            </w:r>
          </w:p>
        </w:tc>
      </w:tr>
      <w:tr w:rsidR="00922E3C" w:rsidRPr="005E7295" w:rsidTr="000C10BC">
        <w:tc>
          <w:tcPr>
            <w:tcW w:w="527" w:type="pct"/>
            <w:vAlign w:val="center"/>
          </w:tcPr>
          <w:p w:rsidR="00922E3C" w:rsidRPr="005E7295" w:rsidRDefault="00922E3C" w:rsidP="000C10BC">
            <w:pPr>
              <w:jc w:val="center"/>
              <w:rPr>
                <w:sz w:val="20"/>
                <w:szCs w:val="20"/>
              </w:rPr>
            </w:pPr>
            <w:r w:rsidRPr="005E7295">
              <w:rPr>
                <w:sz w:val="20"/>
                <w:szCs w:val="20"/>
              </w:rPr>
              <w:t>6</w:t>
            </w:r>
          </w:p>
        </w:tc>
        <w:tc>
          <w:tcPr>
            <w:tcW w:w="4473" w:type="pct"/>
          </w:tcPr>
          <w:p w:rsidR="00922E3C" w:rsidRPr="005E7295" w:rsidRDefault="00922E3C" w:rsidP="000C10BC">
            <w:pPr>
              <w:rPr>
                <w:sz w:val="20"/>
                <w:szCs w:val="20"/>
              </w:rPr>
            </w:pPr>
            <w:r w:rsidRPr="005E7295">
              <w:rPr>
                <w:sz w:val="20"/>
                <w:szCs w:val="20"/>
                <w:lang w:val="en-US"/>
              </w:rPr>
              <w:t>Occupational accidents (agents, type, statistics) and basic safety precautions</w:t>
            </w:r>
          </w:p>
        </w:tc>
      </w:tr>
      <w:tr w:rsidR="00922E3C" w:rsidRPr="005E7295" w:rsidTr="000C10BC">
        <w:tc>
          <w:tcPr>
            <w:tcW w:w="527" w:type="pct"/>
            <w:vAlign w:val="center"/>
          </w:tcPr>
          <w:p w:rsidR="00922E3C" w:rsidRPr="005E7295" w:rsidRDefault="00922E3C" w:rsidP="000C10BC">
            <w:pPr>
              <w:jc w:val="center"/>
              <w:rPr>
                <w:sz w:val="20"/>
                <w:szCs w:val="20"/>
              </w:rPr>
            </w:pPr>
            <w:r w:rsidRPr="005E7295">
              <w:rPr>
                <w:sz w:val="20"/>
                <w:szCs w:val="20"/>
              </w:rPr>
              <w:t>7</w:t>
            </w:r>
          </w:p>
        </w:tc>
        <w:tc>
          <w:tcPr>
            <w:tcW w:w="4473" w:type="pct"/>
          </w:tcPr>
          <w:p w:rsidR="00922E3C" w:rsidRPr="005E7295" w:rsidRDefault="00922E3C" w:rsidP="000C10BC">
            <w:pPr>
              <w:rPr>
                <w:sz w:val="20"/>
                <w:szCs w:val="20"/>
              </w:rPr>
            </w:pPr>
            <w:r w:rsidRPr="005E7295">
              <w:rPr>
                <w:sz w:val="20"/>
                <w:szCs w:val="20"/>
                <w:lang w:val="en-US"/>
              </w:rPr>
              <w:t>Occupational diseases</w:t>
            </w:r>
          </w:p>
        </w:tc>
      </w:tr>
      <w:tr w:rsidR="00922E3C" w:rsidRPr="005E7295" w:rsidTr="000C10BC">
        <w:tc>
          <w:tcPr>
            <w:tcW w:w="527" w:type="pct"/>
            <w:vAlign w:val="center"/>
          </w:tcPr>
          <w:p w:rsidR="00922E3C" w:rsidRPr="005E7295" w:rsidRDefault="00922E3C" w:rsidP="000C10BC">
            <w:pPr>
              <w:jc w:val="center"/>
              <w:rPr>
                <w:sz w:val="20"/>
                <w:szCs w:val="20"/>
              </w:rPr>
            </w:pPr>
            <w:r w:rsidRPr="005E7295">
              <w:rPr>
                <w:sz w:val="20"/>
                <w:szCs w:val="20"/>
              </w:rPr>
              <w:t>8</w:t>
            </w:r>
          </w:p>
        </w:tc>
        <w:tc>
          <w:tcPr>
            <w:tcW w:w="4473" w:type="pct"/>
          </w:tcPr>
          <w:p w:rsidR="00922E3C" w:rsidRPr="005E7295" w:rsidRDefault="00922E3C" w:rsidP="000C10BC">
            <w:pPr>
              <w:rPr>
                <w:sz w:val="20"/>
                <w:szCs w:val="20"/>
              </w:rPr>
            </w:pPr>
            <w:r w:rsidRPr="005E7295">
              <w:rPr>
                <w:sz w:val="20"/>
                <w:szCs w:val="20"/>
                <w:lang w:val="en-US"/>
              </w:rPr>
              <w:t>Basic safety rules in workplaces.</w:t>
            </w:r>
          </w:p>
        </w:tc>
      </w:tr>
      <w:tr w:rsidR="00922E3C" w:rsidRPr="005E7295" w:rsidTr="000C10BC">
        <w:tc>
          <w:tcPr>
            <w:tcW w:w="527" w:type="pct"/>
            <w:vAlign w:val="center"/>
          </w:tcPr>
          <w:p w:rsidR="00922E3C" w:rsidRPr="005E7295" w:rsidRDefault="00922E3C" w:rsidP="000C10BC">
            <w:pPr>
              <w:jc w:val="center"/>
              <w:rPr>
                <w:sz w:val="20"/>
                <w:szCs w:val="20"/>
              </w:rPr>
            </w:pPr>
            <w:r w:rsidRPr="005E7295">
              <w:rPr>
                <w:sz w:val="20"/>
                <w:szCs w:val="20"/>
              </w:rPr>
              <w:t>9</w:t>
            </w:r>
          </w:p>
        </w:tc>
        <w:tc>
          <w:tcPr>
            <w:tcW w:w="4473" w:type="pct"/>
          </w:tcPr>
          <w:p w:rsidR="00922E3C" w:rsidRPr="005E7295" w:rsidRDefault="00922E3C" w:rsidP="000C10BC">
            <w:pPr>
              <w:rPr>
                <w:sz w:val="20"/>
                <w:szCs w:val="20"/>
              </w:rPr>
            </w:pPr>
            <w:r w:rsidRPr="005E7295">
              <w:rPr>
                <w:sz w:val="20"/>
                <w:szCs w:val="20"/>
                <w:lang w:val="en-US"/>
              </w:rPr>
              <w:t>Risk Factors</w:t>
            </w:r>
          </w:p>
        </w:tc>
      </w:tr>
      <w:tr w:rsidR="00922E3C" w:rsidRPr="005E7295" w:rsidTr="000C10BC">
        <w:tc>
          <w:tcPr>
            <w:tcW w:w="527" w:type="pct"/>
            <w:vAlign w:val="center"/>
          </w:tcPr>
          <w:p w:rsidR="00922E3C" w:rsidRPr="005E7295" w:rsidRDefault="00922E3C" w:rsidP="000C10BC">
            <w:pPr>
              <w:jc w:val="center"/>
              <w:rPr>
                <w:sz w:val="20"/>
                <w:szCs w:val="20"/>
              </w:rPr>
            </w:pPr>
            <w:r w:rsidRPr="005E7295">
              <w:rPr>
                <w:sz w:val="20"/>
                <w:szCs w:val="20"/>
              </w:rPr>
              <w:t>10</w:t>
            </w:r>
          </w:p>
        </w:tc>
        <w:tc>
          <w:tcPr>
            <w:tcW w:w="4473" w:type="pct"/>
          </w:tcPr>
          <w:p w:rsidR="00922E3C" w:rsidRPr="005E7295" w:rsidRDefault="00922E3C" w:rsidP="000C10BC">
            <w:pPr>
              <w:rPr>
                <w:sz w:val="20"/>
                <w:szCs w:val="20"/>
              </w:rPr>
            </w:pPr>
            <w:r w:rsidRPr="005E7295">
              <w:rPr>
                <w:sz w:val="20"/>
                <w:szCs w:val="20"/>
                <w:lang w:val="en-US"/>
              </w:rPr>
              <w:t>Risk Factors</w:t>
            </w:r>
          </w:p>
        </w:tc>
      </w:tr>
      <w:tr w:rsidR="00922E3C" w:rsidRPr="005E7295" w:rsidTr="000C10BC">
        <w:tc>
          <w:tcPr>
            <w:tcW w:w="527" w:type="pct"/>
            <w:vAlign w:val="center"/>
          </w:tcPr>
          <w:p w:rsidR="00922E3C" w:rsidRPr="005E7295" w:rsidRDefault="00922E3C" w:rsidP="000C10BC">
            <w:pPr>
              <w:jc w:val="center"/>
              <w:rPr>
                <w:sz w:val="20"/>
                <w:szCs w:val="20"/>
              </w:rPr>
            </w:pPr>
            <w:r w:rsidRPr="005E7295">
              <w:rPr>
                <w:sz w:val="20"/>
                <w:szCs w:val="20"/>
              </w:rPr>
              <w:t>11</w:t>
            </w:r>
          </w:p>
        </w:tc>
        <w:tc>
          <w:tcPr>
            <w:tcW w:w="4473" w:type="pct"/>
          </w:tcPr>
          <w:p w:rsidR="00922E3C" w:rsidRPr="005E7295" w:rsidRDefault="00922E3C" w:rsidP="000C10BC">
            <w:pPr>
              <w:rPr>
                <w:sz w:val="20"/>
                <w:szCs w:val="20"/>
              </w:rPr>
            </w:pPr>
            <w:r w:rsidRPr="005E7295">
              <w:rPr>
                <w:sz w:val="20"/>
                <w:szCs w:val="20"/>
                <w:lang w:val="en-US"/>
              </w:rPr>
              <w:t>Risk Assesment</w:t>
            </w:r>
          </w:p>
        </w:tc>
      </w:tr>
      <w:tr w:rsidR="00922E3C" w:rsidRPr="005E7295" w:rsidTr="000C10BC">
        <w:tc>
          <w:tcPr>
            <w:tcW w:w="527" w:type="pct"/>
            <w:vAlign w:val="center"/>
          </w:tcPr>
          <w:p w:rsidR="00922E3C" w:rsidRPr="005E7295" w:rsidRDefault="00922E3C" w:rsidP="000C10BC">
            <w:pPr>
              <w:jc w:val="center"/>
              <w:rPr>
                <w:sz w:val="20"/>
                <w:szCs w:val="20"/>
              </w:rPr>
            </w:pPr>
            <w:r w:rsidRPr="005E7295">
              <w:rPr>
                <w:sz w:val="20"/>
                <w:szCs w:val="20"/>
              </w:rPr>
              <w:t>12</w:t>
            </w:r>
          </w:p>
        </w:tc>
        <w:tc>
          <w:tcPr>
            <w:tcW w:w="4473" w:type="pct"/>
          </w:tcPr>
          <w:p w:rsidR="00922E3C" w:rsidRPr="005E7295" w:rsidRDefault="00922E3C" w:rsidP="000C10BC">
            <w:pPr>
              <w:rPr>
                <w:sz w:val="20"/>
                <w:szCs w:val="20"/>
              </w:rPr>
            </w:pPr>
            <w:r w:rsidRPr="005E7295">
              <w:rPr>
                <w:sz w:val="20"/>
                <w:szCs w:val="20"/>
                <w:lang w:val="en-US"/>
              </w:rPr>
              <w:t>Risk Assesment</w:t>
            </w:r>
          </w:p>
        </w:tc>
      </w:tr>
      <w:tr w:rsidR="00922E3C" w:rsidRPr="005E7295" w:rsidTr="000C10BC">
        <w:tc>
          <w:tcPr>
            <w:tcW w:w="527" w:type="pct"/>
            <w:vAlign w:val="center"/>
          </w:tcPr>
          <w:p w:rsidR="00922E3C" w:rsidRPr="005E7295" w:rsidRDefault="00922E3C" w:rsidP="000C10BC">
            <w:pPr>
              <w:jc w:val="center"/>
              <w:rPr>
                <w:sz w:val="20"/>
                <w:szCs w:val="20"/>
              </w:rPr>
            </w:pPr>
            <w:r w:rsidRPr="005E7295">
              <w:rPr>
                <w:sz w:val="20"/>
                <w:szCs w:val="20"/>
              </w:rPr>
              <w:t>13</w:t>
            </w:r>
          </w:p>
        </w:tc>
        <w:tc>
          <w:tcPr>
            <w:tcW w:w="4473" w:type="pct"/>
          </w:tcPr>
          <w:p w:rsidR="00922E3C" w:rsidRPr="005E7295" w:rsidRDefault="00922E3C" w:rsidP="000C10BC">
            <w:pPr>
              <w:rPr>
                <w:sz w:val="20"/>
                <w:szCs w:val="20"/>
              </w:rPr>
            </w:pPr>
            <w:r w:rsidRPr="005E7295">
              <w:rPr>
                <w:sz w:val="20"/>
                <w:szCs w:val="20"/>
                <w:lang w:val="en-US"/>
              </w:rPr>
              <w:t>Personal Protective Equipment</w:t>
            </w:r>
          </w:p>
        </w:tc>
      </w:tr>
      <w:tr w:rsidR="00922E3C" w:rsidRPr="005E7295" w:rsidTr="000C10BC">
        <w:tc>
          <w:tcPr>
            <w:tcW w:w="527" w:type="pct"/>
            <w:vAlign w:val="center"/>
          </w:tcPr>
          <w:p w:rsidR="00922E3C" w:rsidRPr="005E7295" w:rsidRDefault="00922E3C" w:rsidP="000C10BC">
            <w:pPr>
              <w:jc w:val="center"/>
              <w:rPr>
                <w:sz w:val="20"/>
                <w:szCs w:val="20"/>
              </w:rPr>
            </w:pPr>
            <w:r w:rsidRPr="005E7295">
              <w:rPr>
                <w:sz w:val="20"/>
                <w:szCs w:val="20"/>
              </w:rPr>
              <w:t>14</w:t>
            </w:r>
          </w:p>
        </w:tc>
        <w:tc>
          <w:tcPr>
            <w:tcW w:w="4473" w:type="pct"/>
          </w:tcPr>
          <w:p w:rsidR="00922E3C" w:rsidRPr="005E7295" w:rsidRDefault="00922E3C" w:rsidP="000C10BC">
            <w:pPr>
              <w:rPr>
                <w:sz w:val="20"/>
                <w:szCs w:val="20"/>
              </w:rPr>
            </w:pPr>
            <w:r w:rsidRPr="005E7295">
              <w:rPr>
                <w:sz w:val="20"/>
                <w:szCs w:val="20"/>
                <w:lang w:val="en-US"/>
              </w:rPr>
              <w:t>Fire</w:t>
            </w:r>
          </w:p>
        </w:tc>
      </w:tr>
      <w:tr w:rsidR="00922E3C" w:rsidRPr="005E7295" w:rsidTr="000C10BC">
        <w:trPr>
          <w:trHeight w:val="322"/>
        </w:trPr>
        <w:tc>
          <w:tcPr>
            <w:tcW w:w="527" w:type="pct"/>
            <w:tcBorders>
              <w:bottom w:val="single" w:sz="12" w:space="0" w:color="auto"/>
            </w:tcBorders>
            <w:shd w:val="clear" w:color="auto" w:fill="E6E6E6"/>
            <w:vAlign w:val="center"/>
          </w:tcPr>
          <w:p w:rsidR="00922E3C" w:rsidRPr="005E7295" w:rsidRDefault="00922E3C" w:rsidP="000C10BC">
            <w:pPr>
              <w:jc w:val="center"/>
              <w:rPr>
                <w:sz w:val="20"/>
                <w:szCs w:val="20"/>
              </w:rPr>
            </w:pPr>
            <w:r w:rsidRPr="005E7295">
              <w:rPr>
                <w:sz w:val="20"/>
                <w:szCs w:val="20"/>
              </w:rPr>
              <w:t>15,16</w:t>
            </w:r>
          </w:p>
        </w:tc>
        <w:tc>
          <w:tcPr>
            <w:tcW w:w="4473" w:type="pct"/>
            <w:tcBorders>
              <w:bottom w:val="single" w:sz="12" w:space="0" w:color="auto"/>
            </w:tcBorders>
            <w:shd w:val="clear" w:color="auto" w:fill="E6E6E6"/>
          </w:tcPr>
          <w:p w:rsidR="00922E3C" w:rsidRPr="005E7295" w:rsidRDefault="00922E3C" w:rsidP="000C10BC">
            <w:pPr>
              <w:rPr>
                <w:sz w:val="20"/>
                <w:szCs w:val="20"/>
              </w:rPr>
            </w:pPr>
            <w:r w:rsidRPr="005E7295">
              <w:rPr>
                <w:sz w:val="20"/>
                <w:szCs w:val="20"/>
              </w:rPr>
              <w:t>Final exam</w:t>
            </w:r>
          </w:p>
        </w:tc>
      </w:tr>
    </w:tbl>
    <w:tbl>
      <w:tblPr>
        <w:tblpPr w:leftFromText="141" w:rightFromText="141" w:vertAnchor="text" w:horzAnchor="margin" w:tblpY="5326"/>
        <w:tblW w:w="104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152"/>
        <w:gridCol w:w="567"/>
        <w:gridCol w:w="567"/>
        <w:gridCol w:w="567"/>
      </w:tblGrid>
      <w:tr w:rsidR="00922E3C" w:rsidRPr="005E7295" w:rsidTr="000C10BC">
        <w:tc>
          <w:tcPr>
            <w:tcW w:w="603" w:type="dxa"/>
            <w:tcBorders>
              <w:top w:val="single" w:sz="12" w:space="0" w:color="auto"/>
            </w:tcBorders>
          </w:tcPr>
          <w:p w:rsidR="00922E3C" w:rsidRPr="005E7295" w:rsidRDefault="00922E3C" w:rsidP="000C10BC">
            <w:pPr>
              <w:jc w:val="center"/>
              <w:rPr>
                <w:b/>
                <w:bCs/>
                <w:sz w:val="20"/>
                <w:szCs w:val="20"/>
              </w:rPr>
            </w:pPr>
            <w:r w:rsidRPr="005E7295">
              <w:rPr>
                <w:b/>
                <w:bCs/>
                <w:sz w:val="20"/>
                <w:szCs w:val="20"/>
              </w:rPr>
              <w:t>NO</w:t>
            </w:r>
          </w:p>
        </w:tc>
        <w:tc>
          <w:tcPr>
            <w:tcW w:w="8152" w:type="dxa"/>
            <w:tcBorders>
              <w:top w:val="single" w:sz="12" w:space="0" w:color="auto"/>
            </w:tcBorders>
          </w:tcPr>
          <w:p w:rsidR="00922E3C" w:rsidRPr="005E7295" w:rsidRDefault="00922E3C" w:rsidP="000C10BC">
            <w:pPr>
              <w:rPr>
                <w:b/>
                <w:bCs/>
                <w:sz w:val="20"/>
                <w:szCs w:val="20"/>
              </w:rPr>
            </w:pPr>
            <w:r w:rsidRPr="005E7295">
              <w:rPr>
                <w:b/>
                <w:bCs/>
                <w:sz w:val="20"/>
                <w:szCs w:val="20"/>
              </w:rPr>
              <w:t>OUTCOMES</w:t>
            </w:r>
          </w:p>
        </w:tc>
        <w:tc>
          <w:tcPr>
            <w:tcW w:w="567" w:type="dxa"/>
            <w:tcBorders>
              <w:top w:val="single" w:sz="12" w:space="0" w:color="auto"/>
            </w:tcBorders>
          </w:tcPr>
          <w:p w:rsidR="00922E3C" w:rsidRPr="005E7295" w:rsidRDefault="00922E3C" w:rsidP="000C10BC">
            <w:pPr>
              <w:jc w:val="center"/>
              <w:rPr>
                <w:b/>
                <w:bCs/>
                <w:sz w:val="20"/>
                <w:szCs w:val="20"/>
              </w:rPr>
            </w:pPr>
            <w:r w:rsidRPr="005E7295">
              <w:rPr>
                <w:b/>
                <w:bCs/>
                <w:sz w:val="20"/>
                <w:szCs w:val="20"/>
              </w:rPr>
              <w:t>3</w:t>
            </w:r>
          </w:p>
        </w:tc>
        <w:tc>
          <w:tcPr>
            <w:tcW w:w="567" w:type="dxa"/>
            <w:tcBorders>
              <w:top w:val="single" w:sz="12" w:space="0" w:color="auto"/>
            </w:tcBorders>
          </w:tcPr>
          <w:p w:rsidR="00922E3C" w:rsidRPr="005E7295" w:rsidRDefault="00922E3C" w:rsidP="000C10BC">
            <w:pPr>
              <w:jc w:val="center"/>
              <w:rPr>
                <w:b/>
                <w:bCs/>
                <w:sz w:val="20"/>
                <w:szCs w:val="20"/>
              </w:rPr>
            </w:pPr>
            <w:r w:rsidRPr="005E7295">
              <w:rPr>
                <w:b/>
                <w:bCs/>
                <w:sz w:val="20"/>
                <w:szCs w:val="20"/>
              </w:rPr>
              <w:t>2</w:t>
            </w:r>
          </w:p>
        </w:tc>
        <w:tc>
          <w:tcPr>
            <w:tcW w:w="567" w:type="dxa"/>
            <w:tcBorders>
              <w:top w:val="single" w:sz="12" w:space="0" w:color="auto"/>
            </w:tcBorders>
          </w:tcPr>
          <w:p w:rsidR="00922E3C" w:rsidRPr="005E7295" w:rsidRDefault="00922E3C" w:rsidP="000C10BC">
            <w:pPr>
              <w:jc w:val="center"/>
              <w:rPr>
                <w:b/>
                <w:bCs/>
                <w:sz w:val="20"/>
                <w:szCs w:val="20"/>
              </w:rPr>
            </w:pPr>
            <w:r w:rsidRPr="005E7295">
              <w:rPr>
                <w:b/>
                <w:bCs/>
                <w:sz w:val="20"/>
                <w:szCs w:val="20"/>
              </w:rPr>
              <w:t>1</w:t>
            </w:r>
          </w:p>
        </w:tc>
      </w:tr>
      <w:tr w:rsidR="00922E3C" w:rsidRPr="005E7295" w:rsidTr="000C10BC">
        <w:tc>
          <w:tcPr>
            <w:tcW w:w="603" w:type="dxa"/>
          </w:tcPr>
          <w:p w:rsidR="00922E3C" w:rsidRPr="005E7295" w:rsidRDefault="00922E3C" w:rsidP="000C10BC">
            <w:pPr>
              <w:jc w:val="center"/>
              <w:rPr>
                <w:sz w:val="20"/>
                <w:szCs w:val="20"/>
              </w:rPr>
            </w:pPr>
            <w:r w:rsidRPr="005E7295">
              <w:rPr>
                <w:sz w:val="20"/>
                <w:szCs w:val="20"/>
              </w:rPr>
              <w:t>1</w:t>
            </w:r>
          </w:p>
        </w:tc>
        <w:tc>
          <w:tcPr>
            <w:tcW w:w="8152" w:type="dxa"/>
          </w:tcPr>
          <w:p w:rsidR="00922E3C" w:rsidRPr="005E7295" w:rsidRDefault="00922E3C" w:rsidP="000C10BC">
            <w:pPr>
              <w:spacing w:line="276" w:lineRule="auto"/>
              <w:jc w:val="both"/>
              <w:rPr>
                <w:sz w:val="20"/>
                <w:szCs w:val="20"/>
                <w:lang w:val="en-US"/>
              </w:rPr>
            </w:pPr>
            <w:r w:rsidRPr="005E7295">
              <w:rPr>
                <w:sz w:val="20"/>
                <w:szCs w:val="20"/>
              </w:rPr>
              <w:t>To understand the terms and concepts this related with tourism and hotel management.</w:t>
            </w:r>
          </w:p>
        </w:tc>
        <w:tc>
          <w:tcPr>
            <w:tcW w:w="567" w:type="dxa"/>
          </w:tcPr>
          <w:p w:rsidR="00922E3C" w:rsidRPr="005E7295" w:rsidRDefault="00922E3C" w:rsidP="000C10BC">
            <w:pPr>
              <w:jc w:val="center"/>
              <w:rPr>
                <w:b/>
                <w:bCs/>
                <w:sz w:val="20"/>
                <w:szCs w:val="20"/>
              </w:rPr>
            </w:pPr>
            <w:r w:rsidRPr="005E7295">
              <w:rPr>
                <w:b/>
                <w:bCs/>
                <w:sz w:val="20"/>
                <w:szCs w:val="20"/>
              </w:rPr>
              <w:t xml:space="preserve"> </w:t>
            </w:r>
          </w:p>
        </w:tc>
        <w:tc>
          <w:tcPr>
            <w:tcW w:w="567" w:type="dxa"/>
          </w:tcPr>
          <w:p w:rsidR="00922E3C" w:rsidRPr="005E7295" w:rsidRDefault="00922E3C" w:rsidP="000C10BC">
            <w:pPr>
              <w:jc w:val="center"/>
              <w:rPr>
                <w:b/>
                <w:bCs/>
                <w:sz w:val="20"/>
                <w:szCs w:val="20"/>
              </w:rPr>
            </w:pPr>
            <w:r w:rsidRPr="005E7295">
              <w:rPr>
                <w:b/>
                <w:bCs/>
                <w:sz w:val="20"/>
                <w:szCs w:val="20"/>
              </w:rPr>
              <w:t xml:space="preserve"> </w:t>
            </w:r>
          </w:p>
        </w:tc>
        <w:tc>
          <w:tcPr>
            <w:tcW w:w="567" w:type="dxa"/>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603" w:type="dxa"/>
          </w:tcPr>
          <w:p w:rsidR="00922E3C" w:rsidRPr="005E7295" w:rsidRDefault="00922E3C" w:rsidP="000C10BC">
            <w:pPr>
              <w:jc w:val="center"/>
              <w:rPr>
                <w:sz w:val="20"/>
                <w:szCs w:val="20"/>
              </w:rPr>
            </w:pPr>
            <w:r w:rsidRPr="005E7295">
              <w:rPr>
                <w:sz w:val="20"/>
                <w:szCs w:val="20"/>
              </w:rPr>
              <w:t>2</w:t>
            </w:r>
          </w:p>
        </w:tc>
        <w:tc>
          <w:tcPr>
            <w:tcW w:w="8152" w:type="dxa"/>
          </w:tcPr>
          <w:p w:rsidR="00922E3C" w:rsidRPr="005E7295" w:rsidRDefault="00922E3C" w:rsidP="000C10BC">
            <w:pPr>
              <w:spacing w:line="276" w:lineRule="auto"/>
              <w:jc w:val="both"/>
              <w:rPr>
                <w:sz w:val="20"/>
                <w:szCs w:val="20"/>
                <w:lang w:val="en-US"/>
              </w:rPr>
            </w:pPr>
            <w:r w:rsidRPr="005E7295">
              <w:rPr>
                <w:sz w:val="20"/>
                <w:szCs w:val="20"/>
              </w:rPr>
              <w:t>To be able to plan the process of investment of a new established tourism company.</w:t>
            </w:r>
          </w:p>
        </w:tc>
        <w:tc>
          <w:tcPr>
            <w:tcW w:w="567" w:type="dxa"/>
          </w:tcPr>
          <w:p w:rsidR="00922E3C" w:rsidRPr="005E7295" w:rsidRDefault="00922E3C" w:rsidP="000C10BC">
            <w:pPr>
              <w:jc w:val="center"/>
              <w:rPr>
                <w:b/>
                <w:bCs/>
                <w:sz w:val="20"/>
                <w:szCs w:val="20"/>
              </w:rPr>
            </w:pPr>
            <w:r w:rsidRPr="005E7295">
              <w:rPr>
                <w:b/>
                <w:bCs/>
                <w:sz w:val="20"/>
                <w:szCs w:val="20"/>
              </w:rPr>
              <w:t xml:space="preserve"> </w:t>
            </w: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603" w:type="dxa"/>
          </w:tcPr>
          <w:p w:rsidR="00922E3C" w:rsidRPr="005E7295" w:rsidRDefault="00922E3C" w:rsidP="000C10BC">
            <w:pPr>
              <w:jc w:val="center"/>
              <w:rPr>
                <w:sz w:val="20"/>
                <w:szCs w:val="20"/>
              </w:rPr>
            </w:pPr>
            <w:r w:rsidRPr="005E7295">
              <w:rPr>
                <w:sz w:val="20"/>
                <w:szCs w:val="20"/>
              </w:rPr>
              <w:t>3</w:t>
            </w:r>
          </w:p>
        </w:tc>
        <w:tc>
          <w:tcPr>
            <w:tcW w:w="8152" w:type="dxa"/>
          </w:tcPr>
          <w:p w:rsidR="00922E3C" w:rsidRPr="005E7295" w:rsidRDefault="00922E3C" w:rsidP="000C10BC">
            <w:pPr>
              <w:spacing w:line="276" w:lineRule="auto"/>
              <w:jc w:val="both"/>
              <w:rPr>
                <w:sz w:val="20"/>
                <w:szCs w:val="20"/>
                <w:lang w:val="en-US"/>
              </w:rPr>
            </w:pPr>
            <w:r w:rsidRPr="005E7295">
              <w:rPr>
                <w:sz w:val="20"/>
                <w:szCs w:val="20"/>
              </w:rPr>
              <w:t>To be able to manage companies to be established in the areas of tourism.</w:t>
            </w: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r w:rsidRPr="005E7295">
              <w:rPr>
                <w:b/>
                <w:bCs/>
                <w:sz w:val="20"/>
                <w:szCs w:val="20"/>
              </w:rPr>
              <w:t xml:space="preserve">X </w:t>
            </w:r>
          </w:p>
        </w:tc>
      </w:tr>
      <w:tr w:rsidR="00922E3C" w:rsidRPr="005E7295" w:rsidTr="000C10BC">
        <w:tc>
          <w:tcPr>
            <w:tcW w:w="603" w:type="dxa"/>
          </w:tcPr>
          <w:p w:rsidR="00922E3C" w:rsidRPr="005E7295" w:rsidRDefault="00922E3C" w:rsidP="000C10BC">
            <w:pPr>
              <w:jc w:val="center"/>
              <w:rPr>
                <w:sz w:val="20"/>
                <w:szCs w:val="20"/>
              </w:rPr>
            </w:pPr>
            <w:r w:rsidRPr="005E7295">
              <w:rPr>
                <w:sz w:val="20"/>
                <w:szCs w:val="20"/>
              </w:rPr>
              <w:t>4</w:t>
            </w:r>
          </w:p>
        </w:tc>
        <w:tc>
          <w:tcPr>
            <w:tcW w:w="8152" w:type="dxa"/>
          </w:tcPr>
          <w:p w:rsidR="00922E3C" w:rsidRPr="005E7295" w:rsidRDefault="00922E3C" w:rsidP="000C10BC">
            <w:pPr>
              <w:spacing w:line="276" w:lineRule="auto"/>
              <w:jc w:val="both"/>
              <w:rPr>
                <w:sz w:val="20"/>
                <w:szCs w:val="20"/>
                <w:lang w:val="en-US"/>
              </w:rPr>
            </w:pPr>
            <w:r w:rsidRPr="005E7295">
              <w:rPr>
                <w:sz w:val="20"/>
                <w:szCs w:val="20"/>
              </w:rPr>
              <w:t>To understand local, national and international dimension of management in tourism administration.</w:t>
            </w:r>
          </w:p>
        </w:tc>
        <w:tc>
          <w:tcPr>
            <w:tcW w:w="567" w:type="dxa"/>
          </w:tcPr>
          <w:p w:rsidR="00922E3C" w:rsidRPr="005E7295" w:rsidRDefault="00922E3C" w:rsidP="000C10BC">
            <w:pPr>
              <w:jc w:val="center"/>
              <w:rPr>
                <w:b/>
                <w:bCs/>
                <w:sz w:val="20"/>
                <w:szCs w:val="20"/>
              </w:rPr>
            </w:pPr>
            <w:r w:rsidRPr="005E7295">
              <w:rPr>
                <w:b/>
                <w:bCs/>
                <w:sz w:val="20"/>
                <w:szCs w:val="20"/>
              </w:rPr>
              <w:t xml:space="preserve">  </w:t>
            </w:r>
          </w:p>
        </w:tc>
        <w:tc>
          <w:tcPr>
            <w:tcW w:w="567" w:type="dxa"/>
          </w:tcPr>
          <w:p w:rsidR="00922E3C" w:rsidRPr="005E7295" w:rsidRDefault="00922E3C" w:rsidP="000C10BC">
            <w:pPr>
              <w:jc w:val="center"/>
              <w:rPr>
                <w:b/>
                <w:bCs/>
                <w:sz w:val="20"/>
                <w:szCs w:val="20"/>
              </w:rPr>
            </w:pPr>
            <w:r w:rsidRPr="005E7295">
              <w:rPr>
                <w:b/>
                <w:bCs/>
                <w:sz w:val="20"/>
                <w:szCs w:val="20"/>
              </w:rPr>
              <w:t xml:space="preserve"> </w:t>
            </w:r>
          </w:p>
        </w:tc>
        <w:tc>
          <w:tcPr>
            <w:tcW w:w="567" w:type="dxa"/>
          </w:tcPr>
          <w:p w:rsidR="00922E3C" w:rsidRPr="005E7295" w:rsidRDefault="00922E3C" w:rsidP="000C10BC">
            <w:pPr>
              <w:jc w:val="center"/>
              <w:rPr>
                <w:b/>
                <w:bCs/>
                <w:sz w:val="20"/>
                <w:szCs w:val="20"/>
              </w:rPr>
            </w:pPr>
            <w:r w:rsidRPr="005E7295">
              <w:rPr>
                <w:b/>
                <w:bCs/>
                <w:sz w:val="20"/>
                <w:szCs w:val="20"/>
              </w:rPr>
              <w:t xml:space="preserve"> X</w:t>
            </w:r>
          </w:p>
        </w:tc>
      </w:tr>
      <w:tr w:rsidR="00922E3C" w:rsidRPr="005E7295" w:rsidTr="000C10BC">
        <w:tc>
          <w:tcPr>
            <w:tcW w:w="603" w:type="dxa"/>
          </w:tcPr>
          <w:p w:rsidR="00922E3C" w:rsidRPr="005E7295" w:rsidRDefault="00922E3C" w:rsidP="000C10BC">
            <w:pPr>
              <w:jc w:val="center"/>
              <w:rPr>
                <w:sz w:val="20"/>
                <w:szCs w:val="20"/>
              </w:rPr>
            </w:pPr>
            <w:r w:rsidRPr="005E7295">
              <w:rPr>
                <w:sz w:val="20"/>
                <w:szCs w:val="20"/>
              </w:rPr>
              <w:t>5</w:t>
            </w:r>
          </w:p>
        </w:tc>
        <w:tc>
          <w:tcPr>
            <w:tcW w:w="8152" w:type="dxa"/>
          </w:tcPr>
          <w:p w:rsidR="00922E3C" w:rsidRPr="005E7295" w:rsidRDefault="00922E3C" w:rsidP="000C10BC">
            <w:pPr>
              <w:spacing w:line="276" w:lineRule="auto"/>
              <w:jc w:val="both"/>
              <w:rPr>
                <w:sz w:val="20"/>
                <w:szCs w:val="20"/>
                <w:lang w:val="en-US"/>
              </w:rPr>
            </w:pPr>
            <w:r w:rsidRPr="005E7295">
              <w:rPr>
                <w:sz w:val="20"/>
                <w:szCs w:val="20"/>
              </w:rPr>
              <w:t>To have the knowledge of using and evaluating the tools that can analyze a tourism company with its internal and external environment</w:t>
            </w: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r w:rsidRPr="005E7295">
              <w:rPr>
                <w:b/>
                <w:bCs/>
                <w:sz w:val="20"/>
                <w:szCs w:val="20"/>
              </w:rPr>
              <w:t xml:space="preserve"> </w:t>
            </w:r>
          </w:p>
        </w:tc>
        <w:tc>
          <w:tcPr>
            <w:tcW w:w="567" w:type="dxa"/>
          </w:tcPr>
          <w:p w:rsidR="00922E3C" w:rsidRPr="005E7295" w:rsidRDefault="00922E3C" w:rsidP="000C10BC">
            <w:pPr>
              <w:jc w:val="center"/>
              <w:rPr>
                <w:b/>
                <w:bCs/>
                <w:sz w:val="20"/>
                <w:szCs w:val="20"/>
              </w:rPr>
            </w:pPr>
            <w:r w:rsidRPr="005E7295">
              <w:rPr>
                <w:b/>
                <w:bCs/>
                <w:sz w:val="20"/>
                <w:szCs w:val="20"/>
              </w:rPr>
              <w:t xml:space="preserve">X </w:t>
            </w:r>
          </w:p>
        </w:tc>
      </w:tr>
      <w:tr w:rsidR="00922E3C" w:rsidRPr="005E7295" w:rsidTr="000C10BC">
        <w:tc>
          <w:tcPr>
            <w:tcW w:w="603" w:type="dxa"/>
          </w:tcPr>
          <w:p w:rsidR="00922E3C" w:rsidRPr="005E7295" w:rsidRDefault="00922E3C" w:rsidP="000C10BC">
            <w:pPr>
              <w:jc w:val="center"/>
              <w:rPr>
                <w:sz w:val="20"/>
                <w:szCs w:val="20"/>
              </w:rPr>
            </w:pPr>
            <w:r w:rsidRPr="005E7295">
              <w:rPr>
                <w:sz w:val="20"/>
                <w:szCs w:val="20"/>
              </w:rPr>
              <w:t>6</w:t>
            </w:r>
          </w:p>
        </w:tc>
        <w:tc>
          <w:tcPr>
            <w:tcW w:w="8152" w:type="dxa"/>
          </w:tcPr>
          <w:p w:rsidR="00922E3C" w:rsidRPr="005E7295" w:rsidRDefault="00922E3C" w:rsidP="000C10BC">
            <w:pPr>
              <w:spacing w:line="276" w:lineRule="auto"/>
              <w:jc w:val="both"/>
              <w:rPr>
                <w:sz w:val="20"/>
                <w:szCs w:val="20"/>
                <w:lang w:val="en-US"/>
              </w:rPr>
            </w:pPr>
            <w:r w:rsidRPr="005E7295">
              <w:rPr>
                <w:sz w:val="20"/>
                <w:szCs w:val="20"/>
              </w:rPr>
              <w:t>To be able to use information and communication technologies with computer at a level which tourism sector requires.</w:t>
            </w: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r w:rsidRPr="005E7295">
              <w:rPr>
                <w:b/>
                <w:bCs/>
                <w:sz w:val="20"/>
                <w:szCs w:val="20"/>
              </w:rPr>
              <w:t xml:space="preserve">X </w:t>
            </w:r>
          </w:p>
        </w:tc>
      </w:tr>
      <w:tr w:rsidR="00922E3C" w:rsidRPr="005E7295" w:rsidTr="000C10BC">
        <w:tc>
          <w:tcPr>
            <w:tcW w:w="603" w:type="dxa"/>
          </w:tcPr>
          <w:p w:rsidR="00922E3C" w:rsidRPr="005E7295" w:rsidRDefault="00922E3C" w:rsidP="000C10BC">
            <w:pPr>
              <w:jc w:val="center"/>
              <w:rPr>
                <w:sz w:val="20"/>
                <w:szCs w:val="20"/>
              </w:rPr>
            </w:pPr>
            <w:r w:rsidRPr="005E7295">
              <w:rPr>
                <w:sz w:val="20"/>
                <w:szCs w:val="20"/>
              </w:rPr>
              <w:t>7</w:t>
            </w:r>
          </w:p>
        </w:tc>
        <w:tc>
          <w:tcPr>
            <w:tcW w:w="8152" w:type="dxa"/>
          </w:tcPr>
          <w:p w:rsidR="00922E3C" w:rsidRPr="005E7295" w:rsidRDefault="00922E3C" w:rsidP="000C10BC">
            <w:pPr>
              <w:spacing w:line="276" w:lineRule="auto"/>
              <w:jc w:val="both"/>
              <w:rPr>
                <w:sz w:val="20"/>
                <w:szCs w:val="20"/>
                <w:lang w:val="en-US"/>
              </w:rPr>
            </w:pPr>
            <w:r w:rsidRPr="005E7295">
              <w:rPr>
                <w:sz w:val="20"/>
                <w:szCs w:val="20"/>
              </w:rPr>
              <w:t>To understand the sectoral conditions at a level they can cope with the constant fluctuations depending on the flexible demands in the area of tourism management.</w:t>
            </w:r>
          </w:p>
        </w:tc>
        <w:tc>
          <w:tcPr>
            <w:tcW w:w="567" w:type="dxa"/>
          </w:tcPr>
          <w:p w:rsidR="00922E3C" w:rsidRPr="005E7295" w:rsidRDefault="00922E3C" w:rsidP="000C10BC">
            <w:pPr>
              <w:jc w:val="center"/>
              <w:rPr>
                <w:b/>
                <w:bCs/>
                <w:sz w:val="20"/>
                <w:szCs w:val="20"/>
              </w:rPr>
            </w:pPr>
            <w:r w:rsidRPr="005E7295">
              <w:rPr>
                <w:b/>
                <w:bCs/>
                <w:sz w:val="20"/>
                <w:szCs w:val="20"/>
              </w:rPr>
              <w:t xml:space="preserve"> </w:t>
            </w: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r w:rsidRPr="005E7295">
              <w:rPr>
                <w:b/>
                <w:bCs/>
                <w:sz w:val="20"/>
                <w:szCs w:val="20"/>
              </w:rPr>
              <w:t xml:space="preserve"> X</w:t>
            </w:r>
          </w:p>
        </w:tc>
      </w:tr>
      <w:tr w:rsidR="00922E3C" w:rsidRPr="005E7295" w:rsidTr="000C10BC">
        <w:tc>
          <w:tcPr>
            <w:tcW w:w="603" w:type="dxa"/>
          </w:tcPr>
          <w:p w:rsidR="00922E3C" w:rsidRPr="005E7295" w:rsidRDefault="00922E3C" w:rsidP="000C10BC">
            <w:pPr>
              <w:jc w:val="center"/>
              <w:rPr>
                <w:sz w:val="20"/>
                <w:szCs w:val="20"/>
              </w:rPr>
            </w:pPr>
            <w:r w:rsidRPr="005E7295">
              <w:rPr>
                <w:sz w:val="20"/>
                <w:szCs w:val="20"/>
              </w:rPr>
              <w:t>8</w:t>
            </w:r>
          </w:p>
        </w:tc>
        <w:tc>
          <w:tcPr>
            <w:tcW w:w="8152" w:type="dxa"/>
          </w:tcPr>
          <w:p w:rsidR="00922E3C" w:rsidRPr="005E7295" w:rsidRDefault="00922E3C" w:rsidP="000C10BC">
            <w:pPr>
              <w:spacing w:line="276" w:lineRule="auto"/>
              <w:jc w:val="both"/>
              <w:rPr>
                <w:sz w:val="20"/>
                <w:szCs w:val="20"/>
                <w:lang w:val="en-US"/>
              </w:rPr>
            </w:pPr>
            <w:r w:rsidRPr="005E7295">
              <w:rPr>
                <w:sz w:val="20"/>
                <w:szCs w:val="20"/>
              </w:rPr>
              <w:t>To be expertise at a special area of a tourism company (the services of front office, housekeeping, sales and marketing etc.) and hotel management</w:t>
            </w:r>
          </w:p>
        </w:tc>
        <w:tc>
          <w:tcPr>
            <w:tcW w:w="567" w:type="dxa"/>
          </w:tcPr>
          <w:p w:rsidR="00922E3C" w:rsidRPr="005E7295" w:rsidRDefault="00922E3C" w:rsidP="000C10BC">
            <w:pPr>
              <w:jc w:val="center"/>
              <w:rPr>
                <w:b/>
                <w:bCs/>
                <w:sz w:val="20"/>
                <w:szCs w:val="20"/>
              </w:rPr>
            </w:pPr>
            <w:r w:rsidRPr="005E7295">
              <w:rPr>
                <w:b/>
                <w:bCs/>
                <w:sz w:val="20"/>
                <w:szCs w:val="20"/>
              </w:rPr>
              <w:t xml:space="preserve"> </w:t>
            </w: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603" w:type="dxa"/>
          </w:tcPr>
          <w:p w:rsidR="00922E3C" w:rsidRPr="005E7295" w:rsidRDefault="00922E3C" w:rsidP="000C10BC">
            <w:pPr>
              <w:jc w:val="center"/>
              <w:rPr>
                <w:sz w:val="20"/>
                <w:szCs w:val="20"/>
              </w:rPr>
            </w:pPr>
            <w:r w:rsidRPr="005E7295">
              <w:rPr>
                <w:sz w:val="20"/>
                <w:szCs w:val="20"/>
              </w:rPr>
              <w:t>9</w:t>
            </w:r>
          </w:p>
        </w:tc>
        <w:tc>
          <w:tcPr>
            <w:tcW w:w="8152" w:type="dxa"/>
          </w:tcPr>
          <w:p w:rsidR="00922E3C" w:rsidRPr="005E7295" w:rsidRDefault="00922E3C" w:rsidP="000C10BC">
            <w:pPr>
              <w:spacing w:line="276" w:lineRule="auto"/>
              <w:jc w:val="both"/>
              <w:rPr>
                <w:sz w:val="20"/>
                <w:szCs w:val="20"/>
                <w:lang w:val="en-US"/>
              </w:rPr>
            </w:pPr>
            <w:r w:rsidRPr="005E7295">
              <w:rPr>
                <w:sz w:val="20"/>
                <w:szCs w:val="20"/>
              </w:rPr>
              <w:t>To be able to research scientific knowledge about tourism and hotel management.</w:t>
            </w: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r w:rsidRPr="005E7295">
              <w:rPr>
                <w:b/>
                <w:bCs/>
                <w:sz w:val="20"/>
                <w:szCs w:val="20"/>
              </w:rPr>
              <w:t xml:space="preserve"> </w:t>
            </w:r>
          </w:p>
        </w:tc>
        <w:tc>
          <w:tcPr>
            <w:tcW w:w="567" w:type="dxa"/>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603" w:type="dxa"/>
          </w:tcPr>
          <w:p w:rsidR="00922E3C" w:rsidRPr="005E7295" w:rsidRDefault="00922E3C" w:rsidP="000C10BC">
            <w:pPr>
              <w:jc w:val="center"/>
              <w:rPr>
                <w:sz w:val="20"/>
                <w:szCs w:val="20"/>
              </w:rPr>
            </w:pPr>
            <w:r w:rsidRPr="005E7295">
              <w:rPr>
                <w:sz w:val="20"/>
                <w:szCs w:val="20"/>
              </w:rPr>
              <w:t>10</w:t>
            </w:r>
          </w:p>
        </w:tc>
        <w:tc>
          <w:tcPr>
            <w:tcW w:w="8152" w:type="dxa"/>
          </w:tcPr>
          <w:p w:rsidR="00922E3C" w:rsidRPr="005E7295" w:rsidRDefault="00922E3C" w:rsidP="000C10BC">
            <w:pPr>
              <w:spacing w:line="276" w:lineRule="auto"/>
              <w:jc w:val="both"/>
              <w:rPr>
                <w:sz w:val="20"/>
                <w:szCs w:val="20"/>
                <w:lang w:val="en-US"/>
              </w:rPr>
            </w:pPr>
            <w:r w:rsidRPr="005E7295">
              <w:rPr>
                <w:sz w:val="20"/>
                <w:szCs w:val="20"/>
              </w:rPr>
              <w:t xml:space="preserve">To be able to understand and comment the new trends about tourism industry. </w:t>
            </w: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r w:rsidRPr="005E7295">
              <w:rPr>
                <w:b/>
                <w:bCs/>
                <w:sz w:val="20"/>
                <w:szCs w:val="20"/>
              </w:rPr>
              <w:t xml:space="preserve">X </w:t>
            </w:r>
          </w:p>
        </w:tc>
      </w:tr>
      <w:tr w:rsidR="00922E3C" w:rsidRPr="005E7295" w:rsidTr="000C10BC">
        <w:tc>
          <w:tcPr>
            <w:tcW w:w="603" w:type="dxa"/>
          </w:tcPr>
          <w:p w:rsidR="00922E3C" w:rsidRPr="005E7295" w:rsidRDefault="00922E3C" w:rsidP="000C10BC">
            <w:pPr>
              <w:jc w:val="center"/>
              <w:rPr>
                <w:sz w:val="20"/>
                <w:szCs w:val="20"/>
              </w:rPr>
            </w:pPr>
            <w:r w:rsidRPr="005E7295">
              <w:rPr>
                <w:sz w:val="20"/>
                <w:szCs w:val="20"/>
              </w:rPr>
              <w:t>11</w:t>
            </w:r>
          </w:p>
        </w:tc>
        <w:tc>
          <w:tcPr>
            <w:tcW w:w="8152" w:type="dxa"/>
          </w:tcPr>
          <w:p w:rsidR="00922E3C" w:rsidRPr="005E7295" w:rsidRDefault="00922E3C" w:rsidP="000C10BC">
            <w:pPr>
              <w:spacing w:line="276" w:lineRule="auto"/>
              <w:jc w:val="both"/>
              <w:rPr>
                <w:sz w:val="20"/>
                <w:szCs w:val="20"/>
                <w:lang w:val="en-US"/>
              </w:rPr>
            </w:pPr>
            <w:r w:rsidRPr="005E7295">
              <w:rPr>
                <w:sz w:val="20"/>
                <w:szCs w:val="20"/>
              </w:rPr>
              <w:t>To have sufficient knowledge and consciousness of the subjects concerning society (the protection of natural and cultural environment)</w:t>
            </w:r>
          </w:p>
        </w:tc>
        <w:tc>
          <w:tcPr>
            <w:tcW w:w="567" w:type="dxa"/>
          </w:tcPr>
          <w:p w:rsidR="00922E3C" w:rsidRPr="005E7295" w:rsidRDefault="00922E3C" w:rsidP="000C10BC">
            <w:pPr>
              <w:jc w:val="center"/>
              <w:rPr>
                <w:b/>
                <w:bCs/>
                <w:sz w:val="20"/>
                <w:szCs w:val="20"/>
              </w:rPr>
            </w:pPr>
            <w:r w:rsidRPr="005E7295">
              <w:rPr>
                <w:b/>
                <w:bCs/>
                <w:sz w:val="20"/>
                <w:szCs w:val="20"/>
              </w:rPr>
              <w:t xml:space="preserve"> </w:t>
            </w:r>
          </w:p>
        </w:tc>
        <w:tc>
          <w:tcPr>
            <w:tcW w:w="567" w:type="dxa"/>
          </w:tcPr>
          <w:p w:rsidR="00922E3C" w:rsidRPr="005E7295" w:rsidRDefault="00922E3C" w:rsidP="000C10BC">
            <w:pPr>
              <w:jc w:val="center"/>
              <w:rPr>
                <w:b/>
                <w:bCs/>
                <w:sz w:val="20"/>
                <w:szCs w:val="20"/>
              </w:rPr>
            </w:pPr>
            <w:r w:rsidRPr="005E7295">
              <w:rPr>
                <w:b/>
                <w:bCs/>
                <w:sz w:val="20"/>
                <w:szCs w:val="20"/>
              </w:rPr>
              <w:t xml:space="preserve"> X</w:t>
            </w:r>
          </w:p>
        </w:tc>
        <w:tc>
          <w:tcPr>
            <w:tcW w:w="567" w:type="dxa"/>
          </w:tcPr>
          <w:p w:rsidR="00922E3C" w:rsidRPr="005E7295" w:rsidRDefault="00922E3C" w:rsidP="000C10BC">
            <w:pPr>
              <w:jc w:val="center"/>
              <w:rPr>
                <w:b/>
                <w:bCs/>
                <w:sz w:val="20"/>
                <w:szCs w:val="20"/>
              </w:rPr>
            </w:pPr>
          </w:p>
        </w:tc>
      </w:tr>
      <w:tr w:rsidR="00922E3C" w:rsidRPr="005E7295" w:rsidTr="000C10BC">
        <w:tc>
          <w:tcPr>
            <w:tcW w:w="603" w:type="dxa"/>
          </w:tcPr>
          <w:p w:rsidR="00922E3C" w:rsidRPr="005E7295" w:rsidRDefault="00922E3C" w:rsidP="000C10BC">
            <w:pPr>
              <w:jc w:val="center"/>
              <w:rPr>
                <w:sz w:val="20"/>
                <w:szCs w:val="20"/>
              </w:rPr>
            </w:pPr>
            <w:r w:rsidRPr="005E7295">
              <w:rPr>
                <w:sz w:val="20"/>
                <w:szCs w:val="20"/>
              </w:rPr>
              <w:t>12</w:t>
            </w:r>
          </w:p>
        </w:tc>
        <w:tc>
          <w:tcPr>
            <w:tcW w:w="8152" w:type="dxa"/>
          </w:tcPr>
          <w:p w:rsidR="00922E3C" w:rsidRPr="005E7295" w:rsidRDefault="00922E3C" w:rsidP="000C10BC">
            <w:pPr>
              <w:spacing w:line="276" w:lineRule="auto"/>
              <w:jc w:val="both"/>
              <w:rPr>
                <w:sz w:val="20"/>
                <w:szCs w:val="20"/>
                <w:lang w:val="en-US"/>
              </w:rPr>
            </w:pPr>
            <w:r w:rsidRPr="005E7295">
              <w:rPr>
                <w:sz w:val="20"/>
                <w:szCs w:val="20"/>
              </w:rPr>
              <w:t>To define the source of the problems in the field by using critical thinking.</w:t>
            </w: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p>
        </w:tc>
      </w:tr>
      <w:tr w:rsidR="00922E3C" w:rsidRPr="005E7295" w:rsidTr="000C10BC">
        <w:tc>
          <w:tcPr>
            <w:tcW w:w="603" w:type="dxa"/>
          </w:tcPr>
          <w:p w:rsidR="00922E3C" w:rsidRPr="005E7295" w:rsidRDefault="00922E3C" w:rsidP="000C10BC">
            <w:pPr>
              <w:jc w:val="center"/>
              <w:rPr>
                <w:sz w:val="20"/>
                <w:szCs w:val="20"/>
              </w:rPr>
            </w:pPr>
            <w:r w:rsidRPr="005E7295">
              <w:rPr>
                <w:sz w:val="20"/>
                <w:szCs w:val="20"/>
              </w:rPr>
              <w:t>13</w:t>
            </w:r>
          </w:p>
        </w:tc>
        <w:tc>
          <w:tcPr>
            <w:tcW w:w="8152" w:type="dxa"/>
          </w:tcPr>
          <w:p w:rsidR="00922E3C" w:rsidRPr="005E7295" w:rsidRDefault="00922E3C" w:rsidP="000C10BC">
            <w:pPr>
              <w:spacing w:line="276" w:lineRule="auto"/>
              <w:jc w:val="both"/>
              <w:rPr>
                <w:sz w:val="20"/>
                <w:szCs w:val="20"/>
                <w:lang w:val="en-US"/>
              </w:rPr>
            </w:pPr>
            <w:r w:rsidRPr="005E7295">
              <w:rPr>
                <w:sz w:val="20"/>
                <w:szCs w:val="20"/>
              </w:rPr>
              <w:t xml:space="preserve">To have verbal and written communication skills in Turkish base on tourism sector. </w:t>
            </w: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603" w:type="dxa"/>
          </w:tcPr>
          <w:p w:rsidR="00922E3C" w:rsidRPr="005E7295" w:rsidRDefault="00922E3C" w:rsidP="000C10BC">
            <w:pPr>
              <w:jc w:val="center"/>
              <w:rPr>
                <w:sz w:val="20"/>
                <w:szCs w:val="20"/>
              </w:rPr>
            </w:pPr>
            <w:r w:rsidRPr="005E7295">
              <w:rPr>
                <w:sz w:val="20"/>
                <w:szCs w:val="20"/>
              </w:rPr>
              <w:t>14</w:t>
            </w:r>
          </w:p>
        </w:tc>
        <w:tc>
          <w:tcPr>
            <w:tcW w:w="8152" w:type="dxa"/>
          </w:tcPr>
          <w:p w:rsidR="00922E3C" w:rsidRPr="005E7295" w:rsidRDefault="00922E3C" w:rsidP="000C10BC">
            <w:pPr>
              <w:spacing w:line="276" w:lineRule="auto"/>
              <w:jc w:val="both"/>
              <w:rPr>
                <w:sz w:val="20"/>
                <w:szCs w:val="20"/>
                <w:lang w:val="en-US"/>
              </w:rPr>
            </w:pPr>
            <w:r w:rsidRPr="005E7295">
              <w:rPr>
                <w:sz w:val="20"/>
                <w:szCs w:val="20"/>
              </w:rPr>
              <w:t>To have verbal and written communication skills in at least one, by choice two foreign languages.</w:t>
            </w: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603" w:type="dxa"/>
          </w:tcPr>
          <w:p w:rsidR="00922E3C" w:rsidRPr="005E7295" w:rsidRDefault="00922E3C" w:rsidP="000C10BC">
            <w:pPr>
              <w:jc w:val="center"/>
              <w:rPr>
                <w:sz w:val="20"/>
                <w:szCs w:val="20"/>
              </w:rPr>
            </w:pPr>
            <w:r w:rsidRPr="005E7295">
              <w:rPr>
                <w:sz w:val="20"/>
                <w:szCs w:val="20"/>
              </w:rPr>
              <w:t>15</w:t>
            </w:r>
          </w:p>
        </w:tc>
        <w:tc>
          <w:tcPr>
            <w:tcW w:w="8152" w:type="dxa"/>
          </w:tcPr>
          <w:p w:rsidR="00922E3C" w:rsidRPr="005E7295" w:rsidRDefault="00922E3C" w:rsidP="000C10BC">
            <w:pPr>
              <w:spacing w:line="276" w:lineRule="auto"/>
              <w:jc w:val="both"/>
              <w:rPr>
                <w:sz w:val="20"/>
                <w:szCs w:val="20"/>
                <w:lang w:val="en-US"/>
              </w:rPr>
            </w:pPr>
            <w:r w:rsidRPr="005E7295">
              <w:rPr>
                <w:sz w:val="20"/>
                <w:szCs w:val="20"/>
              </w:rPr>
              <w:t>To be able to communicate by empathy with the managers of companies, customers and employees.</w:t>
            </w: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p>
        </w:tc>
        <w:tc>
          <w:tcPr>
            <w:tcW w:w="567" w:type="dxa"/>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10456" w:type="dxa"/>
            <w:gridSpan w:val="5"/>
            <w:tcBorders>
              <w:bottom w:val="single" w:sz="12" w:space="0" w:color="auto"/>
            </w:tcBorders>
          </w:tcPr>
          <w:p w:rsidR="00922E3C" w:rsidRPr="005E7295" w:rsidRDefault="00922E3C" w:rsidP="000C10BC">
            <w:pPr>
              <w:jc w:val="both"/>
              <w:rPr>
                <w:sz w:val="20"/>
                <w:szCs w:val="20"/>
              </w:rPr>
            </w:pPr>
            <w:r w:rsidRPr="005E7295">
              <w:rPr>
                <w:sz w:val="20"/>
                <w:szCs w:val="20"/>
              </w:rPr>
              <w:t>1: Few 2: Partially 3: Many</w:t>
            </w:r>
          </w:p>
        </w:tc>
      </w:tr>
    </w:tbl>
    <w:p w:rsidR="00922E3C" w:rsidRPr="005E7295" w:rsidRDefault="00922E3C" w:rsidP="00922E3C">
      <w:pPr>
        <w:rPr>
          <w:sz w:val="20"/>
          <w:szCs w:val="20"/>
        </w:rPr>
        <w:sectPr w:rsidR="00922E3C" w:rsidRPr="005E7295">
          <w:pgSz w:w="11906" w:h="16838"/>
          <w:pgMar w:top="720" w:right="1134" w:bottom="720" w:left="1134" w:header="709" w:footer="709" w:gutter="0"/>
          <w:cols w:space="708"/>
        </w:sectPr>
      </w:pPr>
    </w:p>
    <w:p w:rsidR="00922E3C" w:rsidRPr="005E7295" w:rsidRDefault="00922E3C" w:rsidP="00922E3C">
      <w:pPr>
        <w:spacing w:line="360" w:lineRule="auto"/>
        <w:rPr>
          <w:sz w:val="20"/>
          <w:szCs w:val="20"/>
        </w:rPr>
      </w:pPr>
      <w:r w:rsidRPr="005E7295">
        <w:rPr>
          <w:noProof/>
          <w:sz w:val="20"/>
          <w:szCs w:val="20"/>
        </w:rPr>
        <w:lastRenderedPageBreak/>
        <w:drawing>
          <wp:inline distT="0" distB="0" distL="0" distR="0" wp14:anchorId="36496D98" wp14:editId="39FE4094">
            <wp:extent cx="731520" cy="73152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r w:rsidRPr="005E7295">
        <w:rPr>
          <w:b/>
          <w:bCs/>
          <w:sz w:val="20"/>
          <w:szCs w:val="20"/>
        </w:rPr>
        <w:t>ESOGU Tourism Faculty Course Information Form</w:t>
      </w:r>
    </w:p>
    <w:p w:rsidR="00922E3C" w:rsidRPr="005E7295" w:rsidRDefault="00922E3C" w:rsidP="00922E3C">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22E3C" w:rsidRPr="005E7295" w:rsidTr="00922E3C">
        <w:tc>
          <w:tcPr>
            <w:tcW w:w="1167" w:type="dxa"/>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outlineLvl w:val="0"/>
              <w:rPr>
                <w:b/>
                <w:bCs/>
                <w:sz w:val="20"/>
                <w:szCs w:val="20"/>
                <w:lang w:eastAsia="en-US"/>
              </w:rPr>
            </w:pPr>
            <w:r w:rsidRPr="005E7295">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outlineLvl w:val="0"/>
              <w:rPr>
                <w:sz w:val="20"/>
                <w:szCs w:val="20"/>
                <w:lang w:eastAsia="en-US"/>
              </w:rPr>
            </w:pPr>
            <w:r w:rsidRPr="005E7295">
              <w:rPr>
                <w:sz w:val="20"/>
                <w:szCs w:val="20"/>
                <w:lang w:eastAsia="en-US"/>
              </w:rPr>
              <w:t>Spring</w:t>
            </w:r>
          </w:p>
        </w:tc>
      </w:tr>
    </w:tbl>
    <w:p w:rsidR="00922E3C" w:rsidRPr="005E7295" w:rsidRDefault="00922E3C" w:rsidP="00922E3C">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922E3C" w:rsidRPr="005E7295" w:rsidTr="00922E3C">
        <w:tc>
          <w:tcPr>
            <w:tcW w:w="1828" w:type="dxa"/>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jc w:val="center"/>
              <w:outlineLvl w:val="0"/>
              <w:rPr>
                <w:b/>
                <w:bCs/>
                <w:sz w:val="20"/>
                <w:szCs w:val="20"/>
                <w:lang w:eastAsia="en-US"/>
              </w:rPr>
            </w:pPr>
            <w:r w:rsidRPr="005E7295">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tcPr>
          <w:p w:rsidR="00922E3C" w:rsidRPr="005E7295" w:rsidRDefault="00922E3C">
            <w:pPr>
              <w:spacing w:line="256" w:lineRule="auto"/>
              <w:jc w:val="center"/>
              <w:outlineLvl w:val="0"/>
              <w:rPr>
                <w:sz w:val="20"/>
                <w:szCs w:val="20"/>
                <w:lang w:eastAsia="en-US"/>
              </w:rPr>
            </w:pPr>
          </w:p>
        </w:tc>
        <w:tc>
          <w:tcPr>
            <w:tcW w:w="1794" w:type="dxa"/>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jc w:val="center"/>
              <w:outlineLvl w:val="0"/>
              <w:rPr>
                <w:b/>
                <w:bCs/>
                <w:sz w:val="20"/>
                <w:szCs w:val="20"/>
                <w:lang w:eastAsia="en-US"/>
              </w:rPr>
            </w:pPr>
            <w:r w:rsidRPr="005E7295">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56" w:lineRule="auto"/>
              <w:jc w:val="center"/>
              <w:outlineLvl w:val="0"/>
              <w:rPr>
                <w:sz w:val="20"/>
                <w:szCs w:val="20"/>
                <w:lang w:eastAsia="en-US"/>
              </w:rPr>
            </w:pPr>
            <w:r w:rsidRPr="005E7295">
              <w:rPr>
                <w:sz w:val="20"/>
                <w:szCs w:val="20"/>
                <w:lang w:eastAsia="en-US"/>
              </w:rPr>
              <w:t>Tourism Economy</w:t>
            </w:r>
            <w:bookmarkStart w:id="13" w:name="a12"/>
            <w:bookmarkEnd w:id="13"/>
          </w:p>
        </w:tc>
      </w:tr>
    </w:tbl>
    <w:p w:rsidR="00922E3C" w:rsidRPr="005E7295" w:rsidRDefault="00922E3C" w:rsidP="00922E3C">
      <w:pPr>
        <w:outlineLvl w:val="0"/>
        <w:rPr>
          <w:sz w:val="20"/>
          <w:szCs w:val="20"/>
        </w:rPr>
      </w:pPr>
      <w:r w:rsidRPr="005E7295">
        <w:rPr>
          <w:b/>
          <w:bCs/>
          <w:sz w:val="20"/>
          <w:szCs w:val="20"/>
        </w:rPr>
        <w:t xml:space="preserve">                                                   </w:t>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2"/>
        <w:gridCol w:w="222"/>
        <w:gridCol w:w="1035"/>
        <w:gridCol w:w="883"/>
        <w:gridCol w:w="222"/>
        <w:gridCol w:w="1360"/>
        <w:gridCol w:w="691"/>
        <w:gridCol w:w="415"/>
        <w:gridCol w:w="651"/>
        <w:gridCol w:w="1125"/>
        <w:gridCol w:w="742"/>
        <w:gridCol w:w="1496"/>
      </w:tblGrid>
      <w:tr w:rsidR="00922E3C" w:rsidRPr="005E7295" w:rsidTr="00922E3C">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center"/>
          </w:tcPr>
          <w:p w:rsidR="00922E3C" w:rsidRPr="005E7295" w:rsidRDefault="00922E3C">
            <w:pPr>
              <w:spacing w:line="256" w:lineRule="auto"/>
              <w:rPr>
                <w:b/>
                <w:bCs/>
                <w:sz w:val="20"/>
                <w:szCs w:val="20"/>
                <w:lang w:eastAsia="en-US"/>
              </w:rPr>
            </w:pPr>
            <w:r w:rsidRPr="005E7295">
              <w:rPr>
                <w:b/>
                <w:bCs/>
                <w:sz w:val="20"/>
                <w:szCs w:val="20"/>
                <w:lang w:eastAsia="en-US"/>
              </w:rPr>
              <w:t>SEMESTER</w:t>
            </w:r>
          </w:p>
          <w:p w:rsidR="00922E3C" w:rsidRPr="005E7295" w:rsidRDefault="00922E3C">
            <w:pPr>
              <w:spacing w:line="256" w:lineRule="auto"/>
              <w:rPr>
                <w:sz w:val="20"/>
                <w:szCs w:val="20"/>
                <w:lang w:eastAsia="en-US"/>
              </w:rPr>
            </w:pPr>
          </w:p>
        </w:tc>
        <w:tc>
          <w:tcPr>
            <w:tcW w:w="1809" w:type="pct"/>
            <w:gridSpan w:val="5"/>
            <w:tcBorders>
              <w:top w:val="single" w:sz="12" w:space="0" w:color="auto"/>
              <w:left w:val="single" w:sz="12" w:space="0" w:color="auto"/>
              <w:bottom w:val="single" w:sz="4" w:space="0" w:color="auto"/>
              <w:right w:val="single" w:sz="12" w:space="0" w:color="auto"/>
            </w:tcBorders>
            <w:vAlign w:val="center"/>
            <w:hideMark/>
          </w:tcPr>
          <w:p w:rsidR="00922E3C" w:rsidRPr="005E7295" w:rsidRDefault="00922E3C">
            <w:pPr>
              <w:spacing w:line="256" w:lineRule="auto"/>
              <w:jc w:val="center"/>
              <w:rPr>
                <w:b/>
                <w:bCs/>
                <w:sz w:val="20"/>
                <w:szCs w:val="20"/>
                <w:lang w:eastAsia="en-US"/>
              </w:rPr>
            </w:pPr>
            <w:r w:rsidRPr="005E7295">
              <w:rPr>
                <w:b/>
                <w:sz w:val="20"/>
                <w:szCs w:val="20"/>
                <w:lang w:eastAsia="en-US"/>
              </w:rPr>
              <w:t>WEEKLY COURSE HOURS</w:t>
            </w:r>
          </w:p>
        </w:tc>
        <w:tc>
          <w:tcPr>
            <w:tcW w:w="2503" w:type="pct"/>
            <w:gridSpan w:val="6"/>
            <w:tcBorders>
              <w:top w:val="single" w:sz="12" w:space="0" w:color="auto"/>
              <w:left w:val="single" w:sz="12" w:space="0" w:color="auto"/>
              <w:bottom w:val="single" w:sz="4" w:space="0" w:color="auto"/>
              <w:right w:val="single" w:sz="12" w:space="0" w:color="auto"/>
            </w:tcBorders>
            <w:vAlign w:val="center"/>
            <w:hideMark/>
          </w:tcPr>
          <w:p w:rsidR="00922E3C" w:rsidRPr="005E7295" w:rsidRDefault="00922E3C">
            <w:pPr>
              <w:spacing w:line="256" w:lineRule="auto"/>
              <w:jc w:val="center"/>
              <w:rPr>
                <w:b/>
                <w:bCs/>
                <w:sz w:val="20"/>
                <w:szCs w:val="20"/>
                <w:lang w:eastAsia="en-US"/>
              </w:rPr>
            </w:pPr>
            <w:r w:rsidRPr="005E7295">
              <w:rPr>
                <w:b/>
                <w:bCs/>
                <w:sz w:val="20"/>
                <w:szCs w:val="20"/>
                <w:lang w:eastAsia="en-US"/>
              </w:rPr>
              <w:t>COURSE</w:t>
            </w:r>
          </w:p>
        </w:tc>
      </w:tr>
      <w:tr w:rsidR="00922E3C" w:rsidRPr="005E7295" w:rsidTr="00922E3C">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922E3C" w:rsidRPr="005E7295" w:rsidRDefault="00922E3C">
            <w:pPr>
              <w:spacing w:line="256" w:lineRule="auto"/>
              <w:rPr>
                <w:sz w:val="20"/>
                <w:szCs w:val="20"/>
                <w:lang w:eastAsia="en-US"/>
              </w:rPr>
            </w:pPr>
          </w:p>
        </w:tc>
        <w:tc>
          <w:tcPr>
            <w:tcW w:w="626" w:type="pct"/>
            <w:gridSpan w:val="2"/>
            <w:tcBorders>
              <w:top w:val="single" w:sz="4" w:space="0" w:color="auto"/>
              <w:left w:val="single" w:sz="12" w:space="0" w:color="auto"/>
              <w:bottom w:val="single" w:sz="4" w:space="0" w:color="auto"/>
              <w:right w:val="single" w:sz="4"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Theoretical</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Practice</w:t>
            </w:r>
          </w:p>
        </w:tc>
        <w:tc>
          <w:tcPr>
            <w:tcW w:w="696" w:type="pct"/>
            <w:tcBorders>
              <w:top w:val="single" w:sz="4" w:space="0" w:color="auto"/>
              <w:left w:val="single" w:sz="4" w:space="0" w:color="auto"/>
              <w:bottom w:val="single" w:sz="4" w:space="0" w:color="auto"/>
              <w:right w:val="single" w:sz="12" w:space="0" w:color="auto"/>
            </w:tcBorders>
            <w:vAlign w:val="center"/>
            <w:hideMark/>
          </w:tcPr>
          <w:p w:rsidR="00922E3C" w:rsidRPr="005E7295" w:rsidRDefault="00922E3C">
            <w:pPr>
              <w:spacing w:line="276" w:lineRule="auto"/>
              <w:ind w:left="-111" w:right="-108"/>
              <w:jc w:val="center"/>
              <w:rPr>
                <w:b/>
                <w:sz w:val="20"/>
                <w:szCs w:val="20"/>
                <w:lang w:eastAsia="en-US"/>
              </w:rPr>
            </w:pPr>
            <w:r w:rsidRPr="005E7295">
              <w:rPr>
                <w:b/>
                <w:sz w:val="20"/>
                <w:szCs w:val="20"/>
                <w:lang w:eastAsia="en-US"/>
              </w:rPr>
              <w:t>Laboratory</w:t>
            </w:r>
          </w:p>
        </w:tc>
        <w:tc>
          <w:tcPr>
            <w:tcW w:w="418" w:type="pct"/>
            <w:gridSpan w:val="2"/>
            <w:tcBorders>
              <w:top w:val="single" w:sz="4" w:space="0" w:color="auto"/>
              <w:left w:val="single" w:sz="4" w:space="0" w:color="auto"/>
              <w:bottom w:val="single" w:sz="4" w:space="0" w:color="auto"/>
              <w:right w:val="single" w:sz="4"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CREDITS</w:t>
            </w:r>
          </w:p>
        </w:tc>
        <w:tc>
          <w:tcPr>
            <w:tcW w:w="348" w:type="pct"/>
            <w:tcBorders>
              <w:top w:val="single" w:sz="4" w:space="0" w:color="auto"/>
              <w:left w:val="single" w:sz="4" w:space="0" w:color="auto"/>
              <w:bottom w:val="single" w:sz="4" w:space="0" w:color="auto"/>
              <w:right w:val="single" w:sz="4" w:space="0" w:color="auto"/>
            </w:tcBorders>
            <w:vAlign w:val="center"/>
            <w:hideMark/>
          </w:tcPr>
          <w:p w:rsidR="00922E3C" w:rsidRPr="005E7295" w:rsidRDefault="00922E3C">
            <w:pPr>
              <w:spacing w:line="276" w:lineRule="auto"/>
              <w:ind w:left="-111" w:right="-108"/>
              <w:jc w:val="center"/>
              <w:rPr>
                <w:b/>
                <w:sz w:val="20"/>
                <w:szCs w:val="20"/>
                <w:lang w:eastAsia="en-US"/>
              </w:rPr>
            </w:pPr>
            <w:r w:rsidRPr="005E7295">
              <w:rPr>
                <w:b/>
                <w:sz w:val="20"/>
                <w:szCs w:val="20"/>
                <w:lang w:eastAsia="en-US"/>
              </w:rPr>
              <w:t>ECTS</w:t>
            </w:r>
          </w:p>
        </w:tc>
        <w:tc>
          <w:tcPr>
            <w:tcW w:w="974" w:type="pct"/>
            <w:gridSpan w:val="2"/>
            <w:tcBorders>
              <w:top w:val="single" w:sz="4" w:space="0" w:color="auto"/>
              <w:left w:val="single" w:sz="4" w:space="0" w:color="auto"/>
              <w:bottom w:val="single" w:sz="4" w:space="0" w:color="auto"/>
              <w:right w:val="single" w:sz="4"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 xml:space="preserve"> TYPE</w:t>
            </w:r>
          </w:p>
        </w:tc>
        <w:tc>
          <w:tcPr>
            <w:tcW w:w="763" w:type="pct"/>
            <w:tcBorders>
              <w:top w:val="single" w:sz="4" w:space="0" w:color="auto"/>
              <w:left w:val="single" w:sz="4" w:space="0" w:color="auto"/>
              <w:bottom w:val="single" w:sz="4"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LANGUAGE</w:t>
            </w:r>
          </w:p>
        </w:tc>
      </w:tr>
      <w:tr w:rsidR="00922E3C" w:rsidRPr="005E7295" w:rsidTr="00922E3C">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1</w:t>
            </w:r>
          </w:p>
        </w:tc>
        <w:tc>
          <w:tcPr>
            <w:tcW w:w="626" w:type="pct"/>
            <w:gridSpan w:val="2"/>
            <w:tcBorders>
              <w:top w:val="single" w:sz="4" w:space="0" w:color="auto"/>
              <w:left w:val="single" w:sz="12" w:space="0" w:color="auto"/>
              <w:bottom w:val="single" w:sz="12" w:space="0" w:color="auto"/>
              <w:right w:val="single" w:sz="4"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3</w:t>
            </w:r>
          </w:p>
        </w:tc>
        <w:tc>
          <w:tcPr>
            <w:tcW w:w="487" w:type="pct"/>
            <w:gridSpan w:val="2"/>
            <w:tcBorders>
              <w:top w:val="single" w:sz="4" w:space="0" w:color="auto"/>
              <w:left w:val="single" w:sz="4" w:space="0" w:color="auto"/>
              <w:bottom w:val="single" w:sz="12" w:space="0" w:color="auto"/>
              <w:right w:val="single" w:sz="4"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0</w:t>
            </w:r>
          </w:p>
        </w:tc>
        <w:tc>
          <w:tcPr>
            <w:tcW w:w="696" w:type="pct"/>
            <w:tcBorders>
              <w:top w:val="single" w:sz="4" w:space="0" w:color="auto"/>
              <w:left w:val="single" w:sz="4" w:space="0" w:color="auto"/>
              <w:bottom w:val="single" w:sz="12" w:space="0" w:color="auto"/>
              <w:right w:val="single" w:sz="12"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0</w:t>
            </w:r>
          </w:p>
        </w:tc>
        <w:tc>
          <w:tcPr>
            <w:tcW w:w="418" w:type="pct"/>
            <w:gridSpan w:val="2"/>
            <w:tcBorders>
              <w:top w:val="single" w:sz="4" w:space="0" w:color="auto"/>
              <w:left w:val="single" w:sz="4" w:space="0" w:color="auto"/>
              <w:bottom w:val="single" w:sz="12" w:space="0" w:color="auto"/>
              <w:right w:val="single" w:sz="4"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3</w:t>
            </w:r>
          </w:p>
        </w:tc>
        <w:tc>
          <w:tcPr>
            <w:tcW w:w="348" w:type="pct"/>
            <w:tcBorders>
              <w:top w:val="single" w:sz="4" w:space="0" w:color="auto"/>
              <w:left w:val="single" w:sz="4" w:space="0" w:color="auto"/>
              <w:bottom w:val="single" w:sz="12" w:space="0" w:color="auto"/>
              <w:right w:val="single" w:sz="4"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5</w:t>
            </w:r>
          </w:p>
        </w:tc>
        <w:tc>
          <w:tcPr>
            <w:tcW w:w="974" w:type="pct"/>
            <w:gridSpan w:val="2"/>
            <w:tcBorders>
              <w:top w:val="single" w:sz="4" w:space="0" w:color="auto"/>
              <w:left w:val="single" w:sz="4" w:space="0" w:color="auto"/>
              <w:bottom w:val="single" w:sz="12" w:space="0" w:color="auto"/>
              <w:right w:val="single" w:sz="4" w:space="0" w:color="auto"/>
            </w:tcBorders>
            <w:vAlign w:val="center"/>
            <w:hideMark/>
          </w:tcPr>
          <w:p w:rsidR="00922E3C" w:rsidRPr="005E7295" w:rsidRDefault="00922E3C">
            <w:pPr>
              <w:spacing w:line="256" w:lineRule="auto"/>
              <w:jc w:val="center"/>
              <w:rPr>
                <w:sz w:val="20"/>
                <w:szCs w:val="20"/>
                <w:vertAlign w:val="superscript"/>
                <w:lang w:eastAsia="en-US"/>
              </w:rPr>
            </w:pPr>
            <w:r w:rsidRPr="005E7295">
              <w:rPr>
                <w:sz w:val="20"/>
                <w:szCs w:val="20"/>
                <w:vertAlign w:val="superscript"/>
                <w:lang w:eastAsia="en-US"/>
              </w:rPr>
              <w:t>CORE (x)  ELECTIVE (  )</w:t>
            </w:r>
          </w:p>
        </w:tc>
        <w:tc>
          <w:tcPr>
            <w:tcW w:w="763" w:type="pct"/>
            <w:tcBorders>
              <w:top w:val="single" w:sz="4" w:space="0" w:color="auto"/>
              <w:left w:val="single" w:sz="4" w:space="0" w:color="auto"/>
              <w:bottom w:val="single" w:sz="12"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Turkish</w:t>
            </w:r>
          </w:p>
        </w:tc>
      </w:tr>
      <w:tr w:rsidR="00922E3C" w:rsidRPr="005E7295" w:rsidTr="00922E3C">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jc w:val="center"/>
              <w:rPr>
                <w:b/>
                <w:bCs/>
                <w:sz w:val="20"/>
                <w:szCs w:val="20"/>
                <w:lang w:eastAsia="en-US"/>
              </w:rPr>
            </w:pPr>
            <w:r w:rsidRPr="005E7295">
              <w:rPr>
                <w:b/>
                <w:sz w:val="20"/>
                <w:szCs w:val="20"/>
                <w:lang w:eastAsia="en-US"/>
              </w:rPr>
              <w:t>COURSE CATEGORY</w:t>
            </w:r>
          </w:p>
        </w:tc>
      </w:tr>
      <w:tr w:rsidR="00922E3C" w:rsidRPr="005E7295" w:rsidTr="00922E3C">
        <w:trPr>
          <w:trHeight w:val="546"/>
        </w:trPr>
        <w:tc>
          <w:tcPr>
            <w:tcW w:w="777" w:type="pct"/>
            <w:gridSpan w:val="2"/>
            <w:tcBorders>
              <w:top w:val="single" w:sz="12"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b/>
                <w:sz w:val="20"/>
                <w:szCs w:val="20"/>
                <w:lang w:eastAsia="en-US"/>
              </w:rPr>
            </w:pPr>
            <w:r w:rsidRPr="005E7295">
              <w:rPr>
                <w:sz w:val="20"/>
                <w:szCs w:val="20"/>
                <w:lang w:eastAsia="en-US"/>
              </w:rPr>
              <w:t>Supportive Courses</w:t>
            </w:r>
          </w:p>
        </w:tc>
        <w:tc>
          <w:tcPr>
            <w:tcW w:w="1024" w:type="pct"/>
            <w:gridSpan w:val="3"/>
            <w:tcBorders>
              <w:top w:val="single" w:sz="12" w:space="0" w:color="auto"/>
              <w:left w:val="single" w:sz="6"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lang w:eastAsia="en-US"/>
              </w:rPr>
            </w:pPr>
            <w:r w:rsidRPr="005E7295">
              <w:rPr>
                <w:sz w:val="20"/>
                <w:szCs w:val="20"/>
                <w:lang w:eastAsia="en-US"/>
              </w:rPr>
              <w:t>Basic Vocational</w:t>
            </w:r>
          </w:p>
        </w:tc>
        <w:tc>
          <w:tcPr>
            <w:tcW w:w="957" w:type="pct"/>
            <w:gridSpan w:val="2"/>
            <w:tcBorders>
              <w:top w:val="single" w:sz="12" w:space="0" w:color="auto"/>
              <w:left w:val="single" w:sz="6" w:space="0" w:color="auto"/>
              <w:bottom w:val="single" w:sz="6" w:space="0" w:color="auto"/>
              <w:right w:val="single" w:sz="6" w:space="0" w:color="auto"/>
            </w:tcBorders>
            <w:vAlign w:val="center"/>
            <w:hideMark/>
          </w:tcPr>
          <w:p w:rsidR="00922E3C" w:rsidRPr="005E7295" w:rsidRDefault="00922E3C">
            <w:pPr>
              <w:spacing w:line="276" w:lineRule="auto"/>
              <w:jc w:val="center"/>
              <w:rPr>
                <w:b/>
                <w:sz w:val="20"/>
                <w:szCs w:val="20"/>
                <w:lang w:eastAsia="en-US"/>
              </w:rPr>
            </w:pPr>
            <w:r w:rsidRPr="005E7295">
              <w:rPr>
                <w:sz w:val="20"/>
                <w:szCs w:val="20"/>
                <w:lang w:eastAsia="en-US"/>
              </w:rPr>
              <w:t>Proficiency/Field</w:t>
            </w:r>
          </w:p>
        </w:tc>
        <w:tc>
          <w:tcPr>
            <w:tcW w:w="1086" w:type="pct"/>
            <w:gridSpan w:val="3"/>
            <w:tcBorders>
              <w:top w:val="single" w:sz="12" w:space="0" w:color="auto"/>
              <w:left w:val="single" w:sz="6" w:space="0" w:color="auto"/>
              <w:bottom w:val="single" w:sz="6" w:space="0" w:color="auto"/>
              <w:right w:val="single" w:sz="6" w:space="0" w:color="auto"/>
            </w:tcBorders>
            <w:vAlign w:val="center"/>
            <w:hideMark/>
          </w:tcPr>
          <w:p w:rsidR="00922E3C" w:rsidRPr="005E7295" w:rsidRDefault="00922E3C">
            <w:pPr>
              <w:spacing w:line="276" w:lineRule="auto"/>
              <w:jc w:val="center"/>
              <w:rPr>
                <w:b/>
                <w:sz w:val="20"/>
                <w:szCs w:val="20"/>
                <w:lang w:eastAsia="en-US"/>
              </w:rPr>
            </w:pPr>
            <w:r w:rsidRPr="005E7295">
              <w:rPr>
                <w:sz w:val="20"/>
                <w:szCs w:val="20"/>
                <w:lang w:eastAsia="en-US"/>
              </w:rPr>
              <w:t>Human, Communication, and Management Skills</w:t>
            </w:r>
          </w:p>
        </w:tc>
        <w:tc>
          <w:tcPr>
            <w:tcW w:w="1156" w:type="pct"/>
            <w:gridSpan w:val="2"/>
            <w:tcBorders>
              <w:top w:val="single" w:sz="12" w:space="0" w:color="auto"/>
              <w:left w:val="single" w:sz="6" w:space="0" w:color="auto"/>
              <w:bottom w:val="single" w:sz="6"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sz w:val="20"/>
                <w:szCs w:val="20"/>
                <w:lang w:eastAsia="en-US"/>
              </w:rPr>
              <w:t>Transferable Skills</w:t>
            </w:r>
          </w:p>
        </w:tc>
      </w:tr>
      <w:tr w:rsidR="00922E3C" w:rsidRPr="005E7295" w:rsidTr="00922E3C">
        <w:trPr>
          <w:trHeight w:val="138"/>
        </w:trPr>
        <w:tc>
          <w:tcPr>
            <w:tcW w:w="777" w:type="pct"/>
            <w:gridSpan w:val="2"/>
            <w:tcBorders>
              <w:top w:val="single" w:sz="6" w:space="0" w:color="auto"/>
              <w:left w:val="single" w:sz="12" w:space="0" w:color="auto"/>
              <w:bottom w:val="single" w:sz="12" w:space="0" w:color="auto"/>
              <w:right w:val="single" w:sz="4" w:space="0" w:color="auto"/>
            </w:tcBorders>
          </w:tcPr>
          <w:p w:rsidR="00922E3C" w:rsidRPr="005E7295" w:rsidRDefault="00922E3C">
            <w:pPr>
              <w:spacing w:line="256" w:lineRule="auto"/>
              <w:jc w:val="center"/>
              <w:rPr>
                <w:sz w:val="20"/>
                <w:szCs w:val="20"/>
                <w:lang w:eastAsia="en-US"/>
              </w:rPr>
            </w:pPr>
          </w:p>
        </w:tc>
        <w:tc>
          <w:tcPr>
            <w:tcW w:w="1024" w:type="pct"/>
            <w:gridSpan w:val="3"/>
            <w:tcBorders>
              <w:top w:val="single" w:sz="6" w:space="0" w:color="auto"/>
              <w:left w:val="single" w:sz="4" w:space="0" w:color="auto"/>
              <w:bottom w:val="single" w:sz="12" w:space="0" w:color="auto"/>
              <w:right w:val="single" w:sz="4"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X</w:t>
            </w:r>
          </w:p>
        </w:tc>
        <w:tc>
          <w:tcPr>
            <w:tcW w:w="957" w:type="pct"/>
            <w:gridSpan w:val="2"/>
            <w:tcBorders>
              <w:top w:val="single" w:sz="6" w:space="0" w:color="auto"/>
              <w:left w:val="single" w:sz="4" w:space="0" w:color="auto"/>
              <w:bottom w:val="single" w:sz="12"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w:t>
            </w:r>
          </w:p>
        </w:tc>
        <w:tc>
          <w:tcPr>
            <w:tcW w:w="1086" w:type="pct"/>
            <w:gridSpan w:val="3"/>
            <w:tcBorders>
              <w:top w:val="single" w:sz="6" w:space="0" w:color="auto"/>
              <w:left w:val="single" w:sz="4" w:space="0" w:color="auto"/>
              <w:bottom w:val="single" w:sz="12" w:space="0" w:color="auto"/>
              <w:right w:val="single" w:sz="6" w:space="0" w:color="auto"/>
            </w:tcBorders>
          </w:tcPr>
          <w:p w:rsidR="00922E3C" w:rsidRPr="005E7295" w:rsidRDefault="00922E3C">
            <w:pPr>
              <w:spacing w:line="256" w:lineRule="auto"/>
              <w:jc w:val="center"/>
              <w:rPr>
                <w:sz w:val="20"/>
                <w:szCs w:val="20"/>
                <w:lang w:eastAsia="en-US"/>
              </w:rPr>
            </w:pPr>
          </w:p>
        </w:tc>
        <w:tc>
          <w:tcPr>
            <w:tcW w:w="1156" w:type="pct"/>
            <w:gridSpan w:val="2"/>
            <w:tcBorders>
              <w:top w:val="single" w:sz="6" w:space="0" w:color="auto"/>
              <w:left w:val="single" w:sz="4" w:space="0" w:color="auto"/>
              <w:bottom w:val="single" w:sz="12" w:space="0" w:color="auto"/>
              <w:right w:val="single" w:sz="12" w:space="0" w:color="auto"/>
            </w:tcBorders>
          </w:tcPr>
          <w:p w:rsidR="00922E3C" w:rsidRPr="005E7295" w:rsidRDefault="00922E3C">
            <w:pPr>
              <w:spacing w:line="256" w:lineRule="auto"/>
              <w:jc w:val="center"/>
              <w:rPr>
                <w:sz w:val="20"/>
                <w:szCs w:val="20"/>
                <w:lang w:eastAsia="en-US"/>
              </w:rPr>
            </w:pPr>
          </w:p>
        </w:tc>
      </w:tr>
      <w:tr w:rsidR="00922E3C" w:rsidRPr="005E7295" w:rsidTr="00922E3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ASSESSMENT CRITERIAS</w:t>
            </w:r>
          </w:p>
        </w:tc>
      </w:tr>
      <w:tr w:rsidR="00922E3C" w:rsidRPr="005E7295" w:rsidTr="00922E3C">
        <w:tc>
          <w:tcPr>
            <w:tcW w:w="1776" w:type="pct"/>
            <w:gridSpan w:val="4"/>
            <w:vMerge w:val="restart"/>
            <w:tcBorders>
              <w:top w:val="single" w:sz="12" w:space="0" w:color="auto"/>
              <w:left w:val="single" w:sz="12" w:space="0" w:color="auto"/>
              <w:bottom w:val="single" w:sz="12" w:space="0" w:color="auto"/>
              <w:right w:val="single" w:sz="12" w:space="0" w:color="auto"/>
            </w:tcBorders>
            <w:vAlign w:val="center"/>
          </w:tcPr>
          <w:p w:rsidR="00922E3C" w:rsidRPr="005E7295" w:rsidRDefault="00922E3C">
            <w:pPr>
              <w:spacing w:line="276" w:lineRule="auto"/>
              <w:jc w:val="center"/>
              <w:rPr>
                <w:b/>
                <w:sz w:val="20"/>
                <w:szCs w:val="20"/>
                <w:lang w:eastAsia="en-US"/>
              </w:rPr>
            </w:pPr>
          </w:p>
          <w:p w:rsidR="00922E3C" w:rsidRPr="005E7295" w:rsidRDefault="00922E3C">
            <w:pPr>
              <w:spacing w:line="276" w:lineRule="auto"/>
              <w:jc w:val="center"/>
              <w:rPr>
                <w:b/>
                <w:sz w:val="20"/>
                <w:szCs w:val="20"/>
                <w:lang w:eastAsia="en-US"/>
              </w:rPr>
            </w:pPr>
            <w:r w:rsidRPr="005E7295">
              <w:rPr>
                <w:b/>
                <w:sz w:val="20"/>
                <w:szCs w:val="20"/>
                <w:lang w:eastAsia="en-US"/>
              </w:rPr>
              <w:t>DURING TERM</w:t>
            </w:r>
          </w:p>
        </w:tc>
        <w:tc>
          <w:tcPr>
            <w:tcW w:w="1487" w:type="pct"/>
            <w:gridSpan w:val="5"/>
            <w:tcBorders>
              <w:top w:val="single" w:sz="12" w:space="0" w:color="auto"/>
              <w:left w:val="single" w:sz="12" w:space="0" w:color="auto"/>
              <w:bottom w:val="single" w:sz="8" w:space="0" w:color="auto"/>
              <w:right w:val="single" w:sz="4"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Activity</w:t>
            </w: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Number</w:t>
            </w:r>
          </w:p>
        </w:tc>
        <w:tc>
          <w:tcPr>
            <w:tcW w:w="763" w:type="pct"/>
            <w:tcBorders>
              <w:top w:val="single" w:sz="12" w:space="0" w:color="auto"/>
              <w:left w:val="single" w:sz="8" w:space="0" w:color="auto"/>
              <w:bottom w:val="single" w:sz="8"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Percentage (%)</w:t>
            </w: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rPr>
                <w:b/>
                <w:sz w:val="20"/>
                <w:szCs w:val="20"/>
                <w:lang w:eastAsia="en-US"/>
              </w:rPr>
            </w:pPr>
          </w:p>
        </w:tc>
        <w:tc>
          <w:tcPr>
            <w:tcW w:w="1487" w:type="pct"/>
            <w:gridSpan w:val="5"/>
            <w:tcBorders>
              <w:top w:val="single" w:sz="8" w:space="0" w:color="auto"/>
              <w:left w:val="single" w:sz="12" w:space="0" w:color="auto"/>
              <w:bottom w:val="single" w:sz="4" w:space="0" w:color="auto"/>
              <w:right w:val="single" w:sz="4" w:space="0" w:color="auto"/>
            </w:tcBorders>
            <w:vAlign w:val="center"/>
            <w:hideMark/>
          </w:tcPr>
          <w:p w:rsidR="00922E3C" w:rsidRPr="005E7295" w:rsidRDefault="00922E3C">
            <w:pPr>
              <w:spacing w:line="276" w:lineRule="auto"/>
              <w:rPr>
                <w:sz w:val="20"/>
                <w:szCs w:val="20"/>
                <w:lang w:eastAsia="en-US"/>
              </w:rPr>
            </w:pPr>
            <w:r w:rsidRPr="005E7295">
              <w:rPr>
                <w:sz w:val="20"/>
                <w:szCs w:val="20"/>
                <w:lang w:eastAsia="en-US"/>
              </w:rPr>
              <w:t>I. Mid-Term</w:t>
            </w:r>
          </w:p>
        </w:tc>
        <w:tc>
          <w:tcPr>
            <w:tcW w:w="974" w:type="pct"/>
            <w:gridSpan w:val="2"/>
            <w:tcBorders>
              <w:top w:val="single" w:sz="8" w:space="0" w:color="auto"/>
              <w:left w:val="single" w:sz="4" w:space="0" w:color="auto"/>
              <w:bottom w:val="single" w:sz="4" w:space="0" w:color="auto"/>
              <w:right w:val="single" w:sz="8"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1</w:t>
            </w:r>
          </w:p>
        </w:tc>
        <w:tc>
          <w:tcPr>
            <w:tcW w:w="763" w:type="pct"/>
            <w:tcBorders>
              <w:top w:val="single" w:sz="8" w:space="0" w:color="auto"/>
              <w:left w:val="single" w:sz="8" w:space="0" w:color="auto"/>
              <w:bottom w:val="single" w:sz="4" w:space="0" w:color="auto"/>
              <w:right w:val="single" w:sz="12" w:space="0" w:color="auto"/>
            </w:tcBorders>
            <w:hideMark/>
          </w:tcPr>
          <w:p w:rsidR="00922E3C" w:rsidRPr="005E7295" w:rsidRDefault="00922E3C">
            <w:pPr>
              <w:spacing w:line="256" w:lineRule="auto"/>
              <w:jc w:val="center"/>
              <w:rPr>
                <w:sz w:val="20"/>
                <w:szCs w:val="20"/>
                <w:highlight w:val="yellow"/>
                <w:lang w:eastAsia="en-US"/>
              </w:rPr>
            </w:pPr>
            <w:r w:rsidRPr="005E7295">
              <w:rPr>
                <w:sz w:val="20"/>
                <w:szCs w:val="20"/>
                <w:lang w:eastAsia="en-US"/>
              </w:rPr>
              <w:t>40</w:t>
            </w: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922E3C" w:rsidRPr="005E7295" w:rsidRDefault="00922E3C">
            <w:pPr>
              <w:spacing w:line="276" w:lineRule="auto"/>
              <w:rPr>
                <w:sz w:val="20"/>
                <w:szCs w:val="20"/>
                <w:lang w:eastAsia="en-US"/>
              </w:rPr>
            </w:pPr>
            <w:r w:rsidRPr="005E7295">
              <w:rPr>
                <w:sz w:val="20"/>
                <w:szCs w:val="20"/>
                <w:lang w:eastAsia="en-US"/>
              </w:rPr>
              <w:t>II. Mid-Term</w:t>
            </w:r>
          </w:p>
        </w:tc>
        <w:tc>
          <w:tcPr>
            <w:tcW w:w="974" w:type="pct"/>
            <w:gridSpan w:val="2"/>
            <w:tcBorders>
              <w:top w:val="single" w:sz="4" w:space="0" w:color="auto"/>
              <w:left w:val="single" w:sz="4" w:space="0" w:color="auto"/>
              <w:bottom w:val="single" w:sz="4" w:space="0" w:color="auto"/>
              <w:right w:val="single" w:sz="8"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w:t>
            </w:r>
          </w:p>
        </w:tc>
        <w:tc>
          <w:tcPr>
            <w:tcW w:w="763" w:type="pct"/>
            <w:tcBorders>
              <w:top w:val="single" w:sz="4" w:space="0" w:color="auto"/>
              <w:left w:val="single" w:sz="8" w:space="0" w:color="auto"/>
              <w:bottom w:val="single" w:sz="4" w:space="0" w:color="auto"/>
              <w:right w:val="single" w:sz="12" w:space="0" w:color="auto"/>
            </w:tcBorders>
            <w:hideMark/>
          </w:tcPr>
          <w:p w:rsidR="00922E3C" w:rsidRPr="005E7295" w:rsidRDefault="00922E3C">
            <w:pPr>
              <w:spacing w:line="256" w:lineRule="auto"/>
              <w:jc w:val="center"/>
              <w:rPr>
                <w:sz w:val="20"/>
                <w:szCs w:val="20"/>
                <w:highlight w:val="yellow"/>
                <w:lang w:eastAsia="en-US"/>
              </w:rPr>
            </w:pPr>
            <w:r w:rsidRPr="005E7295">
              <w:rPr>
                <w:sz w:val="20"/>
                <w:szCs w:val="20"/>
                <w:lang w:eastAsia="en-US"/>
              </w:rPr>
              <w:t xml:space="preserve"> </w:t>
            </w: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922E3C" w:rsidRPr="005E7295" w:rsidRDefault="00922E3C">
            <w:pPr>
              <w:spacing w:line="276" w:lineRule="auto"/>
              <w:rPr>
                <w:sz w:val="20"/>
                <w:szCs w:val="20"/>
                <w:lang w:eastAsia="en-US"/>
              </w:rPr>
            </w:pPr>
            <w:r w:rsidRPr="005E7295">
              <w:rPr>
                <w:sz w:val="20"/>
                <w:szCs w:val="20"/>
                <w:lang w:eastAsia="en-US"/>
              </w:rPr>
              <w:t>Quiz</w:t>
            </w:r>
          </w:p>
        </w:tc>
        <w:tc>
          <w:tcPr>
            <w:tcW w:w="974" w:type="pct"/>
            <w:gridSpan w:val="2"/>
            <w:tcBorders>
              <w:top w:val="single" w:sz="4" w:space="0" w:color="auto"/>
              <w:left w:val="single" w:sz="4" w:space="0" w:color="auto"/>
              <w:bottom w:val="single" w:sz="4" w:space="0" w:color="auto"/>
              <w:right w:val="single" w:sz="8" w:space="0" w:color="auto"/>
            </w:tcBorders>
          </w:tcPr>
          <w:p w:rsidR="00922E3C" w:rsidRPr="005E7295" w:rsidRDefault="00922E3C">
            <w:pPr>
              <w:spacing w:line="256" w:lineRule="auto"/>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 xml:space="preserve"> </w:t>
            </w: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922E3C" w:rsidRPr="005E7295" w:rsidRDefault="00922E3C">
            <w:pPr>
              <w:spacing w:line="276" w:lineRule="auto"/>
              <w:rPr>
                <w:sz w:val="20"/>
                <w:szCs w:val="20"/>
                <w:lang w:eastAsia="en-US"/>
              </w:rPr>
            </w:pPr>
            <w:r w:rsidRPr="005E7295">
              <w:rPr>
                <w:sz w:val="20"/>
                <w:szCs w:val="20"/>
                <w:lang w:eastAsia="en-US"/>
              </w:rPr>
              <w:t>Homework</w:t>
            </w:r>
          </w:p>
        </w:tc>
        <w:tc>
          <w:tcPr>
            <w:tcW w:w="974" w:type="pct"/>
            <w:gridSpan w:val="2"/>
            <w:tcBorders>
              <w:top w:val="single" w:sz="4" w:space="0" w:color="auto"/>
              <w:left w:val="single" w:sz="4" w:space="0" w:color="auto"/>
              <w:bottom w:val="single" w:sz="4" w:space="0" w:color="auto"/>
              <w:right w:val="single" w:sz="8" w:space="0" w:color="auto"/>
            </w:tcBorders>
          </w:tcPr>
          <w:p w:rsidR="00922E3C" w:rsidRPr="005E7295" w:rsidRDefault="00922E3C">
            <w:pPr>
              <w:spacing w:line="256" w:lineRule="auto"/>
              <w:jc w:val="center"/>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tcPr>
          <w:p w:rsidR="00922E3C" w:rsidRPr="005E7295" w:rsidRDefault="00922E3C">
            <w:pPr>
              <w:spacing w:line="256" w:lineRule="auto"/>
              <w:jc w:val="center"/>
              <w:rPr>
                <w:sz w:val="20"/>
                <w:szCs w:val="20"/>
                <w:lang w:eastAsia="en-US"/>
              </w:rPr>
            </w:pP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rPr>
                <w:b/>
                <w:sz w:val="20"/>
                <w:szCs w:val="20"/>
                <w:lang w:eastAsia="en-US"/>
              </w:rPr>
            </w:pPr>
          </w:p>
        </w:tc>
        <w:tc>
          <w:tcPr>
            <w:tcW w:w="1487" w:type="pct"/>
            <w:gridSpan w:val="5"/>
            <w:tcBorders>
              <w:top w:val="single" w:sz="4" w:space="0" w:color="auto"/>
              <w:left w:val="single" w:sz="12" w:space="0" w:color="auto"/>
              <w:bottom w:val="single" w:sz="8" w:space="0" w:color="auto"/>
              <w:right w:val="single" w:sz="4" w:space="0" w:color="auto"/>
            </w:tcBorders>
            <w:vAlign w:val="center"/>
            <w:hideMark/>
          </w:tcPr>
          <w:p w:rsidR="00922E3C" w:rsidRPr="005E7295" w:rsidRDefault="00922E3C">
            <w:pPr>
              <w:spacing w:line="276" w:lineRule="auto"/>
              <w:rPr>
                <w:sz w:val="20"/>
                <w:szCs w:val="20"/>
                <w:lang w:eastAsia="en-US"/>
              </w:rPr>
            </w:pPr>
            <w:r w:rsidRPr="005E7295">
              <w:rPr>
                <w:sz w:val="20"/>
                <w:szCs w:val="20"/>
                <w:lang w:eastAsia="en-US"/>
              </w:rPr>
              <w:t>Project</w:t>
            </w:r>
          </w:p>
        </w:tc>
        <w:tc>
          <w:tcPr>
            <w:tcW w:w="974" w:type="pct"/>
            <w:gridSpan w:val="2"/>
            <w:tcBorders>
              <w:top w:val="single" w:sz="4" w:space="0" w:color="auto"/>
              <w:left w:val="single" w:sz="4" w:space="0" w:color="auto"/>
              <w:bottom w:val="single" w:sz="8" w:space="0" w:color="auto"/>
              <w:right w:val="single" w:sz="8"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w:t>
            </w:r>
          </w:p>
        </w:tc>
        <w:tc>
          <w:tcPr>
            <w:tcW w:w="763" w:type="pct"/>
            <w:tcBorders>
              <w:top w:val="single" w:sz="4" w:space="0" w:color="auto"/>
              <w:left w:val="single" w:sz="8" w:space="0" w:color="auto"/>
              <w:bottom w:val="single" w:sz="8"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w:t>
            </w: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rPr>
                <w:b/>
                <w:sz w:val="20"/>
                <w:szCs w:val="20"/>
                <w:lang w:eastAsia="en-US"/>
              </w:rPr>
            </w:pPr>
          </w:p>
        </w:tc>
        <w:tc>
          <w:tcPr>
            <w:tcW w:w="1487" w:type="pct"/>
            <w:gridSpan w:val="5"/>
            <w:tcBorders>
              <w:top w:val="single" w:sz="8" w:space="0" w:color="auto"/>
              <w:left w:val="single" w:sz="12" w:space="0" w:color="auto"/>
              <w:bottom w:val="single" w:sz="8" w:space="0" w:color="auto"/>
              <w:right w:val="single" w:sz="4" w:space="0" w:color="auto"/>
            </w:tcBorders>
            <w:vAlign w:val="center"/>
            <w:hideMark/>
          </w:tcPr>
          <w:p w:rsidR="00922E3C" w:rsidRPr="005E7295" w:rsidRDefault="00922E3C">
            <w:pPr>
              <w:spacing w:line="276" w:lineRule="auto"/>
              <w:rPr>
                <w:sz w:val="20"/>
                <w:szCs w:val="20"/>
                <w:lang w:eastAsia="en-US"/>
              </w:rPr>
            </w:pPr>
            <w:r w:rsidRPr="005E7295">
              <w:rPr>
                <w:sz w:val="20"/>
                <w:szCs w:val="20"/>
                <w:lang w:eastAsia="en-US"/>
              </w:rPr>
              <w:t>Report</w:t>
            </w:r>
          </w:p>
        </w:tc>
        <w:tc>
          <w:tcPr>
            <w:tcW w:w="974" w:type="pct"/>
            <w:gridSpan w:val="2"/>
            <w:tcBorders>
              <w:top w:val="single" w:sz="8" w:space="0" w:color="auto"/>
              <w:left w:val="single" w:sz="4" w:space="0" w:color="auto"/>
              <w:bottom w:val="single" w:sz="8" w:space="0" w:color="auto"/>
              <w:right w:val="single" w:sz="8" w:space="0" w:color="auto"/>
            </w:tcBorders>
          </w:tcPr>
          <w:p w:rsidR="00922E3C" w:rsidRPr="005E7295" w:rsidRDefault="00922E3C">
            <w:pPr>
              <w:spacing w:line="256" w:lineRule="auto"/>
              <w:jc w:val="center"/>
              <w:rPr>
                <w:sz w:val="20"/>
                <w:szCs w:val="20"/>
                <w:lang w:eastAsia="en-US"/>
              </w:rPr>
            </w:pPr>
          </w:p>
        </w:tc>
        <w:tc>
          <w:tcPr>
            <w:tcW w:w="763" w:type="pct"/>
            <w:tcBorders>
              <w:top w:val="single" w:sz="8" w:space="0" w:color="auto"/>
              <w:left w:val="single" w:sz="8" w:space="0" w:color="auto"/>
              <w:bottom w:val="single" w:sz="8" w:space="0" w:color="auto"/>
              <w:right w:val="single" w:sz="12" w:space="0" w:color="auto"/>
            </w:tcBorders>
          </w:tcPr>
          <w:p w:rsidR="00922E3C" w:rsidRPr="005E7295" w:rsidRDefault="00922E3C">
            <w:pPr>
              <w:spacing w:line="256" w:lineRule="auto"/>
              <w:rPr>
                <w:sz w:val="20"/>
                <w:szCs w:val="20"/>
                <w:lang w:eastAsia="en-US"/>
              </w:rPr>
            </w:pP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rPr>
                <w:b/>
                <w:sz w:val="20"/>
                <w:szCs w:val="20"/>
                <w:lang w:eastAsia="en-US"/>
              </w:rPr>
            </w:pPr>
          </w:p>
        </w:tc>
        <w:tc>
          <w:tcPr>
            <w:tcW w:w="1487" w:type="pct"/>
            <w:gridSpan w:val="5"/>
            <w:tcBorders>
              <w:top w:val="single" w:sz="8" w:space="0" w:color="auto"/>
              <w:left w:val="single" w:sz="12" w:space="0" w:color="auto"/>
              <w:bottom w:val="single" w:sz="12" w:space="0" w:color="auto"/>
              <w:right w:val="single" w:sz="4" w:space="0" w:color="auto"/>
            </w:tcBorders>
            <w:vAlign w:val="center"/>
            <w:hideMark/>
          </w:tcPr>
          <w:p w:rsidR="00922E3C" w:rsidRPr="005E7295" w:rsidRDefault="00922E3C">
            <w:pPr>
              <w:spacing w:line="276" w:lineRule="auto"/>
              <w:rPr>
                <w:sz w:val="20"/>
                <w:szCs w:val="20"/>
                <w:lang w:eastAsia="en-US"/>
              </w:rPr>
            </w:pPr>
            <w:r w:rsidRPr="005E7295">
              <w:rPr>
                <w:sz w:val="20"/>
                <w:szCs w:val="20"/>
                <w:lang w:eastAsia="en-US"/>
              </w:rPr>
              <w:t>Other (………)</w:t>
            </w:r>
          </w:p>
        </w:tc>
        <w:tc>
          <w:tcPr>
            <w:tcW w:w="974" w:type="pct"/>
            <w:gridSpan w:val="2"/>
            <w:tcBorders>
              <w:top w:val="single" w:sz="8" w:space="0" w:color="auto"/>
              <w:left w:val="single" w:sz="4" w:space="0" w:color="auto"/>
              <w:bottom w:val="single" w:sz="12" w:space="0" w:color="auto"/>
              <w:right w:val="single" w:sz="8" w:space="0" w:color="auto"/>
            </w:tcBorders>
          </w:tcPr>
          <w:p w:rsidR="00922E3C" w:rsidRPr="005E7295" w:rsidRDefault="00922E3C">
            <w:pPr>
              <w:spacing w:line="256" w:lineRule="auto"/>
              <w:rPr>
                <w:sz w:val="20"/>
                <w:szCs w:val="20"/>
                <w:lang w:eastAsia="en-US"/>
              </w:rPr>
            </w:pPr>
          </w:p>
        </w:tc>
        <w:tc>
          <w:tcPr>
            <w:tcW w:w="763" w:type="pct"/>
            <w:tcBorders>
              <w:top w:val="single" w:sz="8" w:space="0" w:color="auto"/>
              <w:left w:val="single" w:sz="8" w:space="0" w:color="auto"/>
              <w:bottom w:val="single" w:sz="12" w:space="0" w:color="auto"/>
              <w:right w:val="single" w:sz="12" w:space="0" w:color="auto"/>
            </w:tcBorders>
          </w:tcPr>
          <w:p w:rsidR="00922E3C" w:rsidRPr="005E7295" w:rsidRDefault="00922E3C">
            <w:pPr>
              <w:spacing w:line="256" w:lineRule="auto"/>
              <w:rPr>
                <w:sz w:val="20"/>
                <w:szCs w:val="20"/>
                <w:lang w:eastAsia="en-US"/>
              </w:rPr>
            </w:pPr>
          </w:p>
        </w:tc>
      </w:tr>
      <w:tr w:rsidR="00922E3C" w:rsidRPr="005E7295" w:rsidTr="00922E3C">
        <w:trPr>
          <w:trHeight w:val="392"/>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FINAL EXAM</w:t>
            </w:r>
          </w:p>
        </w:tc>
        <w:tc>
          <w:tcPr>
            <w:tcW w:w="1487" w:type="pct"/>
            <w:gridSpan w:val="5"/>
            <w:tcBorders>
              <w:top w:val="single" w:sz="12" w:space="0" w:color="auto"/>
              <w:left w:val="single" w:sz="12" w:space="0" w:color="auto"/>
              <w:bottom w:val="single" w:sz="8" w:space="0" w:color="auto"/>
              <w:right w:val="single" w:sz="4" w:space="0" w:color="auto"/>
            </w:tcBorders>
          </w:tcPr>
          <w:p w:rsidR="00922E3C" w:rsidRPr="005E7295" w:rsidRDefault="00922E3C">
            <w:pPr>
              <w:spacing w:line="256" w:lineRule="auto"/>
              <w:rPr>
                <w:sz w:val="20"/>
                <w:szCs w:val="20"/>
                <w:lang w:eastAsia="en-US"/>
              </w:rPr>
            </w:pP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1</w:t>
            </w:r>
          </w:p>
        </w:tc>
        <w:tc>
          <w:tcPr>
            <w:tcW w:w="763" w:type="pct"/>
            <w:tcBorders>
              <w:top w:val="single" w:sz="12" w:space="0" w:color="auto"/>
              <w:left w:val="single" w:sz="8" w:space="0" w:color="auto"/>
              <w:bottom w:val="single" w:sz="8" w:space="0" w:color="auto"/>
              <w:right w:val="single" w:sz="12"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60</w:t>
            </w:r>
          </w:p>
        </w:tc>
      </w:tr>
      <w:tr w:rsidR="00922E3C" w:rsidRPr="005E7295" w:rsidTr="00922E3C">
        <w:trPr>
          <w:trHeight w:val="15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PREREQUISITE(S) (IF ANY)</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922E3C" w:rsidRPr="005E7295" w:rsidRDefault="00922E3C">
            <w:pPr>
              <w:spacing w:line="256" w:lineRule="auto"/>
              <w:jc w:val="both"/>
              <w:rPr>
                <w:sz w:val="20"/>
                <w:szCs w:val="20"/>
                <w:lang w:eastAsia="en-US"/>
              </w:rPr>
            </w:pPr>
          </w:p>
        </w:tc>
      </w:tr>
      <w:tr w:rsidR="00922E3C" w:rsidRPr="005E7295" w:rsidTr="00922E3C">
        <w:trPr>
          <w:trHeight w:val="44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COURSE CONTENT</w:t>
            </w:r>
          </w:p>
        </w:tc>
        <w:tc>
          <w:tcPr>
            <w:tcW w:w="3224" w:type="pct"/>
            <w:gridSpan w:val="8"/>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76" w:lineRule="auto"/>
              <w:rPr>
                <w:sz w:val="20"/>
                <w:szCs w:val="20"/>
                <w:lang w:val="en-US" w:eastAsia="en-US"/>
              </w:rPr>
            </w:pPr>
            <w:r w:rsidRPr="005E7295">
              <w:rPr>
                <w:sz w:val="20"/>
                <w:szCs w:val="20"/>
                <w:lang w:val="en-US" w:eastAsia="en-US"/>
              </w:rPr>
              <w:t>Economy concept, tourism supply, tourism demand concepts</w:t>
            </w:r>
          </w:p>
        </w:tc>
      </w:tr>
      <w:tr w:rsidR="00922E3C" w:rsidRPr="005E7295" w:rsidTr="00922E3C">
        <w:trPr>
          <w:trHeight w:val="426"/>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COURSE OBJECTIVES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56" w:lineRule="auto"/>
              <w:rPr>
                <w:sz w:val="20"/>
                <w:szCs w:val="20"/>
                <w:lang w:val="en-US" w:eastAsia="en-US"/>
              </w:rPr>
            </w:pPr>
            <w:r w:rsidRPr="005E7295">
              <w:rPr>
                <w:sz w:val="20"/>
                <w:szCs w:val="20"/>
                <w:lang w:val="en-US" w:eastAsia="en-US"/>
              </w:rPr>
              <w:t>The aim of this course is to ensure that personnel who will work at middle and senior management levels in tourism enterprises; The aim is to convey information that will enable the evaluation of basic economic issues used in economic analysis from a tourism perspective.</w:t>
            </w:r>
          </w:p>
        </w:tc>
      </w:tr>
      <w:tr w:rsidR="00922E3C" w:rsidRPr="005E7295" w:rsidTr="00922E3C">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CONTRIBUTION OF THE COURSE TO THE VOCATIONAL TRAINING</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922E3C" w:rsidRPr="005E7295" w:rsidRDefault="00922E3C">
            <w:pPr>
              <w:spacing w:line="256" w:lineRule="auto"/>
              <w:jc w:val="both"/>
              <w:rPr>
                <w:sz w:val="20"/>
                <w:szCs w:val="20"/>
                <w:lang w:eastAsia="en-US"/>
              </w:rPr>
            </w:pPr>
          </w:p>
        </w:tc>
      </w:tr>
      <w:tr w:rsidR="00922E3C" w:rsidRPr="005E7295" w:rsidTr="00922E3C">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COURSE OUTCOMES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76" w:lineRule="auto"/>
              <w:rPr>
                <w:sz w:val="20"/>
                <w:szCs w:val="20"/>
                <w:lang w:val="en-US" w:eastAsia="en-US"/>
              </w:rPr>
            </w:pPr>
            <w:r w:rsidRPr="005E7295">
              <w:rPr>
                <w:sz w:val="20"/>
                <w:szCs w:val="20"/>
                <w:lang w:val="en-US" w:eastAsia="en-US"/>
              </w:rPr>
              <w:t>They can discuss the tourism sector from an economic perspective. ● They learn the types of markets by considering the tourism market and the markets of businesses serving tourism one by one. ● They know the economic benefits that tourism brings to the country and the business. ● They can address the economic problems of tourism and produce rational solutions</w:t>
            </w:r>
          </w:p>
        </w:tc>
      </w:tr>
      <w:tr w:rsidR="00922E3C" w:rsidRPr="005E7295" w:rsidTr="00922E3C">
        <w:trPr>
          <w:trHeight w:val="43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TEXTBOOK(S)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before="120" w:line="256" w:lineRule="auto"/>
              <w:rPr>
                <w:sz w:val="20"/>
                <w:szCs w:val="20"/>
                <w:lang w:eastAsia="en-US"/>
              </w:rPr>
            </w:pPr>
            <w:r w:rsidRPr="005E7295">
              <w:rPr>
                <w:sz w:val="20"/>
                <w:szCs w:val="20"/>
                <w:lang w:eastAsia="en-US"/>
              </w:rPr>
              <w:t>Yağcı, Ö. (2003), Turizm Ekonomisi, Ankara: Detay Yayınları. Bahar, O. ve Kozak M. (2006), Turizm Ekonomisi, Ankara: Detay Yayınları.</w:t>
            </w:r>
          </w:p>
        </w:tc>
      </w:tr>
      <w:tr w:rsidR="00922E3C" w:rsidRPr="005E7295" w:rsidTr="00922E3C">
        <w:trPr>
          <w:trHeight w:val="82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SUPPORTIVE RESOURCES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56" w:lineRule="auto"/>
              <w:jc w:val="both"/>
              <w:rPr>
                <w:sz w:val="20"/>
                <w:szCs w:val="20"/>
                <w:lang w:eastAsia="en-US"/>
              </w:rPr>
            </w:pPr>
            <w:r w:rsidRPr="005E7295">
              <w:rPr>
                <w:sz w:val="20"/>
                <w:szCs w:val="20"/>
                <w:lang w:eastAsia="en-US"/>
              </w:rPr>
              <w:t>İçöz, O. ve Kozak M. (2002), Turizm Ekonomisi, Ankara: Turhan Kitapevi, Gürbüz, A. K. (1998), Turizmin Ekonomik Analizi, Balıkesir: Âlem Basım Yayım..</w:t>
            </w:r>
          </w:p>
        </w:tc>
      </w:tr>
      <w:tr w:rsidR="00922E3C" w:rsidRPr="005E7295" w:rsidTr="00922E3C">
        <w:trPr>
          <w:trHeight w:val="34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EQUIPMENTS REQUIRED</w:t>
            </w:r>
          </w:p>
        </w:tc>
        <w:tc>
          <w:tcPr>
            <w:tcW w:w="3224" w:type="pct"/>
            <w:gridSpan w:val="8"/>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56" w:lineRule="auto"/>
              <w:jc w:val="both"/>
              <w:rPr>
                <w:sz w:val="20"/>
                <w:szCs w:val="20"/>
                <w:lang w:eastAsia="en-US"/>
              </w:rPr>
            </w:pPr>
            <w:r w:rsidRPr="005E7295">
              <w:rPr>
                <w:sz w:val="20"/>
                <w:szCs w:val="20"/>
                <w:lang w:eastAsia="en-US"/>
              </w:rPr>
              <w:t xml:space="preserve"> Computer and projector</w:t>
            </w:r>
          </w:p>
        </w:tc>
      </w:tr>
      <w:tr w:rsidR="00922E3C" w:rsidRPr="005E7295" w:rsidTr="00922E3C">
        <w:tc>
          <w:tcPr>
            <w:tcW w:w="1308" w:type="dxa"/>
            <w:tcBorders>
              <w:top w:val="nil"/>
              <w:left w:val="nil"/>
              <w:bottom w:val="nil"/>
              <w:right w:val="nil"/>
            </w:tcBorders>
            <w:vAlign w:val="center"/>
            <w:hideMark/>
          </w:tcPr>
          <w:p w:rsidR="00922E3C" w:rsidRPr="005E7295" w:rsidRDefault="00922E3C">
            <w:pPr>
              <w:rPr>
                <w:sz w:val="20"/>
                <w:szCs w:val="20"/>
                <w:lang w:eastAsia="en-US"/>
              </w:rPr>
            </w:pPr>
          </w:p>
        </w:tc>
        <w:tc>
          <w:tcPr>
            <w:tcW w:w="168"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1020"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876"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48"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1188"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528"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312"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564"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984"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636"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1368"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r>
    </w:tbl>
    <w:p w:rsidR="00922E3C" w:rsidRPr="005E7295" w:rsidRDefault="00922E3C" w:rsidP="00922E3C">
      <w:pPr>
        <w:rPr>
          <w:sz w:val="20"/>
          <w:szCs w:val="20"/>
        </w:rPr>
        <w:sectPr w:rsidR="00922E3C" w:rsidRPr="005E7295">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922E3C" w:rsidRPr="005E7295" w:rsidTr="00922E3C">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922E3C" w:rsidRPr="005E7295" w:rsidRDefault="00922E3C">
            <w:pPr>
              <w:spacing w:line="256" w:lineRule="auto"/>
              <w:jc w:val="center"/>
              <w:rPr>
                <w:b/>
                <w:bCs/>
                <w:sz w:val="20"/>
                <w:szCs w:val="20"/>
                <w:lang w:eastAsia="en-US"/>
              </w:rPr>
            </w:pPr>
            <w:r w:rsidRPr="005E7295">
              <w:rPr>
                <w:b/>
                <w:sz w:val="20"/>
                <w:szCs w:val="20"/>
                <w:lang w:eastAsia="en-US"/>
              </w:rPr>
              <w:lastRenderedPageBreak/>
              <w:t>COURSE OUTLINE</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b/>
                <w:bCs/>
                <w:sz w:val="20"/>
                <w:szCs w:val="20"/>
                <w:lang w:eastAsia="en-US"/>
              </w:rPr>
              <w:t>WEEK</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b/>
                <w:bCs/>
                <w:sz w:val="20"/>
                <w:szCs w:val="20"/>
                <w:lang w:eastAsia="en-US"/>
              </w:rPr>
            </w:pPr>
            <w:r w:rsidRPr="005E7295">
              <w:rPr>
                <w:b/>
                <w:sz w:val="20"/>
                <w:szCs w:val="20"/>
                <w:lang w:val="en-US" w:eastAsia="en-US"/>
              </w:rPr>
              <w:t>SUBJECTS / TOPICS</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1</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Conceptual framework regarding economy and tourism in general</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2</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Demand in tourism, demand formation, demand curve, demand elasticity</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3</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Supply in tourism, supply formation, supply curve, supply elasticity</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4</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Tourism market and price formation in the tourism market</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5</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Consumer behavior in tourism</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6</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Production and firm behavior in tourism</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7</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 xml:space="preserve">  Midterm</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8</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Markets in tourism</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9</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The place and importance of the tourism sector in the economy</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10</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Measuring the economic impacts of tourism</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11</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Monetary economic impacts of tourism</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12</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Real economic impacts of tourism</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13</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A look at economic planning and policies in tourism</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14</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A look at economic planning and policies in tourism II</w:t>
            </w:r>
          </w:p>
        </w:tc>
      </w:tr>
      <w:tr w:rsidR="00922E3C" w:rsidRPr="005E7295" w:rsidTr="00922E3C">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15,16</w:t>
            </w:r>
          </w:p>
        </w:tc>
        <w:tc>
          <w:tcPr>
            <w:tcW w:w="4435" w:type="pct"/>
            <w:tcBorders>
              <w:top w:val="single" w:sz="6" w:space="0" w:color="auto"/>
              <w:left w:val="single" w:sz="6" w:space="0" w:color="auto"/>
              <w:bottom w:val="single" w:sz="12" w:space="0" w:color="auto"/>
              <w:right w:val="single" w:sz="12" w:space="0" w:color="auto"/>
            </w:tcBorders>
            <w:shd w:val="clear" w:color="auto" w:fill="E6E6E6"/>
            <w:hideMark/>
          </w:tcPr>
          <w:p w:rsidR="00922E3C" w:rsidRPr="005E7295" w:rsidRDefault="00922E3C">
            <w:pPr>
              <w:spacing w:line="256" w:lineRule="auto"/>
              <w:rPr>
                <w:sz w:val="20"/>
                <w:szCs w:val="20"/>
                <w:lang w:eastAsia="en-US"/>
              </w:rPr>
            </w:pPr>
            <w:r w:rsidRPr="005E7295">
              <w:rPr>
                <w:sz w:val="20"/>
                <w:szCs w:val="20"/>
                <w:lang w:eastAsia="en-US"/>
              </w:rPr>
              <w:t>Final Exam</w:t>
            </w:r>
          </w:p>
        </w:tc>
      </w:tr>
    </w:tbl>
    <w:p w:rsidR="00922E3C" w:rsidRPr="005E7295" w:rsidRDefault="00922E3C" w:rsidP="00922E3C">
      <w:pPr>
        <w:rPr>
          <w:sz w:val="20"/>
          <w:szCs w:val="20"/>
        </w:rPr>
      </w:pPr>
    </w:p>
    <w:tbl>
      <w:tblPr>
        <w:tblW w:w="97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2"/>
        <w:gridCol w:w="567"/>
        <w:gridCol w:w="567"/>
        <w:gridCol w:w="425"/>
      </w:tblGrid>
      <w:tr w:rsidR="00922E3C" w:rsidRPr="005E7295" w:rsidTr="00922E3C">
        <w:tc>
          <w:tcPr>
            <w:tcW w:w="603" w:type="dxa"/>
            <w:tcBorders>
              <w:top w:val="single" w:sz="12"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b/>
                <w:bCs/>
                <w:sz w:val="20"/>
                <w:szCs w:val="20"/>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922E3C" w:rsidRPr="005E7295" w:rsidRDefault="00922E3C">
            <w:pPr>
              <w:spacing w:line="256" w:lineRule="auto"/>
              <w:rPr>
                <w:b/>
                <w:bCs/>
                <w:sz w:val="20"/>
                <w:szCs w:val="20"/>
                <w:lang w:eastAsia="en-US"/>
              </w:rPr>
            </w:pPr>
            <w:r w:rsidRPr="005E7295">
              <w:rPr>
                <w:b/>
                <w:bCs/>
                <w:sz w:val="20"/>
                <w:szCs w:val="20"/>
                <w:lang w:eastAsia="en-US"/>
              </w:rPr>
              <w:t>OUTCOMES</w:t>
            </w:r>
          </w:p>
        </w:tc>
        <w:tc>
          <w:tcPr>
            <w:tcW w:w="567" w:type="dxa"/>
            <w:tcBorders>
              <w:top w:val="single" w:sz="12"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b/>
                <w:bCs/>
                <w:sz w:val="20"/>
                <w:szCs w:val="20"/>
                <w:lang w:eastAsia="en-US"/>
              </w:rPr>
              <w:t>3</w:t>
            </w:r>
          </w:p>
        </w:tc>
        <w:tc>
          <w:tcPr>
            <w:tcW w:w="567" w:type="dxa"/>
            <w:tcBorders>
              <w:top w:val="single" w:sz="12"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b/>
                <w:bCs/>
                <w:sz w:val="20"/>
                <w:szCs w:val="20"/>
                <w:lang w:eastAsia="en-US"/>
              </w:rPr>
              <w:t>2</w:t>
            </w:r>
          </w:p>
        </w:tc>
        <w:tc>
          <w:tcPr>
            <w:tcW w:w="425" w:type="dxa"/>
            <w:tcBorders>
              <w:top w:val="single" w:sz="12"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b/>
                <w:bCs/>
                <w:sz w:val="20"/>
                <w:szCs w:val="20"/>
                <w:lang w:eastAsia="en-US"/>
              </w:rPr>
            </w:pPr>
            <w:r w:rsidRPr="005E7295">
              <w:rPr>
                <w:b/>
                <w:bCs/>
                <w:sz w:val="20"/>
                <w:szCs w:val="20"/>
                <w:lang w:eastAsia="en-US"/>
              </w:rPr>
              <w:t>1</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 xml:space="preserve">X </w:t>
            </w:r>
          </w:p>
        </w:tc>
        <w:tc>
          <w:tcPr>
            <w:tcW w:w="425" w:type="dxa"/>
            <w:tcBorders>
              <w:top w:val="single" w:sz="6" w:space="0" w:color="auto"/>
              <w:left w:val="single" w:sz="6" w:space="0" w:color="auto"/>
              <w:bottom w:val="single" w:sz="6" w:space="0" w:color="auto"/>
              <w:right w:val="single" w:sz="12" w:space="0" w:color="auto"/>
            </w:tcBorders>
          </w:tcPr>
          <w:p w:rsidR="00922E3C" w:rsidRPr="005E7295" w:rsidRDefault="00922E3C">
            <w:pPr>
              <w:spacing w:line="256" w:lineRule="auto"/>
              <w:jc w:val="center"/>
              <w:rPr>
                <w:b/>
                <w:bCs/>
                <w:sz w:val="20"/>
                <w:szCs w:val="20"/>
                <w:lang w:eastAsia="en-US"/>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X</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 xml:space="preserve">X </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 xml:space="preserve">X </w:t>
            </w: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 xml:space="preserve"> </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 xml:space="preserve">X </w:t>
            </w: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 xml:space="preserve"> </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 xml:space="preserve">X </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 xml:space="preserve"> X</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tcPr>
          <w:p w:rsidR="00922E3C" w:rsidRPr="005E7295" w:rsidRDefault="00922E3C">
            <w:pPr>
              <w:spacing w:line="256" w:lineRule="auto"/>
              <w:jc w:val="center"/>
              <w:rPr>
                <w:b/>
                <w:bCs/>
                <w:sz w:val="20"/>
                <w:szCs w:val="20"/>
                <w:lang w:eastAsia="en-US"/>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X</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 xml:space="preserve"> X</w:t>
            </w:r>
          </w:p>
        </w:tc>
        <w:tc>
          <w:tcPr>
            <w:tcW w:w="425" w:type="dxa"/>
            <w:tcBorders>
              <w:top w:val="single" w:sz="6" w:space="0" w:color="auto"/>
              <w:left w:val="single" w:sz="6" w:space="0" w:color="auto"/>
              <w:bottom w:val="single" w:sz="6" w:space="0" w:color="auto"/>
              <w:right w:val="single" w:sz="12" w:space="0" w:color="auto"/>
            </w:tcBorders>
          </w:tcPr>
          <w:p w:rsidR="00922E3C" w:rsidRPr="005E7295" w:rsidRDefault="00922E3C">
            <w:pPr>
              <w:spacing w:line="256" w:lineRule="auto"/>
              <w:jc w:val="center"/>
              <w:rPr>
                <w:b/>
                <w:bCs/>
                <w:sz w:val="20"/>
                <w:szCs w:val="20"/>
                <w:lang w:eastAsia="en-US"/>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tcPr>
          <w:p w:rsidR="00922E3C" w:rsidRPr="005E7295" w:rsidRDefault="00922E3C">
            <w:pPr>
              <w:spacing w:line="256" w:lineRule="auto"/>
              <w:jc w:val="center"/>
              <w:rPr>
                <w:b/>
                <w:bCs/>
                <w:sz w:val="20"/>
                <w:szCs w:val="20"/>
                <w:lang w:eastAsia="en-US"/>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 xml:space="preserve">X </w:t>
            </w:r>
          </w:p>
        </w:tc>
        <w:tc>
          <w:tcPr>
            <w:tcW w:w="425" w:type="dxa"/>
            <w:tcBorders>
              <w:top w:val="single" w:sz="6" w:space="0" w:color="auto"/>
              <w:left w:val="single" w:sz="6" w:space="0" w:color="auto"/>
              <w:bottom w:val="single" w:sz="6" w:space="0" w:color="auto"/>
              <w:right w:val="single" w:sz="12" w:space="0" w:color="auto"/>
            </w:tcBorders>
          </w:tcPr>
          <w:p w:rsidR="00922E3C" w:rsidRPr="005E7295" w:rsidRDefault="00922E3C">
            <w:pPr>
              <w:spacing w:line="256" w:lineRule="auto"/>
              <w:jc w:val="center"/>
              <w:rPr>
                <w:b/>
                <w:bCs/>
                <w:sz w:val="20"/>
                <w:szCs w:val="20"/>
                <w:lang w:eastAsia="en-US"/>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tcPr>
          <w:p w:rsidR="00922E3C" w:rsidRPr="005E7295" w:rsidRDefault="00922E3C">
            <w:pPr>
              <w:spacing w:line="256" w:lineRule="auto"/>
              <w:jc w:val="center"/>
              <w:rPr>
                <w:b/>
                <w:bCs/>
                <w:sz w:val="20"/>
                <w:szCs w:val="20"/>
                <w:lang w:eastAsia="en-US"/>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tcPr>
          <w:p w:rsidR="00922E3C" w:rsidRPr="005E7295" w:rsidRDefault="00922E3C">
            <w:pPr>
              <w:spacing w:line="256" w:lineRule="auto"/>
              <w:jc w:val="center"/>
              <w:rPr>
                <w:b/>
                <w:bCs/>
                <w:sz w:val="20"/>
                <w:szCs w:val="20"/>
                <w:lang w:eastAsia="en-US"/>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X</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tcPr>
          <w:p w:rsidR="00922E3C" w:rsidRPr="005E7295" w:rsidRDefault="00922E3C">
            <w:pPr>
              <w:spacing w:line="256" w:lineRule="auto"/>
              <w:jc w:val="center"/>
              <w:rPr>
                <w:b/>
                <w:bCs/>
                <w:sz w:val="20"/>
                <w:szCs w:val="20"/>
                <w:lang w:eastAsia="en-US"/>
              </w:rPr>
            </w:pPr>
          </w:p>
        </w:tc>
      </w:tr>
      <w:tr w:rsidR="00922E3C" w:rsidRPr="005E7295" w:rsidTr="00922E3C">
        <w:tc>
          <w:tcPr>
            <w:tcW w:w="9747" w:type="dxa"/>
            <w:gridSpan w:val="5"/>
            <w:tcBorders>
              <w:top w:val="single" w:sz="6" w:space="0" w:color="auto"/>
              <w:left w:val="single" w:sz="12" w:space="0" w:color="auto"/>
              <w:bottom w:val="single" w:sz="12" w:space="0" w:color="auto"/>
              <w:right w:val="single" w:sz="12" w:space="0" w:color="auto"/>
            </w:tcBorders>
            <w:hideMark/>
          </w:tcPr>
          <w:p w:rsidR="00922E3C" w:rsidRPr="005E7295" w:rsidRDefault="00922E3C">
            <w:pPr>
              <w:spacing w:line="256" w:lineRule="auto"/>
              <w:jc w:val="both"/>
              <w:rPr>
                <w:sz w:val="20"/>
                <w:szCs w:val="20"/>
                <w:lang w:eastAsia="en-US"/>
              </w:rPr>
            </w:pPr>
            <w:r w:rsidRPr="005E7295">
              <w:rPr>
                <w:sz w:val="20"/>
                <w:szCs w:val="20"/>
                <w:lang w:eastAsia="en-US"/>
              </w:rPr>
              <w:t>1: Few 2: Partially 3: Many</w:t>
            </w:r>
          </w:p>
        </w:tc>
      </w:tr>
    </w:tbl>
    <w:p w:rsidR="00922E3C" w:rsidRPr="005E7295" w:rsidRDefault="00922E3C" w:rsidP="00922E3C">
      <w:pPr>
        <w:spacing w:line="360" w:lineRule="auto"/>
        <w:jc w:val="right"/>
        <w:rPr>
          <w:sz w:val="20"/>
          <w:szCs w:val="20"/>
        </w:rPr>
      </w:pPr>
      <w:r w:rsidRPr="005E7295">
        <w:rPr>
          <w:b/>
          <w:sz w:val="20"/>
          <w:szCs w:val="20"/>
          <w:lang w:val="en-US"/>
        </w:rPr>
        <w:t>Instructor Name</w:t>
      </w:r>
      <w:r w:rsidRPr="005E7295">
        <w:rPr>
          <w:b/>
          <w:sz w:val="20"/>
          <w:szCs w:val="20"/>
        </w:rPr>
        <w:t xml:space="preserve"> :</w:t>
      </w:r>
      <w:r w:rsidRPr="005E7295">
        <w:rPr>
          <w:sz w:val="20"/>
          <w:szCs w:val="20"/>
        </w:rPr>
        <w:t xml:space="preserve">   Prof.Dr. Yaşar SARI</w:t>
      </w:r>
    </w:p>
    <w:p w:rsidR="00922E3C" w:rsidRPr="005E7295" w:rsidRDefault="00922E3C" w:rsidP="00922E3C">
      <w:pPr>
        <w:spacing w:line="360" w:lineRule="auto"/>
        <w:rPr>
          <w:sz w:val="20"/>
          <w:szCs w:val="20"/>
        </w:rPr>
      </w:pPr>
    </w:p>
    <w:p w:rsidR="00862444" w:rsidRPr="005E7295" w:rsidRDefault="00862444">
      <w:pPr>
        <w:rPr>
          <w:sz w:val="20"/>
          <w:szCs w:val="20"/>
        </w:rPr>
      </w:pPr>
    </w:p>
    <w:p w:rsidR="00862444" w:rsidRDefault="00862444">
      <w:pPr>
        <w:rPr>
          <w:sz w:val="20"/>
          <w:szCs w:val="20"/>
        </w:rPr>
      </w:pPr>
    </w:p>
    <w:p w:rsidR="005E7295" w:rsidRDefault="005E7295">
      <w:pPr>
        <w:rPr>
          <w:sz w:val="20"/>
          <w:szCs w:val="20"/>
        </w:rPr>
      </w:pPr>
    </w:p>
    <w:p w:rsidR="005E7295" w:rsidRDefault="005E7295">
      <w:pPr>
        <w:rPr>
          <w:sz w:val="20"/>
          <w:szCs w:val="20"/>
        </w:rPr>
      </w:pPr>
    </w:p>
    <w:p w:rsidR="005E7295" w:rsidRDefault="005E7295">
      <w:pPr>
        <w:rPr>
          <w:sz w:val="20"/>
          <w:szCs w:val="20"/>
        </w:rPr>
      </w:pPr>
    </w:p>
    <w:p w:rsidR="005E7295" w:rsidRPr="005E7295" w:rsidRDefault="005E7295">
      <w:pPr>
        <w:rPr>
          <w:sz w:val="20"/>
          <w:szCs w:val="20"/>
        </w:rPr>
      </w:pPr>
    </w:p>
    <w:p w:rsidR="00862444" w:rsidRPr="005E7295" w:rsidRDefault="00862444">
      <w:pPr>
        <w:rPr>
          <w:sz w:val="20"/>
          <w:szCs w:val="20"/>
        </w:rPr>
      </w:pPr>
    </w:p>
    <w:p w:rsidR="00922E3C" w:rsidRPr="005E7295" w:rsidRDefault="00922E3C" w:rsidP="00922E3C">
      <w:pPr>
        <w:spacing w:line="360" w:lineRule="auto"/>
        <w:rPr>
          <w:sz w:val="20"/>
          <w:szCs w:val="20"/>
        </w:rPr>
      </w:pPr>
      <w:r w:rsidRPr="005E7295">
        <w:rPr>
          <w:noProof/>
          <w:sz w:val="20"/>
          <w:szCs w:val="20"/>
        </w:rPr>
        <w:lastRenderedPageBreak/>
        <w:drawing>
          <wp:inline distT="0" distB="0" distL="0" distR="0" wp14:anchorId="6A0037DE" wp14:editId="256C3224">
            <wp:extent cx="731520" cy="73152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r w:rsidRPr="005E7295">
        <w:rPr>
          <w:b/>
          <w:bCs/>
          <w:sz w:val="20"/>
          <w:szCs w:val="20"/>
        </w:rPr>
        <w:t>ESOGU Tourism Faculty Course Information Form</w:t>
      </w:r>
    </w:p>
    <w:p w:rsidR="00922E3C" w:rsidRPr="005E7295" w:rsidRDefault="00922E3C" w:rsidP="00922E3C">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22E3C" w:rsidRPr="005E7295" w:rsidTr="00922E3C">
        <w:tc>
          <w:tcPr>
            <w:tcW w:w="1167" w:type="dxa"/>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outlineLvl w:val="0"/>
              <w:rPr>
                <w:b/>
                <w:bCs/>
                <w:sz w:val="20"/>
                <w:szCs w:val="20"/>
                <w:lang w:eastAsia="en-US"/>
              </w:rPr>
            </w:pPr>
            <w:r w:rsidRPr="005E7295">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outlineLvl w:val="0"/>
              <w:rPr>
                <w:sz w:val="20"/>
                <w:szCs w:val="20"/>
                <w:lang w:eastAsia="en-US"/>
              </w:rPr>
            </w:pPr>
            <w:r w:rsidRPr="005E7295">
              <w:rPr>
                <w:sz w:val="20"/>
                <w:szCs w:val="20"/>
                <w:lang w:eastAsia="en-US"/>
              </w:rPr>
              <w:t>Spring</w:t>
            </w:r>
          </w:p>
        </w:tc>
      </w:tr>
    </w:tbl>
    <w:p w:rsidR="00922E3C" w:rsidRPr="005E7295" w:rsidRDefault="00922E3C" w:rsidP="00922E3C">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922E3C" w:rsidRPr="005E7295" w:rsidTr="00922E3C">
        <w:tc>
          <w:tcPr>
            <w:tcW w:w="1828" w:type="dxa"/>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jc w:val="center"/>
              <w:outlineLvl w:val="0"/>
              <w:rPr>
                <w:b/>
                <w:bCs/>
                <w:sz w:val="20"/>
                <w:szCs w:val="20"/>
                <w:lang w:eastAsia="en-US"/>
              </w:rPr>
            </w:pPr>
            <w:r w:rsidRPr="005E7295">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tcPr>
          <w:p w:rsidR="00922E3C" w:rsidRPr="005E7295" w:rsidRDefault="00922E3C">
            <w:pPr>
              <w:spacing w:line="256" w:lineRule="auto"/>
              <w:jc w:val="center"/>
              <w:outlineLvl w:val="0"/>
              <w:rPr>
                <w:sz w:val="20"/>
                <w:szCs w:val="20"/>
                <w:lang w:eastAsia="en-US"/>
              </w:rPr>
            </w:pPr>
          </w:p>
        </w:tc>
        <w:tc>
          <w:tcPr>
            <w:tcW w:w="1794" w:type="dxa"/>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jc w:val="center"/>
              <w:outlineLvl w:val="0"/>
              <w:rPr>
                <w:b/>
                <w:bCs/>
                <w:sz w:val="20"/>
                <w:szCs w:val="20"/>
                <w:lang w:eastAsia="en-US"/>
              </w:rPr>
            </w:pPr>
            <w:r w:rsidRPr="005E7295">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56" w:lineRule="auto"/>
              <w:jc w:val="center"/>
              <w:outlineLvl w:val="0"/>
              <w:rPr>
                <w:sz w:val="20"/>
                <w:szCs w:val="20"/>
                <w:lang w:eastAsia="en-US"/>
              </w:rPr>
            </w:pPr>
            <w:r w:rsidRPr="005E7295">
              <w:rPr>
                <w:sz w:val="20"/>
                <w:szCs w:val="20"/>
                <w:lang w:eastAsia="en-US"/>
              </w:rPr>
              <w:t>Maın Law</w:t>
            </w:r>
            <w:bookmarkStart w:id="14" w:name="a13"/>
            <w:bookmarkEnd w:id="14"/>
          </w:p>
        </w:tc>
      </w:tr>
    </w:tbl>
    <w:p w:rsidR="00922E3C" w:rsidRPr="005E7295" w:rsidRDefault="00922E3C" w:rsidP="00922E3C">
      <w:pPr>
        <w:outlineLvl w:val="0"/>
        <w:rPr>
          <w:sz w:val="20"/>
          <w:szCs w:val="20"/>
        </w:rPr>
      </w:pPr>
      <w:r w:rsidRPr="005E7295">
        <w:rPr>
          <w:b/>
          <w:bCs/>
          <w:sz w:val="20"/>
          <w:szCs w:val="20"/>
        </w:rPr>
        <w:t xml:space="preserve">                                                   </w:t>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2"/>
        <w:gridCol w:w="222"/>
        <w:gridCol w:w="1035"/>
        <w:gridCol w:w="883"/>
        <w:gridCol w:w="222"/>
        <w:gridCol w:w="1360"/>
        <w:gridCol w:w="691"/>
        <w:gridCol w:w="415"/>
        <w:gridCol w:w="651"/>
        <w:gridCol w:w="1125"/>
        <w:gridCol w:w="742"/>
        <w:gridCol w:w="1496"/>
      </w:tblGrid>
      <w:tr w:rsidR="00922E3C" w:rsidRPr="005E7295" w:rsidTr="00922E3C">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center"/>
          </w:tcPr>
          <w:p w:rsidR="00922E3C" w:rsidRPr="005E7295" w:rsidRDefault="00922E3C">
            <w:pPr>
              <w:spacing w:line="256" w:lineRule="auto"/>
              <w:rPr>
                <w:b/>
                <w:bCs/>
                <w:sz w:val="20"/>
                <w:szCs w:val="20"/>
                <w:lang w:eastAsia="en-US"/>
              </w:rPr>
            </w:pPr>
            <w:r w:rsidRPr="005E7295">
              <w:rPr>
                <w:b/>
                <w:bCs/>
                <w:sz w:val="20"/>
                <w:szCs w:val="20"/>
                <w:lang w:eastAsia="en-US"/>
              </w:rPr>
              <w:t>SEMESTER</w:t>
            </w:r>
          </w:p>
          <w:p w:rsidR="00922E3C" w:rsidRPr="005E7295" w:rsidRDefault="00922E3C">
            <w:pPr>
              <w:spacing w:line="256" w:lineRule="auto"/>
              <w:rPr>
                <w:sz w:val="20"/>
                <w:szCs w:val="20"/>
                <w:lang w:eastAsia="en-US"/>
              </w:rPr>
            </w:pPr>
          </w:p>
        </w:tc>
        <w:tc>
          <w:tcPr>
            <w:tcW w:w="1809" w:type="pct"/>
            <w:gridSpan w:val="5"/>
            <w:tcBorders>
              <w:top w:val="single" w:sz="12" w:space="0" w:color="auto"/>
              <w:left w:val="single" w:sz="12" w:space="0" w:color="auto"/>
              <w:bottom w:val="single" w:sz="4" w:space="0" w:color="auto"/>
              <w:right w:val="single" w:sz="12" w:space="0" w:color="auto"/>
            </w:tcBorders>
            <w:vAlign w:val="center"/>
            <w:hideMark/>
          </w:tcPr>
          <w:p w:rsidR="00922E3C" w:rsidRPr="005E7295" w:rsidRDefault="00922E3C">
            <w:pPr>
              <w:spacing w:line="256" w:lineRule="auto"/>
              <w:jc w:val="center"/>
              <w:rPr>
                <w:b/>
                <w:bCs/>
                <w:sz w:val="20"/>
                <w:szCs w:val="20"/>
                <w:lang w:eastAsia="en-US"/>
              </w:rPr>
            </w:pPr>
            <w:r w:rsidRPr="005E7295">
              <w:rPr>
                <w:b/>
                <w:sz w:val="20"/>
                <w:szCs w:val="20"/>
                <w:lang w:eastAsia="en-US"/>
              </w:rPr>
              <w:t>WEEKLY COURSE HOURS</w:t>
            </w:r>
          </w:p>
        </w:tc>
        <w:tc>
          <w:tcPr>
            <w:tcW w:w="2503" w:type="pct"/>
            <w:gridSpan w:val="6"/>
            <w:tcBorders>
              <w:top w:val="single" w:sz="12" w:space="0" w:color="auto"/>
              <w:left w:val="single" w:sz="12" w:space="0" w:color="auto"/>
              <w:bottom w:val="single" w:sz="4" w:space="0" w:color="auto"/>
              <w:right w:val="single" w:sz="12" w:space="0" w:color="auto"/>
            </w:tcBorders>
            <w:vAlign w:val="center"/>
            <w:hideMark/>
          </w:tcPr>
          <w:p w:rsidR="00922E3C" w:rsidRPr="005E7295" w:rsidRDefault="00922E3C">
            <w:pPr>
              <w:spacing w:line="256" w:lineRule="auto"/>
              <w:jc w:val="center"/>
              <w:rPr>
                <w:b/>
                <w:bCs/>
                <w:sz w:val="20"/>
                <w:szCs w:val="20"/>
                <w:lang w:eastAsia="en-US"/>
              </w:rPr>
            </w:pPr>
            <w:r w:rsidRPr="005E7295">
              <w:rPr>
                <w:b/>
                <w:bCs/>
                <w:sz w:val="20"/>
                <w:szCs w:val="20"/>
                <w:lang w:eastAsia="en-US"/>
              </w:rPr>
              <w:t>COURSE</w:t>
            </w:r>
          </w:p>
        </w:tc>
      </w:tr>
      <w:tr w:rsidR="00922E3C" w:rsidRPr="005E7295" w:rsidTr="00922E3C">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922E3C" w:rsidRPr="005E7295" w:rsidRDefault="00922E3C">
            <w:pPr>
              <w:spacing w:line="256" w:lineRule="auto"/>
              <w:rPr>
                <w:sz w:val="20"/>
                <w:szCs w:val="20"/>
                <w:lang w:eastAsia="en-US"/>
              </w:rPr>
            </w:pPr>
          </w:p>
        </w:tc>
        <w:tc>
          <w:tcPr>
            <w:tcW w:w="626" w:type="pct"/>
            <w:gridSpan w:val="2"/>
            <w:tcBorders>
              <w:top w:val="single" w:sz="4" w:space="0" w:color="auto"/>
              <w:left w:val="single" w:sz="12" w:space="0" w:color="auto"/>
              <w:bottom w:val="single" w:sz="4" w:space="0" w:color="auto"/>
              <w:right w:val="single" w:sz="4"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Theoretical</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Practice</w:t>
            </w:r>
          </w:p>
        </w:tc>
        <w:tc>
          <w:tcPr>
            <w:tcW w:w="696" w:type="pct"/>
            <w:tcBorders>
              <w:top w:val="single" w:sz="4" w:space="0" w:color="auto"/>
              <w:left w:val="single" w:sz="4" w:space="0" w:color="auto"/>
              <w:bottom w:val="single" w:sz="4" w:space="0" w:color="auto"/>
              <w:right w:val="single" w:sz="12" w:space="0" w:color="auto"/>
            </w:tcBorders>
            <w:vAlign w:val="center"/>
            <w:hideMark/>
          </w:tcPr>
          <w:p w:rsidR="00922E3C" w:rsidRPr="005E7295" w:rsidRDefault="00922E3C">
            <w:pPr>
              <w:spacing w:line="276" w:lineRule="auto"/>
              <w:ind w:left="-111" w:right="-108"/>
              <w:jc w:val="center"/>
              <w:rPr>
                <w:b/>
                <w:sz w:val="20"/>
                <w:szCs w:val="20"/>
                <w:lang w:eastAsia="en-US"/>
              </w:rPr>
            </w:pPr>
            <w:r w:rsidRPr="005E7295">
              <w:rPr>
                <w:b/>
                <w:sz w:val="20"/>
                <w:szCs w:val="20"/>
                <w:lang w:eastAsia="en-US"/>
              </w:rPr>
              <w:t>Laboratory</w:t>
            </w:r>
          </w:p>
        </w:tc>
        <w:tc>
          <w:tcPr>
            <w:tcW w:w="418" w:type="pct"/>
            <w:gridSpan w:val="2"/>
            <w:tcBorders>
              <w:top w:val="single" w:sz="4" w:space="0" w:color="auto"/>
              <w:left w:val="single" w:sz="4" w:space="0" w:color="auto"/>
              <w:bottom w:val="single" w:sz="4" w:space="0" w:color="auto"/>
              <w:right w:val="single" w:sz="4"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CREDITS</w:t>
            </w:r>
          </w:p>
        </w:tc>
        <w:tc>
          <w:tcPr>
            <w:tcW w:w="348" w:type="pct"/>
            <w:tcBorders>
              <w:top w:val="single" w:sz="4" w:space="0" w:color="auto"/>
              <w:left w:val="single" w:sz="4" w:space="0" w:color="auto"/>
              <w:bottom w:val="single" w:sz="4" w:space="0" w:color="auto"/>
              <w:right w:val="single" w:sz="4" w:space="0" w:color="auto"/>
            </w:tcBorders>
            <w:vAlign w:val="center"/>
            <w:hideMark/>
          </w:tcPr>
          <w:p w:rsidR="00922E3C" w:rsidRPr="005E7295" w:rsidRDefault="00922E3C">
            <w:pPr>
              <w:spacing w:line="276" w:lineRule="auto"/>
              <w:ind w:left="-111" w:right="-108"/>
              <w:jc w:val="center"/>
              <w:rPr>
                <w:b/>
                <w:sz w:val="20"/>
                <w:szCs w:val="20"/>
                <w:lang w:eastAsia="en-US"/>
              </w:rPr>
            </w:pPr>
            <w:r w:rsidRPr="005E7295">
              <w:rPr>
                <w:b/>
                <w:sz w:val="20"/>
                <w:szCs w:val="20"/>
                <w:lang w:eastAsia="en-US"/>
              </w:rPr>
              <w:t>ECTS</w:t>
            </w:r>
          </w:p>
        </w:tc>
        <w:tc>
          <w:tcPr>
            <w:tcW w:w="974" w:type="pct"/>
            <w:gridSpan w:val="2"/>
            <w:tcBorders>
              <w:top w:val="single" w:sz="4" w:space="0" w:color="auto"/>
              <w:left w:val="single" w:sz="4" w:space="0" w:color="auto"/>
              <w:bottom w:val="single" w:sz="4" w:space="0" w:color="auto"/>
              <w:right w:val="single" w:sz="4"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 xml:space="preserve"> TYPE</w:t>
            </w:r>
          </w:p>
        </w:tc>
        <w:tc>
          <w:tcPr>
            <w:tcW w:w="763" w:type="pct"/>
            <w:tcBorders>
              <w:top w:val="single" w:sz="4" w:space="0" w:color="auto"/>
              <w:left w:val="single" w:sz="4" w:space="0" w:color="auto"/>
              <w:bottom w:val="single" w:sz="4"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LANGUAGE</w:t>
            </w:r>
          </w:p>
        </w:tc>
      </w:tr>
      <w:tr w:rsidR="00922E3C" w:rsidRPr="005E7295" w:rsidTr="00922E3C">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II</w:t>
            </w:r>
          </w:p>
        </w:tc>
        <w:tc>
          <w:tcPr>
            <w:tcW w:w="626" w:type="pct"/>
            <w:gridSpan w:val="2"/>
            <w:tcBorders>
              <w:top w:val="single" w:sz="4" w:space="0" w:color="auto"/>
              <w:left w:val="single" w:sz="12" w:space="0" w:color="auto"/>
              <w:bottom w:val="single" w:sz="12" w:space="0" w:color="auto"/>
              <w:right w:val="single" w:sz="4"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3</w:t>
            </w:r>
          </w:p>
        </w:tc>
        <w:tc>
          <w:tcPr>
            <w:tcW w:w="487" w:type="pct"/>
            <w:gridSpan w:val="2"/>
            <w:tcBorders>
              <w:top w:val="single" w:sz="4" w:space="0" w:color="auto"/>
              <w:left w:val="single" w:sz="4" w:space="0" w:color="auto"/>
              <w:bottom w:val="single" w:sz="12" w:space="0" w:color="auto"/>
              <w:right w:val="single" w:sz="4"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0</w:t>
            </w:r>
          </w:p>
        </w:tc>
        <w:tc>
          <w:tcPr>
            <w:tcW w:w="696" w:type="pct"/>
            <w:tcBorders>
              <w:top w:val="single" w:sz="4" w:space="0" w:color="auto"/>
              <w:left w:val="single" w:sz="4" w:space="0" w:color="auto"/>
              <w:bottom w:val="single" w:sz="12" w:space="0" w:color="auto"/>
              <w:right w:val="single" w:sz="12"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0</w:t>
            </w:r>
          </w:p>
        </w:tc>
        <w:tc>
          <w:tcPr>
            <w:tcW w:w="418" w:type="pct"/>
            <w:gridSpan w:val="2"/>
            <w:tcBorders>
              <w:top w:val="single" w:sz="4" w:space="0" w:color="auto"/>
              <w:left w:val="single" w:sz="4" w:space="0" w:color="auto"/>
              <w:bottom w:val="single" w:sz="12" w:space="0" w:color="auto"/>
              <w:right w:val="single" w:sz="4"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3</w:t>
            </w:r>
          </w:p>
        </w:tc>
        <w:tc>
          <w:tcPr>
            <w:tcW w:w="348" w:type="pct"/>
            <w:tcBorders>
              <w:top w:val="single" w:sz="4" w:space="0" w:color="auto"/>
              <w:left w:val="single" w:sz="4" w:space="0" w:color="auto"/>
              <w:bottom w:val="single" w:sz="12" w:space="0" w:color="auto"/>
              <w:right w:val="single" w:sz="4"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5</w:t>
            </w:r>
          </w:p>
        </w:tc>
        <w:tc>
          <w:tcPr>
            <w:tcW w:w="974" w:type="pct"/>
            <w:gridSpan w:val="2"/>
            <w:tcBorders>
              <w:top w:val="single" w:sz="4" w:space="0" w:color="auto"/>
              <w:left w:val="single" w:sz="4" w:space="0" w:color="auto"/>
              <w:bottom w:val="single" w:sz="12" w:space="0" w:color="auto"/>
              <w:right w:val="single" w:sz="4" w:space="0" w:color="auto"/>
            </w:tcBorders>
            <w:vAlign w:val="center"/>
            <w:hideMark/>
          </w:tcPr>
          <w:p w:rsidR="00922E3C" w:rsidRPr="005E7295" w:rsidRDefault="00922E3C">
            <w:pPr>
              <w:spacing w:line="256" w:lineRule="auto"/>
              <w:jc w:val="center"/>
              <w:rPr>
                <w:sz w:val="20"/>
                <w:szCs w:val="20"/>
                <w:vertAlign w:val="superscript"/>
                <w:lang w:eastAsia="en-US"/>
              </w:rPr>
            </w:pPr>
            <w:r w:rsidRPr="005E7295">
              <w:rPr>
                <w:sz w:val="20"/>
                <w:szCs w:val="20"/>
                <w:vertAlign w:val="superscript"/>
                <w:lang w:eastAsia="en-US"/>
              </w:rPr>
              <w:t>CORE (x)  ELECTIVE (  ))</w:t>
            </w:r>
          </w:p>
        </w:tc>
        <w:tc>
          <w:tcPr>
            <w:tcW w:w="763" w:type="pct"/>
            <w:tcBorders>
              <w:top w:val="single" w:sz="4" w:space="0" w:color="auto"/>
              <w:left w:val="single" w:sz="4" w:space="0" w:color="auto"/>
              <w:bottom w:val="single" w:sz="12"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Türkçe</w:t>
            </w:r>
          </w:p>
        </w:tc>
      </w:tr>
      <w:tr w:rsidR="00922E3C" w:rsidRPr="005E7295" w:rsidTr="00922E3C">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jc w:val="center"/>
              <w:rPr>
                <w:b/>
                <w:bCs/>
                <w:sz w:val="20"/>
                <w:szCs w:val="20"/>
                <w:lang w:eastAsia="en-US"/>
              </w:rPr>
            </w:pPr>
            <w:r w:rsidRPr="005E7295">
              <w:rPr>
                <w:b/>
                <w:sz w:val="20"/>
                <w:szCs w:val="20"/>
                <w:lang w:eastAsia="en-US"/>
              </w:rPr>
              <w:t>COURSE CATEGORY</w:t>
            </w:r>
          </w:p>
        </w:tc>
      </w:tr>
      <w:tr w:rsidR="00922E3C" w:rsidRPr="005E7295" w:rsidTr="00922E3C">
        <w:trPr>
          <w:trHeight w:val="546"/>
        </w:trPr>
        <w:tc>
          <w:tcPr>
            <w:tcW w:w="777" w:type="pct"/>
            <w:gridSpan w:val="2"/>
            <w:tcBorders>
              <w:top w:val="single" w:sz="12"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b/>
                <w:sz w:val="20"/>
                <w:szCs w:val="20"/>
                <w:lang w:eastAsia="en-US"/>
              </w:rPr>
            </w:pPr>
            <w:r w:rsidRPr="005E7295">
              <w:rPr>
                <w:sz w:val="20"/>
                <w:szCs w:val="20"/>
                <w:lang w:eastAsia="en-US"/>
              </w:rPr>
              <w:t>Supportive Courses</w:t>
            </w:r>
          </w:p>
        </w:tc>
        <w:tc>
          <w:tcPr>
            <w:tcW w:w="1024" w:type="pct"/>
            <w:gridSpan w:val="3"/>
            <w:tcBorders>
              <w:top w:val="single" w:sz="12" w:space="0" w:color="auto"/>
              <w:left w:val="single" w:sz="6"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lang w:eastAsia="en-US"/>
              </w:rPr>
            </w:pPr>
            <w:r w:rsidRPr="005E7295">
              <w:rPr>
                <w:sz w:val="20"/>
                <w:szCs w:val="20"/>
                <w:lang w:eastAsia="en-US"/>
              </w:rPr>
              <w:t>Basic Vocational</w:t>
            </w:r>
          </w:p>
        </w:tc>
        <w:tc>
          <w:tcPr>
            <w:tcW w:w="957" w:type="pct"/>
            <w:gridSpan w:val="2"/>
            <w:tcBorders>
              <w:top w:val="single" w:sz="12" w:space="0" w:color="auto"/>
              <w:left w:val="single" w:sz="6" w:space="0" w:color="auto"/>
              <w:bottom w:val="single" w:sz="6" w:space="0" w:color="auto"/>
              <w:right w:val="single" w:sz="6" w:space="0" w:color="auto"/>
            </w:tcBorders>
            <w:vAlign w:val="center"/>
            <w:hideMark/>
          </w:tcPr>
          <w:p w:rsidR="00922E3C" w:rsidRPr="005E7295" w:rsidRDefault="00922E3C">
            <w:pPr>
              <w:spacing w:line="276" w:lineRule="auto"/>
              <w:jc w:val="center"/>
              <w:rPr>
                <w:b/>
                <w:sz w:val="20"/>
                <w:szCs w:val="20"/>
                <w:lang w:eastAsia="en-US"/>
              </w:rPr>
            </w:pPr>
            <w:r w:rsidRPr="005E7295">
              <w:rPr>
                <w:sz w:val="20"/>
                <w:szCs w:val="20"/>
                <w:lang w:eastAsia="en-US"/>
              </w:rPr>
              <w:t>Proficiency/Field</w:t>
            </w:r>
          </w:p>
        </w:tc>
        <w:tc>
          <w:tcPr>
            <w:tcW w:w="1086" w:type="pct"/>
            <w:gridSpan w:val="3"/>
            <w:tcBorders>
              <w:top w:val="single" w:sz="12" w:space="0" w:color="auto"/>
              <w:left w:val="single" w:sz="6" w:space="0" w:color="auto"/>
              <w:bottom w:val="single" w:sz="6" w:space="0" w:color="auto"/>
              <w:right w:val="single" w:sz="6" w:space="0" w:color="auto"/>
            </w:tcBorders>
            <w:vAlign w:val="center"/>
            <w:hideMark/>
          </w:tcPr>
          <w:p w:rsidR="00922E3C" w:rsidRPr="005E7295" w:rsidRDefault="00922E3C">
            <w:pPr>
              <w:spacing w:line="276" w:lineRule="auto"/>
              <w:jc w:val="center"/>
              <w:rPr>
                <w:b/>
                <w:sz w:val="20"/>
                <w:szCs w:val="20"/>
                <w:lang w:eastAsia="en-US"/>
              </w:rPr>
            </w:pPr>
            <w:r w:rsidRPr="005E7295">
              <w:rPr>
                <w:sz w:val="20"/>
                <w:szCs w:val="20"/>
                <w:lang w:eastAsia="en-US"/>
              </w:rPr>
              <w:t>Human, Communication, and Management Skills</w:t>
            </w:r>
          </w:p>
        </w:tc>
        <w:tc>
          <w:tcPr>
            <w:tcW w:w="1156" w:type="pct"/>
            <w:gridSpan w:val="2"/>
            <w:tcBorders>
              <w:top w:val="single" w:sz="12" w:space="0" w:color="auto"/>
              <w:left w:val="single" w:sz="6" w:space="0" w:color="auto"/>
              <w:bottom w:val="single" w:sz="6"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sz w:val="20"/>
                <w:szCs w:val="20"/>
                <w:lang w:eastAsia="en-US"/>
              </w:rPr>
              <w:t>Transferable Skills</w:t>
            </w:r>
          </w:p>
        </w:tc>
      </w:tr>
      <w:tr w:rsidR="00922E3C" w:rsidRPr="005E7295" w:rsidTr="00922E3C">
        <w:trPr>
          <w:trHeight w:val="138"/>
        </w:trPr>
        <w:tc>
          <w:tcPr>
            <w:tcW w:w="777" w:type="pct"/>
            <w:gridSpan w:val="2"/>
            <w:tcBorders>
              <w:top w:val="single" w:sz="6" w:space="0" w:color="auto"/>
              <w:left w:val="single" w:sz="12" w:space="0" w:color="auto"/>
              <w:bottom w:val="single" w:sz="12" w:space="0" w:color="auto"/>
              <w:right w:val="single" w:sz="4"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x</w:t>
            </w:r>
          </w:p>
        </w:tc>
        <w:tc>
          <w:tcPr>
            <w:tcW w:w="1024" w:type="pct"/>
            <w:gridSpan w:val="3"/>
            <w:tcBorders>
              <w:top w:val="single" w:sz="6" w:space="0" w:color="auto"/>
              <w:left w:val="single" w:sz="4" w:space="0" w:color="auto"/>
              <w:bottom w:val="single" w:sz="12" w:space="0" w:color="auto"/>
              <w:right w:val="single" w:sz="4" w:space="0" w:color="auto"/>
            </w:tcBorders>
          </w:tcPr>
          <w:p w:rsidR="00922E3C" w:rsidRPr="005E7295" w:rsidRDefault="00922E3C">
            <w:pPr>
              <w:spacing w:line="256" w:lineRule="auto"/>
              <w:jc w:val="center"/>
              <w:rPr>
                <w:sz w:val="20"/>
                <w:szCs w:val="20"/>
                <w:lang w:eastAsia="en-US"/>
              </w:rPr>
            </w:pPr>
          </w:p>
        </w:tc>
        <w:tc>
          <w:tcPr>
            <w:tcW w:w="957" w:type="pct"/>
            <w:gridSpan w:val="2"/>
            <w:tcBorders>
              <w:top w:val="single" w:sz="6" w:space="0" w:color="auto"/>
              <w:left w:val="single" w:sz="4" w:space="0" w:color="auto"/>
              <w:bottom w:val="single" w:sz="12"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w:t>
            </w:r>
          </w:p>
        </w:tc>
        <w:tc>
          <w:tcPr>
            <w:tcW w:w="1086" w:type="pct"/>
            <w:gridSpan w:val="3"/>
            <w:tcBorders>
              <w:top w:val="single" w:sz="6" w:space="0" w:color="auto"/>
              <w:left w:val="single" w:sz="4" w:space="0" w:color="auto"/>
              <w:bottom w:val="single" w:sz="12" w:space="0" w:color="auto"/>
              <w:right w:val="single" w:sz="6" w:space="0" w:color="auto"/>
            </w:tcBorders>
          </w:tcPr>
          <w:p w:rsidR="00922E3C" w:rsidRPr="005E7295" w:rsidRDefault="00922E3C">
            <w:pPr>
              <w:spacing w:line="256" w:lineRule="auto"/>
              <w:jc w:val="center"/>
              <w:rPr>
                <w:sz w:val="20"/>
                <w:szCs w:val="20"/>
                <w:lang w:eastAsia="en-US"/>
              </w:rPr>
            </w:pPr>
          </w:p>
        </w:tc>
        <w:tc>
          <w:tcPr>
            <w:tcW w:w="1156" w:type="pct"/>
            <w:gridSpan w:val="2"/>
            <w:tcBorders>
              <w:top w:val="single" w:sz="6" w:space="0" w:color="auto"/>
              <w:left w:val="single" w:sz="4" w:space="0" w:color="auto"/>
              <w:bottom w:val="single" w:sz="12" w:space="0" w:color="auto"/>
              <w:right w:val="single" w:sz="12" w:space="0" w:color="auto"/>
            </w:tcBorders>
          </w:tcPr>
          <w:p w:rsidR="00922E3C" w:rsidRPr="005E7295" w:rsidRDefault="00922E3C">
            <w:pPr>
              <w:spacing w:line="256" w:lineRule="auto"/>
              <w:jc w:val="center"/>
              <w:rPr>
                <w:sz w:val="20"/>
                <w:szCs w:val="20"/>
                <w:lang w:eastAsia="en-US"/>
              </w:rPr>
            </w:pPr>
          </w:p>
        </w:tc>
      </w:tr>
      <w:tr w:rsidR="00922E3C" w:rsidRPr="005E7295" w:rsidTr="00922E3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ASSESSMENT CRITERIAS</w:t>
            </w:r>
          </w:p>
        </w:tc>
      </w:tr>
      <w:tr w:rsidR="00922E3C" w:rsidRPr="005E7295" w:rsidTr="00922E3C">
        <w:tc>
          <w:tcPr>
            <w:tcW w:w="1776" w:type="pct"/>
            <w:gridSpan w:val="4"/>
            <w:vMerge w:val="restart"/>
            <w:tcBorders>
              <w:top w:val="single" w:sz="12" w:space="0" w:color="auto"/>
              <w:left w:val="single" w:sz="12" w:space="0" w:color="auto"/>
              <w:bottom w:val="single" w:sz="12" w:space="0" w:color="auto"/>
              <w:right w:val="single" w:sz="12" w:space="0" w:color="auto"/>
            </w:tcBorders>
            <w:vAlign w:val="center"/>
          </w:tcPr>
          <w:p w:rsidR="00922E3C" w:rsidRPr="005E7295" w:rsidRDefault="00922E3C">
            <w:pPr>
              <w:spacing w:line="276" w:lineRule="auto"/>
              <w:jc w:val="center"/>
              <w:rPr>
                <w:b/>
                <w:sz w:val="20"/>
                <w:szCs w:val="20"/>
                <w:lang w:eastAsia="en-US"/>
              </w:rPr>
            </w:pPr>
          </w:p>
          <w:p w:rsidR="00922E3C" w:rsidRPr="005E7295" w:rsidRDefault="00922E3C">
            <w:pPr>
              <w:spacing w:line="276" w:lineRule="auto"/>
              <w:jc w:val="center"/>
              <w:rPr>
                <w:b/>
                <w:sz w:val="20"/>
                <w:szCs w:val="20"/>
                <w:lang w:eastAsia="en-US"/>
              </w:rPr>
            </w:pPr>
            <w:r w:rsidRPr="005E7295">
              <w:rPr>
                <w:b/>
                <w:sz w:val="20"/>
                <w:szCs w:val="20"/>
                <w:lang w:eastAsia="en-US"/>
              </w:rPr>
              <w:t>DURING TERM</w:t>
            </w:r>
          </w:p>
        </w:tc>
        <w:tc>
          <w:tcPr>
            <w:tcW w:w="1487" w:type="pct"/>
            <w:gridSpan w:val="5"/>
            <w:tcBorders>
              <w:top w:val="single" w:sz="12" w:space="0" w:color="auto"/>
              <w:left w:val="single" w:sz="12" w:space="0" w:color="auto"/>
              <w:bottom w:val="single" w:sz="8" w:space="0" w:color="auto"/>
              <w:right w:val="single" w:sz="4"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Activity</w:t>
            </w: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Number</w:t>
            </w:r>
          </w:p>
        </w:tc>
        <w:tc>
          <w:tcPr>
            <w:tcW w:w="763" w:type="pct"/>
            <w:tcBorders>
              <w:top w:val="single" w:sz="12" w:space="0" w:color="auto"/>
              <w:left w:val="single" w:sz="8" w:space="0" w:color="auto"/>
              <w:bottom w:val="single" w:sz="8"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Percentage (%)</w:t>
            </w: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rPr>
                <w:b/>
                <w:sz w:val="20"/>
                <w:szCs w:val="20"/>
                <w:lang w:eastAsia="en-US"/>
              </w:rPr>
            </w:pPr>
          </w:p>
        </w:tc>
        <w:tc>
          <w:tcPr>
            <w:tcW w:w="1487" w:type="pct"/>
            <w:gridSpan w:val="5"/>
            <w:tcBorders>
              <w:top w:val="single" w:sz="8" w:space="0" w:color="auto"/>
              <w:left w:val="single" w:sz="12" w:space="0" w:color="auto"/>
              <w:bottom w:val="single" w:sz="4" w:space="0" w:color="auto"/>
              <w:right w:val="single" w:sz="4" w:space="0" w:color="auto"/>
            </w:tcBorders>
            <w:vAlign w:val="center"/>
            <w:hideMark/>
          </w:tcPr>
          <w:p w:rsidR="00922E3C" w:rsidRPr="005E7295" w:rsidRDefault="00922E3C">
            <w:pPr>
              <w:spacing w:line="276" w:lineRule="auto"/>
              <w:rPr>
                <w:sz w:val="20"/>
                <w:szCs w:val="20"/>
                <w:lang w:eastAsia="en-US"/>
              </w:rPr>
            </w:pPr>
            <w:r w:rsidRPr="005E7295">
              <w:rPr>
                <w:sz w:val="20"/>
                <w:szCs w:val="20"/>
                <w:lang w:eastAsia="en-US"/>
              </w:rPr>
              <w:t>I. Mid-Term</w:t>
            </w:r>
          </w:p>
        </w:tc>
        <w:tc>
          <w:tcPr>
            <w:tcW w:w="974" w:type="pct"/>
            <w:gridSpan w:val="2"/>
            <w:tcBorders>
              <w:top w:val="single" w:sz="8" w:space="0" w:color="auto"/>
              <w:left w:val="single" w:sz="4" w:space="0" w:color="auto"/>
              <w:bottom w:val="single" w:sz="4" w:space="0" w:color="auto"/>
              <w:right w:val="single" w:sz="8" w:space="0" w:color="auto"/>
            </w:tcBorders>
          </w:tcPr>
          <w:p w:rsidR="00922E3C" w:rsidRPr="005E7295" w:rsidRDefault="00922E3C">
            <w:pPr>
              <w:spacing w:line="256" w:lineRule="auto"/>
              <w:jc w:val="center"/>
              <w:rPr>
                <w:sz w:val="20"/>
                <w:szCs w:val="20"/>
                <w:lang w:eastAsia="en-US"/>
              </w:rPr>
            </w:pPr>
          </w:p>
        </w:tc>
        <w:tc>
          <w:tcPr>
            <w:tcW w:w="763" w:type="pct"/>
            <w:tcBorders>
              <w:top w:val="single" w:sz="8" w:space="0" w:color="auto"/>
              <w:left w:val="single" w:sz="8" w:space="0" w:color="auto"/>
              <w:bottom w:val="single" w:sz="4" w:space="0" w:color="auto"/>
              <w:right w:val="single" w:sz="12" w:space="0" w:color="auto"/>
            </w:tcBorders>
          </w:tcPr>
          <w:p w:rsidR="00922E3C" w:rsidRPr="005E7295" w:rsidRDefault="00922E3C">
            <w:pPr>
              <w:spacing w:line="256" w:lineRule="auto"/>
              <w:jc w:val="center"/>
              <w:rPr>
                <w:sz w:val="20"/>
                <w:szCs w:val="20"/>
                <w:highlight w:val="yellow"/>
                <w:lang w:eastAsia="en-US"/>
              </w:rPr>
            </w:pP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922E3C" w:rsidRPr="005E7295" w:rsidRDefault="00922E3C">
            <w:pPr>
              <w:spacing w:line="276" w:lineRule="auto"/>
              <w:rPr>
                <w:sz w:val="20"/>
                <w:szCs w:val="20"/>
                <w:lang w:eastAsia="en-US"/>
              </w:rPr>
            </w:pPr>
            <w:r w:rsidRPr="005E7295">
              <w:rPr>
                <w:sz w:val="20"/>
                <w:szCs w:val="20"/>
                <w:lang w:eastAsia="en-US"/>
              </w:rPr>
              <w:t>II. Mid-Term</w:t>
            </w:r>
          </w:p>
        </w:tc>
        <w:tc>
          <w:tcPr>
            <w:tcW w:w="974" w:type="pct"/>
            <w:gridSpan w:val="2"/>
            <w:tcBorders>
              <w:top w:val="single" w:sz="4" w:space="0" w:color="auto"/>
              <w:left w:val="single" w:sz="4" w:space="0" w:color="auto"/>
              <w:bottom w:val="single" w:sz="4" w:space="0" w:color="auto"/>
              <w:right w:val="single" w:sz="8"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w:t>
            </w:r>
          </w:p>
        </w:tc>
        <w:tc>
          <w:tcPr>
            <w:tcW w:w="763" w:type="pct"/>
            <w:tcBorders>
              <w:top w:val="single" w:sz="4" w:space="0" w:color="auto"/>
              <w:left w:val="single" w:sz="8" w:space="0" w:color="auto"/>
              <w:bottom w:val="single" w:sz="4" w:space="0" w:color="auto"/>
              <w:right w:val="single" w:sz="12" w:space="0" w:color="auto"/>
            </w:tcBorders>
            <w:hideMark/>
          </w:tcPr>
          <w:p w:rsidR="00922E3C" w:rsidRPr="005E7295" w:rsidRDefault="00922E3C">
            <w:pPr>
              <w:spacing w:line="256" w:lineRule="auto"/>
              <w:jc w:val="center"/>
              <w:rPr>
                <w:sz w:val="20"/>
                <w:szCs w:val="20"/>
                <w:highlight w:val="yellow"/>
                <w:lang w:eastAsia="en-US"/>
              </w:rPr>
            </w:pPr>
            <w:r w:rsidRPr="005E7295">
              <w:rPr>
                <w:sz w:val="20"/>
                <w:szCs w:val="20"/>
                <w:lang w:eastAsia="en-US"/>
              </w:rPr>
              <w:t xml:space="preserve"> </w:t>
            </w: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922E3C" w:rsidRPr="005E7295" w:rsidRDefault="00922E3C">
            <w:pPr>
              <w:spacing w:line="276" w:lineRule="auto"/>
              <w:rPr>
                <w:sz w:val="20"/>
                <w:szCs w:val="20"/>
                <w:lang w:eastAsia="en-US"/>
              </w:rPr>
            </w:pPr>
            <w:r w:rsidRPr="005E7295">
              <w:rPr>
                <w:sz w:val="20"/>
                <w:szCs w:val="20"/>
                <w:lang w:eastAsia="en-US"/>
              </w:rPr>
              <w:t>Quiz</w:t>
            </w:r>
          </w:p>
        </w:tc>
        <w:tc>
          <w:tcPr>
            <w:tcW w:w="974" w:type="pct"/>
            <w:gridSpan w:val="2"/>
            <w:tcBorders>
              <w:top w:val="single" w:sz="4" w:space="0" w:color="auto"/>
              <w:left w:val="single" w:sz="4" w:space="0" w:color="auto"/>
              <w:bottom w:val="single" w:sz="4" w:space="0" w:color="auto"/>
              <w:right w:val="single" w:sz="8" w:space="0" w:color="auto"/>
            </w:tcBorders>
          </w:tcPr>
          <w:p w:rsidR="00922E3C" w:rsidRPr="005E7295" w:rsidRDefault="00922E3C">
            <w:pPr>
              <w:spacing w:line="256" w:lineRule="auto"/>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 xml:space="preserve"> </w:t>
            </w: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922E3C" w:rsidRPr="005E7295" w:rsidRDefault="00922E3C">
            <w:pPr>
              <w:spacing w:line="276" w:lineRule="auto"/>
              <w:rPr>
                <w:sz w:val="20"/>
                <w:szCs w:val="20"/>
                <w:lang w:eastAsia="en-US"/>
              </w:rPr>
            </w:pPr>
            <w:r w:rsidRPr="005E7295">
              <w:rPr>
                <w:sz w:val="20"/>
                <w:szCs w:val="20"/>
                <w:lang w:eastAsia="en-US"/>
              </w:rPr>
              <w:t>Homework</w:t>
            </w:r>
          </w:p>
        </w:tc>
        <w:tc>
          <w:tcPr>
            <w:tcW w:w="974" w:type="pct"/>
            <w:gridSpan w:val="2"/>
            <w:tcBorders>
              <w:top w:val="single" w:sz="4" w:space="0" w:color="auto"/>
              <w:left w:val="single" w:sz="4" w:space="0" w:color="auto"/>
              <w:bottom w:val="single" w:sz="4" w:space="0" w:color="auto"/>
              <w:right w:val="single" w:sz="8"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1</w:t>
            </w:r>
          </w:p>
        </w:tc>
        <w:tc>
          <w:tcPr>
            <w:tcW w:w="763" w:type="pct"/>
            <w:tcBorders>
              <w:top w:val="single" w:sz="4" w:space="0" w:color="auto"/>
              <w:left w:val="single" w:sz="8" w:space="0" w:color="auto"/>
              <w:bottom w:val="single" w:sz="4"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40</w:t>
            </w: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rPr>
                <w:b/>
                <w:sz w:val="20"/>
                <w:szCs w:val="20"/>
                <w:lang w:eastAsia="en-US"/>
              </w:rPr>
            </w:pPr>
          </w:p>
        </w:tc>
        <w:tc>
          <w:tcPr>
            <w:tcW w:w="1487" w:type="pct"/>
            <w:gridSpan w:val="5"/>
            <w:tcBorders>
              <w:top w:val="single" w:sz="4" w:space="0" w:color="auto"/>
              <w:left w:val="single" w:sz="12" w:space="0" w:color="auto"/>
              <w:bottom w:val="single" w:sz="8" w:space="0" w:color="auto"/>
              <w:right w:val="single" w:sz="4" w:space="0" w:color="auto"/>
            </w:tcBorders>
            <w:vAlign w:val="center"/>
            <w:hideMark/>
          </w:tcPr>
          <w:p w:rsidR="00922E3C" w:rsidRPr="005E7295" w:rsidRDefault="00922E3C">
            <w:pPr>
              <w:spacing w:line="276" w:lineRule="auto"/>
              <w:rPr>
                <w:sz w:val="20"/>
                <w:szCs w:val="20"/>
                <w:lang w:eastAsia="en-US"/>
              </w:rPr>
            </w:pPr>
            <w:r w:rsidRPr="005E7295">
              <w:rPr>
                <w:sz w:val="20"/>
                <w:szCs w:val="20"/>
                <w:lang w:eastAsia="en-US"/>
              </w:rPr>
              <w:t>Project</w:t>
            </w:r>
          </w:p>
        </w:tc>
        <w:tc>
          <w:tcPr>
            <w:tcW w:w="974" w:type="pct"/>
            <w:gridSpan w:val="2"/>
            <w:tcBorders>
              <w:top w:val="single" w:sz="4" w:space="0" w:color="auto"/>
              <w:left w:val="single" w:sz="4" w:space="0" w:color="auto"/>
              <w:bottom w:val="single" w:sz="8" w:space="0" w:color="auto"/>
              <w:right w:val="single" w:sz="8"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w:t>
            </w:r>
          </w:p>
        </w:tc>
        <w:tc>
          <w:tcPr>
            <w:tcW w:w="763" w:type="pct"/>
            <w:tcBorders>
              <w:top w:val="single" w:sz="4" w:space="0" w:color="auto"/>
              <w:left w:val="single" w:sz="8" w:space="0" w:color="auto"/>
              <w:bottom w:val="single" w:sz="8"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w:t>
            </w: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rPr>
                <w:b/>
                <w:sz w:val="20"/>
                <w:szCs w:val="20"/>
                <w:lang w:eastAsia="en-US"/>
              </w:rPr>
            </w:pPr>
          </w:p>
        </w:tc>
        <w:tc>
          <w:tcPr>
            <w:tcW w:w="1487" w:type="pct"/>
            <w:gridSpan w:val="5"/>
            <w:tcBorders>
              <w:top w:val="single" w:sz="8" w:space="0" w:color="auto"/>
              <w:left w:val="single" w:sz="12" w:space="0" w:color="auto"/>
              <w:bottom w:val="single" w:sz="8" w:space="0" w:color="auto"/>
              <w:right w:val="single" w:sz="4" w:space="0" w:color="auto"/>
            </w:tcBorders>
            <w:vAlign w:val="center"/>
            <w:hideMark/>
          </w:tcPr>
          <w:p w:rsidR="00922E3C" w:rsidRPr="005E7295" w:rsidRDefault="00922E3C">
            <w:pPr>
              <w:spacing w:line="276" w:lineRule="auto"/>
              <w:rPr>
                <w:sz w:val="20"/>
                <w:szCs w:val="20"/>
                <w:lang w:eastAsia="en-US"/>
              </w:rPr>
            </w:pPr>
            <w:r w:rsidRPr="005E7295">
              <w:rPr>
                <w:sz w:val="20"/>
                <w:szCs w:val="20"/>
                <w:lang w:eastAsia="en-US"/>
              </w:rPr>
              <w:t>Report</w:t>
            </w:r>
          </w:p>
        </w:tc>
        <w:tc>
          <w:tcPr>
            <w:tcW w:w="974" w:type="pct"/>
            <w:gridSpan w:val="2"/>
            <w:tcBorders>
              <w:top w:val="single" w:sz="8" w:space="0" w:color="auto"/>
              <w:left w:val="single" w:sz="4" w:space="0" w:color="auto"/>
              <w:bottom w:val="single" w:sz="8" w:space="0" w:color="auto"/>
              <w:right w:val="single" w:sz="8" w:space="0" w:color="auto"/>
            </w:tcBorders>
          </w:tcPr>
          <w:p w:rsidR="00922E3C" w:rsidRPr="005E7295" w:rsidRDefault="00922E3C">
            <w:pPr>
              <w:spacing w:line="256" w:lineRule="auto"/>
              <w:jc w:val="center"/>
              <w:rPr>
                <w:sz w:val="20"/>
                <w:szCs w:val="20"/>
                <w:lang w:eastAsia="en-US"/>
              </w:rPr>
            </w:pPr>
          </w:p>
        </w:tc>
        <w:tc>
          <w:tcPr>
            <w:tcW w:w="763" w:type="pct"/>
            <w:tcBorders>
              <w:top w:val="single" w:sz="8" w:space="0" w:color="auto"/>
              <w:left w:val="single" w:sz="8" w:space="0" w:color="auto"/>
              <w:bottom w:val="single" w:sz="8" w:space="0" w:color="auto"/>
              <w:right w:val="single" w:sz="12" w:space="0" w:color="auto"/>
            </w:tcBorders>
          </w:tcPr>
          <w:p w:rsidR="00922E3C" w:rsidRPr="005E7295" w:rsidRDefault="00922E3C">
            <w:pPr>
              <w:spacing w:line="256" w:lineRule="auto"/>
              <w:rPr>
                <w:sz w:val="20"/>
                <w:szCs w:val="20"/>
                <w:lang w:eastAsia="en-US"/>
              </w:rPr>
            </w:pP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56" w:lineRule="auto"/>
              <w:rPr>
                <w:b/>
                <w:sz w:val="20"/>
                <w:szCs w:val="20"/>
                <w:lang w:eastAsia="en-US"/>
              </w:rPr>
            </w:pPr>
          </w:p>
        </w:tc>
        <w:tc>
          <w:tcPr>
            <w:tcW w:w="1487" w:type="pct"/>
            <w:gridSpan w:val="5"/>
            <w:tcBorders>
              <w:top w:val="single" w:sz="8" w:space="0" w:color="auto"/>
              <w:left w:val="single" w:sz="12" w:space="0" w:color="auto"/>
              <w:bottom w:val="single" w:sz="12" w:space="0" w:color="auto"/>
              <w:right w:val="single" w:sz="4" w:space="0" w:color="auto"/>
            </w:tcBorders>
            <w:vAlign w:val="center"/>
            <w:hideMark/>
          </w:tcPr>
          <w:p w:rsidR="00922E3C" w:rsidRPr="005E7295" w:rsidRDefault="00922E3C">
            <w:pPr>
              <w:spacing w:line="276" w:lineRule="auto"/>
              <w:rPr>
                <w:sz w:val="20"/>
                <w:szCs w:val="20"/>
                <w:lang w:eastAsia="en-US"/>
              </w:rPr>
            </w:pPr>
            <w:r w:rsidRPr="005E7295">
              <w:rPr>
                <w:sz w:val="20"/>
                <w:szCs w:val="20"/>
                <w:lang w:eastAsia="en-US"/>
              </w:rPr>
              <w:t>Other (………)</w:t>
            </w:r>
          </w:p>
        </w:tc>
        <w:tc>
          <w:tcPr>
            <w:tcW w:w="974" w:type="pct"/>
            <w:gridSpan w:val="2"/>
            <w:tcBorders>
              <w:top w:val="single" w:sz="8" w:space="0" w:color="auto"/>
              <w:left w:val="single" w:sz="4" w:space="0" w:color="auto"/>
              <w:bottom w:val="single" w:sz="12" w:space="0" w:color="auto"/>
              <w:right w:val="single" w:sz="8" w:space="0" w:color="auto"/>
            </w:tcBorders>
          </w:tcPr>
          <w:p w:rsidR="00922E3C" w:rsidRPr="005E7295" w:rsidRDefault="00922E3C">
            <w:pPr>
              <w:spacing w:line="256" w:lineRule="auto"/>
              <w:rPr>
                <w:sz w:val="20"/>
                <w:szCs w:val="20"/>
                <w:lang w:eastAsia="en-US"/>
              </w:rPr>
            </w:pPr>
          </w:p>
        </w:tc>
        <w:tc>
          <w:tcPr>
            <w:tcW w:w="763" w:type="pct"/>
            <w:tcBorders>
              <w:top w:val="single" w:sz="8" w:space="0" w:color="auto"/>
              <w:left w:val="single" w:sz="8" w:space="0" w:color="auto"/>
              <w:bottom w:val="single" w:sz="12" w:space="0" w:color="auto"/>
              <w:right w:val="single" w:sz="12" w:space="0" w:color="auto"/>
            </w:tcBorders>
          </w:tcPr>
          <w:p w:rsidR="00922E3C" w:rsidRPr="005E7295" w:rsidRDefault="00922E3C">
            <w:pPr>
              <w:spacing w:line="256" w:lineRule="auto"/>
              <w:rPr>
                <w:sz w:val="20"/>
                <w:szCs w:val="20"/>
                <w:lang w:eastAsia="en-US"/>
              </w:rPr>
            </w:pPr>
          </w:p>
        </w:tc>
      </w:tr>
      <w:tr w:rsidR="00922E3C" w:rsidRPr="005E7295" w:rsidTr="00922E3C">
        <w:trPr>
          <w:trHeight w:val="392"/>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FINAL EXAM</w:t>
            </w:r>
          </w:p>
        </w:tc>
        <w:tc>
          <w:tcPr>
            <w:tcW w:w="1487" w:type="pct"/>
            <w:gridSpan w:val="5"/>
            <w:tcBorders>
              <w:top w:val="single" w:sz="12" w:space="0" w:color="auto"/>
              <w:left w:val="single" w:sz="12" w:space="0" w:color="auto"/>
              <w:bottom w:val="single" w:sz="8" w:space="0" w:color="auto"/>
              <w:right w:val="single" w:sz="4" w:space="0" w:color="auto"/>
            </w:tcBorders>
          </w:tcPr>
          <w:p w:rsidR="00922E3C" w:rsidRPr="005E7295" w:rsidRDefault="00922E3C">
            <w:pPr>
              <w:spacing w:line="256" w:lineRule="auto"/>
              <w:rPr>
                <w:sz w:val="20"/>
                <w:szCs w:val="20"/>
                <w:lang w:eastAsia="en-US"/>
              </w:rPr>
            </w:pP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1</w:t>
            </w:r>
          </w:p>
        </w:tc>
        <w:tc>
          <w:tcPr>
            <w:tcW w:w="763" w:type="pct"/>
            <w:tcBorders>
              <w:top w:val="single" w:sz="12" w:space="0" w:color="auto"/>
              <w:left w:val="single" w:sz="8" w:space="0" w:color="auto"/>
              <w:bottom w:val="single" w:sz="8" w:space="0" w:color="auto"/>
              <w:right w:val="single" w:sz="12"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60</w:t>
            </w:r>
          </w:p>
        </w:tc>
      </w:tr>
      <w:tr w:rsidR="00922E3C" w:rsidRPr="005E7295" w:rsidTr="00922E3C">
        <w:trPr>
          <w:trHeight w:val="15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PREREQUISITE(S) (IF ANY)</w:t>
            </w:r>
          </w:p>
        </w:tc>
        <w:tc>
          <w:tcPr>
            <w:tcW w:w="3224" w:type="pct"/>
            <w:gridSpan w:val="8"/>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Major legal systems, private law knowledge, public law knowledge.</w:t>
            </w:r>
          </w:p>
        </w:tc>
      </w:tr>
      <w:tr w:rsidR="00922E3C" w:rsidRPr="005E7295" w:rsidTr="00922E3C">
        <w:trPr>
          <w:trHeight w:val="44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COURSE CONTENT</w:t>
            </w:r>
          </w:p>
        </w:tc>
        <w:tc>
          <w:tcPr>
            <w:tcW w:w="3224" w:type="pct"/>
            <w:gridSpan w:val="8"/>
            <w:tcBorders>
              <w:top w:val="single" w:sz="12" w:space="0" w:color="auto"/>
              <w:left w:val="single" w:sz="12" w:space="0" w:color="auto"/>
              <w:bottom w:val="single" w:sz="12" w:space="0" w:color="auto"/>
              <w:right w:val="single" w:sz="12" w:space="0" w:color="auto"/>
            </w:tcBorders>
          </w:tcPr>
          <w:p w:rsidR="00922E3C" w:rsidRPr="005E7295" w:rsidRDefault="00922E3C">
            <w:pPr>
              <w:spacing w:line="256" w:lineRule="auto"/>
              <w:rPr>
                <w:sz w:val="20"/>
                <w:szCs w:val="20"/>
                <w:lang w:eastAsia="en-US"/>
              </w:rPr>
            </w:pPr>
          </w:p>
        </w:tc>
      </w:tr>
      <w:tr w:rsidR="00922E3C" w:rsidRPr="005E7295" w:rsidTr="00922E3C">
        <w:trPr>
          <w:trHeight w:val="426"/>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COURSE OBJECTIVES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The aim of this course is to introduce students to the basic concepts and institutions of law and to provide them with information about the content of the concepts they encounter both in daily life and in various parts of the education they receive. On the other hand, it aims to prepare the infrastructure of the law courses they will take in the future.</w:t>
            </w:r>
          </w:p>
        </w:tc>
      </w:tr>
      <w:tr w:rsidR="00922E3C" w:rsidRPr="005E7295" w:rsidTr="00922E3C">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CONTRIBUTION OF THE COURSE TO THE VOCATIONAL TRAINING</w:t>
            </w:r>
          </w:p>
        </w:tc>
        <w:tc>
          <w:tcPr>
            <w:tcW w:w="3224" w:type="pct"/>
            <w:gridSpan w:val="8"/>
            <w:tcBorders>
              <w:top w:val="single" w:sz="12" w:space="0" w:color="auto"/>
              <w:left w:val="single" w:sz="12" w:space="0" w:color="auto"/>
              <w:bottom w:val="single" w:sz="12" w:space="0" w:color="auto"/>
              <w:right w:val="single" w:sz="12" w:space="0" w:color="auto"/>
            </w:tcBorders>
          </w:tcPr>
          <w:p w:rsidR="00922E3C" w:rsidRPr="005E7295" w:rsidRDefault="00922E3C">
            <w:pPr>
              <w:spacing w:line="256" w:lineRule="auto"/>
              <w:rPr>
                <w:sz w:val="20"/>
                <w:szCs w:val="20"/>
                <w:lang w:eastAsia="en-US"/>
              </w:rPr>
            </w:pPr>
          </w:p>
        </w:tc>
      </w:tr>
      <w:tr w:rsidR="00922E3C" w:rsidRPr="005E7295" w:rsidTr="00922E3C">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COURSE OUTCOMES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 Distinction of law from other rules of social order</w:t>
            </w:r>
          </w:p>
          <w:p w:rsidR="00922E3C" w:rsidRPr="005E7295" w:rsidRDefault="00922E3C">
            <w:pPr>
              <w:spacing w:line="256" w:lineRule="auto"/>
              <w:rPr>
                <w:sz w:val="20"/>
                <w:szCs w:val="20"/>
                <w:lang w:eastAsia="en-US"/>
              </w:rPr>
            </w:pPr>
            <w:r w:rsidRPr="005E7295">
              <w:rPr>
                <w:sz w:val="20"/>
                <w:szCs w:val="20"/>
                <w:lang w:eastAsia="en-US"/>
              </w:rPr>
              <w:t>● Purposes and functions of law</w:t>
            </w:r>
          </w:p>
          <w:p w:rsidR="00922E3C" w:rsidRPr="005E7295" w:rsidRDefault="00922E3C">
            <w:pPr>
              <w:spacing w:line="256" w:lineRule="auto"/>
              <w:rPr>
                <w:sz w:val="20"/>
                <w:szCs w:val="20"/>
                <w:lang w:eastAsia="en-US"/>
              </w:rPr>
            </w:pPr>
            <w:r w:rsidRPr="005E7295">
              <w:rPr>
                <w:sz w:val="20"/>
                <w:szCs w:val="20"/>
                <w:lang w:eastAsia="en-US"/>
              </w:rPr>
              <w:t>● Sanction in law</w:t>
            </w:r>
          </w:p>
          <w:p w:rsidR="00922E3C" w:rsidRPr="005E7295" w:rsidRDefault="00922E3C">
            <w:pPr>
              <w:spacing w:line="256" w:lineRule="auto"/>
              <w:rPr>
                <w:sz w:val="20"/>
                <w:szCs w:val="20"/>
                <w:lang w:eastAsia="en-US"/>
              </w:rPr>
            </w:pPr>
            <w:r w:rsidRPr="005E7295">
              <w:rPr>
                <w:sz w:val="20"/>
                <w:szCs w:val="20"/>
                <w:lang w:eastAsia="en-US"/>
              </w:rPr>
              <w:t>● Basic branches of law</w:t>
            </w:r>
          </w:p>
          <w:p w:rsidR="00922E3C" w:rsidRPr="005E7295" w:rsidRDefault="00922E3C">
            <w:pPr>
              <w:spacing w:line="256" w:lineRule="auto"/>
              <w:rPr>
                <w:sz w:val="20"/>
                <w:szCs w:val="20"/>
                <w:lang w:eastAsia="en-US"/>
              </w:rPr>
            </w:pPr>
            <w:r w:rsidRPr="005E7295">
              <w:rPr>
                <w:sz w:val="20"/>
                <w:szCs w:val="20"/>
                <w:lang w:eastAsia="en-US"/>
              </w:rPr>
              <w:t>● Positive law rules</w:t>
            </w:r>
          </w:p>
          <w:p w:rsidR="00922E3C" w:rsidRPr="005E7295" w:rsidRDefault="00922E3C">
            <w:pPr>
              <w:spacing w:line="256" w:lineRule="auto"/>
              <w:rPr>
                <w:sz w:val="20"/>
                <w:szCs w:val="20"/>
                <w:lang w:eastAsia="en-US"/>
              </w:rPr>
            </w:pPr>
            <w:r w:rsidRPr="005E7295">
              <w:rPr>
                <w:sz w:val="20"/>
                <w:szCs w:val="20"/>
                <w:lang w:eastAsia="en-US"/>
              </w:rPr>
              <w:t>● Characteristics of law</w:t>
            </w:r>
          </w:p>
          <w:p w:rsidR="00922E3C" w:rsidRPr="005E7295" w:rsidRDefault="00922E3C">
            <w:pPr>
              <w:spacing w:line="256" w:lineRule="auto"/>
              <w:rPr>
                <w:sz w:val="20"/>
                <w:szCs w:val="20"/>
                <w:lang w:eastAsia="en-US"/>
              </w:rPr>
            </w:pPr>
            <w:r w:rsidRPr="005E7295">
              <w:rPr>
                <w:sz w:val="20"/>
                <w:szCs w:val="20"/>
                <w:lang w:eastAsia="en-US"/>
              </w:rPr>
              <w:t>● Application in terms of place, time and meaning</w:t>
            </w:r>
          </w:p>
          <w:p w:rsidR="00922E3C" w:rsidRPr="005E7295" w:rsidRDefault="00922E3C">
            <w:pPr>
              <w:spacing w:line="256" w:lineRule="auto"/>
              <w:rPr>
                <w:sz w:val="20"/>
                <w:szCs w:val="20"/>
                <w:lang w:eastAsia="en-US"/>
              </w:rPr>
            </w:pPr>
            <w:r w:rsidRPr="005E7295">
              <w:rPr>
                <w:sz w:val="20"/>
                <w:szCs w:val="20"/>
                <w:lang w:eastAsia="en-US"/>
              </w:rPr>
              <w:t>● Concept of rights, ownership and capacity</w:t>
            </w:r>
          </w:p>
          <w:p w:rsidR="00922E3C" w:rsidRPr="005E7295" w:rsidRDefault="00922E3C">
            <w:pPr>
              <w:spacing w:line="256" w:lineRule="auto"/>
              <w:rPr>
                <w:sz w:val="20"/>
                <w:szCs w:val="20"/>
                <w:lang w:eastAsia="en-US"/>
              </w:rPr>
            </w:pPr>
            <w:r w:rsidRPr="005E7295">
              <w:rPr>
                <w:sz w:val="20"/>
                <w:szCs w:val="20"/>
                <w:lang w:eastAsia="en-US"/>
              </w:rPr>
              <w:t>● Legal transactions, actions and liability in law</w:t>
            </w:r>
          </w:p>
          <w:p w:rsidR="00922E3C" w:rsidRPr="005E7295" w:rsidRDefault="00922E3C">
            <w:pPr>
              <w:spacing w:line="256" w:lineRule="auto"/>
              <w:rPr>
                <w:sz w:val="20"/>
                <w:szCs w:val="20"/>
                <w:lang w:eastAsia="en-US"/>
              </w:rPr>
            </w:pPr>
            <w:r w:rsidRPr="005E7295">
              <w:rPr>
                <w:sz w:val="20"/>
                <w:szCs w:val="20"/>
                <w:lang w:eastAsia="en-US"/>
              </w:rPr>
              <w:t>●To have acquired general information about the Turkish judicial system and to have gained the ability to understand and convey the sentences in these areas.</w:t>
            </w:r>
          </w:p>
        </w:tc>
      </w:tr>
      <w:tr w:rsidR="00922E3C" w:rsidRPr="005E7295" w:rsidTr="00922E3C">
        <w:trPr>
          <w:trHeight w:val="54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TEXTBOOK(S)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Aydın, U. ve Sürken, E. (2018). Hukukun Temel Kavramları. Eskişehir: Anadolu Üniversitesi Açıköğretim Fakültesi Yayınları</w:t>
            </w:r>
          </w:p>
        </w:tc>
      </w:tr>
      <w:tr w:rsidR="00922E3C" w:rsidRPr="005E7295" w:rsidTr="00922E3C">
        <w:trPr>
          <w:trHeight w:val="97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lastRenderedPageBreak/>
              <w:t>SUPPORTIVE RESOURCES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Slide and video sharing via course management system (DYS)</w:t>
            </w:r>
          </w:p>
        </w:tc>
      </w:tr>
      <w:tr w:rsidR="00922E3C" w:rsidRPr="005E7295" w:rsidTr="00922E3C">
        <w:trPr>
          <w:trHeight w:val="34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sz w:val="20"/>
                <w:szCs w:val="20"/>
                <w:lang w:eastAsia="en-US"/>
              </w:rPr>
            </w:pPr>
            <w:r w:rsidRPr="005E7295">
              <w:rPr>
                <w:b/>
                <w:sz w:val="20"/>
                <w:szCs w:val="20"/>
                <w:lang w:eastAsia="en-US"/>
              </w:rPr>
              <w:t>EQUIPMENTS REQUIRED</w:t>
            </w:r>
          </w:p>
        </w:tc>
        <w:tc>
          <w:tcPr>
            <w:tcW w:w="3224" w:type="pct"/>
            <w:gridSpan w:val="8"/>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56" w:lineRule="auto"/>
              <w:jc w:val="both"/>
              <w:rPr>
                <w:sz w:val="20"/>
                <w:szCs w:val="20"/>
                <w:lang w:eastAsia="en-US"/>
              </w:rPr>
            </w:pPr>
            <w:r w:rsidRPr="005E7295">
              <w:rPr>
                <w:sz w:val="20"/>
                <w:szCs w:val="20"/>
                <w:lang w:eastAsia="en-US"/>
              </w:rPr>
              <w:t xml:space="preserve"> </w:t>
            </w:r>
          </w:p>
        </w:tc>
      </w:tr>
      <w:tr w:rsidR="00922E3C" w:rsidRPr="005E7295" w:rsidTr="00922E3C">
        <w:tc>
          <w:tcPr>
            <w:tcW w:w="1308" w:type="dxa"/>
            <w:tcBorders>
              <w:top w:val="nil"/>
              <w:left w:val="nil"/>
              <w:bottom w:val="nil"/>
              <w:right w:val="nil"/>
            </w:tcBorders>
            <w:vAlign w:val="center"/>
            <w:hideMark/>
          </w:tcPr>
          <w:p w:rsidR="00922E3C" w:rsidRPr="005E7295" w:rsidRDefault="00922E3C">
            <w:pPr>
              <w:rPr>
                <w:sz w:val="20"/>
                <w:szCs w:val="20"/>
                <w:lang w:eastAsia="en-US"/>
              </w:rPr>
            </w:pPr>
          </w:p>
        </w:tc>
        <w:tc>
          <w:tcPr>
            <w:tcW w:w="168"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1020"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876"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48"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1188"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528"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312"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564"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984"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636"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c>
          <w:tcPr>
            <w:tcW w:w="1368" w:type="dxa"/>
            <w:tcBorders>
              <w:top w:val="nil"/>
              <w:left w:val="nil"/>
              <w:bottom w:val="nil"/>
              <w:right w:val="nil"/>
            </w:tcBorders>
            <w:vAlign w:val="center"/>
            <w:hideMark/>
          </w:tcPr>
          <w:p w:rsidR="00922E3C" w:rsidRPr="005E7295" w:rsidRDefault="00922E3C">
            <w:pPr>
              <w:spacing w:line="256" w:lineRule="auto"/>
              <w:rPr>
                <w:rFonts w:eastAsiaTheme="minorHAnsi"/>
                <w:sz w:val="20"/>
                <w:szCs w:val="20"/>
              </w:rPr>
            </w:pPr>
          </w:p>
        </w:tc>
      </w:tr>
    </w:tbl>
    <w:tbl>
      <w:tblPr>
        <w:tblpPr w:leftFromText="141" w:rightFromText="141" w:bottomFromText="160" w:vertAnchor="text" w:horzAnchor="margin" w:tblpY="434"/>
        <w:tblW w:w="493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417"/>
      </w:tblGrid>
      <w:tr w:rsidR="00922E3C" w:rsidRPr="005E7295" w:rsidTr="00922E3C">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922E3C" w:rsidRPr="005E7295" w:rsidRDefault="00922E3C">
            <w:pPr>
              <w:spacing w:line="256" w:lineRule="auto"/>
              <w:jc w:val="center"/>
              <w:rPr>
                <w:b/>
                <w:bCs/>
                <w:sz w:val="20"/>
                <w:szCs w:val="20"/>
                <w:lang w:eastAsia="en-US"/>
              </w:rPr>
            </w:pPr>
            <w:r w:rsidRPr="005E7295">
              <w:rPr>
                <w:b/>
                <w:sz w:val="20"/>
                <w:szCs w:val="20"/>
                <w:lang w:eastAsia="en-US"/>
              </w:rPr>
              <w:t>COURSE OUTLINE</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b/>
                <w:bCs/>
                <w:sz w:val="20"/>
                <w:szCs w:val="20"/>
                <w:lang w:eastAsia="en-US"/>
              </w:rPr>
              <w:t>WEEK</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b/>
                <w:bCs/>
                <w:sz w:val="20"/>
                <w:szCs w:val="20"/>
                <w:lang w:eastAsia="en-US"/>
              </w:rPr>
            </w:pPr>
            <w:r w:rsidRPr="005E7295">
              <w:rPr>
                <w:b/>
                <w:sz w:val="20"/>
                <w:szCs w:val="20"/>
                <w:lang w:val="en-US" w:eastAsia="en-US"/>
              </w:rPr>
              <w:t>SUBJECTS / TOPICS</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1</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Entrance</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2</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Rules of law</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3</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Sanction in law</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4</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Sources of law</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5</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Hierarchy of norms</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6</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Types of legal rules</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7</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Turkish legal system</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8</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Public Law</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9</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Private law</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10</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Application of legal rules</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11</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legal relations</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12</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Concept of rights and types of rights</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13</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Real and legal persons in law</w:t>
            </w:r>
          </w:p>
        </w:tc>
      </w:tr>
      <w:tr w:rsidR="00922E3C" w:rsidRPr="005E7295" w:rsidTr="00922E3C">
        <w:tc>
          <w:tcPr>
            <w:tcW w:w="565"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14</w:t>
            </w:r>
          </w:p>
        </w:tc>
        <w:tc>
          <w:tcPr>
            <w:tcW w:w="4435"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rPr>
                <w:sz w:val="20"/>
                <w:szCs w:val="20"/>
                <w:lang w:eastAsia="en-US"/>
              </w:rPr>
            </w:pPr>
            <w:r w:rsidRPr="005E7295">
              <w:rPr>
                <w:sz w:val="20"/>
                <w:szCs w:val="20"/>
                <w:lang w:eastAsia="en-US"/>
              </w:rPr>
              <w:t>Protection and use of rights</w:t>
            </w:r>
          </w:p>
        </w:tc>
      </w:tr>
      <w:tr w:rsidR="00922E3C" w:rsidRPr="005E7295" w:rsidTr="00922E3C">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922E3C" w:rsidRPr="005E7295" w:rsidRDefault="00922E3C">
            <w:pPr>
              <w:spacing w:line="256" w:lineRule="auto"/>
              <w:jc w:val="center"/>
              <w:rPr>
                <w:sz w:val="20"/>
                <w:szCs w:val="20"/>
                <w:lang w:eastAsia="en-US"/>
              </w:rPr>
            </w:pPr>
            <w:r w:rsidRPr="005E7295">
              <w:rPr>
                <w:sz w:val="20"/>
                <w:szCs w:val="20"/>
                <w:lang w:eastAsia="en-US"/>
              </w:rPr>
              <w:t>15,16</w:t>
            </w:r>
          </w:p>
        </w:tc>
        <w:tc>
          <w:tcPr>
            <w:tcW w:w="4435" w:type="pct"/>
            <w:tcBorders>
              <w:top w:val="single" w:sz="6" w:space="0" w:color="auto"/>
              <w:left w:val="single" w:sz="6" w:space="0" w:color="auto"/>
              <w:bottom w:val="single" w:sz="12" w:space="0" w:color="auto"/>
              <w:right w:val="single" w:sz="12" w:space="0" w:color="auto"/>
            </w:tcBorders>
            <w:shd w:val="clear" w:color="auto" w:fill="E6E6E6"/>
            <w:hideMark/>
          </w:tcPr>
          <w:p w:rsidR="00922E3C" w:rsidRPr="005E7295" w:rsidRDefault="00922E3C">
            <w:pPr>
              <w:spacing w:line="256" w:lineRule="auto"/>
              <w:rPr>
                <w:sz w:val="20"/>
                <w:szCs w:val="20"/>
                <w:lang w:eastAsia="en-US"/>
              </w:rPr>
            </w:pPr>
            <w:r w:rsidRPr="005E7295">
              <w:rPr>
                <w:sz w:val="20"/>
                <w:szCs w:val="20"/>
                <w:lang w:eastAsia="en-US"/>
              </w:rPr>
              <w:t>final exam</w:t>
            </w:r>
          </w:p>
        </w:tc>
      </w:tr>
    </w:tbl>
    <w:tbl>
      <w:tblPr>
        <w:tblpPr w:leftFromText="141" w:rightFromText="141" w:bottomFromText="160" w:vertAnchor="text" w:horzAnchor="margin" w:tblpY="5279"/>
        <w:tblW w:w="97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2"/>
        <w:gridCol w:w="567"/>
        <w:gridCol w:w="567"/>
        <w:gridCol w:w="425"/>
      </w:tblGrid>
      <w:tr w:rsidR="00922E3C" w:rsidRPr="005E7295" w:rsidTr="00922E3C">
        <w:tc>
          <w:tcPr>
            <w:tcW w:w="603" w:type="dxa"/>
            <w:tcBorders>
              <w:top w:val="single" w:sz="12"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b/>
                <w:bCs/>
                <w:sz w:val="20"/>
                <w:szCs w:val="20"/>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922E3C" w:rsidRPr="005E7295" w:rsidRDefault="00922E3C">
            <w:pPr>
              <w:spacing w:line="256" w:lineRule="auto"/>
              <w:rPr>
                <w:b/>
                <w:bCs/>
                <w:sz w:val="20"/>
                <w:szCs w:val="20"/>
                <w:lang w:eastAsia="en-US"/>
              </w:rPr>
            </w:pPr>
            <w:r w:rsidRPr="005E7295">
              <w:rPr>
                <w:b/>
                <w:bCs/>
                <w:sz w:val="20"/>
                <w:szCs w:val="20"/>
                <w:lang w:eastAsia="en-US"/>
              </w:rPr>
              <w:t>OUTCOMES</w:t>
            </w:r>
          </w:p>
        </w:tc>
        <w:tc>
          <w:tcPr>
            <w:tcW w:w="567" w:type="dxa"/>
            <w:tcBorders>
              <w:top w:val="single" w:sz="12"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b/>
                <w:bCs/>
                <w:sz w:val="20"/>
                <w:szCs w:val="20"/>
                <w:lang w:eastAsia="en-US"/>
              </w:rPr>
              <w:t>3</w:t>
            </w:r>
          </w:p>
        </w:tc>
        <w:tc>
          <w:tcPr>
            <w:tcW w:w="567" w:type="dxa"/>
            <w:tcBorders>
              <w:top w:val="single" w:sz="12"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b/>
                <w:bCs/>
                <w:sz w:val="20"/>
                <w:szCs w:val="20"/>
                <w:lang w:eastAsia="en-US"/>
              </w:rPr>
            </w:pPr>
            <w:r w:rsidRPr="005E7295">
              <w:rPr>
                <w:b/>
                <w:bCs/>
                <w:sz w:val="20"/>
                <w:szCs w:val="20"/>
                <w:lang w:eastAsia="en-US"/>
              </w:rPr>
              <w:t>2</w:t>
            </w:r>
          </w:p>
        </w:tc>
        <w:tc>
          <w:tcPr>
            <w:tcW w:w="425" w:type="dxa"/>
            <w:tcBorders>
              <w:top w:val="single" w:sz="12"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b/>
                <w:bCs/>
                <w:sz w:val="20"/>
                <w:szCs w:val="20"/>
                <w:lang w:eastAsia="en-US"/>
              </w:rPr>
            </w:pPr>
            <w:r w:rsidRPr="005E7295">
              <w:rPr>
                <w:b/>
                <w:bCs/>
                <w:sz w:val="20"/>
                <w:szCs w:val="20"/>
                <w:lang w:eastAsia="en-US"/>
              </w:rPr>
              <w:t>1</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X</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X</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X</w:t>
            </w: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x </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X</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X</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X</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X</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X</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 xml:space="preserve"> X</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X</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X</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X</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eastAsia="en-US"/>
              </w:rPr>
            </w:pPr>
            <w:r w:rsidRPr="005E7295">
              <w:rPr>
                <w:sz w:val="20"/>
                <w:szCs w:val="20"/>
                <w:lang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56" w:lineRule="auto"/>
              <w:jc w:val="center"/>
              <w:rPr>
                <w:sz w:val="20"/>
                <w:szCs w:val="20"/>
                <w:lang w:eastAsia="en-US"/>
              </w:rPr>
            </w:pPr>
            <w:r w:rsidRPr="005E7295">
              <w:rPr>
                <w:sz w:val="20"/>
                <w:szCs w:val="20"/>
                <w:lang w:eastAsia="en-US"/>
              </w:rPr>
              <w:t>X</w:t>
            </w:r>
          </w:p>
        </w:tc>
      </w:tr>
      <w:tr w:rsidR="00922E3C" w:rsidRPr="005E7295" w:rsidTr="00922E3C">
        <w:tc>
          <w:tcPr>
            <w:tcW w:w="9747" w:type="dxa"/>
            <w:gridSpan w:val="5"/>
            <w:tcBorders>
              <w:top w:val="single" w:sz="6" w:space="0" w:color="auto"/>
              <w:left w:val="single" w:sz="12" w:space="0" w:color="auto"/>
              <w:bottom w:val="single" w:sz="12" w:space="0" w:color="auto"/>
              <w:right w:val="single" w:sz="12" w:space="0" w:color="auto"/>
            </w:tcBorders>
            <w:hideMark/>
          </w:tcPr>
          <w:p w:rsidR="00922E3C" w:rsidRPr="005E7295" w:rsidRDefault="00922E3C">
            <w:pPr>
              <w:spacing w:line="256" w:lineRule="auto"/>
              <w:jc w:val="both"/>
              <w:rPr>
                <w:sz w:val="20"/>
                <w:szCs w:val="20"/>
                <w:lang w:eastAsia="en-US"/>
              </w:rPr>
            </w:pPr>
            <w:r w:rsidRPr="005E7295">
              <w:rPr>
                <w:sz w:val="20"/>
                <w:szCs w:val="20"/>
                <w:lang w:eastAsia="en-US"/>
              </w:rPr>
              <w:t>1: Few 2: Partially 3: Many</w:t>
            </w:r>
          </w:p>
        </w:tc>
      </w:tr>
    </w:tbl>
    <w:p w:rsidR="00922E3C" w:rsidRPr="005E7295" w:rsidRDefault="00922E3C" w:rsidP="00922E3C">
      <w:pPr>
        <w:rPr>
          <w:sz w:val="20"/>
          <w:szCs w:val="20"/>
        </w:rPr>
        <w:sectPr w:rsidR="00922E3C" w:rsidRPr="005E7295">
          <w:pgSz w:w="11906" w:h="16838"/>
          <w:pgMar w:top="720" w:right="1134" w:bottom="720" w:left="1134" w:header="709" w:footer="709" w:gutter="0"/>
          <w:cols w:space="708"/>
        </w:sectPr>
      </w:pPr>
    </w:p>
    <w:p w:rsidR="00922E3C" w:rsidRPr="005E7295" w:rsidRDefault="00922E3C" w:rsidP="00922E3C">
      <w:pPr>
        <w:spacing w:line="276" w:lineRule="auto"/>
        <w:outlineLvl w:val="0"/>
        <w:rPr>
          <w:b/>
          <w:bCs/>
          <w:sz w:val="20"/>
          <w:szCs w:val="20"/>
        </w:rPr>
      </w:pPr>
      <w:r w:rsidRPr="005E7295">
        <w:rPr>
          <w:noProof/>
          <w:sz w:val="20"/>
          <w:szCs w:val="20"/>
        </w:rPr>
        <w:lastRenderedPageBreak/>
        <w:drawing>
          <wp:inline distT="0" distB="0" distL="0" distR="0" wp14:anchorId="42CC5789" wp14:editId="3446EF0C">
            <wp:extent cx="693420" cy="69342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r w:rsidRPr="005E7295">
        <w:rPr>
          <w:b/>
          <w:bCs/>
          <w:sz w:val="20"/>
          <w:szCs w:val="20"/>
        </w:rPr>
        <w:t>ESOGU Tourism Faculty Course Information Form</w:t>
      </w:r>
    </w:p>
    <w:p w:rsidR="00922E3C" w:rsidRPr="005E7295" w:rsidRDefault="00922E3C" w:rsidP="00922E3C">
      <w:pPr>
        <w:spacing w:line="276" w:lineRule="auto"/>
        <w:outlineLvl w:val="0"/>
        <w:rPr>
          <w:b/>
          <w:bCs/>
          <w:sz w:val="20"/>
          <w:szCs w:val="20"/>
        </w:rPr>
      </w:pPr>
    </w:p>
    <w:tbl>
      <w:tblPr>
        <w:tblW w:w="2694"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22E3C" w:rsidRPr="005E7295" w:rsidTr="00922E3C">
        <w:tc>
          <w:tcPr>
            <w:tcW w:w="1167" w:type="dxa"/>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outlineLvl w:val="0"/>
              <w:rPr>
                <w:b/>
                <w:bCs/>
                <w:sz w:val="20"/>
                <w:szCs w:val="20"/>
              </w:rPr>
            </w:pPr>
            <w:r w:rsidRPr="005E7295">
              <w:rPr>
                <w:b/>
                <w:bCs/>
                <w:sz w:val="20"/>
                <w:szCs w:val="20"/>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outlineLvl w:val="0"/>
              <w:rPr>
                <w:sz w:val="20"/>
                <w:szCs w:val="20"/>
              </w:rPr>
            </w:pPr>
            <w:r w:rsidRPr="005E7295">
              <w:rPr>
                <w:sz w:val="20"/>
                <w:szCs w:val="20"/>
              </w:rPr>
              <w:t xml:space="preserve"> Spring</w:t>
            </w:r>
          </w:p>
        </w:tc>
      </w:tr>
    </w:tbl>
    <w:p w:rsidR="00922E3C" w:rsidRPr="005E7295" w:rsidRDefault="00922E3C" w:rsidP="00922E3C">
      <w:pPr>
        <w:spacing w:line="276" w:lineRule="auto"/>
        <w:jc w:val="right"/>
        <w:outlineLvl w:val="0"/>
        <w:rPr>
          <w:b/>
          <w:bCs/>
          <w:sz w:val="20"/>
          <w:szCs w:val="20"/>
        </w:rPr>
      </w:pPr>
    </w:p>
    <w:tbl>
      <w:tblPr>
        <w:tblW w:w="1017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15"/>
        <w:gridCol w:w="2513"/>
        <w:gridCol w:w="2023"/>
        <w:gridCol w:w="3722"/>
      </w:tblGrid>
      <w:tr w:rsidR="00922E3C" w:rsidRPr="005E7295" w:rsidTr="00922E3C">
        <w:tc>
          <w:tcPr>
            <w:tcW w:w="1915" w:type="dxa"/>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outlineLvl w:val="0"/>
              <w:rPr>
                <w:b/>
                <w:bCs/>
                <w:sz w:val="20"/>
                <w:szCs w:val="20"/>
              </w:rPr>
            </w:pPr>
            <w:r w:rsidRPr="005E7295">
              <w:rPr>
                <w:b/>
                <w:bCs/>
                <w:sz w:val="20"/>
                <w:szCs w:val="20"/>
              </w:rPr>
              <w:t>COURSE CODE</w:t>
            </w:r>
          </w:p>
        </w:tc>
        <w:tc>
          <w:tcPr>
            <w:tcW w:w="2513" w:type="dxa"/>
            <w:tcBorders>
              <w:top w:val="single" w:sz="12" w:space="0" w:color="auto"/>
              <w:left w:val="single" w:sz="12" w:space="0" w:color="auto"/>
              <w:bottom w:val="single" w:sz="12" w:space="0" w:color="auto"/>
              <w:right w:val="single" w:sz="12" w:space="0" w:color="auto"/>
            </w:tcBorders>
            <w:vAlign w:val="center"/>
          </w:tcPr>
          <w:p w:rsidR="00922E3C" w:rsidRPr="005E7295" w:rsidRDefault="00922E3C">
            <w:pPr>
              <w:spacing w:line="276" w:lineRule="auto"/>
              <w:jc w:val="center"/>
              <w:outlineLvl w:val="0"/>
              <w:rPr>
                <w:sz w:val="20"/>
                <w:szCs w:val="20"/>
              </w:rPr>
            </w:pPr>
          </w:p>
        </w:tc>
        <w:tc>
          <w:tcPr>
            <w:tcW w:w="2023" w:type="dxa"/>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outlineLvl w:val="0"/>
              <w:rPr>
                <w:b/>
                <w:bCs/>
                <w:sz w:val="20"/>
                <w:szCs w:val="20"/>
              </w:rPr>
            </w:pPr>
            <w:r w:rsidRPr="005E7295">
              <w:rPr>
                <w:b/>
                <w:bCs/>
                <w:sz w:val="20"/>
                <w:szCs w:val="20"/>
              </w:rPr>
              <w:t>COURSE NAME</w:t>
            </w:r>
          </w:p>
        </w:tc>
        <w:tc>
          <w:tcPr>
            <w:tcW w:w="3722" w:type="dxa"/>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76" w:lineRule="auto"/>
              <w:outlineLvl w:val="0"/>
              <w:rPr>
                <w:sz w:val="20"/>
                <w:szCs w:val="20"/>
              </w:rPr>
            </w:pPr>
            <w:r w:rsidRPr="005E7295">
              <w:rPr>
                <w:sz w:val="20"/>
                <w:szCs w:val="20"/>
              </w:rPr>
              <w:t>Principles of Marketing</w:t>
            </w:r>
            <w:bookmarkStart w:id="15" w:name="a14"/>
            <w:bookmarkEnd w:id="15"/>
          </w:p>
        </w:tc>
      </w:tr>
    </w:tbl>
    <w:p w:rsidR="00922E3C" w:rsidRPr="005E7295" w:rsidRDefault="00922E3C" w:rsidP="00922E3C">
      <w:pPr>
        <w:spacing w:line="276" w:lineRule="auto"/>
        <w:outlineLvl w:val="0"/>
        <w:rPr>
          <w:sz w:val="20"/>
          <w:szCs w:val="20"/>
        </w:rPr>
      </w:pPr>
      <w:r w:rsidRPr="005E7295">
        <w:rPr>
          <w:b/>
          <w:bCs/>
          <w:sz w:val="20"/>
          <w:szCs w:val="20"/>
        </w:rPr>
        <w:t xml:space="preserve">                                                   </w:t>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t xml:space="preserve">      </w:t>
      </w:r>
    </w:p>
    <w:tbl>
      <w:tblPr>
        <w:tblW w:w="515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258"/>
        <w:gridCol w:w="936"/>
        <w:gridCol w:w="860"/>
        <w:gridCol w:w="222"/>
        <w:gridCol w:w="222"/>
        <w:gridCol w:w="1094"/>
        <w:gridCol w:w="842"/>
        <w:gridCol w:w="241"/>
        <w:gridCol w:w="222"/>
        <w:gridCol w:w="628"/>
        <w:gridCol w:w="1059"/>
        <w:gridCol w:w="412"/>
        <w:gridCol w:w="222"/>
        <w:gridCol w:w="1372"/>
      </w:tblGrid>
      <w:tr w:rsidR="00922E3C" w:rsidRPr="005E7295" w:rsidTr="00922E3C">
        <w:trPr>
          <w:trHeight w:val="383"/>
        </w:trPr>
        <w:tc>
          <w:tcPr>
            <w:tcW w:w="682" w:type="pct"/>
            <w:vMerge w:val="restart"/>
            <w:tcBorders>
              <w:top w:val="single" w:sz="12" w:space="0" w:color="auto"/>
              <w:left w:val="single" w:sz="12" w:space="0" w:color="auto"/>
              <w:bottom w:val="single" w:sz="4" w:space="0" w:color="auto"/>
              <w:right w:val="single" w:sz="12" w:space="0" w:color="auto"/>
            </w:tcBorders>
            <w:vAlign w:val="center"/>
            <w:hideMark/>
          </w:tcPr>
          <w:p w:rsidR="00922E3C" w:rsidRPr="005E7295" w:rsidRDefault="00922E3C">
            <w:pPr>
              <w:spacing w:line="276" w:lineRule="auto"/>
              <w:rPr>
                <w:sz w:val="20"/>
                <w:szCs w:val="20"/>
              </w:rPr>
            </w:pPr>
            <w:r w:rsidRPr="005E7295">
              <w:rPr>
                <w:b/>
                <w:bCs/>
                <w:sz w:val="20"/>
                <w:szCs w:val="20"/>
              </w:rPr>
              <w:t xml:space="preserve">SEMESTER </w:t>
            </w:r>
          </w:p>
        </w:tc>
        <w:tc>
          <w:tcPr>
            <w:tcW w:w="1749" w:type="pct"/>
            <w:gridSpan w:val="6"/>
            <w:tcBorders>
              <w:top w:val="single" w:sz="12" w:space="0" w:color="auto"/>
              <w:left w:val="single" w:sz="12" w:space="0" w:color="auto"/>
              <w:bottom w:val="single" w:sz="4"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WEEKLY COURSE HOURS</w:t>
            </w:r>
          </w:p>
        </w:tc>
        <w:tc>
          <w:tcPr>
            <w:tcW w:w="2570" w:type="pct"/>
            <w:gridSpan w:val="8"/>
            <w:tcBorders>
              <w:top w:val="single" w:sz="12" w:space="0" w:color="auto"/>
              <w:left w:val="single" w:sz="12" w:space="0" w:color="auto"/>
              <w:bottom w:val="single" w:sz="4"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COURSE</w:t>
            </w:r>
          </w:p>
        </w:tc>
      </w:tr>
      <w:tr w:rsidR="00922E3C" w:rsidRPr="005E7295" w:rsidTr="00922E3C">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922E3C" w:rsidRPr="005E7295" w:rsidRDefault="00922E3C">
            <w:pPr>
              <w:rPr>
                <w:sz w:val="20"/>
                <w:szCs w:val="20"/>
              </w:rPr>
            </w:pPr>
          </w:p>
        </w:tc>
        <w:tc>
          <w:tcPr>
            <w:tcW w:w="627" w:type="pct"/>
            <w:gridSpan w:val="2"/>
            <w:tcBorders>
              <w:top w:val="single" w:sz="4" w:space="0" w:color="auto"/>
              <w:left w:val="single" w:sz="12" w:space="0" w:color="auto"/>
              <w:bottom w:val="single" w:sz="4" w:space="0" w:color="auto"/>
              <w:right w:val="single" w:sz="4"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Theoretical</w:t>
            </w:r>
          </w:p>
        </w:tc>
        <w:tc>
          <w:tcPr>
            <w:tcW w:w="563" w:type="pct"/>
            <w:gridSpan w:val="3"/>
            <w:tcBorders>
              <w:top w:val="single" w:sz="4" w:space="0" w:color="auto"/>
              <w:left w:val="single" w:sz="4" w:space="0" w:color="auto"/>
              <w:bottom w:val="single" w:sz="4" w:space="0" w:color="auto"/>
              <w:right w:val="single" w:sz="4"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Practice</w:t>
            </w:r>
          </w:p>
        </w:tc>
        <w:tc>
          <w:tcPr>
            <w:tcW w:w="559" w:type="pct"/>
            <w:tcBorders>
              <w:top w:val="single" w:sz="4" w:space="0" w:color="auto"/>
              <w:left w:val="single" w:sz="4" w:space="0" w:color="auto"/>
              <w:bottom w:val="single" w:sz="4" w:space="0" w:color="auto"/>
              <w:right w:val="single" w:sz="12" w:space="0" w:color="auto"/>
            </w:tcBorders>
            <w:vAlign w:val="center"/>
            <w:hideMark/>
          </w:tcPr>
          <w:p w:rsidR="00922E3C" w:rsidRPr="005E7295" w:rsidRDefault="00922E3C">
            <w:pPr>
              <w:spacing w:line="276" w:lineRule="auto"/>
              <w:ind w:left="-111" w:right="-108"/>
              <w:jc w:val="center"/>
              <w:rPr>
                <w:b/>
                <w:bCs/>
                <w:sz w:val="20"/>
                <w:szCs w:val="20"/>
              </w:rPr>
            </w:pPr>
            <w:r w:rsidRPr="005E7295">
              <w:rPr>
                <w:b/>
                <w:bCs/>
                <w:sz w:val="20"/>
                <w:szCs w:val="20"/>
              </w:rPr>
              <w:t>Laboratory</w:t>
            </w:r>
          </w:p>
        </w:tc>
        <w:tc>
          <w:tcPr>
            <w:tcW w:w="549" w:type="pct"/>
            <w:gridSpan w:val="3"/>
            <w:tcBorders>
              <w:top w:val="single" w:sz="4" w:space="0" w:color="auto"/>
              <w:left w:val="single" w:sz="4" w:space="0" w:color="auto"/>
              <w:bottom w:val="single" w:sz="4" w:space="0" w:color="auto"/>
              <w:right w:val="single" w:sz="4"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CREDITS</w:t>
            </w:r>
          </w:p>
        </w:tc>
        <w:tc>
          <w:tcPr>
            <w:tcW w:w="349" w:type="pct"/>
            <w:tcBorders>
              <w:top w:val="single" w:sz="4" w:space="0" w:color="auto"/>
              <w:left w:val="single" w:sz="4" w:space="0" w:color="auto"/>
              <w:bottom w:val="single" w:sz="4" w:space="0" w:color="auto"/>
              <w:right w:val="single" w:sz="4" w:space="0" w:color="auto"/>
            </w:tcBorders>
            <w:vAlign w:val="center"/>
            <w:hideMark/>
          </w:tcPr>
          <w:p w:rsidR="00922E3C" w:rsidRPr="005E7295" w:rsidRDefault="00922E3C">
            <w:pPr>
              <w:spacing w:line="276" w:lineRule="auto"/>
              <w:ind w:left="-111" w:right="-108"/>
              <w:jc w:val="center"/>
              <w:rPr>
                <w:b/>
                <w:bCs/>
                <w:sz w:val="20"/>
                <w:szCs w:val="20"/>
              </w:rPr>
            </w:pPr>
            <w:r w:rsidRPr="005E7295">
              <w:rPr>
                <w:b/>
                <w:bCs/>
                <w:sz w:val="20"/>
                <w:szCs w:val="20"/>
              </w:rPr>
              <w:t>ECTS</w:t>
            </w:r>
          </w:p>
        </w:tc>
        <w:tc>
          <w:tcPr>
            <w:tcW w:w="976" w:type="pct"/>
            <w:gridSpan w:val="3"/>
            <w:tcBorders>
              <w:top w:val="single" w:sz="4" w:space="0" w:color="auto"/>
              <w:left w:val="single" w:sz="4" w:space="0" w:color="auto"/>
              <w:bottom w:val="single" w:sz="4" w:space="0" w:color="auto"/>
              <w:right w:val="single" w:sz="4"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 xml:space="preserve"> TYPE</w:t>
            </w:r>
          </w:p>
        </w:tc>
        <w:tc>
          <w:tcPr>
            <w:tcW w:w="695" w:type="pct"/>
            <w:tcBorders>
              <w:top w:val="single" w:sz="4" w:space="0" w:color="auto"/>
              <w:left w:val="single" w:sz="4" w:space="0" w:color="auto"/>
              <w:bottom w:val="single" w:sz="4"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LANGUAGE</w:t>
            </w:r>
          </w:p>
        </w:tc>
      </w:tr>
      <w:tr w:rsidR="00922E3C" w:rsidRPr="005E7295" w:rsidTr="00922E3C">
        <w:trPr>
          <w:trHeight w:val="367"/>
        </w:trPr>
        <w:tc>
          <w:tcPr>
            <w:tcW w:w="682" w:type="pct"/>
            <w:tcBorders>
              <w:top w:val="single" w:sz="4"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sz w:val="20"/>
                <w:szCs w:val="20"/>
              </w:rPr>
            </w:pPr>
            <w:r w:rsidRPr="005E7295">
              <w:rPr>
                <w:sz w:val="20"/>
                <w:szCs w:val="20"/>
              </w:rPr>
              <w:t xml:space="preserve"> II</w:t>
            </w:r>
          </w:p>
        </w:tc>
        <w:tc>
          <w:tcPr>
            <w:tcW w:w="627" w:type="pct"/>
            <w:gridSpan w:val="2"/>
            <w:tcBorders>
              <w:top w:val="single" w:sz="4" w:space="0" w:color="auto"/>
              <w:left w:val="single" w:sz="12" w:space="0" w:color="auto"/>
              <w:bottom w:val="single" w:sz="12" w:space="0" w:color="auto"/>
              <w:right w:val="single" w:sz="4" w:space="0" w:color="auto"/>
            </w:tcBorders>
            <w:vAlign w:val="center"/>
            <w:hideMark/>
          </w:tcPr>
          <w:p w:rsidR="00922E3C" w:rsidRPr="005E7295" w:rsidRDefault="00922E3C">
            <w:pPr>
              <w:spacing w:line="276" w:lineRule="auto"/>
              <w:jc w:val="center"/>
              <w:rPr>
                <w:sz w:val="20"/>
                <w:szCs w:val="20"/>
              </w:rPr>
            </w:pPr>
            <w:r w:rsidRPr="005E7295">
              <w:rPr>
                <w:sz w:val="20"/>
                <w:szCs w:val="20"/>
              </w:rPr>
              <w:t xml:space="preserve">2 </w:t>
            </w:r>
          </w:p>
        </w:tc>
        <w:tc>
          <w:tcPr>
            <w:tcW w:w="563" w:type="pct"/>
            <w:gridSpan w:val="3"/>
            <w:tcBorders>
              <w:top w:val="single" w:sz="4" w:space="0" w:color="auto"/>
              <w:left w:val="single" w:sz="4" w:space="0" w:color="auto"/>
              <w:bottom w:val="single" w:sz="12" w:space="0" w:color="auto"/>
              <w:right w:val="single" w:sz="4" w:space="0" w:color="auto"/>
            </w:tcBorders>
            <w:vAlign w:val="center"/>
            <w:hideMark/>
          </w:tcPr>
          <w:p w:rsidR="00922E3C" w:rsidRPr="005E7295" w:rsidRDefault="00922E3C">
            <w:pPr>
              <w:spacing w:line="276" w:lineRule="auto"/>
              <w:jc w:val="center"/>
              <w:rPr>
                <w:sz w:val="20"/>
                <w:szCs w:val="20"/>
              </w:rPr>
            </w:pPr>
            <w:r w:rsidRPr="005E7295">
              <w:rPr>
                <w:sz w:val="20"/>
                <w:szCs w:val="20"/>
              </w:rPr>
              <w:t xml:space="preserve"> 0</w:t>
            </w:r>
          </w:p>
        </w:tc>
        <w:tc>
          <w:tcPr>
            <w:tcW w:w="559" w:type="pct"/>
            <w:tcBorders>
              <w:top w:val="single" w:sz="4" w:space="0" w:color="auto"/>
              <w:left w:val="single" w:sz="4" w:space="0" w:color="auto"/>
              <w:bottom w:val="single" w:sz="12" w:space="0" w:color="auto"/>
              <w:right w:val="single" w:sz="12" w:space="0" w:color="auto"/>
            </w:tcBorders>
            <w:vAlign w:val="center"/>
            <w:hideMark/>
          </w:tcPr>
          <w:p w:rsidR="00922E3C" w:rsidRPr="005E7295" w:rsidRDefault="00922E3C">
            <w:pPr>
              <w:spacing w:line="276" w:lineRule="auto"/>
              <w:jc w:val="center"/>
              <w:rPr>
                <w:sz w:val="20"/>
                <w:szCs w:val="20"/>
              </w:rPr>
            </w:pPr>
            <w:r w:rsidRPr="005E7295">
              <w:rPr>
                <w:sz w:val="20"/>
                <w:szCs w:val="20"/>
              </w:rPr>
              <w:t xml:space="preserve">0 </w:t>
            </w:r>
          </w:p>
        </w:tc>
        <w:tc>
          <w:tcPr>
            <w:tcW w:w="549" w:type="pct"/>
            <w:gridSpan w:val="3"/>
            <w:tcBorders>
              <w:top w:val="single" w:sz="4" w:space="0" w:color="auto"/>
              <w:left w:val="single" w:sz="4" w:space="0" w:color="auto"/>
              <w:bottom w:val="single" w:sz="12" w:space="0" w:color="auto"/>
              <w:right w:val="single" w:sz="4" w:space="0" w:color="auto"/>
            </w:tcBorders>
            <w:vAlign w:val="center"/>
            <w:hideMark/>
          </w:tcPr>
          <w:p w:rsidR="00922E3C" w:rsidRPr="005E7295" w:rsidRDefault="00922E3C">
            <w:pPr>
              <w:spacing w:line="276" w:lineRule="auto"/>
              <w:jc w:val="center"/>
              <w:rPr>
                <w:sz w:val="20"/>
                <w:szCs w:val="20"/>
              </w:rPr>
            </w:pPr>
            <w:r w:rsidRPr="005E7295">
              <w:rPr>
                <w:sz w:val="20"/>
                <w:szCs w:val="20"/>
              </w:rPr>
              <w:t xml:space="preserve"> 2</w:t>
            </w:r>
          </w:p>
        </w:tc>
        <w:tc>
          <w:tcPr>
            <w:tcW w:w="349" w:type="pct"/>
            <w:tcBorders>
              <w:top w:val="single" w:sz="4" w:space="0" w:color="auto"/>
              <w:left w:val="single" w:sz="4" w:space="0" w:color="auto"/>
              <w:bottom w:val="single" w:sz="12" w:space="0" w:color="auto"/>
              <w:right w:val="single" w:sz="4" w:space="0" w:color="auto"/>
            </w:tcBorders>
            <w:vAlign w:val="center"/>
            <w:hideMark/>
          </w:tcPr>
          <w:p w:rsidR="00922E3C" w:rsidRPr="005E7295" w:rsidRDefault="00922E3C">
            <w:pPr>
              <w:spacing w:line="276" w:lineRule="auto"/>
              <w:jc w:val="center"/>
              <w:rPr>
                <w:sz w:val="20"/>
                <w:szCs w:val="20"/>
              </w:rPr>
            </w:pPr>
            <w:r w:rsidRPr="005E7295">
              <w:rPr>
                <w:sz w:val="20"/>
                <w:szCs w:val="20"/>
              </w:rPr>
              <w:t>4</w:t>
            </w:r>
          </w:p>
        </w:tc>
        <w:tc>
          <w:tcPr>
            <w:tcW w:w="976" w:type="pct"/>
            <w:gridSpan w:val="3"/>
            <w:tcBorders>
              <w:top w:val="single" w:sz="4" w:space="0" w:color="auto"/>
              <w:left w:val="single" w:sz="4" w:space="0" w:color="auto"/>
              <w:bottom w:val="single" w:sz="12" w:space="0" w:color="auto"/>
              <w:right w:val="single" w:sz="4" w:space="0" w:color="auto"/>
            </w:tcBorders>
            <w:vAlign w:val="center"/>
            <w:hideMark/>
          </w:tcPr>
          <w:p w:rsidR="00922E3C" w:rsidRPr="005E7295" w:rsidRDefault="00922E3C">
            <w:pPr>
              <w:spacing w:line="276" w:lineRule="auto"/>
              <w:jc w:val="center"/>
              <w:rPr>
                <w:sz w:val="20"/>
                <w:szCs w:val="20"/>
                <w:vertAlign w:val="superscript"/>
              </w:rPr>
            </w:pPr>
            <w:r w:rsidRPr="005E7295">
              <w:rPr>
                <w:sz w:val="20"/>
                <w:szCs w:val="20"/>
                <w:vertAlign w:val="superscript"/>
              </w:rPr>
              <w:t>CORE (X)  ELECTIVE (  )</w:t>
            </w:r>
          </w:p>
        </w:tc>
        <w:tc>
          <w:tcPr>
            <w:tcW w:w="695" w:type="pct"/>
            <w:tcBorders>
              <w:top w:val="single" w:sz="4" w:space="0" w:color="auto"/>
              <w:left w:val="single" w:sz="4" w:space="0" w:color="auto"/>
              <w:bottom w:val="single" w:sz="12" w:space="0" w:color="auto"/>
              <w:right w:val="single" w:sz="12" w:space="0" w:color="auto"/>
            </w:tcBorders>
            <w:hideMark/>
          </w:tcPr>
          <w:p w:rsidR="00922E3C" w:rsidRPr="005E7295" w:rsidRDefault="00922E3C">
            <w:pPr>
              <w:spacing w:line="276" w:lineRule="auto"/>
              <w:jc w:val="center"/>
              <w:rPr>
                <w:sz w:val="20"/>
                <w:szCs w:val="20"/>
                <w:vertAlign w:val="superscript"/>
              </w:rPr>
            </w:pPr>
            <w:r w:rsidRPr="005E7295">
              <w:rPr>
                <w:sz w:val="20"/>
                <w:szCs w:val="20"/>
                <w:vertAlign w:val="superscript"/>
              </w:rPr>
              <w:t>Turkish</w:t>
            </w:r>
          </w:p>
        </w:tc>
      </w:tr>
      <w:tr w:rsidR="00922E3C" w:rsidRPr="005E7295" w:rsidTr="00922E3C">
        <w:trPr>
          <w:trHeight w:val="340"/>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COURSE CATEGORY</w:t>
            </w:r>
          </w:p>
        </w:tc>
      </w:tr>
      <w:tr w:rsidR="00922E3C" w:rsidRPr="005E7295" w:rsidTr="00922E3C">
        <w:trPr>
          <w:trHeight w:val="546"/>
        </w:trPr>
        <w:tc>
          <w:tcPr>
            <w:tcW w:w="817" w:type="pct"/>
            <w:gridSpan w:val="2"/>
            <w:tcBorders>
              <w:top w:val="single" w:sz="12"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b/>
                <w:bCs/>
                <w:sz w:val="20"/>
                <w:szCs w:val="20"/>
              </w:rPr>
            </w:pPr>
            <w:r w:rsidRPr="005E7295">
              <w:rPr>
                <w:sz w:val="20"/>
                <w:szCs w:val="20"/>
              </w:rPr>
              <w:t>Supportive Courses</w:t>
            </w:r>
          </w:p>
        </w:tc>
        <w:tc>
          <w:tcPr>
            <w:tcW w:w="1049" w:type="pct"/>
            <w:gridSpan w:val="3"/>
            <w:tcBorders>
              <w:top w:val="single" w:sz="12" w:space="0" w:color="auto"/>
              <w:left w:val="single" w:sz="6"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Basic Vocational</w:t>
            </w:r>
          </w:p>
        </w:tc>
        <w:tc>
          <w:tcPr>
            <w:tcW w:w="983" w:type="pct"/>
            <w:gridSpan w:val="3"/>
            <w:tcBorders>
              <w:top w:val="single" w:sz="12" w:space="0" w:color="auto"/>
              <w:left w:val="single" w:sz="6" w:space="0" w:color="auto"/>
              <w:bottom w:val="single" w:sz="6" w:space="0" w:color="auto"/>
              <w:right w:val="single" w:sz="6" w:space="0" w:color="auto"/>
            </w:tcBorders>
            <w:vAlign w:val="center"/>
            <w:hideMark/>
          </w:tcPr>
          <w:p w:rsidR="00922E3C" w:rsidRPr="005E7295" w:rsidRDefault="00922E3C">
            <w:pPr>
              <w:spacing w:line="276" w:lineRule="auto"/>
              <w:jc w:val="center"/>
              <w:rPr>
                <w:b/>
                <w:bCs/>
                <w:sz w:val="20"/>
                <w:szCs w:val="20"/>
              </w:rPr>
            </w:pPr>
            <w:r w:rsidRPr="005E7295">
              <w:rPr>
                <w:sz w:val="20"/>
                <w:szCs w:val="20"/>
              </w:rPr>
              <w:t>Proficiency/Field</w:t>
            </w:r>
          </w:p>
        </w:tc>
        <w:tc>
          <w:tcPr>
            <w:tcW w:w="1114" w:type="pct"/>
            <w:gridSpan w:val="4"/>
            <w:tcBorders>
              <w:top w:val="single" w:sz="12" w:space="0" w:color="auto"/>
              <w:left w:val="single" w:sz="6" w:space="0" w:color="auto"/>
              <w:bottom w:val="single" w:sz="6" w:space="0" w:color="auto"/>
              <w:right w:val="single" w:sz="6" w:space="0" w:color="auto"/>
            </w:tcBorders>
            <w:vAlign w:val="center"/>
            <w:hideMark/>
          </w:tcPr>
          <w:p w:rsidR="00922E3C" w:rsidRPr="005E7295" w:rsidRDefault="00922E3C">
            <w:pPr>
              <w:spacing w:line="276" w:lineRule="auto"/>
              <w:jc w:val="center"/>
              <w:rPr>
                <w:b/>
                <w:bCs/>
                <w:sz w:val="20"/>
                <w:szCs w:val="20"/>
              </w:rPr>
            </w:pPr>
            <w:r w:rsidRPr="005E7295">
              <w:rPr>
                <w:sz w:val="20"/>
                <w:szCs w:val="20"/>
              </w:rPr>
              <w:t>Human, Communication, and Management Skills</w:t>
            </w:r>
          </w:p>
        </w:tc>
        <w:tc>
          <w:tcPr>
            <w:tcW w:w="1038" w:type="pct"/>
            <w:gridSpan w:val="3"/>
            <w:tcBorders>
              <w:top w:val="single" w:sz="12" w:space="0" w:color="auto"/>
              <w:left w:val="single" w:sz="6" w:space="0" w:color="auto"/>
              <w:bottom w:val="single" w:sz="6"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sz w:val="20"/>
                <w:szCs w:val="20"/>
              </w:rPr>
              <w:t>Transferable Skills</w:t>
            </w:r>
          </w:p>
        </w:tc>
      </w:tr>
      <w:tr w:rsidR="00922E3C" w:rsidRPr="005E7295" w:rsidTr="00922E3C">
        <w:trPr>
          <w:trHeight w:val="138"/>
        </w:trPr>
        <w:tc>
          <w:tcPr>
            <w:tcW w:w="817" w:type="pct"/>
            <w:gridSpan w:val="2"/>
            <w:tcBorders>
              <w:top w:val="single" w:sz="6" w:space="0" w:color="auto"/>
              <w:left w:val="single" w:sz="12" w:space="0" w:color="auto"/>
              <w:bottom w:val="single" w:sz="12" w:space="0" w:color="auto"/>
              <w:right w:val="single" w:sz="4" w:space="0" w:color="auto"/>
            </w:tcBorders>
          </w:tcPr>
          <w:p w:rsidR="00922E3C" w:rsidRPr="005E7295" w:rsidRDefault="00922E3C">
            <w:pPr>
              <w:spacing w:line="276" w:lineRule="auto"/>
              <w:jc w:val="center"/>
              <w:rPr>
                <w:sz w:val="20"/>
                <w:szCs w:val="20"/>
              </w:rPr>
            </w:pPr>
          </w:p>
        </w:tc>
        <w:tc>
          <w:tcPr>
            <w:tcW w:w="1049" w:type="pct"/>
            <w:gridSpan w:val="3"/>
            <w:tcBorders>
              <w:top w:val="single" w:sz="6" w:space="0" w:color="auto"/>
              <w:left w:val="single" w:sz="4" w:space="0" w:color="auto"/>
              <w:bottom w:val="single" w:sz="12" w:space="0" w:color="auto"/>
              <w:right w:val="single" w:sz="4" w:space="0" w:color="auto"/>
            </w:tcBorders>
          </w:tcPr>
          <w:p w:rsidR="00922E3C" w:rsidRPr="005E7295" w:rsidRDefault="00922E3C">
            <w:pPr>
              <w:spacing w:line="276" w:lineRule="auto"/>
              <w:jc w:val="center"/>
              <w:rPr>
                <w:sz w:val="20"/>
                <w:szCs w:val="20"/>
              </w:rPr>
            </w:pPr>
          </w:p>
        </w:tc>
        <w:tc>
          <w:tcPr>
            <w:tcW w:w="983" w:type="pct"/>
            <w:gridSpan w:val="3"/>
            <w:tcBorders>
              <w:top w:val="single" w:sz="6" w:space="0" w:color="auto"/>
              <w:left w:val="single" w:sz="4" w:space="0" w:color="auto"/>
              <w:bottom w:val="single" w:sz="12" w:space="0" w:color="auto"/>
              <w:right w:val="single" w:sz="6" w:space="0" w:color="auto"/>
            </w:tcBorders>
            <w:hideMark/>
          </w:tcPr>
          <w:p w:rsidR="00922E3C" w:rsidRPr="005E7295" w:rsidRDefault="00922E3C">
            <w:pPr>
              <w:spacing w:line="276" w:lineRule="auto"/>
              <w:jc w:val="center"/>
              <w:rPr>
                <w:sz w:val="20"/>
                <w:szCs w:val="20"/>
              </w:rPr>
            </w:pPr>
            <w:r w:rsidRPr="005E7295">
              <w:rPr>
                <w:sz w:val="20"/>
                <w:szCs w:val="20"/>
              </w:rPr>
              <w:t>X</w:t>
            </w:r>
          </w:p>
        </w:tc>
        <w:tc>
          <w:tcPr>
            <w:tcW w:w="1114" w:type="pct"/>
            <w:gridSpan w:val="4"/>
            <w:tcBorders>
              <w:top w:val="single" w:sz="6" w:space="0" w:color="auto"/>
              <w:left w:val="single" w:sz="4" w:space="0" w:color="auto"/>
              <w:bottom w:val="single" w:sz="12" w:space="0" w:color="auto"/>
              <w:right w:val="single" w:sz="6" w:space="0" w:color="auto"/>
            </w:tcBorders>
          </w:tcPr>
          <w:p w:rsidR="00922E3C" w:rsidRPr="005E7295" w:rsidRDefault="00922E3C">
            <w:pPr>
              <w:spacing w:line="276" w:lineRule="auto"/>
              <w:jc w:val="center"/>
              <w:rPr>
                <w:sz w:val="20"/>
                <w:szCs w:val="20"/>
              </w:rPr>
            </w:pPr>
          </w:p>
        </w:tc>
        <w:tc>
          <w:tcPr>
            <w:tcW w:w="1038" w:type="pct"/>
            <w:gridSpan w:val="3"/>
            <w:tcBorders>
              <w:top w:val="single" w:sz="6" w:space="0" w:color="auto"/>
              <w:left w:val="single" w:sz="4" w:space="0" w:color="auto"/>
              <w:bottom w:val="single" w:sz="12" w:space="0" w:color="auto"/>
              <w:right w:val="single" w:sz="12" w:space="0" w:color="auto"/>
            </w:tcBorders>
          </w:tcPr>
          <w:p w:rsidR="00922E3C" w:rsidRPr="005E7295" w:rsidRDefault="00922E3C">
            <w:pPr>
              <w:spacing w:line="276" w:lineRule="auto"/>
              <w:jc w:val="center"/>
              <w:rPr>
                <w:sz w:val="20"/>
                <w:szCs w:val="20"/>
              </w:rPr>
            </w:pPr>
          </w:p>
        </w:tc>
      </w:tr>
      <w:tr w:rsidR="00922E3C" w:rsidRPr="005E7295" w:rsidTr="00922E3C">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ASSESSMENT CRITERIAS</w:t>
            </w:r>
          </w:p>
        </w:tc>
      </w:tr>
      <w:tr w:rsidR="00922E3C" w:rsidRPr="005E7295" w:rsidTr="00922E3C">
        <w:tc>
          <w:tcPr>
            <w:tcW w:w="1837" w:type="pct"/>
            <w:gridSpan w:val="4"/>
            <w:vMerge w:val="restart"/>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DURING TERM</w:t>
            </w:r>
          </w:p>
        </w:tc>
        <w:tc>
          <w:tcPr>
            <w:tcW w:w="1132" w:type="pct"/>
            <w:gridSpan w:val="5"/>
            <w:tcBorders>
              <w:top w:val="single" w:sz="12" w:space="0" w:color="auto"/>
              <w:left w:val="single" w:sz="12" w:space="0" w:color="auto"/>
              <w:bottom w:val="single" w:sz="8" w:space="0" w:color="auto"/>
              <w:right w:val="single" w:sz="4"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Percentage (%)</w:t>
            </w: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rPr>
                <w:b/>
                <w:bCs/>
                <w:sz w:val="20"/>
                <w:szCs w:val="20"/>
              </w:rPr>
            </w:pPr>
          </w:p>
        </w:tc>
        <w:tc>
          <w:tcPr>
            <w:tcW w:w="1132" w:type="pct"/>
            <w:gridSpan w:val="5"/>
            <w:tcBorders>
              <w:top w:val="single" w:sz="8" w:space="0" w:color="auto"/>
              <w:left w:val="single" w:sz="12" w:space="0" w:color="auto"/>
              <w:bottom w:val="single" w:sz="4" w:space="0" w:color="auto"/>
              <w:right w:val="single" w:sz="4" w:space="0" w:color="auto"/>
            </w:tcBorders>
            <w:vAlign w:val="center"/>
            <w:hideMark/>
          </w:tcPr>
          <w:p w:rsidR="00922E3C" w:rsidRPr="005E7295" w:rsidRDefault="00922E3C">
            <w:pPr>
              <w:spacing w:line="276" w:lineRule="auto"/>
              <w:rPr>
                <w:sz w:val="20"/>
                <w:szCs w:val="20"/>
              </w:rPr>
            </w:pPr>
            <w:r w:rsidRPr="005E7295">
              <w:rPr>
                <w:sz w:val="20"/>
                <w:szCs w:val="20"/>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922E3C" w:rsidRPr="005E7295" w:rsidRDefault="00922E3C">
            <w:pPr>
              <w:spacing w:line="276" w:lineRule="auto"/>
              <w:jc w:val="center"/>
              <w:rPr>
                <w:sz w:val="20"/>
                <w:szCs w:val="20"/>
              </w:rPr>
            </w:pPr>
          </w:p>
        </w:tc>
        <w:tc>
          <w:tcPr>
            <w:tcW w:w="775" w:type="pct"/>
            <w:gridSpan w:val="2"/>
            <w:tcBorders>
              <w:top w:val="single" w:sz="8" w:space="0" w:color="auto"/>
              <w:left w:val="single" w:sz="8" w:space="0" w:color="auto"/>
              <w:bottom w:val="single" w:sz="4" w:space="0" w:color="auto"/>
              <w:right w:val="single" w:sz="12" w:space="0" w:color="auto"/>
            </w:tcBorders>
            <w:hideMark/>
          </w:tcPr>
          <w:p w:rsidR="00922E3C" w:rsidRPr="005E7295" w:rsidRDefault="00922E3C">
            <w:pPr>
              <w:spacing w:line="276" w:lineRule="auto"/>
              <w:jc w:val="center"/>
              <w:rPr>
                <w:sz w:val="20"/>
                <w:szCs w:val="20"/>
                <w:highlight w:val="yellow"/>
              </w:rPr>
            </w:pPr>
            <w:r w:rsidRPr="005E7295">
              <w:rPr>
                <w:sz w:val="20"/>
                <w:szCs w:val="20"/>
              </w:rPr>
              <w:t xml:space="preserve">40 </w:t>
            </w: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rPr>
                <w:b/>
                <w:bCs/>
                <w:sz w:val="20"/>
                <w:szCs w:val="20"/>
              </w:rPr>
            </w:pPr>
          </w:p>
        </w:tc>
        <w:tc>
          <w:tcPr>
            <w:tcW w:w="1132" w:type="pct"/>
            <w:gridSpan w:val="5"/>
            <w:tcBorders>
              <w:top w:val="single" w:sz="4" w:space="0" w:color="auto"/>
              <w:left w:val="single" w:sz="12" w:space="0" w:color="auto"/>
              <w:bottom w:val="single" w:sz="4" w:space="0" w:color="auto"/>
              <w:right w:val="single" w:sz="4" w:space="0" w:color="auto"/>
            </w:tcBorders>
            <w:vAlign w:val="center"/>
            <w:hideMark/>
          </w:tcPr>
          <w:p w:rsidR="00922E3C" w:rsidRPr="005E7295" w:rsidRDefault="00922E3C">
            <w:pPr>
              <w:spacing w:line="276" w:lineRule="auto"/>
              <w:rPr>
                <w:sz w:val="20"/>
                <w:szCs w:val="20"/>
              </w:rPr>
            </w:pPr>
            <w:r w:rsidRPr="005E7295">
              <w:rPr>
                <w:sz w:val="20"/>
                <w:szCs w:val="20"/>
              </w:rPr>
              <w:t>II. Mid-Term</w:t>
            </w:r>
          </w:p>
        </w:tc>
        <w:tc>
          <w:tcPr>
            <w:tcW w:w="1256" w:type="pct"/>
            <w:gridSpan w:val="4"/>
            <w:tcBorders>
              <w:top w:val="single" w:sz="4" w:space="0" w:color="auto"/>
              <w:left w:val="single" w:sz="4" w:space="0" w:color="auto"/>
              <w:bottom w:val="single" w:sz="4" w:space="0" w:color="auto"/>
              <w:right w:val="single" w:sz="8" w:space="0" w:color="auto"/>
            </w:tcBorders>
            <w:hideMark/>
          </w:tcPr>
          <w:p w:rsidR="00922E3C" w:rsidRPr="005E7295" w:rsidRDefault="00922E3C">
            <w:pPr>
              <w:spacing w:line="276" w:lineRule="auto"/>
              <w:jc w:val="center"/>
              <w:rPr>
                <w:sz w:val="20"/>
                <w:szCs w:val="20"/>
              </w:rPr>
            </w:pPr>
            <w:r w:rsidRPr="005E7295">
              <w:rPr>
                <w:sz w:val="20"/>
                <w:szCs w:val="20"/>
              </w:rPr>
              <w:t xml:space="preserve"> </w:t>
            </w:r>
          </w:p>
        </w:tc>
        <w:tc>
          <w:tcPr>
            <w:tcW w:w="775" w:type="pct"/>
            <w:gridSpan w:val="2"/>
            <w:tcBorders>
              <w:top w:val="single" w:sz="4" w:space="0" w:color="auto"/>
              <w:left w:val="single" w:sz="8" w:space="0" w:color="auto"/>
              <w:bottom w:val="single" w:sz="4" w:space="0" w:color="auto"/>
              <w:right w:val="single" w:sz="12" w:space="0" w:color="auto"/>
            </w:tcBorders>
            <w:hideMark/>
          </w:tcPr>
          <w:p w:rsidR="00922E3C" w:rsidRPr="005E7295" w:rsidRDefault="00922E3C">
            <w:pPr>
              <w:spacing w:line="276" w:lineRule="auto"/>
              <w:jc w:val="center"/>
              <w:rPr>
                <w:sz w:val="20"/>
                <w:szCs w:val="20"/>
                <w:highlight w:val="yellow"/>
              </w:rPr>
            </w:pPr>
            <w:r w:rsidRPr="005E7295">
              <w:rPr>
                <w:sz w:val="20"/>
                <w:szCs w:val="20"/>
              </w:rPr>
              <w:t xml:space="preserve"> </w:t>
            </w: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rPr>
                <w:b/>
                <w:bCs/>
                <w:sz w:val="20"/>
                <w:szCs w:val="20"/>
              </w:rPr>
            </w:pPr>
          </w:p>
        </w:tc>
        <w:tc>
          <w:tcPr>
            <w:tcW w:w="1132" w:type="pct"/>
            <w:gridSpan w:val="5"/>
            <w:tcBorders>
              <w:top w:val="single" w:sz="4" w:space="0" w:color="auto"/>
              <w:left w:val="single" w:sz="12" w:space="0" w:color="auto"/>
              <w:bottom w:val="single" w:sz="4" w:space="0" w:color="auto"/>
              <w:right w:val="single" w:sz="4" w:space="0" w:color="auto"/>
            </w:tcBorders>
            <w:vAlign w:val="center"/>
            <w:hideMark/>
          </w:tcPr>
          <w:p w:rsidR="00922E3C" w:rsidRPr="005E7295" w:rsidRDefault="00922E3C">
            <w:pPr>
              <w:spacing w:line="276" w:lineRule="auto"/>
              <w:rPr>
                <w:sz w:val="20"/>
                <w:szCs w:val="20"/>
              </w:rPr>
            </w:pPr>
            <w:r w:rsidRPr="005E7295">
              <w:rPr>
                <w:sz w:val="20"/>
                <w:szCs w:val="20"/>
              </w:rPr>
              <w:t>Quiz</w:t>
            </w:r>
          </w:p>
        </w:tc>
        <w:tc>
          <w:tcPr>
            <w:tcW w:w="1256" w:type="pct"/>
            <w:gridSpan w:val="4"/>
            <w:tcBorders>
              <w:top w:val="single" w:sz="4" w:space="0" w:color="auto"/>
              <w:left w:val="single" w:sz="4" w:space="0" w:color="auto"/>
              <w:bottom w:val="single" w:sz="4" w:space="0" w:color="auto"/>
              <w:right w:val="single" w:sz="8" w:space="0" w:color="auto"/>
            </w:tcBorders>
          </w:tcPr>
          <w:p w:rsidR="00922E3C" w:rsidRPr="005E7295" w:rsidRDefault="00922E3C">
            <w:pPr>
              <w:spacing w:line="276" w:lineRule="auto"/>
              <w:rPr>
                <w:sz w:val="20"/>
                <w:szCs w:val="20"/>
              </w:rPr>
            </w:pPr>
          </w:p>
        </w:tc>
        <w:tc>
          <w:tcPr>
            <w:tcW w:w="775" w:type="pct"/>
            <w:gridSpan w:val="2"/>
            <w:tcBorders>
              <w:top w:val="single" w:sz="4" w:space="0" w:color="auto"/>
              <w:left w:val="single" w:sz="8" w:space="0" w:color="auto"/>
              <w:bottom w:val="single" w:sz="4" w:space="0" w:color="auto"/>
              <w:right w:val="single" w:sz="12" w:space="0" w:color="auto"/>
            </w:tcBorders>
            <w:hideMark/>
          </w:tcPr>
          <w:p w:rsidR="00922E3C" w:rsidRPr="005E7295" w:rsidRDefault="00922E3C">
            <w:pPr>
              <w:spacing w:line="276" w:lineRule="auto"/>
              <w:rPr>
                <w:sz w:val="20"/>
                <w:szCs w:val="20"/>
              </w:rPr>
            </w:pPr>
            <w:r w:rsidRPr="005E7295">
              <w:rPr>
                <w:sz w:val="20"/>
                <w:szCs w:val="20"/>
              </w:rPr>
              <w:t xml:space="preserve"> </w:t>
            </w: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rPr>
                <w:b/>
                <w:bCs/>
                <w:sz w:val="20"/>
                <w:szCs w:val="20"/>
              </w:rPr>
            </w:pPr>
          </w:p>
        </w:tc>
        <w:tc>
          <w:tcPr>
            <w:tcW w:w="1132" w:type="pct"/>
            <w:gridSpan w:val="5"/>
            <w:tcBorders>
              <w:top w:val="single" w:sz="4" w:space="0" w:color="auto"/>
              <w:left w:val="single" w:sz="12" w:space="0" w:color="auto"/>
              <w:bottom w:val="single" w:sz="4" w:space="0" w:color="auto"/>
              <w:right w:val="single" w:sz="4" w:space="0" w:color="auto"/>
            </w:tcBorders>
            <w:vAlign w:val="center"/>
            <w:hideMark/>
          </w:tcPr>
          <w:p w:rsidR="00922E3C" w:rsidRPr="005E7295" w:rsidRDefault="00922E3C">
            <w:pPr>
              <w:spacing w:line="276" w:lineRule="auto"/>
              <w:rPr>
                <w:sz w:val="20"/>
                <w:szCs w:val="20"/>
              </w:rPr>
            </w:pPr>
            <w:r w:rsidRPr="005E7295">
              <w:rPr>
                <w:sz w:val="20"/>
                <w:szCs w:val="20"/>
              </w:rPr>
              <w:t>Homework</w:t>
            </w:r>
          </w:p>
        </w:tc>
        <w:tc>
          <w:tcPr>
            <w:tcW w:w="1256" w:type="pct"/>
            <w:gridSpan w:val="4"/>
            <w:tcBorders>
              <w:top w:val="single" w:sz="4" w:space="0" w:color="auto"/>
              <w:left w:val="single" w:sz="4" w:space="0" w:color="auto"/>
              <w:bottom w:val="single" w:sz="4" w:space="0" w:color="auto"/>
              <w:right w:val="single" w:sz="8" w:space="0" w:color="auto"/>
            </w:tcBorders>
            <w:hideMark/>
          </w:tcPr>
          <w:p w:rsidR="00922E3C" w:rsidRPr="005E7295" w:rsidRDefault="00922E3C">
            <w:pPr>
              <w:spacing w:line="276" w:lineRule="auto"/>
              <w:jc w:val="center"/>
              <w:rPr>
                <w:sz w:val="20"/>
                <w:szCs w:val="20"/>
              </w:rPr>
            </w:pPr>
            <w:r w:rsidRPr="005E7295">
              <w:rPr>
                <w:sz w:val="20"/>
                <w:szCs w:val="20"/>
              </w:rPr>
              <w:t xml:space="preserve"> </w:t>
            </w:r>
          </w:p>
        </w:tc>
        <w:tc>
          <w:tcPr>
            <w:tcW w:w="775" w:type="pct"/>
            <w:gridSpan w:val="2"/>
            <w:tcBorders>
              <w:top w:val="single" w:sz="4" w:space="0" w:color="auto"/>
              <w:left w:val="single" w:sz="8" w:space="0" w:color="auto"/>
              <w:bottom w:val="single" w:sz="4" w:space="0" w:color="auto"/>
              <w:right w:val="single" w:sz="12" w:space="0" w:color="auto"/>
            </w:tcBorders>
            <w:hideMark/>
          </w:tcPr>
          <w:p w:rsidR="00922E3C" w:rsidRPr="005E7295" w:rsidRDefault="00922E3C">
            <w:pPr>
              <w:spacing w:line="276" w:lineRule="auto"/>
              <w:jc w:val="center"/>
              <w:rPr>
                <w:sz w:val="20"/>
                <w:szCs w:val="20"/>
              </w:rPr>
            </w:pPr>
            <w:r w:rsidRPr="005E7295">
              <w:rPr>
                <w:sz w:val="20"/>
                <w:szCs w:val="20"/>
              </w:rPr>
              <w:t xml:space="preserve">  </w:t>
            </w: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rPr>
                <w:b/>
                <w:bCs/>
                <w:sz w:val="20"/>
                <w:szCs w:val="20"/>
              </w:rPr>
            </w:pPr>
          </w:p>
        </w:tc>
        <w:tc>
          <w:tcPr>
            <w:tcW w:w="1132" w:type="pct"/>
            <w:gridSpan w:val="5"/>
            <w:tcBorders>
              <w:top w:val="single" w:sz="4" w:space="0" w:color="auto"/>
              <w:left w:val="single" w:sz="12" w:space="0" w:color="auto"/>
              <w:bottom w:val="single" w:sz="8" w:space="0" w:color="auto"/>
              <w:right w:val="single" w:sz="4" w:space="0" w:color="auto"/>
            </w:tcBorders>
            <w:vAlign w:val="center"/>
            <w:hideMark/>
          </w:tcPr>
          <w:p w:rsidR="00922E3C" w:rsidRPr="005E7295" w:rsidRDefault="00922E3C">
            <w:pPr>
              <w:spacing w:line="276" w:lineRule="auto"/>
              <w:rPr>
                <w:sz w:val="20"/>
                <w:szCs w:val="20"/>
              </w:rPr>
            </w:pPr>
            <w:r w:rsidRPr="005E7295">
              <w:rPr>
                <w:sz w:val="20"/>
                <w:szCs w:val="20"/>
              </w:rPr>
              <w:t>Project</w:t>
            </w:r>
          </w:p>
        </w:tc>
        <w:tc>
          <w:tcPr>
            <w:tcW w:w="1256" w:type="pct"/>
            <w:gridSpan w:val="4"/>
            <w:tcBorders>
              <w:top w:val="single" w:sz="4" w:space="0" w:color="auto"/>
              <w:left w:val="single" w:sz="4" w:space="0" w:color="auto"/>
              <w:bottom w:val="single" w:sz="8" w:space="0" w:color="auto"/>
              <w:right w:val="single" w:sz="8" w:space="0" w:color="auto"/>
            </w:tcBorders>
            <w:hideMark/>
          </w:tcPr>
          <w:p w:rsidR="00922E3C" w:rsidRPr="005E7295" w:rsidRDefault="00922E3C">
            <w:pPr>
              <w:spacing w:line="276" w:lineRule="auto"/>
              <w:jc w:val="center"/>
              <w:rPr>
                <w:sz w:val="20"/>
                <w:szCs w:val="20"/>
              </w:rPr>
            </w:pPr>
            <w:r w:rsidRPr="005E7295">
              <w:rPr>
                <w:sz w:val="20"/>
                <w:szCs w:val="20"/>
              </w:rPr>
              <w:t xml:space="preserve"> </w:t>
            </w:r>
          </w:p>
        </w:tc>
        <w:tc>
          <w:tcPr>
            <w:tcW w:w="775" w:type="pct"/>
            <w:gridSpan w:val="2"/>
            <w:tcBorders>
              <w:top w:val="single" w:sz="4" w:space="0" w:color="auto"/>
              <w:left w:val="single" w:sz="8" w:space="0" w:color="auto"/>
              <w:bottom w:val="single" w:sz="8" w:space="0" w:color="auto"/>
              <w:right w:val="single" w:sz="12" w:space="0" w:color="auto"/>
            </w:tcBorders>
            <w:hideMark/>
          </w:tcPr>
          <w:p w:rsidR="00922E3C" w:rsidRPr="005E7295" w:rsidRDefault="00922E3C">
            <w:pPr>
              <w:spacing w:line="276" w:lineRule="auto"/>
              <w:jc w:val="center"/>
              <w:rPr>
                <w:sz w:val="20"/>
                <w:szCs w:val="20"/>
              </w:rPr>
            </w:pPr>
            <w:r w:rsidRPr="005E7295">
              <w:rPr>
                <w:sz w:val="20"/>
                <w:szCs w:val="20"/>
              </w:rPr>
              <w:t xml:space="preserve"> </w:t>
            </w: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rPr>
                <w:b/>
                <w:bCs/>
                <w:sz w:val="20"/>
                <w:szCs w:val="20"/>
              </w:rPr>
            </w:pPr>
          </w:p>
        </w:tc>
        <w:tc>
          <w:tcPr>
            <w:tcW w:w="1132" w:type="pct"/>
            <w:gridSpan w:val="5"/>
            <w:tcBorders>
              <w:top w:val="single" w:sz="8" w:space="0" w:color="auto"/>
              <w:left w:val="single" w:sz="12" w:space="0" w:color="auto"/>
              <w:bottom w:val="single" w:sz="8" w:space="0" w:color="auto"/>
              <w:right w:val="single" w:sz="4" w:space="0" w:color="auto"/>
            </w:tcBorders>
            <w:vAlign w:val="center"/>
            <w:hideMark/>
          </w:tcPr>
          <w:p w:rsidR="00922E3C" w:rsidRPr="005E7295" w:rsidRDefault="00922E3C">
            <w:pPr>
              <w:spacing w:line="276" w:lineRule="auto"/>
              <w:rPr>
                <w:sz w:val="20"/>
                <w:szCs w:val="20"/>
              </w:rPr>
            </w:pPr>
            <w:r w:rsidRPr="005E7295">
              <w:rPr>
                <w:sz w:val="20"/>
                <w:szCs w:val="20"/>
              </w:rPr>
              <w:t>Report</w:t>
            </w:r>
          </w:p>
        </w:tc>
        <w:tc>
          <w:tcPr>
            <w:tcW w:w="1256" w:type="pct"/>
            <w:gridSpan w:val="4"/>
            <w:tcBorders>
              <w:top w:val="single" w:sz="8" w:space="0" w:color="auto"/>
              <w:left w:val="single" w:sz="4" w:space="0" w:color="auto"/>
              <w:bottom w:val="single" w:sz="8" w:space="0" w:color="auto"/>
              <w:right w:val="single" w:sz="8" w:space="0" w:color="auto"/>
            </w:tcBorders>
          </w:tcPr>
          <w:p w:rsidR="00922E3C" w:rsidRPr="005E7295" w:rsidRDefault="00922E3C">
            <w:pPr>
              <w:spacing w:line="276" w:lineRule="auto"/>
              <w:jc w:val="center"/>
              <w:rPr>
                <w:sz w:val="20"/>
                <w:szCs w:val="20"/>
              </w:rPr>
            </w:pPr>
          </w:p>
        </w:tc>
        <w:tc>
          <w:tcPr>
            <w:tcW w:w="775" w:type="pct"/>
            <w:gridSpan w:val="2"/>
            <w:tcBorders>
              <w:top w:val="single" w:sz="8" w:space="0" w:color="auto"/>
              <w:left w:val="single" w:sz="8" w:space="0" w:color="auto"/>
              <w:bottom w:val="single" w:sz="8" w:space="0" w:color="auto"/>
              <w:right w:val="single" w:sz="12" w:space="0" w:color="auto"/>
            </w:tcBorders>
          </w:tcPr>
          <w:p w:rsidR="00922E3C" w:rsidRPr="005E7295" w:rsidRDefault="00922E3C">
            <w:pPr>
              <w:spacing w:line="276" w:lineRule="auto"/>
              <w:rPr>
                <w:sz w:val="20"/>
                <w:szCs w:val="20"/>
              </w:rPr>
            </w:pPr>
          </w:p>
        </w:tc>
      </w:tr>
      <w:tr w:rsidR="00922E3C" w:rsidRPr="005E7295" w:rsidTr="00922E3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rPr>
                <w:b/>
                <w:bCs/>
                <w:sz w:val="20"/>
                <w:szCs w:val="20"/>
              </w:rPr>
            </w:pPr>
          </w:p>
        </w:tc>
        <w:tc>
          <w:tcPr>
            <w:tcW w:w="1132" w:type="pct"/>
            <w:gridSpan w:val="5"/>
            <w:tcBorders>
              <w:top w:val="single" w:sz="8" w:space="0" w:color="auto"/>
              <w:left w:val="single" w:sz="12" w:space="0" w:color="auto"/>
              <w:bottom w:val="single" w:sz="12" w:space="0" w:color="auto"/>
              <w:right w:val="single" w:sz="4" w:space="0" w:color="auto"/>
            </w:tcBorders>
            <w:vAlign w:val="center"/>
            <w:hideMark/>
          </w:tcPr>
          <w:p w:rsidR="00922E3C" w:rsidRPr="005E7295" w:rsidRDefault="00922E3C">
            <w:pPr>
              <w:spacing w:line="276" w:lineRule="auto"/>
              <w:rPr>
                <w:sz w:val="20"/>
                <w:szCs w:val="20"/>
              </w:rPr>
            </w:pPr>
            <w:r w:rsidRPr="005E7295">
              <w:rPr>
                <w:sz w:val="20"/>
                <w:szCs w:val="20"/>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922E3C" w:rsidRPr="005E7295" w:rsidRDefault="00922E3C">
            <w:pPr>
              <w:spacing w:line="276" w:lineRule="auto"/>
              <w:rPr>
                <w:sz w:val="20"/>
                <w:szCs w:val="20"/>
              </w:rPr>
            </w:pPr>
          </w:p>
        </w:tc>
        <w:tc>
          <w:tcPr>
            <w:tcW w:w="775" w:type="pct"/>
            <w:gridSpan w:val="2"/>
            <w:tcBorders>
              <w:top w:val="single" w:sz="8" w:space="0" w:color="auto"/>
              <w:left w:val="single" w:sz="8" w:space="0" w:color="auto"/>
              <w:bottom w:val="single" w:sz="12" w:space="0" w:color="auto"/>
              <w:right w:val="single" w:sz="12" w:space="0" w:color="auto"/>
            </w:tcBorders>
          </w:tcPr>
          <w:p w:rsidR="00922E3C" w:rsidRPr="005E7295" w:rsidRDefault="00922E3C">
            <w:pPr>
              <w:spacing w:line="276" w:lineRule="auto"/>
              <w:rPr>
                <w:sz w:val="20"/>
                <w:szCs w:val="20"/>
              </w:rPr>
            </w:pPr>
          </w:p>
        </w:tc>
      </w:tr>
      <w:tr w:rsidR="00922E3C" w:rsidRPr="005E7295" w:rsidTr="00922E3C">
        <w:trPr>
          <w:trHeight w:val="392"/>
        </w:trPr>
        <w:tc>
          <w:tcPr>
            <w:tcW w:w="1837"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FINAL EXAM</w:t>
            </w:r>
          </w:p>
        </w:tc>
        <w:tc>
          <w:tcPr>
            <w:tcW w:w="1132" w:type="pct"/>
            <w:gridSpan w:val="5"/>
            <w:tcBorders>
              <w:top w:val="single" w:sz="12" w:space="0" w:color="auto"/>
              <w:left w:val="single" w:sz="12" w:space="0" w:color="auto"/>
              <w:bottom w:val="single" w:sz="8" w:space="0" w:color="auto"/>
              <w:right w:val="single" w:sz="4" w:space="0" w:color="auto"/>
            </w:tcBorders>
          </w:tcPr>
          <w:p w:rsidR="00922E3C" w:rsidRPr="005E7295" w:rsidRDefault="00922E3C">
            <w:pPr>
              <w:spacing w:line="276" w:lineRule="auto"/>
              <w:rPr>
                <w:sz w:val="20"/>
                <w:szCs w:val="20"/>
              </w:rPr>
            </w:pPr>
          </w:p>
        </w:tc>
        <w:tc>
          <w:tcPr>
            <w:tcW w:w="1256" w:type="pct"/>
            <w:gridSpan w:val="4"/>
            <w:tcBorders>
              <w:top w:val="single" w:sz="12" w:space="0" w:color="auto"/>
              <w:left w:val="single" w:sz="4" w:space="0" w:color="auto"/>
              <w:bottom w:val="single" w:sz="8" w:space="0" w:color="auto"/>
              <w:right w:val="single" w:sz="8" w:space="0" w:color="auto"/>
            </w:tcBorders>
            <w:vAlign w:val="center"/>
            <w:hideMark/>
          </w:tcPr>
          <w:p w:rsidR="00922E3C" w:rsidRPr="005E7295" w:rsidRDefault="00922E3C">
            <w:pPr>
              <w:spacing w:line="276" w:lineRule="auto"/>
              <w:jc w:val="center"/>
              <w:rPr>
                <w:sz w:val="20"/>
                <w:szCs w:val="20"/>
              </w:rPr>
            </w:pPr>
            <w:r w:rsidRPr="005E7295">
              <w:rPr>
                <w:sz w:val="20"/>
                <w:szCs w:val="20"/>
              </w:rPr>
              <w:t xml:space="preserve"> </w:t>
            </w:r>
          </w:p>
        </w:tc>
        <w:tc>
          <w:tcPr>
            <w:tcW w:w="775" w:type="pct"/>
            <w:gridSpan w:val="2"/>
            <w:tcBorders>
              <w:top w:val="single" w:sz="12" w:space="0" w:color="auto"/>
              <w:left w:val="single" w:sz="8" w:space="0" w:color="auto"/>
              <w:bottom w:val="single" w:sz="8" w:space="0" w:color="auto"/>
              <w:right w:val="single" w:sz="12" w:space="0" w:color="auto"/>
            </w:tcBorders>
            <w:vAlign w:val="center"/>
            <w:hideMark/>
          </w:tcPr>
          <w:p w:rsidR="00922E3C" w:rsidRPr="005E7295" w:rsidRDefault="00922E3C">
            <w:pPr>
              <w:spacing w:line="276" w:lineRule="auto"/>
              <w:jc w:val="center"/>
              <w:rPr>
                <w:sz w:val="20"/>
                <w:szCs w:val="20"/>
              </w:rPr>
            </w:pPr>
            <w:r w:rsidRPr="005E7295">
              <w:rPr>
                <w:sz w:val="20"/>
                <w:szCs w:val="20"/>
              </w:rPr>
              <w:t xml:space="preserve">60 </w:t>
            </w:r>
          </w:p>
        </w:tc>
      </w:tr>
      <w:tr w:rsidR="00922E3C" w:rsidRPr="005E7295" w:rsidTr="00922E3C">
        <w:trPr>
          <w:trHeight w:val="221"/>
        </w:trPr>
        <w:tc>
          <w:tcPr>
            <w:tcW w:w="1837" w:type="pct"/>
            <w:gridSpan w:val="4"/>
            <w:tcBorders>
              <w:top w:val="single" w:sz="12" w:space="0" w:color="auto"/>
              <w:left w:val="single" w:sz="12" w:space="0" w:color="auto"/>
              <w:bottom w:val="single" w:sz="12" w:space="0" w:color="auto"/>
              <w:right w:val="single" w:sz="12" w:space="0" w:color="auto"/>
            </w:tcBorders>
            <w:vAlign w:val="center"/>
          </w:tcPr>
          <w:p w:rsidR="00922E3C" w:rsidRPr="005E7295" w:rsidRDefault="00922E3C">
            <w:pPr>
              <w:spacing w:line="276" w:lineRule="auto"/>
              <w:jc w:val="center"/>
              <w:rPr>
                <w:b/>
                <w:bCs/>
                <w:sz w:val="20"/>
                <w:szCs w:val="20"/>
              </w:rPr>
            </w:pPr>
          </w:p>
          <w:p w:rsidR="00922E3C" w:rsidRPr="005E7295" w:rsidRDefault="00922E3C">
            <w:pPr>
              <w:spacing w:line="276" w:lineRule="auto"/>
              <w:jc w:val="center"/>
              <w:rPr>
                <w:b/>
                <w:bCs/>
                <w:sz w:val="20"/>
                <w:szCs w:val="20"/>
              </w:rPr>
            </w:pPr>
            <w:r w:rsidRPr="005E7295">
              <w:rPr>
                <w:b/>
                <w:bCs/>
                <w:sz w:val="20"/>
                <w:szCs w:val="20"/>
              </w:rPr>
              <w:t>PREREQUISITE(S) (IF ANY)</w:t>
            </w:r>
          </w:p>
        </w:tc>
        <w:tc>
          <w:tcPr>
            <w:tcW w:w="3163" w:type="pct"/>
            <w:gridSpan w:val="11"/>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both"/>
              <w:rPr>
                <w:sz w:val="20"/>
                <w:szCs w:val="20"/>
              </w:rPr>
            </w:pPr>
            <w:r w:rsidRPr="005E7295">
              <w:rPr>
                <w:sz w:val="20"/>
                <w:szCs w:val="20"/>
              </w:rPr>
              <w:t xml:space="preserve"> </w:t>
            </w:r>
          </w:p>
        </w:tc>
      </w:tr>
      <w:tr w:rsidR="00922E3C" w:rsidRPr="005E7295" w:rsidTr="00922E3C">
        <w:trPr>
          <w:trHeight w:val="447"/>
        </w:trPr>
        <w:tc>
          <w:tcPr>
            <w:tcW w:w="1837"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COURSE CONTENT</w:t>
            </w:r>
          </w:p>
        </w:tc>
        <w:tc>
          <w:tcPr>
            <w:tcW w:w="3163" w:type="pct"/>
            <w:gridSpan w:val="11"/>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76" w:lineRule="auto"/>
              <w:jc w:val="both"/>
              <w:rPr>
                <w:sz w:val="20"/>
                <w:szCs w:val="20"/>
              </w:rPr>
            </w:pPr>
            <w:r w:rsidRPr="005E7295">
              <w:rPr>
                <w:sz w:val="20"/>
                <w:szCs w:val="20"/>
                <w:lang w:val="en-US"/>
              </w:rPr>
              <w:t xml:space="preserve">Basic concepts of marketing, marketing environment, marketing knowledge and marketing research, consumer purchasing behavior, market segmentation and determining target marketing, product, price, promotion and place strategies. </w:t>
            </w:r>
          </w:p>
        </w:tc>
      </w:tr>
      <w:tr w:rsidR="00922E3C" w:rsidRPr="005E7295" w:rsidTr="00922E3C">
        <w:trPr>
          <w:trHeight w:val="382"/>
        </w:trPr>
        <w:tc>
          <w:tcPr>
            <w:tcW w:w="1837"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COURSE OBJECTIVES</w:t>
            </w:r>
          </w:p>
        </w:tc>
        <w:tc>
          <w:tcPr>
            <w:tcW w:w="3163" w:type="pct"/>
            <w:gridSpan w:val="11"/>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76" w:lineRule="auto"/>
              <w:jc w:val="both"/>
              <w:rPr>
                <w:sz w:val="20"/>
                <w:szCs w:val="20"/>
                <w:lang w:val="en-US"/>
              </w:rPr>
            </w:pPr>
            <w:r w:rsidRPr="005E7295">
              <w:rPr>
                <w:sz w:val="20"/>
                <w:szCs w:val="20"/>
                <w:lang w:val="en-US"/>
              </w:rPr>
              <w:t>Informing the students about the marketing notions and development process, ensuring them to have point of view in the fields of marketing</w:t>
            </w:r>
          </w:p>
        </w:tc>
      </w:tr>
      <w:tr w:rsidR="00922E3C" w:rsidRPr="005E7295" w:rsidTr="00922E3C">
        <w:trPr>
          <w:trHeight w:val="518"/>
        </w:trPr>
        <w:tc>
          <w:tcPr>
            <w:tcW w:w="1837"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CONTRIBUTION OF THE COURSE TO THE VOCATIONAL TRAINING</w:t>
            </w:r>
          </w:p>
        </w:tc>
        <w:tc>
          <w:tcPr>
            <w:tcW w:w="3163" w:type="pct"/>
            <w:gridSpan w:val="11"/>
            <w:tcBorders>
              <w:top w:val="single" w:sz="12" w:space="0" w:color="auto"/>
              <w:left w:val="single" w:sz="12" w:space="0" w:color="auto"/>
              <w:bottom w:val="single" w:sz="12" w:space="0" w:color="auto"/>
              <w:right w:val="single" w:sz="12" w:space="0" w:color="auto"/>
            </w:tcBorders>
            <w:vAlign w:val="center"/>
          </w:tcPr>
          <w:p w:rsidR="00922E3C" w:rsidRPr="005E7295" w:rsidRDefault="00922E3C">
            <w:pPr>
              <w:spacing w:line="276" w:lineRule="auto"/>
              <w:jc w:val="both"/>
              <w:rPr>
                <w:sz w:val="20"/>
                <w:szCs w:val="20"/>
                <w:lang w:val="en-US"/>
              </w:rPr>
            </w:pPr>
          </w:p>
        </w:tc>
      </w:tr>
      <w:tr w:rsidR="00922E3C" w:rsidRPr="005E7295" w:rsidTr="00922E3C">
        <w:trPr>
          <w:trHeight w:val="518"/>
        </w:trPr>
        <w:tc>
          <w:tcPr>
            <w:tcW w:w="1837"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COURSE OUTCOMES</w:t>
            </w:r>
          </w:p>
        </w:tc>
        <w:tc>
          <w:tcPr>
            <w:tcW w:w="3163" w:type="pct"/>
            <w:gridSpan w:val="11"/>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76" w:lineRule="auto"/>
              <w:jc w:val="both"/>
              <w:rPr>
                <w:sz w:val="20"/>
                <w:szCs w:val="20"/>
                <w:lang w:val="en-US"/>
              </w:rPr>
            </w:pPr>
            <w:r w:rsidRPr="005E7295">
              <w:rPr>
                <w:sz w:val="20"/>
                <w:szCs w:val="20"/>
                <w:lang w:val="en-US"/>
              </w:rPr>
              <w:t xml:space="preserve">To comprehend the importance and objectives of marketing </w:t>
            </w:r>
          </w:p>
          <w:p w:rsidR="00922E3C" w:rsidRPr="005E7295" w:rsidRDefault="00922E3C">
            <w:pPr>
              <w:spacing w:line="276" w:lineRule="auto"/>
              <w:jc w:val="both"/>
              <w:rPr>
                <w:sz w:val="20"/>
                <w:szCs w:val="20"/>
                <w:lang w:val="en-US"/>
              </w:rPr>
            </w:pPr>
            <w:r w:rsidRPr="005E7295">
              <w:rPr>
                <w:sz w:val="20"/>
                <w:szCs w:val="20"/>
                <w:lang w:val="en-US"/>
              </w:rPr>
              <w:t>Analyzing the marketing constituents</w:t>
            </w:r>
          </w:p>
          <w:p w:rsidR="00922E3C" w:rsidRPr="005E7295" w:rsidRDefault="00922E3C">
            <w:pPr>
              <w:spacing w:line="276" w:lineRule="auto"/>
              <w:jc w:val="both"/>
              <w:rPr>
                <w:sz w:val="20"/>
                <w:szCs w:val="20"/>
                <w:lang w:val="en-US"/>
              </w:rPr>
            </w:pPr>
            <w:r w:rsidRPr="005E7295">
              <w:rPr>
                <w:sz w:val="20"/>
                <w:szCs w:val="20"/>
                <w:lang w:val="en-US"/>
              </w:rPr>
              <w:t>Learning the course of marketing research</w:t>
            </w:r>
          </w:p>
          <w:p w:rsidR="00922E3C" w:rsidRPr="005E7295" w:rsidRDefault="00922E3C">
            <w:pPr>
              <w:spacing w:line="276" w:lineRule="auto"/>
              <w:jc w:val="both"/>
              <w:rPr>
                <w:sz w:val="20"/>
                <w:szCs w:val="20"/>
                <w:lang w:val="en-US"/>
              </w:rPr>
            </w:pPr>
            <w:r w:rsidRPr="005E7295">
              <w:rPr>
                <w:sz w:val="20"/>
                <w:szCs w:val="20"/>
                <w:lang w:val="en-US"/>
              </w:rPr>
              <w:t>Relating marketing with social responsibilities</w:t>
            </w:r>
          </w:p>
          <w:p w:rsidR="00922E3C" w:rsidRPr="005E7295" w:rsidRDefault="00922E3C">
            <w:pPr>
              <w:spacing w:line="276" w:lineRule="auto"/>
              <w:rPr>
                <w:sz w:val="20"/>
                <w:szCs w:val="20"/>
                <w:lang w:val="en-US"/>
              </w:rPr>
            </w:pPr>
            <w:r w:rsidRPr="005E7295">
              <w:rPr>
                <w:sz w:val="20"/>
                <w:szCs w:val="20"/>
                <w:lang w:val="en-US"/>
              </w:rPr>
              <w:t>To have information about the consumer behaviour</w:t>
            </w:r>
          </w:p>
        </w:tc>
      </w:tr>
      <w:tr w:rsidR="00922E3C" w:rsidRPr="005E7295" w:rsidTr="00922E3C">
        <w:trPr>
          <w:trHeight w:val="540"/>
        </w:trPr>
        <w:tc>
          <w:tcPr>
            <w:tcW w:w="1837"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TEXTBOOK(S)</w:t>
            </w:r>
          </w:p>
        </w:tc>
        <w:tc>
          <w:tcPr>
            <w:tcW w:w="3163" w:type="pct"/>
            <w:gridSpan w:val="11"/>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76" w:lineRule="auto"/>
              <w:jc w:val="both"/>
              <w:rPr>
                <w:sz w:val="20"/>
                <w:szCs w:val="20"/>
              </w:rPr>
            </w:pPr>
            <w:r w:rsidRPr="005E7295">
              <w:rPr>
                <w:sz w:val="20"/>
                <w:szCs w:val="20"/>
              </w:rPr>
              <w:t>Altunışık, R., Özdemir, Ş.,Torlak, Ö. (2014).</w:t>
            </w:r>
            <w:r w:rsidRPr="005E7295">
              <w:rPr>
                <w:b/>
                <w:sz w:val="20"/>
                <w:szCs w:val="20"/>
              </w:rPr>
              <w:t xml:space="preserve">  </w:t>
            </w:r>
            <w:r w:rsidRPr="005E7295">
              <w:rPr>
                <w:sz w:val="20"/>
                <w:szCs w:val="20"/>
              </w:rPr>
              <w:t>Pazarlamaya İlkeleri ve Yönetimi. Beta Yayınları.</w:t>
            </w:r>
          </w:p>
        </w:tc>
      </w:tr>
      <w:tr w:rsidR="00922E3C" w:rsidRPr="005E7295" w:rsidTr="00922E3C">
        <w:trPr>
          <w:trHeight w:val="540"/>
        </w:trPr>
        <w:tc>
          <w:tcPr>
            <w:tcW w:w="1837"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SUPPORTIVE RESOURCES</w:t>
            </w:r>
          </w:p>
        </w:tc>
        <w:tc>
          <w:tcPr>
            <w:tcW w:w="3163" w:type="pct"/>
            <w:gridSpan w:val="11"/>
            <w:tcBorders>
              <w:top w:val="single" w:sz="12" w:space="0" w:color="auto"/>
              <w:left w:val="single" w:sz="12" w:space="0" w:color="auto"/>
              <w:bottom w:val="single" w:sz="12" w:space="0" w:color="auto"/>
              <w:right w:val="single" w:sz="12" w:space="0" w:color="auto"/>
            </w:tcBorders>
          </w:tcPr>
          <w:p w:rsidR="00922E3C" w:rsidRPr="005E7295" w:rsidRDefault="00922E3C">
            <w:pPr>
              <w:rPr>
                <w:sz w:val="20"/>
                <w:szCs w:val="20"/>
              </w:rPr>
            </w:pPr>
          </w:p>
          <w:p w:rsidR="00922E3C" w:rsidRPr="005E7295" w:rsidRDefault="00922E3C">
            <w:pPr>
              <w:rPr>
                <w:sz w:val="20"/>
                <w:szCs w:val="20"/>
              </w:rPr>
            </w:pPr>
            <w:r w:rsidRPr="005E7295">
              <w:rPr>
                <w:sz w:val="20"/>
                <w:szCs w:val="20"/>
              </w:rPr>
              <w:t>Pazarlamaya Giriş. Anadolu Üniversitesi Yayını (2020). Yayın No.3974</w:t>
            </w:r>
          </w:p>
        </w:tc>
      </w:tr>
      <w:tr w:rsidR="00922E3C" w:rsidRPr="005E7295" w:rsidTr="00922E3C">
        <w:trPr>
          <w:trHeight w:val="326"/>
        </w:trPr>
        <w:tc>
          <w:tcPr>
            <w:tcW w:w="1837" w:type="pct"/>
            <w:gridSpan w:val="4"/>
            <w:tcBorders>
              <w:top w:val="single" w:sz="12"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EQUIPMENTS REQUIRED</w:t>
            </w:r>
          </w:p>
        </w:tc>
        <w:tc>
          <w:tcPr>
            <w:tcW w:w="3163" w:type="pct"/>
            <w:gridSpan w:val="11"/>
            <w:tcBorders>
              <w:top w:val="single" w:sz="12" w:space="0" w:color="auto"/>
              <w:left w:val="single" w:sz="12" w:space="0" w:color="auto"/>
              <w:bottom w:val="single" w:sz="12" w:space="0" w:color="auto"/>
              <w:right w:val="single" w:sz="12" w:space="0" w:color="auto"/>
            </w:tcBorders>
            <w:hideMark/>
          </w:tcPr>
          <w:p w:rsidR="00922E3C" w:rsidRPr="005E7295" w:rsidRDefault="00922E3C">
            <w:pPr>
              <w:spacing w:line="276" w:lineRule="auto"/>
              <w:jc w:val="both"/>
              <w:rPr>
                <w:sz w:val="20"/>
                <w:szCs w:val="20"/>
              </w:rPr>
            </w:pPr>
            <w:r w:rsidRPr="005E7295">
              <w:rPr>
                <w:sz w:val="20"/>
                <w:szCs w:val="20"/>
              </w:rPr>
              <w:t xml:space="preserve"> </w:t>
            </w:r>
          </w:p>
        </w:tc>
      </w:tr>
      <w:tr w:rsidR="00922E3C" w:rsidRPr="005E7295" w:rsidTr="00922E3C">
        <w:tc>
          <w:tcPr>
            <w:tcW w:w="1308" w:type="dxa"/>
            <w:tcBorders>
              <w:top w:val="nil"/>
              <w:left w:val="nil"/>
              <w:bottom w:val="nil"/>
              <w:right w:val="nil"/>
            </w:tcBorders>
            <w:vAlign w:val="center"/>
            <w:hideMark/>
          </w:tcPr>
          <w:p w:rsidR="00922E3C" w:rsidRPr="005E7295" w:rsidRDefault="00922E3C">
            <w:pPr>
              <w:rPr>
                <w:sz w:val="20"/>
                <w:szCs w:val="20"/>
              </w:rPr>
            </w:pPr>
          </w:p>
        </w:tc>
        <w:tc>
          <w:tcPr>
            <w:tcW w:w="264" w:type="dxa"/>
            <w:tcBorders>
              <w:top w:val="nil"/>
              <w:left w:val="nil"/>
              <w:bottom w:val="nil"/>
              <w:right w:val="nil"/>
            </w:tcBorders>
            <w:vAlign w:val="center"/>
            <w:hideMark/>
          </w:tcPr>
          <w:p w:rsidR="00922E3C" w:rsidRPr="005E7295" w:rsidRDefault="00922E3C">
            <w:pPr>
              <w:rPr>
                <w:rFonts w:eastAsia="Calibri"/>
                <w:sz w:val="20"/>
                <w:szCs w:val="20"/>
              </w:rPr>
            </w:pPr>
          </w:p>
        </w:tc>
        <w:tc>
          <w:tcPr>
            <w:tcW w:w="936" w:type="dxa"/>
            <w:tcBorders>
              <w:top w:val="nil"/>
              <w:left w:val="nil"/>
              <w:bottom w:val="nil"/>
              <w:right w:val="nil"/>
            </w:tcBorders>
            <w:vAlign w:val="center"/>
            <w:hideMark/>
          </w:tcPr>
          <w:p w:rsidR="00922E3C" w:rsidRPr="005E7295" w:rsidRDefault="00922E3C">
            <w:pPr>
              <w:rPr>
                <w:rFonts w:eastAsia="Calibri"/>
                <w:sz w:val="20"/>
                <w:szCs w:val="20"/>
              </w:rPr>
            </w:pPr>
          </w:p>
        </w:tc>
        <w:tc>
          <w:tcPr>
            <w:tcW w:w="864" w:type="dxa"/>
            <w:tcBorders>
              <w:top w:val="nil"/>
              <w:left w:val="nil"/>
              <w:bottom w:val="nil"/>
              <w:right w:val="nil"/>
            </w:tcBorders>
            <w:vAlign w:val="center"/>
            <w:hideMark/>
          </w:tcPr>
          <w:p w:rsidR="00922E3C" w:rsidRPr="005E7295" w:rsidRDefault="00922E3C">
            <w:pPr>
              <w:rPr>
                <w:rFonts w:eastAsia="Calibri"/>
                <w:sz w:val="20"/>
                <w:szCs w:val="20"/>
              </w:rPr>
            </w:pPr>
          </w:p>
        </w:tc>
        <w:tc>
          <w:tcPr>
            <w:tcW w:w="48" w:type="dxa"/>
            <w:tcBorders>
              <w:top w:val="nil"/>
              <w:left w:val="nil"/>
              <w:bottom w:val="nil"/>
              <w:right w:val="nil"/>
            </w:tcBorders>
            <w:vAlign w:val="center"/>
            <w:hideMark/>
          </w:tcPr>
          <w:p w:rsidR="00922E3C" w:rsidRPr="005E7295" w:rsidRDefault="00922E3C">
            <w:pPr>
              <w:rPr>
                <w:rFonts w:eastAsia="Calibri"/>
                <w:sz w:val="20"/>
                <w:szCs w:val="20"/>
              </w:rPr>
            </w:pPr>
          </w:p>
        </w:tc>
        <w:tc>
          <w:tcPr>
            <w:tcW w:w="12" w:type="dxa"/>
            <w:tcBorders>
              <w:top w:val="nil"/>
              <w:left w:val="nil"/>
              <w:bottom w:val="nil"/>
              <w:right w:val="nil"/>
            </w:tcBorders>
            <w:vAlign w:val="center"/>
            <w:hideMark/>
          </w:tcPr>
          <w:p w:rsidR="00922E3C" w:rsidRPr="005E7295" w:rsidRDefault="00922E3C">
            <w:pPr>
              <w:rPr>
                <w:rFonts w:eastAsia="Calibri"/>
                <w:sz w:val="20"/>
                <w:szCs w:val="20"/>
              </w:rPr>
            </w:pPr>
          </w:p>
        </w:tc>
        <w:tc>
          <w:tcPr>
            <w:tcW w:w="984" w:type="dxa"/>
            <w:tcBorders>
              <w:top w:val="nil"/>
              <w:left w:val="nil"/>
              <w:bottom w:val="nil"/>
              <w:right w:val="nil"/>
            </w:tcBorders>
            <w:vAlign w:val="center"/>
            <w:hideMark/>
          </w:tcPr>
          <w:p w:rsidR="00922E3C" w:rsidRPr="005E7295" w:rsidRDefault="00922E3C">
            <w:pPr>
              <w:rPr>
                <w:rFonts w:eastAsia="Calibri"/>
                <w:sz w:val="20"/>
                <w:szCs w:val="20"/>
              </w:rPr>
            </w:pPr>
          </w:p>
        </w:tc>
        <w:tc>
          <w:tcPr>
            <w:tcW w:w="840" w:type="dxa"/>
            <w:tcBorders>
              <w:top w:val="nil"/>
              <w:left w:val="nil"/>
              <w:bottom w:val="nil"/>
              <w:right w:val="nil"/>
            </w:tcBorders>
            <w:vAlign w:val="center"/>
            <w:hideMark/>
          </w:tcPr>
          <w:p w:rsidR="00922E3C" w:rsidRPr="005E7295" w:rsidRDefault="00922E3C">
            <w:pPr>
              <w:rPr>
                <w:rFonts w:eastAsia="Calibri"/>
                <w:sz w:val="20"/>
                <w:szCs w:val="20"/>
              </w:rPr>
            </w:pPr>
          </w:p>
        </w:tc>
        <w:tc>
          <w:tcPr>
            <w:tcW w:w="240" w:type="dxa"/>
            <w:tcBorders>
              <w:top w:val="nil"/>
              <w:left w:val="nil"/>
              <w:bottom w:val="nil"/>
              <w:right w:val="nil"/>
            </w:tcBorders>
            <w:vAlign w:val="center"/>
            <w:hideMark/>
          </w:tcPr>
          <w:p w:rsidR="00922E3C" w:rsidRPr="005E7295" w:rsidRDefault="00922E3C">
            <w:pPr>
              <w:rPr>
                <w:rFonts w:eastAsia="Calibri"/>
                <w:sz w:val="20"/>
                <w:szCs w:val="20"/>
              </w:rPr>
            </w:pPr>
          </w:p>
        </w:tc>
        <w:tc>
          <w:tcPr>
            <w:tcW w:w="24" w:type="dxa"/>
            <w:tcBorders>
              <w:top w:val="nil"/>
              <w:left w:val="nil"/>
              <w:bottom w:val="nil"/>
              <w:right w:val="nil"/>
            </w:tcBorders>
            <w:vAlign w:val="center"/>
            <w:hideMark/>
          </w:tcPr>
          <w:p w:rsidR="00922E3C" w:rsidRPr="005E7295" w:rsidRDefault="00922E3C">
            <w:pPr>
              <w:rPr>
                <w:rFonts w:eastAsia="Calibri"/>
                <w:sz w:val="20"/>
                <w:szCs w:val="20"/>
              </w:rPr>
            </w:pPr>
          </w:p>
        </w:tc>
        <w:tc>
          <w:tcPr>
            <w:tcW w:w="516" w:type="dxa"/>
            <w:tcBorders>
              <w:top w:val="nil"/>
              <w:left w:val="nil"/>
              <w:bottom w:val="nil"/>
              <w:right w:val="nil"/>
            </w:tcBorders>
            <w:vAlign w:val="center"/>
            <w:hideMark/>
          </w:tcPr>
          <w:p w:rsidR="00922E3C" w:rsidRPr="005E7295" w:rsidRDefault="00922E3C">
            <w:pPr>
              <w:rPr>
                <w:rFonts w:eastAsia="Calibri"/>
                <w:sz w:val="20"/>
                <w:szCs w:val="20"/>
              </w:rPr>
            </w:pPr>
          </w:p>
        </w:tc>
        <w:tc>
          <w:tcPr>
            <w:tcW w:w="900" w:type="dxa"/>
            <w:tcBorders>
              <w:top w:val="nil"/>
              <w:left w:val="nil"/>
              <w:bottom w:val="nil"/>
              <w:right w:val="nil"/>
            </w:tcBorders>
            <w:vAlign w:val="center"/>
            <w:hideMark/>
          </w:tcPr>
          <w:p w:rsidR="00922E3C" w:rsidRPr="005E7295" w:rsidRDefault="00922E3C">
            <w:pPr>
              <w:rPr>
                <w:rFonts w:eastAsia="Calibri"/>
                <w:sz w:val="20"/>
                <w:szCs w:val="20"/>
              </w:rPr>
            </w:pPr>
          </w:p>
        </w:tc>
        <w:tc>
          <w:tcPr>
            <w:tcW w:w="384" w:type="dxa"/>
            <w:tcBorders>
              <w:top w:val="nil"/>
              <w:left w:val="nil"/>
              <w:bottom w:val="nil"/>
              <w:right w:val="nil"/>
            </w:tcBorders>
            <w:vAlign w:val="center"/>
            <w:hideMark/>
          </w:tcPr>
          <w:p w:rsidR="00922E3C" w:rsidRPr="005E7295" w:rsidRDefault="00922E3C">
            <w:pPr>
              <w:rPr>
                <w:rFonts w:eastAsia="Calibri"/>
                <w:sz w:val="20"/>
                <w:szCs w:val="20"/>
              </w:rPr>
            </w:pPr>
          </w:p>
        </w:tc>
        <w:tc>
          <w:tcPr>
            <w:tcW w:w="72" w:type="dxa"/>
            <w:tcBorders>
              <w:top w:val="nil"/>
              <w:left w:val="nil"/>
              <w:bottom w:val="nil"/>
              <w:right w:val="nil"/>
            </w:tcBorders>
            <w:vAlign w:val="center"/>
            <w:hideMark/>
          </w:tcPr>
          <w:p w:rsidR="00922E3C" w:rsidRPr="005E7295" w:rsidRDefault="00922E3C">
            <w:pPr>
              <w:rPr>
                <w:rFonts w:eastAsia="Calibri"/>
                <w:sz w:val="20"/>
                <w:szCs w:val="20"/>
              </w:rPr>
            </w:pPr>
          </w:p>
        </w:tc>
        <w:tc>
          <w:tcPr>
            <w:tcW w:w="1368" w:type="dxa"/>
            <w:tcBorders>
              <w:top w:val="nil"/>
              <w:left w:val="nil"/>
              <w:bottom w:val="nil"/>
              <w:right w:val="nil"/>
            </w:tcBorders>
            <w:vAlign w:val="center"/>
            <w:hideMark/>
          </w:tcPr>
          <w:p w:rsidR="00922E3C" w:rsidRPr="005E7295" w:rsidRDefault="00922E3C">
            <w:pPr>
              <w:rPr>
                <w:rFonts w:eastAsia="Calibri"/>
                <w:sz w:val="20"/>
                <w:szCs w:val="20"/>
              </w:rPr>
            </w:pPr>
          </w:p>
        </w:tc>
      </w:tr>
    </w:tbl>
    <w:p w:rsidR="00922E3C" w:rsidRPr="005E7295" w:rsidRDefault="00922E3C" w:rsidP="00922E3C">
      <w:pPr>
        <w:spacing w:line="276" w:lineRule="auto"/>
        <w:rPr>
          <w:sz w:val="20"/>
          <w:szCs w:val="20"/>
        </w:rPr>
        <w:sectPr w:rsidR="00922E3C" w:rsidRPr="005E729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22E3C" w:rsidRPr="005E7295" w:rsidTr="00922E3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lastRenderedPageBreak/>
              <w:t>COURSE OUTLINE</w:t>
            </w:r>
          </w:p>
        </w:tc>
      </w:tr>
      <w:tr w:rsidR="00922E3C" w:rsidRPr="005E7295" w:rsidTr="00922E3C">
        <w:trPr>
          <w:jc w:val="center"/>
        </w:trPr>
        <w:tc>
          <w:tcPr>
            <w:tcW w:w="593" w:type="pct"/>
            <w:tcBorders>
              <w:top w:val="single" w:sz="6" w:space="0" w:color="auto"/>
              <w:left w:val="single" w:sz="12" w:space="0" w:color="auto"/>
              <w:bottom w:val="single" w:sz="6" w:space="0" w:color="auto"/>
              <w:right w:val="single" w:sz="6" w:space="0" w:color="auto"/>
            </w:tcBorders>
            <w:hideMark/>
          </w:tcPr>
          <w:p w:rsidR="00922E3C" w:rsidRPr="005E7295" w:rsidRDefault="00922E3C">
            <w:pPr>
              <w:spacing w:line="276" w:lineRule="auto"/>
              <w:jc w:val="center"/>
              <w:rPr>
                <w:b/>
                <w:bCs/>
                <w:sz w:val="20"/>
                <w:szCs w:val="20"/>
              </w:rPr>
            </w:pPr>
            <w:r w:rsidRPr="005E7295">
              <w:rPr>
                <w:b/>
                <w:bCs/>
                <w:sz w:val="20"/>
                <w:szCs w:val="20"/>
              </w:rPr>
              <w:t>WEEK</w:t>
            </w:r>
          </w:p>
        </w:tc>
        <w:tc>
          <w:tcPr>
            <w:tcW w:w="4407" w:type="pct"/>
            <w:tcBorders>
              <w:top w:val="single" w:sz="6" w:space="0" w:color="auto"/>
              <w:left w:val="single" w:sz="6" w:space="0" w:color="auto"/>
              <w:bottom w:val="single" w:sz="6" w:space="0" w:color="auto"/>
              <w:right w:val="single" w:sz="12" w:space="0" w:color="auto"/>
            </w:tcBorders>
            <w:hideMark/>
          </w:tcPr>
          <w:p w:rsidR="00922E3C" w:rsidRPr="005E7295" w:rsidRDefault="00922E3C">
            <w:pPr>
              <w:spacing w:line="276" w:lineRule="auto"/>
              <w:rPr>
                <w:b/>
                <w:bCs/>
                <w:sz w:val="20"/>
                <w:szCs w:val="20"/>
              </w:rPr>
            </w:pPr>
            <w:r w:rsidRPr="005E7295">
              <w:rPr>
                <w:b/>
                <w:bCs/>
                <w:sz w:val="20"/>
                <w:szCs w:val="20"/>
                <w:lang w:val="en-US"/>
              </w:rPr>
              <w:t>SUBJECTS / TOPICS</w:t>
            </w:r>
          </w:p>
        </w:tc>
      </w:tr>
      <w:tr w:rsidR="00922E3C" w:rsidRPr="005E7295" w:rsidTr="00922E3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1</w:t>
            </w:r>
          </w:p>
        </w:tc>
        <w:tc>
          <w:tcPr>
            <w:tcW w:w="4407" w:type="pct"/>
            <w:tcBorders>
              <w:top w:val="single" w:sz="6" w:space="0" w:color="auto"/>
              <w:left w:val="single" w:sz="6" w:space="0" w:color="auto"/>
              <w:bottom w:val="single" w:sz="6" w:space="0" w:color="auto"/>
              <w:right w:val="single" w:sz="12" w:space="0" w:color="auto"/>
            </w:tcBorders>
            <w:vAlign w:val="bottom"/>
            <w:hideMark/>
          </w:tcPr>
          <w:p w:rsidR="00922E3C" w:rsidRPr="005E7295" w:rsidRDefault="00922E3C">
            <w:pPr>
              <w:spacing w:line="276" w:lineRule="auto"/>
              <w:rPr>
                <w:sz w:val="20"/>
                <w:szCs w:val="20"/>
                <w:lang w:val="en-US"/>
              </w:rPr>
            </w:pPr>
            <w:r w:rsidRPr="005E7295">
              <w:rPr>
                <w:sz w:val="20"/>
                <w:szCs w:val="20"/>
                <w:lang w:val="en-US"/>
              </w:rPr>
              <w:t>Concepts of Marketing</w:t>
            </w:r>
          </w:p>
        </w:tc>
      </w:tr>
      <w:tr w:rsidR="00922E3C" w:rsidRPr="005E7295" w:rsidTr="00922E3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2</w:t>
            </w:r>
          </w:p>
        </w:tc>
        <w:tc>
          <w:tcPr>
            <w:tcW w:w="4407" w:type="pct"/>
            <w:tcBorders>
              <w:top w:val="single" w:sz="6" w:space="0" w:color="auto"/>
              <w:left w:val="single" w:sz="6" w:space="0" w:color="auto"/>
              <w:bottom w:val="single" w:sz="6" w:space="0" w:color="auto"/>
              <w:right w:val="single" w:sz="12" w:space="0" w:color="auto"/>
            </w:tcBorders>
            <w:vAlign w:val="bottom"/>
            <w:hideMark/>
          </w:tcPr>
          <w:p w:rsidR="00922E3C" w:rsidRPr="005E7295" w:rsidRDefault="00922E3C">
            <w:pPr>
              <w:spacing w:line="276" w:lineRule="auto"/>
              <w:rPr>
                <w:sz w:val="20"/>
                <w:szCs w:val="20"/>
                <w:lang w:val="en-US"/>
              </w:rPr>
            </w:pPr>
            <w:r w:rsidRPr="005E7295">
              <w:rPr>
                <w:sz w:val="20"/>
                <w:szCs w:val="20"/>
                <w:lang w:val="en-US"/>
              </w:rPr>
              <w:t>Marketing Environment</w:t>
            </w:r>
          </w:p>
        </w:tc>
      </w:tr>
      <w:tr w:rsidR="00922E3C" w:rsidRPr="005E7295" w:rsidTr="00922E3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3</w:t>
            </w:r>
          </w:p>
        </w:tc>
        <w:tc>
          <w:tcPr>
            <w:tcW w:w="4407" w:type="pct"/>
            <w:tcBorders>
              <w:top w:val="single" w:sz="6" w:space="0" w:color="auto"/>
              <w:left w:val="single" w:sz="6" w:space="0" w:color="auto"/>
              <w:bottom w:val="single" w:sz="6" w:space="0" w:color="auto"/>
              <w:right w:val="single" w:sz="12" w:space="0" w:color="auto"/>
            </w:tcBorders>
            <w:vAlign w:val="bottom"/>
            <w:hideMark/>
          </w:tcPr>
          <w:p w:rsidR="00922E3C" w:rsidRPr="005E7295" w:rsidRDefault="00922E3C">
            <w:pPr>
              <w:spacing w:line="276" w:lineRule="auto"/>
              <w:rPr>
                <w:sz w:val="20"/>
                <w:szCs w:val="20"/>
                <w:lang w:val="en-US"/>
              </w:rPr>
            </w:pPr>
            <w:r w:rsidRPr="005E7295">
              <w:rPr>
                <w:sz w:val="20"/>
                <w:szCs w:val="20"/>
                <w:lang w:val="en-US"/>
              </w:rPr>
              <w:t>Marketing Knowledge and Marketing Research</w:t>
            </w:r>
          </w:p>
        </w:tc>
      </w:tr>
      <w:tr w:rsidR="00922E3C" w:rsidRPr="005E7295" w:rsidTr="00922E3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4</w:t>
            </w:r>
          </w:p>
        </w:tc>
        <w:tc>
          <w:tcPr>
            <w:tcW w:w="4407" w:type="pct"/>
            <w:tcBorders>
              <w:top w:val="single" w:sz="6" w:space="0" w:color="auto"/>
              <w:left w:val="single" w:sz="6" w:space="0" w:color="auto"/>
              <w:bottom w:val="single" w:sz="6" w:space="0" w:color="auto"/>
              <w:right w:val="single" w:sz="12" w:space="0" w:color="auto"/>
            </w:tcBorders>
            <w:vAlign w:val="bottom"/>
            <w:hideMark/>
          </w:tcPr>
          <w:p w:rsidR="00922E3C" w:rsidRPr="005E7295" w:rsidRDefault="00922E3C">
            <w:pPr>
              <w:spacing w:line="276" w:lineRule="auto"/>
              <w:rPr>
                <w:sz w:val="20"/>
                <w:szCs w:val="20"/>
                <w:lang w:val="en-US"/>
              </w:rPr>
            </w:pPr>
            <w:r w:rsidRPr="005E7295">
              <w:rPr>
                <w:sz w:val="20"/>
                <w:szCs w:val="20"/>
                <w:lang w:val="en-US"/>
              </w:rPr>
              <w:t>Consumer Behaviour</w:t>
            </w:r>
          </w:p>
        </w:tc>
      </w:tr>
      <w:tr w:rsidR="00922E3C" w:rsidRPr="005E7295" w:rsidTr="00922E3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5</w:t>
            </w:r>
          </w:p>
        </w:tc>
        <w:tc>
          <w:tcPr>
            <w:tcW w:w="4407" w:type="pct"/>
            <w:tcBorders>
              <w:top w:val="single" w:sz="6" w:space="0" w:color="auto"/>
              <w:left w:val="single" w:sz="6" w:space="0" w:color="auto"/>
              <w:bottom w:val="single" w:sz="6" w:space="0" w:color="auto"/>
              <w:right w:val="single" w:sz="12" w:space="0" w:color="auto"/>
            </w:tcBorders>
            <w:vAlign w:val="bottom"/>
            <w:hideMark/>
          </w:tcPr>
          <w:p w:rsidR="00922E3C" w:rsidRPr="005E7295" w:rsidRDefault="00922E3C">
            <w:pPr>
              <w:spacing w:line="276" w:lineRule="auto"/>
              <w:rPr>
                <w:sz w:val="20"/>
                <w:szCs w:val="20"/>
                <w:lang w:val="en-US"/>
              </w:rPr>
            </w:pPr>
            <w:r w:rsidRPr="005E7295">
              <w:rPr>
                <w:sz w:val="20"/>
                <w:szCs w:val="20"/>
                <w:lang w:val="en-US"/>
              </w:rPr>
              <w:t>Marketing Division and Determining Target Marketing</w:t>
            </w:r>
          </w:p>
        </w:tc>
      </w:tr>
      <w:tr w:rsidR="00922E3C" w:rsidRPr="005E7295" w:rsidTr="00922E3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6</w:t>
            </w:r>
          </w:p>
        </w:tc>
        <w:tc>
          <w:tcPr>
            <w:tcW w:w="4407" w:type="pct"/>
            <w:tcBorders>
              <w:top w:val="single" w:sz="6" w:space="0" w:color="auto"/>
              <w:left w:val="single" w:sz="6" w:space="0" w:color="auto"/>
              <w:bottom w:val="single" w:sz="6" w:space="0" w:color="auto"/>
              <w:right w:val="single" w:sz="12" w:space="0" w:color="auto"/>
            </w:tcBorders>
            <w:vAlign w:val="bottom"/>
            <w:hideMark/>
          </w:tcPr>
          <w:p w:rsidR="00922E3C" w:rsidRPr="005E7295" w:rsidRDefault="00922E3C">
            <w:pPr>
              <w:spacing w:line="276" w:lineRule="auto"/>
              <w:rPr>
                <w:sz w:val="20"/>
                <w:szCs w:val="20"/>
                <w:lang w:val="en-US"/>
              </w:rPr>
            </w:pPr>
            <w:r w:rsidRPr="005E7295">
              <w:rPr>
                <w:sz w:val="20"/>
                <w:szCs w:val="20"/>
                <w:lang w:val="en-US"/>
              </w:rPr>
              <w:t>Product and Product Strategies</w:t>
            </w:r>
          </w:p>
        </w:tc>
      </w:tr>
      <w:tr w:rsidR="00922E3C" w:rsidRPr="005E7295" w:rsidTr="00922E3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7</w:t>
            </w:r>
          </w:p>
        </w:tc>
        <w:tc>
          <w:tcPr>
            <w:tcW w:w="4407" w:type="pct"/>
            <w:tcBorders>
              <w:top w:val="single" w:sz="6" w:space="0" w:color="auto"/>
              <w:left w:val="single" w:sz="6" w:space="0" w:color="auto"/>
              <w:bottom w:val="single" w:sz="6" w:space="0" w:color="auto"/>
              <w:right w:val="single" w:sz="12" w:space="0" w:color="auto"/>
            </w:tcBorders>
            <w:vAlign w:val="bottom"/>
            <w:hideMark/>
          </w:tcPr>
          <w:p w:rsidR="00922E3C" w:rsidRPr="005E7295" w:rsidRDefault="00922E3C">
            <w:pPr>
              <w:spacing w:line="276" w:lineRule="auto"/>
              <w:rPr>
                <w:sz w:val="20"/>
                <w:szCs w:val="20"/>
                <w:lang w:val="en-US"/>
              </w:rPr>
            </w:pPr>
            <w:r w:rsidRPr="005E7295">
              <w:rPr>
                <w:sz w:val="20"/>
                <w:szCs w:val="20"/>
                <w:lang w:val="en-US"/>
              </w:rPr>
              <w:t>Price and Pricing Strategies</w:t>
            </w:r>
          </w:p>
        </w:tc>
      </w:tr>
      <w:tr w:rsidR="00922E3C" w:rsidRPr="005E7295" w:rsidTr="00922E3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8</w:t>
            </w:r>
          </w:p>
        </w:tc>
        <w:tc>
          <w:tcPr>
            <w:tcW w:w="4407" w:type="pct"/>
            <w:tcBorders>
              <w:top w:val="single" w:sz="6" w:space="0" w:color="auto"/>
              <w:left w:val="single" w:sz="6" w:space="0" w:color="auto"/>
              <w:bottom w:val="single" w:sz="6" w:space="0" w:color="auto"/>
              <w:right w:val="single" w:sz="12" w:space="0" w:color="auto"/>
            </w:tcBorders>
            <w:vAlign w:val="bottom"/>
            <w:hideMark/>
          </w:tcPr>
          <w:p w:rsidR="00922E3C" w:rsidRPr="005E7295" w:rsidRDefault="00922E3C">
            <w:pPr>
              <w:spacing w:line="276" w:lineRule="auto"/>
              <w:rPr>
                <w:sz w:val="20"/>
                <w:szCs w:val="20"/>
                <w:lang w:val="en-US"/>
              </w:rPr>
            </w:pPr>
            <w:r w:rsidRPr="005E7295">
              <w:rPr>
                <w:sz w:val="20"/>
                <w:szCs w:val="20"/>
                <w:lang w:val="en-US"/>
              </w:rPr>
              <w:t>Marketing Communications</w:t>
            </w:r>
          </w:p>
        </w:tc>
      </w:tr>
      <w:tr w:rsidR="00922E3C" w:rsidRPr="005E7295" w:rsidTr="00922E3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9</w:t>
            </w:r>
          </w:p>
        </w:tc>
        <w:tc>
          <w:tcPr>
            <w:tcW w:w="4407" w:type="pct"/>
            <w:tcBorders>
              <w:top w:val="single" w:sz="6" w:space="0" w:color="auto"/>
              <w:left w:val="single" w:sz="6" w:space="0" w:color="auto"/>
              <w:bottom w:val="single" w:sz="6" w:space="0" w:color="auto"/>
              <w:right w:val="single" w:sz="12" w:space="0" w:color="auto"/>
            </w:tcBorders>
            <w:vAlign w:val="bottom"/>
            <w:hideMark/>
          </w:tcPr>
          <w:p w:rsidR="00922E3C" w:rsidRPr="005E7295" w:rsidRDefault="00922E3C">
            <w:pPr>
              <w:spacing w:line="276" w:lineRule="auto"/>
              <w:rPr>
                <w:sz w:val="20"/>
                <w:szCs w:val="20"/>
                <w:lang w:val="en-US"/>
              </w:rPr>
            </w:pPr>
            <w:r w:rsidRPr="005E7295">
              <w:rPr>
                <w:sz w:val="20"/>
                <w:szCs w:val="20"/>
                <w:lang w:val="en-US"/>
              </w:rPr>
              <w:t>Marketing Communications</w:t>
            </w:r>
          </w:p>
        </w:tc>
      </w:tr>
      <w:tr w:rsidR="00922E3C" w:rsidRPr="005E7295" w:rsidTr="00922E3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10</w:t>
            </w:r>
          </w:p>
        </w:tc>
        <w:tc>
          <w:tcPr>
            <w:tcW w:w="4407" w:type="pct"/>
            <w:tcBorders>
              <w:top w:val="single" w:sz="6" w:space="0" w:color="auto"/>
              <w:left w:val="single" w:sz="6" w:space="0" w:color="auto"/>
              <w:bottom w:val="single" w:sz="6" w:space="0" w:color="auto"/>
              <w:right w:val="single" w:sz="12" w:space="0" w:color="auto"/>
            </w:tcBorders>
            <w:vAlign w:val="bottom"/>
            <w:hideMark/>
          </w:tcPr>
          <w:p w:rsidR="00922E3C" w:rsidRPr="005E7295" w:rsidRDefault="00922E3C">
            <w:pPr>
              <w:spacing w:line="276" w:lineRule="auto"/>
              <w:rPr>
                <w:sz w:val="20"/>
                <w:szCs w:val="20"/>
                <w:lang w:val="en-US"/>
              </w:rPr>
            </w:pPr>
            <w:r w:rsidRPr="005E7295">
              <w:rPr>
                <w:sz w:val="20"/>
                <w:szCs w:val="20"/>
                <w:lang w:val="en-US"/>
              </w:rPr>
              <w:t>Distribution Channels and Strategies</w:t>
            </w:r>
          </w:p>
        </w:tc>
      </w:tr>
      <w:tr w:rsidR="00922E3C" w:rsidRPr="005E7295" w:rsidTr="00922E3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11</w:t>
            </w:r>
          </w:p>
        </w:tc>
        <w:tc>
          <w:tcPr>
            <w:tcW w:w="4407" w:type="pct"/>
            <w:tcBorders>
              <w:top w:val="single" w:sz="6" w:space="0" w:color="auto"/>
              <w:left w:val="single" w:sz="6" w:space="0" w:color="auto"/>
              <w:bottom w:val="single" w:sz="6" w:space="0" w:color="auto"/>
              <w:right w:val="single" w:sz="12" w:space="0" w:color="auto"/>
            </w:tcBorders>
            <w:vAlign w:val="bottom"/>
            <w:hideMark/>
          </w:tcPr>
          <w:p w:rsidR="00922E3C" w:rsidRPr="005E7295" w:rsidRDefault="00922E3C">
            <w:pPr>
              <w:spacing w:line="276" w:lineRule="auto"/>
              <w:rPr>
                <w:sz w:val="20"/>
                <w:szCs w:val="20"/>
                <w:lang w:val="en-US"/>
              </w:rPr>
            </w:pPr>
            <w:r w:rsidRPr="005E7295">
              <w:rPr>
                <w:sz w:val="20"/>
                <w:szCs w:val="20"/>
                <w:lang w:val="en-US"/>
              </w:rPr>
              <w:t>Marketing Control, Social Responsibility and Marketing Ethics</w:t>
            </w:r>
          </w:p>
        </w:tc>
      </w:tr>
      <w:tr w:rsidR="00922E3C" w:rsidRPr="005E7295" w:rsidTr="00922E3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12</w:t>
            </w:r>
          </w:p>
        </w:tc>
        <w:tc>
          <w:tcPr>
            <w:tcW w:w="4407" w:type="pct"/>
            <w:tcBorders>
              <w:top w:val="single" w:sz="6" w:space="0" w:color="auto"/>
              <w:left w:val="single" w:sz="6" w:space="0" w:color="auto"/>
              <w:bottom w:val="single" w:sz="6" w:space="0" w:color="auto"/>
              <w:right w:val="single" w:sz="12" w:space="0" w:color="auto"/>
            </w:tcBorders>
            <w:vAlign w:val="bottom"/>
            <w:hideMark/>
          </w:tcPr>
          <w:p w:rsidR="00922E3C" w:rsidRPr="005E7295" w:rsidRDefault="00922E3C">
            <w:pPr>
              <w:spacing w:line="276" w:lineRule="auto"/>
              <w:rPr>
                <w:sz w:val="20"/>
                <w:szCs w:val="20"/>
                <w:lang w:val="en-US"/>
              </w:rPr>
            </w:pPr>
            <w:r w:rsidRPr="005E7295">
              <w:rPr>
                <w:sz w:val="20"/>
                <w:szCs w:val="20"/>
                <w:lang w:val="en-US"/>
              </w:rPr>
              <w:t>Service Marketing</w:t>
            </w:r>
          </w:p>
        </w:tc>
      </w:tr>
      <w:tr w:rsidR="00922E3C" w:rsidRPr="005E7295" w:rsidTr="00922E3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13</w:t>
            </w:r>
          </w:p>
        </w:tc>
        <w:tc>
          <w:tcPr>
            <w:tcW w:w="4407" w:type="pct"/>
            <w:tcBorders>
              <w:top w:val="single" w:sz="6" w:space="0" w:color="auto"/>
              <w:left w:val="single" w:sz="6" w:space="0" w:color="auto"/>
              <w:bottom w:val="single" w:sz="6" w:space="0" w:color="auto"/>
              <w:right w:val="single" w:sz="12" w:space="0" w:color="auto"/>
            </w:tcBorders>
            <w:vAlign w:val="bottom"/>
            <w:hideMark/>
          </w:tcPr>
          <w:p w:rsidR="00922E3C" w:rsidRPr="005E7295" w:rsidRDefault="00922E3C">
            <w:pPr>
              <w:spacing w:line="276" w:lineRule="auto"/>
              <w:rPr>
                <w:sz w:val="20"/>
                <w:szCs w:val="20"/>
                <w:lang w:val="en-US"/>
              </w:rPr>
            </w:pPr>
            <w:r w:rsidRPr="005E7295">
              <w:rPr>
                <w:sz w:val="20"/>
                <w:szCs w:val="20"/>
                <w:lang w:val="en-US"/>
              </w:rPr>
              <w:t>New Approaches in Marketing</w:t>
            </w:r>
          </w:p>
        </w:tc>
      </w:tr>
      <w:tr w:rsidR="00922E3C" w:rsidRPr="005E7295" w:rsidTr="00922E3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14</w:t>
            </w:r>
          </w:p>
        </w:tc>
        <w:tc>
          <w:tcPr>
            <w:tcW w:w="4407" w:type="pct"/>
            <w:tcBorders>
              <w:top w:val="single" w:sz="6" w:space="0" w:color="auto"/>
              <w:left w:val="single" w:sz="6" w:space="0" w:color="auto"/>
              <w:bottom w:val="single" w:sz="6" w:space="0" w:color="auto"/>
              <w:right w:val="single" w:sz="12" w:space="0" w:color="auto"/>
            </w:tcBorders>
            <w:vAlign w:val="bottom"/>
            <w:hideMark/>
          </w:tcPr>
          <w:p w:rsidR="00922E3C" w:rsidRPr="005E7295" w:rsidRDefault="00922E3C">
            <w:pPr>
              <w:spacing w:line="276" w:lineRule="auto"/>
              <w:rPr>
                <w:sz w:val="20"/>
                <w:szCs w:val="20"/>
                <w:lang w:val="en-US"/>
              </w:rPr>
            </w:pPr>
            <w:r w:rsidRPr="005E7295">
              <w:rPr>
                <w:sz w:val="20"/>
                <w:szCs w:val="20"/>
                <w:lang w:val="en-US"/>
              </w:rPr>
              <w:t>New Approaches in Marketing</w:t>
            </w:r>
          </w:p>
        </w:tc>
      </w:tr>
      <w:tr w:rsidR="00922E3C" w:rsidRPr="005E7295" w:rsidTr="00922E3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922E3C" w:rsidRPr="005E7295" w:rsidRDefault="00922E3C">
            <w:pPr>
              <w:spacing w:line="276" w:lineRule="auto"/>
              <w:jc w:val="center"/>
              <w:rPr>
                <w:sz w:val="20"/>
                <w:szCs w:val="20"/>
              </w:rPr>
            </w:pPr>
            <w:r w:rsidRPr="005E7295">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922E3C" w:rsidRPr="005E7295" w:rsidRDefault="00922E3C">
            <w:pPr>
              <w:spacing w:line="276" w:lineRule="auto"/>
              <w:rPr>
                <w:sz w:val="20"/>
                <w:szCs w:val="20"/>
              </w:rPr>
            </w:pPr>
            <w:r w:rsidRPr="005E7295">
              <w:rPr>
                <w:sz w:val="20"/>
                <w:szCs w:val="20"/>
              </w:rPr>
              <w:t xml:space="preserve"> Final Exam</w:t>
            </w:r>
          </w:p>
        </w:tc>
      </w:tr>
    </w:tbl>
    <w:p w:rsidR="00922E3C" w:rsidRPr="005E7295" w:rsidRDefault="00922E3C" w:rsidP="00922E3C">
      <w:pPr>
        <w:spacing w:line="276" w:lineRule="auto"/>
        <w:rPr>
          <w:sz w:val="20"/>
          <w:szCs w:val="20"/>
        </w:rPr>
      </w:pPr>
    </w:p>
    <w:tbl>
      <w:tblPr>
        <w:tblW w:w="9889"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22E3C" w:rsidRPr="005E7295" w:rsidTr="00922E3C">
        <w:tc>
          <w:tcPr>
            <w:tcW w:w="603" w:type="dxa"/>
            <w:tcBorders>
              <w:top w:val="single" w:sz="12"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No.</w:t>
            </w:r>
          </w:p>
        </w:tc>
        <w:tc>
          <w:tcPr>
            <w:tcW w:w="7585" w:type="dxa"/>
            <w:tcBorders>
              <w:top w:val="single" w:sz="12" w:space="0" w:color="auto"/>
              <w:left w:val="single" w:sz="6" w:space="0" w:color="auto"/>
              <w:bottom w:val="single" w:sz="6" w:space="0" w:color="auto"/>
              <w:right w:val="single" w:sz="6" w:space="0" w:color="auto"/>
            </w:tcBorders>
            <w:hideMark/>
          </w:tcPr>
          <w:p w:rsidR="00922E3C" w:rsidRPr="005E7295" w:rsidRDefault="00922E3C">
            <w:pPr>
              <w:spacing w:line="276" w:lineRule="auto"/>
              <w:rPr>
                <w:b/>
                <w:bCs/>
                <w:sz w:val="20"/>
                <w:szCs w:val="20"/>
              </w:rPr>
            </w:pPr>
            <w:r w:rsidRPr="005E7295">
              <w:rPr>
                <w:b/>
                <w:bCs/>
                <w:sz w:val="20"/>
                <w:szCs w:val="20"/>
              </w:rPr>
              <w:t>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922E3C" w:rsidRPr="005E7295" w:rsidRDefault="00922E3C">
            <w:pPr>
              <w:spacing w:line="276" w:lineRule="auto"/>
              <w:jc w:val="center"/>
              <w:rPr>
                <w:b/>
                <w:bCs/>
                <w:sz w:val="20"/>
                <w:szCs w:val="20"/>
              </w:rPr>
            </w:pPr>
            <w:r w:rsidRPr="005E7295">
              <w:rPr>
                <w:b/>
                <w:bCs/>
                <w:sz w:val="20"/>
                <w:szCs w:val="20"/>
              </w:rPr>
              <w:t>1</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1</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rPr>
            </w:pPr>
            <w:r w:rsidRPr="005E7295">
              <w:rPr>
                <w:sz w:val="20"/>
                <w:szCs w:val="20"/>
                <w:lang w:val="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22E3C" w:rsidRPr="005E7295" w:rsidRDefault="00922E3C">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22E3C" w:rsidRPr="005E7295" w:rsidRDefault="00922E3C">
            <w:pPr>
              <w:jc w:val="center"/>
              <w:rPr>
                <w:b/>
                <w:bCs/>
                <w:sz w:val="20"/>
                <w:szCs w:val="20"/>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2</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rPr>
            </w:pPr>
            <w:r w:rsidRPr="005E7295">
              <w:rPr>
                <w:sz w:val="20"/>
                <w:szCs w:val="20"/>
                <w:lang w:val="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22E3C" w:rsidRPr="005E7295" w:rsidRDefault="00922E3C">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22E3C" w:rsidRPr="005E7295" w:rsidRDefault="00922E3C">
            <w:pPr>
              <w:jc w:val="center"/>
              <w:rPr>
                <w:b/>
                <w:bCs/>
                <w:sz w:val="20"/>
                <w:szCs w:val="20"/>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3</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rPr>
            </w:pPr>
            <w:r w:rsidRPr="005E7295">
              <w:rPr>
                <w:sz w:val="20"/>
                <w:szCs w:val="20"/>
                <w:lang w:val="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22E3C" w:rsidRPr="005E7295" w:rsidRDefault="00922E3C">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22E3C" w:rsidRPr="005E7295" w:rsidRDefault="00922E3C">
            <w:pPr>
              <w:jc w:val="center"/>
              <w:rPr>
                <w:b/>
                <w:bCs/>
                <w:sz w:val="20"/>
                <w:szCs w:val="20"/>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4</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rPr>
            </w:pPr>
            <w:r w:rsidRPr="005E7295">
              <w:rPr>
                <w:sz w:val="20"/>
                <w:szCs w:val="20"/>
                <w:lang w:val="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22E3C" w:rsidRPr="005E7295" w:rsidRDefault="00922E3C">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22E3C" w:rsidRPr="005E7295" w:rsidRDefault="00922E3C">
            <w:pPr>
              <w:jc w:val="center"/>
              <w:rPr>
                <w:b/>
                <w:bCs/>
                <w:sz w:val="20"/>
                <w:szCs w:val="20"/>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5</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rPr>
            </w:pPr>
            <w:r w:rsidRPr="005E7295">
              <w:rPr>
                <w:sz w:val="20"/>
                <w:szCs w:val="20"/>
                <w:lang w:val="en-US"/>
              </w:rPr>
              <w:t>To evaluate the concepts, ideas and data by using scientific methods.</w:t>
            </w: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22E3C" w:rsidRPr="005E7295" w:rsidRDefault="00922E3C">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22E3C" w:rsidRPr="005E7295" w:rsidRDefault="00922E3C">
            <w:pPr>
              <w:jc w:val="center"/>
              <w:rPr>
                <w:b/>
                <w:bCs/>
                <w:sz w:val="20"/>
                <w:szCs w:val="20"/>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6</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rPr>
            </w:pPr>
            <w:r w:rsidRPr="005E7295">
              <w:rPr>
                <w:sz w:val="20"/>
                <w:szCs w:val="20"/>
                <w:lang w:val="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22E3C" w:rsidRPr="005E7295" w:rsidRDefault="00922E3C">
            <w:pPr>
              <w:jc w:val="center"/>
              <w:rPr>
                <w:b/>
                <w:bCs/>
                <w:sz w:val="20"/>
                <w:szCs w:val="20"/>
              </w:rPr>
            </w:pPr>
            <w:r w:rsidRPr="005E7295">
              <w:rPr>
                <w:b/>
                <w:bCs/>
                <w:sz w:val="20"/>
                <w:szCs w:val="20"/>
              </w:rPr>
              <w:t>X</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7</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rPr>
            </w:pPr>
            <w:r w:rsidRPr="005E7295">
              <w:rPr>
                <w:sz w:val="20"/>
                <w:szCs w:val="20"/>
                <w:lang w:val="en-US"/>
              </w:rPr>
              <w:t>To understand the sectorel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22E3C" w:rsidRPr="005E7295" w:rsidRDefault="00922E3C">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22E3C" w:rsidRPr="005E7295" w:rsidRDefault="00922E3C">
            <w:pPr>
              <w:jc w:val="center"/>
              <w:rPr>
                <w:b/>
                <w:bCs/>
                <w:sz w:val="20"/>
                <w:szCs w:val="20"/>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8</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rPr>
            </w:pPr>
            <w:r w:rsidRPr="005E7295">
              <w:rPr>
                <w:sz w:val="20"/>
                <w:szCs w:val="20"/>
                <w:lang w:val="en-US"/>
              </w:rPr>
              <w:t>To be expertise at a special area of a tourism company (the services of front office, housekeeping, sales and marketing etc.)and hotel management</w:t>
            </w:r>
          </w:p>
        </w:tc>
        <w:tc>
          <w:tcPr>
            <w:tcW w:w="567" w:type="dxa"/>
            <w:tcBorders>
              <w:top w:val="single" w:sz="6" w:space="0" w:color="auto"/>
              <w:left w:val="single" w:sz="6" w:space="0" w:color="auto"/>
              <w:bottom w:val="single" w:sz="6" w:space="0" w:color="auto"/>
              <w:right w:val="single" w:sz="6" w:space="0" w:color="auto"/>
            </w:tcBorders>
            <w:vAlign w:val="center"/>
            <w:hideMark/>
          </w:tcPr>
          <w:p w:rsidR="00922E3C" w:rsidRPr="005E7295" w:rsidRDefault="00922E3C">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22E3C" w:rsidRPr="005E7295" w:rsidRDefault="00922E3C">
            <w:pPr>
              <w:jc w:val="center"/>
              <w:rPr>
                <w:b/>
                <w:bCs/>
                <w:sz w:val="20"/>
                <w:szCs w:val="20"/>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9</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rPr>
            </w:pPr>
            <w:r w:rsidRPr="005E7295">
              <w:rPr>
                <w:sz w:val="20"/>
                <w:szCs w:val="20"/>
                <w:lang w:val="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22E3C" w:rsidRPr="005E7295" w:rsidRDefault="00922E3C">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22E3C" w:rsidRPr="005E7295" w:rsidRDefault="00922E3C">
            <w:pPr>
              <w:jc w:val="center"/>
              <w:rPr>
                <w:b/>
                <w:bCs/>
                <w:sz w:val="20"/>
                <w:szCs w:val="20"/>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10</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rPr>
            </w:pPr>
            <w:r w:rsidRPr="005E7295">
              <w:rPr>
                <w:sz w:val="20"/>
                <w:szCs w:val="20"/>
                <w:lang w:val="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vAlign w:val="center"/>
            <w:hideMark/>
          </w:tcPr>
          <w:p w:rsidR="00922E3C" w:rsidRPr="005E7295" w:rsidRDefault="00922E3C">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22E3C" w:rsidRPr="005E7295" w:rsidRDefault="00922E3C">
            <w:pPr>
              <w:jc w:val="center"/>
              <w:rPr>
                <w:b/>
                <w:bCs/>
                <w:sz w:val="20"/>
                <w:szCs w:val="20"/>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11</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rPr>
            </w:pPr>
            <w:r w:rsidRPr="005E7295">
              <w:rPr>
                <w:sz w:val="20"/>
                <w:szCs w:val="20"/>
                <w:lang w:val="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22E3C" w:rsidRPr="005E7295" w:rsidRDefault="00922E3C">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22E3C" w:rsidRPr="005E7295" w:rsidRDefault="00922E3C">
            <w:pPr>
              <w:jc w:val="center"/>
              <w:rPr>
                <w:b/>
                <w:bCs/>
                <w:sz w:val="20"/>
                <w:szCs w:val="20"/>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12</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rPr>
            </w:pPr>
            <w:r w:rsidRPr="005E7295">
              <w:rPr>
                <w:sz w:val="20"/>
                <w:szCs w:val="20"/>
                <w:lang w:val="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22E3C" w:rsidRPr="005E7295" w:rsidRDefault="00922E3C">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22E3C" w:rsidRPr="005E7295" w:rsidRDefault="00922E3C">
            <w:pPr>
              <w:jc w:val="center"/>
              <w:rPr>
                <w:b/>
                <w:bCs/>
                <w:sz w:val="20"/>
                <w:szCs w:val="20"/>
              </w:rPr>
            </w:pP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13</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rPr>
                <w:sz w:val="20"/>
                <w:szCs w:val="20"/>
                <w:lang w:val="en-US"/>
              </w:rPr>
            </w:pPr>
            <w:r w:rsidRPr="005E7295">
              <w:rPr>
                <w:color w:val="000000"/>
                <w:sz w:val="20"/>
                <w:szCs w:val="20"/>
                <w:lang w:val="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22E3C" w:rsidRPr="005E7295" w:rsidRDefault="00922E3C">
            <w:pPr>
              <w:jc w:val="center"/>
              <w:rPr>
                <w:b/>
                <w:bCs/>
                <w:sz w:val="20"/>
                <w:szCs w:val="20"/>
              </w:rPr>
            </w:pPr>
            <w:r w:rsidRPr="005E7295">
              <w:rPr>
                <w:b/>
                <w:bCs/>
                <w:sz w:val="20"/>
                <w:szCs w:val="20"/>
              </w:rPr>
              <w:t>X</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14</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rPr>
            </w:pPr>
            <w:r w:rsidRPr="005E7295">
              <w:rPr>
                <w:sz w:val="20"/>
                <w:szCs w:val="20"/>
                <w:lang w:val="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22E3C" w:rsidRPr="005E7295" w:rsidRDefault="00922E3C">
            <w:pPr>
              <w:jc w:val="center"/>
              <w:rPr>
                <w:b/>
                <w:bCs/>
                <w:sz w:val="20"/>
                <w:szCs w:val="20"/>
              </w:rPr>
            </w:pPr>
            <w:r w:rsidRPr="005E7295">
              <w:rPr>
                <w:b/>
                <w:bCs/>
                <w:sz w:val="20"/>
                <w:szCs w:val="20"/>
              </w:rPr>
              <w:t>X</w:t>
            </w:r>
          </w:p>
        </w:tc>
      </w:tr>
      <w:tr w:rsidR="00922E3C" w:rsidRPr="005E7295" w:rsidTr="00922E3C">
        <w:tc>
          <w:tcPr>
            <w:tcW w:w="603" w:type="dxa"/>
            <w:tcBorders>
              <w:top w:val="single" w:sz="6" w:space="0" w:color="auto"/>
              <w:left w:val="single" w:sz="12" w:space="0" w:color="auto"/>
              <w:bottom w:val="single" w:sz="6" w:space="0" w:color="auto"/>
              <w:right w:val="single" w:sz="6" w:space="0" w:color="auto"/>
            </w:tcBorders>
            <w:vAlign w:val="center"/>
            <w:hideMark/>
          </w:tcPr>
          <w:p w:rsidR="00922E3C" w:rsidRPr="005E7295" w:rsidRDefault="00922E3C">
            <w:pPr>
              <w:spacing w:line="276" w:lineRule="auto"/>
              <w:jc w:val="center"/>
              <w:rPr>
                <w:sz w:val="20"/>
                <w:szCs w:val="20"/>
              </w:rPr>
            </w:pPr>
            <w:r w:rsidRPr="005E7295">
              <w:rPr>
                <w:sz w:val="20"/>
                <w:szCs w:val="20"/>
              </w:rPr>
              <w:t>15</w:t>
            </w:r>
          </w:p>
        </w:tc>
        <w:tc>
          <w:tcPr>
            <w:tcW w:w="7585" w:type="dxa"/>
            <w:tcBorders>
              <w:top w:val="single" w:sz="6" w:space="0" w:color="auto"/>
              <w:left w:val="single" w:sz="6" w:space="0" w:color="auto"/>
              <w:bottom w:val="single" w:sz="6" w:space="0" w:color="auto"/>
              <w:right w:val="single" w:sz="6" w:space="0" w:color="auto"/>
            </w:tcBorders>
            <w:hideMark/>
          </w:tcPr>
          <w:p w:rsidR="00922E3C" w:rsidRPr="005E7295" w:rsidRDefault="00922E3C">
            <w:pPr>
              <w:spacing w:line="276" w:lineRule="auto"/>
              <w:jc w:val="both"/>
              <w:rPr>
                <w:sz w:val="20"/>
                <w:szCs w:val="20"/>
                <w:lang w:val="en-US"/>
              </w:rPr>
            </w:pPr>
            <w:r w:rsidRPr="005E7295">
              <w:rPr>
                <w:sz w:val="20"/>
                <w:szCs w:val="20"/>
                <w:lang w:val="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22E3C" w:rsidRPr="005E7295" w:rsidRDefault="00922E3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22E3C" w:rsidRPr="005E7295" w:rsidRDefault="00922E3C">
            <w:pPr>
              <w:jc w:val="center"/>
              <w:rPr>
                <w:b/>
                <w:bCs/>
                <w:sz w:val="20"/>
                <w:szCs w:val="20"/>
              </w:rPr>
            </w:pPr>
            <w:r w:rsidRPr="005E7295">
              <w:rPr>
                <w:b/>
                <w:bCs/>
                <w:sz w:val="20"/>
                <w:szCs w:val="20"/>
              </w:rPr>
              <w:t>X</w:t>
            </w:r>
          </w:p>
        </w:tc>
      </w:tr>
      <w:tr w:rsidR="00922E3C" w:rsidRPr="005E7295" w:rsidTr="00922E3C">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922E3C" w:rsidRPr="005E7295" w:rsidRDefault="00922E3C">
            <w:pPr>
              <w:spacing w:line="276" w:lineRule="auto"/>
              <w:jc w:val="both"/>
              <w:rPr>
                <w:sz w:val="20"/>
                <w:szCs w:val="20"/>
              </w:rPr>
            </w:pPr>
            <w:r w:rsidRPr="005E7295">
              <w:rPr>
                <w:b/>
                <w:bCs/>
                <w:sz w:val="20"/>
                <w:szCs w:val="20"/>
              </w:rPr>
              <w:t>1</w:t>
            </w:r>
            <w:r w:rsidRPr="005E7295">
              <w:rPr>
                <w:sz w:val="20"/>
                <w:szCs w:val="20"/>
              </w:rPr>
              <w:t xml:space="preserve">:Few. </w:t>
            </w:r>
            <w:r w:rsidRPr="005E7295">
              <w:rPr>
                <w:b/>
                <w:bCs/>
                <w:sz w:val="20"/>
                <w:szCs w:val="20"/>
              </w:rPr>
              <w:t>2</w:t>
            </w:r>
            <w:r w:rsidRPr="005E7295">
              <w:rPr>
                <w:sz w:val="20"/>
                <w:szCs w:val="20"/>
              </w:rPr>
              <w:t xml:space="preserve">:Partially. </w:t>
            </w:r>
            <w:r w:rsidRPr="005E7295">
              <w:rPr>
                <w:b/>
                <w:bCs/>
                <w:sz w:val="20"/>
                <w:szCs w:val="20"/>
              </w:rPr>
              <w:t>3</w:t>
            </w:r>
            <w:r w:rsidRPr="005E7295">
              <w:rPr>
                <w:sz w:val="20"/>
                <w:szCs w:val="20"/>
              </w:rPr>
              <w:t>:Many.</w:t>
            </w:r>
          </w:p>
        </w:tc>
      </w:tr>
    </w:tbl>
    <w:p w:rsidR="00922E3C" w:rsidRPr="005E7295" w:rsidRDefault="00922E3C" w:rsidP="00922E3C">
      <w:pPr>
        <w:spacing w:line="276" w:lineRule="auto"/>
        <w:rPr>
          <w:b/>
          <w:bCs/>
          <w:sz w:val="20"/>
          <w:szCs w:val="20"/>
          <w:lang w:val="en-US"/>
        </w:rPr>
      </w:pPr>
    </w:p>
    <w:p w:rsidR="00922E3C" w:rsidRPr="005E7295" w:rsidRDefault="00922E3C" w:rsidP="00922E3C">
      <w:pPr>
        <w:spacing w:line="276" w:lineRule="auto"/>
        <w:rPr>
          <w:sz w:val="20"/>
          <w:szCs w:val="20"/>
        </w:rPr>
      </w:pPr>
      <w:r w:rsidRPr="005E7295">
        <w:rPr>
          <w:b/>
          <w:bCs/>
          <w:sz w:val="20"/>
          <w:szCs w:val="20"/>
          <w:lang w:val="en-US"/>
        </w:rPr>
        <w:t>Instructor Name</w:t>
      </w:r>
      <w:r w:rsidRPr="005E7295">
        <w:rPr>
          <w:b/>
          <w:bCs/>
          <w:sz w:val="20"/>
          <w:szCs w:val="20"/>
        </w:rPr>
        <w:t xml:space="preserve"> :</w:t>
      </w:r>
      <w:r w:rsidRPr="005E7295">
        <w:rPr>
          <w:sz w:val="20"/>
          <w:szCs w:val="20"/>
        </w:rPr>
        <w:t xml:space="preserve">   </w:t>
      </w:r>
    </w:p>
    <w:p w:rsidR="00922E3C" w:rsidRPr="005E7295" w:rsidRDefault="00922E3C" w:rsidP="00922E3C">
      <w:pPr>
        <w:rPr>
          <w:sz w:val="20"/>
          <w:szCs w:val="20"/>
        </w:rPr>
      </w:pPr>
    </w:p>
    <w:p w:rsidR="00922E3C" w:rsidRPr="005E7295" w:rsidRDefault="00922E3C" w:rsidP="00922E3C">
      <w:pPr>
        <w:rPr>
          <w:sz w:val="20"/>
          <w:szCs w:val="20"/>
        </w:rPr>
      </w:pPr>
    </w:p>
    <w:p w:rsidR="00922E3C" w:rsidRPr="005E7295" w:rsidRDefault="00922E3C" w:rsidP="00922E3C">
      <w:pPr>
        <w:rPr>
          <w:sz w:val="20"/>
          <w:szCs w:val="20"/>
        </w:rPr>
      </w:pPr>
    </w:p>
    <w:p w:rsidR="00862444" w:rsidRPr="005E7295" w:rsidRDefault="00862444">
      <w:pPr>
        <w:rPr>
          <w:sz w:val="20"/>
          <w:szCs w:val="20"/>
        </w:rPr>
      </w:pPr>
    </w:p>
    <w:p w:rsidR="00862444" w:rsidRPr="005E7295" w:rsidRDefault="00862444">
      <w:pPr>
        <w:rPr>
          <w:sz w:val="20"/>
          <w:szCs w:val="20"/>
        </w:rPr>
      </w:pPr>
    </w:p>
    <w:p w:rsidR="00862444" w:rsidRPr="005E7295" w:rsidRDefault="00862444">
      <w:pPr>
        <w:rPr>
          <w:sz w:val="20"/>
          <w:szCs w:val="20"/>
        </w:rPr>
      </w:pPr>
    </w:p>
    <w:p w:rsidR="00862444" w:rsidRPr="005E7295" w:rsidRDefault="00862444">
      <w:pPr>
        <w:rPr>
          <w:sz w:val="20"/>
          <w:szCs w:val="20"/>
        </w:rPr>
      </w:pPr>
    </w:p>
    <w:p w:rsidR="00862444" w:rsidRPr="005E7295" w:rsidRDefault="00862444">
      <w:pPr>
        <w:rPr>
          <w:sz w:val="20"/>
          <w:szCs w:val="20"/>
        </w:rPr>
      </w:pPr>
    </w:p>
    <w:p w:rsidR="00922E3C" w:rsidRPr="005E7295" w:rsidRDefault="00922E3C" w:rsidP="00922E3C">
      <w:pPr>
        <w:spacing w:line="360" w:lineRule="auto"/>
        <w:rPr>
          <w:sz w:val="20"/>
          <w:szCs w:val="20"/>
        </w:rPr>
      </w:pPr>
      <w:r w:rsidRPr="005E7295">
        <w:rPr>
          <w:noProof/>
          <w:sz w:val="20"/>
          <w:szCs w:val="20"/>
        </w:rPr>
        <w:lastRenderedPageBreak/>
        <w:drawing>
          <wp:inline distT="0" distB="0" distL="0" distR="0" wp14:anchorId="204D75C1" wp14:editId="56AB3126">
            <wp:extent cx="728980" cy="728980"/>
            <wp:effectExtent l="0" t="0" r="0" b="0"/>
            <wp:docPr id="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5E7295">
        <w:rPr>
          <w:b/>
          <w:bCs/>
          <w:sz w:val="20"/>
          <w:szCs w:val="20"/>
        </w:rPr>
        <w:t>ESOGU Tourism Faculty Course Information Form</w:t>
      </w:r>
    </w:p>
    <w:p w:rsidR="00922E3C" w:rsidRPr="005E7295" w:rsidRDefault="00922E3C" w:rsidP="00922E3C">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22E3C" w:rsidRPr="005E7295" w:rsidTr="000C10BC">
        <w:tc>
          <w:tcPr>
            <w:tcW w:w="1167" w:type="dxa"/>
            <w:vAlign w:val="center"/>
          </w:tcPr>
          <w:p w:rsidR="00922E3C" w:rsidRPr="005E7295" w:rsidRDefault="00922E3C" w:rsidP="000C10BC">
            <w:pPr>
              <w:outlineLvl w:val="0"/>
              <w:rPr>
                <w:b/>
                <w:bCs/>
                <w:sz w:val="20"/>
                <w:szCs w:val="20"/>
              </w:rPr>
            </w:pPr>
            <w:r w:rsidRPr="005E7295">
              <w:rPr>
                <w:b/>
                <w:bCs/>
                <w:sz w:val="20"/>
                <w:szCs w:val="20"/>
              </w:rPr>
              <w:t>TERM</w:t>
            </w:r>
          </w:p>
        </w:tc>
        <w:tc>
          <w:tcPr>
            <w:tcW w:w="1527" w:type="dxa"/>
            <w:vAlign w:val="center"/>
          </w:tcPr>
          <w:p w:rsidR="00922E3C" w:rsidRPr="005E7295" w:rsidRDefault="00922E3C" w:rsidP="000C10BC">
            <w:pPr>
              <w:outlineLvl w:val="0"/>
              <w:rPr>
                <w:sz w:val="20"/>
                <w:szCs w:val="20"/>
              </w:rPr>
            </w:pPr>
            <w:r w:rsidRPr="005E7295">
              <w:rPr>
                <w:sz w:val="20"/>
                <w:szCs w:val="20"/>
              </w:rPr>
              <w:t>Spring</w:t>
            </w:r>
          </w:p>
        </w:tc>
      </w:tr>
    </w:tbl>
    <w:p w:rsidR="00922E3C" w:rsidRPr="005E7295" w:rsidRDefault="00922E3C" w:rsidP="00922E3C">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922E3C" w:rsidRPr="005E7295" w:rsidTr="000C10BC">
        <w:tc>
          <w:tcPr>
            <w:tcW w:w="1828" w:type="dxa"/>
            <w:vAlign w:val="center"/>
          </w:tcPr>
          <w:p w:rsidR="00922E3C" w:rsidRPr="005E7295" w:rsidRDefault="00922E3C" w:rsidP="000C10BC">
            <w:pPr>
              <w:jc w:val="center"/>
              <w:outlineLvl w:val="0"/>
              <w:rPr>
                <w:b/>
                <w:bCs/>
                <w:sz w:val="20"/>
                <w:szCs w:val="20"/>
              </w:rPr>
            </w:pPr>
            <w:r w:rsidRPr="005E7295">
              <w:rPr>
                <w:b/>
                <w:bCs/>
                <w:sz w:val="20"/>
                <w:szCs w:val="20"/>
              </w:rPr>
              <w:t>COURSE CODE</w:t>
            </w:r>
          </w:p>
        </w:tc>
        <w:tc>
          <w:tcPr>
            <w:tcW w:w="2600" w:type="dxa"/>
            <w:vAlign w:val="center"/>
          </w:tcPr>
          <w:p w:rsidR="00922E3C" w:rsidRPr="005E7295" w:rsidRDefault="00922E3C" w:rsidP="000C10BC">
            <w:pPr>
              <w:outlineLvl w:val="0"/>
              <w:rPr>
                <w:sz w:val="20"/>
                <w:szCs w:val="20"/>
              </w:rPr>
            </w:pPr>
          </w:p>
        </w:tc>
        <w:tc>
          <w:tcPr>
            <w:tcW w:w="1794" w:type="dxa"/>
            <w:vAlign w:val="center"/>
          </w:tcPr>
          <w:p w:rsidR="00922E3C" w:rsidRPr="005E7295" w:rsidRDefault="00922E3C" w:rsidP="000C10BC">
            <w:pPr>
              <w:jc w:val="center"/>
              <w:outlineLvl w:val="0"/>
              <w:rPr>
                <w:b/>
                <w:bCs/>
                <w:sz w:val="20"/>
                <w:szCs w:val="20"/>
              </w:rPr>
            </w:pPr>
            <w:r w:rsidRPr="005E7295">
              <w:rPr>
                <w:b/>
                <w:bCs/>
                <w:sz w:val="20"/>
                <w:szCs w:val="20"/>
              </w:rPr>
              <w:t>COURSE NAME</w:t>
            </w:r>
          </w:p>
        </w:tc>
        <w:tc>
          <w:tcPr>
            <w:tcW w:w="3951" w:type="dxa"/>
          </w:tcPr>
          <w:p w:rsidR="00922E3C" w:rsidRPr="005E7295" w:rsidRDefault="00922E3C" w:rsidP="000C10BC">
            <w:pPr>
              <w:outlineLvl w:val="0"/>
              <w:rPr>
                <w:sz w:val="20"/>
                <w:szCs w:val="20"/>
              </w:rPr>
            </w:pPr>
            <w:r w:rsidRPr="005E7295">
              <w:rPr>
                <w:sz w:val="20"/>
                <w:szCs w:val="20"/>
              </w:rPr>
              <w:t>Foreign Language II</w:t>
            </w:r>
            <w:bookmarkStart w:id="16" w:name="a15"/>
            <w:bookmarkEnd w:id="16"/>
          </w:p>
        </w:tc>
      </w:tr>
    </w:tbl>
    <w:p w:rsidR="00922E3C" w:rsidRPr="005E7295" w:rsidRDefault="00922E3C" w:rsidP="00922E3C">
      <w:pPr>
        <w:outlineLvl w:val="0"/>
        <w:rPr>
          <w:sz w:val="20"/>
          <w:szCs w:val="20"/>
        </w:rPr>
      </w:pPr>
      <w:r w:rsidRPr="005E7295">
        <w:rPr>
          <w:b/>
          <w:bCs/>
          <w:sz w:val="20"/>
          <w:szCs w:val="20"/>
        </w:rPr>
        <w:t xml:space="preserve">                                                   </w:t>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6"/>
        <w:gridCol w:w="799"/>
        <w:gridCol w:w="1555"/>
      </w:tblGrid>
      <w:tr w:rsidR="00922E3C" w:rsidRPr="005E7295" w:rsidTr="000C10BC">
        <w:trPr>
          <w:trHeight w:val="383"/>
        </w:trPr>
        <w:tc>
          <w:tcPr>
            <w:tcW w:w="688" w:type="pct"/>
            <w:vMerge w:val="restart"/>
            <w:tcBorders>
              <w:top w:val="single" w:sz="12" w:space="0" w:color="auto"/>
              <w:right w:val="single" w:sz="12" w:space="0" w:color="auto"/>
            </w:tcBorders>
            <w:vAlign w:val="center"/>
          </w:tcPr>
          <w:p w:rsidR="00922E3C" w:rsidRPr="005E7295" w:rsidRDefault="00922E3C" w:rsidP="000C10BC">
            <w:pPr>
              <w:rPr>
                <w:b/>
                <w:bCs/>
                <w:sz w:val="20"/>
                <w:szCs w:val="20"/>
              </w:rPr>
            </w:pPr>
            <w:r w:rsidRPr="005E7295">
              <w:rPr>
                <w:b/>
                <w:bCs/>
                <w:sz w:val="20"/>
                <w:szCs w:val="20"/>
              </w:rPr>
              <w:t>SEMESTER</w:t>
            </w:r>
          </w:p>
          <w:p w:rsidR="00922E3C" w:rsidRPr="005E7295" w:rsidRDefault="00922E3C" w:rsidP="000C10BC">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922E3C" w:rsidRPr="005E7295" w:rsidRDefault="00922E3C" w:rsidP="000C10BC">
            <w:pPr>
              <w:jc w:val="center"/>
              <w:rPr>
                <w:b/>
                <w:bCs/>
                <w:sz w:val="20"/>
                <w:szCs w:val="20"/>
              </w:rPr>
            </w:pPr>
            <w:r w:rsidRPr="005E7295">
              <w:rPr>
                <w:b/>
                <w:sz w:val="20"/>
                <w:szCs w:val="20"/>
              </w:rPr>
              <w:t>WEEKLY COURSE HOURS</w:t>
            </w:r>
          </w:p>
        </w:tc>
        <w:tc>
          <w:tcPr>
            <w:tcW w:w="2503" w:type="pct"/>
            <w:gridSpan w:val="6"/>
            <w:tcBorders>
              <w:top w:val="single" w:sz="12" w:space="0" w:color="auto"/>
              <w:left w:val="single" w:sz="12" w:space="0" w:color="auto"/>
            </w:tcBorders>
            <w:vAlign w:val="center"/>
          </w:tcPr>
          <w:p w:rsidR="00922E3C" w:rsidRPr="005E7295" w:rsidRDefault="00922E3C" w:rsidP="000C10BC">
            <w:pPr>
              <w:jc w:val="center"/>
              <w:rPr>
                <w:b/>
                <w:bCs/>
                <w:sz w:val="20"/>
                <w:szCs w:val="20"/>
              </w:rPr>
            </w:pPr>
            <w:r w:rsidRPr="005E7295">
              <w:rPr>
                <w:b/>
                <w:bCs/>
                <w:sz w:val="20"/>
                <w:szCs w:val="20"/>
              </w:rPr>
              <w:t>COURSE</w:t>
            </w:r>
          </w:p>
        </w:tc>
      </w:tr>
      <w:tr w:rsidR="00922E3C" w:rsidRPr="005E7295" w:rsidTr="000C10BC">
        <w:trPr>
          <w:trHeight w:val="382"/>
        </w:trPr>
        <w:tc>
          <w:tcPr>
            <w:tcW w:w="688" w:type="pct"/>
            <w:vMerge/>
            <w:tcBorders>
              <w:right w:val="single" w:sz="12" w:space="0" w:color="auto"/>
            </w:tcBorders>
          </w:tcPr>
          <w:p w:rsidR="00922E3C" w:rsidRPr="005E7295" w:rsidRDefault="00922E3C" w:rsidP="000C10BC">
            <w:pPr>
              <w:rPr>
                <w:b/>
                <w:bCs/>
                <w:sz w:val="20"/>
                <w:szCs w:val="20"/>
              </w:rPr>
            </w:pPr>
          </w:p>
        </w:tc>
        <w:tc>
          <w:tcPr>
            <w:tcW w:w="626" w:type="pct"/>
            <w:gridSpan w:val="2"/>
            <w:tcBorders>
              <w:lef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Theoretical</w:t>
            </w:r>
          </w:p>
        </w:tc>
        <w:tc>
          <w:tcPr>
            <w:tcW w:w="487" w:type="pct"/>
            <w:gridSpan w:val="2"/>
            <w:vAlign w:val="center"/>
          </w:tcPr>
          <w:p w:rsidR="00922E3C" w:rsidRPr="005E7295" w:rsidRDefault="00922E3C" w:rsidP="000C10BC">
            <w:pPr>
              <w:spacing w:line="276" w:lineRule="auto"/>
              <w:jc w:val="center"/>
              <w:rPr>
                <w:b/>
                <w:sz w:val="20"/>
                <w:szCs w:val="20"/>
              </w:rPr>
            </w:pPr>
            <w:r w:rsidRPr="005E7295">
              <w:rPr>
                <w:b/>
                <w:sz w:val="20"/>
                <w:szCs w:val="20"/>
              </w:rPr>
              <w:t>Practice</w:t>
            </w:r>
          </w:p>
        </w:tc>
        <w:tc>
          <w:tcPr>
            <w:tcW w:w="696" w:type="pct"/>
            <w:tcBorders>
              <w:right w:val="single" w:sz="12" w:space="0" w:color="auto"/>
            </w:tcBorders>
            <w:vAlign w:val="center"/>
          </w:tcPr>
          <w:p w:rsidR="00922E3C" w:rsidRPr="005E7295" w:rsidRDefault="00922E3C" w:rsidP="000C10BC">
            <w:pPr>
              <w:spacing w:line="276" w:lineRule="auto"/>
              <w:ind w:left="-111" w:right="-108"/>
              <w:jc w:val="center"/>
              <w:rPr>
                <w:b/>
                <w:sz w:val="20"/>
                <w:szCs w:val="20"/>
              </w:rPr>
            </w:pPr>
            <w:r w:rsidRPr="005E7295">
              <w:rPr>
                <w:b/>
                <w:sz w:val="20"/>
                <w:szCs w:val="20"/>
              </w:rPr>
              <w:t>Laboratory</w:t>
            </w:r>
          </w:p>
        </w:tc>
        <w:tc>
          <w:tcPr>
            <w:tcW w:w="418" w:type="pct"/>
            <w:gridSpan w:val="2"/>
            <w:vAlign w:val="center"/>
          </w:tcPr>
          <w:p w:rsidR="00922E3C" w:rsidRPr="005E7295" w:rsidRDefault="00922E3C" w:rsidP="000C10BC">
            <w:pPr>
              <w:spacing w:line="276" w:lineRule="auto"/>
              <w:jc w:val="center"/>
              <w:rPr>
                <w:b/>
                <w:sz w:val="20"/>
                <w:szCs w:val="20"/>
              </w:rPr>
            </w:pPr>
            <w:r w:rsidRPr="005E7295">
              <w:rPr>
                <w:b/>
                <w:sz w:val="20"/>
                <w:szCs w:val="20"/>
              </w:rPr>
              <w:t>CREDITS</w:t>
            </w:r>
          </w:p>
        </w:tc>
        <w:tc>
          <w:tcPr>
            <w:tcW w:w="348" w:type="pct"/>
            <w:vAlign w:val="center"/>
          </w:tcPr>
          <w:p w:rsidR="00922E3C" w:rsidRPr="005E7295" w:rsidRDefault="00922E3C" w:rsidP="000C10BC">
            <w:pPr>
              <w:spacing w:line="276" w:lineRule="auto"/>
              <w:ind w:left="-111" w:right="-108"/>
              <w:jc w:val="center"/>
              <w:rPr>
                <w:b/>
                <w:sz w:val="20"/>
                <w:szCs w:val="20"/>
              </w:rPr>
            </w:pPr>
            <w:r w:rsidRPr="005E7295">
              <w:rPr>
                <w:b/>
                <w:sz w:val="20"/>
                <w:szCs w:val="20"/>
              </w:rPr>
              <w:t>ECTS</w:t>
            </w:r>
          </w:p>
        </w:tc>
        <w:tc>
          <w:tcPr>
            <w:tcW w:w="974" w:type="pct"/>
            <w:gridSpan w:val="2"/>
            <w:vAlign w:val="center"/>
          </w:tcPr>
          <w:p w:rsidR="00922E3C" w:rsidRPr="005E7295" w:rsidRDefault="00922E3C" w:rsidP="000C10BC">
            <w:pPr>
              <w:spacing w:line="276" w:lineRule="auto"/>
              <w:jc w:val="center"/>
              <w:rPr>
                <w:b/>
                <w:sz w:val="20"/>
                <w:szCs w:val="20"/>
              </w:rPr>
            </w:pPr>
            <w:r w:rsidRPr="005E7295">
              <w:rPr>
                <w:b/>
                <w:sz w:val="20"/>
                <w:szCs w:val="20"/>
              </w:rPr>
              <w:t xml:space="preserve"> TYPE</w:t>
            </w:r>
          </w:p>
        </w:tc>
        <w:tc>
          <w:tcPr>
            <w:tcW w:w="763" w:type="pct"/>
            <w:vAlign w:val="center"/>
          </w:tcPr>
          <w:p w:rsidR="00922E3C" w:rsidRPr="005E7295" w:rsidRDefault="00922E3C" w:rsidP="000C10BC">
            <w:pPr>
              <w:spacing w:line="276" w:lineRule="auto"/>
              <w:jc w:val="center"/>
              <w:rPr>
                <w:b/>
                <w:sz w:val="20"/>
                <w:szCs w:val="20"/>
              </w:rPr>
            </w:pPr>
            <w:r w:rsidRPr="005E7295">
              <w:rPr>
                <w:b/>
                <w:sz w:val="20"/>
                <w:szCs w:val="20"/>
              </w:rPr>
              <w:t>LANGUAGE</w:t>
            </w:r>
          </w:p>
        </w:tc>
      </w:tr>
      <w:tr w:rsidR="00922E3C" w:rsidRPr="005E7295" w:rsidTr="000C10BC">
        <w:trPr>
          <w:trHeight w:val="367"/>
        </w:trPr>
        <w:tc>
          <w:tcPr>
            <w:tcW w:w="688" w:type="pct"/>
            <w:tcBorders>
              <w:bottom w:val="single" w:sz="12" w:space="0" w:color="auto"/>
              <w:right w:val="single" w:sz="12" w:space="0" w:color="auto"/>
            </w:tcBorders>
            <w:vAlign w:val="center"/>
          </w:tcPr>
          <w:p w:rsidR="00922E3C" w:rsidRPr="005E7295" w:rsidRDefault="00922E3C" w:rsidP="000C10BC">
            <w:pPr>
              <w:jc w:val="center"/>
              <w:rPr>
                <w:sz w:val="20"/>
                <w:szCs w:val="20"/>
              </w:rPr>
            </w:pPr>
            <w:r w:rsidRPr="005E7295">
              <w:rPr>
                <w:sz w:val="20"/>
                <w:szCs w:val="20"/>
              </w:rPr>
              <w:t>II</w:t>
            </w:r>
          </w:p>
        </w:tc>
        <w:tc>
          <w:tcPr>
            <w:tcW w:w="626" w:type="pct"/>
            <w:gridSpan w:val="2"/>
            <w:tcBorders>
              <w:left w:val="single" w:sz="12" w:space="0" w:color="auto"/>
              <w:bottom w:val="single" w:sz="12" w:space="0" w:color="auto"/>
            </w:tcBorders>
            <w:vAlign w:val="center"/>
          </w:tcPr>
          <w:p w:rsidR="00922E3C" w:rsidRPr="005E7295" w:rsidRDefault="00922E3C" w:rsidP="000C10BC">
            <w:pPr>
              <w:jc w:val="center"/>
              <w:rPr>
                <w:sz w:val="20"/>
                <w:szCs w:val="20"/>
              </w:rPr>
            </w:pPr>
            <w:r w:rsidRPr="005E7295">
              <w:rPr>
                <w:sz w:val="20"/>
                <w:szCs w:val="20"/>
              </w:rPr>
              <w:t>6</w:t>
            </w:r>
          </w:p>
        </w:tc>
        <w:tc>
          <w:tcPr>
            <w:tcW w:w="487" w:type="pct"/>
            <w:gridSpan w:val="2"/>
            <w:tcBorders>
              <w:bottom w:val="single" w:sz="12" w:space="0" w:color="auto"/>
            </w:tcBorders>
            <w:vAlign w:val="center"/>
          </w:tcPr>
          <w:p w:rsidR="00922E3C" w:rsidRPr="005E7295" w:rsidRDefault="00922E3C" w:rsidP="000C10BC">
            <w:pPr>
              <w:jc w:val="center"/>
              <w:rPr>
                <w:sz w:val="20"/>
                <w:szCs w:val="20"/>
              </w:rPr>
            </w:pPr>
            <w:r w:rsidRPr="005E7295">
              <w:rPr>
                <w:sz w:val="20"/>
                <w:szCs w:val="20"/>
              </w:rPr>
              <w:t>0</w:t>
            </w:r>
          </w:p>
        </w:tc>
        <w:tc>
          <w:tcPr>
            <w:tcW w:w="696" w:type="pct"/>
            <w:tcBorders>
              <w:bottom w:val="single" w:sz="12" w:space="0" w:color="auto"/>
              <w:right w:val="single" w:sz="12" w:space="0" w:color="auto"/>
            </w:tcBorders>
            <w:vAlign w:val="center"/>
          </w:tcPr>
          <w:p w:rsidR="00922E3C" w:rsidRPr="005E7295" w:rsidRDefault="00922E3C" w:rsidP="000C10BC">
            <w:pPr>
              <w:jc w:val="center"/>
              <w:rPr>
                <w:sz w:val="20"/>
                <w:szCs w:val="20"/>
              </w:rPr>
            </w:pPr>
            <w:r w:rsidRPr="005E7295">
              <w:rPr>
                <w:sz w:val="20"/>
                <w:szCs w:val="20"/>
              </w:rPr>
              <w:t>0</w:t>
            </w:r>
          </w:p>
        </w:tc>
        <w:tc>
          <w:tcPr>
            <w:tcW w:w="418" w:type="pct"/>
            <w:gridSpan w:val="2"/>
            <w:tcBorders>
              <w:bottom w:val="single" w:sz="12" w:space="0" w:color="auto"/>
            </w:tcBorders>
            <w:vAlign w:val="center"/>
          </w:tcPr>
          <w:p w:rsidR="00922E3C" w:rsidRPr="005E7295" w:rsidRDefault="00922E3C" w:rsidP="000C10BC">
            <w:pPr>
              <w:jc w:val="center"/>
              <w:rPr>
                <w:sz w:val="20"/>
                <w:szCs w:val="20"/>
              </w:rPr>
            </w:pPr>
            <w:r w:rsidRPr="005E7295">
              <w:rPr>
                <w:sz w:val="20"/>
                <w:szCs w:val="20"/>
              </w:rPr>
              <w:t>6</w:t>
            </w:r>
          </w:p>
        </w:tc>
        <w:tc>
          <w:tcPr>
            <w:tcW w:w="348" w:type="pct"/>
            <w:tcBorders>
              <w:bottom w:val="single" w:sz="12" w:space="0" w:color="auto"/>
            </w:tcBorders>
            <w:vAlign w:val="center"/>
          </w:tcPr>
          <w:p w:rsidR="00922E3C" w:rsidRPr="005E7295" w:rsidRDefault="00922E3C" w:rsidP="000C10BC">
            <w:pPr>
              <w:jc w:val="center"/>
              <w:rPr>
                <w:sz w:val="20"/>
                <w:szCs w:val="20"/>
              </w:rPr>
            </w:pPr>
            <w:r w:rsidRPr="005E7295">
              <w:rPr>
                <w:sz w:val="20"/>
                <w:szCs w:val="20"/>
              </w:rPr>
              <w:t>10</w:t>
            </w:r>
          </w:p>
        </w:tc>
        <w:tc>
          <w:tcPr>
            <w:tcW w:w="974" w:type="pct"/>
            <w:gridSpan w:val="2"/>
            <w:tcBorders>
              <w:bottom w:val="single" w:sz="12" w:space="0" w:color="auto"/>
            </w:tcBorders>
            <w:vAlign w:val="center"/>
          </w:tcPr>
          <w:p w:rsidR="00922E3C" w:rsidRPr="005E7295" w:rsidRDefault="00922E3C" w:rsidP="000C10BC">
            <w:pPr>
              <w:jc w:val="center"/>
              <w:rPr>
                <w:sz w:val="20"/>
                <w:szCs w:val="20"/>
                <w:vertAlign w:val="superscript"/>
              </w:rPr>
            </w:pPr>
            <w:r w:rsidRPr="005E7295">
              <w:rPr>
                <w:sz w:val="20"/>
                <w:szCs w:val="20"/>
                <w:vertAlign w:val="superscript"/>
              </w:rPr>
              <w:t>CORE ( X  )  ELECTIVE (  )</w:t>
            </w:r>
          </w:p>
        </w:tc>
        <w:tc>
          <w:tcPr>
            <w:tcW w:w="763" w:type="pct"/>
            <w:tcBorders>
              <w:bottom w:val="single" w:sz="12" w:space="0" w:color="auto"/>
            </w:tcBorders>
          </w:tcPr>
          <w:p w:rsidR="00922E3C" w:rsidRPr="005E7295" w:rsidRDefault="00922E3C" w:rsidP="000C10BC">
            <w:pPr>
              <w:jc w:val="center"/>
              <w:rPr>
                <w:sz w:val="20"/>
                <w:szCs w:val="20"/>
              </w:rPr>
            </w:pPr>
            <w:r w:rsidRPr="005E7295">
              <w:rPr>
                <w:sz w:val="20"/>
                <w:szCs w:val="20"/>
              </w:rPr>
              <w:t xml:space="preserve">English </w:t>
            </w:r>
          </w:p>
        </w:tc>
      </w:tr>
      <w:tr w:rsidR="00922E3C" w:rsidRPr="005E7295" w:rsidTr="000C10BC">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22E3C" w:rsidRPr="005E7295" w:rsidRDefault="00922E3C" w:rsidP="000C10BC">
            <w:pPr>
              <w:jc w:val="center"/>
              <w:rPr>
                <w:b/>
                <w:bCs/>
                <w:sz w:val="20"/>
                <w:szCs w:val="20"/>
              </w:rPr>
            </w:pPr>
            <w:r w:rsidRPr="005E7295">
              <w:rPr>
                <w:b/>
                <w:sz w:val="20"/>
                <w:szCs w:val="20"/>
              </w:rPr>
              <w:t>COURSE CATEGORY</w:t>
            </w:r>
          </w:p>
        </w:tc>
      </w:tr>
      <w:tr w:rsidR="00922E3C" w:rsidRPr="005E7295" w:rsidTr="000C10BC">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922E3C" w:rsidRPr="005E7295" w:rsidRDefault="00922E3C" w:rsidP="000C10BC">
            <w:pPr>
              <w:spacing w:line="276" w:lineRule="auto"/>
              <w:jc w:val="center"/>
              <w:rPr>
                <w:b/>
                <w:sz w:val="20"/>
                <w:szCs w:val="20"/>
              </w:rPr>
            </w:pPr>
            <w:r w:rsidRPr="005E7295">
              <w:rPr>
                <w:sz w:val="20"/>
                <w:szCs w:val="20"/>
              </w:rPr>
              <w:t>Supportive Courses</w:t>
            </w:r>
          </w:p>
        </w:tc>
        <w:tc>
          <w:tcPr>
            <w:tcW w:w="1024" w:type="pct"/>
            <w:gridSpan w:val="3"/>
            <w:tcBorders>
              <w:top w:val="single" w:sz="12" w:space="0" w:color="auto"/>
            </w:tcBorders>
            <w:vAlign w:val="center"/>
          </w:tcPr>
          <w:p w:rsidR="00922E3C" w:rsidRPr="005E7295" w:rsidRDefault="00922E3C" w:rsidP="000C10BC">
            <w:pPr>
              <w:spacing w:line="276" w:lineRule="auto"/>
              <w:jc w:val="center"/>
              <w:rPr>
                <w:sz w:val="20"/>
                <w:szCs w:val="20"/>
              </w:rPr>
            </w:pPr>
            <w:r w:rsidRPr="005E7295">
              <w:rPr>
                <w:sz w:val="20"/>
                <w:szCs w:val="20"/>
              </w:rPr>
              <w:t>Basic Vocational</w:t>
            </w:r>
          </w:p>
        </w:tc>
        <w:tc>
          <w:tcPr>
            <w:tcW w:w="957" w:type="pct"/>
            <w:gridSpan w:val="2"/>
            <w:tcBorders>
              <w:top w:val="single" w:sz="12" w:space="0" w:color="auto"/>
            </w:tcBorders>
            <w:vAlign w:val="center"/>
          </w:tcPr>
          <w:p w:rsidR="00922E3C" w:rsidRPr="005E7295" w:rsidRDefault="00922E3C" w:rsidP="000C10BC">
            <w:pPr>
              <w:spacing w:line="276" w:lineRule="auto"/>
              <w:jc w:val="center"/>
              <w:rPr>
                <w:b/>
                <w:sz w:val="20"/>
                <w:szCs w:val="20"/>
              </w:rPr>
            </w:pPr>
            <w:r w:rsidRPr="005E7295">
              <w:rPr>
                <w:sz w:val="20"/>
                <w:szCs w:val="20"/>
              </w:rPr>
              <w:t>Proficiency/Field</w:t>
            </w:r>
          </w:p>
        </w:tc>
        <w:tc>
          <w:tcPr>
            <w:tcW w:w="1087" w:type="pct"/>
            <w:gridSpan w:val="3"/>
            <w:tcBorders>
              <w:top w:val="single" w:sz="12" w:space="0" w:color="auto"/>
            </w:tcBorders>
            <w:vAlign w:val="center"/>
          </w:tcPr>
          <w:p w:rsidR="00922E3C" w:rsidRPr="005E7295" w:rsidRDefault="00922E3C" w:rsidP="000C10BC">
            <w:pPr>
              <w:spacing w:line="276" w:lineRule="auto"/>
              <w:jc w:val="center"/>
              <w:rPr>
                <w:b/>
                <w:sz w:val="20"/>
                <w:szCs w:val="20"/>
              </w:rPr>
            </w:pPr>
            <w:r w:rsidRPr="005E7295">
              <w:rPr>
                <w:sz w:val="20"/>
                <w:szCs w:val="20"/>
              </w:rPr>
              <w:t>Human, Communication, and Management Skills</w:t>
            </w:r>
          </w:p>
        </w:tc>
        <w:tc>
          <w:tcPr>
            <w:tcW w:w="1155" w:type="pct"/>
            <w:gridSpan w:val="2"/>
            <w:tcBorders>
              <w:top w:val="single" w:sz="12" w:space="0" w:color="auto"/>
            </w:tcBorders>
            <w:vAlign w:val="center"/>
          </w:tcPr>
          <w:p w:rsidR="00922E3C" w:rsidRPr="005E7295" w:rsidRDefault="00922E3C" w:rsidP="000C10BC">
            <w:pPr>
              <w:spacing w:line="276" w:lineRule="auto"/>
              <w:jc w:val="center"/>
              <w:rPr>
                <w:b/>
                <w:sz w:val="20"/>
                <w:szCs w:val="20"/>
              </w:rPr>
            </w:pPr>
            <w:r w:rsidRPr="005E7295">
              <w:rPr>
                <w:sz w:val="20"/>
                <w:szCs w:val="20"/>
              </w:rPr>
              <w:t>Transferable Skills</w:t>
            </w:r>
          </w:p>
        </w:tc>
      </w:tr>
      <w:tr w:rsidR="00922E3C" w:rsidRPr="005E7295" w:rsidTr="000C10BC">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922E3C" w:rsidRPr="005E7295" w:rsidRDefault="00922E3C" w:rsidP="000C10BC">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922E3C" w:rsidRPr="005E7295" w:rsidRDefault="00922E3C" w:rsidP="000C10BC">
            <w:pPr>
              <w:jc w:val="center"/>
              <w:rPr>
                <w:sz w:val="20"/>
                <w:szCs w:val="20"/>
              </w:rPr>
            </w:pPr>
            <w:r w:rsidRPr="005E7295">
              <w:rPr>
                <w:sz w:val="20"/>
                <w:szCs w:val="20"/>
              </w:rPr>
              <w:t>X</w:t>
            </w:r>
          </w:p>
        </w:tc>
        <w:tc>
          <w:tcPr>
            <w:tcW w:w="957" w:type="pct"/>
            <w:gridSpan w:val="2"/>
            <w:tcBorders>
              <w:left w:val="single" w:sz="4" w:space="0" w:color="auto"/>
              <w:bottom w:val="single" w:sz="12" w:space="0" w:color="auto"/>
            </w:tcBorders>
          </w:tcPr>
          <w:p w:rsidR="00922E3C" w:rsidRPr="005E7295" w:rsidRDefault="00922E3C" w:rsidP="000C10BC">
            <w:pPr>
              <w:jc w:val="center"/>
              <w:rPr>
                <w:sz w:val="20"/>
                <w:szCs w:val="20"/>
              </w:rPr>
            </w:pPr>
            <w:r w:rsidRPr="005E7295">
              <w:rPr>
                <w:sz w:val="20"/>
                <w:szCs w:val="20"/>
              </w:rPr>
              <w:t xml:space="preserve"> </w:t>
            </w:r>
          </w:p>
        </w:tc>
        <w:tc>
          <w:tcPr>
            <w:tcW w:w="1087" w:type="pct"/>
            <w:gridSpan w:val="3"/>
            <w:tcBorders>
              <w:left w:val="single" w:sz="4" w:space="0" w:color="auto"/>
              <w:bottom w:val="single" w:sz="12" w:space="0" w:color="auto"/>
            </w:tcBorders>
          </w:tcPr>
          <w:p w:rsidR="00922E3C" w:rsidRPr="005E7295" w:rsidRDefault="00922E3C" w:rsidP="000C10BC">
            <w:pPr>
              <w:jc w:val="center"/>
              <w:rPr>
                <w:sz w:val="20"/>
                <w:szCs w:val="20"/>
              </w:rPr>
            </w:pPr>
          </w:p>
        </w:tc>
        <w:tc>
          <w:tcPr>
            <w:tcW w:w="1155" w:type="pct"/>
            <w:gridSpan w:val="2"/>
            <w:tcBorders>
              <w:left w:val="single" w:sz="4" w:space="0" w:color="auto"/>
              <w:bottom w:val="single" w:sz="12" w:space="0" w:color="auto"/>
            </w:tcBorders>
          </w:tcPr>
          <w:p w:rsidR="00922E3C" w:rsidRPr="005E7295" w:rsidRDefault="00922E3C" w:rsidP="000C10BC">
            <w:pPr>
              <w:jc w:val="center"/>
              <w:rPr>
                <w:sz w:val="20"/>
                <w:szCs w:val="20"/>
              </w:rPr>
            </w:pPr>
          </w:p>
        </w:tc>
      </w:tr>
      <w:tr w:rsidR="00922E3C" w:rsidRPr="005E7295" w:rsidTr="000C10BC">
        <w:trPr>
          <w:trHeight w:val="324"/>
        </w:trPr>
        <w:tc>
          <w:tcPr>
            <w:tcW w:w="5000" w:type="pct"/>
            <w:gridSpan w:val="12"/>
            <w:tcBorders>
              <w:top w:val="single" w:sz="12" w:space="0" w:color="auto"/>
              <w:bottom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ASSESSMENT CRITERIAS</w:t>
            </w:r>
          </w:p>
        </w:tc>
      </w:tr>
      <w:tr w:rsidR="00922E3C" w:rsidRPr="005E7295" w:rsidTr="000C10BC">
        <w:tc>
          <w:tcPr>
            <w:tcW w:w="1776" w:type="pct"/>
            <w:gridSpan w:val="4"/>
            <w:vMerge w:val="restart"/>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p>
          <w:p w:rsidR="00922E3C" w:rsidRPr="005E7295" w:rsidRDefault="00922E3C" w:rsidP="000C10BC">
            <w:pPr>
              <w:spacing w:line="276" w:lineRule="auto"/>
              <w:jc w:val="center"/>
              <w:rPr>
                <w:b/>
                <w:sz w:val="20"/>
                <w:szCs w:val="20"/>
              </w:rPr>
            </w:pPr>
            <w:r w:rsidRPr="005E7295">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Number</w:t>
            </w:r>
          </w:p>
        </w:tc>
        <w:tc>
          <w:tcPr>
            <w:tcW w:w="763" w:type="pct"/>
            <w:tcBorders>
              <w:top w:val="single" w:sz="12" w:space="0" w:color="auto"/>
              <w:left w:val="single" w:sz="8" w:space="0" w:color="auto"/>
              <w:bottom w:val="single" w:sz="8"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Percentage (%)</w:t>
            </w:r>
          </w:p>
        </w:tc>
      </w:tr>
      <w:tr w:rsidR="00922E3C" w:rsidRPr="005E7295" w:rsidTr="000C10BC">
        <w:tc>
          <w:tcPr>
            <w:tcW w:w="1776" w:type="pct"/>
            <w:gridSpan w:val="4"/>
            <w:vMerge/>
            <w:tcBorders>
              <w:top w:val="single" w:sz="12" w:space="0" w:color="auto"/>
              <w:bottom w:val="single" w:sz="12" w:space="0" w:color="auto"/>
              <w:right w:val="single" w:sz="12" w:space="0" w:color="auto"/>
            </w:tcBorders>
            <w:vAlign w:val="center"/>
          </w:tcPr>
          <w:p w:rsidR="00922E3C" w:rsidRPr="005E7295" w:rsidRDefault="00922E3C" w:rsidP="000C10BC">
            <w:pPr>
              <w:jc w:val="center"/>
              <w:rPr>
                <w:b/>
                <w:bCs/>
                <w:sz w:val="20"/>
                <w:szCs w:val="20"/>
              </w:rPr>
            </w:pPr>
          </w:p>
        </w:tc>
        <w:tc>
          <w:tcPr>
            <w:tcW w:w="1487" w:type="pct"/>
            <w:gridSpan w:val="5"/>
            <w:tcBorders>
              <w:top w:val="single" w:sz="8" w:space="0" w:color="auto"/>
              <w:left w:val="single" w:sz="12" w:space="0" w:color="auto"/>
            </w:tcBorders>
            <w:vAlign w:val="center"/>
          </w:tcPr>
          <w:p w:rsidR="00922E3C" w:rsidRPr="005E7295" w:rsidRDefault="00922E3C" w:rsidP="000C10BC">
            <w:pPr>
              <w:spacing w:line="276" w:lineRule="auto"/>
              <w:rPr>
                <w:sz w:val="20"/>
                <w:szCs w:val="20"/>
              </w:rPr>
            </w:pPr>
            <w:r w:rsidRPr="005E7295">
              <w:rPr>
                <w:sz w:val="20"/>
                <w:szCs w:val="20"/>
              </w:rPr>
              <w:t>I. Mid-Term</w:t>
            </w:r>
          </w:p>
        </w:tc>
        <w:tc>
          <w:tcPr>
            <w:tcW w:w="974" w:type="pct"/>
            <w:gridSpan w:val="2"/>
            <w:tcBorders>
              <w:top w:val="single" w:sz="8" w:space="0" w:color="auto"/>
              <w:right w:val="single" w:sz="8" w:space="0" w:color="auto"/>
            </w:tcBorders>
          </w:tcPr>
          <w:p w:rsidR="00922E3C" w:rsidRPr="005E7295" w:rsidRDefault="00922E3C" w:rsidP="000C10BC">
            <w:pPr>
              <w:jc w:val="center"/>
              <w:rPr>
                <w:sz w:val="20"/>
                <w:szCs w:val="20"/>
              </w:rPr>
            </w:pPr>
            <w:r w:rsidRPr="005E7295">
              <w:rPr>
                <w:sz w:val="20"/>
                <w:szCs w:val="20"/>
              </w:rPr>
              <w:t>1</w:t>
            </w:r>
          </w:p>
        </w:tc>
        <w:tc>
          <w:tcPr>
            <w:tcW w:w="763" w:type="pct"/>
            <w:tcBorders>
              <w:top w:val="single" w:sz="8" w:space="0" w:color="auto"/>
              <w:left w:val="single" w:sz="8" w:space="0" w:color="auto"/>
            </w:tcBorders>
          </w:tcPr>
          <w:p w:rsidR="00922E3C" w:rsidRPr="005E7295" w:rsidRDefault="00922E3C" w:rsidP="000C10BC">
            <w:pPr>
              <w:jc w:val="center"/>
              <w:rPr>
                <w:sz w:val="20"/>
                <w:szCs w:val="20"/>
                <w:highlight w:val="yellow"/>
              </w:rPr>
            </w:pPr>
            <w:r w:rsidRPr="005E7295">
              <w:rPr>
                <w:sz w:val="20"/>
                <w:szCs w:val="20"/>
              </w:rPr>
              <w:t>40</w:t>
            </w:r>
          </w:p>
        </w:tc>
      </w:tr>
      <w:tr w:rsidR="00922E3C" w:rsidRPr="005E7295" w:rsidTr="000C10BC">
        <w:tc>
          <w:tcPr>
            <w:tcW w:w="1776" w:type="pct"/>
            <w:gridSpan w:val="4"/>
            <w:vMerge/>
            <w:tcBorders>
              <w:top w:val="single" w:sz="12" w:space="0" w:color="auto"/>
              <w:bottom w:val="single" w:sz="12" w:space="0" w:color="auto"/>
              <w:right w:val="single" w:sz="12" w:space="0" w:color="auto"/>
            </w:tcBorders>
            <w:vAlign w:val="center"/>
          </w:tcPr>
          <w:p w:rsidR="00922E3C" w:rsidRPr="005E7295" w:rsidRDefault="00922E3C" w:rsidP="000C10BC">
            <w:pPr>
              <w:jc w:val="center"/>
              <w:rPr>
                <w:b/>
                <w:bCs/>
                <w:sz w:val="20"/>
                <w:szCs w:val="20"/>
              </w:rPr>
            </w:pPr>
          </w:p>
        </w:tc>
        <w:tc>
          <w:tcPr>
            <w:tcW w:w="1487" w:type="pct"/>
            <w:gridSpan w:val="5"/>
            <w:tcBorders>
              <w:left w:val="single" w:sz="12" w:space="0" w:color="auto"/>
            </w:tcBorders>
            <w:vAlign w:val="center"/>
          </w:tcPr>
          <w:p w:rsidR="00922E3C" w:rsidRPr="005E7295" w:rsidRDefault="00922E3C" w:rsidP="000C10BC">
            <w:pPr>
              <w:spacing w:line="276" w:lineRule="auto"/>
              <w:rPr>
                <w:sz w:val="20"/>
                <w:szCs w:val="20"/>
              </w:rPr>
            </w:pPr>
            <w:r w:rsidRPr="005E7295">
              <w:rPr>
                <w:sz w:val="20"/>
                <w:szCs w:val="20"/>
              </w:rPr>
              <w:t>II. Mid-Term</w:t>
            </w:r>
          </w:p>
        </w:tc>
        <w:tc>
          <w:tcPr>
            <w:tcW w:w="974" w:type="pct"/>
            <w:gridSpan w:val="2"/>
            <w:tcBorders>
              <w:right w:val="single" w:sz="8" w:space="0" w:color="auto"/>
            </w:tcBorders>
          </w:tcPr>
          <w:p w:rsidR="00922E3C" w:rsidRPr="005E7295" w:rsidRDefault="00922E3C" w:rsidP="000C10BC">
            <w:pPr>
              <w:jc w:val="center"/>
              <w:rPr>
                <w:sz w:val="20"/>
                <w:szCs w:val="20"/>
              </w:rPr>
            </w:pPr>
            <w:r w:rsidRPr="005E7295">
              <w:rPr>
                <w:sz w:val="20"/>
                <w:szCs w:val="20"/>
              </w:rPr>
              <w:t xml:space="preserve"> </w:t>
            </w:r>
          </w:p>
        </w:tc>
        <w:tc>
          <w:tcPr>
            <w:tcW w:w="763" w:type="pct"/>
            <w:tcBorders>
              <w:left w:val="single" w:sz="8" w:space="0" w:color="auto"/>
            </w:tcBorders>
          </w:tcPr>
          <w:p w:rsidR="00922E3C" w:rsidRPr="005E7295" w:rsidRDefault="00922E3C" w:rsidP="000C10BC">
            <w:pPr>
              <w:jc w:val="center"/>
              <w:rPr>
                <w:sz w:val="20"/>
                <w:szCs w:val="20"/>
                <w:highlight w:val="yellow"/>
              </w:rPr>
            </w:pPr>
            <w:r w:rsidRPr="005E7295">
              <w:rPr>
                <w:sz w:val="20"/>
                <w:szCs w:val="20"/>
              </w:rPr>
              <w:t xml:space="preserve"> </w:t>
            </w:r>
          </w:p>
        </w:tc>
      </w:tr>
      <w:tr w:rsidR="00922E3C" w:rsidRPr="005E7295" w:rsidTr="000C10BC">
        <w:tc>
          <w:tcPr>
            <w:tcW w:w="1776" w:type="pct"/>
            <w:gridSpan w:val="4"/>
            <w:vMerge/>
            <w:tcBorders>
              <w:top w:val="single" w:sz="12" w:space="0" w:color="auto"/>
              <w:bottom w:val="single" w:sz="12" w:space="0" w:color="auto"/>
              <w:right w:val="single" w:sz="12" w:space="0" w:color="auto"/>
            </w:tcBorders>
            <w:vAlign w:val="center"/>
          </w:tcPr>
          <w:p w:rsidR="00922E3C" w:rsidRPr="005E7295" w:rsidRDefault="00922E3C" w:rsidP="000C10BC">
            <w:pPr>
              <w:jc w:val="center"/>
              <w:rPr>
                <w:b/>
                <w:bCs/>
                <w:sz w:val="20"/>
                <w:szCs w:val="20"/>
              </w:rPr>
            </w:pPr>
          </w:p>
        </w:tc>
        <w:tc>
          <w:tcPr>
            <w:tcW w:w="1487" w:type="pct"/>
            <w:gridSpan w:val="5"/>
            <w:tcBorders>
              <w:left w:val="single" w:sz="12" w:space="0" w:color="auto"/>
            </w:tcBorders>
            <w:vAlign w:val="center"/>
          </w:tcPr>
          <w:p w:rsidR="00922E3C" w:rsidRPr="005E7295" w:rsidRDefault="00922E3C" w:rsidP="000C10BC">
            <w:pPr>
              <w:spacing w:line="276" w:lineRule="auto"/>
              <w:rPr>
                <w:sz w:val="20"/>
                <w:szCs w:val="20"/>
              </w:rPr>
            </w:pPr>
            <w:r w:rsidRPr="005E7295">
              <w:rPr>
                <w:sz w:val="20"/>
                <w:szCs w:val="20"/>
              </w:rPr>
              <w:t>Quiz</w:t>
            </w:r>
          </w:p>
        </w:tc>
        <w:tc>
          <w:tcPr>
            <w:tcW w:w="974" w:type="pct"/>
            <w:gridSpan w:val="2"/>
            <w:tcBorders>
              <w:right w:val="single" w:sz="8" w:space="0" w:color="auto"/>
            </w:tcBorders>
          </w:tcPr>
          <w:p w:rsidR="00922E3C" w:rsidRPr="005E7295" w:rsidRDefault="00922E3C" w:rsidP="000C10BC">
            <w:pPr>
              <w:rPr>
                <w:sz w:val="20"/>
                <w:szCs w:val="20"/>
              </w:rPr>
            </w:pPr>
          </w:p>
        </w:tc>
        <w:tc>
          <w:tcPr>
            <w:tcW w:w="763" w:type="pct"/>
            <w:tcBorders>
              <w:left w:val="single" w:sz="8" w:space="0" w:color="auto"/>
            </w:tcBorders>
          </w:tcPr>
          <w:p w:rsidR="00922E3C" w:rsidRPr="005E7295" w:rsidRDefault="00922E3C" w:rsidP="000C10BC">
            <w:pPr>
              <w:rPr>
                <w:sz w:val="20"/>
                <w:szCs w:val="20"/>
              </w:rPr>
            </w:pPr>
            <w:r w:rsidRPr="005E7295">
              <w:rPr>
                <w:sz w:val="20"/>
                <w:szCs w:val="20"/>
              </w:rPr>
              <w:t xml:space="preserve"> </w:t>
            </w:r>
          </w:p>
        </w:tc>
      </w:tr>
      <w:tr w:rsidR="00922E3C" w:rsidRPr="005E7295" w:rsidTr="000C10BC">
        <w:tc>
          <w:tcPr>
            <w:tcW w:w="1776" w:type="pct"/>
            <w:gridSpan w:val="4"/>
            <w:vMerge/>
            <w:tcBorders>
              <w:top w:val="single" w:sz="12" w:space="0" w:color="auto"/>
              <w:bottom w:val="single" w:sz="12" w:space="0" w:color="auto"/>
              <w:right w:val="single" w:sz="12" w:space="0" w:color="auto"/>
            </w:tcBorders>
            <w:vAlign w:val="center"/>
          </w:tcPr>
          <w:p w:rsidR="00922E3C" w:rsidRPr="005E7295" w:rsidRDefault="00922E3C" w:rsidP="000C10BC">
            <w:pPr>
              <w:jc w:val="center"/>
              <w:rPr>
                <w:b/>
                <w:bCs/>
                <w:sz w:val="20"/>
                <w:szCs w:val="20"/>
              </w:rPr>
            </w:pPr>
          </w:p>
        </w:tc>
        <w:tc>
          <w:tcPr>
            <w:tcW w:w="1487" w:type="pct"/>
            <w:gridSpan w:val="5"/>
            <w:tcBorders>
              <w:left w:val="single" w:sz="12" w:space="0" w:color="auto"/>
            </w:tcBorders>
            <w:vAlign w:val="center"/>
          </w:tcPr>
          <w:p w:rsidR="00922E3C" w:rsidRPr="005E7295" w:rsidRDefault="00922E3C" w:rsidP="000C10BC">
            <w:pPr>
              <w:spacing w:line="276" w:lineRule="auto"/>
              <w:rPr>
                <w:sz w:val="20"/>
                <w:szCs w:val="20"/>
              </w:rPr>
            </w:pPr>
            <w:r w:rsidRPr="005E7295">
              <w:rPr>
                <w:sz w:val="20"/>
                <w:szCs w:val="20"/>
              </w:rPr>
              <w:t>Homework</w:t>
            </w:r>
          </w:p>
        </w:tc>
        <w:tc>
          <w:tcPr>
            <w:tcW w:w="974" w:type="pct"/>
            <w:gridSpan w:val="2"/>
            <w:tcBorders>
              <w:right w:val="single" w:sz="8" w:space="0" w:color="auto"/>
            </w:tcBorders>
          </w:tcPr>
          <w:p w:rsidR="00922E3C" w:rsidRPr="005E7295" w:rsidRDefault="00922E3C" w:rsidP="000C10BC">
            <w:pPr>
              <w:jc w:val="center"/>
              <w:rPr>
                <w:sz w:val="20"/>
                <w:szCs w:val="20"/>
              </w:rPr>
            </w:pPr>
          </w:p>
        </w:tc>
        <w:tc>
          <w:tcPr>
            <w:tcW w:w="763" w:type="pct"/>
            <w:tcBorders>
              <w:left w:val="single" w:sz="8" w:space="0" w:color="auto"/>
            </w:tcBorders>
          </w:tcPr>
          <w:p w:rsidR="00922E3C" w:rsidRPr="005E7295" w:rsidRDefault="00922E3C" w:rsidP="000C10BC">
            <w:pPr>
              <w:jc w:val="center"/>
              <w:rPr>
                <w:sz w:val="20"/>
                <w:szCs w:val="20"/>
              </w:rPr>
            </w:pPr>
          </w:p>
        </w:tc>
      </w:tr>
      <w:tr w:rsidR="00922E3C" w:rsidRPr="005E7295" w:rsidTr="000C10BC">
        <w:tc>
          <w:tcPr>
            <w:tcW w:w="1776" w:type="pct"/>
            <w:gridSpan w:val="4"/>
            <w:vMerge/>
            <w:tcBorders>
              <w:top w:val="single" w:sz="12" w:space="0" w:color="auto"/>
              <w:bottom w:val="single" w:sz="12" w:space="0" w:color="auto"/>
              <w:right w:val="single" w:sz="12" w:space="0" w:color="auto"/>
            </w:tcBorders>
            <w:vAlign w:val="center"/>
          </w:tcPr>
          <w:p w:rsidR="00922E3C" w:rsidRPr="005E7295" w:rsidRDefault="00922E3C" w:rsidP="000C10BC">
            <w:pPr>
              <w:jc w:val="center"/>
              <w:rPr>
                <w:b/>
                <w:bCs/>
                <w:sz w:val="20"/>
                <w:szCs w:val="20"/>
              </w:rPr>
            </w:pPr>
          </w:p>
        </w:tc>
        <w:tc>
          <w:tcPr>
            <w:tcW w:w="1487" w:type="pct"/>
            <w:gridSpan w:val="5"/>
            <w:tcBorders>
              <w:left w:val="single" w:sz="12" w:space="0" w:color="auto"/>
              <w:bottom w:val="single" w:sz="8" w:space="0" w:color="auto"/>
            </w:tcBorders>
            <w:vAlign w:val="center"/>
          </w:tcPr>
          <w:p w:rsidR="00922E3C" w:rsidRPr="005E7295" w:rsidRDefault="00922E3C" w:rsidP="000C10BC">
            <w:pPr>
              <w:spacing w:line="276" w:lineRule="auto"/>
              <w:rPr>
                <w:sz w:val="20"/>
                <w:szCs w:val="20"/>
              </w:rPr>
            </w:pPr>
            <w:r w:rsidRPr="005E7295">
              <w:rPr>
                <w:sz w:val="20"/>
                <w:szCs w:val="20"/>
              </w:rPr>
              <w:t>Project</w:t>
            </w:r>
          </w:p>
        </w:tc>
        <w:tc>
          <w:tcPr>
            <w:tcW w:w="974" w:type="pct"/>
            <w:gridSpan w:val="2"/>
            <w:tcBorders>
              <w:bottom w:val="single" w:sz="8" w:space="0" w:color="auto"/>
              <w:right w:val="single" w:sz="8" w:space="0" w:color="auto"/>
            </w:tcBorders>
          </w:tcPr>
          <w:p w:rsidR="00922E3C" w:rsidRPr="005E7295" w:rsidRDefault="00922E3C" w:rsidP="000C10BC">
            <w:pPr>
              <w:jc w:val="center"/>
              <w:rPr>
                <w:sz w:val="20"/>
                <w:szCs w:val="20"/>
              </w:rPr>
            </w:pPr>
            <w:r w:rsidRPr="005E7295">
              <w:rPr>
                <w:sz w:val="20"/>
                <w:szCs w:val="20"/>
              </w:rPr>
              <w:t xml:space="preserve"> </w:t>
            </w:r>
          </w:p>
        </w:tc>
        <w:tc>
          <w:tcPr>
            <w:tcW w:w="763" w:type="pct"/>
            <w:tcBorders>
              <w:left w:val="single" w:sz="8" w:space="0" w:color="auto"/>
              <w:bottom w:val="single" w:sz="8" w:space="0" w:color="auto"/>
            </w:tcBorders>
          </w:tcPr>
          <w:p w:rsidR="00922E3C" w:rsidRPr="005E7295" w:rsidRDefault="00922E3C" w:rsidP="000C10BC">
            <w:pPr>
              <w:jc w:val="center"/>
              <w:rPr>
                <w:sz w:val="20"/>
                <w:szCs w:val="20"/>
              </w:rPr>
            </w:pPr>
            <w:r w:rsidRPr="005E7295">
              <w:rPr>
                <w:sz w:val="20"/>
                <w:szCs w:val="20"/>
              </w:rPr>
              <w:t xml:space="preserve"> </w:t>
            </w:r>
          </w:p>
        </w:tc>
      </w:tr>
      <w:tr w:rsidR="00922E3C" w:rsidRPr="005E7295" w:rsidTr="000C10BC">
        <w:tc>
          <w:tcPr>
            <w:tcW w:w="1776" w:type="pct"/>
            <w:gridSpan w:val="4"/>
            <w:vMerge/>
            <w:tcBorders>
              <w:top w:val="single" w:sz="12" w:space="0" w:color="auto"/>
              <w:bottom w:val="single" w:sz="12" w:space="0" w:color="auto"/>
              <w:right w:val="single" w:sz="12" w:space="0" w:color="auto"/>
            </w:tcBorders>
            <w:vAlign w:val="center"/>
          </w:tcPr>
          <w:p w:rsidR="00922E3C" w:rsidRPr="005E7295" w:rsidRDefault="00922E3C" w:rsidP="000C10BC">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922E3C" w:rsidRPr="005E7295" w:rsidRDefault="00922E3C" w:rsidP="000C10BC">
            <w:pPr>
              <w:spacing w:line="276" w:lineRule="auto"/>
              <w:rPr>
                <w:sz w:val="20"/>
                <w:szCs w:val="20"/>
              </w:rPr>
            </w:pPr>
            <w:r w:rsidRPr="005E7295">
              <w:rPr>
                <w:sz w:val="20"/>
                <w:szCs w:val="20"/>
              </w:rPr>
              <w:t>Report</w:t>
            </w:r>
          </w:p>
        </w:tc>
        <w:tc>
          <w:tcPr>
            <w:tcW w:w="974" w:type="pct"/>
            <w:gridSpan w:val="2"/>
            <w:tcBorders>
              <w:top w:val="single" w:sz="8" w:space="0" w:color="auto"/>
              <w:bottom w:val="single" w:sz="8" w:space="0" w:color="auto"/>
              <w:right w:val="single" w:sz="8" w:space="0" w:color="auto"/>
            </w:tcBorders>
          </w:tcPr>
          <w:p w:rsidR="00922E3C" w:rsidRPr="005E7295" w:rsidRDefault="00922E3C" w:rsidP="000C10BC">
            <w:pPr>
              <w:jc w:val="center"/>
              <w:rPr>
                <w:sz w:val="20"/>
                <w:szCs w:val="20"/>
              </w:rPr>
            </w:pPr>
          </w:p>
        </w:tc>
        <w:tc>
          <w:tcPr>
            <w:tcW w:w="763" w:type="pct"/>
            <w:tcBorders>
              <w:top w:val="single" w:sz="8" w:space="0" w:color="auto"/>
              <w:left w:val="single" w:sz="8" w:space="0" w:color="auto"/>
              <w:bottom w:val="single" w:sz="8" w:space="0" w:color="auto"/>
            </w:tcBorders>
          </w:tcPr>
          <w:p w:rsidR="00922E3C" w:rsidRPr="005E7295" w:rsidRDefault="00922E3C" w:rsidP="000C10BC">
            <w:pPr>
              <w:rPr>
                <w:sz w:val="20"/>
                <w:szCs w:val="20"/>
              </w:rPr>
            </w:pPr>
          </w:p>
        </w:tc>
      </w:tr>
      <w:tr w:rsidR="00922E3C" w:rsidRPr="005E7295" w:rsidTr="000C10BC">
        <w:tc>
          <w:tcPr>
            <w:tcW w:w="1776" w:type="pct"/>
            <w:gridSpan w:val="4"/>
            <w:vMerge/>
            <w:tcBorders>
              <w:top w:val="single" w:sz="12" w:space="0" w:color="auto"/>
              <w:bottom w:val="single" w:sz="12" w:space="0" w:color="auto"/>
              <w:right w:val="single" w:sz="12" w:space="0" w:color="auto"/>
            </w:tcBorders>
            <w:vAlign w:val="center"/>
          </w:tcPr>
          <w:p w:rsidR="00922E3C" w:rsidRPr="005E7295" w:rsidRDefault="00922E3C" w:rsidP="000C10BC">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922E3C" w:rsidRPr="005E7295" w:rsidRDefault="00922E3C" w:rsidP="000C10BC">
            <w:pPr>
              <w:spacing w:line="276" w:lineRule="auto"/>
              <w:rPr>
                <w:sz w:val="20"/>
                <w:szCs w:val="20"/>
              </w:rPr>
            </w:pPr>
            <w:r w:rsidRPr="005E7295">
              <w:rPr>
                <w:sz w:val="20"/>
                <w:szCs w:val="20"/>
              </w:rPr>
              <w:t>Other (………)</w:t>
            </w:r>
          </w:p>
        </w:tc>
        <w:tc>
          <w:tcPr>
            <w:tcW w:w="974" w:type="pct"/>
            <w:gridSpan w:val="2"/>
            <w:tcBorders>
              <w:top w:val="single" w:sz="8" w:space="0" w:color="auto"/>
              <w:bottom w:val="single" w:sz="12" w:space="0" w:color="auto"/>
              <w:right w:val="single" w:sz="8" w:space="0" w:color="auto"/>
            </w:tcBorders>
          </w:tcPr>
          <w:p w:rsidR="00922E3C" w:rsidRPr="005E7295" w:rsidRDefault="00922E3C" w:rsidP="000C10BC">
            <w:pPr>
              <w:rPr>
                <w:sz w:val="20"/>
                <w:szCs w:val="20"/>
              </w:rPr>
            </w:pPr>
          </w:p>
        </w:tc>
        <w:tc>
          <w:tcPr>
            <w:tcW w:w="763" w:type="pct"/>
            <w:tcBorders>
              <w:top w:val="single" w:sz="8" w:space="0" w:color="auto"/>
              <w:left w:val="single" w:sz="8" w:space="0" w:color="auto"/>
              <w:bottom w:val="single" w:sz="12" w:space="0" w:color="auto"/>
            </w:tcBorders>
          </w:tcPr>
          <w:p w:rsidR="00922E3C" w:rsidRPr="005E7295" w:rsidRDefault="00922E3C" w:rsidP="000C10BC">
            <w:pPr>
              <w:rPr>
                <w:sz w:val="20"/>
                <w:szCs w:val="20"/>
              </w:rPr>
            </w:pPr>
          </w:p>
        </w:tc>
      </w:tr>
      <w:tr w:rsidR="00922E3C" w:rsidRPr="005E7295" w:rsidTr="000C10BC">
        <w:trPr>
          <w:trHeight w:val="392"/>
        </w:trPr>
        <w:tc>
          <w:tcPr>
            <w:tcW w:w="1776"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FINAL EXAM</w:t>
            </w:r>
          </w:p>
        </w:tc>
        <w:tc>
          <w:tcPr>
            <w:tcW w:w="1487" w:type="pct"/>
            <w:gridSpan w:val="5"/>
            <w:tcBorders>
              <w:top w:val="single" w:sz="12" w:space="0" w:color="auto"/>
              <w:left w:val="single" w:sz="12" w:space="0" w:color="auto"/>
              <w:bottom w:val="single" w:sz="8" w:space="0" w:color="auto"/>
            </w:tcBorders>
          </w:tcPr>
          <w:p w:rsidR="00922E3C" w:rsidRPr="005E7295" w:rsidRDefault="00922E3C" w:rsidP="000C10BC">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922E3C" w:rsidRPr="005E7295" w:rsidRDefault="00922E3C" w:rsidP="000C10BC">
            <w:pPr>
              <w:jc w:val="center"/>
              <w:rPr>
                <w:sz w:val="20"/>
                <w:szCs w:val="20"/>
              </w:rPr>
            </w:pPr>
            <w:r w:rsidRPr="005E7295">
              <w:rPr>
                <w:sz w:val="20"/>
                <w:szCs w:val="20"/>
              </w:rPr>
              <w:t>1</w:t>
            </w:r>
          </w:p>
        </w:tc>
        <w:tc>
          <w:tcPr>
            <w:tcW w:w="763" w:type="pct"/>
            <w:tcBorders>
              <w:top w:val="single" w:sz="12" w:space="0" w:color="auto"/>
              <w:left w:val="single" w:sz="8" w:space="0" w:color="auto"/>
              <w:bottom w:val="single" w:sz="8" w:space="0" w:color="auto"/>
            </w:tcBorders>
            <w:vAlign w:val="center"/>
          </w:tcPr>
          <w:p w:rsidR="00922E3C" w:rsidRPr="005E7295" w:rsidRDefault="00922E3C" w:rsidP="000C10BC">
            <w:pPr>
              <w:jc w:val="center"/>
              <w:rPr>
                <w:sz w:val="20"/>
                <w:szCs w:val="20"/>
              </w:rPr>
            </w:pPr>
            <w:r w:rsidRPr="005E7295">
              <w:rPr>
                <w:sz w:val="20"/>
                <w:szCs w:val="20"/>
              </w:rPr>
              <w:t>60</w:t>
            </w:r>
          </w:p>
        </w:tc>
      </w:tr>
      <w:tr w:rsidR="00922E3C" w:rsidRPr="005E7295" w:rsidTr="000C10BC">
        <w:trPr>
          <w:trHeight w:val="380"/>
        </w:trPr>
        <w:tc>
          <w:tcPr>
            <w:tcW w:w="1776"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922E3C" w:rsidRPr="005E7295" w:rsidRDefault="00922E3C" w:rsidP="000C10BC">
            <w:pPr>
              <w:jc w:val="both"/>
              <w:rPr>
                <w:sz w:val="20"/>
                <w:szCs w:val="20"/>
              </w:rPr>
            </w:pPr>
          </w:p>
        </w:tc>
      </w:tr>
      <w:tr w:rsidR="00922E3C" w:rsidRPr="005E7295" w:rsidTr="000C10BC">
        <w:trPr>
          <w:trHeight w:val="447"/>
        </w:trPr>
        <w:tc>
          <w:tcPr>
            <w:tcW w:w="1776"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922E3C" w:rsidRPr="005E7295" w:rsidRDefault="00922E3C" w:rsidP="000C10BC">
            <w:pPr>
              <w:jc w:val="both"/>
              <w:rPr>
                <w:sz w:val="20"/>
                <w:szCs w:val="20"/>
              </w:rPr>
            </w:pPr>
            <w:r w:rsidRPr="005E7295">
              <w:rPr>
                <w:sz w:val="20"/>
                <w:szCs w:val="20"/>
                <w:lang w:eastAsia="en-US"/>
              </w:rPr>
              <w:t>A2 level tenses in English (Present Continuous, Present tense…) A2 level vocabulary and listening skills.</w:t>
            </w:r>
          </w:p>
        </w:tc>
      </w:tr>
      <w:tr w:rsidR="00922E3C" w:rsidRPr="005E7295" w:rsidTr="000C10BC">
        <w:trPr>
          <w:trHeight w:val="426"/>
        </w:trPr>
        <w:tc>
          <w:tcPr>
            <w:tcW w:w="1776"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922E3C" w:rsidRPr="005E7295" w:rsidRDefault="00922E3C" w:rsidP="000C10BC">
            <w:pPr>
              <w:rPr>
                <w:bCs/>
                <w:color w:val="000000"/>
                <w:sz w:val="20"/>
                <w:szCs w:val="20"/>
              </w:rPr>
            </w:pPr>
            <w:r w:rsidRPr="005E7295">
              <w:rPr>
                <w:bCs/>
                <w:color w:val="000000"/>
                <w:sz w:val="20"/>
                <w:szCs w:val="20"/>
              </w:rPr>
              <w:t>The aim of this course is to ensure that students have knowledge of vocabulary and grammar at A2 English level, and to provide students with reading, writing, listening and speaking skills at A2 level.</w:t>
            </w:r>
          </w:p>
          <w:p w:rsidR="00922E3C" w:rsidRPr="005E7295" w:rsidRDefault="00922E3C" w:rsidP="000C10BC">
            <w:pPr>
              <w:rPr>
                <w:b/>
                <w:i/>
                <w:sz w:val="20"/>
                <w:szCs w:val="20"/>
              </w:rPr>
            </w:pPr>
            <w:r w:rsidRPr="005E7295">
              <w:rPr>
                <w:bCs/>
                <w:color w:val="000000"/>
                <w:sz w:val="20"/>
                <w:szCs w:val="20"/>
              </w:rPr>
              <w:t>To enable students taking the course to use grammar rules and words in the course and in their daily lives. To enable students to develop their listening, speaking, writing and reading skills.</w:t>
            </w:r>
          </w:p>
        </w:tc>
      </w:tr>
      <w:tr w:rsidR="00922E3C" w:rsidRPr="005E7295" w:rsidTr="000C10BC">
        <w:trPr>
          <w:trHeight w:val="518"/>
        </w:trPr>
        <w:tc>
          <w:tcPr>
            <w:tcW w:w="1776"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922E3C" w:rsidRPr="005E7295" w:rsidRDefault="00922E3C" w:rsidP="000C10BC">
            <w:pPr>
              <w:jc w:val="both"/>
              <w:rPr>
                <w:sz w:val="20"/>
                <w:szCs w:val="20"/>
              </w:rPr>
            </w:pPr>
            <w:r w:rsidRPr="005E7295">
              <w:rPr>
                <w:sz w:val="20"/>
                <w:szCs w:val="20"/>
              </w:rPr>
              <w:t>As a result of this course, students will be able to express themselves in English at pre-intermediate level.</w:t>
            </w:r>
          </w:p>
        </w:tc>
      </w:tr>
      <w:tr w:rsidR="00922E3C" w:rsidRPr="005E7295" w:rsidTr="000C10BC">
        <w:trPr>
          <w:trHeight w:val="518"/>
        </w:trPr>
        <w:tc>
          <w:tcPr>
            <w:tcW w:w="1776"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922E3C" w:rsidRPr="005E7295" w:rsidRDefault="00922E3C" w:rsidP="000C10BC">
            <w:pPr>
              <w:jc w:val="both"/>
              <w:rPr>
                <w:sz w:val="20"/>
                <w:szCs w:val="20"/>
              </w:rPr>
            </w:pPr>
            <w:r w:rsidRPr="005E7295">
              <w:rPr>
                <w:sz w:val="20"/>
                <w:szCs w:val="20"/>
              </w:rPr>
              <w:t>Students who complete the course; They will be able to communicate at a pre-intermediate level with anyone who speaks English.</w:t>
            </w:r>
          </w:p>
        </w:tc>
      </w:tr>
      <w:tr w:rsidR="00922E3C" w:rsidRPr="005E7295" w:rsidTr="000C10BC">
        <w:trPr>
          <w:trHeight w:val="540"/>
        </w:trPr>
        <w:tc>
          <w:tcPr>
            <w:tcW w:w="1776"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TEXTBOOK(S)</w:t>
            </w:r>
          </w:p>
        </w:tc>
        <w:tc>
          <w:tcPr>
            <w:tcW w:w="3224" w:type="pct"/>
            <w:gridSpan w:val="8"/>
            <w:tcBorders>
              <w:top w:val="single" w:sz="12" w:space="0" w:color="auto"/>
              <w:left w:val="single" w:sz="12" w:space="0" w:color="auto"/>
              <w:bottom w:val="single" w:sz="12" w:space="0" w:color="auto"/>
            </w:tcBorders>
          </w:tcPr>
          <w:p w:rsidR="00922E3C" w:rsidRPr="005E7295" w:rsidRDefault="00922E3C" w:rsidP="000C10BC">
            <w:pPr>
              <w:rPr>
                <w:sz w:val="20"/>
                <w:szCs w:val="20"/>
              </w:rPr>
            </w:pPr>
            <w:r w:rsidRPr="005E7295">
              <w:rPr>
                <w:sz w:val="20"/>
                <w:szCs w:val="20"/>
              </w:rPr>
              <w:t>Grammarway 2 Jenny Dooley, Virginia Evans</w:t>
            </w:r>
          </w:p>
        </w:tc>
      </w:tr>
      <w:tr w:rsidR="00922E3C" w:rsidRPr="005E7295" w:rsidTr="000C10BC">
        <w:trPr>
          <w:trHeight w:val="970"/>
        </w:trPr>
        <w:tc>
          <w:tcPr>
            <w:tcW w:w="1776"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922E3C" w:rsidRPr="005E7295" w:rsidRDefault="00922E3C" w:rsidP="000C10BC">
            <w:pPr>
              <w:spacing w:line="276" w:lineRule="auto"/>
              <w:rPr>
                <w:sz w:val="20"/>
                <w:szCs w:val="20"/>
              </w:rPr>
            </w:pPr>
            <w:r w:rsidRPr="005E7295">
              <w:rPr>
                <w:sz w:val="20"/>
                <w:szCs w:val="20"/>
              </w:rPr>
              <w:t>İnternet sources and short videos.</w:t>
            </w:r>
          </w:p>
        </w:tc>
      </w:tr>
      <w:tr w:rsidR="00922E3C" w:rsidRPr="005E7295" w:rsidTr="000C10BC">
        <w:trPr>
          <w:trHeight w:val="348"/>
        </w:trPr>
        <w:tc>
          <w:tcPr>
            <w:tcW w:w="1776" w:type="pct"/>
            <w:gridSpan w:val="4"/>
            <w:tcBorders>
              <w:top w:val="single" w:sz="12" w:space="0" w:color="auto"/>
              <w:bottom w:val="single" w:sz="12" w:space="0" w:color="auto"/>
              <w:right w:val="single" w:sz="12" w:space="0" w:color="auto"/>
            </w:tcBorders>
            <w:vAlign w:val="center"/>
          </w:tcPr>
          <w:p w:rsidR="00922E3C" w:rsidRPr="005E7295" w:rsidRDefault="00922E3C" w:rsidP="000C10BC">
            <w:pPr>
              <w:spacing w:line="276" w:lineRule="auto"/>
              <w:jc w:val="center"/>
              <w:rPr>
                <w:b/>
                <w:sz w:val="20"/>
                <w:szCs w:val="20"/>
              </w:rPr>
            </w:pPr>
            <w:r w:rsidRPr="005E729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922E3C" w:rsidRPr="005E7295" w:rsidRDefault="00922E3C" w:rsidP="000C10BC">
            <w:pPr>
              <w:jc w:val="both"/>
              <w:rPr>
                <w:sz w:val="20"/>
                <w:szCs w:val="20"/>
              </w:rPr>
            </w:pPr>
            <w:r w:rsidRPr="005E7295">
              <w:rPr>
                <w:sz w:val="20"/>
                <w:szCs w:val="20"/>
              </w:rPr>
              <w:t xml:space="preserve"> Projectors, Computer</w:t>
            </w:r>
          </w:p>
        </w:tc>
      </w:tr>
    </w:tbl>
    <w:p w:rsidR="00922E3C" w:rsidRPr="005E7295" w:rsidRDefault="00922E3C" w:rsidP="00922E3C">
      <w:pPr>
        <w:rPr>
          <w:sz w:val="20"/>
          <w:szCs w:val="20"/>
        </w:rPr>
        <w:sectPr w:rsidR="00922E3C" w:rsidRPr="005E7295">
          <w:pgSz w:w="11906" w:h="16838"/>
          <w:pgMar w:top="720" w:right="1134" w:bottom="720" w:left="1134" w:header="709" w:footer="709" w:gutter="0"/>
          <w:cols w:space="708"/>
        </w:sectPr>
      </w:pPr>
    </w:p>
    <w:tbl>
      <w:tblPr>
        <w:tblW w:w="547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389"/>
      </w:tblGrid>
      <w:tr w:rsidR="00922E3C" w:rsidRPr="005E7295" w:rsidTr="000C10BC">
        <w:trPr>
          <w:trHeight w:val="510"/>
        </w:trPr>
        <w:tc>
          <w:tcPr>
            <w:tcW w:w="5000" w:type="pct"/>
            <w:gridSpan w:val="2"/>
            <w:tcBorders>
              <w:top w:val="single" w:sz="12" w:space="0" w:color="auto"/>
            </w:tcBorders>
            <w:vAlign w:val="center"/>
          </w:tcPr>
          <w:p w:rsidR="00922E3C" w:rsidRPr="005E7295" w:rsidRDefault="00922E3C" w:rsidP="000C10BC">
            <w:pPr>
              <w:jc w:val="center"/>
              <w:rPr>
                <w:b/>
                <w:bCs/>
                <w:sz w:val="20"/>
                <w:szCs w:val="20"/>
              </w:rPr>
            </w:pPr>
            <w:r w:rsidRPr="005E7295">
              <w:rPr>
                <w:b/>
                <w:sz w:val="20"/>
                <w:szCs w:val="20"/>
              </w:rPr>
              <w:lastRenderedPageBreak/>
              <w:t>COURSE OUTLINE</w:t>
            </w:r>
          </w:p>
        </w:tc>
      </w:tr>
      <w:tr w:rsidR="00922E3C" w:rsidRPr="005E7295" w:rsidTr="000C10BC">
        <w:tc>
          <w:tcPr>
            <w:tcW w:w="541" w:type="pct"/>
          </w:tcPr>
          <w:p w:rsidR="00922E3C" w:rsidRPr="005E7295" w:rsidRDefault="00922E3C" w:rsidP="000C10BC">
            <w:pPr>
              <w:jc w:val="center"/>
              <w:rPr>
                <w:b/>
                <w:bCs/>
                <w:sz w:val="20"/>
                <w:szCs w:val="20"/>
              </w:rPr>
            </w:pPr>
            <w:r w:rsidRPr="005E7295">
              <w:rPr>
                <w:b/>
                <w:bCs/>
                <w:sz w:val="20"/>
                <w:szCs w:val="20"/>
              </w:rPr>
              <w:t>WEEK</w:t>
            </w:r>
          </w:p>
        </w:tc>
        <w:tc>
          <w:tcPr>
            <w:tcW w:w="4459" w:type="pct"/>
          </w:tcPr>
          <w:p w:rsidR="00922E3C" w:rsidRPr="005E7295" w:rsidRDefault="00922E3C" w:rsidP="000C10BC">
            <w:pPr>
              <w:rPr>
                <w:b/>
                <w:bCs/>
                <w:sz w:val="20"/>
                <w:szCs w:val="20"/>
              </w:rPr>
            </w:pPr>
            <w:r w:rsidRPr="005E7295">
              <w:rPr>
                <w:b/>
                <w:sz w:val="20"/>
                <w:szCs w:val="20"/>
                <w:lang w:val="en-US"/>
              </w:rPr>
              <w:t>SUBJECTS / TOPICS</w:t>
            </w:r>
          </w:p>
        </w:tc>
      </w:tr>
      <w:tr w:rsidR="00922E3C" w:rsidRPr="005E7295" w:rsidTr="000C10BC">
        <w:tc>
          <w:tcPr>
            <w:tcW w:w="541" w:type="pct"/>
            <w:vAlign w:val="center"/>
          </w:tcPr>
          <w:p w:rsidR="00922E3C" w:rsidRPr="005E7295" w:rsidRDefault="00922E3C" w:rsidP="000C10BC">
            <w:pPr>
              <w:jc w:val="center"/>
              <w:rPr>
                <w:sz w:val="20"/>
                <w:szCs w:val="20"/>
              </w:rPr>
            </w:pPr>
            <w:r w:rsidRPr="005E7295">
              <w:rPr>
                <w:sz w:val="20"/>
                <w:szCs w:val="20"/>
              </w:rPr>
              <w:t>1</w:t>
            </w:r>
          </w:p>
        </w:tc>
        <w:tc>
          <w:tcPr>
            <w:tcW w:w="4459" w:type="pct"/>
          </w:tcPr>
          <w:p w:rsidR="00922E3C" w:rsidRPr="005E7295" w:rsidRDefault="00922E3C" w:rsidP="000C10BC">
            <w:pPr>
              <w:pStyle w:val="GvdeMetniGirintisi"/>
              <w:ind w:left="0"/>
              <w:rPr>
                <w:sz w:val="20"/>
                <w:szCs w:val="20"/>
              </w:rPr>
            </w:pPr>
            <w:r w:rsidRPr="005E7295">
              <w:rPr>
                <w:sz w:val="20"/>
                <w:szCs w:val="20"/>
              </w:rPr>
              <w:t>Present Simple versus Present Continuous</w:t>
            </w:r>
          </w:p>
        </w:tc>
      </w:tr>
      <w:tr w:rsidR="00922E3C" w:rsidRPr="005E7295" w:rsidTr="000C10BC">
        <w:tc>
          <w:tcPr>
            <w:tcW w:w="541" w:type="pct"/>
            <w:vAlign w:val="center"/>
          </w:tcPr>
          <w:p w:rsidR="00922E3C" w:rsidRPr="005E7295" w:rsidRDefault="00922E3C" w:rsidP="000C10BC">
            <w:pPr>
              <w:jc w:val="center"/>
              <w:rPr>
                <w:sz w:val="20"/>
                <w:szCs w:val="20"/>
              </w:rPr>
            </w:pPr>
            <w:r w:rsidRPr="005E7295">
              <w:rPr>
                <w:sz w:val="20"/>
                <w:szCs w:val="20"/>
              </w:rPr>
              <w:t>2</w:t>
            </w:r>
          </w:p>
        </w:tc>
        <w:tc>
          <w:tcPr>
            <w:tcW w:w="4459" w:type="pct"/>
            <w:vAlign w:val="center"/>
          </w:tcPr>
          <w:p w:rsidR="00922E3C" w:rsidRPr="005E7295" w:rsidRDefault="00922E3C" w:rsidP="000C10BC">
            <w:pPr>
              <w:rPr>
                <w:sz w:val="20"/>
                <w:szCs w:val="20"/>
              </w:rPr>
            </w:pPr>
            <w:r w:rsidRPr="005E7295">
              <w:rPr>
                <w:sz w:val="20"/>
                <w:szCs w:val="20"/>
              </w:rPr>
              <w:t>Past simple- Used to</w:t>
            </w:r>
          </w:p>
        </w:tc>
      </w:tr>
      <w:tr w:rsidR="00922E3C" w:rsidRPr="005E7295" w:rsidTr="000C10BC">
        <w:tc>
          <w:tcPr>
            <w:tcW w:w="541" w:type="pct"/>
            <w:vAlign w:val="center"/>
          </w:tcPr>
          <w:p w:rsidR="00922E3C" w:rsidRPr="005E7295" w:rsidRDefault="00922E3C" w:rsidP="000C10BC">
            <w:pPr>
              <w:jc w:val="center"/>
              <w:rPr>
                <w:sz w:val="20"/>
                <w:szCs w:val="20"/>
              </w:rPr>
            </w:pPr>
            <w:r w:rsidRPr="005E7295">
              <w:rPr>
                <w:sz w:val="20"/>
                <w:szCs w:val="20"/>
              </w:rPr>
              <w:t>3</w:t>
            </w:r>
          </w:p>
        </w:tc>
        <w:tc>
          <w:tcPr>
            <w:tcW w:w="4459" w:type="pct"/>
            <w:vAlign w:val="center"/>
          </w:tcPr>
          <w:p w:rsidR="00922E3C" w:rsidRPr="005E7295" w:rsidRDefault="00922E3C" w:rsidP="000C10BC">
            <w:pPr>
              <w:rPr>
                <w:sz w:val="20"/>
                <w:szCs w:val="20"/>
              </w:rPr>
            </w:pPr>
            <w:r w:rsidRPr="005E7295">
              <w:rPr>
                <w:sz w:val="20"/>
                <w:szCs w:val="20"/>
              </w:rPr>
              <w:t>Past Simple versus Past Continuous</w:t>
            </w:r>
          </w:p>
        </w:tc>
      </w:tr>
      <w:tr w:rsidR="00922E3C" w:rsidRPr="005E7295" w:rsidTr="000C10BC">
        <w:tc>
          <w:tcPr>
            <w:tcW w:w="541" w:type="pct"/>
            <w:vAlign w:val="center"/>
          </w:tcPr>
          <w:p w:rsidR="00922E3C" w:rsidRPr="005E7295" w:rsidRDefault="00922E3C" w:rsidP="000C10BC">
            <w:pPr>
              <w:jc w:val="center"/>
              <w:rPr>
                <w:sz w:val="20"/>
                <w:szCs w:val="20"/>
              </w:rPr>
            </w:pPr>
            <w:r w:rsidRPr="005E7295">
              <w:rPr>
                <w:sz w:val="20"/>
                <w:szCs w:val="20"/>
              </w:rPr>
              <w:t>4</w:t>
            </w:r>
          </w:p>
        </w:tc>
        <w:tc>
          <w:tcPr>
            <w:tcW w:w="4459" w:type="pct"/>
            <w:vAlign w:val="center"/>
          </w:tcPr>
          <w:p w:rsidR="00922E3C" w:rsidRPr="005E7295" w:rsidRDefault="00922E3C" w:rsidP="000C10BC">
            <w:pPr>
              <w:rPr>
                <w:sz w:val="20"/>
                <w:szCs w:val="20"/>
              </w:rPr>
            </w:pPr>
            <w:r w:rsidRPr="005E7295">
              <w:rPr>
                <w:sz w:val="20"/>
                <w:szCs w:val="20"/>
              </w:rPr>
              <w:t>Present Perfect versus Past Simple</w:t>
            </w:r>
          </w:p>
        </w:tc>
      </w:tr>
      <w:tr w:rsidR="00922E3C" w:rsidRPr="005E7295" w:rsidTr="000C10BC">
        <w:tc>
          <w:tcPr>
            <w:tcW w:w="541" w:type="pct"/>
            <w:vAlign w:val="center"/>
          </w:tcPr>
          <w:p w:rsidR="00922E3C" w:rsidRPr="005E7295" w:rsidRDefault="00922E3C" w:rsidP="000C10BC">
            <w:pPr>
              <w:jc w:val="center"/>
              <w:rPr>
                <w:sz w:val="20"/>
                <w:szCs w:val="20"/>
              </w:rPr>
            </w:pPr>
            <w:r w:rsidRPr="005E7295">
              <w:rPr>
                <w:sz w:val="20"/>
                <w:szCs w:val="20"/>
              </w:rPr>
              <w:t>5</w:t>
            </w:r>
          </w:p>
        </w:tc>
        <w:tc>
          <w:tcPr>
            <w:tcW w:w="4459" w:type="pct"/>
            <w:tcBorders>
              <w:top w:val="single" w:sz="6" w:space="0" w:color="auto"/>
              <w:left w:val="single" w:sz="6" w:space="0" w:color="auto"/>
              <w:bottom w:val="single" w:sz="6" w:space="0" w:color="auto"/>
              <w:right w:val="single" w:sz="12" w:space="0" w:color="auto"/>
            </w:tcBorders>
          </w:tcPr>
          <w:p w:rsidR="00922E3C" w:rsidRPr="005E7295" w:rsidRDefault="00922E3C" w:rsidP="000C10BC">
            <w:pPr>
              <w:rPr>
                <w:sz w:val="20"/>
                <w:szCs w:val="20"/>
              </w:rPr>
            </w:pPr>
            <w:r w:rsidRPr="005E7295">
              <w:rPr>
                <w:sz w:val="20"/>
                <w:szCs w:val="20"/>
              </w:rPr>
              <w:t>The Future(will, be going to, present continuous, simple present)</w:t>
            </w:r>
          </w:p>
        </w:tc>
      </w:tr>
      <w:tr w:rsidR="00922E3C" w:rsidRPr="005E7295" w:rsidTr="000C10BC">
        <w:tc>
          <w:tcPr>
            <w:tcW w:w="541" w:type="pct"/>
            <w:vAlign w:val="center"/>
          </w:tcPr>
          <w:p w:rsidR="00922E3C" w:rsidRPr="005E7295" w:rsidRDefault="00922E3C" w:rsidP="000C10BC">
            <w:pPr>
              <w:jc w:val="center"/>
              <w:rPr>
                <w:sz w:val="20"/>
                <w:szCs w:val="20"/>
              </w:rPr>
            </w:pPr>
            <w:r w:rsidRPr="005E7295">
              <w:rPr>
                <w:sz w:val="20"/>
                <w:szCs w:val="20"/>
              </w:rPr>
              <w:t>6</w:t>
            </w:r>
          </w:p>
        </w:tc>
        <w:tc>
          <w:tcPr>
            <w:tcW w:w="4459" w:type="pct"/>
            <w:tcBorders>
              <w:top w:val="single" w:sz="6" w:space="0" w:color="auto"/>
              <w:left w:val="single" w:sz="6" w:space="0" w:color="auto"/>
              <w:bottom w:val="single" w:sz="6" w:space="0" w:color="auto"/>
              <w:right w:val="single" w:sz="12" w:space="0" w:color="auto"/>
            </w:tcBorders>
          </w:tcPr>
          <w:p w:rsidR="00922E3C" w:rsidRPr="005E7295" w:rsidRDefault="00922E3C" w:rsidP="000C10BC">
            <w:pPr>
              <w:rPr>
                <w:sz w:val="20"/>
                <w:szCs w:val="20"/>
              </w:rPr>
            </w:pPr>
            <w:r w:rsidRPr="005E7295">
              <w:rPr>
                <w:sz w:val="20"/>
                <w:szCs w:val="20"/>
              </w:rPr>
              <w:t>Relatives</w:t>
            </w:r>
          </w:p>
        </w:tc>
      </w:tr>
      <w:tr w:rsidR="00922E3C" w:rsidRPr="005E7295" w:rsidTr="000C10BC">
        <w:tc>
          <w:tcPr>
            <w:tcW w:w="541" w:type="pct"/>
            <w:vAlign w:val="center"/>
          </w:tcPr>
          <w:p w:rsidR="00922E3C" w:rsidRPr="005E7295" w:rsidRDefault="00922E3C" w:rsidP="000C10BC">
            <w:pPr>
              <w:jc w:val="center"/>
              <w:rPr>
                <w:sz w:val="20"/>
                <w:szCs w:val="20"/>
              </w:rPr>
            </w:pPr>
            <w:r w:rsidRPr="005E7295">
              <w:rPr>
                <w:sz w:val="20"/>
                <w:szCs w:val="20"/>
              </w:rPr>
              <w:t>7</w:t>
            </w:r>
          </w:p>
        </w:tc>
        <w:tc>
          <w:tcPr>
            <w:tcW w:w="4459" w:type="pct"/>
            <w:tcBorders>
              <w:top w:val="single" w:sz="6" w:space="0" w:color="auto"/>
              <w:left w:val="single" w:sz="6" w:space="0" w:color="auto"/>
              <w:bottom w:val="single" w:sz="6" w:space="0" w:color="auto"/>
              <w:right w:val="single" w:sz="12" w:space="0" w:color="auto"/>
            </w:tcBorders>
            <w:shd w:val="clear" w:color="auto" w:fill="auto"/>
          </w:tcPr>
          <w:p w:rsidR="00922E3C" w:rsidRPr="005E7295" w:rsidRDefault="00922E3C" w:rsidP="000C10BC">
            <w:pPr>
              <w:rPr>
                <w:sz w:val="20"/>
                <w:szCs w:val="20"/>
              </w:rPr>
            </w:pPr>
            <w:r w:rsidRPr="005E7295">
              <w:rPr>
                <w:sz w:val="20"/>
                <w:szCs w:val="20"/>
              </w:rPr>
              <w:t>Present Perfect Continuous</w:t>
            </w:r>
          </w:p>
        </w:tc>
      </w:tr>
      <w:tr w:rsidR="00922E3C" w:rsidRPr="005E7295" w:rsidTr="000C10BC">
        <w:tc>
          <w:tcPr>
            <w:tcW w:w="541" w:type="pct"/>
            <w:vAlign w:val="center"/>
          </w:tcPr>
          <w:p w:rsidR="00922E3C" w:rsidRPr="005E7295" w:rsidRDefault="00922E3C" w:rsidP="000C10BC">
            <w:pPr>
              <w:jc w:val="center"/>
              <w:rPr>
                <w:sz w:val="20"/>
                <w:szCs w:val="20"/>
              </w:rPr>
            </w:pPr>
            <w:r w:rsidRPr="005E7295">
              <w:rPr>
                <w:sz w:val="20"/>
                <w:szCs w:val="20"/>
              </w:rPr>
              <w:t>8</w:t>
            </w:r>
          </w:p>
        </w:tc>
        <w:tc>
          <w:tcPr>
            <w:tcW w:w="4459" w:type="pct"/>
            <w:tcBorders>
              <w:top w:val="single" w:sz="6" w:space="0" w:color="auto"/>
              <w:left w:val="single" w:sz="6" w:space="0" w:color="auto"/>
              <w:bottom w:val="single" w:sz="6" w:space="0" w:color="auto"/>
              <w:right w:val="single" w:sz="12" w:space="0" w:color="auto"/>
            </w:tcBorders>
          </w:tcPr>
          <w:p w:rsidR="00922E3C" w:rsidRPr="005E7295" w:rsidRDefault="00922E3C" w:rsidP="000C10BC">
            <w:pPr>
              <w:rPr>
                <w:sz w:val="20"/>
                <w:szCs w:val="20"/>
              </w:rPr>
            </w:pPr>
            <w:r w:rsidRPr="005E7295">
              <w:rPr>
                <w:sz w:val="20"/>
                <w:szCs w:val="20"/>
              </w:rPr>
              <w:t>Pronouns- Possessives</w:t>
            </w:r>
          </w:p>
        </w:tc>
      </w:tr>
      <w:tr w:rsidR="00922E3C" w:rsidRPr="005E7295" w:rsidTr="000C10BC">
        <w:tc>
          <w:tcPr>
            <w:tcW w:w="541" w:type="pct"/>
            <w:vAlign w:val="center"/>
          </w:tcPr>
          <w:p w:rsidR="00922E3C" w:rsidRPr="005E7295" w:rsidRDefault="00922E3C" w:rsidP="000C10BC">
            <w:pPr>
              <w:jc w:val="center"/>
              <w:rPr>
                <w:sz w:val="20"/>
                <w:szCs w:val="20"/>
              </w:rPr>
            </w:pPr>
            <w:r w:rsidRPr="005E7295">
              <w:rPr>
                <w:sz w:val="20"/>
                <w:szCs w:val="20"/>
              </w:rPr>
              <w:t>9</w:t>
            </w:r>
          </w:p>
        </w:tc>
        <w:tc>
          <w:tcPr>
            <w:tcW w:w="4459" w:type="pct"/>
            <w:tcBorders>
              <w:top w:val="single" w:sz="6" w:space="0" w:color="auto"/>
              <w:left w:val="single" w:sz="6" w:space="0" w:color="auto"/>
              <w:bottom w:val="single" w:sz="6" w:space="0" w:color="auto"/>
              <w:right w:val="single" w:sz="12" w:space="0" w:color="auto"/>
            </w:tcBorders>
          </w:tcPr>
          <w:p w:rsidR="00922E3C" w:rsidRPr="005E7295" w:rsidRDefault="00922E3C" w:rsidP="000C10BC">
            <w:pPr>
              <w:rPr>
                <w:sz w:val="20"/>
                <w:szCs w:val="20"/>
              </w:rPr>
            </w:pPr>
            <w:r w:rsidRPr="005E7295">
              <w:rPr>
                <w:sz w:val="20"/>
                <w:szCs w:val="20"/>
              </w:rPr>
              <w:t>Modal Verbs I, The Infinitives</w:t>
            </w:r>
          </w:p>
        </w:tc>
      </w:tr>
      <w:tr w:rsidR="00922E3C" w:rsidRPr="005E7295" w:rsidTr="000C10BC">
        <w:tc>
          <w:tcPr>
            <w:tcW w:w="541" w:type="pct"/>
            <w:vAlign w:val="center"/>
          </w:tcPr>
          <w:p w:rsidR="00922E3C" w:rsidRPr="005E7295" w:rsidRDefault="00922E3C" w:rsidP="000C10BC">
            <w:pPr>
              <w:jc w:val="center"/>
              <w:rPr>
                <w:sz w:val="20"/>
                <w:szCs w:val="20"/>
              </w:rPr>
            </w:pPr>
            <w:r w:rsidRPr="005E7295">
              <w:rPr>
                <w:sz w:val="20"/>
                <w:szCs w:val="20"/>
              </w:rPr>
              <w:t>10</w:t>
            </w:r>
          </w:p>
        </w:tc>
        <w:tc>
          <w:tcPr>
            <w:tcW w:w="4459" w:type="pct"/>
            <w:tcBorders>
              <w:top w:val="single" w:sz="6" w:space="0" w:color="auto"/>
              <w:left w:val="single" w:sz="6" w:space="0" w:color="auto"/>
              <w:bottom w:val="single" w:sz="6" w:space="0" w:color="auto"/>
              <w:right w:val="single" w:sz="12" w:space="0" w:color="auto"/>
            </w:tcBorders>
          </w:tcPr>
          <w:p w:rsidR="00922E3C" w:rsidRPr="005E7295" w:rsidRDefault="00922E3C" w:rsidP="000C10BC">
            <w:pPr>
              <w:rPr>
                <w:sz w:val="20"/>
                <w:szCs w:val="20"/>
              </w:rPr>
            </w:pPr>
            <w:r w:rsidRPr="005E7295">
              <w:rPr>
                <w:sz w:val="20"/>
                <w:szCs w:val="20"/>
              </w:rPr>
              <w:t>Past Perfect Tense</w:t>
            </w:r>
          </w:p>
        </w:tc>
      </w:tr>
      <w:tr w:rsidR="00922E3C" w:rsidRPr="005E7295" w:rsidTr="000C10BC">
        <w:tc>
          <w:tcPr>
            <w:tcW w:w="541" w:type="pct"/>
            <w:vAlign w:val="center"/>
          </w:tcPr>
          <w:p w:rsidR="00922E3C" w:rsidRPr="005E7295" w:rsidRDefault="00922E3C" w:rsidP="000C10BC">
            <w:pPr>
              <w:jc w:val="center"/>
              <w:rPr>
                <w:sz w:val="20"/>
                <w:szCs w:val="20"/>
              </w:rPr>
            </w:pPr>
            <w:r w:rsidRPr="005E7295">
              <w:rPr>
                <w:sz w:val="20"/>
                <w:szCs w:val="20"/>
              </w:rPr>
              <w:t>11</w:t>
            </w:r>
          </w:p>
        </w:tc>
        <w:tc>
          <w:tcPr>
            <w:tcW w:w="4459" w:type="pct"/>
            <w:tcBorders>
              <w:top w:val="single" w:sz="6" w:space="0" w:color="auto"/>
              <w:left w:val="single" w:sz="6" w:space="0" w:color="auto"/>
              <w:bottom w:val="single" w:sz="6" w:space="0" w:color="auto"/>
              <w:right w:val="single" w:sz="12" w:space="0" w:color="auto"/>
            </w:tcBorders>
            <w:shd w:val="clear" w:color="auto" w:fill="auto"/>
          </w:tcPr>
          <w:p w:rsidR="00922E3C" w:rsidRPr="005E7295" w:rsidRDefault="00922E3C" w:rsidP="000C10BC">
            <w:pPr>
              <w:rPr>
                <w:sz w:val="20"/>
                <w:szCs w:val="20"/>
              </w:rPr>
            </w:pPr>
            <w:r w:rsidRPr="005E7295">
              <w:rPr>
                <w:sz w:val="20"/>
                <w:szCs w:val="20"/>
              </w:rPr>
              <w:t>Modal Verbs II</w:t>
            </w:r>
          </w:p>
        </w:tc>
      </w:tr>
      <w:tr w:rsidR="00922E3C" w:rsidRPr="005E7295" w:rsidTr="000C10BC">
        <w:tc>
          <w:tcPr>
            <w:tcW w:w="541" w:type="pct"/>
            <w:vAlign w:val="center"/>
          </w:tcPr>
          <w:p w:rsidR="00922E3C" w:rsidRPr="005E7295" w:rsidRDefault="00922E3C" w:rsidP="000C10BC">
            <w:pPr>
              <w:jc w:val="center"/>
              <w:rPr>
                <w:sz w:val="20"/>
                <w:szCs w:val="20"/>
              </w:rPr>
            </w:pPr>
            <w:r w:rsidRPr="005E7295">
              <w:rPr>
                <w:sz w:val="20"/>
                <w:szCs w:val="20"/>
              </w:rPr>
              <w:t>12</w:t>
            </w:r>
          </w:p>
        </w:tc>
        <w:tc>
          <w:tcPr>
            <w:tcW w:w="4459" w:type="pct"/>
            <w:tcBorders>
              <w:top w:val="single" w:sz="6" w:space="0" w:color="auto"/>
              <w:left w:val="single" w:sz="6" w:space="0" w:color="auto"/>
              <w:bottom w:val="single" w:sz="6" w:space="0" w:color="auto"/>
              <w:right w:val="single" w:sz="12" w:space="0" w:color="auto"/>
            </w:tcBorders>
          </w:tcPr>
          <w:p w:rsidR="00922E3C" w:rsidRPr="005E7295" w:rsidRDefault="00922E3C" w:rsidP="000C10BC">
            <w:pPr>
              <w:rPr>
                <w:sz w:val="20"/>
                <w:szCs w:val="20"/>
              </w:rPr>
            </w:pPr>
            <w:r w:rsidRPr="005E7295">
              <w:rPr>
                <w:sz w:val="20"/>
                <w:szCs w:val="20"/>
              </w:rPr>
              <w:t>The Passive, Reported Speech</w:t>
            </w:r>
          </w:p>
        </w:tc>
      </w:tr>
      <w:tr w:rsidR="00922E3C" w:rsidRPr="005E7295" w:rsidTr="000C10BC">
        <w:tc>
          <w:tcPr>
            <w:tcW w:w="541" w:type="pct"/>
            <w:vAlign w:val="center"/>
          </w:tcPr>
          <w:p w:rsidR="00922E3C" w:rsidRPr="005E7295" w:rsidRDefault="00922E3C" w:rsidP="000C10BC">
            <w:pPr>
              <w:jc w:val="center"/>
              <w:rPr>
                <w:sz w:val="20"/>
                <w:szCs w:val="20"/>
              </w:rPr>
            </w:pPr>
            <w:r w:rsidRPr="005E7295">
              <w:rPr>
                <w:sz w:val="20"/>
                <w:szCs w:val="20"/>
              </w:rPr>
              <w:t>13</w:t>
            </w:r>
          </w:p>
        </w:tc>
        <w:tc>
          <w:tcPr>
            <w:tcW w:w="4459" w:type="pct"/>
            <w:tcBorders>
              <w:top w:val="single" w:sz="6" w:space="0" w:color="auto"/>
              <w:left w:val="single" w:sz="6" w:space="0" w:color="auto"/>
              <w:bottom w:val="single" w:sz="6" w:space="0" w:color="auto"/>
              <w:right w:val="single" w:sz="12" w:space="0" w:color="auto"/>
            </w:tcBorders>
          </w:tcPr>
          <w:p w:rsidR="00922E3C" w:rsidRPr="005E7295" w:rsidRDefault="00922E3C" w:rsidP="000C10BC">
            <w:pPr>
              <w:rPr>
                <w:sz w:val="20"/>
                <w:szCs w:val="20"/>
              </w:rPr>
            </w:pPr>
            <w:r w:rsidRPr="005E7295">
              <w:rPr>
                <w:sz w:val="20"/>
                <w:szCs w:val="20"/>
              </w:rPr>
              <w:t>Conditionals- Wishes-Adjectives- Adverbs</w:t>
            </w:r>
          </w:p>
        </w:tc>
      </w:tr>
      <w:tr w:rsidR="00922E3C" w:rsidRPr="005E7295" w:rsidTr="000C10BC">
        <w:tc>
          <w:tcPr>
            <w:tcW w:w="541" w:type="pct"/>
            <w:vAlign w:val="center"/>
          </w:tcPr>
          <w:p w:rsidR="00922E3C" w:rsidRPr="005E7295" w:rsidRDefault="00922E3C" w:rsidP="000C10BC">
            <w:pPr>
              <w:jc w:val="center"/>
              <w:rPr>
                <w:sz w:val="20"/>
                <w:szCs w:val="20"/>
              </w:rPr>
            </w:pPr>
            <w:r w:rsidRPr="005E7295">
              <w:rPr>
                <w:sz w:val="20"/>
                <w:szCs w:val="20"/>
              </w:rPr>
              <w:t>14</w:t>
            </w:r>
          </w:p>
        </w:tc>
        <w:tc>
          <w:tcPr>
            <w:tcW w:w="4459" w:type="pct"/>
            <w:tcBorders>
              <w:top w:val="single" w:sz="6" w:space="0" w:color="auto"/>
              <w:left w:val="single" w:sz="6" w:space="0" w:color="auto"/>
              <w:bottom w:val="single" w:sz="6" w:space="0" w:color="auto"/>
              <w:right w:val="single" w:sz="12" w:space="0" w:color="auto"/>
            </w:tcBorders>
          </w:tcPr>
          <w:p w:rsidR="00922E3C" w:rsidRPr="005E7295" w:rsidRDefault="00922E3C" w:rsidP="000C10BC">
            <w:pPr>
              <w:rPr>
                <w:sz w:val="20"/>
                <w:szCs w:val="20"/>
              </w:rPr>
            </w:pPr>
            <w:r w:rsidRPr="005E7295">
              <w:rPr>
                <w:sz w:val="20"/>
                <w:szCs w:val="20"/>
              </w:rPr>
              <w:t>Nouns, Articles, Questions</w:t>
            </w:r>
          </w:p>
        </w:tc>
      </w:tr>
      <w:tr w:rsidR="00922E3C" w:rsidRPr="005E7295" w:rsidTr="000C10BC">
        <w:trPr>
          <w:trHeight w:val="322"/>
        </w:trPr>
        <w:tc>
          <w:tcPr>
            <w:tcW w:w="541" w:type="pct"/>
            <w:tcBorders>
              <w:bottom w:val="single" w:sz="12" w:space="0" w:color="auto"/>
            </w:tcBorders>
            <w:shd w:val="clear" w:color="auto" w:fill="E6E6E6"/>
            <w:vAlign w:val="center"/>
          </w:tcPr>
          <w:p w:rsidR="00922E3C" w:rsidRPr="005E7295" w:rsidRDefault="00922E3C" w:rsidP="000C10BC">
            <w:pPr>
              <w:jc w:val="center"/>
              <w:rPr>
                <w:sz w:val="20"/>
                <w:szCs w:val="20"/>
              </w:rPr>
            </w:pPr>
            <w:r w:rsidRPr="005E7295">
              <w:rPr>
                <w:sz w:val="20"/>
                <w:szCs w:val="20"/>
              </w:rPr>
              <w:t>15,16</w:t>
            </w:r>
          </w:p>
        </w:tc>
        <w:tc>
          <w:tcPr>
            <w:tcW w:w="4459" w:type="pct"/>
            <w:tcBorders>
              <w:top w:val="single" w:sz="6" w:space="0" w:color="auto"/>
              <w:left w:val="single" w:sz="6" w:space="0" w:color="auto"/>
              <w:bottom w:val="single" w:sz="12" w:space="0" w:color="auto"/>
              <w:right w:val="single" w:sz="12" w:space="0" w:color="auto"/>
            </w:tcBorders>
            <w:shd w:val="clear" w:color="auto" w:fill="E6E6E6"/>
          </w:tcPr>
          <w:p w:rsidR="00922E3C" w:rsidRPr="005E7295" w:rsidRDefault="00922E3C" w:rsidP="000C10BC">
            <w:pPr>
              <w:rPr>
                <w:sz w:val="20"/>
                <w:szCs w:val="20"/>
              </w:rPr>
            </w:pPr>
            <w:r w:rsidRPr="005E7295">
              <w:rPr>
                <w:sz w:val="20"/>
                <w:szCs w:val="20"/>
              </w:rPr>
              <w:t>Prepositions</w:t>
            </w:r>
          </w:p>
        </w:tc>
      </w:tr>
    </w:tbl>
    <w:p w:rsidR="00922E3C" w:rsidRPr="005E7295" w:rsidRDefault="00922E3C" w:rsidP="00922E3C">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22E3C" w:rsidRPr="005E7295" w:rsidTr="000C10BC">
        <w:tc>
          <w:tcPr>
            <w:tcW w:w="603" w:type="dxa"/>
            <w:tcBorders>
              <w:top w:val="single" w:sz="12" w:space="0" w:color="auto"/>
            </w:tcBorders>
            <w:vAlign w:val="center"/>
          </w:tcPr>
          <w:p w:rsidR="00922E3C" w:rsidRPr="005E7295" w:rsidRDefault="00922E3C" w:rsidP="000C10BC">
            <w:pPr>
              <w:jc w:val="center"/>
              <w:rPr>
                <w:b/>
                <w:bCs/>
                <w:sz w:val="20"/>
                <w:szCs w:val="20"/>
              </w:rPr>
            </w:pPr>
            <w:r w:rsidRPr="005E7295">
              <w:rPr>
                <w:b/>
                <w:bCs/>
                <w:sz w:val="20"/>
                <w:szCs w:val="20"/>
              </w:rPr>
              <w:t>NO</w:t>
            </w:r>
          </w:p>
        </w:tc>
        <w:tc>
          <w:tcPr>
            <w:tcW w:w="7585" w:type="dxa"/>
            <w:tcBorders>
              <w:top w:val="single" w:sz="12" w:space="0" w:color="auto"/>
            </w:tcBorders>
          </w:tcPr>
          <w:p w:rsidR="00922E3C" w:rsidRPr="005E7295" w:rsidRDefault="00922E3C" w:rsidP="000C10BC">
            <w:pPr>
              <w:rPr>
                <w:b/>
                <w:bCs/>
                <w:sz w:val="20"/>
                <w:szCs w:val="20"/>
              </w:rPr>
            </w:pPr>
            <w:r w:rsidRPr="005E7295">
              <w:rPr>
                <w:b/>
                <w:sz w:val="20"/>
                <w:szCs w:val="20"/>
              </w:rPr>
              <w:t>OUTCOMES</w:t>
            </w:r>
          </w:p>
        </w:tc>
        <w:tc>
          <w:tcPr>
            <w:tcW w:w="567" w:type="dxa"/>
            <w:tcBorders>
              <w:top w:val="single" w:sz="12" w:space="0" w:color="auto"/>
            </w:tcBorders>
            <w:vAlign w:val="center"/>
          </w:tcPr>
          <w:p w:rsidR="00922E3C" w:rsidRPr="005E7295" w:rsidRDefault="00922E3C" w:rsidP="000C10BC">
            <w:pPr>
              <w:jc w:val="center"/>
              <w:rPr>
                <w:b/>
                <w:bCs/>
                <w:sz w:val="20"/>
                <w:szCs w:val="20"/>
              </w:rPr>
            </w:pPr>
            <w:r w:rsidRPr="005E7295">
              <w:rPr>
                <w:b/>
                <w:bCs/>
                <w:sz w:val="20"/>
                <w:szCs w:val="20"/>
              </w:rPr>
              <w:t>3</w:t>
            </w:r>
          </w:p>
        </w:tc>
        <w:tc>
          <w:tcPr>
            <w:tcW w:w="567" w:type="dxa"/>
            <w:tcBorders>
              <w:top w:val="single" w:sz="12" w:space="0" w:color="auto"/>
            </w:tcBorders>
            <w:vAlign w:val="center"/>
          </w:tcPr>
          <w:p w:rsidR="00922E3C" w:rsidRPr="005E7295" w:rsidRDefault="00922E3C" w:rsidP="000C10BC">
            <w:pPr>
              <w:jc w:val="center"/>
              <w:rPr>
                <w:b/>
                <w:bCs/>
                <w:sz w:val="20"/>
                <w:szCs w:val="20"/>
              </w:rPr>
            </w:pPr>
            <w:r w:rsidRPr="005E7295">
              <w:rPr>
                <w:b/>
                <w:bCs/>
                <w:sz w:val="20"/>
                <w:szCs w:val="20"/>
              </w:rPr>
              <w:t>2</w:t>
            </w:r>
          </w:p>
        </w:tc>
        <w:tc>
          <w:tcPr>
            <w:tcW w:w="567" w:type="dxa"/>
            <w:tcBorders>
              <w:top w:val="single" w:sz="12" w:space="0" w:color="auto"/>
            </w:tcBorders>
            <w:vAlign w:val="center"/>
          </w:tcPr>
          <w:p w:rsidR="00922E3C" w:rsidRPr="005E7295" w:rsidRDefault="00922E3C" w:rsidP="000C10BC">
            <w:pPr>
              <w:jc w:val="center"/>
              <w:rPr>
                <w:b/>
                <w:bCs/>
                <w:sz w:val="20"/>
                <w:szCs w:val="20"/>
              </w:rPr>
            </w:pPr>
            <w:r w:rsidRPr="005E7295">
              <w:rPr>
                <w:b/>
                <w:bCs/>
                <w:sz w:val="20"/>
                <w:szCs w:val="20"/>
              </w:rPr>
              <w:t>1</w:t>
            </w:r>
          </w:p>
        </w:tc>
      </w:tr>
      <w:tr w:rsidR="00922E3C" w:rsidRPr="005E7295" w:rsidTr="000C10BC">
        <w:tc>
          <w:tcPr>
            <w:tcW w:w="603" w:type="dxa"/>
            <w:vAlign w:val="center"/>
          </w:tcPr>
          <w:p w:rsidR="00922E3C" w:rsidRPr="005E7295" w:rsidRDefault="00922E3C" w:rsidP="000C10BC">
            <w:pPr>
              <w:jc w:val="center"/>
              <w:rPr>
                <w:sz w:val="20"/>
                <w:szCs w:val="20"/>
              </w:rPr>
            </w:pPr>
            <w:r w:rsidRPr="005E7295">
              <w:rPr>
                <w:sz w:val="20"/>
                <w:szCs w:val="20"/>
              </w:rPr>
              <w:t>1</w:t>
            </w:r>
          </w:p>
        </w:tc>
        <w:tc>
          <w:tcPr>
            <w:tcW w:w="7585" w:type="dxa"/>
          </w:tcPr>
          <w:p w:rsidR="00922E3C" w:rsidRPr="005E7295" w:rsidRDefault="00922E3C" w:rsidP="000C10BC">
            <w:pPr>
              <w:spacing w:line="276" w:lineRule="auto"/>
              <w:jc w:val="both"/>
              <w:rPr>
                <w:sz w:val="20"/>
                <w:szCs w:val="20"/>
                <w:lang w:val="en-US"/>
              </w:rPr>
            </w:pPr>
            <w:r w:rsidRPr="005E7295">
              <w:rPr>
                <w:sz w:val="20"/>
                <w:szCs w:val="20"/>
                <w:lang w:val="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r w:rsidRPr="005E7295">
              <w:rPr>
                <w:b/>
                <w:bCs/>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603" w:type="dxa"/>
            <w:vAlign w:val="center"/>
          </w:tcPr>
          <w:p w:rsidR="00922E3C" w:rsidRPr="005E7295" w:rsidRDefault="00922E3C" w:rsidP="000C10BC">
            <w:pPr>
              <w:jc w:val="center"/>
              <w:rPr>
                <w:sz w:val="20"/>
                <w:szCs w:val="20"/>
              </w:rPr>
            </w:pPr>
            <w:r w:rsidRPr="005E7295">
              <w:rPr>
                <w:sz w:val="20"/>
                <w:szCs w:val="20"/>
              </w:rPr>
              <w:t>2</w:t>
            </w:r>
          </w:p>
        </w:tc>
        <w:tc>
          <w:tcPr>
            <w:tcW w:w="7585" w:type="dxa"/>
          </w:tcPr>
          <w:p w:rsidR="00922E3C" w:rsidRPr="005E7295" w:rsidRDefault="00922E3C" w:rsidP="000C10BC">
            <w:pPr>
              <w:spacing w:line="276" w:lineRule="auto"/>
              <w:jc w:val="both"/>
              <w:rPr>
                <w:sz w:val="20"/>
                <w:szCs w:val="20"/>
                <w:lang w:val="en-US"/>
              </w:rPr>
            </w:pPr>
            <w:r w:rsidRPr="005E7295">
              <w:rPr>
                <w:sz w:val="20"/>
                <w:szCs w:val="20"/>
                <w:lang w:val="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r w:rsidRPr="005E7295">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603" w:type="dxa"/>
            <w:vAlign w:val="center"/>
          </w:tcPr>
          <w:p w:rsidR="00922E3C" w:rsidRPr="005E7295" w:rsidRDefault="00922E3C" w:rsidP="000C10BC">
            <w:pPr>
              <w:jc w:val="center"/>
              <w:rPr>
                <w:sz w:val="20"/>
                <w:szCs w:val="20"/>
              </w:rPr>
            </w:pPr>
            <w:r w:rsidRPr="005E7295">
              <w:rPr>
                <w:sz w:val="20"/>
                <w:szCs w:val="20"/>
              </w:rPr>
              <w:t>3</w:t>
            </w:r>
          </w:p>
        </w:tc>
        <w:tc>
          <w:tcPr>
            <w:tcW w:w="7585" w:type="dxa"/>
          </w:tcPr>
          <w:p w:rsidR="00922E3C" w:rsidRPr="005E7295" w:rsidRDefault="00922E3C" w:rsidP="000C10BC">
            <w:pPr>
              <w:spacing w:line="276" w:lineRule="auto"/>
              <w:jc w:val="both"/>
              <w:rPr>
                <w:sz w:val="20"/>
                <w:szCs w:val="20"/>
                <w:lang w:val="en-US"/>
              </w:rPr>
            </w:pPr>
            <w:r w:rsidRPr="005E7295">
              <w:rPr>
                <w:sz w:val="20"/>
                <w:szCs w:val="20"/>
                <w:lang w:val="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922E3C" w:rsidRPr="005E7295" w:rsidRDefault="00922E3C" w:rsidP="000C10BC">
            <w:pPr>
              <w:jc w:val="center"/>
              <w:rPr>
                <w:b/>
                <w:bCs/>
                <w:sz w:val="20"/>
                <w:szCs w:val="20"/>
              </w:rPr>
            </w:pPr>
            <w:r w:rsidRPr="005E7295">
              <w:rPr>
                <w:b/>
                <w:bCs/>
                <w:sz w:val="20"/>
                <w:szCs w:val="20"/>
              </w:rPr>
              <w:t xml:space="preserve">X </w:t>
            </w:r>
          </w:p>
        </w:tc>
      </w:tr>
      <w:tr w:rsidR="00922E3C" w:rsidRPr="005E7295" w:rsidTr="000C10BC">
        <w:tc>
          <w:tcPr>
            <w:tcW w:w="603" w:type="dxa"/>
            <w:vAlign w:val="center"/>
          </w:tcPr>
          <w:p w:rsidR="00922E3C" w:rsidRPr="005E7295" w:rsidRDefault="00922E3C" w:rsidP="000C10BC">
            <w:pPr>
              <w:jc w:val="center"/>
              <w:rPr>
                <w:sz w:val="20"/>
                <w:szCs w:val="20"/>
              </w:rPr>
            </w:pPr>
            <w:r w:rsidRPr="005E7295">
              <w:rPr>
                <w:sz w:val="20"/>
                <w:szCs w:val="20"/>
              </w:rPr>
              <w:t>4</w:t>
            </w:r>
          </w:p>
        </w:tc>
        <w:tc>
          <w:tcPr>
            <w:tcW w:w="7585" w:type="dxa"/>
          </w:tcPr>
          <w:p w:rsidR="00922E3C" w:rsidRPr="005E7295" w:rsidRDefault="00922E3C" w:rsidP="000C10BC">
            <w:pPr>
              <w:spacing w:line="276" w:lineRule="auto"/>
              <w:jc w:val="both"/>
              <w:rPr>
                <w:sz w:val="20"/>
                <w:szCs w:val="20"/>
                <w:lang w:val="en-US"/>
              </w:rPr>
            </w:pPr>
            <w:r w:rsidRPr="005E7295">
              <w:rPr>
                <w:sz w:val="20"/>
                <w:szCs w:val="20"/>
                <w:lang w:val="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r w:rsidRPr="005E7295">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922E3C" w:rsidRPr="005E7295" w:rsidRDefault="00922E3C" w:rsidP="000C10BC">
            <w:pPr>
              <w:jc w:val="center"/>
              <w:rPr>
                <w:b/>
                <w:bCs/>
                <w:sz w:val="20"/>
                <w:szCs w:val="20"/>
              </w:rPr>
            </w:pPr>
            <w:r w:rsidRPr="005E7295">
              <w:rPr>
                <w:b/>
                <w:bCs/>
                <w:sz w:val="20"/>
                <w:szCs w:val="20"/>
              </w:rPr>
              <w:t xml:space="preserve">X </w:t>
            </w:r>
          </w:p>
        </w:tc>
      </w:tr>
      <w:tr w:rsidR="00922E3C" w:rsidRPr="005E7295" w:rsidTr="000C10BC">
        <w:tc>
          <w:tcPr>
            <w:tcW w:w="603" w:type="dxa"/>
            <w:vAlign w:val="center"/>
          </w:tcPr>
          <w:p w:rsidR="00922E3C" w:rsidRPr="005E7295" w:rsidRDefault="00922E3C" w:rsidP="000C10BC">
            <w:pPr>
              <w:jc w:val="center"/>
              <w:rPr>
                <w:sz w:val="20"/>
                <w:szCs w:val="20"/>
              </w:rPr>
            </w:pPr>
            <w:r w:rsidRPr="005E7295">
              <w:rPr>
                <w:sz w:val="20"/>
                <w:szCs w:val="20"/>
              </w:rPr>
              <w:t>5</w:t>
            </w:r>
          </w:p>
        </w:tc>
        <w:tc>
          <w:tcPr>
            <w:tcW w:w="7585" w:type="dxa"/>
          </w:tcPr>
          <w:p w:rsidR="00922E3C" w:rsidRPr="005E7295" w:rsidRDefault="00922E3C" w:rsidP="000C10BC">
            <w:pPr>
              <w:spacing w:line="276" w:lineRule="auto"/>
              <w:jc w:val="both"/>
              <w:rPr>
                <w:sz w:val="20"/>
                <w:szCs w:val="20"/>
                <w:lang w:val="en-US"/>
              </w:rPr>
            </w:pPr>
            <w:r w:rsidRPr="005E7295">
              <w:rPr>
                <w:sz w:val="20"/>
                <w:szCs w:val="20"/>
                <w:lang w:val="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922E3C" w:rsidRPr="005E7295" w:rsidRDefault="00922E3C" w:rsidP="000C10BC">
            <w:pPr>
              <w:jc w:val="center"/>
              <w:rPr>
                <w:b/>
                <w:bCs/>
                <w:sz w:val="20"/>
                <w:szCs w:val="20"/>
              </w:rPr>
            </w:pPr>
            <w:r w:rsidRPr="005E7295">
              <w:rPr>
                <w:b/>
                <w:bCs/>
                <w:sz w:val="20"/>
                <w:szCs w:val="20"/>
              </w:rPr>
              <w:t xml:space="preserve">X </w:t>
            </w:r>
          </w:p>
        </w:tc>
      </w:tr>
      <w:tr w:rsidR="00922E3C" w:rsidRPr="005E7295" w:rsidTr="000C10BC">
        <w:tc>
          <w:tcPr>
            <w:tcW w:w="603" w:type="dxa"/>
            <w:vAlign w:val="center"/>
          </w:tcPr>
          <w:p w:rsidR="00922E3C" w:rsidRPr="005E7295" w:rsidRDefault="00922E3C" w:rsidP="000C10BC">
            <w:pPr>
              <w:jc w:val="center"/>
              <w:rPr>
                <w:sz w:val="20"/>
                <w:szCs w:val="20"/>
              </w:rPr>
            </w:pPr>
            <w:r w:rsidRPr="005E7295">
              <w:rPr>
                <w:sz w:val="20"/>
                <w:szCs w:val="20"/>
              </w:rPr>
              <w:t>6</w:t>
            </w:r>
          </w:p>
        </w:tc>
        <w:tc>
          <w:tcPr>
            <w:tcW w:w="7585" w:type="dxa"/>
          </w:tcPr>
          <w:p w:rsidR="00922E3C" w:rsidRPr="005E7295" w:rsidRDefault="00922E3C" w:rsidP="000C10BC">
            <w:pPr>
              <w:spacing w:line="276" w:lineRule="auto"/>
              <w:jc w:val="both"/>
              <w:rPr>
                <w:sz w:val="20"/>
                <w:szCs w:val="20"/>
                <w:lang w:val="en-US"/>
              </w:rPr>
            </w:pPr>
            <w:r w:rsidRPr="005E7295">
              <w:rPr>
                <w:sz w:val="20"/>
                <w:szCs w:val="20"/>
                <w:lang w:val="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603" w:type="dxa"/>
            <w:vAlign w:val="center"/>
          </w:tcPr>
          <w:p w:rsidR="00922E3C" w:rsidRPr="005E7295" w:rsidRDefault="00922E3C" w:rsidP="000C10BC">
            <w:pPr>
              <w:jc w:val="center"/>
              <w:rPr>
                <w:sz w:val="20"/>
                <w:szCs w:val="20"/>
              </w:rPr>
            </w:pPr>
            <w:r w:rsidRPr="005E7295">
              <w:rPr>
                <w:sz w:val="20"/>
                <w:szCs w:val="20"/>
              </w:rPr>
              <w:t>7</w:t>
            </w:r>
          </w:p>
        </w:tc>
        <w:tc>
          <w:tcPr>
            <w:tcW w:w="7585" w:type="dxa"/>
          </w:tcPr>
          <w:p w:rsidR="00922E3C" w:rsidRPr="005E7295" w:rsidRDefault="00922E3C" w:rsidP="000C10BC">
            <w:pPr>
              <w:spacing w:line="276" w:lineRule="auto"/>
              <w:jc w:val="both"/>
              <w:rPr>
                <w:sz w:val="20"/>
                <w:szCs w:val="20"/>
                <w:lang w:val="en-US"/>
              </w:rPr>
            </w:pPr>
            <w:r w:rsidRPr="005E7295">
              <w:rPr>
                <w:sz w:val="20"/>
                <w:szCs w:val="20"/>
                <w:lang w:val="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603" w:type="dxa"/>
            <w:vAlign w:val="center"/>
          </w:tcPr>
          <w:p w:rsidR="00922E3C" w:rsidRPr="005E7295" w:rsidRDefault="00922E3C" w:rsidP="000C10BC">
            <w:pPr>
              <w:jc w:val="center"/>
              <w:rPr>
                <w:sz w:val="20"/>
                <w:szCs w:val="20"/>
              </w:rPr>
            </w:pPr>
            <w:r w:rsidRPr="005E7295">
              <w:rPr>
                <w:sz w:val="20"/>
                <w:szCs w:val="20"/>
              </w:rPr>
              <w:t>8</w:t>
            </w:r>
          </w:p>
        </w:tc>
        <w:tc>
          <w:tcPr>
            <w:tcW w:w="7585" w:type="dxa"/>
          </w:tcPr>
          <w:p w:rsidR="00922E3C" w:rsidRPr="005E7295" w:rsidRDefault="00922E3C" w:rsidP="000C10BC">
            <w:pPr>
              <w:spacing w:line="276" w:lineRule="auto"/>
              <w:jc w:val="both"/>
              <w:rPr>
                <w:sz w:val="20"/>
                <w:szCs w:val="20"/>
                <w:lang w:val="en-US"/>
              </w:rPr>
            </w:pPr>
            <w:r w:rsidRPr="005E7295">
              <w:rPr>
                <w:sz w:val="20"/>
                <w:szCs w:val="20"/>
                <w:lang w:val="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r w:rsidRPr="005E7295">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603" w:type="dxa"/>
            <w:vAlign w:val="center"/>
          </w:tcPr>
          <w:p w:rsidR="00922E3C" w:rsidRPr="005E7295" w:rsidRDefault="00922E3C" w:rsidP="000C10BC">
            <w:pPr>
              <w:jc w:val="center"/>
              <w:rPr>
                <w:sz w:val="20"/>
                <w:szCs w:val="20"/>
              </w:rPr>
            </w:pPr>
            <w:r w:rsidRPr="005E7295">
              <w:rPr>
                <w:sz w:val="20"/>
                <w:szCs w:val="20"/>
              </w:rPr>
              <w:t>9</w:t>
            </w:r>
          </w:p>
        </w:tc>
        <w:tc>
          <w:tcPr>
            <w:tcW w:w="7585" w:type="dxa"/>
          </w:tcPr>
          <w:p w:rsidR="00922E3C" w:rsidRPr="005E7295" w:rsidRDefault="00922E3C" w:rsidP="000C10BC">
            <w:pPr>
              <w:spacing w:line="276" w:lineRule="auto"/>
              <w:jc w:val="both"/>
              <w:rPr>
                <w:sz w:val="20"/>
                <w:szCs w:val="20"/>
                <w:lang w:val="en-US"/>
              </w:rPr>
            </w:pPr>
            <w:r w:rsidRPr="005E7295">
              <w:rPr>
                <w:sz w:val="20"/>
                <w:szCs w:val="20"/>
                <w:lang w:val="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603" w:type="dxa"/>
            <w:vAlign w:val="center"/>
          </w:tcPr>
          <w:p w:rsidR="00922E3C" w:rsidRPr="005E7295" w:rsidRDefault="00922E3C" w:rsidP="000C10BC">
            <w:pPr>
              <w:jc w:val="center"/>
              <w:rPr>
                <w:sz w:val="20"/>
                <w:szCs w:val="20"/>
              </w:rPr>
            </w:pPr>
            <w:r w:rsidRPr="005E7295">
              <w:rPr>
                <w:sz w:val="20"/>
                <w:szCs w:val="20"/>
              </w:rPr>
              <w:t>10</w:t>
            </w:r>
          </w:p>
        </w:tc>
        <w:tc>
          <w:tcPr>
            <w:tcW w:w="7585" w:type="dxa"/>
          </w:tcPr>
          <w:p w:rsidR="00922E3C" w:rsidRPr="005E7295" w:rsidRDefault="00922E3C" w:rsidP="000C10BC">
            <w:pPr>
              <w:spacing w:line="276" w:lineRule="auto"/>
              <w:jc w:val="both"/>
              <w:rPr>
                <w:sz w:val="20"/>
                <w:szCs w:val="20"/>
                <w:lang w:val="en-US"/>
              </w:rPr>
            </w:pPr>
            <w:r w:rsidRPr="005E7295">
              <w:rPr>
                <w:sz w:val="20"/>
                <w:szCs w:val="20"/>
                <w:lang w:val="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603" w:type="dxa"/>
            <w:vAlign w:val="center"/>
          </w:tcPr>
          <w:p w:rsidR="00922E3C" w:rsidRPr="005E7295" w:rsidRDefault="00922E3C" w:rsidP="000C10BC">
            <w:pPr>
              <w:jc w:val="center"/>
              <w:rPr>
                <w:sz w:val="20"/>
                <w:szCs w:val="20"/>
              </w:rPr>
            </w:pPr>
            <w:r w:rsidRPr="005E7295">
              <w:rPr>
                <w:sz w:val="20"/>
                <w:szCs w:val="20"/>
              </w:rPr>
              <w:t>11</w:t>
            </w:r>
          </w:p>
        </w:tc>
        <w:tc>
          <w:tcPr>
            <w:tcW w:w="7585" w:type="dxa"/>
          </w:tcPr>
          <w:p w:rsidR="00922E3C" w:rsidRPr="005E7295" w:rsidRDefault="00922E3C" w:rsidP="000C10BC">
            <w:pPr>
              <w:spacing w:line="276" w:lineRule="auto"/>
              <w:jc w:val="both"/>
              <w:rPr>
                <w:sz w:val="20"/>
                <w:szCs w:val="20"/>
                <w:lang w:val="en-US"/>
              </w:rPr>
            </w:pPr>
            <w:r w:rsidRPr="005E7295">
              <w:rPr>
                <w:sz w:val="20"/>
                <w:szCs w:val="20"/>
                <w:lang w:val="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r w:rsidRPr="005E7295">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603" w:type="dxa"/>
            <w:vAlign w:val="center"/>
          </w:tcPr>
          <w:p w:rsidR="00922E3C" w:rsidRPr="005E7295" w:rsidRDefault="00922E3C" w:rsidP="000C10BC">
            <w:pPr>
              <w:jc w:val="center"/>
              <w:rPr>
                <w:sz w:val="20"/>
                <w:szCs w:val="20"/>
              </w:rPr>
            </w:pPr>
            <w:r w:rsidRPr="005E7295">
              <w:rPr>
                <w:sz w:val="20"/>
                <w:szCs w:val="20"/>
              </w:rPr>
              <w:t>12</w:t>
            </w:r>
          </w:p>
        </w:tc>
        <w:tc>
          <w:tcPr>
            <w:tcW w:w="7585" w:type="dxa"/>
          </w:tcPr>
          <w:p w:rsidR="00922E3C" w:rsidRPr="005E7295" w:rsidRDefault="00922E3C" w:rsidP="000C10BC">
            <w:pPr>
              <w:spacing w:line="276" w:lineRule="auto"/>
              <w:jc w:val="both"/>
              <w:rPr>
                <w:sz w:val="20"/>
                <w:szCs w:val="20"/>
                <w:lang w:val="en-US"/>
              </w:rPr>
            </w:pPr>
            <w:r w:rsidRPr="005E7295">
              <w:rPr>
                <w:sz w:val="20"/>
                <w:szCs w:val="20"/>
                <w:lang w:val="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603" w:type="dxa"/>
            <w:vAlign w:val="center"/>
          </w:tcPr>
          <w:p w:rsidR="00922E3C" w:rsidRPr="005E7295" w:rsidRDefault="00922E3C" w:rsidP="000C10BC">
            <w:pPr>
              <w:jc w:val="center"/>
              <w:rPr>
                <w:sz w:val="20"/>
                <w:szCs w:val="20"/>
              </w:rPr>
            </w:pPr>
            <w:r w:rsidRPr="005E7295">
              <w:rPr>
                <w:sz w:val="20"/>
                <w:szCs w:val="20"/>
              </w:rPr>
              <w:t>13</w:t>
            </w:r>
          </w:p>
        </w:tc>
        <w:tc>
          <w:tcPr>
            <w:tcW w:w="7585" w:type="dxa"/>
          </w:tcPr>
          <w:p w:rsidR="00922E3C" w:rsidRPr="005E7295" w:rsidRDefault="00922E3C" w:rsidP="000C10BC">
            <w:pPr>
              <w:spacing w:line="276" w:lineRule="auto"/>
              <w:jc w:val="both"/>
              <w:rPr>
                <w:sz w:val="20"/>
                <w:szCs w:val="20"/>
                <w:lang w:val="en-US"/>
              </w:rPr>
            </w:pPr>
            <w:r w:rsidRPr="005E7295">
              <w:rPr>
                <w:color w:val="000000"/>
                <w:sz w:val="20"/>
                <w:szCs w:val="20"/>
                <w:lang w:val="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603" w:type="dxa"/>
            <w:vAlign w:val="center"/>
          </w:tcPr>
          <w:p w:rsidR="00922E3C" w:rsidRPr="005E7295" w:rsidRDefault="00922E3C" w:rsidP="000C10BC">
            <w:pPr>
              <w:jc w:val="center"/>
              <w:rPr>
                <w:sz w:val="20"/>
                <w:szCs w:val="20"/>
              </w:rPr>
            </w:pPr>
            <w:r w:rsidRPr="005E7295">
              <w:rPr>
                <w:sz w:val="20"/>
                <w:szCs w:val="20"/>
              </w:rPr>
              <w:t>14</w:t>
            </w:r>
          </w:p>
        </w:tc>
        <w:tc>
          <w:tcPr>
            <w:tcW w:w="7585" w:type="dxa"/>
          </w:tcPr>
          <w:p w:rsidR="00922E3C" w:rsidRPr="005E7295" w:rsidRDefault="00922E3C" w:rsidP="000C10BC">
            <w:pPr>
              <w:spacing w:line="276" w:lineRule="auto"/>
              <w:jc w:val="both"/>
              <w:rPr>
                <w:sz w:val="20"/>
                <w:szCs w:val="20"/>
                <w:lang w:val="en-US"/>
              </w:rPr>
            </w:pPr>
            <w:r w:rsidRPr="005E7295">
              <w:rPr>
                <w:sz w:val="20"/>
                <w:szCs w:val="20"/>
                <w:lang w:val="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922E3C" w:rsidRPr="005E7295" w:rsidRDefault="00922E3C" w:rsidP="000C10BC">
            <w:pPr>
              <w:jc w:val="center"/>
              <w:rPr>
                <w:b/>
                <w:bCs/>
                <w:sz w:val="20"/>
                <w:szCs w:val="20"/>
              </w:rPr>
            </w:pPr>
          </w:p>
        </w:tc>
      </w:tr>
      <w:tr w:rsidR="00922E3C" w:rsidRPr="005E7295" w:rsidTr="000C10BC">
        <w:tc>
          <w:tcPr>
            <w:tcW w:w="603" w:type="dxa"/>
            <w:vAlign w:val="center"/>
          </w:tcPr>
          <w:p w:rsidR="00922E3C" w:rsidRPr="005E7295" w:rsidRDefault="00922E3C" w:rsidP="000C10BC">
            <w:pPr>
              <w:jc w:val="center"/>
              <w:rPr>
                <w:sz w:val="20"/>
                <w:szCs w:val="20"/>
              </w:rPr>
            </w:pPr>
            <w:r w:rsidRPr="005E7295">
              <w:rPr>
                <w:sz w:val="20"/>
                <w:szCs w:val="20"/>
              </w:rPr>
              <w:t>15</w:t>
            </w:r>
          </w:p>
        </w:tc>
        <w:tc>
          <w:tcPr>
            <w:tcW w:w="7585" w:type="dxa"/>
          </w:tcPr>
          <w:p w:rsidR="00922E3C" w:rsidRPr="005E7295" w:rsidRDefault="00922E3C" w:rsidP="000C10BC">
            <w:pPr>
              <w:spacing w:line="276" w:lineRule="auto"/>
              <w:jc w:val="both"/>
              <w:rPr>
                <w:sz w:val="20"/>
                <w:szCs w:val="20"/>
                <w:lang w:val="en-US"/>
              </w:rPr>
            </w:pPr>
            <w:r w:rsidRPr="005E7295">
              <w:rPr>
                <w:sz w:val="20"/>
                <w:szCs w:val="20"/>
                <w:lang w:val="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922E3C" w:rsidRPr="005E7295" w:rsidRDefault="00922E3C" w:rsidP="000C10B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922E3C" w:rsidRPr="005E7295" w:rsidRDefault="00922E3C" w:rsidP="000C10BC">
            <w:pPr>
              <w:jc w:val="center"/>
              <w:rPr>
                <w:b/>
                <w:bCs/>
                <w:sz w:val="20"/>
                <w:szCs w:val="20"/>
              </w:rPr>
            </w:pPr>
            <w:r w:rsidRPr="005E7295">
              <w:rPr>
                <w:b/>
                <w:bCs/>
                <w:sz w:val="20"/>
                <w:szCs w:val="20"/>
              </w:rPr>
              <w:t>X</w:t>
            </w:r>
          </w:p>
        </w:tc>
      </w:tr>
      <w:tr w:rsidR="00922E3C" w:rsidRPr="005E7295" w:rsidTr="000C10BC">
        <w:tc>
          <w:tcPr>
            <w:tcW w:w="9889" w:type="dxa"/>
            <w:gridSpan w:val="5"/>
            <w:tcBorders>
              <w:bottom w:val="single" w:sz="12" w:space="0" w:color="auto"/>
            </w:tcBorders>
            <w:vAlign w:val="center"/>
          </w:tcPr>
          <w:p w:rsidR="00922E3C" w:rsidRPr="005E7295" w:rsidRDefault="00922E3C" w:rsidP="000C10BC">
            <w:pPr>
              <w:jc w:val="both"/>
              <w:rPr>
                <w:sz w:val="20"/>
                <w:szCs w:val="20"/>
              </w:rPr>
            </w:pPr>
            <w:r w:rsidRPr="005E7295">
              <w:rPr>
                <w:b/>
                <w:bCs/>
                <w:sz w:val="20"/>
                <w:szCs w:val="20"/>
              </w:rPr>
              <w:t>1</w:t>
            </w:r>
            <w:r w:rsidRPr="005E7295">
              <w:rPr>
                <w:sz w:val="20"/>
                <w:szCs w:val="20"/>
              </w:rPr>
              <w:t xml:space="preserve">: Few </w:t>
            </w:r>
            <w:r w:rsidRPr="005E7295">
              <w:rPr>
                <w:b/>
                <w:bCs/>
                <w:sz w:val="20"/>
                <w:szCs w:val="20"/>
              </w:rPr>
              <w:t>2</w:t>
            </w:r>
            <w:r w:rsidRPr="005E7295">
              <w:rPr>
                <w:sz w:val="20"/>
                <w:szCs w:val="20"/>
              </w:rPr>
              <w:t xml:space="preserve">: Partially </w:t>
            </w:r>
            <w:r w:rsidRPr="005E7295">
              <w:rPr>
                <w:b/>
                <w:bCs/>
                <w:sz w:val="20"/>
                <w:szCs w:val="20"/>
              </w:rPr>
              <w:t>3</w:t>
            </w:r>
            <w:r w:rsidRPr="005E7295">
              <w:rPr>
                <w:sz w:val="20"/>
                <w:szCs w:val="20"/>
              </w:rPr>
              <w:t>: Many</w:t>
            </w:r>
          </w:p>
        </w:tc>
      </w:tr>
    </w:tbl>
    <w:p w:rsidR="00922E3C" w:rsidRPr="005E7295" w:rsidRDefault="00922E3C" w:rsidP="00922E3C">
      <w:pPr>
        <w:spacing w:line="360" w:lineRule="auto"/>
        <w:rPr>
          <w:b/>
          <w:sz w:val="20"/>
          <w:szCs w:val="20"/>
          <w:lang w:val="en-US"/>
        </w:rPr>
      </w:pPr>
      <w:r w:rsidRPr="005E7295">
        <w:rPr>
          <w:b/>
          <w:sz w:val="20"/>
          <w:szCs w:val="20"/>
          <w:lang w:val="en-US"/>
        </w:rPr>
        <w:t xml:space="preserve">                                                                       </w:t>
      </w:r>
    </w:p>
    <w:p w:rsidR="00922E3C" w:rsidRPr="005E7295" w:rsidRDefault="00922E3C" w:rsidP="00922E3C">
      <w:pPr>
        <w:spacing w:line="360" w:lineRule="auto"/>
        <w:jc w:val="right"/>
        <w:rPr>
          <w:sz w:val="20"/>
          <w:szCs w:val="20"/>
        </w:rPr>
      </w:pPr>
      <w:r w:rsidRPr="005E7295">
        <w:rPr>
          <w:b/>
          <w:sz w:val="20"/>
          <w:szCs w:val="20"/>
          <w:lang w:val="en-US"/>
        </w:rPr>
        <w:t xml:space="preserve">                                                                                                                         Instructor Name</w:t>
      </w:r>
      <w:r w:rsidRPr="005E7295">
        <w:rPr>
          <w:b/>
          <w:sz w:val="20"/>
          <w:szCs w:val="20"/>
        </w:rPr>
        <w:t xml:space="preserve"> :</w:t>
      </w:r>
      <w:r w:rsidRPr="005E7295">
        <w:rPr>
          <w:sz w:val="20"/>
          <w:szCs w:val="20"/>
        </w:rPr>
        <w:t xml:space="preserve"> </w:t>
      </w:r>
    </w:p>
    <w:p w:rsidR="00862444" w:rsidRPr="005E7295" w:rsidRDefault="00862444">
      <w:pPr>
        <w:rPr>
          <w:sz w:val="20"/>
          <w:szCs w:val="20"/>
        </w:rPr>
      </w:pPr>
    </w:p>
    <w:p w:rsidR="000C10BC" w:rsidRPr="005E7295" w:rsidRDefault="000C10BC">
      <w:pPr>
        <w:rPr>
          <w:sz w:val="20"/>
          <w:szCs w:val="20"/>
        </w:rPr>
      </w:pPr>
    </w:p>
    <w:p w:rsidR="000C10BC" w:rsidRDefault="000C10BC">
      <w:pPr>
        <w:rPr>
          <w:sz w:val="20"/>
          <w:szCs w:val="20"/>
        </w:rPr>
      </w:pPr>
    </w:p>
    <w:p w:rsidR="00E82A7C" w:rsidRDefault="00E82A7C">
      <w:pPr>
        <w:rPr>
          <w:sz w:val="20"/>
          <w:szCs w:val="20"/>
        </w:rPr>
      </w:pPr>
    </w:p>
    <w:p w:rsidR="00E82A7C" w:rsidRDefault="00E82A7C">
      <w:pPr>
        <w:rPr>
          <w:sz w:val="20"/>
          <w:szCs w:val="20"/>
        </w:rPr>
      </w:pPr>
    </w:p>
    <w:p w:rsidR="00E82A7C" w:rsidRDefault="00E82A7C">
      <w:pPr>
        <w:rPr>
          <w:sz w:val="20"/>
          <w:szCs w:val="20"/>
        </w:rPr>
      </w:pPr>
    </w:p>
    <w:p w:rsidR="00E82A7C" w:rsidRPr="005E7295" w:rsidRDefault="00E82A7C">
      <w:pPr>
        <w:rPr>
          <w:sz w:val="20"/>
          <w:szCs w:val="20"/>
        </w:rPr>
      </w:pPr>
    </w:p>
    <w:p w:rsidR="000C10BC" w:rsidRPr="005E7295" w:rsidRDefault="000C10BC">
      <w:pPr>
        <w:rPr>
          <w:sz w:val="20"/>
          <w:szCs w:val="20"/>
        </w:rPr>
      </w:pPr>
    </w:p>
    <w:p w:rsidR="00590A0C" w:rsidRPr="005E7295" w:rsidRDefault="00590A0C" w:rsidP="00590A0C">
      <w:pPr>
        <w:spacing w:line="360" w:lineRule="auto"/>
        <w:rPr>
          <w:sz w:val="20"/>
          <w:szCs w:val="20"/>
        </w:rPr>
      </w:pPr>
      <w:r w:rsidRPr="005E7295">
        <w:rPr>
          <w:noProof/>
          <w:sz w:val="20"/>
          <w:szCs w:val="20"/>
        </w:rPr>
        <w:lastRenderedPageBreak/>
        <w:drawing>
          <wp:inline distT="0" distB="0" distL="0" distR="0" wp14:anchorId="008955F3" wp14:editId="2FB30845">
            <wp:extent cx="731520" cy="731520"/>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r w:rsidRPr="005E7295">
        <w:rPr>
          <w:b/>
          <w:bCs/>
          <w:sz w:val="20"/>
          <w:szCs w:val="20"/>
        </w:rPr>
        <w:t>ESOGU Tourism Faculty Course Information Form</w:t>
      </w:r>
    </w:p>
    <w:p w:rsidR="00590A0C" w:rsidRPr="005E7295" w:rsidRDefault="00590A0C" w:rsidP="00590A0C">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90A0C" w:rsidRPr="005E7295" w:rsidTr="00590A0C">
        <w:tc>
          <w:tcPr>
            <w:tcW w:w="1167" w:type="dxa"/>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56" w:lineRule="auto"/>
              <w:outlineLvl w:val="0"/>
              <w:rPr>
                <w:b/>
                <w:bCs/>
                <w:sz w:val="20"/>
                <w:szCs w:val="20"/>
                <w:lang w:eastAsia="en-US"/>
              </w:rPr>
            </w:pPr>
            <w:r w:rsidRPr="005E7295">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56" w:lineRule="auto"/>
              <w:outlineLvl w:val="0"/>
              <w:rPr>
                <w:sz w:val="20"/>
                <w:szCs w:val="20"/>
                <w:lang w:eastAsia="en-US"/>
              </w:rPr>
            </w:pPr>
            <w:r w:rsidRPr="005E7295">
              <w:rPr>
                <w:sz w:val="20"/>
                <w:szCs w:val="20"/>
                <w:lang w:eastAsia="en-US"/>
              </w:rPr>
              <w:t>Fall</w:t>
            </w:r>
          </w:p>
        </w:tc>
      </w:tr>
    </w:tbl>
    <w:p w:rsidR="00590A0C" w:rsidRPr="005E7295" w:rsidRDefault="00590A0C" w:rsidP="00590A0C">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590A0C" w:rsidRPr="005E7295" w:rsidTr="00590A0C">
        <w:tc>
          <w:tcPr>
            <w:tcW w:w="1828" w:type="dxa"/>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56" w:lineRule="auto"/>
              <w:jc w:val="center"/>
              <w:outlineLvl w:val="0"/>
              <w:rPr>
                <w:b/>
                <w:bCs/>
                <w:sz w:val="20"/>
                <w:szCs w:val="20"/>
                <w:lang w:eastAsia="en-US"/>
              </w:rPr>
            </w:pPr>
            <w:r w:rsidRPr="005E7295">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tcPr>
          <w:p w:rsidR="00590A0C" w:rsidRPr="005E7295" w:rsidRDefault="00590A0C">
            <w:pPr>
              <w:spacing w:line="256" w:lineRule="auto"/>
              <w:jc w:val="center"/>
              <w:outlineLvl w:val="0"/>
              <w:rPr>
                <w:sz w:val="20"/>
                <w:szCs w:val="20"/>
                <w:lang w:eastAsia="en-US"/>
              </w:rPr>
            </w:pPr>
          </w:p>
        </w:tc>
        <w:tc>
          <w:tcPr>
            <w:tcW w:w="1794" w:type="dxa"/>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56" w:lineRule="auto"/>
              <w:jc w:val="center"/>
              <w:outlineLvl w:val="0"/>
              <w:rPr>
                <w:b/>
                <w:bCs/>
                <w:sz w:val="20"/>
                <w:szCs w:val="20"/>
                <w:lang w:eastAsia="en-US"/>
              </w:rPr>
            </w:pPr>
            <w:r w:rsidRPr="005E7295">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590A0C" w:rsidRPr="005E7295" w:rsidRDefault="00590A0C">
            <w:pPr>
              <w:spacing w:line="256" w:lineRule="auto"/>
              <w:jc w:val="center"/>
              <w:outlineLvl w:val="0"/>
              <w:rPr>
                <w:sz w:val="20"/>
                <w:szCs w:val="20"/>
                <w:lang w:eastAsia="en-US"/>
              </w:rPr>
            </w:pPr>
            <w:r w:rsidRPr="005E7295">
              <w:rPr>
                <w:sz w:val="20"/>
                <w:szCs w:val="20"/>
                <w:lang w:eastAsia="en-US"/>
              </w:rPr>
              <w:t>Labor and Social Security Law</w:t>
            </w:r>
            <w:bookmarkStart w:id="17" w:name="labor"/>
            <w:bookmarkEnd w:id="17"/>
          </w:p>
        </w:tc>
      </w:tr>
    </w:tbl>
    <w:p w:rsidR="00590A0C" w:rsidRPr="005E7295" w:rsidRDefault="00590A0C" w:rsidP="00590A0C">
      <w:pPr>
        <w:outlineLvl w:val="0"/>
        <w:rPr>
          <w:sz w:val="20"/>
          <w:szCs w:val="20"/>
        </w:rPr>
      </w:pPr>
      <w:r w:rsidRPr="005E7295">
        <w:rPr>
          <w:b/>
          <w:bCs/>
          <w:sz w:val="20"/>
          <w:szCs w:val="20"/>
        </w:rPr>
        <w:t xml:space="preserve">                                                   </w:t>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2"/>
        <w:gridCol w:w="222"/>
        <w:gridCol w:w="1035"/>
        <w:gridCol w:w="883"/>
        <w:gridCol w:w="222"/>
        <w:gridCol w:w="1360"/>
        <w:gridCol w:w="691"/>
        <w:gridCol w:w="415"/>
        <w:gridCol w:w="651"/>
        <w:gridCol w:w="1125"/>
        <w:gridCol w:w="742"/>
        <w:gridCol w:w="1496"/>
      </w:tblGrid>
      <w:tr w:rsidR="00590A0C" w:rsidRPr="005E7295" w:rsidTr="00590A0C">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center"/>
          </w:tcPr>
          <w:p w:rsidR="00590A0C" w:rsidRPr="005E7295" w:rsidRDefault="00590A0C">
            <w:pPr>
              <w:spacing w:line="256" w:lineRule="auto"/>
              <w:rPr>
                <w:b/>
                <w:bCs/>
                <w:sz w:val="20"/>
                <w:szCs w:val="20"/>
                <w:lang w:eastAsia="en-US"/>
              </w:rPr>
            </w:pPr>
            <w:r w:rsidRPr="005E7295">
              <w:rPr>
                <w:b/>
                <w:bCs/>
                <w:sz w:val="20"/>
                <w:szCs w:val="20"/>
                <w:lang w:eastAsia="en-US"/>
              </w:rPr>
              <w:t>SEMESTER</w:t>
            </w:r>
          </w:p>
          <w:p w:rsidR="00590A0C" w:rsidRPr="005E7295" w:rsidRDefault="00590A0C">
            <w:pPr>
              <w:spacing w:line="256" w:lineRule="auto"/>
              <w:rPr>
                <w:sz w:val="20"/>
                <w:szCs w:val="20"/>
                <w:lang w:eastAsia="en-US"/>
              </w:rPr>
            </w:pPr>
          </w:p>
        </w:tc>
        <w:tc>
          <w:tcPr>
            <w:tcW w:w="1809" w:type="pct"/>
            <w:gridSpan w:val="5"/>
            <w:tcBorders>
              <w:top w:val="single" w:sz="12" w:space="0" w:color="auto"/>
              <w:left w:val="single" w:sz="12" w:space="0" w:color="auto"/>
              <w:bottom w:val="single" w:sz="4" w:space="0" w:color="auto"/>
              <w:right w:val="single" w:sz="12" w:space="0" w:color="auto"/>
            </w:tcBorders>
            <w:vAlign w:val="center"/>
            <w:hideMark/>
          </w:tcPr>
          <w:p w:rsidR="00590A0C" w:rsidRPr="005E7295" w:rsidRDefault="00590A0C">
            <w:pPr>
              <w:spacing w:line="256" w:lineRule="auto"/>
              <w:jc w:val="center"/>
              <w:rPr>
                <w:b/>
                <w:bCs/>
                <w:sz w:val="20"/>
                <w:szCs w:val="20"/>
                <w:lang w:eastAsia="en-US"/>
              </w:rPr>
            </w:pPr>
            <w:r w:rsidRPr="005E7295">
              <w:rPr>
                <w:b/>
                <w:sz w:val="20"/>
                <w:szCs w:val="20"/>
                <w:lang w:eastAsia="en-US"/>
              </w:rPr>
              <w:t>WEEKLY COURSE HOURS</w:t>
            </w:r>
          </w:p>
        </w:tc>
        <w:tc>
          <w:tcPr>
            <w:tcW w:w="2503" w:type="pct"/>
            <w:gridSpan w:val="6"/>
            <w:tcBorders>
              <w:top w:val="single" w:sz="12" w:space="0" w:color="auto"/>
              <w:left w:val="single" w:sz="12" w:space="0" w:color="auto"/>
              <w:bottom w:val="single" w:sz="4" w:space="0" w:color="auto"/>
              <w:right w:val="single" w:sz="12" w:space="0" w:color="auto"/>
            </w:tcBorders>
            <w:vAlign w:val="center"/>
            <w:hideMark/>
          </w:tcPr>
          <w:p w:rsidR="00590A0C" w:rsidRPr="005E7295" w:rsidRDefault="00590A0C">
            <w:pPr>
              <w:spacing w:line="256" w:lineRule="auto"/>
              <w:jc w:val="center"/>
              <w:rPr>
                <w:b/>
                <w:bCs/>
                <w:sz w:val="20"/>
                <w:szCs w:val="20"/>
                <w:lang w:eastAsia="en-US"/>
              </w:rPr>
            </w:pPr>
            <w:r w:rsidRPr="005E7295">
              <w:rPr>
                <w:b/>
                <w:bCs/>
                <w:sz w:val="20"/>
                <w:szCs w:val="20"/>
                <w:lang w:eastAsia="en-US"/>
              </w:rPr>
              <w:t>COURSE</w:t>
            </w:r>
          </w:p>
        </w:tc>
      </w:tr>
      <w:tr w:rsidR="00590A0C" w:rsidRPr="005E7295" w:rsidTr="00590A0C">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590A0C" w:rsidRPr="005E7295" w:rsidRDefault="00590A0C">
            <w:pPr>
              <w:spacing w:line="256" w:lineRule="auto"/>
              <w:rPr>
                <w:sz w:val="20"/>
                <w:szCs w:val="20"/>
                <w:lang w:eastAsia="en-US"/>
              </w:rPr>
            </w:pPr>
          </w:p>
        </w:tc>
        <w:tc>
          <w:tcPr>
            <w:tcW w:w="626" w:type="pct"/>
            <w:gridSpan w:val="2"/>
            <w:tcBorders>
              <w:top w:val="single" w:sz="4" w:space="0" w:color="auto"/>
              <w:left w:val="single" w:sz="12" w:space="0" w:color="auto"/>
              <w:bottom w:val="single" w:sz="4" w:space="0" w:color="auto"/>
              <w:right w:val="single" w:sz="4"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Theoretical</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Practice</w:t>
            </w:r>
          </w:p>
        </w:tc>
        <w:tc>
          <w:tcPr>
            <w:tcW w:w="696" w:type="pct"/>
            <w:tcBorders>
              <w:top w:val="single" w:sz="4" w:space="0" w:color="auto"/>
              <w:left w:val="single" w:sz="4" w:space="0" w:color="auto"/>
              <w:bottom w:val="single" w:sz="4" w:space="0" w:color="auto"/>
              <w:right w:val="single" w:sz="12" w:space="0" w:color="auto"/>
            </w:tcBorders>
            <w:vAlign w:val="center"/>
            <w:hideMark/>
          </w:tcPr>
          <w:p w:rsidR="00590A0C" w:rsidRPr="005E7295" w:rsidRDefault="00590A0C">
            <w:pPr>
              <w:spacing w:line="276" w:lineRule="auto"/>
              <w:ind w:left="-111" w:right="-108"/>
              <w:jc w:val="center"/>
              <w:rPr>
                <w:b/>
                <w:sz w:val="20"/>
                <w:szCs w:val="20"/>
                <w:lang w:eastAsia="en-US"/>
              </w:rPr>
            </w:pPr>
            <w:r w:rsidRPr="005E7295">
              <w:rPr>
                <w:b/>
                <w:sz w:val="20"/>
                <w:szCs w:val="20"/>
                <w:lang w:eastAsia="en-US"/>
              </w:rPr>
              <w:t>Laboratory</w:t>
            </w:r>
          </w:p>
        </w:tc>
        <w:tc>
          <w:tcPr>
            <w:tcW w:w="418" w:type="pct"/>
            <w:gridSpan w:val="2"/>
            <w:tcBorders>
              <w:top w:val="single" w:sz="4" w:space="0" w:color="auto"/>
              <w:left w:val="single" w:sz="4" w:space="0" w:color="auto"/>
              <w:bottom w:val="single" w:sz="4" w:space="0" w:color="auto"/>
              <w:right w:val="single" w:sz="4"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CREDITS</w:t>
            </w:r>
          </w:p>
        </w:tc>
        <w:tc>
          <w:tcPr>
            <w:tcW w:w="348" w:type="pct"/>
            <w:tcBorders>
              <w:top w:val="single" w:sz="4" w:space="0" w:color="auto"/>
              <w:left w:val="single" w:sz="4" w:space="0" w:color="auto"/>
              <w:bottom w:val="single" w:sz="4" w:space="0" w:color="auto"/>
              <w:right w:val="single" w:sz="4" w:space="0" w:color="auto"/>
            </w:tcBorders>
            <w:vAlign w:val="center"/>
            <w:hideMark/>
          </w:tcPr>
          <w:p w:rsidR="00590A0C" w:rsidRPr="005E7295" w:rsidRDefault="00590A0C">
            <w:pPr>
              <w:spacing w:line="276" w:lineRule="auto"/>
              <w:ind w:left="-111" w:right="-108"/>
              <w:jc w:val="center"/>
              <w:rPr>
                <w:b/>
                <w:sz w:val="20"/>
                <w:szCs w:val="20"/>
                <w:lang w:eastAsia="en-US"/>
              </w:rPr>
            </w:pPr>
            <w:r w:rsidRPr="005E7295">
              <w:rPr>
                <w:b/>
                <w:sz w:val="20"/>
                <w:szCs w:val="20"/>
                <w:lang w:eastAsia="en-US"/>
              </w:rPr>
              <w:t>ECTS</w:t>
            </w:r>
          </w:p>
        </w:tc>
        <w:tc>
          <w:tcPr>
            <w:tcW w:w="974" w:type="pct"/>
            <w:gridSpan w:val="2"/>
            <w:tcBorders>
              <w:top w:val="single" w:sz="4" w:space="0" w:color="auto"/>
              <w:left w:val="single" w:sz="4" w:space="0" w:color="auto"/>
              <w:bottom w:val="single" w:sz="4" w:space="0" w:color="auto"/>
              <w:right w:val="single" w:sz="4"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 xml:space="preserve"> TYPE</w:t>
            </w:r>
          </w:p>
        </w:tc>
        <w:tc>
          <w:tcPr>
            <w:tcW w:w="763" w:type="pct"/>
            <w:tcBorders>
              <w:top w:val="single" w:sz="4" w:space="0" w:color="auto"/>
              <w:left w:val="single" w:sz="4" w:space="0" w:color="auto"/>
              <w:bottom w:val="single" w:sz="4" w:space="0" w:color="auto"/>
              <w:right w:val="single" w:sz="12"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LANGUAGE</w:t>
            </w:r>
          </w:p>
        </w:tc>
      </w:tr>
      <w:tr w:rsidR="00590A0C" w:rsidRPr="005E7295" w:rsidTr="00590A0C">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III</w:t>
            </w:r>
          </w:p>
        </w:tc>
        <w:tc>
          <w:tcPr>
            <w:tcW w:w="626" w:type="pct"/>
            <w:gridSpan w:val="2"/>
            <w:tcBorders>
              <w:top w:val="single" w:sz="4" w:space="0" w:color="auto"/>
              <w:left w:val="single" w:sz="12" w:space="0" w:color="auto"/>
              <w:bottom w:val="single" w:sz="12" w:space="0" w:color="auto"/>
              <w:right w:val="single" w:sz="4"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2</w:t>
            </w:r>
          </w:p>
        </w:tc>
        <w:tc>
          <w:tcPr>
            <w:tcW w:w="487" w:type="pct"/>
            <w:gridSpan w:val="2"/>
            <w:tcBorders>
              <w:top w:val="single" w:sz="4" w:space="0" w:color="auto"/>
              <w:left w:val="single" w:sz="4" w:space="0" w:color="auto"/>
              <w:bottom w:val="single" w:sz="12" w:space="0" w:color="auto"/>
              <w:right w:val="single" w:sz="4"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0</w:t>
            </w:r>
          </w:p>
        </w:tc>
        <w:tc>
          <w:tcPr>
            <w:tcW w:w="696" w:type="pct"/>
            <w:tcBorders>
              <w:top w:val="single" w:sz="4" w:space="0" w:color="auto"/>
              <w:left w:val="single" w:sz="4" w:space="0" w:color="auto"/>
              <w:bottom w:val="single" w:sz="12" w:space="0" w:color="auto"/>
              <w:right w:val="single" w:sz="12"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0</w:t>
            </w:r>
          </w:p>
        </w:tc>
        <w:tc>
          <w:tcPr>
            <w:tcW w:w="418" w:type="pct"/>
            <w:gridSpan w:val="2"/>
            <w:tcBorders>
              <w:top w:val="single" w:sz="4" w:space="0" w:color="auto"/>
              <w:left w:val="single" w:sz="4" w:space="0" w:color="auto"/>
              <w:bottom w:val="single" w:sz="12" w:space="0" w:color="auto"/>
              <w:right w:val="single" w:sz="4"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2</w:t>
            </w:r>
          </w:p>
        </w:tc>
        <w:tc>
          <w:tcPr>
            <w:tcW w:w="348" w:type="pct"/>
            <w:tcBorders>
              <w:top w:val="single" w:sz="4" w:space="0" w:color="auto"/>
              <w:left w:val="single" w:sz="4" w:space="0" w:color="auto"/>
              <w:bottom w:val="single" w:sz="12" w:space="0" w:color="auto"/>
              <w:right w:val="single" w:sz="4"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4</w:t>
            </w:r>
          </w:p>
        </w:tc>
        <w:tc>
          <w:tcPr>
            <w:tcW w:w="974" w:type="pct"/>
            <w:gridSpan w:val="2"/>
            <w:tcBorders>
              <w:top w:val="single" w:sz="4" w:space="0" w:color="auto"/>
              <w:left w:val="single" w:sz="4" w:space="0" w:color="auto"/>
              <w:bottom w:val="single" w:sz="12" w:space="0" w:color="auto"/>
              <w:right w:val="single" w:sz="4" w:space="0" w:color="auto"/>
            </w:tcBorders>
            <w:vAlign w:val="center"/>
            <w:hideMark/>
          </w:tcPr>
          <w:p w:rsidR="00590A0C" w:rsidRPr="005E7295" w:rsidRDefault="00590A0C">
            <w:pPr>
              <w:spacing w:line="256" w:lineRule="auto"/>
              <w:jc w:val="center"/>
              <w:rPr>
                <w:sz w:val="20"/>
                <w:szCs w:val="20"/>
                <w:vertAlign w:val="superscript"/>
                <w:lang w:eastAsia="en-US"/>
              </w:rPr>
            </w:pPr>
            <w:r w:rsidRPr="005E7295">
              <w:rPr>
                <w:sz w:val="20"/>
                <w:szCs w:val="20"/>
                <w:vertAlign w:val="superscript"/>
                <w:lang w:eastAsia="en-US"/>
              </w:rPr>
              <w:t>CORE (x)  ELECTIVE (  )</w:t>
            </w:r>
          </w:p>
        </w:tc>
        <w:tc>
          <w:tcPr>
            <w:tcW w:w="763" w:type="pct"/>
            <w:tcBorders>
              <w:top w:val="single" w:sz="4" w:space="0" w:color="auto"/>
              <w:left w:val="single" w:sz="4" w:space="0" w:color="auto"/>
              <w:bottom w:val="single" w:sz="12" w:space="0" w:color="auto"/>
              <w:right w:val="single" w:sz="12"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Türkçe</w:t>
            </w:r>
          </w:p>
        </w:tc>
      </w:tr>
      <w:tr w:rsidR="00590A0C" w:rsidRPr="005E7295" w:rsidTr="00590A0C">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56" w:lineRule="auto"/>
              <w:jc w:val="center"/>
              <w:rPr>
                <w:b/>
                <w:bCs/>
                <w:sz w:val="20"/>
                <w:szCs w:val="20"/>
                <w:lang w:eastAsia="en-US"/>
              </w:rPr>
            </w:pPr>
            <w:r w:rsidRPr="005E7295">
              <w:rPr>
                <w:b/>
                <w:sz w:val="20"/>
                <w:szCs w:val="20"/>
                <w:lang w:eastAsia="en-US"/>
              </w:rPr>
              <w:t>COURSE CATEGORY</w:t>
            </w:r>
          </w:p>
        </w:tc>
      </w:tr>
      <w:tr w:rsidR="00590A0C" w:rsidRPr="005E7295" w:rsidTr="00590A0C">
        <w:trPr>
          <w:trHeight w:val="546"/>
        </w:trPr>
        <w:tc>
          <w:tcPr>
            <w:tcW w:w="777" w:type="pct"/>
            <w:gridSpan w:val="2"/>
            <w:tcBorders>
              <w:top w:val="single" w:sz="12" w:space="0" w:color="auto"/>
              <w:left w:val="single" w:sz="12" w:space="0" w:color="auto"/>
              <w:bottom w:val="single" w:sz="6" w:space="0" w:color="auto"/>
              <w:right w:val="single" w:sz="6" w:space="0" w:color="auto"/>
            </w:tcBorders>
            <w:vAlign w:val="center"/>
            <w:hideMark/>
          </w:tcPr>
          <w:p w:rsidR="00590A0C" w:rsidRPr="005E7295" w:rsidRDefault="00590A0C">
            <w:pPr>
              <w:spacing w:line="276" w:lineRule="auto"/>
              <w:jc w:val="center"/>
              <w:rPr>
                <w:b/>
                <w:sz w:val="20"/>
                <w:szCs w:val="20"/>
                <w:lang w:eastAsia="en-US"/>
              </w:rPr>
            </w:pPr>
            <w:r w:rsidRPr="005E7295">
              <w:rPr>
                <w:sz w:val="20"/>
                <w:szCs w:val="20"/>
                <w:lang w:eastAsia="en-US"/>
              </w:rPr>
              <w:t>Supportive Courses</w:t>
            </w:r>
          </w:p>
        </w:tc>
        <w:tc>
          <w:tcPr>
            <w:tcW w:w="1024" w:type="pct"/>
            <w:gridSpan w:val="3"/>
            <w:tcBorders>
              <w:top w:val="single" w:sz="12" w:space="0" w:color="auto"/>
              <w:left w:val="single" w:sz="6" w:space="0" w:color="auto"/>
              <w:bottom w:val="single" w:sz="6" w:space="0" w:color="auto"/>
              <w:right w:val="single" w:sz="6" w:space="0" w:color="auto"/>
            </w:tcBorders>
            <w:vAlign w:val="center"/>
            <w:hideMark/>
          </w:tcPr>
          <w:p w:rsidR="00590A0C" w:rsidRPr="005E7295" w:rsidRDefault="00590A0C">
            <w:pPr>
              <w:spacing w:line="276" w:lineRule="auto"/>
              <w:jc w:val="center"/>
              <w:rPr>
                <w:sz w:val="20"/>
                <w:szCs w:val="20"/>
                <w:lang w:eastAsia="en-US"/>
              </w:rPr>
            </w:pPr>
            <w:r w:rsidRPr="005E7295">
              <w:rPr>
                <w:sz w:val="20"/>
                <w:szCs w:val="20"/>
                <w:lang w:eastAsia="en-US"/>
              </w:rPr>
              <w:t>Basic Vocational</w:t>
            </w:r>
          </w:p>
        </w:tc>
        <w:tc>
          <w:tcPr>
            <w:tcW w:w="957" w:type="pct"/>
            <w:gridSpan w:val="2"/>
            <w:tcBorders>
              <w:top w:val="single" w:sz="12" w:space="0" w:color="auto"/>
              <w:left w:val="single" w:sz="6" w:space="0" w:color="auto"/>
              <w:bottom w:val="single" w:sz="6" w:space="0" w:color="auto"/>
              <w:right w:val="single" w:sz="6" w:space="0" w:color="auto"/>
            </w:tcBorders>
            <w:vAlign w:val="center"/>
            <w:hideMark/>
          </w:tcPr>
          <w:p w:rsidR="00590A0C" w:rsidRPr="005E7295" w:rsidRDefault="00590A0C">
            <w:pPr>
              <w:spacing w:line="276" w:lineRule="auto"/>
              <w:jc w:val="center"/>
              <w:rPr>
                <w:b/>
                <w:sz w:val="20"/>
                <w:szCs w:val="20"/>
                <w:lang w:eastAsia="en-US"/>
              </w:rPr>
            </w:pPr>
            <w:r w:rsidRPr="005E7295">
              <w:rPr>
                <w:sz w:val="20"/>
                <w:szCs w:val="20"/>
                <w:lang w:eastAsia="en-US"/>
              </w:rPr>
              <w:t>Proficiency/Field</w:t>
            </w:r>
          </w:p>
        </w:tc>
        <w:tc>
          <w:tcPr>
            <w:tcW w:w="1086" w:type="pct"/>
            <w:gridSpan w:val="3"/>
            <w:tcBorders>
              <w:top w:val="single" w:sz="12" w:space="0" w:color="auto"/>
              <w:left w:val="single" w:sz="6" w:space="0" w:color="auto"/>
              <w:bottom w:val="single" w:sz="6" w:space="0" w:color="auto"/>
              <w:right w:val="single" w:sz="6" w:space="0" w:color="auto"/>
            </w:tcBorders>
            <w:vAlign w:val="center"/>
            <w:hideMark/>
          </w:tcPr>
          <w:p w:rsidR="00590A0C" w:rsidRPr="005E7295" w:rsidRDefault="00590A0C">
            <w:pPr>
              <w:spacing w:line="276" w:lineRule="auto"/>
              <w:jc w:val="center"/>
              <w:rPr>
                <w:b/>
                <w:sz w:val="20"/>
                <w:szCs w:val="20"/>
                <w:lang w:eastAsia="en-US"/>
              </w:rPr>
            </w:pPr>
            <w:r w:rsidRPr="005E7295">
              <w:rPr>
                <w:sz w:val="20"/>
                <w:szCs w:val="20"/>
                <w:lang w:eastAsia="en-US"/>
              </w:rPr>
              <w:t>Human, Communication, and Management Skills</w:t>
            </w:r>
          </w:p>
        </w:tc>
        <w:tc>
          <w:tcPr>
            <w:tcW w:w="1156" w:type="pct"/>
            <w:gridSpan w:val="2"/>
            <w:tcBorders>
              <w:top w:val="single" w:sz="12" w:space="0" w:color="auto"/>
              <w:left w:val="single" w:sz="6" w:space="0" w:color="auto"/>
              <w:bottom w:val="single" w:sz="6" w:space="0" w:color="auto"/>
              <w:right w:val="single" w:sz="12" w:space="0" w:color="auto"/>
            </w:tcBorders>
            <w:vAlign w:val="center"/>
            <w:hideMark/>
          </w:tcPr>
          <w:p w:rsidR="00590A0C" w:rsidRPr="005E7295" w:rsidRDefault="00590A0C">
            <w:pPr>
              <w:spacing w:line="276" w:lineRule="auto"/>
              <w:jc w:val="center"/>
              <w:rPr>
                <w:b/>
                <w:sz w:val="20"/>
                <w:szCs w:val="20"/>
                <w:lang w:eastAsia="en-US"/>
              </w:rPr>
            </w:pPr>
            <w:r w:rsidRPr="005E7295">
              <w:rPr>
                <w:sz w:val="20"/>
                <w:szCs w:val="20"/>
                <w:lang w:eastAsia="en-US"/>
              </w:rPr>
              <w:t>Transferable Skills</w:t>
            </w:r>
          </w:p>
        </w:tc>
      </w:tr>
      <w:tr w:rsidR="00590A0C" w:rsidRPr="005E7295" w:rsidTr="00590A0C">
        <w:trPr>
          <w:trHeight w:val="138"/>
        </w:trPr>
        <w:tc>
          <w:tcPr>
            <w:tcW w:w="777" w:type="pct"/>
            <w:gridSpan w:val="2"/>
            <w:tcBorders>
              <w:top w:val="single" w:sz="6" w:space="0" w:color="auto"/>
              <w:left w:val="single" w:sz="12" w:space="0" w:color="auto"/>
              <w:bottom w:val="single" w:sz="12" w:space="0" w:color="auto"/>
              <w:right w:val="single" w:sz="4"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x</w:t>
            </w:r>
          </w:p>
        </w:tc>
        <w:tc>
          <w:tcPr>
            <w:tcW w:w="1024" w:type="pct"/>
            <w:gridSpan w:val="3"/>
            <w:tcBorders>
              <w:top w:val="single" w:sz="6" w:space="0" w:color="auto"/>
              <w:left w:val="single" w:sz="4" w:space="0" w:color="auto"/>
              <w:bottom w:val="single" w:sz="12" w:space="0" w:color="auto"/>
              <w:right w:val="single" w:sz="4" w:space="0" w:color="auto"/>
            </w:tcBorders>
          </w:tcPr>
          <w:p w:rsidR="00590A0C" w:rsidRPr="005E7295" w:rsidRDefault="00590A0C">
            <w:pPr>
              <w:spacing w:line="256" w:lineRule="auto"/>
              <w:jc w:val="center"/>
              <w:rPr>
                <w:sz w:val="20"/>
                <w:szCs w:val="20"/>
                <w:lang w:eastAsia="en-US"/>
              </w:rPr>
            </w:pPr>
          </w:p>
        </w:tc>
        <w:tc>
          <w:tcPr>
            <w:tcW w:w="957" w:type="pct"/>
            <w:gridSpan w:val="2"/>
            <w:tcBorders>
              <w:top w:val="single" w:sz="6" w:space="0" w:color="auto"/>
              <w:left w:val="single" w:sz="4" w:space="0" w:color="auto"/>
              <w:bottom w:val="single" w:sz="12"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 xml:space="preserve"> </w:t>
            </w:r>
          </w:p>
        </w:tc>
        <w:tc>
          <w:tcPr>
            <w:tcW w:w="1086" w:type="pct"/>
            <w:gridSpan w:val="3"/>
            <w:tcBorders>
              <w:top w:val="single" w:sz="6" w:space="0" w:color="auto"/>
              <w:left w:val="single" w:sz="4" w:space="0" w:color="auto"/>
              <w:bottom w:val="single" w:sz="12" w:space="0" w:color="auto"/>
              <w:right w:val="single" w:sz="6" w:space="0" w:color="auto"/>
            </w:tcBorders>
          </w:tcPr>
          <w:p w:rsidR="00590A0C" w:rsidRPr="005E7295" w:rsidRDefault="00590A0C">
            <w:pPr>
              <w:spacing w:line="256" w:lineRule="auto"/>
              <w:jc w:val="center"/>
              <w:rPr>
                <w:sz w:val="20"/>
                <w:szCs w:val="20"/>
                <w:lang w:eastAsia="en-US"/>
              </w:rPr>
            </w:pPr>
          </w:p>
        </w:tc>
        <w:tc>
          <w:tcPr>
            <w:tcW w:w="1156" w:type="pct"/>
            <w:gridSpan w:val="2"/>
            <w:tcBorders>
              <w:top w:val="single" w:sz="6" w:space="0" w:color="auto"/>
              <w:left w:val="single" w:sz="4" w:space="0" w:color="auto"/>
              <w:bottom w:val="single" w:sz="12" w:space="0" w:color="auto"/>
              <w:right w:val="single" w:sz="12" w:space="0" w:color="auto"/>
            </w:tcBorders>
          </w:tcPr>
          <w:p w:rsidR="00590A0C" w:rsidRPr="005E7295" w:rsidRDefault="00590A0C">
            <w:pPr>
              <w:spacing w:line="256" w:lineRule="auto"/>
              <w:jc w:val="center"/>
              <w:rPr>
                <w:sz w:val="20"/>
                <w:szCs w:val="20"/>
                <w:lang w:eastAsia="en-US"/>
              </w:rPr>
            </w:pPr>
          </w:p>
        </w:tc>
      </w:tr>
      <w:tr w:rsidR="00590A0C" w:rsidRPr="005E7295" w:rsidTr="00590A0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ASSESSMENT CRITERIAS</w:t>
            </w:r>
          </w:p>
        </w:tc>
      </w:tr>
      <w:tr w:rsidR="00590A0C" w:rsidRPr="005E7295" w:rsidTr="00590A0C">
        <w:tc>
          <w:tcPr>
            <w:tcW w:w="1776" w:type="pct"/>
            <w:gridSpan w:val="4"/>
            <w:vMerge w:val="restart"/>
            <w:tcBorders>
              <w:top w:val="single" w:sz="12" w:space="0" w:color="auto"/>
              <w:left w:val="single" w:sz="12" w:space="0" w:color="auto"/>
              <w:bottom w:val="single" w:sz="12" w:space="0" w:color="auto"/>
              <w:right w:val="single" w:sz="12" w:space="0" w:color="auto"/>
            </w:tcBorders>
            <w:vAlign w:val="center"/>
          </w:tcPr>
          <w:p w:rsidR="00590A0C" w:rsidRPr="005E7295" w:rsidRDefault="00590A0C">
            <w:pPr>
              <w:spacing w:line="276" w:lineRule="auto"/>
              <w:jc w:val="center"/>
              <w:rPr>
                <w:b/>
                <w:sz w:val="20"/>
                <w:szCs w:val="20"/>
                <w:lang w:eastAsia="en-US"/>
              </w:rPr>
            </w:pPr>
          </w:p>
          <w:p w:rsidR="00590A0C" w:rsidRPr="005E7295" w:rsidRDefault="00590A0C">
            <w:pPr>
              <w:spacing w:line="276" w:lineRule="auto"/>
              <w:jc w:val="center"/>
              <w:rPr>
                <w:b/>
                <w:sz w:val="20"/>
                <w:szCs w:val="20"/>
                <w:lang w:eastAsia="en-US"/>
              </w:rPr>
            </w:pPr>
            <w:r w:rsidRPr="005E7295">
              <w:rPr>
                <w:b/>
                <w:sz w:val="20"/>
                <w:szCs w:val="20"/>
                <w:lang w:eastAsia="en-US"/>
              </w:rPr>
              <w:t>DURING TERM</w:t>
            </w:r>
          </w:p>
        </w:tc>
        <w:tc>
          <w:tcPr>
            <w:tcW w:w="1487" w:type="pct"/>
            <w:gridSpan w:val="5"/>
            <w:tcBorders>
              <w:top w:val="single" w:sz="12" w:space="0" w:color="auto"/>
              <w:left w:val="single" w:sz="12" w:space="0" w:color="auto"/>
              <w:bottom w:val="single" w:sz="8" w:space="0" w:color="auto"/>
              <w:right w:val="single" w:sz="4"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Activity</w:t>
            </w: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Number</w:t>
            </w:r>
          </w:p>
        </w:tc>
        <w:tc>
          <w:tcPr>
            <w:tcW w:w="763" w:type="pct"/>
            <w:tcBorders>
              <w:top w:val="single" w:sz="12" w:space="0" w:color="auto"/>
              <w:left w:val="single" w:sz="8" w:space="0" w:color="auto"/>
              <w:bottom w:val="single" w:sz="8" w:space="0" w:color="auto"/>
              <w:right w:val="single" w:sz="12"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Percentage (%)</w:t>
            </w:r>
          </w:p>
        </w:tc>
      </w:tr>
      <w:tr w:rsidR="00590A0C" w:rsidRPr="005E7295" w:rsidTr="00590A0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56" w:lineRule="auto"/>
              <w:rPr>
                <w:b/>
                <w:sz w:val="20"/>
                <w:szCs w:val="20"/>
                <w:lang w:eastAsia="en-US"/>
              </w:rPr>
            </w:pPr>
          </w:p>
        </w:tc>
        <w:tc>
          <w:tcPr>
            <w:tcW w:w="1487" w:type="pct"/>
            <w:gridSpan w:val="5"/>
            <w:tcBorders>
              <w:top w:val="single" w:sz="8" w:space="0" w:color="auto"/>
              <w:left w:val="single" w:sz="12" w:space="0" w:color="auto"/>
              <w:bottom w:val="single" w:sz="4" w:space="0" w:color="auto"/>
              <w:right w:val="single" w:sz="4" w:space="0" w:color="auto"/>
            </w:tcBorders>
            <w:vAlign w:val="center"/>
            <w:hideMark/>
          </w:tcPr>
          <w:p w:rsidR="00590A0C" w:rsidRPr="005E7295" w:rsidRDefault="00590A0C">
            <w:pPr>
              <w:spacing w:line="276" w:lineRule="auto"/>
              <w:rPr>
                <w:sz w:val="20"/>
                <w:szCs w:val="20"/>
                <w:lang w:eastAsia="en-US"/>
              </w:rPr>
            </w:pPr>
            <w:r w:rsidRPr="005E7295">
              <w:rPr>
                <w:sz w:val="20"/>
                <w:szCs w:val="20"/>
                <w:lang w:eastAsia="en-US"/>
              </w:rPr>
              <w:t>I. Mid-Term</w:t>
            </w:r>
          </w:p>
        </w:tc>
        <w:tc>
          <w:tcPr>
            <w:tcW w:w="974" w:type="pct"/>
            <w:gridSpan w:val="2"/>
            <w:tcBorders>
              <w:top w:val="single" w:sz="8" w:space="0" w:color="auto"/>
              <w:left w:val="single" w:sz="4" w:space="0" w:color="auto"/>
              <w:bottom w:val="single" w:sz="4" w:space="0" w:color="auto"/>
              <w:right w:val="single" w:sz="8" w:space="0" w:color="auto"/>
            </w:tcBorders>
          </w:tcPr>
          <w:p w:rsidR="00590A0C" w:rsidRPr="005E7295" w:rsidRDefault="00590A0C">
            <w:pPr>
              <w:spacing w:line="256" w:lineRule="auto"/>
              <w:jc w:val="center"/>
              <w:rPr>
                <w:sz w:val="20"/>
                <w:szCs w:val="20"/>
                <w:lang w:eastAsia="en-US"/>
              </w:rPr>
            </w:pPr>
          </w:p>
        </w:tc>
        <w:tc>
          <w:tcPr>
            <w:tcW w:w="763" w:type="pct"/>
            <w:tcBorders>
              <w:top w:val="single" w:sz="8" w:space="0" w:color="auto"/>
              <w:left w:val="single" w:sz="8" w:space="0" w:color="auto"/>
              <w:bottom w:val="single" w:sz="4" w:space="0" w:color="auto"/>
              <w:right w:val="single" w:sz="12" w:space="0" w:color="auto"/>
            </w:tcBorders>
          </w:tcPr>
          <w:p w:rsidR="00590A0C" w:rsidRPr="005E7295" w:rsidRDefault="00590A0C">
            <w:pPr>
              <w:spacing w:line="256" w:lineRule="auto"/>
              <w:jc w:val="center"/>
              <w:rPr>
                <w:sz w:val="20"/>
                <w:szCs w:val="20"/>
                <w:highlight w:val="yellow"/>
                <w:lang w:eastAsia="en-US"/>
              </w:rPr>
            </w:pPr>
          </w:p>
        </w:tc>
      </w:tr>
      <w:tr w:rsidR="00590A0C" w:rsidRPr="005E7295" w:rsidTr="00590A0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590A0C" w:rsidRPr="005E7295" w:rsidRDefault="00590A0C">
            <w:pPr>
              <w:spacing w:line="276" w:lineRule="auto"/>
              <w:rPr>
                <w:sz w:val="20"/>
                <w:szCs w:val="20"/>
                <w:lang w:eastAsia="en-US"/>
              </w:rPr>
            </w:pPr>
            <w:r w:rsidRPr="005E7295">
              <w:rPr>
                <w:sz w:val="20"/>
                <w:szCs w:val="20"/>
                <w:lang w:eastAsia="en-US"/>
              </w:rPr>
              <w:t>II. Mid-Term</w:t>
            </w:r>
          </w:p>
        </w:tc>
        <w:tc>
          <w:tcPr>
            <w:tcW w:w="974" w:type="pct"/>
            <w:gridSpan w:val="2"/>
            <w:tcBorders>
              <w:top w:val="single" w:sz="4" w:space="0" w:color="auto"/>
              <w:left w:val="single" w:sz="4" w:space="0" w:color="auto"/>
              <w:bottom w:val="single" w:sz="4" w:space="0" w:color="auto"/>
              <w:right w:val="single" w:sz="8"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 xml:space="preserve"> </w:t>
            </w:r>
          </w:p>
        </w:tc>
        <w:tc>
          <w:tcPr>
            <w:tcW w:w="763" w:type="pct"/>
            <w:tcBorders>
              <w:top w:val="single" w:sz="4" w:space="0" w:color="auto"/>
              <w:left w:val="single" w:sz="8" w:space="0" w:color="auto"/>
              <w:bottom w:val="single" w:sz="4" w:space="0" w:color="auto"/>
              <w:right w:val="single" w:sz="12" w:space="0" w:color="auto"/>
            </w:tcBorders>
            <w:hideMark/>
          </w:tcPr>
          <w:p w:rsidR="00590A0C" w:rsidRPr="005E7295" w:rsidRDefault="00590A0C">
            <w:pPr>
              <w:spacing w:line="256" w:lineRule="auto"/>
              <w:jc w:val="center"/>
              <w:rPr>
                <w:sz w:val="20"/>
                <w:szCs w:val="20"/>
                <w:highlight w:val="yellow"/>
                <w:lang w:eastAsia="en-US"/>
              </w:rPr>
            </w:pPr>
            <w:r w:rsidRPr="005E7295">
              <w:rPr>
                <w:sz w:val="20"/>
                <w:szCs w:val="20"/>
                <w:lang w:eastAsia="en-US"/>
              </w:rPr>
              <w:t xml:space="preserve"> </w:t>
            </w:r>
          </w:p>
        </w:tc>
      </w:tr>
      <w:tr w:rsidR="00590A0C" w:rsidRPr="005E7295" w:rsidTr="00590A0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590A0C" w:rsidRPr="005E7295" w:rsidRDefault="00590A0C">
            <w:pPr>
              <w:spacing w:line="276" w:lineRule="auto"/>
              <w:rPr>
                <w:sz w:val="20"/>
                <w:szCs w:val="20"/>
                <w:lang w:eastAsia="en-US"/>
              </w:rPr>
            </w:pPr>
            <w:r w:rsidRPr="005E7295">
              <w:rPr>
                <w:sz w:val="20"/>
                <w:szCs w:val="20"/>
                <w:lang w:eastAsia="en-US"/>
              </w:rPr>
              <w:t>Quiz</w:t>
            </w:r>
          </w:p>
        </w:tc>
        <w:tc>
          <w:tcPr>
            <w:tcW w:w="974" w:type="pct"/>
            <w:gridSpan w:val="2"/>
            <w:tcBorders>
              <w:top w:val="single" w:sz="4" w:space="0" w:color="auto"/>
              <w:left w:val="single" w:sz="4" w:space="0" w:color="auto"/>
              <w:bottom w:val="single" w:sz="4" w:space="0" w:color="auto"/>
              <w:right w:val="single" w:sz="8" w:space="0" w:color="auto"/>
            </w:tcBorders>
          </w:tcPr>
          <w:p w:rsidR="00590A0C" w:rsidRPr="005E7295" w:rsidRDefault="00590A0C">
            <w:pPr>
              <w:spacing w:line="256" w:lineRule="auto"/>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 xml:space="preserve"> </w:t>
            </w:r>
          </w:p>
        </w:tc>
      </w:tr>
      <w:tr w:rsidR="00590A0C" w:rsidRPr="005E7295" w:rsidTr="00590A0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590A0C" w:rsidRPr="005E7295" w:rsidRDefault="00590A0C">
            <w:pPr>
              <w:spacing w:line="276" w:lineRule="auto"/>
              <w:rPr>
                <w:sz w:val="20"/>
                <w:szCs w:val="20"/>
                <w:lang w:eastAsia="en-US"/>
              </w:rPr>
            </w:pPr>
            <w:r w:rsidRPr="005E7295">
              <w:rPr>
                <w:sz w:val="20"/>
                <w:szCs w:val="20"/>
                <w:lang w:eastAsia="en-US"/>
              </w:rPr>
              <w:t>Homework</w:t>
            </w:r>
          </w:p>
        </w:tc>
        <w:tc>
          <w:tcPr>
            <w:tcW w:w="974" w:type="pct"/>
            <w:gridSpan w:val="2"/>
            <w:tcBorders>
              <w:top w:val="single" w:sz="4" w:space="0" w:color="auto"/>
              <w:left w:val="single" w:sz="4" w:space="0" w:color="auto"/>
              <w:bottom w:val="single" w:sz="4" w:space="0" w:color="auto"/>
              <w:right w:val="single" w:sz="8"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1</w:t>
            </w:r>
          </w:p>
        </w:tc>
        <w:tc>
          <w:tcPr>
            <w:tcW w:w="763" w:type="pct"/>
            <w:tcBorders>
              <w:top w:val="single" w:sz="4" w:space="0" w:color="auto"/>
              <w:left w:val="single" w:sz="8" w:space="0" w:color="auto"/>
              <w:bottom w:val="single" w:sz="4" w:space="0" w:color="auto"/>
              <w:right w:val="single" w:sz="12"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40</w:t>
            </w:r>
          </w:p>
        </w:tc>
      </w:tr>
      <w:tr w:rsidR="00590A0C" w:rsidRPr="005E7295" w:rsidTr="00590A0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56" w:lineRule="auto"/>
              <w:rPr>
                <w:b/>
                <w:sz w:val="20"/>
                <w:szCs w:val="20"/>
                <w:lang w:eastAsia="en-US"/>
              </w:rPr>
            </w:pPr>
          </w:p>
        </w:tc>
        <w:tc>
          <w:tcPr>
            <w:tcW w:w="1487" w:type="pct"/>
            <w:gridSpan w:val="5"/>
            <w:tcBorders>
              <w:top w:val="single" w:sz="4" w:space="0" w:color="auto"/>
              <w:left w:val="single" w:sz="12" w:space="0" w:color="auto"/>
              <w:bottom w:val="single" w:sz="8" w:space="0" w:color="auto"/>
              <w:right w:val="single" w:sz="4" w:space="0" w:color="auto"/>
            </w:tcBorders>
            <w:vAlign w:val="center"/>
            <w:hideMark/>
          </w:tcPr>
          <w:p w:rsidR="00590A0C" w:rsidRPr="005E7295" w:rsidRDefault="00590A0C">
            <w:pPr>
              <w:spacing w:line="276" w:lineRule="auto"/>
              <w:rPr>
                <w:sz w:val="20"/>
                <w:szCs w:val="20"/>
                <w:lang w:eastAsia="en-US"/>
              </w:rPr>
            </w:pPr>
            <w:r w:rsidRPr="005E7295">
              <w:rPr>
                <w:sz w:val="20"/>
                <w:szCs w:val="20"/>
                <w:lang w:eastAsia="en-US"/>
              </w:rPr>
              <w:t>Project</w:t>
            </w:r>
          </w:p>
        </w:tc>
        <w:tc>
          <w:tcPr>
            <w:tcW w:w="974" w:type="pct"/>
            <w:gridSpan w:val="2"/>
            <w:tcBorders>
              <w:top w:val="single" w:sz="4" w:space="0" w:color="auto"/>
              <w:left w:val="single" w:sz="4" w:space="0" w:color="auto"/>
              <w:bottom w:val="single" w:sz="8" w:space="0" w:color="auto"/>
              <w:right w:val="single" w:sz="8"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 xml:space="preserve"> </w:t>
            </w:r>
          </w:p>
        </w:tc>
        <w:tc>
          <w:tcPr>
            <w:tcW w:w="763" w:type="pct"/>
            <w:tcBorders>
              <w:top w:val="single" w:sz="4" w:space="0" w:color="auto"/>
              <w:left w:val="single" w:sz="8" w:space="0" w:color="auto"/>
              <w:bottom w:val="single" w:sz="8" w:space="0" w:color="auto"/>
              <w:right w:val="single" w:sz="12"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 xml:space="preserve"> </w:t>
            </w:r>
          </w:p>
        </w:tc>
      </w:tr>
      <w:tr w:rsidR="00590A0C" w:rsidRPr="005E7295" w:rsidTr="00590A0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56" w:lineRule="auto"/>
              <w:rPr>
                <w:b/>
                <w:sz w:val="20"/>
                <w:szCs w:val="20"/>
                <w:lang w:eastAsia="en-US"/>
              </w:rPr>
            </w:pPr>
          </w:p>
        </w:tc>
        <w:tc>
          <w:tcPr>
            <w:tcW w:w="1487" w:type="pct"/>
            <w:gridSpan w:val="5"/>
            <w:tcBorders>
              <w:top w:val="single" w:sz="8" w:space="0" w:color="auto"/>
              <w:left w:val="single" w:sz="12" w:space="0" w:color="auto"/>
              <w:bottom w:val="single" w:sz="8" w:space="0" w:color="auto"/>
              <w:right w:val="single" w:sz="4" w:space="0" w:color="auto"/>
            </w:tcBorders>
            <w:vAlign w:val="center"/>
            <w:hideMark/>
          </w:tcPr>
          <w:p w:rsidR="00590A0C" w:rsidRPr="005E7295" w:rsidRDefault="00590A0C">
            <w:pPr>
              <w:spacing w:line="276" w:lineRule="auto"/>
              <w:rPr>
                <w:sz w:val="20"/>
                <w:szCs w:val="20"/>
                <w:lang w:eastAsia="en-US"/>
              </w:rPr>
            </w:pPr>
            <w:r w:rsidRPr="005E7295">
              <w:rPr>
                <w:sz w:val="20"/>
                <w:szCs w:val="20"/>
                <w:lang w:eastAsia="en-US"/>
              </w:rPr>
              <w:t>Report</w:t>
            </w:r>
          </w:p>
        </w:tc>
        <w:tc>
          <w:tcPr>
            <w:tcW w:w="974" w:type="pct"/>
            <w:gridSpan w:val="2"/>
            <w:tcBorders>
              <w:top w:val="single" w:sz="8" w:space="0" w:color="auto"/>
              <w:left w:val="single" w:sz="4" w:space="0" w:color="auto"/>
              <w:bottom w:val="single" w:sz="8" w:space="0" w:color="auto"/>
              <w:right w:val="single" w:sz="8" w:space="0" w:color="auto"/>
            </w:tcBorders>
          </w:tcPr>
          <w:p w:rsidR="00590A0C" w:rsidRPr="005E7295" w:rsidRDefault="00590A0C">
            <w:pPr>
              <w:spacing w:line="256" w:lineRule="auto"/>
              <w:jc w:val="center"/>
              <w:rPr>
                <w:sz w:val="20"/>
                <w:szCs w:val="20"/>
                <w:lang w:eastAsia="en-US"/>
              </w:rPr>
            </w:pPr>
          </w:p>
        </w:tc>
        <w:tc>
          <w:tcPr>
            <w:tcW w:w="763" w:type="pct"/>
            <w:tcBorders>
              <w:top w:val="single" w:sz="8" w:space="0" w:color="auto"/>
              <w:left w:val="single" w:sz="8" w:space="0" w:color="auto"/>
              <w:bottom w:val="single" w:sz="8" w:space="0" w:color="auto"/>
              <w:right w:val="single" w:sz="12" w:space="0" w:color="auto"/>
            </w:tcBorders>
          </w:tcPr>
          <w:p w:rsidR="00590A0C" w:rsidRPr="005E7295" w:rsidRDefault="00590A0C">
            <w:pPr>
              <w:spacing w:line="256" w:lineRule="auto"/>
              <w:rPr>
                <w:sz w:val="20"/>
                <w:szCs w:val="20"/>
                <w:lang w:eastAsia="en-US"/>
              </w:rPr>
            </w:pPr>
          </w:p>
        </w:tc>
      </w:tr>
      <w:tr w:rsidR="00590A0C" w:rsidRPr="005E7295" w:rsidTr="00590A0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56" w:lineRule="auto"/>
              <w:rPr>
                <w:b/>
                <w:sz w:val="20"/>
                <w:szCs w:val="20"/>
                <w:lang w:eastAsia="en-US"/>
              </w:rPr>
            </w:pPr>
          </w:p>
        </w:tc>
        <w:tc>
          <w:tcPr>
            <w:tcW w:w="1487" w:type="pct"/>
            <w:gridSpan w:val="5"/>
            <w:tcBorders>
              <w:top w:val="single" w:sz="8" w:space="0" w:color="auto"/>
              <w:left w:val="single" w:sz="12" w:space="0" w:color="auto"/>
              <w:bottom w:val="single" w:sz="12" w:space="0" w:color="auto"/>
              <w:right w:val="single" w:sz="4" w:space="0" w:color="auto"/>
            </w:tcBorders>
            <w:vAlign w:val="center"/>
            <w:hideMark/>
          </w:tcPr>
          <w:p w:rsidR="00590A0C" w:rsidRPr="005E7295" w:rsidRDefault="00590A0C">
            <w:pPr>
              <w:spacing w:line="276" w:lineRule="auto"/>
              <w:rPr>
                <w:sz w:val="20"/>
                <w:szCs w:val="20"/>
                <w:lang w:eastAsia="en-US"/>
              </w:rPr>
            </w:pPr>
            <w:r w:rsidRPr="005E7295">
              <w:rPr>
                <w:sz w:val="20"/>
                <w:szCs w:val="20"/>
                <w:lang w:eastAsia="en-US"/>
              </w:rPr>
              <w:t>Other (………)</w:t>
            </w:r>
          </w:p>
        </w:tc>
        <w:tc>
          <w:tcPr>
            <w:tcW w:w="974" w:type="pct"/>
            <w:gridSpan w:val="2"/>
            <w:tcBorders>
              <w:top w:val="single" w:sz="8" w:space="0" w:color="auto"/>
              <w:left w:val="single" w:sz="4" w:space="0" w:color="auto"/>
              <w:bottom w:val="single" w:sz="12" w:space="0" w:color="auto"/>
              <w:right w:val="single" w:sz="8" w:space="0" w:color="auto"/>
            </w:tcBorders>
          </w:tcPr>
          <w:p w:rsidR="00590A0C" w:rsidRPr="005E7295" w:rsidRDefault="00590A0C">
            <w:pPr>
              <w:spacing w:line="256" w:lineRule="auto"/>
              <w:rPr>
                <w:sz w:val="20"/>
                <w:szCs w:val="20"/>
                <w:lang w:eastAsia="en-US"/>
              </w:rPr>
            </w:pPr>
          </w:p>
        </w:tc>
        <w:tc>
          <w:tcPr>
            <w:tcW w:w="763" w:type="pct"/>
            <w:tcBorders>
              <w:top w:val="single" w:sz="8" w:space="0" w:color="auto"/>
              <w:left w:val="single" w:sz="8" w:space="0" w:color="auto"/>
              <w:bottom w:val="single" w:sz="12" w:space="0" w:color="auto"/>
              <w:right w:val="single" w:sz="12" w:space="0" w:color="auto"/>
            </w:tcBorders>
          </w:tcPr>
          <w:p w:rsidR="00590A0C" w:rsidRPr="005E7295" w:rsidRDefault="00590A0C">
            <w:pPr>
              <w:spacing w:line="256" w:lineRule="auto"/>
              <w:rPr>
                <w:sz w:val="20"/>
                <w:szCs w:val="20"/>
                <w:lang w:eastAsia="en-US"/>
              </w:rPr>
            </w:pPr>
          </w:p>
        </w:tc>
      </w:tr>
      <w:tr w:rsidR="00590A0C" w:rsidRPr="005E7295" w:rsidTr="00590A0C">
        <w:trPr>
          <w:trHeight w:val="392"/>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FINAL EXAM</w:t>
            </w:r>
          </w:p>
        </w:tc>
        <w:tc>
          <w:tcPr>
            <w:tcW w:w="1487" w:type="pct"/>
            <w:gridSpan w:val="5"/>
            <w:tcBorders>
              <w:top w:val="single" w:sz="12" w:space="0" w:color="auto"/>
              <w:left w:val="single" w:sz="12" w:space="0" w:color="auto"/>
              <w:bottom w:val="single" w:sz="8" w:space="0" w:color="auto"/>
              <w:right w:val="single" w:sz="4" w:space="0" w:color="auto"/>
            </w:tcBorders>
          </w:tcPr>
          <w:p w:rsidR="00590A0C" w:rsidRPr="005E7295" w:rsidRDefault="00590A0C">
            <w:pPr>
              <w:spacing w:line="256" w:lineRule="auto"/>
              <w:rPr>
                <w:sz w:val="20"/>
                <w:szCs w:val="20"/>
                <w:lang w:eastAsia="en-US"/>
              </w:rPr>
            </w:pP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1</w:t>
            </w:r>
          </w:p>
        </w:tc>
        <w:tc>
          <w:tcPr>
            <w:tcW w:w="763" w:type="pct"/>
            <w:tcBorders>
              <w:top w:val="single" w:sz="12" w:space="0" w:color="auto"/>
              <w:left w:val="single" w:sz="8" w:space="0" w:color="auto"/>
              <w:bottom w:val="single" w:sz="8" w:space="0" w:color="auto"/>
              <w:right w:val="single" w:sz="12"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60</w:t>
            </w:r>
          </w:p>
        </w:tc>
      </w:tr>
      <w:tr w:rsidR="00590A0C" w:rsidRPr="005E7295" w:rsidTr="00590A0C">
        <w:trPr>
          <w:trHeight w:val="15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PREREQUISITE(S) (IF ANY)</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590A0C" w:rsidRPr="005E7295" w:rsidRDefault="00590A0C">
            <w:pPr>
              <w:spacing w:line="256" w:lineRule="auto"/>
              <w:jc w:val="both"/>
              <w:rPr>
                <w:sz w:val="20"/>
                <w:szCs w:val="20"/>
                <w:lang w:eastAsia="en-US"/>
              </w:rPr>
            </w:pPr>
          </w:p>
        </w:tc>
      </w:tr>
      <w:tr w:rsidR="00590A0C" w:rsidRPr="005E7295" w:rsidTr="00590A0C">
        <w:trPr>
          <w:trHeight w:val="44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COURSE CONTENT</w:t>
            </w:r>
          </w:p>
        </w:tc>
        <w:tc>
          <w:tcPr>
            <w:tcW w:w="3224" w:type="pct"/>
            <w:gridSpan w:val="8"/>
            <w:tcBorders>
              <w:top w:val="single" w:sz="12" w:space="0" w:color="auto"/>
              <w:left w:val="single" w:sz="12" w:space="0" w:color="auto"/>
              <w:bottom w:val="single" w:sz="12"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Labor laws, unions, union membership</w:t>
            </w:r>
          </w:p>
        </w:tc>
      </w:tr>
      <w:tr w:rsidR="00590A0C" w:rsidRPr="005E7295" w:rsidTr="00590A0C">
        <w:trPr>
          <w:trHeight w:val="426"/>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COURSE OBJECTIVES</w:t>
            </w:r>
          </w:p>
        </w:tc>
        <w:tc>
          <w:tcPr>
            <w:tcW w:w="3224" w:type="pct"/>
            <w:gridSpan w:val="8"/>
            <w:tcBorders>
              <w:top w:val="single" w:sz="12" w:space="0" w:color="auto"/>
              <w:left w:val="single" w:sz="12" w:space="0" w:color="auto"/>
              <w:bottom w:val="single" w:sz="12" w:space="0" w:color="auto"/>
              <w:right w:val="single" w:sz="12" w:space="0" w:color="auto"/>
            </w:tcBorders>
          </w:tcPr>
          <w:p w:rsidR="00590A0C" w:rsidRPr="005E7295" w:rsidRDefault="00590A0C">
            <w:pPr>
              <w:spacing w:line="256" w:lineRule="auto"/>
              <w:rPr>
                <w:sz w:val="20"/>
                <w:szCs w:val="20"/>
                <w:lang w:eastAsia="en-US"/>
              </w:rPr>
            </w:pPr>
          </w:p>
        </w:tc>
      </w:tr>
      <w:tr w:rsidR="00590A0C" w:rsidRPr="005E7295" w:rsidTr="00590A0C">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CONTRIBUTION OF THE COURSE TO THE VOCATIONAL TRAINING</w:t>
            </w:r>
          </w:p>
        </w:tc>
        <w:tc>
          <w:tcPr>
            <w:tcW w:w="3224" w:type="pct"/>
            <w:gridSpan w:val="8"/>
            <w:tcBorders>
              <w:top w:val="single" w:sz="12" w:space="0" w:color="auto"/>
              <w:left w:val="single" w:sz="12" w:space="0" w:color="auto"/>
              <w:bottom w:val="single" w:sz="12"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To reinforce labor law by taking into account case studies encountered in practice in individual and collective fields and to improve students' ability to analyze.</w:t>
            </w:r>
          </w:p>
        </w:tc>
      </w:tr>
      <w:tr w:rsidR="00590A0C" w:rsidRPr="005E7295" w:rsidTr="00590A0C">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COURSE OUTCOMES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 To be able to explain the basic concepts of labor law</w:t>
            </w:r>
          </w:p>
          <w:p w:rsidR="00590A0C" w:rsidRPr="005E7295" w:rsidRDefault="00590A0C">
            <w:pPr>
              <w:spacing w:line="256" w:lineRule="auto"/>
              <w:rPr>
                <w:sz w:val="20"/>
                <w:szCs w:val="20"/>
                <w:lang w:eastAsia="en-US"/>
              </w:rPr>
            </w:pPr>
            <w:r w:rsidRPr="005E7295">
              <w:rPr>
                <w:sz w:val="20"/>
                <w:szCs w:val="20"/>
                <w:lang w:eastAsia="en-US"/>
              </w:rPr>
              <w:t>• To be able to explain the conclusion, content, termination and consequences of the employment contract.</w:t>
            </w:r>
          </w:p>
          <w:p w:rsidR="00590A0C" w:rsidRPr="005E7295" w:rsidRDefault="00590A0C">
            <w:pPr>
              <w:spacing w:line="256" w:lineRule="auto"/>
              <w:rPr>
                <w:sz w:val="20"/>
                <w:szCs w:val="20"/>
                <w:lang w:eastAsia="en-US"/>
              </w:rPr>
            </w:pPr>
            <w:r w:rsidRPr="005E7295">
              <w:rPr>
                <w:sz w:val="20"/>
                <w:szCs w:val="20"/>
                <w:lang w:eastAsia="en-US"/>
              </w:rPr>
              <w:t>• Be able to explain the organization of work</w:t>
            </w:r>
          </w:p>
          <w:p w:rsidR="00590A0C" w:rsidRPr="005E7295" w:rsidRDefault="00590A0C">
            <w:pPr>
              <w:spacing w:line="256" w:lineRule="auto"/>
              <w:rPr>
                <w:sz w:val="20"/>
                <w:szCs w:val="20"/>
                <w:lang w:eastAsia="en-US"/>
              </w:rPr>
            </w:pPr>
            <w:r w:rsidRPr="005E7295">
              <w:rPr>
                <w:sz w:val="20"/>
                <w:szCs w:val="20"/>
                <w:lang w:eastAsia="en-US"/>
              </w:rPr>
              <w:t>• To be able to explain the concept of social security and its basic features.</w:t>
            </w:r>
          </w:p>
          <w:p w:rsidR="00590A0C" w:rsidRPr="005E7295" w:rsidRDefault="00590A0C">
            <w:pPr>
              <w:spacing w:line="256" w:lineRule="auto"/>
              <w:rPr>
                <w:sz w:val="20"/>
                <w:szCs w:val="20"/>
                <w:lang w:eastAsia="en-US"/>
              </w:rPr>
            </w:pPr>
            <w:r w:rsidRPr="005E7295">
              <w:rPr>
                <w:sz w:val="20"/>
                <w:szCs w:val="20"/>
                <w:lang w:eastAsia="en-US"/>
              </w:rPr>
              <w:t>• To be able to analyze the Turkish social security system</w:t>
            </w:r>
          </w:p>
          <w:p w:rsidR="00590A0C" w:rsidRPr="005E7295" w:rsidRDefault="00590A0C">
            <w:pPr>
              <w:spacing w:line="256" w:lineRule="auto"/>
              <w:rPr>
                <w:sz w:val="20"/>
                <w:szCs w:val="20"/>
                <w:lang w:eastAsia="en-US"/>
              </w:rPr>
            </w:pPr>
            <w:r w:rsidRPr="005E7295">
              <w:rPr>
                <w:sz w:val="20"/>
                <w:szCs w:val="20"/>
                <w:lang w:eastAsia="en-US"/>
              </w:rPr>
              <w:t>• Seeing examples of practice in the context of individual labor law</w:t>
            </w:r>
          </w:p>
          <w:p w:rsidR="00590A0C" w:rsidRPr="005E7295" w:rsidRDefault="00590A0C">
            <w:pPr>
              <w:spacing w:line="256" w:lineRule="auto"/>
              <w:rPr>
                <w:sz w:val="20"/>
                <w:szCs w:val="20"/>
                <w:lang w:eastAsia="en-US"/>
              </w:rPr>
            </w:pPr>
            <w:r w:rsidRPr="005E7295">
              <w:rPr>
                <w:sz w:val="20"/>
                <w:szCs w:val="20"/>
                <w:lang w:eastAsia="en-US"/>
              </w:rPr>
              <w:t>• Understanding the application on the basis of collective labor law</w:t>
            </w:r>
          </w:p>
          <w:p w:rsidR="00590A0C" w:rsidRPr="005E7295" w:rsidRDefault="00590A0C">
            <w:pPr>
              <w:spacing w:line="256" w:lineRule="auto"/>
              <w:rPr>
                <w:sz w:val="20"/>
                <w:szCs w:val="20"/>
                <w:lang w:eastAsia="en-US"/>
              </w:rPr>
            </w:pPr>
            <w:r w:rsidRPr="005E7295">
              <w:rPr>
                <w:sz w:val="20"/>
                <w:szCs w:val="20"/>
                <w:lang w:eastAsia="en-US"/>
              </w:rPr>
              <w:t>• To support students in analyzing labor law.</w:t>
            </w:r>
          </w:p>
        </w:tc>
      </w:tr>
      <w:tr w:rsidR="00590A0C" w:rsidRPr="005E7295" w:rsidTr="00590A0C">
        <w:trPr>
          <w:trHeight w:val="54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TEXTBOOK(S)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shd w:val="clear" w:color="auto" w:fill="FFFFFF"/>
                <w:lang w:eastAsia="en-US"/>
              </w:rPr>
              <w:t>Alper, Y. ve Kılkış, İ.(2016). İş ve Sosyal Güvenlik Hukuku. İstanbul: Dora Yayıncılık.</w:t>
            </w:r>
          </w:p>
        </w:tc>
      </w:tr>
      <w:tr w:rsidR="00590A0C" w:rsidRPr="005E7295" w:rsidTr="00590A0C">
        <w:trPr>
          <w:trHeight w:val="97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SUPPORTIVE RESOURCES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Slide and video sharing via course management system (DYS)</w:t>
            </w:r>
          </w:p>
        </w:tc>
      </w:tr>
      <w:tr w:rsidR="00590A0C" w:rsidRPr="005E7295" w:rsidTr="00590A0C">
        <w:trPr>
          <w:trHeight w:val="34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590A0C" w:rsidRPr="005E7295" w:rsidRDefault="00590A0C">
            <w:pPr>
              <w:spacing w:line="276" w:lineRule="auto"/>
              <w:jc w:val="center"/>
              <w:rPr>
                <w:b/>
                <w:sz w:val="20"/>
                <w:szCs w:val="20"/>
                <w:lang w:eastAsia="en-US"/>
              </w:rPr>
            </w:pPr>
            <w:r w:rsidRPr="005E7295">
              <w:rPr>
                <w:b/>
                <w:sz w:val="20"/>
                <w:szCs w:val="20"/>
                <w:lang w:eastAsia="en-US"/>
              </w:rPr>
              <w:t>EQUIPMENTS REQUIRED</w:t>
            </w:r>
          </w:p>
        </w:tc>
        <w:tc>
          <w:tcPr>
            <w:tcW w:w="3224" w:type="pct"/>
            <w:gridSpan w:val="8"/>
            <w:tcBorders>
              <w:top w:val="single" w:sz="12" w:space="0" w:color="auto"/>
              <w:left w:val="single" w:sz="12" w:space="0" w:color="auto"/>
              <w:bottom w:val="single" w:sz="12" w:space="0" w:color="auto"/>
              <w:right w:val="single" w:sz="12" w:space="0" w:color="auto"/>
            </w:tcBorders>
            <w:hideMark/>
          </w:tcPr>
          <w:p w:rsidR="00590A0C" w:rsidRPr="005E7295" w:rsidRDefault="00590A0C">
            <w:pPr>
              <w:spacing w:line="256" w:lineRule="auto"/>
              <w:jc w:val="both"/>
              <w:rPr>
                <w:sz w:val="20"/>
                <w:szCs w:val="20"/>
                <w:lang w:eastAsia="en-US"/>
              </w:rPr>
            </w:pPr>
            <w:r w:rsidRPr="005E7295">
              <w:rPr>
                <w:sz w:val="20"/>
                <w:szCs w:val="20"/>
                <w:lang w:eastAsia="en-US"/>
              </w:rPr>
              <w:t xml:space="preserve"> </w:t>
            </w:r>
          </w:p>
        </w:tc>
      </w:tr>
      <w:tr w:rsidR="00590A0C" w:rsidRPr="005E7295" w:rsidTr="00590A0C">
        <w:tc>
          <w:tcPr>
            <w:tcW w:w="1308" w:type="dxa"/>
            <w:tcBorders>
              <w:top w:val="nil"/>
              <w:left w:val="nil"/>
              <w:bottom w:val="nil"/>
              <w:right w:val="nil"/>
            </w:tcBorders>
            <w:vAlign w:val="center"/>
            <w:hideMark/>
          </w:tcPr>
          <w:p w:rsidR="00590A0C" w:rsidRPr="005E7295" w:rsidRDefault="00590A0C">
            <w:pPr>
              <w:rPr>
                <w:sz w:val="20"/>
                <w:szCs w:val="20"/>
                <w:lang w:eastAsia="en-US"/>
              </w:rPr>
            </w:pPr>
          </w:p>
        </w:tc>
        <w:tc>
          <w:tcPr>
            <w:tcW w:w="168" w:type="dxa"/>
            <w:tcBorders>
              <w:top w:val="nil"/>
              <w:left w:val="nil"/>
              <w:bottom w:val="nil"/>
              <w:right w:val="nil"/>
            </w:tcBorders>
            <w:vAlign w:val="center"/>
            <w:hideMark/>
          </w:tcPr>
          <w:p w:rsidR="00590A0C" w:rsidRPr="005E7295" w:rsidRDefault="00590A0C">
            <w:pPr>
              <w:spacing w:line="256" w:lineRule="auto"/>
              <w:rPr>
                <w:rFonts w:eastAsiaTheme="minorHAnsi"/>
                <w:sz w:val="20"/>
                <w:szCs w:val="20"/>
              </w:rPr>
            </w:pPr>
          </w:p>
        </w:tc>
        <w:tc>
          <w:tcPr>
            <w:tcW w:w="1020" w:type="dxa"/>
            <w:tcBorders>
              <w:top w:val="nil"/>
              <w:left w:val="nil"/>
              <w:bottom w:val="nil"/>
              <w:right w:val="nil"/>
            </w:tcBorders>
            <w:vAlign w:val="center"/>
            <w:hideMark/>
          </w:tcPr>
          <w:p w:rsidR="00590A0C" w:rsidRPr="005E7295" w:rsidRDefault="00590A0C">
            <w:pPr>
              <w:spacing w:line="256" w:lineRule="auto"/>
              <w:rPr>
                <w:rFonts w:eastAsiaTheme="minorHAnsi"/>
                <w:sz w:val="20"/>
                <w:szCs w:val="20"/>
              </w:rPr>
            </w:pPr>
          </w:p>
        </w:tc>
        <w:tc>
          <w:tcPr>
            <w:tcW w:w="876" w:type="dxa"/>
            <w:tcBorders>
              <w:top w:val="nil"/>
              <w:left w:val="nil"/>
              <w:bottom w:val="nil"/>
              <w:right w:val="nil"/>
            </w:tcBorders>
            <w:vAlign w:val="center"/>
            <w:hideMark/>
          </w:tcPr>
          <w:p w:rsidR="00590A0C" w:rsidRPr="005E7295" w:rsidRDefault="00590A0C">
            <w:pPr>
              <w:spacing w:line="256" w:lineRule="auto"/>
              <w:rPr>
                <w:rFonts w:eastAsiaTheme="minorHAnsi"/>
                <w:sz w:val="20"/>
                <w:szCs w:val="20"/>
              </w:rPr>
            </w:pPr>
          </w:p>
        </w:tc>
        <w:tc>
          <w:tcPr>
            <w:tcW w:w="48" w:type="dxa"/>
            <w:tcBorders>
              <w:top w:val="nil"/>
              <w:left w:val="nil"/>
              <w:bottom w:val="nil"/>
              <w:right w:val="nil"/>
            </w:tcBorders>
            <w:vAlign w:val="center"/>
            <w:hideMark/>
          </w:tcPr>
          <w:p w:rsidR="00590A0C" w:rsidRPr="005E7295" w:rsidRDefault="00590A0C">
            <w:pPr>
              <w:spacing w:line="256" w:lineRule="auto"/>
              <w:rPr>
                <w:rFonts w:eastAsiaTheme="minorHAnsi"/>
                <w:sz w:val="20"/>
                <w:szCs w:val="20"/>
              </w:rPr>
            </w:pPr>
          </w:p>
        </w:tc>
        <w:tc>
          <w:tcPr>
            <w:tcW w:w="1188" w:type="dxa"/>
            <w:tcBorders>
              <w:top w:val="nil"/>
              <w:left w:val="nil"/>
              <w:bottom w:val="nil"/>
              <w:right w:val="nil"/>
            </w:tcBorders>
            <w:vAlign w:val="center"/>
            <w:hideMark/>
          </w:tcPr>
          <w:p w:rsidR="00590A0C" w:rsidRPr="005E7295" w:rsidRDefault="00590A0C">
            <w:pPr>
              <w:spacing w:line="256" w:lineRule="auto"/>
              <w:rPr>
                <w:rFonts w:eastAsiaTheme="minorHAnsi"/>
                <w:sz w:val="20"/>
                <w:szCs w:val="20"/>
              </w:rPr>
            </w:pPr>
          </w:p>
        </w:tc>
        <w:tc>
          <w:tcPr>
            <w:tcW w:w="528" w:type="dxa"/>
            <w:tcBorders>
              <w:top w:val="nil"/>
              <w:left w:val="nil"/>
              <w:bottom w:val="nil"/>
              <w:right w:val="nil"/>
            </w:tcBorders>
            <w:vAlign w:val="center"/>
            <w:hideMark/>
          </w:tcPr>
          <w:p w:rsidR="00590A0C" w:rsidRPr="005E7295" w:rsidRDefault="00590A0C">
            <w:pPr>
              <w:spacing w:line="256" w:lineRule="auto"/>
              <w:rPr>
                <w:rFonts w:eastAsiaTheme="minorHAnsi"/>
                <w:sz w:val="20"/>
                <w:szCs w:val="20"/>
              </w:rPr>
            </w:pPr>
          </w:p>
        </w:tc>
        <w:tc>
          <w:tcPr>
            <w:tcW w:w="312" w:type="dxa"/>
            <w:tcBorders>
              <w:top w:val="nil"/>
              <w:left w:val="nil"/>
              <w:bottom w:val="nil"/>
              <w:right w:val="nil"/>
            </w:tcBorders>
            <w:vAlign w:val="center"/>
            <w:hideMark/>
          </w:tcPr>
          <w:p w:rsidR="00590A0C" w:rsidRPr="005E7295" w:rsidRDefault="00590A0C">
            <w:pPr>
              <w:spacing w:line="256" w:lineRule="auto"/>
              <w:rPr>
                <w:rFonts w:eastAsiaTheme="minorHAnsi"/>
                <w:sz w:val="20"/>
                <w:szCs w:val="20"/>
              </w:rPr>
            </w:pPr>
          </w:p>
        </w:tc>
        <w:tc>
          <w:tcPr>
            <w:tcW w:w="564" w:type="dxa"/>
            <w:tcBorders>
              <w:top w:val="nil"/>
              <w:left w:val="nil"/>
              <w:bottom w:val="nil"/>
              <w:right w:val="nil"/>
            </w:tcBorders>
            <w:vAlign w:val="center"/>
            <w:hideMark/>
          </w:tcPr>
          <w:p w:rsidR="00590A0C" w:rsidRPr="005E7295" w:rsidRDefault="00590A0C">
            <w:pPr>
              <w:spacing w:line="256" w:lineRule="auto"/>
              <w:rPr>
                <w:rFonts w:eastAsiaTheme="minorHAnsi"/>
                <w:sz w:val="20"/>
                <w:szCs w:val="20"/>
              </w:rPr>
            </w:pPr>
          </w:p>
        </w:tc>
        <w:tc>
          <w:tcPr>
            <w:tcW w:w="984" w:type="dxa"/>
            <w:tcBorders>
              <w:top w:val="nil"/>
              <w:left w:val="nil"/>
              <w:bottom w:val="nil"/>
              <w:right w:val="nil"/>
            </w:tcBorders>
            <w:vAlign w:val="center"/>
            <w:hideMark/>
          </w:tcPr>
          <w:p w:rsidR="00590A0C" w:rsidRPr="005E7295" w:rsidRDefault="00590A0C">
            <w:pPr>
              <w:spacing w:line="256" w:lineRule="auto"/>
              <w:rPr>
                <w:rFonts w:eastAsiaTheme="minorHAnsi"/>
                <w:sz w:val="20"/>
                <w:szCs w:val="20"/>
              </w:rPr>
            </w:pPr>
          </w:p>
        </w:tc>
        <w:tc>
          <w:tcPr>
            <w:tcW w:w="636" w:type="dxa"/>
            <w:tcBorders>
              <w:top w:val="nil"/>
              <w:left w:val="nil"/>
              <w:bottom w:val="nil"/>
              <w:right w:val="nil"/>
            </w:tcBorders>
            <w:vAlign w:val="center"/>
            <w:hideMark/>
          </w:tcPr>
          <w:p w:rsidR="00590A0C" w:rsidRPr="005E7295" w:rsidRDefault="00590A0C">
            <w:pPr>
              <w:spacing w:line="256" w:lineRule="auto"/>
              <w:rPr>
                <w:rFonts w:eastAsiaTheme="minorHAnsi"/>
                <w:sz w:val="20"/>
                <w:szCs w:val="20"/>
              </w:rPr>
            </w:pPr>
          </w:p>
        </w:tc>
        <w:tc>
          <w:tcPr>
            <w:tcW w:w="1368" w:type="dxa"/>
            <w:tcBorders>
              <w:top w:val="nil"/>
              <w:left w:val="nil"/>
              <w:bottom w:val="nil"/>
              <w:right w:val="nil"/>
            </w:tcBorders>
            <w:vAlign w:val="center"/>
            <w:hideMark/>
          </w:tcPr>
          <w:p w:rsidR="00590A0C" w:rsidRPr="005E7295" w:rsidRDefault="00590A0C">
            <w:pPr>
              <w:spacing w:line="256" w:lineRule="auto"/>
              <w:rPr>
                <w:rFonts w:eastAsiaTheme="minorHAnsi"/>
                <w:sz w:val="20"/>
                <w:szCs w:val="20"/>
              </w:rPr>
            </w:pPr>
          </w:p>
        </w:tc>
      </w:tr>
    </w:tbl>
    <w:p w:rsidR="00590A0C" w:rsidRPr="005E7295" w:rsidRDefault="00590A0C" w:rsidP="00590A0C">
      <w:pPr>
        <w:rPr>
          <w:sz w:val="20"/>
          <w:szCs w:val="20"/>
        </w:rPr>
        <w:sectPr w:rsidR="00590A0C" w:rsidRPr="005E7295">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590A0C" w:rsidRPr="005E7295" w:rsidTr="00590A0C">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590A0C" w:rsidRPr="005E7295" w:rsidRDefault="00590A0C">
            <w:pPr>
              <w:spacing w:line="256" w:lineRule="auto"/>
              <w:jc w:val="center"/>
              <w:rPr>
                <w:b/>
                <w:bCs/>
                <w:sz w:val="20"/>
                <w:szCs w:val="20"/>
                <w:lang w:eastAsia="en-US"/>
              </w:rPr>
            </w:pPr>
            <w:r w:rsidRPr="005E7295">
              <w:rPr>
                <w:b/>
                <w:sz w:val="20"/>
                <w:szCs w:val="20"/>
                <w:lang w:eastAsia="en-US"/>
              </w:rPr>
              <w:lastRenderedPageBreak/>
              <w:t>COURSE OUTLINE</w:t>
            </w:r>
          </w:p>
        </w:tc>
      </w:tr>
      <w:tr w:rsidR="00590A0C" w:rsidRPr="005E7295" w:rsidTr="00590A0C">
        <w:tc>
          <w:tcPr>
            <w:tcW w:w="565" w:type="pct"/>
            <w:tcBorders>
              <w:top w:val="single" w:sz="6" w:space="0" w:color="auto"/>
              <w:left w:val="single" w:sz="12" w:space="0" w:color="auto"/>
              <w:bottom w:val="single" w:sz="6" w:space="0" w:color="auto"/>
              <w:right w:val="single" w:sz="6" w:space="0" w:color="auto"/>
            </w:tcBorders>
            <w:hideMark/>
          </w:tcPr>
          <w:p w:rsidR="00590A0C" w:rsidRPr="005E7295" w:rsidRDefault="00590A0C">
            <w:pPr>
              <w:spacing w:line="256" w:lineRule="auto"/>
              <w:jc w:val="center"/>
              <w:rPr>
                <w:b/>
                <w:bCs/>
                <w:sz w:val="20"/>
                <w:szCs w:val="20"/>
                <w:lang w:eastAsia="en-US"/>
              </w:rPr>
            </w:pPr>
            <w:r w:rsidRPr="005E7295">
              <w:rPr>
                <w:b/>
                <w:bCs/>
                <w:sz w:val="20"/>
                <w:szCs w:val="20"/>
                <w:lang w:eastAsia="en-US"/>
              </w:rPr>
              <w:t>WEEK</w:t>
            </w:r>
          </w:p>
        </w:tc>
        <w:tc>
          <w:tcPr>
            <w:tcW w:w="4435" w:type="pct"/>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rPr>
                <w:b/>
                <w:bCs/>
                <w:sz w:val="20"/>
                <w:szCs w:val="20"/>
                <w:lang w:eastAsia="en-US"/>
              </w:rPr>
            </w:pPr>
            <w:r w:rsidRPr="005E7295">
              <w:rPr>
                <w:b/>
                <w:sz w:val="20"/>
                <w:szCs w:val="20"/>
                <w:lang w:val="en-US" w:eastAsia="en-US"/>
              </w:rPr>
              <w:t>SUBJECTS / TOPICS</w:t>
            </w:r>
          </w:p>
        </w:tc>
      </w:tr>
      <w:tr w:rsidR="00590A0C" w:rsidRPr="005E7295" w:rsidTr="00590A0C">
        <w:tc>
          <w:tcPr>
            <w:tcW w:w="565" w:type="pct"/>
            <w:tcBorders>
              <w:top w:val="single" w:sz="6" w:space="0" w:color="auto"/>
              <w:left w:val="single" w:sz="12" w:space="0" w:color="auto"/>
              <w:bottom w:val="single" w:sz="6" w:space="0" w:color="auto"/>
              <w:right w:val="single" w:sz="6"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1</w:t>
            </w:r>
          </w:p>
        </w:tc>
        <w:tc>
          <w:tcPr>
            <w:tcW w:w="4435" w:type="pct"/>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Introduction to labor and social security law</w:t>
            </w:r>
          </w:p>
        </w:tc>
      </w:tr>
      <w:tr w:rsidR="00590A0C" w:rsidRPr="005E7295" w:rsidTr="00590A0C">
        <w:tc>
          <w:tcPr>
            <w:tcW w:w="565" w:type="pct"/>
            <w:tcBorders>
              <w:top w:val="single" w:sz="6" w:space="0" w:color="auto"/>
              <w:left w:val="single" w:sz="12" w:space="0" w:color="auto"/>
              <w:bottom w:val="single" w:sz="6" w:space="0" w:color="auto"/>
              <w:right w:val="single" w:sz="6"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2</w:t>
            </w:r>
          </w:p>
        </w:tc>
        <w:tc>
          <w:tcPr>
            <w:tcW w:w="4435" w:type="pct"/>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Types and establishment of business relationships</w:t>
            </w:r>
          </w:p>
        </w:tc>
      </w:tr>
      <w:tr w:rsidR="00590A0C" w:rsidRPr="005E7295" w:rsidTr="00590A0C">
        <w:tc>
          <w:tcPr>
            <w:tcW w:w="565" w:type="pct"/>
            <w:tcBorders>
              <w:top w:val="single" w:sz="6" w:space="0" w:color="auto"/>
              <w:left w:val="single" w:sz="12" w:space="0" w:color="auto"/>
              <w:bottom w:val="single" w:sz="6" w:space="0" w:color="auto"/>
              <w:right w:val="single" w:sz="6"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3</w:t>
            </w:r>
          </w:p>
        </w:tc>
        <w:tc>
          <w:tcPr>
            <w:tcW w:w="4435" w:type="pct"/>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Rights and obligations of the parties</w:t>
            </w:r>
          </w:p>
        </w:tc>
      </w:tr>
      <w:tr w:rsidR="00590A0C" w:rsidRPr="005E7295" w:rsidTr="00590A0C">
        <w:tc>
          <w:tcPr>
            <w:tcW w:w="565" w:type="pct"/>
            <w:tcBorders>
              <w:top w:val="single" w:sz="6" w:space="0" w:color="auto"/>
              <w:left w:val="single" w:sz="12" w:space="0" w:color="auto"/>
              <w:bottom w:val="single" w:sz="6" w:space="0" w:color="auto"/>
              <w:right w:val="single" w:sz="6"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4</w:t>
            </w:r>
          </w:p>
        </w:tc>
        <w:tc>
          <w:tcPr>
            <w:tcW w:w="4435" w:type="pct"/>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Termination of employment relationship, especially termination</w:t>
            </w:r>
          </w:p>
        </w:tc>
      </w:tr>
      <w:tr w:rsidR="00590A0C" w:rsidRPr="005E7295" w:rsidTr="00590A0C">
        <w:tc>
          <w:tcPr>
            <w:tcW w:w="565" w:type="pct"/>
            <w:tcBorders>
              <w:top w:val="single" w:sz="6" w:space="0" w:color="auto"/>
              <w:left w:val="single" w:sz="12" w:space="0" w:color="auto"/>
              <w:bottom w:val="single" w:sz="6" w:space="0" w:color="auto"/>
              <w:right w:val="single" w:sz="6"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5</w:t>
            </w:r>
          </w:p>
        </w:tc>
        <w:tc>
          <w:tcPr>
            <w:tcW w:w="4435" w:type="pct"/>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Non-competition and damages</w:t>
            </w:r>
          </w:p>
        </w:tc>
      </w:tr>
      <w:tr w:rsidR="00590A0C" w:rsidRPr="005E7295" w:rsidTr="00590A0C">
        <w:tc>
          <w:tcPr>
            <w:tcW w:w="565" w:type="pct"/>
            <w:tcBorders>
              <w:top w:val="single" w:sz="6" w:space="0" w:color="auto"/>
              <w:left w:val="single" w:sz="12" w:space="0" w:color="auto"/>
              <w:bottom w:val="single" w:sz="6" w:space="0" w:color="auto"/>
              <w:right w:val="single" w:sz="6"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6</w:t>
            </w:r>
          </w:p>
        </w:tc>
        <w:tc>
          <w:tcPr>
            <w:tcW w:w="4435" w:type="pct"/>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Severance pay</w:t>
            </w:r>
          </w:p>
        </w:tc>
      </w:tr>
      <w:tr w:rsidR="00590A0C" w:rsidRPr="005E7295" w:rsidTr="00590A0C">
        <w:tc>
          <w:tcPr>
            <w:tcW w:w="565" w:type="pct"/>
            <w:tcBorders>
              <w:top w:val="single" w:sz="6" w:space="0" w:color="auto"/>
              <w:left w:val="single" w:sz="12" w:space="0" w:color="auto"/>
              <w:bottom w:val="single" w:sz="6" w:space="0" w:color="auto"/>
              <w:right w:val="single" w:sz="6"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7</w:t>
            </w:r>
          </w:p>
        </w:tc>
        <w:tc>
          <w:tcPr>
            <w:tcW w:w="4435" w:type="pct"/>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Scope of labor laws and scope of application of labor law</w:t>
            </w:r>
          </w:p>
        </w:tc>
      </w:tr>
      <w:tr w:rsidR="00590A0C" w:rsidRPr="005E7295" w:rsidTr="00590A0C">
        <w:tc>
          <w:tcPr>
            <w:tcW w:w="565" w:type="pct"/>
            <w:tcBorders>
              <w:top w:val="single" w:sz="6" w:space="0" w:color="auto"/>
              <w:left w:val="single" w:sz="12" w:space="0" w:color="auto"/>
              <w:bottom w:val="single" w:sz="6" w:space="0" w:color="auto"/>
              <w:right w:val="single" w:sz="6"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8</w:t>
            </w:r>
          </w:p>
        </w:tc>
        <w:tc>
          <w:tcPr>
            <w:tcW w:w="4435" w:type="pct"/>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Types and establishment of business relationships</w:t>
            </w:r>
          </w:p>
        </w:tc>
      </w:tr>
      <w:tr w:rsidR="00590A0C" w:rsidRPr="005E7295" w:rsidTr="00590A0C">
        <w:tc>
          <w:tcPr>
            <w:tcW w:w="565" w:type="pct"/>
            <w:tcBorders>
              <w:top w:val="single" w:sz="6" w:space="0" w:color="auto"/>
              <w:left w:val="single" w:sz="12" w:space="0" w:color="auto"/>
              <w:bottom w:val="single" w:sz="6" w:space="0" w:color="auto"/>
              <w:right w:val="single" w:sz="6"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9</w:t>
            </w:r>
          </w:p>
        </w:tc>
        <w:tc>
          <w:tcPr>
            <w:tcW w:w="4435" w:type="pct"/>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Rights and obligations of the parties</w:t>
            </w:r>
          </w:p>
        </w:tc>
      </w:tr>
      <w:tr w:rsidR="00590A0C" w:rsidRPr="005E7295" w:rsidTr="00590A0C">
        <w:tc>
          <w:tcPr>
            <w:tcW w:w="565" w:type="pct"/>
            <w:tcBorders>
              <w:top w:val="single" w:sz="6" w:space="0" w:color="auto"/>
              <w:left w:val="single" w:sz="12" w:space="0" w:color="auto"/>
              <w:bottom w:val="single" w:sz="6" w:space="0" w:color="auto"/>
              <w:right w:val="single" w:sz="6"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10</w:t>
            </w:r>
          </w:p>
        </w:tc>
        <w:tc>
          <w:tcPr>
            <w:tcW w:w="4435" w:type="pct"/>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Termination of employment relationship, especially termination</w:t>
            </w:r>
          </w:p>
        </w:tc>
      </w:tr>
      <w:tr w:rsidR="00590A0C" w:rsidRPr="005E7295" w:rsidTr="00590A0C">
        <w:tc>
          <w:tcPr>
            <w:tcW w:w="565" w:type="pct"/>
            <w:tcBorders>
              <w:top w:val="single" w:sz="6" w:space="0" w:color="auto"/>
              <w:left w:val="single" w:sz="12" w:space="0" w:color="auto"/>
              <w:bottom w:val="single" w:sz="6" w:space="0" w:color="auto"/>
              <w:right w:val="single" w:sz="6"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11</w:t>
            </w:r>
          </w:p>
        </w:tc>
        <w:tc>
          <w:tcPr>
            <w:tcW w:w="4435" w:type="pct"/>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Non-competition and damages</w:t>
            </w:r>
          </w:p>
        </w:tc>
      </w:tr>
      <w:tr w:rsidR="00590A0C" w:rsidRPr="005E7295" w:rsidTr="00590A0C">
        <w:tc>
          <w:tcPr>
            <w:tcW w:w="565" w:type="pct"/>
            <w:tcBorders>
              <w:top w:val="single" w:sz="6" w:space="0" w:color="auto"/>
              <w:left w:val="single" w:sz="12" w:space="0" w:color="auto"/>
              <w:bottom w:val="single" w:sz="6" w:space="0" w:color="auto"/>
              <w:right w:val="single" w:sz="6"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12</w:t>
            </w:r>
          </w:p>
        </w:tc>
        <w:tc>
          <w:tcPr>
            <w:tcW w:w="4435" w:type="pct"/>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Severance pay</w:t>
            </w:r>
          </w:p>
        </w:tc>
      </w:tr>
      <w:tr w:rsidR="00590A0C" w:rsidRPr="005E7295" w:rsidTr="00590A0C">
        <w:tc>
          <w:tcPr>
            <w:tcW w:w="565" w:type="pct"/>
            <w:tcBorders>
              <w:top w:val="single" w:sz="6" w:space="0" w:color="auto"/>
              <w:left w:val="single" w:sz="12" w:space="0" w:color="auto"/>
              <w:bottom w:val="single" w:sz="6" w:space="0" w:color="auto"/>
              <w:right w:val="single" w:sz="6"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13</w:t>
            </w:r>
          </w:p>
        </w:tc>
        <w:tc>
          <w:tcPr>
            <w:tcW w:w="4435" w:type="pct"/>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Collective labor disputes and solutions</w:t>
            </w:r>
          </w:p>
        </w:tc>
      </w:tr>
      <w:tr w:rsidR="00590A0C" w:rsidRPr="005E7295" w:rsidTr="00590A0C">
        <w:tc>
          <w:tcPr>
            <w:tcW w:w="565" w:type="pct"/>
            <w:tcBorders>
              <w:top w:val="single" w:sz="6" w:space="0" w:color="auto"/>
              <w:left w:val="single" w:sz="12" w:space="0" w:color="auto"/>
              <w:bottom w:val="single" w:sz="6" w:space="0" w:color="auto"/>
              <w:right w:val="single" w:sz="6" w:space="0" w:color="auto"/>
            </w:tcBorders>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14</w:t>
            </w:r>
          </w:p>
        </w:tc>
        <w:tc>
          <w:tcPr>
            <w:tcW w:w="4435" w:type="pct"/>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rPr>
                <w:sz w:val="20"/>
                <w:szCs w:val="20"/>
                <w:lang w:eastAsia="en-US"/>
              </w:rPr>
            </w:pPr>
            <w:r w:rsidRPr="005E7295">
              <w:rPr>
                <w:sz w:val="20"/>
                <w:szCs w:val="20"/>
                <w:lang w:eastAsia="en-US"/>
              </w:rPr>
              <w:t>business judgment</w:t>
            </w:r>
          </w:p>
        </w:tc>
      </w:tr>
      <w:tr w:rsidR="00590A0C" w:rsidRPr="005E7295" w:rsidTr="00590A0C">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590A0C" w:rsidRPr="005E7295" w:rsidRDefault="00590A0C">
            <w:pPr>
              <w:spacing w:line="256" w:lineRule="auto"/>
              <w:jc w:val="center"/>
              <w:rPr>
                <w:sz w:val="20"/>
                <w:szCs w:val="20"/>
                <w:lang w:eastAsia="en-US"/>
              </w:rPr>
            </w:pPr>
            <w:r w:rsidRPr="005E7295">
              <w:rPr>
                <w:sz w:val="20"/>
                <w:szCs w:val="20"/>
                <w:lang w:eastAsia="en-US"/>
              </w:rPr>
              <w:t>15,16</w:t>
            </w:r>
          </w:p>
        </w:tc>
        <w:tc>
          <w:tcPr>
            <w:tcW w:w="4435" w:type="pct"/>
            <w:tcBorders>
              <w:top w:val="single" w:sz="6" w:space="0" w:color="auto"/>
              <w:left w:val="single" w:sz="6" w:space="0" w:color="auto"/>
              <w:bottom w:val="single" w:sz="12" w:space="0" w:color="auto"/>
              <w:right w:val="single" w:sz="12" w:space="0" w:color="auto"/>
            </w:tcBorders>
            <w:shd w:val="clear" w:color="auto" w:fill="E6E6E6"/>
            <w:hideMark/>
          </w:tcPr>
          <w:p w:rsidR="00590A0C" w:rsidRPr="005E7295" w:rsidRDefault="00590A0C">
            <w:pPr>
              <w:spacing w:line="256" w:lineRule="auto"/>
              <w:rPr>
                <w:sz w:val="20"/>
                <w:szCs w:val="20"/>
                <w:lang w:eastAsia="en-US"/>
              </w:rPr>
            </w:pPr>
            <w:r w:rsidRPr="005E7295">
              <w:rPr>
                <w:sz w:val="20"/>
                <w:szCs w:val="20"/>
                <w:lang w:eastAsia="en-US"/>
              </w:rPr>
              <w:t>final exam</w:t>
            </w:r>
          </w:p>
        </w:tc>
      </w:tr>
    </w:tbl>
    <w:p w:rsidR="00590A0C" w:rsidRPr="005E7295" w:rsidRDefault="00590A0C" w:rsidP="00590A0C">
      <w:pPr>
        <w:rPr>
          <w:sz w:val="20"/>
          <w:szCs w:val="20"/>
        </w:rPr>
      </w:pPr>
    </w:p>
    <w:tbl>
      <w:tblPr>
        <w:tblW w:w="97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2"/>
        <w:gridCol w:w="567"/>
        <w:gridCol w:w="567"/>
        <w:gridCol w:w="425"/>
      </w:tblGrid>
      <w:tr w:rsidR="00590A0C" w:rsidRPr="005E7295" w:rsidTr="00590A0C">
        <w:tc>
          <w:tcPr>
            <w:tcW w:w="603" w:type="dxa"/>
            <w:tcBorders>
              <w:top w:val="single" w:sz="12" w:space="0" w:color="auto"/>
              <w:left w:val="single" w:sz="12" w:space="0" w:color="auto"/>
              <w:bottom w:val="single" w:sz="6" w:space="0" w:color="auto"/>
              <w:right w:val="single" w:sz="6" w:space="0" w:color="auto"/>
            </w:tcBorders>
            <w:hideMark/>
          </w:tcPr>
          <w:p w:rsidR="00590A0C" w:rsidRPr="005E7295" w:rsidRDefault="00590A0C">
            <w:pPr>
              <w:spacing w:line="256" w:lineRule="auto"/>
              <w:jc w:val="center"/>
              <w:rPr>
                <w:b/>
                <w:bCs/>
                <w:sz w:val="20"/>
                <w:szCs w:val="20"/>
                <w:lang w:eastAsia="en-US"/>
              </w:rPr>
            </w:pPr>
            <w:r w:rsidRPr="005E7295">
              <w:rPr>
                <w:b/>
                <w:bCs/>
                <w:sz w:val="20"/>
                <w:szCs w:val="20"/>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590A0C" w:rsidRPr="005E7295" w:rsidRDefault="00590A0C">
            <w:pPr>
              <w:spacing w:line="256" w:lineRule="auto"/>
              <w:rPr>
                <w:b/>
                <w:bCs/>
                <w:sz w:val="20"/>
                <w:szCs w:val="20"/>
                <w:lang w:eastAsia="en-US"/>
              </w:rPr>
            </w:pPr>
            <w:r w:rsidRPr="005E7295">
              <w:rPr>
                <w:b/>
                <w:bCs/>
                <w:sz w:val="20"/>
                <w:szCs w:val="20"/>
                <w:lang w:eastAsia="en-US"/>
              </w:rPr>
              <w:t>OUTCOMES</w:t>
            </w:r>
          </w:p>
        </w:tc>
        <w:tc>
          <w:tcPr>
            <w:tcW w:w="567" w:type="dxa"/>
            <w:tcBorders>
              <w:top w:val="single" w:sz="12" w:space="0" w:color="auto"/>
              <w:left w:val="single" w:sz="6" w:space="0" w:color="auto"/>
              <w:bottom w:val="single" w:sz="6" w:space="0" w:color="auto"/>
              <w:right w:val="single" w:sz="6" w:space="0" w:color="auto"/>
            </w:tcBorders>
            <w:hideMark/>
          </w:tcPr>
          <w:p w:rsidR="00590A0C" w:rsidRPr="005E7295" w:rsidRDefault="00590A0C">
            <w:pPr>
              <w:spacing w:line="256" w:lineRule="auto"/>
              <w:jc w:val="center"/>
              <w:rPr>
                <w:b/>
                <w:bCs/>
                <w:sz w:val="20"/>
                <w:szCs w:val="20"/>
                <w:lang w:eastAsia="en-US"/>
              </w:rPr>
            </w:pPr>
            <w:r w:rsidRPr="005E7295">
              <w:rPr>
                <w:b/>
                <w:bCs/>
                <w:sz w:val="20"/>
                <w:szCs w:val="20"/>
                <w:lang w:eastAsia="en-US"/>
              </w:rPr>
              <w:t>3</w:t>
            </w:r>
          </w:p>
        </w:tc>
        <w:tc>
          <w:tcPr>
            <w:tcW w:w="567" w:type="dxa"/>
            <w:tcBorders>
              <w:top w:val="single" w:sz="12" w:space="0" w:color="auto"/>
              <w:left w:val="single" w:sz="6" w:space="0" w:color="auto"/>
              <w:bottom w:val="single" w:sz="6" w:space="0" w:color="auto"/>
              <w:right w:val="single" w:sz="6" w:space="0" w:color="auto"/>
            </w:tcBorders>
            <w:hideMark/>
          </w:tcPr>
          <w:p w:rsidR="00590A0C" w:rsidRPr="005E7295" w:rsidRDefault="00590A0C">
            <w:pPr>
              <w:spacing w:line="256" w:lineRule="auto"/>
              <w:jc w:val="center"/>
              <w:rPr>
                <w:b/>
                <w:bCs/>
                <w:sz w:val="20"/>
                <w:szCs w:val="20"/>
                <w:lang w:eastAsia="en-US"/>
              </w:rPr>
            </w:pPr>
            <w:r w:rsidRPr="005E7295">
              <w:rPr>
                <w:b/>
                <w:bCs/>
                <w:sz w:val="20"/>
                <w:szCs w:val="20"/>
                <w:lang w:eastAsia="en-US"/>
              </w:rPr>
              <w:t>2</w:t>
            </w:r>
          </w:p>
        </w:tc>
        <w:tc>
          <w:tcPr>
            <w:tcW w:w="425" w:type="dxa"/>
            <w:tcBorders>
              <w:top w:val="single" w:sz="12" w:space="0" w:color="auto"/>
              <w:left w:val="single" w:sz="6" w:space="0" w:color="auto"/>
              <w:bottom w:val="single" w:sz="6" w:space="0" w:color="auto"/>
              <w:right w:val="single" w:sz="12" w:space="0" w:color="auto"/>
            </w:tcBorders>
            <w:hideMark/>
          </w:tcPr>
          <w:p w:rsidR="00590A0C" w:rsidRPr="005E7295" w:rsidRDefault="00590A0C">
            <w:pPr>
              <w:spacing w:line="256" w:lineRule="auto"/>
              <w:jc w:val="center"/>
              <w:rPr>
                <w:b/>
                <w:bCs/>
                <w:sz w:val="20"/>
                <w:szCs w:val="20"/>
                <w:lang w:eastAsia="en-US"/>
              </w:rPr>
            </w:pPr>
            <w:r w:rsidRPr="005E7295">
              <w:rPr>
                <w:b/>
                <w:bCs/>
                <w:sz w:val="20"/>
                <w:szCs w:val="20"/>
                <w:lang w:eastAsia="en-US"/>
              </w:rPr>
              <w:t>1</w:t>
            </w:r>
          </w:p>
        </w:tc>
      </w:tr>
      <w:tr w:rsidR="00590A0C" w:rsidRPr="005E7295" w:rsidTr="00590A0C">
        <w:tc>
          <w:tcPr>
            <w:tcW w:w="603" w:type="dxa"/>
            <w:tcBorders>
              <w:top w:val="single" w:sz="6" w:space="0" w:color="auto"/>
              <w:left w:val="single" w:sz="12"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76" w:lineRule="auto"/>
              <w:jc w:val="both"/>
              <w:rPr>
                <w:sz w:val="20"/>
                <w:szCs w:val="20"/>
                <w:lang w:val="en-US" w:eastAsia="en-US"/>
              </w:rPr>
            </w:pPr>
            <w:r w:rsidRPr="005E7295">
              <w:rPr>
                <w:sz w:val="20"/>
                <w:szCs w:val="20"/>
                <w:lang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X</w:t>
            </w:r>
          </w:p>
        </w:tc>
      </w:tr>
      <w:tr w:rsidR="00590A0C" w:rsidRPr="005E7295" w:rsidTr="00590A0C">
        <w:tc>
          <w:tcPr>
            <w:tcW w:w="603" w:type="dxa"/>
            <w:tcBorders>
              <w:top w:val="single" w:sz="6" w:space="0" w:color="auto"/>
              <w:left w:val="single" w:sz="12"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76" w:lineRule="auto"/>
              <w:jc w:val="both"/>
              <w:rPr>
                <w:sz w:val="20"/>
                <w:szCs w:val="20"/>
                <w:lang w:val="en-US" w:eastAsia="en-US"/>
              </w:rPr>
            </w:pPr>
            <w:r w:rsidRPr="005E7295">
              <w:rPr>
                <w:sz w:val="20"/>
                <w:szCs w:val="20"/>
                <w:lang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tcPr>
          <w:p w:rsidR="00590A0C" w:rsidRPr="005E7295" w:rsidRDefault="00590A0C">
            <w:pPr>
              <w:spacing w:line="256" w:lineRule="auto"/>
              <w:jc w:val="center"/>
              <w:rPr>
                <w:sz w:val="20"/>
                <w:szCs w:val="20"/>
                <w:lang w:eastAsia="en-US"/>
              </w:rPr>
            </w:pPr>
          </w:p>
        </w:tc>
      </w:tr>
      <w:tr w:rsidR="00590A0C" w:rsidRPr="005E7295" w:rsidTr="00590A0C">
        <w:tc>
          <w:tcPr>
            <w:tcW w:w="603" w:type="dxa"/>
            <w:tcBorders>
              <w:top w:val="single" w:sz="6" w:space="0" w:color="auto"/>
              <w:left w:val="single" w:sz="12"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76" w:lineRule="auto"/>
              <w:jc w:val="both"/>
              <w:rPr>
                <w:sz w:val="20"/>
                <w:szCs w:val="20"/>
                <w:lang w:val="en-US" w:eastAsia="en-US"/>
              </w:rPr>
            </w:pPr>
            <w:r w:rsidRPr="005E7295">
              <w:rPr>
                <w:sz w:val="20"/>
                <w:szCs w:val="20"/>
                <w:lang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590A0C" w:rsidRPr="005E7295" w:rsidRDefault="00590A0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 xml:space="preserve"> X</w:t>
            </w:r>
          </w:p>
        </w:tc>
        <w:tc>
          <w:tcPr>
            <w:tcW w:w="425" w:type="dxa"/>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 xml:space="preserve"> </w:t>
            </w:r>
          </w:p>
        </w:tc>
      </w:tr>
      <w:tr w:rsidR="00590A0C" w:rsidRPr="005E7295" w:rsidTr="00590A0C">
        <w:tc>
          <w:tcPr>
            <w:tcW w:w="603" w:type="dxa"/>
            <w:tcBorders>
              <w:top w:val="single" w:sz="6" w:space="0" w:color="auto"/>
              <w:left w:val="single" w:sz="12"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76" w:lineRule="auto"/>
              <w:jc w:val="both"/>
              <w:rPr>
                <w:sz w:val="20"/>
                <w:szCs w:val="20"/>
                <w:lang w:val="en-US" w:eastAsia="en-US"/>
              </w:rPr>
            </w:pPr>
            <w:r w:rsidRPr="005E7295">
              <w:rPr>
                <w:sz w:val="20"/>
                <w:szCs w:val="20"/>
                <w:lang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590A0C" w:rsidRPr="005E7295" w:rsidRDefault="00590A0C">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 xml:space="preserve">x </w:t>
            </w:r>
          </w:p>
        </w:tc>
      </w:tr>
      <w:tr w:rsidR="00590A0C" w:rsidRPr="005E7295" w:rsidTr="00590A0C">
        <w:tc>
          <w:tcPr>
            <w:tcW w:w="603" w:type="dxa"/>
            <w:tcBorders>
              <w:top w:val="single" w:sz="6" w:space="0" w:color="auto"/>
              <w:left w:val="single" w:sz="12"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76" w:lineRule="auto"/>
              <w:jc w:val="both"/>
              <w:rPr>
                <w:sz w:val="20"/>
                <w:szCs w:val="20"/>
                <w:lang w:val="en-US" w:eastAsia="en-US"/>
              </w:rPr>
            </w:pPr>
            <w:r w:rsidRPr="005E7295">
              <w:rPr>
                <w:sz w:val="20"/>
                <w:szCs w:val="20"/>
                <w:lang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590A0C" w:rsidRPr="005E7295" w:rsidRDefault="00590A0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 xml:space="preserve">x </w:t>
            </w:r>
          </w:p>
        </w:tc>
      </w:tr>
      <w:tr w:rsidR="00590A0C" w:rsidRPr="005E7295" w:rsidTr="00590A0C">
        <w:tc>
          <w:tcPr>
            <w:tcW w:w="603" w:type="dxa"/>
            <w:tcBorders>
              <w:top w:val="single" w:sz="6" w:space="0" w:color="auto"/>
              <w:left w:val="single" w:sz="12"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76" w:lineRule="auto"/>
              <w:jc w:val="both"/>
              <w:rPr>
                <w:sz w:val="20"/>
                <w:szCs w:val="20"/>
                <w:lang w:val="en-US" w:eastAsia="en-US"/>
              </w:rPr>
            </w:pPr>
            <w:r w:rsidRPr="005E7295">
              <w:rPr>
                <w:sz w:val="20"/>
                <w:szCs w:val="20"/>
                <w:lang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590A0C" w:rsidRPr="005E7295" w:rsidRDefault="00590A0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590A0C" w:rsidRPr="005E7295" w:rsidRDefault="00590A0C">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 xml:space="preserve">x </w:t>
            </w:r>
          </w:p>
        </w:tc>
      </w:tr>
      <w:tr w:rsidR="00590A0C" w:rsidRPr="005E7295" w:rsidTr="00590A0C">
        <w:tc>
          <w:tcPr>
            <w:tcW w:w="603" w:type="dxa"/>
            <w:tcBorders>
              <w:top w:val="single" w:sz="6" w:space="0" w:color="auto"/>
              <w:left w:val="single" w:sz="12"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76" w:lineRule="auto"/>
              <w:jc w:val="both"/>
              <w:rPr>
                <w:sz w:val="20"/>
                <w:szCs w:val="20"/>
                <w:lang w:val="en-US" w:eastAsia="en-US"/>
              </w:rPr>
            </w:pPr>
            <w:r w:rsidRPr="005E7295">
              <w:rPr>
                <w:sz w:val="20"/>
                <w:szCs w:val="20"/>
                <w:lang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590A0C" w:rsidRPr="005E7295" w:rsidRDefault="00590A0C">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X</w:t>
            </w:r>
          </w:p>
        </w:tc>
      </w:tr>
      <w:tr w:rsidR="00590A0C" w:rsidRPr="005E7295" w:rsidTr="00590A0C">
        <w:tc>
          <w:tcPr>
            <w:tcW w:w="603" w:type="dxa"/>
            <w:tcBorders>
              <w:top w:val="single" w:sz="6" w:space="0" w:color="auto"/>
              <w:left w:val="single" w:sz="12"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76" w:lineRule="auto"/>
              <w:jc w:val="both"/>
              <w:rPr>
                <w:sz w:val="20"/>
                <w:szCs w:val="20"/>
                <w:lang w:val="en-US" w:eastAsia="en-US"/>
              </w:rPr>
            </w:pPr>
            <w:r w:rsidRPr="005E7295">
              <w:rPr>
                <w:sz w:val="20"/>
                <w:szCs w:val="20"/>
                <w:lang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590A0C" w:rsidRPr="005E7295" w:rsidRDefault="00590A0C">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X</w:t>
            </w:r>
          </w:p>
        </w:tc>
      </w:tr>
      <w:tr w:rsidR="00590A0C" w:rsidRPr="005E7295" w:rsidTr="00590A0C">
        <w:tc>
          <w:tcPr>
            <w:tcW w:w="603" w:type="dxa"/>
            <w:tcBorders>
              <w:top w:val="single" w:sz="6" w:space="0" w:color="auto"/>
              <w:left w:val="single" w:sz="12"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76" w:lineRule="auto"/>
              <w:jc w:val="both"/>
              <w:rPr>
                <w:sz w:val="20"/>
                <w:szCs w:val="20"/>
                <w:lang w:val="en-US" w:eastAsia="en-US"/>
              </w:rPr>
            </w:pPr>
            <w:r w:rsidRPr="005E7295">
              <w:rPr>
                <w:sz w:val="20"/>
                <w:szCs w:val="20"/>
                <w:lang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590A0C" w:rsidRPr="005E7295" w:rsidRDefault="00590A0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X</w:t>
            </w:r>
          </w:p>
        </w:tc>
      </w:tr>
      <w:tr w:rsidR="00590A0C" w:rsidRPr="005E7295" w:rsidTr="00590A0C">
        <w:tc>
          <w:tcPr>
            <w:tcW w:w="603" w:type="dxa"/>
            <w:tcBorders>
              <w:top w:val="single" w:sz="6" w:space="0" w:color="auto"/>
              <w:left w:val="single" w:sz="12"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76" w:lineRule="auto"/>
              <w:jc w:val="both"/>
              <w:rPr>
                <w:sz w:val="20"/>
                <w:szCs w:val="20"/>
                <w:lang w:val="en-US" w:eastAsia="en-US"/>
              </w:rPr>
            </w:pPr>
            <w:r w:rsidRPr="005E7295">
              <w:rPr>
                <w:sz w:val="20"/>
                <w:szCs w:val="20"/>
                <w:lang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590A0C" w:rsidRPr="005E7295" w:rsidRDefault="00590A0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X</w:t>
            </w:r>
          </w:p>
        </w:tc>
      </w:tr>
      <w:tr w:rsidR="00590A0C" w:rsidRPr="005E7295" w:rsidTr="00590A0C">
        <w:tc>
          <w:tcPr>
            <w:tcW w:w="603" w:type="dxa"/>
            <w:tcBorders>
              <w:top w:val="single" w:sz="6" w:space="0" w:color="auto"/>
              <w:left w:val="single" w:sz="12"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76" w:lineRule="auto"/>
              <w:jc w:val="both"/>
              <w:rPr>
                <w:sz w:val="20"/>
                <w:szCs w:val="20"/>
                <w:lang w:val="en-US" w:eastAsia="en-US"/>
              </w:rPr>
            </w:pPr>
            <w:r w:rsidRPr="005E7295">
              <w:rPr>
                <w:sz w:val="20"/>
                <w:szCs w:val="20"/>
                <w:lang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 xml:space="preserve"> X</w:t>
            </w:r>
          </w:p>
        </w:tc>
      </w:tr>
      <w:tr w:rsidR="00590A0C" w:rsidRPr="005E7295" w:rsidTr="00590A0C">
        <w:tc>
          <w:tcPr>
            <w:tcW w:w="603" w:type="dxa"/>
            <w:tcBorders>
              <w:top w:val="single" w:sz="6" w:space="0" w:color="auto"/>
              <w:left w:val="single" w:sz="12"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76" w:lineRule="auto"/>
              <w:jc w:val="both"/>
              <w:rPr>
                <w:sz w:val="20"/>
                <w:szCs w:val="20"/>
                <w:lang w:val="en-US" w:eastAsia="en-US"/>
              </w:rPr>
            </w:pPr>
            <w:r w:rsidRPr="005E7295">
              <w:rPr>
                <w:sz w:val="20"/>
                <w:szCs w:val="20"/>
                <w:lang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590A0C" w:rsidRPr="005E7295" w:rsidRDefault="00590A0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590A0C" w:rsidRPr="005E7295" w:rsidRDefault="00590A0C">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x</w:t>
            </w:r>
          </w:p>
        </w:tc>
      </w:tr>
      <w:tr w:rsidR="00590A0C" w:rsidRPr="005E7295" w:rsidTr="00590A0C">
        <w:tc>
          <w:tcPr>
            <w:tcW w:w="603" w:type="dxa"/>
            <w:tcBorders>
              <w:top w:val="single" w:sz="6" w:space="0" w:color="auto"/>
              <w:left w:val="single" w:sz="12"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76" w:lineRule="auto"/>
              <w:jc w:val="both"/>
              <w:rPr>
                <w:sz w:val="20"/>
                <w:szCs w:val="20"/>
                <w:lang w:val="en-US" w:eastAsia="en-US"/>
              </w:rPr>
            </w:pPr>
            <w:r w:rsidRPr="005E7295">
              <w:rPr>
                <w:sz w:val="20"/>
                <w:szCs w:val="20"/>
                <w:lang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590A0C" w:rsidRPr="005E7295" w:rsidRDefault="00590A0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590A0C" w:rsidRPr="005E7295" w:rsidRDefault="00590A0C">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X</w:t>
            </w:r>
          </w:p>
        </w:tc>
      </w:tr>
      <w:tr w:rsidR="00590A0C" w:rsidRPr="005E7295" w:rsidTr="00590A0C">
        <w:tc>
          <w:tcPr>
            <w:tcW w:w="603" w:type="dxa"/>
            <w:tcBorders>
              <w:top w:val="single" w:sz="6" w:space="0" w:color="auto"/>
              <w:left w:val="single" w:sz="12"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76" w:lineRule="auto"/>
              <w:jc w:val="both"/>
              <w:rPr>
                <w:sz w:val="20"/>
                <w:szCs w:val="20"/>
                <w:lang w:val="en-US" w:eastAsia="en-US"/>
              </w:rPr>
            </w:pPr>
            <w:r w:rsidRPr="005E7295">
              <w:rPr>
                <w:sz w:val="20"/>
                <w:szCs w:val="20"/>
                <w:lang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590A0C" w:rsidRPr="005E7295" w:rsidRDefault="00590A0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590A0C" w:rsidRPr="005E7295" w:rsidRDefault="00590A0C">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X</w:t>
            </w:r>
          </w:p>
        </w:tc>
      </w:tr>
      <w:tr w:rsidR="00590A0C" w:rsidRPr="005E7295" w:rsidTr="00590A0C">
        <w:tc>
          <w:tcPr>
            <w:tcW w:w="603" w:type="dxa"/>
            <w:tcBorders>
              <w:top w:val="single" w:sz="6" w:space="0" w:color="auto"/>
              <w:left w:val="single" w:sz="12" w:space="0" w:color="auto"/>
              <w:bottom w:val="single" w:sz="6" w:space="0" w:color="auto"/>
              <w:right w:val="single" w:sz="6"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590A0C" w:rsidRPr="005E7295" w:rsidRDefault="00590A0C">
            <w:pPr>
              <w:spacing w:line="276" w:lineRule="auto"/>
              <w:jc w:val="both"/>
              <w:rPr>
                <w:sz w:val="20"/>
                <w:szCs w:val="20"/>
                <w:lang w:val="en-US" w:eastAsia="en-US"/>
              </w:rPr>
            </w:pPr>
            <w:r w:rsidRPr="005E7295">
              <w:rPr>
                <w:sz w:val="20"/>
                <w:szCs w:val="20"/>
                <w:lang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590A0C" w:rsidRPr="005E7295" w:rsidRDefault="00590A0C">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590A0C" w:rsidRPr="005E7295" w:rsidRDefault="00590A0C">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590A0C" w:rsidRPr="005E7295" w:rsidRDefault="00590A0C">
            <w:pPr>
              <w:spacing w:line="256" w:lineRule="auto"/>
              <w:jc w:val="center"/>
              <w:rPr>
                <w:sz w:val="20"/>
                <w:szCs w:val="20"/>
                <w:lang w:eastAsia="en-US"/>
              </w:rPr>
            </w:pPr>
            <w:r w:rsidRPr="005E7295">
              <w:rPr>
                <w:sz w:val="20"/>
                <w:szCs w:val="20"/>
                <w:lang w:eastAsia="en-US"/>
              </w:rPr>
              <w:t>X</w:t>
            </w:r>
          </w:p>
        </w:tc>
      </w:tr>
      <w:tr w:rsidR="00590A0C" w:rsidRPr="005E7295" w:rsidTr="00590A0C">
        <w:tc>
          <w:tcPr>
            <w:tcW w:w="9747" w:type="dxa"/>
            <w:gridSpan w:val="5"/>
            <w:tcBorders>
              <w:top w:val="single" w:sz="6" w:space="0" w:color="auto"/>
              <w:left w:val="single" w:sz="12" w:space="0" w:color="auto"/>
              <w:bottom w:val="single" w:sz="12" w:space="0" w:color="auto"/>
              <w:right w:val="single" w:sz="12" w:space="0" w:color="auto"/>
            </w:tcBorders>
            <w:hideMark/>
          </w:tcPr>
          <w:p w:rsidR="00590A0C" w:rsidRPr="005E7295" w:rsidRDefault="00590A0C">
            <w:pPr>
              <w:spacing w:line="256" w:lineRule="auto"/>
              <w:jc w:val="both"/>
              <w:rPr>
                <w:sz w:val="20"/>
                <w:szCs w:val="20"/>
                <w:lang w:eastAsia="en-US"/>
              </w:rPr>
            </w:pPr>
            <w:r w:rsidRPr="005E7295">
              <w:rPr>
                <w:sz w:val="20"/>
                <w:szCs w:val="20"/>
                <w:lang w:eastAsia="en-US"/>
              </w:rPr>
              <w:t>1: Few 2: Partially 3: Many</w:t>
            </w:r>
          </w:p>
        </w:tc>
      </w:tr>
    </w:tbl>
    <w:p w:rsidR="00590A0C" w:rsidRPr="005E7295" w:rsidRDefault="00590A0C" w:rsidP="00590A0C">
      <w:pPr>
        <w:spacing w:line="360" w:lineRule="auto"/>
        <w:jc w:val="right"/>
        <w:rPr>
          <w:sz w:val="20"/>
          <w:szCs w:val="20"/>
        </w:rPr>
      </w:pPr>
      <w:r w:rsidRPr="005E7295">
        <w:rPr>
          <w:b/>
          <w:sz w:val="20"/>
          <w:szCs w:val="20"/>
          <w:lang w:val="en-US"/>
        </w:rPr>
        <w:t>Instructor Name</w:t>
      </w:r>
      <w:r w:rsidRPr="005E7295">
        <w:rPr>
          <w:b/>
          <w:sz w:val="20"/>
          <w:szCs w:val="20"/>
        </w:rPr>
        <w:t xml:space="preserve"> :</w:t>
      </w:r>
      <w:r w:rsidRPr="005E7295">
        <w:rPr>
          <w:sz w:val="20"/>
          <w:szCs w:val="20"/>
        </w:rPr>
        <w:t xml:space="preserve">   </w:t>
      </w:r>
    </w:p>
    <w:p w:rsidR="00590A0C" w:rsidRDefault="00590A0C" w:rsidP="00590A0C">
      <w:pPr>
        <w:rPr>
          <w:sz w:val="20"/>
          <w:szCs w:val="20"/>
        </w:rPr>
      </w:pPr>
    </w:p>
    <w:p w:rsidR="00E82A7C" w:rsidRDefault="00E82A7C" w:rsidP="00590A0C">
      <w:pPr>
        <w:rPr>
          <w:sz w:val="20"/>
          <w:szCs w:val="20"/>
        </w:rPr>
      </w:pPr>
    </w:p>
    <w:p w:rsidR="00E82A7C" w:rsidRDefault="00E82A7C" w:rsidP="00590A0C">
      <w:pPr>
        <w:rPr>
          <w:sz w:val="20"/>
          <w:szCs w:val="20"/>
        </w:rPr>
      </w:pPr>
    </w:p>
    <w:p w:rsidR="00E82A7C" w:rsidRDefault="00E82A7C" w:rsidP="00590A0C">
      <w:pPr>
        <w:rPr>
          <w:sz w:val="20"/>
          <w:szCs w:val="20"/>
        </w:rPr>
      </w:pPr>
    </w:p>
    <w:p w:rsidR="00E82A7C" w:rsidRDefault="00E82A7C" w:rsidP="00590A0C">
      <w:pPr>
        <w:rPr>
          <w:sz w:val="20"/>
          <w:szCs w:val="20"/>
        </w:rPr>
      </w:pPr>
    </w:p>
    <w:p w:rsidR="00E82A7C" w:rsidRDefault="00E82A7C" w:rsidP="00590A0C">
      <w:pPr>
        <w:rPr>
          <w:sz w:val="20"/>
          <w:szCs w:val="20"/>
        </w:rPr>
      </w:pPr>
    </w:p>
    <w:p w:rsidR="00E82A7C" w:rsidRPr="005E7295" w:rsidRDefault="00E82A7C" w:rsidP="00590A0C">
      <w:pPr>
        <w:rPr>
          <w:sz w:val="20"/>
          <w:szCs w:val="20"/>
        </w:rPr>
      </w:pPr>
    </w:p>
    <w:p w:rsidR="00590A0C" w:rsidRPr="005E7295" w:rsidRDefault="00590A0C" w:rsidP="00590A0C">
      <w:pPr>
        <w:rPr>
          <w:sz w:val="20"/>
          <w:szCs w:val="20"/>
        </w:rPr>
      </w:pPr>
    </w:p>
    <w:p w:rsidR="000C10BC" w:rsidRPr="005E7295" w:rsidRDefault="000C10BC">
      <w:pPr>
        <w:rPr>
          <w:sz w:val="20"/>
          <w:szCs w:val="20"/>
        </w:rPr>
      </w:pPr>
    </w:p>
    <w:p w:rsidR="000C10BC" w:rsidRPr="005E7295" w:rsidRDefault="000C10BC">
      <w:pPr>
        <w:rPr>
          <w:sz w:val="20"/>
          <w:szCs w:val="20"/>
        </w:rPr>
      </w:pPr>
    </w:p>
    <w:p w:rsidR="00590A0C" w:rsidRPr="005E7295" w:rsidRDefault="00590A0C" w:rsidP="00590A0C">
      <w:pPr>
        <w:spacing w:line="360" w:lineRule="auto"/>
        <w:rPr>
          <w:sz w:val="20"/>
          <w:szCs w:val="20"/>
        </w:rPr>
      </w:pPr>
      <w:r w:rsidRPr="005E7295">
        <w:rPr>
          <w:noProof/>
          <w:sz w:val="20"/>
          <w:szCs w:val="20"/>
        </w:rPr>
        <w:lastRenderedPageBreak/>
        <w:drawing>
          <wp:inline distT="0" distB="0" distL="0" distR="0" wp14:anchorId="0251135E" wp14:editId="7B60A305">
            <wp:extent cx="728980" cy="728980"/>
            <wp:effectExtent l="0" t="0" r="0" b="0"/>
            <wp:docPr id="1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5E7295">
        <w:rPr>
          <w:b/>
          <w:bCs/>
          <w:sz w:val="20"/>
          <w:szCs w:val="20"/>
        </w:rPr>
        <w:t>ESOGÜ Tourism Faculty Course Information Form</w:t>
      </w:r>
    </w:p>
    <w:p w:rsidR="00590A0C" w:rsidRPr="005E7295" w:rsidRDefault="00590A0C" w:rsidP="00590A0C">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90A0C" w:rsidRPr="005E7295" w:rsidTr="00590A0C">
        <w:tc>
          <w:tcPr>
            <w:tcW w:w="1167" w:type="dxa"/>
            <w:vAlign w:val="center"/>
          </w:tcPr>
          <w:p w:rsidR="00590A0C" w:rsidRPr="005E7295" w:rsidRDefault="00590A0C" w:rsidP="00590A0C">
            <w:pPr>
              <w:outlineLvl w:val="0"/>
              <w:rPr>
                <w:b/>
                <w:bCs/>
                <w:sz w:val="20"/>
                <w:szCs w:val="20"/>
              </w:rPr>
            </w:pPr>
            <w:r w:rsidRPr="005E7295">
              <w:rPr>
                <w:b/>
                <w:bCs/>
                <w:sz w:val="20"/>
                <w:szCs w:val="20"/>
              </w:rPr>
              <w:t>TERM</w:t>
            </w:r>
          </w:p>
        </w:tc>
        <w:tc>
          <w:tcPr>
            <w:tcW w:w="1527" w:type="dxa"/>
            <w:vAlign w:val="center"/>
          </w:tcPr>
          <w:p w:rsidR="00590A0C" w:rsidRPr="005E7295" w:rsidRDefault="00590A0C" w:rsidP="00590A0C">
            <w:pPr>
              <w:outlineLvl w:val="0"/>
              <w:rPr>
                <w:sz w:val="20"/>
                <w:szCs w:val="20"/>
              </w:rPr>
            </w:pPr>
            <w:r w:rsidRPr="005E7295">
              <w:rPr>
                <w:sz w:val="20"/>
                <w:szCs w:val="20"/>
              </w:rPr>
              <w:t>Fall</w:t>
            </w:r>
          </w:p>
        </w:tc>
      </w:tr>
    </w:tbl>
    <w:p w:rsidR="00590A0C" w:rsidRPr="005E7295" w:rsidRDefault="00590A0C" w:rsidP="00590A0C">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590A0C" w:rsidRPr="005E7295" w:rsidTr="00590A0C">
        <w:tc>
          <w:tcPr>
            <w:tcW w:w="1828" w:type="dxa"/>
            <w:vAlign w:val="center"/>
          </w:tcPr>
          <w:p w:rsidR="00590A0C" w:rsidRPr="005E7295" w:rsidRDefault="00590A0C" w:rsidP="00590A0C">
            <w:pPr>
              <w:jc w:val="center"/>
              <w:outlineLvl w:val="0"/>
              <w:rPr>
                <w:b/>
                <w:bCs/>
                <w:sz w:val="20"/>
                <w:szCs w:val="20"/>
              </w:rPr>
            </w:pPr>
            <w:r w:rsidRPr="005E7295">
              <w:rPr>
                <w:b/>
                <w:bCs/>
                <w:sz w:val="20"/>
                <w:szCs w:val="20"/>
              </w:rPr>
              <w:t>COURSE CODE</w:t>
            </w:r>
          </w:p>
        </w:tc>
        <w:tc>
          <w:tcPr>
            <w:tcW w:w="2600" w:type="dxa"/>
            <w:vAlign w:val="center"/>
          </w:tcPr>
          <w:p w:rsidR="00590A0C" w:rsidRPr="005E7295" w:rsidRDefault="00590A0C" w:rsidP="00590A0C">
            <w:pPr>
              <w:outlineLvl w:val="0"/>
              <w:rPr>
                <w:sz w:val="20"/>
                <w:szCs w:val="20"/>
              </w:rPr>
            </w:pPr>
          </w:p>
        </w:tc>
        <w:tc>
          <w:tcPr>
            <w:tcW w:w="1794" w:type="dxa"/>
            <w:vAlign w:val="center"/>
          </w:tcPr>
          <w:p w:rsidR="00590A0C" w:rsidRPr="005E7295" w:rsidRDefault="00590A0C" w:rsidP="00590A0C">
            <w:pPr>
              <w:jc w:val="center"/>
              <w:outlineLvl w:val="0"/>
              <w:rPr>
                <w:b/>
                <w:bCs/>
                <w:sz w:val="20"/>
                <w:szCs w:val="20"/>
              </w:rPr>
            </w:pPr>
            <w:r w:rsidRPr="005E7295">
              <w:rPr>
                <w:b/>
                <w:bCs/>
                <w:sz w:val="20"/>
                <w:szCs w:val="20"/>
              </w:rPr>
              <w:t>COURSE NAME</w:t>
            </w:r>
          </w:p>
        </w:tc>
        <w:tc>
          <w:tcPr>
            <w:tcW w:w="3951" w:type="dxa"/>
          </w:tcPr>
          <w:p w:rsidR="00590A0C" w:rsidRPr="005E7295" w:rsidRDefault="00590A0C" w:rsidP="00590A0C">
            <w:pPr>
              <w:jc w:val="center"/>
              <w:outlineLvl w:val="0"/>
              <w:rPr>
                <w:sz w:val="20"/>
                <w:szCs w:val="20"/>
              </w:rPr>
            </w:pPr>
            <w:r w:rsidRPr="005E7295">
              <w:rPr>
                <w:sz w:val="20"/>
                <w:szCs w:val="20"/>
              </w:rPr>
              <w:t>Food and Beverage Management</w:t>
            </w:r>
            <w:bookmarkStart w:id="18" w:name="food"/>
            <w:bookmarkEnd w:id="18"/>
          </w:p>
        </w:tc>
      </w:tr>
    </w:tbl>
    <w:p w:rsidR="00590A0C" w:rsidRPr="005E7295" w:rsidRDefault="00590A0C" w:rsidP="00590A0C">
      <w:pPr>
        <w:outlineLvl w:val="0"/>
        <w:rPr>
          <w:sz w:val="20"/>
          <w:szCs w:val="20"/>
        </w:rPr>
      </w:pPr>
      <w:r w:rsidRPr="005E7295">
        <w:rPr>
          <w:b/>
          <w:bCs/>
          <w:sz w:val="20"/>
          <w:szCs w:val="20"/>
        </w:rPr>
        <w:t xml:space="preserve">                                                   </w:t>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590A0C" w:rsidRPr="005E7295" w:rsidTr="00590A0C">
        <w:trPr>
          <w:trHeight w:val="383"/>
        </w:trPr>
        <w:tc>
          <w:tcPr>
            <w:tcW w:w="688" w:type="pct"/>
            <w:vMerge w:val="restart"/>
            <w:tcBorders>
              <w:top w:val="single" w:sz="12" w:space="0" w:color="auto"/>
              <w:right w:val="single" w:sz="12" w:space="0" w:color="auto"/>
            </w:tcBorders>
            <w:vAlign w:val="center"/>
          </w:tcPr>
          <w:p w:rsidR="00590A0C" w:rsidRPr="005E7295" w:rsidRDefault="00590A0C" w:rsidP="00590A0C">
            <w:pPr>
              <w:rPr>
                <w:b/>
                <w:bCs/>
                <w:sz w:val="20"/>
                <w:szCs w:val="20"/>
              </w:rPr>
            </w:pPr>
            <w:r w:rsidRPr="005E7295">
              <w:rPr>
                <w:b/>
                <w:bCs/>
                <w:sz w:val="20"/>
                <w:szCs w:val="20"/>
              </w:rPr>
              <w:t>SEMESTER</w:t>
            </w:r>
          </w:p>
          <w:p w:rsidR="00590A0C" w:rsidRPr="005E7295" w:rsidRDefault="00590A0C" w:rsidP="00590A0C">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590A0C" w:rsidRPr="005E7295" w:rsidRDefault="00590A0C" w:rsidP="00590A0C">
            <w:pPr>
              <w:jc w:val="center"/>
              <w:rPr>
                <w:b/>
                <w:bCs/>
                <w:sz w:val="20"/>
                <w:szCs w:val="20"/>
              </w:rPr>
            </w:pPr>
            <w:r w:rsidRPr="005E7295">
              <w:rPr>
                <w:b/>
                <w:sz w:val="20"/>
                <w:szCs w:val="20"/>
              </w:rPr>
              <w:t>WEEKLY COURSE HOURS</w:t>
            </w:r>
          </w:p>
        </w:tc>
        <w:tc>
          <w:tcPr>
            <w:tcW w:w="2503" w:type="pct"/>
            <w:gridSpan w:val="6"/>
            <w:tcBorders>
              <w:top w:val="single" w:sz="12" w:space="0" w:color="auto"/>
              <w:left w:val="single" w:sz="12" w:space="0" w:color="auto"/>
            </w:tcBorders>
            <w:vAlign w:val="center"/>
          </w:tcPr>
          <w:p w:rsidR="00590A0C" w:rsidRPr="005E7295" w:rsidRDefault="00590A0C" w:rsidP="00590A0C">
            <w:pPr>
              <w:jc w:val="center"/>
              <w:rPr>
                <w:b/>
                <w:bCs/>
                <w:sz w:val="20"/>
                <w:szCs w:val="20"/>
              </w:rPr>
            </w:pPr>
            <w:r w:rsidRPr="005E7295">
              <w:rPr>
                <w:b/>
                <w:bCs/>
                <w:sz w:val="20"/>
                <w:szCs w:val="20"/>
              </w:rPr>
              <w:t>COURSE</w:t>
            </w:r>
          </w:p>
        </w:tc>
      </w:tr>
      <w:tr w:rsidR="00590A0C" w:rsidRPr="005E7295" w:rsidTr="00590A0C">
        <w:trPr>
          <w:trHeight w:val="382"/>
        </w:trPr>
        <w:tc>
          <w:tcPr>
            <w:tcW w:w="688" w:type="pct"/>
            <w:vMerge/>
            <w:tcBorders>
              <w:right w:val="single" w:sz="12" w:space="0" w:color="auto"/>
            </w:tcBorders>
          </w:tcPr>
          <w:p w:rsidR="00590A0C" w:rsidRPr="005E7295" w:rsidRDefault="00590A0C" w:rsidP="00590A0C">
            <w:pPr>
              <w:rPr>
                <w:b/>
                <w:bCs/>
                <w:sz w:val="20"/>
                <w:szCs w:val="20"/>
              </w:rPr>
            </w:pPr>
          </w:p>
        </w:tc>
        <w:tc>
          <w:tcPr>
            <w:tcW w:w="626" w:type="pct"/>
            <w:gridSpan w:val="2"/>
            <w:tcBorders>
              <w:lef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Theoretical</w:t>
            </w:r>
          </w:p>
        </w:tc>
        <w:tc>
          <w:tcPr>
            <w:tcW w:w="487" w:type="pct"/>
            <w:gridSpan w:val="2"/>
            <w:vAlign w:val="center"/>
          </w:tcPr>
          <w:p w:rsidR="00590A0C" w:rsidRPr="005E7295" w:rsidRDefault="00590A0C" w:rsidP="00590A0C">
            <w:pPr>
              <w:spacing w:line="276" w:lineRule="auto"/>
              <w:jc w:val="center"/>
              <w:rPr>
                <w:b/>
                <w:sz w:val="20"/>
                <w:szCs w:val="20"/>
              </w:rPr>
            </w:pPr>
            <w:r w:rsidRPr="005E7295">
              <w:rPr>
                <w:b/>
                <w:sz w:val="20"/>
                <w:szCs w:val="20"/>
              </w:rPr>
              <w:t>Practice</w:t>
            </w:r>
          </w:p>
        </w:tc>
        <w:tc>
          <w:tcPr>
            <w:tcW w:w="696" w:type="pct"/>
            <w:tcBorders>
              <w:right w:val="single" w:sz="12" w:space="0" w:color="auto"/>
            </w:tcBorders>
            <w:vAlign w:val="center"/>
          </w:tcPr>
          <w:p w:rsidR="00590A0C" w:rsidRPr="005E7295" w:rsidRDefault="00590A0C" w:rsidP="00590A0C">
            <w:pPr>
              <w:spacing w:line="276" w:lineRule="auto"/>
              <w:ind w:left="-111" w:right="-108"/>
              <w:jc w:val="center"/>
              <w:rPr>
                <w:b/>
                <w:sz w:val="20"/>
                <w:szCs w:val="20"/>
              </w:rPr>
            </w:pPr>
            <w:r w:rsidRPr="005E7295">
              <w:rPr>
                <w:b/>
                <w:sz w:val="20"/>
                <w:szCs w:val="20"/>
              </w:rPr>
              <w:t>Laboratory</w:t>
            </w:r>
          </w:p>
        </w:tc>
        <w:tc>
          <w:tcPr>
            <w:tcW w:w="418" w:type="pct"/>
            <w:gridSpan w:val="2"/>
            <w:vAlign w:val="center"/>
          </w:tcPr>
          <w:p w:rsidR="00590A0C" w:rsidRPr="005E7295" w:rsidRDefault="00590A0C" w:rsidP="00590A0C">
            <w:pPr>
              <w:spacing w:line="276" w:lineRule="auto"/>
              <w:jc w:val="center"/>
              <w:rPr>
                <w:b/>
                <w:sz w:val="20"/>
                <w:szCs w:val="20"/>
              </w:rPr>
            </w:pPr>
            <w:r w:rsidRPr="005E7295">
              <w:rPr>
                <w:b/>
                <w:sz w:val="20"/>
                <w:szCs w:val="20"/>
              </w:rPr>
              <w:t>CREDITS</w:t>
            </w:r>
          </w:p>
        </w:tc>
        <w:tc>
          <w:tcPr>
            <w:tcW w:w="348" w:type="pct"/>
            <w:vAlign w:val="center"/>
          </w:tcPr>
          <w:p w:rsidR="00590A0C" w:rsidRPr="005E7295" w:rsidRDefault="00590A0C" w:rsidP="00590A0C">
            <w:pPr>
              <w:spacing w:line="276" w:lineRule="auto"/>
              <w:ind w:left="-111" w:right="-108"/>
              <w:jc w:val="center"/>
              <w:rPr>
                <w:b/>
                <w:sz w:val="20"/>
                <w:szCs w:val="20"/>
              </w:rPr>
            </w:pPr>
            <w:r w:rsidRPr="005E7295">
              <w:rPr>
                <w:b/>
                <w:sz w:val="20"/>
                <w:szCs w:val="20"/>
              </w:rPr>
              <w:t>ECTS</w:t>
            </w:r>
          </w:p>
        </w:tc>
        <w:tc>
          <w:tcPr>
            <w:tcW w:w="974" w:type="pct"/>
            <w:gridSpan w:val="2"/>
            <w:vAlign w:val="center"/>
          </w:tcPr>
          <w:p w:rsidR="00590A0C" w:rsidRPr="005E7295" w:rsidRDefault="00590A0C" w:rsidP="00590A0C">
            <w:pPr>
              <w:spacing w:line="276" w:lineRule="auto"/>
              <w:jc w:val="center"/>
              <w:rPr>
                <w:b/>
                <w:sz w:val="20"/>
                <w:szCs w:val="20"/>
              </w:rPr>
            </w:pPr>
            <w:r w:rsidRPr="005E7295">
              <w:rPr>
                <w:b/>
                <w:sz w:val="20"/>
                <w:szCs w:val="20"/>
              </w:rPr>
              <w:t xml:space="preserve"> TYPE</w:t>
            </w:r>
          </w:p>
        </w:tc>
        <w:tc>
          <w:tcPr>
            <w:tcW w:w="763" w:type="pct"/>
            <w:vAlign w:val="center"/>
          </w:tcPr>
          <w:p w:rsidR="00590A0C" w:rsidRPr="005E7295" w:rsidRDefault="00590A0C" w:rsidP="00590A0C">
            <w:pPr>
              <w:spacing w:line="276" w:lineRule="auto"/>
              <w:jc w:val="center"/>
              <w:rPr>
                <w:b/>
                <w:sz w:val="20"/>
                <w:szCs w:val="20"/>
              </w:rPr>
            </w:pPr>
            <w:r w:rsidRPr="005E7295">
              <w:rPr>
                <w:b/>
                <w:sz w:val="20"/>
                <w:szCs w:val="20"/>
              </w:rPr>
              <w:t>LANGUAGE</w:t>
            </w:r>
          </w:p>
        </w:tc>
      </w:tr>
      <w:tr w:rsidR="00590A0C" w:rsidRPr="005E7295" w:rsidTr="00590A0C">
        <w:trPr>
          <w:trHeight w:val="367"/>
        </w:trPr>
        <w:tc>
          <w:tcPr>
            <w:tcW w:w="688" w:type="pct"/>
            <w:tcBorders>
              <w:bottom w:val="single" w:sz="12" w:space="0" w:color="auto"/>
              <w:right w:val="single" w:sz="12" w:space="0" w:color="auto"/>
            </w:tcBorders>
            <w:vAlign w:val="center"/>
          </w:tcPr>
          <w:p w:rsidR="00590A0C" w:rsidRPr="005E7295" w:rsidRDefault="00590A0C" w:rsidP="00590A0C">
            <w:pPr>
              <w:jc w:val="center"/>
              <w:rPr>
                <w:sz w:val="20"/>
                <w:szCs w:val="20"/>
              </w:rPr>
            </w:pPr>
            <w:r w:rsidRPr="005E7295">
              <w:rPr>
                <w:sz w:val="20"/>
                <w:szCs w:val="20"/>
              </w:rPr>
              <w:t>III</w:t>
            </w:r>
          </w:p>
        </w:tc>
        <w:tc>
          <w:tcPr>
            <w:tcW w:w="626" w:type="pct"/>
            <w:gridSpan w:val="2"/>
            <w:tcBorders>
              <w:left w:val="single" w:sz="12" w:space="0" w:color="auto"/>
              <w:bottom w:val="single" w:sz="12" w:space="0" w:color="auto"/>
            </w:tcBorders>
            <w:vAlign w:val="center"/>
          </w:tcPr>
          <w:p w:rsidR="00590A0C" w:rsidRPr="005E7295" w:rsidRDefault="00590A0C" w:rsidP="00590A0C">
            <w:pPr>
              <w:jc w:val="center"/>
              <w:rPr>
                <w:sz w:val="20"/>
                <w:szCs w:val="20"/>
              </w:rPr>
            </w:pPr>
            <w:r w:rsidRPr="005E7295">
              <w:rPr>
                <w:sz w:val="20"/>
                <w:szCs w:val="20"/>
              </w:rPr>
              <w:t>2</w:t>
            </w:r>
          </w:p>
        </w:tc>
        <w:tc>
          <w:tcPr>
            <w:tcW w:w="487" w:type="pct"/>
            <w:gridSpan w:val="2"/>
            <w:tcBorders>
              <w:bottom w:val="single" w:sz="12" w:space="0" w:color="auto"/>
            </w:tcBorders>
            <w:vAlign w:val="center"/>
          </w:tcPr>
          <w:p w:rsidR="00590A0C" w:rsidRPr="005E7295" w:rsidRDefault="00590A0C" w:rsidP="00590A0C">
            <w:pPr>
              <w:jc w:val="center"/>
              <w:rPr>
                <w:sz w:val="20"/>
                <w:szCs w:val="20"/>
              </w:rPr>
            </w:pPr>
            <w:r w:rsidRPr="005E7295">
              <w:rPr>
                <w:sz w:val="20"/>
                <w:szCs w:val="20"/>
              </w:rPr>
              <w:t>2</w:t>
            </w:r>
          </w:p>
        </w:tc>
        <w:tc>
          <w:tcPr>
            <w:tcW w:w="696" w:type="pct"/>
            <w:tcBorders>
              <w:bottom w:val="single" w:sz="12" w:space="0" w:color="auto"/>
              <w:right w:val="single" w:sz="12" w:space="0" w:color="auto"/>
            </w:tcBorders>
            <w:vAlign w:val="center"/>
          </w:tcPr>
          <w:p w:rsidR="00590A0C" w:rsidRPr="005E7295" w:rsidRDefault="00590A0C" w:rsidP="00590A0C">
            <w:pPr>
              <w:jc w:val="center"/>
              <w:rPr>
                <w:sz w:val="20"/>
                <w:szCs w:val="20"/>
              </w:rPr>
            </w:pPr>
            <w:r w:rsidRPr="005E7295">
              <w:rPr>
                <w:sz w:val="20"/>
                <w:szCs w:val="20"/>
              </w:rPr>
              <w:t>0</w:t>
            </w:r>
          </w:p>
        </w:tc>
        <w:tc>
          <w:tcPr>
            <w:tcW w:w="418" w:type="pct"/>
            <w:gridSpan w:val="2"/>
            <w:tcBorders>
              <w:bottom w:val="single" w:sz="12" w:space="0" w:color="auto"/>
            </w:tcBorders>
            <w:vAlign w:val="center"/>
          </w:tcPr>
          <w:p w:rsidR="00590A0C" w:rsidRPr="005E7295" w:rsidRDefault="00590A0C" w:rsidP="00590A0C">
            <w:pPr>
              <w:jc w:val="center"/>
              <w:rPr>
                <w:sz w:val="20"/>
                <w:szCs w:val="20"/>
              </w:rPr>
            </w:pPr>
            <w:r w:rsidRPr="005E7295">
              <w:rPr>
                <w:sz w:val="20"/>
                <w:szCs w:val="20"/>
              </w:rPr>
              <w:t>3</w:t>
            </w:r>
          </w:p>
        </w:tc>
        <w:tc>
          <w:tcPr>
            <w:tcW w:w="348" w:type="pct"/>
            <w:tcBorders>
              <w:bottom w:val="single" w:sz="12" w:space="0" w:color="auto"/>
            </w:tcBorders>
            <w:vAlign w:val="center"/>
          </w:tcPr>
          <w:p w:rsidR="00590A0C" w:rsidRPr="005E7295" w:rsidRDefault="00590A0C" w:rsidP="00590A0C">
            <w:pPr>
              <w:jc w:val="center"/>
              <w:rPr>
                <w:sz w:val="20"/>
                <w:szCs w:val="20"/>
              </w:rPr>
            </w:pPr>
            <w:r w:rsidRPr="005E7295">
              <w:rPr>
                <w:sz w:val="20"/>
                <w:szCs w:val="20"/>
              </w:rPr>
              <w:t>5</w:t>
            </w:r>
          </w:p>
        </w:tc>
        <w:tc>
          <w:tcPr>
            <w:tcW w:w="974" w:type="pct"/>
            <w:gridSpan w:val="2"/>
            <w:tcBorders>
              <w:bottom w:val="single" w:sz="12" w:space="0" w:color="auto"/>
            </w:tcBorders>
            <w:vAlign w:val="center"/>
          </w:tcPr>
          <w:p w:rsidR="00590A0C" w:rsidRPr="005E7295" w:rsidRDefault="00590A0C" w:rsidP="00590A0C">
            <w:pPr>
              <w:jc w:val="center"/>
              <w:rPr>
                <w:sz w:val="20"/>
                <w:szCs w:val="20"/>
                <w:vertAlign w:val="superscript"/>
              </w:rPr>
            </w:pPr>
            <w:r w:rsidRPr="005E7295">
              <w:rPr>
                <w:sz w:val="20"/>
                <w:szCs w:val="20"/>
                <w:vertAlign w:val="superscript"/>
              </w:rPr>
              <w:t>CORE (X)  ELECTIVE (   )</w:t>
            </w:r>
          </w:p>
        </w:tc>
        <w:tc>
          <w:tcPr>
            <w:tcW w:w="763" w:type="pct"/>
            <w:tcBorders>
              <w:bottom w:val="single" w:sz="12" w:space="0" w:color="auto"/>
            </w:tcBorders>
          </w:tcPr>
          <w:p w:rsidR="00590A0C" w:rsidRPr="005E7295" w:rsidRDefault="00590A0C" w:rsidP="00590A0C">
            <w:pPr>
              <w:jc w:val="center"/>
              <w:rPr>
                <w:sz w:val="20"/>
                <w:szCs w:val="20"/>
              </w:rPr>
            </w:pPr>
            <w:r w:rsidRPr="005E7295">
              <w:rPr>
                <w:sz w:val="20"/>
                <w:szCs w:val="20"/>
              </w:rPr>
              <w:t>Türkçe</w:t>
            </w:r>
          </w:p>
        </w:tc>
      </w:tr>
      <w:tr w:rsidR="00590A0C" w:rsidRPr="005E7295" w:rsidTr="00590A0C">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590A0C" w:rsidRPr="005E7295" w:rsidRDefault="00590A0C" w:rsidP="00590A0C">
            <w:pPr>
              <w:jc w:val="center"/>
              <w:rPr>
                <w:b/>
                <w:bCs/>
                <w:sz w:val="20"/>
                <w:szCs w:val="20"/>
              </w:rPr>
            </w:pPr>
            <w:r w:rsidRPr="005E7295">
              <w:rPr>
                <w:b/>
                <w:sz w:val="20"/>
                <w:szCs w:val="20"/>
              </w:rPr>
              <w:t>COURSE CATEGORY</w:t>
            </w:r>
          </w:p>
        </w:tc>
      </w:tr>
      <w:tr w:rsidR="00590A0C" w:rsidRPr="005E7295" w:rsidTr="00590A0C">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590A0C" w:rsidRPr="005E7295" w:rsidRDefault="00590A0C" w:rsidP="00590A0C">
            <w:pPr>
              <w:spacing w:line="276" w:lineRule="auto"/>
              <w:jc w:val="center"/>
              <w:rPr>
                <w:b/>
                <w:sz w:val="20"/>
                <w:szCs w:val="20"/>
              </w:rPr>
            </w:pPr>
            <w:r w:rsidRPr="005E7295">
              <w:rPr>
                <w:sz w:val="20"/>
                <w:szCs w:val="20"/>
              </w:rPr>
              <w:t>Supportive Courses</w:t>
            </w:r>
          </w:p>
        </w:tc>
        <w:tc>
          <w:tcPr>
            <w:tcW w:w="1024" w:type="pct"/>
            <w:gridSpan w:val="3"/>
            <w:tcBorders>
              <w:top w:val="single" w:sz="12" w:space="0" w:color="auto"/>
            </w:tcBorders>
            <w:vAlign w:val="center"/>
          </w:tcPr>
          <w:p w:rsidR="00590A0C" w:rsidRPr="005E7295" w:rsidRDefault="00590A0C" w:rsidP="00590A0C">
            <w:pPr>
              <w:spacing w:line="276" w:lineRule="auto"/>
              <w:jc w:val="center"/>
              <w:rPr>
                <w:sz w:val="20"/>
                <w:szCs w:val="20"/>
              </w:rPr>
            </w:pPr>
            <w:r w:rsidRPr="005E7295">
              <w:rPr>
                <w:sz w:val="20"/>
                <w:szCs w:val="20"/>
              </w:rPr>
              <w:t>Basic Vocational</w:t>
            </w:r>
          </w:p>
        </w:tc>
        <w:tc>
          <w:tcPr>
            <w:tcW w:w="957" w:type="pct"/>
            <w:gridSpan w:val="2"/>
            <w:tcBorders>
              <w:top w:val="single" w:sz="12" w:space="0" w:color="auto"/>
            </w:tcBorders>
            <w:vAlign w:val="center"/>
          </w:tcPr>
          <w:p w:rsidR="00590A0C" w:rsidRPr="005E7295" w:rsidRDefault="00590A0C" w:rsidP="00590A0C">
            <w:pPr>
              <w:spacing w:line="276" w:lineRule="auto"/>
              <w:jc w:val="center"/>
              <w:rPr>
                <w:b/>
                <w:sz w:val="20"/>
                <w:szCs w:val="20"/>
              </w:rPr>
            </w:pPr>
            <w:r w:rsidRPr="005E7295">
              <w:rPr>
                <w:sz w:val="20"/>
                <w:szCs w:val="20"/>
              </w:rPr>
              <w:t>Proficiency/Field</w:t>
            </w:r>
          </w:p>
        </w:tc>
        <w:tc>
          <w:tcPr>
            <w:tcW w:w="1086" w:type="pct"/>
            <w:gridSpan w:val="3"/>
            <w:tcBorders>
              <w:top w:val="single" w:sz="12" w:space="0" w:color="auto"/>
            </w:tcBorders>
            <w:vAlign w:val="center"/>
          </w:tcPr>
          <w:p w:rsidR="00590A0C" w:rsidRPr="005E7295" w:rsidRDefault="00590A0C" w:rsidP="00590A0C">
            <w:pPr>
              <w:spacing w:line="276" w:lineRule="auto"/>
              <w:jc w:val="center"/>
              <w:rPr>
                <w:b/>
                <w:sz w:val="20"/>
                <w:szCs w:val="20"/>
              </w:rPr>
            </w:pPr>
            <w:r w:rsidRPr="005E7295">
              <w:rPr>
                <w:sz w:val="20"/>
                <w:szCs w:val="20"/>
              </w:rPr>
              <w:t>Human, Communication, and Management Skills</w:t>
            </w:r>
          </w:p>
        </w:tc>
        <w:tc>
          <w:tcPr>
            <w:tcW w:w="1155" w:type="pct"/>
            <w:gridSpan w:val="2"/>
            <w:tcBorders>
              <w:top w:val="single" w:sz="12" w:space="0" w:color="auto"/>
            </w:tcBorders>
            <w:vAlign w:val="center"/>
          </w:tcPr>
          <w:p w:rsidR="00590A0C" w:rsidRPr="005E7295" w:rsidRDefault="00590A0C" w:rsidP="00590A0C">
            <w:pPr>
              <w:spacing w:line="276" w:lineRule="auto"/>
              <w:jc w:val="center"/>
              <w:rPr>
                <w:b/>
                <w:sz w:val="20"/>
                <w:szCs w:val="20"/>
              </w:rPr>
            </w:pPr>
            <w:r w:rsidRPr="005E7295">
              <w:rPr>
                <w:sz w:val="20"/>
                <w:szCs w:val="20"/>
              </w:rPr>
              <w:t>Transferable Skills</w:t>
            </w:r>
          </w:p>
        </w:tc>
      </w:tr>
      <w:tr w:rsidR="00590A0C" w:rsidRPr="005E7295" w:rsidTr="00590A0C">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590A0C" w:rsidRPr="005E7295" w:rsidRDefault="00590A0C" w:rsidP="00590A0C">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590A0C" w:rsidRPr="005E7295" w:rsidRDefault="00590A0C" w:rsidP="00590A0C">
            <w:pPr>
              <w:jc w:val="center"/>
              <w:rPr>
                <w:sz w:val="20"/>
                <w:szCs w:val="20"/>
              </w:rPr>
            </w:pPr>
            <w:r w:rsidRPr="005E7295">
              <w:rPr>
                <w:sz w:val="20"/>
                <w:szCs w:val="20"/>
              </w:rPr>
              <w:t>X</w:t>
            </w:r>
          </w:p>
        </w:tc>
        <w:tc>
          <w:tcPr>
            <w:tcW w:w="957" w:type="pct"/>
            <w:gridSpan w:val="2"/>
            <w:tcBorders>
              <w:left w:val="single" w:sz="4" w:space="0" w:color="auto"/>
              <w:bottom w:val="single" w:sz="12" w:space="0" w:color="auto"/>
            </w:tcBorders>
          </w:tcPr>
          <w:p w:rsidR="00590A0C" w:rsidRPr="005E7295" w:rsidRDefault="00590A0C" w:rsidP="00590A0C">
            <w:pPr>
              <w:jc w:val="center"/>
              <w:rPr>
                <w:sz w:val="20"/>
                <w:szCs w:val="20"/>
              </w:rPr>
            </w:pPr>
            <w:r w:rsidRPr="005E7295">
              <w:rPr>
                <w:sz w:val="20"/>
                <w:szCs w:val="20"/>
              </w:rPr>
              <w:t xml:space="preserve"> </w:t>
            </w:r>
          </w:p>
        </w:tc>
        <w:tc>
          <w:tcPr>
            <w:tcW w:w="1086" w:type="pct"/>
            <w:gridSpan w:val="3"/>
            <w:tcBorders>
              <w:left w:val="single" w:sz="4" w:space="0" w:color="auto"/>
              <w:bottom w:val="single" w:sz="12" w:space="0" w:color="auto"/>
            </w:tcBorders>
          </w:tcPr>
          <w:p w:rsidR="00590A0C" w:rsidRPr="005E7295" w:rsidRDefault="00590A0C" w:rsidP="00590A0C">
            <w:pPr>
              <w:jc w:val="center"/>
              <w:rPr>
                <w:sz w:val="20"/>
                <w:szCs w:val="20"/>
              </w:rPr>
            </w:pPr>
          </w:p>
        </w:tc>
        <w:tc>
          <w:tcPr>
            <w:tcW w:w="1155" w:type="pct"/>
            <w:gridSpan w:val="2"/>
            <w:tcBorders>
              <w:left w:val="single" w:sz="4" w:space="0" w:color="auto"/>
              <w:bottom w:val="single" w:sz="12" w:space="0" w:color="auto"/>
            </w:tcBorders>
          </w:tcPr>
          <w:p w:rsidR="00590A0C" w:rsidRPr="005E7295" w:rsidRDefault="00590A0C" w:rsidP="00590A0C">
            <w:pPr>
              <w:jc w:val="center"/>
              <w:rPr>
                <w:sz w:val="20"/>
                <w:szCs w:val="20"/>
              </w:rPr>
            </w:pPr>
          </w:p>
        </w:tc>
      </w:tr>
      <w:tr w:rsidR="00590A0C" w:rsidRPr="005E7295" w:rsidTr="00590A0C">
        <w:trPr>
          <w:trHeight w:val="324"/>
        </w:trPr>
        <w:tc>
          <w:tcPr>
            <w:tcW w:w="5000" w:type="pct"/>
            <w:gridSpan w:val="12"/>
            <w:tcBorders>
              <w:top w:val="single" w:sz="12" w:space="0" w:color="auto"/>
              <w:bottom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ASSESSMENT CRITERIAS</w:t>
            </w:r>
          </w:p>
        </w:tc>
      </w:tr>
      <w:tr w:rsidR="00590A0C" w:rsidRPr="005E7295" w:rsidTr="00590A0C">
        <w:tc>
          <w:tcPr>
            <w:tcW w:w="1776" w:type="pct"/>
            <w:gridSpan w:val="4"/>
            <w:vMerge w:val="restart"/>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p>
          <w:p w:rsidR="00590A0C" w:rsidRPr="005E7295" w:rsidRDefault="00590A0C" w:rsidP="00590A0C">
            <w:pPr>
              <w:spacing w:line="276" w:lineRule="auto"/>
              <w:jc w:val="center"/>
              <w:rPr>
                <w:b/>
                <w:sz w:val="20"/>
                <w:szCs w:val="20"/>
              </w:rPr>
            </w:pPr>
            <w:r w:rsidRPr="005E7295">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Number</w:t>
            </w:r>
          </w:p>
        </w:tc>
        <w:tc>
          <w:tcPr>
            <w:tcW w:w="763" w:type="pct"/>
            <w:tcBorders>
              <w:top w:val="single" w:sz="12" w:space="0" w:color="auto"/>
              <w:left w:val="single" w:sz="8" w:space="0" w:color="auto"/>
              <w:bottom w:val="single" w:sz="8"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Percentage (%)</w:t>
            </w: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top w:val="single" w:sz="8" w:space="0" w:color="auto"/>
              <w:left w:val="single" w:sz="12" w:space="0" w:color="auto"/>
            </w:tcBorders>
            <w:vAlign w:val="center"/>
          </w:tcPr>
          <w:p w:rsidR="00590A0C" w:rsidRPr="005E7295" w:rsidRDefault="00590A0C" w:rsidP="00590A0C">
            <w:pPr>
              <w:spacing w:line="276" w:lineRule="auto"/>
              <w:rPr>
                <w:sz w:val="20"/>
                <w:szCs w:val="20"/>
              </w:rPr>
            </w:pPr>
            <w:r w:rsidRPr="005E7295">
              <w:rPr>
                <w:sz w:val="20"/>
                <w:szCs w:val="20"/>
              </w:rPr>
              <w:t>I. Mid-Term</w:t>
            </w:r>
          </w:p>
        </w:tc>
        <w:tc>
          <w:tcPr>
            <w:tcW w:w="974" w:type="pct"/>
            <w:gridSpan w:val="2"/>
            <w:tcBorders>
              <w:top w:val="single" w:sz="8" w:space="0" w:color="auto"/>
              <w:right w:val="single" w:sz="8" w:space="0" w:color="auto"/>
            </w:tcBorders>
          </w:tcPr>
          <w:p w:rsidR="00590A0C" w:rsidRPr="005E7295" w:rsidRDefault="00590A0C" w:rsidP="00590A0C">
            <w:pPr>
              <w:jc w:val="center"/>
              <w:rPr>
                <w:sz w:val="20"/>
                <w:szCs w:val="20"/>
              </w:rPr>
            </w:pPr>
          </w:p>
        </w:tc>
        <w:tc>
          <w:tcPr>
            <w:tcW w:w="763" w:type="pct"/>
            <w:tcBorders>
              <w:top w:val="single" w:sz="8" w:space="0" w:color="auto"/>
              <w:left w:val="single" w:sz="8" w:space="0" w:color="auto"/>
            </w:tcBorders>
          </w:tcPr>
          <w:p w:rsidR="00590A0C" w:rsidRPr="005E7295" w:rsidRDefault="00590A0C" w:rsidP="00590A0C">
            <w:pPr>
              <w:jc w:val="center"/>
              <w:rPr>
                <w:sz w:val="20"/>
                <w:szCs w:val="20"/>
                <w:highlight w:val="yellow"/>
              </w:rPr>
            </w:pP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left w:val="single" w:sz="12" w:space="0" w:color="auto"/>
            </w:tcBorders>
            <w:vAlign w:val="center"/>
          </w:tcPr>
          <w:p w:rsidR="00590A0C" w:rsidRPr="005E7295" w:rsidRDefault="00590A0C" w:rsidP="00590A0C">
            <w:pPr>
              <w:spacing w:line="276" w:lineRule="auto"/>
              <w:rPr>
                <w:sz w:val="20"/>
                <w:szCs w:val="20"/>
              </w:rPr>
            </w:pPr>
            <w:r w:rsidRPr="005E7295">
              <w:rPr>
                <w:sz w:val="20"/>
                <w:szCs w:val="20"/>
              </w:rPr>
              <w:t>II. Mid-Term</w:t>
            </w:r>
          </w:p>
        </w:tc>
        <w:tc>
          <w:tcPr>
            <w:tcW w:w="974" w:type="pct"/>
            <w:gridSpan w:val="2"/>
            <w:tcBorders>
              <w:right w:val="single" w:sz="8" w:space="0" w:color="auto"/>
            </w:tcBorders>
          </w:tcPr>
          <w:p w:rsidR="00590A0C" w:rsidRPr="005E7295" w:rsidRDefault="00590A0C" w:rsidP="00590A0C">
            <w:pPr>
              <w:jc w:val="center"/>
              <w:rPr>
                <w:sz w:val="20"/>
                <w:szCs w:val="20"/>
              </w:rPr>
            </w:pPr>
            <w:r w:rsidRPr="005E7295">
              <w:rPr>
                <w:sz w:val="20"/>
                <w:szCs w:val="20"/>
              </w:rPr>
              <w:t xml:space="preserve"> </w:t>
            </w:r>
          </w:p>
        </w:tc>
        <w:tc>
          <w:tcPr>
            <w:tcW w:w="763" w:type="pct"/>
            <w:tcBorders>
              <w:left w:val="single" w:sz="8" w:space="0" w:color="auto"/>
            </w:tcBorders>
          </w:tcPr>
          <w:p w:rsidR="00590A0C" w:rsidRPr="005E7295" w:rsidRDefault="00590A0C" w:rsidP="00590A0C">
            <w:pPr>
              <w:jc w:val="center"/>
              <w:rPr>
                <w:sz w:val="20"/>
                <w:szCs w:val="20"/>
                <w:highlight w:val="yellow"/>
              </w:rPr>
            </w:pPr>
            <w:r w:rsidRPr="005E7295">
              <w:rPr>
                <w:sz w:val="20"/>
                <w:szCs w:val="20"/>
              </w:rPr>
              <w:t xml:space="preserve"> </w:t>
            </w: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left w:val="single" w:sz="12" w:space="0" w:color="auto"/>
            </w:tcBorders>
            <w:vAlign w:val="center"/>
          </w:tcPr>
          <w:p w:rsidR="00590A0C" w:rsidRPr="005E7295" w:rsidRDefault="00590A0C" w:rsidP="00590A0C">
            <w:pPr>
              <w:spacing w:line="276" w:lineRule="auto"/>
              <w:rPr>
                <w:sz w:val="20"/>
                <w:szCs w:val="20"/>
              </w:rPr>
            </w:pPr>
            <w:r w:rsidRPr="005E7295">
              <w:rPr>
                <w:sz w:val="20"/>
                <w:szCs w:val="20"/>
              </w:rPr>
              <w:t>Quiz</w:t>
            </w:r>
          </w:p>
        </w:tc>
        <w:tc>
          <w:tcPr>
            <w:tcW w:w="974" w:type="pct"/>
            <w:gridSpan w:val="2"/>
            <w:tcBorders>
              <w:right w:val="single" w:sz="8" w:space="0" w:color="auto"/>
            </w:tcBorders>
          </w:tcPr>
          <w:p w:rsidR="00590A0C" w:rsidRPr="005E7295" w:rsidRDefault="00590A0C" w:rsidP="00590A0C">
            <w:pPr>
              <w:rPr>
                <w:sz w:val="20"/>
                <w:szCs w:val="20"/>
              </w:rPr>
            </w:pPr>
          </w:p>
        </w:tc>
        <w:tc>
          <w:tcPr>
            <w:tcW w:w="763" w:type="pct"/>
            <w:tcBorders>
              <w:left w:val="single" w:sz="8" w:space="0" w:color="auto"/>
            </w:tcBorders>
          </w:tcPr>
          <w:p w:rsidR="00590A0C" w:rsidRPr="005E7295" w:rsidRDefault="00590A0C" w:rsidP="00590A0C">
            <w:pPr>
              <w:rPr>
                <w:sz w:val="20"/>
                <w:szCs w:val="20"/>
              </w:rPr>
            </w:pPr>
            <w:r w:rsidRPr="005E7295">
              <w:rPr>
                <w:sz w:val="20"/>
                <w:szCs w:val="20"/>
              </w:rPr>
              <w:t xml:space="preserve"> </w:t>
            </w: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left w:val="single" w:sz="12" w:space="0" w:color="auto"/>
            </w:tcBorders>
            <w:vAlign w:val="center"/>
          </w:tcPr>
          <w:p w:rsidR="00590A0C" w:rsidRPr="005E7295" w:rsidRDefault="00590A0C" w:rsidP="00590A0C">
            <w:pPr>
              <w:spacing w:line="276" w:lineRule="auto"/>
              <w:rPr>
                <w:sz w:val="20"/>
                <w:szCs w:val="20"/>
              </w:rPr>
            </w:pPr>
            <w:r w:rsidRPr="005E7295">
              <w:rPr>
                <w:sz w:val="20"/>
                <w:szCs w:val="20"/>
              </w:rPr>
              <w:t>Homework</w:t>
            </w:r>
          </w:p>
        </w:tc>
        <w:tc>
          <w:tcPr>
            <w:tcW w:w="974" w:type="pct"/>
            <w:gridSpan w:val="2"/>
            <w:tcBorders>
              <w:right w:val="single" w:sz="8" w:space="0" w:color="auto"/>
            </w:tcBorders>
          </w:tcPr>
          <w:p w:rsidR="00590A0C" w:rsidRPr="005E7295" w:rsidRDefault="00590A0C" w:rsidP="00590A0C">
            <w:pPr>
              <w:jc w:val="center"/>
              <w:rPr>
                <w:sz w:val="20"/>
                <w:szCs w:val="20"/>
              </w:rPr>
            </w:pPr>
            <w:r w:rsidRPr="005E7295">
              <w:rPr>
                <w:sz w:val="20"/>
                <w:szCs w:val="20"/>
              </w:rPr>
              <w:t>1</w:t>
            </w:r>
          </w:p>
        </w:tc>
        <w:tc>
          <w:tcPr>
            <w:tcW w:w="763" w:type="pct"/>
            <w:tcBorders>
              <w:left w:val="single" w:sz="8" w:space="0" w:color="auto"/>
            </w:tcBorders>
          </w:tcPr>
          <w:p w:rsidR="00590A0C" w:rsidRPr="005E7295" w:rsidRDefault="00590A0C" w:rsidP="00590A0C">
            <w:pPr>
              <w:jc w:val="center"/>
              <w:rPr>
                <w:sz w:val="20"/>
                <w:szCs w:val="20"/>
              </w:rPr>
            </w:pPr>
            <w:r w:rsidRPr="005E7295">
              <w:rPr>
                <w:sz w:val="20"/>
                <w:szCs w:val="20"/>
              </w:rPr>
              <w:t>40</w:t>
            </w: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left w:val="single" w:sz="12" w:space="0" w:color="auto"/>
              <w:bottom w:val="single" w:sz="8" w:space="0" w:color="auto"/>
            </w:tcBorders>
            <w:vAlign w:val="center"/>
          </w:tcPr>
          <w:p w:rsidR="00590A0C" w:rsidRPr="005E7295" w:rsidRDefault="00590A0C" w:rsidP="00590A0C">
            <w:pPr>
              <w:spacing w:line="276" w:lineRule="auto"/>
              <w:rPr>
                <w:sz w:val="20"/>
                <w:szCs w:val="20"/>
              </w:rPr>
            </w:pPr>
            <w:r w:rsidRPr="005E7295">
              <w:rPr>
                <w:sz w:val="20"/>
                <w:szCs w:val="20"/>
              </w:rPr>
              <w:t>Project</w:t>
            </w:r>
          </w:p>
        </w:tc>
        <w:tc>
          <w:tcPr>
            <w:tcW w:w="974" w:type="pct"/>
            <w:gridSpan w:val="2"/>
            <w:tcBorders>
              <w:bottom w:val="single" w:sz="8" w:space="0" w:color="auto"/>
              <w:right w:val="single" w:sz="8" w:space="0" w:color="auto"/>
            </w:tcBorders>
          </w:tcPr>
          <w:p w:rsidR="00590A0C" w:rsidRPr="005E7295" w:rsidRDefault="00590A0C" w:rsidP="00590A0C">
            <w:pPr>
              <w:jc w:val="center"/>
              <w:rPr>
                <w:sz w:val="20"/>
                <w:szCs w:val="20"/>
              </w:rPr>
            </w:pPr>
            <w:r w:rsidRPr="005E7295">
              <w:rPr>
                <w:sz w:val="20"/>
                <w:szCs w:val="20"/>
              </w:rPr>
              <w:t xml:space="preserve"> </w:t>
            </w:r>
          </w:p>
        </w:tc>
        <w:tc>
          <w:tcPr>
            <w:tcW w:w="763" w:type="pct"/>
            <w:tcBorders>
              <w:left w:val="single" w:sz="8" w:space="0" w:color="auto"/>
              <w:bottom w:val="single" w:sz="8" w:space="0" w:color="auto"/>
            </w:tcBorders>
          </w:tcPr>
          <w:p w:rsidR="00590A0C" w:rsidRPr="005E7295" w:rsidRDefault="00590A0C" w:rsidP="00590A0C">
            <w:pPr>
              <w:jc w:val="center"/>
              <w:rPr>
                <w:sz w:val="20"/>
                <w:szCs w:val="20"/>
              </w:rPr>
            </w:pPr>
            <w:r w:rsidRPr="005E7295">
              <w:rPr>
                <w:sz w:val="20"/>
                <w:szCs w:val="20"/>
              </w:rPr>
              <w:t xml:space="preserve"> </w:t>
            </w: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590A0C" w:rsidRPr="005E7295" w:rsidRDefault="00590A0C" w:rsidP="00590A0C">
            <w:pPr>
              <w:spacing w:line="276" w:lineRule="auto"/>
              <w:rPr>
                <w:sz w:val="20"/>
                <w:szCs w:val="20"/>
              </w:rPr>
            </w:pPr>
            <w:r w:rsidRPr="005E7295">
              <w:rPr>
                <w:sz w:val="20"/>
                <w:szCs w:val="20"/>
              </w:rPr>
              <w:t>Report</w:t>
            </w:r>
          </w:p>
        </w:tc>
        <w:tc>
          <w:tcPr>
            <w:tcW w:w="974" w:type="pct"/>
            <w:gridSpan w:val="2"/>
            <w:tcBorders>
              <w:top w:val="single" w:sz="8" w:space="0" w:color="auto"/>
              <w:bottom w:val="single" w:sz="8" w:space="0" w:color="auto"/>
              <w:right w:val="single" w:sz="8" w:space="0" w:color="auto"/>
            </w:tcBorders>
          </w:tcPr>
          <w:p w:rsidR="00590A0C" w:rsidRPr="005E7295" w:rsidRDefault="00590A0C" w:rsidP="00590A0C">
            <w:pPr>
              <w:jc w:val="center"/>
              <w:rPr>
                <w:sz w:val="20"/>
                <w:szCs w:val="20"/>
              </w:rPr>
            </w:pPr>
          </w:p>
        </w:tc>
        <w:tc>
          <w:tcPr>
            <w:tcW w:w="763" w:type="pct"/>
            <w:tcBorders>
              <w:top w:val="single" w:sz="8" w:space="0" w:color="auto"/>
              <w:left w:val="single" w:sz="8" w:space="0" w:color="auto"/>
              <w:bottom w:val="single" w:sz="8" w:space="0" w:color="auto"/>
            </w:tcBorders>
          </w:tcPr>
          <w:p w:rsidR="00590A0C" w:rsidRPr="005E7295" w:rsidRDefault="00590A0C" w:rsidP="00590A0C">
            <w:pPr>
              <w:rPr>
                <w:sz w:val="20"/>
                <w:szCs w:val="20"/>
              </w:rPr>
            </w:pP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590A0C" w:rsidRPr="005E7295" w:rsidRDefault="00590A0C" w:rsidP="00590A0C">
            <w:pPr>
              <w:spacing w:line="276" w:lineRule="auto"/>
              <w:rPr>
                <w:sz w:val="20"/>
                <w:szCs w:val="20"/>
              </w:rPr>
            </w:pPr>
            <w:r w:rsidRPr="005E7295">
              <w:rPr>
                <w:sz w:val="20"/>
                <w:szCs w:val="20"/>
              </w:rPr>
              <w:t>Other (………)</w:t>
            </w:r>
          </w:p>
        </w:tc>
        <w:tc>
          <w:tcPr>
            <w:tcW w:w="974" w:type="pct"/>
            <w:gridSpan w:val="2"/>
            <w:tcBorders>
              <w:top w:val="single" w:sz="8" w:space="0" w:color="auto"/>
              <w:bottom w:val="single" w:sz="12" w:space="0" w:color="auto"/>
              <w:right w:val="single" w:sz="8" w:space="0" w:color="auto"/>
            </w:tcBorders>
          </w:tcPr>
          <w:p w:rsidR="00590A0C" w:rsidRPr="005E7295" w:rsidRDefault="00590A0C" w:rsidP="00590A0C">
            <w:pPr>
              <w:rPr>
                <w:sz w:val="20"/>
                <w:szCs w:val="20"/>
              </w:rPr>
            </w:pPr>
          </w:p>
        </w:tc>
        <w:tc>
          <w:tcPr>
            <w:tcW w:w="763" w:type="pct"/>
            <w:tcBorders>
              <w:top w:val="single" w:sz="8" w:space="0" w:color="auto"/>
              <w:left w:val="single" w:sz="8" w:space="0" w:color="auto"/>
              <w:bottom w:val="single" w:sz="12" w:space="0" w:color="auto"/>
            </w:tcBorders>
          </w:tcPr>
          <w:p w:rsidR="00590A0C" w:rsidRPr="005E7295" w:rsidRDefault="00590A0C" w:rsidP="00590A0C">
            <w:pPr>
              <w:rPr>
                <w:sz w:val="20"/>
                <w:szCs w:val="20"/>
              </w:rPr>
            </w:pPr>
          </w:p>
        </w:tc>
      </w:tr>
      <w:tr w:rsidR="00590A0C" w:rsidRPr="005E7295" w:rsidTr="00590A0C">
        <w:trPr>
          <w:trHeight w:val="392"/>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FINAL EXAM</w:t>
            </w:r>
          </w:p>
        </w:tc>
        <w:tc>
          <w:tcPr>
            <w:tcW w:w="1487" w:type="pct"/>
            <w:gridSpan w:val="5"/>
            <w:tcBorders>
              <w:top w:val="single" w:sz="12" w:space="0" w:color="auto"/>
              <w:left w:val="single" w:sz="12" w:space="0" w:color="auto"/>
              <w:bottom w:val="single" w:sz="8" w:space="0" w:color="auto"/>
            </w:tcBorders>
          </w:tcPr>
          <w:p w:rsidR="00590A0C" w:rsidRPr="005E7295" w:rsidRDefault="00590A0C" w:rsidP="00590A0C">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590A0C" w:rsidRPr="005E7295" w:rsidRDefault="00590A0C" w:rsidP="00590A0C">
            <w:pPr>
              <w:jc w:val="center"/>
              <w:rPr>
                <w:sz w:val="20"/>
                <w:szCs w:val="20"/>
              </w:rPr>
            </w:pPr>
            <w:r w:rsidRPr="005E7295">
              <w:rPr>
                <w:sz w:val="20"/>
                <w:szCs w:val="20"/>
              </w:rPr>
              <w:t>1</w:t>
            </w:r>
          </w:p>
        </w:tc>
        <w:tc>
          <w:tcPr>
            <w:tcW w:w="763" w:type="pct"/>
            <w:tcBorders>
              <w:top w:val="single" w:sz="12" w:space="0" w:color="auto"/>
              <w:left w:val="single" w:sz="8" w:space="0" w:color="auto"/>
              <w:bottom w:val="single" w:sz="8" w:space="0" w:color="auto"/>
            </w:tcBorders>
            <w:vAlign w:val="center"/>
          </w:tcPr>
          <w:p w:rsidR="00590A0C" w:rsidRPr="005E7295" w:rsidRDefault="00590A0C" w:rsidP="00590A0C">
            <w:pPr>
              <w:jc w:val="center"/>
              <w:rPr>
                <w:sz w:val="20"/>
                <w:szCs w:val="20"/>
              </w:rPr>
            </w:pPr>
            <w:r w:rsidRPr="005E7295">
              <w:rPr>
                <w:sz w:val="20"/>
                <w:szCs w:val="20"/>
              </w:rPr>
              <w:t>60</w:t>
            </w:r>
          </w:p>
        </w:tc>
      </w:tr>
      <w:tr w:rsidR="00590A0C" w:rsidRPr="005E7295" w:rsidTr="00590A0C">
        <w:trPr>
          <w:trHeight w:val="157"/>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590A0C" w:rsidRPr="005E7295" w:rsidRDefault="00590A0C" w:rsidP="00590A0C">
            <w:pPr>
              <w:jc w:val="both"/>
              <w:rPr>
                <w:sz w:val="20"/>
                <w:szCs w:val="20"/>
              </w:rPr>
            </w:pPr>
          </w:p>
        </w:tc>
      </w:tr>
      <w:tr w:rsidR="00590A0C" w:rsidRPr="005E7295" w:rsidTr="00590A0C">
        <w:trPr>
          <w:trHeight w:val="447"/>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spacing w:line="276" w:lineRule="auto"/>
              <w:rPr>
                <w:sz w:val="20"/>
                <w:szCs w:val="20"/>
              </w:rPr>
            </w:pPr>
            <w:r w:rsidRPr="005E7295">
              <w:rPr>
                <w:color w:val="000000"/>
                <w:sz w:val="20"/>
                <w:szCs w:val="20"/>
              </w:rPr>
              <w:t>The course content covers the basis of the management process in food and beverage operations, examining all aspects of organization, marketing, menus, cost and pricing, production, service, employees and current trends.</w:t>
            </w:r>
          </w:p>
        </w:tc>
      </w:tr>
      <w:tr w:rsidR="00590A0C" w:rsidRPr="005E7295" w:rsidTr="00590A0C">
        <w:trPr>
          <w:trHeight w:val="426"/>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rPr>
                <w:b/>
                <w:i/>
                <w:sz w:val="20"/>
                <w:szCs w:val="20"/>
              </w:rPr>
            </w:pPr>
            <w:r w:rsidRPr="005E7295">
              <w:rPr>
                <w:sz w:val="20"/>
                <w:szCs w:val="20"/>
                <w:lang w:val="en-US"/>
              </w:rPr>
              <w:t>This course is intended to give students an understanding of the foundation of the management process in food and beverage operations. To ensure the development of students in the field by examining all aspects of food and beverage operations, organization, marketing, menus, cost and pricing, production, service, employees and current trends.</w:t>
            </w:r>
          </w:p>
        </w:tc>
      </w:tr>
      <w:tr w:rsidR="00590A0C" w:rsidRPr="005E7295" w:rsidTr="00590A0C">
        <w:trPr>
          <w:trHeight w:val="518"/>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590A0C" w:rsidRPr="005E7295" w:rsidRDefault="00590A0C" w:rsidP="00590A0C">
            <w:pPr>
              <w:jc w:val="both"/>
              <w:rPr>
                <w:sz w:val="20"/>
                <w:szCs w:val="20"/>
              </w:rPr>
            </w:pPr>
            <w:r w:rsidRPr="005E7295">
              <w:rPr>
                <w:sz w:val="20"/>
                <w:szCs w:val="20"/>
              </w:rPr>
              <w:t>It enables students to gain knowledge about the banquet organizations held in tourism enterprises, especially the food and beverage department, which is one of the most important departments of tourism enterprises, and the flow of all these issues, thus equipping them in terms of business management.</w:t>
            </w:r>
          </w:p>
        </w:tc>
      </w:tr>
      <w:tr w:rsidR="00590A0C" w:rsidRPr="005E7295" w:rsidTr="00590A0C">
        <w:trPr>
          <w:trHeight w:val="518"/>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spacing w:line="276" w:lineRule="auto"/>
              <w:rPr>
                <w:sz w:val="20"/>
                <w:szCs w:val="20"/>
                <w:lang w:val="en-US"/>
              </w:rPr>
            </w:pPr>
            <w:r w:rsidRPr="005E7295">
              <w:rPr>
                <w:sz w:val="20"/>
                <w:szCs w:val="20"/>
                <w:lang w:val="en-US"/>
              </w:rPr>
              <w:t>Will be able to define the characteristics of the food and beverage industry and its consumers, Explain the production planning and production systems in hotel kitchens, Explain the purchasing process and storage process.</w:t>
            </w:r>
          </w:p>
        </w:tc>
      </w:tr>
      <w:tr w:rsidR="00590A0C" w:rsidRPr="005E7295" w:rsidTr="00590A0C">
        <w:trPr>
          <w:trHeight w:val="540"/>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TEXTBOOK(S)</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spacing w:before="120"/>
              <w:rPr>
                <w:sz w:val="20"/>
                <w:szCs w:val="20"/>
                <w:lang w:eastAsia="en-US"/>
              </w:rPr>
            </w:pPr>
            <w:r w:rsidRPr="005E7295">
              <w:rPr>
                <w:sz w:val="20"/>
                <w:szCs w:val="20"/>
                <w:lang w:eastAsia="en-US"/>
              </w:rPr>
              <w:t>Yiyecek ve İçecek Yönetimi Kurtuluş Karamustafa</w:t>
            </w:r>
          </w:p>
          <w:p w:rsidR="00590A0C" w:rsidRPr="005E7295" w:rsidRDefault="00590A0C" w:rsidP="00590A0C">
            <w:pPr>
              <w:spacing w:before="120"/>
              <w:rPr>
                <w:sz w:val="20"/>
                <w:szCs w:val="20"/>
                <w:lang w:eastAsia="en-US"/>
              </w:rPr>
            </w:pPr>
            <w:r w:rsidRPr="005E7295">
              <w:rPr>
                <w:sz w:val="20"/>
                <w:szCs w:val="20"/>
                <w:lang w:eastAsia="en-US"/>
              </w:rPr>
              <w:t>Yiyecek İçecek Hizmetleri Yönetimi Nilüfer Koçak</w:t>
            </w:r>
          </w:p>
          <w:p w:rsidR="00590A0C" w:rsidRPr="005E7295" w:rsidRDefault="00590A0C" w:rsidP="00590A0C">
            <w:pPr>
              <w:spacing w:before="120"/>
              <w:rPr>
                <w:sz w:val="20"/>
                <w:szCs w:val="20"/>
              </w:rPr>
            </w:pPr>
            <w:r w:rsidRPr="005E7295">
              <w:rPr>
                <w:sz w:val="20"/>
                <w:szCs w:val="20"/>
                <w:lang w:eastAsia="en-US"/>
              </w:rPr>
              <w:t>Yiyecek ve İçecek Hizmetleri Yönetimi Adnan Türksoy</w:t>
            </w:r>
          </w:p>
        </w:tc>
      </w:tr>
      <w:tr w:rsidR="00590A0C" w:rsidRPr="005E7295" w:rsidTr="00590A0C">
        <w:trPr>
          <w:trHeight w:val="578"/>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rPr>
                <w:color w:val="000000"/>
                <w:sz w:val="20"/>
                <w:szCs w:val="20"/>
              </w:rPr>
            </w:pPr>
            <w:r w:rsidRPr="005E7295">
              <w:rPr>
                <w:color w:val="000000"/>
                <w:sz w:val="20"/>
                <w:szCs w:val="20"/>
              </w:rPr>
              <w:t>Ziyafet Organizasyonu ve Yönetimi Yaşar Yılmaz</w:t>
            </w:r>
          </w:p>
          <w:p w:rsidR="00590A0C" w:rsidRPr="005E7295" w:rsidRDefault="00590A0C" w:rsidP="00590A0C">
            <w:pPr>
              <w:rPr>
                <w:color w:val="000000"/>
                <w:sz w:val="20"/>
                <w:szCs w:val="20"/>
              </w:rPr>
            </w:pPr>
            <w:r w:rsidRPr="005E7295">
              <w:rPr>
                <w:color w:val="000000"/>
                <w:sz w:val="20"/>
                <w:szCs w:val="20"/>
              </w:rPr>
              <w:t>Yiyecek İçecek İşletmelerinde Maliyet Kontrol Mehmet Sarıışık</w:t>
            </w:r>
          </w:p>
        </w:tc>
      </w:tr>
      <w:tr w:rsidR="00590A0C" w:rsidRPr="005E7295" w:rsidTr="00590A0C">
        <w:trPr>
          <w:trHeight w:val="348"/>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jc w:val="both"/>
              <w:rPr>
                <w:sz w:val="20"/>
                <w:szCs w:val="20"/>
              </w:rPr>
            </w:pPr>
            <w:r w:rsidRPr="005E7295">
              <w:rPr>
                <w:sz w:val="20"/>
                <w:szCs w:val="20"/>
              </w:rPr>
              <w:t xml:space="preserve"> </w:t>
            </w:r>
          </w:p>
        </w:tc>
      </w:tr>
    </w:tbl>
    <w:p w:rsidR="00590A0C" w:rsidRPr="005E7295" w:rsidRDefault="00590A0C" w:rsidP="00590A0C">
      <w:pPr>
        <w:rPr>
          <w:sz w:val="20"/>
          <w:szCs w:val="20"/>
        </w:rPr>
        <w:sectPr w:rsidR="00590A0C" w:rsidRPr="005E7295">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590A0C" w:rsidRPr="005E7295" w:rsidTr="00590A0C">
        <w:trPr>
          <w:trHeight w:val="510"/>
        </w:trPr>
        <w:tc>
          <w:tcPr>
            <w:tcW w:w="5000" w:type="pct"/>
            <w:gridSpan w:val="2"/>
            <w:tcBorders>
              <w:top w:val="single" w:sz="12" w:space="0" w:color="auto"/>
            </w:tcBorders>
            <w:vAlign w:val="center"/>
          </w:tcPr>
          <w:p w:rsidR="00590A0C" w:rsidRPr="005E7295" w:rsidRDefault="00590A0C" w:rsidP="00590A0C">
            <w:pPr>
              <w:jc w:val="center"/>
              <w:rPr>
                <w:b/>
                <w:bCs/>
                <w:sz w:val="20"/>
                <w:szCs w:val="20"/>
              </w:rPr>
            </w:pPr>
            <w:r w:rsidRPr="005E7295">
              <w:rPr>
                <w:b/>
                <w:sz w:val="20"/>
                <w:szCs w:val="20"/>
              </w:rPr>
              <w:lastRenderedPageBreak/>
              <w:t>COURSE OUTLINE</w:t>
            </w:r>
          </w:p>
        </w:tc>
      </w:tr>
      <w:tr w:rsidR="00590A0C" w:rsidRPr="005E7295" w:rsidTr="00590A0C">
        <w:tc>
          <w:tcPr>
            <w:tcW w:w="565" w:type="pct"/>
          </w:tcPr>
          <w:p w:rsidR="00590A0C" w:rsidRPr="005E7295" w:rsidRDefault="00590A0C" w:rsidP="00590A0C">
            <w:pPr>
              <w:jc w:val="center"/>
              <w:rPr>
                <w:b/>
                <w:bCs/>
                <w:sz w:val="20"/>
                <w:szCs w:val="20"/>
              </w:rPr>
            </w:pPr>
            <w:r w:rsidRPr="005E7295">
              <w:rPr>
                <w:b/>
                <w:bCs/>
                <w:sz w:val="20"/>
                <w:szCs w:val="20"/>
              </w:rPr>
              <w:t>WEEK</w:t>
            </w:r>
          </w:p>
        </w:tc>
        <w:tc>
          <w:tcPr>
            <w:tcW w:w="4435" w:type="pct"/>
          </w:tcPr>
          <w:p w:rsidR="00590A0C" w:rsidRPr="005E7295" w:rsidRDefault="00590A0C" w:rsidP="00590A0C">
            <w:pPr>
              <w:rPr>
                <w:b/>
                <w:bCs/>
                <w:sz w:val="20"/>
                <w:szCs w:val="20"/>
              </w:rPr>
            </w:pPr>
            <w:r w:rsidRPr="005E7295">
              <w:rPr>
                <w:b/>
                <w:sz w:val="20"/>
                <w:szCs w:val="20"/>
                <w:lang w:val="en-US"/>
              </w:rPr>
              <w:t>SUBJECTS / TOPICS</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1</w:t>
            </w:r>
          </w:p>
        </w:tc>
        <w:tc>
          <w:tcPr>
            <w:tcW w:w="4435" w:type="pct"/>
          </w:tcPr>
          <w:p w:rsidR="00590A0C" w:rsidRPr="005E7295" w:rsidRDefault="00590A0C" w:rsidP="00590A0C">
            <w:pPr>
              <w:rPr>
                <w:sz w:val="20"/>
                <w:szCs w:val="20"/>
              </w:rPr>
            </w:pPr>
            <w:r w:rsidRPr="005E7295">
              <w:rPr>
                <w:sz w:val="20"/>
                <w:szCs w:val="20"/>
              </w:rPr>
              <w:t>Development and Importance of the Food and Beverage Industry</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2</w:t>
            </w:r>
          </w:p>
        </w:tc>
        <w:tc>
          <w:tcPr>
            <w:tcW w:w="4435" w:type="pct"/>
          </w:tcPr>
          <w:p w:rsidR="00590A0C" w:rsidRPr="005E7295" w:rsidRDefault="00590A0C" w:rsidP="00590A0C">
            <w:pPr>
              <w:rPr>
                <w:sz w:val="20"/>
                <w:szCs w:val="20"/>
              </w:rPr>
            </w:pPr>
            <w:r w:rsidRPr="005E7295">
              <w:rPr>
                <w:sz w:val="20"/>
                <w:szCs w:val="20"/>
              </w:rPr>
              <w:t>Dining Experience</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3</w:t>
            </w:r>
          </w:p>
        </w:tc>
        <w:tc>
          <w:tcPr>
            <w:tcW w:w="4435" w:type="pct"/>
          </w:tcPr>
          <w:p w:rsidR="00590A0C" w:rsidRPr="005E7295" w:rsidRDefault="00590A0C" w:rsidP="00590A0C">
            <w:pPr>
              <w:rPr>
                <w:sz w:val="20"/>
                <w:szCs w:val="20"/>
              </w:rPr>
            </w:pPr>
            <w:r w:rsidRPr="005E7295">
              <w:rPr>
                <w:sz w:val="20"/>
                <w:szCs w:val="20"/>
              </w:rPr>
              <w:t>The Idea, Feasibility and Investment Decision of Establishing a Food and Beverage Business</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4</w:t>
            </w:r>
          </w:p>
        </w:tc>
        <w:tc>
          <w:tcPr>
            <w:tcW w:w="4435" w:type="pct"/>
          </w:tcPr>
          <w:p w:rsidR="00590A0C" w:rsidRPr="005E7295" w:rsidRDefault="00590A0C" w:rsidP="00590A0C">
            <w:pPr>
              <w:rPr>
                <w:sz w:val="20"/>
                <w:szCs w:val="20"/>
              </w:rPr>
            </w:pPr>
            <w:r w:rsidRPr="005E7295">
              <w:rPr>
                <w:sz w:val="20"/>
                <w:szCs w:val="20"/>
              </w:rPr>
              <w:t>Menu Planning and Analysis in Food and Beverage Businesses.</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5</w:t>
            </w:r>
          </w:p>
        </w:tc>
        <w:tc>
          <w:tcPr>
            <w:tcW w:w="4435" w:type="pct"/>
          </w:tcPr>
          <w:p w:rsidR="00590A0C" w:rsidRPr="005E7295" w:rsidRDefault="00590A0C" w:rsidP="00590A0C">
            <w:pPr>
              <w:rPr>
                <w:sz w:val="20"/>
                <w:szCs w:val="20"/>
              </w:rPr>
            </w:pPr>
            <w:r w:rsidRPr="005E7295">
              <w:rPr>
                <w:sz w:val="20"/>
                <w:szCs w:val="20"/>
              </w:rPr>
              <w:t>Purchasing, Receiving and Storage in Food and Beverage Businesses</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6</w:t>
            </w:r>
          </w:p>
        </w:tc>
        <w:tc>
          <w:tcPr>
            <w:tcW w:w="4435" w:type="pct"/>
          </w:tcPr>
          <w:p w:rsidR="00590A0C" w:rsidRPr="005E7295" w:rsidRDefault="00590A0C" w:rsidP="00590A0C">
            <w:pPr>
              <w:rPr>
                <w:sz w:val="20"/>
                <w:szCs w:val="20"/>
              </w:rPr>
            </w:pPr>
            <w:r w:rsidRPr="005E7295">
              <w:rPr>
                <w:sz w:val="20"/>
                <w:szCs w:val="20"/>
              </w:rPr>
              <w:t>Production and Service in Food and Beverage Businesses</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7</w:t>
            </w:r>
          </w:p>
        </w:tc>
        <w:tc>
          <w:tcPr>
            <w:tcW w:w="4435" w:type="pct"/>
          </w:tcPr>
          <w:p w:rsidR="00590A0C" w:rsidRPr="005E7295" w:rsidRDefault="00590A0C" w:rsidP="00590A0C">
            <w:pPr>
              <w:rPr>
                <w:sz w:val="20"/>
                <w:szCs w:val="20"/>
              </w:rPr>
            </w:pPr>
            <w:r w:rsidRPr="005E7295">
              <w:rPr>
                <w:sz w:val="20"/>
                <w:szCs w:val="20"/>
              </w:rPr>
              <w:t>Cost Control in Food and Beverage Businesses</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8</w:t>
            </w:r>
          </w:p>
        </w:tc>
        <w:tc>
          <w:tcPr>
            <w:tcW w:w="4435" w:type="pct"/>
          </w:tcPr>
          <w:p w:rsidR="00590A0C" w:rsidRPr="005E7295" w:rsidRDefault="00590A0C" w:rsidP="00590A0C">
            <w:pPr>
              <w:rPr>
                <w:sz w:val="20"/>
                <w:szCs w:val="20"/>
              </w:rPr>
            </w:pPr>
            <w:r w:rsidRPr="005E7295">
              <w:rPr>
                <w:sz w:val="20"/>
                <w:szCs w:val="20"/>
              </w:rPr>
              <w:t>Managerial and Organizational Structure in Food and Beverage Businesses</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9</w:t>
            </w:r>
          </w:p>
        </w:tc>
        <w:tc>
          <w:tcPr>
            <w:tcW w:w="4435" w:type="pct"/>
          </w:tcPr>
          <w:p w:rsidR="00590A0C" w:rsidRPr="005E7295" w:rsidRDefault="00590A0C" w:rsidP="00590A0C">
            <w:pPr>
              <w:rPr>
                <w:sz w:val="20"/>
                <w:szCs w:val="20"/>
              </w:rPr>
            </w:pPr>
            <w:r w:rsidRPr="005E7295">
              <w:rPr>
                <w:sz w:val="20"/>
                <w:szCs w:val="20"/>
              </w:rPr>
              <w:t>Marketing in Food and Beverage Businesses</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10</w:t>
            </w:r>
          </w:p>
        </w:tc>
        <w:tc>
          <w:tcPr>
            <w:tcW w:w="4435" w:type="pct"/>
          </w:tcPr>
          <w:p w:rsidR="00590A0C" w:rsidRPr="005E7295" w:rsidRDefault="00590A0C" w:rsidP="00590A0C">
            <w:pPr>
              <w:rPr>
                <w:sz w:val="20"/>
                <w:szCs w:val="20"/>
              </w:rPr>
            </w:pPr>
            <w:r w:rsidRPr="005E7295">
              <w:rPr>
                <w:sz w:val="20"/>
                <w:szCs w:val="20"/>
              </w:rPr>
              <w:t>Pricing and Revenue Management in Food and Beverage Businesses</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11</w:t>
            </w:r>
          </w:p>
        </w:tc>
        <w:tc>
          <w:tcPr>
            <w:tcW w:w="4435" w:type="pct"/>
          </w:tcPr>
          <w:p w:rsidR="00590A0C" w:rsidRPr="005E7295" w:rsidRDefault="00590A0C" w:rsidP="00590A0C">
            <w:pPr>
              <w:rPr>
                <w:sz w:val="20"/>
                <w:szCs w:val="20"/>
              </w:rPr>
            </w:pPr>
            <w:r w:rsidRPr="005E7295">
              <w:rPr>
                <w:sz w:val="20"/>
                <w:szCs w:val="20"/>
              </w:rPr>
              <w:t>Banquet Affairs and Meeting Management in Food and Beverage Businesses</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12</w:t>
            </w:r>
          </w:p>
        </w:tc>
        <w:tc>
          <w:tcPr>
            <w:tcW w:w="4435" w:type="pct"/>
          </w:tcPr>
          <w:p w:rsidR="00590A0C" w:rsidRPr="005E7295" w:rsidRDefault="00590A0C" w:rsidP="00590A0C">
            <w:pPr>
              <w:rPr>
                <w:sz w:val="20"/>
                <w:szCs w:val="20"/>
              </w:rPr>
            </w:pPr>
            <w:r w:rsidRPr="005E7295">
              <w:rPr>
                <w:sz w:val="20"/>
                <w:szCs w:val="20"/>
              </w:rPr>
              <w:t>Current Trends in the Food and Beverage Industry</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13</w:t>
            </w:r>
          </w:p>
        </w:tc>
        <w:tc>
          <w:tcPr>
            <w:tcW w:w="4435" w:type="pct"/>
          </w:tcPr>
          <w:p w:rsidR="00590A0C" w:rsidRPr="005E7295" w:rsidRDefault="00590A0C" w:rsidP="00590A0C">
            <w:pPr>
              <w:rPr>
                <w:sz w:val="20"/>
                <w:szCs w:val="20"/>
              </w:rPr>
            </w:pPr>
            <w:r w:rsidRPr="005E7295">
              <w:rPr>
                <w:sz w:val="20"/>
                <w:szCs w:val="20"/>
              </w:rPr>
              <w:t>Occupational Health and Safety in Food and Beverage Businesses</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14</w:t>
            </w:r>
          </w:p>
        </w:tc>
        <w:tc>
          <w:tcPr>
            <w:tcW w:w="4435" w:type="pct"/>
          </w:tcPr>
          <w:p w:rsidR="00590A0C" w:rsidRPr="005E7295" w:rsidRDefault="00590A0C" w:rsidP="00590A0C">
            <w:pPr>
              <w:rPr>
                <w:sz w:val="20"/>
                <w:szCs w:val="20"/>
              </w:rPr>
            </w:pPr>
            <w:r w:rsidRPr="005E7295">
              <w:rPr>
                <w:sz w:val="20"/>
                <w:szCs w:val="20"/>
              </w:rPr>
              <w:t>Applications and General Evaluation in Food and Beverage Businesses</w:t>
            </w:r>
          </w:p>
        </w:tc>
      </w:tr>
      <w:tr w:rsidR="00590A0C" w:rsidRPr="005E7295" w:rsidTr="00590A0C">
        <w:trPr>
          <w:trHeight w:val="322"/>
        </w:trPr>
        <w:tc>
          <w:tcPr>
            <w:tcW w:w="565" w:type="pct"/>
            <w:tcBorders>
              <w:bottom w:val="single" w:sz="12" w:space="0" w:color="auto"/>
            </w:tcBorders>
            <w:shd w:val="clear" w:color="auto" w:fill="E6E6E6"/>
            <w:vAlign w:val="center"/>
          </w:tcPr>
          <w:p w:rsidR="00590A0C" w:rsidRPr="005E7295" w:rsidRDefault="00590A0C" w:rsidP="00590A0C">
            <w:pPr>
              <w:jc w:val="center"/>
              <w:rPr>
                <w:sz w:val="20"/>
                <w:szCs w:val="20"/>
              </w:rPr>
            </w:pPr>
            <w:r w:rsidRPr="005E7295">
              <w:rPr>
                <w:sz w:val="20"/>
                <w:szCs w:val="20"/>
              </w:rPr>
              <w:t>15,16</w:t>
            </w:r>
          </w:p>
        </w:tc>
        <w:tc>
          <w:tcPr>
            <w:tcW w:w="4435" w:type="pct"/>
            <w:tcBorders>
              <w:bottom w:val="single" w:sz="12" w:space="0" w:color="auto"/>
            </w:tcBorders>
            <w:shd w:val="clear" w:color="auto" w:fill="E6E6E6"/>
          </w:tcPr>
          <w:p w:rsidR="00590A0C" w:rsidRPr="005E7295" w:rsidRDefault="00590A0C" w:rsidP="00590A0C">
            <w:pPr>
              <w:rPr>
                <w:sz w:val="20"/>
                <w:szCs w:val="20"/>
              </w:rPr>
            </w:pPr>
            <w:r w:rsidRPr="005E7295">
              <w:rPr>
                <w:sz w:val="20"/>
                <w:szCs w:val="20"/>
              </w:rPr>
              <w:t>Final exam</w:t>
            </w:r>
          </w:p>
        </w:tc>
      </w:tr>
    </w:tbl>
    <w:p w:rsidR="00590A0C" w:rsidRPr="005E7295" w:rsidRDefault="00590A0C" w:rsidP="00590A0C">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590A0C" w:rsidRPr="005E7295" w:rsidTr="00590A0C">
        <w:tc>
          <w:tcPr>
            <w:tcW w:w="603" w:type="dxa"/>
            <w:tcBorders>
              <w:top w:val="single" w:sz="12" w:space="0" w:color="auto"/>
            </w:tcBorders>
          </w:tcPr>
          <w:p w:rsidR="00590A0C" w:rsidRPr="005E7295" w:rsidRDefault="00590A0C" w:rsidP="00590A0C">
            <w:pPr>
              <w:jc w:val="center"/>
              <w:rPr>
                <w:b/>
                <w:bCs/>
                <w:sz w:val="20"/>
                <w:szCs w:val="20"/>
              </w:rPr>
            </w:pPr>
            <w:r w:rsidRPr="005E7295">
              <w:rPr>
                <w:b/>
                <w:bCs/>
                <w:sz w:val="20"/>
                <w:szCs w:val="20"/>
              </w:rPr>
              <w:t>NO</w:t>
            </w:r>
          </w:p>
        </w:tc>
        <w:tc>
          <w:tcPr>
            <w:tcW w:w="7585" w:type="dxa"/>
            <w:tcBorders>
              <w:top w:val="single" w:sz="12" w:space="0" w:color="auto"/>
            </w:tcBorders>
          </w:tcPr>
          <w:p w:rsidR="00590A0C" w:rsidRPr="005E7295" w:rsidRDefault="00590A0C" w:rsidP="00590A0C">
            <w:pPr>
              <w:rPr>
                <w:b/>
                <w:bCs/>
                <w:sz w:val="20"/>
                <w:szCs w:val="20"/>
              </w:rPr>
            </w:pPr>
            <w:r w:rsidRPr="005E7295">
              <w:rPr>
                <w:b/>
                <w:bCs/>
                <w:sz w:val="20"/>
                <w:szCs w:val="20"/>
              </w:rPr>
              <w:t>OUTCOMES</w:t>
            </w:r>
          </w:p>
        </w:tc>
        <w:tc>
          <w:tcPr>
            <w:tcW w:w="567" w:type="dxa"/>
            <w:tcBorders>
              <w:top w:val="single" w:sz="12" w:space="0" w:color="auto"/>
            </w:tcBorders>
          </w:tcPr>
          <w:p w:rsidR="00590A0C" w:rsidRPr="005E7295" w:rsidRDefault="00590A0C" w:rsidP="00590A0C">
            <w:pPr>
              <w:jc w:val="center"/>
              <w:rPr>
                <w:b/>
                <w:bCs/>
                <w:sz w:val="20"/>
                <w:szCs w:val="20"/>
              </w:rPr>
            </w:pPr>
            <w:r w:rsidRPr="005E7295">
              <w:rPr>
                <w:b/>
                <w:bCs/>
                <w:sz w:val="20"/>
                <w:szCs w:val="20"/>
              </w:rPr>
              <w:t>3</w:t>
            </w:r>
          </w:p>
        </w:tc>
        <w:tc>
          <w:tcPr>
            <w:tcW w:w="567" w:type="dxa"/>
            <w:tcBorders>
              <w:top w:val="single" w:sz="12" w:space="0" w:color="auto"/>
            </w:tcBorders>
          </w:tcPr>
          <w:p w:rsidR="00590A0C" w:rsidRPr="005E7295" w:rsidRDefault="00590A0C" w:rsidP="00590A0C">
            <w:pPr>
              <w:jc w:val="center"/>
              <w:rPr>
                <w:b/>
                <w:bCs/>
                <w:sz w:val="20"/>
                <w:szCs w:val="20"/>
              </w:rPr>
            </w:pPr>
            <w:r w:rsidRPr="005E7295">
              <w:rPr>
                <w:b/>
                <w:bCs/>
                <w:sz w:val="20"/>
                <w:szCs w:val="20"/>
              </w:rPr>
              <w:t>2</w:t>
            </w:r>
          </w:p>
        </w:tc>
        <w:tc>
          <w:tcPr>
            <w:tcW w:w="425" w:type="dxa"/>
            <w:tcBorders>
              <w:top w:val="single" w:sz="12" w:space="0" w:color="auto"/>
            </w:tcBorders>
          </w:tcPr>
          <w:p w:rsidR="00590A0C" w:rsidRPr="005E7295" w:rsidRDefault="00590A0C" w:rsidP="00590A0C">
            <w:pPr>
              <w:jc w:val="center"/>
              <w:rPr>
                <w:b/>
                <w:bCs/>
                <w:sz w:val="20"/>
                <w:szCs w:val="20"/>
              </w:rPr>
            </w:pPr>
            <w:r w:rsidRPr="005E7295">
              <w:rPr>
                <w:b/>
                <w:bCs/>
                <w:sz w:val="20"/>
                <w:szCs w:val="20"/>
              </w:rPr>
              <w:t>1</w:t>
            </w: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1</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understand the terms and concepts this related with tourism and hotel management.</w:t>
            </w:r>
          </w:p>
        </w:tc>
        <w:tc>
          <w:tcPr>
            <w:tcW w:w="567" w:type="dxa"/>
          </w:tcPr>
          <w:p w:rsidR="00590A0C" w:rsidRPr="005E7295" w:rsidRDefault="00590A0C" w:rsidP="00590A0C">
            <w:pPr>
              <w:jc w:val="center"/>
              <w:rPr>
                <w:b/>
                <w:bCs/>
                <w:sz w:val="20"/>
                <w:szCs w:val="20"/>
              </w:rPr>
            </w:pPr>
            <w:r w:rsidRPr="005E7295">
              <w:rPr>
                <w:b/>
                <w:bCs/>
                <w:sz w:val="20"/>
                <w:szCs w:val="20"/>
              </w:rPr>
              <w:t xml:space="preserve"> </w:t>
            </w:r>
          </w:p>
        </w:tc>
        <w:tc>
          <w:tcPr>
            <w:tcW w:w="567" w:type="dxa"/>
          </w:tcPr>
          <w:p w:rsidR="00590A0C" w:rsidRPr="005E7295" w:rsidRDefault="00590A0C" w:rsidP="00590A0C">
            <w:pPr>
              <w:jc w:val="center"/>
              <w:rPr>
                <w:b/>
                <w:bCs/>
                <w:sz w:val="20"/>
                <w:szCs w:val="20"/>
              </w:rPr>
            </w:pPr>
            <w:r w:rsidRPr="005E7295">
              <w:rPr>
                <w:b/>
                <w:bCs/>
                <w:sz w:val="20"/>
                <w:szCs w:val="20"/>
              </w:rPr>
              <w:t xml:space="preserve"> X</w:t>
            </w:r>
          </w:p>
        </w:tc>
        <w:tc>
          <w:tcPr>
            <w:tcW w:w="425" w:type="dxa"/>
          </w:tcPr>
          <w:p w:rsidR="00590A0C" w:rsidRPr="005E7295" w:rsidRDefault="00590A0C" w:rsidP="00590A0C">
            <w:pPr>
              <w:jc w:val="center"/>
              <w:rPr>
                <w:b/>
                <w:bCs/>
                <w:sz w:val="20"/>
                <w:szCs w:val="20"/>
              </w:rPr>
            </w:pP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2</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be able to plan the process of investment of a new established tourism company.</w:t>
            </w:r>
          </w:p>
        </w:tc>
        <w:tc>
          <w:tcPr>
            <w:tcW w:w="567" w:type="dxa"/>
          </w:tcPr>
          <w:p w:rsidR="00590A0C" w:rsidRPr="005E7295" w:rsidRDefault="00590A0C" w:rsidP="00590A0C">
            <w:pPr>
              <w:jc w:val="center"/>
              <w:rPr>
                <w:b/>
                <w:bCs/>
                <w:sz w:val="20"/>
                <w:szCs w:val="20"/>
              </w:rPr>
            </w:pPr>
            <w:r w:rsidRPr="005E7295">
              <w:rPr>
                <w:b/>
                <w:bCs/>
                <w:sz w:val="20"/>
                <w:szCs w:val="20"/>
              </w:rPr>
              <w:t xml:space="preserve"> </w:t>
            </w:r>
          </w:p>
        </w:tc>
        <w:tc>
          <w:tcPr>
            <w:tcW w:w="567" w:type="dxa"/>
          </w:tcPr>
          <w:p w:rsidR="00590A0C" w:rsidRPr="005E7295" w:rsidRDefault="00590A0C" w:rsidP="00590A0C">
            <w:pPr>
              <w:jc w:val="center"/>
              <w:rPr>
                <w:b/>
                <w:bCs/>
                <w:sz w:val="20"/>
                <w:szCs w:val="20"/>
              </w:rPr>
            </w:pPr>
            <w:r w:rsidRPr="005E7295">
              <w:rPr>
                <w:b/>
                <w:bCs/>
                <w:sz w:val="20"/>
                <w:szCs w:val="20"/>
              </w:rPr>
              <w:t>X</w:t>
            </w:r>
          </w:p>
        </w:tc>
        <w:tc>
          <w:tcPr>
            <w:tcW w:w="425" w:type="dxa"/>
          </w:tcPr>
          <w:p w:rsidR="00590A0C" w:rsidRPr="005E7295" w:rsidRDefault="00590A0C" w:rsidP="00590A0C">
            <w:pPr>
              <w:jc w:val="center"/>
              <w:rPr>
                <w:b/>
                <w:bCs/>
                <w:sz w:val="20"/>
                <w:szCs w:val="20"/>
              </w:rPr>
            </w:pP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3</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be able to manage companies to be established in the areas of tourism.</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r w:rsidRPr="005E7295">
              <w:rPr>
                <w:b/>
                <w:bCs/>
                <w:sz w:val="20"/>
                <w:szCs w:val="20"/>
              </w:rPr>
              <w:t>X</w:t>
            </w:r>
          </w:p>
        </w:tc>
        <w:tc>
          <w:tcPr>
            <w:tcW w:w="425" w:type="dxa"/>
          </w:tcPr>
          <w:p w:rsidR="00590A0C" w:rsidRPr="005E7295" w:rsidRDefault="00590A0C" w:rsidP="00590A0C">
            <w:pPr>
              <w:jc w:val="center"/>
              <w:rPr>
                <w:b/>
                <w:bCs/>
                <w:sz w:val="20"/>
                <w:szCs w:val="20"/>
              </w:rPr>
            </w:pPr>
            <w:r w:rsidRPr="005E7295">
              <w:rPr>
                <w:b/>
                <w:bCs/>
                <w:sz w:val="20"/>
                <w:szCs w:val="20"/>
              </w:rPr>
              <w:t xml:space="preserve"> </w:t>
            </w: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4</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understand local, national and international dimension of management in tourism administration.</w:t>
            </w:r>
          </w:p>
        </w:tc>
        <w:tc>
          <w:tcPr>
            <w:tcW w:w="567" w:type="dxa"/>
          </w:tcPr>
          <w:p w:rsidR="00590A0C" w:rsidRPr="005E7295" w:rsidRDefault="00590A0C" w:rsidP="00590A0C">
            <w:pPr>
              <w:jc w:val="center"/>
              <w:rPr>
                <w:b/>
                <w:bCs/>
                <w:sz w:val="20"/>
                <w:szCs w:val="20"/>
              </w:rPr>
            </w:pPr>
            <w:r w:rsidRPr="005E7295">
              <w:rPr>
                <w:b/>
                <w:bCs/>
                <w:sz w:val="20"/>
                <w:szCs w:val="20"/>
              </w:rPr>
              <w:t xml:space="preserve">  </w:t>
            </w:r>
          </w:p>
        </w:tc>
        <w:tc>
          <w:tcPr>
            <w:tcW w:w="567" w:type="dxa"/>
          </w:tcPr>
          <w:p w:rsidR="00590A0C" w:rsidRPr="005E7295" w:rsidRDefault="00590A0C" w:rsidP="00590A0C">
            <w:pPr>
              <w:jc w:val="center"/>
              <w:rPr>
                <w:b/>
                <w:bCs/>
                <w:sz w:val="20"/>
                <w:szCs w:val="20"/>
              </w:rPr>
            </w:pPr>
            <w:r w:rsidRPr="005E7295">
              <w:rPr>
                <w:b/>
                <w:bCs/>
                <w:sz w:val="20"/>
                <w:szCs w:val="20"/>
              </w:rPr>
              <w:t xml:space="preserve"> </w:t>
            </w:r>
          </w:p>
        </w:tc>
        <w:tc>
          <w:tcPr>
            <w:tcW w:w="425" w:type="dxa"/>
          </w:tcPr>
          <w:p w:rsidR="00590A0C" w:rsidRPr="005E7295" w:rsidRDefault="00590A0C" w:rsidP="00590A0C">
            <w:pPr>
              <w:jc w:val="center"/>
              <w:rPr>
                <w:b/>
                <w:bCs/>
                <w:sz w:val="20"/>
                <w:szCs w:val="20"/>
              </w:rPr>
            </w:pPr>
            <w:r w:rsidRPr="005E7295">
              <w:rPr>
                <w:b/>
                <w:bCs/>
                <w:sz w:val="20"/>
                <w:szCs w:val="20"/>
              </w:rPr>
              <w:t xml:space="preserve">X </w:t>
            </w: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5</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have the knowledge of using and evaluating the tools that can analyze a tourism company with its internal and external environment</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r w:rsidRPr="005E7295">
              <w:rPr>
                <w:b/>
                <w:bCs/>
                <w:sz w:val="20"/>
                <w:szCs w:val="20"/>
              </w:rPr>
              <w:t xml:space="preserve"> X</w:t>
            </w:r>
          </w:p>
        </w:tc>
        <w:tc>
          <w:tcPr>
            <w:tcW w:w="425" w:type="dxa"/>
          </w:tcPr>
          <w:p w:rsidR="00590A0C" w:rsidRPr="005E7295" w:rsidRDefault="00590A0C" w:rsidP="00590A0C">
            <w:pPr>
              <w:jc w:val="center"/>
              <w:rPr>
                <w:b/>
                <w:bCs/>
                <w:sz w:val="20"/>
                <w:szCs w:val="20"/>
              </w:rPr>
            </w:pPr>
            <w:r w:rsidRPr="005E7295">
              <w:rPr>
                <w:b/>
                <w:bCs/>
                <w:sz w:val="20"/>
                <w:szCs w:val="20"/>
              </w:rPr>
              <w:t xml:space="preserve"> </w:t>
            </w: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6</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be able to use information and communication technologies with computer at a level which tourism sector requires.</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p>
        </w:tc>
        <w:tc>
          <w:tcPr>
            <w:tcW w:w="425" w:type="dxa"/>
          </w:tcPr>
          <w:p w:rsidR="00590A0C" w:rsidRPr="005E7295" w:rsidRDefault="00590A0C" w:rsidP="00590A0C">
            <w:pPr>
              <w:jc w:val="center"/>
              <w:rPr>
                <w:b/>
                <w:bCs/>
                <w:sz w:val="20"/>
                <w:szCs w:val="20"/>
              </w:rPr>
            </w:pPr>
            <w:r w:rsidRPr="005E7295">
              <w:rPr>
                <w:b/>
                <w:bCs/>
                <w:sz w:val="20"/>
                <w:szCs w:val="20"/>
              </w:rPr>
              <w:t xml:space="preserve">X </w:t>
            </w: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7</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understand the sectoral conditions at a level they can cope with the constant fluctuations depending on the flexible demands in the area of tourism management.</w:t>
            </w:r>
          </w:p>
        </w:tc>
        <w:tc>
          <w:tcPr>
            <w:tcW w:w="567" w:type="dxa"/>
          </w:tcPr>
          <w:p w:rsidR="00590A0C" w:rsidRPr="005E7295" w:rsidRDefault="00590A0C" w:rsidP="00590A0C">
            <w:pPr>
              <w:jc w:val="center"/>
              <w:rPr>
                <w:b/>
                <w:bCs/>
                <w:sz w:val="20"/>
                <w:szCs w:val="20"/>
              </w:rPr>
            </w:pPr>
            <w:r w:rsidRPr="005E7295">
              <w:rPr>
                <w:b/>
                <w:bCs/>
                <w:sz w:val="20"/>
                <w:szCs w:val="20"/>
              </w:rPr>
              <w:t xml:space="preserve"> </w:t>
            </w:r>
          </w:p>
        </w:tc>
        <w:tc>
          <w:tcPr>
            <w:tcW w:w="567" w:type="dxa"/>
          </w:tcPr>
          <w:p w:rsidR="00590A0C" w:rsidRPr="005E7295" w:rsidRDefault="00590A0C" w:rsidP="00590A0C">
            <w:pPr>
              <w:jc w:val="center"/>
              <w:rPr>
                <w:b/>
                <w:bCs/>
                <w:sz w:val="20"/>
                <w:szCs w:val="20"/>
              </w:rPr>
            </w:pPr>
            <w:r w:rsidRPr="005E7295">
              <w:rPr>
                <w:b/>
                <w:bCs/>
                <w:sz w:val="20"/>
                <w:szCs w:val="20"/>
              </w:rPr>
              <w:t>X</w:t>
            </w:r>
          </w:p>
        </w:tc>
        <w:tc>
          <w:tcPr>
            <w:tcW w:w="425" w:type="dxa"/>
          </w:tcPr>
          <w:p w:rsidR="00590A0C" w:rsidRPr="005E7295" w:rsidRDefault="00590A0C" w:rsidP="00590A0C">
            <w:pPr>
              <w:jc w:val="center"/>
              <w:rPr>
                <w:b/>
                <w:bCs/>
                <w:sz w:val="20"/>
                <w:szCs w:val="20"/>
              </w:rPr>
            </w:pPr>
            <w:r w:rsidRPr="005E7295">
              <w:rPr>
                <w:b/>
                <w:bCs/>
                <w:sz w:val="20"/>
                <w:szCs w:val="20"/>
              </w:rPr>
              <w:t xml:space="preserve"> </w:t>
            </w: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8</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be expertise at a special area of a tourism company (the services of front office, housekeeping, sales and marketing etc.) and hotel management</w:t>
            </w:r>
          </w:p>
        </w:tc>
        <w:tc>
          <w:tcPr>
            <w:tcW w:w="567" w:type="dxa"/>
          </w:tcPr>
          <w:p w:rsidR="00590A0C" w:rsidRPr="005E7295" w:rsidRDefault="00590A0C" w:rsidP="00590A0C">
            <w:pPr>
              <w:jc w:val="center"/>
              <w:rPr>
                <w:b/>
                <w:bCs/>
                <w:sz w:val="20"/>
                <w:szCs w:val="20"/>
              </w:rPr>
            </w:pPr>
            <w:r w:rsidRPr="005E7295">
              <w:rPr>
                <w:b/>
                <w:bCs/>
                <w:sz w:val="20"/>
                <w:szCs w:val="20"/>
              </w:rPr>
              <w:t xml:space="preserve"> </w:t>
            </w:r>
          </w:p>
        </w:tc>
        <w:tc>
          <w:tcPr>
            <w:tcW w:w="567" w:type="dxa"/>
          </w:tcPr>
          <w:p w:rsidR="00590A0C" w:rsidRPr="005E7295" w:rsidRDefault="00590A0C" w:rsidP="00590A0C">
            <w:pPr>
              <w:jc w:val="center"/>
              <w:rPr>
                <w:b/>
                <w:bCs/>
                <w:sz w:val="20"/>
                <w:szCs w:val="20"/>
              </w:rPr>
            </w:pPr>
            <w:r w:rsidRPr="005E7295">
              <w:rPr>
                <w:b/>
                <w:bCs/>
                <w:sz w:val="20"/>
                <w:szCs w:val="20"/>
              </w:rPr>
              <w:t xml:space="preserve"> </w:t>
            </w:r>
          </w:p>
        </w:tc>
        <w:tc>
          <w:tcPr>
            <w:tcW w:w="425" w:type="dxa"/>
          </w:tcPr>
          <w:p w:rsidR="00590A0C" w:rsidRPr="005E7295" w:rsidRDefault="00590A0C" w:rsidP="00590A0C">
            <w:pPr>
              <w:jc w:val="center"/>
              <w:rPr>
                <w:b/>
                <w:bCs/>
                <w:sz w:val="20"/>
                <w:szCs w:val="20"/>
              </w:rPr>
            </w:pPr>
            <w:r w:rsidRPr="005E7295">
              <w:rPr>
                <w:b/>
                <w:bCs/>
                <w:sz w:val="20"/>
                <w:szCs w:val="20"/>
              </w:rPr>
              <w:t>X</w:t>
            </w: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9</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be able to research scientific knowledge about tourism and hotel management.</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r w:rsidRPr="005E7295">
              <w:rPr>
                <w:b/>
                <w:bCs/>
                <w:sz w:val="20"/>
                <w:szCs w:val="20"/>
              </w:rPr>
              <w:t xml:space="preserve"> </w:t>
            </w:r>
          </w:p>
        </w:tc>
        <w:tc>
          <w:tcPr>
            <w:tcW w:w="425" w:type="dxa"/>
          </w:tcPr>
          <w:p w:rsidR="00590A0C" w:rsidRPr="005E7295" w:rsidRDefault="00590A0C" w:rsidP="00590A0C">
            <w:pPr>
              <w:jc w:val="center"/>
              <w:rPr>
                <w:b/>
                <w:bCs/>
                <w:sz w:val="20"/>
                <w:szCs w:val="20"/>
              </w:rPr>
            </w:pPr>
            <w:r w:rsidRPr="005E7295">
              <w:rPr>
                <w:b/>
                <w:bCs/>
                <w:sz w:val="20"/>
                <w:szCs w:val="20"/>
              </w:rPr>
              <w:t>X</w:t>
            </w: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10</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 xml:space="preserve">To be able to understand and comment the new trends about tourism industry. </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r w:rsidRPr="005E7295">
              <w:rPr>
                <w:b/>
                <w:bCs/>
                <w:sz w:val="20"/>
                <w:szCs w:val="20"/>
              </w:rPr>
              <w:t>X</w:t>
            </w:r>
          </w:p>
        </w:tc>
        <w:tc>
          <w:tcPr>
            <w:tcW w:w="425" w:type="dxa"/>
          </w:tcPr>
          <w:p w:rsidR="00590A0C" w:rsidRPr="005E7295" w:rsidRDefault="00590A0C" w:rsidP="00590A0C">
            <w:pPr>
              <w:jc w:val="center"/>
              <w:rPr>
                <w:b/>
                <w:bCs/>
                <w:sz w:val="20"/>
                <w:szCs w:val="20"/>
              </w:rPr>
            </w:pP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11</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have sufficient knowledge and consciousness of the subjects concerning society (the protection of natural and cultural environment)</w:t>
            </w:r>
          </w:p>
        </w:tc>
        <w:tc>
          <w:tcPr>
            <w:tcW w:w="567" w:type="dxa"/>
          </w:tcPr>
          <w:p w:rsidR="00590A0C" w:rsidRPr="005E7295" w:rsidRDefault="00590A0C" w:rsidP="00590A0C">
            <w:pPr>
              <w:jc w:val="center"/>
              <w:rPr>
                <w:b/>
                <w:bCs/>
                <w:sz w:val="20"/>
                <w:szCs w:val="20"/>
              </w:rPr>
            </w:pPr>
            <w:r w:rsidRPr="005E7295">
              <w:rPr>
                <w:b/>
                <w:bCs/>
                <w:sz w:val="20"/>
                <w:szCs w:val="20"/>
              </w:rPr>
              <w:t xml:space="preserve"> </w:t>
            </w:r>
          </w:p>
        </w:tc>
        <w:tc>
          <w:tcPr>
            <w:tcW w:w="567" w:type="dxa"/>
          </w:tcPr>
          <w:p w:rsidR="00590A0C" w:rsidRPr="005E7295" w:rsidRDefault="00590A0C" w:rsidP="00590A0C">
            <w:pPr>
              <w:jc w:val="center"/>
              <w:rPr>
                <w:b/>
                <w:bCs/>
                <w:sz w:val="20"/>
                <w:szCs w:val="20"/>
              </w:rPr>
            </w:pPr>
            <w:r w:rsidRPr="005E7295">
              <w:rPr>
                <w:b/>
                <w:bCs/>
                <w:sz w:val="20"/>
                <w:szCs w:val="20"/>
              </w:rPr>
              <w:t xml:space="preserve"> X</w:t>
            </w:r>
          </w:p>
        </w:tc>
        <w:tc>
          <w:tcPr>
            <w:tcW w:w="425" w:type="dxa"/>
          </w:tcPr>
          <w:p w:rsidR="00590A0C" w:rsidRPr="005E7295" w:rsidRDefault="00590A0C" w:rsidP="00590A0C">
            <w:pPr>
              <w:jc w:val="center"/>
              <w:rPr>
                <w:b/>
                <w:bCs/>
                <w:sz w:val="20"/>
                <w:szCs w:val="20"/>
              </w:rPr>
            </w:pP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12</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define the source of the problems in the field by using critical thinking.</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r w:rsidRPr="005E7295">
              <w:rPr>
                <w:b/>
                <w:bCs/>
                <w:sz w:val="20"/>
                <w:szCs w:val="20"/>
              </w:rPr>
              <w:t>X</w:t>
            </w:r>
          </w:p>
        </w:tc>
        <w:tc>
          <w:tcPr>
            <w:tcW w:w="425" w:type="dxa"/>
          </w:tcPr>
          <w:p w:rsidR="00590A0C" w:rsidRPr="005E7295" w:rsidRDefault="00590A0C" w:rsidP="00590A0C">
            <w:pPr>
              <w:jc w:val="center"/>
              <w:rPr>
                <w:b/>
                <w:bCs/>
                <w:sz w:val="20"/>
                <w:szCs w:val="20"/>
              </w:rPr>
            </w:pP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13</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 xml:space="preserve">To have verbal and written communication skills in Turkish base on tourism sector. </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p>
        </w:tc>
        <w:tc>
          <w:tcPr>
            <w:tcW w:w="425" w:type="dxa"/>
          </w:tcPr>
          <w:p w:rsidR="00590A0C" w:rsidRPr="005E7295" w:rsidRDefault="00590A0C" w:rsidP="00590A0C">
            <w:pPr>
              <w:jc w:val="center"/>
              <w:rPr>
                <w:b/>
                <w:bCs/>
                <w:sz w:val="20"/>
                <w:szCs w:val="20"/>
              </w:rPr>
            </w:pPr>
            <w:r w:rsidRPr="005E7295">
              <w:rPr>
                <w:b/>
                <w:bCs/>
                <w:sz w:val="20"/>
                <w:szCs w:val="20"/>
              </w:rPr>
              <w:t>X</w:t>
            </w: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14</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have verbal and written communication skills in at least one, by choice two foreign languages.</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p>
        </w:tc>
        <w:tc>
          <w:tcPr>
            <w:tcW w:w="425" w:type="dxa"/>
          </w:tcPr>
          <w:p w:rsidR="00590A0C" w:rsidRPr="005E7295" w:rsidRDefault="00590A0C" w:rsidP="00590A0C">
            <w:pPr>
              <w:jc w:val="center"/>
              <w:rPr>
                <w:b/>
                <w:bCs/>
                <w:sz w:val="20"/>
                <w:szCs w:val="20"/>
              </w:rPr>
            </w:pPr>
            <w:r w:rsidRPr="005E7295">
              <w:rPr>
                <w:b/>
                <w:bCs/>
                <w:sz w:val="20"/>
                <w:szCs w:val="20"/>
              </w:rPr>
              <w:t>X</w:t>
            </w: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15</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be able to communicate by empathy with the managers of companies, customers and employees.</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r w:rsidRPr="005E7295">
              <w:rPr>
                <w:b/>
                <w:bCs/>
                <w:sz w:val="20"/>
                <w:szCs w:val="20"/>
              </w:rPr>
              <w:t>X</w:t>
            </w:r>
          </w:p>
        </w:tc>
        <w:tc>
          <w:tcPr>
            <w:tcW w:w="425" w:type="dxa"/>
          </w:tcPr>
          <w:p w:rsidR="00590A0C" w:rsidRPr="005E7295" w:rsidRDefault="00590A0C" w:rsidP="00590A0C">
            <w:pPr>
              <w:jc w:val="center"/>
              <w:rPr>
                <w:b/>
                <w:bCs/>
                <w:sz w:val="20"/>
                <w:szCs w:val="20"/>
              </w:rPr>
            </w:pPr>
          </w:p>
        </w:tc>
      </w:tr>
      <w:tr w:rsidR="00590A0C" w:rsidRPr="005E7295" w:rsidTr="00590A0C">
        <w:tc>
          <w:tcPr>
            <w:tcW w:w="9747" w:type="dxa"/>
            <w:gridSpan w:val="5"/>
            <w:tcBorders>
              <w:bottom w:val="single" w:sz="12" w:space="0" w:color="auto"/>
            </w:tcBorders>
          </w:tcPr>
          <w:p w:rsidR="00590A0C" w:rsidRPr="005E7295" w:rsidRDefault="00590A0C" w:rsidP="00590A0C">
            <w:pPr>
              <w:jc w:val="both"/>
              <w:rPr>
                <w:sz w:val="20"/>
                <w:szCs w:val="20"/>
              </w:rPr>
            </w:pPr>
            <w:r w:rsidRPr="005E7295">
              <w:rPr>
                <w:sz w:val="20"/>
                <w:szCs w:val="20"/>
              </w:rPr>
              <w:t>1: Few 2: Partially 3: Many</w:t>
            </w:r>
          </w:p>
        </w:tc>
      </w:tr>
    </w:tbl>
    <w:p w:rsidR="00590A0C" w:rsidRPr="005E7295" w:rsidRDefault="00590A0C" w:rsidP="00590A0C">
      <w:pPr>
        <w:spacing w:line="360" w:lineRule="auto"/>
        <w:jc w:val="right"/>
        <w:rPr>
          <w:sz w:val="20"/>
          <w:szCs w:val="20"/>
        </w:rPr>
      </w:pPr>
      <w:r w:rsidRPr="005E7295">
        <w:rPr>
          <w:b/>
          <w:sz w:val="20"/>
          <w:szCs w:val="20"/>
          <w:lang w:val="en-US"/>
        </w:rPr>
        <w:t>Instructor Name</w:t>
      </w:r>
      <w:r w:rsidRPr="005E7295">
        <w:rPr>
          <w:b/>
          <w:sz w:val="20"/>
          <w:szCs w:val="20"/>
        </w:rPr>
        <w:t xml:space="preserve"> :</w:t>
      </w:r>
      <w:r w:rsidRPr="005E7295">
        <w:rPr>
          <w:sz w:val="20"/>
          <w:szCs w:val="20"/>
        </w:rPr>
        <w:t xml:space="preserve">   </w:t>
      </w:r>
    </w:p>
    <w:p w:rsidR="000C10BC" w:rsidRPr="005E7295" w:rsidRDefault="000C10BC">
      <w:pPr>
        <w:rPr>
          <w:sz w:val="20"/>
          <w:szCs w:val="20"/>
        </w:rPr>
      </w:pPr>
    </w:p>
    <w:p w:rsidR="000C10BC" w:rsidRPr="005E7295" w:rsidRDefault="000C10BC">
      <w:pPr>
        <w:rPr>
          <w:sz w:val="20"/>
          <w:szCs w:val="20"/>
        </w:rPr>
      </w:pPr>
    </w:p>
    <w:p w:rsidR="000C10BC" w:rsidRDefault="000C10BC">
      <w:pPr>
        <w:rPr>
          <w:sz w:val="20"/>
          <w:szCs w:val="20"/>
        </w:rPr>
      </w:pPr>
    </w:p>
    <w:p w:rsidR="00E82A7C" w:rsidRDefault="00E82A7C">
      <w:pPr>
        <w:rPr>
          <w:sz w:val="20"/>
          <w:szCs w:val="20"/>
        </w:rPr>
      </w:pPr>
    </w:p>
    <w:p w:rsidR="00E82A7C" w:rsidRDefault="00E82A7C">
      <w:pPr>
        <w:rPr>
          <w:sz w:val="20"/>
          <w:szCs w:val="20"/>
        </w:rPr>
      </w:pPr>
    </w:p>
    <w:p w:rsidR="00E82A7C" w:rsidRDefault="00E82A7C">
      <w:pPr>
        <w:rPr>
          <w:sz w:val="20"/>
          <w:szCs w:val="20"/>
        </w:rPr>
      </w:pPr>
    </w:p>
    <w:p w:rsidR="00E82A7C" w:rsidRDefault="00E82A7C">
      <w:pPr>
        <w:rPr>
          <w:sz w:val="20"/>
          <w:szCs w:val="20"/>
        </w:rPr>
      </w:pPr>
    </w:p>
    <w:p w:rsidR="00E82A7C" w:rsidRPr="005E7295" w:rsidRDefault="00E82A7C">
      <w:pPr>
        <w:rPr>
          <w:sz w:val="20"/>
          <w:szCs w:val="20"/>
        </w:rPr>
      </w:pPr>
    </w:p>
    <w:p w:rsidR="000C10BC" w:rsidRPr="005E7295" w:rsidRDefault="000C10BC">
      <w:pPr>
        <w:rPr>
          <w:sz w:val="20"/>
          <w:szCs w:val="20"/>
        </w:rPr>
      </w:pPr>
    </w:p>
    <w:p w:rsidR="000C10BC" w:rsidRPr="005E7295" w:rsidRDefault="000C10BC">
      <w:pPr>
        <w:rPr>
          <w:sz w:val="20"/>
          <w:szCs w:val="20"/>
        </w:rPr>
      </w:pPr>
    </w:p>
    <w:p w:rsidR="00590A0C" w:rsidRPr="005E7295" w:rsidRDefault="00590A0C" w:rsidP="00590A0C">
      <w:pPr>
        <w:spacing w:line="360" w:lineRule="auto"/>
        <w:rPr>
          <w:sz w:val="20"/>
          <w:szCs w:val="20"/>
        </w:rPr>
      </w:pPr>
      <w:r w:rsidRPr="005E7295">
        <w:rPr>
          <w:noProof/>
          <w:sz w:val="20"/>
          <w:szCs w:val="20"/>
        </w:rPr>
        <w:lastRenderedPageBreak/>
        <w:drawing>
          <wp:inline distT="0" distB="0" distL="0" distR="0" wp14:anchorId="455B0346" wp14:editId="4F995E62">
            <wp:extent cx="748030" cy="748030"/>
            <wp:effectExtent l="0" t="0" r="0" b="0"/>
            <wp:docPr id="166066530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inline>
        </w:drawing>
      </w:r>
      <w:r w:rsidRPr="005E7295">
        <w:rPr>
          <w:b/>
          <w:bCs/>
          <w:sz w:val="20"/>
          <w:szCs w:val="20"/>
        </w:rPr>
        <w:t>ESOGU Tourism Faculty Course Information Form</w:t>
      </w:r>
    </w:p>
    <w:p w:rsidR="00590A0C" w:rsidRPr="005E7295" w:rsidRDefault="00590A0C" w:rsidP="00590A0C">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90A0C" w:rsidRPr="005E7295" w:rsidTr="00590A0C">
        <w:tc>
          <w:tcPr>
            <w:tcW w:w="1167" w:type="dxa"/>
            <w:vAlign w:val="center"/>
          </w:tcPr>
          <w:p w:rsidR="00590A0C" w:rsidRPr="005E7295" w:rsidRDefault="00590A0C" w:rsidP="00590A0C">
            <w:pPr>
              <w:outlineLvl w:val="0"/>
              <w:rPr>
                <w:b/>
                <w:bCs/>
                <w:sz w:val="20"/>
                <w:szCs w:val="20"/>
              </w:rPr>
            </w:pPr>
            <w:r w:rsidRPr="005E7295">
              <w:rPr>
                <w:b/>
                <w:bCs/>
                <w:sz w:val="20"/>
                <w:szCs w:val="20"/>
              </w:rPr>
              <w:t>TERM</w:t>
            </w:r>
          </w:p>
        </w:tc>
        <w:tc>
          <w:tcPr>
            <w:tcW w:w="1527" w:type="dxa"/>
            <w:vAlign w:val="center"/>
          </w:tcPr>
          <w:p w:rsidR="00590A0C" w:rsidRPr="005E7295" w:rsidRDefault="00590A0C" w:rsidP="00590A0C">
            <w:pPr>
              <w:outlineLvl w:val="0"/>
              <w:rPr>
                <w:sz w:val="20"/>
                <w:szCs w:val="20"/>
              </w:rPr>
            </w:pPr>
            <w:r w:rsidRPr="005E7295">
              <w:rPr>
                <w:sz w:val="20"/>
                <w:szCs w:val="20"/>
              </w:rPr>
              <w:t xml:space="preserve">Fall </w:t>
            </w:r>
          </w:p>
        </w:tc>
      </w:tr>
    </w:tbl>
    <w:p w:rsidR="00590A0C" w:rsidRPr="005E7295" w:rsidRDefault="00590A0C" w:rsidP="00590A0C">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590A0C" w:rsidRPr="005E7295" w:rsidTr="00590A0C">
        <w:tc>
          <w:tcPr>
            <w:tcW w:w="1828" w:type="dxa"/>
            <w:vAlign w:val="center"/>
          </w:tcPr>
          <w:p w:rsidR="00590A0C" w:rsidRPr="005E7295" w:rsidRDefault="00590A0C" w:rsidP="00590A0C">
            <w:pPr>
              <w:jc w:val="center"/>
              <w:outlineLvl w:val="0"/>
              <w:rPr>
                <w:b/>
                <w:bCs/>
                <w:sz w:val="20"/>
                <w:szCs w:val="20"/>
              </w:rPr>
            </w:pPr>
            <w:r w:rsidRPr="005E7295">
              <w:rPr>
                <w:b/>
                <w:bCs/>
                <w:sz w:val="20"/>
                <w:szCs w:val="20"/>
              </w:rPr>
              <w:t>COURSE CODE</w:t>
            </w:r>
          </w:p>
        </w:tc>
        <w:tc>
          <w:tcPr>
            <w:tcW w:w="2600" w:type="dxa"/>
            <w:vAlign w:val="center"/>
          </w:tcPr>
          <w:p w:rsidR="00590A0C" w:rsidRPr="005E7295" w:rsidRDefault="00590A0C" w:rsidP="00590A0C">
            <w:pPr>
              <w:outlineLvl w:val="0"/>
              <w:rPr>
                <w:sz w:val="20"/>
                <w:szCs w:val="20"/>
              </w:rPr>
            </w:pPr>
          </w:p>
        </w:tc>
        <w:tc>
          <w:tcPr>
            <w:tcW w:w="1794" w:type="dxa"/>
            <w:vAlign w:val="center"/>
          </w:tcPr>
          <w:p w:rsidR="00590A0C" w:rsidRPr="005E7295" w:rsidRDefault="00590A0C" w:rsidP="00590A0C">
            <w:pPr>
              <w:jc w:val="center"/>
              <w:outlineLvl w:val="0"/>
              <w:rPr>
                <w:b/>
                <w:bCs/>
                <w:sz w:val="20"/>
                <w:szCs w:val="20"/>
              </w:rPr>
            </w:pPr>
            <w:r w:rsidRPr="005E7295">
              <w:rPr>
                <w:b/>
                <w:bCs/>
                <w:sz w:val="20"/>
                <w:szCs w:val="20"/>
              </w:rPr>
              <w:t>COURSE NAME</w:t>
            </w:r>
          </w:p>
        </w:tc>
        <w:tc>
          <w:tcPr>
            <w:tcW w:w="3951" w:type="dxa"/>
          </w:tcPr>
          <w:p w:rsidR="00590A0C" w:rsidRPr="005E7295" w:rsidRDefault="00590A0C" w:rsidP="00590A0C">
            <w:pPr>
              <w:jc w:val="center"/>
              <w:outlineLvl w:val="0"/>
              <w:rPr>
                <w:sz w:val="20"/>
                <w:szCs w:val="20"/>
              </w:rPr>
            </w:pPr>
            <w:r w:rsidRPr="005E7295">
              <w:rPr>
                <w:sz w:val="20"/>
                <w:szCs w:val="20"/>
              </w:rPr>
              <w:t xml:space="preserve">Management and Organization </w:t>
            </w:r>
            <w:bookmarkStart w:id="19" w:name="management"/>
            <w:bookmarkEnd w:id="19"/>
          </w:p>
        </w:tc>
      </w:tr>
    </w:tbl>
    <w:p w:rsidR="00590A0C" w:rsidRPr="005E7295" w:rsidRDefault="00590A0C" w:rsidP="00590A0C">
      <w:pPr>
        <w:outlineLvl w:val="0"/>
        <w:rPr>
          <w:sz w:val="20"/>
          <w:szCs w:val="20"/>
        </w:rPr>
      </w:pPr>
      <w:r w:rsidRPr="005E7295">
        <w:rPr>
          <w:b/>
          <w:bCs/>
          <w:sz w:val="20"/>
          <w:szCs w:val="20"/>
        </w:rPr>
        <w:t xml:space="preserve">                                                   </w:t>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6"/>
        <w:gridCol w:w="799"/>
        <w:gridCol w:w="1555"/>
      </w:tblGrid>
      <w:tr w:rsidR="00590A0C" w:rsidRPr="005E7295" w:rsidTr="00590A0C">
        <w:trPr>
          <w:trHeight w:val="383"/>
        </w:trPr>
        <w:tc>
          <w:tcPr>
            <w:tcW w:w="688" w:type="pct"/>
            <w:vMerge w:val="restart"/>
            <w:tcBorders>
              <w:top w:val="single" w:sz="12" w:space="0" w:color="auto"/>
              <w:right w:val="single" w:sz="12" w:space="0" w:color="auto"/>
            </w:tcBorders>
            <w:vAlign w:val="center"/>
          </w:tcPr>
          <w:p w:rsidR="00590A0C" w:rsidRPr="005E7295" w:rsidRDefault="00590A0C" w:rsidP="00590A0C">
            <w:pPr>
              <w:rPr>
                <w:b/>
                <w:bCs/>
                <w:sz w:val="20"/>
                <w:szCs w:val="20"/>
              </w:rPr>
            </w:pPr>
            <w:r w:rsidRPr="005E7295">
              <w:rPr>
                <w:b/>
                <w:bCs/>
                <w:sz w:val="20"/>
                <w:szCs w:val="20"/>
              </w:rPr>
              <w:t>SEMESTER</w:t>
            </w:r>
          </w:p>
          <w:p w:rsidR="00590A0C" w:rsidRPr="005E7295" w:rsidRDefault="00590A0C" w:rsidP="00590A0C">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590A0C" w:rsidRPr="005E7295" w:rsidRDefault="00590A0C" w:rsidP="00590A0C">
            <w:pPr>
              <w:jc w:val="center"/>
              <w:rPr>
                <w:b/>
                <w:bCs/>
                <w:sz w:val="20"/>
                <w:szCs w:val="20"/>
              </w:rPr>
            </w:pPr>
            <w:r w:rsidRPr="005E7295">
              <w:rPr>
                <w:b/>
                <w:sz w:val="20"/>
                <w:szCs w:val="20"/>
              </w:rPr>
              <w:t>WEEKLY COURSE HOURS</w:t>
            </w:r>
          </w:p>
        </w:tc>
        <w:tc>
          <w:tcPr>
            <w:tcW w:w="2503" w:type="pct"/>
            <w:gridSpan w:val="6"/>
            <w:tcBorders>
              <w:top w:val="single" w:sz="12" w:space="0" w:color="auto"/>
              <w:left w:val="single" w:sz="12" w:space="0" w:color="auto"/>
            </w:tcBorders>
            <w:vAlign w:val="center"/>
          </w:tcPr>
          <w:p w:rsidR="00590A0C" w:rsidRPr="005E7295" w:rsidRDefault="00590A0C" w:rsidP="00590A0C">
            <w:pPr>
              <w:jc w:val="center"/>
              <w:rPr>
                <w:b/>
                <w:bCs/>
                <w:sz w:val="20"/>
                <w:szCs w:val="20"/>
              </w:rPr>
            </w:pPr>
            <w:r w:rsidRPr="005E7295">
              <w:rPr>
                <w:b/>
                <w:bCs/>
                <w:sz w:val="20"/>
                <w:szCs w:val="20"/>
              </w:rPr>
              <w:t>COURSE</w:t>
            </w:r>
          </w:p>
        </w:tc>
      </w:tr>
      <w:tr w:rsidR="00590A0C" w:rsidRPr="005E7295" w:rsidTr="00590A0C">
        <w:trPr>
          <w:trHeight w:val="382"/>
        </w:trPr>
        <w:tc>
          <w:tcPr>
            <w:tcW w:w="688" w:type="pct"/>
            <w:vMerge/>
            <w:tcBorders>
              <w:right w:val="single" w:sz="12" w:space="0" w:color="auto"/>
            </w:tcBorders>
          </w:tcPr>
          <w:p w:rsidR="00590A0C" w:rsidRPr="005E7295" w:rsidRDefault="00590A0C" w:rsidP="00590A0C">
            <w:pPr>
              <w:rPr>
                <w:b/>
                <w:bCs/>
                <w:sz w:val="20"/>
                <w:szCs w:val="20"/>
              </w:rPr>
            </w:pPr>
          </w:p>
        </w:tc>
        <w:tc>
          <w:tcPr>
            <w:tcW w:w="626" w:type="pct"/>
            <w:gridSpan w:val="2"/>
            <w:tcBorders>
              <w:lef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Theoretical</w:t>
            </w:r>
          </w:p>
        </w:tc>
        <w:tc>
          <w:tcPr>
            <w:tcW w:w="487" w:type="pct"/>
            <w:gridSpan w:val="2"/>
            <w:vAlign w:val="center"/>
          </w:tcPr>
          <w:p w:rsidR="00590A0C" w:rsidRPr="005E7295" w:rsidRDefault="00590A0C" w:rsidP="00590A0C">
            <w:pPr>
              <w:spacing w:line="276" w:lineRule="auto"/>
              <w:jc w:val="center"/>
              <w:rPr>
                <w:b/>
                <w:sz w:val="20"/>
                <w:szCs w:val="20"/>
              </w:rPr>
            </w:pPr>
            <w:r w:rsidRPr="005E7295">
              <w:rPr>
                <w:b/>
                <w:sz w:val="20"/>
                <w:szCs w:val="20"/>
              </w:rPr>
              <w:t>Practice</w:t>
            </w:r>
          </w:p>
        </w:tc>
        <w:tc>
          <w:tcPr>
            <w:tcW w:w="696" w:type="pct"/>
            <w:tcBorders>
              <w:right w:val="single" w:sz="12" w:space="0" w:color="auto"/>
            </w:tcBorders>
            <w:vAlign w:val="center"/>
          </w:tcPr>
          <w:p w:rsidR="00590A0C" w:rsidRPr="005E7295" w:rsidRDefault="00590A0C" w:rsidP="00590A0C">
            <w:pPr>
              <w:spacing w:line="276" w:lineRule="auto"/>
              <w:ind w:left="-111" w:right="-108"/>
              <w:jc w:val="center"/>
              <w:rPr>
                <w:b/>
                <w:sz w:val="20"/>
                <w:szCs w:val="20"/>
              </w:rPr>
            </w:pPr>
            <w:r w:rsidRPr="005E7295">
              <w:rPr>
                <w:b/>
                <w:sz w:val="20"/>
                <w:szCs w:val="20"/>
              </w:rPr>
              <w:t>Laboratory</w:t>
            </w:r>
          </w:p>
        </w:tc>
        <w:tc>
          <w:tcPr>
            <w:tcW w:w="418" w:type="pct"/>
            <w:gridSpan w:val="2"/>
            <w:vAlign w:val="center"/>
          </w:tcPr>
          <w:p w:rsidR="00590A0C" w:rsidRPr="005E7295" w:rsidRDefault="00590A0C" w:rsidP="00590A0C">
            <w:pPr>
              <w:spacing w:line="276" w:lineRule="auto"/>
              <w:jc w:val="center"/>
              <w:rPr>
                <w:b/>
                <w:sz w:val="20"/>
                <w:szCs w:val="20"/>
              </w:rPr>
            </w:pPr>
            <w:r w:rsidRPr="005E7295">
              <w:rPr>
                <w:b/>
                <w:sz w:val="20"/>
                <w:szCs w:val="20"/>
              </w:rPr>
              <w:t>CREDITS</w:t>
            </w:r>
          </w:p>
        </w:tc>
        <w:tc>
          <w:tcPr>
            <w:tcW w:w="348" w:type="pct"/>
            <w:vAlign w:val="center"/>
          </w:tcPr>
          <w:p w:rsidR="00590A0C" w:rsidRPr="005E7295" w:rsidRDefault="00590A0C" w:rsidP="00590A0C">
            <w:pPr>
              <w:spacing w:line="276" w:lineRule="auto"/>
              <w:ind w:left="-111" w:right="-108"/>
              <w:jc w:val="center"/>
              <w:rPr>
                <w:b/>
                <w:sz w:val="20"/>
                <w:szCs w:val="20"/>
              </w:rPr>
            </w:pPr>
            <w:r w:rsidRPr="005E7295">
              <w:rPr>
                <w:b/>
                <w:sz w:val="20"/>
                <w:szCs w:val="20"/>
              </w:rPr>
              <w:t>ECTS</w:t>
            </w:r>
          </w:p>
        </w:tc>
        <w:tc>
          <w:tcPr>
            <w:tcW w:w="974" w:type="pct"/>
            <w:gridSpan w:val="2"/>
            <w:vAlign w:val="center"/>
          </w:tcPr>
          <w:p w:rsidR="00590A0C" w:rsidRPr="005E7295" w:rsidRDefault="00590A0C" w:rsidP="00590A0C">
            <w:pPr>
              <w:spacing w:line="276" w:lineRule="auto"/>
              <w:jc w:val="center"/>
              <w:rPr>
                <w:b/>
                <w:sz w:val="20"/>
                <w:szCs w:val="20"/>
              </w:rPr>
            </w:pPr>
            <w:r w:rsidRPr="005E7295">
              <w:rPr>
                <w:b/>
                <w:sz w:val="20"/>
                <w:szCs w:val="20"/>
              </w:rPr>
              <w:t xml:space="preserve"> TYPE</w:t>
            </w:r>
          </w:p>
        </w:tc>
        <w:tc>
          <w:tcPr>
            <w:tcW w:w="763" w:type="pct"/>
            <w:vAlign w:val="center"/>
          </w:tcPr>
          <w:p w:rsidR="00590A0C" w:rsidRPr="005E7295" w:rsidRDefault="00590A0C" w:rsidP="00590A0C">
            <w:pPr>
              <w:spacing w:line="276" w:lineRule="auto"/>
              <w:jc w:val="center"/>
              <w:rPr>
                <w:b/>
                <w:sz w:val="20"/>
                <w:szCs w:val="20"/>
              </w:rPr>
            </w:pPr>
            <w:r w:rsidRPr="005E7295">
              <w:rPr>
                <w:b/>
                <w:sz w:val="20"/>
                <w:szCs w:val="20"/>
              </w:rPr>
              <w:t>LANGUAGE</w:t>
            </w:r>
          </w:p>
        </w:tc>
      </w:tr>
      <w:tr w:rsidR="00590A0C" w:rsidRPr="005E7295" w:rsidTr="00590A0C">
        <w:trPr>
          <w:trHeight w:val="367"/>
        </w:trPr>
        <w:tc>
          <w:tcPr>
            <w:tcW w:w="688" w:type="pct"/>
            <w:tcBorders>
              <w:bottom w:val="single" w:sz="12" w:space="0" w:color="auto"/>
              <w:right w:val="single" w:sz="12" w:space="0" w:color="auto"/>
            </w:tcBorders>
            <w:vAlign w:val="center"/>
          </w:tcPr>
          <w:p w:rsidR="00590A0C" w:rsidRPr="005E7295" w:rsidRDefault="00590A0C" w:rsidP="00590A0C">
            <w:pPr>
              <w:jc w:val="center"/>
              <w:rPr>
                <w:sz w:val="20"/>
                <w:szCs w:val="20"/>
              </w:rPr>
            </w:pPr>
            <w:r w:rsidRPr="005E7295">
              <w:rPr>
                <w:sz w:val="20"/>
                <w:szCs w:val="20"/>
              </w:rPr>
              <w:t>III</w:t>
            </w:r>
          </w:p>
        </w:tc>
        <w:tc>
          <w:tcPr>
            <w:tcW w:w="626" w:type="pct"/>
            <w:gridSpan w:val="2"/>
            <w:tcBorders>
              <w:left w:val="single" w:sz="12" w:space="0" w:color="auto"/>
              <w:bottom w:val="single" w:sz="12" w:space="0" w:color="auto"/>
            </w:tcBorders>
            <w:vAlign w:val="center"/>
          </w:tcPr>
          <w:p w:rsidR="00590A0C" w:rsidRPr="005E7295" w:rsidRDefault="00590A0C" w:rsidP="00590A0C">
            <w:pPr>
              <w:jc w:val="center"/>
              <w:rPr>
                <w:sz w:val="20"/>
                <w:szCs w:val="20"/>
              </w:rPr>
            </w:pPr>
            <w:r w:rsidRPr="005E7295">
              <w:rPr>
                <w:sz w:val="20"/>
                <w:szCs w:val="20"/>
              </w:rPr>
              <w:t>3</w:t>
            </w:r>
          </w:p>
        </w:tc>
        <w:tc>
          <w:tcPr>
            <w:tcW w:w="487" w:type="pct"/>
            <w:gridSpan w:val="2"/>
            <w:tcBorders>
              <w:bottom w:val="single" w:sz="12" w:space="0" w:color="auto"/>
            </w:tcBorders>
            <w:vAlign w:val="center"/>
          </w:tcPr>
          <w:p w:rsidR="00590A0C" w:rsidRPr="005E7295" w:rsidRDefault="00590A0C" w:rsidP="00590A0C">
            <w:pPr>
              <w:jc w:val="center"/>
              <w:rPr>
                <w:sz w:val="20"/>
                <w:szCs w:val="20"/>
              </w:rPr>
            </w:pPr>
            <w:r w:rsidRPr="005E7295">
              <w:rPr>
                <w:sz w:val="20"/>
                <w:szCs w:val="20"/>
              </w:rPr>
              <w:t>0</w:t>
            </w:r>
          </w:p>
        </w:tc>
        <w:tc>
          <w:tcPr>
            <w:tcW w:w="696" w:type="pct"/>
            <w:tcBorders>
              <w:bottom w:val="single" w:sz="12" w:space="0" w:color="auto"/>
              <w:right w:val="single" w:sz="12" w:space="0" w:color="auto"/>
            </w:tcBorders>
            <w:vAlign w:val="center"/>
          </w:tcPr>
          <w:p w:rsidR="00590A0C" w:rsidRPr="005E7295" w:rsidRDefault="00590A0C" w:rsidP="00590A0C">
            <w:pPr>
              <w:jc w:val="center"/>
              <w:rPr>
                <w:sz w:val="20"/>
                <w:szCs w:val="20"/>
              </w:rPr>
            </w:pPr>
            <w:r w:rsidRPr="005E7295">
              <w:rPr>
                <w:sz w:val="20"/>
                <w:szCs w:val="20"/>
              </w:rPr>
              <w:t>0</w:t>
            </w:r>
          </w:p>
        </w:tc>
        <w:tc>
          <w:tcPr>
            <w:tcW w:w="418" w:type="pct"/>
            <w:gridSpan w:val="2"/>
            <w:tcBorders>
              <w:bottom w:val="single" w:sz="12" w:space="0" w:color="auto"/>
            </w:tcBorders>
            <w:vAlign w:val="center"/>
          </w:tcPr>
          <w:p w:rsidR="00590A0C" w:rsidRPr="005E7295" w:rsidRDefault="00590A0C" w:rsidP="00590A0C">
            <w:pPr>
              <w:jc w:val="center"/>
              <w:rPr>
                <w:sz w:val="20"/>
                <w:szCs w:val="20"/>
              </w:rPr>
            </w:pPr>
            <w:r w:rsidRPr="005E7295">
              <w:rPr>
                <w:sz w:val="20"/>
                <w:szCs w:val="20"/>
              </w:rPr>
              <w:t>3</w:t>
            </w:r>
          </w:p>
        </w:tc>
        <w:tc>
          <w:tcPr>
            <w:tcW w:w="348" w:type="pct"/>
            <w:tcBorders>
              <w:bottom w:val="single" w:sz="12" w:space="0" w:color="auto"/>
            </w:tcBorders>
            <w:vAlign w:val="center"/>
          </w:tcPr>
          <w:p w:rsidR="00590A0C" w:rsidRPr="005E7295" w:rsidRDefault="00590A0C" w:rsidP="00590A0C">
            <w:pPr>
              <w:jc w:val="center"/>
              <w:rPr>
                <w:sz w:val="20"/>
                <w:szCs w:val="20"/>
              </w:rPr>
            </w:pPr>
            <w:r w:rsidRPr="005E7295">
              <w:rPr>
                <w:sz w:val="20"/>
                <w:szCs w:val="20"/>
              </w:rPr>
              <w:t>5</w:t>
            </w:r>
          </w:p>
        </w:tc>
        <w:tc>
          <w:tcPr>
            <w:tcW w:w="974" w:type="pct"/>
            <w:gridSpan w:val="2"/>
            <w:tcBorders>
              <w:bottom w:val="single" w:sz="12" w:space="0" w:color="auto"/>
            </w:tcBorders>
            <w:vAlign w:val="center"/>
          </w:tcPr>
          <w:p w:rsidR="00590A0C" w:rsidRPr="005E7295" w:rsidRDefault="00590A0C" w:rsidP="00590A0C">
            <w:pPr>
              <w:jc w:val="center"/>
              <w:rPr>
                <w:sz w:val="20"/>
                <w:szCs w:val="20"/>
                <w:vertAlign w:val="superscript"/>
              </w:rPr>
            </w:pPr>
            <w:r w:rsidRPr="005E7295">
              <w:rPr>
                <w:sz w:val="20"/>
                <w:szCs w:val="20"/>
                <w:vertAlign w:val="superscript"/>
              </w:rPr>
              <w:t>CORE ( X )  ELECTIVE (   )</w:t>
            </w:r>
          </w:p>
        </w:tc>
        <w:tc>
          <w:tcPr>
            <w:tcW w:w="763" w:type="pct"/>
            <w:tcBorders>
              <w:bottom w:val="single" w:sz="12" w:space="0" w:color="auto"/>
            </w:tcBorders>
          </w:tcPr>
          <w:p w:rsidR="00590A0C" w:rsidRPr="005E7295" w:rsidRDefault="00590A0C" w:rsidP="00590A0C">
            <w:pPr>
              <w:jc w:val="center"/>
              <w:rPr>
                <w:sz w:val="20"/>
                <w:szCs w:val="20"/>
              </w:rPr>
            </w:pPr>
            <w:r w:rsidRPr="005E7295">
              <w:rPr>
                <w:sz w:val="20"/>
                <w:szCs w:val="20"/>
              </w:rPr>
              <w:t xml:space="preserve">Turkish </w:t>
            </w:r>
          </w:p>
        </w:tc>
      </w:tr>
      <w:tr w:rsidR="00590A0C" w:rsidRPr="005E7295" w:rsidTr="00590A0C">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590A0C" w:rsidRPr="005E7295" w:rsidRDefault="00590A0C" w:rsidP="00590A0C">
            <w:pPr>
              <w:jc w:val="center"/>
              <w:rPr>
                <w:b/>
                <w:bCs/>
                <w:sz w:val="20"/>
                <w:szCs w:val="20"/>
              </w:rPr>
            </w:pPr>
            <w:r w:rsidRPr="005E7295">
              <w:rPr>
                <w:b/>
                <w:sz w:val="20"/>
                <w:szCs w:val="20"/>
              </w:rPr>
              <w:t>COURSE CATEGORY</w:t>
            </w:r>
          </w:p>
        </w:tc>
      </w:tr>
      <w:tr w:rsidR="00590A0C" w:rsidRPr="005E7295" w:rsidTr="00590A0C">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590A0C" w:rsidRPr="005E7295" w:rsidRDefault="00590A0C" w:rsidP="00590A0C">
            <w:pPr>
              <w:spacing w:line="276" w:lineRule="auto"/>
              <w:jc w:val="center"/>
              <w:rPr>
                <w:b/>
                <w:sz w:val="20"/>
                <w:szCs w:val="20"/>
              </w:rPr>
            </w:pPr>
            <w:r w:rsidRPr="005E7295">
              <w:rPr>
                <w:sz w:val="20"/>
                <w:szCs w:val="20"/>
              </w:rPr>
              <w:t>Supportive Courses</w:t>
            </w:r>
          </w:p>
        </w:tc>
        <w:tc>
          <w:tcPr>
            <w:tcW w:w="1024" w:type="pct"/>
            <w:gridSpan w:val="3"/>
            <w:tcBorders>
              <w:top w:val="single" w:sz="12" w:space="0" w:color="auto"/>
            </w:tcBorders>
            <w:vAlign w:val="center"/>
          </w:tcPr>
          <w:p w:rsidR="00590A0C" w:rsidRPr="005E7295" w:rsidRDefault="00590A0C" w:rsidP="00590A0C">
            <w:pPr>
              <w:spacing w:line="276" w:lineRule="auto"/>
              <w:jc w:val="center"/>
              <w:rPr>
                <w:sz w:val="20"/>
                <w:szCs w:val="20"/>
              </w:rPr>
            </w:pPr>
            <w:r w:rsidRPr="005E7295">
              <w:rPr>
                <w:sz w:val="20"/>
                <w:szCs w:val="20"/>
              </w:rPr>
              <w:t>Basic Vocational</w:t>
            </w:r>
          </w:p>
        </w:tc>
        <w:tc>
          <w:tcPr>
            <w:tcW w:w="957" w:type="pct"/>
            <w:gridSpan w:val="2"/>
            <w:tcBorders>
              <w:top w:val="single" w:sz="12" w:space="0" w:color="auto"/>
            </w:tcBorders>
            <w:vAlign w:val="center"/>
          </w:tcPr>
          <w:p w:rsidR="00590A0C" w:rsidRPr="005E7295" w:rsidRDefault="00590A0C" w:rsidP="00590A0C">
            <w:pPr>
              <w:spacing w:line="276" w:lineRule="auto"/>
              <w:jc w:val="center"/>
              <w:rPr>
                <w:b/>
                <w:sz w:val="20"/>
                <w:szCs w:val="20"/>
              </w:rPr>
            </w:pPr>
            <w:r w:rsidRPr="005E7295">
              <w:rPr>
                <w:sz w:val="20"/>
                <w:szCs w:val="20"/>
              </w:rPr>
              <w:t>Proficiency/Field</w:t>
            </w:r>
          </w:p>
        </w:tc>
        <w:tc>
          <w:tcPr>
            <w:tcW w:w="1087" w:type="pct"/>
            <w:gridSpan w:val="3"/>
            <w:tcBorders>
              <w:top w:val="single" w:sz="12" w:space="0" w:color="auto"/>
            </w:tcBorders>
            <w:vAlign w:val="center"/>
          </w:tcPr>
          <w:p w:rsidR="00590A0C" w:rsidRPr="005E7295" w:rsidRDefault="00590A0C" w:rsidP="00590A0C">
            <w:pPr>
              <w:spacing w:line="276" w:lineRule="auto"/>
              <w:jc w:val="center"/>
              <w:rPr>
                <w:b/>
                <w:sz w:val="20"/>
                <w:szCs w:val="20"/>
              </w:rPr>
            </w:pPr>
            <w:r w:rsidRPr="005E7295">
              <w:rPr>
                <w:sz w:val="20"/>
                <w:szCs w:val="20"/>
              </w:rPr>
              <w:t>Human, Communication, and Management Skills</w:t>
            </w:r>
          </w:p>
        </w:tc>
        <w:tc>
          <w:tcPr>
            <w:tcW w:w="1155" w:type="pct"/>
            <w:gridSpan w:val="2"/>
            <w:tcBorders>
              <w:top w:val="single" w:sz="12" w:space="0" w:color="auto"/>
            </w:tcBorders>
            <w:vAlign w:val="center"/>
          </w:tcPr>
          <w:p w:rsidR="00590A0C" w:rsidRPr="005E7295" w:rsidRDefault="00590A0C" w:rsidP="00590A0C">
            <w:pPr>
              <w:spacing w:line="276" w:lineRule="auto"/>
              <w:jc w:val="center"/>
              <w:rPr>
                <w:b/>
                <w:sz w:val="20"/>
                <w:szCs w:val="20"/>
              </w:rPr>
            </w:pPr>
            <w:r w:rsidRPr="005E7295">
              <w:rPr>
                <w:sz w:val="20"/>
                <w:szCs w:val="20"/>
              </w:rPr>
              <w:t>Transferable Skills</w:t>
            </w:r>
          </w:p>
        </w:tc>
      </w:tr>
      <w:tr w:rsidR="00590A0C" w:rsidRPr="005E7295" w:rsidTr="00590A0C">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590A0C" w:rsidRPr="005E7295" w:rsidRDefault="00590A0C" w:rsidP="00590A0C">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590A0C" w:rsidRPr="005E7295" w:rsidRDefault="00590A0C" w:rsidP="00590A0C">
            <w:pPr>
              <w:jc w:val="center"/>
              <w:rPr>
                <w:sz w:val="20"/>
                <w:szCs w:val="20"/>
              </w:rPr>
            </w:pPr>
            <w:r w:rsidRPr="005E7295">
              <w:rPr>
                <w:sz w:val="20"/>
                <w:szCs w:val="20"/>
              </w:rPr>
              <w:t>X</w:t>
            </w:r>
          </w:p>
        </w:tc>
        <w:tc>
          <w:tcPr>
            <w:tcW w:w="957" w:type="pct"/>
            <w:gridSpan w:val="2"/>
            <w:tcBorders>
              <w:left w:val="single" w:sz="4" w:space="0" w:color="auto"/>
              <w:bottom w:val="single" w:sz="12" w:space="0" w:color="auto"/>
            </w:tcBorders>
          </w:tcPr>
          <w:p w:rsidR="00590A0C" w:rsidRPr="005E7295" w:rsidRDefault="00590A0C" w:rsidP="00590A0C">
            <w:pPr>
              <w:jc w:val="center"/>
              <w:rPr>
                <w:sz w:val="20"/>
                <w:szCs w:val="20"/>
              </w:rPr>
            </w:pPr>
            <w:r w:rsidRPr="005E7295">
              <w:rPr>
                <w:sz w:val="20"/>
                <w:szCs w:val="20"/>
              </w:rPr>
              <w:t xml:space="preserve"> </w:t>
            </w:r>
          </w:p>
        </w:tc>
        <w:tc>
          <w:tcPr>
            <w:tcW w:w="1087" w:type="pct"/>
            <w:gridSpan w:val="3"/>
            <w:tcBorders>
              <w:left w:val="single" w:sz="4" w:space="0" w:color="auto"/>
              <w:bottom w:val="single" w:sz="12" w:space="0" w:color="auto"/>
            </w:tcBorders>
          </w:tcPr>
          <w:p w:rsidR="00590A0C" w:rsidRPr="005E7295" w:rsidRDefault="00590A0C" w:rsidP="00590A0C">
            <w:pPr>
              <w:jc w:val="center"/>
              <w:rPr>
                <w:sz w:val="20"/>
                <w:szCs w:val="20"/>
              </w:rPr>
            </w:pPr>
          </w:p>
        </w:tc>
        <w:tc>
          <w:tcPr>
            <w:tcW w:w="1155" w:type="pct"/>
            <w:gridSpan w:val="2"/>
            <w:tcBorders>
              <w:left w:val="single" w:sz="4" w:space="0" w:color="auto"/>
              <w:bottom w:val="single" w:sz="12" w:space="0" w:color="auto"/>
            </w:tcBorders>
          </w:tcPr>
          <w:p w:rsidR="00590A0C" w:rsidRPr="005E7295" w:rsidRDefault="00590A0C" w:rsidP="00590A0C">
            <w:pPr>
              <w:jc w:val="center"/>
              <w:rPr>
                <w:sz w:val="20"/>
                <w:szCs w:val="20"/>
              </w:rPr>
            </w:pPr>
          </w:p>
        </w:tc>
      </w:tr>
      <w:tr w:rsidR="00590A0C" w:rsidRPr="005E7295" w:rsidTr="00590A0C">
        <w:trPr>
          <w:trHeight w:val="324"/>
        </w:trPr>
        <w:tc>
          <w:tcPr>
            <w:tcW w:w="5000" w:type="pct"/>
            <w:gridSpan w:val="12"/>
            <w:tcBorders>
              <w:top w:val="single" w:sz="12" w:space="0" w:color="auto"/>
              <w:bottom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ASSESSMENT CRITERIAS</w:t>
            </w:r>
          </w:p>
        </w:tc>
      </w:tr>
      <w:tr w:rsidR="00590A0C" w:rsidRPr="005E7295" w:rsidTr="00590A0C">
        <w:tc>
          <w:tcPr>
            <w:tcW w:w="1776" w:type="pct"/>
            <w:gridSpan w:val="4"/>
            <w:vMerge w:val="restart"/>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p>
          <w:p w:rsidR="00590A0C" w:rsidRPr="005E7295" w:rsidRDefault="00590A0C" w:rsidP="00590A0C">
            <w:pPr>
              <w:spacing w:line="276" w:lineRule="auto"/>
              <w:jc w:val="center"/>
              <w:rPr>
                <w:b/>
                <w:sz w:val="20"/>
                <w:szCs w:val="20"/>
              </w:rPr>
            </w:pPr>
            <w:r w:rsidRPr="005E7295">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Number</w:t>
            </w:r>
          </w:p>
        </w:tc>
        <w:tc>
          <w:tcPr>
            <w:tcW w:w="763" w:type="pct"/>
            <w:tcBorders>
              <w:top w:val="single" w:sz="12" w:space="0" w:color="auto"/>
              <w:left w:val="single" w:sz="8" w:space="0" w:color="auto"/>
              <w:bottom w:val="single" w:sz="8"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Percentage (%)</w:t>
            </w: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top w:val="single" w:sz="8" w:space="0" w:color="auto"/>
              <w:left w:val="single" w:sz="12" w:space="0" w:color="auto"/>
            </w:tcBorders>
            <w:vAlign w:val="center"/>
          </w:tcPr>
          <w:p w:rsidR="00590A0C" w:rsidRPr="005E7295" w:rsidRDefault="00590A0C" w:rsidP="00590A0C">
            <w:pPr>
              <w:spacing w:line="276" w:lineRule="auto"/>
              <w:rPr>
                <w:sz w:val="20"/>
                <w:szCs w:val="20"/>
              </w:rPr>
            </w:pPr>
            <w:r w:rsidRPr="005E7295">
              <w:rPr>
                <w:sz w:val="20"/>
                <w:szCs w:val="20"/>
              </w:rPr>
              <w:t>I. Mid-Term</w:t>
            </w:r>
          </w:p>
        </w:tc>
        <w:tc>
          <w:tcPr>
            <w:tcW w:w="974" w:type="pct"/>
            <w:gridSpan w:val="2"/>
            <w:tcBorders>
              <w:top w:val="single" w:sz="8" w:space="0" w:color="auto"/>
              <w:right w:val="single" w:sz="8" w:space="0" w:color="auto"/>
            </w:tcBorders>
          </w:tcPr>
          <w:p w:rsidR="00590A0C" w:rsidRPr="005E7295" w:rsidRDefault="00590A0C" w:rsidP="00590A0C">
            <w:pPr>
              <w:jc w:val="center"/>
              <w:rPr>
                <w:sz w:val="20"/>
                <w:szCs w:val="20"/>
              </w:rPr>
            </w:pPr>
            <w:r w:rsidRPr="005E7295">
              <w:rPr>
                <w:sz w:val="20"/>
                <w:szCs w:val="20"/>
              </w:rPr>
              <w:t>1</w:t>
            </w:r>
          </w:p>
        </w:tc>
        <w:tc>
          <w:tcPr>
            <w:tcW w:w="763" w:type="pct"/>
            <w:tcBorders>
              <w:top w:val="single" w:sz="8" w:space="0" w:color="auto"/>
              <w:left w:val="single" w:sz="8" w:space="0" w:color="auto"/>
            </w:tcBorders>
          </w:tcPr>
          <w:p w:rsidR="00590A0C" w:rsidRPr="005E7295" w:rsidRDefault="00590A0C" w:rsidP="00590A0C">
            <w:pPr>
              <w:jc w:val="center"/>
              <w:rPr>
                <w:sz w:val="20"/>
                <w:szCs w:val="20"/>
                <w:highlight w:val="yellow"/>
              </w:rPr>
            </w:pPr>
            <w:r w:rsidRPr="005E7295">
              <w:rPr>
                <w:sz w:val="20"/>
                <w:szCs w:val="20"/>
              </w:rPr>
              <w:t>40</w:t>
            </w: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left w:val="single" w:sz="12" w:space="0" w:color="auto"/>
            </w:tcBorders>
            <w:vAlign w:val="center"/>
          </w:tcPr>
          <w:p w:rsidR="00590A0C" w:rsidRPr="005E7295" w:rsidRDefault="00590A0C" w:rsidP="00590A0C">
            <w:pPr>
              <w:spacing w:line="276" w:lineRule="auto"/>
              <w:rPr>
                <w:sz w:val="20"/>
                <w:szCs w:val="20"/>
              </w:rPr>
            </w:pPr>
            <w:r w:rsidRPr="005E7295">
              <w:rPr>
                <w:sz w:val="20"/>
                <w:szCs w:val="20"/>
              </w:rPr>
              <w:t>II. Mid-Term</w:t>
            </w:r>
          </w:p>
        </w:tc>
        <w:tc>
          <w:tcPr>
            <w:tcW w:w="974" w:type="pct"/>
            <w:gridSpan w:val="2"/>
            <w:tcBorders>
              <w:right w:val="single" w:sz="8" w:space="0" w:color="auto"/>
            </w:tcBorders>
          </w:tcPr>
          <w:p w:rsidR="00590A0C" w:rsidRPr="005E7295" w:rsidRDefault="00590A0C" w:rsidP="00590A0C">
            <w:pPr>
              <w:jc w:val="center"/>
              <w:rPr>
                <w:sz w:val="20"/>
                <w:szCs w:val="20"/>
              </w:rPr>
            </w:pPr>
            <w:r w:rsidRPr="005E7295">
              <w:rPr>
                <w:sz w:val="20"/>
                <w:szCs w:val="20"/>
              </w:rPr>
              <w:t xml:space="preserve"> </w:t>
            </w:r>
          </w:p>
        </w:tc>
        <w:tc>
          <w:tcPr>
            <w:tcW w:w="763" w:type="pct"/>
            <w:tcBorders>
              <w:left w:val="single" w:sz="8" w:space="0" w:color="auto"/>
            </w:tcBorders>
          </w:tcPr>
          <w:p w:rsidR="00590A0C" w:rsidRPr="005E7295" w:rsidRDefault="00590A0C" w:rsidP="00590A0C">
            <w:pPr>
              <w:jc w:val="center"/>
              <w:rPr>
                <w:sz w:val="20"/>
                <w:szCs w:val="20"/>
                <w:highlight w:val="yellow"/>
              </w:rPr>
            </w:pPr>
            <w:r w:rsidRPr="005E7295">
              <w:rPr>
                <w:sz w:val="20"/>
                <w:szCs w:val="20"/>
              </w:rPr>
              <w:t xml:space="preserve"> </w:t>
            </w: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left w:val="single" w:sz="12" w:space="0" w:color="auto"/>
            </w:tcBorders>
            <w:vAlign w:val="center"/>
          </w:tcPr>
          <w:p w:rsidR="00590A0C" w:rsidRPr="005E7295" w:rsidRDefault="00590A0C" w:rsidP="00590A0C">
            <w:pPr>
              <w:spacing w:line="276" w:lineRule="auto"/>
              <w:rPr>
                <w:sz w:val="20"/>
                <w:szCs w:val="20"/>
              </w:rPr>
            </w:pPr>
            <w:r w:rsidRPr="005E7295">
              <w:rPr>
                <w:sz w:val="20"/>
                <w:szCs w:val="20"/>
              </w:rPr>
              <w:t>Quiz</w:t>
            </w:r>
          </w:p>
        </w:tc>
        <w:tc>
          <w:tcPr>
            <w:tcW w:w="974" w:type="pct"/>
            <w:gridSpan w:val="2"/>
            <w:tcBorders>
              <w:right w:val="single" w:sz="8" w:space="0" w:color="auto"/>
            </w:tcBorders>
          </w:tcPr>
          <w:p w:rsidR="00590A0C" w:rsidRPr="005E7295" w:rsidRDefault="00590A0C" w:rsidP="00590A0C">
            <w:pPr>
              <w:rPr>
                <w:sz w:val="20"/>
                <w:szCs w:val="20"/>
              </w:rPr>
            </w:pPr>
          </w:p>
        </w:tc>
        <w:tc>
          <w:tcPr>
            <w:tcW w:w="763" w:type="pct"/>
            <w:tcBorders>
              <w:left w:val="single" w:sz="8" w:space="0" w:color="auto"/>
            </w:tcBorders>
          </w:tcPr>
          <w:p w:rsidR="00590A0C" w:rsidRPr="005E7295" w:rsidRDefault="00590A0C" w:rsidP="00590A0C">
            <w:pPr>
              <w:rPr>
                <w:sz w:val="20"/>
                <w:szCs w:val="20"/>
              </w:rPr>
            </w:pPr>
            <w:r w:rsidRPr="005E7295">
              <w:rPr>
                <w:sz w:val="20"/>
                <w:szCs w:val="20"/>
              </w:rPr>
              <w:t xml:space="preserve"> </w:t>
            </w: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left w:val="single" w:sz="12" w:space="0" w:color="auto"/>
            </w:tcBorders>
            <w:vAlign w:val="center"/>
          </w:tcPr>
          <w:p w:rsidR="00590A0C" w:rsidRPr="005E7295" w:rsidRDefault="00590A0C" w:rsidP="00590A0C">
            <w:pPr>
              <w:spacing w:line="276" w:lineRule="auto"/>
              <w:rPr>
                <w:sz w:val="20"/>
                <w:szCs w:val="20"/>
              </w:rPr>
            </w:pPr>
            <w:r w:rsidRPr="005E7295">
              <w:rPr>
                <w:sz w:val="20"/>
                <w:szCs w:val="20"/>
              </w:rPr>
              <w:t>Homework</w:t>
            </w:r>
          </w:p>
        </w:tc>
        <w:tc>
          <w:tcPr>
            <w:tcW w:w="974" w:type="pct"/>
            <w:gridSpan w:val="2"/>
            <w:tcBorders>
              <w:right w:val="single" w:sz="8" w:space="0" w:color="auto"/>
            </w:tcBorders>
          </w:tcPr>
          <w:p w:rsidR="00590A0C" w:rsidRPr="005E7295" w:rsidRDefault="00590A0C" w:rsidP="00590A0C">
            <w:pPr>
              <w:jc w:val="center"/>
              <w:rPr>
                <w:sz w:val="20"/>
                <w:szCs w:val="20"/>
              </w:rPr>
            </w:pPr>
          </w:p>
        </w:tc>
        <w:tc>
          <w:tcPr>
            <w:tcW w:w="763" w:type="pct"/>
            <w:tcBorders>
              <w:left w:val="single" w:sz="8" w:space="0" w:color="auto"/>
            </w:tcBorders>
          </w:tcPr>
          <w:p w:rsidR="00590A0C" w:rsidRPr="005E7295" w:rsidRDefault="00590A0C" w:rsidP="00590A0C">
            <w:pPr>
              <w:jc w:val="center"/>
              <w:rPr>
                <w:sz w:val="20"/>
                <w:szCs w:val="20"/>
              </w:rPr>
            </w:pP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left w:val="single" w:sz="12" w:space="0" w:color="auto"/>
              <w:bottom w:val="single" w:sz="8" w:space="0" w:color="auto"/>
            </w:tcBorders>
            <w:vAlign w:val="center"/>
          </w:tcPr>
          <w:p w:rsidR="00590A0C" w:rsidRPr="005E7295" w:rsidRDefault="00590A0C" w:rsidP="00590A0C">
            <w:pPr>
              <w:spacing w:line="276" w:lineRule="auto"/>
              <w:rPr>
                <w:sz w:val="20"/>
                <w:szCs w:val="20"/>
              </w:rPr>
            </w:pPr>
            <w:r w:rsidRPr="005E7295">
              <w:rPr>
                <w:sz w:val="20"/>
                <w:szCs w:val="20"/>
              </w:rPr>
              <w:t>Project</w:t>
            </w:r>
          </w:p>
        </w:tc>
        <w:tc>
          <w:tcPr>
            <w:tcW w:w="974" w:type="pct"/>
            <w:gridSpan w:val="2"/>
            <w:tcBorders>
              <w:bottom w:val="single" w:sz="8" w:space="0" w:color="auto"/>
              <w:right w:val="single" w:sz="8" w:space="0" w:color="auto"/>
            </w:tcBorders>
          </w:tcPr>
          <w:p w:rsidR="00590A0C" w:rsidRPr="005E7295" w:rsidRDefault="00590A0C" w:rsidP="00590A0C">
            <w:pPr>
              <w:jc w:val="center"/>
              <w:rPr>
                <w:sz w:val="20"/>
                <w:szCs w:val="20"/>
              </w:rPr>
            </w:pPr>
            <w:r w:rsidRPr="005E7295">
              <w:rPr>
                <w:sz w:val="20"/>
                <w:szCs w:val="20"/>
              </w:rPr>
              <w:t xml:space="preserve"> </w:t>
            </w:r>
          </w:p>
        </w:tc>
        <w:tc>
          <w:tcPr>
            <w:tcW w:w="763" w:type="pct"/>
            <w:tcBorders>
              <w:left w:val="single" w:sz="8" w:space="0" w:color="auto"/>
              <w:bottom w:val="single" w:sz="8" w:space="0" w:color="auto"/>
            </w:tcBorders>
          </w:tcPr>
          <w:p w:rsidR="00590A0C" w:rsidRPr="005E7295" w:rsidRDefault="00590A0C" w:rsidP="00590A0C">
            <w:pPr>
              <w:jc w:val="center"/>
              <w:rPr>
                <w:sz w:val="20"/>
                <w:szCs w:val="20"/>
              </w:rPr>
            </w:pPr>
            <w:r w:rsidRPr="005E7295">
              <w:rPr>
                <w:sz w:val="20"/>
                <w:szCs w:val="20"/>
              </w:rPr>
              <w:t xml:space="preserve"> </w:t>
            </w: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590A0C" w:rsidRPr="005E7295" w:rsidRDefault="00590A0C" w:rsidP="00590A0C">
            <w:pPr>
              <w:spacing w:line="276" w:lineRule="auto"/>
              <w:rPr>
                <w:sz w:val="20"/>
                <w:szCs w:val="20"/>
              </w:rPr>
            </w:pPr>
            <w:r w:rsidRPr="005E7295">
              <w:rPr>
                <w:sz w:val="20"/>
                <w:szCs w:val="20"/>
              </w:rPr>
              <w:t>Report</w:t>
            </w:r>
          </w:p>
        </w:tc>
        <w:tc>
          <w:tcPr>
            <w:tcW w:w="974" w:type="pct"/>
            <w:gridSpan w:val="2"/>
            <w:tcBorders>
              <w:top w:val="single" w:sz="8" w:space="0" w:color="auto"/>
              <w:bottom w:val="single" w:sz="8" w:space="0" w:color="auto"/>
              <w:right w:val="single" w:sz="8" w:space="0" w:color="auto"/>
            </w:tcBorders>
          </w:tcPr>
          <w:p w:rsidR="00590A0C" w:rsidRPr="005E7295" w:rsidRDefault="00590A0C" w:rsidP="00590A0C">
            <w:pPr>
              <w:jc w:val="center"/>
              <w:rPr>
                <w:sz w:val="20"/>
                <w:szCs w:val="20"/>
              </w:rPr>
            </w:pPr>
          </w:p>
        </w:tc>
        <w:tc>
          <w:tcPr>
            <w:tcW w:w="763" w:type="pct"/>
            <w:tcBorders>
              <w:top w:val="single" w:sz="8" w:space="0" w:color="auto"/>
              <w:left w:val="single" w:sz="8" w:space="0" w:color="auto"/>
              <w:bottom w:val="single" w:sz="8" w:space="0" w:color="auto"/>
            </w:tcBorders>
          </w:tcPr>
          <w:p w:rsidR="00590A0C" w:rsidRPr="005E7295" w:rsidRDefault="00590A0C" w:rsidP="00590A0C">
            <w:pPr>
              <w:rPr>
                <w:sz w:val="20"/>
                <w:szCs w:val="20"/>
              </w:rPr>
            </w:pP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590A0C" w:rsidRPr="005E7295" w:rsidRDefault="00590A0C" w:rsidP="00590A0C">
            <w:pPr>
              <w:spacing w:line="276" w:lineRule="auto"/>
              <w:rPr>
                <w:sz w:val="20"/>
                <w:szCs w:val="20"/>
              </w:rPr>
            </w:pPr>
            <w:r w:rsidRPr="005E7295">
              <w:rPr>
                <w:sz w:val="20"/>
                <w:szCs w:val="20"/>
              </w:rPr>
              <w:t>Other (………)</w:t>
            </w:r>
          </w:p>
        </w:tc>
        <w:tc>
          <w:tcPr>
            <w:tcW w:w="974" w:type="pct"/>
            <w:gridSpan w:val="2"/>
            <w:tcBorders>
              <w:top w:val="single" w:sz="8" w:space="0" w:color="auto"/>
              <w:bottom w:val="single" w:sz="12" w:space="0" w:color="auto"/>
              <w:right w:val="single" w:sz="8" w:space="0" w:color="auto"/>
            </w:tcBorders>
          </w:tcPr>
          <w:p w:rsidR="00590A0C" w:rsidRPr="005E7295" w:rsidRDefault="00590A0C" w:rsidP="00590A0C">
            <w:pPr>
              <w:rPr>
                <w:sz w:val="20"/>
                <w:szCs w:val="20"/>
              </w:rPr>
            </w:pPr>
          </w:p>
        </w:tc>
        <w:tc>
          <w:tcPr>
            <w:tcW w:w="763" w:type="pct"/>
            <w:tcBorders>
              <w:top w:val="single" w:sz="8" w:space="0" w:color="auto"/>
              <w:left w:val="single" w:sz="8" w:space="0" w:color="auto"/>
              <w:bottom w:val="single" w:sz="12" w:space="0" w:color="auto"/>
            </w:tcBorders>
          </w:tcPr>
          <w:p w:rsidR="00590A0C" w:rsidRPr="005E7295" w:rsidRDefault="00590A0C" w:rsidP="00590A0C">
            <w:pPr>
              <w:rPr>
                <w:sz w:val="20"/>
                <w:szCs w:val="20"/>
              </w:rPr>
            </w:pPr>
          </w:p>
        </w:tc>
      </w:tr>
      <w:tr w:rsidR="00590A0C" w:rsidRPr="005E7295" w:rsidTr="00590A0C">
        <w:trPr>
          <w:trHeight w:val="392"/>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FINAL EXAM</w:t>
            </w:r>
          </w:p>
        </w:tc>
        <w:tc>
          <w:tcPr>
            <w:tcW w:w="1487" w:type="pct"/>
            <w:gridSpan w:val="5"/>
            <w:tcBorders>
              <w:top w:val="single" w:sz="12" w:space="0" w:color="auto"/>
              <w:left w:val="single" w:sz="12" w:space="0" w:color="auto"/>
              <w:bottom w:val="single" w:sz="8" w:space="0" w:color="auto"/>
            </w:tcBorders>
          </w:tcPr>
          <w:p w:rsidR="00590A0C" w:rsidRPr="005E7295" w:rsidRDefault="00590A0C" w:rsidP="00590A0C">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590A0C" w:rsidRPr="005E7295" w:rsidRDefault="00590A0C" w:rsidP="00590A0C">
            <w:pPr>
              <w:jc w:val="center"/>
              <w:rPr>
                <w:sz w:val="20"/>
                <w:szCs w:val="20"/>
              </w:rPr>
            </w:pPr>
            <w:r w:rsidRPr="005E7295">
              <w:rPr>
                <w:sz w:val="20"/>
                <w:szCs w:val="20"/>
              </w:rPr>
              <w:t>1</w:t>
            </w:r>
          </w:p>
        </w:tc>
        <w:tc>
          <w:tcPr>
            <w:tcW w:w="763" w:type="pct"/>
            <w:tcBorders>
              <w:top w:val="single" w:sz="12" w:space="0" w:color="auto"/>
              <w:left w:val="single" w:sz="8" w:space="0" w:color="auto"/>
              <w:bottom w:val="single" w:sz="8" w:space="0" w:color="auto"/>
            </w:tcBorders>
            <w:vAlign w:val="center"/>
          </w:tcPr>
          <w:p w:rsidR="00590A0C" w:rsidRPr="005E7295" w:rsidRDefault="00590A0C" w:rsidP="00590A0C">
            <w:pPr>
              <w:jc w:val="center"/>
              <w:rPr>
                <w:sz w:val="20"/>
                <w:szCs w:val="20"/>
              </w:rPr>
            </w:pPr>
            <w:r w:rsidRPr="005E7295">
              <w:rPr>
                <w:sz w:val="20"/>
                <w:szCs w:val="20"/>
              </w:rPr>
              <w:t>60</w:t>
            </w:r>
          </w:p>
        </w:tc>
      </w:tr>
      <w:tr w:rsidR="00590A0C" w:rsidRPr="005E7295" w:rsidTr="00590A0C">
        <w:trPr>
          <w:trHeight w:val="157"/>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590A0C" w:rsidRPr="005E7295" w:rsidRDefault="00590A0C" w:rsidP="00590A0C">
            <w:pPr>
              <w:jc w:val="both"/>
              <w:rPr>
                <w:sz w:val="20"/>
                <w:szCs w:val="20"/>
              </w:rPr>
            </w:pPr>
          </w:p>
        </w:tc>
      </w:tr>
      <w:tr w:rsidR="00590A0C" w:rsidRPr="005E7295" w:rsidTr="00590A0C">
        <w:trPr>
          <w:trHeight w:val="447"/>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jc w:val="both"/>
              <w:rPr>
                <w:sz w:val="20"/>
                <w:szCs w:val="20"/>
              </w:rPr>
            </w:pPr>
            <w:r w:rsidRPr="005E7295">
              <w:rPr>
                <w:sz w:val="20"/>
                <w:szCs w:val="20"/>
              </w:rPr>
              <w:t>Management, manager, management functions concepts. Classical management approaches, the neoclassical approach to management, modern management approaches; management functions: planning, organizing, directing  controlling</w:t>
            </w:r>
          </w:p>
        </w:tc>
      </w:tr>
      <w:tr w:rsidR="00590A0C" w:rsidRPr="005E7295" w:rsidTr="00590A0C">
        <w:trPr>
          <w:trHeight w:val="426"/>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rPr>
                <w:b/>
                <w:i/>
                <w:sz w:val="20"/>
                <w:szCs w:val="20"/>
              </w:rPr>
            </w:pPr>
            <w:r w:rsidRPr="005E7295">
              <w:rPr>
                <w:bCs/>
                <w:color w:val="000000"/>
                <w:sz w:val="20"/>
                <w:szCs w:val="20"/>
              </w:rPr>
              <w:t>The purpose of this course is to examine main business management concepts, theories , practices and  reach</w:t>
            </w:r>
          </w:p>
        </w:tc>
      </w:tr>
      <w:tr w:rsidR="00590A0C" w:rsidRPr="005E7295" w:rsidTr="00590A0C">
        <w:trPr>
          <w:trHeight w:val="518"/>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590A0C" w:rsidRPr="005E7295" w:rsidRDefault="00590A0C" w:rsidP="00590A0C">
            <w:pPr>
              <w:jc w:val="both"/>
              <w:rPr>
                <w:sz w:val="20"/>
                <w:szCs w:val="20"/>
              </w:rPr>
            </w:pPr>
            <w:r w:rsidRPr="005E7295">
              <w:rPr>
                <w:sz w:val="20"/>
                <w:szCs w:val="20"/>
              </w:rPr>
              <w:t>Candidates those are capable to study and work within the projects which require expertise about management and organization to develop and mount new applicable ideas to called projects and to bring in the skill of analyzing the interactions between management and organization and other relevant areas.</w:t>
            </w:r>
          </w:p>
        </w:tc>
      </w:tr>
      <w:tr w:rsidR="00590A0C" w:rsidRPr="005E7295" w:rsidTr="00590A0C">
        <w:trPr>
          <w:trHeight w:val="518"/>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numPr>
                <w:ilvl w:val="0"/>
                <w:numId w:val="5"/>
              </w:numPr>
              <w:tabs>
                <w:tab w:val="left" w:pos="7800"/>
              </w:tabs>
              <w:ind w:left="312" w:hanging="141"/>
              <w:rPr>
                <w:sz w:val="20"/>
                <w:szCs w:val="20"/>
              </w:rPr>
            </w:pPr>
            <w:r w:rsidRPr="005E7295">
              <w:rPr>
                <w:sz w:val="20"/>
                <w:szCs w:val="20"/>
              </w:rPr>
              <w:t>Knowing about the concepts of management and administration</w:t>
            </w:r>
          </w:p>
          <w:p w:rsidR="00590A0C" w:rsidRPr="005E7295" w:rsidRDefault="00590A0C" w:rsidP="00590A0C">
            <w:pPr>
              <w:numPr>
                <w:ilvl w:val="0"/>
                <w:numId w:val="5"/>
              </w:numPr>
              <w:tabs>
                <w:tab w:val="left" w:pos="7800"/>
              </w:tabs>
              <w:ind w:left="312" w:hanging="141"/>
              <w:rPr>
                <w:sz w:val="20"/>
                <w:szCs w:val="20"/>
              </w:rPr>
            </w:pPr>
            <w:r w:rsidRPr="005E7295">
              <w:rPr>
                <w:sz w:val="20"/>
                <w:szCs w:val="20"/>
              </w:rPr>
              <w:t>Knowledge of the history of business management.</w:t>
            </w:r>
          </w:p>
          <w:p w:rsidR="00590A0C" w:rsidRPr="005E7295" w:rsidRDefault="00590A0C" w:rsidP="00590A0C">
            <w:pPr>
              <w:numPr>
                <w:ilvl w:val="0"/>
                <w:numId w:val="5"/>
              </w:numPr>
              <w:tabs>
                <w:tab w:val="left" w:pos="7800"/>
              </w:tabs>
              <w:ind w:left="312" w:hanging="141"/>
              <w:rPr>
                <w:sz w:val="20"/>
                <w:szCs w:val="20"/>
              </w:rPr>
            </w:pPr>
            <w:r w:rsidRPr="005E7295">
              <w:rPr>
                <w:sz w:val="20"/>
                <w:szCs w:val="20"/>
              </w:rPr>
              <w:t>Knowing the function of planning.</w:t>
            </w:r>
          </w:p>
          <w:p w:rsidR="00590A0C" w:rsidRPr="005E7295" w:rsidRDefault="00590A0C" w:rsidP="00590A0C">
            <w:pPr>
              <w:numPr>
                <w:ilvl w:val="0"/>
                <w:numId w:val="5"/>
              </w:numPr>
              <w:tabs>
                <w:tab w:val="left" w:pos="7800"/>
              </w:tabs>
              <w:ind w:left="312" w:hanging="141"/>
              <w:rPr>
                <w:sz w:val="20"/>
                <w:szCs w:val="20"/>
              </w:rPr>
            </w:pPr>
            <w:r w:rsidRPr="005E7295">
              <w:rPr>
                <w:sz w:val="20"/>
                <w:szCs w:val="20"/>
              </w:rPr>
              <w:t>Understanding the function of organizing.</w:t>
            </w:r>
          </w:p>
          <w:p w:rsidR="00590A0C" w:rsidRPr="005E7295" w:rsidRDefault="00590A0C" w:rsidP="00590A0C">
            <w:pPr>
              <w:numPr>
                <w:ilvl w:val="0"/>
                <w:numId w:val="5"/>
              </w:numPr>
              <w:tabs>
                <w:tab w:val="left" w:pos="7800"/>
              </w:tabs>
              <w:ind w:left="312" w:hanging="141"/>
              <w:rPr>
                <w:sz w:val="20"/>
                <w:szCs w:val="20"/>
              </w:rPr>
            </w:pPr>
            <w:r w:rsidRPr="005E7295">
              <w:rPr>
                <w:sz w:val="20"/>
                <w:szCs w:val="20"/>
              </w:rPr>
              <w:t>Knowing the function of directing.</w:t>
            </w:r>
          </w:p>
          <w:p w:rsidR="00590A0C" w:rsidRPr="005E7295" w:rsidRDefault="00590A0C" w:rsidP="00590A0C">
            <w:pPr>
              <w:numPr>
                <w:ilvl w:val="0"/>
                <w:numId w:val="5"/>
              </w:numPr>
              <w:tabs>
                <w:tab w:val="left" w:pos="7800"/>
              </w:tabs>
              <w:ind w:left="312" w:hanging="141"/>
              <w:rPr>
                <w:sz w:val="20"/>
                <w:szCs w:val="20"/>
              </w:rPr>
            </w:pPr>
            <w:r w:rsidRPr="005E7295">
              <w:rPr>
                <w:sz w:val="20"/>
                <w:szCs w:val="20"/>
              </w:rPr>
              <w:t>Understanding the function of coordination.</w:t>
            </w:r>
          </w:p>
          <w:p w:rsidR="00590A0C" w:rsidRPr="005E7295" w:rsidRDefault="00590A0C" w:rsidP="00590A0C">
            <w:pPr>
              <w:pStyle w:val="ListeParagraf"/>
              <w:ind w:left="78"/>
              <w:jc w:val="both"/>
              <w:rPr>
                <w:sz w:val="20"/>
                <w:szCs w:val="20"/>
              </w:rPr>
            </w:pPr>
            <w:r w:rsidRPr="005E7295">
              <w:rPr>
                <w:sz w:val="20"/>
                <w:szCs w:val="20"/>
              </w:rPr>
              <w:t>Knowing the function of supervision.</w:t>
            </w:r>
          </w:p>
        </w:tc>
      </w:tr>
      <w:tr w:rsidR="00590A0C" w:rsidRPr="005E7295" w:rsidTr="00590A0C">
        <w:trPr>
          <w:trHeight w:val="540"/>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TEXTBOOK(S)</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spacing w:before="120"/>
              <w:rPr>
                <w:sz w:val="20"/>
                <w:szCs w:val="20"/>
              </w:rPr>
            </w:pPr>
            <w:r w:rsidRPr="005E7295">
              <w:rPr>
                <w:sz w:val="20"/>
                <w:szCs w:val="20"/>
                <w:lang w:val="en-US"/>
              </w:rPr>
              <w:t xml:space="preserve"> Eren, E. (2019). Yönetim ve Organizasyon. İstanbul: Beta Basım Yayın</w:t>
            </w:r>
          </w:p>
        </w:tc>
      </w:tr>
      <w:tr w:rsidR="00590A0C" w:rsidRPr="005E7295" w:rsidTr="00590A0C">
        <w:trPr>
          <w:trHeight w:val="970"/>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spacing w:line="276" w:lineRule="auto"/>
              <w:rPr>
                <w:color w:val="000000"/>
                <w:sz w:val="20"/>
                <w:szCs w:val="20"/>
                <w:lang w:val="en-US"/>
              </w:rPr>
            </w:pPr>
            <w:r w:rsidRPr="005E7295">
              <w:rPr>
                <w:color w:val="000000"/>
                <w:sz w:val="20"/>
                <w:szCs w:val="20"/>
                <w:lang w:val="en-US"/>
              </w:rPr>
              <w:t xml:space="preserve">Aöf Yönetim ve Organizasyon ders kitabı </w:t>
            </w:r>
          </w:p>
          <w:p w:rsidR="00590A0C" w:rsidRPr="005E7295" w:rsidRDefault="00590A0C" w:rsidP="00590A0C">
            <w:pPr>
              <w:spacing w:line="276" w:lineRule="auto"/>
              <w:rPr>
                <w:sz w:val="20"/>
                <w:szCs w:val="20"/>
              </w:rPr>
            </w:pPr>
            <w:r w:rsidRPr="005E7295">
              <w:rPr>
                <w:color w:val="000000"/>
                <w:sz w:val="20"/>
                <w:szCs w:val="20"/>
                <w:lang w:val="en-US"/>
              </w:rPr>
              <w:t xml:space="preserve">Koçel, T. (2010). İşletme Yöneticiliği, Beta yayınları. </w:t>
            </w:r>
          </w:p>
        </w:tc>
      </w:tr>
      <w:tr w:rsidR="00590A0C" w:rsidRPr="005E7295" w:rsidTr="00590A0C">
        <w:trPr>
          <w:trHeight w:val="348"/>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jc w:val="both"/>
              <w:rPr>
                <w:sz w:val="20"/>
                <w:szCs w:val="20"/>
              </w:rPr>
            </w:pPr>
            <w:r w:rsidRPr="005E7295">
              <w:rPr>
                <w:sz w:val="20"/>
                <w:szCs w:val="20"/>
              </w:rPr>
              <w:t xml:space="preserve"> </w:t>
            </w:r>
          </w:p>
        </w:tc>
      </w:tr>
    </w:tbl>
    <w:p w:rsidR="00590A0C" w:rsidRPr="005E7295" w:rsidRDefault="00590A0C" w:rsidP="00590A0C">
      <w:pPr>
        <w:rPr>
          <w:sz w:val="20"/>
          <w:szCs w:val="20"/>
        </w:rPr>
        <w:sectPr w:rsidR="00590A0C" w:rsidRPr="005E7295">
          <w:pgSz w:w="11906" w:h="16838"/>
          <w:pgMar w:top="720" w:right="1134" w:bottom="720" w:left="1134" w:header="709" w:footer="709" w:gutter="0"/>
          <w:cols w:space="708"/>
        </w:sectPr>
      </w:pPr>
    </w:p>
    <w:tbl>
      <w:tblPr>
        <w:tblW w:w="532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088"/>
      </w:tblGrid>
      <w:tr w:rsidR="00590A0C" w:rsidRPr="005E7295" w:rsidTr="00590A0C">
        <w:trPr>
          <w:trHeight w:val="510"/>
        </w:trPr>
        <w:tc>
          <w:tcPr>
            <w:tcW w:w="5000" w:type="pct"/>
            <w:gridSpan w:val="2"/>
            <w:tcBorders>
              <w:top w:val="single" w:sz="12" w:space="0" w:color="auto"/>
            </w:tcBorders>
            <w:vAlign w:val="center"/>
          </w:tcPr>
          <w:p w:rsidR="00590A0C" w:rsidRPr="005E7295" w:rsidRDefault="00590A0C" w:rsidP="00590A0C">
            <w:pPr>
              <w:jc w:val="center"/>
              <w:rPr>
                <w:b/>
                <w:bCs/>
                <w:sz w:val="20"/>
                <w:szCs w:val="20"/>
              </w:rPr>
            </w:pPr>
            <w:r w:rsidRPr="005E7295">
              <w:rPr>
                <w:b/>
                <w:sz w:val="20"/>
                <w:szCs w:val="20"/>
              </w:rPr>
              <w:lastRenderedPageBreak/>
              <w:t>COURSE OUTLINE</w:t>
            </w:r>
          </w:p>
        </w:tc>
      </w:tr>
      <w:tr w:rsidR="00590A0C" w:rsidRPr="005E7295" w:rsidTr="00590A0C">
        <w:tc>
          <w:tcPr>
            <w:tcW w:w="557" w:type="pct"/>
          </w:tcPr>
          <w:p w:rsidR="00590A0C" w:rsidRPr="005E7295" w:rsidRDefault="00590A0C" w:rsidP="00590A0C">
            <w:pPr>
              <w:jc w:val="center"/>
              <w:rPr>
                <w:b/>
                <w:bCs/>
                <w:sz w:val="20"/>
                <w:szCs w:val="20"/>
              </w:rPr>
            </w:pPr>
            <w:r w:rsidRPr="005E7295">
              <w:rPr>
                <w:b/>
                <w:bCs/>
                <w:sz w:val="20"/>
                <w:szCs w:val="20"/>
              </w:rPr>
              <w:t>WEEK</w:t>
            </w:r>
          </w:p>
        </w:tc>
        <w:tc>
          <w:tcPr>
            <w:tcW w:w="4443" w:type="pct"/>
          </w:tcPr>
          <w:p w:rsidR="00590A0C" w:rsidRPr="005E7295" w:rsidRDefault="00590A0C" w:rsidP="00590A0C">
            <w:pPr>
              <w:rPr>
                <w:b/>
                <w:bCs/>
                <w:sz w:val="20"/>
                <w:szCs w:val="20"/>
              </w:rPr>
            </w:pPr>
            <w:r w:rsidRPr="005E7295">
              <w:rPr>
                <w:b/>
                <w:sz w:val="20"/>
                <w:szCs w:val="20"/>
                <w:lang w:val="en-US"/>
              </w:rPr>
              <w:t>SUBJECTS / TOPICS</w:t>
            </w:r>
          </w:p>
        </w:tc>
      </w:tr>
      <w:tr w:rsidR="00590A0C" w:rsidRPr="005E7295" w:rsidTr="00590A0C">
        <w:tc>
          <w:tcPr>
            <w:tcW w:w="557" w:type="pct"/>
            <w:vAlign w:val="center"/>
          </w:tcPr>
          <w:p w:rsidR="00590A0C" w:rsidRPr="005E7295" w:rsidRDefault="00590A0C" w:rsidP="00590A0C">
            <w:pPr>
              <w:jc w:val="center"/>
              <w:rPr>
                <w:sz w:val="20"/>
                <w:szCs w:val="20"/>
              </w:rPr>
            </w:pPr>
            <w:r w:rsidRPr="005E7295">
              <w:rPr>
                <w:sz w:val="20"/>
                <w:szCs w:val="20"/>
              </w:rPr>
              <w:t>1</w:t>
            </w:r>
          </w:p>
        </w:tc>
        <w:tc>
          <w:tcPr>
            <w:tcW w:w="4443" w:type="pct"/>
          </w:tcPr>
          <w:p w:rsidR="00590A0C" w:rsidRPr="005E7295" w:rsidRDefault="00590A0C" w:rsidP="00590A0C">
            <w:pPr>
              <w:pStyle w:val="GvdeMetniGirintisi"/>
              <w:ind w:left="0"/>
              <w:rPr>
                <w:sz w:val="20"/>
                <w:szCs w:val="20"/>
              </w:rPr>
            </w:pPr>
            <w:r w:rsidRPr="005E7295">
              <w:rPr>
                <w:sz w:val="20"/>
                <w:szCs w:val="20"/>
              </w:rPr>
              <w:t>Management, manager, entrepreneur and leadership concepts</w:t>
            </w:r>
          </w:p>
        </w:tc>
      </w:tr>
      <w:tr w:rsidR="00590A0C" w:rsidRPr="005E7295" w:rsidTr="00590A0C">
        <w:tc>
          <w:tcPr>
            <w:tcW w:w="557" w:type="pct"/>
            <w:vAlign w:val="center"/>
          </w:tcPr>
          <w:p w:rsidR="00590A0C" w:rsidRPr="005E7295" w:rsidRDefault="00590A0C" w:rsidP="00590A0C">
            <w:pPr>
              <w:jc w:val="center"/>
              <w:rPr>
                <w:sz w:val="20"/>
                <w:szCs w:val="20"/>
              </w:rPr>
            </w:pPr>
            <w:r w:rsidRPr="005E7295">
              <w:rPr>
                <w:sz w:val="20"/>
                <w:szCs w:val="20"/>
              </w:rPr>
              <w:t>2</w:t>
            </w:r>
          </w:p>
        </w:tc>
        <w:tc>
          <w:tcPr>
            <w:tcW w:w="4443" w:type="pct"/>
          </w:tcPr>
          <w:p w:rsidR="00590A0C" w:rsidRPr="005E7295" w:rsidRDefault="00590A0C" w:rsidP="00590A0C">
            <w:pPr>
              <w:rPr>
                <w:sz w:val="20"/>
                <w:szCs w:val="20"/>
              </w:rPr>
            </w:pPr>
            <w:r w:rsidRPr="005E7295">
              <w:rPr>
                <w:sz w:val="20"/>
                <w:szCs w:val="20"/>
              </w:rPr>
              <w:t>Classical management approaches</w:t>
            </w:r>
          </w:p>
        </w:tc>
      </w:tr>
      <w:tr w:rsidR="00590A0C" w:rsidRPr="005E7295" w:rsidTr="00590A0C">
        <w:tc>
          <w:tcPr>
            <w:tcW w:w="557" w:type="pct"/>
            <w:vAlign w:val="center"/>
          </w:tcPr>
          <w:p w:rsidR="00590A0C" w:rsidRPr="005E7295" w:rsidRDefault="00590A0C" w:rsidP="00590A0C">
            <w:pPr>
              <w:jc w:val="center"/>
              <w:rPr>
                <w:sz w:val="20"/>
                <w:szCs w:val="20"/>
              </w:rPr>
            </w:pPr>
            <w:r w:rsidRPr="005E7295">
              <w:rPr>
                <w:sz w:val="20"/>
                <w:szCs w:val="20"/>
              </w:rPr>
              <w:t>3</w:t>
            </w:r>
          </w:p>
        </w:tc>
        <w:tc>
          <w:tcPr>
            <w:tcW w:w="4443" w:type="pct"/>
          </w:tcPr>
          <w:p w:rsidR="00590A0C" w:rsidRPr="005E7295" w:rsidRDefault="00590A0C" w:rsidP="00590A0C">
            <w:pPr>
              <w:rPr>
                <w:sz w:val="20"/>
                <w:szCs w:val="20"/>
              </w:rPr>
            </w:pPr>
            <w:r w:rsidRPr="005E7295">
              <w:rPr>
                <w:sz w:val="20"/>
                <w:szCs w:val="20"/>
              </w:rPr>
              <w:t>Neo-classical management theories</w:t>
            </w:r>
          </w:p>
        </w:tc>
      </w:tr>
      <w:tr w:rsidR="00590A0C" w:rsidRPr="005E7295" w:rsidTr="00590A0C">
        <w:tc>
          <w:tcPr>
            <w:tcW w:w="557" w:type="pct"/>
            <w:vAlign w:val="center"/>
          </w:tcPr>
          <w:p w:rsidR="00590A0C" w:rsidRPr="005E7295" w:rsidRDefault="00590A0C" w:rsidP="00590A0C">
            <w:pPr>
              <w:jc w:val="center"/>
              <w:rPr>
                <w:sz w:val="20"/>
                <w:szCs w:val="20"/>
              </w:rPr>
            </w:pPr>
            <w:r w:rsidRPr="005E7295">
              <w:rPr>
                <w:sz w:val="20"/>
                <w:szCs w:val="20"/>
              </w:rPr>
              <w:t>4</w:t>
            </w:r>
          </w:p>
        </w:tc>
        <w:tc>
          <w:tcPr>
            <w:tcW w:w="4443" w:type="pct"/>
          </w:tcPr>
          <w:p w:rsidR="00590A0C" w:rsidRPr="005E7295" w:rsidRDefault="00590A0C" w:rsidP="00590A0C">
            <w:pPr>
              <w:rPr>
                <w:sz w:val="20"/>
                <w:szCs w:val="20"/>
              </w:rPr>
            </w:pPr>
            <w:r w:rsidRPr="005E7295">
              <w:rPr>
                <w:sz w:val="20"/>
                <w:szCs w:val="20"/>
              </w:rPr>
              <w:t xml:space="preserve"> Modern management theories: System approach</w:t>
            </w:r>
          </w:p>
        </w:tc>
      </w:tr>
      <w:tr w:rsidR="00590A0C" w:rsidRPr="005E7295" w:rsidTr="00590A0C">
        <w:tc>
          <w:tcPr>
            <w:tcW w:w="557" w:type="pct"/>
            <w:vAlign w:val="center"/>
          </w:tcPr>
          <w:p w:rsidR="00590A0C" w:rsidRPr="005E7295" w:rsidRDefault="00590A0C" w:rsidP="00590A0C">
            <w:pPr>
              <w:jc w:val="center"/>
              <w:rPr>
                <w:sz w:val="20"/>
                <w:szCs w:val="20"/>
              </w:rPr>
            </w:pPr>
            <w:r w:rsidRPr="005E7295">
              <w:rPr>
                <w:sz w:val="20"/>
                <w:szCs w:val="20"/>
              </w:rPr>
              <w:t>5</w:t>
            </w:r>
          </w:p>
        </w:tc>
        <w:tc>
          <w:tcPr>
            <w:tcW w:w="4443" w:type="pct"/>
          </w:tcPr>
          <w:p w:rsidR="00590A0C" w:rsidRPr="005E7295" w:rsidRDefault="00590A0C" w:rsidP="00590A0C">
            <w:pPr>
              <w:rPr>
                <w:sz w:val="20"/>
                <w:szCs w:val="20"/>
              </w:rPr>
            </w:pPr>
            <w:r w:rsidRPr="005E7295">
              <w:rPr>
                <w:sz w:val="20"/>
                <w:szCs w:val="20"/>
              </w:rPr>
              <w:t xml:space="preserve"> Modern management theories: Contingency approach</w:t>
            </w:r>
          </w:p>
        </w:tc>
      </w:tr>
      <w:tr w:rsidR="00590A0C" w:rsidRPr="005E7295" w:rsidTr="00590A0C">
        <w:tc>
          <w:tcPr>
            <w:tcW w:w="557" w:type="pct"/>
            <w:vAlign w:val="center"/>
          </w:tcPr>
          <w:p w:rsidR="00590A0C" w:rsidRPr="005E7295" w:rsidRDefault="00590A0C" w:rsidP="00590A0C">
            <w:pPr>
              <w:jc w:val="center"/>
              <w:rPr>
                <w:sz w:val="20"/>
                <w:szCs w:val="20"/>
              </w:rPr>
            </w:pPr>
            <w:r w:rsidRPr="005E7295">
              <w:rPr>
                <w:sz w:val="20"/>
                <w:szCs w:val="20"/>
              </w:rPr>
              <w:t>6</w:t>
            </w:r>
          </w:p>
        </w:tc>
        <w:tc>
          <w:tcPr>
            <w:tcW w:w="4443" w:type="pct"/>
          </w:tcPr>
          <w:p w:rsidR="00590A0C" w:rsidRPr="005E7295" w:rsidRDefault="00590A0C" w:rsidP="00590A0C">
            <w:pPr>
              <w:rPr>
                <w:sz w:val="20"/>
                <w:szCs w:val="20"/>
              </w:rPr>
            </w:pPr>
            <w:r w:rsidRPr="005E7295">
              <w:rPr>
                <w:sz w:val="20"/>
                <w:szCs w:val="20"/>
                <w:lang w:val="en-US"/>
              </w:rPr>
              <w:t>Postmodern management theories</w:t>
            </w:r>
          </w:p>
        </w:tc>
      </w:tr>
      <w:tr w:rsidR="00590A0C" w:rsidRPr="005E7295" w:rsidTr="00590A0C">
        <w:tc>
          <w:tcPr>
            <w:tcW w:w="557" w:type="pct"/>
            <w:vAlign w:val="center"/>
          </w:tcPr>
          <w:p w:rsidR="00590A0C" w:rsidRPr="005E7295" w:rsidRDefault="00590A0C" w:rsidP="00590A0C">
            <w:pPr>
              <w:jc w:val="center"/>
              <w:rPr>
                <w:sz w:val="20"/>
                <w:szCs w:val="20"/>
              </w:rPr>
            </w:pPr>
            <w:r w:rsidRPr="005E7295">
              <w:rPr>
                <w:sz w:val="20"/>
                <w:szCs w:val="20"/>
              </w:rPr>
              <w:t>7</w:t>
            </w:r>
          </w:p>
        </w:tc>
        <w:tc>
          <w:tcPr>
            <w:tcW w:w="4443" w:type="pct"/>
          </w:tcPr>
          <w:p w:rsidR="00590A0C" w:rsidRPr="005E7295" w:rsidRDefault="00590A0C" w:rsidP="00590A0C">
            <w:pPr>
              <w:rPr>
                <w:sz w:val="20"/>
                <w:szCs w:val="20"/>
              </w:rPr>
            </w:pPr>
            <w:r w:rsidRPr="005E7295">
              <w:rPr>
                <w:sz w:val="20"/>
                <w:szCs w:val="20"/>
                <w:lang w:val="en-US"/>
              </w:rPr>
              <w:t xml:space="preserve">Total Quality Management </w:t>
            </w:r>
          </w:p>
        </w:tc>
      </w:tr>
      <w:tr w:rsidR="00590A0C" w:rsidRPr="005E7295" w:rsidTr="00590A0C">
        <w:tc>
          <w:tcPr>
            <w:tcW w:w="557" w:type="pct"/>
            <w:vAlign w:val="center"/>
          </w:tcPr>
          <w:p w:rsidR="00590A0C" w:rsidRPr="005E7295" w:rsidRDefault="00590A0C" w:rsidP="00590A0C">
            <w:pPr>
              <w:jc w:val="center"/>
              <w:rPr>
                <w:sz w:val="20"/>
                <w:szCs w:val="20"/>
              </w:rPr>
            </w:pPr>
            <w:r w:rsidRPr="005E7295">
              <w:rPr>
                <w:sz w:val="20"/>
                <w:szCs w:val="20"/>
              </w:rPr>
              <w:t>8</w:t>
            </w:r>
          </w:p>
        </w:tc>
        <w:tc>
          <w:tcPr>
            <w:tcW w:w="4443" w:type="pct"/>
          </w:tcPr>
          <w:p w:rsidR="00590A0C" w:rsidRPr="005E7295" w:rsidRDefault="00590A0C" w:rsidP="00590A0C">
            <w:pPr>
              <w:rPr>
                <w:sz w:val="20"/>
                <w:szCs w:val="20"/>
              </w:rPr>
            </w:pPr>
            <w:r w:rsidRPr="005E7295">
              <w:rPr>
                <w:sz w:val="20"/>
                <w:szCs w:val="20"/>
                <w:lang w:val="en-US"/>
              </w:rPr>
              <w:t xml:space="preserve">Learning Organizations </w:t>
            </w:r>
          </w:p>
        </w:tc>
      </w:tr>
      <w:tr w:rsidR="00590A0C" w:rsidRPr="005E7295" w:rsidTr="00590A0C">
        <w:tc>
          <w:tcPr>
            <w:tcW w:w="557" w:type="pct"/>
            <w:vAlign w:val="center"/>
          </w:tcPr>
          <w:p w:rsidR="00590A0C" w:rsidRPr="005E7295" w:rsidRDefault="00590A0C" w:rsidP="00590A0C">
            <w:pPr>
              <w:jc w:val="center"/>
              <w:rPr>
                <w:sz w:val="20"/>
                <w:szCs w:val="20"/>
              </w:rPr>
            </w:pPr>
            <w:r w:rsidRPr="005E7295">
              <w:rPr>
                <w:sz w:val="20"/>
                <w:szCs w:val="20"/>
              </w:rPr>
              <w:t>9</w:t>
            </w:r>
          </w:p>
        </w:tc>
        <w:tc>
          <w:tcPr>
            <w:tcW w:w="4443" w:type="pct"/>
          </w:tcPr>
          <w:p w:rsidR="00590A0C" w:rsidRPr="005E7295" w:rsidRDefault="00590A0C" w:rsidP="00590A0C">
            <w:pPr>
              <w:rPr>
                <w:sz w:val="20"/>
                <w:szCs w:val="20"/>
              </w:rPr>
            </w:pPr>
            <w:r w:rsidRPr="005E7295">
              <w:rPr>
                <w:sz w:val="20"/>
                <w:szCs w:val="20"/>
              </w:rPr>
              <w:t>Management functions: Planning</w:t>
            </w:r>
          </w:p>
        </w:tc>
      </w:tr>
      <w:tr w:rsidR="00590A0C" w:rsidRPr="005E7295" w:rsidTr="00590A0C">
        <w:tc>
          <w:tcPr>
            <w:tcW w:w="557" w:type="pct"/>
            <w:vAlign w:val="center"/>
          </w:tcPr>
          <w:p w:rsidR="00590A0C" w:rsidRPr="005E7295" w:rsidRDefault="00590A0C" w:rsidP="00590A0C">
            <w:pPr>
              <w:jc w:val="center"/>
              <w:rPr>
                <w:sz w:val="20"/>
                <w:szCs w:val="20"/>
              </w:rPr>
            </w:pPr>
            <w:r w:rsidRPr="005E7295">
              <w:rPr>
                <w:sz w:val="20"/>
                <w:szCs w:val="20"/>
              </w:rPr>
              <w:t>10</w:t>
            </w:r>
          </w:p>
        </w:tc>
        <w:tc>
          <w:tcPr>
            <w:tcW w:w="4443" w:type="pct"/>
          </w:tcPr>
          <w:p w:rsidR="00590A0C" w:rsidRPr="005E7295" w:rsidRDefault="00590A0C" w:rsidP="00590A0C">
            <w:pPr>
              <w:rPr>
                <w:sz w:val="20"/>
                <w:szCs w:val="20"/>
              </w:rPr>
            </w:pPr>
            <w:r w:rsidRPr="005E7295">
              <w:rPr>
                <w:sz w:val="20"/>
                <w:szCs w:val="20"/>
              </w:rPr>
              <w:t>Management functions: Organizing</w:t>
            </w:r>
          </w:p>
        </w:tc>
      </w:tr>
      <w:tr w:rsidR="00590A0C" w:rsidRPr="005E7295" w:rsidTr="00590A0C">
        <w:tc>
          <w:tcPr>
            <w:tcW w:w="557" w:type="pct"/>
            <w:vAlign w:val="center"/>
          </w:tcPr>
          <w:p w:rsidR="00590A0C" w:rsidRPr="005E7295" w:rsidRDefault="00590A0C" w:rsidP="00590A0C">
            <w:pPr>
              <w:jc w:val="center"/>
              <w:rPr>
                <w:sz w:val="20"/>
                <w:szCs w:val="20"/>
              </w:rPr>
            </w:pPr>
            <w:r w:rsidRPr="005E7295">
              <w:rPr>
                <w:sz w:val="20"/>
                <w:szCs w:val="20"/>
              </w:rPr>
              <w:t>11</w:t>
            </w:r>
          </w:p>
        </w:tc>
        <w:tc>
          <w:tcPr>
            <w:tcW w:w="4443" w:type="pct"/>
          </w:tcPr>
          <w:p w:rsidR="00590A0C" w:rsidRPr="005E7295" w:rsidRDefault="00590A0C" w:rsidP="00590A0C">
            <w:pPr>
              <w:rPr>
                <w:sz w:val="20"/>
                <w:szCs w:val="20"/>
              </w:rPr>
            </w:pPr>
            <w:r w:rsidRPr="005E7295">
              <w:rPr>
                <w:sz w:val="20"/>
                <w:szCs w:val="20"/>
              </w:rPr>
              <w:t>Management functions: Directing</w:t>
            </w:r>
          </w:p>
        </w:tc>
      </w:tr>
      <w:tr w:rsidR="00590A0C" w:rsidRPr="005E7295" w:rsidTr="00590A0C">
        <w:tc>
          <w:tcPr>
            <w:tcW w:w="557" w:type="pct"/>
            <w:vAlign w:val="center"/>
          </w:tcPr>
          <w:p w:rsidR="00590A0C" w:rsidRPr="005E7295" w:rsidRDefault="00590A0C" w:rsidP="00590A0C">
            <w:pPr>
              <w:jc w:val="center"/>
              <w:rPr>
                <w:sz w:val="20"/>
                <w:szCs w:val="20"/>
              </w:rPr>
            </w:pPr>
            <w:r w:rsidRPr="005E7295">
              <w:rPr>
                <w:sz w:val="20"/>
                <w:szCs w:val="20"/>
              </w:rPr>
              <w:t>12</w:t>
            </w:r>
          </w:p>
        </w:tc>
        <w:tc>
          <w:tcPr>
            <w:tcW w:w="4443" w:type="pct"/>
          </w:tcPr>
          <w:p w:rsidR="00590A0C" w:rsidRPr="005E7295" w:rsidRDefault="00590A0C" w:rsidP="00590A0C">
            <w:pPr>
              <w:rPr>
                <w:sz w:val="20"/>
                <w:szCs w:val="20"/>
              </w:rPr>
            </w:pPr>
            <w:r w:rsidRPr="005E7295">
              <w:rPr>
                <w:sz w:val="20"/>
                <w:szCs w:val="20"/>
              </w:rPr>
              <w:t xml:space="preserve">Management functions: Coordination </w:t>
            </w:r>
          </w:p>
        </w:tc>
      </w:tr>
      <w:tr w:rsidR="00590A0C" w:rsidRPr="005E7295" w:rsidTr="00590A0C">
        <w:tc>
          <w:tcPr>
            <w:tcW w:w="557" w:type="pct"/>
            <w:vAlign w:val="center"/>
          </w:tcPr>
          <w:p w:rsidR="00590A0C" w:rsidRPr="005E7295" w:rsidRDefault="00590A0C" w:rsidP="00590A0C">
            <w:pPr>
              <w:jc w:val="center"/>
              <w:rPr>
                <w:sz w:val="20"/>
                <w:szCs w:val="20"/>
              </w:rPr>
            </w:pPr>
            <w:r w:rsidRPr="005E7295">
              <w:rPr>
                <w:sz w:val="20"/>
                <w:szCs w:val="20"/>
              </w:rPr>
              <w:t>13</w:t>
            </w:r>
          </w:p>
        </w:tc>
        <w:tc>
          <w:tcPr>
            <w:tcW w:w="4443" w:type="pct"/>
          </w:tcPr>
          <w:p w:rsidR="00590A0C" w:rsidRPr="005E7295" w:rsidRDefault="00590A0C" w:rsidP="00590A0C">
            <w:pPr>
              <w:rPr>
                <w:sz w:val="20"/>
                <w:szCs w:val="20"/>
              </w:rPr>
            </w:pPr>
            <w:r w:rsidRPr="005E7295">
              <w:rPr>
                <w:sz w:val="20"/>
                <w:szCs w:val="20"/>
              </w:rPr>
              <w:t xml:space="preserve">Management functions: Control </w:t>
            </w:r>
          </w:p>
        </w:tc>
      </w:tr>
      <w:tr w:rsidR="00590A0C" w:rsidRPr="005E7295" w:rsidTr="00590A0C">
        <w:tc>
          <w:tcPr>
            <w:tcW w:w="557" w:type="pct"/>
            <w:vAlign w:val="center"/>
          </w:tcPr>
          <w:p w:rsidR="00590A0C" w:rsidRPr="005E7295" w:rsidRDefault="00590A0C" w:rsidP="00590A0C">
            <w:pPr>
              <w:jc w:val="center"/>
              <w:rPr>
                <w:sz w:val="20"/>
                <w:szCs w:val="20"/>
              </w:rPr>
            </w:pPr>
            <w:r w:rsidRPr="005E7295">
              <w:rPr>
                <w:sz w:val="20"/>
                <w:szCs w:val="20"/>
              </w:rPr>
              <w:t>14</w:t>
            </w:r>
          </w:p>
        </w:tc>
        <w:tc>
          <w:tcPr>
            <w:tcW w:w="4443" w:type="pct"/>
          </w:tcPr>
          <w:p w:rsidR="00590A0C" w:rsidRPr="005E7295" w:rsidRDefault="00590A0C" w:rsidP="00590A0C">
            <w:pPr>
              <w:rPr>
                <w:sz w:val="20"/>
                <w:szCs w:val="20"/>
              </w:rPr>
            </w:pPr>
            <w:r w:rsidRPr="005E7295">
              <w:rPr>
                <w:sz w:val="20"/>
                <w:szCs w:val="20"/>
                <w:lang w:val="en-US"/>
              </w:rPr>
              <w:t xml:space="preserve">An Overview </w:t>
            </w:r>
          </w:p>
        </w:tc>
      </w:tr>
      <w:tr w:rsidR="00590A0C" w:rsidRPr="005E7295" w:rsidTr="00590A0C">
        <w:trPr>
          <w:trHeight w:val="322"/>
        </w:trPr>
        <w:tc>
          <w:tcPr>
            <w:tcW w:w="557" w:type="pct"/>
            <w:tcBorders>
              <w:bottom w:val="single" w:sz="12" w:space="0" w:color="auto"/>
            </w:tcBorders>
            <w:shd w:val="clear" w:color="auto" w:fill="E6E6E6"/>
            <w:vAlign w:val="center"/>
          </w:tcPr>
          <w:p w:rsidR="00590A0C" w:rsidRPr="005E7295" w:rsidRDefault="00590A0C" w:rsidP="00590A0C">
            <w:pPr>
              <w:jc w:val="center"/>
              <w:rPr>
                <w:sz w:val="20"/>
                <w:szCs w:val="20"/>
              </w:rPr>
            </w:pPr>
            <w:r w:rsidRPr="005E7295">
              <w:rPr>
                <w:sz w:val="20"/>
                <w:szCs w:val="20"/>
              </w:rPr>
              <w:t>15,16</w:t>
            </w:r>
          </w:p>
        </w:tc>
        <w:tc>
          <w:tcPr>
            <w:tcW w:w="4443" w:type="pct"/>
            <w:tcBorders>
              <w:bottom w:val="single" w:sz="12" w:space="0" w:color="auto"/>
            </w:tcBorders>
            <w:shd w:val="clear" w:color="auto" w:fill="E6E6E6"/>
            <w:vAlign w:val="center"/>
          </w:tcPr>
          <w:p w:rsidR="00590A0C" w:rsidRPr="005E7295" w:rsidRDefault="00590A0C" w:rsidP="00590A0C">
            <w:pPr>
              <w:rPr>
                <w:sz w:val="20"/>
                <w:szCs w:val="20"/>
              </w:rPr>
            </w:pPr>
            <w:r w:rsidRPr="005E7295">
              <w:rPr>
                <w:sz w:val="20"/>
                <w:szCs w:val="20"/>
              </w:rPr>
              <w:t>Final Exam</w:t>
            </w:r>
          </w:p>
        </w:tc>
      </w:tr>
    </w:tbl>
    <w:p w:rsidR="00590A0C" w:rsidRPr="005E7295" w:rsidRDefault="00590A0C" w:rsidP="00590A0C">
      <w:pPr>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2"/>
        <w:gridCol w:w="7517"/>
        <w:gridCol w:w="513"/>
        <w:gridCol w:w="425"/>
        <w:gridCol w:w="567"/>
      </w:tblGrid>
      <w:tr w:rsidR="00590A0C" w:rsidRPr="005E7295" w:rsidTr="00590A0C">
        <w:tc>
          <w:tcPr>
            <w:tcW w:w="602" w:type="dxa"/>
            <w:tcBorders>
              <w:top w:val="single" w:sz="12" w:space="0" w:color="auto"/>
            </w:tcBorders>
            <w:vAlign w:val="center"/>
          </w:tcPr>
          <w:p w:rsidR="00590A0C" w:rsidRPr="005E7295" w:rsidRDefault="00590A0C" w:rsidP="00590A0C">
            <w:pPr>
              <w:jc w:val="center"/>
              <w:rPr>
                <w:b/>
                <w:bCs/>
                <w:sz w:val="20"/>
                <w:szCs w:val="20"/>
              </w:rPr>
            </w:pPr>
            <w:r w:rsidRPr="005E7295">
              <w:rPr>
                <w:b/>
                <w:bCs/>
                <w:sz w:val="20"/>
                <w:szCs w:val="20"/>
              </w:rPr>
              <w:t>NO</w:t>
            </w:r>
          </w:p>
        </w:tc>
        <w:tc>
          <w:tcPr>
            <w:tcW w:w="7517" w:type="dxa"/>
            <w:tcBorders>
              <w:top w:val="single" w:sz="12" w:space="0" w:color="auto"/>
            </w:tcBorders>
          </w:tcPr>
          <w:p w:rsidR="00590A0C" w:rsidRPr="005E7295" w:rsidRDefault="00590A0C" w:rsidP="00590A0C">
            <w:pPr>
              <w:rPr>
                <w:b/>
                <w:bCs/>
                <w:sz w:val="20"/>
                <w:szCs w:val="20"/>
              </w:rPr>
            </w:pPr>
            <w:r w:rsidRPr="005E7295">
              <w:rPr>
                <w:b/>
                <w:sz w:val="20"/>
                <w:szCs w:val="20"/>
              </w:rPr>
              <w:t>OUTCOMES</w:t>
            </w:r>
          </w:p>
        </w:tc>
        <w:tc>
          <w:tcPr>
            <w:tcW w:w="513" w:type="dxa"/>
            <w:tcBorders>
              <w:top w:val="single" w:sz="12" w:space="0" w:color="auto"/>
            </w:tcBorders>
            <w:vAlign w:val="center"/>
          </w:tcPr>
          <w:p w:rsidR="00590A0C" w:rsidRPr="005E7295" w:rsidRDefault="00590A0C" w:rsidP="00590A0C">
            <w:pPr>
              <w:jc w:val="center"/>
              <w:rPr>
                <w:b/>
                <w:bCs/>
                <w:sz w:val="20"/>
                <w:szCs w:val="20"/>
              </w:rPr>
            </w:pPr>
            <w:r w:rsidRPr="005E7295">
              <w:rPr>
                <w:b/>
                <w:bCs/>
                <w:sz w:val="20"/>
                <w:szCs w:val="20"/>
              </w:rPr>
              <w:t>3</w:t>
            </w:r>
          </w:p>
        </w:tc>
        <w:tc>
          <w:tcPr>
            <w:tcW w:w="425" w:type="dxa"/>
            <w:tcBorders>
              <w:top w:val="single" w:sz="12" w:space="0" w:color="auto"/>
            </w:tcBorders>
            <w:vAlign w:val="center"/>
          </w:tcPr>
          <w:p w:rsidR="00590A0C" w:rsidRPr="005E7295" w:rsidRDefault="00590A0C" w:rsidP="00590A0C">
            <w:pPr>
              <w:jc w:val="center"/>
              <w:rPr>
                <w:b/>
                <w:bCs/>
                <w:sz w:val="20"/>
                <w:szCs w:val="20"/>
              </w:rPr>
            </w:pPr>
            <w:r w:rsidRPr="005E7295">
              <w:rPr>
                <w:b/>
                <w:bCs/>
                <w:sz w:val="20"/>
                <w:szCs w:val="20"/>
              </w:rPr>
              <w:t>2</w:t>
            </w:r>
          </w:p>
        </w:tc>
        <w:tc>
          <w:tcPr>
            <w:tcW w:w="567" w:type="dxa"/>
            <w:tcBorders>
              <w:top w:val="single" w:sz="12" w:space="0" w:color="auto"/>
            </w:tcBorders>
            <w:vAlign w:val="center"/>
          </w:tcPr>
          <w:p w:rsidR="00590A0C" w:rsidRPr="005E7295" w:rsidRDefault="00590A0C" w:rsidP="00590A0C">
            <w:pPr>
              <w:jc w:val="center"/>
              <w:rPr>
                <w:b/>
                <w:bCs/>
                <w:sz w:val="20"/>
                <w:szCs w:val="20"/>
              </w:rPr>
            </w:pPr>
            <w:r w:rsidRPr="005E7295">
              <w:rPr>
                <w:b/>
                <w:bCs/>
                <w:sz w:val="20"/>
                <w:szCs w:val="20"/>
              </w:rPr>
              <w:t>1</w:t>
            </w:r>
          </w:p>
        </w:tc>
      </w:tr>
      <w:tr w:rsidR="00590A0C" w:rsidRPr="005E7295" w:rsidTr="00590A0C">
        <w:tc>
          <w:tcPr>
            <w:tcW w:w="602" w:type="dxa"/>
            <w:vAlign w:val="center"/>
          </w:tcPr>
          <w:p w:rsidR="00590A0C" w:rsidRPr="005E7295" w:rsidRDefault="00590A0C" w:rsidP="00590A0C">
            <w:pPr>
              <w:jc w:val="center"/>
              <w:rPr>
                <w:sz w:val="20"/>
                <w:szCs w:val="20"/>
              </w:rPr>
            </w:pPr>
            <w:r w:rsidRPr="005E7295">
              <w:rPr>
                <w:sz w:val="20"/>
                <w:szCs w:val="20"/>
              </w:rPr>
              <w:t>1</w:t>
            </w:r>
          </w:p>
        </w:tc>
        <w:tc>
          <w:tcPr>
            <w:tcW w:w="7517" w:type="dxa"/>
          </w:tcPr>
          <w:p w:rsidR="00590A0C" w:rsidRPr="005E7295" w:rsidRDefault="00590A0C" w:rsidP="00590A0C">
            <w:pPr>
              <w:spacing w:line="276" w:lineRule="auto"/>
              <w:jc w:val="both"/>
              <w:rPr>
                <w:sz w:val="20"/>
                <w:szCs w:val="20"/>
                <w:lang w:val="en-US"/>
              </w:rPr>
            </w:pPr>
            <w:r w:rsidRPr="005E7295">
              <w:rPr>
                <w:sz w:val="20"/>
                <w:szCs w:val="20"/>
                <w:lang w:val="en-US"/>
              </w:rPr>
              <w:t>To understand the terms and concepts this related with tourism and hotel management.</w:t>
            </w:r>
          </w:p>
        </w:tc>
        <w:tc>
          <w:tcPr>
            <w:tcW w:w="513"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90A0C" w:rsidRPr="005E7295" w:rsidRDefault="00590A0C" w:rsidP="00590A0C">
            <w:pPr>
              <w:jc w:val="center"/>
              <w:rPr>
                <w:b/>
                <w:bCs/>
                <w:sz w:val="20"/>
                <w:szCs w:val="20"/>
              </w:rPr>
            </w:pPr>
            <w:r w:rsidRPr="005E7295">
              <w:rPr>
                <w:bCs/>
                <w:sz w:val="20"/>
                <w:szCs w:val="20"/>
                <w:lang w:val="en-US"/>
              </w:rPr>
              <w:t>X</w:t>
            </w:r>
          </w:p>
        </w:tc>
      </w:tr>
      <w:tr w:rsidR="00590A0C" w:rsidRPr="005E7295" w:rsidTr="00590A0C">
        <w:tc>
          <w:tcPr>
            <w:tcW w:w="602" w:type="dxa"/>
            <w:vAlign w:val="center"/>
          </w:tcPr>
          <w:p w:rsidR="00590A0C" w:rsidRPr="005E7295" w:rsidRDefault="00590A0C" w:rsidP="00590A0C">
            <w:pPr>
              <w:jc w:val="center"/>
              <w:rPr>
                <w:sz w:val="20"/>
                <w:szCs w:val="20"/>
              </w:rPr>
            </w:pPr>
            <w:r w:rsidRPr="005E7295">
              <w:rPr>
                <w:sz w:val="20"/>
                <w:szCs w:val="20"/>
              </w:rPr>
              <w:t>2</w:t>
            </w:r>
          </w:p>
        </w:tc>
        <w:tc>
          <w:tcPr>
            <w:tcW w:w="7517" w:type="dxa"/>
          </w:tcPr>
          <w:p w:rsidR="00590A0C" w:rsidRPr="005E7295" w:rsidRDefault="00590A0C" w:rsidP="00590A0C">
            <w:pPr>
              <w:spacing w:line="276" w:lineRule="auto"/>
              <w:jc w:val="both"/>
              <w:rPr>
                <w:sz w:val="20"/>
                <w:szCs w:val="20"/>
                <w:lang w:val="en-US"/>
              </w:rPr>
            </w:pPr>
            <w:r w:rsidRPr="005E7295">
              <w:rPr>
                <w:sz w:val="20"/>
                <w:szCs w:val="20"/>
                <w:lang w:val="en-US"/>
              </w:rPr>
              <w:t>To be able to plan the process of investment of a new established tourism company.</w:t>
            </w:r>
          </w:p>
        </w:tc>
        <w:tc>
          <w:tcPr>
            <w:tcW w:w="513"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90A0C" w:rsidRPr="005E7295" w:rsidRDefault="00590A0C" w:rsidP="00590A0C">
            <w:pPr>
              <w:jc w:val="center"/>
              <w:rPr>
                <w:b/>
                <w:bCs/>
                <w:sz w:val="20"/>
                <w:szCs w:val="20"/>
              </w:rPr>
            </w:pPr>
            <w:r w:rsidRPr="005E7295">
              <w:rPr>
                <w:bCs/>
                <w:sz w:val="20"/>
                <w:szCs w:val="20"/>
                <w:lang w:val="en-US"/>
              </w:rPr>
              <w:t>X</w:t>
            </w:r>
          </w:p>
        </w:tc>
      </w:tr>
      <w:tr w:rsidR="00590A0C" w:rsidRPr="005E7295" w:rsidTr="00590A0C">
        <w:tc>
          <w:tcPr>
            <w:tcW w:w="602" w:type="dxa"/>
            <w:vAlign w:val="center"/>
          </w:tcPr>
          <w:p w:rsidR="00590A0C" w:rsidRPr="005E7295" w:rsidRDefault="00590A0C" w:rsidP="00590A0C">
            <w:pPr>
              <w:jc w:val="center"/>
              <w:rPr>
                <w:sz w:val="20"/>
                <w:szCs w:val="20"/>
              </w:rPr>
            </w:pPr>
            <w:r w:rsidRPr="005E7295">
              <w:rPr>
                <w:sz w:val="20"/>
                <w:szCs w:val="20"/>
              </w:rPr>
              <w:t>3</w:t>
            </w:r>
          </w:p>
        </w:tc>
        <w:tc>
          <w:tcPr>
            <w:tcW w:w="7517" w:type="dxa"/>
          </w:tcPr>
          <w:p w:rsidR="00590A0C" w:rsidRPr="005E7295" w:rsidRDefault="00590A0C" w:rsidP="00590A0C">
            <w:pPr>
              <w:spacing w:line="276" w:lineRule="auto"/>
              <w:jc w:val="both"/>
              <w:rPr>
                <w:sz w:val="20"/>
                <w:szCs w:val="20"/>
                <w:lang w:val="en-US"/>
              </w:rPr>
            </w:pPr>
            <w:r w:rsidRPr="005E7295">
              <w:rPr>
                <w:sz w:val="20"/>
                <w:szCs w:val="20"/>
                <w:lang w:val="en-US"/>
              </w:rPr>
              <w:t>To be able to manage companies to be established in the areas of tourism.</w:t>
            </w:r>
          </w:p>
        </w:tc>
        <w:tc>
          <w:tcPr>
            <w:tcW w:w="513"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X</w:t>
            </w:r>
          </w:p>
        </w:tc>
        <w:tc>
          <w:tcPr>
            <w:tcW w:w="425"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w:t>
            </w:r>
          </w:p>
        </w:tc>
      </w:tr>
      <w:tr w:rsidR="00590A0C" w:rsidRPr="005E7295" w:rsidTr="00590A0C">
        <w:tc>
          <w:tcPr>
            <w:tcW w:w="602" w:type="dxa"/>
            <w:vAlign w:val="center"/>
          </w:tcPr>
          <w:p w:rsidR="00590A0C" w:rsidRPr="005E7295" w:rsidRDefault="00590A0C" w:rsidP="00590A0C">
            <w:pPr>
              <w:jc w:val="center"/>
              <w:rPr>
                <w:sz w:val="20"/>
                <w:szCs w:val="20"/>
              </w:rPr>
            </w:pPr>
            <w:r w:rsidRPr="005E7295">
              <w:rPr>
                <w:sz w:val="20"/>
                <w:szCs w:val="20"/>
              </w:rPr>
              <w:t>4</w:t>
            </w:r>
          </w:p>
        </w:tc>
        <w:tc>
          <w:tcPr>
            <w:tcW w:w="7517" w:type="dxa"/>
          </w:tcPr>
          <w:p w:rsidR="00590A0C" w:rsidRPr="005E7295" w:rsidRDefault="00590A0C" w:rsidP="00590A0C">
            <w:pPr>
              <w:spacing w:line="276" w:lineRule="auto"/>
              <w:jc w:val="both"/>
              <w:rPr>
                <w:sz w:val="20"/>
                <w:szCs w:val="20"/>
                <w:lang w:val="en-US"/>
              </w:rPr>
            </w:pPr>
            <w:r w:rsidRPr="005E7295">
              <w:rPr>
                <w:sz w:val="20"/>
                <w:szCs w:val="20"/>
                <w:lang w:val="en-US"/>
              </w:rPr>
              <w:t>To understand local, national and international dimension of management in tourism administration.</w:t>
            </w:r>
          </w:p>
        </w:tc>
        <w:tc>
          <w:tcPr>
            <w:tcW w:w="513"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w:t>
            </w:r>
          </w:p>
        </w:tc>
      </w:tr>
      <w:tr w:rsidR="00590A0C" w:rsidRPr="005E7295" w:rsidTr="00590A0C">
        <w:tc>
          <w:tcPr>
            <w:tcW w:w="602" w:type="dxa"/>
            <w:vAlign w:val="center"/>
          </w:tcPr>
          <w:p w:rsidR="00590A0C" w:rsidRPr="005E7295" w:rsidRDefault="00590A0C" w:rsidP="00590A0C">
            <w:pPr>
              <w:jc w:val="center"/>
              <w:rPr>
                <w:sz w:val="20"/>
                <w:szCs w:val="20"/>
              </w:rPr>
            </w:pPr>
            <w:r w:rsidRPr="005E7295">
              <w:rPr>
                <w:sz w:val="20"/>
                <w:szCs w:val="20"/>
              </w:rPr>
              <w:t>5</w:t>
            </w:r>
          </w:p>
        </w:tc>
        <w:tc>
          <w:tcPr>
            <w:tcW w:w="7517" w:type="dxa"/>
          </w:tcPr>
          <w:p w:rsidR="00590A0C" w:rsidRPr="005E7295" w:rsidRDefault="00590A0C" w:rsidP="00590A0C">
            <w:pPr>
              <w:spacing w:line="276" w:lineRule="auto"/>
              <w:jc w:val="both"/>
              <w:rPr>
                <w:sz w:val="20"/>
                <w:szCs w:val="20"/>
                <w:lang w:val="en-US"/>
              </w:rPr>
            </w:pPr>
            <w:r w:rsidRPr="005E7295">
              <w:rPr>
                <w:sz w:val="20"/>
                <w:szCs w:val="20"/>
                <w:lang w:val="en-US"/>
              </w:rPr>
              <w:t>To have the knowledge of using and evaluating the tools that can analyze a tourism company with its internal and external environment</w:t>
            </w:r>
          </w:p>
        </w:tc>
        <w:tc>
          <w:tcPr>
            <w:tcW w:w="513"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X</w:t>
            </w:r>
          </w:p>
        </w:tc>
        <w:tc>
          <w:tcPr>
            <w:tcW w:w="425"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w:t>
            </w:r>
          </w:p>
        </w:tc>
      </w:tr>
      <w:tr w:rsidR="00590A0C" w:rsidRPr="005E7295" w:rsidTr="00590A0C">
        <w:tc>
          <w:tcPr>
            <w:tcW w:w="602" w:type="dxa"/>
            <w:vAlign w:val="center"/>
          </w:tcPr>
          <w:p w:rsidR="00590A0C" w:rsidRPr="005E7295" w:rsidRDefault="00590A0C" w:rsidP="00590A0C">
            <w:pPr>
              <w:jc w:val="center"/>
              <w:rPr>
                <w:sz w:val="20"/>
                <w:szCs w:val="20"/>
              </w:rPr>
            </w:pPr>
            <w:r w:rsidRPr="005E7295">
              <w:rPr>
                <w:sz w:val="20"/>
                <w:szCs w:val="20"/>
              </w:rPr>
              <w:t>6</w:t>
            </w:r>
          </w:p>
        </w:tc>
        <w:tc>
          <w:tcPr>
            <w:tcW w:w="7517" w:type="dxa"/>
          </w:tcPr>
          <w:p w:rsidR="00590A0C" w:rsidRPr="005E7295" w:rsidRDefault="00590A0C" w:rsidP="00590A0C">
            <w:pPr>
              <w:spacing w:line="276" w:lineRule="auto"/>
              <w:jc w:val="both"/>
              <w:rPr>
                <w:sz w:val="20"/>
                <w:szCs w:val="20"/>
                <w:lang w:val="en-US"/>
              </w:rPr>
            </w:pPr>
            <w:r w:rsidRPr="005E7295">
              <w:rPr>
                <w:sz w:val="20"/>
                <w:szCs w:val="20"/>
                <w:lang w:val="en-US"/>
              </w:rPr>
              <w:t>To be able to use information and communication technologies with computer at a level which tourism sector requires.</w:t>
            </w:r>
          </w:p>
        </w:tc>
        <w:tc>
          <w:tcPr>
            <w:tcW w:w="513"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X </w:t>
            </w:r>
          </w:p>
        </w:tc>
      </w:tr>
      <w:tr w:rsidR="00590A0C" w:rsidRPr="005E7295" w:rsidTr="00590A0C">
        <w:tc>
          <w:tcPr>
            <w:tcW w:w="602" w:type="dxa"/>
            <w:vAlign w:val="center"/>
          </w:tcPr>
          <w:p w:rsidR="00590A0C" w:rsidRPr="005E7295" w:rsidRDefault="00590A0C" w:rsidP="00590A0C">
            <w:pPr>
              <w:jc w:val="center"/>
              <w:rPr>
                <w:sz w:val="20"/>
                <w:szCs w:val="20"/>
              </w:rPr>
            </w:pPr>
            <w:r w:rsidRPr="005E7295">
              <w:rPr>
                <w:sz w:val="20"/>
                <w:szCs w:val="20"/>
              </w:rPr>
              <w:t>7</w:t>
            </w:r>
          </w:p>
        </w:tc>
        <w:tc>
          <w:tcPr>
            <w:tcW w:w="7517" w:type="dxa"/>
          </w:tcPr>
          <w:p w:rsidR="00590A0C" w:rsidRPr="005E7295" w:rsidRDefault="00590A0C" w:rsidP="00590A0C">
            <w:pPr>
              <w:spacing w:line="276" w:lineRule="auto"/>
              <w:jc w:val="both"/>
              <w:rPr>
                <w:sz w:val="20"/>
                <w:szCs w:val="20"/>
                <w:lang w:val="en-US"/>
              </w:rPr>
            </w:pPr>
            <w:r w:rsidRPr="005E7295">
              <w:rPr>
                <w:sz w:val="20"/>
                <w:szCs w:val="20"/>
                <w:lang w:val="en-US"/>
              </w:rPr>
              <w:t>To understand the sectoral conditions at a level they can cope with the constant fluctuations depending on the flexible demands in the area of tourism management.</w:t>
            </w:r>
          </w:p>
        </w:tc>
        <w:tc>
          <w:tcPr>
            <w:tcW w:w="513"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X </w:t>
            </w:r>
          </w:p>
        </w:tc>
      </w:tr>
      <w:tr w:rsidR="00590A0C" w:rsidRPr="005E7295" w:rsidTr="00590A0C">
        <w:tc>
          <w:tcPr>
            <w:tcW w:w="602" w:type="dxa"/>
            <w:vAlign w:val="center"/>
          </w:tcPr>
          <w:p w:rsidR="00590A0C" w:rsidRPr="005E7295" w:rsidRDefault="00590A0C" w:rsidP="00590A0C">
            <w:pPr>
              <w:jc w:val="center"/>
              <w:rPr>
                <w:sz w:val="20"/>
                <w:szCs w:val="20"/>
              </w:rPr>
            </w:pPr>
            <w:r w:rsidRPr="005E7295">
              <w:rPr>
                <w:sz w:val="20"/>
                <w:szCs w:val="20"/>
              </w:rPr>
              <w:t>8</w:t>
            </w:r>
          </w:p>
        </w:tc>
        <w:tc>
          <w:tcPr>
            <w:tcW w:w="7517" w:type="dxa"/>
          </w:tcPr>
          <w:p w:rsidR="00590A0C" w:rsidRPr="005E7295" w:rsidRDefault="00590A0C" w:rsidP="00590A0C">
            <w:pPr>
              <w:spacing w:line="276" w:lineRule="auto"/>
              <w:jc w:val="both"/>
              <w:rPr>
                <w:sz w:val="20"/>
                <w:szCs w:val="20"/>
                <w:lang w:val="en-US"/>
              </w:rPr>
            </w:pPr>
            <w:r w:rsidRPr="005E7295">
              <w:rPr>
                <w:sz w:val="20"/>
                <w:szCs w:val="20"/>
                <w:lang w:val="en-US"/>
              </w:rPr>
              <w:t>To be expertise at a special area of a tourism company (the services of front office, housekeeping, sales and marketing etc.) and hotel management</w:t>
            </w:r>
          </w:p>
        </w:tc>
        <w:tc>
          <w:tcPr>
            <w:tcW w:w="513"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90A0C" w:rsidRPr="005E7295" w:rsidRDefault="00590A0C" w:rsidP="00590A0C">
            <w:pPr>
              <w:jc w:val="center"/>
              <w:rPr>
                <w:b/>
                <w:bCs/>
                <w:sz w:val="20"/>
                <w:szCs w:val="20"/>
              </w:rPr>
            </w:pPr>
            <w:r w:rsidRPr="005E7295">
              <w:rPr>
                <w:bCs/>
                <w:sz w:val="20"/>
                <w:szCs w:val="20"/>
                <w:lang w:val="en-US"/>
              </w:rPr>
              <w:t>X</w:t>
            </w:r>
          </w:p>
        </w:tc>
      </w:tr>
      <w:tr w:rsidR="00590A0C" w:rsidRPr="005E7295" w:rsidTr="00590A0C">
        <w:tc>
          <w:tcPr>
            <w:tcW w:w="602" w:type="dxa"/>
            <w:vAlign w:val="center"/>
          </w:tcPr>
          <w:p w:rsidR="00590A0C" w:rsidRPr="005E7295" w:rsidRDefault="00590A0C" w:rsidP="00590A0C">
            <w:pPr>
              <w:jc w:val="center"/>
              <w:rPr>
                <w:sz w:val="20"/>
                <w:szCs w:val="20"/>
              </w:rPr>
            </w:pPr>
            <w:r w:rsidRPr="005E7295">
              <w:rPr>
                <w:sz w:val="20"/>
                <w:szCs w:val="20"/>
              </w:rPr>
              <w:t>9</w:t>
            </w:r>
          </w:p>
        </w:tc>
        <w:tc>
          <w:tcPr>
            <w:tcW w:w="7517" w:type="dxa"/>
          </w:tcPr>
          <w:p w:rsidR="00590A0C" w:rsidRPr="005E7295" w:rsidRDefault="00590A0C" w:rsidP="00590A0C">
            <w:pPr>
              <w:spacing w:line="276" w:lineRule="auto"/>
              <w:jc w:val="both"/>
              <w:rPr>
                <w:sz w:val="20"/>
                <w:szCs w:val="20"/>
                <w:lang w:val="en-US"/>
              </w:rPr>
            </w:pPr>
            <w:r w:rsidRPr="005E7295">
              <w:rPr>
                <w:sz w:val="20"/>
                <w:szCs w:val="20"/>
                <w:lang w:val="en-US"/>
              </w:rPr>
              <w:t>To be able to research scientific knowledge about tourism and hotel management.</w:t>
            </w:r>
          </w:p>
        </w:tc>
        <w:tc>
          <w:tcPr>
            <w:tcW w:w="513"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90A0C" w:rsidRPr="005E7295" w:rsidRDefault="00590A0C" w:rsidP="00590A0C">
            <w:pPr>
              <w:jc w:val="center"/>
              <w:rPr>
                <w:b/>
                <w:bCs/>
                <w:sz w:val="20"/>
                <w:szCs w:val="20"/>
              </w:rPr>
            </w:pPr>
            <w:r w:rsidRPr="005E7295">
              <w:rPr>
                <w:bCs/>
                <w:sz w:val="20"/>
                <w:szCs w:val="20"/>
                <w:lang w:val="en-US"/>
              </w:rPr>
              <w:t>X</w:t>
            </w:r>
          </w:p>
        </w:tc>
      </w:tr>
      <w:tr w:rsidR="00590A0C" w:rsidRPr="005E7295" w:rsidTr="00590A0C">
        <w:tc>
          <w:tcPr>
            <w:tcW w:w="602" w:type="dxa"/>
            <w:vAlign w:val="center"/>
          </w:tcPr>
          <w:p w:rsidR="00590A0C" w:rsidRPr="005E7295" w:rsidRDefault="00590A0C" w:rsidP="00590A0C">
            <w:pPr>
              <w:jc w:val="center"/>
              <w:rPr>
                <w:sz w:val="20"/>
                <w:szCs w:val="20"/>
              </w:rPr>
            </w:pPr>
            <w:r w:rsidRPr="005E7295">
              <w:rPr>
                <w:sz w:val="20"/>
                <w:szCs w:val="20"/>
              </w:rPr>
              <w:t>10</w:t>
            </w:r>
          </w:p>
        </w:tc>
        <w:tc>
          <w:tcPr>
            <w:tcW w:w="7517" w:type="dxa"/>
          </w:tcPr>
          <w:p w:rsidR="00590A0C" w:rsidRPr="005E7295" w:rsidRDefault="00590A0C" w:rsidP="00590A0C">
            <w:pPr>
              <w:spacing w:line="276" w:lineRule="auto"/>
              <w:jc w:val="both"/>
              <w:rPr>
                <w:sz w:val="20"/>
                <w:szCs w:val="20"/>
                <w:lang w:val="en-US"/>
              </w:rPr>
            </w:pPr>
            <w:r w:rsidRPr="005E7295">
              <w:rPr>
                <w:sz w:val="20"/>
                <w:szCs w:val="20"/>
                <w:lang w:val="en-US"/>
              </w:rPr>
              <w:t xml:space="preserve">To be able to understand and comment the new trends about tourism industry. </w:t>
            </w:r>
          </w:p>
        </w:tc>
        <w:tc>
          <w:tcPr>
            <w:tcW w:w="513"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X</w:t>
            </w:r>
          </w:p>
        </w:tc>
      </w:tr>
      <w:tr w:rsidR="00590A0C" w:rsidRPr="005E7295" w:rsidTr="00590A0C">
        <w:tc>
          <w:tcPr>
            <w:tcW w:w="602" w:type="dxa"/>
            <w:vAlign w:val="center"/>
          </w:tcPr>
          <w:p w:rsidR="00590A0C" w:rsidRPr="005E7295" w:rsidRDefault="00590A0C" w:rsidP="00590A0C">
            <w:pPr>
              <w:jc w:val="center"/>
              <w:rPr>
                <w:sz w:val="20"/>
                <w:szCs w:val="20"/>
              </w:rPr>
            </w:pPr>
            <w:r w:rsidRPr="005E7295">
              <w:rPr>
                <w:sz w:val="20"/>
                <w:szCs w:val="20"/>
              </w:rPr>
              <w:t>11</w:t>
            </w:r>
          </w:p>
        </w:tc>
        <w:tc>
          <w:tcPr>
            <w:tcW w:w="7517" w:type="dxa"/>
          </w:tcPr>
          <w:p w:rsidR="00590A0C" w:rsidRPr="005E7295" w:rsidRDefault="00590A0C" w:rsidP="00590A0C">
            <w:pPr>
              <w:spacing w:line="276" w:lineRule="auto"/>
              <w:jc w:val="both"/>
              <w:rPr>
                <w:sz w:val="20"/>
                <w:szCs w:val="20"/>
                <w:lang w:val="en-US"/>
              </w:rPr>
            </w:pPr>
            <w:r w:rsidRPr="005E7295">
              <w:rPr>
                <w:sz w:val="20"/>
                <w:szCs w:val="20"/>
                <w:lang w:val="en-US"/>
              </w:rPr>
              <w:t>To have sufficient knowledge and consciousness of the subjects concerning society (the protection of natural and cultural environment)</w:t>
            </w:r>
          </w:p>
        </w:tc>
        <w:tc>
          <w:tcPr>
            <w:tcW w:w="513"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90A0C" w:rsidRPr="005E7295" w:rsidRDefault="00590A0C" w:rsidP="00590A0C">
            <w:pPr>
              <w:jc w:val="center"/>
              <w:rPr>
                <w:b/>
                <w:bCs/>
                <w:sz w:val="20"/>
                <w:szCs w:val="20"/>
              </w:rPr>
            </w:pPr>
            <w:r w:rsidRPr="005E7295">
              <w:rPr>
                <w:bCs/>
                <w:sz w:val="20"/>
                <w:szCs w:val="20"/>
                <w:lang w:val="en-US"/>
              </w:rPr>
              <w:t xml:space="preserve">X </w:t>
            </w:r>
          </w:p>
        </w:tc>
      </w:tr>
      <w:tr w:rsidR="00590A0C" w:rsidRPr="005E7295" w:rsidTr="00590A0C">
        <w:tc>
          <w:tcPr>
            <w:tcW w:w="602" w:type="dxa"/>
            <w:vAlign w:val="center"/>
          </w:tcPr>
          <w:p w:rsidR="00590A0C" w:rsidRPr="005E7295" w:rsidRDefault="00590A0C" w:rsidP="00590A0C">
            <w:pPr>
              <w:jc w:val="center"/>
              <w:rPr>
                <w:sz w:val="20"/>
                <w:szCs w:val="20"/>
              </w:rPr>
            </w:pPr>
            <w:r w:rsidRPr="005E7295">
              <w:rPr>
                <w:sz w:val="20"/>
                <w:szCs w:val="20"/>
              </w:rPr>
              <w:t>12</w:t>
            </w:r>
          </w:p>
        </w:tc>
        <w:tc>
          <w:tcPr>
            <w:tcW w:w="7517" w:type="dxa"/>
          </w:tcPr>
          <w:p w:rsidR="00590A0C" w:rsidRPr="005E7295" w:rsidRDefault="00590A0C" w:rsidP="00590A0C">
            <w:pPr>
              <w:spacing w:line="276" w:lineRule="auto"/>
              <w:jc w:val="both"/>
              <w:rPr>
                <w:sz w:val="20"/>
                <w:szCs w:val="20"/>
                <w:lang w:val="en-US"/>
              </w:rPr>
            </w:pPr>
            <w:r w:rsidRPr="005E7295">
              <w:rPr>
                <w:sz w:val="20"/>
                <w:szCs w:val="20"/>
                <w:lang w:val="en-US"/>
              </w:rPr>
              <w:t>To define the source of the problems in the field by using critical thinking.</w:t>
            </w:r>
          </w:p>
        </w:tc>
        <w:tc>
          <w:tcPr>
            <w:tcW w:w="513"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90A0C" w:rsidRPr="005E7295" w:rsidRDefault="00590A0C" w:rsidP="00590A0C">
            <w:pPr>
              <w:jc w:val="center"/>
              <w:rPr>
                <w:b/>
                <w:bCs/>
                <w:sz w:val="20"/>
                <w:szCs w:val="20"/>
              </w:rPr>
            </w:pPr>
            <w:r w:rsidRPr="005E7295">
              <w:rPr>
                <w:bCs/>
                <w:sz w:val="20"/>
                <w:szCs w:val="20"/>
                <w:lang w:val="en-US"/>
              </w:rPr>
              <w:t>X</w:t>
            </w:r>
          </w:p>
        </w:tc>
      </w:tr>
      <w:tr w:rsidR="00590A0C" w:rsidRPr="005E7295" w:rsidTr="00590A0C">
        <w:tc>
          <w:tcPr>
            <w:tcW w:w="602" w:type="dxa"/>
            <w:vAlign w:val="center"/>
          </w:tcPr>
          <w:p w:rsidR="00590A0C" w:rsidRPr="005E7295" w:rsidRDefault="00590A0C" w:rsidP="00590A0C">
            <w:pPr>
              <w:jc w:val="center"/>
              <w:rPr>
                <w:sz w:val="20"/>
                <w:szCs w:val="20"/>
              </w:rPr>
            </w:pPr>
            <w:r w:rsidRPr="005E7295">
              <w:rPr>
                <w:sz w:val="20"/>
                <w:szCs w:val="20"/>
              </w:rPr>
              <w:t>13</w:t>
            </w:r>
          </w:p>
        </w:tc>
        <w:tc>
          <w:tcPr>
            <w:tcW w:w="7517" w:type="dxa"/>
          </w:tcPr>
          <w:p w:rsidR="00590A0C" w:rsidRPr="005E7295" w:rsidRDefault="00590A0C" w:rsidP="00590A0C">
            <w:pPr>
              <w:spacing w:line="276" w:lineRule="auto"/>
              <w:jc w:val="both"/>
              <w:rPr>
                <w:sz w:val="20"/>
                <w:szCs w:val="20"/>
                <w:lang w:val="en-US"/>
              </w:rPr>
            </w:pPr>
            <w:r w:rsidRPr="005E7295">
              <w:rPr>
                <w:color w:val="000000"/>
                <w:sz w:val="20"/>
                <w:szCs w:val="20"/>
                <w:lang w:val="en-US"/>
              </w:rPr>
              <w:t xml:space="preserve">To have verbal and written communication skills in Turkish base on tourism sector. </w:t>
            </w:r>
          </w:p>
        </w:tc>
        <w:tc>
          <w:tcPr>
            <w:tcW w:w="513"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590A0C" w:rsidRPr="005E7295" w:rsidRDefault="00590A0C" w:rsidP="00590A0C">
            <w:pPr>
              <w:jc w:val="center"/>
              <w:rPr>
                <w:b/>
                <w:bCs/>
                <w:sz w:val="20"/>
                <w:szCs w:val="20"/>
              </w:rPr>
            </w:pPr>
          </w:p>
        </w:tc>
      </w:tr>
      <w:tr w:rsidR="00590A0C" w:rsidRPr="005E7295" w:rsidTr="00590A0C">
        <w:tc>
          <w:tcPr>
            <w:tcW w:w="602" w:type="dxa"/>
            <w:vAlign w:val="center"/>
          </w:tcPr>
          <w:p w:rsidR="00590A0C" w:rsidRPr="005E7295" w:rsidRDefault="00590A0C" w:rsidP="00590A0C">
            <w:pPr>
              <w:jc w:val="center"/>
              <w:rPr>
                <w:sz w:val="20"/>
                <w:szCs w:val="20"/>
              </w:rPr>
            </w:pPr>
            <w:r w:rsidRPr="005E7295">
              <w:rPr>
                <w:sz w:val="20"/>
                <w:szCs w:val="20"/>
              </w:rPr>
              <w:t>14</w:t>
            </w:r>
          </w:p>
        </w:tc>
        <w:tc>
          <w:tcPr>
            <w:tcW w:w="7517" w:type="dxa"/>
          </w:tcPr>
          <w:p w:rsidR="00590A0C" w:rsidRPr="005E7295" w:rsidRDefault="00590A0C" w:rsidP="00590A0C">
            <w:pPr>
              <w:spacing w:line="276" w:lineRule="auto"/>
              <w:jc w:val="both"/>
              <w:rPr>
                <w:sz w:val="20"/>
                <w:szCs w:val="20"/>
                <w:lang w:val="en-US"/>
              </w:rPr>
            </w:pPr>
            <w:r w:rsidRPr="005E7295">
              <w:rPr>
                <w:sz w:val="20"/>
                <w:szCs w:val="20"/>
                <w:lang w:val="en-US"/>
              </w:rPr>
              <w:t>To have verbal and written communication skills in at least one, by choice two foreign languages.</w:t>
            </w:r>
          </w:p>
        </w:tc>
        <w:tc>
          <w:tcPr>
            <w:tcW w:w="513"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90A0C" w:rsidRPr="005E7295" w:rsidRDefault="00590A0C" w:rsidP="00590A0C">
            <w:pPr>
              <w:jc w:val="center"/>
              <w:rPr>
                <w:b/>
                <w:bCs/>
                <w:sz w:val="20"/>
                <w:szCs w:val="20"/>
              </w:rPr>
            </w:pPr>
            <w:r w:rsidRPr="005E7295">
              <w:rPr>
                <w:bCs/>
                <w:sz w:val="20"/>
                <w:szCs w:val="20"/>
                <w:lang w:val="en-US"/>
              </w:rPr>
              <w:t>X</w:t>
            </w:r>
          </w:p>
        </w:tc>
      </w:tr>
      <w:tr w:rsidR="00590A0C" w:rsidRPr="005E7295" w:rsidTr="00590A0C">
        <w:tc>
          <w:tcPr>
            <w:tcW w:w="602" w:type="dxa"/>
            <w:vAlign w:val="center"/>
          </w:tcPr>
          <w:p w:rsidR="00590A0C" w:rsidRPr="005E7295" w:rsidRDefault="00590A0C" w:rsidP="00590A0C">
            <w:pPr>
              <w:jc w:val="center"/>
              <w:rPr>
                <w:sz w:val="20"/>
                <w:szCs w:val="20"/>
              </w:rPr>
            </w:pPr>
            <w:r w:rsidRPr="005E7295">
              <w:rPr>
                <w:sz w:val="20"/>
                <w:szCs w:val="20"/>
              </w:rPr>
              <w:t>15</w:t>
            </w:r>
          </w:p>
        </w:tc>
        <w:tc>
          <w:tcPr>
            <w:tcW w:w="7517" w:type="dxa"/>
          </w:tcPr>
          <w:p w:rsidR="00590A0C" w:rsidRPr="005E7295" w:rsidRDefault="00590A0C" w:rsidP="00590A0C">
            <w:pPr>
              <w:spacing w:line="276" w:lineRule="auto"/>
              <w:jc w:val="both"/>
              <w:rPr>
                <w:sz w:val="20"/>
                <w:szCs w:val="20"/>
                <w:lang w:val="en-US"/>
              </w:rPr>
            </w:pPr>
            <w:r w:rsidRPr="005E7295">
              <w:rPr>
                <w:sz w:val="20"/>
                <w:szCs w:val="20"/>
                <w:lang w:val="en-US"/>
              </w:rPr>
              <w:t>To be able to communicate by empathy with the managers of companies, customers and employees.</w:t>
            </w:r>
          </w:p>
        </w:tc>
        <w:tc>
          <w:tcPr>
            <w:tcW w:w="513"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r w:rsidRPr="005E7295">
              <w:rPr>
                <w:bCs/>
                <w:sz w:val="20"/>
                <w:szCs w:val="20"/>
                <w:lang w:val="en-US"/>
              </w:rPr>
              <w:t>X</w:t>
            </w:r>
          </w:p>
        </w:tc>
        <w:tc>
          <w:tcPr>
            <w:tcW w:w="425" w:type="dxa"/>
            <w:tcBorders>
              <w:top w:val="single" w:sz="6" w:space="0" w:color="auto"/>
              <w:left w:val="single" w:sz="6" w:space="0" w:color="auto"/>
              <w:bottom w:val="single" w:sz="6" w:space="0" w:color="auto"/>
              <w:right w:val="single" w:sz="6" w:space="0" w:color="auto"/>
            </w:tcBorders>
            <w:vAlign w:val="center"/>
          </w:tcPr>
          <w:p w:rsidR="00590A0C" w:rsidRPr="005E7295" w:rsidRDefault="00590A0C" w:rsidP="00590A0C">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90A0C" w:rsidRPr="005E7295" w:rsidRDefault="00590A0C" w:rsidP="00590A0C">
            <w:pPr>
              <w:jc w:val="center"/>
              <w:rPr>
                <w:b/>
                <w:bCs/>
                <w:sz w:val="20"/>
                <w:szCs w:val="20"/>
              </w:rPr>
            </w:pPr>
          </w:p>
        </w:tc>
      </w:tr>
      <w:tr w:rsidR="00590A0C" w:rsidRPr="005E7295" w:rsidTr="00590A0C">
        <w:tc>
          <w:tcPr>
            <w:tcW w:w="9624" w:type="dxa"/>
            <w:gridSpan w:val="5"/>
            <w:tcBorders>
              <w:bottom w:val="single" w:sz="12" w:space="0" w:color="auto"/>
            </w:tcBorders>
            <w:vAlign w:val="center"/>
          </w:tcPr>
          <w:p w:rsidR="00590A0C" w:rsidRPr="005E7295" w:rsidRDefault="00590A0C" w:rsidP="00590A0C">
            <w:pPr>
              <w:jc w:val="both"/>
              <w:rPr>
                <w:sz w:val="20"/>
                <w:szCs w:val="20"/>
              </w:rPr>
            </w:pPr>
            <w:r w:rsidRPr="005E7295">
              <w:rPr>
                <w:b/>
                <w:bCs/>
                <w:sz w:val="20"/>
                <w:szCs w:val="20"/>
              </w:rPr>
              <w:t>1</w:t>
            </w:r>
            <w:r w:rsidRPr="005E7295">
              <w:rPr>
                <w:sz w:val="20"/>
                <w:szCs w:val="20"/>
              </w:rPr>
              <w:t xml:space="preserve">: Few </w:t>
            </w:r>
            <w:r w:rsidRPr="005E7295">
              <w:rPr>
                <w:b/>
                <w:bCs/>
                <w:sz w:val="20"/>
                <w:szCs w:val="20"/>
              </w:rPr>
              <w:t>2</w:t>
            </w:r>
            <w:r w:rsidRPr="005E7295">
              <w:rPr>
                <w:sz w:val="20"/>
                <w:szCs w:val="20"/>
              </w:rPr>
              <w:t xml:space="preserve">: Partially </w:t>
            </w:r>
            <w:r w:rsidRPr="005E7295">
              <w:rPr>
                <w:b/>
                <w:bCs/>
                <w:sz w:val="20"/>
                <w:szCs w:val="20"/>
              </w:rPr>
              <w:t>3</w:t>
            </w:r>
            <w:r w:rsidRPr="005E7295">
              <w:rPr>
                <w:sz w:val="20"/>
                <w:szCs w:val="20"/>
              </w:rPr>
              <w:t>: Many</w:t>
            </w:r>
          </w:p>
        </w:tc>
      </w:tr>
    </w:tbl>
    <w:p w:rsidR="00590A0C" w:rsidRPr="005E7295" w:rsidRDefault="00590A0C" w:rsidP="00590A0C">
      <w:pPr>
        <w:spacing w:line="360" w:lineRule="auto"/>
        <w:rPr>
          <w:b/>
          <w:sz w:val="20"/>
          <w:szCs w:val="20"/>
          <w:lang w:val="en-US"/>
        </w:rPr>
      </w:pPr>
      <w:r w:rsidRPr="005E7295">
        <w:rPr>
          <w:b/>
          <w:sz w:val="20"/>
          <w:szCs w:val="20"/>
          <w:lang w:val="en-US"/>
        </w:rPr>
        <w:t xml:space="preserve">                                                                       </w:t>
      </w:r>
    </w:p>
    <w:p w:rsidR="00590A0C" w:rsidRPr="005E7295" w:rsidRDefault="00590A0C" w:rsidP="00590A0C">
      <w:pPr>
        <w:spacing w:line="360" w:lineRule="auto"/>
        <w:rPr>
          <w:sz w:val="20"/>
          <w:szCs w:val="20"/>
        </w:rPr>
      </w:pPr>
      <w:r w:rsidRPr="005E7295">
        <w:rPr>
          <w:b/>
          <w:sz w:val="20"/>
          <w:szCs w:val="20"/>
          <w:lang w:val="en-US"/>
        </w:rPr>
        <w:t xml:space="preserve">                                                                                                                                                      Instructor Name</w:t>
      </w:r>
      <w:r w:rsidRPr="005E7295">
        <w:rPr>
          <w:b/>
          <w:sz w:val="20"/>
          <w:szCs w:val="20"/>
        </w:rPr>
        <w:t xml:space="preserve"> :</w:t>
      </w:r>
      <w:r w:rsidRPr="005E7295">
        <w:rPr>
          <w:sz w:val="20"/>
          <w:szCs w:val="20"/>
        </w:rPr>
        <w:t xml:space="preserve">   </w:t>
      </w:r>
    </w:p>
    <w:p w:rsidR="000C10BC" w:rsidRPr="005E7295" w:rsidRDefault="000C10BC">
      <w:pPr>
        <w:rPr>
          <w:sz w:val="20"/>
          <w:szCs w:val="20"/>
        </w:rPr>
      </w:pPr>
    </w:p>
    <w:p w:rsidR="000C10BC" w:rsidRPr="005E7295" w:rsidRDefault="000C10BC">
      <w:pPr>
        <w:rPr>
          <w:sz w:val="20"/>
          <w:szCs w:val="20"/>
        </w:rPr>
      </w:pPr>
    </w:p>
    <w:p w:rsidR="000C10BC" w:rsidRPr="005E7295" w:rsidRDefault="000C10BC">
      <w:pPr>
        <w:rPr>
          <w:sz w:val="20"/>
          <w:szCs w:val="20"/>
        </w:rPr>
      </w:pPr>
    </w:p>
    <w:p w:rsidR="000C10BC" w:rsidRDefault="000C10BC">
      <w:pPr>
        <w:rPr>
          <w:sz w:val="20"/>
          <w:szCs w:val="20"/>
        </w:rPr>
      </w:pPr>
    </w:p>
    <w:p w:rsidR="00E82A7C" w:rsidRDefault="00E82A7C">
      <w:pPr>
        <w:rPr>
          <w:sz w:val="20"/>
          <w:szCs w:val="20"/>
        </w:rPr>
      </w:pPr>
    </w:p>
    <w:p w:rsidR="00E82A7C" w:rsidRDefault="00E82A7C">
      <w:pPr>
        <w:rPr>
          <w:sz w:val="20"/>
          <w:szCs w:val="20"/>
        </w:rPr>
      </w:pPr>
    </w:p>
    <w:p w:rsidR="00E82A7C" w:rsidRDefault="00E82A7C">
      <w:pPr>
        <w:rPr>
          <w:sz w:val="20"/>
          <w:szCs w:val="20"/>
        </w:rPr>
      </w:pPr>
    </w:p>
    <w:p w:rsidR="00E82A7C" w:rsidRPr="005E7295" w:rsidRDefault="00E82A7C">
      <w:pPr>
        <w:rPr>
          <w:sz w:val="20"/>
          <w:szCs w:val="20"/>
        </w:rPr>
      </w:pPr>
    </w:p>
    <w:p w:rsidR="00590A0C" w:rsidRPr="005E7295" w:rsidRDefault="00590A0C" w:rsidP="00590A0C">
      <w:pPr>
        <w:spacing w:line="360" w:lineRule="auto"/>
        <w:rPr>
          <w:sz w:val="20"/>
          <w:szCs w:val="20"/>
        </w:rPr>
      </w:pPr>
      <w:r w:rsidRPr="005E7295">
        <w:rPr>
          <w:noProof/>
          <w:sz w:val="20"/>
          <w:szCs w:val="20"/>
        </w:rPr>
        <w:lastRenderedPageBreak/>
        <w:drawing>
          <wp:inline distT="0" distB="0" distL="0" distR="0" wp14:anchorId="49C6BA28" wp14:editId="67E0613A">
            <wp:extent cx="728980" cy="728980"/>
            <wp:effectExtent l="0" t="0" r="0" b="0"/>
            <wp:docPr id="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5E7295">
        <w:rPr>
          <w:b/>
          <w:bCs/>
          <w:sz w:val="20"/>
          <w:szCs w:val="20"/>
        </w:rPr>
        <w:t>ESOGU Tourism Faculty Course Information Form</w:t>
      </w:r>
    </w:p>
    <w:p w:rsidR="00590A0C" w:rsidRPr="005E7295" w:rsidRDefault="00590A0C" w:rsidP="00590A0C">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90A0C" w:rsidRPr="005E7295" w:rsidTr="00590A0C">
        <w:tc>
          <w:tcPr>
            <w:tcW w:w="1167" w:type="dxa"/>
            <w:vAlign w:val="center"/>
          </w:tcPr>
          <w:p w:rsidR="00590A0C" w:rsidRPr="005E7295" w:rsidRDefault="00590A0C" w:rsidP="00590A0C">
            <w:pPr>
              <w:outlineLvl w:val="0"/>
              <w:rPr>
                <w:b/>
                <w:bCs/>
                <w:sz w:val="20"/>
                <w:szCs w:val="20"/>
              </w:rPr>
            </w:pPr>
            <w:r w:rsidRPr="005E7295">
              <w:rPr>
                <w:b/>
                <w:bCs/>
                <w:sz w:val="20"/>
                <w:szCs w:val="20"/>
              </w:rPr>
              <w:t>TERM</w:t>
            </w:r>
          </w:p>
        </w:tc>
        <w:tc>
          <w:tcPr>
            <w:tcW w:w="1527" w:type="dxa"/>
            <w:vAlign w:val="center"/>
          </w:tcPr>
          <w:p w:rsidR="00590A0C" w:rsidRPr="005E7295" w:rsidRDefault="00590A0C" w:rsidP="00590A0C">
            <w:pPr>
              <w:outlineLvl w:val="0"/>
              <w:rPr>
                <w:sz w:val="20"/>
                <w:szCs w:val="20"/>
              </w:rPr>
            </w:pPr>
            <w:r w:rsidRPr="005E7295">
              <w:rPr>
                <w:sz w:val="20"/>
                <w:szCs w:val="20"/>
              </w:rPr>
              <w:t>Fall</w:t>
            </w:r>
          </w:p>
        </w:tc>
      </w:tr>
    </w:tbl>
    <w:p w:rsidR="00590A0C" w:rsidRPr="005E7295" w:rsidRDefault="00590A0C" w:rsidP="00590A0C">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590A0C" w:rsidRPr="005E7295" w:rsidTr="00590A0C">
        <w:tc>
          <w:tcPr>
            <w:tcW w:w="1828" w:type="dxa"/>
            <w:vAlign w:val="center"/>
          </w:tcPr>
          <w:p w:rsidR="00590A0C" w:rsidRPr="005E7295" w:rsidRDefault="00590A0C" w:rsidP="00590A0C">
            <w:pPr>
              <w:jc w:val="center"/>
              <w:outlineLvl w:val="0"/>
              <w:rPr>
                <w:b/>
                <w:bCs/>
                <w:sz w:val="20"/>
                <w:szCs w:val="20"/>
              </w:rPr>
            </w:pPr>
            <w:r w:rsidRPr="005E7295">
              <w:rPr>
                <w:b/>
                <w:bCs/>
                <w:sz w:val="20"/>
                <w:szCs w:val="20"/>
              </w:rPr>
              <w:t>COURSE CODE</w:t>
            </w:r>
          </w:p>
        </w:tc>
        <w:tc>
          <w:tcPr>
            <w:tcW w:w="2600" w:type="dxa"/>
            <w:vAlign w:val="center"/>
          </w:tcPr>
          <w:p w:rsidR="00590A0C" w:rsidRPr="005E7295" w:rsidRDefault="00590A0C" w:rsidP="00590A0C">
            <w:pPr>
              <w:jc w:val="center"/>
              <w:outlineLvl w:val="0"/>
              <w:rPr>
                <w:sz w:val="20"/>
                <w:szCs w:val="20"/>
              </w:rPr>
            </w:pPr>
          </w:p>
        </w:tc>
        <w:tc>
          <w:tcPr>
            <w:tcW w:w="1794" w:type="dxa"/>
            <w:vAlign w:val="center"/>
          </w:tcPr>
          <w:p w:rsidR="00590A0C" w:rsidRPr="005E7295" w:rsidRDefault="00590A0C" w:rsidP="00590A0C">
            <w:pPr>
              <w:jc w:val="center"/>
              <w:outlineLvl w:val="0"/>
              <w:rPr>
                <w:b/>
                <w:bCs/>
                <w:sz w:val="20"/>
                <w:szCs w:val="20"/>
              </w:rPr>
            </w:pPr>
            <w:r w:rsidRPr="005E7295">
              <w:rPr>
                <w:b/>
                <w:bCs/>
                <w:sz w:val="20"/>
                <w:szCs w:val="20"/>
              </w:rPr>
              <w:t>COURSE NAME</w:t>
            </w:r>
          </w:p>
        </w:tc>
        <w:tc>
          <w:tcPr>
            <w:tcW w:w="3951" w:type="dxa"/>
          </w:tcPr>
          <w:p w:rsidR="00590A0C" w:rsidRPr="005E7295" w:rsidRDefault="00590A0C" w:rsidP="00590A0C">
            <w:pPr>
              <w:jc w:val="center"/>
              <w:outlineLvl w:val="0"/>
              <w:rPr>
                <w:sz w:val="20"/>
                <w:szCs w:val="20"/>
              </w:rPr>
            </w:pPr>
            <w:r w:rsidRPr="005E7295">
              <w:rPr>
                <w:sz w:val="20"/>
                <w:szCs w:val="20"/>
              </w:rPr>
              <w:t>Tourism Marketing</w:t>
            </w:r>
            <w:bookmarkStart w:id="20" w:name="tourismarketıng"/>
            <w:bookmarkEnd w:id="20"/>
          </w:p>
        </w:tc>
      </w:tr>
    </w:tbl>
    <w:p w:rsidR="00590A0C" w:rsidRPr="005E7295" w:rsidRDefault="00590A0C" w:rsidP="00590A0C">
      <w:pPr>
        <w:outlineLvl w:val="0"/>
        <w:rPr>
          <w:sz w:val="20"/>
          <w:szCs w:val="20"/>
        </w:rPr>
      </w:pPr>
      <w:r w:rsidRPr="005E7295">
        <w:rPr>
          <w:b/>
          <w:bCs/>
          <w:sz w:val="20"/>
          <w:szCs w:val="20"/>
        </w:rPr>
        <w:t xml:space="preserve">                                                   </w:t>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590A0C" w:rsidRPr="005E7295" w:rsidTr="00590A0C">
        <w:trPr>
          <w:trHeight w:val="383"/>
        </w:trPr>
        <w:tc>
          <w:tcPr>
            <w:tcW w:w="688" w:type="pct"/>
            <w:vMerge w:val="restart"/>
            <w:tcBorders>
              <w:top w:val="single" w:sz="12" w:space="0" w:color="auto"/>
              <w:right w:val="single" w:sz="12" w:space="0" w:color="auto"/>
            </w:tcBorders>
            <w:vAlign w:val="center"/>
          </w:tcPr>
          <w:p w:rsidR="00590A0C" w:rsidRPr="005E7295" w:rsidRDefault="00590A0C" w:rsidP="00590A0C">
            <w:pPr>
              <w:rPr>
                <w:b/>
                <w:bCs/>
                <w:sz w:val="20"/>
                <w:szCs w:val="20"/>
              </w:rPr>
            </w:pPr>
            <w:r w:rsidRPr="005E7295">
              <w:rPr>
                <w:b/>
                <w:bCs/>
                <w:sz w:val="20"/>
                <w:szCs w:val="20"/>
              </w:rPr>
              <w:t>SEMESTER</w:t>
            </w:r>
          </w:p>
          <w:p w:rsidR="00590A0C" w:rsidRPr="005E7295" w:rsidRDefault="00590A0C" w:rsidP="00590A0C">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590A0C" w:rsidRPr="005E7295" w:rsidRDefault="00590A0C" w:rsidP="00590A0C">
            <w:pPr>
              <w:jc w:val="center"/>
              <w:rPr>
                <w:b/>
                <w:bCs/>
                <w:sz w:val="20"/>
                <w:szCs w:val="20"/>
              </w:rPr>
            </w:pPr>
            <w:r w:rsidRPr="005E7295">
              <w:rPr>
                <w:b/>
                <w:sz w:val="20"/>
                <w:szCs w:val="20"/>
              </w:rPr>
              <w:t>WEEKLY COURSE HOURS</w:t>
            </w:r>
          </w:p>
        </w:tc>
        <w:tc>
          <w:tcPr>
            <w:tcW w:w="2503" w:type="pct"/>
            <w:gridSpan w:val="6"/>
            <w:tcBorders>
              <w:top w:val="single" w:sz="12" w:space="0" w:color="auto"/>
              <w:left w:val="single" w:sz="12" w:space="0" w:color="auto"/>
            </w:tcBorders>
            <w:vAlign w:val="center"/>
          </w:tcPr>
          <w:p w:rsidR="00590A0C" w:rsidRPr="005E7295" w:rsidRDefault="00590A0C" w:rsidP="00590A0C">
            <w:pPr>
              <w:jc w:val="center"/>
              <w:rPr>
                <w:b/>
                <w:bCs/>
                <w:sz w:val="20"/>
                <w:szCs w:val="20"/>
              </w:rPr>
            </w:pPr>
            <w:r w:rsidRPr="005E7295">
              <w:rPr>
                <w:b/>
                <w:bCs/>
                <w:sz w:val="20"/>
                <w:szCs w:val="20"/>
              </w:rPr>
              <w:t>COURSE</w:t>
            </w:r>
          </w:p>
        </w:tc>
      </w:tr>
      <w:tr w:rsidR="00590A0C" w:rsidRPr="005E7295" w:rsidTr="00590A0C">
        <w:trPr>
          <w:trHeight w:val="382"/>
        </w:trPr>
        <w:tc>
          <w:tcPr>
            <w:tcW w:w="688" w:type="pct"/>
            <w:vMerge/>
            <w:tcBorders>
              <w:right w:val="single" w:sz="12" w:space="0" w:color="auto"/>
            </w:tcBorders>
          </w:tcPr>
          <w:p w:rsidR="00590A0C" w:rsidRPr="005E7295" w:rsidRDefault="00590A0C" w:rsidP="00590A0C">
            <w:pPr>
              <w:rPr>
                <w:b/>
                <w:bCs/>
                <w:sz w:val="20"/>
                <w:szCs w:val="20"/>
              </w:rPr>
            </w:pPr>
          </w:p>
        </w:tc>
        <w:tc>
          <w:tcPr>
            <w:tcW w:w="626" w:type="pct"/>
            <w:gridSpan w:val="2"/>
            <w:tcBorders>
              <w:lef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Theoretical</w:t>
            </w:r>
          </w:p>
        </w:tc>
        <w:tc>
          <w:tcPr>
            <w:tcW w:w="487" w:type="pct"/>
            <w:gridSpan w:val="2"/>
            <w:vAlign w:val="center"/>
          </w:tcPr>
          <w:p w:rsidR="00590A0C" w:rsidRPr="005E7295" w:rsidRDefault="00590A0C" w:rsidP="00590A0C">
            <w:pPr>
              <w:spacing w:line="276" w:lineRule="auto"/>
              <w:jc w:val="center"/>
              <w:rPr>
                <w:b/>
                <w:sz w:val="20"/>
                <w:szCs w:val="20"/>
              </w:rPr>
            </w:pPr>
            <w:r w:rsidRPr="005E7295">
              <w:rPr>
                <w:b/>
                <w:sz w:val="20"/>
                <w:szCs w:val="20"/>
              </w:rPr>
              <w:t>Practice</w:t>
            </w:r>
          </w:p>
        </w:tc>
        <w:tc>
          <w:tcPr>
            <w:tcW w:w="696" w:type="pct"/>
            <w:tcBorders>
              <w:right w:val="single" w:sz="12" w:space="0" w:color="auto"/>
            </w:tcBorders>
            <w:vAlign w:val="center"/>
          </w:tcPr>
          <w:p w:rsidR="00590A0C" w:rsidRPr="005E7295" w:rsidRDefault="00590A0C" w:rsidP="00590A0C">
            <w:pPr>
              <w:spacing w:line="276" w:lineRule="auto"/>
              <w:ind w:left="-111" w:right="-108"/>
              <w:jc w:val="center"/>
              <w:rPr>
                <w:b/>
                <w:sz w:val="20"/>
                <w:szCs w:val="20"/>
              </w:rPr>
            </w:pPr>
            <w:r w:rsidRPr="005E7295">
              <w:rPr>
                <w:b/>
                <w:sz w:val="20"/>
                <w:szCs w:val="20"/>
              </w:rPr>
              <w:t>Laboratory</w:t>
            </w:r>
          </w:p>
        </w:tc>
        <w:tc>
          <w:tcPr>
            <w:tcW w:w="418" w:type="pct"/>
            <w:gridSpan w:val="2"/>
            <w:vAlign w:val="center"/>
          </w:tcPr>
          <w:p w:rsidR="00590A0C" w:rsidRPr="005E7295" w:rsidRDefault="00590A0C" w:rsidP="00590A0C">
            <w:pPr>
              <w:spacing w:line="276" w:lineRule="auto"/>
              <w:jc w:val="center"/>
              <w:rPr>
                <w:b/>
                <w:sz w:val="20"/>
                <w:szCs w:val="20"/>
              </w:rPr>
            </w:pPr>
            <w:r w:rsidRPr="005E7295">
              <w:rPr>
                <w:b/>
                <w:sz w:val="20"/>
                <w:szCs w:val="20"/>
              </w:rPr>
              <w:t>CREDITS</w:t>
            </w:r>
          </w:p>
        </w:tc>
        <w:tc>
          <w:tcPr>
            <w:tcW w:w="348" w:type="pct"/>
            <w:vAlign w:val="center"/>
          </w:tcPr>
          <w:p w:rsidR="00590A0C" w:rsidRPr="005E7295" w:rsidRDefault="00590A0C" w:rsidP="00590A0C">
            <w:pPr>
              <w:spacing w:line="276" w:lineRule="auto"/>
              <w:ind w:left="-111" w:right="-108"/>
              <w:jc w:val="center"/>
              <w:rPr>
                <w:b/>
                <w:sz w:val="20"/>
                <w:szCs w:val="20"/>
              </w:rPr>
            </w:pPr>
            <w:r w:rsidRPr="005E7295">
              <w:rPr>
                <w:b/>
                <w:sz w:val="20"/>
                <w:szCs w:val="20"/>
              </w:rPr>
              <w:t>ECTS</w:t>
            </w:r>
          </w:p>
        </w:tc>
        <w:tc>
          <w:tcPr>
            <w:tcW w:w="974" w:type="pct"/>
            <w:gridSpan w:val="2"/>
            <w:vAlign w:val="center"/>
          </w:tcPr>
          <w:p w:rsidR="00590A0C" w:rsidRPr="005E7295" w:rsidRDefault="00590A0C" w:rsidP="00590A0C">
            <w:pPr>
              <w:spacing w:line="276" w:lineRule="auto"/>
              <w:jc w:val="center"/>
              <w:rPr>
                <w:b/>
                <w:sz w:val="20"/>
                <w:szCs w:val="20"/>
              </w:rPr>
            </w:pPr>
            <w:r w:rsidRPr="005E7295">
              <w:rPr>
                <w:b/>
                <w:sz w:val="20"/>
                <w:szCs w:val="20"/>
              </w:rPr>
              <w:t xml:space="preserve"> TYPE</w:t>
            </w:r>
          </w:p>
        </w:tc>
        <w:tc>
          <w:tcPr>
            <w:tcW w:w="763" w:type="pct"/>
            <w:vAlign w:val="center"/>
          </w:tcPr>
          <w:p w:rsidR="00590A0C" w:rsidRPr="005E7295" w:rsidRDefault="00590A0C" w:rsidP="00590A0C">
            <w:pPr>
              <w:spacing w:line="276" w:lineRule="auto"/>
              <w:jc w:val="center"/>
              <w:rPr>
                <w:b/>
                <w:sz w:val="20"/>
                <w:szCs w:val="20"/>
              </w:rPr>
            </w:pPr>
            <w:r w:rsidRPr="005E7295">
              <w:rPr>
                <w:b/>
                <w:sz w:val="20"/>
                <w:szCs w:val="20"/>
              </w:rPr>
              <w:t>LANGUAGE</w:t>
            </w:r>
          </w:p>
        </w:tc>
      </w:tr>
      <w:tr w:rsidR="00590A0C" w:rsidRPr="005E7295" w:rsidTr="00590A0C">
        <w:trPr>
          <w:trHeight w:val="367"/>
        </w:trPr>
        <w:tc>
          <w:tcPr>
            <w:tcW w:w="688" w:type="pct"/>
            <w:tcBorders>
              <w:bottom w:val="single" w:sz="12" w:space="0" w:color="auto"/>
              <w:right w:val="single" w:sz="12" w:space="0" w:color="auto"/>
            </w:tcBorders>
            <w:vAlign w:val="center"/>
          </w:tcPr>
          <w:p w:rsidR="00590A0C" w:rsidRPr="005E7295" w:rsidRDefault="00590A0C" w:rsidP="00590A0C">
            <w:pPr>
              <w:jc w:val="center"/>
              <w:rPr>
                <w:sz w:val="20"/>
                <w:szCs w:val="20"/>
              </w:rPr>
            </w:pPr>
            <w:r w:rsidRPr="005E7295">
              <w:rPr>
                <w:sz w:val="20"/>
                <w:szCs w:val="20"/>
              </w:rPr>
              <w:t>III</w:t>
            </w:r>
          </w:p>
        </w:tc>
        <w:tc>
          <w:tcPr>
            <w:tcW w:w="626" w:type="pct"/>
            <w:gridSpan w:val="2"/>
            <w:tcBorders>
              <w:left w:val="single" w:sz="12" w:space="0" w:color="auto"/>
              <w:bottom w:val="single" w:sz="12" w:space="0" w:color="auto"/>
            </w:tcBorders>
            <w:vAlign w:val="center"/>
          </w:tcPr>
          <w:p w:rsidR="00590A0C" w:rsidRPr="005E7295" w:rsidRDefault="00590A0C" w:rsidP="00590A0C">
            <w:pPr>
              <w:jc w:val="center"/>
              <w:rPr>
                <w:sz w:val="20"/>
                <w:szCs w:val="20"/>
              </w:rPr>
            </w:pPr>
            <w:r w:rsidRPr="005E7295">
              <w:rPr>
                <w:sz w:val="20"/>
                <w:szCs w:val="20"/>
              </w:rPr>
              <w:t>2</w:t>
            </w:r>
          </w:p>
        </w:tc>
        <w:tc>
          <w:tcPr>
            <w:tcW w:w="487" w:type="pct"/>
            <w:gridSpan w:val="2"/>
            <w:tcBorders>
              <w:bottom w:val="single" w:sz="12" w:space="0" w:color="auto"/>
            </w:tcBorders>
            <w:vAlign w:val="center"/>
          </w:tcPr>
          <w:p w:rsidR="00590A0C" w:rsidRPr="005E7295" w:rsidRDefault="00590A0C" w:rsidP="00590A0C">
            <w:pPr>
              <w:jc w:val="center"/>
              <w:rPr>
                <w:sz w:val="20"/>
                <w:szCs w:val="20"/>
              </w:rPr>
            </w:pPr>
            <w:r w:rsidRPr="005E7295">
              <w:rPr>
                <w:sz w:val="20"/>
                <w:szCs w:val="20"/>
              </w:rPr>
              <w:t>0</w:t>
            </w:r>
          </w:p>
        </w:tc>
        <w:tc>
          <w:tcPr>
            <w:tcW w:w="696" w:type="pct"/>
            <w:tcBorders>
              <w:bottom w:val="single" w:sz="12" w:space="0" w:color="auto"/>
              <w:right w:val="single" w:sz="12" w:space="0" w:color="auto"/>
            </w:tcBorders>
            <w:vAlign w:val="center"/>
          </w:tcPr>
          <w:p w:rsidR="00590A0C" w:rsidRPr="005E7295" w:rsidRDefault="00590A0C" w:rsidP="00590A0C">
            <w:pPr>
              <w:jc w:val="center"/>
              <w:rPr>
                <w:sz w:val="20"/>
                <w:szCs w:val="20"/>
              </w:rPr>
            </w:pPr>
            <w:r w:rsidRPr="005E7295">
              <w:rPr>
                <w:sz w:val="20"/>
                <w:szCs w:val="20"/>
              </w:rPr>
              <w:t>0</w:t>
            </w:r>
          </w:p>
        </w:tc>
        <w:tc>
          <w:tcPr>
            <w:tcW w:w="418" w:type="pct"/>
            <w:gridSpan w:val="2"/>
            <w:tcBorders>
              <w:bottom w:val="single" w:sz="12" w:space="0" w:color="auto"/>
            </w:tcBorders>
            <w:vAlign w:val="center"/>
          </w:tcPr>
          <w:p w:rsidR="00590A0C" w:rsidRPr="005E7295" w:rsidRDefault="00590A0C" w:rsidP="00590A0C">
            <w:pPr>
              <w:jc w:val="center"/>
              <w:rPr>
                <w:sz w:val="20"/>
                <w:szCs w:val="20"/>
              </w:rPr>
            </w:pPr>
            <w:r w:rsidRPr="005E7295">
              <w:rPr>
                <w:sz w:val="20"/>
                <w:szCs w:val="20"/>
              </w:rPr>
              <w:t>2</w:t>
            </w:r>
          </w:p>
        </w:tc>
        <w:tc>
          <w:tcPr>
            <w:tcW w:w="348" w:type="pct"/>
            <w:tcBorders>
              <w:bottom w:val="single" w:sz="12" w:space="0" w:color="auto"/>
            </w:tcBorders>
            <w:vAlign w:val="center"/>
          </w:tcPr>
          <w:p w:rsidR="00590A0C" w:rsidRPr="005E7295" w:rsidRDefault="00590A0C" w:rsidP="00590A0C">
            <w:pPr>
              <w:jc w:val="center"/>
              <w:rPr>
                <w:sz w:val="20"/>
                <w:szCs w:val="20"/>
              </w:rPr>
            </w:pPr>
            <w:r w:rsidRPr="005E7295">
              <w:rPr>
                <w:sz w:val="20"/>
                <w:szCs w:val="20"/>
              </w:rPr>
              <w:t>4</w:t>
            </w:r>
          </w:p>
        </w:tc>
        <w:tc>
          <w:tcPr>
            <w:tcW w:w="974" w:type="pct"/>
            <w:gridSpan w:val="2"/>
            <w:tcBorders>
              <w:bottom w:val="single" w:sz="12" w:space="0" w:color="auto"/>
            </w:tcBorders>
            <w:vAlign w:val="center"/>
          </w:tcPr>
          <w:p w:rsidR="00590A0C" w:rsidRPr="005E7295" w:rsidRDefault="00590A0C" w:rsidP="00590A0C">
            <w:pPr>
              <w:jc w:val="center"/>
              <w:rPr>
                <w:sz w:val="20"/>
                <w:szCs w:val="20"/>
                <w:vertAlign w:val="superscript"/>
              </w:rPr>
            </w:pPr>
            <w:r w:rsidRPr="005E7295">
              <w:rPr>
                <w:sz w:val="20"/>
                <w:szCs w:val="20"/>
                <w:vertAlign w:val="superscript"/>
              </w:rPr>
              <w:t>CORE (X)  ELECTIVE ( )</w:t>
            </w:r>
          </w:p>
        </w:tc>
        <w:tc>
          <w:tcPr>
            <w:tcW w:w="763" w:type="pct"/>
            <w:tcBorders>
              <w:bottom w:val="single" w:sz="12" w:space="0" w:color="auto"/>
            </w:tcBorders>
          </w:tcPr>
          <w:p w:rsidR="00590A0C" w:rsidRPr="005E7295" w:rsidRDefault="00590A0C" w:rsidP="00590A0C">
            <w:pPr>
              <w:jc w:val="center"/>
              <w:rPr>
                <w:sz w:val="20"/>
                <w:szCs w:val="20"/>
              </w:rPr>
            </w:pPr>
            <w:r w:rsidRPr="005E7295">
              <w:rPr>
                <w:sz w:val="20"/>
                <w:szCs w:val="20"/>
              </w:rPr>
              <w:t xml:space="preserve">Turkish </w:t>
            </w:r>
          </w:p>
        </w:tc>
      </w:tr>
      <w:tr w:rsidR="00590A0C" w:rsidRPr="005E7295" w:rsidTr="00590A0C">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590A0C" w:rsidRPr="005E7295" w:rsidRDefault="00590A0C" w:rsidP="00590A0C">
            <w:pPr>
              <w:jc w:val="center"/>
              <w:rPr>
                <w:b/>
                <w:bCs/>
                <w:sz w:val="20"/>
                <w:szCs w:val="20"/>
              </w:rPr>
            </w:pPr>
            <w:r w:rsidRPr="005E7295">
              <w:rPr>
                <w:b/>
                <w:sz w:val="20"/>
                <w:szCs w:val="20"/>
              </w:rPr>
              <w:t>COURSE CATEGORY</w:t>
            </w:r>
          </w:p>
        </w:tc>
      </w:tr>
      <w:tr w:rsidR="00590A0C" w:rsidRPr="005E7295" w:rsidTr="00590A0C">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590A0C" w:rsidRPr="005E7295" w:rsidRDefault="00590A0C" w:rsidP="00590A0C">
            <w:pPr>
              <w:spacing w:line="276" w:lineRule="auto"/>
              <w:jc w:val="center"/>
              <w:rPr>
                <w:b/>
                <w:sz w:val="20"/>
                <w:szCs w:val="20"/>
              </w:rPr>
            </w:pPr>
            <w:r w:rsidRPr="005E7295">
              <w:rPr>
                <w:sz w:val="20"/>
                <w:szCs w:val="20"/>
              </w:rPr>
              <w:t>Supportive Courses</w:t>
            </w:r>
          </w:p>
        </w:tc>
        <w:tc>
          <w:tcPr>
            <w:tcW w:w="1024" w:type="pct"/>
            <w:gridSpan w:val="3"/>
            <w:tcBorders>
              <w:top w:val="single" w:sz="12" w:space="0" w:color="auto"/>
            </w:tcBorders>
            <w:vAlign w:val="center"/>
          </w:tcPr>
          <w:p w:rsidR="00590A0C" w:rsidRPr="005E7295" w:rsidRDefault="00590A0C" w:rsidP="00590A0C">
            <w:pPr>
              <w:spacing w:line="276" w:lineRule="auto"/>
              <w:jc w:val="center"/>
              <w:rPr>
                <w:sz w:val="20"/>
                <w:szCs w:val="20"/>
              </w:rPr>
            </w:pPr>
            <w:r w:rsidRPr="005E7295">
              <w:rPr>
                <w:sz w:val="20"/>
                <w:szCs w:val="20"/>
              </w:rPr>
              <w:t>Basic Vocational</w:t>
            </w:r>
          </w:p>
        </w:tc>
        <w:tc>
          <w:tcPr>
            <w:tcW w:w="957" w:type="pct"/>
            <w:gridSpan w:val="2"/>
            <w:tcBorders>
              <w:top w:val="single" w:sz="12" w:space="0" w:color="auto"/>
            </w:tcBorders>
            <w:vAlign w:val="center"/>
          </w:tcPr>
          <w:p w:rsidR="00590A0C" w:rsidRPr="005E7295" w:rsidRDefault="00590A0C" w:rsidP="00590A0C">
            <w:pPr>
              <w:spacing w:line="276" w:lineRule="auto"/>
              <w:jc w:val="center"/>
              <w:rPr>
                <w:b/>
                <w:sz w:val="20"/>
                <w:szCs w:val="20"/>
              </w:rPr>
            </w:pPr>
            <w:r w:rsidRPr="005E7295">
              <w:rPr>
                <w:sz w:val="20"/>
                <w:szCs w:val="20"/>
              </w:rPr>
              <w:t>Proficiency/Field</w:t>
            </w:r>
          </w:p>
        </w:tc>
        <w:tc>
          <w:tcPr>
            <w:tcW w:w="1086" w:type="pct"/>
            <w:gridSpan w:val="3"/>
            <w:tcBorders>
              <w:top w:val="single" w:sz="12" w:space="0" w:color="auto"/>
            </w:tcBorders>
            <w:vAlign w:val="center"/>
          </w:tcPr>
          <w:p w:rsidR="00590A0C" w:rsidRPr="005E7295" w:rsidRDefault="00590A0C" w:rsidP="00590A0C">
            <w:pPr>
              <w:spacing w:line="276" w:lineRule="auto"/>
              <w:jc w:val="center"/>
              <w:rPr>
                <w:b/>
                <w:sz w:val="20"/>
                <w:szCs w:val="20"/>
              </w:rPr>
            </w:pPr>
            <w:r w:rsidRPr="005E7295">
              <w:rPr>
                <w:sz w:val="20"/>
                <w:szCs w:val="20"/>
              </w:rPr>
              <w:t>Human, Communication, and Management Skills</w:t>
            </w:r>
          </w:p>
        </w:tc>
        <w:tc>
          <w:tcPr>
            <w:tcW w:w="1156" w:type="pct"/>
            <w:gridSpan w:val="2"/>
            <w:tcBorders>
              <w:top w:val="single" w:sz="12" w:space="0" w:color="auto"/>
            </w:tcBorders>
            <w:vAlign w:val="center"/>
          </w:tcPr>
          <w:p w:rsidR="00590A0C" w:rsidRPr="005E7295" w:rsidRDefault="00590A0C" w:rsidP="00590A0C">
            <w:pPr>
              <w:spacing w:line="276" w:lineRule="auto"/>
              <w:jc w:val="center"/>
              <w:rPr>
                <w:b/>
                <w:sz w:val="20"/>
                <w:szCs w:val="20"/>
              </w:rPr>
            </w:pPr>
            <w:r w:rsidRPr="005E7295">
              <w:rPr>
                <w:sz w:val="20"/>
                <w:szCs w:val="20"/>
              </w:rPr>
              <w:t>Transferable Skills</w:t>
            </w:r>
          </w:p>
        </w:tc>
      </w:tr>
      <w:tr w:rsidR="00590A0C" w:rsidRPr="005E7295" w:rsidTr="00590A0C">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590A0C" w:rsidRPr="005E7295" w:rsidRDefault="00590A0C" w:rsidP="00590A0C">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590A0C" w:rsidRPr="005E7295" w:rsidRDefault="00590A0C" w:rsidP="00590A0C">
            <w:pPr>
              <w:jc w:val="center"/>
              <w:rPr>
                <w:sz w:val="20"/>
                <w:szCs w:val="20"/>
              </w:rPr>
            </w:pPr>
            <w:r w:rsidRPr="005E7295">
              <w:rPr>
                <w:sz w:val="20"/>
                <w:szCs w:val="20"/>
              </w:rPr>
              <w:t>X</w:t>
            </w:r>
          </w:p>
        </w:tc>
        <w:tc>
          <w:tcPr>
            <w:tcW w:w="957" w:type="pct"/>
            <w:gridSpan w:val="2"/>
            <w:tcBorders>
              <w:left w:val="single" w:sz="4" w:space="0" w:color="auto"/>
              <w:bottom w:val="single" w:sz="12" w:space="0" w:color="auto"/>
            </w:tcBorders>
          </w:tcPr>
          <w:p w:rsidR="00590A0C" w:rsidRPr="005E7295" w:rsidRDefault="00590A0C" w:rsidP="00590A0C">
            <w:pPr>
              <w:jc w:val="center"/>
              <w:rPr>
                <w:sz w:val="20"/>
                <w:szCs w:val="20"/>
              </w:rPr>
            </w:pPr>
            <w:r w:rsidRPr="005E7295">
              <w:rPr>
                <w:sz w:val="20"/>
                <w:szCs w:val="20"/>
              </w:rPr>
              <w:t xml:space="preserve"> </w:t>
            </w:r>
          </w:p>
        </w:tc>
        <w:tc>
          <w:tcPr>
            <w:tcW w:w="1086" w:type="pct"/>
            <w:gridSpan w:val="3"/>
            <w:tcBorders>
              <w:left w:val="single" w:sz="4" w:space="0" w:color="auto"/>
              <w:bottom w:val="single" w:sz="12" w:space="0" w:color="auto"/>
            </w:tcBorders>
          </w:tcPr>
          <w:p w:rsidR="00590A0C" w:rsidRPr="005E7295" w:rsidRDefault="00590A0C" w:rsidP="00590A0C">
            <w:pPr>
              <w:jc w:val="center"/>
              <w:rPr>
                <w:sz w:val="20"/>
                <w:szCs w:val="20"/>
              </w:rPr>
            </w:pPr>
          </w:p>
        </w:tc>
        <w:tc>
          <w:tcPr>
            <w:tcW w:w="1156" w:type="pct"/>
            <w:gridSpan w:val="2"/>
            <w:tcBorders>
              <w:left w:val="single" w:sz="4" w:space="0" w:color="auto"/>
              <w:bottom w:val="single" w:sz="12" w:space="0" w:color="auto"/>
            </w:tcBorders>
          </w:tcPr>
          <w:p w:rsidR="00590A0C" w:rsidRPr="005E7295" w:rsidRDefault="00590A0C" w:rsidP="00590A0C">
            <w:pPr>
              <w:jc w:val="center"/>
              <w:rPr>
                <w:sz w:val="20"/>
                <w:szCs w:val="20"/>
              </w:rPr>
            </w:pPr>
          </w:p>
        </w:tc>
      </w:tr>
      <w:tr w:rsidR="00590A0C" w:rsidRPr="005E7295" w:rsidTr="00590A0C">
        <w:trPr>
          <w:trHeight w:val="324"/>
        </w:trPr>
        <w:tc>
          <w:tcPr>
            <w:tcW w:w="5000" w:type="pct"/>
            <w:gridSpan w:val="12"/>
            <w:tcBorders>
              <w:top w:val="single" w:sz="12" w:space="0" w:color="auto"/>
              <w:bottom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ASSESSMENT CRITERIAS</w:t>
            </w:r>
          </w:p>
        </w:tc>
      </w:tr>
      <w:tr w:rsidR="00590A0C" w:rsidRPr="005E7295" w:rsidTr="00590A0C">
        <w:tc>
          <w:tcPr>
            <w:tcW w:w="1776" w:type="pct"/>
            <w:gridSpan w:val="4"/>
            <w:vMerge w:val="restart"/>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p>
          <w:p w:rsidR="00590A0C" w:rsidRPr="005E7295" w:rsidRDefault="00590A0C" w:rsidP="00590A0C">
            <w:pPr>
              <w:spacing w:line="276" w:lineRule="auto"/>
              <w:jc w:val="center"/>
              <w:rPr>
                <w:b/>
                <w:sz w:val="20"/>
                <w:szCs w:val="20"/>
              </w:rPr>
            </w:pPr>
            <w:r w:rsidRPr="005E7295">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Number</w:t>
            </w:r>
          </w:p>
        </w:tc>
        <w:tc>
          <w:tcPr>
            <w:tcW w:w="763" w:type="pct"/>
            <w:tcBorders>
              <w:top w:val="single" w:sz="12" w:space="0" w:color="auto"/>
              <w:left w:val="single" w:sz="8" w:space="0" w:color="auto"/>
              <w:bottom w:val="single" w:sz="8"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Percentage (%)</w:t>
            </w: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top w:val="single" w:sz="8" w:space="0" w:color="auto"/>
              <w:left w:val="single" w:sz="12" w:space="0" w:color="auto"/>
            </w:tcBorders>
            <w:vAlign w:val="center"/>
          </w:tcPr>
          <w:p w:rsidR="00590A0C" w:rsidRPr="005E7295" w:rsidRDefault="00590A0C" w:rsidP="00590A0C">
            <w:pPr>
              <w:spacing w:line="276" w:lineRule="auto"/>
              <w:rPr>
                <w:sz w:val="20"/>
                <w:szCs w:val="20"/>
              </w:rPr>
            </w:pPr>
            <w:r w:rsidRPr="005E7295">
              <w:rPr>
                <w:sz w:val="20"/>
                <w:szCs w:val="20"/>
              </w:rPr>
              <w:t>I. Mid-Term</w:t>
            </w:r>
          </w:p>
        </w:tc>
        <w:tc>
          <w:tcPr>
            <w:tcW w:w="974" w:type="pct"/>
            <w:gridSpan w:val="2"/>
            <w:tcBorders>
              <w:top w:val="single" w:sz="8" w:space="0" w:color="auto"/>
              <w:right w:val="single" w:sz="8" w:space="0" w:color="auto"/>
            </w:tcBorders>
          </w:tcPr>
          <w:p w:rsidR="00590A0C" w:rsidRPr="005E7295" w:rsidRDefault="00590A0C" w:rsidP="00590A0C">
            <w:pPr>
              <w:jc w:val="center"/>
              <w:rPr>
                <w:sz w:val="20"/>
                <w:szCs w:val="20"/>
              </w:rPr>
            </w:pPr>
          </w:p>
        </w:tc>
        <w:tc>
          <w:tcPr>
            <w:tcW w:w="763" w:type="pct"/>
            <w:tcBorders>
              <w:top w:val="single" w:sz="8" w:space="0" w:color="auto"/>
              <w:left w:val="single" w:sz="8" w:space="0" w:color="auto"/>
            </w:tcBorders>
          </w:tcPr>
          <w:p w:rsidR="00590A0C" w:rsidRPr="005E7295" w:rsidRDefault="00590A0C" w:rsidP="00590A0C">
            <w:pPr>
              <w:jc w:val="center"/>
              <w:rPr>
                <w:sz w:val="20"/>
                <w:szCs w:val="20"/>
                <w:highlight w:val="yellow"/>
              </w:rPr>
            </w:pP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left w:val="single" w:sz="12" w:space="0" w:color="auto"/>
            </w:tcBorders>
            <w:vAlign w:val="center"/>
          </w:tcPr>
          <w:p w:rsidR="00590A0C" w:rsidRPr="005E7295" w:rsidRDefault="00590A0C" w:rsidP="00590A0C">
            <w:pPr>
              <w:spacing w:line="276" w:lineRule="auto"/>
              <w:rPr>
                <w:sz w:val="20"/>
                <w:szCs w:val="20"/>
              </w:rPr>
            </w:pPr>
            <w:r w:rsidRPr="005E7295">
              <w:rPr>
                <w:sz w:val="20"/>
                <w:szCs w:val="20"/>
              </w:rPr>
              <w:t>II. Mid-Term</w:t>
            </w:r>
          </w:p>
        </w:tc>
        <w:tc>
          <w:tcPr>
            <w:tcW w:w="974" w:type="pct"/>
            <w:gridSpan w:val="2"/>
            <w:tcBorders>
              <w:right w:val="single" w:sz="8" w:space="0" w:color="auto"/>
            </w:tcBorders>
          </w:tcPr>
          <w:p w:rsidR="00590A0C" w:rsidRPr="005E7295" w:rsidRDefault="00590A0C" w:rsidP="00590A0C">
            <w:pPr>
              <w:jc w:val="center"/>
              <w:rPr>
                <w:sz w:val="20"/>
                <w:szCs w:val="20"/>
              </w:rPr>
            </w:pPr>
            <w:r w:rsidRPr="005E7295">
              <w:rPr>
                <w:sz w:val="20"/>
                <w:szCs w:val="20"/>
              </w:rPr>
              <w:t xml:space="preserve"> </w:t>
            </w:r>
          </w:p>
        </w:tc>
        <w:tc>
          <w:tcPr>
            <w:tcW w:w="763" w:type="pct"/>
            <w:tcBorders>
              <w:left w:val="single" w:sz="8" w:space="0" w:color="auto"/>
            </w:tcBorders>
          </w:tcPr>
          <w:p w:rsidR="00590A0C" w:rsidRPr="005E7295" w:rsidRDefault="00590A0C" w:rsidP="00590A0C">
            <w:pPr>
              <w:jc w:val="center"/>
              <w:rPr>
                <w:sz w:val="20"/>
                <w:szCs w:val="20"/>
                <w:highlight w:val="yellow"/>
              </w:rPr>
            </w:pPr>
            <w:r w:rsidRPr="005E7295">
              <w:rPr>
                <w:sz w:val="20"/>
                <w:szCs w:val="20"/>
              </w:rPr>
              <w:t xml:space="preserve"> </w:t>
            </w: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left w:val="single" w:sz="12" w:space="0" w:color="auto"/>
            </w:tcBorders>
            <w:vAlign w:val="center"/>
          </w:tcPr>
          <w:p w:rsidR="00590A0C" w:rsidRPr="005E7295" w:rsidRDefault="00590A0C" w:rsidP="00590A0C">
            <w:pPr>
              <w:spacing w:line="276" w:lineRule="auto"/>
              <w:rPr>
                <w:sz w:val="20"/>
                <w:szCs w:val="20"/>
              </w:rPr>
            </w:pPr>
            <w:r w:rsidRPr="005E7295">
              <w:rPr>
                <w:sz w:val="20"/>
                <w:szCs w:val="20"/>
              </w:rPr>
              <w:t>Quiz</w:t>
            </w:r>
          </w:p>
        </w:tc>
        <w:tc>
          <w:tcPr>
            <w:tcW w:w="974" w:type="pct"/>
            <w:gridSpan w:val="2"/>
            <w:tcBorders>
              <w:right w:val="single" w:sz="8" w:space="0" w:color="auto"/>
            </w:tcBorders>
          </w:tcPr>
          <w:p w:rsidR="00590A0C" w:rsidRPr="005E7295" w:rsidRDefault="00590A0C" w:rsidP="00590A0C">
            <w:pPr>
              <w:rPr>
                <w:sz w:val="20"/>
                <w:szCs w:val="20"/>
              </w:rPr>
            </w:pPr>
          </w:p>
        </w:tc>
        <w:tc>
          <w:tcPr>
            <w:tcW w:w="763" w:type="pct"/>
            <w:tcBorders>
              <w:left w:val="single" w:sz="8" w:space="0" w:color="auto"/>
            </w:tcBorders>
          </w:tcPr>
          <w:p w:rsidR="00590A0C" w:rsidRPr="005E7295" w:rsidRDefault="00590A0C" w:rsidP="00590A0C">
            <w:pPr>
              <w:rPr>
                <w:sz w:val="20"/>
                <w:szCs w:val="20"/>
              </w:rPr>
            </w:pPr>
            <w:r w:rsidRPr="005E7295">
              <w:rPr>
                <w:sz w:val="20"/>
                <w:szCs w:val="20"/>
              </w:rPr>
              <w:t xml:space="preserve"> </w:t>
            </w: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left w:val="single" w:sz="12" w:space="0" w:color="auto"/>
            </w:tcBorders>
            <w:vAlign w:val="center"/>
          </w:tcPr>
          <w:p w:rsidR="00590A0C" w:rsidRPr="005E7295" w:rsidRDefault="00590A0C" w:rsidP="00590A0C">
            <w:pPr>
              <w:spacing w:line="276" w:lineRule="auto"/>
              <w:rPr>
                <w:sz w:val="20"/>
                <w:szCs w:val="20"/>
              </w:rPr>
            </w:pPr>
            <w:r w:rsidRPr="005E7295">
              <w:rPr>
                <w:sz w:val="20"/>
                <w:szCs w:val="20"/>
              </w:rPr>
              <w:t>Homework</w:t>
            </w:r>
          </w:p>
        </w:tc>
        <w:tc>
          <w:tcPr>
            <w:tcW w:w="974" w:type="pct"/>
            <w:gridSpan w:val="2"/>
            <w:tcBorders>
              <w:right w:val="single" w:sz="8" w:space="0" w:color="auto"/>
            </w:tcBorders>
          </w:tcPr>
          <w:p w:rsidR="00590A0C" w:rsidRPr="005E7295" w:rsidRDefault="00590A0C" w:rsidP="00590A0C">
            <w:pPr>
              <w:jc w:val="center"/>
              <w:rPr>
                <w:sz w:val="20"/>
                <w:szCs w:val="20"/>
              </w:rPr>
            </w:pPr>
            <w:r w:rsidRPr="005E7295">
              <w:rPr>
                <w:sz w:val="20"/>
                <w:szCs w:val="20"/>
              </w:rPr>
              <w:t>1</w:t>
            </w:r>
          </w:p>
        </w:tc>
        <w:tc>
          <w:tcPr>
            <w:tcW w:w="763" w:type="pct"/>
            <w:tcBorders>
              <w:left w:val="single" w:sz="8" w:space="0" w:color="auto"/>
            </w:tcBorders>
          </w:tcPr>
          <w:p w:rsidR="00590A0C" w:rsidRPr="005E7295" w:rsidRDefault="00590A0C" w:rsidP="00590A0C">
            <w:pPr>
              <w:jc w:val="center"/>
              <w:rPr>
                <w:sz w:val="20"/>
                <w:szCs w:val="20"/>
              </w:rPr>
            </w:pPr>
            <w:r w:rsidRPr="005E7295">
              <w:rPr>
                <w:sz w:val="20"/>
                <w:szCs w:val="20"/>
              </w:rPr>
              <w:t>40</w:t>
            </w: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left w:val="single" w:sz="12" w:space="0" w:color="auto"/>
              <w:bottom w:val="single" w:sz="8" w:space="0" w:color="auto"/>
            </w:tcBorders>
            <w:vAlign w:val="center"/>
          </w:tcPr>
          <w:p w:rsidR="00590A0C" w:rsidRPr="005E7295" w:rsidRDefault="00590A0C" w:rsidP="00590A0C">
            <w:pPr>
              <w:spacing w:line="276" w:lineRule="auto"/>
              <w:rPr>
                <w:sz w:val="20"/>
                <w:szCs w:val="20"/>
              </w:rPr>
            </w:pPr>
            <w:r w:rsidRPr="005E7295">
              <w:rPr>
                <w:sz w:val="20"/>
                <w:szCs w:val="20"/>
              </w:rPr>
              <w:t>Project</w:t>
            </w:r>
          </w:p>
        </w:tc>
        <w:tc>
          <w:tcPr>
            <w:tcW w:w="974" w:type="pct"/>
            <w:gridSpan w:val="2"/>
            <w:tcBorders>
              <w:bottom w:val="single" w:sz="8" w:space="0" w:color="auto"/>
              <w:right w:val="single" w:sz="8" w:space="0" w:color="auto"/>
            </w:tcBorders>
          </w:tcPr>
          <w:p w:rsidR="00590A0C" w:rsidRPr="005E7295" w:rsidRDefault="00590A0C" w:rsidP="00590A0C">
            <w:pPr>
              <w:jc w:val="center"/>
              <w:rPr>
                <w:sz w:val="20"/>
                <w:szCs w:val="20"/>
              </w:rPr>
            </w:pPr>
            <w:r w:rsidRPr="005E7295">
              <w:rPr>
                <w:sz w:val="20"/>
                <w:szCs w:val="20"/>
              </w:rPr>
              <w:t xml:space="preserve"> </w:t>
            </w:r>
          </w:p>
        </w:tc>
        <w:tc>
          <w:tcPr>
            <w:tcW w:w="763" w:type="pct"/>
            <w:tcBorders>
              <w:left w:val="single" w:sz="8" w:space="0" w:color="auto"/>
              <w:bottom w:val="single" w:sz="8" w:space="0" w:color="auto"/>
            </w:tcBorders>
          </w:tcPr>
          <w:p w:rsidR="00590A0C" w:rsidRPr="005E7295" w:rsidRDefault="00590A0C" w:rsidP="00590A0C">
            <w:pPr>
              <w:jc w:val="center"/>
              <w:rPr>
                <w:sz w:val="20"/>
                <w:szCs w:val="20"/>
              </w:rPr>
            </w:pPr>
            <w:r w:rsidRPr="005E7295">
              <w:rPr>
                <w:sz w:val="20"/>
                <w:szCs w:val="20"/>
              </w:rPr>
              <w:t xml:space="preserve"> </w:t>
            </w: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590A0C" w:rsidRPr="005E7295" w:rsidRDefault="00590A0C" w:rsidP="00590A0C">
            <w:pPr>
              <w:spacing w:line="276" w:lineRule="auto"/>
              <w:rPr>
                <w:sz w:val="20"/>
                <w:szCs w:val="20"/>
              </w:rPr>
            </w:pPr>
            <w:r w:rsidRPr="005E7295">
              <w:rPr>
                <w:sz w:val="20"/>
                <w:szCs w:val="20"/>
              </w:rPr>
              <w:t>Report</w:t>
            </w:r>
          </w:p>
        </w:tc>
        <w:tc>
          <w:tcPr>
            <w:tcW w:w="974" w:type="pct"/>
            <w:gridSpan w:val="2"/>
            <w:tcBorders>
              <w:top w:val="single" w:sz="8" w:space="0" w:color="auto"/>
              <w:bottom w:val="single" w:sz="8" w:space="0" w:color="auto"/>
              <w:right w:val="single" w:sz="8" w:space="0" w:color="auto"/>
            </w:tcBorders>
          </w:tcPr>
          <w:p w:rsidR="00590A0C" w:rsidRPr="005E7295" w:rsidRDefault="00590A0C" w:rsidP="00590A0C">
            <w:pPr>
              <w:jc w:val="center"/>
              <w:rPr>
                <w:sz w:val="20"/>
                <w:szCs w:val="20"/>
              </w:rPr>
            </w:pPr>
          </w:p>
        </w:tc>
        <w:tc>
          <w:tcPr>
            <w:tcW w:w="763" w:type="pct"/>
            <w:tcBorders>
              <w:top w:val="single" w:sz="8" w:space="0" w:color="auto"/>
              <w:left w:val="single" w:sz="8" w:space="0" w:color="auto"/>
              <w:bottom w:val="single" w:sz="8" w:space="0" w:color="auto"/>
            </w:tcBorders>
          </w:tcPr>
          <w:p w:rsidR="00590A0C" w:rsidRPr="005E7295" w:rsidRDefault="00590A0C" w:rsidP="00590A0C">
            <w:pPr>
              <w:rPr>
                <w:sz w:val="20"/>
                <w:szCs w:val="20"/>
              </w:rPr>
            </w:pPr>
          </w:p>
        </w:tc>
      </w:tr>
      <w:tr w:rsidR="00590A0C" w:rsidRPr="005E7295" w:rsidTr="00590A0C">
        <w:tc>
          <w:tcPr>
            <w:tcW w:w="1776" w:type="pct"/>
            <w:gridSpan w:val="4"/>
            <w:vMerge/>
            <w:tcBorders>
              <w:top w:val="single" w:sz="12" w:space="0" w:color="auto"/>
              <w:bottom w:val="single" w:sz="12" w:space="0" w:color="auto"/>
              <w:right w:val="single" w:sz="12" w:space="0" w:color="auto"/>
            </w:tcBorders>
            <w:vAlign w:val="center"/>
          </w:tcPr>
          <w:p w:rsidR="00590A0C" w:rsidRPr="005E7295" w:rsidRDefault="00590A0C" w:rsidP="00590A0C">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590A0C" w:rsidRPr="005E7295" w:rsidRDefault="00590A0C" w:rsidP="00590A0C">
            <w:pPr>
              <w:spacing w:line="276" w:lineRule="auto"/>
              <w:rPr>
                <w:sz w:val="20"/>
                <w:szCs w:val="20"/>
              </w:rPr>
            </w:pPr>
            <w:r w:rsidRPr="005E7295">
              <w:rPr>
                <w:sz w:val="20"/>
                <w:szCs w:val="20"/>
              </w:rPr>
              <w:t>Other (………)</w:t>
            </w:r>
          </w:p>
        </w:tc>
        <w:tc>
          <w:tcPr>
            <w:tcW w:w="974" w:type="pct"/>
            <w:gridSpan w:val="2"/>
            <w:tcBorders>
              <w:top w:val="single" w:sz="8" w:space="0" w:color="auto"/>
              <w:bottom w:val="single" w:sz="12" w:space="0" w:color="auto"/>
              <w:right w:val="single" w:sz="8" w:space="0" w:color="auto"/>
            </w:tcBorders>
          </w:tcPr>
          <w:p w:rsidR="00590A0C" w:rsidRPr="005E7295" w:rsidRDefault="00590A0C" w:rsidP="00590A0C">
            <w:pPr>
              <w:rPr>
                <w:sz w:val="20"/>
                <w:szCs w:val="20"/>
              </w:rPr>
            </w:pPr>
          </w:p>
        </w:tc>
        <w:tc>
          <w:tcPr>
            <w:tcW w:w="763" w:type="pct"/>
            <w:tcBorders>
              <w:top w:val="single" w:sz="8" w:space="0" w:color="auto"/>
              <w:left w:val="single" w:sz="8" w:space="0" w:color="auto"/>
              <w:bottom w:val="single" w:sz="12" w:space="0" w:color="auto"/>
            </w:tcBorders>
          </w:tcPr>
          <w:p w:rsidR="00590A0C" w:rsidRPr="005E7295" w:rsidRDefault="00590A0C" w:rsidP="00590A0C">
            <w:pPr>
              <w:rPr>
                <w:sz w:val="20"/>
                <w:szCs w:val="20"/>
              </w:rPr>
            </w:pPr>
          </w:p>
        </w:tc>
      </w:tr>
      <w:tr w:rsidR="00590A0C" w:rsidRPr="005E7295" w:rsidTr="00590A0C">
        <w:trPr>
          <w:trHeight w:val="392"/>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FINAL EXAM</w:t>
            </w:r>
          </w:p>
        </w:tc>
        <w:tc>
          <w:tcPr>
            <w:tcW w:w="1487" w:type="pct"/>
            <w:gridSpan w:val="5"/>
            <w:tcBorders>
              <w:top w:val="single" w:sz="12" w:space="0" w:color="auto"/>
              <w:left w:val="single" w:sz="12" w:space="0" w:color="auto"/>
              <w:bottom w:val="single" w:sz="8" w:space="0" w:color="auto"/>
            </w:tcBorders>
          </w:tcPr>
          <w:p w:rsidR="00590A0C" w:rsidRPr="005E7295" w:rsidRDefault="00590A0C" w:rsidP="00590A0C">
            <w:pPr>
              <w:rPr>
                <w:sz w:val="20"/>
                <w:szCs w:val="20"/>
              </w:rPr>
            </w:pPr>
            <w:r w:rsidRPr="005E7295">
              <w:rPr>
                <w:sz w:val="20"/>
                <w:szCs w:val="20"/>
              </w:rPr>
              <w:t>Final (Test)</w:t>
            </w:r>
          </w:p>
        </w:tc>
        <w:tc>
          <w:tcPr>
            <w:tcW w:w="974" w:type="pct"/>
            <w:gridSpan w:val="2"/>
            <w:tcBorders>
              <w:top w:val="single" w:sz="12" w:space="0" w:color="auto"/>
              <w:bottom w:val="single" w:sz="8" w:space="0" w:color="auto"/>
              <w:right w:val="single" w:sz="8" w:space="0" w:color="auto"/>
            </w:tcBorders>
            <w:vAlign w:val="center"/>
          </w:tcPr>
          <w:p w:rsidR="00590A0C" w:rsidRPr="005E7295" w:rsidRDefault="00590A0C" w:rsidP="00590A0C">
            <w:pPr>
              <w:jc w:val="center"/>
              <w:rPr>
                <w:sz w:val="20"/>
                <w:szCs w:val="20"/>
              </w:rPr>
            </w:pPr>
            <w:r w:rsidRPr="005E7295">
              <w:rPr>
                <w:sz w:val="20"/>
                <w:szCs w:val="20"/>
              </w:rPr>
              <w:t>1</w:t>
            </w:r>
          </w:p>
        </w:tc>
        <w:tc>
          <w:tcPr>
            <w:tcW w:w="763" w:type="pct"/>
            <w:tcBorders>
              <w:top w:val="single" w:sz="12" w:space="0" w:color="auto"/>
              <w:left w:val="single" w:sz="8" w:space="0" w:color="auto"/>
              <w:bottom w:val="single" w:sz="8" w:space="0" w:color="auto"/>
            </w:tcBorders>
            <w:vAlign w:val="center"/>
          </w:tcPr>
          <w:p w:rsidR="00590A0C" w:rsidRPr="005E7295" w:rsidRDefault="00590A0C" w:rsidP="00590A0C">
            <w:pPr>
              <w:jc w:val="center"/>
              <w:rPr>
                <w:sz w:val="20"/>
                <w:szCs w:val="20"/>
              </w:rPr>
            </w:pPr>
            <w:r w:rsidRPr="005E7295">
              <w:rPr>
                <w:sz w:val="20"/>
                <w:szCs w:val="20"/>
              </w:rPr>
              <w:t>60</w:t>
            </w:r>
          </w:p>
        </w:tc>
      </w:tr>
      <w:tr w:rsidR="00590A0C" w:rsidRPr="005E7295" w:rsidTr="00590A0C">
        <w:trPr>
          <w:trHeight w:val="157"/>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590A0C" w:rsidRPr="005E7295" w:rsidRDefault="00590A0C" w:rsidP="00590A0C">
            <w:pPr>
              <w:jc w:val="both"/>
              <w:rPr>
                <w:sz w:val="20"/>
                <w:szCs w:val="20"/>
              </w:rPr>
            </w:pPr>
          </w:p>
        </w:tc>
      </w:tr>
      <w:tr w:rsidR="00590A0C" w:rsidRPr="005E7295" w:rsidTr="00590A0C">
        <w:trPr>
          <w:trHeight w:val="447"/>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spacing w:line="276" w:lineRule="auto"/>
              <w:rPr>
                <w:sz w:val="20"/>
                <w:szCs w:val="20"/>
              </w:rPr>
            </w:pPr>
            <w:r w:rsidRPr="005E7295">
              <w:rPr>
                <w:sz w:val="20"/>
                <w:szCs w:val="20"/>
              </w:rPr>
              <w:t>Basic Concepts in Marketing and Change in Marketing Concept</w:t>
            </w:r>
          </w:p>
          <w:p w:rsidR="00590A0C" w:rsidRPr="005E7295" w:rsidRDefault="00590A0C" w:rsidP="00590A0C">
            <w:pPr>
              <w:spacing w:line="276" w:lineRule="auto"/>
              <w:rPr>
                <w:sz w:val="20"/>
                <w:szCs w:val="20"/>
              </w:rPr>
            </w:pPr>
            <w:r w:rsidRPr="005E7295">
              <w:rPr>
                <w:sz w:val="20"/>
                <w:szCs w:val="20"/>
              </w:rPr>
              <w:t>Service Marketing</w:t>
            </w:r>
          </w:p>
          <w:p w:rsidR="00590A0C" w:rsidRPr="005E7295" w:rsidRDefault="00590A0C" w:rsidP="00590A0C">
            <w:pPr>
              <w:spacing w:line="276" w:lineRule="auto"/>
              <w:rPr>
                <w:sz w:val="20"/>
                <w:szCs w:val="20"/>
              </w:rPr>
            </w:pPr>
            <w:r w:rsidRPr="005E7295">
              <w:rPr>
                <w:sz w:val="20"/>
                <w:szCs w:val="20"/>
              </w:rPr>
              <w:t>7P/7C</w:t>
            </w:r>
          </w:p>
          <w:p w:rsidR="00590A0C" w:rsidRPr="005E7295" w:rsidRDefault="00590A0C" w:rsidP="00590A0C">
            <w:pPr>
              <w:spacing w:line="276" w:lineRule="auto"/>
              <w:rPr>
                <w:sz w:val="20"/>
                <w:szCs w:val="20"/>
              </w:rPr>
            </w:pPr>
            <w:r w:rsidRPr="005E7295">
              <w:rPr>
                <w:sz w:val="20"/>
                <w:szCs w:val="20"/>
              </w:rPr>
              <w:t>Introduction to Tourism Marketing</w:t>
            </w:r>
          </w:p>
          <w:p w:rsidR="00590A0C" w:rsidRPr="005E7295" w:rsidRDefault="00590A0C" w:rsidP="00590A0C">
            <w:pPr>
              <w:spacing w:line="276" w:lineRule="auto"/>
              <w:rPr>
                <w:sz w:val="20"/>
                <w:szCs w:val="20"/>
              </w:rPr>
            </w:pPr>
            <w:r w:rsidRPr="005E7295">
              <w:rPr>
                <w:sz w:val="20"/>
                <w:szCs w:val="20"/>
              </w:rPr>
              <w:t>Tourism Marketing Environment</w:t>
            </w:r>
          </w:p>
          <w:p w:rsidR="00590A0C" w:rsidRPr="005E7295" w:rsidRDefault="00590A0C" w:rsidP="00590A0C">
            <w:pPr>
              <w:spacing w:line="276" w:lineRule="auto"/>
              <w:rPr>
                <w:sz w:val="20"/>
                <w:szCs w:val="20"/>
              </w:rPr>
            </w:pPr>
            <w:r w:rsidRPr="005E7295">
              <w:rPr>
                <w:sz w:val="20"/>
                <w:szCs w:val="20"/>
              </w:rPr>
              <w:t>Segmentation and Positioning in Tourism</w:t>
            </w:r>
          </w:p>
        </w:tc>
      </w:tr>
      <w:tr w:rsidR="00590A0C" w:rsidRPr="005E7295" w:rsidTr="00590A0C">
        <w:trPr>
          <w:trHeight w:val="426"/>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rPr>
                <w:sz w:val="20"/>
                <w:szCs w:val="20"/>
              </w:rPr>
            </w:pPr>
            <w:r w:rsidRPr="005E7295">
              <w:rPr>
                <w:sz w:val="20"/>
                <w:szCs w:val="20"/>
              </w:rPr>
              <w:t>To teach students the process of Marketing Development and the basic concepts of tourism marketing.</w:t>
            </w:r>
          </w:p>
        </w:tc>
      </w:tr>
      <w:tr w:rsidR="00590A0C" w:rsidRPr="005E7295" w:rsidTr="00590A0C">
        <w:trPr>
          <w:trHeight w:val="518"/>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590A0C" w:rsidRPr="005E7295" w:rsidRDefault="00590A0C" w:rsidP="00590A0C">
            <w:pPr>
              <w:jc w:val="both"/>
              <w:rPr>
                <w:sz w:val="20"/>
                <w:szCs w:val="20"/>
              </w:rPr>
            </w:pPr>
            <w:r w:rsidRPr="005E7295">
              <w:rPr>
                <w:sz w:val="20"/>
                <w:szCs w:val="20"/>
              </w:rPr>
              <w:t>To form the basis of theoretical knowledge required at the professional level by conveying the basic concepts of tourism marketing to students.</w:t>
            </w:r>
          </w:p>
        </w:tc>
      </w:tr>
      <w:tr w:rsidR="00590A0C" w:rsidRPr="005E7295" w:rsidTr="00590A0C">
        <w:trPr>
          <w:trHeight w:val="518"/>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spacing w:line="276" w:lineRule="auto"/>
              <w:rPr>
                <w:sz w:val="20"/>
                <w:szCs w:val="20"/>
                <w:lang w:val="en-US"/>
              </w:rPr>
            </w:pPr>
            <w:r w:rsidRPr="005E7295">
              <w:rPr>
                <w:sz w:val="20"/>
                <w:szCs w:val="20"/>
                <w:lang w:val="en-US"/>
              </w:rPr>
              <w:t>● Understand the purpose and importance of marketing</w:t>
            </w:r>
          </w:p>
          <w:p w:rsidR="00590A0C" w:rsidRPr="005E7295" w:rsidRDefault="00590A0C" w:rsidP="00590A0C">
            <w:pPr>
              <w:spacing w:line="276" w:lineRule="auto"/>
              <w:rPr>
                <w:sz w:val="20"/>
                <w:szCs w:val="20"/>
                <w:lang w:val="en-US"/>
              </w:rPr>
            </w:pPr>
            <w:r w:rsidRPr="005E7295">
              <w:rPr>
                <w:sz w:val="20"/>
                <w:szCs w:val="20"/>
                <w:lang w:val="en-US"/>
              </w:rPr>
              <w:t>● Understanding services marketing</w:t>
            </w:r>
          </w:p>
          <w:p w:rsidR="00590A0C" w:rsidRPr="005E7295" w:rsidRDefault="00590A0C" w:rsidP="00590A0C">
            <w:pPr>
              <w:spacing w:line="276" w:lineRule="auto"/>
              <w:rPr>
                <w:sz w:val="20"/>
                <w:szCs w:val="20"/>
                <w:lang w:val="en-US"/>
              </w:rPr>
            </w:pPr>
            <w:r w:rsidRPr="005E7295">
              <w:rPr>
                <w:sz w:val="20"/>
                <w:szCs w:val="20"/>
                <w:lang w:val="en-US"/>
              </w:rPr>
              <w:t>● Learning processes for tourism marketing</w:t>
            </w:r>
          </w:p>
          <w:p w:rsidR="00590A0C" w:rsidRPr="005E7295" w:rsidRDefault="00590A0C" w:rsidP="00590A0C">
            <w:pPr>
              <w:spacing w:line="276" w:lineRule="auto"/>
              <w:rPr>
                <w:sz w:val="20"/>
                <w:szCs w:val="20"/>
                <w:lang w:val="en-US"/>
              </w:rPr>
            </w:pPr>
            <w:r w:rsidRPr="005E7295">
              <w:rPr>
                <w:sz w:val="20"/>
                <w:szCs w:val="20"/>
                <w:lang w:val="en-US"/>
              </w:rPr>
              <w:t>● Understanding and interpreting the dynamics of tourism marketing</w:t>
            </w:r>
          </w:p>
        </w:tc>
      </w:tr>
      <w:tr w:rsidR="00590A0C" w:rsidRPr="005E7295" w:rsidTr="00590A0C">
        <w:trPr>
          <w:trHeight w:val="540"/>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TEXTBOOK(S)</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spacing w:before="120"/>
              <w:rPr>
                <w:sz w:val="20"/>
                <w:szCs w:val="20"/>
              </w:rPr>
            </w:pPr>
            <w:r w:rsidRPr="005E7295">
              <w:rPr>
                <w:sz w:val="20"/>
                <w:szCs w:val="20"/>
                <w:shd w:val="clear" w:color="auto" w:fill="FFFFFF"/>
                <w:lang w:eastAsia="en-US"/>
              </w:rPr>
              <w:t>Nazmi Kozak – Turizm Pazarlaması</w:t>
            </w:r>
          </w:p>
        </w:tc>
      </w:tr>
      <w:tr w:rsidR="00590A0C" w:rsidRPr="005E7295" w:rsidTr="00590A0C">
        <w:trPr>
          <w:trHeight w:val="970"/>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jc w:val="both"/>
              <w:rPr>
                <w:sz w:val="20"/>
                <w:szCs w:val="20"/>
                <w:shd w:val="clear" w:color="auto" w:fill="FFFFFF"/>
                <w:lang w:eastAsia="en-US"/>
              </w:rPr>
            </w:pPr>
            <w:r w:rsidRPr="005E7295">
              <w:rPr>
                <w:sz w:val="20"/>
                <w:szCs w:val="20"/>
                <w:shd w:val="clear" w:color="auto" w:fill="FFFFFF"/>
                <w:lang w:eastAsia="en-US"/>
              </w:rPr>
              <w:t>- Nazmi Kozak, Çağıl Hale Özel &amp; Deniz Karagöz Yüncü – Hizmet Pazarlaması</w:t>
            </w:r>
          </w:p>
          <w:p w:rsidR="00590A0C" w:rsidRPr="005E7295" w:rsidRDefault="00590A0C" w:rsidP="00590A0C">
            <w:pPr>
              <w:jc w:val="both"/>
              <w:rPr>
                <w:sz w:val="20"/>
                <w:szCs w:val="20"/>
                <w:shd w:val="clear" w:color="auto" w:fill="FFFFFF"/>
                <w:lang w:eastAsia="en-US"/>
              </w:rPr>
            </w:pPr>
            <w:r w:rsidRPr="005E7295">
              <w:rPr>
                <w:sz w:val="20"/>
                <w:szCs w:val="20"/>
                <w:shd w:val="clear" w:color="auto" w:fill="FFFFFF"/>
                <w:lang w:eastAsia="en-US"/>
              </w:rPr>
              <w:t>- Academic articles on tourism marketing</w:t>
            </w:r>
          </w:p>
        </w:tc>
      </w:tr>
      <w:tr w:rsidR="00590A0C" w:rsidRPr="005E7295" w:rsidTr="00590A0C">
        <w:trPr>
          <w:trHeight w:val="348"/>
        </w:trPr>
        <w:tc>
          <w:tcPr>
            <w:tcW w:w="1776" w:type="pct"/>
            <w:gridSpan w:val="4"/>
            <w:tcBorders>
              <w:top w:val="single" w:sz="12" w:space="0" w:color="auto"/>
              <w:bottom w:val="single" w:sz="12" w:space="0" w:color="auto"/>
              <w:right w:val="single" w:sz="12" w:space="0" w:color="auto"/>
            </w:tcBorders>
            <w:vAlign w:val="center"/>
          </w:tcPr>
          <w:p w:rsidR="00590A0C" w:rsidRPr="005E7295" w:rsidRDefault="00590A0C" w:rsidP="00590A0C">
            <w:pPr>
              <w:spacing w:line="276" w:lineRule="auto"/>
              <w:jc w:val="center"/>
              <w:rPr>
                <w:b/>
                <w:sz w:val="20"/>
                <w:szCs w:val="20"/>
              </w:rPr>
            </w:pPr>
            <w:r w:rsidRPr="005E729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590A0C" w:rsidRPr="005E7295" w:rsidRDefault="00590A0C" w:rsidP="00590A0C">
            <w:pPr>
              <w:jc w:val="both"/>
              <w:rPr>
                <w:sz w:val="20"/>
                <w:szCs w:val="20"/>
              </w:rPr>
            </w:pPr>
            <w:r w:rsidRPr="005E7295">
              <w:rPr>
                <w:sz w:val="20"/>
                <w:szCs w:val="20"/>
              </w:rPr>
              <w:t xml:space="preserve"> </w:t>
            </w:r>
          </w:p>
        </w:tc>
      </w:tr>
    </w:tbl>
    <w:p w:rsidR="00590A0C" w:rsidRPr="005E7295" w:rsidRDefault="00590A0C" w:rsidP="00590A0C">
      <w:pPr>
        <w:rPr>
          <w:sz w:val="20"/>
          <w:szCs w:val="20"/>
        </w:rPr>
        <w:sectPr w:rsidR="00590A0C" w:rsidRPr="005E7295">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590A0C" w:rsidRPr="005E7295" w:rsidTr="00590A0C">
        <w:trPr>
          <w:trHeight w:val="510"/>
        </w:trPr>
        <w:tc>
          <w:tcPr>
            <w:tcW w:w="5000" w:type="pct"/>
            <w:gridSpan w:val="2"/>
            <w:tcBorders>
              <w:top w:val="single" w:sz="12" w:space="0" w:color="auto"/>
            </w:tcBorders>
            <w:vAlign w:val="center"/>
          </w:tcPr>
          <w:p w:rsidR="00590A0C" w:rsidRPr="005E7295" w:rsidRDefault="00590A0C" w:rsidP="00590A0C">
            <w:pPr>
              <w:jc w:val="center"/>
              <w:rPr>
                <w:b/>
                <w:bCs/>
                <w:sz w:val="20"/>
                <w:szCs w:val="20"/>
              </w:rPr>
            </w:pPr>
            <w:r w:rsidRPr="005E7295">
              <w:rPr>
                <w:b/>
                <w:sz w:val="20"/>
                <w:szCs w:val="20"/>
              </w:rPr>
              <w:lastRenderedPageBreak/>
              <w:t>COURSE OUTLINE</w:t>
            </w:r>
          </w:p>
        </w:tc>
      </w:tr>
      <w:tr w:rsidR="00590A0C" w:rsidRPr="005E7295" w:rsidTr="00590A0C">
        <w:tc>
          <w:tcPr>
            <w:tcW w:w="565" w:type="pct"/>
          </w:tcPr>
          <w:p w:rsidR="00590A0C" w:rsidRPr="005E7295" w:rsidRDefault="00590A0C" w:rsidP="00590A0C">
            <w:pPr>
              <w:jc w:val="center"/>
              <w:rPr>
                <w:b/>
                <w:bCs/>
                <w:sz w:val="20"/>
                <w:szCs w:val="20"/>
              </w:rPr>
            </w:pPr>
            <w:r w:rsidRPr="005E7295">
              <w:rPr>
                <w:b/>
                <w:bCs/>
                <w:sz w:val="20"/>
                <w:szCs w:val="20"/>
              </w:rPr>
              <w:t>WEEK</w:t>
            </w:r>
          </w:p>
        </w:tc>
        <w:tc>
          <w:tcPr>
            <w:tcW w:w="4435" w:type="pct"/>
          </w:tcPr>
          <w:p w:rsidR="00590A0C" w:rsidRPr="005E7295" w:rsidRDefault="00590A0C" w:rsidP="00590A0C">
            <w:pPr>
              <w:rPr>
                <w:b/>
                <w:bCs/>
                <w:sz w:val="20"/>
                <w:szCs w:val="20"/>
              </w:rPr>
            </w:pPr>
            <w:r w:rsidRPr="005E7295">
              <w:rPr>
                <w:b/>
                <w:sz w:val="20"/>
                <w:szCs w:val="20"/>
                <w:lang w:val="en-US"/>
              </w:rPr>
              <w:t>SUBJECTS / TOPICS</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1</w:t>
            </w:r>
          </w:p>
        </w:tc>
        <w:tc>
          <w:tcPr>
            <w:tcW w:w="4435" w:type="pct"/>
          </w:tcPr>
          <w:p w:rsidR="00590A0C" w:rsidRPr="005E7295" w:rsidRDefault="00590A0C" w:rsidP="00590A0C">
            <w:pPr>
              <w:rPr>
                <w:sz w:val="20"/>
                <w:szCs w:val="20"/>
              </w:rPr>
            </w:pPr>
            <w:r w:rsidRPr="005E7295">
              <w:rPr>
                <w:sz w:val="20"/>
                <w:szCs w:val="20"/>
              </w:rPr>
              <w:t>Basic Concepts in Marketing and Change in Marketing Concept</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2</w:t>
            </w:r>
          </w:p>
        </w:tc>
        <w:tc>
          <w:tcPr>
            <w:tcW w:w="4435" w:type="pct"/>
          </w:tcPr>
          <w:p w:rsidR="00590A0C" w:rsidRPr="005E7295" w:rsidRDefault="00590A0C" w:rsidP="00590A0C">
            <w:pPr>
              <w:rPr>
                <w:sz w:val="20"/>
                <w:szCs w:val="20"/>
              </w:rPr>
            </w:pPr>
            <w:r w:rsidRPr="005E7295">
              <w:rPr>
                <w:sz w:val="20"/>
                <w:szCs w:val="20"/>
              </w:rPr>
              <w:t>Service Marketing</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3</w:t>
            </w:r>
          </w:p>
        </w:tc>
        <w:tc>
          <w:tcPr>
            <w:tcW w:w="4435" w:type="pct"/>
          </w:tcPr>
          <w:p w:rsidR="00590A0C" w:rsidRPr="005E7295" w:rsidRDefault="00590A0C" w:rsidP="00590A0C">
            <w:pPr>
              <w:rPr>
                <w:sz w:val="20"/>
                <w:szCs w:val="20"/>
              </w:rPr>
            </w:pPr>
            <w:r w:rsidRPr="005E7295">
              <w:rPr>
                <w:sz w:val="20"/>
                <w:szCs w:val="20"/>
              </w:rPr>
              <w:t>7P/7C</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4</w:t>
            </w:r>
          </w:p>
        </w:tc>
        <w:tc>
          <w:tcPr>
            <w:tcW w:w="4435" w:type="pct"/>
          </w:tcPr>
          <w:p w:rsidR="00590A0C" w:rsidRPr="005E7295" w:rsidRDefault="00590A0C" w:rsidP="00590A0C">
            <w:pPr>
              <w:rPr>
                <w:sz w:val="20"/>
                <w:szCs w:val="20"/>
              </w:rPr>
            </w:pPr>
            <w:r w:rsidRPr="005E7295">
              <w:rPr>
                <w:sz w:val="20"/>
                <w:szCs w:val="20"/>
              </w:rPr>
              <w:t>Introduction to Tourism Marketing</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5</w:t>
            </w:r>
          </w:p>
        </w:tc>
        <w:tc>
          <w:tcPr>
            <w:tcW w:w="4435" w:type="pct"/>
          </w:tcPr>
          <w:p w:rsidR="00590A0C" w:rsidRPr="005E7295" w:rsidRDefault="00590A0C" w:rsidP="00590A0C">
            <w:pPr>
              <w:rPr>
                <w:sz w:val="20"/>
                <w:szCs w:val="20"/>
              </w:rPr>
            </w:pPr>
            <w:r w:rsidRPr="005E7295">
              <w:rPr>
                <w:sz w:val="20"/>
                <w:szCs w:val="20"/>
              </w:rPr>
              <w:t>Tourism Marketing Environment</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6</w:t>
            </w:r>
          </w:p>
        </w:tc>
        <w:tc>
          <w:tcPr>
            <w:tcW w:w="4435" w:type="pct"/>
          </w:tcPr>
          <w:p w:rsidR="00590A0C" w:rsidRPr="005E7295" w:rsidRDefault="00590A0C" w:rsidP="00590A0C">
            <w:pPr>
              <w:rPr>
                <w:sz w:val="20"/>
                <w:szCs w:val="20"/>
              </w:rPr>
            </w:pPr>
            <w:r w:rsidRPr="005E7295">
              <w:rPr>
                <w:sz w:val="20"/>
                <w:szCs w:val="20"/>
              </w:rPr>
              <w:t>Tourism Marketing Planning</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7</w:t>
            </w:r>
          </w:p>
        </w:tc>
        <w:tc>
          <w:tcPr>
            <w:tcW w:w="4435" w:type="pct"/>
          </w:tcPr>
          <w:p w:rsidR="00590A0C" w:rsidRPr="005E7295" w:rsidRDefault="00590A0C" w:rsidP="00590A0C">
            <w:pPr>
              <w:rPr>
                <w:sz w:val="20"/>
                <w:szCs w:val="20"/>
              </w:rPr>
            </w:pPr>
            <w:r w:rsidRPr="005E7295">
              <w:rPr>
                <w:sz w:val="20"/>
                <w:szCs w:val="20"/>
              </w:rPr>
              <w:t>Midterm Assessment and Homework</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8</w:t>
            </w:r>
          </w:p>
        </w:tc>
        <w:tc>
          <w:tcPr>
            <w:tcW w:w="4435" w:type="pct"/>
          </w:tcPr>
          <w:p w:rsidR="00590A0C" w:rsidRPr="005E7295" w:rsidRDefault="00590A0C" w:rsidP="00590A0C">
            <w:pPr>
              <w:rPr>
                <w:sz w:val="20"/>
                <w:szCs w:val="20"/>
              </w:rPr>
            </w:pPr>
            <w:r w:rsidRPr="005E7295">
              <w:rPr>
                <w:sz w:val="20"/>
                <w:szCs w:val="20"/>
              </w:rPr>
              <w:t>Marketing Information System</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9</w:t>
            </w:r>
          </w:p>
        </w:tc>
        <w:tc>
          <w:tcPr>
            <w:tcW w:w="4435" w:type="pct"/>
          </w:tcPr>
          <w:p w:rsidR="00590A0C" w:rsidRPr="005E7295" w:rsidRDefault="00590A0C" w:rsidP="00590A0C">
            <w:pPr>
              <w:rPr>
                <w:sz w:val="20"/>
                <w:szCs w:val="20"/>
              </w:rPr>
            </w:pPr>
            <w:r w:rsidRPr="005E7295">
              <w:rPr>
                <w:sz w:val="20"/>
                <w:szCs w:val="20"/>
              </w:rPr>
              <w:t>Tourism Market and Market Segmentation</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10</w:t>
            </w:r>
          </w:p>
        </w:tc>
        <w:tc>
          <w:tcPr>
            <w:tcW w:w="4435" w:type="pct"/>
          </w:tcPr>
          <w:p w:rsidR="00590A0C" w:rsidRPr="005E7295" w:rsidRDefault="00590A0C" w:rsidP="00590A0C">
            <w:pPr>
              <w:rPr>
                <w:sz w:val="20"/>
                <w:szCs w:val="20"/>
              </w:rPr>
            </w:pPr>
            <w:r w:rsidRPr="005E7295">
              <w:rPr>
                <w:sz w:val="20"/>
                <w:szCs w:val="20"/>
              </w:rPr>
              <w:t>Segmentation and Positioning in Tourism</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11</w:t>
            </w:r>
          </w:p>
        </w:tc>
        <w:tc>
          <w:tcPr>
            <w:tcW w:w="4435" w:type="pct"/>
          </w:tcPr>
          <w:p w:rsidR="00590A0C" w:rsidRPr="005E7295" w:rsidRDefault="00590A0C" w:rsidP="00590A0C">
            <w:pPr>
              <w:rPr>
                <w:sz w:val="20"/>
                <w:szCs w:val="20"/>
              </w:rPr>
            </w:pPr>
            <w:r w:rsidRPr="005E7295">
              <w:rPr>
                <w:sz w:val="20"/>
                <w:szCs w:val="20"/>
              </w:rPr>
              <w:t>Tourism Product &amp; Tourism Distribution System</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12</w:t>
            </w:r>
          </w:p>
        </w:tc>
        <w:tc>
          <w:tcPr>
            <w:tcW w:w="4435" w:type="pct"/>
          </w:tcPr>
          <w:p w:rsidR="00590A0C" w:rsidRPr="005E7295" w:rsidRDefault="00590A0C" w:rsidP="00590A0C">
            <w:pPr>
              <w:rPr>
                <w:sz w:val="20"/>
                <w:szCs w:val="20"/>
              </w:rPr>
            </w:pPr>
            <w:r w:rsidRPr="005E7295">
              <w:rPr>
                <w:sz w:val="20"/>
                <w:szCs w:val="20"/>
              </w:rPr>
              <w:t>Applicability of Current Marketing Methods in the Tourism Sector</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13</w:t>
            </w:r>
          </w:p>
        </w:tc>
        <w:tc>
          <w:tcPr>
            <w:tcW w:w="4435" w:type="pct"/>
          </w:tcPr>
          <w:p w:rsidR="00590A0C" w:rsidRPr="005E7295" w:rsidRDefault="00590A0C" w:rsidP="00590A0C">
            <w:pPr>
              <w:rPr>
                <w:sz w:val="20"/>
                <w:szCs w:val="20"/>
              </w:rPr>
            </w:pPr>
            <w:r w:rsidRPr="005E7295">
              <w:rPr>
                <w:sz w:val="20"/>
                <w:szCs w:val="20"/>
              </w:rPr>
              <w:t>Postmodern Marketing and Tourism</w:t>
            </w:r>
          </w:p>
        </w:tc>
      </w:tr>
      <w:tr w:rsidR="00590A0C" w:rsidRPr="005E7295" w:rsidTr="00590A0C">
        <w:tc>
          <w:tcPr>
            <w:tcW w:w="565" w:type="pct"/>
            <w:vAlign w:val="center"/>
          </w:tcPr>
          <w:p w:rsidR="00590A0C" w:rsidRPr="005E7295" w:rsidRDefault="00590A0C" w:rsidP="00590A0C">
            <w:pPr>
              <w:jc w:val="center"/>
              <w:rPr>
                <w:sz w:val="20"/>
                <w:szCs w:val="20"/>
              </w:rPr>
            </w:pPr>
            <w:r w:rsidRPr="005E7295">
              <w:rPr>
                <w:sz w:val="20"/>
                <w:szCs w:val="20"/>
              </w:rPr>
              <w:t>14</w:t>
            </w:r>
          </w:p>
        </w:tc>
        <w:tc>
          <w:tcPr>
            <w:tcW w:w="4435" w:type="pct"/>
          </w:tcPr>
          <w:p w:rsidR="00590A0C" w:rsidRPr="005E7295" w:rsidRDefault="00590A0C" w:rsidP="00590A0C">
            <w:pPr>
              <w:rPr>
                <w:sz w:val="20"/>
                <w:szCs w:val="20"/>
              </w:rPr>
            </w:pPr>
            <w:r w:rsidRPr="005E7295">
              <w:rPr>
                <w:sz w:val="20"/>
                <w:szCs w:val="20"/>
              </w:rPr>
              <w:t>General Evaluation and Summary Before the Final</w:t>
            </w:r>
          </w:p>
        </w:tc>
      </w:tr>
      <w:tr w:rsidR="00590A0C" w:rsidRPr="005E7295" w:rsidTr="00590A0C">
        <w:trPr>
          <w:trHeight w:val="322"/>
        </w:trPr>
        <w:tc>
          <w:tcPr>
            <w:tcW w:w="565" w:type="pct"/>
            <w:tcBorders>
              <w:bottom w:val="single" w:sz="12" w:space="0" w:color="auto"/>
            </w:tcBorders>
            <w:shd w:val="clear" w:color="auto" w:fill="E6E6E6"/>
            <w:vAlign w:val="center"/>
          </w:tcPr>
          <w:p w:rsidR="00590A0C" w:rsidRPr="005E7295" w:rsidRDefault="00590A0C" w:rsidP="00590A0C">
            <w:pPr>
              <w:jc w:val="center"/>
              <w:rPr>
                <w:sz w:val="20"/>
                <w:szCs w:val="20"/>
              </w:rPr>
            </w:pPr>
            <w:r w:rsidRPr="005E7295">
              <w:rPr>
                <w:sz w:val="20"/>
                <w:szCs w:val="20"/>
              </w:rPr>
              <w:t>15,16</w:t>
            </w:r>
          </w:p>
        </w:tc>
        <w:tc>
          <w:tcPr>
            <w:tcW w:w="4435" w:type="pct"/>
            <w:tcBorders>
              <w:bottom w:val="single" w:sz="12" w:space="0" w:color="auto"/>
            </w:tcBorders>
            <w:shd w:val="clear" w:color="auto" w:fill="E6E6E6"/>
          </w:tcPr>
          <w:p w:rsidR="00590A0C" w:rsidRPr="005E7295" w:rsidRDefault="00590A0C" w:rsidP="00590A0C">
            <w:pPr>
              <w:rPr>
                <w:sz w:val="20"/>
                <w:szCs w:val="20"/>
              </w:rPr>
            </w:pPr>
            <w:r w:rsidRPr="005E7295">
              <w:rPr>
                <w:sz w:val="20"/>
                <w:szCs w:val="20"/>
              </w:rPr>
              <w:t>Final exam</w:t>
            </w:r>
          </w:p>
        </w:tc>
      </w:tr>
    </w:tbl>
    <w:p w:rsidR="00590A0C" w:rsidRPr="005E7295" w:rsidRDefault="00590A0C" w:rsidP="00590A0C">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590A0C" w:rsidRPr="005E7295" w:rsidTr="00590A0C">
        <w:tc>
          <w:tcPr>
            <w:tcW w:w="603" w:type="dxa"/>
            <w:tcBorders>
              <w:top w:val="single" w:sz="12" w:space="0" w:color="auto"/>
            </w:tcBorders>
          </w:tcPr>
          <w:p w:rsidR="00590A0C" w:rsidRPr="005E7295" w:rsidRDefault="00590A0C" w:rsidP="00590A0C">
            <w:pPr>
              <w:jc w:val="center"/>
              <w:rPr>
                <w:b/>
                <w:bCs/>
                <w:sz w:val="20"/>
                <w:szCs w:val="20"/>
              </w:rPr>
            </w:pPr>
            <w:r w:rsidRPr="005E7295">
              <w:rPr>
                <w:b/>
                <w:bCs/>
                <w:sz w:val="20"/>
                <w:szCs w:val="20"/>
              </w:rPr>
              <w:t>NO</w:t>
            </w:r>
          </w:p>
        </w:tc>
        <w:tc>
          <w:tcPr>
            <w:tcW w:w="7585" w:type="dxa"/>
            <w:tcBorders>
              <w:top w:val="single" w:sz="12" w:space="0" w:color="auto"/>
            </w:tcBorders>
          </w:tcPr>
          <w:p w:rsidR="00590A0C" w:rsidRPr="005E7295" w:rsidRDefault="00590A0C" w:rsidP="00590A0C">
            <w:pPr>
              <w:rPr>
                <w:b/>
                <w:bCs/>
                <w:sz w:val="20"/>
                <w:szCs w:val="20"/>
              </w:rPr>
            </w:pPr>
            <w:r w:rsidRPr="005E7295">
              <w:rPr>
                <w:b/>
                <w:bCs/>
                <w:sz w:val="20"/>
                <w:szCs w:val="20"/>
              </w:rPr>
              <w:t>OUTCOMES</w:t>
            </w:r>
          </w:p>
        </w:tc>
        <w:tc>
          <w:tcPr>
            <w:tcW w:w="567" w:type="dxa"/>
            <w:tcBorders>
              <w:top w:val="single" w:sz="12" w:space="0" w:color="auto"/>
            </w:tcBorders>
          </w:tcPr>
          <w:p w:rsidR="00590A0C" w:rsidRPr="005E7295" w:rsidRDefault="00590A0C" w:rsidP="00590A0C">
            <w:pPr>
              <w:jc w:val="center"/>
              <w:rPr>
                <w:b/>
                <w:bCs/>
                <w:sz w:val="20"/>
                <w:szCs w:val="20"/>
              </w:rPr>
            </w:pPr>
            <w:r w:rsidRPr="005E7295">
              <w:rPr>
                <w:b/>
                <w:bCs/>
                <w:sz w:val="20"/>
                <w:szCs w:val="20"/>
              </w:rPr>
              <w:t>3</w:t>
            </w:r>
          </w:p>
        </w:tc>
        <w:tc>
          <w:tcPr>
            <w:tcW w:w="567" w:type="dxa"/>
            <w:tcBorders>
              <w:top w:val="single" w:sz="12" w:space="0" w:color="auto"/>
            </w:tcBorders>
          </w:tcPr>
          <w:p w:rsidR="00590A0C" w:rsidRPr="005E7295" w:rsidRDefault="00590A0C" w:rsidP="00590A0C">
            <w:pPr>
              <w:jc w:val="center"/>
              <w:rPr>
                <w:b/>
                <w:bCs/>
                <w:sz w:val="20"/>
                <w:szCs w:val="20"/>
              </w:rPr>
            </w:pPr>
            <w:r w:rsidRPr="005E7295">
              <w:rPr>
                <w:b/>
                <w:bCs/>
                <w:sz w:val="20"/>
                <w:szCs w:val="20"/>
              </w:rPr>
              <w:t>2</w:t>
            </w:r>
          </w:p>
        </w:tc>
        <w:tc>
          <w:tcPr>
            <w:tcW w:w="425" w:type="dxa"/>
            <w:tcBorders>
              <w:top w:val="single" w:sz="12" w:space="0" w:color="auto"/>
            </w:tcBorders>
          </w:tcPr>
          <w:p w:rsidR="00590A0C" w:rsidRPr="005E7295" w:rsidRDefault="00590A0C" w:rsidP="00590A0C">
            <w:pPr>
              <w:jc w:val="center"/>
              <w:rPr>
                <w:b/>
                <w:bCs/>
                <w:sz w:val="20"/>
                <w:szCs w:val="20"/>
              </w:rPr>
            </w:pPr>
            <w:r w:rsidRPr="005E7295">
              <w:rPr>
                <w:b/>
                <w:bCs/>
                <w:sz w:val="20"/>
                <w:szCs w:val="20"/>
              </w:rPr>
              <w:t>1</w:t>
            </w: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1</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understand the terms and concepts this related with tourism and hotel management.</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r w:rsidRPr="005E7295">
              <w:rPr>
                <w:sz w:val="20"/>
                <w:szCs w:val="20"/>
              </w:rPr>
              <w:t>X</w:t>
            </w:r>
          </w:p>
        </w:tc>
        <w:tc>
          <w:tcPr>
            <w:tcW w:w="425" w:type="dxa"/>
          </w:tcPr>
          <w:p w:rsidR="00590A0C" w:rsidRPr="005E7295" w:rsidRDefault="00590A0C" w:rsidP="00590A0C">
            <w:pPr>
              <w:jc w:val="center"/>
              <w:rPr>
                <w:b/>
                <w:bCs/>
                <w:sz w:val="20"/>
                <w:szCs w:val="20"/>
              </w:rPr>
            </w:pP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2</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be able to plan the process of investment of a new established tourism company.</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r w:rsidRPr="005E7295">
              <w:rPr>
                <w:sz w:val="20"/>
                <w:szCs w:val="20"/>
              </w:rPr>
              <w:t>X</w:t>
            </w:r>
          </w:p>
        </w:tc>
        <w:tc>
          <w:tcPr>
            <w:tcW w:w="425" w:type="dxa"/>
          </w:tcPr>
          <w:p w:rsidR="00590A0C" w:rsidRPr="005E7295" w:rsidRDefault="00590A0C" w:rsidP="00590A0C">
            <w:pPr>
              <w:jc w:val="center"/>
              <w:rPr>
                <w:b/>
                <w:bCs/>
                <w:sz w:val="20"/>
                <w:szCs w:val="20"/>
              </w:rPr>
            </w:pP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3</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be able to manage companies to be established in the areas of tourism.</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r w:rsidRPr="005E7295">
              <w:rPr>
                <w:sz w:val="20"/>
                <w:szCs w:val="20"/>
              </w:rPr>
              <w:t>X</w:t>
            </w:r>
          </w:p>
        </w:tc>
        <w:tc>
          <w:tcPr>
            <w:tcW w:w="425" w:type="dxa"/>
          </w:tcPr>
          <w:p w:rsidR="00590A0C" w:rsidRPr="005E7295" w:rsidRDefault="00590A0C" w:rsidP="00590A0C">
            <w:pPr>
              <w:jc w:val="center"/>
              <w:rPr>
                <w:b/>
                <w:bCs/>
                <w:sz w:val="20"/>
                <w:szCs w:val="20"/>
              </w:rPr>
            </w:pP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4</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understand local, national and international dimension of management in tourism administration.</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r w:rsidRPr="005E7295">
              <w:rPr>
                <w:sz w:val="20"/>
                <w:szCs w:val="20"/>
              </w:rPr>
              <w:t>X</w:t>
            </w:r>
          </w:p>
        </w:tc>
        <w:tc>
          <w:tcPr>
            <w:tcW w:w="425" w:type="dxa"/>
          </w:tcPr>
          <w:p w:rsidR="00590A0C" w:rsidRPr="005E7295" w:rsidRDefault="00590A0C" w:rsidP="00590A0C">
            <w:pPr>
              <w:jc w:val="center"/>
              <w:rPr>
                <w:b/>
                <w:bCs/>
                <w:sz w:val="20"/>
                <w:szCs w:val="20"/>
              </w:rPr>
            </w:pP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5</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have the knowledge of using and evaluating the tools that can analyze a tourism company with its internal and external environment</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r w:rsidRPr="005E7295">
              <w:rPr>
                <w:sz w:val="20"/>
                <w:szCs w:val="20"/>
              </w:rPr>
              <w:t>X</w:t>
            </w:r>
          </w:p>
        </w:tc>
        <w:tc>
          <w:tcPr>
            <w:tcW w:w="425" w:type="dxa"/>
          </w:tcPr>
          <w:p w:rsidR="00590A0C" w:rsidRPr="005E7295" w:rsidRDefault="00590A0C" w:rsidP="00590A0C">
            <w:pPr>
              <w:jc w:val="center"/>
              <w:rPr>
                <w:b/>
                <w:bCs/>
                <w:sz w:val="20"/>
                <w:szCs w:val="20"/>
              </w:rPr>
            </w:pP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6</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be able to use information and communication technologies with computer at a level which tourism sector requires.</w:t>
            </w:r>
          </w:p>
        </w:tc>
        <w:tc>
          <w:tcPr>
            <w:tcW w:w="567" w:type="dxa"/>
          </w:tcPr>
          <w:p w:rsidR="00590A0C" w:rsidRPr="005E7295" w:rsidRDefault="00590A0C" w:rsidP="00590A0C">
            <w:pPr>
              <w:jc w:val="center"/>
              <w:rPr>
                <w:b/>
                <w:bCs/>
                <w:sz w:val="20"/>
                <w:szCs w:val="20"/>
              </w:rPr>
            </w:pPr>
            <w:r w:rsidRPr="005E7295">
              <w:rPr>
                <w:sz w:val="20"/>
                <w:szCs w:val="20"/>
              </w:rPr>
              <w:t>X</w:t>
            </w:r>
          </w:p>
        </w:tc>
        <w:tc>
          <w:tcPr>
            <w:tcW w:w="567" w:type="dxa"/>
          </w:tcPr>
          <w:p w:rsidR="00590A0C" w:rsidRPr="005E7295" w:rsidRDefault="00590A0C" w:rsidP="00590A0C">
            <w:pPr>
              <w:jc w:val="center"/>
              <w:rPr>
                <w:b/>
                <w:bCs/>
                <w:sz w:val="20"/>
                <w:szCs w:val="20"/>
              </w:rPr>
            </w:pPr>
          </w:p>
        </w:tc>
        <w:tc>
          <w:tcPr>
            <w:tcW w:w="425" w:type="dxa"/>
          </w:tcPr>
          <w:p w:rsidR="00590A0C" w:rsidRPr="005E7295" w:rsidRDefault="00590A0C" w:rsidP="00590A0C">
            <w:pPr>
              <w:jc w:val="center"/>
              <w:rPr>
                <w:b/>
                <w:bCs/>
                <w:sz w:val="20"/>
                <w:szCs w:val="20"/>
              </w:rPr>
            </w:pP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7</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understand the sectoral conditions at a level they can cope with the constant fluctuations depending on the flexible demands in the area of tourism management.</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r w:rsidRPr="005E7295">
              <w:rPr>
                <w:sz w:val="20"/>
                <w:szCs w:val="20"/>
              </w:rPr>
              <w:t>X</w:t>
            </w:r>
          </w:p>
        </w:tc>
        <w:tc>
          <w:tcPr>
            <w:tcW w:w="425" w:type="dxa"/>
          </w:tcPr>
          <w:p w:rsidR="00590A0C" w:rsidRPr="005E7295" w:rsidRDefault="00590A0C" w:rsidP="00590A0C">
            <w:pPr>
              <w:jc w:val="center"/>
              <w:rPr>
                <w:b/>
                <w:bCs/>
                <w:sz w:val="20"/>
                <w:szCs w:val="20"/>
              </w:rPr>
            </w:pP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8</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be expertise at a special area of a tourism company (the services of front office, housekeeping, sales and marketing etc.) and hotel management</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p>
        </w:tc>
        <w:tc>
          <w:tcPr>
            <w:tcW w:w="425" w:type="dxa"/>
          </w:tcPr>
          <w:p w:rsidR="00590A0C" w:rsidRPr="005E7295" w:rsidRDefault="00590A0C" w:rsidP="00590A0C">
            <w:pPr>
              <w:jc w:val="center"/>
              <w:rPr>
                <w:b/>
                <w:bCs/>
                <w:sz w:val="20"/>
                <w:szCs w:val="20"/>
              </w:rPr>
            </w:pPr>
            <w:r w:rsidRPr="005E7295">
              <w:rPr>
                <w:sz w:val="20"/>
                <w:szCs w:val="20"/>
              </w:rPr>
              <w:t>X</w:t>
            </w: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9</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be able to research scientific knowledge about tourism and hotel management.</w:t>
            </w:r>
          </w:p>
        </w:tc>
        <w:tc>
          <w:tcPr>
            <w:tcW w:w="567" w:type="dxa"/>
          </w:tcPr>
          <w:p w:rsidR="00590A0C" w:rsidRPr="005E7295" w:rsidRDefault="00590A0C" w:rsidP="00590A0C">
            <w:pPr>
              <w:jc w:val="center"/>
              <w:rPr>
                <w:b/>
                <w:bCs/>
                <w:sz w:val="20"/>
                <w:szCs w:val="20"/>
              </w:rPr>
            </w:pPr>
            <w:r w:rsidRPr="005E7295">
              <w:rPr>
                <w:sz w:val="20"/>
                <w:szCs w:val="20"/>
              </w:rPr>
              <w:t>X</w:t>
            </w:r>
          </w:p>
        </w:tc>
        <w:tc>
          <w:tcPr>
            <w:tcW w:w="567" w:type="dxa"/>
          </w:tcPr>
          <w:p w:rsidR="00590A0C" w:rsidRPr="005E7295" w:rsidRDefault="00590A0C" w:rsidP="00590A0C">
            <w:pPr>
              <w:jc w:val="center"/>
              <w:rPr>
                <w:b/>
                <w:bCs/>
                <w:sz w:val="20"/>
                <w:szCs w:val="20"/>
              </w:rPr>
            </w:pPr>
          </w:p>
        </w:tc>
        <w:tc>
          <w:tcPr>
            <w:tcW w:w="425" w:type="dxa"/>
          </w:tcPr>
          <w:p w:rsidR="00590A0C" w:rsidRPr="005E7295" w:rsidRDefault="00590A0C" w:rsidP="00590A0C">
            <w:pPr>
              <w:jc w:val="center"/>
              <w:rPr>
                <w:b/>
                <w:bCs/>
                <w:sz w:val="20"/>
                <w:szCs w:val="20"/>
              </w:rPr>
            </w:pP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10</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 xml:space="preserve">To be able to understand and comment the new trends about tourism industry. </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p>
        </w:tc>
        <w:tc>
          <w:tcPr>
            <w:tcW w:w="425" w:type="dxa"/>
          </w:tcPr>
          <w:p w:rsidR="00590A0C" w:rsidRPr="005E7295" w:rsidRDefault="00590A0C" w:rsidP="00590A0C">
            <w:pPr>
              <w:jc w:val="center"/>
              <w:rPr>
                <w:b/>
                <w:bCs/>
                <w:sz w:val="20"/>
                <w:szCs w:val="20"/>
              </w:rPr>
            </w:pPr>
            <w:r w:rsidRPr="005E7295">
              <w:rPr>
                <w:sz w:val="20"/>
                <w:szCs w:val="20"/>
              </w:rPr>
              <w:t>X</w:t>
            </w: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11</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have sufficient knowledge and consciousness of the subjects concerning society (the protection of natural and cultural environment)</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r w:rsidRPr="005E7295">
              <w:rPr>
                <w:sz w:val="20"/>
                <w:szCs w:val="20"/>
              </w:rPr>
              <w:t>X</w:t>
            </w:r>
          </w:p>
        </w:tc>
        <w:tc>
          <w:tcPr>
            <w:tcW w:w="425" w:type="dxa"/>
          </w:tcPr>
          <w:p w:rsidR="00590A0C" w:rsidRPr="005E7295" w:rsidRDefault="00590A0C" w:rsidP="00590A0C">
            <w:pPr>
              <w:jc w:val="center"/>
              <w:rPr>
                <w:b/>
                <w:bCs/>
                <w:sz w:val="20"/>
                <w:szCs w:val="20"/>
              </w:rPr>
            </w:pP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12</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define the source of the problems in the field by using critical thinking.</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r w:rsidRPr="005E7295">
              <w:rPr>
                <w:sz w:val="20"/>
                <w:szCs w:val="20"/>
              </w:rPr>
              <w:t>X</w:t>
            </w:r>
          </w:p>
        </w:tc>
        <w:tc>
          <w:tcPr>
            <w:tcW w:w="425" w:type="dxa"/>
          </w:tcPr>
          <w:p w:rsidR="00590A0C" w:rsidRPr="005E7295" w:rsidRDefault="00590A0C" w:rsidP="00590A0C">
            <w:pPr>
              <w:jc w:val="center"/>
              <w:rPr>
                <w:b/>
                <w:bCs/>
                <w:sz w:val="20"/>
                <w:szCs w:val="20"/>
              </w:rPr>
            </w:pP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13</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 xml:space="preserve">To have verbal and written communication skills in Turkish base on tourism sector. </w:t>
            </w:r>
          </w:p>
        </w:tc>
        <w:tc>
          <w:tcPr>
            <w:tcW w:w="567" w:type="dxa"/>
          </w:tcPr>
          <w:p w:rsidR="00590A0C" w:rsidRPr="005E7295" w:rsidRDefault="00590A0C" w:rsidP="00590A0C">
            <w:pPr>
              <w:jc w:val="center"/>
              <w:rPr>
                <w:b/>
                <w:bCs/>
                <w:sz w:val="20"/>
                <w:szCs w:val="20"/>
              </w:rPr>
            </w:pPr>
            <w:r w:rsidRPr="005E7295">
              <w:rPr>
                <w:sz w:val="20"/>
                <w:szCs w:val="20"/>
              </w:rPr>
              <w:t>X</w:t>
            </w:r>
          </w:p>
        </w:tc>
        <w:tc>
          <w:tcPr>
            <w:tcW w:w="567" w:type="dxa"/>
          </w:tcPr>
          <w:p w:rsidR="00590A0C" w:rsidRPr="005E7295" w:rsidRDefault="00590A0C" w:rsidP="00590A0C">
            <w:pPr>
              <w:jc w:val="center"/>
              <w:rPr>
                <w:b/>
                <w:bCs/>
                <w:sz w:val="20"/>
                <w:szCs w:val="20"/>
              </w:rPr>
            </w:pPr>
          </w:p>
        </w:tc>
        <w:tc>
          <w:tcPr>
            <w:tcW w:w="425" w:type="dxa"/>
          </w:tcPr>
          <w:p w:rsidR="00590A0C" w:rsidRPr="005E7295" w:rsidRDefault="00590A0C" w:rsidP="00590A0C">
            <w:pPr>
              <w:jc w:val="center"/>
              <w:rPr>
                <w:b/>
                <w:bCs/>
                <w:sz w:val="20"/>
                <w:szCs w:val="20"/>
              </w:rPr>
            </w:pP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14</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have verbal and written communication skills in at least one, by choice two foreign languages.</w:t>
            </w:r>
          </w:p>
        </w:tc>
        <w:tc>
          <w:tcPr>
            <w:tcW w:w="567" w:type="dxa"/>
          </w:tcPr>
          <w:p w:rsidR="00590A0C" w:rsidRPr="005E7295" w:rsidRDefault="00590A0C" w:rsidP="00590A0C">
            <w:pPr>
              <w:jc w:val="center"/>
              <w:rPr>
                <w:b/>
                <w:bCs/>
                <w:sz w:val="20"/>
                <w:szCs w:val="20"/>
              </w:rPr>
            </w:pPr>
            <w:r w:rsidRPr="005E7295">
              <w:rPr>
                <w:sz w:val="20"/>
                <w:szCs w:val="20"/>
              </w:rPr>
              <w:t>X</w:t>
            </w:r>
          </w:p>
        </w:tc>
        <w:tc>
          <w:tcPr>
            <w:tcW w:w="567" w:type="dxa"/>
          </w:tcPr>
          <w:p w:rsidR="00590A0C" w:rsidRPr="005E7295" w:rsidRDefault="00590A0C" w:rsidP="00590A0C">
            <w:pPr>
              <w:jc w:val="center"/>
              <w:rPr>
                <w:b/>
                <w:bCs/>
                <w:sz w:val="20"/>
                <w:szCs w:val="20"/>
              </w:rPr>
            </w:pPr>
          </w:p>
        </w:tc>
        <w:tc>
          <w:tcPr>
            <w:tcW w:w="425" w:type="dxa"/>
          </w:tcPr>
          <w:p w:rsidR="00590A0C" w:rsidRPr="005E7295" w:rsidRDefault="00590A0C" w:rsidP="00590A0C">
            <w:pPr>
              <w:jc w:val="center"/>
              <w:rPr>
                <w:b/>
                <w:bCs/>
                <w:sz w:val="20"/>
                <w:szCs w:val="20"/>
              </w:rPr>
            </w:pPr>
          </w:p>
        </w:tc>
      </w:tr>
      <w:tr w:rsidR="00590A0C" w:rsidRPr="005E7295" w:rsidTr="00590A0C">
        <w:tc>
          <w:tcPr>
            <w:tcW w:w="603" w:type="dxa"/>
          </w:tcPr>
          <w:p w:rsidR="00590A0C" w:rsidRPr="005E7295" w:rsidRDefault="00590A0C" w:rsidP="00590A0C">
            <w:pPr>
              <w:jc w:val="center"/>
              <w:rPr>
                <w:sz w:val="20"/>
                <w:szCs w:val="20"/>
              </w:rPr>
            </w:pPr>
            <w:r w:rsidRPr="005E7295">
              <w:rPr>
                <w:sz w:val="20"/>
                <w:szCs w:val="20"/>
              </w:rPr>
              <w:t>15</w:t>
            </w:r>
          </w:p>
        </w:tc>
        <w:tc>
          <w:tcPr>
            <w:tcW w:w="7585" w:type="dxa"/>
          </w:tcPr>
          <w:p w:rsidR="00590A0C" w:rsidRPr="005E7295" w:rsidRDefault="00590A0C" w:rsidP="00590A0C">
            <w:pPr>
              <w:spacing w:line="276" w:lineRule="auto"/>
              <w:jc w:val="both"/>
              <w:rPr>
                <w:sz w:val="20"/>
                <w:szCs w:val="20"/>
                <w:lang w:val="en-US"/>
              </w:rPr>
            </w:pPr>
            <w:r w:rsidRPr="005E7295">
              <w:rPr>
                <w:sz w:val="20"/>
                <w:szCs w:val="20"/>
              </w:rPr>
              <w:t>To be able to communicate by empathy with the managers of companies, customers and employees.</w:t>
            </w:r>
          </w:p>
        </w:tc>
        <w:tc>
          <w:tcPr>
            <w:tcW w:w="567" w:type="dxa"/>
          </w:tcPr>
          <w:p w:rsidR="00590A0C" w:rsidRPr="005E7295" w:rsidRDefault="00590A0C" w:rsidP="00590A0C">
            <w:pPr>
              <w:jc w:val="center"/>
              <w:rPr>
                <w:b/>
                <w:bCs/>
                <w:sz w:val="20"/>
                <w:szCs w:val="20"/>
              </w:rPr>
            </w:pPr>
          </w:p>
        </w:tc>
        <w:tc>
          <w:tcPr>
            <w:tcW w:w="567" w:type="dxa"/>
          </w:tcPr>
          <w:p w:rsidR="00590A0C" w:rsidRPr="005E7295" w:rsidRDefault="00590A0C" w:rsidP="00590A0C">
            <w:pPr>
              <w:jc w:val="center"/>
              <w:rPr>
                <w:b/>
                <w:bCs/>
                <w:sz w:val="20"/>
                <w:szCs w:val="20"/>
              </w:rPr>
            </w:pPr>
            <w:r w:rsidRPr="005E7295">
              <w:rPr>
                <w:sz w:val="20"/>
                <w:szCs w:val="20"/>
              </w:rPr>
              <w:t>X</w:t>
            </w:r>
          </w:p>
        </w:tc>
        <w:tc>
          <w:tcPr>
            <w:tcW w:w="425" w:type="dxa"/>
          </w:tcPr>
          <w:p w:rsidR="00590A0C" w:rsidRPr="005E7295" w:rsidRDefault="00590A0C" w:rsidP="00590A0C">
            <w:pPr>
              <w:jc w:val="center"/>
              <w:rPr>
                <w:b/>
                <w:bCs/>
                <w:sz w:val="20"/>
                <w:szCs w:val="20"/>
              </w:rPr>
            </w:pPr>
          </w:p>
        </w:tc>
      </w:tr>
      <w:tr w:rsidR="00590A0C" w:rsidRPr="005E7295" w:rsidTr="00590A0C">
        <w:tc>
          <w:tcPr>
            <w:tcW w:w="9747" w:type="dxa"/>
            <w:gridSpan w:val="5"/>
            <w:tcBorders>
              <w:bottom w:val="single" w:sz="12" w:space="0" w:color="auto"/>
            </w:tcBorders>
          </w:tcPr>
          <w:p w:rsidR="00590A0C" w:rsidRPr="005E7295" w:rsidRDefault="00590A0C" w:rsidP="00590A0C">
            <w:pPr>
              <w:jc w:val="both"/>
              <w:rPr>
                <w:sz w:val="20"/>
                <w:szCs w:val="20"/>
              </w:rPr>
            </w:pPr>
            <w:r w:rsidRPr="005E7295">
              <w:rPr>
                <w:sz w:val="20"/>
                <w:szCs w:val="20"/>
              </w:rPr>
              <w:t>1: Few 2: Partially 3: Many</w:t>
            </w:r>
          </w:p>
        </w:tc>
      </w:tr>
    </w:tbl>
    <w:p w:rsidR="00590A0C" w:rsidRPr="005E7295" w:rsidRDefault="00590A0C" w:rsidP="00590A0C">
      <w:pPr>
        <w:spacing w:line="360" w:lineRule="auto"/>
        <w:jc w:val="right"/>
        <w:rPr>
          <w:sz w:val="20"/>
          <w:szCs w:val="20"/>
        </w:rPr>
      </w:pPr>
      <w:r w:rsidRPr="005E7295">
        <w:rPr>
          <w:b/>
          <w:sz w:val="20"/>
          <w:szCs w:val="20"/>
          <w:lang w:val="en-US"/>
        </w:rPr>
        <w:t>Instructor Name</w:t>
      </w:r>
      <w:r w:rsidRPr="005E7295">
        <w:rPr>
          <w:b/>
          <w:sz w:val="20"/>
          <w:szCs w:val="20"/>
        </w:rPr>
        <w:t xml:space="preserve"> :</w:t>
      </w:r>
      <w:r w:rsidRPr="005E7295">
        <w:rPr>
          <w:sz w:val="20"/>
          <w:szCs w:val="20"/>
        </w:rPr>
        <w:t xml:space="preserve">   Assoc. Prof. Dr. O. Can YILMAZDOĞAN</w:t>
      </w:r>
    </w:p>
    <w:p w:rsidR="000C10BC" w:rsidRPr="005E7295" w:rsidRDefault="000C10BC">
      <w:pPr>
        <w:rPr>
          <w:sz w:val="20"/>
          <w:szCs w:val="20"/>
        </w:rPr>
      </w:pPr>
    </w:p>
    <w:p w:rsidR="000C10BC" w:rsidRPr="005E7295" w:rsidRDefault="000C10BC">
      <w:pPr>
        <w:rPr>
          <w:sz w:val="20"/>
          <w:szCs w:val="20"/>
        </w:rPr>
      </w:pPr>
    </w:p>
    <w:p w:rsidR="000C10BC" w:rsidRDefault="000C10BC">
      <w:pPr>
        <w:rPr>
          <w:sz w:val="20"/>
          <w:szCs w:val="20"/>
        </w:rPr>
      </w:pPr>
    </w:p>
    <w:p w:rsidR="00E82A7C" w:rsidRDefault="00E82A7C">
      <w:pPr>
        <w:rPr>
          <w:sz w:val="20"/>
          <w:szCs w:val="20"/>
        </w:rPr>
      </w:pPr>
    </w:p>
    <w:p w:rsidR="00E82A7C" w:rsidRDefault="00E82A7C">
      <w:pPr>
        <w:rPr>
          <w:sz w:val="20"/>
          <w:szCs w:val="20"/>
        </w:rPr>
      </w:pPr>
    </w:p>
    <w:p w:rsidR="00E82A7C" w:rsidRDefault="00E82A7C">
      <w:pPr>
        <w:rPr>
          <w:sz w:val="20"/>
          <w:szCs w:val="20"/>
        </w:rPr>
      </w:pPr>
    </w:p>
    <w:p w:rsidR="00E82A7C" w:rsidRPr="005E7295" w:rsidRDefault="00E82A7C">
      <w:pPr>
        <w:rPr>
          <w:sz w:val="20"/>
          <w:szCs w:val="20"/>
        </w:rPr>
      </w:pPr>
    </w:p>
    <w:p w:rsidR="000C10BC" w:rsidRPr="005E7295" w:rsidRDefault="000C10BC">
      <w:pPr>
        <w:rPr>
          <w:sz w:val="20"/>
          <w:szCs w:val="20"/>
        </w:rPr>
      </w:pPr>
    </w:p>
    <w:p w:rsidR="000C10BC" w:rsidRPr="005E7295" w:rsidRDefault="000C10BC">
      <w:pPr>
        <w:rPr>
          <w:sz w:val="20"/>
          <w:szCs w:val="20"/>
        </w:rPr>
      </w:pPr>
    </w:p>
    <w:p w:rsidR="000C10BC" w:rsidRPr="005E7295" w:rsidRDefault="000C10BC">
      <w:pPr>
        <w:rPr>
          <w:sz w:val="20"/>
          <w:szCs w:val="20"/>
        </w:rPr>
      </w:pPr>
    </w:p>
    <w:p w:rsidR="004711ED" w:rsidRPr="005E7295" w:rsidRDefault="004711ED" w:rsidP="004711ED">
      <w:pPr>
        <w:spacing w:line="360" w:lineRule="auto"/>
        <w:rPr>
          <w:sz w:val="20"/>
          <w:szCs w:val="20"/>
        </w:rPr>
      </w:pPr>
      <w:r w:rsidRPr="005E7295">
        <w:rPr>
          <w:noProof/>
          <w:sz w:val="20"/>
          <w:szCs w:val="20"/>
        </w:rPr>
        <w:lastRenderedPageBreak/>
        <w:drawing>
          <wp:inline distT="0" distB="0" distL="0" distR="0" wp14:anchorId="25FEDFF7" wp14:editId="3DE2BDCE">
            <wp:extent cx="728980" cy="728980"/>
            <wp:effectExtent l="0" t="0" r="0" b="0"/>
            <wp:docPr id="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5E7295">
        <w:rPr>
          <w:b/>
          <w:bCs/>
          <w:sz w:val="20"/>
          <w:szCs w:val="20"/>
        </w:rPr>
        <w:t>ESOGU Tourism Faculty Course Information Form</w:t>
      </w:r>
    </w:p>
    <w:p w:rsidR="004711ED" w:rsidRPr="005E7295" w:rsidRDefault="004711ED" w:rsidP="004711ED">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711ED" w:rsidRPr="005E7295" w:rsidTr="003C5C95">
        <w:tc>
          <w:tcPr>
            <w:tcW w:w="1167" w:type="dxa"/>
            <w:vAlign w:val="center"/>
          </w:tcPr>
          <w:p w:rsidR="004711ED" w:rsidRPr="005E7295" w:rsidRDefault="004711ED" w:rsidP="003C5C95">
            <w:pPr>
              <w:outlineLvl w:val="0"/>
              <w:rPr>
                <w:b/>
                <w:bCs/>
                <w:sz w:val="20"/>
                <w:szCs w:val="20"/>
              </w:rPr>
            </w:pPr>
            <w:r w:rsidRPr="005E7295">
              <w:rPr>
                <w:b/>
                <w:bCs/>
                <w:sz w:val="20"/>
                <w:szCs w:val="20"/>
              </w:rPr>
              <w:t>TERM</w:t>
            </w:r>
          </w:p>
        </w:tc>
        <w:tc>
          <w:tcPr>
            <w:tcW w:w="1527" w:type="dxa"/>
            <w:vAlign w:val="center"/>
          </w:tcPr>
          <w:p w:rsidR="004711ED" w:rsidRPr="005E7295" w:rsidRDefault="004711ED" w:rsidP="003C5C95">
            <w:pPr>
              <w:outlineLvl w:val="0"/>
              <w:rPr>
                <w:sz w:val="20"/>
                <w:szCs w:val="20"/>
              </w:rPr>
            </w:pPr>
            <w:r w:rsidRPr="005E7295">
              <w:rPr>
                <w:sz w:val="20"/>
                <w:szCs w:val="20"/>
              </w:rPr>
              <w:t xml:space="preserve">Fall </w:t>
            </w:r>
          </w:p>
        </w:tc>
      </w:tr>
    </w:tbl>
    <w:p w:rsidR="004711ED" w:rsidRPr="005E7295" w:rsidRDefault="004711ED" w:rsidP="004711ED">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4711ED" w:rsidRPr="005E7295" w:rsidTr="003C5C95">
        <w:tc>
          <w:tcPr>
            <w:tcW w:w="1828" w:type="dxa"/>
            <w:vAlign w:val="center"/>
          </w:tcPr>
          <w:p w:rsidR="004711ED" w:rsidRPr="005E7295" w:rsidRDefault="004711ED" w:rsidP="003C5C95">
            <w:pPr>
              <w:jc w:val="center"/>
              <w:outlineLvl w:val="0"/>
              <w:rPr>
                <w:b/>
                <w:bCs/>
                <w:sz w:val="20"/>
                <w:szCs w:val="20"/>
              </w:rPr>
            </w:pPr>
            <w:r w:rsidRPr="005E7295">
              <w:rPr>
                <w:b/>
                <w:bCs/>
                <w:sz w:val="20"/>
                <w:szCs w:val="20"/>
              </w:rPr>
              <w:t>COURSE CODE</w:t>
            </w:r>
          </w:p>
        </w:tc>
        <w:tc>
          <w:tcPr>
            <w:tcW w:w="2600" w:type="dxa"/>
            <w:vAlign w:val="center"/>
          </w:tcPr>
          <w:p w:rsidR="004711ED" w:rsidRPr="005E7295" w:rsidRDefault="004711ED" w:rsidP="003C5C95">
            <w:pPr>
              <w:outlineLvl w:val="0"/>
              <w:rPr>
                <w:sz w:val="20"/>
                <w:szCs w:val="20"/>
              </w:rPr>
            </w:pPr>
          </w:p>
        </w:tc>
        <w:tc>
          <w:tcPr>
            <w:tcW w:w="1794" w:type="dxa"/>
            <w:vAlign w:val="center"/>
          </w:tcPr>
          <w:p w:rsidR="004711ED" w:rsidRPr="005E7295" w:rsidRDefault="004711ED" w:rsidP="003C5C95">
            <w:pPr>
              <w:jc w:val="center"/>
              <w:outlineLvl w:val="0"/>
              <w:rPr>
                <w:b/>
                <w:bCs/>
                <w:sz w:val="20"/>
                <w:szCs w:val="20"/>
              </w:rPr>
            </w:pPr>
            <w:r w:rsidRPr="005E7295">
              <w:rPr>
                <w:b/>
                <w:bCs/>
                <w:sz w:val="20"/>
                <w:szCs w:val="20"/>
              </w:rPr>
              <w:t>COURSE NAME</w:t>
            </w:r>
          </w:p>
        </w:tc>
        <w:tc>
          <w:tcPr>
            <w:tcW w:w="3951" w:type="dxa"/>
          </w:tcPr>
          <w:p w:rsidR="004711ED" w:rsidRPr="005E7295" w:rsidRDefault="004711ED" w:rsidP="003C5C95">
            <w:pPr>
              <w:outlineLvl w:val="0"/>
              <w:rPr>
                <w:sz w:val="20"/>
                <w:szCs w:val="20"/>
              </w:rPr>
            </w:pPr>
            <w:r w:rsidRPr="005E7295">
              <w:rPr>
                <w:sz w:val="20"/>
                <w:szCs w:val="20"/>
              </w:rPr>
              <w:t>Foreign Language III</w:t>
            </w:r>
            <w:bookmarkStart w:id="21" w:name="foreıgnlanguage3"/>
            <w:bookmarkEnd w:id="21"/>
          </w:p>
        </w:tc>
      </w:tr>
    </w:tbl>
    <w:p w:rsidR="004711ED" w:rsidRPr="005E7295" w:rsidRDefault="004711ED" w:rsidP="004711ED">
      <w:pPr>
        <w:outlineLvl w:val="0"/>
        <w:rPr>
          <w:sz w:val="20"/>
          <w:szCs w:val="20"/>
        </w:rPr>
      </w:pPr>
      <w:r w:rsidRPr="005E7295">
        <w:rPr>
          <w:b/>
          <w:bCs/>
          <w:sz w:val="20"/>
          <w:szCs w:val="20"/>
        </w:rPr>
        <w:t xml:space="preserve">                                                   </w:t>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r>
      <w:r w:rsidRPr="005E7295">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6"/>
        <w:gridCol w:w="799"/>
        <w:gridCol w:w="1555"/>
      </w:tblGrid>
      <w:tr w:rsidR="004711ED" w:rsidRPr="005E7295" w:rsidTr="003C5C95">
        <w:trPr>
          <w:trHeight w:val="383"/>
        </w:trPr>
        <w:tc>
          <w:tcPr>
            <w:tcW w:w="688" w:type="pct"/>
            <w:vMerge w:val="restart"/>
            <w:tcBorders>
              <w:top w:val="single" w:sz="12" w:space="0" w:color="auto"/>
              <w:right w:val="single" w:sz="12" w:space="0" w:color="auto"/>
            </w:tcBorders>
            <w:vAlign w:val="center"/>
          </w:tcPr>
          <w:p w:rsidR="004711ED" w:rsidRPr="005E7295" w:rsidRDefault="004711ED" w:rsidP="003C5C95">
            <w:pPr>
              <w:rPr>
                <w:b/>
                <w:bCs/>
                <w:sz w:val="20"/>
                <w:szCs w:val="20"/>
              </w:rPr>
            </w:pPr>
            <w:r w:rsidRPr="005E7295">
              <w:rPr>
                <w:b/>
                <w:bCs/>
                <w:sz w:val="20"/>
                <w:szCs w:val="20"/>
              </w:rPr>
              <w:t>SEMESTER</w:t>
            </w:r>
          </w:p>
          <w:p w:rsidR="004711ED" w:rsidRPr="005E7295" w:rsidRDefault="004711ED"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4711ED" w:rsidRPr="005E7295" w:rsidRDefault="004711ED" w:rsidP="003C5C95">
            <w:pPr>
              <w:jc w:val="center"/>
              <w:rPr>
                <w:b/>
                <w:bCs/>
                <w:sz w:val="20"/>
                <w:szCs w:val="20"/>
              </w:rPr>
            </w:pPr>
            <w:r w:rsidRPr="005E7295">
              <w:rPr>
                <w:b/>
                <w:sz w:val="20"/>
                <w:szCs w:val="20"/>
              </w:rPr>
              <w:t>WEEKLY COURSE HOURS</w:t>
            </w:r>
          </w:p>
        </w:tc>
        <w:tc>
          <w:tcPr>
            <w:tcW w:w="2503" w:type="pct"/>
            <w:gridSpan w:val="6"/>
            <w:tcBorders>
              <w:top w:val="single" w:sz="12" w:space="0" w:color="auto"/>
              <w:left w:val="single" w:sz="12" w:space="0" w:color="auto"/>
            </w:tcBorders>
            <w:vAlign w:val="center"/>
          </w:tcPr>
          <w:p w:rsidR="004711ED" w:rsidRPr="005E7295" w:rsidRDefault="004711ED" w:rsidP="003C5C95">
            <w:pPr>
              <w:jc w:val="center"/>
              <w:rPr>
                <w:b/>
                <w:bCs/>
                <w:sz w:val="20"/>
                <w:szCs w:val="20"/>
              </w:rPr>
            </w:pPr>
            <w:r w:rsidRPr="005E7295">
              <w:rPr>
                <w:b/>
                <w:bCs/>
                <w:sz w:val="20"/>
                <w:szCs w:val="20"/>
              </w:rPr>
              <w:t>COURSE</w:t>
            </w:r>
          </w:p>
        </w:tc>
      </w:tr>
      <w:tr w:rsidR="004711ED" w:rsidRPr="005E7295" w:rsidTr="003C5C95">
        <w:trPr>
          <w:trHeight w:val="382"/>
        </w:trPr>
        <w:tc>
          <w:tcPr>
            <w:tcW w:w="688" w:type="pct"/>
            <w:vMerge/>
            <w:tcBorders>
              <w:right w:val="single" w:sz="12" w:space="0" w:color="auto"/>
            </w:tcBorders>
          </w:tcPr>
          <w:p w:rsidR="004711ED" w:rsidRPr="005E7295" w:rsidRDefault="004711ED" w:rsidP="003C5C95">
            <w:pPr>
              <w:rPr>
                <w:b/>
                <w:bCs/>
                <w:sz w:val="20"/>
                <w:szCs w:val="20"/>
              </w:rPr>
            </w:pPr>
          </w:p>
        </w:tc>
        <w:tc>
          <w:tcPr>
            <w:tcW w:w="626" w:type="pct"/>
            <w:gridSpan w:val="2"/>
            <w:tcBorders>
              <w:left w:val="single" w:sz="12" w:space="0" w:color="auto"/>
            </w:tcBorders>
            <w:vAlign w:val="center"/>
          </w:tcPr>
          <w:p w:rsidR="004711ED" w:rsidRPr="005E7295" w:rsidRDefault="004711ED" w:rsidP="003C5C95">
            <w:pPr>
              <w:spacing w:line="276" w:lineRule="auto"/>
              <w:jc w:val="center"/>
              <w:rPr>
                <w:b/>
                <w:sz w:val="20"/>
                <w:szCs w:val="20"/>
              </w:rPr>
            </w:pPr>
            <w:r w:rsidRPr="005E7295">
              <w:rPr>
                <w:b/>
                <w:sz w:val="20"/>
                <w:szCs w:val="20"/>
              </w:rPr>
              <w:t>Theoretical</w:t>
            </w:r>
          </w:p>
        </w:tc>
        <w:tc>
          <w:tcPr>
            <w:tcW w:w="487" w:type="pct"/>
            <w:gridSpan w:val="2"/>
            <w:vAlign w:val="center"/>
          </w:tcPr>
          <w:p w:rsidR="004711ED" w:rsidRPr="005E7295" w:rsidRDefault="004711ED" w:rsidP="003C5C95">
            <w:pPr>
              <w:spacing w:line="276" w:lineRule="auto"/>
              <w:jc w:val="center"/>
              <w:rPr>
                <w:b/>
                <w:sz w:val="20"/>
                <w:szCs w:val="20"/>
              </w:rPr>
            </w:pPr>
            <w:r w:rsidRPr="005E7295">
              <w:rPr>
                <w:b/>
                <w:sz w:val="20"/>
                <w:szCs w:val="20"/>
              </w:rPr>
              <w:t>Practice</w:t>
            </w:r>
          </w:p>
        </w:tc>
        <w:tc>
          <w:tcPr>
            <w:tcW w:w="696" w:type="pct"/>
            <w:tcBorders>
              <w:right w:val="single" w:sz="12" w:space="0" w:color="auto"/>
            </w:tcBorders>
            <w:vAlign w:val="center"/>
          </w:tcPr>
          <w:p w:rsidR="004711ED" w:rsidRPr="005E7295" w:rsidRDefault="004711ED" w:rsidP="003C5C95">
            <w:pPr>
              <w:spacing w:line="276" w:lineRule="auto"/>
              <w:ind w:left="-111" w:right="-108"/>
              <w:jc w:val="center"/>
              <w:rPr>
                <w:b/>
                <w:sz w:val="20"/>
                <w:szCs w:val="20"/>
              </w:rPr>
            </w:pPr>
            <w:r w:rsidRPr="005E7295">
              <w:rPr>
                <w:b/>
                <w:sz w:val="20"/>
                <w:szCs w:val="20"/>
              </w:rPr>
              <w:t>Laboratory</w:t>
            </w:r>
          </w:p>
        </w:tc>
        <w:tc>
          <w:tcPr>
            <w:tcW w:w="418" w:type="pct"/>
            <w:gridSpan w:val="2"/>
            <w:vAlign w:val="center"/>
          </w:tcPr>
          <w:p w:rsidR="004711ED" w:rsidRPr="005E7295" w:rsidRDefault="004711ED" w:rsidP="003C5C95">
            <w:pPr>
              <w:spacing w:line="276" w:lineRule="auto"/>
              <w:jc w:val="center"/>
              <w:rPr>
                <w:b/>
                <w:sz w:val="20"/>
                <w:szCs w:val="20"/>
              </w:rPr>
            </w:pPr>
            <w:r w:rsidRPr="005E7295">
              <w:rPr>
                <w:b/>
                <w:sz w:val="20"/>
                <w:szCs w:val="20"/>
              </w:rPr>
              <w:t>CREDITS</w:t>
            </w:r>
          </w:p>
        </w:tc>
        <w:tc>
          <w:tcPr>
            <w:tcW w:w="348" w:type="pct"/>
            <w:vAlign w:val="center"/>
          </w:tcPr>
          <w:p w:rsidR="004711ED" w:rsidRPr="005E7295" w:rsidRDefault="004711ED" w:rsidP="003C5C95">
            <w:pPr>
              <w:spacing w:line="276" w:lineRule="auto"/>
              <w:ind w:left="-111" w:right="-108"/>
              <w:jc w:val="center"/>
              <w:rPr>
                <w:b/>
                <w:sz w:val="20"/>
                <w:szCs w:val="20"/>
              </w:rPr>
            </w:pPr>
            <w:r w:rsidRPr="005E7295">
              <w:rPr>
                <w:b/>
                <w:sz w:val="20"/>
                <w:szCs w:val="20"/>
              </w:rPr>
              <w:t>ECTS</w:t>
            </w:r>
          </w:p>
        </w:tc>
        <w:tc>
          <w:tcPr>
            <w:tcW w:w="974" w:type="pct"/>
            <w:gridSpan w:val="2"/>
            <w:vAlign w:val="center"/>
          </w:tcPr>
          <w:p w:rsidR="004711ED" w:rsidRPr="005E7295" w:rsidRDefault="004711ED" w:rsidP="003C5C95">
            <w:pPr>
              <w:spacing w:line="276" w:lineRule="auto"/>
              <w:jc w:val="center"/>
              <w:rPr>
                <w:b/>
                <w:sz w:val="20"/>
                <w:szCs w:val="20"/>
              </w:rPr>
            </w:pPr>
            <w:r w:rsidRPr="005E7295">
              <w:rPr>
                <w:b/>
                <w:sz w:val="20"/>
                <w:szCs w:val="20"/>
              </w:rPr>
              <w:t xml:space="preserve"> TYPE</w:t>
            </w:r>
          </w:p>
        </w:tc>
        <w:tc>
          <w:tcPr>
            <w:tcW w:w="763" w:type="pct"/>
            <w:vAlign w:val="center"/>
          </w:tcPr>
          <w:p w:rsidR="004711ED" w:rsidRPr="005E7295" w:rsidRDefault="004711ED" w:rsidP="003C5C95">
            <w:pPr>
              <w:spacing w:line="276" w:lineRule="auto"/>
              <w:jc w:val="center"/>
              <w:rPr>
                <w:b/>
                <w:sz w:val="20"/>
                <w:szCs w:val="20"/>
              </w:rPr>
            </w:pPr>
            <w:r w:rsidRPr="005E7295">
              <w:rPr>
                <w:b/>
                <w:sz w:val="20"/>
                <w:szCs w:val="20"/>
              </w:rPr>
              <w:t>LANGUAGE</w:t>
            </w:r>
          </w:p>
        </w:tc>
      </w:tr>
      <w:tr w:rsidR="004711ED" w:rsidRPr="005E7295" w:rsidTr="003C5C95">
        <w:trPr>
          <w:trHeight w:val="367"/>
        </w:trPr>
        <w:tc>
          <w:tcPr>
            <w:tcW w:w="688" w:type="pct"/>
            <w:tcBorders>
              <w:bottom w:val="single" w:sz="12" w:space="0" w:color="auto"/>
              <w:right w:val="single" w:sz="12" w:space="0" w:color="auto"/>
            </w:tcBorders>
            <w:vAlign w:val="center"/>
          </w:tcPr>
          <w:p w:rsidR="004711ED" w:rsidRPr="005E7295" w:rsidRDefault="004711ED" w:rsidP="003C5C95">
            <w:pPr>
              <w:jc w:val="center"/>
              <w:rPr>
                <w:sz w:val="20"/>
                <w:szCs w:val="20"/>
              </w:rPr>
            </w:pPr>
            <w:r w:rsidRPr="005E7295">
              <w:rPr>
                <w:sz w:val="20"/>
                <w:szCs w:val="20"/>
              </w:rPr>
              <w:t>III</w:t>
            </w:r>
          </w:p>
        </w:tc>
        <w:tc>
          <w:tcPr>
            <w:tcW w:w="626" w:type="pct"/>
            <w:gridSpan w:val="2"/>
            <w:tcBorders>
              <w:left w:val="single" w:sz="12" w:space="0" w:color="auto"/>
              <w:bottom w:val="single" w:sz="12" w:space="0" w:color="auto"/>
            </w:tcBorders>
            <w:vAlign w:val="center"/>
          </w:tcPr>
          <w:p w:rsidR="004711ED" w:rsidRPr="005E7295" w:rsidRDefault="004711ED" w:rsidP="003C5C95">
            <w:pPr>
              <w:jc w:val="center"/>
              <w:rPr>
                <w:sz w:val="20"/>
                <w:szCs w:val="20"/>
              </w:rPr>
            </w:pPr>
            <w:r w:rsidRPr="005E7295">
              <w:rPr>
                <w:sz w:val="20"/>
                <w:szCs w:val="20"/>
              </w:rPr>
              <w:t>8</w:t>
            </w:r>
          </w:p>
        </w:tc>
        <w:tc>
          <w:tcPr>
            <w:tcW w:w="487" w:type="pct"/>
            <w:gridSpan w:val="2"/>
            <w:tcBorders>
              <w:bottom w:val="single" w:sz="12" w:space="0" w:color="auto"/>
            </w:tcBorders>
            <w:vAlign w:val="center"/>
          </w:tcPr>
          <w:p w:rsidR="004711ED" w:rsidRPr="005E7295" w:rsidRDefault="004711ED" w:rsidP="003C5C95">
            <w:pPr>
              <w:jc w:val="center"/>
              <w:rPr>
                <w:sz w:val="20"/>
                <w:szCs w:val="20"/>
              </w:rPr>
            </w:pPr>
            <w:r w:rsidRPr="005E7295">
              <w:rPr>
                <w:sz w:val="20"/>
                <w:szCs w:val="20"/>
              </w:rPr>
              <w:t>0</w:t>
            </w:r>
          </w:p>
        </w:tc>
        <w:tc>
          <w:tcPr>
            <w:tcW w:w="696" w:type="pct"/>
            <w:tcBorders>
              <w:bottom w:val="single" w:sz="12" w:space="0" w:color="auto"/>
              <w:right w:val="single" w:sz="12" w:space="0" w:color="auto"/>
            </w:tcBorders>
            <w:vAlign w:val="center"/>
          </w:tcPr>
          <w:p w:rsidR="004711ED" w:rsidRPr="005E7295" w:rsidRDefault="004711ED" w:rsidP="003C5C95">
            <w:pPr>
              <w:jc w:val="center"/>
              <w:rPr>
                <w:sz w:val="20"/>
                <w:szCs w:val="20"/>
              </w:rPr>
            </w:pPr>
            <w:r w:rsidRPr="005E7295">
              <w:rPr>
                <w:sz w:val="20"/>
                <w:szCs w:val="20"/>
              </w:rPr>
              <w:t>0</w:t>
            </w:r>
          </w:p>
        </w:tc>
        <w:tc>
          <w:tcPr>
            <w:tcW w:w="418" w:type="pct"/>
            <w:gridSpan w:val="2"/>
            <w:tcBorders>
              <w:bottom w:val="single" w:sz="12" w:space="0" w:color="auto"/>
            </w:tcBorders>
            <w:vAlign w:val="center"/>
          </w:tcPr>
          <w:p w:rsidR="004711ED" w:rsidRPr="005E7295" w:rsidRDefault="004711ED" w:rsidP="003C5C95">
            <w:pPr>
              <w:jc w:val="center"/>
              <w:rPr>
                <w:sz w:val="20"/>
                <w:szCs w:val="20"/>
              </w:rPr>
            </w:pPr>
            <w:r w:rsidRPr="005E7295">
              <w:rPr>
                <w:sz w:val="20"/>
                <w:szCs w:val="20"/>
              </w:rPr>
              <w:t>8</w:t>
            </w:r>
          </w:p>
        </w:tc>
        <w:tc>
          <w:tcPr>
            <w:tcW w:w="348" w:type="pct"/>
            <w:tcBorders>
              <w:bottom w:val="single" w:sz="12" w:space="0" w:color="auto"/>
            </w:tcBorders>
            <w:vAlign w:val="center"/>
          </w:tcPr>
          <w:p w:rsidR="004711ED" w:rsidRPr="005E7295" w:rsidRDefault="004711ED" w:rsidP="003C5C95">
            <w:pPr>
              <w:jc w:val="center"/>
              <w:rPr>
                <w:sz w:val="20"/>
                <w:szCs w:val="20"/>
              </w:rPr>
            </w:pPr>
            <w:r w:rsidRPr="005E7295">
              <w:rPr>
                <w:sz w:val="20"/>
                <w:szCs w:val="20"/>
              </w:rPr>
              <w:t>10</w:t>
            </w:r>
          </w:p>
        </w:tc>
        <w:tc>
          <w:tcPr>
            <w:tcW w:w="974" w:type="pct"/>
            <w:gridSpan w:val="2"/>
            <w:tcBorders>
              <w:bottom w:val="single" w:sz="12" w:space="0" w:color="auto"/>
            </w:tcBorders>
            <w:vAlign w:val="center"/>
          </w:tcPr>
          <w:p w:rsidR="004711ED" w:rsidRPr="005E7295" w:rsidRDefault="004711ED" w:rsidP="003C5C95">
            <w:pPr>
              <w:jc w:val="center"/>
              <w:rPr>
                <w:sz w:val="20"/>
                <w:szCs w:val="20"/>
                <w:vertAlign w:val="superscript"/>
              </w:rPr>
            </w:pPr>
            <w:r w:rsidRPr="005E7295">
              <w:rPr>
                <w:sz w:val="20"/>
                <w:szCs w:val="20"/>
                <w:vertAlign w:val="superscript"/>
              </w:rPr>
              <w:t>CORE ( X  )  ELECTIVE (  )</w:t>
            </w:r>
          </w:p>
        </w:tc>
        <w:tc>
          <w:tcPr>
            <w:tcW w:w="763" w:type="pct"/>
            <w:tcBorders>
              <w:bottom w:val="single" w:sz="12" w:space="0" w:color="auto"/>
            </w:tcBorders>
          </w:tcPr>
          <w:p w:rsidR="004711ED" w:rsidRPr="005E7295" w:rsidRDefault="004711ED" w:rsidP="003C5C95">
            <w:pPr>
              <w:jc w:val="center"/>
              <w:rPr>
                <w:sz w:val="20"/>
                <w:szCs w:val="20"/>
              </w:rPr>
            </w:pPr>
            <w:r w:rsidRPr="005E7295">
              <w:rPr>
                <w:sz w:val="20"/>
                <w:szCs w:val="20"/>
              </w:rPr>
              <w:t xml:space="preserve">English </w:t>
            </w:r>
          </w:p>
        </w:tc>
      </w:tr>
      <w:tr w:rsidR="004711ED" w:rsidRPr="005E7295"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4711ED" w:rsidRPr="005E7295" w:rsidRDefault="004711ED" w:rsidP="003C5C95">
            <w:pPr>
              <w:jc w:val="center"/>
              <w:rPr>
                <w:b/>
                <w:bCs/>
                <w:sz w:val="20"/>
                <w:szCs w:val="20"/>
              </w:rPr>
            </w:pPr>
            <w:r w:rsidRPr="005E7295">
              <w:rPr>
                <w:b/>
                <w:sz w:val="20"/>
                <w:szCs w:val="20"/>
              </w:rPr>
              <w:t>COURSE CATEGORY</w:t>
            </w:r>
          </w:p>
        </w:tc>
      </w:tr>
      <w:tr w:rsidR="004711ED" w:rsidRPr="005E7295"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4711ED" w:rsidRPr="005E7295" w:rsidRDefault="004711ED" w:rsidP="003C5C95">
            <w:pPr>
              <w:spacing w:line="276" w:lineRule="auto"/>
              <w:jc w:val="center"/>
              <w:rPr>
                <w:b/>
                <w:sz w:val="20"/>
                <w:szCs w:val="20"/>
              </w:rPr>
            </w:pPr>
            <w:r w:rsidRPr="005E7295">
              <w:rPr>
                <w:sz w:val="20"/>
                <w:szCs w:val="20"/>
              </w:rPr>
              <w:t>Supportive Courses</w:t>
            </w:r>
          </w:p>
        </w:tc>
        <w:tc>
          <w:tcPr>
            <w:tcW w:w="1024" w:type="pct"/>
            <w:gridSpan w:val="3"/>
            <w:tcBorders>
              <w:top w:val="single" w:sz="12" w:space="0" w:color="auto"/>
            </w:tcBorders>
            <w:vAlign w:val="center"/>
          </w:tcPr>
          <w:p w:rsidR="004711ED" w:rsidRPr="005E7295" w:rsidRDefault="004711ED" w:rsidP="003C5C95">
            <w:pPr>
              <w:spacing w:line="276" w:lineRule="auto"/>
              <w:jc w:val="center"/>
              <w:rPr>
                <w:sz w:val="20"/>
                <w:szCs w:val="20"/>
              </w:rPr>
            </w:pPr>
            <w:r w:rsidRPr="005E7295">
              <w:rPr>
                <w:sz w:val="20"/>
                <w:szCs w:val="20"/>
              </w:rPr>
              <w:t>Basic Vocational</w:t>
            </w:r>
          </w:p>
        </w:tc>
        <w:tc>
          <w:tcPr>
            <w:tcW w:w="957" w:type="pct"/>
            <w:gridSpan w:val="2"/>
            <w:tcBorders>
              <w:top w:val="single" w:sz="12" w:space="0" w:color="auto"/>
            </w:tcBorders>
            <w:vAlign w:val="center"/>
          </w:tcPr>
          <w:p w:rsidR="004711ED" w:rsidRPr="005E7295" w:rsidRDefault="004711ED" w:rsidP="003C5C95">
            <w:pPr>
              <w:spacing w:line="276" w:lineRule="auto"/>
              <w:jc w:val="center"/>
              <w:rPr>
                <w:b/>
                <w:sz w:val="20"/>
                <w:szCs w:val="20"/>
              </w:rPr>
            </w:pPr>
            <w:r w:rsidRPr="005E7295">
              <w:rPr>
                <w:sz w:val="20"/>
                <w:szCs w:val="20"/>
              </w:rPr>
              <w:t>Proficiency/Field</w:t>
            </w:r>
          </w:p>
        </w:tc>
        <w:tc>
          <w:tcPr>
            <w:tcW w:w="1087" w:type="pct"/>
            <w:gridSpan w:val="3"/>
            <w:tcBorders>
              <w:top w:val="single" w:sz="12" w:space="0" w:color="auto"/>
            </w:tcBorders>
            <w:vAlign w:val="center"/>
          </w:tcPr>
          <w:p w:rsidR="004711ED" w:rsidRPr="005E7295" w:rsidRDefault="004711ED" w:rsidP="003C5C95">
            <w:pPr>
              <w:spacing w:line="276" w:lineRule="auto"/>
              <w:jc w:val="center"/>
              <w:rPr>
                <w:b/>
                <w:sz w:val="20"/>
                <w:szCs w:val="20"/>
              </w:rPr>
            </w:pPr>
            <w:r w:rsidRPr="005E7295">
              <w:rPr>
                <w:sz w:val="20"/>
                <w:szCs w:val="20"/>
              </w:rPr>
              <w:t>Human, Communication, and Management Skills</w:t>
            </w:r>
          </w:p>
        </w:tc>
        <w:tc>
          <w:tcPr>
            <w:tcW w:w="1155" w:type="pct"/>
            <w:gridSpan w:val="2"/>
            <w:tcBorders>
              <w:top w:val="single" w:sz="12" w:space="0" w:color="auto"/>
            </w:tcBorders>
            <w:vAlign w:val="center"/>
          </w:tcPr>
          <w:p w:rsidR="004711ED" w:rsidRPr="005E7295" w:rsidRDefault="004711ED" w:rsidP="003C5C95">
            <w:pPr>
              <w:spacing w:line="276" w:lineRule="auto"/>
              <w:jc w:val="center"/>
              <w:rPr>
                <w:b/>
                <w:sz w:val="20"/>
                <w:szCs w:val="20"/>
              </w:rPr>
            </w:pPr>
            <w:r w:rsidRPr="005E7295">
              <w:rPr>
                <w:sz w:val="20"/>
                <w:szCs w:val="20"/>
              </w:rPr>
              <w:t>Transferable Skills</w:t>
            </w:r>
          </w:p>
        </w:tc>
      </w:tr>
      <w:tr w:rsidR="004711ED" w:rsidRPr="005E7295"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4711ED" w:rsidRPr="005E7295" w:rsidRDefault="004711ED"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4711ED" w:rsidRPr="005E7295" w:rsidRDefault="004711ED" w:rsidP="003C5C95">
            <w:pPr>
              <w:jc w:val="center"/>
              <w:rPr>
                <w:sz w:val="20"/>
                <w:szCs w:val="20"/>
              </w:rPr>
            </w:pPr>
            <w:r w:rsidRPr="005E7295">
              <w:rPr>
                <w:sz w:val="20"/>
                <w:szCs w:val="20"/>
              </w:rPr>
              <w:t>X</w:t>
            </w:r>
          </w:p>
        </w:tc>
        <w:tc>
          <w:tcPr>
            <w:tcW w:w="957" w:type="pct"/>
            <w:gridSpan w:val="2"/>
            <w:tcBorders>
              <w:left w:val="single" w:sz="4" w:space="0" w:color="auto"/>
              <w:bottom w:val="single" w:sz="12" w:space="0" w:color="auto"/>
            </w:tcBorders>
          </w:tcPr>
          <w:p w:rsidR="004711ED" w:rsidRPr="005E7295" w:rsidRDefault="004711ED" w:rsidP="003C5C95">
            <w:pPr>
              <w:jc w:val="center"/>
              <w:rPr>
                <w:sz w:val="20"/>
                <w:szCs w:val="20"/>
              </w:rPr>
            </w:pPr>
            <w:r w:rsidRPr="005E7295">
              <w:rPr>
                <w:sz w:val="20"/>
                <w:szCs w:val="20"/>
              </w:rPr>
              <w:t xml:space="preserve"> </w:t>
            </w:r>
          </w:p>
        </w:tc>
        <w:tc>
          <w:tcPr>
            <w:tcW w:w="1087" w:type="pct"/>
            <w:gridSpan w:val="3"/>
            <w:tcBorders>
              <w:left w:val="single" w:sz="4" w:space="0" w:color="auto"/>
              <w:bottom w:val="single" w:sz="12" w:space="0" w:color="auto"/>
            </w:tcBorders>
          </w:tcPr>
          <w:p w:rsidR="004711ED" w:rsidRPr="005E7295" w:rsidRDefault="004711ED" w:rsidP="003C5C95">
            <w:pPr>
              <w:jc w:val="center"/>
              <w:rPr>
                <w:sz w:val="20"/>
                <w:szCs w:val="20"/>
              </w:rPr>
            </w:pPr>
          </w:p>
        </w:tc>
        <w:tc>
          <w:tcPr>
            <w:tcW w:w="1155" w:type="pct"/>
            <w:gridSpan w:val="2"/>
            <w:tcBorders>
              <w:left w:val="single" w:sz="4" w:space="0" w:color="auto"/>
              <w:bottom w:val="single" w:sz="12" w:space="0" w:color="auto"/>
            </w:tcBorders>
          </w:tcPr>
          <w:p w:rsidR="004711ED" w:rsidRPr="005E7295" w:rsidRDefault="004711ED" w:rsidP="003C5C95">
            <w:pPr>
              <w:jc w:val="center"/>
              <w:rPr>
                <w:sz w:val="20"/>
                <w:szCs w:val="20"/>
              </w:rPr>
            </w:pPr>
          </w:p>
        </w:tc>
      </w:tr>
      <w:tr w:rsidR="004711ED" w:rsidRPr="005E7295" w:rsidTr="003C5C95">
        <w:trPr>
          <w:trHeight w:val="324"/>
        </w:trPr>
        <w:tc>
          <w:tcPr>
            <w:tcW w:w="5000" w:type="pct"/>
            <w:gridSpan w:val="12"/>
            <w:tcBorders>
              <w:top w:val="single" w:sz="12" w:space="0" w:color="auto"/>
              <w:bottom w:val="single" w:sz="12" w:space="0" w:color="auto"/>
            </w:tcBorders>
            <w:vAlign w:val="center"/>
          </w:tcPr>
          <w:p w:rsidR="004711ED" w:rsidRPr="005E7295" w:rsidRDefault="004711ED" w:rsidP="003C5C95">
            <w:pPr>
              <w:spacing w:line="276" w:lineRule="auto"/>
              <w:jc w:val="center"/>
              <w:rPr>
                <w:b/>
                <w:sz w:val="20"/>
                <w:szCs w:val="20"/>
              </w:rPr>
            </w:pPr>
            <w:r w:rsidRPr="005E7295">
              <w:rPr>
                <w:b/>
                <w:sz w:val="20"/>
                <w:szCs w:val="20"/>
              </w:rPr>
              <w:t>ASSESSMENT CRITERIAS</w:t>
            </w:r>
          </w:p>
        </w:tc>
      </w:tr>
      <w:tr w:rsidR="004711ED" w:rsidRPr="005E7295" w:rsidTr="003C5C95">
        <w:tc>
          <w:tcPr>
            <w:tcW w:w="1776" w:type="pct"/>
            <w:gridSpan w:val="4"/>
            <w:vMerge w:val="restart"/>
            <w:tcBorders>
              <w:top w:val="single" w:sz="12" w:space="0" w:color="auto"/>
              <w:bottom w:val="single" w:sz="12" w:space="0" w:color="auto"/>
              <w:right w:val="single" w:sz="12" w:space="0" w:color="auto"/>
            </w:tcBorders>
            <w:vAlign w:val="center"/>
          </w:tcPr>
          <w:p w:rsidR="004711ED" w:rsidRPr="005E7295" w:rsidRDefault="004711ED" w:rsidP="003C5C95">
            <w:pPr>
              <w:spacing w:line="276" w:lineRule="auto"/>
              <w:jc w:val="center"/>
              <w:rPr>
                <w:b/>
                <w:sz w:val="20"/>
                <w:szCs w:val="20"/>
              </w:rPr>
            </w:pPr>
          </w:p>
          <w:p w:rsidR="004711ED" w:rsidRPr="005E7295" w:rsidRDefault="004711ED" w:rsidP="003C5C95">
            <w:pPr>
              <w:spacing w:line="276" w:lineRule="auto"/>
              <w:jc w:val="center"/>
              <w:rPr>
                <w:b/>
                <w:sz w:val="20"/>
                <w:szCs w:val="20"/>
              </w:rPr>
            </w:pPr>
            <w:r w:rsidRPr="005E7295">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4711ED" w:rsidRPr="005E7295" w:rsidRDefault="004711ED" w:rsidP="003C5C95">
            <w:pPr>
              <w:spacing w:line="276" w:lineRule="auto"/>
              <w:jc w:val="center"/>
              <w:rPr>
                <w:b/>
                <w:sz w:val="20"/>
                <w:szCs w:val="20"/>
              </w:rPr>
            </w:pPr>
            <w:r w:rsidRPr="005E729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4711ED" w:rsidRPr="005E7295" w:rsidRDefault="004711ED" w:rsidP="003C5C95">
            <w:pPr>
              <w:spacing w:line="276" w:lineRule="auto"/>
              <w:jc w:val="center"/>
              <w:rPr>
                <w:b/>
                <w:sz w:val="20"/>
                <w:szCs w:val="20"/>
              </w:rPr>
            </w:pPr>
            <w:r w:rsidRPr="005E7295">
              <w:rPr>
                <w:b/>
                <w:sz w:val="20"/>
                <w:szCs w:val="20"/>
              </w:rPr>
              <w:t>Number</w:t>
            </w:r>
          </w:p>
        </w:tc>
        <w:tc>
          <w:tcPr>
            <w:tcW w:w="763" w:type="pct"/>
            <w:tcBorders>
              <w:top w:val="single" w:sz="12" w:space="0" w:color="auto"/>
              <w:left w:val="single" w:sz="8" w:space="0" w:color="auto"/>
              <w:bottom w:val="single" w:sz="8" w:space="0" w:color="auto"/>
            </w:tcBorders>
            <w:vAlign w:val="center"/>
          </w:tcPr>
          <w:p w:rsidR="004711ED" w:rsidRPr="005E7295" w:rsidRDefault="004711ED" w:rsidP="003C5C95">
            <w:pPr>
              <w:spacing w:line="276" w:lineRule="auto"/>
              <w:jc w:val="center"/>
              <w:rPr>
                <w:b/>
                <w:sz w:val="20"/>
                <w:szCs w:val="20"/>
              </w:rPr>
            </w:pPr>
            <w:r w:rsidRPr="005E7295">
              <w:rPr>
                <w:b/>
                <w:sz w:val="20"/>
                <w:szCs w:val="20"/>
              </w:rPr>
              <w:t>Percentage (%)</w:t>
            </w:r>
          </w:p>
        </w:tc>
      </w:tr>
      <w:tr w:rsidR="004711ED" w:rsidRPr="005E7295" w:rsidTr="003C5C95">
        <w:tc>
          <w:tcPr>
            <w:tcW w:w="1776" w:type="pct"/>
            <w:gridSpan w:val="4"/>
            <w:vMerge/>
            <w:tcBorders>
              <w:top w:val="single" w:sz="12" w:space="0" w:color="auto"/>
              <w:bottom w:val="single" w:sz="12" w:space="0" w:color="auto"/>
              <w:right w:val="single" w:sz="12" w:space="0" w:color="auto"/>
            </w:tcBorders>
            <w:vAlign w:val="center"/>
          </w:tcPr>
          <w:p w:rsidR="004711ED" w:rsidRPr="005E7295" w:rsidRDefault="004711ED" w:rsidP="003C5C95">
            <w:pPr>
              <w:jc w:val="center"/>
              <w:rPr>
                <w:b/>
                <w:bCs/>
                <w:sz w:val="20"/>
                <w:szCs w:val="20"/>
              </w:rPr>
            </w:pPr>
          </w:p>
        </w:tc>
        <w:tc>
          <w:tcPr>
            <w:tcW w:w="1487" w:type="pct"/>
            <w:gridSpan w:val="5"/>
            <w:tcBorders>
              <w:top w:val="single" w:sz="8" w:space="0" w:color="auto"/>
              <w:left w:val="single" w:sz="12" w:space="0" w:color="auto"/>
            </w:tcBorders>
            <w:vAlign w:val="center"/>
          </w:tcPr>
          <w:p w:rsidR="004711ED" w:rsidRPr="005E7295" w:rsidRDefault="004711ED" w:rsidP="003C5C95">
            <w:pPr>
              <w:spacing w:line="276" w:lineRule="auto"/>
              <w:rPr>
                <w:sz w:val="20"/>
                <w:szCs w:val="20"/>
              </w:rPr>
            </w:pPr>
            <w:r w:rsidRPr="005E7295">
              <w:rPr>
                <w:sz w:val="20"/>
                <w:szCs w:val="20"/>
              </w:rPr>
              <w:t>I. Mid-Term</w:t>
            </w:r>
          </w:p>
        </w:tc>
        <w:tc>
          <w:tcPr>
            <w:tcW w:w="974" w:type="pct"/>
            <w:gridSpan w:val="2"/>
            <w:tcBorders>
              <w:top w:val="single" w:sz="8" w:space="0" w:color="auto"/>
              <w:right w:val="single" w:sz="8" w:space="0" w:color="auto"/>
            </w:tcBorders>
          </w:tcPr>
          <w:p w:rsidR="004711ED" w:rsidRPr="005E7295" w:rsidRDefault="004711ED" w:rsidP="003C5C95">
            <w:pPr>
              <w:jc w:val="center"/>
              <w:rPr>
                <w:sz w:val="20"/>
                <w:szCs w:val="20"/>
              </w:rPr>
            </w:pPr>
            <w:r w:rsidRPr="005E7295">
              <w:rPr>
                <w:sz w:val="20"/>
                <w:szCs w:val="20"/>
              </w:rPr>
              <w:t>1</w:t>
            </w:r>
          </w:p>
        </w:tc>
        <w:tc>
          <w:tcPr>
            <w:tcW w:w="763" w:type="pct"/>
            <w:tcBorders>
              <w:top w:val="single" w:sz="8" w:space="0" w:color="auto"/>
              <w:left w:val="single" w:sz="8" w:space="0" w:color="auto"/>
            </w:tcBorders>
          </w:tcPr>
          <w:p w:rsidR="004711ED" w:rsidRPr="005E7295" w:rsidRDefault="004711ED" w:rsidP="003C5C95">
            <w:pPr>
              <w:jc w:val="center"/>
              <w:rPr>
                <w:sz w:val="20"/>
                <w:szCs w:val="20"/>
                <w:highlight w:val="yellow"/>
              </w:rPr>
            </w:pPr>
            <w:r w:rsidRPr="005E7295">
              <w:rPr>
                <w:sz w:val="20"/>
                <w:szCs w:val="20"/>
              </w:rPr>
              <w:t>40</w:t>
            </w:r>
          </w:p>
        </w:tc>
      </w:tr>
      <w:tr w:rsidR="004711ED" w:rsidRPr="005E7295" w:rsidTr="003C5C95">
        <w:tc>
          <w:tcPr>
            <w:tcW w:w="1776" w:type="pct"/>
            <w:gridSpan w:val="4"/>
            <w:vMerge/>
            <w:tcBorders>
              <w:top w:val="single" w:sz="12" w:space="0" w:color="auto"/>
              <w:bottom w:val="single" w:sz="12" w:space="0" w:color="auto"/>
              <w:right w:val="single" w:sz="12" w:space="0" w:color="auto"/>
            </w:tcBorders>
            <w:vAlign w:val="center"/>
          </w:tcPr>
          <w:p w:rsidR="004711ED" w:rsidRPr="005E7295" w:rsidRDefault="004711ED" w:rsidP="003C5C95">
            <w:pPr>
              <w:jc w:val="center"/>
              <w:rPr>
                <w:b/>
                <w:bCs/>
                <w:sz w:val="20"/>
                <w:szCs w:val="20"/>
              </w:rPr>
            </w:pPr>
          </w:p>
        </w:tc>
        <w:tc>
          <w:tcPr>
            <w:tcW w:w="1487" w:type="pct"/>
            <w:gridSpan w:val="5"/>
            <w:tcBorders>
              <w:left w:val="single" w:sz="12" w:space="0" w:color="auto"/>
            </w:tcBorders>
            <w:vAlign w:val="center"/>
          </w:tcPr>
          <w:p w:rsidR="004711ED" w:rsidRPr="005E7295" w:rsidRDefault="004711ED" w:rsidP="003C5C95">
            <w:pPr>
              <w:spacing w:line="276" w:lineRule="auto"/>
              <w:rPr>
                <w:sz w:val="20"/>
                <w:szCs w:val="20"/>
              </w:rPr>
            </w:pPr>
            <w:r w:rsidRPr="005E7295">
              <w:rPr>
                <w:sz w:val="20"/>
                <w:szCs w:val="20"/>
              </w:rPr>
              <w:t>II. Mid-Term</w:t>
            </w:r>
          </w:p>
        </w:tc>
        <w:tc>
          <w:tcPr>
            <w:tcW w:w="974" w:type="pct"/>
            <w:gridSpan w:val="2"/>
            <w:tcBorders>
              <w:right w:val="single" w:sz="8" w:space="0" w:color="auto"/>
            </w:tcBorders>
          </w:tcPr>
          <w:p w:rsidR="004711ED" w:rsidRPr="005E7295" w:rsidRDefault="004711ED" w:rsidP="003C5C95">
            <w:pPr>
              <w:jc w:val="center"/>
              <w:rPr>
                <w:sz w:val="20"/>
                <w:szCs w:val="20"/>
              </w:rPr>
            </w:pPr>
            <w:r w:rsidRPr="005E7295">
              <w:rPr>
                <w:sz w:val="20"/>
                <w:szCs w:val="20"/>
              </w:rPr>
              <w:t xml:space="preserve"> </w:t>
            </w:r>
          </w:p>
        </w:tc>
        <w:tc>
          <w:tcPr>
            <w:tcW w:w="763" w:type="pct"/>
            <w:tcBorders>
              <w:left w:val="single" w:sz="8" w:space="0" w:color="auto"/>
            </w:tcBorders>
          </w:tcPr>
          <w:p w:rsidR="004711ED" w:rsidRPr="005E7295" w:rsidRDefault="004711ED" w:rsidP="003C5C95">
            <w:pPr>
              <w:jc w:val="center"/>
              <w:rPr>
                <w:sz w:val="20"/>
                <w:szCs w:val="20"/>
                <w:highlight w:val="yellow"/>
              </w:rPr>
            </w:pPr>
            <w:r w:rsidRPr="005E7295">
              <w:rPr>
                <w:sz w:val="20"/>
                <w:szCs w:val="20"/>
              </w:rPr>
              <w:t xml:space="preserve"> </w:t>
            </w:r>
          </w:p>
        </w:tc>
      </w:tr>
      <w:tr w:rsidR="004711ED" w:rsidRPr="005E7295" w:rsidTr="003C5C95">
        <w:tc>
          <w:tcPr>
            <w:tcW w:w="1776" w:type="pct"/>
            <w:gridSpan w:val="4"/>
            <w:vMerge/>
            <w:tcBorders>
              <w:top w:val="single" w:sz="12" w:space="0" w:color="auto"/>
              <w:bottom w:val="single" w:sz="12" w:space="0" w:color="auto"/>
              <w:right w:val="single" w:sz="12" w:space="0" w:color="auto"/>
            </w:tcBorders>
            <w:vAlign w:val="center"/>
          </w:tcPr>
          <w:p w:rsidR="004711ED" w:rsidRPr="005E7295" w:rsidRDefault="004711ED" w:rsidP="003C5C95">
            <w:pPr>
              <w:jc w:val="center"/>
              <w:rPr>
                <w:b/>
                <w:bCs/>
                <w:sz w:val="20"/>
                <w:szCs w:val="20"/>
              </w:rPr>
            </w:pPr>
          </w:p>
        </w:tc>
        <w:tc>
          <w:tcPr>
            <w:tcW w:w="1487" w:type="pct"/>
            <w:gridSpan w:val="5"/>
            <w:tcBorders>
              <w:left w:val="single" w:sz="12" w:space="0" w:color="auto"/>
            </w:tcBorders>
            <w:vAlign w:val="center"/>
          </w:tcPr>
          <w:p w:rsidR="004711ED" w:rsidRPr="005E7295" w:rsidRDefault="004711ED" w:rsidP="003C5C95">
            <w:pPr>
              <w:spacing w:line="276" w:lineRule="auto"/>
              <w:rPr>
                <w:sz w:val="20"/>
                <w:szCs w:val="20"/>
              </w:rPr>
            </w:pPr>
            <w:r w:rsidRPr="005E7295">
              <w:rPr>
                <w:sz w:val="20"/>
                <w:szCs w:val="20"/>
              </w:rPr>
              <w:t>Quiz</w:t>
            </w:r>
          </w:p>
        </w:tc>
        <w:tc>
          <w:tcPr>
            <w:tcW w:w="974" w:type="pct"/>
            <w:gridSpan w:val="2"/>
            <w:tcBorders>
              <w:right w:val="single" w:sz="8" w:space="0" w:color="auto"/>
            </w:tcBorders>
          </w:tcPr>
          <w:p w:rsidR="004711ED" w:rsidRPr="005E7295" w:rsidRDefault="004711ED" w:rsidP="003C5C95">
            <w:pPr>
              <w:rPr>
                <w:sz w:val="20"/>
                <w:szCs w:val="20"/>
              </w:rPr>
            </w:pPr>
          </w:p>
        </w:tc>
        <w:tc>
          <w:tcPr>
            <w:tcW w:w="763" w:type="pct"/>
            <w:tcBorders>
              <w:left w:val="single" w:sz="8" w:space="0" w:color="auto"/>
            </w:tcBorders>
          </w:tcPr>
          <w:p w:rsidR="004711ED" w:rsidRPr="005E7295" w:rsidRDefault="004711ED" w:rsidP="003C5C95">
            <w:pPr>
              <w:rPr>
                <w:sz w:val="20"/>
                <w:szCs w:val="20"/>
              </w:rPr>
            </w:pPr>
            <w:r w:rsidRPr="005E7295">
              <w:rPr>
                <w:sz w:val="20"/>
                <w:szCs w:val="20"/>
              </w:rPr>
              <w:t xml:space="preserve"> </w:t>
            </w:r>
          </w:p>
        </w:tc>
      </w:tr>
      <w:tr w:rsidR="004711ED" w:rsidRPr="005E7295" w:rsidTr="003C5C95">
        <w:tc>
          <w:tcPr>
            <w:tcW w:w="1776" w:type="pct"/>
            <w:gridSpan w:val="4"/>
            <w:vMerge/>
            <w:tcBorders>
              <w:top w:val="single" w:sz="12" w:space="0" w:color="auto"/>
              <w:bottom w:val="single" w:sz="12" w:space="0" w:color="auto"/>
              <w:right w:val="single" w:sz="12" w:space="0" w:color="auto"/>
            </w:tcBorders>
            <w:vAlign w:val="center"/>
          </w:tcPr>
          <w:p w:rsidR="004711ED" w:rsidRPr="005E7295" w:rsidRDefault="004711ED" w:rsidP="003C5C95">
            <w:pPr>
              <w:jc w:val="center"/>
              <w:rPr>
                <w:b/>
                <w:bCs/>
                <w:sz w:val="20"/>
                <w:szCs w:val="20"/>
              </w:rPr>
            </w:pPr>
          </w:p>
        </w:tc>
        <w:tc>
          <w:tcPr>
            <w:tcW w:w="1487" w:type="pct"/>
            <w:gridSpan w:val="5"/>
            <w:tcBorders>
              <w:left w:val="single" w:sz="12" w:space="0" w:color="auto"/>
            </w:tcBorders>
            <w:vAlign w:val="center"/>
          </w:tcPr>
          <w:p w:rsidR="004711ED" w:rsidRPr="005E7295" w:rsidRDefault="004711ED" w:rsidP="003C5C95">
            <w:pPr>
              <w:spacing w:line="276" w:lineRule="auto"/>
              <w:rPr>
                <w:sz w:val="20"/>
                <w:szCs w:val="20"/>
              </w:rPr>
            </w:pPr>
            <w:r w:rsidRPr="005E7295">
              <w:rPr>
                <w:sz w:val="20"/>
                <w:szCs w:val="20"/>
              </w:rPr>
              <w:t>Homework</w:t>
            </w:r>
          </w:p>
        </w:tc>
        <w:tc>
          <w:tcPr>
            <w:tcW w:w="974" w:type="pct"/>
            <w:gridSpan w:val="2"/>
            <w:tcBorders>
              <w:right w:val="single" w:sz="8" w:space="0" w:color="auto"/>
            </w:tcBorders>
          </w:tcPr>
          <w:p w:rsidR="004711ED" w:rsidRPr="005E7295" w:rsidRDefault="004711ED" w:rsidP="003C5C95">
            <w:pPr>
              <w:jc w:val="center"/>
              <w:rPr>
                <w:sz w:val="20"/>
                <w:szCs w:val="20"/>
              </w:rPr>
            </w:pPr>
          </w:p>
        </w:tc>
        <w:tc>
          <w:tcPr>
            <w:tcW w:w="763" w:type="pct"/>
            <w:tcBorders>
              <w:left w:val="single" w:sz="8" w:space="0" w:color="auto"/>
            </w:tcBorders>
          </w:tcPr>
          <w:p w:rsidR="004711ED" w:rsidRPr="005E7295" w:rsidRDefault="004711ED" w:rsidP="003C5C95">
            <w:pPr>
              <w:jc w:val="center"/>
              <w:rPr>
                <w:sz w:val="20"/>
                <w:szCs w:val="20"/>
              </w:rPr>
            </w:pPr>
          </w:p>
        </w:tc>
      </w:tr>
      <w:tr w:rsidR="004711ED" w:rsidRPr="005E7295" w:rsidTr="003C5C95">
        <w:tc>
          <w:tcPr>
            <w:tcW w:w="1776" w:type="pct"/>
            <w:gridSpan w:val="4"/>
            <w:vMerge/>
            <w:tcBorders>
              <w:top w:val="single" w:sz="12" w:space="0" w:color="auto"/>
              <w:bottom w:val="single" w:sz="12" w:space="0" w:color="auto"/>
              <w:right w:val="single" w:sz="12" w:space="0" w:color="auto"/>
            </w:tcBorders>
            <w:vAlign w:val="center"/>
          </w:tcPr>
          <w:p w:rsidR="004711ED" w:rsidRPr="005E7295" w:rsidRDefault="004711ED"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4711ED" w:rsidRPr="005E7295" w:rsidRDefault="004711ED" w:rsidP="003C5C95">
            <w:pPr>
              <w:spacing w:line="276" w:lineRule="auto"/>
              <w:rPr>
                <w:sz w:val="20"/>
                <w:szCs w:val="20"/>
              </w:rPr>
            </w:pPr>
            <w:r w:rsidRPr="005E7295">
              <w:rPr>
                <w:sz w:val="20"/>
                <w:szCs w:val="20"/>
              </w:rPr>
              <w:t>Project</w:t>
            </w:r>
          </w:p>
        </w:tc>
        <w:tc>
          <w:tcPr>
            <w:tcW w:w="974" w:type="pct"/>
            <w:gridSpan w:val="2"/>
            <w:tcBorders>
              <w:bottom w:val="single" w:sz="8" w:space="0" w:color="auto"/>
              <w:right w:val="single" w:sz="8" w:space="0" w:color="auto"/>
            </w:tcBorders>
          </w:tcPr>
          <w:p w:rsidR="004711ED" w:rsidRPr="005E7295" w:rsidRDefault="004711ED" w:rsidP="003C5C95">
            <w:pPr>
              <w:jc w:val="center"/>
              <w:rPr>
                <w:sz w:val="20"/>
                <w:szCs w:val="20"/>
              </w:rPr>
            </w:pPr>
            <w:r w:rsidRPr="005E7295">
              <w:rPr>
                <w:sz w:val="20"/>
                <w:szCs w:val="20"/>
              </w:rPr>
              <w:t xml:space="preserve"> </w:t>
            </w:r>
          </w:p>
        </w:tc>
        <w:tc>
          <w:tcPr>
            <w:tcW w:w="763" w:type="pct"/>
            <w:tcBorders>
              <w:left w:val="single" w:sz="8" w:space="0" w:color="auto"/>
              <w:bottom w:val="single" w:sz="8" w:space="0" w:color="auto"/>
            </w:tcBorders>
          </w:tcPr>
          <w:p w:rsidR="004711ED" w:rsidRPr="005E7295" w:rsidRDefault="004711ED" w:rsidP="003C5C95">
            <w:pPr>
              <w:jc w:val="center"/>
              <w:rPr>
                <w:sz w:val="20"/>
                <w:szCs w:val="20"/>
              </w:rPr>
            </w:pPr>
            <w:r w:rsidRPr="005E7295">
              <w:rPr>
                <w:sz w:val="20"/>
                <w:szCs w:val="20"/>
              </w:rPr>
              <w:t xml:space="preserve"> </w:t>
            </w:r>
          </w:p>
        </w:tc>
      </w:tr>
      <w:tr w:rsidR="004711ED" w:rsidRPr="005E7295" w:rsidTr="003C5C95">
        <w:tc>
          <w:tcPr>
            <w:tcW w:w="1776" w:type="pct"/>
            <w:gridSpan w:val="4"/>
            <w:vMerge/>
            <w:tcBorders>
              <w:top w:val="single" w:sz="12" w:space="0" w:color="auto"/>
              <w:bottom w:val="single" w:sz="12" w:space="0" w:color="auto"/>
              <w:right w:val="single" w:sz="12" w:space="0" w:color="auto"/>
            </w:tcBorders>
            <w:vAlign w:val="center"/>
          </w:tcPr>
          <w:p w:rsidR="004711ED" w:rsidRPr="005E7295" w:rsidRDefault="004711ED"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4711ED" w:rsidRPr="005E7295" w:rsidRDefault="004711ED" w:rsidP="003C5C95">
            <w:pPr>
              <w:spacing w:line="276" w:lineRule="auto"/>
              <w:rPr>
                <w:sz w:val="20"/>
                <w:szCs w:val="20"/>
              </w:rPr>
            </w:pPr>
            <w:r w:rsidRPr="005E7295">
              <w:rPr>
                <w:sz w:val="20"/>
                <w:szCs w:val="20"/>
              </w:rPr>
              <w:t>Report</w:t>
            </w:r>
          </w:p>
        </w:tc>
        <w:tc>
          <w:tcPr>
            <w:tcW w:w="974" w:type="pct"/>
            <w:gridSpan w:val="2"/>
            <w:tcBorders>
              <w:top w:val="single" w:sz="8" w:space="0" w:color="auto"/>
              <w:bottom w:val="single" w:sz="8" w:space="0" w:color="auto"/>
              <w:right w:val="single" w:sz="8" w:space="0" w:color="auto"/>
            </w:tcBorders>
          </w:tcPr>
          <w:p w:rsidR="004711ED" w:rsidRPr="005E7295" w:rsidRDefault="004711ED" w:rsidP="003C5C95">
            <w:pPr>
              <w:jc w:val="center"/>
              <w:rPr>
                <w:sz w:val="20"/>
                <w:szCs w:val="20"/>
              </w:rPr>
            </w:pPr>
          </w:p>
        </w:tc>
        <w:tc>
          <w:tcPr>
            <w:tcW w:w="763" w:type="pct"/>
            <w:tcBorders>
              <w:top w:val="single" w:sz="8" w:space="0" w:color="auto"/>
              <w:left w:val="single" w:sz="8" w:space="0" w:color="auto"/>
              <w:bottom w:val="single" w:sz="8" w:space="0" w:color="auto"/>
            </w:tcBorders>
          </w:tcPr>
          <w:p w:rsidR="004711ED" w:rsidRPr="005E7295" w:rsidRDefault="004711ED" w:rsidP="003C5C95">
            <w:pPr>
              <w:rPr>
                <w:sz w:val="20"/>
                <w:szCs w:val="20"/>
              </w:rPr>
            </w:pPr>
          </w:p>
        </w:tc>
      </w:tr>
      <w:tr w:rsidR="004711ED" w:rsidRPr="005E7295" w:rsidTr="003C5C95">
        <w:tc>
          <w:tcPr>
            <w:tcW w:w="1776" w:type="pct"/>
            <w:gridSpan w:val="4"/>
            <w:vMerge/>
            <w:tcBorders>
              <w:top w:val="single" w:sz="12" w:space="0" w:color="auto"/>
              <w:bottom w:val="single" w:sz="12" w:space="0" w:color="auto"/>
              <w:right w:val="single" w:sz="12" w:space="0" w:color="auto"/>
            </w:tcBorders>
            <w:vAlign w:val="center"/>
          </w:tcPr>
          <w:p w:rsidR="004711ED" w:rsidRPr="005E7295" w:rsidRDefault="004711ED"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4711ED" w:rsidRPr="005E7295" w:rsidRDefault="004711ED" w:rsidP="003C5C95">
            <w:pPr>
              <w:spacing w:line="276" w:lineRule="auto"/>
              <w:rPr>
                <w:sz w:val="20"/>
                <w:szCs w:val="20"/>
              </w:rPr>
            </w:pPr>
            <w:r w:rsidRPr="005E7295">
              <w:rPr>
                <w:sz w:val="20"/>
                <w:szCs w:val="20"/>
              </w:rPr>
              <w:t>Other (………)</w:t>
            </w:r>
          </w:p>
        </w:tc>
        <w:tc>
          <w:tcPr>
            <w:tcW w:w="974" w:type="pct"/>
            <w:gridSpan w:val="2"/>
            <w:tcBorders>
              <w:top w:val="single" w:sz="8" w:space="0" w:color="auto"/>
              <w:bottom w:val="single" w:sz="12" w:space="0" w:color="auto"/>
              <w:right w:val="single" w:sz="8" w:space="0" w:color="auto"/>
            </w:tcBorders>
          </w:tcPr>
          <w:p w:rsidR="004711ED" w:rsidRPr="005E7295" w:rsidRDefault="004711ED" w:rsidP="003C5C95">
            <w:pPr>
              <w:rPr>
                <w:sz w:val="20"/>
                <w:szCs w:val="20"/>
              </w:rPr>
            </w:pPr>
          </w:p>
        </w:tc>
        <w:tc>
          <w:tcPr>
            <w:tcW w:w="763" w:type="pct"/>
            <w:tcBorders>
              <w:top w:val="single" w:sz="8" w:space="0" w:color="auto"/>
              <w:left w:val="single" w:sz="8" w:space="0" w:color="auto"/>
              <w:bottom w:val="single" w:sz="12" w:space="0" w:color="auto"/>
            </w:tcBorders>
          </w:tcPr>
          <w:p w:rsidR="004711ED" w:rsidRPr="005E7295" w:rsidRDefault="004711ED" w:rsidP="003C5C95">
            <w:pPr>
              <w:rPr>
                <w:sz w:val="20"/>
                <w:szCs w:val="20"/>
              </w:rPr>
            </w:pPr>
          </w:p>
        </w:tc>
      </w:tr>
      <w:tr w:rsidR="004711ED" w:rsidRPr="005E7295"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4711ED" w:rsidRPr="005E7295" w:rsidRDefault="004711ED" w:rsidP="003C5C95">
            <w:pPr>
              <w:spacing w:line="276" w:lineRule="auto"/>
              <w:jc w:val="center"/>
              <w:rPr>
                <w:b/>
                <w:sz w:val="20"/>
                <w:szCs w:val="20"/>
              </w:rPr>
            </w:pPr>
            <w:r w:rsidRPr="005E7295">
              <w:rPr>
                <w:b/>
                <w:sz w:val="20"/>
                <w:szCs w:val="20"/>
              </w:rPr>
              <w:t>FINAL EXAM</w:t>
            </w:r>
          </w:p>
        </w:tc>
        <w:tc>
          <w:tcPr>
            <w:tcW w:w="1487" w:type="pct"/>
            <w:gridSpan w:val="5"/>
            <w:tcBorders>
              <w:top w:val="single" w:sz="12" w:space="0" w:color="auto"/>
              <w:left w:val="single" w:sz="12" w:space="0" w:color="auto"/>
              <w:bottom w:val="single" w:sz="8" w:space="0" w:color="auto"/>
            </w:tcBorders>
          </w:tcPr>
          <w:p w:rsidR="004711ED" w:rsidRPr="005E7295" w:rsidRDefault="004711ED"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4711ED" w:rsidRPr="005E7295" w:rsidRDefault="004711ED" w:rsidP="003C5C95">
            <w:pPr>
              <w:jc w:val="center"/>
              <w:rPr>
                <w:sz w:val="20"/>
                <w:szCs w:val="20"/>
              </w:rPr>
            </w:pPr>
            <w:r w:rsidRPr="005E7295">
              <w:rPr>
                <w:sz w:val="20"/>
                <w:szCs w:val="20"/>
              </w:rPr>
              <w:t>1</w:t>
            </w:r>
          </w:p>
        </w:tc>
        <w:tc>
          <w:tcPr>
            <w:tcW w:w="763" w:type="pct"/>
            <w:tcBorders>
              <w:top w:val="single" w:sz="12" w:space="0" w:color="auto"/>
              <w:left w:val="single" w:sz="8" w:space="0" w:color="auto"/>
              <w:bottom w:val="single" w:sz="8" w:space="0" w:color="auto"/>
            </w:tcBorders>
            <w:vAlign w:val="center"/>
          </w:tcPr>
          <w:p w:rsidR="004711ED" w:rsidRPr="005E7295" w:rsidRDefault="004711ED" w:rsidP="003C5C95">
            <w:pPr>
              <w:jc w:val="center"/>
              <w:rPr>
                <w:sz w:val="20"/>
                <w:szCs w:val="20"/>
              </w:rPr>
            </w:pPr>
            <w:r w:rsidRPr="005E7295">
              <w:rPr>
                <w:sz w:val="20"/>
                <w:szCs w:val="20"/>
              </w:rPr>
              <w:t>60</w:t>
            </w:r>
          </w:p>
        </w:tc>
      </w:tr>
      <w:tr w:rsidR="004711ED" w:rsidRPr="005E7295" w:rsidTr="003C5C95">
        <w:trPr>
          <w:trHeight w:val="380"/>
        </w:trPr>
        <w:tc>
          <w:tcPr>
            <w:tcW w:w="1776" w:type="pct"/>
            <w:gridSpan w:val="4"/>
            <w:tcBorders>
              <w:top w:val="single" w:sz="12" w:space="0" w:color="auto"/>
              <w:bottom w:val="single" w:sz="12" w:space="0" w:color="auto"/>
              <w:right w:val="single" w:sz="12" w:space="0" w:color="auto"/>
            </w:tcBorders>
            <w:vAlign w:val="center"/>
          </w:tcPr>
          <w:p w:rsidR="004711ED" w:rsidRPr="005E7295" w:rsidRDefault="004711ED" w:rsidP="003C5C95">
            <w:pPr>
              <w:spacing w:line="276" w:lineRule="auto"/>
              <w:jc w:val="center"/>
              <w:rPr>
                <w:b/>
                <w:sz w:val="20"/>
                <w:szCs w:val="20"/>
              </w:rPr>
            </w:pPr>
            <w:r w:rsidRPr="005E729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4711ED" w:rsidRPr="005E7295" w:rsidRDefault="004711ED" w:rsidP="003C5C95">
            <w:pPr>
              <w:jc w:val="both"/>
              <w:rPr>
                <w:sz w:val="20"/>
                <w:szCs w:val="20"/>
              </w:rPr>
            </w:pPr>
          </w:p>
        </w:tc>
      </w:tr>
      <w:tr w:rsidR="004711ED" w:rsidRPr="005E7295"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4711ED" w:rsidRPr="005E7295" w:rsidRDefault="004711ED" w:rsidP="003C5C95">
            <w:pPr>
              <w:spacing w:line="276" w:lineRule="auto"/>
              <w:jc w:val="center"/>
              <w:rPr>
                <w:b/>
                <w:sz w:val="20"/>
                <w:szCs w:val="20"/>
              </w:rPr>
            </w:pPr>
            <w:r w:rsidRPr="005E729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4711ED" w:rsidRPr="005E7295" w:rsidRDefault="004711ED" w:rsidP="003C5C95">
            <w:pPr>
              <w:rPr>
                <w:sz w:val="20"/>
                <w:szCs w:val="20"/>
                <w:lang w:eastAsia="en-US"/>
              </w:rPr>
            </w:pPr>
          </w:p>
          <w:p w:rsidR="004711ED" w:rsidRPr="005E7295" w:rsidRDefault="004711ED" w:rsidP="003C5C95">
            <w:pPr>
              <w:jc w:val="both"/>
              <w:rPr>
                <w:sz w:val="20"/>
                <w:szCs w:val="20"/>
              </w:rPr>
            </w:pPr>
            <w:r w:rsidRPr="005E7295">
              <w:rPr>
                <w:sz w:val="20"/>
                <w:szCs w:val="20"/>
                <w:lang w:eastAsia="en-US"/>
              </w:rPr>
              <w:t>Adjectives and intensifiers, past simple and continious, Comparing careers, comparative and superlatives, Describing plans for a trip, present simple and continious fort he future.</w:t>
            </w:r>
          </w:p>
        </w:tc>
      </w:tr>
      <w:tr w:rsidR="004711ED" w:rsidRPr="005E7295"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4711ED" w:rsidRPr="005E7295" w:rsidRDefault="004711ED" w:rsidP="003C5C95">
            <w:pPr>
              <w:spacing w:line="276" w:lineRule="auto"/>
              <w:jc w:val="center"/>
              <w:rPr>
                <w:b/>
                <w:sz w:val="20"/>
                <w:szCs w:val="20"/>
              </w:rPr>
            </w:pPr>
            <w:r w:rsidRPr="005E729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4711ED" w:rsidRPr="005E7295" w:rsidRDefault="004711ED" w:rsidP="003C5C95">
            <w:pPr>
              <w:rPr>
                <w:bCs/>
                <w:color w:val="000000"/>
                <w:sz w:val="20"/>
                <w:szCs w:val="20"/>
              </w:rPr>
            </w:pPr>
            <w:r w:rsidRPr="005E7295">
              <w:rPr>
                <w:bCs/>
                <w:color w:val="000000"/>
                <w:sz w:val="20"/>
                <w:szCs w:val="20"/>
              </w:rPr>
              <w:t>The aim of this course is to enable students to learn the basic subjects</w:t>
            </w:r>
          </w:p>
          <w:p w:rsidR="004711ED" w:rsidRPr="005E7295" w:rsidRDefault="004711ED" w:rsidP="003C5C95">
            <w:pPr>
              <w:rPr>
                <w:b/>
                <w:i/>
                <w:sz w:val="20"/>
                <w:szCs w:val="20"/>
              </w:rPr>
            </w:pPr>
            <w:r w:rsidRPr="005E7295">
              <w:rPr>
                <w:bCs/>
                <w:color w:val="000000"/>
                <w:sz w:val="20"/>
                <w:szCs w:val="20"/>
              </w:rPr>
              <w:t>of English at A1 level, grammar and listening, as well as English concepts in the field of tourism.</w:t>
            </w:r>
          </w:p>
        </w:tc>
      </w:tr>
      <w:tr w:rsidR="004711ED" w:rsidRPr="005E7295"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4711ED" w:rsidRPr="005E7295" w:rsidRDefault="004711ED" w:rsidP="003C5C95">
            <w:pPr>
              <w:spacing w:line="276" w:lineRule="auto"/>
              <w:jc w:val="center"/>
              <w:rPr>
                <w:b/>
                <w:sz w:val="20"/>
                <w:szCs w:val="20"/>
              </w:rPr>
            </w:pPr>
            <w:r w:rsidRPr="005E729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4711ED" w:rsidRPr="005E7295" w:rsidRDefault="004711ED" w:rsidP="003C5C95">
            <w:pPr>
              <w:jc w:val="both"/>
              <w:rPr>
                <w:sz w:val="20"/>
                <w:szCs w:val="20"/>
              </w:rPr>
            </w:pPr>
            <w:r w:rsidRPr="005E7295">
              <w:rPr>
                <w:sz w:val="20"/>
                <w:szCs w:val="20"/>
              </w:rPr>
              <w:t>Understanding English at a basic level in the field of tourism and hotel</w:t>
            </w:r>
          </w:p>
          <w:p w:rsidR="004711ED" w:rsidRPr="005E7295" w:rsidRDefault="004711ED" w:rsidP="003C5C95">
            <w:pPr>
              <w:jc w:val="both"/>
              <w:rPr>
                <w:sz w:val="20"/>
                <w:szCs w:val="20"/>
              </w:rPr>
            </w:pPr>
            <w:r w:rsidRPr="005E7295">
              <w:rPr>
                <w:sz w:val="20"/>
                <w:szCs w:val="20"/>
              </w:rPr>
              <w:t>Management</w:t>
            </w:r>
          </w:p>
        </w:tc>
      </w:tr>
      <w:tr w:rsidR="004711ED" w:rsidRPr="005E7295"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4711ED" w:rsidRPr="005E7295" w:rsidRDefault="004711ED" w:rsidP="003C5C95">
            <w:pPr>
              <w:spacing w:line="276" w:lineRule="auto"/>
              <w:jc w:val="center"/>
              <w:rPr>
                <w:b/>
                <w:sz w:val="20"/>
                <w:szCs w:val="20"/>
              </w:rPr>
            </w:pPr>
            <w:r w:rsidRPr="005E729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4711ED" w:rsidRPr="005E7295" w:rsidRDefault="004711ED" w:rsidP="004711ED">
            <w:pPr>
              <w:numPr>
                <w:ilvl w:val="0"/>
                <w:numId w:val="5"/>
              </w:numPr>
              <w:tabs>
                <w:tab w:val="left" w:pos="7800"/>
              </w:tabs>
              <w:rPr>
                <w:sz w:val="20"/>
                <w:szCs w:val="20"/>
              </w:rPr>
            </w:pPr>
            <w:r w:rsidRPr="005E7295">
              <w:rPr>
                <w:sz w:val="20"/>
                <w:szCs w:val="20"/>
              </w:rPr>
              <w:t>Understanding grammar at A1 level</w:t>
            </w:r>
          </w:p>
          <w:p w:rsidR="004711ED" w:rsidRPr="005E7295" w:rsidRDefault="004711ED" w:rsidP="004711ED">
            <w:pPr>
              <w:numPr>
                <w:ilvl w:val="0"/>
                <w:numId w:val="5"/>
              </w:numPr>
              <w:tabs>
                <w:tab w:val="left" w:pos="7800"/>
              </w:tabs>
              <w:rPr>
                <w:sz w:val="20"/>
                <w:szCs w:val="20"/>
              </w:rPr>
            </w:pPr>
            <w:r w:rsidRPr="005E7295">
              <w:rPr>
                <w:sz w:val="20"/>
                <w:szCs w:val="20"/>
              </w:rPr>
              <w:t>to introduce themselves</w:t>
            </w:r>
          </w:p>
          <w:p w:rsidR="004711ED" w:rsidRPr="005E7295" w:rsidRDefault="004711ED" w:rsidP="004711ED">
            <w:pPr>
              <w:numPr>
                <w:ilvl w:val="0"/>
                <w:numId w:val="5"/>
              </w:numPr>
              <w:tabs>
                <w:tab w:val="left" w:pos="7800"/>
              </w:tabs>
              <w:rPr>
                <w:sz w:val="20"/>
                <w:szCs w:val="20"/>
              </w:rPr>
            </w:pPr>
            <w:r w:rsidRPr="005E7295">
              <w:rPr>
                <w:sz w:val="20"/>
                <w:szCs w:val="20"/>
              </w:rPr>
              <w:t>Ability to understand everyday speech in general and professional</w:t>
            </w:r>
          </w:p>
          <w:p w:rsidR="004711ED" w:rsidRPr="005E7295" w:rsidRDefault="004711ED" w:rsidP="004711ED">
            <w:pPr>
              <w:numPr>
                <w:ilvl w:val="0"/>
                <w:numId w:val="5"/>
              </w:numPr>
              <w:tabs>
                <w:tab w:val="left" w:pos="7800"/>
              </w:tabs>
              <w:rPr>
                <w:sz w:val="20"/>
                <w:szCs w:val="20"/>
              </w:rPr>
            </w:pPr>
            <w:r w:rsidRPr="005E7295">
              <w:rPr>
                <w:sz w:val="20"/>
                <w:szCs w:val="20"/>
              </w:rPr>
              <w:t>contexts</w:t>
            </w:r>
          </w:p>
          <w:p w:rsidR="004711ED" w:rsidRPr="005E7295" w:rsidRDefault="004711ED" w:rsidP="004711ED">
            <w:pPr>
              <w:pStyle w:val="ListeParagraf"/>
              <w:numPr>
                <w:ilvl w:val="0"/>
                <w:numId w:val="5"/>
              </w:numPr>
              <w:jc w:val="both"/>
              <w:rPr>
                <w:sz w:val="20"/>
                <w:szCs w:val="20"/>
              </w:rPr>
            </w:pPr>
            <w:r w:rsidRPr="005E7295">
              <w:rPr>
                <w:sz w:val="20"/>
                <w:szCs w:val="20"/>
              </w:rPr>
              <w:t>Be able to respond in writing and verbally</w:t>
            </w:r>
          </w:p>
        </w:tc>
      </w:tr>
      <w:tr w:rsidR="004711ED" w:rsidRPr="005E7295"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4711ED" w:rsidRPr="005E7295" w:rsidRDefault="004711ED" w:rsidP="003C5C95">
            <w:pPr>
              <w:spacing w:line="276" w:lineRule="auto"/>
              <w:jc w:val="center"/>
              <w:rPr>
                <w:b/>
                <w:sz w:val="20"/>
                <w:szCs w:val="20"/>
              </w:rPr>
            </w:pPr>
            <w:r w:rsidRPr="005E7295">
              <w:rPr>
                <w:b/>
                <w:sz w:val="20"/>
                <w:szCs w:val="20"/>
              </w:rPr>
              <w:t>TEXTBOOK(S)</w:t>
            </w:r>
          </w:p>
        </w:tc>
        <w:tc>
          <w:tcPr>
            <w:tcW w:w="3224" w:type="pct"/>
            <w:gridSpan w:val="8"/>
            <w:tcBorders>
              <w:top w:val="single" w:sz="12" w:space="0" w:color="auto"/>
              <w:left w:val="single" w:sz="12" w:space="0" w:color="auto"/>
              <w:bottom w:val="single" w:sz="12" w:space="0" w:color="auto"/>
            </w:tcBorders>
          </w:tcPr>
          <w:p w:rsidR="004711ED" w:rsidRPr="005E7295" w:rsidRDefault="004711ED" w:rsidP="003C5C95">
            <w:pPr>
              <w:rPr>
                <w:sz w:val="20"/>
                <w:szCs w:val="20"/>
                <w:lang w:eastAsia="en-US"/>
              </w:rPr>
            </w:pPr>
            <w:r w:rsidRPr="005E7295">
              <w:rPr>
                <w:sz w:val="20"/>
                <w:szCs w:val="20"/>
                <w:lang w:eastAsia="en-US"/>
              </w:rPr>
              <w:t>Focus 1</w:t>
            </w:r>
          </w:p>
          <w:p w:rsidR="004711ED" w:rsidRPr="005E7295" w:rsidRDefault="004711ED" w:rsidP="003C5C95">
            <w:pPr>
              <w:rPr>
                <w:sz w:val="20"/>
                <w:szCs w:val="20"/>
                <w:lang w:eastAsia="en-US"/>
              </w:rPr>
            </w:pPr>
            <w:r w:rsidRPr="005E7295">
              <w:rPr>
                <w:sz w:val="20"/>
                <w:szCs w:val="20"/>
                <w:lang w:eastAsia="en-US"/>
              </w:rPr>
              <w:t>Focus 2</w:t>
            </w:r>
          </w:p>
          <w:p w:rsidR="004711ED" w:rsidRPr="005E7295" w:rsidRDefault="004711ED" w:rsidP="003C5C95">
            <w:pPr>
              <w:rPr>
                <w:sz w:val="20"/>
                <w:szCs w:val="20"/>
              </w:rPr>
            </w:pPr>
            <w:r w:rsidRPr="005E7295">
              <w:rPr>
                <w:sz w:val="20"/>
                <w:szCs w:val="20"/>
                <w:lang w:eastAsia="en-US"/>
              </w:rPr>
              <w:t>Pearson</w:t>
            </w:r>
          </w:p>
        </w:tc>
      </w:tr>
      <w:tr w:rsidR="004711ED" w:rsidRPr="005E7295"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4711ED" w:rsidRPr="005E7295" w:rsidRDefault="004711ED" w:rsidP="003C5C95">
            <w:pPr>
              <w:spacing w:line="276" w:lineRule="auto"/>
              <w:jc w:val="center"/>
              <w:rPr>
                <w:b/>
                <w:sz w:val="20"/>
                <w:szCs w:val="20"/>
              </w:rPr>
            </w:pPr>
            <w:r w:rsidRPr="005E729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4711ED" w:rsidRPr="005E7295" w:rsidRDefault="004711ED" w:rsidP="003C5C95">
            <w:pPr>
              <w:spacing w:line="276" w:lineRule="auto"/>
              <w:rPr>
                <w:sz w:val="20"/>
                <w:szCs w:val="20"/>
              </w:rPr>
            </w:pPr>
          </w:p>
        </w:tc>
      </w:tr>
      <w:tr w:rsidR="004711ED" w:rsidRPr="005E7295"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4711ED" w:rsidRPr="005E7295" w:rsidRDefault="004711ED" w:rsidP="003C5C95">
            <w:pPr>
              <w:spacing w:line="276" w:lineRule="auto"/>
              <w:jc w:val="center"/>
              <w:rPr>
                <w:b/>
                <w:sz w:val="20"/>
                <w:szCs w:val="20"/>
              </w:rPr>
            </w:pPr>
            <w:r w:rsidRPr="005E729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4711ED" w:rsidRPr="005E7295" w:rsidRDefault="004711ED" w:rsidP="003C5C95">
            <w:pPr>
              <w:jc w:val="both"/>
              <w:rPr>
                <w:sz w:val="20"/>
                <w:szCs w:val="20"/>
              </w:rPr>
            </w:pPr>
            <w:r w:rsidRPr="005E7295">
              <w:rPr>
                <w:sz w:val="20"/>
                <w:szCs w:val="20"/>
              </w:rPr>
              <w:t xml:space="preserve"> </w:t>
            </w:r>
          </w:p>
        </w:tc>
      </w:tr>
    </w:tbl>
    <w:p w:rsidR="004711ED" w:rsidRPr="005E7295" w:rsidRDefault="004711ED" w:rsidP="004711ED">
      <w:pPr>
        <w:rPr>
          <w:sz w:val="20"/>
          <w:szCs w:val="20"/>
        </w:rPr>
        <w:sectPr w:rsidR="004711ED" w:rsidRPr="005E7295">
          <w:pgSz w:w="11906" w:h="16838"/>
          <w:pgMar w:top="720" w:right="1134" w:bottom="720" w:left="1134" w:header="709" w:footer="709" w:gutter="0"/>
          <w:cols w:space="708"/>
        </w:sectPr>
      </w:pPr>
    </w:p>
    <w:tbl>
      <w:tblPr>
        <w:tblW w:w="547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389"/>
      </w:tblGrid>
      <w:tr w:rsidR="004711ED" w:rsidRPr="005E7295" w:rsidTr="003C5C95">
        <w:trPr>
          <w:trHeight w:val="510"/>
        </w:trPr>
        <w:tc>
          <w:tcPr>
            <w:tcW w:w="5000" w:type="pct"/>
            <w:gridSpan w:val="2"/>
            <w:tcBorders>
              <w:top w:val="single" w:sz="12" w:space="0" w:color="auto"/>
            </w:tcBorders>
            <w:vAlign w:val="center"/>
          </w:tcPr>
          <w:p w:rsidR="004711ED" w:rsidRPr="005E7295" w:rsidRDefault="004711ED" w:rsidP="003C5C95">
            <w:pPr>
              <w:jc w:val="center"/>
              <w:rPr>
                <w:b/>
                <w:bCs/>
                <w:sz w:val="20"/>
                <w:szCs w:val="20"/>
              </w:rPr>
            </w:pPr>
            <w:r w:rsidRPr="005E7295">
              <w:rPr>
                <w:b/>
                <w:sz w:val="20"/>
                <w:szCs w:val="20"/>
              </w:rPr>
              <w:lastRenderedPageBreak/>
              <w:t>COURSE OUTLINE</w:t>
            </w:r>
          </w:p>
        </w:tc>
      </w:tr>
      <w:tr w:rsidR="004711ED" w:rsidRPr="005E7295" w:rsidTr="003C5C95">
        <w:tc>
          <w:tcPr>
            <w:tcW w:w="541" w:type="pct"/>
          </w:tcPr>
          <w:p w:rsidR="004711ED" w:rsidRPr="005E7295" w:rsidRDefault="004711ED" w:rsidP="003C5C95">
            <w:pPr>
              <w:jc w:val="center"/>
              <w:rPr>
                <w:b/>
                <w:bCs/>
                <w:sz w:val="20"/>
                <w:szCs w:val="20"/>
              </w:rPr>
            </w:pPr>
            <w:r w:rsidRPr="005E7295">
              <w:rPr>
                <w:b/>
                <w:bCs/>
                <w:sz w:val="20"/>
                <w:szCs w:val="20"/>
              </w:rPr>
              <w:t>WEEK</w:t>
            </w:r>
          </w:p>
        </w:tc>
        <w:tc>
          <w:tcPr>
            <w:tcW w:w="4459" w:type="pct"/>
          </w:tcPr>
          <w:p w:rsidR="004711ED" w:rsidRPr="005E7295" w:rsidRDefault="004711ED" w:rsidP="003C5C95">
            <w:pPr>
              <w:rPr>
                <w:b/>
                <w:bCs/>
                <w:sz w:val="20"/>
                <w:szCs w:val="20"/>
              </w:rPr>
            </w:pPr>
            <w:r w:rsidRPr="005E7295">
              <w:rPr>
                <w:b/>
                <w:sz w:val="20"/>
                <w:szCs w:val="20"/>
                <w:lang w:val="en-US"/>
              </w:rPr>
              <w:t>SUBJECTS / TOPICS</w:t>
            </w:r>
          </w:p>
        </w:tc>
      </w:tr>
      <w:tr w:rsidR="004711ED" w:rsidRPr="005E7295" w:rsidTr="003C5C95">
        <w:tc>
          <w:tcPr>
            <w:tcW w:w="541" w:type="pct"/>
            <w:vAlign w:val="center"/>
          </w:tcPr>
          <w:p w:rsidR="004711ED" w:rsidRPr="005E7295" w:rsidRDefault="004711ED" w:rsidP="003C5C95">
            <w:pPr>
              <w:jc w:val="center"/>
              <w:rPr>
                <w:sz w:val="20"/>
                <w:szCs w:val="20"/>
              </w:rPr>
            </w:pPr>
            <w:r w:rsidRPr="005E7295">
              <w:rPr>
                <w:sz w:val="20"/>
                <w:szCs w:val="20"/>
              </w:rPr>
              <w:t>1</w:t>
            </w:r>
          </w:p>
        </w:tc>
        <w:tc>
          <w:tcPr>
            <w:tcW w:w="4459" w:type="pct"/>
          </w:tcPr>
          <w:p w:rsidR="004711ED" w:rsidRPr="005E7295" w:rsidRDefault="004711ED" w:rsidP="003C5C95">
            <w:pPr>
              <w:pStyle w:val="GvdeMetniGirintisi"/>
              <w:ind w:left="0"/>
              <w:rPr>
                <w:sz w:val="20"/>
                <w:szCs w:val="20"/>
              </w:rPr>
            </w:pPr>
            <w:r w:rsidRPr="005E7295">
              <w:rPr>
                <w:sz w:val="20"/>
                <w:szCs w:val="20"/>
                <w:lang w:eastAsia="en-US"/>
              </w:rPr>
              <w:t>Present Simple, An Informal e-mail</w:t>
            </w:r>
          </w:p>
        </w:tc>
      </w:tr>
      <w:tr w:rsidR="004711ED" w:rsidRPr="005E7295" w:rsidTr="003C5C95">
        <w:tc>
          <w:tcPr>
            <w:tcW w:w="541" w:type="pct"/>
            <w:vAlign w:val="center"/>
          </w:tcPr>
          <w:p w:rsidR="004711ED" w:rsidRPr="005E7295" w:rsidRDefault="004711ED" w:rsidP="003C5C95">
            <w:pPr>
              <w:jc w:val="center"/>
              <w:rPr>
                <w:sz w:val="20"/>
                <w:szCs w:val="20"/>
              </w:rPr>
            </w:pPr>
            <w:r w:rsidRPr="005E7295">
              <w:rPr>
                <w:sz w:val="20"/>
                <w:szCs w:val="20"/>
              </w:rPr>
              <w:t>2</w:t>
            </w:r>
          </w:p>
        </w:tc>
        <w:tc>
          <w:tcPr>
            <w:tcW w:w="4459" w:type="pct"/>
            <w:vAlign w:val="center"/>
          </w:tcPr>
          <w:p w:rsidR="004711ED" w:rsidRPr="005E7295" w:rsidRDefault="004711ED" w:rsidP="003C5C95">
            <w:pPr>
              <w:rPr>
                <w:sz w:val="20"/>
                <w:szCs w:val="20"/>
              </w:rPr>
            </w:pPr>
            <w:r w:rsidRPr="005E7295">
              <w:rPr>
                <w:sz w:val="20"/>
                <w:szCs w:val="20"/>
                <w:lang w:eastAsia="en-US"/>
              </w:rPr>
              <w:t>Countable and countable nouns,articles,an e-mail of invitation</w:t>
            </w:r>
          </w:p>
        </w:tc>
      </w:tr>
      <w:tr w:rsidR="004711ED" w:rsidRPr="005E7295" w:rsidTr="003C5C95">
        <w:tc>
          <w:tcPr>
            <w:tcW w:w="541" w:type="pct"/>
            <w:vAlign w:val="center"/>
          </w:tcPr>
          <w:p w:rsidR="004711ED" w:rsidRPr="005E7295" w:rsidRDefault="004711ED" w:rsidP="003C5C95">
            <w:pPr>
              <w:jc w:val="center"/>
              <w:rPr>
                <w:sz w:val="20"/>
                <w:szCs w:val="20"/>
              </w:rPr>
            </w:pPr>
            <w:r w:rsidRPr="005E7295">
              <w:rPr>
                <w:sz w:val="20"/>
                <w:szCs w:val="20"/>
              </w:rPr>
              <w:t>3</w:t>
            </w:r>
          </w:p>
        </w:tc>
        <w:tc>
          <w:tcPr>
            <w:tcW w:w="4459" w:type="pct"/>
            <w:vAlign w:val="center"/>
          </w:tcPr>
          <w:p w:rsidR="004711ED" w:rsidRPr="005E7295" w:rsidRDefault="004711ED" w:rsidP="003C5C95">
            <w:pPr>
              <w:rPr>
                <w:sz w:val="20"/>
                <w:szCs w:val="20"/>
              </w:rPr>
            </w:pPr>
            <w:r w:rsidRPr="005E7295">
              <w:rPr>
                <w:sz w:val="20"/>
                <w:szCs w:val="20"/>
                <w:lang w:eastAsia="en-US"/>
              </w:rPr>
              <w:t>Present simple and present continuous,an e-mail of request</w:t>
            </w:r>
          </w:p>
        </w:tc>
      </w:tr>
      <w:tr w:rsidR="004711ED" w:rsidRPr="005E7295" w:rsidTr="003C5C95">
        <w:tc>
          <w:tcPr>
            <w:tcW w:w="541" w:type="pct"/>
            <w:vAlign w:val="center"/>
          </w:tcPr>
          <w:p w:rsidR="004711ED" w:rsidRPr="005E7295" w:rsidRDefault="004711ED" w:rsidP="003C5C95">
            <w:pPr>
              <w:jc w:val="center"/>
              <w:rPr>
                <w:sz w:val="20"/>
                <w:szCs w:val="20"/>
              </w:rPr>
            </w:pPr>
            <w:r w:rsidRPr="005E7295">
              <w:rPr>
                <w:sz w:val="20"/>
                <w:szCs w:val="20"/>
              </w:rPr>
              <w:t>4</w:t>
            </w:r>
          </w:p>
        </w:tc>
        <w:tc>
          <w:tcPr>
            <w:tcW w:w="4459" w:type="pct"/>
            <w:vAlign w:val="center"/>
          </w:tcPr>
          <w:p w:rsidR="004711ED" w:rsidRPr="005E7295" w:rsidRDefault="004711ED" w:rsidP="003C5C95">
            <w:pPr>
              <w:rPr>
                <w:sz w:val="20"/>
                <w:szCs w:val="20"/>
              </w:rPr>
            </w:pPr>
            <w:r w:rsidRPr="005E7295">
              <w:rPr>
                <w:sz w:val="20"/>
                <w:szCs w:val="20"/>
                <w:lang w:eastAsia="en-US"/>
              </w:rPr>
              <w:t>Comparative and superlative adjectives,have to, don’t have to</w:t>
            </w:r>
          </w:p>
        </w:tc>
      </w:tr>
      <w:tr w:rsidR="004711ED" w:rsidRPr="005E7295" w:rsidTr="003C5C95">
        <w:tc>
          <w:tcPr>
            <w:tcW w:w="541" w:type="pct"/>
            <w:vAlign w:val="center"/>
          </w:tcPr>
          <w:p w:rsidR="004711ED" w:rsidRPr="005E7295" w:rsidRDefault="004711ED" w:rsidP="003C5C95">
            <w:pPr>
              <w:jc w:val="center"/>
              <w:rPr>
                <w:sz w:val="20"/>
                <w:szCs w:val="20"/>
              </w:rPr>
            </w:pPr>
            <w:r w:rsidRPr="005E7295">
              <w:rPr>
                <w:sz w:val="20"/>
                <w:szCs w:val="20"/>
              </w:rPr>
              <w:t>5</w:t>
            </w:r>
          </w:p>
        </w:tc>
        <w:tc>
          <w:tcPr>
            <w:tcW w:w="4459" w:type="pct"/>
            <w:vAlign w:val="center"/>
          </w:tcPr>
          <w:p w:rsidR="004711ED" w:rsidRPr="005E7295" w:rsidRDefault="004711ED" w:rsidP="003C5C95">
            <w:pPr>
              <w:rPr>
                <w:sz w:val="20"/>
                <w:szCs w:val="20"/>
              </w:rPr>
            </w:pPr>
            <w:r w:rsidRPr="005E7295">
              <w:rPr>
                <w:sz w:val="20"/>
                <w:szCs w:val="20"/>
                <w:lang w:eastAsia="en-US"/>
              </w:rPr>
              <w:t>Past simple ,was ,were,could,must,mustn’t,should,shouldn’t</w:t>
            </w:r>
          </w:p>
        </w:tc>
      </w:tr>
      <w:tr w:rsidR="004711ED" w:rsidRPr="005E7295" w:rsidTr="003C5C95">
        <w:tc>
          <w:tcPr>
            <w:tcW w:w="541" w:type="pct"/>
            <w:vAlign w:val="center"/>
          </w:tcPr>
          <w:p w:rsidR="004711ED" w:rsidRPr="005E7295" w:rsidRDefault="004711ED" w:rsidP="003C5C95">
            <w:pPr>
              <w:jc w:val="center"/>
              <w:rPr>
                <w:sz w:val="20"/>
                <w:szCs w:val="20"/>
              </w:rPr>
            </w:pPr>
            <w:r w:rsidRPr="005E7295">
              <w:rPr>
                <w:sz w:val="20"/>
                <w:szCs w:val="20"/>
              </w:rPr>
              <w:t>6</w:t>
            </w:r>
          </w:p>
        </w:tc>
        <w:tc>
          <w:tcPr>
            <w:tcW w:w="4459" w:type="pct"/>
            <w:vAlign w:val="center"/>
          </w:tcPr>
          <w:p w:rsidR="004711ED" w:rsidRPr="005E7295" w:rsidRDefault="004711ED" w:rsidP="003C5C95">
            <w:pPr>
              <w:rPr>
                <w:sz w:val="20"/>
                <w:szCs w:val="20"/>
              </w:rPr>
            </w:pPr>
            <w:r w:rsidRPr="005E7295">
              <w:rPr>
                <w:sz w:val="20"/>
                <w:szCs w:val="20"/>
                <w:lang w:eastAsia="en-US"/>
              </w:rPr>
              <w:t>Past simple questions and negatives</w:t>
            </w:r>
          </w:p>
        </w:tc>
      </w:tr>
      <w:tr w:rsidR="004711ED" w:rsidRPr="005E7295" w:rsidTr="003C5C95">
        <w:tc>
          <w:tcPr>
            <w:tcW w:w="541" w:type="pct"/>
            <w:vAlign w:val="center"/>
          </w:tcPr>
          <w:p w:rsidR="004711ED" w:rsidRPr="005E7295" w:rsidRDefault="004711ED" w:rsidP="003C5C95">
            <w:pPr>
              <w:jc w:val="center"/>
              <w:rPr>
                <w:sz w:val="20"/>
                <w:szCs w:val="20"/>
              </w:rPr>
            </w:pPr>
            <w:r w:rsidRPr="005E7295">
              <w:rPr>
                <w:sz w:val="20"/>
                <w:szCs w:val="20"/>
              </w:rPr>
              <w:t>7</w:t>
            </w:r>
          </w:p>
        </w:tc>
        <w:tc>
          <w:tcPr>
            <w:tcW w:w="4459" w:type="pct"/>
            <w:vAlign w:val="center"/>
          </w:tcPr>
          <w:p w:rsidR="004711ED" w:rsidRPr="005E7295" w:rsidRDefault="004711ED" w:rsidP="003C5C95">
            <w:pPr>
              <w:rPr>
                <w:sz w:val="20"/>
                <w:szCs w:val="20"/>
              </w:rPr>
            </w:pPr>
            <w:r w:rsidRPr="005E7295">
              <w:rPr>
                <w:sz w:val="20"/>
                <w:szCs w:val="20"/>
                <w:lang w:eastAsia="en-US"/>
              </w:rPr>
              <w:t>Present perfect with ever,never,just,already,yet</w:t>
            </w:r>
          </w:p>
        </w:tc>
      </w:tr>
      <w:tr w:rsidR="004711ED" w:rsidRPr="005E7295" w:rsidTr="003C5C95">
        <w:tc>
          <w:tcPr>
            <w:tcW w:w="541" w:type="pct"/>
            <w:vAlign w:val="center"/>
          </w:tcPr>
          <w:p w:rsidR="004711ED" w:rsidRPr="005E7295" w:rsidRDefault="004711ED" w:rsidP="003C5C95">
            <w:pPr>
              <w:jc w:val="center"/>
              <w:rPr>
                <w:sz w:val="20"/>
                <w:szCs w:val="20"/>
              </w:rPr>
            </w:pPr>
            <w:r w:rsidRPr="005E7295">
              <w:rPr>
                <w:sz w:val="20"/>
                <w:szCs w:val="20"/>
              </w:rPr>
              <w:t>8</w:t>
            </w:r>
          </w:p>
        </w:tc>
        <w:tc>
          <w:tcPr>
            <w:tcW w:w="4459" w:type="pct"/>
            <w:vAlign w:val="center"/>
          </w:tcPr>
          <w:p w:rsidR="004711ED" w:rsidRPr="005E7295" w:rsidRDefault="004711ED" w:rsidP="003C5C95">
            <w:pPr>
              <w:rPr>
                <w:sz w:val="20"/>
                <w:szCs w:val="20"/>
              </w:rPr>
            </w:pPr>
            <w:r w:rsidRPr="005E7295">
              <w:rPr>
                <w:sz w:val="20"/>
                <w:szCs w:val="20"/>
                <w:lang w:eastAsia="en-US"/>
              </w:rPr>
              <w:t>Mid – term</w:t>
            </w:r>
          </w:p>
        </w:tc>
      </w:tr>
      <w:tr w:rsidR="004711ED" w:rsidRPr="005E7295" w:rsidTr="003C5C95">
        <w:tc>
          <w:tcPr>
            <w:tcW w:w="541" w:type="pct"/>
            <w:vAlign w:val="center"/>
          </w:tcPr>
          <w:p w:rsidR="004711ED" w:rsidRPr="005E7295" w:rsidRDefault="004711ED" w:rsidP="003C5C95">
            <w:pPr>
              <w:jc w:val="center"/>
              <w:rPr>
                <w:sz w:val="20"/>
                <w:szCs w:val="20"/>
              </w:rPr>
            </w:pPr>
            <w:r w:rsidRPr="005E7295">
              <w:rPr>
                <w:sz w:val="20"/>
                <w:szCs w:val="20"/>
              </w:rPr>
              <w:t>9</w:t>
            </w:r>
          </w:p>
        </w:tc>
        <w:tc>
          <w:tcPr>
            <w:tcW w:w="4459" w:type="pct"/>
            <w:vAlign w:val="center"/>
          </w:tcPr>
          <w:p w:rsidR="004711ED" w:rsidRPr="005E7295" w:rsidRDefault="004711ED" w:rsidP="003C5C95">
            <w:pPr>
              <w:rPr>
                <w:sz w:val="20"/>
                <w:szCs w:val="20"/>
              </w:rPr>
            </w:pPr>
            <w:r w:rsidRPr="005E7295">
              <w:rPr>
                <w:sz w:val="20"/>
                <w:szCs w:val="20"/>
                <w:lang w:eastAsia="en-US"/>
              </w:rPr>
              <w:t>Future with will,be going to</w:t>
            </w:r>
          </w:p>
        </w:tc>
      </w:tr>
      <w:tr w:rsidR="004711ED" w:rsidRPr="005E7295" w:rsidTr="003C5C95">
        <w:tc>
          <w:tcPr>
            <w:tcW w:w="541" w:type="pct"/>
            <w:vAlign w:val="center"/>
          </w:tcPr>
          <w:p w:rsidR="004711ED" w:rsidRPr="005E7295" w:rsidRDefault="004711ED" w:rsidP="003C5C95">
            <w:pPr>
              <w:jc w:val="center"/>
              <w:rPr>
                <w:sz w:val="20"/>
                <w:szCs w:val="20"/>
              </w:rPr>
            </w:pPr>
            <w:r w:rsidRPr="005E7295">
              <w:rPr>
                <w:sz w:val="20"/>
                <w:szCs w:val="20"/>
              </w:rPr>
              <w:t>10</w:t>
            </w:r>
          </w:p>
        </w:tc>
        <w:tc>
          <w:tcPr>
            <w:tcW w:w="4459" w:type="pct"/>
            <w:vAlign w:val="center"/>
          </w:tcPr>
          <w:p w:rsidR="004711ED" w:rsidRPr="005E7295" w:rsidRDefault="004711ED" w:rsidP="003C5C95">
            <w:pPr>
              <w:rPr>
                <w:sz w:val="20"/>
                <w:szCs w:val="20"/>
              </w:rPr>
            </w:pPr>
            <w:r w:rsidRPr="005E7295">
              <w:rPr>
                <w:sz w:val="20"/>
                <w:szCs w:val="20"/>
                <w:lang w:eastAsia="en-US"/>
              </w:rPr>
              <w:t>Verb ing,verb to be infinitive,so and such</w:t>
            </w:r>
          </w:p>
        </w:tc>
      </w:tr>
      <w:tr w:rsidR="004711ED" w:rsidRPr="005E7295" w:rsidTr="003C5C95">
        <w:tc>
          <w:tcPr>
            <w:tcW w:w="541" w:type="pct"/>
            <w:vAlign w:val="center"/>
          </w:tcPr>
          <w:p w:rsidR="004711ED" w:rsidRPr="005E7295" w:rsidRDefault="004711ED" w:rsidP="003C5C95">
            <w:pPr>
              <w:jc w:val="center"/>
              <w:rPr>
                <w:sz w:val="20"/>
                <w:szCs w:val="20"/>
              </w:rPr>
            </w:pPr>
            <w:r w:rsidRPr="005E7295">
              <w:rPr>
                <w:sz w:val="20"/>
                <w:szCs w:val="20"/>
              </w:rPr>
              <w:t>11</w:t>
            </w:r>
          </w:p>
        </w:tc>
        <w:tc>
          <w:tcPr>
            <w:tcW w:w="4459" w:type="pct"/>
            <w:vAlign w:val="center"/>
          </w:tcPr>
          <w:p w:rsidR="004711ED" w:rsidRPr="005E7295" w:rsidRDefault="004711ED" w:rsidP="003C5C95">
            <w:pPr>
              <w:rPr>
                <w:sz w:val="20"/>
                <w:szCs w:val="20"/>
              </w:rPr>
            </w:pPr>
            <w:r w:rsidRPr="005E7295">
              <w:rPr>
                <w:sz w:val="20"/>
                <w:szCs w:val="20"/>
                <w:lang w:eastAsia="en-US"/>
              </w:rPr>
              <w:t>Past continuous and past simple, used to</w:t>
            </w:r>
          </w:p>
        </w:tc>
      </w:tr>
      <w:tr w:rsidR="004711ED" w:rsidRPr="005E7295" w:rsidTr="003C5C95">
        <w:tc>
          <w:tcPr>
            <w:tcW w:w="541" w:type="pct"/>
            <w:vAlign w:val="center"/>
          </w:tcPr>
          <w:p w:rsidR="004711ED" w:rsidRPr="005E7295" w:rsidRDefault="004711ED" w:rsidP="003C5C95">
            <w:pPr>
              <w:jc w:val="center"/>
              <w:rPr>
                <w:sz w:val="20"/>
                <w:szCs w:val="20"/>
              </w:rPr>
            </w:pPr>
            <w:r w:rsidRPr="005E7295">
              <w:rPr>
                <w:sz w:val="20"/>
                <w:szCs w:val="20"/>
              </w:rPr>
              <w:t>12</w:t>
            </w:r>
          </w:p>
        </w:tc>
        <w:tc>
          <w:tcPr>
            <w:tcW w:w="4459" w:type="pct"/>
            <w:vAlign w:val="center"/>
          </w:tcPr>
          <w:p w:rsidR="004711ED" w:rsidRPr="005E7295" w:rsidRDefault="004711ED" w:rsidP="003C5C95">
            <w:pPr>
              <w:rPr>
                <w:sz w:val="20"/>
                <w:szCs w:val="20"/>
              </w:rPr>
            </w:pPr>
            <w:r w:rsidRPr="005E7295">
              <w:rPr>
                <w:sz w:val="20"/>
                <w:szCs w:val="20"/>
                <w:lang w:eastAsia="en-US"/>
              </w:rPr>
              <w:t>First and second conditional</w:t>
            </w:r>
          </w:p>
        </w:tc>
      </w:tr>
      <w:tr w:rsidR="004711ED" w:rsidRPr="005E7295" w:rsidTr="003C5C95">
        <w:tc>
          <w:tcPr>
            <w:tcW w:w="541" w:type="pct"/>
            <w:vAlign w:val="center"/>
          </w:tcPr>
          <w:p w:rsidR="004711ED" w:rsidRPr="005E7295" w:rsidRDefault="004711ED" w:rsidP="003C5C95">
            <w:pPr>
              <w:jc w:val="center"/>
              <w:rPr>
                <w:sz w:val="20"/>
                <w:szCs w:val="20"/>
              </w:rPr>
            </w:pPr>
            <w:r w:rsidRPr="005E7295">
              <w:rPr>
                <w:sz w:val="20"/>
                <w:szCs w:val="20"/>
              </w:rPr>
              <w:t>13</w:t>
            </w:r>
          </w:p>
        </w:tc>
        <w:tc>
          <w:tcPr>
            <w:tcW w:w="4459" w:type="pct"/>
            <w:vAlign w:val="center"/>
          </w:tcPr>
          <w:p w:rsidR="004711ED" w:rsidRPr="005E7295" w:rsidRDefault="004711ED" w:rsidP="003C5C95">
            <w:pPr>
              <w:rPr>
                <w:sz w:val="20"/>
                <w:szCs w:val="20"/>
              </w:rPr>
            </w:pPr>
            <w:r w:rsidRPr="005E7295">
              <w:rPr>
                <w:sz w:val="20"/>
                <w:szCs w:val="20"/>
                <w:lang w:eastAsia="en-US"/>
              </w:rPr>
              <w:t>Defining relative clauses</w:t>
            </w:r>
          </w:p>
        </w:tc>
      </w:tr>
      <w:tr w:rsidR="004711ED" w:rsidRPr="005E7295" w:rsidTr="003C5C95">
        <w:tc>
          <w:tcPr>
            <w:tcW w:w="541" w:type="pct"/>
            <w:vAlign w:val="center"/>
          </w:tcPr>
          <w:p w:rsidR="004711ED" w:rsidRPr="005E7295" w:rsidRDefault="004711ED" w:rsidP="003C5C95">
            <w:pPr>
              <w:jc w:val="center"/>
              <w:rPr>
                <w:sz w:val="20"/>
                <w:szCs w:val="20"/>
              </w:rPr>
            </w:pPr>
            <w:r w:rsidRPr="005E7295">
              <w:rPr>
                <w:sz w:val="20"/>
                <w:szCs w:val="20"/>
              </w:rPr>
              <w:t>14</w:t>
            </w:r>
          </w:p>
        </w:tc>
        <w:tc>
          <w:tcPr>
            <w:tcW w:w="4459" w:type="pct"/>
            <w:vAlign w:val="center"/>
          </w:tcPr>
          <w:p w:rsidR="004711ED" w:rsidRPr="005E7295" w:rsidRDefault="004711ED" w:rsidP="003C5C95">
            <w:pPr>
              <w:rPr>
                <w:sz w:val="20"/>
                <w:szCs w:val="20"/>
              </w:rPr>
            </w:pPr>
            <w:r w:rsidRPr="005E7295">
              <w:rPr>
                <w:sz w:val="20"/>
                <w:szCs w:val="20"/>
                <w:lang w:eastAsia="en-US"/>
              </w:rPr>
              <w:t>The passive, past perfect</w:t>
            </w:r>
          </w:p>
        </w:tc>
      </w:tr>
      <w:tr w:rsidR="004711ED" w:rsidRPr="005E7295" w:rsidTr="003C5C95">
        <w:trPr>
          <w:trHeight w:val="322"/>
        </w:trPr>
        <w:tc>
          <w:tcPr>
            <w:tcW w:w="541" w:type="pct"/>
            <w:tcBorders>
              <w:bottom w:val="single" w:sz="12" w:space="0" w:color="auto"/>
            </w:tcBorders>
            <w:shd w:val="clear" w:color="auto" w:fill="E6E6E6"/>
            <w:vAlign w:val="center"/>
          </w:tcPr>
          <w:p w:rsidR="004711ED" w:rsidRPr="005E7295" w:rsidRDefault="004711ED" w:rsidP="003C5C95">
            <w:pPr>
              <w:jc w:val="center"/>
              <w:rPr>
                <w:sz w:val="20"/>
                <w:szCs w:val="20"/>
              </w:rPr>
            </w:pPr>
            <w:r w:rsidRPr="005E7295">
              <w:rPr>
                <w:sz w:val="20"/>
                <w:szCs w:val="20"/>
              </w:rPr>
              <w:t>15,16</w:t>
            </w:r>
          </w:p>
        </w:tc>
        <w:tc>
          <w:tcPr>
            <w:tcW w:w="4459" w:type="pct"/>
            <w:tcBorders>
              <w:bottom w:val="single" w:sz="12" w:space="0" w:color="auto"/>
            </w:tcBorders>
            <w:shd w:val="clear" w:color="auto" w:fill="E6E6E6"/>
            <w:vAlign w:val="center"/>
          </w:tcPr>
          <w:p w:rsidR="004711ED" w:rsidRPr="005E7295" w:rsidRDefault="004711ED" w:rsidP="003C5C95">
            <w:pPr>
              <w:rPr>
                <w:sz w:val="20"/>
                <w:szCs w:val="20"/>
              </w:rPr>
            </w:pPr>
            <w:r w:rsidRPr="005E7295">
              <w:rPr>
                <w:sz w:val="20"/>
                <w:szCs w:val="20"/>
              </w:rPr>
              <w:t>Final Exam</w:t>
            </w:r>
          </w:p>
        </w:tc>
      </w:tr>
    </w:tbl>
    <w:p w:rsidR="004711ED" w:rsidRPr="005E7295" w:rsidRDefault="004711ED" w:rsidP="004711ED">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711ED" w:rsidRPr="005E7295" w:rsidTr="003C5C95">
        <w:tc>
          <w:tcPr>
            <w:tcW w:w="603" w:type="dxa"/>
            <w:tcBorders>
              <w:top w:val="single" w:sz="12" w:space="0" w:color="auto"/>
            </w:tcBorders>
            <w:vAlign w:val="center"/>
          </w:tcPr>
          <w:p w:rsidR="004711ED" w:rsidRPr="005E7295" w:rsidRDefault="004711ED" w:rsidP="003C5C95">
            <w:pPr>
              <w:jc w:val="center"/>
              <w:rPr>
                <w:b/>
                <w:bCs/>
                <w:sz w:val="20"/>
                <w:szCs w:val="20"/>
              </w:rPr>
            </w:pPr>
            <w:r w:rsidRPr="005E7295">
              <w:rPr>
                <w:b/>
                <w:bCs/>
                <w:sz w:val="20"/>
                <w:szCs w:val="20"/>
              </w:rPr>
              <w:t>NO</w:t>
            </w:r>
          </w:p>
        </w:tc>
        <w:tc>
          <w:tcPr>
            <w:tcW w:w="7585" w:type="dxa"/>
            <w:tcBorders>
              <w:top w:val="single" w:sz="12" w:space="0" w:color="auto"/>
            </w:tcBorders>
          </w:tcPr>
          <w:p w:rsidR="004711ED" w:rsidRPr="005E7295" w:rsidRDefault="004711ED" w:rsidP="003C5C95">
            <w:pPr>
              <w:rPr>
                <w:b/>
                <w:bCs/>
                <w:sz w:val="20"/>
                <w:szCs w:val="20"/>
              </w:rPr>
            </w:pPr>
            <w:r w:rsidRPr="005E7295">
              <w:rPr>
                <w:b/>
                <w:sz w:val="20"/>
                <w:szCs w:val="20"/>
              </w:rPr>
              <w:t>OUTCOMES</w:t>
            </w:r>
          </w:p>
        </w:tc>
        <w:tc>
          <w:tcPr>
            <w:tcW w:w="567" w:type="dxa"/>
            <w:tcBorders>
              <w:top w:val="single" w:sz="12" w:space="0" w:color="auto"/>
            </w:tcBorders>
            <w:vAlign w:val="center"/>
          </w:tcPr>
          <w:p w:rsidR="004711ED" w:rsidRPr="005E7295" w:rsidRDefault="004711ED" w:rsidP="003C5C95">
            <w:pPr>
              <w:jc w:val="center"/>
              <w:rPr>
                <w:b/>
                <w:bCs/>
                <w:sz w:val="20"/>
                <w:szCs w:val="20"/>
              </w:rPr>
            </w:pPr>
            <w:r w:rsidRPr="005E7295">
              <w:rPr>
                <w:b/>
                <w:bCs/>
                <w:sz w:val="20"/>
                <w:szCs w:val="20"/>
              </w:rPr>
              <w:t>3</w:t>
            </w:r>
          </w:p>
        </w:tc>
        <w:tc>
          <w:tcPr>
            <w:tcW w:w="567" w:type="dxa"/>
            <w:tcBorders>
              <w:top w:val="single" w:sz="12" w:space="0" w:color="auto"/>
            </w:tcBorders>
            <w:vAlign w:val="center"/>
          </w:tcPr>
          <w:p w:rsidR="004711ED" w:rsidRPr="005E7295" w:rsidRDefault="004711ED" w:rsidP="003C5C95">
            <w:pPr>
              <w:jc w:val="center"/>
              <w:rPr>
                <w:b/>
                <w:bCs/>
                <w:sz w:val="20"/>
                <w:szCs w:val="20"/>
              </w:rPr>
            </w:pPr>
            <w:r w:rsidRPr="005E7295">
              <w:rPr>
                <w:b/>
                <w:bCs/>
                <w:sz w:val="20"/>
                <w:szCs w:val="20"/>
              </w:rPr>
              <w:t>2</w:t>
            </w:r>
          </w:p>
        </w:tc>
        <w:tc>
          <w:tcPr>
            <w:tcW w:w="567" w:type="dxa"/>
            <w:tcBorders>
              <w:top w:val="single" w:sz="12" w:space="0" w:color="auto"/>
            </w:tcBorders>
            <w:vAlign w:val="center"/>
          </w:tcPr>
          <w:p w:rsidR="004711ED" w:rsidRPr="005E7295" w:rsidRDefault="004711ED" w:rsidP="003C5C95">
            <w:pPr>
              <w:jc w:val="center"/>
              <w:rPr>
                <w:b/>
                <w:bCs/>
                <w:sz w:val="20"/>
                <w:szCs w:val="20"/>
              </w:rPr>
            </w:pPr>
            <w:r w:rsidRPr="005E7295">
              <w:rPr>
                <w:b/>
                <w:bCs/>
                <w:sz w:val="20"/>
                <w:szCs w:val="20"/>
              </w:rPr>
              <w:t>1</w:t>
            </w:r>
          </w:p>
        </w:tc>
      </w:tr>
      <w:tr w:rsidR="004711ED" w:rsidRPr="005E7295" w:rsidTr="003C5C95">
        <w:tc>
          <w:tcPr>
            <w:tcW w:w="603" w:type="dxa"/>
            <w:vAlign w:val="center"/>
          </w:tcPr>
          <w:p w:rsidR="004711ED" w:rsidRPr="005E7295" w:rsidRDefault="004711ED" w:rsidP="003C5C95">
            <w:pPr>
              <w:jc w:val="center"/>
              <w:rPr>
                <w:sz w:val="20"/>
                <w:szCs w:val="20"/>
              </w:rPr>
            </w:pPr>
            <w:r w:rsidRPr="005E7295">
              <w:rPr>
                <w:sz w:val="20"/>
                <w:szCs w:val="20"/>
              </w:rPr>
              <w:t>1</w:t>
            </w:r>
          </w:p>
        </w:tc>
        <w:tc>
          <w:tcPr>
            <w:tcW w:w="7585" w:type="dxa"/>
          </w:tcPr>
          <w:p w:rsidR="004711ED" w:rsidRPr="005E7295" w:rsidRDefault="004711ED" w:rsidP="003C5C95">
            <w:pPr>
              <w:spacing w:line="276" w:lineRule="auto"/>
              <w:jc w:val="both"/>
              <w:rPr>
                <w:sz w:val="20"/>
                <w:szCs w:val="20"/>
                <w:lang w:val="en-US"/>
              </w:rPr>
            </w:pPr>
            <w:r w:rsidRPr="005E7295">
              <w:rPr>
                <w:sz w:val="20"/>
                <w:szCs w:val="20"/>
                <w:lang w:val="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r w:rsidRPr="005E7295">
              <w:rPr>
                <w:b/>
                <w:bCs/>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tcPr>
          <w:p w:rsidR="004711ED" w:rsidRPr="005E7295" w:rsidRDefault="004711ED" w:rsidP="003C5C95">
            <w:pPr>
              <w:jc w:val="center"/>
              <w:rPr>
                <w:b/>
                <w:bCs/>
                <w:sz w:val="20"/>
                <w:szCs w:val="20"/>
              </w:rPr>
            </w:pPr>
            <w:r w:rsidRPr="005E7295">
              <w:rPr>
                <w:b/>
                <w:bCs/>
                <w:sz w:val="20"/>
                <w:szCs w:val="20"/>
              </w:rPr>
              <w:t>X</w:t>
            </w:r>
          </w:p>
        </w:tc>
      </w:tr>
      <w:tr w:rsidR="004711ED" w:rsidRPr="005E7295" w:rsidTr="003C5C95">
        <w:tc>
          <w:tcPr>
            <w:tcW w:w="603" w:type="dxa"/>
            <w:vAlign w:val="center"/>
          </w:tcPr>
          <w:p w:rsidR="004711ED" w:rsidRPr="005E7295" w:rsidRDefault="004711ED" w:rsidP="003C5C95">
            <w:pPr>
              <w:jc w:val="center"/>
              <w:rPr>
                <w:sz w:val="20"/>
                <w:szCs w:val="20"/>
              </w:rPr>
            </w:pPr>
            <w:r w:rsidRPr="005E7295">
              <w:rPr>
                <w:sz w:val="20"/>
                <w:szCs w:val="20"/>
              </w:rPr>
              <w:t>2</w:t>
            </w:r>
          </w:p>
        </w:tc>
        <w:tc>
          <w:tcPr>
            <w:tcW w:w="7585" w:type="dxa"/>
          </w:tcPr>
          <w:p w:rsidR="004711ED" w:rsidRPr="005E7295" w:rsidRDefault="004711ED" w:rsidP="003C5C95">
            <w:pPr>
              <w:spacing w:line="276" w:lineRule="auto"/>
              <w:jc w:val="both"/>
              <w:rPr>
                <w:sz w:val="20"/>
                <w:szCs w:val="20"/>
                <w:lang w:val="en-US"/>
              </w:rPr>
            </w:pPr>
            <w:r w:rsidRPr="005E7295">
              <w:rPr>
                <w:sz w:val="20"/>
                <w:szCs w:val="20"/>
                <w:lang w:val="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r w:rsidRPr="005E7295">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4711ED" w:rsidRPr="005E7295" w:rsidRDefault="004711ED" w:rsidP="003C5C95">
            <w:pPr>
              <w:jc w:val="center"/>
              <w:rPr>
                <w:b/>
                <w:bCs/>
                <w:sz w:val="20"/>
                <w:szCs w:val="20"/>
              </w:rPr>
            </w:pPr>
            <w:r w:rsidRPr="005E7295">
              <w:rPr>
                <w:b/>
                <w:bCs/>
                <w:sz w:val="20"/>
                <w:szCs w:val="20"/>
              </w:rPr>
              <w:t>X</w:t>
            </w:r>
          </w:p>
        </w:tc>
      </w:tr>
      <w:tr w:rsidR="004711ED" w:rsidRPr="005E7295" w:rsidTr="003C5C95">
        <w:tc>
          <w:tcPr>
            <w:tcW w:w="603" w:type="dxa"/>
            <w:vAlign w:val="center"/>
          </w:tcPr>
          <w:p w:rsidR="004711ED" w:rsidRPr="005E7295" w:rsidRDefault="004711ED" w:rsidP="003C5C95">
            <w:pPr>
              <w:jc w:val="center"/>
              <w:rPr>
                <w:sz w:val="20"/>
                <w:szCs w:val="20"/>
              </w:rPr>
            </w:pPr>
            <w:r w:rsidRPr="005E7295">
              <w:rPr>
                <w:sz w:val="20"/>
                <w:szCs w:val="20"/>
              </w:rPr>
              <w:t>3</w:t>
            </w:r>
          </w:p>
        </w:tc>
        <w:tc>
          <w:tcPr>
            <w:tcW w:w="7585" w:type="dxa"/>
          </w:tcPr>
          <w:p w:rsidR="004711ED" w:rsidRPr="005E7295" w:rsidRDefault="004711ED" w:rsidP="003C5C95">
            <w:pPr>
              <w:spacing w:line="276" w:lineRule="auto"/>
              <w:jc w:val="both"/>
              <w:rPr>
                <w:sz w:val="20"/>
                <w:szCs w:val="20"/>
                <w:lang w:val="en-US"/>
              </w:rPr>
            </w:pPr>
            <w:r w:rsidRPr="005E7295">
              <w:rPr>
                <w:sz w:val="20"/>
                <w:szCs w:val="20"/>
                <w:lang w:val="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4711ED" w:rsidRPr="005E7295" w:rsidRDefault="004711ED" w:rsidP="003C5C95">
            <w:pPr>
              <w:jc w:val="center"/>
              <w:rPr>
                <w:b/>
                <w:bCs/>
                <w:sz w:val="20"/>
                <w:szCs w:val="20"/>
              </w:rPr>
            </w:pPr>
            <w:r w:rsidRPr="005E7295">
              <w:rPr>
                <w:b/>
                <w:bCs/>
                <w:sz w:val="20"/>
                <w:szCs w:val="20"/>
              </w:rPr>
              <w:t xml:space="preserve">X </w:t>
            </w:r>
          </w:p>
        </w:tc>
      </w:tr>
      <w:tr w:rsidR="004711ED" w:rsidRPr="005E7295" w:rsidTr="003C5C95">
        <w:tc>
          <w:tcPr>
            <w:tcW w:w="603" w:type="dxa"/>
            <w:vAlign w:val="center"/>
          </w:tcPr>
          <w:p w:rsidR="004711ED" w:rsidRPr="005E7295" w:rsidRDefault="004711ED" w:rsidP="003C5C95">
            <w:pPr>
              <w:jc w:val="center"/>
              <w:rPr>
                <w:sz w:val="20"/>
                <w:szCs w:val="20"/>
              </w:rPr>
            </w:pPr>
            <w:r w:rsidRPr="005E7295">
              <w:rPr>
                <w:sz w:val="20"/>
                <w:szCs w:val="20"/>
              </w:rPr>
              <w:t>4</w:t>
            </w:r>
          </w:p>
        </w:tc>
        <w:tc>
          <w:tcPr>
            <w:tcW w:w="7585" w:type="dxa"/>
          </w:tcPr>
          <w:p w:rsidR="004711ED" w:rsidRPr="005E7295" w:rsidRDefault="004711ED" w:rsidP="003C5C95">
            <w:pPr>
              <w:spacing w:line="276" w:lineRule="auto"/>
              <w:jc w:val="both"/>
              <w:rPr>
                <w:sz w:val="20"/>
                <w:szCs w:val="20"/>
                <w:lang w:val="en-US"/>
              </w:rPr>
            </w:pPr>
            <w:r w:rsidRPr="005E7295">
              <w:rPr>
                <w:sz w:val="20"/>
                <w:szCs w:val="20"/>
                <w:lang w:val="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r w:rsidRPr="005E7295">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4711ED" w:rsidRPr="005E7295" w:rsidRDefault="004711ED" w:rsidP="003C5C95">
            <w:pPr>
              <w:jc w:val="center"/>
              <w:rPr>
                <w:b/>
                <w:bCs/>
                <w:sz w:val="20"/>
                <w:szCs w:val="20"/>
              </w:rPr>
            </w:pPr>
            <w:r w:rsidRPr="005E7295">
              <w:rPr>
                <w:b/>
                <w:bCs/>
                <w:sz w:val="20"/>
                <w:szCs w:val="20"/>
              </w:rPr>
              <w:t xml:space="preserve">X </w:t>
            </w:r>
          </w:p>
        </w:tc>
      </w:tr>
      <w:tr w:rsidR="004711ED" w:rsidRPr="005E7295" w:rsidTr="003C5C95">
        <w:tc>
          <w:tcPr>
            <w:tcW w:w="603" w:type="dxa"/>
            <w:vAlign w:val="center"/>
          </w:tcPr>
          <w:p w:rsidR="004711ED" w:rsidRPr="005E7295" w:rsidRDefault="004711ED" w:rsidP="003C5C95">
            <w:pPr>
              <w:jc w:val="center"/>
              <w:rPr>
                <w:sz w:val="20"/>
                <w:szCs w:val="20"/>
              </w:rPr>
            </w:pPr>
            <w:r w:rsidRPr="005E7295">
              <w:rPr>
                <w:sz w:val="20"/>
                <w:szCs w:val="20"/>
              </w:rPr>
              <w:t>5</w:t>
            </w:r>
          </w:p>
        </w:tc>
        <w:tc>
          <w:tcPr>
            <w:tcW w:w="7585" w:type="dxa"/>
          </w:tcPr>
          <w:p w:rsidR="004711ED" w:rsidRPr="005E7295" w:rsidRDefault="004711ED" w:rsidP="003C5C95">
            <w:pPr>
              <w:spacing w:line="276" w:lineRule="auto"/>
              <w:jc w:val="both"/>
              <w:rPr>
                <w:sz w:val="20"/>
                <w:szCs w:val="20"/>
                <w:lang w:val="en-US"/>
              </w:rPr>
            </w:pPr>
            <w:r w:rsidRPr="005E7295">
              <w:rPr>
                <w:sz w:val="20"/>
                <w:szCs w:val="20"/>
                <w:lang w:val="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4711ED" w:rsidRPr="005E7295" w:rsidRDefault="004711ED" w:rsidP="003C5C95">
            <w:pPr>
              <w:jc w:val="center"/>
              <w:rPr>
                <w:b/>
                <w:bCs/>
                <w:sz w:val="20"/>
                <w:szCs w:val="20"/>
              </w:rPr>
            </w:pPr>
            <w:r w:rsidRPr="005E7295">
              <w:rPr>
                <w:b/>
                <w:bCs/>
                <w:sz w:val="20"/>
                <w:szCs w:val="20"/>
              </w:rPr>
              <w:t xml:space="preserve">X </w:t>
            </w:r>
          </w:p>
        </w:tc>
      </w:tr>
      <w:tr w:rsidR="004711ED" w:rsidRPr="005E7295" w:rsidTr="003C5C95">
        <w:tc>
          <w:tcPr>
            <w:tcW w:w="603" w:type="dxa"/>
            <w:vAlign w:val="center"/>
          </w:tcPr>
          <w:p w:rsidR="004711ED" w:rsidRPr="005E7295" w:rsidRDefault="004711ED" w:rsidP="003C5C95">
            <w:pPr>
              <w:jc w:val="center"/>
              <w:rPr>
                <w:sz w:val="20"/>
                <w:szCs w:val="20"/>
              </w:rPr>
            </w:pPr>
            <w:r w:rsidRPr="005E7295">
              <w:rPr>
                <w:sz w:val="20"/>
                <w:szCs w:val="20"/>
              </w:rPr>
              <w:t>6</w:t>
            </w:r>
          </w:p>
        </w:tc>
        <w:tc>
          <w:tcPr>
            <w:tcW w:w="7585" w:type="dxa"/>
          </w:tcPr>
          <w:p w:rsidR="004711ED" w:rsidRPr="005E7295" w:rsidRDefault="004711ED" w:rsidP="003C5C95">
            <w:pPr>
              <w:spacing w:line="276" w:lineRule="auto"/>
              <w:jc w:val="both"/>
              <w:rPr>
                <w:sz w:val="20"/>
                <w:szCs w:val="20"/>
                <w:lang w:val="en-US"/>
              </w:rPr>
            </w:pPr>
            <w:r w:rsidRPr="005E7295">
              <w:rPr>
                <w:sz w:val="20"/>
                <w:szCs w:val="20"/>
                <w:lang w:val="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4711ED" w:rsidRPr="005E7295" w:rsidRDefault="004711ED" w:rsidP="003C5C95">
            <w:pPr>
              <w:jc w:val="center"/>
              <w:rPr>
                <w:b/>
                <w:bCs/>
                <w:sz w:val="20"/>
                <w:szCs w:val="20"/>
              </w:rPr>
            </w:pPr>
            <w:r w:rsidRPr="005E7295">
              <w:rPr>
                <w:b/>
                <w:bCs/>
                <w:sz w:val="20"/>
                <w:szCs w:val="20"/>
              </w:rPr>
              <w:t>X</w:t>
            </w:r>
          </w:p>
        </w:tc>
      </w:tr>
      <w:tr w:rsidR="004711ED" w:rsidRPr="005E7295" w:rsidTr="003C5C95">
        <w:tc>
          <w:tcPr>
            <w:tcW w:w="603" w:type="dxa"/>
            <w:vAlign w:val="center"/>
          </w:tcPr>
          <w:p w:rsidR="004711ED" w:rsidRPr="005E7295" w:rsidRDefault="004711ED" w:rsidP="003C5C95">
            <w:pPr>
              <w:jc w:val="center"/>
              <w:rPr>
                <w:sz w:val="20"/>
                <w:szCs w:val="20"/>
              </w:rPr>
            </w:pPr>
            <w:r w:rsidRPr="005E7295">
              <w:rPr>
                <w:sz w:val="20"/>
                <w:szCs w:val="20"/>
              </w:rPr>
              <w:t>7</w:t>
            </w:r>
          </w:p>
        </w:tc>
        <w:tc>
          <w:tcPr>
            <w:tcW w:w="7585" w:type="dxa"/>
          </w:tcPr>
          <w:p w:rsidR="004711ED" w:rsidRPr="005E7295" w:rsidRDefault="004711ED" w:rsidP="003C5C95">
            <w:pPr>
              <w:spacing w:line="276" w:lineRule="auto"/>
              <w:jc w:val="both"/>
              <w:rPr>
                <w:sz w:val="20"/>
                <w:szCs w:val="20"/>
                <w:lang w:val="en-US"/>
              </w:rPr>
            </w:pPr>
            <w:r w:rsidRPr="005E7295">
              <w:rPr>
                <w:sz w:val="20"/>
                <w:szCs w:val="20"/>
                <w:lang w:val="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4711ED" w:rsidRPr="005E7295" w:rsidRDefault="004711ED" w:rsidP="003C5C95">
            <w:pPr>
              <w:jc w:val="center"/>
              <w:rPr>
                <w:b/>
                <w:bCs/>
                <w:sz w:val="20"/>
                <w:szCs w:val="20"/>
              </w:rPr>
            </w:pPr>
            <w:r w:rsidRPr="005E7295">
              <w:rPr>
                <w:b/>
                <w:bCs/>
                <w:sz w:val="20"/>
                <w:szCs w:val="20"/>
              </w:rPr>
              <w:t>X</w:t>
            </w:r>
          </w:p>
        </w:tc>
      </w:tr>
      <w:tr w:rsidR="004711ED" w:rsidRPr="005E7295" w:rsidTr="003C5C95">
        <w:tc>
          <w:tcPr>
            <w:tcW w:w="603" w:type="dxa"/>
            <w:vAlign w:val="center"/>
          </w:tcPr>
          <w:p w:rsidR="004711ED" w:rsidRPr="005E7295" w:rsidRDefault="004711ED" w:rsidP="003C5C95">
            <w:pPr>
              <w:jc w:val="center"/>
              <w:rPr>
                <w:sz w:val="20"/>
                <w:szCs w:val="20"/>
              </w:rPr>
            </w:pPr>
            <w:r w:rsidRPr="005E7295">
              <w:rPr>
                <w:sz w:val="20"/>
                <w:szCs w:val="20"/>
              </w:rPr>
              <w:t>8</w:t>
            </w:r>
          </w:p>
        </w:tc>
        <w:tc>
          <w:tcPr>
            <w:tcW w:w="7585" w:type="dxa"/>
          </w:tcPr>
          <w:p w:rsidR="004711ED" w:rsidRPr="005E7295" w:rsidRDefault="004711ED" w:rsidP="003C5C95">
            <w:pPr>
              <w:spacing w:line="276" w:lineRule="auto"/>
              <w:jc w:val="both"/>
              <w:rPr>
                <w:sz w:val="20"/>
                <w:szCs w:val="20"/>
                <w:lang w:val="en-US"/>
              </w:rPr>
            </w:pPr>
            <w:r w:rsidRPr="005E7295">
              <w:rPr>
                <w:sz w:val="20"/>
                <w:szCs w:val="20"/>
                <w:lang w:val="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r w:rsidRPr="005E7295">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4711ED" w:rsidRPr="005E7295" w:rsidRDefault="004711ED" w:rsidP="003C5C95">
            <w:pPr>
              <w:jc w:val="center"/>
              <w:rPr>
                <w:b/>
                <w:bCs/>
                <w:sz w:val="20"/>
                <w:szCs w:val="20"/>
              </w:rPr>
            </w:pPr>
            <w:r w:rsidRPr="005E7295">
              <w:rPr>
                <w:b/>
                <w:bCs/>
                <w:sz w:val="20"/>
                <w:szCs w:val="20"/>
              </w:rPr>
              <w:t>X</w:t>
            </w:r>
          </w:p>
        </w:tc>
      </w:tr>
      <w:tr w:rsidR="004711ED" w:rsidRPr="005E7295" w:rsidTr="003C5C95">
        <w:tc>
          <w:tcPr>
            <w:tcW w:w="603" w:type="dxa"/>
            <w:vAlign w:val="center"/>
          </w:tcPr>
          <w:p w:rsidR="004711ED" w:rsidRPr="005E7295" w:rsidRDefault="004711ED" w:rsidP="003C5C95">
            <w:pPr>
              <w:jc w:val="center"/>
              <w:rPr>
                <w:sz w:val="20"/>
                <w:szCs w:val="20"/>
              </w:rPr>
            </w:pPr>
            <w:r w:rsidRPr="005E7295">
              <w:rPr>
                <w:sz w:val="20"/>
                <w:szCs w:val="20"/>
              </w:rPr>
              <w:t>9</w:t>
            </w:r>
          </w:p>
        </w:tc>
        <w:tc>
          <w:tcPr>
            <w:tcW w:w="7585" w:type="dxa"/>
          </w:tcPr>
          <w:p w:rsidR="004711ED" w:rsidRPr="005E7295" w:rsidRDefault="004711ED" w:rsidP="003C5C95">
            <w:pPr>
              <w:spacing w:line="276" w:lineRule="auto"/>
              <w:jc w:val="both"/>
              <w:rPr>
                <w:sz w:val="20"/>
                <w:szCs w:val="20"/>
                <w:lang w:val="en-US"/>
              </w:rPr>
            </w:pPr>
            <w:r w:rsidRPr="005E7295">
              <w:rPr>
                <w:sz w:val="20"/>
                <w:szCs w:val="20"/>
                <w:lang w:val="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4711ED" w:rsidRPr="005E7295" w:rsidRDefault="004711ED" w:rsidP="003C5C95">
            <w:pPr>
              <w:jc w:val="center"/>
              <w:rPr>
                <w:b/>
                <w:bCs/>
                <w:sz w:val="20"/>
                <w:szCs w:val="20"/>
              </w:rPr>
            </w:pPr>
            <w:r w:rsidRPr="005E7295">
              <w:rPr>
                <w:b/>
                <w:bCs/>
                <w:sz w:val="20"/>
                <w:szCs w:val="20"/>
              </w:rPr>
              <w:t>X</w:t>
            </w:r>
          </w:p>
        </w:tc>
      </w:tr>
      <w:tr w:rsidR="004711ED" w:rsidRPr="005E7295" w:rsidTr="003C5C95">
        <w:tc>
          <w:tcPr>
            <w:tcW w:w="603" w:type="dxa"/>
            <w:vAlign w:val="center"/>
          </w:tcPr>
          <w:p w:rsidR="004711ED" w:rsidRPr="005E7295" w:rsidRDefault="004711ED" w:rsidP="003C5C95">
            <w:pPr>
              <w:jc w:val="center"/>
              <w:rPr>
                <w:sz w:val="20"/>
                <w:szCs w:val="20"/>
              </w:rPr>
            </w:pPr>
            <w:r w:rsidRPr="005E7295">
              <w:rPr>
                <w:sz w:val="20"/>
                <w:szCs w:val="20"/>
              </w:rPr>
              <w:t>10</w:t>
            </w:r>
          </w:p>
        </w:tc>
        <w:tc>
          <w:tcPr>
            <w:tcW w:w="7585" w:type="dxa"/>
          </w:tcPr>
          <w:p w:rsidR="004711ED" w:rsidRPr="005E7295" w:rsidRDefault="004711ED" w:rsidP="003C5C95">
            <w:pPr>
              <w:spacing w:line="276" w:lineRule="auto"/>
              <w:jc w:val="both"/>
              <w:rPr>
                <w:sz w:val="20"/>
                <w:szCs w:val="20"/>
                <w:lang w:val="en-US"/>
              </w:rPr>
            </w:pPr>
            <w:r w:rsidRPr="005E7295">
              <w:rPr>
                <w:sz w:val="20"/>
                <w:szCs w:val="20"/>
                <w:lang w:val="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r w:rsidRPr="005E7295">
              <w:rPr>
                <w:b/>
                <w:bCs/>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tcPr>
          <w:p w:rsidR="004711ED" w:rsidRPr="005E7295" w:rsidRDefault="004711ED" w:rsidP="003C5C95">
            <w:pPr>
              <w:jc w:val="center"/>
              <w:rPr>
                <w:b/>
                <w:bCs/>
                <w:sz w:val="20"/>
                <w:szCs w:val="20"/>
              </w:rPr>
            </w:pPr>
          </w:p>
        </w:tc>
      </w:tr>
      <w:tr w:rsidR="004711ED" w:rsidRPr="005E7295" w:rsidTr="003C5C95">
        <w:tc>
          <w:tcPr>
            <w:tcW w:w="603" w:type="dxa"/>
            <w:vAlign w:val="center"/>
          </w:tcPr>
          <w:p w:rsidR="004711ED" w:rsidRPr="005E7295" w:rsidRDefault="004711ED" w:rsidP="003C5C95">
            <w:pPr>
              <w:jc w:val="center"/>
              <w:rPr>
                <w:sz w:val="20"/>
                <w:szCs w:val="20"/>
              </w:rPr>
            </w:pPr>
            <w:r w:rsidRPr="005E7295">
              <w:rPr>
                <w:sz w:val="20"/>
                <w:szCs w:val="20"/>
              </w:rPr>
              <w:t>11</w:t>
            </w:r>
          </w:p>
        </w:tc>
        <w:tc>
          <w:tcPr>
            <w:tcW w:w="7585" w:type="dxa"/>
          </w:tcPr>
          <w:p w:rsidR="004711ED" w:rsidRPr="005E7295" w:rsidRDefault="004711ED" w:rsidP="003C5C95">
            <w:pPr>
              <w:spacing w:line="276" w:lineRule="auto"/>
              <w:jc w:val="both"/>
              <w:rPr>
                <w:sz w:val="20"/>
                <w:szCs w:val="20"/>
                <w:lang w:val="en-US"/>
              </w:rPr>
            </w:pPr>
            <w:r w:rsidRPr="005E7295">
              <w:rPr>
                <w:sz w:val="20"/>
                <w:szCs w:val="20"/>
                <w:lang w:val="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r w:rsidRPr="005E7295">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4711ED" w:rsidRPr="005E7295" w:rsidRDefault="004711ED" w:rsidP="003C5C95">
            <w:pPr>
              <w:jc w:val="center"/>
              <w:rPr>
                <w:b/>
                <w:bCs/>
                <w:sz w:val="20"/>
                <w:szCs w:val="20"/>
              </w:rPr>
            </w:pPr>
            <w:r w:rsidRPr="005E7295">
              <w:rPr>
                <w:b/>
                <w:bCs/>
                <w:sz w:val="20"/>
                <w:szCs w:val="20"/>
              </w:rPr>
              <w:t>X</w:t>
            </w:r>
          </w:p>
        </w:tc>
      </w:tr>
      <w:tr w:rsidR="004711ED" w:rsidRPr="005E7295" w:rsidTr="003C5C95">
        <w:tc>
          <w:tcPr>
            <w:tcW w:w="603" w:type="dxa"/>
            <w:vAlign w:val="center"/>
          </w:tcPr>
          <w:p w:rsidR="004711ED" w:rsidRPr="005E7295" w:rsidRDefault="004711ED" w:rsidP="003C5C95">
            <w:pPr>
              <w:jc w:val="center"/>
              <w:rPr>
                <w:sz w:val="20"/>
                <w:szCs w:val="20"/>
              </w:rPr>
            </w:pPr>
            <w:r w:rsidRPr="005E7295">
              <w:rPr>
                <w:sz w:val="20"/>
                <w:szCs w:val="20"/>
              </w:rPr>
              <w:t>12</w:t>
            </w:r>
          </w:p>
        </w:tc>
        <w:tc>
          <w:tcPr>
            <w:tcW w:w="7585" w:type="dxa"/>
          </w:tcPr>
          <w:p w:rsidR="004711ED" w:rsidRPr="005E7295" w:rsidRDefault="004711ED" w:rsidP="003C5C95">
            <w:pPr>
              <w:spacing w:line="276" w:lineRule="auto"/>
              <w:jc w:val="both"/>
              <w:rPr>
                <w:sz w:val="20"/>
                <w:szCs w:val="20"/>
                <w:lang w:val="en-US"/>
              </w:rPr>
            </w:pPr>
            <w:r w:rsidRPr="005E7295">
              <w:rPr>
                <w:sz w:val="20"/>
                <w:szCs w:val="20"/>
                <w:lang w:val="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4711ED" w:rsidRPr="005E7295" w:rsidRDefault="004711ED" w:rsidP="003C5C95">
            <w:pPr>
              <w:jc w:val="center"/>
              <w:rPr>
                <w:b/>
                <w:bCs/>
                <w:sz w:val="20"/>
                <w:szCs w:val="20"/>
              </w:rPr>
            </w:pPr>
            <w:r w:rsidRPr="005E7295">
              <w:rPr>
                <w:b/>
                <w:bCs/>
                <w:sz w:val="20"/>
                <w:szCs w:val="20"/>
              </w:rPr>
              <w:t>X</w:t>
            </w:r>
          </w:p>
        </w:tc>
      </w:tr>
      <w:tr w:rsidR="004711ED" w:rsidRPr="005E7295" w:rsidTr="003C5C95">
        <w:tc>
          <w:tcPr>
            <w:tcW w:w="603" w:type="dxa"/>
            <w:vAlign w:val="center"/>
          </w:tcPr>
          <w:p w:rsidR="004711ED" w:rsidRPr="005E7295" w:rsidRDefault="004711ED" w:rsidP="003C5C95">
            <w:pPr>
              <w:jc w:val="center"/>
              <w:rPr>
                <w:sz w:val="20"/>
                <w:szCs w:val="20"/>
              </w:rPr>
            </w:pPr>
            <w:r w:rsidRPr="005E7295">
              <w:rPr>
                <w:sz w:val="20"/>
                <w:szCs w:val="20"/>
              </w:rPr>
              <w:t>13</w:t>
            </w:r>
          </w:p>
        </w:tc>
        <w:tc>
          <w:tcPr>
            <w:tcW w:w="7585" w:type="dxa"/>
          </w:tcPr>
          <w:p w:rsidR="004711ED" w:rsidRPr="005E7295" w:rsidRDefault="004711ED" w:rsidP="003C5C95">
            <w:pPr>
              <w:spacing w:line="276" w:lineRule="auto"/>
              <w:jc w:val="both"/>
              <w:rPr>
                <w:sz w:val="20"/>
                <w:szCs w:val="20"/>
                <w:lang w:val="en-US"/>
              </w:rPr>
            </w:pPr>
            <w:r w:rsidRPr="005E7295">
              <w:rPr>
                <w:color w:val="000000"/>
                <w:sz w:val="20"/>
                <w:szCs w:val="20"/>
                <w:lang w:val="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4711ED" w:rsidRPr="005E7295" w:rsidRDefault="004711ED" w:rsidP="003C5C95">
            <w:pPr>
              <w:jc w:val="center"/>
              <w:rPr>
                <w:b/>
                <w:bCs/>
                <w:sz w:val="20"/>
                <w:szCs w:val="20"/>
              </w:rPr>
            </w:pPr>
            <w:r w:rsidRPr="005E7295">
              <w:rPr>
                <w:b/>
                <w:bCs/>
                <w:sz w:val="20"/>
                <w:szCs w:val="20"/>
              </w:rPr>
              <w:t>X</w:t>
            </w:r>
          </w:p>
        </w:tc>
      </w:tr>
      <w:tr w:rsidR="004711ED" w:rsidRPr="005E7295" w:rsidTr="003C5C95">
        <w:tc>
          <w:tcPr>
            <w:tcW w:w="603" w:type="dxa"/>
            <w:vAlign w:val="center"/>
          </w:tcPr>
          <w:p w:rsidR="004711ED" w:rsidRPr="005E7295" w:rsidRDefault="004711ED" w:rsidP="003C5C95">
            <w:pPr>
              <w:jc w:val="center"/>
              <w:rPr>
                <w:sz w:val="20"/>
                <w:szCs w:val="20"/>
              </w:rPr>
            </w:pPr>
            <w:r w:rsidRPr="005E7295">
              <w:rPr>
                <w:sz w:val="20"/>
                <w:szCs w:val="20"/>
              </w:rPr>
              <w:t>14</w:t>
            </w:r>
          </w:p>
        </w:tc>
        <w:tc>
          <w:tcPr>
            <w:tcW w:w="7585" w:type="dxa"/>
          </w:tcPr>
          <w:p w:rsidR="004711ED" w:rsidRPr="005E7295" w:rsidRDefault="004711ED" w:rsidP="003C5C95">
            <w:pPr>
              <w:spacing w:line="276" w:lineRule="auto"/>
              <w:jc w:val="both"/>
              <w:rPr>
                <w:sz w:val="20"/>
                <w:szCs w:val="20"/>
                <w:lang w:val="en-US"/>
              </w:rPr>
            </w:pPr>
            <w:r w:rsidRPr="005E7295">
              <w:rPr>
                <w:sz w:val="20"/>
                <w:szCs w:val="20"/>
                <w:lang w:val="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r w:rsidRPr="005E7295">
              <w:rPr>
                <w:b/>
                <w:bCs/>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4711ED" w:rsidRPr="005E7295" w:rsidRDefault="004711ED" w:rsidP="003C5C95">
            <w:pPr>
              <w:jc w:val="center"/>
              <w:rPr>
                <w:b/>
                <w:bCs/>
                <w:sz w:val="20"/>
                <w:szCs w:val="20"/>
              </w:rPr>
            </w:pPr>
          </w:p>
        </w:tc>
      </w:tr>
      <w:tr w:rsidR="004711ED" w:rsidRPr="005E7295" w:rsidTr="003C5C95">
        <w:tc>
          <w:tcPr>
            <w:tcW w:w="603" w:type="dxa"/>
            <w:vAlign w:val="center"/>
          </w:tcPr>
          <w:p w:rsidR="004711ED" w:rsidRPr="005E7295" w:rsidRDefault="004711ED" w:rsidP="003C5C95">
            <w:pPr>
              <w:jc w:val="center"/>
              <w:rPr>
                <w:sz w:val="20"/>
                <w:szCs w:val="20"/>
              </w:rPr>
            </w:pPr>
            <w:r w:rsidRPr="005E7295">
              <w:rPr>
                <w:sz w:val="20"/>
                <w:szCs w:val="20"/>
              </w:rPr>
              <w:t>15</w:t>
            </w:r>
          </w:p>
        </w:tc>
        <w:tc>
          <w:tcPr>
            <w:tcW w:w="7585" w:type="dxa"/>
          </w:tcPr>
          <w:p w:rsidR="004711ED" w:rsidRPr="005E7295" w:rsidRDefault="004711ED" w:rsidP="003C5C95">
            <w:pPr>
              <w:spacing w:line="276" w:lineRule="auto"/>
              <w:jc w:val="both"/>
              <w:rPr>
                <w:sz w:val="20"/>
                <w:szCs w:val="20"/>
                <w:lang w:val="en-US"/>
              </w:rPr>
            </w:pPr>
            <w:r w:rsidRPr="005E7295">
              <w:rPr>
                <w:sz w:val="20"/>
                <w:szCs w:val="20"/>
                <w:lang w:val="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4711ED" w:rsidRPr="005E7295" w:rsidRDefault="004711ED"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4711ED" w:rsidRPr="005E7295" w:rsidRDefault="004711ED" w:rsidP="003C5C95">
            <w:pPr>
              <w:jc w:val="center"/>
              <w:rPr>
                <w:b/>
                <w:bCs/>
                <w:sz w:val="20"/>
                <w:szCs w:val="20"/>
              </w:rPr>
            </w:pPr>
            <w:r w:rsidRPr="005E7295">
              <w:rPr>
                <w:b/>
                <w:bCs/>
                <w:sz w:val="20"/>
                <w:szCs w:val="20"/>
              </w:rPr>
              <w:t>X</w:t>
            </w:r>
          </w:p>
        </w:tc>
      </w:tr>
      <w:tr w:rsidR="004711ED" w:rsidRPr="005E7295" w:rsidTr="003C5C95">
        <w:tc>
          <w:tcPr>
            <w:tcW w:w="9889" w:type="dxa"/>
            <w:gridSpan w:val="5"/>
            <w:tcBorders>
              <w:bottom w:val="single" w:sz="12" w:space="0" w:color="auto"/>
            </w:tcBorders>
            <w:vAlign w:val="center"/>
          </w:tcPr>
          <w:p w:rsidR="004711ED" w:rsidRPr="005E7295" w:rsidRDefault="004711ED" w:rsidP="003C5C95">
            <w:pPr>
              <w:jc w:val="both"/>
              <w:rPr>
                <w:sz w:val="20"/>
                <w:szCs w:val="20"/>
              </w:rPr>
            </w:pPr>
            <w:r w:rsidRPr="005E7295">
              <w:rPr>
                <w:b/>
                <w:bCs/>
                <w:sz w:val="20"/>
                <w:szCs w:val="20"/>
              </w:rPr>
              <w:t>1</w:t>
            </w:r>
            <w:r w:rsidRPr="005E7295">
              <w:rPr>
                <w:sz w:val="20"/>
                <w:szCs w:val="20"/>
              </w:rPr>
              <w:t xml:space="preserve">: Few </w:t>
            </w:r>
            <w:r w:rsidRPr="005E7295">
              <w:rPr>
                <w:b/>
                <w:bCs/>
                <w:sz w:val="20"/>
                <w:szCs w:val="20"/>
              </w:rPr>
              <w:t>2</w:t>
            </w:r>
            <w:r w:rsidRPr="005E7295">
              <w:rPr>
                <w:sz w:val="20"/>
                <w:szCs w:val="20"/>
              </w:rPr>
              <w:t xml:space="preserve">: Partially </w:t>
            </w:r>
            <w:r w:rsidRPr="005E7295">
              <w:rPr>
                <w:b/>
                <w:bCs/>
                <w:sz w:val="20"/>
                <w:szCs w:val="20"/>
              </w:rPr>
              <w:t>3</w:t>
            </w:r>
            <w:r w:rsidRPr="005E7295">
              <w:rPr>
                <w:sz w:val="20"/>
                <w:szCs w:val="20"/>
              </w:rPr>
              <w:t>: Many</w:t>
            </w:r>
          </w:p>
        </w:tc>
      </w:tr>
    </w:tbl>
    <w:p w:rsidR="004711ED" w:rsidRPr="005E7295" w:rsidRDefault="004711ED" w:rsidP="004711ED">
      <w:pPr>
        <w:spacing w:line="360" w:lineRule="auto"/>
        <w:rPr>
          <w:b/>
          <w:sz w:val="20"/>
          <w:szCs w:val="20"/>
          <w:lang w:val="en-US"/>
        </w:rPr>
      </w:pPr>
      <w:r w:rsidRPr="005E7295">
        <w:rPr>
          <w:b/>
          <w:sz w:val="20"/>
          <w:szCs w:val="20"/>
          <w:lang w:val="en-US"/>
        </w:rPr>
        <w:t xml:space="preserve">                                                                       </w:t>
      </w:r>
    </w:p>
    <w:p w:rsidR="004711ED" w:rsidRPr="005E7295" w:rsidRDefault="004711ED" w:rsidP="004711ED">
      <w:pPr>
        <w:spacing w:line="360" w:lineRule="auto"/>
        <w:jc w:val="right"/>
        <w:rPr>
          <w:sz w:val="20"/>
          <w:szCs w:val="20"/>
        </w:rPr>
      </w:pPr>
      <w:r w:rsidRPr="005E7295">
        <w:rPr>
          <w:b/>
          <w:sz w:val="20"/>
          <w:szCs w:val="20"/>
          <w:lang w:val="en-US"/>
        </w:rPr>
        <w:t xml:space="preserve">                                                                                                                         Instructor Name</w:t>
      </w:r>
      <w:r w:rsidRPr="005E7295">
        <w:rPr>
          <w:b/>
          <w:sz w:val="20"/>
          <w:szCs w:val="20"/>
        </w:rPr>
        <w:t xml:space="preserve"> :</w:t>
      </w:r>
      <w:r w:rsidRPr="005E7295">
        <w:rPr>
          <w:sz w:val="20"/>
          <w:szCs w:val="20"/>
        </w:rPr>
        <w:t xml:space="preserve"> </w:t>
      </w:r>
    </w:p>
    <w:p w:rsidR="000C10BC" w:rsidRDefault="000C10BC">
      <w:pPr>
        <w:rPr>
          <w:sz w:val="20"/>
          <w:szCs w:val="20"/>
        </w:rPr>
      </w:pPr>
    </w:p>
    <w:p w:rsidR="003C5C95" w:rsidRDefault="003C5C95">
      <w:pPr>
        <w:rPr>
          <w:sz w:val="20"/>
          <w:szCs w:val="20"/>
        </w:rPr>
      </w:pPr>
    </w:p>
    <w:p w:rsidR="003C5C95" w:rsidRDefault="003C5C95">
      <w:pPr>
        <w:rPr>
          <w:sz w:val="20"/>
          <w:szCs w:val="20"/>
        </w:rPr>
      </w:pPr>
    </w:p>
    <w:p w:rsidR="003C5C95" w:rsidRDefault="003C5C95">
      <w:pPr>
        <w:rPr>
          <w:sz w:val="20"/>
          <w:szCs w:val="20"/>
        </w:rPr>
      </w:pPr>
    </w:p>
    <w:p w:rsidR="003C5C95" w:rsidRDefault="003C5C95">
      <w:pPr>
        <w:rPr>
          <w:sz w:val="20"/>
          <w:szCs w:val="20"/>
        </w:rPr>
      </w:pPr>
    </w:p>
    <w:p w:rsidR="003C5C95" w:rsidRDefault="003C5C95">
      <w:pPr>
        <w:rPr>
          <w:sz w:val="20"/>
          <w:szCs w:val="20"/>
        </w:rPr>
      </w:pPr>
    </w:p>
    <w:p w:rsidR="003C5C95" w:rsidRDefault="003C5C95">
      <w:pPr>
        <w:rPr>
          <w:sz w:val="20"/>
          <w:szCs w:val="20"/>
        </w:rPr>
      </w:pPr>
    </w:p>
    <w:p w:rsidR="003C5C95" w:rsidRDefault="003C5C95">
      <w:pPr>
        <w:rPr>
          <w:sz w:val="20"/>
          <w:szCs w:val="20"/>
        </w:rPr>
      </w:pPr>
    </w:p>
    <w:p w:rsidR="00A52A24" w:rsidRDefault="00A52A24">
      <w:pPr>
        <w:rPr>
          <w:sz w:val="20"/>
          <w:szCs w:val="20"/>
        </w:rPr>
      </w:pPr>
    </w:p>
    <w:p w:rsidR="00A52A24" w:rsidRDefault="00A52A24">
      <w:pPr>
        <w:rPr>
          <w:sz w:val="20"/>
          <w:szCs w:val="20"/>
        </w:rPr>
      </w:pPr>
    </w:p>
    <w:p w:rsidR="00A52A24" w:rsidRDefault="00A52A24">
      <w:pPr>
        <w:rPr>
          <w:sz w:val="20"/>
          <w:szCs w:val="20"/>
        </w:rPr>
      </w:pPr>
    </w:p>
    <w:p w:rsidR="00A52A24" w:rsidRDefault="00A52A24">
      <w:pPr>
        <w:rPr>
          <w:sz w:val="20"/>
          <w:szCs w:val="20"/>
        </w:rPr>
      </w:pPr>
    </w:p>
    <w:p w:rsidR="00A52A24" w:rsidRDefault="00A52A24" w:rsidP="00A52A24">
      <w:pPr>
        <w:spacing w:line="360" w:lineRule="auto"/>
        <w:rPr>
          <w:sz w:val="20"/>
          <w:szCs w:val="20"/>
        </w:rPr>
      </w:pPr>
      <w:r>
        <w:rPr>
          <w:noProof/>
        </w:rPr>
        <w:lastRenderedPageBreak/>
        <w:drawing>
          <wp:inline distT="0" distB="0" distL="0" distR="0" wp14:anchorId="0C2421D2" wp14:editId="61322B89">
            <wp:extent cx="731520" cy="731520"/>
            <wp:effectExtent l="0" t="0" r="0" b="0"/>
            <wp:docPr id="605295978" name="Resim 605295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r>
        <w:rPr>
          <w:b/>
          <w:bCs/>
          <w:szCs w:val="28"/>
        </w:rPr>
        <w:t>ESOGU Tourism Faculty Course Information Form</w:t>
      </w:r>
    </w:p>
    <w:p w:rsidR="00A52A24" w:rsidRDefault="00A52A24" w:rsidP="00A52A24">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52A24" w:rsidTr="00A52A24">
        <w:tc>
          <w:tcPr>
            <w:tcW w:w="1167" w:type="dxa"/>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outlineLvl w:val="0"/>
              <w:rPr>
                <w:sz w:val="20"/>
                <w:szCs w:val="20"/>
                <w:lang w:eastAsia="en-US"/>
              </w:rPr>
            </w:pPr>
            <w:r>
              <w:rPr>
                <w:sz w:val="20"/>
                <w:szCs w:val="20"/>
                <w:lang w:eastAsia="en-US"/>
              </w:rPr>
              <w:t>Spring</w:t>
            </w:r>
          </w:p>
        </w:tc>
      </w:tr>
    </w:tbl>
    <w:p w:rsidR="00A52A24" w:rsidRDefault="00A52A24" w:rsidP="00A52A24">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A52A24" w:rsidTr="00A52A24">
        <w:tc>
          <w:tcPr>
            <w:tcW w:w="1828" w:type="dxa"/>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jc w:val="center"/>
              <w:outlineLvl w:val="0"/>
              <w:rPr>
                <w:sz w:val="20"/>
                <w:szCs w:val="20"/>
                <w:lang w:eastAsia="en-US"/>
              </w:rPr>
            </w:pPr>
            <w:r>
              <w:rPr>
                <w:sz w:val="20"/>
                <w:szCs w:val="20"/>
                <w:lang w:eastAsia="en-US"/>
              </w:rPr>
              <w:t>271114009</w:t>
            </w:r>
          </w:p>
        </w:tc>
        <w:tc>
          <w:tcPr>
            <w:tcW w:w="1794" w:type="dxa"/>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A52A24" w:rsidRDefault="00A52A24" w:rsidP="00A52A24">
            <w:pPr>
              <w:spacing w:line="256" w:lineRule="auto"/>
              <w:jc w:val="center"/>
              <w:outlineLvl w:val="0"/>
              <w:rPr>
                <w:sz w:val="20"/>
                <w:szCs w:val="20"/>
                <w:lang w:eastAsia="en-US"/>
              </w:rPr>
            </w:pPr>
            <w:bookmarkStart w:id="22" w:name="temelhukuk"/>
            <w:bookmarkStart w:id="23" w:name="turızmısletmelerımuhasebesı"/>
            <w:bookmarkEnd w:id="22"/>
            <w:bookmarkEnd w:id="23"/>
            <w:r>
              <w:rPr>
                <w:sz w:val="20"/>
                <w:szCs w:val="20"/>
                <w:lang w:eastAsia="en-US"/>
              </w:rPr>
              <w:t>Tourism Businesses Accounting</w:t>
            </w:r>
          </w:p>
        </w:tc>
      </w:tr>
    </w:tbl>
    <w:p w:rsidR="00A52A24" w:rsidRDefault="00A52A24" w:rsidP="00A52A24">
      <w:pPr>
        <w:outlineLvl w:val="0"/>
        <w:rPr>
          <w:b/>
          <w:bCs/>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9"/>
        <w:gridCol w:w="222"/>
        <w:gridCol w:w="1072"/>
        <w:gridCol w:w="920"/>
        <w:gridCol w:w="222"/>
        <w:gridCol w:w="1397"/>
        <w:gridCol w:w="524"/>
        <w:gridCol w:w="315"/>
        <w:gridCol w:w="659"/>
        <w:gridCol w:w="1162"/>
        <w:gridCol w:w="779"/>
        <w:gridCol w:w="1533"/>
      </w:tblGrid>
      <w:tr w:rsidR="00A52A24" w:rsidTr="00A52A24">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center"/>
          </w:tcPr>
          <w:p w:rsidR="00A52A24" w:rsidRDefault="00A52A24" w:rsidP="00A52A24">
            <w:pPr>
              <w:spacing w:line="256" w:lineRule="auto"/>
              <w:rPr>
                <w:b/>
                <w:bCs/>
                <w:sz w:val="20"/>
                <w:szCs w:val="20"/>
                <w:lang w:eastAsia="en-US"/>
              </w:rPr>
            </w:pPr>
            <w:r>
              <w:rPr>
                <w:b/>
                <w:bCs/>
                <w:sz w:val="20"/>
                <w:szCs w:val="20"/>
                <w:lang w:eastAsia="en-US"/>
              </w:rPr>
              <w:t>SEMESTER</w:t>
            </w:r>
          </w:p>
          <w:p w:rsidR="00A52A24" w:rsidRDefault="00A52A24" w:rsidP="00A52A24">
            <w:pPr>
              <w:spacing w:line="256" w:lineRule="auto"/>
              <w:rPr>
                <w:sz w:val="20"/>
                <w:szCs w:val="20"/>
                <w:lang w:eastAsia="en-US"/>
              </w:rPr>
            </w:pPr>
          </w:p>
        </w:tc>
        <w:tc>
          <w:tcPr>
            <w:tcW w:w="1809" w:type="pct"/>
            <w:gridSpan w:val="5"/>
            <w:tcBorders>
              <w:top w:val="single" w:sz="12" w:space="0" w:color="auto"/>
              <w:left w:val="single" w:sz="12" w:space="0" w:color="auto"/>
              <w:bottom w:val="single" w:sz="4" w:space="0" w:color="auto"/>
              <w:right w:val="single" w:sz="12" w:space="0" w:color="auto"/>
            </w:tcBorders>
            <w:vAlign w:val="center"/>
            <w:hideMark/>
          </w:tcPr>
          <w:p w:rsidR="00A52A24" w:rsidRDefault="00A52A24" w:rsidP="00A52A24">
            <w:pPr>
              <w:spacing w:line="256" w:lineRule="auto"/>
              <w:jc w:val="center"/>
              <w:rPr>
                <w:b/>
                <w:bCs/>
                <w:sz w:val="20"/>
                <w:szCs w:val="20"/>
                <w:lang w:eastAsia="en-US"/>
              </w:rPr>
            </w:pPr>
            <w:r>
              <w:rPr>
                <w:b/>
                <w:sz w:val="20"/>
                <w:szCs w:val="20"/>
                <w:lang w:eastAsia="en-US"/>
              </w:rPr>
              <w:t>WEEKLY COURSE HOURS</w:t>
            </w:r>
          </w:p>
        </w:tc>
        <w:tc>
          <w:tcPr>
            <w:tcW w:w="2503" w:type="pct"/>
            <w:gridSpan w:val="6"/>
            <w:tcBorders>
              <w:top w:val="single" w:sz="12" w:space="0" w:color="auto"/>
              <w:left w:val="single" w:sz="12" w:space="0" w:color="auto"/>
              <w:bottom w:val="single" w:sz="4" w:space="0" w:color="auto"/>
              <w:right w:val="single" w:sz="12" w:space="0" w:color="auto"/>
            </w:tcBorders>
            <w:vAlign w:val="center"/>
            <w:hideMark/>
          </w:tcPr>
          <w:p w:rsidR="00A52A24" w:rsidRDefault="00A52A24" w:rsidP="00A52A24">
            <w:pPr>
              <w:spacing w:line="256" w:lineRule="auto"/>
              <w:jc w:val="center"/>
              <w:rPr>
                <w:b/>
                <w:bCs/>
                <w:sz w:val="20"/>
                <w:szCs w:val="20"/>
                <w:lang w:eastAsia="en-US"/>
              </w:rPr>
            </w:pPr>
            <w:r>
              <w:rPr>
                <w:b/>
                <w:bCs/>
                <w:sz w:val="20"/>
                <w:szCs w:val="20"/>
                <w:lang w:eastAsia="en-US"/>
              </w:rPr>
              <w:t>COURSE</w:t>
            </w:r>
          </w:p>
        </w:tc>
      </w:tr>
      <w:tr w:rsidR="00A52A24" w:rsidTr="00A52A24">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A52A24" w:rsidRDefault="00A52A24" w:rsidP="00A52A24">
            <w:pPr>
              <w:spacing w:line="256" w:lineRule="auto"/>
              <w:rPr>
                <w:sz w:val="20"/>
                <w:szCs w:val="20"/>
                <w:lang w:eastAsia="en-US"/>
              </w:rPr>
            </w:pPr>
          </w:p>
        </w:tc>
        <w:tc>
          <w:tcPr>
            <w:tcW w:w="626" w:type="pct"/>
            <w:gridSpan w:val="2"/>
            <w:tcBorders>
              <w:top w:val="single" w:sz="4" w:space="0" w:color="auto"/>
              <w:left w:val="single" w:sz="12" w:space="0" w:color="auto"/>
              <w:bottom w:val="single" w:sz="4" w:space="0" w:color="auto"/>
              <w:right w:val="single" w:sz="4"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Theoretical</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Practice</w:t>
            </w:r>
          </w:p>
        </w:tc>
        <w:tc>
          <w:tcPr>
            <w:tcW w:w="696" w:type="pct"/>
            <w:tcBorders>
              <w:top w:val="single" w:sz="4" w:space="0" w:color="auto"/>
              <w:left w:val="single" w:sz="4" w:space="0" w:color="auto"/>
              <w:bottom w:val="single" w:sz="4" w:space="0" w:color="auto"/>
              <w:right w:val="single" w:sz="12" w:space="0" w:color="auto"/>
            </w:tcBorders>
            <w:vAlign w:val="center"/>
            <w:hideMark/>
          </w:tcPr>
          <w:p w:rsidR="00A52A24" w:rsidRDefault="00A52A24" w:rsidP="00A52A24">
            <w:pPr>
              <w:spacing w:line="276" w:lineRule="auto"/>
              <w:ind w:left="-111" w:right="-108"/>
              <w:jc w:val="center"/>
              <w:rPr>
                <w:b/>
                <w:sz w:val="20"/>
                <w:szCs w:val="20"/>
                <w:lang w:eastAsia="en-US"/>
              </w:rPr>
            </w:pPr>
            <w:r>
              <w:rPr>
                <w:b/>
                <w:sz w:val="20"/>
                <w:szCs w:val="20"/>
                <w:lang w:eastAsia="en-US"/>
              </w:rPr>
              <w:t>Laboratory</w:t>
            </w:r>
          </w:p>
        </w:tc>
        <w:tc>
          <w:tcPr>
            <w:tcW w:w="418" w:type="pct"/>
            <w:gridSpan w:val="2"/>
            <w:tcBorders>
              <w:top w:val="single" w:sz="4" w:space="0" w:color="auto"/>
              <w:left w:val="single" w:sz="4" w:space="0" w:color="auto"/>
              <w:bottom w:val="single" w:sz="4" w:space="0" w:color="auto"/>
              <w:right w:val="single" w:sz="4" w:space="0" w:color="auto"/>
            </w:tcBorders>
            <w:vAlign w:val="center"/>
            <w:hideMark/>
          </w:tcPr>
          <w:p w:rsidR="00A52A24" w:rsidRDefault="00A52A24" w:rsidP="00A52A24">
            <w:pPr>
              <w:spacing w:line="276" w:lineRule="auto"/>
              <w:jc w:val="center"/>
              <w:rPr>
                <w:b/>
                <w:sz w:val="14"/>
                <w:szCs w:val="14"/>
                <w:lang w:eastAsia="en-US"/>
              </w:rPr>
            </w:pPr>
            <w:r>
              <w:rPr>
                <w:b/>
                <w:sz w:val="14"/>
                <w:szCs w:val="14"/>
                <w:lang w:eastAsia="en-US"/>
              </w:rPr>
              <w:t>CREDITS</w:t>
            </w:r>
          </w:p>
        </w:tc>
        <w:tc>
          <w:tcPr>
            <w:tcW w:w="348" w:type="pct"/>
            <w:tcBorders>
              <w:top w:val="single" w:sz="4" w:space="0" w:color="auto"/>
              <w:left w:val="single" w:sz="4" w:space="0" w:color="auto"/>
              <w:bottom w:val="single" w:sz="4" w:space="0" w:color="auto"/>
              <w:right w:val="single" w:sz="4" w:space="0" w:color="auto"/>
            </w:tcBorders>
            <w:vAlign w:val="center"/>
            <w:hideMark/>
          </w:tcPr>
          <w:p w:rsidR="00A52A24" w:rsidRDefault="00A52A24" w:rsidP="00A52A24">
            <w:pPr>
              <w:spacing w:line="276" w:lineRule="auto"/>
              <w:ind w:left="-111" w:right="-108"/>
              <w:jc w:val="center"/>
              <w:rPr>
                <w:b/>
                <w:sz w:val="20"/>
                <w:szCs w:val="20"/>
                <w:lang w:eastAsia="en-US"/>
              </w:rPr>
            </w:pPr>
            <w:r>
              <w:rPr>
                <w:b/>
                <w:sz w:val="20"/>
                <w:szCs w:val="20"/>
                <w:lang w:eastAsia="en-US"/>
              </w:rPr>
              <w:t>ECTS</w:t>
            </w:r>
          </w:p>
        </w:tc>
        <w:tc>
          <w:tcPr>
            <w:tcW w:w="974" w:type="pct"/>
            <w:gridSpan w:val="2"/>
            <w:tcBorders>
              <w:top w:val="single" w:sz="4" w:space="0" w:color="auto"/>
              <w:left w:val="single" w:sz="4" w:space="0" w:color="auto"/>
              <w:bottom w:val="single" w:sz="4" w:space="0" w:color="auto"/>
              <w:right w:val="single" w:sz="4"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 xml:space="preserve"> TYPE</w:t>
            </w:r>
          </w:p>
        </w:tc>
        <w:tc>
          <w:tcPr>
            <w:tcW w:w="763" w:type="pct"/>
            <w:tcBorders>
              <w:top w:val="single" w:sz="4" w:space="0" w:color="auto"/>
              <w:left w:val="single" w:sz="4" w:space="0" w:color="auto"/>
              <w:bottom w:val="single" w:sz="4"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LANGUAGE</w:t>
            </w:r>
          </w:p>
        </w:tc>
      </w:tr>
      <w:tr w:rsidR="00A52A24" w:rsidTr="00A52A24">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IV</w:t>
            </w:r>
          </w:p>
        </w:tc>
        <w:tc>
          <w:tcPr>
            <w:tcW w:w="626" w:type="pct"/>
            <w:gridSpan w:val="2"/>
            <w:tcBorders>
              <w:top w:val="single" w:sz="4" w:space="0" w:color="auto"/>
              <w:left w:val="single" w:sz="12" w:space="0" w:color="auto"/>
              <w:bottom w:val="single" w:sz="12" w:space="0" w:color="auto"/>
              <w:right w:val="single" w:sz="4"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3</w:t>
            </w:r>
          </w:p>
        </w:tc>
        <w:tc>
          <w:tcPr>
            <w:tcW w:w="487" w:type="pct"/>
            <w:gridSpan w:val="2"/>
            <w:tcBorders>
              <w:top w:val="single" w:sz="4" w:space="0" w:color="auto"/>
              <w:left w:val="single" w:sz="4" w:space="0" w:color="auto"/>
              <w:bottom w:val="single" w:sz="12" w:space="0" w:color="auto"/>
              <w:right w:val="single" w:sz="4"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0</w:t>
            </w:r>
          </w:p>
        </w:tc>
        <w:tc>
          <w:tcPr>
            <w:tcW w:w="696" w:type="pct"/>
            <w:tcBorders>
              <w:top w:val="single" w:sz="4" w:space="0" w:color="auto"/>
              <w:left w:val="single" w:sz="4" w:space="0" w:color="auto"/>
              <w:bottom w:val="single" w:sz="12" w:space="0" w:color="auto"/>
              <w:right w:val="single" w:sz="12"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0</w:t>
            </w:r>
          </w:p>
        </w:tc>
        <w:tc>
          <w:tcPr>
            <w:tcW w:w="418" w:type="pct"/>
            <w:gridSpan w:val="2"/>
            <w:tcBorders>
              <w:top w:val="single" w:sz="4" w:space="0" w:color="auto"/>
              <w:left w:val="single" w:sz="4" w:space="0" w:color="auto"/>
              <w:bottom w:val="single" w:sz="12" w:space="0" w:color="auto"/>
              <w:right w:val="single" w:sz="4"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3</w:t>
            </w:r>
          </w:p>
        </w:tc>
        <w:tc>
          <w:tcPr>
            <w:tcW w:w="348" w:type="pct"/>
            <w:tcBorders>
              <w:top w:val="single" w:sz="4" w:space="0" w:color="auto"/>
              <w:left w:val="single" w:sz="4" w:space="0" w:color="auto"/>
              <w:bottom w:val="single" w:sz="12" w:space="0" w:color="auto"/>
              <w:right w:val="single" w:sz="4"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5</w:t>
            </w:r>
          </w:p>
        </w:tc>
        <w:tc>
          <w:tcPr>
            <w:tcW w:w="974" w:type="pct"/>
            <w:gridSpan w:val="2"/>
            <w:tcBorders>
              <w:top w:val="single" w:sz="4" w:space="0" w:color="auto"/>
              <w:left w:val="single" w:sz="4" w:space="0" w:color="auto"/>
              <w:bottom w:val="single" w:sz="12" w:space="0" w:color="auto"/>
              <w:right w:val="single" w:sz="4" w:space="0" w:color="auto"/>
            </w:tcBorders>
            <w:vAlign w:val="center"/>
            <w:hideMark/>
          </w:tcPr>
          <w:p w:rsidR="00A52A24" w:rsidRDefault="00A52A24" w:rsidP="00A52A24">
            <w:pPr>
              <w:spacing w:line="256" w:lineRule="auto"/>
              <w:jc w:val="center"/>
              <w:rPr>
                <w:sz w:val="20"/>
                <w:szCs w:val="20"/>
                <w:vertAlign w:val="superscript"/>
                <w:lang w:eastAsia="en-US"/>
              </w:rPr>
            </w:pPr>
            <w:r>
              <w:rPr>
                <w:sz w:val="20"/>
                <w:szCs w:val="20"/>
                <w:vertAlign w:val="superscript"/>
                <w:lang w:eastAsia="en-US"/>
              </w:rPr>
              <w:t>CORE ( x )  ELECTIVE (  )</w:t>
            </w:r>
          </w:p>
        </w:tc>
        <w:tc>
          <w:tcPr>
            <w:tcW w:w="763" w:type="pct"/>
            <w:tcBorders>
              <w:top w:val="single" w:sz="4" w:space="0" w:color="auto"/>
              <w:left w:val="single" w:sz="4" w:space="0" w:color="auto"/>
              <w:bottom w:val="single" w:sz="12" w:space="0" w:color="auto"/>
              <w:right w:val="single" w:sz="12" w:space="0" w:color="auto"/>
            </w:tcBorders>
            <w:hideMark/>
          </w:tcPr>
          <w:p w:rsidR="00A52A24" w:rsidRDefault="00A52A24" w:rsidP="00A52A24">
            <w:pPr>
              <w:spacing w:line="256" w:lineRule="auto"/>
              <w:jc w:val="center"/>
              <w:rPr>
                <w:sz w:val="20"/>
                <w:szCs w:val="20"/>
                <w:lang w:eastAsia="en-US"/>
              </w:rPr>
            </w:pPr>
            <w:r>
              <w:rPr>
                <w:sz w:val="20"/>
                <w:szCs w:val="20"/>
                <w:lang w:eastAsia="en-US"/>
              </w:rPr>
              <w:t xml:space="preserve">English </w:t>
            </w:r>
          </w:p>
        </w:tc>
      </w:tr>
      <w:tr w:rsidR="00A52A24" w:rsidTr="00A52A24">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jc w:val="center"/>
              <w:rPr>
                <w:b/>
                <w:bCs/>
                <w:sz w:val="20"/>
                <w:szCs w:val="20"/>
                <w:lang w:eastAsia="en-US"/>
              </w:rPr>
            </w:pPr>
            <w:r>
              <w:rPr>
                <w:b/>
                <w:sz w:val="20"/>
                <w:szCs w:val="20"/>
                <w:lang w:eastAsia="en-US"/>
              </w:rPr>
              <w:t>COURSE CATEGORY</w:t>
            </w:r>
          </w:p>
        </w:tc>
      </w:tr>
      <w:tr w:rsidR="00A52A24" w:rsidTr="00A52A24">
        <w:trPr>
          <w:trHeight w:val="546"/>
        </w:trPr>
        <w:tc>
          <w:tcPr>
            <w:tcW w:w="777" w:type="pct"/>
            <w:gridSpan w:val="2"/>
            <w:tcBorders>
              <w:top w:val="single" w:sz="12"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b/>
                <w:sz w:val="20"/>
                <w:szCs w:val="20"/>
                <w:lang w:eastAsia="en-US"/>
              </w:rPr>
            </w:pPr>
            <w:r>
              <w:rPr>
                <w:sz w:val="20"/>
                <w:szCs w:val="20"/>
                <w:lang w:eastAsia="en-US"/>
              </w:rPr>
              <w:t>Supportive Courses</w:t>
            </w:r>
          </w:p>
        </w:tc>
        <w:tc>
          <w:tcPr>
            <w:tcW w:w="1024" w:type="pct"/>
            <w:gridSpan w:val="3"/>
            <w:tcBorders>
              <w:top w:val="single" w:sz="12" w:space="0" w:color="auto"/>
              <w:left w:val="single" w:sz="6"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Basic Vocational</w:t>
            </w:r>
          </w:p>
        </w:tc>
        <w:tc>
          <w:tcPr>
            <w:tcW w:w="957" w:type="pct"/>
            <w:gridSpan w:val="2"/>
            <w:tcBorders>
              <w:top w:val="single" w:sz="12" w:space="0" w:color="auto"/>
              <w:left w:val="single" w:sz="6" w:space="0" w:color="auto"/>
              <w:bottom w:val="single" w:sz="6" w:space="0" w:color="auto"/>
              <w:right w:val="single" w:sz="6" w:space="0" w:color="auto"/>
            </w:tcBorders>
            <w:vAlign w:val="center"/>
            <w:hideMark/>
          </w:tcPr>
          <w:p w:rsidR="00A52A24" w:rsidRDefault="00A52A24" w:rsidP="00A52A24">
            <w:pPr>
              <w:spacing w:line="276" w:lineRule="auto"/>
              <w:jc w:val="center"/>
              <w:rPr>
                <w:b/>
                <w:sz w:val="20"/>
                <w:szCs w:val="20"/>
                <w:lang w:eastAsia="en-US"/>
              </w:rPr>
            </w:pPr>
            <w:r>
              <w:rPr>
                <w:sz w:val="20"/>
                <w:szCs w:val="20"/>
                <w:lang w:eastAsia="en-US"/>
              </w:rPr>
              <w:t>Proficiency/Field</w:t>
            </w:r>
          </w:p>
        </w:tc>
        <w:tc>
          <w:tcPr>
            <w:tcW w:w="1086" w:type="pct"/>
            <w:gridSpan w:val="3"/>
            <w:tcBorders>
              <w:top w:val="single" w:sz="12" w:space="0" w:color="auto"/>
              <w:left w:val="single" w:sz="6" w:space="0" w:color="auto"/>
              <w:bottom w:val="single" w:sz="6" w:space="0" w:color="auto"/>
              <w:right w:val="single" w:sz="6" w:space="0" w:color="auto"/>
            </w:tcBorders>
            <w:vAlign w:val="center"/>
            <w:hideMark/>
          </w:tcPr>
          <w:p w:rsidR="00A52A24" w:rsidRDefault="00A52A24" w:rsidP="00A52A24">
            <w:pPr>
              <w:spacing w:line="276" w:lineRule="auto"/>
              <w:jc w:val="center"/>
              <w:rPr>
                <w:b/>
                <w:sz w:val="20"/>
                <w:szCs w:val="20"/>
                <w:lang w:eastAsia="en-US"/>
              </w:rPr>
            </w:pPr>
            <w:r>
              <w:rPr>
                <w:sz w:val="20"/>
                <w:szCs w:val="20"/>
                <w:lang w:eastAsia="en-US"/>
              </w:rPr>
              <w:t>Human, Communication, and Management Skills</w:t>
            </w:r>
          </w:p>
        </w:tc>
        <w:tc>
          <w:tcPr>
            <w:tcW w:w="1156" w:type="pct"/>
            <w:gridSpan w:val="2"/>
            <w:tcBorders>
              <w:top w:val="single" w:sz="12"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sz w:val="20"/>
                <w:szCs w:val="20"/>
                <w:lang w:eastAsia="en-US"/>
              </w:rPr>
              <w:t>Transferable Skills</w:t>
            </w:r>
          </w:p>
        </w:tc>
      </w:tr>
      <w:tr w:rsidR="00A52A24" w:rsidTr="00A52A24">
        <w:trPr>
          <w:trHeight w:val="138"/>
        </w:trPr>
        <w:tc>
          <w:tcPr>
            <w:tcW w:w="777" w:type="pct"/>
            <w:gridSpan w:val="2"/>
            <w:tcBorders>
              <w:top w:val="single" w:sz="6" w:space="0" w:color="auto"/>
              <w:left w:val="single" w:sz="12" w:space="0" w:color="auto"/>
              <w:bottom w:val="single" w:sz="12" w:space="0" w:color="auto"/>
              <w:right w:val="single" w:sz="4" w:space="0" w:color="auto"/>
            </w:tcBorders>
          </w:tcPr>
          <w:p w:rsidR="00A52A24" w:rsidRDefault="00A52A24" w:rsidP="00A52A24">
            <w:pPr>
              <w:spacing w:line="256" w:lineRule="auto"/>
              <w:jc w:val="center"/>
              <w:rPr>
                <w:sz w:val="20"/>
                <w:szCs w:val="20"/>
                <w:lang w:eastAsia="en-US"/>
              </w:rPr>
            </w:pPr>
          </w:p>
        </w:tc>
        <w:tc>
          <w:tcPr>
            <w:tcW w:w="1024" w:type="pct"/>
            <w:gridSpan w:val="3"/>
            <w:tcBorders>
              <w:top w:val="single" w:sz="6" w:space="0" w:color="auto"/>
              <w:left w:val="single" w:sz="4" w:space="0" w:color="auto"/>
              <w:bottom w:val="single" w:sz="12" w:space="0" w:color="auto"/>
              <w:right w:val="single" w:sz="4" w:space="0" w:color="auto"/>
            </w:tcBorders>
            <w:hideMark/>
          </w:tcPr>
          <w:p w:rsidR="00A52A24" w:rsidRDefault="00A52A24" w:rsidP="00A52A24">
            <w:pPr>
              <w:spacing w:line="256" w:lineRule="auto"/>
              <w:jc w:val="center"/>
              <w:rPr>
                <w:sz w:val="20"/>
                <w:szCs w:val="20"/>
                <w:lang w:eastAsia="en-US"/>
              </w:rPr>
            </w:pPr>
            <w:r>
              <w:rPr>
                <w:sz w:val="20"/>
                <w:szCs w:val="20"/>
                <w:lang w:eastAsia="en-US"/>
              </w:rPr>
              <w:t>X</w:t>
            </w:r>
          </w:p>
        </w:tc>
        <w:tc>
          <w:tcPr>
            <w:tcW w:w="957" w:type="pct"/>
            <w:gridSpan w:val="2"/>
            <w:tcBorders>
              <w:top w:val="single" w:sz="6" w:space="0" w:color="auto"/>
              <w:left w:val="single" w:sz="4" w:space="0" w:color="auto"/>
              <w:bottom w:val="single" w:sz="12" w:space="0" w:color="auto"/>
              <w:right w:val="single" w:sz="6" w:space="0" w:color="auto"/>
            </w:tcBorders>
            <w:hideMark/>
          </w:tcPr>
          <w:p w:rsidR="00A52A24" w:rsidRDefault="00A52A24" w:rsidP="00A52A24">
            <w:pPr>
              <w:spacing w:line="256" w:lineRule="auto"/>
              <w:jc w:val="center"/>
              <w:rPr>
                <w:sz w:val="20"/>
                <w:szCs w:val="20"/>
                <w:lang w:eastAsia="en-US"/>
              </w:rPr>
            </w:pPr>
            <w:r>
              <w:rPr>
                <w:sz w:val="20"/>
                <w:szCs w:val="20"/>
                <w:lang w:eastAsia="en-US"/>
              </w:rPr>
              <w:t xml:space="preserve"> </w:t>
            </w:r>
          </w:p>
        </w:tc>
        <w:tc>
          <w:tcPr>
            <w:tcW w:w="1086" w:type="pct"/>
            <w:gridSpan w:val="3"/>
            <w:tcBorders>
              <w:top w:val="single" w:sz="6" w:space="0" w:color="auto"/>
              <w:left w:val="single" w:sz="4" w:space="0" w:color="auto"/>
              <w:bottom w:val="single" w:sz="12" w:space="0" w:color="auto"/>
              <w:right w:val="single" w:sz="6" w:space="0" w:color="auto"/>
            </w:tcBorders>
          </w:tcPr>
          <w:p w:rsidR="00A52A24" w:rsidRDefault="00A52A24" w:rsidP="00A52A24">
            <w:pPr>
              <w:spacing w:line="256" w:lineRule="auto"/>
              <w:jc w:val="center"/>
              <w:rPr>
                <w:sz w:val="20"/>
                <w:szCs w:val="20"/>
                <w:lang w:eastAsia="en-US"/>
              </w:rPr>
            </w:pPr>
          </w:p>
        </w:tc>
        <w:tc>
          <w:tcPr>
            <w:tcW w:w="1156" w:type="pct"/>
            <w:gridSpan w:val="2"/>
            <w:tcBorders>
              <w:top w:val="single" w:sz="6" w:space="0" w:color="auto"/>
              <w:left w:val="single" w:sz="4" w:space="0" w:color="auto"/>
              <w:bottom w:val="single" w:sz="12" w:space="0" w:color="auto"/>
              <w:right w:val="single" w:sz="12" w:space="0" w:color="auto"/>
            </w:tcBorders>
          </w:tcPr>
          <w:p w:rsidR="00A52A24" w:rsidRDefault="00A52A24" w:rsidP="00A52A24">
            <w:pPr>
              <w:spacing w:line="256" w:lineRule="auto"/>
              <w:jc w:val="center"/>
              <w:rPr>
                <w:sz w:val="20"/>
                <w:szCs w:val="20"/>
                <w:lang w:eastAsia="en-US"/>
              </w:rPr>
            </w:pPr>
          </w:p>
        </w:tc>
      </w:tr>
      <w:tr w:rsidR="00A52A24" w:rsidTr="00A52A24">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ASSESSMENT CRITERIAS</w:t>
            </w:r>
          </w:p>
        </w:tc>
      </w:tr>
      <w:tr w:rsidR="00A52A24" w:rsidTr="00A52A24">
        <w:tc>
          <w:tcPr>
            <w:tcW w:w="1776" w:type="pct"/>
            <w:gridSpan w:val="4"/>
            <w:vMerge w:val="restart"/>
            <w:tcBorders>
              <w:top w:val="single" w:sz="12" w:space="0" w:color="auto"/>
              <w:left w:val="single" w:sz="12" w:space="0" w:color="auto"/>
              <w:bottom w:val="single" w:sz="12" w:space="0" w:color="auto"/>
              <w:right w:val="single" w:sz="12" w:space="0" w:color="auto"/>
            </w:tcBorders>
            <w:vAlign w:val="center"/>
          </w:tcPr>
          <w:p w:rsidR="00A52A24" w:rsidRDefault="00A52A24" w:rsidP="00A52A24">
            <w:pPr>
              <w:spacing w:line="276" w:lineRule="auto"/>
              <w:jc w:val="center"/>
              <w:rPr>
                <w:b/>
                <w:sz w:val="20"/>
                <w:szCs w:val="20"/>
                <w:lang w:eastAsia="en-US"/>
              </w:rPr>
            </w:pPr>
          </w:p>
          <w:p w:rsidR="00A52A24" w:rsidRDefault="00A52A24" w:rsidP="00A52A24">
            <w:pPr>
              <w:spacing w:line="276" w:lineRule="auto"/>
              <w:jc w:val="center"/>
              <w:rPr>
                <w:b/>
                <w:sz w:val="20"/>
                <w:szCs w:val="20"/>
                <w:lang w:eastAsia="en-US"/>
              </w:rPr>
            </w:pPr>
            <w:r>
              <w:rPr>
                <w:b/>
                <w:sz w:val="20"/>
                <w:szCs w:val="20"/>
                <w:lang w:eastAsia="en-US"/>
              </w:rPr>
              <w:t>DURING TERM</w:t>
            </w:r>
          </w:p>
        </w:tc>
        <w:tc>
          <w:tcPr>
            <w:tcW w:w="1487" w:type="pct"/>
            <w:gridSpan w:val="5"/>
            <w:tcBorders>
              <w:top w:val="single" w:sz="12" w:space="0" w:color="auto"/>
              <w:left w:val="single" w:sz="12" w:space="0" w:color="auto"/>
              <w:bottom w:val="single" w:sz="8" w:space="0" w:color="auto"/>
              <w:right w:val="single" w:sz="4"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Activity</w:t>
            </w: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Number</w:t>
            </w:r>
          </w:p>
        </w:tc>
        <w:tc>
          <w:tcPr>
            <w:tcW w:w="763" w:type="pct"/>
            <w:tcBorders>
              <w:top w:val="single" w:sz="12" w:space="0" w:color="auto"/>
              <w:left w:val="single" w:sz="8" w:space="0" w:color="auto"/>
              <w:bottom w:val="single" w:sz="8"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Percentage (%)</w:t>
            </w:r>
          </w:p>
        </w:tc>
      </w:tr>
      <w:tr w:rsidR="00A52A24" w:rsidTr="00A52A2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rPr>
                <w:b/>
                <w:sz w:val="20"/>
                <w:szCs w:val="20"/>
                <w:lang w:eastAsia="en-US"/>
              </w:rPr>
            </w:pPr>
          </w:p>
        </w:tc>
        <w:tc>
          <w:tcPr>
            <w:tcW w:w="1487" w:type="pct"/>
            <w:gridSpan w:val="5"/>
            <w:tcBorders>
              <w:top w:val="single" w:sz="8" w:space="0" w:color="auto"/>
              <w:left w:val="single" w:sz="12" w:space="0" w:color="auto"/>
              <w:bottom w:val="single" w:sz="4"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I. Mid-Term</w:t>
            </w:r>
          </w:p>
        </w:tc>
        <w:tc>
          <w:tcPr>
            <w:tcW w:w="974" w:type="pct"/>
            <w:gridSpan w:val="2"/>
            <w:tcBorders>
              <w:top w:val="single" w:sz="8" w:space="0" w:color="auto"/>
              <w:left w:val="single" w:sz="4" w:space="0" w:color="auto"/>
              <w:bottom w:val="single" w:sz="4" w:space="0" w:color="auto"/>
              <w:right w:val="single" w:sz="8" w:space="0" w:color="auto"/>
            </w:tcBorders>
            <w:hideMark/>
          </w:tcPr>
          <w:p w:rsidR="00A52A24" w:rsidRDefault="00A52A24" w:rsidP="00A52A24">
            <w:pPr>
              <w:spacing w:line="256" w:lineRule="auto"/>
              <w:jc w:val="center"/>
              <w:rPr>
                <w:sz w:val="20"/>
                <w:szCs w:val="20"/>
                <w:lang w:eastAsia="en-US"/>
              </w:rPr>
            </w:pPr>
            <w:r>
              <w:rPr>
                <w:sz w:val="20"/>
                <w:szCs w:val="20"/>
                <w:lang w:eastAsia="en-US"/>
              </w:rPr>
              <w:t>1</w:t>
            </w:r>
          </w:p>
        </w:tc>
        <w:tc>
          <w:tcPr>
            <w:tcW w:w="763" w:type="pct"/>
            <w:tcBorders>
              <w:top w:val="single" w:sz="8" w:space="0" w:color="auto"/>
              <w:left w:val="single" w:sz="8" w:space="0" w:color="auto"/>
              <w:bottom w:val="single" w:sz="4" w:space="0" w:color="auto"/>
              <w:right w:val="single" w:sz="12" w:space="0" w:color="auto"/>
            </w:tcBorders>
            <w:hideMark/>
          </w:tcPr>
          <w:p w:rsidR="00A52A24" w:rsidRDefault="00A52A24" w:rsidP="00A52A24">
            <w:pPr>
              <w:spacing w:line="256" w:lineRule="auto"/>
              <w:jc w:val="center"/>
              <w:rPr>
                <w:sz w:val="20"/>
                <w:szCs w:val="20"/>
                <w:highlight w:val="yellow"/>
                <w:lang w:eastAsia="en-US"/>
              </w:rPr>
            </w:pPr>
            <w:r>
              <w:rPr>
                <w:sz w:val="20"/>
                <w:szCs w:val="20"/>
                <w:lang w:eastAsia="en-US"/>
              </w:rPr>
              <w:t>40</w:t>
            </w:r>
          </w:p>
        </w:tc>
      </w:tr>
      <w:tr w:rsidR="00A52A24" w:rsidTr="00A52A2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II. Mid-Term</w:t>
            </w:r>
          </w:p>
        </w:tc>
        <w:tc>
          <w:tcPr>
            <w:tcW w:w="974" w:type="pct"/>
            <w:gridSpan w:val="2"/>
            <w:tcBorders>
              <w:top w:val="single" w:sz="4" w:space="0" w:color="auto"/>
              <w:left w:val="single" w:sz="4" w:space="0" w:color="auto"/>
              <w:bottom w:val="single" w:sz="4" w:space="0" w:color="auto"/>
              <w:right w:val="single" w:sz="8" w:space="0" w:color="auto"/>
            </w:tcBorders>
            <w:hideMark/>
          </w:tcPr>
          <w:p w:rsidR="00A52A24" w:rsidRDefault="00A52A24" w:rsidP="00A52A24">
            <w:pPr>
              <w:spacing w:line="25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4" w:space="0" w:color="auto"/>
              <w:right w:val="single" w:sz="12" w:space="0" w:color="auto"/>
            </w:tcBorders>
            <w:hideMark/>
          </w:tcPr>
          <w:p w:rsidR="00A52A24" w:rsidRDefault="00A52A24" w:rsidP="00A52A24">
            <w:pPr>
              <w:spacing w:line="256" w:lineRule="auto"/>
              <w:jc w:val="center"/>
              <w:rPr>
                <w:sz w:val="20"/>
                <w:szCs w:val="20"/>
                <w:highlight w:val="yellow"/>
                <w:lang w:eastAsia="en-US"/>
              </w:rPr>
            </w:pPr>
            <w:r>
              <w:rPr>
                <w:sz w:val="20"/>
                <w:szCs w:val="20"/>
                <w:lang w:eastAsia="en-US"/>
              </w:rPr>
              <w:t xml:space="preserve"> </w:t>
            </w:r>
          </w:p>
        </w:tc>
      </w:tr>
      <w:tr w:rsidR="00A52A24" w:rsidTr="00A52A2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Quiz</w:t>
            </w:r>
          </w:p>
        </w:tc>
        <w:tc>
          <w:tcPr>
            <w:tcW w:w="974" w:type="pct"/>
            <w:gridSpan w:val="2"/>
            <w:tcBorders>
              <w:top w:val="single" w:sz="4" w:space="0" w:color="auto"/>
              <w:left w:val="single" w:sz="4" w:space="0" w:color="auto"/>
              <w:bottom w:val="single" w:sz="4" w:space="0" w:color="auto"/>
              <w:right w:val="single" w:sz="8" w:space="0" w:color="auto"/>
            </w:tcBorders>
          </w:tcPr>
          <w:p w:rsidR="00A52A24" w:rsidRDefault="00A52A24" w:rsidP="00A52A24">
            <w:pPr>
              <w:spacing w:line="256" w:lineRule="auto"/>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hideMark/>
          </w:tcPr>
          <w:p w:rsidR="00A52A24" w:rsidRDefault="00A52A24" w:rsidP="00A52A24">
            <w:pPr>
              <w:spacing w:line="256" w:lineRule="auto"/>
              <w:rPr>
                <w:sz w:val="20"/>
                <w:szCs w:val="20"/>
                <w:lang w:eastAsia="en-US"/>
              </w:rPr>
            </w:pPr>
            <w:r>
              <w:rPr>
                <w:sz w:val="20"/>
                <w:szCs w:val="20"/>
                <w:lang w:eastAsia="en-US"/>
              </w:rPr>
              <w:t xml:space="preserve"> </w:t>
            </w:r>
          </w:p>
        </w:tc>
      </w:tr>
      <w:tr w:rsidR="00A52A24" w:rsidTr="00A52A2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Homework</w:t>
            </w:r>
          </w:p>
        </w:tc>
        <w:tc>
          <w:tcPr>
            <w:tcW w:w="974" w:type="pct"/>
            <w:gridSpan w:val="2"/>
            <w:tcBorders>
              <w:top w:val="single" w:sz="4" w:space="0" w:color="auto"/>
              <w:left w:val="single" w:sz="4" w:space="0" w:color="auto"/>
              <w:bottom w:val="single" w:sz="4" w:space="0" w:color="auto"/>
              <w:right w:val="single" w:sz="8" w:space="0" w:color="auto"/>
            </w:tcBorders>
          </w:tcPr>
          <w:p w:rsidR="00A52A24" w:rsidRDefault="00A52A24" w:rsidP="00A52A24">
            <w:pPr>
              <w:spacing w:line="256" w:lineRule="auto"/>
              <w:jc w:val="center"/>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tcPr>
          <w:p w:rsidR="00A52A24" w:rsidRDefault="00A52A24" w:rsidP="00A52A24">
            <w:pPr>
              <w:spacing w:line="256" w:lineRule="auto"/>
              <w:jc w:val="center"/>
              <w:rPr>
                <w:sz w:val="20"/>
                <w:szCs w:val="20"/>
                <w:lang w:eastAsia="en-US"/>
              </w:rPr>
            </w:pPr>
          </w:p>
        </w:tc>
      </w:tr>
      <w:tr w:rsidR="00A52A24" w:rsidTr="00A52A2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rPr>
                <w:b/>
                <w:sz w:val="20"/>
                <w:szCs w:val="20"/>
                <w:lang w:eastAsia="en-US"/>
              </w:rPr>
            </w:pPr>
          </w:p>
        </w:tc>
        <w:tc>
          <w:tcPr>
            <w:tcW w:w="1487" w:type="pct"/>
            <w:gridSpan w:val="5"/>
            <w:tcBorders>
              <w:top w:val="single" w:sz="4" w:space="0" w:color="auto"/>
              <w:left w:val="single" w:sz="12" w:space="0" w:color="auto"/>
              <w:bottom w:val="single" w:sz="8"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Project</w:t>
            </w:r>
          </w:p>
        </w:tc>
        <w:tc>
          <w:tcPr>
            <w:tcW w:w="974" w:type="pct"/>
            <w:gridSpan w:val="2"/>
            <w:tcBorders>
              <w:top w:val="single" w:sz="4" w:space="0" w:color="auto"/>
              <w:left w:val="single" w:sz="4" w:space="0" w:color="auto"/>
              <w:bottom w:val="single" w:sz="8" w:space="0" w:color="auto"/>
              <w:right w:val="single" w:sz="8" w:space="0" w:color="auto"/>
            </w:tcBorders>
            <w:hideMark/>
          </w:tcPr>
          <w:p w:rsidR="00A52A24" w:rsidRDefault="00A52A24" w:rsidP="00A52A24">
            <w:pPr>
              <w:spacing w:line="25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8" w:space="0" w:color="auto"/>
              <w:right w:val="single" w:sz="12" w:space="0" w:color="auto"/>
            </w:tcBorders>
          </w:tcPr>
          <w:p w:rsidR="00A52A24" w:rsidRDefault="00A52A24" w:rsidP="00A52A24">
            <w:pPr>
              <w:spacing w:line="256" w:lineRule="auto"/>
              <w:jc w:val="center"/>
              <w:rPr>
                <w:sz w:val="20"/>
                <w:szCs w:val="20"/>
                <w:lang w:eastAsia="en-US"/>
              </w:rPr>
            </w:pPr>
          </w:p>
        </w:tc>
      </w:tr>
      <w:tr w:rsidR="00A52A24" w:rsidTr="00A52A2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rPr>
                <w:b/>
                <w:sz w:val="20"/>
                <w:szCs w:val="20"/>
                <w:lang w:eastAsia="en-US"/>
              </w:rPr>
            </w:pPr>
          </w:p>
        </w:tc>
        <w:tc>
          <w:tcPr>
            <w:tcW w:w="1487" w:type="pct"/>
            <w:gridSpan w:val="5"/>
            <w:tcBorders>
              <w:top w:val="single" w:sz="8" w:space="0" w:color="auto"/>
              <w:left w:val="single" w:sz="12" w:space="0" w:color="auto"/>
              <w:bottom w:val="single" w:sz="8"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Report</w:t>
            </w:r>
          </w:p>
        </w:tc>
        <w:tc>
          <w:tcPr>
            <w:tcW w:w="974" w:type="pct"/>
            <w:gridSpan w:val="2"/>
            <w:tcBorders>
              <w:top w:val="single" w:sz="8" w:space="0" w:color="auto"/>
              <w:left w:val="single" w:sz="4" w:space="0" w:color="auto"/>
              <w:bottom w:val="single" w:sz="8" w:space="0" w:color="auto"/>
              <w:right w:val="single" w:sz="8" w:space="0" w:color="auto"/>
            </w:tcBorders>
          </w:tcPr>
          <w:p w:rsidR="00A52A24" w:rsidRDefault="00A52A24" w:rsidP="00A52A24">
            <w:pPr>
              <w:spacing w:line="256" w:lineRule="auto"/>
              <w:jc w:val="center"/>
              <w:rPr>
                <w:sz w:val="20"/>
                <w:szCs w:val="20"/>
                <w:lang w:eastAsia="en-US"/>
              </w:rPr>
            </w:pPr>
          </w:p>
        </w:tc>
        <w:tc>
          <w:tcPr>
            <w:tcW w:w="763" w:type="pct"/>
            <w:tcBorders>
              <w:top w:val="single" w:sz="8" w:space="0" w:color="auto"/>
              <w:left w:val="single" w:sz="8" w:space="0" w:color="auto"/>
              <w:bottom w:val="single" w:sz="8" w:space="0" w:color="auto"/>
              <w:right w:val="single" w:sz="12" w:space="0" w:color="auto"/>
            </w:tcBorders>
          </w:tcPr>
          <w:p w:rsidR="00A52A24" w:rsidRDefault="00A52A24" w:rsidP="00A52A24">
            <w:pPr>
              <w:spacing w:line="256" w:lineRule="auto"/>
              <w:rPr>
                <w:sz w:val="20"/>
                <w:szCs w:val="20"/>
                <w:lang w:eastAsia="en-US"/>
              </w:rPr>
            </w:pPr>
          </w:p>
        </w:tc>
      </w:tr>
      <w:tr w:rsidR="00A52A24" w:rsidTr="00A52A2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rPr>
                <w:b/>
                <w:sz w:val="20"/>
                <w:szCs w:val="20"/>
                <w:lang w:eastAsia="en-US"/>
              </w:rPr>
            </w:pPr>
          </w:p>
        </w:tc>
        <w:tc>
          <w:tcPr>
            <w:tcW w:w="1487" w:type="pct"/>
            <w:gridSpan w:val="5"/>
            <w:tcBorders>
              <w:top w:val="single" w:sz="8" w:space="0" w:color="auto"/>
              <w:left w:val="single" w:sz="12" w:space="0" w:color="auto"/>
              <w:bottom w:val="single" w:sz="12"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Other (………)</w:t>
            </w:r>
          </w:p>
        </w:tc>
        <w:tc>
          <w:tcPr>
            <w:tcW w:w="974" w:type="pct"/>
            <w:gridSpan w:val="2"/>
            <w:tcBorders>
              <w:top w:val="single" w:sz="8" w:space="0" w:color="auto"/>
              <w:left w:val="single" w:sz="4" w:space="0" w:color="auto"/>
              <w:bottom w:val="single" w:sz="12" w:space="0" w:color="auto"/>
              <w:right w:val="single" w:sz="8" w:space="0" w:color="auto"/>
            </w:tcBorders>
          </w:tcPr>
          <w:p w:rsidR="00A52A24" w:rsidRDefault="00A52A24" w:rsidP="00A52A24">
            <w:pPr>
              <w:spacing w:line="256" w:lineRule="auto"/>
              <w:rPr>
                <w:sz w:val="20"/>
                <w:szCs w:val="20"/>
                <w:lang w:eastAsia="en-US"/>
              </w:rPr>
            </w:pPr>
          </w:p>
        </w:tc>
        <w:tc>
          <w:tcPr>
            <w:tcW w:w="763" w:type="pct"/>
            <w:tcBorders>
              <w:top w:val="single" w:sz="8" w:space="0" w:color="auto"/>
              <w:left w:val="single" w:sz="8" w:space="0" w:color="auto"/>
              <w:bottom w:val="single" w:sz="12" w:space="0" w:color="auto"/>
              <w:right w:val="single" w:sz="12" w:space="0" w:color="auto"/>
            </w:tcBorders>
          </w:tcPr>
          <w:p w:rsidR="00A52A24" w:rsidRDefault="00A52A24" w:rsidP="00A52A24">
            <w:pPr>
              <w:spacing w:line="256" w:lineRule="auto"/>
              <w:rPr>
                <w:sz w:val="20"/>
                <w:szCs w:val="20"/>
                <w:lang w:eastAsia="en-US"/>
              </w:rPr>
            </w:pPr>
          </w:p>
        </w:tc>
      </w:tr>
      <w:tr w:rsidR="00A52A24" w:rsidTr="00A52A24">
        <w:trPr>
          <w:trHeight w:val="392"/>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FINAL EXAM</w:t>
            </w:r>
          </w:p>
        </w:tc>
        <w:tc>
          <w:tcPr>
            <w:tcW w:w="1487" w:type="pct"/>
            <w:gridSpan w:val="5"/>
            <w:tcBorders>
              <w:top w:val="single" w:sz="12" w:space="0" w:color="auto"/>
              <w:left w:val="single" w:sz="12" w:space="0" w:color="auto"/>
              <w:bottom w:val="single" w:sz="8" w:space="0" w:color="auto"/>
              <w:right w:val="single" w:sz="4" w:space="0" w:color="auto"/>
            </w:tcBorders>
          </w:tcPr>
          <w:p w:rsidR="00A52A24" w:rsidRDefault="00A52A24" w:rsidP="00A52A24">
            <w:pPr>
              <w:spacing w:line="256" w:lineRule="auto"/>
              <w:rPr>
                <w:sz w:val="20"/>
                <w:szCs w:val="20"/>
                <w:lang w:eastAsia="en-US"/>
              </w:rPr>
            </w:pP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1</w:t>
            </w:r>
          </w:p>
        </w:tc>
        <w:tc>
          <w:tcPr>
            <w:tcW w:w="763" w:type="pct"/>
            <w:tcBorders>
              <w:top w:val="single" w:sz="12" w:space="0" w:color="auto"/>
              <w:left w:val="single" w:sz="8" w:space="0" w:color="auto"/>
              <w:bottom w:val="single" w:sz="8" w:space="0" w:color="auto"/>
              <w:right w:val="single" w:sz="12"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60</w:t>
            </w:r>
          </w:p>
        </w:tc>
      </w:tr>
      <w:tr w:rsidR="00A52A24" w:rsidTr="00A52A24">
        <w:trPr>
          <w:trHeight w:val="15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PREREQUISITE(S) (IF ANY)</w:t>
            </w:r>
          </w:p>
        </w:tc>
        <w:tc>
          <w:tcPr>
            <w:tcW w:w="3224" w:type="pct"/>
            <w:gridSpan w:val="8"/>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jc w:val="both"/>
              <w:rPr>
                <w:sz w:val="20"/>
                <w:szCs w:val="20"/>
                <w:lang w:eastAsia="en-US"/>
              </w:rPr>
            </w:pPr>
            <w:r>
              <w:rPr>
                <w:sz w:val="20"/>
                <w:szCs w:val="20"/>
                <w:lang w:eastAsia="en-US"/>
              </w:rPr>
              <w:t>-</w:t>
            </w:r>
          </w:p>
        </w:tc>
      </w:tr>
      <w:tr w:rsidR="00A52A24" w:rsidTr="00A52A24">
        <w:trPr>
          <w:trHeight w:val="44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COURSE CONTENT</w:t>
            </w:r>
          </w:p>
        </w:tc>
        <w:tc>
          <w:tcPr>
            <w:tcW w:w="3224" w:type="pct"/>
            <w:gridSpan w:val="8"/>
            <w:tcBorders>
              <w:top w:val="single" w:sz="12" w:space="0" w:color="auto"/>
              <w:left w:val="single" w:sz="12" w:space="0" w:color="auto"/>
              <w:bottom w:val="single" w:sz="12" w:space="0" w:color="auto"/>
              <w:right w:val="single" w:sz="12" w:space="0" w:color="auto"/>
            </w:tcBorders>
            <w:hideMark/>
          </w:tcPr>
          <w:p w:rsidR="00A52A24" w:rsidRDefault="00A52A24" w:rsidP="00A52A24">
            <w:pPr>
              <w:spacing w:line="276" w:lineRule="auto"/>
              <w:jc w:val="both"/>
              <w:rPr>
                <w:sz w:val="20"/>
                <w:szCs w:val="20"/>
                <w:lang w:eastAsia="en-US"/>
              </w:rPr>
            </w:pPr>
            <w:r>
              <w:rPr>
                <w:sz w:val="20"/>
                <w:szCs w:val="20"/>
                <w:lang w:eastAsia="en-US"/>
              </w:rPr>
              <w:t>Definition, importance and characteristics of tourism enterprise accounting, tracking, control and accounting of the income of tourism enterprises. It constitutes the brief content of the course.</w:t>
            </w:r>
          </w:p>
        </w:tc>
      </w:tr>
      <w:tr w:rsidR="00A52A24" w:rsidTr="00A52A24">
        <w:trPr>
          <w:trHeight w:val="426"/>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COURSE OBJECTIVES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A52A24" w:rsidRDefault="00A52A24" w:rsidP="00A52A24">
            <w:pPr>
              <w:spacing w:line="256" w:lineRule="auto"/>
              <w:jc w:val="both"/>
              <w:rPr>
                <w:b/>
                <w:i/>
                <w:sz w:val="20"/>
                <w:szCs w:val="20"/>
                <w:lang w:eastAsia="en-US"/>
              </w:rPr>
            </w:pPr>
            <w:r>
              <w:rPr>
                <w:sz w:val="20"/>
                <w:szCs w:val="20"/>
                <w:lang w:eastAsia="en-US"/>
              </w:rPr>
              <w:t>The aim of this course is to help train upper and middle level managers who can perform the accounting procedures of tourism businesses in the best way possible and make the right strategic decisions by interpreting all kinds of accounting data in the best way.</w:t>
            </w:r>
          </w:p>
        </w:tc>
      </w:tr>
      <w:tr w:rsidR="00A52A24" w:rsidTr="00A52A24">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CONTRIBUTION OF THE COURSE TO THE VOCATIONAL TRAINING</w:t>
            </w:r>
          </w:p>
        </w:tc>
        <w:tc>
          <w:tcPr>
            <w:tcW w:w="3224" w:type="pct"/>
            <w:gridSpan w:val="8"/>
            <w:tcBorders>
              <w:top w:val="single" w:sz="12" w:space="0" w:color="auto"/>
              <w:left w:val="single" w:sz="12" w:space="0" w:color="auto"/>
              <w:bottom w:val="single" w:sz="12"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It will contribute to learning the accounting practices that arise due to the different characteristics of the tourism sector.</w:t>
            </w:r>
          </w:p>
        </w:tc>
      </w:tr>
      <w:tr w:rsidR="00A52A24" w:rsidTr="00A52A24">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COURSE OUTCOMES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A52A24" w:rsidRDefault="00A52A24" w:rsidP="00A52A24">
            <w:pPr>
              <w:pStyle w:val="ListeParagraf"/>
              <w:numPr>
                <w:ilvl w:val="0"/>
                <w:numId w:val="22"/>
              </w:numPr>
              <w:spacing w:line="276" w:lineRule="auto"/>
              <w:jc w:val="both"/>
              <w:rPr>
                <w:sz w:val="20"/>
                <w:szCs w:val="20"/>
                <w:lang w:val="en-US" w:eastAsia="en-US"/>
              </w:rPr>
            </w:pPr>
            <w:r>
              <w:rPr>
                <w:sz w:val="20"/>
                <w:szCs w:val="20"/>
                <w:lang w:val="en-US" w:eastAsia="en-US"/>
              </w:rPr>
              <w:t>Understanding the place and importance of accounting in tourism businesses</w:t>
            </w:r>
          </w:p>
          <w:p w:rsidR="00A52A24" w:rsidRDefault="00A52A24" w:rsidP="00A52A24">
            <w:pPr>
              <w:pStyle w:val="ListeParagraf"/>
              <w:numPr>
                <w:ilvl w:val="0"/>
                <w:numId w:val="22"/>
              </w:numPr>
              <w:spacing w:line="276" w:lineRule="auto"/>
              <w:jc w:val="both"/>
              <w:rPr>
                <w:sz w:val="20"/>
                <w:szCs w:val="20"/>
                <w:lang w:val="en-US" w:eastAsia="en-US"/>
              </w:rPr>
            </w:pPr>
            <w:r>
              <w:rPr>
                <w:sz w:val="20"/>
                <w:szCs w:val="20"/>
                <w:lang w:val="en-US" w:eastAsia="en-US"/>
              </w:rPr>
              <w:t xml:space="preserve">Understanding the functioning of income statements and cost accounts in tourism businesses </w:t>
            </w:r>
          </w:p>
          <w:p w:rsidR="00A52A24" w:rsidRDefault="00A52A24" w:rsidP="00A52A24">
            <w:pPr>
              <w:pStyle w:val="ListeParagraf"/>
              <w:numPr>
                <w:ilvl w:val="0"/>
                <w:numId w:val="22"/>
              </w:numPr>
              <w:spacing w:line="276" w:lineRule="auto"/>
              <w:jc w:val="both"/>
              <w:rPr>
                <w:sz w:val="20"/>
                <w:szCs w:val="20"/>
                <w:lang w:val="en-US" w:eastAsia="en-US"/>
              </w:rPr>
            </w:pPr>
            <w:r>
              <w:rPr>
                <w:sz w:val="20"/>
                <w:szCs w:val="20"/>
                <w:lang w:val="en-US" w:eastAsia="en-US"/>
              </w:rPr>
              <w:t>Ability to keep period and end-of-period accounting records of tourism businesses. Ability to read accounting records of tourism businesses.</w:t>
            </w:r>
          </w:p>
          <w:p w:rsidR="00A52A24" w:rsidRDefault="00A52A24" w:rsidP="00A52A24">
            <w:pPr>
              <w:pStyle w:val="ListeParagraf"/>
              <w:numPr>
                <w:ilvl w:val="0"/>
                <w:numId w:val="22"/>
              </w:numPr>
              <w:spacing w:line="276" w:lineRule="auto"/>
              <w:jc w:val="both"/>
              <w:rPr>
                <w:sz w:val="20"/>
                <w:szCs w:val="20"/>
                <w:lang w:val="en-US" w:eastAsia="en-US"/>
              </w:rPr>
            </w:pPr>
            <w:r>
              <w:rPr>
                <w:sz w:val="20"/>
                <w:szCs w:val="20"/>
                <w:lang w:val="en-US" w:eastAsia="en-US"/>
              </w:rPr>
              <w:t>Ability to interpret accounting records of tourism businesses</w:t>
            </w:r>
          </w:p>
        </w:tc>
      </w:tr>
      <w:tr w:rsidR="00A52A24" w:rsidTr="00A52A24">
        <w:trPr>
          <w:trHeight w:val="54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TEXTBOOK(S)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A52A24" w:rsidRDefault="00A52A24" w:rsidP="00A52A24">
            <w:pPr>
              <w:spacing w:line="256" w:lineRule="auto"/>
              <w:jc w:val="both"/>
              <w:rPr>
                <w:sz w:val="20"/>
                <w:szCs w:val="20"/>
                <w:lang w:eastAsia="en-US"/>
              </w:rPr>
            </w:pPr>
            <w:r>
              <w:rPr>
                <w:rFonts w:ascii="Times" w:hAnsi="Times"/>
                <w:sz w:val="20"/>
                <w:szCs w:val="20"/>
                <w:lang w:eastAsia="en-US"/>
              </w:rPr>
              <w:t>Kartal, A. (2019). Konaklama İşletmelerinde Muhasebe Uygulamaları. Eskişehir: Anadolu Üniversitesi Yayınları.</w:t>
            </w:r>
          </w:p>
        </w:tc>
      </w:tr>
      <w:tr w:rsidR="00A52A24" w:rsidTr="00A52A24">
        <w:trPr>
          <w:trHeight w:val="544"/>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SUPPORTIVE RESOURCES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A52A24" w:rsidRDefault="00A52A24" w:rsidP="00A52A24">
            <w:pPr>
              <w:pStyle w:val="ListeParagraf"/>
              <w:spacing w:line="256" w:lineRule="auto"/>
              <w:ind w:left="0"/>
              <w:jc w:val="both"/>
              <w:rPr>
                <w:rFonts w:ascii="Times" w:hAnsi="Times"/>
                <w:sz w:val="20"/>
                <w:szCs w:val="20"/>
                <w:shd w:val="clear" w:color="auto" w:fill="FFFFFF"/>
                <w:lang w:eastAsia="en-US"/>
              </w:rPr>
            </w:pPr>
            <w:r>
              <w:rPr>
                <w:rFonts w:ascii="Times" w:hAnsi="Times"/>
                <w:color w:val="000000"/>
                <w:sz w:val="20"/>
                <w:szCs w:val="20"/>
                <w:shd w:val="clear" w:color="auto" w:fill="FFFFFF"/>
                <w:lang w:eastAsia="en-US"/>
              </w:rPr>
              <w:t xml:space="preserve">Videos and slides to be shared through the course management system constitute the auxiliary resources of the course. </w:t>
            </w:r>
          </w:p>
        </w:tc>
      </w:tr>
      <w:tr w:rsidR="00A52A24" w:rsidTr="00A52A24">
        <w:trPr>
          <w:trHeight w:val="34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EQUIPMENTS REQUIRED</w:t>
            </w:r>
          </w:p>
        </w:tc>
        <w:tc>
          <w:tcPr>
            <w:tcW w:w="3224" w:type="pct"/>
            <w:gridSpan w:val="8"/>
            <w:tcBorders>
              <w:top w:val="single" w:sz="12" w:space="0" w:color="auto"/>
              <w:left w:val="single" w:sz="12" w:space="0" w:color="auto"/>
              <w:bottom w:val="single" w:sz="12"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 xml:space="preserve"> -</w:t>
            </w:r>
          </w:p>
        </w:tc>
      </w:tr>
      <w:tr w:rsidR="00A52A24" w:rsidTr="00A52A24">
        <w:tc>
          <w:tcPr>
            <w:tcW w:w="1308" w:type="dxa"/>
            <w:tcBorders>
              <w:top w:val="nil"/>
              <w:left w:val="nil"/>
              <w:bottom w:val="nil"/>
              <w:right w:val="nil"/>
            </w:tcBorders>
            <w:vAlign w:val="center"/>
            <w:hideMark/>
          </w:tcPr>
          <w:p w:rsidR="00A52A24" w:rsidRDefault="00A52A24" w:rsidP="00A52A24">
            <w:pPr>
              <w:rPr>
                <w:sz w:val="20"/>
                <w:szCs w:val="20"/>
                <w:lang w:eastAsia="en-US"/>
              </w:rPr>
            </w:pPr>
          </w:p>
        </w:tc>
        <w:tc>
          <w:tcPr>
            <w:tcW w:w="168" w:type="dxa"/>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1020" w:type="dxa"/>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876" w:type="dxa"/>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48" w:type="dxa"/>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1188" w:type="dxa"/>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528" w:type="dxa"/>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312" w:type="dxa"/>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564" w:type="dxa"/>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984" w:type="dxa"/>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636" w:type="dxa"/>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1368" w:type="dxa"/>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r>
    </w:tbl>
    <w:p w:rsidR="00A52A24" w:rsidRDefault="00A52A24" w:rsidP="00A52A24">
      <w:pPr>
        <w:rPr>
          <w:sz w:val="20"/>
          <w:szCs w:val="20"/>
        </w:rPr>
        <w:sectPr w:rsidR="00A52A24">
          <w:pgSz w:w="11906" w:h="16838"/>
          <w:pgMar w:top="720" w:right="1134" w:bottom="720" w:left="1134" w:header="709" w:footer="709" w:gutter="0"/>
          <w:cols w:space="708"/>
        </w:sectPr>
      </w:pPr>
    </w:p>
    <w:tbl>
      <w:tblPr>
        <w:tblW w:w="49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1"/>
        <w:gridCol w:w="9352"/>
      </w:tblGrid>
      <w:tr w:rsidR="00A52A24" w:rsidTr="00A52A24">
        <w:trPr>
          <w:trHeight w:val="516"/>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A52A24" w:rsidRDefault="00A52A24" w:rsidP="00A52A24">
            <w:pPr>
              <w:spacing w:line="256" w:lineRule="auto"/>
              <w:jc w:val="center"/>
              <w:rPr>
                <w:b/>
                <w:bCs/>
                <w:sz w:val="20"/>
                <w:szCs w:val="20"/>
                <w:lang w:eastAsia="en-US"/>
              </w:rPr>
            </w:pPr>
            <w:r>
              <w:rPr>
                <w:b/>
                <w:sz w:val="20"/>
                <w:szCs w:val="20"/>
                <w:lang w:eastAsia="en-US"/>
              </w:rPr>
              <w:lastRenderedPageBreak/>
              <w:t>COURSE OUTLINE</w:t>
            </w:r>
          </w:p>
        </w:tc>
      </w:tr>
      <w:tr w:rsidR="00A52A24" w:rsidTr="00A52A24">
        <w:trPr>
          <w:trHeight w:val="243"/>
        </w:trPr>
        <w:tc>
          <w:tcPr>
            <w:tcW w:w="565" w:type="pct"/>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b/>
                <w:bCs/>
                <w:sz w:val="20"/>
                <w:szCs w:val="20"/>
                <w:lang w:eastAsia="en-US"/>
              </w:rPr>
            </w:pPr>
            <w:r>
              <w:rPr>
                <w:b/>
                <w:bCs/>
                <w:sz w:val="20"/>
                <w:szCs w:val="20"/>
                <w:lang w:eastAsia="en-US"/>
              </w:rPr>
              <w:t>WEEK</w:t>
            </w:r>
          </w:p>
        </w:tc>
        <w:tc>
          <w:tcPr>
            <w:tcW w:w="4435"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rPr>
                <w:b/>
                <w:bCs/>
                <w:sz w:val="20"/>
                <w:szCs w:val="20"/>
                <w:lang w:eastAsia="en-US"/>
              </w:rPr>
            </w:pPr>
            <w:r>
              <w:rPr>
                <w:b/>
                <w:sz w:val="20"/>
                <w:szCs w:val="20"/>
                <w:lang w:val="en-US" w:eastAsia="en-US"/>
              </w:rPr>
              <w:t>SUBJECTS / TOPICS</w:t>
            </w:r>
          </w:p>
        </w:tc>
      </w:tr>
      <w:tr w:rsidR="00A52A24" w:rsidTr="00A52A24">
        <w:trPr>
          <w:trHeight w:val="258"/>
        </w:trPr>
        <w:tc>
          <w:tcPr>
            <w:tcW w:w="565"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1</w:t>
            </w:r>
          </w:p>
        </w:tc>
        <w:tc>
          <w:tcPr>
            <w:tcW w:w="4435"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Examination of concepts related to accounting and business</w:t>
            </w:r>
          </w:p>
        </w:tc>
      </w:tr>
      <w:tr w:rsidR="00A52A24" w:rsidTr="00A52A24">
        <w:trPr>
          <w:trHeight w:val="243"/>
        </w:trPr>
        <w:tc>
          <w:tcPr>
            <w:tcW w:w="565"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2</w:t>
            </w:r>
          </w:p>
        </w:tc>
        <w:tc>
          <w:tcPr>
            <w:tcW w:w="4435"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Examination of concepts related to management accounting</w:t>
            </w:r>
          </w:p>
        </w:tc>
      </w:tr>
      <w:tr w:rsidR="00A52A24" w:rsidTr="00A52A24">
        <w:trPr>
          <w:trHeight w:val="243"/>
        </w:trPr>
        <w:tc>
          <w:tcPr>
            <w:tcW w:w="565"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3</w:t>
            </w:r>
          </w:p>
        </w:tc>
        <w:tc>
          <w:tcPr>
            <w:tcW w:w="4435"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Classification of costs and transfer to financial statements</w:t>
            </w:r>
          </w:p>
        </w:tc>
      </w:tr>
      <w:tr w:rsidR="00A52A24" w:rsidTr="00A52A24">
        <w:trPr>
          <w:trHeight w:val="258"/>
        </w:trPr>
        <w:tc>
          <w:tcPr>
            <w:tcW w:w="565"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4</w:t>
            </w:r>
          </w:p>
        </w:tc>
        <w:tc>
          <w:tcPr>
            <w:tcW w:w="4435"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Cost methods</w:t>
            </w:r>
          </w:p>
        </w:tc>
      </w:tr>
      <w:tr w:rsidR="00A52A24" w:rsidTr="00A52A24">
        <w:trPr>
          <w:trHeight w:val="243"/>
        </w:trPr>
        <w:tc>
          <w:tcPr>
            <w:tcW w:w="565"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5</w:t>
            </w:r>
          </w:p>
        </w:tc>
        <w:tc>
          <w:tcPr>
            <w:tcW w:w="4435"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Cost, volume and profit analysis</w:t>
            </w:r>
          </w:p>
        </w:tc>
      </w:tr>
      <w:tr w:rsidR="00A52A24" w:rsidTr="00A52A24">
        <w:trPr>
          <w:trHeight w:val="243"/>
        </w:trPr>
        <w:tc>
          <w:tcPr>
            <w:tcW w:w="565"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6</w:t>
            </w:r>
          </w:p>
        </w:tc>
        <w:tc>
          <w:tcPr>
            <w:tcW w:w="4435"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Cost, volume and profit analysis</w:t>
            </w:r>
          </w:p>
        </w:tc>
      </w:tr>
      <w:tr w:rsidR="00A52A24" w:rsidTr="00A52A24">
        <w:trPr>
          <w:trHeight w:val="258"/>
        </w:trPr>
        <w:tc>
          <w:tcPr>
            <w:tcW w:w="565"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7</w:t>
            </w:r>
          </w:p>
        </w:tc>
        <w:tc>
          <w:tcPr>
            <w:tcW w:w="4435"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Actual cost analysis</w:t>
            </w:r>
          </w:p>
        </w:tc>
      </w:tr>
      <w:tr w:rsidR="00A52A24" w:rsidTr="00A52A24">
        <w:trPr>
          <w:trHeight w:val="243"/>
        </w:trPr>
        <w:tc>
          <w:tcPr>
            <w:tcW w:w="565"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8</w:t>
            </w:r>
          </w:p>
        </w:tc>
        <w:tc>
          <w:tcPr>
            <w:tcW w:w="4435"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Forecasting cost analysis</w:t>
            </w:r>
          </w:p>
        </w:tc>
      </w:tr>
      <w:tr w:rsidR="00A52A24" w:rsidTr="00A52A24">
        <w:trPr>
          <w:trHeight w:val="258"/>
        </w:trPr>
        <w:tc>
          <w:tcPr>
            <w:tcW w:w="565"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9</w:t>
            </w:r>
          </w:p>
        </w:tc>
        <w:tc>
          <w:tcPr>
            <w:tcW w:w="4435"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Examination of concepts related to operating budget</w:t>
            </w:r>
          </w:p>
        </w:tc>
      </w:tr>
      <w:tr w:rsidR="00A52A24" w:rsidTr="00A52A24">
        <w:trPr>
          <w:trHeight w:val="243"/>
        </w:trPr>
        <w:tc>
          <w:tcPr>
            <w:tcW w:w="565"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10</w:t>
            </w:r>
          </w:p>
        </w:tc>
        <w:tc>
          <w:tcPr>
            <w:tcW w:w="4435"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Cash flow statement and analysis</w:t>
            </w:r>
          </w:p>
        </w:tc>
      </w:tr>
      <w:tr w:rsidR="00A52A24" w:rsidTr="00A52A24">
        <w:trPr>
          <w:trHeight w:val="243"/>
        </w:trPr>
        <w:tc>
          <w:tcPr>
            <w:tcW w:w="565"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11</w:t>
            </w:r>
          </w:p>
        </w:tc>
        <w:tc>
          <w:tcPr>
            <w:tcW w:w="4435"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Types of financial analysis</w:t>
            </w:r>
          </w:p>
        </w:tc>
      </w:tr>
      <w:tr w:rsidR="00A52A24" w:rsidTr="00A52A24">
        <w:trPr>
          <w:trHeight w:val="258"/>
        </w:trPr>
        <w:tc>
          <w:tcPr>
            <w:tcW w:w="565"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12</w:t>
            </w:r>
          </w:p>
        </w:tc>
        <w:tc>
          <w:tcPr>
            <w:tcW w:w="4435"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Techniques used in financial analysis</w:t>
            </w:r>
          </w:p>
        </w:tc>
      </w:tr>
      <w:tr w:rsidR="00A52A24" w:rsidTr="00A52A24">
        <w:trPr>
          <w:trHeight w:val="243"/>
        </w:trPr>
        <w:tc>
          <w:tcPr>
            <w:tcW w:w="565"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13</w:t>
            </w:r>
          </w:p>
        </w:tc>
        <w:tc>
          <w:tcPr>
            <w:tcW w:w="4435"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Horizontal, vertical, trend and ratio analysis</w:t>
            </w:r>
          </w:p>
        </w:tc>
      </w:tr>
      <w:tr w:rsidR="00A52A24" w:rsidTr="00A52A24">
        <w:trPr>
          <w:trHeight w:val="243"/>
        </w:trPr>
        <w:tc>
          <w:tcPr>
            <w:tcW w:w="565"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14</w:t>
            </w:r>
          </w:p>
        </w:tc>
        <w:tc>
          <w:tcPr>
            <w:tcW w:w="4435"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Discussion of current approaches in strategic cost management</w:t>
            </w:r>
          </w:p>
        </w:tc>
      </w:tr>
      <w:tr w:rsidR="00A52A24" w:rsidTr="00A52A24">
        <w:trPr>
          <w:trHeight w:val="326"/>
        </w:trPr>
        <w:tc>
          <w:tcPr>
            <w:tcW w:w="565"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A52A24" w:rsidRDefault="00A52A24" w:rsidP="00A52A24">
            <w:pPr>
              <w:spacing w:line="256" w:lineRule="auto"/>
              <w:jc w:val="center"/>
              <w:rPr>
                <w:sz w:val="20"/>
                <w:szCs w:val="20"/>
                <w:lang w:eastAsia="en-US"/>
              </w:rPr>
            </w:pPr>
            <w:r>
              <w:rPr>
                <w:sz w:val="20"/>
                <w:szCs w:val="20"/>
                <w:lang w:eastAsia="en-US"/>
              </w:rPr>
              <w:t>15,16</w:t>
            </w:r>
          </w:p>
        </w:tc>
        <w:tc>
          <w:tcPr>
            <w:tcW w:w="4435" w:type="pct"/>
            <w:tcBorders>
              <w:top w:val="single" w:sz="6" w:space="0" w:color="auto"/>
              <w:left w:val="single" w:sz="6" w:space="0" w:color="auto"/>
              <w:bottom w:val="single" w:sz="12" w:space="0" w:color="auto"/>
              <w:right w:val="single" w:sz="12" w:space="0" w:color="auto"/>
            </w:tcBorders>
            <w:shd w:val="clear" w:color="auto" w:fill="E6E6E6"/>
            <w:hideMark/>
          </w:tcPr>
          <w:p w:rsidR="00A52A24" w:rsidRDefault="00A52A24" w:rsidP="00A52A24">
            <w:pPr>
              <w:spacing w:line="256" w:lineRule="auto"/>
              <w:rPr>
                <w:sz w:val="20"/>
                <w:szCs w:val="20"/>
                <w:lang w:eastAsia="en-US"/>
              </w:rPr>
            </w:pPr>
            <w:r>
              <w:rPr>
                <w:sz w:val="20"/>
                <w:szCs w:val="20"/>
                <w:lang w:eastAsia="en-US"/>
              </w:rPr>
              <w:t>Final exam</w:t>
            </w:r>
          </w:p>
        </w:tc>
      </w:tr>
    </w:tbl>
    <w:p w:rsidR="00A52A24" w:rsidRDefault="00A52A24" w:rsidP="00A52A24">
      <w:pPr>
        <w:rPr>
          <w:sz w:val="20"/>
          <w:szCs w:val="20"/>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2"/>
        <w:gridCol w:w="731"/>
        <w:gridCol w:w="850"/>
        <w:gridCol w:w="709"/>
      </w:tblGrid>
      <w:tr w:rsidR="00A52A24" w:rsidTr="00A52A24">
        <w:tc>
          <w:tcPr>
            <w:tcW w:w="603" w:type="dxa"/>
            <w:tcBorders>
              <w:top w:val="single" w:sz="12"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b/>
                <w:bCs/>
                <w:sz w:val="22"/>
                <w:szCs w:val="22"/>
                <w:lang w:eastAsia="en-US"/>
              </w:rPr>
            </w:pPr>
            <w:r>
              <w:rPr>
                <w:b/>
                <w:bCs/>
                <w:sz w:val="22"/>
                <w:szCs w:val="22"/>
                <w:lang w:eastAsia="en-US"/>
              </w:rPr>
              <w:t>NO</w:t>
            </w:r>
          </w:p>
        </w:tc>
        <w:tc>
          <w:tcPr>
            <w:tcW w:w="7582" w:type="dxa"/>
            <w:tcBorders>
              <w:top w:val="single" w:sz="12" w:space="0" w:color="auto"/>
              <w:left w:val="single" w:sz="6" w:space="0" w:color="auto"/>
              <w:bottom w:val="single" w:sz="6" w:space="0" w:color="auto"/>
              <w:right w:val="single" w:sz="6" w:space="0" w:color="auto"/>
            </w:tcBorders>
            <w:hideMark/>
          </w:tcPr>
          <w:p w:rsidR="00A52A24" w:rsidRDefault="00A52A24" w:rsidP="00A52A24">
            <w:pPr>
              <w:spacing w:line="256" w:lineRule="auto"/>
              <w:rPr>
                <w:b/>
                <w:bCs/>
                <w:sz w:val="22"/>
                <w:szCs w:val="22"/>
                <w:lang w:eastAsia="en-US"/>
              </w:rPr>
            </w:pPr>
            <w:r>
              <w:rPr>
                <w:b/>
                <w:bCs/>
                <w:sz w:val="22"/>
                <w:szCs w:val="22"/>
                <w:lang w:eastAsia="en-US"/>
              </w:rPr>
              <w:t>OUTCOMES</w:t>
            </w:r>
          </w:p>
        </w:tc>
        <w:tc>
          <w:tcPr>
            <w:tcW w:w="731" w:type="dxa"/>
            <w:tcBorders>
              <w:top w:val="single" w:sz="12" w:space="0" w:color="auto"/>
              <w:left w:val="single" w:sz="6" w:space="0" w:color="auto"/>
              <w:bottom w:val="single" w:sz="6" w:space="0" w:color="auto"/>
              <w:right w:val="single" w:sz="6" w:space="0" w:color="auto"/>
            </w:tcBorders>
            <w:hideMark/>
          </w:tcPr>
          <w:p w:rsidR="00A52A24" w:rsidRDefault="00A52A24" w:rsidP="00A52A24">
            <w:pPr>
              <w:spacing w:line="256" w:lineRule="auto"/>
              <w:jc w:val="center"/>
              <w:rPr>
                <w:b/>
                <w:bCs/>
                <w:sz w:val="22"/>
                <w:szCs w:val="22"/>
                <w:lang w:eastAsia="en-US"/>
              </w:rPr>
            </w:pPr>
            <w:r>
              <w:rPr>
                <w:b/>
                <w:bCs/>
                <w:sz w:val="22"/>
                <w:szCs w:val="22"/>
                <w:lang w:eastAsia="en-US"/>
              </w:rPr>
              <w:t>3</w:t>
            </w:r>
          </w:p>
        </w:tc>
        <w:tc>
          <w:tcPr>
            <w:tcW w:w="850" w:type="dxa"/>
            <w:tcBorders>
              <w:top w:val="single" w:sz="12" w:space="0" w:color="auto"/>
              <w:left w:val="single" w:sz="6" w:space="0" w:color="auto"/>
              <w:bottom w:val="single" w:sz="6" w:space="0" w:color="auto"/>
              <w:right w:val="single" w:sz="6" w:space="0" w:color="auto"/>
            </w:tcBorders>
            <w:hideMark/>
          </w:tcPr>
          <w:p w:rsidR="00A52A24" w:rsidRDefault="00A52A24" w:rsidP="00A52A24">
            <w:pPr>
              <w:spacing w:line="256" w:lineRule="auto"/>
              <w:jc w:val="center"/>
              <w:rPr>
                <w:b/>
                <w:bCs/>
                <w:sz w:val="22"/>
                <w:szCs w:val="22"/>
                <w:lang w:eastAsia="en-US"/>
              </w:rPr>
            </w:pPr>
            <w:r>
              <w:rPr>
                <w:b/>
                <w:bCs/>
                <w:sz w:val="22"/>
                <w:szCs w:val="22"/>
                <w:lang w:eastAsia="en-US"/>
              </w:rPr>
              <w:t>2</w:t>
            </w:r>
          </w:p>
        </w:tc>
        <w:tc>
          <w:tcPr>
            <w:tcW w:w="709" w:type="dxa"/>
            <w:tcBorders>
              <w:top w:val="single" w:sz="12" w:space="0" w:color="auto"/>
              <w:left w:val="single" w:sz="6" w:space="0" w:color="auto"/>
              <w:bottom w:val="single" w:sz="6" w:space="0" w:color="auto"/>
              <w:right w:val="single" w:sz="12" w:space="0" w:color="auto"/>
            </w:tcBorders>
            <w:hideMark/>
          </w:tcPr>
          <w:p w:rsidR="00A52A24" w:rsidRDefault="00A52A24" w:rsidP="00A52A24">
            <w:pPr>
              <w:spacing w:line="256" w:lineRule="auto"/>
              <w:jc w:val="center"/>
              <w:rPr>
                <w:b/>
                <w:bCs/>
                <w:sz w:val="22"/>
                <w:szCs w:val="22"/>
                <w:lang w:eastAsia="en-US"/>
              </w:rPr>
            </w:pPr>
            <w:r>
              <w:rPr>
                <w:b/>
                <w:bCs/>
                <w:sz w:val="22"/>
                <w:szCs w:val="22"/>
                <w:lang w:eastAsia="en-US"/>
              </w:rPr>
              <w:t>1</w:t>
            </w: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2"/>
                <w:szCs w:val="22"/>
                <w:lang w:eastAsia="en-US"/>
              </w:rPr>
            </w:pPr>
            <w:r>
              <w:rPr>
                <w:sz w:val="22"/>
                <w:szCs w:val="22"/>
                <w:lang w:eastAsia="en-US"/>
              </w:rPr>
              <w:t>1</w:t>
            </w:r>
          </w:p>
        </w:tc>
        <w:tc>
          <w:tcPr>
            <w:tcW w:w="7582"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76" w:lineRule="auto"/>
              <w:jc w:val="both"/>
              <w:rPr>
                <w:sz w:val="20"/>
                <w:szCs w:val="20"/>
                <w:lang w:val="en-US" w:eastAsia="en-US"/>
              </w:rPr>
            </w:pPr>
            <w:r w:rsidRPr="00A52A24">
              <w:rPr>
                <w:sz w:val="20"/>
                <w:szCs w:val="20"/>
                <w:lang w:eastAsia="en-US"/>
              </w:rPr>
              <w:t>To understand the terms and concepts this related with tourism and hotel management.</w:t>
            </w:r>
          </w:p>
        </w:tc>
        <w:tc>
          <w:tcPr>
            <w:tcW w:w="731"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val="en-US" w:eastAsia="en-US"/>
              </w:rPr>
              <w:t xml:space="preserve"> </w:t>
            </w:r>
          </w:p>
        </w:tc>
        <w:tc>
          <w:tcPr>
            <w:tcW w:w="850"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eastAsia="en-US"/>
              </w:rPr>
              <w:t xml:space="preserve">X </w:t>
            </w:r>
          </w:p>
        </w:tc>
        <w:tc>
          <w:tcPr>
            <w:tcW w:w="709" w:type="dxa"/>
            <w:tcBorders>
              <w:top w:val="single" w:sz="6" w:space="0" w:color="auto"/>
              <w:left w:val="single" w:sz="6" w:space="0" w:color="auto"/>
              <w:bottom w:val="single" w:sz="6" w:space="0" w:color="auto"/>
              <w:right w:val="single" w:sz="12" w:space="0" w:color="auto"/>
            </w:tcBorders>
          </w:tcPr>
          <w:p w:rsidR="00A52A24" w:rsidRP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2"/>
                <w:szCs w:val="22"/>
                <w:lang w:eastAsia="en-US"/>
              </w:rPr>
            </w:pPr>
            <w:r>
              <w:rPr>
                <w:sz w:val="22"/>
                <w:szCs w:val="22"/>
                <w:lang w:eastAsia="en-US"/>
              </w:rPr>
              <w:t>2</w:t>
            </w:r>
          </w:p>
        </w:tc>
        <w:tc>
          <w:tcPr>
            <w:tcW w:w="7582"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76" w:lineRule="auto"/>
              <w:jc w:val="both"/>
              <w:rPr>
                <w:sz w:val="20"/>
                <w:szCs w:val="20"/>
                <w:lang w:val="en-US" w:eastAsia="en-US"/>
              </w:rPr>
            </w:pPr>
            <w:r w:rsidRPr="00A52A24">
              <w:rPr>
                <w:sz w:val="20"/>
                <w:szCs w:val="20"/>
                <w:lang w:eastAsia="en-US"/>
              </w:rPr>
              <w:t>To be able to plan the process of investment of a new established tourism company.</w:t>
            </w:r>
          </w:p>
        </w:tc>
        <w:tc>
          <w:tcPr>
            <w:tcW w:w="731"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val="en-US" w:eastAsia="en-US"/>
              </w:rPr>
              <w:t xml:space="preserve"> </w:t>
            </w:r>
            <w:r w:rsidRPr="00A52A24">
              <w:rPr>
                <w:sz w:val="20"/>
                <w:szCs w:val="20"/>
                <w:lang w:eastAsia="en-US"/>
              </w:rPr>
              <w:t>X</w:t>
            </w:r>
          </w:p>
        </w:tc>
        <w:tc>
          <w:tcPr>
            <w:tcW w:w="850" w:type="dxa"/>
            <w:tcBorders>
              <w:top w:val="single" w:sz="6" w:space="0" w:color="auto"/>
              <w:left w:val="single" w:sz="6" w:space="0" w:color="auto"/>
              <w:bottom w:val="single" w:sz="6" w:space="0" w:color="auto"/>
              <w:right w:val="single" w:sz="6" w:space="0" w:color="auto"/>
            </w:tcBorders>
          </w:tcPr>
          <w:p w:rsidR="00A52A24" w:rsidRPr="00A52A24" w:rsidRDefault="00A52A24" w:rsidP="00A52A24">
            <w:pPr>
              <w:spacing w:line="256" w:lineRule="auto"/>
              <w:jc w:val="center"/>
              <w:rPr>
                <w:b/>
                <w:bCs/>
                <w:sz w:val="20"/>
                <w:szCs w:val="20"/>
                <w:lang w:eastAsia="en-US"/>
              </w:rPr>
            </w:pPr>
          </w:p>
        </w:tc>
        <w:tc>
          <w:tcPr>
            <w:tcW w:w="709" w:type="dxa"/>
            <w:tcBorders>
              <w:top w:val="single" w:sz="6" w:space="0" w:color="auto"/>
              <w:left w:val="single" w:sz="6" w:space="0" w:color="auto"/>
              <w:bottom w:val="single" w:sz="6" w:space="0" w:color="auto"/>
              <w:right w:val="single" w:sz="12" w:space="0" w:color="auto"/>
            </w:tcBorders>
          </w:tcPr>
          <w:p w:rsidR="00A52A24" w:rsidRP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2"/>
                <w:szCs w:val="22"/>
                <w:lang w:eastAsia="en-US"/>
              </w:rPr>
            </w:pPr>
            <w:r>
              <w:rPr>
                <w:sz w:val="22"/>
                <w:szCs w:val="22"/>
                <w:lang w:eastAsia="en-US"/>
              </w:rPr>
              <w:t>3</w:t>
            </w:r>
          </w:p>
        </w:tc>
        <w:tc>
          <w:tcPr>
            <w:tcW w:w="7582"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76" w:lineRule="auto"/>
              <w:jc w:val="both"/>
              <w:rPr>
                <w:sz w:val="20"/>
                <w:szCs w:val="20"/>
                <w:lang w:val="en-US" w:eastAsia="en-US"/>
              </w:rPr>
            </w:pPr>
            <w:r w:rsidRPr="00A52A24">
              <w:rPr>
                <w:sz w:val="20"/>
                <w:szCs w:val="20"/>
                <w:lang w:eastAsia="en-US"/>
              </w:rPr>
              <w:t>To be able to manage companies to be established in the areas of tourism.</w:t>
            </w:r>
          </w:p>
        </w:tc>
        <w:tc>
          <w:tcPr>
            <w:tcW w:w="731"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eastAsia="en-US"/>
              </w:rPr>
              <w:t xml:space="preserve"> X</w:t>
            </w:r>
          </w:p>
        </w:tc>
        <w:tc>
          <w:tcPr>
            <w:tcW w:w="850"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eastAsia="en-US"/>
              </w:rPr>
              <w:t xml:space="preserve"> </w:t>
            </w:r>
          </w:p>
        </w:tc>
        <w:tc>
          <w:tcPr>
            <w:tcW w:w="709" w:type="dxa"/>
            <w:tcBorders>
              <w:top w:val="single" w:sz="6" w:space="0" w:color="auto"/>
              <w:left w:val="single" w:sz="6" w:space="0" w:color="auto"/>
              <w:bottom w:val="single" w:sz="6" w:space="0" w:color="auto"/>
              <w:right w:val="single" w:sz="12" w:space="0" w:color="auto"/>
            </w:tcBorders>
          </w:tcPr>
          <w:p w:rsidR="00A52A24" w:rsidRP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2"/>
                <w:szCs w:val="22"/>
                <w:lang w:eastAsia="en-US"/>
              </w:rPr>
            </w:pPr>
            <w:r>
              <w:rPr>
                <w:sz w:val="22"/>
                <w:szCs w:val="22"/>
                <w:lang w:eastAsia="en-US"/>
              </w:rPr>
              <w:t>4</w:t>
            </w:r>
          </w:p>
        </w:tc>
        <w:tc>
          <w:tcPr>
            <w:tcW w:w="7582"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76" w:lineRule="auto"/>
              <w:jc w:val="both"/>
              <w:rPr>
                <w:sz w:val="20"/>
                <w:szCs w:val="20"/>
                <w:lang w:val="en-US" w:eastAsia="en-US"/>
              </w:rPr>
            </w:pPr>
            <w:r w:rsidRPr="00A52A24">
              <w:rPr>
                <w:sz w:val="20"/>
                <w:szCs w:val="20"/>
                <w:lang w:eastAsia="en-US"/>
              </w:rPr>
              <w:t>To understand local, national and international dimension of management in tourism administration.</w:t>
            </w:r>
          </w:p>
        </w:tc>
        <w:tc>
          <w:tcPr>
            <w:tcW w:w="731"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val="en-US" w:eastAsia="en-US"/>
              </w:rPr>
              <w:t xml:space="preserve"> </w:t>
            </w:r>
          </w:p>
        </w:tc>
        <w:tc>
          <w:tcPr>
            <w:tcW w:w="850"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eastAsia="en-US"/>
              </w:rPr>
              <w:t>X</w:t>
            </w:r>
          </w:p>
        </w:tc>
        <w:tc>
          <w:tcPr>
            <w:tcW w:w="709" w:type="dxa"/>
            <w:tcBorders>
              <w:top w:val="single" w:sz="6" w:space="0" w:color="auto"/>
              <w:left w:val="single" w:sz="6" w:space="0" w:color="auto"/>
              <w:bottom w:val="single" w:sz="6" w:space="0" w:color="auto"/>
              <w:right w:val="single" w:sz="12" w:space="0" w:color="auto"/>
            </w:tcBorders>
          </w:tcPr>
          <w:p w:rsidR="00A52A24" w:rsidRP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2"/>
                <w:szCs w:val="22"/>
                <w:lang w:eastAsia="en-US"/>
              </w:rPr>
            </w:pPr>
            <w:r>
              <w:rPr>
                <w:sz w:val="22"/>
                <w:szCs w:val="22"/>
                <w:lang w:eastAsia="en-US"/>
              </w:rPr>
              <w:t>5</w:t>
            </w:r>
          </w:p>
        </w:tc>
        <w:tc>
          <w:tcPr>
            <w:tcW w:w="7582"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76" w:lineRule="auto"/>
              <w:jc w:val="both"/>
              <w:rPr>
                <w:sz w:val="20"/>
                <w:szCs w:val="20"/>
                <w:lang w:val="en-US" w:eastAsia="en-US"/>
              </w:rPr>
            </w:pPr>
            <w:r w:rsidRPr="00A52A24">
              <w:rPr>
                <w:sz w:val="20"/>
                <w:szCs w:val="20"/>
                <w:lang w:eastAsia="en-US"/>
              </w:rPr>
              <w:t>To have the knowledge of using and evaluating the tools that can analyze a tourism company with its internal and external environment</w:t>
            </w:r>
          </w:p>
        </w:tc>
        <w:tc>
          <w:tcPr>
            <w:tcW w:w="731"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val="en-US" w:eastAsia="en-US"/>
              </w:rPr>
              <w:t xml:space="preserve"> </w:t>
            </w:r>
          </w:p>
        </w:tc>
        <w:tc>
          <w:tcPr>
            <w:tcW w:w="850"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eastAsia="en-US"/>
              </w:rPr>
              <w:t xml:space="preserve"> X</w:t>
            </w:r>
          </w:p>
        </w:tc>
        <w:tc>
          <w:tcPr>
            <w:tcW w:w="709" w:type="dxa"/>
            <w:tcBorders>
              <w:top w:val="single" w:sz="6" w:space="0" w:color="auto"/>
              <w:left w:val="single" w:sz="6" w:space="0" w:color="auto"/>
              <w:bottom w:val="single" w:sz="6" w:space="0" w:color="auto"/>
              <w:right w:val="single" w:sz="12" w:space="0" w:color="auto"/>
            </w:tcBorders>
          </w:tcPr>
          <w:p w:rsidR="00A52A24" w:rsidRP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2"/>
                <w:szCs w:val="22"/>
                <w:lang w:eastAsia="en-US"/>
              </w:rPr>
            </w:pPr>
            <w:r>
              <w:rPr>
                <w:sz w:val="22"/>
                <w:szCs w:val="22"/>
                <w:lang w:eastAsia="en-US"/>
              </w:rPr>
              <w:t>6</w:t>
            </w:r>
          </w:p>
        </w:tc>
        <w:tc>
          <w:tcPr>
            <w:tcW w:w="7582"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76" w:lineRule="auto"/>
              <w:jc w:val="both"/>
              <w:rPr>
                <w:sz w:val="20"/>
                <w:szCs w:val="20"/>
                <w:lang w:val="en-US" w:eastAsia="en-US"/>
              </w:rPr>
            </w:pPr>
            <w:r w:rsidRPr="00A52A24">
              <w:rPr>
                <w:sz w:val="20"/>
                <w:szCs w:val="20"/>
                <w:lang w:eastAsia="en-US"/>
              </w:rPr>
              <w:t>To be able to use information and communication technologies with computer at a level which tourism sector requires.</w:t>
            </w:r>
          </w:p>
        </w:tc>
        <w:tc>
          <w:tcPr>
            <w:tcW w:w="731"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val="en-US" w:eastAsia="en-US"/>
              </w:rPr>
              <w:t xml:space="preserve"> </w:t>
            </w:r>
          </w:p>
        </w:tc>
        <w:tc>
          <w:tcPr>
            <w:tcW w:w="850"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eastAsia="en-US"/>
              </w:rPr>
              <w:t>X</w:t>
            </w:r>
          </w:p>
        </w:tc>
        <w:tc>
          <w:tcPr>
            <w:tcW w:w="709" w:type="dxa"/>
            <w:tcBorders>
              <w:top w:val="single" w:sz="6" w:space="0" w:color="auto"/>
              <w:left w:val="single" w:sz="6" w:space="0" w:color="auto"/>
              <w:bottom w:val="single" w:sz="6" w:space="0" w:color="auto"/>
              <w:right w:val="single" w:sz="12" w:space="0" w:color="auto"/>
            </w:tcBorders>
          </w:tcPr>
          <w:p w:rsidR="00A52A24" w:rsidRP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2"/>
                <w:szCs w:val="22"/>
                <w:lang w:eastAsia="en-US"/>
              </w:rPr>
            </w:pPr>
            <w:r>
              <w:rPr>
                <w:sz w:val="22"/>
                <w:szCs w:val="22"/>
                <w:lang w:eastAsia="en-US"/>
              </w:rPr>
              <w:t>7</w:t>
            </w:r>
          </w:p>
        </w:tc>
        <w:tc>
          <w:tcPr>
            <w:tcW w:w="7582"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76" w:lineRule="auto"/>
              <w:jc w:val="both"/>
              <w:rPr>
                <w:sz w:val="20"/>
                <w:szCs w:val="20"/>
                <w:lang w:val="en-US" w:eastAsia="en-US"/>
              </w:rPr>
            </w:pPr>
            <w:r w:rsidRPr="00A52A24">
              <w:rPr>
                <w:sz w:val="20"/>
                <w:szCs w:val="20"/>
                <w:lang w:eastAsia="en-US"/>
              </w:rPr>
              <w:t>To understand the sectoral conditions at a level they can cope with the constant fluctuations depending on the flexible demands in the area of tourism management.</w:t>
            </w:r>
          </w:p>
        </w:tc>
        <w:tc>
          <w:tcPr>
            <w:tcW w:w="731"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val="en-US" w:eastAsia="en-US"/>
              </w:rPr>
              <w:t xml:space="preserve"> </w:t>
            </w:r>
          </w:p>
        </w:tc>
        <w:tc>
          <w:tcPr>
            <w:tcW w:w="850"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eastAsia="en-US"/>
              </w:rPr>
              <w:t xml:space="preserve"> X</w:t>
            </w:r>
          </w:p>
        </w:tc>
        <w:tc>
          <w:tcPr>
            <w:tcW w:w="709" w:type="dxa"/>
            <w:tcBorders>
              <w:top w:val="single" w:sz="6" w:space="0" w:color="auto"/>
              <w:left w:val="single" w:sz="6" w:space="0" w:color="auto"/>
              <w:bottom w:val="single" w:sz="6" w:space="0" w:color="auto"/>
              <w:right w:val="single" w:sz="12" w:space="0" w:color="auto"/>
            </w:tcBorders>
          </w:tcPr>
          <w:p w:rsidR="00A52A24" w:rsidRP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2"/>
                <w:szCs w:val="22"/>
                <w:lang w:eastAsia="en-US"/>
              </w:rPr>
            </w:pPr>
            <w:r>
              <w:rPr>
                <w:sz w:val="22"/>
                <w:szCs w:val="22"/>
                <w:lang w:eastAsia="en-US"/>
              </w:rPr>
              <w:t>8</w:t>
            </w:r>
          </w:p>
        </w:tc>
        <w:tc>
          <w:tcPr>
            <w:tcW w:w="7582"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76" w:lineRule="auto"/>
              <w:jc w:val="both"/>
              <w:rPr>
                <w:sz w:val="20"/>
                <w:szCs w:val="20"/>
                <w:lang w:val="en-US" w:eastAsia="en-US"/>
              </w:rPr>
            </w:pPr>
            <w:r w:rsidRPr="00A52A24">
              <w:rPr>
                <w:sz w:val="20"/>
                <w:szCs w:val="20"/>
                <w:lang w:eastAsia="en-US"/>
              </w:rPr>
              <w:t>To be expertise at a special area of a tourism company (the services of front office, housekeeping, sales and marketing etc.) and hotel management</w:t>
            </w:r>
          </w:p>
        </w:tc>
        <w:tc>
          <w:tcPr>
            <w:tcW w:w="731"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val="en-US" w:eastAsia="en-US"/>
              </w:rPr>
              <w:t xml:space="preserve"> </w:t>
            </w:r>
            <w:r w:rsidRPr="00A52A24">
              <w:rPr>
                <w:sz w:val="20"/>
                <w:szCs w:val="20"/>
                <w:lang w:eastAsia="en-US"/>
              </w:rPr>
              <w:t>X</w:t>
            </w:r>
          </w:p>
        </w:tc>
        <w:tc>
          <w:tcPr>
            <w:tcW w:w="850" w:type="dxa"/>
            <w:tcBorders>
              <w:top w:val="single" w:sz="6" w:space="0" w:color="auto"/>
              <w:left w:val="single" w:sz="6" w:space="0" w:color="auto"/>
              <w:bottom w:val="single" w:sz="6" w:space="0" w:color="auto"/>
              <w:right w:val="single" w:sz="6" w:space="0" w:color="auto"/>
            </w:tcBorders>
          </w:tcPr>
          <w:p w:rsidR="00A52A24" w:rsidRPr="00A52A24" w:rsidRDefault="00A52A24" w:rsidP="00A52A24">
            <w:pPr>
              <w:spacing w:line="256" w:lineRule="auto"/>
              <w:jc w:val="center"/>
              <w:rPr>
                <w:b/>
                <w:bCs/>
                <w:sz w:val="20"/>
                <w:szCs w:val="20"/>
                <w:lang w:eastAsia="en-US"/>
              </w:rPr>
            </w:pPr>
          </w:p>
        </w:tc>
        <w:tc>
          <w:tcPr>
            <w:tcW w:w="709" w:type="dxa"/>
            <w:tcBorders>
              <w:top w:val="single" w:sz="6" w:space="0" w:color="auto"/>
              <w:left w:val="single" w:sz="6" w:space="0" w:color="auto"/>
              <w:bottom w:val="single" w:sz="6" w:space="0" w:color="auto"/>
              <w:right w:val="single" w:sz="12" w:space="0" w:color="auto"/>
            </w:tcBorders>
          </w:tcPr>
          <w:p w:rsidR="00A52A24" w:rsidRP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2"/>
                <w:szCs w:val="22"/>
                <w:lang w:eastAsia="en-US"/>
              </w:rPr>
            </w:pPr>
            <w:r>
              <w:rPr>
                <w:sz w:val="22"/>
                <w:szCs w:val="22"/>
                <w:lang w:eastAsia="en-US"/>
              </w:rPr>
              <w:t>9</w:t>
            </w:r>
          </w:p>
        </w:tc>
        <w:tc>
          <w:tcPr>
            <w:tcW w:w="7582"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76" w:lineRule="auto"/>
              <w:jc w:val="both"/>
              <w:rPr>
                <w:sz w:val="20"/>
                <w:szCs w:val="20"/>
                <w:lang w:val="en-US" w:eastAsia="en-US"/>
              </w:rPr>
            </w:pPr>
            <w:r w:rsidRPr="00A52A24">
              <w:rPr>
                <w:sz w:val="20"/>
                <w:szCs w:val="20"/>
                <w:lang w:eastAsia="en-US"/>
              </w:rPr>
              <w:t>To be able to research scientific knowledge about tourism and hotel management.</w:t>
            </w:r>
          </w:p>
        </w:tc>
        <w:tc>
          <w:tcPr>
            <w:tcW w:w="731"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val="en-US" w:eastAsia="en-US"/>
              </w:rPr>
              <w:t xml:space="preserve"> </w:t>
            </w:r>
          </w:p>
        </w:tc>
        <w:tc>
          <w:tcPr>
            <w:tcW w:w="850"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eastAsia="en-US"/>
              </w:rPr>
              <w:t xml:space="preserve">X </w:t>
            </w:r>
          </w:p>
        </w:tc>
        <w:tc>
          <w:tcPr>
            <w:tcW w:w="709" w:type="dxa"/>
            <w:tcBorders>
              <w:top w:val="single" w:sz="6" w:space="0" w:color="auto"/>
              <w:left w:val="single" w:sz="6" w:space="0" w:color="auto"/>
              <w:bottom w:val="single" w:sz="6" w:space="0" w:color="auto"/>
              <w:right w:val="single" w:sz="12" w:space="0" w:color="auto"/>
            </w:tcBorders>
          </w:tcPr>
          <w:p w:rsidR="00A52A24" w:rsidRP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2"/>
                <w:szCs w:val="22"/>
                <w:lang w:eastAsia="en-US"/>
              </w:rPr>
            </w:pPr>
            <w:r>
              <w:rPr>
                <w:sz w:val="22"/>
                <w:szCs w:val="22"/>
                <w:lang w:eastAsia="en-US"/>
              </w:rPr>
              <w:t>10</w:t>
            </w:r>
          </w:p>
        </w:tc>
        <w:tc>
          <w:tcPr>
            <w:tcW w:w="7582"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76" w:lineRule="auto"/>
              <w:jc w:val="both"/>
              <w:rPr>
                <w:sz w:val="20"/>
                <w:szCs w:val="20"/>
                <w:lang w:val="en-US" w:eastAsia="en-US"/>
              </w:rPr>
            </w:pPr>
            <w:r w:rsidRPr="00A52A24">
              <w:rPr>
                <w:sz w:val="20"/>
                <w:szCs w:val="20"/>
                <w:lang w:eastAsia="en-US"/>
              </w:rPr>
              <w:t xml:space="preserve">To be able to understand and comment the new trends about tourism industry. </w:t>
            </w:r>
          </w:p>
        </w:tc>
        <w:tc>
          <w:tcPr>
            <w:tcW w:w="731"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val="en-US" w:eastAsia="en-US"/>
              </w:rPr>
              <w:t xml:space="preserve"> </w:t>
            </w:r>
          </w:p>
        </w:tc>
        <w:tc>
          <w:tcPr>
            <w:tcW w:w="850"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eastAsia="en-US"/>
              </w:rPr>
              <w:t>X</w:t>
            </w:r>
          </w:p>
        </w:tc>
        <w:tc>
          <w:tcPr>
            <w:tcW w:w="709" w:type="dxa"/>
            <w:tcBorders>
              <w:top w:val="single" w:sz="6" w:space="0" w:color="auto"/>
              <w:left w:val="single" w:sz="6" w:space="0" w:color="auto"/>
              <w:bottom w:val="single" w:sz="6" w:space="0" w:color="auto"/>
              <w:right w:val="single" w:sz="12" w:space="0" w:color="auto"/>
            </w:tcBorders>
          </w:tcPr>
          <w:p w:rsidR="00A52A24" w:rsidRP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2"/>
                <w:szCs w:val="22"/>
                <w:lang w:eastAsia="en-US"/>
              </w:rPr>
            </w:pPr>
            <w:r>
              <w:rPr>
                <w:sz w:val="22"/>
                <w:szCs w:val="22"/>
                <w:lang w:eastAsia="en-US"/>
              </w:rPr>
              <w:t>11</w:t>
            </w:r>
          </w:p>
        </w:tc>
        <w:tc>
          <w:tcPr>
            <w:tcW w:w="7582"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76" w:lineRule="auto"/>
              <w:jc w:val="both"/>
              <w:rPr>
                <w:sz w:val="20"/>
                <w:szCs w:val="20"/>
                <w:lang w:val="en-US" w:eastAsia="en-US"/>
              </w:rPr>
            </w:pPr>
            <w:r w:rsidRPr="00A52A24">
              <w:rPr>
                <w:sz w:val="20"/>
                <w:szCs w:val="20"/>
                <w:lang w:eastAsia="en-US"/>
              </w:rPr>
              <w:t>To have sufficient knowledge and consciousness of the subjects concerning society (the protection of natural and cultural environment)</w:t>
            </w:r>
          </w:p>
        </w:tc>
        <w:tc>
          <w:tcPr>
            <w:tcW w:w="731"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val="en-US" w:eastAsia="en-US"/>
              </w:rPr>
              <w:t xml:space="preserve"> </w:t>
            </w:r>
          </w:p>
        </w:tc>
        <w:tc>
          <w:tcPr>
            <w:tcW w:w="850"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eastAsia="en-US"/>
              </w:rPr>
              <w:t xml:space="preserve"> </w:t>
            </w:r>
          </w:p>
        </w:tc>
        <w:tc>
          <w:tcPr>
            <w:tcW w:w="709" w:type="dxa"/>
            <w:tcBorders>
              <w:top w:val="single" w:sz="6" w:space="0" w:color="auto"/>
              <w:left w:val="single" w:sz="6" w:space="0" w:color="auto"/>
              <w:bottom w:val="single" w:sz="6" w:space="0" w:color="auto"/>
              <w:right w:val="single" w:sz="12"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2"/>
                <w:szCs w:val="22"/>
                <w:lang w:eastAsia="en-US"/>
              </w:rPr>
            </w:pPr>
            <w:r>
              <w:rPr>
                <w:sz w:val="22"/>
                <w:szCs w:val="22"/>
                <w:lang w:eastAsia="en-US"/>
              </w:rPr>
              <w:t>12</w:t>
            </w:r>
          </w:p>
        </w:tc>
        <w:tc>
          <w:tcPr>
            <w:tcW w:w="7582"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76" w:lineRule="auto"/>
              <w:jc w:val="both"/>
              <w:rPr>
                <w:sz w:val="20"/>
                <w:szCs w:val="20"/>
                <w:lang w:val="en-US" w:eastAsia="en-US"/>
              </w:rPr>
            </w:pPr>
            <w:r w:rsidRPr="00A52A24">
              <w:rPr>
                <w:sz w:val="20"/>
                <w:szCs w:val="20"/>
                <w:lang w:eastAsia="en-US"/>
              </w:rPr>
              <w:t>To define the source of the problems in the field by using critical thinking.</w:t>
            </w:r>
          </w:p>
        </w:tc>
        <w:tc>
          <w:tcPr>
            <w:tcW w:w="731"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val="en-US" w:eastAsia="en-US"/>
              </w:rPr>
              <w:t xml:space="preserve"> </w:t>
            </w:r>
          </w:p>
        </w:tc>
        <w:tc>
          <w:tcPr>
            <w:tcW w:w="850"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eastAsia="en-US"/>
              </w:rPr>
              <w:t>X</w:t>
            </w:r>
          </w:p>
        </w:tc>
        <w:tc>
          <w:tcPr>
            <w:tcW w:w="709" w:type="dxa"/>
            <w:tcBorders>
              <w:top w:val="single" w:sz="6" w:space="0" w:color="auto"/>
              <w:left w:val="single" w:sz="6" w:space="0" w:color="auto"/>
              <w:bottom w:val="single" w:sz="6" w:space="0" w:color="auto"/>
              <w:right w:val="single" w:sz="12" w:space="0" w:color="auto"/>
            </w:tcBorders>
          </w:tcPr>
          <w:p w:rsidR="00A52A24" w:rsidRP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2"/>
                <w:szCs w:val="22"/>
                <w:lang w:eastAsia="en-US"/>
              </w:rPr>
            </w:pPr>
            <w:r>
              <w:rPr>
                <w:sz w:val="22"/>
                <w:szCs w:val="22"/>
                <w:lang w:eastAsia="en-US"/>
              </w:rPr>
              <w:t>13</w:t>
            </w:r>
          </w:p>
        </w:tc>
        <w:tc>
          <w:tcPr>
            <w:tcW w:w="7582"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76" w:lineRule="auto"/>
              <w:jc w:val="both"/>
              <w:rPr>
                <w:sz w:val="20"/>
                <w:szCs w:val="20"/>
                <w:lang w:val="en-US" w:eastAsia="en-US"/>
              </w:rPr>
            </w:pPr>
            <w:r w:rsidRPr="00A52A24">
              <w:rPr>
                <w:sz w:val="20"/>
                <w:szCs w:val="20"/>
                <w:lang w:eastAsia="en-US"/>
              </w:rPr>
              <w:t xml:space="preserve">To have verbal and written communication skills in Turkish base on tourism sector. </w:t>
            </w:r>
          </w:p>
        </w:tc>
        <w:tc>
          <w:tcPr>
            <w:tcW w:w="731"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val="en-US" w:eastAsia="en-US"/>
              </w:rPr>
              <w:t xml:space="preserve"> </w:t>
            </w:r>
          </w:p>
        </w:tc>
        <w:tc>
          <w:tcPr>
            <w:tcW w:w="850"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eastAsia="en-US"/>
              </w:rPr>
              <w:t xml:space="preserve"> X</w:t>
            </w:r>
          </w:p>
        </w:tc>
        <w:tc>
          <w:tcPr>
            <w:tcW w:w="709" w:type="dxa"/>
            <w:tcBorders>
              <w:top w:val="single" w:sz="6" w:space="0" w:color="auto"/>
              <w:left w:val="single" w:sz="6" w:space="0" w:color="auto"/>
              <w:bottom w:val="single" w:sz="6" w:space="0" w:color="auto"/>
              <w:right w:val="single" w:sz="12" w:space="0" w:color="auto"/>
            </w:tcBorders>
          </w:tcPr>
          <w:p w:rsidR="00A52A24" w:rsidRP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2"/>
                <w:szCs w:val="22"/>
                <w:lang w:eastAsia="en-US"/>
              </w:rPr>
            </w:pPr>
            <w:r>
              <w:rPr>
                <w:sz w:val="22"/>
                <w:szCs w:val="22"/>
                <w:lang w:eastAsia="en-US"/>
              </w:rPr>
              <w:t>14</w:t>
            </w:r>
          </w:p>
        </w:tc>
        <w:tc>
          <w:tcPr>
            <w:tcW w:w="7582"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76" w:lineRule="auto"/>
              <w:jc w:val="both"/>
              <w:rPr>
                <w:sz w:val="20"/>
                <w:szCs w:val="20"/>
                <w:lang w:val="en-US" w:eastAsia="en-US"/>
              </w:rPr>
            </w:pPr>
            <w:r w:rsidRPr="00A52A24">
              <w:rPr>
                <w:sz w:val="20"/>
                <w:szCs w:val="20"/>
                <w:lang w:eastAsia="en-US"/>
              </w:rPr>
              <w:t>To have verbal and written communication skills in at least one, by choice two foreign languages.</w:t>
            </w:r>
          </w:p>
        </w:tc>
        <w:tc>
          <w:tcPr>
            <w:tcW w:w="731"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val="en-US" w:eastAsia="en-US"/>
              </w:rPr>
              <w:t xml:space="preserve"> </w:t>
            </w:r>
          </w:p>
        </w:tc>
        <w:tc>
          <w:tcPr>
            <w:tcW w:w="850" w:type="dxa"/>
            <w:tcBorders>
              <w:top w:val="single" w:sz="6" w:space="0" w:color="auto"/>
              <w:left w:val="single" w:sz="6" w:space="0" w:color="auto"/>
              <w:bottom w:val="single" w:sz="6" w:space="0" w:color="auto"/>
              <w:right w:val="single" w:sz="6" w:space="0" w:color="auto"/>
            </w:tcBorders>
          </w:tcPr>
          <w:p w:rsidR="00A52A24" w:rsidRPr="00A52A24" w:rsidRDefault="00A52A24" w:rsidP="00A52A24">
            <w:pPr>
              <w:spacing w:line="256" w:lineRule="auto"/>
              <w:jc w:val="center"/>
              <w:rPr>
                <w:b/>
                <w:bCs/>
                <w:sz w:val="20"/>
                <w:szCs w:val="20"/>
                <w:lang w:eastAsia="en-US"/>
              </w:rPr>
            </w:pPr>
          </w:p>
        </w:tc>
        <w:tc>
          <w:tcPr>
            <w:tcW w:w="709" w:type="dxa"/>
            <w:tcBorders>
              <w:top w:val="single" w:sz="6" w:space="0" w:color="auto"/>
              <w:left w:val="single" w:sz="6" w:space="0" w:color="auto"/>
              <w:bottom w:val="single" w:sz="6" w:space="0" w:color="auto"/>
              <w:right w:val="single" w:sz="12"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2"/>
                <w:szCs w:val="22"/>
                <w:lang w:eastAsia="en-US"/>
              </w:rPr>
            </w:pPr>
            <w:r>
              <w:rPr>
                <w:sz w:val="22"/>
                <w:szCs w:val="22"/>
                <w:lang w:eastAsia="en-US"/>
              </w:rPr>
              <w:t>15</w:t>
            </w:r>
          </w:p>
        </w:tc>
        <w:tc>
          <w:tcPr>
            <w:tcW w:w="7582"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76" w:lineRule="auto"/>
              <w:jc w:val="both"/>
              <w:rPr>
                <w:sz w:val="20"/>
                <w:szCs w:val="20"/>
                <w:lang w:val="en-US" w:eastAsia="en-US"/>
              </w:rPr>
            </w:pPr>
            <w:r w:rsidRPr="00A52A24">
              <w:rPr>
                <w:sz w:val="20"/>
                <w:szCs w:val="20"/>
                <w:lang w:eastAsia="en-US"/>
              </w:rPr>
              <w:t>To be able to communicate by empathy with the managers of companies, customers and employees.</w:t>
            </w:r>
          </w:p>
        </w:tc>
        <w:tc>
          <w:tcPr>
            <w:tcW w:w="731"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val="en-US" w:eastAsia="en-US"/>
              </w:rPr>
              <w:t xml:space="preserve"> </w:t>
            </w:r>
          </w:p>
        </w:tc>
        <w:tc>
          <w:tcPr>
            <w:tcW w:w="850" w:type="dxa"/>
            <w:tcBorders>
              <w:top w:val="single" w:sz="6" w:space="0" w:color="auto"/>
              <w:left w:val="single" w:sz="6" w:space="0" w:color="auto"/>
              <w:bottom w:val="single" w:sz="6" w:space="0" w:color="auto"/>
              <w:right w:val="single" w:sz="6" w:space="0" w:color="auto"/>
            </w:tcBorders>
            <w:hideMark/>
          </w:tcPr>
          <w:p w:rsidR="00A52A24" w:rsidRPr="00A52A24" w:rsidRDefault="00A52A24" w:rsidP="00A52A24">
            <w:pPr>
              <w:spacing w:line="256" w:lineRule="auto"/>
              <w:jc w:val="center"/>
              <w:rPr>
                <w:b/>
                <w:bCs/>
                <w:sz w:val="20"/>
                <w:szCs w:val="20"/>
                <w:lang w:eastAsia="en-US"/>
              </w:rPr>
            </w:pPr>
            <w:r w:rsidRPr="00A52A24">
              <w:rPr>
                <w:sz w:val="20"/>
                <w:szCs w:val="20"/>
                <w:lang w:eastAsia="en-US"/>
              </w:rPr>
              <w:t xml:space="preserve"> X</w:t>
            </w:r>
          </w:p>
        </w:tc>
        <w:tc>
          <w:tcPr>
            <w:tcW w:w="709" w:type="dxa"/>
            <w:tcBorders>
              <w:top w:val="single" w:sz="6" w:space="0" w:color="auto"/>
              <w:left w:val="single" w:sz="6" w:space="0" w:color="auto"/>
              <w:bottom w:val="single" w:sz="6" w:space="0" w:color="auto"/>
              <w:right w:val="single" w:sz="12" w:space="0" w:color="auto"/>
            </w:tcBorders>
          </w:tcPr>
          <w:p w:rsidR="00A52A24" w:rsidRPr="00A52A24" w:rsidRDefault="00A52A24" w:rsidP="00A52A24">
            <w:pPr>
              <w:spacing w:line="256" w:lineRule="auto"/>
              <w:jc w:val="center"/>
              <w:rPr>
                <w:b/>
                <w:bCs/>
                <w:sz w:val="20"/>
                <w:szCs w:val="20"/>
                <w:lang w:eastAsia="en-US"/>
              </w:rPr>
            </w:pPr>
          </w:p>
        </w:tc>
      </w:tr>
      <w:tr w:rsidR="00A52A24" w:rsidTr="00A52A24">
        <w:tc>
          <w:tcPr>
            <w:tcW w:w="10475" w:type="dxa"/>
            <w:gridSpan w:val="5"/>
            <w:tcBorders>
              <w:top w:val="single" w:sz="6" w:space="0" w:color="auto"/>
              <w:left w:val="single" w:sz="12" w:space="0" w:color="auto"/>
              <w:bottom w:val="single" w:sz="12" w:space="0" w:color="auto"/>
              <w:right w:val="single" w:sz="12" w:space="0" w:color="auto"/>
            </w:tcBorders>
            <w:hideMark/>
          </w:tcPr>
          <w:p w:rsidR="00A52A24" w:rsidRPr="00A52A24" w:rsidRDefault="00A52A24" w:rsidP="00A52A24">
            <w:pPr>
              <w:spacing w:line="256" w:lineRule="auto"/>
              <w:jc w:val="both"/>
              <w:rPr>
                <w:sz w:val="20"/>
                <w:szCs w:val="20"/>
                <w:lang w:eastAsia="en-US"/>
              </w:rPr>
            </w:pPr>
            <w:r w:rsidRPr="00A52A24">
              <w:rPr>
                <w:sz w:val="20"/>
                <w:szCs w:val="20"/>
                <w:lang w:eastAsia="en-US"/>
              </w:rPr>
              <w:t>1: Few 2: Partially 3: Many</w:t>
            </w:r>
          </w:p>
        </w:tc>
      </w:tr>
    </w:tbl>
    <w:p w:rsidR="00A52A24" w:rsidRDefault="00A52A24" w:rsidP="00A52A24">
      <w:pPr>
        <w:spacing w:line="360" w:lineRule="auto"/>
        <w:jc w:val="center"/>
      </w:pPr>
      <w:r>
        <w:rPr>
          <w:b/>
          <w:sz w:val="20"/>
          <w:szCs w:val="20"/>
          <w:lang w:val="en-US"/>
        </w:rPr>
        <w:t>Instructor Name</w:t>
      </w:r>
      <w:r>
        <w:rPr>
          <w:b/>
          <w:sz w:val="20"/>
          <w:szCs w:val="20"/>
        </w:rPr>
        <w:t xml:space="preserve"> :</w:t>
      </w:r>
      <w:r>
        <w:rPr>
          <w:sz w:val="20"/>
          <w:szCs w:val="20"/>
        </w:rPr>
        <w:t xml:space="preserve">   </w:t>
      </w:r>
    </w:p>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Pr>
        <w:spacing w:line="360" w:lineRule="auto"/>
        <w:rPr>
          <w:sz w:val="20"/>
          <w:szCs w:val="20"/>
        </w:rPr>
      </w:pPr>
      <w:r>
        <w:rPr>
          <w:noProof/>
          <w:sz w:val="20"/>
          <w:szCs w:val="20"/>
        </w:rPr>
        <w:drawing>
          <wp:inline distT="0" distB="0" distL="0" distR="0" wp14:anchorId="5CBD1417" wp14:editId="5CB890B8">
            <wp:extent cx="731520" cy="731520"/>
            <wp:effectExtent l="0" t="0" r="0" b="0"/>
            <wp:docPr id="605295980" name="Resim 60529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r>
        <w:rPr>
          <w:b/>
          <w:bCs/>
          <w:sz w:val="20"/>
          <w:szCs w:val="20"/>
        </w:rPr>
        <w:t>ESOGU Tourism Faculty Course Information Form</w:t>
      </w:r>
    </w:p>
    <w:p w:rsidR="00A52A24" w:rsidRDefault="00A52A24" w:rsidP="00A52A24">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52A24" w:rsidTr="00A52A24">
        <w:tc>
          <w:tcPr>
            <w:tcW w:w="1167" w:type="dxa"/>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outlineLvl w:val="0"/>
              <w:rPr>
                <w:b/>
                <w:bCs/>
                <w:sz w:val="20"/>
                <w:szCs w:val="20"/>
                <w:lang w:eastAsia="en-US"/>
              </w:rPr>
            </w:pPr>
            <w:r>
              <w:rPr>
                <w:b/>
                <w:bCs/>
                <w:sz w:val="20"/>
                <w:szCs w:val="20"/>
                <w:lang w:eastAsia="en-US"/>
              </w:rPr>
              <w:lastRenderedPageBreak/>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outlineLvl w:val="0"/>
              <w:rPr>
                <w:sz w:val="20"/>
                <w:szCs w:val="20"/>
                <w:lang w:eastAsia="en-US"/>
              </w:rPr>
            </w:pPr>
            <w:r>
              <w:rPr>
                <w:sz w:val="20"/>
                <w:szCs w:val="20"/>
                <w:lang w:eastAsia="en-US"/>
              </w:rPr>
              <w:t>Spring</w:t>
            </w:r>
          </w:p>
        </w:tc>
      </w:tr>
    </w:tbl>
    <w:p w:rsidR="00A52A24" w:rsidRDefault="00A52A24" w:rsidP="00A52A24">
      <w:pPr>
        <w:jc w:val="right"/>
        <w:outlineLvl w:val="0"/>
        <w:rPr>
          <w:b/>
          <w:bCs/>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402"/>
      </w:tblGrid>
      <w:tr w:rsidR="00A52A24" w:rsidTr="00A52A24">
        <w:tc>
          <w:tcPr>
            <w:tcW w:w="1828" w:type="dxa"/>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tcPr>
          <w:p w:rsidR="00A52A24" w:rsidRDefault="00A52A24" w:rsidP="00A52A24">
            <w:pPr>
              <w:spacing w:line="256" w:lineRule="auto"/>
              <w:jc w:val="center"/>
              <w:outlineLvl w:val="0"/>
              <w:rPr>
                <w:sz w:val="20"/>
                <w:szCs w:val="20"/>
                <w:lang w:eastAsia="en-US"/>
              </w:rPr>
            </w:pPr>
          </w:p>
        </w:tc>
        <w:tc>
          <w:tcPr>
            <w:tcW w:w="1794" w:type="dxa"/>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jc w:val="center"/>
              <w:outlineLvl w:val="0"/>
              <w:rPr>
                <w:b/>
                <w:bCs/>
                <w:sz w:val="20"/>
                <w:szCs w:val="20"/>
                <w:lang w:eastAsia="en-US"/>
              </w:rPr>
            </w:pPr>
            <w:r>
              <w:rPr>
                <w:b/>
                <w:bCs/>
                <w:sz w:val="20"/>
                <w:szCs w:val="20"/>
                <w:lang w:eastAsia="en-US"/>
              </w:rPr>
              <w:t>COURSE NAME</w:t>
            </w:r>
          </w:p>
        </w:tc>
        <w:tc>
          <w:tcPr>
            <w:tcW w:w="3402" w:type="dxa"/>
            <w:tcBorders>
              <w:top w:val="single" w:sz="12" w:space="0" w:color="auto"/>
              <w:left w:val="single" w:sz="12" w:space="0" w:color="auto"/>
              <w:bottom w:val="single" w:sz="12" w:space="0" w:color="auto"/>
              <w:right w:val="single" w:sz="12" w:space="0" w:color="auto"/>
            </w:tcBorders>
            <w:hideMark/>
          </w:tcPr>
          <w:p w:rsidR="00A52A24" w:rsidRDefault="00A52A24" w:rsidP="00A52A24">
            <w:pPr>
              <w:spacing w:line="256" w:lineRule="auto"/>
              <w:outlineLvl w:val="0"/>
              <w:rPr>
                <w:sz w:val="20"/>
                <w:szCs w:val="20"/>
                <w:lang w:eastAsia="en-US"/>
              </w:rPr>
            </w:pPr>
            <w:bookmarkStart w:id="24" w:name="housekeepıng"/>
            <w:bookmarkEnd w:id="24"/>
            <w:r>
              <w:rPr>
                <w:sz w:val="20"/>
                <w:szCs w:val="20"/>
                <w:lang w:eastAsia="en-US"/>
              </w:rPr>
              <w:t xml:space="preserve">Houseekeping Management </w:t>
            </w:r>
          </w:p>
        </w:tc>
      </w:tr>
    </w:tbl>
    <w:p w:rsidR="00A52A24" w:rsidRDefault="00A52A24" w:rsidP="00A52A24">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491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48"/>
        <w:gridCol w:w="223"/>
        <w:gridCol w:w="1049"/>
        <w:gridCol w:w="941"/>
        <w:gridCol w:w="222"/>
        <w:gridCol w:w="1465"/>
        <w:gridCol w:w="688"/>
        <w:gridCol w:w="418"/>
        <w:gridCol w:w="628"/>
        <w:gridCol w:w="1511"/>
        <w:gridCol w:w="510"/>
        <w:gridCol w:w="1372"/>
      </w:tblGrid>
      <w:tr w:rsidR="00A52A24" w:rsidTr="00A52A24">
        <w:trPr>
          <w:trHeight w:val="383"/>
        </w:trPr>
        <w:tc>
          <w:tcPr>
            <w:tcW w:w="703" w:type="pct"/>
            <w:vMerge w:val="restart"/>
            <w:tcBorders>
              <w:top w:val="single" w:sz="12" w:space="0" w:color="auto"/>
              <w:left w:val="single" w:sz="12" w:space="0" w:color="auto"/>
              <w:bottom w:val="single" w:sz="4" w:space="0" w:color="auto"/>
              <w:right w:val="single" w:sz="12" w:space="0" w:color="auto"/>
            </w:tcBorders>
            <w:vAlign w:val="center"/>
          </w:tcPr>
          <w:p w:rsidR="00A52A24" w:rsidRDefault="00A52A24" w:rsidP="00A52A24">
            <w:pPr>
              <w:spacing w:line="256" w:lineRule="auto"/>
              <w:rPr>
                <w:b/>
                <w:bCs/>
                <w:sz w:val="20"/>
                <w:szCs w:val="20"/>
                <w:lang w:eastAsia="en-US"/>
              </w:rPr>
            </w:pPr>
            <w:r>
              <w:rPr>
                <w:b/>
                <w:bCs/>
                <w:sz w:val="20"/>
                <w:szCs w:val="20"/>
                <w:lang w:eastAsia="en-US"/>
              </w:rPr>
              <w:t>SEMESTER</w:t>
            </w:r>
          </w:p>
          <w:p w:rsidR="00A52A24" w:rsidRDefault="00A52A24" w:rsidP="00A52A24">
            <w:pPr>
              <w:spacing w:line="256" w:lineRule="auto"/>
              <w:rPr>
                <w:sz w:val="20"/>
                <w:szCs w:val="20"/>
                <w:lang w:eastAsia="en-US"/>
              </w:rPr>
            </w:pPr>
          </w:p>
        </w:tc>
        <w:tc>
          <w:tcPr>
            <w:tcW w:w="1908" w:type="pct"/>
            <w:gridSpan w:val="5"/>
            <w:tcBorders>
              <w:top w:val="single" w:sz="12" w:space="0" w:color="auto"/>
              <w:left w:val="single" w:sz="12" w:space="0" w:color="auto"/>
              <w:bottom w:val="single" w:sz="4" w:space="0" w:color="auto"/>
              <w:right w:val="single" w:sz="12" w:space="0" w:color="auto"/>
            </w:tcBorders>
            <w:vAlign w:val="center"/>
            <w:hideMark/>
          </w:tcPr>
          <w:p w:rsidR="00A52A24" w:rsidRDefault="00A52A24" w:rsidP="00A52A24">
            <w:pPr>
              <w:spacing w:line="256" w:lineRule="auto"/>
              <w:jc w:val="center"/>
              <w:rPr>
                <w:b/>
                <w:bCs/>
                <w:sz w:val="20"/>
                <w:szCs w:val="20"/>
                <w:lang w:eastAsia="en-US"/>
              </w:rPr>
            </w:pPr>
            <w:r>
              <w:rPr>
                <w:b/>
                <w:sz w:val="20"/>
                <w:szCs w:val="20"/>
                <w:lang w:eastAsia="en-US"/>
              </w:rPr>
              <w:t>WEEKLY COURSE HOURS</w:t>
            </w:r>
          </w:p>
        </w:tc>
        <w:tc>
          <w:tcPr>
            <w:tcW w:w="2389" w:type="pct"/>
            <w:gridSpan w:val="6"/>
            <w:tcBorders>
              <w:top w:val="single" w:sz="12" w:space="0" w:color="auto"/>
              <w:left w:val="single" w:sz="12" w:space="0" w:color="auto"/>
              <w:bottom w:val="single" w:sz="4" w:space="0" w:color="auto"/>
              <w:right w:val="single" w:sz="12" w:space="0" w:color="auto"/>
            </w:tcBorders>
            <w:vAlign w:val="center"/>
            <w:hideMark/>
          </w:tcPr>
          <w:p w:rsidR="00A52A24" w:rsidRDefault="00A52A24" w:rsidP="00A52A24">
            <w:pPr>
              <w:spacing w:line="256" w:lineRule="auto"/>
              <w:jc w:val="center"/>
              <w:rPr>
                <w:b/>
                <w:bCs/>
                <w:sz w:val="20"/>
                <w:szCs w:val="20"/>
                <w:lang w:eastAsia="en-US"/>
              </w:rPr>
            </w:pPr>
            <w:r>
              <w:rPr>
                <w:b/>
                <w:bCs/>
                <w:sz w:val="20"/>
                <w:szCs w:val="20"/>
                <w:lang w:eastAsia="en-US"/>
              </w:rPr>
              <w:t>COURSE</w:t>
            </w:r>
          </w:p>
        </w:tc>
      </w:tr>
      <w:tr w:rsidR="00A52A24" w:rsidTr="00A52A24">
        <w:trPr>
          <w:trHeight w:val="382"/>
        </w:trPr>
        <w:tc>
          <w:tcPr>
            <w:tcW w:w="703" w:type="pct"/>
            <w:vMerge/>
            <w:tcBorders>
              <w:top w:val="single" w:sz="12" w:space="0" w:color="auto"/>
              <w:left w:val="single" w:sz="12" w:space="0" w:color="auto"/>
              <w:bottom w:val="single" w:sz="4" w:space="0" w:color="auto"/>
              <w:right w:val="single" w:sz="12" w:space="0" w:color="auto"/>
            </w:tcBorders>
            <w:vAlign w:val="center"/>
            <w:hideMark/>
          </w:tcPr>
          <w:p w:rsidR="00A52A24" w:rsidRDefault="00A52A24" w:rsidP="00A52A24">
            <w:pPr>
              <w:spacing w:line="256" w:lineRule="auto"/>
              <w:rPr>
                <w:sz w:val="20"/>
                <w:szCs w:val="20"/>
                <w:lang w:eastAsia="en-US"/>
              </w:rPr>
            </w:pPr>
          </w:p>
        </w:tc>
        <w:tc>
          <w:tcPr>
            <w:tcW w:w="631" w:type="pct"/>
            <w:gridSpan w:val="2"/>
            <w:tcBorders>
              <w:top w:val="single" w:sz="4" w:space="0" w:color="auto"/>
              <w:left w:val="single" w:sz="12" w:space="0" w:color="auto"/>
              <w:bottom w:val="single" w:sz="4" w:space="0" w:color="auto"/>
              <w:right w:val="single" w:sz="4"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Theoretical</w:t>
            </w:r>
          </w:p>
        </w:tc>
        <w:tc>
          <w:tcPr>
            <w:tcW w:w="567" w:type="pct"/>
            <w:gridSpan w:val="2"/>
            <w:tcBorders>
              <w:top w:val="single" w:sz="4" w:space="0" w:color="auto"/>
              <w:left w:val="single" w:sz="4" w:space="0" w:color="auto"/>
              <w:bottom w:val="single" w:sz="4" w:space="0" w:color="auto"/>
              <w:right w:val="single" w:sz="4"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Practice</w:t>
            </w:r>
          </w:p>
        </w:tc>
        <w:tc>
          <w:tcPr>
            <w:tcW w:w="711" w:type="pct"/>
            <w:tcBorders>
              <w:top w:val="single" w:sz="4" w:space="0" w:color="auto"/>
              <w:left w:val="single" w:sz="4" w:space="0" w:color="auto"/>
              <w:bottom w:val="single" w:sz="4" w:space="0" w:color="auto"/>
              <w:right w:val="single" w:sz="12" w:space="0" w:color="auto"/>
            </w:tcBorders>
            <w:vAlign w:val="center"/>
            <w:hideMark/>
          </w:tcPr>
          <w:p w:rsidR="00A52A24" w:rsidRDefault="00A52A24" w:rsidP="00A52A24">
            <w:pPr>
              <w:spacing w:line="276" w:lineRule="auto"/>
              <w:ind w:left="-111" w:right="-108"/>
              <w:jc w:val="center"/>
              <w:rPr>
                <w:b/>
                <w:sz w:val="20"/>
                <w:szCs w:val="20"/>
                <w:lang w:eastAsia="en-US"/>
              </w:rPr>
            </w:pPr>
            <w:r>
              <w:rPr>
                <w:b/>
                <w:sz w:val="20"/>
                <w:szCs w:val="20"/>
                <w:lang w:eastAsia="en-US"/>
              </w:rPr>
              <w:t>Laboratory</w:t>
            </w:r>
          </w:p>
        </w:tc>
        <w:tc>
          <w:tcPr>
            <w:tcW w:w="528" w:type="pct"/>
            <w:gridSpan w:val="2"/>
            <w:tcBorders>
              <w:top w:val="single" w:sz="4" w:space="0" w:color="auto"/>
              <w:left w:val="single" w:sz="4" w:space="0" w:color="auto"/>
              <w:bottom w:val="single" w:sz="4" w:space="0" w:color="auto"/>
              <w:right w:val="single" w:sz="4"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CREDITS</w:t>
            </w:r>
          </w:p>
        </w:tc>
        <w:tc>
          <w:tcPr>
            <w:tcW w:w="300" w:type="pct"/>
            <w:tcBorders>
              <w:top w:val="single" w:sz="4" w:space="0" w:color="auto"/>
              <w:left w:val="single" w:sz="4" w:space="0" w:color="auto"/>
              <w:bottom w:val="single" w:sz="4" w:space="0" w:color="auto"/>
              <w:right w:val="single" w:sz="4" w:space="0" w:color="auto"/>
            </w:tcBorders>
            <w:vAlign w:val="center"/>
            <w:hideMark/>
          </w:tcPr>
          <w:p w:rsidR="00A52A24" w:rsidRDefault="00A52A24" w:rsidP="00A52A24">
            <w:pPr>
              <w:spacing w:line="276" w:lineRule="auto"/>
              <w:ind w:left="-111" w:right="-108"/>
              <w:jc w:val="center"/>
              <w:rPr>
                <w:b/>
                <w:sz w:val="20"/>
                <w:szCs w:val="20"/>
                <w:lang w:eastAsia="en-US"/>
              </w:rPr>
            </w:pPr>
            <w:r>
              <w:rPr>
                <w:b/>
                <w:sz w:val="20"/>
                <w:szCs w:val="20"/>
                <w:lang w:eastAsia="en-US"/>
              </w:rPr>
              <w:t>ECTS</w:t>
            </w:r>
          </w:p>
        </w:tc>
        <w:tc>
          <w:tcPr>
            <w:tcW w:w="1021" w:type="pct"/>
            <w:gridSpan w:val="2"/>
            <w:tcBorders>
              <w:top w:val="single" w:sz="4" w:space="0" w:color="auto"/>
              <w:left w:val="single" w:sz="4" w:space="0" w:color="auto"/>
              <w:bottom w:val="single" w:sz="4" w:space="0" w:color="auto"/>
              <w:right w:val="single" w:sz="4"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 xml:space="preserve"> TYPE</w:t>
            </w:r>
          </w:p>
        </w:tc>
        <w:tc>
          <w:tcPr>
            <w:tcW w:w="540" w:type="pct"/>
            <w:tcBorders>
              <w:top w:val="single" w:sz="4" w:space="0" w:color="auto"/>
              <w:left w:val="single" w:sz="4" w:space="0" w:color="auto"/>
              <w:bottom w:val="single" w:sz="4"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LANGUAGE</w:t>
            </w:r>
          </w:p>
        </w:tc>
      </w:tr>
      <w:tr w:rsidR="00A52A24" w:rsidTr="00A52A24">
        <w:trPr>
          <w:trHeight w:val="367"/>
        </w:trPr>
        <w:tc>
          <w:tcPr>
            <w:tcW w:w="703" w:type="pct"/>
            <w:tcBorders>
              <w:top w:val="single" w:sz="4"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IV</w:t>
            </w:r>
          </w:p>
        </w:tc>
        <w:tc>
          <w:tcPr>
            <w:tcW w:w="631" w:type="pct"/>
            <w:gridSpan w:val="2"/>
            <w:tcBorders>
              <w:top w:val="single" w:sz="4" w:space="0" w:color="auto"/>
              <w:left w:val="single" w:sz="12" w:space="0" w:color="auto"/>
              <w:bottom w:val="single" w:sz="12" w:space="0" w:color="auto"/>
              <w:right w:val="single" w:sz="4"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2</w:t>
            </w:r>
          </w:p>
        </w:tc>
        <w:tc>
          <w:tcPr>
            <w:tcW w:w="567" w:type="pct"/>
            <w:gridSpan w:val="2"/>
            <w:tcBorders>
              <w:top w:val="single" w:sz="4" w:space="0" w:color="auto"/>
              <w:left w:val="single" w:sz="4" w:space="0" w:color="auto"/>
              <w:bottom w:val="single" w:sz="12" w:space="0" w:color="auto"/>
              <w:right w:val="single" w:sz="4"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0</w:t>
            </w:r>
          </w:p>
        </w:tc>
        <w:tc>
          <w:tcPr>
            <w:tcW w:w="711" w:type="pct"/>
            <w:tcBorders>
              <w:top w:val="single" w:sz="4" w:space="0" w:color="auto"/>
              <w:left w:val="single" w:sz="4" w:space="0" w:color="auto"/>
              <w:bottom w:val="single" w:sz="12" w:space="0" w:color="auto"/>
              <w:right w:val="single" w:sz="12"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0</w:t>
            </w:r>
          </w:p>
        </w:tc>
        <w:tc>
          <w:tcPr>
            <w:tcW w:w="528" w:type="pct"/>
            <w:gridSpan w:val="2"/>
            <w:tcBorders>
              <w:top w:val="single" w:sz="4" w:space="0" w:color="auto"/>
              <w:left w:val="single" w:sz="4" w:space="0" w:color="auto"/>
              <w:bottom w:val="single" w:sz="12" w:space="0" w:color="auto"/>
              <w:right w:val="single" w:sz="4"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3</w:t>
            </w:r>
          </w:p>
        </w:tc>
        <w:tc>
          <w:tcPr>
            <w:tcW w:w="300" w:type="pct"/>
            <w:tcBorders>
              <w:top w:val="single" w:sz="4" w:space="0" w:color="auto"/>
              <w:left w:val="single" w:sz="4" w:space="0" w:color="auto"/>
              <w:bottom w:val="single" w:sz="12" w:space="0" w:color="auto"/>
              <w:right w:val="single" w:sz="4"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5</w:t>
            </w:r>
          </w:p>
        </w:tc>
        <w:tc>
          <w:tcPr>
            <w:tcW w:w="1021" w:type="pct"/>
            <w:gridSpan w:val="2"/>
            <w:tcBorders>
              <w:top w:val="single" w:sz="4" w:space="0" w:color="auto"/>
              <w:left w:val="single" w:sz="4" w:space="0" w:color="auto"/>
              <w:bottom w:val="single" w:sz="12" w:space="0" w:color="auto"/>
              <w:right w:val="single" w:sz="4" w:space="0" w:color="auto"/>
            </w:tcBorders>
            <w:vAlign w:val="center"/>
            <w:hideMark/>
          </w:tcPr>
          <w:p w:rsidR="00A52A24" w:rsidRDefault="00A52A24" w:rsidP="00A52A24">
            <w:pPr>
              <w:spacing w:line="256" w:lineRule="auto"/>
              <w:jc w:val="center"/>
              <w:rPr>
                <w:sz w:val="20"/>
                <w:szCs w:val="20"/>
                <w:vertAlign w:val="superscript"/>
                <w:lang w:eastAsia="en-US"/>
              </w:rPr>
            </w:pPr>
            <w:r>
              <w:rPr>
                <w:sz w:val="20"/>
                <w:szCs w:val="20"/>
                <w:vertAlign w:val="superscript"/>
                <w:lang w:eastAsia="en-US"/>
              </w:rPr>
              <w:t>CORE (X)  ELECTIVE ( )</w:t>
            </w:r>
          </w:p>
        </w:tc>
        <w:tc>
          <w:tcPr>
            <w:tcW w:w="540" w:type="pct"/>
            <w:tcBorders>
              <w:top w:val="single" w:sz="4" w:space="0" w:color="auto"/>
              <w:left w:val="single" w:sz="4" w:space="0" w:color="auto"/>
              <w:bottom w:val="single" w:sz="12" w:space="0" w:color="auto"/>
              <w:right w:val="single" w:sz="12" w:space="0" w:color="auto"/>
            </w:tcBorders>
            <w:hideMark/>
          </w:tcPr>
          <w:p w:rsidR="00A52A24" w:rsidRDefault="00A52A24" w:rsidP="00A52A24">
            <w:pPr>
              <w:spacing w:line="256" w:lineRule="auto"/>
              <w:jc w:val="center"/>
              <w:rPr>
                <w:sz w:val="20"/>
                <w:szCs w:val="20"/>
                <w:lang w:eastAsia="en-US"/>
              </w:rPr>
            </w:pPr>
            <w:r>
              <w:rPr>
                <w:sz w:val="20"/>
                <w:szCs w:val="20"/>
                <w:lang w:eastAsia="en-US"/>
              </w:rPr>
              <w:t xml:space="preserve">Turkish </w:t>
            </w:r>
          </w:p>
        </w:tc>
      </w:tr>
      <w:tr w:rsidR="00A52A24" w:rsidTr="00A52A24">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jc w:val="center"/>
              <w:rPr>
                <w:b/>
                <w:bCs/>
                <w:sz w:val="20"/>
                <w:szCs w:val="20"/>
                <w:lang w:eastAsia="en-US"/>
              </w:rPr>
            </w:pPr>
            <w:r>
              <w:rPr>
                <w:b/>
                <w:sz w:val="20"/>
                <w:szCs w:val="20"/>
                <w:lang w:eastAsia="en-US"/>
              </w:rPr>
              <w:t>COURSE CATEGORY</w:t>
            </w:r>
          </w:p>
        </w:tc>
      </w:tr>
      <w:tr w:rsidR="00A52A24" w:rsidTr="00A52A24">
        <w:trPr>
          <w:trHeight w:val="546"/>
        </w:trPr>
        <w:tc>
          <w:tcPr>
            <w:tcW w:w="810" w:type="pct"/>
            <w:gridSpan w:val="2"/>
            <w:tcBorders>
              <w:top w:val="single" w:sz="12"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b/>
                <w:sz w:val="20"/>
                <w:szCs w:val="20"/>
                <w:lang w:eastAsia="en-US"/>
              </w:rPr>
            </w:pPr>
            <w:r>
              <w:rPr>
                <w:sz w:val="20"/>
                <w:szCs w:val="20"/>
                <w:lang w:eastAsia="en-US"/>
              </w:rPr>
              <w:t>Supportive Courses</w:t>
            </w:r>
          </w:p>
        </w:tc>
        <w:tc>
          <w:tcPr>
            <w:tcW w:w="1091" w:type="pct"/>
            <w:gridSpan w:val="3"/>
            <w:tcBorders>
              <w:top w:val="single" w:sz="12" w:space="0" w:color="auto"/>
              <w:left w:val="single" w:sz="6"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Basic Vocational</w:t>
            </w:r>
          </w:p>
        </w:tc>
        <w:tc>
          <w:tcPr>
            <w:tcW w:w="1040" w:type="pct"/>
            <w:gridSpan w:val="2"/>
            <w:tcBorders>
              <w:top w:val="single" w:sz="12" w:space="0" w:color="auto"/>
              <w:left w:val="single" w:sz="6" w:space="0" w:color="auto"/>
              <w:bottom w:val="single" w:sz="6" w:space="0" w:color="auto"/>
              <w:right w:val="single" w:sz="6" w:space="0" w:color="auto"/>
            </w:tcBorders>
            <w:vAlign w:val="center"/>
            <w:hideMark/>
          </w:tcPr>
          <w:p w:rsidR="00A52A24" w:rsidRDefault="00A52A24" w:rsidP="00A52A24">
            <w:pPr>
              <w:spacing w:line="276" w:lineRule="auto"/>
              <w:jc w:val="center"/>
              <w:rPr>
                <w:b/>
                <w:sz w:val="20"/>
                <w:szCs w:val="20"/>
                <w:lang w:eastAsia="en-US"/>
              </w:rPr>
            </w:pPr>
            <w:r>
              <w:rPr>
                <w:sz w:val="20"/>
                <w:szCs w:val="20"/>
                <w:lang w:eastAsia="en-US"/>
              </w:rPr>
              <w:t>Proficiency/Field</w:t>
            </w:r>
          </w:p>
        </w:tc>
        <w:tc>
          <w:tcPr>
            <w:tcW w:w="1265" w:type="pct"/>
            <w:gridSpan w:val="3"/>
            <w:tcBorders>
              <w:top w:val="single" w:sz="12" w:space="0" w:color="auto"/>
              <w:left w:val="single" w:sz="6" w:space="0" w:color="auto"/>
              <w:bottom w:val="single" w:sz="6" w:space="0" w:color="auto"/>
              <w:right w:val="single" w:sz="6" w:space="0" w:color="auto"/>
            </w:tcBorders>
            <w:vAlign w:val="center"/>
            <w:hideMark/>
          </w:tcPr>
          <w:p w:rsidR="00A52A24" w:rsidRDefault="00A52A24" w:rsidP="00A52A24">
            <w:pPr>
              <w:spacing w:line="276" w:lineRule="auto"/>
              <w:jc w:val="center"/>
              <w:rPr>
                <w:b/>
                <w:sz w:val="20"/>
                <w:szCs w:val="20"/>
                <w:lang w:eastAsia="en-US"/>
              </w:rPr>
            </w:pPr>
            <w:r>
              <w:rPr>
                <w:sz w:val="20"/>
                <w:szCs w:val="20"/>
                <w:lang w:eastAsia="en-US"/>
              </w:rPr>
              <w:t>Human, Communication, and Management Skills</w:t>
            </w:r>
          </w:p>
        </w:tc>
        <w:tc>
          <w:tcPr>
            <w:tcW w:w="795" w:type="pct"/>
            <w:gridSpan w:val="2"/>
            <w:tcBorders>
              <w:top w:val="single" w:sz="12"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sz w:val="20"/>
                <w:szCs w:val="20"/>
                <w:lang w:eastAsia="en-US"/>
              </w:rPr>
              <w:t>Transferable Skills</w:t>
            </w:r>
          </w:p>
        </w:tc>
      </w:tr>
      <w:tr w:rsidR="00A52A24" w:rsidTr="00A52A24">
        <w:trPr>
          <w:trHeight w:val="138"/>
        </w:trPr>
        <w:tc>
          <w:tcPr>
            <w:tcW w:w="810" w:type="pct"/>
            <w:gridSpan w:val="2"/>
            <w:tcBorders>
              <w:top w:val="single" w:sz="6" w:space="0" w:color="auto"/>
              <w:left w:val="single" w:sz="12" w:space="0" w:color="auto"/>
              <w:bottom w:val="single" w:sz="12" w:space="0" w:color="auto"/>
              <w:right w:val="single" w:sz="4" w:space="0" w:color="auto"/>
            </w:tcBorders>
          </w:tcPr>
          <w:p w:rsidR="00A52A24" w:rsidRDefault="00A52A24" w:rsidP="00A52A24">
            <w:pPr>
              <w:spacing w:line="256" w:lineRule="auto"/>
              <w:jc w:val="center"/>
              <w:rPr>
                <w:sz w:val="20"/>
                <w:szCs w:val="20"/>
                <w:lang w:eastAsia="en-US"/>
              </w:rPr>
            </w:pPr>
          </w:p>
        </w:tc>
        <w:tc>
          <w:tcPr>
            <w:tcW w:w="1091" w:type="pct"/>
            <w:gridSpan w:val="3"/>
            <w:tcBorders>
              <w:top w:val="single" w:sz="6" w:space="0" w:color="auto"/>
              <w:left w:val="single" w:sz="4" w:space="0" w:color="auto"/>
              <w:bottom w:val="single" w:sz="12" w:space="0" w:color="auto"/>
              <w:right w:val="single" w:sz="4" w:space="0" w:color="auto"/>
            </w:tcBorders>
            <w:hideMark/>
          </w:tcPr>
          <w:p w:rsidR="00A52A24" w:rsidRDefault="00A52A24" w:rsidP="00A52A24">
            <w:pPr>
              <w:spacing w:line="256" w:lineRule="auto"/>
              <w:jc w:val="center"/>
              <w:rPr>
                <w:sz w:val="20"/>
                <w:szCs w:val="20"/>
                <w:lang w:eastAsia="en-US"/>
              </w:rPr>
            </w:pPr>
            <w:r>
              <w:rPr>
                <w:sz w:val="20"/>
                <w:szCs w:val="20"/>
                <w:lang w:eastAsia="en-US"/>
              </w:rPr>
              <w:t>X</w:t>
            </w:r>
          </w:p>
        </w:tc>
        <w:tc>
          <w:tcPr>
            <w:tcW w:w="1040" w:type="pct"/>
            <w:gridSpan w:val="2"/>
            <w:tcBorders>
              <w:top w:val="single" w:sz="6" w:space="0" w:color="auto"/>
              <w:left w:val="single" w:sz="4" w:space="0" w:color="auto"/>
              <w:bottom w:val="single" w:sz="12" w:space="0" w:color="auto"/>
              <w:right w:val="single" w:sz="6" w:space="0" w:color="auto"/>
            </w:tcBorders>
            <w:hideMark/>
          </w:tcPr>
          <w:p w:rsidR="00A52A24" w:rsidRDefault="00A52A24" w:rsidP="00A52A24">
            <w:pPr>
              <w:spacing w:line="256" w:lineRule="auto"/>
              <w:jc w:val="center"/>
              <w:rPr>
                <w:sz w:val="20"/>
                <w:szCs w:val="20"/>
                <w:lang w:eastAsia="en-US"/>
              </w:rPr>
            </w:pPr>
            <w:r>
              <w:rPr>
                <w:sz w:val="20"/>
                <w:szCs w:val="20"/>
                <w:lang w:eastAsia="en-US"/>
              </w:rPr>
              <w:t xml:space="preserve"> </w:t>
            </w:r>
          </w:p>
        </w:tc>
        <w:tc>
          <w:tcPr>
            <w:tcW w:w="1265" w:type="pct"/>
            <w:gridSpan w:val="3"/>
            <w:tcBorders>
              <w:top w:val="single" w:sz="6" w:space="0" w:color="auto"/>
              <w:left w:val="single" w:sz="4" w:space="0" w:color="auto"/>
              <w:bottom w:val="single" w:sz="12" w:space="0" w:color="auto"/>
              <w:right w:val="single" w:sz="6" w:space="0" w:color="auto"/>
            </w:tcBorders>
          </w:tcPr>
          <w:p w:rsidR="00A52A24" w:rsidRDefault="00A52A24" w:rsidP="00A52A24">
            <w:pPr>
              <w:spacing w:line="256" w:lineRule="auto"/>
              <w:jc w:val="center"/>
              <w:rPr>
                <w:sz w:val="20"/>
                <w:szCs w:val="20"/>
                <w:lang w:eastAsia="en-US"/>
              </w:rPr>
            </w:pPr>
          </w:p>
        </w:tc>
        <w:tc>
          <w:tcPr>
            <w:tcW w:w="795" w:type="pct"/>
            <w:gridSpan w:val="2"/>
            <w:tcBorders>
              <w:top w:val="single" w:sz="6" w:space="0" w:color="auto"/>
              <w:left w:val="single" w:sz="4" w:space="0" w:color="auto"/>
              <w:bottom w:val="single" w:sz="12" w:space="0" w:color="auto"/>
              <w:right w:val="single" w:sz="12" w:space="0" w:color="auto"/>
            </w:tcBorders>
          </w:tcPr>
          <w:p w:rsidR="00A52A24" w:rsidRDefault="00A52A24" w:rsidP="00A52A24">
            <w:pPr>
              <w:spacing w:line="256" w:lineRule="auto"/>
              <w:jc w:val="center"/>
              <w:rPr>
                <w:sz w:val="20"/>
                <w:szCs w:val="20"/>
                <w:lang w:eastAsia="en-US"/>
              </w:rPr>
            </w:pPr>
          </w:p>
        </w:tc>
      </w:tr>
      <w:tr w:rsidR="00A52A24" w:rsidTr="00A52A24">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ASSESSMENT CRITERIAS</w:t>
            </w:r>
          </w:p>
        </w:tc>
      </w:tr>
      <w:tr w:rsidR="00A52A24" w:rsidTr="00A52A24">
        <w:tc>
          <w:tcPr>
            <w:tcW w:w="1794" w:type="pct"/>
            <w:gridSpan w:val="4"/>
            <w:vMerge w:val="restart"/>
            <w:tcBorders>
              <w:top w:val="single" w:sz="12" w:space="0" w:color="auto"/>
              <w:left w:val="single" w:sz="12" w:space="0" w:color="auto"/>
              <w:bottom w:val="single" w:sz="12" w:space="0" w:color="auto"/>
              <w:right w:val="single" w:sz="12" w:space="0" w:color="auto"/>
            </w:tcBorders>
            <w:vAlign w:val="center"/>
          </w:tcPr>
          <w:p w:rsidR="00A52A24" w:rsidRDefault="00A52A24" w:rsidP="00A52A24">
            <w:pPr>
              <w:spacing w:line="276" w:lineRule="auto"/>
              <w:jc w:val="center"/>
              <w:rPr>
                <w:b/>
                <w:sz w:val="20"/>
                <w:szCs w:val="20"/>
                <w:lang w:eastAsia="en-US"/>
              </w:rPr>
            </w:pPr>
          </w:p>
          <w:p w:rsidR="00A52A24" w:rsidRDefault="00A52A24" w:rsidP="00A52A24">
            <w:pPr>
              <w:spacing w:line="276" w:lineRule="auto"/>
              <w:jc w:val="center"/>
              <w:rPr>
                <w:b/>
                <w:sz w:val="20"/>
                <w:szCs w:val="20"/>
                <w:lang w:eastAsia="en-US"/>
              </w:rPr>
            </w:pPr>
            <w:r>
              <w:rPr>
                <w:b/>
                <w:sz w:val="20"/>
                <w:szCs w:val="20"/>
                <w:lang w:eastAsia="en-US"/>
              </w:rPr>
              <w:t>DURING TERM</w:t>
            </w:r>
          </w:p>
        </w:tc>
        <w:tc>
          <w:tcPr>
            <w:tcW w:w="1645" w:type="pct"/>
            <w:gridSpan w:val="5"/>
            <w:tcBorders>
              <w:top w:val="single" w:sz="12" w:space="0" w:color="auto"/>
              <w:left w:val="single" w:sz="12" w:space="0" w:color="auto"/>
              <w:bottom w:val="single" w:sz="8" w:space="0" w:color="auto"/>
              <w:right w:val="single" w:sz="4"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Activity</w:t>
            </w:r>
          </w:p>
        </w:tc>
        <w:tc>
          <w:tcPr>
            <w:tcW w:w="1021" w:type="pct"/>
            <w:gridSpan w:val="2"/>
            <w:tcBorders>
              <w:top w:val="single" w:sz="12" w:space="0" w:color="auto"/>
              <w:left w:val="single" w:sz="4" w:space="0" w:color="auto"/>
              <w:bottom w:val="single" w:sz="8" w:space="0" w:color="auto"/>
              <w:right w:val="single" w:sz="8"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Number</w:t>
            </w:r>
          </w:p>
        </w:tc>
        <w:tc>
          <w:tcPr>
            <w:tcW w:w="540" w:type="pct"/>
            <w:tcBorders>
              <w:top w:val="single" w:sz="12" w:space="0" w:color="auto"/>
              <w:left w:val="single" w:sz="8" w:space="0" w:color="auto"/>
              <w:bottom w:val="single" w:sz="8"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Percentage (%)</w:t>
            </w:r>
          </w:p>
        </w:tc>
      </w:tr>
      <w:tr w:rsidR="00A52A24" w:rsidTr="00A52A24">
        <w:tc>
          <w:tcPr>
            <w:tcW w:w="1794" w:type="pct"/>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rPr>
                <w:b/>
                <w:sz w:val="20"/>
                <w:szCs w:val="20"/>
                <w:lang w:eastAsia="en-US"/>
              </w:rPr>
            </w:pPr>
          </w:p>
        </w:tc>
        <w:tc>
          <w:tcPr>
            <w:tcW w:w="1645" w:type="pct"/>
            <w:gridSpan w:val="5"/>
            <w:tcBorders>
              <w:top w:val="single" w:sz="8" w:space="0" w:color="auto"/>
              <w:left w:val="single" w:sz="12" w:space="0" w:color="auto"/>
              <w:bottom w:val="single" w:sz="4"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I. Mid-Term</w:t>
            </w:r>
          </w:p>
        </w:tc>
        <w:tc>
          <w:tcPr>
            <w:tcW w:w="1021" w:type="pct"/>
            <w:gridSpan w:val="2"/>
            <w:tcBorders>
              <w:top w:val="single" w:sz="8" w:space="0" w:color="auto"/>
              <w:left w:val="single" w:sz="4" w:space="0" w:color="auto"/>
              <w:bottom w:val="single" w:sz="4" w:space="0" w:color="auto"/>
              <w:right w:val="single" w:sz="8" w:space="0" w:color="auto"/>
            </w:tcBorders>
            <w:hideMark/>
          </w:tcPr>
          <w:p w:rsidR="00A52A24" w:rsidRDefault="00A52A24" w:rsidP="00A52A24">
            <w:pPr>
              <w:spacing w:line="256" w:lineRule="auto"/>
              <w:jc w:val="center"/>
              <w:rPr>
                <w:sz w:val="20"/>
                <w:szCs w:val="20"/>
                <w:lang w:eastAsia="en-US"/>
              </w:rPr>
            </w:pPr>
            <w:r>
              <w:rPr>
                <w:sz w:val="20"/>
                <w:szCs w:val="20"/>
                <w:lang w:eastAsia="en-US"/>
              </w:rPr>
              <w:t>1</w:t>
            </w:r>
          </w:p>
        </w:tc>
        <w:tc>
          <w:tcPr>
            <w:tcW w:w="540" w:type="pct"/>
            <w:tcBorders>
              <w:top w:val="single" w:sz="8" w:space="0" w:color="auto"/>
              <w:left w:val="single" w:sz="8" w:space="0" w:color="auto"/>
              <w:bottom w:val="single" w:sz="4" w:space="0" w:color="auto"/>
              <w:right w:val="single" w:sz="12" w:space="0" w:color="auto"/>
            </w:tcBorders>
            <w:hideMark/>
          </w:tcPr>
          <w:p w:rsidR="00A52A24" w:rsidRDefault="00A52A24" w:rsidP="00A52A24">
            <w:pPr>
              <w:spacing w:line="256" w:lineRule="auto"/>
              <w:jc w:val="center"/>
              <w:rPr>
                <w:sz w:val="20"/>
                <w:szCs w:val="20"/>
                <w:highlight w:val="yellow"/>
                <w:lang w:eastAsia="en-US"/>
              </w:rPr>
            </w:pPr>
            <w:r>
              <w:rPr>
                <w:sz w:val="20"/>
                <w:szCs w:val="20"/>
                <w:lang w:eastAsia="en-US"/>
              </w:rPr>
              <w:t>40</w:t>
            </w:r>
          </w:p>
        </w:tc>
      </w:tr>
      <w:tr w:rsidR="00A52A24" w:rsidTr="00A52A24">
        <w:tc>
          <w:tcPr>
            <w:tcW w:w="1794" w:type="pct"/>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rPr>
                <w:b/>
                <w:sz w:val="20"/>
                <w:szCs w:val="20"/>
                <w:lang w:eastAsia="en-US"/>
              </w:rPr>
            </w:pPr>
          </w:p>
        </w:tc>
        <w:tc>
          <w:tcPr>
            <w:tcW w:w="1645" w:type="pct"/>
            <w:gridSpan w:val="5"/>
            <w:tcBorders>
              <w:top w:val="single" w:sz="4" w:space="0" w:color="auto"/>
              <w:left w:val="single" w:sz="12" w:space="0" w:color="auto"/>
              <w:bottom w:val="single" w:sz="4"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II. Mid-Term</w:t>
            </w:r>
          </w:p>
        </w:tc>
        <w:tc>
          <w:tcPr>
            <w:tcW w:w="1021" w:type="pct"/>
            <w:gridSpan w:val="2"/>
            <w:tcBorders>
              <w:top w:val="single" w:sz="4" w:space="0" w:color="auto"/>
              <w:left w:val="single" w:sz="4" w:space="0" w:color="auto"/>
              <w:bottom w:val="single" w:sz="4" w:space="0" w:color="auto"/>
              <w:right w:val="single" w:sz="8" w:space="0" w:color="auto"/>
            </w:tcBorders>
            <w:hideMark/>
          </w:tcPr>
          <w:p w:rsidR="00A52A24" w:rsidRDefault="00A52A24" w:rsidP="00A52A24">
            <w:pPr>
              <w:spacing w:line="256" w:lineRule="auto"/>
              <w:jc w:val="center"/>
              <w:rPr>
                <w:sz w:val="20"/>
                <w:szCs w:val="20"/>
                <w:lang w:eastAsia="en-US"/>
              </w:rPr>
            </w:pPr>
            <w:r>
              <w:rPr>
                <w:sz w:val="20"/>
                <w:szCs w:val="20"/>
                <w:lang w:eastAsia="en-US"/>
              </w:rPr>
              <w:t xml:space="preserve"> </w:t>
            </w:r>
          </w:p>
        </w:tc>
        <w:tc>
          <w:tcPr>
            <w:tcW w:w="540" w:type="pct"/>
            <w:tcBorders>
              <w:top w:val="single" w:sz="4" w:space="0" w:color="auto"/>
              <w:left w:val="single" w:sz="8" w:space="0" w:color="auto"/>
              <w:bottom w:val="single" w:sz="4" w:space="0" w:color="auto"/>
              <w:right w:val="single" w:sz="12" w:space="0" w:color="auto"/>
            </w:tcBorders>
            <w:hideMark/>
          </w:tcPr>
          <w:p w:rsidR="00A52A24" w:rsidRDefault="00A52A24" w:rsidP="00A52A24">
            <w:pPr>
              <w:spacing w:line="256" w:lineRule="auto"/>
              <w:jc w:val="center"/>
              <w:rPr>
                <w:sz w:val="20"/>
                <w:szCs w:val="20"/>
                <w:highlight w:val="yellow"/>
                <w:lang w:eastAsia="en-US"/>
              </w:rPr>
            </w:pPr>
            <w:r>
              <w:rPr>
                <w:sz w:val="20"/>
                <w:szCs w:val="20"/>
                <w:lang w:eastAsia="en-US"/>
              </w:rPr>
              <w:t xml:space="preserve"> </w:t>
            </w:r>
          </w:p>
        </w:tc>
      </w:tr>
      <w:tr w:rsidR="00A52A24" w:rsidTr="00A52A24">
        <w:tc>
          <w:tcPr>
            <w:tcW w:w="1794" w:type="pct"/>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rPr>
                <w:b/>
                <w:sz w:val="20"/>
                <w:szCs w:val="20"/>
                <w:lang w:eastAsia="en-US"/>
              </w:rPr>
            </w:pPr>
          </w:p>
        </w:tc>
        <w:tc>
          <w:tcPr>
            <w:tcW w:w="1645" w:type="pct"/>
            <w:gridSpan w:val="5"/>
            <w:tcBorders>
              <w:top w:val="single" w:sz="4" w:space="0" w:color="auto"/>
              <w:left w:val="single" w:sz="12" w:space="0" w:color="auto"/>
              <w:bottom w:val="single" w:sz="4"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Quiz</w:t>
            </w:r>
          </w:p>
        </w:tc>
        <w:tc>
          <w:tcPr>
            <w:tcW w:w="1021" w:type="pct"/>
            <w:gridSpan w:val="2"/>
            <w:tcBorders>
              <w:top w:val="single" w:sz="4" w:space="0" w:color="auto"/>
              <w:left w:val="single" w:sz="4" w:space="0" w:color="auto"/>
              <w:bottom w:val="single" w:sz="4" w:space="0" w:color="auto"/>
              <w:right w:val="single" w:sz="8" w:space="0" w:color="auto"/>
            </w:tcBorders>
          </w:tcPr>
          <w:p w:rsidR="00A52A24" w:rsidRDefault="00A52A24" w:rsidP="00A52A24">
            <w:pPr>
              <w:spacing w:line="256" w:lineRule="auto"/>
              <w:rPr>
                <w:sz w:val="20"/>
                <w:szCs w:val="20"/>
                <w:lang w:eastAsia="en-US"/>
              </w:rPr>
            </w:pPr>
          </w:p>
        </w:tc>
        <w:tc>
          <w:tcPr>
            <w:tcW w:w="540" w:type="pct"/>
            <w:tcBorders>
              <w:top w:val="single" w:sz="4" w:space="0" w:color="auto"/>
              <w:left w:val="single" w:sz="8" w:space="0" w:color="auto"/>
              <w:bottom w:val="single" w:sz="4" w:space="0" w:color="auto"/>
              <w:right w:val="single" w:sz="12" w:space="0" w:color="auto"/>
            </w:tcBorders>
            <w:hideMark/>
          </w:tcPr>
          <w:p w:rsidR="00A52A24" w:rsidRDefault="00A52A24" w:rsidP="00A52A24">
            <w:pPr>
              <w:spacing w:line="256" w:lineRule="auto"/>
              <w:rPr>
                <w:sz w:val="20"/>
                <w:szCs w:val="20"/>
                <w:lang w:eastAsia="en-US"/>
              </w:rPr>
            </w:pPr>
            <w:r>
              <w:rPr>
                <w:sz w:val="20"/>
                <w:szCs w:val="20"/>
                <w:lang w:eastAsia="en-US"/>
              </w:rPr>
              <w:t xml:space="preserve"> </w:t>
            </w:r>
          </w:p>
        </w:tc>
      </w:tr>
      <w:tr w:rsidR="00A52A24" w:rsidTr="00A52A24">
        <w:tc>
          <w:tcPr>
            <w:tcW w:w="1794" w:type="pct"/>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rPr>
                <w:b/>
                <w:sz w:val="20"/>
                <w:szCs w:val="20"/>
                <w:lang w:eastAsia="en-US"/>
              </w:rPr>
            </w:pPr>
          </w:p>
        </w:tc>
        <w:tc>
          <w:tcPr>
            <w:tcW w:w="1645" w:type="pct"/>
            <w:gridSpan w:val="5"/>
            <w:tcBorders>
              <w:top w:val="single" w:sz="4" w:space="0" w:color="auto"/>
              <w:left w:val="single" w:sz="12" w:space="0" w:color="auto"/>
              <w:bottom w:val="single" w:sz="4"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Homework</w:t>
            </w:r>
          </w:p>
        </w:tc>
        <w:tc>
          <w:tcPr>
            <w:tcW w:w="1021" w:type="pct"/>
            <w:gridSpan w:val="2"/>
            <w:tcBorders>
              <w:top w:val="single" w:sz="4" w:space="0" w:color="auto"/>
              <w:left w:val="single" w:sz="4" w:space="0" w:color="auto"/>
              <w:bottom w:val="single" w:sz="4" w:space="0" w:color="auto"/>
              <w:right w:val="single" w:sz="8" w:space="0" w:color="auto"/>
            </w:tcBorders>
          </w:tcPr>
          <w:p w:rsidR="00A52A24" w:rsidRDefault="00A52A24" w:rsidP="00A52A24">
            <w:pPr>
              <w:spacing w:line="256" w:lineRule="auto"/>
              <w:jc w:val="center"/>
              <w:rPr>
                <w:sz w:val="20"/>
                <w:szCs w:val="20"/>
                <w:lang w:eastAsia="en-US"/>
              </w:rPr>
            </w:pPr>
          </w:p>
        </w:tc>
        <w:tc>
          <w:tcPr>
            <w:tcW w:w="540" w:type="pct"/>
            <w:tcBorders>
              <w:top w:val="single" w:sz="4" w:space="0" w:color="auto"/>
              <w:left w:val="single" w:sz="8" w:space="0" w:color="auto"/>
              <w:bottom w:val="single" w:sz="4" w:space="0" w:color="auto"/>
              <w:right w:val="single" w:sz="12" w:space="0" w:color="auto"/>
            </w:tcBorders>
          </w:tcPr>
          <w:p w:rsidR="00A52A24" w:rsidRDefault="00A52A24" w:rsidP="00A52A24">
            <w:pPr>
              <w:spacing w:line="256" w:lineRule="auto"/>
              <w:jc w:val="center"/>
              <w:rPr>
                <w:sz w:val="20"/>
                <w:szCs w:val="20"/>
                <w:lang w:eastAsia="en-US"/>
              </w:rPr>
            </w:pPr>
          </w:p>
        </w:tc>
      </w:tr>
      <w:tr w:rsidR="00A52A24" w:rsidTr="00A52A24">
        <w:tc>
          <w:tcPr>
            <w:tcW w:w="1794" w:type="pct"/>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rPr>
                <w:b/>
                <w:sz w:val="20"/>
                <w:szCs w:val="20"/>
                <w:lang w:eastAsia="en-US"/>
              </w:rPr>
            </w:pPr>
          </w:p>
        </w:tc>
        <w:tc>
          <w:tcPr>
            <w:tcW w:w="1645" w:type="pct"/>
            <w:gridSpan w:val="5"/>
            <w:tcBorders>
              <w:top w:val="single" w:sz="4" w:space="0" w:color="auto"/>
              <w:left w:val="single" w:sz="12" w:space="0" w:color="auto"/>
              <w:bottom w:val="single" w:sz="8"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Project</w:t>
            </w:r>
          </w:p>
        </w:tc>
        <w:tc>
          <w:tcPr>
            <w:tcW w:w="1021" w:type="pct"/>
            <w:gridSpan w:val="2"/>
            <w:tcBorders>
              <w:top w:val="single" w:sz="4" w:space="0" w:color="auto"/>
              <w:left w:val="single" w:sz="4" w:space="0" w:color="auto"/>
              <w:bottom w:val="single" w:sz="8" w:space="0" w:color="auto"/>
              <w:right w:val="single" w:sz="8" w:space="0" w:color="auto"/>
            </w:tcBorders>
            <w:hideMark/>
          </w:tcPr>
          <w:p w:rsidR="00A52A24" w:rsidRDefault="00A52A24" w:rsidP="00A52A24">
            <w:pPr>
              <w:spacing w:line="256" w:lineRule="auto"/>
              <w:jc w:val="center"/>
              <w:rPr>
                <w:sz w:val="20"/>
                <w:szCs w:val="20"/>
                <w:lang w:eastAsia="en-US"/>
              </w:rPr>
            </w:pPr>
            <w:r>
              <w:rPr>
                <w:sz w:val="20"/>
                <w:szCs w:val="20"/>
                <w:lang w:eastAsia="en-US"/>
              </w:rPr>
              <w:t xml:space="preserve"> </w:t>
            </w:r>
          </w:p>
        </w:tc>
        <w:tc>
          <w:tcPr>
            <w:tcW w:w="540" w:type="pct"/>
            <w:tcBorders>
              <w:top w:val="single" w:sz="4" w:space="0" w:color="auto"/>
              <w:left w:val="single" w:sz="8" w:space="0" w:color="auto"/>
              <w:bottom w:val="single" w:sz="8" w:space="0" w:color="auto"/>
              <w:right w:val="single" w:sz="12" w:space="0" w:color="auto"/>
            </w:tcBorders>
            <w:hideMark/>
          </w:tcPr>
          <w:p w:rsidR="00A52A24" w:rsidRDefault="00A52A24" w:rsidP="00A52A24">
            <w:pPr>
              <w:spacing w:line="256" w:lineRule="auto"/>
              <w:jc w:val="center"/>
              <w:rPr>
                <w:sz w:val="20"/>
                <w:szCs w:val="20"/>
                <w:lang w:eastAsia="en-US"/>
              </w:rPr>
            </w:pPr>
            <w:r>
              <w:rPr>
                <w:sz w:val="20"/>
                <w:szCs w:val="20"/>
                <w:lang w:eastAsia="en-US"/>
              </w:rPr>
              <w:t xml:space="preserve"> </w:t>
            </w:r>
          </w:p>
        </w:tc>
      </w:tr>
      <w:tr w:rsidR="00A52A24" w:rsidTr="00A52A24">
        <w:tc>
          <w:tcPr>
            <w:tcW w:w="1794" w:type="pct"/>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rPr>
                <w:b/>
                <w:sz w:val="20"/>
                <w:szCs w:val="20"/>
                <w:lang w:eastAsia="en-US"/>
              </w:rPr>
            </w:pPr>
          </w:p>
        </w:tc>
        <w:tc>
          <w:tcPr>
            <w:tcW w:w="1645" w:type="pct"/>
            <w:gridSpan w:val="5"/>
            <w:tcBorders>
              <w:top w:val="single" w:sz="8" w:space="0" w:color="auto"/>
              <w:left w:val="single" w:sz="12" w:space="0" w:color="auto"/>
              <w:bottom w:val="single" w:sz="8"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Report</w:t>
            </w:r>
          </w:p>
        </w:tc>
        <w:tc>
          <w:tcPr>
            <w:tcW w:w="1021" w:type="pct"/>
            <w:gridSpan w:val="2"/>
            <w:tcBorders>
              <w:top w:val="single" w:sz="8" w:space="0" w:color="auto"/>
              <w:left w:val="single" w:sz="4" w:space="0" w:color="auto"/>
              <w:bottom w:val="single" w:sz="8" w:space="0" w:color="auto"/>
              <w:right w:val="single" w:sz="8" w:space="0" w:color="auto"/>
            </w:tcBorders>
          </w:tcPr>
          <w:p w:rsidR="00A52A24" w:rsidRDefault="00A52A24" w:rsidP="00A52A24">
            <w:pPr>
              <w:spacing w:line="256" w:lineRule="auto"/>
              <w:jc w:val="center"/>
              <w:rPr>
                <w:sz w:val="20"/>
                <w:szCs w:val="20"/>
                <w:lang w:eastAsia="en-US"/>
              </w:rPr>
            </w:pPr>
          </w:p>
        </w:tc>
        <w:tc>
          <w:tcPr>
            <w:tcW w:w="540" w:type="pct"/>
            <w:tcBorders>
              <w:top w:val="single" w:sz="8" w:space="0" w:color="auto"/>
              <w:left w:val="single" w:sz="8" w:space="0" w:color="auto"/>
              <w:bottom w:val="single" w:sz="8" w:space="0" w:color="auto"/>
              <w:right w:val="single" w:sz="12" w:space="0" w:color="auto"/>
            </w:tcBorders>
          </w:tcPr>
          <w:p w:rsidR="00A52A24" w:rsidRDefault="00A52A24" w:rsidP="00A52A24">
            <w:pPr>
              <w:spacing w:line="256" w:lineRule="auto"/>
              <w:rPr>
                <w:sz w:val="20"/>
                <w:szCs w:val="20"/>
                <w:lang w:eastAsia="en-US"/>
              </w:rPr>
            </w:pPr>
          </w:p>
        </w:tc>
      </w:tr>
      <w:tr w:rsidR="00A52A24" w:rsidTr="00A52A24">
        <w:tc>
          <w:tcPr>
            <w:tcW w:w="1794" w:type="pct"/>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56" w:lineRule="auto"/>
              <w:rPr>
                <w:b/>
                <w:sz w:val="20"/>
                <w:szCs w:val="20"/>
                <w:lang w:eastAsia="en-US"/>
              </w:rPr>
            </w:pPr>
          </w:p>
        </w:tc>
        <w:tc>
          <w:tcPr>
            <w:tcW w:w="1645" w:type="pct"/>
            <w:gridSpan w:val="5"/>
            <w:tcBorders>
              <w:top w:val="single" w:sz="8" w:space="0" w:color="auto"/>
              <w:left w:val="single" w:sz="12" w:space="0" w:color="auto"/>
              <w:bottom w:val="single" w:sz="12"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Other (………)</w:t>
            </w:r>
          </w:p>
        </w:tc>
        <w:tc>
          <w:tcPr>
            <w:tcW w:w="1021" w:type="pct"/>
            <w:gridSpan w:val="2"/>
            <w:tcBorders>
              <w:top w:val="single" w:sz="8" w:space="0" w:color="auto"/>
              <w:left w:val="single" w:sz="4" w:space="0" w:color="auto"/>
              <w:bottom w:val="single" w:sz="12" w:space="0" w:color="auto"/>
              <w:right w:val="single" w:sz="8" w:space="0" w:color="auto"/>
            </w:tcBorders>
          </w:tcPr>
          <w:p w:rsidR="00A52A24" w:rsidRDefault="00A52A24" w:rsidP="00A52A24">
            <w:pPr>
              <w:spacing w:line="256" w:lineRule="auto"/>
              <w:rPr>
                <w:sz w:val="20"/>
                <w:szCs w:val="20"/>
                <w:lang w:eastAsia="en-US"/>
              </w:rPr>
            </w:pPr>
          </w:p>
        </w:tc>
        <w:tc>
          <w:tcPr>
            <w:tcW w:w="540" w:type="pct"/>
            <w:tcBorders>
              <w:top w:val="single" w:sz="8" w:space="0" w:color="auto"/>
              <w:left w:val="single" w:sz="8" w:space="0" w:color="auto"/>
              <w:bottom w:val="single" w:sz="12" w:space="0" w:color="auto"/>
              <w:right w:val="single" w:sz="12" w:space="0" w:color="auto"/>
            </w:tcBorders>
          </w:tcPr>
          <w:p w:rsidR="00A52A24" w:rsidRDefault="00A52A24" w:rsidP="00A52A24">
            <w:pPr>
              <w:spacing w:line="256" w:lineRule="auto"/>
              <w:rPr>
                <w:sz w:val="20"/>
                <w:szCs w:val="20"/>
                <w:lang w:eastAsia="en-US"/>
              </w:rPr>
            </w:pPr>
          </w:p>
        </w:tc>
      </w:tr>
      <w:tr w:rsidR="00A52A24" w:rsidTr="00A52A24">
        <w:trPr>
          <w:trHeight w:val="392"/>
        </w:trPr>
        <w:tc>
          <w:tcPr>
            <w:tcW w:w="1794"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FINAL EXAM</w:t>
            </w:r>
          </w:p>
        </w:tc>
        <w:tc>
          <w:tcPr>
            <w:tcW w:w="1645" w:type="pct"/>
            <w:gridSpan w:val="5"/>
            <w:tcBorders>
              <w:top w:val="single" w:sz="12" w:space="0" w:color="auto"/>
              <w:left w:val="single" w:sz="12" w:space="0" w:color="auto"/>
              <w:bottom w:val="single" w:sz="8" w:space="0" w:color="auto"/>
              <w:right w:val="single" w:sz="4" w:space="0" w:color="auto"/>
            </w:tcBorders>
          </w:tcPr>
          <w:p w:rsidR="00A52A24" w:rsidRDefault="00A52A24" w:rsidP="00A52A24">
            <w:pPr>
              <w:spacing w:line="256" w:lineRule="auto"/>
              <w:rPr>
                <w:sz w:val="20"/>
                <w:szCs w:val="20"/>
                <w:lang w:eastAsia="en-US"/>
              </w:rPr>
            </w:pPr>
          </w:p>
        </w:tc>
        <w:tc>
          <w:tcPr>
            <w:tcW w:w="1021" w:type="pct"/>
            <w:gridSpan w:val="2"/>
            <w:tcBorders>
              <w:top w:val="single" w:sz="12" w:space="0" w:color="auto"/>
              <w:left w:val="single" w:sz="4" w:space="0" w:color="auto"/>
              <w:bottom w:val="single" w:sz="8" w:space="0" w:color="auto"/>
              <w:right w:val="single" w:sz="8"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1</w:t>
            </w:r>
          </w:p>
        </w:tc>
        <w:tc>
          <w:tcPr>
            <w:tcW w:w="540" w:type="pct"/>
            <w:tcBorders>
              <w:top w:val="single" w:sz="12" w:space="0" w:color="auto"/>
              <w:left w:val="single" w:sz="8" w:space="0" w:color="auto"/>
              <w:bottom w:val="single" w:sz="8" w:space="0" w:color="auto"/>
              <w:right w:val="single" w:sz="12"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60</w:t>
            </w:r>
          </w:p>
        </w:tc>
      </w:tr>
      <w:tr w:rsidR="00A52A24" w:rsidTr="00A52A24">
        <w:trPr>
          <w:trHeight w:val="157"/>
        </w:trPr>
        <w:tc>
          <w:tcPr>
            <w:tcW w:w="1794"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PREREQUISITE(S) (IF ANY)</w:t>
            </w:r>
          </w:p>
        </w:tc>
        <w:tc>
          <w:tcPr>
            <w:tcW w:w="3206" w:type="pct"/>
            <w:gridSpan w:val="8"/>
            <w:tcBorders>
              <w:top w:val="single" w:sz="12" w:space="0" w:color="auto"/>
              <w:left w:val="single" w:sz="12" w:space="0" w:color="auto"/>
              <w:bottom w:val="single" w:sz="12" w:space="0" w:color="auto"/>
              <w:right w:val="single" w:sz="12" w:space="0" w:color="auto"/>
            </w:tcBorders>
            <w:vAlign w:val="center"/>
          </w:tcPr>
          <w:p w:rsidR="00A52A24" w:rsidRDefault="00A52A24" w:rsidP="00A52A24">
            <w:pPr>
              <w:spacing w:line="256" w:lineRule="auto"/>
              <w:jc w:val="both"/>
              <w:rPr>
                <w:sz w:val="20"/>
                <w:szCs w:val="20"/>
                <w:lang w:eastAsia="en-US"/>
              </w:rPr>
            </w:pPr>
          </w:p>
        </w:tc>
      </w:tr>
      <w:tr w:rsidR="00A52A24" w:rsidTr="00A52A24">
        <w:trPr>
          <w:trHeight w:val="447"/>
        </w:trPr>
        <w:tc>
          <w:tcPr>
            <w:tcW w:w="1794"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COURSE CONTENT</w:t>
            </w:r>
          </w:p>
        </w:tc>
        <w:tc>
          <w:tcPr>
            <w:tcW w:w="3206" w:type="pct"/>
            <w:gridSpan w:val="8"/>
            <w:tcBorders>
              <w:top w:val="single" w:sz="12" w:space="0" w:color="auto"/>
              <w:left w:val="single" w:sz="12" w:space="0" w:color="auto"/>
              <w:bottom w:val="single" w:sz="12" w:space="0" w:color="auto"/>
              <w:right w:val="single" w:sz="12" w:space="0" w:color="auto"/>
            </w:tcBorders>
            <w:hideMark/>
          </w:tcPr>
          <w:p w:rsidR="00A52A24" w:rsidRDefault="00A52A24" w:rsidP="00A52A24">
            <w:pPr>
              <w:spacing w:line="276" w:lineRule="auto"/>
              <w:rPr>
                <w:sz w:val="20"/>
                <w:szCs w:val="20"/>
                <w:lang w:eastAsia="en-US"/>
              </w:rPr>
            </w:pPr>
            <w:r>
              <w:rPr>
                <w:sz w:val="20"/>
                <w:szCs w:val="20"/>
                <w:lang w:eastAsia="en-US"/>
              </w:rPr>
              <w:t>General concepts, human resources in housekeeping department, work programs, inter –departments information flow, materials control, performance control, preparing the budget of house keeping department, housekeeping budget control, cleaning types, items and goods used in rooms, decoration of guests’ room, hygiene in housekeeping department.</w:t>
            </w:r>
          </w:p>
        </w:tc>
      </w:tr>
      <w:tr w:rsidR="00A52A24" w:rsidTr="00A52A24">
        <w:trPr>
          <w:trHeight w:val="426"/>
        </w:trPr>
        <w:tc>
          <w:tcPr>
            <w:tcW w:w="1794"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COURSE OBJECTIVES</w:t>
            </w:r>
          </w:p>
        </w:tc>
        <w:tc>
          <w:tcPr>
            <w:tcW w:w="3206" w:type="pct"/>
            <w:gridSpan w:val="8"/>
            <w:tcBorders>
              <w:top w:val="single" w:sz="12" w:space="0" w:color="auto"/>
              <w:left w:val="single" w:sz="12" w:space="0" w:color="auto"/>
              <w:bottom w:val="single" w:sz="12"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 xml:space="preserve">To introduce basic concepts related to hospitality managements </w:t>
            </w:r>
          </w:p>
          <w:p w:rsidR="00A52A24" w:rsidRDefault="00A52A24" w:rsidP="00A52A24">
            <w:pPr>
              <w:spacing w:line="256" w:lineRule="auto"/>
              <w:jc w:val="both"/>
              <w:rPr>
                <w:sz w:val="20"/>
                <w:szCs w:val="20"/>
                <w:lang w:eastAsia="en-US"/>
              </w:rPr>
            </w:pPr>
            <w:r>
              <w:rPr>
                <w:sz w:val="20"/>
                <w:szCs w:val="20"/>
                <w:lang w:eastAsia="en-US"/>
              </w:rPr>
              <w:t xml:space="preserve">To enable students to gain the skills for setting up organizational models, </w:t>
            </w:r>
          </w:p>
          <w:p w:rsidR="00A52A24" w:rsidRDefault="00A52A24" w:rsidP="00A52A24">
            <w:pPr>
              <w:spacing w:line="256" w:lineRule="auto"/>
              <w:jc w:val="both"/>
              <w:rPr>
                <w:sz w:val="20"/>
                <w:szCs w:val="20"/>
                <w:lang w:eastAsia="en-US"/>
              </w:rPr>
            </w:pPr>
            <w:r>
              <w:rPr>
                <w:sz w:val="20"/>
                <w:szCs w:val="20"/>
                <w:lang w:eastAsia="en-US"/>
              </w:rPr>
              <w:t xml:space="preserve">To provide fundamental information for high performance working and productive working of the employees </w:t>
            </w:r>
          </w:p>
          <w:p w:rsidR="00A52A24" w:rsidRDefault="00A52A24" w:rsidP="00A52A24">
            <w:pPr>
              <w:spacing w:line="256" w:lineRule="auto"/>
              <w:jc w:val="both"/>
              <w:rPr>
                <w:sz w:val="20"/>
                <w:szCs w:val="20"/>
                <w:lang w:eastAsia="en-US"/>
              </w:rPr>
            </w:pPr>
            <w:r>
              <w:rPr>
                <w:sz w:val="20"/>
                <w:szCs w:val="20"/>
                <w:lang w:eastAsia="en-US"/>
              </w:rPr>
              <w:t xml:space="preserve">To provide technical and fundamental information on how housekeeping department operates </w:t>
            </w:r>
          </w:p>
          <w:p w:rsidR="00A52A24" w:rsidRDefault="00A52A24" w:rsidP="00A52A24">
            <w:pPr>
              <w:spacing w:line="256" w:lineRule="auto"/>
              <w:jc w:val="both"/>
              <w:rPr>
                <w:sz w:val="20"/>
                <w:szCs w:val="20"/>
                <w:lang w:eastAsia="en-US"/>
              </w:rPr>
            </w:pPr>
            <w:r>
              <w:rPr>
                <w:sz w:val="20"/>
                <w:szCs w:val="20"/>
                <w:lang w:eastAsia="en-US"/>
              </w:rPr>
              <w:t xml:space="preserve">To provide basic information on guests room, general area and general cleaning  </w:t>
            </w:r>
          </w:p>
          <w:p w:rsidR="00A52A24" w:rsidRDefault="00A52A24" w:rsidP="00A52A24">
            <w:pPr>
              <w:spacing w:line="256" w:lineRule="auto"/>
              <w:jc w:val="both"/>
              <w:rPr>
                <w:b/>
                <w:i/>
                <w:sz w:val="20"/>
                <w:szCs w:val="20"/>
                <w:lang w:eastAsia="en-US"/>
              </w:rPr>
            </w:pPr>
            <w:r>
              <w:rPr>
                <w:sz w:val="20"/>
                <w:szCs w:val="20"/>
                <w:lang w:eastAsia="en-US"/>
              </w:rPr>
              <w:t>To provide information on hotel decoration .</w:t>
            </w:r>
          </w:p>
        </w:tc>
      </w:tr>
      <w:tr w:rsidR="00A52A24" w:rsidTr="00A52A24">
        <w:trPr>
          <w:trHeight w:val="518"/>
        </w:trPr>
        <w:tc>
          <w:tcPr>
            <w:tcW w:w="1794"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CONTRIBUTION OF THE COURSE TO THE VOCATIONAL TRAINING</w:t>
            </w:r>
          </w:p>
        </w:tc>
        <w:tc>
          <w:tcPr>
            <w:tcW w:w="3206" w:type="pct"/>
            <w:gridSpan w:val="8"/>
            <w:tcBorders>
              <w:top w:val="single" w:sz="12" w:space="0" w:color="auto"/>
              <w:left w:val="single" w:sz="12" w:space="0" w:color="auto"/>
              <w:bottom w:val="single" w:sz="12" w:space="0" w:color="auto"/>
              <w:right w:val="single" w:sz="12" w:space="0" w:color="auto"/>
            </w:tcBorders>
            <w:vAlign w:val="center"/>
          </w:tcPr>
          <w:p w:rsidR="00A52A24" w:rsidRDefault="00A52A24" w:rsidP="00A52A24">
            <w:pPr>
              <w:spacing w:line="256" w:lineRule="auto"/>
              <w:jc w:val="both"/>
              <w:rPr>
                <w:sz w:val="20"/>
                <w:szCs w:val="20"/>
                <w:lang w:eastAsia="en-US"/>
              </w:rPr>
            </w:pPr>
          </w:p>
        </w:tc>
      </w:tr>
      <w:tr w:rsidR="00A52A24" w:rsidTr="00A52A24">
        <w:trPr>
          <w:trHeight w:val="518"/>
        </w:trPr>
        <w:tc>
          <w:tcPr>
            <w:tcW w:w="1794"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COURSE OUTCOMES</w:t>
            </w:r>
          </w:p>
        </w:tc>
        <w:tc>
          <w:tcPr>
            <w:tcW w:w="3206" w:type="pct"/>
            <w:gridSpan w:val="8"/>
            <w:tcBorders>
              <w:top w:val="single" w:sz="12" w:space="0" w:color="auto"/>
              <w:left w:val="single" w:sz="12" w:space="0" w:color="auto"/>
              <w:bottom w:val="single" w:sz="12" w:space="0" w:color="auto"/>
              <w:right w:val="single" w:sz="12" w:space="0" w:color="auto"/>
            </w:tcBorders>
            <w:hideMark/>
          </w:tcPr>
          <w:p w:rsidR="00A52A24" w:rsidRDefault="00A52A24" w:rsidP="00A52A24">
            <w:pPr>
              <w:spacing w:line="276" w:lineRule="auto"/>
              <w:jc w:val="both"/>
              <w:rPr>
                <w:sz w:val="20"/>
                <w:szCs w:val="20"/>
                <w:lang w:val="en-US" w:eastAsia="en-US"/>
              </w:rPr>
            </w:pPr>
            <w:r>
              <w:rPr>
                <w:sz w:val="20"/>
                <w:szCs w:val="20"/>
                <w:lang w:val="en-US" w:eastAsia="en-US"/>
              </w:rPr>
              <w:t>•To be able to have information about hotel decoration</w:t>
            </w:r>
          </w:p>
          <w:p w:rsidR="00A52A24" w:rsidRDefault="00A52A24" w:rsidP="00A52A24">
            <w:pPr>
              <w:spacing w:line="276" w:lineRule="auto"/>
              <w:jc w:val="both"/>
              <w:rPr>
                <w:sz w:val="20"/>
                <w:szCs w:val="20"/>
                <w:lang w:val="en-US" w:eastAsia="en-US"/>
              </w:rPr>
            </w:pPr>
            <w:r>
              <w:rPr>
                <w:sz w:val="20"/>
                <w:szCs w:val="20"/>
                <w:lang w:val="en-US" w:eastAsia="en-US"/>
              </w:rPr>
              <w:t>•To be able to have hygiene knowledge in housekeeping</w:t>
            </w:r>
          </w:p>
          <w:p w:rsidR="00A52A24" w:rsidRDefault="00A52A24" w:rsidP="00A52A24">
            <w:pPr>
              <w:spacing w:line="276" w:lineRule="auto"/>
              <w:jc w:val="both"/>
              <w:rPr>
                <w:sz w:val="20"/>
                <w:szCs w:val="20"/>
                <w:lang w:val="en-US" w:eastAsia="en-US"/>
              </w:rPr>
            </w:pPr>
            <w:r>
              <w:rPr>
                <w:sz w:val="20"/>
                <w:szCs w:val="20"/>
                <w:lang w:val="en-US" w:eastAsia="en-US"/>
              </w:rPr>
              <w:t>•To be able to have informatiopn about room and general cleaning</w:t>
            </w:r>
          </w:p>
          <w:p w:rsidR="00A52A24" w:rsidRDefault="00A52A24" w:rsidP="00A52A24">
            <w:pPr>
              <w:spacing w:line="276" w:lineRule="auto"/>
              <w:jc w:val="both"/>
              <w:rPr>
                <w:sz w:val="20"/>
                <w:szCs w:val="20"/>
                <w:lang w:val="en-US" w:eastAsia="en-US"/>
              </w:rPr>
            </w:pPr>
            <w:r>
              <w:rPr>
                <w:sz w:val="20"/>
                <w:szCs w:val="20"/>
                <w:lang w:val="en-US" w:eastAsia="en-US"/>
              </w:rPr>
              <w:t>•To be able to constitute housekeeping management and organizational structure</w:t>
            </w:r>
          </w:p>
        </w:tc>
      </w:tr>
      <w:tr w:rsidR="00A52A24" w:rsidTr="00A52A24">
        <w:trPr>
          <w:trHeight w:val="540"/>
        </w:trPr>
        <w:tc>
          <w:tcPr>
            <w:tcW w:w="1794"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TEXTBOOK(S)</w:t>
            </w:r>
          </w:p>
        </w:tc>
        <w:tc>
          <w:tcPr>
            <w:tcW w:w="3206" w:type="pct"/>
            <w:gridSpan w:val="8"/>
            <w:tcBorders>
              <w:top w:val="single" w:sz="12" w:space="0" w:color="auto"/>
              <w:left w:val="single" w:sz="12" w:space="0" w:color="auto"/>
              <w:bottom w:val="single" w:sz="12" w:space="0" w:color="auto"/>
              <w:right w:val="single" w:sz="12" w:space="0" w:color="auto"/>
            </w:tcBorders>
            <w:hideMark/>
          </w:tcPr>
          <w:p w:rsidR="00A52A24" w:rsidRDefault="00A52A24" w:rsidP="00A52A24">
            <w:pPr>
              <w:spacing w:before="120" w:line="256" w:lineRule="auto"/>
              <w:jc w:val="both"/>
              <w:rPr>
                <w:sz w:val="20"/>
                <w:szCs w:val="20"/>
                <w:lang w:eastAsia="en-US"/>
              </w:rPr>
            </w:pPr>
            <w:r>
              <w:rPr>
                <w:color w:val="000000"/>
                <w:sz w:val="20"/>
                <w:szCs w:val="20"/>
                <w:lang w:val="nb-NO" w:eastAsia="en-US"/>
              </w:rPr>
              <w:t>Akoğlan, M. (2005). Otel İşletmelerinde Kat Hizmetleri Yönetimi, Detay Yayıncılık: Ankara.</w:t>
            </w:r>
          </w:p>
        </w:tc>
      </w:tr>
      <w:tr w:rsidR="00A52A24" w:rsidTr="00A52A24">
        <w:trPr>
          <w:trHeight w:val="970"/>
        </w:trPr>
        <w:tc>
          <w:tcPr>
            <w:tcW w:w="1794"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SUPPORTIVE RESOURCES</w:t>
            </w:r>
          </w:p>
        </w:tc>
        <w:tc>
          <w:tcPr>
            <w:tcW w:w="3206" w:type="pct"/>
            <w:gridSpan w:val="8"/>
            <w:tcBorders>
              <w:top w:val="single" w:sz="12" w:space="0" w:color="auto"/>
              <w:left w:val="single" w:sz="12" w:space="0" w:color="auto"/>
              <w:bottom w:val="single" w:sz="12" w:space="0" w:color="auto"/>
              <w:right w:val="single" w:sz="12" w:space="0" w:color="auto"/>
            </w:tcBorders>
            <w:hideMark/>
          </w:tcPr>
          <w:p w:rsidR="00A52A24" w:rsidRDefault="00A52A24" w:rsidP="00A52A24">
            <w:pPr>
              <w:spacing w:line="256" w:lineRule="auto"/>
              <w:jc w:val="both"/>
              <w:rPr>
                <w:sz w:val="20"/>
                <w:szCs w:val="20"/>
                <w:shd w:val="clear" w:color="auto" w:fill="FFFFFF"/>
                <w:lang w:eastAsia="en-US"/>
              </w:rPr>
            </w:pPr>
            <w:r>
              <w:rPr>
                <w:color w:val="000000"/>
                <w:sz w:val="20"/>
                <w:szCs w:val="20"/>
                <w:lang w:val="nb-NO" w:eastAsia="en-US"/>
              </w:rPr>
              <w:t>Sezgin, O. M. (1994). Konaklama İşletmelerinde Kat Hizmetleri Yönetimi, Gazi Kitabevi, Ankara.</w:t>
            </w:r>
          </w:p>
        </w:tc>
      </w:tr>
      <w:tr w:rsidR="00A52A24" w:rsidTr="00A52A24">
        <w:tc>
          <w:tcPr>
            <w:tcW w:w="703" w:type="pct"/>
            <w:tcBorders>
              <w:top w:val="nil"/>
              <w:left w:val="nil"/>
              <w:bottom w:val="nil"/>
              <w:right w:val="nil"/>
            </w:tcBorders>
            <w:vAlign w:val="center"/>
            <w:hideMark/>
          </w:tcPr>
          <w:p w:rsidR="00A52A24" w:rsidRDefault="00A52A24" w:rsidP="00A52A24">
            <w:pPr>
              <w:rPr>
                <w:sz w:val="20"/>
                <w:szCs w:val="20"/>
                <w:shd w:val="clear" w:color="auto" w:fill="FFFFFF"/>
                <w:lang w:eastAsia="en-US"/>
              </w:rPr>
            </w:pPr>
          </w:p>
        </w:tc>
        <w:tc>
          <w:tcPr>
            <w:tcW w:w="107" w:type="pct"/>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524" w:type="pct"/>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461" w:type="pct"/>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p w:rsidR="00A52A24" w:rsidRDefault="00A52A24" w:rsidP="00A52A24">
            <w:pPr>
              <w:spacing w:line="256" w:lineRule="auto"/>
              <w:rPr>
                <w:rFonts w:asciiTheme="minorHAnsi" w:eastAsiaTheme="minorHAnsi" w:hAnsiTheme="minorHAnsi" w:cstheme="minorBidi"/>
                <w:sz w:val="20"/>
                <w:szCs w:val="20"/>
              </w:rPr>
            </w:pPr>
          </w:p>
          <w:p w:rsidR="00A52A24" w:rsidRDefault="00A52A24" w:rsidP="00A52A24">
            <w:pPr>
              <w:spacing w:line="256" w:lineRule="auto"/>
              <w:rPr>
                <w:rFonts w:asciiTheme="minorHAnsi" w:eastAsiaTheme="minorHAnsi" w:hAnsiTheme="minorHAnsi" w:cstheme="minorBidi"/>
                <w:sz w:val="20"/>
                <w:szCs w:val="20"/>
              </w:rPr>
            </w:pPr>
          </w:p>
          <w:p w:rsidR="00A52A24" w:rsidRDefault="00A52A24" w:rsidP="00A52A24">
            <w:pPr>
              <w:spacing w:line="256" w:lineRule="auto"/>
              <w:rPr>
                <w:rFonts w:asciiTheme="minorHAnsi" w:eastAsiaTheme="minorHAnsi" w:hAnsiTheme="minorHAnsi" w:cstheme="minorBidi"/>
                <w:sz w:val="20"/>
                <w:szCs w:val="20"/>
              </w:rPr>
            </w:pPr>
          </w:p>
        </w:tc>
        <w:tc>
          <w:tcPr>
            <w:tcW w:w="106" w:type="pct"/>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711" w:type="pct"/>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329" w:type="pct"/>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200" w:type="pct"/>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300" w:type="pct"/>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766" w:type="pct"/>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254" w:type="pct"/>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c>
          <w:tcPr>
            <w:tcW w:w="540" w:type="pct"/>
            <w:tcBorders>
              <w:top w:val="nil"/>
              <w:left w:val="nil"/>
              <w:bottom w:val="nil"/>
              <w:right w:val="nil"/>
            </w:tcBorders>
            <w:vAlign w:val="center"/>
            <w:hideMark/>
          </w:tcPr>
          <w:p w:rsidR="00A52A24" w:rsidRDefault="00A52A24" w:rsidP="00A52A24">
            <w:pPr>
              <w:spacing w:line="256" w:lineRule="auto"/>
              <w:rPr>
                <w:rFonts w:asciiTheme="minorHAnsi" w:eastAsiaTheme="minorHAnsi" w:hAnsiTheme="minorHAnsi" w:cstheme="minorBidi"/>
                <w:sz w:val="20"/>
                <w:szCs w:val="20"/>
              </w:rPr>
            </w:pPr>
          </w:p>
        </w:tc>
      </w:tr>
    </w:tbl>
    <w:tbl>
      <w:tblPr>
        <w:tblpPr w:leftFromText="141" w:rightFromText="141" w:bottomFromText="160" w:vertAnchor="text" w:horzAnchor="margin" w:tblpY="464"/>
        <w:tblW w:w="45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29"/>
        <w:gridCol w:w="8748"/>
      </w:tblGrid>
      <w:tr w:rsidR="00A52A24" w:rsidTr="00A52A24">
        <w:trPr>
          <w:trHeight w:val="527"/>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A52A24" w:rsidRDefault="00A52A24" w:rsidP="00A52A24">
            <w:pPr>
              <w:spacing w:line="256" w:lineRule="auto"/>
              <w:jc w:val="center"/>
              <w:rPr>
                <w:b/>
                <w:bCs/>
                <w:sz w:val="20"/>
                <w:szCs w:val="20"/>
                <w:lang w:eastAsia="en-US"/>
              </w:rPr>
            </w:pPr>
            <w:r>
              <w:rPr>
                <w:b/>
                <w:sz w:val="20"/>
                <w:szCs w:val="20"/>
                <w:lang w:eastAsia="en-US"/>
              </w:rPr>
              <w:lastRenderedPageBreak/>
              <w:t>COURSE OUTLINE</w:t>
            </w:r>
          </w:p>
        </w:tc>
      </w:tr>
      <w:tr w:rsidR="00A52A24" w:rsidTr="00A52A24">
        <w:trPr>
          <w:trHeight w:val="247"/>
        </w:trPr>
        <w:tc>
          <w:tcPr>
            <w:tcW w:w="526" w:type="pct"/>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b/>
                <w:bCs/>
                <w:sz w:val="20"/>
                <w:szCs w:val="20"/>
                <w:lang w:eastAsia="en-US"/>
              </w:rPr>
            </w:pPr>
            <w:r>
              <w:rPr>
                <w:b/>
                <w:bCs/>
                <w:sz w:val="20"/>
                <w:szCs w:val="20"/>
                <w:lang w:eastAsia="en-US"/>
              </w:rPr>
              <w:t>WEEK</w:t>
            </w:r>
          </w:p>
        </w:tc>
        <w:tc>
          <w:tcPr>
            <w:tcW w:w="4474"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rPr>
                <w:b/>
                <w:bCs/>
                <w:sz w:val="20"/>
                <w:szCs w:val="20"/>
                <w:lang w:eastAsia="en-US"/>
              </w:rPr>
            </w:pPr>
            <w:r>
              <w:rPr>
                <w:b/>
                <w:sz w:val="20"/>
                <w:szCs w:val="20"/>
                <w:lang w:val="en-US" w:eastAsia="en-US"/>
              </w:rPr>
              <w:t>SUBJECTS / TOPICS</w:t>
            </w:r>
          </w:p>
        </w:tc>
      </w:tr>
      <w:tr w:rsidR="00A52A24" w:rsidTr="00A52A24">
        <w:trPr>
          <w:trHeight w:val="263"/>
        </w:trPr>
        <w:tc>
          <w:tcPr>
            <w:tcW w:w="526"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1</w:t>
            </w:r>
          </w:p>
        </w:tc>
        <w:tc>
          <w:tcPr>
            <w:tcW w:w="4474"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rPr>
                <w:sz w:val="20"/>
                <w:szCs w:val="20"/>
                <w:lang w:eastAsia="en-US"/>
              </w:rPr>
            </w:pPr>
            <w:r>
              <w:rPr>
                <w:rFonts w:eastAsia="MS Mincho"/>
                <w:color w:val="000000"/>
                <w:sz w:val="20"/>
                <w:szCs w:val="20"/>
                <w:lang w:val="nb-NO" w:eastAsia="en-US"/>
              </w:rPr>
              <w:t>Basic concepts</w:t>
            </w:r>
          </w:p>
        </w:tc>
      </w:tr>
      <w:tr w:rsidR="00A52A24" w:rsidTr="00A52A24">
        <w:trPr>
          <w:trHeight w:val="247"/>
        </w:trPr>
        <w:tc>
          <w:tcPr>
            <w:tcW w:w="526"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2</w:t>
            </w:r>
          </w:p>
        </w:tc>
        <w:tc>
          <w:tcPr>
            <w:tcW w:w="4474"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rPr>
                <w:sz w:val="20"/>
                <w:szCs w:val="20"/>
                <w:lang w:eastAsia="en-US"/>
              </w:rPr>
            </w:pPr>
            <w:r>
              <w:rPr>
                <w:sz w:val="20"/>
                <w:szCs w:val="20"/>
                <w:lang w:val="en-US" w:eastAsia="en-US"/>
              </w:rPr>
              <w:t>Organization of housekeeping management</w:t>
            </w:r>
          </w:p>
        </w:tc>
      </w:tr>
      <w:tr w:rsidR="00A52A24" w:rsidTr="00A52A24">
        <w:trPr>
          <w:trHeight w:val="247"/>
        </w:trPr>
        <w:tc>
          <w:tcPr>
            <w:tcW w:w="526"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3</w:t>
            </w:r>
          </w:p>
        </w:tc>
        <w:tc>
          <w:tcPr>
            <w:tcW w:w="4474"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rPr>
                <w:sz w:val="20"/>
                <w:szCs w:val="20"/>
                <w:lang w:eastAsia="en-US"/>
              </w:rPr>
            </w:pPr>
            <w:r>
              <w:rPr>
                <w:sz w:val="20"/>
                <w:szCs w:val="20"/>
                <w:lang w:val="en-US" w:eastAsia="en-US"/>
              </w:rPr>
              <w:t>Human resources in housekeeping management</w:t>
            </w:r>
          </w:p>
        </w:tc>
      </w:tr>
      <w:tr w:rsidR="00A52A24" w:rsidTr="00A52A24">
        <w:trPr>
          <w:trHeight w:val="263"/>
        </w:trPr>
        <w:tc>
          <w:tcPr>
            <w:tcW w:w="526"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4</w:t>
            </w:r>
          </w:p>
        </w:tc>
        <w:tc>
          <w:tcPr>
            <w:tcW w:w="4474"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rPr>
                <w:sz w:val="20"/>
                <w:szCs w:val="20"/>
                <w:lang w:eastAsia="en-US"/>
              </w:rPr>
            </w:pPr>
            <w:r>
              <w:rPr>
                <w:sz w:val="20"/>
                <w:szCs w:val="20"/>
                <w:lang w:val="en-US" w:eastAsia="en-US"/>
              </w:rPr>
              <w:t>Planning in housekeeping management</w:t>
            </w:r>
          </w:p>
        </w:tc>
      </w:tr>
      <w:tr w:rsidR="00A52A24" w:rsidTr="00A52A24">
        <w:trPr>
          <w:trHeight w:val="247"/>
        </w:trPr>
        <w:tc>
          <w:tcPr>
            <w:tcW w:w="526"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5</w:t>
            </w:r>
          </w:p>
        </w:tc>
        <w:tc>
          <w:tcPr>
            <w:tcW w:w="4474"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rPr>
                <w:sz w:val="20"/>
                <w:szCs w:val="20"/>
                <w:lang w:eastAsia="en-US"/>
              </w:rPr>
            </w:pPr>
            <w:r>
              <w:rPr>
                <w:sz w:val="20"/>
                <w:szCs w:val="20"/>
                <w:lang w:val="en-US" w:eastAsia="en-US"/>
              </w:rPr>
              <w:t xml:space="preserve">Information flow in housekeeping </w:t>
            </w:r>
          </w:p>
        </w:tc>
      </w:tr>
      <w:tr w:rsidR="00A52A24" w:rsidTr="00A52A24">
        <w:trPr>
          <w:trHeight w:val="247"/>
        </w:trPr>
        <w:tc>
          <w:tcPr>
            <w:tcW w:w="526"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6</w:t>
            </w:r>
          </w:p>
        </w:tc>
        <w:tc>
          <w:tcPr>
            <w:tcW w:w="4474"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rPr>
                <w:sz w:val="20"/>
                <w:szCs w:val="20"/>
                <w:lang w:eastAsia="en-US"/>
              </w:rPr>
            </w:pPr>
            <w:r>
              <w:rPr>
                <w:sz w:val="20"/>
                <w:szCs w:val="20"/>
                <w:lang w:val="en-US" w:eastAsia="en-US"/>
              </w:rPr>
              <w:t xml:space="preserve">Control in housekeeping </w:t>
            </w:r>
          </w:p>
        </w:tc>
      </w:tr>
      <w:tr w:rsidR="00A52A24" w:rsidTr="00A52A24">
        <w:trPr>
          <w:trHeight w:val="263"/>
        </w:trPr>
        <w:tc>
          <w:tcPr>
            <w:tcW w:w="526"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7</w:t>
            </w:r>
          </w:p>
        </w:tc>
        <w:tc>
          <w:tcPr>
            <w:tcW w:w="4474"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rPr>
                <w:sz w:val="20"/>
                <w:szCs w:val="20"/>
                <w:lang w:eastAsia="en-US"/>
              </w:rPr>
            </w:pPr>
            <w:r>
              <w:rPr>
                <w:sz w:val="20"/>
                <w:szCs w:val="20"/>
                <w:lang w:val="en-US" w:eastAsia="en-US"/>
              </w:rPr>
              <w:t>Control in housekeeping</w:t>
            </w:r>
          </w:p>
        </w:tc>
      </w:tr>
      <w:tr w:rsidR="00A52A24" w:rsidTr="00A52A24">
        <w:trPr>
          <w:trHeight w:val="247"/>
        </w:trPr>
        <w:tc>
          <w:tcPr>
            <w:tcW w:w="526"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8</w:t>
            </w:r>
          </w:p>
        </w:tc>
        <w:tc>
          <w:tcPr>
            <w:tcW w:w="4474"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rPr>
                <w:sz w:val="20"/>
                <w:szCs w:val="20"/>
                <w:lang w:eastAsia="en-US"/>
              </w:rPr>
            </w:pPr>
            <w:r>
              <w:rPr>
                <w:sz w:val="20"/>
                <w:szCs w:val="20"/>
                <w:lang w:val="en-US" w:eastAsia="en-US"/>
              </w:rPr>
              <w:t>Budgeting in housekeeping</w:t>
            </w:r>
          </w:p>
        </w:tc>
      </w:tr>
      <w:tr w:rsidR="00A52A24" w:rsidTr="00A52A24">
        <w:trPr>
          <w:trHeight w:val="263"/>
        </w:trPr>
        <w:tc>
          <w:tcPr>
            <w:tcW w:w="526"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9</w:t>
            </w:r>
          </w:p>
        </w:tc>
        <w:tc>
          <w:tcPr>
            <w:tcW w:w="4474"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rPr>
                <w:sz w:val="20"/>
                <w:szCs w:val="20"/>
                <w:lang w:eastAsia="en-US"/>
              </w:rPr>
            </w:pPr>
            <w:r>
              <w:rPr>
                <w:sz w:val="20"/>
                <w:szCs w:val="20"/>
                <w:lang w:val="en-US" w:eastAsia="en-US"/>
              </w:rPr>
              <w:t>Materials that is using in housekeeping</w:t>
            </w:r>
          </w:p>
        </w:tc>
      </w:tr>
      <w:tr w:rsidR="00A52A24" w:rsidTr="00A52A24">
        <w:trPr>
          <w:trHeight w:val="247"/>
        </w:trPr>
        <w:tc>
          <w:tcPr>
            <w:tcW w:w="526"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10</w:t>
            </w:r>
          </w:p>
        </w:tc>
        <w:tc>
          <w:tcPr>
            <w:tcW w:w="4474"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rPr>
                <w:sz w:val="20"/>
                <w:szCs w:val="20"/>
                <w:lang w:eastAsia="en-US"/>
              </w:rPr>
            </w:pPr>
            <w:r>
              <w:rPr>
                <w:sz w:val="20"/>
                <w:szCs w:val="20"/>
                <w:lang w:val="en-US" w:eastAsia="en-US"/>
              </w:rPr>
              <w:t>Cleanliness in housekeeping</w:t>
            </w:r>
          </w:p>
        </w:tc>
      </w:tr>
      <w:tr w:rsidR="00A52A24" w:rsidTr="00A52A24">
        <w:trPr>
          <w:trHeight w:val="247"/>
        </w:trPr>
        <w:tc>
          <w:tcPr>
            <w:tcW w:w="526"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11</w:t>
            </w:r>
          </w:p>
        </w:tc>
        <w:tc>
          <w:tcPr>
            <w:tcW w:w="4474"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rPr>
                <w:sz w:val="20"/>
                <w:szCs w:val="20"/>
                <w:lang w:eastAsia="en-US"/>
              </w:rPr>
            </w:pPr>
            <w:r>
              <w:rPr>
                <w:sz w:val="20"/>
                <w:szCs w:val="20"/>
                <w:lang w:val="en-US" w:eastAsia="en-US"/>
              </w:rPr>
              <w:t>Cleaning the guest rooms</w:t>
            </w:r>
          </w:p>
        </w:tc>
      </w:tr>
      <w:tr w:rsidR="00A52A24" w:rsidTr="00A52A24">
        <w:trPr>
          <w:trHeight w:val="263"/>
        </w:trPr>
        <w:tc>
          <w:tcPr>
            <w:tcW w:w="526"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12</w:t>
            </w:r>
          </w:p>
        </w:tc>
        <w:tc>
          <w:tcPr>
            <w:tcW w:w="4474"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rPr>
                <w:sz w:val="20"/>
                <w:szCs w:val="20"/>
                <w:lang w:eastAsia="en-US"/>
              </w:rPr>
            </w:pPr>
            <w:r>
              <w:rPr>
                <w:sz w:val="20"/>
                <w:szCs w:val="20"/>
                <w:lang w:val="en-US" w:eastAsia="en-US"/>
              </w:rPr>
              <w:t>Cleaning the general fields</w:t>
            </w:r>
          </w:p>
        </w:tc>
      </w:tr>
      <w:tr w:rsidR="00A52A24" w:rsidTr="00A52A24">
        <w:trPr>
          <w:trHeight w:val="247"/>
        </w:trPr>
        <w:tc>
          <w:tcPr>
            <w:tcW w:w="526"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13</w:t>
            </w:r>
          </w:p>
        </w:tc>
        <w:tc>
          <w:tcPr>
            <w:tcW w:w="4474"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rPr>
                <w:sz w:val="20"/>
                <w:szCs w:val="20"/>
                <w:lang w:eastAsia="en-US"/>
              </w:rPr>
            </w:pPr>
            <w:r>
              <w:rPr>
                <w:sz w:val="20"/>
                <w:szCs w:val="20"/>
                <w:lang w:val="en-US" w:eastAsia="en-US"/>
              </w:rPr>
              <w:t>Decoration of guest rooms</w:t>
            </w:r>
          </w:p>
        </w:tc>
      </w:tr>
      <w:tr w:rsidR="00A52A24" w:rsidTr="00A52A24">
        <w:trPr>
          <w:trHeight w:val="247"/>
        </w:trPr>
        <w:tc>
          <w:tcPr>
            <w:tcW w:w="526"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56" w:lineRule="auto"/>
              <w:jc w:val="center"/>
              <w:rPr>
                <w:sz w:val="20"/>
                <w:szCs w:val="20"/>
                <w:lang w:eastAsia="en-US"/>
              </w:rPr>
            </w:pPr>
            <w:r>
              <w:rPr>
                <w:sz w:val="20"/>
                <w:szCs w:val="20"/>
                <w:lang w:eastAsia="en-US"/>
              </w:rPr>
              <w:t>14</w:t>
            </w:r>
          </w:p>
        </w:tc>
        <w:tc>
          <w:tcPr>
            <w:tcW w:w="4474"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rPr>
                <w:sz w:val="20"/>
                <w:szCs w:val="20"/>
                <w:lang w:eastAsia="en-US"/>
              </w:rPr>
            </w:pPr>
            <w:r>
              <w:rPr>
                <w:sz w:val="20"/>
                <w:szCs w:val="20"/>
                <w:lang w:val="en-US" w:eastAsia="en-US"/>
              </w:rPr>
              <w:t>Hygiene in housekeeping</w:t>
            </w:r>
          </w:p>
        </w:tc>
      </w:tr>
      <w:tr w:rsidR="00A52A24" w:rsidTr="00A52A24">
        <w:trPr>
          <w:trHeight w:val="79"/>
        </w:trPr>
        <w:tc>
          <w:tcPr>
            <w:tcW w:w="526"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A52A24" w:rsidRDefault="00A52A24" w:rsidP="00A52A24">
            <w:pPr>
              <w:spacing w:line="256" w:lineRule="auto"/>
              <w:jc w:val="center"/>
              <w:rPr>
                <w:sz w:val="20"/>
                <w:szCs w:val="20"/>
                <w:lang w:eastAsia="en-US"/>
              </w:rPr>
            </w:pPr>
            <w:r>
              <w:rPr>
                <w:sz w:val="20"/>
                <w:szCs w:val="20"/>
                <w:lang w:eastAsia="en-US"/>
              </w:rPr>
              <w:t>15,16</w:t>
            </w:r>
          </w:p>
        </w:tc>
        <w:tc>
          <w:tcPr>
            <w:tcW w:w="4474" w:type="pct"/>
            <w:tcBorders>
              <w:top w:val="single" w:sz="6" w:space="0" w:color="auto"/>
              <w:left w:val="single" w:sz="6" w:space="0" w:color="auto"/>
              <w:bottom w:val="single" w:sz="12" w:space="0" w:color="auto"/>
              <w:right w:val="single" w:sz="12" w:space="0" w:color="auto"/>
            </w:tcBorders>
            <w:shd w:val="clear" w:color="auto" w:fill="E6E6E6"/>
            <w:hideMark/>
          </w:tcPr>
          <w:p w:rsidR="00A52A24" w:rsidRDefault="00A52A24" w:rsidP="00A52A24">
            <w:pPr>
              <w:spacing w:line="256" w:lineRule="auto"/>
              <w:ind w:right="-144"/>
              <w:rPr>
                <w:sz w:val="20"/>
                <w:szCs w:val="20"/>
                <w:lang w:eastAsia="en-US"/>
              </w:rPr>
            </w:pPr>
            <w:r>
              <w:rPr>
                <w:sz w:val="20"/>
                <w:szCs w:val="20"/>
                <w:lang w:eastAsia="en-US"/>
              </w:rPr>
              <w:t>Final exam</w:t>
            </w:r>
          </w:p>
        </w:tc>
      </w:tr>
    </w:tbl>
    <w:tbl>
      <w:tblPr>
        <w:tblpPr w:leftFromText="141" w:rightFromText="141" w:bottomFromText="160" w:vertAnchor="text" w:horzAnchor="margin" w:tblpY="5760"/>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037"/>
        <w:gridCol w:w="567"/>
        <w:gridCol w:w="709"/>
        <w:gridCol w:w="708"/>
      </w:tblGrid>
      <w:tr w:rsidR="00A52A24" w:rsidTr="00A52A24">
        <w:tc>
          <w:tcPr>
            <w:tcW w:w="603" w:type="dxa"/>
            <w:tcBorders>
              <w:top w:val="single" w:sz="12"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b/>
                <w:bCs/>
                <w:sz w:val="20"/>
                <w:szCs w:val="20"/>
                <w:lang w:eastAsia="en-US"/>
              </w:rPr>
            </w:pPr>
            <w:r>
              <w:rPr>
                <w:b/>
                <w:bCs/>
                <w:sz w:val="20"/>
                <w:szCs w:val="20"/>
                <w:lang w:eastAsia="en-US"/>
              </w:rPr>
              <w:t>NO</w:t>
            </w:r>
          </w:p>
        </w:tc>
        <w:tc>
          <w:tcPr>
            <w:tcW w:w="7037" w:type="dxa"/>
            <w:tcBorders>
              <w:top w:val="single" w:sz="12" w:space="0" w:color="auto"/>
              <w:left w:val="single" w:sz="6" w:space="0" w:color="auto"/>
              <w:bottom w:val="single" w:sz="6" w:space="0" w:color="auto"/>
              <w:right w:val="single" w:sz="6" w:space="0" w:color="auto"/>
            </w:tcBorders>
            <w:hideMark/>
          </w:tcPr>
          <w:p w:rsidR="00A52A24" w:rsidRDefault="00A52A24" w:rsidP="00A52A24">
            <w:pPr>
              <w:spacing w:line="256" w:lineRule="auto"/>
              <w:rPr>
                <w:b/>
                <w:bCs/>
                <w:sz w:val="20"/>
                <w:szCs w:val="20"/>
                <w:lang w:eastAsia="en-US"/>
              </w:rPr>
            </w:pPr>
            <w:r>
              <w:rPr>
                <w:b/>
                <w:bCs/>
                <w:sz w:val="20"/>
                <w:szCs w:val="20"/>
                <w:lang w:eastAsia="en-US"/>
              </w:rPr>
              <w:t>OUTCOMES</w:t>
            </w:r>
          </w:p>
        </w:tc>
        <w:tc>
          <w:tcPr>
            <w:tcW w:w="567" w:type="dxa"/>
            <w:tcBorders>
              <w:top w:val="single" w:sz="12" w:space="0" w:color="auto"/>
              <w:left w:val="single" w:sz="6" w:space="0" w:color="auto"/>
              <w:bottom w:val="single" w:sz="6" w:space="0" w:color="auto"/>
              <w:right w:val="single" w:sz="6" w:space="0" w:color="auto"/>
            </w:tcBorders>
            <w:hideMark/>
          </w:tcPr>
          <w:p w:rsidR="00A52A24" w:rsidRDefault="00A52A24" w:rsidP="00A52A24">
            <w:pPr>
              <w:spacing w:line="256" w:lineRule="auto"/>
              <w:jc w:val="center"/>
              <w:rPr>
                <w:b/>
                <w:bCs/>
                <w:sz w:val="20"/>
                <w:szCs w:val="20"/>
                <w:lang w:eastAsia="en-US"/>
              </w:rPr>
            </w:pPr>
            <w:r>
              <w:rPr>
                <w:b/>
                <w:bCs/>
                <w:sz w:val="20"/>
                <w:szCs w:val="20"/>
                <w:lang w:eastAsia="en-US"/>
              </w:rPr>
              <w:t>3</w:t>
            </w:r>
          </w:p>
        </w:tc>
        <w:tc>
          <w:tcPr>
            <w:tcW w:w="709" w:type="dxa"/>
            <w:tcBorders>
              <w:top w:val="single" w:sz="12" w:space="0" w:color="auto"/>
              <w:left w:val="single" w:sz="6" w:space="0" w:color="auto"/>
              <w:bottom w:val="single" w:sz="6" w:space="0" w:color="auto"/>
              <w:right w:val="single" w:sz="6" w:space="0" w:color="auto"/>
            </w:tcBorders>
            <w:hideMark/>
          </w:tcPr>
          <w:p w:rsidR="00A52A24" w:rsidRDefault="00A52A24" w:rsidP="00A52A24">
            <w:pPr>
              <w:spacing w:line="256" w:lineRule="auto"/>
              <w:jc w:val="center"/>
              <w:rPr>
                <w:b/>
                <w:bCs/>
                <w:sz w:val="20"/>
                <w:szCs w:val="20"/>
                <w:lang w:eastAsia="en-US"/>
              </w:rPr>
            </w:pPr>
            <w:r>
              <w:rPr>
                <w:b/>
                <w:bCs/>
                <w:sz w:val="20"/>
                <w:szCs w:val="20"/>
                <w:lang w:eastAsia="en-US"/>
              </w:rPr>
              <w:t>2</w:t>
            </w:r>
          </w:p>
        </w:tc>
        <w:tc>
          <w:tcPr>
            <w:tcW w:w="708" w:type="dxa"/>
            <w:tcBorders>
              <w:top w:val="single" w:sz="12" w:space="0" w:color="auto"/>
              <w:left w:val="single" w:sz="6" w:space="0" w:color="auto"/>
              <w:bottom w:val="single" w:sz="6" w:space="0" w:color="auto"/>
              <w:right w:val="single" w:sz="12" w:space="0" w:color="auto"/>
            </w:tcBorders>
            <w:hideMark/>
          </w:tcPr>
          <w:p w:rsidR="00A52A24" w:rsidRDefault="00A52A24" w:rsidP="00A52A24">
            <w:pPr>
              <w:spacing w:line="256" w:lineRule="auto"/>
              <w:jc w:val="center"/>
              <w:rPr>
                <w:b/>
                <w:bCs/>
                <w:sz w:val="20"/>
                <w:szCs w:val="20"/>
                <w:lang w:eastAsia="en-US"/>
              </w:rPr>
            </w:pPr>
            <w:r>
              <w:rPr>
                <w:b/>
                <w:bCs/>
                <w:sz w:val="20"/>
                <w:szCs w:val="20"/>
                <w:lang w:eastAsia="en-US"/>
              </w:rPr>
              <w:t>1</w:t>
            </w: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0"/>
                <w:szCs w:val="20"/>
                <w:lang w:eastAsia="en-US"/>
              </w:rPr>
            </w:pPr>
            <w:r>
              <w:rPr>
                <w:sz w:val="20"/>
                <w:szCs w:val="20"/>
                <w:lang w:eastAsia="en-US"/>
              </w:rPr>
              <w:t>1</w:t>
            </w:r>
          </w:p>
        </w:tc>
        <w:tc>
          <w:tcPr>
            <w:tcW w:w="703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56" w:lineRule="auto"/>
              <w:jc w:val="center"/>
              <w:rPr>
                <w:b/>
                <w:bCs/>
                <w:sz w:val="20"/>
                <w:szCs w:val="20"/>
                <w:lang w:eastAsia="en-US"/>
              </w:rPr>
            </w:pPr>
            <w:r>
              <w:rPr>
                <w:sz w:val="24"/>
                <w:lang w:eastAsia="en-US"/>
              </w:rPr>
              <w:t>X</w:t>
            </w:r>
          </w:p>
        </w:tc>
        <w:tc>
          <w:tcPr>
            <w:tcW w:w="709"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8" w:type="dxa"/>
            <w:tcBorders>
              <w:top w:val="single" w:sz="6" w:space="0" w:color="auto"/>
              <w:left w:val="single" w:sz="6" w:space="0" w:color="auto"/>
              <w:bottom w:val="single" w:sz="6" w:space="0" w:color="auto"/>
              <w:right w:val="single" w:sz="12" w:space="0" w:color="auto"/>
            </w:tcBorders>
          </w:tcPr>
          <w:p w:rsid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0"/>
                <w:szCs w:val="20"/>
                <w:lang w:eastAsia="en-US"/>
              </w:rPr>
            </w:pPr>
            <w:r>
              <w:rPr>
                <w:sz w:val="20"/>
                <w:szCs w:val="20"/>
                <w:lang w:eastAsia="en-US"/>
              </w:rPr>
              <w:t>2</w:t>
            </w:r>
          </w:p>
        </w:tc>
        <w:tc>
          <w:tcPr>
            <w:tcW w:w="703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8" w:type="dxa"/>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center"/>
              <w:rPr>
                <w:b/>
                <w:bCs/>
                <w:sz w:val="20"/>
                <w:szCs w:val="20"/>
                <w:lang w:eastAsia="en-US"/>
              </w:rPr>
            </w:pPr>
            <w:r>
              <w:rPr>
                <w:sz w:val="24"/>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0"/>
                <w:szCs w:val="20"/>
                <w:lang w:eastAsia="en-US"/>
              </w:rPr>
            </w:pPr>
            <w:r>
              <w:rPr>
                <w:sz w:val="20"/>
                <w:szCs w:val="20"/>
                <w:lang w:eastAsia="en-US"/>
              </w:rPr>
              <w:t>3</w:t>
            </w:r>
          </w:p>
        </w:tc>
        <w:tc>
          <w:tcPr>
            <w:tcW w:w="703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56" w:lineRule="auto"/>
              <w:jc w:val="center"/>
              <w:rPr>
                <w:b/>
                <w:bCs/>
                <w:sz w:val="20"/>
                <w:szCs w:val="20"/>
                <w:lang w:eastAsia="en-US"/>
              </w:rPr>
            </w:pPr>
            <w:r>
              <w:rPr>
                <w:sz w:val="24"/>
                <w:lang w:eastAsia="en-US"/>
              </w:rPr>
              <w:t>X</w:t>
            </w:r>
          </w:p>
        </w:tc>
        <w:tc>
          <w:tcPr>
            <w:tcW w:w="708" w:type="dxa"/>
            <w:tcBorders>
              <w:top w:val="single" w:sz="6" w:space="0" w:color="auto"/>
              <w:left w:val="single" w:sz="6" w:space="0" w:color="auto"/>
              <w:bottom w:val="single" w:sz="6" w:space="0" w:color="auto"/>
              <w:right w:val="single" w:sz="12" w:space="0" w:color="auto"/>
            </w:tcBorders>
          </w:tcPr>
          <w:p w:rsid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0"/>
                <w:szCs w:val="20"/>
                <w:lang w:eastAsia="en-US"/>
              </w:rPr>
            </w:pPr>
            <w:r>
              <w:rPr>
                <w:sz w:val="20"/>
                <w:szCs w:val="20"/>
                <w:lang w:eastAsia="en-US"/>
              </w:rPr>
              <w:t>4</w:t>
            </w:r>
          </w:p>
        </w:tc>
        <w:tc>
          <w:tcPr>
            <w:tcW w:w="703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8" w:type="dxa"/>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center"/>
              <w:rPr>
                <w:b/>
                <w:bCs/>
                <w:sz w:val="20"/>
                <w:szCs w:val="20"/>
                <w:lang w:eastAsia="en-US"/>
              </w:rPr>
            </w:pPr>
            <w:r>
              <w:rPr>
                <w:sz w:val="24"/>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0"/>
                <w:szCs w:val="20"/>
                <w:lang w:eastAsia="en-US"/>
              </w:rPr>
            </w:pPr>
            <w:r>
              <w:rPr>
                <w:sz w:val="20"/>
                <w:szCs w:val="20"/>
                <w:lang w:eastAsia="en-US"/>
              </w:rPr>
              <w:t>5</w:t>
            </w:r>
          </w:p>
        </w:tc>
        <w:tc>
          <w:tcPr>
            <w:tcW w:w="703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8" w:type="dxa"/>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center"/>
              <w:rPr>
                <w:b/>
                <w:bCs/>
                <w:sz w:val="20"/>
                <w:szCs w:val="20"/>
                <w:lang w:eastAsia="en-US"/>
              </w:rPr>
            </w:pPr>
            <w:r>
              <w:rPr>
                <w:sz w:val="24"/>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0"/>
                <w:szCs w:val="20"/>
                <w:lang w:eastAsia="en-US"/>
              </w:rPr>
            </w:pPr>
            <w:r>
              <w:rPr>
                <w:sz w:val="20"/>
                <w:szCs w:val="20"/>
                <w:lang w:eastAsia="en-US"/>
              </w:rPr>
              <w:t>6</w:t>
            </w:r>
          </w:p>
        </w:tc>
        <w:tc>
          <w:tcPr>
            <w:tcW w:w="703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56" w:lineRule="auto"/>
              <w:jc w:val="center"/>
              <w:rPr>
                <w:b/>
                <w:bCs/>
                <w:sz w:val="20"/>
                <w:szCs w:val="20"/>
                <w:lang w:eastAsia="en-US"/>
              </w:rPr>
            </w:pPr>
            <w:r>
              <w:rPr>
                <w:sz w:val="24"/>
                <w:lang w:eastAsia="en-US"/>
              </w:rPr>
              <w:t>X</w:t>
            </w:r>
          </w:p>
        </w:tc>
        <w:tc>
          <w:tcPr>
            <w:tcW w:w="708" w:type="dxa"/>
            <w:tcBorders>
              <w:top w:val="single" w:sz="6" w:space="0" w:color="auto"/>
              <w:left w:val="single" w:sz="6" w:space="0" w:color="auto"/>
              <w:bottom w:val="single" w:sz="6" w:space="0" w:color="auto"/>
              <w:right w:val="single" w:sz="12" w:space="0" w:color="auto"/>
            </w:tcBorders>
          </w:tcPr>
          <w:p w:rsid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0"/>
                <w:szCs w:val="20"/>
                <w:lang w:eastAsia="en-US"/>
              </w:rPr>
            </w:pPr>
            <w:r>
              <w:rPr>
                <w:sz w:val="20"/>
                <w:szCs w:val="20"/>
                <w:lang w:eastAsia="en-US"/>
              </w:rPr>
              <w:t>7</w:t>
            </w:r>
          </w:p>
        </w:tc>
        <w:tc>
          <w:tcPr>
            <w:tcW w:w="703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56" w:lineRule="auto"/>
              <w:jc w:val="center"/>
              <w:rPr>
                <w:b/>
                <w:bCs/>
                <w:sz w:val="20"/>
                <w:szCs w:val="20"/>
                <w:lang w:eastAsia="en-US"/>
              </w:rPr>
            </w:pPr>
            <w:r>
              <w:rPr>
                <w:sz w:val="24"/>
                <w:lang w:eastAsia="en-US"/>
              </w:rPr>
              <w:t>X</w:t>
            </w:r>
          </w:p>
        </w:tc>
        <w:tc>
          <w:tcPr>
            <w:tcW w:w="708" w:type="dxa"/>
            <w:tcBorders>
              <w:top w:val="single" w:sz="6" w:space="0" w:color="auto"/>
              <w:left w:val="single" w:sz="6" w:space="0" w:color="auto"/>
              <w:bottom w:val="single" w:sz="6" w:space="0" w:color="auto"/>
              <w:right w:val="single" w:sz="12" w:space="0" w:color="auto"/>
            </w:tcBorders>
          </w:tcPr>
          <w:p w:rsid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0"/>
                <w:szCs w:val="20"/>
                <w:lang w:eastAsia="en-US"/>
              </w:rPr>
            </w:pPr>
            <w:r>
              <w:rPr>
                <w:sz w:val="20"/>
                <w:szCs w:val="20"/>
                <w:lang w:eastAsia="en-US"/>
              </w:rPr>
              <w:t>8</w:t>
            </w:r>
          </w:p>
        </w:tc>
        <w:tc>
          <w:tcPr>
            <w:tcW w:w="703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56" w:lineRule="auto"/>
              <w:jc w:val="center"/>
              <w:rPr>
                <w:b/>
                <w:bCs/>
                <w:sz w:val="20"/>
                <w:szCs w:val="20"/>
                <w:lang w:eastAsia="en-US"/>
              </w:rPr>
            </w:pPr>
            <w:r>
              <w:rPr>
                <w:sz w:val="24"/>
                <w:lang w:eastAsia="en-US"/>
              </w:rPr>
              <w:t>X</w:t>
            </w:r>
          </w:p>
        </w:tc>
        <w:tc>
          <w:tcPr>
            <w:tcW w:w="709"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8" w:type="dxa"/>
            <w:tcBorders>
              <w:top w:val="single" w:sz="6" w:space="0" w:color="auto"/>
              <w:left w:val="single" w:sz="6" w:space="0" w:color="auto"/>
              <w:bottom w:val="single" w:sz="6" w:space="0" w:color="auto"/>
              <w:right w:val="single" w:sz="12" w:space="0" w:color="auto"/>
            </w:tcBorders>
          </w:tcPr>
          <w:p w:rsid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0"/>
                <w:szCs w:val="20"/>
                <w:lang w:eastAsia="en-US"/>
              </w:rPr>
            </w:pPr>
            <w:r>
              <w:rPr>
                <w:sz w:val="20"/>
                <w:szCs w:val="20"/>
                <w:lang w:eastAsia="en-US"/>
              </w:rPr>
              <w:t>9</w:t>
            </w:r>
          </w:p>
        </w:tc>
        <w:tc>
          <w:tcPr>
            <w:tcW w:w="703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8" w:type="dxa"/>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center"/>
              <w:rPr>
                <w:b/>
                <w:bCs/>
                <w:sz w:val="20"/>
                <w:szCs w:val="20"/>
                <w:lang w:eastAsia="en-US"/>
              </w:rPr>
            </w:pPr>
            <w:r>
              <w:rPr>
                <w:sz w:val="24"/>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0"/>
                <w:szCs w:val="20"/>
                <w:lang w:eastAsia="en-US"/>
              </w:rPr>
            </w:pPr>
            <w:r>
              <w:rPr>
                <w:sz w:val="20"/>
                <w:szCs w:val="20"/>
                <w:lang w:eastAsia="en-US"/>
              </w:rPr>
              <w:t>10</w:t>
            </w:r>
          </w:p>
        </w:tc>
        <w:tc>
          <w:tcPr>
            <w:tcW w:w="703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56" w:lineRule="auto"/>
              <w:jc w:val="center"/>
              <w:rPr>
                <w:b/>
                <w:bCs/>
                <w:sz w:val="20"/>
                <w:szCs w:val="20"/>
                <w:lang w:eastAsia="en-US"/>
              </w:rPr>
            </w:pPr>
            <w:r>
              <w:rPr>
                <w:sz w:val="24"/>
                <w:lang w:eastAsia="en-US"/>
              </w:rPr>
              <w:t>X</w:t>
            </w:r>
          </w:p>
        </w:tc>
        <w:tc>
          <w:tcPr>
            <w:tcW w:w="708" w:type="dxa"/>
            <w:tcBorders>
              <w:top w:val="single" w:sz="6" w:space="0" w:color="auto"/>
              <w:left w:val="single" w:sz="6" w:space="0" w:color="auto"/>
              <w:bottom w:val="single" w:sz="6" w:space="0" w:color="auto"/>
              <w:right w:val="single" w:sz="12" w:space="0" w:color="auto"/>
            </w:tcBorders>
          </w:tcPr>
          <w:p w:rsid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0"/>
                <w:szCs w:val="20"/>
                <w:lang w:eastAsia="en-US"/>
              </w:rPr>
            </w:pPr>
            <w:r>
              <w:rPr>
                <w:sz w:val="20"/>
                <w:szCs w:val="20"/>
                <w:lang w:eastAsia="en-US"/>
              </w:rPr>
              <w:t>11</w:t>
            </w:r>
          </w:p>
        </w:tc>
        <w:tc>
          <w:tcPr>
            <w:tcW w:w="703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8" w:type="dxa"/>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center"/>
              <w:rPr>
                <w:b/>
                <w:bCs/>
                <w:sz w:val="20"/>
                <w:szCs w:val="20"/>
                <w:lang w:eastAsia="en-US"/>
              </w:rPr>
            </w:pPr>
            <w:r>
              <w:rPr>
                <w:sz w:val="24"/>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0"/>
                <w:szCs w:val="20"/>
                <w:lang w:eastAsia="en-US"/>
              </w:rPr>
            </w:pPr>
            <w:r>
              <w:rPr>
                <w:sz w:val="20"/>
                <w:szCs w:val="20"/>
                <w:lang w:eastAsia="en-US"/>
              </w:rPr>
              <w:t>12</w:t>
            </w:r>
          </w:p>
        </w:tc>
        <w:tc>
          <w:tcPr>
            <w:tcW w:w="703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56" w:lineRule="auto"/>
              <w:jc w:val="center"/>
              <w:rPr>
                <w:b/>
                <w:bCs/>
                <w:sz w:val="20"/>
                <w:szCs w:val="20"/>
                <w:lang w:eastAsia="en-US"/>
              </w:rPr>
            </w:pPr>
            <w:r>
              <w:rPr>
                <w:sz w:val="24"/>
                <w:lang w:eastAsia="en-US"/>
              </w:rPr>
              <w:t>X</w:t>
            </w:r>
          </w:p>
        </w:tc>
        <w:tc>
          <w:tcPr>
            <w:tcW w:w="708" w:type="dxa"/>
            <w:tcBorders>
              <w:top w:val="single" w:sz="6" w:space="0" w:color="auto"/>
              <w:left w:val="single" w:sz="6" w:space="0" w:color="auto"/>
              <w:bottom w:val="single" w:sz="6" w:space="0" w:color="auto"/>
              <w:right w:val="single" w:sz="12" w:space="0" w:color="auto"/>
            </w:tcBorders>
          </w:tcPr>
          <w:p w:rsidR="00A52A24" w:rsidRDefault="00A52A24" w:rsidP="00A52A24">
            <w:pPr>
              <w:spacing w:line="25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0"/>
                <w:szCs w:val="20"/>
                <w:lang w:eastAsia="en-US"/>
              </w:rPr>
            </w:pPr>
            <w:r>
              <w:rPr>
                <w:sz w:val="20"/>
                <w:szCs w:val="20"/>
                <w:lang w:eastAsia="en-US"/>
              </w:rPr>
              <w:t>13</w:t>
            </w:r>
          </w:p>
        </w:tc>
        <w:tc>
          <w:tcPr>
            <w:tcW w:w="703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8" w:type="dxa"/>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center"/>
              <w:rPr>
                <w:b/>
                <w:bCs/>
                <w:sz w:val="20"/>
                <w:szCs w:val="20"/>
                <w:lang w:eastAsia="en-US"/>
              </w:rPr>
            </w:pPr>
            <w:r>
              <w:rPr>
                <w:sz w:val="24"/>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0"/>
                <w:szCs w:val="20"/>
                <w:lang w:eastAsia="en-US"/>
              </w:rPr>
            </w:pPr>
            <w:r>
              <w:rPr>
                <w:sz w:val="20"/>
                <w:szCs w:val="20"/>
                <w:lang w:eastAsia="en-US"/>
              </w:rPr>
              <w:t>14</w:t>
            </w:r>
          </w:p>
        </w:tc>
        <w:tc>
          <w:tcPr>
            <w:tcW w:w="703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8" w:type="dxa"/>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56" w:lineRule="auto"/>
              <w:jc w:val="center"/>
              <w:rPr>
                <w:b/>
                <w:bCs/>
                <w:sz w:val="20"/>
                <w:szCs w:val="20"/>
                <w:lang w:eastAsia="en-US"/>
              </w:rPr>
            </w:pPr>
            <w:r>
              <w:rPr>
                <w:sz w:val="24"/>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56" w:lineRule="auto"/>
              <w:jc w:val="center"/>
              <w:rPr>
                <w:sz w:val="20"/>
                <w:szCs w:val="20"/>
                <w:lang w:eastAsia="en-US"/>
              </w:rPr>
            </w:pPr>
            <w:r>
              <w:rPr>
                <w:sz w:val="20"/>
                <w:szCs w:val="20"/>
                <w:lang w:eastAsia="en-US"/>
              </w:rPr>
              <w:t>15</w:t>
            </w:r>
          </w:p>
        </w:tc>
        <w:tc>
          <w:tcPr>
            <w:tcW w:w="703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56" w:lineRule="auto"/>
              <w:jc w:val="center"/>
              <w:rPr>
                <w:b/>
                <w:bCs/>
                <w:sz w:val="20"/>
                <w:szCs w:val="20"/>
                <w:lang w:eastAsia="en-US"/>
              </w:rPr>
            </w:pPr>
            <w:r>
              <w:rPr>
                <w:sz w:val="24"/>
                <w:lang w:eastAsia="en-US"/>
              </w:rPr>
              <w:t>X</w:t>
            </w:r>
          </w:p>
        </w:tc>
        <w:tc>
          <w:tcPr>
            <w:tcW w:w="709" w:type="dxa"/>
            <w:tcBorders>
              <w:top w:val="single" w:sz="6" w:space="0" w:color="auto"/>
              <w:left w:val="single" w:sz="6" w:space="0" w:color="auto"/>
              <w:bottom w:val="single" w:sz="6" w:space="0" w:color="auto"/>
              <w:right w:val="single" w:sz="6" w:space="0" w:color="auto"/>
            </w:tcBorders>
          </w:tcPr>
          <w:p w:rsidR="00A52A24" w:rsidRDefault="00A52A24" w:rsidP="00A52A24">
            <w:pPr>
              <w:spacing w:line="256" w:lineRule="auto"/>
              <w:jc w:val="center"/>
              <w:rPr>
                <w:b/>
                <w:bCs/>
                <w:sz w:val="20"/>
                <w:szCs w:val="20"/>
                <w:lang w:eastAsia="en-US"/>
              </w:rPr>
            </w:pPr>
          </w:p>
        </w:tc>
        <w:tc>
          <w:tcPr>
            <w:tcW w:w="708" w:type="dxa"/>
            <w:tcBorders>
              <w:top w:val="single" w:sz="6" w:space="0" w:color="auto"/>
              <w:left w:val="single" w:sz="6" w:space="0" w:color="auto"/>
              <w:bottom w:val="single" w:sz="6" w:space="0" w:color="auto"/>
              <w:right w:val="single" w:sz="12" w:space="0" w:color="auto"/>
            </w:tcBorders>
          </w:tcPr>
          <w:p w:rsidR="00A52A24" w:rsidRDefault="00A52A24" w:rsidP="00A52A24">
            <w:pPr>
              <w:spacing w:line="256" w:lineRule="auto"/>
              <w:jc w:val="center"/>
              <w:rPr>
                <w:b/>
                <w:bCs/>
                <w:sz w:val="20"/>
                <w:szCs w:val="20"/>
                <w:lang w:eastAsia="en-US"/>
              </w:rPr>
            </w:pPr>
          </w:p>
        </w:tc>
      </w:tr>
      <w:tr w:rsidR="00A52A24" w:rsidTr="00A52A24">
        <w:tc>
          <w:tcPr>
            <w:tcW w:w="9624" w:type="dxa"/>
            <w:gridSpan w:val="5"/>
            <w:tcBorders>
              <w:top w:val="single" w:sz="6" w:space="0" w:color="auto"/>
              <w:left w:val="single" w:sz="12" w:space="0" w:color="auto"/>
              <w:bottom w:val="single" w:sz="12" w:space="0" w:color="auto"/>
              <w:right w:val="single" w:sz="12" w:space="0" w:color="auto"/>
            </w:tcBorders>
            <w:hideMark/>
          </w:tcPr>
          <w:p w:rsidR="00A52A24" w:rsidRDefault="00A52A24" w:rsidP="00A52A24">
            <w:pPr>
              <w:spacing w:line="256" w:lineRule="auto"/>
              <w:jc w:val="both"/>
              <w:rPr>
                <w:sz w:val="20"/>
                <w:szCs w:val="20"/>
                <w:lang w:eastAsia="en-US"/>
              </w:rPr>
            </w:pPr>
            <w:r>
              <w:rPr>
                <w:sz w:val="20"/>
                <w:szCs w:val="20"/>
                <w:lang w:eastAsia="en-US"/>
              </w:rPr>
              <w:t>1: Few 2: Partially 3: Many</w:t>
            </w:r>
          </w:p>
        </w:tc>
      </w:tr>
    </w:tbl>
    <w:p w:rsidR="00A52A24" w:rsidRDefault="00A52A24" w:rsidP="00A52A24">
      <w:pPr>
        <w:rPr>
          <w:sz w:val="20"/>
          <w:szCs w:val="20"/>
        </w:rPr>
      </w:pPr>
    </w:p>
    <w:p w:rsidR="00A52A24" w:rsidRDefault="00A52A24" w:rsidP="00A52A24">
      <w:pPr>
        <w:rPr>
          <w:sz w:val="20"/>
          <w:szCs w:val="20"/>
        </w:rPr>
      </w:pPr>
    </w:p>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Pr>
        <w:rPr>
          <w:sz w:val="17"/>
          <w:szCs w:val="22"/>
        </w:rPr>
      </w:pPr>
    </w:p>
    <w:p w:rsidR="00A52A24" w:rsidRDefault="00A52A24" w:rsidP="00A52A24">
      <w:pPr>
        <w:pStyle w:val="GvdeMetni"/>
        <w:spacing w:before="89"/>
        <w:ind w:left="1180"/>
      </w:pPr>
    </w:p>
    <w:p w:rsidR="00A52A24" w:rsidRDefault="00A52A24" w:rsidP="00A52A24">
      <w:pPr>
        <w:pStyle w:val="GvdeMetni"/>
        <w:spacing w:before="89"/>
        <w:ind w:left="1180"/>
      </w:pPr>
    </w:p>
    <w:p w:rsidR="00A52A24" w:rsidRDefault="00A52A24" w:rsidP="00A52A24">
      <w:pPr>
        <w:pStyle w:val="GvdeMetni"/>
        <w:spacing w:before="89"/>
        <w:ind w:left="1180"/>
      </w:pPr>
    </w:p>
    <w:p w:rsidR="00A52A24" w:rsidRDefault="00A52A24" w:rsidP="00A52A24">
      <w:pPr>
        <w:pStyle w:val="GvdeMetni"/>
        <w:spacing w:before="89"/>
        <w:ind w:left="1180"/>
      </w:pPr>
    </w:p>
    <w:p w:rsidR="00A52A24" w:rsidRDefault="00A52A24" w:rsidP="00A52A24">
      <w:pPr>
        <w:pStyle w:val="GvdeMetni"/>
        <w:spacing w:before="89"/>
        <w:ind w:left="1180"/>
      </w:pPr>
    </w:p>
    <w:p w:rsidR="00A52A24" w:rsidRDefault="00A52A24" w:rsidP="00A52A24">
      <w:pPr>
        <w:pStyle w:val="GvdeMetni"/>
        <w:spacing w:before="89"/>
        <w:ind w:left="1180"/>
      </w:pPr>
    </w:p>
    <w:p w:rsidR="00A52A24" w:rsidRDefault="00A52A24" w:rsidP="00A52A24">
      <w:pPr>
        <w:pStyle w:val="GvdeMetni"/>
        <w:spacing w:before="89"/>
        <w:ind w:left="1180"/>
      </w:pPr>
    </w:p>
    <w:p w:rsidR="00A52A24" w:rsidRDefault="00A52A24" w:rsidP="00A52A24">
      <w:pPr>
        <w:pStyle w:val="GvdeMetni"/>
        <w:spacing w:before="89"/>
        <w:ind w:left="1180"/>
      </w:pPr>
    </w:p>
    <w:p w:rsidR="00A52A24" w:rsidRDefault="00A52A24" w:rsidP="00A52A24">
      <w:pPr>
        <w:pStyle w:val="GvdeMetni"/>
        <w:spacing w:before="89"/>
        <w:ind w:left="1180"/>
      </w:pPr>
    </w:p>
    <w:p w:rsidR="00A52A24" w:rsidRDefault="00A52A24" w:rsidP="00A52A24">
      <w:pPr>
        <w:pStyle w:val="GvdeMetni"/>
        <w:spacing w:before="89"/>
        <w:ind w:left="1180"/>
      </w:pPr>
    </w:p>
    <w:p w:rsidR="00A52A24" w:rsidRDefault="00A52A24" w:rsidP="00A52A24">
      <w:pPr>
        <w:pStyle w:val="GvdeMetni"/>
        <w:spacing w:before="89"/>
        <w:ind w:left="1180"/>
      </w:pPr>
    </w:p>
    <w:p w:rsidR="00A52A24" w:rsidRDefault="00A52A24" w:rsidP="00A52A24">
      <w:pPr>
        <w:pStyle w:val="GvdeMetni"/>
        <w:spacing w:before="89"/>
        <w:ind w:left="1180"/>
      </w:pPr>
    </w:p>
    <w:p w:rsidR="00A52A24" w:rsidRDefault="00A52A24" w:rsidP="00A52A24">
      <w:pPr>
        <w:pStyle w:val="GvdeMetni"/>
        <w:spacing w:before="89"/>
        <w:ind w:left="1180"/>
      </w:pPr>
      <w:r>
        <w:rPr>
          <w:noProof/>
          <w:sz w:val="22"/>
          <w:szCs w:val="22"/>
          <w:lang w:val="tr-TR" w:eastAsia="tr-TR"/>
        </w:rPr>
        <w:lastRenderedPageBreak/>
        <w:drawing>
          <wp:anchor distT="0" distB="0" distL="0" distR="0" simplePos="0" relativeHeight="251677696" behindDoc="0" locked="0" layoutInCell="1" allowOverlap="1" wp14:anchorId="2F94BEEF" wp14:editId="786D935D">
            <wp:simplePos x="0" y="0"/>
            <wp:positionH relativeFrom="margin">
              <wp:align>left</wp:align>
            </wp:positionH>
            <wp:positionV relativeFrom="paragraph">
              <wp:posOffset>66040</wp:posOffset>
            </wp:positionV>
            <wp:extent cx="554355" cy="554355"/>
            <wp:effectExtent l="0" t="0" r="0" b="0"/>
            <wp:wrapNone/>
            <wp:docPr id="605295981" name="Resim 605295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pic:spPr>
                </pic:pic>
              </a:graphicData>
            </a:graphic>
            <wp14:sizeRelH relativeFrom="page">
              <wp14:pctWidth>0</wp14:pctWidth>
            </wp14:sizeRelH>
            <wp14:sizeRelV relativeFrom="margin">
              <wp14:pctHeight>0</wp14:pctHeight>
            </wp14:sizeRelV>
          </wp:anchor>
        </w:drawing>
      </w:r>
      <w:r>
        <w:t>ESOGU</w:t>
      </w:r>
      <w:r>
        <w:rPr>
          <w:spacing w:val="-3"/>
        </w:rPr>
        <w:t xml:space="preserve"> </w:t>
      </w:r>
      <w:r>
        <w:t>Tourism</w:t>
      </w:r>
      <w:r>
        <w:rPr>
          <w:spacing w:val="-6"/>
        </w:rPr>
        <w:t xml:space="preserve"> </w:t>
      </w:r>
      <w:r>
        <w:t>Faculty</w:t>
      </w:r>
      <w:r>
        <w:rPr>
          <w:spacing w:val="-1"/>
        </w:rPr>
        <w:t xml:space="preserve"> </w:t>
      </w:r>
      <w:r>
        <w:t>Course</w:t>
      </w:r>
      <w:r>
        <w:rPr>
          <w:spacing w:val="-2"/>
        </w:rPr>
        <w:t xml:space="preserve"> </w:t>
      </w:r>
      <w:r>
        <w:t>Information</w:t>
      </w:r>
      <w:r>
        <w:rPr>
          <w:spacing w:val="-2"/>
        </w:rPr>
        <w:t xml:space="preserve"> </w:t>
      </w:r>
      <w:r>
        <w:t>Form</w:t>
      </w:r>
    </w:p>
    <w:p w:rsidR="00A52A24" w:rsidRDefault="00A52A24" w:rsidP="00A52A24">
      <w:pPr>
        <w:spacing w:before="9"/>
        <w:rPr>
          <w:b/>
          <w:sz w:val="16"/>
        </w:rPr>
      </w:pPr>
      <w:r>
        <w:rPr>
          <w:noProof/>
        </w:rPr>
        <mc:AlternateContent>
          <mc:Choice Requires="wpg">
            <w:drawing>
              <wp:anchor distT="0" distB="0" distL="0" distR="0" simplePos="0" relativeHeight="251678720" behindDoc="1" locked="0" layoutInCell="1" allowOverlap="1" wp14:anchorId="1EBB4E00" wp14:editId="12AC092E">
                <wp:simplePos x="0" y="0"/>
                <wp:positionH relativeFrom="page">
                  <wp:posOffset>1257300</wp:posOffset>
                </wp:positionH>
                <wp:positionV relativeFrom="paragraph">
                  <wp:posOffset>147955</wp:posOffset>
                </wp:positionV>
                <wp:extent cx="1730375" cy="183515"/>
                <wp:effectExtent l="0" t="0" r="3175" b="6985"/>
                <wp:wrapTopAndBottom/>
                <wp:docPr id="605295975" name="Grup 605295975"/>
                <wp:cNvGraphicFramePr/>
                <a:graphic xmlns:a="http://schemas.openxmlformats.org/drawingml/2006/main">
                  <a:graphicData uri="http://schemas.microsoft.com/office/word/2010/wordprocessingGroup">
                    <wpg:wgp>
                      <wpg:cNvGrpSpPr/>
                      <wpg:grpSpPr bwMode="auto">
                        <a:xfrm>
                          <a:off x="0" y="0"/>
                          <a:ext cx="1730375" cy="183515"/>
                          <a:chOff x="14" y="14"/>
                          <a:chExt cx="2697" cy="260"/>
                        </a:xfrm>
                      </wpg:grpSpPr>
                      <wps:wsp>
                        <wps:cNvPr id="605295976" name="Text Box 4"/>
                        <wps:cNvSpPr txBox="1">
                          <a:spLocks noChangeArrowheads="1"/>
                        </wps:cNvSpPr>
                        <wps:spPr bwMode="auto">
                          <a:xfrm>
                            <a:off x="1184" y="14"/>
                            <a:ext cx="1527" cy="26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6AF2" w:rsidRDefault="00C36AF2" w:rsidP="00A52A24">
                              <w:pPr>
                                <w:spacing w:line="224" w:lineRule="exact"/>
                                <w:ind w:left="93"/>
                                <w:rPr>
                                  <w:sz w:val="20"/>
                                </w:rPr>
                              </w:pPr>
                              <w:r>
                                <w:rPr>
                                  <w:sz w:val="20"/>
                                </w:rPr>
                                <w:t>Spring</w:t>
                              </w:r>
                            </w:p>
                          </w:txbxContent>
                        </wps:txbx>
                        <wps:bodyPr rot="0" vert="horz" wrap="square" lIns="0" tIns="0" rIns="0" bIns="0" anchor="t" anchorCtr="0" upright="1">
                          <a:noAutofit/>
                        </wps:bodyPr>
                      </wps:wsp>
                      <wps:wsp>
                        <wps:cNvPr id="605295977" name="Text Box 3"/>
                        <wps:cNvSpPr txBox="1">
                          <a:spLocks noChangeArrowheads="1"/>
                        </wps:cNvSpPr>
                        <wps:spPr bwMode="auto">
                          <a:xfrm>
                            <a:off x="14" y="14"/>
                            <a:ext cx="1170" cy="26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6AF2" w:rsidRDefault="00C36AF2" w:rsidP="00A52A24">
                              <w:pPr>
                                <w:spacing w:line="228" w:lineRule="exact"/>
                                <w:ind w:left="93"/>
                                <w:rPr>
                                  <w:b/>
                                  <w:sz w:val="20"/>
                                </w:rPr>
                              </w:pPr>
                              <w:r>
                                <w:rPr>
                                  <w:b/>
                                  <w:sz w:val="20"/>
                                </w:rPr>
                                <w:t>TERM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BB4E00" id="Grup 605295975" o:spid="_x0000_s1029" style="position:absolute;margin-left:99pt;margin-top:11.65pt;width:136.25pt;height:14.45pt;z-index:-251637760;mso-wrap-distance-left:0;mso-wrap-distance-right:0;mso-position-horizontal-relative:page" coordorigin="14,14" coordsize="26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">
                <v:shape id="Text Box 4" o:spid="_x0000_s1030" type="#_x0000_t202" style="position:absolute;left:1184;top:14;width:15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" filled="f" strokeweight="1.44pt">
                  <v:textbox inset="0,0,0,0">
                    <w:txbxContent>
                      <w:p w:rsidR="00C36AF2" w:rsidRDefault="00C36AF2" w:rsidP="00A52A24">
                        <w:pPr>
                          <w:spacing w:line="224" w:lineRule="exact"/>
                          <w:ind w:left="93"/>
                          <w:rPr>
                            <w:sz w:val="20"/>
                          </w:rPr>
                        </w:pPr>
                        <w:r>
                          <w:rPr>
                            <w:sz w:val="20"/>
                          </w:rPr>
                          <w:t>Spring</w:t>
                        </w:r>
                      </w:p>
                    </w:txbxContent>
                  </v:textbox>
                </v:shape>
                <v:shape id="Text Box 3" o:spid="_x0000_s1031" type="#_x0000_t202" style="position:absolute;left:14;top:14;width:1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" filled="f" strokeweight="1.44pt">
                  <v:textbox inset="0,0,0,0">
                    <w:txbxContent>
                      <w:p w:rsidR="00C36AF2" w:rsidRDefault="00C36AF2" w:rsidP="00A52A24">
                        <w:pPr>
                          <w:spacing w:line="228" w:lineRule="exact"/>
                          <w:ind w:left="93"/>
                          <w:rPr>
                            <w:b/>
                            <w:sz w:val="20"/>
                          </w:rPr>
                        </w:pPr>
                        <w:r>
                          <w:rPr>
                            <w:b/>
                            <w:sz w:val="20"/>
                          </w:rPr>
                          <w:t>TERM</w:t>
                        </w:r>
                      </w:p>
                    </w:txbxContent>
                  </v:textbox>
                </v:shape>
                <w10:wrap type="topAndBottom" anchorx="page"/>
              </v:group>
            </w:pict>
          </mc:Fallback>
        </mc:AlternateContent>
      </w:r>
    </w:p>
    <w:p w:rsidR="00A52A24" w:rsidRDefault="00A52A24" w:rsidP="00A52A24">
      <w:pPr>
        <w:spacing w:before="5"/>
        <w:rPr>
          <w:b/>
          <w:sz w:val="17"/>
        </w:rPr>
      </w:pPr>
    </w:p>
    <w:tbl>
      <w:tblPr>
        <w:tblStyle w:val="TableNormal"/>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9"/>
        <w:gridCol w:w="2600"/>
        <w:gridCol w:w="1795"/>
        <w:gridCol w:w="3746"/>
      </w:tblGrid>
      <w:tr w:rsidR="00A52A24" w:rsidTr="00A52A24">
        <w:trPr>
          <w:trHeight w:val="229"/>
        </w:trPr>
        <w:tc>
          <w:tcPr>
            <w:tcW w:w="1829" w:type="dxa"/>
            <w:tcBorders>
              <w:top w:val="single" w:sz="12" w:space="0" w:color="000000"/>
              <w:left w:val="single" w:sz="12" w:space="0" w:color="000000"/>
              <w:bottom w:val="single" w:sz="12" w:space="0" w:color="000000"/>
              <w:right w:val="single" w:sz="12" w:space="0" w:color="000000"/>
            </w:tcBorders>
            <w:hideMark/>
          </w:tcPr>
          <w:p w:rsidR="00A52A24" w:rsidRDefault="00A52A24" w:rsidP="00A52A24">
            <w:pPr>
              <w:pStyle w:val="TableParagraph"/>
              <w:spacing w:line="209" w:lineRule="exact"/>
              <w:ind w:left="184"/>
              <w:rPr>
                <w:b/>
                <w:sz w:val="20"/>
              </w:rPr>
            </w:pPr>
            <w:r>
              <w:rPr>
                <w:b/>
                <w:sz w:val="20"/>
              </w:rPr>
              <w:t>COURSE</w:t>
            </w:r>
            <w:r>
              <w:rPr>
                <w:b/>
                <w:spacing w:val="-2"/>
                <w:sz w:val="20"/>
              </w:rPr>
              <w:t xml:space="preserve"> </w:t>
            </w:r>
            <w:r>
              <w:rPr>
                <w:b/>
                <w:sz w:val="20"/>
              </w:rPr>
              <w:t>CODE</w:t>
            </w:r>
          </w:p>
        </w:tc>
        <w:tc>
          <w:tcPr>
            <w:tcW w:w="2600" w:type="dxa"/>
            <w:tcBorders>
              <w:top w:val="single" w:sz="12" w:space="0" w:color="000000"/>
              <w:left w:val="single" w:sz="12" w:space="0" w:color="000000"/>
              <w:bottom w:val="single" w:sz="12" w:space="0" w:color="000000"/>
              <w:right w:val="single" w:sz="12" w:space="0" w:color="000000"/>
            </w:tcBorders>
          </w:tcPr>
          <w:p w:rsidR="00A52A24" w:rsidRDefault="00A52A24" w:rsidP="00A52A24">
            <w:pPr>
              <w:pStyle w:val="TableParagraph"/>
              <w:spacing w:line="209" w:lineRule="exact"/>
              <w:rPr>
                <w:sz w:val="20"/>
              </w:rPr>
            </w:pPr>
          </w:p>
        </w:tc>
        <w:tc>
          <w:tcPr>
            <w:tcW w:w="1795" w:type="dxa"/>
            <w:tcBorders>
              <w:top w:val="single" w:sz="12" w:space="0" w:color="000000"/>
              <w:left w:val="single" w:sz="12" w:space="0" w:color="000000"/>
              <w:bottom w:val="single" w:sz="12" w:space="0" w:color="000000"/>
              <w:right w:val="single" w:sz="12" w:space="0" w:color="000000"/>
            </w:tcBorders>
            <w:hideMark/>
          </w:tcPr>
          <w:p w:rsidR="00A52A24" w:rsidRDefault="00A52A24" w:rsidP="00A52A24">
            <w:pPr>
              <w:pStyle w:val="TableParagraph"/>
              <w:spacing w:line="209" w:lineRule="exact"/>
              <w:ind w:left="150"/>
              <w:rPr>
                <w:b/>
                <w:sz w:val="20"/>
              </w:rPr>
            </w:pPr>
            <w:r>
              <w:rPr>
                <w:b/>
                <w:sz w:val="20"/>
              </w:rPr>
              <w:t>COURSE</w:t>
            </w:r>
            <w:r>
              <w:rPr>
                <w:b/>
                <w:spacing w:val="-1"/>
                <w:sz w:val="20"/>
              </w:rPr>
              <w:t xml:space="preserve"> </w:t>
            </w:r>
            <w:r>
              <w:rPr>
                <w:b/>
                <w:sz w:val="20"/>
              </w:rPr>
              <w:t>NAME</w:t>
            </w:r>
          </w:p>
        </w:tc>
        <w:tc>
          <w:tcPr>
            <w:tcW w:w="3746" w:type="dxa"/>
            <w:tcBorders>
              <w:top w:val="single" w:sz="12" w:space="0" w:color="000000"/>
              <w:left w:val="single" w:sz="12" w:space="0" w:color="000000"/>
              <w:bottom w:val="single" w:sz="12" w:space="0" w:color="000000"/>
              <w:right w:val="single" w:sz="12" w:space="0" w:color="000000"/>
            </w:tcBorders>
            <w:hideMark/>
          </w:tcPr>
          <w:p w:rsidR="00A52A24" w:rsidRDefault="00A52A24" w:rsidP="00BF51C0">
            <w:pPr>
              <w:pStyle w:val="TableParagraph"/>
              <w:spacing w:line="209" w:lineRule="exact"/>
              <w:ind w:left="48"/>
              <w:jc w:val="both"/>
              <w:rPr>
                <w:sz w:val="20"/>
              </w:rPr>
            </w:pPr>
            <w:r>
              <w:rPr>
                <w:sz w:val="20"/>
              </w:rPr>
              <w:t>Travel Agencies</w:t>
            </w:r>
            <w:r w:rsidR="00BF51C0">
              <w:rPr>
                <w:sz w:val="20"/>
              </w:rPr>
              <w:t xml:space="preserve"> and</w:t>
            </w:r>
            <w:r>
              <w:rPr>
                <w:sz w:val="20"/>
              </w:rPr>
              <w:t xml:space="preserve">  </w:t>
            </w:r>
            <w:bookmarkStart w:id="25" w:name="touroperator"/>
            <w:bookmarkEnd w:id="25"/>
            <w:r w:rsidR="00BF51C0">
              <w:rPr>
                <w:sz w:val="20"/>
              </w:rPr>
              <w:t>Tour Operators</w:t>
            </w:r>
          </w:p>
        </w:tc>
      </w:tr>
    </w:tbl>
    <w:p w:rsidR="00A52A24" w:rsidRDefault="00A52A24" w:rsidP="00A52A24">
      <w:pPr>
        <w:spacing w:before="2" w:after="1"/>
        <w:rPr>
          <w:b/>
          <w:sz w:val="20"/>
          <w:szCs w:val="22"/>
          <w:lang w:val="en-US" w:eastAsia="en-US"/>
        </w:rPr>
      </w:pPr>
    </w:p>
    <w:tbl>
      <w:tblPr>
        <w:tblStyle w:val="TableNormal"/>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4"/>
        <w:gridCol w:w="180"/>
        <w:gridCol w:w="1095"/>
        <w:gridCol w:w="977"/>
        <w:gridCol w:w="1436"/>
        <w:gridCol w:w="531"/>
        <w:gridCol w:w="324"/>
        <w:gridCol w:w="709"/>
        <w:gridCol w:w="1188"/>
        <w:gridCol w:w="798"/>
        <w:gridCol w:w="1612"/>
      </w:tblGrid>
      <w:tr w:rsidR="00A52A24" w:rsidTr="00A52A24">
        <w:trPr>
          <w:trHeight w:val="383"/>
        </w:trPr>
        <w:tc>
          <w:tcPr>
            <w:tcW w:w="1404" w:type="dxa"/>
            <w:vMerge w:val="restart"/>
            <w:tcBorders>
              <w:top w:val="single" w:sz="12" w:space="0" w:color="000000"/>
              <w:left w:val="single" w:sz="12" w:space="0" w:color="000000"/>
              <w:bottom w:val="single" w:sz="4" w:space="0" w:color="000000"/>
              <w:right w:val="single" w:sz="12" w:space="0" w:color="000000"/>
            </w:tcBorders>
            <w:hideMark/>
          </w:tcPr>
          <w:p w:rsidR="00A52A24" w:rsidRDefault="00A52A24" w:rsidP="00A52A24">
            <w:pPr>
              <w:pStyle w:val="TableParagraph"/>
              <w:spacing w:before="156"/>
              <w:ind w:left="109"/>
              <w:rPr>
                <w:b/>
                <w:sz w:val="20"/>
              </w:rPr>
            </w:pPr>
            <w:r>
              <w:rPr>
                <w:b/>
                <w:sz w:val="20"/>
              </w:rPr>
              <w:t>SEMESTER</w:t>
            </w:r>
          </w:p>
        </w:tc>
        <w:tc>
          <w:tcPr>
            <w:tcW w:w="3688" w:type="dxa"/>
            <w:gridSpan w:val="4"/>
            <w:tcBorders>
              <w:top w:val="single" w:sz="12" w:space="0" w:color="000000"/>
              <w:left w:val="single" w:sz="12" w:space="0" w:color="000000"/>
              <w:bottom w:val="single" w:sz="4" w:space="0" w:color="000000"/>
              <w:right w:val="single" w:sz="12" w:space="0" w:color="000000"/>
            </w:tcBorders>
            <w:hideMark/>
          </w:tcPr>
          <w:p w:rsidR="00A52A24" w:rsidRDefault="00A52A24" w:rsidP="00A52A24">
            <w:pPr>
              <w:pStyle w:val="TableParagraph"/>
              <w:spacing w:before="74"/>
              <w:ind w:left="570"/>
              <w:rPr>
                <w:b/>
                <w:sz w:val="20"/>
              </w:rPr>
            </w:pPr>
            <w:r>
              <w:rPr>
                <w:b/>
                <w:sz w:val="20"/>
              </w:rPr>
              <w:t>WEEKLY</w:t>
            </w:r>
            <w:r>
              <w:rPr>
                <w:b/>
                <w:spacing w:val="-2"/>
                <w:sz w:val="20"/>
              </w:rPr>
              <w:t xml:space="preserve"> </w:t>
            </w:r>
            <w:r>
              <w:rPr>
                <w:b/>
                <w:sz w:val="20"/>
              </w:rPr>
              <w:t>COURSE</w:t>
            </w:r>
            <w:r>
              <w:rPr>
                <w:b/>
                <w:spacing w:val="-3"/>
                <w:sz w:val="20"/>
              </w:rPr>
              <w:t xml:space="preserve"> </w:t>
            </w:r>
            <w:r>
              <w:rPr>
                <w:b/>
                <w:sz w:val="20"/>
              </w:rPr>
              <w:t>HOURS</w:t>
            </w:r>
          </w:p>
        </w:tc>
        <w:tc>
          <w:tcPr>
            <w:tcW w:w="5162" w:type="dxa"/>
            <w:gridSpan w:val="6"/>
            <w:tcBorders>
              <w:top w:val="single" w:sz="12" w:space="0" w:color="000000"/>
              <w:left w:val="single" w:sz="12" w:space="0" w:color="000000"/>
              <w:bottom w:val="single" w:sz="4" w:space="0" w:color="000000"/>
              <w:right w:val="single" w:sz="12" w:space="0" w:color="000000"/>
            </w:tcBorders>
            <w:hideMark/>
          </w:tcPr>
          <w:p w:rsidR="00A52A24" w:rsidRDefault="00A52A24" w:rsidP="00A52A24">
            <w:pPr>
              <w:pStyle w:val="TableParagraph"/>
              <w:spacing w:before="74"/>
              <w:ind w:left="2111" w:right="2089"/>
              <w:jc w:val="center"/>
              <w:rPr>
                <w:b/>
                <w:sz w:val="20"/>
              </w:rPr>
            </w:pPr>
            <w:r>
              <w:rPr>
                <w:b/>
                <w:sz w:val="20"/>
              </w:rPr>
              <w:t>COURSE</w:t>
            </w:r>
          </w:p>
        </w:tc>
      </w:tr>
      <w:tr w:rsidR="00A52A24" w:rsidTr="00A52A24">
        <w:trPr>
          <w:trHeight w:val="381"/>
        </w:trPr>
        <w:tc>
          <w:tcPr>
            <w:tcW w:w="1404" w:type="dxa"/>
            <w:vMerge/>
            <w:tcBorders>
              <w:top w:val="single" w:sz="12" w:space="0" w:color="000000"/>
              <w:left w:val="single" w:sz="12" w:space="0" w:color="000000"/>
              <w:bottom w:val="single" w:sz="4" w:space="0" w:color="000000"/>
              <w:right w:val="single" w:sz="12" w:space="0" w:color="000000"/>
            </w:tcBorders>
            <w:vAlign w:val="center"/>
            <w:hideMark/>
          </w:tcPr>
          <w:p w:rsidR="00A52A24" w:rsidRDefault="00A52A24" w:rsidP="00A52A24">
            <w:pPr>
              <w:rPr>
                <w:b/>
                <w:sz w:val="20"/>
                <w:szCs w:val="22"/>
                <w:lang w:eastAsia="en-US"/>
              </w:rPr>
            </w:pPr>
          </w:p>
        </w:tc>
        <w:tc>
          <w:tcPr>
            <w:tcW w:w="1275" w:type="dxa"/>
            <w:gridSpan w:val="2"/>
            <w:tcBorders>
              <w:top w:val="single" w:sz="4" w:space="0" w:color="000000"/>
              <w:left w:val="single" w:sz="12" w:space="0" w:color="000000"/>
              <w:bottom w:val="single" w:sz="4" w:space="0" w:color="000000"/>
              <w:right w:val="single" w:sz="4" w:space="0" w:color="000000"/>
            </w:tcBorders>
            <w:hideMark/>
          </w:tcPr>
          <w:p w:rsidR="00A52A24" w:rsidRDefault="00A52A24" w:rsidP="00A52A24">
            <w:pPr>
              <w:pStyle w:val="TableParagraph"/>
              <w:spacing w:before="60"/>
              <w:ind w:left="148"/>
              <w:rPr>
                <w:b/>
                <w:sz w:val="20"/>
              </w:rPr>
            </w:pPr>
            <w:r>
              <w:rPr>
                <w:b/>
                <w:sz w:val="20"/>
              </w:rPr>
              <w:t>Theoretical</w:t>
            </w:r>
          </w:p>
        </w:tc>
        <w:tc>
          <w:tcPr>
            <w:tcW w:w="977" w:type="dxa"/>
            <w:tcBorders>
              <w:top w:val="single" w:sz="4" w:space="0" w:color="000000"/>
              <w:left w:val="single" w:sz="4" w:space="0" w:color="000000"/>
              <w:bottom w:val="single" w:sz="4" w:space="0" w:color="000000"/>
              <w:right w:val="single" w:sz="4" w:space="0" w:color="000000"/>
            </w:tcBorders>
            <w:hideMark/>
          </w:tcPr>
          <w:p w:rsidR="00A52A24" w:rsidRDefault="00A52A24" w:rsidP="00A52A24">
            <w:pPr>
              <w:pStyle w:val="TableParagraph"/>
              <w:spacing w:before="60"/>
              <w:ind w:left="137" w:right="89"/>
              <w:jc w:val="center"/>
              <w:rPr>
                <w:b/>
                <w:sz w:val="20"/>
              </w:rPr>
            </w:pPr>
            <w:r>
              <w:rPr>
                <w:b/>
                <w:sz w:val="20"/>
              </w:rPr>
              <w:t>Practice</w:t>
            </w:r>
          </w:p>
        </w:tc>
        <w:tc>
          <w:tcPr>
            <w:tcW w:w="1436" w:type="dxa"/>
            <w:tcBorders>
              <w:top w:val="single" w:sz="4" w:space="0" w:color="000000"/>
              <w:left w:val="single" w:sz="4" w:space="0" w:color="000000"/>
              <w:bottom w:val="single" w:sz="4" w:space="0" w:color="000000"/>
              <w:right w:val="single" w:sz="12" w:space="0" w:color="000000"/>
            </w:tcBorders>
            <w:hideMark/>
          </w:tcPr>
          <w:p w:rsidR="00A52A24" w:rsidRDefault="00A52A24" w:rsidP="00A52A24">
            <w:pPr>
              <w:pStyle w:val="TableParagraph"/>
              <w:spacing w:before="60"/>
              <w:ind w:left="219" w:right="168"/>
              <w:jc w:val="center"/>
              <w:rPr>
                <w:b/>
                <w:sz w:val="20"/>
              </w:rPr>
            </w:pPr>
            <w:r>
              <w:rPr>
                <w:b/>
                <w:sz w:val="20"/>
              </w:rPr>
              <w:t>Laboratory</w:t>
            </w:r>
          </w:p>
        </w:tc>
        <w:tc>
          <w:tcPr>
            <w:tcW w:w="855" w:type="dxa"/>
            <w:gridSpan w:val="2"/>
            <w:tcBorders>
              <w:top w:val="single" w:sz="4" w:space="0" w:color="000000"/>
              <w:left w:val="single" w:sz="12" w:space="0" w:color="000000"/>
              <w:bottom w:val="single" w:sz="4" w:space="0" w:color="000000"/>
              <w:right w:val="single" w:sz="4" w:space="0" w:color="000000"/>
            </w:tcBorders>
            <w:hideMark/>
          </w:tcPr>
          <w:p w:rsidR="00A52A24" w:rsidRDefault="00A52A24" w:rsidP="00A52A24">
            <w:pPr>
              <w:pStyle w:val="TableParagraph"/>
              <w:spacing w:before="97"/>
              <w:ind w:left="113"/>
              <w:rPr>
                <w:b/>
                <w:sz w:val="14"/>
              </w:rPr>
            </w:pPr>
            <w:r>
              <w:rPr>
                <w:b/>
                <w:sz w:val="14"/>
              </w:rPr>
              <w:t>CREDITS</w:t>
            </w:r>
          </w:p>
        </w:tc>
        <w:tc>
          <w:tcPr>
            <w:tcW w:w="709" w:type="dxa"/>
            <w:tcBorders>
              <w:top w:val="single" w:sz="4" w:space="0" w:color="000000"/>
              <w:left w:val="single" w:sz="4" w:space="0" w:color="000000"/>
              <w:bottom w:val="single" w:sz="4" w:space="0" w:color="000000"/>
              <w:right w:val="single" w:sz="4" w:space="0" w:color="000000"/>
            </w:tcBorders>
            <w:hideMark/>
          </w:tcPr>
          <w:p w:rsidR="00A52A24" w:rsidRDefault="00A52A24" w:rsidP="00A52A24">
            <w:pPr>
              <w:pStyle w:val="TableParagraph"/>
              <w:spacing w:before="60"/>
              <w:ind w:left="77" w:right="58"/>
              <w:jc w:val="center"/>
              <w:rPr>
                <w:b/>
                <w:sz w:val="20"/>
              </w:rPr>
            </w:pPr>
            <w:r>
              <w:rPr>
                <w:b/>
                <w:sz w:val="20"/>
              </w:rPr>
              <w:t>ECTS</w:t>
            </w:r>
          </w:p>
        </w:tc>
        <w:tc>
          <w:tcPr>
            <w:tcW w:w="1986" w:type="dxa"/>
            <w:gridSpan w:val="2"/>
            <w:tcBorders>
              <w:top w:val="single" w:sz="4" w:space="0" w:color="000000"/>
              <w:left w:val="single" w:sz="4" w:space="0" w:color="000000"/>
              <w:bottom w:val="single" w:sz="4" w:space="0" w:color="000000"/>
              <w:right w:val="single" w:sz="4" w:space="0" w:color="000000"/>
            </w:tcBorders>
            <w:hideMark/>
          </w:tcPr>
          <w:p w:rsidR="00A52A24" w:rsidRDefault="00A52A24" w:rsidP="00A52A24">
            <w:pPr>
              <w:pStyle w:val="TableParagraph"/>
              <w:spacing w:before="60"/>
              <w:ind w:left="739" w:right="663"/>
              <w:jc w:val="center"/>
              <w:rPr>
                <w:b/>
                <w:sz w:val="20"/>
              </w:rPr>
            </w:pPr>
            <w:r>
              <w:rPr>
                <w:b/>
                <w:sz w:val="20"/>
              </w:rPr>
              <w:t>TYPE</w:t>
            </w:r>
          </w:p>
        </w:tc>
        <w:tc>
          <w:tcPr>
            <w:tcW w:w="1612" w:type="dxa"/>
            <w:tcBorders>
              <w:top w:val="single" w:sz="4" w:space="0" w:color="000000"/>
              <w:left w:val="single" w:sz="4" w:space="0" w:color="000000"/>
              <w:bottom w:val="single" w:sz="4" w:space="0" w:color="000000"/>
              <w:right w:val="single" w:sz="12" w:space="0" w:color="000000"/>
            </w:tcBorders>
            <w:hideMark/>
          </w:tcPr>
          <w:p w:rsidR="00A52A24" w:rsidRDefault="00A52A24" w:rsidP="00A52A24">
            <w:pPr>
              <w:pStyle w:val="TableParagraph"/>
              <w:spacing w:before="60"/>
              <w:ind w:left="187" w:right="153"/>
              <w:jc w:val="center"/>
              <w:rPr>
                <w:b/>
                <w:sz w:val="20"/>
              </w:rPr>
            </w:pPr>
            <w:r>
              <w:rPr>
                <w:b/>
                <w:sz w:val="20"/>
              </w:rPr>
              <w:t>LANGUAGE</w:t>
            </w:r>
          </w:p>
        </w:tc>
      </w:tr>
      <w:tr w:rsidR="00A52A24" w:rsidTr="00A52A24">
        <w:trPr>
          <w:trHeight w:val="368"/>
        </w:trPr>
        <w:tc>
          <w:tcPr>
            <w:tcW w:w="1404" w:type="dxa"/>
            <w:tcBorders>
              <w:top w:val="single" w:sz="4" w:space="0" w:color="000000"/>
              <w:left w:val="single" w:sz="12" w:space="0" w:color="000000"/>
              <w:bottom w:val="single" w:sz="12" w:space="0" w:color="000000"/>
              <w:right w:val="single" w:sz="12" w:space="0" w:color="000000"/>
            </w:tcBorders>
            <w:hideMark/>
          </w:tcPr>
          <w:p w:rsidR="00A52A24" w:rsidRDefault="00A52A24" w:rsidP="00A52A24">
            <w:pPr>
              <w:pStyle w:val="TableParagraph"/>
              <w:spacing w:before="62"/>
              <w:ind w:left="584" w:right="549"/>
              <w:jc w:val="center"/>
              <w:rPr>
                <w:sz w:val="20"/>
              </w:rPr>
            </w:pPr>
            <w:r>
              <w:rPr>
                <w:sz w:val="20"/>
              </w:rPr>
              <w:t>IV</w:t>
            </w:r>
          </w:p>
        </w:tc>
        <w:tc>
          <w:tcPr>
            <w:tcW w:w="1275" w:type="dxa"/>
            <w:gridSpan w:val="2"/>
            <w:tcBorders>
              <w:top w:val="single" w:sz="4" w:space="0" w:color="000000"/>
              <w:left w:val="single" w:sz="12" w:space="0" w:color="000000"/>
              <w:bottom w:val="single" w:sz="12" w:space="0" w:color="000000"/>
              <w:right w:val="single" w:sz="4" w:space="0" w:color="000000"/>
            </w:tcBorders>
            <w:hideMark/>
          </w:tcPr>
          <w:p w:rsidR="00A52A24" w:rsidRDefault="00A52A24" w:rsidP="00A52A24">
            <w:pPr>
              <w:pStyle w:val="TableParagraph"/>
              <w:spacing w:before="62"/>
              <w:ind w:left="14"/>
              <w:jc w:val="center"/>
              <w:rPr>
                <w:sz w:val="20"/>
              </w:rPr>
            </w:pPr>
            <w:r>
              <w:rPr>
                <w:w w:val="99"/>
                <w:sz w:val="20"/>
              </w:rPr>
              <w:t>2</w:t>
            </w:r>
          </w:p>
        </w:tc>
        <w:tc>
          <w:tcPr>
            <w:tcW w:w="977" w:type="dxa"/>
            <w:tcBorders>
              <w:top w:val="single" w:sz="4" w:space="0" w:color="000000"/>
              <w:left w:val="single" w:sz="4" w:space="0" w:color="000000"/>
              <w:bottom w:val="single" w:sz="12" w:space="0" w:color="000000"/>
              <w:right w:val="single" w:sz="4" w:space="0" w:color="000000"/>
            </w:tcBorders>
            <w:hideMark/>
          </w:tcPr>
          <w:p w:rsidR="00A52A24" w:rsidRDefault="00A52A24" w:rsidP="00A52A24">
            <w:pPr>
              <w:pStyle w:val="TableParagraph"/>
              <w:spacing w:before="62"/>
              <w:ind w:left="48"/>
              <w:jc w:val="center"/>
              <w:rPr>
                <w:sz w:val="20"/>
              </w:rPr>
            </w:pPr>
            <w:r>
              <w:rPr>
                <w:w w:val="99"/>
                <w:sz w:val="20"/>
              </w:rPr>
              <w:t>0</w:t>
            </w:r>
          </w:p>
        </w:tc>
        <w:tc>
          <w:tcPr>
            <w:tcW w:w="1436" w:type="dxa"/>
            <w:tcBorders>
              <w:top w:val="single" w:sz="4" w:space="0" w:color="000000"/>
              <w:left w:val="single" w:sz="4" w:space="0" w:color="000000"/>
              <w:bottom w:val="single" w:sz="12" w:space="0" w:color="000000"/>
              <w:right w:val="single" w:sz="12" w:space="0" w:color="000000"/>
            </w:tcBorders>
            <w:hideMark/>
          </w:tcPr>
          <w:p w:rsidR="00A52A24" w:rsidRDefault="00A52A24" w:rsidP="00A52A24">
            <w:pPr>
              <w:pStyle w:val="TableParagraph"/>
              <w:spacing w:before="62"/>
              <w:ind w:left="51"/>
              <w:jc w:val="center"/>
              <w:rPr>
                <w:sz w:val="20"/>
              </w:rPr>
            </w:pPr>
            <w:r>
              <w:rPr>
                <w:w w:val="99"/>
                <w:sz w:val="20"/>
              </w:rPr>
              <w:t>0</w:t>
            </w:r>
          </w:p>
        </w:tc>
        <w:tc>
          <w:tcPr>
            <w:tcW w:w="855" w:type="dxa"/>
            <w:gridSpan w:val="2"/>
            <w:tcBorders>
              <w:top w:val="single" w:sz="4" w:space="0" w:color="000000"/>
              <w:left w:val="single" w:sz="12" w:space="0" w:color="000000"/>
              <w:bottom w:val="single" w:sz="12" w:space="0" w:color="000000"/>
              <w:right w:val="single" w:sz="4" w:space="0" w:color="000000"/>
            </w:tcBorders>
            <w:hideMark/>
          </w:tcPr>
          <w:p w:rsidR="00A52A24" w:rsidRDefault="00A52A24" w:rsidP="00A52A24">
            <w:pPr>
              <w:pStyle w:val="TableParagraph"/>
              <w:spacing w:before="62"/>
              <w:ind w:left="12"/>
              <w:jc w:val="center"/>
              <w:rPr>
                <w:sz w:val="20"/>
              </w:rPr>
            </w:pPr>
            <w:r>
              <w:rPr>
                <w:w w:val="99"/>
                <w:sz w:val="20"/>
              </w:rPr>
              <w:t>2</w:t>
            </w:r>
          </w:p>
        </w:tc>
        <w:tc>
          <w:tcPr>
            <w:tcW w:w="709" w:type="dxa"/>
            <w:tcBorders>
              <w:top w:val="single" w:sz="4" w:space="0" w:color="000000"/>
              <w:left w:val="single" w:sz="4" w:space="0" w:color="000000"/>
              <w:bottom w:val="single" w:sz="12" w:space="0" w:color="000000"/>
              <w:right w:val="single" w:sz="4" w:space="0" w:color="000000"/>
            </w:tcBorders>
            <w:hideMark/>
          </w:tcPr>
          <w:p w:rsidR="00A52A24" w:rsidRDefault="00A52A24" w:rsidP="00A52A24">
            <w:pPr>
              <w:pStyle w:val="TableParagraph"/>
              <w:spacing w:before="62"/>
              <w:ind w:left="20"/>
              <w:jc w:val="center"/>
              <w:rPr>
                <w:sz w:val="20"/>
              </w:rPr>
            </w:pPr>
            <w:r>
              <w:rPr>
                <w:w w:val="99"/>
                <w:sz w:val="20"/>
              </w:rPr>
              <w:t>3</w:t>
            </w:r>
          </w:p>
        </w:tc>
        <w:tc>
          <w:tcPr>
            <w:tcW w:w="1986" w:type="dxa"/>
            <w:gridSpan w:val="2"/>
            <w:tcBorders>
              <w:top w:val="single" w:sz="4" w:space="0" w:color="000000"/>
              <w:left w:val="single" w:sz="4" w:space="0" w:color="000000"/>
              <w:bottom w:val="single" w:sz="12" w:space="0" w:color="000000"/>
              <w:right w:val="single" w:sz="4" w:space="0" w:color="000000"/>
            </w:tcBorders>
            <w:hideMark/>
          </w:tcPr>
          <w:p w:rsidR="00A52A24" w:rsidRDefault="00A52A24" w:rsidP="00A52A24">
            <w:pPr>
              <w:pStyle w:val="TableParagraph"/>
              <w:spacing w:before="58"/>
              <w:ind w:left="237"/>
              <w:rPr>
                <w:sz w:val="13"/>
              </w:rPr>
            </w:pPr>
            <w:r>
              <w:rPr>
                <w:sz w:val="13"/>
              </w:rPr>
              <w:t>CORE</w:t>
            </w:r>
            <w:r>
              <w:rPr>
                <w:spacing w:val="-1"/>
                <w:sz w:val="13"/>
              </w:rPr>
              <w:t xml:space="preserve"> </w:t>
            </w:r>
            <w:r>
              <w:rPr>
                <w:sz w:val="13"/>
              </w:rPr>
              <w:t>( X )</w:t>
            </w:r>
            <w:r>
              <w:rPr>
                <w:spacing w:val="30"/>
                <w:sz w:val="13"/>
              </w:rPr>
              <w:t xml:space="preserve"> </w:t>
            </w:r>
            <w:r>
              <w:rPr>
                <w:sz w:val="13"/>
              </w:rPr>
              <w:t xml:space="preserve">ELECTIVE ( </w:t>
            </w:r>
            <w:r>
              <w:rPr>
                <w:spacing w:val="1"/>
                <w:sz w:val="13"/>
              </w:rPr>
              <w:t xml:space="preserve"> </w:t>
            </w:r>
            <w:r>
              <w:rPr>
                <w:sz w:val="13"/>
              </w:rPr>
              <w:t>)</w:t>
            </w:r>
          </w:p>
        </w:tc>
        <w:tc>
          <w:tcPr>
            <w:tcW w:w="1612" w:type="dxa"/>
            <w:tcBorders>
              <w:top w:val="single" w:sz="4" w:space="0" w:color="000000"/>
              <w:left w:val="single" w:sz="4" w:space="0" w:color="000000"/>
              <w:bottom w:val="single" w:sz="12" w:space="0" w:color="000000"/>
              <w:right w:val="single" w:sz="12" w:space="0" w:color="000000"/>
            </w:tcBorders>
            <w:hideMark/>
          </w:tcPr>
          <w:p w:rsidR="00A52A24" w:rsidRDefault="00A52A24" w:rsidP="00A52A24">
            <w:pPr>
              <w:pStyle w:val="TableParagraph"/>
              <w:spacing w:line="225" w:lineRule="exact"/>
              <w:ind w:left="187" w:right="150"/>
              <w:jc w:val="center"/>
              <w:rPr>
                <w:sz w:val="20"/>
              </w:rPr>
            </w:pPr>
            <w:r>
              <w:rPr>
                <w:sz w:val="20"/>
              </w:rPr>
              <w:t>Turkish</w:t>
            </w:r>
          </w:p>
        </w:tc>
      </w:tr>
      <w:tr w:rsidR="00A52A24" w:rsidTr="00A52A24">
        <w:trPr>
          <w:trHeight w:val="339"/>
        </w:trPr>
        <w:tc>
          <w:tcPr>
            <w:tcW w:w="10254" w:type="dxa"/>
            <w:gridSpan w:val="11"/>
            <w:tcBorders>
              <w:top w:val="single" w:sz="12" w:space="0" w:color="000000"/>
              <w:left w:val="single" w:sz="12" w:space="0" w:color="000000"/>
              <w:bottom w:val="single" w:sz="12" w:space="0" w:color="000000"/>
              <w:right w:val="single" w:sz="12" w:space="0" w:color="000000"/>
            </w:tcBorders>
            <w:hideMark/>
          </w:tcPr>
          <w:p w:rsidR="00A52A24" w:rsidRDefault="00A52A24" w:rsidP="00A52A24">
            <w:pPr>
              <w:pStyle w:val="TableParagraph"/>
              <w:spacing w:before="52"/>
              <w:ind w:left="3834" w:right="3809"/>
              <w:jc w:val="center"/>
              <w:rPr>
                <w:b/>
                <w:sz w:val="20"/>
              </w:rPr>
            </w:pPr>
            <w:r>
              <w:rPr>
                <w:b/>
                <w:sz w:val="20"/>
              </w:rPr>
              <w:t>COURSE</w:t>
            </w:r>
            <w:r>
              <w:rPr>
                <w:b/>
                <w:spacing w:val="-4"/>
                <w:sz w:val="20"/>
              </w:rPr>
              <w:t xml:space="preserve"> </w:t>
            </w:r>
            <w:r>
              <w:rPr>
                <w:b/>
                <w:sz w:val="20"/>
              </w:rPr>
              <w:t>CATEGORY</w:t>
            </w:r>
          </w:p>
        </w:tc>
      </w:tr>
      <w:tr w:rsidR="00A52A24" w:rsidTr="00A52A24">
        <w:trPr>
          <w:trHeight w:val="793"/>
        </w:trPr>
        <w:tc>
          <w:tcPr>
            <w:tcW w:w="1584" w:type="dxa"/>
            <w:gridSpan w:val="2"/>
            <w:tcBorders>
              <w:top w:val="single" w:sz="12" w:space="0" w:color="000000"/>
              <w:left w:val="single" w:sz="12" w:space="0" w:color="000000"/>
              <w:bottom w:val="single" w:sz="6" w:space="0" w:color="000000"/>
              <w:right w:val="single" w:sz="6" w:space="0" w:color="000000"/>
            </w:tcBorders>
            <w:hideMark/>
          </w:tcPr>
          <w:p w:rsidR="00A52A24" w:rsidRDefault="00A52A24" w:rsidP="00A52A24">
            <w:pPr>
              <w:pStyle w:val="TableParagraph"/>
              <w:spacing w:before="127" w:line="276" w:lineRule="auto"/>
              <w:ind w:left="469" w:right="320" w:hanging="116"/>
              <w:rPr>
                <w:sz w:val="20"/>
              </w:rPr>
            </w:pPr>
            <w:r>
              <w:rPr>
                <w:spacing w:val="-1"/>
                <w:sz w:val="20"/>
              </w:rPr>
              <w:t>Supportive</w:t>
            </w:r>
            <w:r>
              <w:rPr>
                <w:spacing w:val="-47"/>
                <w:sz w:val="20"/>
              </w:rPr>
              <w:t xml:space="preserve"> </w:t>
            </w:r>
            <w:r>
              <w:rPr>
                <w:sz w:val="20"/>
              </w:rPr>
              <w:t>Courses</w:t>
            </w:r>
          </w:p>
        </w:tc>
        <w:tc>
          <w:tcPr>
            <w:tcW w:w="2072" w:type="dxa"/>
            <w:gridSpan w:val="2"/>
            <w:tcBorders>
              <w:top w:val="single" w:sz="12" w:space="0" w:color="000000"/>
              <w:left w:val="single" w:sz="6" w:space="0" w:color="000000"/>
              <w:bottom w:val="single" w:sz="6" w:space="0" w:color="000000"/>
              <w:right w:val="single" w:sz="6" w:space="0" w:color="000000"/>
            </w:tcBorders>
          </w:tcPr>
          <w:p w:rsidR="00A52A24" w:rsidRDefault="00A52A24" w:rsidP="00A52A24">
            <w:pPr>
              <w:pStyle w:val="TableParagraph"/>
              <w:spacing w:before="6"/>
              <w:rPr>
                <w:b/>
              </w:rPr>
            </w:pPr>
          </w:p>
          <w:p w:rsidR="00A52A24" w:rsidRDefault="00A52A24" w:rsidP="00A52A24">
            <w:pPr>
              <w:pStyle w:val="TableParagraph"/>
              <w:ind w:left="366"/>
              <w:rPr>
                <w:sz w:val="20"/>
              </w:rPr>
            </w:pPr>
            <w:r>
              <w:rPr>
                <w:sz w:val="20"/>
              </w:rPr>
              <w:t>Basic</w:t>
            </w:r>
            <w:r>
              <w:rPr>
                <w:spacing w:val="-4"/>
                <w:sz w:val="20"/>
              </w:rPr>
              <w:t xml:space="preserve"> </w:t>
            </w:r>
            <w:r>
              <w:rPr>
                <w:sz w:val="20"/>
              </w:rPr>
              <w:t>Vocational</w:t>
            </w:r>
          </w:p>
        </w:tc>
        <w:tc>
          <w:tcPr>
            <w:tcW w:w="1967" w:type="dxa"/>
            <w:gridSpan w:val="2"/>
            <w:tcBorders>
              <w:top w:val="single" w:sz="12" w:space="0" w:color="000000"/>
              <w:left w:val="single" w:sz="6" w:space="0" w:color="000000"/>
              <w:bottom w:val="single" w:sz="6" w:space="0" w:color="000000"/>
              <w:right w:val="single" w:sz="6" w:space="0" w:color="000000"/>
            </w:tcBorders>
          </w:tcPr>
          <w:p w:rsidR="00A52A24" w:rsidRDefault="00A52A24" w:rsidP="00A52A24">
            <w:pPr>
              <w:pStyle w:val="TableParagraph"/>
              <w:spacing w:before="6"/>
              <w:rPr>
                <w:b/>
              </w:rPr>
            </w:pPr>
          </w:p>
          <w:p w:rsidR="00A52A24" w:rsidRDefault="00A52A24" w:rsidP="00A52A24">
            <w:pPr>
              <w:pStyle w:val="TableParagraph"/>
              <w:ind w:left="301"/>
              <w:rPr>
                <w:sz w:val="20"/>
              </w:rPr>
            </w:pPr>
            <w:r>
              <w:rPr>
                <w:sz w:val="20"/>
              </w:rPr>
              <w:t>Proficiency/Field</w:t>
            </w:r>
          </w:p>
        </w:tc>
        <w:tc>
          <w:tcPr>
            <w:tcW w:w="2221" w:type="dxa"/>
            <w:gridSpan w:val="3"/>
            <w:tcBorders>
              <w:top w:val="single" w:sz="12" w:space="0" w:color="000000"/>
              <w:left w:val="single" w:sz="6" w:space="0" w:color="000000"/>
              <w:bottom w:val="single" w:sz="6" w:space="0" w:color="000000"/>
              <w:right w:val="single" w:sz="6" w:space="0" w:color="000000"/>
            </w:tcBorders>
            <w:hideMark/>
          </w:tcPr>
          <w:p w:rsidR="00A52A24" w:rsidRDefault="00A52A24" w:rsidP="00A52A24">
            <w:pPr>
              <w:pStyle w:val="TableParagraph"/>
              <w:spacing w:line="276" w:lineRule="auto"/>
              <w:ind w:left="276" w:firstLine="521"/>
              <w:rPr>
                <w:sz w:val="20"/>
              </w:rPr>
            </w:pPr>
            <w:r>
              <w:rPr>
                <w:sz w:val="20"/>
              </w:rPr>
              <w:t>Human,</w:t>
            </w:r>
            <w:r>
              <w:rPr>
                <w:spacing w:val="1"/>
                <w:sz w:val="20"/>
              </w:rPr>
              <w:t xml:space="preserve"> </w:t>
            </w:r>
            <w:r>
              <w:rPr>
                <w:spacing w:val="-1"/>
                <w:sz w:val="20"/>
              </w:rPr>
              <w:t>Communication,</w:t>
            </w:r>
            <w:r>
              <w:rPr>
                <w:spacing w:val="-8"/>
                <w:sz w:val="20"/>
              </w:rPr>
              <w:t xml:space="preserve"> </w:t>
            </w:r>
            <w:r>
              <w:rPr>
                <w:sz w:val="20"/>
              </w:rPr>
              <w:t>and</w:t>
            </w:r>
          </w:p>
          <w:p w:rsidR="00A52A24" w:rsidRDefault="00A52A24" w:rsidP="00A52A24">
            <w:pPr>
              <w:pStyle w:val="TableParagraph"/>
              <w:ind w:left="339"/>
              <w:rPr>
                <w:sz w:val="20"/>
              </w:rPr>
            </w:pPr>
            <w:r>
              <w:rPr>
                <w:sz w:val="20"/>
              </w:rPr>
              <w:t>Management</w:t>
            </w:r>
            <w:r>
              <w:rPr>
                <w:spacing w:val="-10"/>
                <w:sz w:val="20"/>
              </w:rPr>
              <w:t xml:space="preserve"> </w:t>
            </w:r>
            <w:r>
              <w:rPr>
                <w:sz w:val="20"/>
              </w:rPr>
              <w:t>Skills</w:t>
            </w:r>
          </w:p>
        </w:tc>
        <w:tc>
          <w:tcPr>
            <w:tcW w:w="2410" w:type="dxa"/>
            <w:gridSpan w:val="2"/>
            <w:tcBorders>
              <w:top w:val="single" w:sz="12" w:space="0" w:color="000000"/>
              <w:left w:val="single" w:sz="6" w:space="0" w:color="000000"/>
              <w:bottom w:val="single" w:sz="6" w:space="0" w:color="000000"/>
              <w:right w:val="single" w:sz="12" w:space="0" w:color="000000"/>
            </w:tcBorders>
          </w:tcPr>
          <w:p w:rsidR="00A52A24" w:rsidRDefault="00A52A24" w:rsidP="00A52A24">
            <w:pPr>
              <w:pStyle w:val="TableParagraph"/>
              <w:spacing w:before="6"/>
              <w:rPr>
                <w:b/>
              </w:rPr>
            </w:pPr>
          </w:p>
          <w:p w:rsidR="00A52A24" w:rsidRDefault="00A52A24" w:rsidP="00A52A24">
            <w:pPr>
              <w:pStyle w:val="TableParagraph"/>
              <w:ind w:left="424"/>
              <w:rPr>
                <w:sz w:val="20"/>
              </w:rPr>
            </w:pPr>
            <w:r>
              <w:rPr>
                <w:sz w:val="20"/>
              </w:rPr>
              <w:t>Transferable</w:t>
            </w:r>
            <w:r>
              <w:rPr>
                <w:spacing w:val="-3"/>
                <w:sz w:val="20"/>
              </w:rPr>
              <w:t xml:space="preserve"> </w:t>
            </w:r>
            <w:r>
              <w:rPr>
                <w:sz w:val="20"/>
              </w:rPr>
              <w:t>Skills</w:t>
            </w:r>
          </w:p>
        </w:tc>
      </w:tr>
      <w:tr w:rsidR="00A52A24" w:rsidTr="00A52A24">
        <w:trPr>
          <w:trHeight w:val="230"/>
        </w:trPr>
        <w:tc>
          <w:tcPr>
            <w:tcW w:w="1584" w:type="dxa"/>
            <w:gridSpan w:val="2"/>
            <w:tcBorders>
              <w:top w:val="single" w:sz="6" w:space="0" w:color="000000"/>
              <w:left w:val="single" w:sz="12" w:space="0" w:color="000000"/>
              <w:bottom w:val="single" w:sz="12" w:space="0" w:color="000000"/>
              <w:right w:val="single" w:sz="4" w:space="0" w:color="000000"/>
            </w:tcBorders>
          </w:tcPr>
          <w:p w:rsidR="00A52A24" w:rsidRDefault="00A52A24" w:rsidP="00A52A24">
            <w:pPr>
              <w:pStyle w:val="TableParagraph"/>
              <w:rPr>
                <w:sz w:val="16"/>
              </w:rPr>
            </w:pPr>
          </w:p>
        </w:tc>
        <w:tc>
          <w:tcPr>
            <w:tcW w:w="2072" w:type="dxa"/>
            <w:gridSpan w:val="2"/>
            <w:tcBorders>
              <w:top w:val="single" w:sz="6" w:space="0" w:color="000000"/>
              <w:left w:val="single" w:sz="4" w:space="0" w:color="000000"/>
              <w:bottom w:val="single" w:sz="12" w:space="0" w:color="000000"/>
              <w:right w:val="single" w:sz="4" w:space="0" w:color="000000"/>
            </w:tcBorders>
            <w:hideMark/>
          </w:tcPr>
          <w:p w:rsidR="00A52A24" w:rsidRDefault="00A52A24" w:rsidP="00A52A24">
            <w:pPr>
              <w:pStyle w:val="TableParagraph"/>
              <w:spacing w:line="210" w:lineRule="exact"/>
              <w:ind w:left="50"/>
              <w:jc w:val="center"/>
              <w:rPr>
                <w:sz w:val="20"/>
              </w:rPr>
            </w:pPr>
            <w:r>
              <w:rPr>
                <w:w w:val="99"/>
                <w:sz w:val="20"/>
              </w:rPr>
              <w:t>X</w:t>
            </w:r>
          </w:p>
        </w:tc>
        <w:tc>
          <w:tcPr>
            <w:tcW w:w="1967" w:type="dxa"/>
            <w:gridSpan w:val="2"/>
            <w:tcBorders>
              <w:top w:val="single" w:sz="6" w:space="0" w:color="000000"/>
              <w:left w:val="single" w:sz="4" w:space="0" w:color="000000"/>
              <w:bottom w:val="single" w:sz="12" w:space="0" w:color="000000"/>
              <w:right w:val="single" w:sz="6" w:space="0" w:color="000000"/>
            </w:tcBorders>
          </w:tcPr>
          <w:p w:rsidR="00A52A24" w:rsidRDefault="00A52A24" w:rsidP="00A52A24">
            <w:pPr>
              <w:pStyle w:val="TableParagraph"/>
              <w:rPr>
                <w:sz w:val="16"/>
              </w:rPr>
            </w:pPr>
          </w:p>
        </w:tc>
        <w:tc>
          <w:tcPr>
            <w:tcW w:w="2221" w:type="dxa"/>
            <w:gridSpan w:val="3"/>
            <w:tcBorders>
              <w:top w:val="single" w:sz="6" w:space="0" w:color="000000"/>
              <w:left w:val="single" w:sz="6" w:space="0" w:color="000000"/>
              <w:bottom w:val="single" w:sz="12" w:space="0" w:color="000000"/>
              <w:right w:val="single" w:sz="6" w:space="0" w:color="000000"/>
            </w:tcBorders>
          </w:tcPr>
          <w:p w:rsidR="00A52A24" w:rsidRDefault="00A52A24" w:rsidP="00A52A24">
            <w:pPr>
              <w:pStyle w:val="TableParagraph"/>
              <w:rPr>
                <w:sz w:val="16"/>
              </w:rPr>
            </w:pPr>
          </w:p>
        </w:tc>
        <w:tc>
          <w:tcPr>
            <w:tcW w:w="2410" w:type="dxa"/>
            <w:gridSpan w:val="2"/>
            <w:tcBorders>
              <w:top w:val="single" w:sz="6" w:space="0" w:color="000000"/>
              <w:left w:val="single" w:sz="6" w:space="0" w:color="000000"/>
              <w:bottom w:val="single" w:sz="12" w:space="0" w:color="000000"/>
              <w:right w:val="single" w:sz="12" w:space="0" w:color="000000"/>
            </w:tcBorders>
          </w:tcPr>
          <w:p w:rsidR="00A52A24" w:rsidRDefault="00A52A24" w:rsidP="00A52A24">
            <w:pPr>
              <w:pStyle w:val="TableParagraph"/>
              <w:rPr>
                <w:sz w:val="16"/>
              </w:rPr>
            </w:pPr>
          </w:p>
        </w:tc>
      </w:tr>
      <w:tr w:rsidR="00A52A24" w:rsidTr="00A52A24">
        <w:trPr>
          <w:trHeight w:val="322"/>
        </w:trPr>
        <w:tc>
          <w:tcPr>
            <w:tcW w:w="10254" w:type="dxa"/>
            <w:gridSpan w:val="11"/>
            <w:tcBorders>
              <w:top w:val="single" w:sz="12" w:space="0" w:color="000000"/>
              <w:left w:val="single" w:sz="12" w:space="0" w:color="000000"/>
              <w:bottom w:val="single" w:sz="12" w:space="0" w:color="000000"/>
              <w:right w:val="single" w:sz="12" w:space="0" w:color="000000"/>
            </w:tcBorders>
            <w:hideMark/>
          </w:tcPr>
          <w:p w:rsidR="00A52A24" w:rsidRDefault="00A52A24" w:rsidP="00A52A24">
            <w:pPr>
              <w:pStyle w:val="TableParagraph"/>
              <w:spacing w:before="31"/>
              <w:ind w:left="3835" w:right="3809"/>
              <w:jc w:val="center"/>
              <w:rPr>
                <w:b/>
                <w:sz w:val="20"/>
              </w:rPr>
            </w:pPr>
            <w:r>
              <w:rPr>
                <w:b/>
                <w:sz w:val="20"/>
              </w:rPr>
              <w:t>ASSESSMENT</w:t>
            </w:r>
            <w:r>
              <w:rPr>
                <w:b/>
                <w:spacing w:val="-4"/>
                <w:sz w:val="20"/>
              </w:rPr>
              <w:t xml:space="preserve"> </w:t>
            </w:r>
            <w:r>
              <w:rPr>
                <w:b/>
                <w:sz w:val="20"/>
              </w:rPr>
              <w:t>CRITERIAS</w:t>
            </w:r>
          </w:p>
        </w:tc>
      </w:tr>
      <w:tr w:rsidR="00A52A24" w:rsidTr="00A52A24">
        <w:trPr>
          <w:trHeight w:val="260"/>
        </w:trPr>
        <w:tc>
          <w:tcPr>
            <w:tcW w:w="3656" w:type="dxa"/>
            <w:gridSpan w:val="4"/>
            <w:vMerge w:val="restart"/>
            <w:tcBorders>
              <w:top w:val="single" w:sz="12" w:space="0" w:color="000000"/>
              <w:left w:val="single" w:sz="12" w:space="0" w:color="000000"/>
              <w:bottom w:val="single" w:sz="12" w:space="0" w:color="000000"/>
              <w:right w:val="single" w:sz="12" w:space="0" w:color="000000"/>
            </w:tcBorders>
          </w:tcPr>
          <w:p w:rsidR="00A52A24" w:rsidRDefault="00A52A24" w:rsidP="00A52A24">
            <w:pPr>
              <w:pStyle w:val="TableParagraph"/>
              <w:rPr>
                <w:b/>
              </w:rPr>
            </w:pPr>
          </w:p>
          <w:p w:rsidR="00A52A24" w:rsidRDefault="00A52A24" w:rsidP="00A52A24">
            <w:pPr>
              <w:pStyle w:val="TableParagraph"/>
              <w:rPr>
                <w:b/>
              </w:rPr>
            </w:pPr>
          </w:p>
          <w:p w:rsidR="00A52A24" w:rsidRDefault="00A52A24" w:rsidP="00A52A24">
            <w:pPr>
              <w:pStyle w:val="TableParagraph"/>
              <w:rPr>
                <w:b/>
              </w:rPr>
            </w:pPr>
          </w:p>
          <w:p w:rsidR="00A52A24" w:rsidRDefault="00A52A24" w:rsidP="00A52A24">
            <w:pPr>
              <w:pStyle w:val="TableParagraph"/>
              <w:rPr>
                <w:b/>
              </w:rPr>
            </w:pPr>
          </w:p>
          <w:p w:rsidR="00A52A24" w:rsidRDefault="00A52A24" w:rsidP="00A52A24">
            <w:pPr>
              <w:pStyle w:val="TableParagraph"/>
              <w:spacing w:before="152"/>
              <w:ind w:left="1079"/>
              <w:rPr>
                <w:b/>
                <w:sz w:val="20"/>
              </w:rPr>
            </w:pPr>
            <w:r>
              <w:rPr>
                <w:b/>
                <w:sz w:val="20"/>
              </w:rPr>
              <w:t>DURING</w:t>
            </w:r>
            <w:r>
              <w:rPr>
                <w:b/>
                <w:spacing w:val="-4"/>
                <w:sz w:val="20"/>
              </w:rPr>
              <w:t xml:space="preserve"> </w:t>
            </w:r>
            <w:r>
              <w:rPr>
                <w:b/>
                <w:sz w:val="20"/>
              </w:rPr>
              <w:t>TERM</w:t>
            </w:r>
          </w:p>
        </w:tc>
        <w:tc>
          <w:tcPr>
            <w:tcW w:w="3000" w:type="dxa"/>
            <w:gridSpan w:val="4"/>
            <w:tcBorders>
              <w:top w:val="single" w:sz="12" w:space="0" w:color="000000"/>
              <w:left w:val="single" w:sz="12" w:space="0" w:color="000000"/>
              <w:bottom w:val="single" w:sz="8" w:space="0" w:color="000000"/>
              <w:right w:val="single" w:sz="4" w:space="0" w:color="000000"/>
            </w:tcBorders>
            <w:hideMark/>
          </w:tcPr>
          <w:p w:rsidR="00A52A24" w:rsidRDefault="00A52A24" w:rsidP="00A52A24">
            <w:pPr>
              <w:pStyle w:val="TableParagraph"/>
              <w:spacing w:before="2"/>
              <w:ind w:left="1123" w:right="1137"/>
              <w:jc w:val="center"/>
              <w:rPr>
                <w:b/>
                <w:sz w:val="20"/>
              </w:rPr>
            </w:pPr>
            <w:r>
              <w:rPr>
                <w:b/>
                <w:sz w:val="20"/>
              </w:rPr>
              <w:t>Activity</w:t>
            </w:r>
          </w:p>
        </w:tc>
        <w:tc>
          <w:tcPr>
            <w:tcW w:w="1986" w:type="dxa"/>
            <w:gridSpan w:val="2"/>
            <w:tcBorders>
              <w:top w:val="single" w:sz="12" w:space="0" w:color="000000"/>
              <w:left w:val="single" w:sz="4" w:space="0" w:color="000000"/>
              <w:bottom w:val="single" w:sz="8" w:space="0" w:color="000000"/>
              <w:right w:val="single" w:sz="8" w:space="0" w:color="000000"/>
            </w:tcBorders>
            <w:hideMark/>
          </w:tcPr>
          <w:p w:rsidR="00A52A24" w:rsidRDefault="00A52A24" w:rsidP="00A52A24">
            <w:pPr>
              <w:pStyle w:val="TableParagraph"/>
              <w:spacing w:before="2"/>
              <w:ind w:left="645"/>
              <w:rPr>
                <w:b/>
                <w:sz w:val="20"/>
              </w:rPr>
            </w:pPr>
            <w:r>
              <w:rPr>
                <w:b/>
                <w:sz w:val="20"/>
              </w:rPr>
              <w:t>Number</w:t>
            </w:r>
          </w:p>
        </w:tc>
        <w:tc>
          <w:tcPr>
            <w:tcW w:w="1612" w:type="dxa"/>
            <w:tcBorders>
              <w:top w:val="single" w:sz="12" w:space="0" w:color="000000"/>
              <w:left w:val="single" w:sz="8" w:space="0" w:color="000000"/>
              <w:bottom w:val="single" w:sz="8" w:space="0" w:color="000000"/>
              <w:right w:val="single" w:sz="12" w:space="0" w:color="000000"/>
            </w:tcBorders>
            <w:hideMark/>
          </w:tcPr>
          <w:p w:rsidR="00A52A24" w:rsidRDefault="00A52A24" w:rsidP="00A52A24">
            <w:pPr>
              <w:pStyle w:val="TableParagraph"/>
              <w:spacing w:before="2"/>
              <w:ind w:left="97" w:right="68"/>
              <w:jc w:val="center"/>
              <w:rPr>
                <w:b/>
                <w:sz w:val="20"/>
              </w:rPr>
            </w:pPr>
            <w:r>
              <w:rPr>
                <w:b/>
                <w:sz w:val="20"/>
              </w:rPr>
              <w:t>Percentage</w:t>
            </w:r>
            <w:r>
              <w:rPr>
                <w:b/>
                <w:spacing w:val="-2"/>
                <w:sz w:val="20"/>
              </w:rPr>
              <w:t xml:space="preserve"> </w:t>
            </w:r>
            <w:r>
              <w:rPr>
                <w:b/>
                <w:sz w:val="20"/>
              </w:rPr>
              <w:t>(%)</w:t>
            </w:r>
          </w:p>
        </w:tc>
      </w:tr>
      <w:tr w:rsidR="00A52A24" w:rsidTr="00A52A24">
        <w:trPr>
          <w:trHeight w:val="260"/>
        </w:trPr>
        <w:tc>
          <w:tcPr>
            <w:tcW w:w="3656"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A52A24" w:rsidRDefault="00A52A24" w:rsidP="00A52A24">
            <w:pPr>
              <w:rPr>
                <w:b/>
                <w:sz w:val="20"/>
                <w:szCs w:val="22"/>
                <w:lang w:eastAsia="en-US"/>
              </w:rPr>
            </w:pPr>
          </w:p>
        </w:tc>
        <w:tc>
          <w:tcPr>
            <w:tcW w:w="3000" w:type="dxa"/>
            <w:gridSpan w:val="4"/>
            <w:tcBorders>
              <w:top w:val="single" w:sz="8" w:space="0" w:color="000000"/>
              <w:left w:val="single" w:sz="12" w:space="0" w:color="000000"/>
              <w:bottom w:val="single" w:sz="4" w:space="0" w:color="000000"/>
              <w:right w:val="single" w:sz="4" w:space="0" w:color="000000"/>
            </w:tcBorders>
            <w:hideMark/>
          </w:tcPr>
          <w:p w:rsidR="00A52A24" w:rsidRDefault="00A52A24" w:rsidP="00A52A24">
            <w:pPr>
              <w:pStyle w:val="TableParagraph"/>
              <w:spacing w:before="2"/>
              <w:ind w:left="73"/>
              <w:rPr>
                <w:sz w:val="20"/>
              </w:rPr>
            </w:pPr>
            <w:r>
              <w:rPr>
                <w:sz w:val="20"/>
              </w:rPr>
              <w:t>I. Mid-Term</w:t>
            </w:r>
          </w:p>
        </w:tc>
        <w:tc>
          <w:tcPr>
            <w:tcW w:w="1986" w:type="dxa"/>
            <w:gridSpan w:val="2"/>
            <w:tcBorders>
              <w:top w:val="single" w:sz="8" w:space="0" w:color="000000"/>
              <w:left w:val="single" w:sz="4" w:space="0" w:color="000000"/>
              <w:bottom w:val="single" w:sz="4" w:space="0" w:color="000000"/>
              <w:right w:val="single" w:sz="8" w:space="0" w:color="000000"/>
            </w:tcBorders>
            <w:hideMark/>
          </w:tcPr>
          <w:p w:rsidR="00A52A24" w:rsidRDefault="00A52A24" w:rsidP="00A52A24">
            <w:pPr>
              <w:pStyle w:val="TableParagraph"/>
              <w:ind w:left="29"/>
              <w:jc w:val="center"/>
              <w:rPr>
                <w:sz w:val="20"/>
              </w:rPr>
            </w:pPr>
            <w:r>
              <w:rPr>
                <w:sz w:val="20"/>
              </w:rPr>
              <w:t>1</w:t>
            </w:r>
          </w:p>
        </w:tc>
        <w:tc>
          <w:tcPr>
            <w:tcW w:w="1612" w:type="dxa"/>
            <w:tcBorders>
              <w:top w:val="single" w:sz="8" w:space="0" w:color="000000"/>
              <w:left w:val="single" w:sz="8" w:space="0" w:color="000000"/>
              <w:bottom w:val="single" w:sz="4" w:space="0" w:color="000000"/>
              <w:right w:val="single" w:sz="12" w:space="0" w:color="000000"/>
            </w:tcBorders>
            <w:hideMark/>
          </w:tcPr>
          <w:p w:rsidR="00A52A24" w:rsidRDefault="00A52A24" w:rsidP="00A52A24">
            <w:pPr>
              <w:pStyle w:val="TableParagraph"/>
              <w:ind w:left="97" w:right="65"/>
              <w:jc w:val="center"/>
              <w:rPr>
                <w:sz w:val="20"/>
              </w:rPr>
            </w:pPr>
            <w:r>
              <w:rPr>
                <w:sz w:val="20"/>
              </w:rPr>
              <w:t>30</w:t>
            </w:r>
          </w:p>
        </w:tc>
      </w:tr>
      <w:tr w:rsidR="00A52A24" w:rsidTr="00A52A24">
        <w:trPr>
          <w:trHeight w:val="262"/>
        </w:trPr>
        <w:tc>
          <w:tcPr>
            <w:tcW w:w="3656"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A52A24" w:rsidRDefault="00A52A24" w:rsidP="00A52A24">
            <w:pPr>
              <w:rPr>
                <w:b/>
                <w:sz w:val="20"/>
                <w:szCs w:val="22"/>
                <w:lang w:eastAsia="en-US"/>
              </w:rPr>
            </w:pPr>
          </w:p>
        </w:tc>
        <w:tc>
          <w:tcPr>
            <w:tcW w:w="3000" w:type="dxa"/>
            <w:gridSpan w:val="4"/>
            <w:tcBorders>
              <w:top w:val="single" w:sz="4" w:space="0" w:color="000000"/>
              <w:left w:val="single" w:sz="12" w:space="0" w:color="000000"/>
              <w:bottom w:val="single" w:sz="4" w:space="0" w:color="000000"/>
              <w:right w:val="single" w:sz="4" w:space="0" w:color="000000"/>
            </w:tcBorders>
            <w:hideMark/>
          </w:tcPr>
          <w:p w:rsidR="00A52A24" w:rsidRDefault="00A52A24" w:rsidP="00A52A24">
            <w:pPr>
              <w:pStyle w:val="TableParagraph"/>
              <w:spacing w:before="4"/>
              <w:ind w:left="73"/>
              <w:rPr>
                <w:sz w:val="20"/>
              </w:rPr>
            </w:pPr>
            <w:r>
              <w:rPr>
                <w:sz w:val="20"/>
              </w:rPr>
              <w:t>II.</w:t>
            </w:r>
            <w:r>
              <w:rPr>
                <w:spacing w:val="-1"/>
                <w:sz w:val="20"/>
              </w:rPr>
              <w:t xml:space="preserve"> </w:t>
            </w:r>
            <w:r>
              <w:rPr>
                <w:sz w:val="20"/>
              </w:rPr>
              <w:t>Mid-Term</w:t>
            </w:r>
          </w:p>
        </w:tc>
        <w:tc>
          <w:tcPr>
            <w:tcW w:w="1986" w:type="dxa"/>
            <w:gridSpan w:val="2"/>
            <w:tcBorders>
              <w:top w:val="single" w:sz="4" w:space="0" w:color="000000"/>
              <w:left w:val="single" w:sz="4" w:space="0" w:color="000000"/>
              <w:bottom w:val="single" w:sz="4" w:space="0" w:color="000000"/>
              <w:right w:val="single" w:sz="8" w:space="0" w:color="000000"/>
            </w:tcBorders>
          </w:tcPr>
          <w:p w:rsidR="00A52A24" w:rsidRDefault="00A52A24" w:rsidP="00A52A24">
            <w:pPr>
              <w:pStyle w:val="TableParagraph"/>
              <w:rPr>
                <w:sz w:val="18"/>
              </w:rPr>
            </w:pPr>
          </w:p>
        </w:tc>
        <w:tc>
          <w:tcPr>
            <w:tcW w:w="1612" w:type="dxa"/>
            <w:tcBorders>
              <w:top w:val="single" w:sz="4" w:space="0" w:color="000000"/>
              <w:left w:val="single" w:sz="8" w:space="0" w:color="000000"/>
              <w:bottom w:val="single" w:sz="4" w:space="0" w:color="000000"/>
              <w:right w:val="single" w:sz="12" w:space="0" w:color="000000"/>
            </w:tcBorders>
          </w:tcPr>
          <w:p w:rsidR="00A52A24" w:rsidRDefault="00A52A24" w:rsidP="00A52A24">
            <w:pPr>
              <w:pStyle w:val="TableParagraph"/>
              <w:rPr>
                <w:sz w:val="18"/>
              </w:rPr>
            </w:pPr>
          </w:p>
        </w:tc>
      </w:tr>
      <w:tr w:rsidR="00A52A24" w:rsidTr="00A52A24">
        <w:trPr>
          <w:trHeight w:val="265"/>
        </w:trPr>
        <w:tc>
          <w:tcPr>
            <w:tcW w:w="3656"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A52A24" w:rsidRDefault="00A52A24" w:rsidP="00A52A24">
            <w:pPr>
              <w:rPr>
                <w:b/>
                <w:sz w:val="20"/>
                <w:szCs w:val="22"/>
                <w:lang w:eastAsia="en-US"/>
              </w:rPr>
            </w:pPr>
          </w:p>
        </w:tc>
        <w:tc>
          <w:tcPr>
            <w:tcW w:w="3000" w:type="dxa"/>
            <w:gridSpan w:val="4"/>
            <w:tcBorders>
              <w:top w:val="single" w:sz="4" w:space="0" w:color="000000"/>
              <w:left w:val="single" w:sz="12" w:space="0" w:color="000000"/>
              <w:bottom w:val="single" w:sz="4" w:space="0" w:color="000000"/>
              <w:right w:val="single" w:sz="4" w:space="0" w:color="000000"/>
            </w:tcBorders>
            <w:hideMark/>
          </w:tcPr>
          <w:p w:rsidR="00A52A24" w:rsidRDefault="00A52A24" w:rsidP="00A52A24">
            <w:pPr>
              <w:pStyle w:val="TableParagraph"/>
              <w:spacing w:before="7"/>
              <w:ind w:left="73"/>
              <w:rPr>
                <w:sz w:val="20"/>
              </w:rPr>
            </w:pPr>
            <w:r>
              <w:rPr>
                <w:sz w:val="20"/>
              </w:rPr>
              <w:t>Quiz</w:t>
            </w:r>
          </w:p>
        </w:tc>
        <w:tc>
          <w:tcPr>
            <w:tcW w:w="1986" w:type="dxa"/>
            <w:gridSpan w:val="2"/>
            <w:tcBorders>
              <w:top w:val="single" w:sz="4" w:space="0" w:color="000000"/>
              <w:left w:val="single" w:sz="4" w:space="0" w:color="000000"/>
              <w:bottom w:val="single" w:sz="4" w:space="0" w:color="000000"/>
              <w:right w:val="single" w:sz="8" w:space="0" w:color="000000"/>
            </w:tcBorders>
          </w:tcPr>
          <w:p w:rsidR="00A52A24" w:rsidRDefault="00A52A24" w:rsidP="00A52A24">
            <w:pPr>
              <w:pStyle w:val="TableParagraph"/>
              <w:rPr>
                <w:sz w:val="18"/>
              </w:rPr>
            </w:pPr>
          </w:p>
        </w:tc>
        <w:tc>
          <w:tcPr>
            <w:tcW w:w="1612" w:type="dxa"/>
            <w:tcBorders>
              <w:top w:val="single" w:sz="4" w:space="0" w:color="000000"/>
              <w:left w:val="single" w:sz="8" w:space="0" w:color="000000"/>
              <w:bottom w:val="single" w:sz="4" w:space="0" w:color="000000"/>
              <w:right w:val="single" w:sz="12" w:space="0" w:color="000000"/>
            </w:tcBorders>
          </w:tcPr>
          <w:p w:rsidR="00A52A24" w:rsidRDefault="00A52A24" w:rsidP="00A52A24">
            <w:pPr>
              <w:pStyle w:val="TableParagraph"/>
              <w:rPr>
                <w:sz w:val="18"/>
              </w:rPr>
            </w:pPr>
          </w:p>
        </w:tc>
      </w:tr>
      <w:tr w:rsidR="00A52A24" w:rsidTr="00A52A24">
        <w:trPr>
          <w:trHeight w:val="265"/>
        </w:trPr>
        <w:tc>
          <w:tcPr>
            <w:tcW w:w="3656"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A52A24" w:rsidRDefault="00A52A24" w:rsidP="00A52A24">
            <w:pPr>
              <w:rPr>
                <w:b/>
                <w:sz w:val="20"/>
                <w:szCs w:val="22"/>
                <w:lang w:eastAsia="en-US"/>
              </w:rPr>
            </w:pPr>
          </w:p>
        </w:tc>
        <w:tc>
          <w:tcPr>
            <w:tcW w:w="3000" w:type="dxa"/>
            <w:gridSpan w:val="4"/>
            <w:tcBorders>
              <w:top w:val="single" w:sz="4" w:space="0" w:color="000000"/>
              <w:left w:val="single" w:sz="12" w:space="0" w:color="000000"/>
              <w:bottom w:val="single" w:sz="4" w:space="0" w:color="000000"/>
              <w:right w:val="single" w:sz="4" w:space="0" w:color="000000"/>
            </w:tcBorders>
            <w:hideMark/>
          </w:tcPr>
          <w:p w:rsidR="00A52A24" w:rsidRDefault="00A52A24" w:rsidP="00A52A24">
            <w:pPr>
              <w:pStyle w:val="TableParagraph"/>
              <w:spacing w:before="7"/>
              <w:ind w:left="73"/>
              <w:rPr>
                <w:sz w:val="20"/>
              </w:rPr>
            </w:pPr>
            <w:r>
              <w:rPr>
                <w:sz w:val="20"/>
              </w:rPr>
              <w:t>Homework</w:t>
            </w:r>
          </w:p>
        </w:tc>
        <w:tc>
          <w:tcPr>
            <w:tcW w:w="1986" w:type="dxa"/>
            <w:gridSpan w:val="2"/>
            <w:tcBorders>
              <w:top w:val="single" w:sz="4" w:space="0" w:color="000000"/>
              <w:left w:val="single" w:sz="4" w:space="0" w:color="000000"/>
              <w:bottom w:val="single" w:sz="4" w:space="0" w:color="000000"/>
              <w:right w:val="single" w:sz="8" w:space="0" w:color="000000"/>
            </w:tcBorders>
          </w:tcPr>
          <w:p w:rsidR="00A52A24" w:rsidRDefault="00A52A24" w:rsidP="00A52A24">
            <w:pPr>
              <w:pStyle w:val="TableParagraph"/>
              <w:rPr>
                <w:sz w:val="18"/>
              </w:rPr>
            </w:pPr>
          </w:p>
        </w:tc>
        <w:tc>
          <w:tcPr>
            <w:tcW w:w="1612" w:type="dxa"/>
            <w:tcBorders>
              <w:top w:val="single" w:sz="4" w:space="0" w:color="000000"/>
              <w:left w:val="single" w:sz="8" w:space="0" w:color="000000"/>
              <w:bottom w:val="single" w:sz="4" w:space="0" w:color="000000"/>
              <w:right w:val="single" w:sz="12" w:space="0" w:color="000000"/>
            </w:tcBorders>
          </w:tcPr>
          <w:p w:rsidR="00A52A24" w:rsidRDefault="00A52A24" w:rsidP="00A52A24">
            <w:pPr>
              <w:pStyle w:val="TableParagraph"/>
              <w:rPr>
                <w:sz w:val="18"/>
              </w:rPr>
            </w:pPr>
          </w:p>
        </w:tc>
      </w:tr>
      <w:tr w:rsidR="00A52A24" w:rsidTr="00A52A24">
        <w:trPr>
          <w:trHeight w:val="269"/>
        </w:trPr>
        <w:tc>
          <w:tcPr>
            <w:tcW w:w="3656"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A52A24" w:rsidRDefault="00A52A24" w:rsidP="00A52A24">
            <w:pPr>
              <w:rPr>
                <w:b/>
                <w:sz w:val="20"/>
                <w:szCs w:val="22"/>
                <w:lang w:eastAsia="en-US"/>
              </w:rPr>
            </w:pPr>
          </w:p>
        </w:tc>
        <w:tc>
          <w:tcPr>
            <w:tcW w:w="3000" w:type="dxa"/>
            <w:gridSpan w:val="4"/>
            <w:tcBorders>
              <w:top w:val="single" w:sz="4" w:space="0" w:color="000000"/>
              <w:left w:val="single" w:sz="12" w:space="0" w:color="000000"/>
              <w:bottom w:val="single" w:sz="8" w:space="0" w:color="000000"/>
              <w:right w:val="single" w:sz="4" w:space="0" w:color="000000"/>
            </w:tcBorders>
            <w:hideMark/>
          </w:tcPr>
          <w:p w:rsidR="00A52A24" w:rsidRDefault="00A52A24" w:rsidP="00A52A24">
            <w:pPr>
              <w:pStyle w:val="TableParagraph"/>
              <w:spacing w:before="4"/>
              <w:ind w:left="73"/>
              <w:rPr>
                <w:sz w:val="20"/>
              </w:rPr>
            </w:pPr>
            <w:r>
              <w:rPr>
                <w:sz w:val="20"/>
              </w:rPr>
              <w:t>Project</w:t>
            </w:r>
          </w:p>
        </w:tc>
        <w:tc>
          <w:tcPr>
            <w:tcW w:w="1986" w:type="dxa"/>
            <w:gridSpan w:val="2"/>
            <w:tcBorders>
              <w:top w:val="single" w:sz="4" w:space="0" w:color="000000"/>
              <w:left w:val="single" w:sz="4" w:space="0" w:color="000000"/>
              <w:bottom w:val="single" w:sz="8" w:space="0" w:color="000000"/>
              <w:right w:val="single" w:sz="8" w:space="0" w:color="000000"/>
            </w:tcBorders>
          </w:tcPr>
          <w:p w:rsidR="00A52A24" w:rsidRDefault="00A52A24" w:rsidP="00A52A24">
            <w:pPr>
              <w:pStyle w:val="TableParagraph"/>
              <w:rPr>
                <w:sz w:val="20"/>
              </w:rPr>
            </w:pPr>
          </w:p>
        </w:tc>
        <w:tc>
          <w:tcPr>
            <w:tcW w:w="1612" w:type="dxa"/>
            <w:tcBorders>
              <w:top w:val="single" w:sz="4" w:space="0" w:color="000000"/>
              <w:left w:val="single" w:sz="8" w:space="0" w:color="000000"/>
              <w:bottom w:val="single" w:sz="8" w:space="0" w:color="000000"/>
              <w:right w:val="single" w:sz="12" w:space="0" w:color="000000"/>
            </w:tcBorders>
          </w:tcPr>
          <w:p w:rsidR="00A52A24" w:rsidRDefault="00A52A24" w:rsidP="00A52A24">
            <w:pPr>
              <w:pStyle w:val="TableParagraph"/>
              <w:rPr>
                <w:sz w:val="20"/>
              </w:rPr>
            </w:pPr>
          </w:p>
        </w:tc>
      </w:tr>
      <w:tr w:rsidR="00A52A24" w:rsidTr="00A52A24">
        <w:trPr>
          <w:trHeight w:val="262"/>
        </w:trPr>
        <w:tc>
          <w:tcPr>
            <w:tcW w:w="3656"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A52A24" w:rsidRDefault="00A52A24" w:rsidP="00A52A24">
            <w:pPr>
              <w:rPr>
                <w:b/>
                <w:sz w:val="20"/>
                <w:szCs w:val="22"/>
                <w:lang w:eastAsia="en-US"/>
              </w:rPr>
            </w:pPr>
          </w:p>
        </w:tc>
        <w:tc>
          <w:tcPr>
            <w:tcW w:w="3000" w:type="dxa"/>
            <w:gridSpan w:val="4"/>
            <w:tcBorders>
              <w:top w:val="single" w:sz="8" w:space="0" w:color="000000"/>
              <w:left w:val="single" w:sz="12" w:space="0" w:color="000000"/>
              <w:bottom w:val="single" w:sz="8" w:space="0" w:color="000000"/>
              <w:right w:val="single" w:sz="4" w:space="0" w:color="000000"/>
            </w:tcBorders>
            <w:hideMark/>
          </w:tcPr>
          <w:p w:rsidR="00A52A24" w:rsidRDefault="00A52A24" w:rsidP="00A52A24">
            <w:pPr>
              <w:pStyle w:val="TableParagraph"/>
              <w:ind w:left="73"/>
              <w:rPr>
                <w:sz w:val="20"/>
              </w:rPr>
            </w:pPr>
            <w:r>
              <w:rPr>
                <w:sz w:val="20"/>
              </w:rPr>
              <w:t>Report</w:t>
            </w:r>
          </w:p>
        </w:tc>
        <w:tc>
          <w:tcPr>
            <w:tcW w:w="1986" w:type="dxa"/>
            <w:gridSpan w:val="2"/>
            <w:tcBorders>
              <w:top w:val="single" w:sz="8" w:space="0" w:color="000000"/>
              <w:left w:val="single" w:sz="4" w:space="0" w:color="000000"/>
              <w:bottom w:val="single" w:sz="8" w:space="0" w:color="000000"/>
              <w:right w:val="single" w:sz="8" w:space="0" w:color="000000"/>
            </w:tcBorders>
          </w:tcPr>
          <w:p w:rsidR="00A52A24" w:rsidRDefault="00A52A24" w:rsidP="00A52A24">
            <w:pPr>
              <w:pStyle w:val="TableParagraph"/>
              <w:rPr>
                <w:sz w:val="18"/>
              </w:rPr>
            </w:pPr>
          </w:p>
        </w:tc>
        <w:tc>
          <w:tcPr>
            <w:tcW w:w="1612" w:type="dxa"/>
            <w:tcBorders>
              <w:top w:val="single" w:sz="8" w:space="0" w:color="000000"/>
              <w:left w:val="single" w:sz="8" w:space="0" w:color="000000"/>
              <w:bottom w:val="single" w:sz="8" w:space="0" w:color="000000"/>
              <w:right w:val="single" w:sz="12" w:space="0" w:color="000000"/>
            </w:tcBorders>
          </w:tcPr>
          <w:p w:rsidR="00A52A24" w:rsidRDefault="00A52A24" w:rsidP="00A52A24">
            <w:pPr>
              <w:pStyle w:val="TableParagraph"/>
              <w:rPr>
                <w:sz w:val="18"/>
              </w:rPr>
            </w:pPr>
          </w:p>
        </w:tc>
      </w:tr>
      <w:tr w:rsidR="00A52A24" w:rsidTr="00A52A24">
        <w:trPr>
          <w:trHeight w:val="269"/>
        </w:trPr>
        <w:tc>
          <w:tcPr>
            <w:tcW w:w="3656"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A52A24" w:rsidRDefault="00A52A24" w:rsidP="00A52A24">
            <w:pPr>
              <w:rPr>
                <w:b/>
                <w:sz w:val="20"/>
                <w:szCs w:val="22"/>
                <w:lang w:eastAsia="en-US"/>
              </w:rPr>
            </w:pPr>
          </w:p>
        </w:tc>
        <w:tc>
          <w:tcPr>
            <w:tcW w:w="3000" w:type="dxa"/>
            <w:gridSpan w:val="4"/>
            <w:tcBorders>
              <w:top w:val="single" w:sz="8" w:space="0" w:color="000000"/>
              <w:left w:val="single" w:sz="12" w:space="0" w:color="000000"/>
              <w:bottom w:val="single" w:sz="12" w:space="0" w:color="000000"/>
              <w:right w:val="single" w:sz="4" w:space="0" w:color="000000"/>
            </w:tcBorders>
            <w:hideMark/>
          </w:tcPr>
          <w:p w:rsidR="00A52A24" w:rsidRDefault="00A52A24" w:rsidP="00A52A24">
            <w:pPr>
              <w:pStyle w:val="TableParagraph"/>
              <w:spacing w:before="2"/>
              <w:ind w:left="73"/>
              <w:rPr>
                <w:sz w:val="20"/>
              </w:rPr>
            </w:pPr>
            <w:r>
              <w:rPr>
                <w:sz w:val="20"/>
              </w:rPr>
              <w:t>Other</w:t>
            </w:r>
            <w:r>
              <w:rPr>
                <w:spacing w:val="-3"/>
                <w:sz w:val="20"/>
              </w:rPr>
              <w:t xml:space="preserve"> </w:t>
            </w:r>
            <w:r>
              <w:rPr>
                <w:sz w:val="20"/>
              </w:rPr>
              <w:t>(Presentation)</w:t>
            </w:r>
          </w:p>
        </w:tc>
        <w:tc>
          <w:tcPr>
            <w:tcW w:w="1986" w:type="dxa"/>
            <w:gridSpan w:val="2"/>
            <w:tcBorders>
              <w:top w:val="single" w:sz="8" w:space="0" w:color="000000"/>
              <w:left w:val="single" w:sz="4" w:space="0" w:color="000000"/>
              <w:bottom w:val="single" w:sz="12" w:space="0" w:color="000000"/>
              <w:right w:val="single" w:sz="8" w:space="0" w:color="000000"/>
            </w:tcBorders>
            <w:hideMark/>
          </w:tcPr>
          <w:p w:rsidR="00A52A24" w:rsidRDefault="00A52A24" w:rsidP="00A52A24">
            <w:pPr>
              <w:pStyle w:val="TableParagraph"/>
              <w:jc w:val="center"/>
              <w:rPr>
                <w:sz w:val="20"/>
              </w:rPr>
            </w:pPr>
            <w:r>
              <w:rPr>
                <w:sz w:val="20"/>
              </w:rPr>
              <w:t>1</w:t>
            </w:r>
          </w:p>
        </w:tc>
        <w:tc>
          <w:tcPr>
            <w:tcW w:w="1612" w:type="dxa"/>
            <w:tcBorders>
              <w:top w:val="single" w:sz="8" w:space="0" w:color="000000"/>
              <w:left w:val="single" w:sz="8" w:space="0" w:color="000000"/>
              <w:bottom w:val="single" w:sz="12" w:space="0" w:color="000000"/>
              <w:right w:val="single" w:sz="12" w:space="0" w:color="000000"/>
            </w:tcBorders>
            <w:hideMark/>
          </w:tcPr>
          <w:p w:rsidR="00A52A24" w:rsidRDefault="00A52A24" w:rsidP="00A52A24">
            <w:pPr>
              <w:pStyle w:val="TableParagraph"/>
              <w:jc w:val="center"/>
              <w:rPr>
                <w:sz w:val="20"/>
              </w:rPr>
            </w:pPr>
            <w:r>
              <w:rPr>
                <w:sz w:val="20"/>
              </w:rPr>
              <w:t>40</w:t>
            </w:r>
          </w:p>
        </w:tc>
      </w:tr>
      <w:tr w:rsidR="00A52A24" w:rsidTr="00A52A24">
        <w:trPr>
          <w:trHeight w:val="392"/>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A52A24" w:rsidRDefault="00A52A24" w:rsidP="00A52A24">
            <w:pPr>
              <w:pStyle w:val="TableParagraph"/>
              <w:spacing w:before="64"/>
              <w:ind w:left="1168"/>
              <w:rPr>
                <w:b/>
                <w:sz w:val="20"/>
              </w:rPr>
            </w:pPr>
            <w:r>
              <w:rPr>
                <w:b/>
                <w:sz w:val="20"/>
              </w:rPr>
              <w:t>FINAL</w:t>
            </w:r>
            <w:r>
              <w:rPr>
                <w:b/>
                <w:spacing w:val="-2"/>
                <w:sz w:val="20"/>
              </w:rPr>
              <w:t xml:space="preserve"> </w:t>
            </w:r>
            <w:r>
              <w:rPr>
                <w:b/>
                <w:sz w:val="20"/>
              </w:rPr>
              <w:t>EXAM</w:t>
            </w:r>
          </w:p>
        </w:tc>
        <w:tc>
          <w:tcPr>
            <w:tcW w:w="3000" w:type="dxa"/>
            <w:gridSpan w:val="4"/>
            <w:tcBorders>
              <w:top w:val="single" w:sz="12" w:space="0" w:color="000000"/>
              <w:left w:val="single" w:sz="12" w:space="0" w:color="000000"/>
              <w:bottom w:val="single" w:sz="12" w:space="0" w:color="000000"/>
              <w:right w:val="single" w:sz="4" w:space="0" w:color="000000"/>
            </w:tcBorders>
          </w:tcPr>
          <w:p w:rsidR="00A52A24" w:rsidRDefault="00A52A24" w:rsidP="00A52A24">
            <w:pPr>
              <w:pStyle w:val="TableParagraph"/>
              <w:rPr>
                <w:sz w:val="20"/>
              </w:rPr>
            </w:pPr>
          </w:p>
        </w:tc>
        <w:tc>
          <w:tcPr>
            <w:tcW w:w="1986" w:type="dxa"/>
            <w:gridSpan w:val="2"/>
            <w:tcBorders>
              <w:top w:val="single" w:sz="12" w:space="0" w:color="000000"/>
              <w:left w:val="single" w:sz="4" w:space="0" w:color="000000"/>
              <w:bottom w:val="single" w:sz="12" w:space="0" w:color="000000"/>
              <w:right w:val="single" w:sz="8" w:space="0" w:color="000000"/>
            </w:tcBorders>
            <w:hideMark/>
          </w:tcPr>
          <w:p w:rsidR="00A52A24" w:rsidRDefault="00A52A24" w:rsidP="00A52A24">
            <w:pPr>
              <w:pStyle w:val="TableParagraph"/>
              <w:spacing w:before="74"/>
              <w:ind w:left="29"/>
              <w:jc w:val="center"/>
              <w:rPr>
                <w:sz w:val="20"/>
              </w:rPr>
            </w:pPr>
            <w:r>
              <w:rPr>
                <w:w w:val="99"/>
                <w:sz w:val="20"/>
              </w:rPr>
              <w:t>1</w:t>
            </w:r>
          </w:p>
        </w:tc>
        <w:tc>
          <w:tcPr>
            <w:tcW w:w="1612" w:type="dxa"/>
            <w:tcBorders>
              <w:top w:val="single" w:sz="12" w:space="0" w:color="000000"/>
              <w:left w:val="single" w:sz="8" w:space="0" w:color="000000"/>
              <w:bottom w:val="single" w:sz="12" w:space="0" w:color="000000"/>
              <w:right w:val="single" w:sz="12" w:space="0" w:color="000000"/>
            </w:tcBorders>
            <w:hideMark/>
          </w:tcPr>
          <w:p w:rsidR="00A52A24" w:rsidRDefault="00A52A24" w:rsidP="00A52A24">
            <w:pPr>
              <w:pStyle w:val="TableParagraph"/>
              <w:spacing w:before="74"/>
              <w:ind w:left="97" w:right="65"/>
              <w:jc w:val="center"/>
              <w:rPr>
                <w:sz w:val="20"/>
              </w:rPr>
            </w:pPr>
            <w:r>
              <w:rPr>
                <w:sz w:val="20"/>
              </w:rPr>
              <w:t>30</w:t>
            </w:r>
          </w:p>
        </w:tc>
      </w:tr>
      <w:tr w:rsidR="00A52A24" w:rsidTr="00A52A24">
        <w:trPr>
          <w:trHeight w:val="262"/>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A52A24" w:rsidRDefault="00A52A24" w:rsidP="00A52A24">
            <w:pPr>
              <w:pStyle w:val="TableParagraph"/>
              <w:ind w:left="498"/>
              <w:rPr>
                <w:b/>
                <w:sz w:val="20"/>
              </w:rPr>
            </w:pPr>
            <w:r>
              <w:rPr>
                <w:b/>
                <w:sz w:val="20"/>
              </w:rPr>
              <w:t>PREREQUISITE(S)</w:t>
            </w:r>
            <w:r>
              <w:rPr>
                <w:b/>
                <w:spacing w:val="-4"/>
                <w:sz w:val="20"/>
              </w:rPr>
              <w:t xml:space="preserve"> </w:t>
            </w:r>
            <w:r>
              <w:rPr>
                <w:b/>
                <w:sz w:val="20"/>
              </w:rPr>
              <w:t>(IF</w:t>
            </w:r>
            <w:r>
              <w:rPr>
                <w:b/>
                <w:spacing w:val="-3"/>
                <w:sz w:val="20"/>
              </w:rPr>
              <w:t xml:space="preserve"> </w:t>
            </w:r>
            <w:r>
              <w:rPr>
                <w:b/>
                <w:sz w:val="20"/>
              </w:rPr>
              <w:t>ANY)</w:t>
            </w:r>
          </w:p>
        </w:tc>
        <w:tc>
          <w:tcPr>
            <w:tcW w:w="6598" w:type="dxa"/>
            <w:gridSpan w:val="7"/>
            <w:tcBorders>
              <w:top w:val="single" w:sz="12" w:space="0" w:color="000000"/>
              <w:left w:val="single" w:sz="12" w:space="0" w:color="000000"/>
              <w:bottom w:val="single" w:sz="12" w:space="0" w:color="000000"/>
              <w:right w:val="single" w:sz="12" w:space="0" w:color="000000"/>
            </w:tcBorders>
          </w:tcPr>
          <w:p w:rsidR="00A52A24" w:rsidRDefault="00A52A24" w:rsidP="00A52A24">
            <w:pPr>
              <w:pStyle w:val="TableParagraph"/>
              <w:rPr>
                <w:sz w:val="18"/>
              </w:rPr>
            </w:pPr>
          </w:p>
        </w:tc>
      </w:tr>
      <w:tr w:rsidR="00A52A24" w:rsidTr="00A52A24">
        <w:trPr>
          <w:trHeight w:val="690"/>
        </w:trPr>
        <w:tc>
          <w:tcPr>
            <w:tcW w:w="3656" w:type="dxa"/>
            <w:gridSpan w:val="4"/>
            <w:tcBorders>
              <w:top w:val="single" w:sz="12" w:space="0" w:color="000000"/>
              <w:left w:val="single" w:sz="12" w:space="0" w:color="000000"/>
              <w:bottom w:val="single" w:sz="12" w:space="0" w:color="000000"/>
              <w:right w:val="single" w:sz="12" w:space="0" w:color="000000"/>
            </w:tcBorders>
          </w:tcPr>
          <w:p w:rsidR="00A52A24" w:rsidRDefault="00A52A24" w:rsidP="00A52A24">
            <w:pPr>
              <w:pStyle w:val="TableParagraph"/>
              <w:spacing w:before="9"/>
              <w:rPr>
                <w:b/>
                <w:sz w:val="18"/>
              </w:rPr>
            </w:pPr>
          </w:p>
          <w:p w:rsidR="00A52A24" w:rsidRDefault="00A52A24" w:rsidP="00A52A24">
            <w:pPr>
              <w:pStyle w:val="TableParagraph"/>
              <w:ind w:left="875"/>
              <w:rPr>
                <w:b/>
                <w:sz w:val="20"/>
              </w:rPr>
            </w:pPr>
            <w:r>
              <w:rPr>
                <w:b/>
                <w:sz w:val="20"/>
              </w:rPr>
              <w:t>COURSE</w:t>
            </w:r>
            <w:r>
              <w:rPr>
                <w:b/>
                <w:spacing w:val="-3"/>
                <w:sz w:val="20"/>
              </w:rPr>
              <w:t xml:space="preserve"> </w:t>
            </w:r>
            <w:r>
              <w:rPr>
                <w:b/>
                <w:sz w:val="20"/>
              </w:rPr>
              <w:t>CONTENT</w:t>
            </w:r>
          </w:p>
        </w:tc>
        <w:tc>
          <w:tcPr>
            <w:tcW w:w="6598" w:type="dxa"/>
            <w:gridSpan w:val="7"/>
            <w:tcBorders>
              <w:top w:val="single" w:sz="12" w:space="0" w:color="000000"/>
              <w:left w:val="single" w:sz="12" w:space="0" w:color="000000"/>
              <w:bottom w:val="single" w:sz="12" w:space="0" w:color="000000"/>
              <w:right w:val="single" w:sz="12" w:space="0" w:color="000000"/>
            </w:tcBorders>
            <w:hideMark/>
          </w:tcPr>
          <w:p w:rsidR="00A52A24" w:rsidRDefault="00A52A24" w:rsidP="00A52A24">
            <w:pPr>
              <w:pStyle w:val="TableParagraph"/>
              <w:spacing w:line="230" w:lineRule="atLeast"/>
              <w:ind w:left="73"/>
              <w:rPr>
                <w:sz w:val="20"/>
              </w:rPr>
            </w:pPr>
            <w:r>
              <w:rPr>
                <w:sz w:val="20"/>
              </w:rPr>
              <w:t>Travel agencies, tour operators, tour wholesalers, destination management companies, international and national organizations in the travel industry, tour and package tours, tour planning and management, relevant local legislation</w:t>
            </w:r>
          </w:p>
        </w:tc>
      </w:tr>
      <w:tr w:rsidR="00A52A24" w:rsidTr="00A52A24">
        <w:trPr>
          <w:trHeight w:val="462"/>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A52A24" w:rsidRDefault="00A52A24" w:rsidP="00A52A24">
            <w:pPr>
              <w:pStyle w:val="TableParagraph"/>
              <w:spacing w:before="100"/>
              <w:ind w:left="736"/>
              <w:rPr>
                <w:b/>
                <w:sz w:val="20"/>
              </w:rPr>
            </w:pPr>
            <w:r>
              <w:rPr>
                <w:b/>
                <w:sz w:val="20"/>
              </w:rPr>
              <w:t>COURSE</w:t>
            </w:r>
            <w:r>
              <w:rPr>
                <w:b/>
                <w:spacing w:val="-4"/>
                <w:sz w:val="20"/>
              </w:rPr>
              <w:t xml:space="preserve"> </w:t>
            </w:r>
            <w:r>
              <w:rPr>
                <w:b/>
                <w:sz w:val="20"/>
              </w:rPr>
              <w:t>OBJECTIVES</w:t>
            </w:r>
          </w:p>
        </w:tc>
        <w:tc>
          <w:tcPr>
            <w:tcW w:w="6598" w:type="dxa"/>
            <w:gridSpan w:val="7"/>
            <w:tcBorders>
              <w:top w:val="single" w:sz="12" w:space="0" w:color="000000"/>
              <w:left w:val="single" w:sz="12" w:space="0" w:color="000000"/>
              <w:bottom w:val="single" w:sz="12" w:space="0" w:color="000000"/>
              <w:right w:val="single" w:sz="12" w:space="0" w:color="000000"/>
            </w:tcBorders>
            <w:hideMark/>
          </w:tcPr>
          <w:p w:rsidR="00A52A24" w:rsidRDefault="00A52A24" w:rsidP="00A52A24">
            <w:pPr>
              <w:pStyle w:val="TableParagraph"/>
              <w:spacing w:line="217" w:lineRule="exact"/>
              <w:ind w:left="73"/>
              <w:rPr>
                <w:sz w:val="20"/>
              </w:rPr>
            </w:pPr>
            <w:r>
              <w:rPr>
                <w:sz w:val="20"/>
              </w:rPr>
              <w:t>The aim of this course is to provide information about the modern travel industry, important actors and stakeholders of the industry, tour types, tour planning and management, information and communication technology in the industry, and relevant local legislation</w:t>
            </w:r>
          </w:p>
        </w:tc>
      </w:tr>
      <w:tr w:rsidR="00A52A24" w:rsidTr="00A52A24">
        <w:trPr>
          <w:trHeight w:val="917"/>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A52A24" w:rsidRDefault="00A52A24" w:rsidP="00A52A24">
            <w:pPr>
              <w:pStyle w:val="TableParagraph"/>
              <w:spacing w:before="196" w:line="276" w:lineRule="auto"/>
              <w:ind w:left="179" w:right="172" w:hanging="3"/>
              <w:rPr>
                <w:b/>
                <w:sz w:val="20"/>
              </w:rPr>
            </w:pPr>
            <w:r>
              <w:rPr>
                <w:b/>
                <w:sz w:val="20"/>
              </w:rPr>
              <w:t>CONTRIBUTION</w:t>
            </w:r>
            <w:r>
              <w:rPr>
                <w:b/>
                <w:spacing w:val="-7"/>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COURSE</w:t>
            </w:r>
            <w:r>
              <w:rPr>
                <w:b/>
                <w:spacing w:val="-47"/>
                <w:sz w:val="20"/>
              </w:rPr>
              <w:t xml:space="preserve"> </w:t>
            </w:r>
            <w:r>
              <w:rPr>
                <w:b/>
                <w:sz w:val="20"/>
              </w:rPr>
              <w:t>TO</w:t>
            </w:r>
            <w:r>
              <w:rPr>
                <w:b/>
                <w:spacing w:val="-3"/>
                <w:sz w:val="20"/>
              </w:rPr>
              <w:t xml:space="preserve"> </w:t>
            </w:r>
            <w:r>
              <w:rPr>
                <w:b/>
                <w:sz w:val="20"/>
              </w:rPr>
              <w:t>THE</w:t>
            </w:r>
            <w:r>
              <w:rPr>
                <w:b/>
                <w:spacing w:val="-3"/>
                <w:sz w:val="20"/>
              </w:rPr>
              <w:t xml:space="preserve"> </w:t>
            </w:r>
            <w:r>
              <w:rPr>
                <w:b/>
                <w:sz w:val="20"/>
              </w:rPr>
              <w:t>VOCATIONAL</w:t>
            </w:r>
            <w:r>
              <w:rPr>
                <w:b/>
                <w:spacing w:val="-1"/>
                <w:sz w:val="20"/>
              </w:rPr>
              <w:t xml:space="preserve"> </w:t>
            </w:r>
            <w:r>
              <w:rPr>
                <w:b/>
                <w:sz w:val="20"/>
              </w:rPr>
              <w:t>TRAINING</w:t>
            </w:r>
          </w:p>
        </w:tc>
        <w:tc>
          <w:tcPr>
            <w:tcW w:w="6598" w:type="dxa"/>
            <w:gridSpan w:val="7"/>
            <w:tcBorders>
              <w:top w:val="single" w:sz="12" w:space="0" w:color="000000"/>
              <w:left w:val="single" w:sz="12" w:space="0" w:color="000000"/>
              <w:bottom w:val="single" w:sz="12" w:space="0" w:color="000000"/>
              <w:right w:val="single" w:sz="12" w:space="0" w:color="000000"/>
            </w:tcBorders>
            <w:hideMark/>
          </w:tcPr>
          <w:p w:rsidR="00A52A24" w:rsidRDefault="00A52A24" w:rsidP="00A52A24">
            <w:pPr>
              <w:pStyle w:val="TableParagraph"/>
              <w:spacing w:line="214" w:lineRule="exact"/>
              <w:ind w:left="73" w:right="40"/>
              <w:jc w:val="both"/>
              <w:rPr>
                <w:sz w:val="20"/>
              </w:rPr>
            </w:pPr>
            <w:r>
              <w:rPr>
                <w:sz w:val="20"/>
              </w:rPr>
              <w:t xml:space="preserve">The student will be able to provide services to consumers at the expected standards, will develop some skills in product development and will be more effective in producing solutions to important problems encountered in tourism by gaining knowledge about the dynamics of the travel industry.  </w:t>
            </w:r>
          </w:p>
        </w:tc>
      </w:tr>
      <w:tr w:rsidR="00A52A24" w:rsidTr="00A52A24">
        <w:trPr>
          <w:trHeight w:val="1358"/>
        </w:trPr>
        <w:tc>
          <w:tcPr>
            <w:tcW w:w="3656" w:type="dxa"/>
            <w:gridSpan w:val="4"/>
            <w:tcBorders>
              <w:top w:val="single" w:sz="12" w:space="0" w:color="000000"/>
              <w:left w:val="single" w:sz="12" w:space="0" w:color="000000"/>
              <w:bottom w:val="single" w:sz="12" w:space="0" w:color="000000"/>
              <w:right w:val="single" w:sz="12" w:space="0" w:color="000000"/>
            </w:tcBorders>
          </w:tcPr>
          <w:p w:rsidR="00A52A24" w:rsidRDefault="00A52A24" w:rsidP="00A52A24">
            <w:pPr>
              <w:pStyle w:val="TableParagraph"/>
              <w:rPr>
                <w:b/>
              </w:rPr>
            </w:pPr>
          </w:p>
          <w:p w:rsidR="00A52A24" w:rsidRDefault="00A52A24" w:rsidP="00A52A24">
            <w:pPr>
              <w:pStyle w:val="TableParagraph"/>
              <w:rPr>
                <w:b/>
              </w:rPr>
            </w:pPr>
          </w:p>
          <w:p w:rsidR="00A52A24" w:rsidRDefault="00A52A24" w:rsidP="00A52A24">
            <w:pPr>
              <w:pStyle w:val="TableParagraph"/>
              <w:spacing w:before="4"/>
              <w:rPr>
                <w:b/>
                <w:sz w:val="18"/>
              </w:rPr>
            </w:pPr>
          </w:p>
          <w:p w:rsidR="00A52A24" w:rsidRDefault="00A52A24" w:rsidP="00A52A24">
            <w:pPr>
              <w:pStyle w:val="TableParagraph"/>
              <w:ind w:left="786"/>
              <w:rPr>
                <w:b/>
                <w:sz w:val="20"/>
              </w:rPr>
            </w:pPr>
            <w:r>
              <w:rPr>
                <w:b/>
                <w:sz w:val="20"/>
              </w:rPr>
              <w:t>COURSE</w:t>
            </w:r>
            <w:r>
              <w:rPr>
                <w:b/>
                <w:spacing w:val="-3"/>
                <w:sz w:val="20"/>
              </w:rPr>
              <w:t xml:space="preserve"> </w:t>
            </w:r>
            <w:r>
              <w:rPr>
                <w:b/>
                <w:sz w:val="20"/>
              </w:rPr>
              <w:t>OUTCOMES</w:t>
            </w:r>
          </w:p>
        </w:tc>
        <w:tc>
          <w:tcPr>
            <w:tcW w:w="6598" w:type="dxa"/>
            <w:gridSpan w:val="7"/>
            <w:tcBorders>
              <w:top w:val="single" w:sz="12" w:space="0" w:color="000000"/>
              <w:left w:val="single" w:sz="12" w:space="0" w:color="000000"/>
              <w:bottom w:val="single" w:sz="12" w:space="0" w:color="000000"/>
              <w:right w:val="single" w:sz="12" w:space="0" w:color="000000"/>
            </w:tcBorders>
            <w:hideMark/>
          </w:tcPr>
          <w:p w:rsidR="00A52A24" w:rsidRDefault="00A52A24" w:rsidP="00A52A24">
            <w:pPr>
              <w:pStyle w:val="TableParagraph"/>
              <w:spacing w:line="230" w:lineRule="atLeast"/>
              <w:ind w:left="73" w:right="182"/>
              <w:rPr>
                <w:sz w:val="20"/>
              </w:rPr>
            </w:pPr>
            <w:r>
              <w:rPr>
                <w:sz w:val="20"/>
              </w:rPr>
              <w:t>Learning about tourism and travel industry, distribution channels in tourism, actors in the travel industry,</w:t>
            </w:r>
          </w:p>
          <w:p w:rsidR="00A52A24" w:rsidRDefault="00A52A24" w:rsidP="00A52A24">
            <w:pPr>
              <w:pStyle w:val="TableParagraph"/>
              <w:spacing w:line="230" w:lineRule="atLeast"/>
              <w:ind w:left="73" w:right="182"/>
              <w:rPr>
                <w:sz w:val="20"/>
              </w:rPr>
            </w:pPr>
            <w:r>
              <w:rPr>
                <w:sz w:val="20"/>
              </w:rPr>
              <w:t>Gaining knowledge about the relevant local legislation,</w:t>
            </w:r>
          </w:p>
          <w:p w:rsidR="00A52A24" w:rsidRDefault="00A52A24" w:rsidP="00A52A24">
            <w:pPr>
              <w:pStyle w:val="TableParagraph"/>
              <w:spacing w:line="230" w:lineRule="atLeast"/>
              <w:ind w:left="73" w:right="182"/>
              <w:rPr>
                <w:sz w:val="20"/>
              </w:rPr>
            </w:pPr>
            <w:r>
              <w:rPr>
                <w:sz w:val="20"/>
              </w:rPr>
              <w:t>Gaining knowledge about preparing, planning, marketing and managing a tour and package tour as the main products of tour operators,</w:t>
            </w:r>
          </w:p>
          <w:p w:rsidR="00A52A24" w:rsidRDefault="00A52A24" w:rsidP="00A52A24">
            <w:pPr>
              <w:pStyle w:val="TableParagraph"/>
              <w:spacing w:line="230" w:lineRule="atLeast"/>
              <w:ind w:left="73" w:right="182"/>
              <w:rPr>
                <w:sz w:val="20"/>
              </w:rPr>
            </w:pPr>
            <w:r>
              <w:rPr>
                <w:sz w:val="20"/>
              </w:rPr>
              <w:t>Learning about operational activities</w:t>
            </w:r>
          </w:p>
          <w:p w:rsidR="00A52A24" w:rsidRDefault="00A52A24" w:rsidP="00A52A24">
            <w:pPr>
              <w:pStyle w:val="TableParagraph"/>
              <w:spacing w:line="230" w:lineRule="atLeast"/>
              <w:ind w:left="73" w:right="182"/>
              <w:rPr>
                <w:sz w:val="20"/>
              </w:rPr>
            </w:pPr>
            <w:r>
              <w:rPr>
                <w:sz w:val="20"/>
              </w:rPr>
              <w:t>Learning about some technologies used in the industry</w:t>
            </w:r>
          </w:p>
        </w:tc>
      </w:tr>
      <w:tr w:rsidR="00A52A24" w:rsidTr="00A52A24">
        <w:trPr>
          <w:trHeight w:val="538"/>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A52A24" w:rsidRDefault="00A52A24" w:rsidP="00A52A24">
            <w:pPr>
              <w:pStyle w:val="TableParagraph"/>
              <w:spacing w:before="136"/>
              <w:ind w:left="1115"/>
              <w:rPr>
                <w:b/>
                <w:sz w:val="20"/>
              </w:rPr>
            </w:pPr>
            <w:r>
              <w:rPr>
                <w:b/>
                <w:sz w:val="20"/>
              </w:rPr>
              <w:t>TEXTBOOK(S)</w:t>
            </w:r>
          </w:p>
        </w:tc>
        <w:tc>
          <w:tcPr>
            <w:tcW w:w="6598" w:type="dxa"/>
            <w:gridSpan w:val="7"/>
            <w:tcBorders>
              <w:top w:val="single" w:sz="12" w:space="0" w:color="000000"/>
              <w:left w:val="single" w:sz="12" w:space="0" w:color="000000"/>
              <w:bottom w:val="single" w:sz="12" w:space="0" w:color="000000"/>
              <w:right w:val="single" w:sz="12" w:space="0" w:color="000000"/>
            </w:tcBorders>
          </w:tcPr>
          <w:p w:rsidR="00A52A24" w:rsidRDefault="00A52A24" w:rsidP="00A52A24">
            <w:pPr>
              <w:pStyle w:val="TableParagraph"/>
              <w:spacing w:before="112"/>
              <w:ind w:left="73"/>
              <w:rPr>
                <w:sz w:val="20"/>
              </w:rPr>
            </w:pPr>
          </w:p>
        </w:tc>
      </w:tr>
      <w:tr w:rsidR="00A52A24" w:rsidTr="00A52A24">
        <w:trPr>
          <w:trHeight w:val="627"/>
        </w:trPr>
        <w:tc>
          <w:tcPr>
            <w:tcW w:w="3656" w:type="dxa"/>
            <w:gridSpan w:val="4"/>
            <w:tcBorders>
              <w:top w:val="single" w:sz="12" w:space="0" w:color="000000"/>
              <w:left w:val="single" w:sz="12" w:space="0" w:color="000000"/>
              <w:bottom w:val="single" w:sz="12" w:space="0" w:color="000000"/>
              <w:right w:val="single" w:sz="12" w:space="0" w:color="000000"/>
            </w:tcBorders>
          </w:tcPr>
          <w:p w:rsidR="00A52A24" w:rsidRDefault="00A52A24" w:rsidP="00A52A24">
            <w:pPr>
              <w:pStyle w:val="TableParagraph"/>
              <w:spacing w:before="10"/>
              <w:rPr>
                <w:b/>
                <w:sz w:val="30"/>
              </w:rPr>
            </w:pPr>
          </w:p>
          <w:p w:rsidR="00A52A24" w:rsidRDefault="00A52A24" w:rsidP="00A52A24">
            <w:pPr>
              <w:pStyle w:val="TableParagraph"/>
              <w:ind w:left="529"/>
              <w:rPr>
                <w:b/>
                <w:sz w:val="20"/>
              </w:rPr>
            </w:pPr>
            <w:r>
              <w:rPr>
                <w:b/>
                <w:sz w:val="20"/>
              </w:rPr>
              <w:t>SUPPORTIVE</w:t>
            </w:r>
            <w:r>
              <w:rPr>
                <w:b/>
                <w:spacing w:val="-4"/>
                <w:sz w:val="20"/>
              </w:rPr>
              <w:t xml:space="preserve"> </w:t>
            </w:r>
            <w:r>
              <w:rPr>
                <w:b/>
                <w:sz w:val="20"/>
              </w:rPr>
              <w:t>RESOURCES</w:t>
            </w:r>
          </w:p>
        </w:tc>
        <w:tc>
          <w:tcPr>
            <w:tcW w:w="6598" w:type="dxa"/>
            <w:gridSpan w:val="7"/>
            <w:tcBorders>
              <w:top w:val="single" w:sz="12" w:space="0" w:color="000000"/>
              <w:left w:val="single" w:sz="12" w:space="0" w:color="000000"/>
              <w:bottom w:val="single" w:sz="12" w:space="0" w:color="000000"/>
              <w:right w:val="single" w:sz="12" w:space="0" w:color="000000"/>
            </w:tcBorders>
            <w:hideMark/>
          </w:tcPr>
          <w:p w:rsidR="00A52A24" w:rsidRDefault="00A52A24" w:rsidP="00A52A24">
            <w:pPr>
              <w:pStyle w:val="TableParagraph"/>
              <w:spacing w:before="34"/>
              <w:ind w:left="73"/>
              <w:rPr>
                <w:sz w:val="20"/>
              </w:rPr>
            </w:pPr>
            <w:r>
              <w:rPr>
                <w:sz w:val="20"/>
              </w:rPr>
              <w:t xml:space="preserve">Holland, J. &amp; Leslie D. (2017). Tour Operators and Operations, CABI. </w:t>
            </w:r>
          </w:p>
          <w:p w:rsidR="00A52A24" w:rsidRDefault="00A52A24" w:rsidP="00A52A24">
            <w:pPr>
              <w:pStyle w:val="TableParagraph"/>
              <w:spacing w:before="34"/>
              <w:ind w:left="73"/>
              <w:rPr>
                <w:sz w:val="20"/>
              </w:rPr>
            </w:pPr>
            <w:r>
              <w:rPr>
                <w:sz w:val="20"/>
              </w:rPr>
              <w:t>İçöz, O. (2014). Seyahat Acentaları ve Tur Operatörlüğü Yönetimi, Turhan Kitabevi.</w:t>
            </w:r>
          </w:p>
        </w:tc>
      </w:tr>
      <w:tr w:rsidR="00A52A24" w:rsidTr="00A52A24">
        <w:trPr>
          <w:trHeight w:val="346"/>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A52A24" w:rsidRDefault="00A52A24" w:rsidP="00A52A24">
            <w:pPr>
              <w:pStyle w:val="TableParagraph"/>
              <w:spacing w:before="43"/>
              <w:ind w:left="575"/>
              <w:rPr>
                <w:b/>
                <w:sz w:val="20"/>
              </w:rPr>
            </w:pPr>
            <w:r>
              <w:rPr>
                <w:b/>
                <w:sz w:val="20"/>
              </w:rPr>
              <w:t>EQUIPMENTS</w:t>
            </w:r>
            <w:r>
              <w:rPr>
                <w:b/>
                <w:spacing w:val="-4"/>
                <w:sz w:val="20"/>
              </w:rPr>
              <w:t xml:space="preserve"> </w:t>
            </w:r>
            <w:r>
              <w:rPr>
                <w:b/>
                <w:sz w:val="20"/>
              </w:rPr>
              <w:t>REQUIRED</w:t>
            </w:r>
          </w:p>
        </w:tc>
        <w:tc>
          <w:tcPr>
            <w:tcW w:w="6598" w:type="dxa"/>
            <w:gridSpan w:val="7"/>
            <w:tcBorders>
              <w:top w:val="single" w:sz="12" w:space="0" w:color="000000"/>
              <w:left w:val="single" w:sz="12" w:space="0" w:color="000000"/>
              <w:bottom w:val="single" w:sz="12" w:space="0" w:color="000000"/>
              <w:right w:val="single" w:sz="12" w:space="0" w:color="000000"/>
            </w:tcBorders>
          </w:tcPr>
          <w:p w:rsidR="00A52A24" w:rsidRDefault="00A52A24" w:rsidP="00A52A24">
            <w:pPr>
              <w:pStyle w:val="TableParagraph"/>
              <w:rPr>
                <w:sz w:val="20"/>
              </w:rPr>
            </w:pPr>
          </w:p>
        </w:tc>
      </w:tr>
      <w:tr w:rsidR="00A52A24" w:rsidTr="00A52A24">
        <w:tc>
          <w:tcPr>
            <w:tcW w:w="1404" w:type="dxa"/>
            <w:tcBorders>
              <w:top w:val="nil"/>
              <w:left w:val="nil"/>
              <w:bottom w:val="nil"/>
              <w:right w:val="nil"/>
            </w:tcBorders>
            <w:vAlign w:val="center"/>
            <w:hideMark/>
          </w:tcPr>
          <w:p w:rsidR="00A52A24" w:rsidRDefault="00A52A24" w:rsidP="00A52A24">
            <w:pPr>
              <w:rPr>
                <w:sz w:val="20"/>
              </w:rPr>
            </w:pPr>
          </w:p>
        </w:tc>
        <w:tc>
          <w:tcPr>
            <w:tcW w:w="180" w:type="dxa"/>
            <w:tcBorders>
              <w:top w:val="nil"/>
              <w:left w:val="nil"/>
              <w:bottom w:val="nil"/>
              <w:right w:val="nil"/>
            </w:tcBorders>
            <w:vAlign w:val="center"/>
            <w:hideMark/>
          </w:tcPr>
          <w:p w:rsidR="00A52A24" w:rsidRDefault="00A52A24" w:rsidP="00A52A24">
            <w:pPr>
              <w:rPr>
                <w:rFonts w:asciiTheme="minorHAnsi" w:eastAsiaTheme="minorHAnsi" w:hAnsiTheme="minorHAnsi" w:cstheme="minorBidi"/>
                <w:sz w:val="20"/>
                <w:szCs w:val="20"/>
                <w:lang w:val="tr-TR"/>
              </w:rPr>
            </w:pPr>
          </w:p>
        </w:tc>
        <w:tc>
          <w:tcPr>
            <w:tcW w:w="1095" w:type="dxa"/>
            <w:tcBorders>
              <w:top w:val="nil"/>
              <w:left w:val="nil"/>
              <w:bottom w:val="nil"/>
              <w:right w:val="nil"/>
            </w:tcBorders>
            <w:vAlign w:val="center"/>
            <w:hideMark/>
          </w:tcPr>
          <w:p w:rsidR="00A52A24" w:rsidRDefault="00A52A24" w:rsidP="00A52A24">
            <w:pPr>
              <w:rPr>
                <w:rFonts w:asciiTheme="minorHAnsi" w:eastAsiaTheme="minorHAnsi" w:hAnsiTheme="minorHAnsi" w:cstheme="minorBidi"/>
                <w:sz w:val="20"/>
                <w:szCs w:val="20"/>
                <w:lang w:val="tr-TR"/>
              </w:rPr>
            </w:pPr>
          </w:p>
        </w:tc>
        <w:tc>
          <w:tcPr>
            <w:tcW w:w="977" w:type="dxa"/>
            <w:tcBorders>
              <w:top w:val="nil"/>
              <w:left w:val="nil"/>
              <w:bottom w:val="nil"/>
              <w:right w:val="nil"/>
            </w:tcBorders>
            <w:vAlign w:val="center"/>
            <w:hideMark/>
          </w:tcPr>
          <w:p w:rsidR="00A52A24" w:rsidRDefault="00A52A24" w:rsidP="00A52A24">
            <w:pPr>
              <w:rPr>
                <w:rFonts w:asciiTheme="minorHAnsi" w:eastAsiaTheme="minorHAnsi" w:hAnsiTheme="minorHAnsi" w:cstheme="minorBidi"/>
                <w:sz w:val="20"/>
                <w:szCs w:val="20"/>
                <w:lang w:val="tr-TR"/>
              </w:rPr>
            </w:pPr>
          </w:p>
        </w:tc>
        <w:tc>
          <w:tcPr>
            <w:tcW w:w="1436" w:type="dxa"/>
            <w:tcBorders>
              <w:top w:val="nil"/>
              <w:left w:val="nil"/>
              <w:bottom w:val="nil"/>
              <w:right w:val="nil"/>
            </w:tcBorders>
            <w:vAlign w:val="center"/>
            <w:hideMark/>
          </w:tcPr>
          <w:p w:rsidR="00A52A24" w:rsidRDefault="00A52A24" w:rsidP="00A52A24">
            <w:pPr>
              <w:rPr>
                <w:rFonts w:asciiTheme="minorHAnsi" w:eastAsiaTheme="minorHAnsi" w:hAnsiTheme="minorHAnsi" w:cstheme="minorBidi"/>
                <w:sz w:val="20"/>
                <w:szCs w:val="20"/>
                <w:lang w:val="tr-TR"/>
              </w:rPr>
            </w:pPr>
          </w:p>
        </w:tc>
        <w:tc>
          <w:tcPr>
            <w:tcW w:w="531" w:type="dxa"/>
            <w:tcBorders>
              <w:top w:val="nil"/>
              <w:left w:val="nil"/>
              <w:bottom w:val="nil"/>
              <w:right w:val="nil"/>
            </w:tcBorders>
            <w:vAlign w:val="center"/>
            <w:hideMark/>
          </w:tcPr>
          <w:p w:rsidR="00A52A24" w:rsidRDefault="00A52A24" w:rsidP="00A52A24">
            <w:pPr>
              <w:rPr>
                <w:rFonts w:asciiTheme="minorHAnsi" w:eastAsiaTheme="minorHAnsi" w:hAnsiTheme="minorHAnsi" w:cstheme="minorBidi"/>
                <w:sz w:val="20"/>
                <w:szCs w:val="20"/>
                <w:lang w:val="tr-TR"/>
              </w:rPr>
            </w:pPr>
          </w:p>
        </w:tc>
        <w:tc>
          <w:tcPr>
            <w:tcW w:w="324" w:type="dxa"/>
            <w:tcBorders>
              <w:top w:val="nil"/>
              <w:left w:val="nil"/>
              <w:bottom w:val="nil"/>
              <w:right w:val="nil"/>
            </w:tcBorders>
            <w:vAlign w:val="center"/>
            <w:hideMark/>
          </w:tcPr>
          <w:p w:rsidR="00A52A24" w:rsidRDefault="00A52A24" w:rsidP="00A52A24">
            <w:pPr>
              <w:rPr>
                <w:rFonts w:asciiTheme="minorHAnsi" w:eastAsiaTheme="minorHAnsi" w:hAnsiTheme="minorHAnsi" w:cstheme="minorBidi"/>
                <w:sz w:val="20"/>
                <w:szCs w:val="20"/>
                <w:lang w:val="tr-TR"/>
              </w:rPr>
            </w:pPr>
          </w:p>
        </w:tc>
        <w:tc>
          <w:tcPr>
            <w:tcW w:w="709" w:type="dxa"/>
            <w:tcBorders>
              <w:top w:val="nil"/>
              <w:left w:val="nil"/>
              <w:bottom w:val="nil"/>
              <w:right w:val="nil"/>
            </w:tcBorders>
            <w:vAlign w:val="center"/>
            <w:hideMark/>
          </w:tcPr>
          <w:p w:rsidR="00A52A24" w:rsidRDefault="00A52A24" w:rsidP="00A52A24">
            <w:pPr>
              <w:rPr>
                <w:rFonts w:asciiTheme="minorHAnsi" w:eastAsiaTheme="minorHAnsi" w:hAnsiTheme="minorHAnsi" w:cstheme="minorBidi"/>
                <w:sz w:val="20"/>
                <w:szCs w:val="20"/>
                <w:lang w:val="tr-TR"/>
              </w:rPr>
            </w:pPr>
          </w:p>
        </w:tc>
        <w:tc>
          <w:tcPr>
            <w:tcW w:w="1188" w:type="dxa"/>
            <w:tcBorders>
              <w:top w:val="nil"/>
              <w:left w:val="nil"/>
              <w:bottom w:val="nil"/>
              <w:right w:val="nil"/>
            </w:tcBorders>
            <w:vAlign w:val="center"/>
            <w:hideMark/>
          </w:tcPr>
          <w:p w:rsidR="00A52A24" w:rsidRDefault="00A52A24" w:rsidP="00A52A24">
            <w:pPr>
              <w:rPr>
                <w:rFonts w:asciiTheme="minorHAnsi" w:eastAsiaTheme="minorHAnsi" w:hAnsiTheme="minorHAnsi" w:cstheme="minorBidi"/>
                <w:sz w:val="20"/>
                <w:szCs w:val="20"/>
                <w:lang w:val="tr-TR"/>
              </w:rPr>
            </w:pPr>
          </w:p>
        </w:tc>
        <w:tc>
          <w:tcPr>
            <w:tcW w:w="798" w:type="dxa"/>
            <w:tcBorders>
              <w:top w:val="nil"/>
              <w:left w:val="nil"/>
              <w:bottom w:val="nil"/>
              <w:right w:val="nil"/>
            </w:tcBorders>
            <w:vAlign w:val="center"/>
            <w:hideMark/>
          </w:tcPr>
          <w:p w:rsidR="00A52A24" w:rsidRDefault="00A52A24" w:rsidP="00A52A24">
            <w:pPr>
              <w:rPr>
                <w:rFonts w:asciiTheme="minorHAnsi" w:eastAsiaTheme="minorHAnsi" w:hAnsiTheme="minorHAnsi" w:cstheme="minorBidi"/>
                <w:sz w:val="20"/>
                <w:szCs w:val="20"/>
                <w:lang w:val="tr-TR"/>
              </w:rPr>
            </w:pPr>
          </w:p>
        </w:tc>
        <w:tc>
          <w:tcPr>
            <w:tcW w:w="1612" w:type="dxa"/>
            <w:tcBorders>
              <w:top w:val="nil"/>
              <w:left w:val="nil"/>
              <w:bottom w:val="nil"/>
              <w:right w:val="nil"/>
            </w:tcBorders>
            <w:vAlign w:val="center"/>
            <w:hideMark/>
          </w:tcPr>
          <w:p w:rsidR="00A52A24" w:rsidRDefault="00A52A24" w:rsidP="00A52A24">
            <w:pPr>
              <w:rPr>
                <w:rFonts w:asciiTheme="minorHAnsi" w:eastAsiaTheme="minorHAnsi" w:hAnsiTheme="minorHAnsi" w:cstheme="minorBidi"/>
                <w:sz w:val="20"/>
                <w:szCs w:val="20"/>
                <w:lang w:val="tr-TR"/>
              </w:rPr>
            </w:pPr>
          </w:p>
        </w:tc>
      </w:tr>
    </w:tbl>
    <w:p w:rsidR="00A52A24" w:rsidRDefault="00A52A24" w:rsidP="00A52A24">
      <w:pPr>
        <w:rPr>
          <w:sz w:val="20"/>
        </w:rPr>
        <w:sectPr w:rsidR="00A52A24">
          <w:pgSz w:w="11910" w:h="16840"/>
          <w:pgMar w:top="760" w:right="420" w:bottom="280" w:left="800" w:header="720" w:footer="720" w:gutter="0"/>
          <w:cols w:space="708"/>
        </w:sectPr>
      </w:pPr>
    </w:p>
    <w:tbl>
      <w:tblPr>
        <w:tblStyle w:val="TableNormal"/>
        <w:tblpPr w:leftFromText="141" w:rightFromText="141" w:horzAnchor="margin" w:tblpY="-528"/>
        <w:tblW w:w="9912"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73"/>
        <w:gridCol w:w="8839"/>
      </w:tblGrid>
      <w:tr w:rsidR="00A52A24" w:rsidTr="00A52A24">
        <w:trPr>
          <w:trHeight w:val="510"/>
        </w:trPr>
        <w:tc>
          <w:tcPr>
            <w:tcW w:w="9912" w:type="dxa"/>
            <w:gridSpan w:val="2"/>
            <w:tcBorders>
              <w:top w:val="single" w:sz="12" w:space="0" w:color="000000"/>
              <w:left w:val="single" w:sz="12" w:space="0" w:color="000000"/>
              <w:bottom w:val="single" w:sz="6" w:space="0" w:color="000000"/>
              <w:right w:val="single" w:sz="12" w:space="0" w:color="000000"/>
            </w:tcBorders>
            <w:hideMark/>
          </w:tcPr>
          <w:p w:rsidR="00A52A24" w:rsidRDefault="00A52A24" w:rsidP="00A52A24">
            <w:pPr>
              <w:pStyle w:val="TableParagraph"/>
              <w:spacing w:before="137"/>
              <w:ind w:left="4034" w:right="4004"/>
              <w:jc w:val="center"/>
              <w:rPr>
                <w:b/>
                <w:sz w:val="20"/>
              </w:rPr>
            </w:pPr>
            <w:r>
              <w:rPr>
                <w:b/>
                <w:sz w:val="20"/>
              </w:rPr>
              <w:lastRenderedPageBreak/>
              <w:t>COURSE</w:t>
            </w:r>
            <w:r>
              <w:rPr>
                <w:b/>
                <w:spacing w:val="-3"/>
                <w:sz w:val="20"/>
              </w:rPr>
              <w:t xml:space="preserve"> </w:t>
            </w:r>
            <w:r>
              <w:rPr>
                <w:b/>
                <w:sz w:val="20"/>
              </w:rPr>
              <w:t>OUTLINE</w:t>
            </w:r>
          </w:p>
        </w:tc>
      </w:tr>
      <w:tr w:rsidR="00A52A24" w:rsidTr="00A52A24">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A52A24" w:rsidRDefault="00A52A24" w:rsidP="00A52A24">
            <w:pPr>
              <w:pStyle w:val="TableParagraph"/>
              <w:spacing w:line="210" w:lineRule="exact"/>
              <w:ind w:left="206" w:right="182"/>
              <w:jc w:val="center"/>
              <w:rPr>
                <w:b/>
                <w:sz w:val="20"/>
              </w:rPr>
            </w:pPr>
            <w:r>
              <w:rPr>
                <w:b/>
                <w:sz w:val="20"/>
              </w:rPr>
              <w:t>WEEK</w:t>
            </w:r>
          </w:p>
        </w:tc>
        <w:tc>
          <w:tcPr>
            <w:tcW w:w="8839" w:type="dxa"/>
            <w:tcBorders>
              <w:top w:val="single" w:sz="6" w:space="0" w:color="000000"/>
              <w:left w:val="single" w:sz="6" w:space="0" w:color="000000"/>
              <w:bottom w:val="single" w:sz="6" w:space="0" w:color="000000"/>
              <w:right w:val="single" w:sz="12" w:space="0" w:color="000000"/>
            </w:tcBorders>
            <w:hideMark/>
          </w:tcPr>
          <w:p w:rsidR="00A52A24" w:rsidRDefault="00A52A24" w:rsidP="00A52A24">
            <w:pPr>
              <w:pStyle w:val="TableParagraph"/>
              <w:spacing w:line="210" w:lineRule="exact"/>
              <w:ind w:left="114"/>
              <w:rPr>
                <w:b/>
                <w:sz w:val="20"/>
              </w:rPr>
            </w:pPr>
            <w:r>
              <w:rPr>
                <w:b/>
                <w:sz w:val="20"/>
              </w:rPr>
              <w:t>SUBJECTS</w:t>
            </w:r>
            <w:r>
              <w:rPr>
                <w:b/>
                <w:spacing w:val="-3"/>
                <w:sz w:val="20"/>
              </w:rPr>
              <w:t xml:space="preserve"> </w:t>
            </w:r>
            <w:r>
              <w:rPr>
                <w:b/>
                <w:sz w:val="20"/>
              </w:rPr>
              <w:t>/</w:t>
            </w:r>
            <w:r>
              <w:rPr>
                <w:b/>
                <w:spacing w:val="-2"/>
                <w:sz w:val="20"/>
              </w:rPr>
              <w:t xml:space="preserve"> </w:t>
            </w:r>
            <w:r>
              <w:rPr>
                <w:b/>
                <w:sz w:val="20"/>
              </w:rPr>
              <w:t>TOPICS</w:t>
            </w:r>
          </w:p>
        </w:tc>
      </w:tr>
      <w:tr w:rsidR="00A52A24" w:rsidTr="00A52A24">
        <w:trPr>
          <w:trHeight w:val="232"/>
        </w:trPr>
        <w:tc>
          <w:tcPr>
            <w:tcW w:w="1073" w:type="dxa"/>
            <w:tcBorders>
              <w:top w:val="single" w:sz="6" w:space="0" w:color="000000"/>
              <w:left w:val="single" w:sz="12" w:space="0" w:color="000000"/>
              <w:bottom w:val="single" w:sz="6" w:space="0" w:color="000000"/>
              <w:right w:val="single" w:sz="6" w:space="0" w:color="000000"/>
            </w:tcBorders>
            <w:hideMark/>
          </w:tcPr>
          <w:p w:rsidR="00A52A24" w:rsidRDefault="00A52A24" w:rsidP="00A52A24">
            <w:pPr>
              <w:pStyle w:val="TableParagraph"/>
              <w:spacing w:line="212" w:lineRule="exact"/>
              <w:ind w:left="22"/>
              <w:jc w:val="center"/>
              <w:rPr>
                <w:sz w:val="20"/>
              </w:rPr>
            </w:pPr>
            <w:r>
              <w:rPr>
                <w:w w:val="99"/>
                <w:sz w:val="20"/>
              </w:rPr>
              <w:t>1</w:t>
            </w:r>
          </w:p>
        </w:tc>
        <w:tc>
          <w:tcPr>
            <w:tcW w:w="8839" w:type="dxa"/>
            <w:tcBorders>
              <w:top w:val="single" w:sz="6" w:space="0" w:color="000000"/>
              <w:left w:val="single" w:sz="6" w:space="0" w:color="000000"/>
              <w:bottom w:val="single" w:sz="6" w:space="0" w:color="000000"/>
              <w:right w:val="single" w:sz="12" w:space="0" w:color="000000"/>
            </w:tcBorders>
            <w:hideMark/>
          </w:tcPr>
          <w:p w:rsidR="00A52A24" w:rsidRDefault="00A52A24" w:rsidP="00A52A24">
            <w:pPr>
              <w:pStyle w:val="TableParagraph"/>
              <w:spacing w:line="212" w:lineRule="exact"/>
              <w:ind w:left="104"/>
              <w:rPr>
                <w:sz w:val="20"/>
              </w:rPr>
            </w:pPr>
            <w:r>
              <w:rPr>
                <w:sz w:val="20"/>
              </w:rPr>
              <w:t>Historical background of travel and the first travel companies</w:t>
            </w:r>
          </w:p>
        </w:tc>
      </w:tr>
      <w:tr w:rsidR="00A52A24" w:rsidTr="00A52A24">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A52A24" w:rsidRDefault="00A52A24" w:rsidP="00A52A24">
            <w:pPr>
              <w:pStyle w:val="TableParagraph"/>
              <w:spacing w:line="210" w:lineRule="exact"/>
              <w:ind w:left="22"/>
              <w:jc w:val="center"/>
              <w:rPr>
                <w:sz w:val="20"/>
              </w:rPr>
            </w:pPr>
            <w:r>
              <w:rPr>
                <w:w w:val="99"/>
                <w:sz w:val="20"/>
              </w:rPr>
              <w:t>2</w:t>
            </w:r>
          </w:p>
        </w:tc>
        <w:tc>
          <w:tcPr>
            <w:tcW w:w="8839" w:type="dxa"/>
            <w:tcBorders>
              <w:top w:val="single" w:sz="6" w:space="0" w:color="000000"/>
              <w:left w:val="single" w:sz="6" w:space="0" w:color="000000"/>
              <w:bottom w:val="single" w:sz="6" w:space="0" w:color="000000"/>
              <w:right w:val="single" w:sz="12" w:space="0" w:color="000000"/>
            </w:tcBorders>
            <w:hideMark/>
          </w:tcPr>
          <w:p w:rsidR="00A52A24" w:rsidRDefault="00A52A24" w:rsidP="00A52A24">
            <w:pPr>
              <w:pStyle w:val="TableParagraph"/>
              <w:spacing w:line="210" w:lineRule="exact"/>
              <w:ind w:left="104"/>
              <w:rPr>
                <w:sz w:val="20"/>
              </w:rPr>
            </w:pPr>
            <w:r>
              <w:rPr>
                <w:sz w:val="20"/>
              </w:rPr>
              <w:t>Tourism system, reasons for travel, structure of the travel industry, travel formalities, distribution channels in tourism</w:t>
            </w:r>
          </w:p>
        </w:tc>
      </w:tr>
      <w:tr w:rsidR="00A52A24" w:rsidTr="00A52A24">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A52A24" w:rsidRDefault="00A52A24" w:rsidP="00A52A24">
            <w:pPr>
              <w:pStyle w:val="TableParagraph"/>
              <w:spacing w:line="210" w:lineRule="exact"/>
              <w:ind w:left="22"/>
              <w:jc w:val="center"/>
              <w:rPr>
                <w:sz w:val="20"/>
              </w:rPr>
            </w:pPr>
            <w:r>
              <w:rPr>
                <w:w w:val="99"/>
                <w:sz w:val="20"/>
              </w:rPr>
              <w:t>3</w:t>
            </w:r>
          </w:p>
        </w:tc>
        <w:tc>
          <w:tcPr>
            <w:tcW w:w="8839" w:type="dxa"/>
            <w:tcBorders>
              <w:top w:val="single" w:sz="6" w:space="0" w:color="000000"/>
              <w:left w:val="single" w:sz="6" w:space="0" w:color="000000"/>
              <w:bottom w:val="single" w:sz="6" w:space="0" w:color="000000"/>
              <w:right w:val="single" w:sz="12" w:space="0" w:color="000000"/>
            </w:tcBorders>
            <w:hideMark/>
          </w:tcPr>
          <w:p w:rsidR="00A52A24" w:rsidRDefault="00A52A24" w:rsidP="00A52A24">
            <w:pPr>
              <w:pStyle w:val="TableParagraph"/>
              <w:spacing w:line="210" w:lineRule="exact"/>
              <w:ind w:left="104"/>
              <w:rPr>
                <w:sz w:val="20"/>
              </w:rPr>
            </w:pPr>
            <w:r>
              <w:rPr>
                <w:sz w:val="20"/>
              </w:rPr>
              <w:t xml:space="preserve">Definition of travel agency, its services, features, benefits, some international and national organizations in the industry, global distribution and central reservation systems, and travel automation systems </w:t>
            </w:r>
          </w:p>
        </w:tc>
      </w:tr>
      <w:tr w:rsidR="00A52A24" w:rsidTr="00A52A24">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A52A24" w:rsidRDefault="00A52A24" w:rsidP="00A52A24">
            <w:pPr>
              <w:pStyle w:val="TableParagraph"/>
              <w:spacing w:line="210" w:lineRule="exact"/>
              <w:ind w:left="22"/>
              <w:jc w:val="center"/>
              <w:rPr>
                <w:sz w:val="20"/>
              </w:rPr>
            </w:pPr>
            <w:r>
              <w:rPr>
                <w:w w:val="99"/>
                <w:sz w:val="20"/>
              </w:rPr>
              <w:t>4</w:t>
            </w:r>
          </w:p>
        </w:tc>
        <w:tc>
          <w:tcPr>
            <w:tcW w:w="8839" w:type="dxa"/>
            <w:tcBorders>
              <w:top w:val="single" w:sz="6" w:space="0" w:color="000000"/>
              <w:left w:val="single" w:sz="6" w:space="0" w:color="000000"/>
              <w:bottom w:val="single" w:sz="6" w:space="0" w:color="000000"/>
              <w:right w:val="single" w:sz="12" w:space="0" w:color="000000"/>
            </w:tcBorders>
            <w:hideMark/>
          </w:tcPr>
          <w:p w:rsidR="00A52A24" w:rsidRDefault="00A52A24" w:rsidP="00A52A24">
            <w:pPr>
              <w:pStyle w:val="TableParagraph"/>
              <w:spacing w:line="210" w:lineRule="exact"/>
              <w:ind w:left="104"/>
              <w:rPr>
                <w:sz w:val="20"/>
              </w:rPr>
            </w:pPr>
            <w:r>
              <w:rPr>
                <w:sz w:val="20"/>
              </w:rPr>
              <w:t xml:space="preserve">Local procedures to start a travel agency, issues they must comply with and take into consideration, some local obligations, types of travel agencies, sample organizational structures, and job titles in travel companies </w:t>
            </w:r>
          </w:p>
        </w:tc>
      </w:tr>
      <w:tr w:rsidR="00A52A24" w:rsidTr="00A52A24">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A52A24" w:rsidRDefault="00A52A24" w:rsidP="00A52A24">
            <w:pPr>
              <w:pStyle w:val="TableParagraph"/>
              <w:spacing w:line="210" w:lineRule="exact"/>
              <w:ind w:left="22"/>
              <w:jc w:val="center"/>
              <w:rPr>
                <w:sz w:val="20"/>
              </w:rPr>
            </w:pPr>
            <w:r>
              <w:rPr>
                <w:w w:val="99"/>
                <w:sz w:val="20"/>
              </w:rPr>
              <w:t>5</w:t>
            </w:r>
          </w:p>
        </w:tc>
        <w:tc>
          <w:tcPr>
            <w:tcW w:w="8839" w:type="dxa"/>
            <w:tcBorders>
              <w:top w:val="single" w:sz="6" w:space="0" w:color="000000"/>
              <w:left w:val="single" w:sz="6" w:space="0" w:color="000000"/>
              <w:bottom w:val="single" w:sz="6" w:space="0" w:color="000000"/>
              <w:right w:val="single" w:sz="12" w:space="0" w:color="000000"/>
            </w:tcBorders>
            <w:hideMark/>
          </w:tcPr>
          <w:p w:rsidR="00A52A24" w:rsidRDefault="00A52A24" w:rsidP="00A52A24">
            <w:pPr>
              <w:pStyle w:val="TableParagraph"/>
              <w:spacing w:line="210" w:lineRule="exact"/>
              <w:ind w:left="104"/>
              <w:rPr>
                <w:sz w:val="20"/>
              </w:rPr>
            </w:pPr>
            <w:r>
              <w:rPr>
                <w:sz w:val="20"/>
              </w:rPr>
              <w:t>Definition of the tour operator, its classification, responsibilities, contributions to the industry, some important tour operator brands in the industry, tour wholesalers, and destination management companies</w:t>
            </w:r>
          </w:p>
        </w:tc>
      </w:tr>
      <w:tr w:rsidR="00A52A24" w:rsidTr="00A52A24">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A52A24" w:rsidRDefault="00A52A24" w:rsidP="00A52A24">
            <w:pPr>
              <w:pStyle w:val="TableParagraph"/>
              <w:spacing w:line="210" w:lineRule="exact"/>
              <w:ind w:left="22"/>
              <w:jc w:val="center"/>
              <w:rPr>
                <w:sz w:val="20"/>
              </w:rPr>
            </w:pPr>
            <w:r>
              <w:rPr>
                <w:w w:val="99"/>
                <w:sz w:val="20"/>
              </w:rPr>
              <w:t>6</w:t>
            </w:r>
          </w:p>
        </w:tc>
        <w:tc>
          <w:tcPr>
            <w:tcW w:w="8839" w:type="dxa"/>
            <w:tcBorders>
              <w:top w:val="single" w:sz="6" w:space="0" w:color="000000"/>
              <w:left w:val="single" w:sz="6" w:space="0" w:color="000000"/>
              <w:bottom w:val="single" w:sz="6" w:space="0" w:color="000000"/>
              <w:right w:val="single" w:sz="12" w:space="0" w:color="000000"/>
            </w:tcBorders>
            <w:hideMark/>
          </w:tcPr>
          <w:p w:rsidR="00A52A24" w:rsidRDefault="00A52A24" w:rsidP="00A52A24">
            <w:pPr>
              <w:pStyle w:val="TableParagraph"/>
              <w:spacing w:line="210" w:lineRule="exact"/>
              <w:ind w:left="104"/>
              <w:rPr>
                <w:sz w:val="20"/>
              </w:rPr>
            </w:pPr>
            <w:r>
              <w:rPr>
                <w:sz w:val="20"/>
              </w:rPr>
              <w:t>Tour and package tour/holiday package concepts, tour types, travel markets, and reasons for choosing professional tours</w:t>
            </w:r>
          </w:p>
        </w:tc>
      </w:tr>
      <w:tr w:rsidR="00A52A24" w:rsidTr="00A52A24">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A52A24" w:rsidRDefault="00A52A24" w:rsidP="00A52A24">
            <w:pPr>
              <w:pStyle w:val="TableParagraph"/>
              <w:spacing w:line="210" w:lineRule="exact"/>
              <w:ind w:left="22"/>
              <w:jc w:val="center"/>
              <w:rPr>
                <w:sz w:val="20"/>
              </w:rPr>
            </w:pPr>
            <w:r>
              <w:rPr>
                <w:w w:val="99"/>
                <w:sz w:val="20"/>
              </w:rPr>
              <w:t>7</w:t>
            </w:r>
          </w:p>
        </w:tc>
        <w:tc>
          <w:tcPr>
            <w:tcW w:w="8839" w:type="dxa"/>
            <w:tcBorders>
              <w:top w:val="single" w:sz="6" w:space="0" w:color="000000"/>
              <w:left w:val="single" w:sz="6" w:space="0" w:color="000000"/>
              <w:bottom w:val="single" w:sz="6" w:space="0" w:color="000000"/>
              <w:right w:val="single" w:sz="12" w:space="0" w:color="000000"/>
            </w:tcBorders>
            <w:hideMark/>
          </w:tcPr>
          <w:p w:rsidR="00A52A24" w:rsidRDefault="00A52A24" w:rsidP="00A52A24">
            <w:pPr>
              <w:pStyle w:val="TableParagraph"/>
              <w:spacing w:line="210" w:lineRule="exact"/>
              <w:ind w:left="104"/>
              <w:rPr>
                <w:sz w:val="20"/>
              </w:rPr>
            </w:pPr>
            <w:r>
              <w:rPr>
                <w:sz w:val="20"/>
              </w:rPr>
              <w:t>Tour design and programming, operational procedures</w:t>
            </w:r>
          </w:p>
        </w:tc>
      </w:tr>
      <w:tr w:rsidR="00A52A24" w:rsidTr="00A52A24">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A52A24" w:rsidRDefault="00A52A24" w:rsidP="00A52A24">
            <w:pPr>
              <w:pStyle w:val="TableParagraph"/>
              <w:spacing w:line="210" w:lineRule="exact"/>
              <w:ind w:left="22"/>
              <w:jc w:val="center"/>
              <w:rPr>
                <w:sz w:val="20"/>
              </w:rPr>
            </w:pPr>
            <w:r>
              <w:rPr>
                <w:w w:val="99"/>
                <w:sz w:val="20"/>
              </w:rPr>
              <w:t>8</w:t>
            </w:r>
          </w:p>
        </w:tc>
        <w:tc>
          <w:tcPr>
            <w:tcW w:w="8839" w:type="dxa"/>
            <w:tcBorders>
              <w:top w:val="single" w:sz="6" w:space="0" w:color="000000"/>
              <w:left w:val="single" w:sz="6" w:space="0" w:color="000000"/>
              <w:bottom w:val="single" w:sz="6" w:space="0" w:color="000000"/>
              <w:right w:val="single" w:sz="12" w:space="0" w:color="000000"/>
            </w:tcBorders>
            <w:hideMark/>
          </w:tcPr>
          <w:p w:rsidR="00A52A24" w:rsidRDefault="00A52A24" w:rsidP="00A52A24">
            <w:pPr>
              <w:pStyle w:val="TableParagraph"/>
              <w:spacing w:line="210" w:lineRule="exact"/>
              <w:ind w:left="104"/>
              <w:rPr>
                <w:sz w:val="20"/>
              </w:rPr>
            </w:pPr>
            <w:r>
              <w:rPr>
                <w:sz w:val="20"/>
              </w:rPr>
              <w:t xml:space="preserve">Tour pricing and marketing </w:t>
            </w:r>
          </w:p>
        </w:tc>
      </w:tr>
      <w:tr w:rsidR="00A52A24" w:rsidTr="00A52A24">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A52A24" w:rsidRDefault="00A52A24" w:rsidP="00A52A24">
            <w:pPr>
              <w:pStyle w:val="TableParagraph"/>
              <w:spacing w:line="210" w:lineRule="exact"/>
              <w:ind w:left="22"/>
              <w:jc w:val="center"/>
              <w:rPr>
                <w:sz w:val="20"/>
              </w:rPr>
            </w:pPr>
            <w:r>
              <w:rPr>
                <w:w w:val="99"/>
                <w:sz w:val="20"/>
              </w:rPr>
              <w:t>9</w:t>
            </w:r>
          </w:p>
        </w:tc>
        <w:tc>
          <w:tcPr>
            <w:tcW w:w="8839" w:type="dxa"/>
            <w:tcBorders>
              <w:top w:val="single" w:sz="6" w:space="0" w:color="000000"/>
              <w:left w:val="single" w:sz="6" w:space="0" w:color="000000"/>
              <w:bottom w:val="single" w:sz="6" w:space="0" w:color="000000"/>
              <w:right w:val="single" w:sz="12" w:space="0" w:color="000000"/>
            </w:tcBorders>
            <w:hideMark/>
          </w:tcPr>
          <w:p w:rsidR="00A52A24" w:rsidRDefault="00A52A24" w:rsidP="00A52A24">
            <w:pPr>
              <w:pStyle w:val="TableParagraph"/>
              <w:spacing w:line="210" w:lineRule="exact"/>
              <w:ind w:left="104"/>
              <w:rPr>
                <w:sz w:val="20"/>
              </w:rPr>
            </w:pPr>
            <w:r>
              <w:rPr>
                <w:sz w:val="20"/>
              </w:rPr>
              <w:t xml:space="preserve">Homework presentation </w:t>
            </w:r>
          </w:p>
        </w:tc>
      </w:tr>
      <w:tr w:rsidR="00A52A24" w:rsidTr="00A52A24">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A52A24" w:rsidRDefault="00A52A24" w:rsidP="00A52A24">
            <w:pPr>
              <w:pStyle w:val="TableParagraph"/>
              <w:spacing w:line="210" w:lineRule="exact"/>
              <w:ind w:left="206" w:right="178"/>
              <w:jc w:val="center"/>
              <w:rPr>
                <w:sz w:val="20"/>
              </w:rPr>
            </w:pPr>
            <w:r>
              <w:rPr>
                <w:sz w:val="20"/>
              </w:rPr>
              <w:t>10</w:t>
            </w:r>
          </w:p>
        </w:tc>
        <w:tc>
          <w:tcPr>
            <w:tcW w:w="8839" w:type="dxa"/>
            <w:tcBorders>
              <w:top w:val="single" w:sz="6" w:space="0" w:color="000000"/>
              <w:left w:val="single" w:sz="6" w:space="0" w:color="000000"/>
              <w:bottom w:val="single" w:sz="6" w:space="0" w:color="000000"/>
              <w:right w:val="single" w:sz="12" w:space="0" w:color="000000"/>
            </w:tcBorders>
            <w:hideMark/>
          </w:tcPr>
          <w:p w:rsidR="00A52A24" w:rsidRDefault="00A52A24" w:rsidP="00A52A24">
            <w:pPr>
              <w:pStyle w:val="TableParagraph"/>
              <w:spacing w:line="210" w:lineRule="exact"/>
              <w:ind w:left="104"/>
              <w:rPr>
                <w:sz w:val="20"/>
              </w:rPr>
            </w:pPr>
            <w:r>
              <w:rPr>
                <w:sz w:val="20"/>
              </w:rPr>
              <w:t>Homework presentation</w:t>
            </w:r>
          </w:p>
        </w:tc>
      </w:tr>
      <w:tr w:rsidR="00A52A24" w:rsidTr="00A52A24">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A52A24" w:rsidRDefault="00A52A24" w:rsidP="00A52A24">
            <w:pPr>
              <w:pStyle w:val="TableParagraph"/>
              <w:spacing w:line="210" w:lineRule="exact"/>
              <w:ind w:left="206" w:right="178"/>
              <w:jc w:val="center"/>
              <w:rPr>
                <w:sz w:val="20"/>
              </w:rPr>
            </w:pPr>
            <w:r>
              <w:rPr>
                <w:sz w:val="20"/>
              </w:rPr>
              <w:t>11</w:t>
            </w:r>
          </w:p>
        </w:tc>
        <w:tc>
          <w:tcPr>
            <w:tcW w:w="8839" w:type="dxa"/>
            <w:tcBorders>
              <w:top w:val="single" w:sz="6" w:space="0" w:color="000000"/>
              <w:left w:val="single" w:sz="6" w:space="0" w:color="000000"/>
              <w:bottom w:val="single" w:sz="6" w:space="0" w:color="000000"/>
              <w:right w:val="single" w:sz="12" w:space="0" w:color="000000"/>
            </w:tcBorders>
            <w:hideMark/>
          </w:tcPr>
          <w:p w:rsidR="00A52A24" w:rsidRDefault="00A52A24" w:rsidP="00A52A24">
            <w:pPr>
              <w:pStyle w:val="TableParagraph"/>
              <w:spacing w:line="210" w:lineRule="exact"/>
              <w:ind w:left="104"/>
              <w:rPr>
                <w:sz w:val="20"/>
              </w:rPr>
            </w:pPr>
            <w:r>
              <w:rPr>
                <w:sz w:val="20"/>
              </w:rPr>
              <w:t>Homework presentation</w:t>
            </w:r>
          </w:p>
        </w:tc>
      </w:tr>
      <w:tr w:rsidR="00A52A24" w:rsidTr="00A52A24">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A52A24" w:rsidRDefault="00A52A24" w:rsidP="00A52A24">
            <w:pPr>
              <w:pStyle w:val="TableParagraph"/>
              <w:spacing w:line="210" w:lineRule="exact"/>
              <w:ind w:left="206" w:right="178"/>
              <w:jc w:val="center"/>
              <w:rPr>
                <w:sz w:val="20"/>
              </w:rPr>
            </w:pPr>
            <w:r>
              <w:rPr>
                <w:sz w:val="20"/>
              </w:rPr>
              <w:t>12</w:t>
            </w:r>
          </w:p>
        </w:tc>
        <w:tc>
          <w:tcPr>
            <w:tcW w:w="8839" w:type="dxa"/>
            <w:tcBorders>
              <w:top w:val="single" w:sz="6" w:space="0" w:color="000000"/>
              <w:left w:val="single" w:sz="6" w:space="0" w:color="000000"/>
              <w:bottom w:val="single" w:sz="6" w:space="0" w:color="000000"/>
              <w:right w:val="single" w:sz="12" w:space="0" w:color="000000"/>
            </w:tcBorders>
            <w:hideMark/>
          </w:tcPr>
          <w:p w:rsidR="00A52A24" w:rsidRDefault="00A52A24" w:rsidP="00A52A24">
            <w:pPr>
              <w:pStyle w:val="TableParagraph"/>
              <w:spacing w:line="210" w:lineRule="exact"/>
              <w:ind w:left="104"/>
              <w:rPr>
                <w:sz w:val="20"/>
              </w:rPr>
            </w:pPr>
            <w:r>
              <w:rPr>
                <w:sz w:val="20"/>
              </w:rPr>
              <w:t>Homework presentation</w:t>
            </w:r>
          </w:p>
        </w:tc>
      </w:tr>
      <w:tr w:rsidR="00A52A24" w:rsidTr="00A52A24">
        <w:trPr>
          <w:trHeight w:val="230"/>
        </w:trPr>
        <w:tc>
          <w:tcPr>
            <w:tcW w:w="1073" w:type="dxa"/>
            <w:tcBorders>
              <w:top w:val="single" w:sz="6" w:space="0" w:color="000000"/>
              <w:left w:val="single" w:sz="12" w:space="0" w:color="000000"/>
              <w:bottom w:val="single" w:sz="6" w:space="0" w:color="000000"/>
              <w:right w:val="single" w:sz="6" w:space="0" w:color="000000"/>
            </w:tcBorders>
            <w:hideMark/>
          </w:tcPr>
          <w:p w:rsidR="00A52A24" w:rsidRDefault="00A52A24" w:rsidP="00A52A24">
            <w:pPr>
              <w:pStyle w:val="TableParagraph"/>
              <w:spacing w:line="210" w:lineRule="exact"/>
              <w:ind w:left="206" w:right="178"/>
              <w:jc w:val="center"/>
              <w:rPr>
                <w:sz w:val="20"/>
              </w:rPr>
            </w:pPr>
            <w:r>
              <w:rPr>
                <w:sz w:val="20"/>
              </w:rPr>
              <w:t>13</w:t>
            </w:r>
          </w:p>
        </w:tc>
        <w:tc>
          <w:tcPr>
            <w:tcW w:w="8839" w:type="dxa"/>
            <w:tcBorders>
              <w:top w:val="single" w:sz="6" w:space="0" w:color="000000"/>
              <w:left w:val="single" w:sz="6" w:space="0" w:color="000000"/>
              <w:bottom w:val="single" w:sz="6" w:space="0" w:color="000000"/>
              <w:right w:val="single" w:sz="12" w:space="0" w:color="000000"/>
            </w:tcBorders>
            <w:hideMark/>
          </w:tcPr>
          <w:p w:rsidR="00A52A24" w:rsidRDefault="00A52A24" w:rsidP="00A52A24">
            <w:pPr>
              <w:pStyle w:val="TableParagraph"/>
              <w:spacing w:line="210" w:lineRule="exact"/>
              <w:ind w:left="104"/>
              <w:rPr>
                <w:sz w:val="20"/>
              </w:rPr>
            </w:pPr>
            <w:r>
              <w:rPr>
                <w:sz w:val="20"/>
              </w:rPr>
              <w:t>Homework presentation</w:t>
            </w:r>
          </w:p>
        </w:tc>
      </w:tr>
      <w:tr w:rsidR="00A52A24" w:rsidTr="00A52A24">
        <w:trPr>
          <w:trHeight w:val="232"/>
        </w:trPr>
        <w:tc>
          <w:tcPr>
            <w:tcW w:w="1073" w:type="dxa"/>
            <w:tcBorders>
              <w:top w:val="single" w:sz="6" w:space="0" w:color="000000"/>
              <w:left w:val="single" w:sz="12" w:space="0" w:color="000000"/>
              <w:bottom w:val="single" w:sz="6" w:space="0" w:color="000000"/>
              <w:right w:val="single" w:sz="6" w:space="0" w:color="000000"/>
            </w:tcBorders>
            <w:hideMark/>
          </w:tcPr>
          <w:p w:rsidR="00A52A24" w:rsidRDefault="00A52A24" w:rsidP="00A52A24">
            <w:pPr>
              <w:pStyle w:val="TableParagraph"/>
              <w:spacing w:line="212" w:lineRule="exact"/>
              <w:ind w:left="206" w:right="178"/>
              <w:jc w:val="center"/>
              <w:rPr>
                <w:sz w:val="20"/>
              </w:rPr>
            </w:pPr>
            <w:r>
              <w:rPr>
                <w:sz w:val="20"/>
              </w:rPr>
              <w:t>14</w:t>
            </w:r>
          </w:p>
        </w:tc>
        <w:tc>
          <w:tcPr>
            <w:tcW w:w="8839" w:type="dxa"/>
            <w:tcBorders>
              <w:top w:val="single" w:sz="6" w:space="0" w:color="000000"/>
              <w:left w:val="single" w:sz="6" w:space="0" w:color="000000"/>
              <w:bottom w:val="single" w:sz="6" w:space="0" w:color="000000"/>
              <w:right w:val="single" w:sz="12" w:space="0" w:color="000000"/>
            </w:tcBorders>
            <w:hideMark/>
          </w:tcPr>
          <w:p w:rsidR="00A52A24" w:rsidRDefault="00A52A24" w:rsidP="00A52A24">
            <w:pPr>
              <w:pStyle w:val="TableParagraph"/>
              <w:spacing w:line="212" w:lineRule="exact"/>
              <w:ind w:left="104"/>
              <w:rPr>
                <w:sz w:val="20"/>
              </w:rPr>
            </w:pPr>
            <w:r>
              <w:rPr>
                <w:sz w:val="20"/>
              </w:rPr>
              <w:t>Homework presentation</w:t>
            </w:r>
          </w:p>
        </w:tc>
      </w:tr>
      <w:tr w:rsidR="00A52A24" w:rsidTr="00A52A24">
        <w:trPr>
          <w:trHeight w:val="318"/>
        </w:trPr>
        <w:tc>
          <w:tcPr>
            <w:tcW w:w="1073" w:type="dxa"/>
            <w:tcBorders>
              <w:top w:val="single" w:sz="6" w:space="0" w:color="000000"/>
              <w:left w:val="single" w:sz="12" w:space="0" w:color="000000"/>
              <w:bottom w:val="single" w:sz="12" w:space="0" w:color="000000"/>
              <w:right w:val="single" w:sz="6" w:space="0" w:color="000000"/>
            </w:tcBorders>
            <w:shd w:val="clear" w:color="auto" w:fill="E6E6E6"/>
            <w:hideMark/>
          </w:tcPr>
          <w:p w:rsidR="00A52A24" w:rsidRDefault="00A52A24" w:rsidP="00A52A24">
            <w:pPr>
              <w:pStyle w:val="TableParagraph"/>
              <w:spacing w:before="36"/>
              <w:ind w:left="205" w:right="182"/>
              <w:jc w:val="center"/>
              <w:rPr>
                <w:sz w:val="20"/>
              </w:rPr>
            </w:pPr>
            <w:r>
              <w:rPr>
                <w:sz w:val="20"/>
              </w:rPr>
              <w:t>15,16</w:t>
            </w:r>
          </w:p>
        </w:tc>
        <w:tc>
          <w:tcPr>
            <w:tcW w:w="8839" w:type="dxa"/>
            <w:tcBorders>
              <w:top w:val="single" w:sz="6" w:space="0" w:color="000000"/>
              <w:left w:val="single" w:sz="6" w:space="0" w:color="000000"/>
              <w:bottom w:val="single" w:sz="12" w:space="0" w:color="000000"/>
              <w:right w:val="single" w:sz="12" w:space="0" w:color="000000"/>
            </w:tcBorders>
            <w:shd w:val="clear" w:color="auto" w:fill="E6E6E6"/>
            <w:hideMark/>
          </w:tcPr>
          <w:p w:rsidR="00A52A24" w:rsidRDefault="00A52A24" w:rsidP="00A52A24">
            <w:pPr>
              <w:pStyle w:val="TableParagraph"/>
              <w:spacing w:before="36"/>
              <w:ind w:left="114"/>
              <w:rPr>
                <w:sz w:val="20"/>
              </w:rPr>
            </w:pPr>
            <w:r>
              <w:rPr>
                <w:sz w:val="20"/>
              </w:rPr>
              <w:t>Final</w:t>
            </w:r>
            <w:r>
              <w:rPr>
                <w:spacing w:val="-2"/>
                <w:sz w:val="20"/>
              </w:rPr>
              <w:t xml:space="preserve"> </w:t>
            </w:r>
            <w:r>
              <w:rPr>
                <w:sz w:val="20"/>
              </w:rPr>
              <w:t>Exam</w:t>
            </w:r>
          </w:p>
        </w:tc>
      </w:tr>
    </w:tbl>
    <w:p w:rsidR="00A52A24" w:rsidRDefault="00A52A24" w:rsidP="00A52A24">
      <w:pPr>
        <w:rPr>
          <w:b/>
          <w:sz w:val="20"/>
          <w:szCs w:val="22"/>
          <w:lang w:val="en-US" w:eastAsia="en-US"/>
        </w:rPr>
      </w:pPr>
    </w:p>
    <w:tbl>
      <w:tblPr>
        <w:tblStyle w:val="TableNormal"/>
        <w:tblW w:w="989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5"/>
        <w:gridCol w:w="7586"/>
        <w:gridCol w:w="566"/>
        <w:gridCol w:w="566"/>
        <w:gridCol w:w="568"/>
      </w:tblGrid>
      <w:tr w:rsidR="00A52A24" w:rsidTr="00A52A24">
        <w:trPr>
          <w:trHeight w:val="253"/>
        </w:trPr>
        <w:tc>
          <w:tcPr>
            <w:tcW w:w="605" w:type="dxa"/>
            <w:tcBorders>
              <w:top w:val="single" w:sz="12" w:space="0" w:color="000000"/>
              <w:left w:val="single" w:sz="12" w:space="0" w:color="000000"/>
              <w:bottom w:val="single" w:sz="6" w:space="0" w:color="000000"/>
              <w:right w:val="single" w:sz="6" w:space="0" w:color="000000"/>
            </w:tcBorders>
            <w:hideMark/>
          </w:tcPr>
          <w:p w:rsidR="00A52A24" w:rsidRDefault="00A52A24" w:rsidP="00A52A24">
            <w:pPr>
              <w:pStyle w:val="TableParagraph"/>
              <w:spacing w:line="233" w:lineRule="exact"/>
              <w:ind w:left="115" w:right="96"/>
              <w:jc w:val="center"/>
              <w:rPr>
                <w:b/>
              </w:rPr>
            </w:pPr>
            <w:r>
              <w:rPr>
                <w:b/>
              </w:rPr>
              <w:t>NO</w:t>
            </w:r>
          </w:p>
        </w:tc>
        <w:tc>
          <w:tcPr>
            <w:tcW w:w="7586" w:type="dxa"/>
            <w:tcBorders>
              <w:top w:val="single" w:sz="12" w:space="0" w:color="000000"/>
              <w:left w:val="single" w:sz="6" w:space="0" w:color="000000"/>
              <w:bottom w:val="single" w:sz="6" w:space="0" w:color="000000"/>
              <w:right w:val="single" w:sz="6" w:space="0" w:color="000000"/>
            </w:tcBorders>
            <w:hideMark/>
          </w:tcPr>
          <w:p w:rsidR="00A52A24" w:rsidRDefault="00A52A24" w:rsidP="00A52A24">
            <w:pPr>
              <w:pStyle w:val="TableParagraph"/>
              <w:spacing w:line="233" w:lineRule="exact"/>
              <w:ind w:left="114"/>
              <w:rPr>
                <w:b/>
              </w:rPr>
            </w:pPr>
            <w:r>
              <w:rPr>
                <w:b/>
              </w:rPr>
              <w:t>OUTCOMES</w:t>
            </w:r>
          </w:p>
        </w:tc>
        <w:tc>
          <w:tcPr>
            <w:tcW w:w="566" w:type="dxa"/>
            <w:tcBorders>
              <w:top w:val="single" w:sz="12" w:space="0" w:color="000000"/>
              <w:left w:val="single" w:sz="6" w:space="0" w:color="000000"/>
              <w:bottom w:val="single" w:sz="6" w:space="0" w:color="000000"/>
              <w:right w:val="single" w:sz="6" w:space="0" w:color="000000"/>
            </w:tcBorders>
            <w:hideMark/>
          </w:tcPr>
          <w:p w:rsidR="00A52A24" w:rsidRDefault="00A52A24" w:rsidP="00A52A24">
            <w:pPr>
              <w:pStyle w:val="TableParagraph"/>
              <w:spacing w:line="233" w:lineRule="exact"/>
              <w:ind w:right="203"/>
              <w:jc w:val="right"/>
              <w:rPr>
                <w:b/>
              </w:rPr>
            </w:pPr>
            <w:r>
              <w:rPr>
                <w:b/>
              </w:rPr>
              <w:t>3</w:t>
            </w:r>
          </w:p>
        </w:tc>
        <w:tc>
          <w:tcPr>
            <w:tcW w:w="566" w:type="dxa"/>
            <w:tcBorders>
              <w:top w:val="single" w:sz="12" w:space="0" w:color="000000"/>
              <w:left w:val="single" w:sz="6" w:space="0" w:color="000000"/>
              <w:bottom w:val="single" w:sz="6" w:space="0" w:color="000000"/>
              <w:right w:val="single" w:sz="6" w:space="0" w:color="000000"/>
            </w:tcBorders>
            <w:hideMark/>
          </w:tcPr>
          <w:p w:rsidR="00A52A24" w:rsidRDefault="00A52A24" w:rsidP="00A52A24">
            <w:pPr>
              <w:pStyle w:val="TableParagraph"/>
              <w:spacing w:line="233" w:lineRule="exact"/>
              <w:ind w:right="201"/>
              <w:jc w:val="right"/>
              <w:rPr>
                <w:b/>
              </w:rPr>
            </w:pPr>
            <w:r>
              <w:rPr>
                <w:b/>
              </w:rPr>
              <w:t>2</w:t>
            </w:r>
          </w:p>
        </w:tc>
        <w:tc>
          <w:tcPr>
            <w:tcW w:w="568" w:type="dxa"/>
            <w:tcBorders>
              <w:top w:val="single" w:sz="12" w:space="0" w:color="000000"/>
              <w:left w:val="single" w:sz="6" w:space="0" w:color="000000"/>
              <w:bottom w:val="single" w:sz="6" w:space="0" w:color="000000"/>
              <w:right w:val="single" w:sz="12" w:space="0" w:color="000000"/>
            </w:tcBorders>
            <w:hideMark/>
          </w:tcPr>
          <w:p w:rsidR="00A52A24" w:rsidRDefault="00A52A24" w:rsidP="00A52A24">
            <w:pPr>
              <w:pStyle w:val="TableParagraph"/>
              <w:spacing w:line="233" w:lineRule="exact"/>
              <w:ind w:left="40"/>
              <w:jc w:val="center"/>
              <w:rPr>
                <w:b/>
              </w:rPr>
            </w:pPr>
            <w:r>
              <w:rPr>
                <w:b/>
              </w:rPr>
              <w:t>1</w:t>
            </w:r>
          </w:p>
        </w:tc>
      </w:tr>
      <w:tr w:rsidR="00A52A24" w:rsidTr="00A52A24">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A52A24" w:rsidRPr="00A52A24" w:rsidRDefault="00A52A24" w:rsidP="00A52A24">
            <w:pPr>
              <w:pStyle w:val="TableParagraph"/>
              <w:spacing w:before="159"/>
              <w:ind w:left="21"/>
              <w:jc w:val="center"/>
              <w:rPr>
                <w:sz w:val="20"/>
                <w:szCs w:val="20"/>
              </w:rPr>
            </w:pPr>
            <w:r w:rsidRPr="00A52A24">
              <w:rPr>
                <w:sz w:val="20"/>
                <w:szCs w:val="20"/>
              </w:rPr>
              <w:t>1</w:t>
            </w:r>
          </w:p>
        </w:tc>
        <w:tc>
          <w:tcPr>
            <w:tcW w:w="758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pStyle w:val="TableParagraph"/>
              <w:spacing w:line="246" w:lineRule="exact"/>
              <w:ind w:left="114"/>
              <w:rPr>
                <w:sz w:val="20"/>
                <w:szCs w:val="20"/>
              </w:rPr>
            </w:pPr>
            <w:r w:rsidRPr="00A52A24">
              <w:rPr>
                <w:sz w:val="20"/>
                <w:szCs w:val="20"/>
              </w:rPr>
              <w:t>To</w:t>
            </w:r>
            <w:r w:rsidRPr="00A52A24">
              <w:rPr>
                <w:spacing w:val="31"/>
                <w:sz w:val="20"/>
                <w:szCs w:val="20"/>
              </w:rPr>
              <w:t xml:space="preserve"> </w:t>
            </w:r>
            <w:r w:rsidRPr="00A52A24">
              <w:rPr>
                <w:sz w:val="20"/>
                <w:szCs w:val="20"/>
              </w:rPr>
              <w:t>understand</w:t>
            </w:r>
            <w:r w:rsidRPr="00A52A24">
              <w:rPr>
                <w:spacing w:val="85"/>
                <w:sz w:val="20"/>
                <w:szCs w:val="20"/>
              </w:rPr>
              <w:t xml:space="preserve"> </w:t>
            </w:r>
            <w:r w:rsidRPr="00A52A24">
              <w:rPr>
                <w:sz w:val="20"/>
                <w:szCs w:val="20"/>
              </w:rPr>
              <w:t>the</w:t>
            </w:r>
            <w:r w:rsidRPr="00A52A24">
              <w:rPr>
                <w:spacing w:val="85"/>
                <w:sz w:val="20"/>
                <w:szCs w:val="20"/>
              </w:rPr>
              <w:t xml:space="preserve"> </w:t>
            </w:r>
            <w:r w:rsidRPr="00A52A24">
              <w:rPr>
                <w:sz w:val="20"/>
                <w:szCs w:val="20"/>
              </w:rPr>
              <w:t>terms</w:t>
            </w:r>
            <w:r w:rsidRPr="00A52A24">
              <w:rPr>
                <w:spacing w:val="88"/>
                <w:sz w:val="20"/>
                <w:szCs w:val="20"/>
              </w:rPr>
              <w:t xml:space="preserve"> </w:t>
            </w:r>
            <w:r w:rsidRPr="00A52A24">
              <w:rPr>
                <w:sz w:val="20"/>
                <w:szCs w:val="20"/>
              </w:rPr>
              <w:t>and</w:t>
            </w:r>
            <w:r w:rsidRPr="00A52A24">
              <w:rPr>
                <w:spacing w:val="88"/>
                <w:sz w:val="20"/>
                <w:szCs w:val="20"/>
              </w:rPr>
              <w:t xml:space="preserve"> </w:t>
            </w:r>
            <w:r w:rsidRPr="00A52A24">
              <w:rPr>
                <w:sz w:val="20"/>
                <w:szCs w:val="20"/>
              </w:rPr>
              <w:t>concepts</w:t>
            </w:r>
            <w:r w:rsidRPr="00A52A24">
              <w:rPr>
                <w:spacing w:val="85"/>
                <w:sz w:val="20"/>
                <w:szCs w:val="20"/>
              </w:rPr>
              <w:t xml:space="preserve"> </w:t>
            </w:r>
            <w:r w:rsidRPr="00A52A24">
              <w:rPr>
                <w:sz w:val="20"/>
                <w:szCs w:val="20"/>
              </w:rPr>
              <w:t>this</w:t>
            </w:r>
            <w:r w:rsidRPr="00A52A24">
              <w:rPr>
                <w:spacing w:val="85"/>
                <w:sz w:val="20"/>
                <w:szCs w:val="20"/>
              </w:rPr>
              <w:t xml:space="preserve"> </w:t>
            </w:r>
            <w:r w:rsidRPr="00A52A24">
              <w:rPr>
                <w:sz w:val="20"/>
                <w:szCs w:val="20"/>
              </w:rPr>
              <w:t>related</w:t>
            </w:r>
            <w:r w:rsidRPr="00A52A24">
              <w:rPr>
                <w:spacing w:val="88"/>
                <w:sz w:val="20"/>
                <w:szCs w:val="20"/>
              </w:rPr>
              <w:t xml:space="preserve"> </w:t>
            </w:r>
            <w:r w:rsidRPr="00A52A24">
              <w:rPr>
                <w:sz w:val="20"/>
                <w:szCs w:val="20"/>
              </w:rPr>
              <w:t>with</w:t>
            </w:r>
            <w:r w:rsidRPr="00A52A24">
              <w:rPr>
                <w:spacing w:val="85"/>
                <w:sz w:val="20"/>
                <w:szCs w:val="20"/>
              </w:rPr>
              <w:t xml:space="preserve"> </w:t>
            </w:r>
            <w:r w:rsidRPr="00A52A24">
              <w:rPr>
                <w:sz w:val="20"/>
                <w:szCs w:val="20"/>
              </w:rPr>
              <w:t>tourism</w:t>
            </w:r>
            <w:r w:rsidRPr="00A52A24">
              <w:rPr>
                <w:spacing w:val="84"/>
                <w:sz w:val="20"/>
                <w:szCs w:val="20"/>
              </w:rPr>
              <w:t xml:space="preserve"> </w:t>
            </w:r>
            <w:r w:rsidRPr="00A52A24">
              <w:rPr>
                <w:sz w:val="20"/>
                <w:szCs w:val="20"/>
              </w:rPr>
              <w:t>and</w:t>
            </w:r>
            <w:r w:rsidRPr="00A52A24">
              <w:rPr>
                <w:spacing w:val="88"/>
                <w:sz w:val="20"/>
                <w:szCs w:val="20"/>
              </w:rPr>
              <w:t xml:space="preserve"> </w:t>
            </w:r>
            <w:r w:rsidRPr="00A52A24">
              <w:rPr>
                <w:sz w:val="20"/>
                <w:szCs w:val="20"/>
              </w:rPr>
              <w:t>hotel</w:t>
            </w:r>
          </w:p>
          <w:p w:rsidR="00A52A24" w:rsidRPr="00A52A24" w:rsidRDefault="00A52A24" w:rsidP="00A52A24">
            <w:pPr>
              <w:pStyle w:val="TableParagraph"/>
              <w:spacing w:before="40"/>
              <w:ind w:left="114"/>
              <w:rPr>
                <w:sz w:val="20"/>
                <w:szCs w:val="20"/>
              </w:rPr>
            </w:pPr>
            <w:r w:rsidRPr="00A52A24">
              <w:rPr>
                <w:sz w:val="20"/>
                <w:szCs w:val="20"/>
              </w:rPr>
              <w:t>management.</w:t>
            </w:r>
          </w:p>
        </w:tc>
        <w:tc>
          <w:tcPr>
            <w:tcW w:w="56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jc w:val="center"/>
              <w:rPr>
                <w:sz w:val="20"/>
                <w:szCs w:val="20"/>
              </w:rPr>
            </w:pPr>
            <w:r w:rsidRPr="00A52A24">
              <w:rPr>
                <w:sz w:val="20"/>
                <w:szCs w:val="20"/>
              </w:rPr>
              <w:t>X</w:t>
            </w: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tcPr>
          <w:p w:rsidR="00A52A24" w:rsidRPr="00A52A24" w:rsidRDefault="00A52A24" w:rsidP="00A52A24">
            <w:pPr>
              <w:jc w:val="center"/>
              <w:rPr>
                <w:sz w:val="20"/>
                <w:szCs w:val="20"/>
              </w:rPr>
            </w:pPr>
          </w:p>
        </w:tc>
      </w:tr>
      <w:tr w:rsidR="00A52A24" w:rsidTr="00A52A24">
        <w:trPr>
          <w:trHeight w:val="289"/>
        </w:trPr>
        <w:tc>
          <w:tcPr>
            <w:tcW w:w="605" w:type="dxa"/>
            <w:tcBorders>
              <w:top w:val="single" w:sz="6" w:space="0" w:color="000000"/>
              <w:left w:val="single" w:sz="12" w:space="0" w:color="000000"/>
              <w:bottom w:val="single" w:sz="6" w:space="0" w:color="000000"/>
              <w:right w:val="single" w:sz="6" w:space="0" w:color="000000"/>
            </w:tcBorders>
            <w:hideMark/>
          </w:tcPr>
          <w:p w:rsidR="00A52A24" w:rsidRPr="00A52A24" w:rsidRDefault="00A52A24" w:rsidP="00A52A24">
            <w:pPr>
              <w:pStyle w:val="TableParagraph"/>
              <w:spacing w:before="12"/>
              <w:ind w:left="21"/>
              <w:jc w:val="center"/>
              <w:rPr>
                <w:sz w:val="20"/>
                <w:szCs w:val="20"/>
              </w:rPr>
            </w:pPr>
            <w:r w:rsidRPr="00A52A24">
              <w:rPr>
                <w:sz w:val="20"/>
                <w:szCs w:val="20"/>
              </w:rPr>
              <w:t>2</w:t>
            </w:r>
          </w:p>
        </w:tc>
        <w:tc>
          <w:tcPr>
            <w:tcW w:w="758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pStyle w:val="TableParagraph"/>
              <w:spacing w:line="246" w:lineRule="exact"/>
              <w:ind w:left="114"/>
              <w:rPr>
                <w:sz w:val="20"/>
                <w:szCs w:val="20"/>
              </w:rPr>
            </w:pPr>
            <w:r w:rsidRPr="00A52A24">
              <w:rPr>
                <w:sz w:val="20"/>
                <w:szCs w:val="20"/>
              </w:rPr>
              <w:t>To</w:t>
            </w:r>
            <w:r w:rsidRPr="00A52A24">
              <w:rPr>
                <w:spacing w:val="-5"/>
                <w:sz w:val="20"/>
                <w:szCs w:val="20"/>
              </w:rPr>
              <w:t xml:space="preserve"> </w:t>
            </w:r>
            <w:r w:rsidRPr="00A52A24">
              <w:rPr>
                <w:sz w:val="20"/>
                <w:szCs w:val="20"/>
              </w:rPr>
              <w:t>be</w:t>
            </w:r>
            <w:r w:rsidRPr="00A52A24">
              <w:rPr>
                <w:spacing w:val="-1"/>
                <w:sz w:val="20"/>
                <w:szCs w:val="20"/>
              </w:rPr>
              <w:t xml:space="preserve"> </w:t>
            </w:r>
            <w:r w:rsidRPr="00A52A24">
              <w:rPr>
                <w:sz w:val="20"/>
                <w:szCs w:val="20"/>
              </w:rPr>
              <w:t>able</w:t>
            </w:r>
            <w:r w:rsidRPr="00A52A24">
              <w:rPr>
                <w:spacing w:val="-3"/>
                <w:sz w:val="20"/>
                <w:szCs w:val="20"/>
              </w:rPr>
              <w:t xml:space="preserve"> </w:t>
            </w:r>
            <w:r w:rsidRPr="00A52A24">
              <w:rPr>
                <w:sz w:val="20"/>
                <w:szCs w:val="20"/>
              </w:rPr>
              <w:t>to</w:t>
            </w:r>
            <w:r w:rsidRPr="00A52A24">
              <w:rPr>
                <w:spacing w:val="-4"/>
                <w:sz w:val="20"/>
                <w:szCs w:val="20"/>
              </w:rPr>
              <w:t xml:space="preserve"> </w:t>
            </w:r>
            <w:r w:rsidRPr="00A52A24">
              <w:rPr>
                <w:sz w:val="20"/>
                <w:szCs w:val="20"/>
              </w:rPr>
              <w:t>plan</w:t>
            </w:r>
            <w:r w:rsidRPr="00A52A24">
              <w:rPr>
                <w:spacing w:val="-3"/>
                <w:sz w:val="20"/>
                <w:szCs w:val="20"/>
              </w:rPr>
              <w:t xml:space="preserve"> </w:t>
            </w:r>
            <w:r w:rsidRPr="00A52A24">
              <w:rPr>
                <w:sz w:val="20"/>
                <w:szCs w:val="20"/>
              </w:rPr>
              <w:t>the</w:t>
            </w:r>
            <w:r w:rsidRPr="00A52A24">
              <w:rPr>
                <w:spacing w:val="-1"/>
                <w:sz w:val="20"/>
                <w:szCs w:val="20"/>
              </w:rPr>
              <w:t xml:space="preserve"> </w:t>
            </w:r>
            <w:r w:rsidRPr="00A52A24">
              <w:rPr>
                <w:sz w:val="20"/>
                <w:szCs w:val="20"/>
              </w:rPr>
              <w:t>process of</w:t>
            </w:r>
            <w:r w:rsidRPr="00A52A24">
              <w:rPr>
                <w:spacing w:val="-1"/>
                <w:sz w:val="20"/>
                <w:szCs w:val="20"/>
              </w:rPr>
              <w:t xml:space="preserve"> </w:t>
            </w:r>
            <w:r w:rsidRPr="00A52A24">
              <w:rPr>
                <w:sz w:val="20"/>
                <w:szCs w:val="20"/>
              </w:rPr>
              <w:t>investment of</w:t>
            </w:r>
            <w:r w:rsidRPr="00A52A24">
              <w:rPr>
                <w:spacing w:val="-3"/>
                <w:sz w:val="20"/>
                <w:szCs w:val="20"/>
              </w:rPr>
              <w:t xml:space="preserve"> </w:t>
            </w:r>
            <w:r w:rsidRPr="00A52A24">
              <w:rPr>
                <w:sz w:val="20"/>
                <w:szCs w:val="20"/>
              </w:rPr>
              <w:t>a</w:t>
            </w:r>
            <w:r w:rsidRPr="00A52A24">
              <w:rPr>
                <w:spacing w:val="-1"/>
                <w:sz w:val="20"/>
                <w:szCs w:val="20"/>
              </w:rPr>
              <w:t xml:space="preserve"> </w:t>
            </w:r>
            <w:r w:rsidRPr="00A52A24">
              <w:rPr>
                <w:sz w:val="20"/>
                <w:szCs w:val="20"/>
              </w:rPr>
              <w:t>new</w:t>
            </w:r>
            <w:r w:rsidRPr="00A52A24">
              <w:rPr>
                <w:spacing w:val="-1"/>
                <w:sz w:val="20"/>
                <w:szCs w:val="20"/>
              </w:rPr>
              <w:t xml:space="preserve"> </w:t>
            </w:r>
            <w:r w:rsidRPr="00A52A24">
              <w:rPr>
                <w:sz w:val="20"/>
                <w:szCs w:val="20"/>
              </w:rPr>
              <w:t>established</w:t>
            </w:r>
            <w:r w:rsidRPr="00A52A24">
              <w:rPr>
                <w:spacing w:val="-4"/>
                <w:sz w:val="20"/>
                <w:szCs w:val="20"/>
              </w:rPr>
              <w:t xml:space="preserve"> </w:t>
            </w:r>
            <w:r w:rsidRPr="00A52A24">
              <w:rPr>
                <w:sz w:val="20"/>
                <w:szCs w:val="20"/>
              </w:rPr>
              <w:t>tourism</w:t>
            </w:r>
            <w:r w:rsidRPr="00A52A24">
              <w:rPr>
                <w:spacing w:val="-5"/>
                <w:sz w:val="20"/>
                <w:szCs w:val="20"/>
              </w:rPr>
              <w:t xml:space="preserve"> </w:t>
            </w:r>
            <w:r w:rsidRPr="00A52A24">
              <w:rPr>
                <w:sz w:val="20"/>
                <w:szCs w:val="20"/>
              </w:rPr>
              <w:t>company.</w:t>
            </w:r>
          </w:p>
        </w:tc>
        <w:tc>
          <w:tcPr>
            <w:tcW w:w="56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jc w:val="center"/>
              <w:rPr>
                <w:sz w:val="20"/>
                <w:szCs w:val="20"/>
              </w:rPr>
            </w:pPr>
            <w:r w:rsidRPr="00A52A24">
              <w:rPr>
                <w:sz w:val="20"/>
                <w:szCs w:val="20"/>
              </w:rPr>
              <w:t>X</w:t>
            </w: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tcPr>
          <w:p w:rsidR="00A52A24" w:rsidRPr="00A52A24" w:rsidRDefault="00A52A24" w:rsidP="00A52A24">
            <w:pPr>
              <w:jc w:val="center"/>
              <w:rPr>
                <w:sz w:val="20"/>
                <w:szCs w:val="20"/>
              </w:rPr>
            </w:pPr>
          </w:p>
        </w:tc>
      </w:tr>
      <w:tr w:rsidR="00A52A24" w:rsidTr="00A52A24">
        <w:trPr>
          <w:trHeight w:val="292"/>
        </w:trPr>
        <w:tc>
          <w:tcPr>
            <w:tcW w:w="605" w:type="dxa"/>
            <w:tcBorders>
              <w:top w:val="single" w:sz="6" w:space="0" w:color="000000"/>
              <w:left w:val="single" w:sz="12" w:space="0" w:color="000000"/>
              <w:bottom w:val="single" w:sz="6" w:space="0" w:color="000000"/>
              <w:right w:val="single" w:sz="6" w:space="0" w:color="000000"/>
            </w:tcBorders>
            <w:hideMark/>
          </w:tcPr>
          <w:p w:rsidR="00A52A24" w:rsidRPr="00A52A24" w:rsidRDefault="00A52A24" w:rsidP="00A52A24">
            <w:pPr>
              <w:pStyle w:val="TableParagraph"/>
              <w:spacing w:before="15"/>
              <w:ind w:left="21"/>
              <w:jc w:val="center"/>
              <w:rPr>
                <w:sz w:val="20"/>
                <w:szCs w:val="20"/>
              </w:rPr>
            </w:pPr>
            <w:r w:rsidRPr="00A52A24">
              <w:rPr>
                <w:sz w:val="20"/>
                <w:szCs w:val="20"/>
              </w:rPr>
              <w:t>3</w:t>
            </w:r>
          </w:p>
        </w:tc>
        <w:tc>
          <w:tcPr>
            <w:tcW w:w="758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pStyle w:val="TableParagraph"/>
              <w:spacing w:line="249" w:lineRule="exact"/>
              <w:ind w:left="114"/>
              <w:rPr>
                <w:sz w:val="20"/>
                <w:szCs w:val="20"/>
              </w:rPr>
            </w:pPr>
            <w:r w:rsidRPr="00A52A24">
              <w:rPr>
                <w:sz w:val="20"/>
                <w:szCs w:val="20"/>
              </w:rPr>
              <w:t>To</w:t>
            </w:r>
            <w:r w:rsidRPr="00A52A24">
              <w:rPr>
                <w:spacing w:val="-2"/>
                <w:sz w:val="20"/>
                <w:szCs w:val="20"/>
              </w:rPr>
              <w:t xml:space="preserve"> </w:t>
            </w:r>
            <w:r w:rsidRPr="00A52A24">
              <w:rPr>
                <w:sz w:val="20"/>
                <w:szCs w:val="20"/>
              </w:rPr>
              <w:t>be</w:t>
            </w:r>
            <w:r w:rsidRPr="00A52A24">
              <w:rPr>
                <w:spacing w:val="-1"/>
                <w:sz w:val="20"/>
                <w:szCs w:val="20"/>
              </w:rPr>
              <w:t xml:space="preserve"> </w:t>
            </w:r>
            <w:r w:rsidRPr="00A52A24">
              <w:rPr>
                <w:sz w:val="20"/>
                <w:szCs w:val="20"/>
              </w:rPr>
              <w:t>able</w:t>
            </w:r>
            <w:r w:rsidRPr="00A52A24">
              <w:rPr>
                <w:spacing w:val="-3"/>
                <w:sz w:val="20"/>
                <w:szCs w:val="20"/>
              </w:rPr>
              <w:t xml:space="preserve"> </w:t>
            </w:r>
            <w:r w:rsidRPr="00A52A24">
              <w:rPr>
                <w:sz w:val="20"/>
                <w:szCs w:val="20"/>
              </w:rPr>
              <w:t>to manage</w:t>
            </w:r>
            <w:r w:rsidRPr="00A52A24">
              <w:rPr>
                <w:spacing w:val="-1"/>
                <w:sz w:val="20"/>
                <w:szCs w:val="20"/>
              </w:rPr>
              <w:t xml:space="preserve"> </w:t>
            </w:r>
            <w:r w:rsidRPr="00A52A24">
              <w:rPr>
                <w:sz w:val="20"/>
                <w:szCs w:val="20"/>
              </w:rPr>
              <w:t>companies</w:t>
            </w:r>
            <w:r w:rsidRPr="00A52A24">
              <w:rPr>
                <w:spacing w:val="-1"/>
                <w:sz w:val="20"/>
                <w:szCs w:val="20"/>
              </w:rPr>
              <w:t xml:space="preserve"> </w:t>
            </w:r>
            <w:r w:rsidRPr="00A52A24">
              <w:rPr>
                <w:sz w:val="20"/>
                <w:szCs w:val="20"/>
              </w:rPr>
              <w:t>to</w:t>
            </w:r>
            <w:r w:rsidRPr="00A52A24">
              <w:rPr>
                <w:spacing w:val="-4"/>
                <w:sz w:val="20"/>
                <w:szCs w:val="20"/>
              </w:rPr>
              <w:t xml:space="preserve"> </w:t>
            </w:r>
            <w:r w:rsidRPr="00A52A24">
              <w:rPr>
                <w:sz w:val="20"/>
                <w:szCs w:val="20"/>
              </w:rPr>
              <w:t>be</w:t>
            </w:r>
            <w:r w:rsidRPr="00A52A24">
              <w:rPr>
                <w:spacing w:val="-1"/>
                <w:sz w:val="20"/>
                <w:szCs w:val="20"/>
              </w:rPr>
              <w:t xml:space="preserve"> </w:t>
            </w:r>
            <w:r w:rsidRPr="00A52A24">
              <w:rPr>
                <w:sz w:val="20"/>
                <w:szCs w:val="20"/>
              </w:rPr>
              <w:t>established</w:t>
            </w:r>
            <w:r w:rsidRPr="00A52A24">
              <w:rPr>
                <w:spacing w:val="-1"/>
                <w:sz w:val="20"/>
                <w:szCs w:val="20"/>
              </w:rPr>
              <w:t xml:space="preserve"> </w:t>
            </w:r>
            <w:r w:rsidRPr="00A52A24">
              <w:rPr>
                <w:sz w:val="20"/>
                <w:szCs w:val="20"/>
              </w:rPr>
              <w:t>in</w:t>
            </w:r>
            <w:r w:rsidRPr="00A52A24">
              <w:rPr>
                <w:spacing w:val="-4"/>
                <w:sz w:val="20"/>
                <w:szCs w:val="20"/>
              </w:rPr>
              <w:t xml:space="preserve"> </w:t>
            </w:r>
            <w:r w:rsidRPr="00A52A24">
              <w:rPr>
                <w:sz w:val="20"/>
                <w:szCs w:val="20"/>
              </w:rPr>
              <w:t>the</w:t>
            </w:r>
            <w:r w:rsidRPr="00A52A24">
              <w:rPr>
                <w:spacing w:val="-1"/>
                <w:sz w:val="20"/>
                <w:szCs w:val="20"/>
              </w:rPr>
              <w:t xml:space="preserve"> </w:t>
            </w:r>
            <w:r w:rsidRPr="00A52A24">
              <w:rPr>
                <w:sz w:val="20"/>
                <w:szCs w:val="20"/>
              </w:rPr>
              <w:t>areas</w:t>
            </w:r>
            <w:r w:rsidRPr="00A52A24">
              <w:rPr>
                <w:spacing w:val="-1"/>
                <w:sz w:val="20"/>
                <w:szCs w:val="20"/>
              </w:rPr>
              <w:t xml:space="preserve"> </w:t>
            </w:r>
            <w:r w:rsidRPr="00A52A24">
              <w:rPr>
                <w:sz w:val="20"/>
                <w:szCs w:val="20"/>
              </w:rPr>
              <w:t>of</w:t>
            </w:r>
            <w:r w:rsidRPr="00A52A24">
              <w:rPr>
                <w:spacing w:val="-1"/>
                <w:sz w:val="20"/>
                <w:szCs w:val="20"/>
              </w:rPr>
              <w:t xml:space="preserve"> </w:t>
            </w:r>
            <w:r w:rsidRPr="00A52A24">
              <w:rPr>
                <w:sz w:val="20"/>
                <w:szCs w:val="20"/>
              </w:rPr>
              <w:t>tourism.</w:t>
            </w:r>
          </w:p>
        </w:tc>
        <w:tc>
          <w:tcPr>
            <w:tcW w:w="56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jc w:val="center"/>
              <w:rPr>
                <w:sz w:val="20"/>
                <w:szCs w:val="20"/>
              </w:rPr>
            </w:pPr>
            <w:r w:rsidRPr="00A52A24">
              <w:rPr>
                <w:sz w:val="20"/>
                <w:szCs w:val="20"/>
              </w:rPr>
              <w:t>X</w:t>
            </w: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tcPr>
          <w:p w:rsidR="00A52A24" w:rsidRPr="00A52A24" w:rsidRDefault="00A52A24" w:rsidP="00A52A24">
            <w:pPr>
              <w:jc w:val="center"/>
              <w:rPr>
                <w:sz w:val="20"/>
                <w:szCs w:val="20"/>
              </w:rPr>
            </w:pPr>
          </w:p>
        </w:tc>
      </w:tr>
      <w:tr w:rsidR="00A52A24" w:rsidTr="00A52A24">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A52A24" w:rsidRPr="00A52A24" w:rsidRDefault="00A52A24" w:rsidP="00A52A24">
            <w:pPr>
              <w:pStyle w:val="TableParagraph"/>
              <w:spacing w:before="159"/>
              <w:ind w:left="21"/>
              <w:jc w:val="center"/>
              <w:rPr>
                <w:sz w:val="20"/>
                <w:szCs w:val="20"/>
              </w:rPr>
            </w:pPr>
            <w:r w:rsidRPr="00A52A24">
              <w:rPr>
                <w:sz w:val="20"/>
                <w:szCs w:val="20"/>
              </w:rPr>
              <w:t>4</w:t>
            </w:r>
          </w:p>
        </w:tc>
        <w:tc>
          <w:tcPr>
            <w:tcW w:w="758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pStyle w:val="TableParagraph"/>
              <w:spacing w:line="246" w:lineRule="exact"/>
              <w:ind w:left="114"/>
              <w:rPr>
                <w:sz w:val="20"/>
                <w:szCs w:val="20"/>
              </w:rPr>
            </w:pPr>
            <w:r w:rsidRPr="00A52A24">
              <w:rPr>
                <w:sz w:val="20"/>
                <w:szCs w:val="20"/>
              </w:rPr>
              <w:t>To</w:t>
            </w:r>
            <w:r w:rsidRPr="00A52A24">
              <w:rPr>
                <w:spacing w:val="-12"/>
                <w:sz w:val="20"/>
                <w:szCs w:val="20"/>
              </w:rPr>
              <w:t xml:space="preserve"> </w:t>
            </w:r>
            <w:r w:rsidRPr="00A52A24">
              <w:rPr>
                <w:sz w:val="20"/>
                <w:szCs w:val="20"/>
              </w:rPr>
              <w:t>understand</w:t>
            </w:r>
            <w:r w:rsidRPr="00A52A24">
              <w:rPr>
                <w:spacing w:val="-12"/>
                <w:sz w:val="20"/>
                <w:szCs w:val="20"/>
              </w:rPr>
              <w:t xml:space="preserve"> </w:t>
            </w:r>
            <w:r w:rsidRPr="00A52A24">
              <w:rPr>
                <w:sz w:val="20"/>
                <w:szCs w:val="20"/>
              </w:rPr>
              <w:t>local,</w:t>
            </w:r>
            <w:r w:rsidRPr="00A52A24">
              <w:rPr>
                <w:spacing w:val="-10"/>
                <w:sz w:val="20"/>
                <w:szCs w:val="20"/>
              </w:rPr>
              <w:t xml:space="preserve"> </w:t>
            </w:r>
            <w:r w:rsidRPr="00A52A24">
              <w:rPr>
                <w:sz w:val="20"/>
                <w:szCs w:val="20"/>
              </w:rPr>
              <w:t>national</w:t>
            </w:r>
            <w:r w:rsidRPr="00A52A24">
              <w:rPr>
                <w:spacing w:val="-11"/>
                <w:sz w:val="20"/>
                <w:szCs w:val="20"/>
              </w:rPr>
              <w:t xml:space="preserve"> </w:t>
            </w:r>
            <w:r w:rsidRPr="00A52A24">
              <w:rPr>
                <w:sz w:val="20"/>
                <w:szCs w:val="20"/>
              </w:rPr>
              <w:t>and</w:t>
            </w:r>
            <w:r w:rsidRPr="00A52A24">
              <w:rPr>
                <w:spacing w:val="-12"/>
                <w:sz w:val="20"/>
                <w:szCs w:val="20"/>
              </w:rPr>
              <w:t xml:space="preserve"> </w:t>
            </w:r>
            <w:r w:rsidRPr="00A52A24">
              <w:rPr>
                <w:sz w:val="20"/>
                <w:szCs w:val="20"/>
              </w:rPr>
              <w:t>international</w:t>
            </w:r>
            <w:r w:rsidRPr="00A52A24">
              <w:rPr>
                <w:spacing w:val="-9"/>
                <w:sz w:val="20"/>
                <w:szCs w:val="20"/>
              </w:rPr>
              <w:t xml:space="preserve"> </w:t>
            </w:r>
            <w:r w:rsidRPr="00A52A24">
              <w:rPr>
                <w:sz w:val="20"/>
                <w:szCs w:val="20"/>
              </w:rPr>
              <w:t>dimension</w:t>
            </w:r>
            <w:r w:rsidRPr="00A52A24">
              <w:rPr>
                <w:spacing w:val="-10"/>
                <w:sz w:val="20"/>
                <w:szCs w:val="20"/>
              </w:rPr>
              <w:t xml:space="preserve"> </w:t>
            </w:r>
            <w:r w:rsidRPr="00A52A24">
              <w:rPr>
                <w:sz w:val="20"/>
                <w:szCs w:val="20"/>
              </w:rPr>
              <w:t>of</w:t>
            </w:r>
            <w:r w:rsidRPr="00A52A24">
              <w:rPr>
                <w:spacing w:val="-11"/>
                <w:sz w:val="20"/>
                <w:szCs w:val="20"/>
              </w:rPr>
              <w:t xml:space="preserve"> </w:t>
            </w:r>
            <w:r w:rsidRPr="00A52A24">
              <w:rPr>
                <w:sz w:val="20"/>
                <w:szCs w:val="20"/>
              </w:rPr>
              <w:t>management</w:t>
            </w:r>
            <w:r w:rsidRPr="00A52A24">
              <w:rPr>
                <w:spacing w:val="-8"/>
                <w:sz w:val="20"/>
                <w:szCs w:val="20"/>
              </w:rPr>
              <w:t xml:space="preserve"> </w:t>
            </w:r>
            <w:r w:rsidRPr="00A52A24">
              <w:rPr>
                <w:sz w:val="20"/>
                <w:szCs w:val="20"/>
              </w:rPr>
              <w:t>in</w:t>
            </w:r>
            <w:r w:rsidRPr="00A52A24">
              <w:rPr>
                <w:spacing w:val="-12"/>
                <w:sz w:val="20"/>
                <w:szCs w:val="20"/>
              </w:rPr>
              <w:t xml:space="preserve"> </w:t>
            </w:r>
            <w:r w:rsidRPr="00A52A24">
              <w:rPr>
                <w:sz w:val="20"/>
                <w:szCs w:val="20"/>
              </w:rPr>
              <w:t>tourism</w:t>
            </w:r>
          </w:p>
          <w:p w:rsidR="00A52A24" w:rsidRPr="00A52A24" w:rsidRDefault="00A52A24" w:rsidP="00A52A24">
            <w:pPr>
              <w:pStyle w:val="TableParagraph"/>
              <w:spacing w:before="37"/>
              <w:ind w:left="114"/>
              <w:rPr>
                <w:sz w:val="20"/>
                <w:szCs w:val="20"/>
              </w:rPr>
            </w:pPr>
            <w:r w:rsidRPr="00A52A24">
              <w:rPr>
                <w:sz w:val="20"/>
                <w:szCs w:val="20"/>
              </w:rPr>
              <w:t>administration.</w:t>
            </w: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jc w:val="center"/>
              <w:rPr>
                <w:sz w:val="20"/>
                <w:szCs w:val="20"/>
              </w:rPr>
            </w:pPr>
            <w:r w:rsidRPr="00A52A24">
              <w:rPr>
                <w:sz w:val="20"/>
                <w:szCs w:val="20"/>
              </w:rPr>
              <w:t>X</w:t>
            </w:r>
          </w:p>
        </w:tc>
        <w:tc>
          <w:tcPr>
            <w:tcW w:w="568" w:type="dxa"/>
            <w:tcBorders>
              <w:top w:val="single" w:sz="6" w:space="0" w:color="000000"/>
              <w:left w:val="single" w:sz="6" w:space="0" w:color="000000"/>
              <w:bottom w:val="single" w:sz="6" w:space="0" w:color="000000"/>
              <w:right w:val="single" w:sz="12" w:space="0" w:color="000000"/>
            </w:tcBorders>
          </w:tcPr>
          <w:p w:rsidR="00A52A24" w:rsidRPr="00A52A24" w:rsidRDefault="00A52A24" w:rsidP="00A52A24">
            <w:pPr>
              <w:jc w:val="center"/>
              <w:rPr>
                <w:sz w:val="20"/>
                <w:szCs w:val="20"/>
              </w:rPr>
            </w:pPr>
          </w:p>
        </w:tc>
      </w:tr>
      <w:tr w:rsidR="00A52A24" w:rsidTr="00A52A24">
        <w:trPr>
          <w:trHeight w:val="580"/>
        </w:trPr>
        <w:tc>
          <w:tcPr>
            <w:tcW w:w="605" w:type="dxa"/>
            <w:tcBorders>
              <w:top w:val="single" w:sz="6" w:space="0" w:color="000000"/>
              <w:left w:val="single" w:sz="12" w:space="0" w:color="000000"/>
              <w:bottom w:val="single" w:sz="6" w:space="0" w:color="000000"/>
              <w:right w:val="single" w:sz="6" w:space="0" w:color="000000"/>
            </w:tcBorders>
            <w:hideMark/>
          </w:tcPr>
          <w:p w:rsidR="00A52A24" w:rsidRPr="00A52A24" w:rsidRDefault="00A52A24" w:rsidP="00A52A24">
            <w:pPr>
              <w:pStyle w:val="TableParagraph"/>
              <w:spacing w:before="156"/>
              <w:ind w:left="21"/>
              <w:jc w:val="center"/>
              <w:rPr>
                <w:sz w:val="20"/>
                <w:szCs w:val="20"/>
              </w:rPr>
            </w:pPr>
            <w:r w:rsidRPr="00A52A24">
              <w:rPr>
                <w:sz w:val="20"/>
                <w:szCs w:val="20"/>
              </w:rPr>
              <w:t>5</w:t>
            </w:r>
          </w:p>
        </w:tc>
        <w:tc>
          <w:tcPr>
            <w:tcW w:w="758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pStyle w:val="TableParagraph"/>
              <w:spacing w:line="246" w:lineRule="exact"/>
              <w:ind w:left="114"/>
              <w:rPr>
                <w:sz w:val="20"/>
                <w:szCs w:val="20"/>
              </w:rPr>
            </w:pPr>
            <w:r w:rsidRPr="00A52A24">
              <w:rPr>
                <w:sz w:val="20"/>
                <w:szCs w:val="20"/>
              </w:rPr>
              <w:t>To</w:t>
            </w:r>
            <w:r w:rsidRPr="00A52A24">
              <w:rPr>
                <w:spacing w:val="1"/>
                <w:sz w:val="20"/>
                <w:szCs w:val="20"/>
              </w:rPr>
              <w:t xml:space="preserve"> </w:t>
            </w:r>
            <w:r w:rsidRPr="00A52A24">
              <w:rPr>
                <w:sz w:val="20"/>
                <w:szCs w:val="20"/>
              </w:rPr>
              <w:t>have</w:t>
            </w:r>
            <w:r w:rsidRPr="00A52A24">
              <w:rPr>
                <w:spacing w:val="1"/>
                <w:sz w:val="20"/>
                <w:szCs w:val="20"/>
              </w:rPr>
              <w:t xml:space="preserve"> </w:t>
            </w:r>
            <w:r w:rsidRPr="00A52A24">
              <w:rPr>
                <w:sz w:val="20"/>
                <w:szCs w:val="20"/>
              </w:rPr>
              <w:t>the</w:t>
            </w:r>
            <w:r w:rsidRPr="00A52A24">
              <w:rPr>
                <w:spacing w:val="2"/>
                <w:sz w:val="20"/>
                <w:szCs w:val="20"/>
              </w:rPr>
              <w:t xml:space="preserve"> </w:t>
            </w:r>
            <w:r w:rsidRPr="00A52A24">
              <w:rPr>
                <w:sz w:val="20"/>
                <w:szCs w:val="20"/>
              </w:rPr>
              <w:t>knowledge</w:t>
            </w:r>
            <w:r w:rsidRPr="00A52A24">
              <w:rPr>
                <w:spacing w:val="1"/>
                <w:sz w:val="20"/>
                <w:szCs w:val="20"/>
              </w:rPr>
              <w:t xml:space="preserve"> </w:t>
            </w:r>
            <w:r w:rsidRPr="00A52A24">
              <w:rPr>
                <w:sz w:val="20"/>
                <w:szCs w:val="20"/>
              </w:rPr>
              <w:t>of</w:t>
            </w:r>
            <w:r w:rsidRPr="00A52A24">
              <w:rPr>
                <w:spacing w:val="-1"/>
                <w:sz w:val="20"/>
                <w:szCs w:val="20"/>
              </w:rPr>
              <w:t xml:space="preserve"> </w:t>
            </w:r>
            <w:r w:rsidRPr="00A52A24">
              <w:rPr>
                <w:sz w:val="20"/>
                <w:szCs w:val="20"/>
              </w:rPr>
              <w:t>using</w:t>
            </w:r>
            <w:r w:rsidRPr="00A52A24">
              <w:rPr>
                <w:spacing w:val="-1"/>
                <w:sz w:val="20"/>
                <w:szCs w:val="20"/>
              </w:rPr>
              <w:t xml:space="preserve"> </w:t>
            </w:r>
            <w:r w:rsidRPr="00A52A24">
              <w:rPr>
                <w:sz w:val="20"/>
                <w:szCs w:val="20"/>
              </w:rPr>
              <w:t>and</w:t>
            </w:r>
            <w:r w:rsidRPr="00A52A24">
              <w:rPr>
                <w:spacing w:val="1"/>
                <w:sz w:val="20"/>
                <w:szCs w:val="20"/>
              </w:rPr>
              <w:t xml:space="preserve"> </w:t>
            </w:r>
            <w:r w:rsidRPr="00A52A24">
              <w:rPr>
                <w:sz w:val="20"/>
                <w:szCs w:val="20"/>
              </w:rPr>
              <w:t>evaluating</w:t>
            </w:r>
            <w:r w:rsidRPr="00A52A24">
              <w:rPr>
                <w:spacing w:val="-1"/>
                <w:sz w:val="20"/>
                <w:szCs w:val="20"/>
              </w:rPr>
              <w:t xml:space="preserve"> </w:t>
            </w:r>
            <w:r w:rsidRPr="00A52A24">
              <w:rPr>
                <w:sz w:val="20"/>
                <w:szCs w:val="20"/>
              </w:rPr>
              <w:t>the</w:t>
            </w:r>
            <w:r w:rsidRPr="00A52A24">
              <w:rPr>
                <w:spacing w:val="-1"/>
                <w:sz w:val="20"/>
                <w:szCs w:val="20"/>
              </w:rPr>
              <w:t xml:space="preserve"> </w:t>
            </w:r>
            <w:r w:rsidRPr="00A52A24">
              <w:rPr>
                <w:sz w:val="20"/>
                <w:szCs w:val="20"/>
              </w:rPr>
              <w:t>tools</w:t>
            </w:r>
            <w:r w:rsidRPr="00A52A24">
              <w:rPr>
                <w:spacing w:val="1"/>
                <w:sz w:val="20"/>
                <w:szCs w:val="20"/>
              </w:rPr>
              <w:t xml:space="preserve"> </w:t>
            </w:r>
            <w:r w:rsidRPr="00A52A24">
              <w:rPr>
                <w:sz w:val="20"/>
                <w:szCs w:val="20"/>
              </w:rPr>
              <w:t>that</w:t>
            </w:r>
            <w:r w:rsidRPr="00A52A24">
              <w:rPr>
                <w:spacing w:val="3"/>
                <w:sz w:val="20"/>
                <w:szCs w:val="20"/>
              </w:rPr>
              <w:t xml:space="preserve"> </w:t>
            </w:r>
            <w:r w:rsidRPr="00A52A24">
              <w:rPr>
                <w:sz w:val="20"/>
                <w:szCs w:val="20"/>
              </w:rPr>
              <w:t>can</w:t>
            </w:r>
            <w:r w:rsidRPr="00A52A24">
              <w:rPr>
                <w:spacing w:val="-1"/>
                <w:sz w:val="20"/>
                <w:szCs w:val="20"/>
              </w:rPr>
              <w:t xml:space="preserve"> </w:t>
            </w:r>
            <w:r w:rsidRPr="00A52A24">
              <w:rPr>
                <w:sz w:val="20"/>
                <w:szCs w:val="20"/>
              </w:rPr>
              <w:t>analyze</w:t>
            </w:r>
            <w:r w:rsidRPr="00A52A24">
              <w:rPr>
                <w:spacing w:val="2"/>
                <w:sz w:val="20"/>
                <w:szCs w:val="20"/>
              </w:rPr>
              <w:t xml:space="preserve"> </w:t>
            </w:r>
            <w:r w:rsidRPr="00A52A24">
              <w:rPr>
                <w:sz w:val="20"/>
                <w:szCs w:val="20"/>
              </w:rPr>
              <w:t>a</w:t>
            </w:r>
            <w:r w:rsidRPr="00A52A24">
              <w:rPr>
                <w:spacing w:val="8"/>
                <w:sz w:val="20"/>
                <w:szCs w:val="20"/>
              </w:rPr>
              <w:t xml:space="preserve"> </w:t>
            </w:r>
            <w:r w:rsidRPr="00A52A24">
              <w:rPr>
                <w:sz w:val="20"/>
                <w:szCs w:val="20"/>
              </w:rPr>
              <w:t>tourism</w:t>
            </w:r>
          </w:p>
          <w:p w:rsidR="00A52A24" w:rsidRPr="00A52A24" w:rsidRDefault="00A52A24" w:rsidP="00A52A24">
            <w:pPr>
              <w:pStyle w:val="TableParagraph"/>
              <w:spacing w:before="38"/>
              <w:ind w:left="114"/>
              <w:rPr>
                <w:sz w:val="20"/>
                <w:szCs w:val="20"/>
              </w:rPr>
            </w:pPr>
            <w:r w:rsidRPr="00A52A24">
              <w:rPr>
                <w:sz w:val="20"/>
                <w:szCs w:val="20"/>
              </w:rPr>
              <w:t>company</w:t>
            </w:r>
            <w:r w:rsidRPr="00A52A24">
              <w:rPr>
                <w:spacing w:val="-4"/>
                <w:sz w:val="20"/>
                <w:szCs w:val="20"/>
              </w:rPr>
              <w:t xml:space="preserve"> </w:t>
            </w:r>
            <w:r w:rsidRPr="00A52A24">
              <w:rPr>
                <w:sz w:val="20"/>
                <w:szCs w:val="20"/>
              </w:rPr>
              <w:t>with</w:t>
            </w:r>
            <w:r w:rsidRPr="00A52A24">
              <w:rPr>
                <w:spacing w:val="-1"/>
                <w:sz w:val="20"/>
                <w:szCs w:val="20"/>
              </w:rPr>
              <w:t xml:space="preserve"> </w:t>
            </w:r>
            <w:r w:rsidRPr="00A52A24">
              <w:rPr>
                <w:sz w:val="20"/>
                <w:szCs w:val="20"/>
              </w:rPr>
              <w:t>its</w:t>
            </w:r>
            <w:r w:rsidRPr="00A52A24">
              <w:rPr>
                <w:spacing w:val="-2"/>
                <w:sz w:val="20"/>
                <w:szCs w:val="20"/>
              </w:rPr>
              <w:t xml:space="preserve"> </w:t>
            </w:r>
            <w:r w:rsidRPr="00A52A24">
              <w:rPr>
                <w:sz w:val="20"/>
                <w:szCs w:val="20"/>
              </w:rPr>
              <w:t>internal and</w:t>
            </w:r>
            <w:r w:rsidRPr="00A52A24">
              <w:rPr>
                <w:spacing w:val="-2"/>
                <w:sz w:val="20"/>
                <w:szCs w:val="20"/>
              </w:rPr>
              <w:t xml:space="preserve"> </w:t>
            </w:r>
            <w:r w:rsidRPr="00A52A24">
              <w:rPr>
                <w:sz w:val="20"/>
                <w:szCs w:val="20"/>
              </w:rPr>
              <w:t>external</w:t>
            </w:r>
            <w:r w:rsidRPr="00A52A24">
              <w:rPr>
                <w:spacing w:val="-3"/>
                <w:sz w:val="20"/>
                <w:szCs w:val="20"/>
              </w:rPr>
              <w:t xml:space="preserve"> </w:t>
            </w:r>
            <w:r w:rsidRPr="00A52A24">
              <w:rPr>
                <w:sz w:val="20"/>
                <w:szCs w:val="20"/>
              </w:rPr>
              <w:t>environment</w:t>
            </w: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A52A24" w:rsidRPr="00A52A24" w:rsidRDefault="00A52A24" w:rsidP="00A52A24">
            <w:pPr>
              <w:jc w:val="center"/>
              <w:rPr>
                <w:sz w:val="20"/>
                <w:szCs w:val="20"/>
              </w:rPr>
            </w:pPr>
            <w:r w:rsidRPr="00A52A24">
              <w:rPr>
                <w:sz w:val="20"/>
                <w:szCs w:val="20"/>
              </w:rPr>
              <w:t>X</w:t>
            </w:r>
          </w:p>
        </w:tc>
      </w:tr>
      <w:tr w:rsidR="00A52A24" w:rsidTr="00A52A24">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A52A24" w:rsidRPr="00A52A24" w:rsidRDefault="00A52A24" w:rsidP="00A52A24">
            <w:pPr>
              <w:pStyle w:val="TableParagraph"/>
              <w:spacing w:before="159"/>
              <w:ind w:left="21"/>
              <w:jc w:val="center"/>
              <w:rPr>
                <w:sz w:val="20"/>
                <w:szCs w:val="20"/>
              </w:rPr>
            </w:pPr>
            <w:r w:rsidRPr="00A52A24">
              <w:rPr>
                <w:sz w:val="20"/>
                <w:szCs w:val="20"/>
              </w:rPr>
              <w:t>6</w:t>
            </w:r>
          </w:p>
        </w:tc>
        <w:tc>
          <w:tcPr>
            <w:tcW w:w="758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pStyle w:val="TableParagraph"/>
              <w:spacing w:line="246" w:lineRule="exact"/>
              <w:ind w:left="114"/>
              <w:rPr>
                <w:sz w:val="20"/>
                <w:szCs w:val="20"/>
              </w:rPr>
            </w:pPr>
            <w:r w:rsidRPr="00A52A24">
              <w:rPr>
                <w:sz w:val="20"/>
                <w:szCs w:val="20"/>
              </w:rPr>
              <w:t>To</w:t>
            </w:r>
            <w:r w:rsidRPr="00A52A24">
              <w:rPr>
                <w:spacing w:val="5"/>
                <w:sz w:val="20"/>
                <w:szCs w:val="20"/>
              </w:rPr>
              <w:t xml:space="preserve"> </w:t>
            </w:r>
            <w:r w:rsidRPr="00A52A24">
              <w:rPr>
                <w:sz w:val="20"/>
                <w:szCs w:val="20"/>
              </w:rPr>
              <w:t>be</w:t>
            </w:r>
            <w:r w:rsidRPr="00A52A24">
              <w:rPr>
                <w:spacing w:val="8"/>
                <w:sz w:val="20"/>
                <w:szCs w:val="20"/>
              </w:rPr>
              <w:t xml:space="preserve"> </w:t>
            </w:r>
            <w:r w:rsidRPr="00A52A24">
              <w:rPr>
                <w:sz w:val="20"/>
                <w:szCs w:val="20"/>
              </w:rPr>
              <w:t>able</w:t>
            </w:r>
            <w:r w:rsidRPr="00A52A24">
              <w:rPr>
                <w:spacing w:val="6"/>
                <w:sz w:val="20"/>
                <w:szCs w:val="20"/>
              </w:rPr>
              <w:t xml:space="preserve"> </w:t>
            </w:r>
            <w:r w:rsidRPr="00A52A24">
              <w:rPr>
                <w:sz w:val="20"/>
                <w:szCs w:val="20"/>
              </w:rPr>
              <w:t>to</w:t>
            </w:r>
            <w:r w:rsidRPr="00A52A24">
              <w:rPr>
                <w:spacing w:val="6"/>
                <w:sz w:val="20"/>
                <w:szCs w:val="20"/>
              </w:rPr>
              <w:t xml:space="preserve"> </w:t>
            </w:r>
            <w:r w:rsidRPr="00A52A24">
              <w:rPr>
                <w:sz w:val="20"/>
                <w:szCs w:val="20"/>
              </w:rPr>
              <w:t>use</w:t>
            </w:r>
            <w:r w:rsidRPr="00A52A24">
              <w:rPr>
                <w:spacing w:val="6"/>
                <w:sz w:val="20"/>
                <w:szCs w:val="20"/>
              </w:rPr>
              <w:t xml:space="preserve"> </w:t>
            </w:r>
            <w:r w:rsidRPr="00A52A24">
              <w:rPr>
                <w:sz w:val="20"/>
                <w:szCs w:val="20"/>
              </w:rPr>
              <w:t>information</w:t>
            </w:r>
            <w:r w:rsidRPr="00A52A24">
              <w:rPr>
                <w:spacing w:val="8"/>
                <w:sz w:val="20"/>
                <w:szCs w:val="20"/>
              </w:rPr>
              <w:t xml:space="preserve"> </w:t>
            </w:r>
            <w:r w:rsidRPr="00A52A24">
              <w:rPr>
                <w:sz w:val="20"/>
                <w:szCs w:val="20"/>
              </w:rPr>
              <w:t>and</w:t>
            </w:r>
            <w:r w:rsidRPr="00A52A24">
              <w:rPr>
                <w:spacing w:val="6"/>
                <w:sz w:val="20"/>
                <w:szCs w:val="20"/>
              </w:rPr>
              <w:t xml:space="preserve"> </w:t>
            </w:r>
            <w:r w:rsidRPr="00A52A24">
              <w:rPr>
                <w:sz w:val="20"/>
                <w:szCs w:val="20"/>
              </w:rPr>
              <w:t>communication</w:t>
            </w:r>
            <w:r w:rsidRPr="00A52A24">
              <w:rPr>
                <w:spacing w:val="6"/>
                <w:sz w:val="20"/>
                <w:szCs w:val="20"/>
              </w:rPr>
              <w:t xml:space="preserve"> </w:t>
            </w:r>
            <w:r w:rsidRPr="00A52A24">
              <w:rPr>
                <w:sz w:val="20"/>
                <w:szCs w:val="20"/>
              </w:rPr>
              <w:t>technologies</w:t>
            </w:r>
            <w:r w:rsidRPr="00A52A24">
              <w:rPr>
                <w:spacing w:val="9"/>
                <w:sz w:val="20"/>
                <w:szCs w:val="20"/>
              </w:rPr>
              <w:t xml:space="preserve"> </w:t>
            </w:r>
            <w:r w:rsidRPr="00A52A24">
              <w:rPr>
                <w:sz w:val="20"/>
                <w:szCs w:val="20"/>
              </w:rPr>
              <w:t>with</w:t>
            </w:r>
            <w:r w:rsidRPr="00A52A24">
              <w:rPr>
                <w:spacing w:val="8"/>
                <w:sz w:val="20"/>
                <w:szCs w:val="20"/>
              </w:rPr>
              <w:t xml:space="preserve"> </w:t>
            </w:r>
            <w:r w:rsidRPr="00A52A24">
              <w:rPr>
                <w:sz w:val="20"/>
                <w:szCs w:val="20"/>
              </w:rPr>
              <w:t>computer</w:t>
            </w:r>
            <w:r w:rsidRPr="00A52A24">
              <w:rPr>
                <w:spacing w:val="9"/>
                <w:sz w:val="20"/>
                <w:szCs w:val="20"/>
              </w:rPr>
              <w:t xml:space="preserve"> </w:t>
            </w:r>
            <w:r w:rsidRPr="00A52A24">
              <w:rPr>
                <w:sz w:val="20"/>
                <w:szCs w:val="20"/>
              </w:rPr>
              <w:t>at</w:t>
            </w:r>
            <w:r w:rsidRPr="00A52A24">
              <w:rPr>
                <w:spacing w:val="7"/>
                <w:sz w:val="20"/>
                <w:szCs w:val="20"/>
              </w:rPr>
              <w:t xml:space="preserve"> </w:t>
            </w:r>
            <w:r w:rsidRPr="00A52A24">
              <w:rPr>
                <w:sz w:val="20"/>
                <w:szCs w:val="20"/>
              </w:rPr>
              <w:t>a</w:t>
            </w:r>
          </w:p>
          <w:p w:rsidR="00A52A24" w:rsidRPr="00A52A24" w:rsidRDefault="00A52A24" w:rsidP="00A52A24">
            <w:pPr>
              <w:pStyle w:val="TableParagraph"/>
              <w:spacing w:before="40"/>
              <w:ind w:left="114"/>
              <w:rPr>
                <w:sz w:val="20"/>
                <w:szCs w:val="20"/>
              </w:rPr>
            </w:pPr>
            <w:r w:rsidRPr="00A52A24">
              <w:rPr>
                <w:sz w:val="20"/>
                <w:szCs w:val="20"/>
              </w:rPr>
              <w:t>level which</w:t>
            </w:r>
            <w:r w:rsidRPr="00A52A24">
              <w:rPr>
                <w:spacing w:val="-3"/>
                <w:sz w:val="20"/>
                <w:szCs w:val="20"/>
              </w:rPr>
              <w:t xml:space="preserve"> </w:t>
            </w:r>
            <w:r w:rsidRPr="00A52A24">
              <w:rPr>
                <w:sz w:val="20"/>
                <w:szCs w:val="20"/>
              </w:rPr>
              <w:t>tourism</w:t>
            </w:r>
            <w:r w:rsidRPr="00A52A24">
              <w:rPr>
                <w:spacing w:val="-4"/>
                <w:sz w:val="20"/>
                <w:szCs w:val="20"/>
              </w:rPr>
              <w:t xml:space="preserve"> </w:t>
            </w:r>
            <w:r w:rsidRPr="00A52A24">
              <w:rPr>
                <w:sz w:val="20"/>
                <w:szCs w:val="20"/>
              </w:rPr>
              <w:t>sector</w:t>
            </w:r>
            <w:r w:rsidRPr="00A52A24">
              <w:rPr>
                <w:spacing w:val="-3"/>
                <w:sz w:val="20"/>
                <w:szCs w:val="20"/>
              </w:rPr>
              <w:t xml:space="preserve"> </w:t>
            </w:r>
            <w:r w:rsidRPr="00A52A24">
              <w:rPr>
                <w:sz w:val="20"/>
                <w:szCs w:val="20"/>
              </w:rPr>
              <w:t>requires.</w:t>
            </w: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A52A24" w:rsidRPr="00A52A24" w:rsidRDefault="00A52A24" w:rsidP="00A52A24">
            <w:pPr>
              <w:jc w:val="center"/>
              <w:rPr>
                <w:sz w:val="20"/>
                <w:szCs w:val="20"/>
              </w:rPr>
            </w:pPr>
            <w:r w:rsidRPr="00A52A24">
              <w:rPr>
                <w:sz w:val="20"/>
                <w:szCs w:val="20"/>
              </w:rPr>
              <w:t>X</w:t>
            </w:r>
          </w:p>
        </w:tc>
      </w:tr>
      <w:tr w:rsidR="00A52A24" w:rsidTr="00A52A24">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A52A24" w:rsidRPr="00A52A24" w:rsidRDefault="00A52A24" w:rsidP="00A52A24">
            <w:pPr>
              <w:pStyle w:val="TableParagraph"/>
              <w:spacing w:before="159"/>
              <w:ind w:left="21"/>
              <w:jc w:val="center"/>
              <w:rPr>
                <w:sz w:val="20"/>
                <w:szCs w:val="20"/>
              </w:rPr>
            </w:pPr>
            <w:r w:rsidRPr="00A52A24">
              <w:rPr>
                <w:sz w:val="20"/>
                <w:szCs w:val="20"/>
              </w:rPr>
              <w:t>7</w:t>
            </w:r>
          </w:p>
        </w:tc>
        <w:tc>
          <w:tcPr>
            <w:tcW w:w="758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pStyle w:val="TableParagraph"/>
              <w:spacing w:line="246" w:lineRule="exact"/>
              <w:ind w:left="114"/>
              <w:rPr>
                <w:sz w:val="20"/>
                <w:szCs w:val="20"/>
              </w:rPr>
            </w:pPr>
            <w:r w:rsidRPr="00A52A24">
              <w:rPr>
                <w:sz w:val="20"/>
                <w:szCs w:val="20"/>
              </w:rPr>
              <w:t>To</w:t>
            </w:r>
            <w:r w:rsidRPr="00A52A24">
              <w:rPr>
                <w:spacing w:val="27"/>
                <w:sz w:val="20"/>
                <w:szCs w:val="20"/>
              </w:rPr>
              <w:t xml:space="preserve"> </w:t>
            </w:r>
            <w:r w:rsidRPr="00A52A24">
              <w:rPr>
                <w:sz w:val="20"/>
                <w:szCs w:val="20"/>
              </w:rPr>
              <w:t>understand</w:t>
            </w:r>
            <w:r w:rsidRPr="00A52A24">
              <w:rPr>
                <w:spacing w:val="29"/>
                <w:sz w:val="20"/>
                <w:szCs w:val="20"/>
              </w:rPr>
              <w:t xml:space="preserve"> </w:t>
            </w:r>
            <w:r w:rsidRPr="00A52A24">
              <w:rPr>
                <w:sz w:val="20"/>
                <w:szCs w:val="20"/>
              </w:rPr>
              <w:t>the</w:t>
            </w:r>
            <w:r w:rsidRPr="00A52A24">
              <w:rPr>
                <w:spacing w:val="30"/>
                <w:sz w:val="20"/>
                <w:szCs w:val="20"/>
              </w:rPr>
              <w:t xml:space="preserve"> </w:t>
            </w:r>
            <w:r w:rsidRPr="00A52A24">
              <w:rPr>
                <w:sz w:val="20"/>
                <w:szCs w:val="20"/>
              </w:rPr>
              <w:t>sectoral</w:t>
            </w:r>
            <w:r w:rsidRPr="00A52A24">
              <w:rPr>
                <w:spacing w:val="29"/>
                <w:sz w:val="20"/>
                <w:szCs w:val="20"/>
              </w:rPr>
              <w:t xml:space="preserve"> </w:t>
            </w:r>
            <w:r w:rsidRPr="00A52A24">
              <w:rPr>
                <w:sz w:val="20"/>
                <w:szCs w:val="20"/>
              </w:rPr>
              <w:t>conditions</w:t>
            </w:r>
            <w:r w:rsidRPr="00A52A24">
              <w:rPr>
                <w:spacing w:val="28"/>
                <w:sz w:val="20"/>
                <w:szCs w:val="20"/>
              </w:rPr>
              <w:t xml:space="preserve"> </w:t>
            </w:r>
            <w:r w:rsidRPr="00A52A24">
              <w:rPr>
                <w:sz w:val="20"/>
                <w:szCs w:val="20"/>
              </w:rPr>
              <w:t>at</w:t>
            </w:r>
            <w:r w:rsidRPr="00A52A24">
              <w:rPr>
                <w:spacing w:val="30"/>
                <w:sz w:val="20"/>
                <w:szCs w:val="20"/>
              </w:rPr>
              <w:t xml:space="preserve"> </w:t>
            </w:r>
            <w:r w:rsidRPr="00A52A24">
              <w:rPr>
                <w:sz w:val="20"/>
                <w:szCs w:val="20"/>
              </w:rPr>
              <w:t>a</w:t>
            </w:r>
            <w:r w:rsidRPr="00A52A24">
              <w:rPr>
                <w:spacing w:val="28"/>
                <w:sz w:val="20"/>
                <w:szCs w:val="20"/>
              </w:rPr>
              <w:t xml:space="preserve"> </w:t>
            </w:r>
            <w:r w:rsidRPr="00A52A24">
              <w:rPr>
                <w:sz w:val="20"/>
                <w:szCs w:val="20"/>
              </w:rPr>
              <w:t>level</w:t>
            </w:r>
            <w:r w:rsidRPr="00A52A24">
              <w:rPr>
                <w:spacing w:val="30"/>
                <w:sz w:val="20"/>
                <w:szCs w:val="20"/>
              </w:rPr>
              <w:t xml:space="preserve"> </w:t>
            </w:r>
            <w:r w:rsidRPr="00A52A24">
              <w:rPr>
                <w:sz w:val="20"/>
                <w:szCs w:val="20"/>
              </w:rPr>
              <w:t>they</w:t>
            </w:r>
            <w:r w:rsidRPr="00A52A24">
              <w:rPr>
                <w:spacing w:val="28"/>
                <w:sz w:val="20"/>
                <w:szCs w:val="20"/>
              </w:rPr>
              <w:t xml:space="preserve"> </w:t>
            </w:r>
            <w:r w:rsidRPr="00A52A24">
              <w:rPr>
                <w:sz w:val="20"/>
                <w:szCs w:val="20"/>
              </w:rPr>
              <w:t>can</w:t>
            </w:r>
            <w:r w:rsidRPr="00A52A24">
              <w:rPr>
                <w:spacing w:val="28"/>
                <w:sz w:val="20"/>
                <w:szCs w:val="20"/>
              </w:rPr>
              <w:t xml:space="preserve"> </w:t>
            </w:r>
            <w:r w:rsidRPr="00A52A24">
              <w:rPr>
                <w:sz w:val="20"/>
                <w:szCs w:val="20"/>
              </w:rPr>
              <w:t>cope</w:t>
            </w:r>
            <w:r w:rsidRPr="00A52A24">
              <w:rPr>
                <w:spacing w:val="35"/>
                <w:sz w:val="20"/>
                <w:szCs w:val="20"/>
              </w:rPr>
              <w:t xml:space="preserve"> </w:t>
            </w:r>
            <w:r w:rsidRPr="00A52A24">
              <w:rPr>
                <w:sz w:val="20"/>
                <w:szCs w:val="20"/>
              </w:rPr>
              <w:t>with</w:t>
            </w:r>
            <w:r w:rsidRPr="00A52A24">
              <w:rPr>
                <w:spacing w:val="28"/>
                <w:sz w:val="20"/>
                <w:szCs w:val="20"/>
              </w:rPr>
              <w:t xml:space="preserve"> </w:t>
            </w:r>
            <w:r w:rsidRPr="00A52A24">
              <w:rPr>
                <w:sz w:val="20"/>
                <w:szCs w:val="20"/>
              </w:rPr>
              <w:t>the</w:t>
            </w:r>
            <w:r w:rsidRPr="00A52A24">
              <w:rPr>
                <w:spacing w:val="28"/>
                <w:sz w:val="20"/>
                <w:szCs w:val="20"/>
              </w:rPr>
              <w:t xml:space="preserve"> </w:t>
            </w:r>
            <w:r w:rsidRPr="00A52A24">
              <w:rPr>
                <w:sz w:val="20"/>
                <w:szCs w:val="20"/>
              </w:rPr>
              <w:t>constant</w:t>
            </w:r>
          </w:p>
          <w:p w:rsidR="00A52A24" w:rsidRPr="00A52A24" w:rsidRDefault="00A52A24" w:rsidP="00A52A24">
            <w:pPr>
              <w:pStyle w:val="TableParagraph"/>
              <w:spacing w:before="37"/>
              <w:ind w:left="114"/>
              <w:rPr>
                <w:sz w:val="20"/>
                <w:szCs w:val="20"/>
              </w:rPr>
            </w:pPr>
            <w:r w:rsidRPr="00A52A24">
              <w:rPr>
                <w:sz w:val="20"/>
                <w:szCs w:val="20"/>
              </w:rPr>
              <w:t>fluctuations</w:t>
            </w:r>
            <w:r w:rsidRPr="00A52A24">
              <w:rPr>
                <w:spacing w:val="-2"/>
                <w:sz w:val="20"/>
                <w:szCs w:val="20"/>
              </w:rPr>
              <w:t xml:space="preserve"> </w:t>
            </w:r>
            <w:r w:rsidRPr="00A52A24">
              <w:rPr>
                <w:sz w:val="20"/>
                <w:szCs w:val="20"/>
              </w:rPr>
              <w:t>depending</w:t>
            </w:r>
            <w:r w:rsidRPr="00A52A24">
              <w:rPr>
                <w:spacing w:val="-4"/>
                <w:sz w:val="20"/>
                <w:szCs w:val="20"/>
              </w:rPr>
              <w:t xml:space="preserve"> </w:t>
            </w:r>
            <w:r w:rsidRPr="00A52A24">
              <w:rPr>
                <w:sz w:val="20"/>
                <w:szCs w:val="20"/>
              </w:rPr>
              <w:t>on</w:t>
            </w:r>
            <w:r w:rsidRPr="00A52A24">
              <w:rPr>
                <w:spacing w:val="-1"/>
                <w:sz w:val="20"/>
                <w:szCs w:val="20"/>
              </w:rPr>
              <w:t xml:space="preserve"> </w:t>
            </w:r>
            <w:r w:rsidRPr="00A52A24">
              <w:rPr>
                <w:sz w:val="20"/>
                <w:szCs w:val="20"/>
              </w:rPr>
              <w:t>the</w:t>
            </w:r>
            <w:r w:rsidRPr="00A52A24">
              <w:rPr>
                <w:spacing w:val="-1"/>
                <w:sz w:val="20"/>
                <w:szCs w:val="20"/>
              </w:rPr>
              <w:t xml:space="preserve"> </w:t>
            </w:r>
            <w:r w:rsidRPr="00A52A24">
              <w:rPr>
                <w:sz w:val="20"/>
                <w:szCs w:val="20"/>
              </w:rPr>
              <w:t>flexible</w:t>
            </w:r>
            <w:r w:rsidRPr="00A52A24">
              <w:rPr>
                <w:spacing w:val="-1"/>
                <w:sz w:val="20"/>
                <w:szCs w:val="20"/>
              </w:rPr>
              <w:t xml:space="preserve"> </w:t>
            </w:r>
            <w:r w:rsidRPr="00A52A24">
              <w:rPr>
                <w:sz w:val="20"/>
                <w:szCs w:val="20"/>
              </w:rPr>
              <w:t>demands</w:t>
            </w:r>
            <w:r w:rsidRPr="00A52A24">
              <w:rPr>
                <w:spacing w:val="-1"/>
                <w:sz w:val="20"/>
                <w:szCs w:val="20"/>
              </w:rPr>
              <w:t xml:space="preserve"> </w:t>
            </w:r>
            <w:r w:rsidRPr="00A52A24">
              <w:rPr>
                <w:sz w:val="20"/>
                <w:szCs w:val="20"/>
              </w:rPr>
              <w:t>in</w:t>
            </w:r>
            <w:r w:rsidRPr="00A52A24">
              <w:rPr>
                <w:spacing w:val="-2"/>
                <w:sz w:val="20"/>
                <w:szCs w:val="20"/>
              </w:rPr>
              <w:t xml:space="preserve"> </w:t>
            </w:r>
            <w:r w:rsidRPr="00A52A24">
              <w:rPr>
                <w:sz w:val="20"/>
                <w:szCs w:val="20"/>
              </w:rPr>
              <w:t>the</w:t>
            </w:r>
            <w:r w:rsidRPr="00A52A24">
              <w:rPr>
                <w:spacing w:val="-3"/>
                <w:sz w:val="20"/>
                <w:szCs w:val="20"/>
              </w:rPr>
              <w:t xml:space="preserve"> </w:t>
            </w:r>
            <w:r w:rsidRPr="00A52A24">
              <w:rPr>
                <w:sz w:val="20"/>
                <w:szCs w:val="20"/>
              </w:rPr>
              <w:t>area</w:t>
            </w:r>
            <w:r w:rsidRPr="00A52A24">
              <w:rPr>
                <w:spacing w:val="-3"/>
                <w:sz w:val="20"/>
                <w:szCs w:val="20"/>
              </w:rPr>
              <w:t xml:space="preserve"> </w:t>
            </w:r>
            <w:r w:rsidRPr="00A52A24">
              <w:rPr>
                <w:sz w:val="20"/>
                <w:szCs w:val="20"/>
              </w:rPr>
              <w:t>of</w:t>
            </w:r>
            <w:r w:rsidRPr="00A52A24">
              <w:rPr>
                <w:spacing w:val="-3"/>
                <w:sz w:val="20"/>
                <w:szCs w:val="20"/>
              </w:rPr>
              <w:t xml:space="preserve"> </w:t>
            </w:r>
            <w:r w:rsidRPr="00A52A24">
              <w:rPr>
                <w:sz w:val="20"/>
                <w:szCs w:val="20"/>
              </w:rPr>
              <w:t>tourism</w:t>
            </w:r>
            <w:r w:rsidRPr="00A52A24">
              <w:rPr>
                <w:spacing w:val="-5"/>
                <w:sz w:val="20"/>
                <w:szCs w:val="20"/>
              </w:rPr>
              <w:t xml:space="preserve"> </w:t>
            </w:r>
            <w:r w:rsidRPr="00A52A24">
              <w:rPr>
                <w:sz w:val="20"/>
                <w:szCs w:val="20"/>
              </w:rPr>
              <w:t>management.</w:t>
            </w: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A52A24" w:rsidRPr="00A52A24" w:rsidRDefault="00A52A24" w:rsidP="00A52A24">
            <w:pPr>
              <w:jc w:val="center"/>
              <w:rPr>
                <w:sz w:val="20"/>
                <w:szCs w:val="20"/>
              </w:rPr>
            </w:pPr>
            <w:r w:rsidRPr="00A52A24">
              <w:rPr>
                <w:sz w:val="20"/>
                <w:szCs w:val="20"/>
              </w:rPr>
              <w:t>X</w:t>
            </w:r>
          </w:p>
        </w:tc>
      </w:tr>
      <w:tr w:rsidR="00A52A24" w:rsidTr="00A52A24">
        <w:trPr>
          <w:trHeight w:val="580"/>
        </w:trPr>
        <w:tc>
          <w:tcPr>
            <w:tcW w:w="605" w:type="dxa"/>
            <w:tcBorders>
              <w:top w:val="single" w:sz="6" w:space="0" w:color="000000"/>
              <w:left w:val="single" w:sz="12" w:space="0" w:color="000000"/>
              <w:bottom w:val="single" w:sz="6" w:space="0" w:color="000000"/>
              <w:right w:val="single" w:sz="6" w:space="0" w:color="000000"/>
            </w:tcBorders>
            <w:hideMark/>
          </w:tcPr>
          <w:p w:rsidR="00A52A24" w:rsidRPr="00A52A24" w:rsidRDefault="00A52A24" w:rsidP="00A52A24">
            <w:pPr>
              <w:pStyle w:val="TableParagraph"/>
              <w:spacing w:before="156"/>
              <w:ind w:left="21"/>
              <w:jc w:val="center"/>
              <w:rPr>
                <w:sz w:val="20"/>
                <w:szCs w:val="20"/>
              </w:rPr>
            </w:pPr>
            <w:r w:rsidRPr="00A52A24">
              <w:rPr>
                <w:sz w:val="20"/>
                <w:szCs w:val="20"/>
              </w:rPr>
              <w:t>8</w:t>
            </w:r>
          </w:p>
        </w:tc>
        <w:tc>
          <w:tcPr>
            <w:tcW w:w="758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pStyle w:val="TableParagraph"/>
              <w:spacing w:line="246" w:lineRule="exact"/>
              <w:ind w:left="114"/>
              <w:rPr>
                <w:sz w:val="20"/>
                <w:szCs w:val="20"/>
              </w:rPr>
            </w:pPr>
            <w:r w:rsidRPr="00A52A24">
              <w:rPr>
                <w:sz w:val="20"/>
                <w:szCs w:val="20"/>
              </w:rPr>
              <w:t>To</w:t>
            </w:r>
            <w:r w:rsidRPr="00A52A24">
              <w:rPr>
                <w:spacing w:val="3"/>
                <w:sz w:val="20"/>
                <w:szCs w:val="20"/>
              </w:rPr>
              <w:t xml:space="preserve"> </w:t>
            </w:r>
            <w:r w:rsidRPr="00A52A24">
              <w:rPr>
                <w:sz w:val="20"/>
                <w:szCs w:val="20"/>
              </w:rPr>
              <w:t>be</w:t>
            </w:r>
            <w:r w:rsidRPr="00A52A24">
              <w:rPr>
                <w:spacing w:val="4"/>
                <w:sz w:val="20"/>
                <w:szCs w:val="20"/>
              </w:rPr>
              <w:t xml:space="preserve"> </w:t>
            </w:r>
            <w:r w:rsidRPr="00A52A24">
              <w:rPr>
                <w:sz w:val="20"/>
                <w:szCs w:val="20"/>
              </w:rPr>
              <w:t>expertise</w:t>
            </w:r>
            <w:r w:rsidRPr="00A52A24">
              <w:rPr>
                <w:spacing w:val="4"/>
                <w:sz w:val="20"/>
                <w:szCs w:val="20"/>
              </w:rPr>
              <w:t xml:space="preserve"> </w:t>
            </w:r>
            <w:r w:rsidRPr="00A52A24">
              <w:rPr>
                <w:sz w:val="20"/>
                <w:szCs w:val="20"/>
              </w:rPr>
              <w:t>at</w:t>
            </w:r>
            <w:r w:rsidRPr="00A52A24">
              <w:rPr>
                <w:spacing w:val="4"/>
                <w:sz w:val="20"/>
                <w:szCs w:val="20"/>
              </w:rPr>
              <w:t xml:space="preserve"> </w:t>
            </w:r>
            <w:r w:rsidRPr="00A52A24">
              <w:rPr>
                <w:sz w:val="20"/>
                <w:szCs w:val="20"/>
              </w:rPr>
              <w:t>a</w:t>
            </w:r>
            <w:r w:rsidRPr="00A52A24">
              <w:rPr>
                <w:spacing w:val="4"/>
                <w:sz w:val="20"/>
                <w:szCs w:val="20"/>
              </w:rPr>
              <w:t xml:space="preserve"> </w:t>
            </w:r>
            <w:r w:rsidRPr="00A52A24">
              <w:rPr>
                <w:sz w:val="20"/>
                <w:szCs w:val="20"/>
              </w:rPr>
              <w:t>special</w:t>
            </w:r>
            <w:r w:rsidRPr="00A52A24">
              <w:rPr>
                <w:spacing w:val="2"/>
                <w:sz w:val="20"/>
                <w:szCs w:val="20"/>
              </w:rPr>
              <w:t xml:space="preserve"> </w:t>
            </w:r>
            <w:r w:rsidRPr="00A52A24">
              <w:rPr>
                <w:sz w:val="20"/>
                <w:szCs w:val="20"/>
              </w:rPr>
              <w:t>area</w:t>
            </w:r>
            <w:r w:rsidRPr="00A52A24">
              <w:rPr>
                <w:spacing w:val="1"/>
                <w:sz w:val="20"/>
                <w:szCs w:val="20"/>
              </w:rPr>
              <w:t xml:space="preserve"> </w:t>
            </w:r>
            <w:r w:rsidRPr="00A52A24">
              <w:rPr>
                <w:sz w:val="20"/>
                <w:szCs w:val="20"/>
              </w:rPr>
              <w:t>of</w:t>
            </w:r>
            <w:r w:rsidRPr="00A52A24">
              <w:rPr>
                <w:spacing w:val="4"/>
                <w:sz w:val="20"/>
                <w:szCs w:val="20"/>
              </w:rPr>
              <w:t xml:space="preserve"> </w:t>
            </w:r>
            <w:r w:rsidRPr="00A52A24">
              <w:rPr>
                <w:sz w:val="20"/>
                <w:szCs w:val="20"/>
              </w:rPr>
              <w:t>a</w:t>
            </w:r>
            <w:r w:rsidRPr="00A52A24">
              <w:rPr>
                <w:spacing w:val="1"/>
                <w:sz w:val="20"/>
                <w:szCs w:val="20"/>
              </w:rPr>
              <w:t xml:space="preserve"> </w:t>
            </w:r>
            <w:r w:rsidRPr="00A52A24">
              <w:rPr>
                <w:sz w:val="20"/>
                <w:szCs w:val="20"/>
              </w:rPr>
              <w:t>tourism company</w:t>
            </w:r>
            <w:r w:rsidRPr="00A52A24">
              <w:rPr>
                <w:spacing w:val="4"/>
                <w:sz w:val="20"/>
                <w:szCs w:val="20"/>
              </w:rPr>
              <w:t xml:space="preserve"> </w:t>
            </w:r>
            <w:r w:rsidRPr="00A52A24">
              <w:rPr>
                <w:sz w:val="20"/>
                <w:szCs w:val="20"/>
              </w:rPr>
              <w:t>(the</w:t>
            </w:r>
            <w:r w:rsidRPr="00A52A24">
              <w:rPr>
                <w:spacing w:val="1"/>
                <w:sz w:val="20"/>
                <w:szCs w:val="20"/>
              </w:rPr>
              <w:t xml:space="preserve"> </w:t>
            </w:r>
            <w:r w:rsidRPr="00A52A24">
              <w:rPr>
                <w:sz w:val="20"/>
                <w:szCs w:val="20"/>
              </w:rPr>
              <w:t>services</w:t>
            </w:r>
            <w:r w:rsidRPr="00A52A24">
              <w:rPr>
                <w:spacing w:val="4"/>
                <w:sz w:val="20"/>
                <w:szCs w:val="20"/>
              </w:rPr>
              <w:t xml:space="preserve"> </w:t>
            </w:r>
            <w:r w:rsidRPr="00A52A24">
              <w:rPr>
                <w:sz w:val="20"/>
                <w:szCs w:val="20"/>
              </w:rPr>
              <w:t>of</w:t>
            </w:r>
            <w:r w:rsidRPr="00A52A24">
              <w:rPr>
                <w:spacing w:val="4"/>
                <w:sz w:val="20"/>
                <w:szCs w:val="20"/>
              </w:rPr>
              <w:t xml:space="preserve"> </w:t>
            </w:r>
            <w:r w:rsidRPr="00A52A24">
              <w:rPr>
                <w:sz w:val="20"/>
                <w:szCs w:val="20"/>
              </w:rPr>
              <w:t>front</w:t>
            </w:r>
            <w:r w:rsidRPr="00A52A24">
              <w:rPr>
                <w:spacing w:val="4"/>
                <w:sz w:val="20"/>
                <w:szCs w:val="20"/>
              </w:rPr>
              <w:t xml:space="preserve"> </w:t>
            </w:r>
            <w:r w:rsidRPr="00A52A24">
              <w:rPr>
                <w:sz w:val="20"/>
                <w:szCs w:val="20"/>
              </w:rPr>
              <w:t>office,</w:t>
            </w:r>
          </w:p>
          <w:p w:rsidR="00A52A24" w:rsidRPr="00A52A24" w:rsidRDefault="00A52A24" w:rsidP="00A52A24">
            <w:pPr>
              <w:pStyle w:val="TableParagraph"/>
              <w:spacing w:before="37"/>
              <w:ind w:left="114"/>
              <w:rPr>
                <w:sz w:val="20"/>
                <w:szCs w:val="20"/>
              </w:rPr>
            </w:pPr>
            <w:r w:rsidRPr="00A52A24">
              <w:rPr>
                <w:sz w:val="20"/>
                <w:szCs w:val="20"/>
              </w:rPr>
              <w:t>housekeeping,</w:t>
            </w:r>
            <w:r w:rsidRPr="00A52A24">
              <w:rPr>
                <w:spacing w:val="-2"/>
                <w:sz w:val="20"/>
                <w:szCs w:val="20"/>
              </w:rPr>
              <w:t xml:space="preserve"> </w:t>
            </w:r>
            <w:r w:rsidRPr="00A52A24">
              <w:rPr>
                <w:sz w:val="20"/>
                <w:szCs w:val="20"/>
              </w:rPr>
              <w:t>sales</w:t>
            </w:r>
            <w:r w:rsidRPr="00A52A24">
              <w:rPr>
                <w:spacing w:val="-2"/>
                <w:sz w:val="20"/>
                <w:szCs w:val="20"/>
              </w:rPr>
              <w:t xml:space="preserve"> </w:t>
            </w:r>
            <w:r w:rsidRPr="00A52A24">
              <w:rPr>
                <w:sz w:val="20"/>
                <w:szCs w:val="20"/>
              </w:rPr>
              <w:t>and</w:t>
            </w:r>
            <w:r w:rsidRPr="00A52A24">
              <w:rPr>
                <w:spacing w:val="-2"/>
                <w:sz w:val="20"/>
                <w:szCs w:val="20"/>
              </w:rPr>
              <w:t xml:space="preserve"> </w:t>
            </w:r>
            <w:r w:rsidRPr="00A52A24">
              <w:rPr>
                <w:sz w:val="20"/>
                <w:szCs w:val="20"/>
              </w:rPr>
              <w:t>marketing</w:t>
            </w:r>
            <w:r w:rsidRPr="00A52A24">
              <w:rPr>
                <w:spacing w:val="-4"/>
                <w:sz w:val="20"/>
                <w:szCs w:val="20"/>
              </w:rPr>
              <w:t xml:space="preserve"> </w:t>
            </w:r>
            <w:r w:rsidRPr="00A52A24">
              <w:rPr>
                <w:sz w:val="20"/>
                <w:szCs w:val="20"/>
              </w:rPr>
              <w:t>etc.)</w:t>
            </w:r>
            <w:r w:rsidRPr="00A52A24">
              <w:rPr>
                <w:spacing w:val="-4"/>
                <w:sz w:val="20"/>
                <w:szCs w:val="20"/>
              </w:rPr>
              <w:t xml:space="preserve"> </w:t>
            </w:r>
            <w:r w:rsidRPr="00A52A24">
              <w:rPr>
                <w:sz w:val="20"/>
                <w:szCs w:val="20"/>
              </w:rPr>
              <w:t>and</w:t>
            </w:r>
            <w:r w:rsidRPr="00A52A24">
              <w:rPr>
                <w:spacing w:val="-2"/>
                <w:sz w:val="20"/>
                <w:szCs w:val="20"/>
              </w:rPr>
              <w:t xml:space="preserve"> </w:t>
            </w:r>
            <w:r w:rsidRPr="00A52A24">
              <w:rPr>
                <w:sz w:val="20"/>
                <w:szCs w:val="20"/>
              </w:rPr>
              <w:t>hotel</w:t>
            </w:r>
            <w:r w:rsidRPr="00A52A24">
              <w:rPr>
                <w:spacing w:val="-1"/>
                <w:sz w:val="20"/>
                <w:szCs w:val="20"/>
              </w:rPr>
              <w:t xml:space="preserve"> </w:t>
            </w:r>
            <w:r w:rsidRPr="00A52A24">
              <w:rPr>
                <w:sz w:val="20"/>
                <w:szCs w:val="20"/>
              </w:rPr>
              <w:t>management</w:t>
            </w: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jc w:val="center"/>
              <w:rPr>
                <w:sz w:val="20"/>
                <w:szCs w:val="20"/>
              </w:rPr>
            </w:pPr>
            <w:r w:rsidRPr="00A52A24">
              <w:rPr>
                <w:sz w:val="20"/>
                <w:szCs w:val="20"/>
              </w:rPr>
              <w:t>X</w:t>
            </w:r>
          </w:p>
        </w:tc>
        <w:tc>
          <w:tcPr>
            <w:tcW w:w="568" w:type="dxa"/>
            <w:tcBorders>
              <w:top w:val="single" w:sz="6" w:space="0" w:color="000000"/>
              <w:left w:val="single" w:sz="6" w:space="0" w:color="000000"/>
              <w:bottom w:val="single" w:sz="6" w:space="0" w:color="000000"/>
              <w:right w:val="single" w:sz="12" w:space="0" w:color="000000"/>
            </w:tcBorders>
          </w:tcPr>
          <w:p w:rsidR="00A52A24" w:rsidRPr="00A52A24" w:rsidRDefault="00A52A24" w:rsidP="00A52A24">
            <w:pPr>
              <w:jc w:val="center"/>
              <w:rPr>
                <w:sz w:val="20"/>
                <w:szCs w:val="20"/>
              </w:rPr>
            </w:pPr>
          </w:p>
        </w:tc>
      </w:tr>
      <w:tr w:rsidR="00A52A24" w:rsidTr="00A52A24">
        <w:trPr>
          <w:trHeight w:val="292"/>
        </w:trPr>
        <w:tc>
          <w:tcPr>
            <w:tcW w:w="605" w:type="dxa"/>
            <w:tcBorders>
              <w:top w:val="single" w:sz="6" w:space="0" w:color="000000"/>
              <w:left w:val="single" w:sz="12" w:space="0" w:color="000000"/>
              <w:bottom w:val="single" w:sz="6" w:space="0" w:color="000000"/>
              <w:right w:val="single" w:sz="6" w:space="0" w:color="000000"/>
            </w:tcBorders>
            <w:hideMark/>
          </w:tcPr>
          <w:p w:rsidR="00A52A24" w:rsidRPr="00A52A24" w:rsidRDefault="00A52A24" w:rsidP="00A52A24">
            <w:pPr>
              <w:pStyle w:val="TableParagraph"/>
              <w:spacing w:before="12"/>
              <w:ind w:left="21"/>
              <w:jc w:val="center"/>
              <w:rPr>
                <w:sz w:val="20"/>
                <w:szCs w:val="20"/>
              </w:rPr>
            </w:pPr>
            <w:r w:rsidRPr="00A52A24">
              <w:rPr>
                <w:sz w:val="20"/>
                <w:szCs w:val="20"/>
              </w:rPr>
              <w:t>9</w:t>
            </w:r>
          </w:p>
        </w:tc>
        <w:tc>
          <w:tcPr>
            <w:tcW w:w="758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pStyle w:val="TableParagraph"/>
              <w:spacing w:line="249" w:lineRule="exact"/>
              <w:ind w:left="114"/>
              <w:rPr>
                <w:sz w:val="20"/>
                <w:szCs w:val="20"/>
              </w:rPr>
            </w:pPr>
            <w:r w:rsidRPr="00A52A24">
              <w:rPr>
                <w:sz w:val="20"/>
                <w:szCs w:val="20"/>
              </w:rPr>
              <w:t>To</w:t>
            </w:r>
            <w:r w:rsidRPr="00A52A24">
              <w:rPr>
                <w:spacing w:val="-2"/>
                <w:sz w:val="20"/>
                <w:szCs w:val="20"/>
              </w:rPr>
              <w:t xml:space="preserve"> </w:t>
            </w:r>
            <w:r w:rsidRPr="00A52A24">
              <w:rPr>
                <w:sz w:val="20"/>
                <w:szCs w:val="20"/>
              </w:rPr>
              <w:t>be</w:t>
            </w:r>
            <w:r w:rsidRPr="00A52A24">
              <w:rPr>
                <w:spacing w:val="-2"/>
                <w:sz w:val="20"/>
                <w:szCs w:val="20"/>
              </w:rPr>
              <w:t xml:space="preserve"> </w:t>
            </w:r>
            <w:r w:rsidRPr="00A52A24">
              <w:rPr>
                <w:sz w:val="20"/>
                <w:szCs w:val="20"/>
              </w:rPr>
              <w:t>able</w:t>
            </w:r>
            <w:r w:rsidRPr="00A52A24">
              <w:rPr>
                <w:spacing w:val="-3"/>
                <w:sz w:val="20"/>
                <w:szCs w:val="20"/>
              </w:rPr>
              <w:t xml:space="preserve"> </w:t>
            </w:r>
            <w:r w:rsidRPr="00A52A24">
              <w:rPr>
                <w:sz w:val="20"/>
                <w:szCs w:val="20"/>
              </w:rPr>
              <w:t>to</w:t>
            </w:r>
            <w:r w:rsidRPr="00A52A24">
              <w:rPr>
                <w:spacing w:val="-2"/>
                <w:sz w:val="20"/>
                <w:szCs w:val="20"/>
              </w:rPr>
              <w:t xml:space="preserve"> </w:t>
            </w:r>
            <w:r w:rsidRPr="00A52A24">
              <w:rPr>
                <w:sz w:val="20"/>
                <w:szCs w:val="20"/>
              </w:rPr>
              <w:t>research</w:t>
            </w:r>
            <w:r w:rsidRPr="00A52A24">
              <w:rPr>
                <w:spacing w:val="-1"/>
                <w:sz w:val="20"/>
                <w:szCs w:val="20"/>
              </w:rPr>
              <w:t xml:space="preserve"> </w:t>
            </w:r>
            <w:r w:rsidRPr="00A52A24">
              <w:rPr>
                <w:sz w:val="20"/>
                <w:szCs w:val="20"/>
              </w:rPr>
              <w:t>scientific</w:t>
            </w:r>
            <w:r w:rsidRPr="00A52A24">
              <w:rPr>
                <w:spacing w:val="-2"/>
                <w:sz w:val="20"/>
                <w:szCs w:val="20"/>
              </w:rPr>
              <w:t xml:space="preserve"> </w:t>
            </w:r>
            <w:r w:rsidRPr="00A52A24">
              <w:rPr>
                <w:sz w:val="20"/>
                <w:szCs w:val="20"/>
              </w:rPr>
              <w:t>knowledge</w:t>
            </w:r>
            <w:r w:rsidRPr="00A52A24">
              <w:rPr>
                <w:spacing w:val="-1"/>
                <w:sz w:val="20"/>
                <w:szCs w:val="20"/>
              </w:rPr>
              <w:t xml:space="preserve"> </w:t>
            </w:r>
            <w:r w:rsidRPr="00A52A24">
              <w:rPr>
                <w:sz w:val="20"/>
                <w:szCs w:val="20"/>
              </w:rPr>
              <w:t>about</w:t>
            </w:r>
            <w:r w:rsidRPr="00A52A24">
              <w:rPr>
                <w:spacing w:val="-1"/>
                <w:sz w:val="20"/>
                <w:szCs w:val="20"/>
              </w:rPr>
              <w:t xml:space="preserve"> </w:t>
            </w:r>
            <w:r w:rsidRPr="00A52A24">
              <w:rPr>
                <w:sz w:val="20"/>
                <w:szCs w:val="20"/>
              </w:rPr>
              <w:t>tourism</w:t>
            </w:r>
            <w:r w:rsidRPr="00A52A24">
              <w:rPr>
                <w:spacing w:val="-5"/>
                <w:sz w:val="20"/>
                <w:szCs w:val="20"/>
              </w:rPr>
              <w:t xml:space="preserve"> </w:t>
            </w:r>
            <w:r w:rsidRPr="00A52A24">
              <w:rPr>
                <w:sz w:val="20"/>
                <w:szCs w:val="20"/>
              </w:rPr>
              <w:t>and</w:t>
            </w:r>
            <w:r w:rsidRPr="00A52A24">
              <w:rPr>
                <w:spacing w:val="-2"/>
                <w:sz w:val="20"/>
                <w:szCs w:val="20"/>
              </w:rPr>
              <w:t xml:space="preserve"> </w:t>
            </w:r>
            <w:r w:rsidRPr="00A52A24">
              <w:rPr>
                <w:sz w:val="20"/>
                <w:szCs w:val="20"/>
              </w:rPr>
              <w:t>hotel</w:t>
            </w:r>
            <w:r w:rsidRPr="00A52A24">
              <w:rPr>
                <w:spacing w:val="-1"/>
                <w:sz w:val="20"/>
                <w:szCs w:val="20"/>
              </w:rPr>
              <w:t xml:space="preserve"> </w:t>
            </w:r>
            <w:r w:rsidRPr="00A52A24">
              <w:rPr>
                <w:sz w:val="20"/>
                <w:szCs w:val="20"/>
              </w:rPr>
              <w:t>management.</w:t>
            </w: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A52A24" w:rsidRPr="00A52A24" w:rsidRDefault="00A52A24" w:rsidP="00A52A24">
            <w:pPr>
              <w:jc w:val="center"/>
              <w:rPr>
                <w:sz w:val="20"/>
                <w:szCs w:val="20"/>
              </w:rPr>
            </w:pPr>
            <w:r w:rsidRPr="00A52A24">
              <w:rPr>
                <w:sz w:val="20"/>
                <w:szCs w:val="20"/>
              </w:rPr>
              <w:t>X</w:t>
            </w:r>
          </w:p>
        </w:tc>
      </w:tr>
      <w:tr w:rsidR="00A52A24" w:rsidTr="00A52A24">
        <w:trPr>
          <w:trHeight w:val="289"/>
        </w:trPr>
        <w:tc>
          <w:tcPr>
            <w:tcW w:w="605" w:type="dxa"/>
            <w:tcBorders>
              <w:top w:val="single" w:sz="6" w:space="0" w:color="000000"/>
              <w:left w:val="single" w:sz="12" w:space="0" w:color="000000"/>
              <w:bottom w:val="single" w:sz="6" w:space="0" w:color="000000"/>
              <w:right w:val="single" w:sz="6" w:space="0" w:color="000000"/>
            </w:tcBorders>
            <w:hideMark/>
          </w:tcPr>
          <w:p w:rsidR="00A52A24" w:rsidRPr="00A52A24" w:rsidRDefault="00A52A24" w:rsidP="00A52A24">
            <w:pPr>
              <w:pStyle w:val="TableParagraph"/>
              <w:spacing w:before="12"/>
              <w:ind w:left="115" w:right="94"/>
              <w:jc w:val="center"/>
              <w:rPr>
                <w:sz w:val="20"/>
                <w:szCs w:val="20"/>
              </w:rPr>
            </w:pPr>
            <w:r w:rsidRPr="00A52A24">
              <w:rPr>
                <w:sz w:val="20"/>
                <w:szCs w:val="20"/>
              </w:rPr>
              <w:t>10</w:t>
            </w:r>
          </w:p>
        </w:tc>
        <w:tc>
          <w:tcPr>
            <w:tcW w:w="758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pStyle w:val="TableParagraph"/>
              <w:spacing w:line="246" w:lineRule="exact"/>
              <w:ind w:left="114"/>
              <w:rPr>
                <w:sz w:val="20"/>
                <w:szCs w:val="20"/>
              </w:rPr>
            </w:pPr>
            <w:r w:rsidRPr="00A52A24">
              <w:rPr>
                <w:sz w:val="20"/>
                <w:szCs w:val="20"/>
              </w:rPr>
              <w:t>To</w:t>
            </w:r>
            <w:r w:rsidRPr="00A52A24">
              <w:rPr>
                <w:spacing w:val="-1"/>
                <w:sz w:val="20"/>
                <w:szCs w:val="20"/>
              </w:rPr>
              <w:t xml:space="preserve"> </w:t>
            </w:r>
            <w:r w:rsidRPr="00A52A24">
              <w:rPr>
                <w:sz w:val="20"/>
                <w:szCs w:val="20"/>
              </w:rPr>
              <w:t>be</w:t>
            </w:r>
            <w:r w:rsidRPr="00A52A24">
              <w:rPr>
                <w:spacing w:val="-1"/>
                <w:sz w:val="20"/>
                <w:szCs w:val="20"/>
              </w:rPr>
              <w:t xml:space="preserve"> </w:t>
            </w:r>
            <w:r w:rsidRPr="00A52A24">
              <w:rPr>
                <w:sz w:val="20"/>
                <w:szCs w:val="20"/>
              </w:rPr>
              <w:t>able</w:t>
            </w:r>
            <w:r w:rsidRPr="00A52A24">
              <w:rPr>
                <w:spacing w:val="-3"/>
                <w:sz w:val="20"/>
                <w:szCs w:val="20"/>
              </w:rPr>
              <w:t xml:space="preserve"> </w:t>
            </w:r>
            <w:r w:rsidRPr="00A52A24">
              <w:rPr>
                <w:sz w:val="20"/>
                <w:szCs w:val="20"/>
              </w:rPr>
              <w:t>to</w:t>
            </w:r>
            <w:r w:rsidRPr="00A52A24">
              <w:rPr>
                <w:spacing w:val="-1"/>
                <w:sz w:val="20"/>
                <w:szCs w:val="20"/>
              </w:rPr>
              <w:t xml:space="preserve"> </w:t>
            </w:r>
            <w:r w:rsidRPr="00A52A24">
              <w:rPr>
                <w:sz w:val="20"/>
                <w:szCs w:val="20"/>
              </w:rPr>
              <w:t>understand</w:t>
            </w:r>
            <w:r w:rsidRPr="00A52A24">
              <w:rPr>
                <w:spacing w:val="-1"/>
                <w:sz w:val="20"/>
                <w:szCs w:val="20"/>
              </w:rPr>
              <w:t xml:space="preserve"> </w:t>
            </w:r>
            <w:r w:rsidRPr="00A52A24">
              <w:rPr>
                <w:sz w:val="20"/>
                <w:szCs w:val="20"/>
              </w:rPr>
              <w:t>and</w:t>
            </w:r>
            <w:r w:rsidRPr="00A52A24">
              <w:rPr>
                <w:spacing w:val="-1"/>
                <w:sz w:val="20"/>
                <w:szCs w:val="20"/>
              </w:rPr>
              <w:t xml:space="preserve"> </w:t>
            </w:r>
            <w:r w:rsidRPr="00A52A24">
              <w:rPr>
                <w:sz w:val="20"/>
                <w:szCs w:val="20"/>
              </w:rPr>
              <w:t>comment the</w:t>
            </w:r>
            <w:r w:rsidRPr="00A52A24">
              <w:rPr>
                <w:spacing w:val="-1"/>
                <w:sz w:val="20"/>
                <w:szCs w:val="20"/>
              </w:rPr>
              <w:t xml:space="preserve"> </w:t>
            </w:r>
            <w:r w:rsidRPr="00A52A24">
              <w:rPr>
                <w:sz w:val="20"/>
                <w:szCs w:val="20"/>
              </w:rPr>
              <w:t>new trends</w:t>
            </w:r>
            <w:r w:rsidRPr="00A52A24">
              <w:rPr>
                <w:spacing w:val="-3"/>
                <w:sz w:val="20"/>
                <w:szCs w:val="20"/>
              </w:rPr>
              <w:t xml:space="preserve"> </w:t>
            </w:r>
            <w:r w:rsidRPr="00A52A24">
              <w:rPr>
                <w:sz w:val="20"/>
                <w:szCs w:val="20"/>
              </w:rPr>
              <w:t>about</w:t>
            </w:r>
            <w:r w:rsidRPr="00A52A24">
              <w:rPr>
                <w:spacing w:val="-3"/>
                <w:sz w:val="20"/>
                <w:szCs w:val="20"/>
              </w:rPr>
              <w:t xml:space="preserve"> </w:t>
            </w:r>
            <w:r w:rsidRPr="00A52A24">
              <w:rPr>
                <w:sz w:val="20"/>
                <w:szCs w:val="20"/>
              </w:rPr>
              <w:t>tourism</w:t>
            </w:r>
            <w:r w:rsidRPr="00A52A24">
              <w:rPr>
                <w:spacing w:val="-5"/>
                <w:sz w:val="20"/>
                <w:szCs w:val="20"/>
              </w:rPr>
              <w:t xml:space="preserve"> </w:t>
            </w:r>
            <w:r w:rsidRPr="00A52A24">
              <w:rPr>
                <w:sz w:val="20"/>
                <w:szCs w:val="20"/>
              </w:rPr>
              <w:t>industry.</w:t>
            </w: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A52A24" w:rsidRPr="00A52A24" w:rsidRDefault="00A52A24" w:rsidP="00A52A24">
            <w:pPr>
              <w:jc w:val="center"/>
              <w:rPr>
                <w:sz w:val="20"/>
                <w:szCs w:val="20"/>
              </w:rPr>
            </w:pPr>
            <w:r w:rsidRPr="00A52A24">
              <w:rPr>
                <w:sz w:val="20"/>
                <w:szCs w:val="20"/>
              </w:rPr>
              <w:t>X</w:t>
            </w:r>
          </w:p>
        </w:tc>
      </w:tr>
      <w:tr w:rsidR="00A52A24" w:rsidTr="00A52A24">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A52A24" w:rsidRPr="00A52A24" w:rsidRDefault="00A52A24" w:rsidP="00A52A24">
            <w:pPr>
              <w:pStyle w:val="TableParagraph"/>
              <w:spacing w:before="159"/>
              <w:ind w:left="115" w:right="94"/>
              <w:jc w:val="center"/>
              <w:rPr>
                <w:sz w:val="20"/>
                <w:szCs w:val="20"/>
              </w:rPr>
            </w:pPr>
            <w:r w:rsidRPr="00A52A24">
              <w:rPr>
                <w:sz w:val="20"/>
                <w:szCs w:val="20"/>
              </w:rPr>
              <w:t>11</w:t>
            </w:r>
          </w:p>
        </w:tc>
        <w:tc>
          <w:tcPr>
            <w:tcW w:w="758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pStyle w:val="TableParagraph"/>
              <w:spacing w:line="246" w:lineRule="exact"/>
              <w:ind w:left="114"/>
              <w:rPr>
                <w:sz w:val="20"/>
                <w:szCs w:val="20"/>
              </w:rPr>
            </w:pPr>
            <w:r w:rsidRPr="00A52A24">
              <w:rPr>
                <w:sz w:val="20"/>
                <w:szCs w:val="20"/>
              </w:rPr>
              <w:t>To</w:t>
            </w:r>
            <w:r w:rsidRPr="00A52A24">
              <w:rPr>
                <w:spacing w:val="-1"/>
                <w:sz w:val="20"/>
                <w:szCs w:val="20"/>
              </w:rPr>
              <w:t xml:space="preserve"> </w:t>
            </w:r>
            <w:r w:rsidRPr="00A52A24">
              <w:rPr>
                <w:sz w:val="20"/>
                <w:szCs w:val="20"/>
              </w:rPr>
              <w:t>have</w:t>
            </w:r>
            <w:r w:rsidRPr="00A52A24">
              <w:rPr>
                <w:spacing w:val="3"/>
                <w:sz w:val="20"/>
                <w:szCs w:val="20"/>
              </w:rPr>
              <w:t xml:space="preserve"> </w:t>
            </w:r>
            <w:r w:rsidRPr="00A52A24">
              <w:rPr>
                <w:sz w:val="20"/>
                <w:szCs w:val="20"/>
              </w:rPr>
              <w:t>sufficient</w:t>
            </w:r>
            <w:r w:rsidRPr="00A52A24">
              <w:rPr>
                <w:spacing w:val="3"/>
                <w:sz w:val="20"/>
                <w:szCs w:val="20"/>
              </w:rPr>
              <w:t xml:space="preserve"> </w:t>
            </w:r>
            <w:r w:rsidRPr="00A52A24">
              <w:rPr>
                <w:sz w:val="20"/>
                <w:szCs w:val="20"/>
              </w:rPr>
              <w:t>knowledge</w:t>
            </w:r>
            <w:r w:rsidRPr="00A52A24">
              <w:rPr>
                <w:spacing w:val="3"/>
                <w:sz w:val="20"/>
                <w:szCs w:val="20"/>
              </w:rPr>
              <w:t xml:space="preserve"> </w:t>
            </w:r>
            <w:r w:rsidRPr="00A52A24">
              <w:rPr>
                <w:sz w:val="20"/>
                <w:szCs w:val="20"/>
              </w:rPr>
              <w:t>and</w:t>
            </w:r>
            <w:r w:rsidRPr="00A52A24">
              <w:rPr>
                <w:spacing w:val="3"/>
                <w:sz w:val="20"/>
                <w:szCs w:val="20"/>
              </w:rPr>
              <w:t xml:space="preserve"> </w:t>
            </w:r>
            <w:r w:rsidRPr="00A52A24">
              <w:rPr>
                <w:sz w:val="20"/>
                <w:szCs w:val="20"/>
              </w:rPr>
              <w:t>consciousness</w:t>
            </w:r>
            <w:r w:rsidRPr="00A52A24">
              <w:rPr>
                <w:spacing w:val="2"/>
                <w:sz w:val="20"/>
                <w:szCs w:val="20"/>
              </w:rPr>
              <w:t xml:space="preserve"> </w:t>
            </w:r>
            <w:r w:rsidRPr="00A52A24">
              <w:rPr>
                <w:sz w:val="20"/>
                <w:szCs w:val="20"/>
              </w:rPr>
              <w:t>of</w:t>
            </w:r>
            <w:r w:rsidRPr="00A52A24">
              <w:rPr>
                <w:spacing w:val="1"/>
                <w:sz w:val="20"/>
                <w:szCs w:val="20"/>
              </w:rPr>
              <w:t xml:space="preserve"> </w:t>
            </w:r>
            <w:r w:rsidRPr="00A52A24">
              <w:rPr>
                <w:sz w:val="20"/>
                <w:szCs w:val="20"/>
              </w:rPr>
              <w:t>the</w:t>
            </w:r>
            <w:r w:rsidRPr="00A52A24">
              <w:rPr>
                <w:spacing w:val="3"/>
                <w:sz w:val="20"/>
                <w:szCs w:val="20"/>
              </w:rPr>
              <w:t xml:space="preserve"> </w:t>
            </w:r>
            <w:r w:rsidRPr="00A52A24">
              <w:rPr>
                <w:sz w:val="20"/>
                <w:szCs w:val="20"/>
              </w:rPr>
              <w:t>subjects</w:t>
            </w:r>
            <w:r w:rsidRPr="00A52A24">
              <w:rPr>
                <w:spacing w:val="7"/>
                <w:sz w:val="20"/>
                <w:szCs w:val="20"/>
              </w:rPr>
              <w:t xml:space="preserve"> </w:t>
            </w:r>
            <w:r w:rsidRPr="00A52A24">
              <w:rPr>
                <w:sz w:val="20"/>
                <w:szCs w:val="20"/>
              </w:rPr>
              <w:t>concerning society</w:t>
            </w:r>
          </w:p>
          <w:p w:rsidR="00A52A24" w:rsidRPr="00A52A24" w:rsidRDefault="00A52A24" w:rsidP="00A52A24">
            <w:pPr>
              <w:pStyle w:val="TableParagraph"/>
              <w:spacing w:before="40"/>
              <w:ind w:left="114"/>
              <w:rPr>
                <w:sz w:val="20"/>
                <w:szCs w:val="20"/>
              </w:rPr>
            </w:pPr>
            <w:r w:rsidRPr="00A52A24">
              <w:rPr>
                <w:sz w:val="20"/>
                <w:szCs w:val="20"/>
              </w:rPr>
              <w:t>(the</w:t>
            </w:r>
            <w:r w:rsidRPr="00A52A24">
              <w:rPr>
                <w:spacing w:val="-4"/>
                <w:sz w:val="20"/>
                <w:szCs w:val="20"/>
              </w:rPr>
              <w:t xml:space="preserve"> </w:t>
            </w:r>
            <w:r w:rsidRPr="00A52A24">
              <w:rPr>
                <w:sz w:val="20"/>
                <w:szCs w:val="20"/>
              </w:rPr>
              <w:t>protection</w:t>
            </w:r>
            <w:r w:rsidRPr="00A52A24">
              <w:rPr>
                <w:spacing w:val="-1"/>
                <w:sz w:val="20"/>
                <w:szCs w:val="20"/>
              </w:rPr>
              <w:t xml:space="preserve"> </w:t>
            </w:r>
            <w:r w:rsidRPr="00A52A24">
              <w:rPr>
                <w:sz w:val="20"/>
                <w:szCs w:val="20"/>
              </w:rPr>
              <w:t>of</w:t>
            </w:r>
            <w:r w:rsidRPr="00A52A24">
              <w:rPr>
                <w:spacing w:val="-1"/>
                <w:sz w:val="20"/>
                <w:szCs w:val="20"/>
              </w:rPr>
              <w:t xml:space="preserve"> </w:t>
            </w:r>
            <w:r w:rsidRPr="00A52A24">
              <w:rPr>
                <w:sz w:val="20"/>
                <w:szCs w:val="20"/>
              </w:rPr>
              <w:t>natural</w:t>
            </w:r>
            <w:r w:rsidRPr="00A52A24">
              <w:rPr>
                <w:spacing w:val="-4"/>
                <w:sz w:val="20"/>
                <w:szCs w:val="20"/>
              </w:rPr>
              <w:t xml:space="preserve"> </w:t>
            </w:r>
            <w:r w:rsidRPr="00A52A24">
              <w:rPr>
                <w:sz w:val="20"/>
                <w:szCs w:val="20"/>
              </w:rPr>
              <w:t>and</w:t>
            </w:r>
            <w:r w:rsidRPr="00A52A24">
              <w:rPr>
                <w:spacing w:val="-1"/>
                <w:sz w:val="20"/>
                <w:szCs w:val="20"/>
              </w:rPr>
              <w:t xml:space="preserve"> </w:t>
            </w:r>
            <w:r w:rsidRPr="00A52A24">
              <w:rPr>
                <w:sz w:val="20"/>
                <w:szCs w:val="20"/>
              </w:rPr>
              <w:t>cultural</w:t>
            </w:r>
            <w:r w:rsidRPr="00A52A24">
              <w:rPr>
                <w:spacing w:val="-3"/>
                <w:sz w:val="20"/>
                <w:szCs w:val="20"/>
              </w:rPr>
              <w:t xml:space="preserve"> </w:t>
            </w:r>
            <w:r w:rsidRPr="00A52A24">
              <w:rPr>
                <w:sz w:val="20"/>
                <w:szCs w:val="20"/>
              </w:rPr>
              <w:t>environment)</w:t>
            </w: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A52A24" w:rsidRPr="00A52A24" w:rsidRDefault="00A52A24" w:rsidP="00A52A24">
            <w:pPr>
              <w:jc w:val="center"/>
              <w:rPr>
                <w:sz w:val="20"/>
                <w:szCs w:val="20"/>
              </w:rPr>
            </w:pPr>
            <w:r w:rsidRPr="00A52A24">
              <w:rPr>
                <w:sz w:val="20"/>
                <w:szCs w:val="20"/>
              </w:rPr>
              <w:t>X</w:t>
            </w:r>
          </w:p>
        </w:tc>
      </w:tr>
      <w:tr w:rsidR="00A52A24" w:rsidTr="00A52A24">
        <w:trPr>
          <w:trHeight w:val="289"/>
        </w:trPr>
        <w:tc>
          <w:tcPr>
            <w:tcW w:w="605" w:type="dxa"/>
            <w:tcBorders>
              <w:top w:val="single" w:sz="6" w:space="0" w:color="000000"/>
              <w:left w:val="single" w:sz="12" w:space="0" w:color="000000"/>
              <w:bottom w:val="single" w:sz="6" w:space="0" w:color="000000"/>
              <w:right w:val="single" w:sz="6" w:space="0" w:color="000000"/>
            </w:tcBorders>
            <w:hideMark/>
          </w:tcPr>
          <w:p w:rsidR="00A52A24" w:rsidRPr="00A52A24" w:rsidRDefault="00A52A24" w:rsidP="00A52A24">
            <w:pPr>
              <w:pStyle w:val="TableParagraph"/>
              <w:spacing w:before="12"/>
              <w:ind w:left="115" w:right="94"/>
              <w:jc w:val="center"/>
              <w:rPr>
                <w:sz w:val="20"/>
                <w:szCs w:val="20"/>
              </w:rPr>
            </w:pPr>
            <w:r w:rsidRPr="00A52A24">
              <w:rPr>
                <w:sz w:val="20"/>
                <w:szCs w:val="20"/>
              </w:rPr>
              <w:t>12</w:t>
            </w:r>
          </w:p>
        </w:tc>
        <w:tc>
          <w:tcPr>
            <w:tcW w:w="758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pStyle w:val="TableParagraph"/>
              <w:spacing w:line="246" w:lineRule="exact"/>
              <w:ind w:left="114"/>
              <w:rPr>
                <w:sz w:val="20"/>
                <w:szCs w:val="20"/>
              </w:rPr>
            </w:pPr>
            <w:r w:rsidRPr="00A52A24">
              <w:rPr>
                <w:sz w:val="20"/>
                <w:szCs w:val="20"/>
              </w:rPr>
              <w:t>To</w:t>
            </w:r>
            <w:r w:rsidRPr="00A52A24">
              <w:rPr>
                <w:spacing w:val="-1"/>
                <w:sz w:val="20"/>
                <w:szCs w:val="20"/>
              </w:rPr>
              <w:t xml:space="preserve"> </w:t>
            </w:r>
            <w:r w:rsidRPr="00A52A24">
              <w:rPr>
                <w:sz w:val="20"/>
                <w:szCs w:val="20"/>
              </w:rPr>
              <w:t>define</w:t>
            </w:r>
            <w:r w:rsidRPr="00A52A24">
              <w:rPr>
                <w:spacing w:val="-3"/>
                <w:sz w:val="20"/>
                <w:szCs w:val="20"/>
              </w:rPr>
              <w:t xml:space="preserve"> </w:t>
            </w:r>
            <w:r w:rsidRPr="00A52A24">
              <w:rPr>
                <w:sz w:val="20"/>
                <w:szCs w:val="20"/>
              </w:rPr>
              <w:t>the</w:t>
            </w:r>
            <w:r w:rsidRPr="00A52A24">
              <w:rPr>
                <w:spacing w:val="-3"/>
                <w:sz w:val="20"/>
                <w:szCs w:val="20"/>
              </w:rPr>
              <w:t xml:space="preserve"> </w:t>
            </w:r>
            <w:r w:rsidRPr="00A52A24">
              <w:rPr>
                <w:sz w:val="20"/>
                <w:szCs w:val="20"/>
              </w:rPr>
              <w:t>source</w:t>
            </w:r>
            <w:r w:rsidRPr="00A52A24">
              <w:rPr>
                <w:spacing w:val="-1"/>
                <w:sz w:val="20"/>
                <w:szCs w:val="20"/>
              </w:rPr>
              <w:t xml:space="preserve"> </w:t>
            </w:r>
            <w:r w:rsidRPr="00A52A24">
              <w:rPr>
                <w:sz w:val="20"/>
                <w:szCs w:val="20"/>
              </w:rPr>
              <w:t>of</w:t>
            </w:r>
            <w:r w:rsidRPr="00A52A24">
              <w:rPr>
                <w:spacing w:val="-1"/>
                <w:sz w:val="20"/>
                <w:szCs w:val="20"/>
              </w:rPr>
              <w:t xml:space="preserve"> </w:t>
            </w:r>
            <w:r w:rsidRPr="00A52A24">
              <w:rPr>
                <w:sz w:val="20"/>
                <w:szCs w:val="20"/>
              </w:rPr>
              <w:t>the</w:t>
            </w:r>
            <w:r w:rsidRPr="00A52A24">
              <w:rPr>
                <w:spacing w:val="-2"/>
                <w:sz w:val="20"/>
                <w:szCs w:val="20"/>
              </w:rPr>
              <w:t xml:space="preserve"> </w:t>
            </w:r>
            <w:r w:rsidRPr="00A52A24">
              <w:rPr>
                <w:sz w:val="20"/>
                <w:szCs w:val="20"/>
              </w:rPr>
              <w:t>problems</w:t>
            </w:r>
            <w:r w:rsidRPr="00A52A24">
              <w:rPr>
                <w:spacing w:val="-1"/>
                <w:sz w:val="20"/>
                <w:szCs w:val="20"/>
              </w:rPr>
              <w:t xml:space="preserve"> </w:t>
            </w:r>
            <w:r w:rsidRPr="00A52A24">
              <w:rPr>
                <w:sz w:val="20"/>
                <w:szCs w:val="20"/>
              </w:rPr>
              <w:t>in</w:t>
            </w:r>
            <w:r w:rsidRPr="00A52A24">
              <w:rPr>
                <w:spacing w:val="-1"/>
                <w:sz w:val="20"/>
                <w:szCs w:val="20"/>
              </w:rPr>
              <w:t xml:space="preserve"> </w:t>
            </w:r>
            <w:r w:rsidRPr="00A52A24">
              <w:rPr>
                <w:sz w:val="20"/>
                <w:szCs w:val="20"/>
              </w:rPr>
              <w:t>the</w:t>
            </w:r>
            <w:r w:rsidRPr="00A52A24">
              <w:rPr>
                <w:spacing w:val="-1"/>
                <w:sz w:val="20"/>
                <w:szCs w:val="20"/>
              </w:rPr>
              <w:t xml:space="preserve"> </w:t>
            </w:r>
            <w:r w:rsidRPr="00A52A24">
              <w:rPr>
                <w:sz w:val="20"/>
                <w:szCs w:val="20"/>
              </w:rPr>
              <w:t>field</w:t>
            </w:r>
            <w:r w:rsidRPr="00A52A24">
              <w:rPr>
                <w:spacing w:val="-1"/>
                <w:sz w:val="20"/>
                <w:szCs w:val="20"/>
              </w:rPr>
              <w:t xml:space="preserve"> </w:t>
            </w:r>
            <w:r w:rsidRPr="00A52A24">
              <w:rPr>
                <w:sz w:val="20"/>
                <w:szCs w:val="20"/>
              </w:rPr>
              <w:t>by</w:t>
            </w:r>
            <w:r w:rsidRPr="00A52A24">
              <w:rPr>
                <w:spacing w:val="-4"/>
                <w:sz w:val="20"/>
                <w:szCs w:val="20"/>
              </w:rPr>
              <w:t xml:space="preserve"> </w:t>
            </w:r>
            <w:r w:rsidRPr="00A52A24">
              <w:rPr>
                <w:sz w:val="20"/>
                <w:szCs w:val="20"/>
              </w:rPr>
              <w:t>using</w:t>
            </w:r>
            <w:r w:rsidRPr="00A52A24">
              <w:rPr>
                <w:spacing w:val="-3"/>
                <w:sz w:val="20"/>
                <w:szCs w:val="20"/>
              </w:rPr>
              <w:t xml:space="preserve"> </w:t>
            </w:r>
            <w:r w:rsidRPr="00A52A24">
              <w:rPr>
                <w:sz w:val="20"/>
                <w:szCs w:val="20"/>
              </w:rPr>
              <w:t>critical</w:t>
            </w:r>
            <w:r w:rsidRPr="00A52A24">
              <w:rPr>
                <w:spacing w:val="-3"/>
                <w:sz w:val="20"/>
                <w:szCs w:val="20"/>
              </w:rPr>
              <w:t xml:space="preserve"> </w:t>
            </w:r>
            <w:r w:rsidRPr="00A52A24">
              <w:rPr>
                <w:sz w:val="20"/>
                <w:szCs w:val="20"/>
              </w:rPr>
              <w:t>thinking.</w:t>
            </w: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A52A24" w:rsidRPr="00A52A24" w:rsidRDefault="00A52A24" w:rsidP="00A52A24">
            <w:pPr>
              <w:jc w:val="center"/>
              <w:rPr>
                <w:sz w:val="20"/>
                <w:szCs w:val="20"/>
              </w:rPr>
            </w:pPr>
            <w:r w:rsidRPr="00A52A24">
              <w:rPr>
                <w:sz w:val="20"/>
                <w:szCs w:val="20"/>
              </w:rPr>
              <w:t>X</w:t>
            </w:r>
          </w:p>
        </w:tc>
      </w:tr>
      <w:tr w:rsidR="00A52A24" w:rsidTr="00A52A24">
        <w:trPr>
          <w:trHeight w:val="292"/>
        </w:trPr>
        <w:tc>
          <w:tcPr>
            <w:tcW w:w="605" w:type="dxa"/>
            <w:tcBorders>
              <w:top w:val="single" w:sz="6" w:space="0" w:color="000000"/>
              <w:left w:val="single" w:sz="12" w:space="0" w:color="000000"/>
              <w:bottom w:val="single" w:sz="6" w:space="0" w:color="000000"/>
              <w:right w:val="single" w:sz="6" w:space="0" w:color="000000"/>
            </w:tcBorders>
            <w:hideMark/>
          </w:tcPr>
          <w:p w:rsidR="00A52A24" w:rsidRPr="00A52A24" w:rsidRDefault="00A52A24" w:rsidP="00A52A24">
            <w:pPr>
              <w:pStyle w:val="TableParagraph"/>
              <w:spacing w:before="15"/>
              <w:ind w:left="115" w:right="94"/>
              <w:jc w:val="center"/>
              <w:rPr>
                <w:sz w:val="20"/>
                <w:szCs w:val="20"/>
              </w:rPr>
            </w:pPr>
            <w:r w:rsidRPr="00A52A24">
              <w:rPr>
                <w:sz w:val="20"/>
                <w:szCs w:val="20"/>
              </w:rPr>
              <w:t>13</w:t>
            </w:r>
          </w:p>
        </w:tc>
        <w:tc>
          <w:tcPr>
            <w:tcW w:w="758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pStyle w:val="TableParagraph"/>
              <w:spacing w:line="249" w:lineRule="exact"/>
              <w:ind w:left="114"/>
              <w:rPr>
                <w:sz w:val="20"/>
                <w:szCs w:val="20"/>
              </w:rPr>
            </w:pPr>
            <w:r w:rsidRPr="00A52A24">
              <w:rPr>
                <w:sz w:val="20"/>
                <w:szCs w:val="20"/>
              </w:rPr>
              <w:t>To</w:t>
            </w:r>
            <w:r w:rsidRPr="00A52A24">
              <w:rPr>
                <w:spacing w:val="-1"/>
                <w:sz w:val="20"/>
                <w:szCs w:val="20"/>
              </w:rPr>
              <w:t xml:space="preserve"> </w:t>
            </w:r>
            <w:r w:rsidRPr="00A52A24">
              <w:rPr>
                <w:sz w:val="20"/>
                <w:szCs w:val="20"/>
              </w:rPr>
              <w:t>have</w:t>
            </w:r>
            <w:r w:rsidRPr="00A52A24">
              <w:rPr>
                <w:spacing w:val="-1"/>
                <w:sz w:val="20"/>
                <w:szCs w:val="20"/>
              </w:rPr>
              <w:t xml:space="preserve"> </w:t>
            </w:r>
            <w:r w:rsidRPr="00A52A24">
              <w:rPr>
                <w:sz w:val="20"/>
                <w:szCs w:val="20"/>
              </w:rPr>
              <w:t>verbal</w:t>
            </w:r>
            <w:r w:rsidRPr="00A52A24">
              <w:rPr>
                <w:spacing w:val="-3"/>
                <w:sz w:val="20"/>
                <w:szCs w:val="20"/>
              </w:rPr>
              <w:t xml:space="preserve"> </w:t>
            </w:r>
            <w:r w:rsidRPr="00A52A24">
              <w:rPr>
                <w:sz w:val="20"/>
                <w:szCs w:val="20"/>
              </w:rPr>
              <w:t>and</w:t>
            </w:r>
            <w:r w:rsidRPr="00A52A24">
              <w:rPr>
                <w:spacing w:val="-1"/>
                <w:sz w:val="20"/>
                <w:szCs w:val="20"/>
              </w:rPr>
              <w:t xml:space="preserve"> </w:t>
            </w:r>
            <w:r w:rsidRPr="00A52A24">
              <w:rPr>
                <w:sz w:val="20"/>
                <w:szCs w:val="20"/>
              </w:rPr>
              <w:t>written</w:t>
            </w:r>
            <w:r w:rsidRPr="00A52A24">
              <w:rPr>
                <w:spacing w:val="-3"/>
                <w:sz w:val="20"/>
                <w:szCs w:val="20"/>
              </w:rPr>
              <w:t xml:space="preserve"> </w:t>
            </w:r>
            <w:r w:rsidRPr="00A52A24">
              <w:rPr>
                <w:sz w:val="20"/>
                <w:szCs w:val="20"/>
              </w:rPr>
              <w:t>communication</w:t>
            </w:r>
            <w:r w:rsidRPr="00A52A24">
              <w:rPr>
                <w:spacing w:val="-1"/>
                <w:sz w:val="20"/>
                <w:szCs w:val="20"/>
              </w:rPr>
              <w:t xml:space="preserve"> </w:t>
            </w:r>
            <w:r w:rsidRPr="00A52A24">
              <w:rPr>
                <w:sz w:val="20"/>
                <w:szCs w:val="20"/>
              </w:rPr>
              <w:t>skills</w:t>
            </w:r>
            <w:r w:rsidRPr="00A52A24">
              <w:rPr>
                <w:spacing w:val="-3"/>
                <w:sz w:val="20"/>
                <w:szCs w:val="20"/>
              </w:rPr>
              <w:t xml:space="preserve"> </w:t>
            </w:r>
            <w:r w:rsidRPr="00A52A24">
              <w:rPr>
                <w:sz w:val="20"/>
                <w:szCs w:val="20"/>
              </w:rPr>
              <w:t>in</w:t>
            </w:r>
            <w:r w:rsidRPr="00A52A24">
              <w:rPr>
                <w:spacing w:val="-4"/>
                <w:sz w:val="20"/>
                <w:szCs w:val="20"/>
              </w:rPr>
              <w:t xml:space="preserve"> </w:t>
            </w:r>
            <w:r w:rsidRPr="00A52A24">
              <w:rPr>
                <w:sz w:val="20"/>
                <w:szCs w:val="20"/>
              </w:rPr>
              <w:t>Turkish</w:t>
            </w:r>
            <w:r w:rsidRPr="00A52A24">
              <w:rPr>
                <w:spacing w:val="-1"/>
                <w:sz w:val="20"/>
                <w:szCs w:val="20"/>
              </w:rPr>
              <w:t xml:space="preserve"> </w:t>
            </w:r>
            <w:r w:rsidRPr="00A52A24">
              <w:rPr>
                <w:sz w:val="20"/>
                <w:szCs w:val="20"/>
              </w:rPr>
              <w:t>base on</w:t>
            </w:r>
            <w:r w:rsidRPr="00A52A24">
              <w:rPr>
                <w:spacing w:val="-4"/>
                <w:sz w:val="20"/>
                <w:szCs w:val="20"/>
              </w:rPr>
              <w:t xml:space="preserve"> </w:t>
            </w:r>
            <w:r w:rsidRPr="00A52A24">
              <w:rPr>
                <w:sz w:val="20"/>
                <w:szCs w:val="20"/>
              </w:rPr>
              <w:t>tourism</w:t>
            </w:r>
            <w:r w:rsidRPr="00A52A24">
              <w:rPr>
                <w:spacing w:val="-5"/>
                <w:sz w:val="20"/>
                <w:szCs w:val="20"/>
              </w:rPr>
              <w:t xml:space="preserve"> </w:t>
            </w:r>
            <w:r w:rsidRPr="00A52A24">
              <w:rPr>
                <w:sz w:val="20"/>
                <w:szCs w:val="20"/>
              </w:rPr>
              <w:t>sector.</w:t>
            </w: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A52A24" w:rsidRPr="00A52A24" w:rsidRDefault="00A52A24" w:rsidP="00A52A24">
            <w:pPr>
              <w:jc w:val="center"/>
              <w:rPr>
                <w:sz w:val="20"/>
                <w:szCs w:val="20"/>
              </w:rPr>
            </w:pPr>
            <w:r w:rsidRPr="00A52A24">
              <w:rPr>
                <w:sz w:val="20"/>
                <w:szCs w:val="20"/>
              </w:rPr>
              <w:t>X</w:t>
            </w:r>
          </w:p>
        </w:tc>
      </w:tr>
      <w:tr w:rsidR="00A52A24" w:rsidTr="00A52A24">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A52A24" w:rsidRPr="00A52A24" w:rsidRDefault="00A52A24" w:rsidP="00A52A24">
            <w:pPr>
              <w:pStyle w:val="TableParagraph"/>
              <w:spacing w:before="159"/>
              <w:ind w:left="115" w:right="94"/>
              <w:jc w:val="center"/>
              <w:rPr>
                <w:sz w:val="20"/>
                <w:szCs w:val="20"/>
              </w:rPr>
            </w:pPr>
            <w:r w:rsidRPr="00A52A24">
              <w:rPr>
                <w:sz w:val="20"/>
                <w:szCs w:val="20"/>
              </w:rPr>
              <w:t>14</w:t>
            </w:r>
          </w:p>
        </w:tc>
        <w:tc>
          <w:tcPr>
            <w:tcW w:w="758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pStyle w:val="TableParagraph"/>
              <w:spacing w:line="246" w:lineRule="exact"/>
              <w:ind w:left="114"/>
              <w:rPr>
                <w:sz w:val="20"/>
                <w:szCs w:val="20"/>
              </w:rPr>
            </w:pPr>
            <w:r w:rsidRPr="00A52A24">
              <w:rPr>
                <w:sz w:val="20"/>
                <w:szCs w:val="20"/>
              </w:rPr>
              <w:t>To</w:t>
            </w:r>
            <w:r w:rsidRPr="00A52A24">
              <w:rPr>
                <w:spacing w:val="32"/>
                <w:sz w:val="20"/>
                <w:szCs w:val="20"/>
              </w:rPr>
              <w:t xml:space="preserve"> </w:t>
            </w:r>
            <w:r w:rsidRPr="00A52A24">
              <w:rPr>
                <w:sz w:val="20"/>
                <w:szCs w:val="20"/>
              </w:rPr>
              <w:t>have</w:t>
            </w:r>
            <w:r w:rsidRPr="00A52A24">
              <w:rPr>
                <w:spacing w:val="33"/>
                <w:sz w:val="20"/>
                <w:szCs w:val="20"/>
              </w:rPr>
              <w:t xml:space="preserve"> </w:t>
            </w:r>
            <w:r w:rsidRPr="00A52A24">
              <w:rPr>
                <w:sz w:val="20"/>
                <w:szCs w:val="20"/>
              </w:rPr>
              <w:t>verbal</w:t>
            </w:r>
            <w:r w:rsidRPr="00A52A24">
              <w:rPr>
                <w:spacing w:val="33"/>
                <w:sz w:val="20"/>
                <w:szCs w:val="20"/>
              </w:rPr>
              <w:t xml:space="preserve"> </w:t>
            </w:r>
            <w:r w:rsidRPr="00A52A24">
              <w:rPr>
                <w:sz w:val="20"/>
                <w:szCs w:val="20"/>
              </w:rPr>
              <w:t>and</w:t>
            </w:r>
            <w:r w:rsidRPr="00A52A24">
              <w:rPr>
                <w:spacing w:val="32"/>
                <w:sz w:val="20"/>
                <w:szCs w:val="20"/>
              </w:rPr>
              <w:t xml:space="preserve"> </w:t>
            </w:r>
            <w:r w:rsidRPr="00A52A24">
              <w:rPr>
                <w:sz w:val="20"/>
                <w:szCs w:val="20"/>
              </w:rPr>
              <w:t>written</w:t>
            </w:r>
            <w:r w:rsidRPr="00A52A24">
              <w:rPr>
                <w:spacing w:val="32"/>
                <w:sz w:val="20"/>
                <w:szCs w:val="20"/>
              </w:rPr>
              <w:t xml:space="preserve"> </w:t>
            </w:r>
            <w:r w:rsidRPr="00A52A24">
              <w:rPr>
                <w:sz w:val="20"/>
                <w:szCs w:val="20"/>
              </w:rPr>
              <w:t>communication</w:t>
            </w:r>
            <w:r w:rsidRPr="00A52A24">
              <w:rPr>
                <w:spacing w:val="32"/>
                <w:sz w:val="20"/>
                <w:szCs w:val="20"/>
              </w:rPr>
              <w:t xml:space="preserve"> </w:t>
            </w:r>
            <w:r w:rsidRPr="00A52A24">
              <w:rPr>
                <w:sz w:val="20"/>
                <w:szCs w:val="20"/>
              </w:rPr>
              <w:t>skills</w:t>
            </w:r>
            <w:r w:rsidRPr="00A52A24">
              <w:rPr>
                <w:spacing w:val="30"/>
                <w:sz w:val="20"/>
                <w:szCs w:val="20"/>
              </w:rPr>
              <w:t xml:space="preserve"> </w:t>
            </w:r>
            <w:r w:rsidRPr="00A52A24">
              <w:rPr>
                <w:sz w:val="20"/>
                <w:szCs w:val="20"/>
              </w:rPr>
              <w:t>in</w:t>
            </w:r>
            <w:r w:rsidRPr="00A52A24">
              <w:rPr>
                <w:spacing w:val="30"/>
                <w:sz w:val="20"/>
                <w:szCs w:val="20"/>
              </w:rPr>
              <w:t xml:space="preserve"> </w:t>
            </w:r>
            <w:r w:rsidRPr="00A52A24">
              <w:rPr>
                <w:sz w:val="20"/>
                <w:szCs w:val="20"/>
              </w:rPr>
              <w:t>at</w:t>
            </w:r>
            <w:r w:rsidRPr="00A52A24">
              <w:rPr>
                <w:spacing w:val="33"/>
                <w:sz w:val="20"/>
                <w:szCs w:val="20"/>
              </w:rPr>
              <w:t xml:space="preserve"> </w:t>
            </w:r>
            <w:r w:rsidRPr="00A52A24">
              <w:rPr>
                <w:sz w:val="20"/>
                <w:szCs w:val="20"/>
              </w:rPr>
              <w:t>least</w:t>
            </w:r>
            <w:r w:rsidRPr="00A52A24">
              <w:rPr>
                <w:spacing w:val="33"/>
                <w:sz w:val="20"/>
                <w:szCs w:val="20"/>
              </w:rPr>
              <w:t xml:space="preserve"> </w:t>
            </w:r>
            <w:r w:rsidRPr="00A52A24">
              <w:rPr>
                <w:sz w:val="20"/>
                <w:szCs w:val="20"/>
              </w:rPr>
              <w:t>one,</w:t>
            </w:r>
            <w:r w:rsidRPr="00A52A24">
              <w:rPr>
                <w:spacing w:val="30"/>
                <w:sz w:val="20"/>
                <w:szCs w:val="20"/>
              </w:rPr>
              <w:t xml:space="preserve"> </w:t>
            </w:r>
            <w:r w:rsidRPr="00A52A24">
              <w:rPr>
                <w:sz w:val="20"/>
                <w:szCs w:val="20"/>
              </w:rPr>
              <w:t>by</w:t>
            </w:r>
            <w:r w:rsidRPr="00A52A24">
              <w:rPr>
                <w:spacing w:val="31"/>
                <w:sz w:val="20"/>
                <w:szCs w:val="20"/>
              </w:rPr>
              <w:t xml:space="preserve"> </w:t>
            </w:r>
            <w:r w:rsidRPr="00A52A24">
              <w:rPr>
                <w:sz w:val="20"/>
                <w:szCs w:val="20"/>
              </w:rPr>
              <w:t>choice</w:t>
            </w:r>
            <w:r w:rsidRPr="00A52A24">
              <w:rPr>
                <w:spacing w:val="30"/>
                <w:sz w:val="20"/>
                <w:szCs w:val="20"/>
              </w:rPr>
              <w:t xml:space="preserve"> </w:t>
            </w:r>
            <w:r w:rsidRPr="00A52A24">
              <w:rPr>
                <w:sz w:val="20"/>
                <w:szCs w:val="20"/>
              </w:rPr>
              <w:t>two</w:t>
            </w:r>
          </w:p>
          <w:p w:rsidR="00A52A24" w:rsidRPr="00A52A24" w:rsidRDefault="00A52A24" w:rsidP="00A52A24">
            <w:pPr>
              <w:pStyle w:val="TableParagraph"/>
              <w:spacing w:before="37"/>
              <w:ind w:left="114"/>
              <w:rPr>
                <w:sz w:val="20"/>
                <w:szCs w:val="20"/>
              </w:rPr>
            </w:pPr>
            <w:r w:rsidRPr="00A52A24">
              <w:rPr>
                <w:sz w:val="20"/>
                <w:szCs w:val="20"/>
              </w:rPr>
              <w:t>foreign</w:t>
            </w:r>
            <w:r w:rsidRPr="00A52A24">
              <w:rPr>
                <w:spacing w:val="-2"/>
                <w:sz w:val="20"/>
                <w:szCs w:val="20"/>
              </w:rPr>
              <w:t xml:space="preserve"> </w:t>
            </w:r>
            <w:r w:rsidRPr="00A52A24">
              <w:rPr>
                <w:sz w:val="20"/>
                <w:szCs w:val="20"/>
              </w:rPr>
              <w:t>languages.</w:t>
            </w: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A52A24" w:rsidRPr="00A52A24" w:rsidRDefault="00A52A24" w:rsidP="00A52A24">
            <w:pPr>
              <w:jc w:val="center"/>
              <w:rPr>
                <w:sz w:val="20"/>
                <w:szCs w:val="20"/>
              </w:rPr>
            </w:pPr>
            <w:r w:rsidRPr="00A52A24">
              <w:rPr>
                <w:sz w:val="20"/>
                <w:szCs w:val="20"/>
              </w:rPr>
              <w:t>X</w:t>
            </w:r>
          </w:p>
        </w:tc>
      </w:tr>
      <w:tr w:rsidR="00A52A24" w:rsidTr="00A52A24">
        <w:trPr>
          <w:trHeight w:val="580"/>
        </w:trPr>
        <w:tc>
          <w:tcPr>
            <w:tcW w:w="605" w:type="dxa"/>
            <w:tcBorders>
              <w:top w:val="single" w:sz="6" w:space="0" w:color="000000"/>
              <w:left w:val="single" w:sz="12" w:space="0" w:color="000000"/>
              <w:bottom w:val="single" w:sz="6" w:space="0" w:color="000000"/>
              <w:right w:val="single" w:sz="6" w:space="0" w:color="000000"/>
            </w:tcBorders>
            <w:hideMark/>
          </w:tcPr>
          <w:p w:rsidR="00A52A24" w:rsidRPr="00A52A24" w:rsidRDefault="00A52A24" w:rsidP="00A52A24">
            <w:pPr>
              <w:pStyle w:val="TableParagraph"/>
              <w:spacing w:before="156"/>
              <w:ind w:left="115" w:right="94"/>
              <w:jc w:val="center"/>
              <w:rPr>
                <w:sz w:val="20"/>
                <w:szCs w:val="20"/>
              </w:rPr>
            </w:pPr>
            <w:r w:rsidRPr="00A52A24">
              <w:rPr>
                <w:sz w:val="20"/>
                <w:szCs w:val="20"/>
              </w:rPr>
              <w:t>15</w:t>
            </w:r>
          </w:p>
        </w:tc>
        <w:tc>
          <w:tcPr>
            <w:tcW w:w="758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pStyle w:val="TableParagraph"/>
              <w:spacing w:line="246" w:lineRule="exact"/>
              <w:ind w:left="114"/>
              <w:rPr>
                <w:sz w:val="20"/>
                <w:szCs w:val="20"/>
              </w:rPr>
            </w:pPr>
            <w:r w:rsidRPr="00A52A24">
              <w:rPr>
                <w:sz w:val="20"/>
                <w:szCs w:val="20"/>
              </w:rPr>
              <w:t>To</w:t>
            </w:r>
            <w:r w:rsidRPr="00A52A24">
              <w:rPr>
                <w:spacing w:val="-4"/>
                <w:sz w:val="20"/>
                <w:szCs w:val="20"/>
              </w:rPr>
              <w:t xml:space="preserve"> </w:t>
            </w:r>
            <w:r w:rsidRPr="00A52A24">
              <w:rPr>
                <w:sz w:val="20"/>
                <w:szCs w:val="20"/>
              </w:rPr>
              <w:t>be</w:t>
            </w:r>
            <w:r w:rsidRPr="00A52A24">
              <w:rPr>
                <w:spacing w:val="-2"/>
                <w:sz w:val="20"/>
                <w:szCs w:val="20"/>
              </w:rPr>
              <w:t xml:space="preserve"> </w:t>
            </w:r>
            <w:r w:rsidRPr="00A52A24">
              <w:rPr>
                <w:sz w:val="20"/>
                <w:szCs w:val="20"/>
              </w:rPr>
              <w:t>able</w:t>
            </w:r>
            <w:r w:rsidRPr="00A52A24">
              <w:rPr>
                <w:spacing w:val="-5"/>
                <w:sz w:val="20"/>
                <w:szCs w:val="20"/>
              </w:rPr>
              <w:t xml:space="preserve"> </w:t>
            </w:r>
            <w:r w:rsidRPr="00A52A24">
              <w:rPr>
                <w:sz w:val="20"/>
                <w:szCs w:val="20"/>
              </w:rPr>
              <w:t>to</w:t>
            </w:r>
            <w:r w:rsidRPr="00A52A24">
              <w:rPr>
                <w:spacing w:val="-3"/>
                <w:sz w:val="20"/>
                <w:szCs w:val="20"/>
              </w:rPr>
              <w:t xml:space="preserve"> </w:t>
            </w:r>
            <w:r w:rsidRPr="00A52A24">
              <w:rPr>
                <w:sz w:val="20"/>
                <w:szCs w:val="20"/>
              </w:rPr>
              <w:t>communicate</w:t>
            </w:r>
            <w:r w:rsidRPr="00A52A24">
              <w:rPr>
                <w:spacing w:val="-2"/>
                <w:sz w:val="20"/>
                <w:szCs w:val="20"/>
              </w:rPr>
              <w:t xml:space="preserve"> </w:t>
            </w:r>
            <w:r w:rsidRPr="00A52A24">
              <w:rPr>
                <w:sz w:val="20"/>
                <w:szCs w:val="20"/>
              </w:rPr>
              <w:t>by</w:t>
            </w:r>
            <w:r w:rsidRPr="00A52A24">
              <w:rPr>
                <w:spacing w:val="-6"/>
                <w:sz w:val="20"/>
                <w:szCs w:val="20"/>
              </w:rPr>
              <w:t xml:space="preserve"> </w:t>
            </w:r>
            <w:r w:rsidRPr="00A52A24">
              <w:rPr>
                <w:sz w:val="20"/>
                <w:szCs w:val="20"/>
              </w:rPr>
              <w:t>empathy</w:t>
            </w:r>
            <w:r w:rsidRPr="00A52A24">
              <w:rPr>
                <w:spacing w:val="-5"/>
                <w:sz w:val="20"/>
                <w:szCs w:val="20"/>
              </w:rPr>
              <w:t xml:space="preserve"> </w:t>
            </w:r>
            <w:r w:rsidRPr="00A52A24">
              <w:rPr>
                <w:sz w:val="20"/>
                <w:szCs w:val="20"/>
              </w:rPr>
              <w:t>with</w:t>
            </w:r>
            <w:r w:rsidRPr="00A52A24">
              <w:rPr>
                <w:spacing w:val="-3"/>
                <w:sz w:val="20"/>
                <w:szCs w:val="20"/>
              </w:rPr>
              <w:t xml:space="preserve"> </w:t>
            </w:r>
            <w:r w:rsidRPr="00A52A24">
              <w:rPr>
                <w:sz w:val="20"/>
                <w:szCs w:val="20"/>
              </w:rPr>
              <w:t>the</w:t>
            </w:r>
            <w:r w:rsidRPr="00A52A24">
              <w:rPr>
                <w:spacing w:val="-2"/>
                <w:sz w:val="20"/>
                <w:szCs w:val="20"/>
              </w:rPr>
              <w:t xml:space="preserve"> </w:t>
            </w:r>
            <w:r w:rsidRPr="00A52A24">
              <w:rPr>
                <w:sz w:val="20"/>
                <w:szCs w:val="20"/>
              </w:rPr>
              <w:t>managers</w:t>
            </w:r>
            <w:r w:rsidRPr="00A52A24">
              <w:rPr>
                <w:spacing w:val="-2"/>
                <w:sz w:val="20"/>
                <w:szCs w:val="20"/>
              </w:rPr>
              <w:t xml:space="preserve"> </w:t>
            </w:r>
            <w:r w:rsidRPr="00A52A24">
              <w:rPr>
                <w:sz w:val="20"/>
                <w:szCs w:val="20"/>
              </w:rPr>
              <w:t>of</w:t>
            </w:r>
            <w:r w:rsidRPr="00A52A24">
              <w:rPr>
                <w:spacing w:val="-3"/>
                <w:sz w:val="20"/>
                <w:szCs w:val="20"/>
              </w:rPr>
              <w:t xml:space="preserve"> </w:t>
            </w:r>
            <w:r w:rsidRPr="00A52A24">
              <w:rPr>
                <w:sz w:val="20"/>
                <w:szCs w:val="20"/>
              </w:rPr>
              <w:t>companies,</w:t>
            </w:r>
            <w:r w:rsidRPr="00A52A24">
              <w:rPr>
                <w:spacing w:val="-3"/>
                <w:sz w:val="20"/>
                <w:szCs w:val="20"/>
              </w:rPr>
              <w:t xml:space="preserve"> </w:t>
            </w:r>
            <w:r w:rsidRPr="00A52A24">
              <w:rPr>
                <w:sz w:val="20"/>
                <w:szCs w:val="20"/>
              </w:rPr>
              <w:t>customers</w:t>
            </w:r>
          </w:p>
          <w:p w:rsidR="00A52A24" w:rsidRPr="00A52A24" w:rsidRDefault="00A52A24" w:rsidP="00A52A24">
            <w:pPr>
              <w:pStyle w:val="TableParagraph"/>
              <w:spacing w:before="37"/>
              <w:ind w:left="114"/>
              <w:rPr>
                <w:sz w:val="20"/>
                <w:szCs w:val="20"/>
              </w:rPr>
            </w:pPr>
            <w:r w:rsidRPr="00A52A24">
              <w:rPr>
                <w:sz w:val="20"/>
                <w:szCs w:val="20"/>
              </w:rPr>
              <w:t>and</w:t>
            </w:r>
            <w:r w:rsidRPr="00A52A24">
              <w:rPr>
                <w:spacing w:val="-1"/>
                <w:sz w:val="20"/>
                <w:szCs w:val="20"/>
              </w:rPr>
              <w:t xml:space="preserve"> </w:t>
            </w:r>
            <w:r w:rsidRPr="00A52A24">
              <w:rPr>
                <w:sz w:val="20"/>
                <w:szCs w:val="20"/>
              </w:rPr>
              <w:t>employees.</w:t>
            </w:r>
          </w:p>
        </w:tc>
        <w:tc>
          <w:tcPr>
            <w:tcW w:w="566" w:type="dxa"/>
            <w:tcBorders>
              <w:top w:val="single" w:sz="6" w:space="0" w:color="000000"/>
              <w:left w:val="single" w:sz="6" w:space="0" w:color="000000"/>
              <w:bottom w:val="single" w:sz="6" w:space="0" w:color="000000"/>
              <w:right w:val="single" w:sz="6" w:space="0" w:color="000000"/>
            </w:tcBorders>
          </w:tcPr>
          <w:p w:rsidR="00A52A24" w:rsidRPr="00A52A24" w:rsidRDefault="00A52A24" w:rsidP="00A52A24">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hideMark/>
          </w:tcPr>
          <w:p w:rsidR="00A52A24" w:rsidRPr="00A52A24" w:rsidRDefault="00A52A24" w:rsidP="00A52A24">
            <w:pPr>
              <w:jc w:val="center"/>
              <w:rPr>
                <w:sz w:val="20"/>
                <w:szCs w:val="20"/>
              </w:rPr>
            </w:pPr>
            <w:r w:rsidRPr="00A52A24">
              <w:rPr>
                <w:sz w:val="20"/>
                <w:szCs w:val="20"/>
              </w:rPr>
              <w:t>X</w:t>
            </w:r>
          </w:p>
        </w:tc>
        <w:tc>
          <w:tcPr>
            <w:tcW w:w="568" w:type="dxa"/>
            <w:tcBorders>
              <w:top w:val="single" w:sz="6" w:space="0" w:color="000000"/>
              <w:left w:val="single" w:sz="6" w:space="0" w:color="000000"/>
              <w:bottom w:val="single" w:sz="6" w:space="0" w:color="000000"/>
              <w:right w:val="single" w:sz="12" w:space="0" w:color="000000"/>
            </w:tcBorders>
          </w:tcPr>
          <w:p w:rsidR="00A52A24" w:rsidRPr="00A52A24" w:rsidRDefault="00A52A24" w:rsidP="00A52A24">
            <w:pPr>
              <w:jc w:val="center"/>
              <w:rPr>
                <w:sz w:val="20"/>
                <w:szCs w:val="20"/>
              </w:rPr>
            </w:pPr>
          </w:p>
        </w:tc>
      </w:tr>
      <w:tr w:rsidR="00A52A24" w:rsidTr="00A52A24">
        <w:trPr>
          <w:trHeight w:val="253"/>
        </w:trPr>
        <w:tc>
          <w:tcPr>
            <w:tcW w:w="9891" w:type="dxa"/>
            <w:gridSpan w:val="5"/>
            <w:tcBorders>
              <w:top w:val="single" w:sz="6" w:space="0" w:color="000000"/>
              <w:left w:val="single" w:sz="12" w:space="0" w:color="000000"/>
              <w:bottom w:val="single" w:sz="12" w:space="0" w:color="000000"/>
              <w:right w:val="single" w:sz="12" w:space="0" w:color="000000"/>
            </w:tcBorders>
            <w:hideMark/>
          </w:tcPr>
          <w:p w:rsidR="00A52A24" w:rsidRPr="00A52A24" w:rsidRDefault="00A52A24" w:rsidP="00A52A24">
            <w:pPr>
              <w:pStyle w:val="TableParagraph"/>
              <w:spacing w:line="234" w:lineRule="exact"/>
              <w:ind w:left="109"/>
              <w:rPr>
                <w:sz w:val="20"/>
                <w:szCs w:val="20"/>
              </w:rPr>
            </w:pPr>
            <w:r w:rsidRPr="00A52A24">
              <w:rPr>
                <w:b/>
                <w:sz w:val="20"/>
                <w:szCs w:val="20"/>
              </w:rPr>
              <w:t>1</w:t>
            </w:r>
            <w:r w:rsidRPr="00A52A24">
              <w:rPr>
                <w:sz w:val="20"/>
                <w:szCs w:val="20"/>
              </w:rPr>
              <w:t>: Few</w:t>
            </w:r>
            <w:r w:rsidRPr="00A52A24">
              <w:rPr>
                <w:spacing w:val="-2"/>
                <w:sz w:val="20"/>
                <w:szCs w:val="20"/>
              </w:rPr>
              <w:t xml:space="preserve"> </w:t>
            </w:r>
            <w:r w:rsidRPr="00A52A24">
              <w:rPr>
                <w:b/>
                <w:sz w:val="20"/>
                <w:szCs w:val="20"/>
              </w:rPr>
              <w:t>2</w:t>
            </w:r>
            <w:r w:rsidRPr="00A52A24">
              <w:rPr>
                <w:sz w:val="20"/>
                <w:szCs w:val="20"/>
              </w:rPr>
              <w:t>: Partially</w:t>
            </w:r>
            <w:r w:rsidRPr="00A52A24">
              <w:rPr>
                <w:spacing w:val="-1"/>
                <w:sz w:val="20"/>
                <w:szCs w:val="20"/>
              </w:rPr>
              <w:t xml:space="preserve"> </w:t>
            </w:r>
            <w:r w:rsidRPr="00A52A24">
              <w:rPr>
                <w:b/>
                <w:sz w:val="20"/>
                <w:szCs w:val="20"/>
              </w:rPr>
              <w:t>3</w:t>
            </w:r>
            <w:r w:rsidRPr="00A52A24">
              <w:rPr>
                <w:sz w:val="20"/>
                <w:szCs w:val="20"/>
              </w:rPr>
              <w:t>: Many</w:t>
            </w:r>
          </w:p>
        </w:tc>
      </w:tr>
    </w:tbl>
    <w:p w:rsidR="00A52A24" w:rsidRDefault="00A52A24" w:rsidP="00A52A24">
      <w:pPr>
        <w:spacing w:before="11"/>
        <w:rPr>
          <w:b/>
          <w:sz w:val="21"/>
          <w:szCs w:val="22"/>
          <w:lang w:val="en-US" w:eastAsia="en-US"/>
        </w:rPr>
      </w:pPr>
    </w:p>
    <w:p w:rsidR="00A52A24" w:rsidRDefault="00A52A24" w:rsidP="00A52A24">
      <w:pPr>
        <w:spacing w:before="91"/>
        <w:ind w:right="1023"/>
        <w:jc w:val="right"/>
        <w:rPr>
          <w:b/>
          <w:sz w:val="20"/>
        </w:rPr>
      </w:pPr>
    </w:p>
    <w:p w:rsidR="00A52A24" w:rsidRDefault="00A52A24" w:rsidP="00A52A24">
      <w:pPr>
        <w:spacing w:before="91"/>
        <w:ind w:right="1023"/>
        <w:jc w:val="right"/>
        <w:rPr>
          <w:b/>
          <w:sz w:val="20"/>
        </w:rPr>
      </w:pPr>
      <w:r>
        <w:rPr>
          <w:b/>
          <w:sz w:val="20"/>
        </w:rPr>
        <w:t>Instructor</w:t>
      </w:r>
      <w:r>
        <w:rPr>
          <w:b/>
          <w:spacing w:val="-3"/>
          <w:sz w:val="20"/>
        </w:rPr>
        <w:t xml:space="preserve"> </w:t>
      </w:r>
      <w:r>
        <w:rPr>
          <w:b/>
          <w:sz w:val="20"/>
        </w:rPr>
        <w:t>Name:</w:t>
      </w:r>
    </w:p>
    <w:p w:rsidR="00A52A24" w:rsidRPr="001903F8" w:rsidRDefault="00A52A24" w:rsidP="00A52A24">
      <w:pPr>
        <w:spacing w:line="360" w:lineRule="auto"/>
        <w:rPr>
          <w:sz w:val="20"/>
          <w:szCs w:val="20"/>
        </w:rPr>
      </w:pPr>
      <w:r>
        <w:rPr>
          <w:noProof/>
        </w:rPr>
        <w:lastRenderedPageBreak/>
        <w:drawing>
          <wp:inline distT="0" distB="0" distL="0" distR="0" wp14:anchorId="6CE8DF82" wp14:editId="3CD3681A">
            <wp:extent cx="824230" cy="824230"/>
            <wp:effectExtent l="0" t="0" r="0" b="0"/>
            <wp:docPr id="60724609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4230" cy="82423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A52A24" w:rsidRPr="00D22F63" w:rsidRDefault="00A52A24" w:rsidP="00A52A24">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52A24" w:rsidRPr="00D22F63" w:rsidTr="00A52A24">
        <w:tc>
          <w:tcPr>
            <w:tcW w:w="1167" w:type="dxa"/>
            <w:vAlign w:val="center"/>
          </w:tcPr>
          <w:p w:rsidR="00A52A24" w:rsidRPr="00D22F63" w:rsidRDefault="00A52A24" w:rsidP="00A52A24">
            <w:pPr>
              <w:outlineLvl w:val="0"/>
              <w:rPr>
                <w:b/>
                <w:bCs/>
                <w:sz w:val="20"/>
                <w:szCs w:val="20"/>
              </w:rPr>
            </w:pPr>
            <w:r>
              <w:rPr>
                <w:b/>
                <w:bCs/>
                <w:sz w:val="20"/>
                <w:szCs w:val="20"/>
              </w:rPr>
              <w:t>TERM</w:t>
            </w:r>
          </w:p>
        </w:tc>
        <w:tc>
          <w:tcPr>
            <w:tcW w:w="1527" w:type="dxa"/>
            <w:vAlign w:val="center"/>
          </w:tcPr>
          <w:p w:rsidR="00A52A24" w:rsidRPr="00D22F63" w:rsidRDefault="00A52A24" w:rsidP="00A52A24">
            <w:pPr>
              <w:outlineLvl w:val="0"/>
              <w:rPr>
                <w:sz w:val="20"/>
                <w:szCs w:val="20"/>
              </w:rPr>
            </w:pPr>
            <w:r>
              <w:rPr>
                <w:sz w:val="20"/>
                <w:szCs w:val="20"/>
              </w:rPr>
              <w:t xml:space="preserve">Spring </w:t>
            </w:r>
          </w:p>
        </w:tc>
      </w:tr>
    </w:tbl>
    <w:p w:rsidR="00A52A24" w:rsidRPr="00D22F63" w:rsidRDefault="00A52A24" w:rsidP="00A52A24">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A52A24" w:rsidRPr="00D22F63" w:rsidTr="00A52A24">
        <w:tc>
          <w:tcPr>
            <w:tcW w:w="1828" w:type="dxa"/>
            <w:vAlign w:val="center"/>
          </w:tcPr>
          <w:p w:rsidR="00A52A24" w:rsidRPr="00D22F63" w:rsidRDefault="00A52A24" w:rsidP="00A52A24">
            <w:pPr>
              <w:jc w:val="center"/>
              <w:outlineLvl w:val="0"/>
              <w:rPr>
                <w:b/>
                <w:bCs/>
                <w:sz w:val="20"/>
                <w:szCs w:val="20"/>
              </w:rPr>
            </w:pPr>
            <w:r>
              <w:rPr>
                <w:b/>
                <w:bCs/>
                <w:sz w:val="20"/>
                <w:szCs w:val="20"/>
              </w:rPr>
              <w:t>COURSE CODE</w:t>
            </w:r>
          </w:p>
        </w:tc>
        <w:tc>
          <w:tcPr>
            <w:tcW w:w="2600" w:type="dxa"/>
            <w:vAlign w:val="center"/>
          </w:tcPr>
          <w:p w:rsidR="00A52A24" w:rsidRPr="00D22F63" w:rsidRDefault="00A52A24" w:rsidP="00A52A24">
            <w:pPr>
              <w:jc w:val="center"/>
              <w:outlineLvl w:val="0"/>
              <w:rPr>
                <w:sz w:val="20"/>
                <w:szCs w:val="20"/>
              </w:rPr>
            </w:pPr>
          </w:p>
        </w:tc>
        <w:tc>
          <w:tcPr>
            <w:tcW w:w="1794" w:type="dxa"/>
            <w:vAlign w:val="center"/>
          </w:tcPr>
          <w:p w:rsidR="00A52A24" w:rsidRPr="00D22F63" w:rsidRDefault="00A52A24" w:rsidP="00A52A24">
            <w:pPr>
              <w:jc w:val="center"/>
              <w:outlineLvl w:val="0"/>
              <w:rPr>
                <w:b/>
                <w:bCs/>
                <w:sz w:val="20"/>
                <w:szCs w:val="20"/>
              </w:rPr>
            </w:pPr>
            <w:r>
              <w:rPr>
                <w:b/>
                <w:bCs/>
                <w:sz w:val="20"/>
                <w:szCs w:val="20"/>
              </w:rPr>
              <w:t>COURSE NAME</w:t>
            </w:r>
          </w:p>
        </w:tc>
        <w:tc>
          <w:tcPr>
            <w:tcW w:w="3951" w:type="dxa"/>
          </w:tcPr>
          <w:p w:rsidR="00A52A24" w:rsidRPr="00D22F63" w:rsidRDefault="00A52A24" w:rsidP="00A52A24">
            <w:pPr>
              <w:jc w:val="center"/>
              <w:outlineLvl w:val="0"/>
              <w:rPr>
                <w:sz w:val="20"/>
                <w:szCs w:val="20"/>
              </w:rPr>
            </w:pPr>
            <w:r>
              <w:rPr>
                <w:sz w:val="20"/>
                <w:szCs w:val="20"/>
              </w:rPr>
              <w:t>F</w:t>
            </w:r>
            <w:r w:rsidRPr="00DE0FE3">
              <w:rPr>
                <w:sz w:val="20"/>
                <w:szCs w:val="20"/>
              </w:rPr>
              <w:t>ront office</w:t>
            </w:r>
            <w:r>
              <w:rPr>
                <w:sz w:val="20"/>
                <w:szCs w:val="20"/>
              </w:rPr>
              <w:t xml:space="preserve"> Management </w:t>
            </w:r>
            <w:bookmarkStart w:id="26" w:name="frontoffıce"/>
            <w:bookmarkEnd w:id="26"/>
          </w:p>
        </w:tc>
      </w:tr>
    </w:tbl>
    <w:p w:rsidR="00A52A24" w:rsidRPr="00D22F63" w:rsidRDefault="00A52A24" w:rsidP="00A52A24">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A52A24" w:rsidRPr="00A52A24" w:rsidTr="00A52A24">
        <w:trPr>
          <w:trHeight w:val="383"/>
        </w:trPr>
        <w:tc>
          <w:tcPr>
            <w:tcW w:w="688" w:type="pct"/>
            <w:vMerge w:val="restart"/>
            <w:tcBorders>
              <w:top w:val="single" w:sz="12" w:space="0" w:color="auto"/>
              <w:right w:val="single" w:sz="12" w:space="0" w:color="auto"/>
            </w:tcBorders>
            <w:vAlign w:val="center"/>
          </w:tcPr>
          <w:p w:rsidR="00A52A24" w:rsidRPr="00A52A24" w:rsidRDefault="00A52A24" w:rsidP="00A52A24">
            <w:pPr>
              <w:rPr>
                <w:b/>
                <w:bCs/>
                <w:sz w:val="20"/>
                <w:szCs w:val="20"/>
              </w:rPr>
            </w:pPr>
            <w:r w:rsidRPr="00A52A24">
              <w:rPr>
                <w:b/>
                <w:bCs/>
                <w:sz w:val="20"/>
                <w:szCs w:val="20"/>
              </w:rPr>
              <w:t>SEMESTER</w:t>
            </w:r>
          </w:p>
          <w:p w:rsidR="00A52A24" w:rsidRPr="00A52A24" w:rsidRDefault="00A52A24" w:rsidP="00A52A24">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A52A24" w:rsidRPr="00A52A24" w:rsidRDefault="00A52A24" w:rsidP="00A52A24">
            <w:pPr>
              <w:jc w:val="center"/>
              <w:rPr>
                <w:b/>
                <w:bCs/>
                <w:sz w:val="20"/>
                <w:szCs w:val="20"/>
              </w:rPr>
            </w:pPr>
            <w:r w:rsidRPr="00A52A24">
              <w:rPr>
                <w:b/>
                <w:sz w:val="20"/>
                <w:szCs w:val="20"/>
              </w:rPr>
              <w:t>WEEKLY COURSE HOURS</w:t>
            </w:r>
          </w:p>
        </w:tc>
        <w:tc>
          <w:tcPr>
            <w:tcW w:w="2503" w:type="pct"/>
            <w:gridSpan w:val="6"/>
            <w:tcBorders>
              <w:top w:val="single" w:sz="12" w:space="0" w:color="auto"/>
              <w:left w:val="single" w:sz="12" w:space="0" w:color="auto"/>
            </w:tcBorders>
            <w:vAlign w:val="center"/>
          </w:tcPr>
          <w:p w:rsidR="00A52A24" w:rsidRPr="00A52A24" w:rsidRDefault="00A52A24" w:rsidP="00A52A24">
            <w:pPr>
              <w:jc w:val="center"/>
              <w:rPr>
                <w:b/>
                <w:bCs/>
                <w:sz w:val="20"/>
                <w:szCs w:val="20"/>
              </w:rPr>
            </w:pPr>
            <w:r w:rsidRPr="00A52A24">
              <w:rPr>
                <w:b/>
                <w:bCs/>
                <w:sz w:val="20"/>
                <w:szCs w:val="20"/>
              </w:rPr>
              <w:t>COURSE</w:t>
            </w:r>
          </w:p>
        </w:tc>
      </w:tr>
      <w:tr w:rsidR="00A52A24" w:rsidRPr="00A52A24" w:rsidTr="00A52A24">
        <w:trPr>
          <w:trHeight w:val="382"/>
        </w:trPr>
        <w:tc>
          <w:tcPr>
            <w:tcW w:w="688" w:type="pct"/>
            <w:vMerge/>
            <w:tcBorders>
              <w:right w:val="single" w:sz="12" w:space="0" w:color="auto"/>
            </w:tcBorders>
          </w:tcPr>
          <w:p w:rsidR="00A52A24" w:rsidRPr="00A52A24" w:rsidRDefault="00A52A24" w:rsidP="00A52A24">
            <w:pPr>
              <w:rPr>
                <w:b/>
                <w:bCs/>
                <w:sz w:val="20"/>
                <w:szCs w:val="20"/>
              </w:rPr>
            </w:pPr>
          </w:p>
        </w:tc>
        <w:tc>
          <w:tcPr>
            <w:tcW w:w="626" w:type="pct"/>
            <w:gridSpan w:val="2"/>
            <w:tcBorders>
              <w:left w:val="single" w:sz="12" w:space="0" w:color="auto"/>
            </w:tcBorders>
            <w:vAlign w:val="center"/>
          </w:tcPr>
          <w:p w:rsidR="00A52A24" w:rsidRPr="00A52A24" w:rsidRDefault="00A52A24" w:rsidP="00A52A24">
            <w:pPr>
              <w:spacing w:line="276" w:lineRule="auto"/>
              <w:jc w:val="center"/>
              <w:rPr>
                <w:b/>
                <w:sz w:val="20"/>
                <w:szCs w:val="20"/>
              </w:rPr>
            </w:pPr>
            <w:r w:rsidRPr="00A52A24">
              <w:rPr>
                <w:b/>
                <w:sz w:val="20"/>
                <w:szCs w:val="20"/>
              </w:rPr>
              <w:t>Theoretical</w:t>
            </w:r>
          </w:p>
        </w:tc>
        <w:tc>
          <w:tcPr>
            <w:tcW w:w="487" w:type="pct"/>
            <w:gridSpan w:val="2"/>
            <w:vAlign w:val="center"/>
          </w:tcPr>
          <w:p w:rsidR="00A52A24" w:rsidRPr="00A52A24" w:rsidRDefault="00A52A24" w:rsidP="00A52A24">
            <w:pPr>
              <w:spacing w:line="276" w:lineRule="auto"/>
              <w:jc w:val="center"/>
              <w:rPr>
                <w:b/>
                <w:sz w:val="20"/>
                <w:szCs w:val="20"/>
              </w:rPr>
            </w:pPr>
            <w:r w:rsidRPr="00A52A24">
              <w:rPr>
                <w:b/>
                <w:sz w:val="20"/>
                <w:szCs w:val="20"/>
              </w:rPr>
              <w:t>Practice</w:t>
            </w:r>
          </w:p>
        </w:tc>
        <w:tc>
          <w:tcPr>
            <w:tcW w:w="696" w:type="pct"/>
            <w:tcBorders>
              <w:right w:val="single" w:sz="12" w:space="0" w:color="auto"/>
            </w:tcBorders>
            <w:vAlign w:val="center"/>
          </w:tcPr>
          <w:p w:rsidR="00A52A24" w:rsidRPr="00A52A24" w:rsidRDefault="00A52A24" w:rsidP="00A52A24">
            <w:pPr>
              <w:spacing w:line="276" w:lineRule="auto"/>
              <w:ind w:left="-111" w:right="-108"/>
              <w:jc w:val="center"/>
              <w:rPr>
                <w:b/>
                <w:sz w:val="20"/>
                <w:szCs w:val="20"/>
              </w:rPr>
            </w:pPr>
            <w:r w:rsidRPr="00A52A24">
              <w:rPr>
                <w:b/>
                <w:sz w:val="20"/>
                <w:szCs w:val="20"/>
              </w:rPr>
              <w:t>Laboratory</w:t>
            </w:r>
          </w:p>
        </w:tc>
        <w:tc>
          <w:tcPr>
            <w:tcW w:w="418" w:type="pct"/>
            <w:gridSpan w:val="2"/>
            <w:vAlign w:val="center"/>
          </w:tcPr>
          <w:p w:rsidR="00A52A24" w:rsidRPr="00A52A24" w:rsidRDefault="00A52A24" w:rsidP="00A52A24">
            <w:pPr>
              <w:spacing w:line="276" w:lineRule="auto"/>
              <w:jc w:val="center"/>
              <w:rPr>
                <w:b/>
                <w:sz w:val="20"/>
                <w:szCs w:val="20"/>
              </w:rPr>
            </w:pPr>
            <w:r w:rsidRPr="00A52A24">
              <w:rPr>
                <w:b/>
                <w:sz w:val="20"/>
                <w:szCs w:val="20"/>
              </w:rPr>
              <w:t>CREDITS</w:t>
            </w:r>
          </w:p>
        </w:tc>
        <w:tc>
          <w:tcPr>
            <w:tcW w:w="348" w:type="pct"/>
            <w:vAlign w:val="center"/>
          </w:tcPr>
          <w:p w:rsidR="00A52A24" w:rsidRPr="00A52A24" w:rsidRDefault="00A52A24" w:rsidP="00A52A24">
            <w:pPr>
              <w:spacing w:line="276" w:lineRule="auto"/>
              <w:ind w:left="-111" w:right="-108"/>
              <w:jc w:val="center"/>
              <w:rPr>
                <w:b/>
                <w:sz w:val="20"/>
                <w:szCs w:val="20"/>
              </w:rPr>
            </w:pPr>
            <w:r w:rsidRPr="00A52A24">
              <w:rPr>
                <w:b/>
                <w:sz w:val="20"/>
                <w:szCs w:val="20"/>
              </w:rPr>
              <w:t>ECTS</w:t>
            </w:r>
          </w:p>
        </w:tc>
        <w:tc>
          <w:tcPr>
            <w:tcW w:w="974" w:type="pct"/>
            <w:gridSpan w:val="2"/>
            <w:vAlign w:val="center"/>
          </w:tcPr>
          <w:p w:rsidR="00A52A24" w:rsidRPr="00A52A24" w:rsidRDefault="00A52A24" w:rsidP="00A52A24">
            <w:pPr>
              <w:spacing w:line="276" w:lineRule="auto"/>
              <w:jc w:val="center"/>
              <w:rPr>
                <w:b/>
                <w:sz w:val="20"/>
                <w:szCs w:val="20"/>
              </w:rPr>
            </w:pPr>
            <w:r w:rsidRPr="00A52A24">
              <w:rPr>
                <w:b/>
                <w:sz w:val="20"/>
                <w:szCs w:val="20"/>
              </w:rPr>
              <w:t xml:space="preserve"> TYPE</w:t>
            </w:r>
          </w:p>
        </w:tc>
        <w:tc>
          <w:tcPr>
            <w:tcW w:w="763" w:type="pct"/>
            <w:vAlign w:val="center"/>
          </w:tcPr>
          <w:p w:rsidR="00A52A24" w:rsidRPr="00A52A24" w:rsidRDefault="00A52A24" w:rsidP="00A52A24">
            <w:pPr>
              <w:spacing w:line="276" w:lineRule="auto"/>
              <w:jc w:val="center"/>
              <w:rPr>
                <w:b/>
                <w:sz w:val="20"/>
                <w:szCs w:val="20"/>
              </w:rPr>
            </w:pPr>
            <w:r w:rsidRPr="00A52A24">
              <w:rPr>
                <w:b/>
                <w:sz w:val="20"/>
                <w:szCs w:val="20"/>
              </w:rPr>
              <w:t>LANGUAGE</w:t>
            </w:r>
          </w:p>
        </w:tc>
      </w:tr>
      <w:tr w:rsidR="00A52A24" w:rsidRPr="00A52A24" w:rsidTr="00A52A24">
        <w:trPr>
          <w:trHeight w:val="367"/>
        </w:trPr>
        <w:tc>
          <w:tcPr>
            <w:tcW w:w="688" w:type="pct"/>
            <w:tcBorders>
              <w:bottom w:val="single" w:sz="12" w:space="0" w:color="auto"/>
              <w:right w:val="single" w:sz="12" w:space="0" w:color="auto"/>
            </w:tcBorders>
            <w:vAlign w:val="center"/>
          </w:tcPr>
          <w:p w:rsidR="00A52A24" w:rsidRPr="00A52A24" w:rsidRDefault="00A52A24" w:rsidP="00A52A24">
            <w:pPr>
              <w:jc w:val="center"/>
              <w:rPr>
                <w:sz w:val="20"/>
                <w:szCs w:val="20"/>
              </w:rPr>
            </w:pPr>
            <w:r w:rsidRPr="00A52A24">
              <w:rPr>
                <w:sz w:val="20"/>
                <w:szCs w:val="20"/>
              </w:rPr>
              <w:t>IV</w:t>
            </w:r>
          </w:p>
        </w:tc>
        <w:tc>
          <w:tcPr>
            <w:tcW w:w="626" w:type="pct"/>
            <w:gridSpan w:val="2"/>
            <w:tcBorders>
              <w:left w:val="single" w:sz="12" w:space="0" w:color="auto"/>
              <w:bottom w:val="single" w:sz="12" w:space="0" w:color="auto"/>
            </w:tcBorders>
            <w:vAlign w:val="center"/>
          </w:tcPr>
          <w:p w:rsidR="00A52A24" w:rsidRPr="00A52A24" w:rsidRDefault="00A52A24" w:rsidP="00A52A24">
            <w:pPr>
              <w:jc w:val="center"/>
              <w:rPr>
                <w:sz w:val="20"/>
                <w:szCs w:val="20"/>
              </w:rPr>
            </w:pPr>
            <w:r w:rsidRPr="00A52A24">
              <w:rPr>
                <w:sz w:val="20"/>
                <w:szCs w:val="20"/>
              </w:rPr>
              <w:t>2</w:t>
            </w:r>
          </w:p>
        </w:tc>
        <w:tc>
          <w:tcPr>
            <w:tcW w:w="487" w:type="pct"/>
            <w:gridSpan w:val="2"/>
            <w:tcBorders>
              <w:bottom w:val="single" w:sz="12" w:space="0" w:color="auto"/>
            </w:tcBorders>
            <w:vAlign w:val="center"/>
          </w:tcPr>
          <w:p w:rsidR="00A52A24" w:rsidRPr="00A52A24" w:rsidRDefault="00A52A24" w:rsidP="00A52A24">
            <w:pPr>
              <w:jc w:val="center"/>
              <w:rPr>
                <w:sz w:val="20"/>
                <w:szCs w:val="20"/>
              </w:rPr>
            </w:pPr>
            <w:r w:rsidRPr="00A52A24">
              <w:rPr>
                <w:sz w:val="20"/>
                <w:szCs w:val="20"/>
              </w:rPr>
              <w:t>0</w:t>
            </w:r>
          </w:p>
        </w:tc>
        <w:tc>
          <w:tcPr>
            <w:tcW w:w="696" w:type="pct"/>
            <w:tcBorders>
              <w:bottom w:val="single" w:sz="12" w:space="0" w:color="auto"/>
              <w:right w:val="single" w:sz="12" w:space="0" w:color="auto"/>
            </w:tcBorders>
            <w:vAlign w:val="center"/>
          </w:tcPr>
          <w:p w:rsidR="00A52A24" w:rsidRPr="00A52A24" w:rsidRDefault="00A52A24" w:rsidP="00A52A24">
            <w:pPr>
              <w:jc w:val="center"/>
              <w:rPr>
                <w:sz w:val="20"/>
                <w:szCs w:val="20"/>
              </w:rPr>
            </w:pPr>
            <w:r w:rsidRPr="00A52A24">
              <w:rPr>
                <w:sz w:val="20"/>
                <w:szCs w:val="20"/>
              </w:rPr>
              <w:t>0</w:t>
            </w:r>
          </w:p>
        </w:tc>
        <w:tc>
          <w:tcPr>
            <w:tcW w:w="418" w:type="pct"/>
            <w:gridSpan w:val="2"/>
            <w:tcBorders>
              <w:bottom w:val="single" w:sz="12" w:space="0" w:color="auto"/>
            </w:tcBorders>
            <w:vAlign w:val="center"/>
          </w:tcPr>
          <w:p w:rsidR="00A52A24" w:rsidRPr="00A52A24" w:rsidRDefault="00A52A24" w:rsidP="00A52A24">
            <w:pPr>
              <w:jc w:val="center"/>
              <w:rPr>
                <w:sz w:val="20"/>
                <w:szCs w:val="20"/>
              </w:rPr>
            </w:pPr>
            <w:r w:rsidRPr="00A52A24">
              <w:rPr>
                <w:sz w:val="20"/>
                <w:szCs w:val="20"/>
              </w:rPr>
              <w:t>3</w:t>
            </w:r>
          </w:p>
        </w:tc>
        <w:tc>
          <w:tcPr>
            <w:tcW w:w="348" w:type="pct"/>
            <w:tcBorders>
              <w:bottom w:val="single" w:sz="12" w:space="0" w:color="auto"/>
            </w:tcBorders>
            <w:vAlign w:val="center"/>
          </w:tcPr>
          <w:p w:rsidR="00A52A24" w:rsidRPr="00A52A24" w:rsidRDefault="00A52A24" w:rsidP="00A52A24">
            <w:pPr>
              <w:jc w:val="center"/>
              <w:rPr>
                <w:sz w:val="20"/>
                <w:szCs w:val="20"/>
              </w:rPr>
            </w:pPr>
            <w:r w:rsidRPr="00A52A24">
              <w:rPr>
                <w:sz w:val="20"/>
                <w:szCs w:val="20"/>
              </w:rPr>
              <w:t>5</w:t>
            </w:r>
          </w:p>
        </w:tc>
        <w:tc>
          <w:tcPr>
            <w:tcW w:w="974" w:type="pct"/>
            <w:gridSpan w:val="2"/>
            <w:tcBorders>
              <w:bottom w:val="single" w:sz="12" w:space="0" w:color="auto"/>
            </w:tcBorders>
            <w:vAlign w:val="center"/>
          </w:tcPr>
          <w:p w:rsidR="00A52A24" w:rsidRPr="00A52A24" w:rsidRDefault="00A52A24" w:rsidP="00A52A24">
            <w:pPr>
              <w:jc w:val="center"/>
              <w:rPr>
                <w:sz w:val="20"/>
                <w:szCs w:val="20"/>
                <w:vertAlign w:val="superscript"/>
              </w:rPr>
            </w:pPr>
            <w:r w:rsidRPr="00A52A24">
              <w:rPr>
                <w:sz w:val="20"/>
                <w:szCs w:val="20"/>
                <w:vertAlign w:val="superscript"/>
              </w:rPr>
              <w:t>CORE ()  ELECTIVE ( X  )</w:t>
            </w:r>
          </w:p>
        </w:tc>
        <w:tc>
          <w:tcPr>
            <w:tcW w:w="763" w:type="pct"/>
            <w:tcBorders>
              <w:bottom w:val="single" w:sz="12" w:space="0" w:color="auto"/>
            </w:tcBorders>
          </w:tcPr>
          <w:p w:rsidR="00A52A24" w:rsidRPr="00A52A24" w:rsidRDefault="00A52A24" w:rsidP="00A52A24">
            <w:pPr>
              <w:jc w:val="center"/>
              <w:rPr>
                <w:sz w:val="20"/>
                <w:szCs w:val="20"/>
              </w:rPr>
            </w:pPr>
            <w:r w:rsidRPr="00A52A24">
              <w:rPr>
                <w:sz w:val="20"/>
                <w:szCs w:val="20"/>
              </w:rPr>
              <w:t>Turkish</w:t>
            </w:r>
          </w:p>
        </w:tc>
      </w:tr>
      <w:tr w:rsidR="00A52A24" w:rsidRPr="00A52A24" w:rsidTr="00A52A24">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A52A24" w:rsidRPr="00A52A24" w:rsidRDefault="00A52A24" w:rsidP="00A52A24">
            <w:pPr>
              <w:jc w:val="center"/>
              <w:rPr>
                <w:b/>
                <w:bCs/>
                <w:sz w:val="20"/>
                <w:szCs w:val="20"/>
              </w:rPr>
            </w:pPr>
            <w:r w:rsidRPr="00A52A24">
              <w:rPr>
                <w:b/>
                <w:sz w:val="20"/>
                <w:szCs w:val="20"/>
              </w:rPr>
              <w:t>COURSE CATEGORY</w:t>
            </w:r>
          </w:p>
        </w:tc>
      </w:tr>
      <w:tr w:rsidR="00A52A24" w:rsidRPr="00A52A24" w:rsidTr="00A52A24">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A52A24" w:rsidRPr="00A52A24" w:rsidRDefault="00A52A24" w:rsidP="00A52A24">
            <w:pPr>
              <w:spacing w:line="276" w:lineRule="auto"/>
              <w:jc w:val="center"/>
              <w:rPr>
                <w:b/>
                <w:sz w:val="20"/>
                <w:szCs w:val="20"/>
              </w:rPr>
            </w:pPr>
            <w:r w:rsidRPr="00A52A24">
              <w:rPr>
                <w:sz w:val="20"/>
                <w:szCs w:val="20"/>
              </w:rPr>
              <w:t>Supportive Courses</w:t>
            </w:r>
          </w:p>
        </w:tc>
        <w:tc>
          <w:tcPr>
            <w:tcW w:w="1024" w:type="pct"/>
            <w:gridSpan w:val="3"/>
            <w:tcBorders>
              <w:top w:val="single" w:sz="12" w:space="0" w:color="auto"/>
            </w:tcBorders>
            <w:vAlign w:val="center"/>
          </w:tcPr>
          <w:p w:rsidR="00A52A24" w:rsidRPr="00A52A24" w:rsidRDefault="00A52A24" w:rsidP="00A52A24">
            <w:pPr>
              <w:spacing w:line="276" w:lineRule="auto"/>
              <w:jc w:val="center"/>
              <w:rPr>
                <w:sz w:val="20"/>
                <w:szCs w:val="20"/>
              </w:rPr>
            </w:pPr>
            <w:r w:rsidRPr="00A52A24">
              <w:rPr>
                <w:sz w:val="20"/>
                <w:szCs w:val="20"/>
              </w:rPr>
              <w:t>Basic Vocational</w:t>
            </w:r>
          </w:p>
        </w:tc>
        <w:tc>
          <w:tcPr>
            <w:tcW w:w="957" w:type="pct"/>
            <w:gridSpan w:val="2"/>
            <w:tcBorders>
              <w:top w:val="single" w:sz="12" w:space="0" w:color="auto"/>
            </w:tcBorders>
            <w:vAlign w:val="center"/>
          </w:tcPr>
          <w:p w:rsidR="00A52A24" w:rsidRPr="00A52A24" w:rsidRDefault="00A52A24" w:rsidP="00A52A24">
            <w:pPr>
              <w:spacing w:line="276" w:lineRule="auto"/>
              <w:jc w:val="center"/>
              <w:rPr>
                <w:b/>
                <w:sz w:val="20"/>
                <w:szCs w:val="20"/>
              </w:rPr>
            </w:pPr>
            <w:r w:rsidRPr="00A52A24">
              <w:rPr>
                <w:sz w:val="20"/>
                <w:szCs w:val="20"/>
              </w:rPr>
              <w:t>Proficiency/Field</w:t>
            </w:r>
          </w:p>
        </w:tc>
        <w:tc>
          <w:tcPr>
            <w:tcW w:w="1086" w:type="pct"/>
            <w:gridSpan w:val="3"/>
            <w:tcBorders>
              <w:top w:val="single" w:sz="12" w:space="0" w:color="auto"/>
            </w:tcBorders>
            <w:vAlign w:val="center"/>
          </w:tcPr>
          <w:p w:rsidR="00A52A24" w:rsidRPr="00A52A24" w:rsidRDefault="00A52A24" w:rsidP="00A52A24">
            <w:pPr>
              <w:spacing w:line="276" w:lineRule="auto"/>
              <w:jc w:val="center"/>
              <w:rPr>
                <w:b/>
                <w:sz w:val="20"/>
                <w:szCs w:val="20"/>
              </w:rPr>
            </w:pPr>
            <w:r w:rsidRPr="00A52A24">
              <w:rPr>
                <w:sz w:val="20"/>
                <w:szCs w:val="20"/>
              </w:rPr>
              <w:t>Human, Communication, and Management Skills</w:t>
            </w:r>
          </w:p>
        </w:tc>
        <w:tc>
          <w:tcPr>
            <w:tcW w:w="1156" w:type="pct"/>
            <w:gridSpan w:val="2"/>
            <w:tcBorders>
              <w:top w:val="single" w:sz="12" w:space="0" w:color="auto"/>
            </w:tcBorders>
            <w:vAlign w:val="center"/>
          </w:tcPr>
          <w:p w:rsidR="00A52A24" w:rsidRPr="00A52A24" w:rsidRDefault="00A52A24" w:rsidP="00A52A24">
            <w:pPr>
              <w:spacing w:line="276" w:lineRule="auto"/>
              <w:jc w:val="center"/>
              <w:rPr>
                <w:b/>
                <w:sz w:val="20"/>
                <w:szCs w:val="20"/>
              </w:rPr>
            </w:pPr>
            <w:r w:rsidRPr="00A52A24">
              <w:rPr>
                <w:sz w:val="20"/>
                <w:szCs w:val="20"/>
              </w:rPr>
              <w:t>Transferable Skills</w:t>
            </w:r>
          </w:p>
        </w:tc>
      </w:tr>
      <w:tr w:rsidR="00A52A24" w:rsidRPr="00A52A24" w:rsidTr="00A52A24">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A52A24" w:rsidRPr="00A52A24" w:rsidRDefault="00A52A24" w:rsidP="00A52A24">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A52A24" w:rsidRPr="00A52A24" w:rsidRDefault="00A52A24" w:rsidP="00A52A24">
            <w:pPr>
              <w:jc w:val="center"/>
              <w:rPr>
                <w:sz w:val="20"/>
                <w:szCs w:val="20"/>
              </w:rPr>
            </w:pPr>
            <w:r w:rsidRPr="00A52A24">
              <w:rPr>
                <w:sz w:val="20"/>
                <w:szCs w:val="20"/>
              </w:rPr>
              <w:t>X</w:t>
            </w:r>
          </w:p>
        </w:tc>
        <w:tc>
          <w:tcPr>
            <w:tcW w:w="957" w:type="pct"/>
            <w:gridSpan w:val="2"/>
            <w:tcBorders>
              <w:left w:val="single" w:sz="4" w:space="0" w:color="auto"/>
              <w:bottom w:val="single" w:sz="12" w:space="0" w:color="auto"/>
            </w:tcBorders>
          </w:tcPr>
          <w:p w:rsidR="00A52A24" w:rsidRPr="00A52A24" w:rsidRDefault="00A52A24" w:rsidP="00A52A24">
            <w:pPr>
              <w:jc w:val="center"/>
              <w:rPr>
                <w:sz w:val="20"/>
                <w:szCs w:val="20"/>
              </w:rPr>
            </w:pPr>
            <w:r w:rsidRPr="00A52A24">
              <w:rPr>
                <w:sz w:val="20"/>
                <w:szCs w:val="20"/>
              </w:rPr>
              <w:t xml:space="preserve"> </w:t>
            </w:r>
          </w:p>
        </w:tc>
        <w:tc>
          <w:tcPr>
            <w:tcW w:w="1086" w:type="pct"/>
            <w:gridSpan w:val="3"/>
            <w:tcBorders>
              <w:left w:val="single" w:sz="4" w:space="0" w:color="auto"/>
              <w:bottom w:val="single" w:sz="12" w:space="0" w:color="auto"/>
            </w:tcBorders>
          </w:tcPr>
          <w:p w:rsidR="00A52A24" w:rsidRPr="00A52A24" w:rsidRDefault="00A52A24" w:rsidP="00A52A24">
            <w:pPr>
              <w:jc w:val="center"/>
              <w:rPr>
                <w:sz w:val="20"/>
                <w:szCs w:val="20"/>
              </w:rPr>
            </w:pPr>
          </w:p>
        </w:tc>
        <w:tc>
          <w:tcPr>
            <w:tcW w:w="1156" w:type="pct"/>
            <w:gridSpan w:val="2"/>
            <w:tcBorders>
              <w:left w:val="single" w:sz="4" w:space="0" w:color="auto"/>
              <w:bottom w:val="single" w:sz="12" w:space="0" w:color="auto"/>
            </w:tcBorders>
          </w:tcPr>
          <w:p w:rsidR="00A52A24" w:rsidRPr="00A52A24" w:rsidRDefault="00A52A24" w:rsidP="00A52A24">
            <w:pPr>
              <w:jc w:val="center"/>
              <w:rPr>
                <w:sz w:val="20"/>
                <w:szCs w:val="20"/>
              </w:rPr>
            </w:pPr>
          </w:p>
        </w:tc>
      </w:tr>
      <w:tr w:rsidR="00A52A24" w:rsidRPr="00A52A24" w:rsidTr="00A52A24">
        <w:trPr>
          <w:trHeight w:val="324"/>
        </w:trPr>
        <w:tc>
          <w:tcPr>
            <w:tcW w:w="5000" w:type="pct"/>
            <w:gridSpan w:val="12"/>
            <w:tcBorders>
              <w:top w:val="single" w:sz="12" w:space="0" w:color="auto"/>
              <w:bottom w:val="single" w:sz="12" w:space="0" w:color="auto"/>
            </w:tcBorders>
            <w:vAlign w:val="center"/>
          </w:tcPr>
          <w:p w:rsidR="00A52A24" w:rsidRPr="00A52A24" w:rsidRDefault="00A52A24" w:rsidP="00A52A24">
            <w:pPr>
              <w:spacing w:line="276" w:lineRule="auto"/>
              <w:jc w:val="center"/>
              <w:rPr>
                <w:b/>
                <w:sz w:val="20"/>
                <w:szCs w:val="20"/>
              </w:rPr>
            </w:pPr>
            <w:r w:rsidRPr="00A52A24">
              <w:rPr>
                <w:b/>
                <w:sz w:val="20"/>
                <w:szCs w:val="20"/>
              </w:rPr>
              <w:t>ASSESSMENT CRITERIAS</w:t>
            </w:r>
          </w:p>
        </w:tc>
      </w:tr>
      <w:tr w:rsidR="00A52A24" w:rsidRPr="00A52A24" w:rsidTr="00A52A24">
        <w:tc>
          <w:tcPr>
            <w:tcW w:w="1776" w:type="pct"/>
            <w:gridSpan w:val="4"/>
            <w:vMerge w:val="restart"/>
            <w:tcBorders>
              <w:top w:val="single" w:sz="12" w:space="0" w:color="auto"/>
              <w:bottom w:val="single" w:sz="12" w:space="0" w:color="auto"/>
              <w:right w:val="single" w:sz="12" w:space="0" w:color="auto"/>
            </w:tcBorders>
            <w:vAlign w:val="center"/>
          </w:tcPr>
          <w:p w:rsidR="00A52A24" w:rsidRPr="00A52A24" w:rsidRDefault="00A52A24" w:rsidP="00A52A24">
            <w:pPr>
              <w:spacing w:line="276" w:lineRule="auto"/>
              <w:jc w:val="center"/>
              <w:rPr>
                <w:b/>
                <w:sz w:val="20"/>
                <w:szCs w:val="20"/>
              </w:rPr>
            </w:pPr>
          </w:p>
          <w:p w:rsidR="00A52A24" w:rsidRPr="00A52A24" w:rsidRDefault="00A52A24" w:rsidP="00A52A24">
            <w:pPr>
              <w:spacing w:line="276" w:lineRule="auto"/>
              <w:jc w:val="center"/>
              <w:rPr>
                <w:b/>
                <w:sz w:val="20"/>
                <w:szCs w:val="20"/>
              </w:rPr>
            </w:pPr>
            <w:r w:rsidRPr="00A52A24">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A52A24" w:rsidRPr="00A52A24" w:rsidRDefault="00A52A24" w:rsidP="00A52A24">
            <w:pPr>
              <w:spacing w:line="276" w:lineRule="auto"/>
              <w:jc w:val="center"/>
              <w:rPr>
                <w:b/>
                <w:sz w:val="20"/>
                <w:szCs w:val="20"/>
              </w:rPr>
            </w:pPr>
            <w:r w:rsidRPr="00A52A24">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A52A24" w:rsidRPr="00A52A24" w:rsidRDefault="00A52A24" w:rsidP="00A52A24">
            <w:pPr>
              <w:spacing w:line="276" w:lineRule="auto"/>
              <w:jc w:val="center"/>
              <w:rPr>
                <w:b/>
                <w:sz w:val="20"/>
                <w:szCs w:val="20"/>
              </w:rPr>
            </w:pPr>
            <w:r w:rsidRPr="00A52A24">
              <w:rPr>
                <w:b/>
                <w:sz w:val="20"/>
                <w:szCs w:val="20"/>
              </w:rPr>
              <w:t>Number</w:t>
            </w:r>
          </w:p>
        </w:tc>
        <w:tc>
          <w:tcPr>
            <w:tcW w:w="763" w:type="pct"/>
            <w:tcBorders>
              <w:top w:val="single" w:sz="12" w:space="0" w:color="auto"/>
              <w:left w:val="single" w:sz="8" w:space="0" w:color="auto"/>
              <w:bottom w:val="single" w:sz="8" w:space="0" w:color="auto"/>
            </w:tcBorders>
            <w:vAlign w:val="center"/>
          </w:tcPr>
          <w:p w:rsidR="00A52A24" w:rsidRPr="00A52A24" w:rsidRDefault="00A52A24" w:rsidP="00A52A24">
            <w:pPr>
              <w:spacing w:line="276" w:lineRule="auto"/>
              <w:jc w:val="center"/>
              <w:rPr>
                <w:b/>
                <w:sz w:val="20"/>
                <w:szCs w:val="20"/>
              </w:rPr>
            </w:pPr>
            <w:r w:rsidRPr="00A52A24">
              <w:rPr>
                <w:b/>
                <w:sz w:val="20"/>
                <w:szCs w:val="20"/>
              </w:rPr>
              <w:t>Percentage (%)</w:t>
            </w:r>
          </w:p>
        </w:tc>
      </w:tr>
      <w:tr w:rsidR="00A52A24" w:rsidRPr="00A52A24" w:rsidTr="00A52A24">
        <w:tc>
          <w:tcPr>
            <w:tcW w:w="1776" w:type="pct"/>
            <w:gridSpan w:val="4"/>
            <w:vMerge/>
            <w:tcBorders>
              <w:top w:val="single" w:sz="12" w:space="0" w:color="auto"/>
              <w:bottom w:val="single" w:sz="12" w:space="0" w:color="auto"/>
              <w:right w:val="single" w:sz="12" w:space="0" w:color="auto"/>
            </w:tcBorders>
            <w:vAlign w:val="center"/>
          </w:tcPr>
          <w:p w:rsidR="00A52A24" w:rsidRPr="00A52A24" w:rsidRDefault="00A52A24" w:rsidP="00A52A24">
            <w:pPr>
              <w:jc w:val="center"/>
              <w:rPr>
                <w:b/>
                <w:bCs/>
                <w:sz w:val="20"/>
                <w:szCs w:val="20"/>
              </w:rPr>
            </w:pPr>
          </w:p>
        </w:tc>
        <w:tc>
          <w:tcPr>
            <w:tcW w:w="1487" w:type="pct"/>
            <w:gridSpan w:val="5"/>
            <w:tcBorders>
              <w:top w:val="single" w:sz="8" w:space="0" w:color="auto"/>
              <w:left w:val="single" w:sz="12" w:space="0" w:color="auto"/>
            </w:tcBorders>
            <w:vAlign w:val="center"/>
          </w:tcPr>
          <w:p w:rsidR="00A52A24" w:rsidRPr="00A52A24" w:rsidRDefault="00A52A24" w:rsidP="00A52A24">
            <w:pPr>
              <w:spacing w:line="276" w:lineRule="auto"/>
              <w:rPr>
                <w:sz w:val="20"/>
                <w:szCs w:val="20"/>
              </w:rPr>
            </w:pPr>
            <w:r w:rsidRPr="00A52A24">
              <w:rPr>
                <w:sz w:val="20"/>
                <w:szCs w:val="20"/>
              </w:rPr>
              <w:t>I. Mid-Term</w:t>
            </w:r>
          </w:p>
        </w:tc>
        <w:tc>
          <w:tcPr>
            <w:tcW w:w="974" w:type="pct"/>
            <w:gridSpan w:val="2"/>
            <w:tcBorders>
              <w:top w:val="single" w:sz="8" w:space="0" w:color="auto"/>
              <w:right w:val="single" w:sz="8" w:space="0" w:color="auto"/>
            </w:tcBorders>
          </w:tcPr>
          <w:p w:rsidR="00A52A24" w:rsidRPr="00A52A24" w:rsidRDefault="00A52A24" w:rsidP="00A52A24">
            <w:pPr>
              <w:jc w:val="center"/>
              <w:rPr>
                <w:sz w:val="20"/>
                <w:szCs w:val="20"/>
              </w:rPr>
            </w:pPr>
            <w:r w:rsidRPr="00A52A24">
              <w:rPr>
                <w:sz w:val="20"/>
                <w:szCs w:val="20"/>
              </w:rPr>
              <w:t>1</w:t>
            </w:r>
          </w:p>
        </w:tc>
        <w:tc>
          <w:tcPr>
            <w:tcW w:w="763" w:type="pct"/>
            <w:tcBorders>
              <w:top w:val="single" w:sz="8" w:space="0" w:color="auto"/>
              <w:left w:val="single" w:sz="8" w:space="0" w:color="auto"/>
            </w:tcBorders>
          </w:tcPr>
          <w:p w:rsidR="00A52A24" w:rsidRPr="00A52A24" w:rsidRDefault="00A52A24" w:rsidP="00A52A24">
            <w:pPr>
              <w:jc w:val="center"/>
              <w:rPr>
                <w:sz w:val="20"/>
                <w:szCs w:val="20"/>
                <w:highlight w:val="yellow"/>
              </w:rPr>
            </w:pPr>
            <w:r w:rsidRPr="00A52A24">
              <w:rPr>
                <w:sz w:val="20"/>
                <w:szCs w:val="20"/>
              </w:rPr>
              <w:t>40</w:t>
            </w:r>
          </w:p>
        </w:tc>
      </w:tr>
      <w:tr w:rsidR="00A52A24" w:rsidRPr="00A52A24" w:rsidTr="00A52A24">
        <w:tc>
          <w:tcPr>
            <w:tcW w:w="1776" w:type="pct"/>
            <w:gridSpan w:val="4"/>
            <w:vMerge/>
            <w:tcBorders>
              <w:top w:val="single" w:sz="12" w:space="0" w:color="auto"/>
              <w:bottom w:val="single" w:sz="12" w:space="0" w:color="auto"/>
              <w:right w:val="single" w:sz="12" w:space="0" w:color="auto"/>
            </w:tcBorders>
            <w:vAlign w:val="center"/>
          </w:tcPr>
          <w:p w:rsidR="00A52A24" w:rsidRPr="00A52A24" w:rsidRDefault="00A52A24" w:rsidP="00A52A24">
            <w:pPr>
              <w:jc w:val="center"/>
              <w:rPr>
                <w:b/>
                <w:bCs/>
                <w:sz w:val="20"/>
                <w:szCs w:val="20"/>
              </w:rPr>
            </w:pPr>
          </w:p>
        </w:tc>
        <w:tc>
          <w:tcPr>
            <w:tcW w:w="1487" w:type="pct"/>
            <w:gridSpan w:val="5"/>
            <w:tcBorders>
              <w:left w:val="single" w:sz="12" w:space="0" w:color="auto"/>
            </w:tcBorders>
            <w:vAlign w:val="center"/>
          </w:tcPr>
          <w:p w:rsidR="00A52A24" w:rsidRPr="00A52A24" w:rsidRDefault="00A52A24" w:rsidP="00A52A24">
            <w:pPr>
              <w:spacing w:line="276" w:lineRule="auto"/>
              <w:rPr>
                <w:sz w:val="20"/>
                <w:szCs w:val="20"/>
              </w:rPr>
            </w:pPr>
            <w:r w:rsidRPr="00A52A24">
              <w:rPr>
                <w:sz w:val="20"/>
                <w:szCs w:val="20"/>
              </w:rPr>
              <w:t>II. Mid-Term</w:t>
            </w:r>
          </w:p>
        </w:tc>
        <w:tc>
          <w:tcPr>
            <w:tcW w:w="974" w:type="pct"/>
            <w:gridSpan w:val="2"/>
            <w:tcBorders>
              <w:right w:val="single" w:sz="8" w:space="0" w:color="auto"/>
            </w:tcBorders>
          </w:tcPr>
          <w:p w:rsidR="00A52A24" w:rsidRPr="00A52A24" w:rsidRDefault="00A52A24" w:rsidP="00A52A24">
            <w:pPr>
              <w:jc w:val="center"/>
              <w:rPr>
                <w:sz w:val="20"/>
                <w:szCs w:val="20"/>
              </w:rPr>
            </w:pPr>
            <w:r w:rsidRPr="00A52A24">
              <w:rPr>
                <w:sz w:val="20"/>
                <w:szCs w:val="20"/>
              </w:rPr>
              <w:t xml:space="preserve"> </w:t>
            </w:r>
          </w:p>
        </w:tc>
        <w:tc>
          <w:tcPr>
            <w:tcW w:w="763" w:type="pct"/>
            <w:tcBorders>
              <w:left w:val="single" w:sz="8" w:space="0" w:color="auto"/>
            </w:tcBorders>
          </w:tcPr>
          <w:p w:rsidR="00A52A24" w:rsidRPr="00A52A24" w:rsidRDefault="00A52A24" w:rsidP="00A52A24">
            <w:pPr>
              <w:jc w:val="center"/>
              <w:rPr>
                <w:sz w:val="20"/>
                <w:szCs w:val="20"/>
                <w:highlight w:val="yellow"/>
              </w:rPr>
            </w:pPr>
            <w:r w:rsidRPr="00A52A24">
              <w:rPr>
                <w:sz w:val="20"/>
                <w:szCs w:val="20"/>
              </w:rPr>
              <w:t xml:space="preserve"> </w:t>
            </w:r>
          </w:p>
        </w:tc>
      </w:tr>
      <w:tr w:rsidR="00A52A24" w:rsidRPr="00A52A24" w:rsidTr="00A52A24">
        <w:tc>
          <w:tcPr>
            <w:tcW w:w="1776" w:type="pct"/>
            <w:gridSpan w:val="4"/>
            <w:vMerge/>
            <w:tcBorders>
              <w:top w:val="single" w:sz="12" w:space="0" w:color="auto"/>
              <w:bottom w:val="single" w:sz="12" w:space="0" w:color="auto"/>
              <w:right w:val="single" w:sz="12" w:space="0" w:color="auto"/>
            </w:tcBorders>
            <w:vAlign w:val="center"/>
          </w:tcPr>
          <w:p w:rsidR="00A52A24" w:rsidRPr="00A52A24" w:rsidRDefault="00A52A24" w:rsidP="00A52A24">
            <w:pPr>
              <w:jc w:val="center"/>
              <w:rPr>
                <w:b/>
                <w:bCs/>
                <w:sz w:val="20"/>
                <w:szCs w:val="20"/>
              </w:rPr>
            </w:pPr>
          </w:p>
        </w:tc>
        <w:tc>
          <w:tcPr>
            <w:tcW w:w="1487" w:type="pct"/>
            <w:gridSpan w:val="5"/>
            <w:tcBorders>
              <w:left w:val="single" w:sz="12" w:space="0" w:color="auto"/>
            </w:tcBorders>
            <w:vAlign w:val="center"/>
          </w:tcPr>
          <w:p w:rsidR="00A52A24" w:rsidRPr="00A52A24" w:rsidRDefault="00A52A24" w:rsidP="00A52A24">
            <w:pPr>
              <w:spacing w:line="276" w:lineRule="auto"/>
              <w:rPr>
                <w:sz w:val="20"/>
                <w:szCs w:val="20"/>
              </w:rPr>
            </w:pPr>
            <w:r w:rsidRPr="00A52A24">
              <w:rPr>
                <w:sz w:val="20"/>
                <w:szCs w:val="20"/>
              </w:rPr>
              <w:t>Quiz</w:t>
            </w:r>
          </w:p>
        </w:tc>
        <w:tc>
          <w:tcPr>
            <w:tcW w:w="974" w:type="pct"/>
            <w:gridSpan w:val="2"/>
            <w:tcBorders>
              <w:right w:val="single" w:sz="8" w:space="0" w:color="auto"/>
            </w:tcBorders>
          </w:tcPr>
          <w:p w:rsidR="00A52A24" w:rsidRPr="00A52A24" w:rsidRDefault="00A52A24" w:rsidP="00A52A24">
            <w:pPr>
              <w:rPr>
                <w:sz w:val="20"/>
                <w:szCs w:val="20"/>
              </w:rPr>
            </w:pPr>
          </w:p>
        </w:tc>
        <w:tc>
          <w:tcPr>
            <w:tcW w:w="763" w:type="pct"/>
            <w:tcBorders>
              <w:left w:val="single" w:sz="8" w:space="0" w:color="auto"/>
            </w:tcBorders>
          </w:tcPr>
          <w:p w:rsidR="00A52A24" w:rsidRPr="00A52A24" w:rsidRDefault="00A52A24" w:rsidP="00A52A24">
            <w:pPr>
              <w:rPr>
                <w:sz w:val="20"/>
                <w:szCs w:val="20"/>
              </w:rPr>
            </w:pPr>
            <w:r w:rsidRPr="00A52A24">
              <w:rPr>
                <w:sz w:val="20"/>
                <w:szCs w:val="20"/>
              </w:rPr>
              <w:t xml:space="preserve"> </w:t>
            </w:r>
          </w:p>
        </w:tc>
      </w:tr>
      <w:tr w:rsidR="00A52A24" w:rsidRPr="00A52A24" w:rsidTr="00A52A24">
        <w:tc>
          <w:tcPr>
            <w:tcW w:w="1776" w:type="pct"/>
            <w:gridSpan w:val="4"/>
            <w:vMerge/>
            <w:tcBorders>
              <w:top w:val="single" w:sz="12" w:space="0" w:color="auto"/>
              <w:bottom w:val="single" w:sz="12" w:space="0" w:color="auto"/>
              <w:right w:val="single" w:sz="12" w:space="0" w:color="auto"/>
            </w:tcBorders>
            <w:vAlign w:val="center"/>
          </w:tcPr>
          <w:p w:rsidR="00A52A24" w:rsidRPr="00A52A24" w:rsidRDefault="00A52A24" w:rsidP="00A52A24">
            <w:pPr>
              <w:jc w:val="center"/>
              <w:rPr>
                <w:b/>
                <w:bCs/>
                <w:sz w:val="20"/>
                <w:szCs w:val="20"/>
              </w:rPr>
            </w:pPr>
          </w:p>
        </w:tc>
        <w:tc>
          <w:tcPr>
            <w:tcW w:w="1487" w:type="pct"/>
            <w:gridSpan w:val="5"/>
            <w:tcBorders>
              <w:left w:val="single" w:sz="12" w:space="0" w:color="auto"/>
            </w:tcBorders>
            <w:vAlign w:val="center"/>
          </w:tcPr>
          <w:p w:rsidR="00A52A24" w:rsidRPr="00A52A24" w:rsidRDefault="00A52A24" w:rsidP="00A52A24">
            <w:pPr>
              <w:spacing w:line="276" w:lineRule="auto"/>
              <w:rPr>
                <w:sz w:val="20"/>
                <w:szCs w:val="20"/>
              </w:rPr>
            </w:pPr>
            <w:r w:rsidRPr="00A52A24">
              <w:rPr>
                <w:sz w:val="20"/>
                <w:szCs w:val="20"/>
              </w:rPr>
              <w:t>Homework</w:t>
            </w:r>
          </w:p>
        </w:tc>
        <w:tc>
          <w:tcPr>
            <w:tcW w:w="974" w:type="pct"/>
            <w:gridSpan w:val="2"/>
            <w:tcBorders>
              <w:right w:val="single" w:sz="8" w:space="0" w:color="auto"/>
            </w:tcBorders>
          </w:tcPr>
          <w:p w:rsidR="00A52A24" w:rsidRPr="00A52A24" w:rsidRDefault="00A52A24" w:rsidP="00A52A24">
            <w:pPr>
              <w:jc w:val="center"/>
              <w:rPr>
                <w:sz w:val="20"/>
                <w:szCs w:val="20"/>
              </w:rPr>
            </w:pPr>
          </w:p>
        </w:tc>
        <w:tc>
          <w:tcPr>
            <w:tcW w:w="763" w:type="pct"/>
            <w:tcBorders>
              <w:left w:val="single" w:sz="8" w:space="0" w:color="auto"/>
            </w:tcBorders>
          </w:tcPr>
          <w:p w:rsidR="00A52A24" w:rsidRPr="00A52A24" w:rsidRDefault="00A52A24" w:rsidP="00A52A24">
            <w:pPr>
              <w:rPr>
                <w:sz w:val="20"/>
                <w:szCs w:val="20"/>
              </w:rPr>
            </w:pPr>
          </w:p>
        </w:tc>
      </w:tr>
      <w:tr w:rsidR="00A52A24" w:rsidRPr="00A52A24" w:rsidTr="00A52A24">
        <w:tc>
          <w:tcPr>
            <w:tcW w:w="1776" w:type="pct"/>
            <w:gridSpan w:val="4"/>
            <w:vMerge/>
            <w:tcBorders>
              <w:top w:val="single" w:sz="12" w:space="0" w:color="auto"/>
              <w:bottom w:val="single" w:sz="12" w:space="0" w:color="auto"/>
              <w:right w:val="single" w:sz="12" w:space="0" w:color="auto"/>
            </w:tcBorders>
            <w:vAlign w:val="center"/>
          </w:tcPr>
          <w:p w:rsidR="00A52A24" w:rsidRPr="00A52A24" w:rsidRDefault="00A52A24" w:rsidP="00A52A24">
            <w:pPr>
              <w:jc w:val="center"/>
              <w:rPr>
                <w:b/>
                <w:bCs/>
                <w:sz w:val="20"/>
                <w:szCs w:val="20"/>
              </w:rPr>
            </w:pPr>
          </w:p>
        </w:tc>
        <w:tc>
          <w:tcPr>
            <w:tcW w:w="1487" w:type="pct"/>
            <w:gridSpan w:val="5"/>
            <w:tcBorders>
              <w:left w:val="single" w:sz="12" w:space="0" w:color="auto"/>
              <w:bottom w:val="single" w:sz="8" w:space="0" w:color="auto"/>
            </w:tcBorders>
            <w:vAlign w:val="center"/>
          </w:tcPr>
          <w:p w:rsidR="00A52A24" w:rsidRPr="00A52A24" w:rsidRDefault="00A52A24" w:rsidP="00A52A24">
            <w:pPr>
              <w:spacing w:line="276" w:lineRule="auto"/>
              <w:rPr>
                <w:sz w:val="20"/>
                <w:szCs w:val="20"/>
              </w:rPr>
            </w:pPr>
            <w:r w:rsidRPr="00A52A24">
              <w:rPr>
                <w:sz w:val="20"/>
                <w:szCs w:val="20"/>
              </w:rPr>
              <w:t>Project</w:t>
            </w:r>
          </w:p>
        </w:tc>
        <w:tc>
          <w:tcPr>
            <w:tcW w:w="974" w:type="pct"/>
            <w:gridSpan w:val="2"/>
            <w:tcBorders>
              <w:bottom w:val="single" w:sz="8" w:space="0" w:color="auto"/>
              <w:right w:val="single" w:sz="8" w:space="0" w:color="auto"/>
            </w:tcBorders>
          </w:tcPr>
          <w:p w:rsidR="00A52A24" w:rsidRPr="00A52A24" w:rsidRDefault="00A52A24" w:rsidP="00A52A24">
            <w:pPr>
              <w:jc w:val="center"/>
              <w:rPr>
                <w:sz w:val="20"/>
                <w:szCs w:val="20"/>
              </w:rPr>
            </w:pPr>
            <w:r w:rsidRPr="00A52A24">
              <w:rPr>
                <w:sz w:val="20"/>
                <w:szCs w:val="20"/>
              </w:rPr>
              <w:t xml:space="preserve"> </w:t>
            </w:r>
          </w:p>
        </w:tc>
        <w:tc>
          <w:tcPr>
            <w:tcW w:w="763" w:type="pct"/>
            <w:tcBorders>
              <w:left w:val="single" w:sz="8" w:space="0" w:color="auto"/>
              <w:bottom w:val="single" w:sz="8" w:space="0" w:color="auto"/>
            </w:tcBorders>
          </w:tcPr>
          <w:p w:rsidR="00A52A24" w:rsidRPr="00A52A24" w:rsidRDefault="00A52A24" w:rsidP="00A52A24">
            <w:pPr>
              <w:jc w:val="center"/>
              <w:rPr>
                <w:sz w:val="20"/>
                <w:szCs w:val="20"/>
              </w:rPr>
            </w:pPr>
            <w:r w:rsidRPr="00A52A24">
              <w:rPr>
                <w:sz w:val="20"/>
                <w:szCs w:val="20"/>
              </w:rPr>
              <w:t xml:space="preserve"> </w:t>
            </w:r>
          </w:p>
        </w:tc>
      </w:tr>
      <w:tr w:rsidR="00A52A24" w:rsidRPr="00A52A24" w:rsidTr="00A52A24">
        <w:tc>
          <w:tcPr>
            <w:tcW w:w="1776" w:type="pct"/>
            <w:gridSpan w:val="4"/>
            <w:vMerge/>
            <w:tcBorders>
              <w:top w:val="single" w:sz="12" w:space="0" w:color="auto"/>
              <w:bottom w:val="single" w:sz="12" w:space="0" w:color="auto"/>
              <w:right w:val="single" w:sz="12" w:space="0" w:color="auto"/>
            </w:tcBorders>
            <w:vAlign w:val="center"/>
          </w:tcPr>
          <w:p w:rsidR="00A52A24" w:rsidRPr="00A52A24" w:rsidRDefault="00A52A24" w:rsidP="00A52A24">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A52A24" w:rsidRPr="00A52A24" w:rsidRDefault="00A52A24" w:rsidP="00A52A24">
            <w:pPr>
              <w:spacing w:line="276" w:lineRule="auto"/>
              <w:rPr>
                <w:sz w:val="20"/>
                <w:szCs w:val="20"/>
              </w:rPr>
            </w:pPr>
            <w:r w:rsidRPr="00A52A24">
              <w:rPr>
                <w:sz w:val="20"/>
                <w:szCs w:val="20"/>
              </w:rPr>
              <w:t>Report</w:t>
            </w:r>
          </w:p>
        </w:tc>
        <w:tc>
          <w:tcPr>
            <w:tcW w:w="974" w:type="pct"/>
            <w:gridSpan w:val="2"/>
            <w:tcBorders>
              <w:top w:val="single" w:sz="8" w:space="0" w:color="auto"/>
              <w:bottom w:val="single" w:sz="8" w:space="0" w:color="auto"/>
              <w:right w:val="single" w:sz="8" w:space="0" w:color="auto"/>
            </w:tcBorders>
          </w:tcPr>
          <w:p w:rsidR="00A52A24" w:rsidRPr="00A52A24" w:rsidRDefault="00A52A24" w:rsidP="00A52A24">
            <w:pPr>
              <w:jc w:val="center"/>
              <w:rPr>
                <w:sz w:val="20"/>
                <w:szCs w:val="20"/>
              </w:rPr>
            </w:pPr>
          </w:p>
        </w:tc>
        <w:tc>
          <w:tcPr>
            <w:tcW w:w="763" w:type="pct"/>
            <w:tcBorders>
              <w:top w:val="single" w:sz="8" w:space="0" w:color="auto"/>
              <w:left w:val="single" w:sz="8" w:space="0" w:color="auto"/>
              <w:bottom w:val="single" w:sz="8" w:space="0" w:color="auto"/>
            </w:tcBorders>
          </w:tcPr>
          <w:p w:rsidR="00A52A24" w:rsidRPr="00A52A24" w:rsidRDefault="00A52A24" w:rsidP="00A52A24">
            <w:pPr>
              <w:rPr>
                <w:sz w:val="20"/>
                <w:szCs w:val="20"/>
              </w:rPr>
            </w:pPr>
          </w:p>
        </w:tc>
      </w:tr>
      <w:tr w:rsidR="00A52A24" w:rsidRPr="00A52A24" w:rsidTr="00A52A24">
        <w:tc>
          <w:tcPr>
            <w:tcW w:w="1776" w:type="pct"/>
            <w:gridSpan w:val="4"/>
            <w:vMerge/>
            <w:tcBorders>
              <w:top w:val="single" w:sz="12" w:space="0" w:color="auto"/>
              <w:bottom w:val="single" w:sz="12" w:space="0" w:color="auto"/>
              <w:right w:val="single" w:sz="12" w:space="0" w:color="auto"/>
            </w:tcBorders>
            <w:vAlign w:val="center"/>
          </w:tcPr>
          <w:p w:rsidR="00A52A24" w:rsidRPr="00A52A24" w:rsidRDefault="00A52A24" w:rsidP="00A52A24">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A52A24" w:rsidRPr="00A52A24" w:rsidRDefault="00A52A24" w:rsidP="00A52A24">
            <w:pPr>
              <w:spacing w:line="276" w:lineRule="auto"/>
              <w:rPr>
                <w:sz w:val="20"/>
                <w:szCs w:val="20"/>
              </w:rPr>
            </w:pPr>
            <w:r w:rsidRPr="00A52A24">
              <w:rPr>
                <w:sz w:val="20"/>
                <w:szCs w:val="20"/>
              </w:rPr>
              <w:t>Other (………)</w:t>
            </w:r>
          </w:p>
        </w:tc>
        <w:tc>
          <w:tcPr>
            <w:tcW w:w="974" w:type="pct"/>
            <w:gridSpan w:val="2"/>
            <w:tcBorders>
              <w:top w:val="single" w:sz="8" w:space="0" w:color="auto"/>
              <w:bottom w:val="single" w:sz="12" w:space="0" w:color="auto"/>
              <w:right w:val="single" w:sz="8" w:space="0" w:color="auto"/>
            </w:tcBorders>
          </w:tcPr>
          <w:p w:rsidR="00A52A24" w:rsidRPr="00A52A24" w:rsidRDefault="00A52A24" w:rsidP="00A52A24">
            <w:pPr>
              <w:rPr>
                <w:sz w:val="20"/>
                <w:szCs w:val="20"/>
              </w:rPr>
            </w:pPr>
          </w:p>
        </w:tc>
        <w:tc>
          <w:tcPr>
            <w:tcW w:w="763" w:type="pct"/>
            <w:tcBorders>
              <w:top w:val="single" w:sz="8" w:space="0" w:color="auto"/>
              <w:left w:val="single" w:sz="8" w:space="0" w:color="auto"/>
              <w:bottom w:val="single" w:sz="12" w:space="0" w:color="auto"/>
            </w:tcBorders>
          </w:tcPr>
          <w:p w:rsidR="00A52A24" w:rsidRPr="00A52A24" w:rsidRDefault="00A52A24" w:rsidP="00A52A24">
            <w:pPr>
              <w:rPr>
                <w:sz w:val="20"/>
                <w:szCs w:val="20"/>
              </w:rPr>
            </w:pPr>
          </w:p>
        </w:tc>
      </w:tr>
      <w:tr w:rsidR="00A52A24" w:rsidRPr="00A52A24" w:rsidTr="00A52A24">
        <w:trPr>
          <w:trHeight w:val="392"/>
        </w:trPr>
        <w:tc>
          <w:tcPr>
            <w:tcW w:w="1776" w:type="pct"/>
            <w:gridSpan w:val="4"/>
            <w:tcBorders>
              <w:top w:val="single" w:sz="12" w:space="0" w:color="auto"/>
              <w:bottom w:val="single" w:sz="12" w:space="0" w:color="auto"/>
              <w:right w:val="single" w:sz="12" w:space="0" w:color="auto"/>
            </w:tcBorders>
            <w:vAlign w:val="center"/>
          </w:tcPr>
          <w:p w:rsidR="00A52A24" w:rsidRPr="00A52A24" w:rsidRDefault="00A52A24" w:rsidP="00A52A24">
            <w:pPr>
              <w:spacing w:line="276" w:lineRule="auto"/>
              <w:jc w:val="center"/>
              <w:rPr>
                <w:b/>
                <w:sz w:val="20"/>
                <w:szCs w:val="20"/>
              </w:rPr>
            </w:pPr>
            <w:r w:rsidRPr="00A52A24">
              <w:rPr>
                <w:b/>
                <w:sz w:val="20"/>
                <w:szCs w:val="20"/>
              </w:rPr>
              <w:t>FINAL EXAM</w:t>
            </w:r>
          </w:p>
        </w:tc>
        <w:tc>
          <w:tcPr>
            <w:tcW w:w="1487" w:type="pct"/>
            <w:gridSpan w:val="5"/>
            <w:tcBorders>
              <w:top w:val="single" w:sz="12" w:space="0" w:color="auto"/>
              <w:left w:val="single" w:sz="12" w:space="0" w:color="auto"/>
              <w:bottom w:val="single" w:sz="8" w:space="0" w:color="auto"/>
            </w:tcBorders>
          </w:tcPr>
          <w:p w:rsidR="00A52A24" w:rsidRPr="00A52A24" w:rsidRDefault="00A52A24" w:rsidP="00A52A24">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A52A24" w:rsidRPr="00A52A24" w:rsidRDefault="00A52A24" w:rsidP="00A52A24">
            <w:pPr>
              <w:jc w:val="center"/>
              <w:rPr>
                <w:sz w:val="20"/>
                <w:szCs w:val="20"/>
              </w:rPr>
            </w:pPr>
            <w:r w:rsidRPr="00A52A24">
              <w:rPr>
                <w:sz w:val="20"/>
                <w:szCs w:val="20"/>
              </w:rPr>
              <w:t>1</w:t>
            </w:r>
          </w:p>
        </w:tc>
        <w:tc>
          <w:tcPr>
            <w:tcW w:w="763" w:type="pct"/>
            <w:tcBorders>
              <w:top w:val="single" w:sz="12" w:space="0" w:color="auto"/>
              <w:left w:val="single" w:sz="8" w:space="0" w:color="auto"/>
              <w:bottom w:val="single" w:sz="8" w:space="0" w:color="auto"/>
            </w:tcBorders>
            <w:vAlign w:val="center"/>
          </w:tcPr>
          <w:p w:rsidR="00A52A24" w:rsidRPr="00A52A24" w:rsidRDefault="00A52A24" w:rsidP="00A52A24">
            <w:pPr>
              <w:jc w:val="center"/>
              <w:rPr>
                <w:sz w:val="20"/>
                <w:szCs w:val="20"/>
              </w:rPr>
            </w:pPr>
            <w:r w:rsidRPr="00A52A24">
              <w:rPr>
                <w:sz w:val="20"/>
                <w:szCs w:val="20"/>
              </w:rPr>
              <w:t>60</w:t>
            </w:r>
          </w:p>
        </w:tc>
      </w:tr>
      <w:tr w:rsidR="00A52A24" w:rsidRPr="00A52A24" w:rsidTr="00A52A24">
        <w:trPr>
          <w:trHeight w:val="157"/>
        </w:trPr>
        <w:tc>
          <w:tcPr>
            <w:tcW w:w="1776" w:type="pct"/>
            <w:gridSpan w:val="4"/>
            <w:tcBorders>
              <w:top w:val="single" w:sz="12" w:space="0" w:color="auto"/>
              <w:bottom w:val="single" w:sz="12" w:space="0" w:color="auto"/>
              <w:right w:val="single" w:sz="12" w:space="0" w:color="auto"/>
            </w:tcBorders>
            <w:vAlign w:val="center"/>
          </w:tcPr>
          <w:p w:rsidR="00A52A24" w:rsidRPr="00A52A24" w:rsidRDefault="00A52A24" w:rsidP="00A52A24">
            <w:pPr>
              <w:spacing w:line="276" w:lineRule="auto"/>
              <w:jc w:val="center"/>
              <w:rPr>
                <w:b/>
                <w:sz w:val="20"/>
                <w:szCs w:val="20"/>
              </w:rPr>
            </w:pPr>
            <w:r w:rsidRPr="00A52A24">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A52A24" w:rsidRPr="00A52A24" w:rsidRDefault="00A52A24" w:rsidP="00A52A24">
            <w:pPr>
              <w:jc w:val="both"/>
              <w:rPr>
                <w:sz w:val="20"/>
                <w:szCs w:val="20"/>
              </w:rPr>
            </w:pPr>
          </w:p>
        </w:tc>
      </w:tr>
      <w:tr w:rsidR="00A52A24" w:rsidRPr="00A52A24" w:rsidTr="00A52A24">
        <w:trPr>
          <w:trHeight w:val="447"/>
        </w:trPr>
        <w:tc>
          <w:tcPr>
            <w:tcW w:w="1776" w:type="pct"/>
            <w:gridSpan w:val="4"/>
            <w:tcBorders>
              <w:top w:val="single" w:sz="12" w:space="0" w:color="auto"/>
              <w:bottom w:val="single" w:sz="12" w:space="0" w:color="auto"/>
              <w:right w:val="single" w:sz="12" w:space="0" w:color="auto"/>
            </w:tcBorders>
            <w:vAlign w:val="center"/>
          </w:tcPr>
          <w:p w:rsidR="00A52A24" w:rsidRPr="00A52A24" w:rsidRDefault="00A52A24" w:rsidP="00A52A24">
            <w:pPr>
              <w:spacing w:line="276" w:lineRule="auto"/>
              <w:jc w:val="center"/>
              <w:rPr>
                <w:b/>
                <w:sz w:val="20"/>
                <w:szCs w:val="20"/>
              </w:rPr>
            </w:pPr>
            <w:r w:rsidRPr="00A52A24">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A52A24" w:rsidRPr="00A52A24" w:rsidRDefault="00A52A24" w:rsidP="00A52A24">
            <w:pPr>
              <w:spacing w:line="276" w:lineRule="auto"/>
              <w:rPr>
                <w:sz w:val="20"/>
                <w:szCs w:val="20"/>
              </w:rPr>
            </w:pPr>
            <w:r w:rsidRPr="00A52A24">
              <w:rPr>
                <w:sz w:val="20"/>
                <w:szCs w:val="20"/>
              </w:rPr>
              <w:t>Equipment, documents and forms used in the front office department; Automation programs used in the front office department: Fidelio, Elektra, Sis-par, Odeon etc.</w:t>
            </w:r>
          </w:p>
        </w:tc>
      </w:tr>
      <w:tr w:rsidR="00A52A24" w:rsidRPr="00A52A24" w:rsidTr="00A52A24">
        <w:trPr>
          <w:trHeight w:val="426"/>
        </w:trPr>
        <w:tc>
          <w:tcPr>
            <w:tcW w:w="1776" w:type="pct"/>
            <w:gridSpan w:val="4"/>
            <w:tcBorders>
              <w:top w:val="single" w:sz="12" w:space="0" w:color="auto"/>
              <w:bottom w:val="single" w:sz="12" w:space="0" w:color="auto"/>
              <w:right w:val="single" w:sz="12" w:space="0" w:color="auto"/>
            </w:tcBorders>
            <w:vAlign w:val="center"/>
          </w:tcPr>
          <w:p w:rsidR="00A52A24" w:rsidRPr="00A52A24" w:rsidRDefault="00A52A24" w:rsidP="00A52A24">
            <w:pPr>
              <w:spacing w:line="276" w:lineRule="auto"/>
              <w:jc w:val="center"/>
              <w:rPr>
                <w:b/>
                <w:sz w:val="20"/>
                <w:szCs w:val="20"/>
              </w:rPr>
            </w:pPr>
            <w:r w:rsidRPr="00A52A24">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A52A24" w:rsidRPr="00A52A24" w:rsidRDefault="00A52A24" w:rsidP="00A52A24">
            <w:pPr>
              <w:rPr>
                <w:b/>
                <w:i/>
                <w:sz w:val="20"/>
                <w:szCs w:val="20"/>
              </w:rPr>
            </w:pPr>
            <w:r w:rsidRPr="00A52A24">
              <w:rPr>
                <w:sz w:val="20"/>
                <w:szCs w:val="20"/>
              </w:rPr>
              <w:t>It is aimed to teach the place and importance of the front office department in accommodation establishments and the different automation programs used in the front office department.</w:t>
            </w:r>
          </w:p>
        </w:tc>
      </w:tr>
      <w:tr w:rsidR="00A52A24" w:rsidRPr="00A52A24" w:rsidTr="00A52A24">
        <w:trPr>
          <w:trHeight w:val="518"/>
        </w:trPr>
        <w:tc>
          <w:tcPr>
            <w:tcW w:w="1776" w:type="pct"/>
            <w:gridSpan w:val="4"/>
            <w:tcBorders>
              <w:top w:val="single" w:sz="12" w:space="0" w:color="auto"/>
              <w:bottom w:val="single" w:sz="12" w:space="0" w:color="auto"/>
              <w:right w:val="single" w:sz="12" w:space="0" w:color="auto"/>
            </w:tcBorders>
            <w:vAlign w:val="center"/>
          </w:tcPr>
          <w:p w:rsidR="00A52A24" w:rsidRPr="00A52A24" w:rsidRDefault="00A52A24" w:rsidP="00A52A24">
            <w:pPr>
              <w:spacing w:line="276" w:lineRule="auto"/>
              <w:jc w:val="center"/>
              <w:rPr>
                <w:b/>
                <w:sz w:val="20"/>
                <w:szCs w:val="20"/>
              </w:rPr>
            </w:pPr>
            <w:r w:rsidRPr="00A52A24">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A52A24" w:rsidRPr="00A52A24" w:rsidRDefault="00A52A24" w:rsidP="00A52A24">
            <w:pPr>
              <w:jc w:val="both"/>
              <w:rPr>
                <w:sz w:val="20"/>
                <w:szCs w:val="20"/>
              </w:rPr>
            </w:pPr>
          </w:p>
        </w:tc>
      </w:tr>
      <w:tr w:rsidR="00A52A24" w:rsidRPr="00A52A24" w:rsidTr="00A52A24">
        <w:trPr>
          <w:trHeight w:val="518"/>
        </w:trPr>
        <w:tc>
          <w:tcPr>
            <w:tcW w:w="1776" w:type="pct"/>
            <w:gridSpan w:val="4"/>
            <w:tcBorders>
              <w:top w:val="single" w:sz="12" w:space="0" w:color="auto"/>
              <w:bottom w:val="single" w:sz="12" w:space="0" w:color="auto"/>
              <w:right w:val="single" w:sz="12" w:space="0" w:color="auto"/>
            </w:tcBorders>
            <w:vAlign w:val="center"/>
          </w:tcPr>
          <w:p w:rsidR="00A52A24" w:rsidRPr="00A52A24" w:rsidRDefault="00A52A24" w:rsidP="00A52A24">
            <w:pPr>
              <w:spacing w:line="276" w:lineRule="auto"/>
              <w:jc w:val="center"/>
              <w:rPr>
                <w:b/>
                <w:sz w:val="20"/>
                <w:szCs w:val="20"/>
              </w:rPr>
            </w:pPr>
            <w:r w:rsidRPr="00A52A24">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A52A24" w:rsidRPr="00A52A24" w:rsidRDefault="00A52A24" w:rsidP="00A52A24">
            <w:pPr>
              <w:pStyle w:val="ListeParagraf"/>
              <w:numPr>
                <w:ilvl w:val="0"/>
                <w:numId w:val="3"/>
              </w:numPr>
              <w:spacing w:line="276" w:lineRule="auto"/>
              <w:rPr>
                <w:sz w:val="20"/>
                <w:szCs w:val="20"/>
                <w:lang w:val="en-US"/>
              </w:rPr>
            </w:pPr>
            <w:r w:rsidRPr="00A52A24">
              <w:rPr>
                <w:sz w:val="20"/>
                <w:szCs w:val="20"/>
                <w:lang w:val="en-US"/>
              </w:rPr>
              <w:t>Students taking the course understand the importance of the front office department in accommodation businesses and ensure that they are trained as good front office personnel.</w:t>
            </w:r>
          </w:p>
          <w:p w:rsidR="00A52A24" w:rsidRPr="00A52A24" w:rsidRDefault="00A52A24" w:rsidP="00A52A24">
            <w:pPr>
              <w:pStyle w:val="ListeParagraf"/>
              <w:numPr>
                <w:ilvl w:val="0"/>
                <w:numId w:val="3"/>
              </w:numPr>
              <w:spacing w:line="276" w:lineRule="auto"/>
              <w:rPr>
                <w:sz w:val="20"/>
                <w:szCs w:val="20"/>
                <w:lang w:val="en-US"/>
              </w:rPr>
            </w:pPr>
            <w:r w:rsidRPr="00A52A24">
              <w:rPr>
                <w:sz w:val="20"/>
                <w:szCs w:val="20"/>
                <w:lang w:val="en-US"/>
              </w:rPr>
              <w:t>Teaching the use of software and information technologies required for the front office department</w:t>
            </w:r>
          </w:p>
          <w:p w:rsidR="00A52A24" w:rsidRPr="00A52A24" w:rsidRDefault="00A52A24" w:rsidP="00A52A24">
            <w:pPr>
              <w:pStyle w:val="ListeParagraf"/>
              <w:numPr>
                <w:ilvl w:val="0"/>
                <w:numId w:val="3"/>
              </w:numPr>
              <w:spacing w:line="276" w:lineRule="auto"/>
              <w:rPr>
                <w:sz w:val="20"/>
                <w:szCs w:val="20"/>
                <w:lang w:val="en-US"/>
              </w:rPr>
            </w:pPr>
            <w:r w:rsidRPr="00A52A24">
              <w:rPr>
                <w:sz w:val="20"/>
                <w:szCs w:val="20"/>
                <w:lang w:val="en-US"/>
              </w:rPr>
              <w:t>Learning the functioning of the front office department and its relationships with other departments</w:t>
            </w:r>
          </w:p>
          <w:p w:rsidR="00A52A24" w:rsidRPr="00A52A24" w:rsidRDefault="00A52A24" w:rsidP="00A52A24">
            <w:pPr>
              <w:pStyle w:val="ListeParagraf"/>
              <w:numPr>
                <w:ilvl w:val="0"/>
                <w:numId w:val="3"/>
              </w:numPr>
              <w:spacing w:line="276" w:lineRule="auto"/>
              <w:rPr>
                <w:sz w:val="20"/>
                <w:szCs w:val="20"/>
                <w:lang w:val="en-US"/>
              </w:rPr>
            </w:pPr>
            <w:r w:rsidRPr="00A52A24">
              <w:rPr>
                <w:sz w:val="20"/>
                <w:szCs w:val="20"/>
                <w:lang w:val="en-US"/>
              </w:rPr>
              <w:t>Determining the level of relationships with customers and making them understand their importance</w:t>
            </w:r>
          </w:p>
        </w:tc>
      </w:tr>
      <w:tr w:rsidR="00A52A24" w:rsidRPr="00A52A24" w:rsidTr="00A52A24">
        <w:trPr>
          <w:trHeight w:val="540"/>
        </w:trPr>
        <w:tc>
          <w:tcPr>
            <w:tcW w:w="1776" w:type="pct"/>
            <w:gridSpan w:val="4"/>
            <w:tcBorders>
              <w:top w:val="single" w:sz="12" w:space="0" w:color="auto"/>
              <w:bottom w:val="single" w:sz="12" w:space="0" w:color="auto"/>
              <w:right w:val="single" w:sz="12" w:space="0" w:color="auto"/>
            </w:tcBorders>
            <w:vAlign w:val="center"/>
          </w:tcPr>
          <w:p w:rsidR="00A52A24" w:rsidRPr="00A52A24" w:rsidRDefault="00A52A24" w:rsidP="00A52A24">
            <w:pPr>
              <w:spacing w:line="276" w:lineRule="auto"/>
              <w:jc w:val="center"/>
              <w:rPr>
                <w:b/>
                <w:sz w:val="20"/>
                <w:szCs w:val="20"/>
              </w:rPr>
            </w:pPr>
            <w:r w:rsidRPr="00A52A24">
              <w:rPr>
                <w:b/>
                <w:sz w:val="20"/>
                <w:szCs w:val="20"/>
              </w:rPr>
              <w:t>TEXTBOOK(S)</w:t>
            </w:r>
          </w:p>
        </w:tc>
        <w:tc>
          <w:tcPr>
            <w:tcW w:w="3224" w:type="pct"/>
            <w:gridSpan w:val="8"/>
            <w:tcBorders>
              <w:top w:val="single" w:sz="12" w:space="0" w:color="auto"/>
              <w:left w:val="single" w:sz="12" w:space="0" w:color="auto"/>
              <w:bottom w:val="single" w:sz="12" w:space="0" w:color="auto"/>
            </w:tcBorders>
          </w:tcPr>
          <w:p w:rsidR="00A52A24" w:rsidRPr="00A52A24" w:rsidRDefault="00A52A24" w:rsidP="00A52A24">
            <w:pPr>
              <w:spacing w:before="120"/>
              <w:rPr>
                <w:sz w:val="20"/>
                <w:szCs w:val="20"/>
              </w:rPr>
            </w:pPr>
            <w:r w:rsidRPr="00A52A24">
              <w:rPr>
                <w:sz w:val="20"/>
                <w:szCs w:val="20"/>
              </w:rPr>
              <w:t>Zengin, B &amp; Akyol, C. (2020). Önbüro Yönetimi ve Otomasyon Uygulamaları, Değişim Yayınları.</w:t>
            </w:r>
          </w:p>
        </w:tc>
      </w:tr>
      <w:tr w:rsidR="00A52A24" w:rsidRPr="00A52A24" w:rsidTr="00A52A24">
        <w:trPr>
          <w:trHeight w:val="657"/>
        </w:trPr>
        <w:tc>
          <w:tcPr>
            <w:tcW w:w="1776" w:type="pct"/>
            <w:gridSpan w:val="4"/>
            <w:tcBorders>
              <w:top w:val="single" w:sz="12" w:space="0" w:color="auto"/>
              <w:bottom w:val="single" w:sz="12" w:space="0" w:color="auto"/>
              <w:right w:val="single" w:sz="12" w:space="0" w:color="auto"/>
            </w:tcBorders>
            <w:vAlign w:val="center"/>
          </w:tcPr>
          <w:p w:rsidR="00A52A24" w:rsidRPr="00A52A24" w:rsidRDefault="00A52A24" w:rsidP="00A52A24">
            <w:pPr>
              <w:spacing w:line="276" w:lineRule="auto"/>
              <w:jc w:val="center"/>
              <w:rPr>
                <w:b/>
                <w:sz w:val="20"/>
                <w:szCs w:val="20"/>
              </w:rPr>
            </w:pPr>
            <w:r w:rsidRPr="00A52A24">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A52A24" w:rsidRPr="00A52A24" w:rsidRDefault="00A52A24" w:rsidP="00A52A24">
            <w:pPr>
              <w:jc w:val="both"/>
              <w:rPr>
                <w:sz w:val="20"/>
                <w:szCs w:val="20"/>
                <w:shd w:val="clear" w:color="auto" w:fill="FFFFFF"/>
                <w:lang w:eastAsia="en-US"/>
              </w:rPr>
            </w:pPr>
            <w:r w:rsidRPr="00A52A24">
              <w:rPr>
                <w:color w:val="000000"/>
                <w:sz w:val="20"/>
                <w:szCs w:val="20"/>
                <w:shd w:val="clear" w:color="auto" w:fill="FFFFFF"/>
              </w:rPr>
              <w:t xml:space="preserve"> </w:t>
            </w:r>
          </w:p>
        </w:tc>
      </w:tr>
      <w:tr w:rsidR="00A52A24" w:rsidRPr="00A52A24" w:rsidTr="00A52A24">
        <w:trPr>
          <w:trHeight w:val="348"/>
        </w:trPr>
        <w:tc>
          <w:tcPr>
            <w:tcW w:w="1776" w:type="pct"/>
            <w:gridSpan w:val="4"/>
            <w:tcBorders>
              <w:top w:val="single" w:sz="12" w:space="0" w:color="auto"/>
              <w:bottom w:val="single" w:sz="12" w:space="0" w:color="auto"/>
              <w:right w:val="single" w:sz="12" w:space="0" w:color="auto"/>
            </w:tcBorders>
            <w:vAlign w:val="center"/>
          </w:tcPr>
          <w:p w:rsidR="00A52A24" w:rsidRPr="00A52A24" w:rsidRDefault="00A52A24" w:rsidP="00A52A24">
            <w:pPr>
              <w:spacing w:line="276" w:lineRule="auto"/>
              <w:jc w:val="center"/>
              <w:rPr>
                <w:b/>
                <w:sz w:val="20"/>
                <w:szCs w:val="20"/>
              </w:rPr>
            </w:pPr>
            <w:r w:rsidRPr="00A52A24">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A52A24" w:rsidRPr="00A52A24" w:rsidRDefault="00A52A24" w:rsidP="00A52A24">
            <w:pPr>
              <w:jc w:val="both"/>
              <w:rPr>
                <w:sz w:val="20"/>
                <w:szCs w:val="20"/>
              </w:rPr>
            </w:pPr>
            <w:r w:rsidRPr="00A52A24">
              <w:rPr>
                <w:sz w:val="20"/>
                <w:szCs w:val="20"/>
              </w:rPr>
              <w:t xml:space="preserve"> Computer and projection </w:t>
            </w:r>
          </w:p>
        </w:tc>
      </w:tr>
    </w:tbl>
    <w:p w:rsidR="00A52A24" w:rsidRPr="00A52A24" w:rsidRDefault="00A52A24" w:rsidP="00A52A24">
      <w:pPr>
        <w:rPr>
          <w:sz w:val="20"/>
          <w:szCs w:val="20"/>
        </w:rPr>
        <w:sectPr w:rsidR="00A52A24" w:rsidRPr="00A52A24">
          <w:pgSz w:w="11906" w:h="16838"/>
          <w:pgMar w:top="720" w:right="1134" w:bottom="720" w:left="1134" w:header="709" w:footer="709" w:gutter="0"/>
          <w:cols w:space="708"/>
        </w:sectPr>
      </w:pPr>
    </w:p>
    <w:tbl>
      <w:tblPr>
        <w:tblW w:w="532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091"/>
      </w:tblGrid>
      <w:tr w:rsidR="00A52A24" w:rsidRPr="00A52A24" w:rsidTr="00A52A24">
        <w:trPr>
          <w:trHeight w:val="510"/>
        </w:trPr>
        <w:tc>
          <w:tcPr>
            <w:tcW w:w="5000" w:type="pct"/>
            <w:gridSpan w:val="2"/>
            <w:tcBorders>
              <w:top w:val="single" w:sz="12" w:space="0" w:color="auto"/>
            </w:tcBorders>
            <w:vAlign w:val="center"/>
          </w:tcPr>
          <w:p w:rsidR="00A52A24" w:rsidRPr="00A52A24" w:rsidRDefault="00A52A24" w:rsidP="00A52A24">
            <w:pPr>
              <w:jc w:val="center"/>
              <w:rPr>
                <w:b/>
                <w:bCs/>
                <w:sz w:val="20"/>
                <w:szCs w:val="20"/>
              </w:rPr>
            </w:pPr>
            <w:r w:rsidRPr="00A52A24">
              <w:rPr>
                <w:b/>
                <w:sz w:val="20"/>
                <w:szCs w:val="20"/>
              </w:rPr>
              <w:lastRenderedPageBreak/>
              <w:t>COURSE OUTLINE</w:t>
            </w:r>
          </w:p>
        </w:tc>
      </w:tr>
      <w:tr w:rsidR="00A52A24" w:rsidRPr="00A52A24" w:rsidTr="00A52A24">
        <w:tc>
          <w:tcPr>
            <w:tcW w:w="557" w:type="pct"/>
          </w:tcPr>
          <w:p w:rsidR="00A52A24" w:rsidRPr="00A52A24" w:rsidRDefault="00A52A24" w:rsidP="00A52A24">
            <w:pPr>
              <w:jc w:val="center"/>
              <w:rPr>
                <w:b/>
                <w:bCs/>
                <w:sz w:val="20"/>
                <w:szCs w:val="20"/>
              </w:rPr>
            </w:pPr>
            <w:r w:rsidRPr="00A52A24">
              <w:rPr>
                <w:b/>
                <w:bCs/>
                <w:sz w:val="20"/>
                <w:szCs w:val="20"/>
              </w:rPr>
              <w:t>WEEK</w:t>
            </w:r>
          </w:p>
        </w:tc>
        <w:tc>
          <w:tcPr>
            <w:tcW w:w="4443" w:type="pct"/>
          </w:tcPr>
          <w:p w:rsidR="00A52A24" w:rsidRPr="00A52A24" w:rsidRDefault="00A52A24" w:rsidP="00A52A24">
            <w:pPr>
              <w:rPr>
                <w:b/>
                <w:bCs/>
                <w:sz w:val="20"/>
                <w:szCs w:val="20"/>
              </w:rPr>
            </w:pPr>
            <w:r w:rsidRPr="00A52A24">
              <w:rPr>
                <w:b/>
                <w:sz w:val="20"/>
                <w:szCs w:val="20"/>
                <w:lang w:val="en-US"/>
              </w:rPr>
              <w:t>SUBJECTS / TOPICS</w:t>
            </w:r>
          </w:p>
        </w:tc>
      </w:tr>
      <w:tr w:rsidR="00A52A24" w:rsidRPr="00A52A24" w:rsidTr="00A52A24">
        <w:tc>
          <w:tcPr>
            <w:tcW w:w="557" w:type="pct"/>
            <w:vAlign w:val="center"/>
          </w:tcPr>
          <w:p w:rsidR="00A52A24" w:rsidRPr="00A52A24" w:rsidRDefault="00A52A24" w:rsidP="00A52A24">
            <w:pPr>
              <w:jc w:val="center"/>
              <w:rPr>
                <w:sz w:val="20"/>
                <w:szCs w:val="20"/>
              </w:rPr>
            </w:pPr>
            <w:r w:rsidRPr="00A52A24">
              <w:rPr>
                <w:sz w:val="20"/>
                <w:szCs w:val="20"/>
              </w:rPr>
              <w:t>1</w:t>
            </w:r>
          </w:p>
        </w:tc>
        <w:tc>
          <w:tcPr>
            <w:tcW w:w="4443" w:type="pct"/>
          </w:tcPr>
          <w:p w:rsidR="00A52A24" w:rsidRPr="00A52A24" w:rsidRDefault="00A52A24" w:rsidP="00A52A24">
            <w:pPr>
              <w:rPr>
                <w:sz w:val="20"/>
                <w:szCs w:val="20"/>
              </w:rPr>
            </w:pPr>
            <w:r w:rsidRPr="00A52A24">
              <w:rPr>
                <w:sz w:val="20"/>
                <w:szCs w:val="20"/>
              </w:rPr>
              <w:t>Development of Accommodation Businesses</w:t>
            </w:r>
          </w:p>
        </w:tc>
      </w:tr>
      <w:tr w:rsidR="00A52A24" w:rsidRPr="00A52A24" w:rsidTr="00A52A24">
        <w:tc>
          <w:tcPr>
            <w:tcW w:w="557" w:type="pct"/>
            <w:vAlign w:val="center"/>
          </w:tcPr>
          <w:p w:rsidR="00A52A24" w:rsidRPr="00A52A24" w:rsidRDefault="00A52A24" w:rsidP="00A52A24">
            <w:pPr>
              <w:jc w:val="center"/>
              <w:rPr>
                <w:sz w:val="20"/>
                <w:szCs w:val="20"/>
              </w:rPr>
            </w:pPr>
            <w:r w:rsidRPr="00A52A24">
              <w:rPr>
                <w:sz w:val="20"/>
                <w:szCs w:val="20"/>
              </w:rPr>
              <w:t>2</w:t>
            </w:r>
          </w:p>
        </w:tc>
        <w:tc>
          <w:tcPr>
            <w:tcW w:w="4443" w:type="pct"/>
          </w:tcPr>
          <w:p w:rsidR="00A52A24" w:rsidRPr="00A52A24" w:rsidRDefault="00A52A24" w:rsidP="00A52A24">
            <w:pPr>
              <w:rPr>
                <w:sz w:val="20"/>
                <w:szCs w:val="20"/>
              </w:rPr>
            </w:pPr>
            <w:r w:rsidRPr="00A52A24">
              <w:rPr>
                <w:sz w:val="20"/>
                <w:szCs w:val="20"/>
              </w:rPr>
              <w:t>Departments in Accommodation Businesses</w:t>
            </w:r>
          </w:p>
        </w:tc>
      </w:tr>
      <w:tr w:rsidR="00A52A24" w:rsidRPr="00A52A24" w:rsidTr="00A52A24">
        <w:tc>
          <w:tcPr>
            <w:tcW w:w="557" w:type="pct"/>
            <w:vAlign w:val="center"/>
          </w:tcPr>
          <w:p w:rsidR="00A52A24" w:rsidRPr="00A52A24" w:rsidRDefault="00A52A24" w:rsidP="00A52A24">
            <w:pPr>
              <w:jc w:val="center"/>
              <w:rPr>
                <w:sz w:val="20"/>
                <w:szCs w:val="20"/>
              </w:rPr>
            </w:pPr>
            <w:r w:rsidRPr="00A52A24">
              <w:rPr>
                <w:sz w:val="20"/>
                <w:szCs w:val="20"/>
              </w:rPr>
              <w:t>3</w:t>
            </w:r>
          </w:p>
        </w:tc>
        <w:tc>
          <w:tcPr>
            <w:tcW w:w="4443" w:type="pct"/>
          </w:tcPr>
          <w:p w:rsidR="00A52A24" w:rsidRPr="00A52A24" w:rsidRDefault="00A52A24" w:rsidP="00A52A24">
            <w:pPr>
              <w:rPr>
                <w:sz w:val="20"/>
                <w:szCs w:val="20"/>
              </w:rPr>
            </w:pPr>
            <w:r w:rsidRPr="00A52A24">
              <w:rPr>
                <w:sz w:val="20"/>
                <w:szCs w:val="20"/>
              </w:rPr>
              <w:t>Front Office Department Organizational Structure</w:t>
            </w:r>
          </w:p>
        </w:tc>
      </w:tr>
      <w:tr w:rsidR="00A52A24" w:rsidRPr="00A52A24" w:rsidTr="00A52A24">
        <w:tc>
          <w:tcPr>
            <w:tcW w:w="557" w:type="pct"/>
            <w:vAlign w:val="center"/>
          </w:tcPr>
          <w:p w:rsidR="00A52A24" w:rsidRPr="00A52A24" w:rsidRDefault="00A52A24" w:rsidP="00A52A24">
            <w:pPr>
              <w:jc w:val="center"/>
              <w:rPr>
                <w:sz w:val="20"/>
                <w:szCs w:val="20"/>
              </w:rPr>
            </w:pPr>
            <w:r w:rsidRPr="00A52A24">
              <w:rPr>
                <w:sz w:val="20"/>
                <w:szCs w:val="20"/>
              </w:rPr>
              <w:t>4</w:t>
            </w:r>
          </w:p>
        </w:tc>
        <w:tc>
          <w:tcPr>
            <w:tcW w:w="4443" w:type="pct"/>
          </w:tcPr>
          <w:p w:rsidR="00A52A24" w:rsidRPr="00A52A24" w:rsidRDefault="00A52A24" w:rsidP="00A52A24">
            <w:pPr>
              <w:rPr>
                <w:sz w:val="20"/>
                <w:szCs w:val="20"/>
              </w:rPr>
            </w:pPr>
            <w:r w:rsidRPr="00A52A24">
              <w:rPr>
                <w:sz w:val="20"/>
                <w:szCs w:val="20"/>
              </w:rPr>
              <w:t>Relationship Between Front Office Department and Other Departments</w:t>
            </w:r>
          </w:p>
        </w:tc>
      </w:tr>
      <w:tr w:rsidR="00A52A24" w:rsidRPr="00A52A24" w:rsidTr="00A52A24">
        <w:tc>
          <w:tcPr>
            <w:tcW w:w="557" w:type="pct"/>
            <w:vAlign w:val="center"/>
          </w:tcPr>
          <w:p w:rsidR="00A52A24" w:rsidRPr="00A52A24" w:rsidRDefault="00A52A24" w:rsidP="00A52A24">
            <w:pPr>
              <w:jc w:val="center"/>
              <w:rPr>
                <w:sz w:val="20"/>
                <w:szCs w:val="20"/>
              </w:rPr>
            </w:pPr>
            <w:r w:rsidRPr="00A52A24">
              <w:rPr>
                <w:sz w:val="20"/>
                <w:szCs w:val="20"/>
              </w:rPr>
              <w:t>5</w:t>
            </w:r>
          </w:p>
        </w:tc>
        <w:tc>
          <w:tcPr>
            <w:tcW w:w="4443" w:type="pct"/>
          </w:tcPr>
          <w:p w:rsidR="00A52A24" w:rsidRPr="00A52A24" w:rsidRDefault="00A52A24" w:rsidP="00A52A24">
            <w:pPr>
              <w:rPr>
                <w:sz w:val="20"/>
                <w:szCs w:val="20"/>
              </w:rPr>
            </w:pPr>
            <w:r w:rsidRPr="00A52A24">
              <w:rPr>
                <w:sz w:val="20"/>
                <w:szCs w:val="20"/>
              </w:rPr>
              <w:t>Equipment Used in the Front Office Department</w:t>
            </w:r>
          </w:p>
        </w:tc>
      </w:tr>
      <w:tr w:rsidR="00A52A24" w:rsidRPr="00A52A24" w:rsidTr="00A52A24">
        <w:tc>
          <w:tcPr>
            <w:tcW w:w="557" w:type="pct"/>
            <w:vAlign w:val="center"/>
          </w:tcPr>
          <w:p w:rsidR="00A52A24" w:rsidRPr="00A52A24" w:rsidRDefault="00A52A24" w:rsidP="00A52A24">
            <w:pPr>
              <w:jc w:val="center"/>
              <w:rPr>
                <w:sz w:val="20"/>
                <w:szCs w:val="20"/>
              </w:rPr>
            </w:pPr>
            <w:r w:rsidRPr="00A52A24">
              <w:rPr>
                <w:sz w:val="20"/>
                <w:szCs w:val="20"/>
              </w:rPr>
              <w:t>6</w:t>
            </w:r>
          </w:p>
        </w:tc>
        <w:tc>
          <w:tcPr>
            <w:tcW w:w="4443" w:type="pct"/>
          </w:tcPr>
          <w:p w:rsidR="00A52A24" w:rsidRPr="00A52A24" w:rsidRDefault="00A52A24" w:rsidP="00A52A24">
            <w:pPr>
              <w:rPr>
                <w:sz w:val="20"/>
                <w:szCs w:val="20"/>
              </w:rPr>
            </w:pPr>
            <w:r w:rsidRPr="00A52A24">
              <w:rPr>
                <w:sz w:val="20"/>
                <w:szCs w:val="20"/>
              </w:rPr>
              <w:t>Documents and Forms Used in the Front Office Department</w:t>
            </w:r>
          </w:p>
        </w:tc>
      </w:tr>
      <w:tr w:rsidR="00A52A24" w:rsidRPr="00A52A24" w:rsidTr="00A52A24">
        <w:tc>
          <w:tcPr>
            <w:tcW w:w="557" w:type="pct"/>
            <w:vAlign w:val="center"/>
          </w:tcPr>
          <w:p w:rsidR="00A52A24" w:rsidRPr="00A52A24" w:rsidRDefault="00A52A24" w:rsidP="00A52A24">
            <w:pPr>
              <w:jc w:val="center"/>
              <w:rPr>
                <w:sz w:val="20"/>
                <w:szCs w:val="20"/>
              </w:rPr>
            </w:pPr>
            <w:r w:rsidRPr="00A52A24">
              <w:rPr>
                <w:sz w:val="20"/>
                <w:szCs w:val="20"/>
              </w:rPr>
              <w:t>7</w:t>
            </w:r>
          </w:p>
        </w:tc>
        <w:tc>
          <w:tcPr>
            <w:tcW w:w="4443" w:type="pct"/>
          </w:tcPr>
          <w:p w:rsidR="00A52A24" w:rsidRPr="00A52A24" w:rsidRDefault="00A52A24" w:rsidP="00A52A24">
            <w:pPr>
              <w:rPr>
                <w:sz w:val="20"/>
                <w:szCs w:val="20"/>
              </w:rPr>
            </w:pPr>
            <w:r w:rsidRPr="00A52A24">
              <w:rPr>
                <w:sz w:val="20"/>
                <w:szCs w:val="20"/>
              </w:rPr>
              <w:t>Future Trends and Applications in the Front Office Department</w:t>
            </w:r>
          </w:p>
        </w:tc>
      </w:tr>
      <w:tr w:rsidR="00A52A24" w:rsidRPr="00A52A24" w:rsidTr="00A52A24">
        <w:tc>
          <w:tcPr>
            <w:tcW w:w="557" w:type="pct"/>
            <w:vAlign w:val="center"/>
          </w:tcPr>
          <w:p w:rsidR="00A52A24" w:rsidRPr="00A52A24" w:rsidRDefault="00A52A24" w:rsidP="00A52A24">
            <w:pPr>
              <w:jc w:val="center"/>
              <w:rPr>
                <w:sz w:val="20"/>
                <w:szCs w:val="20"/>
              </w:rPr>
            </w:pPr>
            <w:r w:rsidRPr="00A52A24">
              <w:rPr>
                <w:sz w:val="20"/>
                <w:szCs w:val="20"/>
              </w:rPr>
              <w:t>8</w:t>
            </w:r>
          </w:p>
        </w:tc>
        <w:tc>
          <w:tcPr>
            <w:tcW w:w="4443" w:type="pct"/>
          </w:tcPr>
          <w:p w:rsidR="00A52A24" w:rsidRPr="00A52A24" w:rsidRDefault="00A52A24" w:rsidP="00A52A24">
            <w:pPr>
              <w:rPr>
                <w:sz w:val="20"/>
                <w:szCs w:val="20"/>
              </w:rPr>
            </w:pPr>
            <w:r w:rsidRPr="00A52A24">
              <w:rPr>
                <w:sz w:val="20"/>
                <w:szCs w:val="20"/>
              </w:rPr>
              <w:t>Automation Applications in the Front Office Department</w:t>
            </w:r>
          </w:p>
        </w:tc>
      </w:tr>
      <w:tr w:rsidR="00A52A24" w:rsidRPr="00A52A24" w:rsidTr="00A52A24">
        <w:tc>
          <w:tcPr>
            <w:tcW w:w="557" w:type="pct"/>
            <w:vAlign w:val="center"/>
          </w:tcPr>
          <w:p w:rsidR="00A52A24" w:rsidRPr="00A52A24" w:rsidRDefault="00A52A24" w:rsidP="00A52A24">
            <w:pPr>
              <w:jc w:val="center"/>
              <w:rPr>
                <w:sz w:val="20"/>
                <w:szCs w:val="20"/>
              </w:rPr>
            </w:pPr>
            <w:r w:rsidRPr="00A52A24">
              <w:rPr>
                <w:sz w:val="20"/>
                <w:szCs w:val="20"/>
              </w:rPr>
              <w:t>9</w:t>
            </w:r>
          </w:p>
        </w:tc>
        <w:tc>
          <w:tcPr>
            <w:tcW w:w="4443" w:type="pct"/>
          </w:tcPr>
          <w:p w:rsidR="00A52A24" w:rsidRPr="00A52A24" w:rsidRDefault="00A52A24" w:rsidP="00A52A24">
            <w:pPr>
              <w:rPr>
                <w:sz w:val="20"/>
                <w:szCs w:val="20"/>
              </w:rPr>
            </w:pPr>
            <w:r w:rsidRPr="00A52A24">
              <w:rPr>
                <w:sz w:val="20"/>
                <w:szCs w:val="20"/>
              </w:rPr>
              <w:t>Fidelio Opera PMS Front Office Automation Program</w:t>
            </w:r>
          </w:p>
        </w:tc>
      </w:tr>
      <w:tr w:rsidR="00A52A24" w:rsidRPr="00A52A24" w:rsidTr="00A52A24">
        <w:tc>
          <w:tcPr>
            <w:tcW w:w="557" w:type="pct"/>
            <w:vAlign w:val="center"/>
          </w:tcPr>
          <w:p w:rsidR="00A52A24" w:rsidRPr="00A52A24" w:rsidRDefault="00A52A24" w:rsidP="00A52A24">
            <w:pPr>
              <w:jc w:val="center"/>
              <w:rPr>
                <w:sz w:val="20"/>
                <w:szCs w:val="20"/>
              </w:rPr>
            </w:pPr>
            <w:r w:rsidRPr="00A52A24">
              <w:rPr>
                <w:sz w:val="20"/>
                <w:szCs w:val="20"/>
              </w:rPr>
              <w:t>10</w:t>
            </w:r>
          </w:p>
        </w:tc>
        <w:tc>
          <w:tcPr>
            <w:tcW w:w="4443" w:type="pct"/>
          </w:tcPr>
          <w:p w:rsidR="00A52A24" w:rsidRPr="00A52A24" w:rsidRDefault="00A52A24" w:rsidP="00A52A24">
            <w:pPr>
              <w:rPr>
                <w:sz w:val="20"/>
                <w:szCs w:val="20"/>
              </w:rPr>
            </w:pPr>
            <w:r w:rsidRPr="00A52A24">
              <w:rPr>
                <w:sz w:val="20"/>
                <w:szCs w:val="20"/>
              </w:rPr>
              <w:t>Elektra Front Office Automation Program</w:t>
            </w:r>
          </w:p>
        </w:tc>
      </w:tr>
      <w:tr w:rsidR="00A52A24" w:rsidRPr="00A52A24" w:rsidTr="00A52A24">
        <w:tc>
          <w:tcPr>
            <w:tcW w:w="557" w:type="pct"/>
            <w:vAlign w:val="center"/>
          </w:tcPr>
          <w:p w:rsidR="00A52A24" w:rsidRPr="00A52A24" w:rsidRDefault="00A52A24" w:rsidP="00A52A24">
            <w:pPr>
              <w:jc w:val="center"/>
              <w:rPr>
                <w:sz w:val="20"/>
                <w:szCs w:val="20"/>
              </w:rPr>
            </w:pPr>
            <w:r w:rsidRPr="00A52A24">
              <w:rPr>
                <w:sz w:val="20"/>
                <w:szCs w:val="20"/>
              </w:rPr>
              <w:t>11</w:t>
            </w:r>
          </w:p>
        </w:tc>
        <w:tc>
          <w:tcPr>
            <w:tcW w:w="4443" w:type="pct"/>
          </w:tcPr>
          <w:p w:rsidR="00A52A24" w:rsidRPr="00A52A24" w:rsidRDefault="00A52A24" w:rsidP="00A52A24">
            <w:pPr>
              <w:rPr>
                <w:sz w:val="20"/>
                <w:szCs w:val="20"/>
              </w:rPr>
            </w:pPr>
            <w:r w:rsidRPr="00A52A24">
              <w:rPr>
                <w:sz w:val="20"/>
                <w:szCs w:val="20"/>
              </w:rPr>
              <w:t>Odeon Hotel Automation Program</w:t>
            </w:r>
          </w:p>
        </w:tc>
      </w:tr>
      <w:tr w:rsidR="00A52A24" w:rsidRPr="00A52A24" w:rsidTr="00A52A24">
        <w:tc>
          <w:tcPr>
            <w:tcW w:w="557" w:type="pct"/>
            <w:vAlign w:val="center"/>
          </w:tcPr>
          <w:p w:rsidR="00A52A24" w:rsidRPr="00A52A24" w:rsidRDefault="00A52A24" w:rsidP="00A52A24">
            <w:pPr>
              <w:jc w:val="center"/>
              <w:rPr>
                <w:sz w:val="20"/>
                <w:szCs w:val="20"/>
              </w:rPr>
            </w:pPr>
            <w:r w:rsidRPr="00A52A24">
              <w:rPr>
                <w:sz w:val="20"/>
                <w:szCs w:val="20"/>
              </w:rPr>
              <w:t>12</w:t>
            </w:r>
          </w:p>
        </w:tc>
        <w:tc>
          <w:tcPr>
            <w:tcW w:w="4443" w:type="pct"/>
          </w:tcPr>
          <w:p w:rsidR="00A52A24" w:rsidRPr="00A52A24" w:rsidRDefault="00A52A24" w:rsidP="00A52A24">
            <w:pPr>
              <w:rPr>
                <w:sz w:val="20"/>
                <w:szCs w:val="20"/>
              </w:rPr>
            </w:pPr>
            <w:r w:rsidRPr="00A52A24">
              <w:rPr>
                <w:sz w:val="20"/>
                <w:szCs w:val="20"/>
              </w:rPr>
              <w:t>LIVEAGILE (Synthesis) Automation Program</w:t>
            </w:r>
          </w:p>
        </w:tc>
      </w:tr>
      <w:tr w:rsidR="00A52A24" w:rsidRPr="00A52A24" w:rsidTr="00A52A24">
        <w:tc>
          <w:tcPr>
            <w:tcW w:w="557" w:type="pct"/>
            <w:vAlign w:val="center"/>
          </w:tcPr>
          <w:p w:rsidR="00A52A24" w:rsidRPr="00A52A24" w:rsidRDefault="00A52A24" w:rsidP="00A52A24">
            <w:pPr>
              <w:jc w:val="center"/>
              <w:rPr>
                <w:sz w:val="20"/>
                <w:szCs w:val="20"/>
              </w:rPr>
            </w:pPr>
            <w:r w:rsidRPr="00A52A24">
              <w:rPr>
                <w:sz w:val="20"/>
                <w:szCs w:val="20"/>
              </w:rPr>
              <w:t>13</w:t>
            </w:r>
          </w:p>
        </w:tc>
        <w:tc>
          <w:tcPr>
            <w:tcW w:w="4443" w:type="pct"/>
          </w:tcPr>
          <w:p w:rsidR="00A52A24" w:rsidRPr="00A52A24" w:rsidRDefault="00A52A24" w:rsidP="00A52A24">
            <w:pPr>
              <w:rPr>
                <w:sz w:val="20"/>
                <w:szCs w:val="20"/>
              </w:rPr>
            </w:pPr>
            <w:r w:rsidRPr="00A52A24">
              <w:rPr>
                <w:sz w:val="20"/>
                <w:szCs w:val="20"/>
              </w:rPr>
              <w:t>SIS-PAR Front Office Automation Program</w:t>
            </w:r>
          </w:p>
        </w:tc>
      </w:tr>
      <w:tr w:rsidR="00A52A24" w:rsidRPr="00A52A24" w:rsidTr="00A52A24">
        <w:tc>
          <w:tcPr>
            <w:tcW w:w="557" w:type="pct"/>
            <w:vAlign w:val="center"/>
          </w:tcPr>
          <w:p w:rsidR="00A52A24" w:rsidRPr="00A52A24" w:rsidRDefault="00A52A24" w:rsidP="00A52A24">
            <w:pPr>
              <w:jc w:val="center"/>
              <w:rPr>
                <w:sz w:val="20"/>
                <w:szCs w:val="20"/>
              </w:rPr>
            </w:pPr>
            <w:r w:rsidRPr="00A52A24">
              <w:rPr>
                <w:sz w:val="20"/>
                <w:szCs w:val="20"/>
              </w:rPr>
              <w:t>14</w:t>
            </w:r>
          </w:p>
        </w:tc>
        <w:tc>
          <w:tcPr>
            <w:tcW w:w="4443" w:type="pct"/>
          </w:tcPr>
          <w:p w:rsidR="00A52A24" w:rsidRPr="00A52A24" w:rsidRDefault="00A52A24" w:rsidP="00A52A24">
            <w:pPr>
              <w:rPr>
                <w:sz w:val="20"/>
                <w:szCs w:val="20"/>
              </w:rPr>
            </w:pPr>
            <w:r w:rsidRPr="00A52A24">
              <w:rPr>
                <w:sz w:val="20"/>
                <w:szCs w:val="20"/>
              </w:rPr>
              <w:t>General evaluation</w:t>
            </w:r>
          </w:p>
        </w:tc>
      </w:tr>
      <w:tr w:rsidR="00A52A24" w:rsidRPr="00A52A24" w:rsidTr="00A52A24">
        <w:trPr>
          <w:trHeight w:val="322"/>
        </w:trPr>
        <w:tc>
          <w:tcPr>
            <w:tcW w:w="557" w:type="pct"/>
            <w:tcBorders>
              <w:bottom w:val="single" w:sz="12" w:space="0" w:color="auto"/>
            </w:tcBorders>
            <w:shd w:val="clear" w:color="auto" w:fill="E6E6E6"/>
            <w:vAlign w:val="center"/>
          </w:tcPr>
          <w:p w:rsidR="00A52A24" w:rsidRPr="00A52A24" w:rsidRDefault="00A52A24" w:rsidP="00A52A24">
            <w:pPr>
              <w:jc w:val="center"/>
              <w:rPr>
                <w:sz w:val="20"/>
                <w:szCs w:val="20"/>
              </w:rPr>
            </w:pPr>
            <w:r w:rsidRPr="00A52A24">
              <w:rPr>
                <w:sz w:val="20"/>
                <w:szCs w:val="20"/>
              </w:rPr>
              <w:t>15,16</w:t>
            </w:r>
          </w:p>
        </w:tc>
        <w:tc>
          <w:tcPr>
            <w:tcW w:w="4443" w:type="pct"/>
            <w:tcBorders>
              <w:bottom w:val="single" w:sz="12" w:space="0" w:color="auto"/>
            </w:tcBorders>
            <w:shd w:val="clear" w:color="auto" w:fill="E6E6E6"/>
          </w:tcPr>
          <w:p w:rsidR="00A52A24" w:rsidRPr="00A52A24" w:rsidRDefault="00A52A24" w:rsidP="00A52A24">
            <w:pPr>
              <w:rPr>
                <w:sz w:val="20"/>
                <w:szCs w:val="20"/>
              </w:rPr>
            </w:pPr>
            <w:r w:rsidRPr="00A52A24">
              <w:rPr>
                <w:sz w:val="20"/>
                <w:szCs w:val="20"/>
              </w:rPr>
              <w:t>Final exam</w:t>
            </w:r>
          </w:p>
        </w:tc>
      </w:tr>
    </w:tbl>
    <w:p w:rsidR="00A52A24" w:rsidRPr="00A52A24" w:rsidRDefault="00A52A24" w:rsidP="00A52A2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52A24" w:rsidRPr="00A52A24" w:rsidTr="00A52A24">
        <w:tc>
          <w:tcPr>
            <w:tcW w:w="603" w:type="dxa"/>
            <w:tcBorders>
              <w:top w:val="single" w:sz="12" w:space="0" w:color="auto"/>
            </w:tcBorders>
          </w:tcPr>
          <w:p w:rsidR="00A52A24" w:rsidRPr="00A52A24" w:rsidRDefault="00A52A24" w:rsidP="00A52A24">
            <w:pPr>
              <w:jc w:val="center"/>
              <w:rPr>
                <w:b/>
                <w:bCs/>
                <w:sz w:val="20"/>
                <w:szCs w:val="20"/>
              </w:rPr>
            </w:pPr>
            <w:r w:rsidRPr="00A52A24">
              <w:rPr>
                <w:b/>
                <w:bCs/>
                <w:sz w:val="20"/>
                <w:szCs w:val="20"/>
              </w:rPr>
              <w:t>NO</w:t>
            </w:r>
          </w:p>
        </w:tc>
        <w:tc>
          <w:tcPr>
            <w:tcW w:w="7585" w:type="dxa"/>
            <w:tcBorders>
              <w:top w:val="single" w:sz="12" w:space="0" w:color="auto"/>
            </w:tcBorders>
          </w:tcPr>
          <w:p w:rsidR="00A52A24" w:rsidRPr="00A52A24" w:rsidRDefault="00A52A24" w:rsidP="00A52A24">
            <w:pPr>
              <w:rPr>
                <w:b/>
                <w:bCs/>
                <w:sz w:val="20"/>
                <w:szCs w:val="20"/>
              </w:rPr>
            </w:pPr>
            <w:r w:rsidRPr="00A52A24">
              <w:rPr>
                <w:b/>
                <w:bCs/>
                <w:sz w:val="20"/>
                <w:szCs w:val="20"/>
              </w:rPr>
              <w:t>OUTCOMES</w:t>
            </w:r>
          </w:p>
        </w:tc>
        <w:tc>
          <w:tcPr>
            <w:tcW w:w="567" w:type="dxa"/>
            <w:tcBorders>
              <w:top w:val="single" w:sz="12" w:space="0" w:color="auto"/>
            </w:tcBorders>
          </w:tcPr>
          <w:p w:rsidR="00A52A24" w:rsidRPr="00A52A24" w:rsidRDefault="00A52A24" w:rsidP="00A52A24">
            <w:pPr>
              <w:jc w:val="center"/>
              <w:rPr>
                <w:b/>
                <w:bCs/>
                <w:sz w:val="20"/>
                <w:szCs w:val="20"/>
              </w:rPr>
            </w:pPr>
            <w:r w:rsidRPr="00A52A24">
              <w:rPr>
                <w:b/>
                <w:bCs/>
                <w:sz w:val="20"/>
                <w:szCs w:val="20"/>
              </w:rPr>
              <w:t>3</w:t>
            </w:r>
          </w:p>
        </w:tc>
        <w:tc>
          <w:tcPr>
            <w:tcW w:w="567" w:type="dxa"/>
            <w:tcBorders>
              <w:top w:val="single" w:sz="12" w:space="0" w:color="auto"/>
            </w:tcBorders>
          </w:tcPr>
          <w:p w:rsidR="00A52A24" w:rsidRPr="00A52A24" w:rsidRDefault="00A52A24" w:rsidP="00A52A24">
            <w:pPr>
              <w:jc w:val="center"/>
              <w:rPr>
                <w:b/>
                <w:bCs/>
                <w:sz w:val="20"/>
                <w:szCs w:val="20"/>
              </w:rPr>
            </w:pPr>
            <w:r w:rsidRPr="00A52A24">
              <w:rPr>
                <w:b/>
                <w:bCs/>
                <w:sz w:val="20"/>
                <w:szCs w:val="20"/>
              </w:rPr>
              <w:t>2</w:t>
            </w:r>
          </w:p>
        </w:tc>
        <w:tc>
          <w:tcPr>
            <w:tcW w:w="567" w:type="dxa"/>
            <w:tcBorders>
              <w:top w:val="single" w:sz="12" w:space="0" w:color="auto"/>
            </w:tcBorders>
          </w:tcPr>
          <w:p w:rsidR="00A52A24" w:rsidRPr="00A52A24" w:rsidRDefault="00A52A24" w:rsidP="00A52A24">
            <w:pPr>
              <w:jc w:val="center"/>
              <w:rPr>
                <w:b/>
                <w:bCs/>
                <w:sz w:val="20"/>
                <w:szCs w:val="20"/>
              </w:rPr>
            </w:pPr>
            <w:r w:rsidRPr="00A52A24">
              <w:rPr>
                <w:b/>
                <w:bCs/>
                <w:sz w:val="20"/>
                <w:szCs w:val="20"/>
              </w:rPr>
              <w:t>1</w:t>
            </w:r>
          </w:p>
        </w:tc>
      </w:tr>
      <w:tr w:rsidR="00A52A24" w:rsidRPr="00A52A24" w:rsidTr="00A52A24">
        <w:tc>
          <w:tcPr>
            <w:tcW w:w="603" w:type="dxa"/>
          </w:tcPr>
          <w:p w:rsidR="00A52A24" w:rsidRPr="00A52A24" w:rsidRDefault="00A52A24" w:rsidP="00A52A24">
            <w:pPr>
              <w:jc w:val="center"/>
              <w:rPr>
                <w:sz w:val="20"/>
                <w:szCs w:val="20"/>
              </w:rPr>
            </w:pPr>
            <w:r w:rsidRPr="00A52A24">
              <w:rPr>
                <w:sz w:val="20"/>
                <w:szCs w:val="20"/>
              </w:rPr>
              <w:t>1</w:t>
            </w:r>
          </w:p>
        </w:tc>
        <w:tc>
          <w:tcPr>
            <w:tcW w:w="7585" w:type="dxa"/>
          </w:tcPr>
          <w:p w:rsidR="00A52A24" w:rsidRPr="00A52A24" w:rsidRDefault="00A52A24" w:rsidP="00A52A24">
            <w:pPr>
              <w:spacing w:line="276" w:lineRule="auto"/>
              <w:jc w:val="both"/>
              <w:rPr>
                <w:sz w:val="20"/>
                <w:szCs w:val="20"/>
                <w:lang w:val="en-US"/>
              </w:rPr>
            </w:pPr>
            <w:r w:rsidRPr="00A52A24">
              <w:rPr>
                <w:sz w:val="20"/>
                <w:szCs w:val="20"/>
              </w:rPr>
              <w:t>To understand the terms and concepts this related with tourism and hotel management.</w:t>
            </w:r>
          </w:p>
        </w:tc>
        <w:tc>
          <w:tcPr>
            <w:tcW w:w="567" w:type="dxa"/>
          </w:tcPr>
          <w:p w:rsidR="00A52A24" w:rsidRPr="00A52A24" w:rsidRDefault="00A52A24" w:rsidP="00A52A24">
            <w:pPr>
              <w:jc w:val="center"/>
              <w:rPr>
                <w:b/>
                <w:bCs/>
                <w:sz w:val="20"/>
                <w:szCs w:val="20"/>
              </w:rPr>
            </w:pPr>
            <w:r w:rsidRPr="00A52A24">
              <w:rPr>
                <w:b/>
                <w:bCs/>
                <w:sz w:val="20"/>
                <w:szCs w:val="20"/>
              </w:rPr>
              <w:t xml:space="preserve"> X</w:t>
            </w:r>
          </w:p>
        </w:tc>
        <w:tc>
          <w:tcPr>
            <w:tcW w:w="567" w:type="dxa"/>
          </w:tcPr>
          <w:p w:rsidR="00A52A24" w:rsidRPr="00A52A24" w:rsidRDefault="00A52A24" w:rsidP="00A52A24">
            <w:pPr>
              <w:jc w:val="center"/>
              <w:rPr>
                <w:b/>
                <w:bCs/>
                <w:sz w:val="20"/>
                <w:szCs w:val="20"/>
              </w:rPr>
            </w:pPr>
            <w:r w:rsidRPr="00A52A24">
              <w:rPr>
                <w:b/>
                <w:bCs/>
                <w:sz w:val="20"/>
                <w:szCs w:val="20"/>
              </w:rPr>
              <w:t xml:space="preserve"> </w:t>
            </w:r>
          </w:p>
        </w:tc>
        <w:tc>
          <w:tcPr>
            <w:tcW w:w="567" w:type="dxa"/>
          </w:tcPr>
          <w:p w:rsidR="00A52A24" w:rsidRPr="00A52A24" w:rsidRDefault="00A52A24" w:rsidP="00A52A24">
            <w:pPr>
              <w:jc w:val="center"/>
              <w:rPr>
                <w:b/>
                <w:bCs/>
                <w:sz w:val="20"/>
                <w:szCs w:val="20"/>
              </w:rPr>
            </w:pPr>
          </w:p>
        </w:tc>
      </w:tr>
      <w:tr w:rsidR="00A52A24" w:rsidRPr="00A52A24" w:rsidTr="00A52A24">
        <w:tc>
          <w:tcPr>
            <w:tcW w:w="603" w:type="dxa"/>
          </w:tcPr>
          <w:p w:rsidR="00A52A24" w:rsidRPr="00A52A24" w:rsidRDefault="00A52A24" w:rsidP="00A52A24">
            <w:pPr>
              <w:jc w:val="center"/>
              <w:rPr>
                <w:sz w:val="20"/>
                <w:szCs w:val="20"/>
              </w:rPr>
            </w:pPr>
            <w:r w:rsidRPr="00A52A24">
              <w:rPr>
                <w:sz w:val="20"/>
                <w:szCs w:val="20"/>
              </w:rPr>
              <w:t>2</w:t>
            </w:r>
          </w:p>
        </w:tc>
        <w:tc>
          <w:tcPr>
            <w:tcW w:w="7585" w:type="dxa"/>
          </w:tcPr>
          <w:p w:rsidR="00A52A24" w:rsidRPr="00A52A24" w:rsidRDefault="00A52A24" w:rsidP="00A52A24">
            <w:pPr>
              <w:spacing w:line="276" w:lineRule="auto"/>
              <w:jc w:val="both"/>
              <w:rPr>
                <w:sz w:val="20"/>
                <w:szCs w:val="20"/>
                <w:lang w:val="en-US"/>
              </w:rPr>
            </w:pPr>
            <w:r w:rsidRPr="00A52A24">
              <w:rPr>
                <w:sz w:val="20"/>
                <w:szCs w:val="20"/>
              </w:rPr>
              <w:t>To be able to plan the process of investment of a new established tourism company.</w:t>
            </w:r>
          </w:p>
        </w:tc>
        <w:tc>
          <w:tcPr>
            <w:tcW w:w="567" w:type="dxa"/>
          </w:tcPr>
          <w:p w:rsidR="00A52A24" w:rsidRPr="00A52A24" w:rsidRDefault="00A52A24" w:rsidP="00A52A24">
            <w:pPr>
              <w:jc w:val="center"/>
              <w:rPr>
                <w:b/>
                <w:bCs/>
                <w:sz w:val="20"/>
                <w:szCs w:val="20"/>
              </w:rPr>
            </w:pPr>
            <w:r w:rsidRPr="00A52A24">
              <w:rPr>
                <w:b/>
                <w:bCs/>
                <w:sz w:val="20"/>
                <w:szCs w:val="20"/>
              </w:rPr>
              <w:t xml:space="preserve"> </w:t>
            </w:r>
          </w:p>
        </w:tc>
        <w:tc>
          <w:tcPr>
            <w:tcW w:w="567" w:type="dxa"/>
          </w:tcPr>
          <w:p w:rsidR="00A52A24" w:rsidRPr="00A52A24" w:rsidRDefault="00A52A24" w:rsidP="00A52A24">
            <w:pPr>
              <w:jc w:val="center"/>
              <w:rPr>
                <w:b/>
                <w:bCs/>
                <w:sz w:val="20"/>
                <w:szCs w:val="20"/>
              </w:rPr>
            </w:pPr>
          </w:p>
        </w:tc>
        <w:tc>
          <w:tcPr>
            <w:tcW w:w="567" w:type="dxa"/>
          </w:tcPr>
          <w:p w:rsidR="00A52A24" w:rsidRPr="00A52A24" w:rsidRDefault="00A52A24" w:rsidP="00A52A24">
            <w:pPr>
              <w:jc w:val="center"/>
              <w:rPr>
                <w:b/>
                <w:bCs/>
                <w:sz w:val="20"/>
                <w:szCs w:val="20"/>
              </w:rPr>
            </w:pPr>
            <w:r w:rsidRPr="00A52A24">
              <w:rPr>
                <w:b/>
                <w:bCs/>
                <w:sz w:val="20"/>
                <w:szCs w:val="20"/>
              </w:rPr>
              <w:t>X</w:t>
            </w:r>
          </w:p>
        </w:tc>
      </w:tr>
      <w:tr w:rsidR="00A52A24" w:rsidRPr="00A52A24" w:rsidTr="00A52A24">
        <w:tc>
          <w:tcPr>
            <w:tcW w:w="603" w:type="dxa"/>
          </w:tcPr>
          <w:p w:rsidR="00A52A24" w:rsidRPr="00A52A24" w:rsidRDefault="00A52A24" w:rsidP="00A52A24">
            <w:pPr>
              <w:jc w:val="center"/>
              <w:rPr>
                <w:sz w:val="20"/>
                <w:szCs w:val="20"/>
              </w:rPr>
            </w:pPr>
            <w:r w:rsidRPr="00A52A24">
              <w:rPr>
                <w:sz w:val="20"/>
                <w:szCs w:val="20"/>
              </w:rPr>
              <w:t>3</w:t>
            </w:r>
          </w:p>
        </w:tc>
        <w:tc>
          <w:tcPr>
            <w:tcW w:w="7585" w:type="dxa"/>
          </w:tcPr>
          <w:p w:rsidR="00A52A24" w:rsidRPr="00A52A24" w:rsidRDefault="00A52A24" w:rsidP="00A52A24">
            <w:pPr>
              <w:spacing w:line="276" w:lineRule="auto"/>
              <w:jc w:val="both"/>
              <w:rPr>
                <w:sz w:val="20"/>
                <w:szCs w:val="20"/>
                <w:lang w:val="en-US"/>
              </w:rPr>
            </w:pPr>
            <w:r w:rsidRPr="00A52A24">
              <w:rPr>
                <w:sz w:val="20"/>
                <w:szCs w:val="20"/>
              </w:rPr>
              <w:t>To be able to manage companies to be established in the areas of tourism.</w:t>
            </w:r>
          </w:p>
        </w:tc>
        <w:tc>
          <w:tcPr>
            <w:tcW w:w="567" w:type="dxa"/>
          </w:tcPr>
          <w:p w:rsidR="00A52A24" w:rsidRPr="00A52A24" w:rsidRDefault="00A52A24" w:rsidP="00A52A24">
            <w:pPr>
              <w:jc w:val="center"/>
              <w:rPr>
                <w:b/>
                <w:bCs/>
                <w:sz w:val="20"/>
                <w:szCs w:val="20"/>
              </w:rPr>
            </w:pPr>
            <w:r w:rsidRPr="00A52A24">
              <w:rPr>
                <w:b/>
                <w:bCs/>
                <w:sz w:val="20"/>
                <w:szCs w:val="20"/>
              </w:rPr>
              <w:t>X</w:t>
            </w:r>
          </w:p>
        </w:tc>
        <w:tc>
          <w:tcPr>
            <w:tcW w:w="567" w:type="dxa"/>
          </w:tcPr>
          <w:p w:rsidR="00A52A24" w:rsidRPr="00A52A24" w:rsidRDefault="00A52A24" w:rsidP="00A52A24">
            <w:pPr>
              <w:jc w:val="center"/>
              <w:rPr>
                <w:b/>
                <w:bCs/>
                <w:sz w:val="20"/>
                <w:szCs w:val="20"/>
              </w:rPr>
            </w:pPr>
          </w:p>
        </w:tc>
        <w:tc>
          <w:tcPr>
            <w:tcW w:w="567" w:type="dxa"/>
          </w:tcPr>
          <w:p w:rsidR="00A52A24" w:rsidRPr="00A52A24" w:rsidRDefault="00A52A24" w:rsidP="00A52A24">
            <w:pPr>
              <w:jc w:val="center"/>
              <w:rPr>
                <w:b/>
                <w:bCs/>
                <w:sz w:val="20"/>
                <w:szCs w:val="20"/>
              </w:rPr>
            </w:pPr>
            <w:r w:rsidRPr="00A52A24">
              <w:rPr>
                <w:b/>
                <w:bCs/>
                <w:sz w:val="20"/>
                <w:szCs w:val="20"/>
              </w:rPr>
              <w:t xml:space="preserve"> </w:t>
            </w:r>
          </w:p>
        </w:tc>
      </w:tr>
      <w:tr w:rsidR="00A52A24" w:rsidRPr="00A52A24" w:rsidTr="00A52A24">
        <w:tc>
          <w:tcPr>
            <w:tcW w:w="603" w:type="dxa"/>
          </w:tcPr>
          <w:p w:rsidR="00A52A24" w:rsidRPr="00A52A24" w:rsidRDefault="00A52A24" w:rsidP="00A52A24">
            <w:pPr>
              <w:jc w:val="center"/>
              <w:rPr>
                <w:sz w:val="20"/>
                <w:szCs w:val="20"/>
              </w:rPr>
            </w:pPr>
            <w:r w:rsidRPr="00A52A24">
              <w:rPr>
                <w:sz w:val="20"/>
                <w:szCs w:val="20"/>
              </w:rPr>
              <w:t>4</w:t>
            </w:r>
          </w:p>
        </w:tc>
        <w:tc>
          <w:tcPr>
            <w:tcW w:w="7585" w:type="dxa"/>
          </w:tcPr>
          <w:p w:rsidR="00A52A24" w:rsidRPr="00A52A24" w:rsidRDefault="00A52A24" w:rsidP="00A52A24">
            <w:pPr>
              <w:spacing w:line="276" w:lineRule="auto"/>
              <w:jc w:val="both"/>
              <w:rPr>
                <w:sz w:val="20"/>
                <w:szCs w:val="20"/>
                <w:lang w:val="en-US"/>
              </w:rPr>
            </w:pPr>
            <w:r w:rsidRPr="00A52A24">
              <w:rPr>
                <w:sz w:val="20"/>
                <w:szCs w:val="20"/>
              </w:rPr>
              <w:t>To understand local, national and international dimension of management in tourism administration.</w:t>
            </w:r>
          </w:p>
        </w:tc>
        <w:tc>
          <w:tcPr>
            <w:tcW w:w="567" w:type="dxa"/>
          </w:tcPr>
          <w:p w:rsidR="00A52A24" w:rsidRPr="00A52A24" w:rsidRDefault="00A52A24" w:rsidP="00A52A24">
            <w:pPr>
              <w:jc w:val="center"/>
              <w:rPr>
                <w:b/>
                <w:bCs/>
                <w:sz w:val="20"/>
                <w:szCs w:val="20"/>
              </w:rPr>
            </w:pPr>
            <w:r w:rsidRPr="00A52A24">
              <w:rPr>
                <w:b/>
                <w:bCs/>
                <w:sz w:val="20"/>
                <w:szCs w:val="20"/>
              </w:rPr>
              <w:t xml:space="preserve">  </w:t>
            </w:r>
          </w:p>
        </w:tc>
        <w:tc>
          <w:tcPr>
            <w:tcW w:w="567" w:type="dxa"/>
          </w:tcPr>
          <w:p w:rsidR="00A52A24" w:rsidRPr="00A52A24" w:rsidRDefault="00A52A24" w:rsidP="00A52A24">
            <w:pPr>
              <w:jc w:val="center"/>
              <w:rPr>
                <w:b/>
                <w:bCs/>
                <w:sz w:val="20"/>
                <w:szCs w:val="20"/>
              </w:rPr>
            </w:pPr>
            <w:r w:rsidRPr="00A52A24">
              <w:rPr>
                <w:b/>
                <w:bCs/>
                <w:sz w:val="20"/>
                <w:szCs w:val="20"/>
              </w:rPr>
              <w:t xml:space="preserve"> X</w:t>
            </w:r>
          </w:p>
        </w:tc>
        <w:tc>
          <w:tcPr>
            <w:tcW w:w="567" w:type="dxa"/>
          </w:tcPr>
          <w:p w:rsidR="00A52A24" w:rsidRPr="00A52A24" w:rsidRDefault="00A52A24" w:rsidP="00A52A24">
            <w:pPr>
              <w:jc w:val="center"/>
              <w:rPr>
                <w:b/>
                <w:bCs/>
                <w:sz w:val="20"/>
                <w:szCs w:val="20"/>
              </w:rPr>
            </w:pPr>
            <w:r w:rsidRPr="00A52A24">
              <w:rPr>
                <w:b/>
                <w:bCs/>
                <w:sz w:val="20"/>
                <w:szCs w:val="20"/>
              </w:rPr>
              <w:t xml:space="preserve"> </w:t>
            </w:r>
          </w:p>
        </w:tc>
      </w:tr>
      <w:tr w:rsidR="00A52A24" w:rsidRPr="00A52A24" w:rsidTr="00A52A24">
        <w:tc>
          <w:tcPr>
            <w:tcW w:w="603" w:type="dxa"/>
          </w:tcPr>
          <w:p w:rsidR="00A52A24" w:rsidRPr="00A52A24" w:rsidRDefault="00A52A24" w:rsidP="00A52A24">
            <w:pPr>
              <w:jc w:val="center"/>
              <w:rPr>
                <w:sz w:val="20"/>
                <w:szCs w:val="20"/>
              </w:rPr>
            </w:pPr>
            <w:r w:rsidRPr="00A52A24">
              <w:rPr>
                <w:sz w:val="20"/>
                <w:szCs w:val="20"/>
              </w:rPr>
              <w:t>5</w:t>
            </w:r>
          </w:p>
        </w:tc>
        <w:tc>
          <w:tcPr>
            <w:tcW w:w="7585" w:type="dxa"/>
          </w:tcPr>
          <w:p w:rsidR="00A52A24" w:rsidRPr="00A52A24" w:rsidRDefault="00A52A24" w:rsidP="00A52A24">
            <w:pPr>
              <w:spacing w:line="276" w:lineRule="auto"/>
              <w:jc w:val="both"/>
              <w:rPr>
                <w:sz w:val="20"/>
                <w:szCs w:val="20"/>
                <w:lang w:val="en-US"/>
              </w:rPr>
            </w:pPr>
            <w:r w:rsidRPr="00A52A24">
              <w:rPr>
                <w:sz w:val="20"/>
                <w:szCs w:val="20"/>
              </w:rPr>
              <w:t>To have the knowledge of using and evaluating the tools that can analyze a tourism company with its internal and external environment</w:t>
            </w:r>
          </w:p>
        </w:tc>
        <w:tc>
          <w:tcPr>
            <w:tcW w:w="567" w:type="dxa"/>
          </w:tcPr>
          <w:p w:rsidR="00A52A24" w:rsidRPr="00A52A24" w:rsidRDefault="00A52A24" w:rsidP="00A52A24">
            <w:pPr>
              <w:jc w:val="center"/>
              <w:rPr>
                <w:b/>
                <w:bCs/>
                <w:sz w:val="20"/>
                <w:szCs w:val="20"/>
              </w:rPr>
            </w:pPr>
            <w:r w:rsidRPr="00A52A24">
              <w:rPr>
                <w:b/>
                <w:bCs/>
                <w:sz w:val="20"/>
                <w:szCs w:val="20"/>
              </w:rPr>
              <w:t>X</w:t>
            </w:r>
          </w:p>
        </w:tc>
        <w:tc>
          <w:tcPr>
            <w:tcW w:w="567" w:type="dxa"/>
          </w:tcPr>
          <w:p w:rsidR="00A52A24" w:rsidRPr="00A52A24" w:rsidRDefault="00A52A24" w:rsidP="00A52A24">
            <w:pPr>
              <w:jc w:val="center"/>
              <w:rPr>
                <w:b/>
                <w:bCs/>
                <w:sz w:val="20"/>
                <w:szCs w:val="20"/>
              </w:rPr>
            </w:pPr>
            <w:r w:rsidRPr="00A52A24">
              <w:rPr>
                <w:b/>
                <w:bCs/>
                <w:sz w:val="20"/>
                <w:szCs w:val="20"/>
              </w:rPr>
              <w:t xml:space="preserve"> </w:t>
            </w:r>
          </w:p>
        </w:tc>
        <w:tc>
          <w:tcPr>
            <w:tcW w:w="567" w:type="dxa"/>
          </w:tcPr>
          <w:p w:rsidR="00A52A24" w:rsidRPr="00A52A24" w:rsidRDefault="00A52A24" w:rsidP="00A52A24">
            <w:pPr>
              <w:jc w:val="center"/>
              <w:rPr>
                <w:b/>
                <w:bCs/>
                <w:sz w:val="20"/>
                <w:szCs w:val="20"/>
              </w:rPr>
            </w:pPr>
            <w:r w:rsidRPr="00A52A24">
              <w:rPr>
                <w:b/>
                <w:bCs/>
                <w:sz w:val="20"/>
                <w:szCs w:val="20"/>
              </w:rPr>
              <w:t xml:space="preserve"> </w:t>
            </w:r>
          </w:p>
        </w:tc>
      </w:tr>
      <w:tr w:rsidR="00A52A24" w:rsidRPr="00A52A24" w:rsidTr="00A52A24">
        <w:tc>
          <w:tcPr>
            <w:tcW w:w="603" w:type="dxa"/>
          </w:tcPr>
          <w:p w:rsidR="00A52A24" w:rsidRPr="00A52A24" w:rsidRDefault="00A52A24" w:rsidP="00A52A24">
            <w:pPr>
              <w:jc w:val="center"/>
              <w:rPr>
                <w:sz w:val="20"/>
                <w:szCs w:val="20"/>
              </w:rPr>
            </w:pPr>
            <w:r w:rsidRPr="00A52A24">
              <w:rPr>
                <w:sz w:val="20"/>
                <w:szCs w:val="20"/>
              </w:rPr>
              <w:t>6</w:t>
            </w:r>
          </w:p>
        </w:tc>
        <w:tc>
          <w:tcPr>
            <w:tcW w:w="7585" w:type="dxa"/>
          </w:tcPr>
          <w:p w:rsidR="00A52A24" w:rsidRPr="00A52A24" w:rsidRDefault="00A52A24" w:rsidP="00A52A24">
            <w:pPr>
              <w:spacing w:line="276" w:lineRule="auto"/>
              <w:jc w:val="both"/>
              <w:rPr>
                <w:sz w:val="20"/>
                <w:szCs w:val="20"/>
                <w:lang w:val="en-US"/>
              </w:rPr>
            </w:pPr>
            <w:r w:rsidRPr="00A52A24">
              <w:rPr>
                <w:sz w:val="20"/>
                <w:szCs w:val="20"/>
              </w:rPr>
              <w:t>To be able to use information and communication technologies with computer at a level which tourism sector requires.</w:t>
            </w:r>
          </w:p>
        </w:tc>
        <w:tc>
          <w:tcPr>
            <w:tcW w:w="567" w:type="dxa"/>
          </w:tcPr>
          <w:p w:rsidR="00A52A24" w:rsidRPr="00A52A24" w:rsidRDefault="00A52A24" w:rsidP="00A52A24">
            <w:pPr>
              <w:jc w:val="center"/>
              <w:rPr>
                <w:b/>
                <w:bCs/>
                <w:sz w:val="20"/>
                <w:szCs w:val="20"/>
              </w:rPr>
            </w:pPr>
          </w:p>
        </w:tc>
        <w:tc>
          <w:tcPr>
            <w:tcW w:w="567" w:type="dxa"/>
          </w:tcPr>
          <w:p w:rsidR="00A52A24" w:rsidRPr="00A52A24" w:rsidRDefault="00A52A24" w:rsidP="00A52A24">
            <w:pPr>
              <w:jc w:val="center"/>
              <w:rPr>
                <w:b/>
                <w:bCs/>
                <w:sz w:val="20"/>
                <w:szCs w:val="20"/>
              </w:rPr>
            </w:pPr>
          </w:p>
        </w:tc>
        <w:tc>
          <w:tcPr>
            <w:tcW w:w="567" w:type="dxa"/>
          </w:tcPr>
          <w:p w:rsidR="00A52A24" w:rsidRPr="00A52A24" w:rsidRDefault="00A52A24" w:rsidP="00A52A24">
            <w:pPr>
              <w:jc w:val="center"/>
              <w:rPr>
                <w:b/>
                <w:bCs/>
                <w:sz w:val="20"/>
                <w:szCs w:val="20"/>
              </w:rPr>
            </w:pPr>
            <w:r w:rsidRPr="00A52A24">
              <w:rPr>
                <w:b/>
                <w:bCs/>
                <w:sz w:val="20"/>
                <w:szCs w:val="20"/>
              </w:rPr>
              <w:t xml:space="preserve">X </w:t>
            </w:r>
          </w:p>
        </w:tc>
      </w:tr>
      <w:tr w:rsidR="00A52A24" w:rsidRPr="00A52A24" w:rsidTr="00A52A24">
        <w:tc>
          <w:tcPr>
            <w:tcW w:w="603" w:type="dxa"/>
          </w:tcPr>
          <w:p w:rsidR="00A52A24" w:rsidRPr="00A52A24" w:rsidRDefault="00A52A24" w:rsidP="00A52A24">
            <w:pPr>
              <w:jc w:val="center"/>
              <w:rPr>
                <w:sz w:val="20"/>
                <w:szCs w:val="20"/>
              </w:rPr>
            </w:pPr>
            <w:r w:rsidRPr="00A52A24">
              <w:rPr>
                <w:sz w:val="20"/>
                <w:szCs w:val="20"/>
              </w:rPr>
              <w:t>7</w:t>
            </w:r>
          </w:p>
        </w:tc>
        <w:tc>
          <w:tcPr>
            <w:tcW w:w="7585" w:type="dxa"/>
          </w:tcPr>
          <w:p w:rsidR="00A52A24" w:rsidRPr="00A52A24" w:rsidRDefault="00A52A24" w:rsidP="00A52A24">
            <w:pPr>
              <w:spacing w:line="276" w:lineRule="auto"/>
              <w:jc w:val="both"/>
              <w:rPr>
                <w:sz w:val="20"/>
                <w:szCs w:val="20"/>
                <w:lang w:val="en-US"/>
              </w:rPr>
            </w:pPr>
            <w:r w:rsidRPr="00A52A24">
              <w:rPr>
                <w:sz w:val="20"/>
                <w:szCs w:val="20"/>
              </w:rPr>
              <w:t>To understand the sectoral conditions at a level they can cope with the constant fluctuations depending on the flexible demands in the area of tourism management.</w:t>
            </w:r>
          </w:p>
        </w:tc>
        <w:tc>
          <w:tcPr>
            <w:tcW w:w="567" w:type="dxa"/>
          </w:tcPr>
          <w:p w:rsidR="00A52A24" w:rsidRPr="00A52A24" w:rsidRDefault="00A52A24" w:rsidP="00A52A24">
            <w:pPr>
              <w:jc w:val="center"/>
              <w:rPr>
                <w:b/>
                <w:bCs/>
                <w:sz w:val="20"/>
                <w:szCs w:val="20"/>
              </w:rPr>
            </w:pPr>
            <w:r w:rsidRPr="00A52A24">
              <w:rPr>
                <w:b/>
                <w:bCs/>
                <w:sz w:val="20"/>
                <w:szCs w:val="20"/>
              </w:rPr>
              <w:t xml:space="preserve"> </w:t>
            </w:r>
          </w:p>
        </w:tc>
        <w:tc>
          <w:tcPr>
            <w:tcW w:w="567" w:type="dxa"/>
          </w:tcPr>
          <w:p w:rsidR="00A52A24" w:rsidRPr="00A52A24" w:rsidRDefault="00A52A24" w:rsidP="00A52A24">
            <w:pPr>
              <w:jc w:val="center"/>
              <w:rPr>
                <w:b/>
                <w:bCs/>
                <w:sz w:val="20"/>
                <w:szCs w:val="20"/>
              </w:rPr>
            </w:pPr>
          </w:p>
        </w:tc>
        <w:tc>
          <w:tcPr>
            <w:tcW w:w="567" w:type="dxa"/>
          </w:tcPr>
          <w:p w:rsidR="00A52A24" w:rsidRPr="00A52A24" w:rsidRDefault="00A52A24" w:rsidP="00A52A24">
            <w:pPr>
              <w:jc w:val="center"/>
              <w:rPr>
                <w:b/>
                <w:bCs/>
                <w:sz w:val="20"/>
                <w:szCs w:val="20"/>
              </w:rPr>
            </w:pPr>
            <w:r w:rsidRPr="00A52A24">
              <w:rPr>
                <w:b/>
                <w:bCs/>
                <w:sz w:val="20"/>
                <w:szCs w:val="20"/>
              </w:rPr>
              <w:t xml:space="preserve"> X</w:t>
            </w:r>
          </w:p>
        </w:tc>
      </w:tr>
      <w:tr w:rsidR="00A52A24" w:rsidRPr="00A52A24" w:rsidTr="00A52A24">
        <w:tc>
          <w:tcPr>
            <w:tcW w:w="603" w:type="dxa"/>
          </w:tcPr>
          <w:p w:rsidR="00A52A24" w:rsidRPr="00A52A24" w:rsidRDefault="00A52A24" w:rsidP="00A52A24">
            <w:pPr>
              <w:jc w:val="center"/>
              <w:rPr>
                <w:sz w:val="20"/>
                <w:szCs w:val="20"/>
              </w:rPr>
            </w:pPr>
            <w:r w:rsidRPr="00A52A24">
              <w:rPr>
                <w:sz w:val="20"/>
                <w:szCs w:val="20"/>
              </w:rPr>
              <w:t>8</w:t>
            </w:r>
          </w:p>
        </w:tc>
        <w:tc>
          <w:tcPr>
            <w:tcW w:w="7585" w:type="dxa"/>
          </w:tcPr>
          <w:p w:rsidR="00A52A24" w:rsidRPr="00A52A24" w:rsidRDefault="00A52A24" w:rsidP="00A52A24">
            <w:pPr>
              <w:spacing w:line="276" w:lineRule="auto"/>
              <w:jc w:val="both"/>
              <w:rPr>
                <w:sz w:val="20"/>
                <w:szCs w:val="20"/>
                <w:lang w:val="en-US"/>
              </w:rPr>
            </w:pPr>
            <w:r w:rsidRPr="00A52A24">
              <w:rPr>
                <w:sz w:val="20"/>
                <w:szCs w:val="20"/>
              </w:rPr>
              <w:t>To be expertise at a special area of a tourism company (the services of front office, housekeeping, sales and marketing etc.) and hotel management</w:t>
            </w:r>
          </w:p>
        </w:tc>
        <w:tc>
          <w:tcPr>
            <w:tcW w:w="567" w:type="dxa"/>
          </w:tcPr>
          <w:p w:rsidR="00A52A24" w:rsidRPr="00A52A24" w:rsidRDefault="00A52A24" w:rsidP="00A52A24">
            <w:pPr>
              <w:jc w:val="center"/>
              <w:rPr>
                <w:b/>
                <w:bCs/>
                <w:sz w:val="20"/>
                <w:szCs w:val="20"/>
              </w:rPr>
            </w:pPr>
            <w:r w:rsidRPr="00A52A24">
              <w:rPr>
                <w:b/>
                <w:bCs/>
                <w:sz w:val="20"/>
                <w:szCs w:val="20"/>
              </w:rPr>
              <w:t xml:space="preserve">X </w:t>
            </w:r>
          </w:p>
        </w:tc>
        <w:tc>
          <w:tcPr>
            <w:tcW w:w="567" w:type="dxa"/>
          </w:tcPr>
          <w:p w:rsidR="00A52A24" w:rsidRPr="00A52A24" w:rsidRDefault="00A52A24" w:rsidP="00A52A24">
            <w:pPr>
              <w:jc w:val="center"/>
              <w:rPr>
                <w:b/>
                <w:bCs/>
                <w:sz w:val="20"/>
                <w:szCs w:val="20"/>
              </w:rPr>
            </w:pPr>
          </w:p>
        </w:tc>
        <w:tc>
          <w:tcPr>
            <w:tcW w:w="567" w:type="dxa"/>
          </w:tcPr>
          <w:p w:rsidR="00A52A24" w:rsidRPr="00A52A24" w:rsidRDefault="00A52A24" w:rsidP="00A52A24">
            <w:pPr>
              <w:jc w:val="center"/>
              <w:rPr>
                <w:b/>
                <w:bCs/>
                <w:sz w:val="20"/>
                <w:szCs w:val="20"/>
              </w:rPr>
            </w:pPr>
          </w:p>
        </w:tc>
      </w:tr>
      <w:tr w:rsidR="00A52A24" w:rsidRPr="00A52A24" w:rsidTr="00A52A24">
        <w:tc>
          <w:tcPr>
            <w:tcW w:w="603" w:type="dxa"/>
          </w:tcPr>
          <w:p w:rsidR="00A52A24" w:rsidRPr="00A52A24" w:rsidRDefault="00A52A24" w:rsidP="00A52A24">
            <w:pPr>
              <w:jc w:val="center"/>
              <w:rPr>
                <w:sz w:val="20"/>
                <w:szCs w:val="20"/>
              </w:rPr>
            </w:pPr>
            <w:r w:rsidRPr="00A52A24">
              <w:rPr>
                <w:sz w:val="20"/>
                <w:szCs w:val="20"/>
              </w:rPr>
              <w:t>9</w:t>
            </w:r>
          </w:p>
        </w:tc>
        <w:tc>
          <w:tcPr>
            <w:tcW w:w="7585" w:type="dxa"/>
          </w:tcPr>
          <w:p w:rsidR="00A52A24" w:rsidRPr="00A52A24" w:rsidRDefault="00A52A24" w:rsidP="00A52A24">
            <w:pPr>
              <w:spacing w:line="276" w:lineRule="auto"/>
              <w:jc w:val="both"/>
              <w:rPr>
                <w:sz w:val="20"/>
                <w:szCs w:val="20"/>
                <w:lang w:val="en-US"/>
              </w:rPr>
            </w:pPr>
            <w:r w:rsidRPr="00A52A24">
              <w:rPr>
                <w:sz w:val="20"/>
                <w:szCs w:val="20"/>
              </w:rPr>
              <w:t>To be able to research scientific knowledge about tourism and hotel management.</w:t>
            </w:r>
          </w:p>
        </w:tc>
        <w:tc>
          <w:tcPr>
            <w:tcW w:w="567" w:type="dxa"/>
          </w:tcPr>
          <w:p w:rsidR="00A52A24" w:rsidRPr="00A52A24" w:rsidRDefault="00A52A24" w:rsidP="00A52A24">
            <w:pPr>
              <w:jc w:val="center"/>
              <w:rPr>
                <w:b/>
                <w:bCs/>
                <w:sz w:val="20"/>
                <w:szCs w:val="20"/>
              </w:rPr>
            </w:pPr>
          </w:p>
        </w:tc>
        <w:tc>
          <w:tcPr>
            <w:tcW w:w="567" w:type="dxa"/>
          </w:tcPr>
          <w:p w:rsidR="00A52A24" w:rsidRPr="00A52A24" w:rsidRDefault="00A52A24" w:rsidP="00A52A24">
            <w:pPr>
              <w:jc w:val="center"/>
              <w:rPr>
                <w:b/>
                <w:bCs/>
                <w:sz w:val="20"/>
                <w:szCs w:val="20"/>
              </w:rPr>
            </w:pPr>
            <w:r w:rsidRPr="00A52A24">
              <w:rPr>
                <w:b/>
                <w:bCs/>
                <w:sz w:val="20"/>
                <w:szCs w:val="20"/>
              </w:rPr>
              <w:t xml:space="preserve"> </w:t>
            </w:r>
          </w:p>
        </w:tc>
        <w:tc>
          <w:tcPr>
            <w:tcW w:w="567" w:type="dxa"/>
          </w:tcPr>
          <w:p w:rsidR="00A52A24" w:rsidRPr="00A52A24" w:rsidRDefault="00A52A24" w:rsidP="00A52A24">
            <w:pPr>
              <w:jc w:val="center"/>
              <w:rPr>
                <w:b/>
                <w:bCs/>
                <w:sz w:val="20"/>
                <w:szCs w:val="20"/>
              </w:rPr>
            </w:pPr>
            <w:r w:rsidRPr="00A52A24">
              <w:rPr>
                <w:b/>
                <w:bCs/>
                <w:sz w:val="20"/>
                <w:szCs w:val="20"/>
              </w:rPr>
              <w:t>X</w:t>
            </w:r>
          </w:p>
        </w:tc>
      </w:tr>
      <w:tr w:rsidR="00A52A24" w:rsidRPr="00A52A24" w:rsidTr="00A52A24">
        <w:tc>
          <w:tcPr>
            <w:tcW w:w="603" w:type="dxa"/>
          </w:tcPr>
          <w:p w:rsidR="00A52A24" w:rsidRPr="00A52A24" w:rsidRDefault="00A52A24" w:rsidP="00A52A24">
            <w:pPr>
              <w:jc w:val="center"/>
              <w:rPr>
                <w:sz w:val="20"/>
                <w:szCs w:val="20"/>
              </w:rPr>
            </w:pPr>
            <w:r w:rsidRPr="00A52A24">
              <w:rPr>
                <w:sz w:val="20"/>
                <w:szCs w:val="20"/>
              </w:rPr>
              <w:t>10</w:t>
            </w:r>
          </w:p>
        </w:tc>
        <w:tc>
          <w:tcPr>
            <w:tcW w:w="7585" w:type="dxa"/>
          </w:tcPr>
          <w:p w:rsidR="00A52A24" w:rsidRPr="00A52A24" w:rsidRDefault="00A52A24" w:rsidP="00A52A24">
            <w:pPr>
              <w:spacing w:line="276" w:lineRule="auto"/>
              <w:jc w:val="both"/>
              <w:rPr>
                <w:sz w:val="20"/>
                <w:szCs w:val="20"/>
                <w:lang w:val="en-US"/>
              </w:rPr>
            </w:pPr>
            <w:r w:rsidRPr="00A52A24">
              <w:rPr>
                <w:sz w:val="20"/>
                <w:szCs w:val="20"/>
              </w:rPr>
              <w:t xml:space="preserve">To be able to understand and comment the new trends about tourism industry. </w:t>
            </w:r>
          </w:p>
        </w:tc>
        <w:tc>
          <w:tcPr>
            <w:tcW w:w="567" w:type="dxa"/>
          </w:tcPr>
          <w:p w:rsidR="00A52A24" w:rsidRPr="00A52A24" w:rsidRDefault="00A52A24" w:rsidP="00A52A24">
            <w:pPr>
              <w:jc w:val="center"/>
              <w:rPr>
                <w:b/>
                <w:bCs/>
                <w:sz w:val="20"/>
                <w:szCs w:val="20"/>
              </w:rPr>
            </w:pPr>
          </w:p>
        </w:tc>
        <w:tc>
          <w:tcPr>
            <w:tcW w:w="567" w:type="dxa"/>
          </w:tcPr>
          <w:p w:rsidR="00A52A24" w:rsidRPr="00A52A24" w:rsidRDefault="00A52A24" w:rsidP="00A52A24">
            <w:pPr>
              <w:jc w:val="center"/>
              <w:rPr>
                <w:b/>
                <w:bCs/>
                <w:sz w:val="20"/>
                <w:szCs w:val="20"/>
              </w:rPr>
            </w:pPr>
            <w:r w:rsidRPr="00A52A24">
              <w:rPr>
                <w:b/>
                <w:bCs/>
                <w:sz w:val="20"/>
                <w:szCs w:val="20"/>
              </w:rPr>
              <w:t>X</w:t>
            </w:r>
          </w:p>
        </w:tc>
        <w:tc>
          <w:tcPr>
            <w:tcW w:w="567" w:type="dxa"/>
          </w:tcPr>
          <w:p w:rsidR="00A52A24" w:rsidRPr="00A52A24" w:rsidRDefault="00A52A24" w:rsidP="00A52A24">
            <w:pPr>
              <w:jc w:val="center"/>
              <w:rPr>
                <w:b/>
                <w:bCs/>
                <w:sz w:val="20"/>
                <w:szCs w:val="20"/>
              </w:rPr>
            </w:pPr>
          </w:p>
        </w:tc>
      </w:tr>
      <w:tr w:rsidR="00A52A24" w:rsidRPr="00A52A24" w:rsidTr="00A52A24">
        <w:tc>
          <w:tcPr>
            <w:tcW w:w="603" w:type="dxa"/>
          </w:tcPr>
          <w:p w:rsidR="00A52A24" w:rsidRPr="00A52A24" w:rsidRDefault="00A52A24" w:rsidP="00A52A24">
            <w:pPr>
              <w:jc w:val="center"/>
              <w:rPr>
                <w:sz w:val="20"/>
                <w:szCs w:val="20"/>
              </w:rPr>
            </w:pPr>
            <w:r w:rsidRPr="00A52A24">
              <w:rPr>
                <w:sz w:val="20"/>
                <w:szCs w:val="20"/>
              </w:rPr>
              <w:t>11</w:t>
            </w:r>
          </w:p>
        </w:tc>
        <w:tc>
          <w:tcPr>
            <w:tcW w:w="7585" w:type="dxa"/>
          </w:tcPr>
          <w:p w:rsidR="00A52A24" w:rsidRPr="00A52A24" w:rsidRDefault="00A52A24" w:rsidP="00A52A24">
            <w:pPr>
              <w:spacing w:line="276" w:lineRule="auto"/>
              <w:jc w:val="both"/>
              <w:rPr>
                <w:sz w:val="20"/>
                <w:szCs w:val="20"/>
                <w:lang w:val="en-US"/>
              </w:rPr>
            </w:pPr>
            <w:r w:rsidRPr="00A52A24">
              <w:rPr>
                <w:sz w:val="20"/>
                <w:szCs w:val="20"/>
              </w:rPr>
              <w:t>To have sufficient knowledge and consciousness of the subjects concerning society (the protection of natural and cultural environment)</w:t>
            </w:r>
          </w:p>
        </w:tc>
        <w:tc>
          <w:tcPr>
            <w:tcW w:w="567" w:type="dxa"/>
          </w:tcPr>
          <w:p w:rsidR="00A52A24" w:rsidRPr="00A52A24" w:rsidRDefault="00A52A24" w:rsidP="00A52A24">
            <w:pPr>
              <w:jc w:val="center"/>
              <w:rPr>
                <w:b/>
                <w:bCs/>
                <w:sz w:val="20"/>
                <w:szCs w:val="20"/>
              </w:rPr>
            </w:pPr>
            <w:r w:rsidRPr="00A52A24">
              <w:rPr>
                <w:b/>
                <w:bCs/>
                <w:sz w:val="20"/>
                <w:szCs w:val="20"/>
              </w:rPr>
              <w:t xml:space="preserve"> </w:t>
            </w:r>
          </w:p>
        </w:tc>
        <w:tc>
          <w:tcPr>
            <w:tcW w:w="567" w:type="dxa"/>
          </w:tcPr>
          <w:p w:rsidR="00A52A24" w:rsidRPr="00A52A24" w:rsidRDefault="00A52A24" w:rsidP="00A52A24">
            <w:pPr>
              <w:jc w:val="center"/>
              <w:rPr>
                <w:b/>
                <w:bCs/>
                <w:sz w:val="20"/>
                <w:szCs w:val="20"/>
              </w:rPr>
            </w:pPr>
            <w:r w:rsidRPr="00A52A24">
              <w:rPr>
                <w:b/>
                <w:bCs/>
                <w:sz w:val="20"/>
                <w:szCs w:val="20"/>
              </w:rPr>
              <w:t xml:space="preserve"> </w:t>
            </w:r>
          </w:p>
        </w:tc>
        <w:tc>
          <w:tcPr>
            <w:tcW w:w="567" w:type="dxa"/>
          </w:tcPr>
          <w:p w:rsidR="00A52A24" w:rsidRPr="00A52A24" w:rsidRDefault="00A52A24" w:rsidP="00A52A24">
            <w:pPr>
              <w:jc w:val="center"/>
              <w:rPr>
                <w:b/>
                <w:bCs/>
                <w:sz w:val="20"/>
                <w:szCs w:val="20"/>
              </w:rPr>
            </w:pPr>
            <w:r w:rsidRPr="00A52A24">
              <w:rPr>
                <w:b/>
                <w:bCs/>
                <w:sz w:val="20"/>
                <w:szCs w:val="20"/>
              </w:rPr>
              <w:t>X</w:t>
            </w:r>
          </w:p>
        </w:tc>
      </w:tr>
      <w:tr w:rsidR="00A52A24" w:rsidRPr="00A52A24" w:rsidTr="00A52A24">
        <w:tc>
          <w:tcPr>
            <w:tcW w:w="603" w:type="dxa"/>
          </w:tcPr>
          <w:p w:rsidR="00A52A24" w:rsidRPr="00A52A24" w:rsidRDefault="00A52A24" w:rsidP="00A52A24">
            <w:pPr>
              <w:jc w:val="center"/>
              <w:rPr>
                <w:sz w:val="20"/>
                <w:szCs w:val="20"/>
              </w:rPr>
            </w:pPr>
            <w:r w:rsidRPr="00A52A24">
              <w:rPr>
                <w:sz w:val="20"/>
                <w:szCs w:val="20"/>
              </w:rPr>
              <w:t>12</w:t>
            </w:r>
          </w:p>
        </w:tc>
        <w:tc>
          <w:tcPr>
            <w:tcW w:w="7585" w:type="dxa"/>
          </w:tcPr>
          <w:p w:rsidR="00A52A24" w:rsidRPr="00A52A24" w:rsidRDefault="00A52A24" w:rsidP="00A52A24">
            <w:pPr>
              <w:spacing w:line="276" w:lineRule="auto"/>
              <w:jc w:val="both"/>
              <w:rPr>
                <w:sz w:val="20"/>
                <w:szCs w:val="20"/>
                <w:lang w:val="en-US"/>
              </w:rPr>
            </w:pPr>
            <w:r w:rsidRPr="00A52A24">
              <w:rPr>
                <w:sz w:val="20"/>
                <w:szCs w:val="20"/>
              </w:rPr>
              <w:t>To define the source of the problems in the field by using critical thinking.</w:t>
            </w:r>
          </w:p>
        </w:tc>
        <w:tc>
          <w:tcPr>
            <w:tcW w:w="567" w:type="dxa"/>
          </w:tcPr>
          <w:p w:rsidR="00A52A24" w:rsidRPr="00A52A24" w:rsidRDefault="00A52A24" w:rsidP="00A52A24">
            <w:pPr>
              <w:jc w:val="center"/>
              <w:rPr>
                <w:b/>
                <w:bCs/>
                <w:sz w:val="20"/>
                <w:szCs w:val="20"/>
              </w:rPr>
            </w:pPr>
          </w:p>
        </w:tc>
        <w:tc>
          <w:tcPr>
            <w:tcW w:w="567" w:type="dxa"/>
          </w:tcPr>
          <w:p w:rsidR="00A52A24" w:rsidRPr="00A52A24" w:rsidRDefault="00A52A24" w:rsidP="00A52A24">
            <w:pPr>
              <w:jc w:val="center"/>
              <w:rPr>
                <w:b/>
                <w:bCs/>
                <w:sz w:val="20"/>
                <w:szCs w:val="20"/>
              </w:rPr>
            </w:pPr>
          </w:p>
        </w:tc>
        <w:tc>
          <w:tcPr>
            <w:tcW w:w="567" w:type="dxa"/>
          </w:tcPr>
          <w:p w:rsidR="00A52A24" w:rsidRPr="00A52A24" w:rsidRDefault="00A52A24" w:rsidP="00A52A24">
            <w:pPr>
              <w:jc w:val="center"/>
              <w:rPr>
                <w:b/>
                <w:bCs/>
                <w:sz w:val="20"/>
                <w:szCs w:val="20"/>
              </w:rPr>
            </w:pPr>
            <w:r w:rsidRPr="00A52A24">
              <w:rPr>
                <w:b/>
                <w:bCs/>
                <w:sz w:val="20"/>
                <w:szCs w:val="20"/>
              </w:rPr>
              <w:t>X</w:t>
            </w:r>
          </w:p>
        </w:tc>
      </w:tr>
      <w:tr w:rsidR="00A52A24" w:rsidRPr="00A52A24" w:rsidTr="00A52A24">
        <w:tc>
          <w:tcPr>
            <w:tcW w:w="603" w:type="dxa"/>
          </w:tcPr>
          <w:p w:rsidR="00A52A24" w:rsidRPr="00A52A24" w:rsidRDefault="00A52A24" w:rsidP="00A52A24">
            <w:pPr>
              <w:jc w:val="center"/>
              <w:rPr>
                <w:sz w:val="20"/>
                <w:szCs w:val="20"/>
              </w:rPr>
            </w:pPr>
            <w:r w:rsidRPr="00A52A24">
              <w:rPr>
                <w:sz w:val="20"/>
                <w:szCs w:val="20"/>
              </w:rPr>
              <w:t>13</w:t>
            </w:r>
          </w:p>
        </w:tc>
        <w:tc>
          <w:tcPr>
            <w:tcW w:w="7585" w:type="dxa"/>
          </w:tcPr>
          <w:p w:rsidR="00A52A24" w:rsidRPr="00A52A24" w:rsidRDefault="00A52A24" w:rsidP="00A52A24">
            <w:pPr>
              <w:spacing w:line="276" w:lineRule="auto"/>
              <w:jc w:val="both"/>
              <w:rPr>
                <w:sz w:val="20"/>
                <w:szCs w:val="20"/>
                <w:lang w:val="en-US"/>
              </w:rPr>
            </w:pPr>
            <w:r w:rsidRPr="00A52A24">
              <w:rPr>
                <w:sz w:val="20"/>
                <w:szCs w:val="20"/>
              </w:rPr>
              <w:t xml:space="preserve">To have verbal and written communication skills in Turkish base on tourism sector. </w:t>
            </w:r>
          </w:p>
        </w:tc>
        <w:tc>
          <w:tcPr>
            <w:tcW w:w="567" w:type="dxa"/>
          </w:tcPr>
          <w:p w:rsidR="00A52A24" w:rsidRPr="00A52A24" w:rsidRDefault="00A52A24" w:rsidP="00A52A24">
            <w:pPr>
              <w:jc w:val="center"/>
              <w:rPr>
                <w:b/>
                <w:bCs/>
                <w:sz w:val="20"/>
                <w:szCs w:val="20"/>
              </w:rPr>
            </w:pPr>
          </w:p>
        </w:tc>
        <w:tc>
          <w:tcPr>
            <w:tcW w:w="567" w:type="dxa"/>
          </w:tcPr>
          <w:p w:rsidR="00A52A24" w:rsidRPr="00A52A24" w:rsidRDefault="00A52A24" w:rsidP="00A52A24">
            <w:pPr>
              <w:jc w:val="center"/>
              <w:rPr>
                <w:b/>
                <w:bCs/>
                <w:sz w:val="20"/>
                <w:szCs w:val="20"/>
              </w:rPr>
            </w:pPr>
            <w:r w:rsidRPr="00A52A24">
              <w:rPr>
                <w:b/>
                <w:bCs/>
                <w:sz w:val="20"/>
                <w:szCs w:val="20"/>
              </w:rPr>
              <w:t>X</w:t>
            </w:r>
          </w:p>
        </w:tc>
        <w:tc>
          <w:tcPr>
            <w:tcW w:w="567" w:type="dxa"/>
          </w:tcPr>
          <w:p w:rsidR="00A52A24" w:rsidRPr="00A52A24" w:rsidRDefault="00A52A24" w:rsidP="00A52A24">
            <w:pPr>
              <w:jc w:val="center"/>
              <w:rPr>
                <w:b/>
                <w:bCs/>
                <w:sz w:val="20"/>
                <w:szCs w:val="20"/>
              </w:rPr>
            </w:pPr>
          </w:p>
        </w:tc>
      </w:tr>
      <w:tr w:rsidR="00A52A24" w:rsidRPr="00A52A24" w:rsidTr="00A52A24">
        <w:tc>
          <w:tcPr>
            <w:tcW w:w="603" w:type="dxa"/>
          </w:tcPr>
          <w:p w:rsidR="00A52A24" w:rsidRPr="00A52A24" w:rsidRDefault="00A52A24" w:rsidP="00A52A24">
            <w:pPr>
              <w:jc w:val="center"/>
              <w:rPr>
                <w:sz w:val="20"/>
                <w:szCs w:val="20"/>
              </w:rPr>
            </w:pPr>
            <w:r w:rsidRPr="00A52A24">
              <w:rPr>
                <w:sz w:val="20"/>
                <w:szCs w:val="20"/>
              </w:rPr>
              <w:t>14</w:t>
            </w:r>
          </w:p>
        </w:tc>
        <w:tc>
          <w:tcPr>
            <w:tcW w:w="7585" w:type="dxa"/>
          </w:tcPr>
          <w:p w:rsidR="00A52A24" w:rsidRPr="00A52A24" w:rsidRDefault="00A52A24" w:rsidP="00A52A24">
            <w:pPr>
              <w:spacing w:line="276" w:lineRule="auto"/>
              <w:jc w:val="both"/>
              <w:rPr>
                <w:sz w:val="20"/>
                <w:szCs w:val="20"/>
                <w:lang w:val="en-US"/>
              </w:rPr>
            </w:pPr>
            <w:r w:rsidRPr="00A52A24">
              <w:rPr>
                <w:sz w:val="20"/>
                <w:szCs w:val="20"/>
              </w:rPr>
              <w:t>To have verbal and written communication skills in at least one, by choice two foreign languages.</w:t>
            </w:r>
          </w:p>
        </w:tc>
        <w:tc>
          <w:tcPr>
            <w:tcW w:w="567" w:type="dxa"/>
          </w:tcPr>
          <w:p w:rsidR="00A52A24" w:rsidRPr="00A52A24" w:rsidRDefault="00A52A24" w:rsidP="00A52A24">
            <w:pPr>
              <w:jc w:val="center"/>
              <w:rPr>
                <w:b/>
                <w:bCs/>
                <w:sz w:val="20"/>
                <w:szCs w:val="20"/>
              </w:rPr>
            </w:pPr>
          </w:p>
        </w:tc>
        <w:tc>
          <w:tcPr>
            <w:tcW w:w="567" w:type="dxa"/>
          </w:tcPr>
          <w:p w:rsidR="00A52A24" w:rsidRPr="00A52A24" w:rsidRDefault="00A52A24" w:rsidP="00A52A24">
            <w:pPr>
              <w:jc w:val="center"/>
              <w:rPr>
                <w:b/>
                <w:bCs/>
                <w:sz w:val="20"/>
                <w:szCs w:val="20"/>
              </w:rPr>
            </w:pPr>
          </w:p>
        </w:tc>
        <w:tc>
          <w:tcPr>
            <w:tcW w:w="567" w:type="dxa"/>
          </w:tcPr>
          <w:p w:rsidR="00A52A24" w:rsidRPr="00A52A24" w:rsidRDefault="00A52A24" w:rsidP="00A52A24">
            <w:pPr>
              <w:jc w:val="center"/>
              <w:rPr>
                <w:b/>
                <w:bCs/>
                <w:sz w:val="20"/>
                <w:szCs w:val="20"/>
              </w:rPr>
            </w:pPr>
            <w:r w:rsidRPr="00A52A24">
              <w:rPr>
                <w:b/>
                <w:bCs/>
                <w:sz w:val="20"/>
                <w:szCs w:val="20"/>
              </w:rPr>
              <w:t>X</w:t>
            </w:r>
          </w:p>
        </w:tc>
      </w:tr>
      <w:tr w:rsidR="00A52A24" w:rsidRPr="00A52A24" w:rsidTr="00A52A24">
        <w:tc>
          <w:tcPr>
            <w:tcW w:w="603" w:type="dxa"/>
          </w:tcPr>
          <w:p w:rsidR="00A52A24" w:rsidRPr="00A52A24" w:rsidRDefault="00A52A24" w:rsidP="00A52A24">
            <w:pPr>
              <w:jc w:val="center"/>
              <w:rPr>
                <w:sz w:val="20"/>
                <w:szCs w:val="20"/>
              </w:rPr>
            </w:pPr>
            <w:r w:rsidRPr="00A52A24">
              <w:rPr>
                <w:sz w:val="20"/>
                <w:szCs w:val="20"/>
              </w:rPr>
              <w:t>15</w:t>
            </w:r>
          </w:p>
        </w:tc>
        <w:tc>
          <w:tcPr>
            <w:tcW w:w="7585" w:type="dxa"/>
          </w:tcPr>
          <w:p w:rsidR="00A52A24" w:rsidRPr="00A52A24" w:rsidRDefault="00A52A24" w:rsidP="00A52A24">
            <w:pPr>
              <w:spacing w:line="276" w:lineRule="auto"/>
              <w:jc w:val="both"/>
              <w:rPr>
                <w:sz w:val="20"/>
                <w:szCs w:val="20"/>
                <w:lang w:val="en-US"/>
              </w:rPr>
            </w:pPr>
            <w:r w:rsidRPr="00A52A24">
              <w:rPr>
                <w:sz w:val="20"/>
                <w:szCs w:val="20"/>
              </w:rPr>
              <w:t>To be able to communicate by empathy with the managers of companies, customers and employees.</w:t>
            </w:r>
          </w:p>
        </w:tc>
        <w:tc>
          <w:tcPr>
            <w:tcW w:w="567" w:type="dxa"/>
          </w:tcPr>
          <w:p w:rsidR="00A52A24" w:rsidRPr="00A52A24" w:rsidRDefault="00A52A24" w:rsidP="00A52A24">
            <w:pPr>
              <w:jc w:val="center"/>
              <w:rPr>
                <w:b/>
                <w:bCs/>
                <w:sz w:val="20"/>
                <w:szCs w:val="20"/>
              </w:rPr>
            </w:pPr>
            <w:r w:rsidRPr="00A52A24">
              <w:rPr>
                <w:b/>
                <w:bCs/>
                <w:sz w:val="20"/>
                <w:szCs w:val="20"/>
              </w:rPr>
              <w:t>X</w:t>
            </w:r>
          </w:p>
        </w:tc>
        <w:tc>
          <w:tcPr>
            <w:tcW w:w="567" w:type="dxa"/>
          </w:tcPr>
          <w:p w:rsidR="00A52A24" w:rsidRPr="00A52A24" w:rsidRDefault="00A52A24" w:rsidP="00A52A24">
            <w:pPr>
              <w:jc w:val="center"/>
              <w:rPr>
                <w:b/>
                <w:bCs/>
                <w:sz w:val="20"/>
                <w:szCs w:val="20"/>
              </w:rPr>
            </w:pPr>
          </w:p>
        </w:tc>
        <w:tc>
          <w:tcPr>
            <w:tcW w:w="567" w:type="dxa"/>
          </w:tcPr>
          <w:p w:rsidR="00A52A24" w:rsidRPr="00A52A24" w:rsidRDefault="00A52A24" w:rsidP="00A52A24">
            <w:pPr>
              <w:jc w:val="center"/>
              <w:rPr>
                <w:b/>
                <w:bCs/>
                <w:sz w:val="20"/>
                <w:szCs w:val="20"/>
              </w:rPr>
            </w:pPr>
          </w:p>
        </w:tc>
      </w:tr>
      <w:tr w:rsidR="00A52A24" w:rsidRPr="00A52A24" w:rsidTr="00A52A24">
        <w:tc>
          <w:tcPr>
            <w:tcW w:w="9889" w:type="dxa"/>
            <w:gridSpan w:val="5"/>
            <w:tcBorders>
              <w:bottom w:val="single" w:sz="12" w:space="0" w:color="auto"/>
            </w:tcBorders>
          </w:tcPr>
          <w:p w:rsidR="00A52A24" w:rsidRPr="00A52A24" w:rsidRDefault="00A52A24" w:rsidP="00A52A24">
            <w:pPr>
              <w:jc w:val="both"/>
              <w:rPr>
                <w:sz w:val="20"/>
                <w:szCs w:val="20"/>
              </w:rPr>
            </w:pPr>
            <w:r w:rsidRPr="00A52A24">
              <w:rPr>
                <w:sz w:val="20"/>
                <w:szCs w:val="20"/>
              </w:rPr>
              <w:t>1: Few 2: Partially 3: Many</w:t>
            </w:r>
          </w:p>
        </w:tc>
      </w:tr>
    </w:tbl>
    <w:p w:rsidR="00A52A24" w:rsidRDefault="00A52A24" w:rsidP="00A52A24">
      <w:pPr>
        <w:spacing w:line="360" w:lineRule="auto"/>
        <w:jc w:val="right"/>
      </w:pPr>
      <w:r w:rsidRPr="000F090E">
        <w:rPr>
          <w:b/>
          <w:sz w:val="20"/>
          <w:szCs w:val="20"/>
          <w:lang w:val="en-US"/>
        </w:rPr>
        <w:t>Instructor Name</w:t>
      </w:r>
      <w:r w:rsidRPr="000F090E">
        <w:rPr>
          <w:b/>
          <w:sz w:val="20"/>
          <w:szCs w:val="20"/>
        </w:rPr>
        <w:t xml:space="preserve"> :</w:t>
      </w:r>
      <w:r w:rsidRPr="000F090E">
        <w:rPr>
          <w:sz w:val="20"/>
          <w:szCs w:val="20"/>
        </w:rPr>
        <w:t xml:space="preserve">   </w:t>
      </w:r>
    </w:p>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 w:rsidR="00A52A24" w:rsidRDefault="00A52A24" w:rsidP="00A52A24">
      <w:pPr>
        <w:tabs>
          <w:tab w:val="left" w:pos="1260"/>
          <w:tab w:val="center" w:pos="4306"/>
        </w:tabs>
        <w:outlineLvl w:val="0"/>
        <w:rPr>
          <w:b/>
          <w:bCs/>
          <w:szCs w:val="28"/>
        </w:rPr>
      </w:pPr>
      <w:r>
        <w:rPr>
          <w:noProof/>
        </w:rPr>
        <w:lastRenderedPageBreak/>
        <w:drawing>
          <wp:inline distT="0" distB="0" distL="0" distR="0" wp14:anchorId="154D7A40" wp14:editId="5857A3B1">
            <wp:extent cx="685800" cy="685800"/>
            <wp:effectExtent l="0" t="0" r="0" b="0"/>
            <wp:docPr id="605295982" name="Resim 605295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b/>
          <w:bCs/>
          <w:szCs w:val="28"/>
        </w:rPr>
        <w:t>ESOGÜ Turizm Fakültesi Ders Bilgi Formu</w:t>
      </w:r>
    </w:p>
    <w:p w:rsidR="00A52A24" w:rsidRDefault="00A52A24" w:rsidP="00A52A24">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52A24" w:rsidTr="00A52A24">
        <w:tc>
          <w:tcPr>
            <w:tcW w:w="1167" w:type="dxa"/>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outlineLvl w:val="0"/>
              <w:rPr>
                <w:sz w:val="20"/>
                <w:szCs w:val="20"/>
                <w:lang w:eastAsia="en-US"/>
              </w:rPr>
            </w:pPr>
            <w:r>
              <w:rPr>
                <w:sz w:val="20"/>
                <w:szCs w:val="20"/>
                <w:lang w:eastAsia="en-US"/>
              </w:rPr>
              <w:t>Spring</w:t>
            </w:r>
          </w:p>
        </w:tc>
      </w:tr>
    </w:tbl>
    <w:p w:rsidR="00A52A24" w:rsidRDefault="00A52A24" w:rsidP="00A52A24">
      <w:pPr>
        <w:jc w:val="right"/>
        <w:outlineLvl w:val="0"/>
        <w:rPr>
          <w:b/>
          <w:bCs/>
          <w:sz w:val="20"/>
          <w:szCs w:val="20"/>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828"/>
      </w:tblGrid>
      <w:tr w:rsidR="00A52A24" w:rsidTr="00A52A24">
        <w:tc>
          <w:tcPr>
            <w:tcW w:w="1828" w:type="dxa"/>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outlineLvl w:val="0"/>
              <w:rPr>
                <w:sz w:val="20"/>
                <w:szCs w:val="20"/>
                <w:lang w:eastAsia="en-US"/>
              </w:rPr>
            </w:pPr>
            <w:r>
              <w:rPr>
                <w:sz w:val="20"/>
                <w:szCs w:val="20"/>
                <w:lang w:eastAsia="en-US"/>
              </w:rPr>
              <w:t>271114014</w:t>
            </w:r>
          </w:p>
        </w:tc>
        <w:tc>
          <w:tcPr>
            <w:tcW w:w="1794" w:type="dxa"/>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outlineLvl w:val="0"/>
              <w:rPr>
                <w:b/>
                <w:bCs/>
                <w:sz w:val="20"/>
                <w:szCs w:val="20"/>
                <w:lang w:eastAsia="en-US"/>
              </w:rPr>
            </w:pPr>
            <w:r>
              <w:rPr>
                <w:b/>
                <w:bCs/>
                <w:sz w:val="20"/>
                <w:szCs w:val="20"/>
                <w:lang w:eastAsia="en-US"/>
              </w:rPr>
              <w:t>COURSE NAME</w:t>
            </w:r>
          </w:p>
        </w:tc>
        <w:tc>
          <w:tcPr>
            <w:tcW w:w="3828" w:type="dxa"/>
            <w:tcBorders>
              <w:top w:val="single" w:sz="12" w:space="0" w:color="auto"/>
              <w:left w:val="single" w:sz="12" w:space="0" w:color="auto"/>
              <w:bottom w:val="single" w:sz="12" w:space="0" w:color="auto"/>
              <w:right w:val="single" w:sz="12" w:space="0" w:color="auto"/>
            </w:tcBorders>
            <w:hideMark/>
          </w:tcPr>
          <w:p w:rsidR="00A52A24" w:rsidRDefault="00A52A24" w:rsidP="00A52A24">
            <w:pPr>
              <w:spacing w:line="276" w:lineRule="auto"/>
              <w:outlineLvl w:val="0"/>
              <w:rPr>
                <w:sz w:val="20"/>
                <w:szCs w:val="20"/>
                <w:lang w:eastAsia="en-US"/>
              </w:rPr>
            </w:pPr>
            <w:r>
              <w:rPr>
                <w:sz w:val="20"/>
                <w:szCs w:val="20"/>
                <w:lang w:eastAsia="en-US"/>
              </w:rPr>
              <w:t xml:space="preserve">Foreign Language (English) IV </w:t>
            </w:r>
            <w:bookmarkStart w:id="27" w:name="foreıgnlanguage4"/>
            <w:bookmarkEnd w:id="27"/>
          </w:p>
        </w:tc>
      </w:tr>
    </w:tbl>
    <w:p w:rsidR="00A52A24" w:rsidRDefault="00A52A24" w:rsidP="00A52A24">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6"/>
        <w:gridCol w:w="236"/>
        <w:gridCol w:w="1068"/>
        <w:gridCol w:w="918"/>
        <w:gridCol w:w="236"/>
        <w:gridCol w:w="1394"/>
        <w:gridCol w:w="522"/>
        <w:gridCol w:w="313"/>
        <w:gridCol w:w="656"/>
        <w:gridCol w:w="1159"/>
        <w:gridCol w:w="777"/>
        <w:gridCol w:w="1395"/>
      </w:tblGrid>
      <w:tr w:rsidR="00A52A24" w:rsidTr="00A52A24">
        <w:trPr>
          <w:trHeight w:val="383"/>
        </w:trPr>
        <w:tc>
          <w:tcPr>
            <w:tcW w:w="686" w:type="pct"/>
            <w:vMerge w:val="restart"/>
            <w:tcBorders>
              <w:top w:val="single" w:sz="12" w:space="0" w:color="auto"/>
              <w:left w:val="single" w:sz="12" w:space="0" w:color="auto"/>
              <w:bottom w:val="single" w:sz="4" w:space="0" w:color="auto"/>
              <w:right w:val="single" w:sz="12" w:space="0" w:color="auto"/>
            </w:tcBorders>
            <w:vAlign w:val="center"/>
          </w:tcPr>
          <w:p w:rsidR="00A52A24" w:rsidRDefault="00A52A24" w:rsidP="00A52A24">
            <w:pPr>
              <w:spacing w:line="276" w:lineRule="auto"/>
              <w:rPr>
                <w:b/>
                <w:bCs/>
                <w:sz w:val="20"/>
                <w:szCs w:val="20"/>
                <w:lang w:eastAsia="en-US"/>
              </w:rPr>
            </w:pPr>
            <w:r>
              <w:rPr>
                <w:b/>
                <w:bCs/>
                <w:sz w:val="20"/>
                <w:szCs w:val="20"/>
                <w:lang w:eastAsia="en-US"/>
              </w:rPr>
              <w:t>SEMESTER</w:t>
            </w:r>
          </w:p>
          <w:p w:rsidR="00A52A24" w:rsidRDefault="00A52A24" w:rsidP="00A52A24">
            <w:pPr>
              <w:spacing w:line="276" w:lineRule="auto"/>
              <w:rPr>
                <w:sz w:val="20"/>
                <w:szCs w:val="20"/>
                <w:lang w:eastAsia="en-US"/>
              </w:rPr>
            </w:pPr>
          </w:p>
        </w:tc>
        <w:tc>
          <w:tcPr>
            <w:tcW w:w="1907" w:type="pct"/>
            <w:gridSpan w:val="5"/>
            <w:tcBorders>
              <w:top w:val="single" w:sz="12" w:space="0" w:color="auto"/>
              <w:left w:val="single" w:sz="12" w:space="0" w:color="auto"/>
              <w:bottom w:val="single" w:sz="4"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sz w:val="20"/>
                <w:szCs w:val="20"/>
                <w:lang w:eastAsia="en-US"/>
              </w:rPr>
              <w:t>WEEKLY COURSE HOURS</w:t>
            </w:r>
          </w:p>
        </w:tc>
        <w:tc>
          <w:tcPr>
            <w:tcW w:w="2407" w:type="pct"/>
            <w:gridSpan w:val="6"/>
            <w:tcBorders>
              <w:top w:val="single" w:sz="12" w:space="0" w:color="auto"/>
              <w:left w:val="single" w:sz="12" w:space="0" w:color="auto"/>
              <w:bottom w:val="single" w:sz="4"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COURSE</w:t>
            </w:r>
          </w:p>
        </w:tc>
      </w:tr>
      <w:tr w:rsidR="00A52A24" w:rsidTr="00A52A24">
        <w:trPr>
          <w:trHeight w:val="382"/>
        </w:trPr>
        <w:tc>
          <w:tcPr>
            <w:tcW w:w="686" w:type="pct"/>
            <w:vMerge/>
            <w:tcBorders>
              <w:top w:val="single" w:sz="12" w:space="0" w:color="auto"/>
              <w:left w:val="single" w:sz="12" w:space="0" w:color="auto"/>
              <w:bottom w:val="single" w:sz="4" w:space="0" w:color="auto"/>
              <w:right w:val="single" w:sz="12" w:space="0" w:color="auto"/>
            </w:tcBorders>
            <w:vAlign w:val="center"/>
            <w:hideMark/>
          </w:tcPr>
          <w:p w:rsidR="00A52A24" w:rsidRDefault="00A52A24" w:rsidP="00A52A24">
            <w:pPr>
              <w:spacing w:line="276" w:lineRule="auto"/>
              <w:rPr>
                <w:sz w:val="20"/>
                <w:szCs w:val="20"/>
                <w:lang w:eastAsia="en-US"/>
              </w:rPr>
            </w:pPr>
          </w:p>
        </w:tc>
        <w:tc>
          <w:tcPr>
            <w:tcW w:w="644" w:type="pct"/>
            <w:gridSpan w:val="2"/>
            <w:tcBorders>
              <w:top w:val="single" w:sz="4" w:space="0" w:color="auto"/>
              <w:left w:val="single" w:sz="12" w:space="0" w:color="auto"/>
              <w:bottom w:val="single" w:sz="4" w:space="0" w:color="auto"/>
              <w:right w:val="single" w:sz="4"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Theoretical</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Practice</w:t>
            </w:r>
          </w:p>
        </w:tc>
        <w:tc>
          <w:tcPr>
            <w:tcW w:w="695" w:type="pct"/>
            <w:tcBorders>
              <w:top w:val="single" w:sz="4" w:space="0" w:color="auto"/>
              <w:left w:val="single" w:sz="4" w:space="0" w:color="auto"/>
              <w:bottom w:val="single" w:sz="4" w:space="0" w:color="auto"/>
              <w:right w:val="single" w:sz="12" w:space="0" w:color="auto"/>
            </w:tcBorders>
            <w:vAlign w:val="center"/>
            <w:hideMark/>
          </w:tcPr>
          <w:p w:rsidR="00A52A24" w:rsidRDefault="00A52A24" w:rsidP="00A52A24">
            <w:pPr>
              <w:spacing w:line="276" w:lineRule="auto"/>
              <w:ind w:left="-111" w:right="-108"/>
              <w:jc w:val="center"/>
              <w:rPr>
                <w:b/>
                <w:sz w:val="20"/>
                <w:szCs w:val="20"/>
                <w:lang w:eastAsia="en-US"/>
              </w:rPr>
            </w:pPr>
            <w:r>
              <w:rPr>
                <w:b/>
                <w:sz w:val="20"/>
                <w:szCs w:val="20"/>
                <w:lang w:eastAsia="en-US"/>
              </w:rPr>
              <w:t>Laboratory</w:t>
            </w:r>
          </w:p>
        </w:tc>
        <w:tc>
          <w:tcPr>
            <w:tcW w:w="417" w:type="pct"/>
            <w:gridSpan w:val="2"/>
            <w:tcBorders>
              <w:top w:val="single" w:sz="4" w:space="0" w:color="auto"/>
              <w:left w:val="single" w:sz="4" w:space="0" w:color="auto"/>
              <w:bottom w:val="single" w:sz="4" w:space="0" w:color="auto"/>
              <w:right w:val="single" w:sz="4" w:space="0" w:color="auto"/>
            </w:tcBorders>
            <w:vAlign w:val="center"/>
            <w:hideMark/>
          </w:tcPr>
          <w:p w:rsidR="00A52A24" w:rsidRDefault="00A52A24" w:rsidP="00A52A24">
            <w:pPr>
              <w:spacing w:line="276" w:lineRule="auto"/>
              <w:jc w:val="center"/>
              <w:rPr>
                <w:b/>
                <w:sz w:val="14"/>
                <w:szCs w:val="14"/>
                <w:lang w:eastAsia="en-US"/>
              </w:rPr>
            </w:pPr>
            <w:r>
              <w:rPr>
                <w:b/>
                <w:sz w:val="14"/>
                <w:szCs w:val="14"/>
                <w:lang w:eastAsia="en-US"/>
              </w:rPr>
              <w:t>CREDITS</w:t>
            </w:r>
          </w:p>
        </w:tc>
        <w:tc>
          <w:tcPr>
            <w:tcW w:w="328" w:type="pct"/>
            <w:tcBorders>
              <w:top w:val="single" w:sz="4" w:space="0" w:color="auto"/>
              <w:left w:val="single" w:sz="4" w:space="0" w:color="auto"/>
              <w:bottom w:val="single" w:sz="4" w:space="0" w:color="auto"/>
              <w:right w:val="single" w:sz="4" w:space="0" w:color="auto"/>
            </w:tcBorders>
            <w:vAlign w:val="center"/>
            <w:hideMark/>
          </w:tcPr>
          <w:p w:rsidR="00A52A24" w:rsidRDefault="00A52A24" w:rsidP="00A52A24">
            <w:pPr>
              <w:spacing w:line="276" w:lineRule="auto"/>
              <w:ind w:left="-111" w:right="-108"/>
              <w:jc w:val="center"/>
              <w:rPr>
                <w:b/>
                <w:sz w:val="20"/>
                <w:szCs w:val="20"/>
                <w:lang w:eastAsia="en-US"/>
              </w:rPr>
            </w:pPr>
            <w:r>
              <w:rPr>
                <w:b/>
                <w:sz w:val="20"/>
                <w:szCs w:val="20"/>
                <w:lang w:eastAsia="en-US"/>
              </w:rPr>
              <w:t>ECTS</w:t>
            </w:r>
          </w:p>
        </w:tc>
        <w:tc>
          <w:tcPr>
            <w:tcW w:w="966" w:type="pct"/>
            <w:gridSpan w:val="2"/>
            <w:tcBorders>
              <w:top w:val="single" w:sz="4" w:space="0" w:color="auto"/>
              <w:left w:val="single" w:sz="4" w:space="0" w:color="auto"/>
              <w:bottom w:val="single" w:sz="4" w:space="0" w:color="auto"/>
              <w:right w:val="single" w:sz="4"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 xml:space="preserve"> TYPE</w:t>
            </w:r>
          </w:p>
        </w:tc>
        <w:tc>
          <w:tcPr>
            <w:tcW w:w="696" w:type="pct"/>
            <w:tcBorders>
              <w:top w:val="single" w:sz="4" w:space="0" w:color="auto"/>
              <w:left w:val="single" w:sz="4" w:space="0" w:color="auto"/>
              <w:bottom w:val="single" w:sz="4"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LANGUAGE</w:t>
            </w:r>
          </w:p>
        </w:tc>
      </w:tr>
      <w:tr w:rsidR="00A52A24" w:rsidTr="00A52A24">
        <w:trPr>
          <w:trHeight w:val="367"/>
        </w:trPr>
        <w:tc>
          <w:tcPr>
            <w:tcW w:w="686" w:type="pct"/>
            <w:tcBorders>
              <w:top w:val="single" w:sz="4"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 xml:space="preserve">IV </w:t>
            </w:r>
          </w:p>
        </w:tc>
        <w:tc>
          <w:tcPr>
            <w:tcW w:w="644" w:type="pct"/>
            <w:gridSpan w:val="2"/>
            <w:tcBorders>
              <w:top w:val="single" w:sz="4" w:space="0" w:color="auto"/>
              <w:left w:val="single" w:sz="12" w:space="0" w:color="auto"/>
              <w:bottom w:val="single" w:sz="12" w:space="0" w:color="auto"/>
              <w:right w:val="single" w:sz="4"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8</w:t>
            </w:r>
          </w:p>
        </w:tc>
        <w:tc>
          <w:tcPr>
            <w:tcW w:w="568" w:type="pct"/>
            <w:gridSpan w:val="2"/>
            <w:tcBorders>
              <w:top w:val="single" w:sz="4" w:space="0" w:color="auto"/>
              <w:left w:val="single" w:sz="4" w:space="0" w:color="auto"/>
              <w:bottom w:val="single" w:sz="12" w:space="0" w:color="auto"/>
              <w:right w:val="single" w:sz="4"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 xml:space="preserve"> 0</w:t>
            </w:r>
          </w:p>
        </w:tc>
        <w:tc>
          <w:tcPr>
            <w:tcW w:w="695" w:type="pct"/>
            <w:tcBorders>
              <w:top w:val="single" w:sz="4" w:space="0" w:color="auto"/>
              <w:left w:val="single" w:sz="4" w:space="0" w:color="auto"/>
              <w:bottom w:val="single" w:sz="12" w:space="0" w:color="auto"/>
              <w:right w:val="single" w:sz="12"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 xml:space="preserve">0 </w:t>
            </w:r>
          </w:p>
        </w:tc>
        <w:tc>
          <w:tcPr>
            <w:tcW w:w="417" w:type="pct"/>
            <w:gridSpan w:val="2"/>
            <w:tcBorders>
              <w:top w:val="single" w:sz="4" w:space="0" w:color="auto"/>
              <w:left w:val="single" w:sz="4" w:space="0" w:color="auto"/>
              <w:bottom w:val="single" w:sz="12" w:space="0" w:color="auto"/>
              <w:right w:val="single" w:sz="4"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8</w:t>
            </w:r>
          </w:p>
        </w:tc>
        <w:tc>
          <w:tcPr>
            <w:tcW w:w="328" w:type="pct"/>
            <w:tcBorders>
              <w:top w:val="single" w:sz="4" w:space="0" w:color="auto"/>
              <w:left w:val="single" w:sz="4" w:space="0" w:color="auto"/>
              <w:bottom w:val="single" w:sz="12" w:space="0" w:color="auto"/>
              <w:right w:val="single" w:sz="4"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12</w:t>
            </w:r>
          </w:p>
        </w:tc>
        <w:tc>
          <w:tcPr>
            <w:tcW w:w="966" w:type="pct"/>
            <w:gridSpan w:val="2"/>
            <w:tcBorders>
              <w:top w:val="single" w:sz="4" w:space="0" w:color="auto"/>
              <w:left w:val="single" w:sz="4" w:space="0" w:color="auto"/>
              <w:bottom w:val="single" w:sz="12" w:space="0" w:color="auto"/>
              <w:right w:val="single" w:sz="4" w:space="0" w:color="auto"/>
            </w:tcBorders>
            <w:vAlign w:val="center"/>
            <w:hideMark/>
          </w:tcPr>
          <w:p w:rsidR="00A52A24" w:rsidRDefault="00A52A24" w:rsidP="00A52A24">
            <w:pPr>
              <w:spacing w:line="276" w:lineRule="auto"/>
              <w:jc w:val="center"/>
              <w:rPr>
                <w:sz w:val="20"/>
                <w:szCs w:val="20"/>
                <w:vertAlign w:val="superscript"/>
                <w:lang w:eastAsia="en-US"/>
              </w:rPr>
            </w:pPr>
            <w:r>
              <w:rPr>
                <w:sz w:val="20"/>
                <w:szCs w:val="20"/>
                <w:vertAlign w:val="superscript"/>
                <w:lang w:eastAsia="en-US"/>
              </w:rPr>
              <w:t>CORE (X)  ELECTIVE (  )</w:t>
            </w:r>
          </w:p>
        </w:tc>
        <w:tc>
          <w:tcPr>
            <w:tcW w:w="696" w:type="pct"/>
            <w:tcBorders>
              <w:top w:val="single" w:sz="4" w:space="0" w:color="auto"/>
              <w:left w:val="single" w:sz="4" w:space="0" w:color="auto"/>
              <w:bottom w:val="single" w:sz="12" w:space="0" w:color="auto"/>
              <w:right w:val="single" w:sz="12" w:space="0" w:color="auto"/>
            </w:tcBorders>
            <w:hideMark/>
          </w:tcPr>
          <w:p w:rsidR="00A52A24" w:rsidRDefault="00A52A24" w:rsidP="00A52A24">
            <w:pPr>
              <w:spacing w:line="276" w:lineRule="auto"/>
              <w:jc w:val="center"/>
              <w:rPr>
                <w:sz w:val="20"/>
                <w:szCs w:val="20"/>
                <w:lang w:eastAsia="en-US"/>
              </w:rPr>
            </w:pPr>
            <w:r>
              <w:rPr>
                <w:sz w:val="20"/>
                <w:szCs w:val="20"/>
                <w:lang w:eastAsia="en-US"/>
              </w:rPr>
              <w:t>English</w:t>
            </w:r>
          </w:p>
        </w:tc>
      </w:tr>
      <w:tr w:rsidR="00A52A24" w:rsidTr="00A52A24">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sz w:val="20"/>
                <w:szCs w:val="20"/>
                <w:lang w:eastAsia="en-US"/>
              </w:rPr>
              <w:t>COURSE CATEGORY</w:t>
            </w:r>
          </w:p>
        </w:tc>
      </w:tr>
      <w:tr w:rsidR="00A52A24" w:rsidTr="00A52A24">
        <w:trPr>
          <w:trHeight w:val="546"/>
        </w:trPr>
        <w:tc>
          <w:tcPr>
            <w:tcW w:w="797" w:type="pct"/>
            <w:gridSpan w:val="2"/>
            <w:tcBorders>
              <w:top w:val="single" w:sz="12"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b/>
                <w:sz w:val="20"/>
                <w:szCs w:val="20"/>
                <w:lang w:eastAsia="en-US"/>
              </w:rPr>
            </w:pPr>
            <w:r>
              <w:rPr>
                <w:sz w:val="20"/>
                <w:szCs w:val="20"/>
                <w:lang w:eastAsia="en-US"/>
              </w:rPr>
              <w:t>Supportive Courses</w:t>
            </w:r>
          </w:p>
        </w:tc>
        <w:tc>
          <w:tcPr>
            <w:tcW w:w="1101" w:type="pct"/>
            <w:gridSpan w:val="3"/>
            <w:tcBorders>
              <w:top w:val="single" w:sz="12" w:space="0" w:color="auto"/>
              <w:left w:val="single" w:sz="6"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Basic Vocational</w:t>
            </w:r>
          </w:p>
        </w:tc>
        <w:tc>
          <w:tcPr>
            <w:tcW w:w="956" w:type="pct"/>
            <w:gridSpan w:val="2"/>
            <w:tcBorders>
              <w:top w:val="single" w:sz="12" w:space="0" w:color="auto"/>
              <w:left w:val="single" w:sz="6" w:space="0" w:color="auto"/>
              <w:bottom w:val="single" w:sz="6" w:space="0" w:color="auto"/>
              <w:right w:val="single" w:sz="6" w:space="0" w:color="auto"/>
            </w:tcBorders>
            <w:vAlign w:val="center"/>
            <w:hideMark/>
          </w:tcPr>
          <w:p w:rsidR="00A52A24" w:rsidRDefault="00A52A24" w:rsidP="00A52A24">
            <w:pPr>
              <w:spacing w:line="276" w:lineRule="auto"/>
              <w:jc w:val="center"/>
              <w:rPr>
                <w:b/>
                <w:sz w:val="20"/>
                <w:szCs w:val="20"/>
                <w:lang w:eastAsia="en-US"/>
              </w:rPr>
            </w:pPr>
            <w:r>
              <w:rPr>
                <w:sz w:val="20"/>
                <w:szCs w:val="20"/>
                <w:lang w:eastAsia="en-US"/>
              </w:rPr>
              <w:t>Proficiency/Field</w:t>
            </w:r>
          </w:p>
        </w:tc>
        <w:tc>
          <w:tcPr>
            <w:tcW w:w="1063" w:type="pct"/>
            <w:gridSpan w:val="3"/>
            <w:tcBorders>
              <w:top w:val="single" w:sz="12" w:space="0" w:color="auto"/>
              <w:left w:val="single" w:sz="6" w:space="0" w:color="auto"/>
              <w:bottom w:val="single" w:sz="6" w:space="0" w:color="auto"/>
              <w:right w:val="single" w:sz="6" w:space="0" w:color="auto"/>
            </w:tcBorders>
            <w:vAlign w:val="center"/>
            <w:hideMark/>
          </w:tcPr>
          <w:p w:rsidR="00A52A24" w:rsidRDefault="00A52A24" w:rsidP="00A52A24">
            <w:pPr>
              <w:spacing w:line="276" w:lineRule="auto"/>
              <w:jc w:val="center"/>
              <w:rPr>
                <w:b/>
                <w:sz w:val="20"/>
                <w:szCs w:val="20"/>
                <w:lang w:eastAsia="en-US"/>
              </w:rPr>
            </w:pPr>
            <w:r>
              <w:rPr>
                <w:sz w:val="20"/>
                <w:szCs w:val="20"/>
                <w:lang w:eastAsia="en-US"/>
              </w:rPr>
              <w:t>Human, Communication, and Management Skills</w:t>
            </w:r>
          </w:p>
        </w:tc>
        <w:tc>
          <w:tcPr>
            <w:tcW w:w="1084" w:type="pct"/>
            <w:gridSpan w:val="2"/>
            <w:tcBorders>
              <w:top w:val="single" w:sz="12"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sz w:val="20"/>
                <w:szCs w:val="20"/>
                <w:lang w:eastAsia="en-US"/>
              </w:rPr>
              <w:t>Transferable Skills</w:t>
            </w:r>
          </w:p>
        </w:tc>
      </w:tr>
      <w:tr w:rsidR="00A52A24" w:rsidTr="00A52A24">
        <w:trPr>
          <w:trHeight w:val="138"/>
        </w:trPr>
        <w:tc>
          <w:tcPr>
            <w:tcW w:w="797" w:type="pct"/>
            <w:gridSpan w:val="2"/>
            <w:tcBorders>
              <w:top w:val="single" w:sz="6" w:space="0" w:color="auto"/>
              <w:left w:val="single" w:sz="12" w:space="0" w:color="auto"/>
              <w:bottom w:val="single" w:sz="12" w:space="0" w:color="auto"/>
              <w:right w:val="single" w:sz="4" w:space="0" w:color="auto"/>
            </w:tcBorders>
          </w:tcPr>
          <w:p w:rsidR="00A52A24" w:rsidRDefault="00A52A24" w:rsidP="00A52A24">
            <w:pPr>
              <w:spacing w:line="276" w:lineRule="auto"/>
              <w:jc w:val="center"/>
              <w:rPr>
                <w:sz w:val="20"/>
                <w:szCs w:val="20"/>
                <w:lang w:eastAsia="en-US"/>
              </w:rPr>
            </w:pPr>
          </w:p>
        </w:tc>
        <w:tc>
          <w:tcPr>
            <w:tcW w:w="1101" w:type="pct"/>
            <w:gridSpan w:val="3"/>
            <w:tcBorders>
              <w:top w:val="single" w:sz="6" w:space="0" w:color="auto"/>
              <w:left w:val="single" w:sz="4" w:space="0" w:color="auto"/>
              <w:bottom w:val="single" w:sz="12" w:space="0" w:color="auto"/>
              <w:right w:val="single" w:sz="4" w:space="0" w:color="auto"/>
            </w:tcBorders>
            <w:hideMark/>
          </w:tcPr>
          <w:p w:rsidR="00A52A24" w:rsidRDefault="00A52A24" w:rsidP="00A52A24">
            <w:pPr>
              <w:spacing w:line="276" w:lineRule="auto"/>
              <w:jc w:val="center"/>
              <w:rPr>
                <w:sz w:val="20"/>
                <w:szCs w:val="20"/>
                <w:lang w:eastAsia="en-US"/>
              </w:rPr>
            </w:pPr>
            <w:r>
              <w:rPr>
                <w:sz w:val="20"/>
                <w:szCs w:val="20"/>
                <w:lang w:eastAsia="en-US"/>
              </w:rPr>
              <w:t>x</w:t>
            </w:r>
          </w:p>
        </w:tc>
        <w:tc>
          <w:tcPr>
            <w:tcW w:w="956" w:type="pct"/>
            <w:gridSpan w:val="2"/>
            <w:tcBorders>
              <w:top w:val="single" w:sz="6" w:space="0" w:color="auto"/>
              <w:left w:val="single" w:sz="4" w:space="0" w:color="auto"/>
              <w:bottom w:val="single" w:sz="12" w:space="0" w:color="auto"/>
              <w:right w:val="single" w:sz="6" w:space="0" w:color="auto"/>
            </w:tcBorders>
            <w:hideMark/>
          </w:tcPr>
          <w:p w:rsidR="00A52A24" w:rsidRDefault="00A52A24" w:rsidP="00A52A24">
            <w:pPr>
              <w:spacing w:line="276" w:lineRule="auto"/>
              <w:jc w:val="center"/>
              <w:rPr>
                <w:sz w:val="20"/>
                <w:szCs w:val="20"/>
                <w:lang w:eastAsia="en-US"/>
              </w:rPr>
            </w:pPr>
            <w:r>
              <w:rPr>
                <w:sz w:val="20"/>
                <w:szCs w:val="20"/>
                <w:lang w:eastAsia="en-US"/>
              </w:rPr>
              <w:t xml:space="preserve"> </w:t>
            </w:r>
          </w:p>
        </w:tc>
        <w:tc>
          <w:tcPr>
            <w:tcW w:w="1063" w:type="pct"/>
            <w:gridSpan w:val="3"/>
            <w:tcBorders>
              <w:top w:val="single" w:sz="6" w:space="0" w:color="auto"/>
              <w:left w:val="single" w:sz="4" w:space="0" w:color="auto"/>
              <w:bottom w:val="single" w:sz="12" w:space="0" w:color="auto"/>
              <w:right w:val="single" w:sz="6" w:space="0" w:color="auto"/>
            </w:tcBorders>
          </w:tcPr>
          <w:p w:rsidR="00A52A24" w:rsidRDefault="00A52A24" w:rsidP="00A52A24">
            <w:pPr>
              <w:spacing w:line="276" w:lineRule="auto"/>
              <w:jc w:val="center"/>
              <w:rPr>
                <w:sz w:val="20"/>
                <w:szCs w:val="20"/>
                <w:lang w:eastAsia="en-US"/>
              </w:rPr>
            </w:pPr>
          </w:p>
        </w:tc>
        <w:tc>
          <w:tcPr>
            <w:tcW w:w="1084" w:type="pct"/>
            <w:gridSpan w:val="2"/>
            <w:tcBorders>
              <w:top w:val="single" w:sz="6" w:space="0" w:color="auto"/>
              <w:left w:val="single" w:sz="4" w:space="0" w:color="auto"/>
              <w:bottom w:val="single" w:sz="12" w:space="0" w:color="auto"/>
              <w:right w:val="single" w:sz="12" w:space="0" w:color="auto"/>
            </w:tcBorders>
          </w:tcPr>
          <w:p w:rsidR="00A52A24" w:rsidRDefault="00A52A24" w:rsidP="00A52A24">
            <w:pPr>
              <w:spacing w:line="276" w:lineRule="auto"/>
              <w:jc w:val="center"/>
              <w:rPr>
                <w:sz w:val="20"/>
                <w:szCs w:val="20"/>
                <w:lang w:eastAsia="en-US"/>
              </w:rPr>
            </w:pPr>
          </w:p>
        </w:tc>
      </w:tr>
      <w:tr w:rsidR="00A52A24" w:rsidTr="00A52A24">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ASSESSMENT CRITERIAS</w:t>
            </w:r>
          </w:p>
        </w:tc>
      </w:tr>
      <w:tr w:rsidR="00A52A24" w:rsidTr="00A52A24">
        <w:tc>
          <w:tcPr>
            <w:tcW w:w="1788" w:type="pct"/>
            <w:gridSpan w:val="4"/>
            <w:vMerge w:val="restart"/>
            <w:tcBorders>
              <w:top w:val="single" w:sz="12" w:space="0" w:color="auto"/>
              <w:left w:val="single" w:sz="12" w:space="0" w:color="auto"/>
              <w:bottom w:val="single" w:sz="12" w:space="0" w:color="auto"/>
              <w:right w:val="single" w:sz="12" w:space="0" w:color="auto"/>
            </w:tcBorders>
            <w:vAlign w:val="center"/>
          </w:tcPr>
          <w:p w:rsidR="00A52A24" w:rsidRDefault="00A52A24" w:rsidP="00A52A24">
            <w:pPr>
              <w:spacing w:line="276" w:lineRule="auto"/>
              <w:jc w:val="center"/>
              <w:rPr>
                <w:b/>
                <w:sz w:val="20"/>
                <w:szCs w:val="20"/>
                <w:lang w:eastAsia="en-US"/>
              </w:rPr>
            </w:pPr>
          </w:p>
          <w:p w:rsidR="00A52A24" w:rsidRDefault="00A52A24" w:rsidP="00A52A24">
            <w:pPr>
              <w:spacing w:line="276" w:lineRule="auto"/>
              <w:jc w:val="center"/>
              <w:rPr>
                <w:b/>
                <w:sz w:val="20"/>
                <w:szCs w:val="20"/>
                <w:lang w:eastAsia="en-US"/>
              </w:rPr>
            </w:pPr>
            <w:r>
              <w:rPr>
                <w:b/>
                <w:sz w:val="20"/>
                <w:szCs w:val="20"/>
                <w:lang w:eastAsia="en-US"/>
              </w:rPr>
              <w:t>DURING TERM</w:t>
            </w:r>
          </w:p>
        </w:tc>
        <w:tc>
          <w:tcPr>
            <w:tcW w:w="1551" w:type="pct"/>
            <w:gridSpan w:val="5"/>
            <w:tcBorders>
              <w:top w:val="single" w:sz="12" w:space="0" w:color="auto"/>
              <w:left w:val="single" w:sz="12" w:space="0" w:color="auto"/>
              <w:bottom w:val="single" w:sz="8" w:space="0" w:color="auto"/>
              <w:right w:val="single" w:sz="4"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Activity</w:t>
            </w:r>
          </w:p>
        </w:tc>
        <w:tc>
          <w:tcPr>
            <w:tcW w:w="966" w:type="pct"/>
            <w:gridSpan w:val="2"/>
            <w:tcBorders>
              <w:top w:val="single" w:sz="12" w:space="0" w:color="auto"/>
              <w:left w:val="single" w:sz="4" w:space="0" w:color="auto"/>
              <w:bottom w:val="single" w:sz="8" w:space="0" w:color="auto"/>
              <w:right w:val="single" w:sz="8"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Number</w:t>
            </w:r>
          </w:p>
        </w:tc>
        <w:tc>
          <w:tcPr>
            <w:tcW w:w="696" w:type="pct"/>
            <w:tcBorders>
              <w:top w:val="single" w:sz="12" w:space="0" w:color="auto"/>
              <w:left w:val="single" w:sz="8" w:space="0" w:color="auto"/>
              <w:bottom w:val="single" w:sz="8"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Percentage (%)</w:t>
            </w:r>
          </w:p>
        </w:tc>
      </w:tr>
      <w:tr w:rsidR="00A52A24" w:rsidTr="00A52A24">
        <w:tc>
          <w:tcPr>
            <w:tcW w:w="1788" w:type="pct"/>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rPr>
                <w:b/>
                <w:sz w:val="20"/>
                <w:szCs w:val="20"/>
                <w:lang w:eastAsia="en-US"/>
              </w:rPr>
            </w:pPr>
          </w:p>
        </w:tc>
        <w:tc>
          <w:tcPr>
            <w:tcW w:w="1551" w:type="pct"/>
            <w:gridSpan w:val="5"/>
            <w:tcBorders>
              <w:top w:val="single" w:sz="8" w:space="0" w:color="auto"/>
              <w:left w:val="single" w:sz="12" w:space="0" w:color="auto"/>
              <w:bottom w:val="single" w:sz="4"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I. Mid-Term</w:t>
            </w:r>
          </w:p>
        </w:tc>
        <w:tc>
          <w:tcPr>
            <w:tcW w:w="966" w:type="pct"/>
            <w:gridSpan w:val="2"/>
            <w:tcBorders>
              <w:top w:val="single" w:sz="8" w:space="0" w:color="auto"/>
              <w:left w:val="single" w:sz="4" w:space="0" w:color="auto"/>
              <w:bottom w:val="single" w:sz="4" w:space="0" w:color="auto"/>
              <w:right w:val="single" w:sz="8" w:space="0" w:color="auto"/>
            </w:tcBorders>
            <w:hideMark/>
          </w:tcPr>
          <w:p w:rsidR="00A52A24" w:rsidRDefault="00A52A24" w:rsidP="00A52A24">
            <w:pPr>
              <w:spacing w:line="276" w:lineRule="auto"/>
              <w:jc w:val="center"/>
              <w:rPr>
                <w:sz w:val="20"/>
                <w:szCs w:val="20"/>
                <w:lang w:eastAsia="en-US"/>
              </w:rPr>
            </w:pPr>
            <w:r>
              <w:rPr>
                <w:sz w:val="20"/>
                <w:szCs w:val="20"/>
                <w:lang w:eastAsia="en-US"/>
              </w:rPr>
              <w:t>1</w:t>
            </w:r>
          </w:p>
        </w:tc>
        <w:tc>
          <w:tcPr>
            <w:tcW w:w="696" w:type="pct"/>
            <w:tcBorders>
              <w:top w:val="single" w:sz="8" w:space="0" w:color="auto"/>
              <w:left w:val="single" w:sz="8" w:space="0" w:color="auto"/>
              <w:bottom w:val="single" w:sz="4" w:space="0" w:color="auto"/>
              <w:right w:val="single" w:sz="12" w:space="0" w:color="auto"/>
            </w:tcBorders>
            <w:hideMark/>
          </w:tcPr>
          <w:p w:rsidR="00A52A24" w:rsidRDefault="00A52A24" w:rsidP="00A52A24">
            <w:pPr>
              <w:spacing w:line="276" w:lineRule="auto"/>
              <w:jc w:val="center"/>
              <w:rPr>
                <w:sz w:val="20"/>
                <w:szCs w:val="20"/>
                <w:highlight w:val="yellow"/>
                <w:lang w:eastAsia="en-US"/>
              </w:rPr>
            </w:pPr>
            <w:r>
              <w:rPr>
                <w:sz w:val="20"/>
                <w:szCs w:val="20"/>
                <w:lang w:eastAsia="en-US"/>
              </w:rPr>
              <w:t>40</w:t>
            </w:r>
          </w:p>
        </w:tc>
      </w:tr>
      <w:tr w:rsidR="00A52A24" w:rsidTr="00A52A24">
        <w:tc>
          <w:tcPr>
            <w:tcW w:w="1788" w:type="pct"/>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rPr>
                <w:b/>
                <w:sz w:val="20"/>
                <w:szCs w:val="20"/>
                <w:lang w:eastAsia="en-US"/>
              </w:rPr>
            </w:pPr>
          </w:p>
        </w:tc>
        <w:tc>
          <w:tcPr>
            <w:tcW w:w="1551" w:type="pct"/>
            <w:gridSpan w:val="5"/>
            <w:tcBorders>
              <w:top w:val="single" w:sz="4" w:space="0" w:color="auto"/>
              <w:left w:val="single" w:sz="12" w:space="0" w:color="auto"/>
              <w:bottom w:val="single" w:sz="4"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II. Mid-Term</w:t>
            </w:r>
          </w:p>
        </w:tc>
        <w:tc>
          <w:tcPr>
            <w:tcW w:w="966" w:type="pct"/>
            <w:gridSpan w:val="2"/>
            <w:tcBorders>
              <w:top w:val="single" w:sz="4" w:space="0" w:color="auto"/>
              <w:left w:val="single" w:sz="4" w:space="0" w:color="auto"/>
              <w:bottom w:val="single" w:sz="4" w:space="0" w:color="auto"/>
              <w:right w:val="single" w:sz="8" w:space="0" w:color="auto"/>
            </w:tcBorders>
            <w:hideMark/>
          </w:tcPr>
          <w:p w:rsidR="00A52A24" w:rsidRDefault="00A52A24" w:rsidP="00A52A24">
            <w:pPr>
              <w:spacing w:line="276" w:lineRule="auto"/>
              <w:jc w:val="center"/>
              <w:rPr>
                <w:sz w:val="20"/>
                <w:szCs w:val="20"/>
                <w:lang w:eastAsia="en-US"/>
              </w:rPr>
            </w:pPr>
            <w:r>
              <w:rPr>
                <w:sz w:val="20"/>
                <w:szCs w:val="20"/>
                <w:lang w:eastAsia="en-US"/>
              </w:rPr>
              <w:t xml:space="preserve"> </w:t>
            </w:r>
          </w:p>
        </w:tc>
        <w:tc>
          <w:tcPr>
            <w:tcW w:w="696" w:type="pct"/>
            <w:tcBorders>
              <w:top w:val="single" w:sz="4" w:space="0" w:color="auto"/>
              <w:left w:val="single" w:sz="8" w:space="0" w:color="auto"/>
              <w:bottom w:val="single" w:sz="4" w:space="0" w:color="auto"/>
              <w:right w:val="single" w:sz="12" w:space="0" w:color="auto"/>
            </w:tcBorders>
            <w:hideMark/>
          </w:tcPr>
          <w:p w:rsidR="00A52A24" w:rsidRDefault="00A52A24" w:rsidP="00A52A24">
            <w:pPr>
              <w:spacing w:line="276" w:lineRule="auto"/>
              <w:jc w:val="center"/>
              <w:rPr>
                <w:sz w:val="20"/>
                <w:szCs w:val="20"/>
                <w:highlight w:val="yellow"/>
                <w:lang w:eastAsia="en-US"/>
              </w:rPr>
            </w:pPr>
            <w:r>
              <w:rPr>
                <w:sz w:val="20"/>
                <w:szCs w:val="20"/>
                <w:lang w:eastAsia="en-US"/>
              </w:rPr>
              <w:t xml:space="preserve"> </w:t>
            </w:r>
          </w:p>
        </w:tc>
      </w:tr>
      <w:tr w:rsidR="00A52A24" w:rsidTr="00A52A24">
        <w:tc>
          <w:tcPr>
            <w:tcW w:w="1788" w:type="pct"/>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rPr>
                <w:b/>
                <w:sz w:val="20"/>
                <w:szCs w:val="20"/>
                <w:lang w:eastAsia="en-US"/>
              </w:rPr>
            </w:pPr>
          </w:p>
        </w:tc>
        <w:tc>
          <w:tcPr>
            <w:tcW w:w="1551" w:type="pct"/>
            <w:gridSpan w:val="5"/>
            <w:tcBorders>
              <w:top w:val="single" w:sz="4" w:space="0" w:color="auto"/>
              <w:left w:val="single" w:sz="12" w:space="0" w:color="auto"/>
              <w:bottom w:val="single" w:sz="4"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Quiz</w:t>
            </w:r>
          </w:p>
        </w:tc>
        <w:tc>
          <w:tcPr>
            <w:tcW w:w="966" w:type="pct"/>
            <w:gridSpan w:val="2"/>
            <w:tcBorders>
              <w:top w:val="single" w:sz="4" w:space="0" w:color="auto"/>
              <w:left w:val="single" w:sz="4" w:space="0" w:color="auto"/>
              <w:bottom w:val="single" w:sz="4" w:space="0" w:color="auto"/>
              <w:right w:val="single" w:sz="8" w:space="0" w:color="auto"/>
            </w:tcBorders>
          </w:tcPr>
          <w:p w:rsidR="00A52A24" w:rsidRDefault="00A52A24" w:rsidP="00A52A24">
            <w:pPr>
              <w:spacing w:line="276" w:lineRule="auto"/>
              <w:rPr>
                <w:sz w:val="20"/>
                <w:szCs w:val="20"/>
                <w:lang w:eastAsia="en-US"/>
              </w:rPr>
            </w:pPr>
          </w:p>
        </w:tc>
        <w:tc>
          <w:tcPr>
            <w:tcW w:w="696" w:type="pct"/>
            <w:tcBorders>
              <w:top w:val="single" w:sz="4" w:space="0" w:color="auto"/>
              <w:left w:val="single" w:sz="8" w:space="0" w:color="auto"/>
              <w:bottom w:val="single" w:sz="4" w:space="0" w:color="auto"/>
              <w:right w:val="single" w:sz="12" w:space="0" w:color="auto"/>
            </w:tcBorders>
            <w:hideMark/>
          </w:tcPr>
          <w:p w:rsidR="00A52A24" w:rsidRDefault="00A52A24" w:rsidP="00A52A24">
            <w:pPr>
              <w:spacing w:line="276" w:lineRule="auto"/>
              <w:rPr>
                <w:sz w:val="20"/>
                <w:szCs w:val="20"/>
                <w:lang w:eastAsia="en-US"/>
              </w:rPr>
            </w:pPr>
            <w:r>
              <w:rPr>
                <w:sz w:val="20"/>
                <w:szCs w:val="20"/>
                <w:lang w:eastAsia="en-US"/>
              </w:rPr>
              <w:t xml:space="preserve"> </w:t>
            </w:r>
          </w:p>
        </w:tc>
      </w:tr>
      <w:tr w:rsidR="00A52A24" w:rsidTr="00A52A24">
        <w:tc>
          <w:tcPr>
            <w:tcW w:w="1788" w:type="pct"/>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rPr>
                <w:b/>
                <w:sz w:val="20"/>
                <w:szCs w:val="20"/>
                <w:lang w:eastAsia="en-US"/>
              </w:rPr>
            </w:pPr>
          </w:p>
        </w:tc>
        <w:tc>
          <w:tcPr>
            <w:tcW w:w="1551" w:type="pct"/>
            <w:gridSpan w:val="5"/>
            <w:tcBorders>
              <w:top w:val="single" w:sz="4" w:space="0" w:color="auto"/>
              <w:left w:val="single" w:sz="12" w:space="0" w:color="auto"/>
              <w:bottom w:val="single" w:sz="4"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Homework</w:t>
            </w:r>
          </w:p>
        </w:tc>
        <w:tc>
          <w:tcPr>
            <w:tcW w:w="966" w:type="pct"/>
            <w:gridSpan w:val="2"/>
            <w:tcBorders>
              <w:top w:val="single" w:sz="4" w:space="0" w:color="auto"/>
              <w:left w:val="single" w:sz="4" w:space="0" w:color="auto"/>
              <w:bottom w:val="single" w:sz="4" w:space="0" w:color="auto"/>
              <w:right w:val="single" w:sz="8" w:space="0" w:color="auto"/>
            </w:tcBorders>
          </w:tcPr>
          <w:p w:rsidR="00A52A24" w:rsidRDefault="00A52A24" w:rsidP="00A52A24">
            <w:pPr>
              <w:spacing w:line="276" w:lineRule="auto"/>
              <w:jc w:val="center"/>
              <w:rPr>
                <w:sz w:val="20"/>
                <w:szCs w:val="20"/>
                <w:lang w:eastAsia="en-US"/>
              </w:rPr>
            </w:pPr>
          </w:p>
        </w:tc>
        <w:tc>
          <w:tcPr>
            <w:tcW w:w="696" w:type="pct"/>
            <w:tcBorders>
              <w:top w:val="single" w:sz="4" w:space="0" w:color="auto"/>
              <w:left w:val="single" w:sz="8" w:space="0" w:color="auto"/>
              <w:bottom w:val="single" w:sz="4" w:space="0" w:color="auto"/>
              <w:right w:val="single" w:sz="12" w:space="0" w:color="auto"/>
            </w:tcBorders>
          </w:tcPr>
          <w:p w:rsidR="00A52A24" w:rsidRDefault="00A52A24" w:rsidP="00A52A24">
            <w:pPr>
              <w:spacing w:line="276" w:lineRule="auto"/>
              <w:jc w:val="center"/>
              <w:rPr>
                <w:sz w:val="20"/>
                <w:szCs w:val="20"/>
                <w:lang w:eastAsia="en-US"/>
              </w:rPr>
            </w:pPr>
          </w:p>
        </w:tc>
      </w:tr>
      <w:tr w:rsidR="00A52A24" w:rsidTr="00A52A24">
        <w:tc>
          <w:tcPr>
            <w:tcW w:w="1788" w:type="pct"/>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rPr>
                <w:b/>
                <w:sz w:val="20"/>
                <w:szCs w:val="20"/>
                <w:lang w:eastAsia="en-US"/>
              </w:rPr>
            </w:pPr>
          </w:p>
        </w:tc>
        <w:tc>
          <w:tcPr>
            <w:tcW w:w="1551" w:type="pct"/>
            <w:gridSpan w:val="5"/>
            <w:tcBorders>
              <w:top w:val="single" w:sz="4" w:space="0" w:color="auto"/>
              <w:left w:val="single" w:sz="12" w:space="0" w:color="auto"/>
              <w:bottom w:val="single" w:sz="8"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Project</w:t>
            </w:r>
          </w:p>
        </w:tc>
        <w:tc>
          <w:tcPr>
            <w:tcW w:w="966" w:type="pct"/>
            <w:gridSpan w:val="2"/>
            <w:tcBorders>
              <w:top w:val="single" w:sz="4" w:space="0" w:color="auto"/>
              <w:left w:val="single" w:sz="4" w:space="0" w:color="auto"/>
              <w:bottom w:val="single" w:sz="8" w:space="0" w:color="auto"/>
              <w:right w:val="single" w:sz="8" w:space="0" w:color="auto"/>
            </w:tcBorders>
            <w:hideMark/>
          </w:tcPr>
          <w:p w:rsidR="00A52A24" w:rsidRDefault="00A52A24" w:rsidP="00A52A24">
            <w:pPr>
              <w:spacing w:line="276" w:lineRule="auto"/>
              <w:jc w:val="center"/>
              <w:rPr>
                <w:sz w:val="20"/>
                <w:szCs w:val="20"/>
                <w:lang w:eastAsia="en-US"/>
              </w:rPr>
            </w:pPr>
            <w:r>
              <w:rPr>
                <w:sz w:val="20"/>
                <w:szCs w:val="20"/>
                <w:lang w:eastAsia="en-US"/>
              </w:rPr>
              <w:t xml:space="preserve"> </w:t>
            </w:r>
          </w:p>
        </w:tc>
        <w:tc>
          <w:tcPr>
            <w:tcW w:w="696" w:type="pct"/>
            <w:tcBorders>
              <w:top w:val="single" w:sz="4" w:space="0" w:color="auto"/>
              <w:left w:val="single" w:sz="8" w:space="0" w:color="auto"/>
              <w:bottom w:val="single" w:sz="8" w:space="0" w:color="auto"/>
              <w:right w:val="single" w:sz="12" w:space="0" w:color="auto"/>
            </w:tcBorders>
            <w:hideMark/>
          </w:tcPr>
          <w:p w:rsidR="00A52A24" w:rsidRDefault="00A52A24" w:rsidP="00A52A24">
            <w:pPr>
              <w:spacing w:line="276" w:lineRule="auto"/>
              <w:jc w:val="center"/>
              <w:rPr>
                <w:sz w:val="20"/>
                <w:szCs w:val="20"/>
                <w:lang w:eastAsia="en-US"/>
              </w:rPr>
            </w:pPr>
            <w:r>
              <w:rPr>
                <w:sz w:val="20"/>
                <w:szCs w:val="20"/>
                <w:lang w:eastAsia="en-US"/>
              </w:rPr>
              <w:t xml:space="preserve"> </w:t>
            </w:r>
          </w:p>
        </w:tc>
      </w:tr>
      <w:tr w:rsidR="00A52A24" w:rsidTr="00A52A24">
        <w:tc>
          <w:tcPr>
            <w:tcW w:w="1788" w:type="pct"/>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rPr>
                <w:b/>
                <w:sz w:val="20"/>
                <w:szCs w:val="20"/>
                <w:lang w:eastAsia="en-US"/>
              </w:rPr>
            </w:pPr>
          </w:p>
        </w:tc>
        <w:tc>
          <w:tcPr>
            <w:tcW w:w="1551" w:type="pct"/>
            <w:gridSpan w:val="5"/>
            <w:tcBorders>
              <w:top w:val="single" w:sz="8" w:space="0" w:color="auto"/>
              <w:left w:val="single" w:sz="12" w:space="0" w:color="auto"/>
              <w:bottom w:val="single" w:sz="8"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Report</w:t>
            </w:r>
          </w:p>
        </w:tc>
        <w:tc>
          <w:tcPr>
            <w:tcW w:w="966" w:type="pct"/>
            <w:gridSpan w:val="2"/>
            <w:tcBorders>
              <w:top w:val="single" w:sz="8" w:space="0" w:color="auto"/>
              <w:left w:val="single" w:sz="4" w:space="0" w:color="auto"/>
              <w:bottom w:val="single" w:sz="8" w:space="0" w:color="auto"/>
              <w:right w:val="single" w:sz="8" w:space="0" w:color="auto"/>
            </w:tcBorders>
          </w:tcPr>
          <w:p w:rsidR="00A52A24" w:rsidRDefault="00A52A24" w:rsidP="00A52A24">
            <w:pPr>
              <w:spacing w:line="276" w:lineRule="auto"/>
              <w:jc w:val="center"/>
              <w:rPr>
                <w:sz w:val="20"/>
                <w:szCs w:val="20"/>
                <w:lang w:eastAsia="en-US"/>
              </w:rPr>
            </w:pPr>
          </w:p>
        </w:tc>
        <w:tc>
          <w:tcPr>
            <w:tcW w:w="696" w:type="pct"/>
            <w:tcBorders>
              <w:top w:val="single" w:sz="8" w:space="0" w:color="auto"/>
              <w:left w:val="single" w:sz="8" w:space="0" w:color="auto"/>
              <w:bottom w:val="single" w:sz="8" w:space="0" w:color="auto"/>
              <w:right w:val="single" w:sz="12" w:space="0" w:color="auto"/>
            </w:tcBorders>
          </w:tcPr>
          <w:p w:rsidR="00A52A24" w:rsidRDefault="00A52A24" w:rsidP="00A52A24">
            <w:pPr>
              <w:spacing w:line="276" w:lineRule="auto"/>
              <w:rPr>
                <w:sz w:val="20"/>
                <w:szCs w:val="20"/>
                <w:lang w:eastAsia="en-US"/>
              </w:rPr>
            </w:pPr>
          </w:p>
        </w:tc>
      </w:tr>
      <w:tr w:rsidR="00A52A24" w:rsidTr="00A52A24">
        <w:tc>
          <w:tcPr>
            <w:tcW w:w="1788" w:type="pct"/>
            <w:gridSpan w:val="4"/>
            <w:vMerge/>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rPr>
                <w:b/>
                <w:sz w:val="20"/>
                <w:szCs w:val="20"/>
                <w:lang w:eastAsia="en-US"/>
              </w:rPr>
            </w:pPr>
          </w:p>
        </w:tc>
        <w:tc>
          <w:tcPr>
            <w:tcW w:w="1551" w:type="pct"/>
            <w:gridSpan w:val="5"/>
            <w:tcBorders>
              <w:top w:val="single" w:sz="8" w:space="0" w:color="auto"/>
              <w:left w:val="single" w:sz="12" w:space="0" w:color="auto"/>
              <w:bottom w:val="single" w:sz="12" w:space="0" w:color="auto"/>
              <w:right w:val="single" w:sz="4" w:space="0" w:color="auto"/>
            </w:tcBorders>
            <w:vAlign w:val="center"/>
            <w:hideMark/>
          </w:tcPr>
          <w:p w:rsidR="00A52A24" w:rsidRDefault="00A52A24" w:rsidP="00A52A24">
            <w:pPr>
              <w:spacing w:line="276" w:lineRule="auto"/>
              <w:rPr>
                <w:sz w:val="20"/>
                <w:szCs w:val="20"/>
                <w:lang w:eastAsia="en-US"/>
              </w:rPr>
            </w:pPr>
            <w:r>
              <w:rPr>
                <w:sz w:val="20"/>
                <w:szCs w:val="20"/>
                <w:lang w:eastAsia="en-US"/>
              </w:rPr>
              <w:t>Other (………)</w:t>
            </w:r>
          </w:p>
        </w:tc>
        <w:tc>
          <w:tcPr>
            <w:tcW w:w="966" w:type="pct"/>
            <w:gridSpan w:val="2"/>
            <w:tcBorders>
              <w:top w:val="single" w:sz="8" w:space="0" w:color="auto"/>
              <w:left w:val="single" w:sz="4" w:space="0" w:color="auto"/>
              <w:bottom w:val="single" w:sz="12" w:space="0" w:color="auto"/>
              <w:right w:val="single" w:sz="8" w:space="0" w:color="auto"/>
            </w:tcBorders>
          </w:tcPr>
          <w:p w:rsidR="00A52A24" w:rsidRDefault="00A52A24" w:rsidP="00A52A24">
            <w:pPr>
              <w:spacing w:line="276" w:lineRule="auto"/>
              <w:rPr>
                <w:sz w:val="20"/>
                <w:szCs w:val="20"/>
                <w:lang w:eastAsia="en-US"/>
              </w:rPr>
            </w:pPr>
          </w:p>
        </w:tc>
        <w:tc>
          <w:tcPr>
            <w:tcW w:w="696" w:type="pct"/>
            <w:tcBorders>
              <w:top w:val="single" w:sz="8" w:space="0" w:color="auto"/>
              <w:left w:val="single" w:sz="8" w:space="0" w:color="auto"/>
              <w:bottom w:val="single" w:sz="12" w:space="0" w:color="auto"/>
              <w:right w:val="single" w:sz="12" w:space="0" w:color="auto"/>
            </w:tcBorders>
          </w:tcPr>
          <w:p w:rsidR="00A52A24" w:rsidRDefault="00A52A24" w:rsidP="00A52A24">
            <w:pPr>
              <w:spacing w:line="276" w:lineRule="auto"/>
              <w:rPr>
                <w:sz w:val="20"/>
                <w:szCs w:val="20"/>
                <w:lang w:eastAsia="en-US"/>
              </w:rPr>
            </w:pPr>
          </w:p>
        </w:tc>
      </w:tr>
      <w:tr w:rsidR="00A52A24" w:rsidTr="00A52A24">
        <w:trPr>
          <w:trHeight w:val="392"/>
        </w:trPr>
        <w:tc>
          <w:tcPr>
            <w:tcW w:w="1788"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FINAL EXAM</w:t>
            </w:r>
          </w:p>
        </w:tc>
        <w:tc>
          <w:tcPr>
            <w:tcW w:w="1551" w:type="pct"/>
            <w:gridSpan w:val="5"/>
            <w:tcBorders>
              <w:top w:val="single" w:sz="12" w:space="0" w:color="auto"/>
              <w:left w:val="single" w:sz="12" w:space="0" w:color="auto"/>
              <w:bottom w:val="single" w:sz="8" w:space="0" w:color="auto"/>
              <w:right w:val="single" w:sz="4" w:space="0" w:color="auto"/>
            </w:tcBorders>
          </w:tcPr>
          <w:p w:rsidR="00A52A24" w:rsidRDefault="00A52A24" w:rsidP="00A52A24">
            <w:pPr>
              <w:spacing w:line="276" w:lineRule="auto"/>
              <w:rPr>
                <w:sz w:val="20"/>
                <w:szCs w:val="20"/>
                <w:lang w:eastAsia="en-US"/>
              </w:rPr>
            </w:pPr>
          </w:p>
        </w:tc>
        <w:tc>
          <w:tcPr>
            <w:tcW w:w="966" w:type="pct"/>
            <w:gridSpan w:val="2"/>
            <w:tcBorders>
              <w:top w:val="single" w:sz="12" w:space="0" w:color="auto"/>
              <w:left w:val="single" w:sz="4" w:space="0" w:color="auto"/>
              <w:bottom w:val="single" w:sz="8" w:space="0" w:color="auto"/>
              <w:right w:val="single" w:sz="8"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1</w:t>
            </w:r>
          </w:p>
        </w:tc>
        <w:tc>
          <w:tcPr>
            <w:tcW w:w="696" w:type="pct"/>
            <w:tcBorders>
              <w:top w:val="single" w:sz="12" w:space="0" w:color="auto"/>
              <w:left w:val="single" w:sz="8" w:space="0" w:color="auto"/>
              <w:bottom w:val="single" w:sz="8" w:space="0" w:color="auto"/>
              <w:right w:val="single" w:sz="12"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60</w:t>
            </w:r>
          </w:p>
        </w:tc>
      </w:tr>
      <w:tr w:rsidR="00A52A24" w:rsidTr="00A52A24">
        <w:trPr>
          <w:trHeight w:val="157"/>
        </w:trPr>
        <w:tc>
          <w:tcPr>
            <w:tcW w:w="1788"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PREREQUISITE(S) (IF ANY)</w:t>
            </w:r>
          </w:p>
        </w:tc>
        <w:tc>
          <w:tcPr>
            <w:tcW w:w="3212" w:type="pct"/>
            <w:gridSpan w:val="8"/>
            <w:tcBorders>
              <w:top w:val="single" w:sz="12" w:space="0" w:color="auto"/>
              <w:left w:val="single" w:sz="12" w:space="0" w:color="auto"/>
              <w:bottom w:val="single" w:sz="12" w:space="0" w:color="auto"/>
              <w:right w:val="single" w:sz="12" w:space="0" w:color="auto"/>
            </w:tcBorders>
            <w:vAlign w:val="center"/>
          </w:tcPr>
          <w:p w:rsidR="00A52A24" w:rsidRDefault="00A52A24" w:rsidP="00A52A24">
            <w:pPr>
              <w:spacing w:line="276" w:lineRule="auto"/>
              <w:jc w:val="both"/>
              <w:rPr>
                <w:sz w:val="20"/>
                <w:szCs w:val="20"/>
                <w:lang w:eastAsia="en-US"/>
              </w:rPr>
            </w:pPr>
          </w:p>
        </w:tc>
      </w:tr>
      <w:tr w:rsidR="00A52A24" w:rsidTr="00A52A24">
        <w:trPr>
          <w:trHeight w:val="447"/>
        </w:trPr>
        <w:tc>
          <w:tcPr>
            <w:tcW w:w="1788"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COURSE CONTENT</w:t>
            </w:r>
          </w:p>
        </w:tc>
        <w:tc>
          <w:tcPr>
            <w:tcW w:w="3212" w:type="pct"/>
            <w:gridSpan w:val="8"/>
            <w:tcBorders>
              <w:top w:val="single" w:sz="12" w:space="0" w:color="auto"/>
              <w:left w:val="single" w:sz="12" w:space="0" w:color="auto"/>
              <w:bottom w:val="single" w:sz="12" w:space="0" w:color="auto"/>
              <w:right w:val="single" w:sz="12" w:space="0" w:color="auto"/>
            </w:tcBorders>
          </w:tcPr>
          <w:p w:rsidR="00A52A24" w:rsidRDefault="00A52A24" w:rsidP="00A52A24">
            <w:pPr>
              <w:spacing w:line="276" w:lineRule="auto"/>
              <w:rPr>
                <w:lang w:eastAsia="en-US"/>
              </w:rPr>
            </w:pPr>
            <w:r>
              <w:rPr>
                <w:color w:val="000000"/>
                <w:sz w:val="20"/>
                <w:szCs w:val="20"/>
                <w:lang w:eastAsia="en-US"/>
              </w:rPr>
              <w:t>Past simple (regular, irregular)</w:t>
            </w:r>
            <w:r>
              <w:rPr>
                <w:lang w:eastAsia="en-US"/>
              </w:rPr>
              <w:t xml:space="preserve">, </w:t>
            </w:r>
            <w:r>
              <w:rPr>
                <w:color w:val="000000"/>
                <w:sz w:val="20"/>
                <w:szCs w:val="20"/>
                <w:lang w:eastAsia="en-US"/>
              </w:rPr>
              <w:t>Present simple ve continuous, possessive adjectives, pronouns</w:t>
            </w:r>
            <w:r>
              <w:rPr>
                <w:lang w:eastAsia="en-US"/>
              </w:rPr>
              <w:t xml:space="preserve">, </w:t>
            </w:r>
            <w:r>
              <w:rPr>
                <w:color w:val="000000"/>
                <w:sz w:val="20"/>
                <w:szCs w:val="20"/>
                <w:lang w:eastAsia="en-US"/>
              </w:rPr>
              <w:t>Present perfect and past simple</w:t>
            </w:r>
            <w:r>
              <w:rPr>
                <w:lang w:eastAsia="en-US"/>
              </w:rPr>
              <w:t xml:space="preserve">, </w:t>
            </w:r>
            <w:r>
              <w:rPr>
                <w:color w:val="000000"/>
                <w:sz w:val="20"/>
                <w:szCs w:val="20"/>
                <w:lang w:eastAsia="en-US"/>
              </w:rPr>
              <w:t>Comperatives, offers and request</w:t>
            </w:r>
          </w:p>
          <w:p w:rsidR="00A52A24" w:rsidRDefault="00A52A24" w:rsidP="00A52A24">
            <w:pPr>
              <w:spacing w:line="276" w:lineRule="auto"/>
              <w:rPr>
                <w:sz w:val="20"/>
                <w:szCs w:val="20"/>
                <w:lang w:eastAsia="en-US"/>
              </w:rPr>
            </w:pPr>
          </w:p>
        </w:tc>
      </w:tr>
      <w:tr w:rsidR="00A52A24" w:rsidTr="00A52A24">
        <w:trPr>
          <w:trHeight w:val="426"/>
        </w:trPr>
        <w:tc>
          <w:tcPr>
            <w:tcW w:w="1788"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COURSE OBJECTIVES</w:t>
            </w:r>
          </w:p>
        </w:tc>
        <w:tc>
          <w:tcPr>
            <w:tcW w:w="3212" w:type="pct"/>
            <w:gridSpan w:val="8"/>
            <w:tcBorders>
              <w:top w:val="single" w:sz="12" w:space="0" w:color="auto"/>
              <w:left w:val="single" w:sz="12" w:space="0" w:color="auto"/>
              <w:bottom w:val="single" w:sz="12" w:space="0" w:color="auto"/>
              <w:right w:val="single" w:sz="12" w:space="0" w:color="auto"/>
            </w:tcBorders>
            <w:hideMark/>
          </w:tcPr>
          <w:p w:rsidR="00A52A24" w:rsidRDefault="00A52A24" w:rsidP="00A52A24">
            <w:pPr>
              <w:pStyle w:val="NormalWeb"/>
              <w:spacing w:line="276" w:lineRule="auto"/>
              <w:jc w:val="both"/>
              <w:rPr>
                <w:sz w:val="20"/>
                <w:szCs w:val="20"/>
                <w:lang w:eastAsia="en-US"/>
              </w:rPr>
            </w:pPr>
            <w:r>
              <w:rPr>
                <w:bCs/>
                <w:color w:val="000000"/>
                <w:sz w:val="20"/>
                <w:szCs w:val="20"/>
                <w:lang w:eastAsia="en-US"/>
              </w:rPr>
              <w:t xml:space="preserve"> </w:t>
            </w:r>
            <w:r>
              <w:rPr>
                <w:sz w:val="20"/>
                <w:szCs w:val="20"/>
                <w:lang w:eastAsia="en-US"/>
              </w:rPr>
              <w:t>The aim of this course is to improve the English level of the students from  pre intermediate to intermediate level</w:t>
            </w:r>
          </w:p>
        </w:tc>
      </w:tr>
      <w:tr w:rsidR="00A52A24" w:rsidTr="00A52A24">
        <w:trPr>
          <w:trHeight w:val="518"/>
        </w:trPr>
        <w:tc>
          <w:tcPr>
            <w:tcW w:w="1788"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CONTRIBUTION OF THE COURSE TO THE VOCATIONAL TRAINING</w:t>
            </w:r>
          </w:p>
        </w:tc>
        <w:tc>
          <w:tcPr>
            <w:tcW w:w="3212" w:type="pct"/>
            <w:gridSpan w:val="8"/>
            <w:tcBorders>
              <w:top w:val="single" w:sz="12" w:space="0" w:color="auto"/>
              <w:left w:val="single" w:sz="12" w:space="0" w:color="auto"/>
              <w:bottom w:val="single" w:sz="12" w:space="0" w:color="auto"/>
              <w:right w:val="single" w:sz="12" w:space="0" w:color="auto"/>
            </w:tcBorders>
            <w:vAlign w:val="center"/>
          </w:tcPr>
          <w:p w:rsidR="00A52A24" w:rsidRDefault="00A52A24" w:rsidP="00A52A24">
            <w:pPr>
              <w:spacing w:line="276" w:lineRule="auto"/>
              <w:jc w:val="both"/>
              <w:rPr>
                <w:sz w:val="20"/>
                <w:szCs w:val="20"/>
                <w:lang w:val="en-US" w:eastAsia="en-US"/>
              </w:rPr>
            </w:pPr>
          </w:p>
        </w:tc>
      </w:tr>
      <w:tr w:rsidR="00A52A24" w:rsidTr="00A52A24">
        <w:trPr>
          <w:trHeight w:val="518"/>
        </w:trPr>
        <w:tc>
          <w:tcPr>
            <w:tcW w:w="1788"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COURSE OUTCOMES</w:t>
            </w:r>
          </w:p>
        </w:tc>
        <w:tc>
          <w:tcPr>
            <w:tcW w:w="3212" w:type="pct"/>
            <w:gridSpan w:val="8"/>
            <w:tcBorders>
              <w:top w:val="single" w:sz="12" w:space="0" w:color="auto"/>
              <w:left w:val="single" w:sz="12" w:space="0" w:color="auto"/>
              <w:bottom w:val="single" w:sz="12" w:space="0" w:color="auto"/>
              <w:right w:val="single" w:sz="12" w:space="0" w:color="auto"/>
            </w:tcBorders>
            <w:hideMark/>
          </w:tcPr>
          <w:p w:rsidR="00A52A24" w:rsidRDefault="00A52A24" w:rsidP="00A52A24">
            <w:pPr>
              <w:pStyle w:val="ListeParagraf"/>
              <w:numPr>
                <w:ilvl w:val="0"/>
                <w:numId w:val="23"/>
              </w:numPr>
              <w:autoSpaceDE w:val="0"/>
              <w:autoSpaceDN w:val="0"/>
              <w:adjustRightInd w:val="0"/>
              <w:spacing w:line="276" w:lineRule="auto"/>
              <w:jc w:val="both"/>
              <w:rPr>
                <w:sz w:val="20"/>
                <w:szCs w:val="20"/>
                <w:lang w:eastAsia="en-US"/>
              </w:rPr>
            </w:pPr>
            <w:r>
              <w:rPr>
                <w:sz w:val="20"/>
                <w:szCs w:val="20"/>
                <w:lang w:eastAsia="en-US"/>
              </w:rPr>
              <w:t>The lessons contribute to students that teaching the grammer rules and vocabularies for intermediate level</w:t>
            </w:r>
          </w:p>
          <w:p w:rsidR="00A52A24" w:rsidRDefault="00A52A24" w:rsidP="00A52A24">
            <w:pPr>
              <w:numPr>
                <w:ilvl w:val="0"/>
                <w:numId w:val="24"/>
              </w:numPr>
              <w:spacing w:line="276" w:lineRule="auto"/>
              <w:rPr>
                <w:sz w:val="20"/>
                <w:szCs w:val="20"/>
                <w:lang w:val="en-US" w:eastAsia="en-US"/>
              </w:rPr>
            </w:pPr>
            <w:r>
              <w:rPr>
                <w:sz w:val="20"/>
                <w:szCs w:val="20"/>
                <w:lang w:eastAsia="en-US"/>
              </w:rPr>
              <w:t xml:space="preserve">The lessons contribute to the students and it will improve their listening, speaking and reading abilities.   </w:t>
            </w:r>
          </w:p>
        </w:tc>
      </w:tr>
      <w:tr w:rsidR="00A52A24" w:rsidTr="00A52A24">
        <w:trPr>
          <w:trHeight w:val="540"/>
        </w:trPr>
        <w:tc>
          <w:tcPr>
            <w:tcW w:w="1788"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TEXTBOOK(S)</w:t>
            </w:r>
          </w:p>
        </w:tc>
        <w:tc>
          <w:tcPr>
            <w:tcW w:w="3212" w:type="pct"/>
            <w:gridSpan w:val="8"/>
            <w:tcBorders>
              <w:top w:val="single" w:sz="12" w:space="0" w:color="auto"/>
              <w:left w:val="single" w:sz="12" w:space="0" w:color="auto"/>
              <w:bottom w:val="single" w:sz="12" w:space="0" w:color="auto"/>
              <w:right w:val="single" w:sz="12" w:space="0" w:color="auto"/>
            </w:tcBorders>
            <w:hideMark/>
          </w:tcPr>
          <w:p w:rsidR="00A52A24" w:rsidRDefault="00A52A24" w:rsidP="00A52A24">
            <w:pPr>
              <w:spacing w:line="276" w:lineRule="auto"/>
              <w:rPr>
                <w:sz w:val="20"/>
                <w:szCs w:val="20"/>
                <w:lang w:eastAsia="en-US"/>
              </w:rPr>
            </w:pPr>
            <w:r>
              <w:rPr>
                <w:sz w:val="20"/>
                <w:szCs w:val="20"/>
                <w:lang w:eastAsia="en-US"/>
              </w:rPr>
              <w:t>Crace, Aramanta, and Wileman Robin, 2004. Language to go, Intermediate, Longman Publishing, U.K.</w:t>
            </w:r>
          </w:p>
        </w:tc>
      </w:tr>
      <w:tr w:rsidR="00A52A24" w:rsidTr="00A52A24">
        <w:trPr>
          <w:trHeight w:val="970"/>
        </w:trPr>
        <w:tc>
          <w:tcPr>
            <w:tcW w:w="1788"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SUPPORTIVE RESOURCES</w:t>
            </w:r>
          </w:p>
        </w:tc>
        <w:tc>
          <w:tcPr>
            <w:tcW w:w="3212" w:type="pct"/>
            <w:gridSpan w:val="8"/>
            <w:tcBorders>
              <w:top w:val="single" w:sz="12" w:space="0" w:color="auto"/>
              <w:left w:val="single" w:sz="12" w:space="0" w:color="auto"/>
              <w:bottom w:val="single" w:sz="12" w:space="0" w:color="auto"/>
              <w:right w:val="single" w:sz="12" w:space="0" w:color="auto"/>
            </w:tcBorders>
          </w:tcPr>
          <w:p w:rsidR="00A52A24" w:rsidRDefault="00A52A24" w:rsidP="00A52A24">
            <w:pPr>
              <w:spacing w:line="276" w:lineRule="auto"/>
              <w:rPr>
                <w:sz w:val="20"/>
                <w:szCs w:val="20"/>
                <w:lang w:eastAsia="en-US"/>
              </w:rPr>
            </w:pPr>
          </w:p>
          <w:p w:rsidR="00A52A24" w:rsidRDefault="00A52A24" w:rsidP="00A52A24">
            <w:pPr>
              <w:spacing w:line="276" w:lineRule="auto"/>
              <w:rPr>
                <w:sz w:val="20"/>
                <w:szCs w:val="20"/>
                <w:lang w:eastAsia="en-US"/>
              </w:rPr>
            </w:pPr>
          </w:p>
        </w:tc>
      </w:tr>
      <w:tr w:rsidR="00A52A24" w:rsidTr="00A52A24">
        <w:trPr>
          <w:trHeight w:val="348"/>
        </w:trPr>
        <w:tc>
          <w:tcPr>
            <w:tcW w:w="1788" w:type="pct"/>
            <w:gridSpan w:val="4"/>
            <w:tcBorders>
              <w:top w:val="single" w:sz="12"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center"/>
              <w:rPr>
                <w:b/>
                <w:sz w:val="20"/>
                <w:szCs w:val="20"/>
                <w:lang w:eastAsia="en-US"/>
              </w:rPr>
            </w:pPr>
            <w:r>
              <w:rPr>
                <w:b/>
                <w:sz w:val="20"/>
                <w:szCs w:val="20"/>
                <w:lang w:eastAsia="en-US"/>
              </w:rPr>
              <w:t>EQUIPMENTS REQUIRED</w:t>
            </w:r>
          </w:p>
        </w:tc>
        <w:tc>
          <w:tcPr>
            <w:tcW w:w="3212" w:type="pct"/>
            <w:gridSpan w:val="8"/>
            <w:tcBorders>
              <w:top w:val="single" w:sz="12" w:space="0" w:color="auto"/>
              <w:left w:val="single" w:sz="12" w:space="0" w:color="auto"/>
              <w:bottom w:val="single" w:sz="12" w:space="0" w:color="auto"/>
              <w:right w:val="single" w:sz="12" w:space="0" w:color="auto"/>
            </w:tcBorders>
            <w:hideMark/>
          </w:tcPr>
          <w:p w:rsidR="00A52A24" w:rsidRDefault="00A52A24" w:rsidP="00A52A24">
            <w:pPr>
              <w:spacing w:line="276" w:lineRule="auto"/>
              <w:jc w:val="both"/>
              <w:rPr>
                <w:sz w:val="20"/>
                <w:szCs w:val="20"/>
                <w:lang w:eastAsia="en-US"/>
              </w:rPr>
            </w:pPr>
            <w:r>
              <w:rPr>
                <w:sz w:val="20"/>
                <w:szCs w:val="20"/>
                <w:lang w:eastAsia="en-US"/>
              </w:rPr>
              <w:t xml:space="preserve"> </w:t>
            </w:r>
          </w:p>
        </w:tc>
      </w:tr>
      <w:tr w:rsidR="00A52A24" w:rsidTr="00A52A24">
        <w:tc>
          <w:tcPr>
            <w:tcW w:w="686" w:type="pct"/>
            <w:tcBorders>
              <w:top w:val="nil"/>
              <w:left w:val="nil"/>
              <w:bottom w:val="nil"/>
              <w:right w:val="nil"/>
            </w:tcBorders>
            <w:vAlign w:val="center"/>
            <w:hideMark/>
          </w:tcPr>
          <w:p w:rsidR="00A52A24" w:rsidRDefault="00A52A24" w:rsidP="00A52A24">
            <w:pPr>
              <w:rPr>
                <w:sz w:val="20"/>
                <w:szCs w:val="20"/>
                <w:lang w:eastAsia="en-US"/>
              </w:rPr>
            </w:pPr>
          </w:p>
        </w:tc>
        <w:tc>
          <w:tcPr>
            <w:tcW w:w="110" w:type="pct"/>
            <w:tcBorders>
              <w:top w:val="nil"/>
              <w:left w:val="nil"/>
              <w:bottom w:val="nil"/>
              <w:right w:val="nil"/>
            </w:tcBorders>
            <w:vAlign w:val="center"/>
            <w:hideMark/>
          </w:tcPr>
          <w:p w:rsidR="00A52A24" w:rsidRDefault="00A52A24" w:rsidP="00A52A24">
            <w:pPr>
              <w:spacing w:line="276" w:lineRule="auto"/>
              <w:rPr>
                <w:rFonts w:asciiTheme="minorHAnsi" w:eastAsiaTheme="minorHAnsi" w:hAnsiTheme="minorHAnsi" w:cstheme="minorBidi"/>
                <w:sz w:val="20"/>
                <w:szCs w:val="20"/>
              </w:rPr>
            </w:pPr>
          </w:p>
        </w:tc>
        <w:tc>
          <w:tcPr>
            <w:tcW w:w="533" w:type="pct"/>
            <w:tcBorders>
              <w:top w:val="nil"/>
              <w:left w:val="nil"/>
              <w:bottom w:val="nil"/>
              <w:right w:val="nil"/>
            </w:tcBorders>
            <w:vAlign w:val="center"/>
            <w:hideMark/>
          </w:tcPr>
          <w:p w:rsidR="00A52A24" w:rsidRDefault="00A52A24" w:rsidP="00A52A24">
            <w:pPr>
              <w:spacing w:line="276" w:lineRule="auto"/>
              <w:rPr>
                <w:rFonts w:asciiTheme="minorHAnsi" w:eastAsiaTheme="minorHAnsi" w:hAnsiTheme="minorHAnsi" w:cstheme="minorBidi"/>
                <w:sz w:val="20"/>
                <w:szCs w:val="20"/>
              </w:rPr>
            </w:pPr>
          </w:p>
        </w:tc>
        <w:tc>
          <w:tcPr>
            <w:tcW w:w="458" w:type="pct"/>
            <w:tcBorders>
              <w:top w:val="nil"/>
              <w:left w:val="nil"/>
              <w:bottom w:val="nil"/>
              <w:right w:val="nil"/>
            </w:tcBorders>
            <w:vAlign w:val="center"/>
            <w:hideMark/>
          </w:tcPr>
          <w:p w:rsidR="00A52A24" w:rsidRDefault="00A52A24" w:rsidP="00A52A24">
            <w:pPr>
              <w:spacing w:line="276" w:lineRule="auto"/>
              <w:rPr>
                <w:rFonts w:asciiTheme="minorHAnsi" w:eastAsiaTheme="minorHAnsi" w:hAnsiTheme="minorHAnsi" w:cstheme="minorBidi"/>
                <w:sz w:val="20"/>
                <w:szCs w:val="20"/>
              </w:rPr>
            </w:pPr>
          </w:p>
        </w:tc>
        <w:tc>
          <w:tcPr>
            <w:tcW w:w="110" w:type="pct"/>
            <w:tcBorders>
              <w:top w:val="nil"/>
              <w:left w:val="nil"/>
              <w:bottom w:val="nil"/>
              <w:right w:val="nil"/>
            </w:tcBorders>
            <w:vAlign w:val="center"/>
            <w:hideMark/>
          </w:tcPr>
          <w:p w:rsidR="00A52A24" w:rsidRDefault="00A52A24" w:rsidP="00A52A24">
            <w:pPr>
              <w:spacing w:line="276" w:lineRule="auto"/>
              <w:rPr>
                <w:rFonts w:asciiTheme="minorHAnsi" w:eastAsiaTheme="minorHAnsi" w:hAnsiTheme="minorHAnsi" w:cstheme="minorBidi"/>
                <w:sz w:val="20"/>
                <w:szCs w:val="20"/>
              </w:rPr>
            </w:pPr>
          </w:p>
        </w:tc>
        <w:tc>
          <w:tcPr>
            <w:tcW w:w="695" w:type="pct"/>
            <w:tcBorders>
              <w:top w:val="nil"/>
              <w:left w:val="nil"/>
              <w:bottom w:val="nil"/>
              <w:right w:val="nil"/>
            </w:tcBorders>
            <w:vAlign w:val="center"/>
            <w:hideMark/>
          </w:tcPr>
          <w:p w:rsidR="00A52A24" w:rsidRDefault="00A52A24" w:rsidP="00A52A24">
            <w:pPr>
              <w:spacing w:line="276" w:lineRule="auto"/>
              <w:rPr>
                <w:rFonts w:asciiTheme="minorHAnsi" w:eastAsiaTheme="minorHAnsi" w:hAnsiTheme="minorHAnsi" w:cstheme="minorBidi"/>
                <w:sz w:val="20"/>
                <w:szCs w:val="20"/>
              </w:rPr>
            </w:pPr>
          </w:p>
        </w:tc>
        <w:tc>
          <w:tcPr>
            <w:tcW w:w="261" w:type="pct"/>
            <w:tcBorders>
              <w:top w:val="nil"/>
              <w:left w:val="nil"/>
              <w:bottom w:val="nil"/>
              <w:right w:val="nil"/>
            </w:tcBorders>
            <w:vAlign w:val="center"/>
            <w:hideMark/>
          </w:tcPr>
          <w:p w:rsidR="00A52A24" w:rsidRDefault="00A52A24" w:rsidP="00A52A24">
            <w:pPr>
              <w:spacing w:line="276" w:lineRule="auto"/>
              <w:rPr>
                <w:rFonts w:asciiTheme="minorHAnsi" w:eastAsiaTheme="minorHAnsi" w:hAnsiTheme="minorHAnsi" w:cstheme="minorBidi"/>
                <w:sz w:val="20"/>
                <w:szCs w:val="20"/>
              </w:rPr>
            </w:pPr>
          </w:p>
        </w:tc>
        <w:tc>
          <w:tcPr>
            <w:tcW w:w="157" w:type="pct"/>
            <w:tcBorders>
              <w:top w:val="nil"/>
              <w:left w:val="nil"/>
              <w:bottom w:val="nil"/>
              <w:right w:val="nil"/>
            </w:tcBorders>
            <w:vAlign w:val="center"/>
            <w:hideMark/>
          </w:tcPr>
          <w:p w:rsidR="00A52A24" w:rsidRDefault="00A52A24" w:rsidP="00A52A24">
            <w:pPr>
              <w:spacing w:line="276" w:lineRule="auto"/>
              <w:rPr>
                <w:rFonts w:asciiTheme="minorHAnsi" w:eastAsiaTheme="minorHAnsi" w:hAnsiTheme="minorHAnsi" w:cstheme="minorBidi"/>
                <w:sz w:val="20"/>
                <w:szCs w:val="20"/>
              </w:rPr>
            </w:pPr>
          </w:p>
        </w:tc>
        <w:tc>
          <w:tcPr>
            <w:tcW w:w="328" w:type="pct"/>
            <w:tcBorders>
              <w:top w:val="nil"/>
              <w:left w:val="nil"/>
              <w:bottom w:val="nil"/>
              <w:right w:val="nil"/>
            </w:tcBorders>
            <w:vAlign w:val="center"/>
            <w:hideMark/>
          </w:tcPr>
          <w:p w:rsidR="00A52A24" w:rsidRDefault="00A52A24" w:rsidP="00A52A24">
            <w:pPr>
              <w:spacing w:line="276" w:lineRule="auto"/>
              <w:rPr>
                <w:rFonts w:asciiTheme="minorHAnsi" w:eastAsiaTheme="minorHAnsi" w:hAnsiTheme="minorHAnsi" w:cstheme="minorBidi"/>
                <w:sz w:val="20"/>
                <w:szCs w:val="20"/>
              </w:rPr>
            </w:pPr>
          </w:p>
        </w:tc>
        <w:tc>
          <w:tcPr>
            <w:tcW w:w="578" w:type="pct"/>
            <w:tcBorders>
              <w:top w:val="nil"/>
              <w:left w:val="nil"/>
              <w:bottom w:val="nil"/>
              <w:right w:val="nil"/>
            </w:tcBorders>
            <w:vAlign w:val="center"/>
            <w:hideMark/>
          </w:tcPr>
          <w:p w:rsidR="00A52A24" w:rsidRDefault="00A52A24" w:rsidP="00A52A24">
            <w:pPr>
              <w:spacing w:line="276" w:lineRule="auto"/>
              <w:rPr>
                <w:rFonts w:asciiTheme="minorHAnsi" w:eastAsiaTheme="minorHAnsi" w:hAnsiTheme="minorHAnsi" w:cstheme="minorBidi"/>
                <w:sz w:val="20"/>
                <w:szCs w:val="20"/>
              </w:rPr>
            </w:pPr>
          </w:p>
        </w:tc>
        <w:tc>
          <w:tcPr>
            <w:tcW w:w="388" w:type="pct"/>
            <w:tcBorders>
              <w:top w:val="nil"/>
              <w:left w:val="nil"/>
              <w:bottom w:val="nil"/>
              <w:right w:val="nil"/>
            </w:tcBorders>
            <w:vAlign w:val="center"/>
            <w:hideMark/>
          </w:tcPr>
          <w:p w:rsidR="00A52A24" w:rsidRDefault="00A52A24" w:rsidP="00A52A24">
            <w:pPr>
              <w:spacing w:line="276" w:lineRule="auto"/>
              <w:rPr>
                <w:rFonts w:asciiTheme="minorHAnsi" w:eastAsiaTheme="minorHAnsi" w:hAnsiTheme="minorHAnsi" w:cstheme="minorBidi"/>
                <w:sz w:val="20"/>
                <w:szCs w:val="20"/>
              </w:rPr>
            </w:pPr>
          </w:p>
        </w:tc>
        <w:tc>
          <w:tcPr>
            <w:tcW w:w="696" w:type="pct"/>
            <w:tcBorders>
              <w:top w:val="nil"/>
              <w:left w:val="nil"/>
              <w:bottom w:val="nil"/>
              <w:right w:val="nil"/>
            </w:tcBorders>
            <w:vAlign w:val="center"/>
            <w:hideMark/>
          </w:tcPr>
          <w:p w:rsidR="00A52A24" w:rsidRDefault="00A52A24" w:rsidP="00A52A24">
            <w:pPr>
              <w:spacing w:line="276" w:lineRule="auto"/>
              <w:rPr>
                <w:rFonts w:asciiTheme="minorHAnsi" w:eastAsiaTheme="minorHAnsi" w:hAnsiTheme="minorHAnsi" w:cstheme="minorBidi"/>
                <w:sz w:val="20"/>
                <w:szCs w:val="20"/>
              </w:rPr>
            </w:pPr>
          </w:p>
        </w:tc>
      </w:tr>
    </w:tbl>
    <w:p w:rsidR="00A52A24" w:rsidRDefault="00A52A24" w:rsidP="00A52A24">
      <w:pPr>
        <w:rPr>
          <w:sz w:val="20"/>
          <w:szCs w:val="20"/>
        </w:rPr>
        <w:sectPr w:rsidR="00A52A24">
          <w:pgSz w:w="11906" w:h="16838"/>
          <w:pgMar w:top="720" w:right="1134" w:bottom="720" w:left="1134" w:header="709" w:footer="709" w:gutter="0"/>
          <w:cols w:space="708"/>
        </w:sectPr>
      </w:pPr>
    </w:p>
    <w:tbl>
      <w:tblPr>
        <w:tblW w:w="547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389"/>
      </w:tblGrid>
      <w:tr w:rsidR="00A52A24" w:rsidTr="00A52A24">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sz w:val="20"/>
                <w:szCs w:val="20"/>
                <w:lang w:eastAsia="en-US"/>
              </w:rPr>
              <w:lastRenderedPageBreak/>
              <w:t>COURSE OUTLINE</w:t>
            </w:r>
          </w:p>
        </w:tc>
      </w:tr>
      <w:tr w:rsidR="00A52A24" w:rsidTr="00A52A24">
        <w:tc>
          <w:tcPr>
            <w:tcW w:w="541" w:type="pct"/>
            <w:tcBorders>
              <w:top w:val="single" w:sz="6" w:space="0" w:color="auto"/>
              <w:left w:val="single" w:sz="12" w:space="0" w:color="auto"/>
              <w:bottom w:val="single" w:sz="6" w:space="0" w:color="auto"/>
              <w:right w:val="single" w:sz="6" w:space="0" w:color="auto"/>
            </w:tcBorders>
            <w:hideMark/>
          </w:tcPr>
          <w:p w:rsidR="00A52A24" w:rsidRDefault="00A52A24" w:rsidP="00A52A24">
            <w:pPr>
              <w:spacing w:line="276" w:lineRule="auto"/>
              <w:jc w:val="center"/>
              <w:rPr>
                <w:b/>
                <w:bCs/>
                <w:sz w:val="20"/>
                <w:szCs w:val="20"/>
                <w:lang w:eastAsia="en-US"/>
              </w:rPr>
            </w:pPr>
            <w:r>
              <w:rPr>
                <w:b/>
                <w:bCs/>
                <w:sz w:val="20"/>
                <w:szCs w:val="20"/>
                <w:lang w:eastAsia="en-US"/>
              </w:rPr>
              <w:t>WEEK</w:t>
            </w:r>
          </w:p>
        </w:tc>
        <w:tc>
          <w:tcPr>
            <w:tcW w:w="4459"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76" w:lineRule="auto"/>
              <w:rPr>
                <w:b/>
                <w:bCs/>
                <w:sz w:val="20"/>
                <w:szCs w:val="20"/>
                <w:lang w:eastAsia="en-US"/>
              </w:rPr>
            </w:pPr>
            <w:r>
              <w:rPr>
                <w:b/>
                <w:sz w:val="20"/>
                <w:szCs w:val="20"/>
                <w:lang w:val="en-US" w:eastAsia="en-US"/>
              </w:rPr>
              <w:t>SUBJECTS / TOPICS</w:t>
            </w:r>
          </w:p>
        </w:tc>
      </w:tr>
      <w:tr w:rsidR="00A52A24" w:rsidTr="00A52A24">
        <w:tc>
          <w:tcPr>
            <w:tcW w:w="541"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1</w:t>
            </w:r>
          </w:p>
        </w:tc>
        <w:tc>
          <w:tcPr>
            <w:tcW w:w="4459" w:type="pct"/>
            <w:tcBorders>
              <w:top w:val="single" w:sz="6"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rPr>
                <w:color w:val="000000"/>
                <w:sz w:val="20"/>
                <w:szCs w:val="20"/>
                <w:lang w:eastAsia="en-US"/>
              </w:rPr>
            </w:pPr>
            <w:r>
              <w:rPr>
                <w:color w:val="000000"/>
                <w:sz w:val="20"/>
                <w:szCs w:val="20"/>
                <w:lang w:eastAsia="en-US"/>
              </w:rPr>
              <w:t>Past simple (regular, irregular)</w:t>
            </w:r>
          </w:p>
        </w:tc>
      </w:tr>
      <w:tr w:rsidR="00A52A24" w:rsidTr="00A52A24">
        <w:tc>
          <w:tcPr>
            <w:tcW w:w="541"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2</w:t>
            </w:r>
          </w:p>
        </w:tc>
        <w:tc>
          <w:tcPr>
            <w:tcW w:w="4459"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76" w:lineRule="auto"/>
              <w:rPr>
                <w:color w:val="000000"/>
                <w:sz w:val="20"/>
                <w:szCs w:val="20"/>
                <w:lang w:eastAsia="en-US"/>
              </w:rPr>
            </w:pPr>
            <w:r>
              <w:rPr>
                <w:color w:val="000000"/>
                <w:sz w:val="20"/>
                <w:szCs w:val="20"/>
                <w:lang w:eastAsia="en-US"/>
              </w:rPr>
              <w:t>Past simple (regular, irregular)</w:t>
            </w:r>
          </w:p>
        </w:tc>
      </w:tr>
      <w:tr w:rsidR="00A52A24" w:rsidTr="00A52A24">
        <w:tc>
          <w:tcPr>
            <w:tcW w:w="541"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3</w:t>
            </w:r>
          </w:p>
        </w:tc>
        <w:tc>
          <w:tcPr>
            <w:tcW w:w="4459"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76" w:lineRule="auto"/>
              <w:rPr>
                <w:color w:val="000000"/>
                <w:sz w:val="20"/>
                <w:szCs w:val="20"/>
                <w:lang w:eastAsia="en-US"/>
              </w:rPr>
            </w:pPr>
            <w:r>
              <w:rPr>
                <w:color w:val="000000"/>
                <w:sz w:val="20"/>
                <w:szCs w:val="20"/>
                <w:lang w:eastAsia="en-US"/>
              </w:rPr>
              <w:t>Likes, dislikes, +ing form, qulifiying adverbs</w:t>
            </w:r>
          </w:p>
        </w:tc>
      </w:tr>
      <w:tr w:rsidR="00A52A24" w:rsidTr="00A52A24">
        <w:tc>
          <w:tcPr>
            <w:tcW w:w="541"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4</w:t>
            </w:r>
          </w:p>
        </w:tc>
        <w:tc>
          <w:tcPr>
            <w:tcW w:w="4459"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76" w:lineRule="auto"/>
              <w:rPr>
                <w:color w:val="000000"/>
                <w:sz w:val="20"/>
                <w:szCs w:val="20"/>
                <w:lang w:eastAsia="en-US"/>
              </w:rPr>
            </w:pPr>
            <w:r>
              <w:rPr>
                <w:color w:val="000000"/>
                <w:sz w:val="20"/>
                <w:szCs w:val="20"/>
                <w:lang w:eastAsia="en-US"/>
              </w:rPr>
              <w:t>Likes, dislikes, +ing form, qulifiying adverb</w:t>
            </w:r>
          </w:p>
        </w:tc>
      </w:tr>
      <w:tr w:rsidR="00A52A24" w:rsidTr="00A52A24">
        <w:tc>
          <w:tcPr>
            <w:tcW w:w="541"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5</w:t>
            </w:r>
          </w:p>
        </w:tc>
        <w:tc>
          <w:tcPr>
            <w:tcW w:w="4459"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76" w:lineRule="auto"/>
              <w:rPr>
                <w:color w:val="000000"/>
                <w:sz w:val="20"/>
                <w:szCs w:val="20"/>
                <w:lang w:eastAsia="en-US"/>
              </w:rPr>
            </w:pPr>
            <w:r>
              <w:rPr>
                <w:color w:val="000000"/>
                <w:sz w:val="20"/>
                <w:szCs w:val="20"/>
                <w:lang w:eastAsia="en-US"/>
              </w:rPr>
              <w:t>Present simple ve continuous, possessive adjectives, pronouns</w:t>
            </w:r>
          </w:p>
        </w:tc>
      </w:tr>
      <w:tr w:rsidR="00A52A24" w:rsidTr="00A52A24">
        <w:tc>
          <w:tcPr>
            <w:tcW w:w="541"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6</w:t>
            </w:r>
          </w:p>
        </w:tc>
        <w:tc>
          <w:tcPr>
            <w:tcW w:w="4459"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76" w:lineRule="auto"/>
              <w:rPr>
                <w:color w:val="000000"/>
                <w:sz w:val="20"/>
                <w:szCs w:val="20"/>
                <w:lang w:eastAsia="en-US"/>
              </w:rPr>
            </w:pPr>
            <w:r>
              <w:rPr>
                <w:color w:val="000000"/>
                <w:sz w:val="20"/>
                <w:szCs w:val="20"/>
                <w:lang w:eastAsia="en-US"/>
              </w:rPr>
              <w:t>Present simple ve continuous, possessive adjectives, pronouns</w:t>
            </w:r>
          </w:p>
        </w:tc>
      </w:tr>
      <w:tr w:rsidR="00A52A24" w:rsidTr="00A52A24">
        <w:tc>
          <w:tcPr>
            <w:tcW w:w="541"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7</w:t>
            </w:r>
          </w:p>
        </w:tc>
        <w:tc>
          <w:tcPr>
            <w:tcW w:w="4459"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76" w:lineRule="auto"/>
              <w:rPr>
                <w:sz w:val="20"/>
                <w:szCs w:val="20"/>
                <w:lang w:eastAsia="en-US"/>
              </w:rPr>
            </w:pPr>
            <w:r>
              <w:rPr>
                <w:color w:val="000000"/>
                <w:sz w:val="20"/>
                <w:szCs w:val="20"/>
                <w:lang w:eastAsia="en-US"/>
              </w:rPr>
              <w:t>Present simple ve continuous, possessive adjectives, pronouns</w:t>
            </w:r>
          </w:p>
        </w:tc>
      </w:tr>
      <w:tr w:rsidR="00A52A24" w:rsidTr="00A52A24">
        <w:tc>
          <w:tcPr>
            <w:tcW w:w="541"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8</w:t>
            </w:r>
          </w:p>
        </w:tc>
        <w:tc>
          <w:tcPr>
            <w:tcW w:w="4459"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76" w:lineRule="auto"/>
              <w:rPr>
                <w:sz w:val="20"/>
                <w:szCs w:val="20"/>
                <w:lang w:eastAsia="en-US"/>
              </w:rPr>
            </w:pPr>
            <w:r>
              <w:rPr>
                <w:sz w:val="20"/>
                <w:szCs w:val="20"/>
                <w:lang w:eastAsia="en-US"/>
              </w:rPr>
              <w:t>Should, shouldn’t and imperatives, the future with “going to</w:t>
            </w:r>
          </w:p>
        </w:tc>
      </w:tr>
      <w:tr w:rsidR="00A52A24" w:rsidTr="00A52A24">
        <w:tc>
          <w:tcPr>
            <w:tcW w:w="541"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9</w:t>
            </w:r>
          </w:p>
        </w:tc>
        <w:tc>
          <w:tcPr>
            <w:tcW w:w="4459"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76" w:lineRule="auto"/>
              <w:rPr>
                <w:sz w:val="20"/>
                <w:szCs w:val="20"/>
                <w:lang w:eastAsia="en-US"/>
              </w:rPr>
            </w:pPr>
            <w:r>
              <w:rPr>
                <w:sz w:val="20"/>
                <w:szCs w:val="20"/>
                <w:lang w:eastAsia="en-US"/>
              </w:rPr>
              <w:t>Should, shouldn’t and imperatives, the future with “going to</w:t>
            </w:r>
          </w:p>
        </w:tc>
      </w:tr>
      <w:tr w:rsidR="00A52A24" w:rsidTr="00A52A24">
        <w:tc>
          <w:tcPr>
            <w:tcW w:w="541"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10</w:t>
            </w:r>
          </w:p>
        </w:tc>
        <w:tc>
          <w:tcPr>
            <w:tcW w:w="4459"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76" w:lineRule="auto"/>
              <w:rPr>
                <w:color w:val="000000"/>
                <w:sz w:val="20"/>
                <w:szCs w:val="20"/>
                <w:lang w:eastAsia="en-US"/>
              </w:rPr>
            </w:pPr>
            <w:r>
              <w:rPr>
                <w:color w:val="000000"/>
                <w:sz w:val="20"/>
                <w:szCs w:val="20"/>
                <w:lang w:eastAsia="en-US"/>
              </w:rPr>
              <w:t>Present perfect and past simple</w:t>
            </w:r>
          </w:p>
        </w:tc>
      </w:tr>
      <w:tr w:rsidR="00A52A24" w:rsidTr="00A52A24">
        <w:tc>
          <w:tcPr>
            <w:tcW w:w="541"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11</w:t>
            </w:r>
          </w:p>
        </w:tc>
        <w:tc>
          <w:tcPr>
            <w:tcW w:w="4459" w:type="pct"/>
            <w:tcBorders>
              <w:top w:val="single" w:sz="6"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rPr>
                <w:color w:val="000000"/>
                <w:sz w:val="20"/>
                <w:szCs w:val="20"/>
                <w:lang w:eastAsia="en-US"/>
              </w:rPr>
            </w:pPr>
            <w:r>
              <w:rPr>
                <w:color w:val="000000"/>
                <w:sz w:val="20"/>
                <w:szCs w:val="20"/>
                <w:lang w:eastAsia="en-US"/>
              </w:rPr>
              <w:t>Present perfect and past simple</w:t>
            </w:r>
          </w:p>
        </w:tc>
      </w:tr>
      <w:tr w:rsidR="00A52A24" w:rsidTr="00A52A24">
        <w:tc>
          <w:tcPr>
            <w:tcW w:w="541"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12</w:t>
            </w:r>
          </w:p>
        </w:tc>
        <w:tc>
          <w:tcPr>
            <w:tcW w:w="4459"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76" w:lineRule="auto"/>
              <w:rPr>
                <w:color w:val="000000"/>
                <w:sz w:val="20"/>
                <w:szCs w:val="20"/>
                <w:lang w:eastAsia="en-US"/>
              </w:rPr>
            </w:pPr>
            <w:r>
              <w:rPr>
                <w:color w:val="000000"/>
                <w:sz w:val="20"/>
                <w:szCs w:val="20"/>
                <w:lang w:eastAsia="en-US"/>
              </w:rPr>
              <w:t>Comperatives, offers and request</w:t>
            </w:r>
          </w:p>
        </w:tc>
      </w:tr>
      <w:tr w:rsidR="00A52A24" w:rsidTr="00A52A24">
        <w:tc>
          <w:tcPr>
            <w:tcW w:w="541"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13</w:t>
            </w:r>
          </w:p>
        </w:tc>
        <w:tc>
          <w:tcPr>
            <w:tcW w:w="4459" w:type="pct"/>
            <w:tcBorders>
              <w:top w:val="single" w:sz="6"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rPr>
                <w:color w:val="000000"/>
                <w:sz w:val="20"/>
                <w:szCs w:val="20"/>
                <w:lang w:eastAsia="en-US"/>
              </w:rPr>
            </w:pPr>
            <w:r>
              <w:rPr>
                <w:color w:val="000000"/>
                <w:sz w:val="20"/>
                <w:szCs w:val="20"/>
                <w:lang w:eastAsia="en-US"/>
              </w:rPr>
              <w:t>Comperatives, offers and request</w:t>
            </w:r>
          </w:p>
        </w:tc>
      </w:tr>
      <w:tr w:rsidR="00A52A24" w:rsidTr="00A52A24">
        <w:tc>
          <w:tcPr>
            <w:tcW w:w="541" w:type="pct"/>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14</w:t>
            </w:r>
          </w:p>
        </w:tc>
        <w:tc>
          <w:tcPr>
            <w:tcW w:w="4459" w:type="pct"/>
            <w:tcBorders>
              <w:top w:val="single" w:sz="6" w:space="0" w:color="auto"/>
              <w:left w:val="single" w:sz="6" w:space="0" w:color="auto"/>
              <w:bottom w:val="single" w:sz="6" w:space="0" w:color="auto"/>
              <w:right w:val="single" w:sz="12" w:space="0" w:color="auto"/>
            </w:tcBorders>
            <w:hideMark/>
          </w:tcPr>
          <w:p w:rsidR="00A52A24" w:rsidRDefault="00A52A24" w:rsidP="00A52A24">
            <w:pPr>
              <w:spacing w:line="276" w:lineRule="auto"/>
              <w:rPr>
                <w:color w:val="000000"/>
                <w:sz w:val="20"/>
                <w:szCs w:val="20"/>
                <w:lang w:eastAsia="en-US"/>
              </w:rPr>
            </w:pPr>
            <w:r>
              <w:rPr>
                <w:color w:val="000000"/>
                <w:sz w:val="20"/>
                <w:szCs w:val="20"/>
                <w:lang w:eastAsia="en-US"/>
              </w:rPr>
              <w:t>Zero conditional (if+present form, present form)</w:t>
            </w:r>
          </w:p>
        </w:tc>
      </w:tr>
      <w:tr w:rsidR="00A52A24" w:rsidTr="00A52A24">
        <w:trPr>
          <w:trHeight w:val="322"/>
        </w:trPr>
        <w:tc>
          <w:tcPr>
            <w:tcW w:w="541"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A52A24" w:rsidRDefault="00A52A24" w:rsidP="00A52A24">
            <w:pPr>
              <w:spacing w:line="276" w:lineRule="auto"/>
              <w:jc w:val="center"/>
              <w:rPr>
                <w:sz w:val="20"/>
                <w:szCs w:val="20"/>
                <w:lang w:eastAsia="en-US"/>
              </w:rPr>
            </w:pPr>
            <w:r>
              <w:rPr>
                <w:sz w:val="20"/>
                <w:szCs w:val="20"/>
                <w:lang w:eastAsia="en-US"/>
              </w:rPr>
              <w:t>15,16</w:t>
            </w:r>
          </w:p>
        </w:tc>
        <w:tc>
          <w:tcPr>
            <w:tcW w:w="4459"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A52A24" w:rsidRDefault="00A52A24" w:rsidP="00A52A24">
            <w:pPr>
              <w:spacing w:line="276" w:lineRule="auto"/>
              <w:rPr>
                <w:sz w:val="20"/>
                <w:szCs w:val="20"/>
                <w:lang w:eastAsia="en-US"/>
              </w:rPr>
            </w:pPr>
            <w:r>
              <w:rPr>
                <w:sz w:val="20"/>
                <w:szCs w:val="20"/>
                <w:lang w:eastAsia="en-US"/>
              </w:rPr>
              <w:t xml:space="preserve"> Final Exam</w:t>
            </w:r>
          </w:p>
        </w:tc>
      </w:tr>
    </w:tbl>
    <w:p w:rsidR="00A52A24" w:rsidRDefault="00A52A24" w:rsidP="00A52A2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52A24" w:rsidTr="00A52A24">
        <w:tc>
          <w:tcPr>
            <w:tcW w:w="603" w:type="dxa"/>
            <w:tcBorders>
              <w:top w:val="single" w:sz="12"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A52A24" w:rsidRDefault="00A52A24" w:rsidP="00A52A24">
            <w:pPr>
              <w:spacing w:line="276" w:lineRule="auto"/>
              <w:rPr>
                <w:b/>
                <w:bCs/>
                <w:sz w:val="20"/>
                <w:szCs w:val="20"/>
                <w:lang w:eastAsia="en-US"/>
              </w:rPr>
            </w:pPr>
            <w:r>
              <w:rPr>
                <w:b/>
                <w:sz w:val="20"/>
                <w:szCs w:val="20"/>
                <w:lang w:eastAsia="en-US"/>
              </w:rPr>
              <w:t>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1</w:t>
            </w:r>
          </w:p>
        </w:tc>
      </w:tr>
      <w:tr w:rsidR="00A52A24" w:rsidTr="00A52A24">
        <w:tc>
          <w:tcPr>
            <w:tcW w:w="603" w:type="dxa"/>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val="en-US"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val="en-US"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val="en-US"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val="en-US"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val="en-US" w:eastAsia="en-US"/>
              </w:rPr>
              <w:t>To evaluate the concepts, ideas and data by using scientific methods.</w:t>
            </w: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val="en-US"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val="en-US"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val="en-US" w:eastAsia="en-US"/>
              </w:rPr>
              <w:t>To be expertise at a special area of a tourism company (the services of front office, housekeeping, sales and marketing etc.)and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val="en-US"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val="en-US"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val="en-US"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val="en-US"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rPr>
                <w:sz w:val="20"/>
                <w:szCs w:val="20"/>
                <w:lang w:val="en-US" w:eastAsia="en-US"/>
              </w:rPr>
            </w:pPr>
            <w:r>
              <w:rPr>
                <w:color w:val="000000"/>
                <w:sz w:val="20"/>
                <w:szCs w:val="20"/>
                <w:lang w:val="en-US"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X</w:t>
            </w:r>
          </w:p>
        </w:tc>
      </w:tr>
      <w:tr w:rsidR="00A52A24" w:rsidTr="00A52A24">
        <w:tc>
          <w:tcPr>
            <w:tcW w:w="603" w:type="dxa"/>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val="en-US"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tcPr>
          <w:p w:rsidR="00A52A24" w:rsidRDefault="00A52A24" w:rsidP="00A52A24">
            <w:pPr>
              <w:spacing w:line="276" w:lineRule="auto"/>
              <w:jc w:val="center"/>
              <w:rPr>
                <w:b/>
                <w:bCs/>
                <w:sz w:val="20"/>
                <w:szCs w:val="20"/>
                <w:lang w:eastAsia="en-US"/>
              </w:rPr>
            </w:pPr>
          </w:p>
        </w:tc>
      </w:tr>
      <w:tr w:rsidR="00A52A24" w:rsidTr="00A52A24">
        <w:tc>
          <w:tcPr>
            <w:tcW w:w="603" w:type="dxa"/>
            <w:tcBorders>
              <w:top w:val="single" w:sz="6" w:space="0" w:color="auto"/>
              <w:left w:val="single" w:sz="12" w:space="0" w:color="auto"/>
              <w:bottom w:val="single" w:sz="6" w:space="0" w:color="auto"/>
              <w:right w:val="single" w:sz="6" w:space="0" w:color="auto"/>
            </w:tcBorders>
            <w:vAlign w:val="center"/>
            <w:hideMark/>
          </w:tcPr>
          <w:p w:rsidR="00A52A24" w:rsidRDefault="00A52A24" w:rsidP="00A52A24">
            <w:pPr>
              <w:spacing w:line="276" w:lineRule="auto"/>
              <w:jc w:val="center"/>
              <w:rPr>
                <w:sz w:val="20"/>
                <w:szCs w:val="20"/>
                <w:lang w:eastAsia="en-US"/>
              </w:rPr>
            </w:pPr>
            <w:r>
              <w:rPr>
                <w:sz w:val="20"/>
                <w:szCs w:val="20"/>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A52A24" w:rsidRDefault="00A52A24" w:rsidP="00A52A24">
            <w:pPr>
              <w:spacing w:line="276" w:lineRule="auto"/>
              <w:jc w:val="both"/>
              <w:rPr>
                <w:sz w:val="20"/>
                <w:szCs w:val="20"/>
                <w:lang w:val="en-US" w:eastAsia="en-US"/>
              </w:rPr>
            </w:pPr>
            <w:r>
              <w:rPr>
                <w:sz w:val="20"/>
                <w:szCs w:val="20"/>
                <w:lang w:val="en-US"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A52A24" w:rsidRDefault="00A52A24" w:rsidP="00A52A24">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52A24" w:rsidRDefault="00A52A24" w:rsidP="00A52A24">
            <w:pPr>
              <w:spacing w:line="276" w:lineRule="auto"/>
              <w:jc w:val="center"/>
              <w:rPr>
                <w:b/>
                <w:bCs/>
                <w:sz w:val="20"/>
                <w:szCs w:val="20"/>
                <w:lang w:eastAsia="en-US"/>
              </w:rPr>
            </w:pPr>
            <w:r>
              <w:rPr>
                <w:b/>
                <w:bCs/>
                <w:sz w:val="20"/>
                <w:szCs w:val="20"/>
                <w:lang w:eastAsia="en-US"/>
              </w:rPr>
              <w:t>X</w:t>
            </w:r>
          </w:p>
        </w:tc>
      </w:tr>
      <w:tr w:rsidR="00A52A24" w:rsidTr="00A52A24">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A52A24" w:rsidRDefault="00A52A24" w:rsidP="00A52A24">
            <w:pPr>
              <w:spacing w:line="276" w:lineRule="auto"/>
              <w:jc w:val="both"/>
              <w:rPr>
                <w:sz w:val="20"/>
                <w:szCs w:val="20"/>
                <w:lang w:eastAsia="en-US"/>
              </w:rPr>
            </w:pPr>
            <w:r>
              <w:rPr>
                <w:b/>
                <w:bCs/>
                <w:sz w:val="20"/>
                <w:szCs w:val="20"/>
                <w:lang w:eastAsia="en-US"/>
              </w:rPr>
              <w:t>1</w:t>
            </w:r>
            <w:r>
              <w:rPr>
                <w:sz w:val="20"/>
                <w:szCs w:val="20"/>
                <w:lang w:eastAsia="en-US"/>
              </w:rPr>
              <w:t xml:space="preserve">: Never </w:t>
            </w:r>
            <w:r>
              <w:rPr>
                <w:b/>
                <w:bCs/>
                <w:sz w:val="20"/>
                <w:szCs w:val="20"/>
                <w:lang w:eastAsia="en-US"/>
              </w:rPr>
              <w:t>2</w:t>
            </w:r>
            <w:r>
              <w:rPr>
                <w:sz w:val="20"/>
                <w:szCs w:val="20"/>
                <w:lang w:eastAsia="en-US"/>
              </w:rPr>
              <w:t xml:space="preserve">: Few </w:t>
            </w:r>
            <w:r>
              <w:rPr>
                <w:b/>
                <w:bCs/>
                <w:sz w:val="20"/>
                <w:szCs w:val="20"/>
                <w:lang w:eastAsia="en-US"/>
              </w:rPr>
              <w:t>3</w:t>
            </w:r>
            <w:r>
              <w:rPr>
                <w:sz w:val="20"/>
                <w:szCs w:val="20"/>
                <w:lang w:eastAsia="en-US"/>
              </w:rPr>
              <w:t>: Many</w:t>
            </w:r>
          </w:p>
        </w:tc>
      </w:tr>
    </w:tbl>
    <w:p w:rsidR="00A52A24" w:rsidRDefault="00A52A24" w:rsidP="00A52A24">
      <w:pPr>
        <w:spacing w:line="360" w:lineRule="auto"/>
      </w:pPr>
      <w:r>
        <w:rPr>
          <w:b/>
          <w:sz w:val="20"/>
          <w:szCs w:val="20"/>
          <w:lang w:val="en-US"/>
        </w:rPr>
        <w:t>Instructor Name</w:t>
      </w:r>
      <w:r>
        <w:rPr>
          <w:b/>
          <w:sz w:val="20"/>
          <w:szCs w:val="20"/>
        </w:rPr>
        <w:t xml:space="preserve"> :</w:t>
      </w:r>
      <w:r>
        <w:rPr>
          <w:sz w:val="20"/>
          <w:szCs w:val="20"/>
        </w:rPr>
        <w:t xml:space="preserve">   </w:t>
      </w:r>
    </w:p>
    <w:p w:rsidR="00A52A24" w:rsidRDefault="00A52A24" w:rsidP="00A52A24">
      <w:pPr>
        <w:outlineLvl w:val="0"/>
      </w:pPr>
    </w:p>
    <w:p w:rsidR="00A52A24" w:rsidRDefault="00A52A24" w:rsidP="00A52A24"/>
    <w:p w:rsidR="00A52A24" w:rsidRDefault="00A52A24">
      <w:pPr>
        <w:rPr>
          <w:sz w:val="20"/>
          <w:szCs w:val="20"/>
        </w:rPr>
      </w:pPr>
    </w:p>
    <w:p w:rsidR="00A52A24" w:rsidRDefault="00A52A24">
      <w:pPr>
        <w:rPr>
          <w:sz w:val="20"/>
          <w:szCs w:val="20"/>
        </w:rPr>
      </w:pPr>
    </w:p>
    <w:p w:rsidR="00A52A24" w:rsidRDefault="00A52A24">
      <w:pPr>
        <w:rPr>
          <w:sz w:val="20"/>
          <w:szCs w:val="20"/>
        </w:rPr>
      </w:pPr>
    </w:p>
    <w:p w:rsidR="00A52A24" w:rsidRDefault="00A52A24">
      <w:pPr>
        <w:rPr>
          <w:sz w:val="20"/>
          <w:szCs w:val="20"/>
        </w:rPr>
      </w:pPr>
    </w:p>
    <w:p w:rsidR="00A52A24" w:rsidRDefault="00A52A24">
      <w:pPr>
        <w:rPr>
          <w:sz w:val="20"/>
          <w:szCs w:val="20"/>
        </w:rPr>
      </w:pPr>
    </w:p>
    <w:p w:rsidR="00A52A24" w:rsidRDefault="00A52A24">
      <w:pPr>
        <w:rPr>
          <w:sz w:val="20"/>
          <w:szCs w:val="20"/>
        </w:rPr>
      </w:pPr>
    </w:p>
    <w:p w:rsidR="003C5C95" w:rsidRPr="00B03C95" w:rsidRDefault="003C5C95" w:rsidP="003C5C95">
      <w:pPr>
        <w:spacing w:line="360" w:lineRule="auto"/>
        <w:rPr>
          <w:sz w:val="20"/>
          <w:szCs w:val="20"/>
        </w:rPr>
      </w:pPr>
      <w:r w:rsidRPr="00B03C95">
        <w:rPr>
          <w:noProof/>
          <w:sz w:val="20"/>
          <w:szCs w:val="20"/>
        </w:rPr>
        <w:lastRenderedPageBreak/>
        <w:drawing>
          <wp:inline distT="0" distB="0" distL="0" distR="0" wp14:anchorId="3E984EB8" wp14:editId="7410BC3C">
            <wp:extent cx="728980" cy="728980"/>
            <wp:effectExtent l="0" t="0" r="0" b="0"/>
            <wp:docPr id="2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B03C95">
        <w:rPr>
          <w:b/>
          <w:bCs/>
          <w:sz w:val="20"/>
          <w:szCs w:val="20"/>
        </w:rPr>
        <w:t>ESOGU Tourism Faculty Course Information Form</w:t>
      </w:r>
    </w:p>
    <w:p w:rsidR="003C5C95" w:rsidRPr="00B03C95"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B03C95" w:rsidTr="003C5C95">
        <w:tc>
          <w:tcPr>
            <w:tcW w:w="1167" w:type="dxa"/>
            <w:vAlign w:val="center"/>
          </w:tcPr>
          <w:p w:rsidR="003C5C95" w:rsidRPr="00B03C95" w:rsidRDefault="003C5C95" w:rsidP="003C5C95">
            <w:pPr>
              <w:outlineLvl w:val="0"/>
              <w:rPr>
                <w:b/>
                <w:bCs/>
                <w:sz w:val="20"/>
                <w:szCs w:val="20"/>
              </w:rPr>
            </w:pPr>
            <w:r w:rsidRPr="00B03C95">
              <w:rPr>
                <w:b/>
                <w:bCs/>
                <w:sz w:val="20"/>
                <w:szCs w:val="20"/>
              </w:rPr>
              <w:t>TERM</w:t>
            </w:r>
          </w:p>
        </w:tc>
        <w:tc>
          <w:tcPr>
            <w:tcW w:w="1527" w:type="dxa"/>
            <w:vAlign w:val="center"/>
          </w:tcPr>
          <w:p w:rsidR="003C5C95" w:rsidRPr="00B03C95" w:rsidRDefault="003C5C95" w:rsidP="003C5C95">
            <w:pPr>
              <w:outlineLvl w:val="0"/>
              <w:rPr>
                <w:sz w:val="20"/>
                <w:szCs w:val="20"/>
              </w:rPr>
            </w:pPr>
            <w:r w:rsidRPr="00B03C95">
              <w:rPr>
                <w:sz w:val="20"/>
                <w:szCs w:val="20"/>
              </w:rPr>
              <w:t xml:space="preserve">Fall </w:t>
            </w:r>
          </w:p>
        </w:tc>
      </w:tr>
    </w:tbl>
    <w:p w:rsidR="003C5C95" w:rsidRPr="00B03C95"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B03C95" w:rsidTr="003C5C95">
        <w:tc>
          <w:tcPr>
            <w:tcW w:w="1828" w:type="dxa"/>
            <w:vAlign w:val="center"/>
          </w:tcPr>
          <w:p w:rsidR="003C5C95" w:rsidRPr="00B03C95" w:rsidRDefault="003C5C95" w:rsidP="003C5C95">
            <w:pPr>
              <w:jc w:val="center"/>
              <w:outlineLvl w:val="0"/>
              <w:rPr>
                <w:b/>
                <w:bCs/>
                <w:sz w:val="20"/>
                <w:szCs w:val="20"/>
              </w:rPr>
            </w:pPr>
            <w:r w:rsidRPr="00B03C95">
              <w:rPr>
                <w:b/>
                <w:bCs/>
                <w:sz w:val="20"/>
                <w:szCs w:val="20"/>
              </w:rPr>
              <w:t>COURSE CODE</w:t>
            </w:r>
          </w:p>
        </w:tc>
        <w:tc>
          <w:tcPr>
            <w:tcW w:w="2600" w:type="dxa"/>
            <w:vAlign w:val="center"/>
          </w:tcPr>
          <w:p w:rsidR="003C5C95" w:rsidRPr="00B03C95" w:rsidRDefault="003C5C95" w:rsidP="003C5C95">
            <w:pPr>
              <w:outlineLvl w:val="0"/>
              <w:rPr>
                <w:sz w:val="20"/>
                <w:szCs w:val="20"/>
              </w:rPr>
            </w:pPr>
          </w:p>
        </w:tc>
        <w:tc>
          <w:tcPr>
            <w:tcW w:w="1794" w:type="dxa"/>
            <w:vAlign w:val="center"/>
          </w:tcPr>
          <w:p w:rsidR="003C5C95" w:rsidRPr="00B03C95" w:rsidRDefault="003C5C95" w:rsidP="003C5C95">
            <w:pPr>
              <w:jc w:val="center"/>
              <w:outlineLvl w:val="0"/>
              <w:rPr>
                <w:b/>
                <w:bCs/>
                <w:sz w:val="20"/>
                <w:szCs w:val="20"/>
              </w:rPr>
            </w:pPr>
            <w:r w:rsidRPr="00B03C95">
              <w:rPr>
                <w:b/>
                <w:bCs/>
                <w:sz w:val="20"/>
                <w:szCs w:val="20"/>
              </w:rPr>
              <w:t>COURSE NAME</w:t>
            </w:r>
          </w:p>
        </w:tc>
        <w:tc>
          <w:tcPr>
            <w:tcW w:w="3951" w:type="dxa"/>
          </w:tcPr>
          <w:p w:rsidR="003C5C95" w:rsidRPr="00B03C95" w:rsidRDefault="003C5C95" w:rsidP="003C5C95">
            <w:pPr>
              <w:outlineLvl w:val="0"/>
              <w:rPr>
                <w:sz w:val="20"/>
                <w:szCs w:val="20"/>
              </w:rPr>
            </w:pPr>
            <w:r w:rsidRPr="00B03C95">
              <w:rPr>
                <w:sz w:val="20"/>
                <w:szCs w:val="20"/>
              </w:rPr>
              <w:t>Foreign Language V</w:t>
            </w:r>
            <w:bookmarkStart w:id="28" w:name="foreınglanguage5"/>
            <w:bookmarkEnd w:id="28"/>
          </w:p>
        </w:tc>
      </w:tr>
    </w:tbl>
    <w:p w:rsidR="003C5C95" w:rsidRPr="00B03C95" w:rsidRDefault="003C5C95" w:rsidP="003C5C95">
      <w:pPr>
        <w:outlineLvl w:val="0"/>
        <w:rPr>
          <w:sz w:val="20"/>
          <w:szCs w:val="20"/>
        </w:rPr>
      </w:pPr>
      <w:r w:rsidRPr="00B03C95">
        <w:rPr>
          <w:b/>
          <w:bCs/>
          <w:sz w:val="20"/>
          <w:szCs w:val="20"/>
        </w:rPr>
        <w:t xml:space="preserve">                                                   </w:t>
      </w:r>
      <w:r w:rsidRPr="00B03C95">
        <w:rPr>
          <w:b/>
          <w:bCs/>
          <w:sz w:val="20"/>
          <w:szCs w:val="20"/>
        </w:rPr>
        <w:tab/>
      </w:r>
      <w:r w:rsidRPr="00B03C95">
        <w:rPr>
          <w:b/>
          <w:bCs/>
          <w:sz w:val="20"/>
          <w:szCs w:val="20"/>
        </w:rPr>
        <w:tab/>
      </w:r>
      <w:r w:rsidRPr="00B03C95">
        <w:rPr>
          <w:b/>
          <w:bCs/>
          <w:sz w:val="20"/>
          <w:szCs w:val="20"/>
        </w:rPr>
        <w:tab/>
      </w:r>
      <w:r w:rsidRPr="00B03C95">
        <w:rPr>
          <w:b/>
          <w:bCs/>
          <w:sz w:val="20"/>
          <w:szCs w:val="20"/>
        </w:rPr>
        <w:tab/>
      </w:r>
      <w:r w:rsidRPr="00B03C95">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6"/>
        <w:gridCol w:w="799"/>
        <w:gridCol w:w="1555"/>
      </w:tblGrid>
      <w:tr w:rsidR="003C5C95" w:rsidRPr="00B03C95" w:rsidTr="003C5C95">
        <w:trPr>
          <w:trHeight w:val="383"/>
        </w:trPr>
        <w:tc>
          <w:tcPr>
            <w:tcW w:w="688" w:type="pct"/>
            <w:vMerge w:val="restart"/>
            <w:tcBorders>
              <w:top w:val="single" w:sz="12" w:space="0" w:color="auto"/>
              <w:right w:val="single" w:sz="12" w:space="0" w:color="auto"/>
            </w:tcBorders>
            <w:vAlign w:val="center"/>
          </w:tcPr>
          <w:p w:rsidR="003C5C95" w:rsidRPr="00B03C95" w:rsidRDefault="003C5C95" w:rsidP="003C5C95">
            <w:pPr>
              <w:rPr>
                <w:b/>
                <w:bCs/>
                <w:sz w:val="20"/>
                <w:szCs w:val="20"/>
              </w:rPr>
            </w:pPr>
            <w:r w:rsidRPr="00B03C95">
              <w:rPr>
                <w:b/>
                <w:bCs/>
                <w:sz w:val="20"/>
                <w:szCs w:val="20"/>
              </w:rPr>
              <w:t>SEMESTER</w:t>
            </w:r>
          </w:p>
          <w:p w:rsidR="003C5C95" w:rsidRPr="00B03C95"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B03C95" w:rsidRDefault="003C5C95" w:rsidP="003C5C95">
            <w:pPr>
              <w:jc w:val="center"/>
              <w:rPr>
                <w:b/>
                <w:bCs/>
                <w:sz w:val="20"/>
                <w:szCs w:val="20"/>
              </w:rPr>
            </w:pPr>
            <w:r w:rsidRPr="00B03C95">
              <w:rPr>
                <w:b/>
                <w:sz w:val="20"/>
                <w:szCs w:val="20"/>
              </w:rPr>
              <w:t>WEEKLY COURSE HOURS</w:t>
            </w:r>
          </w:p>
        </w:tc>
        <w:tc>
          <w:tcPr>
            <w:tcW w:w="2503" w:type="pct"/>
            <w:gridSpan w:val="6"/>
            <w:tcBorders>
              <w:top w:val="single" w:sz="12" w:space="0" w:color="auto"/>
              <w:left w:val="single" w:sz="12" w:space="0" w:color="auto"/>
            </w:tcBorders>
            <w:vAlign w:val="center"/>
          </w:tcPr>
          <w:p w:rsidR="003C5C95" w:rsidRPr="00B03C95" w:rsidRDefault="003C5C95" w:rsidP="003C5C95">
            <w:pPr>
              <w:jc w:val="center"/>
              <w:rPr>
                <w:b/>
                <w:bCs/>
                <w:sz w:val="20"/>
                <w:szCs w:val="20"/>
              </w:rPr>
            </w:pPr>
            <w:r w:rsidRPr="00B03C95">
              <w:rPr>
                <w:b/>
                <w:bCs/>
                <w:sz w:val="20"/>
                <w:szCs w:val="20"/>
              </w:rPr>
              <w:t>COURSE</w:t>
            </w:r>
          </w:p>
        </w:tc>
      </w:tr>
      <w:tr w:rsidR="003C5C95" w:rsidRPr="00B03C95" w:rsidTr="003C5C95">
        <w:trPr>
          <w:trHeight w:val="382"/>
        </w:trPr>
        <w:tc>
          <w:tcPr>
            <w:tcW w:w="688" w:type="pct"/>
            <w:vMerge/>
            <w:tcBorders>
              <w:right w:val="single" w:sz="12" w:space="0" w:color="auto"/>
            </w:tcBorders>
          </w:tcPr>
          <w:p w:rsidR="003C5C95" w:rsidRPr="00B03C95" w:rsidRDefault="003C5C95" w:rsidP="003C5C95">
            <w:pPr>
              <w:rPr>
                <w:b/>
                <w:bCs/>
                <w:sz w:val="20"/>
                <w:szCs w:val="20"/>
              </w:rPr>
            </w:pPr>
          </w:p>
        </w:tc>
        <w:tc>
          <w:tcPr>
            <w:tcW w:w="626" w:type="pct"/>
            <w:gridSpan w:val="2"/>
            <w:tcBorders>
              <w:left w:val="single" w:sz="12" w:space="0" w:color="auto"/>
            </w:tcBorders>
            <w:vAlign w:val="center"/>
          </w:tcPr>
          <w:p w:rsidR="003C5C95" w:rsidRPr="00B03C95" w:rsidRDefault="003C5C95" w:rsidP="003C5C95">
            <w:pPr>
              <w:spacing w:line="276" w:lineRule="auto"/>
              <w:jc w:val="center"/>
              <w:rPr>
                <w:b/>
                <w:sz w:val="20"/>
                <w:szCs w:val="20"/>
              </w:rPr>
            </w:pPr>
            <w:r w:rsidRPr="00B03C95">
              <w:rPr>
                <w:b/>
                <w:sz w:val="20"/>
                <w:szCs w:val="20"/>
              </w:rPr>
              <w:t>Theoretical</w:t>
            </w:r>
          </w:p>
        </w:tc>
        <w:tc>
          <w:tcPr>
            <w:tcW w:w="487" w:type="pct"/>
            <w:gridSpan w:val="2"/>
            <w:vAlign w:val="center"/>
          </w:tcPr>
          <w:p w:rsidR="003C5C95" w:rsidRPr="00B03C95" w:rsidRDefault="003C5C95" w:rsidP="003C5C95">
            <w:pPr>
              <w:spacing w:line="276" w:lineRule="auto"/>
              <w:jc w:val="center"/>
              <w:rPr>
                <w:b/>
                <w:sz w:val="20"/>
                <w:szCs w:val="20"/>
              </w:rPr>
            </w:pPr>
            <w:r w:rsidRPr="00B03C95">
              <w:rPr>
                <w:b/>
                <w:sz w:val="20"/>
                <w:szCs w:val="20"/>
              </w:rPr>
              <w:t>Practice</w:t>
            </w:r>
          </w:p>
        </w:tc>
        <w:tc>
          <w:tcPr>
            <w:tcW w:w="696" w:type="pct"/>
            <w:tcBorders>
              <w:right w:val="single" w:sz="12" w:space="0" w:color="auto"/>
            </w:tcBorders>
            <w:vAlign w:val="center"/>
          </w:tcPr>
          <w:p w:rsidR="003C5C95" w:rsidRPr="00B03C95" w:rsidRDefault="003C5C95" w:rsidP="003C5C95">
            <w:pPr>
              <w:spacing w:line="276" w:lineRule="auto"/>
              <w:ind w:left="-111" w:right="-108"/>
              <w:jc w:val="center"/>
              <w:rPr>
                <w:b/>
                <w:sz w:val="20"/>
                <w:szCs w:val="20"/>
              </w:rPr>
            </w:pPr>
            <w:r w:rsidRPr="00B03C95">
              <w:rPr>
                <w:b/>
                <w:sz w:val="20"/>
                <w:szCs w:val="20"/>
              </w:rPr>
              <w:t>Laboratory</w:t>
            </w:r>
          </w:p>
        </w:tc>
        <w:tc>
          <w:tcPr>
            <w:tcW w:w="418" w:type="pct"/>
            <w:gridSpan w:val="2"/>
            <w:vAlign w:val="center"/>
          </w:tcPr>
          <w:p w:rsidR="003C5C95" w:rsidRPr="00B03C95" w:rsidRDefault="003C5C95" w:rsidP="003C5C95">
            <w:pPr>
              <w:spacing w:line="276" w:lineRule="auto"/>
              <w:jc w:val="center"/>
              <w:rPr>
                <w:b/>
                <w:sz w:val="20"/>
                <w:szCs w:val="20"/>
              </w:rPr>
            </w:pPr>
            <w:r w:rsidRPr="00B03C95">
              <w:rPr>
                <w:b/>
                <w:sz w:val="20"/>
                <w:szCs w:val="20"/>
              </w:rPr>
              <w:t>CREDITS</w:t>
            </w:r>
          </w:p>
        </w:tc>
        <w:tc>
          <w:tcPr>
            <w:tcW w:w="348" w:type="pct"/>
            <w:vAlign w:val="center"/>
          </w:tcPr>
          <w:p w:rsidR="003C5C95" w:rsidRPr="00B03C95" w:rsidRDefault="003C5C95" w:rsidP="003C5C95">
            <w:pPr>
              <w:spacing w:line="276" w:lineRule="auto"/>
              <w:ind w:left="-111" w:right="-108"/>
              <w:jc w:val="center"/>
              <w:rPr>
                <w:b/>
                <w:sz w:val="20"/>
                <w:szCs w:val="20"/>
              </w:rPr>
            </w:pPr>
            <w:r w:rsidRPr="00B03C95">
              <w:rPr>
                <w:b/>
                <w:sz w:val="20"/>
                <w:szCs w:val="20"/>
              </w:rPr>
              <w:t>ECTS</w:t>
            </w:r>
          </w:p>
        </w:tc>
        <w:tc>
          <w:tcPr>
            <w:tcW w:w="974" w:type="pct"/>
            <w:gridSpan w:val="2"/>
            <w:vAlign w:val="center"/>
          </w:tcPr>
          <w:p w:rsidR="003C5C95" w:rsidRPr="00B03C95" w:rsidRDefault="003C5C95" w:rsidP="003C5C95">
            <w:pPr>
              <w:spacing w:line="276" w:lineRule="auto"/>
              <w:jc w:val="center"/>
              <w:rPr>
                <w:b/>
                <w:sz w:val="20"/>
                <w:szCs w:val="20"/>
              </w:rPr>
            </w:pPr>
            <w:r w:rsidRPr="00B03C95">
              <w:rPr>
                <w:b/>
                <w:sz w:val="20"/>
                <w:szCs w:val="20"/>
              </w:rPr>
              <w:t xml:space="preserve"> TYPE</w:t>
            </w:r>
          </w:p>
        </w:tc>
        <w:tc>
          <w:tcPr>
            <w:tcW w:w="763" w:type="pct"/>
            <w:vAlign w:val="center"/>
          </w:tcPr>
          <w:p w:rsidR="003C5C95" w:rsidRPr="00B03C95" w:rsidRDefault="003C5C95" w:rsidP="003C5C95">
            <w:pPr>
              <w:spacing w:line="276" w:lineRule="auto"/>
              <w:jc w:val="center"/>
              <w:rPr>
                <w:b/>
                <w:sz w:val="20"/>
                <w:szCs w:val="20"/>
              </w:rPr>
            </w:pPr>
            <w:r w:rsidRPr="00B03C95">
              <w:rPr>
                <w:b/>
                <w:sz w:val="20"/>
                <w:szCs w:val="20"/>
              </w:rPr>
              <w:t>LANGUAGE</w:t>
            </w:r>
          </w:p>
        </w:tc>
      </w:tr>
      <w:tr w:rsidR="003C5C95" w:rsidRPr="00B03C95" w:rsidTr="003C5C95">
        <w:trPr>
          <w:trHeight w:val="367"/>
        </w:trPr>
        <w:tc>
          <w:tcPr>
            <w:tcW w:w="688" w:type="pct"/>
            <w:tcBorders>
              <w:bottom w:val="single" w:sz="12" w:space="0" w:color="auto"/>
              <w:right w:val="single" w:sz="12" w:space="0" w:color="auto"/>
            </w:tcBorders>
            <w:vAlign w:val="center"/>
          </w:tcPr>
          <w:p w:rsidR="003C5C95" w:rsidRPr="00B03C95" w:rsidRDefault="003C5C95" w:rsidP="003C5C95">
            <w:pPr>
              <w:jc w:val="center"/>
              <w:rPr>
                <w:sz w:val="20"/>
                <w:szCs w:val="20"/>
              </w:rPr>
            </w:pPr>
            <w:r w:rsidRPr="00B03C95">
              <w:rPr>
                <w:sz w:val="20"/>
                <w:szCs w:val="20"/>
              </w:rPr>
              <w:t>V</w:t>
            </w:r>
          </w:p>
        </w:tc>
        <w:tc>
          <w:tcPr>
            <w:tcW w:w="626" w:type="pct"/>
            <w:gridSpan w:val="2"/>
            <w:tcBorders>
              <w:left w:val="single" w:sz="12" w:space="0" w:color="auto"/>
              <w:bottom w:val="single" w:sz="12" w:space="0" w:color="auto"/>
            </w:tcBorders>
            <w:vAlign w:val="center"/>
          </w:tcPr>
          <w:p w:rsidR="003C5C95" w:rsidRPr="00B03C95" w:rsidRDefault="003C5C95" w:rsidP="003C5C95">
            <w:pPr>
              <w:jc w:val="center"/>
              <w:rPr>
                <w:sz w:val="20"/>
                <w:szCs w:val="20"/>
              </w:rPr>
            </w:pPr>
            <w:r w:rsidRPr="00B03C95">
              <w:rPr>
                <w:sz w:val="20"/>
                <w:szCs w:val="20"/>
              </w:rPr>
              <w:t>8</w:t>
            </w:r>
          </w:p>
        </w:tc>
        <w:tc>
          <w:tcPr>
            <w:tcW w:w="487" w:type="pct"/>
            <w:gridSpan w:val="2"/>
            <w:tcBorders>
              <w:bottom w:val="single" w:sz="12" w:space="0" w:color="auto"/>
            </w:tcBorders>
            <w:vAlign w:val="center"/>
          </w:tcPr>
          <w:p w:rsidR="003C5C95" w:rsidRPr="00B03C95" w:rsidRDefault="003C5C95" w:rsidP="003C5C95">
            <w:pPr>
              <w:jc w:val="center"/>
              <w:rPr>
                <w:sz w:val="20"/>
                <w:szCs w:val="20"/>
              </w:rPr>
            </w:pPr>
            <w:r w:rsidRPr="00B03C95">
              <w:rPr>
                <w:sz w:val="20"/>
                <w:szCs w:val="20"/>
              </w:rPr>
              <w:t>0</w:t>
            </w:r>
          </w:p>
        </w:tc>
        <w:tc>
          <w:tcPr>
            <w:tcW w:w="696" w:type="pct"/>
            <w:tcBorders>
              <w:bottom w:val="single" w:sz="12" w:space="0" w:color="auto"/>
              <w:right w:val="single" w:sz="12" w:space="0" w:color="auto"/>
            </w:tcBorders>
            <w:vAlign w:val="center"/>
          </w:tcPr>
          <w:p w:rsidR="003C5C95" w:rsidRPr="00B03C95" w:rsidRDefault="003C5C95" w:rsidP="003C5C95">
            <w:pPr>
              <w:jc w:val="center"/>
              <w:rPr>
                <w:sz w:val="20"/>
                <w:szCs w:val="20"/>
              </w:rPr>
            </w:pPr>
            <w:r w:rsidRPr="00B03C95">
              <w:rPr>
                <w:sz w:val="20"/>
                <w:szCs w:val="20"/>
              </w:rPr>
              <w:t>0</w:t>
            </w:r>
          </w:p>
        </w:tc>
        <w:tc>
          <w:tcPr>
            <w:tcW w:w="418" w:type="pct"/>
            <w:gridSpan w:val="2"/>
            <w:tcBorders>
              <w:bottom w:val="single" w:sz="12" w:space="0" w:color="auto"/>
            </w:tcBorders>
            <w:vAlign w:val="center"/>
          </w:tcPr>
          <w:p w:rsidR="003C5C95" w:rsidRPr="00B03C95" w:rsidRDefault="003C5C95" w:rsidP="003C5C95">
            <w:pPr>
              <w:jc w:val="center"/>
              <w:rPr>
                <w:sz w:val="20"/>
                <w:szCs w:val="20"/>
              </w:rPr>
            </w:pPr>
            <w:r w:rsidRPr="00B03C95">
              <w:rPr>
                <w:sz w:val="20"/>
                <w:szCs w:val="20"/>
              </w:rPr>
              <w:t>8</w:t>
            </w:r>
          </w:p>
        </w:tc>
        <w:tc>
          <w:tcPr>
            <w:tcW w:w="348" w:type="pct"/>
            <w:tcBorders>
              <w:bottom w:val="single" w:sz="12" w:space="0" w:color="auto"/>
            </w:tcBorders>
            <w:vAlign w:val="center"/>
          </w:tcPr>
          <w:p w:rsidR="003C5C95" w:rsidRPr="00B03C95" w:rsidRDefault="003C5C95" w:rsidP="003C5C95">
            <w:pPr>
              <w:jc w:val="center"/>
              <w:rPr>
                <w:sz w:val="20"/>
                <w:szCs w:val="20"/>
              </w:rPr>
            </w:pPr>
            <w:r w:rsidRPr="00B03C95">
              <w:rPr>
                <w:sz w:val="20"/>
                <w:szCs w:val="20"/>
              </w:rPr>
              <w:t>10</w:t>
            </w:r>
          </w:p>
        </w:tc>
        <w:tc>
          <w:tcPr>
            <w:tcW w:w="974" w:type="pct"/>
            <w:gridSpan w:val="2"/>
            <w:tcBorders>
              <w:bottom w:val="single" w:sz="12" w:space="0" w:color="auto"/>
            </w:tcBorders>
            <w:vAlign w:val="center"/>
          </w:tcPr>
          <w:p w:rsidR="003C5C95" w:rsidRPr="00B03C95" w:rsidRDefault="003C5C95" w:rsidP="003C5C95">
            <w:pPr>
              <w:jc w:val="center"/>
              <w:rPr>
                <w:sz w:val="20"/>
                <w:szCs w:val="20"/>
                <w:vertAlign w:val="superscript"/>
              </w:rPr>
            </w:pPr>
            <w:r w:rsidRPr="00B03C95">
              <w:rPr>
                <w:sz w:val="20"/>
                <w:szCs w:val="20"/>
                <w:vertAlign w:val="superscript"/>
              </w:rPr>
              <w:t>CORE ( X  )  ELECTIVE (  )</w:t>
            </w:r>
          </w:p>
        </w:tc>
        <w:tc>
          <w:tcPr>
            <w:tcW w:w="763" w:type="pct"/>
            <w:tcBorders>
              <w:bottom w:val="single" w:sz="12" w:space="0" w:color="auto"/>
            </w:tcBorders>
          </w:tcPr>
          <w:p w:rsidR="003C5C95" w:rsidRPr="00B03C95" w:rsidRDefault="003C5C95" w:rsidP="003C5C95">
            <w:pPr>
              <w:jc w:val="center"/>
              <w:rPr>
                <w:sz w:val="20"/>
                <w:szCs w:val="20"/>
              </w:rPr>
            </w:pPr>
            <w:r w:rsidRPr="00B03C95">
              <w:rPr>
                <w:sz w:val="20"/>
                <w:szCs w:val="20"/>
              </w:rPr>
              <w:t xml:space="preserve">English </w:t>
            </w:r>
          </w:p>
        </w:tc>
      </w:tr>
      <w:tr w:rsidR="003C5C95" w:rsidRPr="00B03C95"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B03C95" w:rsidRDefault="003C5C95" w:rsidP="003C5C95">
            <w:pPr>
              <w:jc w:val="center"/>
              <w:rPr>
                <w:b/>
                <w:bCs/>
                <w:sz w:val="20"/>
                <w:szCs w:val="20"/>
              </w:rPr>
            </w:pPr>
            <w:r w:rsidRPr="00B03C95">
              <w:rPr>
                <w:b/>
                <w:sz w:val="20"/>
                <w:szCs w:val="20"/>
              </w:rPr>
              <w:t>COURSE CATEGORY</w:t>
            </w:r>
          </w:p>
        </w:tc>
      </w:tr>
      <w:tr w:rsidR="003C5C95" w:rsidRPr="00B03C95"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B03C95" w:rsidRDefault="003C5C95" w:rsidP="003C5C95">
            <w:pPr>
              <w:spacing w:line="276" w:lineRule="auto"/>
              <w:jc w:val="center"/>
              <w:rPr>
                <w:b/>
                <w:sz w:val="20"/>
                <w:szCs w:val="20"/>
              </w:rPr>
            </w:pPr>
            <w:r w:rsidRPr="00B03C95">
              <w:rPr>
                <w:sz w:val="20"/>
                <w:szCs w:val="20"/>
              </w:rPr>
              <w:t>Supportive Courses</w:t>
            </w:r>
          </w:p>
        </w:tc>
        <w:tc>
          <w:tcPr>
            <w:tcW w:w="1024" w:type="pct"/>
            <w:gridSpan w:val="3"/>
            <w:tcBorders>
              <w:top w:val="single" w:sz="12" w:space="0" w:color="auto"/>
            </w:tcBorders>
            <w:vAlign w:val="center"/>
          </w:tcPr>
          <w:p w:rsidR="003C5C95" w:rsidRPr="00B03C95" w:rsidRDefault="003C5C95" w:rsidP="003C5C95">
            <w:pPr>
              <w:spacing w:line="276" w:lineRule="auto"/>
              <w:jc w:val="center"/>
              <w:rPr>
                <w:sz w:val="20"/>
                <w:szCs w:val="20"/>
              </w:rPr>
            </w:pPr>
            <w:r w:rsidRPr="00B03C95">
              <w:rPr>
                <w:sz w:val="20"/>
                <w:szCs w:val="20"/>
              </w:rPr>
              <w:t>Basic Vocational</w:t>
            </w:r>
          </w:p>
        </w:tc>
        <w:tc>
          <w:tcPr>
            <w:tcW w:w="957" w:type="pct"/>
            <w:gridSpan w:val="2"/>
            <w:tcBorders>
              <w:top w:val="single" w:sz="12" w:space="0" w:color="auto"/>
            </w:tcBorders>
            <w:vAlign w:val="center"/>
          </w:tcPr>
          <w:p w:rsidR="003C5C95" w:rsidRPr="00B03C95" w:rsidRDefault="003C5C95" w:rsidP="003C5C95">
            <w:pPr>
              <w:spacing w:line="276" w:lineRule="auto"/>
              <w:jc w:val="center"/>
              <w:rPr>
                <w:b/>
                <w:sz w:val="20"/>
                <w:szCs w:val="20"/>
              </w:rPr>
            </w:pPr>
            <w:r w:rsidRPr="00B03C95">
              <w:rPr>
                <w:sz w:val="20"/>
                <w:szCs w:val="20"/>
              </w:rPr>
              <w:t>Proficiency/Field</w:t>
            </w:r>
          </w:p>
        </w:tc>
        <w:tc>
          <w:tcPr>
            <w:tcW w:w="1087" w:type="pct"/>
            <w:gridSpan w:val="3"/>
            <w:tcBorders>
              <w:top w:val="single" w:sz="12" w:space="0" w:color="auto"/>
            </w:tcBorders>
            <w:vAlign w:val="center"/>
          </w:tcPr>
          <w:p w:rsidR="003C5C95" w:rsidRPr="00B03C95" w:rsidRDefault="003C5C95" w:rsidP="003C5C95">
            <w:pPr>
              <w:spacing w:line="276" w:lineRule="auto"/>
              <w:jc w:val="center"/>
              <w:rPr>
                <w:b/>
                <w:sz w:val="20"/>
                <w:szCs w:val="20"/>
              </w:rPr>
            </w:pPr>
            <w:r w:rsidRPr="00B03C95">
              <w:rPr>
                <w:sz w:val="20"/>
                <w:szCs w:val="20"/>
              </w:rPr>
              <w:t>Human, Communication, and Management Skills</w:t>
            </w:r>
          </w:p>
        </w:tc>
        <w:tc>
          <w:tcPr>
            <w:tcW w:w="1155" w:type="pct"/>
            <w:gridSpan w:val="2"/>
            <w:tcBorders>
              <w:top w:val="single" w:sz="12" w:space="0" w:color="auto"/>
            </w:tcBorders>
            <w:vAlign w:val="center"/>
          </w:tcPr>
          <w:p w:rsidR="003C5C95" w:rsidRPr="00B03C95" w:rsidRDefault="003C5C95" w:rsidP="003C5C95">
            <w:pPr>
              <w:spacing w:line="276" w:lineRule="auto"/>
              <w:jc w:val="center"/>
              <w:rPr>
                <w:b/>
                <w:sz w:val="20"/>
                <w:szCs w:val="20"/>
              </w:rPr>
            </w:pPr>
            <w:r w:rsidRPr="00B03C95">
              <w:rPr>
                <w:sz w:val="20"/>
                <w:szCs w:val="20"/>
              </w:rPr>
              <w:t>Transferable Skills</w:t>
            </w:r>
          </w:p>
        </w:tc>
      </w:tr>
      <w:tr w:rsidR="003C5C95" w:rsidRPr="00B03C95"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B03C95"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B03C95" w:rsidRDefault="003C5C95" w:rsidP="003C5C95">
            <w:pPr>
              <w:jc w:val="center"/>
              <w:rPr>
                <w:sz w:val="20"/>
                <w:szCs w:val="20"/>
              </w:rPr>
            </w:pPr>
            <w:r w:rsidRPr="00B03C95">
              <w:rPr>
                <w:sz w:val="20"/>
                <w:szCs w:val="20"/>
              </w:rPr>
              <w:t>X</w:t>
            </w:r>
          </w:p>
        </w:tc>
        <w:tc>
          <w:tcPr>
            <w:tcW w:w="957" w:type="pct"/>
            <w:gridSpan w:val="2"/>
            <w:tcBorders>
              <w:left w:val="single" w:sz="4" w:space="0" w:color="auto"/>
              <w:bottom w:val="single" w:sz="12" w:space="0" w:color="auto"/>
            </w:tcBorders>
          </w:tcPr>
          <w:p w:rsidR="003C5C95" w:rsidRPr="00B03C95" w:rsidRDefault="003C5C95" w:rsidP="003C5C95">
            <w:pPr>
              <w:jc w:val="center"/>
              <w:rPr>
                <w:sz w:val="20"/>
                <w:szCs w:val="20"/>
              </w:rPr>
            </w:pPr>
            <w:r w:rsidRPr="00B03C95">
              <w:rPr>
                <w:sz w:val="20"/>
                <w:szCs w:val="20"/>
              </w:rPr>
              <w:t xml:space="preserve"> </w:t>
            </w:r>
          </w:p>
        </w:tc>
        <w:tc>
          <w:tcPr>
            <w:tcW w:w="1087" w:type="pct"/>
            <w:gridSpan w:val="3"/>
            <w:tcBorders>
              <w:left w:val="single" w:sz="4" w:space="0" w:color="auto"/>
              <w:bottom w:val="single" w:sz="12" w:space="0" w:color="auto"/>
            </w:tcBorders>
          </w:tcPr>
          <w:p w:rsidR="003C5C95" w:rsidRPr="00B03C95"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B03C95" w:rsidRDefault="003C5C95" w:rsidP="003C5C95">
            <w:pPr>
              <w:jc w:val="center"/>
              <w:rPr>
                <w:sz w:val="20"/>
                <w:szCs w:val="20"/>
              </w:rPr>
            </w:pPr>
          </w:p>
        </w:tc>
      </w:tr>
      <w:tr w:rsidR="003C5C95" w:rsidRPr="00B03C95" w:rsidTr="003C5C95">
        <w:trPr>
          <w:trHeight w:val="324"/>
        </w:trPr>
        <w:tc>
          <w:tcPr>
            <w:tcW w:w="5000" w:type="pct"/>
            <w:gridSpan w:val="12"/>
            <w:tcBorders>
              <w:top w:val="single" w:sz="12" w:space="0" w:color="auto"/>
              <w:bottom w:val="single" w:sz="12" w:space="0" w:color="auto"/>
            </w:tcBorders>
            <w:vAlign w:val="center"/>
          </w:tcPr>
          <w:p w:rsidR="003C5C95" w:rsidRPr="00B03C95" w:rsidRDefault="003C5C95" w:rsidP="003C5C95">
            <w:pPr>
              <w:spacing w:line="276" w:lineRule="auto"/>
              <w:jc w:val="center"/>
              <w:rPr>
                <w:b/>
                <w:sz w:val="20"/>
                <w:szCs w:val="20"/>
              </w:rPr>
            </w:pPr>
            <w:r w:rsidRPr="00B03C95">
              <w:rPr>
                <w:b/>
                <w:sz w:val="20"/>
                <w:szCs w:val="20"/>
              </w:rPr>
              <w:t>ASSESSMENT CRITERIAS</w:t>
            </w:r>
          </w:p>
        </w:tc>
      </w:tr>
      <w:tr w:rsidR="003C5C95" w:rsidRPr="00B03C95"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B03C95" w:rsidRDefault="003C5C95" w:rsidP="003C5C95">
            <w:pPr>
              <w:spacing w:line="276" w:lineRule="auto"/>
              <w:jc w:val="center"/>
              <w:rPr>
                <w:b/>
                <w:sz w:val="20"/>
                <w:szCs w:val="20"/>
              </w:rPr>
            </w:pPr>
          </w:p>
          <w:p w:rsidR="003C5C95" w:rsidRPr="00B03C95" w:rsidRDefault="003C5C95" w:rsidP="003C5C95">
            <w:pPr>
              <w:spacing w:line="276" w:lineRule="auto"/>
              <w:jc w:val="center"/>
              <w:rPr>
                <w:b/>
                <w:sz w:val="20"/>
                <w:szCs w:val="20"/>
              </w:rPr>
            </w:pPr>
            <w:r w:rsidRPr="00B03C95">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B03C95" w:rsidRDefault="003C5C95" w:rsidP="003C5C95">
            <w:pPr>
              <w:spacing w:line="276" w:lineRule="auto"/>
              <w:jc w:val="center"/>
              <w:rPr>
                <w:b/>
                <w:sz w:val="20"/>
                <w:szCs w:val="20"/>
              </w:rPr>
            </w:pPr>
            <w:r w:rsidRPr="00B03C9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B03C95" w:rsidRDefault="003C5C95" w:rsidP="003C5C95">
            <w:pPr>
              <w:spacing w:line="276" w:lineRule="auto"/>
              <w:jc w:val="center"/>
              <w:rPr>
                <w:b/>
                <w:sz w:val="20"/>
                <w:szCs w:val="20"/>
              </w:rPr>
            </w:pPr>
            <w:r w:rsidRPr="00B03C9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B03C95" w:rsidRDefault="003C5C95" w:rsidP="003C5C95">
            <w:pPr>
              <w:spacing w:line="276" w:lineRule="auto"/>
              <w:jc w:val="center"/>
              <w:rPr>
                <w:b/>
                <w:sz w:val="20"/>
                <w:szCs w:val="20"/>
              </w:rPr>
            </w:pPr>
            <w:r w:rsidRPr="00B03C95">
              <w:rPr>
                <w:b/>
                <w:sz w:val="20"/>
                <w:szCs w:val="20"/>
              </w:rPr>
              <w:t>Percentage (%)</w:t>
            </w:r>
          </w:p>
        </w:tc>
      </w:tr>
      <w:tr w:rsidR="003C5C95" w:rsidRPr="00B03C95" w:rsidTr="003C5C95">
        <w:tc>
          <w:tcPr>
            <w:tcW w:w="1776" w:type="pct"/>
            <w:gridSpan w:val="4"/>
            <w:vMerge/>
            <w:tcBorders>
              <w:top w:val="single" w:sz="12" w:space="0" w:color="auto"/>
              <w:bottom w:val="single" w:sz="12" w:space="0" w:color="auto"/>
              <w:right w:val="single" w:sz="12" w:space="0" w:color="auto"/>
            </w:tcBorders>
            <w:vAlign w:val="center"/>
          </w:tcPr>
          <w:p w:rsidR="003C5C95" w:rsidRPr="00B03C95"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B03C95" w:rsidRDefault="003C5C95" w:rsidP="003C5C95">
            <w:pPr>
              <w:spacing w:line="276" w:lineRule="auto"/>
              <w:rPr>
                <w:sz w:val="20"/>
                <w:szCs w:val="20"/>
              </w:rPr>
            </w:pPr>
            <w:r w:rsidRPr="00B03C95">
              <w:rPr>
                <w:sz w:val="20"/>
                <w:szCs w:val="20"/>
              </w:rPr>
              <w:t>I. Mid-Term</w:t>
            </w:r>
          </w:p>
        </w:tc>
        <w:tc>
          <w:tcPr>
            <w:tcW w:w="974" w:type="pct"/>
            <w:gridSpan w:val="2"/>
            <w:tcBorders>
              <w:top w:val="single" w:sz="8" w:space="0" w:color="auto"/>
              <w:right w:val="single" w:sz="8" w:space="0" w:color="auto"/>
            </w:tcBorders>
          </w:tcPr>
          <w:p w:rsidR="003C5C95" w:rsidRPr="00B03C95" w:rsidRDefault="003C5C95" w:rsidP="003C5C95">
            <w:pPr>
              <w:jc w:val="center"/>
              <w:rPr>
                <w:sz w:val="20"/>
                <w:szCs w:val="20"/>
              </w:rPr>
            </w:pPr>
            <w:r w:rsidRPr="00B03C95">
              <w:rPr>
                <w:sz w:val="20"/>
                <w:szCs w:val="20"/>
              </w:rPr>
              <w:t>1</w:t>
            </w:r>
          </w:p>
        </w:tc>
        <w:tc>
          <w:tcPr>
            <w:tcW w:w="763" w:type="pct"/>
            <w:tcBorders>
              <w:top w:val="single" w:sz="8" w:space="0" w:color="auto"/>
              <w:left w:val="single" w:sz="8" w:space="0" w:color="auto"/>
            </w:tcBorders>
          </w:tcPr>
          <w:p w:rsidR="003C5C95" w:rsidRPr="00B03C95" w:rsidRDefault="003C5C95" w:rsidP="003C5C95">
            <w:pPr>
              <w:jc w:val="center"/>
              <w:rPr>
                <w:sz w:val="20"/>
                <w:szCs w:val="20"/>
                <w:highlight w:val="yellow"/>
              </w:rPr>
            </w:pPr>
            <w:r w:rsidRPr="00B03C95">
              <w:rPr>
                <w:sz w:val="20"/>
                <w:szCs w:val="20"/>
              </w:rPr>
              <w:t>40</w:t>
            </w:r>
          </w:p>
        </w:tc>
      </w:tr>
      <w:tr w:rsidR="003C5C95" w:rsidRPr="00B03C95" w:rsidTr="003C5C95">
        <w:tc>
          <w:tcPr>
            <w:tcW w:w="1776" w:type="pct"/>
            <w:gridSpan w:val="4"/>
            <w:vMerge/>
            <w:tcBorders>
              <w:top w:val="single" w:sz="12" w:space="0" w:color="auto"/>
              <w:bottom w:val="single" w:sz="12" w:space="0" w:color="auto"/>
              <w:right w:val="single" w:sz="12" w:space="0" w:color="auto"/>
            </w:tcBorders>
            <w:vAlign w:val="center"/>
          </w:tcPr>
          <w:p w:rsidR="003C5C95" w:rsidRPr="00B03C95" w:rsidRDefault="003C5C95" w:rsidP="003C5C95">
            <w:pPr>
              <w:jc w:val="center"/>
              <w:rPr>
                <w:b/>
                <w:bCs/>
                <w:sz w:val="20"/>
                <w:szCs w:val="20"/>
              </w:rPr>
            </w:pPr>
          </w:p>
        </w:tc>
        <w:tc>
          <w:tcPr>
            <w:tcW w:w="1487" w:type="pct"/>
            <w:gridSpan w:val="5"/>
            <w:tcBorders>
              <w:left w:val="single" w:sz="12" w:space="0" w:color="auto"/>
            </w:tcBorders>
            <w:vAlign w:val="center"/>
          </w:tcPr>
          <w:p w:rsidR="003C5C95" w:rsidRPr="00B03C95" w:rsidRDefault="003C5C95" w:rsidP="003C5C95">
            <w:pPr>
              <w:spacing w:line="276" w:lineRule="auto"/>
              <w:rPr>
                <w:sz w:val="20"/>
                <w:szCs w:val="20"/>
              </w:rPr>
            </w:pPr>
            <w:r w:rsidRPr="00B03C95">
              <w:rPr>
                <w:sz w:val="20"/>
                <w:szCs w:val="20"/>
              </w:rPr>
              <w:t>II. Mid-Term</w:t>
            </w:r>
          </w:p>
        </w:tc>
        <w:tc>
          <w:tcPr>
            <w:tcW w:w="974" w:type="pct"/>
            <w:gridSpan w:val="2"/>
            <w:tcBorders>
              <w:right w:val="single" w:sz="8" w:space="0" w:color="auto"/>
            </w:tcBorders>
          </w:tcPr>
          <w:p w:rsidR="003C5C95" w:rsidRPr="00B03C95" w:rsidRDefault="003C5C95" w:rsidP="003C5C95">
            <w:pPr>
              <w:jc w:val="center"/>
              <w:rPr>
                <w:sz w:val="20"/>
                <w:szCs w:val="20"/>
              </w:rPr>
            </w:pPr>
            <w:r w:rsidRPr="00B03C95">
              <w:rPr>
                <w:sz w:val="20"/>
                <w:szCs w:val="20"/>
              </w:rPr>
              <w:t xml:space="preserve"> </w:t>
            </w:r>
          </w:p>
        </w:tc>
        <w:tc>
          <w:tcPr>
            <w:tcW w:w="763" w:type="pct"/>
            <w:tcBorders>
              <w:left w:val="single" w:sz="8" w:space="0" w:color="auto"/>
            </w:tcBorders>
          </w:tcPr>
          <w:p w:rsidR="003C5C95" w:rsidRPr="00B03C95" w:rsidRDefault="003C5C95" w:rsidP="003C5C95">
            <w:pPr>
              <w:jc w:val="center"/>
              <w:rPr>
                <w:sz w:val="20"/>
                <w:szCs w:val="20"/>
                <w:highlight w:val="yellow"/>
              </w:rPr>
            </w:pPr>
            <w:r w:rsidRPr="00B03C95">
              <w:rPr>
                <w:sz w:val="20"/>
                <w:szCs w:val="20"/>
              </w:rPr>
              <w:t xml:space="preserve"> </w:t>
            </w:r>
          </w:p>
        </w:tc>
      </w:tr>
      <w:tr w:rsidR="003C5C95" w:rsidRPr="00B03C95" w:rsidTr="003C5C95">
        <w:tc>
          <w:tcPr>
            <w:tcW w:w="1776" w:type="pct"/>
            <w:gridSpan w:val="4"/>
            <w:vMerge/>
            <w:tcBorders>
              <w:top w:val="single" w:sz="12" w:space="0" w:color="auto"/>
              <w:bottom w:val="single" w:sz="12" w:space="0" w:color="auto"/>
              <w:right w:val="single" w:sz="12" w:space="0" w:color="auto"/>
            </w:tcBorders>
            <w:vAlign w:val="center"/>
          </w:tcPr>
          <w:p w:rsidR="003C5C95" w:rsidRPr="00B03C95" w:rsidRDefault="003C5C95" w:rsidP="003C5C95">
            <w:pPr>
              <w:jc w:val="center"/>
              <w:rPr>
                <w:b/>
                <w:bCs/>
                <w:sz w:val="20"/>
                <w:szCs w:val="20"/>
              </w:rPr>
            </w:pPr>
          </w:p>
        </w:tc>
        <w:tc>
          <w:tcPr>
            <w:tcW w:w="1487" w:type="pct"/>
            <w:gridSpan w:val="5"/>
            <w:tcBorders>
              <w:left w:val="single" w:sz="12" w:space="0" w:color="auto"/>
            </w:tcBorders>
            <w:vAlign w:val="center"/>
          </w:tcPr>
          <w:p w:rsidR="003C5C95" w:rsidRPr="00B03C95" w:rsidRDefault="003C5C95" w:rsidP="003C5C95">
            <w:pPr>
              <w:spacing w:line="276" w:lineRule="auto"/>
              <w:rPr>
                <w:sz w:val="20"/>
                <w:szCs w:val="20"/>
              </w:rPr>
            </w:pPr>
            <w:r w:rsidRPr="00B03C95">
              <w:rPr>
                <w:sz w:val="20"/>
                <w:szCs w:val="20"/>
              </w:rPr>
              <w:t>Quiz</w:t>
            </w:r>
          </w:p>
        </w:tc>
        <w:tc>
          <w:tcPr>
            <w:tcW w:w="974" w:type="pct"/>
            <w:gridSpan w:val="2"/>
            <w:tcBorders>
              <w:right w:val="single" w:sz="8" w:space="0" w:color="auto"/>
            </w:tcBorders>
          </w:tcPr>
          <w:p w:rsidR="003C5C95" w:rsidRPr="00B03C95" w:rsidRDefault="003C5C95" w:rsidP="003C5C95">
            <w:pPr>
              <w:rPr>
                <w:sz w:val="20"/>
                <w:szCs w:val="20"/>
              </w:rPr>
            </w:pPr>
          </w:p>
        </w:tc>
        <w:tc>
          <w:tcPr>
            <w:tcW w:w="763" w:type="pct"/>
            <w:tcBorders>
              <w:left w:val="single" w:sz="8" w:space="0" w:color="auto"/>
            </w:tcBorders>
          </w:tcPr>
          <w:p w:rsidR="003C5C95" w:rsidRPr="00B03C95" w:rsidRDefault="003C5C95" w:rsidP="003C5C95">
            <w:pPr>
              <w:rPr>
                <w:sz w:val="20"/>
                <w:szCs w:val="20"/>
              </w:rPr>
            </w:pPr>
            <w:r w:rsidRPr="00B03C95">
              <w:rPr>
                <w:sz w:val="20"/>
                <w:szCs w:val="20"/>
              </w:rPr>
              <w:t xml:space="preserve"> </w:t>
            </w:r>
          </w:p>
        </w:tc>
      </w:tr>
      <w:tr w:rsidR="003C5C95" w:rsidRPr="00B03C95" w:rsidTr="003C5C95">
        <w:tc>
          <w:tcPr>
            <w:tcW w:w="1776" w:type="pct"/>
            <w:gridSpan w:val="4"/>
            <w:vMerge/>
            <w:tcBorders>
              <w:top w:val="single" w:sz="12" w:space="0" w:color="auto"/>
              <w:bottom w:val="single" w:sz="12" w:space="0" w:color="auto"/>
              <w:right w:val="single" w:sz="12" w:space="0" w:color="auto"/>
            </w:tcBorders>
            <w:vAlign w:val="center"/>
          </w:tcPr>
          <w:p w:rsidR="003C5C95" w:rsidRPr="00B03C95" w:rsidRDefault="003C5C95" w:rsidP="003C5C95">
            <w:pPr>
              <w:jc w:val="center"/>
              <w:rPr>
                <w:b/>
                <w:bCs/>
                <w:sz w:val="20"/>
                <w:szCs w:val="20"/>
              </w:rPr>
            </w:pPr>
          </w:p>
        </w:tc>
        <w:tc>
          <w:tcPr>
            <w:tcW w:w="1487" w:type="pct"/>
            <w:gridSpan w:val="5"/>
            <w:tcBorders>
              <w:left w:val="single" w:sz="12" w:space="0" w:color="auto"/>
            </w:tcBorders>
            <w:vAlign w:val="center"/>
          </w:tcPr>
          <w:p w:rsidR="003C5C95" w:rsidRPr="00B03C95" w:rsidRDefault="003C5C95" w:rsidP="003C5C95">
            <w:pPr>
              <w:spacing w:line="276" w:lineRule="auto"/>
              <w:rPr>
                <w:sz w:val="20"/>
                <w:szCs w:val="20"/>
              </w:rPr>
            </w:pPr>
            <w:r w:rsidRPr="00B03C95">
              <w:rPr>
                <w:sz w:val="20"/>
                <w:szCs w:val="20"/>
              </w:rPr>
              <w:t>Homework</w:t>
            </w:r>
          </w:p>
        </w:tc>
        <w:tc>
          <w:tcPr>
            <w:tcW w:w="974" w:type="pct"/>
            <w:gridSpan w:val="2"/>
            <w:tcBorders>
              <w:right w:val="single" w:sz="8" w:space="0" w:color="auto"/>
            </w:tcBorders>
          </w:tcPr>
          <w:p w:rsidR="003C5C95" w:rsidRPr="00B03C95" w:rsidRDefault="003C5C95" w:rsidP="003C5C95">
            <w:pPr>
              <w:jc w:val="center"/>
              <w:rPr>
                <w:sz w:val="20"/>
                <w:szCs w:val="20"/>
              </w:rPr>
            </w:pPr>
          </w:p>
        </w:tc>
        <w:tc>
          <w:tcPr>
            <w:tcW w:w="763" w:type="pct"/>
            <w:tcBorders>
              <w:left w:val="single" w:sz="8" w:space="0" w:color="auto"/>
            </w:tcBorders>
          </w:tcPr>
          <w:p w:rsidR="003C5C95" w:rsidRPr="00B03C95" w:rsidRDefault="003C5C95" w:rsidP="003C5C95">
            <w:pPr>
              <w:jc w:val="center"/>
              <w:rPr>
                <w:sz w:val="20"/>
                <w:szCs w:val="20"/>
              </w:rPr>
            </w:pPr>
          </w:p>
        </w:tc>
      </w:tr>
      <w:tr w:rsidR="003C5C95" w:rsidRPr="00B03C95" w:rsidTr="003C5C95">
        <w:tc>
          <w:tcPr>
            <w:tcW w:w="1776" w:type="pct"/>
            <w:gridSpan w:val="4"/>
            <w:vMerge/>
            <w:tcBorders>
              <w:top w:val="single" w:sz="12" w:space="0" w:color="auto"/>
              <w:bottom w:val="single" w:sz="12" w:space="0" w:color="auto"/>
              <w:right w:val="single" w:sz="12" w:space="0" w:color="auto"/>
            </w:tcBorders>
            <w:vAlign w:val="center"/>
          </w:tcPr>
          <w:p w:rsidR="003C5C95" w:rsidRPr="00B03C95"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B03C95" w:rsidRDefault="003C5C95" w:rsidP="003C5C95">
            <w:pPr>
              <w:spacing w:line="276" w:lineRule="auto"/>
              <w:rPr>
                <w:sz w:val="20"/>
                <w:szCs w:val="20"/>
              </w:rPr>
            </w:pPr>
            <w:r w:rsidRPr="00B03C95">
              <w:rPr>
                <w:sz w:val="20"/>
                <w:szCs w:val="20"/>
              </w:rPr>
              <w:t>Project</w:t>
            </w:r>
          </w:p>
        </w:tc>
        <w:tc>
          <w:tcPr>
            <w:tcW w:w="974" w:type="pct"/>
            <w:gridSpan w:val="2"/>
            <w:tcBorders>
              <w:bottom w:val="single" w:sz="8" w:space="0" w:color="auto"/>
              <w:right w:val="single" w:sz="8" w:space="0" w:color="auto"/>
            </w:tcBorders>
          </w:tcPr>
          <w:p w:rsidR="003C5C95" w:rsidRPr="00B03C95" w:rsidRDefault="003C5C95" w:rsidP="003C5C95">
            <w:pPr>
              <w:jc w:val="center"/>
              <w:rPr>
                <w:sz w:val="20"/>
                <w:szCs w:val="20"/>
              </w:rPr>
            </w:pPr>
            <w:r w:rsidRPr="00B03C95">
              <w:rPr>
                <w:sz w:val="20"/>
                <w:szCs w:val="20"/>
              </w:rPr>
              <w:t xml:space="preserve"> </w:t>
            </w:r>
          </w:p>
        </w:tc>
        <w:tc>
          <w:tcPr>
            <w:tcW w:w="763" w:type="pct"/>
            <w:tcBorders>
              <w:left w:val="single" w:sz="8" w:space="0" w:color="auto"/>
              <w:bottom w:val="single" w:sz="8" w:space="0" w:color="auto"/>
            </w:tcBorders>
          </w:tcPr>
          <w:p w:rsidR="003C5C95" w:rsidRPr="00B03C95" w:rsidRDefault="003C5C95" w:rsidP="003C5C95">
            <w:pPr>
              <w:jc w:val="center"/>
              <w:rPr>
                <w:sz w:val="20"/>
                <w:szCs w:val="20"/>
              </w:rPr>
            </w:pPr>
            <w:r w:rsidRPr="00B03C95">
              <w:rPr>
                <w:sz w:val="20"/>
                <w:szCs w:val="20"/>
              </w:rPr>
              <w:t xml:space="preserve"> </w:t>
            </w:r>
          </w:p>
        </w:tc>
      </w:tr>
      <w:tr w:rsidR="003C5C95" w:rsidRPr="00B03C95" w:rsidTr="003C5C95">
        <w:tc>
          <w:tcPr>
            <w:tcW w:w="1776" w:type="pct"/>
            <w:gridSpan w:val="4"/>
            <w:vMerge/>
            <w:tcBorders>
              <w:top w:val="single" w:sz="12" w:space="0" w:color="auto"/>
              <w:bottom w:val="single" w:sz="12" w:space="0" w:color="auto"/>
              <w:right w:val="single" w:sz="12" w:space="0" w:color="auto"/>
            </w:tcBorders>
            <w:vAlign w:val="center"/>
          </w:tcPr>
          <w:p w:rsidR="003C5C95" w:rsidRPr="00B03C95"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B03C95" w:rsidRDefault="003C5C95" w:rsidP="003C5C95">
            <w:pPr>
              <w:spacing w:line="276" w:lineRule="auto"/>
              <w:rPr>
                <w:sz w:val="20"/>
                <w:szCs w:val="20"/>
              </w:rPr>
            </w:pPr>
            <w:r w:rsidRPr="00B03C9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B03C95"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B03C95" w:rsidRDefault="003C5C95" w:rsidP="003C5C95">
            <w:pPr>
              <w:rPr>
                <w:sz w:val="20"/>
                <w:szCs w:val="20"/>
              </w:rPr>
            </w:pPr>
          </w:p>
        </w:tc>
      </w:tr>
      <w:tr w:rsidR="003C5C95" w:rsidRPr="00B03C95" w:rsidTr="003C5C95">
        <w:tc>
          <w:tcPr>
            <w:tcW w:w="1776" w:type="pct"/>
            <w:gridSpan w:val="4"/>
            <w:vMerge/>
            <w:tcBorders>
              <w:top w:val="single" w:sz="12" w:space="0" w:color="auto"/>
              <w:bottom w:val="single" w:sz="12" w:space="0" w:color="auto"/>
              <w:right w:val="single" w:sz="12" w:space="0" w:color="auto"/>
            </w:tcBorders>
            <w:vAlign w:val="center"/>
          </w:tcPr>
          <w:p w:rsidR="003C5C95" w:rsidRPr="00B03C95"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B03C95" w:rsidRDefault="003C5C95" w:rsidP="003C5C95">
            <w:pPr>
              <w:spacing w:line="276" w:lineRule="auto"/>
              <w:rPr>
                <w:sz w:val="20"/>
                <w:szCs w:val="20"/>
              </w:rPr>
            </w:pPr>
            <w:r w:rsidRPr="00B03C9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B03C95"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B03C95" w:rsidRDefault="003C5C95" w:rsidP="003C5C95">
            <w:pPr>
              <w:rPr>
                <w:sz w:val="20"/>
                <w:szCs w:val="20"/>
              </w:rPr>
            </w:pPr>
          </w:p>
        </w:tc>
      </w:tr>
      <w:tr w:rsidR="003C5C95" w:rsidRPr="00B03C95"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B03C95" w:rsidRDefault="003C5C95" w:rsidP="003C5C95">
            <w:pPr>
              <w:spacing w:line="276" w:lineRule="auto"/>
              <w:jc w:val="center"/>
              <w:rPr>
                <w:b/>
                <w:sz w:val="20"/>
                <w:szCs w:val="20"/>
              </w:rPr>
            </w:pPr>
            <w:r w:rsidRPr="00B03C95">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B03C95"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B03C95" w:rsidRDefault="003C5C95" w:rsidP="003C5C95">
            <w:pPr>
              <w:jc w:val="center"/>
              <w:rPr>
                <w:sz w:val="20"/>
                <w:szCs w:val="20"/>
              </w:rPr>
            </w:pPr>
            <w:r w:rsidRPr="00B03C95">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B03C95" w:rsidRDefault="003C5C95" w:rsidP="003C5C95">
            <w:pPr>
              <w:jc w:val="center"/>
              <w:rPr>
                <w:sz w:val="20"/>
                <w:szCs w:val="20"/>
              </w:rPr>
            </w:pPr>
            <w:r w:rsidRPr="00B03C95">
              <w:rPr>
                <w:sz w:val="20"/>
                <w:szCs w:val="20"/>
              </w:rPr>
              <w:t>60</w:t>
            </w:r>
          </w:p>
        </w:tc>
      </w:tr>
      <w:tr w:rsidR="003C5C95" w:rsidRPr="00B03C95" w:rsidTr="003C5C95">
        <w:trPr>
          <w:trHeight w:val="380"/>
        </w:trPr>
        <w:tc>
          <w:tcPr>
            <w:tcW w:w="1776" w:type="pct"/>
            <w:gridSpan w:val="4"/>
            <w:tcBorders>
              <w:top w:val="single" w:sz="12" w:space="0" w:color="auto"/>
              <w:bottom w:val="single" w:sz="12" w:space="0" w:color="auto"/>
              <w:right w:val="single" w:sz="12" w:space="0" w:color="auto"/>
            </w:tcBorders>
            <w:vAlign w:val="center"/>
          </w:tcPr>
          <w:p w:rsidR="003C5C95" w:rsidRPr="00B03C95" w:rsidRDefault="003C5C95" w:rsidP="003C5C95">
            <w:pPr>
              <w:spacing w:line="276" w:lineRule="auto"/>
              <w:jc w:val="center"/>
              <w:rPr>
                <w:b/>
                <w:sz w:val="20"/>
                <w:szCs w:val="20"/>
              </w:rPr>
            </w:pPr>
            <w:r w:rsidRPr="00B03C9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B03C95" w:rsidRDefault="003C5C95" w:rsidP="003C5C95">
            <w:pPr>
              <w:jc w:val="both"/>
              <w:rPr>
                <w:sz w:val="20"/>
                <w:szCs w:val="20"/>
              </w:rPr>
            </w:pPr>
          </w:p>
        </w:tc>
      </w:tr>
      <w:tr w:rsidR="003C5C95" w:rsidRPr="00B03C95"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B03C95" w:rsidRDefault="003C5C95" w:rsidP="003C5C95">
            <w:pPr>
              <w:spacing w:line="276" w:lineRule="auto"/>
              <w:jc w:val="center"/>
              <w:rPr>
                <w:b/>
                <w:sz w:val="20"/>
                <w:szCs w:val="20"/>
              </w:rPr>
            </w:pPr>
            <w:r w:rsidRPr="00B03C9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B03C95" w:rsidRDefault="003C5C95" w:rsidP="003C5C95">
            <w:pPr>
              <w:jc w:val="both"/>
              <w:rPr>
                <w:sz w:val="20"/>
                <w:szCs w:val="20"/>
              </w:rPr>
            </w:pPr>
            <w:r w:rsidRPr="00B03C95">
              <w:rPr>
                <w:sz w:val="20"/>
                <w:szCs w:val="20"/>
              </w:rPr>
              <w:t xml:space="preserve">Development of communication skills, vocabulary and listening skills at B1 level in English. </w:t>
            </w:r>
          </w:p>
        </w:tc>
      </w:tr>
      <w:tr w:rsidR="003C5C95" w:rsidRPr="00B03C95"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B03C95" w:rsidRDefault="003C5C95" w:rsidP="003C5C95">
            <w:pPr>
              <w:spacing w:line="276" w:lineRule="auto"/>
              <w:jc w:val="center"/>
              <w:rPr>
                <w:b/>
                <w:sz w:val="20"/>
                <w:szCs w:val="20"/>
              </w:rPr>
            </w:pPr>
            <w:r w:rsidRPr="00B03C9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B03C95" w:rsidRDefault="003C5C95" w:rsidP="003C5C95">
            <w:pPr>
              <w:rPr>
                <w:b/>
                <w:i/>
                <w:sz w:val="20"/>
                <w:szCs w:val="20"/>
              </w:rPr>
            </w:pPr>
            <w:r w:rsidRPr="00B03C95">
              <w:rPr>
                <w:sz w:val="20"/>
                <w:szCs w:val="20"/>
              </w:rPr>
              <w:t>The aim of this course is to ensure that B1 level communication skills can be used in the field of Tourism, and to provide B1 level reading, listening and vocabulary knowledge.</w:t>
            </w:r>
          </w:p>
        </w:tc>
      </w:tr>
      <w:tr w:rsidR="003C5C95" w:rsidRPr="00B03C95"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B03C95" w:rsidRDefault="003C5C95" w:rsidP="003C5C95">
            <w:pPr>
              <w:spacing w:line="276" w:lineRule="auto"/>
              <w:jc w:val="center"/>
              <w:rPr>
                <w:b/>
                <w:sz w:val="20"/>
                <w:szCs w:val="20"/>
              </w:rPr>
            </w:pPr>
            <w:r w:rsidRPr="00B03C9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tcPr>
          <w:p w:rsidR="003C5C95" w:rsidRPr="00B03C95" w:rsidRDefault="003C5C95" w:rsidP="003C5C95">
            <w:pPr>
              <w:jc w:val="both"/>
              <w:rPr>
                <w:sz w:val="20"/>
                <w:szCs w:val="20"/>
              </w:rPr>
            </w:pPr>
            <w:r w:rsidRPr="00B03C95">
              <w:rPr>
                <w:sz w:val="20"/>
                <w:szCs w:val="20"/>
              </w:rPr>
              <w:t>As a result of this course, students will be able to express themselves in written and oral English at B1 level in professional and daily life.</w:t>
            </w:r>
          </w:p>
        </w:tc>
      </w:tr>
      <w:tr w:rsidR="003C5C95" w:rsidRPr="00B03C95"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B03C95" w:rsidRDefault="003C5C95" w:rsidP="003C5C95">
            <w:pPr>
              <w:spacing w:line="276" w:lineRule="auto"/>
              <w:jc w:val="center"/>
              <w:rPr>
                <w:b/>
                <w:sz w:val="20"/>
                <w:szCs w:val="20"/>
              </w:rPr>
            </w:pPr>
            <w:r w:rsidRPr="00B03C9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B03C95" w:rsidRDefault="003C5C95" w:rsidP="003C5C95">
            <w:pPr>
              <w:pStyle w:val="ListeParagraf"/>
              <w:numPr>
                <w:ilvl w:val="0"/>
                <w:numId w:val="5"/>
              </w:numPr>
              <w:jc w:val="both"/>
              <w:rPr>
                <w:sz w:val="20"/>
                <w:szCs w:val="20"/>
              </w:rPr>
            </w:pPr>
            <w:r w:rsidRPr="00B03C95">
              <w:rPr>
                <w:sz w:val="20"/>
                <w:szCs w:val="20"/>
              </w:rPr>
              <w:t>Students who complete the course;</w:t>
            </w:r>
          </w:p>
        </w:tc>
      </w:tr>
      <w:tr w:rsidR="003C5C95" w:rsidRPr="00B03C95"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B03C95" w:rsidRDefault="003C5C95" w:rsidP="003C5C95">
            <w:pPr>
              <w:spacing w:line="276" w:lineRule="auto"/>
              <w:jc w:val="center"/>
              <w:rPr>
                <w:b/>
                <w:sz w:val="20"/>
                <w:szCs w:val="20"/>
              </w:rPr>
            </w:pPr>
            <w:r w:rsidRPr="00B03C9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B03C95" w:rsidRDefault="003C5C95" w:rsidP="003C5C95">
            <w:pPr>
              <w:rPr>
                <w:sz w:val="20"/>
                <w:szCs w:val="20"/>
              </w:rPr>
            </w:pPr>
          </w:p>
        </w:tc>
      </w:tr>
      <w:tr w:rsidR="003C5C95" w:rsidRPr="00B03C95"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B03C95" w:rsidRDefault="003C5C95" w:rsidP="003C5C95">
            <w:pPr>
              <w:spacing w:line="276" w:lineRule="auto"/>
              <w:jc w:val="center"/>
              <w:rPr>
                <w:b/>
                <w:sz w:val="20"/>
                <w:szCs w:val="20"/>
              </w:rPr>
            </w:pPr>
            <w:r w:rsidRPr="00B03C9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Pr="00B03C95" w:rsidRDefault="003C5C95" w:rsidP="003C5C95">
            <w:pPr>
              <w:spacing w:line="276" w:lineRule="auto"/>
              <w:rPr>
                <w:sz w:val="20"/>
                <w:szCs w:val="20"/>
              </w:rPr>
            </w:pPr>
            <w:r w:rsidRPr="00B03C95">
              <w:rPr>
                <w:sz w:val="20"/>
                <w:szCs w:val="20"/>
              </w:rPr>
              <w:t xml:space="preserve">Short Articles </w:t>
            </w:r>
          </w:p>
        </w:tc>
      </w:tr>
      <w:tr w:rsidR="003C5C95" w:rsidRPr="00B03C95"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B03C95" w:rsidRDefault="003C5C95" w:rsidP="003C5C95">
            <w:pPr>
              <w:spacing w:line="276" w:lineRule="auto"/>
              <w:jc w:val="center"/>
              <w:rPr>
                <w:b/>
                <w:sz w:val="20"/>
                <w:szCs w:val="20"/>
              </w:rPr>
            </w:pPr>
            <w:r w:rsidRPr="00B03C9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B03C95" w:rsidRDefault="003C5C95" w:rsidP="003C5C95">
            <w:pPr>
              <w:jc w:val="both"/>
              <w:rPr>
                <w:sz w:val="20"/>
                <w:szCs w:val="20"/>
              </w:rPr>
            </w:pPr>
            <w:r w:rsidRPr="00B03C95">
              <w:rPr>
                <w:sz w:val="20"/>
                <w:szCs w:val="20"/>
              </w:rPr>
              <w:t>Internet sources and short articles</w:t>
            </w:r>
          </w:p>
        </w:tc>
      </w:tr>
    </w:tbl>
    <w:p w:rsidR="003C5C95" w:rsidRPr="00B03C95" w:rsidRDefault="003C5C95" w:rsidP="003C5C95">
      <w:pPr>
        <w:rPr>
          <w:sz w:val="20"/>
          <w:szCs w:val="20"/>
        </w:rPr>
        <w:sectPr w:rsidR="003C5C95" w:rsidRPr="00B03C95">
          <w:pgSz w:w="11906" w:h="16838"/>
          <w:pgMar w:top="720" w:right="1134" w:bottom="720" w:left="1134" w:header="709" w:footer="709" w:gutter="0"/>
          <w:cols w:space="708"/>
        </w:sectPr>
      </w:pPr>
    </w:p>
    <w:tbl>
      <w:tblPr>
        <w:tblW w:w="547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389"/>
      </w:tblGrid>
      <w:tr w:rsidR="003C5C95" w:rsidRPr="00B03C95" w:rsidTr="003C5C95">
        <w:trPr>
          <w:trHeight w:val="510"/>
        </w:trPr>
        <w:tc>
          <w:tcPr>
            <w:tcW w:w="5000" w:type="pct"/>
            <w:gridSpan w:val="2"/>
            <w:tcBorders>
              <w:top w:val="single" w:sz="12" w:space="0" w:color="auto"/>
            </w:tcBorders>
            <w:vAlign w:val="center"/>
          </w:tcPr>
          <w:p w:rsidR="003C5C95" w:rsidRPr="00B03C95" w:rsidRDefault="003C5C95" w:rsidP="003C5C95">
            <w:pPr>
              <w:jc w:val="center"/>
              <w:rPr>
                <w:b/>
                <w:bCs/>
                <w:sz w:val="20"/>
                <w:szCs w:val="20"/>
              </w:rPr>
            </w:pPr>
            <w:r w:rsidRPr="00B03C95">
              <w:rPr>
                <w:b/>
                <w:sz w:val="20"/>
                <w:szCs w:val="20"/>
              </w:rPr>
              <w:lastRenderedPageBreak/>
              <w:t>COURSE OUTLINE</w:t>
            </w:r>
          </w:p>
        </w:tc>
      </w:tr>
      <w:tr w:rsidR="003C5C95" w:rsidRPr="00B03C95" w:rsidTr="003C5C95">
        <w:tc>
          <w:tcPr>
            <w:tcW w:w="541" w:type="pct"/>
          </w:tcPr>
          <w:p w:rsidR="003C5C95" w:rsidRPr="00B03C95" w:rsidRDefault="003C5C95" w:rsidP="003C5C95">
            <w:pPr>
              <w:jc w:val="center"/>
              <w:rPr>
                <w:b/>
                <w:bCs/>
                <w:sz w:val="20"/>
                <w:szCs w:val="20"/>
              </w:rPr>
            </w:pPr>
            <w:r w:rsidRPr="00B03C95">
              <w:rPr>
                <w:b/>
                <w:bCs/>
                <w:sz w:val="20"/>
                <w:szCs w:val="20"/>
              </w:rPr>
              <w:t>WEEK</w:t>
            </w:r>
          </w:p>
        </w:tc>
        <w:tc>
          <w:tcPr>
            <w:tcW w:w="4459" w:type="pct"/>
          </w:tcPr>
          <w:p w:rsidR="003C5C95" w:rsidRPr="00B03C95" w:rsidRDefault="003C5C95" w:rsidP="003C5C95">
            <w:pPr>
              <w:rPr>
                <w:b/>
                <w:bCs/>
                <w:sz w:val="20"/>
                <w:szCs w:val="20"/>
              </w:rPr>
            </w:pPr>
            <w:r w:rsidRPr="00B03C95">
              <w:rPr>
                <w:b/>
                <w:sz w:val="20"/>
                <w:szCs w:val="20"/>
                <w:lang w:val="en-US"/>
              </w:rPr>
              <w:t>SUBJECTS / TOPICS</w:t>
            </w:r>
          </w:p>
        </w:tc>
      </w:tr>
      <w:tr w:rsidR="003C5C95" w:rsidRPr="00B03C95" w:rsidTr="003C5C95">
        <w:tc>
          <w:tcPr>
            <w:tcW w:w="541" w:type="pct"/>
            <w:vAlign w:val="center"/>
          </w:tcPr>
          <w:p w:rsidR="003C5C95" w:rsidRPr="00B03C95" w:rsidRDefault="003C5C95" w:rsidP="003C5C95">
            <w:pPr>
              <w:jc w:val="center"/>
              <w:rPr>
                <w:sz w:val="20"/>
                <w:szCs w:val="20"/>
              </w:rPr>
            </w:pPr>
            <w:r w:rsidRPr="00B03C95">
              <w:rPr>
                <w:sz w:val="20"/>
                <w:szCs w:val="20"/>
              </w:rPr>
              <w:t>1</w:t>
            </w:r>
          </w:p>
        </w:tc>
        <w:tc>
          <w:tcPr>
            <w:tcW w:w="4459" w:type="pct"/>
            <w:tcBorders>
              <w:top w:val="single" w:sz="6" w:space="0" w:color="auto"/>
              <w:left w:val="single" w:sz="6" w:space="0" w:color="auto"/>
              <w:bottom w:val="single" w:sz="6" w:space="0" w:color="auto"/>
              <w:right w:val="single" w:sz="12" w:space="0" w:color="auto"/>
            </w:tcBorders>
          </w:tcPr>
          <w:p w:rsidR="003C5C95" w:rsidRPr="00B03C95" w:rsidRDefault="003C5C95" w:rsidP="003C5C95">
            <w:pPr>
              <w:pStyle w:val="GvdeMetniGirintisi"/>
              <w:ind w:left="0"/>
              <w:rPr>
                <w:sz w:val="20"/>
                <w:szCs w:val="20"/>
              </w:rPr>
            </w:pPr>
            <w:r w:rsidRPr="00B03C95">
              <w:rPr>
                <w:sz w:val="20"/>
                <w:szCs w:val="20"/>
                <w:lang w:val="en-US"/>
              </w:rPr>
              <w:t>Meditation helps reduce high blood pressure</w:t>
            </w:r>
          </w:p>
        </w:tc>
      </w:tr>
      <w:tr w:rsidR="003C5C95" w:rsidRPr="00B03C95" w:rsidTr="003C5C95">
        <w:tc>
          <w:tcPr>
            <w:tcW w:w="541" w:type="pct"/>
            <w:vAlign w:val="center"/>
          </w:tcPr>
          <w:p w:rsidR="003C5C95" w:rsidRPr="00B03C95" w:rsidRDefault="003C5C95" w:rsidP="003C5C95">
            <w:pPr>
              <w:jc w:val="center"/>
              <w:rPr>
                <w:sz w:val="20"/>
                <w:szCs w:val="20"/>
              </w:rPr>
            </w:pPr>
            <w:r w:rsidRPr="00B03C95">
              <w:rPr>
                <w:sz w:val="20"/>
                <w:szCs w:val="20"/>
              </w:rPr>
              <w:t>2</w:t>
            </w:r>
          </w:p>
        </w:tc>
        <w:tc>
          <w:tcPr>
            <w:tcW w:w="4459" w:type="pct"/>
            <w:tcBorders>
              <w:top w:val="single" w:sz="6" w:space="0" w:color="auto"/>
              <w:left w:val="single" w:sz="6" w:space="0" w:color="auto"/>
              <w:bottom w:val="single" w:sz="6" w:space="0" w:color="auto"/>
              <w:right w:val="single" w:sz="12" w:space="0" w:color="auto"/>
            </w:tcBorders>
          </w:tcPr>
          <w:p w:rsidR="003C5C95" w:rsidRPr="00B03C95" w:rsidRDefault="003C5C95" w:rsidP="003C5C95">
            <w:pPr>
              <w:rPr>
                <w:sz w:val="20"/>
                <w:szCs w:val="20"/>
              </w:rPr>
            </w:pPr>
            <w:r w:rsidRPr="00B03C95">
              <w:rPr>
                <w:sz w:val="20"/>
                <w:szCs w:val="20"/>
                <w:lang w:val="en-US"/>
              </w:rPr>
              <w:t>Over-tourism threatens Mt. Fuji's world heritage status</w:t>
            </w:r>
          </w:p>
        </w:tc>
      </w:tr>
      <w:tr w:rsidR="003C5C95" w:rsidRPr="00B03C95" w:rsidTr="003C5C95">
        <w:tc>
          <w:tcPr>
            <w:tcW w:w="541" w:type="pct"/>
            <w:vAlign w:val="center"/>
          </w:tcPr>
          <w:p w:rsidR="003C5C95" w:rsidRPr="00B03C95" w:rsidRDefault="003C5C95" w:rsidP="003C5C95">
            <w:pPr>
              <w:jc w:val="center"/>
              <w:rPr>
                <w:sz w:val="20"/>
                <w:szCs w:val="20"/>
              </w:rPr>
            </w:pPr>
            <w:r w:rsidRPr="00B03C95">
              <w:rPr>
                <w:sz w:val="20"/>
                <w:szCs w:val="20"/>
              </w:rPr>
              <w:t>3</w:t>
            </w:r>
          </w:p>
        </w:tc>
        <w:tc>
          <w:tcPr>
            <w:tcW w:w="4459" w:type="pct"/>
            <w:tcBorders>
              <w:top w:val="single" w:sz="6" w:space="0" w:color="auto"/>
              <w:left w:val="single" w:sz="6" w:space="0" w:color="auto"/>
              <w:bottom w:val="single" w:sz="6" w:space="0" w:color="auto"/>
              <w:right w:val="single" w:sz="12" w:space="0" w:color="auto"/>
            </w:tcBorders>
          </w:tcPr>
          <w:p w:rsidR="003C5C95" w:rsidRPr="00B03C95" w:rsidRDefault="003C5C95" w:rsidP="003C5C95">
            <w:pPr>
              <w:rPr>
                <w:sz w:val="20"/>
                <w:szCs w:val="20"/>
              </w:rPr>
            </w:pPr>
            <w:r w:rsidRPr="00B03C95">
              <w:rPr>
                <w:sz w:val="20"/>
                <w:szCs w:val="20"/>
                <w:lang w:val="en-US"/>
              </w:rPr>
              <w:t>Researchers find best temperature for sleeping well</w:t>
            </w:r>
          </w:p>
        </w:tc>
      </w:tr>
      <w:tr w:rsidR="003C5C95" w:rsidRPr="00B03C95" w:rsidTr="003C5C95">
        <w:tc>
          <w:tcPr>
            <w:tcW w:w="541" w:type="pct"/>
            <w:vAlign w:val="center"/>
          </w:tcPr>
          <w:p w:rsidR="003C5C95" w:rsidRPr="00B03C95" w:rsidRDefault="003C5C95" w:rsidP="003C5C95">
            <w:pPr>
              <w:jc w:val="center"/>
              <w:rPr>
                <w:sz w:val="20"/>
                <w:szCs w:val="20"/>
              </w:rPr>
            </w:pPr>
            <w:r w:rsidRPr="00B03C95">
              <w:rPr>
                <w:sz w:val="20"/>
                <w:szCs w:val="20"/>
              </w:rPr>
              <w:t>4</w:t>
            </w:r>
          </w:p>
        </w:tc>
        <w:tc>
          <w:tcPr>
            <w:tcW w:w="4459" w:type="pct"/>
            <w:tcBorders>
              <w:top w:val="single" w:sz="6" w:space="0" w:color="auto"/>
              <w:left w:val="single" w:sz="6" w:space="0" w:color="auto"/>
              <w:bottom w:val="single" w:sz="6" w:space="0" w:color="auto"/>
              <w:right w:val="single" w:sz="12" w:space="0" w:color="auto"/>
            </w:tcBorders>
          </w:tcPr>
          <w:p w:rsidR="003C5C95" w:rsidRPr="00B03C95" w:rsidRDefault="003C5C95" w:rsidP="003C5C95">
            <w:pPr>
              <w:rPr>
                <w:sz w:val="20"/>
                <w:szCs w:val="20"/>
              </w:rPr>
            </w:pPr>
            <w:r w:rsidRPr="00B03C95">
              <w:rPr>
                <w:sz w:val="20"/>
                <w:szCs w:val="20"/>
                <w:lang w:val="en-US"/>
              </w:rPr>
              <w:t>Elon Musk to remove blocking feature on X</w:t>
            </w:r>
          </w:p>
        </w:tc>
      </w:tr>
      <w:tr w:rsidR="003C5C95" w:rsidRPr="00B03C95" w:rsidTr="003C5C95">
        <w:tc>
          <w:tcPr>
            <w:tcW w:w="541" w:type="pct"/>
            <w:vAlign w:val="center"/>
          </w:tcPr>
          <w:p w:rsidR="003C5C95" w:rsidRPr="00B03C95" w:rsidRDefault="003C5C95" w:rsidP="003C5C95">
            <w:pPr>
              <w:jc w:val="center"/>
              <w:rPr>
                <w:sz w:val="20"/>
                <w:szCs w:val="20"/>
              </w:rPr>
            </w:pPr>
            <w:r w:rsidRPr="00B03C95">
              <w:rPr>
                <w:sz w:val="20"/>
                <w:szCs w:val="20"/>
              </w:rPr>
              <w:t>5</w:t>
            </w:r>
          </w:p>
        </w:tc>
        <w:tc>
          <w:tcPr>
            <w:tcW w:w="4459" w:type="pct"/>
            <w:tcBorders>
              <w:top w:val="single" w:sz="6" w:space="0" w:color="auto"/>
              <w:left w:val="single" w:sz="6" w:space="0" w:color="auto"/>
              <w:bottom w:val="single" w:sz="6" w:space="0" w:color="auto"/>
              <w:right w:val="single" w:sz="12" w:space="0" w:color="auto"/>
            </w:tcBorders>
          </w:tcPr>
          <w:p w:rsidR="003C5C95" w:rsidRPr="00B03C95" w:rsidRDefault="003C5C95" w:rsidP="003C5C95">
            <w:pPr>
              <w:rPr>
                <w:sz w:val="20"/>
                <w:szCs w:val="20"/>
              </w:rPr>
            </w:pPr>
            <w:r w:rsidRPr="00B03C95">
              <w:rPr>
                <w:sz w:val="20"/>
                <w:szCs w:val="20"/>
                <w:lang w:val="en-US"/>
              </w:rPr>
              <w:t>Walking 4,000 steps a day linked to longer life</w:t>
            </w:r>
          </w:p>
        </w:tc>
      </w:tr>
      <w:tr w:rsidR="003C5C95" w:rsidRPr="00B03C95" w:rsidTr="003C5C95">
        <w:tc>
          <w:tcPr>
            <w:tcW w:w="541" w:type="pct"/>
            <w:vAlign w:val="center"/>
          </w:tcPr>
          <w:p w:rsidR="003C5C95" w:rsidRPr="00B03C95" w:rsidRDefault="003C5C95" w:rsidP="003C5C95">
            <w:pPr>
              <w:jc w:val="center"/>
              <w:rPr>
                <w:sz w:val="20"/>
                <w:szCs w:val="20"/>
              </w:rPr>
            </w:pPr>
            <w:r w:rsidRPr="00B03C95">
              <w:rPr>
                <w:sz w:val="20"/>
                <w:szCs w:val="20"/>
              </w:rPr>
              <w:t>6</w:t>
            </w:r>
          </w:p>
        </w:tc>
        <w:tc>
          <w:tcPr>
            <w:tcW w:w="4459" w:type="pct"/>
            <w:tcBorders>
              <w:top w:val="single" w:sz="6" w:space="0" w:color="auto"/>
              <w:left w:val="single" w:sz="6" w:space="0" w:color="auto"/>
              <w:bottom w:val="single" w:sz="6" w:space="0" w:color="auto"/>
              <w:right w:val="single" w:sz="12" w:space="0" w:color="auto"/>
            </w:tcBorders>
            <w:shd w:val="clear" w:color="auto" w:fill="auto"/>
          </w:tcPr>
          <w:p w:rsidR="003C5C95" w:rsidRPr="00B03C95" w:rsidRDefault="003C5C95" w:rsidP="003C5C95">
            <w:pPr>
              <w:rPr>
                <w:sz w:val="20"/>
                <w:szCs w:val="20"/>
              </w:rPr>
            </w:pPr>
            <w:r w:rsidRPr="00B03C95">
              <w:rPr>
                <w:sz w:val="20"/>
                <w:szCs w:val="20"/>
                <w:lang w:val="en-US"/>
              </w:rPr>
              <w:t>Irregular sleep patterns cause 'social jet lag'</w:t>
            </w:r>
          </w:p>
        </w:tc>
      </w:tr>
      <w:tr w:rsidR="003C5C95" w:rsidRPr="00B03C95" w:rsidTr="003C5C95">
        <w:tc>
          <w:tcPr>
            <w:tcW w:w="541" w:type="pct"/>
            <w:vAlign w:val="center"/>
          </w:tcPr>
          <w:p w:rsidR="003C5C95" w:rsidRPr="00B03C95" w:rsidRDefault="003C5C95" w:rsidP="003C5C95">
            <w:pPr>
              <w:jc w:val="center"/>
              <w:rPr>
                <w:sz w:val="20"/>
                <w:szCs w:val="20"/>
              </w:rPr>
            </w:pPr>
            <w:r w:rsidRPr="00B03C95">
              <w:rPr>
                <w:sz w:val="20"/>
                <w:szCs w:val="20"/>
              </w:rPr>
              <w:t>7</w:t>
            </w:r>
          </w:p>
        </w:tc>
        <w:tc>
          <w:tcPr>
            <w:tcW w:w="4459" w:type="pct"/>
            <w:tcBorders>
              <w:top w:val="single" w:sz="6" w:space="0" w:color="auto"/>
              <w:left w:val="single" w:sz="6" w:space="0" w:color="auto"/>
              <w:bottom w:val="single" w:sz="6" w:space="0" w:color="auto"/>
              <w:right w:val="single" w:sz="12" w:space="0" w:color="auto"/>
            </w:tcBorders>
          </w:tcPr>
          <w:p w:rsidR="003C5C95" w:rsidRPr="00B03C95" w:rsidRDefault="003C5C95" w:rsidP="003C5C95">
            <w:pPr>
              <w:rPr>
                <w:sz w:val="20"/>
                <w:szCs w:val="20"/>
              </w:rPr>
            </w:pPr>
            <w:r w:rsidRPr="00B03C95">
              <w:rPr>
                <w:sz w:val="20"/>
                <w:szCs w:val="20"/>
                <w:lang w:val="en-US"/>
              </w:rPr>
              <w:t>'Barbie' the movie breaks box office records</w:t>
            </w:r>
          </w:p>
        </w:tc>
      </w:tr>
      <w:tr w:rsidR="003C5C95" w:rsidRPr="00B03C95" w:rsidTr="003C5C95">
        <w:tc>
          <w:tcPr>
            <w:tcW w:w="541" w:type="pct"/>
            <w:vAlign w:val="center"/>
          </w:tcPr>
          <w:p w:rsidR="003C5C95" w:rsidRPr="00B03C95" w:rsidRDefault="003C5C95" w:rsidP="003C5C95">
            <w:pPr>
              <w:jc w:val="center"/>
              <w:rPr>
                <w:sz w:val="20"/>
                <w:szCs w:val="20"/>
              </w:rPr>
            </w:pPr>
            <w:r w:rsidRPr="00B03C95">
              <w:rPr>
                <w:sz w:val="20"/>
                <w:szCs w:val="20"/>
              </w:rPr>
              <w:t>8</w:t>
            </w:r>
          </w:p>
        </w:tc>
        <w:tc>
          <w:tcPr>
            <w:tcW w:w="4459" w:type="pct"/>
            <w:tcBorders>
              <w:top w:val="single" w:sz="6" w:space="0" w:color="auto"/>
              <w:left w:val="single" w:sz="6" w:space="0" w:color="auto"/>
              <w:bottom w:val="single" w:sz="6" w:space="0" w:color="auto"/>
              <w:right w:val="single" w:sz="12" w:space="0" w:color="auto"/>
            </w:tcBorders>
          </w:tcPr>
          <w:p w:rsidR="003C5C95" w:rsidRPr="00B03C95" w:rsidRDefault="003C5C95" w:rsidP="003C5C95">
            <w:pPr>
              <w:rPr>
                <w:sz w:val="20"/>
                <w:szCs w:val="20"/>
              </w:rPr>
            </w:pPr>
            <w:r w:rsidRPr="00B03C95">
              <w:rPr>
                <w:sz w:val="20"/>
                <w:szCs w:val="20"/>
                <w:lang w:val="en-US"/>
              </w:rPr>
              <w:t>AI could create thousands of jobs in gaming</w:t>
            </w:r>
          </w:p>
        </w:tc>
      </w:tr>
      <w:tr w:rsidR="003C5C95" w:rsidRPr="00B03C95" w:rsidTr="003C5C95">
        <w:tc>
          <w:tcPr>
            <w:tcW w:w="541" w:type="pct"/>
            <w:vAlign w:val="center"/>
          </w:tcPr>
          <w:p w:rsidR="003C5C95" w:rsidRPr="00B03C95" w:rsidRDefault="003C5C95" w:rsidP="003C5C95">
            <w:pPr>
              <w:jc w:val="center"/>
              <w:rPr>
                <w:sz w:val="20"/>
                <w:szCs w:val="20"/>
              </w:rPr>
            </w:pPr>
            <w:r w:rsidRPr="00B03C95">
              <w:rPr>
                <w:sz w:val="20"/>
                <w:szCs w:val="20"/>
              </w:rPr>
              <w:t>9</w:t>
            </w:r>
          </w:p>
        </w:tc>
        <w:tc>
          <w:tcPr>
            <w:tcW w:w="4459" w:type="pct"/>
            <w:tcBorders>
              <w:top w:val="single" w:sz="6" w:space="0" w:color="auto"/>
              <w:left w:val="single" w:sz="6" w:space="0" w:color="auto"/>
              <w:bottom w:val="single" w:sz="6" w:space="0" w:color="auto"/>
              <w:right w:val="single" w:sz="12" w:space="0" w:color="auto"/>
            </w:tcBorders>
          </w:tcPr>
          <w:p w:rsidR="003C5C95" w:rsidRPr="00B03C95" w:rsidRDefault="003C5C95" w:rsidP="003C5C95">
            <w:pPr>
              <w:rPr>
                <w:sz w:val="20"/>
                <w:szCs w:val="20"/>
              </w:rPr>
            </w:pPr>
            <w:r w:rsidRPr="00B03C95">
              <w:rPr>
                <w:sz w:val="20"/>
                <w:szCs w:val="20"/>
                <w:lang w:val="en-US"/>
              </w:rPr>
              <w:t>UN says extreme heat is the new normal</w:t>
            </w:r>
          </w:p>
        </w:tc>
      </w:tr>
      <w:tr w:rsidR="003C5C95" w:rsidRPr="00B03C95" w:rsidTr="003C5C95">
        <w:tc>
          <w:tcPr>
            <w:tcW w:w="541" w:type="pct"/>
            <w:vAlign w:val="center"/>
          </w:tcPr>
          <w:p w:rsidR="003C5C95" w:rsidRPr="00B03C95" w:rsidRDefault="003C5C95" w:rsidP="003C5C95">
            <w:pPr>
              <w:jc w:val="center"/>
              <w:rPr>
                <w:sz w:val="20"/>
                <w:szCs w:val="20"/>
              </w:rPr>
            </w:pPr>
            <w:r w:rsidRPr="00B03C95">
              <w:rPr>
                <w:sz w:val="20"/>
                <w:szCs w:val="20"/>
              </w:rPr>
              <w:t>10</w:t>
            </w:r>
          </w:p>
        </w:tc>
        <w:tc>
          <w:tcPr>
            <w:tcW w:w="4459" w:type="pct"/>
            <w:tcBorders>
              <w:top w:val="single" w:sz="6" w:space="0" w:color="auto"/>
              <w:left w:val="single" w:sz="6" w:space="0" w:color="auto"/>
              <w:bottom w:val="single" w:sz="6" w:space="0" w:color="auto"/>
              <w:right w:val="single" w:sz="12" w:space="0" w:color="auto"/>
            </w:tcBorders>
          </w:tcPr>
          <w:p w:rsidR="003C5C95" w:rsidRPr="00B03C95" w:rsidRDefault="003C5C95" w:rsidP="003C5C95">
            <w:pPr>
              <w:rPr>
                <w:sz w:val="20"/>
                <w:szCs w:val="20"/>
              </w:rPr>
            </w:pPr>
            <w:r w:rsidRPr="00B03C95">
              <w:rPr>
                <w:sz w:val="20"/>
                <w:szCs w:val="20"/>
                <w:lang w:val="en-US"/>
              </w:rPr>
              <w:t>Taiwan restaurant serves crocodile-foot ramen</w:t>
            </w:r>
          </w:p>
        </w:tc>
      </w:tr>
      <w:tr w:rsidR="003C5C95" w:rsidRPr="00B03C95" w:rsidTr="003C5C95">
        <w:tc>
          <w:tcPr>
            <w:tcW w:w="541" w:type="pct"/>
            <w:vAlign w:val="center"/>
          </w:tcPr>
          <w:p w:rsidR="003C5C95" w:rsidRPr="00B03C95" w:rsidRDefault="003C5C95" w:rsidP="003C5C95">
            <w:pPr>
              <w:jc w:val="center"/>
              <w:rPr>
                <w:sz w:val="20"/>
                <w:szCs w:val="20"/>
              </w:rPr>
            </w:pPr>
            <w:r w:rsidRPr="00B03C95">
              <w:rPr>
                <w:sz w:val="20"/>
                <w:szCs w:val="20"/>
              </w:rPr>
              <w:t>11</w:t>
            </w:r>
          </w:p>
        </w:tc>
        <w:tc>
          <w:tcPr>
            <w:tcW w:w="4459" w:type="pct"/>
            <w:tcBorders>
              <w:top w:val="single" w:sz="6" w:space="0" w:color="auto"/>
              <w:left w:val="single" w:sz="6" w:space="0" w:color="auto"/>
              <w:bottom w:val="single" w:sz="6" w:space="0" w:color="auto"/>
              <w:right w:val="single" w:sz="12" w:space="0" w:color="auto"/>
            </w:tcBorders>
            <w:shd w:val="clear" w:color="auto" w:fill="auto"/>
          </w:tcPr>
          <w:p w:rsidR="003C5C95" w:rsidRPr="00B03C95" w:rsidRDefault="003C5C95" w:rsidP="003C5C95">
            <w:pPr>
              <w:rPr>
                <w:sz w:val="20"/>
                <w:szCs w:val="20"/>
              </w:rPr>
            </w:pPr>
            <w:r w:rsidRPr="00B03C95">
              <w:rPr>
                <w:sz w:val="20"/>
                <w:szCs w:val="20"/>
                <w:lang w:val="en-US"/>
              </w:rPr>
              <w:t>Prince William hopes to end homelessness in UK</w:t>
            </w:r>
          </w:p>
        </w:tc>
      </w:tr>
      <w:tr w:rsidR="003C5C95" w:rsidRPr="00B03C95" w:rsidTr="003C5C95">
        <w:tc>
          <w:tcPr>
            <w:tcW w:w="541" w:type="pct"/>
            <w:vAlign w:val="center"/>
          </w:tcPr>
          <w:p w:rsidR="003C5C95" w:rsidRPr="00B03C95" w:rsidRDefault="003C5C95" w:rsidP="003C5C95">
            <w:pPr>
              <w:jc w:val="center"/>
              <w:rPr>
                <w:sz w:val="20"/>
                <w:szCs w:val="20"/>
              </w:rPr>
            </w:pPr>
            <w:r w:rsidRPr="00B03C95">
              <w:rPr>
                <w:sz w:val="20"/>
                <w:szCs w:val="20"/>
              </w:rPr>
              <w:t>12</w:t>
            </w:r>
          </w:p>
        </w:tc>
        <w:tc>
          <w:tcPr>
            <w:tcW w:w="4459" w:type="pct"/>
            <w:tcBorders>
              <w:top w:val="single" w:sz="6" w:space="0" w:color="auto"/>
              <w:left w:val="single" w:sz="6" w:space="0" w:color="auto"/>
              <w:bottom w:val="single" w:sz="6" w:space="0" w:color="auto"/>
              <w:right w:val="single" w:sz="12" w:space="0" w:color="auto"/>
            </w:tcBorders>
          </w:tcPr>
          <w:p w:rsidR="003C5C95" w:rsidRPr="00B03C95" w:rsidRDefault="003C5C95" w:rsidP="003C5C95">
            <w:pPr>
              <w:rPr>
                <w:sz w:val="20"/>
                <w:szCs w:val="20"/>
              </w:rPr>
            </w:pPr>
            <w:r w:rsidRPr="00B03C95">
              <w:rPr>
                <w:sz w:val="20"/>
                <w:szCs w:val="20"/>
                <w:lang w:val="en-US"/>
              </w:rPr>
              <w:t>Mark Zuckerberg and Elon Musk to fight in a cage</w:t>
            </w:r>
          </w:p>
        </w:tc>
      </w:tr>
      <w:tr w:rsidR="003C5C95" w:rsidRPr="00B03C95" w:rsidTr="003C5C95">
        <w:tc>
          <w:tcPr>
            <w:tcW w:w="541" w:type="pct"/>
            <w:vAlign w:val="center"/>
          </w:tcPr>
          <w:p w:rsidR="003C5C95" w:rsidRPr="00B03C95" w:rsidRDefault="003C5C95" w:rsidP="003C5C95">
            <w:pPr>
              <w:jc w:val="center"/>
              <w:rPr>
                <w:sz w:val="20"/>
                <w:szCs w:val="20"/>
              </w:rPr>
            </w:pPr>
            <w:r w:rsidRPr="00B03C95">
              <w:rPr>
                <w:sz w:val="20"/>
                <w:szCs w:val="20"/>
              </w:rPr>
              <w:t>13</w:t>
            </w:r>
          </w:p>
        </w:tc>
        <w:tc>
          <w:tcPr>
            <w:tcW w:w="4459" w:type="pct"/>
            <w:tcBorders>
              <w:top w:val="single" w:sz="6" w:space="0" w:color="auto"/>
              <w:left w:val="single" w:sz="6" w:space="0" w:color="auto"/>
              <w:bottom w:val="single" w:sz="6" w:space="0" w:color="auto"/>
              <w:right w:val="single" w:sz="12" w:space="0" w:color="auto"/>
            </w:tcBorders>
          </w:tcPr>
          <w:p w:rsidR="003C5C95" w:rsidRPr="00B03C95" w:rsidRDefault="003C5C95" w:rsidP="003C5C95">
            <w:pPr>
              <w:rPr>
                <w:sz w:val="20"/>
                <w:szCs w:val="20"/>
              </w:rPr>
            </w:pPr>
            <w:r w:rsidRPr="00B03C95">
              <w:rPr>
                <w:sz w:val="20"/>
                <w:szCs w:val="20"/>
                <w:lang w:val="en-US"/>
              </w:rPr>
              <w:t>Your soap might mean mosquitoes bite you more</w:t>
            </w:r>
          </w:p>
        </w:tc>
      </w:tr>
      <w:tr w:rsidR="003C5C95" w:rsidRPr="00B03C95" w:rsidTr="003C5C95">
        <w:tc>
          <w:tcPr>
            <w:tcW w:w="541" w:type="pct"/>
            <w:vAlign w:val="center"/>
          </w:tcPr>
          <w:p w:rsidR="003C5C95" w:rsidRPr="00B03C95" w:rsidRDefault="003C5C95" w:rsidP="003C5C95">
            <w:pPr>
              <w:jc w:val="center"/>
              <w:rPr>
                <w:sz w:val="20"/>
                <w:szCs w:val="20"/>
              </w:rPr>
            </w:pPr>
            <w:r w:rsidRPr="00B03C95">
              <w:rPr>
                <w:sz w:val="20"/>
                <w:szCs w:val="20"/>
              </w:rPr>
              <w:t>14</w:t>
            </w:r>
          </w:p>
        </w:tc>
        <w:tc>
          <w:tcPr>
            <w:tcW w:w="4459" w:type="pct"/>
            <w:tcBorders>
              <w:top w:val="single" w:sz="6" w:space="0" w:color="auto"/>
              <w:left w:val="single" w:sz="6" w:space="0" w:color="auto"/>
              <w:bottom w:val="single" w:sz="6" w:space="0" w:color="auto"/>
              <w:right w:val="single" w:sz="12" w:space="0" w:color="auto"/>
            </w:tcBorders>
          </w:tcPr>
          <w:p w:rsidR="003C5C95" w:rsidRPr="00B03C95" w:rsidRDefault="003C5C95" w:rsidP="003C5C95">
            <w:pPr>
              <w:rPr>
                <w:sz w:val="20"/>
                <w:szCs w:val="20"/>
              </w:rPr>
            </w:pPr>
            <w:r w:rsidRPr="00B03C95">
              <w:rPr>
                <w:sz w:val="20"/>
                <w:szCs w:val="20"/>
                <w:lang w:val="en-US"/>
              </w:rPr>
              <w:t>Smiling lessons in Japan after years of mask-wearing</w:t>
            </w:r>
          </w:p>
        </w:tc>
      </w:tr>
      <w:tr w:rsidR="003C5C95" w:rsidRPr="00B03C95" w:rsidTr="003C5C95">
        <w:trPr>
          <w:trHeight w:val="322"/>
        </w:trPr>
        <w:tc>
          <w:tcPr>
            <w:tcW w:w="541" w:type="pct"/>
            <w:tcBorders>
              <w:bottom w:val="single" w:sz="12" w:space="0" w:color="auto"/>
            </w:tcBorders>
            <w:shd w:val="clear" w:color="auto" w:fill="E6E6E6"/>
            <w:vAlign w:val="center"/>
          </w:tcPr>
          <w:p w:rsidR="003C5C95" w:rsidRPr="00B03C95" w:rsidRDefault="003C5C95" w:rsidP="003C5C95">
            <w:pPr>
              <w:jc w:val="center"/>
              <w:rPr>
                <w:sz w:val="20"/>
                <w:szCs w:val="20"/>
              </w:rPr>
            </w:pPr>
            <w:r w:rsidRPr="00B03C95">
              <w:rPr>
                <w:sz w:val="20"/>
                <w:szCs w:val="20"/>
              </w:rPr>
              <w:t>15,16</w:t>
            </w:r>
          </w:p>
        </w:tc>
        <w:tc>
          <w:tcPr>
            <w:tcW w:w="4459" w:type="pct"/>
            <w:tcBorders>
              <w:top w:val="single" w:sz="6" w:space="0" w:color="auto"/>
              <w:left w:val="single" w:sz="6" w:space="0" w:color="auto"/>
              <w:bottom w:val="single" w:sz="12" w:space="0" w:color="auto"/>
              <w:right w:val="single" w:sz="12" w:space="0" w:color="auto"/>
            </w:tcBorders>
            <w:shd w:val="clear" w:color="auto" w:fill="E6E6E6"/>
          </w:tcPr>
          <w:p w:rsidR="003C5C95" w:rsidRPr="00B03C95" w:rsidRDefault="003C5C95" w:rsidP="003C5C95">
            <w:pPr>
              <w:rPr>
                <w:sz w:val="20"/>
                <w:szCs w:val="20"/>
              </w:rPr>
            </w:pPr>
            <w:r w:rsidRPr="00B03C95">
              <w:rPr>
                <w:sz w:val="20"/>
                <w:szCs w:val="20"/>
                <w:lang w:val="en-US"/>
              </w:rPr>
              <w:t>China set to become world's largest car maker</w:t>
            </w:r>
          </w:p>
        </w:tc>
      </w:tr>
    </w:tbl>
    <w:p w:rsidR="003C5C95" w:rsidRPr="00B03C95" w:rsidRDefault="003C5C95" w:rsidP="003C5C95">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RPr="00B03C95" w:rsidTr="003C5C95">
        <w:tc>
          <w:tcPr>
            <w:tcW w:w="603" w:type="dxa"/>
            <w:tcBorders>
              <w:top w:val="single" w:sz="12" w:space="0" w:color="auto"/>
            </w:tcBorders>
            <w:vAlign w:val="center"/>
          </w:tcPr>
          <w:p w:rsidR="003C5C95" w:rsidRPr="00B03C95" w:rsidRDefault="003C5C95" w:rsidP="003C5C95">
            <w:pPr>
              <w:jc w:val="center"/>
              <w:rPr>
                <w:b/>
                <w:bCs/>
                <w:sz w:val="20"/>
                <w:szCs w:val="20"/>
              </w:rPr>
            </w:pPr>
            <w:r w:rsidRPr="00B03C95">
              <w:rPr>
                <w:b/>
                <w:bCs/>
                <w:sz w:val="20"/>
                <w:szCs w:val="20"/>
              </w:rPr>
              <w:t>NO</w:t>
            </w:r>
          </w:p>
        </w:tc>
        <w:tc>
          <w:tcPr>
            <w:tcW w:w="7585" w:type="dxa"/>
            <w:tcBorders>
              <w:top w:val="single" w:sz="12" w:space="0" w:color="auto"/>
            </w:tcBorders>
          </w:tcPr>
          <w:p w:rsidR="003C5C95" w:rsidRPr="00B03C95" w:rsidRDefault="003C5C95" w:rsidP="003C5C95">
            <w:pPr>
              <w:rPr>
                <w:b/>
                <w:bCs/>
                <w:sz w:val="20"/>
                <w:szCs w:val="20"/>
              </w:rPr>
            </w:pPr>
            <w:r w:rsidRPr="00B03C95">
              <w:rPr>
                <w:b/>
                <w:sz w:val="20"/>
                <w:szCs w:val="20"/>
              </w:rPr>
              <w:t>OUTCOMES</w:t>
            </w:r>
          </w:p>
        </w:tc>
        <w:tc>
          <w:tcPr>
            <w:tcW w:w="567" w:type="dxa"/>
            <w:tcBorders>
              <w:top w:val="single" w:sz="12" w:space="0" w:color="auto"/>
            </w:tcBorders>
            <w:vAlign w:val="center"/>
          </w:tcPr>
          <w:p w:rsidR="003C5C95" w:rsidRPr="00B03C95" w:rsidRDefault="003C5C95" w:rsidP="003C5C95">
            <w:pPr>
              <w:jc w:val="center"/>
              <w:rPr>
                <w:b/>
                <w:bCs/>
                <w:sz w:val="20"/>
                <w:szCs w:val="20"/>
              </w:rPr>
            </w:pPr>
            <w:r w:rsidRPr="00B03C95">
              <w:rPr>
                <w:b/>
                <w:bCs/>
                <w:sz w:val="20"/>
                <w:szCs w:val="20"/>
              </w:rPr>
              <w:t>3</w:t>
            </w:r>
          </w:p>
        </w:tc>
        <w:tc>
          <w:tcPr>
            <w:tcW w:w="567" w:type="dxa"/>
            <w:tcBorders>
              <w:top w:val="single" w:sz="12" w:space="0" w:color="auto"/>
            </w:tcBorders>
            <w:vAlign w:val="center"/>
          </w:tcPr>
          <w:p w:rsidR="003C5C95" w:rsidRPr="00B03C95" w:rsidRDefault="003C5C95" w:rsidP="003C5C95">
            <w:pPr>
              <w:jc w:val="center"/>
              <w:rPr>
                <w:b/>
                <w:bCs/>
                <w:sz w:val="20"/>
                <w:szCs w:val="20"/>
              </w:rPr>
            </w:pPr>
            <w:r w:rsidRPr="00B03C95">
              <w:rPr>
                <w:b/>
                <w:bCs/>
                <w:sz w:val="20"/>
                <w:szCs w:val="20"/>
              </w:rPr>
              <w:t>2</w:t>
            </w:r>
          </w:p>
        </w:tc>
        <w:tc>
          <w:tcPr>
            <w:tcW w:w="567" w:type="dxa"/>
            <w:tcBorders>
              <w:top w:val="single" w:sz="12" w:space="0" w:color="auto"/>
            </w:tcBorders>
            <w:vAlign w:val="center"/>
          </w:tcPr>
          <w:p w:rsidR="003C5C95" w:rsidRPr="00B03C95" w:rsidRDefault="003C5C95" w:rsidP="003C5C95">
            <w:pPr>
              <w:jc w:val="center"/>
              <w:rPr>
                <w:b/>
                <w:bCs/>
                <w:sz w:val="20"/>
                <w:szCs w:val="20"/>
              </w:rPr>
            </w:pPr>
            <w:r w:rsidRPr="00B03C95">
              <w:rPr>
                <w:b/>
                <w:bCs/>
                <w:sz w:val="20"/>
                <w:szCs w:val="20"/>
              </w:rPr>
              <w:t>1</w:t>
            </w:r>
          </w:p>
        </w:tc>
      </w:tr>
      <w:tr w:rsidR="003C5C95" w:rsidRPr="00B03C95" w:rsidTr="003C5C95">
        <w:tc>
          <w:tcPr>
            <w:tcW w:w="603" w:type="dxa"/>
            <w:vAlign w:val="center"/>
          </w:tcPr>
          <w:p w:rsidR="003C5C95" w:rsidRPr="00B03C95" w:rsidRDefault="003C5C95" w:rsidP="003C5C95">
            <w:pPr>
              <w:jc w:val="center"/>
              <w:rPr>
                <w:sz w:val="20"/>
                <w:szCs w:val="20"/>
              </w:rPr>
            </w:pPr>
            <w:r w:rsidRPr="00B03C95">
              <w:rPr>
                <w:sz w:val="20"/>
                <w:szCs w:val="20"/>
              </w:rPr>
              <w:t>1</w:t>
            </w:r>
          </w:p>
        </w:tc>
        <w:tc>
          <w:tcPr>
            <w:tcW w:w="7585" w:type="dxa"/>
          </w:tcPr>
          <w:p w:rsidR="003C5C95" w:rsidRPr="00B03C95" w:rsidRDefault="003C5C95" w:rsidP="003C5C95">
            <w:pPr>
              <w:spacing w:line="276" w:lineRule="auto"/>
              <w:jc w:val="both"/>
              <w:rPr>
                <w:sz w:val="20"/>
                <w:szCs w:val="20"/>
                <w:lang w:val="en-US"/>
              </w:rPr>
            </w:pPr>
            <w:r w:rsidRPr="00B03C95">
              <w:rPr>
                <w:sz w:val="20"/>
                <w:szCs w:val="20"/>
                <w:lang w:val="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r w:rsidRPr="00B03C95">
              <w:rPr>
                <w:b/>
                <w:bCs/>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tcPr>
          <w:p w:rsidR="003C5C95" w:rsidRPr="00B03C95" w:rsidRDefault="003C5C95" w:rsidP="003C5C95">
            <w:pPr>
              <w:jc w:val="center"/>
              <w:rPr>
                <w:b/>
                <w:bCs/>
                <w:sz w:val="20"/>
                <w:szCs w:val="20"/>
              </w:rPr>
            </w:pPr>
            <w:r w:rsidRPr="00B03C95">
              <w:rPr>
                <w:b/>
                <w:bCs/>
                <w:sz w:val="20"/>
                <w:szCs w:val="20"/>
              </w:rPr>
              <w:t>X</w:t>
            </w:r>
          </w:p>
        </w:tc>
      </w:tr>
      <w:tr w:rsidR="003C5C95" w:rsidRPr="00B03C95" w:rsidTr="003C5C95">
        <w:tc>
          <w:tcPr>
            <w:tcW w:w="603" w:type="dxa"/>
            <w:vAlign w:val="center"/>
          </w:tcPr>
          <w:p w:rsidR="003C5C95" w:rsidRPr="00B03C95" w:rsidRDefault="003C5C95" w:rsidP="003C5C95">
            <w:pPr>
              <w:jc w:val="center"/>
              <w:rPr>
                <w:sz w:val="20"/>
                <w:szCs w:val="20"/>
              </w:rPr>
            </w:pPr>
            <w:r w:rsidRPr="00B03C95">
              <w:rPr>
                <w:sz w:val="20"/>
                <w:szCs w:val="20"/>
              </w:rPr>
              <w:t>2</w:t>
            </w:r>
          </w:p>
        </w:tc>
        <w:tc>
          <w:tcPr>
            <w:tcW w:w="7585" w:type="dxa"/>
          </w:tcPr>
          <w:p w:rsidR="003C5C95" w:rsidRPr="00B03C95" w:rsidRDefault="003C5C95" w:rsidP="003C5C95">
            <w:pPr>
              <w:spacing w:line="276" w:lineRule="auto"/>
              <w:jc w:val="both"/>
              <w:rPr>
                <w:sz w:val="20"/>
                <w:szCs w:val="20"/>
                <w:lang w:val="en-US"/>
              </w:rPr>
            </w:pPr>
            <w:r w:rsidRPr="00B03C95">
              <w:rPr>
                <w:sz w:val="20"/>
                <w:szCs w:val="20"/>
                <w:lang w:val="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r w:rsidRPr="00B03C95">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3C5C95" w:rsidRPr="00B03C95" w:rsidRDefault="003C5C95" w:rsidP="003C5C95">
            <w:pPr>
              <w:jc w:val="center"/>
              <w:rPr>
                <w:b/>
                <w:bCs/>
                <w:sz w:val="20"/>
                <w:szCs w:val="20"/>
              </w:rPr>
            </w:pPr>
            <w:r w:rsidRPr="00B03C95">
              <w:rPr>
                <w:b/>
                <w:bCs/>
                <w:sz w:val="20"/>
                <w:szCs w:val="20"/>
              </w:rPr>
              <w:t>X</w:t>
            </w:r>
          </w:p>
        </w:tc>
      </w:tr>
      <w:tr w:rsidR="003C5C95" w:rsidRPr="00B03C95" w:rsidTr="003C5C95">
        <w:tc>
          <w:tcPr>
            <w:tcW w:w="603" w:type="dxa"/>
            <w:vAlign w:val="center"/>
          </w:tcPr>
          <w:p w:rsidR="003C5C95" w:rsidRPr="00B03C95" w:rsidRDefault="003C5C95" w:rsidP="003C5C95">
            <w:pPr>
              <w:jc w:val="center"/>
              <w:rPr>
                <w:sz w:val="20"/>
                <w:szCs w:val="20"/>
              </w:rPr>
            </w:pPr>
            <w:r w:rsidRPr="00B03C95">
              <w:rPr>
                <w:sz w:val="20"/>
                <w:szCs w:val="20"/>
              </w:rPr>
              <w:t>3</w:t>
            </w:r>
          </w:p>
        </w:tc>
        <w:tc>
          <w:tcPr>
            <w:tcW w:w="7585" w:type="dxa"/>
          </w:tcPr>
          <w:p w:rsidR="003C5C95" w:rsidRPr="00B03C95" w:rsidRDefault="003C5C95" w:rsidP="003C5C95">
            <w:pPr>
              <w:spacing w:line="276" w:lineRule="auto"/>
              <w:jc w:val="both"/>
              <w:rPr>
                <w:sz w:val="20"/>
                <w:szCs w:val="20"/>
                <w:lang w:val="en-US"/>
              </w:rPr>
            </w:pPr>
            <w:r w:rsidRPr="00B03C95">
              <w:rPr>
                <w:sz w:val="20"/>
                <w:szCs w:val="20"/>
                <w:lang w:val="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3C5C95" w:rsidRPr="00B03C95" w:rsidRDefault="003C5C95" w:rsidP="003C5C95">
            <w:pPr>
              <w:jc w:val="center"/>
              <w:rPr>
                <w:b/>
                <w:bCs/>
                <w:sz w:val="20"/>
                <w:szCs w:val="20"/>
              </w:rPr>
            </w:pPr>
            <w:r w:rsidRPr="00B03C95">
              <w:rPr>
                <w:b/>
                <w:bCs/>
                <w:sz w:val="20"/>
                <w:szCs w:val="20"/>
              </w:rPr>
              <w:t xml:space="preserve">X </w:t>
            </w:r>
          </w:p>
        </w:tc>
      </w:tr>
      <w:tr w:rsidR="003C5C95" w:rsidRPr="00B03C95" w:rsidTr="003C5C95">
        <w:tc>
          <w:tcPr>
            <w:tcW w:w="603" w:type="dxa"/>
            <w:vAlign w:val="center"/>
          </w:tcPr>
          <w:p w:rsidR="003C5C95" w:rsidRPr="00B03C95" w:rsidRDefault="003C5C95" w:rsidP="003C5C95">
            <w:pPr>
              <w:jc w:val="center"/>
              <w:rPr>
                <w:sz w:val="20"/>
                <w:szCs w:val="20"/>
              </w:rPr>
            </w:pPr>
            <w:r w:rsidRPr="00B03C95">
              <w:rPr>
                <w:sz w:val="20"/>
                <w:szCs w:val="20"/>
              </w:rPr>
              <w:t>4</w:t>
            </w:r>
          </w:p>
        </w:tc>
        <w:tc>
          <w:tcPr>
            <w:tcW w:w="7585" w:type="dxa"/>
          </w:tcPr>
          <w:p w:rsidR="003C5C95" w:rsidRPr="00B03C95" w:rsidRDefault="003C5C95" w:rsidP="003C5C95">
            <w:pPr>
              <w:spacing w:line="276" w:lineRule="auto"/>
              <w:jc w:val="both"/>
              <w:rPr>
                <w:sz w:val="20"/>
                <w:szCs w:val="20"/>
                <w:lang w:val="en-US"/>
              </w:rPr>
            </w:pPr>
            <w:r w:rsidRPr="00B03C95">
              <w:rPr>
                <w:sz w:val="20"/>
                <w:szCs w:val="20"/>
                <w:lang w:val="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r w:rsidRPr="00B03C95">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3C5C95" w:rsidRPr="00B03C95" w:rsidRDefault="003C5C95" w:rsidP="003C5C95">
            <w:pPr>
              <w:jc w:val="center"/>
              <w:rPr>
                <w:b/>
                <w:bCs/>
                <w:sz w:val="20"/>
                <w:szCs w:val="20"/>
              </w:rPr>
            </w:pPr>
            <w:r w:rsidRPr="00B03C95">
              <w:rPr>
                <w:b/>
                <w:bCs/>
                <w:sz w:val="20"/>
                <w:szCs w:val="20"/>
              </w:rPr>
              <w:t xml:space="preserve">X </w:t>
            </w:r>
          </w:p>
        </w:tc>
      </w:tr>
      <w:tr w:rsidR="003C5C95" w:rsidRPr="00B03C95" w:rsidTr="003C5C95">
        <w:tc>
          <w:tcPr>
            <w:tcW w:w="603" w:type="dxa"/>
            <w:vAlign w:val="center"/>
          </w:tcPr>
          <w:p w:rsidR="003C5C95" w:rsidRPr="00B03C95" w:rsidRDefault="003C5C95" w:rsidP="003C5C95">
            <w:pPr>
              <w:jc w:val="center"/>
              <w:rPr>
                <w:sz w:val="20"/>
                <w:szCs w:val="20"/>
              </w:rPr>
            </w:pPr>
            <w:r w:rsidRPr="00B03C95">
              <w:rPr>
                <w:sz w:val="20"/>
                <w:szCs w:val="20"/>
              </w:rPr>
              <w:t>5</w:t>
            </w:r>
          </w:p>
        </w:tc>
        <w:tc>
          <w:tcPr>
            <w:tcW w:w="7585" w:type="dxa"/>
          </w:tcPr>
          <w:p w:rsidR="003C5C95" w:rsidRPr="00B03C95" w:rsidRDefault="003C5C95" w:rsidP="003C5C95">
            <w:pPr>
              <w:spacing w:line="276" w:lineRule="auto"/>
              <w:jc w:val="both"/>
              <w:rPr>
                <w:sz w:val="20"/>
                <w:szCs w:val="20"/>
                <w:lang w:val="en-US"/>
              </w:rPr>
            </w:pPr>
            <w:r w:rsidRPr="00B03C95">
              <w:rPr>
                <w:sz w:val="20"/>
                <w:szCs w:val="20"/>
                <w:lang w:val="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3C5C95" w:rsidRPr="00B03C95" w:rsidRDefault="003C5C95" w:rsidP="003C5C95">
            <w:pPr>
              <w:jc w:val="center"/>
              <w:rPr>
                <w:b/>
                <w:bCs/>
                <w:sz w:val="20"/>
                <w:szCs w:val="20"/>
              </w:rPr>
            </w:pPr>
            <w:r w:rsidRPr="00B03C95">
              <w:rPr>
                <w:b/>
                <w:bCs/>
                <w:sz w:val="20"/>
                <w:szCs w:val="20"/>
              </w:rPr>
              <w:t xml:space="preserve">X </w:t>
            </w:r>
          </w:p>
        </w:tc>
      </w:tr>
      <w:tr w:rsidR="003C5C95" w:rsidRPr="00B03C95" w:rsidTr="003C5C95">
        <w:tc>
          <w:tcPr>
            <w:tcW w:w="603" w:type="dxa"/>
            <w:vAlign w:val="center"/>
          </w:tcPr>
          <w:p w:rsidR="003C5C95" w:rsidRPr="00B03C95" w:rsidRDefault="003C5C95" w:rsidP="003C5C95">
            <w:pPr>
              <w:jc w:val="center"/>
              <w:rPr>
                <w:sz w:val="20"/>
                <w:szCs w:val="20"/>
              </w:rPr>
            </w:pPr>
            <w:r w:rsidRPr="00B03C95">
              <w:rPr>
                <w:sz w:val="20"/>
                <w:szCs w:val="20"/>
              </w:rPr>
              <w:t>6</w:t>
            </w:r>
          </w:p>
        </w:tc>
        <w:tc>
          <w:tcPr>
            <w:tcW w:w="7585" w:type="dxa"/>
          </w:tcPr>
          <w:p w:rsidR="003C5C95" w:rsidRPr="00B03C95" w:rsidRDefault="003C5C95" w:rsidP="003C5C95">
            <w:pPr>
              <w:spacing w:line="276" w:lineRule="auto"/>
              <w:jc w:val="both"/>
              <w:rPr>
                <w:sz w:val="20"/>
                <w:szCs w:val="20"/>
                <w:lang w:val="en-US"/>
              </w:rPr>
            </w:pPr>
            <w:r w:rsidRPr="00B03C95">
              <w:rPr>
                <w:sz w:val="20"/>
                <w:szCs w:val="20"/>
                <w:lang w:val="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3C5C95" w:rsidRPr="00B03C95" w:rsidRDefault="003C5C95" w:rsidP="003C5C95">
            <w:pPr>
              <w:jc w:val="center"/>
              <w:rPr>
                <w:b/>
                <w:bCs/>
                <w:sz w:val="20"/>
                <w:szCs w:val="20"/>
              </w:rPr>
            </w:pPr>
            <w:r w:rsidRPr="00B03C95">
              <w:rPr>
                <w:b/>
                <w:bCs/>
                <w:sz w:val="20"/>
                <w:szCs w:val="20"/>
              </w:rPr>
              <w:t>X</w:t>
            </w:r>
          </w:p>
        </w:tc>
      </w:tr>
      <w:tr w:rsidR="003C5C95" w:rsidRPr="00B03C95" w:rsidTr="003C5C95">
        <w:tc>
          <w:tcPr>
            <w:tcW w:w="603" w:type="dxa"/>
            <w:vAlign w:val="center"/>
          </w:tcPr>
          <w:p w:rsidR="003C5C95" w:rsidRPr="00B03C95" w:rsidRDefault="003C5C95" w:rsidP="003C5C95">
            <w:pPr>
              <w:jc w:val="center"/>
              <w:rPr>
                <w:sz w:val="20"/>
                <w:szCs w:val="20"/>
              </w:rPr>
            </w:pPr>
            <w:r w:rsidRPr="00B03C95">
              <w:rPr>
                <w:sz w:val="20"/>
                <w:szCs w:val="20"/>
              </w:rPr>
              <w:t>7</w:t>
            </w:r>
          </w:p>
        </w:tc>
        <w:tc>
          <w:tcPr>
            <w:tcW w:w="7585" w:type="dxa"/>
          </w:tcPr>
          <w:p w:rsidR="003C5C95" w:rsidRPr="00B03C95" w:rsidRDefault="003C5C95" w:rsidP="003C5C95">
            <w:pPr>
              <w:spacing w:line="276" w:lineRule="auto"/>
              <w:jc w:val="both"/>
              <w:rPr>
                <w:sz w:val="20"/>
                <w:szCs w:val="20"/>
                <w:lang w:val="en-US"/>
              </w:rPr>
            </w:pPr>
            <w:r w:rsidRPr="00B03C95">
              <w:rPr>
                <w:sz w:val="20"/>
                <w:szCs w:val="20"/>
                <w:lang w:val="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3C5C95" w:rsidRPr="00B03C95" w:rsidRDefault="003C5C95" w:rsidP="003C5C95">
            <w:pPr>
              <w:jc w:val="center"/>
              <w:rPr>
                <w:b/>
                <w:bCs/>
                <w:sz w:val="20"/>
                <w:szCs w:val="20"/>
              </w:rPr>
            </w:pPr>
            <w:r w:rsidRPr="00B03C95">
              <w:rPr>
                <w:b/>
                <w:bCs/>
                <w:sz w:val="20"/>
                <w:szCs w:val="20"/>
              </w:rPr>
              <w:t>X</w:t>
            </w:r>
          </w:p>
        </w:tc>
      </w:tr>
      <w:tr w:rsidR="003C5C95" w:rsidRPr="00B03C95" w:rsidTr="003C5C95">
        <w:tc>
          <w:tcPr>
            <w:tcW w:w="603" w:type="dxa"/>
            <w:vAlign w:val="center"/>
          </w:tcPr>
          <w:p w:rsidR="003C5C95" w:rsidRPr="00B03C95" w:rsidRDefault="003C5C95" w:rsidP="003C5C95">
            <w:pPr>
              <w:jc w:val="center"/>
              <w:rPr>
                <w:sz w:val="20"/>
                <w:szCs w:val="20"/>
              </w:rPr>
            </w:pPr>
            <w:r w:rsidRPr="00B03C95">
              <w:rPr>
                <w:sz w:val="20"/>
                <w:szCs w:val="20"/>
              </w:rPr>
              <w:t>8</w:t>
            </w:r>
          </w:p>
        </w:tc>
        <w:tc>
          <w:tcPr>
            <w:tcW w:w="7585" w:type="dxa"/>
          </w:tcPr>
          <w:p w:rsidR="003C5C95" w:rsidRPr="00B03C95" w:rsidRDefault="003C5C95" w:rsidP="003C5C95">
            <w:pPr>
              <w:spacing w:line="276" w:lineRule="auto"/>
              <w:jc w:val="both"/>
              <w:rPr>
                <w:sz w:val="20"/>
                <w:szCs w:val="20"/>
                <w:lang w:val="en-US"/>
              </w:rPr>
            </w:pPr>
            <w:r w:rsidRPr="00B03C95">
              <w:rPr>
                <w:sz w:val="20"/>
                <w:szCs w:val="20"/>
                <w:lang w:val="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r w:rsidRPr="00B03C95">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3C5C95" w:rsidRPr="00B03C95" w:rsidRDefault="003C5C95" w:rsidP="003C5C95">
            <w:pPr>
              <w:jc w:val="center"/>
              <w:rPr>
                <w:b/>
                <w:bCs/>
                <w:sz w:val="20"/>
                <w:szCs w:val="20"/>
              </w:rPr>
            </w:pPr>
            <w:r w:rsidRPr="00B03C95">
              <w:rPr>
                <w:b/>
                <w:bCs/>
                <w:sz w:val="20"/>
                <w:szCs w:val="20"/>
              </w:rPr>
              <w:t>X</w:t>
            </w:r>
          </w:p>
        </w:tc>
      </w:tr>
      <w:tr w:rsidR="003C5C95" w:rsidRPr="00B03C95" w:rsidTr="003C5C95">
        <w:tc>
          <w:tcPr>
            <w:tcW w:w="603" w:type="dxa"/>
            <w:vAlign w:val="center"/>
          </w:tcPr>
          <w:p w:rsidR="003C5C95" w:rsidRPr="00B03C95" w:rsidRDefault="003C5C95" w:rsidP="003C5C95">
            <w:pPr>
              <w:jc w:val="center"/>
              <w:rPr>
                <w:sz w:val="20"/>
                <w:szCs w:val="20"/>
              </w:rPr>
            </w:pPr>
            <w:r w:rsidRPr="00B03C95">
              <w:rPr>
                <w:sz w:val="20"/>
                <w:szCs w:val="20"/>
              </w:rPr>
              <w:t>9</w:t>
            </w:r>
          </w:p>
        </w:tc>
        <w:tc>
          <w:tcPr>
            <w:tcW w:w="7585" w:type="dxa"/>
          </w:tcPr>
          <w:p w:rsidR="003C5C95" w:rsidRPr="00B03C95" w:rsidRDefault="003C5C95" w:rsidP="003C5C95">
            <w:pPr>
              <w:spacing w:line="276" w:lineRule="auto"/>
              <w:jc w:val="both"/>
              <w:rPr>
                <w:sz w:val="20"/>
                <w:szCs w:val="20"/>
                <w:lang w:val="en-US"/>
              </w:rPr>
            </w:pPr>
            <w:r w:rsidRPr="00B03C95">
              <w:rPr>
                <w:sz w:val="20"/>
                <w:szCs w:val="20"/>
                <w:lang w:val="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3C5C95" w:rsidRPr="00B03C95" w:rsidRDefault="003C5C95" w:rsidP="003C5C95">
            <w:pPr>
              <w:jc w:val="center"/>
              <w:rPr>
                <w:b/>
                <w:bCs/>
                <w:sz w:val="20"/>
                <w:szCs w:val="20"/>
              </w:rPr>
            </w:pPr>
            <w:r w:rsidRPr="00B03C95">
              <w:rPr>
                <w:b/>
                <w:bCs/>
                <w:sz w:val="20"/>
                <w:szCs w:val="20"/>
              </w:rPr>
              <w:t>X</w:t>
            </w:r>
          </w:p>
        </w:tc>
      </w:tr>
      <w:tr w:rsidR="003C5C95" w:rsidRPr="00B03C95" w:rsidTr="003C5C95">
        <w:tc>
          <w:tcPr>
            <w:tcW w:w="603" w:type="dxa"/>
            <w:vAlign w:val="center"/>
          </w:tcPr>
          <w:p w:rsidR="003C5C95" w:rsidRPr="00B03C95" w:rsidRDefault="003C5C95" w:rsidP="003C5C95">
            <w:pPr>
              <w:jc w:val="center"/>
              <w:rPr>
                <w:sz w:val="20"/>
                <w:szCs w:val="20"/>
              </w:rPr>
            </w:pPr>
            <w:r w:rsidRPr="00B03C95">
              <w:rPr>
                <w:sz w:val="20"/>
                <w:szCs w:val="20"/>
              </w:rPr>
              <w:t>10</w:t>
            </w:r>
          </w:p>
        </w:tc>
        <w:tc>
          <w:tcPr>
            <w:tcW w:w="7585" w:type="dxa"/>
          </w:tcPr>
          <w:p w:rsidR="003C5C95" w:rsidRPr="00B03C95" w:rsidRDefault="003C5C95" w:rsidP="003C5C95">
            <w:pPr>
              <w:spacing w:line="276" w:lineRule="auto"/>
              <w:jc w:val="both"/>
              <w:rPr>
                <w:sz w:val="20"/>
                <w:szCs w:val="20"/>
                <w:lang w:val="en-US"/>
              </w:rPr>
            </w:pPr>
            <w:r w:rsidRPr="00B03C95">
              <w:rPr>
                <w:sz w:val="20"/>
                <w:szCs w:val="20"/>
                <w:lang w:val="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r w:rsidRPr="00B03C95">
              <w:rPr>
                <w:b/>
                <w:bCs/>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tcPr>
          <w:p w:rsidR="003C5C95" w:rsidRPr="00B03C95" w:rsidRDefault="003C5C95" w:rsidP="003C5C95">
            <w:pPr>
              <w:jc w:val="center"/>
              <w:rPr>
                <w:b/>
                <w:bCs/>
                <w:sz w:val="20"/>
                <w:szCs w:val="20"/>
              </w:rPr>
            </w:pPr>
          </w:p>
        </w:tc>
      </w:tr>
      <w:tr w:rsidR="003C5C95" w:rsidRPr="00B03C95" w:rsidTr="003C5C95">
        <w:tc>
          <w:tcPr>
            <w:tcW w:w="603" w:type="dxa"/>
            <w:vAlign w:val="center"/>
          </w:tcPr>
          <w:p w:rsidR="003C5C95" w:rsidRPr="00B03C95" w:rsidRDefault="003C5C95" w:rsidP="003C5C95">
            <w:pPr>
              <w:jc w:val="center"/>
              <w:rPr>
                <w:sz w:val="20"/>
                <w:szCs w:val="20"/>
              </w:rPr>
            </w:pPr>
            <w:r w:rsidRPr="00B03C95">
              <w:rPr>
                <w:sz w:val="20"/>
                <w:szCs w:val="20"/>
              </w:rPr>
              <w:t>11</w:t>
            </w:r>
          </w:p>
        </w:tc>
        <w:tc>
          <w:tcPr>
            <w:tcW w:w="7585" w:type="dxa"/>
          </w:tcPr>
          <w:p w:rsidR="003C5C95" w:rsidRPr="00B03C95" w:rsidRDefault="003C5C95" w:rsidP="003C5C95">
            <w:pPr>
              <w:spacing w:line="276" w:lineRule="auto"/>
              <w:jc w:val="both"/>
              <w:rPr>
                <w:sz w:val="20"/>
                <w:szCs w:val="20"/>
                <w:lang w:val="en-US"/>
              </w:rPr>
            </w:pPr>
            <w:r w:rsidRPr="00B03C95">
              <w:rPr>
                <w:sz w:val="20"/>
                <w:szCs w:val="20"/>
                <w:lang w:val="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r w:rsidRPr="00B03C95">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3C5C95" w:rsidRPr="00B03C95" w:rsidRDefault="003C5C95" w:rsidP="003C5C95">
            <w:pPr>
              <w:jc w:val="center"/>
              <w:rPr>
                <w:b/>
                <w:bCs/>
                <w:sz w:val="20"/>
                <w:szCs w:val="20"/>
              </w:rPr>
            </w:pPr>
            <w:r w:rsidRPr="00B03C95">
              <w:rPr>
                <w:b/>
                <w:bCs/>
                <w:sz w:val="20"/>
                <w:szCs w:val="20"/>
              </w:rPr>
              <w:t>X</w:t>
            </w:r>
          </w:p>
        </w:tc>
      </w:tr>
      <w:tr w:rsidR="003C5C95" w:rsidRPr="00B03C95" w:rsidTr="003C5C95">
        <w:tc>
          <w:tcPr>
            <w:tcW w:w="603" w:type="dxa"/>
            <w:vAlign w:val="center"/>
          </w:tcPr>
          <w:p w:rsidR="003C5C95" w:rsidRPr="00B03C95" w:rsidRDefault="003C5C95" w:rsidP="003C5C95">
            <w:pPr>
              <w:jc w:val="center"/>
              <w:rPr>
                <w:sz w:val="20"/>
                <w:szCs w:val="20"/>
              </w:rPr>
            </w:pPr>
            <w:r w:rsidRPr="00B03C95">
              <w:rPr>
                <w:sz w:val="20"/>
                <w:szCs w:val="20"/>
              </w:rPr>
              <w:t>12</w:t>
            </w:r>
          </w:p>
        </w:tc>
        <w:tc>
          <w:tcPr>
            <w:tcW w:w="7585" w:type="dxa"/>
          </w:tcPr>
          <w:p w:rsidR="003C5C95" w:rsidRPr="00B03C95" w:rsidRDefault="003C5C95" w:rsidP="003C5C95">
            <w:pPr>
              <w:spacing w:line="276" w:lineRule="auto"/>
              <w:jc w:val="both"/>
              <w:rPr>
                <w:sz w:val="20"/>
                <w:szCs w:val="20"/>
                <w:lang w:val="en-US"/>
              </w:rPr>
            </w:pPr>
            <w:r w:rsidRPr="00B03C95">
              <w:rPr>
                <w:sz w:val="20"/>
                <w:szCs w:val="20"/>
                <w:lang w:val="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3C5C95" w:rsidRPr="00B03C95" w:rsidRDefault="003C5C95" w:rsidP="003C5C95">
            <w:pPr>
              <w:jc w:val="center"/>
              <w:rPr>
                <w:b/>
                <w:bCs/>
                <w:sz w:val="20"/>
                <w:szCs w:val="20"/>
              </w:rPr>
            </w:pPr>
            <w:r w:rsidRPr="00B03C95">
              <w:rPr>
                <w:b/>
                <w:bCs/>
                <w:sz w:val="20"/>
                <w:szCs w:val="20"/>
              </w:rPr>
              <w:t>X</w:t>
            </w:r>
          </w:p>
        </w:tc>
      </w:tr>
      <w:tr w:rsidR="003C5C95" w:rsidRPr="00B03C95" w:rsidTr="003C5C95">
        <w:tc>
          <w:tcPr>
            <w:tcW w:w="603" w:type="dxa"/>
            <w:vAlign w:val="center"/>
          </w:tcPr>
          <w:p w:rsidR="003C5C95" w:rsidRPr="00B03C95" w:rsidRDefault="003C5C95" w:rsidP="003C5C95">
            <w:pPr>
              <w:jc w:val="center"/>
              <w:rPr>
                <w:sz w:val="20"/>
                <w:szCs w:val="20"/>
              </w:rPr>
            </w:pPr>
            <w:r w:rsidRPr="00B03C95">
              <w:rPr>
                <w:sz w:val="20"/>
                <w:szCs w:val="20"/>
              </w:rPr>
              <w:t>13</w:t>
            </w:r>
          </w:p>
        </w:tc>
        <w:tc>
          <w:tcPr>
            <w:tcW w:w="7585" w:type="dxa"/>
          </w:tcPr>
          <w:p w:rsidR="003C5C95" w:rsidRPr="00B03C95" w:rsidRDefault="003C5C95" w:rsidP="003C5C95">
            <w:pPr>
              <w:spacing w:line="276" w:lineRule="auto"/>
              <w:jc w:val="both"/>
              <w:rPr>
                <w:sz w:val="20"/>
                <w:szCs w:val="20"/>
                <w:lang w:val="en-US"/>
              </w:rPr>
            </w:pPr>
            <w:r w:rsidRPr="00B03C95">
              <w:rPr>
                <w:color w:val="000000"/>
                <w:sz w:val="20"/>
                <w:szCs w:val="20"/>
                <w:lang w:val="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3C5C95" w:rsidRPr="00B03C95" w:rsidRDefault="003C5C95" w:rsidP="003C5C95">
            <w:pPr>
              <w:jc w:val="center"/>
              <w:rPr>
                <w:b/>
                <w:bCs/>
                <w:sz w:val="20"/>
                <w:szCs w:val="20"/>
              </w:rPr>
            </w:pPr>
            <w:r w:rsidRPr="00B03C95">
              <w:rPr>
                <w:b/>
                <w:bCs/>
                <w:sz w:val="20"/>
                <w:szCs w:val="20"/>
              </w:rPr>
              <w:t>X</w:t>
            </w:r>
          </w:p>
        </w:tc>
      </w:tr>
      <w:tr w:rsidR="003C5C95" w:rsidRPr="00B03C95" w:rsidTr="003C5C95">
        <w:tc>
          <w:tcPr>
            <w:tcW w:w="603" w:type="dxa"/>
            <w:vAlign w:val="center"/>
          </w:tcPr>
          <w:p w:rsidR="003C5C95" w:rsidRPr="00B03C95" w:rsidRDefault="003C5C95" w:rsidP="003C5C95">
            <w:pPr>
              <w:jc w:val="center"/>
              <w:rPr>
                <w:sz w:val="20"/>
                <w:szCs w:val="20"/>
              </w:rPr>
            </w:pPr>
            <w:r w:rsidRPr="00B03C95">
              <w:rPr>
                <w:sz w:val="20"/>
                <w:szCs w:val="20"/>
              </w:rPr>
              <w:t>14</w:t>
            </w:r>
          </w:p>
        </w:tc>
        <w:tc>
          <w:tcPr>
            <w:tcW w:w="7585" w:type="dxa"/>
          </w:tcPr>
          <w:p w:rsidR="003C5C95" w:rsidRPr="00B03C95" w:rsidRDefault="003C5C95" w:rsidP="003C5C95">
            <w:pPr>
              <w:spacing w:line="276" w:lineRule="auto"/>
              <w:jc w:val="both"/>
              <w:rPr>
                <w:sz w:val="20"/>
                <w:szCs w:val="20"/>
                <w:lang w:val="en-US"/>
              </w:rPr>
            </w:pPr>
            <w:r w:rsidRPr="00B03C95">
              <w:rPr>
                <w:sz w:val="20"/>
                <w:szCs w:val="20"/>
                <w:lang w:val="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r w:rsidRPr="00B03C95">
              <w:rPr>
                <w:b/>
                <w:bCs/>
                <w:sz w:val="20"/>
                <w:szCs w:val="20"/>
              </w:rPr>
              <w:t>X</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3C5C95" w:rsidRPr="00B03C95" w:rsidRDefault="003C5C95" w:rsidP="003C5C95">
            <w:pPr>
              <w:jc w:val="center"/>
              <w:rPr>
                <w:b/>
                <w:bCs/>
                <w:sz w:val="20"/>
                <w:szCs w:val="20"/>
              </w:rPr>
            </w:pPr>
          </w:p>
        </w:tc>
      </w:tr>
      <w:tr w:rsidR="003C5C95" w:rsidRPr="00B03C95" w:rsidTr="003C5C95">
        <w:tc>
          <w:tcPr>
            <w:tcW w:w="603" w:type="dxa"/>
            <w:vAlign w:val="center"/>
          </w:tcPr>
          <w:p w:rsidR="003C5C95" w:rsidRPr="00B03C95" w:rsidRDefault="003C5C95" w:rsidP="003C5C95">
            <w:pPr>
              <w:jc w:val="center"/>
              <w:rPr>
                <w:sz w:val="20"/>
                <w:szCs w:val="20"/>
              </w:rPr>
            </w:pPr>
            <w:r w:rsidRPr="00B03C95">
              <w:rPr>
                <w:sz w:val="20"/>
                <w:szCs w:val="20"/>
              </w:rPr>
              <w:t>15</w:t>
            </w:r>
          </w:p>
        </w:tc>
        <w:tc>
          <w:tcPr>
            <w:tcW w:w="7585" w:type="dxa"/>
          </w:tcPr>
          <w:p w:rsidR="003C5C95" w:rsidRPr="00B03C95" w:rsidRDefault="003C5C95" w:rsidP="003C5C95">
            <w:pPr>
              <w:spacing w:line="276" w:lineRule="auto"/>
              <w:jc w:val="both"/>
              <w:rPr>
                <w:sz w:val="20"/>
                <w:szCs w:val="20"/>
                <w:lang w:val="en-US"/>
              </w:rPr>
            </w:pPr>
            <w:r w:rsidRPr="00B03C95">
              <w:rPr>
                <w:sz w:val="20"/>
                <w:szCs w:val="20"/>
                <w:lang w:val="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tcPr>
          <w:p w:rsidR="003C5C95" w:rsidRPr="00B03C95" w:rsidRDefault="003C5C95" w:rsidP="003C5C95">
            <w:pPr>
              <w:jc w:val="center"/>
              <w:rPr>
                <w:b/>
                <w:bCs/>
                <w:sz w:val="20"/>
                <w:szCs w:val="20"/>
              </w:rPr>
            </w:pPr>
          </w:p>
        </w:tc>
        <w:tc>
          <w:tcPr>
            <w:tcW w:w="567" w:type="dxa"/>
            <w:tcBorders>
              <w:top w:val="single" w:sz="6" w:space="0" w:color="auto"/>
              <w:left w:val="single" w:sz="6" w:space="0" w:color="auto"/>
              <w:bottom w:val="single" w:sz="6" w:space="0" w:color="auto"/>
              <w:right w:val="single" w:sz="12" w:space="0" w:color="auto"/>
            </w:tcBorders>
          </w:tcPr>
          <w:p w:rsidR="003C5C95" w:rsidRPr="00B03C95" w:rsidRDefault="003C5C95" w:rsidP="003C5C95">
            <w:pPr>
              <w:jc w:val="center"/>
              <w:rPr>
                <w:b/>
                <w:bCs/>
                <w:sz w:val="20"/>
                <w:szCs w:val="20"/>
              </w:rPr>
            </w:pPr>
            <w:r w:rsidRPr="00B03C95">
              <w:rPr>
                <w:b/>
                <w:bCs/>
                <w:sz w:val="20"/>
                <w:szCs w:val="20"/>
              </w:rPr>
              <w:t>X</w:t>
            </w:r>
          </w:p>
        </w:tc>
      </w:tr>
      <w:tr w:rsidR="003C5C95" w:rsidRPr="00B03C95" w:rsidTr="003C5C95">
        <w:tc>
          <w:tcPr>
            <w:tcW w:w="9889" w:type="dxa"/>
            <w:gridSpan w:val="5"/>
            <w:tcBorders>
              <w:bottom w:val="single" w:sz="12" w:space="0" w:color="auto"/>
            </w:tcBorders>
            <w:vAlign w:val="center"/>
          </w:tcPr>
          <w:p w:rsidR="003C5C95" w:rsidRPr="00B03C95" w:rsidRDefault="003C5C95" w:rsidP="003C5C95">
            <w:pPr>
              <w:jc w:val="both"/>
              <w:rPr>
                <w:sz w:val="20"/>
                <w:szCs w:val="20"/>
              </w:rPr>
            </w:pPr>
            <w:r w:rsidRPr="00B03C95">
              <w:rPr>
                <w:b/>
                <w:bCs/>
                <w:sz w:val="20"/>
                <w:szCs w:val="20"/>
              </w:rPr>
              <w:t>1</w:t>
            </w:r>
            <w:r w:rsidRPr="00B03C95">
              <w:rPr>
                <w:sz w:val="20"/>
                <w:szCs w:val="20"/>
              </w:rPr>
              <w:t xml:space="preserve">: Few </w:t>
            </w:r>
            <w:r w:rsidRPr="00B03C95">
              <w:rPr>
                <w:b/>
                <w:bCs/>
                <w:sz w:val="20"/>
                <w:szCs w:val="20"/>
              </w:rPr>
              <w:t>2</w:t>
            </w:r>
            <w:r w:rsidRPr="00B03C95">
              <w:rPr>
                <w:sz w:val="20"/>
                <w:szCs w:val="20"/>
              </w:rPr>
              <w:t xml:space="preserve">: Partially </w:t>
            </w:r>
            <w:r w:rsidRPr="00B03C95">
              <w:rPr>
                <w:b/>
                <w:bCs/>
                <w:sz w:val="20"/>
                <w:szCs w:val="20"/>
              </w:rPr>
              <w:t>3</w:t>
            </w:r>
            <w:r w:rsidRPr="00B03C95">
              <w:rPr>
                <w:sz w:val="20"/>
                <w:szCs w:val="20"/>
              </w:rPr>
              <w:t>: Many</w:t>
            </w:r>
          </w:p>
        </w:tc>
      </w:tr>
    </w:tbl>
    <w:p w:rsidR="003C5C95" w:rsidRPr="00B03C95" w:rsidRDefault="003C5C95" w:rsidP="003C5C95">
      <w:pPr>
        <w:spacing w:line="360" w:lineRule="auto"/>
        <w:rPr>
          <w:b/>
          <w:sz w:val="20"/>
          <w:szCs w:val="20"/>
          <w:lang w:val="en-US"/>
        </w:rPr>
      </w:pPr>
      <w:r w:rsidRPr="00B03C95">
        <w:rPr>
          <w:b/>
          <w:sz w:val="20"/>
          <w:szCs w:val="20"/>
          <w:lang w:val="en-US"/>
        </w:rPr>
        <w:t xml:space="preserve">                                                                       </w:t>
      </w:r>
    </w:p>
    <w:p w:rsidR="003C5C95" w:rsidRPr="00B03C95" w:rsidRDefault="003C5C95" w:rsidP="003C5C95">
      <w:pPr>
        <w:spacing w:line="360" w:lineRule="auto"/>
        <w:jc w:val="right"/>
        <w:rPr>
          <w:sz w:val="20"/>
          <w:szCs w:val="20"/>
        </w:rPr>
      </w:pPr>
      <w:r w:rsidRPr="00B03C95">
        <w:rPr>
          <w:b/>
          <w:sz w:val="20"/>
          <w:szCs w:val="20"/>
          <w:lang w:val="en-US"/>
        </w:rPr>
        <w:t xml:space="preserve">                                                                                                                         Instructor Name</w:t>
      </w:r>
      <w:r w:rsidRPr="00B03C95">
        <w:rPr>
          <w:b/>
          <w:sz w:val="20"/>
          <w:szCs w:val="20"/>
        </w:rPr>
        <w:t xml:space="preserve"> :</w:t>
      </w:r>
      <w:r w:rsidRPr="00B03C95">
        <w:rPr>
          <w:sz w:val="20"/>
          <w:szCs w:val="20"/>
        </w:rPr>
        <w:t xml:space="preserve"> </w:t>
      </w: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Pr="00C723CD" w:rsidRDefault="003C5C95" w:rsidP="003C5C95">
      <w:pPr>
        <w:spacing w:line="360" w:lineRule="auto"/>
        <w:rPr>
          <w:sz w:val="20"/>
          <w:szCs w:val="20"/>
        </w:rPr>
      </w:pPr>
      <w:r>
        <w:rPr>
          <w:noProof/>
        </w:rPr>
        <w:lastRenderedPageBreak/>
        <w:drawing>
          <wp:inline distT="0" distB="0" distL="0" distR="0" wp14:anchorId="4112505E" wp14:editId="76A208AD">
            <wp:extent cx="728980" cy="728980"/>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Fall</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r w:rsidRPr="00FE0881">
              <w:rPr>
                <w:sz w:val="20"/>
                <w:szCs w:val="20"/>
              </w:rPr>
              <w:t>27111</w:t>
            </w:r>
            <w:r>
              <w:rPr>
                <w:sz w:val="20"/>
                <w:szCs w:val="20"/>
              </w:rPr>
              <w:t>5019</w:t>
            </w: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sidRPr="00CA4A48">
              <w:rPr>
                <w:sz w:val="20"/>
                <w:szCs w:val="20"/>
              </w:rPr>
              <w:t>Automation in Hospitality Businesses</w:t>
            </w:r>
            <w:bookmarkStart w:id="29" w:name="otomasyon"/>
            <w:bookmarkEnd w:id="29"/>
          </w:p>
        </w:tc>
      </w:tr>
    </w:tbl>
    <w:p w:rsidR="003C5C95" w:rsidRPr="00827A93" w:rsidRDefault="003C5C95" w:rsidP="003C5C95">
      <w:pPr>
        <w:outlineLvl w:val="0"/>
        <w:rPr>
          <w:b/>
          <w:bCs/>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3</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6</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x )  ELECTIVE</w:t>
            </w:r>
            <w:r w:rsidRPr="00E51F89">
              <w:rPr>
                <w:sz w:val="20"/>
                <w:szCs w:val="20"/>
                <w:vertAlign w:val="superscript"/>
              </w:rPr>
              <w:t xml:space="preserve"> ( </w:t>
            </w:r>
            <w:r>
              <w:rPr>
                <w:sz w:val="20"/>
                <w:szCs w:val="20"/>
                <w:vertAlign w:val="superscript"/>
              </w:rPr>
              <w:t xml:space="preserve"> </w:t>
            </w:r>
            <w:r w:rsidRPr="00E51F89">
              <w:rPr>
                <w:sz w:val="20"/>
                <w:szCs w:val="20"/>
                <w:vertAlign w:val="superscript"/>
              </w:rPr>
              <w:t>)</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 xml:space="preserve">English </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6"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6"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6"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6"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DA7FDB">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r>
              <w:rPr>
                <w:sz w:val="20"/>
                <w:szCs w:val="20"/>
              </w:rPr>
              <w:t>-</w:t>
            </w: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637780" w:rsidRDefault="003C5C95" w:rsidP="003C5C95">
            <w:pPr>
              <w:spacing w:line="276" w:lineRule="auto"/>
              <w:jc w:val="both"/>
              <w:rPr>
                <w:sz w:val="20"/>
                <w:szCs w:val="20"/>
              </w:rPr>
            </w:pPr>
            <w:r w:rsidRPr="00640880">
              <w:rPr>
                <w:sz w:val="20"/>
                <w:szCs w:val="20"/>
              </w:rPr>
              <w:t>The use of Elektra and Fidelio</w:t>
            </w:r>
            <w:r>
              <w:rPr>
                <w:sz w:val="20"/>
                <w:szCs w:val="20"/>
              </w:rPr>
              <w:t xml:space="preserve"> automation</w:t>
            </w:r>
            <w:r w:rsidRPr="00640880">
              <w:rPr>
                <w:sz w:val="20"/>
                <w:szCs w:val="20"/>
              </w:rPr>
              <w:t xml:space="preserve"> package programs con</w:t>
            </w:r>
            <w:r>
              <w:rPr>
                <w:sz w:val="20"/>
                <w:szCs w:val="20"/>
              </w:rPr>
              <w:t>stitute the brief content of this</w:t>
            </w:r>
            <w:r w:rsidRPr="00640880">
              <w:rPr>
                <w:sz w:val="20"/>
                <w:szCs w:val="20"/>
              </w:rPr>
              <w:t xml:space="preserve"> course.</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637780" w:rsidRDefault="003C5C95" w:rsidP="003C5C95">
            <w:pPr>
              <w:jc w:val="both"/>
              <w:rPr>
                <w:b/>
                <w:i/>
                <w:sz w:val="20"/>
                <w:szCs w:val="20"/>
              </w:rPr>
            </w:pPr>
            <w:r w:rsidRPr="00341F69">
              <w:rPr>
                <w:sz w:val="20"/>
                <w:szCs w:val="20"/>
              </w:rPr>
              <w:t>The aim of this course is to teach the use of automation systems used in the front office department and to provide students with information about the processes in the front office department.</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tcPr>
          <w:p w:rsidR="003C5C95" w:rsidRPr="00637780" w:rsidRDefault="003C5C95" w:rsidP="003C5C95">
            <w:pPr>
              <w:jc w:val="both"/>
              <w:rPr>
                <w:sz w:val="20"/>
                <w:szCs w:val="20"/>
              </w:rPr>
            </w:pPr>
            <w:r w:rsidRPr="00341F69">
              <w:rPr>
                <w:sz w:val="20"/>
                <w:szCs w:val="20"/>
              </w:rPr>
              <w:t>This course contributes to vocational training by learning the automation programs used in the front office department and providing a better understanding of the workflow of the front office department.</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Default="003C5C95" w:rsidP="003C5C95">
            <w:pPr>
              <w:pStyle w:val="ListeParagraf"/>
              <w:numPr>
                <w:ilvl w:val="0"/>
                <w:numId w:val="7"/>
              </w:numPr>
              <w:spacing w:line="276" w:lineRule="auto"/>
              <w:jc w:val="both"/>
              <w:rPr>
                <w:sz w:val="20"/>
                <w:szCs w:val="20"/>
                <w:lang w:val="en-US"/>
              </w:rPr>
            </w:pPr>
            <w:r w:rsidRPr="00B077B9">
              <w:rPr>
                <w:sz w:val="20"/>
                <w:szCs w:val="20"/>
                <w:lang w:val="en-US"/>
              </w:rPr>
              <w:t xml:space="preserve">With this course, students will understand the importance of automation programs used </w:t>
            </w:r>
            <w:r>
              <w:rPr>
                <w:sz w:val="20"/>
                <w:szCs w:val="20"/>
                <w:lang w:val="en-US"/>
              </w:rPr>
              <w:t>in the front office department.</w:t>
            </w:r>
          </w:p>
          <w:p w:rsidR="003C5C95" w:rsidRPr="00B077B9" w:rsidRDefault="003C5C95" w:rsidP="003C5C95">
            <w:pPr>
              <w:pStyle w:val="ListeParagraf"/>
              <w:numPr>
                <w:ilvl w:val="0"/>
                <w:numId w:val="7"/>
              </w:numPr>
              <w:spacing w:line="276" w:lineRule="auto"/>
              <w:jc w:val="both"/>
              <w:rPr>
                <w:sz w:val="20"/>
                <w:szCs w:val="20"/>
                <w:lang w:val="en-US"/>
              </w:rPr>
            </w:pPr>
            <w:r w:rsidRPr="00B077B9">
              <w:rPr>
                <w:sz w:val="20"/>
                <w:szCs w:val="20"/>
                <w:lang w:val="en-US"/>
              </w:rPr>
              <w:t>With this course, students will be able to use automation programs used in the front office department.</w:t>
            </w:r>
          </w:p>
          <w:p w:rsidR="003C5C95" w:rsidRPr="00C2470A" w:rsidRDefault="003C5C95" w:rsidP="003C5C95">
            <w:pPr>
              <w:pStyle w:val="ListeParagraf"/>
              <w:numPr>
                <w:ilvl w:val="0"/>
                <w:numId w:val="7"/>
              </w:numPr>
              <w:spacing w:line="276" w:lineRule="auto"/>
              <w:jc w:val="both"/>
              <w:rPr>
                <w:sz w:val="20"/>
                <w:szCs w:val="20"/>
                <w:lang w:val="en-US"/>
              </w:rPr>
            </w:pPr>
            <w:r w:rsidRPr="00B077B9">
              <w:rPr>
                <w:sz w:val="20"/>
                <w:szCs w:val="20"/>
                <w:lang w:val="en-US"/>
              </w:rPr>
              <w:t>With this course, students will have the opportunity to examine the workflow of the front office department with case studies.</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FD5B6B">
              <w:rPr>
                <w:rFonts w:ascii="Times" w:hAnsi="Times"/>
                <w:sz w:val="20"/>
                <w:szCs w:val="20"/>
                <w:lang w:eastAsia="en-US"/>
              </w:rPr>
              <w:t>Kınay, H. (2013). Otel Otomasyo</w:t>
            </w:r>
            <w:r>
              <w:rPr>
                <w:rFonts w:ascii="Times" w:hAnsi="Times"/>
                <w:sz w:val="20"/>
                <w:szCs w:val="20"/>
                <w:lang w:eastAsia="en-US"/>
              </w:rPr>
              <w:t xml:space="preserve">nları – Fidelio Suite 8. </w:t>
            </w:r>
            <w:r w:rsidRPr="00FD5B6B">
              <w:rPr>
                <w:rFonts w:ascii="Times" w:hAnsi="Times"/>
                <w:sz w:val="20"/>
                <w:szCs w:val="20"/>
                <w:lang w:eastAsia="en-US"/>
              </w:rPr>
              <w:t>Bursa: Ekin Basım Yayın.</w:t>
            </w:r>
          </w:p>
        </w:tc>
      </w:tr>
      <w:tr w:rsidR="003C5C95" w:rsidRPr="00D22F63" w:rsidTr="003C5C95">
        <w:trPr>
          <w:trHeight w:val="544"/>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Pr="0095646D" w:rsidRDefault="003C5C95" w:rsidP="003C5C95">
            <w:pPr>
              <w:pStyle w:val="ListeParagraf"/>
              <w:ind w:left="0"/>
              <w:jc w:val="both"/>
              <w:rPr>
                <w:rFonts w:ascii="Times" w:hAnsi="Times"/>
                <w:sz w:val="20"/>
                <w:szCs w:val="20"/>
                <w:shd w:val="clear" w:color="auto" w:fill="FFFFFF"/>
                <w:lang w:eastAsia="en-US"/>
              </w:rPr>
            </w:pPr>
            <w:r w:rsidRPr="00827A93">
              <w:rPr>
                <w:rFonts w:ascii="Times" w:hAnsi="Times"/>
                <w:color w:val="000000"/>
                <w:sz w:val="20"/>
                <w:szCs w:val="20"/>
                <w:shd w:val="clear" w:color="auto" w:fill="FFFFFF"/>
              </w:rPr>
              <w:t>Videos and slides to be shared through the course management system constitute the auxiliary resources of the course.</w:t>
            </w:r>
            <w:r w:rsidRPr="0095646D">
              <w:rPr>
                <w:rFonts w:ascii="Times" w:hAnsi="Times"/>
                <w:color w:val="000000"/>
                <w:sz w:val="20"/>
                <w:szCs w:val="20"/>
                <w:shd w:val="clear" w:color="auto" w:fill="FFFFFF"/>
              </w:rPr>
              <w:t xml:space="preserve"> </w:t>
            </w: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r>
              <w:rPr>
                <w:sz w:val="20"/>
                <w:szCs w:val="20"/>
              </w:rPr>
              <w:t>-</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RPr="0095646D" w:rsidTr="003C5C95">
        <w:trPr>
          <w:trHeight w:val="510"/>
        </w:trPr>
        <w:tc>
          <w:tcPr>
            <w:tcW w:w="5000" w:type="pct"/>
            <w:gridSpan w:val="2"/>
            <w:tcBorders>
              <w:top w:val="single" w:sz="12" w:space="0" w:color="auto"/>
            </w:tcBorders>
            <w:vAlign w:val="center"/>
          </w:tcPr>
          <w:p w:rsidR="003C5C95" w:rsidRPr="0095646D" w:rsidRDefault="003C5C95" w:rsidP="003C5C95">
            <w:pPr>
              <w:jc w:val="center"/>
              <w:rPr>
                <w:b/>
                <w:bCs/>
                <w:sz w:val="20"/>
                <w:szCs w:val="20"/>
              </w:rPr>
            </w:pPr>
            <w:r w:rsidRPr="0095646D">
              <w:rPr>
                <w:b/>
                <w:sz w:val="20"/>
                <w:szCs w:val="20"/>
              </w:rPr>
              <w:lastRenderedPageBreak/>
              <w:t>COURSE OUTLINE</w:t>
            </w:r>
          </w:p>
        </w:tc>
      </w:tr>
      <w:tr w:rsidR="003C5C95" w:rsidRPr="0095646D" w:rsidTr="003C5C95">
        <w:tc>
          <w:tcPr>
            <w:tcW w:w="565" w:type="pct"/>
          </w:tcPr>
          <w:p w:rsidR="003C5C95" w:rsidRPr="0095646D" w:rsidRDefault="003C5C95" w:rsidP="003C5C95">
            <w:pPr>
              <w:jc w:val="center"/>
              <w:rPr>
                <w:b/>
                <w:bCs/>
                <w:sz w:val="20"/>
                <w:szCs w:val="20"/>
              </w:rPr>
            </w:pPr>
            <w:r w:rsidRPr="0095646D">
              <w:rPr>
                <w:b/>
                <w:bCs/>
                <w:sz w:val="20"/>
                <w:szCs w:val="20"/>
              </w:rPr>
              <w:t>WEEK</w:t>
            </w:r>
          </w:p>
        </w:tc>
        <w:tc>
          <w:tcPr>
            <w:tcW w:w="4435" w:type="pct"/>
          </w:tcPr>
          <w:p w:rsidR="003C5C95" w:rsidRPr="0095646D" w:rsidRDefault="003C5C95" w:rsidP="003C5C95">
            <w:pPr>
              <w:rPr>
                <w:b/>
                <w:bCs/>
                <w:sz w:val="20"/>
                <w:szCs w:val="20"/>
              </w:rPr>
            </w:pPr>
            <w:r w:rsidRPr="0095646D">
              <w:rPr>
                <w:b/>
                <w:sz w:val="20"/>
                <w:szCs w:val="20"/>
                <w:lang w:val="en-US"/>
              </w:rPr>
              <w:t>SUBJECTS / TOPICS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w:t>
            </w:r>
          </w:p>
        </w:tc>
        <w:tc>
          <w:tcPr>
            <w:tcW w:w="4435" w:type="pct"/>
          </w:tcPr>
          <w:p w:rsidR="003C5C95" w:rsidRPr="00160423" w:rsidRDefault="003C5C95" w:rsidP="003C5C95">
            <w:pPr>
              <w:jc w:val="both"/>
              <w:rPr>
                <w:sz w:val="20"/>
                <w:szCs w:val="20"/>
              </w:rPr>
            </w:pPr>
            <w:r w:rsidRPr="00160423">
              <w:rPr>
                <w:sz w:val="20"/>
                <w:szCs w:val="20"/>
              </w:rPr>
              <w:t>Elektra package program login and system menu</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2</w:t>
            </w:r>
          </w:p>
        </w:tc>
        <w:tc>
          <w:tcPr>
            <w:tcW w:w="4435" w:type="pct"/>
          </w:tcPr>
          <w:p w:rsidR="003C5C95" w:rsidRPr="00160423" w:rsidRDefault="003C5C95" w:rsidP="003C5C95">
            <w:pPr>
              <w:jc w:val="both"/>
              <w:rPr>
                <w:sz w:val="20"/>
                <w:szCs w:val="20"/>
              </w:rPr>
            </w:pPr>
            <w:r w:rsidRPr="00160423">
              <w:rPr>
                <w:sz w:val="20"/>
                <w:szCs w:val="20"/>
              </w:rPr>
              <w:t>guest cards,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3</w:t>
            </w:r>
          </w:p>
        </w:tc>
        <w:tc>
          <w:tcPr>
            <w:tcW w:w="4435" w:type="pct"/>
          </w:tcPr>
          <w:p w:rsidR="003C5C95" w:rsidRPr="00160423" w:rsidRDefault="003C5C95" w:rsidP="003C5C95">
            <w:pPr>
              <w:jc w:val="both"/>
              <w:rPr>
                <w:sz w:val="20"/>
                <w:szCs w:val="20"/>
              </w:rPr>
            </w:pPr>
            <w:r w:rsidRPr="00160423">
              <w:rPr>
                <w:sz w:val="20"/>
                <w:szCs w:val="20"/>
              </w:rPr>
              <w:t>Reservation transactions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4</w:t>
            </w:r>
          </w:p>
        </w:tc>
        <w:tc>
          <w:tcPr>
            <w:tcW w:w="4435" w:type="pct"/>
          </w:tcPr>
          <w:p w:rsidR="003C5C95" w:rsidRPr="00160423" w:rsidRDefault="003C5C95" w:rsidP="003C5C95">
            <w:pPr>
              <w:jc w:val="both"/>
              <w:rPr>
                <w:sz w:val="20"/>
                <w:szCs w:val="20"/>
              </w:rPr>
            </w:pPr>
            <w:r w:rsidRPr="00160423">
              <w:rPr>
                <w:sz w:val="20"/>
                <w:szCs w:val="20"/>
              </w:rPr>
              <w:t>Reception operations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5</w:t>
            </w:r>
          </w:p>
        </w:tc>
        <w:tc>
          <w:tcPr>
            <w:tcW w:w="4435" w:type="pct"/>
          </w:tcPr>
          <w:p w:rsidR="003C5C95" w:rsidRPr="00160423" w:rsidRDefault="003C5C95" w:rsidP="003C5C95">
            <w:pPr>
              <w:jc w:val="both"/>
              <w:rPr>
                <w:sz w:val="20"/>
                <w:szCs w:val="20"/>
              </w:rPr>
            </w:pPr>
            <w:r w:rsidRPr="00160423">
              <w:rPr>
                <w:sz w:val="20"/>
                <w:szCs w:val="20"/>
              </w:rPr>
              <w:t>Back office operations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6</w:t>
            </w:r>
          </w:p>
        </w:tc>
        <w:tc>
          <w:tcPr>
            <w:tcW w:w="4435" w:type="pct"/>
          </w:tcPr>
          <w:p w:rsidR="003C5C95" w:rsidRPr="00160423" w:rsidRDefault="003C5C95" w:rsidP="003C5C95">
            <w:pPr>
              <w:jc w:val="both"/>
              <w:rPr>
                <w:sz w:val="20"/>
                <w:szCs w:val="20"/>
              </w:rPr>
            </w:pPr>
            <w:r w:rsidRPr="00160423">
              <w:rPr>
                <w:sz w:val="20"/>
                <w:szCs w:val="20"/>
              </w:rPr>
              <w:t>Front Office Reception Rooms and front desk menus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7</w:t>
            </w:r>
          </w:p>
        </w:tc>
        <w:tc>
          <w:tcPr>
            <w:tcW w:w="4435" w:type="pct"/>
          </w:tcPr>
          <w:p w:rsidR="003C5C95" w:rsidRPr="00160423" w:rsidRDefault="003C5C95" w:rsidP="003C5C95">
            <w:pPr>
              <w:jc w:val="both"/>
              <w:rPr>
                <w:sz w:val="20"/>
                <w:szCs w:val="20"/>
              </w:rPr>
            </w:pPr>
            <w:r w:rsidRPr="00160423">
              <w:rPr>
                <w:sz w:val="20"/>
                <w:szCs w:val="20"/>
              </w:rPr>
              <w:t>Introduction to Fidelio Suite 8 program, description of its subprograms, reservation profiles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8</w:t>
            </w:r>
          </w:p>
        </w:tc>
        <w:tc>
          <w:tcPr>
            <w:tcW w:w="4435" w:type="pct"/>
          </w:tcPr>
          <w:p w:rsidR="003C5C95" w:rsidRPr="00160423" w:rsidRDefault="003C5C95" w:rsidP="003C5C95">
            <w:pPr>
              <w:jc w:val="both"/>
              <w:rPr>
                <w:sz w:val="20"/>
                <w:szCs w:val="20"/>
              </w:rPr>
            </w:pPr>
            <w:r w:rsidRPr="00160423">
              <w:rPr>
                <w:sz w:val="20"/>
                <w:szCs w:val="20"/>
              </w:rPr>
              <w:t>reservation card</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9</w:t>
            </w:r>
          </w:p>
        </w:tc>
        <w:tc>
          <w:tcPr>
            <w:tcW w:w="4435" w:type="pct"/>
          </w:tcPr>
          <w:p w:rsidR="003C5C95" w:rsidRPr="00160423" w:rsidRDefault="003C5C95" w:rsidP="003C5C95">
            <w:pPr>
              <w:jc w:val="both"/>
              <w:rPr>
                <w:sz w:val="20"/>
                <w:szCs w:val="20"/>
              </w:rPr>
            </w:pPr>
            <w:r w:rsidRPr="00160423">
              <w:rPr>
                <w:sz w:val="20"/>
                <w:szCs w:val="20"/>
              </w:rPr>
              <w:t>Reservation card options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10</w:t>
            </w:r>
          </w:p>
        </w:tc>
        <w:tc>
          <w:tcPr>
            <w:tcW w:w="4435" w:type="pct"/>
          </w:tcPr>
          <w:p w:rsidR="003C5C95" w:rsidRPr="00160423" w:rsidRDefault="003C5C95" w:rsidP="003C5C95">
            <w:pPr>
              <w:jc w:val="both"/>
              <w:rPr>
                <w:sz w:val="20"/>
                <w:szCs w:val="20"/>
              </w:rPr>
            </w:pPr>
            <w:r w:rsidRPr="00160423">
              <w:rPr>
                <w:sz w:val="20"/>
                <w:szCs w:val="20"/>
              </w:rPr>
              <w:t>Waitlist, PM,</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11</w:t>
            </w:r>
          </w:p>
        </w:tc>
        <w:tc>
          <w:tcPr>
            <w:tcW w:w="4435" w:type="pct"/>
          </w:tcPr>
          <w:p w:rsidR="003C5C95" w:rsidRPr="00160423" w:rsidRDefault="003C5C95" w:rsidP="003C5C95">
            <w:pPr>
              <w:jc w:val="both"/>
              <w:rPr>
                <w:sz w:val="20"/>
                <w:szCs w:val="20"/>
              </w:rPr>
            </w:pPr>
            <w:r w:rsidRPr="00160423">
              <w:rPr>
                <w:sz w:val="20"/>
                <w:szCs w:val="20"/>
              </w:rPr>
              <w:t>Room blocking, Quick keys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12</w:t>
            </w:r>
          </w:p>
        </w:tc>
        <w:tc>
          <w:tcPr>
            <w:tcW w:w="4435" w:type="pct"/>
          </w:tcPr>
          <w:p w:rsidR="003C5C95" w:rsidRPr="00160423" w:rsidRDefault="003C5C95" w:rsidP="003C5C95">
            <w:pPr>
              <w:jc w:val="both"/>
              <w:rPr>
                <w:sz w:val="20"/>
                <w:szCs w:val="20"/>
              </w:rPr>
            </w:pPr>
            <w:r w:rsidRPr="00160423">
              <w:rPr>
                <w:sz w:val="20"/>
                <w:szCs w:val="20"/>
              </w:rPr>
              <w:t>Cashiering, Posting,</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13</w:t>
            </w:r>
          </w:p>
        </w:tc>
        <w:tc>
          <w:tcPr>
            <w:tcW w:w="4435" w:type="pct"/>
          </w:tcPr>
          <w:p w:rsidR="003C5C95" w:rsidRPr="00160423" w:rsidRDefault="003C5C95" w:rsidP="003C5C95">
            <w:pPr>
              <w:jc w:val="both"/>
              <w:rPr>
                <w:sz w:val="20"/>
                <w:szCs w:val="20"/>
              </w:rPr>
            </w:pPr>
            <w:r w:rsidRPr="00160423">
              <w:rPr>
                <w:sz w:val="20"/>
                <w:szCs w:val="20"/>
              </w:rPr>
              <w:t>Routing and Housekeeping</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14</w:t>
            </w:r>
          </w:p>
        </w:tc>
        <w:tc>
          <w:tcPr>
            <w:tcW w:w="4435" w:type="pct"/>
          </w:tcPr>
          <w:p w:rsidR="003C5C95" w:rsidRPr="00160423" w:rsidRDefault="003C5C95" w:rsidP="003C5C95">
            <w:pPr>
              <w:jc w:val="both"/>
              <w:rPr>
                <w:sz w:val="20"/>
                <w:szCs w:val="20"/>
              </w:rPr>
            </w:pPr>
            <w:r w:rsidRPr="00160423">
              <w:rPr>
                <w:sz w:val="20"/>
                <w:szCs w:val="20"/>
              </w:rPr>
              <w:t>Example applications</w:t>
            </w:r>
          </w:p>
        </w:tc>
      </w:tr>
      <w:tr w:rsidR="003C5C95" w:rsidRPr="0095646D" w:rsidTr="003C5C95">
        <w:trPr>
          <w:trHeight w:val="322"/>
        </w:trPr>
        <w:tc>
          <w:tcPr>
            <w:tcW w:w="565" w:type="pct"/>
            <w:tcBorders>
              <w:bottom w:val="single" w:sz="12" w:space="0" w:color="auto"/>
            </w:tcBorders>
            <w:shd w:val="clear" w:color="auto" w:fill="E6E6E6"/>
            <w:vAlign w:val="center"/>
          </w:tcPr>
          <w:p w:rsidR="003C5C95" w:rsidRPr="0095646D" w:rsidRDefault="003C5C95" w:rsidP="003C5C95">
            <w:pPr>
              <w:jc w:val="center"/>
              <w:rPr>
                <w:sz w:val="20"/>
                <w:szCs w:val="20"/>
              </w:rPr>
            </w:pPr>
            <w:r w:rsidRPr="0095646D">
              <w:rPr>
                <w:sz w:val="20"/>
                <w:szCs w:val="20"/>
              </w:rPr>
              <w:t>15,16</w:t>
            </w:r>
          </w:p>
        </w:tc>
        <w:tc>
          <w:tcPr>
            <w:tcW w:w="4435" w:type="pct"/>
            <w:tcBorders>
              <w:bottom w:val="single" w:sz="12" w:space="0" w:color="auto"/>
            </w:tcBorders>
            <w:shd w:val="clear" w:color="auto" w:fill="E6E6E6"/>
          </w:tcPr>
          <w:p w:rsidR="003C5C95" w:rsidRPr="0095646D" w:rsidRDefault="003C5C95" w:rsidP="003C5C95">
            <w:pPr>
              <w:rPr>
                <w:sz w:val="20"/>
                <w:szCs w:val="20"/>
              </w:rPr>
            </w:pPr>
            <w:r>
              <w:rPr>
                <w:sz w:val="20"/>
                <w:szCs w:val="20"/>
              </w:rPr>
              <w:t>Final E</w:t>
            </w:r>
            <w:r w:rsidRPr="0095646D">
              <w:rPr>
                <w:sz w:val="20"/>
                <w:szCs w:val="20"/>
              </w:rPr>
              <w:t>xam</w:t>
            </w:r>
          </w:p>
        </w:tc>
      </w:tr>
    </w:tbl>
    <w:p w:rsidR="003C5C95" w:rsidRPr="00D22F63" w:rsidRDefault="003C5C95" w:rsidP="003C5C95">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3C5C95" w:rsidRPr="0095646D" w:rsidTr="003C5C95">
        <w:tc>
          <w:tcPr>
            <w:tcW w:w="603"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NO</w:t>
            </w:r>
          </w:p>
        </w:tc>
        <w:tc>
          <w:tcPr>
            <w:tcW w:w="7585" w:type="dxa"/>
            <w:tcBorders>
              <w:top w:val="single" w:sz="12" w:space="0" w:color="auto"/>
            </w:tcBorders>
          </w:tcPr>
          <w:p w:rsidR="003C5C95" w:rsidRPr="0095646D" w:rsidRDefault="003C5C95" w:rsidP="003C5C95">
            <w:pPr>
              <w:rPr>
                <w:b/>
                <w:bCs/>
                <w:sz w:val="22"/>
                <w:szCs w:val="22"/>
              </w:rPr>
            </w:pPr>
            <w:r w:rsidRPr="0095646D">
              <w:rPr>
                <w:b/>
                <w:bCs/>
                <w:sz w:val="22"/>
                <w:szCs w:val="22"/>
              </w:rPr>
              <w:t>OUTCOMES</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3</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2</w:t>
            </w:r>
          </w:p>
        </w:tc>
        <w:tc>
          <w:tcPr>
            <w:tcW w:w="425"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1</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terms and concepts this related with tourism and hotel management.</w:t>
            </w:r>
          </w:p>
        </w:tc>
        <w:tc>
          <w:tcPr>
            <w:tcW w:w="567" w:type="dxa"/>
          </w:tcPr>
          <w:p w:rsidR="003C5C95" w:rsidRPr="0095646D" w:rsidRDefault="003C5C95" w:rsidP="003C5C95">
            <w:pPr>
              <w:jc w:val="center"/>
              <w:rPr>
                <w:b/>
                <w:bCs/>
                <w:sz w:val="22"/>
                <w:szCs w:val="22"/>
              </w:rPr>
            </w:pPr>
            <w:r>
              <w:rPr>
                <w:sz w:val="22"/>
                <w:szCs w:val="22"/>
              </w:rPr>
              <w:t xml:space="preserve"> X</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plan the process of investment of a new established tourism company.</w:t>
            </w:r>
          </w:p>
        </w:tc>
        <w:tc>
          <w:tcPr>
            <w:tcW w:w="567" w:type="dxa"/>
          </w:tcPr>
          <w:p w:rsidR="003C5C95" w:rsidRPr="0095646D" w:rsidRDefault="003C5C95" w:rsidP="003C5C95">
            <w:pPr>
              <w:jc w:val="center"/>
              <w:rPr>
                <w:b/>
                <w:bCs/>
                <w:sz w:val="22"/>
                <w:szCs w:val="22"/>
              </w:rPr>
            </w:pPr>
            <w:r>
              <w:rPr>
                <w:sz w:val="22"/>
                <w:szCs w:val="22"/>
              </w:rPr>
              <w:t>X</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manage companies to be established in the areas of tourism.</w:t>
            </w:r>
          </w:p>
        </w:tc>
        <w:tc>
          <w:tcPr>
            <w:tcW w:w="567" w:type="dxa"/>
          </w:tcPr>
          <w:p w:rsidR="003C5C95" w:rsidRPr="0095646D" w:rsidRDefault="003C5C95" w:rsidP="003C5C95">
            <w:pPr>
              <w:jc w:val="center"/>
              <w:rPr>
                <w:b/>
                <w:bCs/>
                <w:sz w:val="22"/>
                <w:szCs w:val="22"/>
              </w:rPr>
            </w:pPr>
            <w:r>
              <w:rPr>
                <w:sz w:val="22"/>
                <w:szCs w:val="22"/>
              </w:rPr>
              <w:t xml:space="preserve"> X</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local, national and international dimension of management in tourism administration.</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the knowledge of using and evaluating the tools that can analyze a tourism company with its internal and external environment</w:t>
            </w:r>
          </w:p>
        </w:tc>
        <w:tc>
          <w:tcPr>
            <w:tcW w:w="567" w:type="dxa"/>
          </w:tcPr>
          <w:p w:rsidR="003C5C95" w:rsidRPr="0095646D" w:rsidRDefault="003C5C95" w:rsidP="003C5C95">
            <w:pPr>
              <w:jc w:val="center"/>
              <w:rPr>
                <w:b/>
                <w:bCs/>
                <w:sz w:val="22"/>
                <w:szCs w:val="22"/>
              </w:rPr>
            </w:pPr>
            <w:r>
              <w:rPr>
                <w:sz w:val="22"/>
                <w:szCs w:val="22"/>
              </w:rPr>
              <w:t xml:space="preserve"> </w:t>
            </w: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6</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use information and communication technologies with computer at a level which tourism sector requires.</w:t>
            </w:r>
          </w:p>
        </w:tc>
        <w:tc>
          <w:tcPr>
            <w:tcW w:w="567" w:type="dxa"/>
          </w:tcPr>
          <w:p w:rsidR="003C5C95" w:rsidRPr="0095646D" w:rsidRDefault="003C5C95" w:rsidP="003C5C95">
            <w:pPr>
              <w:jc w:val="center"/>
              <w:rPr>
                <w:b/>
                <w:bCs/>
                <w:sz w:val="22"/>
                <w:szCs w:val="22"/>
              </w:rPr>
            </w:pPr>
            <w:r>
              <w:rPr>
                <w:sz w:val="22"/>
                <w:szCs w:val="22"/>
              </w:rPr>
              <w:t>X</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7</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sectoral conditions at a level they can cope with the constant fluctuations depending on the flexible demands in the area of tourism management.</w:t>
            </w:r>
          </w:p>
        </w:tc>
        <w:tc>
          <w:tcPr>
            <w:tcW w:w="567" w:type="dxa"/>
          </w:tcPr>
          <w:p w:rsidR="003C5C95" w:rsidRPr="0095646D" w:rsidRDefault="003C5C95" w:rsidP="003C5C95">
            <w:pPr>
              <w:jc w:val="center"/>
              <w:rPr>
                <w:b/>
                <w:bCs/>
                <w:sz w:val="22"/>
                <w:szCs w:val="22"/>
              </w:rPr>
            </w:pPr>
            <w:r>
              <w:rPr>
                <w:sz w:val="22"/>
                <w:szCs w:val="22"/>
              </w:rPr>
              <w:t xml:space="preserve"> </w:t>
            </w: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8</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expertise at a special area of a tourism company (the services of front office, housekeeping, sales and marketing etc.) and hotel management</w:t>
            </w:r>
          </w:p>
        </w:tc>
        <w:tc>
          <w:tcPr>
            <w:tcW w:w="567" w:type="dxa"/>
          </w:tcPr>
          <w:p w:rsidR="003C5C95" w:rsidRPr="0095646D" w:rsidRDefault="003C5C95" w:rsidP="003C5C95">
            <w:pPr>
              <w:jc w:val="center"/>
              <w:rPr>
                <w:b/>
                <w:bCs/>
                <w:sz w:val="22"/>
                <w:szCs w:val="22"/>
              </w:rPr>
            </w:pPr>
            <w:r>
              <w:rPr>
                <w:sz w:val="22"/>
                <w:szCs w:val="22"/>
              </w:rPr>
              <w:t>X</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9</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research scientific knowledge about tourism and hotel management.</w:t>
            </w:r>
          </w:p>
        </w:tc>
        <w:tc>
          <w:tcPr>
            <w:tcW w:w="567" w:type="dxa"/>
          </w:tcPr>
          <w:p w:rsidR="003C5C95" w:rsidRPr="0095646D" w:rsidRDefault="003C5C95" w:rsidP="003C5C95">
            <w:pPr>
              <w:jc w:val="center"/>
              <w:rPr>
                <w:b/>
                <w:bCs/>
                <w:sz w:val="22"/>
                <w:szCs w:val="22"/>
              </w:rPr>
            </w:pPr>
            <w:r>
              <w:rPr>
                <w:sz w:val="22"/>
                <w:szCs w:val="22"/>
              </w:rPr>
              <w:t xml:space="preserve"> </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10</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be able to understand and comment the new trends about tourism industry.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sufficient knowledge and consciousness of the subjects concerning society (the protection of natural and cultural environment)</w:t>
            </w:r>
          </w:p>
        </w:tc>
        <w:tc>
          <w:tcPr>
            <w:tcW w:w="567" w:type="dxa"/>
          </w:tcPr>
          <w:p w:rsidR="003C5C95" w:rsidRPr="0095646D" w:rsidRDefault="003C5C95" w:rsidP="003C5C95">
            <w:pPr>
              <w:jc w:val="center"/>
              <w:rPr>
                <w:b/>
                <w:bCs/>
                <w:sz w:val="22"/>
                <w:szCs w:val="22"/>
              </w:rPr>
            </w:pPr>
            <w:r>
              <w:rPr>
                <w:sz w:val="22"/>
                <w:szCs w:val="22"/>
              </w:rPr>
              <w:t xml:space="preserve"> </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define the source of the problems in the field by using critical thinking.</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have verbal and written communication skills in Turkish base on tourism sector. </w:t>
            </w:r>
          </w:p>
        </w:tc>
        <w:tc>
          <w:tcPr>
            <w:tcW w:w="567" w:type="dxa"/>
          </w:tcPr>
          <w:p w:rsidR="003C5C95" w:rsidRPr="0095646D" w:rsidRDefault="003C5C95" w:rsidP="003C5C95">
            <w:pPr>
              <w:jc w:val="center"/>
              <w:rPr>
                <w:b/>
                <w:bCs/>
                <w:sz w:val="22"/>
                <w:szCs w:val="22"/>
              </w:rPr>
            </w:pPr>
            <w:r>
              <w:rPr>
                <w:sz w:val="22"/>
                <w:szCs w:val="22"/>
              </w:rPr>
              <w:t xml:space="preserve"> </w:t>
            </w: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verbal and written communication skills in at least one, by choice two foreign languages.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communicate by empathy with the managers of companies, customers and employees.</w:t>
            </w:r>
          </w:p>
        </w:tc>
        <w:tc>
          <w:tcPr>
            <w:tcW w:w="567" w:type="dxa"/>
          </w:tcPr>
          <w:p w:rsidR="003C5C95" w:rsidRPr="0095646D" w:rsidRDefault="003C5C95" w:rsidP="003C5C95">
            <w:pPr>
              <w:jc w:val="center"/>
              <w:rPr>
                <w:b/>
                <w:bCs/>
                <w:sz w:val="22"/>
                <w:szCs w:val="22"/>
              </w:rPr>
            </w:pPr>
            <w:r>
              <w:rPr>
                <w:sz w:val="22"/>
                <w:szCs w:val="22"/>
              </w:rPr>
              <w:t xml:space="preserve"> </w:t>
            </w: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9747" w:type="dxa"/>
            <w:gridSpan w:val="5"/>
            <w:tcBorders>
              <w:bottom w:val="single" w:sz="12" w:space="0" w:color="auto"/>
            </w:tcBorders>
          </w:tcPr>
          <w:p w:rsidR="003C5C95" w:rsidRPr="0095646D" w:rsidRDefault="003C5C95" w:rsidP="003C5C95">
            <w:pPr>
              <w:jc w:val="both"/>
              <w:rPr>
                <w:sz w:val="22"/>
                <w:szCs w:val="22"/>
              </w:rPr>
            </w:pPr>
            <w:r w:rsidRPr="0095646D">
              <w:rPr>
                <w:sz w:val="22"/>
                <w:szCs w:val="22"/>
              </w:rPr>
              <w:t>1: Few 2: Partially 3: Many</w:t>
            </w:r>
          </w:p>
        </w:tc>
      </w:tr>
    </w:tbl>
    <w:p w:rsidR="003C5C95" w:rsidRDefault="003C5C95" w:rsidP="003C5C95">
      <w:pPr>
        <w:spacing w:line="360" w:lineRule="auto"/>
        <w:jc w:val="right"/>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Pr="002A1A58" w:rsidRDefault="003C5C95" w:rsidP="003C5C95">
      <w:pPr>
        <w:spacing w:line="360" w:lineRule="auto"/>
        <w:rPr>
          <w:sz w:val="20"/>
          <w:szCs w:val="20"/>
        </w:rPr>
      </w:pPr>
      <w:r w:rsidRPr="002A1A58">
        <w:rPr>
          <w:noProof/>
          <w:sz w:val="20"/>
          <w:szCs w:val="20"/>
        </w:rPr>
        <w:lastRenderedPageBreak/>
        <w:drawing>
          <wp:inline distT="0" distB="0" distL="0" distR="0" wp14:anchorId="4133CF95" wp14:editId="7BAF4EFB">
            <wp:extent cx="728980" cy="728980"/>
            <wp:effectExtent l="0" t="0" r="0" b="0"/>
            <wp:docPr id="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2A1A58">
        <w:rPr>
          <w:b/>
          <w:bCs/>
          <w:sz w:val="20"/>
          <w:szCs w:val="20"/>
        </w:rPr>
        <w:t>ESOGU Tourism Faculty Course Information Form</w:t>
      </w:r>
    </w:p>
    <w:p w:rsidR="003C5C95" w:rsidRPr="002A1A58"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2A1A58" w:rsidTr="003C5C95">
        <w:tc>
          <w:tcPr>
            <w:tcW w:w="1167" w:type="dxa"/>
            <w:vAlign w:val="center"/>
          </w:tcPr>
          <w:p w:rsidR="003C5C95" w:rsidRPr="002A1A58" w:rsidRDefault="003C5C95" w:rsidP="003C5C95">
            <w:pPr>
              <w:outlineLvl w:val="0"/>
              <w:rPr>
                <w:b/>
                <w:bCs/>
                <w:sz w:val="20"/>
                <w:szCs w:val="20"/>
              </w:rPr>
            </w:pPr>
            <w:r w:rsidRPr="002A1A58">
              <w:rPr>
                <w:b/>
                <w:bCs/>
                <w:sz w:val="20"/>
                <w:szCs w:val="20"/>
              </w:rPr>
              <w:t>TERM</w:t>
            </w:r>
          </w:p>
        </w:tc>
        <w:tc>
          <w:tcPr>
            <w:tcW w:w="1527" w:type="dxa"/>
            <w:vAlign w:val="center"/>
          </w:tcPr>
          <w:p w:rsidR="003C5C95" w:rsidRPr="002A1A58" w:rsidRDefault="003C5C95" w:rsidP="003C5C95">
            <w:pPr>
              <w:outlineLvl w:val="0"/>
              <w:rPr>
                <w:sz w:val="20"/>
                <w:szCs w:val="20"/>
              </w:rPr>
            </w:pPr>
            <w:r w:rsidRPr="002A1A58">
              <w:rPr>
                <w:sz w:val="20"/>
                <w:szCs w:val="20"/>
              </w:rPr>
              <w:t>Fall</w:t>
            </w:r>
          </w:p>
        </w:tc>
      </w:tr>
    </w:tbl>
    <w:p w:rsidR="003C5C95" w:rsidRPr="002A1A58"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2A1A58" w:rsidTr="003C5C95">
        <w:tc>
          <w:tcPr>
            <w:tcW w:w="1828" w:type="dxa"/>
            <w:vAlign w:val="center"/>
          </w:tcPr>
          <w:p w:rsidR="003C5C95" w:rsidRPr="002A1A58" w:rsidRDefault="003C5C95" w:rsidP="003C5C95">
            <w:pPr>
              <w:jc w:val="center"/>
              <w:outlineLvl w:val="0"/>
              <w:rPr>
                <w:b/>
                <w:bCs/>
                <w:sz w:val="20"/>
                <w:szCs w:val="20"/>
              </w:rPr>
            </w:pPr>
            <w:r w:rsidRPr="002A1A58">
              <w:rPr>
                <w:b/>
                <w:bCs/>
                <w:sz w:val="20"/>
                <w:szCs w:val="20"/>
              </w:rPr>
              <w:t>COURSE CODE</w:t>
            </w:r>
          </w:p>
        </w:tc>
        <w:tc>
          <w:tcPr>
            <w:tcW w:w="2600" w:type="dxa"/>
            <w:vAlign w:val="center"/>
          </w:tcPr>
          <w:p w:rsidR="003C5C95" w:rsidRPr="002A1A58" w:rsidRDefault="003C5C95" w:rsidP="003C5C95">
            <w:pPr>
              <w:jc w:val="center"/>
              <w:outlineLvl w:val="0"/>
              <w:rPr>
                <w:sz w:val="20"/>
                <w:szCs w:val="20"/>
              </w:rPr>
            </w:pPr>
          </w:p>
        </w:tc>
        <w:tc>
          <w:tcPr>
            <w:tcW w:w="1794" w:type="dxa"/>
            <w:vAlign w:val="center"/>
          </w:tcPr>
          <w:p w:rsidR="003C5C95" w:rsidRPr="002A1A58" w:rsidRDefault="003C5C95" w:rsidP="003C5C95">
            <w:pPr>
              <w:jc w:val="center"/>
              <w:outlineLvl w:val="0"/>
              <w:rPr>
                <w:b/>
                <w:bCs/>
                <w:sz w:val="20"/>
                <w:szCs w:val="20"/>
              </w:rPr>
            </w:pPr>
            <w:r w:rsidRPr="002A1A58">
              <w:rPr>
                <w:b/>
                <w:bCs/>
                <w:sz w:val="20"/>
                <w:szCs w:val="20"/>
              </w:rPr>
              <w:t>COURSE NAME</w:t>
            </w:r>
          </w:p>
        </w:tc>
        <w:tc>
          <w:tcPr>
            <w:tcW w:w="3951" w:type="dxa"/>
          </w:tcPr>
          <w:p w:rsidR="003C5C95" w:rsidRPr="002A1A58" w:rsidRDefault="003C5C95" w:rsidP="003C5C95">
            <w:pPr>
              <w:jc w:val="center"/>
              <w:outlineLvl w:val="0"/>
              <w:rPr>
                <w:sz w:val="20"/>
                <w:szCs w:val="20"/>
              </w:rPr>
            </w:pPr>
            <w:r>
              <w:rPr>
                <w:sz w:val="20"/>
                <w:szCs w:val="20"/>
              </w:rPr>
              <w:t xml:space="preserve">Organizational Behavior </w:t>
            </w:r>
            <w:bookmarkStart w:id="30" w:name="orgutseldavranıs"/>
            <w:bookmarkEnd w:id="30"/>
          </w:p>
        </w:tc>
      </w:tr>
    </w:tbl>
    <w:p w:rsidR="003C5C95" w:rsidRPr="002A1A58" w:rsidRDefault="003C5C95" w:rsidP="003C5C95">
      <w:pPr>
        <w:outlineLvl w:val="0"/>
        <w:rPr>
          <w:sz w:val="20"/>
          <w:szCs w:val="20"/>
        </w:rPr>
      </w:pPr>
      <w:r w:rsidRPr="002A1A58">
        <w:rPr>
          <w:b/>
          <w:bCs/>
          <w:sz w:val="20"/>
          <w:szCs w:val="20"/>
        </w:rPr>
        <w:t xml:space="preserve">                                                   </w:t>
      </w:r>
      <w:r w:rsidRPr="002A1A58">
        <w:rPr>
          <w:b/>
          <w:bCs/>
          <w:sz w:val="20"/>
          <w:szCs w:val="20"/>
        </w:rPr>
        <w:tab/>
      </w:r>
      <w:r w:rsidRPr="002A1A58">
        <w:rPr>
          <w:b/>
          <w:bCs/>
          <w:sz w:val="20"/>
          <w:szCs w:val="20"/>
        </w:rPr>
        <w:tab/>
      </w:r>
      <w:r w:rsidRPr="002A1A58">
        <w:rPr>
          <w:b/>
          <w:bCs/>
          <w:sz w:val="20"/>
          <w:szCs w:val="20"/>
        </w:rPr>
        <w:tab/>
      </w:r>
      <w:r w:rsidRPr="002A1A58">
        <w:rPr>
          <w:b/>
          <w:bCs/>
          <w:sz w:val="20"/>
          <w:szCs w:val="20"/>
        </w:rPr>
        <w:tab/>
      </w:r>
      <w:r w:rsidRPr="002A1A58">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3C5C95" w:rsidRPr="002A1A58" w:rsidTr="003C5C95">
        <w:trPr>
          <w:trHeight w:val="383"/>
        </w:trPr>
        <w:tc>
          <w:tcPr>
            <w:tcW w:w="688" w:type="pct"/>
            <w:vMerge w:val="restart"/>
            <w:tcBorders>
              <w:top w:val="single" w:sz="12" w:space="0" w:color="auto"/>
              <w:right w:val="single" w:sz="12" w:space="0" w:color="auto"/>
            </w:tcBorders>
            <w:vAlign w:val="center"/>
          </w:tcPr>
          <w:p w:rsidR="003C5C95" w:rsidRPr="002A1A58" w:rsidRDefault="003C5C95" w:rsidP="003C5C95">
            <w:pPr>
              <w:rPr>
                <w:b/>
                <w:bCs/>
                <w:sz w:val="20"/>
                <w:szCs w:val="20"/>
              </w:rPr>
            </w:pPr>
            <w:r w:rsidRPr="002A1A58">
              <w:rPr>
                <w:b/>
                <w:bCs/>
                <w:sz w:val="20"/>
                <w:szCs w:val="20"/>
              </w:rPr>
              <w:t>SEMESTER</w:t>
            </w:r>
          </w:p>
          <w:p w:rsidR="003C5C95" w:rsidRPr="002A1A58"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2A1A58" w:rsidRDefault="003C5C95" w:rsidP="003C5C95">
            <w:pPr>
              <w:jc w:val="center"/>
              <w:rPr>
                <w:b/>
                <w:bCs/>
                <w:sz w:val="20"/>
                <w:szCs w:val="20"/>
              </w:rPr>
            </w:pPr>
            <w:r w:rsidRPr="002A1A58">
              <w:rPr>
                <w:b/>
                <w:sz w:val="20"/>
                <w:szCs w:val="20"/>
              </w:rPr>
              <w:t>WEEKLY COURSE HOURS</w:t>
            </w:r>
          </w:p>
        </w:tc>
        <w:tc>
          <w:tcPr>
            <w:tcW w:w="2503" w:type="pct"/>
            <w:gridSpan w:val="6"/>
            <w:tcBorders>
              <w:top w:val="single" w:sz="12" w:space="0" w:color="auto"/>
              <w:left w:val="single" w:sz="12" w:space="0" w:color="auto"/>
            </w:tcBorders>
            <w:vAlign w:val="center"/>
          </w:tcPr>
          <w:p w:rsidR="003C5C95" w:rsidRPr="002A1A58" w:rsidRDefault="003C5C95" w:rsidP="003C5C95">
            <w:pPr>
              <w:jc w:val="center"/>
              <w:rPr>
                <w:b/>
                <w:bCs/>
                <w:sz w:val="20"/>
                <w:szCs w:val="20"/>
              </w:rPr>
            </w:pPr>
            <w:r w:rsidRPr="002A1A58">
              <w:rPr>
                <w:b/>
                <w:bCs/>
                <w:sz w:val="20"/>
                <w:szCs w:val="20"/>
              </w:rPr>
              <w:t>COURSE</w:t>
            </w:r>
          </w:p>
        </w:tc>
      </w:tr>
      <w:tr w:rsidR="003C5C95" w:rsidRPr="002A1A58" w:rsidTr="003C5C95">
        <w:trPr>
          <w:trHeight w:val="382"/>
        </w:trPr>
        <w:tc>
          <w:tcPr>
            <w:tcW w:w="688" w:type="pct"/>
            <w:vMerge/>
            <w:tcBorders>
              <w:right w:val="single" w:sz="12" w:space="0" w:color="auto"/>
            </w:tcBorders>
          </w:tcPr>
          <w:p w:rsidR="003C5C95" w:rsidRPr="002A1A58" w:rsidRDefault="003C5C95" w:rsidP="003C5C95">
            <w:pPr>
              <w:rPr>
                <w:b/>
                <w:bCs/>
                <w:sz w:val="20"/>
                <w:szCs w:val="20"/>
              </w:rPr>
            </w:pPr>
          </w:p>
        </w:tc>
        <w:tc>
          <w:tcPr>
            <w:tcW w:w="626" w:type="pct"/>
            <w:gridSpan w:val="2"/>
            <w:tcBorders>
              <w:left w:val="single" w:sz="12" w:space="0" w:color="auto"/>
            </w:tcBorders>
            <w:vAlign w:val="center"/>
          </w:tcPr>
          <w:p w:rsidR="003C5C95" w:rsidRPr="002A1A58" w:rsidRDefault="003C5C95" w:rsidP="003C5C95">
            <w:pPr>
              <w:spacing w:line="276" w:lineRule="auto"/>
              <w:jc w:val="center"/>
              <w:rPr>
                <w:b/>
                <w:sz w:val="20"/>
                <w:szCs w:val="20"/>
              </w:rPr>
            </w:pPr>
            <w:r w:rsidRPr="002A1A58">
              <w:rPr>
                <w:b/>
                <w:sz w:val="20"/>
                <w:szCs w:val="20"/>
              </w:rPr>
              <w:t>Theoretical</w:t>
            </w:r>
          </w:p>
        </w:tc>
        <w:tc>
          <w:tcPr>
            <w:tcW w:w="487" w:type="pct"/>
            <w:gridSpan w:val="2"/>
            <w:vAlign w:val="center"/>
          </w:tcPr>
          <w:p w:rsidR="003C5C95" w:rsidRPr="002A1A58" w:rsidRDefault="003C5C95" w:rsidP="003C5C95">
            <w:pPr>
              <w:spacing w:line="276" w:lineRule="auto"/>
              <w:jc w:val="center"/>
              <w:rPr>
                <w:b/>
                <w:sz w:val="20"/>
                <w:szCs w:val="20"/>
              </w:rPr>
            </w:pPr>
            <w:r w:rsidRPr="002A1A58">
              <w:rPr>
                <w:b/>
                <w:sz w:val="20"/>
                <w:szCs w:val="20"/>
              </w:rPr>
              <w:t>Practice</w:t>
            </w:r>
          </w:p>
        </w:tc>
        <w:tc>
          <w:tcPr>
            <w:tcW w:w="696" w:type="pct"/>
            <w:tcBorders>
              <w:right w:val="single" w:sz="12" w:space="0" w:color="auto"/>
            </w:tcBorders>
            <w:vAlign w:val="center"/>
          </w:tcPr>
          <w:p w:rsidR="003C5C95" w:rsidRPr="002A1A58" w:rsidRDefault="003C5C95" w:rsidP="003C5C95">
            <w:pPr>
              <w:spacing w:line="276" w:lineRule="auto"/>
              <w:ind w:left="-111" w:right="-108"/>
              <w:jc w:val="center"/>
              <w:rPr>
                <w:b/>
                <w:sz w:val="20"/>
                <w:szCs w:val="20"/>
              </w:rPr>
            </w:pPr>
            <w:r w:rsidRPr="002A1A58">
              <w:rPr>
                <w:b/>
                <w:sz w:val="20"/>
                <w:szCs w:val="20"/>
              </w:rPr>
              <w:t>Laboratory</w:t>
            </w:r>
          </w:p>
        </w:tc>
        <w:tc>
          <w:tcPr>
            <w:tcW w:w="418" w:type="pct"/>
            <w:gridSpan w:val="2"/>
            <w:vAlign w:val="center"/>
          </w:tcPr>
          <w:p w:rsidR="003C5C95" w:rsidRPr="002A1A58" w:rsidRDefault="003C5C95" w:rsidP="003C5C95">
            <w:pPr>
              <w:spacing w:line="276" w:lineRule="auto"/>
              <w:jc w:val="center"/>
              <w:rPr>
                <w:b/>
                <w:sz w:val="20"/>
                <w:szCs w:val="20"/>
              </w:rPr>
            </w:pPr>
            <w:r w:rsidRPr="002A1A58">
              <w:rPr>
                <w:b/>
                <w:sz w:val="20"/>
                <w:szCs w:val="20"/>
              </w:rPr>
              <w:t>CREDITS</w:t>
            </w:r>
          </w:p>
        </w:tc>
        <w:tc>
          <w:tcPr>
            <w:tcW w:w="348" w:type="pct"/>
            <w:vAlign w:val="center"/>
          </w:tcPr>
          <w:p w:rsidR="003C5C95" w:rsidRPr="002A1A58" w:rsidRDefault="003C5C95" w:rsidP="003C5C95">
            <w:pPr>
              <w:spacing w:line="276" w:lineRule="auto"/>
              <w:ind w:left="-111" w:right="-108"/>
              <w:jc w:val="center"/>
              <w:rPr>
                <w:b/>
                <w:sz w:val="20"/>
                <w:szCs w:val="20"/>
              </w:rPr>
            </w:pPr>
            <w:r w:rsidRPr="002A1A58">
              <w:rPr>
                <w:b/>
                <w:sz w:val="20"/>
                <w:szCs w:val="20"/>
              </w:rPr>
              <w:t>ECTS</w:t>
            </w:r>
          </w:p>
        </w:tc>
        <w:tc>
          <w:tcPr>
            <w:tcW w:w="974" w:type="pct"/>
            <w:gridSpan w:val="2"/>
            <w:vAlign w:val="center"/>
          </w:tcPr>
          <w:p w:rsidR="003C5C95" w:rsidRPr="002A1A58" w:rsidRDefault="003C5C95" w:rsidP="003C5C95">
            <w:pPr>
              <w:spacing w:line="276" w:lineRule="auto"/>
              <w:jc w:val="center"/>
              <w:rPr>
                <w:b/>
                <w:sz w:val="20"/>
                <w:szCs w:val="20"/>
              </w:rPr>
            </w:pPr>
            <w:r w:rsidRPr="002A1A58">
              <w:rPr>
                <w:b/>
                <w:sz w:val="20"/>
                <w:szCs w:val="20"/>
              </w:rPr>
              <w:t xml:space="preserve"> TYPE</w:t>
            </w:r>
          </w:p>
        </w:tc>
        <w:tc>
          <w:tcPr>
            <w:tcW w:w="763" w:type="pct"/>
            <w:vAlign w:val="center"/>
          </w:tcPr>
          <w:p w:rsidR="003C5C95" w:rsidRPr="002A1A58" w:rsidRDefault="003C5C95" w:rsidP="003C5C95">
            <w:pPr>
              <w:spacing w:line="276" w:lineRule="auto"/>
              <w:jc w:val="center"/>
              <w:rPr>
                <w:b/>
                <w:sz w:val="20"/>
                <w:szCs w:val="20"/>
              </w:rPr>
            </w:pPr>
            <w:r w:rsidRPr="002A1A58">
              <w:rPr>
                <w:b/>
                <w:sz w:val="20"/>
                <w:szCs w:val="20"/>
              </w:rPr>
              <w:t>LANGUAGE</w:t>
            </w:r>
          </w:p>
        </w:tc>
      </w:tr>
      <w:tr w:rsidR="003C5C95" w:rsidRPr="002A1A58" w:rsidTr="003C5C95">
        <w:trPr>
          <w:trHeight w:val="367"/>
        </w:trPr>
        <w:tc>
          <w:tcPr>
            <w:tcW w:w="688" w:type="pct"/>
            <w:tcBorders>
              <w:bottom w:val="single" w:sz="12" w:space="0" w:color="auto"/>
              <w:right w:val="single" w:sz="12" w:space="0" w:color="auto"/>
            </w:tcBorders>
            <w:vAlign w:val="center"/>
          </w:tcPr>
          <w:p w:rsidR="003C5C95" w:rsidRPr="002A1A58" w:rsidRDefault="003C5C95" w:rsidP="003C5C95">
            <w:pPr>
              <w:jc w:val="center"/>
              <w:rPr>
                <w:sz w:val="20"/>
                <w:szCs w:val="20"/>
              </w:rPr>
            </w:pPr>
            <w:r w:rsidRPr="002A1A58">
              <w:rPr>
                <w:sz w:val="20"/>
                <w:szCs w:val="20"/>
              </w:rPr>
              <w:t>V</w:t>
            </w:r>
          </w:p>
        </w:tc>
        <w:tc>
          <w:tcPr>
            <w:tcW w:w="626" w:type="pct"/>
            <w:gridSpan w:val="2"/>
            <w:tcBorders>
              <w:left w:val="single" w:sz="12" w:space="0" w:color="auto"/>
              <w:bottom w:val="single" w:sz="12" w:space="0" w:color="auto"/>
            </w:tcBorders>
            <w:vAlign w:val="center"/>
          </w:tcPr>
          <w:p w:rsidR="003C5C95" w:rsidRPr="002A1A58" w:rsidRDefault="003C5C95" w:rsidP="003C5C95">
            <w:pPr>
              <w:jc w:val="center"/>
              <w:rPr>
                <w:sz w:val="20"/>
                <w:szCs w:val="20"/>
              </w:rPr>
            </w:pPr>
            <w:r w:rsidRPr="002A1A58">
              <w:rPr>
                <w:sz w:val="20"/>
                <w:szCs w:val="20"/>
              </w:rPr>
              <w:t>2</w:t>
            </w:r>
          </w:p>
        </w:tc>
        <w:tc>
          <w:tcPr>
            <w:tcW w:w="487" w:type="pct"/>
            <w:gridSpan w:val="2"/>
            <w:tcBorders>
              <w:bottom w:val="single" w:sz="12" w:space="0" w:color="auto"/>
            </w:tcBorders>
            <w:vAlign w:val="center"/>
          </w:tcPr>
          <w:p w:rsidR="003C5C95" w:rsidRPr="002A1A58" w:rsidRDefault="003C5C95" w:rsidP="003C5C95">
            <w:pPr>
              <w:jc w:val="center"/>
              <w:rPr>
                <w:sz w:val="20"/>
                <w:szCs w:val="20"/>
              </w:rPr>
            </w:pPr>
            <w:r w:rsidRPr="002A1A58">
              <w:rPr>
                <w:sz w:val="20"/>
                <w:szCs w:val="20"/>
              </w:rPr>
              <w:t>0</w:t>
            </w:r>
          </w:p>
        </w:tc>
        <w:tc>
          <w:tcPr>
            <w:tcW w:w="696" w:type="pct"/>
            <w:tcBorders>
              <w:bottom w:val="single" w:sz="12" w:space="0" w:color="auto"/>
              <w:right w:val="single" w:sz="12" w:space="0" w:color="auto"/>
            </w:tcBorders>
            <w:vAlign w:val="center"/>
          </w:tcPr>
          <w:p w:rsidR="003C5C95" w:rsidRPr="002A1A58" w:rsidRDefault="003C5C95" w:rsidP="003C5C95">
            <w:pPr>
              <w:jc w:val="center"/>
              <w:rPr>
                <w:sz w:val="20"/>
                <w:szCs w:val="20"/>
              </w:rPr>
            </w:pPr>
            <w:r w:rsidRPr="002A1A58">
              <w:rPr>
                <w:sz w:val="20"/>
                <w:szCs w:val="20"/>
              </w:rPr>
              <w:t>0</w:t>
            </w:r>
          </w:p>
        </w:tc>
        <w:tc>
          <w:tcPr>
            <w:tcW w:w="418" w:type="pct"/>
            <w:gridSpan w:val="2"/>
            <w:tcBorders>
              <w:bottom w:val="single" w:sz="12" w:space="0" w:color="auto"/>
            </w:tcBorders>
            <w:vAlign w:val="center"/>
          </w:tcPr>
          <w:p w:rsidR="003C5C95" w:rsidRPr="002A1A58" w:rsidRDefault="003C5C95" w:rsidP="003C5C95">
            <w:pPr>
              <w:jc w:val="center"/>
              <w:rPr>
                <w:sz w:val="20"/>
                <w:szCs w:val="20"/>
              </w:rPr>
            </w:pPr>
            <w:r w:rsidRPr="002A1A58">
              <w:rPr>
                <w:sz w:val="20"/>
                <w:szCs w:val="20"/>
              </w:rPr>
              <w:t>2</w:t>
            </w:r>
          </w:p>
        </w:tc>
        <w:tc>
          <w:tcPr>
            <w:tcW w:w="348" w:type="pct"/>
            <w:tcBorders>
              <w:bottom w:val="single" w:sz="12" w:space="0" w:color="auto"/>
            </w:tcBorders>
            <w:vAlign w:val="center"/>
          </w:tcPr>
          <w:p w:rsidR="003C5C95" w:rsidRPr="002A1A58" w:rsidRDefault="003C5C95" w:rsidP="003C5C95">
            <w:pPr>
              <w:jc w:val="center"/>
              <w:rPr>
                <w:sz w:val="20"/>
                <w:szCs w:val="20"/>
              </w:rPr>
            </w:pPr>
            <w:r w:rsidRPr="002A1A58">
              <w:rPr>
                <w:sz w:val="20"/>
                <w:szCs w:val="20"/>
              </w:rPr>
              <w:t>4</w:t>
            </w:r>
          </w:p>
        </w:tc>
        <w:tc>
          <w:tcPr>
            <w:tcW w:w="974" w:type="pct"/>
            <w:gridSpan w:val="2"/>
            <w:tcBorders>
              <w:bottom w:val="single" w:sz="12" w:space="0" w:color="auto"/>
            </w:tcBorders>
            <w:vAlign w:val="center"/>
          </w:tcPr>
          <w:p w:rsidR="003C5C95" w:rsidRPr="002A1A58" w:rsidRDefault="003C5C95" w:rsidP="003C5C95">
            <w:pPr>
              <w:jc w:val="center"/>
              <w:rPr>
                <w:sz w:val="20"/>
                <w:szCs w:val="20"/>
                <w:vertAlign w:val="superscript"/>
              </w:rPr>
            </w:pPr>
            <w:r w:rsidRPr="002A1A58">
              <w:rPr>
                <w:sz w:val="20"/>
                <w:szCs w:val="20"/>
                <w:vertAlign w:val="superscript"/>
              </w:rPr>
              <w:t>CORE (</w:t>
            </w:r>
            <w:r>
              <w:rPr>
                <w:sz w:val="20"/>
                <w:szCs w:val="20"/>
                <w:vertAlign w:val="superscript"/>
              </w:rPr>
              <w:t>X</w:t>
            </w:r>
            <w:r w:rsidRPr="002A1A58">
              <w:rPr>
                <w:sz w:val="20"/>
                <w:szCs w:val="20"/>
                <w:vertAlign w:val="superscript"/>
              </w:rPr>
              <w:t>)  ELECTIVE (  )</w:t>
            </w:r>
          </w:p>
        </w:tc>
        <w:tc>
          <w:tcPr>
            <w:tcW w:w="763" w:type="pct"/>
            <w:tcBorders>
              <w:bottom w:val="single" w:sz="12" w:space="0" w:color="auto"/>
            </w:tcBorders>
          </w:tcPr>
          <w:p w:rsidR="003C5C95" w:rsidRPr="002A1A58" w:rsidRDefault="003C5C95" w:rsidP="003C5C95">
            <w:pPr>
              <w:jc w:val="center"/>
              <w:rPr>
                <w:sz w:val="20"/>
                <w:szCs w:val="20"/>
              </w:rPr>
            </w:pPr>
            <w:r w:rsidRPr="002A1A58">
              <w:rPr>
                <w:sz w:val="20"/>
                <w:szCs w:val="20"/>
              </w:rPr>
              <w:t xml:space="preserve">English </w:t>
            </w:r>
          </w:p>
        </w:tc>
      </w:tr>
      <w:tr w:rsidR="003C5C95" w:rsidRPr="002A1A58"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2A1A58" w:rsidRDefault="003C5C95" w:rsidP="003C5C95">
            <w:pPr>
              <w:jc w:val="center"/>
              <w:rPr>
                <w:b/>
                <w:bCs/>
                <w:sz w:val="20"/>
                <w:szCs w:val="20"/>
              </w:rPr>
            </w:pPr>
            <w:r w:rsidRPr="002A1A58">
              <w:rPr>
                <w:b/>
                <w:sz w:val="20"/>
                <w:szCs w:val="20"/>
              </w:rPr>
              <w:t>COURSE CATEGORY</w:t>
            </w:r>
          </w:p>
        </w:tc>
      </w:tr>
      <w:tr w:rsidR="003C5C95" w:rsidRPr="002A1A58"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2A1A58" w:rsidRDefault="003C5C95" w:rsidP="003C5C95">
            <w:pPr>
              <w:spacing w:line="276" w:lineRule="auto"/>
              <w:jc w:val="center"/>
              <w:rPr>
                <w:b/>
                <w:sz w:val="20"/>
                <w:szCs w:val="20"/>
              </w:rPr>
            </w:pPr>
            <w:r w:rsidRPr="002A1A58">
              <w:rPr>
                <w:sz w:val="20"/>
                <w:szCs w:val="20"/>
              </w:rPr>
              <w:t>Supportive Courses</w:t>
            </w:r>
          </w:p>
        </w:tc>
        <w:tc>
          <w:tcPr>
            <w:tcW w:w="1024" w:type="pct"/>
            <w:gridSpan w:val="3"/>
            <w:tcBorders>
              <w:top w:val="single" w:sz="12" w:space="0" w:color="auto"/>
            </w:tcBorders>
            <w:vAlign w:val="center"/>
          </w:tcPr>
          <w:p w:rsidR="003C5C95" w:rsidRPr="002A1A58" w:rsidRDefault="003C5C95" w:rsidP="003C5C95">
            <w:pPr>
              <w:spacing w:line="276" w:lineRule="auto"/>
              <w:jc w:val="center"/>
              <w:rPr>
                <w:sz w:val="20"/>
                <w:szCs w:val="20"/>
              </w:rPr>
            </w:pPr>
            <w:r w:rsidRPr="002A1A58">
              <w:rPr>
                <w:sz w:val="20"/>
                <w:szCs w:val="20"/>
              </w:rPr>
              <w:t>Basic Vocational</w:t>
            </w:r>
          </w:p>
        </w:tc>
        <w:tc>
          <w:tcPr>
            <w:tcW w:w="957" w:type="pct"/>
            <w:gridSpan w:val="2"/>
            <w:tcBorders>
              <w:top w:val="single" w:sz="12" w:space="0" w:color="auto"/>
            </w:tcBorders>
            <w:vAlign w:val="center"/>
          </w:tcPr>
          <w:p w:rsidR="003C5C95" w:rsidRPr="002A1A58" w:rsidRDefault="003C5C95" w:rsidP="003C5C95">
            <w:pPr>
              <w:spacing w:line="276" w:lineRule="auto"/>
              <w:jc w:val="center"/>
              <w:rPr>
                <w:b/>
                <w:sz w:val="20"/>
                <w:szCs w:val="20"/>
              </w:rPr>
            </w:pPr>
            <w:r w:rsidRPr="002A1A58">
              <w:rPr>
                <w:sz w:val="20"/>
                <w:szCs w:val="20"/>
              </w:rPr>
              <w:t>Proficiency/Field</w:t>
            </w:r>
          </w:p>
        </w:tc>
        <w:tc>
          <w:tcPr>
            <w:tcW w:w="1086" w:type="pct"/>
            <w:gridSpan w:val="3"/>
            <w:tcBorders>
              <w:top w:val="single" w:sz="12" w:space="0" w:color="auto"/>
            </w:tcBorders>
            <w:vAlign w:val="center"/>
          </w:tcPr>
          <w:p w:rsidR="003C5C95" w:rsidRPr="002A1A58" w:rsidRDefault="003C5C95" w:rsidP="003C5C95">
            <w:pPr>
              <w:spacing w:line="276" w:lineRule="auto"/>
              <w:jc w:val="center"/>
              <w:rPr>
                <w:b/>
                <w:sz w:val="20"/>
                <w:szCs w:val="20"/>
              </w:rPr>
            </w:pPr>
            <w:r w:rsidRPr="002A1A58">
              <w:rPr>
                <w:sz w:val="20"/>
                <w:szCs w:val="20"/>
              </w:rPr>
              <w:t>Human, Communication, and Management Skills</w:t>
            </w:r>
          </w:p>
        </w:tc>
        <w:tc>
          <w:tcPr>
            <w:tcW w:w="1155" w:type="pct"/>
            <w:gridSpan w:val="2"/>
            <w:tcBorders>
              <w:top w:val="single" w:sz="12" w:space="0" w:color="auto"/>
            </w:tcBorders>
            <w:vAlign w:val="center"/>
          </w:tcPr>
          <w:p w:rsidR="003C5C95" w:rsidRPr="002A1A58" w:rsidRDefault="003C5C95" w:rsidP="003C5C95">
            <w:pPr>
              <w:spacing w:line="276" w:lineRule="auto"/>
              <w:jc w:val="center"/>
              <w:rPr>
                <w:b/>
                <w:sz w:val="20"/>
                <w:szCs w:val="20"/>
              </w:rPr>
            </w:pPr>
            <w:r w:rsidRPr="002A1A58">
              <w:rPr>
                <w:sz w:val="20"/>
                <w:szCs w:val="20"/>
              </w:rPr>
              <w:t>Transferable Skills</w:t>
            </w:r>
          </w:p>
        </w:tc>
      </w:tr>
      <w:tr w:rsidR="003C5C95" w:rsidRPr="002A1A58"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2A1A58"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2A1A58" w:rsidRDefault="003C5C95" w:rsidP="003C5C95">
            <w:pPr>
              <w:jc w:val="center"/>
              <w:rPr>
                <w:sz w:val="20"/>
                <w:szCs w:val="20"/>
              </w:rPr>
            </w:pPr>
            <w:r w:rsidRPr="002A1A58">
              <w:rPr>
                <w:sz w:val="20"/>
                <w:szCs w:val="20"/>
              </w:rPr>
              <w:t>X</w:t>
            </w:r>
          </w:p>
        </w:tc>
        <w:tc>
          <w:tcPr>
            <w:tcW w:w="957" w:type="pct"/>
            <w:gridSpan w:val="2"/>
            <w:tcBorders>
              <w:left w:val="single" w:sz="4" w:space="0" w:color="auto"/>
              <w:bottom w:val="single" w:sz="12" w:space="0" w:color="auto"/>
            </w:tcBorders>
          </w:tcPr>
          <w:p w:rsidR="003C5C95" w:rsidRPr="002A1A58" w:rsidRDefault="003C5C95" w:rsidP="003C5C95">
            <w:pPr>
              <w:jc w:val="center"/>
              <w:rPr>
                <w:sz w:val="20"/>
                <w:szCs w:val="20"/>
              </w:rPr>
            </w:pPr>
            <w:r w:rsidRPr="002A1A58">
              <w:rPr>
                <w:sz w:val="20"/>
                <w:szCs w:val="20"/>
              </w:rPr>
              <w:t xml:space="preserve"> </w:t>
            </w:r>
          </w:p>
        </w:tc>
        <w:tc>
          <w:tcPr>
            <w:tcW w:w="1086" w:type="pct"/>
            <w:gridSpan w:val="3"/>
            <w:tcBorders>
              <w:left w:val="single" w:sz="4" w:space="0" w:color="auto"/>
              <w:bottom w:val="single" w:sz="12" w:space="0" w:color="auto"/>
            </w:tcBorders>
          </w:tcPr>
          <w:p w:rsidR="003C5C95" w:rsidRPr="002A1A58"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2A1A58" w:rsidRDefault="003C5C95" w:rsidP="003C5C95">
            <w:pPr>
              <w:jc w:val="center"/>
              <w:rPr>
                <w:sz w:val="20"/>
                <w:szCs w:val="20"/>
              </w:rPr>
            </w:pPr>
          </w:p>
        </w:tc>
      </w:tr>
      <w:tr w:rsidR="003C5C95" w:rsidRPr="002A1A58" w:rsidTr="003C5C95">
        <w:trPr>
          <w:trHeight w:val="324"/>
        </w:trPr>
        <w:tc>
          <w:tcPr>
            <w:tcW w:w="5000" w:type="pct"/>
            <w:gridSpan w:val="12"/>
            <w:tcBorders>
              <w:top w:val="single" w:sz="12" w:space="0" w:color="auto"/>
              <w:bottom w:val="single" w:sz="12" w:space="0" w:color="auto"/>
            </w:tcBorders>
            <w:vAlign w:val="center"/>
          </w:tcPr>
          <w:p w:rsidR="003C5C95" w:rsidRPr="002A1A58" w:rsidRDefault="003C5C95" w:rsidP="003C5C95">
            <w:pPr>
              <w:spacing w:line="276" w:lineRule="auto"/>
              <w:jc w:val="center"/>
              <w:rPr>
                <w:b/>
                <w:sz w:val="20"/>
                <w:szCs w:val="20"/>
              </w:rPr>
            </w:pPr>
            <w:r w:rsidRPr="002A1A58">
              <w:rPr>
                <w:b/>
                <w:sz w:val="20"/>
                <w:szCs w:val="20"/>
              </w:rPr>
              <w:t>ASSESSMENT CRITERIAS</w:t>
            </w:r>
          </w:p>
        </w:tc>
      </w:tr>
      <w:tr w:rsidR="003C5C95" w:rsidRPr="002A1A58"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2A1A58" w:rsidRDefault="003C5C95" w:rsidP="003C5C95">
            <w:pPr>
              <w:spacing w:line="276" w:lineRule="auto"/>
              <w:jc w:val="center"/>
              <w:rPr>
                <w:b/>
                <w:sz w:val="20"/>
                <w:szCs w:val="20"/>
              </w:rPr>
            </w:pPr>
          </w:p>
          <w:p w:rsidR="003C5C95" w:rsidRPr="002A1A58" w:rsidRDefault="003C5C95" w:rsidP="003C5C95">
            <w:pPr>
              <w:spacing w:line="276" w:lineRule="auto"/>
              <w:jc w:val="center"/>
              <w:rPr>
                <w:b/>
                <w:sz w:val="20"/>
                <w:szCs w:val="20"/>
              </w:rPr>
            </w:pPr>
            <w:r w:rsidRPr="002A1A58">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2A1A58" w:rsidRDefault="003C5C95" w:rsidP="003C5C95">
            <w:pPr>
              <w:spacing w:line="276" w:lineRule="auto"/>
              <w:jc w:val="center"/>
              <w:rPr>
                <w:b/>
                <w:sz w:val="20"/>
                <w:szCs w:val="20"/>
              </w:rPr>
            </w:pPr>
            <w:r w:rsidRPr="002A1A58">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2A1A58" w:rsidRDefault="003C5C95" w:rsidP="003C5C95">
            <w:pPr>
              <w:spacing w:line="276" w:lineRule="auto"/>
              <w:jc w:val="center"/>
              <w:rPr>
                <w:b/>
                <w:sz w:val="20"/>
                <w:szCs w:val="20"/>
              </w:rPr>
            </w:pPr>
            <w:r w:rsidRPr="002A1A58">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2A1A58" w:rsidRDefault="003C5C95" w:rsidP="003C5C95">
            <w:pPr>
              <w:spacing w:line="276" w:lineRule="auto"/>
              <w:jc w:val="center"/>
              <w:rPr>
                <w:b/>
                <w:sz w:val="20"/>
                <w:szCs w:val="20"/>
              </w:rPr>
            </w:pPr>
            <w:r w:rsidRPr="002A1A58">
              <w:rPr>
                <w:b/>
                <w:sz w:val="20"/>
                <w:szCs w:val="20"/>
              </w:rPr>
              <w:t>Percentage (%)</w:t>
            </w:r>
          </w:p>
        </w:tc>
      </w:tr>
      <w:tr w:rsidR="003C5C95" w:rsidRPr="002A1A58" w:rsidTr="003C5C95">
        <w:tc>
          <w:tcPr>
            <w:tcW w:w="1776" w:type="pct"/>
            <w:gridSpan w:val="4"/>
            <w:vMerge/>
            <w:tcBorders>
              <w:top w:val="single" w:sz="12" w:space="0" w:color="auto"/>
              <w:bottom w:val="single" w:sz="12" w:space="0" w:color="auto"/>
              <w:right w:val="single" w:sz="12" w:space="0" w:color="auto"/>
            </w:tcBorders>
            <w:vAlign w:val="center"/>
          </w:tcPr>
          <w:p w:rsidR="003C5C95" w:rsidRPr="002A1A58"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2A1A58" w:rsidRDefault="003C5C95" w:rsidP="003C5C95">
            <w:pPr>
              <w:spacing w:line="276" w:lineRule="auto"/>
              <w:rPr>
                <w:sz w:val="20"/>
                <w:szCs w:val="20"/>
              </w:rPr>
            </w:pPr>
            <w:r w:rsidRPr="002A1A58">
              <w:rPr>
                <w:sz w:val="20"/>
                <w:szCs w:val="20"/>
              </w:rPr>
              <w:t>I. Mid-Term</w:t>
            </w:r>
          </w:p>
        </w:tc>
        <w:tc>
          <w:tcPr>
            <w:tcW w:w="974" w:type="pct"/>
            <w:gridSpan w:val="2"/>
            <w:tcBorders>
              <w:top w:val="single" w:sz="8" w:space="0" w:color="auto"/>
              <w:right w:val="single" w:sz="8" w:space="0" w:color="auto"/>
            </w:tcBorders>
          </w:tcPr>
          <w:p w:rsidR="003C5C95" w:rsidRPr="002A1A58" w:rsidRDefault="003C5C95" w:rsidP="003C5C95">
            <w:pPr>
              <w:jc w:val="center"/>
              <w:rPr>
                <w:sz w:val="20"/>
                <w:szCs w:val="20"/>
              </w:rPr>
            </w:pPr>
            <w:r w:rsidRPr="002A1A58">
              <w:rPr>
                <w:sz w:val="20"/>
                <w:szCs w:val="20"/>
              </w:rPr>
              <w:t>1</w:t>
            </w:r>
          </w:p>
        </w:tc>
        <w:tc>
          <w:tcPr>
            <w:tcW w:w="763" w:type="pct"/>
            <w:tcBorders>
              <w:top w:val="single" w:sz="8" w:space="0" w:color="auto"/>
              <w:left w:val="single" w:sz="8" w:space="0" w:color="auto"/>
            </w:tcBorders>
          </w:tcPr>
          <w:p w:rsidR="003C5C95" w:rsidRPr="002A1A58" w:rsidRDefault="003C5C95" w:rsidP="003C5C95">
            <w:pPr>
              <w:jc w:val="center"/>
              <w:rPr>
                <w:sz w:val="20"/>
                <w:szCs w:val="20"/>
                <w:highlight w:val="yellow"/>
              </w:rPr>
            </w:pPr>
            <w:r w:rsidRPr="002A1A58">
              <w:rPr>
                <w:sz w:val="20"/>
                <w:szCs w:val="20"/>
              </w:rPr>
              <w:t>40</w:t>
            </w:r>
          </w:p>
        </w:tc>
      </w:tr>
      <w:tr w:rsidR="003C5C95" w:rsidRPr="002A1A58" w:rsidTr="003C5C95">
        <w:tc>
          <w:tcPr>
            <w:tcW w:w="1776" w:type="pct"/>
            <w:gridSpan w:val="4"/>
            <w:vMerge/>
            <w:tcBorders>
              <w:top w:val="single" w:sz="12" w:space="0" w:color="auto"/>
              <w:bottom w:val="single" w:sz="12" w:space="0" w:color="auto"/>
              <w:right w:val="single" w:sz="12" w:space="0" w:color="auto"/>
            </w:tcBorders>
            <w:vAlign w:val="center"/>
          </w:tcPr>
          <w:p w:rsidR="003C5C95" w:rsidRPr="002A1A58" w:rsidRDefault="003C5C95" w:rsidP="003C5C95">
            <w:pPr>
              <w:jc w:val="center"/>
              <w:rPr>
                <w:b/>
                <w:bCs/>
                <w:sz w:val="20"/>
                <w:szCs w:val="20"/>
              </w:rPr>
            </w:pPr>
          </w:p>
        </w:tc>
        <w:tc>
          <w:tcPr>
            <w:tcW w:w="1487" w:type="pct"/>
            <w:gridSpan w:val="5"/>
            <w:tcBorders>
              <w:left w:val="single" w:sz="12" w:space="0" w:color="auto"/>
            </w:tcBorders>
            <w:vAlign w:val="center"/>
          </w:tcPr>
          <w:p w:rsidR="003C5C95" w:rsidRPr="002A1A58" w:rsidRDefault="003C5C95" w:rsidP="003C5C95">
            <w:pPr>
              <w:spacing w:line="276" w:lineRule="auto"/>
              <w:rPr>
                <w:sz w:val="20"/>
                <w:szCs w:val="20"/>
              </w:rPr>
            </w:pPr>
            <w:r w:rsidRPr="002A1A58">
              <w:rPr>
                <w:sz w:val="20"/>
                <w:szCs w:val="20"/>
              </w:rPr>
              <w:t>II. Mid-Term</w:t>
            </w:r>
          </w:p>
        </w:tc>
        <w:tc>
          <w:tcPr>
            <w:tcW w:w="974" w:type="pct"/>
            <w:gridSpan w:val="2"/>
            <w:tcBorders>
              <w:right w:val="single" w:sz="8" w:space="0" w:color="auto"/>
            </w:tcBorders>
          </w:tcPr>
          <w:p w:rsidR="003C5C95" w:rsidRPr="002A1A58" w:rsidRDefault="003C5C95" w:rsidP="003C5C95">
            <w:pPr>
              <w:jc w:val="center"/>
              <w:rPr>
                <w:sz w:val="20"/>
                <w:szCs w:val="20"/>
              </w:rPr>
            </w:pPr>
            <w:r w:rsidRPr="002A1A58">
              <w:rPr>
                <w:sz w:val="20"/>
                <w:szCs w:val="20"/>
              </w:rPr>
              <w:t xml:space="preserve"> </w:t>
            </w:r>
          </w:p>
        </w:tc>
        <w:tc>
          <w:tcPr>
            <w:tcW w:w="763" w:type="pct"/>
            <w:tcBorders>
              <w:left w:val="single" w:sz="8" w:space="0" w:color="auto"/>
            </w:tcBorders>
          </w:tcPr>
          <w:p w:rsidR="003C5C95" w:rsidRPr="002A1A58" w:rsidRDefault="003C5C95" w:rsidP="003C5C95">
            <w:pPr>
              <w:jc w:val="center"/>
              <w:rPr>
                <w:sz w:val="20"/>
                <w:szCs w:val="20"/>
                <w:highlight w:val="yellow"/>
              </w:rPr>
            </w:pPr>
            <w:r w:rsidRPr="002A1A58">
              <w:rPr>
                <w:sz w:val="20"/>
                <w:szCs w:val="20"/>
              </w:rPr>
              <w:t xml:space="preserve"> </w:t>
            </w:r>
          </w:p>
        </w:tc>
      </w:tr>
      <w:tr w:rsidR="003C5C95" w:rsidRPr="002A1A58" w:rsidTr="003C5C95">
        <w:tc>
          <w:tcPr>
            <w:tcW w:w="1776" w:type="pct"/>
            <w:gridSpan w:val="4"/>
            <w:vMerge/>
            <w:tcBorders>
              <w:top w:val="single" w:sz="12" w:space="0" w:color="auto"/>
              <w:bottom w:val="single" w:sz="12" w:space="0" w:color="auto"/>
              <w:right w:val="single" w:sz="12" w:space="0" w:color="auto"/>
            </w:tcBorders>
            <w:vAlign w:val="center"/>
          </w:tcPr>
          <w:p w:rsidR="003C5C95" w:rsidRPr="002A1A58" w:rsidRDefault="003C5C95" w:rsidP="003C5C95">
            <w:pPr>
              <w:jc w:val="center"/>
              <w:rPr>
                <w:b/>
                <w:bCs/>
                <w:sz w:val="20"/>
                <w:szCs w:val="20"/>
              </w:rPr>
            </w:pPr>
          </w:p>
        </w:tc>
        <w:tc>
          <w:tcPr>
            <w:tcW w:w="1487" w:type="pct"/>
            <w:gridSpan w:val="5"/>
            <w:tcBorders>
              <w:left w:val="single" w:sz="12" w:space="0" w:color="auto"/>
            </w:tcBorders>
            <w:vAlign w:val="center"/>
          </w:tcPr>
          <w:p w:rsidR="003C5C95" w:rsidRPr="002A1A58" w:rsidRDefault="003C5C95" w:rsidP="003C5C95">
            <w:pPr>
              <w:spacing w:line="276" w:lineRule="auto"/>
              <w:rPr>
                <w:sz w:val="20"/>
                <w:szCs w:val="20"/>
              </w:rPr>
            </w:pPr>
            <w:r w:rsidRPr="002A1A58">
              <w:rPr>
                <w:sz w:val="20"/>
                <w:szCs w:val="20"/>
              </w:rPr>
              <w:t>Quiz</w:t>
            </w:r>
          </w:p>
        </w:tc>
        <w:tc>
          <w:tcPr>
            <w:tcW w:w="974" w:type="pct"/>
            <w:gridSpan w:val="2"/>
            <w:tcBorders>
              <w:right w:val="single" w:sz="8" w:space="0" w:color="auto"/>
            </w:tcBorders>
          </w:tcPr>
          <w:p w:rsidR="003C5C95" w:rsidRPr="002A1A58" w:rsidRDefault="003C5C95" w:rsidP="003C5C95">
            <w:pPr>
              <w:rPr>
                <w:sz w:val="20"/>
                <w:szCs w:val="20"/>
              </w:rPr>
            </w:pPr>
          </w:p>
        </w:tc>
        <w:tc>
          <w:tcPr>
            <w:tcW w:w="763" w:type="pct"/>
            <w:tcBorders>
              <w:left w:val="single" w:sz="8" w:space="0" w:color="auto"/>
            </w:tcBorders>
          </w:tcPr>
          <w:p w:rsidR="003C5C95" w:rsidRPr="002A1A58" w:rsidRDefault="003C5C95" w:rsidP="003C5C95">
            <w:pPr>
              <w:rPr>
                <w:sz w:val="20"/>
                <w:szCs w:val="20"/>
              </w:rPr>
            </w:pPr>
            <w:r w:rsidRPr="002A1A58">
              <w:rPr>
                <w:sz w:val="20"/>
                <w:szCs w:val="20"/>
              </w:rPr>
              <w:t xml:space="preserve"> </w:t>
            </w:r>
          </w:p>
        </w:tc>
      </w:tr>
      <w:tr w:rsidR="003C5C95" w:rsidRPr="002A1A58" w:rsidTr="003C5C95">
        <w:tc>
          <w:tcPr>
            <w:tcW w:w="1776" w:type="pct"/>
            <w:gridSpan w:val="4"/>
            <w:vMerge/>
            <w:tcBorders>
              <w:top w:val="single" w:sz="12" w:space="0" w:color="auto"/>
              <w:bottom w:val="single" w:sz="12" w:space="0" w:color="auto"/>
              <w:right w:val="single" w:sz="12" w:space="0" w:color="auto"/>
            </w:tcBorders>
            <w:vAlign w:val="center"/>
          </w:tcPr>
          <w:p w:rsidR="003C5C95" w:rsidRPr="002A1A58" w:rsidRDefault="003C5C95" w:rsidP="003C5C95">
            <w:pPr>
              <w:jc w:val="center"/>
              <w:rPr>
                <w:b/>
                <w:bCs/>
                <w:sz w:val="20"/>
                <w:szCs w:val="20"/>
              </w:rPr>
            </w:pPr>
          </w:p>
        </w:tc>
        <w:tc>
          <w:tcPr>
            <w:tcW w:w="1487" w:type="pct"/>
            <w:gridSpan w:val="5"/>
            <w:tcBorders>
              <w:left w:val="single" w:sz="12" w:space="0" w:color="auto"/>
            </w:tcBorders>
            <w:vAlign w:val="center"/>
          </w:tcPr>
          <w:p w:rsidR="003C5C95" w:rsidRPr="002A1A58" w:rsidRDefault="003C5C95" w:rsidP="003C5C95">
            <w:pPr>
              <w:spacing w:line="276" w:lineRule="auto"/>
              <w:rPr>
                <w:sz w:val="20"/>
                <w:szCs w:val="20"/>
              </w:rPr>
            </w:pPr>
            <w:r w:rsidRPr="002A1A58">
              <w:rPr>
                <w:sz w:val="20"/>
                <w:szCs w:val="20"/>
              </w:rPr>
              <w:t>Homework</w:t>
            </w:r>
          </w:p>
        </w:tc>
        <w:tc>
          <w:tcPr>
            <w:tcW w:w="974" w:type="pct"/>
            <w:gridSpan w:val="2"/>
            <w:tcBorders>
              <w:right w:val="single" w:sz="8" w:space="0" w:color="auto"/>
            </w:tcBorders>
          </w:tcPr>
          <w:p w:rsidR="003C5C95" w:rsidRPr="002A1A58" w:rsidRDefault="003C5C95" w:rsidP="003C5C95">
            <w:pPr>
              <w:jc w:val="center"/>
              <w:rPr>
                <w:sz w:val="20"/>
                <w:szCs w:val="20"/>
              </w:rPr>
            </w:pPr>
          </w:p>
        </w:tc>
        <w:tc>
          <w:tcPr>
            <w:tcW w:w="763" w:type="pct"/>
            <w:tcBorders>
              <w:left w:val="single" w:sz="8" w:space="0" w:color="auto"/>
            </w:tcBorders>
          </w:tcPr>
          <w:p w:rsidR="003C5C95" w:rsidRPr="002A1A58" w:rsidRDefault="003C5C95" w:rsidP="003C5C95">
            <w:pPr>
              <w:jc w:val="center"/>
              <w:rPr>
                <w:sz w:val="20"/>
                <w:szCs w:val="20"/>
              </w:rPr>
            </w:pPr>
          </w:p>
        </w:tc>
      </w:tr>
      <w:tr w:rsidR="003C5C95" w:rsidRPr="002A1A58" w:rsidTr="003C5C95">
        <w:tc>
          <w:tcPr>
            <w:tcW w:w="1776" w:type="pct"/>
            <w:gridSpan w:val="4"/>
            <w:vMerge/>
            <w:tcBorders>
              <w:top w:val="single" w:sz="12" w:space="0" w:color="auto"/>
              <w:bottom w:val="single" w:sz="12" w:space="0" w:color="auto"/>
              <w:right w:val="single" w:sz="12" w:space="0" w:color="auto"/>
            </w:tcBorders>
            <w:vAlign w:val="center"/>
          </w:tcPr>
          <w:p w:rsidR="003C5C95" w:rsidRPr="002A1A58"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2A1A58" w:rsidRDefault="003C5C95" w:rsidP="003C5C95">
            <w:pPr>
              <w:spacing w:line="276" w:lineRule="auto"/>
              <w:rPr>
                <w:sz w:val="20"/>
                <w:szCs w:val="20"/>
              </w:rPr>
            </w:pPr>
            <w:r w:rsidRPr="002A1A58">
              <w:rPr>
                <w:sz w:val="20"/>
                <w:szCs w:val="20"/>
              </w:rPr>
              <w:t>Project</w:t>
            </w:r>
          </w:p>
        </w:tc>
        <w:tc>
          <w:tcPr>
            <w:tcW w:w="974" w:type="pct"/>
            <w:gridSpan w:val="2"/>
            <w:tcBorders>
              <w:bottom w:val="single" w:sz="8" w:space="0" w:color="auto"/>
              <w:right w:val="single" w:sz="8" w:space="0" w:color="auto"/>
            </w:tcBorders>
          </w:tcPr>
          <w:p w:rsidR="003C5C95" w:rsidRPr="002A1A58" w:rsidRDefault="003C5C95" w:rsidP="003C5C95">
            <w:pPr>
              <w:jc w:val="center"/>
              <w:rPr>
                <w:sz w:val="20"/>
                <w:szCs w:val="20"/>
              </w:rPr>
            </w:pPr>
            <w:r w:rsidRPr="002A1A58">
              <w:rPr>
                <w:sz w:val="20"/>
                <w:szCs w:val="20"/>
              </w:rPr>
              <w:t xml:space="preserve"> </w:t>
            </w:r>
          </w:p>
        </w:tc>
        <w:tc>
          <w:tcPr>
            <w:tcW w:w="763" w:type="pct"/>
            <w:tcBorders>
              <w:left w:val="single" w:sz="8" w:space="0" w:color="auto"/>
              <w:bottom w:val="single" w:sz="8" w:space="0" w:color="auto"/>
            </w:tcBorders>
          </w:tcPr>
          <w:p w:rsidR="003C5C95" w:rsidRPr="002A1A58" w:rsidRDefault="003C5C95" w:rsidP="003C5C95">
            <w:pPr>
              <w:jc w:val="center"/>
              <w:rPr>
                <w:sz w:val="20"/>
                <w:szCs w:val="20"/>
              </w:rPr>
            </w:pPr>
            <w:r w:rsidRPr="002A1A58">
              <w:rPr>
                <w:sz w:val="20"/>
                <w:szCs w:val="20"/>
              </w:rPr>
              <w:t xml:space="preserve"> </w:t>
            </w:r>
          </w:p>
        </w:tc>
      </w:tr>
      <w:tr w:rsidR="003C5C95" w:rsidRPr="002A1A58" w:rsidTr="003C5C95">
        <w:tc>
          <w:tcPr>
            <w:tcW w:w="1776" w:type="pct"/>
            <w:gridSpan w:val="4"/>
            <w:vMerge/>
            <w:tcBorders>
              <w:top w:val="single" w:sz="12" w:space="0" w:color="auto"/>
              <w:bottom w:val="single" w:sz="12" w:space="0" w:color="auto"/>
              <w:right w:val="single" w:sz="12" w:space="0" w:color="auto"/>
            </w:tcBorders>
            <w:vAlign w:val="center"/>
          </w:tcPr>
          <w:p w:rsidR="003C5C95" w:rsidRPr="002A1A58"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2A1A58" w:rsidRDefault="003C5C95" w:rsidP="003C5C95">
            <w:pPr>
              <w:spacing w:line="276" w:lineRule="auto"/>
              <w:rPr>
                <w:sz w:val="20"/>
                <w:szCs w:val="20"/>
              </w:rPr>
            </w:pPr>
            <w:r w:rsidRPr="002A1A58">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2A1A58"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2A1A58" w:rsidRDefault="003C5C95" w:rsidP="003C5C95">
            <w:pPr>
              <w:rPr>
                <w:sz w:val="20"/>
                <w:szCs w:val="20"/>
              </w:rPr>
            </w:pPr>
          </w:p>
        </w:tc>
      </w:tr>
      <w:tr w:rsidR="003C5C95" w:rsidRPr="002A1A58" w:rsidTr="003C5C95">
        <w:tc>
          <w:tcPr>
            <w:tcW w:w="1776" w:type="pct"/>
            <w:gridSpan w:val="4"/>
            <w:vMerge/>
            <w:tcBorders>
              <w:top w:val="single" w:sz="12" w:space="0" w:color="auto"/>
              <w:bottom w:val="single" w:sz="12" w:space="0" w:color="auto"/>
              <w:right w:val="single" w:sz="12" w:space="0" w:color="auto"/>
            </w:tcBorders>
            <w:vAlign w:val="center"/>
          </w:tcPr>
          <w:p w:rsidR="003C5C95" w:rsidRPr="002A1A58"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2A1A58" w:rsidRDefault="003C5C95" w:rsidP="003C5C95">
            <w:pPr>
              <w:spacing w:line="276" w:lineRule="auto"/>
              <w:rPr>
                <w:sz w:val="20"/>
                <w:szCs w:val="20"/>
              </w:rPr>
            </w:pPr>
            <w:r w:rsidRPr="002A1A58">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2A1A58"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2A1A58" w:rsidRDefault="003C5C95" w:rsidP="003C5C95">
            <w:pPr>
              <w:rPr>
                <w:sz w:val="20"/>
                <w:szCs w:val="20"/>
              </w:rPr>
            </w:pPr>
          </w:p>
        </w:tc>
      </w:tr>
      <w:tr w:rsidR="003C5C95" w:rsidRPr="002A1A58"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2A1A58" w:rsidRDefault="003C5C95" w:rsidP="003C5C95">
            <w:pPr>
              <w:spacing w:line="276" w:lineRule="auto"/>
              <w:jc w:val="center"/>
              <w:rPr>
                <w:b/>
                <w:sz w:val="20"/>
                <w:szCs w:val="20"/>
              </w:rPr>
            </w:pPr>
            <w:r w:rsidRPr="002A1A58">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2A1A58"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2A1A58" w:rsidRDefault="003C5C95" w:rsidP="003C5C95">
            <w:pPr>
              <w:jc w:val="center"/>
              <w:rPr>
                <w:sz w:val="20"/>
                <w:szCs w:val="20"/>
              </w:rPr>
            </w:pPr>
            <w:r w:rsidRPr="002A1A58">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2A1A58" w:rsidRDefault="003C5C95" w:rsidP="003C5C95">
            <w:pPr>
              <w:jc w:val="center"/>
              <w:rPr>
                <w:sz w:val="20"/>
                <w:szCs w:val="20"/>
              </w:rPr>
            </w:pPr>
            <w:r w:rsidRPr="002A1A58">
              <w:rPr>
                <w:sz w:val="20"/>
                <w:szCs w:val="20"/>
              </w:rPr>
              <w:t>60</w:t>
            </w:r>
          </w:p>
        </w:tc>
      </w:tr>
      <w:tr w:rsidR="003C5C95" w:rsidRPr="002A1A58"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2A1A58" w:rsidRDefault="003C5C95" w:rsidP="003C5C95">
            <w:pPr>
              <w:spacing w:line="276" w:lineRule="auto"/>
              <w:jc w:val="center"/>
              <w:rPr>
                <w:b/>
                <w:sz w:val="20"/>
                <w:szCs w:val="20"/>
              </w:rPr>
            </w:pPr>
            <w:r w:rsidRPr="002A1A58">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2A1A58" w:rsidRDefault="003C5C95" w:rsidP="003C5C95">
            <w:pPr>
              <w:jc w:val="both"/>
              <w:rPr>
                <w:sz w:val="20"/>
                <w:szCs w:val="20"/>
              </w:rPr>
            </w:pPr>
          </w:p>
        </w:tc>
      </w:tr>
      <w:tr w:rsidR="003C5C95" w:rsidRPr="002A1A58"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2A1A58" w:rsidRDefault="003C5C95" w:rsidP="003C5C95">
            <w:pPr>
              <w:spacing w:line="276" w:lineRule="auto"/>
              <w:jc w:val="center"/>
              <w:rPr>
                <w:b/>
                <w:sz w:val="20"/>
                <w:szCs w:val="20"/>
              </w:rPr>
            </w:pPr>
            <w:r w:rsidRPr="002A1A58">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2A1A58" w:rsidRDefault="003C5C95" w:rsidP="003C5C95">
            <w:pPr>
              <w:spacing w:line="276" w:lineRule="auto"/>
              <w:rPr>
                <w:sz w:val="20"/>
                <w:szCs w:val="20"/>
              </w:rPr>
            </w:pPr>
          </w:p>
        </w:tc>
      </w:tr>
      <w:tr w:rsidR="003C5C95" w:rsidRPr="002A1A58"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2A1A58" w:rsidRDefault="003C5C95" w:rsidP="003C5C95">
            <w:pPr>
              <w:spacing w:line="276" w:lineRule="auto"/>
              <w:jc w:val="center"/>
              <w:rPr>
                <w:b/>
                <w:sz w:val="20"/>
                <w:szCs w:val="20"/>
              </w:rPr>
            </w:pPr>
            <w:r w:rsidRPr="002A1A58">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24180F" w:rsidRDefault="003C5C95" w:rsidP="003C5C95">
            <w:pPr>
              <w:jc w:val="both"/>
              <w:rPr>
                <w:sz w:val="20"/>
                <w:szCs w:val="20"/>
              </w:rPr>
            </w:pPr>
            <w:r w:rsidRPr="0024180F">
              <w:rPr>
                <w:sz w:val="20"/>
                <w:szCs w:val="20"/>
              </w:rPr>
              <w:t>It is aimed for people in the working environment to obtain the necessary information on subjects such as perception, communication, learning, motivation and job satisfaction regarding themselves, their colleagues and their organizations.</w:t>
            </w:r>
          </w:p>
        </w:tc>
      </w:tr>
      <w:tr w:rsidR="003C5C95" w:rsidRPr="002A1A58"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2A1A58" w:rsidRDefault="003C5C95" w:rsidP="003C5C95">
            <w:pPr>
              <w:spacing w:line="276" w:lineRule="auto"/>
              <w:jc w:val="center"/>
              <w:rPr>
                <w:b/>
                <w:sz w:val="20"/>
                <w:szCs w:val="20"/>
              </w:rPr>
            </w:pPr>
            <w:r w:rsidRPr="002A1A58">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2A1A58" w:rsidRDefault="003C5C95" w:rsidP="003C5C95">
            <w:pPr>
              <w:jc w:val="both"/>
              <w:rPr>
                <w:sz w:val="20"/>
                <w:szCs w:val="20"/>
              </w:rPr>
            </w:pPr>
          </w:p>
        </w:tc>
      </w:tr>
      <w:tr w:rsidR="003C5C95" w:rsidRPr="002A1A58"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2A1A58" w:rsidRDefault="003C5C95" w:rsidP="003C5C95">
            <w:pPr>
              <w:spacing w:line="276" w:lineRule="auto"/>
              <w:jc w:val="center"/>
              <w:rPr>
                <w:b/>
                <w:sz w:val="20"/>
                <w:szCs w:val="20"/>
              </w:rPr>
            </w:pPr>
            <w:r w:rsidRPr="002A1A58">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0E0325" w:rsidRDefault="003C5C95" w:rsidP="003C5C95">
            <w:pPr>
              <w:spacing w:line="276" w:lineRule="auto"/>
              <w:rPr>
                <w:sz w:val="20"/>
                <w:szCs w:val="20"/>
                <w:lang w:val="en-US"/>
              </w:rPr>
            </w:pPr>
            <w:r w:rsidRPr="000E0325">
              <w:rPr>
                <w:sz w:val="20"/>
                <w:szCs w:val="20"/>
                <w:lang w:val="en-US"/>
              </w:rPr>
              <w:t>Be informed about the development of the field of organizational behavior</w:t>
            </w:r>
          </w:p>
          <w:p w:rsidR="003C5C95" w:rsidRPr="000E0325" w:rsidRDefault="003C5C95" w:rsidP="003C5C95">
            <w:pPr>
              <w:spacing w:line="276" w:lineRule="auto"/>
              <w:rPr>
                <w:sz w:val="20"/>
                <w:szCs w:val="20"/>
                <w:lang w:val="en-US"/>
              </w:rPr>
            </w:pPr>
            <w:r w:rsidRPr="000E0325">
              <w:rPr>
                <w:sz w:val="20"/>
                <w:szCs w:val="20"/>
                <w:lang w:val="en-US"/>
              </w:rPr>
              <w:t>A person can better define himself and his characteristics</w:t>
            </w:r>
          </w:p>
          <w:p w:rsidR="003C5C95" w:rsidRPr="000E0325" w:rsidRDefault="003C5C95" w:rsidP="003C5C95">
            <w:pPr>
              <w:spacing w:line="276" w:lineRule="auto"/>
              <w:rPr>
                <w:sz w:val="20"/>
                <w:szCs w:val="20"/>
                <w:lang w:val="en-US"/>
              </w:rPr>
            </w:pPr>
            <w:r w:rsidRPr="000E0325">
              <w:rPr>
                <w:sz w:val="20"/>
                <w:szCs w:val="20"/>
                <w:lang w:val="en-US"/>
              </w:rPr>
              <w:t>Ability to regulate interpersonal relationships in working life</w:t>
            </w:r>
          </w:p>
          <w:p w:rsidR="003C5C95" w:rsidRPr="000E0325" w:rsidRDefault="003C5C95" w:rsidP="003C5C95">
            <w:pPr>
              <w:spacing w:line="276" w:lineRule="auto"/>
              <w:rPr>
                <w:sz w:val="20"/>
                <w:szCs w:val="20"/>
                <w:lang w:val="en-US"/>
              </w:rPr>
            </w:pPr>
            <w:r w:rsidRPr="000E0325">
              <w:rPr>
                <w:sz w:val="20"/>
                <w:szCs w:val="20"/>
                <w:lang w:val="en-US"/>
              </w:rPr>
              <w:t>Learning basic concepts about behavioral sciences</w:t>
            </w:r>
          </w:p>
          <w:p w:rsidR="003C5C95" w:rsidRPr="000E0325" w:rsidRDefault="003C5C95" w:rsidP="003C5C95">
            <w:pPr>
              <w:spacing w:line="276" w:lineRule="auto"/>
              <w:rPr>
                <w:sz w:val="20"/>
                <w:szCs w:val="20"/>
                <w:lang w:val="en-US"/>
              </w:rPr>
            </w:pPr>
            <w:r w:rsidRPr="000E0325">
              <w:rPr>
                <w:sz w:val="20"/>
                <w:szCs w:val="20"/>
                <w:lang w:val="en-US"/>
              </w:rPr>
              <w:t>Gaining knowledge about perception, attitude and personality issues</w:t>
            </w:r>
          </w:p>
          <w:p w:rsidR="003C5C95" w:rsidRPr="000E0325" w:rsidRDefault="003C5C95" w:rsidP="003C5C95">
            <w:pPr>
              <w:spacing w:line="276" w:lineRule="auto"/>
              <w:rPr>
                <w:sz w:val="20"/>
                <w:szCs w:val="20"/>
                <w:lang w:val="en-US"/>
              </w:rPr>
            </w:pPr>
            <w:r w:rsidRPr="000E0325">
              <w:rPr>
                <w:sz w:val="20"/>
                <w:szCs w:val="20"/>
                <w:lang w:val="en-US"/>
              </w:rPr>
              <w:t>Ability to discuss issues such as stress, ethics management, power and politics</w:t>
            </w:r>
          </w:p>
          <w:p w:rsidR="003C5C95" w:rsidRPr="002A1A58" w:rsidRDefault="003C5C95" w:rsidP="003C5C95">
            <w:pPr>
              <w:spacing w:line="276" w:lineRule="auto"/>
              <w:rPr>
                <w:sz w:val="20"/>
                <w:szCs w:val="20"/>
                <w:lang w:val="en-US"/>
              </w:rPr>
            </w:pPr>
            <w:r w:rsidRPr="000E0325">
              <w:rPr>
                <w:sz w:val="20"/>
                <w:szCs w:val="20"/>
                <w:lang w:val="en-US"/>
              </w:rPr>
              <w:t>Ability to discuss groups and group dynamics</w:t>
            </w:r>
          </w:p>
        </w:tc>
      </w:tr>
      <w:tr w:rsidR="003C5C95" w:rsidRPr="002A1A58"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2A1A58" w:rsidRDefault="003C5C95" w:rsidP="003C5C95">
            <w:pPr>
              <w:spacing w:line="276" w:lineRule="auto"/>
              <w:jc w:val="center"/>
              <w:rPr>
                <w:b/>
                <w:sz w:val="20"/>
                <w:szCs w:val="20"/>
              </w:rPr>
            </w:pPr>
            <w:r w:rsidRPr="002A1A58">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2A1A58" w:rsidRDefault="003C5C95" w:rsidP="003C5C95">
            <w:pPr>
              <w:spacing w:before="120"/>
              <w:rPr>
                <w:sz w:val="20"/>
                <w:szCs w:val="20"/>
              </w:rPr>
            </w:pPr>
            <w:r w:rsidRPr="0024180F">
              <w:rPr>
                <w:sz w:val="20"/>
                <w:szCs w:val="20"/>
                <w:lang w:val="en-US"/>
              </w:rPr>
              <w:t>●</w:t>
            </w:r>
            <w:r>
              <w:rPr>
                <w:sz w:val="20"/>
                <w:szCs w:val="20"/>
                <w:lang w:val="en-US"/>
              </w:rPr>
              <w:t xml:space="preserve"> </w:t>
            </w:r>
            <w:r>
              <w:rPr>
                <w:sz w:val="20"/>
                <w:szCs w:val="20"/>
                <w:lang w:eastAsia="en-US"/>
              </w:rPr>
              <w:t>Özkalp, E. ve Kırel Ç. (2011). Örgütsel Davranış. Bursa: Ekin Yayıncılık.</w:t>
            </w:r>
          </w:p>
        </w:tc>
      </w:tr>
      <w:tr w:rsidR="003C5C95" w:rsidRPr="002A1A58"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2A1A58" w:rsidRDefault="003C5C95" w:rsidP="003C5C95">
            <w:pPr>
              <w:spacing w:line="276" w:lineRule="auto"/>
              <w:jc w:val="center"/>
              <w:rPr>
                <w:b/>
                <w:sz w:val="20"/>
                <w:szCs w:val="20"/>
              </w:rPr>
            </w:pPr>
            <w:r w:rsidRPr="002A1A58">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Default="003C5C95" w:rsidP="003C5C95">
            <w:pPr>
              <w:jc w:val="both"/>
              <w:rPr>
                <w:color w:val="000000"/>
                <w:sz w:val="20"/>
                <w:szCs w:val="20"/>
                <w:shd w:val="clear" w:color="auto" w:fill="FFFFFF"/>
              </w:rPr>
            </w:pPr>
            <w:r w:rsidRPr="0024180F">
              <w:rPr>
                <w:sz w:val="20"/>
                <w:szCs w:val="20"/>
                <w:lang w:val="en-US"/>
              </w:rPr>
              <w:t>●</w:t>
            </w:r>
            <w:r>
              <w:rPr>
                <w:sz w:val="20"/>
                <w:szCs w:val="20"/>
                <w:lang w:val="en-US"/>
              </w:rPr>
              <w:t xml:space="preserve"> </w:t>
            </w:r>
            <w:r>
              <w:rPr>
                <w:color w:val="000000"/>
                <w:sz w:val="20"/>
                <w:szCs w:val="20"/>
                <w:shd w:val="clear" w:color="auto" w:fill="FFFFFF"/>
              </w:rPr>
              <w:t xml:space="preserve">Ergeneli, A. (2017). Örgütsel Davranış. Ankara: Nobel Yayıncılık. </w:t>
            </w:r>
          </w:p>
          <w:p w:rsidR="003C5C95" w:rsidRDefault="003C5C95" w:rsidP="003C5C95">
            <w:pPr>
              <w:jc w:val="both"/>
              <w:rPr>
                <w:color w:val="000000"/>
                <w:sz w:val="20"/>
                <w:szCs w:val="20"/>
                <w:shd w:val="clear" w:color="auto" w:fill="FFFFFF"/>
              </w:rPr>
            </w:pPr>
            <w:r w:rsidRPr="0024180F">
              <w:rPr>
                <w:sz w:val="20"/>
                <w:szCs w:val="20"/>
                <w:lang w:val="en-US"/>
              </w:rPr>
              <w:t>●</w:t>
            </w:r>
            <w:r>
              <w:rPr>
                <w:sz w:val="20"/>
                <w:szCs w:val="20"/>
                <w:lang w:val="en-US"/>
              </w:rPr>
              <w:t xml:space="preserve"> </w:t>
            </w:r>
            <w:r>
              <w:rPr>
                <w:color w:val="000000"/>
                <w:sz w:val="20"/>
                <w:szCs w:val="20"/>
                <w:shd w:val="clear" w:color="auto" w:fill="FFFFFF"/>
              </w:rPr>
              <w:t xml:space="preserve">Ehtiyar, R. ve Aksu, A. (Ed.) (2021). Turizm İşletmeleri Perspektifinden Örgütsel Davranış. Ankara: Detay Yayıncılık. </w:t>
            </w:r>
          </w:p>
          <w:p w:rsidR="003C5C95" w:rsidRPr="002A1A58" w:rsidRDefault="003C5C95" w:rsidP="003C5C95">
            <w:pPr>
              <w:jc w:val="both"/>
              <w:rPr>
                <w:sz w:val="20"/>
                <w:szCs w:val="20"/>
                <w:shd w:val="clear" w:color="auto" w:fill="FFFFFF"/>
                <w:lang w:eastAsia="en-US"/>
              </w:rPr>
            </w:pPr>
            <w:r w:rsidRPr="0024180F">
              <w:rPr>
                <w:sz w:val="20"/>
                <w:szCs w:val="20"/>
                <w:lang w:val="en-US"/>
              </w:rPr>
              <w:t>●</w:t>
            </w:r>
            <w:r>
              <w:rPr>
                <w:sz w:val="20"/>
                <w:szCs w:val="20"/>
                <w:lang w:val="en-US"/>
              </w:rPr>
              <w:t xml:space="preserve"> </w:t>
            </w:r>
            <w:r>
              <w:rPr>
                <w:color w:val="000000"/>
                <w:sz w:val="20"/>
                <w:szCs w:val="20"/>
                <w:shd w:val="clear" w:color="auto" w:fill="FFFFFF"/>
              </w:rPr>
              <w:t>Robbins, S. P. ve Judge, T. A. (2013). Örgütsel Davranış. (Çeviri ed. İnci Erdem), Ankara: Nobel Yayıncılık.</w:t>
            </w:r>
          </w:p>
        </w:tc>
      </w:tr>
      <w:tr w:rsidR="003C5C95" w:rsidRPr="002A1A58"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2A1A58" w:rsidRDefault="003C5C95" w:rsidP="003C5C95">
            <w:pPr>
              <w:spacing w:line="276" w:lineRule="auto"/>
              <w:jc w:val="center"/>
              <w:rPr>
                <w:b/>
                <w:sz w:val="20"/>
                <w:szCs w:val="20"/>
              </w:rPr>
            </w:pPr>
            <w:r w:rsidRPr="002A1A58">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2A1A58" w:rsidRDefault="003C5C95" w:rsidP="003C5C95">
            <w:pPr>
              <w:jc w:val="both"/>
              <w:rPr>
                <w:sz w:val="20"/>
                <w:szCs w:val="20"/>
              </w:rPr>
            </w:pPr>
            <w:r w:rsidRPr="002A1A58">
              <w:rPr>
                <w:sz w:val="20"/>
                <w:szCs w:val="20"/>
              </w:rPr>
              <w:t xml:space="preserve"> </w:t>
            </w:r>
          </w:p>
        </w:tc>
      </w:tr>
    </w:tbl>
    <w:p w:rsidR="003C5C95" w:rsidRPr="002A1A58" w:rsidRDefault="003C5C95" w:rsidP="003C5C95">
      <w:pPr>
        <w:rPr>
          <w:sz w:val="20"/>
          <w:szCs w:val="20"/>
        </w:rPr>
        <w:sectPr w:rsidR="003C5C95" w:rsidRPr="002A1A58">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RPr="002A1A58" w:rsidTr="003C5C95">
        <w:trPr>
          <w:trHeight w:val="510"/>
        </w:trPr>
        <w:tc>
          <w:tcPr>
            <w:tcW w:w="5000" w:type="pct"/>
            <w:gridSpan w:val="2"/>
            <w:tcBorders>
              <w:top w:val="single" w:sz="12" w:space="0" w:color="auto"/>
            </w:tcBorders>
            <w:vAlign w:val="center"/>
          </w:tcPr>
          <w:p w:rsidR="003C5C95" w:rsidRPr="002A1A58" w:rsidRDefault="003C5C95" w:rsidP="003C5C95">
            <w:pPr>
              <w:jc w:val="center"/>
              <w:rPr>
                <w:b/>
                <w:bCs/>
                <w:sz w:val="20"/>
                <w:szCs w:val="20"/>
              </w:rPr>
            </w:pPr>
            <w:r w:rsidRPr="002A1A58">
              <w:rPr>
                <w:b/>
                <w:sz w:val="20"/>
                <w:szCs w:val="20"/>
              </w:rPr>
              <w:lastRenderedPageBreak/>
              <w:t>COURSE OUTLINE</w:t>
            </w:r>
          </w:p>
        </w:tc>
      </w:tr>
      <w:tr w:rsidR="003C5C95" w:rsidRPr="002A1A58" w:rsidTr="003C5C95">
        <w:tc>
          <w:tcPr>
            <w:tcW w:w="565" w:type="pct"/>
          </w:tcPr>
          <w:p w:rsidR="003C5C95" w:rsidRPr="002A1A58" w:rsidRDefault="003C5C95" w:rsidP="003C5C95">
            <w:pPr>
              <w:jc w:val="center"/>
              <w:rPr>
                <w:b/>
                <w:bCs/>
                <w:sz w:val="20"/>
                <w:szCs w:val="20"/>
              </w:rPr>
            </w:pPr>
            <w:r w:rsidRPr="002A1A58">
              <w:rPr>
                <w:b/>
                <w:bCs/>
                <w:sz w:val="20"/>
                <w:szCs w:val="20"/>
              </w:rPr>
              <w:t>WEEK</w:t>
            </w:r>
          </w:p>
        </w:tc>
        <w:tc>
          <w:tcPr>
            <w:tcW w:w="4435" w:type="pct"/>
          </w:tcPr>
          <w:p w:rsidR="003C5C95" w:rsidRPr="002A1A58" w:rsidRDefault="003C5C95" w:rsidP="003C5C95">
            <w:pPr>
              <w:rPr>
                <w:b/>
                <w:bCs/>
                <w:sz w:val="20"/>
                <w:szCs w:val="20"/>
              </w:rPr>
            </w:pPr>
            <w:r w:rsidRPr="002A1A58">
              <w:rPr>
                <w:b/>
                <w:sz w:val="20"/>
                <w:szCs w:val="20"/>
                <w:lang w:val="en-US"/>
              </w:rPr>
              <w:t>SUBJECTS / TOPICS</w:t>
            </w:r>
          </w:p>
        </w:tc>
      </w:tr>
      <w:tr w:rsidR="003C5C95" w:rsidRPr="002A1A58" w:rsidTr="003C5C95">
        <w:tc>
          <w:tcPr>
            <w:tcW w:w="565" w:type="pct"/>
            <w:vAlign w:val="center"/>
          </w:tcPr>
          <w:p w:rsidR="003C5C95" w:rsidRPr="002A1A58" w:rsidRDefault="003C5C95" w:rsidP="003C5C95">
            <w:pPr>
              <w:jc w:val="center"/>
              <w:rPr>
                <w:sz w:val="20"/>
                <w:szCs w:val="20"/>
              </w:rPr>
            </w:pPr>
            <w:r w:rsidRPr="002A1A58">
              <w:rPr>
                <w:sz w:val="20"/>
                <w:szCs w:val="20"/>
              </w:rPr>
              <w:t>1</w:t>
            </w:r>
          </w:p>
        </w:tc>
        <w:tc>
          <w:tcPr>
            <w:tcW w:w="4435" w:type="pct"/>
          </w:tcPr>
          <w:p w:rsidR="003C5C95" w:rsidRPr="0024180F" w:rsidRDefault="003C5C95" w:rsidP="003C5C95">
            <w:pPr>
              <w:rPr>
                <w:sz w:val="20"/>
                <w:szCs w:val="20"/>
              </w:rPr>
            </w:pPr>
            <w:r w:rsidRPr="0024180F">
              <w:rPr>
                <w:sz w:val="20"/>
                <w:szCs w:val="20"/>
              </w:rPr>
              <w:t>Scientific Foundations of Organizational Behavior</w:t>
            </w:r>
          </w:p>
        </w:tc>
      </w:tr>
      <w:tr w:rsidR="003C5C95" w:rsidRPr="002A1A58" w:rsidTr="003C5C95">
        <w:tc>
          <w:tcPr>
            <w:tcW w:w="565" w:type="pct"/>
            <w:vAlign w:val="center"/>
          </w:tcPr>
          <w:p w:rsidR="003C5C95" w:rsidRPr="002A1A58" w:rsidRDefault="003C5C95" w:rsidP="003C5C95">
            <w:pPr>
              <w:jc w:val="center"/>
              <w:rPr>
                <w:sz w:val="20"/>
                <w:szCs w:val="20"/>
              </w:rPr>
            </w:pPr>
            <w:r w:rsidRPr="002A1A58">
              <w:rPr>
                <w:sz w:val="20"/>
                <w:szCs w:val="20"/>
              </w:rPr>
              <w:t>2</w:t>
            </w:r>
          </w:p>
        </w:tc>
        <w:tc>
          <w:tcPr>
            <w:tcW w:w="4435" w:type="pct"/>
          </w:tcPr>
          <w:p w:rsidR="003C5C95" w:rsidRPr="0024180F" w:rsidRDefault="003C5C95" w:rsidP="003C5C95">
            <w:pPr>
              <w:rPr>
                <w:sz w:val="20"/>
                <w:szCs w:val="20"/>
              </w:rPr>
            </w:pPr>
            <w:r w:rsidRPr="0024180F">
              <w:rPr>
                <w:sz w:val="20"/>
                <w:szCs w:val="20"/>
              </w:rPr>
              <w:t>Historical Development of Organizational Behavior</w:t>
            </w:r>
          </w:p>
        </w:tc>
      </w:tr>
      <w:tr w:rsidR="003C5C95" w:rsidRPr="002A1A58" w:rsidTr="003C5C95">
        <w:tc>
          <w:tcPr>
            <w:tcW w:w="565" w:type="pct"/>
            <w:vAlign w:val="center"/>
          </w:tcPr>
          <w:p w:rsidR="003C5C95" w:rsidRPr="002A1A58" w:rsidRDefault="003C5C95" w:rsidP="003C5C95">
            <w:pPr>
              <w:jc w:val="center"/>
              <w:rPr>
                <w:sz w:val="20"/>
                <w:szCs w:val="20"/>
              </w:rPr>
            </w:pPr>
            <w:r w:rsidRPr="002A1A58">
              <w:rPr>
                <w:sz w:val="20"/>
                <w:szCs w:val="20"/>
              </w:rPr>
              <w:t>3</w:t>
            </w:r>
          </w:p>
        </w:tc>
        <w:tc>
          <w:tcPr>
            <w:tcW w:w="4435" w:type="pct"/>
          </w:tcPr>
          <w:p w:rsidR="003C5C95" w:rsidRPr="0024180F" w:rsidRDefault="003C5C95" w:rsidP="003C5C95">
            <w:pPr>
              <w:rPr>
                <w:sz w:val="20"/>
                <w:szCs w:val="20"/>
              </w:rPr>
            </w:pPr>
            <w:r w:rsidRPr="0024180F">
              <w:rPr>
                <w:sz w:val="20"/>
                <w:szCs w:val="20"/>
              </w:rPr>
              <w:t>Perception, Attitude</w:t>
            </w:r>
          </w:p>
        </w:tc>
      </w:tr>
      <w:tr w:rsidR="003C5C95" w:rsidRPr="002A1A58" w:rsidTr="003C5C95">
        <w:tc>
          <w:tcPr>
            <w:tcW w:w="565" w:type="pct"/>
            <w:vAlign w:val="center"/>
          </w:tcPr>
          <w:p w:rsidR="003C5C95" w:rsidRPr="002A1A58" w:rsidRDefault="003C5C95" w:rsidP="003C5C95">
            <w:pPr>
              <w:jc w:val="center"/>
              <w:rPr>
                <w:sz w:val="20"/>
                <w:szCs w:val="20"/>
              </w:rPr>
            </w:pPr>
            <w:r w:rsidRPr="002A1A58">
              <w:rPr>
                <w:sz w:val="20"/>
                <w:szCs w:val="20"/>
              </w:rPr>
              <w:t>4</w:t>
            </w:r>
          </w:p>
        </w:tc>
        <w:tc>
          <w:tcPr>
            <w:tcW w:w="4435" w:type="pct"/>
          </w:tcPr>
          <w:p w:rsidR="003C5C95" w:rsidRPr="0024180F" w:rsidRDefault="003C5C95" w:rsidP="003C5C95">
            <w:pPr>
              <w:rPr>
                <w:sz w:val="20"/>
                <w:szCs w:val="20"/>
              </w:rPr>
            </w:pPr>
            <w:r w:rsidRPr="0024180F">
              <w:rPr>
                <w:sz w:val="20"/>
                <w:szCs w:val="20"/>
              </w:rPr>
              <w:t>Individual and Personality in Organizations</w:t>
            </w:r>
          </w:p>
        </w:tc>
      </w:tr>
      <w:tr w:rsidR="003C5C95" w:rsidRPr="002A1A58" w:rsidTr="003C5C95">
        <w:tc>
          <w:tcPr>
            <w:tcW w:w="565" w:type="pct"/>
            <w:vAlign w:val="center"/>
          </w:tcPr>
          <w:p w:rsidR="003C5C95" w:rsidRPr="002A1A58" w:rsidRDefault="003C5C95" w:rsidP="003C5C95">
            <w:pPr>
              <w:jc w:val="center"/>
              <w:rPr>
                <w:sz w:val="20"/>
                <w:szCs w:val="20"/>
              </w:rPr>
            </w:pPr>
            <w:r w:rsidRPr="002A1A58">
              <w:rPr>
                <w:sz w:val="20"/>
                <w:szCs w:val="20"/>
              </w:rPr>
              <w:t>5</w:t>
            </w:r>
          </w:p>
        </w:tc>
        <w:tc>
          <w:tcPr>
            <w:tcW w:w="4435" w:type="pct"/>
          </w:tcPr>
          <w:p w:rsidR="003C5C95" w:rsidRPr="0024180F" w:rsidRDefault="003C5C95" w:rsidP="003C5C95">
            <w:pPr>
              <w:rPr>
                <w:sz w:val="20"/>
                <w:szCs w:val="20"/>
              </w:rPr>
            </w:pPr>
            <w:r w:rsidRPr="0024180F">
              <w:rPr>
                <w:sz w:val="20"/>
                <w:szCs w:val="20"/>
              </w:rPr>
              <w:t>Motivation Process and Theories in Organizations</w:t>
            </w:r>
          </w:p>
        </w:tc>
      </w:tr>
      <w:tr w:rsidR="003C5C95" w:rsidRPr="002A1A58" w:rsidTr="003C5C95">
        <w:tc>
          <w:tcPr>
            <w:tcW w:w="565" w:type="pct"/>
            <w:vAlign w:val="center"/>
          </w:tcPr>
          <w:p w:rsidR="003C5C95" w:rsidRPr="002A1A58" w:rsidRDefault="003C5C95" w:rsidP="003C5C95">
            <w:pPr>
              <w:jc w:val="center"/>
              <w:rPr>
                <w:sz w:val="20"/>
                <w:szCs w:val="20"/>
              </w:rPr>
            </w:pPr>
            <w:r w:rsidRPr="002A1A58">
              <w:rPr>
                <w:sz w:val="20"/>
                <w:szCs w:val="20"/>
              </w:rPr>
              <w:t>6</w:t>
            </w:r>
          </w:p>
        </w:tc>
        <w:tc>
          <w:tcPr>
            <w:tcW w:w="4435" w:type="pct"/>
          </w:tcPr>
          <w:p w:rsidR="003C5C95" w:rsidRPr="0024180F" w:rsidRDefault="003C5C95" w:rsidP="003C5C95">
            <w:pPr>
              <w:rPr>
                <w:sz w:val="20"/>
                <w:szCs w:val="20"/>
              </w:rPr>
            </w:pPr>
            <w:r w:rsidRPr="0024180F">
              <w:rPr>
                <w:sz w:val="20"/>
                <w:szCs w:val="20"/>
              </w:rPr>
              <w:t>Leadership and Theories in Organizations</w:t>
            </w:r>
          </w:p>
        </w:tc>
      </w:tr>
      <w:tr w:rsidR="003C5C95" w:rsidRPr="002A1A58" w:rsidTr="003C5C95">
        <w:tc>
          <w:tcPr>
            <w:tcW w:w="565" w:type="pct"/>
            <w:vAlign w:val="center"/>
          </w:tcPr>
          <w:p w:rsidR="003C5C95" w:rsidRPr="002A1A58" w:rsidRDefault="003C5C95" w:rsidP="003C5C95">
            <w:pPr>
              <w:jc w:val="center"/>
              <w:rPr>
                <w:sz w:val="20"/>
                <w:szCs w:val="20"/>
              </w:rPr>
            </w:pPr>
            <w:r w:rsidRPr="002A1A58">
              <w:rPr>
                <w:sz w:val="20"/>
                <w:szCs w:val="20"/>
              </w:rPr>
              <w:t>7</w:t>
            </w:r>
          </w:p>
        </w:tc>
        <w:tc>
          <w:tcPr>
            <w:tcW w:w="4435" w:type="pct"/>
          </w:tcPr>
          <w:p w:rsidR="003C5C95" w:rsidRPr="0024180F" w:rsidRDefault="003C5C95" w:rsidP="003C5C95">
            <w:pPr>
              <w:rPr>
                <w:sz w:val="20"/>
                <w:szCs w:val="20"/>
              </w:rPr>
            </w:pPr>
            <w:r>
              <w:rPr>
                <w:sz w:val="20"/>
                <w:szCs w:val="20"/>
              </w:rPr>
              <w:t>Organization C</w:t>
            </w:r>
            <w:r w:rsidRPr="0024180F">
              <w:rPr>
                <w:sz w:val="20"/>
                <w:szCs w:val="20"/>
              </w:rPr>
              <w:t>ulture</w:t>
            </w:r>
          </w:p>
        </w:tc>
      </w:tr>
      <w:tr w:rsidR="003C5C95" w:rsidRPr="002A1A58" w:rsidTr="003C5C95">
        <w:tc>
          <w:tcPr>
            <w:tcW w:w="565" w:type="pct"/>
            <w:vAlign w:val="center"/>
          </w:tcPr>
          <w:p w:rsidR="003C5C95" w:rsidRPr="002A1A58" w:rsidRDefault="003C5C95" w:rsidP="003C5C95">
            <w:pPr>
              <w:jc w:val="center"/>
              <w:rPr>
                <w:sz w:val="20"/>
                <w:szCs w:val="20"/>
              </w:rPr>
            </w:pPr>
            <w:r w:rsidRPr="002A1A58">
              <w:rPr>
                <w:sz w:val="20"/>
                <w:szCs w:val="20"/>
              </w:rPr>
              <w:t>8</w:t>
            </w:r>
          </w:p>
        </w:tc>
        <w:tc>
          <w:tcPr>
            <w:tcW w:w="4435" w:type="pct"/>
          </w:tcPr>
          <w:p w:rsidR="003C5C95" w:rsidRPr="0024180F" w:rsidRDefault="003C5C95" w:rsidP="003C5C95">
            <w:pPr>
              <w:rPr>
                <w:sz w:val="20"/>
                <w:szCs w:val="20"/>
              </w:rPr>
            </w:pPr>
            <w:r w:rsidRPr="0024180F">
              <w:rPr>
                <w:sz w:val="20"/>
                <w:szCs w:val="20"/>
              </w:rPr>
              <w:t>Organizational Stress Management</w:t>
            </w:r>
          </w:p>
        </w:tc>
      </w:tr>
      <w:tr w:rsidR="003C5C95" w:rsidRPr="002A1A58" w:rsidTr="003C5C95">
        <w:tc>
          <w:tcPr>
            <w:tcW w:w="565" w:type="pct"/>
            <w:vAlign w:val="center"/>
          </w:tcPr>
          <w:p w:rsidR="003C5C95" w:rsidRPr="002A1A58" w:rsidRDefault="003C5C95" w:rsidP="003C5C95">
            <w:pPr>
              <w:jc w:val="center"/>
              <w:rPr>
                <w:sz w:val="20"/>
                <w:szCs w:val="20"/>
              </w:rPr>
            </w:pPr>
            <w:r w:rsidRPr="002A1A58">
              <w:rPr>
                <w:sz w:val="20"/>
                <w:szCs w:val="20"/>
              </w:rPr>
              <w:t>9</w:t>
            </w:r>
          </w:p>
        </w:tc>
        <w:tc>
          <w:tcPr>
            <w:tcW w:w="4435" w:type="pct"/>
          </w:tcPr>
          <w:p w:rsidR="003C5C95" w:rsidRPr="0024180F" w:rsidRDefault="003C5C95" w:rsidP="003C5C95">
            <w:pPr>
              <w:rPr>
                <w:sz w:val="20"/>
                <w:szCs w:val="20"/>
              </w:rPr>
            </w:pPr>
            <w:r w:rsidRPr="0024180F">
              <w:rPr>
                <w:sz w:val="20"/>
                <w:szCs w:val="20"/>
              </w:rPr>
              <w:t>Group and Group Processes in Organizations</w:t>
            </w:r>
          </w:p>
        </w:tc>
      </w:tr>
      <w:tr w:rsidR="003C5C95" w:rsidRPr="002A1A58" w:rsidTr="003C5C95">
        <w:tc>
          <w:tcPr>
            <w:tcW w:w="565" w:type="pct"/>
            <w:vAlign w:val="center"/>
          </w:tcPr>
          <w:p w:rsidR="003C5C95" w:rsidRPr="002A1A58" w:rsidRDefault="003C5C95" w:rsidP="003C5C95">
            <w:pPr>
              <w:jc w:val="center"/>
              <w:rPr>
                <w:sz w:val="20"/>
                <w:szCs w:val="20"/>
              </w:rPr>
            </w:pPr>
            <w:r w:rsidRPr="002A1A58">
              <w:rPr>
                <w:sz w:val="20"/>
                <w:szCs w:val="20"/>
              </w:rPr>
              <w:t>10</w:t>
            </w:r>
          </w:p>
        </w:tc>
        <w:tc>
          <w:tcPr>
            <w:tcW w:w="4435" w:type="pct"/>
          </w:tcPr>
          <w:p w:rsidR="003C5C95" w:rsidRPr="0024180F" w:rsidRDefault="003C5C95" w:rsidP="003C5C95">
            <w:pPr>
              <w:rPr>
                <w:sz w:val="20"/>
                <w:szCs w:val="20"/>
              </w:rPr>
            </w:pPr>
            <w:r w:rsidRPr="0024180F">
              <w:rPr>
                <w:sz w:val="20"/>
                <w:szCs w:val="20"/>
              </w:rPr>
              <w:t>Conflict in Organizations</w:t>
            </w:r>
          </w:p>
        </w:tc>
      </w:tr>
      <w:tr w:rsidR="003C5C95" w:rsidRPr="002A1A58" w:rsidTr="003C5C95">
        <w:tc>
          <w:tcPr>
            <w:tcW w:w="565" w:type="pct"/>
            <w:vAlign w:val="center"/>
          </w:tcPr>
          <w:p w:rsidR="003C5C95" w:rsidRPr="002A1A58" w:rsidRDefault="003C5C95" w:rsidP="003C5C95">
            <w:pPr>
              <w:jc w:val="center"/>
              <w:rPr>
                <w:sz w:val="20"/>
                <w:szCs w:val="20"/>
              </w:rPr>
            </w:pPr>
            <w:r w:rsidRPr="002A1A58">
              <w:rPr>
                <w:sz w:val="20"/>
                <w:szCs w:val="20"/>
              </w:rPr>
              <w:t>11</w:t>
            </w:r>
          </w:p>
        </w:tc>
        <w:tc>
          <w:tcPr>
            <w:tcW w:w="4435" w:type="pct"/>
          </w:tcPr>
          <w:p w:rsidR="003C5C95" w:rsidRPr="0024180F" w:rsidRDefault="003C5C95" w:rsidP="003C5C95">
            <w:pPr>
              <w:rPr>
                <w:sz w:val="20"/>
                <w:szCs w:val="20"/>
              </w:rPr>
            </w:pPr>
            <w:r w:rsidRPr="0024180F">
              <w:rPr>
                <w:sz w:val="20"/>
                <w:szCs w:val="20"/>
              </w:rPr>
              <w:t>Power and Politics in Organizations</w:t>
            </w:r>
          </w:p>
        </w:tc>
      </w:tr>
      <w:tr w:rsidR="003C5C95" w:rsidRPr="002A1A58" w:rsidTr="003C5C95">
        <w:tc>
          <w:tcPr>
            <w:tcW w:w="565" w:type="pct"/>
            <w:vAlign w:val="center"/>
          </w:tcPr>
          <w:p w:rsidR="003C5C95" w:rsidRPr="002A1A58" w:rsidRDefault="003C5C95" w:rsidP="003C5C95">
            <w:pPr>
              <w:jc w:val="center"/>
              <w:rPr>
                <w:sz w:val="20"/>
                <w:szCs w:val="20"/>
              </w:rPr>
            </w:pPr>
            <w:r w:rsidRPr="002A1A58">
              <w:rPr>
                <w:sz w:val="20"/>
                <w:szCs w:val="20"/>
              </w:rPr>
              <w:t>12</w:t>
            </w:r>
          </w:p>
        </w:tc>
        <w:tc>
          <w:tcPr>
            <w:tcW w:w="4435" w:type="pct"/>
          </w:tcPr>
          <w:p w:rsidR="003C5C95" w:rsidRPr="0024180F" w:rsidRDefault="003C5C95" w:rsidP="003C5C95">
            <w:pPr>
              <w:rPr>
                <w:sz w:val="20"/>
                <w:szCs w:val="20"/>
              </w:rPr>
            </w:pPr>
            <w:r w:rsidRPr="0024180F">
              <w:rPr>
                <w:sz w:val="20"/>
                <w:szCs w:val="20"/>
              </w:rPr>
              <w:t>Mobbing in Organizations</w:t>
            </w:r>
          </w:p>
        </w:tc>
      </w:tr>
      <w:tr w:rsidR="003C5C95" w:rsidRPr="002A1A58" w:rsidTr="003C5C95">
        <w:tc>
          <w:tcPr>
            <w:tcW w:w="565" w:type="pct"/>
            <w:vAlign w:val="center"/>
          </w:tcPr>
          <w:p w:rsidR="003C5C95" w:rsidRPr="002A1A58" w:rsidRDefault="003C5C95" w:rsidP="003C5C95">
            <w:pPr>
              <w:jc w:val="center"/>
              <w:rPr>
                <w:sz w:val="20"/>
                <w:szCs w:val="20"/>
              </w:rPr>
            </w:pPr>
            <w:r w:rsidRPr="002A1A58">
              <w:rPr>
                <w:sz w:val="20"/>
                <w:szCs w:val="20"/>
              </w:rPr>
              <w:t>13</w:t>
            </w:r>
          </w:p>
        </w:tc>
        <w:tc>
          <w:tcPr>
            <w:tcW w:w="4435" w:type="pct"/>
          </w:tcPr>
          <w:p w:rsidR="003C5C95" w:rsidRPr="0024180F" w:rsidRDefault="003C5C95" w:rsidP="003C5C95">
            <w:pPr>
              <w:rPr>
                <w:sz w:val="20"/>
                <w:szCs w:val="20"/>
              </w:rPr>
            </w:pPr>
            <w:r w:rsidRPr="0024180F">
              <w:rPr>
                <w:sz w:val="20"/>
                <w:szCs w:val="20"/>
              </w:rPr>
              <w:t>Communication in Organizations</w:t>
            </w:r>
          </w:p>
        </w:tc>
      </w:tr>
      <w:tr w:rsidR="003C5C95" w:rsidRPr="002A1A58" w:rsidTr="003C5C95">
        <w:tc>
          <w:tcPr>
            <w:tcW w:w="565" w:type="pct"/>
            <w:vAlign w:val="center"/>
          </w:tcPr>
          <w:p w:rsidR="003C5C95" w:rsidRPr="002A1A58" w:rsidRDefault="003C5C95" w:rsidP="003C5C95">
            <w:pPr>
              <w:jc w:val="center"/>
              <w:rPr>
                <w:sz w:val="20"/>
                <w:szCs w:val="20"/>
              </w:rPr>
            </w:pPr>
            <w:r w:rsidRPr="002A1A58">
              <w:rPr>
                <w:sz w:val="20"/>
                <w:szCs w:val="20"/>
              </w:rPr>
              <w:t>14</w:t>
            </w:r>
          </w:p>
        </w:tc>
        <w:tc>
          <w:tcPr>
            <w:tcW w:w="4435" w:type="pct"/>
          </w:tcPr>
          <w:p w:rsidR="003C5C95" w:rsidRPr="0024180F" w:rsidRDefault="003C5C95" w:rsidP="003C5C95">
            <w:pPr>
              <w:rPr>
                <w:sz w:val="20"/>
                <w:szCs w:val="20"/>
              </w:rPr>
            </w:pPr>
            <w:r w:rsidRPr="0024180F">
              <w:rPr>
                <w:sz w:val="20"/>
                <w:szCs w:val="20"/>
              </w:rPr>
              <w:t>Current Issues in Organizational Behavior</w:t>
            </w:r>
          </w:p>
        </w:tc>
      </w:tr>
      <w:tr w:rsidR="003C5C95" w:rsidRPr="002A1A58" w:rsidTr="003C5C95">
        <w:trPr>
          <w:trHeight w:val="322"/>
        </w:trPr>
        <w:tc>
          <w:tcPr>
            <w:tcW w:w="565" w:type="pct"/>
            <w:tcBorders>
              <w:bottom w:val="single" w:sz="12" w:space="0" w:color="auto"/>
            </w:tcBorders>
            <w:shd w:val="clear" w:color="auto" w:fill="E6E6E6"/>
            <w:vAlign w:val="center"/>
          </w:tcPr>
          <w:p w:rsidR="003C5C95" w:rsidRPr="002A1A58" w:rsidRDefault="003C5C95" w:rsidP="003C5C95">
            <w:pPr>
              <w:jc w:val="center"/>
              <w:rPr>
                <w:sz w:val="20"/>
                <w:szCs w:val="20"/>
              </w:rPr>
            </w:pPr>
            <w:r w:rsidRPr="002A1A58">
              <w:rPr>
                <w:sz w:val="20"/>
                <w:szCs w:val="20"/>
              </w:rPr>
              <w:t>15,16</w:t>
            </w:r>
          </w:p>
        </w:tc>
        <w:tc>
          <w:tcPr>
            <w:tcW w:w="4435" w:type="pct"/>
            <w:tcBorders>
              <w:bottom w:val="single" w:sz="12" w:space="0" w:color="auto"/>
            </w:tcBorders>
            <w:shd w:val="clear" w:color="auto" w:fill="E6E6E6"/>
          </w:tcPr>
          <w:p w:rsidR="003C5C95" w:rsidRPr="002A1A58" w:rsidRDefault="003C5C95" w:rsidP="003C5C95">
            <w:pPr>
              <w:rPr>
                <w:sz w:val="20"/>
                <w:szCs w:val="20"/>
              </w:rPr>
            </w:pPr>
            <w:r w:rsidRPr="002A1A58">
              <w:rPr>
                <w:sz w:val="20"/>
                <w:szCs w:val="20"/>
              </w:rPr>
              <w:t>Final exam</w:t>
            </w:r>
          </w:p>
        </w:tc>
      </w:tr>
    </w:tbl>
    <w:p w:rsidR="003C5C95" w:rsidRPr="002A1A58" w:rsidRDefault="003C5C95" w:rsidP="003C5C95">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3C5C95" w:rsidRPr="002A1A58" w:rsidTr="003C5C95">
        <w:tc>
          <w:tcPr>
            <w:tcW w:w="603" w:type="dxa"/>
            <w:tcBorders>
              <w:top w:val="single" w:sz="12" w:space="0" w:color="auto"/>
            </w:tcBorders>
          </w:tcPr>
          <w:p w:rsidR="003C5C95" w:rsidRPr="002A1A58" w:rsidRDefault="003C5C95" w:rsidP="003C5C95">
            <w:pPr>
              <w:jc w:val="center"/>
              <w:rPr>
                <w:b/>
                <w:bCs/>
                <w:sz w:val="20"/>
                <w:szCs w:val="20"/>
              </w:rPr>
            </w:pPr>
            <w:r w:rsidRPr="002A1A58">
              <w:rPr>
                <w:b/>
                <w:bCs/>
                <w:sz w:val="20"/>
                <w:szCs w:val="20"/>
              </w:rPr>
              <w:t>NO</w:t>
            </w:r>
          </w:p>
        </w:tc>
        <w:tc>
          <w:tcPr>
            <w:tcW w:w="7585" w:type="dxa"/>
            <w:tcBorders>
              <w:top w:val="single" w:sz="12" w:space="0" w:color="auto"/>
            </w:tcBorders>
          </w:tcPr>
          <w:p w:rsidR="003C5C95" w:rsidRPr="002A1A58" w:rsidRDefault="003C5C95" w:rsidP="003C5C95">
            <w:pPr>
              <w:rPr>
                <w:b/>
                <w:bCs/>
                <w:sz w:val="20"/>
                <w:szCs w:val="20"/>
              </w:rPr>
            </w:pPr>
            <w:r w:rsidRPr="002A1A58">
              <w:rPr>
                <w:b/>
                <w:bCs/>
                <w:sz w:val="20"/>
                <w:szCs w:val="20"/>
              </w:rPr>
              <w:t>OUTCOMES</w:t>
            </w:r>
          </w:p>
        </w:tc>
        <w:tc>
          <w:tcPr>
            <w:tcW w:w="567" w:type="dxa"/>
            <w:tcBorders>
              <w:top w:val="single" w:sz="12" w:space="0" w:color="auto"/>
            </w:tcBorders>
          </w:tcPr>
          <w:p w:rsidR="003C5C95" w:rsidRPr="002A1A58" w:rsidRDefault="003C5C95" w:rsidP="003C5C95">
            <w:pPr>
              <w:jc w:val="center"/>
              <w:rPr>
                <w:b/>
                <w:bCs/>
                <w:sz w:val="20"/>
                <w:szCs w:val="20"/>
              </w:rPr>
            </w:pPr>
            <w:r w:rsidRPr="002A1A58">
              <w:rPr>
                <w:b/>
                <w:bCs/>
                <w:sz w:val="20"/>
                <w:szCs w:val="20"/>
              </w:rPr>
              <w:t>3</w:t>
            </w:r>
          </w:p>
        </w:tc>
        <w:tc>
          <w:tcPr>
            <w:tcW w:w="567" w:type="dxa"/>
            <w:tcBorders>
              <w:top w:val="single" w:sz="12" w:space="0" w:color="auto"/>
            </w:tcBorders>
          </w:tcPr>
          <w:p w:rsidR="003C5C95" w:rsidRPr="002A1A58" w:rsidRDefault="003C5C95" w:rsidP="003C5C95">
            <w:pPr>
              <w:jc w:val="center"/>
              <w:rPr>
                <w:b/>
                <w:bCs/>
                <w:sz w:val="20"/>
                <w:szCs w:val="20"/>
              </w:rPr>
            </w:pPr>
            <w:r w:rsidRPr="002A1A58">
              <w:rPr>
                <w:b/>
                <w:bCs/>
                <w:sz w:val="20"/>
                <w:szCs w:val="20"/>
              </w:rPr>
              <w:t>2</w:t>
            </w:r>
          </w:p>
        </w:tc>
        <w:tc>
          <w:tcPr>
            <w:tcW w:w="425" w:type="dxa"/>
            <w:tcBorders>
              <w:top w:val="single" w:sz="12" w:space="0" w:color="auto"/>
            </w:tcBorders>
          </w:tcPr>
          <w:p w:rsidR="003C5C95" w:rsidRPr="002A1A58" w:rsidRDefault="003C5C95" w:rsidP="003C5C95">
            <w:pPr>
              <w:jc w:val="center"/>
              <w:rPr>
                <w:b/>
                <w:bCs/>
                <w:sz w:val="20"/>
                <w:szCs w:val="20"/>
              </w:rPr>
            </w:pPr>
            <w:r w:rsidRPr="002A1A58">
              <w:rPr>
                <w:b/>
                <w:bCs/>
                <w:sz w:val="20"/>
                <w:szCs w:val="20"/>
              </w:rPr>
              <w:t>1</w:t>
            </w:r>
          </w:p>
        </w:tc>
      </w:tr>
      <w:tr w:rsidR="003C5C95" w:rsidRPr="002A1A58" w:rsidTr="003C5C95">
        <w:tc>
          <w:tcPr>
            <w:tcW w:w="603" w:type="dxa"/>
          </w:tcPr>
          <w:p w:rsidR="003C5C95" w:rsidRPr="002A1A58" w:rsidRDefault="003C5C95" w:rsidP="003C5C95">
            <w:pPr>
              <w:jc w:val="center"/>
              <w:rPr>
                <w:sz w:val="20"/>
                <w:szCs w:val="20"/>
              </w:rPr>
            </w:pPr>
            <w:r w:rsidRPr="002A1A58">
              <w:rPr>
                <w:sz w:val="20"/>
                <w:szCs w:val="20"/>
              </w:rPr>
              <w:t>1</w:t>
            </w:r>
          </w:p>
        </w:tc>
        <w:tc>
          <w:tcPr>
            <w:tcW w:w="7585" w:type="dxa"/>
          </w:tcPr>
          <w:p w:rsidR="003C5C95" w:rsidRPr="002A1A58" w:rsidRDefault="003C5C95" w:rsidP="003C5C95">
            <w:pPr>
              <w:spacing w:line="276" w:lineRule="auto"/>
              <w:jc w:val="both"/>
              <w:rPr>
                <w:sz w:val="20"/>
                <w:szCs w:val="20"/>
                <w:lang w:val="en-US"/>
              </w:rPr>
            </w:pPr>
            <w:r w:rsidRPr="002A1A58">
              <w:rPr>
                <w:sz w:val="20"/>
                <w:szCs w:val="20"/>
              </w:rPr>
              <w:t>To understand the terms and concepts this related with tourism and hotel management.</w:t>
            </w:r>
          </w:p>
        </w:tc>
        <w:tc>
          <w:tcPr>
            <w:tcW w:w="567" w:type="dxa"/>
          </w:tcPr>
          <w:p w:rsidR="003C5C95" w:rsidRPr="002A1A58" w:rsidRDefault="003C5C95" w:rsidP="003C5C95">
            <w:pPr>
              <w:jc w:val="center"/>
              <w:rPr>
                <w:b/>
                <w:bCs/>
                <w:sz w:val="20"/>
                <w:szCs w:val="20"/>
              </w:rPr>
            </w:pPr>
            <w:r w:rsidRPr="005F2C86">
              <w:rPr>
                <w:sz w:val="24"/>
              </w:rPr>
              <w:t xml:space="preserve"> X</w:t>
            </w:r>
          </w:p>
        </w:tc>
        <w:tc>
          <w:tcPr>
            <w:tcW w:w="567" w:type="dxa"/>
          </w:tcPr>
          <w:p w:rsidR="003C5C95" w:rsidRPr="002A1A58" w:rsidRDefault="003C5C95" w:rsidP="003C5C95">
            <w:pPr>
              <w:jc w:val="center"/>
              <w:rPr>
                <w:b/>
                <w:bCs/>
                <w:sz w:val="20"/>
                <w:szCs w:val="20"/>
              </w:rPr>
            </w:pPr>
            <w:r w:rsidRPr="005F2C86">
              <w:rPr>
                <w:sz w:val="24"/>
              </w:rPr>
              <w:t xml:space="preserve"> </w:t>
            </w:r>
          </w:p>
        </w:tc>
        <w:tc>
          <w:tcPr>
            <w:tcW w:w="425" w:type="dxa"/>
          </w:tcPr>
          <w:p w:rsidR="003C5C95" w:rsidRPr="002A1A58" w:rsidRDefault="003C5C95" w:rsidP="003C5C95">
            <w:pPr>
              <w:jc w:val="center"/>
              <w:rPr>
                <w:b/>
                <w:bCs/>
                <w:sz w:val="20"/>
                <w:szCs w:val="20"/>
              </w:rPr>
            </w:pPr>
          </w:p>
        </w:tc>
      </w:tr>
      <w:tr w:rsidR="003C5C95" w:rsidRPr="002A1A58" w:rsidTr="003C5C95">
        <w:tc>
          <w:tcPr>
            <w:tcW w:w="603" w:type="dxa"/>
          </w:tcPr>
          <w:p w:rsidR="003C5C95" w:rsidRPr="002A1A58" w:rsidRDefault="003C5C95" w:rsidP="003C5C95">
            <w:pPr>
              <w:jc w:val="center"/>
              <w:rPr>
                <w:sz w:val="20"/>
                <w:szCs w:val="20"/>
              </w:rPr>
            </w:pPr>
            <w:r w:rsidRPr="002A1A58">
              <w:rPr>
                <w:sz w:val="20"/>
                <w:szCs w:val="20"/>
              </w:rPr>
              <w:t>2</w:t>
            </w:r>
          </w:p>
        </w:tc>
        <w:tc>
          <w:tcPr>
            <w:tcW w:w="7585" w:type="dxa"/>
          </w:tcPr>
          <w:p w:rsidR="003C5C95" w:rsidRPr="002A1A58" w:rsidRDefault="003C5C95" w:rsidP="003C5C95">
            <w:pPr>
              <w:spacing w:line="276" w:lineRule="auto"/>
              <w:jc w:val="both"/>
              <w:rPr>
                <w:sz w:val="20"/>
                <w:szCs w:val="20"/>
                <w:lang w:val="en-US"/>
              </w:rPr>
            </w:pPr>
            <w:r w:rsidRPr="002A1A58">
              <w:rPr>
                <w:sz w:val="20"/>
                <w:szCs w:val="20"/>
              </w:rPr>
              <w:t>To be able to plan the process of investment of a new established tourism company.</w:t>
            </w:r>
          </w:p>
        </w:tc>
        <w:tc>
          <w:tcPr>
            <w:tcW w:w="567" w:type="dxa"/>
          </w:tcPr>
          <w:p w:rsidR="003C5C95" w:rsidRPr="002A1A58" w:rsidRDefault="003C5C95" w:rsidP="003C5C95">
            <w:pPr>
              <w:jc w:val="center"/>
              <w:rPr>
                <w:b/>
                <w:bCs/>
                <w:sz w:val="20"/>
                <w:szCs w:val="20"/>
              </w:rPr>
            </w:pPr>
            <w:r w:rsidRPr="005F2C86">
              <w:rPr>
                <w:sz w:val="24"/>
              </w:rPr>
              <w:t xml:space="preserve"> </w:t>
            </w:r>
          </w:p>
        </w:tc>
        <w:tc>
          <w:tcPr>
            <w:tcW w:w="567" w:type="dxa"/>
          </w:tcPr>
          <w:p w:rsidR="003C5C95" w:rsidRPr="002A1A58" w:rsidRDefault="003C5C95" w:rsidP="003C5C95">
            <w:pPr>
              <w:jc w:val="center"/>
              <w:rPr>
                <w:b/>
                <w:bCs/>
                <w:sz w:val="20"/>
                <w:szCs w:val="20"/>
              </w:rPr>
            </w:pPr>
            <w:r>
              <w:rPr>
                <w:sz w:val="24"/>
              </w:rPr>
              <w:t>X</w:t>
            </w:r>
          </w:p>
        </w:tc>
        <w:tc>
          <w:tcPr>
            <w:tcW w:w="425" w:type="dxa"/>
          </w:tcPr>
          <w:p w:rsidR="003C5C95" w:rsidRPr="002A1A58" w:rsidRDefault="003C5C95" w:rsidP="003C5C95">
            <w:pPr>
              <w:jc w:val="center"/>
              <w:rPr>
                <w:b/>
                <w:bCs/>
                <w:sz w:val="20"/>
                <w:szCs w:val="20"/>
              </w:rPr>
            </w:pPr>
          </w:p>
        </w:tc>
      </w:tr>
      <w:tr w:rsidR="003C5C95" w:rsidRPr="002A1A58" w:rsidTr="003C5C95">
        <w:tc>
          <w:tcPr>
            <w:tcW w:w="603" w:type="dxa"/>
          </w:tcPr>
          <w:p w:rsidR="003C5C95" w:rsidRPr="002A1A58" w:rsidRDefault="003C5C95" w:rsidP="003C5C95">
            <w:pPr>
              <w:jc w:val="center"/>
              <w:rPr>
                <w:sz w:val="20"/>
                <w:szCs w:val="20"/>
              </w:rPr>
            </w:pPr>
            <w:r w:rsidRPr="002A1A58">
              <w:rPr>
                <w:sz w:val="20"/>
                <w:szCs w:val="20"/>
              </w:rPr>
              <w:t>3</w:t>
            </w:r>
          </w:p>
        </w:tc>
        <w:tc>
          <w:tcPr>
            <w:tcW w:w="7585" w:type="dxa"/>
          </w:tcPr>
          <w:p w:rsidR="003C5C95" w:rsidRPr="002A1A58" w:rsidRDefault="003C5C95" w:rsidP="003C5C95">
            <w:pPr>
              <w:spacing w:line="276" w:lineRule="auto"/>
              <w:jc w:val="both"/>
              <w:rPr>
                <w:sz w:val="20"/>
                <w:szCs w:val="20"/>
                <w:lang w:val="en-US"/>
              </w:rPr>
            </w:pPr>
            <w:r w:rsidRPr="002A1A58">
              <w:rPr>
                <w:sz w:val="20"/>
                <w:szCs w:val="20"/>
              </w:rPr>
              <w:t>To be able to manage companies to be established in the areas of tourism.</w:t>
            </w:r>
          </w:p>
        </w:tc>
        <w:tc>
          <w:tcPr>
            <w:tcW w:w="567" w:type="dxa"/>
          </w:tcPr>
          <w:p w:rsidR="003C5C95" w:rsidRPr="002A1A58" w:rsidRDefault="003C5C95" w:rsidP="003C5C95">
            <w:pPr>
              <w:jc w:val="center"/>
              <w:rPr>
                <w:b/>
                <w:bCs/>
                <w:sz w:val="20"/>
                <w:szCs w:val="20"/>
              </w:rPr>
            </w:pPr>
            <w:r>
              <w:rPr>
                <w:sz w:val="24"/>
              </w:rPr>
              <w:t>X</w:t>
            </w:r>
          </w:p>
        </w:tc>
        <w:tc>
          <w:tcPr>
            <w:tcW w:w="567" w:type="dxa"/>
          </w:tcPr>
          <w:p w:rsidR="003C5C95" w:rsidRPr="002A1A58" w:rsidRDefault="003C5C95" w:rsidP="003C5C95">
            <w:pPr>
              <w:jc w:val="center"/>
              <w:rPr>
                <w:b/>
                <w:bCs/>
                <w:sz w:val="20"/>
                <w:szCs w:val="20"/>
              </w:rPr>
            </w:pPr>
            <w:r w:rsidRPr="005F2C86">
              <w:rPr>
                <w:sz w:val="24"/>
              </w:rPr>
              <w:t xml:space="preserve"> </w:t>
            </w:r>
          </w:p>
        </w:tc>
        <w:tc>
          <w:tcPr>
            <w:tcW w:w="425" w:type="dxa"/>
          </w:tcPr>
          <w:p w:rsidR="003C5C95" w:rsidRPr="002A1A58" w:rsidRDefault="003C5C95" w:rsidP="003C5C95">
            <w:pPr>
              <w:jc w:val="center"/>
              <w:rPr>
                <w:b/>
                <w:bCs/>
                <w:sz w:val="20"/>
                <w:szCs w:val="20"/>
              </w:rPr>
            </w:pPr>
          </w:p>
        </w:tc>
      </w:tr>
      <w:tr w:rsidR="003C5C95" w:rsidRPr="002A1A58" w:rsidTr="003C5C95">
        <w:tc>
          <w:tcPr>
            <w:tcW w:w="603" w:type="dxa"/>
          </w:tcPr>
          <w:p w:rsidR="003C5C95" w:rsidRPr="002A1A58" w:rsidRDefault="003C5C95" w:rsidP="003C5C95">
            <w:pPr>
              <w:jc w:val="center"/>
              <w:rPr>
                <w:sz w:val="20"/>
                <w:szCs w:val="20"/>
              </w:rPr>
            </w:pPr>
            <w:r w:rsidRPr="002A1A58">
              <w:rPr>
                <w:sz w:val="20"/>
                <w:szCs w:val="20"/>
              </w:rPr>
              <w:t>4</w:t>
            </w:r>
          </w:p>
        </w:tc>
        <w:tc>
          <w:tcPr>
            <w:tcW w:w="7585" w:type="dxa"/>
          </w:tcPr>
          <w:p w:rsidR="003C5C95" w:rsidRPr="002A1A58" w:rsidRDefault="003C5C95" w:rsidP="003C5C95">
            <w:pPr>
              <w:spacing w:line="276" w:lineRule="auto"/>
              <w:jc w:val="both"/>
              <w:rPr>
                <w:sz w:val="20"/>
                <w:szCs w:val="20"/>
                <w:lang w:val="en-US"/>
              </w:rPr>
            </w:pPr>
            <w:r w:rsidRPr="002A1A58">
              <w:rPr>
                <w:sz w:val="20"/>
                <w:szCs w:val="20"/>
              </w:rPr>
              <w:t>To understand local, national and international dimension of management in tourism administration.</w:t>
            </w:r>
          </w:p>
        </w:tc>
        <w:tc>
          <w:tcPr>
            <w:tcW w:w="567" w:type="dxa"/>
          </w:tcPr>
          <w:p w:rsidR="003C5C95" w:rsidRPr="002A1A58" w:rsidRDefault="003C5C95" w:rsidP="003C5C95">
            <w:pPr>
              <w:jc w:val="center"/>
              <w:rPr>
                <w:b/>
                <w:bCs/>
                <w:sz w:val="20"/>
                <w:szCs w:val="20"/>
              </w:rPr>
            </w:pPr>
            <w:r w:rsidRPr="005F2C86">
              <w:rPr>
                <w:sz w:val="24"/>
              </w:rPr>
              <w:t xml:space="preserve"> </w:t>
            </w:r>
            <w:r>
              <w:rPr>
                <w:sz w:val="24"/>
              </w:rPr>
              <w:t>X</w:t>
            </w:r>
            <w:r w:rsidRPr="005F2C86">
              <w:rPr>
                <w:sz w:val="24"/>
              </w:rPr>
              <w:t xml:space="preserve"> </w:t>
            </w:r>
          </w:p>
        </w:tc>
        <w:tc>
          <w:tcPr>
            <w:tcW w:w="567" w:type="dxa"/>
          </w:tcPr>
          <w:p w:rsidR="003C5C95" w:rsidRPr="002A1A58" w:rsidRDefault="003C5C95" w:rsidP="003C5C95">
            <w:pPr>
              <w:jc w:val="center"/>
              <w:rPr>
                <w:b/>
                <w:bCs/>
                <w:sz w:val="20"/>
                <w:szCs w:val="20"/>
              </w:rPr>
            </w:pPr>
          </w:p>
        </w:tc>
        <w:tc>
          <w:tcPr>
            <w:tcW w:w="425" w:type="dxa"/>
          </w:tcPr>
          <w:p w:rsidR="003C5C95" w:rsidRPr="002A1A58" w:rsidRDefault="003C5C95" w:rsidP="003C5C95">
            <w:pPr>
              <w:jc w:val="center"/>
              <w:rPr>
                <w:b/>
                <w:bCs/>
                <w:sz w:val="20"/>
                <w:szCs w:val="20"/>
              </w:rPr>
            </w:pPr>
            <w:r>
              <w:rPr>
                <w:sz w:val="24"/>
              </w:rPr>
              <w:t xml:space="preserve"> </w:t>
            </w:r>
          </w:p>
        </w:tc>
      </w:tr>
      <w:tr w:rsidR="003C5C95" w:rsidRPr="002A1A58" w:rsidTr="003C5C95">
        <w:tc>
          <w:tcPr>
            <w:tcW w:w="603" w:type="dxa"/>
          </w:tcPr>
          <w:p w:rsidR="003C5C95" w:rsidRPr="002A1A58" w:rsidRDefault="003C5C95" w:rsidP="003C5C95">
            <w:pPr>
              <w:jc w:val="center"/>
              <w:rPr>
                <w:sz w:val="20"/>
                <w:szCs w:val="20"/>
              </w:rPr>
            </w:pPr>
            <w:r w:rsidRPr="002A1A58">
              <w:rPr>
                <w:sz w:val="20"/>
                <w:szCs w:val="20"/>
              </w:rPr>
              <w:t>5</w:t>
            </w:r>
          </w:p>
        </w:tc>
        <w:tc>
          <w:tcPr>
            <w:tcW w:w="7585" w:type="dxa"/>
          </w:tcPr>
          <w:p w:rsidR="003C5C95" w:rsidRPr="002A1A58" w:rsidRDefault="003C5C95" w:rsidP="003C5C95">
            <w:pPr>
              <w:spacing w:line="276" w:lineRule="auto"/>
              <w:jc w:val="both"/>
              <w:rPr>
                <w:sz w:val="20"/>
                <w:szCs w:val="20"/>
                <w:lang w:val="en-US"/>
              </w:rPr>
            </w:pPr>
            <w:r w:rsidRPr="002A1A58">
              <w:rPr>
                <w:sz w:val="20"/>
                <w:szCs w:val="20"/>
              </w:rPr>
              <w:t>To have the knowledge of using and evaluating the tools that can analyze a tourism company with its internal and external environment</w:t>
            </w:r>
          </w:p>
        </w:tc>
        <w:tc>
          <w:tcPr>
            <w:tcW w:w="567" w:type="dxa"/>
          </w:tcPr>
          <w:p w:rsidR="003C5C95" w:rsidRPr="002A1A58" w:rsidRDefault="003C5C95" w:rsidP="003C5C95">
            <w:pPr>
              <w:jc w:val="center"/>
              <w:rPr>
                <w:b/>
                <w:bCs/>
                <w:sz w:val="20"/>
                <w:szCs w:val="20"/>
              </w:rPr>
            </w:pPr>
            <w:r w:rsidRPr="005F2C86">
              <w:rPr>
                <w:sz w:val="24"/>
              </w:rPr>
              <w:t>X</w:t>
            </w:r>
          </w:p>
        </w:tc>
        <w:tc>
          <w:tcPr>
            <w:tcW w:w="567" w:type="dxa"/>
          </w:tcPr>
          <w:p w:rsidR="003C5C95" w:rsidRPr="002A1A58" w:rsidRDefault="003C5C95" w:rsidP="003C5C95">
            <w:pPr>
              <w:jc w:val="center"/>
              <w:rPr>
                <w:b/>
                <w:bCs/>
                <w:sz w:val="20"/>
                <w:szCs w:val="20"/>
              </w:rPr>
            </w:pPr>
            <w:r w:rsidRPr="005F2C86">
              <w:rPr>
                <w:sz w:val="24"/>
              </w:rPr>
              <w:t xml:space="preserve"> </w:t>
            </w:r>
          </w:p>
        </w:tc>
        <w:tc>
          <w:tcPr>
            <w:tcW w:w="425" w:type="dxa"/>
          </w:tcPr>
          <w:p w:rsidR="003C5C95" w:rsidRPr="002A1A58" w:rsidRDefault="003C5C95" w:rsidP="003C5C95">
            <w:pPr>
              <w:jc w:val="center"/>
              <w:rPr>
                <w:b/>
                <w:bCs/>
                <w:sz w:val="20"/>
                <w:szCs w:val="20"/>
              </w:rPr>
            </w:pPr>
            <w:r w:rsidRPr="005F2C86">
              <w:rPr>
                <w:sz w:val="24"/>
              </w:rPr>
              <w:t xml:space="preserve"> </w:t>
            </w:r>
          </w:p>
        </w:tc>
      </w:tr>
      <w:tr w:rsidR="003C5C95" w:rsidRPr="002A1A58" w:rsidTr="003C5C95">
        <w:tc>
          <w:tcPr>
            <w:tcW w:w="603" w:type="dxa"/>
          </w:tcPr>
          <w:p w:rsidR="003C5C95" w:rsidRPr="002A1A58" w:rsidRDefault="003C5C95" w:rsidP="003C5C95">
            <w:pPr>
              <w:jc w:val="center"/>
              <w:rPr>
                <w:sz w:val="20"/>
                <w:szCs w:val="20"/>
              </w:rPr>
            </w:pPr>
            <w:r w:rsidRPr="002A1A58">
              <w:rPr>
                <w:sz w:val="20"/>
                <w:szCs w:val="20"/>
              </w:rPr>
              <w:t>6</w:t>
            </w:r>
          </w:p>
        </w:tc>
        <w:tc>
          <w:tcPr>
            <w:tcW w:w="7585" w:type="dxa"/>
          </w:tcPr>
          <w:p w:rsidR="003C5C95" w:rsidRPr="002A1A58" w:rsidRDefault="003C5C95" w:rsidP="003C5C95">
            <w:pPr>
              <w:spacing w:line="276" w:lineRule="auto"/>
              <w:jc w:val="both"/>
              <w:rPr>
                <w:sz w:val="20"/>
                <w:szCs w:val="20"/>
                <w:lang w:val="en-US"/>
              </w:rPr>
            </w:pPr>
            <w:r w:rsidRPr="002A1A58">
              <w:rPr>
                <w:sz w:val="20"/>
                <w:szCs w:val="20"/>
              </w:rPr>
              <w:t>To be able to use information and communication technologies with computer at a level which tourism sector requires.</w:t>
            </w:r>
          </w:p>
        </w:tc>
        <w:tc>
          <w:tcPr>
            <w:tcW w:w="567" w:type="dxa"/>
          </w:tcPr>
          <w:p w:rsidR="003C5C95" w:rsidRPr="002A1A58" w:rsidRDefault="003C5C95" w:rsidP="003C5C95">
            <w:pPr>
              <w:jc w:val="center"/>
              <w:rPr>
                <w:b/>
                <w:bCs/>
                <w:sz w:val="20"/>
                <w:szCs w:val="20"/>
              </w:rPr>
            </w:pPr>
          </w:p>
        </w:tc>
        <w:tc>
          <w:tcPr>
            <w:tcW w:w="567" w:type="dxa"/>
          </w:tcPr>
          <w:p w:rsidR="003C5C95" w:rsidRPr="002A1A58" w:rsidRDefault="003C5C95" w:rsidP="003C5C95">
            <w:pPr>
              <w:jc w:val="center"/>
              <w:rPr>
                <w:b/>
                <w:bCs/>
                <w:sz w:val="20"/>
                <w:szCs w:val="20"/>
              </w:rPr>
            </w:pPr>
            <w:r w:rsidRPr="005F2C86">
              <w:rPr>
                <w:sz w:val="24"/>
              </w:rPr>
              <w:t>X</w:t>
            </w:r>
          </w:p>
        </w:tc>
        <w:tc>
          <w:tcPr>
            <w:tcW w:w="425" w:type="dxa"/>
          </w:tcPr>
          <w:p w:rsidR="003C5C95" w:rsidRPr="002A1A58" w:rsidRDefault="003C5C95" w:rsidP="003C5C95">
            <w:pPr>
              <w:jc w:val="center"/>
              <w:rPr>
                <w:b/>
                <w:bCs/>
                <w:sz w:val="20"/>
                <w:szCs w:val="20"/>
              </w:rPr>
            </w:pPr>
            <w:r w:rsidRPr="005F2C86">
              <w:rPr>
                <w:sz w:val="24"/>
              </w:rPr>
              <w:t xml:space="preserve"> </w:t>
            </w:r>
          </w:p>
        </w:tc>
      </w:tr>
      <w:tr w:rsidR="003C5C95" w:rsidRPr="002A1A58" w:rsidTr="003C5C95">
        <w:tc>
          <w:tcPr>
            <w:tcW w:w="603" w:type="dxa"/>
          </w:tcPr>
          <w:p w:rsidR="003C5C95" w:rsidRPr="002A1A58" w:rsidRDefault="003C5C95" w:rsidP="003C5C95">
            <w:pPr>
              <w:jc w:val="center"/>
              <w:rPr>
                <w:sz w:val="20"/>
                <w:szCs w:val="20"/>
              </w:rPr>
            </w:pPr>
            <w:r w:rsidRPr="002A1A58">
              <w:rPr>
                <w:sz w:val="20"/>
                <w:szCs w:val="20"/>
              </w:rPr>
              <w:t>7</w:t>
            </w:r>
          </w:p>
        </w:tc>
        <w:tc>
          <w:tcPr>
            <w:tcW w:w="7585" w:type="dxa"/>
          </w:tcPr>
          <w:p w:rsidR="003C5C95" w:rsidRPr="002A1A58" w:rsidRDefault="003C5C95" w:rsidP="003C5C95">
            <w:pPr>
              <w:spacing w:line="276" w:lineRule="auto"/>
              <w:jc w:val="both"/>
              <w:rPr>
                <w:sz w:val="20"/>
                <w:szCs w:val="20"/>
                <w:lang w:val="en-US"/>
              </w:rPr>
            </w:pPr>
            <w:r w:rsidRPr="002A1A58">
              <w:rPr>
                <w:sz w:val="20"/>
                <w:szCs w:val="20"/>
              </w:rPr>
              <w:t>To understand the sectoral conditions at a level they can cope with the constant fluctuations depending on the flexible demands in the area of tourism management.</w:t>
            </w:r>
          </w:p>
        </w:tc>
        <w:tc>
          <w:tcPr>
            <w:tcW w:w="567" w:type="dxa"/>
          </w:tcPr>
          <w:p w:rsidR="003C5C95" w:rsidRPr="002A1A58" w:rsidRDefault="003C5C95" w:rsidP="003C5C95">
            <w:pPr>
              <w:jc w:val="center"/>
              <w:rPr>
                <w:b/>
                <w:bCs/>
                <w:sz w:val="20"/>
                <w:szCs w:val="20"/>
              </w:rPr>
            </w:pPr>
            <w:r w:rsidRPr="005F2C86">
              <w:rPr>
                <w:sz w:val="24"/>
              </w:rPr>
              <w:t xml:space="preserve"> X</w:t>
            </w:r>
          </w:p>
        </w:tc>
        <w:tc>
          <w:tcPr>
            <w:tcW w:w="567" w:type="dxa"/>
          </w:tcPr>
          <w:p w:rsidR="003C5C95" w:rsidRPr="002A1A58" w:rsidRDefault="003C5C95" w:rsidP="003C5C95">
            <w:pPr>
              <w:jc w:val="center"/>
              <w:rPr>
                <w:b/>
                <w:bCs/>
                <w:sz w:val="20"/>
                <w:szCs w:val="20"/>
              </w:rPr>
            </w:pPr>
          </w:p>
        </w:tc>
        <w:tc>
          <w:tcPr>
            <w:tcW w:w="425" w:type="dxa"/>
          </w:tcPr>
          <w:p w:rsidR="003C5C95" w:rsidRPr="002A1A58" w:rsidRDefault="003C5C95" w:rsidP="003C5C95">
            <w:pPr>
              <w:jc w:val="center"/>
              <w:rPr>
                <w:b/>
                <w:bCs/>
                <w:sz w:val="20"/>
                <w:szCs w:val="20"/>
              </w:rPr>
            </w:pPr>
          </w:p>
        </w:tc>
      </w:tr>
      <w:tr w:rsidR="003C5C95" w:rsidRPr="002A1A58" w:rsidTr="003C5C95">
        <w:tc>
          <w:tcPr>
            <w:tcW w:w="603" w:type="dxa"/>
          </w:tcPr>
          <w:p w:rsidR="003C5C95" w:rsidRPr="002A1A58" w:rsidRDefault="003C5C95" w:rsidP="003C5C95">
            <w:pPr>
              <w:jc w:val="center"/>
              <w:rPr>
                <w:sz w:val="20"/>
                <w:szCs w:val="20"/>
              </w:rPr>
            </w:pPr>
            <w:r w:rsidRPr="002A1A58">
              <w:rPr>
                <w:sz w:val="20"/>
                <w:szCs w:val="20"/>
              </w:rPr>
              <w:t>8</w:t>
            </w:r>
          </w:p>
        </w:tc>
        <w:tc>
          <w:tcPr>
            <w:tcW w:w="7585" w:type="dxa"/>
          </w:tcPr>
          <w:p w:rsidR="003C5C95" w:rsidRPr="002A1A58" w:rsidRDefault="003C5C95" w:rsidP="003C5C95">
            <w:pPr>
              <w:spacing w:line="276" w:lineRule="auto"/>
              <w:jc w:val="both"/>
              <w:rPr>
                <w:sz w:val="20"/>
                <w:szCs w:val="20"/>
                <w:lang w:val="en-US"/>
              </w:rPr>
            </w:pPr>
            <w:r w:rsidRPr="002A1A58">
              <w:rPr>
                <w:sz w:val="20"/>
                <w:szCs w:val="20"/>
              </w:rPr>
              <w:t>To be expertise at a special area of a tourism company (the services of front office, housekeeping, sales and marketing etc.) and hotel management</w:t>
            </w:r>
          </w:p>
        </w:tc>
        <w:tc>
          <w:tcPr>
            <w:tcW w:w="567" w:type="dxa"/>
          </w:tcPr>
          <w:p w:rsidR="003C5C95" w:rsidRPr="002A1A58" w:rsidRDefault="003C5C95" w:rsidP="003C5C95">
            <w:pPr>
              <w:jc w:val="center"/>
              <w:rPr>
                <w:b/>
                <w:bCs/>
                <w:sz w:val="20"/>
                <w:szCs w:val="20"/>
              </w:rPr>
            </w:pPr>
            <w:r w:rsidRPr="005F2C86">
              <w:rPr>
                <w:sz w:val="24"/>
              </w:rPr>
              <w:t xml:space="preserve"> </w:t>
            </w:r>
          </w:p>
        </w:tc>
        <w:tc>
          <w:tcPr>
            <w:tcW w:w="567" w:type="dxa"/>
          </w:tcPr>
          <w:p w:rsidR="003C5C95" w:rsidRPr="002A1A58" w:rsidRDefault="003C5C95" w:rsidP="003C5C95">
            <w:pPr>
              <w:jc w:val="center"/>
              <w:rPr>
                <w:b/>
                <w:bCs/>
                <w:sz w:val="20"/>
                <w:szCs w:val="20"/>
              </w:rPr>
            </w:pPr>
            <w:r w:rsidRPr="005F2C86">
              <w:rPr>
                <w:sz w:val="24"/>
              </w:rPr>
              <w:t xml:space="preserve">X </w:t>
            </w:r>
          </w:p>
        </w:tc>
        <w:tc>
          <w:tcPr>
            <w:tcW w:w="425" w:type="dxa"/>
          </w:tcPr>
          <w:p w:rsidR="003C5C95" w:rsidRPr="002A1A58" w:rsidRDefault="003C5C95" w:rsidP="003C5C95">
            <w:pPr>
              <w:jc w:val="center"/>
              <w:rPr>
                <w:b/>
                <w:bCs/>
                <w:sz w:val="20"/>
                <w:szCs w:val="20"/>
              </w:rPr>
            </w:pPr>
          </w:p>
        </w:tc>
      </w:tr>
      <w:tr w:rsidR="003C5C95" w:rsidRPr="002A1A58" w:rsidTr="003C5C95">
        <w:tc>
          <w:tcPr>
            <w:tcW w:w="603" w:type="dxa"/>
          </w:tcPr>
          <w:p w:rsidR="003C5C95" w:rsidRPr="002A1A58" w:rsidRDefault="003C5C95" w:rsidP="003C5C95">
            <w:pPr>
              <w:jc w:val="center"/>
              <w:rPr>
                <w:sz w:val="20"/>
                <w:szCs w:val="20"/>
              </w:rPr>
            </w:pPr>
            <w:r w:rsidRPr="002A1A58">
              <w:rPr>
                <w:sz w:val="20"/>
                <w:szCs w:val="20"/>
              </w:rPr>
              <w:t>9</w:t>
            </w:r>
          </w:p>
        </w:tc>
        <w:tc>
          <w:tcPr>
            <w:tcW w:w="7585" w:type="dxa"/>
          </w:tcPr>
          <w:p w:rsidR="003C5C95" w:rsidRPr="002A1A58" w:rsidRDefault="003C5C95" w:rsidP="003C5C95">
            <w:pPr>
              <w:spacing w:line="276" w:lineRule="auto"/>
              <w:jc w:val="both"/>
              <w:rPr>
                <w:sz w:val="20"/>
                <w:szCs w:val="20"/>
                <w:lang w:val="en-US"/>
              </w:rPr>
            </w:pPr>
            <w:r w:rsidRPr="002A1A58">
              <w:rPr>
                <w:sz w:val="20"/>
                <w:szCs w:val="20"/>
              </w:rPr>
              <w:t>To be able to research scientific knowledge about tourism and hotel management.</w:t>
            </w:r>
          </w:p>
        </w:tc>
        <w:tc>
          <w:tcPr>
            <w:tcW w:w="567" w:type="dxa"/>
          </w:tcPr>
          <w:p w:rsidR="003C5C95" w:rsidRPr="002A1A58" w:rsidRDefault="003C5C95" w:rsidP="003C5C95">
            <w:pPr>
              <w:jc w:val="center"/>
              <w:rPr>
                <w:b/>
                <w:bCs/>
                <w:sz w:val="20"/>
                <w:szCs w:val="20"/>
              </w:rPr>
            </w:pPr>
          </w:p>
        </w:tc>
        <w:tc>
          <w:tcPr>
            <w:tcW w:w="567" w:type="dxa"/>
          </w:tcPr>
          <w:p w:rsidR="003C5C95" w:rsidRPr="002A1A58" w:rsidRDefault="003C5C95" w:rsidP="003C5C95">
            <w:pPr>
              <w:jc w:val="center"/>
              <w:rPr>
                <w:b/>
                <w:bCs/>
                <w:sz w:val="20"/>
                <w:szCs w:val="20"/>
              </w:rPr>
            </w:pPr>
            <w:r>
              <w:rPr>
                <w:sz w:val="24"/>
              </w:rPr>
              <w:t>X</w:t>
            </w:r>
            <w:r w:rsidRPr="005F2C86">
              <w:rPr>
                <w:sz w:val="24"/>
              </w:rPr>
              <w:t xml:space="preserve"> </w:t>
            </w:r>
          </w:p>
        </w:tc>
        <w:tc>
          <w:tcPr>
            <w:tcW w:w="425" w:type="dxa"/>
          </w:tcPr>
          <w:p w:rsidR="003C5C95" w:rsidRPr="002A1A58" w:rsidRDefault="003C5C95" w:rsidP="003C5C95">
            <w:pPr>
              <w:jc w:val="center"/>
              <w:rPr>
                <w:b/>
                <w:bCs/>
                <w:sz w:val="20"/>
                <w:szCs w:val="20"/>
              </w:rPr>
            </w:pPr>
          </w:p>
        </w:tc>
      </w:tr>
      <w:tr w:rsidR="003C5C95" w:rsidRPr="002A1A58" w:rsidTr="003C5C95">
        <w:tc>
          <w:tcPr>
            <w:tcW w:w="603" w:type="dxa"/>
          </w:tcPr>
          <w:p w:rsidR="003C5C95" w:rsidRPr="002A1A58" w:rsidRDefault="003C5C95" w:rsidP="003C5C95">
            <w:pPr>
              <w:jc w:val="center"/>
              <w:rPr>
                <w:sz w:val="20"/>
                <w:szCs w:val="20"/>
              </w:rPr>
            </w:pPr>
            <w:r w:rsidRPr="002A1A58">
              <w:rPr>
                <w:sz w:val="20"/>
                <w:szCs w:val="20"/>
              </w:rPr>
              <w:t>10</w:t>
            </w:r>
          </w:p>
        </w:tc>
        <w:tc>
          <w:tcPr>
            <w:tcW w:w="7585" w:type="dxa"/>
          </w:tcPr>
          <w:p w:rsidR="003C5C95" w:rsidRPr="002A1A58" w:rsidRDefault="003C5C95" w:rsidP="003C5C95">
            <w:pPr>
              <w:spacing w:line="276" w:lineRule="auto"/>
              <w:jc w:val="both"/>
              <w:rPr>
                <w:sz w:val="20"/>
                <w:szCs w:val="20"/>
                <w:lang w:val="en-US"/>
              </w:rPr>
            </w:pPr>
            <w:r w:rsidRPr="002A1A58">
              <w:rPr>
                <w:sz w:val="20"/>
                <w:szCs w:val="20"/>
              </w:rPr>
              <w:t xml:space="preserve">To be able to understand and comment the new trends about tourism industry. </w:t>
            </w:r>
          </w:p>
        </w:tc>
        <w:tc>
          <w:tcPr>
            <w:tcW w:w="567" w:type="dxa"/>
          </w:tcPr>
          <w:p w:rsidR="003C5C95" w:rsidRPr="002A1A58" w:rsidRDefault="003C5C95" w:rsidP="003C5C95">
            <w:pPr>
              <w:jc w:val="center"/>
              <w:rPr>
                <w:b/>
                <w:bCs/>
                <w:sz w:val="20"/>
                <w:szCs w:val="20"/>
              </w:rPr>
            </w:pPr>
            <w:r w:rsidRPr="005F2C86">
              <w:rPr>
                <w:sz w:val="24"/>
              </w:rPr>
              <w:t>X</w:t>
            </w:r>
          </w:p>
        </w:tc>
        <w:tc>
          <w:tcPr>
            <w:tcW w:w="567" w:type="dxa"/>
          </w:tcPr>
          <w:p w:rsidR="003C5C95" w:rsidRPr="002A1A58" w:rsidRDefault="003C5C95" w:rsidP="003C5C95">
            <w:pPr>
              <w:jc w:val="center"/>
              <w:rPr>
                <w:b/>
                <w:bCs/>
                <w:sz w:val="20"/>
                <w:szCs w:val="20"/>
              </w:rPr>
            </w:pPr>
            <w:r w:rsidRPr="005F2C86">
              <w:rPr>
                <w:sz w:val="24"/>
              </w:rPr>
              <w:t xml:space="preserve"> </w:t>
            </w:r>
          </w:p>
        </w:tc>
        <w:tc>
          <w:tcPr>
            <w:tcW w:w="425" w:type="dxa"/>
          </w:tcPr>
          <w:p w:rsidR="003C5C95" w:rsidRPr="002A1A58" w:rsidRDefault="003C5C95" w:rsidP="003C5C95">
            <w:pPr>
              <w:jc w:val="center"/>
              <w:rPr>
                <w:b/>
                <w:bCs/>
                <w:sz w:val="20"/>
                <w:szCs w:val="20"/>
              </w:rPr>
            </w:pPr>
          </w:p>
        </w:tc>
      </w:tr>
      <w:tr w:rsidR="003C5C95" w:rsidRPr="002A1A58" w:rsidTr="003C5C95">
        <w:tc>
          <w:tcPr>
            <w:tcW w:w="603" w:type="dxa"/>
          </w:tcPr>
          <w:p w:rsidR="003C5C95" w:rsidRPr="002A1A58" w:rsidRDefault="003C5C95" w:rsidP="003C5C95">
            <w:pPr>
              <w:jc w:val="center"/>
              <w:rPr>
                <w:sz w:val="20"/>
                <w:szCs w:val="20"/>
              </w:rPr>
            </w:pPr>
            <w:r w:rsidRPr="002A1A58">
              <w:rPr>
                <w:sz w:val="20"/>
                <w:szCs w:val="20"/>
              </w:rPr>
              <w:t>11</w:t>
            </w:r>
          </w:p>
        </w:tc>
        <w:tc>
          <w:tcPr>
            <w:tcW w:w="7585" w:type="dxa"/>
          </w:tcPr>
          <w:p w:rsidR="003C5C95" w:rsidRPr="002A1A58" w:rsidRDefault="003C5C95" w:rsidP="003C5C95">
            <w:pPr>
              <w:spacing w:line="276" w:lineRule="auto"/>
              <w:jc w:val="both"/>
              <w:rPr>
                <w:sz w:val="20"/>
                <w:szCs w:val="20"/>
                <w:lang w:val="en-US"/>
              </w:rPr>
            </w:pPr>
            <w:r w:rsidRPr="002A1A58">
              <w:rPr>
                <w:sz w:val="20"/>
                <w:szCs w:val="20"/>
              </w:rPr>
              <w:t>To have sufficient knowledge and consciousness of the subjects concerning society (the protection of natural and cultural environment)</w:t>
            </w:r>
          </w:p>
        </w:tc>
        <w:tc>
          <w:tcPr>
            <w:tcW w:w="567" w:type="dxa"/>
          </w:tcPr>
          <w:p w:rsidR="003C5C95" w:rsidRPr="002A1A58" w:rsidRDefault="003C5C95" w:rsidP="003C5C95">
            <w:pPr>
              <w:jc w:val="center"/>
              <w:rPr>
                <w:b/>
                <w:bCs/>
                <w:sz w:val="20"/>
                <w:szCs w:val="20"/>
              </w:rPr>
            </w:pPr>
            <w:r>
              <w:rPr>
                <w:sz w:val="24"/>
              </w:rPr>
              <w:t xml:space="preserve"> </w:t>
            </w:r>
          </w:p>
        </w:tc>
        <w:tc>
          <w:tcPr>
            <w:tcW w:w="567" w:type="dxa"/>
          </w:tcPr>
          <w:p w:rsidR="003C5C95" w:rsidRPr="002A1A58" w:rsidRDefault="003C5C95" w:rsidP="003C5C95">
            <w:pPr>
              <w:jc w:val="center"/>
              <w:rPr>
                <w:b/>
                <w:bCs/>
                <w:sz w:val="20"/>
                <w:szCs w:val="20"/>
              </w:rPr>
            </w:pPr>
            <w:r w:rsidRPr="005F2C86">
              <w:rPr>
                <w:sz w:val="24"/>
              </w:rPr>
              <w:t xml:space="preserve"> </w:t>
            </w:r>
          </w:p>
        </w:tc>
        <w:tc>
          <w:tcPr>
            <w:tcW w:w="425" w:type="dxa"/>
          </w:tcPr>
          <w:p w:rsidR="003C5C95" w:rsidRPr="002A1A58" w:rsidRDefault="003C5C95" w:rsidP="003C5C95">
            <w:pPr>
              <w:jc w:val="center"/>
              <w:rPr>
                <w:b/>
                <w:bCs/>
                <w:sz w:val="20"/>
                <w:szCs w:val="20"/>
              </w:rPr>
            </w:pPr>
            <w:r>
              <w:rPr>
                <w:sz w:val="24"/>
              </w:rPr>
              <w:t>X</w:t>
            </w:r>
          </w:p>
        </w:tc>
      </w:tr>
      <w:tr w:rsidR="003C5C95" w:rsidRPr="002A1A58" w:rsidTr="003C5C95">
        <w:tc>
          <w:tcPr>
            <w:tcW w:w="603" w:type="dxa"/>
          </w:tcPr>
          <w:p w:rsidR="003C5C95" w:rsidRPr="002A1A58" w:rsidRDefault="003C5C95" w:rsidP="003C5C95">
            <w:pPr>
              <w:jc w:val="center"/>
              <w:rPr>
                <w:sz w:val="20"/>
                <w:szCs w:val="20"/>
              </w:rPr>
            </w:pPr>
            <w:r w:rsidRPr="002A1A58">
              <w:rPr>
                <w:sz w:val="20"/>
                <w:szCs w:val="20"/>
              </w:rPr>
              <w:t>12</w:t>
            </w:r>
          </w:p>
        </w:tc>
        <w:tc>
          <w:tcPr>
            <w:tcW w:w="7585" w:type="dxa"/>
          </w:tcPr>
          <w:p w:rsidR="003C5C95" w:rsidRPr="002A1A58" w:rsidRDefault="003C5C95" w:rsidP="003C5C95">
            <w:pPr>
              <w:spacing w:line="276" w:lineRule="auto"/>
              <w:jc w:val="both"/>
              <w:rPr>
                <w:sz w:val="20"/>
                <w:szCs w:val="20"/>
                <w:lang w:val="en-US"/>
              </w:rPr>
            </w:pPr>
            <w:r w:rsidRPr="002A1A58">
              <w:rPr>
                <w:sz w:val="20"/>
                <w:szCs w:val="20"/>
              </w:rPr>
              <w:t>To define the source of the problems in the field by using critical thinking.</w:t>
            </w:r>
          </w:p>
        </w:tc>
        <w:tc>
          <w:tcPr>
            <w:tcW w:w="567" w:type="dxa"/>
          </w:tcPr>
          <w:p w:rsidR="003C5C95" w:rsidRPr="002A1A58" w:rsidRDefault="003C5C95" w:rsidP="003C5C95">
            <w:pPr>
              <w:jc w:val="center"/>
              <w:rPr>
                <w:b/>
                <w:bCs/>
                <w:sz w:val="20"/>
                <w:szCs w:val="20"/>
              </w:rPr>
            </w:pPr>
          </w:p>
        </w:tc>
        <w:tc>
          <w:tcPr>
            <w:tcW w:w="567" w:type="dxa"/>
          </w:tcPr>
          <w:p w:rsidR="003C5C95" w:rsidRPr="002A1A58" w:rsidRDefault="003C5C95" w:rsidP="003C5C95">
            <w:pPr>
              <w:jc w:val="center"/>
              <w:rPr>
                <w:b/>
                <w:bCs/>
                <w:sz w:val="20"/>
                <w:szCs w:val="20"/>
              </w:rPr>
            </w:pPr>
            <w:r>
              <w:rPr>
                <w:sz w:val="24"/>
              </w:rPr>
              <w:t>X</w:t>
            </w:r>
          </w:p>
        </w:tc>
        <w:tc>
          <w:tcPr>
            <w:tcW w:w="425" w:type="dxa"/>
          </w:tcPr>
          <w:p w:rsidR="003C5C95" w:rsidRPr="002A1A58" w:rsidRDefault="003C5C95" w:rsidP="003C5C95">
            <w:pPr>
              <w:jc w:val="center"/>
              <w:rPr>
                <w:b/>
                <w:bCs/>
                <w:sz w:val="20"/>
                <w:szCs w:val="20"/>
              </w:rPr>
            </w:pPr>
          </w:p>
        </w:tc>
      </w:tr>
      <w:tr w:rsidR="003C5C95" w:rsidRPr="002A1A58" w:rsidTr="003C5C95">
        <w:tc>
          <w:tcPr>
            <w:tcW w:w="603" w:type="dxa"/>
          </w:tcPr>
          <w:p w:rsidR="003C5C95" w:rsidRPr="002A1A58" w:rsidRDefault="003C5C95" w:rsidP="003C5C95">
            <w:pPr>
              <w:jc w:val="center"/>
              <w:rPr>
                <w:sz w:val="20"/>
                <w:szCs w:val="20"/>
              </w:rPr>
            </w:pPr>
            <w:r w:rsidRPr="002A1A58">
              <w:rPr>
                <w:sz w:val="20"/>
                <w:szCs w:val="20"/>
              </w:rPr>
              <w:t>13</w:t>
            </w:r>
          </w:p>
        </w:tc>
        <w:tc>
          <w:tcPr>
            <w:tcW w:w="7585" w:type="dxa"/>
          </w:tcPr>
          <w:p w:rsidR="003C5C95" w:rsidRPr="002A1A58" w:rsidRDefault="003C5C95" w:rsidP="003C5C95">
            <w:pPr>
              <w:spacing w:line="276" w:lineRule="auto"/>
              <w:jc w:val="both"/>
              <w:rPr>
                <w:sz w:val="20"/>
                <w:szCs w:val="20"/>
                <w:lang w:val="en-US"/>
              </w:rPr>
            </w:pPr>
            <w:r w:rsidRPr="002A1A58">
              <w:rPr>
                <w:sz w:val="20"/>
                <w:szCs w:val="20"/>
              </w:rPr>
              <w:t xml:space="preserve">To have verbal and written communication skills in Turkish base on tourism sector. </w:t>
            </w:r>
          </w:p>
        </w:tc>
        <w:tc>
          <w:tcPr>
            <w:tcW w:w="567" w:type="dxa"/>
          </w:tcPr>
          <w:p w:rsidR="003C5C95" w:rsidRPr="002A1A58" w:rsidRDefault="003C5C95" w:rsidP="003C5C95">
            <w:pPr>
              <w:jc w:val="center"/>
              <w:rPr>
                <w:b/>
                <w:bCs/>
                <w:sz w:val="20"/>
                <w:szCs w:val="20"/>
              </w:rPr>
            </w:pPr>
          </w:p>
        </w:tc>
        <w:tc>
          <w:tcPr>
            <w:tcW w:w="567" w:type="dxa"/>
          </w:tcPr>
          <w:p w:rsidR="003C5C95" w:rsidRPr="002A1A58" w:rsidRDefault="003C5C95" w:rsidP="003C5C95">
            <w:pPr>
              <w:jc w:val="center"/>
              <w:rPr>
                <w:b/>
                <w:bCs/>
                <w:sz w:val="20"/>
                <w:szCs w:val="20"/>
              </w:rPr>
            </w:pPr>
          </w:p>
        </w:tc>
        <w:tc>
          <w:tcPr>
            <w:tcW w:w="425" w:type="dxa"/>
          </w:tcPr>
          <w:p w:rsidR="003C5C95" w:rsidRPr="002A1A58" w:rsidRDefault="003C5C95" w:rsidP="003C5C95">
            <w:pPr>
              <w:jc w:val="center"/>
              <w:rPr>
                <w:b/>
                <w:bCs/>
                <w:sz w:val="20"/>
                <w:szCs w:val="20"/>
              </w:rPr>
            </w:pPr>
            <w:r w:rsidRPr="005F2C86">
              <w:rPr>
                <w:sz w:val="24"/>
              </w:rPr>
              <w:t>X</w:t>
            </w:r>
          </w:p>
        </w:tc>
      </w:tr>
      <w:tr w:rsidR="003C5C95" w:rsidRPr="002A1A58" w:rsidTr="003C5C95">
        <w:tc>
          <w:tcPr>
            <w:tcW w:w="603" w:type="dxa"/>
          </w:tcPr>
          <w:p w:rsidR="003C5C95" w:rsidRPr="002A1A58" w:rsidRDefault="003C5C95" w:rsidP="003C5C95">
            <w:pPr>
              <w:jc w:val="center"/>
              <w:rPr>
                <w:sz w:val="20"/>
                <w:szCs w:val="20"/>
              </w:rPr>
            </w:pPr>
            <w:r w:rsidRPr="002A1A58">
              <w:rPr>
                <w:sz w:val="20"/>
                <w:szCs w:val="20"/>
              </w:rPr>
              <w:t>14</w:t>
            </w:r>
          </w:p>
        </w:tc>
        <w:tc>
          <w:tcPr>
            <w:tcW w:w="7585" w:type="dxa"/>
          </w:tcPr>
          <w:p w:rsidR="003C5C95" w:rsidRPr="002A1A58" w:rsidRDefault="003C5C95" w:rsidP="003C5C95">
            <w:pPr>
              <w:spacing w:line="276" w:lineRule="auto"/>
              <w:jc w:val="both"/>
              <w:rPr>
                <w:sz w:val="20"/>
                <w:szCs w:val="20"/>
                <w:lang w:val="en-US"/>
              </w:rPr>
            </w:pPr>
            <w:r w:rsidRPr="002A1A58">
              <w:rPr>
                <w:sz w:val="20"/>
                <w:szCs w:val="20"/>
              </w:rPr>
              <w:t>To have verbal and written communication skills in at least one, by choice two foreign languages.</w:t>
            </w:r>
          </w:p>
        </w:tc>
        <w:tc>
          <w:tcPr>
            <w:tcW w:w="567" w:type="dxa"/>
          </w:tcPr>
          <w:p w:rsidR="003C5C95" w:rsidRPr="002A1A58" w:rsidRDefault="003C5C95" w:rsidP="003C5C95">
            <w:pPr>
              <w:jc w:val="center"/>
              <w:rPr>
                <w:b/>
                <w:bCs/>
                <w:sz w:val="20"/>
                <w:szCs w:val="20"/>
              </w:rPr>
            </w:pPr>
          </w:p>
        </w:tc>
        <w:tc>
          <w:tcPr>
            <w:tcW w:w="567" w:type="dxa"/>
          </w:tcPr>
          <w:p w:rsidR="003C5C95" w:rsidRPr="002A1A58" w:rsidRDefault="003C5C95" w:rsidP="003C5C95">
            <w:pPr>
              <w:jc w:val="center"/>
              <w:rPr>
                <w:b/>
                <w:bCs/>
                <w:sz w:val="20"/>
                <w:szCs w:val="20"/>
              </w:rPr>
            </w:pPr>
          </w:p>
        </w:tc>
        <w:tc>
          <w:tcPr>
            <w:tcW w:w="425" w:type="dxa"/>
          </w:tcPr>
          <w:p w:rsidR="003C5C95" w:rsidRPr="002A1A58" w:rsidRDefault="003C5C95" w:rsidP="003C5C95">
            <w:pPr>
              <w:jc w:val="center"/>
              <w:rPr>
                <w:b/>
                <w:bCs/>
                <w:sz w:val="20"/>
                <w:szCs w:val="20"/>
              </w:rPr>
            </w:pPr>
            <w:r w:rsidRPr="005F2C86">
              <w:rPr>
                <w:sz w:val="24"/>
              </w:rPr>
              <w:t>X</w:t>
            </w:r>
          </w:p>
        </w:tc>
      </w:tr>
      <w:tr w:rsidR="003C5C95" w:rsidRPr="002A1A58" w:rsidTr="003C5C95">
        <w:tc>
          <w:tcPr>
            <w:tcW w:w="603" w:type="dxa"/>
          </w:tcPr>
          <w:p w:rsidR="003C5C95" w:rsidRPr="002A1A58" w:rsidRDefault="003C5C95" w:rsidP="003C5C95">
            <w:pPr>
              <w:jc w:val="center"/>
              <w:rPr>
                <w:sz w:val="20"/>
                <w:szCs w:val="20"/>
              </w:rPr>
            </w:pPr>
            <w:r w:rsidRPr="002A1A58">
              <w:rPr>
                <w:sz w:val="20"/>
                <w:szCs w:val="20"/>
              </w:rPr>
              <w:t>15</w:t>
            </w:r>
          </w:p>
        </w:tc>
        <w:tc>
          <w:tcPr>
            <w:tcW w:w="7585" w:type="dxa"/>
          </w:tcPr>
          <w:p w:rsidR="003C5C95" w:rsidRPr="002A1A58" w:rsidRDefault="003C5C95" w:rsidP="003C5C95">
            <w:pPr>
              <w:spacing w:line="276" w:lineRule="auto"/>
              <w:jc w:val="both"/>
              <w:rPr>
                <w:sz w:val="20"/>
                <w:szCs w:val="20"/>
                <w:lang w:val="en-US"/>
              </w:rPr>
            </w:pPr>
            <w:r w:rsidRPr="002A1A58">
              <w:rPr>
                <w:sz w:val="20"/>
                <w:szCs w:val="20"/>
              </w:rPr>
              <w:t>To be able to communicate by empathy with the managers of companies, customers and employees.</w:t>
            </w:r>
          </w:p>
        </w:tc>
        <w:tc>
          <w:tcPr>
            <w:tcW w:w="567" w:type="dxa"/>
          </w:tcPr>
          <w:p w:rsidR="003C5C95" w:rsidRPr="002A1A58" w:rsidRDefault="003C5C95" w:rsidP="003C5C95">
            <w:pPr>
              <w:jc w:val="center"/>
              <w:rPr>
                <w:b/>
                <w:bCs/>
                <w:sz w:val="20"/>
                <w:szCs w:val="20"/>
              </w:rPr>
            </w:pPr>
            <w:r>
              <w:rPr>
                <w:sz w:val="24"/>
              </w:rPr>
              <w:t>X</w:t>
            </w:r>
          </w:p>
        </w:tc>
        <w:tc>
          <w:tcPr>
            <w:tcW w:w="567" w:type="dxa"/>
          </w:tcPr>
          <w:p w:rsidR="003C5C95" w:rsidRPr="002A1A58" w:rsidRDefault="003C5C95" w:rsidP="003C5C95">
            <w:pPr>
              <w:jc w:val="center"/>
              <w:rPr>
                <w:b/>
                <w:bCs/>
                <w:sz w:val="20"/>
                <w:szCs w:val="20"/>
              </w:rPr>
            </w:pPr>
          </w:p>
        </w:tc>
        <w:tc>
          <w:tcPr>
            <w:tcW w:w="425" w:type="dxa"/>
          </w:tcPr>
          <w:p w:rsidR="003C5C95" w:rsidRPr="002A1A58" w:rsidRDefault="003C5C95" w:rsidP="003C5C95">
            <w:pPr>
              <w:jc w:val="center"/>
              <w:rPr>
                <w:b/>
                <w:bCs/>
                <w:sz w:val="20"/>
                <w:szCs w:val="20"/>
              </w:rPr>
            </w:pPr>
          </w:p>
        </w:tc>
      </w:tr>
      <w:tr w:rsidR="003C5C95" w:rsidRPr="002A1A58" w:rsidTr="003C5C95">
        <w:tc>
          <w:tcPr>
            <w:tcW w:w="9747" w:type="dxa"/>
            <w:gridSpan w:val="5"/>
            <w:tcBorders>
              <w:bottom w:val="single" w:sz="12" w:space="0" w:color="auto"/>
            </w:tcBorders>
          </w:tcPr>
          <w:p w:rsidR="003C5C95" w:rsidRPr="002A1A58" w:rsidRDefault="003C5C95" w:rsidP="003C5C95">
            <w:pPr>
              <w:jc w:val="both"/>
              <w:rPr>
                <w:sz w:val="20"/>
                <w:szCs w:val="20"/>
              </w:rPr>
            </w:pPr>
            <w:r w:rsidRPr="002A1A58">
              <w:rPr>
                <w:sz w:val="20"/>
                <w:szCs w:val="20"/>
              </w:rPr>
              <w:t>1: Few 2: Partially 3: Many</w:t>
            </w:r>
          </w:p>
        </w:tc>
      </w:tr>
    </w:tbl>
    <w:p w:rsidR="003C5C95" w:rsidRPr="002A1A58" w:rsidRDefault="003C5C95" w:rsidP="003C5C95">
      <w:pPr>
        <w:spacing w:line="360" w:lineRule="auto"/>
        <w:jc w:val="right"/>
        <w:rPr>
          <w:sz w:val="20"/>
          <w:szCs w:val="20"/>
        </w:rPr>
      </w:pPr>
      <w:r w:rsidRPr="002A1A58">
        <w:rPr>
          <w:b/>
          <w:sz w:val="20"/>
          <w:szCs w:val="20"/>
          <w:lang w:val="en-US"/>
        </w:rPr>
        <w:t>Instructor Name</w:t>
      </w:r>
      <w:r w:rsidRPr="002A1A58">
        <w:rPr>
          <w:b/>
          <w:sz w:val="20"/>
          <w:szCs w:val="20"/>
        </w:rPr>
        <w:t xml:space="preserve"> :</w:t>
      </w:r>
      <w:r w:rsidRPr="002A1A58">
        <w:rPr>
          <w:sz w:val="20"/>
          <w:szCs w:val="20"/>
        </w:rPr>
        <w:t xml:space="preserve">   </w:t>
      </w: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Pr="00C723CD" w:rsidRDefault="003C5C95" w:rsidP="003C5C95">
      <w:pPr>
        <w:spacing w:line="360" w:lineRule="auto"/>
        <w:rPr>
          <w:sz w:val="20"/>
          <w:szCs w:val="20"/>
        </w:rPr>
      </w:pPr>
      <w:r>
        <w:rPr>
          <w:noProof/>
        </w:rPr>
        <w:lastRenderedPageBreak/>
        <w:drawing>
          <wp:inline distT="0" distB="0" distL="0" distR="0" wp14:anchorId="0F75FACF" wp14:editId="3C2381FC">
            <wp:extent cx="728980" cy="728980"/>
            <wp:effectExtent l="0" t="0" r="0" b="0"/>
            <wp:docPr id="2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Fall</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r w:rsidRPr="00257F0D">
              <w:rPr>
                <w:sz w:val="22"/>
                <w:szCs w:val="22"/>
              </w:rPr>
              <w:t>271115021</w:t>
            </w: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Pr>
                <w:sz w:val="20"/>
                <w:szCs w:val="20"/>
              </w:rPr>
              <w:t xml:space="preserve">Communication Information </w:t>
            </w:r>
            <w:bookmarkStart w:id="31" w:name="ıletısımbılgısı"/>
            <w:bookmarkEnd w:id="31"/>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3</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ELECTIVE</w:t>
            </w:r>
            <w:r w:rsidRPr="00E51F89">
              <w:rPr>
                <w:sz w:val="20"/>
                <w:szCs w:val="20"/>
                <w:vertAlign w:val="superscript"/>
              </w:rPr>
              <w:t xml:space="preserve"> ( </w:t>
            </w:r>
            <w:r>
              <w:rPr>
                <w:sz w:val="20"/>
                <w:szCs w:val="20"/>
                <w:vertAlign w:val="superscript"/>
              </w:rPr>
              <w:t>x</w:t>
            </w:r>
            <w:r w:rsidRPr="00E51F89">
              <w:rPr>
                <w:sz w:val="20"/>
                <w:szCs w:val="20"/>
                <w:vertAlign w:val="superscript"/>
              </w:rPr>
              <w:t xml:space="preserve">  )</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 xml:space="preserve">Turkish </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6"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6"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r>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FC3A28" w:rsidRDefault="003C5C95" w:rsidP="003C5C95">
            <w:pPr>
              <w:spacing w:line="276" w:lineRule="auto"/>
              <w:rPr>
                <w:sz w:val="20"/>
                <w:szCs w:val="20"/>
              </w:rPr>
            </w:pPr>
            <w:r>
              <w:rPr>
                <w:sz w:val="20"/>
                <w:szCs w:val="20"/>
              </w:rPr>
              <w:t>Communication, Introduction to Communication, Communication Information, Types of Communication</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FC3A28" w:rsidRDefault="003C5C95" w:rsidP="003C5C95">
            <w:pPr>
              <w:rPr>
                <w:sz w:val="20"/>
                <w:szCs w:val="20"/>
              </w:rPr>
            </w:pPr>
            <w:r>
              <w:rPr>
                <w:sz w:val="20"/>
                <w:szCs w:val="20"/>
              </w:rPr>
              <w:t>Ensuring understanding and being understood by improving communication skills</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r w:rsidRPr="00A105E5">
              <w:rPr>
                <w:sz w:val="20"/>
                <w:szCs w:val="20"/>
              </w:rPr>
              <w:t>It ensures that the communication of employees in tourism businesses with each other and with the customers is qualified.</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A105E5" w:rsidRDefault="003C5C95" w:rsidP="003C5C95">
            <w:pPr>
              <w:spacing w:line="276" w:lineRule="auto"/>
              <w:rPr>
                <w:sz w:val="20"/>
                <w:szCs w:val="20"/>
                <w:lang w:val="en-US"/>
              </w:rPr>
            </w:pPr>
            <w:r w:rsidRPr="00A105E5">
              <w:rPr>
                <w:sz w:val="20"/>
                <w:szCs w:val="20"/>
                <w:lang w:val="en-US"/>
              </w:rPr>
              <w:t>Will be able to explain the concept of communication.</w:t>
            </w:r>
          </w:p>
          <w:p w:rsidR="003C5C95" w:rsidRPr="00A105E5" w:rsidRDefault="003C5C95" w:rsidP="003C5C95">
            <w:pPr>
              <w:spacing w:line="276" w:lineRule="auto"/>
              <w:rPr>
                <w:sz w:val="20"/>
                <w:szCs w:val="20"/>
                <w:lang w:val="en-US"/>
              </w:rPr>
            </w:pPr>
            <w:r w:rsidRPr="00A105E5">
              <w:rPr>
                <w:sz w:val="20"/>
                <w:szCs w:val="20"/>
                <w:lang w:val="en-US"/>
              </w:rPr>
              <w:t>Defines communication process elements.</w:t>
            </w:r>
          </w:p>
          <w:p w:rsidR="003C5C95" w:rsidRPr="00A105E5" w:rsidRDefault="003C5C95" w:rsidP="003C5C95">
            <w:pPr>
              <w:spacing w:line="276" w:lineRule="auto"/>
              <w:rPr>
                <w:sz w:val="20"/>
                <w:szCs w:val="20"/>
                <w:lang w:val="en-US"/>
              </w:rPr>
            </w:pPr>
            <w:r w:rsidRPr="00A105E5">
              <w:rPr>
                <w:sz w:val="20"/>
                <w:szCs w:val="20"/>
                <w:lang w:val="en-US"/>
              </w:rPr>
              <w:t>Lists the requirements before the communication process.</w:t>
            </w:r>
          </w:p>
          <w:p w:rsidR="003C5C95" w:rsidRPr="00A105E5" w:rsidRDefault="003C5C95" w:rsidP="003C5C95">
            <w:pPr>
              <w:spacing w:line="276" w:lineRule="auto"/>
              <w:rPr>
                <w:sz w:val="20"/>
                <w:szCs w:val="20"/>
                <w:lang w:val="en-US"/>
              </w:rPr>
            </w:pPr>
            <w:r w:rsidRPr="00A105E5">
              <w:rPr>
                <w:sz w:val="20"/>
                <w:szCs w:val="20"/>
                <w:lang w:val="en-US"/>
              </w:rPr>
              <w:t>Explains the characteristics of communication elements required for effective communication.</w:t>
            </w:r>
          </w:p>
          <w:p w:rsidR="003C5C95" w:rsidRPr="00933C5D" w:rsidRDefault="003C5C95" w:rsidP="003C5C95">
            <w:pPr>
              <w:spacing w:line="276" w:lineRule="auto"/>
              <w:rPr>
                <w:sz w:val="20"/>
                <w:szCs w:val="20"/>
                <w:lang w:val="en-US"/>
              </w:rPr>
            </w:pPr>
            <w:r w:rsidRPr="00A105E5">
              <w:rPr>
                <w:sz w:val="20"/>
                <w:szCs w:val="20"/>
                <w:lang w:val="en-US"/>
              </w:rPr>
              <w:t>Will be able to evaluate communication types.</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spacing w:before="120"/>
              <w:rPr>
                <w:sz w:val="20"/>
                <w:szCs w:val="20"/>
              </w:rPr>
            </w:pPr>
            <w:r>
              <w:rPr>
                <w:sz w:val="20"/>
                <w:szCs w:val="20"/>
              </w:rPr>
              <w:t>Barış Kılınç, Ufuk Eriş (Ed.), (2018). İletişim Bilgisi, AÖF Yayınları</w:t>
            </w:r>
          </w:p>
        </w:tc>
      </w:tr>
      <w:tr w:rsidR="003C5C95" w:rsidRPr="00D22F63" w:rsidTr="003C5C95">
        <w:trPr>
          <w:trHeight w:val="81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Pr="00933C5D" w:rsidRDefault="003C5C95" w:rsidP="003C5C95">
            <w:pPr>
              <w:jc w:val="both"/>
              <w:rPr>
                <w:rFonts w:ascii="Times" w:hAnsi="Times"/>
                <w:sz w:val="20"/>
                <w:szCs w:val="20"/>
                <w:shd w:val="clear" w:color="auto" w:fill="FFFFFF"/>
                <w:lang w:eastAsia="en-US"/>
              </w:rPr>
            </w:pPr>
            <w:r>
              <w:rPr>
                <w:color w:val="000000"/>
                <w:sz w:val="20"/>
                <w:szCs w:val="20"/>
              </w:rPr>
              <w:t>Doğan Cüceloğlu (2002). İletişim Donanımları, Remzi Kitabevi</w:t>
            </w: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r>
              <w:rPr>
                <w:sz w:val="20"/>
                <w:szCs w:val="20"/>
              </w:rPr>
              <w:t>Projection, computer</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RPr="0095646D" w:rsidTr="003C5C95">
        <w:trPr>
          <w:trHeight w:val="510"/>
        </w:trPr>
        <w:tc>
          <w:tcPr>
            <w:tcW w:w="5000" w:type="pct"/>
            <w:gridSpan w:val="2"/>
            <w:tcBorders>
              <w:top w:val="single" w:sz="12" w:space="0" w:color="auto"/>
            </w:tcBorders>
            <w:vAlign w:val="center"/>
          </w:tcPr>
          <w:p w:rsidR="003C5C95" w:rsidRPr="0095646D" w:rsidRDefault="003C5C95" w:rsidP="003C5C95">
            <w:pPr>
              <w:jc w:val="center"/>
              <w:rPr>
                <w:b/>
                <w:bCs/>
                <w:sz w:val="20"/>
                <w:szCs w:val="20"/>
              </w:rPr>
            </w:pPr>
            <w:r w:rsidRPr="0095646D">
              <w:rPr>
                <w:b/>
                <w:sz w:val="20"/>
                <w:szCs w:val="20"/>
              </w:rPr>
              <w:lastRenderedPageBreak/>
              <w:t>COURSE OUTLINE</w:t>
            </w:r>
          </w:p>
        </w:tc>
      </w:tr>
      <w:tr w:rsidR="003C5C95" w:rsidRPr="0095646D" w:rsidTr="003C5C95">
        <w:tc>
          <w:tcPr>
            <w:tcW w:w="565" w:type="pct"/>
          </w:tcPr>
          <w:p w:rsidR="003C5C95" w:rsidRPr="0095646D" w:rsidRDefault="003C5C95" w:rsidP="003C5C95">
            <w:pPr>
              <w:jc w:val="center"/>
              <w:rPr>
                <w:b/>
                <w:bCs/>
                <w:sz w:val="20"/>
                <w:szCs w:val="20"/>
              </w:rPr>
            </w:pPr>
            <w:r w:rsidRPr="0095646D">
              <w:rPr>
                <w:b/>
                <w:bCs/>
                <w:sz w:val="20"/>
                <w:szCs w:val="20"/>
              </w:rPr>
              <w:t>WEEK</w:t>
            </w:r>
          </w:p>
        </w:tc>
        <w:tc>
          <w:tcPr>
            <w:tcW w:w="4435" w:type="pct"/>
          </w:tcPr>
          <w:p w:rsidR="003C5C95" w:rsidRPr="0095646D" w:rsidRDefault="003C5C95" w:rsidP="003C5C95">
            <w:pPr>
              <w:rPr>
                <w:b/>
                <w:bCs/>
                <w:sz w:val="20"/>
                <w:szCs w:val="20"/>
              </w:rPr>
            </w:pPr>
            <w:r w:rsidRPr="0095646D">
              <w:rPr>
                <w:b/>
                <w:sz w:val="20"/>
                <w:szCs w:val="20"/>
                <w:lang w:val="en-US"/>
              </w:rPr>
              <w:t>SUBJECTS / TOPICS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w:t>
            </w:r>
          </w:p>
        </w:tc>
        <w:tc>
          <w:tcPr>
            <w:tcW w:w="4435" w:type="pct"/>
          </w:tcPr>
          <w:p w:rsidR="003C5C95" w:rsidRPr="0095646D" w:rsidRDefault="003C5C95" w:rsidP="003C5C95">
            <w:pPr>
              <w:rPr>
                <w:sz w:val="20"/>
                <w:szCs w:val="20"/>
              </w:rPr>
            </w:pPr>
            <w:r w:rsidRPr="008D6667">
              <w:rPr>
                <w:sz w:val="20"/>
                <w:szCs w:val="20"/>
              </w:rPr>
              <w:t>Basic information about the concept of communication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2</w:t>
            </w:r>
          </w:p>
        </w:tc>
        <w:tc>
          <w:tcPr>
            <w:tcW w:w="4435" w:type="pct"/>
          </w:tcPr>
          <w:p w:rsidR="003C5C95" w:rsidRPr="0095646D" w:rsidRDefault="003C5C95" w:rsidP="003C5C95">
            <w:pPr>
              <w:rPr>
                <w:sz w:val="20"/>
                <w:szCs w:val="20"/>
              </w:rPr>
            </w:pPr>
            <w:r w:rsidRPr="008D6667">
              <w:rPr>
                <w:sz w:val="20"/>
                <w:szCs w:val="20"/>
              </w:rPr>
              <w:t>Types of communication. Basic features of mass communication, mass media.</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3</w:t>
            </w:r>
          </w:p>
        </w:tc>
        <w:tc>
          <w:tcPr>
            <w:tcW w:w="4435" w:type="pct"/>
          </w:tcPr>
          <w:p w:rsidR="003C5C95" w:rsidRPr="0095646D" w:rsidRDefault="003C5C95" w:rsidP="003C5C95">
            <w:pPr>
              <w:rPr>
                <w:sz w:val="20"/>
                <w:szCs w:val="20"/>
              </w:rPr>
            </w:pPr>
            <w:r w:rsidRPr="008D6667">
              <w:rPr>
                <w:sz w:val="20"/>
                <w:szCs w:val="20"/>
              </w:rPr>
              <w:t>Cultural Dimension of Communication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4</w:t>
            </w:r>
          </w:p>
        </w:tc>
        <w:tc>
          <w:tcPr>
            <w:tcW w:w="4435" w:type="pct"/>
          </w:tcPr>
          <w:p w:rsidR="003C5C95" w:rsidRPr="0095646D" w:rsidRDefault="003C5C95" w:rsidP="003C5C95">
            <w:pPr>
              <w:rPr>
                <w:sz w:val="20"/>
                <w:szCs w:val="20"/>
              </w:rPr>
            </w:pPr>
            <w:r w:rsidRPr="00F01B88">
              <w:rPr>
                <w:sz w:val="20"/>
                <w:szCs w:val="20"/>
              </w:rPr>
              <w:t>Communication Cycle and Basic Elements of Communication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5</w:t>
            </w:r>
          </w:p>
        </w:tc>
        <w:tc>
          <w:tcPr>
            <w:tcW w:w="4435" w:type="pct"/>
          </w:tcPr>
          <w:p w:rsidR="003C5C95" w:rsidRPr="0095646D" w:rsidRDefault="003C5C95" w:rsidP="003C5C95">
            <w:pPr>
              <w:rPr>
                <w:sz w:val="20"/>
                <w:szCs w:val="20"/>
              </w:rPr>
            </w:pPr>
            <w:r w:rsidRPr="00F01B88">
              <w:rPr>
                <w:sz w:val="20"/>
                <w:szCs w:val="20"/>
              </w:rPr>
              <w:t>History of Verbal Communication and Speech</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6</w:t>
            </w:r>
          </w:p>
        </w:tc>
        <w:tc>
          <w:tcPr>
            <w:tcW w:w="4435" w:type="pct"/>
          </w:tcPr>
          <w:p w:rsidR="003C5C95" w:rsidRPr="0095646D" w:rsidRDefault="003C5C95" w:rsidP="003C5C95">
            <w:pPr>
              <w:rPr>
                <w:sz w:val="20"/>
                <w:szCs w:val="20"/>
              </w:rPr>
            </w:pPr>
            <w:r w:rsidRPr="00F01B88">
              <w:rPr>
                <w:sz w:val="20"/>
                <w:szCs w:val="20"/>
              </w:rPr>
              <w:t>Critical Points of Making a Good Speech</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7</w:t>
            </w:r>
          </w:p>
        </w:tc>
        <w:tc>
          <w:tcPr>
            <w:tcW w:w="4435" w:type="pct"/>
          </w:tcPr>
          <w:p w:rsidR="003C5C95" w:rsidRPr="0095646D" w:rsidRDefault="003C5C95" w:rsidP="003C5C95">
            <w:pPr>
              <w:rPr>
                <w:sz w:val="20"/>
                <w:szCs w:val="20"/>
              </w:rPr>
            </w:pPr>
            <w:r w:rsidRPr="00F01B88">
              <w:rPr>
                <w:sz w:val="20"/>
                <w:szCs w:val="20"/>
              </w:rPr>
              <w:t>Nonverbal Communication and Its Types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8</w:t>
            </w:r>
          </w:p>
        </w:tc>
        <w:tc>
          <w:tcPr>
            <w:tcW w:w="4435" w:type="pct"/>
          </w:tcPr>
          <w:p w:rsidR="003C5C95" w:rsidRPr="0095646D" w:rsidRDefault="003C5C95" w:rsidP="003C5C95">
            <w:pPr>
              <w:rPr>
                <w:sz w:val="20"/>
                <w:szCs w:val="20"/>
              </w:rPr>
            </w:pPr>
            <w:r w:rsidRPr="00F01B88">
              <w:rPr>
                <w:sz w:val="20"/>
                <w:szCs w:val="20"/>
              </w:rPr>
              <w:t>Body Language and Usage</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9</w:t>
            </w:r>
          </w:p>
        </w:tc>
        <w:tc>
          <w:tcPr>
            <w:tcW w:w="4435" w:type="pct"/>
          </w:tcPr>
          <w:p w:rsidR="003C5C95" w:rsidRPr="0095646D" w:rsidRDefault="003C5C95" w:rsidP="003C5C95">
            <w:pPr>
              <w:rPr>
                <w:sz w:val="20"/>
                <w:szCs w:val="20"/>
              </w:rPr>
            </w:pPr>
            <w:r w:rsidRPr="00F01B88">
              <w:rPr>
                <w:sz w:val="20"/>
                <w:szCs w:val="20"/>
              </w:rPr>
              <w:t>Interpersonal Communication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10</w:t>
            </w:r>
          </w:p>
        </w:tc>
        <w:tc>
          <w:tcPr>
            <w:tcW w:w="4435" w:type="pct"/>
          </w:tcPr>
          <w:p w:rsidR="003C5C95" w:rsidRPr="0095646D" w:rsidRDefault="003C5C95" w:rsidP="003C5C95">
            <w:pPr>
              <w:rPr>
                <w:sz w:val="20"/>
                <w:szCs w:val="20"/>
              </w:rPr>
            </w:pPr>
            <w:r w:rsidRPr="00F01B88">
              <w:rPr>
                <w:sz w:val="20"/>
                <w:szCs w:val="20"/>
              </w:rPr>
              <w:t>Listening and Being an Active Listener</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11</w:t>
            </w:r>
          </w:p>
        </w:tc>
        <w:tc>
          <w:tcPr>
            <w:tcW w:w="4435" w:type="pct"/>
          </w:tcPr>
          <w:p w:rsidR="003C5C95" w:rsidRPr="0095646D" w:rsidRDefault="003C5C95" w:rsidP="003C5C95">
            <w:pPr>
              <w:rPr>
                <w:sz w:val="20"/>
                <w:szCs w:val="20"/>
              </w:rPr>
            </w:pPr>
            <w:r w:rsidRPr="00F01B88">
              <w:rPr>
                <w:sz w:val="20"/>
                <w:szCs w:val="20"/>
              </w:rPr>
              <w:t>Group Communication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12</w:t>
            </w:r>
          </w:p>
        </w:tc>
        <w:tc>
          <w:tcPr>
            <w:tcW w:w="4435" w:type="pct"/>
          </w:tcPr>
          <w:p w:rsidR="003C5C95" w:rsidRPr="0095646D" w:rsidRDefault="003C5C95" w:rsidP="003C5C95">
            <w:pPr>
              <w:rPr>
                <w:sz w:val="20"/>
                <w:szCs w:val="20"/>
              </w:rPr>
            </w:pPr>
            <w:r w:rsidRPr="00F01B88">
              <w:rPr>
                <w:sz w:val="20"/>
                <w:szCs w:val="20"/>
              </w:rPr>
              <w:t>Organizational Communication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13</w:t>
            </w:r>
          </w:p>
        </w:tc>
        <w:tc>
          <w:tcPr>
            <w:tcW w:w="4435" w:type="pct"/>
          </w:tcPr>
          <w:p w:rsidR="003C5C95" w:rsidRPr="0095646D" w:rsidRDefault="003C5C95" w:rsidP="003C5C95">
            <w:pPr>
              <w:rPr>
                <w:sz w:val="20"/>
                <w:szCs w:val="20"/>
              </w:rPr>
            </w:pPr>
            <w:r w:rsidRPr="00F01B88">
              <w:rPr>
                <w:sz w:val="20"/>
                <w:szCs w:val="20"/>
              </w:rPr>
              <w:t>Mass Communication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14</w:t>
            </w:r>
          </w:p>
        </w:tc>
        <w:tc>
          <w:tcPr>
            <w:tcW w:w="4435" w:type="pct"/>
          </w:tcPr>
          <w:p w:rsidR="003C5C95" w:rsidRPr="0095646D" w:rsidRDefault="003C5C95" w:rsidP="003C5C95">
            <w:pPr>
              <w:rPr>
                <w:sz w:val="20"/>
                <w:szCs w:val="20"/>
              </w:rPr>
            </w:pPr>
            <w:r w:rsidRPr="00F01B88">
              <w:rPr>
                <w:sz w:val="20"/>
                <w:szCs w:val="20"/>
              </w:rPr>
              <w:t>International and Intercultural Communication</w:t>
            </w:r>
          </w:p>
        </w:tc>
      </w:tr>
      <w:tr w:rsidR="003C5C95" w:rsidRPr="0095646D" w:rsidTr="003C5C95">
        <w:trPr>
          <w:trHeight w:val="322"/>
        </w:trPr>
        <w:tc>
          <w:tcPr>
            <w:tcW w:w="565" w:type="pct"/>
            <w:tcBorders>
              <w:bottom w:val="single" w:sz="12" w:space="0" w:color="auto"/>
            </w:tcBorders>
            <w:shd w:val="clear" w:color="auto" w:fill="E6E6E6"/>
            <w:vAlign w:val="center"/>
          </w:tcPr>
          <w:p w:rsidR="003C5C95" w:rsidRPr="0095646D" w:rsidRDefault="003C5C95" w:rsidP="003C5C95">
            <w:pPr>
              <w:jc w:val="center"/>
              <w:rPr>
                <w:sz w:val="20"/>
                <w:szCs w:val="20"/>
              </w:rPr>
            </w:pPr>
            <w:r w:rsidRPr="0095646D">
              <w:rPr>
                <w:sz w:val="20"/>
                <w:szCs w:val="20"/>
              </w:rPr>
              <w:t>15,16</w:t>
            </w:r>
          </w:p>
        </w:tc>
        <w:tc>
          <w:tcPr>
            <w:tcW w:w="4435" w:type="pct"/>
            <w:tcBorders>
              <w:bottom w:val="single" w:sz="12" w:space="0" w:color="auto"/>
            </w:tcBorders>
            <w:shd w:val="clear" w:color="auto" w:fill="E6E6E6"/>
          </w:tcPr>
          <w:p w:rsidR="003C5C95" w:rsidRPr="0095646D" w:rsidRDefault="003C5C95" w:rsidP="003C5C95">
            <w:pPr>
              <w:rPr>
                <w:sz w:val="20"/>
                <w:szCs w:val="20"/>
              </w:rPr>
            </w:pPr>
            <w:r w:rsidRPr="0095646D">
              <w:rPr>
                <w:sz w:val="20"/>
                <w:szCs w:val="20"/>
              </w:rPr>
              <w:t>Final exam</w:t>
            </w:r>
          </w:p>
        </w:tc>
      </w:tr>
    </w:tbl>
    <w:p w:rsidR="003C5C95" w:rsidRPr="00D22F63" w:rsidRDefault="003C5C95" w:rsidP="003C5C95">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3C5C95" w:rsidRPr="0095646D" w:rsidTr="003C5C95">
        <w:tc>
          <w:tcPr>
            <w:tcW w:w="603"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NO</w:t>
            </w:r>
          </w:p>
        </w:tc>
        <w:tc>
          <w:tcPr>
            <w:tcW w:w="7585" w:type="dxa"/>
            <w:tcBorders>
              <w:top w:val="single" w:sz="12" w:space="0" w:color="auto"/>
            </w:tcBorders>
          </w:tcPr>
          <w:p w:rsidR="003C5C95" w:rsidRPr="0095646D" w:rsidRDefault="003C5C95" w:rsidP="003C5C95">
            <w:pPr>
              <w:rPr>
                <w:b/>
                <w:bCs/>
                <w:sz w:val="22"/>
                <w:szCs w:val="22"/>
              </w:rPr>
            </w:pPr>
            <w:r w:rsidRPr="0095646D">
              <w:rPr>
                <w:b/>
                <w:bCs/>
                <w:sz w:val="22"/>
                <w:szCs w:val="22"/>
              </w:rPr>
              <w:t>OUTCOMES</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3</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2</w:t>
            </w:r>
          </w:p>
        </w:tc>
        <w:tc>
          <w:tcPr>
            <w:tcW w:w="425"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1</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terms and concepts this related with tourism and hotel management.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425"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plan the process of investment of a new established tourism company.</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manage companies to be established in the areas of tourism.</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b/>
                <w:bCs/>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local, national and international dimension of management in tourism administration.</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425" w:type="dxa"/>
          </w:tcPr>
          <w:p w:rsidR="003C5C95" w:rsidRPr="0095646D" w:rsidRDefault="003C5C95" w:rsidP="003C5C95">
            <w:pPr>
              <w:jc w:val="center"/>
              <w:rPr>
                <w:b/>
                <w:bCs/>
                <w:sz w:val="22"/>
                <w:szCs w:val="22"/>
              </w:rPr>
            </w:pPr>
            <w:r w:rsidRPr="0095646D">
              <w:rPr>
                <w:b/>
                <w:bCs/>
                <w:sz w:val="22"/>
                <w:szCs w:val="22"/>
              </w:rPr>
              <w:t xml:space="preserve">X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the knowledge of using and evaluating the tools that can analyze a tourism company with its internal and external environment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 xml:space="preserve"> </w:t>
            </w:r>
            <w:r>
              <w:rPr>
                <w:b/>
                <w:bCs/>
                <w:sz w:val="22"/>
                <w:szCs w:val="22"/>
              </w:rPr>
              <w:t>X</w:t>
            </w:r>
          </w:p>
        </w:tc>
        <w:tc>
          <w:tcPr>
            <w:tcW w:w="425" w:type="dxa"/>
          </w:tcPr>
          <w:p w:rsidR="003C5C95" w:rsidRPr="0095646D" w:rsidRDefault="003C5C95" w:rsidP="003C5C95">
            <w:pPr>
              <w:jc w:val="center"/>
              <w:rPr>
                <w:b/>
                <w:bCs/>
                <w:sz w:val="22"/>
                <w:szCs w:val="22"/>
              </w:rPr>
            </w:pP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6</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use information and communication technologies with computer at a level which tourism sector requires.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7</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sectoral conditions at a level they can cope with the constant fluctuations depending on the flexible demands in the area of tourism management.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95646D">
              <w:rPr>
                <w:b/>
                <w:bCs/>
                <w:sz w:val="22"/>
                <w:szCs w:val="22"/>
              </w:rPr>
              <w:t xml:space="preserve"> </w:t>
            </w:r>
            <w:r>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8</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expertise at a special area of a tourism company (the services of front office, housekeeping, sales and marketing etc.) and hotel management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425"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9</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research scientific knowledge about tourism and hotel management.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425"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10</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be able to understand and comment the new trends about tourism industry.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b/>
                <w:bCs/>
                <w:sz w:val="22"/>
                <w:szCs w:val="22"/>
              </w:rPr>
              <w:t>X</w:t>
            </w: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sufficient knowledge and consciousness of the subjects concerning society (the protection of natural and cultural environment)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425" w:type="dxa"/>
          </w:tcPr>
          <w:p w:rsidR="003C5C95" w:rsidRPr="0095646D" w:rsidRDefault="003C5C95" w:rsidP="003C5C95">
            <w:pPr>
              <w:jc w:val="center"/>
              <w:rPr>
                <w:b/>
                <w:bCs/>
                <w:sz w:val="22"/>
                <w:szCs w:val="22"/>
              </w:rPr>
            </w:pPr>
            <w:r>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define the source of the problems in the field by using critical thinking.</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have verbal and written communication skills in Turkish base on tourism sector. </w:t>
            </w:r>
          </w:p>
        </w:tc>
        <w:tc>
          <w:tcPr>
            <w:tcW w:w="567" w:type="dxa"/>
          </w:tcPr>
          <w:p w:rsidR="003C5C95" w:rsidRPr="0095646D" w:rsidRDefault="003C5C95" w:rsidP="003C5C95">
            <w:pPr>
              <w:jc w:val="center"/>
              <w:rPr>
                <w:b/>
                <w:bCs/>
                <w:sz w:val="22"/>
                <w:szCs w:val="22"/>
              </w:rPr>
            </w:pPr>
            <w:r w:rsidRPr="0095646D">
              <w:rPr>
                <w:b/>
                <w:bCs/>
                <w:sz w:val="22"/>
                <w:szCs w:val="22"/>
              </w:rPr>
              <w:t>X</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verbal and written communication skills in at least one, by choice two foreign languages.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communicate by empathy with the managers of companies, customers and employees.</w:t>
            </w:r>
          </w:p>
        </w:tc>
        <w:tc>
          <w:tcPr>
            <w:tcW w:w="567" w:type="dxa"/>
          </w:tcPr>
          <w:p w:rsidR="003C5C95" w:rsidRPr="0095646D" w:rsidRDefault="003C5C95" w:rsidP="003C5C95">
            <w:pPr>
              <w:jc w:val="center"/>
              <w:rPr>
                <w:b/>
                <w:bCs/>
                <w:sz w:val="22"/>
                <w:szCs w:val="22"/>
              </w:rPr>
            </w:pPr>
            <w:r>
              <w:rPr>
                <w:b/>
                <w:bCs/>
                <w:sz w:val="22"/>
                <w:szCs w:val="22"/>
              </w:rPr>
              <w:t>X</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p>
        </w:tc>
      </w:tr>
      <w:tr w:rsidR="003C5C95" w:rsidRPr="0095646D" w:rsidTr="003C5C95">
        <w:tc>
          <w:tcPr>
            <w:tcW w:w="9747" w:type="dxa"/>
            <w:gridSpan w:val="5"/>
            <w:tcBorders>
              <w:bottom w:val="single" w:sz="12" w:space="0" w:color="auto"/>
            </w:tcBorders>
          </w:tcPr>
          <w:p w:rsidR="003C5C95" w:rsidRPr="0095646D" w:rsidRDefault="003C5C95" w:rsidP="003C5C95">
            <w:pPr>
              <w:jc w:val="both"/>
              <w:rPr>
                <w:sz w:val="22"/>
                <w:szCs w:val="22"/>
              </w:rPr>
            </w:pPr>
            <w:r w:rsidRPr="0095646D">
              <w:rPr>
                <w:sz w:val="22"/>
                <w:szCs w:val="22"/>
              </w:rPr>
              <w:t>1: Few 2: Partially 3: Many</w:t>
            </w:r>
          </w:p>
        </w:tc>
      </w:tr>
    </w:tbl>
    <w:p w:rsidR="003C5C95" w:rsidRDefault="003C5C95" w:rsidP="003C5C95">
      <w:pPr>
        <w:spacing w:line="360" w:lineRule="auto"/>
        <w:jc w:val="right"/>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 w:rsidR="003C5C95" w:rsidRDefault="003C5C95" w:rsidP="003C5C95"/>
    <w:p w:rsidR="003C5C95" w:rsidRDefault="003C5C95" w:rsidP="003C5C95"/>
    <w:p w:rsidR="003C5C95" w:rsidRDefault="003C5C95" w:rsidP="003C5C95"/>
    <w:p w:rsidR="003C5C95" w:rsidRPr="003D2E96" w:rsidRDefault="003C5C95" w:rsidP="003C5C95">
      <w:pPr>
        <w:spacing w:line="360" w:lineRule="auto"/>
        <w:rPr>
          <w:sz w:val="20"/>
          <w:szCs w:val="20"/>
        </w:rPr>
      </w:pPr>
      <w:r w:rsidRPr="003D2E96">
        <w:rPr>
          <w:noProof/>
          <w:sz w:val="20"/>
          <w:szCs w:val="20"/>
        </w:rPr>
        <w:lastRenderedPageBreak/>
        <w:drawing>
          <wp:inline distT="0" distB="0" distL="0" distR="0" wp14:anchorId="393E6F86" wp14:editId="2B492C64">
            <wp:extent cx="728980" cy="728980"/>
            <wp:effectExtent l="0" t="0" r="0" b="0"/>
            <wp:docPr id="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3D2E96">
        <w:rPr>
          <w:b/>
          <w:bCs/>
          <w:sz w:val="20"/>
          <w:szCs w:val="20"/>
        </w:rPr>
        <w:t>ESOGU Tourism Faculty Course Information Form</w:t>
      </w:r>
    </w:p>
    <w:p w:rsidR="003C5C95" w:rsidRPr="003D2E96"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3D2E96" w:rsidTr="003C5C95">
        <w:tc>
          <w:tcPr>
            <w:tcW w:w="1167" w:type="dxa"/>
            <w:vAlign w:val="center"/>
          </w:tcPr>
          <w:p w:rsidR="003C5C95" w:rsidRPr="003D2E96" w:rsidRDefault="003C5C95" w:rsidP="003C5C95">
            <w:pPr>
              <w:outlineLvl w:val="0"/>
              <w:rPr>
                <w:b/>
                <w:bCs/>
                <w:sz w:val="20"/>
                <w:szCs w:val="20"/>
              </w:rPr>
            </w:pPr>
            <w:r w:rsidRPr="003D2E96">
              <w:rPr>
                <w:b/>
                <w:bCs/>
                <w:sz w:val="20"/>
                <w:szCs w:val="20"/>
              </w:rPr>
              <w:t>TERM</w:t>
            </w:r>
          </w:p>
        </w:tc>
        <w:tc>
          <w:tcPr>
            <w:tcW w:w="1527" w:type="dxa"/>
            <w:vAlign w:val="center"/>
          </w:tcPr>
          <w:p w:rsidR="003C5C95" w:rsidRPr="003D2E96" w:rsidRDefault="003C5C95" w:rsidP="003C5C95">
            <w:pPr>
              <w:outlineLvl w:val="0"/>
              <w:rPr>
                <w:sz w:val="20"/>
                <w:szCs w:val="20"/>
              </w:rPr>
            </w:pPr>
            <w:r w:rsidRPr="003D2E96">
              <w:rPr>
                <w:sz w:val="20"/>
                <w:szCs w:val="20"/>
              </w:rPr>
              <w:t>Fall</w:t>
            </w:r>
          </w:p>
        </w:tc>
      </w:tr>
    </w:tbl>
    <w:p w:rsidR="003C5C95" w:rsidRPr="003D2E96"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3D2E96" w:rsidTr="003C5C95">
        <w:tc>
          <w:tcPr>
            <w:tcW w:w="1828" w:type="dxa"/>
            <w:vAlign w:val="center"/>
          </w:tcPr>
          <w:p w:rsidR="003C5C95" w:rsidRPr="003D2E96" w:rsidRDefault="003C5C95" w:rsidP="003C5C95">
            <w:pPr>
              <w:jc w:val="center"/>
              <w:outlineLvl w:val="0"/>
              <w:rPr>
                <w:b/>
                <w:bCs/>
                <w:sz w:val="20"/>
                <w:szCs w:val="20"/>
              </w:rPr>
            </w:pPr>
            <w:r w:rsidRPr="003D2E96">
              <w:rPr>
                <w:b/>
                <w:bCs/>
                <w:sz w:val="20"/>
                <w:szCs w:val="20"/>
              </w:rPr>
              <w:t>COURSE CODE</w:t>
            </w:r>
          </w:p>
        </w:tc>
        <w:tc>
          <w:tcPr>
            <w:tcW w:w="2600" w:type="dxa"/>
            <w:vAlign w:val="center"/>
          </w:tcPr>
          <w:p w:rsidR="003C5C95" w:rsidRPr="003D2E96" w:rsidRDefault="003C5C95" w:rsidP="003C5C95">
            <w:pPr>
              <w:jc w:val="center"/>
              <w:outlineLvl w:val="0"/>
              <w:rPr>
                <w:sz w:val="20"/>
                <w:szCs w:val="20"/>
              </w:rPr>
            </w:pPr>
          </w:p>
        </w:tc>
        <w:tc>
          <w:tcPr>
            <w:tcW w:w="1794" w:type="dxa"/>
            <w:vAlign w:val="center"/>
          </w:tcPr>
          <w:p w:rsidR="003C5C95" w:rsidRPr="003D2E96" w:rsidRDefault="003C5C95" w:rsidP="003C5C95">
            <w:pPr>
              <w:jc w:val="center"/>
              <w:outlineLvl w:val="0"/>
              <w:rPr>
                <w:b/>
                <w:bCs/>
                <w:sz w:val="20"/>
                <w:szCs w:val="20"/>
              </w:rPr>
            </w:pPr>
            <w:r w:rsidRPr="003D2E96">
              <w:rPr>
                <w:b/>
                <w:bCs/>
                <w:sz w:val="20"/>
                <w:szCs w:val="20"/>
              </w:rPr>
              <w:t>COURSE NAME</w:t>
            </w:r>
          </w:p>
        </w:tc>
        <w:tc>
          <w:tcPr>
            <w:tcW w:w="3951" w:type="dxa"/>
          </w:tcPr>
          <w:p w:rsidR="003C5C95" w:rsidRPr="003D2E96" w:rsidRDefault="003C5C95" w:rsidP="003C5C95">
            <w:pPr>
              <w:jc w:val="center"/>
              <w:outlineLvl w:val="0"/>
              <w:rPr>
                <w:sz w:val="20"/>
                <w:szCs w:val="20"/>
              </w:rPr>
            </w:pPr>
            <w:bookmarkStart w:id="32" w:name="alternatıfturızm"/>
            <w:bookmarkEnd w:id="32"/>
            <w:r w:rsidRPr="003D2E96">
              <w:rPr>
                <w:sz w:val="20"/>
                <w:szCs w:val="20"/>
              </w:rPr>
              <w:t xml:space="preserve">Alternative Tourism </w:t>
            </w:r>
          </w:p>
        </w:tc>
      </w:tr>
    </w:tbl>
    <w:p w:rsidR="003C5C95" w:rsidRPr="003D2E96" w:rsidRDefault="003C5C95" w:rsidP="003C5C95">
      <w:pPr>
        <w:outlineLvl w:val="0"/>
        <w:rPr>
          <w:sz w:val="20"/>
          <w:szCs w:val="20"/>
        </w:rPr>
      </w:pPr>
      <w:r w:rsidRPr="003D2E96">
        <w:rPr>
          <w:b/>
          <w:bCs/>
          <w:sz w:val="20"/>
          <w:szCs w:val="20"/>
        </w:rPr>
        <w:t xml:space="preserve">                                                   </w:t>
      </w:r>
      <w:r w:rsidRPr="003D2E96">
        <w:rPr>
          <w:b/>
          <w:bCs/>
          <w:sz w:val="20"/>
          <w:szCs w:val="20"/>
        </w:rPr>
        <w:tab/>
      </w:r>
      <w:r w:rsidRPr="003D2E96">
        <w:rPr>
          <w:b/>
          <w:bCs/>
          <w:sz w:val="20"/>
          <w:szCs w:val="20"/>
        </w:rPr>
        <w:tab/>
      </w:r>
      <w:r w:rsidRPr="003D2E96">
        <w:rPr>
          <w:b/>
          <w:bCs/>
          <w:sz w:val="20"/>
          <w:szCs w:val="20"/>
        </w:rPr>
        <w:tab/>
      </w:r>
      <w:r w:rsidRPr="003D2E96">
        <w:rPr>
          <w:b/>
          <w:bCs/>
          <w:sz w:val="20"/>
          <w:szCs w:val="20"/>
        </w:rPr>
        <w:tab/>
      </w:r>
      <w:r w:rsidRPr="003D2E96">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3C5C95" w:rsidRPr="003D2E96" w:rsidTr="003C5C95">
        <w:trPr>
          <w:trHeight w:val="383"/>
        </w:trPr>
        <w:tc>
          <w:tcPr>
            <w:tcW w:w="688" w:type="pct"/>
            <w:vMerge w:val="restart"/>
            <w:tcBorders>
              <w:top w:val="single" w:sz="12" w:space="0" w:color="auto"/>
              <w:right w:val="single" w:sz="12" w:space="0" w:color="auto"/>
            </w:tcBorders>
            <w:vAlign w:val="center"/>
          </w:tcPr>
          <w:p w:rsidR="003C5C95" w:rsidRPr="003D2E96" w:rsidRDefault="003C5C95" w:rsidP="003C5C95">
            <w:pPr>
              <w:rPr>
                <w:b/>
                <w:bCs/>
                <w:sz w:val="20"/>
                <w:szCs w:val="20"/>
              </w:rPr>
            </w:pPr>
            <w:r w:rsidRPr="003D2E96">
              <w:rPr>
                <w:b/>
                <w:bCs/>
                <w:sz w:val="20"/>
                <w:szCs w:val="20"/>
              </w:rPr>
              <w:t>SEMESTER</w:t>
            </w:r>
          </w:p>
          <w:p w:rsidR="003C5C95" w:rsidRPr="003D2E96"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3D2E96" w:rsidRDefault="003C5C95" w:rsidP="003C5C95">
            <w:pPr>
              <w:jc w:val="center"/>
              <w:rPr>
                <w:b/>
                <w:bCs/>
                <w:sz w:val="20"/>
                <w:szCs w:val="20"/>
              </w:rPr>
            </w:pPr>
            <w:r w:rsidRPr="003D2E96">
              <w:rPr>
                <w:b/>
                <w:sz w:val="20"/>
                <w:szCs w:val="20"/>
              </w:rPr>
              <w:t>WEEKLY COURSE HOURS</w:t>
            </w:r>
          </w:p>
        </w:tc>
        <w:tc>
          <w:tcPr>
            <w:tcW w:w="2503" w:type="pct"/>
            <w:gridSpan w:val="6"/>
            <w:tcBorders>
              <w:top w:val="single" w:sz="12" w:space="0" w:color="auto"/>
              <w:left w:val="single" w:sz="12" w:space="0" w:color="auto"/>
            </w:tcBorders>
            <w:vAlign w:val="center"/>
          </w:tcPr>
          <w:p w:rsidR="003C5C95" w:rsidRPr="003D2E96" w:rsidRDefault="003C5C95" w:rsidP="003C5C95">
            <w:pPr>
              <w:jc w:val="center"/>
              <w:rPr>
                <w:b/>
                <w:bCs/>
                <w:sz w:val="20"/>
                <w:szCs w:val="20"/>
              </w:rPr>
            </w:pPr>
            <w:r w:rsidRPr="003D2E96">
              <w:rPr>
                <w:b/>
                <w:bCs/>
                <w:sz w:val="20"/>
                <w:szCs w:val="20"/>
              </w:rPr>
              <w:t>COURSE</w:t>
            </w:r>
          </w:p>
        </w:tc>
      </w:tr>
      <w:tr w:rsidR="003C5C95" w:rsidRPr="003D2E96" w:rsidTr="003C5C95">
        <w:trPr>
          <w:trHeight w:val="382"/>
        </w:trPr>
        <w:tc>
          <w:tcPr>
            <w:tcW w:w="688" w:type="pct"/>
            <w:vMerge/>
            <w:tcBorders>
              <w:right w:val="single" w:sz="12" w:space="0" w:color="auto"/>
            </w:tcBorders>
          </w:tcPr>
          <w:p w:rsidR="003C5C95" w:rsidRPr="003D2E96" w:rsidRDefault="003C5C95" w:rsidP="003C5C95">
            <w:pPr>
              <w:rPr>
                <w:b/>
                <w:bCs/>
                <w:sz w:val="20"/>
                <w:szCs w:val="20"/>
              </w:rPr>
            </w:pPr>
          </w:p>
        </w:tc>
        <w:tc>
          <w:tcPr>
            <w:tcW w:w="626" w:type="pct"/>
            <w:gridSpan w:val="2"/>
            <w:tcBorders>
              <w:lef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Theoretical</w:t>
            </w:r>
          </w:p>
        </w:tc>
        <w:tc>
          <w:tcPr>
            <w:tcW w:w="487" w:type="pct"/>
            <w:gridSpan w:val="2"/>
            <w:vAlign w:val="center"/>
          </w:tcPr>
          <w:p w:rsidR="003C5C95" w:rsidRPr="003D2E96" w:rsidRDefault="003C5C95" w:rsidP="003C5C95">
            <w:pPr>
              <w:spacing w:line="276" w:lineRule="auto"/>
              <w:jc w:val="center"/>
              <w:rPr>
                <w:b/>
                <w:sz w:val="20"/>
                <w:szCs w:val="20"/>
              </w:rPr>
            </w:pPr>
            <w:r w:rsidRPr="003D2E96">
              <w:rPr>
                <w:b/>
                <w:sz w:val="20"/>
                <w:szCs w:val="20"/>
              </w:rPr>
              <w:t>Practice</w:t>
            </w:r>
          </w:p>
        </w:tc>
        <w:tc>
          <w:tcPr>
            <w:tcW w:w="696" w:type="pct"/>
            <w:tcBorders>
              <w:right w:val="single" w:sz="12" w:space="0" w:color="auto"/>
            </w:tcBorders>
            <w:vAlign w:val="center"/>
          </w:tcPr>
          <w:p w:rsidR="003C5C95" w:rsidRPr="003D2E96" w:rsidRDefault="003C5C95" w:rsidP="003C5C95">
            <w:pPr>
              <w:spacing w:line="276" w:lineRule="auto"/>
              <w:ind w:left="-111" w:right="-108"/>
              <w:jc w:val="center"/>
              <w:rPr>
                <w:b/>
                <w:sz w:val="20"/>
                <w:szCs w:val="20"/>
              </w:rPr>
            </w:pPr>
            <w:r w:rsidRPr="003D2E96">
              <w:rPr>
                <w:b/>
                <w:sz w:val="20"/>
                <w:szCs w:val="20"/>
              </w:rPr>
              <w:t>Laboratory</w:t>
            </w:r>
          </w:p>
        </w:tc>
        <w:tc>
          <w:tcPr>
            <w:tcW w:w="418" w:type="pct"/>
            <w:gridSpan w:val="2"/>
            <w:vAlign w:val="center"/>
          </w:tcPr>
          <w:p w:rsidR="003C5C95" w:rsidRPr="003D2E96" w:rsidRDefault="003C5C95" w:rsidP="003C5C95">
            <w:pPr>
              <w:spacing w:line="276" w:lineRule="auto"/>
              <w:jc w:val="center"/>
              <w:rPr>
                <w:b/>
                <w:sz w:val="20"/>
                <w:szCs w:val="20"/>
              </w:rPr>
            </w:pPr>
            <w:r w:rsidRPr="003D2E96">
              <w:rPr>
                <w:b/>
                <w:sz w:val="20"/>
                <w:szCs w:val="20"/>
              </w:rPr>
              <w:t>CREDITS</w:t>
            </w:r>
          </w:p>
        </w:tc>
        <w:tc>
          <w:tcPr>
            <w:tcW w:w="348" w:type="pct"/>
            <w:vAlign w:val="center"/>
          </w:tcPr>
          <w:p w:rsidR="003C5C95" w:rsidRPr="003D2E96" w:rsidRDefault="003C5C95" w:rsidP="003C5C95">
            <w:pPr>
              <w:spacing w:line="276" w:lineRule="auto"/>
              <w:ind w:left="-111" w:right="-108"/>
              <w:jc w:val="center"/>
              <w:rPr>
                <w:b/>
                <w:sz w:val="20"/>
                <w:szCs w:val="20"/>
              </w:rPr>
            </w:pPr>
            <w:r w:rsidRPr="003D2E96">
              <w:rPr>
                <w:b/>
                <w:sz w:val="20"/>
                <w:szCs w:val="20"/>
              </w:rPr>
              <w:t>ECTS</w:t>
            </w:r>
          </w:p>
        </w:tc>
        <w:tc>
          <w:tcPr>
            <w:tcW w:w="974" w:type="pct"/>
            <w:gridSpan w:val="2"/>
            <w:vAlign w:val="center"/>
          </w:tcPr>
          <w:p w:rsidR="003C5C95" w:rsidRPr="003D2E96" w:rsidRDefault="003C5C95" w:rsidP="003C5C95">
            <w:pPr>
              <w:spacing w:line="276" w:lineRule="auto"/>
              <w:jc w:val="center"/>
              <w:rPr>
                <w:b/>
                <w:sz w:val="20"/>
                <w:szCs w:val="20"/>
              </w:rPr>
            </w:pPr>
            <w:r w:rsidRPr="003D2E96">
              <w:rPr>
                <w:b/>
                <w:sz w:val="20"/>
                <w:szCs w:val="20"/>
              </w:rPr>
              <w:t xml:space="preserve"> TYPE</w:t>
            </w:r>
          </w:p>
        </w:tc>
        <w:tc>
          <w:tcPr>
            <w:tcW w:w="763" w:type="pct"/>
            <w:vAlign w:val="center"/>
          </w:tcPr>
          <w:p w:rsidR="003C5C95" w:rsidRPr="003D2E96" w:rsidRDefault="003C5C95" w:rsidP="003C5C95">
            <w:pPr>
              <w:spacing w:line="276" w:lineRule="auto"/>
              <w:jc w:val="center"/>
              <w:rPr>
                <w:b/>
                <w:sz w:val="20"/>
                <w:szCs w:val="20"/>
              </w:rPr>
            </w:pPr>
            <w:r w:rsidRPr="003D2E96">
              <w:rPr>
                <w:b/>
                <w:sz w:val="20"/>
                <w:szCs w:val="20"/>
              </w:rPr>
              <w:t>LANGUAGE</w:t>
            </w:r>
          </w:p>
        </w:tc>
      </w:tr>
      <w:tr w:rsidR="003C5C95" w:rsidRPr="003D2E96" w:rsidTr="003C5C95">
        <w:trPr>
          <w:trHeight w:val="367"/>
        </w:trPr>
        <w:tc>
          <w:tcPr>
            <w:tcW w:w="688" w:type="pct"/>
            <w:tcBorders>
              <w:bottom w:val="single" w:sz="12" w:space="0" w:color="auto"/>
              <w:right w:val="single" w:sz="12" w:space="0" w:color="auto"/>
            </w:tcBorders>
            <w:vAlign w:val="center"/>
          </w:tcPr>
          <w:p w:rsidR="003C5C95" w:rsidRPr="003D2E96" w:rsidRDefault="003C5C95" w:rsidP="003C5C95">
            <w:pPr>
              <w:jc w:val="center"/>
              <w:rPr>
                <w:sz w:val="20"/>
                <w:szCs w:val="20"/>
              </w:rPr>
            </w:pPr>
            <w:r w:rsidRPr="003D2E96">
              <w:rPr>
                <w:sz w:val="20"/>
                <w:szCs w:val="20"/>
              </w:rPr>
              <w:t>V</w:t>
            </w:r>
          </w:p>
        </w:tc>
        <w:tc>
          <w:tcPr>
            <w:tcW w:w="626" w:type="pct"/>
            <w:gridSpan w:val="2"/>
            <w:tcBorders>
              <w:left w:val="single" w:sz="12" w:space="0" w:color="auto"/>
              <w:bottom w:val="single" w:sz="12" w:space="0" w:color="auto"/>
            </w:tcBorders>
            <w:vAlign w:val="center"/>
          </w:tcPr>
          <w:p w:rsidR="003C5C95" w:rsidRPr="003D2E96" w:rsidRDefault="003C5C95" w:rsidP="003C5C95">
            <w:pPr>
              <w:jc w:val="center"/>
              <w:rPr>
                <w:sz w:val="20"/>
                <w:szCs w:val="20"/>
              </w:rPr>
            </w:pPr>
            <w:r w:rsidRPr="003D2E96">
              <w:rPr>
                <w:sz w:val="20"/>
                <w:szCs w:val="20"/>
              </w:rPr>
              <w:t>2</w:t>
            </w:r>
          </w:p>
        </w:tc>
        <w:tc>
          <w:tcPr>
            <w:tcW w:w="487" w:type="pct"/>
            <w:gridSpan w:val="2"/>
            <w:tcBorders>
              <w:bottom w:val="single" w:sz="12" w:space="0" w:color="auto"/>
            </w:tcBorders>
            <w:vAlign w:val="center"/>
          </w:tcPr>
          <w:p w:rsidR="003C5C95" w:rsidRPr="003D2E96" w:rsidRDefault="003C5C95" w:rsidP="003C5C95">
            <w:pPr>
              <w:jc w:val="center"/>
              <w:rPr>
                <w:sz w:val="20"/>
                <w:szCs w:val="20"/>
              </w:rPr>
            </w:pPr>
            <w:r w:rsidRPr="003D2E96">
              <w:rPr>
                <w:sz w:val="20"/>
                <w:szCs w:val="20"/>
              </w:rPr>
              <w:t>0</w:t>
            </w:r>
          </w:p>
        </w:tc>
        <w:tc>
          <w:tcPr>
            <w:tcW w:w="696" w:type="pct"/>
            <w:tcBorders>
              <w:bottom w:val="single" w:sz="12" w:space="0" w:color="auto"/>
              <w:right w:val="single" w:sz="12" w:space="0" w:color="auto"/>
            </w:tcBorders>
            <w:vAlign w:val="center"/>
          </w:tcPr>
          <w:p w:rsidR="003C5C95" w:rsidRPr="003D2E96" w:rsidRDefault="003C5C95" w:rsidP="003C5C95">
            <w:pPr>
              <w:jc w:val="center"/>
              <w:rPr>
                <w:sz w:val="20"/>
                <w:szCs w:val="20"/>
              </w:rPr>
            </w:pPr>
            <w:r w:rsidRPr="003D2E96">
              <w:rPr>
                <w:sz w:val="20"/>
                <w:szCs w:val="20"/>
              </w:rPr>
              <w:t>0</w:t>
            </w:r>
          </w:p>
        </w:tc>
        <w:tc>
          <w:tcPr>
            <w:tcW w:w="418" w:type="pct"/>
            <w:gridSpan w:val="2"/>
            <w:tcBorders>
              <w:bottom w:val="single" w:sz="12" w:space="0" w:color="auto"/>
            </w:tcBorders>
            <w:vAlign w:val="center"/>
          </w:tcPr>
          <w:p w:rsidR="003C5C95" w:rsidRPr="003D2E96" w:rsidRDefault="003C5C95" w:rsidP="003C5C95">
            <w:pPr>
              <w:jc w:val="center"/>
              <w:rPr>
                <w:sz w:val="20"/>
                <w:szCs w:val="20"/>
              </w:rPr>
            </w:pPr>
            <w:r w:rsidRPr="003D2E96">
              <w:rPr>
                <w:sz w:val="20"/>
                <w:szCs w:val="20"/>
              </w:rPr>
              <w:t>2</w:t>
            </w:r>
          </w:p>
        </w:tc>
        <w:tc>
          <w:tcPr>
            <w:tcW w:w="348" w:type="pct"/>
            <w:tcBorders>
              <w:bottom w:val="single" w:sz="12" w:space="0" w:color="auto"/>
            </w:tcBorders>
            <w:vAlign w:val="center"/>
          </w:tcPr>
          <w:p w:rsidR="003C5C95" w:rsidRPr="003D2E96" w:rsidRDefault="003C5C95" w:rsidP="003C5C95">
            <w:pPr>
              <w:jc w:val="center"/>
              <w:rPr>
                <w:sz w:val="20"/>
                <w:szCs w:val="20"/>
              </w:rPr>
            </w:pPr>
            <w:r w:rsidRPr="003D2E96">
              <w:rPr>
                <w:sz w:val="20"/>
                <w:szCs w:val="20"/>
              </w:rPr>
              <w:t>4</w:t>
            </w:r>
          </w:p>
        </w:tc>
        <w:tc>
          <w:tcPr>
            <w:tcW w:w="974" w:type="pct"/>
            <w:gridSpan w:val="2"/>
            <w:tcBorders>
              <w:bottom w:val="single" w:sz="12" w:space="0" w:color="auto"/>
            </w:tcBorders>
            <w:vAlign w:val="center"/>
          </w:tcPr>
          <w:p w:rsidR="003C5C95" w:rsidRPr="003D2E96" w:rsidRDefault="003C5C95" w:rsidP="003C5C95">
            <w:pPr>
              <w:jc w:val="center"/>
              <w:rPr>
                <w:sz w:val="20"/>
                <w:szCs w:val="20"/>
                <w:vertAlign w:val="superscript"/>
              </w:rPr>
            </w:pPr>
            <w:r w:rsidRPr="003D2E96">
              <w:rPr>
                <w:sz w:val="20"/>
                <w:szCs w:val="20"/>
                <w:vertAlign w:val="superscript"/>
              </w:rPr>
              <w:t>CORE ()  ELECTIVE ( x  )</w:t>
            </w:r>
          </w:p>
        </w:tc>
        <w:tc>
          <w:tcPr>
            <w:tcW w:w="763" w:type="pct"/>
            <w:tcBorders>
              <w:bottom w:val="single" w:sz="12" w:space="0" w:color="auto"/>
            </w:tcBorders>
          </w:tcPr>
          <w:p w:rsidR="003C5C95" w:rsidRPr="003D2E96" w:rsidRDefault="003C5C95" w:rsidP="003C5C95">
            <w:pPr>
              <w:jc w:val="center"/>
              <w:rPr>
                <w:sz w:val="20"/>
                <w:szCs w:val="20"/>
              </w:rPr>
            </w:pPr>
            <w:r w:rsidRPr="003D2E96">
              <w:rPr>
                <w:sz w:val="20"/>
                <w:szCs w:val="20"/>
              </w:rPr>
              <w:t xml:space="preserve">Turkish </w:t>
            </w:r>
          </w:p>
        </w:tc>
      </w:tr>
      <w:tr w:rsidR="003C5C95" w:rsidRPr="003D2E96"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3D2E96" w:rsidRDefault="003C5C95" w:rsidP="003C5C95">
            <w:pPr>
              <w:jc w:val="center"/>
              <w:rPr>
                <w:b/>
                <w:bCs/>
                <w:sz w:val="20"/>
                <w:szCs w:val="20"/>
              </w:rPr>
            </w:pPr>
            <w:r w:rsidRPr="003D2E96">
              <w:rPr>
                <w:b/>
                <w:sz w:val="20"/>
                <w:szCs w:val="20"/>
              </w:rPr>
              <w:t>COURSE CATEGORY</w:t>
            </w:r>
          </w:p>
        </w:tc>
      </w:tr>
      <w:tr w:rsidR="003C5C95" w:rsidRPr="003D2E96"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3D2E96" w:rsidRDefault="003C5C95" w:rsidP="003C5C95">
            <w:pPr>
              <w:spacing w:line="276" w:lineRule="auto"/>
              <w:jc w:val="center"/>
              <w:rPr>
                <w:b/>
                <w:sz w:val="20"/>
                <w:szCs w:val="20"/>
              </w:rPr>
            </w:pPr>
            <w:r w:rsidRPr="003D2E96">
              <w:rPr>
                <w:sz w:val="20"/>
                <w:szCs w:val="20"/>
              </w:rPr>
              <w:t>Supportive Courses</w:t>
            </w:r>
          </w:p>
        </w:tc>
        <w:tc>
          <w:tcPr>
            <w:tcW w:w="1024" w:type="pct"/>
            <w:gridSpan w:val="3"/>
            <w:tcBorders>
              <w:top w:val="single" w:sz="12" w:space="0" w:color="auto"/>
            </w:tcBorders>
            <w:vAlign w:val="center"/>
          </w:tcPr>
          <w:p w:rsidR="003C5C95" w:rsidRPr="003D2E96" w:rsidRDefault="003C5C95" w:rsidP="003C5C95">
            <w:pPr>
              <w:spacing w:line="276" w:lineRule="auto"/>
              <w:jc w:val="center"/>
              <w:rPr>
                <w:sz w:val="20"/>
                <w:szCs w:val="20"/>
              </w:rPr>
            </w:pPr>
            <w:r w:rsidRPr="003D2E96">
              <w:rPr>
                <w:sz w:val="20"/>
                <w:szCs w:val="20"/>
              </w:rPr>
              <w:t>Basic Vocational</w:t>
            </w:r>
          </w:p>
        </w:tc>
        <w:tc>
          <w:tcPr>
            <w:tcW w:w="957" w:type="pct"/>
            <w:gridSpan w:val="2"/>
            <w:tcBorders>
              <w:top w:val="single" w:sz="12" w:space="0" w:color="auto"/>
            </w:tcBorders>
            <w:vAlign w:val="center"/>
          </w:tcPr>
          <w:p w:rsidR="003C5C95" w:rsidRPr="003D2E96" w:rsidRDefault="003C5C95" w:rsidP="003C5C95">
            <w:pPr>
              <w:spacing w:line="276" w:lineRule="auto"/>
              <w:jc w:val="center"/>
              <w:rPr>
                <w:b/>
                <w:sz w:val="20"/>
                <w:szCs w:val="20"/>
              </w:rPr>
            </w:pPr>
            <w:r w:rsidRPr="003D2E96">
              <w:rPr>
                <w:sz w:val="20"/>
                <w:szCs w:val="20"/>
              </w:rPr>
              <w:t>Proficiency/Field</w:t>
            </w:r>
          </w:p>
        </w:tc>
        <w:tc>
          <w:tcPr>
            <w:tcW w:w="1086" w:type="pct"/>
            <w:gridSpan w:val="3"/>
            <w:tcBorders>
              <w:top w:val="single" w:sz="12" w:space="0" w:color="auto"/>
            </w:tcBorders>
            <w:vAlign w:val="center"/>
          </w:tcPr>
          <w:p w:rsidR="003C5C95" w:rsidRPr="003D2E96" w:rsidRDefault="003C5C95" w:rsidP="003C5C95">
            <w:pPr>
              <w:spacing w:line="276" w:lineRule="auto"/>
              <w:jc w:val="center"/>
              <w:rPr>
                <w:b/>
                <w:sz w:val="20"/>
                <w:szCs w:val="20"/>
              </w:rPr>
            </w:pPr>
            <w:r w:rsidRPr="003D2E96">
              <w:rPr>
                <w:sz w:val="20"/>
                <w:szCs w:val="20"/>
              </w:rPr>
              <w:t>Human, Communication, and Management Skills</w:t>
            </w:r>
          </w:p>
        </w:tc>
        <w:tc>
          <w:tcPr>
            <w:tcW w:w="1155" w:type="pct"/>
            <w:gridSpan w:val="2"/>
            <w:tcBorders>
              <w:top w:val="single" w:sz="12" w:space="0" w:color="auto"/>
            </w:tcBorders>
            <w:vAlign w:val="center"/>
          </w:tcPr>
          <w:p w:rsidR="003C5C95" w:rsidRPr="003D2E96" w:rsidRDefault="003C5C95" w:rsidP="003C5C95">
            <w:pPr>
              <w:spacing w:line="276" w:lineRule="auto"/>
              <w:jc w:val="center"/>
              <w:rPr>
                <w:b/>
                <w:sz w:val="20"/>
                <w:szCs w:val="20"/>
              </w:rPr>
            </w:pPr>
            <w:r w:rsidRPr="003D2E96">
              <w:rPr>
                <w:sz w:val="20"/>
                <w:szCs w:val="20"/>
              </w:rPr>
              <w:t>Transferable Skills</w:t>
            </w:r>
          </w:p>
        </w:tc>
      </w:tr>
      <w:tr w:rsidR="003C5C95" w:rsidRPr="003D2E96"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3D2E96"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3D2E96" w:rsidRDefault="003C5C95" w:rsidP="003C5C95">
            <w:pPr>
              <w:jc w:val="center"/>
              <w:rPr>
                <w:sz w:val="20"/>
                <w:szCs w:val="20"/>
              </w:rPr>
            </w:pPr>
            <w:r w:rsidRPr="003D2E96">
              <w:rPr>
                <w:sz w:val="20"/>
                <w:szCs w:val="20"/>
              </w:rPr>
              <w:t>X</w:t>
            </w:r>
          </w:p>
        </w:tc>
        <w:tc>
          <w:tcPr>
            <w:tcW w:w="957" w:type="pct"/>
            <w:gridSpan w:val="2"/>
            <w:tcBorders>
              <w:left w:val="single" w:sz="4" w:space="0" w:color="auto"/>
              <w:bottom w:val="single" w:sz="12" w:space="0" w:color="auto"/>
            </w:tcBorders>
          </w:tcPr>
          <w:p w:rsidR="003C5C95" w:rsidRPr="003D2E96" w:rsidRDefault="003C5C95" w:rsidP="003C5C95">
            <w:pPr>
              <w:jc w:val="center"/>
              <w:rPr>
                <w:sz w:val="20"/>
                <w:szCs w:val="20"/>
              </w:rPr>
            </w:pPr>
            <w:r w:rsidRPr="003D2E96">
              <w:rPr>
                <w:sz w:val="20"/>
                <w:szCs w:val="20"/>
              </w:rPr>
              <w:t xml:space="preserve"> </w:t>
            </w:r>
          </w:p>
        </w:tc>
        <w:tc>
          <w:tcPr>
            <w:tcW w:w="1086" w:type="pct"/>
            <w:gridSpan w:val="3"/>
            <w:tcBorders>
              <w:left w:val="single" w:sz="4" w:space="0" w:color="auto"/>
              <w:bottom w:val="single" w:sz="12" w:space="0" w:color="auto"/>
            </w:tcBorders>
          </w:tcPr>
          <w:p w:rsidR="003C5C95" w:rsidRPr="003D2E96"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3D2E96" w:rsidRDefault="003C5C95" w:rsidP="003C5C95">
            <w:pPr>
              <w:jc w:val="center"/>
              <w:rPr>
                <w:sz w:val="20"/>
                <w:szCs w:val="20"/>
              </w:rPr>
            </w:pPr>
          </w:p>
        </w:tc>
      </w:tr>
      <w:tr w:rsidR="003C5C95" w:rsidRPr="003D2E96" w:rsidTr="003C5C95">
        <w:trPr>
          <w:trHeight w:val="324"/>
        </w:trPr>
        <w:tc>
          <w:tcPr>
            <w:tcW w:w="5000" w:type="pct"/>
            <w:gridSpan w:val="12"/>
            <w:tcBorders>
              <w:top w:val="single" w:sz="12" w:space="0" w:color="auto"/>
              <w:bottom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ASSESSMENT CRITERIAS</w:t>
            </w:r>
          </w:p>
        </w:tc>
      </w:tr>
      <w:tr w:rsidR="003C5C95" w:rsidRPr="003D2E96"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p>
          <w:p w:rsidR="003C5C95" w:rsidRPr="003D2E96" w:rsidRDefault="003C5C95" w:rsidP="003C5C95">
            <w:pPr>
              <w:spacing w:line="276" w:lineRule="auto"/>
              <w:jc w:val="center"/>
              <w:rPr>
                <w:b/>
                <w:sz w:val="20"/>
                <w:szCs w:val="20"/>
              </w:rPr>
            </w:pPr>
            <w:r w:rsidRPr="003D2E96">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Percentage (%)</w:t>
            </w: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3D2E96" w:rsidRDefault="003C5C95" w:rsidP="003C5C95">
            <w:pPr>
              <w:spacing w:line="276" w:lineRule="auto"/>
              <w:rPr>
                <w:sz w:val="20"/>
                <w:szCs w:val="20"/>
              </w:rPr>
            </w:pPr>
            <w:r w:rsidRPr="003D2E96">
              <w:rPr>
                <w:sz w:val="20"/>
                <w:szCs w:val="20"/>
              </w:rPr>
              <w:t>I. Mid-Term</w:t>
            </w:r>
          </w:p>
        </w:tc>
        <w:tc>
          <w:tcPr>
            <w:tcW w:w="974" w:type="pct"/>
            <w:gridSpan w:val="2"/>
            <w:tcBorders>
              <w:top w:val="single" w:sz="8" w:space="0" w:color="auto"/>
              <w:right w:val="single" w:sz="8" w:space="0" w:color="auto"/>
            </w:tcBorders>
          </w:tcPr>
          <w:p w:rsidR="003C5C95" w:rsidRPr="003D2E96" w:rsidRDefault="003C5C95" w:rsidP="003C5C95">
            <w:pPr>
              <w:jc w:val="center"/>
              <w:rPr>
                <w:sz w:val="20"/>
                <w:szCs w:val="20"/>
              </w:rPr>
            </w:pPr>
            <w:r w:rsidRPr="003D2E96">
              <w:rPr>
                <w:sz w:val="20"/>
                <w:szCs w:val="20"/>
              </w:rPr>
              <w:t>1</w:t>
            </w:r>
          </w:p>
        </w:tc>
        <w:tc>
          <w:tcPr>
            <w:tcW w:w="763" w:type="pct"/>
            <w:tcBorders>
              <w:top w:val="single" w:sz="8" w:space="0" w:color="auto"/>
              <w:left w:val="single" w:sz="8" w:space="0" w:color="auto"/>
            </w:tcBorders>
          </w:tcPr>
          <w:p w:rsidR="003C5C95" w:rsidRPr="003D2E96" w:rsidRDefault="003C5C95" w:rsidP="003C5C95">
            <w:pPr>
              <w:jc w:val="center"/>
              <w:rPr>
                <w:sz w:val="20"/>
                <w:szCs w:val="20"/>
                <w:highlight w:val="yellow"/>
              </w:rPr>
            </w:pPr>
            <w:r w:rsidRPr="003D2E96">
              <w:rPr>
                <w:sz w:val="20"/>
                <w:szCs w:val="20"/>
              </w:rPr>
              <w:t>40</w:t>
            </w: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left w:val="single" w:sz="12" w:space="0" w:color="auto"/>
            </w:tcBorders>
            <w:vAlign w:val="center"/>
          </w:tcPr>
          <w:p w:rsidR="003C5C95" w:rsidRPr="003D2E96" w:rsidRDefault="003C5C95" w:rsidP="003C5C95">
            <w:pPr>
              <w:spacing w:line="276" w:lineRule="auto"/>
              <w:rPr>
                <w:sz w:val="20"/>
                <w:szCs w:val="20"/>
              </w:rPr>
            </w:pPr>
            <w:r w:rsidRPr="003D2E96">
              <w:rPr>
                <w:sz w:val="20"/>
                <w:szCs w:val="20"/>
              </w:rPr>
              <w:t>II. Mid-Term</w:t>
            </w:r>
          </w:p>
        </w:tc>
        <w:tc>
          <w:tcPr>
            <w:tcW w:w="974" w:type="pct"/>
            <w:gridSpan w:val="2"/>
            <w:tcBorders>
              <w:right w:val="single" w:sz="8" w:space="0" w:color="auto"/>
            </w:tcBorders>
          </w:tcPr>
          <w:p w:rsidR="003C5C95" w:rsidRPr="003D2E96" w:rsidRDefault="003C5C95" w:rsidP="003C5C95">
            <w:pPr>
              <w:jc w:val="center"/>
              <w:rPr>
                <w:sz w:val="20"/>
                <w:szCs w:val="20"/>
              </w:rPr>
            </w:pPr>
            <w:r w:rsidRPr="003D2E96">
              <w:rPr>
                <w:sz w:val="20"/>
                <w:szCs w:val="20"/>
              </w:rPr>
              <w:t xml:space="preserve"> </w:t>
            </w:r>
          </w:p>
        </w:tc>
        <w:tc>
          <w:tcPr>
            <w:tcW w:w="763" w:type="pct"/>
            <w:tcBorders>
              <w:left w:val="single" w:sz="8" w:space="0" w:color="auto"/>
            </w:tcBorders>
          </w:tcPr>
          <w:p w:rsidR="003C5C95" w:rsidRPr="003D2E96" w:rsidRDefault="003C5C95" w:rsidP="003C5C95">
            <w:pPr>
              <w:jc w:val="center"/>
              <w:rPr>
                <w:sz w:val="20"/>
                <w:szCs w:val="20"/>
                <w:highlight w:val="yellow"/>
              </w:rPr>
            </w:pPr>
            <w:r w:rsidRPr="003D2E96">
              <w:rPr>
                <w:sz w:val="20"/>
                <w:szCs w:val="20"/>
              </w:rPr>
              <w:t xml:space="preserve"> </w:t>
            </w: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left w:val="single" w:sz="12" w:space="0" w:color="auto"/>
            </w:tcBorders>
            <w:vAlign w:val="center"/>
          </w:tcPr>
          <w:p w:rsidR="003C5C95" w:rsidRPr="003D2E96" w:rsidRDefault="003C5C95" w:rsidP="003C5C95">
            <w:pPr>
              <w:spacing w:line="276" w:lineRule="auto"/>
              <w:rPr>
                <w:sz w:val="20"/>
                <w:szCs w:val="20"/>
              </w:rPr>
            </w:pPr>
            <w:r w:rsidRPr="003D2E96">
              <w:rPr>
                <w:sz w:val="20"/>
                <w:szCs w:val="20"/>
              </w:rPr>
              <w:t>Quiz</w:t>
            </w:r>
          </w:p>
        </w:tc>
        <w:tc>
          <w:tcPr>
            <w:tcW w:w="974" w:type="pct"/>
            <w:gridSpan w:val="2"/>
            <w:tcBorders>
              <w:right w:val="single" w:sz="8" w:space="0" w:color="auto"/>
            </w:tcBorders>
          </w:tcPr>
          <w:p w:rsidR="003C5C95" w:rsidRPr="003D2E96" w:rsidRDefault="003C5C95" w:rsidP="003C5C95">
            <w:pPr>
              <w:rPr>
                <w:sz w:val="20"/>
                <w:szCs w:val="20"/>
              </w:rPr>
            </w:pPr>
          </w:p>
        </w:tc>
        <w:tc>
          <w:tcPr>
            <w:tcW w:w="763" w:type="pct"/>
            <w:tcBorders>
              <w:left w:val="single" w:sz="8" w:space="0" w:color="auto"/>
            </w:tcBorders>
          </w:tcPr>
          <w:p w:rsidR="003C5C95" w:rsidRPr="003D2E96" w:rsidRDefault="003C5C95" w:rsidP="003C5C95">
            <w:pPr>
              <w:rPr>
                <w:sz w:val="20"/>
                <w:szCs w:val="20"/>
              </w:rPr>
            </w:pPr>
            <w:r w:rsidRPr="003D2E96">
              <w:rPr>
                <w:sz w:val="20"/>
                <w:szCs w:val="20"/>
              </w:rPr>
              <w:t xml:space="preserve"> </w:t>
            </w: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left w:val="single" w:sz="12" w:space="0" w:color="auto"/>
            </w:tcBorders>
            <w:vAlign w:val="center"/>
          </w:tcPr>
          <w:p w:rsidR="003C5C95" w:rsidRPr="003D2E96" w:rsidRDefault="003C5C95" w:rsidP="003C5C95">
            <w:pPr>
              <w:spacing w:line="276" w:lineRule="auto"/>
              <w:rPr>
                <w:sz w:val="20"/>
                <w:szCs w:val="20"/>
              </w:rPr>
            </w:pPr>
            <w:r w:rsidRPr="003D2E96">
              <w:rPr>
                <w:sz w:val="20"/>
                <w:szCs w:val="20"/>
              </w:rPr>
              <w:t>Homework</w:t>
            </w:r>
          </w:p>
        </w:tc>
        <w:tc>
          <w:tcPr>
            <w:tcW w:w="974" w:type="pct"/>
            <w:gridSpan w:val="2"/>
            <w:tcBorders>
              <w:right w:val="single" w:sz="8" w:space="0" w:color="auto"/>
            </w:tcBorders>
          </w:tcPr>
          <w:p w:rsidR="003C5C95" w:rsidRPr="003D2E96" w:rsidRDefault="003C5C95" w:rsidP="003C5C95">
            <w:pPr>
              <w:jc w:val="center"/>
              <w:rPr>
                <w:sz w:val="20"/>
                <w:szCs w:val="20"/>
              </w:rPr>
            </w:pPr>
          </w:p>
        </w:tc>
        <w:tc>
          <w:tcPr>
            <w:tcW w:w="763" w:type="pct"/>
            <w:tcBorders>
              <w:left w:val="single" w:sz="8" w:space="0" w:color="auto"/>
            </w:tcBorders>
          </w:tcPr>
          <w:p w:rsidR="003C5C95" w:rsidRPr="003D2E96" w:rsidRDefault="003C5C95" w:rsidP="003C5C95">
            <w:pPr>
              <w:jc w:val="center"/>
              <w:rPr>
                <w:sz w:val="20"/>
                <w:szCs w:val="20"/>
              </w:rPr>
            </w:pP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3D2E96" w:rsidRDefault="003C5C95" w:rsidP="003C5C95">
            <w:pPr>
              <w:spacing w:line="276" w:lineRule="auto"/>
              <w:rPr>
                <w:sz w:val="20"/>
                <w:szCs w:val="20"/>
              </w:rPr>
            </w:pPr>
            <w:r w:rsidRPr="003D2E96">
              <w:rPr>
                <w:sz w:val="20"/>
                <w:szCs w:val="20"/>
              </w:rPr>
              <w:t>Project</w:t>
            </w:r>
          </w:p>
        </w:tc>
        <w:tc>
          <w:tcPr>
            <w:tcW w:w="974" w:type="pct"/>
            <w:gridSpan w:val="2"/>
            <w:tcBorders>
              <w:bottom w:val="single" w:sz="8" w:space="0" w:color="auto"/>
              <w:right w:val="single" w:sz="8" w:space="0" w:color="auto"/>
            </w:tcBorders>
          </w:tcPr>
          <w:p w:rsidR="003C5C95" w:rsidRPr="003D2E96" w:rsidRDefault="003C5C95" w:rsidP="003C5C95">
            <w:pPr>
              <w:jc w:val="center"/>
              <w:rPr>
                <w:sz w:val="20"/>
                <w:szCs w:val="20"/>
              </w:rPr>
            </w:pPr>
            <w:r w:rsidRPr="003D2E96">
              <w:rPr>
                <w:sz w:val="20"/>
                <w:szCs w:val="20"/>
              </w:rPr>
              <w:t xml:space="preserve"> </w:t>
            </w:r>
          </w:p>
        </w:tc>
        <w:tc>
          <w:tcPr>
            <w:tcW w:w="763" w:type="pct"/>
            <w:tcBorders>
              <w:left w:val="single" w:sz="8" w:space="0" w:color="auto"/>
              <w:bottom w:val="single" w:sz="8" w:space="0" w:color="auto"/>
            </w:tcBorders>
          </w:tcPr>
          <w:p w:rsidR="003C5C95" w:rsidRPr="003D2E96" w:rsidRDefault="003C5C95" w:rsidP="003C5C95">
            <w:pPr>
              <w:jc w:val="center"/>
              <w:rPr>
                <w:sz w:val="20"/>
                <w:szCs w:val="20"/>
              </w:rPr>
            </w:pPr>
            <w:r w:rsidRPr="003D2E96">
              <w:rPr>
                <w:sz w:val="20"/>
                <w:szCs w:val="20"/>
              </w:rPr>
              <w:t xml:space="preserve"> </w:t>
            </w: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3D2E96" w:rsidRDefault="003C5C95" w:rsidP="003C5C95">
            <w:pPr>
              <w:spacing w:line="276" w:lineRule="auto"/>
              <w:rPr>
                <w:sz w:val="20"/>
                <w:szCs w:val="20"/>
              </w:rPr>
            </w:pPr>
            <w:r w:rsidRPr="003D2E96">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3D2E96"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3D2E96" w:rsidRDefault="003C5C95" w:rsidP="003C5C95">
            <w:pPr>
              <w:rPr>
                <w:sz w:val="20"/>
                <w:szCs w:val="20"/>
              </w:rPr>
            </w:pP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3D2E96" w:rsidRDefault="003C5C95" w:rsidP="003C5C95">
            <w:pPr>
              <w:spacing w:line="276" w:lineRule="auto"/>
              <w:rPr>
                <w:sz w:val="20"/>
                <w:szCs w:val="20"/>
              </w:rPr>
            </w:pPr>
            <w:r w:rsidRPr="003D2E96">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3D2E96"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3D2E96" w:rsidRDefault="003C5C95" w:rsidP="003C5C95">
            <w:pPr>
              <w:rPr>
                <w:sz w:val="20"/>
                <w:szCs w:val="20"/>
              </w:rPr>
            </w:pPr>
          </w:p>
        </w:tc>
      </w:tr>
      <w:tr w:rsidR="003C5C95" w:rsidRPr="003D2E96"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3D2E96"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3D2E96" w:rsidRDefault="003C5C95" w:rsidP="003C5C95">
            <w:pPr>
              <w:jc w:val="center"/>
              <w:rPr>
                <w:sz w:val="20"/>
                <w:szCs w:val="20"/>
              </w:rPr>
            </w:pPr>
            <w:r w:rsidRPr="003D2E96">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3D2E96" w:rsidRDefault="003C5C95" w:rsidP="003C5C95">
            <w:pPr>
              <w:jc w:val="center"/>
              <w:rPr>
                <w:sz w:val="20"/>
                <w:szCs w:val="20"/>
              </w:rPr>
            </w:pPr>
            <w:r w:rsidRPr="003D2E96">
              <w:rPr>
                <w:sz w:val="20"/>
                <w:szCs w:val="20"/>
              </w:rPr>
              <w:t>60</w:t>
            </w:r>
          </w:p>
        </w:tc>
      </w:tr>
      <w:tr w:rsidR="003C5C95" w:rsidRPr="003D2E96"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3D2E96" w:rsidRDefault="003C5C95" w:rsidP="003C5C95">
            <w:pPr>
              <w:jc w:val="both"/>
              <w:rPr>
                <w:sz w:val="20"/>
                <w:szCs w:val="20"/>
              </w:rPr>
            </w:pPr>
          </w:p>
        </w:tc>
      </w:tr>
      <w:tr w:rsidR="003C5C95" w:rsidRPr="003D2E96"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3D2E96" w:rsidRDefault="003C5C95" w:rsidP="003C5C95">
            <w:pPr>
              <w:spacing w:line="276" w:lineRule="auto"/>
              <w:rPr>
                <w:sz w:val="20"/>
                <w:szCs w:val="20"/>
              </w:rPr>
            </w:pPr>
          </w:p>
        </w:tc>
      </w:tr>
      <w:tr w:rsidR="003C5C95" w:rsidRPr="003D2E96"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3D2E96" w:rsidRDefault="003C5C95" w:rsidP="003C5C95">
            <w:pPr>
              <w:jc w:val="both"/>
              <w:rPr>
                <w:b/>
                <w:i/>
                <w:sz w:val="20"/>
                <w:szCs w:val="20"/>
              </w:rPr>
            </w:pPr>
            <w:r w:rsidRPr="003D2E96">
              <w:rPr>
                <w:sz w:val="20"/>
                <w:szCs w:val="20"/>
              </w:rPr>
              <w:t>The aim of this course is to understand the concepts of alternative tourism, sustainable tourism, special interest tourism and to have information about alternative tourism types.</w:t>
            </w:r>
          </w:p>
        </w:tc>
      </w:tr>
      <w:tr w:rsidR="003C5C95" w:rsidRPr="003D2E96"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3D2E96" w:rsidRDefault="003C5C95" w:rsidP="003C5C95">
            <w:pPr>
              <w:jc w:val="both"/>
              <w:rPr>
                <w:sz w:val="20"/>
                <w:szCs w:val="20"/>
              </w:rPr>
            </w:pPr>
          </w:p>
        </w:tc>
      </w:tr>
      <w:tr w:rsidR="003C5C95" w:rsidRPr="003D2E96"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3D2E96" w:rsidRDefault="003C5C95" w:rsidP="003C5C95">
            <w:pPr>
              <w:spacing w:line="276" w:lineRule="auto"/>
              <w:jc w:val="both"/>
              <w:rPr>
                <w:sz w:val="20"/>
                <w:szCs w:val="20"/>
                <w:lang w:val="en-US"/>
              </w:rPr>
            </w:pPr>
            <w:r w:rsidRPr="003D2E96">
              <w:rPr>
                <w:sz w:val="20"/>
                <w:szCs w:val="20"/>
                <w:lang w:val="en-US"/>
              </w:rPr>
              <w:t>To have an idea about various alternative tourism types, applications and examples from Turkey and the world</w:t>
            </w:r>
          </w:p>
        </w:tc>
      </w:tr>
      <w:tr w:rsidR="003C5C95" w:rsidRPr="003D2E96"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3D2E96" w:rsidRDefault="003C5C95" w:rsidP="003C5C95">
            <w:pPr>
              <w:spacing w:before="120"/>
              <w:jc w:val="both"/>
              <w:rPr>
                <w:sz w:val="20"/>
                <w:szCs w:val="20"/>
              </w:rPr>
            </w:pPr>
            <w:r w:rsidRPr="003D2E96">
              <w:rPr>
                <w:sz w:val="20"/>
                <w:szCs w:val="20"/>
                <w:shd w:val="clear" w:color="auto" w:fill="FFFFFF"/>
                <w:lang w:eastAsia="en-US"/>
              </w:rPr>
              <w:t>Aydın, Ş. ve Eren, D. (Ed.) (2019). Alternatif Turizm. Ankara: Detay Yayıncılık.</w:t>
            </w:r>
          </w:p>
        </w:tc>
      </w:tr>
      <w:tr w:rsidR="003C5C95" w:rsidRPr="003D2E96"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Pr="003D2E96" w:rsidRDefault="003C5C95" w:rsidP="003C5C95">
            <w:pPr>
              <w:jc w:val="both"/>
              <w:rPr>
                <w:color w:val="000000"/>
                <w:sz w:val="20"/>
                <w:szCs w:val="20"/>
                <w:shd w:val="clear" w:color="auto" w:fill="FFFFFF"/>
              </w:rPr>
            </w:pPr>
            <w:r w:rsidRPr="003D2E96">
              <w:rPr>
                <w:color w:val="000000"/>
                <w:sz w:val="20"/>
                <w:szCs w:val="20"/>
                <w:shd w:val="clear" w:color="auto" w:fill="FFFFFF"/>
              </w:rPr>
              <w:t xml:space="preserve">Bakır Sert, H. (2021). Türkiye’den Rotalarla Alternatif Turizm. Ankara: Nobel Yayıncılık.  </w:t>
            </w:r>
          </w:p>
          <w:p w:rsidR="003C5C95" w:rsidRPr="003D2E96" w:rsidRDefault="003C5C95" w:rsidP="003C5C95">
            <w:pPr>
              <w:jc w:val="both"/>
              <w:rPr>
                <w:bCs/>
                <w:color w:val="000000"/>
                <w:sz w:val="20"/>
                <w:szCs w:val="20"/>
              </w:rPr>
            </w:pPr>
            <w:r w:rsidRPr="003D2E96">
              <w:rPr>
                <w:bCs/>
                <w:color w:val="000000"/>
                <w:sz w:val="20"/>
                <w:szCs w:val="20"/>
              </w:rPr>
              <w:t>Kozak, M. ve Bahçe, S. (2009). Özel İlgi Turizmi. Ankara: Detay Yayıncılık.</w:t>
            </w:r>
          </w:p>
          <w:p w:rsidR="003C5C95" w:rsidRDefault="003C5C95" w:rsidP="003C5C95">
            <w:pPr>
              <w:jc w:val="both"/>
              <w:rPr>
                <w:color w:val="000000"/>
                <w:sz w:val="20"/>
                <w:szCs w:val="20"/>
                <w:shd w:val="clear" w:color="auto" w:fill="FFFFFF"/>
              </w:rPr>
            </w:pPr>
            <w:r w:rsidRPr="003D2E96">
              <w:rPr>
                <w:sz w:val="20"/>
                <w:szCs w:val="20"/>
              </w:rPr>
              <w:t>Albayrak, A. (2013). Alternatif Turizm. Ankara: Detay Yayıncılık.</w:t>
            </w:r>
            <w:r w:rsidRPr="003D2E96">
              <w:rPr>
                <w:color w:val="000000"/>
                <w:sz w:val="20"/>
                <w:szCs w:val="20"/>
                <w:shd w:val="clear" w:color="auto" w:fill="FFFFFF"/>
              </w:rPr>
              <w:t xml:space="preserve"> </w:t>
            </w:r>
          </w:p>
          <w:p w:rsidR="003C5C95" w:rsidRPr="003D2E96" w:rsidRDefault="003C5C95" w:rsidP="003C5C95">
            <w:pPr>
              <w:jc w:val="both"/>
              <w:rPr>
                <w:sz w:val="20"/>
                <w:szCs w:val="20"/>
                <w:shd w:val="clear" w:color="auto" w:fill="FFFFFF"/>
                <w:lang w:eastAsia="en-US"/>
              </w:rPr>
            </w:pPr>
            <w:r w:rsidRPr="00D16FFF">
              <w:rPr>
                <w:sz w:val="20"/>
                <w:szCs w:val="20"/>
                <w:shd w:val="clear" w:color="auto" w:fill="FFFFFF"/>
                <w:lang w:eastAsia="en-US"/>
              </w:rPr>
              <w:t>Articles on the subject</w:t>
            </w:r>
          </w:p>
        </w:tc>
      </w:tr>
      <w:tr w:rsidR="003C5C95" w:rsidRPr="003D2E96"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3D2E96" w:rsidRDefault="003C5C95" w:rsidP="003C5C95">
            <w:pPr>
              <w:jc w:val="both"/>
              <w:rPr>
                <w:sz w:val="20"/>
                <w:szCs w:val="20"/>
              </w:rPr>
            </w:pPr>
            <w:r w:rsidRPr="003D2E96">
              <w:rPr>
                <w:sz w:val="20"/>
                <w:szCs w:val="20"/>
              </w:rPr>
              <w:t xml:space="preserve"> </w:t>
            </w:r>
          </w:p>
        </w:tc>
      </w:tr>
    </w:tbl>
    <w:p w:rsidR="003C5C95" w:rsidRPr="003D2E96" w:rsidRDefault="003C5C95" w:rsidP="003C5C95">
      <w:pPr>
        <w:rPr>
          <w:sz w:val="20"/>
          <w:szCs w:val="20"/>
        </w:rPr>
        <w:sectPr w:rsidR="003C5C95" w:rsidRPr="003D2E96">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RPr="003D2E96" w:rsidTr="003C5C95">
        <w:trPr>
          <w:trHeight w:val="510"/>
        </w:trPr>
        <w:tc>
          <w:tcPr>
            <w:tcW w:w="5000" w:type="pct"/>
            <w:gridSpan w:val="2"/>
            <w:tcBorders>
              <w:top w:val="single" w:sz="12" w:space="0" w:color="auto"/>
            </w:tcBorders>
            <w:vAlign w:val="center"/>
          </w:tcPr>
          <w:p w:rsidR="003C5C95" w:rsidRPr="003D2E96" w:rsidRDefault="003C5C95" w:rsidP="003C5C95">
            <w:pPr>
              <w:jc w:val="center"/>
              <w:rPr>
                <w:b/>
                <w:bCs/>
                <w:sz w:val="20"/>
                <w:szCs w:val="20"/>
              </w:rPr>
            </w:pPr>
            <w:r w:rsidRPr="003D2E96">
              <w:rPr>
                <w:b/>
                <w:sz w:val="20"/>
                <w:szCs w:val="20"/>
              </w:rPr>
              <w:lastRenderedPageBreak/>
              <w:t>COURSE OUTLINE</w:t>
            </w:r>
          </w:p>
        </w:tc>
      </w:tr>
      <w:tr w:rsidR="003C5C95" w:rsidRPr="003D2E96" w:rsidTr="003C5C95">
        <w:tc>
          <w:tcPr>
            <w:tcW w:w="565" w:type="pct"/>
          </w:tcPr>
          <w:p w:rsidR="003C5C95" w:rsidRPr="003D2E96" w:rsidRDefault="003C5C95" w:rsidP="003C5C95">
            <w:pPr>
              <w:jc w:val="center"/>
              <w:rPr>
                <w:b/>
                <w:bCs/>
                <w:sz w:val="20"/>
                <w:szCs w:val="20"/>
              </w:rPr>
            </w:pPr>
            <w:r w:rsidRPr="003D2E96">
              <w:rPr>
                <w:b/>
                <w:bCs/>
                <w:sz w:val="20"/>
                <w:szCs w:val="20"/>
              </w:rPr>
              <w:t>WEEK</w:t>
            </w:r>
          </w:p>
        </w:tc>
        <w:tc>
          <w:tcPr>
            <w:tcW w:w="4435" w:type="pct"/>
          </w:tcPr>
          <w:p w:rsidR="003C5C95" w:rsidRPr="003D2E96" w:rsidRDefault="003C5C95" w:rsidP="003C5C95">
            <w:pPr>
              <w:rPr>
                <w:b/>
                <w:bCs/>
                <w:sz w:val="20"/>
                <w:szCs w:val="20"/>
              </w:rPr>
            </w:pPr>
            <w:r w:rsidRPr="003D2E96">
              <w:rPr>
                <w:b/>
                <w:sz w:val="20"/>
                <w:szCs w:val="20"/>
                <w:lang w:val="en-US"/>
              </w:rPr>
              <w:t>SUBJECTS / TOPICS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w:t>
            </w:r>
          </w:p>
        </w:tc>
        <w:tc>
          <w:tcPr>
            <w:tcW w:w="4435" w:type="pct"/>
          </w:tcPr>
          <w:p w:rsidR="003C5C95" w:rsidRPr="003D2E96" w:rsidRDefault="003C5C95" w:rsidP="003C5C95">
            <w:pPr>
              <w:rPr>
                <w:sz w:val="20"/>
                <w:szCs w:val="20"/>
              </w:rPr>
            </w:pPr>
            <w:r w:rsidRPr="003D2E96">
              <w:rPr>
                <w:sz w:val="20"/>
                <w:szCs w:val="20"/>
              </w:rPr>
              <w:t>Historical Development of Tourism</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2</w:t>
            </w:r>
          </w:p>
        </w:tc>
        <w:tc>
          <w:tcPr>
            <w:tcW w:w="4435" w:type="pct"/>
          </w:tcPr>
          <w:p w:rsidR="003C5C95" w:rsidRPr="003D2E96" w:rsidRDefault="003C5C95" w:rsidP="003C5C95">
            <w:pPr>
              <w:rPr>
                <w:sz w:val="20"/>
                <w:szCs w:val="20"/>
              </w:rPr>
            </w:pPr>
            <w:r w:rsidRPr="003D2E96">
              <w:rPr>
                <w:sz w:val="20"/>
                <w:szCs w:val="20"/>
              </w:rPr>
              <w:t>Alternative Tourism Concept, Emergence and Development</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3</w:t>
            </w:r>
          </w:p>
        </w:tc>
        <w:tc>
          <w:tcPr>
            <w:tcW w:w="4435" w:type="pct"/>
          </w:tcPr>
          <w:p w:rsidR="003C5C95" w:rsidRPr="003D2E96" w:rsidRDefault="003C5C95" w:rsidP="003C5C95">
            <w:pPr>
              <w:rPr>
                <w:sz w:val="20"/>
                <w:szCs w:val="20"/>
              </w:rPr>
            </w:pPr>
            <w:r w:rsidRPr="003D2E96">
              <w:rPr>
                <w:sz w:val="20"/>
                <w:szCs w:val="20"/>
              </w:rPr>
              <w:t>Discussions About Alternative Tourism</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4</w:t>
            </w:r>
          </w:p>
        </w:tc>
        <w:tc>
          <w:tcPr>
            <w:tcW w:w="4435" w:type="pct"/>
          </w:tcPr>
          <w:p w:rsidR="003C5C95" w:rsidRPr="003D2E96" w:rsidRDefault="003C5C95" w:rsidP="003C5C95">
            <w:pPr>
              <w:rPr>
                <w:sz w:val="20"/>
                <w:szCs w:val="20"/>
              </w:rPr>
            </w:pPr>
            <w:r w:rsidRPr="003D2E96">
              <w:rPr>
                <w:sz w:val="20"/>
                <w:szCs w:val="20"/>
              </w:rPr>
              <w:t>Alternative Tourism Types (Health Tourism, Gastronomy Tourism</w:t>
            </w:r>
            <w:r>
              <w:rPr>
                <w:sz w:val="20"/>
                <w:szCs w:val="20"/>
              </w:rPr>
              <w:t xml:space="preserve"> etc.</w:t>
            </w:r>
            <w:r w:rsidRPr="003D2E96">
              <w:rPr>
                <w:sz w:val="20"/>
                <w:szCs w:val="20"/>
              </w:rPr>
              <w:t>)</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5</w:t>
            </w:r>
          </w:p>
        </w:tc>
        <w:tc>
          <w:tcPr>
            <w:tcW w:w="4435" w:type="pct"/>
          </w:tcPr>
          <w:p w:rsidR="003C5C95" w:rsidRPr="003D2E96" w:rsidRDefault="003C5C95" w:rsidP="003C5C95">
            <w:pPr>
              <w:rPr>
                <w:sz w:val="20"/>
                <w:szCs w:val="20"/>
              </w:rPr>
            </w:pPr>
            <w:r w:rsidRPr="003D2E96">
              <w:rPr>
                <w:sz w:val="20"/>
                <w:szCs w:val="20"/>
              </w:rPr>
              <w:t>Alternative Tourism Types (Nature Based Alternative Tourism Types)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6</w:t>
            </w:r>
          </w:p>
        </w:tc>
        <w:tc>
          <w:tcPr>
            <w:tcW w:w="4435" w:type="pct"/>
          </w:tcPr>
          <w:p w:rsidR="003C5C95" w:rsidRPr="003D2E96" w:rsidRDefault="003C5C95" w:rsidP="003C5C95">
            <w:pPr>
              <w:rPr>
                <w:sz w:val="20"/>
                <w:szCs w:val="20"/>
              </w:rPr>
            </w:pPr>
            <w:r w:rsidRPr="003D2E96">
              <w:rPr>
                <w:sz w:val="20"/>
                <w:szCs w:val="20"/>
              </w:rPr>
              <w:t>Alternative Tourism Types (Culture Based Alternative Tourism Types)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7</w:t>
            </w:r>
          </w:p>
        </w:tc>
        <w:tc>
          <w:tcPr>
            <w:tcW w:w="4435" w:type="pct"/>
          </w:tcPr>
          <w:p w:rsidR="003C5C95" w:rsidRPr="003D2E96" w:rsidRDefault="003C5C95" w:rsidP="003C5C95">
            <w:pPr>
              <w:rPr>
                <w:sz w:val="20"/>
                <w:szCs w:val="20"/>
              </w:rPr>
            </w:pPr>
            <w:r w:rsidRPr="003D2E96">
              <w:rPr>
                <w:sz w:val="20"/>
                <w:szCs w:val="20"/>
              </w:rPr>
              <w:t>New Trends in Alternative Tourism</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8</w:t>
            </w:r>
          </w:p>
        </w:tc>
        <w:tc>
          <w:tcPr>
            <w:tcW w:w="4435" w:type="pct"/>
          </w:tcPr>
          <w:p w:rsidR="003C5C95" w:rsidRPr="003D2E96" w:rsidRDefault="003C5C95" w:rsidP="003C5C95">
            <w:pPr>
              <w:rPr>
                <w:sz w:val="20"/>
                <w:szCs w:val="20"/>
              </w:rPr>
            </w:pPr>
            <w:r w:rsidRPr="003D2E96">
              <w:rPr>
                <w:sz w:val="20"/>
                <w:szCs w:val="20"/>
              </w:rPr>
              <w:t>Alternative Tourism Policies and Planning</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9</w:t>
            </w:r>
          </w:p>
        </w:tc>
        <w:tc>
          <w:tcPr>
            <w:tcW w:w="4435" w:type="pct"/>
          </w:tcPr>
          <w:p w:rsidR="003C5C95" w:rsidRPr="003D2E96" w:rsidRDefault="003C5C95" w:rsidP="003C5C95">
            <w:pPr>
              <w:rPr>
                <w:sz w:val="20"/>
                <w:szCs w:val="20"/>
              </w:rPr>
            </w:pPr>
            <w:r w:rsidRPr="003D2E96">
              <w:rPr>
                <w:sz w:val="20"/>
                <w:szCs w:val="20"/>
              </w:rPr>
              <w:t xml:space="preserve">Homework </w:t>
            </w:r>
            <w:r>
              <w:rPr>
                <w:sz w:val="20"/>
                <w:szCs w:val="20"/>
              </w:rPr>
              <w:t>Presentations and D</w:t>
            </w:r>
            <w:r w:rsidRPr="003D2E96">
              <w:rPr>
                <w:sz w:val="20"/>
                <w:szCs w:val="20"/>
              </w:rPr>
              <w:t>iscussions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10</w:t>
            </w:r>
          </w:p>
        </w:tc>
        <w:tc>
          <w:tcPr>
            <w:tcW w:w="4435" w:type="pct"/>
          </w:tcPr>
          <w:p w:rsidR="003C5C95" w:rsidRPr="003D2E96" w:rsidRDefault="003C5C95" w:rsidP="003C5C95">
            <w:pPr>
              <w:rPr>
                <w:sz w:val="20"/>
                <w:szCs w:val="20"/>
              </w:rPr>
            </w:pPr>
            <w:r>
              <w:rPr>
                <w:sz w:val="20"/>
                <w:szCs w:val="20"/>
              </w:rPr>
              <w:t>Homework Presentations and D</w:t>
            </w:r>
            <w:r w:rsidRPr="003D2E96">
              <w:rPr>
                <w:sz w:val="20"/>
                <w:szCs w:val="20"/>
              </w:rPr>
              <w:t>iscussions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11</w:t>
            </w:r>
          </w:p>
        </w:tc>
        <w:tc>
          <w:tcPr>
            <w:tcW w:w="4435" w:type="pct"/>
          </w:tcPr>
          <w:p w:rsidR="003C5C95" w:rsidRPr="003D2E96" w:rsidRDefault="003C5C95" w:rsidP="003C5C95">
            <w:pPr>
              <w:rPr>
                <w:sz w:val="20"/>
                <w:szCs w:val="20"/>
              </w:rPr>
            </w:pPr>
            <w:r>
              <w:rPr>
                <w:sz w:val="20"/>
                <w:szCs w:val="20"/>
              </w:rPr>
              <w:t>Homework Presentations and D</w:t>
            </w:r>
            <w:r w:rsidRPr="003D2E96">
              <w:rPr>
                <w:sz w:val="20"/>
                <w:szCs w:val="20"/>
              </w:rPr>
              <w:t>iscussions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12</w:t>
            </w:r>
          </w:p>
        </w:tc>
        <w:tc>
          <w:tcPr>
            <w:tcW w:w="4435" w:type="pct"/>
          </w:tcPr>
          <w:p w:rsidR="003C5C95" w:rsidRPr="003D2E96" w:rsidRDefault="003C5C95" w:rsidP="003C5C95">
            <w:pPr>
              <w:rPr>
                <w:sz w:val="20"/>
                <w:szCs w:val="20"/>
              </w:rPr>
            </w:pPr>
            <w:r>
              <w:rPr>
                <w:sz w:val="20"/>
                <w:szCs w:val="20"/>
              </w:rPr>
              <w:t>Homework Presentations and Di</w:t>
            </w:r>
            <w:r w:rsidRPr="003D2E96">
              <w:rPr>
                <w:sz w:val="20"/>
                <w:szCs w:val="20"/>
              </w:rPr>
              <w:t>scussions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13</w:t>
            </w:r>
          </w:p>
        </w:tc>
        <w:tc>
          <w:tcPr>
            <w:tcW w:w="4435" w:type="pct"/>
          </w:tcPr>
          <w:p w:rsidR="003C5C95" w:rsidRPr="003D2E96" w:rsidRDefault="003C5C95" w:rsidP="003C5C95">
            <w:pPr>
              <w:rPr>
                <w:sz w:val="20"/>
                <w:szCs w:val="20"/>
              </w:rPr>
            </w:pPr>
            <w:r>
              <w:rPr>
                <w:sz w:val="20"/>
                <w:szCs w:val="20"/>
              </w:rPr>
              <w:t>Homework Presentations and D</w:t>
            </w:r>
            <w:r w:rsidRPr="003D2E96">
              <w:rPr>
                <w:sz w:val="20"/>
                <w:szCs w:val="20"/>
              </w:rPr>
              <w:t>iscussions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14</w:t>
            </w:r>
          </w:p>
        </w:tc>
        <w:tc>
          <w:tcPr>
            <w:tcW w:w="4435" w:type="pct"/>
          </w:tcPr>
          <w:p w:rsidR="003C5C95" w:rsidRPr="003D2E96" w:rsidRDefault="003C5C95" w:rsidP="003C5C95">
            <w:pPr>
              <w:rPr>
                <w:sz w:val="20"/>
                <w:szCs w:val="20"/>
              </w:rPr>
            </w:pPr>
            <w:r>
              <w:rPr>
                <w:sz w:val="20"/>
                <w:szCs w:val="20"/>
              </w:rPr>
              <w:t>Homework Presentations and D</w:t>
            </w:r>
            <w:r w:rsidRPr="003D2E96">
              <w:rPr>
                <w:sz w:val="20"/>
                <w:szCs w:val="20"/>
              </w:rPr>
              <w:t>iscussions</w:t>
            </w:r>
          </w:p>
        </w:tc>
      </w:tr>
      <w:tr w:rsidR="003C5C95" w:rsidRPr="003D2E96" w:rsidTr="003C5C95">
        <w:trPr>
          <w:trHeight w:val="322"/>
        </w:trPr>
        <w:tc>
          <w:tcPr>
            <w:tcW w:w="565" w:type="pct"/>
            <w:tcBorders>
              <w:bottom w:val="single" w:sz="12" w:space="0" w:color="auto"/>
            </w:tcBorders>
            <w:shd w:val="clear" w:color="auto" w:fill="E6E6E6"/>
            <w:vAlign w:val="center"/>
          </w:tcPr>
          <w:p w:rsidR="003C5C95" w:rsidRPr="003D2E96" w:rsidRDefault="003C5C95" w:rsidP="003C5C95">
            <w:pPr>
              <w:jc w:val="center"/>
              <w:rPr>
                <w:sz w:val="20"/>
                <w:szCs w:val="20"/>
              </w:rPr>
            </w:pPr>
            <w:r w:rsidRPr="003D2E96">
              <w:rPr>
                <w:sz w:val="20"/>
                <w:szCs w:val="20"/>
              </w:rPr>
              <w:t>15,16</w:t>
            </w:r>
          </w:p>
        </w:tc>
        <w:tc>
          <w:tcPr>
            <w:tcW w:w="4435" w:type="pct"/>
            <w:tcBorders>
              <w:bottom w:val="single" w:sz="12" w:space="0" w:color="auto"/>
            </w:tcBorders>
            <w:shd w:val="clear" w:color="auto" w:fill="E6E6E6"/>
          </w:tcPr>
          <w:p w:rsidR="003C5C95" w:rsidRPr="003D2E96" w:rsidRDefault="003C5C95" w:rsidP="003C5C95">
            <w:pPr>
              <w:rPr>
                <w:sz w:val="20"/>
                <w:szCs w:val="20"/>
              </w:rPr>
            </w:pPr>
            <w:r>
              <w:rPr>
                <w:sz w:val="20"/>
                <w:szCs w:val="20"/>
              </w:rPr>
              <w:t>Final E</w:t>
            </w:r>
            <w:r w:rsidRPr="003D2E96">
              <w:rPr>
                <w:sz w:val="20"/>
                <w:szCs w:val="20"/>
              </w:rPr>
              <w:t>xam</w:t>
            </w:r>
          </w:p>
        </w:tc>
      </w:tr>
    </w:tbl>
    <w:p w:rsidR="003C5C95" w:rsidRPr="003D2E96" w:rsidRDefault="003C5C95" w:rsidP="003C5C95">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3C5C95" w:rsidRPr="003D2E96" w:rsidTr="003C5C95">
        <w:tc>
          <w:tcPr>
            <w:tcW w:w="603" w:type="dxa"/>
            <w:tcBorders>
              <w:top w:val="single" w:sz="12" w:space="0" w:color="auto"/>
            </w:tcBorders>
          </w:tcPr>
          <w:p w:rsidR="003C5C95" w:rsidRPr="003D2E96" w:rsidRDefault="003C5C95" w:rsidP="003C5C95">
            <w:pPr>
              <w:jc w:val="center"/>
              <w:rPr>
                <w:b/>
                <w:bCs/>
                <w:sz w:val="20"/>
                <w:szCs w:val="20"/>
              </w:rPr>
            </w:pPr>
            <w:r w:rsidRPr="003D2E96">
              <w:rPr>
                <w:b/>
                <w:bCs/>
                <w:sz w:val="20"/>
                <w:szCs w:val="20"/>
              </w:rPr>
              <w:t>NO</w:t>
            </w:r>
          </w:p>
        </w:tc>
        <w:tc>
          <w:tcPr>
            <w:tcW w:w="7585" w:type="dxa"/>
            <w:tcBorders>
              <w:top w:val="single" w:sz="12" w:space="0" w:color="auto"/>
            </w:tcBorders>
          </w:tcPr>
          <w:p w:rsidR="003C5C95" w:rsidRPr="003D2E96" w:rsidRDefault="003C5C95" w:rsidP="003C5C95">
            <w:pPr>
              <w:rPr>
                <w:b/>
                <w:bCs/>
                <w:sz w:val="20"/>
                <w:szCs w:val="20"/>
              </w:rPr>
            </w:pPr>
            <w:r w:rsidRPr="003D2E96">
              <w:rPr>
                <w:b/>
                <w:bCs/>
                <w:sz w:val="20"/>
                <w:szCs w:val="20"/>
              </w:rPr>
              <w:t>OUTCOMES</w:t>
            </w:r>
          </w:p>
        </w:tc>
        <w:tc>
          <w:tcPr>
            <w:tcW w:w="567" w:type="dxa"/>
            <w:tcBorders>
              <w:top w:val="single" w:sz="12" w:space="0" w:color="auto"/>
            </w:tcBorders>
          </w:tcPr>
          <w:p w:rsidR="003C5C95" w:rsidRPr="003D2E96" w:rsidRDefault="003C5C95" w:rsidP="003C5C95">
            <w:pPr>
              <w:jc w:val="center"/>
              <w:rPr>
                <w:b/>
                <w:bCs/>
                <w:sz w:val="20"/>
                <w:szCs w:val="20"/>
              </w:rPr>
            </w:pPr>
            <w:r w:rsidRPr="003D2E96">
              <w:rPr>
                <w:b/>
                <w:bCs/>
                <w:sz w:val="20"/>
                <w:szCs w:val="20"/>
              </w:rPr>
              <w:t>3</w:t>
            </w:r>
          </w:p>
        </w:tc>
        <w:tc>
          <w:tcPr>
            <w:tcW w:w="567" w:type="dxa"/>
            <w:tcBorders>
              <w:top w:val="single" w:sz="12" w:space="0" w:color="auto"/>
            </w:tcBorders>
          </w:tcPr>
          <w:p w:rsidR="003C5C95" w:rsidRPr="003D2E96" w:rsidRDefault="003C5C95" w:rsidP="003C5C95">
            <w:pPr>
              <w:jc w:val="center"/>
              <w:rPr>
                <w:b/>
                <w:bCs/>
                <w:sz w:val="20"/>
                <w:szCs w:val="20"/>
              </w:rPr>
            </w:pPr>
            <w:r w:rsidRPr="003D2E96">
              <w:rPr>
                <w:b/>
                <w:bCs/>
                <w:sz w:val="20"/>
                <w:szCs w:val="20"/>
              </w:rPr>
              <w:t>2</w:t>
            </w:r>
          </w:p>
        </w:tc>
        <w:tc>
          <w:tcPr>
            <w:tcW w:w="425" w:type="dxa"/>
            <w:tcBorders>
              <w:top w:val="single" w:sz="12" w:space="0" w:color="auto"/>
            </w:tcBorders>
          </w:tcPr>
          <w:p w:rsidR="003C5C95" w:rsidRPr="003D2E96" w:rsidRDefault="003C5C95" w:rsidP="003C5C95">
            <w:pPr>
              <w:jc w:val="center"/>
              <w:rPr>
                <w:b/>
                <w:bCs/>
                <w:sz w:val="20"/>
                <w:szCs w:val="20"/>
              </w:rPr>
            </w:pPr>
            <w:r w:rsidRPr="003D2E96">
              <w:rPr>
                <w:b/>
                <w:bCs/>
                <w:sz w:val="20"/>
                <w:szCs w:val="20"/>
              </w:rPr>
              <w:t>1</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understand the terms and concepts this related with tourism and hotel management.</w:t>
            </w:r>
          </w:p>
        </w:tc>
        <w:tc>
          <w:tcPr>
            <w:tcW w:w="567" w:type="dxa"/>
          </w:tcPr>
          <w:p w:rsidR="003C5C95" w:rsidRPr="00763367" w:rsidRDefault="003C5C95" w:rsidP="003C5C95">
            <w:pPr>
              <w:jc w:val="center"/>
              <w:rPr>
                <w:bCs/>
                <w:sz w:val="20"/>
                <w:szCs w:val="20"/>
              </w:rPr>
            </w:pPr>
            <w:r w:rsidRPr="00763367">
              <w:rPr>
                <w:bCs/>
                <w:sz w:val="20"/>
                <w:szCs w:val="20"/>
              </w:rPr>
              <w:t>X</w:t>
            </w:r>
          </w:p>
        </w:tc>
        <w:tc>
          <w:tcPr>
            <w:tcW w:w="567" w:type="dxa"/>
          </w:tcPr>
          <w:p w:rsidR="003C5C95" w:rsidRPr="00763367" w:rsidRDefault="003C5C95" w:rsidP="003C5C95">
            <w:pPr>
              <w:jc w:val="center"/>
              <w:rPr>
                <w:bCs/>
                <w:sz w:val="20"/>
                <w:szCs w:val="20"/>
              </w:rPr>
            </w:pPr>
          </w:p>
        </w:tc>
        <w:tc>
          <w:tcPr>
            <w:tcW w:w="425" w:type="dxa"/>
          </w:tcPr>
          <w:p w:rsidR="003C5C95" w:rsidRPr="00763367" w:rsidRDefault="003C5C95" w:rsidP="003C5C95">
            <w:pPr>
              <w:jc w:val="center"/>
              <w:rPr>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2</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able to plan the process of investment of a new established tourism company.</w:t>
            </w:r>
          </w:p>
        </w:tc>
        <w:tc>
          <w:tcPr>
            <w:tcW w:w="567" w:type="dxa"/>
          </w:tcPr>
          <w:p w:rsidR="003C5C95" w:rsidRPr="00763367" w:rsidRDefault="003C5C95" w:rsidP="003C5C95">
            <w:pPr>
              <w:jc w:val="center"/>
              <w:rPr>
                <w:bCs/>
                <w:sz w:val="20"/>
                <w:szCs w:val="20"/>
              </w:rPr>
            </w:pPr>
          </w:p>
        </w:tc>
        <w:tc>
          <w:tcPr>
            <w:tcW w:w="567" w:type="dxa"/>
          </w:tcPr>
          <w:p w:rsidR="003C5C95" w:rsidRPr="00763367" w:rsidRDefault="003C5C95" w:rsidP="003C5C95">
            <w:pPr>
              <w:jc w:val="center"/>
              <w:rPr>
                <w:bCs/>
                <w:sz w:val="20"/>
                <w:szCs w:val="20"/>
              </w:rPr>
            </w:pPr>
          </w:p>
        </w:tc>
        <w:tc>
          <w:tcPr>
            <w:tcW w:w="425" w:type="dxa"/>
          </w:tcPr>
          <w:p w:rsidR="003C5C95" w:rsidRPr="00763367" w:rsidRDefault="003C5C95" w:rsidP="003C5C95">
            <w:pPr>
              <w:jc w:val="center"/>
              <w:rPr>
                <w:bCs/>
                <w:sz w:val="20"/>
                <w:szCs w:val="20"/>
              </w:rPr>
            </w:pPr>
            <w:r w:rsidRPr="00763367">
              <w:rPr>
                <w:bCs/>
                <w:sz w:val="20"/>
                <w:szCs w:val="20"/>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3</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able to manage companies to be established in the areas of tourism.</w:t>
            </w:r>
          </w:p>
        </w:tc>
        <w:tc>
          <w:tcPr>
            <w:tcW w:w="567" w:type="dxa"/>
          </w:tcPr>
          <w:p w:rsidR="003C5C95" w:rsidRPr="00763367" w:rsidRDefault="003C5C95" w:rsidP="003C5C95">
            <w:pPr>
              <w:jc w:val="center"/>
              <w:rPr>
                <w:bCs/>
                <w:sz w:val="20"/>
                <w:szCs w:val="20"/>
              </w:rPr>
            </w:pPr>
          </w:p>
        </w:tc>
        <w:tc>
          <w:tcPr>
            <w:tcW w:w="567" w:type="dxa"/>
          </w:tcPr>
          <w:p w:rsidR="003C5C95" w:rsidRPr="00763367" w:rsidRDefault="003C5C95" w:rsidP="003C5C95">
            <w:pPr>
              <w:jc w:val="center"/>
              <w:rPr>
                <w:bCs/>
                <w:sz w:val="20"/>
                <w:szCs w:val="20"/>
              </w:rPr>
            </w:pPr>
          </w:p>
        </w:tc>
        <w:tc>
          <w:tcPr>
            <w:tcW w:w="425" w:type="dxa"/>
          </w:tcPr>
          <w:p w:rsidR="003C5C95" w:rsidRPr="00763367" w:rsidRDefault="003C5C95" w:rsidP="003C5C95">
            <w:pPr>
              <w:jc w:val="center"/>
              <w:rPr>
                <w:bCs/>
                <w:sz w:val="20"/>
                <w:szCs w:val="20"/>
              </w:rPr>
            </w:pPr>
            <w:r w:rsidRPr="00763367">
              <w:rPr>
                <w:bCs/>
                <w:sz w:val="20"/>
                <w:szCs w:val="20"/>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4</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understand local, national and international dimension of management in tourism administration.</w:t>
            </w:r>
          </w:p>
        </w:tc>
        <w:tc>
          <w:tcPr>
            <w:tcW w:w="567" w:type="dxa"/>
          </w:tcPr>
          <w:p w:rsidR="003C5C95" w:rsidRPr="00763367" w:rsidRDefault="003C5C95" w:rsidP="003C5C95">
            <w:pPr>
              <w:jc w:val="center"/>
              <w:rPr>
                <w:bCs/>
                <w:sz w:val="20"/>
                <w:szCs w:val="20"/>
              </w:rPr>
            </w:pPr>
          </w:p>
        </w:tc>
        <w:tc>
          <w:tcPr>
            <w:tcW w:w="567" w:type="dxa"/>
          </w:tcPr>
          <w:p w:rsidR="003C5C95" w:rsidRPr="00763367" w:rsidRDefault="003C5C95" w:rsidP="003C5C95">
            <w:pPr>
              <w:jc w:val="center"/>
              <w:rPr>
                <w:bCs/>
                <w:sz w:val="20"/>
                <w:szCs w:val="20"/>
              </w:rPr>
            </w:pPr>
          </w:p>
        </w:tc>
        <w:tc>
          <w:tcPr>
            <w:tcW w:w="425" w:type="dxa"/>
          </w:tcPr>
          <w:p w:rsidR="003C5C95" w:rsidRPr="00763367" w:rsidRDefault="003C5C95" w:rsidP="003C5C95">
            <w:pPr>
              <w:jc w:val="center"/>
              <w:rPr>
                <w:bCs/>
                <w:sz w:val="20"/>
                <w:szCs w:val="20"/>
              </w:rPr>
            </w:pPr>
            <w:r w:rsidRPr="00763367">
              <w:rPr>
                <w:bCs/>
                <w:sz w:val="20"/>
                <w:szCs w:val="20"/>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5</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have the knowledge of using and evaluating the tools that can analyze a tourism company with its internal and external environment</w:t>
            </w:r>
          </w:p>
        </w:tc>
        <w:tc>
          <w:tcPr>
            <w:tcW w:w="567" w:type="dxa"/>
          </w:tcPr>
          <w:p w:rsidR="003C5C95" w:rsidRPr="00763367" w:rsidRDefault="003C5C95" w:rsidP="003C5C95">
            <w:pPr>
              <w:jc w:val="center"/>
              <w:rPr>
                <w:bCs/>
                <w:sz w:val="20"/>
                <w:szCs w:val="20"/>
              </w:rPr>
            </w:pPr>
            <w:r w:rsidRPr="00763367">
              <w:rPr>
                <w:bCs/>
                <w:sz w:val="20"/>
                <w:szCs w:val="20"/>
              </w:rPr>
              <w:t>X</w:t>
            </w:r>
          </w:p>
        </w:tc>
        <w:tc>
          <w:tcPr>
            <w:tcW w:w="567" w:type="dxa"/>
          </w:tcPr>
          <w:p w:rsidR="003C5C95" w:rsidRPr="00763367" w:rsidRDefault="003C5C95" w:rsidP="003C5C95">
            <w:pPr>
              <w:jc w:val="center"/>
              <w:rPr>
                <w:bCs/>
                <w:sz w:val="20"/>
                <w:szCs w:val="20"/>
              </w:rPr>
            </w:pPr>
          </w:p>
        </w:tc>
        <w:tc>
          <w:tcPr>
            <w:tcW w:w="425" w:type="dxa"/>
          </w:tcPr>
          <w:p w:rsidR="003C5C95" w:rsidRPr="00763367" w:rsidRDefault="003C5C95" w:rsidP="003C5C95">
            <w:pPr>
              <w:jc w:val="center"/>
              <w:rPr>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6</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able to use information and communication technologies with computer at a level which tourism sector requires.</w:t>
            </w:r>
          </w:p>
        </w:tc>
        <w:tc>
          <w:tcPr>
            <w:tcW w:w="567" w:type="dxa"/>
          </w:tcPr>
          <w:p w:rsidR="003C5C95" w:rsidRPr="00763367" w:rsidRDefault="003C5C95" w:rsidP="003C5C95">
            <w:pPr>
              <w:jc w:val="center"/>
              <w:rPr>
                <w:bCs/>
                <w:sz w:val="20"/>
                <w:szCs w:val="20"/>
              </w:rPr>
            </w:pPr>
          </w:p>
        </w:tc>
        <w:tc>
          <w:tcPr>
            <w:tcW w:w="567" w:type="dxa"/>
          </w:tcPr>
          <w:p w:rsidR="003C5C95" w:rsidRPr="00763367" w:rsidRDefault="003C5C95" w:rsidP="003C5C95">
            <w:pPr>
              <w:jc w:val="center"/>
              <w:rPr>
                <w:bCs/>
                <w:sz w:val="20"/>
                <w:szCs w:val="20"/>
              </w:rPr>
            </w:pPr>
            <w:r w:rsidRPr="00763367">
              <w:rPr>
                <w:bCs/>
                <w:sz w:val="20"/>
                <w:szCs w:val="20"/>
              </w:rPr>
              <w:t>X</w:t>
            </w:r>
          </w:p>
        </w:tc>
        <w:tc>
          <w:tcPr>
            <w:tcW w:w="425" w:type="dxa"/>
          </w:tcPr>
          <w:p w:rsidR="003C5C95" w:rsidRPr="00763367" w:rsidRDefault="003C5C95" w:rsidP="003C5C95">
            <w:pPr>
              <w:jc w:val="center"/>
              <w:rPr>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7</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understand the sectoral conditions at a level they can cope with the constant fluctuations depending on the flexible demands in the area of tourism management.</w:t>
            </w:r>
          </w:p>
        </w:tc>
        <w:tc>
          <w:tcPr>
            <w:tcW w:w="567" w:type="dxa"/>
          </w:tcPr>
          <w:p w:rsidR="003C5C95" w:rsidRPr="00763367" w:rsidRDefault="003C5C95" w:rsidP="003C5C95">
            <w:pPr>
              <w:jc w:val="center"/>
              <w:rPr>
                <w:bCs/>
                <w:sz w:val="20"/>
                <w:szCs w:val="20"/>
              </w:rPr>
            </w:pPr>
            <w:r w:rsidRPr="00763367">
              <w:rPr>
                <w:bCs/>
                <w:sz w:val="20"/>
                <w:szCs w:val="20"/>
              </w:rPr>
              <w:t>X</w:t>
            </w:r>
          </w:p>
        </w:tc>
        <w:tc>
          <w:tcPr>
            <w:tcW w:w="567" w:type="dxa"/>
          </w:tcPr>
          <w:p w:rsidR="003C5C95" w:rsidRPr="00763367" w:rsidRDefault="003C5C95" w:rsidP="003C5C95">
            <w:pPr>
              <w:jc w:val="center"/>
              <w:rPr>
                <w:bCs/>
                <w:sz w:val="20"/>
                <w:szCs w:val="20"/>
              </w:rPr>
            </w:pPr>
          </w:p>
        </w:tc>
        <w:tc>
          <w:tcPr>
            <w:tcW w:w="425" w:type="dxa"/>
          </w:tcPr>
          <w:p w:rsidR="003C5C95" w:rsidRPr="00763367" w:rsidRDefault="003C5C95" w:rsidP="003C5C95">
            <w:pPr>
              <w:jc w:val="center"/>
              <w:rPr>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8</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expertise at a special area of a tourism company (the services of front office, housekeeping, sales and marketing etc.) and hotel management</w:t>
            </w:r>
          </w:p>
        </w:tc>
        <w:tc>
          <w:tcPr>
            <w:tcW w:w="567" w:type="dxa"/>
          </w:tcPr>
          <w:p w:rsidR="003C5C95" w:rsidRPr="00763367" w:rsidRDefault="003C5C95" w:rsidP="003C5C95">
            <w:pPr>
              <w:jc w:val="center"/>
              <w:rPr>
                <w:bCs/>
                <w:sz w:val="20"/>
                <w:szCs w:val="20"/>
              </w:rPr>
            </w:pPr>
          </w:p>
        </w:tc>
        <w:tc>
          <w:tcPr>
            <w:tcW w:w="567" w:type="dxa"/>
          </w:tcPr>
          <w:p w:rsidR="003C5C95" w:rsidRPr="00763367" w:rsidRDefault="003C5C95" w:rsidP="003C5C95">
            <w:pPr>
              <w:jc w:val="center"/>
              <w:rPr>
                <w:bCs/>
                <w:sz w:val="20"/>
                <w:szCs w:val="20"/>
              </w:rPr>
            </w:pPr>
            <w:r w:rsidRPr="00763367">
              <w:rPr>
                <w:bCs/>
                <w:sz w:val="20"/>
                <w:szCs w:val="20"/>
              </w:rPr>
              <w:t>X</w:t>
            </w:r>
          </w:p>
        </w:tc>
        <w:tc>
          <w:tcPr>
            <w:tcW w:w="425" w:type="dxa"/>
          </w:tcPr>
          <w:p w:rsidR="003C5C95" w:rsidRPr="00763367" w:rsidRDefault="003C5C95" w:rsidP="003C5C95">
            <w:pPr>
              <w:jc w:val="center"/>
              <w:rPr>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9</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able to research scientific knowledge about tourism and hotel management.</w:t>
            </w:r>
          </w:p>
        </w:tc>
        <w:tc>
          <w:tcPr>
            <w:tcW w:w="567" w:type="dxa"/>
          </w:tcPr>
          <w:p w:rsidR="003C5C95" w:rsidRPr="00763367" w:rsidRDefault="003C5C95" w:rsidP="003C5C95">
            <w:pPr>
              <w:jc w:val="center"/>
              <w:rPr>
                <w:bCs/>
                <w:sz w:val="20"/>
                <w:szCs w:val="20"/>
              </w:rPr>
            </w:pPr>
            <w:r w:rsidRPr="00763367">
              <w:rPr>
                <w:bCs/>
                <w:sz w:val="20"/>
                <w:szCs w:val="20"/>
              </w:rPr>
              <w:t>X</w:t>
            </w:r>
          </w:p>
        </w:tc>
        <w:tc>
          <w:tcPr>
            <w:tcW w:w="567" w:type="dxa"/>
          </w:tcPr>
          <w:p w:rsidR="003C5C95" w:rsidRPr="00763367" w:rsidRDefault="003C5C95" w:rsidP="003C5C95">
            <w:pPr>
              <w:jc w:val="center"/>
              <w:rPr>
                <w:bCs/>
                <w:sz w:val="20"/>
                <w:szCs w:val="20"/>
              </w:rPr>
            </w:pPr>
          </w:p>
        </w:tc>
        <w:tc>
          <w:tcPr>
            <w:tcW w:w="425" w:type="dxa"/>
          </w:tcPr>
          <w:p w:rsidR="003C5C95" w:rsidRPr="00763367" w:rsidRDefault="003C5C95" w:rsidP="003C5C95">
            <w:pPr>
              <w:jc w:val="center"/>
              <w:rPr>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10</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 xml:space="preserve">To be able to understand and comment the new trends about tourism industry. </w:t>
            </w:r>
          </w:p>
        </w:tc>
        <w:tc>
          <w:tcPr>
            <w:tcW w:w="567" w:type="dxa"/>
          </w:tcPr>
          <w:p w:rsidR="003C5C95" w:rsidRPr="00763367" w:rsidRDefault="003C5C95" w:rsidP="003C5C95">
            <w:pPr>
              <w:jc w:val="center"/>
              <w:rPr>
                <w:bCs/>
                <w:sz w:val="20"/>
                <w:szCs w:val="20"/>
              </w:rPr>
            </w:pPr>
            <w:r w:rsidRPr="00763367">
              <w:rPr>
                <w:bCs/>
                <w:sz w:val="20"/>
                <w:szCs w:val="20"/>
              </w:rPr>
              <w:t>X</w:t>
            </w:r>
          </w:p>
        </w:tc>
        <w:tc>
          <w:tcPr>
            <w:tcW w:w="567" w:type="dxa"/>
          </w:tcPr>
          <w:p w:rsidR="003C5C95" w:rsidRPr="00763367" w:rsidRDefault="003C5C95" w:rsidP="003C5C95">
            <w:pPr>
              <w:jc w:val="center"/>
              <w:rPr>
                <w:bCs/>
                <w:sz w:val="20"/>
                <w:szCs w:val="20"/>
              </w:rPr>
            </w:pPr>
          </w:p>
        </w:tc>
        <w:tc>
          <w:tcPr>
            <w:tcW w:w="425" w:type="dxa"/>
          </w:tcPr>
          <w:p w:rsidR="003C5C95" w:rsidRPr="00763367" w:rsidRDefault="003C5C95" w:rsidP="003C5C95">
            <w:pPr>
              <w:jc w:val="center"/>
              <w:rPr>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11</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have sufficient knowledge and consciousness of the subjects concerning society (the protection of natural and cultural environment)</w:t>
            </w:r>
          </w:p>
        </w:tc>
        <w:tc>
          <w:tcPr>
            <w:tcW w:w="567" w:type="dxa"/>
          </w:tcPr>
          <w:p w:rsidR="003C5C95" w:rsidRPr="00763367" w:rsidRDefault="003C5C95" w:rsidP="003C5C95">
            <w:pPr>
              <w:jc w:val="center"/>
              <w:rPr>
                <w:bCs/>
                <w:sz w:val="20"/>
                <w:szCs w:val="20"/>
              </w:rPr>
            </w:pPr>
            <w:r w:rsidRPr="00763367">
              <w:rPr>
                <w:bCs/>
                <w:sz w:val="20"/>
                <w:szCs w:val="20"/>
              </w:rPr>
              <w:t>X</w:t>
            </w:r>
          </w:p>
        </w:tc>
        <w:tc>
          <w:tcPr>
            <w:tcW w:w="567" w:type="dxa"/>
          </w:tcPr>
          <w:p w:rsidR="003C5C95" w:rsidRPr="00763367" w:rsidRDefault="003C5C95" w:rsidP="003C5C95">
            <w:pPr>
              <w:jc w:val="center"/>
              <w:rPr>
                <w:bCs/>
                <w:sz w:val="20"/>
                <w:szCs w:val="20"/>
              </w:rPr>
            </w:pPr>
          </w:p>
        </w:tc>
        <w:tc>
          <w:tcPr>
            <w:tcW w:w="425" w:type="dxa"/>
          </w:tcPr>
          <w:p w:rsidR="003C5C95" w:rsidRPr="00763367" w:rsidRDefault="003C5C95" w:rsidP="003C5C95">
            <w:pPr>
              <w:jc w:val="center"/>
              <w:rPr>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12</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define the source of the problems in the field by using critical thinking.</w:t>
            </w:r>
          </w:p>
        </w:tc>
        <w:tc>
          <w:tcPr>
            <w:tcW w:w="567" w:type="dxa"/>
          </w:tcPr>
          <w:p w:rsidR="003C5C95" w:rsidRPr="00763367" w:rsidRDefault="003C5C95" w:rsidP="003C5C95">
            <w:pPr>
              <w:jc w:val="center"/>
              <w:rPr>
                <w:bCs/>
                <w:sz w:val="20"/>
                <w:szCs w:val="20"/>
              </w:rPr>
            </w:pPr>
            <w:r w:rsidRPr="00763367">
              <w:rPr>
                <w:bCs/>
                <w:sz w:val="20"/>
                <w:szCs w:val="20"/>
              </w:rPr>
              <w:t>X</w:t>
            </w:r>
          </w:p>
        </w:tc>
        <w:tc>
          <w:tcPr>
            <w:tcW w:w="567" w:type="dxa"/>
          </w:tcPr>
          <w:p w:rsidR="003C5C95" w:rsidRPr="00763367" w:rsidRDefault="003C5C95" w:rsidP="003C5C95">
            <w:pPr>
              <w:jc w:val="center"/>
              <w:rPr>
                <w:bCs/>
                <w:sz w:val="20"/>
                <w:szCs w:val="20"/>
              </w:rPr>
            </w:pPr>
          </w:p>
        </w:tc>
        <w:tc>
          <w:tcPr>
            <w:tcW w:w="425" w:type="dxa"/>
          </w:tcPr>
          <w:p w:rsidR="003C5C95" w:rsidRPr="00763367" w:rsidRDefault="003C5C95" w:rsidP="003C5C95">
            <w:pPr>
              <w:jc w:val="center"/>
              <w:rPr>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13</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 xml:space="preserve">To have verbal and written communication skills in Turkish base on tourism sector. </w:t>
            </w:r>
          </w:p>
        </w:tc>
        <w:tc>
          <w:tcPr>
            <w:tcW w:w="567" w:type="dxa"/>
          </w:tcPr>
          <w:p w:rsidR="003C5C95" w:rsidRPr="00763367" w:rsidRDefault="003C5C95" w:rsidP="003C5C95">
            <w:pPr>
              <w:jc w:val="center"/>
              <w:rPr>
                <w:bCs/>
                <w:sz w:val="20"/>
                <w:szCs w:val="20"/>
              </w:rPr>
            </w:pPr>
          </w:p>
        </w:tc>
        <w:tc>
          <w:tcPr>
            <w:tcW w:w="567" w:type="dxa"/>
          </w:tcPr>
          <w:p w:rsidR="003C5C95" w:rsidRPr="00763367" w:rsidRDefault="003C5C95" w:rsidP="003C5C95">
            <w:pPr>
              <w:jc w:val="center"/>
              <w:rPr>
                <w:bCs/>
                <w:sz w:val="20"/>
                <w:szCs w:val="20"/>
              </w:rPr>
            </w:pPr>
          </w:p>
        </w:tc>
        <w:tc>
          <w:tcPr>
            <w:tcW w:w="425" w:type="dxa"/>
          </w:tcPr>
          <w:p w:rsidR="003C5C95" w:rsidRPr="00763367" w:rsidRDefault="003C5C95" w:rsidP="003C5C95">
            <w:pPr>
              <w:jc w:val="center"/>
              <w:rPr>
                <w:bCs/>
                <w:sz w:val="20"/>
                <w:szCs w:val="20"/>
              </w:rPr>
            </w:pPr>
            <w:r w:rsidRPr="00763367">
              <w:rPr>
                <w:bCs/>
                <w:sz w:val="20"/>
                <w:szCs w:val="20"/>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14</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have verbal and written communication skills in at least one, by choice two foreign languages.</w:t>
            </w:r>
          </w:p>
        </w:tc>
        <w:tc>
          <w:tcPr>
            <w:tcW w:w="567" w:type="dxa"/>
          </w:tcPr>
          <w:p w:rsidR="003C5C95" w:rsidRPr="00763367" w:rsidRDefault="003C5C95" w:rsidP="003C5C95">
            <w:pPr>
              <w:jc w:val="center"/>
              <w:rPr>
                <w:bCs/>
                <w:sz w:val="20"/>
                <w:szCs w:val="20"/>
              </w:rPr>
            </w:pPr>
          </w:p>
        </w:tc>
        <w:tc>
          <w:tcPr>
            <w:tcW w:w="567" w:type="dxa"/>
          </w:tcPr>
          <w:p w:rsidR="003C5C95" w:rsidRPr="00763367" w:rsidRDefault="003C5C95" w:rsidP="003C5C95">
            <w:pPr>
              <w:jc w:val="center"/>
              <w:rPr>
                <w:bCs/>
                <w:sz w:val="20"/>
                <w:szCs w:val="20"/>
              </w:rPr>
            </w:pPr>
          </w:p>
        </w:tc>
        <w:tc>
          <w:tcPr>
            <w:tcW w:w="425" w:type="dxa"/>
          </w:tcPr>
          <w:p w:rsidR="003C5C95" w:rsidRPr="00763367" w:rsidRDefault="003C5C95" w:rsidP="003C5C95">
            <w:pPr>
              <w:jc w:val="center"/>
              <w:rPr>
                <w:bCs/>
                <w:sz w:val="20"/>
                <w:szCs w:val="20"/>
              </w:rPr>
            </w:pPr>
            <w:r w:rsidRPr="00763367">
              <w:rPr>
                <w:bCs/>
                <w:sz w:val="20"/>
                <w:szCs w:val="20"/>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15</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able to communicate by empathy with the managers of companies, customers and employees.</w:t>
            </w:r>
          </w:p>
        </w:tc>
        <w:tc>
          <w:tcPr>
            <w:tcW w:w="567" w:type="dxa"/>
          </w:tcPr>
          <w:p w:rsidR="003C5C95" w:rsidRPr="00763367" w:rsidRDefault="003C5C95" w:rsidP="003C5C95">
            <w:pPr>
              <w:jc w:val="center"/>
              <w:rPr>
                <w:bCs/>
                <w:sz w:val="20"/>
                <w:szCs w:val="20"/>
              </w:rPr>
            </w:pPr>
          </w:p>
        </w:tc>
        <w:tc>
          <w:tcPr>
            <w:tcW w:w="567" w:type="dxa"/>
          </w:tcPr>
          <w:p w:rsidR="003C5C95" w:rsidRPr="00763367" w:rsidRDefault="003C5C95" w:rsidP="003C5C95">
            <w:pPr>
              <w:jc w:val="center"/>
              <w:rPr>
                <w:bCs/>
                <w:sz w:val="20"/>
                <w:szCs w:val="20"/>
              </w:rPr>
            </w:pPr>
            <w:r w:rsidRPr="00763367">
              <w:rPr>
                <w:bCs/>
                <w:sz w:val="20"/>
                <w:szCs w:val="20"/>
              </w:rPr>
              <w:t>X</w:t>
            </w:r>
          </w:p>
        </w:tc>
        <w:tc>
          <w:tcPr>
            <w:tcW w:w="425" w:type="dxa"/>
          </w:tcPr>
          <w:p w:rsidR="003C5C95" w:rsidRPr="00763367" w:rsidRDefault="003C5C95" w:rsidP="003C5C95">
            <w:pPr>
              <w:jc w:val="center"/>
              <w:rPr>
                <w:bCs/>
                <w:sz w:val="20"/>
                <w:szCs w:val="20"/>
              </w:rPr>
            </w:pPr>
          </w:p>
        </w:tc>
      </w:tr>
      <w:tr w:rsidR="003C5C95" w:rsidRPr="003D2E96" w:rsidTr="003C5C95">
        <w:tc>
          <w:tcPr>
            <w:tcW w:w="9747" w:type="dxa"/>
            <w:gridSpan w:val="5"/>
            <w:tcBorders>
              <w:bottom w:val="single" w:sz="12" w:space="0" w:color="auto"/>
            </w:tcBorders>
          </w:tcPr>
          <w:p w:rsidR="003C5C95" w:rsidRPr="003D2E96" w:rsidRDefault="003C5C95" w:rsidP="003C5C95">
            <w:pPr>
              <w:jc w:val="both"/>
              <w:rPr>
                <w:sz w:val="20"/>
                <w:szCs w:val="20"/>
              </w:rPr>
            </w:pPr>
            <w:r w:rsidRPr="003D2E96">
              <w:rPr>
                <w:sz w:val="20"/>
                <w:szCs w:val="20"/>
              </w:rPr>
              <w:t>1: Few 2: Partially 3: Many</w:t>
            </w:r>
          </w:p>
        </w:tc>
      </w:tr>
    </w:tbl>
    <w:p w:rsidR="003C5C95" w:rsidRPr="003D2E96" w:rsidRDefault="003C5C95" w:rsidP="003C5C95">
      <w:pPr>
        <w:spacing w:line="360" w:lineRule="auto"/>
        <w:jc w:val="right"/>
        <w:rPr>
          <w:sz w:val="20"/>
          <w:szCs w:val="20"/>
        </w:rPr>
      </w:pPr>
      <w:r w:rsidRPr="003D2E96">
        <w:rPr>
          <w:b/>
          <w:sz w:val="20"/>
          <w:szCs w:val="20"/>
          <w:lang w:val="en-US"/>
        </w:rPr>
        <w:t>Instructor Name</w:t>
      </w:r>
      <w:r w:rsidRPr="003D2E96">
        <w:rPr>
          <w:b/>
          <w:sz w:val="20"/>
          <w:szCs w:val="20"/>
        </w:rPr>
        <w:t xml:space="preserve"> :</w:t>
      </w:r>
      <w:r w:rsidRPr="003D2E96">
        <w:rPr>
          <w:sz w:val="20"/>
          <w:szCs w:val="20"/>
        </w:rPr>
        <w:t xml:space="preserve">   </w:t>
      </w: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Pr="001A6FA7" w:rsidRDefault="003C5C95" w:rsidP="003C5C95">
      <w:pPr>
        <w:tabs>
          <w:tab w:val="left" w:pos="1260"/>
          <w:tab w:val="center" w:pos="4306"/>
        </w:tabs>
        <w:outlineLvl w:val="0"/>
        <w:rPr>
          <w:b/>
          <w:bCs/>
          <w:szCs w:val="28"/>
        </w:rPr>
      </w:pPr>
      <w:r>
        <w:rPr>
          <w:noProof/>
        </w:rPr>
        <w:lastRenderedPageBreak/>
        <w:drawing>
          <wp:inline distT="0" distB="0" distL="0" distR="0" wp14:anchorId="3138C176" wp14:editId="69628A21">
            <wp:extent cx="685800" cy="685800"/>
            <wp:effectExtent l="0" t="0" r="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1A6FA7">
        <w:rPr>
          <w:b/>
          <w:bCs/>
          <w:szCs w:val="28"/>
        </w:rPr>
        <w:t xml:space="preserve">ESOGÜ </w:t>
      </w:r>
      <w:r>
        <w:rPr>
          <w:b/>
          <w:bCs/>
          <w:szCs w:val="28"/>
        </w:rPr>
        <w:t>Turizm Fakültesi Ders Bilgi Formu</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Fall</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r w:rsidRPr="00945755">
              <w:rPr>
                <w:sz w:val="20"/>
                <w:szCs w:val="20"/>
              </w:rPr>
              <w:t>271115023</w:t>
            </w: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bookmarkStart w:id="33" w:name="humanrıght"/>
            <w:bookmarkEnd w:id="33"/>
            <w:r>
              <w:rPr>
                <w:sz w:val="20"/>
                <w:szCs w:val="20"/>
              </w:rPr>
              <w:t>Human Rights</w:t>
            </w:r>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6"/>
        <w:gridCol w:w="799"/>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  ELECTIVE (X</w:t>
            </w:r>
            <w:r w:rsidRPr="00E51F89">
              <w:rPr>
                <w:sz w:val="20"/>
                <w:szCs w:val="20"/>
                <w:vertAlign w:val="superscript"/>
              </w:rPr>
              <w:t>)</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Turkish</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7"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7" w:type="pct"/>
            <w:gridSpan w:val="3"/>
            <w:tcBorders>
              <w:left w:val="single" w:sz="4" w:space="0" w:color="auto"/>
              <w:bottom w:val="single" w:sz="12" w:space="0" w:color="auto"/>
            </w:tcBorders>
          </w:tcPr>
          <w:p w:rsidR="003C5C95" w:rsidRPr="00D22F63" w:rsidRDefault="003C5C95" w:rsidP="003C5C95">
            <w:pPr>
              <w:jc w:val="center"/>
              <w:rPr>
                <w:sz w:val="20"/>
                <w:szCs w:val="20"/>
              </w:rPr>
            </w:pPr>
            <w:r>
              <w:rPr>
                <w:sz w:val="20"/>
                <w:szCs w:val="20"/>
              </w:rPr>
              <w:t>X</w:t>
            </w:r>
          </w:p>
        </w:tc>
        <w:tc>
          <w:tcPr>
            <w:tcW w:w="1155"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A665BF">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442967">
              <w:rPr>
                <w:sz w:val="20"/>
                <w:szCs w:val="20"/>
              </w:rPr>
              <w:t>Basic concepts of human rights</w:t>
            </w:r>
            <w:r>
              <w:rPr>
                <w:sz w:val="20"/>
                <w:szCs w:val="20"/>
              </w:rPr>
              <w:t xml:space="preserve"> and </w:t>
            </w:r>
            <w:r w:rsidRPr="00442967">
              <w:rPr>
                <w:sz w:val="20"/>
                <w:szCs w:val="20"/>
              </w:rPr>
              <w:t xml:space="preserve">understanding the importance of the human </w:t>
            </w:r>
            <w:r>
              <w:rPr>
                <w:sz w:val="20"/>
                <w:szCs w:val="20"/>
              </w:rPr>
              <w:t>rights.</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8C74E8" w:rsidRDefault="003C5C95" w:rsidP="003C5C95">
            <w:pPr>
              <w:jc w:val="both"/>
              <w:rPr>
                <w:sz w:val="20"/>
                <w:szCs w:val="20"/>
              </w:rPr>
            </w:pPr>
            <w:r w:rsidRPr="00442967">
              <w:rPr>
                <w:sz w:val="20"/>
                <w:szCs w:val="20"/>
              </w:rPr>
              <w:t>In this course seeks to provide information about human, human rights, Human Rights Universal Declaration, European Human Rights treaty, philosophical fundamentals of democracy, societal treaty, community-life and behavior of democracy.</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r>
              <w:rPr>
                <w:sz w:val="20"/>
                <w:szCs w:val="20"/>
              </w:rPr>
              <w:t>-</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442967" w:rsidRDefault="003C5C95" w:rsidP="003C5C95">
            <w:pPr>
              <w:pStyle w:val="ListeParagraf"/>
              <w:numPr>
                <w:ilvl w:val="0"/>
                <w:numId w:val="8"/>
              </w:numPr>
              <w:jc w:val="both"/>
              <w:rPr>
                <w:sz w:val="20"/>
                <w:szCs w:val="20"/>
              </w:rPr>
            </w:pPr>
            <w:r w:rsidRPr="00442967">
              <w:rPr>
                <w:sz w:val="20"/>
                <w:szCs w:val="20"/>
              </w:rPr>
              <w:t>To be able to understand the basic concepts of human rights</w:t>
            </w:r>
          </w:p>
          <w:p w:rsidR="003C5C95" w:rsidRDefault="003C5C95" w:rsidP="003C5C95">
            <w:pPr>
              <w:pStyle w:val="ListeParagraf"/>
              <w:numPr>
                <w:ilvl w:val="0"/>
                <w:numId w:val="8"/>
              </w:numPr>
              <w:jc w:val="both"/>
              <w:rPr>
                <w:sz w:val="20"/>
                <w:szCs w:val="20"/>
              </w:rPr>
            </w:pPr>
            <w:r w:rsidRPr="00442967">
              <w:rPr>
                <w:sz w:val="20"/>
                <w:szCs w:val="20"/>
              </w:rPr>
              <w:t>Respect for human rights and democracy</w:t>
            </w:r>
          </w:p>
          <w:p w:rsidR="003C5C95" w:rsidRDefault="003C5C95" w:rsidP="003C5C95">
            <w:pPr>
              <w:pStyle w:val="ListeParagraf"/>
              <w:numPr>
                <w:ilvl w:val="0"/>
                <w:numId w:val="8"/>
              </w:numPr>
              <w:jc w:val="both"/>
              <w:rPr>
                <w:sz w:val="20"/>
                <w:szCs w:val="20"/>
              </w:rPr>
            </w:pPr>
            <w:r w:rsidRPr="00442967">
              <w:rPr>
                <w:sz w:val="20"/>
                <w:szCs w:val="20"/>
              </w:rPr>
              <w:t xml:space="preserve"> Respect other people's rights</w:t>
            </w:r>
          </w:p>
          <w:p w:rsidR="003C5C95" w:rsidRDefault="003C5C95" w:rsidP="003C5C95">
            <w:pPr>
              <w:pStyle w:val="ListeParagraf"/>
              <w:numPr>
                <w:ilvl w:val="0"/>
                <w:numId w:val="8"/>
              </w:numPr>
              <w:jc w:val="both"/>
              <w:rPr>
                <w:sz w:val="20"/>
                <w:szCs w:val="20"/>
              </w:rPr>
            </w:pPr>
            <w:r w:rsidRPr="00442967">
              <w:rPr>
                <w:sz w:val="20"/>
                <w:szCs w:val="20"/>
              </w:rPr>
              <w:t>Bringing citizenship awareness</w:t>
            </w:r>
          </w:p>
          <w:p w:rsidR="003C5C95" w:rsidRDefault="003C5C95" w:rsidP="003C5C95">
            <w:pPr>
              <w:pStyle w:val="ListeParagraf"/>
              <w:numPr>
                <w:ilvl w:val="0"/>
                <w:numId w:val="8"/>
              </w:numPr>
              <w:jc w:val="both"/>
              <w:rPr>
                <w:sz w:val="20"/>
                <w:szCs w:val="20"/>
              </w:rPr>
            </w:pPr>
            <w:r w:rsidRPr="00442967">
              <w:rPr>
                <w:sz w:val="20"/>
                <w:szCs w:val="20"/>
              </w:rPr>
              <w:t>Understanding the historical duration of democracy</w:t>
            </w:r>
          </w:p>
          <w:p w:rsidR="003C5C95" w:rsidRPr="00442967" w:rsidRDefault="003C5C95" w:rsidP="003C5C95">
            <w:pPr>
              <w:pStyle w:val="ListeParagraf"/>
              <w:numPr>
                <w:ilvl w:val="0"/>
                <w:numId w:val="8"/>
              </w:numPr>
              <w:jc w:val="both"/>
              <w:rPr>
                <w:sz w:val="20"/>
                <w:szCs w:val="20"/>
              </w:rPr>
            </w:pPr>
            <w:r w:rsidRPr="00442967">
              <w:rPr>
                <w:sz w:val="20"/>
                <w:szCs w:val="20"/>
              </w:rPr>
              <w:t>Raising awareness on exercising their constitutional rights</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Default="003C5C95" w:rsidP="003C5C95">
            <w:pPr>
              <w:spacing w:before="120"/>
              <w:jc w:val="both"/>
              <w:rPr>
                <w:sz w:val="20"/>
                <w:szCs w:val="20"/>
              </w:rPr>
            </w:pPr>
            <w:r w:rsidRPr="00346E3B">
              <w:rPr>
                <w:sz w:val="20"/>
                <w:szCs w:val="20"/>
              </w:rPr>
              <w:t xml:space="preserve">Aybay, </w:t>
            </w:r>
            <w:r>
              <w:rPr>
                <w:sz w:val="20"/>
                <w:szCs w:val="20"/>
              </w:rPr>
              <w:t>R.</w:t>
            </w:r>
            <w:r w:rsidRPr="00346E3B">
              <w:rPr>
                <w:sz w:val="20"/>
                <w:szCs w:val="20"/>
              </w:rPr>
              <w:t xml:space="preserve"> (2015). İnsan Hakları Hukuku. İstanbul: İstanb</w:t>
            </w:r>
            <w:r>
              <w:rPr>
                <w:sz w:val="20"/>
                <w:szCs w:val="20"/>
              </w:rPr>
              <w:t>ul Bilgi Üniversitesi Yayınları</w:t>
            </w:r>
          </w:p>
          <w:p w:rsidR="003C5C95" w:rsidRDefault="003C5C95" w:rsidP="003C5C95">
            <w:pPr>
              <w:spacing w:before="120"/>
              <w:jc w:val="both"/>
              <w:rPr>
                <w:sz w:val="20"/>
                <w:szCs w:val="20"/>
              </w:rPr>
            </w:pPr>
            <w:r>
              <w:rPr>
                <w:sz w:val="20"/>
                <w:szCs w:val="20"/>
              </w:rPr>
              <w:t>Uygun, O.</w:t>
            </w:r>
            <w:r w:rsidRPr="00346E3B">
              <w:rPr>
                <w:sz w:val="20"/>
                <w:szCs w:val="20"/>
              </w:rPr>
              <w:t xml:space="preserve"> (2014). Demokrasi: Tarihsel, Siyasal ve Felsefi Boyutlar. (2. Baskı). İs</w:t>
            </w:r>
            <w:r>
              <w:rPr>
                <w:sz w:val="20"/>
                <w:szCs w:val="20"/>
              </w:rPr>
              <w:t>tanbul: On İki Levha Yayıncılık</w:t>
            </w:r>
          </w:p>
          <w:p w:rsidR="003C5C95" w:rsidRPr="00D22F63" w:rsidRDefault="003C5C95" w:rsidP="003C5C95">
            <w:pPr>
              <w:spacing w:before="120"/>
              <w:jc w:val="both"/>
              <w:rPr>
                <w:sz w:val="20"/>
                <w:szCs w:val="20"/>
              </w:rPr>
            </w:pPr>
            <w:r>
              <w:rPr>
                <w:sz w:val="20"/>
                <w:szCs w:val="20"/>
              </w:rPr>
              <w:t>Kuçuradi, İ.</w:t>
            </w:r>
            <w:r w:rsidRPr="00346E3B">
              <w:rPr>
                <w:sz w:val="20"/>
                <w:szCs w:val="20"/>
              </w:rPr>
              <w:t xml:space="preserve"> (2011). İnsan hakları: Kavramları ve sorunları. Ankara: T</w:t>
            </w:r>
            <w:r>
              <w:rPr>
                <w:sz w:val="20"/>
                <w:szCs w:val="20"/>
              </w:rPr>
              <w:t>ürkiye Felsefe Kurumu Yayınları</w:t>
            </w:r>
          </w:p>
        </w:tc>
      </w:tr>
      <w:tr w:rsidR="003C5C95" w:rsidRPr="00D22F63"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Default="003C5C95" w:rsidP="003C5C95">
            <w:pPr>
              <w:spacing w:line="276" w:lineRule="auto"/>
              <w:rPr>
                <w:sz w:val="20"/>
                <w:szCs w:val="20"/>
              </w:rPr>
            </w:pPr>
          </w:p>
          <w:p w:rsidR="003C5C95" w:rsidRPr="00053275" w:rsidRDefault="003C5C95" w:rsidP="003C5C95">
            <w:pPr>
              <w:spacing w:line="276" w:lineRule="auto"/>
              <w:rPr>
                <w:sz w:val="20"/>
                <w:szCs w:val="20"/>
              </w:rPr>
            </w:pPr>
            <w:r w:rsidRPr="009F01FE">
              <w:rPr>
                <w:sz w:val="20"/>
                <w:szCs w:val="20"/>
              </w:rPr>
              <w:t>It is shared the slides and videos via DYS.</w:t>
            </w: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F04C17" w:rsidRDefault="003C5C95" w:rsidP="003C5C95">
            <w:pPr>
              <w:pStyle w:val="ListeParagraf"/>
              <w:ind w:left="770"/>
              <w:jc w:val="both"/>
              <w:rPr>
                <w:sz w:val="20"/>
                <w:szCs w:val="20"/>
              </w:rPr>
            </w:pP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47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389"/>
      </w:tblGrid>
      <w:tr w:rsidR="003C5C95" w:rsidRPr="00D22F63" w:rsidTr="003C5C95">
        <w:trPr>
          <w:trHeight w:val="510"/>
        </w:trPr>
        <w:tc>
          <w:tcPr>
            <w:tcW w:w="5000" w:type="pct"/>
            <w:gridSpan w:val="2"/>
            <w:tcBorders>
              <w:top w:val="single" w:sz="12" w:space="0" w:color="auto"/>
            </w:tcBorders>
            <w:vAlign w:val="center"/>
          </w:tcPr>
          <w:p w:rsidR="003C5C95" w:rsidRPr="00D22F63" w:rsidRDefault="003C5C95" w:rsidP="003C5C95">
            <w:pPr>
              <w:jc w:val="center"/>
              <w:rPr>
                <w:b/>
                <w:bCs/>
                <w:sz w:val="20"/>
                <w:szCs w:val="20"/>
              </w:rPr>
            </w:pPr>
            <w:r w:rsidRPr="00053275">
              <w:rPr>
                <w:b/>
                <w:sz w:val="20"/>
                <w:szCs w:val="20"/>
              </w:rPr>
              <w:lastRenderedPageBreak/>
              <w:t>COURSE OUTLINE</w:t>
            </w:r>
          </w:p>
        </w:tc>
      </w:tr>
      <w:tr w:rsidR="003C5C95" w:rsidRPr="00D22F63" w:rsidTr="003C5C95">
        <w:tc>
          <w:tcPr>
            <w:tcW w:w="541" w:type="pct"/>
          </w:tcPr>
          <w:p w:rsidR="003C5C95" w:rsidRPr="00D22F63" w:rsidRDefault="003C5C95" w:rsidP="003C5C95">
            <w:pPr>
              <w:jc w:val="center"/>
              <w:rPr>
                <w:b/>
                <w:bCs/>
                <w:sz w:val="20"/>
                <w:szCs w:val="20"/>
              </w:rPr>
            </w:pPr>
            <w:r>
              <w:rPr>
                <w:b/>
                <w:bCs/>
                <w:sz w:val="20"/>
                <w:szCs w:val="20"/>
              </w:rPr>
              <w:t>WEEK</w:t>
            </w:r>
          </w:p>
        </w:tc>
        <w:tc>
          <w:tcPr>
            <w:tcW w:w="4459" w:type="pct"/>
          </w:tcPr>
          <w:p w:rsidR="003C5C95" w:rsidRPr="00D22F63" w:rsidRDefault="003C5C95" w:rsidP="003C5C95">
            <w:pPr>
              <w:rPr>
                <w:b/>
                <w:bCs/>
                <w:sz w:val="20"/>
                <w:szCs w:val="20"/>
              </w:rPr>
            </w:pPr>
            <w:r w:rsidRPr="00053275">
              <w:rPr>
                <w:b/>
                <w:sz w:val="20"/>
                <w:szCs w:val="20"/>
                <w:lang w:val="en-US"/>
              </w:rPr>
              <w:t>SUBJECTS / TOPICS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w:t>
            </w:r>
          </w:p>
        </w:tc>
        <w:tc>
          <w:tcPr>
            <w:tcW w:w="4459" w:type="pct"/>
          </w:tcPr>
          <w:p w:rsidR="003C5C95" w:rsidRPr="00E05AF6" w:rsidRDefault="003C5C95" w:rsidP="003C5C95">
            <w:pPr>
              <w:rPr>
                <w:sz w:val="20"/>
                <w:szCs w:val="20"/>
              </w:rPr>
            </w:pPr>
            <w:r w:rsidRPr="00E05AF6">
              <w:rPr>
                <w:sz w:val="20"/>
                <w:szCs w:val="20"/>
              </w:rPr>
              <w:t xml:space="preserve">Introduction to the </w:t>
            </w:r>
            <w:r>
              <w:rPr>
                <w:sz w:val="20"/>
                <w:szCs w:val="20"/>
              </w:rPr>
              <w:t>human rights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2</w:t>
            </w:r>
          </w:p>
        </w:tc>
        <w:tc>
          <w:tcPr>
            <w:tcW w:w="4459" w:type="pct"/>
          </w:tcPr>
          <w:p w:rsidR="003C5C95" w:rsidRPr="00E05AF6" w:rsidRDefault="003C5C95" w:rsidP="003C5C95">
            <w:pPr>
              <w:rPr>
                <w:sz w:val="20"/>
                <w:szCs w:val="20"/>
              </w:rPr>
            </w:pPr>
            <w:r w:rsidRPr="002D6EE1">
              <w:rPr>
                <w:sz w:val="20"/>
                <w:szCs w:val="20"/>
              </w:rPr>
              <w:t>The basic concepts related to human rigths</w:t>
            </w:r>
            <w:r>
              <w:rPr>
                <w:sz w:val="20"/>
                <w:szCs w:val="20"/>
              </w:rPr>
              <w:t xml:space="preserve"> and democracy</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3</w:t>
            </w:r>
          </w:p>
        </w:tc>
        <w:tc>
          <w:tcPr>
            <w:tcW w:w="4459" w:type="pct"/>
          </w:tcPr>
          <w:p w:rsidR="003C5C95" w:rsidRPr="00E05AF6" w:rsidRDefault="003C5C95" w:rsidP="003C5C95">
            <w:pPr>
              <w:rPr>
                <w:sz w:val="20"/>
                <w:szCs w:val="20"/>
              </w:rPr>
            </w:pPr>
            <w:r>
              <w:rPr>
                <w:sz w:val="20"/>
                <w:szCs w:val="20"/>
              </w:rPr>
              <w:t xml:space="preserve">The </w:t>
            </w:r>
            <w:r w:rsidRPr="002D6EE1">
              <w:rPr>
                <w:sz w:val="20"/>
                <w:szCs w:val="20"/>
              </w:rPr>
              <w:t>philosophical foundations of</w:t>
            </w:r>
            <w:r>
              <w:rPr>
                <w:sz w:val="20"/>
                <w:szCs w:val="20"/>
              </w:rPr>
              <w:t xml:space="preserve"> human rights and democracy</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4</w:t>
            </w:r>
          </w:p>
        </w:tc>
        <w:tc>
          <w:tcPr>
            <w:tcW w:w="4459" w:type="pct"/>
          </w:tcPr>
          <w:p w:rsidR="003C5C95" w:rsidRPr="00E05AF6" w:rsidRDefault="003C5C95" w:rsidP="003C5C95">
            <w:pPr>
              <w:rPr>
                <w:sz w:val="20"/>
                <w:szCs w:val="20"/>
              </w:rPr>
            </w:pPr>
            <w:r w:rsidRPr="00831E4E">
              <w:rPr>
                <w:sz w:val="20"/>
                <w:szCs w:val="20"/>
              </w:rPr>
              <w:t>Historical developme</w:t>
            </w:r>
            <w:r>
              <w:rPr>
                <w:sz w:val="20"/>
                <w:szCs w:val="20"/>
              </w:rPr>
              <w:t>nt of human rights and democracy</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5</w:t>
            </w:r>
          </w:p>
        </w:tc>
        <w:tc>
          <w:tcPr>
            <w:tcW w:w="4459" w:type="pct"/>
          </w:tcPr>
          <w:p w:rsidR="003C5C95" w:rsidRPr="00E05AF6" w:rsidRDefault="003C5C95" w:rsidP="003C5C95">
            <w:pPr>
              <w:rPr>
                <w:sz w:val="20"/>
                <w:szCs w:val="20"/>
              </w:rPr>
            </w:pPr>
            <w:r w:rsidRPr="00246F16">
              <w:rPr>
                <w:sz w:val="20"/>
                <w:szCs w:val="20"/>
              </w:rPr>
              <w:t>Democracy approaches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6</w:t>
            </w:r>
          </w:p>
        </w:tc>
        <w:tc>
          <w:tcPr>
            <w:tcW w:w="4459" w:type="pct"/>
          </w:tcPr>
          <w:p w:rsidR="003C5C95" w:rsidRPr="00E05AF6" w:rsidRDefault="003C5C95" w:rsidP="003C5C95">
            <w:pPr>
              <w:rPr>
                <w:sz w:val="20"/>
                <w:szCs w:val="20"/>
              </w:rPr>
            </w:pPr>
            <w:r w:rsidRPr="00246F16">
              <w:rPr>
                <w:sz w:val="20"/>
                <w:szCs w:val="20"/>
              </w:rPr>
              <w:t>Development of human rights and democracy</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7</w:t>
            </w:r>
          </w:p>
        </w:tc>
        <w:tc>
          <w:tcPr>
            <w:tcW w:w="4459" w:type="pct"/>
          </w:tcPr>
          <w:p w:rsidR="003C5C95" w:rsidRPr="006D1B30" w:rsidRDefault="003C5C95" w:rsidP="003C5C95">
            <w:pPr>
              <w:rPr>
                <w:sz w:val="20"/>
                <w:szCs w:val="20"/>
              </w:rPr>
            </w:pPr>
            <w:r w:rsidRPr="006D1B30">
              <w:rPr>
                <w:sz w:val="20"/>
                <w:szCs w:val="20"/>
              </w:rPr>
              <w:t>National and international legal regulations on human rights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8</w:t>
            </w:r>
          </w:p>
        </w:tc>
        <w:tc>
          <w:tcPr>
            <w:tcW w:w="4459" w:type="pct"/>
          </w:tcPr>
          <w:p w:rsidR="003C5C95" w:rsidRPr="006D1B30" w:rsidRDefault="003C5C95" w:rsidP="003C5C95">
            <w:pPr>
              <w:rPr>
                <w:sz w:val="20"/>
                <w:szCs w:val="20"/>
              </w:rPr>
            </w:pPr>
            <w:r w:rsidRPr="006D1B30">
              <w:rPr>
                <w:sz w:val="20"/>
                <w:szCs w:val="20"/>
              </w:rPr>
              <w:t>Protection of human rights in the Council of Europe</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9</w:t>
            </w:r>
          </w:p>
        </w:tc>
        <w:tc>
          <w:tcPr>
            <w:tcW w:w="4459" w:type="pct"/>
          </w:tcPr>
          <w:p w:rsidR="003C5C95" w:rsidRPr="006D1B30" w:rsidRDefault="003C5C95" w:rsidP="003C5C95">
            <w:pPr>
              <w:rPr>
                <w:sz w:val="20"/>
                <w:szCs w:val="20"/>
              </w:rPr>
            </w:pPr>
            <w:r w:rsidRPr="006D1B30">
              <w:rPr>
                <w:sz w:val="20"/>
                <w:szCs w:val="20"/>
              </w:rPr>
              <w:t>European Convention on Human Rights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10</w:t>
            </w:r>
          </w:p>
        </w:tc>
        <w:tc>
          <w:tcPr>
            <w:tcW w:w="4459" w:type="pct"/>
          </w:tcPr>
          <w:p w:rsidR="003C5C95" w:rsidRPr="006D1B30" w:rsidRDefault="003C5C95" w:rsidP="003C5C95">
            <w:pPr>
              <w:rPr>
                <w:sz w:val="20"/>
                <w:szCs w:val="20"/>
              </w:rPr>
            </w:pPr>
            <w:r w:rsidRPr="006D1B30">
              <w:rPr>
                <w:sz w:val="20"/>
                <w:szCs w:val="20"/>
              </w:rPr>
              <w:t>European Court of Human Rights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11</w:t>
            </w:r>
          </w:p>
        </w:tc>
        <w:tc>
          <w:tcPr>
            <w:tcW w:w="4459" w:type="pct"/>
          </w:tcPr>
          <w:p w:rsidR="003C5C95" w:rsidRPr="006D1B30" w:rsidRDefault="003C5C95" w:rsidP="003C5C95">
            <w:pPr>
              <w:rPr>
                <w:sz w:val="20"/>
                <w:szCs w:val="20"/>
              </w:rPr>
            </w:pPr>
            <w:r w:rsidRPr="006D1B30">
              <w:rPr>
                <w:sz w:val="20"/>
                <w:szCs w:val="20"/>
              </w:rPr>
              <w:t>The protection of human rights in Turkey</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12</w:t>
            </w:r>
          </w:p>
        </w:tc>
        <w:tc>
          <w:tcPr>
            <w:tcW w:w="4459" w:type="pct"/>
          </w:tcPr>
          <w:p w:rsidR="003C5C95" w:rsidRPr="006D1B30" w:rsidRDefault="003C5C95" w:rsidP="003C5C95">
            <w:pPr>
              <w:rPr>
                <w:sz w:val="20"/>
                <w:szCs w:val="20"/>
              </w:rPr>
            </w:pPr>
            <w:r w:rsidRPr="006D1B30">
              <w:rPr>
                <w:sz w:val="20"/>
                <w:szCs w:val="20"/>
              </w:rPr>
              <w:t>Protection of human rights in terms of law</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13</w:t>
            </w:r>
          </w:p>
        </w:tc>
        <w:tc>
          <w:tcPr>
            <w:tcW w:w="4459" w:type="pct"/>
          </w:tcPr>
          <w:p w:rsidR="003C5C95" w:rsidRPr="006D1B30" w:rsidRDefault="003C5C95" w:rsidP="003C5C95">
            <w:pPr>
              <w:rPr>
                <w:sz w:val="20"/>
                <w:szCs w:val="20"/>
              </w:rPr>
            </w:pPr>
            <w:r w:rsidRPr="006D1B30">
              <w:rPr>
                <w:sz w:val="20"/>
                <w:szCs w:val="20"/>
              </w:rPr>
              <w:t>Main problems about human rights and democracy</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14</w:t>
            </w:r>
          </w:p>
        </w:tc>
        <w:tc>
          <w:tcPr>
            <w:tcW w:w="4459" w:type="pct"/>
          </w:tcPr>
          <w:p w:rsidR="003C5C95" w:rsidRPr="00E05AF6" w:rsidRDefault="003C5C95" w:rsidP="003C5C95">
            <w:pPr>
              <w:rPr>
                <w:sz w:val="20"/>
                <w:szCs w:val="20"/>
              </w:rPr>
            </w:pPr>
            <w:r w:rsidRPr="006D1B30">
              <w:rPr>
                <w:sz w:val="20"/>
                <w:szCs w:val="20"/>
              </w:rPr>
              <w:t>Democracy in school and family</w:t>
            </w:r>
          </w:p>
        </w:tc>
      </w:tr>
      <w:tr w:rsidR="003C5C95" w:rsidRPr="00D22F63" w:rsidTr="003C5C95">
        <w:trPr>
          <w:trHeight w:val="322"/>
        </w:trPr>
        <w:tc>
          <w:tcPr>
            <w:tcW w:w="541" w:type="pct"/>
            <w:tcBorders>
              <w:bottom w:val="single" w:sz="12" w:space="0" w:color="auto"/>
            </w:tcBorders>
            <w:shd w:val="clear" w:color="auto" w:fill="E6E6E6"/>
            <w:vAlign w:val="center"/>
          </w:tcPr>
          <w:p w:rsidR="003C5C95" w:rsidRPr="00D22F63" w:rsidRDefault="003C5C95" w:rsidP="003C5C95">
            <w:pPr>
              <w:jc w:val="center"/>
              <w:rPr>
                <w:sz w:val="20"/>
                <w:szCs w:val="20"/>
              </w:rPr>
            </w:pPr>
            <w:r w:rsidRPr="00D22F63">
              <w:rPr>
                <w:sz w:val="20"/>
                <w:szCs w:val="20"/>
              </w:rPr>
              <w:t>15,16</w:t>
            </w:r>
          </w:p>
        </w:tc>
        <w:tc>
          <w:tcPr>
            <w:tcW w:w="4459" w:type="pct"/>
            <w:tcBorders>
              <w:bottom w:val="single" w:sz="12" w:space="0" w:color="auto"/>
            </w:tcBorders>
            <w:shd w:val="clear" w:color="auto" w:fill="E6E6E6"/>
            <w:vAlign w:val="center"/>
          </w:tcPr>
          <w:p w:rsidR="003C5C95" w:rsidRPr="00D22F63" w:rsidRDefault="003C5C95" w:rsidP="003C5C95">
            <w:pPr>
              <w:rPr>
                <w:sz w:val="20"/>
                <w:szCs w:val="20"/>
              </w:rPr>
            </w:pPr>
            <w:r>
              <w:rPr>
                <w:sz w:val="20"/>
                <w:szCs w:val="20"/>
              </w:rPr>
              <w:t>Final Exam</w:t>
            </w:r>
          </w:p>
        </w:tc>
      </w:tr>
    </w:tbl>
    <w:p w:rsidR="003C5C95" w:rsidRPr="00D22F63" w:rsidRDefault="003C5C95" w:rsidP="003C5C95">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RPr="00D22F63" w:rsidTr="003C5C95">
        <w:tc>
          <w:tcPr>
            <w:tcW w:w="603"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NO</w:t>
            </w:r>
          </w:p>
        </w:tc>
        <w:tc>
          <w:tcPr>
            <w:tcW w:w="7585" w:type="dxa"/>
            <w:tcBorders>
              <w:top w:val="single" w:sz="12" w:space="0" w:color="auto"/>
            </w:tcBorders>
          </w:tcPr>
          <w:p w:rsidR="003C5C95" w:rsidRPr="00D22F63" w:rsidRDefault="003C5C95" w:rsidP="003C5C95">
            <w:pPr>
              <w:rPr>
                <w:b/>
                <w:bCs/>
                <w:sz w:val="20"/>
                <w:szCs w:val="20"/>
              </w:rPr>
            </w:pPr>
            <w:r w:rsidRPr="00053275">
              <w:rPr>
                <w:b/>
                <w:sz w:val="20"/>
                <w:szCs w:val="20"/>
              </w:rPr>
              <w:t>OUTCOMES</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3</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2</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1</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w:t>
            </w:r>
          </w:p>
        </w:tc>
        <w:tc>
          <w:tcPr>
            <w:tcW w:w="7585" w:type="dxa"/>
          </w:tcPr>
          <w:p w:rsidR="003C5C95" w:rsidRPr="00053275" w:rsidRDefault="003C5C95" w:rsidP="003C5C95">
            <w:pPr>
              <w:jc w:val="both"/>
              <w:rPr>
                <w:sz w:val="20"/>
                <w:szCs w:val="20"/>
                <w:lang w:val="en-US"/>
              </w:rPr>
            </w:pPr>
            <w:r w:rsidRPr="00053275">
              <w:rPr>
                <w:sz w:val="20"/>
                <w:szCs w:val="20"/>
                <w:lang w:val="en-US"/>
              </w:rPr>
              <w:t>To understand the terms and concepts this related with tourism and hotel management.</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2</w:t>
            </w:r>
          </w:p>
        </w:tc>
        <w:tc>
          <w:tcPr>
            <w:tcW w:w="7585" w:type="dxa"/>
          </w:tcPr>
          <w:p w:rsidR="003C5C95" w:rsidRPr="00053275" w:rsidRDefault="003C5C95" w:rsidP="003C5C95">
            <w:pPr>
              <w:jc w:val="both"/>
              <w:rPr>
                <w:sz w:val="20"/>
                <w:szCs w:val="20"/>
                <w:lang w:val="en-US"/>
              </w:rPr>
            </w:pPr>
            <w:r w:rsidRPr="00053275">
              <w:rPr>
                <w:sz w:val="20"/>
                <w:szCs w:val="20"/>
                <w:lang w:val="en-US"/>
              </w:rPr>
              <w:t>To be able to plan the process of investment of a new established tourism company.</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3</w:t>
            </w:r>
          </w:p>
        </w:tc>
        <w:tc>
          <w:tcPr>
            <w:tcW w:w="7585" w:type="dxa"/>
          </w:tcPr>
          <w:p w:rsidR="003C5C95" w:rsidRPr="00053275" w:rsidRDefault="003C5C95" w:rsidP="003C5C95">
            <w:pPr>
              <w:jc w:val="both"/>
              <w:rPr>
                <w:sz w:val="20"/>
                <w:szCs w:val="20"/>
                <w:lang w:val="en-US"/>
              </w:rPr>
            </w:pPr>
            <w:r w:rsidRPr="00053275">
              <w:rPr>
                <w:sz w:val="20"/>
                <w:szCs w:val="20"/>
                <w:lang w:val="en-US"/>
              </w:rPr>
              <w:t>To be able to manage companies to be established in the areas of tourism.</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4</w:t>
            </w:r>
          </w:p>
        </w:tc>
        <w:tc>
          <w:tcPr>
            <w:tcW w:w="7585" w:type="dxa"/>
          </w:tcPr>
          <w:p w:rsidR="003C5C95" w:rsidRPr="00053275" w:rsidRDefault="003C5C95" w:rsidP="003C5C95">
            <w:pPr>
              <w:jc w:val="both"/>
              <w:rPr>
                <w:sz w:val="20"/>
                <w:szCs w:val="20"/>
                <w:lang w:val="en-US"/>
              </w:rPr>
            </w:pPr>
            <w:r w:rsidRPr="00053275">
              <w:rPr>
                <w:sz w:val="20"/>
                <w:szCs w:val="20"/>
                <w:lang w:val="en-US"/>
              </w:rPr>
              <w:t>To understand local, national and international dimension of management in tourism administration.</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c>
          <w:tcPr>
            <w:tcW w:w="567" w:type="dxa"/>
            <w:vAlign w:val="center"/>
          </w:tcPr>
          <w:p w:rsidR="003C5C95" w:rsidRPr="008E3281"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5</w:t>
            </w:r>
          </w:p>
        </w:tc>
        <w:tc>
          <w:tcPr>
            <w:tcW w:w="7585" w:type="dxa"/>
          </w:tcPr>
          <w:p w:rsidR="003C5C95" w:rsidRPr="00053275" w:rsidRDefault="003C5C95" w:rsidP="003C5C95">
            <w:pPr>
              <w:jc w:val="both"/>
              <w:rPr>
                <w:sz w:val="20"/>
                <w:szCs w:val="20"/>
                <w:lang w:val="en-US"/>
              </w:rPr>
            </w:pPr>
            <w:r w:rsidRPr="00053275">
              <w:rPr>
                <w:sz w:val="20"/>
                <w:szCs w:val="20"/>
                <w:lang w:val="en-US"/>
              </w:rPr>
              <w:t>To evaluate the concepts, ideas and data by using scientific methods.</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6</w:t>
            </w:r>
          </w:p>
        </w:tc>
        <w:tc>
          <w:tcPr>
            <w:tcW w:w="7585" w:type="dxa"/>
          </w:tcPr>
          <w:p w:rsidR="003C5C95" w:rsidRPr="00053275" w:rsidRDefault="003C5C95" w:rsidP="003C5C95">
            <w:pPr>
              <w:jc w:val="both"/>
              <w:rPr>
                <w:sz w:val="20"/>
                <w:szCs w:val="20"/>
                <w:lang w:val="en-US"/>
              </w:rPr>
            </w:pPr>
            <w:r w:rsidRPr="00053275">
              <w:rPr>
                <w:sz w:val="20"/>
                <w:szCs w:val="20"/>
                <w:lang w:val="en-US"/>
              </w:rPr>
              <w:t>To be able to use information and communication technologies with computer at a level which tourism sector requires.</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7</w:t>
            </w:r>
          </w:p>
        </w:tc>
        <w:tc>
          <w:tcPr>
            <w:tcW w:w="7585" w:type="dxa"/>
          </w:tcPr>
          <w:p w:rsidR="003C5C95" w:rsidRPr="00053275" w:rsidRDefault="003C5C95" w:rsidP="003C5C95">
            <w:pPr>
              <w:jc w:val="both"/>
              <w:rPr>
                <w:sz w:val="20"/>
                <w:szCs w:val="20"/>
                <w:lang w:val="en-US"/>
              </w:rPr>
            </w:pPr>
            <w:r w:rsidRPr="00053275">
              <w:rPr>
                <w:sz w:val="20"/>
                <w:szCs w:val="20"/>
                <w:lang w:val="en-US"/>
              </w:rPr>
              <w:t>To understand the sectoral conditions at a level they can cope with the constant fluctuations depending on the flexible demands in the area of tourism management.</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8</w:t>
            </w:r>
          </w:p>
        </w:tc>
        <w:tc>
          <w:tcPr>
            <w:tcW w:w="7585" w:type="dxa"/>
          </w:tcPr>
          <w:p w:rsidR="003C5C95" w:rsidRPr="00053275" w:rsidRDefault="003C5C95" w:rsidP="003C5C95">
            <w:pPr>
              <w:jc w:val="both"/>
              <w:rPr>
                <w:sz w:val="20"/>
                <w:szCs w:val="20"/>
                <w:lang w:val="en-US"/>
              </w:rPr>
            </w:pPr>
            <w:r w:rsidRPr="00053275">
              <w:rPr>
                <w:sz w:val="20"/>
                <w:szCs w:val="20"/>
                <w:lang w:val="en-US"/>
              </w:rPr>
              <w:t>To be expertise at a special area of a tourism company (the services of front office, housekeeping, sales and marketing etc.)and hotel management</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9</w:t>
            </w:r>
          </w:p>
        </w:tc>
        <w:tc>
          <w:tcPr>
            <w:tcW w:w="7585" w:type="dxa"/>
          </w:tcPr>
          <w:p w:rsidR="003C5C95" w:rsidRPr="00053275" w:rsidRDefault="003C5C95" w:rsidP="003C5C95">
            <w:pPr>
              <w:jc w:val="both"/>
              <w:rPr>
                <w:sz w:val="20"/>
                <w:szCs w:val="20"/>
                <w:lang w:val="en-US"/>
              </w:rPr>
            </w:pPr>
            <w:r w:rsidRPr="00053275">
              <w:rPr>
                <w:sz w:val="20"/>
                <w:szCs w:val="20"/>
                <w:lang w:val="en-US"/>
              </w:rPr>
              <w:t>To be able to research scientific knowledge about tourism and hotel management.</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10</w:t>
            </w:r>
          </w:p>
        </w:tc>
        <w:tc>
          <w:tcPr>
            <w:tcW w:w="7585" w:type="dxa"/>
          </w:tcPr>
          <w:p w:rsidR="003C5C95" w:rsidRPr="00053275" w:rsidRDefault="003C5C95" w:rsidP="003C5C95">
            <w:pPr>
              <w:jc w:val="both"/>
              <w:rPr>
                <w:sz w:val="20"/>
                <w:szCs w:val="20"/>
                <w:lang w:val="en-US"/>
              </w:rPr>
            </w:pPr>
            <w:r w:rsidRPr="00053275">
              <w:rPr>
                <w:sz w:val="20"/>
                <w:szCs w:val="20"/>
                <w:lang w:val="en-US"/>
              </w:rPr>
              <w:t xml:space="preserve">To be able to understand and comment the new trends about tourism industry. </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11</w:t>
            </w:r>
          </w:p>
        </w:tc>
        <w:tc>
          <w:tcPr>
            <w:tcW w:w="7585" w:type="dxa"/>
          </w:tcPr>
          <w:p w:rsidR="003C5C95" w:rsidRPr="00053275" w:rsidRDefault="003C5C95" w:rsidP="003C5C95">
            <w:pPr>
              <w:jc w:val="both"/>
              <w:rPr>
                <w:sz w:val="20"/>
                <w:szCs w:val="20"/>
                <w:lang w:val="en-US"/>
              </w:rPr>
            </w:pPr>
            <w:r w:rsidRPr="00053275">
              <w:rPr>
                <w:sz w:val="20"/>
                <w:szCs w:val="20"/>
                <w:lang w:val="en-US"/>
              </w:rPr>
              <w:t>To have sufficient knowledge and consciousness of the subjects concerning society (the protection of natural and cultural environment)</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12</w:t>
            </w:r>
          </w:p>
        </w:tc>
        <w:tc>
          <w:tcPr>
            <w:tcW w:w="7585" w:type="dxa"/>
          </w:tcPr>
          <w:p w:rsidR="003C5C95" w:rsidRPr="00053275" w:rsidRDefault="003C5C95" w:rsidP="003C5C95">
            <w:pPr>
              <w:jc w:val="both"/>
              <w:rPr>
                <w:sz w:val="20"/>
                <w:szCs w:val="20"/>
                <w:lang w:val="en-US"/>
              </w:rPr>
            </w:pPr>
            <w:r w:rsidRPr="00053275">
              <w:rPr>
                <w:sz w:val="20"/>
                <w:szCs w:val="20"/>
                <w:lang w:val="en-US"/>
              </w:rPr>
              <w:t>To define the source of the problems in the field by using critical thinking.</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c>
          <w:tcPr>
            <w:tcW w:w="567" w:type="dxa"/>
            <w:vAlign w:val="center"/>
          </w:tcPr>
          <w:p w:rsidR="003C5C95" w:rsidRPr="008E3281"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13</w:t>
            </w:r>
          </w:p>
        </w:tc>
        <w:tc>
          <w:tcPr>
            <w:tcW w:w="7585" w:type="dxa"/>
          </w:tcPr>
          <w:p w:rsidR="003C5C95" w:rsidRPr="00053275" w:rsidRDefault="003C5C95" w:rsidP="003C5C95">
            <w:pPr>
              <w:rPr>
                <w:sz w:val="20"/>
                <w:szCs w:val="20"/>
                <w:lang w:val="en-US"/>
              </w:rPr>
            </w:pPr>
            <w:r w:rsidRPr="00053275">
              <w:rPr>
                <w:color w:val="000000"/>
                <w:sz w:val="20"/>
                <w:szCs w:val="20"/>
                <w:lang w:val="en-US"/>
              </w:rPr>
              <w:t xml:space="preserve">To have verbal and written communication skills in Turkish base on tourism sector. </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c>
          <w:tcPr>
            <w:tcW w:w="567" w:type="dxa"/>
            <w:vAlign w:val="center"/>
          </w:tcPr>
          <w:p w:rsidR="003C5C95" w:rsidRPr="008E3281"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14</w:t>
            </w:r>
          </w:p>
        </w:tc>
        <w:tc>
          <w:tcPr>
            <w:tcW w:w="7585" w:type="dxa"/>
          </w:tcPr>
          <w:p w:rsidR="003C5C95" w:rsidRPr="00053275" w:rsidRDefault="003C5C95" w:rsidP="003C5C95">
            <w:pPr>
              <w:jc w:val="both"/>
              <w:rPr>
                <w:sz w:val="20"/>
                <w:szCs w:val="20"/>
                <w:lang w:val="en-US"/>
              </w:rPr>
            </w:pPr>
            <w:r w:rsidRPr="00053275">
              <w:rPr>
                <w:sz w:val="20"/>
                <w:szCs w:val="20"/>
                <w:lang w:val="en-US"/>
              </w:rPr>
              <w:t>To have verbal and written communication skills in at least one, by choice two foreign languages.</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w:t>
            </w:r>
            <w:r>
              <w:rPr>
                <w:sz w:val="20"/>
                <w:szCs w:val="20"/>
              </w:rPr>
              <w:t>5</w:t>
            </w:r>
          </w:p>
        </w:tc>
        <w:tc>
          <w:tcPr>
            <w:tcW w:w="7585" w:type="dxa"/>
          </w:tcPr>
          <w:p w:rsidR="003C5C95" w:rsidRPr="00053275" w:rsidRDefault="003C5C95" w:rsidP="003C5C95">
            <w:pPr>
              <w:jc w:val="both"/>
              <w:rPr>
                <w:sz w:val="20"/>
                <w:szCs w:val="20"/>
                <w:lang w:val="en-US"/>
              </w:rPr>
            </w:pPr>
            <w:r w:rsidRPr="00053275">
              <w:rPr>
                <w:sz w:val="20"/>
                <w:szCs w:val="20"/>
                <w:lang w:val="en-US"/>
              </w:rPr>
              <w:t>To be able to communicate by empathy with the managers of companies, customers and employees.</w:t>
            </w:r>
          </w:p>
        </w:tc>
        <w:tc>
          <w:tcPr>
            <w:tcW w:w="567" w:type="dxa"/>
            <w:vAlign w:val="center"/>
          </w:tcPr>
          <w:p w:rsidR="003C5C95" w:rsidRPr="008E3281" w:rsidRDefault="003C5C95" w:rsidP="003C5C95">
            <w:pPr>
              <w:jc w:val="center"/>
              <w:rPr>
                <w:b/>
                <w:bCs/>
                <w:sz w:val="20"/>
                <w:szCs w:val="20"/>
              </w:rPr>
            </w:pPr>
            <w:r>
              <w:rPr>
                <w:b/>
                <w:bCs/>
                <w:sz w:val="20"/>
                <w:szCs w:val="20"/>
              </w:rPr>
              <w:t>X</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p>
        </w:tc>
      </w:tr>
      <w:tr w:rsidR="003C5C95" w:rsidRPr="00D22F63" w:rsidTr="003C5C95">
        <w:tc>
          <w:tcPr>
            <w:tcW w:w="9889" w:type="dxa"/>
            <w:gridSpan w:val="5"/>
            <w:tcBorders>
              <w:bottom w:val="single" w:sz="12" w:space="0" w:color="auto"/>
            </w:tcBorders>
            <w:vAlign w:val="center"/>
          </w:tcPr>
          <w:p w:rsidR="003C5C95" w:rsidRPr="00D22F63" w:rsidRDefault="003C5C95" w:rsidP="003C5C95">
            <w:pPr>
              <w:jc w:val="both"/>
              <w:rPr>
                <w:sz w:val="20"/>
                <w:szCs w:val="20"/>
              </w:rPr>
            </w:pPr>
            <w:r w:rsidRPr="00D22F63">
              <w:rPr>
                <w:b/>
                <w:bCs/>
                <w:sz w:val="20"/>
                <w:szCs w:val="20"/>
              </w:rPr>
              <w:t>1</w:t>
            </w:r>
            <w:r>
              <w:rPr>
                <w:sz w:val="20"/>
                <w:szCs w:val="20"/>
              </w:rPr>
              <w:t>: Never</w:t>
            </w:r>
            <w:r w:rsidRPr="00D22F63">
              <w:rPr>
                <w:sz w:val="20"/>
                <w:szCs w:val="20"/>
              </w:rPr>
              <w:t xml:space="preserve"> </w:t>
            </w:r>
            <w:r w:rsidRPr="00D22F63">
              <w:rPr>
                <w:b/>
                <w:bCs/>
                <w:sz w:val="20"/>
                <w:szCs w:val="20"/>
              </w:rPr>
              <w:t>2</w:t>
            </w:r>
            <w:r w:rsidRPr="00D22F63">
              <w:rPr>
                <w:sz w:val="20"/>
                <w:szCs w:val="20"/>
              </w:rPr>
              <w:t>:</w:t>
            </w:r>
            <w:r>
              <w:rPr>
                <w:sz w:val="20"/>
                <w:szCs w:val="20"/>
              </w:rPr>
              <w:t xml:space="preserve"> Few</w:t>
            </w:r>
            <w:r w:rsidRPr="00D22F63">
              <w:rPr>
                <w:sz w:val="20"/>
                <w:szCs w:val="20"/>
              </w:rPr>
              <w:t xml:space="preserve"> </w:t>
            </w:r>
            <w:r w:rsidRPr="00D22F63">
              <w:rPr>
                <w:b/>
                <w:bCs/>
                <w:sz w:val="20"/>
                <w:szCs w:val="20"/>
              </w:rPr>
              <w:t>3</w:t>
            </w:r>
            <w:r w:rsidRPr="00D22F63">
              <w:rPr>
                <w:sz w:val="20"/>
                <w:szCs w:val="20"/>
              </w:rPr>
              <w:t>:</w:t>
            </w:r>
            <w:r>
              <w:rPr>
                <w:sz w:val="20"/>
                <w:szCs w:val="20"/>
              </w:rPr>
              <w:t xml:space="preserve"> Many</w:t>
            </w:r>
          </w:p>
        </w:tc>
      </w:tr>
    </w:tbl>
    <w:p w:rsidR="003C5C95" w:rsidRDefault="003C5C95" w:rsidP="003C5C95">
      <w:pPr>
        <w:spacing w:line="360" w:lineRule="auto"/>
        <w:rPr>
          <w:b/>
          <w:sz w:val="20"/>
          <w:szCs w:val="20"/>
          <w:lang w:val="en-US"/>
        </w:rPr>
      </w:pPr>
    </w:p>
    <w:p w:rsidR="003C5C95" w:rsidRDefault="003C5C95" w:rsidP="003C5C95">
      <w:pPr>
        <w:spacing w:line="360" w:lineRule="auto"/>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Pr>
        <w:outlineLvl w:val="0"/>
      </w:pP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Pr="003D2E96" w:rsidRDefault="003C5C95" w:rsidP="003C5C95">
      <w:pPr>
        <w:spacing w:line="360" w:lineRule="auto"/>
        <w:rPr>
          <w:sz w:val="20"/>
          <w:szCs w:val="20"/>
        </w:rPr>
      </w:pPr>
      <w:r w:rsidRPr="003D2E96">
        <w:rPr>
          <w:noProof/>
          <w:sz w:val="20"/>
          <w:szCs w:val="20"/>
        </w:rPr>
        <w:lastRenderedPageBreak/>
        <w:drawing>
          <wp:inline distT="0" distB="0" distL="0" distR="0" wp14:anchorId="045A1206" wp14:editId="0E72113A">
            <wp:extent cx="728980" cy="728980"/>
            <wp:effectExtent l="0" t="0" r="0" b="0"/>
            <wp:docPr id="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3D2E96">
        <w:rPr>
          <w:b/>
          <w:bCs/>
          <w:sz w:val="20"/>
          <w:szCs w:val="20"/>
        </w:rPr>
        <w:t>ESOGU Tourism Faculty Course Information Form</w:t>
      </w:r>
    </w:p>
    <w:p w:rsidR="003C5C95" w:rsidRPr="003D2E96"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3D2E96" w:rsidTr="003C5C95">
        <w:tc>
          <w:tcPr>
            <w:tcW w:w="1167" w:type="dxa"/>
            <w:vAlign w:val="center"/>
          </w:tcPr>
          <w:p w:rsidR="003C5C95" w:rsidRPr="003D2E96" w:rsidRDefault="003C5C95" w:rsidP="003C5C95">
            <w:pPr>
              <w:outlineLvl w:val="0"/>
              <w:rPr>
                <w:b/>
                <w:bCs/>
                <w:sz w:val="20"/>
                <w:szCs w:val="20"/>
              </w:rPr>
            </w:pPr>
            <w:r w:rsidRPr="003D2E96">
              <w:rPr>
                <w:b/>
                <w:bCs/>
                <w:sz w:val="20"/>
                <w:szCs w:val="20"/>
              </w:rPr>
              <w:t>TERM</w:t>
            </w:r>
          </w:p>
        </w:tc>
        <w:tc>
          <w:tcPr>
            <w:tcW w:w="1527" w:type="dxa"/>
            <w:vAlign w:val="center"/>
          </w:tcPr>
          <w:p w:rsidR="003C5C95" w:rsidRPr="003D2E96" w:rsidRDefault="003C5C95" w:rsidP="003C5C95">
            <w:pPr>
              <w:outlineLvl w:val="0"/>
              <w:rPr>
                <w:sz w:val="20"/>
                <w:szCs w:val="20"/>
              </w:rPr>
            </w:pPr>
            <w:r w:rsidRPr="003D2E96">
              <w:rPr>
                <w:sz w:val="20"/>
                <w:szCs w:val="20"/>
              </w:rPr>
              <w:t>Fall</w:t>
            </w:r>
          </w:p>
        </w:tc>
      </w:tr>
    </w:tbl>
    <w:p w:rsidR="003C5C95" w:rsidRPr="003D2E96"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3D2E96" w:rsidTr="003C5C95">
        <w:tc>
          <w:tcPr>
            <w:tcW w:w="1828" w:type="dxa"/>
            <w:vAlign w:val="center"/>
          </w:tcPr>
          <w:p w:rsidR="003C5C95" w:rsidRPr="003D2E96" w:rsidRDefault="003C5C95" w:rsidP="003C5C95">
            <w:pPr>
              <w:jc w:val="center"/>
              <w:outlineLvl w:val="0"/>
              <w:rPr>
                <w:b/>
                <w:bCs/>
                <w:sz w:val="20"/>
                <w:szCs w:val="20"/>
              </w:rPr>
            </w:pPr>
            <w:r w:rsidRPr="003D2E96">
              <w:rPr>
                <w:b/>
                <w:bCs/>
                <w:sz w:val="20"/>
                <w:szCs w:val="20"/>
              </w:rPr>
              <w:t>COURSE CODE</w:t>
            </w:r>
          </w:p>
        </w:tc>
        <w:tc>
          <w:tcPr>
            <w:tcW w:w="2600" w:type="dxa"/>
            <w:vAlign w:val="center"/>
          </w:tcPr>
          <w:p w:rsidR="003C5C95" w:rsidRPr="003D2E96" w:rsidRDefault="003C5C95" w:rsidP="003C5C95">
            <w:pPr>
              <w:jc w:val="center"/>
              <w:outlineLvl w:val="0"/>
              <w:rPr>
                <w:sz w:val="20"/>
                <w:szCs w:val="20"/>
              </w:rPr>
            </w:pPr>
          </w:p>
        </w:tc>
        <w:tc>
          <w:tcPr>
            <w:tcW w:w="1794" w:type="dxa"/>
            <w:vAlign w:val="center"/>
          </w:tcPr>
          <w:p w:rsidR="003C5C95" w:rsidRPr="003D2E96" w:rsidRDefault="003C5C95" w:rsidP="003C5C95">
            <w:pPr>
              <w:jc w:val="center"/>
              <w:outlineLvl w:val="0"/>
              <w:rPr>
                <w:b/>
                <w:bCs/>
                <w:sz w:val="20"/>
                <w:szCs w:val="20"/>
              </w:rPr>
            </w:pPr>
            <w:r w:rsidRPr="003D2E96">
              <w:rPr>
                <w:b/>
                <w:bCs/>
                <w:sz w:val="20"/>
                <w:szCs w:val="20"/>
              </w:rPr>
              <w:t>COURSE NAME</w:t>
            </w:r>
          </w:p>
        </w:tc>
        <w:tc>
          <w:tcPr>
            <w:tcW w:w="3951" w:type="dxa"/>
          </w:tcPr>
          <w:p w:rsidR="003C5C95" w:rsidRPr="003D2E96" w:rsidRDefault="003C5C95" w:rsidP="003C5C95">
            <w:pPr>
              <w:outlineLvl w:val="0"/>
              <w:rPr>
                <w:sz w:val="20"/>
                <w:szCs w:val="20"/>
              </w:rPr>
            </w:pPr>
            <w:r>
              <w:rPr>
                <w:sz w:val="20"/>
                <w:szCs w:val="20"/>
              </w:rPr>
              <w:t>Cultural Heritage Management</w:t>
            </w:r>
            <w:r w:rsidRPr="003D2E96">
              <w:rPr>
                <w:sz w:val="20"/>
                <w:szCs w:val="20"/>
              </w:rPr>
              <w:t xml:space="preserve"> </w:t>
            </w:r>
            <w:bookmarkStart w:id="34" w:name="kulturelmıras"/>
            <w:bookmarkEnd w:id="34"/>
          </w:p>
        </w:tc>
      </w:tr>
    </w:tbl>
    <w:p w:rsidR="003C5C95" w:rsidRPr="003D2E96" w:rsidRDefault="003C5C95" w:rsidP="003C5C95">
      <w:pPr>
        <w:outlineLvl w:val="0"/>
        <w:rPr>
          <w:sz w:val="20"/>
          <w:szCs w:val="20"/>
        </w:rPr>
      </w:pPr>
      <w:r w:rsidRPr="003D2E96">
        <w:rPr>
          <w:b/>
          <w:bCs/>
          <w:sz w:val="20"/>
          <w:szCs w:val="20"/>
        </w:rPr>
        <w:t xml:space="preserve">                                                   </w:t>
      </w:r>
      <w:r w:rsidRPr="003D2E96">
        <w:rPr>
          <w:b/>
          <w:bCs/>
          <w:sz w:val="20"/>
          <w:szCs w:val="20"/>
        </w:rPr>
        <w:tab/>
      </w:r>
      <w:r w:rsidRPr="003D2E96">
        <w:rPr>
          <w:b/>
          <w:bCs/>
          <w:sz w:val="20"/>
          <w:szCs w:val="20"/>
        </w:rPr>
        <w:tab/>
      </w:r>
      <w:r w:rsidRPr="003D2E96">
        <w:rPr>
          <w:b/>
          <w:bCs/>
          <w:sz w:val="20"/>
          <w:szCs w:val="20"/>
        </w:rPr>
        <w:tab/>
      </w:r>
      <w:r w:rsidRPr="003D2E96">
        <w:rPr>
          <w:b/>
          <w:bCs/>
          <w:sz w:val="20"/>
          <w:szCs w:val="20"/>
        </w:rPr>
        <w:tab/>
      </w:r>
      <w:r w:rsidRPr="003D2E96">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3C5C95" w:rsidRPr="003D2E96" w:rsidTr="003C5C95">
        <w:trPr>
          <w:trHeight w:val="383"/>
        </w:trPr>
        <w:tc>
          <w:tcPr>
            <w:tcW w:w="688" w:type="pct"/>
            <w:vMerge w:val="restart"/>
            <w:tcBorders>
              <w:top w:val="single" w:sz="12" w:space="0" w:color="auto"/>
              <w:right w:val="single" w:sz="12" w:space="0" w:color="auto"/>
            </w:tcBorders>
            <w:vAlign w:val="center"/>
          </w:tcPr>
          <w:p w:rsidR="003C5C95" w:rsidRPr="003D2E96" w:rsidRDefault="003C5C95" w:rsidP="003C5C95">
            <w:pPr>
              <w:rPr>
                <w:b/>
                <w:bCs/>
                <w:sz w:val="20"/>
                <w:szCs w:val="20"/>
              </w:rPr>
            </w:pPr>
            <w:r w:rsidRPr="003D2E96">
              <w:rPr>
                <w:b/>
                <w:bCs/>
                <w:sz w:val="20"/>
                <w:szCs w:val="20"/>
              </w:rPr>
              <w:t>SEMESTER</w:t>
            </w:r>
          </w:p>
          <w:p w:rsidR="003C5C95" w:rsidRPr="003D2E96"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3D2E96" w:rsidRDefault="003C5C95" w:rsidP="003C5C95">
            <w:pPr>
              <w:jc w:val="center"/>
              <w:rPr>
                <w:b/>
                <w:bCs/>
                <w:sz w:val="20"/>
                <w:szCs w:val="20"/>
              </w:rPr>
            </w:pPr>
            <w:r w:rsidRPr="003D2E96">
              <w:rPr>
                <w:b/>
                <w:sz w:val="20"/>
                <w:szCs w:val="20"/>
              </w:rPr>
              <w:t>WEEKLY COURSE HOURS</w:t>
            </w:r>
          </w:p>
        </w:tc>
        <w:tc>
          <w:tcPr>
            <w:tcW w:w="2503" w:type="pct"/>
            <w:gridSpan w:val="6"/>
            <w:tcBorders>
              <w:top w:val="single" w:sz="12" w:space="0" w:color="auto"/>
              <w:left w:val="single" w:sz="12" w:space="0" w:color="auto"/>
            </w:tcBorders>
            <w:vAlign w:val="center"/>
          </w:tcPr>
          <w:p w:rsidR="003C5C95" w:rsidRPr="003D2E96" w:rsidRDefault="003C5C95" w:rsidP="003C5C95">
            <w:pPr>
              <w:jc w:val="center"/>
              <w:rPr>
                <w:b/>
                <w:bCs/>
                <w:sz w:val="20"/>
                <w:szCs w:val="20"/>
              </w:rPr>
            </w:pPr>
            <w:r w:rsidRPr="003D2E96">
              <w:rPr>
                <w:b/>
                <w:bCs/>
                <w:sz w:val="20"/>
                <w:szCs w:val="20"/>
              </w:rPr>
              <w:t>COURSE</w:t>
            </w:r>
          </w:p>
        </w:tc>
      </w:tr>
      <w:tr w:rsidR="003C5C95" w:rsidRPr="003D2E96" w:rsidTr="003C5C95">
        <w:trPr>
          <w:trHeight w:val="382"/>
        </w:trPr>
        <w:tc>
          <w:tcPr>
            <w:tcW w:w="688" w:type="pct"/>
            <w:vMerge/>
            <w:tcBorders>
              <w:right w:val="single" w:sz="12" w:space="0" w:color="auto"/>
            </w:tcBorders>
          </w:tcPr>
          <w:p w:rsidR="003C5C95" w:rsidRPr="003D2E96" w:rsidRDefault="003C5C95" w:rsidP="003C5C95">
            <w:pPr>
              <w:rPr>
                <w:b/>
                <w:bCs/>
                <w:sz w:val="20"/>
                <w:szCs w:val="20"/>
              </w:rPr>
            </w:pPr>
          </w:p>
        </w:tc>
        <w:tc>
          <w:tcPr>
            <w:tcW w:w="626" w:type="pct"/>
            <w:gridSpan w:val="2"/>
            <w:tcBorders>
              <w:lef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Theoretical</w:t>
            </w:r>
          </w:p>
        </w:tc>
        <w:tc>
          <w:tcPr>
            <w:tcW w:w="487" w:type="pct"/>
            <w:gridSpan w:val="2"/>
            <w:vAlign w:val="center"/>
          </w:tcPr>
          <w:p w:rsidR="003C5C95" w:rsidRPr="003D2E96" w:rsidRDefault="003C5C95" w:rsidP="003C5C95">
            <w:pPr>
              <w:spacing w:line="276" w:lineRule="auto"/>
              <w:jc w:val="center"/>
              <w:rPr>
                <w:b/>
                <w:sz w:val="20"/>
                <w:szCs w:val="20"/>
              </w:rPr>
            </w:pPr>
            <w:r w:rsidRPr="003D2E96">
              <w:rPr>
                <w:b/>
                <w:sz w:val="20"/>
                <w:szCs w:val="20"/>
              </w:rPr>
              <w:t>Practice</w:t>
            </w:r>
          </w:p>
        </w:tc>
        <w:tc>
          <w:tcPr>
            <w:tcW w:w="696" w:type="pct"/>
            <w:tcBorders>
              <w:right w:val="single" w:sz="12" w:space="0" w:color="auto"/>
            </w:tcBorders>
            <w:vAlign w:val="center"/>
          </w:tcPr>
          <w:p w:rsidR="003C5C95" w:rsidRPr="003D2E96" w:rsidRDefault="003C5C95" w:rsidP="003C5C95">
            <w:pPr>
              <w:spacing w:line="276" w:lineRule="auto"/>
              <w:ind w:left="-111" w:right="-108"/>
              <w:jc w:val="center"/>
              <w:rPr>
                <w:b/>
                <w:sz w:val="20"/>
                <w:szCs w:val="20"/>
              </w:rPr>
            </w:pPr>
            <w:r w:rsidRPr="003D2E96">
              <w:rPr>
                <w:b/>
                <w:sz w:val="20"/>
                <w:szCs w:val="20"/>
              </w:rPr>
              <w:t>Laboratory</w:t>
            </w:r>
          </w:p>
        </w:tc>
        <w:tc>
          <w:tcPr>
            <w:tcW w:w="418" w:type="pct"/>
            <w:gridSpan w:val="2"/>
            <w:vAlign w:val="center"/>
          </w:tcPr>
          <w:p w:rsidR="003C5C95" w:rsidRPr="003D2E96" w:rsidRDefault="003C5C95" w:rsidP="003C5C95">
            <w:pPr>
              <w:spacing w:line="276" w:lineRule="auto"/>
              <w:jc w:val="center"/>
              <w:rPr>
                <w:b/>
                <w:sz w:val="20"/>
                <w:szCs w:val="20"/>
              </w:rPr>
            </w:pPr>
            <w:r w:rsidRPr="003D2E96">
              <w:rPr>
                <w:b/>
                <w:sz w:val="20"/>
                <w:szCs w:val="20"/>
              </w:rPr>
              <w:t>CREDITS</w:t>
            </w:r>
          </w:p>
        </w:tc>
        <w:tc>
          <w:tcPr>
            <w:tcW w:w="348" w:type="pct"/>
            <w:vAlign w:val="center"/>
          </w:tcPr>
          <w:p w:rsidR="003C5C95" w:rsidRPr="003D2E96" w:rsidRDefault="003C5C95" w:rsidP="003C5C95">
            <w:pPr>
              <w:spacing w:line="276" w:lineRule="auto"/>
              <w:ind w:left="-111" w:right="-108"/>
              <w:jc w:val="center"/>
              <w:rPr>
                <w:b/>
                <w:sz w:val="20"/>
                <w:szCs w:val="20"/>
              </w:rPr>
            </w:pPr>
            <w:r w:rsidRPr="003D2E96">
              <w:rPr>
                <w:b/>
                <w:sz w:val="20"/>
                <w:szCs w:val="20"/>
              </w:rPr>
              <w:t>ECTS</w:t>
            </w:r>
          </w:p>
        </w:tc>
        <w:tc>
          <w:tcPr>
            <w:tcW w:w="974" w:type="pct"/>
            <w:gridSpan w:val="2"/>
            <w:vAlign w:val="center"/>
          </w:tcPr>
          <w:p w:rsidR="003C5C95" w:rsidRPr="003D2E96" w:rsidRDefault="003C5C95" w:rsidP="003C5C95">
            <w:pPr>
              <w:spacing w:line="276" w:lineRule="auto"/>
              <w:jc w:val="center"/>
              <w:rPr>
                <w:b/>
                <w:sz w:val="20"/>
                <w:szCs w:val="20"/>
              </w:rPr>
            </w:pPr>
            <w:r w:rsidRPr="003D2E96">
              <w:rPr>
                <w:b/>
                <w:sz w:val="20"/>
                <w:szCs w:val="20"/>
              </w:rPr>
              <w:t xml:space="preserve"> TYPE</w:t>
            </w:r>
          </w:p>
        </w:tc>
        <w:tc>
          <w:tcPr>
            <w:tcW w:w="763" w:type="pct"/>
            <w:vAlign w:val="center"/>
          </w:tcPr>
          <w:p w:rsidR="003C5C95" w:rsidRPr="003D2E96" w:rsidRDefault="003C5C95" w:rsidP="003C5C95">
            <w:pPr>
              <w:spacing w:line="276" w:lineRule="auto"/>
              <w:jc w:val="center"/>
              <w:rPr>
                <w:b/>
                <w:sz w:val="20"/>
                <w:szCs w:val="20"/>
              </w:rPr>
            </w:pPr>
            <w:r w:rsidRPr="003D2E96">
              <w:rPr>
                <w:b/>
                <w:sz w:val="20"/>
                <w:szCs w:val="20"/>
              </w:rPr>
              <w:t>LANGUAGE</w:t>
            </w:r>
          </w:p>
        </w:tc>
      </w:tr>
      <w:tr w:rsidR="003C5C95" w:rsidRPr="003D2E96" w:rsidTr="003C5C95">
        <w:trPr>
          <w:trHeight w:val="367"/>
        </w:trPr>
        <w:tc>
          <w:tcPr>
            <w:tcW w:w="688" w:type="pct"/>
            <w:tcBorders>
              <w:bottom w:val="single" w:sz="12" w:space="0" w:color="auto"/>
              <w:right w:val="single" w:sz="12" w:space="0" w:color="auto"/>
            </w:tcBorders>
            <w:vAlign w:val="center"/>
          </w:tcPr>
          <w:p w:rsidR="003C5C95" w:rsidRPr="003D2E96" w:rsidRDefault="003C5C95" w:rsidP="003C5C95">
            <w:pPr>
              <w:jc w:val="center"/>
              <w:rPr>
                <w:sz w:val="20"/>
                <w:szCs w:val="20"/>
              </w:rPr>
            </w:pPr>
            <w:r w:rsidRPr="003D2E96">
              <w:rPr>
                <w:sz w:val="20"/>
                <w:szCs w:val="20"/>
              </w:rPr>
              <w:t>V</w:t>
            </w:r>
          </w:p>
        </w:tc>
        <w:tc>
          <w:tcPr>
            <w:tcW w:w="626" w:type="pct"/>
            <w:gridSpan w:val="2"/>
            <w:tcBorders>
              <w:left w:val="single" w:sz="12" w:space="0" w:color="auto"/>
              <w:bottom w:val="single" w:sz="12" w:space="0" w:color="auto"/>
            </w:tcBorders>
            <w:vAlign w:val="center"/>
          </w:tcPr>
          <w:p w:rsidR="003C5C95" w:rsidRPr="003D2E96" w:rsidRDefault="003C5C95" w:rsidP="003C5C95">
            <w:pPr>
              <w:jc w:val="center"/>
              <w:rPr>
                <w:sz w:val="20"/>
                <w:szCs w:val="20"/>
              </w:rPr>
            </w:pPr>
            <w:r w:rsidRPr="003D2E96">
              <w:rPr>
                <w:sz w:val="20"/>
                <w:szCs w:val="20"/>
              </w:rPr>
              <w:t>2</w:t>
            </w:r>
          </w:p>
        </w:tc>
        <w:tc>
          <w:tcPr>
            <w:tcW w:w="487" w:type="pct"/>
            <w:gridSpan w:val="2"/>
            <w:tcBorders>
              <w:bottom w:val="single" w:sz="12" w:space="0" w:color="auto"/>
            </w:tcBorders>
            <w:vAlign w:val="center"/>
          </w:tcPr>
          <w:p w:rsidR="003C5C95" w:rsidRPr="003D2E96" w:rsidRDefault="003C5C95" w:rsidP="003C5C95">
            <w:pPr>
              <w:jc w:val="center"/>
              <w:rPr>
                <w:sz w:val="20"/>
                <w:szCs w:val="20"/>
              </w:rPr>
            </w:pPr>
            <w:r w:rsidRPr="003D2E96">
              <w:rPr>
                <w:sz w:val="20"/>
                <w:szCs w:val="20"/>
              </w:rPr>
              <w:t>0</w:t>
            </w:r>
          </w:p>
        </w:tc>
        <w:tc>
          <w:tcPr>
            <w:tcW w:w="696" w:type="pct"/>
            <w:tcBorders>
              <w:bottom w:val="single" w:sz="12" w:space="0" w:color="auto"/>
              <w:right w:val="single" w:sz="12" w:space="0" w:color="auto"/>
            </w:tcBorders>
            <w:vAlign w:val="center"/>
          </w:tcPr>
          <w:p w:rsidR="003C5C95" w:rsidRPr="003D2E96" w:rsidRDefault="003C5C95" w:rsidP="003C5C95">
            <w:pPr>
              <w:jc w:val="center"/>
              <w:rPr>
                <w:sz w:val="20"/>
                <w:szCs w:val="20"/>
              </w:rPr>
            </w:pPr>
            <w:r w:rsidRPr="003D2E96">
              <w:rPr>
                <w:sz w:val="20"/>
                <w:szCs w:val="20"/>
              </w:rPr>
              <w:t>0</w:t>
            </w:r>
          </w:p>
        </w:tc>
        <w:tc>
          <w:tcPr>
            <w:tcW w:w="418" w:type="pct"/>
            <w:gridSpan w:val="2"/>
            <w:tcBorders>
              <w:bottom w:val="single" w:sz="12" w:space="0" w:color="auto"/>
            </w:tcBorders>
            <w:vAlign w:val="center"/>
          </w:tcPr>
          <w:p w:rsidR="003C5C95" w:rsidRPr="003D2E96" w:rsidRDefault="003C5C95" w:rsidP="003C5C95">
            <w:pPr>
              <w:jc w:val="center"/>
              <w:rPr>
                <w:sz w:val="20"/>
                <w:szCs w:val="20"/>
              </w:rPr>
            </w:pPr>
            <w:r w:rsidRPr="003D2E96">
              <w:rPr>
                <w:sz w:val="20"/>
                <w:szCs w:val="20"/>
              </w:rPr>
              <w:t>2</w:t>
            </w:r>
          </w:p>
        </w:tc>
        <w:tc>
          <w:tcPr>
            <w:tcW w:w="348" w:type="pct"/>
            <w:tcBorders>
              <w:bottom w:val="single" w:sz="12" w:space="0" w:color="auto"/>
            </w:tcBorders>
            <w:vAlign w:val="center"/>
          </w:tcPr>
          <w:p w:rsidR="003C5C95" w:rsidRPr="003D2E96" w:rsidRDefault="003C5C95" w:rsidP="003C5C95">
            <w:pPr>
              <w:jc w:val="center"/>
              <w:rPr>
                <w:sz w:val="20"/>
                <w:szCs w:val="20"/>
              </w:rPr>
            </w:pPr>
            <w:r w:rsidRPr="003D2E96">
              <w:rPr>
                <w:sz w:val="20"/>
                <w:szCs w:val="20"/>
              </w:rPr>
              <w:t>4</w:t>
            </w:r>
          </w:p>
        </w:tc>
        <w:tc>
          <w:tcPr>
            <w:tcW w:w="974" w:type="pct"/>
            <w:gridSpan w:val="2"/>
            <w:tcBorders>
              <w:bottom w:val="single" w:sz="12" w:space="0" w:color="auto"/>
            </w:tcBorders>
            <w:vAlign w:val="center"/>
          </w:tcPr>
          <w:p w:rsidR="003C5C95" w:rsidRPr="003D2E96" w:rsidRDefault="003C5C95" w:rsidP="003C5C95">
            <w:pPr>
              <w:jc w:val="center"/>
              <w:rPr>
                <w:sz w:val="20"/>
                <w:szCs w:val="20"/>
                <w:vertAlign w:val="superscript"/>
              </w:rPr>
            </w:pPr>
            <w:r w:rsidRPr="003D2E96">
              <w:rPr>
                <w:sz w:val="20"/>
                <w:szCs w:val="20"/>
                <w:vertAlign w:val="superscript"/>
              </w:rPr>
              <w:t>CORE ()  ELECTIVE ( x  )</w:t>
            </w:r>
          </w:p>
        </w:tc>
        <w:tc>
          <w:tcPr>
            <w:tcW w:w="763" w:type="pct"/>
            <w:tcBorders>
              <w:bottom w:val="single" w:sz="12" w:space="0" w:color="auto"/>
            </w:tcBorders>
          </w:tcPr>
          <w:p w:rsidR="003C5C95" w:rsidRPr="003D2E96" w:rsidRDefault="003C5C95" w:rsidP="003C5C95">
            <w:pPr>
              <w:jc w:val="center"/>
              <w:rPr>
                <w:sz w:val="20"/>
                <w:szCs w:val="20"/>
              </w:rPr>
            </w:pPr>
            <w:r w:rsidRPr="003D2E96">
              <w:rPr>
                <w:sz w:val="20"/>
                <w:szCs w:val="20"/>
              </w:rPr>
              <w:t xml:space="preserve">Turkish </w:t>
            </w:r>
          </w:p>
        </w:tc>
      </w:tr>
      <w:tr w:rsidR="003C5C95" w:rsidRPr="003D2E96"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3D2E96" w:rsidRDefault="003C5C95" w:rsidP="003C5C95">
            <w:pPr>
              <w:jc w:val="center"/>
              <w:rPr>
                <w:b/>
                <w:bCs/>
                <w:sz w:val="20"/>
                <w:szCs w:val="20"/>
              </w:rPr>
            </w:pPr>
            <w:r w:rsidRPr="003D2E96">
              <w:rPr>
                <w:b/>
                <w:sz w:val="20"/>
                <w:szCs w:val="20"/>
              </w:rPr>
              <w:t>COURSE CATEGORY</w:t>
            </w:r>
          </w:p>
        </w:tc>
      </w:tr>
      <w:tr w:rsidR="003C5C95" w:rsidRPr="003D2E96"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3D2E96" w:rsidRDefault="003C5C95" w:rsidP="003C5C95">
            <w:pPr>
              <w:spacing w:line="276" w:lineRule="auto"/>
              <w:jc w:val="center"/>
              <w:rPr>
                <w:b/>
                <w:sz w:val="20"/>
                <w:szCs w:val="20"/>
              </w:rPr>
            </w:pPr>
            <w:r w:rsidRPr="003D2E96">
              <w:rPr>
                <w:sz w:val="20"/>
                <w:szCs w:val="20"/>
              </w:rPr>
              <w:t>Supportive Courses</w:t>
            </w:r>
          </w:p>
        </w:tc>
        <w:tc>
          <w:tcPr>
            <w:tcW w:w="1024" w:type="pct"/>
            <w:gridSpan w:val="3"/>
            <w:tcBorders>
              <w:top w:val="single" w:sz="12" w:space="0" w:color="auto"/>
            </w:tcBorders>
            <w:vAlign w:val="center"/>
          </w:tcPr>
          <w:p w:rsidR="003C5C95" w:rsidRPr="003D2E96" w:rsidRDefault="003C5C95" w:rsidP="003C5C95">
            <w:pPr>
              <w:spacing w:line="276" w:lineRule="auto"/>
              <w:jc w:val="center"/>
              <w:rPr>
                <w:sz w:val="20"/>
                <w:szCs w:val="20"/>
              </w:rPr>
            </w:pPr>
            <w:r w:rsidRPr="003D2E96">
              <w:rPr>
                <w:sz w:val="20"/>
                <w:szCs w:val="20"/>
              </w:rPr>
              <w:t>Basic Vocational</w:t>
            </w:r>
          </w:p>
        </w:tc>
        <w:tc>
          <w:tcPr>
            <w:tcW w:w="957" w:type="pct"/>
            <w:gridSpan w:val="2"/>
            <w:tcBorders>
              <w:top w:val="single" w:sz="12" w:space="0" w:color="auto"/>
            </w:tcBorders>
            <w:vAlign w:val="center"/>
          </w:tcPr>
          <w:p w:rsidR="003C5C95" w:rsidRPr="003D2E96" w:rsidRDefault="003C5C95" w:rsidP="003C5C95">
            <w:pPr>
              <w:spacing w:line="276" w:lineRule="auto"/>
              <w:jc w:val="center"/>
              <w:rPr>
                <w:b/>
                <w:sz w:val="20"/>
                <w:szCs w:val="20"/>
              </w:rPr>
            </w:pPr>
            <w:r w:rsidRPr="003D2E96">
              <w:rPr>
                <w:sz w:val="20"/>
                <w:szCs w:val="20"/>
              </w:rPr>
              <w:t>Proficiency/Field</w:t>
            </w:r>
          </w:p>
        </w:tc>
        <w:tc>
          <w:tcPr>
            <w:tcW w:w="1086" w:type="pct"/>
            <w:gridSpan w:val="3"/>
            <w:tcBorders>
              <w:top w:val="single" w:sz="12" w:space="0" w:color="auto"/>
            </w:tcBorders>
            <w:vAlign w:val="center"/>
          </w:tcPr>
          <w:p w:rsidR="003C5C95" w:rsidRPr="003D2E96" w:rsidRDefault="003C5C95" w:rsidP="003C5C95">
            <w:pPr>
              <w:spacing w:line="276" w:lineRule="auto"/>
              <w:jc w:val="center"/>
              <w:rPr>
                <w:b/>
                <w:sz w:val="20"/>
                <w:szCs w:val="20"/>
              </w:rPr>
            </w:pPr>
            <w:r w:rsidRPr="003D2E96">
              <w:rPr>
                <w:sz w:val="20"/>
                <w:szCs w:val="20"/>
              </w:rPr>
              <w:t>Human, Communication, and Management Skills</w:t>
            </w:r>
          </w:p>
        </w:tc>
        <w:tc>
          <w:tcPr>
            <w:tcW w:w="1156" w:type="pct"/>
            <w:gridSpan w:val="2"/>
            <w:tcBorders>
              <w:top w:val="single" w:sz="12" w:space="0" w:color="auto"/>
            </w:tcBorders>
            <w:vAlign w:val="center"/>
          </w:tcPr>
          <w:p w:rsidR="003C5C95" w:rsidRPr="003D2E96" w:rsidRDefault="003C5C95" w:rsidP="003C5C95">
            <w:pPr>
              <w:spacing w:line="276" w:lineRule="auto"/>
              <w:jc w:val="center"/>
              <w:rPr>
                <w:b/>
                <w:sz w:val="20"/>
                <w:szCs w:val="20"/>
              </w:rPr>
            </w:pPr>
            <w:r w:rsidRPr="003D2E96">
              <w:rPr>
                <w:sz w:val="20"/>
                <w:szCs w:val="20"/>
              </w:rPr>
              <w:t>Transferable Skills</w:t>
            </w:r>
          </w:p>
        </w:tc>
      </w:tr>
      <w:tr w:rsidR="003C5C95" w:rsidRPr="003D2E96"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3D2E96"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3D2E96" w:rsidRDefault="003C5C95" w:rsidP="003C5C95">
            <w:pPr>
              <w:jc w:val="center"/>
              <w:rPr>
                <w:sz w:val="20"/>
                <w:szCs w:val="20"/>
              </w:rPr>
            </w:pPr>
            <w:r w:rsidRPr="003D2E96">
              <w:rPr>
                <w:sz w:val="20"/>
                <w:szCs w:val="20"/>
              </w:rPr>
              <w:t>X</w:t>
            </w:r>
          </w:p>
        </w:tc>
        <w:tc>
          <w:tcPr>
            <w:tcW w:w="957" w:type="pct"/>
            <w:gridSpan w:val="2"/>
            <w:tcBorders>
              <w:left w:val="single" w:sz="4" w:space="0" w:color="auto"/>
              <w:bottom w:val="single" w:sz="12" w:space="0" w:color="auto"/>
            </w:tcBorders>
          </w:tcPr>
          <w:p w:rsidR="003C5C95" w:rsidRPr="003D2E96" w:rsidRDefault="003C5C95" w:rsidP="003C5C95">
            <w:pPr>
              <w:jc w:val="center"/>
              <w:rPr>
                <w:sz w:val="20"/>
                <w:szCs w:val="20"/>
              </w:rPr>
            </w:pPr>
            <w:r w:rsidRPr="003D2E96">
              <w:rPr>
                <w:sz w:val="20"/>
                <w:szCs w:val="20"/>
              </w:rPr>
              <w:t xml:space="preserve"> </w:t>
            </w:r>
          </w:p>
        </w:tc>
        <w:tc>
          <w:tcPr>
            <w:tcW w:w="1086" w:type="pct"/>
            <w:gridSpan w:val="3"/>
            <w:tcBorders>
              <w:left w:val="single" w:sz="4" w:space="0" w:color="auto"/>
              <w:bottom w:val="single" w:sz="12" w:space="0" w:color="auto"/>
            </w:tcBorders>
          </w:tcPr>
          <w:p w:rsidR="003C5C95" w:rsidRPr="003D2E96" w:rsidRDefault="003C5C95" w:rsidP="003C5C95">
            <w:pPr>
              <w:jc w:val="center"/>
              <w:rPr>
                <w:sz w:val="20"/>
                <w:szCs w:val="20"/>
              </w:rPr>
            </w:pPr>
          </w:p>
        </w:tc>
        <w:tc>
          <w:tcPr>
            <w:tcW w:w="1156" w:type="pct"/>
            <w:gridSpan w:val="2"/>
            <w:tcBorders>
              <w:left w:val="single" w:sz="4" w:space="0" w:color="auto"/>
              <w:bottom w:val="single" w:sz="12" w:space="0" w:color="auto"/>
            </w:tcBorders>
          </w:tcPr>
          <w:p w:rsidR="003C5C95" w:rsidRPr="003D2E96" w:rsidRDefault="003C5C95" w:rsidP="003C5C95">
            <w:pPr>
              <w:jc w:val="center"/>
              <w:rPr>
                <w:sz w:val="20"/>
                <w:szCs w:val="20"/>
              </w:rPr>
            </w:pPr>
          </w:p>
        </w:tc>
      </w:tr>
      <w:tr w:rsidR="003C5C95" w:rsidRPr="003D2E96" w:rsidTr="003C5C95">
        <w:trPr>
          <w:trHeight w:val="324"/>
        </w:trPr>
        <w:tc>
          <w:tcPr>
            <w:tcW w:w="5000" w:type="pct"/>
            <w:gridSpan w:val="12"/>
            <w:tcBorders>
              <w:top w:val="single" w:sz="12" w:space="0" w:color="auto"/>
              <w:bottom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ASSESSMENT CRITERIAS</w:t>
            </w:r>
          </w:p>
        </w:tc>
      </w:tr>
      <w:tr w:rsidR="003C5C95" w:rsidRPr="003D2E96"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p>
          <w:p w:rsidR="003C5C95" w:rsidRPr="003D2E96" w:rsidRDefault="003C5C95" w:rsidP="003C5C95">
            <w:pPr>
              <w:spacing w:line="276" w:lineRule="auto"/>
              <w:jc w:val="center"/>
              <w:rPr>
                <w:b/>
                <w:sz w:val="20"/>
                <w:szCs w:val="20"/>
              </w:rPr>
            </w:pPr>
            <w:r w:rsidRPr="003D2E96">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Percentage (%)</w:t>
            </w: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3D2E96" w:rsidRDefault="003C5C95" w:rsidP="003C5C95">
            <w:pPr>
              <w:spacing w:line="276" w:lineRule="auto"/>
              <w:rPr>
                <w:sz w:val="20"/>
                <w:szCs w:val="20"/>
              </w:rPr>
            </w:pPr>
            <w:r w:rsidRPr="003D2E96">
              <w:rPr>
                <w:sz w:val="20"/>
                <w:szCs w:val="20"/>
              </w:rPr>
              <w:t>I. Mid-Term</w:t>
            </w:r>
          </w:p>
        </w:tc>
        <w:tc>
          <w:tcPr>
            <w:tcW w:w="974" w:type="pct"/>
            <w:gridSpan w:val="2"/>
            <w:tcBorders>
              <w:top w:val="single" w:sz="8" w:space="0" w:color="auto"/>
              <w:right w:val="single" w:sz="8" w:space="0" w:color="auto"/>
            </w:tcBorders>
          </w:tcPr>
          <w:p w:rsidR="003C5C95" w:rsidRPr="003D2E96" w:rsidRDefault="003C5C95" w:rsidP="003C5C95">
            <w:pPr>
              <w:jc w:val="center"/>
              <w:rPr>
                <w:sz w:val="20"/>
                <w:szCs w:val="20"/>
              </w:rPr>
            </w:pPr>
            <w:r w:rsidRPr="003D2E96">
              <w:rPr>
                <w:sz w:val="20"/>
                <w:szCs w:val="20"/>
              </w:rPr>
              <w:t>1</w:t>
            </w:r>
          </w:p>
        </w:tc>
        <w:tc>
          <w:tcPr>
            <w:tcW w:w="763" w:type="pct"/>
            <w:tcBorders>
              <w:top w:val="single" w:sz="8" w:space="0" w:color="auto"/>
              <w:left w:val="single" w:sz="8" w:space="0" w:color="auto"/>
            </w:tcBorders>
          </w:tcPr>
          <w:p w:rsidR="003C5C95" w:rsidRPr="003D2E96" w:rsidRDefault="003C5C95" w:rsidP="003C5C95">
            <w:pPr>
              <w:jc w:val="center"/>
              <w:rPr>
                <w:sz w:val="20"/>
                <w:szCs w:val="20"/>
                <w:highlight w:val="yellow"/>
              </w:rPr>
            </w:pPr>
            <w:r w:rsidRPr="003D2E96">
              <w:rPr>
                <w:sz w:val="20"/>
                <w:szCs w:val="20"/>
              </w:rPr>
              <w:t>40</w:t>
            </w: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left w:val="single" w:sz="12" w:space="0" w:color="auto"/>
            </w:tcBorders>
            <w:vAlign w:val="center"/>
          </w:tcPr>
          <w:p w:rsidR="003C5C95" w:rsidRPr="003D2E96" w:rsidRDefault="003C5C95" w:rsidP="003C5C95">
            <w:pPr>
              <w:spacing w:line="276" w:lineRule="auto"/>
              <w:rPr>
                <w:sz w:val="20"/>
                <w:szCs w:val="20"/>
              </w:rPr>
            </w:pPr>
            <w:r w:rsidRPr="003D2E96">
              <w:rPr>
                <w:sz w:val="20"/>
                <w:szCs w:val="20"/>
              </w:rPr>
              <w:t>II. Mid-Term</w:t>
            </w:r>
          </w:p>
        </w:tc>
        <w:tc>
          <w:tcPr>
            <w:tcW w:w="974" w:type="pct"/>
            <w:gridSpan w:val="2"/>
            <w:tcBorders>
              <w:right w:val="single" w:sz="8" w:space="0" w:color="auto"/>
            </w:tcBorders>
          </w:tcPr>
          <w:p w:rsidR="003C5C95" w:rsidRPr="003D2E96" w:rsidRDefault="003C5C95" w:rsidP="003C5C95">
            <w:pPr>
              <w:jc w:val="center"/>
              <w:rPr>
                <w:sz w:val="20"/>
                <w:szCs w:val="20"/>
              </w:rPr>
            </w:pPr>
            <w:r w:rsidRPr="003D2E96">
              <w:rPr>
                <w:sz w:val="20"/>
                <w:szCs w:val="20"/>
              </w:rPr>
              <w:t xml:space="preserve"> </w:t>
            </w:r>
          </w:p>
        </w:tc>
        <w:tc>
          <w:tcPr>
            <w:tcW w:w="763" w:type="pct"/>
            <w:tcBorders>
              <w:left w:val="single" w:sz="8" w:space="0" w:color="auto"/>
            </w:tcBorders>
          </w:tcPr>
          <w:p w:rsidR="003C5C95" w:rsidRPr="003D2E96" w:rsidRDefault="003C5C95" w:rsidP="003C5C95">
            <w:pPr>
              <w:jc w:val="center"/>
              <w:rPr>
                <w:sz w:val="20"/>
                <w:szCs w:val="20"/>
                <w:highlight w:val="yellow"/>
              </w:rPr>
            </w:pPr>
            <w:r w:rsidRPr="003D2E96">
              <w:rPr>
                <w:sz w:val="20"/>
                <w:szCs w:val="20"/>
              </w:rPr>
              <w:t xml:space="preserve"> </w:t>
            </w: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left w:val="single" w:sz="12" w:space="0" w:color="auto"/>
            </w:tcBorders>
            <w:vAlign w:val="center"/>
          </w:tcPr>
          <w:p w:rsidR="003C5C95" w:rsidRPr="003D2E96" w:rsidRDefault="003C5C95" w:rsidP="003C5C95">
            <w:pPr>
              <w:spacing w:line="276" w:lineRule="auto"/>
              <w:rPr>
                <w:sz w:val="20"/>
                <w:szCs w:val="20"/>
              </w:rPr>
            </w:pPr>
            <w:r w:rsidRPr="003D2E96">
              <w:rPr>
                <w:sz w:val="20"/>
                <w:szCs w:val="20"/>
              </w:rPr>
              <w:t>Quiz</w:t>
            </w:r>
          </w:p>
        </w:tc>
        <w:tc>
          <w:tcPr>
            <w:tcW w:w="974" w:type="pct"/>
            <w:gridSpan w:val="2"/>
            <w:tcBorders>
              <w:right w:val="single" w:sz="8" w:space="0" w:color="auto"/>
            </w:tcBorders>
          </w:tcPr>
          <w:p w:rsidR="003C5C95" w:rsidRPr="003D2E96" w:rsidRDefault="003C5C95" w:rsidP="003C5C95">
            <w:pPr>
              <w:rPr>
                <w:sz w:val="20"/>
                <w:szCs w:val="20"/>
              </w:rPr>
            </w:pPr>
          </w:p>
        </w:tc>
        <w:tc>
          <w:tcPr>
            <w:tcW w:w="763" w:type="pct"/>
            <w:tcBorders>
              <w:left w:val="single" w:sz="8" w:space="0" w:color="auto"/>
            </w:tcBorders>
          </w:tcPr>
          <w:p w:rsidR="003C5C95" w:rsidRPr="003D2E96" w:rsidRDefault="003C5C95" w:rsidP="003C5C95">
            <w:pPr>
              <w:rPr>
                <w:sz w:val="20"/>
                <w:szCs w:val="20"/>
              </w:rPr>
            </w:pPr>
            <w:r w:rsidRPr="003D2E96">
              <w:rPr>
                <w:sz w:val="20"/>
                <w:szCs w:val="20"/>
              </w:rPr>
              <w:t xml:space="preserve"> </w:t>
            </w: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left w:val="single" w:sz="12" w:space="0" w:color="auto"/>
            </w:tcBorders>
            <w:vAlign w:val="center"/>
          </w:tcPr>
          <w:p w:rsidR="003C5C95" w:rsidRPr="003D2E96" w:rsidRDefault="003C5C95" w:rsidP="003C5C95">
            <w:pPr>
              <w:spacing w:line="276" w:lineRule="auto"/>
              <w:rPr>
                <w:sz w:val="20"/>
                <w:szCs w:val="20"/>
              </w:rPr>
            </w:pPr>
            <w:r w:rsidRPr="003D2E96">
              <w:rPr>
                <w:sz w:val="20"/>
                <w:szCs w:val="20"/>
              </w:rPr>
              <w:t>Homework</w:t>
            </w:r>
          </w:p>
        </w:tc>
        <w:tc>
          <w:tcPr>
            <w:tcW w:w="974" w:type="pct"/>
            <w:gridSpan w:val="2"/>
            <w:tcBorders>
              <w:right w:val="single" w:sz="8" w:space="0" w:color="auto"/>
            </w:tcBorders>
          </w:tcPr>
          <w:p w:rsidR="003C5C95" w:rsidRPr="003D2E96" w:rsidRDefault="003C5C95" w:rsidP="003C5C95">
            <w:pPr>
              <w:jc w:val="center"/>
              <w:rPr>
                <w:sz w:val="20"/>
                <w:szCs w:val="20"/>
              </w:rPr>
            </w:pPr>
          </w:p>
        </w:tc>
        <w:tc>
          <w:tcPr>
            <w:tcW w:w="763" w:type="pct"/>
            <w:tcBorders>
              <w:left w:val="single" w:sz="8" w:space="0" w:color="auto"/>
            </w:tcBorders>
          </w:tcPr>
          <w:p w:rsidR="003C5C95" w:rsidRPr="003D2E96" w:rsidRDefault="003C5C95" w:rsidP="003C5C95">
            <w:pPr>
              <w:jc w:val="center"/>
              <w:rPr>
                <w:sz w:val="20"/>
                <w:szCs w:val="20"/>
              </w:rPr>
            </w:pP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3D2E96" w:rsidRDefault="003C5C95" w:rsidP="003C5C95">
            <w:pPr>
              <w:spacing w:line="276" w:lineRule="auto"/>
              <w:rPr>
                <w:sz w:val="20"/>
                <w:szCs w:val="20"/>
              </w:rPr>
            </w:pPr>
            <w:r w:rsidRPr="003D2E96">
              <w:rPr>
                <w:sz w:val="20"/>
                <w:szCs w:val="20"/>
              </w:rPr>
              <w:t>Project</w:t>
            </w:r>
          </w:p>
        </w:tc>
        <w:tc>
          <w:tcPr>
            <w:tcW w:w="974" w:type="pct"/>
            <w:gridSpan w:val="2"/>
            <w:tcBorders>
              <w:bottom w:val="single" w:sz="8" w:space="0" w:color="auto"/>
              <w:right w:val="single" w:sz="8" w:space="0" w:color="auto"/>
            </w:tcBorders>
          </w:tcPr>
          <w:p w:rsidR="003C5C95" w:rsidRPr="003D2E96" w:rsidRDefault="003C5C95" w:rsidP="003C5C95">
            <w:pPr>
              <w:jc w:val="center"/>
              <w:rPr>
                <w:sz w:val="20"/>
                <w:szCs w:val="20"/>
              </w:rPr>
            </w:pPr>
            <w:r w:rsidRPr="003D2E96">
              <w:rPr>
                <w:sz w:val="20"/>
                <w:szCs w:val="20"/>
              </w:rPr>
              <w:t xml:space="preserve"> </w:t>
            </w:r>
          </w:p>
        </w:tc>
        <w:tc>
          <w:tcPr>
            <w:tcW w:w="763" w:type="pct"/>
            <w:tcBorders>
              <w:left w:val="single" w:sz="8" w:space="0" w:color="auto"/>
              <w:bottom w:val="single" w:sz="8" w:space="0" w:color="auto"/>
            </w:tcBorders>
          </w:tcPr>
          <w:p w:rsidR="003C5C95" w:rsidRPr="003D2E96" w:rsidRDefault="003C5C95" w:rsidP="003C5C95">
            <w:pPr>
              <w:jc w:val="center"/>
              <w:rPr>
                <w:sz w:val="20"/>
                <w:szCs w:val="20"/>
              </w:rPr>
            </w:pPr>
            <w:r w:rsidRPr="003D2E96">
              <w:rPr>
                <w:sz w:val="20"/>
                <w:szCs w:val="20"/>
              </w:rPr>
              <w:t xml:space="preserve"> </w:t>
            </w: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3D2E96" w:rsidRDefault="003C5C95" w:rsidP="003C5C95">
            <w:pPr>
              <w:spacing w:line="276" w:lineRule="auto"/>
              <w:rPr>
                <w:sz w:val="20"/>
                <w:szCs w:val="20"/>
              </w:rPr>
            </w:pPr>
            <w:r w:rsidRPr="003D2E96">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3D2E96"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3D2E96" w:rsidRDefault="003C5C95" w:rsidP="003C5C95">
            <w:pPr>
              <w:rPr>
                <w:sz w:val="20"/>
                <w:szCs w:val="20"/>
              </w:rPr>
            </w:pP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3D2E96" w:rsidRDefault="003C5C95" w:rsidP="003C5C95">
            <w:pPr>
              <w:spacing w:line="276" w:lineRule="auto"/>
              <w:rPr>
                <w:sz w:val="20"/>
                <w:szCs w:val="20"/>
              </w:rPr>
            </w:pPr>
            <w:r w:rsidRPr="003D2E96">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3D2E96"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3D2E96" w:rsidRDefault="003C5C95" w:rsidP="003C5C95">
            <w:pPr>
              <w:rPr>
                <w:sz w:val="20"/>
                <w:szCs w:val="20"/>
              </w:rPr>
            </w:pPr>
          </w:p>
        </w:tc>
      </w:tr>
      <w:tr w:rsidR="003C5C95" w:rsidRPr="003D2E96"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3D2E96"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3D2E96" w:rsidRDefault="003C5C95" w:rsidP="003C5C95">
            <w:pPr>
              <w:jc w:val="center"/>
              <w:rPr>
                <w:sz w:val="20"/>
                <w:szCs w:val="20"/>
              </w:rPr>
            </w:pPr>
            <w:r w:rsidRPr="003D2E96">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3D2E96" w:rsidRDefault="003C5C95" w:rsidP="003C5C95">
            <w:pPr>
              <w:jc w:val="center"/>
              <w:rPr>
                <w:sz w:val="20"/>
                <w:szCs w:val="20"/>
              </w:rPr>
            </w:pPr>
            <w:r w:rsidRPr="003D2E96">
              <w:rPr>
                <w:sz w:val="20"/>
                <w:szCs w:val="20"/>
              </w:rPr>
              <w:t>60</w:t>
            </w:r>
          </w:p>
        </w:tc>
      </w:tr>
      <w:tr w:rsidR="003C5C95" w:rsidRPr="003D2E96"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3D2E96" w:rsidRDefault="003C5C95" w:rsidP="003C5C95">
            <w:pPr>
              <w:jc w:val="both"/>
              <w:rPr>
                <w:sz w:val="20"/>
                <w:szCs w:val="20"/>
              </w:rPr>
            </w:pPr>
          </w:p>
        </w:tc>
      </w:tr>
      <w:tr w:rsidR="003C5C95" w:rsidRPr="003D2E96"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3D2E96" w:rsidRDefault="003C5C95" w:rsidP="003C5C95">
            <w:pPr>
              <w:spacing w:line="276" w:lineRule="auto"/>
              <w:rPr>
                <w:sz w:val="20"/>
                <w:szCs w:val="20"/>
              </w:rPr>
            </w:pPr>
          </w:p>
        </w:tc>
      </w:tr>
      <w:tr w:rsidR="003C5C95" w:rsidRPr="003D2E96"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3D2E96" w:rsidRDefault="003C5C95" w:rsidP="003C5C95">
            <w:pPr>
              <w:jc w:val="both"/>
              <w:rPr>
                <w:b/>
                <w:i/>
                <w:sz w:val="20"/>
                <w:szCs w:val="20"/>
              </w:rPr>
            </w:pPr>
            <w:r w:rsidRPr="002D4CD4">
              <w:rPr>
                <w:sz w:val="20"/>
                <w:szCs w:val="20"/>
              </w:rPr>
              <w:t>The aim of this course is to learn Culture and the concepts of Cultural Heritage and to recognize of Turkey's Cultural Heritage resources and to understand of the importance of the these resources in terms of sustainable development.</w:t>
            </w:r>
          </w:p>
        </w:tc>
      </w:tr>
      <w:tr w:rsidR="003C5C95" w:rsidRPr="003D2E96"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3D2E96" w:rsidRDefault="003C5C95" w:rsidP="003C5C95">
            <w:pPr>
              <w:jc w:val="both"/>
              <w:rPr>
                <w:sz w:val="20"/>
                <w:szCs w:val="20"/>
              </w:rPr>
            </w:pPr>
          </w:p>
        </w:tc>
      </w:tr>
      <w:tr w:rsidR="003C5C95" w:rsidRPr="003D2E96"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A44102" w:rsidRDefault="003C5C95" w:rsidP="003C5C95">
            <w:pPr>
              <w:jc w:val="both"/>
              <w:rPr>
                <w:sz w:val="20"/>
                <w:szCs w:val="20"/>
              </w:rPr>
            </w:pPr>
            <w:r>
              <w:rPr>
                <w:sz w:val="20"/>
                <w:szCs w:val="20"/>
              </w:rPr>
              <w:t>Students k</w:t>
            </w:r>
            <w:r w:rsidRPr="00A44102">
              <w:rPr>
                <w:sz w:val="20"/>
                <w:szCs w:val="20"/>
              </w:rPr>
              <w:t>nows the concept of Cultural Geography information</w:t>
            </w:r>
          </w:p>
          <w:p w:rsidR="003C5C95" w:rsidRPr="00A44102" w:rsidRDefault="003C5C95" w:rsidP="003C5C95">
            <w:pPr>
              <w:jc w:val="both"/>
              <w:rPr>
                <w:sz w:val="20"/>
                <w:szCs w:val="20"/>
              </w:rPr>
            </w:pPr>
            <w:r>
              <w:rPr>
                <w:sz w:val="20"/>
                <w:szCs w:val="20"/>
              </w:rPr>
              <w:t>Students classify Turkey’</w:t>
            </w:r>
            <w:r w:rsidRPr="00A44102">
              <w:rPr>
                <w:sz w:val="20"/>
                <w:szCs w:val="20"/>
              </w:rPr>
              <w:t>s Cultural Geography resources.</w:t>
            </w:r>
          </w:p>
          <w:p w:rsidR="003C5C95" w:rsidRPr="00A44102" w:rsidRDefault="003C5C95" w:rsidP="003C5C95">
            <w:pPr>
              <w:jc w:val="both"/>
              <w:rPr>
                <w:sz w:val="20"/>
                <w:szCs w:val="20"/>
              </w:rPr>
            </w:pPr>
            <w:r>
              <w:rPr>
                <w:sz w:val="20"/>
                <w:szCs w:val="20"/>
              </w:rPr>
              <w:t>Students become aware of Turkey’</w:t>
            </w:r>
            <w:r w:rsidRPr="00A44102">
              <w:rPr>
                <w:sz w:val="20"/>
                <w:szCs w:val="20"/>
              </w:rPr>
              <w:t>s Cultural Geography resources.</w:t>
            </w:r>
          </w:p>
          <w:p w:rsidR="003C5C95" w:rsidRPr="00A44102" w:rsidRDefault="003C5C95" w:rsidP="003C5C95">
            <w:pPr>
              <w:jc w:val="both"/>
              <w:rPr>
                <w:sz w:val="20"/>
                <w:szCs w:val="20"/>
              </w:rPr>
            </w:pPr>
            <w:r>
              <w:rPr>
                <w:sz w:val="20"/>
                <w:szCs w:val="20"/>
              </w:rPr>
              <w:t>Students a</w:t>
            </w:r>
            <w:r w:rsidRPr="00A44102">
              <w:rPr>
                <w:sz w:val="20"/>
                <w:szCs w:val="20"/>
              </w:rPr>
              <w:t>ssess the Cultural Geography resources through tourism and plan it in Turkey.</w:t>
            </w:r>
          </w:p>
          <w:p w:rsidR="003C5C95" w:rsidRPr="00A44102" w:rsidRDefault="003C5C95" w:rsidP="003C5C95">
            <w:pPr>
              <w:jc w:val="both"/>
              <w:rPr>
                <w:sz w:val="20"/>
                <w:szCs w:val="20"/>
              </w:rPr>
            </w:pPr>
            <w:r>
              <w:rPr>
                <w:sz w:val="20"/>
                <w:szCs w:val="20"/>
              </w:rPr>
              <w:t>Students c</w:t>
            </w:r>
            <w:r w:rsidRPr="00A44102">
              <w:rPr>
                <w:sz w:val="20"/>
                <w:szCs w:val="20"/>
              </w:rPr>
              <w:t>reate awareness about the importance of using protection of cultural heritages in terms of sustainable development.</w:t>
            </w:r>
          </w:p>
          <w:p w:rsidR="003C5C95" w:rsidRPr="003D2E96" w:rsidRDefault="003C5C95" w:rsidP="003C5C95">
            <w:pPr>
              <w:spacing w:line="276" w:lineRule="auto"/>
              <w:jc w:val="both"/>
              <w:rPr>
                <w:sz w:val="20"/>
                <w:szCs w:val="20"/>
                <w:lang w:val="en-US"/>
              </w:rPr>
            </w:pPr>
            <w:r>
              <w:rPr>
                <w:sz w:val="20"/>
                <w:szCs w:val="20"/>
              </w:rPr>
              <w:t>Students use theoretical information in field studies.</w:t>
            </w:r>
          </w:p>
        </w:tc>
      </w:tr>
      <w:tr w:rsidR="003C5C95" w:rsidRPr="003D2E96"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3D2E96" w:rsidRDefault="003C5C95" w:rsidP="003C5C95">
            <w:pPr>
              <w:spacing w:before="120"/>
              <w:jc w:val="both"/>
              <w:rPr>
                <w:sz w:val="20"/>
                <w:szCs w:val="20"/>
              </w:rPr>
            </w:pPr>
            <w:r>
              <w:rPr>
                <w:sz w:val="20"/>
                <w:szCs w:val="20"/>
                <w:lang w:eastAsia="en-US"/>
              </w:rPr>
              <w:t xml:space="preserve">Özdemir, N. ve Öger, A. (Ed.) (2019). </w:t>
            </w:r>
            <w:r w:rsidRPr="00DA627C">
              <w:rPr>
                <w:sz w:val="20"/>
                <w:szCs w:val="20"/>
                <w:lang w:eastAsia="en-US"/>
              </w:rPr>
              <w:t>Kültürel Miras Yönetimi</w:t>
            </w:r>
            <w:r>
              <w:rPr>
                <w:sz w:val="20"/>
                <w:szCs w:val="20"/>
                <w:lang w:eastAsia="en-US"/>
              </w:rPr>
              <w:t>, Grafiker Yayınları.</w:t>
            </w:r>
          </w:p>
        </w:tc>
      </w:tr>
      <w:tr w:rsidR="003C5C95" w:rsidRPr="003D2E96"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Pr="003D2E96" w:rsidRDefault="003C5C95" w:rsidP="003C5C95">
            <w:pPr>
              <w:jc w:val="both"/>
              <w:rPr>
                <w:sz w:val="20"/>
                <w:szCs w:val="20"/>
                <w:shd w:val="clear" w:color="auto" w:fill="FFFFFF"/>
                <w:lang w:eastAsia="en-US"/>
              </w:rPr>
            </w:pPr>
            <w:r>
              <w:rPr>
                <w:sz w:val="20"/>
                <w:szCs w:val="20"/>
                <w:lang w:eastAsia="en-US"/>
              </w:rPr>
              <w:t xml:space="preserve">Aksoy, A ve Ünsal, D. (2023) </w:t>
            </w:r>
            <w:r w:rsidRPr="000C7452">
              <w:rPr>
                <w:sz w:val="20"/>
                <w:szCs w:val="20"/>
                <w:lang w:eastAsia="en-US"/>
              </w:rPr>
              <w:t>Kültür Mirası Yönetimi: Neden ve Nasıl?</w:t>
            </w:r>
            <w:r>
              <w:rPr>
                <w:sz w:val="20"/>
                <w:szCs w:val="20"/>
                <w:lang w:eastAsia="en-US"/>
              </w:rPr>
              <w:t>. İstanbul Bilgi Üniversitesi Yayınları</w:t>
            </w:r>
          </w:p>
        </w:tc>
      </w:tr>
      <w:tr w:rsidR="003C5C95" w:rsidRPr="003D2E96"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3D2E96" w:rsidRDefault="003C5C95" w:rsidP="003C5C95">
            <w:pPr>
              <w:jc w:val="both"/>
              <w:rPr>
                <w:sz w:val="20"/>
                <w:szCs w:val="20"/>
              </w:rPr>
            </w:pPr>
            <w:r w:rsidRPr="003D2E96">
              <w:rPr>
                <w:sz w:val="20"/>
                <w:szCs w:val="20"/>
              </w:rPr>
              <w:t xml:space="preserve"> </w:t>
            </w:r>
          </w:p>
        </w:tc>
      </w:tr>
    </w:tbl>
    <w:p w:rsidR="003C5C95" w:rsidRPr="003D2E96" w:rsidRDefault="003C5C95" w:rsidP="003C5C95">
      <w:pPr>
        <w:rPr>
          <w:sz w:val="20"/>
          <w:szCs w:val="20"/>
        </w:rPr>
        <w:sectPr w:rsidR="003C5C95" w:rsidRPr="003D2E96">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RPr="003D2E96" w:rsidTr="003C5C95">
        <w:trPr>
          <w:trHeight w:val="510"/>
        </w:trPr>
        <w:tc>
          <w:tcPr>
            <w:tcW w:w="5000" w:type="pct"/>
            <w:gridSpan w:val="2"/>
            <w:tcBorders>
              <w:top w:val="single" w:sz="12" w:space="0" w:color="auto"/>
            </w:tcBorders>
            <w:vAlign w:val="center"/>
          </w:tcPr>
          <w:p w:rsidR="003C5C95" w:rsidRPr="003D2E96" w:rsidRDefault="003C5C95" w:rsidP="003C5C95">
            <w:pPr>
              <w:jc w:val="center"/>
              <w:rPr>
                <w:b/>
                <w:bCs/>
                <w:sz w:val="20"/>
                <w:szCs w:val="20"/>
              </w:rPr>
            </w:pPr>
            <w:r w:rsidRPr="003D2E96">
              <w:rPr>
                <w:b/>
                <w:sz w:val="20"/>
                <w:szCs w:val="20"/>
              </w:rPr>
              <w:lastRenderedPageBreak/>
              <w:t>COURSE OUTLINE</w:t>
            </w:r>
          </w:p>
        </w:tc>
      </w:tr>
      <w:tr w:rsidR="003C5C95" w:rsidRPr="003D2E96" w:rsidTr="003C5C95">
        <w:tc>
          <w:tcPr>
            <w:tcW w:w="565" w:type="pct"/>
          </w:tcPr>
          <w:p w:rsidR="003C5C95" w:rsidRPr="003D2E96" w:rsidRDefault="003C5C95" w:rsidP="003C5C95">
            <w:pPr>
              <w:jc w:val="center"/>
              <w:rPr>
                <w:b/>
                <w:bCs/>
                <w:sz w:val="20"/>
                <w:szCs w:val="20"/>
              </w:rPr>
            </w:pPr>
            <w:r w:rsidRPr="003D2E96">
              <w:rPr>
                <w:b/>
                <w:bCs/>
                <w:sz w:val="20"/>
                <w:szCs w:val="20"/>
              </w:rPr>
              <w:t>WEEK</w:t>
            </w:r>
          </w:p>
        </w:tc>
        <w:tc>
          <w:tcPr>
            <w:tcW w:w="4435" w:type="pct"/>
          </w:tcPr>
          <w:p w:rsidR="003C5C95" w:rsidRPr="003D2E96" w:rsidRDefault="003C5C95" w:rsidP="003C5C95">
            <w:pPr>
              <w:rPr>
                <w:b/>
                <w:bCs/>
                <w:sz w:val="20"/>
                <w:szCs w:val="20"/>
              </w:rPr>
            </w:pPr>
            <w:r w:rsidRPr="003D2E96">
              <w:rPr>
                <w:b/>
                <w:sz w:val="20"/>
                <w:szCs w:val="20"/>
                <w:lang w:val="en-US"/>
              </w:rPr>
              <w:t>SUBJECTS / TOPICS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w:t>
            </w:r>
          </w:p>
        </w:tc>
        <w:tc>
          <w:tcPr>
            <w:tcW w:w="4435" w:type="pct"/>
          </w:tcPr>
          <w:p w:rsidR="003C5C95" w:rsidRPr="003D2E96" w:rsidRDefault="003C5C95" w:rsidP="003C5C95">
            <w:pPr>
              <w:rPr>
                <w:sz w:val="20"/>
                <w:szCs w:val="20"/>
              </w:rPr>
            </w:pPr>
            <w:r w:rsidRPr="002D4CD4">
              <w:rPr>
                <w:sz w:val="20"/>
                <w:szCs w:val="20"/>
              </w:rPr>
              <w:t>Basic Concepts about Cultural Geography of Turkey</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2</w:t>
            </w:r>
          </w:p>
        </w:tc>
        <w:tc>
          <w:tcPr>
            <w:tcW w:w="4435" w:type="pct"/>
            <w:vAlign w:val="center"/>
          </w:tcPr>
          <w:p w:rsidR="003C5C95" w:rsidRPr="003D2E96" w:rsidRDefault="003C5C95" w:rsidP="003C5C95">
            <w:pPr>
              <w:rPr>
                <w:sz w:val="20"/>
                <w:szCs w:val="20"/>
              </w:rPr>
            </w:pPr>
            <w:r w:rsidRPr="002D4CD4">
              <w:rPr>
                <w:sz w:val="20"/>
                <w:szCs w:val="20"/>
              </w:rPr>
              <w:t>Culture, Cultural Heritage and Cultural Tourism</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3</w:t>
            </w:r>
          </w:p>
        </w:tc>
        <w:tc>
          <w:tcPr>
            <w:tcW w:w="4435" w:type="pct"/>
            <w:vAlign w:val="center"/>
          </w:tcPr>
          <w:p w:rsidR="003C5C95" w:rsidRPr="003D2E96" w:rsidRDefault="003C5C95" w:rsidP="003C5C95">
            <w:pPr>
              <w:rPr>
                <w:sz w:val="20"/>
                <w:szCs w:val="20"/>
              </w:rPr>
            </w:pPr>
            <w:r w:rsidRPr="002D4CD4">
              <w:rPr>
                <w:sz w:val="20"/>
                <w:szCs w:val="20"/>
              </w:rPr>
              <w:t>Cultural Heritage Tourism</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4</w:t>
            </w:r>
          </w:p>
        </w:tc>
        <w:tc>
          <w:tcPr>
            <w:tcW w:w="4435" w:type="pct"/>
            <w:vAlign w:val="center"/>
          </w:tcPr>
          <w:p w:rsidR="003C5C95" w:rsidRPr="003D2E96" w:rsidRDefault="003C5C95" w:rsidP="003C5C95">
            <w:pPr>
              <w:rPr>
                <w:sz w:val="20"/>
                <w:szCs w:val="20"/>
              </w:rPr>
            </w:pPr>
            <w:r>
              <w:rPr>
                <w:sz w:val="20"/>
                <w:szCs w:val="20"/>
              </w:rPr>
              <w:t>UNESCO World Heritage List</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5</w:t>
            </w:r>
          </w:p>
        </w:tc>
        <w:tc>
          <w:tcPr>
            <w:tcW w:w="4435" w:type="pct"/>
            <w:vAlign w:val="center"/>
          </w:tcPr>
          <w:p w:rsidR="003C5C95" w:rsidRPr="003D2E96" w:rsidRDefault="003C5C95" w:rsidP="003C5C95">
            <w:pPr>
              <w:rPr>
                <w:sz w:val="20"/>
                <w:szCs w:val="20"/>
              </w:rPr>
            </w:pPr>
            <w:r>
              <w:rPr>
                <w:sz w:val="20"/>
                <w:szCs w:val="20"/>
              </w:rPr>
              <w:t>UNESCO World Heritage List (Türkiye)</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6</w:t>
            </w:r>
          </w:p>
        </w:tc>
        <w:tc>
          <w:tcPr>
            <w:tcW w:w="4435" w:type="pct"/>
            <w:vAlign w:val="center"/>
          </w:tcPr>
          <w:p w:rsidR="003C5C95" w:rsidRPr="003D2E96" w:rsidRDefault="003C5C95" w:rsidP="003C5C95">
            <w:pPr>
              <w:rPr>
                <w:sz w:val="20"/>
                <w:szCs w:val="20"/>
              </w:rPr>
            </w:pPr>
            <w:r w:rsidRPr="00A0681C">
              <w:rPr>
                <w:sz w:val="20"/>
                <w:szCs w:val="20"/>
              </w:rPr>
              <w:t>Socio- Cultural Heritage Classification (Language, Religion)</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7</w:t>
            </w:r>
          </w:p>
        </w:tc>
        <w:tc>
          <w:tcPr>
            <w:tcW w:w="4435" w:type="pct"/>
            <w:vAlign w:val="center"/>
          </w:tcPr>
          <w:p w:rsidR="003C5C95" w:rsidRPr="003D2E96" w:rsidRDefault="003C5C95" w:rsidP="003C5C95">
            <w:pPr>
              <w:rPr>
                <w:sz w:val="20"/>
                <w:szCs w:val="20"/>
              </w:rPr>
            </w:pPr>
            <w:r w:rsidRPr="00A0681C">
              <w:rPr>
                <w:sz w:val="20"/>
                <w:szCs w:val="20"/>
              </w:rPr>
              <w:t>Socio- Cultural Heritage Classification (Clothing, Kitchen)</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8</w:t>
            </w:r>
          </w:p>
        </w:tc>
        <w:tc>
          <w:tcPr>
            <w:tcW w:w="4435" w:type="pct"/>
            <w:vAlign w:val="center"/>
          </w:tcPr>
          <w:p w:rsidR="003C5C95" w:rsidRPr="003D2E96" w:rsidRDefault="003C5C95" w:rsidP="003C5C95">
            <w:pPr>
              <w:rPr>
                <w:sz w:val="20"/>
                <w:szCs w:val="20"/>
              </w:rPr>
            </w:pPr>
            <w:r w:rsidRPr="00A0681C">
              <w:rPr>
                <w:sz w:val="20"/>
                <w:szCs w:val="20"/>
              </w:rPr>
              <w:t>Socio- Cultural Heritage Classification (Traditions)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9</w:t>
            </w:r>
          </w:p>
        </w:tc>
        <w:tc>
          <w:tcPr>
            <w:tcW w:w="4435" w:type="pct"/>
            <w:vAlign w:val="center"/>
          </w:tcPr>
          <w:p w:rsidR="003C5C95" w:rsidRPr="003D2E96" w:rsidRDefault="003C5C95" w:rsidP="003C5C95">
            <w:pPr>
              <w:rPr>
                <w:sz w:val="20"/>
                <w:szCs w:val="20"/>
              </w:rPr>
            </w:pPr>
            <w:r>
              <w:rPr>
                <w:sz w:val="20"/>
                <w:szCs w:val="20"/>
              </w:rPr>
              <w:t>So</w:t>
            </w:r>
            <w:r w:rsidRPr="00A0681C">
              <w:rPr>
                <w:sz w:val="20"/>
                <w:szCs w:val="20"/>
              </w:rPr>
              <w:t>cio- Cultural Heritage Classification (Music, Dance, Folklore)</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10</w:t>
            </w:r>
          </w:p>
        </w:tc>
        <w:tc>
          <w:tcPr>
            <w:tcW w:w="4435" w:type="pct"/>
            <w:vAlign w:val="center"/>
          </w:tcPr>
          <w:p w:rsidR="003C5C95" w:rsidRPr="003D2E96" w:rsidRDefault="003C5C95" w:rsidP="003C5C95">
            <w:pPr>
              <w:rPr>
                <w:sz w:val="20"/>
                <w:szCs w:val="20"/>
              </w:rPr>
            </w:pPr>
            <w:r w:rsidRPr="00A0681C">
              <w:rPr>
                <w:sz w:val="20"/>
                <w:szCs w:val="20"/>
              </w:rPr>
              <w:t>Socio-Cultural Heritage Classification (Art Works and Archaeological, Historical Building and Historical Field)</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11</w:t>
            </w:r>
          </w:p>
        </w:tc>
        <w:tc>
          <w:tcPr>
            <w:tcW w:w="4435" w:type="pct"/>
            <w:vAlign w:val="center"/>
          </w:tcPr>
          <w:p w:rsidR="003C5C95" w:rsidRPr="003D2E96" w:rsidRDefault="003C5C95" w:rsidP="003C5C95">
            <w:pPr>
              <w:rPr>
                <w:sz w:val="20"/>
                <w:szCs w:val="20"/>
              </w:rPr>
            </w:pPr>
            <w:r w:rsidRPr="00A0681C">
              <w:rPr>
                <w:sz w:val="20"/>
                <w:szCs w:val="20"/>
              </w:rPr>
              <w:t>Heritage Roads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12</w:t>
            </w:r>
          </w:p>
        </w:tc>
        <w:tc>
          <w:tcPr>
            <w:tcW w:w="4435" w:type="pct"/>
            <w:vAlign w:val="center"/>
          </w:tcPr>
          <w:p w:rsidR="003C5C95" w:rsidRPr="003D2E96" w:rsidRDefault="003C5C95" w:rsidP="003C5C95">
            <w:pPr>
              <w:rPr>
                <w:sz w:val="20"/>
                <w:szCs w:val="20"/>
              </w:rPr>
            </w:pPr>
            <w:r w:rsidRPr="00A0681C">
              <w:rPr>
                <w:sz w:val="20"/>
                <w:szCs w:val="20"/>
              </w:rPr>
              <w:t>Industrial Heritage Areas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13</w:t>
            </w:r>
          </w:p>
        </w:tc>
        <w:tc>
          <w:tcPr>
            <w:tcW w:w="4435" w:type="pct"/>
            <w:vAlign w:val="center"/>
          </w:tcPr>
          <w:p w:rsidR="003C5C95" w:rsidRPr="003D2E96" w:rsidRDefault="003C5C95" w:rsidP="003C5C95">
            <w:pPr>
              <w:rPr>
                <w:sz w:val="20"/>
                <w:szCs w:val="20"/>
              </w:rPr>
            </w:pPr>
            <w:r w:rsidRPr="00A0681C">
              <w:rPr>
                <w:sz w:val="20"/>
                <w:szCs w:val="20"/>
              </w:rPr>
              <w:t>Underwater Cultural Heritage</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14</w:t>
            </w:r>
          </w:p>
        </w:tc>
        <w:tc>
          <w:tcPr>
            <w:tcW w:w="4435" w:type="pct"/>
            <w:vAlign w:val="center"/>
          </w:tcPr>
          <w:p w:rsidR="003C5C95" w:rsidRPr="003D2E96" w:rsidRDefault="003C5C95" w:rsidP="003C5C95">
            <w:pPr>
              <w:rPr>
                <w:sz w:val="20"/>
                <w:szCs w:val="20"/>
              </w:rPr>
            </w:pPr>
            <w:r>
              <w:rPr>
                <w:sz w:val="20"/>
                <w:szCs w:val="20"/>
              </w:rPr>
              <w:t>General Overview</w:t>
            </w:r>
          </w:p>
        </w:tc>
      </w:tr>
      <w:tr w:rsidR="003C5C95" w:rsidRPr="003D2E96" w:rsidTr="003C5C95">
        <w:trPr>
          <w:trHeight w:val="322"/>
        </w:trPr>
        <w:tc>
          <w:tcPr>
            <w:tcW w:w="565" w:type="pct"/>
            <w:tcBorders>
              <w:bottom w:val="single" w:sz="12" w:space="0" w:color="auto"/>
            </w:tcBorders>
            <w:shd w:val="clear" w:color="auto" w:fill="E6E6E6"/>
            <w:vAlign w:val="center"/>
          </w:tcPr>
          <w:p w:rsidR="003C5C95" w:rsidRPr="003D2E96" w:rsidRDefault="003C5C95" w:rsidP="003C5C95">
            <w:pPr>
              <w:jc w:val="center"/>
              <w:rPr>
                <w:sz w:val="20"/>
                <w:szCs w:val="20"/>
              </w:rPr>
            </w:pPr>
            <w:r w:rsidRPr="003D2E96">
              <w:rPr>
                <w:sz w:val="20"/>
                <w:szCs w:val="20"/>
              </w:rPr>
              <w:t>15,16</w:t>
            </w:r>
          </w:p>
        </w:tc>
        <w:tc>
          <w:tcPr>
            <w:tcW w:w="4435" w:type="pct"/>
            <w:tcBorders>
              <w:bottom w:val="single" w:sz="12" w:space="0" w:color="auto"/>
            </w:tcBorders>
            <w:shd w:val="clear" w:color="auto" w:fill="E6E6E6"/>
          </w:tcPr>
          <w:p w:rsidR="003C5C95" w:rsidRPr="003D2E96" w:rsidRDefault="003C5C95" w:rsidP="003C5C95">
            <w:pPr>
              <w:rPr>
                <w:sz w:val="20"/>
                <w:szCs w:val="20"/>
              </w:rPr>
            </w:pPr>
            <w:r w:rsidRPr="003D2E96">
              <w:rPr>
                <w:sz w:val="20"/>
                <w:szCs w:val="20"/>
              </w:rPr>
              <w:t>Final exam</w:t>
            </w:r>
          </w:p>
        </w:tc>
      </w:tr>
    </w:tbl>
    <w:p w:rsidR="003C5C95" w:rsidRPr="003D2E96" w:rsidRDefault="003C5C95" w:rsidP="003C5C95">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3C5C95" w:rsidRPr="003D2E96" w:rsidTr="003C5C95">
        <w:tc>
          <w:tcPr>
            <w:tcW w:w="603" w:type="dxa"/>
            <w:tcBorders>
              <w:top w:val="single" w:sz="12" w:space="0" w:color="auto"/>
            </w:tcBorders>
          </w:tcPr>
          <w:p w:rsidR="003C5C95" w:rsidRPr="003D2E96" w:rsidRDefault="003C5C95" w:rsidP="003C5C95">
            <w:pPr>
              <w:jc w:val="center"/>
              <w:rPr>
                <w:b/>
                <w:bCs/>
                <w:sz w:val="20"/>
                <w:szCs w:val="20"/>
              </w:rPr>
            </w:pPr>
            <w:r w:rsidRPr="003D2E96">
              <w:rPr>
                <w:b/>
                <w:bCs/>
                <w:sz w:val="20"/>
                <w:szCs w:val="20"/>
              </w:rPr>
              <w:t>NO</w:t>
            </w:r>
          </w:p>
        </w:tc>
        <w:tc>
          <w:tcPr>
            <w:tcW w:w="7585" w:type="dxa"/>
            <w:tcBorders>
              <w:top w:val="single" w:sz="12" w:space="0" w:color="auto"/>
            </w:tcBorders>
          </w:tcPr>
          <w:p w:rsidR="003C5C95" w:rsidRPr="003D2E96" w:rsidRDefault="003C5C95" w:rsidP="003C5C95">
            <w:pPr>
              <w:rPr>
                <w:b/>
                <w:bCs/>
                <w:sz w:val="20"/>
                <w:szCs w:val="20"/>
              </w:rPr>
            </w:pPr>
            <w:r w:rsidRPr="003D2E96">
              <w:rPr>
                <w:b/>
                <w:bCs/>
                <w:sz w:val="20"/>
                <w:szCs w:val="20"/>
              </w:rPr>
              <w:t>OUTCOMES</w:t>
            </w:r>
          </w:p>
        </w:tc>
        <w:tc>
          <w:tcPr>
            <w:tcW w:w="567" w:type="dxa"/>
            <w:tcBorders>
              <w:top w:val="single" w:sz="12" w:space="0" w:color="auto"/>
            </w:tcBorders>
          </w:tcPr>
          <w:p w:rsidR="003C5C95" w:rsidRPr="003D2E96" w:rsidRDefault="003C5C95" w:rsidP="003C5C95">
            <w:pPr>
              <w:jc w:val="center"/>
              <w:rPr>
                <w:b/>
                <w:bCs/>
                <w:sz w:val="20"/>
                <w:szCs w:val="20"/>
              </w:rPr>
            </w:pPr>
            <w:r w:rsidRPr="003D2E96">
              <w:rPr>
                <w:b/>
                <w:bCs/>
                <w:sz w:val="20"/>
                <w:szCs w:val="20"/>
              </w:rPr>
              <w:t>3</w:t>
            </w:r>
          </w:p>
        </w:tc>
        <w:tc>
          <w:tcPr>
            <w:tcW w:w="567" w:type="dxa"/>
            <w:tcBorders>
              <w:top w:val="single" w:sz="12" w:space="0" w:color="auto"/>
            </w:tcBorders>
          </w:tcPr>
          <w:p w:rsidR="003C5C95" w:rsidRPr="003D2E96" w:rsidRDefault="003C5C95" w:rsidP="003C5C95">
            <w:pPr>
              <w:jc w:val="center"/>
              <w:rPr>
                <w:b/>
                <w:bCs/>
                <w:sz w:val="20"/>
                <w:szCs w:val="20"/>
              </w:rPr>
            </w:pPr>
            <w:r w:rsidRPr="003D2E96">
              <w:rPr>
                <w:b/>
                <w:bCs/>
                <w:sz w:val="20"/>
                <w:szCs w:val="20"/>
              </w:rPr>
              <w:t>2</w:t>
            </w:r>
          </w:p>
        </w:tc>
        <w:tc>
          <w:tcPr>
            <w:tcW w:w="425" w:type="dxa"/>
            <w:tcBorders>
              <w:top w:val="single" w:sz="12" w:space="0" w:color="auto"/>
            </w:tcBorders>
          </w:tcPr>
          <w:p w:rsidR="003C5C95" w:rsidRPr="003D2E96" w:rsidRDefault="003C5C95" w:rsidP="003C5C95">
            <w:pPr>
              <w:jc w:val="center"/>
              <w:rPr>
                <w:b/>
                <w:bCs/>
                <w:sz w:val="20"/>
                <w:szCs w:val="20"/>
              </w:rPr>
            </w:pPr>
            <w:r w:rsidRPr="003D2E96">
              <w:rPr>
                <w:b/>
                <w:bCs/>
                <w:sz w:val="20"/>
                <w:szCs w:val="20"/>
              </w:rPr>
              <w:t>1</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understand the terms and concepts this related with tourism and hotel management.</w:t>
            </w:r>
          </w:p>
        </w:tc>
        <w:tc>
          <w:tcPr>
            <w:tcW w:w="567" w:type="dxa"/>
          </w:tcPr>
          <w:p w:rsidR="003C5C95" w:rsidRPr="003D2E96" w:rsidRDefault="003C5C95" w:rsidP="003C5C95">
            <w:pPr>
              <w:jc w:val="center"/>
              <w:rPr>
                <w:b/>
                <w:bCs/>
                <w:sz w:val="20"/>
                <w:szCs w:val="20"/>
              </w:rPr>
            </w:pPr>
            <w:r w:rsidRPr="005F2C86">
              <w:rPr>
                <w:sz w:val="24"/>
              </w:rPr>
              <w:t xml:space="preserve"> </w:t>
            </w:r>
          </w:p>
        </w:tc>
        <w:tc>
          <w:tcPr>
            <w:tcW w:w="567" w:type="dxa"/>
          </w:tcPr>
          <w:p w:rsidR="003C5C95" w:rsidRPr="003D2E96" w:rsidRDefault="003C5C95" w:rsidP="003C5C95">
            <w:pPr>
              <w:jc w:val="center"/>
              <w:rPr>
                <w:b/>
                <w:bCs/>
                <w:sz w:val="20"/>
                <w:szCs w:val="20"/>
              </w:rPr>
            </w:pPr>
            <w:r w:rsidRPr="005F2C86">
              <w:rPr>
                <w:sz w:val="24"/>
              </w:rPr>
              <w:t xml:space="preserve"> </w:t>
            </w:r>
          </w:p>
        </w:tc>
        <w:tc>
          <w:tcPr>
            <w:tcW w:w="425" w:type="dxa"/>
          </w:tcPr>
          <w:p w:rsidR="003C5C95" w:rsidRPr="003D2E96" w:rsidRDefault="003C5C95" w:rsidP="003C5C95">
            <w:pPr>
              <w:jc w:val="center"/>
              <w:rPr>
                <w:b/>
                <w:bCs/>
                <w:sz w:val="20"/>
                <w:szCs w:val="20"/>
              </w:rPr>
            </w:pPr>
            <w:r>
              <w:rPr>
                <w:sz w:val="24"/>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2</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able to plan the process of investment of a new established tourism company.</w:t>
            </w:r>
          </w:p>
        </w:tc>
        <w:tc>
          <w:tcPr>
            <w:tcW w:w="567" w:type="dxa"/>
          </w:tcPr>
          <w:p w:rsidR="003C5C95" w:rsidRPr="003D2E96" w:rsidRDefault="003C5C95" w:rsidP="003C5C95">
            <w:pPr>
              <w:jc w:val="center"/>
              <w:rPr>
                <w:b/>
                <w:bCs/>
                <w:sz w:val="20"/>
                <w:szCs w:val="20"/>
              </w:rPr>
            </w:pPr>
            <w:r w:rsidRPr="005F2C86">
              <w:rPr>
                <w:sz w:val="24"/>
              </w:rPr>
              <w:t xml:space="preserve"> </w:t>
            </w: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r>
              <w:rPr>
                <w:sz w:val="24"/>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3</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able to manage companies to be established in the areas of tourism.</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r w:rsidRPr="005F2C86">
              <w:rPr>
                <w:sz w:val="24"/>
              </w:rPr>
              <w:t xml:space="preserve"> </w:t>
            </w:r>
          </w:p>
        </w:tc>
        <w:tc>
          <w:tcPr>
            <w:tcW w:w="425" w:type="dxa"/>
          </w:tcPr>
          <w:p w:rsidR="003C5C95" w:rsidRPr="003D2E96" w:rsidRDefault="003C5C95" w:rsidP="003C5C95">
            <w:pPr>
              <w:jc w:val="center"/>
              <w:rPr>
                <w:b/>
                <w:bCs/>
                <w:sz w:val="20"/>
                <w:szCs w:val="20"/>
              </w:rPr>
            </w:pPr>
            <w:r>
              <w:rPr>
                <w:sz w:val="24"/>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4</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understand local, national and international dimension of management in tourism administration.</w:t>
            </w:r>
          </w:p>
        </w:tc>
        <w:tc>
          <w:tcPr>
            <w:tcW w:w="567" w:type="dxa"/>
          </w:tcPr>
          <w:p w:rsidR="003C5C95" w:rsidRPr="003D2E96" w:rsidRDefault="003C5C95" w:rsidP="003C5C95">
            <w:pPr>
              <w:jc w:val="center"/>
              <w:rPr>
                <w:b/>
                <w:bCs/>
                <w:sz w:val="20"/>
                <w:szCs w:val="20"/>
              </w:rPr>
            </w:pPr>
            <w:r w:rsidRPr="005F2C86">
              <w:rPr>
                <w:sz w:val="24"/>
              </w:rPr>
              <w:t xml:space="preserve"> </w:t>
            </w:r>
            <w:r>
              <w:rPr>
                <w:sz w:val="24"/>
              </w:rPr>
              <w:t>X</w:t>
            </w:r>
            <w:r w:rsidRPr="005F2C86">
              <w:rPr>
                <w:sz w:val="24"/>
              </w:rPr>
              <w:t xml:space="preserve"> </w:t>
            </w: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5</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have the knowledge of using and evaluating the tools that can analyze a tourism company with its internal and external environment</w:t>
            </w:r>
          </w:p>
        </w:tc>
        <w:tc>
          <w:tcPr>
            <w:tcW w:w="567" w:type="dxa"/>
          </w:tcPr>
          <w:p w:rsidR="003C5C95" w:rsidRPr="003D2E96" w:rsidRDefault="003C5C95" w:rsidP="003C5C95">
            <w:pPr>
              <w:jc w:val="center"/>
              <w:rPr>
                <w:b/>
                <w:bCs/>
                <w:sz w:val="20"/>
                <w:szCs w:val="20"/>
              </w:rPr>
            </w:pPr>
            <w:r>
              <w:rPr>
                <w:sz w:val="24"/>
              </w:rPr>
              <w:t>X</w:t>
            </w: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6</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able to use information and communication technologies with computer at a level which tourism sector requires.</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r>
              <w:rPr>
                <w:sz w:val="24"/>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7</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understand the sectoral conditions at a level they can cope with the constant fluctuations depending on the flexible demands in the area of tourism management.</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r>
              <w:rPr>
                <w:sz w:val="24"/>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8</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expertise at a special area of a tourism company (the services of front office, housekeeping, sales and marketing etc.) and hotel management</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r>
              <w:rPr>
                <w:sz w:val="24"/>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9</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able to research scientific knowledge about tourism and hotel management.</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r>
              <w:rPr>
                <w:sz w:val="24"/>
              </w:rPr>
              <w:t>X</w:t>
            </w:r>
          </w:p>
        </w:tc>
        <w:tc>
          <w:tcPr>
            <w:tcW w:w="425" w:type="dxa"/>
          </w:tcPr>
          <w:p w:rsidR="003C5C95" w:rsidRPr="003D2E96" w:rsidRDefault="003C5C95" w:rsidP="003C5C95">
            <w:pPr>
              <w:jc w:val="center"/>
              <w:rPr>
                <w:b/>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10</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 xml:space="preserve">To be able to understand and comment the new trends about tourism industry. </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r>
              <w:rPr>
                <w:sz w:val="24"/>
              </w:rPr>
              <w:t>X</w:t>
            </w:r>
          </w:p>
        </w:tc>
        <w:tc>
          <w:tcPr>
            <w:tcW w:w="425" w:type="dxa"/>
          </w:tcPr>
          <w:p w:rsidR="003C5C95" w:rsidRPr="003D2E96" w:rsidRDefault="003C5C95" w:rsidP="003C5C95">
            <w:pPr>
              <w:jc w:val="center"/>
              <w:rPr>
                <w:b/>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11</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have sufficient knowledge and consciousness of the subjects concerning society (the protection of natural and cultural environment)</w:t>
            </w:r>
          </w:p>
        </w:tc>
        <w:tc>
          <w:tcPr>
            <w:tcW w:w="567" w:type="dxa"/>
          </w:tcPr>
          <w:p w:rsidR="003C5C95" w:rsidRPr="003D2E96" w:rsidRDefault="003C5C95" w:rsidP="003C5C95">
            <w:pPr>
              <w:jc w:val="center"/>
              <w:rPr>
                <w:b/>
                <w:bCs/>
                <w:sz w:val="20"/>
                <w:szCs w:val="20"/>
              </w:rPr>
            </w:pPr>
            <w:r>
              <w:rPr>
                <w:sz w:val="24"/>
              </w:rPr>
              <w:t>X</w:t>
            </w: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12</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define the source of the problems in the field by using critical thinking.</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r>
              <w:rPr>
                <w:sz w:val="24"/>
              </w:rPr>
              <w:t>X</w:t>
            </w:r>
          </w:p>
        </w:tc>
        <w:tc>
          <w:tcPr>
            <w:tcW w:w="425" w:type="dxa"/>
          </w:tcPr>
          <w:p w:rsidR="003C5C95" w:rsidRPr="003D2E96" w:rsidRDefault="003C5C95" w:rsidP="003C5C95">
            <w:pPr>
              <w:jc w:val="center"/>
              <w:rPr>
                <w:b/>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13</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 xml:space="preserve">To have verbal and written communication skills in Turkish base on tourism sector. </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r>
              <w:rPr>
                <w:sz w:val="24"/>
              </w:rPr>
              <w:t>X</w:t>
            </w:r>
          </w:p>
        </w:tc>
        <w:tc>
          <w:tcPr>
            <w:tcW w:w="425" w:type="dxa"/>
          </w:tcPr>
          <w:p w:rsidR="003C5C95" w:rsidRPr="003D2E96" w:rsidRDefault="003C5C95" w:rsidP="003C5C95">
            <w:pPr>
              <w:jc w:val="center"/>
              <w:rPr>
                <w:b/>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14</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have verbal and written communication skills in at least one, by choice two foreign languages.</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r>
              <w:rPr>
                <w:sz w:val="24"/>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15</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able to communicate by empathy with the managers of companies, customers and employees.</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r>
              <w:rPr>
                <w:sz w:val="24"/>
              </w:rPr>
              <w:t>X</w:t>
            </w:r>
          </w:p>
        </w:tc>
      </w:tr>
      <w:tr w:rsidR="003C5C95" w:rsidRPr="003D2E96" w:rsidTr="003C5C95">
        <w:tc>
          <w:tcPr>
            <w:tcW w:w="9747" w:type="dxa"/>
            <w:gridSpan w:val="5"/>
            <w:tcBorders>
              <w:bottom w:val="single" w:sz="12" w:space="0" w:color="auto"/>
            </w:tcBorders>
          </w:tcPr>
          <w:p w:rsidR="003C5C95" w:rsidRPr="003D2E96" w:rsidRDefault="003C5C95" w:rsidP="003C5C95">
            <w:pPr>
              <w:jc w:val="both"/>
              <w:rPr>
                <w:sz w:val="20"/>
                <w:szCs w:val="20"/>
              </w:rPr>
            </w:pPr>
            <w:r w:rsidRPr="003D2E96">
              <w:rPr>
                <w:sz w:val="20"/>
                <w:szCs w:val="20"/>
              </w:rPr>
              <w:t>1: Few 2: Partially 3: Many</w:t>
            </w:r>
          </w:p>
        </w:tc>
      </w:tr>
    </w:tbl>
    <w:p w:rsidR="003C5C95" w:rsidRPr="003D2E96" w:rsidRDefault="003C5C95" w:rsidP="003C5C95">
      <w:pPr>
        <w:spacing w:line="360" w:lineRule="auto"/>
        <w:jc w:val="right"/>
        <w:rPr>
          <w:sz w:val="20"/>
          <w:szCs w:val="20"/>
        </w:rPr>
      </w:pPr>
      <w:r w:rsidRPr="003D2E96">
        <w:rPr>
          <w:b/>
          <w:sz w:val="20"/>
          <w:szCs w:val="20"/>
          <w:lang w:val="en-US"/>
        </w:rPr>
        <w:t>Instructor Name</w:t>
      </w:r>
      <w:r w:rsidRPr="003D2E96">
        <w:rPr>
          <w:b/>
          <w:sz w:val="20"/>
          <w:szCs w:val="20"/>
        </w:rPr>
        <w:t xml:space="preserve"> :</w:t>
      </w:r>
      <w:r w:rsidRPr="003D2E96">
        <w:rPr>
          <w:sz w:val="20"/>
          <w:szCs w:val="20"/>
        </w:rPr>
        <w:t xml:space="preserve">   </w:t>
      </w: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Pr="00C723CD" w:rsidRDefault="003C5C95" w:rsidP="003C5C95">
      <w:pPr>
        <w:spacing w:line="360" w:lineRule="auto"/>
        <w:rPr>
          <w:sz w:val="20"/>
          <w:szCs w:val="20"/>
        </w:rPr>
      </w:pPr>
      <w:r>
        <w:rPr>
          <w:noProof/>
        </w:rPr>
        <w:lastRenderedPageBreak/>
        <w:drawing>
          <wp:inline distT="0" distB="0" distL="0" distR="0" wp14:anchorId="490B9584" wp14:editId="5C73D2AD">
            <wp:extent cx="728980" cy="728980"/>
            <wp:effectExtent l="0" t="0" r="0" b="0"/>
            <wp:docPr id="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Fall</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r>
              <w:rPr>
                <w:sz w:val="20"/>
                <w:szCs w:val="20"/>
              </w:rPr>
              <w:t>271115025</w:t>
            </w: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sidRPr="00386F2B">
              <w:rPr>
                <w:sz w:val="20"/>
                <w:szCs w:val="20"/>
              </w:rPr>
              <w:t>Travel Writing and Digital Content Preparation</w:t>
            </w:r>
            <w:bookmarkStart w:id="35" w:name="seyahatyazarlıgı"/>
            <w:bookmarkEnd w:id="35"/>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ELECTIVE</w:t>
            </w:r>
            <w:r w:rsidRPr="00E51F89">
              <w:rPr>
                <w:sz w:val="20"/>
                <w:szCs w:val="20"/>
                <w:vertAlign w:val="superscript"/>
              </w:rPr>
              <w:t xml:space="preserve"> ( </w:t>
            </w:r>
            <w:r>
              <w:rPr>
                <w:sz w:val="20"/>
                <w:szCs w:val="20"/>
                <w:vertAlign w:val="superscript"/>
              </w:rPr>
              <w:t>x</w:t>
            </w:r>
            <w:r w:rsidRPr="00E51F89">
              <w:rPr>
                <w:sz w:val="20"/>
                <w:szCs w:val="20"/>
                <w:vertAlign w:val="superscript"/>
              </w:rPr>
              <w:t xml:space="preserve">  )</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 xml:space="preserve">Turkish </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6"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6"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left w:val="single" w:sz="8" w:space="0" w:color="auto"/>
            </w:tcBorders>
          </w:tcPr>
          <w:p w:rsidR="003C5C95" w:rsidRPr="00D22F63" w:rsidRDefault="003C5C95" w:rsidP="003C5C95">
            <w:pPr>
              <w:jc w:val="center"/>
              <w:rPr>
                <w:sz w:val="20"/>
                <w:szCs w:val="20"/>
              </w:rPr>
            </w:pPr>
            <w:r>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C1486C" w:rsidRDefault="003C5C95" w:rsidP="003C5C95">
            <w:pPr>
              <w:spacing w:line="276" w:lineRule="auto"/>
              <w:rPr>
                <w:sz w:val="20"/>
                <w:szCs w:val="20"/>
              </w:rPr>
            </w:pPr>
            <w:r w:rsidRPr="00C1486C">
              <w:rPr>
                <w:sz w:val="20"/>
                <w:szCs w:val="20"/>
              </w:rPr>
              <w:t>Sharing information and holding discussions about travel writing and digital content preparation</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C1486C" w:rsidRDefault="003C5C95" w:rsidP="003C5C95">
            <w:pPr>
              <w:rPr>
                <w:sz w:val="20"/>
                <w:szCs w:val="20"/>
              </w:rPr>
            </w:pPr>
            <w:r w:rsidRPr="00C1486C">
              <w:rPr>
                <w:sz w:val="20"/>
                <w:szCs w:val="20"/>
              </w:rPr>
              <w:t>In the course, students will gain knowledge by comparing the marketing techniques of social media influencers, learn how to prepare digital content, learn how to ask questions to artificial intelligence with prompt reading, and learn how to prepare a website.</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8C431E" w:rsidRDefault="003C5C95" w:rsidP="003C5C95">
            <w:pPr>
              <w:spacing w:line="276" w:lineRule="auto"/>
              <w:rPr>
                <w:sz w:val="20"/>
                <w:szCs w:val="20"/>
                <w:lang w:val="en-US"/>
              </w:rPr>
            </w:pPr>
            <w:r w:rsidRPr="00C1486C">
              <w:rPr>
                <w:sz w:val="20"/>
                <w:szCs w:val="20"/>
                <w:lang w:val="en-US"/>
              </w:rPr>
              <w:t>To compare the marketing strategies implemented by comparing the accounts on social media platforms, thus gaining more knowledge about digital marketing, preparing a website and using artificial intelligence applications more effectively.</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spacing w:before="120"/>
              <w:rPr>
                <w:sz w:val="20"/>
                <w:szCs w:val="20"/>
              </w:rPr>
            </w:pPr>
          </w:p>
        </w:tc>
      </w:tr>
      <w:tr w:rsidR="003C5C95" w:rsidRPr="00D22F63"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Pr="008C431E" w:rsidRDefault="003C5C95" w:rsidP="003C5C95">
            <w:pPr>
              <w:jc w:val="both"/>
              <w:rPr>
                <w:rFonts w:ascii="Times" w:hAnsi="Times"/>
                <w:sz w:val="20"/>
                <w:szCs w:val="20"/>
                <w:shd w:val="clear" w:color="auto" w:fill="FFFFFF"/>
                <w:lang w:eastAsia="en-US"/>
              </w:rPr>
            </w:pP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RPr="0095646D" w:rsidTr="003C5C95">
        <w:trPr>
          <w:trHeight w:val="510"/>
        </w:trPr>
        <w:tc>
          <w:tcPr>
            <w:tcW w:w="5000" w:type="pct"/>
            <w:gridSpan w:val="2"/>
            <w:tcBorders>
              <w:top w:val="single" w:sz="12" w:space="0" w:color="auto"/>
            </w:tcBorders>
            <w:vAlign w:val="center"/>
          </w:tcPr>
          <w:p w:rsidR="003C5C95" w:rsidRPr="0095646D" w:rsidRDefault="003C5C95" w:rsidP="003C5C95">
            <w:pPr>
              <w:jc w:val="center"/>
              <w:rPr>
                <w:b/>
                <w:bCs/>
                <w:sz w:val="20"/>
                <w:szCs w:val="20"/>
              </w:rPr>
            </w:pPr>
            <w:r w:rsidRPr="0095646D">
              <w:rPr>
                <w:b/>
                <w:sz w:val="20"/>
                <w:szCs w:val="20"/>
              </w:rPr>
              <w:lastRenderedPageBreak/>
              <w:t>COURSE OUTLINE</w:t>
            </w:r>
          </w:p>
        </w:tc>
      </w:tr>
      <w:tr w:rsidR="003C5C95" w:rsidRPr="0095646D" w:rsidTr="003C5C95">
        <w:tc>
          <w:tcPr>
            <w:tcW w:w="565" w:type="pct"/>
          </w:tcPr>
          <w:p w:rsidR="003C5C95" w:rsidRPr="0095646D" w:rsidRDefault="003C5C95" w:rsidP="003C5C95">
            <w:pPr>
              <w:jc w:val="center"/>
              <w:rPr>
                <w:b/>
                <w:bCs/>
                <w:sz w:val="20"/>
                <w:szCs w:val="20"/>
              </w:rPr>
            </w:pPr>
            <w:r w:rsidRPr="0095646D">
              <w:rPr>
                <w:b/>
                <w:bCs/>
                <w:sz w:val="20"/>
                <w:szCs w:val="20"/>
              </w:rPr>
              <w:t>WEEK</w:t>
            </w:r>
          </w:p>
        </w:tc>
        <w:tc>
          <w:tcPr>
            <w:tcW w:w="4435" w:type="pct"/>
          </w:tcPr>
          <w:p w:rsidR="003C5C95" w:rsidRPr="0095646D" w:rsidRDefault="003C5C95" w:rsidP="003C5C95">
            <w:pPr>
              <w:rPr>
                <w:b/>
                <w:bCs/>
                <w:sz w:val="20"/>
                <w:szCs w:val="20"/>
              </w:rPr>
            </w:pPr>
            <w:r w:rsidRPr="0095646D">
              <w:rPr>
                <w:b/>
                <w:sz w:val="20"/>
                <w:szCs w:val="20"/>
                <w:lang w:val="en-US"/>
              </w:rPr>
              <w:t>SUBJECTS / TOPICS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w:t>
            </w:r>
          </w:p>
        </w:tc>
        <w:tc>
          <w:tcPr>
            <w:tcW w:w="4435" w:type="pct"/>
          </w:tcPr>
          <w:p w:rsidR="003C5C95" w:rsidRPr="001353A6" w:rsidRDefault="003C5C95" w:rsidP="003C5C95">
            <w:pPr>
              <w:rPr>
                <w:sz w:val="20"/>
                <w:szCs w:val="20"/>
              </w:rPr>
            </w:pPr>
            <w:r w:rsidRPr="001353A6">
              <w:rPr>
                <w:sz w:val="20"/>
                <w:szCs w:val="20"/>
              </w:rPr>
              <w:t>Introductio</w:t>
            </w:r>
            <w:r>
              <w:rPr>
                <w:sz w:val="20"/>
                <w:szCs w:val="20"/>
              </w:rPr>
              <w:t xml:space="preserve">n to the course </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2</w:t>
            </w:r>
          </w:p>
        </w:tc>
        <w:tc>
          <w:tcPr>
            <w:tcW w:w="4435" w:type="pct"/>
          </w:tcPr>
          <w:p w:rsidR="003C5C95" w:rsidRPr="001353A6" w:rsidRDefault="003C5C95" w:rsidP="003C5C95">
            <w:pPr>
              <w:rPr>
                <w:sz w:val="20"/>
                <w:szCs w:val="20"/>
              </w:rPr>
            </w:pPr>
            <w:r w:rsidRPr="001353A6">
              <w:rPr>
                <w:sz w:val="20"/>
                <w:szCs w:val="20"/>
              </w:rPr>
              <w:t>Examination of basic topics related to the course</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3</w:t>
            </w:r>
          </w:p>
        </w:tc>
        <w:tc>
          <w:tcPr>
            <w:tcW w:w="4435" w:type="pct"/>
          </w:tcPr>
          <w:p w:rsidR="003C5C95" w:rsidRPr="001353A6" w:rsidRDefault="003C5C95" w:rsidP="003C5C95">
            <w:pPr>
              <w:rPr>
                <w:sz w:val="20"/>
                <w:szCs w:val="20"/>
              </w:rPr>
            </w:pPr>
            <w:r w:rsidRPr="001353A6">
              <w:rPr>
                <w:sz w:val="20"/>
                <w:szCs w:val="20"/>
              </w:rPr>
              <w:t>Comparison of social media phenomena by the faculty member</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4</w:t>
            </w:r>
          </w:p>
        </w:tc>
        <w:tc>
          <w:tcPr>
            <w:tcW w:w="4435" w:type="pct"/>
          </w:tcPr>
          <w:p w:rsidR="003C5C95" w:rsidRPr="001353A6" w:rsidRDefault="003C5C95" w:rsidP="003C5C95">
            <w:pPr>
              <w:rPr>
                <w:sz w:val="20"/>
                <w:szCs w:val="20"/>
              </w:rPr>
            </w:pPr>
            <w:r w:rsidRPr="001353A6">
              <w:rPr>
                <w:sz w:val="20"/>
                <w:szCs w:val="20"/>
              </w:rPr>
              <w:t>Student presentations and discussion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5</w:t>
            </w:r>
          </w:p>
        </w:tc>
        <w:tc>
          <w:tcPr>
            <w:tcW w:w="4435" w:type="pct"/>
          </w:tcPr>
          <w:p w:rsidR="003C5C95" w:rsidRPr="001353A6" w:rsidRDefault="003C5C95" w:rsidP="003C5C95">
            <w:pPr>
              <w:rPr>
                <w:sz w:val="20"/>
                <w:szCs w:val="20"/>
              </w:rPr>
            </w:pPr>
            <w:r w:rsidRPr="001353A6">
              <w:rPr>
                <w:sz w:val="20"/>
                <w:szCs w:val="20"/>
              </w:rPr>
              <w:t>Student presentations and discussion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6</w:t>
            </w:r>
          </w:p>
        </w:tc>
        <w:tc>
          <w:tcPr>
            <w:tcW w:w="4435" w:type="pct"/>
          </w:tcPr>
          <w:p w:rsidR="003C5C95" w:rsidRPr="001353A6" w:rsidRDefault="003C5C95" w:rsidP="003C5C95">
            <w:pPr>
              <w:rPr>
                <w:sz w:val="20"/>
                <w:szCs w:val="20"/>
              </w:rPr>
            </w:pPr>
            <w:r w:rsidRPr="001353A6">
              <w:rPr>
                <w:sz w:val="20"/>
                <w:szCs w:val="20"/>
              </w:rPr>
              <w:t>Student presentations and discussion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7</w:t>
            </w:r>
          </w:p>
        </w:tc>
        <w:tc>
          <w:tcPr>
            <w:tcW w:w="4435" w:type="pct"/>
          </w:tcPr>
          <w:p w:rsidR="003C5C95" w:rsidRPr="001353A6" w:rsidRDefault="003C5C95" w:rsidP="003C5C95">
            <w:pPr>
              <w:rPr>
                <w:sz w:val="20"/>
                <w:szCs w:val="20"/>
              </w:rPr>
            </w:pPr>
            <w:r w:rsidRPr="001353A6">
              <w:rPr>
                <w:sz w:val="20"/>
                <w:szCs w:val="20"/>
              </w:rPr>
              <w:t>Student presentations and discussion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8</w:t>
            </w:r>
          </w:p>
        </w:tc>
        <w:tc>
          <w:tcPr>
            <w:tcW w:w="4435" w:type="pct"/>
          </w:tcPr>
          <w:p w:rsidR="003C5C95" w:rsidRPr="001353A6" w:rsidRDefault="003C5C95" w:rsidP="003C5C95">
            <w:pPr>
              <w:rPr>
                <w:sz w:val="20"/>
                <w:szCs w:val="20"/>
              </w:rPr>
            </w:pPr>
            <w:r w:rsidRPr="001353A6">
              <w:rPr>
                <w:sz w:val="20"/>
                <w:szCs w:val="20"/>
              </w:rPr>
              <w:t>Student presentations and discussion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9</w:t>
            </w:r>
          </w:p>
        </w:tc>
        <w:tc>
          <w:tcPr>
            <w:tcW w:w="4435" w:type="pct"/>
          </w:tcPr>
          <w:p w:rsidR="003C5C95" w:rsidRPr="001353A6" w:rsidRDefault="003C5C95" w:rsidP="003C5C95">
            <w:pPr>
              <w:rPr>
                <w:sz w:val="20"/>
                <w:szCs w:val="20"/>
              </w:rPr>
            </w:pPr>
            <w:r w:rsidRPr="001353A6">
              <w:rPr>
                <w:sz w:val="20"/>
                <w:szCs w:val="20"/>
              </w:rPr>
              <w:t>Student presentations and discussion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10</w:t>
            </w:r>
          </w:p>
        </w:tc>
        <w:tc>
          <w:tcPr>
            <w:tcW w:w="4435" w:type="pct"/>
          </w:tcPr>
          <w:p w:rsidR="003C5C95" w:rsidRPr="001353A6" w:rsidRDefault="003C5C95" w:rsidP="003C5C95">
            <w:pPr>
              <w:rPr>
                <w:sz w:val="20"/>
                <w:szCs w:val="20"/>
              </w:rPr>
            </w:pPr>
            <w:r w:rsidRPr="001353A6">
              <w:rPr>
                <w:sz w:val="20"/>
                <w:szCs w:val="20"/>
              </w:rPr>
              <w:t>Student presentations and discussion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11</w:t>
            </w:r>
          </w:p>
        </w:tc>
        <w:tc>
          <w:tcPr>
            <w:tcW w:w="4435" w:type="pct"/>
          </w:tcPr>
          <w:p w:rsidR="003C5C95" w:rsidRPr="001353A6" w:rsidRDefault="003C5C95" w:rsidP="003C5C95">
            <w:pPr>
              <w:rPr>
                <w:sz w:val="20"/>
                <w:szCs w:val="20"/>
              </w:rPr>
            </w:pPr>
            <w:r w:rsidRPr="001353A6">
              <w:rPr>
                <w:sz w:val="20"/>
                <w:szCs w:val="20"/>
              </w:rPr>
              <w:t>Student presentations and discussion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12</w:t>
            </w:r>
          </w:p>
        </w:tc>
        <w:tc>
          <w:tcPr>
            <w:tcW w:w="4435" w:type="pct"/>
          </w:tcPr>
          <w:p w:rsidR="003C5C95" w:rsidRPr="001353A6" w:rsidRDefault="003C5C95" w:rsidP="003C5C95">
            <w:pPr>
              <w:rPr>
                <w:sz w:val="20"/>
                <w:szCs w:val="20"/>
              </w:rPr>
            </w:pPr>
            <w:r w:rsidRPr="001353A6">
              <w:rPr>
                <w:sz w:val="20"/>
                <w:szCs w:val="20"/>
              </w:rPr>
              <w:t>Artificial intelligence and prompt reading</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13</w:t>
            </w:r>
          </w:p>
        </w:tc>
        <w:tc>
          <w:tcPr>
            <w:tcW w:w="4435" w:type="pct"/>
          </w:tcPr>
          <w:p w:rsidR="003C5C95" w:rsidRPr="001353A6" w:rsidRDefault="003C5C95" w:rsidP="003C5C95">
            <w:pPr>
              <w:rPr>
                <w:sz w:val="20"/>
                <w:szCs w:val="20"/>
              </w:rPr>
            </w:pPr>
            <w:r>
              <w:rPr>
                <w:sz w:val="20"/>
                <w:szCs w:val="20"/>
              </w:rPr>
              <w:t>W</w:t>
            </w:r>
            <w:r w:rsidRPr="001353A6">
              <w:rPr>
                <w:sz w:val="20"/>
                <w:szCs w:val="20"/>
              </w:rPr>
              <w:t>ebsite preparation techniques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14</w:t>
            </w:r>
          </w:p>
        </w:tc>
        <w:tc>
          <w:tcPr>
            <w:tcW w:w="4435" w:type="pct"/>
          </w:tcPr>
          <w:p w:rsidR="003C5C95" w:rsidRPr="001353A6" w:rsidRDefault="003C5C95" w:rsidP="003C5C95">
            <w:pPr>
              <w:rPr>
                <w:sz w:val="20"/>
                <w:szCs w:val="20"/>
              </w:rPr>
            </w:pPr>
            <w:r w:rsidRPr="001353A6">
              <w:rPr>
                <w:sz w:val="20"/>
                <w:szCs w:val="20"/>
              </w:rPr>
              <w:t>General evaluation</w:t>
            </w:r>
          </w:p>
        </w:tc>
      </w:tr>
      <w:tr w:rsidR="003C5C95" w:rsidRPr="0095646D" w:rsidTr="003C5C95">
        <w:trPr>
          <w:trHeight w:val="322"/>
        </w:trPr>
        <w:tc>
          <w:tcPr>
            <w:tcW w:w="565" w:type="pct"/>
            <w:tcBorders>
              <w:bottom w:val="single" w:sz="12" w:space="0" w:color="auto"/>
            </w:tcBorders>
            <w:shd w:val="clear" w:color="auto" w:fill="E6E6E6"/>
            <w:vAlign w:val="center"/>
          </w:tcPr>
          <w:p w:rsidR="003C5C95" w:rsidRPr="0095646D" w:rsidRDefault="003C5C95" w:rsidP="003C5C95">
            <w:pPr>
              <w:jc w:val="center"/>
              <w:rPr>
                <w:sz w:val="20"/>
                <w:szCs w:val="20"/>
              </w:rPr>
            </w:pPr>
            <w:r w:rsidRPr="0095646D">
              <w:rPr>
                <w:sz w:val="20"/>
                <w:szCs w:val="20"/>
              </w:rPr>
              <w:t>15,16</w:t>
            </w:r>
          </w:p>
        </w:tc>
        <w:tc>
          <w:tcPr>
            <w:tcW w:w="4435" w:type="pct"/>
            <w:tcBorders>
              <w:bottom w:val="single" w:sz="12" w:space="0" w:color="auto"/>
            </w:tcBorders>
            <w:shd w:val="clear" w:color="auto" w:fill="E6E6E6"/>
          </w:tcPr>
          <w:p w:rsidR="003C5C95" w:rsidRPr="0095646D" w:rsidRDefault="003C5C95" w:rsidP="003C5C95">
            <w:pPr>
              <w:rPr>
                <w:sz w:val="20"/>
                <w:szCs w:val="20"/>
              </w:rPr>
            </w:pPr>
            <w:r w:rsidRPr="0095646D">
              <w:rPr>
                <w:sz w:val="20"/>
                <w:szCs w:val="20"/>
              </w:rPr>
              <w:t>Final exam</w:t>
            </w:r>
          </w:p>
        </w:tc>
      </w:tr>
    </w:tbl>
    <w:p w:rsidR="003C5C95" w:rsidRPr="00D22F63" w:rsidRDefault="003C5C95" w:rsidP="003C5C95">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3C5C95" w:rsidRPr="0095646D" w:rsidTr="003C5C95">
        <w:tc>
          <w:tcPr>
            <w:tcW w:w="603"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NO</w:t>
            </w:r>
          </w:p>
        </w:tc>
        <w:tc>
          <w:tcPr>
            <w:tcW w:w="7585" w:type="dxa"/>
            <w:tcBorders>
              <w:top w:val="single" w:sz="12" w:space="0" w:color="auto"/>
            </w:tcBorders>
          </w:tcPr>
          <w:p w:rsidR="003C5C95" w:rsidRPr="0095646D" w:rsidRDefault="003C5C95" w:rsidP="003C5C95">
            <w:pPr>
              <w:rPr>
                <w:b/>
                <w:bCs/>
                <w:sz w:val="22"/>
                <w:szCs w:val="22"/>
              </w:rPr>
            </w:pPr>
            <w:r w:rsidRPr="0095646D">
              <w:rPr>
                <w:b/>
                <w:bCs/>
                <w:sz w:val="22"/>
                <w:szCs w:val="22"/>
              </w:rPr>
              <w:t>OUTCOMES</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3</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2</w:t>
            </w:r>
          </w:p>
        </w:tc>
        <w:tc>
          <w:tcPr>
            <w:tcW w:w="425"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1</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terms and concepts this related with tourism and hotel management.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plan the process of investment of a new established tourism company.</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manage companies to be established in the areas of tourism.</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local, national and international dimension of management in tourism administration.</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the knowledge of using and evaluating the tools that can analyze a tourism company with its internal and external environment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6</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use information and communication technologies with computer at a level which tourism sector requires.</w:t>
            </w:r>
          </w:p>
        </w:tc>
        <w:tc>
          <w:tcPr>
            <w:tcW w:w="567" w:type="dxa"/>
          </w:tcPr>
          <w:p w:rsidR="003C5C95" w:rsidRPr="0095646D" w:rsidRDefault="003C5C95" w:rsidP="003C5C95">
            <w:pPr>
              <w:jc w:val="center"/>
              <w:rPr>
                <w:b/>
                <w:bCs/>
                <w:sz w:val="22"/>
                <w:szCs w:val="22"/>
              </w:rPr>
            </w:pPr>
            <w:r>
              <w:rPr>
                <w:sz w:val="22"/>
                <w:szCs w:val="22"/>
              </w:rPr>
              <w:t>X</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7</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sectoral conditions at a level they can cope with the constant fluctuations depending on the flexible demands in the area of tourism management.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8</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expertise at a special area of a tourism company (the services of front office, housekeeping, sales and marketing etc.) and hotel management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9</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research scientific knowledge about tourism and hotel management.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10</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be able to understand and comment the new trends about tourism industry.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sufficient knowledge and consciousness of the subjects concerning society (the protection of natural and cultural environment)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define the source of the problems in the field by using critical thinking.</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have verbal and written communication skills in Turkish base on tourism sector.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verbal and written communication skills in at least one, by choice two foreign languages.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communicate by empathy with the managers of companies, customers and employees.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9747" w:type="dxa"/>
            <w:gridSpan w:val="5"/>
            <w:tcBorders>
              <w:bottom w:val="single" w:sz="12" w:space="0" w:color="auto"/>
            </w:tcBorders>
          </w:tcPr>
          <w:p w:rsidR="003C5C95" w:rsidRPr="0095646D" w:rsidRDefault="003C5C95" w:rsidP="003C5C95">
            <w:pPr>
              <w:jc w:val="both"/>
              <w:rPr>
                <w:sz w:val="22"/>
                <w:szCs w:val="22"/>
              </w:rPr>
            </w:pPr>
            <w:r w:rsidRPr="0095646D">
              <w:rPr>
                <w:sz w:val="22"/>
                <w:szCs w:val="22"/>
              </w:rPr>
              <w:t>1: Few 2: Partially 3: Many</w:t>
            </w:r>
          </w:p>
        </w:tc>
      </w:tr>
    </w:tbl>
    <w:p w:rsidR="003C5C95" w:rsidRDefault="003C5C95" w:rsidP="003C5C95">
      <w:pPr>
        <w:spacing w:line="360" w:lineRule="auto"/>
        <w:jc w:val="right"/>
      </w:pPr>
      <w:r w:rsidRPr="000F090E">
        <w:rPr>
          <w:b/>
          <w:sz w:val="20"/>
          <w:szCs w:val="20"/>
          <w:lang w:val="en-US"/>
        </w:rPr>
        <w:t>Instructor Name</w:t>
      </w:r>
      <w:r w:rsidRPr="000F090E">
        <w:rPr>
          <w:b/>
          <w:sz w:val="20"/>
          <w:szCs w:val="20"/>
        </w:rPr>
        <w:t xml:space="preserve"> :</w:t>
      </w:r>
      <w:r w:rsidRPr="000F090E">
        <w:rPr>
          <w:sz w:val="20"/>
          <w:szCs w:val="20"/>
        </w:rPr>
        <w:t xml:space="preserve">   </w:t>
      </w:r>
      <w:r>
        <w:rPr>
          <w:sz w:val="20"/>
          <w:szCs w:val="20"/>
        </w:rPr>
        <w:t>Assoc. Prof. Dr. O. Can YILMAZDOĞAN</w:t>
      </w: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Pr="00C723CD" w:rsidRDefault="003C5C95" w:rsidP="003C5C95">
      <w:pPr>
        <w:spacing w:line="360" w:lineRule="auto"/>
        <w:rPr>
          <w:sz w:val="20"/>
          <w:szCs w:val="20"/>
        </w:rPr>
      </w:pPr>
      <w:r>
        <w:rPr>
          <w:noProof/>
        </w:rPr>
        <w:lastRenderedPageBreak/>
        <w:drawing>
          <wp:inline distT="0" distB="0" distL="0" distR="0" wp14:anchorId="62661C00" wp14:editId="024D0E16">
            <wp:extent cx="728980" cy="728980"/>
            <wp:effectExtent l="0" t="0" r="0" b="0"/>
            <wp:docPr id="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3F0D9B" w:rsidTr="003C5C95">
        <w:tc>
          <w:tcPr>
            <w:tcW w:w="1167" w:type="dxa"/>
            <w:vAlign w:val="center"/>
          </w:tcPr>
          <w:p w:rsidR="003C5C95" w:rsidRPr="003F0D9B" w:rsidRDefault="003C5C95" w:rsidP="003C5C95">
            <w:pPr>
              <w:spacing w:line="276" w:lineRule="auto"/>
              <w:outlineLvl w:val="0"/>
              <w:rPr>
                <w:b/>
                <w:sz w:val="20"/>
                <w:szCs w:val="20"/>
              </w:rPr>
            </w:pPr>
            <w:r w:rsidRPr="003F0D9B">
              <w:rPr>
                <w:b/>
                <w:sz w:val="20"/>
                <w:szCs w:val="20"/>
              </w:rPr>
              <w:t>TERM</w:t>
            </w:r>
          </w:p>
        </w:tc>
        <w:tc>
          <w:tcPr>
            <w:tcW w:w="1527" w:type="dxa"/>
            <w:vAlign w:val="center"/>
          </w:tcPr>
          <w:p w:rsidR="003C5C95" w:rsidRPr="003F0D9B" w:rsidRDefault="003C5C95" w:rsidP="003C5C95">
            <w:pPr>
              <w:spacing w:line="276" w:lineRule="auto"/>
              <w:outlineLvl w:val="0"/>
              <w:rPr>
                <w:sz w:val="20"/>
                <w:szCs w:val="20"/>
              </w:rPr>
            </w:pPr>
            <w:r w:rsidRPr="003F0D9B">
              <w:rPr>
                <w:sz w:val="20"/>
                <w:szCs w:val="20"/>
              </w:rPr>
              <w:t xml:space="preserve"> Fall</w:t>
            </w:r>
          </w:p>
        </w:tc>
      </w:tr>
    </w:tbl>
    <w:p w:rsidR="003C5C95" w:rsidRPr="003F0D9B" w:rsidRDefault="003C5C95" w:rsidP="003C5C95">
      <w:pPr>
        <w:spacing w:line="276" w:lineRule="auto"/>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C5C95" w:rsidRPr="003F0D9B" w:rsidTr="003C5C95">
        <w:tc>
          <w:tcPr>
            <w:tcW w:w="1668" w:type="dxa"/>
            <w:vAlign w:val="center"/>
          </w:tcPr>
          <w:p w:rsidR="003C5C95" w:rsidRPr="003F0D9B" w:rsidRDefault="003C5C95" w:rsidP="003C5C95">
            <w:pPr>
              <w:spacing w:line="276" w:lineRule="auto"/>
              <w:jc w:val="center"/>
              <w:outlineLvl w:val="0"/>
              <w:rPr>
                <w:b/>
                <w:sz w:val="20"/>
                <w:szCs w:val="20"/>
              </w:rPr>
            </w:pPr>
            <w:r w:rsidRPr="003F0D9B">
              <w:rPr>
                <w:b/>
                <w:sz w:val="20"/>
                <w:szCs w:val="20"/>
              </w:rPr>
              <w:t>COURSE CODE</w:t>
            </w:r>
          </w:p>
        </w:tc>
        <w:tc>
          <w:tcPr>
            <w:tcW w:w="2760" w:type="dxa"/>
            <w:vAlign w:val="center"/>
          </w:tcPr>
          <w:p w:rsidR="003C5C95" w:rsidRPr="003F0D9B" w:rsidRDefault="003C5C95" w:rsidP="003C5C95">
            <w:pPr>
              <w:spacing w:line="276" w:lineRule="auto"/>
              <w:jc w:val="center"/>
              <w:outlineLvl w:val="0"/>
              <w:rPr>
                <w:sz w:val="20"/>
                <w:szCs w:val="20"/>
              </w:rPr>
            </w:pPr>
            <w:r w:rsidRPr="003F0D9B">
              <w:rPr>
                <w:sz w:val="20"/>
                <w:szCs w:val="20"/>
              </w:rPr>
              <w:t>261115016</w:t>
            </w:r>
          </w:p>
        </w:tc>
        <w:tc>
          <w:tcPr>
            <w:tcW w:w="1560" w:type="dxa"/>
            <w:vAlign w:val="center"/>
          </w:tcPr>
          <w:p w:rsidR="003C5C95" w:rsidRPr="003F0D9B" w:rsidRDefault="003C5C95" w:rsidP="003C5C95">
            <w:pPr>
              <w:spacing w:line="276" w:lineRule="auto"/>
              <w:jc w:val="center"/>
              <w:outlineLvl w:val="0"/>
              <w:rPr>
                <w:b/>
                <w:sz w:val="20"/>
                <w:szCs w:val="20"/>
              </w:rPr>
            </w:pPr>
            <w:r w:rsidRPr="003F0D9B">
              <w:rPr>
                <w:b/>
                <w:sz w:val="20"/>
                <w:szCs w:val="20"/>
              </w:rPr>
              <w:t>COURSE NAME</w:t>
            </w:r>
          </w:p>
        </w:tc>
        <w:tc>
          <w:tcPr>
            <w:tcW w:w="4185" w:type="dxa"/>
          </w:tcPr>
          <w:p w:rsidR="003C5C95" w:rsidRPr="003F0D9B" w:rsidRDefault="003C5C95" w:rsidP="003C5C95">
            <w:pPr>
              <w:spacing w:line="276" w:lineRule="auto"/>
              <w:outlineLvl w:val="0"/>
              <w:rPr>
                <w:sz w:val="20"/>
                <w:szCs w:val="20"/>
              </w:rPr>
            </w:pPr>
            <w:r w:rsidRPr="003F0D9B">
              <w:rPr>
                <w:sz w:val="20"/>
                <w:szCs w:val="20"/>
              </w:rPr>
              <w:t xml:space="preserve"> </w:t>
            </w:r>
          </w:p>
          <w:p w:rsidR="003C5C95" w:rsidRPr="003F0D9B" w:rsidRDefault="003C5C95" w:rsidP="003C5C95">
            <w:pPr>
              <w:spacing w:line="276" w:lineRule="auto"/>
              <w:outlineLvl w:val="0"/>
              <w:rPr>
                <w:sz w:val="20"/>
                <w:szCs w:val="20"/>
              </w:rPr>
            </w:pPr>
            <w:r w:rsidRPr="003F0D9B">
              <w:rPr>
                <w:sz w:val="20"/>
                <w:szCs w:val="20"/>
              </w:rPr>
              <w:t>Tour Planning and Management</w:t>
            </w:r>
            <w:bookmarkStart w:id="36" w:name="turplanlama"/>
            <w:bookmarkEnd w:id="36"/>
          </w:p>
        </w:tc>
      </w:tr>
    </w:tbl>
    <w:p w:rsidR="003C5C95" w:rsidRPr="003F0D9B" w:rsidRDefault="003C5C95" w:rsidP="003C5C95">
      <w:pPr>
        <w:spacing w:line="276" w:lineRule="auto"/>
        <w:outlineLvl w:val="0"/>
        <w:rPr>
          <w:sz w:val="20"/>
          <w:szCs w:val="20"/>
        </w:rPr>
      </w:pPr>
      <w:r w:rsidRPr="003F0D9B">
        <w:rPr>
          <w:b/>
          <w:sz w:val="20"/>
          <w:szCs w:val="20"/>
        </w:rPr>
        <w:t xml:space="preserve">                                                   </w:t>
      </w:r>
      <w:r w:rsidRPr="003F0D9B">
        <w:rPr>
          <w:b/>
          <w:sz w:val="20"/>
          <w:szCs w:val="20"/>
        </w:rPr>
        <w:tab/>
      </w:r>
      <w:r w:rsidRPr="003F0D9B">
        <w:rPr>
          <w:b/>
          <w:sz w:val="20"/>
          <w:szCs w:val="20"/>
        </w:rPr>
        <w:tab/>
      </w:r>
      <w:r w:rsidRPr="003F0D9B">
        <w:rPr>
          <w:b/>
          <w:sz w:val="20"/>
          <w:szCs w:val="20"/>
        </w:rPr>
        <w:tab/>
      </w:r>
      <w:r w:rsidRPr="003F0D9B">
        <w:rPr>
          <w:b/>
          <w:sz w:val="20"/>
          <w:szCs w:val="20"/>
        </w:rPr>
        <w:tab/>
      </w:r>
      <w:r w:rsidRPr="003F0D9B">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50"/>
        <w:gridCol w:w="268"/>
        <w:gridCol w:w="976"/>
        <w:gridCol w:w="1047"/>
        <w:gridCol w:w="58"/>
        <w:gridCol w:w="12"/>
        <w:gridCol w:w="1109"/>
        <w:gridCol w:w="829"/>
        <w:gridCol w:w="240"/>
        <w:gridCol w:w="22"/>
        <w:gridCol w:w="692"/>
        <w:gridCol w:w="1256"/>
        <w:gridCol w:w="522"/>
        <w:gridCol w:w="159"/>
        <w:gridCol w:w="1379"/>
      </w:tblGrid>
      <w:tr w:rsidR="003C5C95" w:rsidRPr="003F0D9B" w:rsidTr="003C5C95">
        <w:trPr>
          <w:trHeight w:val="383"/>
        </w:trPr>
        <w:tc>
          <w:tcPr>
            <w:tcW w:w="681" w:type="pct"/>
            <w:vMerge w:val="restart"/>
            <w:tcBorders>
              <w:top w:val="single" w:sz="12" w:space="0" w:color="auto"/>
              <w:left w:val="single" w:sz="12" w:space="0" w:color="auto"/>
              <w:bottom w:val="single" w:sz="4" w:space="0" w:color="auto"/>
              <w:right w:val="single" w:sz="12" w:space="0" w:color="auto"/>
            </w:tcBorders>
            <w:vAlign w:val="center"/>
          </w:tcPr>
          <w:p w:rsidR="003C5C95" w:rsidRPr="003F0D9B" w:rsidRDefault="003C5C95" w:rsidP="003C5C95">
            <w:pPr>
              <w:spacing w:line="276" w:lineRule="auto"/>
              <w:rPr>
                <w:sz w:val="20"/>
                <w:szCs w:val="20"/>
              </w:rPr>
            </w:pPr>
            <w:r w:rsidRPr="003F0D9B">
              <w:rPr>
                <w:b/>
                <w:sz w:val="20"/>
                <w:szCs w:val="20"/>
              </w:rPr>
              <w:t xml:space="preserve">SEMESTER </w:t>
            </w:r>
          </w:p>
        </w:tc>
        <w:tc>
          <w:tcPr>
            <w:tcW w:w="1749" w:type="pct"/>
            <w:gridSpan w:val="6"/>
            <w:tcBorders>
              <w:left w:val="single" w:sz="12" w:space="0" w:color="auto"/>
              <w:bottom w:val="single" w:sz="4" w:space="0" w:color="auto"/>
              <w:right w:val="single" w:sz="12"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WEEKLY COURSE HOURS</w:t>
            </w:r>
          </w:p>
        </w:tc>
        <w:tc>
          <w:tcPr>
            <w:tcW w:w="2571" w:type="pct"/>
            <w:gridSpan w:val="8"/>
            <w:tcBorders>
              <w:left w:val="single" w:sz="12" w:space="0" w:color="auto"/>
              <w:bottom w:val="single" w:sz="4"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COURSE</w:t>
            </w:r>
          </w:p>
        </w:tc>
      </w:tr>
      <w:tr w:rsidR="003C5C95" w:rsidRPr="003F0D9B" w:rsidTr="003C5C95">
        <w:trPr>
          <w:trHeight w:val="382"/>
        </w:trPr>
        <w:tc>
          <w:tcPr>
            <w:tcW w:w="681" w:type="pct"/>
            <w:vMerge/>
            <w:tcBorders>
              <w:top w:val="single" w:sz="4" w:space="0" w:color="auto"/>
              <w:left w:val="single" w:sz="12" w:space="0" w:color="auto"/>
              <w:bottom w:val="single" w:sz="4" w:space="0" w:color="auto"/>
              <w:right w:val="single" w:sz="12" w:space="0" w:color="auto"/>
            </w:tcBorders>
          </w:tcPr>
          <w:p w:rsidR="003C5C95" w:rsidRPr="003F0D9B" w:rsidRDefault="003C5C95" w:rsidP="003C5C95">
            <w:pPr>
              <w:spacing w:line="276" w:lineRule="auto"/>
              <w:rPr>
                <w:b/>
                <w:sz w:val="20"/>
                <w:szCs w:val="20"/>
              </w:rPr>
            </w:pPr>
          </w:p>
        </w:tc>
        <w:tc>
          <w:tcPr>
            <w:tcW w:w="627" w:type="pct"/>
            <w:gridSpan w:val="2"/>
            <w:tcBorders>
              <w:top w:val="single" w:sz="4" w:space="0" w:color="auto"/>
              <w:left w:val="single" w:sz="12" w:space="0" w:color="auto"/>
              <w:bottom w:val="single" w:sz="4" w:space="0" w:color="auto"/>
              <w:right w:val="single" w:sz="4"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Theoretical</w:t>
            </w:r>
          </w:p>
        </w:tc>
        <w:tc>
          <w:tcPr>
            <w:tcW w:w="563" w:type="pct"/>
            <w:gridSpan w:val="3"/>
            <w:tcBorders>
              <w:top w:val="single" w:sz="4" w:space="0" w:color="auto"/>
              <w:left w:val="single" w:sz="4" w:space="0" w:color="auto"/>
              <w:bottom w:val="single" w:sz="4"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Practice</w:t>
            </w:r>
          </w:p>
        </w:tc>
        <w:tc>
          <w:tcPr>
            <w:tcW w:w="559" w:type="pct"/>
            <w:tcBorders>
              <w:top w:val="single" w:sz="4" w:space="0" w:color="auto"/>
              <w:bottom w:val="single" w:sz="4" w:space="0" w:color="auto"/>
              <w:right w:val="single" w:sz="12" w:space="0" w:color="auto"/>
            </w:tcBorders>
            <w:vAlign w:val="center"/>
          </w:tcPr>
          <w:p w:rsidR="003C5C95" w:rsidRPr="003F0D9B" w:rsidRDefault="003C5C95" w:rsidP="003C5C95">
            <w:pPr>
              <w:spacing w:line="276" w:lineRule="auto"/>
              <w:ind w:left="-111" w:right="-108"/>
              <w:jc w:val="center"/>
              <w:rPr>
                <w:b/>
                <w:sz w:val="20"/>
                <w:szCs w:val="20"/>
              </w:rPr>
            </w:pPr>
            <w:r w:rsidRPr="003F0D9B">
              <w:rPr>
                <w:b/>
                <w:sz w:val="20"/>
                <w:szCs w:val="20"/>
              </w:rPr>
              <w:t>Laboratory</w:t>
            </w:r>
          </w:p>
        </w:tc>
        <w:tc>
          <w:tcPr>
            <w:tcW w:w="550" w:type="pct"/>
            <w:gridSpan w:val="3"/>
            <w:tcBorders>
              <w:top w:val="single" w:sz="4" w:space="0" w:color="auto"/>
              <w:bottom w:val="single" w:sz="4" w:space="0" w:color="auto"/>
              <w:right w:val="single" w:sz="4"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3C5C95" w:rsidRPr="003F0D9B" w:rsidRDefault="003C5C95" w:rsidP="003C5C95">
            <w:pPr>
              <w:spacing w:line="276" w:lineRule="auto"/>
              <w:ind w:left="-111" w:right="-108"/>
              <w:jc w:val="center"/>
              <w:rPr>
                <w:b/>
                <w:sz w:val="20"/>
                <w:szCs w:val="20"/>
              </w:rPr>
            </w:pPr>
            <w:r w:rsidRPr="003F0D9B">
              <w:rPr>
                <w:b/>
                <w:sz w:val="20"/>
                <w:szCs w:val="20"/>
              </w:rPr>
              <w:t>ECTS</w:t>
            </w:r>
          </w:p>
        </w:tc>
        <w:tc>
          <w:tcPr>
            <w:tcW w:w="976" w:type="pct"/>
            <w:gridSpan w:val="3"/>
            <w:tcBorders>
              <w:top w:val="single" w:sz="4" w:space="0" w:color="auto"/>
              <w:left w:val="single" w:sz="4" w:space="0" w:color="auto"/>
              <w:bottom w:val="single" w:sz="4"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 xml:space="preserve"> TYPE</w:t>
            </w:r>
          </w:p>
        </w:tc>
        <w:tc>
          <w:tcPr>
            <w:tcW w:w="695" w:type="pct"/>
            <w:tcBorders>
              <w:top w:val="single" w:sz="4" w:space="0" w:color="auto"/>
              <w:left w:val="single" w:sz="4" w:space="0" w:color="auto"/>
              <w:bottom w:val="single" w:sz="4"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LANGUAGE</w:t>
            </w:r>
          </w:p>
        </w:tc>
      </w:tr>
      <w:tr w:rsidR="003C5C95" w:rsidRPr="003F0D9B" w:rsidTr="003C5C95">
        <w:trPr>
          <w:trHeight w:val="367"/>
        </w:trPr>
        <w:tc>
          <w:tcPr>
            <w:tcW w:w="681" w:type="pct"/>
            <w:tcBorders>
              <w:top w:val="single" w:sz="4"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jc w:val="center"/>
              <w:rPr>
                <w:sz w:val="20"/>
                <w:szCs w:val="20"/>
              </w:rPr>
            </w:pPr>
            <w:r w:rsidRPr="003F0D9B">
              <w:rPr>
                <w:sz w:val="20"/>
                <w:szCs w:val="20"/>
              </w:rPr>
              <w:t xml:space="preserve"> V</w:t>
            </w:r>
          </w:p>
        </w:tc>
        <w:tc>
          <w:tcPr>
            <w:tcW w:w="627" w:type="pct"/>
            <w:gridSpan w:val="2"/>
            <w:tcBorders>
              <w:top w:val="single" w:sz="4" w:space="0" w:color="auto"/>
              <w:left w:val="single" w:sz="12" w:space="0" w:color="auto"/>
              <w:bottom w:val="single" w:sz="12" w:space="0" w:color="auto"/>
              <w:right w:val="single" w:sz="4" w:space="0" w:color="auto"/>
            </w:tcBorders>
            <w:vAlign w:val="center"/>
          </w:tcPr>
          <w:p w:rsidR="003C5C95" w:rsidRPr="003F0D9B" w:rsidRDefault="003C5C95" w:rsidP="003C5C95">
            <w:pPr>
              <w:spacing w:line="276" w:lineRule="auto"/>
              <w:jc w:val="center"/>
              <w:rPr>
                <w:sz w:val="20"/>
                <w:szCs w:val="20"/>
              </w:rPr>
            </w:pPr>
            <w:r w:rsidRPr="003F0D9B">
              <w:rPr>
                <w:sz w:val="20"/>
                <w:szCs w:val="20"/>
              </w:rPr>
              <w:t xml:space="preserve"> 2</w:t>
            </w:r>
          </w:p>
        </w:tc>
        <w:tc>
          <w:tcPr>
            <w:tcW w:w="563" w:type="pct"/>
            <w:gridSpan w:val="3"/>
            <w:tcBorders>
              <w:top w:val="single" w:sz="4" w:space="0" w:color="auto"/>
              <w:left w:val="single" w:sz="4" w:space="0" w:color="auto"/>
              <w:bottom w:val="single" w:sz="12" w:space="0" w:color="auto"/>
            </w:tcBorders>
            <w:vAlign w:val="center"/>
          </w:tcPr>
          <w:p w:rsidR="003C5C95" w:rsidRPr="003F0D9B" w:rsidRDefault="003C5C95" w:rsidP="003C5C95">
            <w:pPr>
              <w:spacing w:line="276" w:lineRule="auto"/>
              <w:jc w:val="center"/>
              <w:rPr>
                <w:sz w:val="20"/>
                <w:szCs w:val="20"/>
              </w:rPr>
            </w:pPr>
            <w:r w:rsidRPr="003F0D9B">
              <w:rPr>
                <w:sz w:val="20"/>
                <w:szCs w:val="20"/>
              </w:rPr>
              <w:t xml:space="preserve"> 0</w:t>
            </w:r>
          </w:p>
        </w:tc>
        <w:tc>
          <w:tcPr>
            <w:tcW w:w="559" w:type="pct"/>
            <w:tcBorders>
              <w:top w:val="single" w:sz="4" w:space="0" w:color="auto"/>
              <w:bottom w:val="single" w:sz="12" w:space="0" w:color="auto"/>
              <w:right w:val="single" w:sz="12" w:space="0" w:color="auto"/>
            </w:tcBorders>
            <w:shd w:val="clear" w:color="auto" w:fill="auto"/>
            <w:vAlign w:val="center"/>
          </w:tcPr>
          <w:p w:rsidR="003C5C95" w:rsidRPr="003F0D9B" w:rsidRDefault="003C5C95" w:rsidP="003C5C95">
            <w:pPr>
              <w:spacing w:line="276" w:lineRule="auto"/>
              <w:jc w:val="center"/>
              <w:rPr>
                <w:sz w:val="20"/>
                <w:szCs w:val="20"/>
              </w:rPr>
            </w:pPr>
            <w:r w:rsidRPr="003F0D9B">
              <w:rPr>
                <w:sz w:val="20"/>
                <w:szCs w:val="20"/>
              </w:rPr>
              <w:t xml:space="preserve">0 </w:t>
            </w:r>
          </w:p>
        </w:tc>
        <w:tc>
          <w:tcPr>
            <w:tcW w:w="550" w:type="pct"/>
            <w:gridSpan w:val="3"/>
            <w:tcBorders>
              <w:top w:val="single" w:sz="4" w:space="0" w:color="auto"/>
              <w:bottom w:val="single" w:sz="12" w:space="0" w:color="auto"/>
              <w:right w:val="single" w:sz="4" w:space="0" w:color="auto"/>
            </w:tcBorders>
            <w:shd w:val="clear" w:color="auto" w:fill="auto"/>
            <w:vAlign w:val="center"/>
          </w:tcPr>
          <w:p w:rsidR="003C5C95" w:rsidRPr="003F0D9B" w:rsidRDefault="003C5C95" w:rsidP="003C5C95">
            <w:pPr>
              <w:spacing w:line="276" w:lineRule="auto"/>
              <w:jc w:val="center"/>
              <w:rPr>
                <w:sz w:val="20"/>
                <w:szCs w:val="20"/>
              </w:rPr>
            </w:pPr>
            <w:r w:rsidRPr="003F0D9B">
              <w:rPr>
                <w:sz w:val="20"/>
                <w:szCs w:val="20"/>
              </w:rPr>
              <w:t>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3C5C95" w:rsidRPr="003F0D9B" w:rsidRDefault="003C5C95" w:rsidP="003C5C95">
            <w:pPr>
              <w:spacing w:line="276" w:lineRule="auto"/>
              <w:jc w:val="center"/>
              <w:rPr>
                <w:sz w:val="20"/>
                <w:szCs w:val="20"/>
              </w:rPr>
            </w:pPr>
            <w:r w:rsidRPr="003F0D9B">
              <w:rPr>
                <w:sz w:val="20"/>
                <w:szCs w:val="20"/>
              </w:rPr>
              <w:t>3</w:t>
            </w:r>
          </w:p>
        </w:tc>
        <w:tc>
          <w:tcPr>
            <w:tcW w:w="976" w:type="pct"/>
            <w:gridSpan w:val="3"/>
            <w:tcBorders>
              <w:top w:val="single" w:sz="4" w:space="0" w:color="auto"/>
              <w:left w:val="single" w:sz="4" w:space="0" w:color="auto"/>
              <w:bottom w:val="single" w:sz="12" w:space="0" w:color="auto"/>
            </w:tcBorders>
            <w:vAlign w:val="center"/>
          </w:tcPr>
          <w:p w:rsidR="003C5C95" w:rsidRPr="003F0D9B" w:rsidRDefault="003C5C95" w:rsidP="003C5C95">
            <w:pPr>
              <w:spacing w:line="276" w:lineRule="auto"/>
              <w:jc w:val="center"/>
              <w:rPr>
                <w:sz w:val="20"/>
                <w:szCs w:val="20"/>
                <w:vertAlign w:val="superscript"/>
              </w:rPr>
            </w:pPr>
            <w:r w:rsidRPr="003F0D9B">
              <w:rPr>
                <w:sz w:val="20"/>
                <w:szCs w:val="20"/>
                <w:vertAlign w:val="superscript"/>
              </w:rPr>
              <w:t>CORE ( )  ELECTIVE (X)</w:t>
            </w:r>
          </w:p>
        </w:tc>
        <w:tc>
          <w:tcPr>
            <w:tcW w:w="695" w:type="pct"/>
            <w:tcBorders>
              <w:top w:val="single" w:sz="4" w:space="0" w:color="auto"/>
              <w:left w:val="single" w:sz="4" w:space="0" w:color="auto"/>
              <w:bottom w:val="single" w:sz="12" w:space="0" w:color="auto"/>
            </w:tcBorders>
          </w:tcPr>
          <w:p w:rsidR="003C5C95" w:rsidRPr="003F0D9B" w:rsidRDefault="003C5C95" w:rsidP="003C5C95">
            <w:pPr>
              <w:spacing w:line="276" w:lineRule="auto"/>
              <w:jc w:val="center"/>
              <w:rPr>
                <w:sz w:val="20"/>
                <w:szCs w:val="20"/>
                <w:vertAlign w:val="superscript"/>
              </w:rPr>
            </w:pPr>
            <w:r w:rsidRPr="003F0D9B">
              <w:rPr>
                <w:sz w:val="20"/>
                <w:szCs w:val="20"/>
                <w:vertAlign w:val="superscript"/>
              </w:rPr>
              <w:t>Turkish</w:t>
            </w:r>
          </w:p>
        </w:tc>
      </w:tr>
      <w:tr w:rsidR="003C5C95" w:rsidRPr="003F0D9B" w:rsidTr="003C5C95">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COURSE CATEGORY</w:t>
            </w:r>
          </w:p>
        </w:tc>
      </w:tr>
      <w:tr w:rsidR="003C5C95" w:rsidRPr="003F0D9B" w:rsidTr="003C5C95">
        <w:tblPrEx>
          <w:tblBorders>
            <w:insideH w:val="single" w:sz="6" w:space="0" w:color="auto"/>
            <w:insideV w:val="single" w:sz="6" w:space="0" w:color="auto"/>
          </w:tblBorders>
        </w:tblPrEx>
        <w:trPr>
          <w:trHeight w:val="629"/>
        </w:trPr>
        <w:tc>
          <w:tcPr>
            <w:tcW w:w="816" w:type="pct"/>
            <w:gridSpan w:val="2"/>
            <w:tcBorders>
              <w:top w:val="single" w:sz="12" w:space="0" w:color="auto"/>
              <w:left w:val="single" w:sz="12" w:space="0" w:color="auto"/>
              <w:bottom w:val="single" w:sz="6" w:space="0" w:color="auto"/>
            </w:tcBorders>
            <w:vAlign w:val="center"/>
          </w:tcPr>
          <w:p w:rsidR="003C5C95" w:rsidRPr="003F0D9B" w:rsidRDefault="003C5C95" w:rsidP="003C5C95">
            <w:pPr>
              <w:spacing w:line="276" w:lineRule="auto"/>
              <w:jc w:val="center"/>
              <w:rPr>
                <w:b/>
                <w:sz w:val="20"/>
                <w:szCs w:val="20"/>
              </w:rPr>
            </w:pPr>
            <w:r w:rsidRPr="003F0D9B">
              <w:rPr>
                <w:sz w:val="20"/>
                <w:szCs w:val="20"/>
              </w:rPr>
              <w:t>Supportive Courses</w:t>
            </w:r>
          </w:p>
        </w:tc>
        <w:tc>
          <w:tcPr>
            <w:tcW w:w="1049" w:type="pct"/>
            <w:gridSpan w:val="3"/>
            <w:tcBorders>
              <w:top w:val="single" w:sz="12" w:space="0" w:color="auto"/>
              <w:bottom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Basic Vocational</w:t>
            </w:r>
          </w:p>
        </w:tc>
        <w:tc>
          <w:tcPr>
            <w:tcW w:w="983" w:type="pct"/>
            <w:gridSpan w:val="3"/>
            <w:tcBorders>
              <w:top w:val="single" w:sz="12" w:space="0" w:color="auto"/>
              <w:bottom w:val="single" w:sz="6" w:space="0" w:color="auto"/>
            </w:tcBorders>
            <w:vAlign w:val="center"/>
          </w:tcPr>
          <w:p w:rsidR="003C5C95" w:rsidRPr="003F0D9B" w:rsidRDefault="003C5C95" w:rsidP="003C5C95">
            <w:pPr>
              <w:spacing w:line="276" w:lineRule="auto"/>
              <w:jc w:val="center"/>
              <w:rPr>
                <w:b/>
                <w:sz w:val="20"/>
                <w:szCs w:val="20"/>
              </w:rPr>
            </w:pPr>
            <w:r w:rsidRPr="003F0D9B">
              <w:rPr>
                <w:sz w:val="20"/>
                <w:szCs w:val="20"/>
              </w:rPr>
              <w:t>Proficiency/Field</w:t>
            </w:r>
          </w:p>
        </w:tc>
        <w:tc>
          <w:tcPr>
            <w:tcW w:w="1114" w:type="pct"/>
            <w:gridSpan w:val="4"/>
            <w:tcBorders>
              <w:top w:val="single" w:sz="12" w:space="0" w:color="auto"/>
              <w:bottom w:val="single" w:sz="6" w:space="0" w:color="auto"/>
            </w:tcBorders>
            <w:vAlign w:val="center"/>
          </w:tcPr>
          <w:p w:rsidR="003C5C95" w:rsidRPr="003F0D9B" w:rsidRDefault="003C5C95" w:rsidP="003C5C95">
            <w:pPr>
              <w:spacing w:line="276" w:lineRule="auto"/>
              <w:jc w:val="center"/>
              <w:rPr>
                <w:b/>
                <w:sz w:val="20"/>
                <w:szCs w:val="20"/>
              </w:rPr>
            </w:pPr>
            <w:r w:rsidRPr="003F0D9B">
              <w:rPr>
                <w:sz w:val="20"/>
                <w:szCs w:val="20"/>
              </w:rPr>
              <w:t>Human, Communication, and Management Skills</w:t>
            </w:r>
          </w:p>
        </w:tc>
        <w:tc>
          <w:tcPr>
            <w:tcW w:w="1039" w:type="pct"/>
            <w:gridSpan w:val="3"/>
            <w:tcBorders>
              <w:top w:val="single" w:sz="12" w:space="0" w:color="auto"/>
              <w:bottom w:val="single" w:sz="6" w:space="0" w:color="auto"/>
            </w:tcBorders>
            <w:vAlign w:val="center"/>
          </w:tcPr>
          <w:p w:rsidR="003C5C95" w:rsidRPr="003F0D9B" w:rsidRDefault="003C5C95" w:rsidP="003C5C95">
            <w:pPr>
              <w:spacing w:line="276" w:lineRule="auto"/>
              <w:jc w:val="center"/>
              <w:rPr>
                <w:b/>
                <w:sz w:val="20"/>
                <w:szCs w:val="20"/>
              </w:rPr>
            </w:pPr>
            <w:r w:rsidRPr="003F0D9B">
              <w:rPr>
                <w:sz w:val="20"/>
                <w:szCs w:val="20"/>
              </w:rPr>
              <w:t>Transferable Skills</w:t>
            </w:r>
          </w:p>
        </w:tc>
      </w:tr>
      <w:tr w:rsidR="003C5C95" w:rsidRPr="003F0D9B" w:rsidTr="003C5C95">
        <w:tblPrEx>
          <w:tblBorders>
            <w:insideH w:val="single" w:sz="6" w:space="0" w:color="auto"/>
            <w:insideV w:val="single" w:sz="6" w:space="0" w:color="auto"/>
          </w:tblBorders>
        </w:tblPrEx>
        <w:trPr>
          <w:trHeight w:val="138"/>
        </w:trPr>
        <w:tc>
          <w:tcPr>
            <w:tcW w:w="816" w:type="pct"/>
            <w:gridSpan w:val="2"/>
            <w:tcBorders>
              <w:top w:val="single" w:sz="6" w:space="0" w:color="auto"/>
              <w:left w:val="single" w:sz="12" w:space="0" w:color="auto"/>
              <w:bottom w:val="single" w:sz="12" w:space="0" w:color="auto"/>
              <w:right w:val="single" w:sz="4" w:space="0" w:color="auto"/>
            </w:tcBorders>
          </w:tcPr>
          <w:p w:rsidR="003C5C95" w:rsidRPr="003F0D9B" w:rsidRDefault="003C5C95" w:rsidP="003C5C95">
            <w:pPr>
              <w:spacing w:line="276" w:lineRule="auto"/>
              <w:jc w:val="center"/>
              <w:rPr>
                <w:sz w:val="20"/>
                <w:szCs w:val="20"/>
              </w:rPr>
            </w:pPr>
            <w:r w:rsidRPr="003F0D9B">
              <w:rPr>
                <w:sz w:val="20"/>
                <w:szCs w:val="20"/>
              </w:rPr>
              <w:t>X</w:t>
            </w:r>
          </w:p>
        </w:tc>
        <w:tc>
          <w:tcPr>
            <w:tcW w:w="1049" w:type="pct"/>
            <w:gridSpan w:val="3"/>
            <w:tcBorders>
              <w:top w:val="single" w:sz="6" w:space="0" w:color="auto"/>
              <w:left w:val="single" w:sz="4" w:space="0" w:color="auto"/>
              <w:bottom w:val="single" w:sz="12" w:space="0" w:color="auto"/>
              <w:right w:val="single" w:sz="4" w:space="0" w:color="auto"/>
            </w:tcBorders>
          </w:tcPr>
          <w:p w:rsidR="003C5C95" w:rsidRPr="003F0D9B" w:rsidRDefault="003C5C95" w:rsidP="003C5C95">
            <w:pPr>
              <w:spacing w:line="276" w:lineRule="auto"/>
              <w:jc w:val="center"/>
              <w:rPr>
                <w:sz w:val="20"/>
                <w:szCs w:val="20"/>
              </w:rPr>
            </w:pPr>
          </w:p>
        </w:tc>
        <w:tc>
          <w:tcPr>
            <w:tcW w:w="983" w:type="pct"/>
            <w:gridSpan w:val="3"/>
            <w:tcBorders>
              <w:top w:val="single" w:sz="6" w:space="0" w:color="auto"/>
              <w:left w:val="single" w:sz="4" w:space="0" w:color="auto"/>
              <w:bottom w:val="single" w:sz="12" w:space="0" w:color="auto"/>
            </w:tcBorders>
          </w:tcPr>
          <w:p w:rsidR="003C5C95" w:rsidRPr="003F0D9B" w:rsidRDefault="003C5C95" w:rsidP="003C5C95">
            <w:pPr>
              <w:spacing w:line="276" w:lineRule="auto"/>
              <w:jc w:val="center"/>
              <w:rPr>
                <w:sz w:val="20"/>
                <w:szCs w:val="20"/>
              </w:rPr>
            </w:pPr>
            <w:r w:rsidRPr="003F0D9B">
              <w:rPr>
                <w:sz w:val="20"/>
                <w:szCs w:val="20"/>
              </w:rPr>
              <w:t xml:space="preserve"> </w:t>
            </w:r>
          </w:p>
        </w:tc>
        <w:tc>
          <w:tcPr>
            <w:tcW w:w="1114" w:type="pct"/>
            <w:gridSpan w:val="4"/>
            <w:tcBorders>
              <w:top w:val="single" w:sz="6" w:space="0" w:color="auto"/>
              <w:left w:val="single" w:sz="4" w:space="0" w:color="auto"/>
              <w:bottom w:val="single" w:sz="12" w:space="0" w:color="auto"/>
            </w:tcBorders>
          </w:tcPr>
          <w:p w:rsidR="003C5C95" w:rsidRPr="003F0D9B" w:rsidRDefault="003C5C95" w:rsidP="003C5C95">
            <w:pPr>
              <w:spacing w:line="276" w:lineRule="auto"/>
              <w:jc w:val="center"/>
              <w:rPr>
                <w:sz w:val="20"/>
                <w:szCs w:val="20"/>
              </w:rPr>
            </w:pPr>
          </w:p>
        </w:tc>
        <w:tc>
          <w:tcPr>
            <w:tcW w:w="1039" w:type="pct"/>
            <w:gridSpan w:val="3"/>
            <w:tcBorders>
              <w:top w:val="single" w:sz="6" w:space="0" w:color="auto"/>
              <w:left w:val="single" w:sz="4" w:space="0" w:color="auto"/>
              <w:bottom w:val="single" w:sz="12" w:space="0" w:color="auto"/>
            </w:tcBorders>
          </w:tcPr>
          <w:p w:rsidR="003C5C95" w:rsidRPr="003F0D9B" w:rsidRDefault="003C5C95" w:rsidP="003C5C95">
            <w:pPr>
              <w:spacing w:line="276" w:lineRule="auto"/>
              <w:jc w:val="center"/>
              <w:rPr>
                <w:sz w:val="20"/>
                <w:szCs w:val="20"/>
              </w:rPr>
            </w:pPr>
          </w:p>
        </w:tc>
      </w:tr>
      <w:tr w:rsidR="003C5C95" w:rsidRPr="003F0D9B" w:rsidTr="003C5C95">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ASSESSMENT CRITERIAS</w:t>
            </w:r>
          </w:p>
        </w:tc>
      </w:tr>
      <w:tr w:rsidR="003C5C95" w:rsidRPr="003F0D9B" w:rsidTr="003C5C95">
        <w:tc>
          <w:tcPr>
            <w:tcW w:w="1836" w:type="pct"/>
            <w:gridSpan w:val="4"/>
            <w:vMerge w:val="restart"/>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DURING TERM</w:t>
            </w:r>
          </w:p>
        </w:tc>
        <w:tc>
          <w:tcPr>
            <w:tcW w:w="1133" w:type="pct"/>
            <w:gridSpan w:val="5"/>
            <w:tcBorders>
              <w:top w:val="single" w:sz="12" w:space="0" w:color="auto"/>
              <w:left w:val="single" w:sz="12" w:space="0" w:color="auto"/>
              <w:bottom w:val="single" w:sz="8" w:space="0" w:color="auto"/>
              <w:right w:val="single" w:sz="4"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Percentage (%)</w:t>
            </w:r>
          </w:p>
        </w:tc>
      </w:tr>
      <w:tr w:rsidR="003C5C95" w:rsidRPr="003F0D9B"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rPr>
                <w:b/>
                <w:sz w:val="20"/>
                <w:szCs w:val="20"/>
              </w:rPr>
            </w:pPr>
          </w:p>
        </w:tc>
        <w:tc>
          <w:tcPr>
            <w:tcW w:w="1133" w:type="pct"/>
            <w:gridSpan w:val="5"/>
            <w:tcBorders>
              <w:top w:val="single" w:sz="8" w:space="0" w:color="auto"/>
              <w:left w:val="single" w:sz="12" w:space="0" w:color="auto"/>
              <w:bottom w:val="single" w:sz="4" w:space="0" w:color="auto"/>
              <w:right w:val="single" w:sz="4" w:space="0" w:color="auto"/>
            </w:tcBorders>
            <w:vAlign w:val="center"/>
          </w:tcPr>
          <w:p w:rsidR="003C5C95" w:rsidRPr="003F0D9B" w:rsidRDefault="003C5C95" w:rsidP="003C5C95">
            <w:pPr>
              <w:spacing w:line="276" w:lineRule="auto"/>
              <w:rPr>
                <w:sz w:val="20"/>
                <w:szCs w:val="20"/>
              </w:rPr>
            </w:pPr>
            <w:r w:rsidRPr="003F0D9B">
              <w:rPr>
                <w:sz w:val="20"/>
                <w:szCs w:val="20"/>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3C5C95" w:rsidRPr="003F0D9B" w:rsidRDefault="003C5C95" w:rsidP="003C5C95">
            <w:pPr>
              <w:spacing w:line="276" w:lineRule="auto"/>
              <w:jc w:val="center"/>
              <w:rPr>
                <w:sz w:val="20"/>
                <w:szCs w:val="20"/>
              </w:rPr>
            </w:pP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3C5C95" w:rsidRPr="003F0D9B" w:rsidRDefault="003C5C95" w:rsidP="003C5C95">
            <w:pPr>
              <w:spacing w:line="276" w:lineRule="auto"/>
              <w:jc w:val="center"/>
              <w:rPr>
                <w:sz w:val="20"/>
                <w:szCs w:val="20"/>
                <w:highlight w:val="yellow"/>
              </w:rPr>
            </w:pPr>
            <w:r w:rsidRPr="003F0D9B">
              <w:rPr>
                <w:sz w:val="20"/>
                <w:szCs w:val="20"/>
              </w:rPr>
              <w:t xml:space="preserve">40 </w:t>
            </w:r>
          </w:p>
        </w:tc>
      </w:tr>
      <w:tr w:rsidR="003C5C95" w:rsidRPr="003F0D9B"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rPr>
                <w:b/>
                <w:sz w:val="20"/>
                <w:szCs w:val="20"/>
              </w:rPr>
            </w:pPr>
          </w:p>
        </w:tc>
        <w:tc>
          <w:tcPr>
            <w:tcW w:w="1133" w:type="pct"/>
            <w:gridSpan w:val="5"/>
            <w:tcBorders>
              <w:top w:val="single" w:sz="4" w:space="0" w:color="auto"/>
              <w:left w:val="single" w:sz="12" w:space="0" w:color="auto"/>
              <w:bottom w:val="single" w:sz="4" w:space="0" w:color="auto"/>
              <w:right w:val="single" w:sz="4" w:space="0" w:color="auto"/>
            </w:tcBorders>
            <w:vAlign w:val="center"/>
          </w:tcPr>
          <w:p w:rsidR="003C5C95" w:rsidRPr="003F0D9B" w:rsidRDefault="003C5C95" w:rsidP="003C5C95">
            <w:pPr>
              <w:spacing w:line="276" w:lineRule="auto"/>
              <w:rPr>
                <w:sz w:val="20"/>
                <w:szCs w:val="20"/>
              </w:rPr>
            </w:pPr>
            <w:r w:rsidRPr="003F0D9B">
              <w:rPr>
                <w:sz w:val="20"/>
                <w:szCs w:val="20"/>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3C5C95" w:rsidRPr="003F0D9B" w:rsidRDefault="003C5C95" w:rsidP="003C5C95">
            <w:pPr>
              <w:spacing w:line="276" w:lineRule="auto"/>
              <w:jc w:val="center"/>
              <w:rPr>
                <w:sz w:val="20"/>
                <w:szCs w:val="20"/>
              </w:rPr>
            </w:pPr>
            <w:r w:rsidRPr="003F0D9B">
              <w:rPr>
                <w:sz w:val="20"/>
                <w:szCs w:val="20"/>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3C5C95" w:rsidRPr="003F0D9B" w:rsidRDefault="003C5C95" w:rsidP="003C5C95">
            <w:pPr>
              <w:spacing w:line="276" w:lineRule="auto"/>
              <w:jc w:val="center"/>
              <w:rPr>
                <w:sz w:val="20"/>
                <w:szCs w:val="20"/>
                <w:highlight w:val="yellow"/>
              </w:rPr>
            </w:pPr>
            <w:r w:rsidRPr="003F0D9B">
              <w:rPr>
                <w:sz w:val="20"/>
                <w:szCs w:val="20"/>
              </w:rPr>
              <w:t xml:space="preserve"> </w:t>
            </w:r>
          </w:p>
        </w:tc>
      </w:tr>
      <w:tr w:rsidR="003C5C95" w:rsidRPr="003F0D9B"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rPr>
                <w:b/>
                <w:sz w:val="20"/>
                <w:szCs w:val="20"/>
              </w:rPr>
            </w:pPr>
          </w:p>
        </w:tc>
        <w:tc>
          <w:tcPr>
            <w:tcW w:w="1133" w:type="pct"/>
            <w:gridSpan w:val="5"/>
            <w:tcBorders>
              <w:top w:val="single" w:sz="4" w:space="0" w:color="auto"/>
              <w:left w:val="single" w:sz="12" w:space="0" w:color="auto"/>
              <w:bottom w:val="single" w:sz="4" w:space="0" w:color="auto"/>
              <w:right w:val="single" w:sz="4" w:space="0" w:color="auto"/>
            </w:tcBorders>
            <w:vAlign w:val="center"/>
          </w:tcPr>
          <w:p w:rsidR="003C5C95" w:rsidRPr="003F0D9B" w:rsidRDefault="003C5C95" w:rsidP="003C5C95">
            <w:pPr>
              <w:spacing w:line="276" w:lineRule="auto"/>
              <w:rPr>
                <w:sz w:val="20"/>
                <w:szCs w:val="20"/>
              </w:rPr>
            </w:pPr>
            <w:r w:rsidRPr="003F0D9B">
              <w:rPr>
                <w:sz w:val="20"/>
                <w:szCs w:val="20"/>
              </w:rPr>
              <w:t>Quiz</w:t>
            </w:r>
          </w:p>
        </w:tc>
        <w:tc>
          <w:tcPr>
            <w:tcW w:w="1256" w:type="pct"/>
            <w:gridSpan w:val="4"/>
            <w:tcBorders>
              <w:top w:val="single" w:sz="4" w:space="0" w:color="auto"/>
              <w:left w:val="single" w:sz="4" w:space="0" w:color="auto"/>
              <w:bottom w:val="single" w:sz="4" w:space="0" w:color="auto"/>
              <w:right w:val="single" w:sz="8" w:space="0" w:color="auto"/>
            </w:tcBorders>
          </w:tcPr>
          <w:p w:rsidR="003C5C95" w:rsidRPr="003F0D9B" w:rsidRDefault="003C5C95" w:rsidP="003C5C95">
            <w:pPr>
              <w:spacing w:line="276" w:lineRule="auto"/>
              <w:rPr>
                <w:sz w:val="20"/>
                <w:szCs w:val="20"/>
              </w:rPr>
            </w:pPr>
          </w:p>
        </w:tc>
        <w:tc>
          <w:tcPr>
            <w:tcW w:w="775" w:type="pct"/>
            <w:gridSpan w:val="2"/>
            <w:tcBorders>
              <w:top w:val="single" w:sz="4" w:space="0" w:color="auto"/>
              <w:left w:val="single" w:sz="8" w:space="0" w:color="auto"/>
              <w:bottom w:val="single" w:sz="4" w:space="0" w:color="auto"/>
              <w:right w:val="single" w:sz="12" w:space="0" w:color="auto"/>
            </w:tcBorders>
          </w:tcPr>
          <w:p w:rsidR="003C5C95" w:rsidRPr="003F0D9B" w:rsidRDefault="003C5C95" w:rsidP="003C5C95">
            <w:pPr>
              <w:spacing w:line="276" w:lineRule="auto"/>
              <w:rPr>
                <w:sz w:val="20"/>
                <w:szCs w:val="20"/>
              </w:rPr>
            </w:pPr>
            <w:r w:rsidRPr="003F0D9B">
              <w:rPr>
                <w:sz w:val="20"/>
                <w:szCs w:val="20"/>
              </w:rPr>
              <w:t xml:space="preserve"> </w:t>
            </w:r>
          </w:p>
        </w:tc>
      </w:tr>
      <w:tr w:rsidR="003C5C95" w:rsidRPr="003F0D9B"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rPr>
                <w:b/>
                <w:sz w:val="20"/>
                <w:szCs w:val="20"/>
              </w:rPr>
            </w:pPr>
          </w:p>
        </w:tc>
        <w:tc>
          <w:tcPr>
            <w:tcW w:w="1133" w:type="pct"/>
            <w:gridSpan w:val="5"/>
            <w:tcBorders>
              <w:top w:val="single" w:sz="4" w:space="0" w:color="auto"/>
              <w:left w:val="single" w:sz="12" w:space="0" w:color="auto"/>
              <w:bottom w:val="single" w:sz="4" w:space="0" w:color="auto"/>
              <w:right w:val="single" w:sz="4" w:space="0" w:color="auto"/>
            </w:tcBorders>
            <w:vAlign w:val="center"/>
          </w:tcPr>
          <w:p w:rsidR="003C5C95" w:rsidRPr="003F0D9B" w:rsidRDefault="003C5C95" w:rsidP="003C5C95">
            <w:pPr>
              <w:spacing w:line="276" w:lineRule="auto"/>
              <w:rPr>
                <w:sz w:val="20"/>
                <w:szCs w:val="20"/>
              </w:rPr>
            </w:pPr>
            <w:r w:rsidRPr="003F0D9B">
              <w:rPr>
                <w:sz w:val="20"/>
                <w:szCs w:val="20"/>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3C5C95" w:rsidRPr="003F0D9B" w:rsidRDefault="003C5C95" w:rsidP="003C5C95">
            <w:pPr>
              <w:spacing w:line="276" w:lineRule="auto"/>
              <w:jc w:val="center"/>
              <w:rPr>
                <w:sz w:val="20"/>
                <w:szCs w:val="20"/>
              </w:rPr>
            </w:pPr>
            <w:r w:rsidRPr="003F0D9B">
              <w:rPr>
                <w:sz w:val="20"/>
                <w:szCs w:val="20"/>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3C5C95" w:rsidRPr="003F0D9B" w:rsidRDefault="003C5C95" w:rsidP="003C5C95">
            <w:pPr>
              <w:spacing w:line="276" w:lineRule="auto"/>
              <w:jc w:val="center"/>
              <w:rPr>
                <w:sz w:val="20"/>
                <w:szCs w:val="20"/>
              </w:rPr>
            </w:pPr>
            <w:r w:rsidRPr="003F0D9B">
              <w:rPr>
                <w:sz w:val="20"/>
                <w:szCs w:val="20"/>
              </w:rPr>
              <w:t xml:space="preserve">  </w:t>
            </w:r>
          </w:p>
        </w:tc>
      </w:tr>
      <w:tr w:rsidR="003C5C95" w:rsidRPr="003F0D9B"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rPr>
                <w:b/>
                <w:sz w:val="20"/>
                <w:szCs w:val="20"/>
              </w:rPr>
            </w:pPr>
          </w:p>
        </w:tc>
        <w:tc>
          <w:tcPr>
            <w:tcW w:w="1133" w:type="pct"/>
            <w:gridSpan w:val="5"/>
            <w:tcBorders>
              <w:top w:val="single" w:sz="4" w:space="0" w:color="auto"/>
              <w:left w:val="single" w:sz="12" w:space="0" w:color="auto"/>
              <w:bottom w:val="single" w:sz="8" w:space="0" w:color="auto"/>
              <w:right w:val="single" w:sz="4" w:space="0" w:color="auto"/>
            </w:tcBorders>
            <w:vAlign w:val="center"/>
          </w:tcPr>
          <w:p w:rsidR="003C5C95" w:rsidRPr="003F0D9B" w:rsidRDefault="003C5C95" w:rsidP="003C5C95">
            <w:pPr>
              <w:spacing w:line="276" w:lineRule="auto"/>
              <w:rPr>
                <w:sz w:val="20"/>
                <w:szCs w:val="20"/>
              </w:rPr>
            </w:pPr>
            <w:r w:rsidRPr="003F0D9B">
              <w:rPr>
                <w:sz w:val="20"/>
                <w:szCs w:val="20"/>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3C5C95" w:rsidRPr="003F0D9B" w:rsidRDefault="003C5C95" w:rsidP="003C5C95">
            <w:pPr>
              <w:spacing w:line="276" w:lineRule="auto"/>
              <w:jc w:val="center"/>
              <w:rPr>
                <w:sz w:val="20"/>
                <w:szCs w:val="20"/>
              </w:rPr>
            </w:pPr>
            <w:r w:rsidRPr="003F0D9B">
              <w:rPr>
                <w:sz w:val="20"/>
                <w:szCs w:val="20"/>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3C5C95" w:rsidRPr="003F0D9B" w:rsidRDefault="003C5C95" w:rsidP="003C5C95">
            <w:pPr>
              <w:spacing w:line="276" w:lineRule="auto"/>
              <w:jc w:val="center"/>
              <w:rPr>
                <w:sz w:val="20"/>
                <w:szCs w:val="20"/>
              </w:rPr>
            </w:pPr>
            <w:r w:rsidRPr="003F0D9B">
              <w:rPr>
                <w:sz w:val="20"/>
                <w:szCs w:val="20"/>
              </w:rPr>
              <w:t xml:space="preserve"> </w:t>
            </w:r>
          </w:p>
        </w:tc>
      </w:tr>
      <w:tr w:rsidR="003C5C95" w:rsidRPr="003F0D9B"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rPr>
                <w:b/>
                <w:sz w:val="20"/>
                <w:szCs w:val="20"/>
              </w:rPr>
            </w:pPr>
          </w:p>
        </w:tc>
        <w:tc>
          <w:tcPr>
            <w:tcW w:w="1133" w:type="pct"/>
            <w:gridSpan w:val="5"/>
            <w:tcBorders>
              <w:top w:val="single" w:sz="8" w:space="0" w:color="auto"/>
              <w:left w:val="single" w:sz="12" w:space="0" w:color="auto"/>
              <w:bottom w:val="single" w:sz="8" w:space="0" w:color="auto"/>
              <w:right w:val="single" w:sz="4" w:space="0" w:color="auto"/>
            </w:tcBorders>
            <w:vAlign w:val="center"/>
          </w:tcPr>
          <w:p w:rsidR="003C5C95" w:rsidRPr="003F0D9B" w:rsidRDefault="003C5C95" w:rsidP="003C5C95">
            <w:pPr>
              <w:spacing w:line="276" w:lineRule="auto"/>
              <w:rPr>
                <w:sz w:val="20"/>
                <w:szCs w:val="20"/>
              </w:rPr>
            </w:pPr>
            <w:r w:rsidRPr="003F0D9B">
              <w:rPr>
                <w:sz w:val="20"/>
                <w:szCs w:val="20"/>
              </w:rPr>
              <w:t>Report</w:t>
            </w:r>
          </w:p>
        </w:tc>
        <w:tc>
          <w:tcPr>
            <w:tcW w:w="1256" w:type="pct"/>
            <w:gridSpan w:val="4"/>
            <w:tcBorders>
              <w:top w:val="single" w:sz="8" w:space="0" w:color="auto"/>
              <w:left w:val="single" w:sz="4" w:space="0" w:color="auto"/>
              <w:bottom w:val="single" w:sz="8" w:space="0" w:color="auto"/>
              <w:right w:val="single" w:sz="8" w:space="0" w:color="auto"/>
            </w:tcBorders>
          </w:tcPr>
          <w:p w:rsidR="003C5C95" w:rsidRPr="003F0D9B" w:rsidRDefault="003C5C95" w:rsidP="003C5C95">
            <w:pPr>
              <w:spacing w:line="276" w:lineRule="auto"/>
              <w:jc w:val="center"/>
              <w:rPr>
                <w:sz w:val="20"/>
                <w:szCs w:val="20"/>
              </w:rPr>
            </w:pPr>
          </w:p>
        </w:tc>
        <w:tc>
          <w:tcPr>
            <w:tcW w:w="775" w:type="pct"/>
            <w:gridSpan w:val="2"/>
            <w:tcBorders>
              <w:top w:val="single" w:sz="8" w:space="0" w:color="auto"/>
              <w:left w:val="single" w:sz="8" w:space="0" w:color="auto"/>
              <w:bottom w:val="single" w:sz="8" w:space="0" w:color="auto"/>
              <w:right w:val="single" w:sz="12" w:space="0" w:color="auto"/>
            </w:tcBorders>
          </w:tcPr>
          <w:p w:rsidR="003C5C95" w:rsidRPr="003F0D9B" w:rsidRDefault="003C5C95" w:rsidP="003C5C95">
            <w:pPr>
              <w:spacing w:line="276" w:lineRule="auto"/>
              <w:rPr>
                <w:sz w:val="20"/>
                <w:szCs w:val="20"/>
              </w:rPr>
            </w:pPr>
          </w:p>
        </w:tc>
      </w:tr>
      <w:tr w:rsidR="003C5C95" w:rsidRPr="003F0D9B"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rPr>
                <w:b/>
                <w:sz w:val="20"/>
                <w:szCs w:val="20"/>
              </w:rPr>
            </w:pPr>
          </w:p>
        </w:tc>
        <w:tc>
          <w:tcPr>
            <w:tcW w:w="1133" w:type="pct"/>
            <w:gridSpan w:val="5"/>
            <w:tcBorders>
              <w:top w:val="single" w:sz="8" w:space="0" w:color="auto"/>
              <w:left w:val="single" w:sz="12" w:space="0" w:color="auto"/>
              <w:bottom w:val="single" w:sz="12" w:space="0" w:color="auto"/>
              <w:right w:val="single" w:sz="4" w:space="0" w:color="auto"/>
            </w:tcBorders>
            <w:vAlign w:val="center"/>
          </w:tcPr>
          <w:p w:rsidR="003C5C95" w:rsidRPr="003F0D9B" w:rsidRDefault="003C5C95" w:rsidP="003C5C95">
            <w:pPr>
              <w:spacing w:line="276" w:lineRule="auto"/>
              <w:rPr>
                <w:sz w:val="20"/>
                <w:szCs w:val="20"/>
              </w:rPr>
            </w:pPr>
            <w:r w:rsidRPr="003F0D9B">
              <w:rPr>
                <w:sz w:val="20"/>
                <w:szCs w:val="20"/>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3C5C95" w:rsidRPr="003F0D9B" w:rsidRDefault="003C5C95" w:rsidP="003C5C95">
            <w:pPr>
              <w:spacing w:line="276" w:lineRule="auto"/>
              <w:rPr>
                <w:sz w:val="20"/>
                <w:szCs w:val="20"/>
              </w:rPr>
            </w:pPr>
          </w:p>
        </w:tc>
        <w:tc>
          <w:tcPr>
            <w:tcW w:w="775" w:type="pct"/>
            <w:gridSpan w:val="2"/>
            <w:tcBorders>
              <w:top w:val="single" w:sz="8" w:space="0" w:color="auto"/>
              <w:left w:val="single" w:sz="8" w:space="0" w:color="auto"/>
              <w:bottom w:val="single" w:sz="12" w:space="0" w:color="auto"/>
              <w:right w:val="single" w:sz="12" w:space="0" w:color="auto"/>
            </w:tcBorders>
          </w:tcPr>
          <w:p w:rsidR="003C5C95" w:rsidRPr="003F0D9B" w:rsidRDefault="003C5C95" w:rsidP="003C5C95">
            <w:pPr>
              <w:spacing w:line="276" w:lineRule="auto"/>
              <w:rPr>
                <w:sz w:val="20"/>
                <w:szCs w:val="20"/>
              </w:rPr>
            </w:pPr>
          </w:p>
        </w:tc>
      </w:tr>
      <w:tr w:rsidR="003C5C95" w:rsidRPr="003F0D9B" w:rsidTr="003C5C95">
        <w:trPr>
          <w:trHeight w:val="392"/>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FINAL EXAM</w:t>
            </w:r>
          </w:p>
        </w:tc>
        <w:tc>
          <w:tcPr>
            <w:tcW w:w="1133" w:type="pct"/>
            <w:gridSpan w:val="5"/>
            <w:tcBorders>
              <w:top w:val="single" w:sz="12" w:space="0" w:color="auto"/>
              <w:left w:val="single" w:sz="12" w:space="0" w:color="auto"/>
              <w:bottom w:val="single" w:sz="8" w:space="0" w:color="auto"/>
              <w:right w:val="single" w:sz="4" w:space="0" w:color="auto"/>
            </w:tcBorders>
          </w:tcPr>
          <w:p w:rsidR="003C5C95" w:rsidRPr="003F0D9B" w:rsidRDefault="003C5C95" w:rsidP="003C5C95">
            <w:pPr>
              <w:spacing w:line="276" w:lineRule="auto"/>
              <w:rPr>
                <w:sz w:val="20"/>
                <w:szCs w:val="20"/>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3C5C95" w:rsidRPr="003F0D9B" w:rsidRDefault="003C5C95" w:rsidP="003C5C95">
            <w:pPr>
              <w:spacing w:line="276" w:lineRule="auto"/>
              <w:jc w:val="center"/>
              <w:rPr>
                <w:sz w:val="20"/>
                <w:szCs w:val="20"/>
              </w:rPr>
            </w:pPr>
            <w:r w:rsidRPr="003F0D9B">
              <w:rPr>
                <w:sz w:val="20"/>
                <w:szCs w:val="20"/>
              </w:rPr>
              <w:t xml:space="preserve">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3C5C95" w:rsidRPr="003F0D9B" w:rsidRDefault="003C5C95" w:rsidP="003C5C95">
            <w:pPr>
              <w:spacing w:line="276" w:lineRule="auto"/>
              <w:jc w:val="center"/>
              <w:rPr>
                <w:sz w:val="20"/>
                <w:szCs w:val="20"/>
              </w:rPr>
            </w:pPr>
            <w:r w:rsidRPr="003F0D9B">
              <w:rPr>
                <w:sz w:val="20"/>
                <w:szCs w:val="20"/>
              </w:rPr>
              <w:t xml:space="preserve">60 </w:t>
            </w:r>
          </w:p>
        </w:tc>
      </w:tr>
      <w:tr w:rsidR="003C5C95" w:rsidRPr="003F0D9B" w:rsidTr="003C5C95">
        <w:trPr>
          <w:trHeight w:val="221"/>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jc w:val="center"/>
              <w:rPr>
                <w:b/>
                <w:sz w:val="20"/>
                <w:szCs w:val="20"/>
              </w:rPr>
            </w:pPr>
          </w:p>
          <w:p w:rsidR="003C5C95" w:rsidRPr="003F0D9B" w:rsidRDefault="003C5C95" w:rsidP="003C5C95">
            <w:pPr>
              <w:spacing w:line="276" w:lineRule="auto"/>
              <w:rPr>
                <w:b/>
                <w:sz w:val="20"/>
                <w:szCs w:val="20"/>
              </w:rPr>
            </w:pPr>
            <w:r w:rsidRPr="003F0D9B">
              <w:rPr>
                <w:b/>
                <w:sz w:val="20"/>
                <w:szCs w:val="20"/>
              </w:rPr>
              <w:t>PREREQUISITE(S) (IF ANY)</w:t>
            </w:r>
          </w:p>
        </w:tc>
        <w:tc>
          <w:tcPr>
            <w:tcW w:w="3164" w:type="pct"/>
            <w:gridSpan w:val="11"/>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jc w:val="both"/>
              <w:rPr>
                <w:sz w:val="20"/>
                <w:szCs w:val="20"/>
              </w:rPr>
            </w:pPr>
            <w:r w:rsidRPr="003F0D9B">
              <w:rPr>
                <w:sz w:val="20"/>
                <w:szCs w:val="20"/>
              </w:rPr>
              <w:t xml:space="preserve"> </w:t>
            </w:r>
          </w:p>
        </w:tc>
      </w:tr>
      <w:tr w:rsidR="003C5C95" w:rsidRPr="003F0D9B" w:rsidTr="003C5C95">
        <w:trPr>
          <w:trHeight w:val="447"/>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COURSE CONTENT</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3F0D9B" w:rsidRDefault="003C5C95" w:rsidP="003C5C95">
            <w:pPr>
              <w:spacing w:line="276" w:lineRule="auto"/>
              <w:rPr>
                <w:sz w:val="20"/>
                <w:szCs w:val="20"/>
              </w:rPr>
            </w:pPr>
            <w:r w:rsidRPr="003F0D9B">
              <w:rPr>
                <w:sz w:val="20"/>
                <w:szCs w:val="20"/>
              </w:rPr>
              <w:t>The concept, history and principles of package tour, The production process of package tour</w:t>
            </w:r>
          </w:p>
          <w:p w:rsidR="003C5C95" w:rsidRPr="003F0D9B" w:rsidRDefault="003C5C95" w:rsidP="003C5C95">
            <w:pPr>
              <w:spacing w:line="276" w:lineRule="auto"/>
              <w:jc w:val="both"/>
              <w:rPr>
                <w:sz w:val="20"/>
                <w:szCs w:val="20"/>
              </w:rPr>
            </w:pPr>
          </w:p>
        </w:tc>
      </w:tr>
      <w:tr w:rsidR="003C5C95" w:rsidRPr="003F0D9B" w:rsidTr="003C5C95">
        <w:trPr>
          <w:trHeight w:val="426"/>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COURSE OBJECTIVES</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3F0D9B" w:rsidRDefault="003C5C95" w:rsidP="003C5C95">
            <w:pPr>
              <w:pStyle w:val="NormalWeb"/>
              <w:spacing w:line="276" w:lineRule="auto"/>
              <w:jc w:val="both"/>
              <w:rPr>
                <w:sz w:val="20"/>
                <w:szCs w:val="20"/>
              </w:rPr>
            </w:pPr>
            <w:r w:rsidRPr="003F0D9B">
              <w:rPr>
                <w:bCs/>
                <w:color w:val="000000"/>
                <w:sz w:val="20"/>
                <w:szCs w:val="20"/>
              </w:rPr>
              <w:t xml:space="preserve"> </w:t>
            </w:r>
            <w:r w:rsidRPr="003F0D9B">
              <w:rPr>
                <w:sz w:val="20"/>
                <w:szCs w:val="20"/>
              </w:rPr>
              <w:t>Giving knowledge about tour operating and preparing package tour</w:t>
            </w:r>
          </w:p>
        </w:tc>
      </w:tr>
      <w:tr w:rsidR="003C5C95" w:rsidRPr="003F0D9B" w:rsidTr="003C5C95">
        <w:trPr>
          <w:trHeight w:val="518"/>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CONTRIBUTION OF THE COURSE TO THE VOCATIONAL TRAINING</w:t>
            </w:r>
          </w:p>
        </w:tc>
        <w:tc>
          <w:tcPr>
            <w:tcW w:w="3164" w:type="pct"/>
            <w:gridSpan w:val="11"/>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jc w:val="both"/>
              <w:rPr>
                <w:sz w:val="20"/>
                <w:szCs w:val="20"/>
                <w:lang w:val="en-US"/>
              </w:rPr>
            </w:pPr>
          </w:p>
        </w:tc>
      </w:tr>
      <w:tr w:rsidR="003C5C95" w:rsidRPr="003F0D9B" w:rsidTr="003C5C95">
        <w:trPr>
          <w:trHeight w:val="518"/>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COURSE OUTCOMES</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3F0D9B" w:rsidRDefault="003C5C95" w:rsidP="003C5C95">
            <w:pPr>
              <w:spacing w:line="276" w:lineRule="auto"/>
              <w:rPr>
                <w:sz w:val="20"/>
                <w:szCs w:val="20"/>
              </w:rPr>
            </w:pPr>
            <w:r w:rsidRPr="003F0D9B">
              <w:rPr>
                <w:sz w:val="20"/>
                <w:szCs w:val="20"/>
              </w:rPr>
              <w:t>Acquiring knowledge about preparing package tour and the students can have a chance to use these knowledge in tourism sector</w:t>
            </w:r>
          </w:p>
        </w:tc>
      </w:tr>
      <w:tr w:rsidR="003C5C95" w:rsidRPr="003F0D9B" w:rsidTr="003C5C95">
        <w:trPr>
          <w:trHeight w:val="540"/>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TEXTBOOK(S)</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3F0D9B" w:rsidRDefault="003C5C95" w:rsidP="003C5C95">
            <w:pPr>
              <w:spacing w:line="276" w:lineRule="auto"/>
              <w:rPr>
                <w:sz w:val="20"/>
                <w:szCs w:val="20"/>
              </w:rPr>
            </w:pPr>
            <w:r w:rsidRPr="003F0D9B">
              <w:rPr>
                <w:sz w:val="20"/>
                <w:szCs w:val="20"/>
              </w:rPr>
              <w:t>HACIOĞLU, N. (2006), Seyahat Acentacılığı ve Tur Operatörlüğü, Nobel Yayın Dağıtım, Ankara</w:t>
            </w:r>
          </w:p>
        </w:tc>
      </w:tr>
      <w:tr w:rsidR="003C5C95" w:rsidRPr="003F0D9B" w:rsidTr="003C5C95">
        <w:trPr>
          <w:trHeight w:val="540"/>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SUPPORTIVE RESOURCES</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3F0D9B" w:rsidRDefault="003C5C95" w:rsidP="003C5C95">
            <w:pPr>
              <w:spacing w:line="276" w:lineRule="auto"/>
              <w:rPr>
                <w:sz w:val="20"/>
                <w:szCs w:val="20"/>
              </w:rPr>
            </w:pPr>
          </w:p>
        </w:tc>
      </w:tr>
      <w:tr w:rsidR="003C5C95" w:rsidRPr="003F0D9B" w:rsidTr="003C5C95">
        <w:trPr>
          <w:trHeight w:val="326"/>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EQUIPMENTS REQUIRED</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3F0D9B" w:rsidRDefault="003C5C95" w:rsidP="003C5C95">
            <w:pPr>
              <w:spacing w:line="276" w:lineRule="auto"/>
              <w:jc w:val="both"/>
              <w:rPr>
                <w:sz w:val="20"/>
                <w:szCs w:val="20"/>
              </w:rPr>
            </w:pPr>
            <w:r w:rsidRPr="003F0D9B">
              <w:rPr>
                <w:sz w:val="20"/>
                <w:szCs w:val="20"/>
              </w:rPr>
              <w:t xml:space="preserve"> </w:t>
            </w:r>
          </w:p>
        </w:tc>
      </w:tr>
    </w:tbl>
    <w:p w:rsidR="003C5C95" w:rsidRPr="003F0D9B" w:rsidRDefault="003C5C95" w:rsidP="003C5C95">
      <w:pPr>
        <w:spacing w:line="276" w:lineRule="auto"/>
        <w:rPr>
          <w:sz w:val="20"/>
          <w:szCs w:val="20"/>
        </w:rPr>
        <w:sectPr w:rsidR="003C5C95" w:rsidRPr="003F0D9B">
          <w:pgSz w:w="11906" w:h="16838"/>
          <w:pgMar w:top="720" w:right="1134" w:bottom="720" w:left="1134" w:header="709" w:footer="709" w:gutter="0"/>
          <w:cols w:space="708"/>
        </w:sectPr>
      </w:pPr>
    </w:p>
    <w:tbl>
      <w:tblPr>
        <w:tblpPr w:leftFromText="141" w:rightFromText="141" w:vertAnchor="page" w:horzAnchor="margin" w:tblpY="886"/>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C5C95" w:rsidRPr="003F0D9B" w:rsidTr="003C5C9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lastRenderedPageBreak/>
              <w:t>COURSE OUTLINE</w:t>
            </w:r>
          </w:p>
        </w:tc>
      </w:tr>
      <w:tr w:rsidR="003C5C95" w:rsidRPr="003F0D9B" w:rsidTr="003C5C95">
        <w:tc>
          <w:tcPr>
            <w:tcW w:w="593" w:type="pct"/>
            <w:tcBorders>
              <w:top w:val="single" w:sz="6" w:space="0" w:color="auto"/>
              <w:left w:val="single" w:sz="12" w:space="0" w:color="auto"/>
              <w:bottom w:val="single" w:sz="6" w:space="0" w:color="auto"/>
              <w:right w:val="single" w:sz="6" w:space="0" w:color="auto"/>
            </w:tcBorders>
          </w:tcPr>
          <w:p w:rsidR="003C5C95" w:rsidRPr="003F0D9B" w:rsidRDefault="003C5C95" w:rsidP="003C5C95">
            <w:pPr>
              <w:spacing w:line="276" w:lineRule="auto"/>
              <w:jc w:val="center"/>
              <w:rPr>
                <w:b/>
                <w:sz w:val="20"/>
                <w:szCs w:val="20"/>
              </w:rPr>
            </w:pPr>
            <w:r w:rsidRPr="003F0D9B">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3C5C95" w:rsidRPr="003F0D9B" w:rsidRDefault="003C5C95" w:rsidP="003C5C95">
            <w:pPr>
              <w:spacing w:line="276" w:lineRule="auto"/>
              <w:rPr>
                <w:b/>
                <w:sz w:val="20"/>
                <w:szCs w:val="20"/>
              </w:rPr>
            </w:pPr>
            <w:r w:rsidRPr="003F0D9B">
              <w:rPr>
                <w:b/>
                <w:sz w:val="20"/>
                <w:szCs w:val="20"/>
                <w:lang w:val="en-US"/>
              </w:rPr>
              <w:t>SUBJECTS / TOPICS</w:t>
            </w:r>
          </w:p>
        </w:tc>
      </w:tr>
      <w:tr w:rsidR="003C5C95" w:rsidRPr="003F0D9B" w:rsidTr="003C5C95">
        <w:tc>
          <w:tcPr>
            <w:tcW w:w="593" w:type="pct"/>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3C5C95" w:rsidRPr="003F0D9B" w:rsidRDefault="003C5C95" w:rsidP="003C5C95">
            <w:pPr>
              <w:tabs>
                <w:tab w:val="left" w:pos="0"/>
                <w:tab w:val="left" w:pos="360"/>
                <w:tab w:val="left" w:pos="540"/>
              </w:tabs>
              <w:spacing w:line="276" w:lineRule="auto"/>
              <w:rPr>
                <w:sz w:val="20"/>
                <w:szCs w:val="20"/>
              </w:rPr>
            </w:pPr>
            <w:r w:rsidRPr="003F0D9B">
              <w:rPr>
                <w:sz w:val="20"/>
                <w:szCs w:val="20"/>
              </w:rPr>
              <w:t>The concept of tour operating</w:t>
            </w:r>
          </w:p>
        </w:tc>
      </w:tr>
      <w:tr w:rsidR="003C5C95" w:rsidRPr="003F0D9B" w:rsidTr="003C5C95">
        <w:tc>
          <w:tcPr>
            <w:tcW w:w="593" w:type="pct"/>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3C5C95" w:rsidRPr="003F0D9B" w:rsidRDefault="003C5C95" w:rsidP="003C5C95">
            <w:pPr>
              <w:tabs>
                <w:tab w:val="left" w:pos="360"/>
                <w:tab w:val="left" w:pos="540"/>
              </w:tabs>
              <w:spacing w:line="276" w:lineRule="auto"/>
              <w:rPr>
                <w:sz w:val="20"/>
                <w:szCs w:val="20"/>
              </w:rPr>
            </w:pPr>
            <w:r w:rsidRPr="003F0D9B">
              <w:rPr>
                <w:sz w:val="20"/>
                <w:szCs w:val="20"/>
              </w:rPr>
              <w:t>International tour operators</w:t>
            </w:r>
          </w:p>
        </w:tc>
      </w:tr>
      <w:tr w:rsidR="003C5C95" w:rsidRPr="003F0D9B" w:rsidTr="003C5C95">
        <w:tc>
          <w:tcPr>
            <w:tcW w:w="593" w:type="pct"/>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3C5C95" w:rsidRPr="003F0D9B" w:rsidRDefault="003C5C95" w:rsidP="003C5C95">
            <w:pPr>
              <w:tabs>
                <w:tab w:val="left" w:pos="360"/>
                <w:tab w:val="left" w:pos="540"/>
              </w:tabs>
              <w:spacing w:line="276" w:lineRule="auto"/>
              <w:rPr>
                <w:sz w:val="20"/>
                <w:szCs w:val="20"/>
              </w:rPr>
            </w:pPr>
            <w:r w:rsidRPr="003F0D9B">
              <w:rPr>
                <w:sz w:val="20"/>
                <w:szCs w:val="20"/>
              </w:rPr>
              <w:t>The differencies between travel agency and tour operator</w:t>
            </w:r>
          </w:p>
        </w:tc>
      </w:tr>
      <w:tr w:rsidR="003C5C95" w:rsidRPr="003F0D9B" w:rsidTr="003C5C95">
        <w:tc>
          <w:tcPr>
            <w:tcW w:w="593" w:type="pct"/>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3C5C95" w:rsidRPr="003F0D9B" w:rsidRDefault="003C5C95" w:rsidP="003C5C95">
            <w:pPr>
              <w:tabs>
                <w:tab w:val="left" w:pos="360"/>
                <w:tab w:val="left" w:pos="540"/>
              </w:tabs>
              <w:spacing w:line="276" w:lineRule="auto"/>
              <w:rPr>
                <w:sz w:val="20"/>
                <w:szCs w:val="20"/>
              </w:rPr>
            </w:pPr>
            <w:r w:rsidRPr="003F0D9B">
              <w:rPr>
                <w:sz w:val="20"/>
                <w:szCs w:val="20"/>
              </w:rPr>
              <w:t>The concept, history and principles of package tour</w:t>
            </w:r>
          </w:p>
        </w:tc>
      </w:tr>
      <w:tr w:rsidR="003C5C95" w:rsidRPr="003F0D9B" w:rsidTr="003C5C95">
        <w:tc>
          <w:tcPr>
            <w:tcW w:w="593" w:type="pct"/>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3C5C95" w:rsidRPr="003F0D9B" w:rsidRDefault="003C5C95" w:rsidP="003C5C95">
            <w:pPr>
              <w:tabs>
                <w:tab w:val="left" w:pos="0"/>
                <w:tab w:val="left" w:pos="360"/>
                <w:tab w:val="left" w:pos="540"/>
              </w:tabs>
              <w:spacing w:line="276" w:lineRule="auto"/>
              <w:rPr>
                <w:sz w:val="20"/>
                <w:szCs w:val="20"/>
              </w:rPr>
            </w:pPr>
            <w:r w:rsidRPr="003F0D9B">
              <w:rPr>
                <w:sz w:val="20"/>
                <w:szCs w:val="20"/>
              </w:rPr>
              <w:t>Package tour – consumer problems</w:t>
            </w:r>
          </w:p>
        </w:tc>
      </w:tr>
      <w:tr w:rsidR="003C5C95" w:rsidRPr="003F0D9B" w:rsidTr="003C5C95">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C5C95" w:rsidRPr="003F0D9B" w:rsidRDefault="003C5C95" w:rsidP="003C5C95">
            <w:pPr>
              <w:spacing w:line="276" w:lineRule="auto"/>
              <w:jc w:val="center"/>
              <w:rPr>
                <w:sz w:val="20"/>
                <w:szCs w:val="20"/>
              </w:rPr>
            </w:pPr>
            <w:r w:rsidRPr="003F0D9B">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C5C95" w:rsidRPr="003F0D9B" w:rsidRDefault="003C5C95" w:rsidP="003C5C95">
            <w:pPr>
              <w:tabs>
                <w:tab w:val="left" w:pos="0"/>
                <w:tab w:val="left" w:pos="360"/>
                <w:tab w:val="left" w:pos="540"/>
              </w:tabs>
              <w:spacing w:line="276" w:lineRule="auto"/>
              <w:rPr>
                <w:sz w:val="20"/>
                <w:szCs w:val="20"/>
              </w:rPr>
            </w:pPr>
            <w:r w:rsidRPr="003F0D9B">
              <w:rPr>
                <w:sz w:val="20"/>
                <w:szCs w:val="20"/>
              </w:rPr>
              <w:t>The production process of package tour</w:t>
            </w:r>
          </w:p>
        </w:tc>
      </w:tr>
      <w:tr w:rsidR="003C5C95" w:rsidRPr="003F0D9B" w:rsidTr="003C5C95">
        <w:tc>
          <w:tcPr>
            <w:tcW w:w="593" w:type="pct"/>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3C5C95" w:rsidRPr="003F0D9B" w:rsidRDefault="003C5C95" w:rsidP="003C5C95">
            <w:pPr>
              <w:spacing w:line="276" w:lineRule="auto"/>
              <w:rPr>
                <w:sz w:val="20"/>
                <w:szCs w:val="20"/>
                <w:lang w:val="en-US"/>
              </w:rPr>
            </w:pPr>
            <w:r w:rsidRPr="003F0D9B">
              <w:rPr>
                <w:sz w:val="20"/>
                <w:szCs w:val="20"/>
                <w:lang w:val="en-US"/>
              </w:rPr>
              <w:t>Mid-Term Exam</w:t>
            </w:r>
          </w:p>
        </w:tc>
      </w:tr>
      <w:tr w:rsidR="003C5C95" w:rsidRPr="003F0D9B" w:rsidTr="003C5C95">
        <w:tc>
          <w:tcPr>
            <w:tcW w:w="593" w:type="pct"/>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8</w:t>
            </w:r>
          </w:p>
        </w:tc>
        <w:tc>
          <w:tcPr>
            <w:tcW w:w="4407" w:type="pct"/>
            <w:tcBorders>
              <w:top w:val="single" w:sz="6" w:space="0" w:color="auto"/>
              <w:left w:val="single" w:sz="6" w:space="0" w:color="auto"/>
              <w:bottom w:val="single" w:sz="6" w:space="0" w:color="auto"/>
              <w:right w:val="single" w:sz="12" w:space="0" w:color="auto"/>
            </w:tcBorders>
          </w:tcPr>
          <w:p w:rsidR="003C5C95" w:rsidRPr="003F0D9B" w:rsidRDefault="003C5C95" w:rsidP="003C5C95">
            <w:pPr>
              <w:tabs>
                <w:tab w:val="left" w:pos="0"/>
                <w:tab w:val="left" w:pos="360"/>
                <w:tab w:val="left" w:pos="540"/>
              </w:tabs>
              <w:spacing w:line="276" w:lineRule="auto"/>
              <w:rPr>
                <w:sz w:val="20"/>
                <w:szCs w:val="20"/>
              </w:rPr>
            </w:pPr>
            <w:r w:rsidRPr="003F0D9B">
              <w:rPr>
                <w:sz w:val="20"/>
                <w:szCs w:val="20"/>
              </w:rPr>
              <w:t>The relations of tour operators and hotels</w:t>
            </w:r>
          </w:p>
        </w:tc>
      </w:tr>
      <w:tr w:rsidR="003C5C95" w:rsidRPr="003F0D9B" w:rsidTr="003C5C95">
        <w:tc>
          <w:tcPr>
            <w:tcW w:w="593" w:type="pct"/>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9</w:t>
            </w:r>
          </w:p>
        </w:tc>
        <w:tc>
          <w:tcPr>
            <w:tcW w:w="4407" w:type="pct"/>
            <w:tcBorders>
              <w:top w:val="single" w:sz="6" w:space="0" w:color="auto"/>
              <w:left w:val="single" w:sz="6" w:space="0" w:color="auto"/>
              <w:bottom w:val="single" w:sz="6" w:space="0" w:color="auto"/>
              <w:right w:val="single" w:sz="12" w:space="0" w:color="auto"/>
            </w:tcBorders>
          </w:tcPr>
          <w:p w:rsidR="003C5C95" w:rsidRPr="003F0D9B" w:rsidRDefault="003C5C95" w:rsidP="003C5C95">
            <w:pPr>
              <w:tabs>
                <w:tab w:val="left" w:pos="360"/>
                <w:tab w:val="left" w:pos="540"/>
              </w:tabs>
              <w:spacing w:line="276" w:lineRule="auto"/>
              <w:rPr>
                <w:sz w:val="20"/>
                <w:szCs w:val="20"/>
              </w:rPr>
            </w:pPr>
            <w:r w:rsidRPr="003F0D9B">
              <w:rPr>
                <w:sz w:val="20"/>
                <w:szCs w:val="20"/>
              </w:rPr>
              <w:t>The principles of management of in travel business</w:t>
            </w:r>
          </w:p>
        </w:tc>
      </w:tr>
      <w:tr w:rsidR="003C5C95" w:rsidRPr="003F0D9B" w:rsidTr="003C5C95">
        <w:tc>
          <w:tcPr>
            <w:tcW w:w="593" w:type="pct"/>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3C5C95" w:rsidRPr="003F0D9B" w:rsidRDefault="003C5C95" w:rsidP="003C5C95">
            <w:pPr>
              <w:spacing w:line="276" w:lineRule="auto"/>
              <w:rPr>
                <w:sz w:val="20"/>
                <w:szCs w:val="20"/>
              </w:rPr>
            </w:pPr>
            <w:r w:rsidRPr="003F0D9B">
              <w:rPr>
                <w:sz w:val="20"/>
                <w:szCs w:val="20"/>
              </w:rPr>
              <w:t>The functions of management</w:t>
            </w:r>
          </w:p>
        </w:tc>
      </w:tr>
      <w:tr w:rsidR="003C5C95" w:rsidRPr="003F0D9B" w:rsidTr="003C5C95">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C5C95" w:rsidRPr="003F0D9B" w:rsidRDefault="003C5C95" w:rsidP="003C5C95">
            <w:pPr>
              <w:spacing w:line="276" w:lineRule="auto"/>
              <w:jc w:val="center"/>
              <w:rPr>
                <w:sz w:val="20"/>
                <w:szCs w:val="20"/>
              </w:rPr>
            </w:pPr>
            <w:r w:rsidRPr="003F0D9B">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C5C95" w:rsidRPr="003F0D9B" w:rsidRDefault="003C5C95" w:rsidP="003C5C95">
            <w:pPr>
              <w:spacing w:line="276" w:lineRule="auto"/>
              <w:rPr>
                <w:sz w:val="20"/>
                <w:szCs w:val="20"/>
              </w:rPr>
            </w:pPr>
            <w:r w:rsidRPr="003F0D9B">
              <w:rPr>
                <w:sz w:val="20"/>
                <w:szCs w:val="20"/>
              </w:rPr>
              <w:t>The staff management</w:t>
            </w:r>
          </w:p>
        </w:tc>
      </w:tr>
      <w:tr w:rsidR="003C5C95" w:rsidRPr="003F0D9B" w:rsidTr="003C5C95">
        <w:tc>
          <w:tcPr>
            <w:tcW w:w="593" w:type="pct"/>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3C5C95" w:rsidRPr="003F0D9B" w:rsidRDefault="003C5C95" w:rsidP="003C5C95">
            <w:pPr>
              <w:spacing w:line="276" w:lineRule="auto"/>
              <w:rPr>
                <w:sz w:val="20"/>
                <w:szCs w:val="20"/>
              </w:rPr>
            </w:pPr>
            <w:r w:rsidRPr="003F0D9B">
              <w:rPr>
                <w:sz w:val="20"/>
                <w:szCs w:val="20"/>
              </w:rPr>
              <w:t>The staff and their quality in travel business</w:t>
            </w:r>
          </w:p>
        </w:tc>
      </w:tr>
      <w:tr w:rsidR="003C5C95" w:rsidRPr="003F0D9B" w:rsidTr="003C5C95">
        <w:tc>
          <w:tcPr>
            <w:tcW w:w="593" w:type="pct"/>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3C5C95" w:rsidRPr="003F0D9B" w:rsidRDefault="003C5C95" w:rsidP="003C5C95">
            <w:pPr>
              <w:spacing w:line="276" w:lineRule="auto"/>
              <w:rPr>
                <w:sz w:val="20"/>
                <w:szCs w:val="20"/>
              </w:rPr>
            </w:pPr>
            <w:r w:rsidRPr="003F0D9B">
              <w:rPr>
                <w:sz w:val="20"/>
                <w:szCs w:val="20"/>
              </w:rPr>
              <w:t>Staff problems</w:t>
            </w:r>
          </w:p>
        </w:tc>
      </w:tr>
      <w:tr w:rsidR="003C5C95" w:rsidRPr="003F0D9B" w:rsidTr="003C5C95">
        <w:tc>
          <w:tcPr>
            <w:tcW w:w="593" w:type="pct"/>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3C5C95" w:rsidRPr="003F0D9B" w:rsidRDefault="003C5C95" w:rsidP="003C5C95">
            <w:pPr>
              <w:pStyle w:val="GvdeMetniGirintisi"/>
              <w:spacing w:line="276" w:lineRule="auto"/>
              <w:ind w:left="0"/>
              <w:rPr>
                <w:sz w:val="20"/>
                <w:szCs w:val="20"/>
                <w:lang w:val="en-US"/>
              </w:rPr>
            </w:pPr>
            <w:r w:rsidRPr="003F0D9B">
              <w:rPr>
                <w:sz w:val="20"/>
                <w:szCs w:val="20"/>
              </w:rPr>
              <w:t>Marketing in travel business</w:t>
            </w:r>
          </w:p>
        </w:tc>
      </w:tr>
      <w:tr w:rsidR="003C5C95" w:rsidRPr="003F0D9B" w:rsidTr="003C5C95">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3C5C95" w:rsidRPr="003F0D9B" w:rsidRDefault="003C5C95" w:rsidP="003C5C95">
            <w:pPr>
              <w:spacing w:line="276" w:lineRule="auto"/>
              <w:jc w:val="center"/>
              <w:rPr>
                <w:sz w:val="20"/>
                <w:szCs w:val="20"/>
              </w:rPr>
            </w:pPr>
            <w:r w:rsidRPr="003F0D9B">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3C5C95" w:rsidRPr="003F0D9B" w:rsidRDefault="003C5C95" w:rsidP="003C5C95">
            <w:pPr>
              <w:spacing w:line="276" w:lineRule="auto"/>
              <w:rPr>
                <w:sz w:val="20"/>
                <w:szCs w:val="20"/>
              </w:rPr>
            </w:pPr>
            <w:r w:rsidRPr="003F0D9B">
              <w:rPr>
                <w:sz w:val="20"/>
                <w:szCs w:val="20"/>
              </w:rPr>
              <w:t xml:space="preserve"> Final Exam</w:t>
            </w:r>
          </w:p>
        </w:tc>
      </w:tr>
    </w:tbl>
    <w:p w:rsidR="003C5C95" w:rsidRPr="003F0D9B" w:rsidRDefault="003C5C95" w:rsidP="003C5C95">
      <w:pPr>
        <w:spacing w:line="276" w:lineRule="auto"/>
        <w:rPr>
          <w:sz w:val="20"/>
          <w:szCs w:val="20"/>
        </w:rPr>
      </w:pPr>
    </w:p>
    <w:p w:rsidR="003C5C95" w:rsidRPr="003F0D9B" w:rsidRDefault="003C5C95" w:rsidP="003C5C95">
      <w:pPr>
        <w:spacing w:line="276" w:lineRule="auto"/>
        <w:rPr>
          <w:sz w:val="20"/>
          <w:szCs w:val="20"/>
        </w:rPr>
      </w:pP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53"/>
        <w:gridCol w:w="6984"/>
        <w:gridCol w:w="525"/>
        <w:gridCol w:w="525"/>
        <w:gridCol w:w="527"/>
      </w:tblGrid>
      <w:tr w:rsidR="003C5C95" w:rsidRPr="003F0D9B" w:rsidTr="003C5C95">
        <w:trPr>
          <w:trHeight w:val="277"/>
        </w:trPr>
        <w:tc>
          <w:tcPr>
            <w:tcW w:w="653" w:type="dxa"/>
            <w:tcBorders>
              <w:top w:val="single" w:sz="12"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No.</w:t>
            </w:r>
          </w:p>
        </w:tc>
        <w:tc>
          <w:tcPr>
            <w:tcW w:w="6984" w:type="dxa"/>
            <w:tcBorders>
              <w:top w:val="single" w:sz="12" w:space="0" w:color="auto"/>
              <w:left w:val="single" w:sz="6" w:space="0" w:color="auto"/>
              <w:bottom w:val="single" w:sz="6" w:space="0" w:color="auto"/>
              <w:right w:val="single" w:sz="6" w:space="0" w:color="auto"/>
            </w:tcBorders>
          </w:tcPr>
          <w:p w:rsidR="003C5C95" w:rsidRPr="003F0D9B" w:rsidRDefault="003C5C95" w:rsidP="003C5C95">
            <w:pPr>
              <w:spacing w:line="276" w:lineRule="auto"/>
              <w:rPr>
                <w:b/>
                <w:sz w:val="20"/>
                <w:szCs w:val="20"/>
              </w:rPr>
            </w:pPr>
            <w:r w:rsidRPr="003F0D9B">
              <w:rPr>
                <w:b/>
                <w:sz w:val="20"/>
                <w:szCs w:val="20"/>
              </w:rPr>
              <w:t>OUTCOMES</w:t>
            </w:r>
          </w:p>
        </w:tc>
        <w:tc>
          <w:tcPr>
            <w:tcW w:w="525" w:type="dxa"/>
            <w:tcBorders>
              <w:top w:val="single" w:sz="12"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3</w:t>
            </w:r>
          </w:p>
        </w:tc>
        <w:tc>
          <w:tcPr>
            <w:tcW w:w="525" w:type="dxa"/>
            <w:tcBorders>
              <w:top w:val="single" w:sz="12"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2</w:t>
            </w:r>
          </w:p>
        </w:tc>
        <w:tc>
          <w:tcPr>
            <w:tcW w:w="527" w:type="dxa"/>
            <w:tcBorders>
              <w:top w:val="single" w:sz="12" w:space="0" w:color="auto"/>
              <w:left w:val="single" w:sz="6" w:space="0" w:color="auto"/>
              <w:bottom w:val="single" w:sz="6" w:space="0" w:color="auto"/>
              <w:right w:val="single" w:sz="12" w:space="0" w:color="auto"/>
            </w:tcBorders>
            <w:vAlign w:val="center"/>
          </w:tcPr>
          <w:p w:rsidR="003C5C95" w:rsidRPr="003F0D9B" w:rsidRDefault="003C5C95" w:rsidP="003C5C95">
            <w:pPr>
              <w:spacing w:line="276" w:lineRule="auto"/>
              <w:jc w:val="center"/>
              <w:rPr>
                <w:b/>
                <w:sz w:val="20"/>
                <w:szCs w:val="20"/>
              </w:rPr>
            </w:pPr>
            <w:r w:rsidRPr="003F0D9B">
              <w:rPr>
                <w:b/>
                <w:sz w:val="20"/>
                <w:szCs w:val="20"/>
              </w:rPr>
              <w:t>1</w:t>
            </w:r>
          </w:p>
        </w:tc>
      </w:tr>
      <w:tr w:rsidR="003C5C95" w:rsidRPr="003F0D9B" w:rsidTr="003C5C95">
        <w:trPr>
          <w:trHeight w:val="585"/>
        </w:trPr>
        <w:tc>
          <w:tcPr>
            <w:tcW w:w="653" w:type="dxa"/>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1</w:t>
            </w:r>
          </w:p>
        </w:tc>
        <w:tc>
          <w:tcPr>
            <w:tcW w:w="6984" w:type="dxa"/>
            <w:tcBorders>
              <w:top w:val="single" w:sz="6" w:space="0" w:color="auto"/>
              <w:left w:val="single" w:sz="6" w:space="0" w:color="auto"/>
              <w:bottom w:val="single" w:sz="6" w:space="0" w:color="auto"/>
              <w:right w:val="single" w:sz="6" w:space="0" w:color="auto"/>
            </w:tcBorders>
          </w:tcPr>
          <w:p w:rsidR="003C5C95" w:rsidRPr="003F0D9B" w:rsidRDefault="003C5C95" w:rsidP="003C5C95">
            <w:pPr>
              <w:spacing w:line="276" w:lineRule="auto"/>
              <w:jc w:val="both"/>
              <w:rPr>
                <w:sz w:val="20"/>
                <w:szCs w:val="20"/>
                <w:lang w:val="en-US"/>
              </w:rPr>
            </w:pPr>
            <w:r w:rsidRPr="003F0D9B">
              <w:rPr>
                <w:sz w:val="20"/>
                <w:szCs w:val="20"/>
              </w:rPr>
              <w:t>To understand the terms and concepts this related with tourism and hotel management.</w:t>
            </w: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r w:rsidRPr="003F0D9B">
              <w:rPr>
                <w:b/>
                <w:bCs/>
                <w:sz w:val="20"/>
                <w:szCs w:val="20"/>
              </w:rPr>
              <w:t>X</w:t>
            </w:r>
          </w:p>
        </w:tc>
        <w:tc>
          <w:tcPr>
            <w:tcW w:w="527" w:type="dxa"/>
            <w:tcBorders>
              <w:top w:val="single" w:sz="6" w:space="0" w:color="auto"/>
              <w:left w:val="single" w:sz="6" w:space="0" w:color="auto"/>
              <w:bottom w:val="single" w:sz="6" w:space="0" w:color="auto"/>
              <w:right w:val="single" w:sz="12" w:space="0" w:color="auto"/>
            </w:tcBorders>
            <w:vAlign w:val="center"/>
          </w:tcPr>
          <w:p w:rsidR="003C5C95" w:rsidRPr="003F0D9B" w:rsidRDefault="003C5C95" w:rsidP="003C5C95">
            <w:pPr>
              <w:spacing w:line="276" w:lineRule="auto"/>
              <w:jc w:val="center"/>
              <w:rPr>
                <w:b/>
                <w:bCs/>
                <w:sz w:val="20"/>
                <w:szCs w:val="20"/>
              </w:rPr>
            </w:pPr>
          </w:p>
        </w:tc>
      </w:tr>
      <w:tr w:rsidR="003C5C95" w:rsidRPr="003F0D9B" w:rsidTr="003C5C95">
        <w:trPr>
          <w:trHeight w:val="308"/>
        </w:trPr>
        <w:tc>
          <w:tcPr>
            <w:tcW w:w="653" w:type="dxa"/>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2</w:t>
            </w:r>
          </w:p>
        </w:tc>
        <w:tc>
          <w:tcPr>
            <w:tcW w:w="6984" w:type="dxa"/>
            <w:tcBorders>
              <w:top w:val="single" w:sz="6" w:space="0" w:color="auto"/>
              <w:left w:val="single" w:sz="6" w:space="0" w:color="auto"/>
              <w:bottom w:val="single" w:sz="6" w:space="0" w:color="auto"/>
              <w:right w:val="single" w:sz="6" w:space="0" w:color="auto"/>
            </w:tcBorders>
          </w:tcPr>
          <w:p w:rsidR="003C5C95" w:rsidRPr="003F0D9B" w:rsidRDefault="003C5C95" w:rsidP="003C5C95">
            <w:pPr>
              <w:spacing w:line="276" w:lineRule="auto"/>
              <w:jc w:val="both"/>
              <w:rPr>
                <w:sz w:val="20"/>
                <w:szCs w:val="20"/>
                <w:lang w:val="en-US"/>
              </w:rPr>
            </w:pPr>
            <w:r w:rsidRPr="003F0D9B">
              <w:rPr>
                <w:sz w:val="20"/>
                <w:szCs w:val="20"/>
              </w:rPr>
              <w:t>To be able to plan the process of investment of a new established tourism company.</w:t>
            </w: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r w:rsidRPr="003F0D9B">
              <w:rPr>
                <w:b/>
                <w:bCs/>
                <w:sz w:val="20"/>
                <w:szCs w:val="20"/>
              </w:rPr>
              <w:t>X</w:t>
            </w:r>
          </w:p>
        </w:tc>
        <w:tc>
          <w:tcPr>
            <w:tcW w:w="527" w:type="dxa"/>
            <w:tcBorders>
              <w:top w:val="single" w:sz="6" w:space="0" w:color="auto"/>
              <w:left w:val="single" w:sz="6" w:space="0" w:color="auto"/>
              <w:bottom w:val="single" w:sz="6" w:space="0" w:color="auto"/>
              <w:right w:val="single" w:sz="12" w:space="0" w:color="auto"/>
            </w:tcBorders>
            <w:vAlign w:val="center"/>
          </w:tcPr>
          <w:p w:rsidR="003C5C95" w:rsidRPr="003F0D9B" w:rsidRDefault="003C5C95" w:rsidP="003C5C95">
            <w:pPr>
              <w:spacing w:line="276" w:lineRule="auto"/>
              <w:jc w:val="center"/>
              <w:rPr>
                <w:b/>
                <w:bCs/>
                <w:sz w:val="20"/>
                <w:szCs w:val="20"/>
              </w:rPr>
            </w:pPr>
          </w:p>
        </w:tc>
      </w:tr>
      <w:tr w:rsidR="003C5C95" w:rsidRPr="003F0D9B" w:rsidTr="003C5C95">
        <w:trPr>
          <w:trHeight w:val="292"/>
        </w:trPr>
        <w:tc>
          <w:tcPr>
            <w:tcW w:w="653" w:type="dxa"/>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3</w:t>
            </w:r>
          </w:p>
        </w:tc>
        <w:tc>
          <w:tcPr>
            <w:tcW w:w="6984" w:type="dxa"/>
            <w:tcBorders>
              <w:top w:val="single" w:sz="6" w:space="0" w:color="auto"/>
              <w:left w:val="single" w:sz="6" w:space="0" w:color="auto"/>
              <w:bottom w:val="single" w:sz="6" w:space="0" w:color="auto"/>
              <w:right w:val="single" w:sz="6" w:space="0" w:color="auto"/>
            </w:tcBorders>
          </w:tcPr>
          <w:p w:rsidR="003C5C95" w:rsidRPr="003F0D9B" w:rsidRDefault="003C5C95" w:rsidP="003C5C95">
            <w:pPr>
              <w:spacing w:line="276" w:lineRule="auto"/>
              <w:jc w:val="both"/>
              <w:rPr>
                <w:sz w:val="20"/>
                <w:szCs w:val="20"/>
                <w:lang w:val="en-US"/>
              </w:rPr>
            </w:pPr>
            <w:r w:rsidRPr="003F0D9B">
              <w:rPr>
                <w:sz w:val="20"/>
                <w:szCs w:val="20"/>
              </w:rPr>
              <w:t>To be able to manage companies to be established in the areas of tourism.</w:t>
            </w: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r w:rsidRPr="003F0D9B">
              <w:rPr>
                <w:b/>
                <w:bCs/>
                <w:sz w:val="20"/>
                <w:szCs w:val="20"/>
              </w:rPr>
              <w:t>X</w:t>
            </w:r>
          </w:p>
        </w:tc>
        <w:tc>
          <w:tcPr>
            <w:tcW w:w="527" w:type="dxa"/>
            <w:tcBorders>
              <w:top w:val="single" w:sz="6" w:space="0" w:color="auto"/>
              <w:left w:val="single" w:sz="6" w:space="0" w:color="auto"/>
              <w:bottom w:val="single" w:sz="6" w:space="0" w:color="auto"/>
              <w:right w:val="single" w:sz="12" w:space="0" w:color="auto"/>
            </w:tcBorders>
            <w:vAlign w:val="center"/>
          </w:tcPr>
          <w:p w:rsidR="003C5C95" w:rsidRPr="003F0D9B" w:rsidRDefault="003C5C95" w:rsidP="003C5C95">
            <w:pPr>
              <w:spacing w:line="276" w:lineRule="auto"/>
              <w:jc w:val="center"/>
              <w:rPr>
                <w:b/>
                <w:bCs/>
                <w:sz w:val="20"/>
                <w:szCs w:val="20"/>
              </w:rPr>
            </w:pPr>
          </w:p>
        </w:tc>
      </w:tr>
      <w:tr w:rsidR="003C5C95" w:rsidRPr="003F0D9B" w:rsidTr="003C5C95">
        <w:trPr>
          <w:trHeight w:val="600"/>
        </w:trPr>
        <w:tc>
          <w:tcPr>
            <w:tcW w:w="653" w:type="dxa"/>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4</w:t>
            </w:r>
          </w:p>
        </w:tc>
        <w:tc>
          <w:tcPr>
            <w:tcW w:w="6984" w:type="dxa"/>
            <w:tcBorders>
              <w:top w:val="single" w:sz="6" w:space="0" w:color="auto"/>
              <w:left w:val="single" w:sz="6" w:space="0" w:color="auto"/>
              <w:bottom w:val="single" w:sz="6" w:space="0" w:color="auto"/>
              <w:right w:val="single" w:sz="6" w:space="0" w:color="auto"/>
            </w:tcBorders>
          </w:tcPr>
          <w:p w:rsidR="003C5C95" w:rsidRPr="003F0D9B" w:rsidRDefault="003C5C95" w:rsidP="003C5C95">
            <w:pPr>
              <w:spacing w:line="276" w:lineRule="auto"/>
              <w:jc w:val="both"/>
              <w:rPr>
                <w:sz w:val="20"/>
                <w:szCs w:val="20"/>
                <w:lang w:val="en-US"/>
              </w:rPr>
            </w:pPr>
            <w:r w:rsidRPr="003F0D9B">
              <w:rPr>
                <w:sz w:val="20"/>
                <w:szCs w:val="20"/>
              </w:rPr>
              <w:t>To understand local, national and international dimension of management in tourism administration.</w:t>
            </w: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12" w:space="0" w:color="auto"/>
            </w:tcBorders>
            <w:vAlign w:val="center"/>
          </w:tcPr>
          <w:p w:rsidR="003C5C95" w:rsidRPr="003F0D9B" w:rsidRDefault="003C5C95" w:rsidP="003C5C95">
            <w:pPr>
              <w:spacing w:line="276" w:lineRule="auto"/>
              <w:jc w:val="center"/>
              <w:rPr>
                <w:b/>
                <w:bCs/>
                <w:sz w:val="20"/>
                <w:szCs w:val="20"/>
              </w:rPr>
            </w:pPr>
            <w:r w:rsidRPr="003F0D9B">
              <w:rPr>
                <w:b/>
                <w:bCs/>
                <w:sz w:val="20"/>
                <w:szCs w:val="20"/>
              </w:rPr>
              <w:t>X</w:t>
            </w:r>
          </w:p>
        </w:tc>
      </w:tr>
      <w:tr w:rsidR="003C5C95" w:rsidRPr="003F0D9B" w:rsidTr="003C5C95">
        <w:trPr>
          <w:trHeight w:val="600"/>
        </w:trPr>
        <w:tc>
          <w:tcPr>
            <w:tcW w:w="653" w:type="dxa"/>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5</w:t>
            </w:r>
          </w:p>
        </w:tc>
        <w:tc>
          <w:tcPr>
            <w:tcW w:w="6984" w:type="dxa"/>
            <w:tcBorders>
              <w:top w:val="single" w:sz="6" w:space="0" w:color="auto"/>
              <w:left w:val="single" w:sz="6" w:space="0" w:color="auto"/>
              <w:bottom w:val="single" w:sz="6" w:space="0" w:color="auto"/>
              <w:right w:val="single" w:sz="6" w:space="0" w:color="auto"/>
            </w:tcBorders>
          </w:tcPr>
          <w:p w:rsidR="003C5C95" w:rsidRPr="003F0D9B" w:rsidRDefault="003C5C95" w:rsidP="003C5C95">
            <w:pPr>
              <w:spacing w:line="276" w:lineRule="auto"/>
              <w:jc w:val="both"/>
              <w:rPr>
                <w:sz w:val="20"/>
                <w:szCs w:val="20"/>
                <w:lang w:val="en-US"/>
              </w:rPr>
            </w:pPr>
            <w:r w:rsidRPr="003F0D9B">
              <w:rPr>
                <w:sz w:val="20"/>
                <w:szCs w:val="20"/>
              </w:rPr>
              <w:t>To have the knowledge of using and evaluating the tools that can analyze a tourism company with its internal and external environment</w:t>
            </w: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r w:rsidRPr="003F0D9B">
              <w:rPr>
                <w:b/>
                <w:bCs/>
                <w:sz w:val="20"/>
                <w:szCs w:val="20"/>
              </w:rPr>
              <w:t>X</w:t>
            </w:r>
          </w:p>
        </w:tc>
        <w:tc>
          <w:tcPr>
            <w:tcW w:w="527" w:type="dxa"/>
            <w:tcBorders>
              <w:top w:val="single" w:sz="6" w:space="0" w:color="auto"/>
              <w:left w:val="single" w:sz="6" w:space="0" w:color="auto"/>
              <w:bottom w:val="single" w:sz="6" w:space="0" w:color="auto"/>
              <w:right w:val="single" w:sz="12" w:space="0" w:color="auto"/>
            </w:tcBorders>
            <w:vAlign w:val="center"/>
          </w:tcPr>
          <w:p w:rsidR="003C5C95" w:rsidRPr="003F0D9B" w:rsidRDefault="003C5C95" w:rsidP="003C5C95">
            <w:pPr>
              <w:spacing w:line="276" w:lineRule="auto"/>
              <w:jc w:val="center"/>
              <w:rPr>
                <w:b/>
                <w:bCs/>
                <w:sz w:val="20"/>
                <w:szCs w:val="20"/>
              </w:rPr>
            </w:pPr>
          </w:p>
        </w:tc>
      </w:tr>
      <w:tr w:rsidR="003C5C95" w:rsidRPr="003F0D9B" w:rsidTr="003C5C95">
        <w:trPr>
          <w:trHeight w:val="600"/>
        </w:trPr>
        <w:tc>
          <w:tcPr>
            <w:tcW w:w="653" w:type="dxa"/>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6</w:t>
            </w:r>
          </w:p>
        </w:tc>
        <w:tc>
          <w:tcPr>
            <w:tcW w:w="6984" w:type="dxa"/>
            <w:tcBorders>
              <w:top w:val="single" w:sz="6" w:space="0" w:color="auto"/>
              <w:left w:val="single" w:sz="6" w:space="0" w:color="auto"/>
              <w:bottom w:val="single" w:sz="6" w:space="0" w:color="auto"/>
              <w:right w:val="single" w:sz="6" w:space="0" w:color="auto"/>
            </w:tcBorders>
          </w:tcPr>
          <w:p w:rsidR="003C5C95" w:rsidRPr="003F0D9B" w:rsidRDefault="003C5C95" w:rsidP="003C5C95">
            <w:pPr>
              <w:spacing w:line="276" w:lineRule="auto"/>
              <w:jc w:val="both"/>
              <w:rPr>
                <w:sz w:val="20"/>
                <w:szCs w:val="20"/>
                <w:lang w:val="en-US"/>
              </w:rPr>
            </w:pPr>
            <w:r w:rsidRPr="003F0D9B">
              <w:rPr>
                <w:sz w:val="20"/>
                <w:szCs w:val="20"/>
              </w:rPr>
              <w:t>To be able to use information and communication technologies with computer at a level which tourism sector requires.</w:t>
            </w: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r w:rsidRPr="003F0D9B">
              <w:rPr>
                <w:b/>
                <w:bCs/>
                <w:sz w:val="20"/>
                <w:szCs w:val="20"/>
              </w:rPr>
              <w:t>X</w:t>
            </w:r>
          </w:p>
        </w:tc>
        <w:tc>
          <w:tcPr>
            <w:tcW w:w="527" w:type="dxa"/>
            <w:tcBorders>
              <w:top w:val="single" w:sz="6" w:space="0" w:color="auto"/>
              <w:left w:val="single" w:sz="6" w:space="0" w:color="auto"/>
              <w:bottom w:val="single" w:sz="6" w:space="0" w:color="auto"/>
              <w:right w:val="single" w:sz="12" w:space="0" w:color="auto"/>
            </w:tcBorders>
            <w:vAlign w:val="center"/>
          </w:tcPr>
          <w:p w:rsidR="003C5C95" w:rsidRPr="003F0D9B" w:rsidRDefault="003C5C95" w:rsidP="003C5C95">
            <w:pPr>
              <w:spacing w:line="276" w:lineRule="auto"/>
              <w:jc w:val="center"/>
              <w:rPr>
                <w:b/>
                <w:bCs/>
                <w:sz w:val="20"/>
                <w:szCs w:val="20"/>
              </w:rPr>
            </w:pPr>
          </w:p>
        </w:tc>
      </w:tr>
      <w:tr w:rsidR="003C5C95" w:rsidRPr="003F0D9B" w:rsidTr="003C5C95">
        <w:trPr>
          <w:trHeight w:val="585"/>
        </w:trPr>
        <w:tc>
          <w:tcPr>
            <w:tcW w:w="653" w:type="dxa"/>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7</w:t>
            </w:r>
          </w:p>
        </w:tc>
        <w:tc>
          <w:tcPr>
            <w:tcW w:w="6984" w:type="dxa"/>
            <w:tcBorders>
              <w:top w:val="single" w:sz="6" w:space="0" w:color="auto"/>
              <w:left w:val="single" w:sz="6" w:space="0" w:color="auto"/>
              <w:bottom w:val="single" w:sz="6" w:space="0" w:color="auto"/>
              <w:right w:val="single" w:sz="6" w:space="0" w:color="auto"/>
            </w:tcBorders>
          </w:tcPr>
          <w:p w:rsidR="003C5C95" w:rsidRPr="003F0D9B" w:rsidRDefault="003C5C95" w:rsidP="003C5C95">
            <w:pPr>
              <w:spacing w:line="276" w:lineRule="auto"/>
              <w:jc w:val="both"/>
              <w:rPr>
                <w:sz w:val="20"/>
                <w:szCs w:val="20"/>
                <w:lang w:val="en-US"/>
              </w:rPr>
            </w:pPr>
            <w:r w:rsidRPr="003F0D9B">
              <w:rPr>
                <w:sz w:val="20"/>
                <w:szCs w:val="20"/>
              </w:rPr>
              <w:t>To understand the sectoral conditions at a level they can cope with the constant fluctuations depending on the flexible demands in the area of tourism management.</w:t>
            </w: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r w:rsidRPr="003F0D9B">
              <w:rPr>
                <w:b/>
                <w:bCs/>
                <w:sz w:val="20"/>
                <w:szCs w:val="20"/>
              </w:rPr>
              <w:t>X</w:t>
            </w:r>
          </w:p>
        </w:tc>
        <w:tc>
          <w:tcPr>
            <w:tcW w:w="527" w:type="dxa"/>
            <w:tcBorders>
              <w:top w:val="single" w:sz="6" w:space="0" w:color="auto"/>
              <w:left w:val="single" w:sz="6" w:space="0" w:color="auto"/>
              <w:bottom w:val="single" w:sz="6" w:space="0" w:color="auto"/>
              <w:right w:val="single" w:sz="12" w:space="0" w:color="auto"/>
            </w:tcBorders>
            <w:vAlign w:val="center"/>
          </w:tcPr>
          <w:p w:rsidR="003C5C95" w:rsidRPr="003F0D9B" w:rsidRDefault="003C5C95" w:rsidP="003C5C95">
            <w:pPr>
              <w:spacing w:line="276" w:lineRule="auto"/>
              <w:jc w:val="center"/>
              <w:rPr>
                <w:b/>
                <w:bCs/>
                <w:sz w:val="20"/>
                <w:szCs w:val="20"/>
              </w:rPr>
            </w:pPr>
          </w:p>
        </w:tc>
      </w:tr>
      <w:tr w:rsidR="003C5C95" w:rsidRPr="003F0D9B" w:rsidTr="003C5C95">
        <w:trPr>
          <w:trHeight w:val="600"/>
        </w:trPr>
        <w:tc>
          <w:tcPr>
            <w:tcW w:w="653" w:type="dxa"/>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8</w:t>
            </w:r>
          </w:p>
        </w:tc>
        <w:tc>
          <w:tcPr>
            <w:tcW w:w="6984" w:type="dxa"/>
            <w:tcBorders>
              <w:top w:val="single" w:sz="6" w:space="0" w:color="auto"/>
              <w:left w:val="single" w:sz="6" w:space="0" w:color="auto"/>
              <w:bottom w:val="single" w:sz="6" w:space="0" w:color="auto"/>
              <w:right w:val="single" w:sz="6" w:space="0" w:color="auto"/>
            </w:tcBorders>
          </w:tcPr>
          <w:p w:rsidR="003C5C95" w:rsidRPr="003F0D9B" w:rsidRDefault="003C5C95" w:rsidP="003C5C95">
            <w:pPr>
              <w:spacing w:line="276" w:lineRule="auto"/>
              <w:jc w:val="both"/>
              <w:rPr>
                <w:sz w:val="20"/>
                <w:szCs w:val="20"/>
                <w:lang w:val="en-US"/>
              </w:rPr>
            </w:pPr>
            <w:r w:rsidRPr="003F0D9B">
              <w:rPr>
                <w:sz w:val="20"/>
                <w:szCs w:val="20"/>
              </w:rPr>
              <w:t>To be expertise at a special area of a tourism company (the services of front office, housekeeping, sales and marketing etc.) and hotel management</w:t>
            </w: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12" w:space="0" w:color="auto"/>
            </w:tcBorders>
            <w:vAlign w:val="center"/>
          </w:tcPr>
          <w:p w:rsidR="003C5C95" w:rsidRPr="003F0D9B" w:rsidRDefault="003C5C95" w:rsidP="003C5C95">
            <w:pPr>
              <w:spacing w:line="276" w:lineRule="auto"/>
              <w:jc w:val="center"/>
              <w:rPr>
                <w:b/>
                <w:bCs/>
                <w:sz w:val="20"/>
                <w:szCs w:val="20"/>
              </w:rPr>
            </w:pPr>
            <w:r w:rsidRPr="003F0D9B">
              <w:rPr>
                <w:b/>
                <w:bCs/>
                <w:sz w:val="20"/>
                <w:szCs w:val="20"/>
              </w:rPr>
              <w:t>X</w:t>
            </w:r>
          </w:p>
        </w:tc>
      </w:tr>
      <w:tr w:rsidR="003C5C95" w:rsidRPr="003F0D9B" w:rsidTr="003C5C95">
        <w:trPr>
          <w:trHeight w:val="308"/>
        </w:trPr>
        <w:tc>
          <w:tcPr>
            <w:tcW w:w="653" w:type="dxa"/>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9</w:t>
            </w:r>
          </w:p>
        </w:tc>
        <w:tc>
          <w:tcPr>
            <w:tcW w:w="6984" w:type="dxa"/>
            <w:tcBorders>
              <w:top w:val="single" w:sz="6" w:space="0" w:color="auto"/>
              <w:left w:val="single" w:sz="6" w:space="0" w:color="auto"/>
              <w:bottom w:val="single" w:sz="6" w:space="0" w:color="auto"/>
              <w:right w:val="single" w:sz="6" w:space="0" w:color="auto"/>
            </w:tcBorders>
          </w:tcPr>
          <w:p w:rsidR="003C5C95" w:rsidRPr="003F0D9B" w:rsidRDefault="003C5C95" w:rsidP="003C5C95">
            <w:pPr>
              <w:spacing w:line="276" w:lineRule="auto"/>
              <w:jc w:val="both"/>
              <w:rPr>
                <w:sz w:val="20"/>
                <w:szCs w:val="20"/>
                <w:lang w:val="en-US"/>
              </w:rPr>
            </w:pPr>
            <w:r w:rsidRPr="003F0D9B">
              <w:rPr>
                <w:sz w:val="20"/>
                <w:szCs w:val="20"/>
              </w:rPr>
              <w:t>To be able to research scientific knowledge about tourism and hotel management.</w:t>
            </w: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12" w:space="0" w:color="auto"/>
            </w:tcBorders>
            <w:vAlign w:val="center"/>
          </w:tcPr>
          <w:p w:rsidR="003C5C95" w:rsidRPr="003F0D9B" w:rsidRDefault="003C5C95" w:rsidP="003C5C95">
            <w:pPr>
              <w:spacing w:line="276" w:lineRule="auto"/>
              <w:jc w:val="center"/>
              <w:rPr>
                <w:b/>
                <w:bCs/>
                <w:sz w:val="20"/>
                <w:szCs w:val="20"/>
              </w:rPr>
            </w:pPr>
            <w:r w:rsidRPr="003F0D9B">
              <w:rPr>
                <w:b/>
                <w:bCs/>
                <w:sz w:val="20"/>
                <w:szCs w:val="20"/>
              </w:rPr>
              <w:t>X</w:t>
            </w:r>
          </w:p>
        </w:tc>
      </w:tr>
      <w:tr w:rsidR="003C5C95" w:rsidRPr="003F0D9B" w:rsidTr="003C5C95">
        <w:trPr>
          <w:trHeight w:val="292"/>
        </w:trPr>
        <w:tc>
          <w:tcPr>
            <w:tcW w:w="653" w:type="dxa"/>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10</w:t>
            </w:r>
          </w:p>
        </w:tc>
        <w:tc>
          <w:tcPr>
            <w:tcW w:w="6984" w:type="dxa"/>
            <w:tcBorders>
              <w:top w:val="single" w:sz="6" w:space="0" w:color="auto"/>
              <w:left w:val="single" w:sz="6" w:space="0" w:color="auto"/>
              <w:bottom w:val="single" w:sz="6" w:space="0" w:color="auto"/>
              <w:right w:val="single" w:sz="6" w:space="0" w:color="auto"/>
            </w:tcBorders>
          </w:tcPr>
          <w:p w:rsidR="003C5C95" w:rsidRPr="003F0D9B" w:rsidRDefault="003C5C95" w:rsidP="003C5C95">
            <w:pPr>
              <w:spacing w:line="276" w:lineRule="auto"/>
              <w:jc w:val="both"/>
              <w:rPr>
                <w:sz w:val="20"/>
                <w:szCs w:val="20"/>
                <w:lang w:val="en-US"/>
              </w:rPr>
            </w:pPr>
            <w:r w:rsidRPr="003F0D9B">
              <w:rPr>
                <w:sz w:val="20"/>
                <w:szCs w:val="20"/>
              </w:rPr>
              <w:t xml:space="preserve">To be able to understand and comment the new trends about tourism industry. </w:t>
            </w: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12" w:space="0" w:color="auto"/>
            </w:tcBorders>
            <w:vAlign w:val="center"/>
          </w:tcPr>
          <w:p w:rsidR="003C5C95" w:rsidRPr="003F0D9B" w:rsidRDefault="003C5C95" w:rsidP="003C5C95">
            <w:pPr>
              <w:spacing w:line="276" w:lineRule="auto"/>
              <w:jc w:val="center"/>
              <w:rPr>
                <w:b/>
                <w:bCs/>
                <w:sz w:val="20"/>
                <w:szCs w:val="20"/>
              </w:rPr>
            </w:pPr>
            <w:r w:rsidRPr="003F0D9B">
              <w:rPr>
                <w:b/>
                <w:bCs/>
                <w:sz w:val="20"/>
                <w:szCs w:val="20"/>
              </w:rPr>
              <w:t>X</w:t>
            </w:r>
          </w:p>
        </w:tc>
      </w:tr>
      <w:tr w:rsidR="003C5C95" w:rsidRPr="003F0D9B" w:rsidTr="003C5C95">
        <w:trPr>
          <w:trHeight w:val="600"/>
        </w:trPr>
        <w:tc>
          <w:tcPr>
            <w:tcW w:w="653" w:type="dxa"/>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11</w:t>
            </w:r>
          </w:p>
        </w:tc>
        <w:tc>
          <w:tcPr>
            <w:tcW w:w="6984" w:type="dxa"/>
            <w:tcBorders>
              <w:top w:val="single" w:sz="6" w:space="0" w:color="auto"/>
              <w:left w:val="single" w:sz="6" w:space="0" w:color="auto"/>
              <w:bottom w:val="single" w:sz="6" w:space="0" w:color="auto"/>
              <w:right w:val="single" w:sz="6" w:space="0" w:color="auto"/>
            </w:tcBorders>
          </w:tcPr>
          <w:p w:rsidR="003C5C95" w:rsidRPr="003F0D9B" w:rsidRDefault="003C5C95" w:rsidP="003C5C95">
            <w:pPr>
              <w:spacing w:line="276" w:lineRule="auto"/>
              <w:jc w:val="both"/>
              <w:rPr>
                <w:sz w:val="20"/>
                <w:szCs w:val="20"/>
                <w:lang w:val="en-US"/>
              </w:rPr>
            </w:pPr>
            <w:r w:rsidRPr="003F0D9B">
              <w:rPr>
                <w:sz w:val="20"/>
                <w:szCs w:val="20"/>
              </w:rPr>
              <w:t>To have sufficient knowledge and consciousness of the subjects concerning society (the protection of natural and cultural environment)</w:t>
            </w: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r w:rsidRPr="003F0D9B">
              <w:rPr>
                <w:b/>
                <w:bCs/>
                <w:sz w:val="20"/>
                <w:szCs w:val="20"/>
              </w:rPr>
              <w:t>X</w:t>
            </w:r>
          </w:p>
        </w:tc>
        <w:tc>
          <w:tcPr>
            <w:tcW w:w="527" w:type="dxa"/>
            <w:tcBorders>
              <w:top w:val="single" w:sz="6" w:space="0" w:color="auto"/>
              <w:left w:val="single" w:sz="6" w:space="0" w:color="auto"/>
              <w:bottom w:val="single" w:sz="6" w:space="0" w:color="auto"/>
              <w:right w:val="single" w:sz="12" w:space="0" w:color="auto"/>
            </w:tcBorders>
            <w:vAlign w:val="center"/>
          </w:tcPr>
          <w:p w:rsidR="003C5C95" w:rsidRPr="003F0D9B" w:rsidRDefault="003C5C95" w:rsidP="003C5C95">
            <w:pPr>
              <w:spacing w:line="276" w:lineRule="auto"/>
              <w:jc w:val="center"/>
              <w:rPr>
                <w:b/>
                <w:bCs/>
                <w:sz w:val="20"/>
                <w:szCs w:val="20"/>
              </w:rPr>
            </w:pPr>
          </w:p>
        </w:tc>
      </w:tr>
      <w:tr w:rsidR="003C5C95" w:rsidRPr="003F0D9B" w:rsidTr="003C5C95">
        <w:trPr>
          <w:trHeight w:val="292"/>
        </w:trPr>
        <w:tc>
          <w:tcPr>
            <w:tcW w:w="653" w:type="dxa"/>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12</w:t>
            </w:r>
          </w:p>
        </w:tc>
        <w:tc>
          <w:tcPr>
            <w:tcW w:w="6984" w:type="dxa"/>
            <w:tcBorders>
              <w:top w:val="single" w:sz="6" w:space="0" w:color="auto"/>
              <w:left w:val="single" w:sz="6" w:space="0" w:color="auto"/>
              <w:bottom w:val="single" w:sz="6" w:space="0" w:color="auto"/>
              <w:right w:val="single" w:sz="6" w:space="0" w:color="auto"/>
            </w:tcBorders>
          </w:tcPr>
          <w:p w:rsidR="003C5C95" w:rsidRPr="003F0D9B" w:rsidRDefault="003C5C95" w:rsidP="003C5C95">
            <w:pPr>
              <w:spacing w:line="276" w:lineRule="auto"/>
              <w:jc w:val="both"/>
              <w:rPr>
                <w:sz w:val="20"/>
                <w:szCs w:val="20"/>
                <w:lang w:val="en-US"/>
              </w:rPr>
            </w:pPr>
            <w:r w:rsidRPr="003F0D9B">
              <w:rPr>
                <w:sz w:val="20"/>
                <w:szCs w:val="20"/>
              </w:rPr>
              <w:t>To define the source of the problems in the field by using critical thinking.</w:t>
            </w: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r w:rsidRPr="003F0D9B">
              <w:rPr>
                <w:b/>
                <w:bCs/>
                <w:sz w:val="20"/>
                <w:szCs w:val="20"/>
              </w:rPr>
              <w:t>X</w:t>
            </w: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12" w:space="0" w:color="auto"/>
            </w:tcBorders>
            <w:vAlign w:val="center"/>
          </w:tcPr>
          <w:p w:rsidR="003C5C95" w:rsidRPr="003F0D9B" w:rsidRDefault="003C5C95" w:rsidP="003C5C95">
            <w:pPr>
              <w:spacing w:line="276" w:lineRule="auto"/>
              <w:jc w:val="center"/>
              <w:rPr>
                <w:b/>
                <w:bCs/>
                <w:sz w:val="20"/>
                <w:szCs w:val="20"/>
              </w:rPr>
            </w:pPr>
          </w:p>
        </w:tc>
      </w:tr>
      <w:tr w:rsidR="003C5C95" w:rsidRPr="003F0D9B" w:rsidTr="003C5C95">
        <w:trPr>
          <w:trHeight w:val="308"/>
        </w:trPr>
        <w:tc>
          <w:tcPr>
            <w:tcW w:w="653" w:type="dxa"/>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13</w:t>
            </w:r>
          </w:p>
        </w:tc>
        <w:tc>
          <w:tcPr>
            <w:tcW w:w="6984" w:type="dxa"/>
            <w:tcBorders>
              <w:top w:val="single" w:sz="6" w:space="0" w:color="auto"/>
              <w:left w:val="single" w:sz="6" w:space="0" w:color="auto"/>
              <w:bottom w:val="single" w:sz="6" w:space="0" w:color="auto"/>
              <w:right w:val="single" w:sz="6" w:space="0" w:color="auto"/>
            </w:tcBorders>
          </w:tcPr>
          <w:p w:rsidR="003C5C95" w:rsidRPr="003F0D9B" w:rsidRDefault="003C5C95" w:rsidP="003C5C95">
            <w:pPr>
              <w:spacing w:line="276" w:lineRule="auto"/>
              <w:jc w:val="both"/>
              <w:rPr>
                <w:sz w:val="20"/>
                <w:szCs w:val="20"/>
                <w:lang w:val="en-US"/>
              </w:rPr>
            </w:pPr>
            <w:r w:rsidRPr="003F0D9B">
              <w:rPr>
                <w:sz w:val="20"/>
                <w:szCs w:val="20"/>
              </w:rPr>
              <w:t xml:space="preserve">To have verbal and written communication skills in Turkish base on tourism sector. </w:t>
            </w: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r w:rsidRPr="003F0D9B">
              <w:rPr>
                <w:b/>
                <w:bCs/>
                <w:sz w:val="20"/>
                <w:szCs w:val="20"/>
              </w:rPr>
              <w:t>X</w:t>
            </w:r>
          </w:p>
        </w:tc>
        <w:tc>
          <w:tcPr>
            <w:tcW w:w="527" w:type="dxa"/>
            <w:tcBorders>
              <w:top w:val="single" w:sz="6" w:space="0" w:color="auto"/>
              <w:left w:val="single" w:sz="6" w:space="0" w:color="auto"/>
              <w:bottom w:val="single" w:sz="6" w:space="0" w:color="auto"/>
              <w:right w:val="single" w:sz="12" w:space="0" w:color="auto"/>
            </w:tcBorders>
            <w:vAlign w:val="center"/>
          </w:tcPr>
          <w:p w:rsidR="003C5C95" w:rsidRPr="003F0D9B" w:rsidRDefault="003C5C95" w:rsidP="003C5C95">
            <w:pPr>
              <w:spacing w:line="276" w:lineRule="auto"/>
              <w:jc w:val="center"/>
              <w:rPr>
                <w:b/>
                <w:bCs/>
                <w:sz w:val="20"/>
                <w:szCs w:val="20"/>
              </w:rPr>
            </w:pPr>
          </w:p>
        </w:tc>
      </w:tr>
      <w:tr w:rsidR="003C5C95" w:rsidRPr="003F0D9B" w:rsidTr="003C5C95">
        <w:trPr>
          <w:trHeight w:val="585"/>
        </w:trPr>
        <w:tc>
          <w:tcPr>
            <w:tcW w:w="653" w:type="dxa"/>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14</w:t>
            </w:r>
          </w:p>
        </w:tc>
        <w:tc>
          <w:tcPr>
            <w:tcW w:w="6984" w:type="dxa"/>
            <w:tcBorders>
              <w:top w:val="single" w:sz="6" w:space="0" w:color="auto"/>
              <w:left w:val="single" w:sz="6" w:space="0" w:color="auto"/>
              <w:bottom w:val="single" w:sz="6" w:space="0" w:color="auto"/>
              <w:right w:val="single" w:sz="6" w:space="0" w:color="auto"/>
            </w:tcBorders>
          </w:tcPr>
          <w:p w:rsidR="003C5C95" w:rsidRPr="003F0D9B" w:rsidRDefault="003C5C95" w:rsidP="003C5C95">
            <w:pPr>
              <w:spacing w:line="276" w:lineRule="auto"/>
              <w:jc w:val="both"/>
              <w:rPr>
                <w:sz w:val="20"/>
                <w:szCs w:val="20"/>
                <w:lang w:val="en-US"/>
              </w:rPr>
            </w:pPr>
            <w:r w:rsidRPr="003F0D9B">
              <w:rPr>
                <w:sz w:val="20"/>
                <w:szCs w:val="20"/>
              </w:rPr>
              <w:t>To have verbal and written communication skills in at least one, by choice two foreign languages.</w:t>
            </w: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12" w:space="0" w:color="auto"/>
            </w:tcBorders>
            <w:vAlign w:val="center"/>
          </w:tcPr>
          <w:p w:rsidR="003C5C95" w:rsidRPr="003F0D9B" w:rsidRDefault="003C5C95" w:rsidP="003C5C95">
            <w:pPr>
              <w:spacing w:line="276" w:lineRule="auto"/>
              <w:jc w:val="center"/>
              <w:rPr>
                <w:b/>
                <w:bCs/>
                <w:sz w:val="20"/>
                <w:szCs w:val="20"/>
              </w:rPr>
            </w:pPr>
            <w:r w:rsidRPr="003F0D9B">
              <w:rPr>
                <w:b/>
                <w:bCs/>
                <w:sz w:val="20"/>
                <w:szCs w:val="20"/>
              </w:rPr>
              <w:t>X</w:t>
            </w:r>
          </w:p>
        </w:tc>
      </w:tr>
      <w:tr w:rsidR="003C5C95" w:rsidRPr="003F0D9B" w:rsidTr="003C5C95">
        <w:trPr>
          <w:trHeight w:val="600"/>
        </w:trPr>
        <w:tc>
          <w:tcPr>
            <w:tcW w:w="653" w:type="dxa"/>
            <w:tcBorders>
              <w:top w:val="single" w:sz="6" w:space="0" w:color="auto"/>
              <w:left w:val="single" w:sz="12" w:space="0" w:color="auto"/>
              <w:bottom w:val="single" w:sz="6" w:space="0" w:color="auto"/>
              <w:right w:val="single" w:sz="6" w:space="0" w:color="auto"/>
            </w:tcBorders>
            <w:vAlign w:val="center"/>
          </w:tcPr>
          <w:p w:rsidR="003C5C95" w:rsidRPr="003F0D9B" w:rsidRDefault="003C5C95" w:rsidP="003C5C95">
            <w:pPr>
              <w:spacing w:line="276" w:lineRule="auto"/>
              <w:jc w:val="center"/>
              <w:rPr>
                <w:sz w:val="20"/>
                <w:szCs w:val="20"/>
              </w:rPr>
            </w:pPr>
            <w:r w:rsidRPr="003F0D9B">
              <w:rPr>
                <w:sz w:val="20"/>
                <w:szCs w:val="20"/>
              </w:rPr>
              <w:t>15</w:t>
            </w:r>
          </w:p>
        </w:tc>
        <w:tc>
          <w:tcPr>
            <w:tcW w:w="6984" w:type="dxa"/>
            <w:tcBorders>
              <w:top w:val="single" w:sz="6" w:space="0" w:color="auto"/>
              <w:left w:val="single" w:sz="6" w:space="0" w:color="auto"/>
              <w:bottom w:val="single" w:sz="6" w:space="0" w:color="auto"/>
              <w:right w:val="single" w:sz="6" w:space="0" w:color="auto"/>
            </w:tcBorders>
          </w:tcPr>
          <w:p w:rsidR="003C5C95" w:rsidRPr="003F0D9B" w:rsidRDefault="003C5C95" w:rsidP="003C5C95">
            <w:pPr>
              <w:spacing w:line="276" w:lineRule="auto"/>
              <w:jc w:val="both"/>
              <w:rPr>
                <w:sz w:val="20"/>
                <w:szCs w:val="20"/>
                <w:lang w:val="en-US"/>
              </w:rPr>
            </w:pPr>
            <w:r w:rsidRPr="003F0D9B">
              <w:rPr>
                <w:sz w:val="20"/>
                <w:szCs w:val="20"/>
              </w:rPr>
              <w:t>To be able to communicate by empathy with the managers of companies, customers and employees.</w:t>
            </w: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p>
        </w:tc>
        <w:tc>
          <w:tcPr>
            <w:tcW w:w="525" w:type="dxa"/>
            <w:tcBorders>
              <w:top w:val="single" w:sz="6" w:space="0" w:color="auto"/>
              <w:left w:val="single" w:sz="6" w:space="0" w:color="auto"/>
              <w:bottom w:val="single" w:sz="6" w:space="0" w:color="auto"/>
              <w:right w:val="single" w:sz="6" w:space="0" w:color="auto"/>
            </w:tcBorders>
            <w:vAlign w:val="center"/>
          </w:tcPr>
          <w:p w:rsidR="003C5C95" w:rsidRPr="003F0D9B" w:rsidRDefault="003C5C95" w:rsidP="003C5C95">
            <w:pPr>
              <w:spacing w:line="276" w:lineRule="auto"/>
              <w:jc w:val="center"/>
              <w:rPr>
                <w:b/>
                <w:bCs/>
                <w:sz w:val="20"/>
                <w:szCs w:val="20"/>
              </w:rPr>
            </w:pPr>
            <w:r w:rsidRPr="003F0D9B">
              <w:rPr>
                <w:b/>
                <w:bCs/>
                <w:sz w:val="20"/>
                <w:szCs w:val="20"/>
              </w:rPr>
              <w:t>X</w:t>
            </w:r>
          </w:p>
        </w:tc>
        <w:tc>
          <w:tcPr>
            <w:tcW w:w="527" w:type="dxa"/>
            <w:tcBorders>
              <w:top w:val="single" w:sz="6" w:space="0" w:color="auto"/>
              <w:left w:val="single" w:sz="6" w:space="0" w:color="auto"/>
              <w:bottom w:val="single" w:sz="6" w:space="0" w:color="auto"/>
              <w:right w:val="single" w:sz="12" w:space="0" w:color="auto"/>
            </w:tcBorders>
            <w:vAlign w:val="center"/>
          </w:tcPr>
          <w:p w:rsidR="003C5C95" w:rsidRPr="003F0D9B" w:rsidRDefault="003C5C95" w:rsidP="003C5C95">
            <w:pPr>
              <w:spacing w:line="276" w:lineRule="auto"/>
              <w:jc w:val="center"/>
              <w:rPr>
                <w:b/>
                <w:bCs/>
                <w:sz w:val="20"/>
                <w:szCs w:val="20"/>
              </w:rPr>
            </w:pPr>
          </w:p>
        </w:tc>
      </w:tr>
      <w:tr w:rsidR="003C5C95" w:rsidRPr="003F0D9B" w:rsidTr="003C5C95">
        <w:trPr>
          <w:trHeight w:val="308"/>
        </w:trPr>
        <w:tc>
          <w:tcPr>
            <w:tcW w:w="9214" w:type="dxa"/>
            <w:gridSpan w:val="5"/>
            <w:tcBorders>
              <w:top w:val="single" w:sz="6" w:space="0" w:color="auto"/>
              <w:left w:val="single" w:sz="12" w:space="0" w:color="auto"/>
              <w:bottom w:val="single" w:sz="12" w:space="0" w:color="auto"/>
              <w:right w:val="single" w:sz="12" w:space="0" w:color="auto"/>
            </w:tcBorders>
            <w:vAlign w:val="center"/>
          </w:tcPr>
          <w:p w:rsidR="003C5C95" w:rsidRPr="003F0D9B" w:rsidRDefault="003C5C95" w:rsidP="003C5C95">
            <w:pPr>
              <w:spacing w:line="276" w:lineRule="auto"/>
              <w:jc w:val="both"/>
              <w:rPr>
                <w:sz w:val="20"/>
                <w:szCs w:val="20"/>
              </w:rPr>
            </w:pPr>
            <w:r w:rsidRPr="003F0D9B">
              <w:rPr>
                <w:sz w:val="20"/>
                <w:szCs w:val="20"/>
              </w:rPr>
              <w:t>1: Few 2: Partially 3: Many</w:t>
            </w:r>
          </w:p>
        </w:tc>
      </w:tr>
    </w:tbl>
    <w:p w:rsidR="003C5C95" w:rsidRDefault="003C5C95" w:rsidP="003C5C95">
      <w:pPr>
        <w:ind w:left="567" w:right="-426" w:firstLine="708"/>
        <w:jc w:val="right"/>
        <w:rPr>
          <w:rFonts w:ascii="Arial" w:hAnsi="Arial" w:cs="Arial"/>
          <w:sz w:val="22"/>
          <w:szCs w:val="22"/>
          <w:lang w:val="en-US"/>
        </w:rPr>
      </w:pPr>
    </w:p>
    <w:p w:rsidR="003C5C95" w:rsidRPr="00D95EC3" w:rsidRDefault="003C5C95" w:rsidP="003C5C95">
      <w:pPr>
        <w:ind w:left="567" w:right="-426" w:firstLine="708"/>
        <w:jc w:val="right"/>
        <w:rPr>
          <w:rFonts w:ascii="Arial" w:hAnsi="Arial" w:cs="Arial"/>
          <w:sz w:val="20"/>
          <w:szCs w:val="20"/>
          <w:lang w:val="en-US"/>
        </w:rPr>
      </w:pPr>
      <w:r>
        <w:rPr>
          <w:rFonts w:ascii="Arial" w:hAnsi="Arial" w:cs="Arial"/>
          <w:sz w:val="20"/>
          <w:szCs w:val="20"/>
        </w:rPr>
        <w:t>Associate Professor</w:t>
      </w:r>
      <w:r w:rsidRPr="00D95EC3">
        <w:rPr>
          <w:rFonts w:ascii="Arial" w:hAnsi="Arial" w:cs="Arial"/>
          <w:sz w:val="20"/>
          <w:szCs w:val="20"/>
        </w:rPr>
        <w:t xml:space="preserve"> İlker KILIÇ</w:t>
      </w:r>
      <w:r w:rsidRPr="00D95EC3">
        <w:rPr>
          <w:rFonts w:ascii="Arial" w:hAnsi="Arial" w:cs="Arial"/>
          <w:sz w:val="20"/>
          <w:szCs w:val="20"/>
          <w:lang w:val="en-US"/>
        </w:rPr>
        <w:t xml:space="preserve"> </w:t>
      </w:r>
    </w:p>
    <w:p w:rsidR="003C5C95" w:rsidRPr="00D95EC3" w:rsidRDefault="003C5C95" w:rsidP="003C5C95">
      <w:pPr>
        <w:ind w:left="567" w:right="-426" w:firstLine="708"/>
        <w:jc w:val="right"/>
        <w:rPr>
          <w:rFonts w:ascii="Arial" w:hAnsi="Arial" w:cs="Arial"/>
          <w:sz w:val="20"/>
          <w:szCs w:val="20"/>
          <w:lang w:val="en-US"/>
        </w:rPr>
      </w:pPr>
      <w:r w:rsidRPr="00D95EC3">
        <w:rPr>
          <w:rFonts w:ascii="Arial" w:hAnsi="Arial" w:cs="Arial"/>
          <w:sz w:val="20"/>
          <w:szCs w:val="20"/>
          <w:lang w:val="en-US"/>
        </w:rPr>
        <w:t>Instructor</w:t>
      </w:r>
    </w:p>
    <w:p w:rsidR="003C5C95" w:rsidRDefault="003C5C95" w:rsidP="003C5C95">
      <w:pPr>
        <w:spacing w:line="360" w:lineRule="auto"/>
        <w:jc w:val="right"/>
      </w:pPr>
    </w:p>
    <w:p w:rsidR="003C5C95" w:rsidRPr="00C723CD" w:rsidRDefault="003C5C95" w:rsidP="003C5C95">
      <w:pPr>
        <w:spacing w:line="360" w:lineRule="auto"/>
        <w:rPr>
          <w:sz w:val="20"/>
          <w:szCs w:val="20"/>
        </w:rPr>
      </w:pPr>
      <w:r>
        <w:rPr>
          <w:noProof/>
        </w:rPr>
        <w:lastRenderedPageBreak/>
        <w:drawing>
          <wp:inline distT="0" distB="0" distL="0" distR="0" wp14:anchorId="61220C8D" wp14:editId="72485DA8">
            <wp:extent cx="728980" cy="728980"/>
            <wp:effectExtent l="0" t="0" r="0" b="0"/>
            <wp:docPr id="3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Fall</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Pr>
                <w:sz w:val="20"/>
                <w:szCs w:val="20"/>
              </w:rPr>
              <w:t>Event Management</w:t>
            </w:r>
            <w:bookmarkStart w:id="37" w:name="eventmana"/>
            <w:bookmarkEnd w:id="37"/>
            <w:r>
              <w:rPr>
                <w:sz w:val="20"/>
                <w:szCs w:val="20"/>
              </w:rPr>
              <w:t xml:space="preserve"> </w:t>
            </w:r>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ELECTIVE</w:t>
            </w:r>
            <w:r w:rsidRPr="00E51F89">
              <w:rPr>
                <w:sz w:val="20"/>
                <w:szCs w:val="20"/>
                <w:vertAlign w:val="superscript"/>
              </w:rPr>
              <w:t xml:space="preserve"> ( </w:t>
            </w:r>
            <w:r>
              <w:rPr>
                <w:sz w:val="20"/>
                <w:szCs w:val="20"/>
                <w:vertAlign w:val="superscript"/>
              </w:rPr>
              <w:t>x</w:t>
            </w:r>
            <w:r w:rsidRPr="00E51F89">
              <w:rPr>
                <w:sz w:val="20"/>
                <w:szCs w:val="20"/>
                <w:vertAlign w:val="superscript"/>
              </w:rPr>
              <w:t xml:space="preserve">  )</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 xml:space="preserve">English </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6"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6"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left w:val="single" w:sz="8" w:space="0" w:color="auto"/>
            </w:tcBorders>
          </w:tcPr>
          <w:p w:rsidR="003C5C95" w:rsidRPr="00D22F63" w:rsidRDefault="003C5C95" w:rsidP="003C5C95">
            <w:pPr>
              <w:jc w:val="center"/>
              <w:rPr>
                <w:sz w:val="20"/>
                <w:szCs w:val="20"/>
              </w:rPr>
            </w:pPr>
            <w:r>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C2470A" w:rsidRDefault="003C5C95" w:rsidP="003C5C95">
            <w:pPr>
              <w:spacing w:line="276" w:lineRule="auto"/>
            </w:pPr>
            <w:r w:rsidRPr="00FF6282">
              <w:rPr>
                <w:color w:val="000000"/>
                <w:sz w:val="20"/>
                <w:szCs w:val="20"/>
              </w:rPr>
              <w:t>Course content:</w:t>
            </w:r>
            <w:r w:rsidRPr="00FF6282">
              <w:rPr>
                <w:sz w:val="20"/>
                <w:szCs w:val="20"/>
              </w:rPr>
              <w:t xml:space="preserve"> </w:t>
            </w:r>
            <w:r w:rsidRPr="00AC65D5">
              <w:rPr>
                <w:sz w:val="20"/>
                <w:szCs w:val="20"/>
              </w:rPr>
              <w:t>Congress and Exhibition Organization and Management</w:t>
            </w:r>
            <w:r>
              <w:t xml:space="preserve">, </w:t>
            </w:r>
            <w:r w:rsidRPr="00AC65D5">
              <w:rPr>
                <w:sz w:val="20"/>
                <w:szCs w:val="20"/>
              </w:rPr>
              <w:t>Preparation Techniques and Processes Organisation of the Congress Stages</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rPr>
                <w:b/>
                <w:i/>
                <w:sz w:val="20"/>
                <w:szCs w:val="20"/>
              </w:rPr>
            </w:pPr>
            <w:r w:rsidRPr="00AC65D5">
              <w:rPr>
                <w:sz w:val="20"/>
                <w:szCs w:val="20"/>
                <w:lang w:val="en-US"/>
              </w:rPr>
              <w:t>The aim of this course, students are informed about tourism, special events and convention tourism</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7F60DB" w:rsidRDefault="003C5C95" w:rsidP="003C5C95">
            <w:pPr>
              <w:pStyle w:val="ListeParagraf"/>
              <w:numPr>
                <w:ilvl w:val="0"/>
                <w:numId w:val="3"/>
              </w:numPr>
              <w:spacing w:line="276" w:lineRule="auto"/>
              <w:rPr>
                <w:sz w:val="20"/>
                <w:szCs w:val="20"/>
                <w:lang w:val="en-US"/>
              </w:rPr>
            </w:pPr>
            <w:r w:rsidRPr="007F60DB">
              <w:rPr>
                <w:sz w:val="20"/>
                <w:szCs w:val="20"/>
                <w:lang w:val="en-US"/>
              </w:rPr>
              <w:t>To understand the basic concepts of tourism, convention tourism and special events,</w:t>
            </w:r>
          </w:p>
          <w:p w:rsidR="003C5C95" w:rsidRPr="007F60DB" w:rsidRDefault="003C5C95" w:rsidP="003C5C95">
            <w:pPr>
              <w:pStyle w:val="ListeParagraf"/>
              <w:numPr>
                <w:ilvl w:val="0"/>
                <w:numId w:val="3"/>
              </w:numPr>
              <w:spacing w:line="276" w:lineRule="auto"/>
              <w:rPr>
                <w:sz w:val="20"/>
                <w:szCs w:val="20"/>
                <w:lang w:val="en-US"/>
              </w:rPr>
            </w:pPr>
            <w:r w:rsidRPr="007F60DB">
              <w:rPr>
                <w:sz w:val="20"/>
                <w:szCs w:val="20"/>
                <w:lang w:val="en-US"/>
              </w:rPr>
              <w:t>To improve the ability of the students activities,</w:t>
            </w:r>
          </w:p>
          <w:p w:rsidR="003C5C95" w:rsidRPr="007F60DB" w:rsidRDefault="003C5C95" w:rsidP="003C5C95">
            <w:pPr>
              <w:pStyle w:val="ListeParagraf"/>
              <w:numPr>
                <w:ilvl w:val="0"/>
                <w:numId w:val="3"/>
              </w:numPr>
              <w:spacing w:line="276" w:lineRule="auto"/>
              <w:rPr>
                <w:sz w:val="20"/>
                <w:szCs w:val="20"/>
                <w:lang w:val="en-US"/>
              </w:rPr>
            </w:pPr>
            <w:r w:rsidRPr="007F60DB">
              <w:rPr>
                <w:sz w:val="20"/>
                <w:szCs w:val="20"/>
                <w:lang w:val="en-US"/>
              </w:rPr>
              <w:t>Economic impacts of special events and congress tourism,</w:t>
            </w:r>
          </w:p>
          <w:p w:rsidR="003C5C95" w:rsidRPr="007F60DB" w:rsidRDefault="003C5C95" w:rsidP="003C5C95">
            <w:pPr>
              <w:pStyle w:val="ListeParagraf"/>
              <w:numPr>
                <w:ilvl w:val="0"/>
                <w:numId w:val="3"/>
              </w:numPr>
              <w:spacing w:line="276" w:lineRule="auto"/>
              <w:rPr>
                <w:sz w:val="20"/>
                <w:szCs w:val="20"/>
                <w:lang w:val="en-US"/>
              </w:rPr>
            </w:pPr>
            <w:r w:rsidRPr="007F60DB">
              <w:rPr>
                <w:sz w:val="20"/>
                <w:szCs w:val="20"/>
                <w:lang w:val="en-US"/>
              </w:rPr>
              <w:t>Social and political effects of special events and congress tourism,</w:t>
            </w:r>
          </w:p>
          <w:p w:rsidR="003C5C95" w:rsidRPr="007F60DB" w:rsidRDefault="003C5C95" w:rsidP="003C5C95">
            <w:pPr>
              <w:pStyle w:val="ListeParagraf"/>
              <w:numPr>
                <w:ilvl w:val="0"/>
                <w:numId w:val="3"/>
              </w:numPr>
              <w:spacing w:line="276" w:lineRule="auto"/>
              <w:rPr>
                <w:sz w:val="20"/>
                <w:szCs w:val="20"/>
                <w:lang w:val="en-US"/>
              </w:rPr>
            </w:pPr>
            <w:r w:rsidRPr="007F60DB">
              <w:rPr>
                <w:sz w:val="20"/>
                <w:szCs w:val="20"/>
                <w:lang w:val="en-US"/>
              </w:rPr>
              <w:t>Special events and conventions for the project to develop tourism,</w:t>
            </w:r>
          </w:p>
          <w:p w:rsidR="003C5C95" w:rsidRDefault="003C5C95" w:rsidP="003C5C95">
            <w:pPr>
              <w:pStyle w:val="ListeParagraf"/>
              <w:numPr>
                <w:ilvl w:val="0"/>
                <w:numId w:val="3"/>
              </w:numPr>
              <w:spacing w:line="276" w:lineRule="auto"/>
              <w:rPr>
                <w:sz w:val="20"/>
                <w:szCs w:val="20"/>
                <w:lang w:val="en-US"/>
              </w:rPr>
            </w:pPr>
            <w:r w:rsidRPr="007F60DB">
              <w:rPr>
                <w:sz w:val="20"/>
                <w:szCs w:val="20"/>
                <w:lang w:val="en-US"/>
              </w:rPr>
              <w:t>To have information about special events and convention tourism in Turkey,</w:t>
            </w:r>
          </w:p>
          <w:p w:rsidR="003C5C95" w:rsidRPr="00C2470A" w:rsidRDefault="003C5C95" w:rsidP="003C5C95">
            <w:pPr>
              <w:pStyle w:val="ListeParagraf"/>
              <w:numPr>
                <w:ilvl w:val="0"/>
                <w:numId w:val="3"/>
              </w:numPr>
              <w:spacing w:line="276" w:lineRule="auto"/>
              <w:rPr>
                <w:sz w:val="20"/>
                <w:szCs w:val="20"/>
                <w:lang w:val="en-US"/>
              </w:rPr>
            </w:pPr>
            <w:r w:rsidRPr="00C2470A">
              <w:rPr>
                <w:sz w:val="20"/>
                <w:szCs w:val="20"/>
                <w:lang w:val="en-US"/>
              </w:rPr>
              <w:t>Special events and convention tourism centers in the world, the basic features and tourist attractions</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spacing w:before="120"/>
              <w:rPr>
                <w:sz w:val="20"/>
                <w:szCs w:val="20"/>
              </w:rPr>
            </w:pPr>
            <w:r w:rsidRPr="00843F9D">
              <w:rPr>
                <w:rFonts w:ascii="Times" w:hAnsi="Times"/>
                <w:sz w:val="20"/>
                <w:szCs w:val="20"/>
                <w:lang w:eastAsia="en-US"/>
              </w:rPr>
              <w:t xml:space="preserve"> </w:t>
            </w:r>
            <w:r>
              <w:rPr>
                <w:rFonts w:ascii="Times" w:hAnsi="Times" w:cs="Arial"/>
                <w:sz w:val="20"/>
                <w:szCs w:val="20"/>
                <w:shd w:val="clear" w:color="auto" w:fill="FFFFFF"/>
                <w:lang w:eastAsia="en-US"/>
              </w:rPr>
              <w:t xml:space="preserve"> </w:t>
            </w:r>
            <w:r w:rsidRPr="001C2B4E">
              <w:rPr>
                <w:rFonts w:ascii="Times" w:hAnsi="Times"/>
                <w:sz w:val="20"/>
                <w:szCs w:val="20"/>
                <w:shd w:val="clear" w:color="auto" w:fill="FFFFFF"/>
                <w:lang w:eastAsia="en-US"/>
              </w:rPr>
              <w:t>Babacan, E. ve Göztaş, A. (2011). Etkinlik Yönetimi, Ankara: Detay Yayıncılık</w:t>
            </w:r>
          </w:p>
        </w:tc>
      </w:tr>
      <w:tr w:rsidR="003C5C95" w:rsidRPr="00D22F63"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Default="003C5C95" w:rsidP="003C5C95">
            <w:pPr>
              <w:rPr>
                <w:color w:val="000000"/>
                <w:sz w:val="20"/>
                <w:szCs w:val="20"/>
              </w:rPr>
            </w:pPr>
          </w:p>
          <w:p w:rsidR="003C5C95" w:rsidRDefault="003C5C95" w:rsidP="003C5C95">
            <w:pPr>
              <w:pStyle w:val="ListeParagraf"/>
              <w:numPr>
                <w:ilvl w:val="0"/>
                <w:numId w:val="2"/>
              </w:numPr>
              <w:ind w:left="391" w:hanging="142"/>
              <w:jc w:val="both"/>
              <w:rPr>
                <w:rFonts w:ascii="Times" w:hAnsi="Times"/>
                <w:sz w:val="20"/>
                <w:szCs w:val="20"/>
                <w:shd w:val="clear" w:color="auto" w:fill="FFFFFF"/>
                <w:lang w:eastAsia="en-US"/>
              </w:rPr>
            </w:pPr>
            <w:r w:rsidRPr="00FE730A">
              <w:rPr>
                <w:rFonts w:ascii="Times" w:hAnsi="Times"/>
                <w:sz w:val="20"/>
                <w:szCs w:val="20"/>
                <w:shd w:val="clear" w:color="auto" w:fill="FFFFFF"/>
                <w:lang w:eastAsia="en-US"/>
              </w:rPr>
              <w:t xml:space="preserve">AÖF Kongre ve Etkinlk Yönetimi, Anadolu Üniversitesi Yayınları. </w:t>
            </w:r>
          </w:p>
          <w:p w:rsidR="003C5C95" w:rsidRPr="0095646D" w:rsidRDefault="003C5C95" w:rsidP="003C5C95">
            <w:pPr>
              <w:pStyle w:val="ListeParagraf"/>
              <w:numPr>
                <w:ilvl w:val="0"/>
                <w:numId w:val="2"/>
              </w:numPr>
              <w:ind w:left="391" w:hanging="142"/>
              <w:jc w:val="both"/>
              <w:rPr>
                <w:rFonts w:ascii="Times" w:hAnsi="Times"/>
                <w:sz w:val="20"/>
                <w:szCs w:val="20"/>
                <w:shd w:val="clear" w:color="auto" w:fill="FFFFFF"/>
                <w:lang w:eastAsia="en-US"/>
              </w:rPr>
            </w:pPr>
            <w:r w:rsidRPr="0095646D">
              <w:rPr>
                <w:rFonts w:ascii="Times" w:hAnsi="Times"/>
                <w:color w:val="000000"/>
                <w:sz w:val="20"/>
                <w:szCs w:val="20"/>
                <w:shd w:val="clear" w:color="auto" w:fill="FFFFFF"/>
              </w:rPr>
              <w:t>Yusuf</w:t>
            </w:r>
            <w:r>
              <w:rPr>
                <w:rFonts w:ascii="Times" w:hAnsi="Times"/>
                <w:color w:val="000000"/>
                <w:sz w:val="20"/>
                <w:szCs w:val="20"/>
                <w:shd w:val="clear" w:color="auto" w:fill="FFFFFF"/>
              </w:rPr>
              <w:t xml:space="preserve"> </w:t>
            </w:r>
            <w:r w:rsidRPr="0095646D">
              <w:rPr>
                <w:rFonts w:ascii="Times" w:hAnsi="Times"/>
                <w:color w:val="000000"/>
                <w:sz w:val="20"/>
                <w:szCs w:val="20"/>
                <w:shd w:val="clear" w:color="auto" w:fill="FFFFFF"/>
              </w:rPr>
              <w:t xml:space="preserve">Aymankuy (2013). Kongre Turizmi ve Fuar Organizasyonları, Detay Yayıncılık. </w:t>
            </w: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RPr="0095646D" w:rsidTr="003C5C95">
        <w:trPr>
          <w:trHeight w:val="510"/>
        </w:trPr>
        <w:tc>
          <w:tcPr>
            <w:tcW w:w="5000" w:type="pct"/>
            <w:gridSpan w:val="2"/>
            <w:tcBorders>
              <w:top w:val="single" w:sz="12" w:space="0" w:color="auto"/>
            </w:tcBorders>
            <w:vAlign w:val="center"/>
          </w:tcPr>
          <w:p w:rsidR="003C5C95" w:rsidRPr="0095646D" w:rsidRDefault="003C5C95" w:rsidP="003C5C95">
            <w:pPr>
              <w:jc w:val="center"/>
              <w:rPr>
                <w:b/>
                <w:bCs/>
                <w:sz w:val="20"/>
                <w:szCs w:val="20"/>
              </w:rPr>
            </w:pPr>
            <w:r w:rsidRPr="0095646D">
              <w:rPr>
                <w:b/>
                <w:sz w:val="20"/>
                <w:szCs w:val="20"/>
              </w:rPr>
              <w:lastRenderedPageBreak/>
              <w:t>COURSE OUTLINE</w:t>
            </w:r>
          </w:p>
        </w:tc>
      </w:tr>
      <w:tr w:rsidR="003C5C95" w:rsidRPr="0095646D" w:rsidTr="003C5C95">
        <w:tc>
          <w:tcPr>
            <w:tcW w:w="565" w:type="pct"/>
          </w:tcPr>
          <w:p w:rsidR="003C5C95" w:rsidRPr="0095646D" w:rsidRDefault="003C5C95" w:rsidP="003C5C95">
            <w:pPr>
              <w:jc w:val="center"/>
              <w:rPr>
                <w:b/>
                <w:bCs/>
                <w:sz w:val="20"/>
                <w:szCs w:val="20"/>
              </w:rPr>
            </w:pPr>
            <w:r w:rsidRPr="0095646D">
              <w:rPr>
                <w:b/>
                <w:bCs/>
                <w:sz w:val="20"/>
                <w:szCs w:val="20"/>
              </w:rPr>
              <w:t>WEEK</w:t>
            </w:r>
          </w:p>
        </w:tc>
        <w:tc>
          <w:tcPr>
            <w:tcW w:w="4435" w:type="pct"/>
          </w:tcPr>
          <w:p w:rsidR="003C5C95" w:rsidRPr="0095646D" w:rsidRDefault="003C5C95" w:rsidP="003C5C95">
            <w:pPr>
              <w:rPr>
                <w:b/>
                <w:bCs/>
                <w:sz w:val="20"/>
                <w:szCs w:val="20"/>
              </w:rPr>
            </w:pPr>
            <w:r w:rsidRPr="0095646D">
              <w:rPr>
                <w:b/>
                <w:sz w:val="20"/>
                <w:szCs w:val="20"/>
                <w:lang w:val="en-US"/>
              </w:rPr>
              <w:t>SUBJECTS / TOPICS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w:t>
            </w:r>
          </w:p>
        </w:tc>
        <w:tc>
          <w:tcPr>
            <w:tcW w:w="4435" w:type="pct"/>
          </w:tcPr>
          <w:p w:rsidR="003C5C95" w:rsidRPr="0095646D" w:rsidRDefault="003C5C95" w:rsidP="003C5C95">
            <w:pPr>
              <w:rPr>
                <w:sz w:val="20"/>
                <w:szCs w:val="20"/>
              </w:rPr>
            </w:pPr>
            <w:r w:rsidRPr="0095646D">
              <w:rPr>
                <w:sz w:val="20"/>
                <w:szCs w:val="20"/>
              </w:rPr>
              <w:t>Concept of Event, Types of Events, Meetings According to the Style of Conduct</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2</w:t>
            </w:r>
          </w:p>
        </w:tc>
        <w:tc>
          <w:tcPr>
            <w:tcW w:w="4435" w:type="pct"/>
          </w:tcPr>
          <w:p w:rsidR="003C5C95" w:rsidRPr="0095646D" w:rsidRDefault="003C5C95" w:rsidP="003C5C95">
            <w:pPr>
              <w:rPr>
                <w:sz w:val="20"/>
                <w:szCs w:val="20"/>
              </w:rPr>
            </w:pPr>
            <w:r w:rsidRPr="0095646D">
              <w:rPr>
                <w:sz w:val="20"/>
                <w:szCs w:val="20"/>
              </w:rPr>
              <w:t>Meeting Definition and Types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3</w:t>
            </w:r>
          </w:p>
        </w:tc>
        <w:tc>
          <w:tcPr>
            <w:tcW w:w="4435" w:type="pct"/>
          </w:tcPr>
          <w:p w:rsidR="003C5C95" w:rsidRPr="0095646D" w:rsidRDefault="003C5C95" w:rsidP="003C5C95">
            <w:pPr>
              <w:rPr>
                <w:sz w:val="20"/>
                <w:szCs w:val="20"/>
              </w:rPr>
            </w:pPr>
            <w:r w:rsidRPr="0095646D">
              <w:rPr>
                <w:sz w:val="20"/>
                <w:szCs w:val="20"/>
              </w:rPr>
              <w:t>Definition of Congress, History of Congressism, Relationship between Congress and Tourism</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4</w:t>
            </w:r>
          </w:p>
        </w:tc>
        <w:tc>
          <w:tcPr>
            <w:tcW w:w="4435" w:type="pct"/>
          </w:tcPr>
          <w:p w:rsidR="003C5C95" w:rsidRPr="0095646D" w:rsidRDefault="003C5C95" w:rsidP="003C5C95">
            <w:pPr>
              <w:rPr>
                <w:sz w:val="20"/>
                <w:szCs w:val="20"/>
              </w:rPr>
            </w:pPr>
            <w:r w:rsidRPr="0095646D">
              <w:rPr>
                <w:sz w:val="20"/>
                <w:szCs w:val="20"/>
              </w:rPr>
              <w:t>Classification of Congresses and Meetings, Reasons for the Development of Congress Tourism</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5</w:t>
            </w:r>
          </w:p>
        </w:tc>
        <w:tc>
          <w:tcPr>
            <w:tcW w:w="4435" w:type="pct"/>
          </w:tcPr>
          <w:p w:rsidR="003C5C95" w:rsidRPr="0095646D" w:rsidRDefault="003C5C95" w:rsidP="003C5C95">
            <w:pPr>
              <w:rPr>
                <w:sz w:val="20"/>
                <w:szCs w:val="20"/>
              </w:rPr>
            </w:pPr>
            <w:r w:rsidRPr="0095646D">
              <w:rPr>
                <w:sz w:val="20"/>
                <w:szCs w:val="20"/>
              </w:rPr>
              <w:t>Organizations in Congress Tourism, National Organizations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6</w:t>
            </w:r>
          </w:p>
        </w:tc>
        <w:tc>
          <w:tcPr>
            <w:tcW w:w="4435" w:type="pct"/>
          </w:tcPr>
          <w:p w:rsidR="003C5C95" w:rsidRPr="0095646D" w:rsidRDefault="003C5C95" w:rsidP="003C5C95">
            <w:pPr>
              <w:rPr>
                <w:sz w:val="20"/>
                <w:szCs w:val="20"/>
              </w:rPr>
            </w:pPr>
            <w:r w:rsidRPr="0095646D">
              <w:rPr>
                <w:sz w:val="20"/>
                <w:szCs w:val="20"/>
              </w:rPr>
              <w:t>Organizations Marketing and Guiding Congress Centers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7</w:t>
            </w:r>
          </w:p>
        </w:tc>
        <w:tc>
          <w:tcPr>
            <w:tcW w:w="4435" w:type="pct"/>
          </w:tcPr>
          <w:p w:rsidR="003C5C95" w:rsidRPr="0095646D" w:rsidRDefault="003C5C95" w:rsidP="003C5C95">
            <w:pPr>
              <w:rPr>
                <w:sz w:val="20"/>
                <w:szCs w:val="20"/>
              </w:rPr>
            </w:pPr>
            <w:r w:rsidRPr="0095646D">
              <w:rPr>
                <w:sz w:val="20"/>
                <w:szCs w:val="20"/>
              </w:rPr>
              <w:t>Congress Tourism Organization at International Level, Congress Organization Planning</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8</w:t>
            </w:r>
          </w:p>
        </w:tc>
        <w:tc>
          <w:tcPr>
            <w:tcW w:w="4435" w:type="pct"/>
          </w:tcPr>
          <w:p w:rsidR="003C5C95" w:rsidRPr="0095646D" w:rsidRDefault="003C5C95" w:rsidP="003C5C95">
            <w:pPr>
              <w:rPr>
                <w:sz w:val="20"/>
                <w:szCs w:val="20"/>
              </w:rPr>
            </w:pPr>
            <w:r w:rsidRPr="0095646D">
              <w:rPr>
                <w:sz w:val="20"/>
                <w:szCs w:val="20"/>
              </w:rPr>
              <w:t>Congress Tourism in the World, Turkey's Congress Tourism Potential,</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9</w:t>
            </w:r>
          </w:p>
        </w:tc>
        <w:tc>
          <w:tcPr>
            <w:tcW w:w="4435" w:type="pct"/>
          </w:tcPr>
          <w:p w:rsidR="003C5C95" w:rsidRPr="0095646D" w:rsidRDefault="003C5C95" w:rsidP="003C5C95">
            <w:pPr>
              <w:rPr>
                <w:sz w:val="20"/>
                <w:szCs w:val="20"/>
              </w:rPr>
            </w:pPr>
            <w:r w:rsidRPr="0095646D">
              <w:rPr>
                <w:sz w:val="20"/>
                <w:szCs w:val="20"/>
              </w:rPr>
              <w:t>Supply Analysis in Congress Tourism and Examination of Turkey's Opportunities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10</w:t>
            </w:r>
          </w:p>
        </w:tc>
        <w:tc>
          <w:tcPr>
            <w:tcW w:w="4435" w:type="pct"/>
          </w:tcPr>
          <w:p w:rsidR="003C5C95" w:rsidRPr="0095646D" w:rsidRDefault="003C5C95" w:rsidP="003C5C95">
            <w:pPr>
              <w:rPr>
                <w:sz w:val="20"/>
                <w:szCs w:val="20"/>
              </w:rPr>
            </w:pPr>
            <w:r w:rsidRPr="0095646D">
              <w:rPr>
                <w:sz w:val="20"/>
                <w:szCs w:val="20"/>
              </w:rPr>
              <w:t>Turkey's Problems Related to Congress Tourism</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11</w:t>
            </w:r>
          </w:p>
        </w:tc>
        <w:tc>
          <w:tcPr>
            <w:tcW w:w="4435" w:type="pct"/>
          </w:tcPr>
          <w:p w:rsidR="003C5C95" w:rsidRPr="0095646D" w:rsidRDefault="003C5C95" w:rsidP="003C5C95">
            <w:pPr>
              <w:rPr>
                <w:sz w:val="20"/>
                <w:szCs w:val="20"/>
              </w:rPr>
            </w:pPr>
            <w:r w:rsidRPr="0095646D">
              <w:rPr>
                <w:sz w:val="20"/>
                <w:szCs w:val="20"/>
              </w:rPr>
              <w:t>Fair Organization, Fair Definition, Fair Types, Fairs According to Physical Design, Fair Organization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12</w:t>
            </w:r>
          </w:p>
        </w:tc>
        <w:tc>
          <w:tcPr>
            <w:tcW w:w="4435" w:type="pct"/>
          </w:tcPr>
          <w:p w:rsidR="003C5C95" w:rsidRPr="0095646D" w:rsidRDefault="003C5C95" w:rsidP="003C5C95">
            <w:pPr>
              <w:rPr>
                <w:sz w:val="20"/>
                <w:szCs w:val="20"/>
              </w:rPr>
            </w:pPr>
            <w:r w:rsidRPr="0095646D">
              <w:rPr>
                <w:sz w:val="20"/>
                <w:szCs w:val="20"/>
              </w:rPr>
              <w:t>Homework presentations and discussions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13</w:t>
            </w:r>
          </w:p>
        </w:tc>
        <w:tc>
          <w:tcPr>
            <w:tcW w:w="4435" w:type="pct"/>
          </w:tcPr>
          <w:p w:rsidR="003C5C95" w:rsidRPr="0095646D" w:rsidRDefault="003C5C95" w:rsidP="003C5C95">
            <w:pPr>
              <w:rPr>
                <w:sz w:val="20"/>
                <w:szCs w:val="20"/>
              </w:rPr>
            </w:pPr>
            <w:r w:rsidRPr="0095646D">
              <w:rPr>
                <w:sz w:val="20"/>
                <w:szCs w:val="20"/>
              </w:rPr>
              <w:t>Homework presentations and discussions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14</w:t>
            </w:r>
          </w:p>
        </w:tc>
        <w:tc>
          <w:tcPr>
            <w:tcW w:w="4435" w:type="pct"/>
          </w:tcPr>
          <w:p w:rsidR="003C5C95" w:rsidRPr="0095646D" w:rsidRDefault="003C5C95" w:rsidP="003C5C95">
            <w:pPr>
              <w:rPr>
                <w:sz w:val="20"/>
                <w:szCs w:val="20"/>
              </w:rPr>
            </w:pPr>
            <w:r w:rsidRPr="0095646D">
              <w:rPr>
                <w:sz w:val="20"/>
                <w:szCs w:val="20"/>
              </w:rPr>
              <w:t>Homework presentations and discussions</w:t>
            </w:r>
          </w:p>
        </w:tc>
      </w:tr>
      <w:tr w:rsidR="003C5C95" w:rsidRPr="0095646D" w:rsidTr="003C5C95">
        <w:trPr>
          <w:trHeight w:val="322"/>
        </w:trPr>
        <w:tc>
          <w:tcPr>
            <w:tcW w:w="565" w:type="pct"/>
            <w:tcBorders>
              <w:bottom w:val="single" w:sz="12" w:space="0" w:color="auto"/>
            </w:tcBorders>
            <w:shd w:val="clear" w:color="auto" w:fill="E6E6E6"/>
            <w:vAlign w:val="center"/>
          </w:tcPr>
          <w:p w:rsidR="003C5C95" w:rsidRPr="0095646D" w:rsidRDefault="003C5C95" w:rsidP="003C5C95">
            <w:pPr>
              <w:jc w:val="center"/>
              <w:rPr>
                <w:sz w:val="20"/>
                <w:szCs w:val="20"/>
              </w:rPr>
            </w:pPr>
            <w:r w:rsidRPr="0095646D">
              <w:rPr>
                <w:sz w:val="20"/>
                <w:szCs w:val="20"/>
              </w:rPr>
              <w:t>15,16</w:t>
            </w:r>
          </w:p>
        </w:tc>
        <w:tc>
          <w:tcPr>
            <w:tcW w:w="4435" w:type="pct"/>
            <w:tcBorders>
              <w:bottom w:val="single" w:sz="12" w:space="0" w:color="auto"/>
            </w:tcBorders>
            <w:shd w:val="clear" w:color="auto" w:fill="E6E6E6"/>
          </w:tcPr>
          <w:p w:rsidR="003C5C95" w:rsidRPr="0095646D" w:rsidRDefault="003C5C95" w:rsidP="003C5C95">
            <w:pPr>
              <w:rPr>
                <w:sz w:val="20"/>
                <w:szCs w:val="20"/>
              </w:rPr>
            </w:pPr>
            <w:r w:rsidRPr="0095646D">
              <w:rPr>
                <w:sz w:val="20"/>
                <w:szCs w:val="20"/>
              </w:rPr>
              <w:t>Final exam</w:t>
            </w:r>
          </w:p>
        </w:tc>
      </w:tr>
    </w:tbl>
    <w:p w:rsidR="003C5C95" w:rsidRPr="00D22F63" w:rsidRDefault="003C5C95" w:rsidP="003C5C95">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3C5C95" w:rsidRPr="0095646D" w:rsidTr="003C5C95">
        <w:tc>
          <w:tcPr>
            <w:tcW w:w="603"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NO</w:t>
            </w:r>
          </w:p>
        </w:tc>
        <w:tc>
          <w:tcPr>
            <w:tcW w:w="7585" w:type="dxa"/>
            <w:tcBorders>
              <w:top w:val="single" w:sz="12" w:space="0" w:color="auto"/>
            </w:tcBorders>
          </w:tcPr>
          <w:p w:rsidR="003C5C95" w:rsidRPr="0095646D" w:rsidRDefault="003C5C95" w:rsidP="003C5C95">
            <w:pPr>
              <w:rPr>
                <w:b/>
                <w:bCs/>
                <w:sz w:val="22"/>
                <w:szCs w:val="22"/>
              </w:rPr>
            </w:pPr>
            <w:r w:rsidRPr="0095646D">
              <w:rPr>
                <w:b/>
                <w:bCs/>
                <w:sz w:val="22"/>
                <w:szCs w:val="22"/>
              </w:rPr>
              <w:t>OUTCOMES</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3</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2</w:t>
            </w:r>
          </w:p>
        </w:tc>
        <w:tc>
          <w:tcPr>
            <w:tcW w:w="425"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1</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terms and concepts this related with tourism and hotel management.</w:t>
            </w:r>
          </w:p>
        </w:tc>
        <w:tc>
          <w:tcPr>
            <w:tcW w:w="567" w:type="dxa"/>
          </w:tcPr>
          <w:p w:rsidR="003C5C95" w:rsidRPr="0095646D" w:rsidRDefault="003C5C95" w:rsidP="003C5C95">
            <w:pPr>
              <w:jc w:val="center"/>
              <w:rPr>
                <w:b/>
                <w:bCs/>
                <w:sz w:val="22"/>
                <w:szCs w:val="22"/>
              </w:rPr>
            </w:pPr>
            <w:r w:rsidRPr="0095646D">
              <w:rPr>
                <w:b/>
                <w:bCs/>
                <w:sz w:val="22"/>
                <w:szCs w:val="22"/>
              </w:rPr>
              <w:t xml:space="preserve"> X</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plan the process of investment of a new established tourism company.</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manage companies to be established in the areas of tourism.</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b/>
                <w:bCs/>
                <w:sz w:val="22"/>
                <w:szCs w:val="22"/>
              </w:rPr>
              <w:t>X</w:t>
            </w: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local, national and international dimension of management in tourism administration.</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X</w:t>
            </w:r>
          </w:p>
        </w:tc>
        <w:tc>
          <w:tcPr>
            <w:tcW w:w="425" w:type="dxa"/>
          </w:tcPr>
          <w:p w:rsidR="003C5C95" w:rsidRPr="0095646D" w:rsidRDefault="003C5C95" w:rsidP="003C5C95">
            <w:pPr>
              <w:jc w:val="center"/>
              <w:rPr>
                <w:b/>
                <w:bCs/>
                <w:sz w:val="22"/>
                <w:szCs w:val="22"/>
              </w:rPr>
            </w:pP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the knowledge of using and evaluating the tools that can analyze a tourism company with its internal and external environment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 xml:space="preserve"> </w:t>
            </w:r>
            <w:r>
              <w:rPr>
                <w:b/>
                <w:bCs/>
                <w:sz w:val="22"/>
                <w:szCs w:val="22"/>
              </w:rPr>
              <w:t>X</w:t>
            </w:r>
          </w:p>
        </w:tc>
        <w:tc>
          <w:tcPr>
            <w:tcW w:w="425" w:type="dxa"/>
          </w:tcPr>
          <w:p w:rsidR="003C5C95" w:rsidRPr="0095646D" w:rsidRDefault="003C5C95" w:rsidP="003C5C95">
            <w:pPr>
              <w:jc w:val="center"/>
              <w:rPr>
                <w:b/>
                <w:bCs/>
                <w:sz w:val="22"/>
                <w:szCs w:val="22"/>
              </w:rPr>
            </w:pP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6</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use information and communication technologies with computer at a level which tourism sector requires.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95646D">
              <w:rPr>
                <w:b/>
                <w:bCs/>
                <w:sz w:val="22"/>
                <w:szCs w:val="22"/>
              </w:rPr>
              <w:t xml:space="preserve">X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7</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sectoral conditions at a level they can cope with the constant fluctuations depending on the flexible demands in the area of tourism management.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95646D">
              <w:rPr>
                <w:b/>
                <w:bCs/>
                <w:sz w:val="22"/>
                <w:szCs w:val="22"/>
              </w:rPr>
              <w:t xml:space="preserve"> </w:t>
            </w:r>
            <w:r>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8</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expertise at a special area of a tourism company (the services of front office, housekeeping, sales and marketing etc.) and hotel management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9</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research scientific knowledge about tourism and hotel management.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425"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10</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be able to understand and comment the new trends about tourism industry.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b/>
                <w:bCs/>
                <w:sz w:val="22"/>
                <w:szCs w:val="22"/>
              </w:rPr>
              <w:t>X</w:t>
            </w: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sufficient knowledge and consciousness of the subjects concerning society (the protection of natural and cultural environment)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w:t>
            </w:r>
            <w:r>
              <w:rPr>
                <w:b/>
                <w:bCs/>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define the source of the problems in the field by using critical thinking.</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have verbal and written communication skills in Turkish base on tourism sector.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verbal and written communication skills in at least one, by choice two foreign languages.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communicate by empathy with the managers of companies, customers and employees.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b/>
                <w:bCs/>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9747" w:type="dxa"/>
            <w:gridSpan w:val="5"/>
            <w:tcBorders>
              <w:bottom w:val="single" w:sz="12" w:space="0" w:color="auto"/>
            </w:tcBorders>
          </w:tcPr>
          <w:p w:rsidR="003C5C95" w:rsidRPr="0095646D" w:rsidRDefault="003C5C95" w:rsidP="003C5C95">
            <w:pPr>
              <w:jc w:val="both"/>
              <w:rPr>
                <w:sz w:val="22"/>
                <w:szCs w:val="22"/>
              </w:rPr>
            </w:pPr>
            <w:r w:rsidRPr="0095646D">
              <w:rPr>
                <w:sz w:val="22"/>
                <w:szCs w:val="22"/>
              </w:rPr>
              <w:t>1: Few 2: Partially 3: Many</w:t>
            </w:r>
          </w:p>
        </w:tc>
      </w:tr>
    </w:tbl>
    <w:p w:rsidR="003C5C95" w:rsidRDefault="003C5C95" w:rsidP="003C5C95">
      <w:pPr>
        <w:spacing w:line="360" w:lineRule="auto"/>
        <w:jc w:val="right"/>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Pr="001A6FA7" w:rsidRDefault="003C5C95" w:rsidP="003C5C95">
      <w:pPr>
        <w:tabs>
          <w:tab w:val="left" w:pos="1260"/>
          <w:tab w:val="center" w:pos="4306"/>
        </w:tabs>
        <w:outlineLvl w:val="0"/>
        <w:rPr>
          <w:b/>
          <w:bCs/>
          <w:szCs w:val="28"/>
        </w:rPr>
      </w:pPr>
      <w:r>
        <w:rPr>
          <w:noProof/>
        </w:rPr>
        <w:lastRenderedPageBreak/>
        <w:drawing>
          <wp:inline distT="0" distB="0" distL="0" distR="0" wp14:anchorId="5D3DDE1B" wp14:editId="297E9730">
            <wp:extent cx="685800" cy="685800"/>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1A6FA7">
        <w:rPr>
          <w:b/>
          <w:bCs/>
          <w:szCs w:val="28"/>
        </w:rPr>
        <w:t xml:space="preserve">ESOGÜ </w:t>
      </w:r>
      <w:r>
        <w:rPr>
          <w:b/>
          <w:bCs/>
          <w:szCs w:val="28"/>
        </w:rPr>
        <w:t>Turizm Fakültesi Ders Bilgi Formu</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Fall</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r w:rsidRPr="00E20D74">
              <w:rPr>
                <w:sz w:val="20"/>
                <w:szCs w:val="20"/>
              </w:rPr>
              <w:t>271115023</w:t>
            </w: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spacing w:line="276" w:lineRule="auto"/>
              <w:jc w:val="center"/>
              <w:outlineLvl w:val="0"/>
              <w:rPr>
                <w:sz w:val="20"/>
                <w:szCs w:val="20"/>
              </w:rPr>
            </w:pPr>
            <w:r>
              <w:rPr>
                <w:sz w:val="20"/>
                <w:szCs w:val="20"/>
              </w:rPr>
              <w:t>Ethics in Tourism</w:t>
            </w:r>
            <w:bookmarkStart w:id="38" w:name="turızmdeetık"/>
            <w:bookmarkEnd w:id="38"/>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6"/>
        <w:gridCol w:w="799"/>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ELECTIVE ( X</w:t>
            </w:r>
            <w:r w:rsidRPr="00E51F89">
              <w:rPr>
                <w:sz w:val="20"/>
                <w:szCs w:val="20"/>
                <w:vertAlign w:val="superscript"/>
              </w:rPr>
              <w:t>)</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 xml:space="preserve">English </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7"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7"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1A61A7">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6F4A70" w:rsidRDefault="003C5C95" w:rsidP="003C5C95">
            <w:pPr>
              <w:spacing w:line="276" w:lineRule="auto"/>
              <w:rPr>
                <w:sz w:val="20"/>
                <w:szCs w:val="20"/>
              </w:rPr>
            </w:pPr>
            <w:r w:rsidRPr="00B5423F">
              <w:rPr>
                <w:sz w:val="20"/>
                <w:szCs w:val="20"/>
              </w:rPr>
              <w:t>The Concept of Ethic</w:t>
            </w:r>
            <w:r>
              <w:rPr>
                <w:sz w:val="20"/>
                <w:szCs w:val="20"/>
              </w:rPr>
              <w:t>s</w:t>
            </w:r>
            <w:r w:rsidRPr="00B5423F">
              <w:rPr>
                <w:sz w:val="20"/>
                <w:szCs w:val="20"/>
              </w:rPr>
              <w:t>, Managerial Ethic</w:t>
            </w:r>
            <w:r>
              <w:rPr>
                <w:sz w:val="20"/>
                <w:szCs w:val="20"/>
              </w:rPr>
              <w:t>s</w:t>
            </w:r>
            <w:r w:rsidRPr="00B5423F">
              <w:rPr>
                <w:sz w:val="20"/>
                <w:szCs w:val="20"/>
              </w:rPr>
              <w:t xml:space="preserve"> Perspective, Institutionalization of Business Ethics</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rPr>
                <w:b/>
                <w:i/>
                <w:sz w:val="20"/>
                <w:szCs w:val="20"/>
              </w:rPr>
            </w:pPr>
            <w:r w:rsidRPr="00B5423F">
              <w:rPr>
                <w:sz w:val="20"/>
                <w:szCs w:val="20"/>
                <w:lang w:val="en-US"/>
              </w:rPr>
              <w:t>This course aims to introduce the concept of business ethics in tourism and corporate social responsibility to give information about the concepts.</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B5423F" w:rsidRDefault="003C5C95" w:rsidP="003C5C95">
            <w:pPr>
              <w:pStyle w:val="ListeParagraf"/>
              <w:numPr>
                <w:ilvl w:val="0"/>
                <w:numId w:val="9"/>
              </w:numPr>
              <w:spacing w:line="276" w:lineRule="auto"/>
              <w:rPr>
                <w:sz w:val="20"/>
                <w:szCs w:val="20"/>
                <w:lang w:val="en-US"/>
              </w:rPr>
            </w:pPr>
            <w:r w:rsidRPr="00B5423F">
              <w:rPr>
                <w:sz w:val="20"/>
                <w:szCs w:val="20"/>
                <w:lang w:val="en-US"/>
              </w:rPr>
              <w:t>Understanding the concepts of morality and ethics in tourism</w:t>
            </w:r>
          </w:p>
          <w:p w:rsidR="003C5C95" w:rsidRPr="00B5423F" w:rsidRDefault="003C5C95" w:rsidP="003C5C95">
            <w:pPr>
              <w:pStyle w:val="ListeParagraf"/>
              <w:numPr>
                <w:ilvl w:val="0"/>
                <w:numId w:val="9"/>
              </w:numPr>
              <w:spacing w:line="276" w:lineRule="auto"/>
              <w:rPr>
                <w:sz w:val="20"/>
                <w:szCs w:val="20"/>
                <w:lang w:val="en-US"/>
              </w:rPr>
            </w:pPr>
            <w:r w:rsidRPr="00B5423F">
              <w:rPr>
                <w:sz w:val="20"/>
                <w:szCs w:val="20"/>
                <w:lang w:val="en-US"/>
              </w:rPr>
              <w:t>Understanding the relationship between ethics and other disciplines,</w:t>
            </w:r>
          </w:p>
          <w:p w:rsidR="003C5C95" w:rsidRPr="00B5423F" w:rsidRDefault="003C5C95" w:rsidP="003C5C95">
            <w:pPr>
              <w:pStyle w:val="ListeParagraf"/>
              <w:numPr>
                <w:ilvl w:val="0"/>
                <w:numId w:val="9"/>
              </w:numPr>
              <w:spacing w:line="276" w:lineRule="auto"/>
              <w:rPr>
                <w:sz w:val="20"/>
                <w:szCs w:val="20"/>
                <w:lang w:val="en-US"/>
              </w:rPr>
            </w:pPr>
            <w:r w:rsidRPr="00B5423F">
              <w:rPr>
                <w:sz w:val="20"/>
                <w:szCs w:val="20"/>
                <w:lang w:val="en-US"/>
              </w:rPr>
              <w:t>Understanding the relationship between ethics and governance,</w:t>
            </w:r>
          </w:p>
          <w:p w:rsidR="003C5C95" w:rsidRPr="00B5423F" w:rsidRDefault="003C5C95" w:rsidP="003C5C95">
            <w:pPr>
              <w:pStyle w:val="ListeParagraf"/>
              <w:numPr>
                <w:ilvl w:val="0"/>
                <w:numId w:val="9"/>
              </w:numPr>
              <w:spacing w:line="276" w:lineRule="auto"/>
              <w:rPr>
                <w:sz w:val="20"/>
                <w:szCs w:val="20"/>
                <w:lang w:val="en-US"/>
              </w:rPr>
            </w:pPr>
            <w:r w:rsidRPr="00B5423F">
              <w:rPr>
                <w:sz w:val="20"/>
                <w:szCs w:val="20"/>
                <w:lang w:val="en-US"/>
              </w:rPr>
              <w:t>Understanding the relationship between business ethics and corporate social responsibility,</w:t>
            </w:r>
          </w:p>
          <w:p w:rsidR="003C5C95" w:rsidRPr="001A61A7" w:rsidRDefault="003C5C95" w:rsidP="003C5C95">
            <w:pPr>
              <w:numPr>
                <w:ilvl w:val="0"/>
                <w:numId w:val="9"/>
              </w:numPr>
              <w:spacing w:line="276" w:lineRule="auto"/>
              <w:rPr>
                <w:sz w:val="20"/>
                <w:szCs w:val="20"/>
                <w:lang w:val="en-US"/>
              </w:rPr>
            </w:pPr>
            <w:r w:rsidRPr="00B5423F">
              <w:rPr>
                <w:sz w:val="20"/>
                <w:szCs w:val="20"/>
                <w:lang w:val="en-US"/>
              </w:rPr>
              <w:t>Learning the institutionalization of business ethics</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spacing w:before="120"/>
              <w:rPr>
                <w:sz w:val="20"/>
                <w:szCs w:val="20"/>
              </w:rPr>
            </w:pPr>
            <w:r w:rsidRPr="00B5423F">
              <w:rPr>
                <w:sz w:val="20"/>
                <w:szCs w:val="20"/>
              </w:rPr>
              <w:t>Kozak, M. A., Güçlü H. (2006). Turizmde Etik Kavramlar, İlkeler, Standartlar. Ankara: Detay Yayıncılık.</w:t>
            </w:r>
          </w:p>
        </w:tc>
      </w:tr>
      <w:tr w:rsidR="003C5C95" w:rsidRPr="00D22F63"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Pr="00053275" w:rsidRDefault="003C5C95" w:rsidP="003C5C95">
            <w:pPr>
              <w:spacing w:line="276" w:lineRule="auto"/>
              <w:rPr>
                <w:sz w:val="20"/>
                <w:szCs w:val="20"/>
              </w:rPr>
            </w:pP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15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769"/>
      </w:tblGrid>
      <w:tr w:rsidR="003C5C95" w:rsidRPr="00D22F63" w:rsidTr="003C5C95">
        <w:trPr>
          <w:trHeight w:val="510"/>
        </w:trPr>
        <w:tc>
          <w:tcPr>
            <w:tcW w:w="5000" w:type="pct"/>
            <w:gridSpan w:val="2"/>
            <w:tcBorders>
              <w:top w:val="single" w:sz="12" w:space="0" w:color="auto"/>
            </w:tcBorders>
            <w:vAlign w:val="center"/>
          </w:tcPr>
          <w:p w:rsidR="003C5C95" w:rsidRPr="00D22F63" w:rsidRDefault="003C5C95" w:rsidP="003C5C95">
            <w:pPr>
              <w:jc w:val="center"/>
              <w:rPr>
                <w:b/>
                <w:bCs/>
                <w:sz w:val="20"/>
                <w:szCs w:val="20"/>
              </w:rPr>
            </w:pPr>
            <w:r w:rsidRPr="00053275">
              <w:rPr>
                <w:b/>
                <w:sz w:val="20"/>
                <w:szCs w:val="20"/>
              </w:rPr>
              <w:lastRenderedPageBreak/>
              <w:t>COURSE OUTLINE</w:t>
            </w:r>
          </w:p>
        </w:tc>
      </w:tr>
      <w:tr w:rsidR="003C5C95" w:rsidRPr="00D22F63" w:rsidTr="003C5C95">
        <w:tc>
          <w:tcPr>
            <w:tcW w:w="575" w:type="pct"/>
          </w:tcPr>
          <w:p w:rsidR="003C5C95" w:rsidRPr="00D22F63" w:rsidRDefault="003C5C95" w:rsidP="003C5C95">
            <w:pPr>
              <w:jc w:val="center"/>
              <w:rPr>
                <w:b/>
                <w:bCs/>
                <w:sz w:val="20"/>
                <w:szCs w:val="20"/>
              </w:rPr>
            </w:pPr>
            <w:r>
              <w:rPr>
                <w:b/>
                <w:bCs/>
                <w:sz w:val="20"/>
                <w:szCs w:val="20"/>
              </w:rPr>
              <w:t>WEEK</w:t>
            </w:r>
          </w:p>
        </w:tc>
        <w:tc>
          <w:tcPr>
            <w:tcW w:w="4425" w:type="pct"/>
          </w:tcPr>
          <w:p w:rsidR="003C5C95" w:rsidRPr="00D22F63" w:rsidRDefault="003C5C95" w:rsidP="003C5C95">
            <w:pPr>
              <w:rPr>
                <w:b/>
                <w:bCs/>
                <w:sz w:val="20"/>
                <w:szCs w:val="20"/>
              </w:rPr>
            </w:pPr>
            <w:r w:rsidRPr="00053275">
              <w:rPr>
                <w:b/>
                <w:sz w:val="20"/>
                <w:szCs w:val="20"/>
                <w:lang w:val="en-US"/>
              </w:rPr>
              <w:t>SUBJECTS / TOPICS</w:t>
            </w:r>
          </w:p>
        </w:tc>
      </w:tr>
      <w:tr w:rsidR="003C5C95" w:rsidRPr="00D22F63" w:rsidTr="003C5C95">
        <w:tc>
          <w:tcPr>
            <w:tcW w:w="575" w:type="pct"/>
            <w:vAlign w:val="center"/>
          </w:tcPr>
          <w:p w:rsidR="003C5C95" w:rsidRPr="00D22F63" w:rsidRDefault="003C5C95" w:rsidP="003C5C95">
            <w:pPr>
              <w:jc w:val="center"/>
              <w:rPr>
                <w:sz w:val="20"/>
                <w:szCs w:val="20"/>
              </w:rPr>
            </w:pPr>
            <w:r w:rsidRPr="00D22F63">
              <w:rPr>
                <w:sz w:val="20"/>
                <w:szCs w:val="20"/>
              </w:rPr>
              <w:t>1</w:t>
            </w:r>
          </w:p>
        </w:tc>
        <w:tc>
          <w:tcPr>
            <w:tcW w:w="4425" w:type="pct"/>
            <w:vAlign w:val="center"/>
          </w:tcPr>
          <w:p w:rsidR="003C5C95" w:rsidRPr="00C906FB" w:rsidRDefault="003C5C95" w:rsidP="003C5C95">
            <w:pPr>
              <w:rPr>
                <w:sz w:val="20"/>
                <w:szCs w:val="20"/>
              </w:rPr>
            </w:pPr>
            <w:r>
              <w:rPr>
                <w:color w:val="000000"/>
                <w:sz w:val="20"/>
                <w:szCs w:val="20"/>
              </w:rPr>
              <w:t>Tourism and Ethics</w:t>
            </w:r>
          </w:p>
        </w:tc>
      </w:tr>
      <w:tr w:rsidR="003C5C95" w:rsidRPr="00D22F63" w:rsidTr="003C5C95">
        <w:tc>
          <w:tcPr>
            <w:tcW w:w="575" w:type="pct"/>
            <w:vAlign w:val="center"/>
          </w:tcPr>
          <w:p w:rsidR="003C5C95" w:rsidRPr="00D22F63" w:rsidRDefault="003C5C95" w:rsidP="003C5C95">
            <w:pPr>
              <w:jc w:val="center"/>
              <w:rPr>
                <w:sz w:val="20"/>
                <w:szCs w:val="20"/>
              </w:rPr>
            </w:pPr>
            <w:r w:rsidRPr="00D22F63">
              <w:rPr>
                <w:sz w:val="20"/>
                <w:szCs w:val="20"/>
              </w:rPr>
              <w:t>2</w:t>
            </w:r>
          </w:p>
        </w:tc>
        <w:tc>
          <w:tcPr>
            <w:tcW w:w="4425" w:type="pct"/>
            <w:vAlign w:val="center"/>
          </w:tcPr>
          <w:p w:rsidR="003C5C95" w:rsidRPr="00C906FB" w:rsidRDefault="003C5C95" w:rsidP="003C5C95">
            <w:pPr>
              <w:rPr>
                <w:sz w:val="20"/>
                <w:szCs w:val="20"/>
              </w:rPr>
            </w:pPr>
            <w:r>
              <w:rPr>
                <w:color w:val="000000"/>
                <w:sz w:val="20"/>
                <w:szCs w:val="20"/>
              </w:rPr>
              <w:t>Work ethics</w:t>
            </w:r>
          </w:p>
        </w:tc>
      </w:tr>
      <w:tr w:rsidR="003C5C95" w:rsidRPr="00D22F63" w:rsidTr="003C5C95">
        <w:tc>
          <w:tcPr>
            <w:tcW w:w="575" w:type="pct"/>
            <w:vAlign w:val="center"/>
          </w:tcPr>
          <w:p w:rsidR="003C5C95" w:rsidRPr="00D22F63" w:rsidRDefault="003C5C95" w:rsidP="003C5C95">
            <w:pPr>
              <w:jc w:val="center"/>
              <w:rPr>
                <w:sz w:val="20"/>
                <w:szCs w:val="20"/>
              </w:rPr>
            </w:pPr>
            <w:r w:rsidRPr="00D22F63">
              <w:rPr>
                <w:sz w:val="20"/>
                <w:szCs w:val="20"/>
              </w:rPr>
              <w:t>3</w:t>
            </w:r>
          </w:p>
        </w:tc>
        <w:tc>
          <w:tcPr>
            <w:tcW w:w="4425" w:type="pct"/>
            <w:vAlign w:val="center"/>
          </w:tcPr>
          <w:p w:rsidR="003C5C95" w:rsidRPr="00C906FB" w:rsidRDefault="003C5C95" w:rsidP="003C5C95">
            <w:pPr>
              <w:rPr>
                <w:sz w:val="20"/>
                <w:szCs w:val="20"/>
              </w:rPr>
            </w:pPr>
            <w:r>
              <w:rPr>
                <w:color w:val="000000"/>
                <w:sz w:val="20"/>
                <w:szCs w:val="20"/>
              </w:rPr>
              <w:t xml:space="preserve">The concept of ethics </w:t>
            </w:r>
          </w:p>
        </w:tc>
      </w:tr>
      <w:tr w:rsidR="003C5C95" w:rsidRPr="00D22F63" w:rsidTr="003C5C95">
        <w:tc>
          <w:tcPr>
            <w:tcW w:w="575" w:type="pct"/>
            <w:vAlign w:val="center"/>
          </w:tcPr>
          <w:p w:rsidR="003C5C95" w:rsidRPr="00D22F63" w:rsidRDefault="003C5C95" w:rsidP="003C5C95">
            <w:pPr>
              <w:jc w:val="center"/>
              <w:rPr>
                <w:sz w:val="20"/>
                <w:szCs w:val="20"/>
              </w:rPr>
            </w:pPr>
            <w:r w:rsidRPr="00D22F63">
              <w:rPr>
                <w:sz w:val="20"/>
                <w:szCs w:val="20"/>
              </w:rPr>
              <w:t>4</w:t>
            </w:r>
          </w:p>
        </w:tc>
        <w:tc>
          <w:tcPr>
            <w:tcW w:w="4425" w:type="pct"/>
            <w:vAlign w:val="center"/>
          </w:tcPr>
          <w:p w:rsidR="003C5C95" w:rsidRPr="00C906FB" w:rsidRDefault="003C5C95" w:rsidP="003C5C95">
            <w:pPr>
              <w:rPr>
                <w:sz w:val="20"/>
                <w:szCs w:val="20"/>
              </w:rPr>
            </w:pPr>
            <w:r>
              <w:rPr>
                <w:color w:val="000000"/>
                <w:sz w:val="20"/>
                <w:szCs w:val="20"/>
              </w:rPr>
              <w:t>The Concept of ethics</w:t>
            </w:r>
          </w:p>
        </w:tc>
      </w:tr>
      <w:tr w:rsidR="003C5C95" w:rsidRPr="00D22F63" w:rsidTr="003C5C95">
        <w:tc>
          <w:tcPr>
            <w:tcW w:w="575" w:type="pct"/>
            <w:vAlign w:val="center"/>
          </w:tcPr>
          <w:p w:rsidR="003C5C95" w:rsidRPr="00D22F63" w:rsidRDefault="003C5C95" w:rsidP="003C5C95">
            <w:pPr>
              <w:jc w:val="center"/>
              <w:rPr>
                <w:sz w:val="20"/>
                <w:szCs w:val="20"/>
              </w:rPr>
            </w:pPr>
            <w:r w:rsidRPr="00D22F63">
              <w:rPr>
                <w:sz w:val="20"/>
                <w:szCs w:val="20"/>
              </w:rPr>
              <w:t>5</w:t>
            </w:r>
          </w:p>
        </w:tc>
        <w:tc>
          <w:tcPr>
            <w:tcW w:w="4425" w:type="pct"/>
            <w:vAlign w:val="center"/>
          </w:tcPr>
          <w:p w:rsidR="003C5C95" w:rsidRPr="00C906FB" w:rsidRDefault="003C5C95" w:rsidP="003C5C95">
            <w:pPr>
              <w:rPr>
                <w:sz w:val="20"/>
                <w:szCs w:val="20"/>
              </w:rPr>
            </w:pPr>
            <w:r>
              <w:rPr>
                <w:color w:val="000000"/>
                <w:sz w:val="20"/>
                <w:szCs w:val="20"/>
              </w:rPr>
              <w:t xml:space="preserve">Basic ethic principles </w:t>
            </w:r>
          </w:p>
        </w:tc>
      </w:tr>
      <w:tr w:rsidR="003C5C95" w:rsidRPr="00D22F63" w:rsidTr="003C5C95">
        <w:tc>
          <w:tcPr>
            <w:tcW w:w="575" w:type="pct"/>
            <w:vAlign w:val="center"/>
          </w:tcPr>
          <w:p w:rsidR="003C5C95" w:rsidRPr="00D22F63" w:rsidRDefault="003C5C95" w:rsidP="003C5C95">
            <w:pPr>
              <w:jc w:val="center"/>
              <w:rPr>
                <w:sz w:val="20"/>
                <w:szCs w:val="20"/>
              </w:rPr>
            </w:pPr>
            <w:r w:rsidRPr="00D22F63">
              <w:rPr>
                <w:sz w:val="20"/>
                <w:szCs w:val="20"/>
              </w:rPr>
              <w:t>6</w:t>
            </w:r>
          </w:p>
        </w:tc>
        <w:tc>
          <w:tcPr>
            <w:tcW w:w="4425" w:type="pct"/>
            <w:vAlign w:val="center"/>
          </w:tcPr>
          <w:p w:rsidR="003C5C95" w:rsidRPr="00C906FB" w:rsidRDefault="003C5C95" w:rsidP="003C5C95">
            <w:pPr>
              <w:rPr>
                <w:sz w:val="20"/>
                <w:szCs w:val="20"/>
              </w:rPr>
            </w:pPr>
            <w:r>
              <w:rPr>
                <w:color w:val="000000"/>
                <w:sz w:val="20"/>
                <w:szCs w:val="20"/>
              </w:rPr>
              <w:t>Types of ethics</w:t>
            </w:r>
          </w:p>
        </w:tc>
      </w:tr>
      <w:tr w:rsidR="003C5C95" w:rsidRPr="00D22F63" w:rsidTr="003C5C95">
        <w:tc>
          <w:tcPr>
            <w:tcW w:w="575" w:type="pct"/>
            <w:vAlign w:val="center"/>
          </w:tcPr>
          <w:p w:rsidR="003C5C95" w:rsidRPr="00D22F63" w:rsidRDefault="003C5C95" w:rsidP="003C5C95">
            <w:pPr>
              <w:jc w:val="center"/>
              <w:rPr>
                <w:sz w:val="20"/>
                <w:szCs w:val="20"/>
              </w:rPr>
            </w:pPr>
            <w:r w:rsidRPr="00D22F63">
              <w:rPr>
                <w:sz w:val="20"/>
                <w:szCs w:val="20"/>
              </w:rPr>
              <w:t>7</w:t>
            </w:r>
          </w:p>
        </w:tc>
        <w:tc>
          <w:tcPr>
            <w:tcW w:w="4425" w:type="pct"/>
            <w:vAlign w:val="center"/>
          </w:tcPr>
          <w:p w:rsidR="003C5C95" w:rsidRPr="00C906FB" w:rsidRDefault="003C5C95" w:rsidP="003C5C95">
            <w:pPr>
              <w:rPr>
                <w:sz w:val="20"/>
                <w:szCs w:val="20"/>
              </w:rPr>
            </w:pPr>
            <w:r>
              <w:rPr>
                <w:color w:val="000000"/>
                <w:sz w:val="20"/>
                <w:szCs w:val="20"/>
              </w:rPr>
              <w:t xml:space="preserve">Ethical factors </w:t>
            </w:r>
          </w:p>
        </w:tc>
      </w:tr>
      <w:tr w:rsidR="003C5C95" w:rsidRPr="00D22F63" w:rsidTr="003C5C95">
        <w:tc>
          <w:tcPr>
            <w:tcW w:w="575" w:type="pct"/>
            <w:vAlign w:val="center"/>
          </w:tcPr>
          <w:p w:rsidR="003C5C95" w:rsidRPr="00D22F63" w:rsidRDefault="003C5C95" w:rsidP="003C5C95">
            <w:pPr>
              <w:jc w:val="center"/>
              <w:rPr>
                <w:sz w:val="20"/>
                <w:szCs w:val="20"/>
              </w:rPr>
            </w:pPr>
            <w:r w:rsidRPr="00D22F63">
              <w:rPr>
                <w:sz w:val="20"/>
                <w:szCs w:val="20"/>
              </w:rPr>
              <w:t>8</w:t>
            </w:r>
          </w:p>
        </w:tc>
        <w:tc>
          <w:tcPr>
            <w:tcW w:w="4425" w:type="pct"/>
            <w:vAlign w:val="center"/>
          </w:tcPr>
          <w:p w:rsidR="003C5C95" w:rsidRPr="00C906FB" w:rsidRDefault="003C5C95" w:rsidP="003C5C95">
            <w:pPr>
              <w:rPr>
                <w:sz w:val="20"/>
                <w:szCs w:val="20"/>
              </w:rPr>
            </w:pPr>
            <w:r>
              <w:rPr>
                <w:color w:val="000000"/>
                <w:sz w:val="20"/>
                <w:szCs w:val="20"/>
              </w:rPr>
              <w:t>Ethical standards</w:t>
            </w:r>
          </w:p>
        </w:tc>
      </w:tr>
      <w:tr w:rsidR="003C5C95" w:rsidRPr="00D22F63" w:rsidTr="003C5C95">
        <w:tc>
          <w:tcPr>
            <w:tcW w:w="575" w:type="pct"/>
            <w:vAlign w:val="center"/>
          </w:tcPr>
          <w:p w:rsidR="003C5C95" w:rsidRPr="00D22F63" w:rsidRDefault="003C5C95" w:rsidP="003C5C95">
            <w:pPr>
              <w:jc w:val="center"/>
              <w:rPr>
                <w:sz w:val="20"/>
                <w:szCs w:val="20"/>
              </w:rPr>
            </w:pPr>
            <w:r w:rsidRPr="00D22F63">
              <w:rPr>
                <w:sz w:val="20"/>
                <w:szCs w:val="20"/>
              </w:rPr>
              <w:t>9</w:t>
            </w:r>
          </w:p>
        </w:tc>
        <w:tc>
          <w:tcPr>
            <w:tcW w:w="4425" w:type="pct"/>
            <w:vAlign w:val="center"/>
          </w:tcPr>
          <w:p w:rsidR="003C5C95" w:rsidRPr="00C906FB" w:rsidRDefault="003C5C95" w:rsidP="003C5C95">
            <w:pPr>
              <w:rPr>
                <w:sz w:val="20"/>
                <w:szCs w:val="20"/>
              </w:rPr>
            </w:pPr>
            <w:r>
              <w:rPr>
                <w:color w:val="000000"/>
                <w:sz w:val="20"/>
                <w:szCs w:val="20"/>
              </w:rPr>
              <w:t>Ethical standards</w:t>
            </w:r>
          </w:p>
        </w:tc>
      </w:tr>
      <w:tr w:rsidR="003C5C95" w:rsidRPr="00D22F63" w:rsidTr="003C5C95">
        <w:tc>
          <w:tcPr>
            <w:tcW w:w="575" w:type="pct"/>
            <w:vAlign w:val="center"/>
          </w:tcPr>
          <w:p w:rsidR="003C5C95" w:rsidRPr="00D22F63" w:rsidRDefault="003C5C95" w:rsidP="003C5C95">
            <w:pPr>
              <w:jc w:val="center"/>
              <w:rPr>
                <w:sz w:val="20"/>
                <w:szCs w:val="20"/>
              </w:rPr>
            </w:pPr>
            <w:r w:rsidRPr="00D22F63">
              <w:rPr>
                <w:sz w:val="20"/>
                <w:szCs w:val="20"/>
              </w:rPr>
              <w:t>10</w:t>
            </w:r>
          </w:p>
        </w:tc>
        <w:tc>
          <w:tcPr>
            <w:tcW w:w="4425" w:type="pct"/>
            <w:vAlign w:val="center"/>
          </w:tcPr>
          <w:p w:rsidR="003C5C95" w:rsidRPr="00C906FB" w:rsidRDefault="003C5C95" w:rsidP="003C5C95">
            <w:pPr>
              <w:rPr>
                <w:sz w:val="20"/>
                <w:szCs w:val="20"/>
              </w:rPr>
            </w:pPr>
            <w:r>
              <w:rPr>
                <w:color w:val="000000"/>
                <w:sz w:val="20"/>
                <w:szCs w:val="20"/>
              </w:rPr>
              <w:t>Ethical issues</w:t>
            </w:r>
          </w:p>
        </w:tc>
      </w:tr>
      <w:tr w:rsidR="003C5C95" w:rsidRPr="00D22F63" w:rsidTr="003C5C95">
        <w:tc>
          <w:tcPr>
            <w:tcW w:w="575" w:type="pct"/>
            <w:vAlign w:val="center"/>
          </w:tcPr>
          <w:p w:rsidR="003C5C95" w:rsidRPr="00D22F63" w:rsidRDefault="003C5C95" w:rsidP="003C5C95">
            <w:pPr>
              <w:jc w:val="center"/>
              <w:rPr>
                <w:sz w:val="20"/>
                <w:szCs w:val="20"/>
              </w:rPr>
            </w:pPr>
            <w:r w:rsidRPr="00D22F63">
              <w:rPr>
                <w:sz w:val="20"/>
                <w:szCs w:val="20"/>
              </w:rPr>
              <w:t>11</w:t>
            </w:r>
          </w:p>
        </w:tc>
        <w:tc>
          <w:tcPr>
            <w:tcW w:w="4425" w:type="pct"/>
            <w:vAlign w:val="center"/>
          </w:tcPr>
          <w:p w:rsidR="003C5C95" w:rsidRPr="00C906FB" w:rsidRDefault="003C5C95" w:rsidP="003C5C95">
            <w:pPr>
              <w:rPr>
                <w:sz w:val="20"/>
                <w:szCs w:val="20"/>
              </w:rPr>
            </w:pPr>
            <w:r>
              <w:rPr>
                <w:color w:val="000000"/>
                <w:sz w:val="20"/>
                <w:szCs w:val="20"/>
              </w:rPr>
              <w:t>Ethics and Customer Complaints</w:t>
            </w:r>
          </w:p>
        </w:tc>
      </w:tr>
      <w:tr w:rsidR="003C5C95" w:rsidRPr="00D22F63" w:rsidTr="003C5C95">
        <w:tc>
          <w:tcPr>
            <w:tcW w:w="575" w:type="pct"/>
            <w:vAlign w:val="center"/>
          </w:tcPr>
          <w:p w:rsidR="003C5C95" w:rsidRPr="00D22F63" w:rsidRDefault="003C5C95" w:rsidP="003C5C95">
            <w:pPr>
              <w:jc w:val="center"/>
              <w:rPr>
                <w:sz w:val="20"/>
                <w:szCs w:val="20"/>
              </w:rPr>
            </w:pPr>
            <w:r w:rsidRPr="00D22F63">
              <w:rPr>
                <w:sz w:val="20"/>
                <w:szCs w:val="20"/>
              </w:rPr>
              <w:t>12</w:t>
            </w:r>
          </w:p>
        </w:tc>
        <w:tc>
          <w:tcPr>
            <w:tcW w:w="4425" w:type="pct"/>
            <w:vAlign w:val="center"/>
          </w:tcPr>
          <w:p w:rsidR="003C5C95" w:rsidRPr="00C906FB" w:rsidRDefault="003C5C95" w:rsidP="003C5C95">
            <w:pPr>
              <w:rPr>
                <w:sz w:val="20"/>
                <w:szCs w:val="20"/>
              </w:rPr>
            </w:pPr>
            <w:r>
              <w:rPr>
                <w:color w:val="000000"/>
                <w:sz w:val="20"/>
                <w:szCs w:val="20"/>
              </w:rPr>
              <w:t>Ethics and Customer Complaints</w:t>
            </w:r>
          </w:p>
        </w:tc>
      </w:tr>
      <w:tr w:rsidR="003C5C95" w:rsidRPr="00D22F63" w:rsidTr="003C5C95">
        <w:tc>
          <w:tcPr>
            <w:tcW w:w="575" w:type="pct"/>
            <w:vAlign w:val="center"/>
          </w:tcPr>
          <w:p w:rsidR="003C5C95" w:rsidRPr="00D22F63" w:rsidRDefault="003C5C95" w:rsidP="003C5C95">
            <w:pPr>
              <w:jc w:val="center"/>
              <w:rPr>
                <w:sz w:val="20"/>
                <w:szCs w:val="20"/>
              </w:rPr>
            </w:pPr>
            <w:r w:rsidRPr="00D22F63">
              <w:rPr>
                <w:sz w:val="20"/>
                <w:szCs w:val="20"/>
              </w:rPr>
              <w:t>13</w:t>
            </w:r>
          </w:p>
        </w:tc>
        <w:tc>
          <w:tcPr>
            <w:tcW w:w="4425" w:type="pct"/>
            <w:vAlign w:val="center"/>
          </w:tcPr>
          <w:p w:rsidR="003C5C95" w:rsidRPr="00C906FB" w:rsidRDefault="003C5C95" w:rsidP="003C5C95">
            <w:pPr>
              <w:rPr>
                <w:sz w:val="20"/>
                <w:szCs w:val="20"/>
              </w:rPr>
            </w:pPr>
            <w:r>
              <w:rPr>
                <w:color w:val="000000"/>
                <w:sz w:val="20"/>
                <w:szCs w:val="20"/>
              </w:rPr>
              <w:t>Case Study</w:t>
            </w:r>
          </w:p>
        </w:tc>
      </w:tr>
      <w:tr w:rsidR="003C5C95" w:rsidRPr="00D22F63" w:rsidTr="003C5C95">
        <w:tc>
          <w:tcPr>
            <w:tcW w:w="575" w:type="pct"/>
            <w:vAlign w:val="center"/>
          </w:tcPr>
          <w:p w:rsidR="003C5C95" w:rsidRPr="00D22F63" w:rsidRDefault="003C5C95" w:rsidP="003C5C95">
            <w:pPr>
              <w:jc w:val="center"/>
              <w:rPr>
                <w:sz w:val="20"/>
                <w:szCs w:val="20"/>
              </w:rPr>
            </w:pPr>
            <w:r w:rsidRPr="00D22F63">
              <w:rPr>
                <w:sz w:val="20"/>
                <w:szCs w:val="20"/>
              </w:rPr>
              <w:t>14</w:t>
            </w:r>
          </w:p>
        </w:tc>
        <w:tc>
          <w:tcPr>
            <w:tcW w:w="4425" w:type="pct"/>
            <w:vAlign w:val="center"/>
          </w:tcPr>
          <w:p w:rsidR="003C5C95" w:rsidRPr="00C906FB" w:rsidRDefault="003C5C95" w:rsidP="003C5C95">
            <w:pPr>
              <w:rPr>
                <w:sz w:val="20"/>
                <w:szCs w:val="20"/>
              </w:rPr>
            </w:pPr>
            <w:r>
              <w:rPr>
                <w:sz w:val="20"/>
                <w:szCs w:val="20"/>
              </w:rPr>
              <w:t>Review</w:t>
            </w:r>
          </w:p>
        </w:tc>
      </w:tr>
      <w:tr w:rsidR="003C5C95" w:rsidRPr="00D22F63" w:rsidTr="003C5C95">
        <w:trPr>
          <w:trHeight w:val="322"/>
        </w:trPr>
        <w:tc>
          <w:tcPr>
            <w:tcW w:w="575" w:type="pct"/>
            <w:tcBorders>
              <w:bottom w:val="single" w:sz="12" w:space="0" w:color="auto"/>
            </w:tcBorders>
            <w:shd w:val="clear" w:color="auto" w:fill="E6E6E6"/>
            <w:vAlign w:val="center"/>
          </w:tcPr>
          <w:p w:rsidR="003C5C95" w:rsidRPr="00D22F63" w:rsidRDefault="003C5C95" w:rsidP="003C5C95">
            <w:pPr>
              <w:jc w:val="center"/>
              <w:rPr>
                <w:sz w:val="20"/>
                <w:szCs w:val="20"/>
              </w:rPr>
            </w:pPr>
            <w:r w:rsidRPr="00D22F63">
              <w:rPr>
                <w:sz w:val="20"/>
                <w:szCs w:val="20"/>
              </w:rPr>
              <w:t>15,16</w:t>
            </w:r>
          </w:p>
        </w:tc>
        <w:tc>
          <w:tcPr>
            <w:tcW w:w="4425" w:type="pct"/>
            <w:tcBorders>
              <w:bottom w:val="single" w:sz="12" w:space="0" w:color="auto"/>
            </w:tcBorders>
            <w:shd w:val="clear" w:color="auto" w:fill="E6E6E6"/>
            <w:vAlign w:val="center"/>
          </w:tcPr>
          <w:p w:rsidR="003C5C95" w:rsidRPr="00D22F63" w:rsidRDefault="003C5C95" w:rsidP="003C5C95">
            <w:pPr>
              <w:rPr>
                <w:sz w:val="20"/>
                <w:szCs w:val="20"/>
              </w:rPr>
            </w:pPr>
            <w:r>
              <w:rPr>
                <w:sz w:val="20"/>
                <w:szCs w:val="20"/>
              </w:rPr>
              <w:t>Final Exam</w:t>
            </w:r>
          </w:p>
        </w:tc>
      </w:tr>
    </w:tbl>
    <w:p w:rsidR="003C5C95" w:rsidRPr="00D22F63" w:rsidRDefault="003C5C95" w:rsidP="003C5C95">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RPr="00D22F63" w:rsidTr="003C5C95">
        <w:tc>
          <w:tcPr>
            <w:tcW w:w="603"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NO</w:t>
            </w:r>
          </w:p>
        </w:tc>
        <w:tc>
          <w:tcPr>
            <w:tcW w:w="7585" w:type="dxa"/>
            <w:tcBorders>
              <w:top w:val="single" w:sz="12" w:space="0" w:color="auto"/>
            </w:tcBorders>
          </w:tcPr>
          <w:p w:rsidR="003C5C95" w:rsidRPr="00D22F63" w:rsidRDefault="003C5C95" w:rsidP="003C5C95">
            <w:pPr>
              <w:rPr>
                <w:b/>
                <w:bCs/>
                <w:sz w:val="20"/>
                <w:szCs w:val="20"/>
              </w:rPr>
            </w:pPr>
            <w:r w:rsidRPr="00053275">
              <w:rPr>
                <w:b/>
                <w:sz w:val="20"/>
                <w:szCs w:val="20"/>
              </w:rPr>
              <w:t>OUTCOMES</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3</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2</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1</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the terms and concepts this related with tourism and hotel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6F4A70" w:rsidRDefault="003C5C95" w:rsidP="003C5C95">
            <w:pPr>
              <w:jc w:val="center"/>
              <w:rPr>
                <w:b/>
                <w:bCs/>
                <w:sz w:val="20"/>
                <w:szCs w:val="20"/>
              </w:rPr>
            </w:pPr>
            <w:r w:rsidRPr="006F4A70">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2</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plan the process of investment of a new established tourism company.</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3</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manage companies to be established in the areas of tourism.</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4</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local, national and international dimension of management in tourism administration.</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5</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evaluate the concepts, ideas and data by using scientific methods.</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6</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use information and communication technologies with computer at a level which tourism sector requires.</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7</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the sectoral conditions at a level they can cope with the constant fluctuations depending on the flexible demands in the area of tourism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8</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expertise at a special area of a tourism company (the services of front office, housekeeping, sales and marketing etc.)</w:t>
            </w:r>
            <w:r>
              <w:rPr>
                <w:sz w:val="20"/>
                <w:szCs w:val="20"/>
                <w:lang w:val="en-US"/>
              </w:rPr>
              <w:t xml:space="preserve"> </w:t>
            </w:r>
            <w:r w:rsidRPr="00053275">
              <w:rPr>
                <w:sz w:val="20"/>
                <w:szCs w:val="20"/>
                <w:lang w:val="en-US"/>
              </w:rPr>
              <w:t>and hotel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9</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research scientific knowledge about tourism and hotel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10</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 xml:space="preserve">To be able to understand and comment the new trends about tourism industry. </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11</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have sufficient knowledge and consciousness of the subjects concerning society (the protection of natural and cultural environment)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12</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define the source of the problems in the field by using critical thinking.</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13</w:t>
            </w:r>
          </w:p>
        </w:tc>
        <w:tc>
          <w:tcPr>
            <w:tcW w:w="7585" w:type="dxa"/>
          </w:tcPr>
          <w:p w:rsidR="003C5C95" w:rsidRPr="00053275" w:rsidRDefault="003C5C95" w:rsidP="003C5C95">
            <w:pPr>
              <w:spacing w:line="276" w:lineRule="auto"/>
              <w:rPr>
                <w:sz w:val="20"/>
                <w:szCs w:val="20"/>
                <w:lang w:val="en-US"/>
              </w:rPr>
            </w:pPr>
            <w:r w:rsidRPr="00053275">
              <w:rPr>
                <w:color w:val="000000"/>
                <w:sz w:val="20"/>
                <w:szCs w:val="20"/>
                <w:lang w:val="en-US"/>
              </w:rPr>
              <w:t xml:space="preserve">To have verbal and written communication skills in Turkish base on tourism sector. </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14</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have verbal and written communication skills in at least one, by choice two foreign languages.</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w:t>
            </w:r>
            <w:r>
              <w:rPr>
                <w:sz w:val="20"/>
                <w:szCs w:val="20"/>
              </w:rPr>
              <w:t>5</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communicate by empathy with the managers of companies, customers and employees.</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9889" w:type="dxa"/>
            <w:gridSpan w:val="5"/>
            <w:tcBorders>
              <w:bottom w:val="single" w:sz="12" w:space="0" w:color="auto"/>
            </w:tcBorders>
            <w:vAlign w:val="center"/>
          </w:tcPr>
          <w:p w:rsidR="003C5C95" w:rsidRPr="00D22F63" w:rsidRDefault="003C5C95" w:rsidP="003C5C95">
            <w:pPr>
              <w:jc w:val="both"/>
              <w:rPr>
                <w:sz w:val="20"/>
                <w:szCs w:val="20"/>
              </w:rPr>
            </w:pPr>
            <w:r w:rsidRPr="00D22F63">
              <w:rPr>
                <w:b/>
                <w:bCs/>
                <w:sz w:val="20"/>
                <w:szCs w:val="20"/>
              </w:rPr>
              <w:t>1</w:t>
            </w:r>
            <w:r>
              <w:rPr>
                <w:sz w:val="20"/>
                <w:szCs w:val="20"/>
              </w:rPr>
              <w:t>: Never</w:t>
            </w:r>
            <w:r w:rsidRPr="00D22F63">
              <w:rPr>
                <w:sz w:val="20"/>
                <w:szCs w:val="20"/>
              </w:rPr>
              <w:t xml:space="preserve"> </w:t>
            </w:r>
            <w:r w:rsidRPr="00D22F63">
              <w:rPr>
                <w:b/>
                <w:bCs/>
                <w:sz w:val="20"/>
                <w:szCs w:val="20"/>
              </w:rPr>
              <w:t>2</w:t>
            </w:r>
            <w:r w:rsidRPr="00D22F63">
              <w:rPr>
                <w:sz w:val="20"/>
                <w:szCs w:val="20"/>
              </w:rPr>
              <w:t>:</w:t>
            </w:r>
            <w:r>
              <w:rPr>
                <w:sz w:val="20"/>
                <w:szCs w:val="20"/>
              </w:rPr>
              <w:t xml:space="preserve"> Few</w:t>
            </w:r>
            <w:r w:rsidRPr="00D22F63">
              <w:rPr>
                <w:sz w:val="20"/>
                <w:szCs w:val="20"/>
              </w:rPr>
              <w:t xml:space="preserve"> </w:t>
            </w:r>
            <w:r w:rsidRPr="00D22F63">
              <w:rPr>
                <w:b/>
                <w:bCs/>
                <w:sz w:val="20"/>
                <w:szCs w:val="20"/>
              </w:rPr>
              <w:t>3</w:t>
            </w:r>
            <w:r w:rsidRPr="00D22F63">
              <w:rPr>
                <w:sz w:val="20"/>
                <w:szCs w:val="20"/>
              </w:rPr>
              <w:t>:</w:t>
            </w:r>
            <w:r>
              <w:rPr>
                <w:sz w:val="20"/>
                <w:szCs w:val="20"/>
              </w:rPr>
              <w:t xml:space="preserve"> Many</w:t>
            </w:r>
          </w:p>
        </w:tc>
      </w:tr>
    </w:tbl>
    <w:p w:rsidR="003C5C95" w:rsidRDefault="003C5C95" w:rsidP="003C5C95">
      <w:pPr>
        <w:spacing w:line="360" w:lineRule="auto"/>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Pr>
        <w:outlineLvl w:val="0"/>
      </w:pP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Pr>
        <w:spacing w:line="276" w:lineRule="auto"/>
        <w:outlineLvl w:val="0"/>
        <w:rPr>
          <w:b/>
          <w:bCs/>
          <w:szCs w:val="28"/>
        </w:rPr>
      </w:pPr>
      <w:r>
        <w:rPr>
          <w:noProof/>
        </w:rPr>
        <w:lastRenderedPageBreak/>
        <w:drawing>
          <wp:inline distT="0" distB="0" distL="0" distR="0" wp14:anchorId="787ADD0F" wp14:editId="1C7F7360">
            <wp:extent cx="695325" cy="695325"/>
            <wp:effectExtent l="0" t="0" r="9525" b="952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rPr>
          <w:b/>
          <w:bCs/>
          <w:szCs w:val="28"/>
        </w:rPr>
        <w:t xml:space="preserve"> ESOGU Tourism Faculty Course Information Form</w:t>
      </w:r>
    </w:p>
    <w:p w:rsidR="003C5C95" w:rsidRPr="00372F8D" w:rsidRDefault="003C5C95" w:rsidP="003C5C95">
      <w:pPr>
        <w:spacing w:line="276" w:lineRule="auto"/>
        <w:outlineLvl w:val="0"/>
        <w:rPr>
          <w:b/>
          <w:bCs/>
          <w:szCs w:val="28"/>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4057AC" w:rsidTr="003C5C95">
        <w:tc>
          <w:tcPr>
            <w:tcW w:w="1167" w:type="dxa"/>
            <w:vAlign w:val="center"/>
          </w:tcPr>
          <w:p w:rsidR="003C5C95" w:rsidRPr="004057AC" w:rsidRDefault="003C5C95" w:rsidP="003C5C95">
            <w:pPr>
              <w:spacing w:line="276" w:lineRule="auto"/>
              <w:outlineLvl w:val="0"/>
              <w:rPr>
                <w:b/>
                <w:sz w:val="20"/>
                <w:szCs w:val="20"/>
              </w:rPr>
            </w:pPr>
            <w:r w:rsidRPr="004057AC">
              <w:rPr>
                <w:b/>
                <w:sz w:val="20"/>
                <w:szCs w:val="20"/>
              </w:rPr>
              <w:t>TERM</w:t>
            </w:r>
          </w:p>
        </w:tc>
        <w:tc>
          <w:tcPr>
            <w:tcW w:w="1527" w:type="dxa"/>
            <w:vAlign w:val="center"/>
          </w:tcPr>
          <w:p w:rsidR="003C5C95" w:rsidRPr="004057AC" w:rsidRDefault="003C5C95" w:rsidP="003C5C95">
            <w:pPr>
              <w:spacing w:line="276" w:lineRule="auto"/>
              <w:outlineLvl w:val="0"/>
              <w:rPr>
                <w:sz w:val="20"/>
                <w:szCs w:val="20"/>
              </w:rPr>
            </w:pPr>
            <w:r w:rsidRPr="004057AC">
              <w:rPr>
                <w:sz w:val="20"/>
                <w:szCs w:val="20"/>
              </w:rPr>
              <w:t xml:space="preserve"> Fall</w:t>
            </w:r>
          </w:p>
        </w:tc>
      </w:tr>
    </w:tbl>
    <w:p w:rsidR="003C5C95" w:rsidRPr="004057AC" w:rsidRDefault="003C5C95" w:rsidP="003C5C95">
      <w:pPr>
        <w:spacing w:line="276" w:lineRule="auto"/>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520"/>
        <w:gridCol w:w="1800"/>
        <w:gridCol w:w="3945"/>
      </w:tblGrid>
      <w:tr w:rsidR="003C5C95" w:rsidRPr="004057AC" w:rsidTr="003C5C95">
        <w:tc>
          <w:tcPr>
            <w:tcW w:w="1908" w:type="dxa"/>
            <w:vAlign w:val="center"/>
          </w:tcPr>
          <w:p w:rsidR="003C5C95" w:rsidRPr="004057AC" w:rsidRDefault="003C5C95" w:rsidP="003C5C95">
            <w:pPr>
              <w:spacing w:line="276" w:lineRule="auto"/>
              <w:jc w:val="center"/>
              <w:outlineLvl w:val="0"/>
              <w:rPr>
                <w:b/>
                <w:sz w:val="20"/>
                <w:szCs w:val="20"/>
              </w:rPr>
            </w:pPr>
            <w:r w:rsidRPr="004057AC">
              <w:rPr>
                <w:b/>
                <w:sz w:val="20"/>
                <w:szCs w:val="20"/>
              </w:rPr>
              <w:t>COURSE CODE</w:t>
            </w:r>
          </w:p>
        </w:tc>
        <w:tc>
          <w:tcPr>
            <w:tcW w:w="2520" w:type="dxa"/>
            <w:vAlign w:val="center"/>
          </w:tcPr>
          <w:p w:rsidR="003C5C95" w:rsidRPr="004057AC" w:rsidRDefault="003C5C95" w:rsidP="003C5C95">
            <w:pPr>
              <w:spacing w:line="276" w:lineRule="auto"/>
              <w:jc w:val="center"/>
              <w:outlineLvl w:val="0"/>
              <w:rPr>
                <w:sz w:val="20"/>
                <w:szCs w:val="20"/>
              </w:rPr>
            </w:pPr>
          </w:p>
        </w:tc>
        <w:tc>
          <w:tcPr>
            <w:tcW w:w="1800" w:type="dxa"/>
            <w:vAlign w:val="center"/>
          </w:tcPr>
          <w:p w:rsidR="003C5C95" w:rsidRPr="004057AC" w:rsidRDefault="003C5C95" w:rsidP="003C5C95">
            <w:pPr>
              <w:spacing w:line="276" w:lineRule="auto"/>
              <w:jc w:val="center"/>
              <w:outlineLvl w:val="0"/>
              <w:rPr>
                <w:b/>
                <w:sz w:val="20"/>
                <w:szCs w:val="20"/>
              </w:rPr>
            </w:pPr>
            <w:r w:rsidRPr="004057AC">
              <w:rPr>
                <w:b/>
                <w:sz w:val="20"/>
                <w:szCs w:val="20"/>
              </w:rPr>
              <w:t>COURSE NAME</w:t>
            </w:r>
          </w:p>
        </w:tc>
        <w:tc>
          <w:tcPr>
            <w:tcW w:w="3945" w:type="dxa"/>
          </w:tcPr>
          <w:p w:rsidR="003C5C95" w:rsidRPr="004057AC" w:rsidRDefault="003C5C95" w:rsidP="003C5C95">
            <w:pPr>
              <w:spacing w:line="276" w:lineRule="auto"/>
              <w:outlineLvl w:val="0"/>
              <w:rPr>
                <w:sz w:val="20"/>
                <w:szCs w:val="20"/>
              </w:rPr>
            </w:pPr>
            <w:r w:rsidRPr="004057AC">
              <w:rPr>
                <w:sz w:val="20"/>
                <w:szCs w:val="20"/>
              </w:rPr>
              <w:t>Customer Relationship Management</w:t>
            </w:r>
            <w:bookmarkStart w:id="39" w:name="musterıılıskılerı"/>
            <w:bookmarkEnd w:id="39"/>
          </w:p>
        </w:tc>
      </w:tr>
    </w:tbl>
    <w:p w:rsidR="003C5C95" w:rsidRPr="004057AC" w:rsidRDefault="003C5C95" w:rsidP="003C5C95">
      <w:pPr>
        <w:spacing w:line="276" w:lineRule="auto"/>
        <w:outlineLvl w:val="0"/>
        <w:rPr>
          <w:sz w:val="20"/>
          <w:szCs w:val="20"/>
        </w:rPr>
      </w:pPr>
      <w:r w:rsidRPr="004057AC">
        <w:rPr>
          <w:b/>
          <w:sz w:val="20"/>
          <w:szCs w:val="20"/>
        </w:rPr>
        <w:t xml:space="preserve">                                                   </w:t>
      </w:r>
      <w:r w:rsidRPr="004057AC">
        <w:rPr>
          <w:b/>
          <w:sz w:val="20"/>
          <w:szCs w:val="20"/>
        </w:rPr>
        <w:tab/>
      </w:r>
      <w:r w:rsidRPr="004057AC">
        <w:rPr>
          <w:b/>
          <w:sz w:val="20"/>
          <w:szCs w:val="20"/>
        </w:rPr>
        <w:tab/>
      </w:r>
      <w:r w:rsidRPr="004057AC">
        <w:rPr>
          <w:b/>
          <w:sz w:val="20"/>
          <w:szCs w:val="20"/>
        </w:rPr>
        <w:tab/>
      </w:r>
      <w:r w:rsidRPr="004057AC">
        <w:rPr>
          <w:b/>
          <w:sz w:val="20"/>
          <w:szCs w:val="20"/>
        </w:rPr>
        <w:tab/>
      </w:r>
      <w:r w:rsidRPr="004057A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58"/>
        <w:gridCol w:w="270"/>
        <w:gridCol w:w="974"/>
        <w:gridCol w:w="1049"/>
        <w:gridCol w:w="58"/>
        <w:gridCol w:w="12"/>
        <w:gridCol w:w="1109"/>
        <w:gridCol w:w="829"/>
        <w:gridCol w:w="230"/>
        <w:gridCol w:w="30"/>
        <w:gridCol w:w="692"/>
        <w:gridCol w:w="1258"/>
        <w:gridCol w:w="512"/>
        <w:gridCol w:w="167"/>
        <w:gridCol w:w="1371"/>
      </w:tblGrid>
      <w:tr w:rsidR="003C5C95" w:rsidRPr="004057AC" w:rsidTr="003C5C95">
        <w:trPr>
          <w:trHeight w:val="383"/>
        </w:trPr>
        <w:tc>
          <w:tcPr>
            <w:tcW w:w="685" w:type="pct"/>
            <w:vMerge w:val="restart"/>
            <w:tcBorders>
              <w:top w:val="single" w:sz="12" w:space="0" w:color="auto"/>
              <w:right w:val="single" w:sz="12" w:space="0" w:color="auto"/>
            </w:tcBorders>
            <w:vAlign w:val="center"/>
          </w:tcPr>
          <w:p w:rsidR="003C5C95" w:rsidRPr="004057AC" w:rsidRDefault="003C5C95" w:rsidP="003C5C95">
            <w:pPr>
              <w:spacing w:line="276" w:lineRule="auto"/>
              <w:rPr>
                <w:sz w:val="20"/>
                <w:szCs w:val="20"/>
              </w:rPr>
            </w:pPr>
            <w:r w:rsidRPr="004057AC">
              <w:rPr>
                <w:b/>
                <w:sz w:val="20"/>
                <w:szCs w:val="20"/>
              </w:rPr>
              <w:t xml:space="preserve">SEMESTER </w:t>
            </w:r>
          </w:p>
        </w:tc>
        <w:tc>
          <w:tcPr>
            <w:tcW w:w="1750" w:type="pct"/>
            <w:gridSpan w:val="6"/>
            <w:tcBorders>
              <w:top w:val="single" w:sz="12" w:space="0" w:color="auto"/>
              <w:left w:val="single" w:sz="12" w:space="0" w:color="auto"/>
              <w:right w:val="single" w:sz="12" w:space="0" w:color="auto"/>
            </w:tcBorders>
            <w:vAlign w:val="center"/>
          </w:tcPr>
          <w:p w:rsidR="003C5C95" w:rsidRPr="004057AC" w:rsidRDefault="003C5C95" w:rsidP="003C5C95">
            <w:pPr>
              <w:spacing w:line="276" w:lineRule="auto"/>
              <w:jc w:val="center"/>
              <w:rPr>
                <w:b/>
                <w:sz w:val="20"/>
                <w:szCs w:val="20"/>
              </w:rPr>
            </w:pPr>
            <w:r w:rsidRPr="004057AC">
              <w:rPr>
                <w:b/>
                <w:sz w:val="20"/>
                <w:szCs w:val="20"/>
              </w:rPr>
              <w:t>WEEKLY COURSE HOURS</w:t>
            </w:r>
          </w:p>
        </w:tc>
        <w:tc>
          <w:tcPr>
            <w:tcW w:w="2566" w:type="pct"/>
            <w:gridSpan w:val="8"/>
            <w:tcBorders>
              <w:top w:val="single" w:sz="12" w:space="0" w:color="auto"/>
              <w:left w:val="single" w:sz="12" w:space="0" w:color="auto"/>
            </w:tcBorders>
            <w:vAlign w:val="center"/>
          </w:tcPr>
          <w:p w:rsidR="003C5C95" w:rsidRPr="004057AC" w:rsidRDefault="003C5C95" w:rsidP="003C5C95">
            <w:pPr>
              <w:spacing w:line="276" w:lineRule="auto"/>
              <w:jc w:val="center"/>
              <w:rPr>
                <w:b/>
                <w:sz w:val="20"/>
                <w:szCs w:val="20"/>
              </w:rPr>
            </w:pPr>
            <w:r w:rsidRPr="004057AC">
              <w:rPr>
                <w:b/>
                <w:sz w:val="20"/>
                <w:szCs w:val="20"/>
              </w:rPr>
              <w:t>COURSE</w:t>
            </w:r>
          </w:p>
        </w:tc>
      </w:tr>
      <w:tr w:rsidR="003C5C95" w:rsidRPr="004057AC" w:rsidTr="003C5C95">
        <w:trPr>
          <w:trHeight w:val="382"/>
        </w:trPr>
        <w:tc>
          <w:tcPr>
            <w:tcW w:w="685" w:type="pct"/>
            <w:vMerge/>
            <w:tcBorders>
              <w:right w:val="single" w:sz="12" w:space="0" w:color="auto"/>
            </w:tcBorders>
          </w:tcPr>
          <w:p w:rsidR="003C5C95" w:rsidRPr="004057AC" w:rsidRDefault="003C5C95" w:rsidP="003C5C95">
            <w:pPr>
              <w:spacing w:line="276" w:lineRule="auto"/>
              <w:rPr>
                <w:b/>
                <w:sz w:val="20"/>
                <w:szCs w:val="20"/>
              </w:rPr>
            </w:pPr>
          </w:p>
        </w:tc>
        <w:tc>
          <w:tcPr>
            <w:tcW w:w="627" w:type="pct"/>
            <w:gridSpan w:val="2"/>
            <w:tcBorders>
              <w:left w:val="single" w:sz="12" w:space="0" w:color="auto"/>
            </w:tcBorders>
            <w:vAlign w:val="center"/>
          </w:tcPr>
          <w:p w:rsidR="003C5C95" w:rsidRPr="004057AC" w:rsidRDefault="003C5C95" w:rsidP="003C5C95">
            <w:pPr>
              <w:spacing w:line="276" w:lineRule="auto"/>
              <w:jc w:val="center"/>
              <w:rPr>
                <w:b/>
                <w:sz w:val="20"/>
                <w:szCs w:val="20"/>
              </w:rPr>
            </w:pPr>
            <w:r w:rsidRPr="004057AC">
              <w:rPr>
                <w:b/>
                <w:sz w:val="20"/>
                <w:szCs w:val="20"/>
              </w:rPr>
              <w:t>Theoretical</w:t>
            </w:r>
          </w:p>
        </w:tc>
        <w:tc>
          <w:tcPr>
            <w:tcW w:w="564" w:type="pct"/>
            <w:gridSpan w:val="3"/>
            <w:vAlign w:val="center"/>
          </w:tcPr>
          <w:p w:rsidR="003C5C95" w:rsidRPr="004057AC" w:rsidRDefault="003C5C95" w:rsidP="003C5C95">
            <w:pPr>
              <w:spacing w:line="276" w:lineRule="auto"/>
              <w:jc w:val="center"/>
              <w:rPr>
                <w:b/>
                <w:sz w:val="20"/>
                <w:szCs w:val="20"/>
              </w:rPr>
            </w:pPr>
            <w:r w:rsidRPr="004057AC">
              <w:rPr>
                <w:b/>
                <w:sz w:val="20"/>
                <w:szCs w:val="20"/>
              </w:rPr>
              <w:t>Practice</w:t>
            </w:r>
          </w:p>
        </w:tc>
        <w:tc>
          <w:tcPr>
            <w:tcW w:w="559" w:type="pct"/>
            <w:tcBorders>
              <w:right w:val="single" w:sz="12" w:space="0" w:color="auto"/>
            </w:tcBorders>
            <w:vAlign w:val="center"/>
          </w:tcPr>
          <w:p w:rsidR="003C5C95" w:rsidRPr="004057AC" w:rsidRDefault="003C5C95" w:rsidP="003C5C95">
            <w:pPr>
              <w:spacing w:line="276" w:lineRule="auto"/>
              <w:ind w:left="-111" w:right="-108"/>
              <w:jc w:val="center"/>
              <w:rPr>
                <w:b/>
                <w:sz w:val="20"/>
                <w:szCs w:val="20"/>
              </w:rPr>
            </w:pPr>
            <w:r w:rsidRPr="004057AC">
              <w:rPr>
                <w:b/>
                <w:sz w:val="20"/>
                <w:szCs w:val="20"/>
              </w:rPr>
              <w:t>Laboratory</w:t>
            </w:r>
          </w:p>
        </w:tc>
        <w:tc>
          <w:tcPr>
            <w:tcW w:w="549" w:type="pct"/>
            <w:gridSpan w:val="3"/>
            <w:vAlign w:val="center"/>
          </w:tcPr>
          <w:p w:rsidR="003C5C95" w:rsidRPr="004057AC" w:rsidRDefault="003C5C95" w:rsidP="003C5C95">
            <w:pPr>
              <w:spacing w:line="276" w:lineRule="auto"/>
              <w:jc w:val="center"/>
              <w:rPr>
                <w:b/>
                <w:sz w:val="20"/>
                <w:szCs w:val="20"/>
              </w:rPr>
            </w:pPr>
            <w:r w:rsidRPr="004057AC">
              <w:rPr>
                <w:b/>
                <w:sz w:val="20"/>
                <w:szCs w:val="20"/>
              </w:rPr>
              <w:t>CREDITS</w:t>
            </w:r>
          </w:p>
        </w:tc>
        <w:tc>
          <w:tcPr>
            <w:tcW w:w="349" w:type="pct"/>
            <w:vAlign w:val="center"/>
          </w:tcPr>
          <w:p w:rsidR="003C5C95" w:rsidRPr="004057AC" w:rsidRDefault="003C5C95" w:rsidP="003C5C95">
            <w:pPr>
              <w:spacing w:line="276" w:lineRule="auto"/>
              <w:ind w:left="-111" w:right="-108"/>
              <w:jc w:val="center"/>
              <w:rPr>
                <w:b/>
                <w:sz w:val="20"/>
                <w:szCs w:val="20"/>
              </w:rPr>
            </w:pPr>
            <w:r w:rsidRPr="004057AC">
              <w:rPr>
                <w:b/>
                <w:sz w:val="20"/>
                <w:szCs w:val="20"/>
              </w:rPr>
              <w:t>ECTS</w:t>
            </w:r>
          </w:p>
        </w:tc>
        <w:tc>
          <w:tcPr>
            <w:tcW w:w="976" w:type="pct"/>
            <w:gridSpan w:val="3"/>
            <w:vAlign w:val="center"/>
          </w:tcPr>
          <w:p w:rsidR="003C5C95" w:rsidRPr="004057AC" w:rsidRDefault="003C5C95" w:rsidP="003C5C95">
            <w:pPr>
              <w:spacing w:line="276" w:lineRule="auto"/>
              <w:jc w:val="center"/>
              <w:rPr>
                <w:b/>
                <w:sz w:val="20"/>
                <w:szCs w:val="20"/>
              </w:rPr>
            </w:pPr>
            <w:r w:rsidRPr="004057AC">
              <w:rPr>
                <w:b/>
                <w:sz w:val="20"/>
                <w:szCs w:val="20"/>
              </w:rPr>
              <w:t xml:space="preserve"> TYPE</w:t>
            </w:r>
          </w:p>
        </w:tc>
        <w:tc>
          <w:tcPr>
            <w:tcW w:w="692" w:type="pct"/>
            <w:vAlign w:val="center"/>
          </w:tcPr>
          <w:p w:rsidR="003C5C95" w:rsidRPr="004057AC" w:rsidRDefault="003C5C95" w:rsidP="003C5C95">
            <w:pPr>
              <w:spacing w:line="276" w:lineRule="auto"/>
              <w:jc w:val="center"/>
              <w:rPr>
                <w:b/>
                <w:sz w:val="20"/>
                <w:szCs w:val="20"/>
              </w:rPr>
            </w:pPr>
            <w:r w:rsidRPr="004057AC">
              <w:rPr>
                <w:b/>
                <w:sz w:val="20"/>
                <w:szCs w:val="20"/>
              </w:rPr>
              <w:t>LANGUAGE</w:t>
            </w:r>
          </w:p>
        </w:tc>
      </w:tr>
      <w:tr w:rsidR="003C5C95" w:rsidRPr="004057AC" w:rsidTr="003C5C95">
        <w:trPr>
          <w:trHeight w:val="367"/>
        </w:trPr>
        <w:tc>
          <w:tcPr>
            <w:tcW w:w="685" w:type="pct"/>
            <w:tcBorders>
              <w:bottom w:val="single" w:sz="12" w:space="0" w:color="auto"/>
              <w:right w:val="single" w:sz="12" w:space="0" w:color="auto"/>
            </w:tcBorders>
            <w:vAlign w:val="center"/>
          </w:tcPr>
          <w:p w:rsidR="003C5C95" w:rsidRPr="004057AC" w:rsidRDefault="003C5C95" w:rsidP="003C5C95">
            <w:pPr>
              <w:spacing w:line="276" w:lineRule="auto"/>
              <w:jc w:val="center"/>
              <w:rPr>
                <w:sz w:val="20"/>
                <w:szCs w:val="20"/>
              </w:rPr>
            </w:pPr>
            <w:r w:rsidRPr="004057AC">
              <w:rPr>
                <w:sz w:val="20"/>
                <w:szCs w:val="20"/>
              </w:rPr>
              <w:t xml:space="preserve"> V</w:t>
            </w:r>
          </w:p>
        </w:tc>
        <w:tc>
          <w:tcPr>
            <w:tcW w:w="627" w:type="pct"/>
            <w:gridSpan w:val="2"/>
            <w:tcBorders>
              <w:left w:val="single" w:sz="12" w:space="0" w:color="auto"/>
              <w:bottom w:val="single" w:sz="12" w:space="0" w:color="auto"/>
            </w:tcBorders>
            <w:vAlign w:val="center"/>
          </w:tcPr>
          <w:p w:rsidR="003C5C95" w:rsidRPr="004057AC" w:rsidRDefault="003C5C95" w:rsidP="003C5C95">
            <w:pPr>
              <w:spacing w:line="276" w:lineRule="auto"/>
              <w:jc w:val="center"/>
              <w:rPr>
                <w:sz w:val="20"/>
                <w:szCs w:val="20"/>
              </w:rPr>
            </w:pPr>
            <w:r w:rsidRPr="004057AC">
              <w:rPr>
                <w:sz w:val="20"/>
                <w:szCs w:val="20"/>
              </w:rPr>
              <w:t xml:space="preserve">2 </w:t>
            </w:r>
          </w:p>
        </w:tc>
        <w:tc>
          <w:tcPr>
            <w:tcW w:w="564" w:type="pct"/>
            <w:gridSpan w:val="3"/>
            <w:tcBorders>
              <w:bottom w:val="single" w:sz="12" w:space="0" w:color="auto"/>
            </w:tcBorders>
            <w:vAlign w:val="center"/>
          </w:tcPr>
          <w:p w:rsidR="003C5C95" w:rsidRPr="004057AC" w:rsidRDefault="003C5C95" w:rsidP="003C5C95">
            <w:pPr>
              <w:spacing w:line="276" w:lineRule="auto"/>
              <w:jc w:val="center"/>
              <w:rPr>
                <w:sz w:val="20"/>
                <w:szCs w:val="20"/>
              </w:rPr>
            </w:pPr>
            <w:r w:rsidRPr="004057AC">
              <w:rPr>
                <w:sz w:val="20"/>
                <w:szCs w:val="20"/>
              </w:rPr>
              <w:t xml:space="preserve"> 0</w:t>
            </w:r>
          </w:p>
        </w:tc>
        <w:tc>
          <w:tcPr>
            <w:tcW w:w="559" w:type="pct"/>
            <w:tcBorders>
              <w:bottom w:val="single" w:sz="12" w:space="0" w:color="auto"/>
              <w:right w:val="single" w:sz="12" w:space="0" w:color="auto"/>
            </w:tcBorders>
            <w:vAlign w:val="center"/>
          </w:tcPr>
          <w:p w:rsidR="003C5C95" w:rsidRPr="004057AC" w:rsidRDefault="003C5C95" w:rsidP="003C5C95">
            <w:pPr>
              <w:spacing w:line="276" w:lineRule="auto"/>
              <w:jc w:val="center"/>
              <w:rPr>
                <w:sz w:val="20"/>
                <w:szCs w:val="20"/>
              </w:rPr>
            </w:pPr>
            <w:r w:rsidRPr="004057AC">
              <w:rPr>
                <w:sz w:val="20"/>
                <w:szCs w:val="20"/>
              </w:rPr>
              <w:t xml:space="preserve">0 </w:t>
            </w:r>
          </w:p>
        </w:tc>
        <w:tc>
          <w:tcPr>
            <w:tcW w:w="549" w:type="pct"/>
            <w:gridSpan w:val="3"/>
            <w:tcBorders>
              <w:bottom w:val="single" w:sz="12" w:space="0" w:color="auto"/>
            </w:tcBorders>
            <w:vAlign w:val="center"/>
          </w:tcPr>
          <w:p w:rsidR="003C5C95" w:rsidRPr="004057AC" w:rsidRDefault="003C5C95" w:rsidP="003C5C95">
            <w:pPr>
              <w:spacing w:line="276" w:lineRule="auto"/>
              <w:jc w:val="center"/>
              <w:rPr>
                <w:sz w:val="20"/>
                <w:szCs w:val="20"/>
              </w:rPr>
            </w:pPr>
            <w:r w:rsidRPr="004057AC">
              <w:rPr>
                <w:sz w:val="20"/>
                <w:szCs w:val="20"/>
              </w:rPr>
              <w:t xml:space="preserve"> 2</w:t>
            </w:r>
          </w:p>
        </w:tc>
        <w:tc>
          <w:tcPr>
            <w:tcW w:w="349" w:type="pct"/>
            <w:tcBorders>
              <w:bottom w:val="single" w:sz="12" w:space="0" w:color="auto"/>
            </w:tcBorders>
            <w:vAlign w:val="center"/>
          </w:tcPr>
          <w:p w:rsidR="003C5C95" w:rsidRPr="004057AC" w:rsidRDefault="003C5C95" w:rsidP="003C5C95">
            <w:pPr>
              <w:spacing w:line="276" w:lineRule="auto"/>
              <w:jc w:val="center"/>
              <w:rPr>
                <w:sz w:val="20"/>
                <w:szCs w:val="20"/>
              </w:rPr>
            </w:pPr>
            <w:r>
              <w:rPr>
                <w:sz w:val="20"/>
                <w:szCs w:val="20"/>
              </w:rPr>
              <w:t>4</w:t>
            </w:r>
          </w:p>
        </w:tc>
        <w:tc>
          <w:tcPr>
            <w:tcW w:w="976" w:type="pct"/>
            <w:gridSpan w:val="3"/>
            <w:tcBorders>
              <w:bottom w:val="single" w:sz="12" w:space="0" w:color="auto"/>
            </w:tcBorders>
            <w:vAlign w:val="center"/>
          </w:tcPr>
          <w:p w:rsidR="003C5C95" w:rsidRPr="004057AC" w:rsidRDefault="003C5C95" w:rsidP="003C5C95">
            <w:pPr>
              <w:spacing w:line="276" w:lineRule="auto"/>
              <w:jc w:val="center"/>
              <w:rPr>
                <w:sz w:val="20"/>
                <w:szCs w:val="20"/>
                <w:vertAlign w:val="superscript"/>
              </w:rPr>
            </w:pPr>
            <w:r w:rsidRPr="004057AC">
              <w:rPr>
                <w:sz w:val="20"/>
                <w:szCs w:val="20"/>
                <w:vertAlign w:val="superscript"/>
              </w:rPr>
              <w:t>CORE ( )  ELECTIVE (X )</w:t>
            </w:r>
          </w:p>
        </w:tc>
        <w:tc>
          <w:tcPr>
            <w:tcW w:w="692" w:type="pct"/>
            <w:tcBorders>
              <w:bottom w:val="single" w:sz="12" w:space="0" w:color="auto"/>
            </w:tcBorders>
          </w:tcPr>
          <w:p w:rsidR="003C5C95" w:rsidRPr="004057AC" w:rsidRDefault="003C5C95" w:rsidP="003C5C95">
            <w:pPr>
              <w:spacing w:line="276" w:lineRule="auto"/>
              <w:jc w:val="center"/>
              <w:rPr>
                <w:sz w:val="20"/>
                <w:szCs w:val="20"/>
                <w:vertAlign w:val="superscript"/>
              </w:rPr>
            </w:pPr>
            <w:r w:rsidRPr="004057AC">
              <w:rPr>
                <w:sz w:val="20"/>
                <w:szCs w:val="20"/>
                <w:vertAlign w:val="superscript"/>
              </w:rPr>
              <w:t>Turkish</w:t>
            </w:r>
          </w:p>
        </w:tc>
      </w:tr>
      <w:tr w:rsidR="003C5C95" w:rsidRPr="004057AC" w:rsidTr="003C5C95">
        <w:tblPrEx>
          <w:tblBorders>
            <w:insideH w:val="single" w:sz="6" w:space="0" w:color="auto"/>
            <w:insideV w:val="single" w:sz="6" w:space="0" w:color="auto"/>
          </w:tblBorders>
        </w:tblPrEx>
        <w:trPr>
          <w:trHeight w:val="340"/>
        </w:trPr>
        <w:tc>
          <w:tcPr>
            <w:tcW w:w="5000" w:type="pct"/>
            <w:gridSpan w:val="15"/>
            <w:tcBorders>
              <w:top w:val="single" w:sz="12" w:space="0" w:color="auto"/>
              <w:bottom w:val="single" w:sz="12" w:space="0" w:color="auto"/>
            </w:tcBorders>
            <w:vAlign w:val="center"/>
          </w:tcPr>
          <w:p w:rsidR="003C5C95" w:rsidRPr="004057AC" w:rsidRDefault="003C5C95" w:rsidP="003C5C95">
            <w:pPr>
              <w:spacing w:line="276" w:lineRule="auto"/>
              <w:jc w:val="center"/>
              <w:rPr>
                <w:b/>
                <w:sz w:val="20"/>
                <w:szCs w:val="20"/>
              </w:rPr>
            </w:pPr>
            <w:r w:rsidRPr="004057AC">
              <w:rPr>
                <w:b/>
                <w:sz w:val="20"/>
                <w:szCs w:val="20"/>
              </w:rPr>
              <w:t>COURSE CATEGORY</w:t>
            </w:r>
          </w:p>
        </w:tc>
      </w:tr>
      <w:tr w:rsidR="003C5C95" w:rsidRPr="004057AC" w:rsidTr="003C5C95">
        <w:tblPrEx>
          <w:tblBorders>
            <w:insideH w:val="single" w:sz="6" w:space="0" w:color="auto"/>
            <w:insideV w:val="single" w:sz="6" w:space="0" w:color="auto"/>
          </w:tblBorders>
        </w:tblPrEx>
        <w:trPr>
          <w:trHeight w:val="546"/>
        </w:trPr>
        <w:tc>
          <w:tcPr>
            <w:tcW w:w="821" w:type="pct"/>
            <w:gridSpan w:val="2"/>
            <w:tcBorders>
              <w:top w:val="single" w:sz="12" w:space="0" w:color="auto"/>
            </w:tcBorders>
            <w:vAlign w:val="center"/>
          </w:tcPr>
          <w:p w:rsidR="003C5C95" w:rsidRPr="004057AC" w:rsidRDefault="003C5C95" w:rsidP="003C5C95">
            <w:pPr>
              <w:spacing w:line="276" w:lineRule="auto"/>
              <w:jc w:val="center"/>
              <w:rPr>
                <w:b/>
                <w:sz w:val="20"/>
                <w:szCs w:val="20"/>
              </w:rPr>
            </w:pPr>
            <w:r w:rsidRPr="004057AC">
              <w:rPr>
                <w:sz w:val="20"/>
                <w:szCs w:val="20"/>
              </w:rPr>
              <w:t>Supportive Courses</w:t>
            </w:r>
          </w:p>
        </w:tc>
        <w:tc>
          <w:tcPr>
            <w:tcW w:w="1049" w:type="pct"/>
            <w:gridSpan w:val="3"/>
            <w:tcBorders>
              <w:top w:val="single" w:sz="12" w:space="0" w:color="auto"/>
            </w:tcBorders>
            <w:vAlign w:val="center"/>
          </w:tcPr>
          <w:p w:rsidR="003C5C95" w:rsidRPr="004057AC" w:rsidRDefault="003C5C95" w:rsidP="003C5C95">
            <w:pPr>
              <w:spacing w:line="276" w:lineRule="auto"/>
              <w:jc w:val="center"/>
              <w:rPr>
                <w:sz w:val="20"/>
                <w:szCs w:val="20"/>
              </w:rPr>
            </w:pPr>
            <w:r w:rsidRPr="004057AC">
              <w:rPr>
                <w:sz w:val="20"/>
                <w:szCs w:val="20"/>
              </w:rPr>
              <w:t>Basic Vocational</w:t>
            </w:r>
          </w:p>
        </w:tc>
        <w:tc>
          <w:tcPr>
            <w:tcW w:w="983" w:type="pct"/>
            <w:gridSpan w:val="3"/>
            <w:tcBorders>
              <w:top w:val="single" w:sz="12" w:space="0" w:color="auto"/>
            </w:tcBorders>
            <w:vAlign w:val="center"/>
          </w:tcPr>
          <w:p w:rsidR="003C5C95" w:rsidRPr="004057AC" w:rsidRDefault="003C5C95" w:rsidP="003C5C95">
            <w:pPr>
              <w:spacing w:line="276" w:lineRule="auto"/>
              <w:jc w:val="center"/>
              <w:rPr>
                <w:b/>
                <w:sz w:val="20"/>
                <w:szCs w:val="20"/>
              </w:rPr>
            </w:pPr>
            <w:r w:rsidRPr="004057AC">
              <w:rPr>
                <w:sz w:val="20"/>
                <w:szCs w:val="20"/>
              </w:rPr>
              <w:t>Proficiency/Field</w:t>
            </w:r>
          </w:p>
        </w:tc>
        <w:tc>
          <w:tcPr>
            <w:tcW w:w="1114" w:type="pct"/>
            <w:gridSpan w:val="4"/>
            <w:tcBorders>
              <w:top w:val="single" w:sz="12" w:space="0" w:color="auto"/>
            </w:tcBorders>
            <w:vAlign w:val="center"/>
          </w:tcPr>
          <w:p w:rsidR="003C5C95" w:rsidRPr="004057AC" w:rsidRDefault="003C5C95" w:rsidP="003C5C95">
            <w:pPr>
              <w:spacing w:line="276" w:lineRule="auto"/>
              <w:jc w:val="center"/>
              <w:rPr>
                <w:b/>
                <w:sz w:val="20"/>
                <w:szCs w:val="20"/>
              </w:rPr>
            </w:pPr>
            <w:r w:rsidRPr="004057AC">
              <w:rPr>
                <w:sz w:val="20"/>
                <w:szCs w:val="20"/>
              </w:rPr>
              <w:t>Human, Communication, and Management Skills</w:t>
            </w:r>
          </w:p>
        </w:tc>
        <w:tc>
          <w:tcPr>
            <w:tcW w:w="1034" w:type="pct"/>
            <w:gridSpan w:val="3"/>
            <w:tcBorders>
              <w:top w:val="single" w:sz="12" w:space="0" w:color="auto"/>
            </w:tcBorders>
            <w:vAlign w:val="center"/>
          </w:tcPr>
          <w:p w:rsidR="003C5C95" w:rsidRPr="004057AC" w:rsidRDefault="003C5C95" w:rsidP="003C5C95">
            <w:pPr>
              <w:spacing w:line="276" w:lineRule="auto"/>
              <w:jc w:val="center"/>
              <w:rPr>
                <w:b/>
                <w:sz w:val="20"/>
                <w:szCs w:val="20"/>
              </w:rPr>
            </w:pPr>
            <w:r w:rsidRPr="004057AC">
              <w:rPr>
                <w:sz w:val="20"/>
                <w:szCs w:val="20"/>
              </w:rPr>
              <w:t>Transferable Skills</w:t>
            </w:r>
          </w:p>
        </w:tc>
      </w:tr>
      <w:tr w:rsidR="003C5C95" w:rsidRPr="004057AC" w:rsidTr="003C5C95">
        <w:tblPrEx>
          <w:tblBorders>
            <w:insideH w:val="single" w:sz="6" w:space="0" w:color="auto"/>
            <w:insideV w:val="single" w:sz="6" w:space="0" w:color="auto"/>
          </w:tblBorders>
        </w:tblPrEx>
        <w:trPr>
          <w:trHeight w:val="138"/>
        </w:trPr>
        <w:tc>
          <w:tcPr>
            <w:tcW w:w="821" w:type="pct"/>
            <w:gridSpan w:val="2"/>
            <w:tcBorders>
              <w:bottom w:val="single" w:sz="12" w:space="0" w:color="auto"/>
              <w:right w:val="single" w:sz="4" w:space="0" w:color="auto"/>
            </w:tcBorders>
          </w:tcPr>
          <w:p w:rsidR="003C5C95" w:rsidRPr="004057AC" w:rsidRDefault="003C5C95" w:rsidP="003C5C95">
            <w:pPr>
              <w:spacing w:line="276" w:lineRule="auto"/>
              <w:jc w:val="center"/>
              <w:rPr>
                <w:sz w:val="20"/>
                <w:szCs w:val="20"/>
              </w:rPr>
            </w:pPr>
          </w:p>
        </w:tc>
        <w:tc>
          <w:tcPr>
            <w:tcW w:w="1049" w:type="pct"/>
            <w:gridSpan w:val="3"/>
            <w:tcBorders>
              <w:left w:val="single" w:sz="4" w:space="0" w:color="auto"/>
              <w:bottom w:val="single" w:sz="12" w:space="0" w:color="auto"/>
              <w:right w:val="single" w:sz="4" w:space="0" w:color="auto"/>
            </w:tcBorders>
          </w:tcPr>
          <w:p w:rsidR="003C5C95" w:rsidRPr="004057AC" w:rsidRDefault="003C5C95" w:rsidP="003C5C95">
            <w:pPr>
              <w:spacing w:line="276" w:lineRule="auto"/>
              <w:jc w:val="center"/>
              <w:rPr>
                <w:sz w:val="20"/>
                <w:szCs w:val="20"/>
              </w:rPr>
            </w:pPr>
          </w:p>
        </w:tc>
        <w:tc>
          <w:tcPr>
            <w:tcW w:w="983" w:type="pct"/>
            <w:gridSpan w:val="3"/>
            <w:tcBorders>
              <w:left w:val="single" w:sz="4" w:space="0" w:color="auto"/>
              <w:bottom w:val="single" w:sz="12" w:space="0" w:color="auto"/>
            </w:tcBorders>
          </w:tcPr>
          <w:p w:rsidR="003C5C95" w:rsidRPr="004057AC" w:rsidRDefault="003C5C95" w:rsidP="003C5C95">
            <w:pPr>
              <w:spacing w:line="276" w:lineRule="auto"/>
              <w:jc w:val="center"/>
              <w:rPr>
                <w:sz w:val="20"/>
                <w:szCs w:val="20"/>
              </w:rPr>
            </w:pPr>
            <w:r w:rsidRPr="004057AC">
              <w:rPr>
                <w:sz w:val="20"/>
                <w:szCs w:val="20"/>
              </w:rPr>
              <w:t xml:space="preserve">X </w:t>
            </w:r>
          </w:p>
        </w:tc>
        <w:tc>
          <w:tcPr>
            <w:tcW w:w="1114" w:type="pct"/>
            <w:gridSpan w:val="4"/>
            <w:tcBorders>
              <w:left w:val="single" w:sz="4" w:space="0" w:color="auto"/>
              <w:bottom w:val="single" w:sz="12" w:space="0" w:color="auto"/>
            </w:tcBorders>
          </w:tcPr>
          <w:p w:rsidR="003C5C95" w:rsidRPr="004057AC" w:rsidRDefault="003C5C95" w:rsidP="003C5C95">
            <w:pPr>
              <w:spacing w:line="276" w:lineRule="auto"/>
              <w:jc w:val="center"/>
              <w:rPr>
                <w:sz w:val="20"/>
                <w:szCs w:val="20"/>
              </w:rPr>
            </w:pPr>
          </w:p>
        </w:tc>
        <w:tc>
          <w:tcPr>
            <w:tcW w:w="1034" w:type="pct"/>
            <w:gridSpan w:val="3"/>
            <w:tcBorders>
              <w:left w:val="single" w:sz="4" w:space="0" w:color="auto"/>
              <w:bottom w:val="single" w:sz="12" w:space="0" w:color="auto"/>
            </w:tcBorders>
          </w:tcPr>
          <w:p w:rsidR="003C5C95" w:rsidRPr="004057AC" w:rsidRDefault="003C5C95" w:rsidP="003C5C95">
            <w:pPr>
              <w:spacing w:line="276" w:lineRule="auto"/>
              <w:jc w:val="center"/>
              <w:rPr>
                <w:sz w:val="20"/>
                <w:szCs w:val="20"/>
              </w:rPr>
            </w:pPr>
          </w:p>
        </w:tc>
      </w:tr>
      <w:tr w:rsidR="003C5C95" w:rsidRPr="004057AC" w:rsidTr="003C5C95">
        <w:trPr>
          <w:trHeight w:val="324"/>
        </w:trPr>
        <w:tc>
          <w:tcPr>
            <w:tcW w:w="5000" w:type="pct"/>
            <w:gridSpan w:val="15"/>
            <w:tcBorders>
              <w:top w:val="single" w:sz="12" w:space="0" w:color="auto"/>
              <w:bottom w:val="single" w:sz="12" w:space="0" w:color="auto"/>
            </w:tcBorders>
            <w:vAlign w:val="center"/>
          </w:tcPr>
          <w:p w:rsidR="003C5C95" w:rsidRPr="004057AC" w:rsidRDefault="003C5C95" w:rsidP="003C5C95">
            <w:pPr>
              <w:spacing w:line="276" w:lineRule="auto"/>
              <w:jc w:val="center"/>
              <w:rPr>
                <w:b/>
                <w:sz w:val="20"/>
                <w:szCs w:val="20"/>
              </w:rPr>
            </w:pPr>
            <w:r w:rsidRPr="004057AC">
              <w:rPr>
                <w:b/>
                <w:sz w:val="20"/>
                <w:szCs w:val="20"/>
              </w:rPr>
              <w:t>ASSESSMENT CRITERIAS</w:t>
            </w:r>
          </w:p>
        </w:tc>
      </w:tr>
      <w:tr w:rsidR="003C5C95" w:rsidRPr="004057AC" w:rsidTr="003C5C95">
        <w:tc>
          <w:tcPr>
            <w:tcW w:w="1841" w:type="pct"/>
            <w:gridSpan w:val="4"/>
            <w:vMerge w:val="restart"/>
            <w:tcBorders>
              <w:top w:val="single" w:sz="12" w:space="0" w:color="auto"/>
              <w:bottom w:val="single" w:sz="12" w:space="0" w:color="auto"/>
              <w:right w:val="single" w:sz="12" w:space="0" w:color="auto"/>
            </w:tcBorders>
            <w:vAlign w:val="center"/>
          </w:tcPr>
          <w:p w:rsidR="003C5C95" w:rsidRPr="004057AC" w:rsidRDefault="003C5C95" w:rsidP="003C5C95">
            <w:pPr>
              <w:spacing w:line="276" w:lineRule="auto"/>
              <w:jc w:val="center"/>
              <w:rPr>
                <w:b/>
                <w:sz w:val="20"/>
                <w:szCs w:val="20"/>
              </w:rPr>
            </w:pPr>
            <w:r w:rsidRPr="004057AC">
              <w:rPr>
                <w:b/>
                <w:sz w:val="20"/>
                <w:szCs w:val="20"/>
              </w:rPr>
              <w:t>DURING TERM</w:t>
            </w:r>
          </w:p>
        </w:tc>
        <w:tc>
          <w:tcPr>
            <w:tcW w:w="1128" w:type="pct"/>
            <w:gridSpan w:val="5"/>
            <w:tcBorders>
              <w:top w:val="single" w:sz="12" w:space="0" w:color="auto"/>
              <w:left w:val="single" w:sz="12" w:space="0" w:color="auto"/>
              <w:bottom w:val="single" w:sz="8" w:space="0" w:color="auto"/>
            </w:tcBorders>
            <w:vAlign w:val="center"/>
          </w:tcPr>
          <w:p w:rsidR="003C5C95" w:rsidRPr="004057AC" w:rsidRDefault="003C5C95" w:rsidP="003C5C95">
            <w:pPr>
              <w:spacing w:line="276" w:lineRule="auto"/>
              <w:jc w:val="center"/>
              <w:rPr>
                <w:b/>
                <w:sz w:val="20"/>
                <w:szCs w:val="20"/>
              </w:rPr>
            </w:pPr>
            <w:r w:rsidRPr="004057AC">
              <w:rPr>
                <w:b/>
                <w:sz w:val="20"/>
                <w:szCs w:val="20"/>
              </w:rPr>
              <w:t>Activity</w:t>
            </w:r>
          </w:p>
        </w:tc>
        <w:tc>
          <w:tcPr>
            <w:tcW w:w="1256" w:type="pct"/>
            <w:gridSpan w:val="4"/>
            <w:tcBorders>
              <w:top w:val="single" w:sz="12" w:space="0" w:color="auto"/>
              <w:bottom w:val="single" w:sz="8" w:space="0" w:color="auto"/>
              <w:right w:val="single" w:sz="8" w:space="0" w:color="auto"/>
            </w:tcBorders>
            <w:vAlign w:val="center"/>
          </w:tcPr>
          <w:p w:rsidR="003C5C95" w:rsidRPr="004057AC" w:rsidRDefault="003C5C95" w:rsidP="003C5C95">
            <w:pPr>
              <w:spacing w:line="276" w:lineRule="auto"/>
              <w:jc w:val="center"/>
              <w:rPr>
                <w:b/>
                <w:sz w:val="20"/>
                <w:szCs w:val="20"/>
              </w:rPr>
            </w:pPr>
            <w:r w:rsidRPr="004057AC">
              <w:rPr>
                <w:b/>
                <w:sz w:val="20"/>
                <w:szCs w:val="20"/>
              </w:rPr>
              <w:t>Number</w:t>
            </w:r>
          </w:p>
        </w:tc>
        <w:tc>
          <w:tcPr>
            <w:tcW w:w="775" w:type="pct"/>
            <w:gridSpan w:val="2"/>
            <w:tcBorders>
              <w:top w:val="single" w:sz="12" w:space="0" w:color="auto"/>
              <w:left w:val="single" w:sz="8" w:space="0" w:color="auto"/>
              <w:bottom w:val="single" w:sz="8" w:space="0" w:color="auto"/>
            </w:tcBorders>
            <w:vAlign w:val="center"/>
          </w:tcPr>
          <w:p w:rsidR="003C5C95" w:rsidRPr="004057AC" w:rsidRDefault="003C5C95" w:rsidP="003C5C95">
            <w:pPr>
              <w:spacing w:line="276" w:lineRule="auto"/>
              <w:jc w:val="center"/>
              <w:rPr>
                <w:b/>
                <w:sz w:val="20"/>
                <w:szCs w:val="20"/>
              </w:rPr>
            </w:pPr>
            <w:r w:rsidRPr="004057AC">
              <w:rPr>
                <w:b/>
                <w:sz w:val="20"/>
                <w:szCs w:val="20"/>
              </w:rPr>
              <w:t>Percentage (%)</w:t>
            </w:r>
          </w:p>
        </w:tc>
      </w:tr>
      <w:tr w:rsidR="003C5C95" w:rsidRPr="004057AC" w:rsidTr="003C5C95">
        <w:tc>
          <w:tcPr>
            <w:tcW w:w="1841" w:type="pct"/>
            <w:gridSpan w:val="4"/>
            <w:vMerge/>
            <w:tcBorders>
              <w:top w:val="single" w:sz="12" w:space="0" w:color="auto"/>
              <w:bottom w:val="single" w:sz="12" w:space="0" w:color="auto"/>
              <w:right w:val="single" w:sz="12" w:space="0" w:color="auto"/>
            </w:tcBorders>
            <w:vAlign w:val="center"/>
          </w:tcPr>
          <w:p w:rsidR="003C5C95" w:rsidRPr="004057AC" w:rsidRDefault="003C5C95" w:rsidP="003C5C95">
            <w:pPr>
              <w:spacing w:line="276" w:lineRule="auto"/>
              <w:rPr>
                <w:b/>
                <w:sz w:val="20"/>
                <w:szCs w:val="20"/>
              </w:rPr>
            </w:pPr>
          </w:p>
        </w:tc>
        <w:tc>
          <w:tcPr>
            <w:tcW w:w="1128" w:type="pct"/>
            <w:gridSpan w:val="5"/>
            <w:tcBorders>
              <w:top w:val="single" w:sz="8" w:space="0" w:color="auto"/>
              <w:left w:val="single" w:sz="12" w:space="0" w:color="auto"/>
            </w:tcBorders>
            <w:vAlign w:val="center"/>
          </w:tcPr>
          <w:p w:rsidR="003C5C95" w:rsidRPr="004057AC" w:rsidRDefault="003C5C95" w:rsidP="003C5C95">
            <w:pPr>
              <w:spacing w:line="276" w:lineRule="auto"/>
              <w:rPr>
                <w:sz w:val="20"/>
                <w:szCs w:val="20"/>
              </w:rPr>
            </w:pPr>
            <w:r w:rsidRPr="004057AC">
              <w:rPr>
                <w:sz w:val="20"/>
                <w:szCs w:val="20"/>
              </w:rPr>
              <w:t>I. Mid-Term</w:t>
            </w:r>
          </w:p>
        </w:tc>
        <w:tc>
          <w:tcPr>
            <w:tcW w:w="1256" w:type="pct"/>
            <w:gridSpan w:val="4"/>
            <w:tcBorders>
              <w:top w:val="single" w:sz="8" w:space="0" w:color="auto"/>
              <w:right w:val="single" w:sz="8" w:space="0" w:color="auto"/>
            </w:tcBorders>
          </w:tcPr>
          <w:p w:rsidR="003C5C95" w:rsidRPr="004057AC" w:rsidRDefault="003C5C95" w:rsidP="003C5C95">
            <w:pPr>
              <w:spacing w:line="276" w:lineRule="auto"/>
              <w:jc w:val="center"/>
              <w:rPr>
                <w:sz w:val="20"/>
                <w:szCs w:val="20"/>
              </w:rPr>
            </w:pPr>
          </w:p>
        </w:tc>
        <w:tc>
          <w:tcPr>
            <w:tcW w:w="775" w:type="pct"/>
            <w:gridSpan w:val="2"/>
            <w:tcBorders>
              <w:top w:val="single" w:sz="8" w:space="0" w:color="auto"/>
              <w:left w:val="single" w:sz="8" w:space="0" w:color="auto"/>
            </w:tcBorders>
          </w:tcPr>
          <w:p w:rsidR="003C5C95" w:rsidRPr="004057AC" w:rsidRDefault="003C5C95" w:rsidP="003C5C95">
            <w:pPr>
              <w:spacing w:line="276" w:lineRule="auto"/>
              <w:jc w:val="center"/>
              <w:rPr>
                <w:sz w:val="20"/>
                <w:szCs w:val="20"/>
                <w:highlight w:val="yellow"/>
              </w:rPr>
            </w:pPr>
            <w:r w:rsidRPr="004057AC">
              <w:rPr>
                <w:sz w:val="20"/>
                <w:szCs w:val="20"/>
              </w:rPr>
              <w:t xml:space="preserve">40 </w:t>
            </w:r>
          </w:p>
        </w:tc>
      </w:tr>
      <w:tr w:rsidR="003C5C95" w:rsidRPr="004057AC" w:rsidTr="003C5C95">
        <w:tc>
          <w:tcPr>
            <w:tcW w:w="1841" w:type="pct"/>
            <w:gridSpan w:val="4"/>
            <w:vMerge/>
            <w:tcBorders>
              <w:top w:val="single" w:sz="12" w:space="0" w:color="auto"/>
              <w:bottom w:val="single" w:sz="12" w:space="0" w:color="auto"/>
              <w:right w:val="single" w:sz="12" w:space="0" w:color="auto"/>
            </w:tcBorders>
            <w:vAlign w:val="center"/>
          </w:tcPr>
          <w:p w:rsidR="003C5C95" w:rsidRPr="004057AC" w:rsidRDefault="003C5C95" w:rsidP="003C5C95">
            <w:pPr>
              <w:spacing w:line="276" w:lineRule="auto"/>
              <w:rPr>
                <w:b/>
                <w:sz w:val="20"/>
                <w:szCs w:val="20"/>
              </w:rPr>
            </w:pPr>
          </w:p>
        </w:tc>
        <w:tc>
          <w:tcPr>
            <w:tcW w:w="1128" w:type="pct"/>
            <w:gridSpan w:val="5"/>
            <w:tcBorders>
              <w:left w:val="single" w:sz="12" w:space="0" w:color="auto"/>
            </w:tcBorders>
            <w:vAlign w:val="center"/>
          </w:tcPr>
          <w:p w:rsidR="003C5C95" w:rsidRPr="004057AC" w:rsidRDefault="003C5C95" w:rsidP="003C5C95">
            <w:pPr>
              <w:spacing w:line="276" w:lineRule="auto"/>
              <w:rPr>
                <w:sz w:val="20"/>
                <w:szCs w:val="20"/>
              </w:rPr>
            </w:pPr>
            <w:r w:rsidRPr="004057AC">
              <w:rPr>
                <w:sz w:val="20"/>
                <w:szCs w:val="20"/>
              </w:rPr>
              <w:t>II. Mid-Term</w:t>
            </w:r>
          </w:p>
        </w:tc>
        <w:tc>
          <w:tcPr>
            <w:tcW w:w="1256" w:type="pct"/>
            <w:gridSpan w:val="4"/>
            <w:tcBorders>
              <w:right w:val="single" w:sz="8" w:space="0" w:color="auto"/>
            </w:tcBorders>
          </w:tcPr>
          <w:p w:rsidR="003C5C95" w:rsidRPr="004057AC" w:rsidRDefault="003C5C95" w:rsidP="003C5C95">
            <w:pPr>
              <w:spacing w:line="276" w:lineRule="auto"/>
              <w:jc w:val="center"/>
              <w:rPr>
                <w:sz w:val="20"/>
                <w:szCs w:val="20"/>
              </w:rPr>
            </w:pPr>
            <w:r w:rsidRPr="004057AC">
              <w:rPr>
                <w:sz w:val="20"/>
                <w:szCs w:val="20"/>
              </w:rPr>
              <w:t xml:space="preserve"> </w:t>
            </w:r>
          </w:p>
        </w:tc>
        <w:tc>
          <w:tcPr>
            <w:tcW w:w="775" w:type="pct"/>
            <w:gridSpan w:val="2"/>
            <w:tcBorders>
              <w:left w:val="single" w:sz="8" w:space="0" w:color="auto"/>
            </w:tcBorders>
          </w:tcPr>
          <w:p w:rsidR="003C5C95" w:rsidRPr="004057AC" w:rsidRDefault="003C5C95" w:rsidP="003C5C95">
            <w:pPr>
              <w:spacing w:line="276" w:lineRule="auto"/>
              <w:jc w:val="center"/>
              <w:rPr>
                <w:sz w:val="20"/>
                <w:szCs w:val="20"/>
                <w:highlight w:val="yellow"/>
              </w:rPr>
            </w:pPr>
            <w:r w:rsidRPr="004057AC">
              <w:rPr>
                <w:sz w:val="20"/>
                <w:szCs w:val="20"/>
              </w:rPr>
              <w:t xml:space="preserve"> </w:t>
            </w:r>
          </w:p>
        </w:tc>
      </w:tr>
      <w:tr w:rsidR="003C5C95" w:rsidRPr="004057AC" w:rsidTr="003C5C95">
        <w:tc>
          <w:tcPr>
            <w:tcW w:w="1841" w:type="pct"/>
            <w:gridSpan w:val="4"/>
            <w:vMerge/>
            <w:tcBorders>
              <w:top w:val="single" w:sz="12" w:space="0" w:color="auto"/>
              <w:bottom w:val="single" w:sz="12" w:space="0" w:color="auto"/>
              <w:right w:val="single" w:sz="12" w:space="0" w:color="auto"/>
            </w:tcBorders>
            <w:vAlign w:val="center"/>
          </w:tcPr>
          <w:p w:rsidR="003C5C95" w:rsidRPr="004057AC" w:rsidRDefault="003C5C95" w:rsidP="003C5C95">
            <w:pPr>
              <w:spacing w:line="276" w:lineRule="auto"/>
              <w:rPr>
                <w:b/>
                <w:sz w:val="20"/>
                <w:szCs w:val="20"/>
              </w:rPr>
            </w:pPr>
          </w:p>
        </w:tc>
        <w:tc>
          <w:tcPr>
            <w:tcW w:w="1128" w:type="pct"/>
            <w:gridSpan w:val="5"/>
            <w:tcBorders>
              <w:left w:val="single" w:sz="12" w:space="0" w:color="auto"/>
            </w:tcBorders>
            <w:vAlign w:val="center"/>
          </w:tcPr>
          <w:p w:rsidR="003C5C95" w:rsidRPr="004057AC" w:rsidRDefault="003C5C95" w:rsidP="003C5C95">
            <w:pPr>
              <w:spacing w:line="276" w:lineRule="auto"/>
              <w:rPr>
                <w:sz w:val="20"/>
                <w:szCs w:val="20"/>
              </w:rPr>
            </w:pPr>
            <w:r w:rsidRPr="004057AC">
              <w:rPr>
                <w:sz w:val="20"/>
                <w:szCs w:val="20"/>
              </w:rPr>
              <w:t>Quiz</w:t>
            </w:r>
          </w:p>
        </w:tc>
        <w:tc>
          <w:tcPr>
            <w:tcW w:w="1256" w:type="pct"/>
            <w:gridSpan w:val="4"/>
            <w:tcBorders>
              <w:right w:val="single" w:sz="8" w:space="0" w:color="auto"/>
            </w:tcBorders>
          </w:tcPr>
          <w:p w:rsidR="003C5C95" w:rsidRPr="004057AC" w:rsidRDefault="003C5C95" w:rsidP="003C5C95">
            <w:pPr>
              <w:spacing w:line="276" w:lineRule="auto"/>
              <w:rPr>
                <w:sz w:val="20"/>
                <w:szCs w:val="20"/>
              </w:rPr>
            </w:pPr>
          </w:p>
        </w:tc>
        <w:tc>
          <w:tcPr>
            <w:tcW w:w="775" w:type="pct"/>
            <w:gridSpan w:val="2"/>
            <w:tcBorders>
              <w:left w:val="single" w:sz="8" w:space="0" w:color="auto"/>
            </w:tcBorders>
          </w:tcPr>
          <w:p w:rsidR="003C5C95" w:rsidRPr="004057AC" w:rsidRDefault="003C5C95" w:rsidP="003C5C95">
            <w:pPr>
              <w:spacing w:line="276" w:lineRule="auto"/>
              <w:rPr>
                <w:sz w:val="20"/>
                <w:szCs w:val="20"/>
              </w:rPr>
            </w:pPr>
            <w:r w:rsidRPr="004057AC">
              <w:rPr>
                <w:sz w:val="20"/>
                <w:szCs w:val="20"/>
              </w:rPr>
              <w:t xml:space="preserve"> </w:t>
            </w:r>
          </w:p>
        </w:tc>
      </w:tr>
      <w:tr w:rsidR="003C5C95" w:rsidRPr="004057AC" w:rsidTr="003C5C95">
        <w:tc>
          <w:tcPr>
            <w:tcW w:w="1841" w:type="pct"/>
            <w:gridSpan w:val="4"/>
            <w:vMerge/>
            <w:tcBorders>
              <w:top w:val="single" w:sz="12" w:space="0" w:color="auto"/>
              <w:bottom w:val="single" w:sz="12" w:space="0" w:color="auto"/>
              <w:right w:val="single" w:sz="12" w:space="0" w:color="auto"/>
            </w:tcBorders>
            <w:vAlign w:val="center"/>
          </w:tcPr>
          <w:p w:rsidR="003C5C95" w:rsidRPr="004057AC" w:rsidRDefault="003C5C95" w:rsidP="003C5C95">
            <w:pPr>
              <w:spacing w:line="276" w:lineRule="auto"/>
              <w:rPr>
                <w:b/>
                <w:sz w:val="20"/>
                <w:szCs w:val="20"/>
              </w:rPr>
            </w:pPr>
          </w:p>
        </w:tc>
        <w:tc>
          <w:tcPr>
            <w:tcW w:w="1128" w:type="pct"/>
            <w:gridSpan w:val="5"/>
            <w:tcBorders>
              <w:left w:val="single" w:sz="12" w:space="0" w:color="auto"/>
            </w:tcBorders>
            <w:vAlign w:val="center"/>
          </w:tcPr>
          <w:p w:rsidR="003C5C95" w:rsidRPr="004057AC" w:rsidRDefault="003C5C95" w:rsidP="003C5C95">
            <w:pPr>
              <w:spacing w:line="276" w:lineRule="auto"/>
              <w:rPr>
                <w:sz w:val="20"/>
                <w:szCs w:val="20"/>
              </w:rPr>
            </w:pPr>
            <w:r w:rsidRPr="004057AC">
              <w:rPr>
                <w:sz w:val="20"/>
                <w:szCs w:val="20"/>
              </w:rPr>
              <w:t>Homework</w:t>
            </w:r>
          </w:p>
        </w:tc>
        <w:tc>
          <w:tcPr>
            <w:tcW w:w="1256" w:type="pct"/>
            <w:gridSpan w:val="4"/>
            <w:tcBorders>
              <w:right w:val="single" w:sz="8" w:space="0" w:color="auto"/>
            </w:tcBorders>
          </w:tcPr>
          <w:p w:rsidR="003C5C95" w:rsidRPr="004057AC" w:rsidRDefault="003C5C95" w:rsidP="003C5C95">
            <w:pPr>
              <w:spacing w:line="276" w:lineRule="auto"/>
              <w:jc w:val="center"/>
              <w:rPr>
                <w:sz w:val="20"/>
                <w:szCs w:val="20"/>
              </w:rPr>
            </w:pPr>
            <w:r w:rsidRPr="004057AC">
              <w:rPr>
                <w:sz w:val="20"/>
                <w:szCs w:val="20"/>
              </w:rPr>
              <w:t xml:space="preserve"> </w:t>
            </w:r>
          </w:p>
        </w:tc>
        <w:tc>
          <w:tcPr>
            <w:tcW w:w="775" w:type="pct"/>
            <w:gridSpan w:val="2"/>
            <w:tcBorders>
              <w:left w:val="single" w:sz="8" w:space="0" w:color="auto"/>
            </w:tcBorders>
          </w:tcPr>
          <w:p w:rsidR="003C5C95" w:rsidRPr="004057AC" w:rsidRDefault="003C5C95" w:rsidP="003C5C95">
            <w:pPr>
              <w:spacing w:line="276" w:lineRule="auto"/>
              <w:jc w:val="center"/>
              <w:rPr>
                <w:sz w:val="20"/>
                <w:szCs w:val="20"/>
              </w:rPr>
            </w:pPr>
            <w:r w:rsidRPr="004057AC">
              <w:rPr>
                <w:sz w:val="20"/>
                <w:szCs w:val="20"/>
              </w:rPr>
              <w:t xml:space="preserve">  </w:t>
            </w:r>
          </w:p>
        </w:tc>
      </w:tr>
      <w:tr w:rsidR="003C5C95" w:rsidRPr="004057AC" w:rsidTr="003C5C95">
        <w:tc>
          <w:tcPr>
            <w:tcW w:w="1841" w:type="pct"/>
            <w:gridSpan w:val="4"/>
            <w:vMerge/>
            <w:tcBorders>
              <w:top w:val="single" w:sz="12" w:space="0" w:color="auto"/>
              <w:bottom w:val="single" w:sz="12" w:space="0" w:color="auto"/>
              <w:right w:val="single" w:sz="12" w:space="0" w:color="auto"/>
            </w:tcBorders>
            <w:vAlign w:val="center"/>
          </w:tcPr>
          <w:p w:rsidR="003C5C95" w:rsidRPr="004057AC" w:rsidRDefault="003C5C95" w:rsidP="003C5C95">
            <w:pPr>
              <w:spacing w:line="276" w:lineRule="auto"/>
              <w:rPr>
                <w:b/>
                <w:sz w:val="20"/>
                <w:szCs w:val="20"/>
              </w:rPr>
            </w:pPr>
          </w:p>
        </w:tc>
        <w:tc>
          <w:tcPr>
            <w:tcW w:w="1128" w:type="pct"/>
            <w:gridSpan w:val="5"/>
            <w:tcBorders>
              <w:left w:val="single" w:sz="12" w:space="0" w:color="auto"/>
              <w:bottom w:val="single" w:sz="8" w:space="0" w:color="auto"/>
            </w:tcBorders>
            <w:vAlign w:val="center"/>
          </w:tcPr>
          <w:p w:rsidR="003C5C95" w:rsidRPr="004057AC" w:rsidRDefault="003C5C95" w:rsidP="003C5C95">
            <w:pPr>
              <w:spacing w:line="276" w:lineRule="auto"/>
              <w:rPr>
                <w:sz w:val="20"/>
                <w:szCs w:val="20"/>
              </w:rPr>
            </w:pPr>
            <w:r w:rsidRPr="004057AC">
              <w:rPr>
                <w:sz w:val="20"/>
                <w:szCs w:val="20"/>
              </w:rPr>
              <w:t>Project</w:t>
            </w:r>
          </w:p>
        </w:tc>
        <w:tc>
          <w:tcPr>
            <w:tcW w:w="1256" w:type="pct"/>
            <w:gridSpan w:val="4"/>
            <w:tcBorders>
              <w:bottom w:val="single" w:sz="8" w:space="0" w:color="auto"/>
              <w:right w:val="single" w:sz="8" w:space="0" w:color="auto"/>
            </w:tcBorders>
          </w:tcPr>
          <w:p w:rsidR="003C5C95" w:rsidRPr="004057AC" w:rsidRDefault="003C5C95" w:rsidP="003C5C95">
            <w:pPr>
              <w:spacing w:line="276" w:lineRule="auto"/>
              <w:jc w:val="center"/>
              <w:rPr>
                <w:sz w:val="20"/>
                <w:szCs w:val="20"/>
              </w:rPr>
            </w:pPr>
            <w:r w:rsidRPr="004057AC">
              <w:rPr>
                <w:sz w:val="20"/>
                <w:szCs w:val="20"/>
              </w:rPr>
              <w:t xml:space="preserve"> </w:t>
            </w:r>
          </w:p>
        </w:tc>
        <w:tc>
          <w:tcPr>
            <w:tcW w:w="775" w:type="pct"/>
            <w:gridSpan w:val="2"/>
            <w:tcBorders>
              <w:left w:val="single" w:sz="8" w:space="0" w:color="auto"/>
              <w:bottom w:val="single" w:sz="8" w:space="0" w:color="auto"/>
            </w:tcBorders>
          </w:tcPr>
          <w:p w:rsidR="003C5C95" w:rsidRPr="004057AC" w:rsidRDefault="003C5C95" w:rsidP="003C5C95">
            <w:pPr>
              <w:spacing w:line="276" w:lineRule="auto"/>
              <w:jc w:val="center"/>
              <w:rPr>
                <w:sz w:val="20"/>
                <w:szCs w:val="20"/>
              </w:rPr>
            </w:pPr>
            <w:r w:rsidRPr="004057AC">
              <w:rPr>
                <w:sz w:val="20"/>
                <w:szCs w:val="20"/>
              </w:rPr>
              <w:t xml:space="preserve"> </w:t>
            </w:r>
          </w:p>
        </w:tc>
      </w:tr>
      <w:tr w:rsidR="003C5C95" w:rsidRPr="004057AC" w:rsidTr="003C5C95">
        <w:tc>
          <w:tcPr>
            <w:tcW w:w="1841" w:type="pct"/>
            <w:gridSpan w:val="4"/>
            <w:vMerge/>
            <w:tcBorders>
              <w:top w:val="single" w:sz="12" w:space="0" w:color="auto"/>
              <w:bottom w:val="single" w:sz="12" w:space="0" w:color="auto"/>
              <w:right w:val="single" w:sz="12" w:space="0" w:color="auto"/>
            </w:tcBorders>
            <w:vAlign w:val="center"/>
          </w:tcPr>
          <w:p w:rsidR="003C5C95" w:rsidRPr="004057AC" w:rsidRDefault="003C5C95" w:rsidP="003C5C95">
            <w:pPr>
              <w:spacing w:line="276" w:lineRule="auto"/>
              <w:rPr>
                <w:b/>
                <w:sz w:val="20"/>
                <w:szCs w:val="20"/>
              </w:rPr>
            </w:pPr>
          </w:p>
        </w:tc>
        <w:tc>
          <w:tcPr>
            <w:tcW w:w="1128" w:type="pct"/>
            <w:gridSpan w:val="5"/>
            <w:tcBorders>
              <w:top w:val="single" w:sz="8" w:space="0" w:color="auto"/>
              <w:left w:val="single" w:sz="12" w:space="0" w:color="auto"/>
              <w:bottom w:val="single" w:sz="8" w:space="0" w:color="auto"/>
            </w:tcBorders>
            <w:vAlign w:val="center"/>
          </w:tcPr>
          <w:p w:rsidR="003C5C95" w:rsidRPr="004057AC" w:rsidRDefault="003C5C95" w:rsidP="003C5C95">
            <w:pPr>
              <w:spacing w:line="276" w:lineRule="auto"/>
              <w:rPr>
                <w:sz w:val="20"/>
                <w:szCs w:val="20"/>
              </w:rPr>
            </w:pPr>
            <w:r w:rsidRPr="004057AC">
              <w:rPr>
                <w:sz w:val="20"/>
                <w:szCs w:val="20"/>
              </w:rPr>
              <w:t>Report</w:t>
            </w:r>
          </w:p>
        </w:tc>
        <w:tc>
          <w:tcPr>
            <w:tcW w:w="1256" w:type="pct"/>
            <w:gridSpan w:val="4"/>
            <w:tcBorders>
              <w:top w:val="single" w:sz="8" w:space="0" w:color="auto"/>
              <w:bottom w:val="single" w:sz="8" w:space="0" w:color="auto"/>
              <w:right w:val="single" w:sz="8" w:space="0" w:color="auto"/>
            </w:tcBorders>
          </w:tcPr>
          <w:p w:rsidR="003C5C95" w:rsidRPr="004057AC" w:rsidRDefault="003C5C95" w:rsidP="003C5C95">
            <w:pPr>
              <w:spacing w:line="276" w:lineRule="auto"/>
              <w:jc w:val="center"/>
              <w:rPr>
                <w:sz w:val="20"/>
                <w:szCs w:val="20"/>
              </w:rPr>
            </w:pPr>
          </w:p>
        </w:tc>
        <w:tc>
          <w:tcPr>
            <w:tcW w:w="775" w:type="pct"/>
            <w:gridSpan w:val="2"/>
            <w:tcBorders>
              <w:top w:val="single" w:sz="8" w:space="0" w:color="auto"/>
              <w:left w:val="single" w:sz="8" w:space="0" w:color="auto"/>
              <w:bottom w:val="single" w:sz="8" w:space="0" w:color="auto"/>
            </w:tcBorders>
          </w:tcPr>
          <w:p w:rsidR="003C5C95" w:rsidRPr="004057AC" w:rsidRDefault="003C5C95" w:rsidP="003C5C95">
            <w:pPr>
              <w:spacing w:line="276" w:lineRule="auto"/>
              <w:rPr>
                <w:sz w:val="20"/>
                <w:szCs w:val="20"/>
              </w:rPr>
            </w:pPr>
          </w:p>
        </w:tc>
      </w:tr>
      <w:tr w:rsidR="003C5C95" w:rsidRPr="004057AC" w:rsidTr="003C5C95">
        <w:tc>
          <w:tcPr>
            <w:tcW w:w="1841" w:type="pct"/>
            <w:gridSpan w:val="4"/>
            <w:vMerge/>
            <w:tcBorders>
              <w:top w:val="single" w:sz="12" w:space="0" w:color="auto"/>
              <w:bottom w:val="single" w:sz="12" w:space="0" w:color="auto"/>
              <w:right w:val="single" w:sz="12" w:space="0" w:color="auto"/>
            </w:tcBorders>
            <w:vAlign w:val="center"/>
          </w:tcPr>
          <w:p w:rsidR="003C5C95" w:rsidRPr="004057AC" w:rsidRDefault="003C5C95" w:rsidP="003C5C95">
            <w:pPr>
              <w:spacing w:line="276" w:lineRule="auto"/>
              <w:rPr>
                <w:b/>
                <w:sz w:val="20"/>
                <w:szCs w:val="20"/>
              </w:rPr>
            </w:pPr>
          </w:p>
        </w:tc>
        <w:tc>
          <w:tcPr>
            <w:tcW w:w="1128" w:type="pct"/>
            <w:gridSpan w:val="5"/>
            <w:tcBorders>
              <w:top w:val="single" w:sz="8" w:space="0" w:color="auto"/>
              <w:left w:val="single" w:sz="12" w:space="0" w:color="auto"/>
              <w:bottom w:val="single" w:sz="12" w:space="0" w:color="auto"/>
            </w:tcBorders>
            <w:vAlign w:val="center"/>
          </w:tcPr>
          <w:p w:rsidR="003C5C95" w:rsidRPr="004057AC" w:rsidRDefault="003C5C95" w:rsidP="003C5C95">
            <w:pPr>
              <w:spacing w:line="276" w:lineRule="auto"/>
              <w:rPr>
                <w:sz w:val="20"/>
                <w:szCs w:val="20"/>
              </w:rPr>
            </w:pPr>
            <w:r w:rsidRPr="004057AC">
              <w:rPr>
                <w:sz w:val="20"/>
                <w:szCs w:val="20"/>
              </w:rPr>
              <w:t>Other (………)</w:t>
            </w:r>
          </w:p>
        </w:tc>
        <w:tc>
          <w:tcPr>
            <w:tcW w:w="1256" w:type="pct"/>
            <w:gridSpan w:val="4"/>
            <w:tcBorders>
              <w:top w:val="single" w:sz="8" w:space="0" w:color="auto"/>
              <w:bottom w:val="single" w:sz="12" w:space="0" w:color="auto"/>
              <w:right w:val="single" w:sz="8" w:space="0" w:color="auto"/>
            </w:tcBorders>
          </w:tcPr>
          <w:p w:rsidR="003C5C95" w:rsidRPr="004057AC" w:rsidRDefault="003C5C95" w:rsidP="003C5C95">
            <w:pPr>
              <w:spacing w:line="276" w:lineRule="auto"/>
              <w:rPr>
                <w:sz w:val="20"/>
                <w:szCs w:val="20"/>
              </w:rPr>
            </w:pPr>
          </w:p>
        </w:tc>
        <w:tc>
          <w:tcPr>
            <w:tcW w:w="775" w:type="pct"/>
            <w:gridSpan w:val="2"/>
            <w:tcBorders>
              <w:top w:val="single" w:sz="8" w:space="0" w:color="auto"/>
              <w:left w:val="single" w:sz="8" w:space="0" w:color="auto"/>
              <w:bottom w:val="single" w:sz="12" w:space="0" w:color="auto"/>
            </w:tcBorders>
          </w:tcPr>
          <w:p w:rsidR="003C5C95" w:rsidRPr="004057AC" w:rsidRDefault="003C5C95" w:rsidP="003C5C95">
            <w:pPr>
              <w:spacing w:line="276" w:lineRule="auto"/>
              <w:rPr>
                <w:sz w:val="20"/>
                <w:szCs w:val="20"/>
              </w:rPr>
            </w:pPr>
          </w:p>
        </w:tc>
      </w:tr>
      <w:tr w:rsidR="003C5C95" w:rsidRPr="004057AC" w:rsidTr="003C5C95">
        <w:trPr>
          <w:trHeight w:val="392"/>
        </w:trPr>
        <w:tc>
          <w:tcPr>
            <w:tcW w:w="1841" w:type="pct"/>
            <w:gridSpan w:val="4"/>
            <w:tcBorders>
              <w:top w:val="single" w:sz="12" w:space="0" w:color="auto"/>
              <w:bottom w:val="single" w:sz="12" w:space="0" w:color="auto"/>
              <w:right w:val="single" w:sz="12" w:space="0" w:color="auto"/>
            </w:tcBorders>
            <w:vAlign w:val="center"/>
          </w:tcPr>
          <w:p w:rsidR="003C5C95" w:rsidRPr="004057AC" w:rsidRDefault="003C5C95" w:rsidP="003C5C95">
            <w:pPr>
              <w:spacing w:line="276" w:lineRule="auto"/>
              <w:jc w:val="center"/>
              <w:rPr>
                <w:b/>
                <w:sz w:val="20"/>
                <w:szCs w:val="20"/>
              </w:rPr>
            </w:pPr>
            <w:r w:rsidRPr="004057AC">
              <w:rPr>
                <w:b/>
                <w:sz w:val="20"/>
                <w:szCs w:val="20"/>
              </w:rPr>
              <w:t>FINAL EXAM</w:t>
            </w:r>
          </w:p>
        </w:tc>
        <w:tc>
          <w:tcPr>
            <w:tcW w:w="1128" w:type="pct"/>
            <w:gridSpan w:val="5"/>
            <w:tcBorders>
              <w:top w:val="single" w:sz="12" w:space="0" w:color="auto"/>
              <w:left w:val="single" w:sz="12" w:space="0" w:color="auto"/>
              <w:bottom w:val="single" w:sz="8" w:space="0" w:color="auto"/>
            </w:tcBorders>
          </w:tcPr>
          <w:p w:rsidR="003C5C95" w:rsidRPr="004057AC" w:rsidRDefault="003C5C95" w:rsidP="003C5C95">
            <w:pPr>
              <w:spacing w:line="276" w:lineRule="auto"/>
              <w:rPr>
                <w:sz w:val="20"/>
                <w:szCs w:val="20"/>
              </w:rPr>
            </w:pPr>
          </w:p>
        </w:tc>
        <w:tc>
          <w:tcPr>
            <w:tcW w:w="1256" w:type="pct"/>
            <w:gridSpan w:val="4"/>
            <w:tcBorders>
              <w:top w:val="single" w:sz="12" w:space="0" w:color="auto"/>
              <w:bottom w:val="single" w:sz="8" w:space="0" w:color="auto"/>
              <w:right w:val="single" w:sz="8" w:space="0" w:color="auto"/>
            </w:tcBorders>
            <w:vAlign w:val="center"/>
          </w:tcPr>
          <w:p w:rsidR="003C5C95" w:rsidRPr="004057AC" w:rsidRDefault="003C5C95" w:rsidP="003C5C95">
            <w:pPr>
              <w:spacing w:line="276" w:lineRule="auto"/>
              <w:jc w:val="center"/>
              <w:rPr>
                <w:sz w:val="20"/>
                <w:szCs w:val="20"/>
              </w:rPr>
            </w:pPr>
            <w:r w:rsidRPr="004057AC">
              <w:rPr>
                <w:sz w:val="20"/>
                <w:szCs w:val="20"/>
              </w:rPr>
              <w:t xml:space="preserve"> </w:t>
            </w:r>
          </w:p>
        </w:tc>
        <w:tc>
          <w:tcPr>
            <w:tcW w:w="775" w:type="pct"/>
            <w:gridSpan w:val="2"/>
            <w:tcBorders>
              <w:top w:val="single" w:sz="12" w:space="0" w:color="auto"/>
              <w:left w:val="single" w:sz="8" w:space="0" w:color="auto"/>
              <w:bottom w:val="single" w:sz="8" w:space="0" w:color="auto"/>
            </w:tcBorders>
            <w:vAlign w:val="center"/>
          </w:tcPr>
          <w:p w:rsidR="003C5C95" w:rsidRPr="004057AC" w:rsidRDefault="003C5C95" w:rsidP="003C5C95">
            <w:pPr>
              <w:spacing w:line="276" w:lineRule="auto"/>
              <w:jc w:val="center"/>
              <w:rPr>
                <w:sz w:val="20"/>
                <w:szCs w:val="20"/>
              </w:rPr>
            </w:pPr>
            <w:r w:rsidRPr="004057AC">
              <w:rPr>
                <w:sz w:val="20"/>
                <w:szCs w:val="20"/>
              </w:rPr>
              <w:t xml:space="preserve">60 </w:t>
            </w:r>
          </w:p>
        </w:tc>
      </w:tr>
      <w:tr w:rsidR="003C5C95" w:rsidRPr="004057AC" w:rsidTr="003C5C95">
        <w:trPr>
          <w:trHeight w:val="221"/>
        </w:trPr>
        <w:tc>
          <w:tcPr>
            <w:tcW w:w="1841" w:type="pct"/>
            <w:gridSpan w:val="4"/>
            <w:tcBorders>
              <w:top w:val="single" w:sz="12" w:space="0" w:color="auto"/>
              <w:bottom w:val="single" w:sz="12" w:space="0" w:color="auto"/>
              <w:right w:val="single" w:sz="12" w:space="0" w:color="auto"/>
            </w:tcBorders>
            <w:vAlign w:val="center"/>
          </w:tcPr>
          <w:p w:rsidR="003C5C95" w:rsidRPr="004057AC" w:rsidRDefault="003C5C95" w:rsidP="003C5C95">
            <w:pPr>
              <w:spacing w:line="276" w:lineRule="auto"/>
              <w:jc w:val="center"/>
              <w:rPr>
                <w:b/>
                <w:sz w:val="20"/>
                <w:szCs w:val="20"/>
              </w:rPr>
            </w:pPr>
          </w:p>
          <w:p w:rsidR="003C5C95" w:rsidRPr="004057AC" w:rsidRDefault="003C5C95" w:rsidP="003C5C95">
            <w:pPr>
              <w:spacing w:line="276" w:lineRule="auto"/>
              <w:rPr>
                <w:b/>
                <w:sz w:val="20"/>
                <w:szCs w:val="20"/>
              </w:rPr>
            </w:pPr>
            <w:r w:rsidRPr="004057AC">
              <w:rPr>
                <w:b/>
                <w:sz w:val="20"/>
                <w:szCs w:val="20"/>
              </w:rPr>
              <w:t>PREREQUISITE(S) (IF ANY)</w:t>
            </w:r>
          </w:p>
        </w:tc>
        <w:tc>
          <w:tcPr>
            <w:tcW w:w="3159" w:type="pct"/>
            <w:gridSpan w:val="11"/>
            <w:tcBorders>
              <w:top w:val="single" w:sz="12" w:space="0" w:color="auto"/>
              <w:left w:val="single" w:sz="12" w:space="0" w:color="auto"/>
              <w:bottom w:val="single" w:sz="12" w:space="0" w:color="auto"/>
            </w:tcBorders>
            <w:vAlign w:val="center"/>
          </w:tcPr>
          <w:p w:rsidR="003C5C95" w:rsidRPr="004057AC" w:rsidRDefault="003C5C95" w:rsidP="003C5C95">
            <w:pPr>
              <w:spacing w:line="276" w:lineRule="auto"/>
              <w:jc w:val="both"/>
              <w:rPr>
                <w:sz w:val="20"/>
                <w:szCs w:val="20"/>
              </w:rPr>
            </w:pPr>
            <w:r w:rsidRPr="004057AC">
              <w:rPr>
                <w:sz w:val="20"/>
                <w:szCs w:val="20"/>
              </w:rPr>
              <w:t xml:space="preserve"> </w:t>
            </w:r>
          </w:p>
        </w:tc>
      </w:tr>
      <w:tr w:rsidR="003C5C95" w:rsidRPr="00D40F7D" w:rsidTr="003C5C95">
        <w:trPr>
          <w:trHeight w:val="447"/>
        </w:trPr>
        <w:tc>
          <w:tcPr>
            <w:tcW w:w="1841" w:type="pct"/>
            <w:gridSpan w:val="4"/>
            <w:tcBorders>
              <w:top w:val="single" w:sz="12" w:space="0" w:color="auto"/>
              <w:bottom w:val="single" w:sz="12" w:space="0" w:color="auto"/>
              <w:right w:val="single" w:sz="12" w:space="0" w:color="auto"/>
            </w:tcBorders>
            <w:vAlign w:val="center"/>
          </w:tcPr>
          <w:p w:rsidR="003C5C95" w:rsidRPr="006F59C0" w:rsidRDefault="003C5C95" w:rsidP="003C5C95">
            <w:pPr>
              <w:spacing w:line="276" w:lineRule="auto"/>
              <w:jc w:val="center"/>
              <w:rPr>
                <w:b/>
                <w:sz w:val="20"/>
                <w:szCs w:val="20"/>
                <w:lang w:val="en-US"/>
              </w:rPr>
            </w:pPr>
            <w:r w:rsidRPr="006F59C0">
              <w:rPr>
                <w:b/>
                <w:sz w:val="20"/>
                <w:szCs w:val="20"/>
                <w:lang w:val="en-US"/>
              </w:rPr>
              <w:t>COURSE CONTENT</w:t>
            </w:r>
          </w:p>
        </w:tc>
        <w:tc>
          <w:tcPr>
            <w:tcW w:w="3159" w:type="pct"/>
            <w:gridSpan w:val="11"/>
            <w:tcBorders>
              <w:top w:val="single" w:sz="12" w:space="0" w:color="auto"/>
              <w:left w:val="single" w:sz="12" w:space="0" w:color="auto"/>
              <w:bottom w:val="single" w:sz="12" w:space="0" w:color="auto"/>
            </w:tcBorders>
          </w:tcPr>
          <w:p w:rsidR="003C5C95" w:rsidRPr="007E716E" w:rsidRDefault="003C5C95" w:rsidP="003C5C95">
            <w:pPr>
              <w:spacing w:line="276" w:lineRule="auto"/>
              <w:rPr>
                <w:lang w:val="en-US"/>
              </w:rPr>
            </w:pPr>
            <w:r>
              <w:rPr>
                <w:sz w:val="20"/>
                <w:szCs w:val="20"/>
                <w:lang w:val="en-US"/>
              </w:rPr>
              <w:t>Contend</w:t>
            </w:r>
            <w:r w:rsidRPr="007E716E">
              <w:rPr>
                <w:sz w:val="20"/>
                <w:szCs w:val="20"/>
                <w:lang w:val="en-US"/>
              </w:rPr>
              <w:t xml:space="preserve"> and importance of customer relationships management, planning and application course of customer relations, customer relationship management practices, problems encountered with customer relations.</w:t>
            </w:r>
          </w:p>
        </w:tc>
      </w:tr>
      <w:tr w:rsidR="003C5C95" w:rsidRPr="00D40F7D" w:rsidTr="003C5C95">
        <w:trPr>
          <w:trHeight w:val="426"/>
        </w:trPr>
        <w:tc>
          <w:tcPr>
            <w:tcW w:w="1841" w:type="pct"/>
            <w:gridSpan w:val="4"/>
            <w:tcBorders>
              <w:top w:val="single" w:sz="12" w:space="0" w:color="auto"/>
              <w:bottom w:val="single" w:sz="12" w:space="0" w:color="auto"/>
              <w:right w:val="single" w:sz="12" w:space="0" w:color="auto"/>
            </w:tcBorders>
            <w:vAlign w:val="center"/>
          </w:tcPr>
          <w:p w:rsidR="003C5C95" w:rsidRPr="00883A6B" w:rsidRDefault="003C5C95" w:rsidP="003C5C95">
            <w:pPr>
              <w:spacing w:line="276" w:lineRule="auto"/>
              <w:jc w:val="center"/>
              <w:rPr>
                <w:b/>
                <w:sz w:val="20"/>
                <w:szCs w:val="20"/>
                <w:lang w:val="en-US"/>
              </w:rPr>
            </w:pPr>
            <w:r w:rsidRPr="00883A6B">
              <w:rPr>
                <w:b/>
                <w:sz w:val="20"/>
                <w:szCs w:val="20"/>
                <w:lang w:val="en-US"/>
              </w:rPr>
              <w:t>COURSE OBJECTIVES</w:t>
            </w:r>
          </w:p>
        </w:tc>
        <w:tc>
          <w:tcPr>
            <w:tcW w:w="3159" w:type="pct"/>
            <w:gridSpan w:val="11"/>
            <w:tcBorders>
              <w:top w:val="single" w:sz="12" w:space="0" w:color="auto"/>
              <w:left w:val="single" w:sz="12" w:space="0" w:color="auto"/>
              <w:bottom w:val="single" w:sz="12" w:space="0" w:color="auto"/>
            </w:tcBorders>
          </w:tcPr>
          <w:p w:rsidR="003C5C95" w:rsidRPr="007E716E" w:rsidRDefault="003C5C95" w:rsidP="003C5C95">
            <w:pPr>
              <w:spacing w:line="360" w:lineRule="auto"/>
              <w:rPr>
                <w:sz w:val="20"/>
                <w:szCs w:val="20"/>
                <w:lang w:val="en-US"/>
              </w:rPr>
            </w:pPr>
            <w:r w:rsidRPr="007E716E">
              <w:rPr>
                <w:sz w:val="20"/>
                <w:szCs w:val="20"/>
                <w:lang w:val="en-US"/>
              </w:rPr>
              <w:t>Conveying the main topics related to customer relationship management</w:t>
            </w:r>
          </w:p>
        </w:tc>
      </w:tr>
      <w:tr w:rsidR="003C5C95" w:rsidRPr="00D40F7D" w:rsidTr="003C5C95">
        <w:trPr>
          <w:trHeight w:val="518"/>
        </w:trPr>
        <w:tc>
          <w:tcPr>
            <w:tcW w:w="1841" w:type="pct"/>
            <w:gridSpan w:val="4"/>
            <w:tcBorders>
              <w:top w:val="single" w:sz="12" w:space="0" w:color="auto"/>
              <w:bottom w:val="single" w:sz="12" w:space="0" w:color="auto"/>
              <w:right w:val="single" w:sz="12" w:space="0" w:color="auto"/>
            </w:tcBorders>
            <w:vAlign w:val="center"/>
          </w:tcPr>
          <w:p w:rsidR="003C5C95" w:rsidRPr="00891B82" w:rsidRDefault="003C5C95" w:rsidP="003C5C95">
            <w:pPr>
              <w:spacing w:line="276" w:lineRule="auto"/>
              <w:jc w:val="center"/>
              <w:rPr>
                <w:b/>
                <w:sz w:val="20"/>
                <w:szCs w:val="20"/>
                <w:lang w:val="en-US"/>
              </w:rPr>
            </w:pPr>
            <w:r w:rsidRPr="00891B82">
              <w:rPr>
                <w:b/>
                <w:sz w:val="20"/>
                <w:szCs w:val="20"/>
                <w:lang w:val="en-US"/>
              </w:rPr>
              <w:t>COURSE OUTCOMES</w:t>
            </w:r>
          </w:p>
        </w:tc>
        <w:tc>
          <w:tcPr>
            <w:tcW w:w="3159" w:type="pct"/>
            <w:gridSpan w:val="11"/>
            <w:tcBorders>
              <w:top w:val="single" w:sz="12" w:space="0" w:color="auto"/>
              <w:left w:val="single" w:sz="12" w:space="0" w:color="auto"/>
              <w:bottom w:val="single" w:sz="12" w:space="0" w:color="auto"/>
            </w:tcBorders>
          </w:tcPr>
          <w:p w:rsidR="003C5C95" w:rsidRDefault="003C5C95" w:rsidP="003C5C95">
            <w:pPr>
              <w:rPr>
                <w:sz w:val="20"/>
                <w:szCs w:val="20"/>
                <w:lang w:val="en-US"/>
              </w:rPr>
            </w:pPr>
            <w:r w:rsidRPr="00891B82">
              <w:rPr>
                <w:sz w:val="20"/>
                <w:szCs w:val="20"/>
                <w:lang w:val="en-US"/>
              </w:rPr>
              <w:t xml:space="preserve">To understand </w:t>
            </w:r>
            <w:r>
              <w:rPr>
                <w:sz w:val="20"/>
                <w:szCs w:val="20"/>
                <w:lang w:val="en-US"/>
              </w:rPr>
              <w:t>the contend of customer relationship management</w:t>
            </w:r>
          </w:p>
          <w:p w:rsidR="003C5C95" w:rsidRDefault="003C5C95" w:rsidP="003C5C95">
            <w:pPr>
              <w:rPr>
                <w:sz w:val="20"/>
                <w:szCs w:val="20"/>
                <w:lang w:val="en-US"/>
              </w:rPr>
            </w:pPr>
            <w:r>
              <w:rPr>
                <w:sz w:val="20"/>
                <w:szCs w:val="20"/>
                <w:lang w:val="en-US"/>
              </w:rPr>
              <w:t>To recognize the practices of customer relationship management</w:t>
            </w:r>
          </w:p>
          <w:p w:rsidR="003C5C95" w:rsidRDefault="003C5C95" w:rsidP="003C5C95">
            <w:pPr>
              <w:rPr>
                <w:sz w:val="20"/>
                <w:szCs w:val="20"/>
                <w:lang w:val="en-US"/>
              </w:rPr>
            </w:pPr>
            <w:r>
              <w:rPr>
                <w:sz w:val="20"/>
                <w:szCs w:val="20"/>
                <w:lang w:val="en-US"/>
              </w:rPr>
              <w:t>To learn the problems encountered in customer relations</w:t>
            </w:r>
          </w:p>
          <w:p w:rsidR="003C5C95" w:rsidRPr="00891B82" w:rsidRDefault="003C5C95" w:rsidP="003C5C95">
            <w:pPr>
              <w:rPr>
                <w:sz w:val="20"/>
                <w:szCs w:val="20"/>
                <w:lang w:val="en-US"/>
              </w:rPr>
            </w:pPr>
            <w:r>
              <w:rPr>
                <w:sz w:val="20"/>
                <w:szCs w:val="20"/>
                <w:lang w:val="en-US"/>
              </w:rPr>
              <w:t>To have information about the importance of communication with the customers</w:t>
            </w:r>
          </w:p>
          <w:p w:rsidR="003C5C95" w:rsidRPr="00891B82" w:rsidRDefault="003C5C95" w:rsidP="003C5C95">
            <w:pPr>
              <w:pStyle w:val="ListeParagraf"/>
              <w:spacing w:line="276" w:lineRule="auto"/>
              <w:rPr>
                <w:sz w:val="20"/>
                <w:szCs w:val="20"/>
                <w:lang w:val="en-US"/>
              </w:rPr>
            </w:pPr>
            <w:r>
              <w:rPr>
                <w:sz w:val="20"/>
                <w:szCs w:val="20"/>
                <w:lang w:val="en-US"/>
              </w:rPr>
              <w:t>To study the applications of customer relationship management</w:t>
            </w:r>
          </w:p>
        </w:tc>
      </w:tr>
      <w:tr w:rsidR="003C5C95" w:rsidRPr="00D40F7D" w:rsidTr="003C5C95">
        <w:trPr>
          <w:trHeight w:val="424"/>
        </w:trPr>
        <w:tc>
          <w:tcPr>
            <w:tcW w:w="1841" w:type="pct"/>
            <w:gridSpan w:val="4"/>
            <w:tcBorders>
              <w:top w:val="single" w:sz="12" w:space="0" w:color="auto"/>
              <w:bottom w:val="single" w:sz="12" w:space="0" w:color="auto"/>
              <w:right w:val="single" w:sz="12" w:space="0" w:color="auto"/>
            </w:tcBorders>
            <w:vAlign w:val="center"/>
          </w:tcPr>
          <w:p w:rsidR="003C5C95" w:rsidRPr="00891B82" w:rsidRDefault="003C5C95" w:rsidP="003C5C95">
            <w:pPr>
              <w:spacing w:line="276" w:lineRule="auto"/>
              <w:jc w:val="center"/>
              <w:rPr>
                <w:b/>
                <w:sz w:val="20"/>
                <w:szCs w:val="20"/>
                <w:lang w:val="en-US"/>
              </w:rPr>
            </w:pPr>
            <w:r w:rsidRPr="00891B82">
              <w:rPr>
                <w:b/>
                <w:sz w:val="20"/>
                <w:szCs w:val="20"/>
                <w:lang w:val="en-US"/>
              </w:rPr>
              <w:t>TEXTBOOK(S)</w:t>
            </w:r>
          </w:p>
        </w:tc>
        <w:tc>
          <w:tcPr>
            <w:tcW w:w="3159" w:type="pct"/>
            <w:gridSpan w:val="11"/>
            <w:tcBorders>
              <w:top w:val="single" w:sz="12" w:space="0" w:color="auto"/>
              <w:left w:val="single" w:sz="12" w:space="0" w:color="auto"/>
              <w:bottom w:val="single" w:sz="12" w:space="0" w:color="auto"/>
            </w:tcBorders>
          </w:tcPr>
          <w:p w:rsidR="003C5C95" w:rsidRDefault="003C5C95" w:rsidP="003C5C95">
            <w:pPr>
              <w:ind w:left="-22"/>
              <w:jc w:val="both"/>
              <w:rPr>
                <w:sz w:val="20"/>
                <w:szCs w:val="20"/>
              </w:rPr>
            </w:pPr>
            <w:r>
              <w:rPr>
                <w:sz w:val="20"/>
                <w:szCs w:val="20"/>
              </w:rPr>
              <w:t>Odabaşı, Y. (2015</w:t>
            </w:r>
            <w:r w:rsidRPr="00A276EB">
              <w:rPr>
                <w:sz w:val="20"/>
                <w:szCs w:val="20"/>
              </w:rPr>
              <w:t>).</w:t>
            </w:r>
            <w:r>
              <w:rPr>
                <w:sz w:val="20"/>
                <w:szCs w:val="20"/>
              </w:rPr>
              <w:t xml:space="preserve"> Satış ve Pazarlamada Müşteri İlişkileri Yönetimi. Sistem Yayıncılık </w:t>
            </w:r>
          </w:p>
          <w:p w:rsidR="003C5C95" w:rsidRPr="00A428A5" w:rsidRDefault="003C5C95" w:rsidP="003C5C95">
            <w:pPr>
              <w:ind w:left="-22"/>
              <w:jc w:val="both"/>
              <w:rPr>
                <w:sz w:val="20"/>
                <w:szCs w:val="20"/>
              </w:rPr>
            </w:pPr>
            <w:r>
              <w:rPr>
                <w:sz w:val="20"/>
                <w:szCs w:val="20"/>
              </w:rPr>
              <w:t>Barış, G. (2006</w:t>
            </w:r>
            <w:r w:rsidRPr="00A276EB">
              <w:rPr>
                <w:sz w:val="20"/>
                <w:szCs w:val="20"/>
              </w:rPr>
              <w:t>).</w:t>
            </w:r>
            <w:r>
              <w:rPr>
                <w:sz w:val="20"/>
                <w:szCs w:val="20"/>
              </w:rPr>
              <w:t xml:space="preserve"> Kusursuz müşteri memnuniyeti için Şikayet Yönetimi.   MediaCat</w:t>
            </w:r>
          </w:p>
        </w:tc>
      </w:tr>
      <w:tr w:rsidR="003C5C95" w:rsidRPr="00D40F7D" w:rsidTr="003C5C95">
        <w:trPr>
          <w:trHeight w:val="540"/>
        </w:trPr>
        <w:tc>
          <w:tcPr>
            <w:tcW w:w="1841" w:type="pct"/>
            <w:gridSpan w:val="4"/>
            <w:tcBorders>
              <w:top w:val="single" w:sz="12" w:space="0" w:color="auto"/>
              <w:bottom w:val="single" w:sz="12" w:space="0" w:color="auto"/>
              <w:right w:val="single" w:sz="12" w:space="0" w:color="auto"/>
            </w:tcBorders>
            <w:vAlign w:val="center"/>
          </w:tcPr>
          <w:p w:rsidR="003C5C95" w:rsidRPr="00891B82" w:rsidRDefault="003C5C95" w:rsidP="003C5C95">
            <w:pPr>
              <w:spacing w:line="276" w:lineRule="auto"/>
              <w:jc w:val="center"/>
              <w:rPr>
                <w:b/>
                <w:sz w:val="20"/>
                <w:szCs w:val="20"/>
                <w:lang w:val="en-US"/>
              </w:rPr>
            </w:pPr>
            <w:r w:rsidRPr="00891B82">
              <w:rPr>
                <w:b/>
                <w:sz w:val="20"/>
                <w:szCs w:val="20"/>
                <w:lang w:val="en-US"/>
              </w:rPr>
              <w:t>SUPPORTIVE RESOURCES</w:t>
            </w:r>
          </w:p>
        </w:tc>
        <w:tc>
          <w:tcPr>
            <w:tcW w:w="3159" w:type="pct"/>
            <w:gridSpan w:val="11"/>
            <w:tcBorders>
              <w:top w:val="single" w:sz="12" w:space="0" w:color="auto"/>
              <w:left w:val="single" w:sz="12" w:space="0" w:color="auto"/>
              <w:bottom w:val="single" w:sz="12" w:space="0" w:color="auto"/>
            </w:tcBorders>
            <w:vAlign w:val="center"/>
          </w:tcPr>
          <w:p w:rsidR="003C5C95" w:rsidRPr="00372F8D" w:rsidRDefault="003C5C95" w:rsidP="003C5C95">
            <w:pPr>
              <w:spacing w:line="276" w:lineRule="auto"/>
              <w:jc w:val="both"/>
              <w:rPr>
                <w:sz w:val="20"/>
                <w:szCs w:val="20"/>
              </w:rPr>
            </w:pPr>
            <w:r>
              <w:rPr>
                <w:sz w:val="20"/>
                <w:szCs w:val="20"/>
              </w:rPr>
              <w:t>Müşteri İlişkileri Yönetimi</w:t>
            </w:r>
            <w:r w:rsidRPr="00A428A5">
              <w:rPr>
                <w:sz w:val="20"/>
                <w:szCs w:val="20"/>
              </w:rPr>
              <w:t>. Anadolu Ünivers</w:t>
            </w:r>
            <w:r>
              <w:rPr>
                <w:sz w:val="20"/>
                <w:szCs w:val="20"/>
              </w:rPr>
              <w:t>itesi Yayını. (2019). Yayın No.3001</w:t>
            </w:r>
          </w:p>
        </w:tc>
      </w:tr>
    </w:tbl>
    <w:p w:rsidR="003C5C95" w:rsidRPr="00D40F7D" w:rsidRDefault="003C5C95" w:rsidP="003C5C95">
      <w:pPr>
        <w:spacing w:line="276" w:lineRule="auto"/>
        <w:rPr>
          <w:color w:val="FF0000"/>
          <w:sz w:val="20"/>
          <w:szCs w:val="20"/>
        </w:rPr>
        <w:sectPr w:rsidR="003C5C95" w:rsidRPr="00D40F7D">
          <w:pgSz w:w="11906" w:h="16838"/>
          <w:pgMar w:top="720" w:right="1134" w:bottom="720" w:left="1134" w:header="709" w:footer="709" w:gutter="0"/>
          <w:cols w:space="708"/>
        </w:sectPr>
      </w:pPr>
    </w:p>
    <w:tbl>
      <w:tblPr>
        <w:tblpPr w:leftFromText="141" w:rightFromText="141" w:horzAnchor="margin" w:tblpY="-255"/>
        <w:tblW w:w="532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088"/>
      </w:tblGrid>
      <w:tr w:rsidR="003C5C95" w:rsidRPr="00D40F7D" w:rsidTr="003C5C95">
        <w:trPr>
          <w:trHeight w:val="510"/>
        </w:trPr>
        <w:tc>
          <w:tcPr>
            <w:tcW w:w="5000" w:type="pct"/>
            <w:gridSpan w:val="2"/>
            <w:tcBorders>
              <w:top w:val="single" w:sz="12" w:space="0" w:color="auto"/>
            </w:tcBorders>
            <w:vAlign w:val="center"/>
          </w:tcPr>
          <w:p w:rsidR="003C5C95" w:rsidRPr="00F67796" w:rsidRDefault="003C5C95" w:rsidP="003C5C95">
            <w:pPr>
              <w:spacing w:line="276" w:lineRule="auto"/>
              <w:jc w:val="center"/>
              <w:rPr>
                <w:b/>
                <w:sz w:val="20"/>
                <w:szCs w:val="20"/>
              </w:rPr>
            </w:pPr>
            <w:r w:rsidRPr="00F67796">
              <w:rPr>
                <w:b/>
                <w:sz w:val="20"/>
                <w:szCs w:val="20"/>
              </w:rPr>
              <w:lastRenderedPageBreak/>
              <w:t>COURSE OUTLINE</w:t>
            </w:r>
          </w:p>
        </w:tc>
      </w:tr>
      <w:tr w:rsidR="003C5C95" w:rsidRPr="00D40F7D" w:rsidTr="003C5C95">
        <w:tc>
          <w:tcPr>
            <w:tcW w:w="557" w:type="pct"/>
          </w:tcPr>
          <w:p w:rsidR="003C5C95" w:rsidRPr="00F67796" w:rsidRDefault="003C5C95" w:rsidP="003C5C95">
            <w:pPr>
              <w:spacing w:line="276" w:lineRule="auto"/>
              <w:jc w:val="center"/>
              <w:rPr>
                <w:b/>
                <w:sz w:val="20"/>
                <w:szCs w:val="20"/>
              </w:rPr>
            </w:pPr>
            <w:r w:rsidRPr="00F67796">
              <w:rPr>
                <w:b/>
                <w:sz w:val="20"/>
                <w:szCs w:val="20"/>
              </w:rPr>
              <w:t>WEEK</w:t>
            </w:r>
          </w:p>
        </w:tc>
        <w:tc>
          <w:tcPr>
            <w:tcW w:w="4443" w:type="pct"/>
          </w:tcPr>
          <w:p w:rsidR="003C5C95" w:rsidRPr="00F67796" w:rsidRDefault="003C5C95" w:rsidP="003C5C95">
            <w:pPr>
              <w:spacing w:line="276" w:lineRule="auto"/>
              <w:rPr>
                <w:b/>
                <w:sz w:val="20"/>
                <w:szCs w:val="20"/>
              </w:rPr>
            </w:pPr>
            <w:r w:rsidRPr="00F67796">
              <w:rPr>
                <w:b/>
                <w:sz w:val="20"/>
                <w:szCs w:val="20"/>
                <w:lang w:val="en-US"/>
              </w:rPr>
              <w:t>SUBJECTS / TOPICS</w:t>
            </w:r>
          </w:p>
        </w:tc>
      </w:tr>
      <w:tr w:rsidR="003C5C95" w:rsidRPr="00D40F7D" w:rsidTr="003C5C95">
        <w:tc>
          <w:tcPr>
            <w:tcW w:w="557" w:type="pct"/>
            <w:vAlign w:val="center"/>
          </w:tcPr>
          <w:p w:rsidR="003C5C95" w:rsidRPr="00F67796" w:rsidRDefault="003C5C95" w:rsidP="003C5C95">
            <w:pPr>
              <w:spacing w:line="276" w:lineRule="auto"/>
              <w:jc w:val="center"/>
              <w:rPr>
                <w:sz w:val="20"/>
                <w:szCs w:val="20"/>
              </w:rPr>
            </w:pPr>
            <w:r w:rsidRPr="00F67796">
              <w:rPr>
                <w:sz w:val="20"/>
                <w:szCs w:val="20"/>
              </w:rPr>
              <w:t>1</w:t>
            </w:r>
          </w:p>
        </w:tc>
        <w:tc>
          <w:tcPr>
            <w:tcW w:w="4443" w:type="pct"/>
            <w:vAlign w:val="center"/>
          </w:tcPr>
          <w:p w:rsidR="003C5C95" w:rsidRPr="00720DFF" w:rsidRDefault="003C5C95" w:rsidP="003C5C95">
            <w:pPr>
              <w:rPr>
                <w:sz w:val="20"/>
                <w:szCs w:val="20"/>
                <w:lang w:val="en-US"/>
              </w:rPr>
            </w:pPr>
            <w:r w:rsidRPr="00720DFF">
              <w:rPr>
                <w:sz w:val="20"/>
                <w:szCs w:val="20"/>
                <w:lang w:val="en-US"/>
              </w:rPr>
              <w:t xml:space="preserve">Definition </w:t>
            </w:r>
            <w:r>
              <w:rPr>
                <w:sz w:val="20"/>
                <w:szCs w:val="20"/>
                <w:lang w:val="en-US"/>
              </w:rPr>
              <w:t>of customer r</w:t>
            </w:r>
            <w:r w:rsidRPr="00720DFF">
              <w:rPr>
                <w:sz w:val="20"/>
                <w:szCs w:val="20"/>
                <w:lang w:val="en-US"/>
              </w:rPr>
              <w:t xml:space="preserve">elationship management and ıt’s contend </w:t>
            </w:r>
          </w:p>
        </w:tc>
      </w:tr>
      <w:tr w:rsidR="003C5C95" w:rsidRPr="00D40F7D" w:rsidTr="003C5C95">
        <w:tc>
          <w:tcPr>
            <w:tcW w:w="557" w:type="pct"/>
            <w:vAlign w:val="center"/>
          </w:tcPr>
          <w:p w:rsidR="003C5C95" w:rsidRPr="00F67796" w:rsidRDefault="003C5C95" w:rsidP="003C5C95">
            <w:pPr>
              <w:spacing w:line="276" w:lineRule="auto"/>
              <w:jc w:val="center"/>
              <w:rPr>
                <w:sz w:val="20"/>
                <w:szCs w:val="20"/>
              </w:rPr>
            </w:pPr>
            <w:r w:rsidRPr="00F67796">
              <w:rPr>
                <w:sz w:val="20"/>
                <w:szCs w:val="20"/>
              </w:rPr>
              <w:t>2</w:t>
            </w:r>
          </w:p>
        </w:tc>
        <w:tc>
          <w:tcPr>
            <w:tcW w:w="4443" w:type="pct"/>
            <w:vAlign w:val="center"/>
          </w:tcPr>
          <w:p w:rsidR="003C5C95" w:rsidRPr="00720DFF" w:rsidRDefault="003C5C95" w:rsidP="003C5C95">
            <w:pPr>
              <w:rPr>
                <w:sz w:val="20"/>
                <w:szCs w:val="20"/>
                <w:lang w:val="en-US"/>
              </w:rPr>
            </w:pPr>
            <w:r>
              <w:rPr>
                <w:sz w:val="20"/>
                <w:szCs w:val="20"/>
                <w:lang w:val="en-US"/>
              </w:rPr>
              <w:t>Customer relationship factors</w:t>
            </w:r>
          </w:p>
        </w:tc>
      </w:tr>
      <w:tr w:rsidR="003C5C95" w:rsidRPr="00D40F7D" w:rsidTr="003C5C95">
        <w:tc>
          <w:tcPr>
            <w:tcW w:w="557" w:type="pct"/>
            <w:vAlign w:val="center"/>
          </w:tcPr>
          <w:p w:rsidR="003C5C95" w:rsidRPr="00F67796" w:rsidRDefault="003C5C95" w:rsidP="003C5C95">
            <w:pPr>
              <w:spacing w:line="276" w:lineRule="auto"/>
              <w:jc w:val="center"/>
              <w:rPr>
                <w:sz w:val="20"/>
                <w:szCs w:val="20"/>
              </w:rPr>
            </w:pPr>
            <w:r w:rsidRPr="00F67796">
              <w:rPr>
                <w:sz w:val="20"/>
                <w:szCs w:val="20"/>
              </w:rPr>
              <w:t>3</w:t>
            </w:r>
          </w:p>
        </w:tc>
        <w:tc>
          <w:tcPr>
            <w:tcW w:w="4443" w:type="pct"/>
            <w:vAlign w:val="center"/>
          </w:tcPr>
          <w:p w:rsidR="003C5C95" w:rsidRPr="00720DFF" w:rsidRDefault="003C5C95" w:rsidP="003C5C95">
            <w:pPr>
              <w:rPr>
                <w:sz w:val="20"/>
                <w:szCs w:val="20"/>
                <w:lang w:val="en-US"/>
              </w:rPr>
            </w:pPr>
            <w:r>
              <w:rPr>
                <w:sz w:val="20"/>
                <w:szCs w:val="20"/>
                <w:lang w:val="en-US"/>
              </w:rPr>
              <w:t>Communication with customer</w:t>
            </w:r>
          </w:p>
        </w:tc>
      </w:tr>
      <w:tr w:rsidR="003C5C95" w:rsidRPr="00D40F7D" w:rsidTr="003C5C95">
        <w:tc>
          <w:tcPr>
            <w:tcW w:w="557" w:type="pct"/>
            <w:vAlign w:val="center"/>
          </w:tcPr>
          <w:p w:rsidR="003C5C95" w:rsidRPr="00F67796" w:rsidRDefault="003C5C95" w:rsidP="003C5C95">
            <w:pPr>
              <w:spacing w:line="276" w:lineRule="auto"/>
              <w:jc w:val="center"/>
              <w:rPr>
                <w:sz w:val="20"/>
                <w:szCs w:val="20"/>
              </w:rPr>
            </w:pPr>
            <w:r w:rsidRPr="00F67796">
              <w:rPr>
                <w:sz w:val="20"/>
                <w:szCs w:val="20"/>
              </w:rPr>
              <w:t>4</w:t>
            </w:r>
          </w:p>
        </w:tc>
        <w:tc>
          <w:tcPr>
            <w:tcW w:w="4443" w:type="pct"/>
            <w:vAlign w:val="center"/>
          </w:tcPr>
          <w:p w:rsidR="003C5C95" w:rsidRPr="00720DFF" w:rsidRDefault="003C5C95" w:rsidP="003C5C95">
            <w:pPr>
              <w:rPr>
                <w:sz w:val="20"/>
                <w:szCs w:val="20"/>
                <w:lang w:val="en-US"/>
              </w:rPr>
            </w:pPr>
            <w:r>
              <w:rPr>
                <w:sz w:val="20"/>
                <w:szCs w:val="20"/>
                <w:lang w:val="en-US"/>
              </w:rPr>
              <w:t>Communication with customer</w:t>
            </w:r>
          </w:p>
        </w:tc>
      </w:tr>
      <w:tr w:rsidR="003C5C95" w:rsidRPr="00D40F7D" w:rsidTr="003C5C95">
        <w:tc>
          <w:tcPr>
            <w:tcW w:w="557" w:type="pct"/>
            <w:vAlign w:val="center"/>
          </w:tcPr>
          <w:p w:rsidR="003C5C95" w:rsidRPr="00F67796" w:rsidRDefault="003C5C95" w:rsidP="003C5C95">
            <w:pPr>
              <w:spacing w:line="276" w:lineRule="auto"/>
              <w:jc w:val="center"/>
              <w:rPr>
                <w:sz w:val="20"/>
                <w:szCs w:val="20"/>
              </w:rPr>
            </w:pPr>
            <w:r w:rsidRPr="00F67796">
              <w:rPr>
                <w:sz w:val="20"/>
                <w:szCs w:val="20"/>
              </w:rPr>
              <w:t>5</w:t>
            </w:r>
          </w:p>
        </w:tc>
        <w:tc>
          <w:tcPr>
            <w:tcW w:w="4443" w:type="pct"/>
            <w:vAlign w:val="center"/>
          </w:tcPr>
          <w:p w:rsidR="003C5C95" w:rsidRPr="00720DFF" w:rsidRDefault="003C5C95" w:rsidP="003C5C95">
            <w:pPr>
              <w:rPr>
                <w:sz w:val="20"/>
                <w:szCs w:val="20"/>
                <w:lang w:val="en-US"/>
              </w:rPr>
            </w:pPr>
            <w:r>
              <w:rPr>
                <w:sz w:val="20"/>
                <w:szCs w:val="20"/>
                <w:lang w:val="en-US"/>
              </w:rPr>
              <w:t>Services and customer relationships</w:t>
            </w:r>
          </w:p>
        </w:tc>
      </w:tr>
      <w:tr w:rsidR="003C5C95" w:rsidRPr="00D40F7D" w:rsidTr="003C5C95">
        <w:tc>
          <w:tcPr>
            <w:tcW w:w="557" w:type="pct"/>
            <w:vAlign w:val="center"/>
          </w:tcPr>
          <w:p w:rsidR="003C5C95" w:rsidRPr="00F67796" w:rsidRDefault="003C5C95" w:rsidP="003C5C95">
            <w:pPr>
              <w:spacing w:line="276" w:lineRule="auto"/>
              <w:jc w:val="center"/>
              <w:rPr>
                <w:sz w:val="20"/>
                <w:szCs w:val="20"/>
              </w:rPr>
            </w:pPr>
            <w:r w:rsidRPr="00F67796">
              <w:rPr>
                <w:sz w:val="20"/>
                <w:szCs w:val="20"/>
              </w:rPr>
              <w:t>6</w:t>
            </w:r>
          </w:p>
        </w:tc>
        <w:tc>
          <w:tcPr>
            <w:tcW w:w="4443" w:type="pct"/>
            <w:vAlign w:val="center"/>
          </w:tcPr>
          <w:p w:rsidR="003C5C95" w:rsidRPr="00720DFF" w:rsidRDefault="003C5C95" w:rsidP="003C5C95">
            <w:pPr>
              <w:rPr>
                <w:sz w:val="20"/>
                <w:szCs w:val="20"/>
                <w:lang w:val="en-US"/>
              </w:rPr>
            </w:pPr>
            <w:r>
              <w:rPr>
                <w:sz w:val="20"/>
                <w:szCs w:val="20"/>
                <w:lang w:val="en-US"/>
              </w:rPr>
              <w:t xml:space="preserve">Strategic approach in customer relations </w:t>
            </w:r>
          </w:p>
        </w:tc>
      </w:tr>
      <w:tr w:rsidR="003C5C95" w:rsidRPr="00D40F7D" w:rsidTr="003C5C95">
        <w:tc>
          <w:tcPr>
            <w:tcW w:w="557" w:type="pct"/>
            <w:vAlign w:val="center"/>
          </w:tcPr>
          <w:p w:rsidR="003C5C95" w:rsidRPr="00F67796" w:rsidRDefault="003C5C95" w:rsidP="003C5C95">
            <w:pPr>
              <w:spacing w:line="276" w:lineRule="auto"/>
              <w:jc w:val="center"/>
              <w:rPr>
                <w:sz w:val="20"/>
                <w:szCs w:val="20"/>
              </w:rPr>
            </w:pPr>
            <w:r w:rsidRPr="00F67796">
              <w:rPr>
                <w:sz w:val="20"/>
                <w:szCs w:val="20"/>
              </w:rPr>
              <w:t>7</w:t>
            </w:r>
          </w:p>
        </w:tc>
        <w:tc>
          <w:tcPr>
            <w:tcW w:w="4443" w:type="pct"/>
            <w:vAlign w:val="center"/>
          </w:tcPr>
          <w:p w:rsidR="003C5C95" w:rsidRPr="00720DFF" w:rsidRDefault="003C5C95" w:rsidP="003C5C95">
            <w:pPr>
              <w:rPr>
                <w:sz w:val="20"/>
                <w:szCs w:val="20"/>
                <w:lang w:val="en-US"/>
              </w:rPr>
            </w:pPr>
            <w:r>
              <w:rPr>
                <w:sz w:val="20"/>
                <w:szCs w:val="20"/>
                <w:lang w:val="en-US"/>
              </w:rPr>
              <w:t xml:space="preserve">Implementation of customer relationship and ıt’s planning process </w:t>
            </w:r>
          </w:p>
        </w:tc>
      </w:tr>
      <w:tr w:rsidR="003C5C95" w:rsidRPr="00D40F7D" w:rsidTr="003C5C95">
        <w:tc>
          <w:tcPr>
            <w:tcW w:w="557" w:type="pct"/>
            <w:vAlign w:val="center"/>
          </w:tcPr>
          <w:p w:rsidR="003C5C95" w:rsidRPr="00F67796" w:rsidRDefault="003C5C95" w:rsidP="003C5C95">
            <w:pPr>
              <w:spacing w:line="276" w:lineRule="auto"/>
              <w:jc w:val="center"/>
              <w:rPr>
                <w:sz w:val="20"/>
                <w:szCs w:val="20"/>
              </w:rPr>
            </w:pPr>
            <w:r w:rsidRPr="00F67796">
              <w:rPr>
                <w:sz w:val="20"/>
                <w:szCs w:val="20"/>
              </w:rPr>
              <w:t>8</w:t>
            </w:r>
          </w:p>
        </w:tc>
        <w:tc>
          <w:tcPr>
            <w:tcW w:w="4443" w:type="pct"/>
            <w:vAlign w:val="center"/>
          </w:tcPr>
          <w:p w:rsidR="003C5C95" w:rsidRPr="00720DFF" w:rsidRDefault="003C5C95" w:rsidP="003C5C95">
            <w:pPr>
              <w:rPr>
                <w:sz w:val="20"/>
                <w:szCs w:val="20"/>
                <w:lang w:val="en-US"/>
              </w:rPr>
            </w:pPr>
            <w:r>
              <w:rPr>
                <w:sz w:val="20"/>
                <w:szCs w:val="20"/>
                <w:lang w:val="en-US"/>
              </w:rPr>
              <w:t>Mistakes made in customer relationship management applications</w:t>
            </w:r>
          </w:p>
        </w:tc>
      </w:tr>
      <w:tr w:rsidR="003C5C95" w:rsidRPr="00D40F7D" w:rsidTr="003C5C95">
        <w:tc>
          <w:tcPr>
            <w:tcW w:w="557" w:type="pct"/>
            <w:vAlign w:val="center"/>
          </w:tcPr>
          <w:p w:rsidR="003C5C95" w:rsidRPr="00F67796" w:rsidRDefault="003C5C95" w:rsidP="003C5C95">
            <w:pPr>
              <w:spacing w:line="276" w:lineRule="auto"/>
              <w:jc w:val="center"/>
              <w:rPr>
                <w:sz w:val="20"/>
                <w:szCs w:val="20"/>
              </w:rPr>
            </w:pPr>
            <w:r w:rsidRPr="00F67796">
              <w:rPr>
                <w:sz w:val="20"/>
                <w:szCs w:val="20"/>
              </w:rPr>
              <w:t>9</w:t>
            </w:r>
          </w:p>
        </w:tc>
        <w:tc>
          <w:tcPr>
            <w:tcW w:w="4443" w:type="pct"/>
          </w:tcPr>
          <w:p w:rsidR="003C5C95" w:rsidRPr="00720DFF" w:rsidRDefault="003C5C95" w:rsidP="003C5C95">
            <w:pPr>
              <w:rPr>
                <w:sz w:val="20"/>
                <w:szCs w:val="20"/>
                <w:lang w:val="en-US"/>
              </w:rPr>
            </w:pPr>
            <w:r>
              <w:rPr>
                <w:sz w:val="20"/>
                <w:szCs w:val="20"/>
                <w:lang w:val="en-US"/>
              </w:rPr>
              <w:t>Customer relationship management and corporate culture</w:t>
            </w:r>
          </w:p>
        </w:tc>
      </w:tr>
      <w:tr w:rsidR="003C5C95" w:rsidRPr="00D40F7D" w:rsidTr="003C5C95">
        <w:tc>
          <w:tcPr>
            <w:tcW w:w="557" w:type="pct"/>
            <w:vAlign w:val="center"/>
          </w:tcPr>
          <w:p w:rsidR="003C5C95" w:rsidRPr="00F67796" w:rsidRDefault="003C5C95" w:rsidP="003C5C95">
            <w:pPr>
              <w:spacing w:line="276" w:lineRule="auto"/>
              <w:jc w:val="center"/>
              <w:rPr>
                <w:sz w:val="20"/>
                <w:szCs w:val="20"/>
              </w:rPr>
            </w:pPr>
            <w:r w:rsidRPr="00F67796">
              <w:rPr>
                <w:sz w:val="20"/>
                <w:szCs w:val="20"/>
              </w:rPr>
              <w:t>10</w:t>
            </w:r>
          </w:p>
        </w:tc>
        <w:tc>
          <w:tcPr>
            <w:tcW w:w="4443" w:type="pct"/>
            <w:vAlign w:val="center"/>
          </w:tcPr>
          <w:p w:rsidR="003C5C95" w:rsidRPr="00720DFF" w:rsidRDefault="003C5C95" w:rsidP="003C5C95">
            <w:pPr>
              <w:rPr>
                <w:sz w:val="20"/>
                <w:szCs w:val="20"/>
                <w:lang w:val="en-US"/>
              </w:rPr>
            </w:pPr>
            <w:r>
              <w:rPr>
                <w:sz w:val="20"/>
                <w:szCs w:val="20"/>
                <w:lang w:val="en-US"/>
              </w:rPr>
              <w:t>Evaluation of customer relationships</w:t>
            </w:r>
          </w:p>
        </w:tc>
      </w:tr>
      <w:tr w:rsidR="003C5C95" w:rsidRPr="00D40F7D" w:rsidTr="003C5C95">
        <w:tc>
          <w:tcPr>
            <w:tcW w:w="557" w:type="pct"/>
            <w:vAlign w:val="center"/>
          </w:tcPr>
          <w:p w:rsidR="003C5C95" w:rsidRPr="00F67796" w:rsidRDefault="003C5C95" w:rsidP="003C5C95">
            <w:pPr>
              <w:spacing w:line="276" w:lineRule="auto"/>
              <w:jc w:val="center"/>
              <w:rPr>
                <w:sz w:val="20"/>
                <w:szCs w:val="20"/>
              </w:rPr>
            </w:pPr>
            <w:r w:rsidRPr="00F67796">
              <w:rPr>
                <w:sz w:val="20"/>
                <w:szCs w:val="20"/>
              </w:rPr>
              <w:t>11</w:t>
            </w:r>
          </w:p>
        </w:tc>
        <w:tc>
          <w:tcPr>
            <w:tcW w:w="4443" w:type="pct"/>
            <w:vAlign w:val="center"/>
          </w:tcPr>
          <w:p w:rsidR="003C5C95" w:rsidRPr="00720DFF" w:rsidRDefault="003C5C95" w:rsidP="003C5C95">
            <w:pPr>
              <w:rPr>
                <w:sz w:val="20"/>
                <w:szCs w:val="20"/>
                <w:lang w:val="en-US"/>
              </w:rPr>
            </w:pPr>
            <w:r>
              <w:rPr>
                <w:sz w:val="20"/>
                <w:szCs w:val="20"/>
                <w:lang w:val="en-US"/>
              </w:rPr>
              <w:t>Customer relationship management practices</w:t>
            </w:r>
          </w:p>
        </w:tc>
      </w:tr>
      <w:tr w:rsidR="003C5C95" w:rsidRPr="00D40F7D" w:rsidTr="003C5C95">
        <w:tc>
          <w:tcPr>
            <w:tcW w:w="557" w:type="pct"/>
            <w:vAlign w:val="center"/>
          </w:tcPr>
          <w:p w:rsidR="003C5C95" w:rsidRPr="00F67796" w:rsidRDefault="003C5C95" w:rsidP="003C5C95">
            <w:pPr>
              <w:spacing w:line="276" w:lineRule="auto"/>
              <w:jc w:val="center"/>
              <w:rPr>
                <w:sz w:val="20"/>
                <w:szCs w:val="20"/>
              </w:rPr>
            </w:pPr>
            <w:r w:rsidRPr="00F67796">
              <w:rPr>
                <w:sz w:val="20"/>
                <w:szCs w:val="20"/>
              </w:rPr>
              <w:t>12</w:t>
            </w:r>
          </w:p>
        </w:tc>
        <w:tc>
          <w:tcPr>
            <w:tcW w:w="4443" w:type="pct"/>
            <w:vAlign w:val="center"/>
          </w:tcPr>
          <w:p w:rsidR="003C5C95" w:rsidRPr="00720DFF" w:rsidRDefault="003C5C95" w:rsidP="003C5C95">
            <w:pPr>
              <w:rPr>
                <w:sz w:val="20"/>
                <w:szCs w:val="20"/>
                <w:lang w:val="en-US"/>
              </w:rPr>
            </w:pPr>
            <w:r>
              <w:rPr>
                <w:sz w:val="20"/>
                <w:szCs w:val="20"/>
                <w:lang w:val="en-US"/>
              </w:rPr>
              <w:t>Customer relationship management practices</w:t>
            </w:r>
          </w:p>
        </w:tc>
      </w:tr>
      <w:tr w:rsidR="003C5C95" w:rsidRPr="00D40F7D" w:rsidTr="003C5C95">
        <w:tc>
          <w:tcPr>
            <w:tcW w:w="557" w:type="pct"/>
            <w:vAlign w:val="center"/>
          </w:tcPr>
          <w:p w:rsidR="003C5C95" w:rsidRPr="00F67796" w:rsidRDefault="003C5C95" w:rsidP="003C5C95">
            <w:pPr>
              <w:spacing w:line="276" w:lineRule="auto"/>
              <w:jc w:val="center"/>
              <w:rPr>
                <w:sz w:val="20"/>
                <w:szCs w:val="20"/>
              </w:rPr>
            </w:pPr>
            <w:r w:rsidRPr="00F67796">
              <w:rPr>
                <w:sz w:val="20"/>
                <w:szCs w:val="20"/>
              </w:rPr>
              <w:t>13</w:t>
            </w:r>
          </w:p>
        </w:tc>
        <w:tc>
          <w:tcPr>
            <w:tcW w:w="4443" w:type="pct"/>
            <w:vAlign w:val="center"/>
          </w:tcPr>
          <w:p w:rsidR="003C5C95" w:rsidRPr="00720DFF" w:rsidRDefault="003C5C95" w:rsidP="003C5C95">
            <w:pPr>
              <w:rPr>
                <w:sz w:val="20"/>
                <w:szCs w:val="20"/>
                <w:lang w:val="en-US"/>
              </w:rPr>
            </w:pPr>
            <w:r>
              <w:rPr>
                <w:sz w:val="20"/>
                <w:szCs w:val="20"/>
                <w:lang w:val="en-US"/>
              </w:rPr>
              <w:t>Problems encountered with customer relationships</w:t>
            </w:r>
          </w:p>
        </w:tc>
      </w:tr>
      <w:tr w:rsidR="003C5C95" w:rsidRPr="00D40F7D" w:rsidTr="003C5C95">
        <w:tc>
          <w:tcPr>
            <w:tcW w:w="557" w:type="pct"/>
            <w:vAlign w:val="center"/>
          </w:tcPr>
          <w:p w:rsidR="003C5C95" w:rsidRPr="00F67796" w:rsidRDefault="003C5C95" w:rsidP="003C5C95">
            <w:pPr>
              <w:spacing w:line="276" w:lineRule="auto"/>
              <w:jc w:val="center"/>
              <w:rPr>
                <w:sz w:val="20"/>
                <w:szCs w:val="20"/>
              </w:rPr>
            </w:pPr>
            <w:r w:rsidRPr="00F67796">
              <w:rPr>
                <w:sz w:val="20"/>
                <w:szCs w:val="20"/>
              </w:rPr>
              <w:t>14</w:t>
            </w:r>
          </w:p>
        </w:tc>
        <w:tc>
          <w:tcPr>
            <w:tcW w:w="4443" w:type="pct"/>
            <w:vAlign w:val="center"/>
          </w:tcPr>
          <w:p w:rsidR="003C5C95" w:rsidRPr="00720DFF" w:rsidRDefault="003C5C95" w:rsidP="003C5C95">
            <w:pPr>
              <w:rPr>
                <w:sz w:val="20"/>
                <w:szCs w:val="20"/>
                <w:lang w:val="en-US"/>
              </w:rPr>
            </w:pPr>
            <w:r>
              <w:rPr>
                <w:sz w:val="20"/>
                <w:szCs w:val="20"/>
                <w:lang w:val="en-US"/>
              </w:rPr>
              <w:t>Complaint management</w:t>
            </w:r>
          </w:p>
        </w:tc>
      </w:tr>
      <w:tr w:rsidR="003C5C95" w:rsidRPr="00D40F7D" w:rsidTr="003C5C95">
        <w:trPr>
          <w:trHeight w:val="322"/>
        </w:trPr>
        <w:tc>
          <w:tcPr>
            <w:tcW w:w="557" w:type="pct"/>
            <w:tcBorders>
              <w:bottom w:val="single" w:sz="12" w:space="0" w:color="auto"/>
            </w:tcBorders>
            <w:shd w:val="clear" w:color="auto" w:fill="E6E6E6"/>
            <w:vAlign w:val="center"/>
          </w:tcPr>
          <w:p w:rsidR="003C5C95" w:rsidRPr="00F67796" w:rsidRDefault="003C5C95" w:rsidP="003C5C95">
            <w:pPr>
              <w:spacing w:line="276" w:lineRule="auto"/>
              <w:jc w:val="center"/>
              <w:rPr>
                <w:sz w:val="20"/>
                <w:szCs w:val="20"/>
              </w:rPr>
            </w:pPr>
            <w:r w:rsidRPr="00F67796">
              <w:rPr>
                <w:sz w:val="20"/>
                <w:szCs w:val="20"/>
              </w:rPr>
              <w:t>15,16</w:t>
            </w:r>
          </w:p>
        </w:tc>
        <w:tc>
          <w:tcPr>
            <w:tcW w:w="4443" w:type="pct"/>
            <w:tcBorders>
              <w:bottom w:val="single" w:sz="12" w:space="0" w:color="auto"/>
            </w:tcBorders>
            <w:shd w:val="clear" w:color="auto" w:fill="E6E6E6"/>
            <w:vAlign w:val="center"/>
          </w:tcPr>
          <w:p w:rsidR="003C5C95" w:rsidRPr="00F67796" w:rsidRDefault="003C5C95" w:rsidP="003C5C95">
            <w:pPr>
              <w:spacing w:line="276" w:lineRule="auto"/>
              <w:rPr>
                <w:sz w:val="20"/>
                <w:szCs w:val="20"/>
              </w:rPr>
            </w:pPr>
            <w:r w:rsidRPr="00F67796">
              <w:rPr>
                <w:sz w:val="20"/>
                <w:szCs w:val="20"/>
              </w:rPr>
              <w:t xml:space="preserve"> Final </w:t>
            </w:r>
            <w:r w:rsidRPr="00C3759D">
              <w:rPr>
                <w:sz w:val="20"/>
                <w:szCs w:val="20"/>
                <w:lang w:val="en-US"/>
              </w:rPr>
              <w:t>Exam</w:t>
            </w:r>
          </w:p>
        </w:tc>
      </w:tr>
    </w:tbl>
    <w:p w:rsidR="003C5C95" w:rsidRPr="00D40F7D" w:rsidRDefault="003C5C95" w:rsidP="003C5C95">
      <w:pPr>
        <w:spacing w:line="276" w:lineRule="auto"/>
        <w:rPr>
          <w:color w:val="FF0000"/>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RPr="00F67796" w:rsidTr="003C5C95">
        <w:tc>
          <w:tcPr>
            <w:tcW w:w="603" w:type="dxa"/>
            <w:tcBorders>
              <w:top w:val="single" w:sz="12" w:space="0" w:color="auto"/>
            </w:tcBorders>
            <w:vAlign w:val="center"/>
          </w:tcPr>
          <w:p w:rsidR="003C5C95" w:rsidRPr="00F67796" w:rsidRDefault="003C5C95" w:rsidP="003C5C95">
            <w:pPr>
              <w:spacing w:line="276" w:lineRule="auto"/>
              <w:jc w:val="center"/>
              <w:rPr>
                <w:b/>
                <w:sz w:val="20"/>
                <w:szCs w:val="20"/>
              </w:rPr>
            </w:pPr>
            <w:r w:rsidRPr="00F67796">
              <w:rPr>
                <w:b/>
                <w:sz w:val="20"/>
                <w:szCs w:val="20"/>
              </w:rPr>
              <w:t>No.</w:t>
            </w:r>
          </w:p>
        </w:tc>
        <w:tc>
          <w:tcPr>
            <w:tcW w:w="7585" w:type="dxa"/>
            <w:tcBorders>
              <w:top w:val="single" w:sz="12" w:space="0" w:color="auto"/>
            </w:tcBorders>
          </w:tcPr>
          <w:p w:rsidR="003C5C95" w:rsidRPr="00F67796" w:rsidRDefault="003C5C95" w:rsidP="003C5C95">
            <w:pPr>
              <w:spacing w:line="276" w:lineRule="auto"/>
              <w:rPr>
                <w:b/>
                <w:sz w:val="20"/>
                <w:szCs w:val="20"/>
              </w:rPr>
            </w:pPr>
            <w:r w:rsidRPr="00F67796">
              <w:rPr>
                <w:b/>
                <w:sz w:val="20"/>
                <w:szCs w:val="20"/>
              </w:rPr>
              <w:t>OUTCOMES</w:t>
            </w:r>
          </w:p>
        </w:tc>
        <w:tc>
          <w:tcPr>
            <w:tcW w:w="567" w:type="dxa"/>
            <w:tcBorders>
              <w:top w:val="single" w:sz="12" w:space="0" w:color="auto"/>
            </w:tcBorders>
            <w:vAlign w:val="center"/>
          </w:tcPr>
          <w:p w:rsidR="003C5C95" w:rsidRPr="00F67796" w:rsidRDefault="003C5C95" w:rsidP="003C5C95">
            <w:pPr>
              <w:spacing w:line="276" w:lineRule="auto"/>
              <w:jc w:val="center"/>
              <w:rPr>
                <w:b/>
                <w:sz w:val="20"/>
                <w:szCs w:val="20"/>
              </w:rPr>
            </w:pPr>
            <w:r w:rsidRPr="00F67796">
              <w:rPr>
                <w:b/>
                <w:sz w:val="20"/>
                <w:szCs w:val="20"/>
              </w:rPr>
              <w:t>3</w:t>
            </w:r>
          </w:p>
        </w:tc>
        <w:tc>
          <w:tcPr>
            <w:tcW w:w="567" w:type="dxa"/>
            <w:tcBorders>
              <w:top w:val="single" w:sz="12" w:space="0" w:color="auto"/>
            </w:tcBorders>
            <w:vAlign w:val="center"/>
          </w:tcPr>
          <w:p w:rsidR="003C5C95" w:rsidRPr="00F67796" w:rsidRDefault="003C5C95" w:rsidP="003C5C95">
            <w:pPr>
              <w:spacing w:line="276" w:lineRule="auto"/>
              <w:jc w:val="center"/>
              <w:rPr>
                <w:b/>
                <w:sz w:val="20"/>
                <w:szCs w:val="20"/>
              </w:rPr>
            </w:pPr>
            <w:r w:rsidRPr="00F67796">
              <w:rPr>
                <w:b/>
                <w:sz w:val="20"/>
                <w:szCs w:val="20"/>
              </w:rPr>
              <w:t>2</w:t>
            </w:r>
          </w:p>
        </w:tc>
        <w:tc>
          <w:tcPr>
            <w:tcW w:w="567" w:type="dxa"/>
            <w:tcBorders>
              <w:top w:val="single" w:sz="12" w:space="0" w:color="auto"/>
            </w:tcBorders>
            <w:vAlign w:val="center"/>
          </w:tcPr>
          <w:p w:rsidR="003C5C95" w:rsidRPr="00F67796" w:rsidRDefault="003C5C95" w:rsidP="003C5C95">
            <w:pPr>
              <w:spacing w:line="276" w:lineRule="auto"/>
              <w:jc w:val="center"/>
              <w:rPr>
                <w:b/>
                <w:sz w:val="20"/>
                <w:szCs w:val="20"/>
              </w:rPr>
            </w:pPr>
            <w:r w:rsidRPr="00F67796">
              <w:rPr>
                <w:b/>
                <w:sz w:val="20"/>
                <w:szCs w:val="20"/>
              </w:rPr>
              <w:t>1</w:t>
            </w:r>
          </w:p>
        </w:tc>
      </w:tr>
      <w:tr w:rsidR="003C5C95" w:rsidRPr="00F67796" w:rsidTr="003C5C95">
        <w:tc>
          <w:tcPr>
            <w:tcW w:w="603" w:type="dxa"/>
            <w:vAlign w:val="center"/>
          </w:tcPr>
          <w:p w:rsidR="003C5C95" w:rsidRPr="00F67796" w:rsidRDefault="003C5C95" w:rsidP="003C5C95">
            <w:pPr>
              <w:spacing w:line="276" w:lineRule="auto"/>
              <w:jc w:val="center"/>
              <w:rPr>
                <w:sz w:val="20"/>
                <w:szCs w:val="20"/>
              </w:rPr>
            </w:pPr>
            <w:r w:rsidRPr="00F67796">
              <w:rPr>
                <w:sz w:val="20"/>
                <w:szCs w:val="20"/>
              </w:rPr>
              <w:t>1</w:t>
            </w:r>
          </w:p>
        </w:tc>
        <w:tc>
          <w:tcPr>
            <w:tcW w:w="7585" w:type="dxa"/>
          </w:tcPr>
          <w:p w:rsidR="003C5C95" w:rsidRPr="00F67796" w:rsidRDefault="003C5C95" w:rsidP="003C5C95">
            <w:pPr>
              <w:spacing w:line="276" w:lineRule="auto"/>
              <w:jc w:val="both"/>
              <w:rPr>
                <w:sz w:val="20"/>
                <w:szCs w:val="20"/>
                <w:lang w:val="en-US"/>
              </w:rPr>
            </w:pPr>
            <w:r w:rsidRPr="00F67796">
              <w:rPr>
                <w:sz w:val="20"/>
                <w:szCs w:val="20"/>
                <w:lang w:val="en-US"/>
              </w:rPr>
              <w:t>To understand the terms and concepts this related with tourism and hotel management.</w:t>
            </w:r>
          </w:p>
        </w:tc>
        <w:tc>
          <w:tcPr>
            <w:tcW w:w="567" w:type="dxa"/>
            <w:vAlign w:val="center"/>
          </w:tcPr>
          <w:p w:rsidR="003C5C95" w:rsidRPr="00BD3877" w:rsidRDefault="003C5C95" w:rsidP="003C5C95">
            <w:pPr>
              <w:jc w:val="center"/>
              <w:rPr>
                <w:b/>
                <w:bCs/>
                <w:sz w:val="20"/>
                <w:szCs w:val="20"/>
              </w:rPr>
            </w:pPr>
            <w:r w:rsidRPr="009A4B85">
              <w:rPr>
                <w:b/>
                <w:bCs/>
                <w:sz w:val="20"/>
                <w:szCs w:val="20"/>
              </w:rPr>
              <w:t>X</w:t>
            </w:r>
          </w:p>
        </w:tc>
        <w:tc>
          <w:tcPr>
            <w:tcW w:w="567" w:type="dxa"/>
            <w:vAlign w:val="center"/>
          </w:tcPr>
          <w:p w:rsidR="003C5C95" w:rsidRPr="009A4B85" w:rsidRDefault="003C5C95" w:rsidP="003C5C95">
            <w:pPr>
              <w:jc w:val="center"/>
              <w:rPr>
                <w:b/>
                <w:bCs/>
                <w:sz w:val="20"/>
                <w:szCs w:val="20"/>
              </w:rPr>
            </w:pPr>
          </w:p>
        </w:tc>
        <w:tc>
          <w:tcPr>
            <w:tcW w:w="567" w:type="dxa"/>
            <w:vAlign w:val="center"/>
          </w:tcPr>
          <w:p w:rsidR="003C5C95" w:rsidRPr="009A4B85" w:rsidRDefault="003C5C95" w:rsidP="003C5C95">
            <w:pPr>
              <w:jc w:val="center"/>
              <w:rPr>
                <w:b/>
                <w:bCs/>
                <w:sz w:val="20"/>
                <w:szCs w:val="20"/>
              </w:rPr>
            </w:pPr>
          </w:p>
        </w:tc>
      </w:tr>
      <w:tr w:rsidR="003C5C95" w:rsidRPr="00F67796" w:rsidTr="003C5C95">
        <w:tc>
          <w:tcPr>
            <w:tcW w:w="603" w:type="dxa"/>
            <w:vAlign w:val="center"/>
          </w:tcPr>
          <w:p w:rsidR="003C5C95" w:rsidRPr="00F67796" w:rsidRDefault="003C5C95" w:rsidP="003C5C95">
            <w:pPr>
              <w:spacing w:line="276" w:lineRule="auto"/>
              <w:jc w:val="center"/>
              <w:rPr>
                <w:sz w:val="20"/>
                <w:szCs w:val="20"/>
              </w:rPr>
            </w:pPr>
            <w:r>
              <w:rPr>
                <w:sz w:val="20"/>
                <w:szCs w:val="20"/>
              </w:rPr>
              <w:t>2</w:t>
            </w:r>
          </w:p>
        </w:tc>
        <w:tc>
          <w:tcPr>
            <w:tcW w:w="7585" w:type="dxa"/>
          </w:tcPr>
          <w:p w:rsidR="003C5C95" w:rsidRPr="00F67796" w:rsidRDefault="003C5C95" w:rsidP="003C5C95">
            <w:pPr>
              <w:spacing w:line="276" w:lineRule="auto"/>
              <w:jc w:val="both"/>
              <w:rPr>
                <w:sz w:val="20"/>
                <w:szCs w:val="20"/>
                <w:lang w:val="en-US"/>
              </w:rPr>
            </w:pPr>
            <w:r w:rsidRPr="00F67796">
              <w:rPr>
                <w:sz w:val="20"/>
                <w:szCs w:val="20"/>
                <w:lang w:val="en-US"/>
              </w:rPr>
              <w:t>To be able to plan the process of investment of a new established tourism company.</w:t>
            </w:r>
          </w:p>
        </w:tc>
        <w:tc>
          <w:tcPr>
            <w:tcW w:w="567" w:type="dxa"/>
            <w:vAlign w:val="center"/>
          </w:tcPr>
          <w:p w:rsidR="003C5C95" w:rsidRPr="00BD3877" w:rsidRDefault="003C5C95" w:rsidP="003C5C95">
            <w:pPr>
              <w:jc w:val="center"/>
              <w:rPr>
                <w:b/>
                <w:bCs/>
                <w:sz w:val="20"/>
                <w:szCs w:val="20"/>
              </w:rPr>
            </w:pPr>
          </w:p>
        </w:tc>
        <w:tc>
          <w:tcPr>
            <w:tcW w:w="567" w:type="dxa"/>
            <w:vAlign w:val="center"/>
          </w:tcPr>
          <w:p w:rsidR="003C5C95" w:rsidRPr="009A4B85" w:rsidRDefault="003C5C95" w:rsidP="003C5C95">
            <w:pPr>
              <w:jc w:val="center"/>
              <w:rPr>
                <w:b/>
                <w:bCs/>
                <w:sz w:val="20"/>
                <w:szCs w:val="20"/>
              </w:rPr>
            </w:pPr>
            <w:r w:rsidRPr="009A4B85">
              <w:rPr>
                <w:b/>
                <w:bCs/>
                <w:sz w:val="20"/>
                <w:szCs w:val="20"/>
              </w:rPr>
              <w:t>X</w:t>
            </w:r>
          </w:p>
        </w:tc>
        <w:tc>
          <w:tcPr>
            <w:tcW w:w="567" w:type="dxa"/>
            <w:vAlign w:val="center"/>
          </w:tcPr>
          <w:p w:rsidR="003C5C95" w:rsidRPr="009A4B85" w:rsidRDefault="003C5C95" w:rsidP="003C5C95">
            <w:pPr>
              <w:jc w:val="center"/>
              <w:rPr>
                <w:b/>
                <w:bCs/>
                <w:sz w:val="20"/>
                <w:szCs w:val="20"/>
              </w:rPr>
            </w:pPr>
          </w:p>
        </w:tc>
      </w:tr>
      <w:tr w:rsidR="003C5C95" w:rsidRPr="00F67796" w:rsidTr="003C5C95">
        <w:tc>
          <w:tcPr>
            <w:tcW w:w="603" w:type="dxa"/>
            <w:vAlign w:val="center"/>
          </w:tcPr>
          <w:p w:rsidR="003C5C95" w:rsidRPr="00F67796" w:rsidRDefault="003C5C95" w:rsidP="003C5C95">
            <w:pPr>
              <w:spacing w:line="276" w:lineRule="auto"/>
              <w:jc w:val="center"/>
              <w:rPr>
                <w:sz w:val="20"/>
                <w:szCs w:val="20"/>
              </w:rPr>
            </w:pPr>
            <w:r>
              <w:rPr>
                <w:sz w:val="20"/>
                <w:szCs w:val="20"/>
              </w:rPr>
              <w:t>3</w:t>
            </w:r>
          </w:p>
        </w:tc>
        <w:tc>
          <w:tcPr>
            <w:tcW w:w="7585" w:type="dxa"/>
          </w:tcPr>
          <w:p w:rsidR="003C5C95" w:rsidRPr="00F67796" w:rsidRDefault="003C5C95" w:rsidP="003C5C95">
            <w:pPr>
              <w:spacing w:line="276" w:lineRule="auto"/>
              <w:jc w:val="both"/>
              <w:rPr>
                <w:sz w:val="20"/>
                <w:szCs w:val="20"/>
                <w:lang w:val="en-US"/>
              </w:rPr>
            </w:pPr>
            <w:r w:rsidRPr="00F67796">
              <w:rPr>
                <w:sz w:val="20"/>
                <w:szCs w:val="20"/>
                <w:lang w:val="en-US"/>
              </w:rPr>
              <w:t>To be able to manage companies to be established in the areas of tourism.</w:t>
            </w:r>
          </w:p>
        </w:tc>
        <w:tc>
          <w:tcPr>
            <w:tcW w:w="567" w:type="dxa"/>
            <w:vAlign w:val="center"/>
          </w:tcPr>
          <w:p w:rsidR="003C5C95" w:rsidRPr="00BD3877" w:rsidRDefault="003C5C95" w:rsidP="003C5C95">
            <w:pPr>
              <w:jc w:val="center"/>
              <w:rPr>
                <w:b/>
                <w:bCs/>
                <w:sz w:val="20"/>
                <w:szCs w:val="20"/>
              </w:rPr>
            </w:pPr>
          </w:p>
        </w:tc>
        <w:tc>
          <w:tcPr>
            <w:tcW w:w="567" w:type="dxa"/>
            <w:vAlign w:val="center"/>
          </w:tcPr>
          <w:p w:rsidR="003C5C95" w:rsidRPr="009A4B85" w:rsidRDefault="003C5C95" w:rsidP="003C5C95">
            <w:pPr>
              <w:jc w:val="center"/>
              <w:rPr>
                <w:b/>
                <w:bCs/>
                <w:sz w:val="20"/>
                <w:szCs w:val="20"/>
              </w:rPr>
            </w:pPr>
            <w:r w:rsidRPr="009A4B85">
              <w:rPr>
                <w:b/>
                <w:bCs/>
                <w:sz w:val="20"/>
                <w:szCs w:val="20"/>
              </w:rPr>
              <w:t>X</w:t>
            </w:r>
          </w:p>
        </w:tc>
        <w:tc>
          <w:tcPr>
            <w:tcW w:w="567" w:type="dxa"/>
            <w:vAlign w:val="center"/>
          </w:tcPr>
          <w:p w:rsidR="003C5C95" w:rsidRPr="009A4B85" w:rsidRDefault="003C5C95" w:rsidP="003C5C95">
            <w:pPr>
              <w:jc w:val="center"/>
              <w:rPr>
                <w:b/>
                <w:bCs/>
                <w:sz w:val="20"/>
                <w:szCs w:val="20"/>
              </w:rPr>
            </w:pPr>
          </w:p>
        </w:tc>
      </w:tr>
      <w:tr w:rsidR="003C5C95" w:rsidRPr="00F67796" w:rsidTr="003C5C95">
        <w:tc>
          <w:tcPr>
            <w:tcW w:w="603" w:type="dxa"/>
            <w:vAlign w:val="center"/>
          </w:tcPr>
          <w:p w:rsidR="003C5C95" w:rsidRPr="00F67796" w:rsidRDefault="003C5C95" w:rsidP="003C5C95">
            <w:pPr>
              <w:spacing w:line="276" w:lineRule="auto"/>
              <w:jc w:val="center"/>
              <w:rPr>
                <w:sz w:val="20"/>
                <w:szCs w:val="20"/>
              </w:rPr>
            </w:pPr>
            <w:r>
              <w:rPr>
                <w:sz w:val="20"/>
                <w:szCs w:val="20"/>
              </w:rPr>
              <w:t>4</w:t>
            </w:r>
          </w:p>
        </w:tc>
        <w:tc>
          <w:tcPr>
            <w:tcW w:w="7585" w:type="dxa"/>
          </w:tcPr>
          <w:p w:rsidR="003C5C95" w:rsidRPr="00F67796" w:rsidRDefault="003C5C95" w:rsidP="003C5C95">
            <w:pPr>
              <w:spacing w:line="276" w:lineRule="auto"/>
              <w:jc w:val="both"/>
              <w:rPr>
                <w:sz w:val="20"/>
                <w:szCs w:val="20"/>
                <w:lang w:val="en-US"/>
              </w:rPr>
            </w:pPr>
            <w:r w:rsidRPr="00F67796">
              <w:rPr>
                <w:sz w:val="20"/>
                <w:szCs w:val="20"/>
                <w:lang w:val="en-US"/>
              </w:rPr>
              <w:t>To understand local, national and international dimension of management in tourism administration.</w:t>
            </w:r>
          </w:p>
        </w:tc>
        <w:tc>
          <w:tcPr>
            <w:tcW w:w="567" w:type="dxa"/>
            <w:vAlign w:val="center"/>
          </w:tcPr>
          <w:p w:rsidR="003C5C95" w:rsidRPr="00BD3877" w:rsidRDefault="003C5C95" w:rsidP="003C5C95">
            <w:pPr>
              <w:jc w:val="center"/>
              <w:rPr>
                <w:b/>
                <w:bCs/>
                <w:sz w:val="20"/>
                <w:szCs w:val="20"/>
              </w:rPr>
            </w:pPr>
          </w:p>
        </w:tc>
        <w:tc>
          <w:tcPr>
            <w:tcW w:w="567" w:type="dxa"/>
            <w:vAlign w:val="center"/>
          </w:tcPr>
          <w:p w:rsidR="003C5C95" w:rsidRPr="009A4B85" w:rsidRDefault="003C5C95" w:rsidP="003C5C95">
            <w:pPr>
              <w:jc w:val="center"/>
              <w:rPr>
                <w:b/>
                <w:bCs/>
                <w:sz w:val="20"/>
                <w:szCs w:val="20"/>
              </w:rPr>
            </w:pPr>
            <w:r w:rsidRPr="009A4B85">
              <w:rPr>
                <w:b/>
                <w:bCs/>
                <w:sz w:val="20"/>
                <w:szCs w:val="20"/>
              </w:rPr>
              <w:t>X</w:t>
            </w:r>
          </w:p>
        </w:tc>
        <w:tc>
          <w:tcPr>
            <w:tcW w:w="567" w:type="dxa"/>
            <w:vAlign w:val="center"/>
          </w:tcPr>
          <w:p w:rsidR="003C5C95" w:rsidRPr="009A4B85" w:rsidRDefault="003C5C95" w:rsidP="003C5C95">
            <w:pPr>
              <w:jc w:val="center"/>
              <w:rPr>
                <w:b/>
                <w:bCs/>
                <w:sz w:val="20"/>
                <w:szCs w:val="20"/>
              </w:rPr>
            </w:pPr>
          </w:p>
        </w:tc>
      </w:tr>
      <w:tr w:rsidR="003C5C95" w:rsidRPr="00F67796" w:rsidTr="003C5C95">
        <w:tc>
          <w:tcPr>
            <w:tcW w:w="603" w:type="dxa"/>
            <w:vAlign w:val="center"/>
          </w:tcPr>
          <w:p w:rsidR="003C5C95" w:rsidRPr="00F67796" w:rsidRDefault="003C5C95" w:rsidP="003C5C95">
            <w:pPr>
              <w:spacing w:line="276" w:lineRule="auto"/>
              <w:jc w:val="center"/>
              <w:rPr>
                <w:sz w:val="20"/>
                <w:szCs w:val="20"/>
              </w:rPr>
            </w:pPr>
            <w:r>
              <w:rPr>
                <w:sz w:val="20"/>
                <w:szCs w:val="20"/>
              </w:rPr>
              <w:t>5</w:t>
            </w:r>
          </w:p>
        </w:tc>
        <w:tc>
          <w:tcPr>
            <w:tcW w:w="7585" w:type="dxa"/>
          </w:tcPr>
          <w:p w:rsidR="003C5C95" w:rsidRPr="00F67796" w:rsidRDefault="003C5C95" w:rsidP="003C5C95">
            <w:pPr>
              <w:spacing w:line="276" w:lineRule="auto"/>
              <w:jc w:val="both"/>
              <w:rPr>
                <w:sz w:val="20"/>
                <w:szCs w:val="20"/>
                <w:lang w:val="en-US"/>
              </w:rPr>
            </w:pPr>
            <w:r w:rsidRPr="00F67796">
              <w:rPr>
                <w:sz w:val="20"/>
                <w:szCs w:val="20"/>
                <w:lang w:val="en-US"/>
              </w:rPr>
              <w:t>To evaluate the concepts, ideas and data by using scientific methods.</w:t>
            </w:r>
          </w:p>
        </w:tc>
        <w:tc>
          <w:tcPr>
            <w:tcW w:w="567" w:type="dxa"/>
            <w:vAlign w:val="center"/>
          </w:tcPr>
          <w:p w:rsidR="003C5C95" w:rsidRPr="00BD3877" w:rsidRDefault="003C5C95" w:rsidP="003C5C95">
            <w:pPr>
              <w:jc w:val="center"/>
              <w:rPr>
                <w:b/>
                <w:bCs/>
                <w:sz w:val="20"/>
                <w:szCs w:val="20"/>
              </w:rPr>
            </w:pPr>
            <w:r w:rsidRPr="00BD3877">
              <w:rPr>
                <w:b/>
                <w:bCs/>
                <w:sz w:val="20"/>
                <w:szCs w:val="20"/>
              </w:rPr>
              <w:t>X</w:t>
            </w:r>
          </w:p>
        </w:tc>
        <w:tc>
          <w:tcPr>
            <w:tcW w:w="567" w:type="dxa"/>
            <w:vAlign w:val="center"/>
          </w:tcPr>
          <w:p w:rsidR="003C5C95" w:rsidRPr="00BD3877" w:rsidRDefault="003C5C95" w:rsidP="003C5C95">
            <w:pPr>
              <w:jc w:val="center"/>
              <w:rPr>
                <w:b/>
                <w:bCs/>
                <w:sz w:val="20"/>
                <w:szCs w:val="20"/>
              </w:rPr>
            </w:pPr>
          </w:p>
        </w:tc>
        <w:tc>
          <w:tcPr>
            <w:tcW w:w="567" w:type="dxa"/>
            <w:vAlign w:val="center"/>
          </w:tcPr>
          <w:p w:rsidR="003C5C95" w:rsidRPr="00DC3A38" w:rsidRDefault="003C5C95" w:rsidP="003C5C95">
            <w:pPr>
              <w:jc w:val="center"/>
              <w:rPr>
                <w:b/>
                <w:bCs/>
                <w:color w:val="FF0000"/>
                <w:sz w:val="20"/>
                <w:szCs w:val="20"/>
              </w:rPr>
            </w:pPr>
          </w:p>
        </w:tc>
      </w:tr>
      <w:tr w:rsidR="003C5C95" w:rsidRPr="00F67796" w:rsidTr="003C5C95">
        <w:tc>
          <w:tcPr>
            <w:tcW w:w="603" w:type="dxa"/>
            <w:vAlign w:val="center"/>
          </w:tcPr>
          <w:p w:rsidR="003C5C95" w:rsidRPr="00F67796" w:rsidRDefault="003C5C95" w:rsidP="003C5C95">
            <w:pPr>
              <w:spacing w:line="276" w:lineRule="auto"/>
              <w:jc w:val="center"/>
              <w:rPr>
                <w:sz w:val="20"/>
                <w:szCs w:val="20"/>
              </w:rPr>
            </w:pPr>
            <w:r>
              <w:rPr>
                <w:sz w:val="20"/>
                <w:szCs w:val="20"/>
              </w:rPr>
              <w:t>6</w:t>
            </w:r>
          </w:p>
        </w:tc>
        <w:tc>
          <w:tcPr>
            <w:tcW w:w="7585" w:type="dxa"/>
          </w:tcPr>
          <w:p w:rsidR="003C5C95" w:rsidRPr="00F67796" w:rsidRDefault="003C5C95" w:rsidP="003C5C95">
            <w:pPr>
              <w:spacing w:line="276" w:lineRule="auto"/>
              <w:jc w:val="both"/>
              <w:rPr>
                <w:sz w:val="20"/>
                <w:szCs w:val="20"/>
                <w:lang w:val="en-US"/>
              </w:rPr>
            </w:pPr>
            <w:r w:rsidRPr="00F67796">
              <w:rPr>
                <w:sz w:val="20"/>
                <w:szCs w:val="20"/>
                <w:lang w:val="en-US"/>
              </w:rPr>
              <w:t>To be able to use information and communication technologies with computer at a level which tourism sector requires.</w:t>
            </w:r>
          </w:p>
        </w:tc>
        <w:tc>
          <w:tcPr>
            <w:tcW w:w="567" w:type="dxa"/>
            <w:vAlign w:val="center"/>
          </w:tcPr>
          <w:p w:rsidR="003C5C95" w:rsidRPr="00BD3877" w:rsidRDefault="003C5C95" w:rsidP="003C5C95">
            <w:pPr>
              <w:jc w:val="center"/>
              <w:rPr>
                <w:b/>
                <w:bCs/>
                <w:sz w:val="20"/>
                <w:szCs w:val="20"/>
              </w:rPr>
            </w:pPr>
          </w:p>
        </w:tc>
        <w:tc>
          <w:tcPr>
            <w:tcW w:w="567" w:type="dxa"/>
            <w:vAlign w:val="center"/>
          </w:tcPr>
          <w:p w:rsidR="003C5C95" w:rsidRPr="00BD3877" w:rsidRDefault="003C5C95" w:rsidP="003C5C95">
            <w:pPr>
              <w:jc w:val="center"/>
              <w:rPr>
                <w:b/>
                <w:bCs/>
                <w:sz w:val="20"/>
                <w:szCs w:val="20"/>
              </w:rPr>
            </w:pPr>
          </w:p>
        </w:tc>
        <w:tc>
          <w:tcPr>
            <w:tcW w:w="567" w:type="dxa"/>
            <w:vAlign w:val="center"/>
          </w:tcPr>
          <w:p w:rsidR="003C5C95" w:rsidRPr="00DC3A38" w:rsidRDefault="003C5C95" w:rsidP="003C5C95">
            <w:pPr>
              <w:jc w:val="center"/>
              <w:rPr>
                <w:b/>
                <w:bCs/>
                <w:color w:val="FF0000"/>
                <w:sz w:val="20"/>
                <w:szCs w:val="20"/>
              </w:rPr>
            </w:pPr>
            <w:r w:rsidRPr="00BD3877">
              <w:rPr>
                <w:b/>
                <w:bCs/>
                <w:sz w:val="20"/>
                <w:szCs w:val="20"/>
              </w:rPr>
              <w:t>X</w:t>
            </w:r>
          </w:p>
        </w:tc>
      </w:tr>
      <w:tr w:rsidR="003C5C95" w:rsidRPr="00F67796" w:rsidTr="003C5C95">
        <w:tc>
          <w:tcPr>
            <w:tcW w:w="603" w:type="dxa"/>
            <w:vAlign w:val="center"/>
          </w:tcPr>
          <w:p w:rsidR="003C5C95" w:rsidRPr="00F67796" w:rsidRDefault="003C5C95" w:rsidP="003C5C95">
            <w:pPr>
              <w:spacing w:line="276" w:lineRule="auto"/>
              <w:jc w:val="center"/>
              <w:rPr>
                <w:sz w:val="20"/>
                <w:szCs w:val="20"/>
              </w:rPr>
            </w:pPr>
            <w:r>
              <w:rPr>
                <w:sz w:val="20"/>
                <w:szCs w:val="20"/>
              </w:rPr>
              <w:t>7</w:t>
            </w:r>
          </w:p>
        </w:tc>
        <w:tc>
          <w:tcPr>
            <w:tcW w:w="7585" w:type="dxa"/>
          </w:tcPr>
          <w:p w:rsidR="003C5C95" w:rsidRPr="00F67796" w:rsidRDefault="003C5C95" w:rsidP="003C5C95">
            <w:pPr>
              <w:spacing w:line="276" w:lineRule="auto"/>
              <w:jc w:val="both"/>
              <w:rPr>
                <w:sz w:val="20"/>
                <w:szCs w:val="20"/>
                <w:lang w:val="en-US"/>
              </w:rPr>
            </w:pPr>
            <w:r>
              <w:rPr>
                <w:sz w:val="20"/>
                <w:szCs w:val="20"/>
                <w:lang w:val="en-US"/>
              </w:rPr>
              <w:t>To understand the sectoria</w:t>
            </w:r>
            <w:r w:rsidRPr="00F67796">
              <w:rPr>
                <w:sz w:val="20"/>
                <w:szCs w:val="20"/>
                <w:lang w:val="en-US"/>
              </w:rPr>
              <w:t>l conditions at a level they can cope with the constant fluctuations depending on the flexible demands in the area of tourism management.</w:t>
            </w:r>
          </w:p>
        </w:tc>
        <w:tc>
          <w:tcPr>
            <w:tcW w:w="567" w:type="dxa"/>
            <w:vAlign w:val="center"/>
          </w:tcPr>
          <w:p w:rsidR="003C5C95" w:rsidRPr="00BD3877" w:rsidRDefault="003C5C95" w:rsidP="003C5C95">
            <w:pPr>
              <w:jc w:val="center"/>
              <w:rPr>
                <w:b/>
                <w:bCs/>
                <w:sz w:val="20"/>
                <w:szCs w:val="20"/>
              </w:rPr>
            </w:pPr>
          </w:p>
        </w:tc>
        <w:tc>
          <w:tcPr>
            <w:tcW w:w="567" w:type="dxa"/>
            <w:vAlign w:val="center"/>
          </w:tcPr>
          <w:p w:rsidR="003C5C95" w:rsidRPr="00BD3877" w:rsidRDefault="003C5C95" w:rsidP="003C5C95">
            <w:pPr>
              <w:jc w:val="center"/>
              <w:rPr>
                <w:b/>
                <w:bCs/>
                <w:sz w:val="20"/>
                <w:szCs w:val="20"/>
              </w:rPr>
            </w:pPr>
            <w:r w:rsidRPr="00BD3877">
              <w:rPr>
                <w:b/>
                <w:bCs/>
                <w:sz w:val="20"/>
                <w:szCs w:val="20"/>
              </w:rPr>
              <w:t>X</w:t>
            </w:r>
          </w:p>
        </w:tc>
        <w:tc>
          <w:tcPr>
            <w:tcW w:w="567" w:type="dxa"/>
            <w:vAlign w:val="center"/>
          </w:tcPr>
          <w:p w:rsidR="003C5C95" w:rsidRPr="00DC3A38" w:rsidRDefault="003C5C95" w:rsidP="003C5C95">
            <w:pPr>
              <w:jc w:val="center"/>
              <w:rPr>
                <w:b/>
                <w:bCs/>
                <w:color w:val="FF0000"/>
                <w:sz w:val="20"/>
                <w:szCs w:val="20"/>
              </w:rPr>
            </w:pPr>
          </w:p>
        </w:tc>
      </w:tr>
      <w:tr w:rsidR="003C5C95" w:rsidRPr="00F67796" w:rsidTr="003C5C95">
        <w:tc>
          <w:tcPr>
            <w:tcW w:w="603" w:type="dxa"/>
            <w:vAlign w:val="center"/>
          </w:tcPr>
          <w:p w:rsidR="003C5C95" w:rsidRPr="00F67796" w:rsidRDefault="003C5C95" w:rsidP="003C5C95">
            <w:pPr>
              <w:spacing w:line="276" w:lineRule="auto"/>
              <w:jc w:val="center"/>
              <w:rPr>
                <w:sz w:val="20"/>
                <w:szCs w:val="20"/>
              </w:rPr>
            </w:pPr>
            <w:r>
              <w:rPr>
                <w:sz w:val="20"/>
                <w:szCs w:val="20"/>
              </w:rPr>
              <w:t>8</w:t>
            </w:r>
          </w:p>
        </w:tc>
        <w:tc>
          <w:tcPr>
            <w:tcW w:w="7585" w:type="dxa"/>
          </w:tcPr>
          <w:p w:rsidR="003C5C95" w:rsidRPr="00F67796" w:rsidRDefault="003C5C95" w:rsidP="003C5C95">
            <w:pPr>
              <w:spacing w:line="276" w:lineRule="auto"/>
              <w:jc w:val="both"/>
              <w:rPr>
                <w:sz w:val="20"/>
                <w:szCs w:val="20"/>
                <w:lang w:val="en-US"/>
              </w:rPr>
            </w:pPr>
            <w:r w:rsidRPr="00F67796">
              <w:rPr>
                <w:sz w:val="20"/>
                <w:szCs w:val="20"/>
                <w:lang w:val="en-US"/>
              </w:rPr>
              <w:t>To be expertise at a special area of a tourism company (the services of front office, housekeeping, sales and marketing etc.)and hotel management</w:t>
            </w:r>
          </w:p>
        </w:tc>
        <w:tc>
          <w:tcPr>
            <w:tcW w:w="567" w:type="dxa"/>
            <w:vAlign w:val="center"/>
          </w:tcPr>
          <w:p w:rsidR="003C5C95" w:rsidRPr="00BD3877" w:rsidRDefault="003C5C95" w:rsidP="003C5C95">
            <w:pPr>
              <w:jc w:val="center"/>
              <w:rPr>
                <w:b/>
                <w:bCs/>
                <w:sz w:val="20"/>
                <w:szCs w:val="20"/>
              </w:rPr>
            </w:pPr>
            <w:r w:rsidRPr="00BD3877">
              <w:rPr>
                <w:b/>
                <w:bCs/>
                <w:sz w:val="20"/>
                <w:szCs w:val="20"/>
              </w:rPr>
              <w:t>X</w:t>
            </w:r>
          </w:p>
        </w:tc>
        <w:tc>
          <w:tcPr>
            <w:tcW w:w="567" w:type="dxa"/>
            <w:vAlign w:val="center"/>
          </w:tcPr>
          <w:p w:rsidR="003C5C95" w:rsidRPr="00BD3877" w:rsidRDefault="003C5C95" w:rsidP="003C5C95">
            <w:pPr>
              <w:jc w:val="center"/>
              <w:rPr>
                <w:b/>
                <w:bCs/>
                <w:sz w:val="20"/>
                <w:szCs w:val="20"/>
              </w:rPr>
            </w:pPr>
          </w:p>
        </w:tc>
        <w:tc>
          <w:tcPr>
            <w:tcW w:w="567" w:type="dxa"/>
            <w:vAlign w:val="center"/>
          </w:tcPr>
          <w:p w:rsidR="003C5C95" w:rsidRPr="00DC3A38" w:rsidRDefault="003C5C95" w:rsidP="003C5C95">
            <w:pPr>
              <w:jc w:val="center"/>
              <w:rPr>
                <w:b/>
                <w:bCs/>
                <w:color w:val="FF0000"/>
                <w:sz w:val="20"/>
                <w:szCs w:val="20"/>
              </w:rPr>
            </w:pPr>
          </w:p>
        </w:tc>
      </w:tr>
      <w:tr w:rsidR="003C5C95" w:rsidRPr="00F67796" w:rsidTr="003C5C95">
        <w:tc>
          <w:tcPr>
            <w:tcW w:w="603" w:type="dxa"/>
            <w:vAlign w:val="center"/>
          </w:tcPr>
          <w:p w:rsidR="003C5C95" w:rsidRPr="00F67796" w:rsidRDefault="003C5C95" w:rsidP="003C5C95">
            <w:pPr>
              <w:spacing w:line="276" w:lineRule="auto"/>
              <w:jc w:val="center"/>
              <w:rPr>
                <w:sz w:val="20"/>
                <w:szCs w:val="20"/>
              </w:rPr>
            </w:pPr>
            <w:r>
              <w:rPr>
                <w:sz w:val="20"/>
                <w:szCs w:val="20"/>
              </w:rPr>
              <w:t>9</w:t>
            </w:r>
          </w:p>
        </w:tc>
        <w:tc>
          <w:tcPr>
            <w:tcW w:w="7585" w:type="dxa"/>
          </w:tcPr>
          <w:p w:rsidR="003C5C95" w:rsidRPr="00F67796" w:rsidRDefault="003C5C95" w:rsidP="003C5C95">
            <w:pPr>
              <w:spacing w:line="276" w:lineRule="auto"/>
              <w:jc w:val="both"/>
              <w:rPr>
                <w:sz w:val="20"/>
                <w:szCs w:val="20"/>
                <w:lang w:val="en-US"/>
              </w:rPr>
            </w:pPr>
            <w:r w:rsidRPr="00F67796">
              <w:rPr>
                <w:sz w:val="20"/>
                <w:szCs w:val="20"/>
                <w:lang w:val="en-US"/>
              </w:rPr>
              <w:t>To be able to research scientific knowledge about tourism and hotel management.</w:t>
            </w:r>
          </w:p>
        </w:tc>
        <w:tc>
          <w:tcPr>
            <w:tcW w:w="567" w:type="dxa"/>
            <w:vAlign w:val="center"/>
          </w:tcPr>
          <w:p w:rsidR="003C5C95" w:rsidRPr="00BD3877" w:rsidRDefault="003C5C95" w:rsidP="003C5C95">
            <w:pPr>
              <w:jc w:val="center"/>
              <w:rPr>
                <w:b/>
                <w:bCs/>
                <w:sz w:val="20"/>
                <w:szCs w:val="20"/>
              </w:rPr>
            </w:pPr>
          </w:p>
        </w:tc>
        <w:tc>
          <w:tcPr>
            <w:tcW w:w="567" w:type="dxa"/>
            <w:vAlign w:val="center"/>
          </w:tcPr>
          <w:p w:rsidR="003C5C95" w:rsidRPr="00BD3877" w:rsidRDefault="003C5C95" w:rsidP="003C5C95">
            <w:pPr>
              <w:jc w:val="center"/>
              <w:rPr>
                <w:b/>
                <w:bCs/>
                <w:sz w:val="20"/>
                <w:szCs w:val="20"/>
              </w:rPr>
            </w:pPr>
            <w:r w:rsidRPr="00BD3877">
              <w:rPr>
                <w:b/>
                <w:bCs/>
                <w:sz w:val="20"/>
                <w:szCs w:val="20"/>
              </w:rPr>
              <w:t>X</w:t>
            </w:r>
          </w:p>
        </w:tc>
        <w:tc>
          <w:tcPr>
            <w:tcW w:w="567" w:type="dxa"/>
            <w:vAlign w:val="center"/>
          </w:tcPr>
          <w:p w:rsidR="003C5C95" w:rsidRPr="00DC3A38" w:rsidRDefault="003C5C95" w:rsidP="003C5C95">
            <w:pPr>
              <w:jc w:val="center"/>
              <w:rPr>
                <w:b/>
                <w:bCs/>
                <w:color w:val="FF0000"/>
                <w:sz w:val="20"/>
                <w:szCs w:val="20"/>
              </w:rPr>
            </w:pPr>
          </w:p>
        </w:tc>
      </w:tr>
      <w:tr w:rsidR="003C5C95" w:rsidRPr="00F67796" w:rsidTr="003C5C95">
        <w:tc>
          <w:tcPr>
            <w:tcW w:w="603" w:type="dxa"/>
            <w:vAlign w:val="center"/>
          </w:tcPr>
          <w:p w:rsidR="003C5C95" w:rsidRPr="00F67796" w:rsidRDefault="003C5C95" w:rsidP="003C5C95">
            <w:pPr>
              <w:spacing w:line="276" w:lineRule="auto"/>
              <w:jc w:val="center"/>
              <w:rPr>
                <w:sz w:val="20"/>
                <w:szCs w:val="20"/>
              </w:rPr>
            </w:pPr>
            <w:r>
              <w:rPr>
                <w:sz w:val="20"/>
                <w:szCs w:val="20"/>
              </w:rPr>
              <w:t>10</w:t>
            </w:r>
          </w:p>
        </w:tc>
        <w:tc>
          <w:tcPr>
            <w:tcW w:w="7585" w:type="dxa"/>
          </w:tcPr>
          <w:p w:rsidR="003C5C95" w:rsidRPr="00F67796" w:rsidRDefault="003C5C95" w:rsidP="003C5C95">
            <w:pPr>
              <w:spacing w:line="276" w:lineRule="auto"/>
              <w:jc w:val="both"/>
              <w:rPr>
                <w:sz w:val="20"/>
                <w:szCs w:val="20"/>
                <w:lang w:val="en-US"/>
              </w:rPr>
            </w:pPr>
            <w:r w:rsidRPr="00F67796">
              <w:rPr>
                <w:sz w:val="20"/>
                <w:szCs w:val="20"/>
                <w:lang w:val="en-US"/>
              </w:rPr>
              <w:t xml:space="preserve">To be able to understand and comment the new trends about tourism industry. </w:t>
            </w:r>
          </w:p>
        </w:tc>
        <w:tc>
          <w:tcPr>
            <w:tcW w:w="567" w:type="dxa"/>
            <w:vAlign w:val="center"/>
          </w:tcPr>
          <w:p w:rsidR="003C5C95" w:rsidRPr="00BD3877" w:rsidRDefault="003C5C95" w:rsidP="003C5C95">
            <w:pPr>
              <w:jc w:val="center"/>
              <w:rPr>
                <w:b/>
                <w:bCs/>
                <w:sz w:val="20"/>
                <w:szCs w:val="20"/>
              </w:rPr>
            </w:pPr>
          </w:p>
        </w:tc>
        <w:tc>
          <w:tcPr>
            <w:tcW w:w="567" w:type="dxa"/>
            <w:vAlign w:val="center"/>
          </w:tcPr>
          <w:p w:rsidR="003C5C95" w:rsidRPr="00BD3877" w:rsidRDefault="003C5C95" w:rsidP="003C5C95">
            <w:pPr>
              <w:jc w:val="center"/>
              <w:rPr>
                <w:b/>
                <w:bCs/>
                <w:sz w:val="20"/>
                <w:szCs w:val="20"/>
              </w:rPr>
            </w:pPr>
            <w:r w:rsidRPr="00BD3877">
              <w:rPr>
                <w:b/>
                <w:bCs/>
                <w:sz w:val="20"/>
                <w:szCs w:val="20"/>
              </w:rPr>
              <w:t>X</w:t>
            </w:r>
          </w:p>
        </w:tc>
        <w:tc>
          <w:tcPr>
            <w:tcW w:w="567" w:type="dxa"/>
            <w:vAlign w:val="center"/>
          </w:tcPr>
          <w:p w:rsidR="003C5C95" w:rsidRPr="00DC3A38" w:rsidRDefault="003C5C95" w:rsidP="003C5C95">
            <w:pPr>
              <w:jc w:val="center"/>
              <w:rPr>
                <w:b/>
                <w:bCs/>
                <w:color w:val="FF0000"/>
                <w:sz w:val="20"/>
                <w:szCs w:val="20"/>
              </w:rPr>
            </w:pPr>
          </w:p>
        </w:tc>
      </w:tr>
      <w:tr w:rsidR="003C5C95" w:rsidRPr="00F67796" w:rsidTr="003C5C95">
        <w:tc>
          <w:tcPr>
            <w:tcW w:w="603" w:type="dxa"/>
            <w:vAlign w:val="center"/>
          </w:tcPr>
          <w:p w:rsidR="003C5C95" w:rsidRPr="00F67796" w:rsidRDefault="003C5C95" w:rsidP="003C5C95">
            <w:pPr>
              <w:spacing w:line="276" w:lineRule="auto"/>
              <w:jc w:val="center"/>
              <w:rPr>
                <w:sz w:val="20"/>
                <w:szCs w:val="20"/>
              </w:rPr>
            </w:pPr>
            <w:r>
              <w:rPr>
                <w:sz w:val="20"/>
                <w:szCs w:val="20"/>
              </w:rPr>
              <w:t>11</w:t>
            </w:r>
          </w:p>
        </w:tc>
        <w:tc>
          <w:tcPr>
            <w:tcW w:w="7585" w:type="dxa"/>
          </w:tcPr>
          <w:p w:rsidR="003C5C95" w:rsidRPr="00F67796" w:rsidRDefault="003C5C95" w:rsidP="003C5C95">
            <w:pPr>
              <w:spacing w:line="276" w:lineRule="auto"/>
              <w:jc w:val="both"/>
              <w:rPr>
                <w:sz w:val="20"/>
                <w:szCs w:val="20"/>
                <w:lang w:val="en-US"/>
              </w:rPr>
            </w:pPr>
            <w:r w:rsidRPr="00F67796">
              <w:rPr>
                <w:sz w:val="20"/>
                <w:szCs w:val="20"/>
                <w:lang w:val="en-US"/>
              </w:rPr>
              <w:t>To have sufficient knowledge and consciousness of the subjects concerning society (the protection of natural and cultural environment)</w:t>
            </w:r>
          </w:p>
        </w:tc>
        <w:tc>
          <w:tcPr>
            <w:tcW w:w="567" w:type="dxa"/>
            <w:vAlign w:val="center"/>
          </w:tcPr>
          <w:p w:rsidR="003C5C95" w:rsidRPr="00BD3877" w:rsidRDefault="003C5C95" w:rsidP="003C5C95">
            <w:pPr>
              <w:jc w:val="center"/>
              <w:rPr>
                <w:b/>
                <w:bCs/>
                <w:sz w:val="20"/>
                <w:szCs w:val="20"/>
              </w:rPr>
            </w:pPr>
          </w:p>
        </w:tc>
        <w:tc>
          <w:tcPr>
            <w:tcW w:w="567" w:type="dxa"/>
            <w:vAlign w:val="center"/>
          </w:tcPr>
          <w:p w:rsidR="003C5C95" w:rsidRPr="00BD3877" w:rsidRDefault="003C5C95" w:rsidP="003C5C95">
            <w:pPr>
              <w:jc w:val="center"/>
              <w:rPr>
                <w:b/>
                <w:bCs/>
                <w:sz w:val="20"/>
                <w:szCs w:val="20"/>
              </w:rPr>
            </w:pPr>
            <w:r w:rsidRPr="00BD3877">
              <w:rPr>
                <w:b/>
                <w:bCs/>
                <w:sz w:val="20"/>
                <w:szCs w:val="20"/>
              </w:rPr>
              <w:t>X</w:t>
            </w:r>
          </w:p>
        </w:tc>
        <w:tc>
          <w:tcPr>
            <w:tcW w:w="567" w:type="dxa"/>
            <w:vAlign w:val="center"/>
          </w:tcPr>
          <w:p w:rsidR="003C5C95" w:rsidRPr="00DC3A38" w:rsidRDefault="003C5C95" w:rsidP="003C5C95">
            <w:pPr>
              <w:jc w:val="center"/>
              <w:rPr>
                <w:b/>
                <w:bCs/>
                <w:color w:val="FF0000"/>
                <w:sz w:val="20"/>
                <w:szCs w:val="20"/>
              </w:rPr>
            </w:pPr>
          </w:p>
        </w:tc>
      </w:tr>
      <w:tr w:rsidR="003C5C95" w:rsidRPr="00F67796" w:rsidTr="003C5C95">
        <w:tc>
          <w:tcPr>
            <w:tcW w:w="603" w:type="dxa"/>
            <w:vAlign w:val="center"/>
          </w:tcPr>
          <w:p w:rsidR="003C5C95" w:rsidRPr="00F67796" w:rsidRDefault="003C5C95" w:rsidP="003C5C95">
            <w:pPr>
              <w:spacing w:line="276" w:lineRule="auto"/>
              <w:jc w:val="center"/>
              <w:rPr>
                <w:sz w:val="20"/>
                <w:szCs w:val="20"/>
              </w:rPr>
            </w:pPr>
            <w:r>
              <w:rPr>
                <w:sz w:val="20"/>
                <w:szCs w:val="20"/>
              </w:rPr>
              <w:t>12</w:t>
            </w:r>
          </w:p>
        </w:tc>
        <w:tc>
          <w:tcPr>
            <w:tcW w:w="7585" w:type="dxa"/>
          </w:tcPr>
          <w:p w:rsidR="003C5C95" w:rsidRPr="00F67796" w:rsidRDefault="003C5C95" w:rsidP="003C5C95">
            <w:pPr>
              <w:spacing w:line="276" w:lineRule="auto"/>
              <w:jc w:val="both"/>
              <w:rPr>
                <w:sz w:val="20"/>
                <w:szCs w:val="20"/>
                <w:lang w:val="en-US"/>
              </w:rPr>
            </w:pPr>
            <w:r w:rsidRPr="00F67796">
              <w:rPr>
                <w:sz w:val="20"/>
                <w:szCs w:val="20"/>
                <w:lang w:val="en-US"/>
              </w:rPr>
              <w:t>To define the source of the problems in the field by using critical thinking.</w:t>
            </w:r>
          </w:p>
        </w:tc>
        <w:tc>
          <w:tcPr>
            <w:tcW w:w="567" w:type="dxa"/>
            <w:vAlign w:val="center"/>
          </w:tcPr>
          <w:p w:rsidR="003C5C95" w:rsidRPr="000204CE" w:rsidRDefault="003C5C95" w:rsidP="003C5C95">
            <w:pPr>
              <w:jc w:val="center"/>
              <w:rPr>
                <w:b/>
                <w:bCs/>
                <w:sz w:val="20"/>
                <w:szCs w:val="20"/>
              </w:rPr>
            </w:pPr>
          </w:p>
        </w:tc>
        <w:tc>
          <w:tcPr>
            <w:tcW w:w="567" w:type="dxa"/>
            <w:vAlign w:val="center"/>
          </w:tcPr>
          <w:p w:rsidR="003C5C95" w:rsidRPr="000204CE" w:rsidRDefault="003C5C95" w:rsidP="003C5C95">
            <w:pPr>
              <w:jc w:val="center"/>
              <w:rPr>
                <w:b/>
                <w:bCs/>
                <w:sz w:val="20"/>
                <w:szCs w:val="20"/>
              </w:rPr>
            </w:pPr>
            <w:r w:rsidRPr="000204CE">
              <w:rPr>
                <w:b/>
                <w:bCs/>
                <w:sz w:val="20"/>
                <w:szCs w:val="20"/>
              </w:rPr>
              <w:t>X</w:t>
            </w:r>
          </w:p>
        </w:tc>
        <w:tc>
          <w:tcPr>
            <w:tcW w:w="567" w:type="dxa"/>
            <w:vAlign w:val="center"/>
          </w:tcPr>
          <w:p w:rsidR="003C5C95" w:rsidRPr="000204CE" w:rsidRDefault="003C5C95" w:rsidP="003C5C95">
            <w:pPr>
              <w:jc w:val="center"/>
              <w:rPr>
                <w:b/>
                <w:bCs/>
                <w:sz w:val="20"/>
                <w:szCs w:val="20"/>
              </w:rPr>
            </w:pPr>
          </w:p>
        </w:tc>
      </w:tr>
      <w:tr w:rsidR="003C5C95" w:rsidRPr="00F67796" w:rsidTr="003C5C95">
        <w:tc>
          <w:tcPr>
            <w:tcW w:w="603" w:type="dxa"/>
            <w:vAlign w:val="center"/>
          </w:tcPr>
          <w:p w:rsidR="003C5C95" w:rsidRPr="00F67796" w:rsidRDefault="003C5C95" w:rsidP="003C5C95">
            <w:pPr>
              <w:spacing w:line="276" w:lineRule="auto"/>
              <w:jc w:val="center"/>
              <w:rPr>
                <w:sz w:val="20"/>
                <w:szCs w:val="20"/>
              </w:rPr>
            </w:pPr>
            <w:r>
              <w:rPr>
                <w:sz w:val="20"/>
                <w:szCs w:val="20"/>
              </w:rPr>
              <w:t>13</w:t>
            </w:r>
          </w:p>
        </w:tc>
        <w:tc>
          <w:tcPr>
            <w:tcW w:w="7585" w:type="dxa"/>
          </w:tcPr>
          <w:p w:rsidR="003C5C95" w:rsidRPr="00F67796" w:rsidRDefault="003C5C95" w:rsidP="003C5C95">
            <w:pPr>
              <w:spacing w:line="276" w:lineRule="auto"/>
              <w:rPr>
                <w:sz w:val="20"/>
                <w:szCs w:val="20"/>
                <w:lang w:val="en-US"/>
              </w:rPr>
            </w:pPr>
            <w:r w:rsidRPr="00F67796">
              <w:rPr>
                <w:sz w:val="20"/>
                <w:szCs w:val="20"/>
                <w:lang w:val="en-US"/>
              </w:rPr>
              <w:t xml:space="preserve">To have verbal and written communication skills in Turkish base on tourism sector. </w:t>
            </w:r>
          </w:p>
        </w:tc>
        <w:tc>
          <w:tcPr>
            <w:tcW w:w="567" w:type="dxa"/>
            <w:vAlign w:val="center"/>
          </w:tcPr>
          <w:p w:rsidR="003C5C95" w:rsidRPr="000204CE" w:rsidRDefault="003C5C95" w:rsidP="003C5C95">
            <w:pPr>
              <w:jc w:val="center"/>
              <w:rPr>
                <w:b/>
                <w:bCs/>
                <w:sz w:val="20"/>
                <w:szCs w:val="20"/>
              </w:rPr>
            </w:pPr>
          </w:p>
        </w:tc>
        <w:tc>
          <w:tcPr>
            <w:tcW w:w="567" w:type="dxa"/>
            <w:vAlign w:val="center"/>
          </w:tcPr>
          <w:p w:rsidR="003C5C95" w:rsidRPr="000204CE" w:rsidRDefault="003C5C95" w:rsidP="003C5C95">
            <w:pPr>
              <w:jc w:val="center"/>
              <w:rPr>
                <w:b/>
                <w:bCs/>
                <w:sz w:val="20"/>
                <w:szCs w:val="20"/>
              </w:rPr>
            </w:pPr>
          </w:p>
        </w:tc>
        <w:tc>
          <w:tcPr>
            <w:tcW w:w="567" w:type="dxa"/>
            <w:vAlign w:val="center"/>
          </w:tcPr>
          <w:p w:rsidR="003C5C95" w:rsidRPr="000204CE" w:rsidRDefault="003C5C95" w:rsidP="003C5C95">
            <w:pPr>
              <w:jc w:val="center"/>
              <w:rPr>
                <w:b/>
                <w:bCs/>
                <w:sz w:val="20"/>
                <w:szCs w:val="20"/>
              </w:rPr>
            </w:pPr>
            <w:r w:rsidRPr="000204CE">
              <w:rPr>
                <w:b/>
                <w:bCs/>
                <w:sz w:val="20"/>
                <w:szCs w:val="20"/>
              </w:rPr>
              <w:t>X</w:t>
            </w:r>
          </w:p>
        </w:tc>
      </w:tr>
      <w:tr w:rsidR="003C5C95" w:rsidRPr="00F67796" w:rsidTr="003C5C95">
        <w:tc>
          <w:tcPr>
            <w:tcW w:w="603" w:type="dxa"/>
            <w:vAlign w:val="center"/>
          </w:tcPr>
          <w:p w:rsidR="003C5C95" w:rsidRPr="00F67796" w:rsidRDefault="003C5C95" w:rsidP="003C5C95">
            <w:pPr>
              <w:spacing w:line="276" w:lineRule="auto"/>
              <w:jc w:val="center"/>
              <w:rPr>
                <w:sz w:val="20"/>
                <w:szCs w:val="20"/>
              </w:rPr>
            </w:pPr>
            <w:r>
              <w:rPr>
                <w:sz w:val="20"/>
                <w:szCs w:val="20"/>
              </w:rPr>
              <w:t>14</w:t>
            </w:r>
          </w:p>
        </w:tc>
        <w:tc>
          <w:tcPr>
            <w:tcW w:w="7585" w:type="dxa"/>
          </w:tcPr>
          <w:p w:rsidR="003C5C95" w:rsidRPr="00F67796" w:rsidRDefault="003C5C95" w:rsidP="003C5C95">
            <w:pPr>
              <w:spacing w:line="276" w:lineRule="auto"/>
              <w:jc w:val="both"/>
              <w:rPr>
                <w:sz w:val="20"/>
                <w:szCs w:val="20"/>
                <w:lang w:val="en-US"/>
              </w:rPr>
            </w:pPr>
            <w:r w:rsidRPr="00F67796">
              <w:rPr>
                <w:sz w:val="20"/>
                <w:szCs w:val="20"/>
                <w:lang w:val="en-US"/>
              </w:rPr>
              <w:t>To have verbal and written communication skills in at least one, by choice two foreign languages.</w:t>
            </w:r>
          </w:p>
        </w:tc>
        <w:tc>
          <w:tcPr>
            <w:tcW w:w="567" w:type="dxa"/>
            <w:vAlign w:val="center"/>
          </w:tcPr>
          <w:p w:rsidR="003C5C95" w:rsidRPr="000204CE" w:rsidRDefault="003C5C95" w:rsidP="003C5C95">
            <w:pPr>
              <w:jc w:val="center"/>
              <w:rPr>
                <w:b/>
                <w:bCs/>
                <w:sz w:val="20"/>
                <w:szCs w:val="20"/>
              </w:rPr>
            </w:pPr>
          </w:p>
        </w:tc>
        <w:tc>
          <w:tcPr>
            <w:tcW w:w="567" w:type="dxa"/>
            <w:vAlign w:val="center"/>
          </w:tcPr>
          <w:p w:rsidR="003C5C95" w:rsidRPr="000204CE" w:rsidRDefault="003C5C95" w:rsidP="003C5C95">
            <w:pPr>
              <w:jc w:val="center"/>
              <w:rPr>
                <w:b/>
                <w:bCs/>
                <w:sz w:val="20"/>
                <w:szCs w:val="20"/>
              </w:rPr>
            </w:pPr>
          </w:p>
        </w:tc>
        <w:tc>
          <w:tcPr>
            <w:tcW w:w="567" w:type="dxa"/>
            <w:vAlign w:val="center"/>
          </w:tcPr>
          <w:p w:rsidR="003C5C95" w:rsidRPr="000204CE" w:rsidRDefault="003C5C95" w:rsidP="003C5C95">
            <w:pPr>
              <w:jc w:val="center"/>
              <w:rPr>
                <w:b/>
                <w:bCs/>
                <w:sz w:val="20"/>
                <w:szCs w:val="20"/>
              </w:rPr>
            </w:pPr>
            <w:r w:rsidRPr="000204CE">
              <w:rPr>
                <w:b/>
                <w:bCs/>
                <w:sz w:val="20"/>
                <w:szCs w:val="20"/>
              </w:rPr>
              <w:t>X</w:t>
            </w:r>
          </w:p>
        </w:tc>
      </w:tr>
      <w:tr w:rsidR="003C5C95" w:rsidRPr="00F67796" w:rsidTr="003C5C95">
        <w:tc>
          <w:tcPr>
            <w:tcW w:w="603" w:type="dxa"/>
            <w:vAlign w:val="center"/>
          </w:tcPr>
          <w:p w:rsidR="003C5C95" w:rsidRPr="00F67796" w:rsidRDefault="003C5C95" w:rsidP="003C5C95">
            <w:pPr>
              <w:spacing w:line="276" w:lineRule="auto"/>
              <w:jc w:val="center"/>
              <w:rPr>
                <w:sz w:val="20"/>
                <w:szCs w:val="20"/>
              </w:rPr>
            </w:pPr>
            <w:r>
              <w:rPr>
                <w:sz w:val="20"/>
                <w:szCs w:val="20"/>
              </w:rPr>
              <w:t>15</w:t>
            </w:r>
          </w:p>
        </w:tc>
        <w:tc>
          <w:tcPr>
            <w:tcW w:w="7585" w:type="dxa"/>
          </w:tcPr>
          <w:p w:rsidR="003C5C95" w:rsidRPr="00F67796" w:rsidRDefault="003C5C95" w:rsidP="003C5C95">
            <w:pPr>
              <w:spacing w:line="276" w:lineRule="auto"/>
              <w:jc w:val="both"/>
              <w:rPr>
                <w:sz w:val="20"/>
                <w:szCs w:val="20"/>
                <w:lang w:val="en-US"/>
              </w:rPr>
            </w:pPr>
            <w:r w:rsidRPr="00F67796">
              <w:rPr>
                <w:sz w:val="20"/>
                <w:szCs w:val="20"/>
                <w:lang w:val="en-US"/>
              </w:rPr>
              <w:t>To be able to communicate by empathy with the managers of companies, customers and employees.</w:t>
            </w:r>
          </w:p>
        </w:tc>
        <w:tc>
          <w:tcPr>
            <w:tcW w:w="567" w:type="dxa"/>
            <w:vAlign w:val="center"/>
          </w:tcPr>
          <w:p w:rsidR="003C5C95" w:rsidRPr="000204CE" w:rsidRDefault="003C5C95" w:rsidP="003C5C95">
            <w:pPr>
              <w:jc w:val="center"/>
              <w:rPr>
                <w:b/>
                <w:bCs/>
                <w:sz w:val="20"/>
                <w:szCs w:val="20"/>
              </w:rPr>
            </w:pPr>
          </w:p>
        </w:tc>
        <w:tc>
          <w:tcPr>
            <w:tcW w:w="567" w:type="dxa"/>
            <w:vAlign w:val="center"/>
          </w:tcPr>
          <w:p w:rsidR="003C5C95" w:rsidRPr="000204CE" w:rsidRDefault="003C5C95" w:rsidP="003C5C95">
            <w:pPr>
              <w:jc w:val="center"/>
              <w:rPr>
                <w:b/>
                <w:bCs/>
                <w:sz w:val="20"/>
                <w:szCs w:val="20"/>
              </w:rPr>
            </w:pPr>
          </w:p>
        </w:tc>
        <w:tc>
          <w:tcPr>
            <w:tcW w:w="567" w:type="dxa"/>
            <w:vAlign w:val="center"/>
          </w:tcPr>
          <w:p w:rsidR="003C5C95" w:rsidRPr="000204CE" w:rsidRDefault="003C5C95" w:rsidP="003C5C95">
            <w:pPr>
              <w:jc w:val="center"/>
              <w:rPr>
                <w:b/>
                <w:bCs/>
                <w:sz w:val="20"/>
                <w:szCs w:val="20"/>
              </w:rPr>
            </w:pPr>
            <w:r w:rsidRPr="000204CE">
              <w:rPr>
                <w:b/>
                <w:bCs/>
                <w:sz w:val="20"/>
                <w:szCs w:val="20"/>
              </w:rPr>
              <w:t>X</w:t>
            </w:r>
          </w:p>
        </w:tc>
      </w:tr>
      <w:tr w:rsidR="003C5C95" w:rsidRPr="00F67796" w:rsidTr="003C5C95">
        <w:tc>
          <w:tcPr>
            <w:tcW w:w="9889" w:type="dxa"/>
            <w:gridSpan w:val="5"/>
            <w:tcBorders>
              <w:bottom w:val="single" w:sz="12" w:space="0" w:color="auto"/>
            </w:tcBorders>
            <w:vAlign w:val="center"/>
          </w:tcPr>
          <w:p w:rsidR="003C5C95" w:rsidRPr="00F67796" w:rsidRDefault="003C5C95" w:rsidP="003C5C95">
            <w:pPr>
              <w:spacing w:line="276" w:lineRule="auto"/>
              <w:jc w:val="both"/>
              <w:rPr>
                <w:sz w:val="20"/>
                <w:szCs w:val="20"/>
              </w:rPr>
            </w:pPr>
            <w:r w:rsidRPr="00F67796">
              <w:rPr>
                <w:b/>
                <w:sz w:val="20"/>
                <w:szCs w:val="20"/>
              </w:rPr>
              <w:t>1</w:t>
            </w:r>
            <w:r w:rsidRPr="00F67796">
              <w:rPr>
                <w:sz w:val="20"/>
                <w:szCs w:val="20"/>
              </w:rPr>
              <w:t xml:space="preserve">:Never. </w:t>
            </w:r>
            <w:r w:rsidRPr="00F67796">
              <w:rPr>
                <w:b/>
                <w:sz w:val="20"/>
                <w:szCs w:val="20"/>
              </w:rPr>
              <w:t>2</w:t>
            </w:r>
            <w:r w:rsidRPr="00F67796">
              <w:rPr>
                <w:sz w:val="20"/>
                <w:szCs w:val="20"/>
              </w:rPr>
              <w:t xml:space="preserve">:Few. </w:t>
            </w:r>
            <w:r w:rsidRPr="00F67796">
              <w:rPr>
                <w:b/>
                <w:sz w:val="20"/>
                <w:szCs w:val="20"/>
              </w:rPr>
              <w:t>3</w:t>
            </w:r>
            <w:r w:rsidRPr="00F67796">
              <w:rPr>
                <w:sz w:val="20"/>
                <w:szCs w:val="20"/>
              </w:rPr>
              <w:t>:Many.</w:t>
            </w:r>
          </w:p>
        </w:tc>
      </w:tr>
    </w:tbl>
    <w:p w:rsidR="003C5C95" w:rsidRDefault="003C5C95" w:rsidP="003C5C95">
      <w:pPr>
        <w:spacing w:line="276" w:lineRule="auto"/>
        <w:rPr>
          <w:b/>
          <w:sz w:val="20"/>
          <w:szCs w:val="20"/>
          <w:lang w:val="en-US"/>
        </w:rPr>
      </w:pPr>
    </w:p>
    <w:p w:rsidR="003C5C95" w:rsidRPr="00F1626C" w:rsidRDefault="003C5C95" w:rsidP="003C5C95">
      <w:pPr>
        <w:spacing w:line="276" w:lineRule="auto"/>
        <w:rPr>
          <w:sz w:val="20"/>
          <w:szCs w:val="20"/>
        </w:rPr>
      </w:pPr>
      <w:r w:rsidRPr="00F67796">
        <w:rPr>
          <w:b/>
          <w:sz w:val="20"/>
          <w:szCs w:val="20"/>
          <w:lang w:val="en-US"/>
        </w:rPr>
        <w:t>Instructor Name</w:t>
      </w:r>
      <w:r w:rsidRPr="00F67796">
        <w:rPr>
          <w:b/>
          <w:sz w:val="20"/>
          <w:szCs w:val="20"/>
        </w:rPr>
        <w:t xml:space="preserve"> :</w:t>
      </w:r>
      <w:r w:rsidRPr="00F67796">
        <w:rPr>
          <w:sz w:val="20"/>
          <w:szCs w:val="20"/>
        </w:rPr>
        <w:t xml:space="preserve"> </w:t>
      </w: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Pr="00C723CD" w:rsidRDefault="003C5C95" w:rsidP="003C5C95">
      <w:pPr>
        <w:spacing w:line="360" w:lineRule="auto"/>
        <w:rPr>
          <w:sz w:val="20"/>
          <w:szCs w:val="20"/>
        </w:rPr>
      </w:pPr>
      <w:r>
        <w:rPr>
          <w:noProof/>
        </w:rPr>
        <w:lastRenderedPageBreak/>
        <w:drawing>
          <wp:inline distT="0" distB="0" distL="0" distR="0" wp14:anchorId="6079E524" wp14:editId="3F5889EB">
            <wp:extent cx="728980" cy="728980"/>
            <wp:effectExtent l="0" t="0" r="0" b="0"/>
            <wp:docPr id="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0815B5" w:rsidTr="003C5C95">
        <w:tc>
          <w:tcPr>
            <w:tcW w:w="1167" w:type="dxa"/>
            <w:vAlign w:val="center"/>
          </w:tcPr>
          <w:p w:rsidR="003C5C95" w:rsidRPr="000815B5" w:rsidRDefault="003C5C95" w:rsidP="003C5C95">
            <w:pPr>
              <w:outlineLvl w:val="0"/>
              <w:rPr>
                <w:b/>
                <w:bCs/>
                <w:sz w:val="20"/>
                <w:szCs w:val="20"/>
              </w:rPr>
            </w:pPr>
            <w:r w:rsidRPr="000815B5">
              <w:rPr>
                <w:b/>
                <w:bCs/>
                <w:sz w:val="20"/>
                <w:szCs w:val="20"/>
              </w:rPr>
              <w:t>TERM</w:t>
            </w:r>
          </w:p>
        </w:tc>
        <w:tc>
          <w:tcPr>
            <w:tcW w:w="1527" w:type="dxa"/>
            <w:vAlign w:val="center"/>
          </w:tcPr>
          <w:p w:rsidR="003C5C95" w:rsidRPr="000815B5" w:rsidRDefault="003C5C95" w:rsidP="003C5C95">
            <w:pPr>
              <w:outlineLvl w:val="0"/>
              <w:rPr>
                <w:sz w:val="20"/>
                <w:szCs w:val="20"/>
              </w:rPr>
            </w:pPr>
            <w:r w:rsidRPr="000815B5">
              <w:rPr>
                <w:sz w:val="20"/>
                <w:szCs w:val="20"/>
              </w:rPr>
              <w:t>Fall</w:t>
            </w:r>
          </w:p>
        </w:tc>
      </w:tr>
    </w:tbl>
    <w:p w:rsidR="003C5C95" w:rsidRPr="000815B5"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0815B5" w:rsidTr="003C5C95">
        <w:tc>
          <w:tcPr>
            <w:tcW w:w="1828" w:type="dxa"/>
            <w:vAlign w:val="center"/>
          </w:tcPr>
          <w:p w:rsidR="003C5C95" w:rsidRPr="000815B5" w:rsidRDefault="003C5C95" w:rsidP="003C5C95">
            <w:pPr>
              <w:jc w:val="center"/>
              <w:outlineLvl w:val="0"/>
              <w:rPr>
                <w:b/>
                <w:bCs/>
                <w:sz w:val="20"/>
                <w:szCs w:val="20"/>
              </w:rPr>
            </w:pPr>
            <w:r w:rsidRPr="000815B5">
              <w:rPr>
                <w:b/>
                <w:bCs/>
                <w:sz w:val="20"/>
                <w:szCs w:val="20"/>
              </w:rPr>
              <w:t>COURSE CODE</w:t>
            </w:r>
          </w:p>
        </w:tc>
        <w:tc>
          <w:tcPr>
            <w:tcW w:w="2600" w:type="dxa"/>
            <w:vAlign w:val="center"/>
          </w:tcPr>
          <w:p w:rsidR="003C5C95" w:rsidRPr="000815B5" w:rsidRDefault="003C5C95" w:rsidP="003C5C95">
            <w:pPr>
              <w:jc w:val="center"/>
              <w:outlineLvl w:val="0"/>
              <w:rPr>
                <w:sz w:val="20"/>
                <w:szCs w:val="20"/>
              </w:rPr>
            </w:pPr>
          </w:p>
        </w:tc>
        <w:tc>
          <w:tcPr>
            <w:tcW w:w="1794" w:type="dxa"/>
            <w:vAlign w:val="center"/>
          </w:tcPr>
          <w:p w:rsidR="003C5C95" w:rsidRPr="000815B5" w:rsidRDefault="003C5C95" w:rsidP="003C5C95">
            <w:pPr>
              <w:jc w:val="center"/>
              <w:outlineLvl w:val="0"/>
              <w:rPr>
                <w:b/>
                <w:bCs/>
                <w:sz w:val="20"/>
                <w:szCs w:val="20"/>
              </w:rPr>
            </w:pPr>
            <w:r w:rsidRPr="000815B5">
              <w:rPr>
                <w:b/>
                <w:bCs/>
                <w:sz w:val="20"/>
                <w:szCs w:val="20"/>
              </w:rPr>
              <w:t>COURSE NAME</w:t>
            </w:r>
          </w:p>
        </w:tc>
        <w:tc>
          <w:tcPr>
            <w:tcW w:w="3951" w:type="dxa"/>
          </w:tcPr>
          <w:p w:rsidR="003C5C95" w:rsidRPr="000815B5" w:rsidRDefault="003C5C95" w:rsidP="003C5C95">
            <w:pPr>
              <w:jc w:val="center"/>
              <w:outlineLvl w:val="0"/>
              <w:rPr>
                <w:sz w:val="20"/>
                <w:szCs w:val="20"/>
              </w:rPr>
            </w:pPr>
            <w:bookmarkStart w:id="40" w:name="uluslararasıdestınasyonlar"/>
            <w:bookmarkEnd w:id="40"/>
            <w:r w:rsidRPr="000815B5">
              <w:rPr>
                <w:sz w:val="20"/>
                <w:szCs w:val="20"/>
              </w:rPr>
              <w:t>International Destinations</w:t>
            </w:r>
          </w:p>
        </w:tc>
      </w:tr>
    </w:tbl>
    <w:p w:rsidR="003C5C95" w:rsidRPr="000815B5" w:rsidRDefault="003C5C95" w:rsidP="003C5C95">
      <w:pPr>
        <w:outlineLvl w:val="0"/>
        <w:rPr>
          <w:sz w:val="20"/>
          <w:szCs w:val="20"/>
        </w:rPr>
      </w:pPr>
      <w:r w:rsidRPr="000815B5">
        <w:rPr>
          <w:b/>
          <w:bCs/>
          <w:sz w:val="20"/>
          <w:szCs w:val="20"/>
        </w:rPr>
        <w:t xml:space="preserve">                                                   </w:t>
      </w:r>
      <w:r w:rsidRPr="000815B5">
        <w:rPr>
          <w:b/>
          <w:bCs/>
          <w:sz w:val="20"/>
          <w:szCs w:val="20"/>
        </w:rPr>
        <w:tab/>
      </w:r>
      <w:r w:rsidRPr="000815B5">
        <w:rPr>
          <w:b/>
          <w:bCs/>
          <w:sz w:val="20"/>
          <w:szCs w:val="20"/>
        </w:rPr>
        <w:tab/>
      </w:r>
      <w:r w:rsidRPr="000815B5">
        <w:rPr>
          <w:b/>
          <w:bCs/>
          <w:sz w:val="20"/>
          <w:szCs w:val="20"/>
        </w:rPr>
        <w:tab/>
      </w:r>
      <w:r w:rsidRPr="000815B5">
        <w:rPr>
          <w:b/>
          <w:bCs/>
          <w:sz w:val="20"/>
          <w:szCs w:val="20"/>
        </w:rPr>
        <w:tab/>
      </w:r>
      <w:r w:rsidRPr="000815B5">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3C5C95" w:rsidRPr="000815B5" w:rsidTr="003C5C95">
        <w:trPr>
          <w:trHeight w:val="383"/>
        </w:trPr>
        <w:tc>
          <w:tcPr>
            <w:tcW w:w="688" w:type="pct"/>
            <w:vMerge w:val="restart"/>
            <w:tcBorders>
              <w:top w:val="single" w:sz="12" w:space="0" w:color="auto"/>
              <w:right w:val="single" w:sz="12" w:space="0" w:color="auto"/>
            </w:tcBorders>
            <w:vAlign w:val="center"/>
          </w:tcPr>
          <w:p w:rsidR="003C5C95" w:rsidRPr="000815B5" w:rsidRDefault="003C5C95" w:rsidP="003C5C95">
            <w:pPr>
              <w:rPr>
                <w:b/>
                <w:bCs/>
                <w:sz w:val="20"/>
                <w:szCs w:val="20"/>
              </w:rPr>
            </w:pPr>
            <w:r w:rsidRPr="000815B5">
              <w:rPr>
                <w:b/>
                <w:bCs/>
                <w:sz w:val="20"/>
                <w:szCs w:val="20"/>
              </w:rPr>
              <w:t>SEMESTER</w:t>
            </w:r>
          </w:p>
          <w:p w:rsidR="003C5C95" w:rsidRPr="000815B5"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0815B5" w:rsidRDefault="003C5C95" w:rsidP="003C5C95">
            <w:pPr>
              <w:jc w:val="center"/>
              <w:rPr>
                <w:b/>
                <w:bCs/>
                <w:sz w:val="20"/>
                <w:szCs w:val="20"/>
              </w:rPr>
            </w:pPr>
            <w:r w:rsidRPr="000815B5">
              <w:rPr>
                <w:b/>
                <w:sz w:val="20"/>
                <w:szCs w:val="20"/>
              </w:rPr>
              <w:t>WEEKLY COURSE HOURS</w:t>
            </w:r>
          </w:p>
        </w:tc>
        <w:tc>
          <w:tcPr>
            <w:tcW w:w="2503" w:type="pct"/>
            <w:gridSpan w:val="6"/>
            <w:tcBorders>
              <w:top w:val="single" w:sz="12" w:space="0" w:color="auto"/>
              <w:left w:val="single" w:sz="12" w:space="0" w:color="auto"/>
            </w:tcBorders>
            <w:vAlign w:val="center"/>
          </w:tcPr>
          <w:p w:rsidR="003C5C95" w:rsidRPr="000815B5" w:rsidRDefault="003C5C95" w:rsidP="003C5C95">
            <w:pPr>
              <w:jc w:val="center"/>
              <w:rPr>
                <w:b/>
                <w:bCs/>
                <w:sz w:val="20"/>
                <w:szCs w:val="20"/>
              </w:rPr>
            </w:pPr>
            <w:r w:rsidRPr="000815B5">
              <w:rPr>
                <w:b/>
                <w:bCs/>
                <w:sz w:val="20"/>
                <w:szCs w:val="20"/>
              </w:rPr>
              <w:t>COURSE</w:t>
            </w:r>
          </w:p>
        </w:tc>
      </w:tr>
      <w:tr w:rsidR="003C5C95" w:rsidRPr="000815B5" w:rsidTr="003C5C95">
        <w:trPr>
          <w:trHeight w:val="382"/>
        </w:trPr>
        <w:tc>
          <w:tcPr>
            <w:tcW w:w="688" w:type="pct"/>
            <w:vMerge/>
            <w:tcBorders>
              <w:right w:val="single" w:sz="12" w:space="0" w:color="auto"/>
            </w:tcBorders>
          </w:tcPr>
          <w:p w:rsidR="003C5C95" w:rsidRPr="000815B5" w:rsidRDefault="003C5C95" w:rsidP="003C5C95">
            <w:pPr>
              <w:rPr>
                <w:b/>
                <w:bCs/>
                <w:sz w:val="20"/>
                <w:szCs w:val="20"/>
              </w:rPr>
            </w:pPr>
          </w:p>
        </w:tc>
        <w:tc>
          <w:tcPr>
            <w:tcW w:w="626" w:type="pct"/>
            <w:gridSpan w:val="2"/>
            <w:tcBorders>
              <w:left w:val="single" w:sz="12" w:space="0" w:color="auto"/>
            </w:tcBorders>
            <w:vAlign w:val="center"/>
          </w:tcPr>
          <w:p w:rsidR="003C5C95" w:rsidRPr="000815B5" w:rsidRDefault="003C5C95" w:rsidP="003C5C95">
            <w:pPr>
              <w:spacing w:line="276" w:lineRule="auto"/>
              <w:jc w:val="center"/>
              <w:rPr>
                <w:b/>
                <w:sz w:val="20"/>
                <w:szCs w:val="20"/>
              </w:rPr>
            </w:pPr>
            <w:r w:rsidRPr="000815B5">
              <w:rPr>
                <w:b/>
                <w:sz w:val="20"/>
                <w:szCs w:val="20"/>
              </w:rPr>
              <w:t>Theoretical</w:t>
            </w:r>
          </w:p>
        </w:tc>
        <w:tc>
          <w:tcPr>
            <w:tcW w:w="487" w:type="pct"/>
            <w:gridSpan w:val="2"/>
            <w:vAlign w:val="center"/>
          </w:tcPr>
          <w:p w:rsidR="003C5C95" w:rsidRPr="000815B5" w:rsidRDefault="003C5C95" w:rsidP="003C5C95">
            <w:pPr>
              <w:spacing w:line="276" w:lineRule="auto"/>
              <w:jc w:val="center"/>
              <w:rPr>
                <w:b/>
                <w:sz w:val="20"/>
                <w:szCs w:val="20"/>
              </w:rPr>
            </w:pPr>
            <w:r w:rsidRPr="000815B5">
              <w:rPr>
                <w:b/>
                <w:sz w:val="20"/>
                <w:szCs w:val="20"/>
              </w:rPr>
              <w:t>Practice</w:t>
            </w:r>
          </w:p>
        </w:tc>
        <w:tc>
          <w:tcPr>
            <w:tcW w:w="696" w:type="pct"/>
            <w:tcBorders>
              <w:right w:val="single" w:sz="12" w:space="0" w:color="auto"/>
            </w:tcBorders>
            <w:vAlign w:val="center"/>
          </w:tcPr>
          <w:p w:rsidR="003C5C95" w:rsidRPr="000815B5" w:rsidRDefault="003C5C95" w:rsidP="003C5C95">
            <w:pPr>
              <w:spacing w:line="276" w:lineRule="auto"/>
              <w:ind w:left="-111" w:right="-108"/>
              <w:jc w:val="center"/>
              <w:rPr>
                <w:b/>
                <w:sz w:val="20"/>
                <w:szCs w:val="20"/>
              </w:rPr>
            </w:pPr>
            <w:r w:rsidRPr="000815B5">
              <w:rPr>
                <w:b/>
                <w:sz w:val="20"/>
                <w:szCs w:val="20"/>
              </w:rPr>
              <w:t>Laboratory</w:t>
            </w:r>
          </w:p>
        </w:tc>
        <w:tc>
          <w:tcPr>
            <w:tcW w:w="418" w:type="pct"/>
            <w:gridSpan w:val="2"/>
            <w:vAlign w:val="center"/>
          </w:tcPr>
          <w:p w:rsidR="003C5C95" w:rsidRPr="000815B5" w:rsidRDefault="003C5C95" w:rsidP="003C5C95">
            <w:pPr>
              <w:spacing w:line="276" w:lineRule="auto"/>
              <w:jc w:val="center"/>
              <w:rPr>
                <w:b/>
                <w:sz w:val="20"/>
                <w:szCs w:val="20"/>
              </w:rPr>
            </w:pPr>
            <w:r w:rsidRPr="000815B5">
              <w:rPr>
                <w:b/>
                <w:sz w:val="20"/>
                <w:szCs w:val="20"/>
              </w:rPr>
              <w:t>CREDITS</w:t>
            </w:r>
          </w:p>
        </w:tc>
        <w:tc>
          <w:tcPr>
            <w:tcW w:w="348" w:type="pct"/>
            <w:vAlign w:val="center"/>
          </w:tcPr>
          <w:p w:rsidR="003C5C95" w:rsidRPr="000815B5" w:rsidRDefault="003C5C95" w:rsidP="003C5C95">
            <w:pPr>
              <w:spacing w:line="276" w:lineRule="auto"/>
              <w:ind w:left="-111" w:right="-108"/>
              <w:jc w:val="center"/>
              <w:rPr>
                <w:b/>
                <w:sz w:val="20"/>
                <w:szCs w:val="20"/>
              </w:rPr>
            </w:pPr>
            <w:r w:rsidRPr="000815B5">
              <w:rPr>
                <w:b/>
                <w:sz w:val="20"/>
                <w:szCs w:val="20"/>
              </w:rPr>
              <w:t>ECTS</w:t>
            </w:r>
          </w:p>
        </w:tc>
        <w:tc>
          <w:tcPr>
            <w:tcW w:w="974" w:type="pct"/>
            <w:gridSpan w:val="2"/>
            <w:vAlign w:val="center"/>
          </w:tcPr>
          <w:p w:rsidR="003C5C95" w:rsidRPr="000815B5" w:rsidRDefault="003C5C95" w:rsidP="003C5C95">
            <w:pPr>
              <w:spacing w:line="276" w:lineRule="auto"/>
              <w:jc w:val="center"/>
              <w:rPr>
                <w:b/>
                <w:sz w:val="20"/>
                <w:szCs w:val="20"/>
              </w:rPr>
            </w:pPr>
            <w:r w:rsidRPr="000815B5">
              <w:rPr>
                <w:b/>
                <w:sz w:val="20"/>
                <w:szCs w:val="20"/>
              </w:rPr>
              <w:t xml:space="preserve"> TYPE</w:t>
            </w:r>
          </w:p>
        </w:tc>
        <w:tc>
          <w:tcPr>
            <w:tcW w:w="763" w:type="pct"/>
            <w:vAlign w:val="center"/>
          </w:tcPr>
          <w:p w:rsidR="003C5C95" w:rsidRPr="000815B5" w:rsidRDefault="003C5C95" w:rsidP="003C5C95">
            <w:pPr>
              <w:spacing w:line="276" w:lineRule="auto"/>
              <w:jc w:val="center"/>
              <w:rPr>
                <w:b/>
                <w:sz w:val="20"/>
                <w:szCs w:val="20"/>
              </w:rPr>
            </w:pPr>
            <w:r w:rsidRPr="000815B5">
              <w:rPr>
                <w:b/>
                <w:sz w:val="20"/>
                <w:szCs w:val="20"/>
              </w:rPr>
              <w:t>LANGUAGE</w:t>
            </w:r>
          </w:p>
        </w:tc>
      </w:tr>
      <w:tr w:rsidR="003C5C95" w:rsidRPr="000815B5" w:rsidTr="003C5C95">
        <w:trPr>
          <w:trHeight w:val="367"/>
        </w:trPr>
        <w:tc>
          <w:tcPr>
            <w:tcW w:w="688" w:type="pct"/>
            <w:tcBorders>
              <w:bottom w:val="single" w:sz="12" w:space="0" w:color="auto"/>
              <w:right w:val="single" w:sz="12" w:space="0" w:color="auto"/>
            </w:tcBorders>
            <w:vAlign w:val="center"/>
          </w:tcPr>
          <w:p w:rsidR="003C5C95" w:rsidRPr="000815B5" w:rsidRDefault="003C5C95" w:rsidP="003C5C95">
            <w:pPr>
              <w:jc w:val="center"/>
              <w:rPr>
                <w:sz w:val="20"/>
                <w:szCs w:val="20"/>
              </w:rPr>
            </w:pPr>
            <w:r w:rsidRPr="000815B5">
              <w:rPr>
                <w:sz w:val="20"/>
                <w:szCs w:val="20"/>
              </w:rPr>
              <w:t>V</w:t>
            </w:r>
          </w:p>
        </w:tc>
        <w:tc>
          <w:tcPr>
            <w:tcW w:w="626" w:type="pct"/>
            <w:gridSpan w:val="2"/>
            <w:tcBorders>
              <w:left w:val="single" w:sz="12" w:space="0" w:color="auto"/>
              <w:bottom w:val="single" w:sz="12" w:space="0" w:color="auto"/>
            </w:tcBorders>
            <w:vAlign w:val="center"/>
          </w:tcPr>
          <w:p w:rsidR="003C5C95" w:rsidRPr="000815B5" w:rsidRDefault="003C5C95" w:rsidP="003C5C95">
            <w:pPr>
              <w:jc w:val="center"/>
              <w:rPr>
                <w:sz w:val="20"/>
                <w:szCs w:val="20"/>
              </w:rPr>
            </w:pPr>
            <w:r w:rsidRPr="000815B5">
              <w:rPr>
                <w:sz w:val="20"/>
                <w:szCs w:val="20"/>
              </w:rPr>
              <w:t>2</w:t>
            </w:r>
          </w:p>
        </w:tc>
        <w:tc>
          <w:tcPr>
            <w:tcW w:w="487" w:type="pct"/>
            <w:gridSpan w:val="2"/>
            <w:tcBorders>
              <w:bottom w:val="single" w:sz="12" w:space="0" w:color="auto"/>
            </w:tcBorders>
            <w:vAlign w:val="center"/>
          </w:tcPr>
          <w:p w:rsidR="003C5C95" w:rsidRPr="000815B5" w:rsidRDefault="003C5C95" w:rsidP="003C5C95">
            <w:pPr>
              <w:jc w:val="center"/>
              <w:rPr>
                <w:sz w:val="20"/>
                <w:szCs w:val="20"/>
              </w:rPr>
            </w:pPr>
            <w:r w:rsidRPr="000815B5">
              <w:rPr>
                <w:sz w:val="20"/>
                <w:szCs w:val="20"/>
              </w:rPr>
              <w:t>0</w:t>
            </w:r>
          </w:p>
        </w:tc>
        <w:tc>
          <w:tcPr>
            <w:tcW w:w="696" w:type="pct"/>
            <w:tcBorders>
              <w:bottom w:val="single" w:sz="12" w:space="0" w:color="auto"/>
              <w:right w:val="single" w:sz="12" w:space="0" w:color="auto"/>
            </w:tcBorders>
            <w:vAlign w:val="center"/>
          </w:tcPr>
          <w:p w:rsidR="003C5C95" w:rsidRPr="000815B5" w:rsidRDefault="003C5C95" w:rsidP="003C5C95">
            <w:pPr>
              <w:jc w:val="center"/>
              <w:rPr>
                <w:sz w:val="20"/>
                <w:szCs w:val="20"/>
              </w:rPr>
            </w:pPr>
            <w:r w:rsidRPr="000815B5">
              <w:rPr>
                <w:sz w:val="20"/>
                <w:szCs w:val="20"/>
              </w:rPr>
              <w:t>0</w:t>
            </w:r>
          </w:p>
        </w:tc>
        <w:tc>
          <w:tcPr>
            <w:tcW w:w="418" w:type="pct"/>
            <w:gridSpan w:val="2"/>
            <w:tcBorders>
              <w:bottom w:val="single" w:sz="12" w:space="0" w:color="auto"/>
            </w:tcBorders>
            <w:vAlign w:val="center"/>
          </w:tcPr>
          <w:p w:rsidR="003C5C95" w:rsidRPr="000815B5" w:rsidRDefault="003C5C95" w:rsidP="003C5C95">
            <w:pPr>
              <w:jc w:val="center"/>
              <w:rPr>
                <w:sz w:val="20"/>
                <w:szCs w:val="20"/>
              </w:rPr>
            </w:pPr>
            <w:r w:rsidRPr="000815B5">
              <w:rPr>
                <w:sz w:val="20"/>
                <w:szCs w:val="20"/>
              </w:rPr>
              <w:t>2</w:t>
            </w:r>
          </w:p>
        </w:tc>
        <w:tc>
          <w:tcPr>
            <w:tcW w:w="348" w:type="pct"/>
            <w:tcBorders>
              <w:bottom w:val="single" w:sz="12" w:space="0" w:color="auto"/>
            </w:tcBorders>
            <w:vAlign w:val="center"/>
          </w:tcPr>
          <w:p w:rsidR="003C5C95" w:rsidRPr="000815B5" w:rsidRDefault="003C5C95" w:rsidP="003C5C95">
            <w:pPr>
              <w:jc w:val="center"/>
              <w:rPr>
                <w:sz w:val="20"/>
                <w:szCs w:val="20"/>
              </w:rPr>
            </w:pPr>
            <w:r w:rsidRPr="000815B5">
              <w:rPr>
                <w:sz w:val="20"/>
                <w:szCs w:val="20"/>
              </w:rPr>
              <w:t>3</w:t>
            </w:r>
          </w:p>
        </w:tc>
        <w:tc>
          <w:tcPr>
            <w:tcW w:w="974" w:type="pct"/>
            <w:gridSpan w:val="2"/>
            <w:tcBorders>
              <w:bottom w:val="single" w:sz="12" w:space="0" w:color="auto"/>
            </w:tcBorders>
            <w:vAlign w:val="center"/>
          </w:tcPr>
          <w:p w:rsidR="003C5C95" w:rsidRPr="000815B5" w:rsidRDefault="003C5C95" w:rsidP="003C5C95">
            <w:pPr>
              <w:jc w:val="center"/>
              <w:rPr>
                <w:sz w:val="20"/>
                <w:szCs w:val="20"/>
                <w:vertAlign w:val="superscript"/>
              </w:rPr>
            </w:pPr>
            <w:r w:rsidRPr="000815B5">
              <w:rPr>
                <w:sz w:val="20"/>
                <w:szCs w:val="20"/>
                <w:vertAlign w:val="superscript"/>
              </w:rPr>
              <w:t>CORE ()  ELECTIVE (x )</w:t>
            </w:r>
          </w:p>
        </w:tc>
        <w:tc>
          <w:tcPr>
            <w:tcW w:w="763" w:type="pct"/>
            <w:tcBorders>
              <w:bottom w:val="single" w:sz="12" w:space="0" w:color="auto"/>
            </w:tcBorders>
          </w:tcPr>
          <w:p w:rsidR="003C5C95" w:rsidRPr="000815B5" w:rsidRDefault="003C5C95" w:rsidP="003C5C95">
            <w:pPr>
              <w:jc w:val="center"/>
              <w:rPr>
                <w:sz w:val="20"/>
                <w:szCs w:val="20"/>
              </w:rPr>
            </w:pPr>
            <w:r w:rsidRPr="000815B5">
              <w:rPr>
                <w:sz w:val="20"/>
                <w:szCs w:val="20"/>
              </w:rPr>
              <w:t>Turkish</w:t>
            </w:r>
          </w:p>
        </w:tc>
      </w:tr>
      <w:tr w:rsidR="003C5C95" w:rsidRPr="000815B5"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0815B5" w:rsidRDefault="003C5C95" w:rsidP="003C5C95">
            <w:pPr>
              <w:jc w:val="center"/>
              <w:rPr>
                <w:b/>
                <w:bCs/>
                <w:sz w:val="20"/>
                <w:szCs w:val="20"/>
              </w:rPr>
            </w:pPr>
            <w:r w:rsidRPr="000815B5">
              <w:rPr>
                <w:b/>
                <w:sz w:val="20"/>
                <w:szCs w:val="20"/>
              </w:rPr>
              <w:t>COURSE CATEGORY</w:t>
            </w:r>
          </w:p>
        </w:tc>
      </w:tr>
      <w:tr w:rsidR="003C5C95" w:rsidRPr="000815B5"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815B5" w:rsidRDefault="003C5C95" w:rsidP="003C5C95">
            <w:pPr>
              <w:spacing w:line="276" w:lineRule="auto"/>
              <w:jc w:val="center"/>
              <w:rPr>
                <w:b/>
                <w:sz w:val="20"/>
                <w:szCs w:val="20"/>
              </w:rPr>
            </w:pPr>
            <w:r w:rsidRPr="000815B5">
              <w:rPr>
                <w:sz w:val="20"/>
                <w:szCs w:val="20"/>
              </w:rPr>
              <w:t>Supportive Courses</w:t>
            </w:r>
          </w:p>
        </w:tc>
        <w:tc>
          <w:tcPr>
            <w:tcW w:w="1024" w:type="pct"/>
            <w:gridSpan w:val="3"/>
            <w:tcBorders>
              <w:top w:val="single" w:sz="12" w:space="0" w:color="auto"/>
            </w:tcBorders>
            <w:vAlign w:val="center"/>
          </w:tcPr>
          <w:p w:rsidR="003C5C95" w:rsidRPr="000815B5" w:rsidRDefault="003C5C95" w:rsidP="003C5C95">
            <w:pPr>
              <w:spacing w:line="276" w:lineRule="auto"/>
              <w:jc w:val="center"/>
              <w:rPr>
                <w:sz w:val="20"/>
                <w:szCs w:val="20"/>
              </w:rPr>
            </w:pPr>
            <w:r w:rsidRPr="000815B5">
              <w:rPr>
                <w:sz w:val="20"/>
                <w:szCs w:val="20"/>
              </w:rPr>
              <w:t>Basic Vocational</w:t>
            </w:r>
          </w:p>
        </w:tc>
        <w:tc>
          <w:tcPr>
            <w:tcW w:w="957" w:type="pct"/>
            <w:gridSpan w:val="2"/>
            <w:tcBorders>
              <w:top w:val="single" w:sz="12" w:space="0" w:color="auto"/>
            </w:tcBorders>
            <w:vAlign w:val="center"/>
          </w:tcPr>
          <w:p w:rsidR="003C5C95" w:rsidRPr="000815B5" w:rsidRDefault="003C5C95" w:rsidP="003C5C95">
            <w:pPr>
              <w:spacing w:line="276" w:lineRule="auto"/>
              <w:jc w:val="center"/>
              <w:rPr>
                <w:b/>
                <w:sz w:val="20"/>
                <w:szCs w:val="20"/>
              </w:rPr>
            </w:pPr>
            <w:r w:rsidRPr="000815B5">
              <w:rPr>
                <w:sz w:val="20"/>
                <w:szCs w:val="20"/>
              </w:rPr>
              <w:t>Proficiency/Field</w:t>
            </w:r>
          </w:p>
        </w:tc>
        <w:tc>
          <w:tcPr>
            <w:tcW w:w="1086" w:type="pct"/>
            <w:gridSpan w:val="3"/>
            <w:tcBorders>
              <w:top w:val="single" w:sz="12" w:space="0" w:color="auto"/>
            </w:tcBorders>
            <w:vAlign w:val="center"/>
          </w:tcPr>
          <w:p w:rsidR="003C5C95" w:rsidRPr="000815B5" w:rsidRDefault="003C5C95" w:rsidP="003C5C95">
            <w:pPr>
              <w:spacing w:line="276" w:lineRule="auto"/>
              <w:jc w:val="center"/>
              <w:rPr>
                <w:b/>
                <w:sz w:val="20"/>
                <w:szCs w:val="20"/>
              </w:rPr>
            </w:pPr>
            <w:r w:rsidRPr="000815B5">
              <w:rPr>
                <w:sz w:val="20"/>
                <w:szCs w:val="20"/>
              </w:rPr>
              <w:t>Human, Communication, and Management Skills</w:t>
            </w:r>
          </w:p>
        </w:tc>
        <w:tc>
          <w:tcPr>
            <w:tcW w:w="1156" w:type="pct"/>
            <w:gridSpan w:val="2"/>
            <w:tcBorders>
              <w:top w:val="single" w:sz="12" w:space="0" w:color="auto"/>
            </w:tcBorders>
            <w:vAlign w:val="center"/>
          </w:tcPr>
          <w:p w:rsidR="003C5C95" w:rsidRPr="000815B5" w:rsidRDefault="003C5C95" w:rsidP="003C5C95">
            <w:pPr>
              <w:spacing w:line="276" w:lineRule="auto"/>
              <w:jc w:val="center"/>
              <w:rPr>
                <w:b/>
                <w:sz w:val="20"/>
                <w:szCs w:val="20"/>
              </w:rPr>
            </w:pPr>
            <w:r w:rsidRPr="000815B5">
              <w:rPr>
                <w:sz w:val="20"/>
                <w:szCs w:val="20"/>
              </w:rPr>
              <w:t>Transferable Skills</w:t>
            </w:r>
          </w:p>
        </w:tc>
      </w:tr>
      <w:tr w:rsidR="003C5C95" w:rsidRPr="000815B5"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0815B5"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0815B5" w:rsidRDefault="003C5C95" w:rsidP="003C5C95">
            <w:pPr>
              <w:jc w:val="center"/>
              <w:rPr>
                <w:sz w:val="20"/>
                <w:szCs w:val="20"/>
              </w:rPr>
            </w:pPr>
            <w:r w:rsidRPr="000815B5">
              <w:rPr>
                <w:sz w:val="20"/>
                <w:szCs w:val="20"/>
              </w:rPr>
              <w:t>X</w:t>
            </w:r>
          </w:p>
        </w:tc>
        <w:tc>
          <w:tcPr>
            <w:tcW w:w="957" w:type="pct"/>
            <w:gridSpan w:val="2"/>
            <w:tcBorders>
              <w:left w:val="single" w:sz="4" w:space="0" w:color="auto"/>
              <w:bottom w:val="single" w:sz="12" w:space="0" w:color="auto"/>
            </w:tcBorders>
          </w:tcPr>
          <w:p w:rsidR="003C5C95" w:rsidRPr="000815B5" w:rsidRDefault="003C5C95" w:rsidP="003C5C95">
            <w:pPr>
              <w:jc w:val="center"/>
              <w:rPr>
                <w:sz w:val="20"/>
                <w:szCs w:val="20"/>
              </w:rPr>
            </w:pPr>
            <w:r w:rsidRPr="000815B5">
              <w:rPr>
                <w:sz w:val="20"/>
                <w:szCs w:val="20"/>
              </w:rPr>
              <w:t xml:space="preserve"> </w:t>
            </w:r>
          </w:p>
        </w:tc>
        <w:tc>
          <w:tcPr>
            <w:tcW w:w="1086" w:type="pct"/>
            <w:gridSpan w:val="3"/>
            <w:tcBorders>
              <w:left w:val="single" w:sz="4" w:space="0" w:color="auto"/>
              <w:bottom w:val="single" w:sz="12" w:space="0" w:color="auto"/>
            </w:tcBorders>
          </w:tcPr>
          <w:p w:rsidR="003C5C95" w:rsidRPr="000815B5" w:rsidRDefault="003C5C95" w:rsidP="003C5C95">
            <w:pPr>
              <w:jc w:val="center"/>
              <w:rPr>
                <w:sz w:val="20"/>
                <w:szCs w:val="20"/>
              </w:rPr>
            </w:pPr>
          </w:p>
        </w:tc>
        <w:tc>
          <w:tcPr>
            <w:tcW w:w="1156" w:type="pct"/>
            <w:gridSpan w:val="2"/>
            <w:tcBorders>
              <w:left w:val="single" w:sz="4" w:space="0" w:color="auto"/>
              <w:bottom w:val="single" w:sz="12" w:space="0" w:color="auto"/>
            </w:tcBorders>
          </w:tcPr>
          <w:p w:rsidR="003C5C95" w:rsidRPr="000815B5" w:rsidRDefault="003C5C95" w:rsidP="003C5C95">
            <w:pPr>
              <w:jc w:val="center"/>
              <w:rPr>
                <w:sz w:val="20"/>
                <w:szCs w:val="20"/>
              </w:rPr>
            </w:pPr>
          </w:p>
        </w:tc>
      </w:tr>
      <w:tr w:rsidR="003C5C95" w:rsidRPr="000815B5" w:rsidTr="003C5C95">
        <w:trPr>
          <w:trHeight w:val="324"/>
        </w:trPr>
        <w:tc>
          <w:tcPr>
            <w:tcW w:w="5000" w:type="pct"/>
            <w:gridSpan w:val="12"/>
            <w:tcBorders>
              <w:top w:val="single" w:sz="12" w:space="0" w:color="auto"/>
              <w:bottom w:val="single" w:sz="12" w:space="0" w:color="auto"/>
            </w:tcBorders>
            <w:vAlign w:val="center"/>
          </w:tcPr>
          <w:p w:rsidR="003C5C95" w:rsidRPr="000815B5" w:rsidRDefault="003C5C95" w:rsidP="003C5C95">
            <w:pPr>
              <w:spacing w:line="276" w:lineRule="auto"/>
              <w:jc w:val="center"/>
              <w:rPr>
                <w:b/>
                <w:sz w:val="20"/>
                <w:szCs w:val="20"/>
              </w:rPr>
            </w:pPr>
            <w:r w:rsidRPr="000815B5">
              <w:rPr>
                <w:b/>
                <w:sz w:val="20"/>
                <w:szCs w:val="20"/>
              </w:rPr>
              <w:t>ASSESSMENT CRITERIAS</w:t>
            </w:r>
          </w:p>
        </w:tc>
      </w:tr>
      <w:tr w:rsidR="003C5C95" w:rsidRPr="000815B5"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815B5" w:rsidRDefault="003C5C95" w:rsidP="003C5C95">
            <w:pPr>
              <w:spacing w:line="276" w:lineRule="auto"/>
              <w:jc w:val="center"/>
              <w:rPr>
                <w:b/>
                <w:sz w:val="20"/>
                <w:szCs w:val="20"/>
              </w:rPr>
            </w:pPr>
          </w:p>
          <w:p w:rsidR="003C5C95" w:rsidRPr="000815B5" w:rsidRDefault="003C5C95" w:rsidP="003C5C95">
            <w:pPr>
              <w:spacing w:line="276" w:lineRule="auto"/>
              <w:jc w:val="center"/>
              <w:rPr>
                <w:b/>
                <w:sz w:val="20"/>
                <w:szCs w:val="20"/>
              </w:rPr>
            </w:pPr>
            <w:r w:rsidRPr="000815B5">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815B5" w:rsidRDefault="003C5C95" w:rsidP="003C5C95">
            <w:pPr>
              <w:spacing w:line="276" w:lineRule="auto"/>
              <w:jc w:val="center"/>
              <w:rPr>
                <w:b/>
                <w:sz w:val="20"/>
                <w:szCs w:val="20"/>
              </w:rPr>
            </w:pPr>
            <w:r w:rsidRPr="000815B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815B5" w:rsidRDefault="003C5C95" w:rsidP="003C5C95">
            <w:pPr>
              <w:spacing w:line="276" w:lineRule="auto"/>
              <w:jc w:val="center"/>
              <w:rPr>
                <w:b/>
                <w:sz w:val="20"/>
                <w:szCs w:val="20"/>
              </w:rPr>
            </w:pPr>
            <w:r w:rsidRPr="000815B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815B5" w:rsidRDefault="003C5C95" w:rsidP="003C5C95">
            <w:pPr>
              <w:spacing w:line="276" w:lineRule="auto"/>
              <w:jc w:val="center"/>
              <w:rPr>
                <w:b/>
                <w:sz w:val="20"/>
                <w:szCs w:val="20"/>
              </w:rPr>
            </w:pPr>
            <w:r w:rsidRPr="000815B5">
              <w:rPr>
                <w:b/>
                <w:sz w:val="20"/>
                <w:szCs w:val="20"/>
              </w:rPr>
              <w:t>Percentage (%)</w:t>
            </w:r>
          </w:p>
        </w:tc>
      </w:tr>
      <w:tr w:rsidR="003C5C95" w:rsidRPr="000815B5" w:rsidTr="003C5C95">
        <w:tc>
          <w:tcPr>
            <w:tcW w:w="1776" w:type="pct"/>
            <w:gridSpan w:val="4"/>
            <w:vMerge/>
            <w:tcBorders>
              <w:top w:val="single" w:sz="12" w:space="0" w:color="auto"/>
              <w:bottom w:val="single" w:sz="12" w:space="0" w:color="auto"/>
              <w:right w:val="single" w:sz="12" w:space="0" w:color="auto"/>
            </w:tcBorders>
            <w:vAlign w:val="center"/>
          </w:tcPr>
          <w:p w:rsidR="003C5C95" w:rsidRPr="000815B5"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815B5" w:rsidRDefault="003C5C95" w:rsidP="003C5C95">
            <w:pPr>
              <w:spacing w:line="276" w:lineRule="auto"/>
              <w:rPr>
                <w:sz w:val="20"/>
                <w:szCs w:val="20"/>
              </w:rPr>
            </w:pPr>
            <w:r w:rsidRPr="000815B5">
              <w:rPr>
                <w:sz w:val="20"/>
                <w:szCs w:val="20"/>
              </w:rPr>
              <w:t>I. Mid-Term</w:t>
            </w:r>
          </w:p>
        </w:tc>
        <w:tc>
          <w:tcPr>
            <w:tcW w:w="974" w:type="pct"/>
            <w:gridSpan w:val="2"/>
            <w:tcBorders>
              <w:top w:val="single" w:sz="8" w:space="0" w:color="auto"/>
              <w:right w:val="single" w:sz="8" w:space="0" w:color="auto"/>
            </w:tcBorders>
          </w:tcPr>
          <w:p w:rsidR="003C5C95" w:rsidRPr="000815B5" w:rsidRDefault="003C5C95" w:rsidP="003C5C95">
            <w:pPr>
              <w:jc w:val="center"/>
              <w:rPr>
                <w:sz w:val="20"/>
                <w:szCs w:val="20"/>
              </w:rPr>
            </w:pPr>
          </w:p>
        </w:tc>
        <w:tc>
          <w:tcPr>
            <w:tcW w:w="763" w:type="pct"/>
            <w:tcBorders>
              <w:top w:val="single" w:sz="8" w:space="0" w:color="auto"/>
              <w:left w:val="single" w:sz="8" w:space="0" w:color="auto"/>
            </w:tcBorders>
          </w:tcPr>
          <w:p w:rsidR="003C5C95" w:rsidRPr="000815B5" w:rsidRDefault="003C5C95" w:rsidP="003C5C95">
            <w:pPr>
              <w:jc w:val="center"/>
              <w:rPr>
                <w:sz w:val="20"/>
                <w:szCs w:val="20"/>
                <w:highlight w:val="yellow"/>
              </w:rPr>
            </w:pPr>
          </w:p>
        </w:tc>
      </w:tr>
      <w:tr w:rsidR="003C5C95" w:rsidRPr="000815B5" w:rsidTr="003C5C95">
        <w:tc>
          <w:tcPr>
            <w:tcW w:w="1776" w:type="pct"/>
            <w:gridSpan w:val="4"/>
            <w:vMerge/>
            <w:tcBorders>
              <w:top w:val="single" w:sz="12" w:space="0" w:color="auto"/>
              <w:bottom w:val="single" w:sz="12" w:space="0" w:color="auto"/>
              <w:right w:val="single" w:sz="12" w:space="0" w:color="auto"/>
            </w:tcBorders>
            <w:vAlign w:val="center"/>
          </w:tcPr>
          <w:p w:rsidR="003C5C95" w:rsidRPr="000815B5" w:rsidRDefault="003C5C95" w:rsidP="003C5C95">
            <w:pPr>
              <w:jc w:val="center"/>
              <w:rPr>
                <w:b/>
                <w:bCs/>
                <w:sz w:val="20"/>
                <w:szCs w:val="20"/>
              </w:rPr>
            </w:pPr>
          </w:p>
        </w:tc>
        <w:tc>
          <w:tcPr>
            <w:tcW w:w="1487" w:type="pct"/>
            <w:gridSpan w:val="5"/>
            <w:tcBorders>
              <w:left w:val="single" w:sz="12" w:space="0" w:color="auto"/>
            </w:tcBorders>
            <w:vAlign w:val="center"/>
          </w:tcPr>
          <w:p w:rsidR="003C5C95" w:rsidRPr="000815B5" w:rsidRDefault="003C5C95" w:rsidP="003C5C95">
            <w:pPr>
              <w:spacing w:line="276" w:lineRule="auto"/>
              <w:rPr>
                <w:sz w:val="20"/>
                <w:szCs w:val="20"/>
              </w:rPr>
            </w:pPr>
            <w:r w:rsidRPr="000815B5">
              <w:rPr>
                <w:sz w:val="20"/>
                <w:szCs w:val="20"/>
              </w:rPr>
              <w:t>II. Mid-Term</w:t>
            </w:r>
          </w:p>
        </w:tc>
        <w:tc>
          <w:tcPr>
            <w:tcW w:w="974" w:type="pct"/>
            <w:gridSpan w:val="2"/>
            <w:tcBorders>
              <w:right w:val="single" w:sz="8" w:space="0" w:color="auto"/>
            </w:tcBorders>
          </w:tcPr>
          <w:p w:rsidR="003C5C95" w:rsidRPr="000815B5" w:rsidRDefault="003C5C95" w:rsidP="003C5C95">
            <w:pPr>
              <w:jc w:val="center"/>
              <w:rPr>
                <w:sz w:val="20"/>
                <w:szCs w:val="20"/>
              </w:rPr>
            </w:pPr>
            <w:r w:rsidRPr="000815B5">
              <w:rPr>
                <w:sz w:val="20"/>
                <w:szCs w:val="20"/>
              </w:rPr>
              <w:t xml:space="preserve"> </w:t>
            </w:r>
          </w:p>
        </w:tc>
        <w:tc>
          <w:tcPr>
            <w:tcW w:w="763" w:type="pct"/>
            <w:tcBorders>
              <w:left w:val="single" w:sz="8" w:space="0" w:color="auto"/>
            </w:tcBorders>
          </w:tcPr>
          <w:p w:rsidR="003C5C95" w:rsidRPr="000815B5" w:rsidRDefault="003C5C95" w:rsidP="003C5C95">
            <w:pPr>
              <w:jc w:val="center"/>
              <w:rPr>
                <w:sz w:val="20"/>
                <w:szCs w:val="20"/>
                <w:highlight w:val="yellow"/>
              </w:rPr>
            </w:pPr>
            <w:r w:rsidRPr="000815B5">
              <w:rPr>
                <w:sz w:val="20"/>
                <w:szCs w:val="20"/>
              </w:rPr>
              <w:t xml:space="preserve"> </w:t>
            </w:r>
          </w:p>
        </w:tc>
      </w:tr>
      <w:tr w:rsidR="003C5C95" w:rsidRPr="000815B5" w:rsidTr="003C5C95">
        <w:tc>
          <w:tcPr>
            <w:tcW w:w="1776" w:type="pct"/>
            <w:gridSpan w:val="4"/>
            <w:vMerge/>
            <w:tcBorders>
              <w:top w:val="single" w:sz="12" w:space="0" w:color="auto"/>
              <w:bottom w:val="single" w:sz="12" w:space="0" w:color="auto"/>
              <w:right w:val="single" w:sz="12" w:space="0" w:color="auto"/>
            </w:tcBorders>
            <w:vAlign w:val="center"/>
          </w:tcPr>
          <w:p w:rsidR="003C5C95" w:rsidRPr="000815B5" w:rsidRDefault="003C5C95" w:rsidP="003C5C95">
            <w:pPr>
              <w:jc w:val="center"/>
              <w:rPr>
                <w:b/>
                <w:bCs/>
                <w:sz w:val="20"/>
                <w:szCs w:val="20"/>
              </w:rPr>
            </w:pPr>
          </w:p>
        </w:tc>
        <w:tc>
          <w:tcPr>
            <w:tcW w:w="1487" w:type="pct"/>
            <w:gridSpan w:val="5"/>
            <w:tcBorders>
              <w:left w:val="single" w:sz="12" w:space="0" w:color="auto"/>
            </w:tcBorders>
            <w:vAlign w:val="center"/>
          </w:tcPr>
          <w:p w:rsidR="003C5C95" w:rsidRPr="000815B5" w:rsidRDefault="003C5C95" w:rsidP="003C5C95">
            <w:pPr>
              <w:spacing w:line="276" w:lineRule="auto"/>
              <w:rPr>
                <w:sz w:val="20"/>
                <w:szCs w:val="20"/>
              </w:rPr>
            </w:pPr>
            <w:r w:rsidRPr="000815B5">
              <w:rPr>
                <w:sz w:val="20"/>
                <w:szCs w:val="20"/>
              </w:rPr>
              <w:t>Quiz</w:t>
            </w:r>
          </w:p>
        </w:tc>
        <w:tc>
          <w:tcPr>
            <w:tcW w:w="974" w:type="pct"/>
            <w:gridSpan w:val="2"/>
            <w:tcBorders>
              <w:right w:val="single" w:sz="8" w:space="0" w:color="auto"/>
            </w:tcBorders>
          </w:tcPr>
          <w:p w:rsidR="003C5C95" w:rsidRPr="000815B5" w:rsidRDefault="003C5C95" w:rsidP="003C5C95">
            <w:pPr>
              <w:rPr>
                <w:sz w:val="20"/>
                <w:szCs w:val="20"/>
              </w:rPr>
            </w:pPr>
          </w:p>
        </w:tc>
        <w:tc>
          <w:tcPr>
            <w:tcW w:w="763" w:type="pct"/>
            <w:tcBorders>
              <w:left w:val="single" w:sz="8" w:space="0" w:color="auto"/>
            </w:tcBorders>
          </w:tcPr>
          <w:p w:rsidR="003C5C95" w:rsidRPr="000815B5" w:rsidRDefault="003C5C95" w:rsidP="003C5C95">
            <w:pPr>
              <w:rPr>
                <w:sz w:val="20"/>
                <w:szCs w:val="20"/>
              </w:rPr>
            </w:pPr>
            <w:r w:rsidRPr="000815B5">
              <w:rPr>
                <w:sz w:val="20"/>
                <w:szCs w:val="20"/>
              </w:rPr>
              <w:t xml:space="preserve"> </w:t>
            </w:r>
          </w:p>
        </w:tc>
      </w:tr>
      <w:tr w:rsidR="003C5C95" w:rsidRPr="000815B5" w:rsidTr="003C5C95">
        <w:tc>
          <w:tcPr>
            <w:tcW w:w="1776" w:type="pct"/>
            <w:gridSpan w:val="4"/>
            <w:vMerge/>
            <w:tcBorders>
              <w:top w:val="single" w:sz="12" w:space="0" w:color="auto"/>
              <w:bottom w:val="single" w:sz="12" w:space="0" w:color="auto"/>
              <w:right w:val="single" w:sz="12" w:space="0" w:color="auto"/>
            </w:tcBorders>
            <w:vAlign w:val="center"/>
          </w:tcPr>
          <w:p w:rsidR="003C5C95" w:rsidRPr="000815B5" w:rsidRDefault="003C5C95" w:rsidP="003C5C95">
            <w:pPr>
              <w:jc w:val="center"/>
              <w:rPr>
                <w:b/>
                <w:bCs/>
                <w:sz w:val="20"/>
                <w:szCs w:val="20"/>
              </w:rPr>
            </w:pPr>
          </w:p>
        </w:tc>
        <w:tc>
          <w:tcPr>
            <w:tcW w:w="1487" w:type="pct"/>
            <w:gridSpan w:val="5"/>
            <w:tcBorders>
              <w:left w:val="single" w:sz="12" w:space="0" w:color="auto"/>
            </w:tcBorders>
            <w:vAlign w:val="center"/>
          </w:tcPr>
          <w:p w:rsidR="003C5C95" w:rsidRPr="000815B5" w:rsidRDefault="003C5C95" w:rsidP="003C5C95">
            <w:pPr>
              <w:spacing w:line="276" w:lineRule="auto"/>
              <w:rPr>
                <w:sz w:val="20"/>
                <w:szCs w:val="20"/>
              </w:rPr>
            </w:pPr>
            <w:r w:rsidRPr="000815B5">
              <w:rPr>
                <w:sz w:val="20"/>
                <w:szCs w:val="20"/>
              </w:rPr>
              <w:t>Homework</w:t>
            </w:r>
          </w:p>
        </w:tc>
        <w:tc>
          <w:tcPr>
            <w:tcW w:w="974" w:type="pct"/>
            <w:gridSpan w:val="2"/>
            <w:tcBorders>
              <w:right w:val="single" w:sz="8" w:space="0" w:color="auto"/>
            </w:tcBorders>
          </w:tcPr>
          <w:p w:rsidR="003C5C95" w:rsidRPr="000815B5" w:rsidRDefault="003C5C95" w:rsidP="003C5C95">
            <w:pPr>
              <w:jc w:val="center"/>
              <w:rPr>
                <w:sz w:val="20"/>
                <w:szCs w:val="20"/>
              </w:rPr>
            </w:pPr>
            <w:r w:rsidRPr="000815B5">
              <w:rPr>
                <w:sz w:val="20"/>
                <w:szCs w:val="20"/>
              </w:rPr>
              <w:t>1</w:t>
            </w:r>
          </w:p>
        </w:tc>
        <w:tc>
          <w:tcPr>
            <w:tcW w:w="763" w:type="pct"/>
            <w:tcBorders>
              <w:left w:val="single" w:sz="8" w:space="0" w:color="auto"/>
            </w:tcBorders>
          </w:tcPr>
          <w:p w:rsidR="003C5C95" w:rsidRPr="000815B5" w:rsidRDefault="003C5C95" w:rsidP="003C5C95">
            <w:pPr>
              <w:jc w:val="center"/>
              <w:rPr>
                <w:sz w:val="20"/>
                <w:szCs w:val="20"/>
              </w:rPr>
            </w:pPr>
            <w:r w:rsidRPr="000815B5">
              <w:rPr>
                <w:sz w:val="20"/>
                <w:szCs w:val="20"/>
              </w:rPr>
              <w:t>40</w:t>
            </w:r>
          </w:p>
        </w:tc>
      </w:tr>
      <w:tr w:rsidR="003C5C95" w:rsidRPr="000815B5" w:rsidTr="003C5C95">
        <w:tc>
          <w:tcPr>
            <w:tcW w:w="1776" w:type="pct"/>
            <w:gridSpan w:val="4"/>
            <w:vMerge/>
            <w:tcBorders>
              <w:top w:val="single" w:sz="12" w:space="0" w:color="auto"/>
              <w:bottom w:val="single" w:sz="12" w:space="0" w:color="auto"/>
              <w:right w:val="single" w:sz="12" w:space="0" w:color="auto"/>
            </w:tcBorders>
            <w:vAlign w:val="center"/>
          </w:tcPr>
          <w:p w:rsidR="003C5C95" w:rsidRPr="000815B5"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815B5" w:rsidRDefault="003C5C95" w:rsidP="003C5C95">
            <w:pPr>
              <w:spacing w:line="276" w:lineRule="auto"/>
              <w:rPr>
                <w:sz w:val="20"/>
                <w:szCs w:val="20"/>
              </w:rPr>
            </w:pPr>
            <w:r w:rsidRPr="000815B5">
              <w:rPr>
                <w:sz w:val="20"/>
                <w:szCs w:val="20"/>
              </w:rPr>
              <w:t>Project</w:t>
            </w:r>
          </w:p>
        </w:tc>
        <w:tc>
          <w:tcPr>
            <w:tcW w:w="974" w:type="pct"/>
            <w:gridSpan w:val="2"/>
            <w:tcBorders>
              <w:bottom w:val="single" w:sz="8" w:space="0" w:color="auto"/>
              <w:right w:val="single" w:sz="8" w:space="0" w:color="auto"/>
            </w:tcBorders>
          </w:tcPr>
          <w:p w:rsidR="003C5C95" w:rsidRPr="000815B5" w:rsidRDefault="003C5C95" w:rsidP="003C5C95">
            <w:pPr>
              <w:jc w:val="center"/>
              <w:rPr>
                <w:sz w:val="20"/>
                <w:szCs w:val="20"/>
              </w:rPr>
            </w:pPr>
            <w:r w:rsidRPr="000815B5">
              <w:rPr>
                <w:sz w:val="20"/>
                <w:szCs w:val="20"/>
              </w:rPr>
              <w:t xml:space="preserve"> </w:t>
            </w:r>
          </w:p>
        </w:tc>
        <w:tc>
          <w:tcPr>
            <w:tcW w:w="763" w:type="pct"/>
            <w:tcBorders>
              <w:left w:val="single" w:sz="8" w:space="0" w:color="auto"/>
              <w:bottom w:val="single" w:sz="8" w:space="0" w:color="auto"/>
            </w:tcBorders>
          </w:tcPr>
          <w:p w:rsidR="003C5C95" w:rsidRPr="000815B5" w:rsidRDefault="003C5C95" w:rsidP="003C5C95">
            <w:pPr>
              <w:jc w:val="center"/>
              <w:rPr>
                <w:sz w:val="20"/>
                <w:szCs w:val="20"/>
              </w:rPr>
            </w:pPr>
            <w:r w:rsidRPr="000815B5">
              <w:rPr>
                <w:sz w:val="20"/>
                <w:szCs w:val="20"/>
              </w:rPr>
              <w:t xml:space="preserve"> </w:t>
            </w:r>
          </w:p>
        </w:tc>
      </w:tr>
      <w:tr w:rsidR="003C5C95" w:rsidRPr="000815B5" w:rsidTr="003C5C95">
        <w:tc>
          <w:tcPr>
            <w:tcW w:w="1776" w:type="pct"/>
            <w:gridSpan w:val="4"/>
            <w:vMerge/>
            <w:tcBorders>
              <w:top w:val="single" w:sz="12" w:space="0" w:color="auto"/>
              <w:bottom w:val="single" w:sz="12" w:space="0" w:color="auto"/>
              <w:right w:val="single" w:sz="12" w:space="0" w:color="auto"/>
            </w:tcBorders>
            <w:vAlign w:val="center"/>
          </w:tcPr>
          <w:p w:rsidR="003C5C95" w:rsidRPr="000815B5"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815B5" w:rsidRDefault="003C5C95" w:rsidP="003C5C95">
            <w:pPr>
              <w:spacing w:line="276" w:lineRule="auto"/>
              <w:rPr>
                <w:sz w:val="20"/>
                <w:szCs w:val="20"/>
              </w:rPr>
            </w:pPr>
            <w:r w:rsidRPr="000815B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0815B5"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0815B5" w:rsidRDefault="003C5C95" w:rsidP="003C5C95">
            <w:pPr>
              <w:rPr>
                <w:sz w:val="20"/>
                <w:szCs w:val="20"/>
              </w:rPr>
            </w:pPr>
          </w:p>
        </w:tc>
      </w:tr>
      <w:tr w:rsidR="003C5C95" w:rsidRPr="000815B5" w:rsidTr="003C5C95">
        <w:tc>
          <w:tcPr>
            <w:tcW w:w="1776" w:type="pct"/>
            <w:gridSpan w:val="4"/>
            <w:vMerge/>
            <w:tcBorders>
              <w:top w:val="single" w:sz="12" w:space="0" w:color="auto"/>
              <w:bottom w:val="single" w:sz="12" w:space="0" w:color="auto"/>
              <w:right w:val="single" w:sz="12" w:space="0" w:color="auto"/>
            </w:tcBorders>
            <w:vAlign w:val="center"/>
          </w:tcPr>
          <w:p w:rsidR="003C5C95" w:rsidRPr="000815B5"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815B5" w:rsidRDefault="003C5C95" w:rsidP="003C5C95">
            <w:pPr>
              <w:spacing w:line="276" w:lineRule="auto"/>
              <w:rPr>
                <w:sz w:val="20"/>
                <w:szCs w:val="20"/>
              </w:rPr>
            </w:pPr>
            <w:r w:rsidRPr="000815B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0815B5"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0815B5" w:rsidRDefault="003C5C95" w:rsidP="003C5C95">
            <w:pPr>
              <w:rPr>
                <w:sz w:val="20"/>
                <w:szCs w:val="20"/>
              </w:rPr>
            </w:pPr>
          </w:p>
        </w:tc>
      </w:tr>
      <w:tr w:rsidR="003C5C95" w:rsidRPr="000815B5"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815B5" w:rsidRDefault="003C5C95" w:rsidP="003C5C95">
            <w:pPr>
              <w:spacing w:line="276" w:lineRule="auto"/>
              <w:jc w:val="center"/>
              <w:rPr>
                <w:b/>
                <w:sz w:val="20"/>
                <w:szCs w:val="20"/>
              </w:rPr>
            </w:pPr>
            <w:r w:rsidRPr="000815B5">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0815B5"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0815B5" w:rsidRDefault="003C5C95" w:rsidP="003C5C95">
            <w:pPr>
              <w:jc w:val="center"/>
              <w:rPr>
                <w:sz w:val="20"/>
                <w:szCs w:val="20"/>
              </w:rPr>
            </w:pPr>
            <w:r w:rsidRPr="000815B5">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0815B5" w:rsidRDefault="003C5C95" w:rsidP="003C5C95">
            <w:pPr>
              <w:jc w:val="center"/>
              <w:rPr>
                <w:sz w:val="20"/>
                <w:szCs w:val="20"/>
              </w:rPr>
            </w:pPr>
            <w:r w:rsidRPr="000815B5">
              <w:rPr>
                <w:sz w:val="20"/>
                <w:szCs w:val="20"/>
              </w:rPr>
              <w:t>60</w:t>
            </w:r>
          </w:p>
        </w:tc>
      </w:tr>
      <w:tr w:rsidR="003C5C95" w:rsidRPr="000815B5"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815B5" w:rsidRDefault="003C5C95" w:rsidP="003C5C95">
            <w:pPr>
              <w:spacing w:line="276" w:lineRule="auto"/>
              <w:jc w:val="center"/>
              <w:rPr>
                <w:b/>
                <w:sz w:val="20"/>
                <w:szCs w:val="20"/>
              </w:rPr>
            </w:pPr>
            <w:r w:rsidRPr="000815B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0815B5" w:rsidRDefault="003C5C95" w:rsidP="003C5C95">
            <w:pPr>
              <w:jc w:val="both"/>
              <w:rPr>
                <w:sz w:val="20"/>
                <w:szCs w:val="20"/>
              </w:rPr>
            </w:pPr>
          </w:p>
        </w:tc>
      </w:tr>
      <w:tr w:rsidR="003C5C95" w:rsidRPr="000815B5"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815B5" w:rsidRDefault="003C5C95" w:rsidP="003C5C95">
            <w:pPr>
              <w:spacing w:line="276" w:lineRule="auto"/>
              <w:jc w:val="center"/>
              <w:rPr>
                <w:b/>
                <w:sz w:val="20"/>
                <w:szCs w:val="20"/>
              </w:rPr>
            </w:pPr>
            <w:r w:rsidRPr="000815B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0815B5" w:rsidRDefault="003C5C95" w:rsidP="003C5C95">
            <w:pPr>
              <w:spacing w:line="276" w:lineRule="auto"/>
              <w:rPr>
                <w:sz w:val="20"/>
                <w:szCs w:val="20"/>
              </w:rPr>
            </w:pPr>
            <w:r w:rsidRPr="000815B5">
              <w:rPr>
                <w:color w:val="000000"/>
                <w:sz w:val="20"/>
                <w:szCs w:val="20"/>
              </w:rPr>
              <w:t>Development of international tourism destinations, determination of the features that attract tourists and attract them to existing tourism destinations.</w:t>
            </w:r>
          </w:p>
        </w:tc>
      </w:tr>
      <w:tr w:rsidR="003C5C95" w:rsidRPr="000815B5"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815B5" w:rsidRDefault="003C5C95" w:rsidP="003C5C95">
            <w:pPr>
              <w:spacing w:line="276" w:lineRule="auto"/>
              <w:jc w:val="center"/>
              <w:rPr>
                <w:b/>
                <w:sz w:val="20"/>
                <w:szCs w:val="20"/>
              </w:rPr>
            </w:pPr>
            <w:r w:rsidRPr="000815B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0815B5" w:rsidRDefault="003C5C95" w:rsidP="003C5C95">
            <w:pPr>
              <w:rPr>
                <w:b/>
                <w:i/>
                <w:sz w:val="20"/>
                <w:szCs w:val="20"/>
              </w:rPr>
            </w:pPr>
            <w:r w:rsidRPr="000815B5">
              <w:rPr>
                <w:sz w:val="20"/>
                <w:szCs w:val="20"/>
                <w:lang w:val="en-US"/>
              </w:rPr>
              <w:t>This course examines the development of the tourist areas of the main travel destinations and the attractions that travelers travel to and the developments that are considered important worldwide. The course provides students with a field of study for the continuation of the study of tourism geography and provides information about the basic physical features, regions and indigenous people living in each country.</w:t>
            </w:r>
          </w:p>
        </w:tc>
      </w:tr>
      <w:tr w:rsidR="003C5C95" w:rsidRPr="000815B5"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815B5" w:rsidRDefault="003C5C95" w:rsidP="003C5C95">
            <w:pPr>
              <w:spacing w:line="276" w:lineRule="auto"/>
              <w:jc w:val="center"/>
              <w:rPr>
                <w:b/>
                <w:sz w:val="20"/>
                <w:szCs w:val="20"/>
              </w:rPr>
            </w:pPr>
            <w:r w:rsidRPr="000815B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0815B5" w:rsidRDefault="003C5C95" w:rsidP="003C5C95">
            <w:pPr>
              <w:jc w:val="both"/>
              <w:rPr>
                <w:sz w:val="20"/>
                <w:szCs w:val="20"/>
              </w:rPr>
            </w:pPr>
          </w:p>
        </w:tc>
      </w:tr>
      <w:tr w:rsidR="003C5C95" w:rsidRPr="000815B5"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815B5" w:rsidRDefault="003C5C95" w:rsidP="003C5C95">
            <w:pPr>
              <w:spacing w:line="276" w:lineRule="auto"/>
              <w:jc w:val="center"/>
              <w:rPr>
                <w:b/>
                <w:sz w:val="20"/>
                <w:szCs w:val="20"/>
              </w:rPr>
            </w:pPr>
            <w:r w:rsidRPr="000815B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0815B5" w:rsidRDefault="003C5C95" w:rsidP="003C5C95">
            <w:pPr>
              <w:pStyle w:val="ListeParagraf"/>
              <w:numPr>
                <w:ilvl w:val="0"/>
                <w:numId w:val="3"/>
              </w:numPr>
              <w:spacing w:line="276" w:lineRule="auto"/>
              <w:rPr>
                <w:sz w:val="20"/>
                <w:szCs w:val="20"/>
                <w:lang w:val="en-US"/>
              </w:rPr>
            </w:pPr>
            <w:r w:rsidRPr="000815B5">
              <w:rPr>
                <w:sz w:val="20"/>
                <w:szCs w:val="20"/>
                <w:lang w:val="en-US"/>
              </w:rPr>
              <w:t>The student has knowledge about international tourism destinations.</w:t>
            </w:r>
          </w:p>
        </w:tc>
      </w:tr>
      <w:tr w:rsidR="003C5C95" w:rsidRPr="000815B5"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815B5" w:rsidRDefault="003C5C95" w:rsidP="003C5C95">
            <w:pPr>
              <w:spacing w:line="276" w:lineRule="auto"/>
              <w:jc w:val="center"/>
              <w:rPr>
                <w:b/>
                <w:sz w:val="20"/>
                <w:szCs w:val="20"/>
              </w:rPr>
            </w:pPr>
            <w:r w:rsidRPr="000815B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0815B5" w:rsidRDefault="003C5C95" w:rsidP="003C5C95">
            <w:pPr>
              <w:spacing w:before="120"/>
              <w:rPr>
                <w:sz w:val="20"/>
                <w:szCs w:val="20"/>
              </w:rPr>
            </w:pPr>
            <w:r w:rsidRPr="000815B5">
              <w:rPr>
                <w:sz w:val="20"/>
                <w:szCs w:val="20"/>
                <w:lang w:eastAsia="en-US"/>
              </w:rPr>
              <w:t xml:space="preserve">  Bayram, Şahin vd.(2020), Uluslararası Turizm ve Seyehat Endüstrisi, Detay Yayınları,</w:t>
            </w:r>
          </w:p>
        </w:tc>
      </w:tr>
      <w:tr w:rsidR="003C5C95" w:rsidRPr="000815B5"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0815B5" w:rsidRDefault="003C5C95" w:rsidP="003C5C95">
            <w:pPr>
              <w:spacing w:line="276" w:lineRule="auto"/>
              <w:jc w:val="center"/>
              <w:rPr>
                <w:b/>
                <w:sz w:val="20"/>
                <w:szCs w:val="20"/>
              </w:rPr>
            </w:pPr>
            <w:r w:rsidRPr="000815B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Pr="000815B5" w:rsidRDefault="003C5C95" w:rsidP="003C5C95">
            <w:pPr>
              <w:rPr>
                <w:color w:val="000000"/>
                <w:sz w:val="20"/>
                <w:szCs w:val="20"/>
              </w:rPr>
            </w:pPr>
          </w:p>
          <w:p w:rsidR="003C5C95" w:rsidRPr="000815B5" w:rsidRDefault="003C5C95" w:rsidP="003C5C95">
            <w:pPr>
              <w:pStyle w:val="ListeParagraf"/>
              <w:numPr>
                <w:ilvl w:val="0"/>
                <w:numId w:val="2"/>
              </w:numPr>
              <w:ind w:left="391" w:hanging="142"/>
              <w:jc w:val="both"/>
              <w:rPr>
                <w:sz w:val="20"/>
                <w:szCs w:val="20"/>
                <w:shd w:val="clear" w:color="auto" w:fill="FFFFFF"/>
                <w:lang w:eastAsia="en-US"/>
              </w:rPr>
            </w:pPr>
            <w:r w:rsidRPr="000815B5">
              <w:rPr>
                <w:sz w:val="20"/>
                <w:szCs w:val="20"/>
                <w:lang w:eastAsia="en-US"/>
              </w:rPr>
              <w:t>Değişik uluslararası turizm destinasyonlarının tanıtımını içeren ders notları sınıfta öğrenci ile paylaşılacaktır.</w:t>
            </w:r>
            <w:r w:rsidRPr="000815B5">
              <w:rPr>
                <w:color w:val="000000"/>
                <w:sz w:val="20"/>
                <w:szCs w:val="20"/>
                <w:shd w:val="clear" w:color="auto" w:fill="FFFFFF"/>
              </w:rPr>
              <w:t xml:space="preserve"> </w:t>
            </w:r>
          </w:p>
        </w:tc>
      </w:tr>
      <w:tr w:rsidR="003C5C95" w:rsidRPr="000815B5"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815B5" w:rsidRDefault="003C5C95" w:rsidP="003C5C95">
            <w:pPr>
              <w:spacing w:line="276" w:lineRule="auto"/>
              <w:jc w:val="center"/>
              <w:rPr>
                <w:b/>
                <w:sz w:val="20"/>
                <w:szCs w:val="20"/>
              </w:rPr>
            </w:pPr>
            <w:r w:rsidRPr="000815B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0815B5" w:rsidRDefault="003C5C95" w:rsidP="003C5C95">
            <w:pPr>
              <w:jc w:val="both"/>
              <w:rPr>
                <w:sz w:val="20"/>
                <w:szCs w:val="20"/>
              </w:rPr>
            </w:pPr>
            <w:r w:rsidRPr="000815B5">
              <w:rPr>
                <w:sz w:val="20"/>
                <w:szCs w:val="20"/>
              </w:rPr>
              <w:t xml:space="preserve"> </w:t>
            </w:r>
          </w:p>
        </w:tc>
      </w:tr>
    </w:tbl>
    <w:p w:rsidR="003C5C95" w:rsidRPr="000815B5" w:rsidRDefault="003C5C95" w:rsidP="003C5C95">
      <w:pPr>
        <w:rPr>
          <w:sz w:val="20"/>
          <w:szCs w:val="20"/>
        </w:rPr>
        <w:sectPr w:rsidR="003C5C95" w:rsidRPr="000815B5">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RPr="000815B5" w:rsidTr="003C5C95">
        <w:trPr>
          <w:trHeight w:val="510"/>
        </w:trPr>
        <w:tc>
          <w:tcPr>
            <w:tcW w:w="5000" w:type="pct"/>
            <w:gridSpan w:val="2"/>
            <w:tcBorders>
              <w:top w:val="single" w:sz="12" w:space="0" w:color="auto"/>
            </w:tcBorders>
            <w:vAlign w:val="center"/>
          </w:tcPr>
          <w:p w:rsidR="003C5C95" w:rsidRPr="000815B5" w:rsidRDefault="003C5C95" w:rsidP="003C5C95">
            <w:pPr>
              <w:jc w:val="center"/>
              <w:rPr>
                <w:b/>
                <w:bCs/>
                <w:sz w:val="20"/>
                <w:szCs w:val="20"/>
              </w:rPr>
            </w:pPr>
            <w:r w:rsidRPr="000815B5">
              <w:rPr>
                <w:b/>
                <w:sz w:val="20"/>
                <w:szCs w:val="20"/>
              </w:rPr>
              <w:lastRenderedPageBreak/>
              <w:t>COURSE OUTLINE</w:t>
            </w:r>
          </w:p>
        </w:tc>
      </w:tr>
      <w:tr w:rsidR="003C5C95" w:rsidRPr="000815B5" w:rsidTr="003C5C95">
        <w:tc>
          <w:tcPr>
            <w:tcW w:w="565" w:type="pct"/>
          </w:tcPr>
          <w:p w:rsidR="003C5C95" w:rsidRPr="000815B5" w:rsidRDefault="003C5C95" w:rsidP="003C5C95">
            <w:pPr>
              <w:jc w:val="center"/>
              <w:rPr>
                <w:b/>
                <w:bCs/>
                <w:sz w:val="20"/>
                <w:szCs w:val="20"/>
              </w:rPr>
            </w:pPr>
            <w:r w:rsidRPr="000815B5">
              <w:rPr>
                <w:b/>
                <w:bCs/>
                <w:sz w:val="20"/>
                <w:szCs w:val="20"/>
              </w:rPr>
              <w:t>WEEK</w:t>
            </w:r>
          </w:p>
        </w:tc>
        <w:tc>
          <w:tcPr>
            <w:tcW w:w="4435" w:type="pct"/>
          </w:tcPr>
          <w:p w:rsidR="003C5C95" w:rsidRPr="000815B5" w:rsidRDefault="003C5C95" w:rsidP="003C5C95">
            <w:pPr>
              <w:rPr>
                <w:b/>
                <w:bCs/>
                <w:sz w:val="20"/>
                <w:szCs w:val="20"/>
              </w:rPr>
            </w:pPr>
            <w:r w:rsidRPr="000815B5">
              <w:rPr>
                <w:b/>
                <w:sz w:val="20"/>
                <w:szCs w:val="20"/>
                <w:lang w:val="en-US"/>
              </w:rPr>
              <w:t>SUBJECTS / TOPICS</w:t>
            </w:r>
          </w:p>
        </w:tc>
      </w:tr>
      <w:tr w:rsidR="003C5C95" w:rsidRPr="000815B5" w:rsidTr="003C5C95">
        <w:tc>
          <w:tcPr>
            <w:tcW w:w="565" w:type="pct"/>
            <w:vAlign w:val="center"/>
          </w:tcPr>
          <w:p w:rsidR="003C5C95" w:rsidRPr="000815B5" w:rsidRDefault="003C5C95" w:rsidP="003C5C95">
            <w:pPr>
              <w:jc w:val="center"/>
              <w:rPr>
                <w:sz w:val="20"/>
                <w:szCs w:val="20"/>
              </w:rPr>
            </w:pPr>
            <w:r w:rsidRPr="000815B5">
              <w:rPr>
                <w:sz w:val="20"/>
                <w:szCs w:val="20"/>
              </w:rPr>
              <w:t>1</w:t>
            </w:r>
          </w:p>
        </w:tc>
        <w:tc>
          <w:tcPr>
            <w:tcW w:w="4435" w:type="pct"/>
          </w:tcPr>
          <w:p w:rsidR="003C5C95" w:rsidRPr="000815B5" w:rsidRDefault="003C5C95" w:rsidP="003C5C95">
            <w:pPr>
              <w:spacing w:line="276" w:lineRule="auto"/>
              <w:jc w:val="both"/>
              <w:rPr>
                <w:sz w:val="20"/>
                <w:szCs w:val="20"/>
              </w:rPr>
            </w:pPr>
            <w:r w:rsidRPr="000815B5">
              <w:rPr>
                <w:sz w:val="20"/>
                <w:szCs w:val="20"/>
              </w:rPr>
              <w:t>Destination Concept</w:t>
            </w:r>
          </w:p>
        </w:tc>
      </w:tr>
      <w:tr w:rsidR="003C5C95" w:rsidRPr="000815B5" w:rsidTr="003C5C95">
        <w:tc>
          <w:tcPr>
            <w:tcW w:w="565" w:type="pct"/>
            <w:vAlign w:val="center"/>
          </w:tcPr>
          <w:p w:rsidR="003C5C95" w:rsidRPr="000815B5" w:rsidRDefault="003C5C95" w:rsidP="003C5C95">
            <w:pPr>
              <w:jc w:val="center"/>
              <w:rPr>
                <w:sz w:val="20"/>
                <w:szCs w:val="20"/>
              </w:rPr>
            </w:pPr>
            <w:r w:rsidRPr="000815B5">
              <w:rPr>
                <w:sz w:val="20"/>
                <w:szCs w:val="20"/>
              </w:rPr>
              <w:t>2</w:t>
            </w:r>
          </w:p>
        </w:tc>
        <w:tc>
          <w:tcPr>
            <w:tcW w:w="4435" w:type="pct"/>
          </w:tcPr>
          <w:p w:rsidR="003C5C95" w:rsidRPr="000815B5" w:rsidRDefault="003C5C95" w:rsidP="003C5C95">
            <w:pPr>
              <w:spacing w:line="276" w:lineRule="auto"/>
              <w:jc w:val="both"/>
              <w:rPr>
                <w:sz w:val="20"/>
                <w:szCs w:val="20"/>
              </w:rPr>
            </w:pPr>
            <w:r w:rsidRPr="000815B5">
              <w:rPr>
                <w:sz w:val="20"/>
                <w:szCs w:val="20"/>
              </w:rPr>
              <w:t>Destination Types</w:t>
            </w:r>
          </w:p>
        </w:tc>
      </w:tr>
      <w:tr w:rsidR="003C5C95" w:rsidRPr="000815B5" w:rsidTr="003C5C95">
        <w:tc>
          <w:tcPr>
            <w:tcW w:w="565" w:type="pct"/>
            <w:vAlign w:val="center"/>
          </w:tcPr>
          <w:p w:rsidR="003C5C95" w:rsidRPr="000815B5" w:rsidRDefault="003C5C95" w:rsidP="003C5C95">
            <w:pPr>
              <w:jc w:val="center"/>
              <w:rPr>
                <w:sz w:val="20"/>
                <w:szCs w:val="20"/>
              </w:rPr>
            </w:pPr>
            <w:r w:rsidRPr="000815B5">
              <w:rPr>
                <w:sz w:val="20"/>
                <w:szCs w:val="20"/>
              </w:rPr>
              <w:t>3</w:t>
            </w:r>
          </w:p>
        </w:tc>
        <w:tc>
          <w:tcPr>
            <w:tcW w:w="4435" w:type="pct"/>
          </w:tcPr>
          <w:p w:rsidR="003C5C95" w:rsidRPr="000815B5" w:rsidRDefault="003C5C95" w:rsidP="003C5C95">
            <w:pPr>
              <w:spacing w:line="276" w:lineRule="auto"/>
              <w:jc w:val="both"/>
              <w:rPr>
                <w:sz w:val="20"/>
                <w:szCs w:val="20"/>
              </w:rPr>
            </w:pPr>
            <w:r w:rsidRPr="000815B5">
              <w:rPr>
                <w:sz w:val="20"/>
                <w:szCs w:val="20"/>
              </w:rPr>
              <w:t>Destination Marketing</w:t>
            </w:r>
          </w:p>
        </w:tc>
      </w:tr>
      <w:tr w:rsidR="003C5C95" w:rsidRPr="000815B5" w:rsidTr="003C5C95">
        <w:tc>
          <w:tcPr>
            <w:tcW w:w="565" w:type="pct"/>
            <w:vAlign w:val="center"/>
          </w:tcPr>
          <w:p w:rsidR="003C5C95" w:rsidRPr="000815B5" w:rsidRDefault="003C5C95" w:rsidP="003C5C95">
            <w:pPr>
              <w:jc w:val="center"/>
              <w:rPr>
                <w:sz w:val="20"/>
                <w:szCs w:val="20"/>
              </w:rPr>
            </w:pPr>
            <w:r w:rsidRPr="000815B5">
              <w:rPr>
                <w:sz w:val="20"/>
                <w:szCs w:val="20"/>
              </w:rPr>
              <w:t>4</w:t>
            </w:r>
          </w:p>
        </w:tc>
        <w:tc>
          <w:tcPr>
            <w:tcW w:w="4435" w:type="pct"/>
          </w:tcPr>
          <w:p w:rsidR="003C5C95" w:rsidRPr="000815B5" w:rsidRDefault="003C5C95" w:rsidP="003C5C95">
            <w:pPr>
              <w:spacing w:line="276" w:lineRule="auto"/>
              <w:jc w:val="both"/>
              <w:rPr>
                <w:sz w:val="20"/>
                <w:szCs w:val="20"/>
              </w:rPr>
            </w:pPr>
            <w:r w:rsidRPr="000815B5">
              <w:rPr>
                <w:sz w:val="20"/>
                <w:szCs w:val="20"/>
              </w:rPr>
              <w:t>International Tourism Destinations</w:t>
            </w:r>
          </w:p>
        </w:tc>
      </w:tr>
      <w:tr w:rsidR="003C5C95" w:rsidRPr="000815B5" w:rsidTr="003C5C95">
        <w:tc>
          <w:tcPr>
            <w:tcW w:w="565" w:type="pct"/>
            <w:vAlign w:val="center"/>
          </w:tcPr>
          <w:p w:rsidR="003C5C95" w:rsidRPr="000815B5" w:rsidRDefault="003C5C95" w:rsidP="003C5C95">
            <w:pPr>
              <w:jc w:val="center"/>
              <w:rPr>
                <w:sz w:val="20"/>
                <w:szCs w:val="20"/>
              </w:rPr>
            </w:pPr>
            <w:r w:rsidRPr="000815B5">
              <w:rPr>
                <w:sz w:val="20"/>
                <w:szCs w:val="20"/>
              </w:rPr>
              <w:t>5</w:t>
            </w:r>
          </w:p>
        </w:tc>
        <w:tc>
          <w:tcPr>
            <w:tcW w:w="4435" w:type="pct"/>
          </w:tcPr>
          <w:p w:rsidR="003C5C95" w:rsidRPr="000815B5" w:rsidRDefault="003C5C95" w:rsidP="003C5C95">
            <w:pPr>
              <w:spacing w:line="276" w:lineRule="auto"/>
              <w:jc w:val="both"/>
              <w:rPr>
                <w:sz w:val="20"/>
                <w:szCs w:val="20"/>
              </w:rPr>
            </w:pPr>
            <w:r w:rsidRPr="000815B5">
              <w:rPr>
                <w:sz w:val="20"/>
                <w:szCs w:val="20"/>
              </w:rPr>
              <w:t>Characteristics of International Tourism Destinations</w:t>
            </w:r>
          </w:p>
        </w:tc>
      </w:tr>
      <w:tr w:rsidR="003C5C95" w:rsidRPr="000815B5" w:rsidTr="003C5C95">
        <w:tc>
          <w:tcPr>
            <w:tcW w:w="565" w:type="pct"/>
            <w:vAlign w:val="center"/>
          </w:tcPr>
          <w:p w:rsidR="003C5C95" w:rsidRPr="000815B5" w:rsidRDefault="003C5C95" w:rsidP="003C5C95">
            <w:pPr>
              <w:jc w:val="center"/>
              <w:rPr>
                <w:sz w:val="20"/>
                <w:szCs w:val="20"/>
              </w:rPr>
            </w:pPr>
            <w:r w:rsidRPr="000815B5">
              <w:rPr>
                <w:sz w:val="20"/>
                <w:szCs w:val="20"/>
              </w:rPr>
              <w:t>6</w:t>
            </w:r>
          </w:p>
        </w:tc>
        <w:tc>
          <w:tcPr>
            <w:tcW w:w="4435" w:type="pct"/>
          </w:tcPr>
          <w:p w:rsidR="003C5C95" w:rsidRPr="000815B5" w:rsidRDefault="003C5C95" w:rsidP="003C5C95">
            <w:pPr>
              <w:spacing w:line="276" w:lineRule="auto"/>
              <w:jc w:val="both"/>
              <w:rPr>
                <w:sz w:val="20"/>
                <w:szCs w:val="20"/>
              </w:rPr>
            </w:pPr>
            <w:r w:rsidRPr="000815B5">
              <w:rPr>
                <w:sz w:val="20"/>
                <w:szCs w:val="20"/>
              </w:rPr>
              <w:t>Destination Image and Destination Loyalty</w:t>
            </w:r>
          </w:p>
        </w:tc>
      </w:tr>
      <w:tr w:rsidR="003C5C95" w:rsidRPr="000815B5" w:rsidTr="003C5C95">
        <w:tc>
          <w:tcPr>
            <w:tcW w:w="565" w:type="pct"/>
            <w:vAlign w:val="center"/>
          </w:tcPr>
          <w:p w:rsidR="003C5C95" w:rsidRPr="000815B5" w:rsidRDefault="003C5C95" w:rsidP="003C5C95">
            <w:pPr>
              <w:jc w:val="center"/>
              <w:rPr>
                <w:sz w:val="20"/>
                <w:szCs w:val="20"/>
              </w:rPr>
            </w:pPr>
            <w:r w:rsidRPr="000815B5">
              <w:rPr>
                <w:sz w:val="20"/>
                <w:szCs w:val="20"/>
              </w:rPr>
              <w:t>7</w:t>
            </w:r>
          </w:p>
        </w:tc>
        <w:tc>
          <w:tcPr>
            <w:tcW w:w="4435" w:type="pct"/>
          </w:tcPr>
          <w:p w:rsidR="003C5C95" w:rsidRPr="000815B5" w:rsidRDefault="003C5C95" w:rsidP="003C5C95">
            <w:pPr>
              <w:spacing w:line="276" w:lineRule="auto"/>
              <w:jc w:val="both"/>
              <w:rPr>
                <w:sz w:val="20"/>
                <w:szCs w:val="20"/>
              </w:rPr>
            </w:pPr>
            <w:r w:rsidRPr="000815B5">
              <w:rPr>
                <w:sz w:val="20"/>
                <w:szCs w:val="20"/>
              </w:rPr>
              <w:t>Midterm Exam</w:t>
            </w:r>
          </w:p>
        </w:tc>
      </w:tr>
      <w:tr w:rsidR="003C5C95" w:rsidRPr="000815B5" w:rsidTr="003C5C95">
        <w:tc>
          <w:tcPr>
            <w:tcW w:w="565" w:type="pct"/>
            <w:vAlign w:val="center"/>
          </w:tcPr>
          <w:p w:rsidR="003C5C95" w:rsidRPr="000815B5" w:rsidRDefault="003C5C95" w:rsidP="003C5C95">
            <w:pPr>
              <w:jc w:val="center"/>
              <w:rPr>
                <w:sz w:val="20"/>
                <w:szCs w:val="20"/>
              </w:rPr>
            </w:pPr>
            <w:r w:rsidRPr="000815B5">
              <w:rPr>
                <w:sz w:val="20"/>
                <w:szCs w:val="20"/>
              </w:rPr>
              <w:t>8</w:t>
            </w:r>
          </w:p>
        </w:tc>
        <w:tc>
          <w:tcPr>
            <w:tcW w:w="4435" w:type="pct"/>
          </w:tcPr>
          <w:p w:rsidR="003C5C95" w:rsidRPr="000815B5" w:rsidRDefault="003C5C95" w:rsidP="003C5C95">
            <w:pPr>
              <w:spacing w:line="276" w:lineRule="auto"/>
              <w:jc w:val="both"/>
              <w:rPr>
                <w:sz w:val="20"/>
                <w:szCs w:val="20"/>
              </w:rPr>
            </w:pPr>
            <w:r w:rsidRPr="000815B5">
              <w:rPr>
                <w:sz w:val="20"/>
                <w:szCs w:val="20"/>
              </w:rPr>
              <w:t>Student Presentations – 1</w:t>
            </w:r>
          </w:p>
        </w:tc>
      </w:tr>
      <w:tr w:rsidR="003C5C95" w:rsidRPr="000815B5" w:rsidTr="003C5C95">
        <w:tc>
          <w:tcPr>
            <w:tcW w:w="565" w:type="pct"/>
            <w:vAlign w:val="center"/>
          </w:tcPr>
          <w:p w:rsidR="003C5C95" w:rsidRPr="000815B5" w:rsidRDefault="003C5C95" w:rsidP="003C5C95">
            <w:pPr>
              <w:jc w:val="center"/>
              <w:rPr>
                <w:sz w:val="20"/>
                <w:szCs w:val="20"/>
              </w:rPr>
            </w:pPr>
            <w:r w:rsidRPr="000815B5">
              <w:rPr>
                <w:sz w:val="20"/>
                <w:szCs w:val="20"/>
              </w:rPr>
              <w:t>9</w:t>
            </w:r>
          </w:p>
        </w:tc>
        <w:tc>
          <w:tcPr>
            <w:tcW w:w="4435" w:type="pct"/>
          </w:tcPr>
          <w:p w:rsidR="003C5C95" w:rsidRPr="000815B5" w:rsidRDefault="003C5C95" w:rsidP="003C5C95">
            <w:pPr>
              <w:spacing w:line="276" w:lineRule="auto"/>
              <w:jc w:val="both"/>
              <w:rPr>
                <w:sz w:val="20"/>
                <w:szCs w:val="20"/>
              </w:rPr>
            </w:pPr>
            <w:r w:rsidRPr="000815B5">
              <w:rPr>
                <w:sz w:val="20"/>
                <w:szCs w:val="20"/>
              </w:rPr>
              <w:t>Student Presentations – 2</w:t>
            </w:r>
          </w:p>
        </w:tc>
      </w:tr>
      <w:tr w:rsidR="003C5C95" w:rsidRPr="000815B5" w:rsidTr="003C5C95">
        <w:tc>
          <w:tcPr>
            <w:tcW w:w="565" w:type="pct"/>
            <w:vAlign w:val="center"/>
          </w:tcPr>
          <w:p w:rsidR="003C5C95" w:rsidRPr="000815B5" w:rsidRDefault="003C5C95" w:rsidP="003C5C95">
            <w:pPr>
              <w:jc w:val="center"/>
              <w:rPr>
                <w:sz w:val="20"/>
                <w:szCs w:val="20"/>
              </w:rPr>
            </w:pPr>
            <w:r w:rsidRPr="000815B5">
              <w:rPr>
                <w:sz w:val="20"/>
                <w:szCs w:val="20"/>
              </w:rPr>
              <w:t>10</w:t>
            </w:r>
          </w:p>
        </w:tc>
        <w:tc>
          <w:tcPr>
            <w:tcW w:w="4435" w:type="pct"/>
          </w:tcPr>
          <w:p w:rsidR="003C5C95" w:rsidRPr="000815B5" w:rsidRDefault="003C5C95" w:rsidP="003C5C95">
            <w:pPr>
              <w:spacing w:line="276" w:lineRule="auto"/>
              <w:jc w:val="both"/>
              <w:rPr>
                <w:sz w:val="20"/>
                <w:szCs w:val="20"/>
              </w:rPr>
            </w:pPr>
            <w:r w:rsidRPr="000815B5">
              <w:rPr>
                <w:sz w:val="20"/>
                <w:szCs w:val="20"/>
              </w:rPr>
              <w:t>Student Presentations – 3</w:t>
            </w:r>
          </w:p>
        </w:tc>
      </w:tr>
      <w:tr w:rsidR="003C5C95" w:rsidRPr="000815B5" w:rsidTr="003C5C95">
        <w:tc>
          <w:tcPr>
            <w:tcW w:w="565" w:type="pct"/>
            <w:vAlign w:val="center"/>
          </w:tcPr>
          <w:p w:rsidR="003C5C95" w:rsidRPr="000815B5" w:rsidRDefault="003C5C95" w:rsidP="003C5C95">
            <w:pPr>
              <w:jc w:val="center"/>
              <w:rPr>
                <w:sz w:val="20"/>
                <w:szCs w:val="20"/>
              </w:rPr>
            </w:pPr>
            <w:r w:rsidRPr="000815B5">
              <w:rPr>
                <w:sz w:val="20"/>
                <w:szCs w:val="20"/>
              </w:rPr>
              <w:t>11</w:t>
            </w:r>
          </w:p>
        </w:tc>
        <w:tc>
          <w:tcPr>
            <w:tcW w:w="4435" w:type="pct"/>
          </w:tcPr>
          <w:p w:rsidR="003C5C95" w:rsidRPr="000815B5" w:rsidRDefault="003C5C95" w:rsidP="003C5C95">
            <w:pPr>
              <w:spacing w:line="276" w:lineRule="auto"/>
              <w:jc w:val="both"/>
              <w:rPr>
                <w:sz w:val="20"/>
                <w:szCs w:val="20"/>
              </w:rPr>
            </w:pPr>
            <w:r w:rsidRPr="000815B5">
              <w:rPr>
                <w:sz w:val="20"/>
                <w:szCs w:val="20"/>
              </w:rPr>
              <w:t>Student Presentations – 4</w:t>
            </w:r>
          </w:p>
        </w:tc>
      </w:tr>
      <w:tr w:rsidR="003C5C95" w:rsidRPr="000815B5" w:rsidTr="003C5C95">
        <w:tc>
          <w:tcPr>
            <w:tcW w:w="565" w:type="pct"/>
            <w:vAlign w:val="center"/>
          </w:tcPr>
          <w:p w:rsidR="003C5C95" w:rsidRPr="000815B5" w:rsidRDefault="003C5C95" w:rsidP="003C5C95">
            <w:pPr>
              <w:jc w:val="center"/>
              <w:rPr>
                <w:sz w:val="20"/>
                <w:szCs w:val="20"/>
              </w:rPr>
            </w:pPr>
            <w:r w:rsidRPr="000815B5">
              <w:rPr>
                <w:sz w:val="20"/>
                <w:szCs w:val="20"/>
              </w:rPr>
              <w:t>12</w:t>
            </w:r>
          </w:p>
        </w:tc>
        <w:tc>
          <w:tcPr>
            <w:tcW w:w="4435" w:type="pct"/>
          </w:tcPr>
          <w:p w:rsidR="003C5C95" w:rsidRPr="000815B5" w:rsidRDefault="003C5C95" w:rsidP="003C5C95">
            <w:pPr>
              <w:spacing w:line="276" w:lineRule="auto"/>
              <w:jc w:val="both"/>
              <w:rPr>
                <w:sz w:val="20"/>
                <w:szCs w:val="20"/>
              </w:rPr>
            </w:pPr>
            <w:r w:rsidRPr="000815B5">
              <w:rPr>
                <w:sz w:val="20"/>
                <w:szCs w:val="20"/>
              </w:rPr>
              <w:t>Student Presentations – 5</w:t>
            </w:r>
          </w:p>
        </w:tc>
      </w:tr>
      <w:tr w:rsidR="003C5C95" w:rsidRPr="000815B5" w:rsidTr="003C5C95">
        <w:tc>
          <w:tcPr>
            <w:tcW w:w="565" w:type="pct"/>
            <w:vAlign w:val="center"/>
          </w:tcPr>
          <w:p w:rsidR="003C5C95" w:rsidRPr="000815B5" w:rsidRDefault="003C5C95" w:rsidP="003C5C95">
            <w:pPr>
              <w:jc w:val="center"/>
              <w:rPr>
                <w:sz w:val="20"/>
                <w:szCs w:val="20"/>
              </w:rPr>
            </w:pPr>
            <w:r w:rsidRPr="000815B5">
              <w:rPr>
                <w:sz w:val="20"/>
                <w:szCs w:val="20"/>
              </w:rPr>
              <w:t>13</w:t>
            </w:r>
          </w:p>
        </w:tc>
        <w:tc>
          <w:tcPr>
            <w:tcW w:w="4435" w:type="pct"/>
          </w:tcPr>
          <w:p w:rsidR="003C5C95" w:rsidRPr="000815B5" w:rsidRDefault="003C5C95" w:rsidP="003C5C95">
            <w:pPr>
              <w:spacing w:line="276" w:lineRule="auto"/>
              <w:jc w:val="both"/>
              <w:rPr>
                <w:sz w:val="20"/>
                <w:szCs w:val="20"/>
              </w:rPr>
            </w:pPr>
            <w:r w:rsidRPr="000815B5">
              <w:rPr>
                <w:sz w:val="20"/>
                <w:szCs w:val="20"/>
              </w:rPr>
              <w:t>Student Presentations – 6</w:t>
            </w:r>
          </w:p>
        </w:tc>
      </w:tr>
      <w:tr w:rsidR="003C5C95" w:rsidRPr="000815B5" w:rsidTr="003C5C95">
        <w:tc>
          <w:tcPr>
            <w:tcW w:w="565" w:type="pct"/>
            <w:vAlign w:val="center"/>
          </w:tcPr>
          <w:p w:rsidR="003C5C95" w:rsidRPr="000815B5" w:rsidRDefault="003C5C95" w:rsidP="003C5C95">
            <w:pPr>
              <w:jc w:val="center"/>
              <w:rPr>
                <w:sz w:val="20"/>
                <w:szCs w:val="20"/>
              </w:rPr>
            </w:pPr>
            <w:r w:rsidRPr="000815B5">
              <w:rPr>
                <w:sz w:val="20"/>
                <w:szCs w:val="20"/>
              </w:rPr>
              <w:t>14</w:t>
            </w:r>
          </w:p>
        </w:tc>
        <w:tc>
          <w:tcPr>
            <w:tcW w:w="4435" w:type="pct"/>
          </w:tcPr>
          <w:p w:rsidR="003C5C95" w:rsidRPr="000815B5" w:rsidRDefault="003C5C95" w:rsidP="003C5C95">
            <w:pPr>
              <w:spacing w:line="276" w:lineRule="auto"/>
              <w:jc w:val="both"/>
              <w:rPr>
                <w:sz w:val="20"/>
                <w:szCs w:val="20"/>
              </w:rPr>
            </w:pPr>
            <w:r w:rsidRPr="000815B5">
              <w:rPr>
                <w:sz w:val="20"/>
                <w:szCs w:val="20"/>
              </w:rPr>
              <w:t>End of Term Evaluation</w:t>
            </w:r>
          </w:p>
        </w:tc>
      </w:tr>
      <w:tr w:rsidR="003C5C95" w:rsidRPr="000815B5" w:rsidTr="003C5C95">
        <w:trPr>
          <w:trHeight w:val="322"/>
        </w:trPr>
        <w:tc>
          <w:tcPr>
            <w:tcW w:w="565" w:type="pct"/>
            <w:tcBorders>
              <w:bottom w:val="single" w:sz="12" w:space="0" w:color="auto"/>
            </w:tcBorders>
            <w:shd w:val="clear" w:color="auto" w:fill="E6E6E6"/>
            <w:vAlign w:val="center"/>
          </w:tcPr>
          <w:p w:rsidR="003C5C95" w:rsidRPr="000815B5" w:rsidRDefault="003C5C95" w:rsidP="003C5C95">
            <w:pPr>
              <w:jc w:val="center"/>
              <w:rPr>
                <w:sz w:val="20"/>
                <w:szCs w:val="20"/>
              </w:rPr>
            </w:pPr>
            <w:r w:rsidRPr="000815B5">
              <w:rPr>
                <w:sz w:val="20"/>
                <w:szCs w:val="20"/>
              </w:rPr>
              <w:t>15,16</w:t>
            </w:r>
          </w:p>
        </w:tc>
        <w:tc>
          <w:tcPr>
            <w:tcW w:w="4435" w:type="pct"/>
            <w:tcBorders>
              <w:bottom w:val="single" w:sz="12" w:space="0" w:color="auto"/>
            </w:tcBorders>
            <w:shd w:val="clear" w:color="auto" w:fill="E6E6E6"/>
          </w:tcPr>
          <w:p w:rsidR="003C5C95" w:rsidRPr="000815B5" w:rsidRDefault="003C5C95" w:rsidP="003C5C95">
            <w:pPr>
              <w:spacing w:line="276" w:lineRule="auto"/>
              <w:jc w:val="both"/>
              <w:rPr>
                <w:sz w:val="20"/>
                <w:szCs w:val="20"/>
              </w:rPr>
            </w:pPr>
            <w:r w:rsidRPr="000815B5">
              <w:rPr>
                <w:sz w:val="20"/>
                <w:szCs w:val="20"/>
              </w:rPr>
              <w:t>Final exam</w:t>
            </w:r>
          </w:p>
        </w:tc>
      </w:tr>
    </w:tbl>
    <w:p w:rsidR="003C5C95" w:rsidRPr="000815B5" w:rsidRDefault="003C5C95" w:rsidP="003C5C95">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3C5C95" w:rsidRPr="000815B5" w:rsidTr="003C5C95">
        <w:tc>
          <w:tcPr>
            <w:tcW w:w="603" w:type="dxa"/>
            <w:tcBorders>
              <w:top w:val="single" w:sz="12" w:space="0" w:color="auto"/>
            </w:tcBorders>
          </w:tcPr>
          <w:p w:rsidR="003C5C95" w:rsidRPr="000815B5" w:rsidRDefault="003C5C95" w:rsidP="003C5C95">
            <w:pPr>
              <w:jc w:val="center"/>
              <w:rPr>
                <w:b/>
                <w:bCs/>
                <w:sz w:val="20"/>
                <w:szCs w:val="20"/>
              </w:rPr>
            </w:pPr>
            <w:r w:rsidRPr="000815B5">
              <w:rPr>
                <w:b/>
                <w:bCs/>
                <w:sz w:val="20"/>
                <w:szCs w:val="20"/>
              </w:rPr>
              <w:t>NO</w:t>
            </w:r>
          </w:p>
        </w:tc>
        <w:tc>
          <w:tcPr>
            <w:tcW w:w="7585" w:type="dxa"/>
            <w:tcBorders>
              <w:top w:val="single" w:sz="12" w:space="0" w:color="auto"/>
            </w:tcBorders>
          </w:tcPr>
          <w:p w:rsidR="003C5C95" w:rsidRPr="000815B5" w:rsidRDefault="003C5C95" w:rsidP="003C5C95">
            <w:pPr>
              <w:rPr>
                <w:b/>
                <w:bCs/>
                <w:sz w:val="20"/>
                <w:szCs w:val="20"/>
              </w:rPr>
            </w:pPr>
            <w:r w:rsidRPr="000815B5">
              <w:rPr>
                <w:b/>
                <w:bCs/>
                <w:sz w:val="20"/>
                <w:szCs w:val="20"/>
              </w:rPr>
              <w:t>OUTCOMES</w:t>
            </w:r>
          </w:p>
        </w:tc>
        <w:tc>
          <w:tcPr>
            <w:tcW w:w="567" w:type="dxa"/>
            <w:tcBorders>
              <w:top w:val="single" w:sz="12" w:space="0" w:color="auto"/>
            </w:tcBorders>
          </w:tcPr>
          <w:p w:rsidR="003C5C95" w:rsidRPr="000815B5" w:rsidRDefault="003C5C95" w:rsidP="003C5C95">
            <w:pPr>
              <w:jc w:val="center"/>
              <w:rPr>
                <w:b/>
                <w:bCs/>
                <w:sz w:val="20"/>
                <w:szCs w:val="20"/>
              </w:rPr>
            </w:pPr>
            <w:r w:rsidRPr="000815B5">
              <w:rPr>
                <w:b/>
                <w:bCs/>
                <w:sz w:val="20"/>
                <w:szCs w:val="20"/>
              </w:rPr>
              <w:t>3</w:t>
            </w:r>
          </w:p>
        </w:tc>
        <w:tc>
          <w:tcPr>
            <w:tcW w:w="567" w:type="dxa"/>
            <w:tcBorders>
              <w:top w:val="single" w:sz="12" w:space="0" w:color="auto"/>
            </w:tcBorders>
          </w:tcPr>
          <w:p w:rsidR="003C5C95" w:rsidRPr="000815B5" w:rsidRDefault="003C5C95" w:rsidP="003C5C95">
            <w:pPr>
              <w:jc w:val="center"/>
              <w:rPr>
                <w:b/>
                <w:bCs/>
                <w:sz w:val="20"/>
                <w:szCs w:val="20"/>
              </w:rPr>
            </w:pPr>
            <w:r w:rsidRPr="000815B5">
              <w:rPr>
                <w:b/>
                <w:bCs/>
                <w:sz w:val="20"/>
                <w:szCs w:val="20"/>
              </w:rPr>
              <w:t>2</w:t>
            </w:r>
          </w:p>
        </w:tc>
        <w:tc>
          <w:tcPr>
            <w:tcW w:w="425" w:type="dxa"/>
            <w:tcBorders>
              <w:top w:val="single" w:sz="12" w:space="0" w:color="auto"/>
            </w:tcBorders>
          </w:tcPr>
          <w:p w:rsidR="003C5C95" w:rsidRPr="000815B5" w:rsidRDefault="003C5C95" w:rsidP="003C5C95">
            <w:pPr>
              <w:jc w:val="center"/>
              <w:rPr>
                <w:b/>
                <w:bCs/>
                <w:sz w:val="20"/>
                <w:szCs w:val="20"/>
              </w:rPr>
            </w:pPr>
            <w:r w:rsidRPr="000815B5">
              <w:rPr>
                <w:b/>
                <w:bCs/>
                <w:sz w:val="20"/>
                <w:szCs w:val="20"/>
              </w:rPr>
              <w:t>1</w:t>
            </w:r>
          </w:p>
        </w:tc>
      </w:tr>
      <w:tr w:rsidR="003C5C95" w:rsidRPr="000815B5" w:rsidTr="003C5C95">
        <w:tc>
          <w:tcPr>
            <w:tcW w:w="603" w:type="dxa"/>
          </w:tcPr>
          <w:p w:rsidR="003C5C95" w:rsidRPr="000815B5" w:rsidRDefault="003C5C95" w:rsidP="003C5C95">
            <w:pPr>
              <w:jc w:val="center"/>
              <w:rPr>
                <w:sz w:val="20"/>
                <w:szCs w:val="20"/>
              </w:rPr>
            </w:pPr>
            <w:r w:rsidRPr="000815B5">
              <w:rPr>
                <w:sz w:val="20"/>
                <w:szCs w:val="20"/>
              </w:rPr>
              <w:t>1</w:t>
            </w:r>
          </w:p>
        </w:tc>
        <w:tc>
          <w:tcPr>
            <w:tcW w:w="7585" w:type="dxa"/>
          </w:tcPr>
          <w:p w:rsidR="003C5C95" w:rsidRPr="000815B5" w:rsidRDefault="003C5C95" w:rsidP="003C5C95">
            <w:pPr>
              <w:spacing w:line="276" w:lineRule="auto"/>
              <w:jc w:val="both"/>
              <w:rPr>
                <w:sz w:val="20"/>
                <w:szCs w:val="20"/>
                <w:lang w:val="en-US"/>
              </w:rPr>
            </w:pPr>
            <w:r w:rsidRPr="000815B5">
              <w:rPr>
                <w:sz w:val="20"/>
                <w:szCs w:val="20"/>
              </w:rPr>
              <w:t>To understand the terms and concepts this related with tourism and hotel management.</w:t>
            </w:r>
          </w:p>
        </w:tc>
        <w:tc>
          <w:tcPr>
            <w:tcW w:w="567" w:type="dxa"/>
          </w:tcPr>
          <w:p w:rsidR="003C5C95" w:rsidRPr="000815B5" w:rsidRDefault="003C5C95" w:rsidP="003C5C95">
            <w:pPr>
              <w:jc w:val="center"/>
              <w:rPr>
                <w:b/>
                <w:bCs/>
                <w:sz w:val="20"/>
                <w:szCs w:val="20"/>
              </w:rPr>
            </w:pPr>
            <w:r w:rsidRPr="000815B5">
              <w:rPr>
                <w:sz w:val="20"/>
                <w:szCs w:val="20"/>
              </w:rPr>
              <w:t xml:space="preserve"> </w:t>
            </w:r>
          </w:p>
        </w:tc>
        <w:tc>
          <w:tcPr>
            <w:tcW w:w="567" w:type="dxa"/>
          </w:tcPr>
          <w:p w:rsidR="003C5C95" w:rsidRPr="000815B5" w:rsidRDefault="003C5C95" w:rsidP="003C5C95">
            <w:pPr>
              <w:jc w:val="center"/>
              <w:rPr>
                <w:b/>
                <w:bCs/>
                <w:sz w:val="20"/>
                <w:szCs w:val="20"/>
              </w:rPr>
            </w:pPr>
            <w:r w:rsidRPr="000815B5">
              <w:rPr>
                <w:sz w:val="20"/>
                <w:szCs w:val="20"/>
              </w:rPr>
              <w:t xml:space="preserve"> </w:t>
            </w:r>
          </w:p>
        </w:tc>
        <w:tc>
          <w:tcPr>
            <w:tcW w:w="425" w:type="dxa"/>
          </w:tcPr>
          <w:p w:rsidR="003C5C95" w:rsidRPr="000815B5" w:rsidRDefault="003C5C95" w:rsidP="003C5C95">
            <w:pPr>
              <w:jc w:val="center"/>
              <w:rPr>
                <w:b/>
                <w:bCs/>
                <w:sz w:val="20"/>
                <w:szCs w:val="20"/>
              </w:rPr>
            </w:pPr>
            <w:r w:rsidRPr="000815B5">
              <w:rPr>
                <w:sz w:val="20"/>
                <w:szCs w:val="20"/>
              </w:rPr>
              <w:t>X</w:t>
            </w:r>
          </w:p>
        </w:tc>
      </w:tr>
      <w:tr w:rsidR="003C5C95" w:rsidRPr="000815B5" w:rsidTr="003C5C95">
        <w:tc>
          <w:tcPr>
            <w:tcW w:w="603" w:type="dxa"/>
          </w:tcPr>
          <w:p w:rsidR="003C5C95" w:rsidRPr="000815B5" w:rsidRDefault="003C5C95" w:rsidP="003C5C95">
            <w:pPr>
              <w:jc w:val="center"/>
              <w:rPr>
                <w:sz w:val="20"/>
                <w:szCs w:val="20"/>
              </w:rPr>
            </w:pPr>
            <w:r w:rsidRPr="000815B5">
              <w:rPr>
                <w:sz w:val="20"/>
                <w:szCs w:val="20"/>
              </w:rPr>
              <w:t>2</w:t>
            </w:r>
          </w:p>
        </w:tc>
        <w:tc>
          <w:tcPr>
            <w:tcW w:w="7585" w:type="dxa"/>
          </w:tcPr>
          <w:p w:rsidR="003C5C95" w:rsidRPr="000815B5" w:rsidRDefault="003C5C95" w:rsidP="003C5C95">
            <w:pPr>
              <w:spacing w:line="276" w:lineRule="auto"/>
              <w:jc w:val="both"/>
              <w:rPr>
                <w:sz w:val="20"/>
                <w:szCs w:val="20"/>
                <w:lang w:val="en-US"/>
              </w:rPr>
            </w:pPr>
            <w:r w:rsidRPr="000815B5">
              <w:rPr>
                <w:sz w:val="20"/>
                <w:szCs w:val="20"/>
              </w:rPr>
              <w:t>To be able to plan the process of investment of a new established tourism company.</w:t>
            </w:r>
          </w:p>
        </w:tc>
        <w:tc>
          <w:tcPr>
            <w:tcW w:w="567" w:type="dxa"/>
          </w:tcPr>
          <w:p w:rsidR="003C5C95" w:rsidRPr="000815B5" w:rsidRDefault="003C5C95" w:rsidP="003C5C95">
            <w:pPr>
              <w:jc w:val="center"/>
              <w:rPr>
                <w:b/>
                <w:bCs/>
                <w:sz w:val="20"/>
                <w:szCs w:val="20"/>
              </w:rPr>
            </w:pPr>
            <w:r w:rsidRPr="000815B5">
              <w:rPr>
                <w:sz w:val="20"/>
                <w:szCs w:val="20"/>
              </w:rPr>
              <w:t xml:space="preserve"> </w:t>
            </w:r>
          </w:p>
        </w:tc>
        <w:tc>
          <w:tcPr>
            <w:tcW w:w="567" w:type="dxa"/>
          </w:tcPr>
          <w:p w:rsidR="003C5C95" w:rsidRPr="000815B5" w:rsidRDefault="003C5C95" w:rsidP="003C5C95">
            <w:pPr>
              <w:jc w:val="center"/>
              <w:rPr>
                <w:b/>
                <w:bCs/>
                <w:sz w:val="20"/>
                <w:szCs w:val="20"/>
              </w:rPr>
            </w:pPr>
          </w:p>
        </w:tc>
        <w:tc>
          <w:tcPr>
            <w:tcW w:w="425" w:type="dxa"/>
          </w:tcPr>
          <w:p w:rsidR="003C5C95" w:rsidRPr="000815B5" w:rsidRDefault="003C5C95" w:rsidP="003C5C95">
            <w:pPr>
              <w:jc w:val="center"/>
              <w:rPr>
                <w:b/>
                <w:bCs/>
                <w:sz w:val="20"/>
                <w:szCs w:val="20"/>
              </w:rPr>
            </w:pPr>
            <w:r w:rsidRPr="000815B5">
              <w:rPr>
                <w:sz w:val="20"/>
                <w:szCs w:val="20"/>
              </w:rPr>
              <w:t>X</w:t>
            </w:r>
          </w:p>
        </w:tc>
      </w:tr>
      <w:tr w:rsidR="003C5C95" w:rsidRPr="000815B5" w:rsidTr="003C5C95">
        <w:tc>
          <w:tcPr>
            <w:tcW w:w="603" w:type="dxa"/>
          </w:tcPr>
          <w:p w:rsidR="003C5C95" w:rsidRPr="000815B5" w:rsidRDefault="003C5C95" w:rsidP="003C5C95">
            <w:pPr>
              <w:jc w:val="center"/>
              <w:rPr>
                <w:sz w:val="20"/>
                <w:szCs w:val="20"/>
              </w:rPr>
            </w:pPr>
            <w:r w:rsidRPr="000815B5">
              <w:rPr>
                <w:sz w:val="20"/>
                <w:szCs w:val="20"/>
              </w:rPr>
              <w:t>3</w:t>
            </w:r>
          </w:p>
        </w:tc>
        <w:tc>
          <w:tcPr>
            <w:tcW w:w="7585" w:type="dxa"/>
          </w:tcPr>
          <w:p w:rsidR="003C5C95" w:rsidRPr="000815B5" w:rsidRDefault="003C5C95" w:rsidP="003C5C95">
            <w:pPr>
              <w:spacing w:line="276" w:lineRule="auto"/>
              <w:jc w:val="both"/>
              <w:rPr>
                <w:sz w:val="20"/>
                <w:szCs w:val="20"/>
                <w:lang w:val="en-US"/>
              </w:rPr>
            </w:pPr>
            <w:r w:rsidRPr="000815B5">
              <w:rPr>
                <w:sz w:val="20"/>
                <w:szCs w:val="20"/>
              </w:rPr>
              <w:t>To be able to manage companies to be established in the areas of tourism.</w:t>
            </w:r>
          </w:p>
        </w:tc>
        <w:tc>
          <w:tcPr>
            <w:tcW w:w="567" w:type="dxa"/>
          </w:tcPr>
          <w:p w:rsidR="003C5C95" w:rsidRPr="000815B5" w:rsidRDefault="003C5C95" w:rsidP="003C5C95">
            <w:pPr>
              <w:jc w:val="center"/>
              <w:rPr>
                <w:b/>
                <w:bCs/>
                <w:sz w:val="20"/>
                <w:szCs w:val="20"/>
              </w:rPr>
            </w:pPr>
          </w:p>
        </w:tc>
        <w:tc>
          <w:tcPr>
            <w:tcW w:w="567" w:type="dxa"/>
          </w:tcPr>
          <w:p w:rsidR="003C5C95" w:rsidRPr="000815B5" w:rsidRDefault="003C5C95" w:rsidP="003C5C95">
            <w:pPr>
              <w:jc w:val="center"/>
              <w:rPr>
                <w:b/>
                <w:bCs/>
                <w:sz w:val="20"/>
                <w:szCs w:val="20"/>
              </w:rPr>
            </w:pPr>
            <w:r w:rsidRPr="000815B5">
              <w:rPr>
                <w:sz w:val="20"/>
                <w:szCs w:val="20"/>
              </w:rPr>
              <w:t xml:space="preserve"> </w:t>
            </w:r>
          </w:p>
        </w:tc>
        <w:tc>
          <w:tcPr>
            <w:tcW w:w="425" w:type="dxa"/>
          </w:tcPr>
          <w:p w:rsidR="003C5C95" w:rsidRPr="000815B5" w:rsidRDefault="003C5C95" w:rsidP="003C5C95">
            <w:pPr>
              <w:jc w:val="center"/>
              <w:rPr>
                <w:b/>
                <w:bCs/>
                <w:sz w:val="20"/>
                <w:szCs w:val="20"/>
              </w:rPr>
            </w:pPr>
            <w:r w:rsidRPr="000815B5">
              <w:rPr>
                <w:sz w:val="20"/>
                <w:szCs w:val="20"/>
              </w:rPr>
              <w:t xml:space="preserve">X </w:t>
            </w:r>
          </w:p>
        </w:tc>
      </w:tr>
      <w:tr w:rsidR="003C5C95" w:rsidRPr="000815B5" w:rsidTr="003C5C95">
        <w:tc>
          <w:tcPr>
            <w:tcW w:w="603" w:type="dxa"/>
          </w:tcPr>
          <w:p w:rsidR="003C5C95" w:rsidRPr="000815B5" w:rsidRDefault="003C5C95" w:rsidP="003C5C95">
            <w:pPr>
              <w:jc w:val="center"/>
              <w:rPr>
                <w:sz w:val="20"/>
                <w:szCs w:val="20"/>
              </w:rPr>
            </w:pPr>
            <w:r w:rsidRPr="000815B5">
              <w:rPr>
                <w:sz w:val="20"/>
                <w:szCs w:val="20"/>
              </w:rPr>
              <w:t>4</w:t>
            </w:r>
          </w:p>
        </w:tc>
        <w:tc>
          <w:tcPr>
            <w:tcW w:w="7585" w:type="dxa"/>
          </w:tcPr>
          <w:p w:rsidR="003C5C95" w:rsidRPr="000815B5" w:rsidRDefault="003C5C95" w:rsidP="003C5C95">
            <w:pPr>
              <w:spacing w:line="276" w:lineRule="auto"/>
              <w:jc w:val="both"/>
              <w:rPr>
                <w:sz w:val="20"/>
                <w:szCs w:val="20"/>
                <w:lang w:val="en-US"/>
              </w:rPr>
            </w:pPr>
            <w:r w:rsidRPr="000815B5">
              <w:rPr>
                <w:sz w:val="20"/>
                <w:szCs w:val="20"/>
              </w:rPr>
              <w:t>To understand local, national and international dimension of management in tourism administration.</w:t>
            </w:r>
          </w:p>
        </w:tc>
        <w:tc>
          <w:tcPr>
            <w:tcW w:w="567" w:type="dxa"/>
          </w:tcPr>
          <w:p w:rsidR="003C5C95" w:rsidRPr="000815B5" w:rsidRDefault="003C5C95" w:rsidP="003C5C95">
            <w:pPr>
              <w:jc w:val="center"/>
              <w:rPr>
                <w:b/>
                <w:bCs/>
                <w:sz w:val="20"/>
                <w:szCs w:val="20"/>
              </w:rPr>
            </w:pPr>
            <w:r w:rsidRPr="000815B5">
              <w:rPr>
                <w:sz w:val="20"/>
                <w:szCs w:val="20"/>
              </w:rPr>
              <w:t xml:space="preserve">  </w:t>
            </w:r>
          </w:p>
        </w:tc>
        <w:tc>
          <w:tcPr>
            <w:tcW w:w="567" w:type="dxa"/>
          </w:tcPr>
          <w:p w:rsidR="003C5C95" w:rsidRPr="000815B5" w:rsidRDefault="003C5C95" w:rsidP="003C5C95">
            <w:pPr>
              <w:jc w:val="center"/>
              <w:rPr>
                <w:b/>
                <w:bCs/>
                <w:sz w:val="20"/>
                <w:szCs w:val="20"/>
              </w:rPr>
            </w:pPr>
            <w:r w:rsidRPr="000815B5">
              <w:rPr>
                <w:sz w:val="20"/>
                <w:szCs w:val="20"/>
              </w:rPr>
              <w:t xml:space="preserve">X </w:t>
            </w:r>
          </w:p>
        </w:tc>
        <w:tc>
          <w:tcPr>
            <w:tcW w:w="425" w:type="dxa"/>
          </w:tcPr>
          <w:p w:rsidR="003C5C95" w:rsidRPr="000815B5" w:rsidRDefault="003C5C95" w:rsidP="003C5C95">
            <w:pPr>
              <w:jc w:val="center"/>
              <w:rPr>
                <w:b/>
                <w:bCs/>
                <w:sz w:val="20"/>
                <w:szCs w:val="20"/>
              </w:rPr>
            </w:pPr>
            <w:r w:rsidRPr="000815B5">
              <w:rPr>
                <w:sz w:val="20"/>
                <w:szCs w:val="20"/>
              </w:rPr>
              <w:t xml:space="preserve"> </w:t>
            </w:r>
          </w:p>
        </w:tc>
      </w:tr>
      <w:tr w:rsidR="003C5C95" w:rsidRPr="000815B5" w:rsidTr="003C5C95">
        <w:tc>
          <w:tcPr>
            <w:tcW w:w="603" w:type="dxa"/>
          </w:tcPr>
          <w:p w:rsidR="003C5C95" w:rsidRPr="000815B5" w:rsidRDefault="003C5C95" w:rsidP="003C5C95">
            <w:pPr>
              <w:jc w:val="center"/>
              <w:rPr>
                <w:sz w:val="20"/>
                <w:szCs w:val="20"/>
              </w:rPr>
            </w:pPr>
            <w:r w:rsidRPr="000815B5">
              <w:rPr>
                <w:sz w:val="20"/>
                <w:szCs w:val="20"/>
              </w:rPr>
              <w:t>5</w:t>
            </w:r>
          </w:p>
        </w:tc>
        <w:tc>
          <w:tcPr>
            <w:tcW w:w="7585" w:type="dxa"/>
          </w:tcPr>
          <w:p w:rsidR="003C5C95" w:rsidRPr="000815B5" w:rsidRDefault="003C5C95" w:rsidP="003C5C95">
            <w:pPr>
              <w:spacing w:line="276" w:lineRule="auto"/>
              <w:jc w:val="both"/>
              <w:rPr>
                <w:sz w:val="20"/>
                <w:szCs w:val="20"/>
                <w:lang w:val="en-US"/>
              </w:rPr>
            </w:pPr>
            <w:r w:rsidRPr="000815B5">
              <w:rPr>
                <w:sz w:val="20"/>
                <w:szCs w:val="20"/>
              </w:rPr>
              <w:t>To have the knowledge of using and evaluating the tools that can analyze a tourism company with its internal and external environment</w:t>
            </w:r>
          </w:p>
        </w:tc>
        <w:tc>
          <w:tcPr>
            <w:tcW w:w="567" w:type="dxa"/>
          </w:tcPr>
          <w:p w:rsidR="003C5C95" w:rsidRPr="000815B5" w:rsidRDefault="003C5C95" w:rsidP="003C5C95">
            <w:pPr>
              <w:jc w:val="center"/>
              <w:rPr>
                <w:b/>
                <w:bCs/>
                <w:sz w:val="20"/>
                <w:szCs w:val="20"/>
              </w:rPr>
            </w:pPr>
          </w:p>
        </w:tc>
        <w:tc>
          <w:tcPr>
            <w:tcW w:w="567" w:type="dxa"/>
          </w:tcPr>
          <w:p w:rsidR="003C5C95" w:rsidRPr="000815B5" w:rsidRDefault="003C5C95" w:rsidP="003C5C95">
            <w:pPr>
              <w:jc w:val="center"/>
              <w:rPr>
                <w:b/>
                <w:bCs/>
                <w:sz w:val="20"/>
                <w:szCs w:val="20"/>
              </w:rPr>
            </w:pPr>
            <w:r w:rsidRPr="000815B5">
              <w:rPr>
                <w:sz w:val="20"/>
                <w:szCs w:val="20"/>
              </w:rPr>
              <w:t xml:space="preserve"> </w:t>
            </w:r>
          </w:p>
        </w:tc>
        <w:tc>
          <w:tcPr>
            <w:tcW w:w="425" w:type="dxa"/>
          </w:tcPr>
          <w:p w:rsidR="003C5C95" w:rsidRPr="000815B5" w:rsidRDefault="003C5C95" w:rsidP="003C5C95">
            <w:pPr>
              <w:jc w:val="center"/>
              <w:rPr>
                <w:b/>
                <w:bCs/>
                <w:sz w:val="20"/>
                <w:szCs w:val="20"/>
              </w:rPr>
            </w:pPr>
            <w:r w:rsidRPr="000815B5">
              <w:rPr>
                <w:sz w:val="20"/>
                <w:szCs w:val="20"/>
              </w:rPr>
              <w:t xml:space="preserve">X </w:t>
            </w:r>
          </w:p>
        </w:tc>
      </w:tr>
      <w:tr w:rsidR="003C5C95" w:rsidRPr="000815B5" w:rsidTr="003C5C95">
        <w:tc>
          <w:tcPr>
            <w:tcW w:w="603" w:type="dxa"/>
          </w:tcPr>
          <w:p w:rsidR="003C5C95" w:rsidRPr="000815B5" w:rsidRDefault="003C5C95" w:rsidP="003C5C95">
            <w:pPr>
              <w:jc w:val="center"/>
              <w:rPr>
                <w:sz w:val="20"/>
                <w:szCs w:val="20"/>
              </w:rPr>
            </w:pPr>
            <w:r w:rsidRPr="000815B5">
              <w:rPr>
                <w:sz w:val="20"/>
                <w:szCs w:val="20"/>
              </w:rPr>
              <w:t>6</w:t>
            </w:r>
          </w:p>
        </w:tc>
        <w:tc>
          <w:tcPr>
            <w:tcW w:w="7585" w:type="dxa"/>
          </w:tcPr>
          <w:p w:rsidR="003C5C95" w:rsidRPr="000815B5" w:rsidRDefault="003C5C95" w:rsidP="003C5C95">
            <w:pPr>
              <w:spacing w:line="276" w:lineRule="auto"/>
              <w:jc w:val="both"/>
              <w:rPr>
                <w:sz w:val="20"/>
                <w:szCs w:val="20"/>
                <w:lang w:val="en-US"/>
              </w:rPr>
            </w:pPr>
            <w:r w:rsidRPr="000815B5">
              <w:rPr>
                <w:sz w:val="20"/>
                <w:szCs w:val="20"/>
              </w:rPr>
              <w:t>To be able to use information and communication technologies with computer at a level which tourism sector requires.</w:t>
            </w:r>
          </w:p>
        </w:tc>
        <w:tc>
          <w:tcPr>
            <w:tcW w:w="567" w:type="dxa"/>
          </w:tcPr>
          <w:p w:rsidR="003C5C95" w:rsidRPr="000815B5" w:rsidRDefault="003C5C95" w:rsidP="003C5C95">
            <w:pPr>
              <w:jc w:val="center"/>
              <w:rPr>
                <w:b/>
                <w:bCs/>
                <w:sz w:val="20"/>
                <w:szCs w:val="20"/>
              </w:rPr>
            </w:pPr>
          </w:p>
        </w:tc>
        <w:tc>
          <w:tcPr>
            <w:tcW w:w="567" w:type="dxa"/>
          </w:tcPr>
          <w:p w:rsidR="003C5C95" w:rsidRPr="000815B5" w:rsidRDefault="003C5C95" w:rsidP="003C5C95">
            <w:pPr>
              <w:jc w:val="center"/>
              <w:rPr>
                <w:b/>
                <w:bCs/>
                <w:sz w:val="20"/>
                <w:szCs w:val="20"/>
              </w:rPr>
            </w:pPr>
            <w:r w:rsidRPr="000815B5">
              <w:rPr>
                <w:sz w:val="20"/>
                <w:szCs w:val="20"/>
              </w:rPr>
              <w:t>X</w:t>
            </w:r>
          </w:p>
        </w:tc>
        <w:tc>
          <w:tcPr>
            <w:tcW w:w="425" w:type="dxa"/>
          </w:tcPr>
          <w:p w:rsidR="003C5C95" w:rsidRPr="000815B5" w:rsidRDefault="003C5C95" w:rsidP="003C5C95">
            <w:pPr>
              <w:jc w:val="center"/>
              <w:rPr>
                <w:b/>
                <w:bCs/>
                <w:sz w:val="20"/>
                <w:szCs w:val="20"/>
              </w:rPr>
            </w:pPr>
          </w:p>
        </w:tc>
      </w:tr>
      <w:tr w:rsidR="003C5C95" w:rsidRPr="000815B5" w:rsidTr="003C5C95">
        <w:tc>
          <w:tcPr>
            <w:tcW w:w="603" w:type="dxa"/>
          </w:tcPr>
          <w:p w:rsidR="003C5C95" w:rsidRPr="000815B5" w:rsidRDefault="003C5C95" w:rsidP="003C5C95">
            <w:pPr>
              <w:jc w:val="center"/>
              <w:rPr>
                <w:sz w:val="20"/>
                <w:szCs w:val="20"/>
              </w:rPr>
            </w:pPr>
            <w:r w:rsidRPr="000815B5">
              <w:rPr>
                <w:sz w:val="20"/>
                <w:szCs w:val="20"/>
              </w:rPr>
              <w:t>7</w:t>
            </w:r>
          </w:p>
        </w:tc>
        <w:tc>
          <w:tcPr>
            <w:tcW w:w="7585" w:type="dxa"/>
          </w:tcPr>
          <w:p w:rsidR="003C5C95" w:rsidRPr="000815B5" w:rsidRDefault="003C5C95" w:rsidP="003C5C95">
            <w:pPr>
              <w:spacing w:line="276" w:lineRule="auto"/>
              <w:jc w:val="both"/>
              <w:rPr>
                <w:sz w:val="20"/>
                <w:szCs w:val="20"/>
                <w:lang w:val="en-US"/>
              </w:rPr>
            </w:pPr>
            <w:r w:rsidRPr="000815B5">
              <w:rPr>
                <w:sz w:val="20"/>
                <w:szCs w:val="20"/>
              </w:rPr>
              <w:t>To understand the sectoral conditions at a level they can cope with the constant fluctuations depending on the flexible demands in the area of tourism management.</w:t>
            </w:r>
          </w:p>
        </w:tc>
        <w:tc>
          <w:tcPr>
            <w:tcW w:w="567" w:type="dxa"/>
          </w:tcPr>
          <w:p w:rsidR="003C5C95" w:rsidRPr="000815B5" w:rsidRDefault="003C5C95" w:rsidP="003C5C95">
            <w:pPr>
              <w:jc w:val="center"/>
              <w:rPr>
                <w:b/>
                <w:bCs/>
                <w:sz w:val="20"/>
                <w:szCs w:val="20"/>
              </w:rPr>
            </w:pPr>
            <w:r w:rsidRPr="000815B5">
              <w:rPr>
                <w:sz w:val="20"/>
                <w:szCs w:val="20"/>
              </w:rPr>
              <w:t xml:space="preserve"> </w:t>
            </w:r>
          </w:p>
        </w:tc>
        <w:tc>
          <w:tcPr>
            <w:tcW w:w="567" w:type="dxa"/>
          </w:tcPr>
          <w:p w:rsidR="003C5C95" w:rsidRPr="000815B5" w:rsidRDefault="003C5C95" w:rsidP="003C5C95">
            <w:pPr>
              <w:jc w:val="center"/>
              <w:rPr>
                <w:b/>
                <w:bCs/>
                <w:sz w:val="20"/>
                <w:szCs w:val="20"/>
              </w:rPr>
            </w:pPr>
            <w:r w:rsidRPr="000815B5">
              <w:rPr>
                <w:sz w:val="20"/>
                <w:szCs w:val="20"/>
              </w:rPr>
              <w:t>X</w:t>
            </w:r>
          </w:p>
        </w:tc>
        <w:tc>
          <w:tcPr>
            <w:tcW w:w="425" w:type="dxa"/>
          </w:tcPr>
          <w:p w:rsidR="003C5C95" w:rsidRPr="000815B5" w:rsidRDefault="003C5C95" w:rsidP="003C5C95">
            <w:pPr>
              <w:jc w:val="center"/>
              <w:rPr>
                <w:b/>
                <w:bCs/>
                <w:sz w:val="20"/>
                <w:szCs w:val="20"/>
              </w:rPr>
            </w:pPr>
          </w:p>
        </w:tc>
      </w:tr>
      <w:tr w:rsidR="003C5C95" w:rsidRPr="000815B5" w:rsidTr="003C5C95">
        <w:tc>
          <w:tcPr>
            <w:tcW w:w="603" w:type="dxa"/>
          </w:tcPr>
          <w:p w:rsidR="003C5C95" w:rsidRPr="000815B5" w:rsidRDefault="003C5C95" w:rsidP="003C5C95">
            <w:pPr>
              <w:jc w:val="center"/>
              <w:rPr>
                <w:sz w:val="20"/>
                <w:szCs w:val="20"/>
              </w:rPr>
            </w:pPr>
            <w:r w:rsidRPr="000815B5">
              <w:rPr>
                <w:sz w:val="20"/>
                <w:szCs w:val="20"/>
              </w:rPr>
              <w:t>8</w:t>
            </w:r>
          </w:p>
        </w:tc>
        <w:tc>
          <w:tcPr>
            <w:tcW w:w="7585" w:type="dxa"/>
          </w:tcPr>
          <w:p w:rsidR="003C5C95" w:rsidRPr="000815B5" w:rsidRDefault="003C5C95" w:rsidP="003C5C95">
            <w:pPr>
              <w:spacing w:line="276" w:lineRule="auto"/>
              <w:jc w:val="both"/>
              <w:rPr>
                <w:sz w:val="20"/>
                <w:szCs w:val="20"/>
                <w:lang w:val="en-US"/>
              </w:rPr>
            </w:pPr>
            <w:r w:rsidRPr="000815B5">
              <w:rPr>
                <w:sz w:val="20"/>
                <w:szCs w:val="20"/>
              </w:rPr>
              <w:t>To be expertise at a special area of a tourism company (the services of front office, housekeeping, sales and marketing etc.) and hotel management</w:t>
            </w:r>
          </w:p>
        </w:tc>
        <w:tc>
          <w:tcPr>
            <w:tcW w:w="567" w:type="dxa"/>
          </w:tcPr>
          <w:p w:rsidR="003C5C95" w:rsidRPr="000815B5" w:rsidRDefault="003C5C95" w:rsidP="003C5C95">
            <w:pPr>
              <w:jc w:val="center"/>
              <w:rPr>
                <w:b/>
                <w:bCs/>
                <w:sz w:val="20"/>
                <w:szCs w:val="20"/>
              </w:rPr>
            </w:pPr>
            <w:r w:rsidRPr="000815B5">
              <w:rPr>
                <w:sz w:val="20"/>
                <w:szCs w:val="20"/>
              </w:rPr>
              <w:t xml:space="preserve"> </w:t>
            </w:r>
          </w:p>
        </w:tc>
        <w:tc>
          <w:tcPr>
            <w:tcW w:w="567" w:type="dxa"/>
          </w:tcPr>
          <w:p w:rsidR="003C5C95" w:rsidRPr="000815B5" w:rsidRDefault="003C5C95" w:rsidP="003C5C95">
            <w:pPr>
              <w:jc w:val="center"/>
              <w:rPr>
                <w:b/>
                <w:bCs/>
                <w:sz w:val="20"/>
                <w:szCs w:val="20"/>
              </w:rPr>
            </w:pPr>
          </w:p>
        </w:tc>
        <w:tc>
          <w:tcPr>
            <w:tcW w:w="425" w:type="dxa"/>
          </w:tcPr>
          <w:p w:rsidR="003C5C95" w:rsidRPr="000815B5" w:rsidRDefault="003C5C95" w:rsidP="003C5C95">
            <w:pPr>
              <w:jc w:val="center"/>
              <w:rPr>
                <w:b/>
                <w:bCs/>
                <w:sz w:val="20"/>
                <w:szCs w:val="20"/>
              </w:rPr>
            </w:pPr>
            <w:r w:rsidRPr="000815B5">
              <w:rPr>
                <w:sz w:val="20"/>
                <w:szCs w:val="20"/>
              </w:rPr>
              <w:t>X</w:t>
            </w:r>
          </w:p>
        </w:tc>
      </w:tr>
      <w:tr w:rsidR="003C5C95" w:rsidRPr="000815B5" w:rsidTr="003C5C95">
        <w:tc>
          <w:tcPr>
            <w:tcW w:w="603" w:type="dxa"/>
          </w:tcPr>
          <w:p w:rsidR="003C5C95" w:rsidRPr="000815B5" w:rsidRDefault="003C5C95" w:rsidP="003C5C95">
            <w:pPr>
              <w:jc w:val="center"/>
              <w:rPr>
                <w:sz w:val="20"/>
                <w:szCs w:val="20"/>
              </w:rPr>
            </w:pPr>
            <w:r w:rsidRPr="000815B5">
              <w:rPr>
                <w:sz w:val="20"/>
                <w:szCs w:val="20"/>
              </w:rPr>
              <w:t>9</w:t>
            </w:r>
          </w:p>
        </w:tc>
        <w:tc>
          <w:tcPr>
            <w:tcW w:w="7585" w:type="dxa"/>
          </w:tcPr>
          <w:p w:rsidR="003C5C95" w:rsidRPr="000815B5" w:rsidRDefault="003C5C95" w:rsidP="003C5C95">
            <w:pPr>
              <w:spacing w:line="276" w:lineRule="auto"/>
              <w:jc w:val="both"/>
              <w:rPr>
                <w:sz w:val="20"/>
                <w:szCs w:val="20"/>
                <w:lang w:val="en-US"/>
              </w:rPr>
            </w:pPr>
            <w:r w:rsidRPr="000815B5">
              <w:rPr>
                <w:sz w:val="20"/>
                <w:szCs w:val="20"/>
              </w:rPr>
              <w:t>To be able to research scientific knowledge about tourism and hotel management.</w:t>
            </w:r>
          </w:p>
        </w:tc>
        <w:tc>
          <w:tcPr>
            <w:tcW w:w="567" w:type="dxa"/>
          </w:tcPr>
          <w:p w:rsidR="003C5C95" w:rsidRPr="000815B5" w:rsidRDefault="003C5C95" w:rsidP="003C5C95">
            <w:pPr>
              <w:jc w:val="center"/>
              <w:rPr>
                <w:b/>
                <w:bCs/>
                <w:sz w:val="20"/>
                <w:szCs w:val="20"/>
              </w:rPr>
            </w:pPr>
          </w:p>
        </w:tc>
        <w:tc>
          <w:tcPr>
            <w:tcW w:w="567" w:type="dxa"/>
          </w:tcPr>
          <w:p w:rsidR="003C5C95" w:rsidRPr="000815B5" w:rsidRDefault="003C5C95" w:rsidP="003C5C95">
            <w:pPr>
              <w:jc w:val="center"/>
              <w:rPr>
                <w:b/>
                <w:bCs/>
                <w:sz w:val="20"/>
                <w:szCs w:val="20"/>
              </w:rPr>
            </w:pPr>
            <w:r w:rsidRPr="000815B5">
              <w:rPr>
                <w:sz w:val="20"/>
                <w:szCs w:val="20"/>
              </w:rPr>
              <w:t xml:space="preserve"> X</w:t>
            </w:r>
          </w:p>
        </w:tc>
        <w:tc>
          <w:tcPr>
            <w:tcW w:w="425" w:type="dxa"/>
          </w:tcPr>
          <w:p w:rsidR="003C5C95" w:rsidRPr="000815B5" w:rsidRDefault="003C5C95" w:rsidP="003C5C95">
            <w:pPr>
              <w:jc w:val="center"/>
              <w:rPr>
                <w:b/>
                <w:bCs/>
                <w:sz w:val="20"/>
                <w:szCs w:val="20"/>
              </w:rPr>
            </w:pPr>
          </w:p>
        </w:tc>
      </w:tr>
      <w:tr w:rsidR="003C5C95" w:rsidRPr="000815B5" w:rsidTr="003C5C95">
        <w:tc>
          <w:tcPr>
            <w:tcW w:w="603" w:type="dxa"/>
          </w:tcPr>
          <w:p w:rsidR="003C5C95" w:rsidRPr="000815B5" w:rsidRDefault="003C5C95" w:rsidP="003C5C95">
            <w:pPr>
              <w:jc w:val="center"/>
              <w:rPr>
                <w:sz w:val="20"/>
                <w:szCs w:val="20"/>
              </w:rPr>
            </w:pPr>
            <w:r w:rsidRPr="000815B5">
              <w:rPr>
                <w:sz w:val="20"/>
                <w:szCs w:val="20"/>
              </w:rPr>
              <w:t>10</w:t>
            </w:r>
          </w:p>
        </w:tc>
        <w:tc>
          <w:tcPr>
            <w:tcW w:w="7585" w:type="dxa"/>
          </w:tcPr>
          <w:p w:rsidR="003C5C95" w:rsidRPr="000815B5" w:rsidRDefault="003C5C95" w:rsidP="003C5C95">
            <w:pPr>
              <w:spacing w:line="276" w:lineRule="auto"/>
              <w:jc w:val="both"/>
              <w:rPr>
                <w:sz w:val="20"/>
                <w:szCs w:val="20"/>
                <w:lang w:val="en-US"/>
              </w:rPr>
            </w:pPr>
            <w:r w:rsidRPr="000815B5">
              <w:rPr>
                <w:sz w:val="20"/>
                <w:szCs w:val="20"/>
              </w:rPr>
              <w:t xml:space="preserve">To be able to understand and comment the new trends about tourism industry. </w:t>
            </w:r>
          </w:p>
        </w:tc>
        <w:tc>
          <w:tcPr>
            <w:tcW w:w="567" w:type="dxa"/>
          </w:tcPr>
          <w:p w:rsidR="003C5C95" w:rsidRPr="000815B5" w:rsidRDefault="003C5C95" w:rsidP="003C5C95">
            <w:pPr>
              <w:jc w:val="center"/>
              <w:rPr>
                <w:b/>
                <w:bCs/>
                <w:sz w:val="20"/>
                <w:szCs w:val="20"/>
              </w:rPr>
            </w:pPr>
          </w:p>
        </w:tc>
        <w:tc>
          <w:tcPr>
            <w:tcW w:w="567" w:type="dxa"/>
          </w:tcPr>
          <w:p w:rsidR="003C5C95" w:rsidRPr="000815B5" w:rsidRDefault="003C5C95" w:rsidP="003C5C95">
            <w:pPr>
              <w:jc w:val="center"/>
              <w:rPr>
                <w:b/>
                <w:bCs/>
                <w:sz w:val="20"/>
                <w:szCs w:val="20"/>
              </w:rPr>
            </w:pPr>
            <w:r w:rsidRPr="000815B5">
              <w:rPr>
                <w:sz w:val="20"/>
                <w:szCs w:val="20"/>
              </w:rPr>
              <w:t xml:space="preserve">X </w:t>
            </w:r>
          </w:p>
        </w:tc>
        <w:tc>
          <w:tcPr>
            <w:tcW w:w="425" w:type="dxa"/>
          </w:tcPr>
          <w:p w:rsidR="003C5C95" w:rsidRPr="000815B5" w:rsidRDefault="003C5C95" w:rsidP="003C5C95">
            <w:pPr>
              <w:jc w:val="center"/>
              <w:rPr>
                <w:b/>
                <w:bCs/>
                <w:sz w:val="20"/>
                <w:szCs w:val="20"/>
              </w:rPr>
            </w:pPr>
          </w:p>
        </w:tc>
      </w:tr>
      <w:tr w:rsidR="003C5C95" w:rsidRPr="000815B5" w:rsidTr="003C5C95">
        <w:tc>
          <w:tcPr>
            <w:tcW w:w="603" w:type="dxa"/>
          </w:tcPr>
          <w:p w:rsidR="003C5C95" w:rsidRPr="000815B5" w:rsidRDefault="003C5C95" w:rsidP="003C5C95">
            <w:pPr>
              <w:jc w:val="center"/>
              <w:rPr>
                <w:sz w:val="20"/>
                <w:szCs w:val="20"/>
              </w:rPr>
            </w:pPr>
            <w:r w:rsidRPr="000815B5">
              <w:rPr>
                <w:sz w:val="20"/>
                <w:szCs w:val="20"/>
              </w:rPr>
              <w:t>11</w:t>
            </w:r>
          </w:p>
        </w:tc>
        <w:tc>
          <w:tcPr>
            <w:tcW w:w="7585" w:type="dxa"/>
          </w:tcPr>
          <w:p w:rsidR="003C5C95" w:rsidRPr="000815B5" w:rsidRDefault="003C5C95" w:rsidP="003C5C95">
            <w:pPr>
              <w:spacing w:line="276" w:lineRule="auto"/>
              <w:jc w:val="both"/>
              <w:rPr>
                <w:sz w:val="20"/>
                <w:szCs w:val="20"/>
                <w:lang w:val="en-US"/>
              </w:rPr>
            </w:pPr>
            <w:r w:rsidRPr="000815B5">
              <w:rPr>
                <w:sz w:val="20"/>
                <w:szCs w:val="20"/>
              </w:rPr>
              <w:t>To have sufficient knowledge and consciousness of the subjects concerning society (the protection of natural and cultural environment)</w:t>
            </w:r>
          </w:p>
        </w:tc>
        <w:tc>
          <w:tcPr>
            <w:tcW w:w="567" w:type="dxa"/>
          </w:tcPr>
          <w:p w:rsidR="003C5C95" w:rsidRPr="000815B5" w:rsidRDefault="003C5C95" w:rsidP="003C5C95">
            <w:pPr>
              <w:jc w:val="center"/>
              <w:rPr>
                <w:b/>
                <w:bCs/>
                <w:sz w:val="20"/>
                <w:szCs w:val="20"/>
              </w:rPr>
            </w:pPr>
          </w:p>
        </w:tc>
        <w:tc>
          <w:tcPr>
            <w:tcW w:w="567" w:type="dxa"/>
          </w:tcPr>
          <w:p w:rsidR="003C5C95" w:rsidRPr="000815B5" w:rsidRDefault="003C5C95" w:rsidP="003C5C95">
            <w:pPr>
              <w:jc w:val="center"/>
              <w:rPr>
                <w:b/>
                <w:bCs/>
                <w:sz w:val="20"/>
                <w:szCs w:val="20"/>
              </w:rPr>
            </w:pPr>
            <w:r w:rsidRPr="000815B5">
              <w:rPr>
                <w:sz w:val="20"/>
                <w:szCs w:val="20"/>
              </w:rPr>
              <w:t xml:space="preserve">X </w:t>
            </w:r>
          </w:p>
        </w:tc>
        <w:tc>
          <w:tcPr>
            <w:tcW w:w="425" w:type="dxa"/>
          </w:tcPr>
          <w:p w:rsidR="003C5C95" w:rsidRPr="000815B5" w:rsidRDefault="003C5C95" w:rsidP="003C5C95">
            <w:pPr>
              <w:jc w:val="center"/>
              <w:rPr>
                <w:b/>
                <w:bCs/>
                <w:sz w:val="20"/>
                <w:szCs w:val="20"/>
              </w:rPr>
            </w:pPr>
          </w:p>
        </w:tc>
      </w:tr>
      <w:tr w:rsidR="003C5C95" w:rsidRPr="000815B5" w:rsidTr="003C5C95">
        <w:tc>
          <w:tcPr>
            <w:tcW w:w="603" w:type="dxa"/>
          </w:tcPr>
          <w:p w:rsidR="003C5C95" w:rsidRPr="000815B5" w:rsidRDefault="003C5C95" w:rsidP="003C5C95">
            <w:pPr>
              <w:jc w:val="center"/>
              <w:rPr>
                <w:sz w:val="20"/>
                <w:szCs w:val="20"/>
              </w:rPr>
            </w:pPr>
            <w:r w:rsidRPr="000815B5">
              <w:rPr>
                <w:sz w:val="20"/>
                <w:szCs w:val="20"/>
              </w:rPr>
              <w:t>12</w:t>
            </w:r>
          </w:p>
        </w:tc>
        <w:tc>
          <w:tcPr>
            <w:tcW w:w="7585" w:type="dxa"/>
          </w:tcPr>
          <w:p w:rsidR="003C5C95" w:rsidRPr="000815B5" w:rsidRDefault="003C5C95" w:rsidP="003C5C95">
            <w:pPr>
              <w:spacing w:line="276" w:lineRule="auto"/>
              <w:jc w:val="both"/>
              <w:rPr>
                <w:sz w:val="20"/>
                <w:szCs w:val="20"/>
                <w:lang w:val="en-US"/>
              </w:rPr>
            </w:pPr>
            <w:r w:rsidRPr="000815B5">
              <w:rPr>
                <w:sz w:val="20"/>
                <w:szCs w:val="20"/>
              </w:rPr>
              <w:t>To define the source of the problems in the field by using critical thinking.</w:t>
            </w:r>
          </w:p>
        </w:tc>
        <w:tc>
          <w:tcPr>
            <w:tcW w:w="567" w:type="dxa"/>
          </w:tcPr>
          <w:p w:rsidR="003C5C95" w:rsidRPr="000815B5" w:rsidRDefault="003C5C95" w:rsidP="003C5C95">
            <w:pPr>
              <w:jc w:val="center"/>
              <w:rPr>
                <w:b/>
                <w:bCs/>
                <w:sz w:val="20"/>
                <w:szCs w:val="20"/>
              </w:rPr>
            </w:pPr>
          </w:p>
        </w:tc>
        <w:tc>
          <w:tcPr>
            <w:tcW w:w="567" w:type="dxa"/>
          </w:tcPr>
          <w:p w:rsidR="003C5C95" w:rsidRPr="000815B5" w:rsidRDefault="003C5C95" w:rsidP="003C5C95">
            <w:pPr>
              <w:jc w:val="center"/>
              <w:rPr>
                <w:b/>
                <w:bCs/>
                <w:sz w:val="20"/>
                <w:szCs w:val="20"/>
              </w:rPr>
            </w:pPr>
            <w:r w:rsidRPr="000815B5">
              <w:rPr>
                <w:sz w:val="20"/>
                <w:szCs w:val="20"/>
              </w:rPr>
              <w:t>X</w:t>
            </w:r>
          </w:p>
        </w:tc>
        <w:tc>
          <w:tcPr>
            <w:tcW w:w="425" w:type="dxa"/>
          </w:tcPr>
          <w:p w:rsidR="003C5C95" w:rsidRPr="000815B5" w:rsidRDefault="003C5C95" w:rsidP="003C5C95">
            <w:pPr>
              <w:jc w:val="center"/>
              <w:rPr>
                <w:b/>
                <w:bCs/>
                <w:sz w:val="20"/>
                <w:szCs w:val="20"/>
              </w:rPr>
            </w:pPr>
          </w:p>
        </w:tc>
      </w:tr>
      <w:tr w:rsidR="003C5C95" w:rsidRPr="000815B5" w:rsidTr="003C5C95">
        <w:tc>
          <w:tcPr>
            <w:tcW w:w="603" w:type="dxa"/>
          </w:tcPr>
          <w:p w:rsidR="003C5C95" w:rsidRPr="000815B5" w:rsidRDefault="003C5C95" w:rsidP="003C5C95">
            <w:pPr>
              <w:jc w:val="center"/>
              <w:rPr>
                <w:sz w:val="20"/>
                <w:szCs w:val="20"/>
              </w:rPr>
            </w:pPr>
            <w:r w:rsidRPr="000815B5">
              <w:rPr>
                <w:sz w:val="20"/>
                <w:szCs w:val="20"/>
              </w:rPr>
              <w:t>13</w:t>
            </w:r>
          </w:p>
        </w:tc>
        <w:tc>
          <w:tcPr>
            <w:tcW w:w="7585" w:type="dxa"/>
          </w:tcPr>
          <w:p w:rsidR="003C5C95" w:rsidRPr="000815B5" w:rsidRDefault="003C5C95" w:rsidP="003C5C95">
            <w:pPr>
              <w:spacing w:line="276" w:lineRule="auto"/>
              <w:jc w:val="both"/>
              <w:rPr>
                <w:sz w:val="20"/>
                <w:szCs w:val="20"/>
                <w:lang w:val="en-US"/>
              </w:rPr>
            </w:pPr>
            <w:r w:rsidRPr="000815B5">
              <w:rPr>
                <w:sz w:val="20"/>
                <w:szCs w:val="20"/>
              </w:rPr>
              <w:t xml:space="preserve">To have verbal and written communication skills in Turkish base on tourism sector. </w:t>
            </w:r>
          </w:p>
        </w:tc>
        <w:tc>
          <w:tcPr>
            <w:tcW w:w="567" w:type="dxa"/>
          </w:tcPr>
          <w:p w:rsidR="003C5C95" w:rsidRPr="000815B5" w:rsidRDefault="003C5C95" w:rsidP="003C5C95">
            <w:pPr>
              <w:jc w:val="center"/>
              <w:rPr>
                <w:b/>
                <w:bCs/>
                <w:sz w:val="20"/>
                <w:szCs w:val="20"/>
              </w:rPr>
            </w:pPr>
          </w:p>
        </w:tc>
        <w:tc>
          <w:tcPr>
            <w:tcW w:w="567" w:type="dxa"/>
          </w:tcPr>
          <w:p w:rsidR="003C5C95" w:rsidRPr="000815B5" w:rsidRDefault="003C5C95" w:rsidP="003C5C95">
            <w:pPr>
              <w:jc w:val="center"/>
              <w:rPr>
                <w:b/>
                <w:bCs/>
                <w:sz w:val="20"/>
                <w:szCs w:val="20"/>
              </w:rPr>
            </w:pPr>
            <w:r w:rsidRPr="000815B5">
              <w:rPr>
                <w:sz w:val="20"/>
                <w:szCs w:val="20"/>
              </w:rPr>
              <w:t>X</w:t>
            </w:r>
          </w:p>
        </w:tc>
        <w:tc>
          <w:tcPr>
            <w:tcW w:w="425" w:type="dxa"/>
          </w:tcPr>
          <w:p w:rsidR="003C5C95" w:rsidRPr="000815B5" w:rsidRDefault="003C5C95" w:rsidP="003C5C95">
            <w:pPr>
              <w:jc w:val="center"/>
              <w:rPr>
                <w:b/>
                <w:bCs/>
                <w:sz w:val="20"/>
                <w:szCs w:val="20"/>
              </w:rPr>
            </w:pPr>
          </w:p>
        </w:tc>
      </w:tr>
      <w:tr w:rsidR="003C5C95" w:rsidRPr="000815B5" w:rsidTr="003C5C95">
        <w:tc>
          <w:tcPr>
            <w:tcW w:w="603" w:type="dxa"/>
          </w:tcPr>
          <w:p w:rsidR="003C5C95" w:rsidRPr="000815B5" w:rsidRDefault="003C5C95" w:rsidP="003C5C95">
            <w:pPr>
              <w:jc w:val="center"/>
              <w:rPr>
                <w:sz w:val="20"/>
                <w:szCs w:val="20"/>
              </w:rPr>
            </w:pPr>
            <w:r w:rsidRPr="000815B5">
              <w:rPr>
                <w:sz w:val="20"/>
                <w:szCs w:val="20"/>
              </w:rPr>
              <w:t>14</w:t>
            </w:r>
          </w:p>
        </w:tc>
        <w:tc>
          <w:tcPr>
            <w:tcW w:w="7585" w:type="dxa"/>
          </w:tcPr>
          <w:p w:rsidR="003C5C95" w:rsidRPr="000815B5" w:rsidRDefault="003C5C95" w:rsidP="003C5C95">
            <w:pPr>
              <w:spacing w:line="276" w:lineRule="auto"/>
              <w:jc w:val="both"/>
              <w:rPr>
                <w:sz w:val="20"/>
                <w:szCs w:val="20"/>
                <w:lang w:val="en-US"/>
              </w:rPr>
            </w:pPr>
            <w:r w:rsidRPr="000815B5">
              <w:rPr>
                <w:sz w:val="20"/>
                <w:szCs w:val="20"/>
              </w:rPr>
              <w:t>To have verbal and written communication skills in at least one, by choice two foreign languages.</w:t>
            </w:r>
          </w:p>
        </w:tc>
        <w:tc>
          <w:tcPr>
            <w:tcW w:w="567" w:type="dxa"/>
          </w:tcPr>
          <w:p w:rsidR="003C5C95" w:rsidRPr="000815B5" w:rsidRDefault="003C5C95" w:rsidP="003C5C95">
            <w:pPr>
              <w:jc w:val="center"/>
              <w:rPr>
                <w:b/>
                <w:bCs/>
                <w:sz w:val="20"/>
                <w:szCs w:val="20"/>
              </w:rPr>
            </w:pPr>
          </w:p>
        </w:tc>
        <w:tc>
          <w:tcPr>
            <w:tcW w:w="567" w:type="dxa"/>
          </w:tcPr>
          <w:p w:rsidR="003C5C95" w:rsidRPr="000815B5" w:rsidRDefault="003C5C95" w:rsidP="003C5C95">
            <w:pPr>
              <w:jc w:val="center"/>
              <w:rPr>
                <w:b/>
                <w:bCs/>
                <w:sz w:val="20"/>
                <w:szCs w:val="20"/>
              </w:rPr>
            </w:pPr>
          </w:p>
        </w:tc>
        <w:tc>
          <w:tcPr>
            <w:tcW w:w="425" w:type="dxa"/>
          </w:tcPr>
          <w:p w:rsidR="003C5C95" w:rsidRPr="000815B5" w:rsidRDefault="003C5C95" w:rsidP="003C5C95">
            <w:pPr>
              <w:jc w:val="center"/>
              <w:rPr>
                <w:b/>
                <w:bCs/>
                <w:sz w:val="20"/>
                <w:szCs w:val="20"/>
              </w:rPr>
            </w:pPr>
            <w:r w:rsidRPr="000815B5">
              <w:rPr>
                <w:sz w:val="20"/>
                <w:szCs w:val="20"/>
              </w:rPr>
              <w:t>X</w:t>
            </w:r>
          </w:p>
        </w:tc>
      </w:tr>
      <w:tr w:rsidR="003C5C95" w:rsidRPr="000815B5" w:rsidTr="003C5C95">
        <w:tc>
          <w:tcPr>
            <w:tcW w:w="603" w:type="dxa"/>
          </w:tcPr>
          <w:p w:rsidR="003C5C95" w:rsidRPr="000815B5" w:rsidRDefault="003C5C95" w:rsidP="003C5C95">
            <w:pPr>
              <w:jc w:val="center"/>
              <w:rPr>
                <w:sz w:val="20"/>
                <w:szCs w:val="20"/>
              </w:rPr>
            </w:pPr>
            <w:r w:rsidRPr="000815B5">
              <w:rPr>
                <w:sz w:val="20"/>
                <w:szCs w:val="20"/>
              </w:rPr>
              <w:t>15</w:t>
            </w:r>
          </w:p>
        </w:tc>
        <w:tc>
          <w:tcPr>
            <w:tcW w:w="7585" w:type="dxa"/>
          </w:tcPr>
          <w:p w:rsidR="003C5C95" w:rsidRPr="000815B5" w:rsidRDefault="003C5C95" w:rsidP="003C5C95">
            <w:pPr>
              <w:spacing w:line="276" w:lineRule="auto"/>
              <w:jc w:val="both"/>
              <w:rPr>
                <w:sz w:val="20"/>
                <w:szCs w:val="20"/>
                <w:lang w:val="en-US"/>
              </w:rPr>
            </w:pPr>
            <w:r w:rsidRPr="000815B5">
              <w:rPr>
                <w:sz w:val="20"/>
                <w:szCs w:val="20"/>
              </w:rPr>
              <w:t>To be able to communicate by empathy with the managers of companies, customers and employees.</w:t>
            </w:r>
          </w:p>
        </w:tc>
        <w:tc>
          <w:tcPr>
            <w:tcW w:w="567" w:type="dxa"/>
          </w:tcPr>
          <w:p w:rsidR="003C5C95" w:rsidRPr="000815B5" w:rsidRDefault="003C5C95" w:rsidP="003C5C95">
            <w:pPr>
              <w:jc w:val="center"/>
              <w:rPr>
                <w:b/>
                <w:bCs/>
                <w:sz w:val="20"/>
                <w:szCs w:val="20"/>
              </w:rPr>
            </w:pPr>
          </w:p>
        </w:tc>
        <w:tc>
          <w:tcPr>
            <w:tcW w:w="567" w:type="dxa"/>
          </w:tcPr>
          <w:p w:rsidR="003C5C95" w:rsidRPr="000815B5" w:rsidRDefault="003C5C95" w:rsidP="003C5C95">
            <w:pPr>
              <w:jc w:val="center"/>
              <w:rPr>
                <w:b/>
                <w:bCs/>
                <w:sz w:val="20"/>
                <w:szCs w:val="20"/>
              </w:rPr>
            </w:pPr>
          </w:p>
        </w:tc>
        <w:tc>
          <w:tcPr>
            <w:tcW w:w="425" w:type="dxa"/>
          </w:tcPr>
          <w:p w:rsidR="003C5C95" w:rsidRPr="000815B5" w:rsidRDefault="003C5C95" w:rsidP="003C5C95">
            <w:pPr>
              <w:jc w:val="center"/>
              <w:rPr>
                <w:b/>
                <w:bCs/>
                <w:sz w:val="20"/>
                <w:szCs w:val="20"/>
              </w:rPr>
            </w:pPr>
            <w:r w:rsidRPr="000815B5">
              <w:rPr>
                <w:sz w:val="20"/>
                <w:szCs w:val="20"/>
              </w:rPr>
              <w:t>X</w:t>
            </w:r>
          </w:p>
        </w:tc>
      </w:tr>
      <w:tr w:rsidR="003C5C95" w:rsidRPr="0095646D" w:rsidTr="003C5C95">
        <w:tc>
          <w:tcPr>
            <w:tcW w:w="9747" w:type="dxa"/>
            <w:gridSpan w:val="5"/>
            <w:tcBorders>
              <w:bottom w:val="single" w:sz="12" w:space="0" w:color="auto"/>
            </w:tcBorders>
          </w:tcPr>
          <w:p w:rsidR="003C5C95" w:rsidRPr="0095646D" w:rsidRDefault="003C5C95" w:rsidP="003C5C95">
            <w:pPr>
              <w:jc w:val="both"/>
              <w:rPr>
                <w:sz w:val="22"/>
                <w:szCs w:val="22"/>
              </w:rPr>
            </w:pPr>
            <w:r w:rsidRPr="0095646D">
              <w:rPr>
                <w:sz w:val="22"/>
                <w:szCs w:val="22"/>
              </w:rPr>
              <w:t>1: Few 2: Partially 3: Many</w:t>
            </w:r>
          </w:p>
        </w:tc>
      </w:tr>
    </w:tbl>
    <w:p w:rsidR="003C5C95" w:rsidRPr="007C711D" w:rsidRDefault="003C5C95" w:rsidP="003C5C95">
      <w:pPr>
        <w:spacing w:line="360" w:lineRule="auto"/>
        <w:jc w:val="right"/>
        <w:rPr>
          <w:sz w:val="20"/>
          <w:szCs w:val="20"/>
        </w:rPr>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Pr="00C723CD" w:rsidRDefault="003C5C95" w:rsidP="003C5C95">
      <w:pPr>
        <w:spacing w:line="360" w:lineRule="auto"/>
        <w:rPr>
          <w:sz w:val="20"/>
          <w:szCs w:val="20"/>
        </w:rPr>
      </w:pPr>
      <w:r>
        <w:rPr>
          <w:noProof/>
        </w:rPr>
        <w:lastRenderedPageBreak/>
        <w:drawing>
          <wp:inline distT="0" distB="0" distL="0" distR="0" wp14:anchorId="42AFCF2B" wp14:editId="6DAB7371">
            <wp:extent cx="728980" cy="728980"/>
            <wp:effectExtent l="0" t="0" r="0" b="0"/>
            <wp:docPr id="3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Fall</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bookmarkStart w:id="41" w:name="vocatıonalenglısh1"/>
            <w:bookmarkEnd w:id="41"/>
            <w:r>
              <w:rPr>
                <w:sz w:val="20"/>
                <w:szCs w:val="20"/>
              </w:rPr>
              <w:t>Vocational English I</w:t>
            </w:r>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2"/>
        <w:gridCol w:w="181"/>
        <w:gridCol w:w="1093"/>
        <w:gridCol w:w="943"/>
        <w:gridCol w:w="50"/>
        <w:gridCol w:w="1419"/>
        <w:gridCol w:w="531"/>
        <w:gridCol w:w="322"/>
        <w:gridCol w:w="710"/>
        <w:gridCol w:w="1182"/>
        <w:gridCol w:w="804"/>
        <w:gridCol w:w="1413"/>
      </w:tblGrid>
      <w:tr w:rsidR="003C5C95" w:rsidRPr="00D22F63" w:rsidTr="003C5C95">
        <w:trPr>
          <w:trHeight w:val="383"/>
        </w:trPr>
        <w:tc>
          <w:tcPr>
            <w:tcW w:w="69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34"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468"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98" w:type="pct"/>
            <w:vMerge/>
            <w:tcBorders>
              <w:right w:val="single" w:sz="12" w:space="0" w:color="auto"/>
            </w:tcBorders>
          </w:tcPr>
          <w:p w:rsidR="003C5C95" w:rsidRPr="00D22F63" w:rsidRDefault="003C5C95" w:rsidP="003C5C95">
            <w:pPr>
              <w:rPr>
                <w:b/>
                <w:bCs/>
                <w:sz w:val="20"/>
                <w:szCs w:val="20"/>
              </w:rPr>
            </w:pPr>
          </w:p>
        </w:tc>
        <w:tc>
          <w:tcPr>
            <w:tcW w:w="634"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94"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705"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24"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53"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88"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04"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9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w:t>
            </w:r>
          </w:p>
        </w:tc>
        <w:tc>
          <w:tcPr>
            <w:tcW w:w="634"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94"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705"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24"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53"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88"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  ELECTIVE</w:t>
            </w:r>
            <w:r w:rsidRPr="00E51F89">
              <w:rPr>
                <w:sz w:val="20"/>
                <w:szCs w:val="20"/>
                <w:vertAlign w:val="superscript"/>
              </w:rPr>
              <w:t xml:space="preserve"> (</w:t>
            </w:r>
            <w:r>
              <w:rPr>
                <w:sz w:val="20"/>
                <w:szCs w:val="20"/>
                <w:vertAlign w:val="superscript"/>
              </w:rPr>
              <w:t>X)</w:t>
            </w:r>
          </w:p>
        </w:tc>
        <w:tc>
          <w:tcPr>
            <w:tcW w:w="704" w:type="pct"/>
            <w:tcBorders>
              <w:bottom w:val="single" w:sz="12" w:space="0" w:color="auto"/>
            </w:tcBorders>
          </w:tcPr>
          <w:p w:rsidR="003C5C95" w:rsidRPr="00E51F89" w:rsidRDefault="003C5C95" w:rsidP="003C5C95">
            <w:pPr>
              <w:jc w:val="center"/>
              <w:rPr>
                <w:sz w:val="20"/>
                <w:szCs w:val="20"/>
              </w:rPr>
            </w:pPr>
            <w:r>
              <w:rPr>
                <w:sz w:val="20"/>
                <w:szCs w:val="20"/>
              </w:rPr>
              <w:t xml:space="preserve">English </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88"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38"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70"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101"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02"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88" w:type="pct"/>
            <w:gridSpan w:val="2"/>
            <w:tcBorders>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1038"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p>
        </w:tc>
        <w:tc>
          <w:tcPr>
            <w:tcW w:w="970"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101"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02"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801"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50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88"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04"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801"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50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88"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04"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C42D74">
              <w:rPr>
                <w:sz w:val="20"/>
                <w:szCs w:val="20"/>
              </w:rPr>
              <w:t>40</w:t>
            </w:r>
          </w:p>
        </w:tc>
      </w:tr>
      <w:tr w:rsidR="003C5C95" w:rsidRPr="00D22F63" w:rsidTr="003C5C95">
        <w:tc>
          <w:tcPr>
            <w:tcW w:w="1801"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50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88"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04"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801"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50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88" w:type="pct"/>
            <w:gridSpan w:val="2"/>
            <w:tcBorders>
              <w:right w:val="single" w:sz="8" w:space="0" w:color="auto"/>
            </w:tcBorders>
          </w:tcPr>
          <w:p w:rsidR="003C5C95" w:rsidRPr="00D22F63" w:rsidRDefault="003C5C95" w:rsidP="003C5C95">
            <w:pPr>
              <w:rPr>
                <w:sz w:val="20"/>
                <w:szCs w:val="20"/>
              </w:rPr>
            </w:pPr>
          </w:p>
        </w:tc>
        <w:tc>
          <w:tcPr>
            <w:tcW w:w="704"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801"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50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88" w:type="pct"/>
            <w:gridSpan w:val="2"/>
            <w:tcBorders>
              <w:right w:val="single" w:sz="8" w:space="0" w:color="auto"/>
            </w:tcBorders>
          </w:tcPr>
          <w:p w:rsidR="003C5C95" w:rsidRPr="00D22F63" w:rsidRDefault="003C5C95" w:rsidP="003C5C95">
            <w:pPr>
              <w:jc w:val="center"/>
              <w:rPr>
                <w:sz w:val="20"/>
                <w:szCs w:val="20"/>
              </w:rPr>
            </w:pPr>
          </w:p>
        </w:tc>
        <w:tc>
          <w:tcPr>
            <w:tcW w:w="704"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801"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50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88"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04"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801"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50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88"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04"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801"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50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88"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04"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50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88"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04"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199"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199" w:type="pct"/>
            <w:gridSpan w:val="8"/>
            <w:tcBorders>
              <w:top w:val="single" w:sz="12" w:space="0" w:color="auto"/>
              <w:left w:val="single" w:sz="12" w:space="0" w:color="auto"/>
              <w:bottom w:val="single" w:sz="12" w:space="0" w:color="auto"/>
            </w:tcBorders>
          </w:tcPr>
          <w:p w:rsidR="003C5C95" w:rsidRPr="00C2470A" w:rsidRDefault="003C5C95" w:rsidP="003C5C95">
            <w:pPr>
              <w:spacing w:line="276" w:lineRule="auto"/>
            </w:pPr>
            <w:r>
              <w:rPr>
                <w:color w:val="000000"/>
                <w:sz w:val="20"/>
                <w:szCs w:val="20"/>
              </w:rPr>
              <w:t>To teach students the relevant and necessary terms , vocabulary chunks and grammar structures that they will need in the work of life which will (supposed to) be in the field of Tourism</w:t>
            </w:r>
          </w:p>
        </w:tc>
      </w:tr>
      <w:tr w:rsidR="003C5C95" w:rsidRPr="00D22F63" w:rsidTr="003C5C95">
        <w:trPr>
          <w:trHeight w:val="426"/>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199" w:type="pct"/>
            <w:gridSpan w:val="8"/>
            <w:tcBorders>
              <w:top w:val="single" w:sz="12" w:space="0" w:color="auto"/>
              <w:left w:val="single" w:sz="12" w:space="0" w:color="auto"/>
              <w:bottom w:val="single" w:sz="12" w:space="0" w:color="auto"/>
            </w:tcBorders>
          </w:tcPr>
          <w:p w:rsidR="003C5C95" w:rsidRPr="00D22F63" w:rsidRDefault="003C5C95" w:rsidP="003C5C95">
            <w:pPr>
              <w:rPr>
                <w:b/>
                <w:i/>
                <w:sz w:val="20"/>
                <w:szCs w:val="20"/>
              </w:rPr>
            </w:pPr>
            <w:r>
              <w:rPr>
                <w:sz w:val="20"/>
                <w:szCs w:val="20"/>
                <w:lang w:val="en-US"/>
              </w:rPr>
              <w:t>To make students communicate well enough at work, to be able to use the necessary terms in the conversations at a hotel reception, tour agent, in some normal or problematic situations they face at work, while dealing with the clients/ guests/ customers</w:t>
            </w:r>
          </w:p>
        </w:tc>
      </w:tr>
      <w:tr w:rsidR="003C5C95" w:rsidRPr="00D22F63" w:rsidTr="003C5C95">
        <w:trPr>
          <w:trHeight w:val="518"/>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199"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518"/>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199" w:type="pct"/>
            <w:gridSpan w:val="8"/>
            <w:tcBorders>
              <w:top w:val="single" w:sz="12" w:space="0" w:color="auto"/>
              <w:left w:val="single" w:sz="12" w:space="0" w:color="auto"/>
              <w:bottom w:val="single" w:sz="12" w:space="0" w:color="auto"/>
            </w:tcBorders>
          </w:tcPr>
          <w:p w:rsidR="003C5C95" w:rsidRPr="003D03D0" w:rsidRDefault="003C5C95" w:rsidP="003C5C95">
            <w:pPr>
              <w:spacing w:line="276" w:lineRule="auto"/>
              <w:rPr>
                <w:sz w:val="20"/>
                <w:szCs w:val="20"/>
                <w:lang w:val="en-US"/>
              </w:rPr>
            </w:pPr>
            <w:r>
              <w:rPr>
                <w:sz w:val="20"/>
                <w:szCs w:val="20"/>
                <w:lang w:val="en-US"/>
              </w:rPr>
              <w:t>Students are supposed to be able to communicate and express themselves well enough when they have to talk to customers at work (in their own field)</w:t>
            </w:r>
          </w:p>
        </w:tc>
      </w:tr>
      <w:tr w:rsidR="003C5C95" w:rsidRPr="00D22F63" w:rsidTr="003C5C95">
        <w:trPr>
          <w:trHeight w:val="540"/>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199" w:type="pct"/>
            <w:gridSpan w:val="8"/>
            <w:tcBorders>
              <w:top w:val="single" w:sz="12" w:space="0" w:color="auto"/>
              <w:left w:val="single" w:sz="12" w:space="0" w:color="auto"/>
              <w:bottom w:val="single" w:sz="12" w:space="0" w:color="auto"/>
            </w:tcBorders>
          </w:tcPr>
          <w:p w:rsidR="003C5C95" w:rsidRPr="00D22F63" w:rsidRDefault="003C5C95" w:rsidP="003C5C95">
            <w:pPr>
              <w:spacing w:before="120"/>
              <w:rPr>
                <w:sz w:val="20"/>
                <w:szCs w:val="20"/>
              </w:rPr>
            </w:pPr>
            <w:r>
              <w:rPr>
                <w:sz w:val="20"/>
                <w:szCs w:val="20"/>
              </w:rPr>
              <w:t>English for International Tourism</w:t>
            </w:r>
          </w:p>
        </w:tc>
      </w:tr>
      <w:tr w:rsidR="003C5C95" w:rsidRPr="00D22F63" w:rsidTr="003C5C95">
        <w:trPr>
          <w:trHeight w:val="970"/>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199" w:type="pct"/>
            <w:gridSpan w:val="8"/>
            <w:tcBorders>
              <w:top w:val="single" w:sz="12" w:space="0" w:color="auto"/>
              <w:left w:val="single" w:sz="12" w:space="0" w:color="auto"/>
              <w:bottom w:val="single" w:sz="12" w:space="0" w:color="auto"/>
            </w:tcBorders>
          </w:tcPr>
          <w:p w:rsidR="003C5C95" w:rsidRDefault="003C5C95" w:rsidP="003C5C95">
            <w:pPr>
              <w:rPr>
                <w:color w:val="000000"/>
                <w:sz w:val="20"/>
                <w:szCs w:val="20"/>
              </w:rPr>
            </w:pPr>
          </w:p>
          <w:p w:rsidR="003C5C95" w:rsidRPr="00C42D74" w:rsidRDefault="003C5C95" w:rsidP="003C5C95">
            <w:pPr>
              <w:jc w:val="both"/>
              <w:rPr>
                <w:rFonts w:ascii="Times" w:hAnsi="Times"/>
                <w:sz w:val="20"/>
                <w:szCs w:val="20"/>
                <w:shd w:val="clear" w:color="auto" w:fill="FFFFFF"/>
                <w:lang w:eastAsia="en-US"/>
              </w:rPr>
            </w:pPr>
            <w:r w:rsidRPr="00C42D74">
              <w:rPr>
                <w:rFonts w:ascii="Times" w:hAnsi="Times"/>
                <w:sz w:val="20"/>
                <w:szCs w:val="20"/>
                <w:shd w:val="clear" w:color="auto" w:fill="FFFFFF"/>
                <w:lang w:eastAsia="en-US"/>
              </w:rPr>
              <w:t xml:space="preserve">Videos in English that include dialogues in a hotel, reception, tour agency </w:t>
            </w:r>
            <w:r w:rsidRPr="00C42D74">
              <w:rPr>
                <w:rFonts w:ascii="Times" w:hAnsi="Times"/>
                <w:color w:val="000000"/>
                <w:sz w:val="20"/>
                <w:szCs w:val="20"/>
                <w:shd w:val="clear" w:color="auto" w:fill="FFFFFF"/>
              </w:rPr>
              <w:t>and listening activites related to texts in the coursebook</w:t>
            </w:r>
          </w:p>
        </w:tc>
      </w:tr>
      <w:tr w:rsidR="003C5C95" w:rsidRPr="00D22F63" w:rsidTr="003C5C95">
        <w:trPr>
          <w:trHeight w:val="348"/>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199"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RPr="0095646D" w:rsidTr="003C5C95">
        <w:trPr>
          <w:trHeight w:val="510"/>
        </w:trPr>
        <w:tc>
          <w:tcPr>
            <w:tcW w:w="5000" w:type="pct"/>
            <w:gridSpan w:val="2"/>
            <w:tcBorders>
              <w:top w:val="single" w:sz="12" w:space="0" w:color="auto"/>
            </w:tcBorders>
            <w:vAlign w:val="center"/>
          </w:tcPr>
          <w:p w:rsidR="003C5C95" w:rsidRPr="0095646D" w:rsidRDefault="003C5C95" w:rsidP="003C5C95">
            <w:pPr>
              <w:jc w:val="center"/>
              <w:rPr>
                <w:b/>
                <w:bCs/>
                <w:sz w:val="20"/>
                <w:szCs w:val="20"/>
              </w:rPr>
            </w:pPr>
            <w:r w:rsidRPr="0095646D">
              <w:rPr>
                <w:b/>
                <w:sz w:val="20"/>
                <w:szCs w:val="20"/>
              </w:rPr>
              <w:lastRenderedPageBreak/>
              <w:t>COURSE OUTLINE</w:t>
            </w:r>
          </w:p>
        </w:tc>
      </w:tr>
      <w:tr w:rsidR="003C5C95" w:rsidRPr="0095646D" w:rsidTr="003C5C95">
        <w:tc>
          <w:tcPr>
            <w:tcW w:w="565" w:type="pct"/>
          </w:tcPr>
          <w:p w:rsidR="003C5C95" w:rsidRPr="0095646D" w:rsidRDefault="003C5C95" w:rsidP="003C5C95">
            <w:pPr>
              <w:jc w:val="center"/>
              <w:rPr>
                <w:b/>
                <w:bCs/>
                <w:sz w:val="20"/>
                <w:szCs w:val="20"/>
              </w:rPr>
            </w:pPr>
            <w:r w:rsidRPr="0095646D">
              <w:rPr>
                <w:b/>
                <w:bCs/>
                <w:sz w:val="20"/>
                <w:szCs w:val="20"/>
              </w:rPr>
              <w:t>WEEK</w:t>
            </w:r>
          </w:p>
        </w:tc>
        <w:tc>
          <w:tcPr>
            <w:tcW w:w="4435" w:type="pct"/>
          </w:tcPr>
          <w:p w:rsidR="003C5C95" w:rsidRPr="0095646D" w:rsidRDefault="003C5C95" w:rsidP="003C5C95">
            <w:pPr>
              <w:rPr>
                <w:b/>
                <w:bCs/>
                <w:sz w:val="20"/>
                <w:szCs w:val="20"/>
              </w:rPr>
            </w:pPr>
            <w:r w:rsidRPr="0095646D">
              <w:rPr>
                <w:b/>
                <w:sz w:val="20"/>
                <w:szCs w:val="20"/>
                <w:lang w:val="en-US"/>
              </w:rPr>
              <w:t>SUBJECTS / TOPICS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w:t>
            </w:r>
          </w:p>
        </w:tc>
        <w:tc>
          <w:tcPr>
            <w:tcW w:w="4435" w:type="pct"/>
          </w:tcPr>
          <w:p w:rsidR="003C5C95" w:rsidRPr="0095646D" w:rsidRDefault="003C5C95" w:rsidP="003C5C95">
            <w:pPr>
              <w:rPr>
                <w:sz w:val="20"/>
                <w:szCs w:val="20"/>
              </w:rPr>
            </w:pPr>
            <w:r>
              <w:rPr>
                <w:sz w:val="20"/>
                <w:szCs w:val="20"/>
              </w:rPr>
              <w:t>Introduction to the course , checking previous information and background of students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2</w:t>
            </w:r>
          </w:p>
        </w:tc>
        <w:tc>
          <w:tcPr>
            <w:tcW w:w="4435" w:type="pct"/>
          </w:tcPr>
          <w:p w:rsidR="003C5C95" w:rsidRPr="0095646D" w:rsidRDefault="003C5C95" w:rsidP="003C5C95">
            <w:pPr>
              <w:rPr>
                <w:sz w:val="20"/>
                <w:szCs w:val="20"/>
              </w:rPr>
            </w:pPr>
            <w:r>
              <w:rPr>
                <w:sz w:val="20"/>
                <w:szCs w:val="20"/>
              </w:rPr>
              <w:t xml:space="preserve">General ideas about tourism statistics  </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3</w:t>
            </w:r>
          </w:p>
        </w:tc>
        <w:tc>
          <w:tcPr>
            <w:tcW w:w="4435" w:type="pct"/>
          </w:tcPr>
          <w:p w:rsidR="003C5C95" w:rsidRPr="0095646D" w:rsidRDefault="003C5C95" w:rsidP="003C5C95">
            <w:pPr>
              <w:rPr>
                <w:sz w:val="20"/>
                <w:szCs w:val="20"/>
              </w:rPr>
            </w:pPr>
            <w:r>
              <w:rPr>
                <w:sz w:val="20"/>
                <w:szCs w:val="20"/>
              </w:rPr>
              <w:t>Checking and confirming details, making the right booking</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4</w:t>
            </w:r>
          </w:p>
        </w:tc>
        <w:tc>
          <w:tcPr>
            <w:tcW w:w="4435" w:type="pct"/>
          </w:tcPr>
          <w:p w:rsidR="003C5C95" w:rsidRPr="0095646D" w:rsidRDefault="003C5C95" w:rsidP="003C5C95">
            <w:pPr>
              <w:rPr>
                <w:sz w:val="20"/>
                <w:szCs w:val="20"/>
              </w:rPr>
            </w:pPr>
            <w:r>
              <w:rPr>
                <w:sz w:val="20"/>
                <w:szCs w:val="20"/>
              </w:rPr>
              <w:t>Working conditions and salaries in tourism</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5</w:t>
            </w:r>
          </w:p>
        </w:tc>
        <w:tc>
          <w:tcPr>
            <w:tcW w:w="4435" w:type="pct"/>
          </w:tcPr>
          <w:p w:rsidR="003C5C95" w:rsidRPr="0095646D" w:rsidRDefault="003C5C95" w:rsidP="003C5C95">
            <w:pPr>
              <w:rPr>
                <w:sz w:val="20"/>
                <w:szCs w:val="20"/>
              </w:rPr>
            </w:pPr>
            <w:r>
              <w:rPr>
                <w:sz w:val="20"/>
                <w:szCs w:val="20"/>
              </w:rPr>
              <w:t>Covering letters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6</w:t>
            </w:r>
          </w:p>
        </w:tc>
        <w:tc>
          <w:tcPr>
            <w:tcW w:w="4435" w:type="pct"/>
          </w:tcPr>
          <w:p w:rsidR="003C5C95" w:rsidRPr="0095646D" w:rsidRDefault="003C5C95" w:rsidP="003C5C95">
            <w:pPr>
              <w:rPr>
                <w:sz w:val="20"/>
                <w:szCs w:val="20"/>
              </w:rPr>
            </w:pPr>
            <w:r>
              <w:rPr>
                <w:sz w:val="20"/>
                <w:szCs w:val="20"/>
              </w:rPr>
              <w:t>Visitor information centers (Comparative ,superlative forms)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7</w:t>
            </w:r>
          </w:p>
        </w:tc>
        <w:tc>
          <w:tcPr>
            <w:tcW w:w="4435" w:type="pct"/>
          </w:tcPr>
          <w:p w:rsidR="003C5C95" w:rsidRPr="0095646D" w:rsidRDefault="003C5C95" w:rsidP="003C5C95">
            <w:pPr>
              <w:rPr>
                <w:sz w:val="20"/>
                <w:szCs w:val="20"/>
              </w:rPr>
            </w:pPr>
            <w:r>
              <w:rPr>
                <w:sz w:val="20"/>
                <w:szCs w:val="20"/>
              </w:rPr>
              <w:t>Dealing with enquiries improve a service</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8</w:t>
            </w:r>
          </w:p>
        </w:tc>
        <w:tc>
          <w:tcPr>
            <w:tcW w:w="4435" w:type="pct"/>
          </w:tcPr>
          <w:p w:rsidR="003C5C95" w:rsidRPr="0095646D" w:rsidRDefault="003C5C95" w:rsidP="003C5C95">
            <w:pPr>
              <w:rPr>
                <w:sz w:val="20"/>
                <w:szCs w:val="20"/>
              </w:rPr>
            </w:pPr>
            <w:r>
              <w:rPr>
                <w:sz w:val="20"/>
                <w:szCs w:val="20"/>
              </w:rPr>
              <w:t xml:space="preserve">Package tour (Past simple)  cultural heritage  </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9</w:t>
            </w:r>
          </w:p>
        </w:tc>
        <w:tc>
          <w:tcPr>
            <w:tcW w:w="4435" w:type="pct"/>
          </w:tcPr>
          <w:p w:rsidR="003C5C95" w:rsidRPr="0095646D" w:rsidRDefault="003C5C95" w:rsidP="003C5C95">
            <w:pPr>
              <w:rPr>
                <w:sz w:val="20"/>
                <w:szCs w:val="20"/>
              </w:rPr>
            </w:pPr>
            <w:r>
              <w:rPr>
                <w:sz w:val="20"/>
                <w:szCs w:val="20"/>
              </w:rPr>
              <w:t>City tours, designing a package tour</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10</w:t>
            </w:r>
          </w:p>
        </w:tc>
        <w:tc>
          <w:tcPr>
            <w:tcW w:w="4435" w:type="pct"/>
          </w:tcPr>
          <w:p w:rsidR="003C5C95" w:rsidRPr="0095646D" w:rsidRDefault="003C5C95" w:rsidP="003C5C95">
            <w:pPr>
              <w:rPr>
                <w:sz w:val="20"/>
                <w:szCs w:val="20"/>
              </w:rPr>
            </w:pPr>
            <w:r>
              <w:rPr>
                <w:sz w:val="20"/>
                <w:szCs w:val="20"/>
              </w:rPr>
              <w:t>Hotel services and facilities (Modal verbs)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11</w:t>
            </w:r>
          </w:p>
        </w:tc>
        <w:tc>
          <w:tcPr>
            <w:tcW w:w="4435" w:type="pct"/>
          </w:tcPr>
          <w:p w:rsidR="003C5C95" w:rsidRPr="0095646D" w:rsidRDefault="003C5C95" w:rsidP="003C5C95">
            <w:pPr>
              <w:rPr>
                <w:sz w:val="20"/>
                <w:szCs w:val="20"/>
              </w:rPr>
            </w:pPr>
            <w:r>
              <w:rPr>
                <w:sz w:val="20"/>
                <w:szCs w:val="20"/>
              </w:rPr>
              <w:t>Dealing with complaints, make a good hotel great</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12</w:t>
            </w:r>
          </w:p>
        </w:tc>
        <w:tc>
          <w:tcPr>
            <w:tcW w:w="4435" w:type="pct"/>
          </w:tcPr>
          <w:p w:rsidR="003C5C95" w:rsidRPr="0095646D" w:rsidRDefault="003C5C95" w:rsidP="003C5C95">
            <w:pPr>
              <w:rPr>
                <w:sz w:val="20"/>
                <w:szCs w:val="20"/>
              </w:rPr>
            </w:pPr>
            <w:r>
              <w:rPr>
                <w:sz w:val="20"/>
                <w:szCs w:val="20"/>
              </w:rPr>
              <w:t>Food and beverage (countable&amp;uncountable nouns)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13</w:t>
            </w:r>
          </w:p>
        </w:tc>
        <w:tc>
          <w:tcPr>
            <w:tcW w:w="4435" w:type="pct"/>
          </w:tcPr>
          <w:p w:rsidR="003C5C95" w:rsidRPr="0095646D" w:rsidRDefault="003C5C95" w:rsidP="003C5C95">
            <w:pPr>
              <w:rPr>
                <w:sz w:val="20"/>
                <w:szCs w:val="20"/>
              </w:rPr>
            </w:pPr>
            <w:r>
              <w:rPr>
                <w:sz w:val="20"/>
                <w:szCs w:val="20"/>
              </w:rPr>
              <w:t>Meeting customers’ needs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14</w:t>
            </w:r>
          </w:p>
        </w:tc>
        <w:tc>
          <w:tcPr>
            <w:tcW w:w="4435" w:type="pct"/>
          </w:tcPr>
          <w:p w:rsidR="003C5C95" w:rsidRPr="0095646D" w:rsidRDefault="003C5C95" w:rsidP="003C5C95">
            <w:pPr>
              <w:rPr>
                <w:sz w:val="20"/>
                <w:szCs w:val="20"/>
              </w:rPr>
            </w:pPr>
            <w:r>
              <w:rPr>
                <w:sz w:val="20"/>
                <w:szCs w:val="20"/>
              </w:rPr>
              <w:t>Rescue a restaurant, tour itineraries</w:t>
            </w:r>
          </w:p>
        </w:tc>
      </w:tr>
      <w:tr w:rsidR="003C5C95" w:rsidRPr="0095646D" w:rsidTr="003C5C95">
        <w:trPr>
          <w:trHeight w:val="322"/>
        </w:trPr>
        <w:tc>
          <w:tcPr>
            <w:tcW w:w="565" w:type="pct"/>
            <w:tcBorders>
              <w:bottom w:val="single" w:sz="12" w:space="0" w:color="auto"/>
            </w:tcBorders>
            <w:shd w:val="clear" w:color="auto" w:fill="E6E6E6"/>
            <w:vAlign w:val="center"/>
          </w:tcPr>
          <w:p w:rsidR="003C5C95" w:rsidRPr="0095646D" w:rsidRDefault="003C5C95" w:rsidP="003C5C95">
            <w:pPr>
              <w:jc w:val="center"/>
              <w:rPr>
                <w:sz w:val="20"/>
                <w:szCs w:val="20"/>
              </w:rPr>
            </w:pPr>
            <w:r w:rsidRPr="0095646D">
              <w:rPr>
                <w:sz w:val="20"/>
                <w:szCs w:val="20"/>
              </w:rPr>
              <w:t>15,16</w:t>
            </w:r>
          </w:p>
        </w:tc>
        <w:tc>
          <w:tcPr>
            <w:tcW w:w="4435" w:type="pct"/>
            <w:tcBorders>
              <w:bottom w:val="single" w:sz="12" w:space="0" w:color="auto"/>
            </w:tcBorders>
            <w:shd w:val="clear" w:color="auto" w:fill="E6E6E6"/>
          </w:tcPr>
          <w:p w:rsidR="003C5C95" w:rsidRPr="0095646D" w:rsidRDefault="003C5C95" w:rsidP="003C5C95">
            <w:pPr>
              <w:rPr>
                <w:sz w:val="20"/>
                <w:szCs w:val="20"/>
              </w:rPr>
            </w:pPr>
            <w:r w:rsidRPr="0095646D">
              <w:rPr>
                <w:sz w:val="20"/>
                <w:szCs w:val="20"/>
              </w:rPr>
              <w:t>Final exam</w:t>
            </w:r>
          </w:p>
        </w:tc>
      </w:tr>
    </w:tbl>
    <w:p w:rsidR="003C5C95" w:rsidRPr="00D22F63" w:rsidRDefault="003C5C95" w:rsidP="003C5C95">
      <w:pPr>
        <w:rPr>
          <w:sz w:val="20"/>
          <w:szCs w:val="20"/>
        </w:rPr>
      </w:pPr>
    </w:p>
    <w:tbl>
      <w:tblPr>
        <w:tblW w:w="96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7"/>
        <w:gridCol w:w="7643"/>
        <w:gridCol w:w="447"/>
        <w:gridCol w:w="428"/>
        <w:gridCol w:w="573"/>
      </w:tblGrid>
      <w:tr w:rsidR="003C5C95" w:rsidRPr="0095646D" w:rsidTr="003C5C95">
        <w:trPr>
          <w:trHeight w:val="263"/>
        </w:trPr>
        <w:tc>
          <w:tcPr>
            <w:tcW w:w="60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NO</w:t>
            </w:r>
          </w:p>
        </w:tc>
        <w:tc>
          <w:tcPr>
            <w:tcW w:w="7643" w:type="dxa"/>
            <w:tcBorders>
              <w:top w:val="single" w:sz="12" w:space="0" w:color="auto"/>
            </w:tcBorders>
          </w:tcPr>
          <w:p w:rsidR="003C5C95" w:rsidRPr="0095646D" w:rsidRDefault="003C5C95" w:rsidP="003C5C95">
            <w:pPr>
              <w:rPr>
                <w:b/>
                <w:bCs/>
                <w:sz w:val="22"/>
                <w:szCs w:val="22"/>
              </w:rPr>
            </w:pPr>
            <w:r w:rsidRPr="0095646D">
              <w:rPr>
                <w:b/>
                <w:bCs/>
                <w:sz w:val="22"/>
                <w:szCs w:val="22"/>
              </w:rPr>
              <w:t>OUTCOMES</w:t>
            </w:r>
          </w:p>
        </w:tc>
        <w:tc>
          <w:tcPr>
            <w:tcW w:w="44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3</w:t>
            </w:r>
          </w:p>
        </w:tc>
        <w:tc>
          <w:tcPr>
            <w:tcW w:w="428"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2</w:t>
            </w:r>
          </w:p>
        </w:tc>
        <w:tc>
          <w:tcPr>
            <w:tcW w:w="571"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1</w:t>
            </w:r>
          </w:p>
        </w:tc>
      </w:tr>
      <w:tr w:rsidR="003C5C95" w:rsidRPr="0095646D" w:rsidTr="003C5C95">
        <w:trPr>
          <w:trHeight w:val="605"/>
        </w:trPr>
        <w:tc>
          <w:tcPr>
            <w:tcW w:w="607" w:type="dxa"/>
          </w:tcPr>
          <w:p w:rsidR="003C5C95" w:rsidRPr="0095646D" w:rsidRDefault="003C5C95" w:rsidP="003C5C95">
            <w:pPr>
              <w:jc w:val="center"/>
              <w:rPr>
                <w:sz w:val="22"/>
                <w:szCs w:val="22"/>
              </w:rPr>
            </w:pPr>
            <w:r w:rsidRPr="0095646D">
              <w:rPr>
                <w:sz w:val="22"/>
                <w:szCs w:val="22"/>
              </w:rPr>
              <w:t>1</w:t>
            </w:r>
          </w:p>
        </w:tc>
        <w:tc>
          <w:tcPr>
            <w:tcW w:w="7643" w:type="dxa"/>
          </w:tcPr>
          <w:p w:rsidR="003C5C95" w:rsidRPr="0095646D" w:rsidRDefault="003C5C95" w:rsidP="003C5C95">
            <w:pPr>
              <w:spacing w:line="276" w:lineRule="auto"/>
              <w:jc w:val="both"/>
              <w:rPr>
                <w:sz w:val="22"/>
                <w:szCs w:val="22"/>
                <w:lang w:val="en-US"/>
              </w:rPr>
            </w:pPr>
            <w:r w:rsidRPr="0095646D">
              <w:rPr>
                <w:sz w:val="22"/>
                <w:szCs w:val="22"/>
              </w:rPr>
              <w:t>To understand the terms and concepts this related with tourism and hotel management.</w:t>
            </w:r>
          </w:p>
        </w:tc>
        <w:tc>
          <w:tcPr>
            <w:tcW w:w="447" w:type="dxa"/>
          </w:tcPr>
          <w:p w:rsidR="003C5C95" w:rsidRPr="0095646D" w:rsidRDefault="003C5C95" w:rsidP="003C5C95">
            <w:pPr>
              <w:jc w:val="center"/>
              <w:rPr>
                <w:b/>
                <w:bCs/>
                <w:sz w:val="22"/>
                <w:szCs w:val="22"/>
              </w:rPr>
            </w:pPr>
          </w:p>
        </w:tc>
        <w:tc>
          <w:tcPr>
            <w:tcW w:w="428" w:type="dxa"/>
          </w:tcPr>
          <w:p w:rsidR="003C5C95" w:rsidRPr="0095646D" w:rsidRDefault="003C5C95" w:rsidP="003C5C95">
            <w:pPr>
              <w:jc w:val="center"/>
              <w:rPr>
                <w:b/>
                <w:bCs/>
                <w:sz w:val="22"/>
                <w:szCs w:val="22"/>
              </w:rPr>
            </w:pPr>
            <w:r w:rsidRPr="0095646D">
              <w:rPr>
                <w:b/>
                <w:bCs/>
                <w:sz w:val="22"/>
                <w:szCs w:val="22"/>
              </w:rPr>
              <w:t xml:space="preserve"> </w:t>
            </w:r>
          </w:p>
        </w:tc>
        <w:tc>
          <w:tcPr>
            <w:tcW w:w="571" w:type="dxa"/>
          </w:tcPr>
          <w:p w:rsidR="003C5C95" w:rsidRPr="0095646D" w:rsidRDefault="003C5C95" w:rsidP="003C5C95">
            <w:pPr>
              <w:jc w:val="center"/>
              <w:rPr>
                <w:b/>
                <w:bCs/>
                <w:sz w:val="22"/>
                <w:szCs w:val="22"/>
              </w:rPr>
            </w:pPr>
            <w:r>
              <w:rPr>
                <w:b/>
                <w:bCs/>
                <w:sz w:val="22"/>
                <w:szCs w:val="22"/>
              </w:rPr>
              <w:t>X</w:t>
            </w:r>
          </w:p>
        </w:tc>
      </w:tr>
      <w:tr w:rsidR="003C5C95" w:rsidRPr="0095646D" w:rsidTr="003C5C95">
        <w:trPr>
          <w:trHeight w:val="294"/>
        </w:trPr>
        <w:tc>
          <w:tcPr>
            <w:tcW w:w="607" w:type="dxa"/>
          </w:tcPr>
          <w:p w:rsidR="003C5C95" w:rsidRPr="0095646D" w:rsidRDefault="003C5C95" w:rsidP="003C5C95">
            <w:pPr>
              <w:jc w:val="center"/>
              <w:rPr>
                <w:sz w:val="22"/>
                <w:szCs w:val="22"/>
              </w:rPr>
            </w:pPr>
            <w:r w:rsidRPr="0095646D">
              <w:rPr>
                <w:sz w:val="22"/>
                <w:szCs w:val="22"/>
              </w:rPr>
              <w:t>2</w:t>
            </w:r>
          </w:p>
        </w:tc>
        <w:tc>
          <w:tcPr>
            <w:tcW w:w="7643" w:type="dxa"/>
          </w:tcPr>
          <w:p w:rsidR="003C5C95" w:rsidRPr="0095646D" w:rsidRDefault="003C5C95" w:rsidP="003C5C95">
            <w:pPr>
              <w:spacing w:line="276" w:lineRule="auto"/>
              <w:jc w:val="both"/>
              <w:rPr>
                <w:sz w:val="22"/>
                <w:szCs w:val="22"/>
                <w:lang w:val="en-US"/>
              </w:rPr>
            </w:pPr>
            <w:r w:rsidRPr="0095646D">
              <w:rPr>
                <w:sz w:val="22"/>
                <w:szCs w:val="22"/>
              </w:rPr>
              <w:t>To be able to plan the process of investment of a new established tourism company.</w:t>
            </w:r>
          </w:p>
        </w:tc>
        <w:tc>
          <w:tcPr>
            <w:tcW w:w="447" w:type="dxa"/>
          </w:tcPr>
          <w:p w:rsidR="003C5C95" w:rsidRPr="0095646D" w:rsidRDefault="003C5C95" w:rsidP="003C5C95">
            <w:pPr>
              <w:jc w:val="center"/>
              <w:rPr>
                <w:b/>
                <w:bCs/>
                <w:sz w:val="22"/>
                <w:szCs w:val="22"/>
              </w:rPr>
            </w:pPr>
          </w:p>
        </w:tc>
        <w:tc>
          <w:tcPr>
            <w:tcW w:w="428" w:type="dxa"/>
          </w:tcPr>
          <w:p w:rsidR="003C5C95" w:rsidRPr="0095646D" w:rsidRDefault="003C5C95" w:rsidP="003C5C95">
            <w:pPr>
              <w:jc w:val="center"/>
              <w:rPr>
                <w:b/>
                <w:bCs/>
                <w:sz w:val="22"/>
                <w:szCs w:val="22"/>
              </w:rPr>
            </w:pPr>
          </w:p>
        </w:tc>
        <w:tc>
          <w:tcPr>
            <w:tcW w:w="571" w:type="dxa"/>
          </w:tcPr>
          <w:p w:rsidR="003C5C95" w:rsidRPr="0095646D" w:rsidRDefault="003C5C95" w:rsidP="003C5C95">
            <w:pPr>
              <w:jc w:val="center"/>
              <w:rPr>
                <w:b/>
                <w:bCs/>
                <w:sz w:val="22"/>
                <w:szCs w:val="22"/>
              </w:rPr>
            </w:pPr>
            <w:r>
              <w:rPr>
                <w:b/>
                <w:bCs/>
                <w:sz w:val="22"/>
                <w:szCs w:val="22"/>
              </w:rPr>
              <w:t>X</w:t>
            </w:r>
          </w:p>
        </w:tc>
      </w:tr>
      <w:tr w:rsidR="003C5C95" w:rsidRPr="0095646D" w:rsidTr="003C5C95">
        <w:trPr>
          <w:trHeight w:val="294"/>
        </w:trPr>
        <w:tc>
          <w:tcPr>
            <w:tcW w:w="607" w:type="dxa"/>
          </w:tcPr>
          <w:p w:rsidR="003C5C95" w:rsidRPr="0095646D" w:rsidRDefault="003C5C95" w:rsidP="003C5C95">
            <w:pPr>
              <w:jc w:val="center"/>
              <w:rPr>
                <w:sz w:val="22"/>
                <w:szCs w:val="22"/>
              </w:rPr>
            </w:pPr>
            <w:r w:rsidRPr="0095646D">
              <w:rPr>
                <w:sz w:val="22"/>
                <w:szCs w:val="22"/>
              </w:rPr>
              <w:t>3</w:t>
            </w:r>
          </w:p>
        </w:tc>
        <w:tc>
          <w:tcPr>
            <w:tcW w:w="7643" w:type="dxa"/>
          </w:tcPr>
          <w:p w:rsidR="003C5C95" w:rsidRPr="0095646D" w:rsidRDefault="003C5C95" w:rsidP="003C5C95">
            <w:pPr>
              <w:spacing w:line="276" w:lineRule="auto"/>
              <w:jc w:val="both"/>
              <w:rPr>
                <w:sz w:val="22"/>
                <w:szCs w:val="22"/>
                <w:lang w:val="en-US"/>
              </w:rPr>
            </w:pPr>
            <w:r w:rsidRPr="0095646D">
              <w:rPr>
                <w:sz w:val="22"/>
                <w:szCs w:val="22"/>
              </w:rPr>
              <w:t>To be able to manage companies to be established in the areas of tourism.</w:t>
            </w:r>
          </w:p>
        </w:tc>
        <w:tc>
          <w:tcPr>
            <w:tcW w:w="447" w:type="dxa"/>
          </w:tcPr>
          <w:p w:rsidR="003C5C95" w:rsidRPr="0095646D" w:rsidRDefault="003C5C95" w:rsidP="003C5C95">
            <w:pPr>
              <w:jc w:val="center"/>
              <w:rPr>
                <w:b/>
                <w:bCs/>
                <w:sz w:val="22"/>
                <w:szCs w:val="22"/>
              </w:rPr>
            </w:pPr>
          </w:p>
        </w:tc>
        <w:tc>
          <w:tcPr>
            <w:tcW w:w="428" w:type="dxa"/>
          </w:tcPr>
          <w:p w:rsidR="003C5C95" w:rsidRPr="0095646D" w:rsidRDefault="003C5C95" w:rsidP="003C5C95">
            <w:pPr>
              <w:jc w:val="center"/>
              <w:rPr>
                <w:b/>
                <w:bCs/>
                <w:sz w:val="22"/>
                <w:szCs w:val="22"/>
              </w:rPr>
            </w:pPr>
          </w:p>
        </w:tc>
        <w:tc>
          <w:tcPr>
            <w:tcW w:w="571" w:type="dxa"/>
          </w:tcPr>
          <w:p w:rsidR="003C5C95" w:rsidRPr="0095646D" w:rsidRDefault="003C5C95" w:rsidP="003C5C95">
            <w:pPr>
              <w:jc w:val="center"/>
              <w:rPr>
                <w:b/>
                <w:bCs/>
                <w:sz w:val="22"/>
                <w:szCs w:val="22"/>
              </w:rPr>
            </w:pPr>
            <w:r>
              <w:rPr>
                <w:b/>
                <w:bCs/>
                <w:sz w:val="22"/>
                <w:szCs w:val="22"/>
              </w:rPr>
              <w:t>X</w:t>
            </w:r>
          </w:p>
        </w:tc>
      </w:tr>
      <w:tr w:rsidR="003C5C95" w:rsidRPr="0095646D" w:rsidTr="003C5C95">
        <w:trPr>
          <w:trHeight w:val="605"/>
        </w:trPr>
        <w:tc>
          <w:tcPr>
            <w:tcW w:w="607" w:type="dxa"/>
          </w:tcPr>
          <w:p w:rsidR="003C5C95" w:rsidRPr="0095646D" w:rsidRDefault="003C5C95" w:rsidP="003C5C95">
            <w:pPr>
              <w:jc w:val="center"/>
              <w:rPr>
                <w:sz w:val="22"/>
                <w:szCs w:val="22"/>
              </w:rPr>
            </w:pPr>
            <w:r w:rsidRPr="0095646D">
              <w:rPr>
                <w:sz w:val="22"/>
                <w:szCs w:val="22"/>
              </w:rPr>
              <w:t>4</w:t>
            </w:r>
          </w:p>
        </w:tc>
        <w:tc>
          <w:tcPr>
            <w:tcW w:w="7643" w:type="dxa"/>
          </w:tcPr>
          <w:p w:rsidR="003C5C95" w:rsidRPr="0095646D" w:rsidRDefault="003C5C95" w:rsidP="003C5C95">
            <w:pPr>
              <w:spacing w:line="276" w:lineRule="auto"/>
              <w:jc w:val="both"/>
              <w:rPr>
                <w:sz w:val="22"/>
                <w:szCs w:val="22"/>
                <w:lang w:val="en-US"/>
              </w:rPr>
            </w:pPr>
            <w:r w:rsidRPr="0095646D">
              <w:rPr>
                <w:sz w:val="22"/>
                <w:szCs w:val="22"/>
              </w:rPr>
              <w:t>To understand local, national and international dimension of management in tourism administration.</w:t>
            </w:r>
          </w:p>
        </w:tc>
        <w:tc>
          <w:tcPr>
            <w:tcW w:w="447" w:type="dxa"/>
          </w:tcPr>
          <w:p w:rsidR="003C5C95" w:rsidRPr="0095646D" w:rsidRDefault="003C5C95" w:rsidP="003C5C95">
            <w:pPr>
              <w:jc w:val="center"/>
              <w:rPr>
                <w:b/>
                <w:bCs/>
                <w:sz w:val="22"/>
                <w:szCs w:val="22"/>
              </w:rPr>
            </w:pPr>
          </w:p>
        </w:tc>
        <w:tc>
          <w:tcPr>
            <w:tcW w:w="428" w:type="dxa"/>
          </w:tcPr>
          <w:p w:rsidR="003C5C95" w:rsidRPr="0095646D" w:rsidRDefault="003C5C95" w:rsidP="003C5C95">
            <w:pPr>
              <w:jc w:val="center"/>
              <w:rPr>
                <w:b/>
                <w:bCs/>
                <w:sz w:val="22"/>
                <w:szCs w:val="22"/>
              </w:rPr>
            </w:pPr>
            <w:r>
              <w:rPr>
                <w:b/>
                <w:bCs/>
                <w:sz w:val="22"/>
                <w:szCs w:val="22"/>
              </w:rPr>
              <w:t xml:space="preserve"> </w:t>
            </w:r>
          </w:p>
        </w:tc>
        <w:tc>
          <w:tcPr>
            <w:tcW w:w="571" w:type="dxa"/>
          </w:tcPr>
          <w:p w:rsidR="003C5C95" w:rsidRPr="0095646D" w:rsidRDefault="003C5C95" w:rsidP="003C5C95">
            <w:pPr>
              <w:jc w:val="center"/>
              <w:rPr>
                <w:b/>
                <w:bCs/>
                <w:sz w:val="22"/>
                <w:szCs w:val="22"/>
              </w:rPr>
            </w:pPr>
            <w:r>
              <w:rPr>
                <w:b/>
                <w:bCs/>
                <w:sz w:val="22"/>
                <w:szCs w:val="22"/>
              </w:rPr>
              <w:t>X</w:t>
            </w:r>
          </w:p>
        </w:tc>
      </w:tr>
      <w:tr w:rsidR="003C5C95" w:rsidRPr="0095646D" w:rsidTr="003C5C95">
        <w:trPr>
          <w:trHeight w:val="605"/>
        </w:trPr>
        <w:tc>
          <w:tcPr>
            <w:tcW w:w="607" w:type="dxa"/>
          </w:tcPr>
          <w:p w:rsidR="003C5C95" w:rsidRPr="0095646D" w:rsidRDefault="003C5C95" w:rsidP="003C5C95">
            <w:pPr>
              <w:jc w:val="center"/>
              <w:rPr>
                <w:sz w:val="22"/>
                <w:szCs w:val="22"/>
              </w:rPr>
            </w:pPr>
            <w:r w:rsidRPr="0095646D">
              <w:rPr>
                <w:sz w:val="22"/>
                <w:szCs w:val="22"/>
              </w:rPr>
              <w:t>5</w:t>
            </w:r>
          </w:p>
        </w:tc>
        <w:tc>
          <w:tcPr>
            <w:tcW w:w="7643" w:type="dxa"/>
          </w:tcPr>
          <w:p w:rsidR="003C5C95" w:rsidRPr="0095646D" w:rsidRDefault="003C5C95" w:rsidP="003C5C95">
            <w:pPr>
              <w:spacing w:line="276" w:lineRule="auto"/>
              <w:jc w:val="both"/>
              <w:rPr>
                <w:sz w:val="22"/>
                <w:szCs w:val="22"/>
                <w:lang w:val="en-US"/>
              </w:rPr>
            </w:pPr>
            <w:r w:rsidRPr="0095646D">
              <w:rPr>
                <w:sz w:val="22"/>
                <w:szCs w:val="22"/>
              </w:rPr>
              <w:t>To have the knowledge of using and evaluating the tools that can analyze a tourism company with its internal and external environment</w:t>
            </w:r>
          </w:p>
        </w:tc>
        <w:tc>
          <w:tcPr>
            <w:tcW w:w="447" w:type="dxa"/>
          </w:tcPr>
          <w:p w:rsidR="003C5C95" w:rsidRPr="0095646D" w:rsidRDefault="003C5C95" w:rsidP="003C5C95">
            <w:pPr>
              <w:jc w:val="center"/>
              <w:rPr>
                <w:b/>
                <w:bCs/>
                <w:sz w:val="22"/>
                <w:szCs w:val="22"/>
              </w:rPr>
            </w:pPr>
          </w:p>
        </w:tc>
        <w:tc>
          <w:tcPr>
            <w:tcW w:w="428" w:type="dxa"/>
          </w:tcPr>
          <w:p w:rsidR="003C5C95" w:rsidRPr="0095646D" w:rsidRDefault="003C5C95" w:rsidP="003C5C95">
            <w:pPr>
              <w:jc w:val="center"/>
              <w:rPr>
                <w:b/>
                <w:bCs/>
                <w:sz w:val="22"/>
                <w:szCs w:val="22"/>
              </w:rPr>
            </w:pPr>
            <w:r w:rsidRPr="0095646D">
              <w:rPr>
                <w:b/>
                <w:bCs/>
                <w:sz w:val="22"/>
                <w:szCs w:val="22"/>
              </w:rPr>
              <w:t xml:space="preserve"> </w:t>
            </w:r>
          </w:p>
        </w:tc>
        <w:tc>
          <w:tcPr>
            <w:tcW w:w="571" w:type="dxa"/>
          </w:tcPr>
          <w:p w:rsidR="003C5C95" w:rsidRPr="0095646D" w:rsidRDefault="003C5C95" w:rsidP="003C5C95">
            <w:pPr>
              <w:jc w:val="center"/>
              <w:rPr>
                <w:b/>
                <w:bCs/>
                <w:sz w:val="22"/>
                <w:szCs w:val="22"/>
              </w:rPr>
            </w:pPr>
            <w:r>
              <w:rPr>
                <w:b/>
                <w:bCs/>
                <w:sz w:val="22"/>
                <w:szCs w:val="22"/>
              </w:rPr>
              <w:t>X</w:t>
            </w:r>
          </w:p>
        </w:tc>
      </w:tr>
      <w:tr w:rsidR="003C5C95" w:rsidRPr="0095646D" w:rsidTr="003C5C95">
        <w:trPr>
          <w:trHeight w:val="605"/>
        </w:trPr>
        <w:tc>
          <w:tcPr>
            <w:tcW w:w="607" w:type="dxa"/>
          </w:tcPr>
          <w:p w:rsidR="003C5C95" w:rsidRPr="0095646D" w:rsidRDefault="003C5C95" w:rsidP="003C5C95">
            <w:pPr>
              <w:jc w:val="center"/>
              <w:rPr>
                <w:sz w:val="22"/>
                <w:szCs w:val="22"/>
              </w:rPr>
            </w:pPr>
            <w:r w:rsidRPr="0095646D">
              <w:rPr>
                <w:sz w:val="22"/>
                <w:szCs w:val="22"/>
              </w:rPr>
              <w:t>6</w:t>
            </w:r>
          </w:p>
        </w:tc>
        <w:tc>
          <w:tcPr>
            <w:tcW w:w="7643" w:type="dxa"/>
          </w:tcPr>
          <w:p w:rsidR="003C5C95" w:rsidRPr="0095646D" w:rsidRDefault="003C5C95" w:rsidP="003C5C95">
            <w:pPr>
              <w:spacing w:line="276" w:lineRule="auto"/>
              <w:jc w:val="both"/>
              <w:rPr>
                <w:sz w:val="22"/>
                <w:szCs w:val="22"/>
                <w:lang w:val="en-US"/>
              </w:rPr>
            </w:pPr>
            <w:r w:rsidRPr="0095646D">
              <w:rPr>
                <w:sz w:val="22"/>
                <w:szCs w:val="22"/>
              </w:rPr>
              <w:t>To be able to use information and communication technologies with computer at a level which tourism sector requires.</w:t>
            </w:r>
          </w:p>
        </w:tc>
        <w:tc>
          <w:tcPr>
            <w:tcW w:w="447" w:type="dxa"/>
          </w:tcPr>
          <w:p w:rsidR="003C5C95" w:rsidRPr="0095646D" w:rsidRDefault="003C5C95" w:rsidP="003C5C95">
            <w:pPr>
              <w:jc w:val="center"/>
              <w:rPr>
                <w:b/>
                <w:bCs/>
                <w:sz w:val="22"/>
                <w:szCs w:val="22"/>
              </w:rPr>
            </w:pPr>
          </w:p>
        </w:tc>
        <w:tc>
          <w:tcPr>
            <w:tcW w:w="428" w:type="dxa"/>
          </w:tcPr>
          <w:p w:rsidR="003C5C95" w:rsidRPr="0095646D" w:rsidRDefault="003C5C95" w:rsidP="003C5C95">
            <w:pPr>
              <w:jc w:val="center"/>
              <w:rPr>
                <w:b/>
                <w:bCs/>
                <w:sz w:val="22"/>
                <w:szCs w:val="22"/>
              </w:rPr>
            </w:pPr>
          </w:p>
        </w:tc>
        <w:tc>
          <w:tcPr>
            <w:tcW w:w="571" w:type="dxa"/>
          </w:tcPr>
          <w:p w:rsidR="003C5C95" w:rsidRPr="0095646D" w:rsidRDefault="003C5C95" w:rsidP="003C5C95">
            <w:pPr>
              <w:jc w:val="center"/>
              <w:rPr>
                <w:b/>
                <w:bCs/>
                <w:sz w:val="22"/>
                <w:szCs w:val="22"/>
              </w:rPr>
            </w:pPr>
            <w:r>
              <w:rPr>
                <w:b/>
                <w:bCs/>
                <w:sz w:val="22"/>
                <w:szCs w:val="22"/>
              </w:rPr>
              <w:t>X</w:t>
            </w:r>
          </w:p>
        </w:tc>
      </w:tr>
      <w:tr w:rsidR="003C5C95" w:rsidRPr="0095646D" w:rsidTr="003C5C95">
        <w:trPr>
          <w:trHeight w:val="605"/>
        </w:trPr>
        <w:tc>
          <w:tcPr>
            <w:tcW w:w="607" w:type="dxa"/>
          </w:tcPr>
          <w:p w:rsidR="003C5C95" w:rsidRPr="0095646D" w:rsidRDefault="003C5C95" w:rsidP="003C5C95">
            <w:pPr>
              <w:jc w:val="center"/>
              <w:rPr>
                <w:sz w:val="22"/>
                <w:szCs w:val="22"/>
              </w:rPr>
            </w:pPr>
            <w:r w:rsidRPr="0095646D">
              <w:rPr>
                <w:sz w:val="22"/>
                <w:szCs w:val="22"/>
              </w:rPr>
              <w:t>7</w:t>
            </w:r>
          </w:p>
        </w:tc>
        <w:tc>
          <w:tcPr>
            <w:tcW w:w="7643" w:type="dxa"/>
          </w:tcPr>
          <w:p w:rsidR="003C5C95" w:rsidRPr="0095646D" w:rsidRDefault="003C5C95" w:rsidP="003C5C95">
            <w:pPr>
              <w:spacing w:line="276" w:lineRule="auto"/>
              <w:jc w:val="both"/>
              <w:rPr>
                <w:sz w:val="22"/>
                <w:szCs w:val="22"/>
                <w:lang w:val="en-US"/>
              </w:rPr>
            </w:pPr>
            <w:r w:rsidRPr="0095646D">
              <w:rPr>
                <w:sz w:val="22"/>
                <w:szCs w:val="22"/>
              </w:rPr>
              <w:t>To understand the sectoral conditions at a level they can cope with the constant fluctuations depending on the flexible demands in the area of tourism management.</w:t>
            </w:r>
          </w:p>
        </w:tc>
        <w:tc>
          <w:tcPr>
            <w:tcW w:w="447" w:type="dxa"/>
          </w:tcPr>
          <w:p w:rsidR="003C5C95" w:rsidRPr="0095646D" w:rsidRDefault="003C5C95" w:rsidP="003C5C95">
            <w:pPr>
              <w:jc w:val="center"/>
              <w:rPr>
                <w:b/>
                <w:bCs/>
                <w:sz w:val="22"/>
                <w:szCs w:val="22"/>
              </w:rPr>
            </w:pPr>
          </w:p>
        </w:tc>
        <w:tc>
          <w:tcPr>
            <w:tcW w:w="428" w:type="dxa"/>
          </w:tcPr>
          <w:p w:rsidR="003C5C95" w:rsidRPr="0095646D" w:rsidRDefault="003C5C95" w:rsidP="003C5C95">
            <w:pPr>
              <w:jc w:val="center"/>
              <w:rPr>
                <w:b/>
                <w:bCs/>
                <w:sz w:val="22"/>
                <w:szCs w:val="22"/>
              </w:rPr>
            </w:pPr>
          </w:p>
        </w:tc>
        <w:tc>
          <w:tcPr>
            <w:tcW w:w="571" w:type="dxa"/>
          </w:tcPr>
          <w:p w:rsidR="003C5C95" w:rsidRPr="0095646D" w:rsidRDefault="003C5C95" w:rsidP="003C5C95">
            <w:pPr>
              <w:jc w:val="center"/>
              <w:rPr>
                <w:b/>
                <w:bCs/>
                <w:sz w:val="22"/>
                <w:szCs w:val="22"/>
              </w:rPr>
            </w:pPr>
            <w:r>
              <w:rPr>
                <w:b/>
                <w:bCs/>
                <w:sz w:val="22"/>
                <w:szCs w:val="22"/>
              </w:rPr>
              <w:t>X</w:t>
            </w:r>
          </w:p>
        </w:tc>
      </w:tr>
      <w:tr w:rsidR="003C5C95" w:rsidRPr="0095646D" w:rsidTr="003C5C95">
        <w:trPr>
          <w:trHeight w:val="589"/>
        </w:trPr>
        <w:tc>
          <w:tcPr>
            <w:tcW w:w="607" w:type="dxa"/>
          </w:tcPr>
          <w:p w:rsidR="003C5C95" w:rsidRPr="0095646D" w:rsidRDefault="003C5C95" w:rsidP="003C5C95">
            <w:pPr>
              <w:jc w:val="center"/>
              <w:rPr>
                <w:sz w:val="22"/>
                <w:szCs w:val="22"/>
              </w:rPr>
            </w:pPr>
            <w:r w:rsidRPr="0095646D">
              <w:rPr>
                <w:sz w:val="22"/>
                <w:szCs w:val="22"/>
              </w:rPr>
              <w:t>8</w:t>
            </w:r>
          </w:p>
        </w:tc>
        <w:tc>
          <w:tcPr>
            <w:tcW w:w="7643" w:type="dxa"/>
          </w:tcPr>
          <w:p w:rsidR="003C5C95" w:rsidRPr="0095646D" w:rsidRDefault="003C5C95" w:rsidP="003C5C95">
            <w:pPr>
              <w:spacing w:line="276" w:lineRule="auto"/>
              <w:jc w:val="both"/>
              <w:rPr>
                <w:sz w:val="22"/>
                <w:szCs w:val="22"/>
                <w:lang w:val="en-US"/>
              </w:rPr>
            </w:pPr>
            <w:r w:rsidRPr="0095646D">
              <w:rPr>
                <w:sz w:val="22"/>
                <w:szCs w:val="22"/>
              </w:rPr>
              <w:t>To be expertise at a special area of a tourism company (the services of front office, housekeeping, sales and marketing etc.) and hotel management</w:t>
            </w:r>
          </w:p>
        </w:tc>
        <w:tc>
          <w:tcPr>
            <w:tcW w:w="447" w:type="dxa"/>
          </w:tcPr>
          <w:p w:rsidR="003C5C95" w:rsidRPr="0095646D" w:rsidRDefault="003C5C95" w:rsidP="003C5C95">
            <w:pPr>
              <w:jc w:val="center"/>
              <w:rPr>
                <w:b/>
                <w:bCs/>
                <w:sz w:val="22"/>
                <w:szCs w:val="22"/>
              </w:rPr>
            </w:pPr>
          </w:p>
        </w:tc>
        <w:tc>
          <w:tcPr>
            <w:tcW w:w="428" w:type="dxa"/>
          </w:tcPr>
          <w:p w:rsidR="003C5C95" w:rsidRPr="0095646D" w:rsidRDefault="003C5C95" w:rsidP="003C5C95">
            <w:pPr>
              <w:jc w:val="center"/>
              <w:rPr>
                <w:b/>
                <w:bCs/>
                <w:sz w:val="22"/>
                <w:szCs w:val="22"/>
              </w:rPr>
            </w:pPr>
            <w:r>
              <w:rPr>
                <w:b/>
                <w:bCs/>
                <w:sz w:val="22"/>
                <w:szCs w:val="22"/>
              </w:rPr>
              <w:t xml:space="preserve"> </w:t>
            </w:r>
          </w:p>
        </w:tc>
        <w:tc>
          <w:tcPr>
            <w:tcW w:w="571" w:type="dxa"/>
          </w:tcPr>
          <w:p w:rsidR="003C5C95" w:rsidRPr="0095646D" w:rsidRDefault="003C5C95" w:rsidP="003C5C95">
            <w:pPr>
              <w:jc w:val="center"/>
              <w:rPr>
                <w:b/>
                <w:bCs/>
                <w:sz w:val="22"/>
                <w:szCs w:val="22"/>
              </w:rPr>
            </w:pPr>
            <w:r>
              <w:rPr>
                <w:b/>
                <w:bCs/>
                <w:sz w:val="22"/>
                <w:szCs w:val="22"/>
              </w:rPr>
              <w:t>X</w:t>
            </w:r>
          </w:p>
        </w:tc>
      </w:tr>
      <w:tr w:rsidR="003C5C95" w:rsidRPr="0095646D" w:rsidTr="003C5C95">
        <w:trPr>
          <w:trHeight w:val="310"/>
        </w:trPr>
        <w:tc>
          <w:tcPr>
            <w:tcW w:w="607" w:type="dxa"/>
          </w:tcPr>
          <w:p w:rsidR="003C5C95" w:rsidRPr="0095646D" w:rsidRDefault="003C5C95" w:rsidP="003C5C95">
            <w:pPr>
              <w:jc w:val="center"/>
              <w:rPr>
                <w:sz w:val="22"/>
                <w:szCs w:val="22"/>
              </w:rPr>
            </w:pPr>
            <w:r w:rsidRPr="0095646D">
              <w:rPr>
                <w:sz w:val="22"/>
                <w:szCs w:val="22"/>
              </w:rPr>
              <w:t>9</w:t>
            </w:r>
          </w:p>
        </w:tc>
        <w:tc>
          <w:tcPr>
            <w:tcW w:w="7643" w:type="dxa"/>
          </w:tcPr>
          <w:p w:rsidR="003C5C95" w:rsidRPr="0095646D" w:rsidRDefault="003C5C95" w:rsidP="003C5C95">
            <w:pPr>
              <w:spacing w:line="276" w:lineRule="auto"/>
              <w:jc w:val="both"/>
              <w:rPr>
                <w:sz w:val="22"/>
                <w:szCs w:val="22"/>
                <w:lang w:val="en-US"/>
              </w:rPr>
            </w:pPr>
            <w:r w:rsidRPr="0095646D">
              <w:rPr>
                <w:sz w:val="22"/>
                <w:szCs w:val="22"/>
              </w:rPr>
              <w:t>To be able to research scientific knowledge about tourism and hotel management.</w:t>
            </w:r>
          </w:p>
        </w:tc>
        <w:tc>
          <w:tcPr>
            <w:tcW w:w="447" w:type="dxa"/>
          </w:tcPr>
          <w:p w:rsidR="003C5C95" w:rsidRPr="0095646D" w:rsidRDefault="003C5C95" w:rsidP="003C5C95">
            <w:pPr>
              <w:jc w:val="center"/>
              <w:rPr>
                <w:b/>
                <w:bCs/>
                <w:sz w:val="22"/>
                <w:szCs w:val="22"/>
              </w:rPr>
            </w:pPr>
          </w:p>
        </w:tc>
        <w:tc>
          <w:tcPr>
            <w:tcW w:w="428" w:type="dxa"/>
          </w:tcPr>
          <w:p w:rsidR="003C5C95" w:rsidRPr="0095646D" w:rsidRDefault="003C5C95" w:rsidP="003C5C95">
            <w:pPr>
              <w:jc w:val="center"/>
              <w:rPr>
                <w:b/>
                <w:bCs/>
                <w:sz w:val="22"/>
                <w:szCs w:val="22"/>
              </w:rPr>
            </w:pPr>
            <w:r w:rsidRPr="0095646D">
              <w:rPr>
                <w:b/>
                <w:bCs/>
                <w:sz w:val="22"/>
                <w:szCs w:val="22"/>
              </w:rPr>
              <w:t xml:space="preserve"> </w:t>
            </w:r>
          </w:p>
        </w:tc>
        <w:tc>
          <w:tcPr>
            <w:tcW w:w="571" w:type="dxa"/>
          </w:tcPr>
          <w:p w:rsidR="003C5C95" w:rsidRPr="0095646D" w:rsidRDefault="003C5C95" w:rsidP="003C5C95">
            <w:pPr>
              <w:jc w:val="center"/>
              <w:rPr>
                <w:b/>
                <w:bCs/>
                <w:sz w:val="22"/>
                <w:szCs w:val="22"/>
              </w:rPr>
            </w:pPr>
            <w:r>
              <w:rPr>
                <w:b/>
                <w:bCs/>
                <w:sz w:val="22"/>
                <w:szCs w:val="22"/>
              </w:rPr>
              <w:t>X</w:t>
            </w:r>
          </w:p>
        </w:tc>
      </w:tr>
      <w:tr w:rsidR="003C5C95" w:rsidRPr="0095646D" w:rsidTr="003C5C95">
        <w:trPr>
          <w:trHeight w:val="294"/>
        </w:trPr>
        <w:tc>
          <w:tcPr>
            <w:tcW w:w="607" w:type="dxa"/>
          </w:tcPr>
          <w:p w:rsidR="003C5C95" w:rsidRPr="0095646D" w:rsidRDefault="003C5C95" w:rsidP="003C5C95">
            <w:pPr>
              <w:jc w:val="center"/>
              <w:rPr>
                <w:sz w:val="22"/>
                <w:szCs w:val="22"/>
              </w:rPr>
            </w:pPr>
            <w:r w:rsidRPr="0095646D">
              <w:rPr>
                <w:sz w:val="22"/>
                <w:szCs w:val="22"/>
              </w:rPr>
              <w:t>10</w:t>
            </w:r>
          </w:p>
        </w:tc>
        <w:tc>
          <w:tcPr>
            <w:tcW w:w="7643" w:type="dxa"/>
          </w:tcPr>
          <w:p w:rsidR="003C5C95" w:rsidRPr="0095646D" w:rsidRDefault="003C5C95" w:rsidP="003C5C95">
            <w:pPr>
              <w:spacing w:line="276" w:lineRule="auto"/>
              <w:jc w:val="both"/>
              <w:rPr>
                <w:sz w:val="22"/>
                <w:szCs w:val="22"/>
                <w:lang w:val="en-US"/>
              </w:rPr>
            </w:pPr>
            <w:r w:rsidRPr="0095646D">
              <w:rPr>
                <w:sz w:val="22"/>
                <w:szCs w:val="22"/>
              </w:rPr>
              <w:t xml:space="preserve">To be able to understand and comment the new trends about tourism industry. </w:t>
            </w:r>
          </w:p>
        </w:tc>
        <w:tc>
          <w:tcPr>
            <w:tcW w:w="447" w:type="dxa"/>
          </w:tcPr>
          <w:p w:rsidR="003C5C95" w:rsidRPr="0095646D" w:rsidRDefault="003C5C95" w:rsidP="003C5C95">
            <w:pPr>
              <w:jc w:val="center"/>
              <w:rPr>
                <w:b/>
                <w:bCs/>
                <w:sz w:val="22"/>
                <w:szCs w:val="22"/>
              </w:rPr>
            </w:pPr>
          </w:p>
        </w:tc>
        <w:tc>
          <w:tcPr>
            <w:tcW w:w="428" w:type="dxa"/>
          </w:tcPr>
          <w:p w:rsidR="003C5C95" w:rsidRPr="0095646D" w:rsidRDefault="003C5C95" w:rsidP="003C5C95">
            <w:pPr>
              <w:jc w:val="center"/>
              <w:rPr>
                <w:b/>
                <w:bCs/>
                <w:sz w:val="22"/>
                <w:szCs w:val="22"/>
              </w:rPr>
            </w:pPr>
          </w:p>
        </w:tc>
        <w:tc>
          <w:tcPr>
            <w:tcW w:w="571" w:type="dxa"/>
          </w:tcPr>
          <w:p w:rsidR="003C5C95" w:rsidRPr="0095646D" w:rsidRDefault="003C5C95" w:rsidP="003C5C95">
            <w:pPr>
              <w:jc w:val="center"/>
              <w:rPr>
                <w:b/>
                <w:bCs/>
                <w:sz w:val="22"/>
                <w:szCs w:val="22"/>
              </w:rPr>
            </w:pPr>
            <w:r>
              <w:rPr>
                <w:b/>
                <w:bCs/>
                <w:sz w:val="22"/>
                <w:szCs w:val="22"/>
              </w:rPr>
              <w:t>X</w:t>
            </w:r>
          </w:p>
        </w:tc>
      </w:tr>
      <w:tr w:rsidR="003C5C95" w:rsidRPr="0095646D" w:rsidTr="003C5C95">
        <w:trPr>
          <w:trHeight w:val="605"/>
        </w:trPr>
        <w:tc>
          <w:tcPr>
            <w:tcW w:w="607" w:type="dxa"/>
          </w:tcPr>
          <w:p w:rsidR="003C5C95" w:rsidRPr="0095646D" w:rsidRDefault="003C5C95" w:rsidP="003C5C95">
            <w:pPr>
              <w:jc w:val="center"/>
              <w:rPr>
                <w:sz w:val="22"/>
                <w:szCs w:val="22"/>
              </w:rPr>
            </w:pPr>
            <w:r w:rsidRPr="0095646D">
              <w:rPr>
                <w:sz w:val="22"/>
                <w:szCs w:val="22"/>
              </w:rPr>
              <w:t>11</w:t>
            </w:r>
          </w:p>
        </w:tc>
        <w:tc>
          <w:tcPr>
            <w:tcW w:w="7643" w:type="dxa"/>
          </w:tcPr>
          <w:p w:rsidR="003C5C95" w:rsidRPr="0095646D" w:rsidRDefault="003C5C95" w:rsidP="003C5C95">
            <w:pPr>
              <w:spacing w:line="276" w:lineRule="auto"/>
              <w:jc w:val="both"/>
              <w:rPr>
                <w:sz w:val="22"/>
                <w:szCs w:val="22"/>
                <w:lang w:val="en-US"/>
              </w:rPr>
            </w:pPr>
            <w:r w:rsidRPr="0095646D">
              <w:rPr>
                <w:sz w:val="22"/>
                <w:szCs w:val="22"/>
              </w:rPr>
              <w:t>To have sufficient knowledge and consciousness of the subjects concerning society (the protection of natural and cultural environment)</w:t>
            </w:r>
          </w:p>
        </w:tc>
        <w:tc>
          <w:tcPr>
            <w:tcW w:w="447" w:type="dxa"/>
          </w:tcPr>
          <w:p w:rsidR="003C5C95" w:rsidRPr="0095646D" w:rsidRDefault="003C5C95" w:rsidP="003C5C95">
            <w:pPr>
              <w:jc w:val="center"/>
              <w:rPr>
                <w:b/>
                <w:bCs/>
                <w:sz w:val="22"/>
                <w:szCs w:val="22"/>
              </w:rPr>
            </w:pPr>
          </w:p>
        </w:tc>
        <w:tc>
          <w:tcPr>
            <w:tcW w:w="428" w:type="dxa"/>
          </w:tcPr>
          <w:p w:rsidR="003C5C95" w:rsidRPr="0095646D" w:rsidRDefault="003C5C95" w:rsidP="003C5C95">
            <w:pPr>
              <w:jc w:val="center"/>
              <w:rPr>
                <w:b/>
                <w:bCs/>
                <w:sz w:val="22"/>
                <w:szCs w:val="22"/>
              </w:rPr>
            </w:pPr>
            <w:r w:rsidRPr="0095646D">
              <w:rPr>
                <w:b/>
                <w:bCs/>
                <w:sz w:val="22"/>
                <w:szCs w:val="22"/>
              </w:rPr>
              <w:t xml:space="preserve"> </w:t>
            </w:r>
          </w:p>
        </w:tc>
        <w:tc>
          <w:tcPr>
            <w:tcW w:w="571" w:type="dxa"/>
          </w:tcPr>
          <w:p w:rsidR="003C5C95" w:rsidRPr="0095646D" w:rsidRDefault="003C5C95" w:rsidP="003C5C95">
            <w:pPr>
              <w:jc w:val="center"/>
              <w:rPr>
                <w:b/>
                <w:bCs/>
                <w:sz w:val="22"/>
                <w:szCs w:val="22"/>
              </w:rPr>
            </w:pPr>
            <w:r>
              <w:rPr>
                <w:b/>
                <w:bCs/>
                <w:sz w:val="22"/>
                <w:szCs w:val="22"/>
              </w:rPr>
              <w:t>X</w:t>
            </w:r>
          </w:p>
        </w:tc>
      </w:tr>
      <w:tr w:rsidR="003C5C95" w:rsidRPr="0095646D" w:rsidTr="003C5C95">
        <w:trPr>
          <w:trHeight w:val="294"/>
        </w:trPr>
        <w:tc>
          <w:tcPr>
            <w:tcW w:w="607" w:type="dxa"/>
          </w:tcPr>
          <w:p w:rsidR="003C5C95" w:rsidRPr="0095646D" w:rsidRDefault="003C5C95" w:rsidP="003C5C95">
            <w:pPr>
              <w:jc w:val="center"/>
              <w:rPr>
                <w:sz w:val="22"/>
                <w:szCs w:val="22"/>
              </w:rPr>
            </w:pPr>
            <w:r w:rsidRPr="0095646D">
              <w:rPr>
                <w:sz w:val="22"/>
                <w:szCs w:val="22"/>
              </w:rPr>
              <w:t>12</w:t>
            </w:r>
          </w:p>
        </w:tc>
        <w:tc>
          <w:tcPr>
            <w:tcW w:w="7643" w:type="dxa"/>
          </w:tcPr>
          <w:p w:rsidR="003C5C95" w:rsidRPr="0095646D" w:rsidRDefault="003C5C95" w:rsidP="003C5C95">
            <w:pPr>
              <w:spacing w:line="276" w:lineRule="auto"/>
              <w:jc w:val="both"/>
              <w:rPr>
                <w:sz w:val="22"/>
                <w:szCs w:val="22"/>
                <w:lang w:val="en-US"/>
              </w:rPr>
            </w:pPr>
            <w:r w:rsidRPr="0095646D">
              <w:rPr>
                <w:sz w:val="22"/>
                <w:szCs w:val="22"/>
              </w:rPr>
              <w:t>To define the source of the problems in the field by using critical thinking.</w:t>
            </w:r>
          </w:p>
        </w:tc>
        <w:tc>
          <w:tcPr>
            <w:tcW w:w="447" w:type="dxa"/>
          </w:tcPr>
          <w:p w:rsidR="003C5C95" w:rsidRPr="0095646D" w:rsidRDefault="003C5C95" w:rsidP="003C5C95">
            <w:pPr>
              <w:jc w:val="center"/>
              <w:rPr>
                <w:b/>
                <w:bCs/>
                <w:sz w:val="22"/>
                <w:szCs w:val="22"/>
              </w:rPr>
            </w:pPr>
          </w:p>
        </w:tc>
        <w:tc>
          <w:tcPr>
            <w:tcW w:w="428" w:type="dxa"/>
          </w:tcPr>
          <w:p w:rsidR="003C5C95" w:rsidRPr="0095646D" w:rsidRDefault="003C5C95" w:rsidP="003C5C95">
            <w:pPr>
              <w:jc w:val="center"/>
              <w:rPr>
                <w:b/>
                <w:bCs/>
                <w:sz w:val="22"/>
                <w:szCs w:val="22"/>
              </w:rPr>
            </w:pPr>
          </w:p>
        </w:tc>
        <w:tc>
          <w:tcPr>
            <w:tcW w:w="571" w:type="dxa"/>
          </w:tcPr>
          <w:p w:rsidR="003C5C95" w:rsidRPr="0095646D" w:rsidRDefault="003C5C95" w:rsidP="003C5C95">
            <w:pPr>
              <w:jc w:val="center"/>
              <w:rPr>
                <w:b/>
                <w:bCs/>
                <w:sz w:val="22"/>
                <w:szCs w:val="22"/>
              </w:rPr>
            </w:pPr>
            <w:r>
              <w:rPr>
                <w:b/>
                <w:bCs/>
                <w:sz w:val="22"/>
                <w:szCs w:val="22"/>
              </w:rPr>
              <w:t>X</w:t>
            </w:r>
          </w:p>
        </w:tc>
      </w:tr>
      <w:tr w:rsidR="003C5C95" w:rsidRPr="0095646D" w:rsidTr="003C5C95">
        <w:trPr>
          <w:trHeight w:val="310"/>
        </w:trPr>
        <w:tc>
          <w:tcPr>
            <w:tcW w:w="607" w:type="dxa"/>
          </w:tcPr>
          <w:p w:rsidR="003C5C95" w:rsidRPr="0095646D" w:rsidRDefault="003C5C95" w:rsidP="003C5C95">
            <w:pPr>
              <w:jc w:val="center"/>
              <w:rPr>
                <w:sz w:val="22"/>
                <w:szCs w:val="22"/>
              </w:rPr>
            </w:pPr>
            <w:r w:rsidRPr="0095646D">
              <w:rPr>
                <w:sz w:val="22"/>
                <w:szCs w:val="22"/>
              </w:rPr>
              <w:t>13</w:t>
            </w:r>
          </w:p>
        </w:tc>
        <w:tc>
          <w:tcPr>
            <w:tcW w:w="7643" w:type="dxa"/>
          </w:tcPr>
          <w:p w:rsidR="003C5C95" w:rsidRPr="0095646D" w:rsidRDefault="003C5C95" w:rsidP="003C5C95">
            <w:pPr>
              <w:spacing w:line="276" w:lineRule="auto"/>
              <w:jc w:val="both"/>
              <w:rPr>
                <w:sz w:val="22"/>
                <w:szCs w:val="22"/>
                <w:lang w:val="en-US"/>
              </w:rPr>
            </w:pPr>
            <w:r w:rsidRPr="0095646D">
              <w:rPr>
                <w:sz w:val="22"/>
                <w:szCs w:val="22"/>
              </w:rPr>
              <w:t xml:space="preserve">To have verbal and written communication skills in Turkish base on tourism sector. </w:t>
            </w:r>
          </w:p>
        </w:tc>
        <w:tc>
          <w:tcPr>
            <w:tcW w:w="447" w:type="dxa"/>
          </w:tcPr>
          <w:p w:rsidR="003C5C95" w:rsidRPr="0095646D" w:rsidRDefault="003C5C95" w:rsidP="003C5C95">
            <w:pPr>
              <w:jc w:val="center"/>
              <w:rPr>
                <w:b/>
                <w:bCs/>
                <w:sz w:val="22"/>
                <w:szCs w:val="22"/>
              </w:rPr>
            </w:pPr>
          </w:p>
        </w:tc>
        <w:tc>
          <w:tcPr>
            <w:tcW w:w="428" w:type="dxa"/>
          </w:tcPr>
          <w:p w:rsidR="003C5C95" w:rsidRPr="0095646D" w:rsidRDefault="003C5C95" w:rsidP="003C5C95">
            <w:pPr>
              <w:jc w:val="center"/>
              <w:rPr>
                <w:b/>
                <w:bCs/>
                <w:sz w:val="22"/>
                <w:szCs w:val="22"/>
              </w:rPr>
            </w:pPr>
          </w:p>
        </w:tc>
        <w:tc>
          <w:tcPr>
            <w:tcW w:w="571" w:type="dxa"/>
          </w:tcPr>
          <w:p w:rsidR="003C5C95" w:rsidRPr="0095646D" w:rsidRDefault="003C5C95" w:rsidP="003C5C95">
            <w:pPr>
              <w:jc w:val="center"/>
              <w:rPr>
                <w:b/>
                <w:bCs/>
                <w:sz w:val="22"/>
                <w:szCs w:val="22"/>
              </w:rPr>
            </w:pPr>
            <w:r>
              <w:rPr>
                <w:b/>
                <w:bCs/>
                <w:sz w:val="22"/>
                <w:szCs w:val="22"/>
              </w:rPr>
              <w:t>X</w:t>
            </w:r>
          </w:p>
        </w:tc>
      </w:tr>
      <w:tr w:rsidR="003C5C95" w:rsidRPr="0095646D" w:rsidTr="003C5C95">
        <w:trPr>
          <w:trHeight w:val="605"/>
        </w:trPr>
        <w:tc>
          <w:tcPr>
            <w:tcW w:w="607" w:type="dxa"/>
          </w:tcPr>
          <w:p w:rsidR="003C5C95" w:rsidRPr="0095646D" w:rsidRDefault="003C5C95" w:rsidP="003C5C95">
            <w:pPr>
              <w:jc w:val="center"/>
              <w:rPr>
                <w:sz w:val="22"/>
                <w:szCs w:val="22"/>
              </w:rPr>
            </w:pPr>
            <w:r w:rsidRPr="0095646D">
              <w:rPr>
                <w:sz w:val="22"/>
                <w:szCs w:val="22"/>
              </w:rPr>
              <w:t>14</w:t>
            </w:r>
          </w:p>
        </w:tc>
        <w:tc>
          <w:tcPr>
            <w:tcW w:w="7643" w:type="dxa"/>
          </w:tcPr>
          <w:p w:rsidR="003C5C95" w:rsidRPr="0095646D" w:rsidRDefault="003C5C95" w:rsidP="003C5C95">
            <w:pPr>
              <w:spacing w:line="276" w:lineRule="auto"/>
              <w:jc w:val="both"/>
              <w:rPr>
                <w:sz w:val="22"/>
                <w:szCs w:val="22"/>
                <w:lang w:val="en-US"/>
              </w:rPr>
            </w:pPr>
            <w:r w:rsidRPr="0095646D">
              <w:rPr>
                <w:sz w:val="22"/>
                <w:szCs w:val="22"/>
              </w:rPr>
              <w:t>To have verbal and written communication skills in at least one, by choice two foreign languages.</w:t>
            </w:r>
          </w:p>
        </w:tc>
        <w:tc>
          <w:tcPr>
            <w:tcW w:w="447" w:type="dxa"/>
          </w:tcPr>
          <w:p w:rsidR="003C5C95" w:rsidRPr="0095646D" w:rsidRDefault="003C5C95" w:rsidP="003C5C95">
            <w:pPr>
              <w:rPr>
                <w:b/>
                <w:bCs/>
                <w:sz w:val="22"/>
                <w:szCs w:val="22"/>
              </w:rPr>
            </w:pPr>
            <w:r>
              <w:rPr>
                <w:b/>
                <w:bCs/>
                <w:sz w:val="22"/>
                <w:szCs w:val="22"/>
              </w:rPr>
              <w:t>X</w:t>
            </w:r>
          </w:p>
        </w:tc>
        <w:tc>
          <w:tcPr>
            <w:tcW w:w="428" w:type="dxa"/>
          </w:tcPr>
          <w:p w:rsidR="003C5C95" w:rsidRPr="0095646D" w:rsidRDefault="003C5C95" w:rsidP="003C5C95">
            <w:pPr>
              <w:jc w:val="center"/>
              <w:rPr>
                <w:b/>
                <w:bCs/>
                <w:sz w:val="22"/>
                <w:szCs w:val="22"/>
              </w:rPr>
            </w:pPr>
          </w:p>
        </w:tc>
        <w:tc>
          <w:tcPr>
            <w:tcW w:w="571" w:type="dxa"/>
          </w:tcPr>
          <w:p w:rsidR="003C5C95" w:rsidRPr="0095646D" w:rsidRDefault="003C5C95" w:rsidP="003C5C95">
            <w:pPr>
              <w:jc w:val="center"/>
              <w:rPr>
                <w:b/>
                <w:bCs/>
                <w:sz w:val="22"/>
                <w:szCs w:val="22"/>
              </w:rPr>
            </w:pPr>
          </w:p>
        </w:tc>
      </w:tr>
      <w:tr w:rsidR="003C5C95" w:rsidRPr="0095646D" w:rsidTr="003C5C95">
        <w:trPr>
          <w:trHeight w:val="589"/>
        </w:trPr>
        <w:tc>
          <w:tcPr>
            <w:tcW w:w="607" w:type="dxa"/>
          </w:tcPr>
          <w:p w:rsidR="003C5C95" w:rsidRPr="0095646D" w:rsidRDefault="003C5C95" w:rsidP="003C5C95">
            <w:pPr>
              <w:jc w:val="center"/>
              <w:rPr>
                <w:sz w:val="22"/>
                <w:szCs w:val="22"/>
              </w:rPr>
            </w:pPr>
            <w:r w:rsidRPr="0095646D">
              <w:rPr>
                <w:sz w:val="22"/>
                <w:szCs w:val="22"/>
              </w:rPr>
              <w:t>15</w:t>
            </w:r>
          </w:p>
        </w:tc>
        <w:tc>
          <w:tcPr>
            <w:tcW w:w="7643" w:type="dxa"/>
          </w:tcPr>
          <w:p w:rsidR="003C5C95" w:rsidRPr="0095646D" w:rsidRDefault="003C5C95" w:rsidP="003C5C95">
            <w:pPr>
              <w:spacing w:line="276" w:lineRule="auto"/>
              <w:jc w:val="both"/>
              <w:rPr>
                <w:sz w:val="22"/>
                <w:szCs w:val="22"/>
                <w:lang w:val="en-US"/>
              </w:rPr>
            </w:pPr>
            <w:r w:rsidRPr="0095646D">
              <w:rPr>
                <w:sz w:val="22"/>
                <w:szCs w:val="22"/>
              </w:rPr>
              <w:t>To be able to communicate by empathy with the managers of companies, customers and employees.</w:t>
            </w:r>
          </w:p>
        </w:tc>
        <w:tc>
          <w:tcPr>
            <w:tcW w:w="447" w:type="dxa"/>
          </w:tcPr>
          <w:p w:rsidR="003C5C95" w:rsidRPr="0095646D" w:rsidRDefault="003C5C95" w:rsidP="003C5C95">
            <w:pPr>
              <w:jc w:val="center"/>
              <w:rPr>
                <w:b/>
                <w:bCs/>
                <w:sz w:val="22"/>
                <w:szCs w:val="22"/>
              </w:rPr>
            </w:pPr>
          </w:p>
        </w:tc>
        <w:tc>
          <w:tcPr>
            <w:tcW w:w="428" w:type="dxa"/>
          </w:tcPr>
          <w:p w:rsidR="003C5C95" w:rsidRPr="0095646D" w:rsidRDefault="003C5C95" w:rsidP="003C5C95">
            <w:pPr>
              <w:jc w:val="center"/>
              <w:rPr>
                <w:b/>
                <w:bCs/>
                <w:sz w:val="22"/>
                <w:szCs w:val="22"/>
              </w:rPr>
            </w:pPr>
          </w:p>
        </w:tc>
        <w:tc>
          <w:tcPr>
            <w:tcW w:w="571" w:type="dxa"/>
          </w:tcPr>
          <w:p w:rsidR="003C5C95" w:rsidRPr="0095646D" w:rsidRDefault="003C5C95" w:rsidP="003C5C95">
            <w:pPr>
              <w:jc w:val="center"/>
              <w:rPr>
                <w:b/>
                <w:bCs/>
                <w:sz w:val="22"/>
                <w:szCs w:val="22"/>
              </w:rPr>
            </w:pPr>
            <w:r>
              <w:rPr>
                <w:b/>
                <w:bCs/>
                <w:sz w:val="22"/>
                <w:szCs w:val="22"/>
              </w:rPr>
              <w:t>X</w:t>
            </w:r>
          </w:p>
        </w:tc>
      </w:tr>
      <w:tr w:rsidR="003C5C95" w:rsidRPr="0095646D" w:rsidTr="003C5C95">
        <w:trPr>
          <w:trHeight w:val="263"/>
        </w:trPr>
        <w:tc>
          <w:tcPr>
            <w:tcW w:w="9698" w:type="dxa"/>
            <w:gridSpan w:val="5"/>
            <w:tcBorders>
              <w:bottom w:val="single" w:sz="12" w:space="0" w:color="auto"/>
            </w:tcBorders>
          </w:tcPr>
          <w:p w:rsidR="003C5C95" w:rsidRPr="0095646D" w:rsidRDefault="003C5C95" w:rsidP="003C5C95">
            <w:pPr>
              <w:jc w:val="both"/>
              <w:rPr>
                <w:sz w:val="22"/>
                <w:szCs w:val="22"/>
              </w:rPr>
            </w:pPr>
            <w:r w:rsidRPr="0095646D">
              <w:rPr>
                <w:sz w:val="22"/>
                <w:szCs w:val="22"/>
              </w:rPr>
              <w:t>1: Few 2: Partially 3: Many</w:t>
            </w:r>
          </w:p>
        </w:tc>
      </w:tr>
    </w:tbl>
    <w:p w:rsidR="003C5C95" w:rsidRDefault="003C5C95" w:rsidP="003C5C95">
      <w:pPr>
        <w:spacing w:line="360" w:lineRule="auto"/>
        <w:jc w:val="right"/>
        <w:rPr>
          <w:b/>
          <w:sz w:val="20"/>
          <w:szCs w:val="20"/>
          <w:lang w:val="en-US"/>
        </w:rPr>
      </w:pPr>
    </w:p>
    <w:p w:rsidR="003C5C95" w:rsidRDefault="003C5C95" w:rsidP="003C5C95">
      <w:pPr>
        <w:spacing w:line="360" w:lineRule="auto"/>
        <w:jc w:val="right"/>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 w:rsidR="003C5C95" w:rsidRDefault="003C5C95">
      <w:pPr>
        <w:rPr>
          <w:sz w:val="20"/>
          <w:szCs w:val="20"/>
        </w:rPr>
      </w:pPr>
    </w:p>
    <w:p w:rsidR="003C5C95" w:rsidRDefault="003C5C95">
      <w:pPr>
        <w:rPr>
          <w:sz w:val="20"/>
          <w:szCs w:val="20"/>
        </w:rPr>
      </w:pPr>
    </w:p>
    <w:p w:rsidR="003C5C95" w:rsidRDefault="003C5C95">
      <w:pPr>
        <w:rPr>
          <w:sz w:val="20"/>
          <w:szCs w:val="20"/>
        </w:rPr>
      </w:pPr>
    </w:p>
    <w:p w:rsidR="003C5C95" w:rsidRPr="00C723CD" w:rsidRDefault="003C5C95" w:rsidP="003C5C95">
      <w:pPr>
        <w:spacing w:line="360" w:lineRule="auto"/>
        <w:rPr>
          <w:sz w:val="20"/>
          <w:szCs w:val="20"/>
        </w:rPr>
      </w:pPr>
      <w:r>
        <w:rPr>
          <w:noProof/>
        </w:rPr>
        <w:lastRenderedPageBreak/>
        <w:drawing>
          <wp:inline distT="0" distB="0" distL="0" distR="0" wp14:anchorId="6578B98C" wp14:editId="637327AB">
            <wp:extent cx="728980" cy="728980"/>
            <wp:effectExtent l="0" t="0" r="0" b="0"/>
            <wp:docPr id="3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Spring</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B22273" w:rsidRDefault="003C5C95" w:rsidP="003C5C95">
            <w:pPr>
              <w:outlineLvl w:val="0"/>
              <w:rPr>
                <w:sz w:val="20"/>
                <w:szCs w:val="20"/>
              </w:rPr>
            </w:pP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outlineLvl w:val="0"/>
              <w:rPr>
                <w:sz w:val="20"/>
                <w:szCs w:val="20"/>
              </w:rPr>
            </w:pPr>
            <w:r>
              <w:rPr>
                <w:sz w:val="20"/>
                <w:szCs w:val="20"/>
              </w:rPr>
              <w:t>Foreign Language VI</w:t>
            </w:r>
            <w:bookmarkStart w:id="42" w:name="foreıgnlanguage6"/>
            <w:bookmarkEnd w:id="42"/>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6"/>
        <w:gridCol w:w="799"/>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VI</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6</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sidRPr="00D22F63">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sidRPr="00D22F63">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6</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8</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X  )  ELECTIVE</w:t>
            </w:r>
            <w:r w:rsidRPr="00E51F89">
              <w:rPr>
                <w:sz w:val="20"/>
                <w:szCs w:val="20"/>
                <w:vertAlign w:val="superscript"/>
              </w:rPr>
              <w:t xml:space="preserve"> (  )</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 xml:space="preserve">English </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7"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7"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FC0FC8">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38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673F42" w:rsidRDefault="003C5C95" w:rsidP="003C5C95">
            <w:pPr>
              <w:jc w:val="both"/>
              <w:rPr>
                <w:sz w:val="20"/>
                <w:szCs w:val="20"/>
              </w:rPr>
            </w:pPr>
            <w:r w:rsidRPr="00673F42">
              <w:rPr>
                <w:sz w:val="20"/>
                <w:szCs w:val="20"/>
              </w:rPr>
              <w:t xml:space="preserve">Development of communication skills, vocabulary and listening skills at B1+ level in English. </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673F42" w:rsidRDefault="003C5C95" w:rsidP="003C5C95">
            <w:pPr>
              <w:rPr>
                <w:b/>
                <w:i/>
                <w:sz w:val="20"/>
                <w:szCs w:val="20"/>
              </w:rPr>
            </w:pPr>
            <w:r w:rsidRPr="00673F42">
              <w:rPr>
                <w:sz w:val="20"/>
                <w:szCs w:val="20"/>
              </w:rPr>
              <w:t>The aim of this course is to ensure that B1+ level communication skills can be used in the field of Tourism, and to provide B1+ level reading, listening and vocabulary knowledge.</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tcPr>
          <w:p w:rsidR="003C5C95" w:rsidRPr="00673F42" w:rsidRDefault="003C5C95" w:rsidP="003C5C95">
            <w:pPr>
              <w:jc w:val="both"/>
              <w:rPr>
                <w:sz w:val="20"/>
                <w:szCs w:val="20"/>
              </w:rPr>
            </w:pPr>
            <w:r w:rsidRPr="00673F42">
              <w:rPr>
                <w:sz w:val="20"/>
                <w:szCs w:val="20"/>
              </w:rPr>
              <w:t>As a result of this course, students will be able to express themselves in written and oral English at B1+ level in professional and daily life.</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673F42" w:rsidRDefault="003C5C95" w:rsidP="003C5C95">
            <w:pPr>
              <w:pStyle w:val="ListeParagraf"/>
              <w:numPr>
                <w:ilvl w:val="0"/>
                <w:numId w:val="5"/>
              </w:numPr>
              <w:jc w:val="both"/>
              <w:rPr>
                <w:sz w:val="20"/>
                <w:szCs w:val="20"/>
              </w:rPr>
            </w:pPr>
            <w:r w:rsidRPr="00673F42">
              <w:rPr>
                <w:sz w:val="20"/>
                <w:szCs w:val="20"/>
              </w:rPr>
              <w:t>Students who complete the course;</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673F42" w:rsidRDefault="003C5C95" w:rsidP="003C5C95">
            <w:pPr>
              <w:rPr>
                <w:sz w:val="20"/>
                <w:szCs w:val="20"/>
              </w:rPr>
            </w:pPr>
          </w:p>
        </w:tc>
      </w:tr>
      <w:tr w:rsidR="003C5C95" w:rsidRPr="00D22F63"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Pr="00673F42" w:rsidRDefault="003C5C95" w:rsidP="003C5C95">
            <w:pPr>
              <w:spacing w:line="276" w:lineRule="auto"/>
              <w:rPr>
                <w:sz w:val="20"/>
                <w:szCs w:val="20"/>
              </w:rPr>
            </w:pPr>
            <w:r w:rsidRPr="00673F42">
              <w:rPr>
                <w:sz w:val="20"/>
                <w:szCs w:val="20"/>
              </w:rPr>
              <w:t xml:space="preserve">Short Articles </w:t>
            </w: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673F42" w:rsidRDefault="003C5C95" w:rsidP="003C5C95">
            <w:pPr>
              <w:jc w:val="both"/>
              <w:rPr>
                <w:sz w:val="20"/>
                <w:szCs w:val="20"/>
              </w:rPr>
            </w:pPr>
            <w:r w:rsidRPr="00673F42">
              <w:rPr>
                <w:sz w:val="20"/>
                <w:szCs w:val="20"/>
              </w:rPr>
              <w:t>Internet sources and short articles</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47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389"/>
      </w:tblGrid>
      <w:tr w:rsidR="003C5C95" w:rsidRPr="00D22F63" w:rsidTr="003C5C95">
        <w:trPr>
          <w:trHeight w:val="510"/>
        </w:trPr>
        <w:tc>
          <w:tcPr>
            <w:tcW w:w="5000" w:type="pct"/>
            <w:gridSpan w:val="2"/>
            <w:tcBorders>
              <w:top w:val="single" w:sz="12" w:space="0" w:color="auto"/>
            </w:tcBorders>
            <w:vAlign w:val="center"/>
          </w:tcPr>
          <w:p w:rsidR="003C5C95" w:rsidRPr="00D22F63" w:rsidRDefault="003C5C95" w:rsidP="003C5C95">
            <w:pPr>
              <w:jc w:val="center"/>
              <w:rPr>
                <w:b/>
                <w:bCs/>
                <w:sz w:val="20"/>
                <w:szCs w:val="20"/>
              </w:rPr>
            </w:pPr>
            <w:r w:rsidRPr="00053275">
              <w:rPr>
                <w:b/>
                <w:sz w:val="20"/>
                <w:szCs w:val="20"/>
              </w:rPr>
              <w:lastRenderedPageBreak/>
              <w:t>COURSE OUTLINE</w:t>
            </w:r>
          </w:p>
        </w:tc>
      </w:tr>
      <w:tr w:rsidR="003C5C95" w:rsidRPr="00D22F63" w:rsidTr="003C5C95">
        <w:tc>
          <w:tcPr>
            <w:tcW w:w="541" w:type="pct"/>
          </w:tcPr>
          <w:p w:rsidR="003C5C95" w:rsidRPr="00D22F63" w:rsidRDefault="003C5C95" w:rsidP="003C5C95">
            <w:pPr>
              <w:jc w:val="center"/>
              <w:rPr>
                <w:b/>
                <w:bCs/>
                <w:sz w:val="20"/>
                <w:szCs w:val="20"/>
              </w:rPr>
            </w:pPr>
            <w:r>
              <w:rPr>
                <w:b/>
                <w:bCs/>
                <w:sz w:val="20"/>
                <w:szCs w:val="20"/>
              </w:rPr>
              <w:t>WEEK</w:t>
            </w:r>
          </w:p>
        </w:tc>
        <w:tc>
          <w:tcPr>
            <w:tcW w:w="4459" w:type="pct"/>
          </w:tcPr>
          <w:p w:rsidR="003C5C95" w:rsidRPr="00D22F63" w:rsidRDefault="003C5C95" w:rsidP="003C5C95">
            <w:pPr>
              <w:rPr>
                <w:b/>
                <w:bCs/>
                <w:sz w:val="20"/>
                <w:szCs w:val="20"/>
              </w:rPr>
            </w:pPr>
            <w:r w:rsidRPr="00053275">
              <w:rPr>
                <w:b/>
                <w:sz w:val="20"/>
                <w:szCs w:val="20"/>
                <w:lang w:val="en-US"/>
              </w:rPr>
              <w:t>SUBJECTS / TOPICS</w:t>
            </w:r>
          </w:p>
        </w:tc>
      </w:tr>
      <w:tr w:rsidR="003C5C95" w:rsidRPr="00D22F63" w:rsidTr="003C5C95">
        <w:tc>
          <w:tcPr>
            <w:tcW w:w="541" w:type="pct"/>
            <w:vAlign w:val="center"/>
          </w:tcPr>
          <w:p w:rsidR="003C5C95" w:rsidRPr="00D22F63" w:rsidRDefault="003C5C95" w:rsidP="003C5C95">
            <w:pPr>
              <w:jc w:val="center"/>
              <w:rPr>
                <w:sz w:val="20"/>
                <w:szCs w:val="20"/>
              </w:rPr>
            </w:pPr>
            <w:r w:rsidRPr="0043530E">
              <w:rPr>
                <w:sz w:val="20"/>
                <w:szCs w:val="20"/>
              </w:rPr>
              <w:t>1</w:t>
            </w:r>
          </w:p>
        </w:tc>
        <w:tc>
          <w:tcPr>
            <w:tcW w:w="4459" w:type="pct"/>
            <w:tcBorders>
              <w:top w:val="single" w:sz="6" w:space="0" w:color="auto"/>
              <w:left w:val="single" w:sz="6" w:space="0" w:color="auto"/>
              <w:bottom w:val="single" w:sz="6" w:space="0" w:color="auto"/>
              <w:right w:val="single" w:sz="12" w:space="0" w:color="auto"/>
            </w:tcBorders>
          </w:tcPr>
          <w:p w:rsidR="003C5C95" w:rsidRPr="00C130AF" w:rsidRDefault="003C5C95" w:rsidP="003C5C95">
            <w:pPr>
              <w:pStyle w:val="GvdeMetniGirintisi"/>
              <w:ind w:left="0"/>
              <w:rPr>
                <w:sz w:val="20"/>
                <w:szCs w:val="20"/>
              </w:rPr>
            </w:pPr>
            <w:r w:rsidRPr="00C130AF">
              <w:rPr>
                <w:sz w:val="20"/>
                <w:szCs w:val="20"/>
                <w:lang w:val="en-US"/>
              </w:rPr>
              <w:t>Company makes booth for vertical napping</w:t>
            </w:r>
          </w:p>
        </w:tc>
      </w:tr>
      <w:tr w:rsidR="003C5C95" w:rsidRPr="00D22F63" w:rsidTr="003C5C95">
        <w:tc>
          <w:tcPr>
            <w:tcW w:w="541" w:type="pct"/>
            <w:vAlign w:val="center"/>
          </w:tcPr>
          <w:p w:rsidR="003C5C95" w:rsidRPr="00D22F63" w:rsidRDefault="003C5C95" w:rsidP="003C5C95">
            <w:pPr>
              <w:jc w:val="center"/>
              <w:rPr>
                <w:sz w:val="20"/>
                <w:szCs w:val="20"/>
              </w:rPr>
            </w:pPr>
            <w:r w:rsidRPr="0043530E">
              <w:rPr>
                <w:sz w:val="20"/>
                <w:szCs w:val="20"/>
              </w:rPr>
              <w:t>2</w:t>
            </w:r>
          </w:p>
        </w:tc>
        <w:tc>
          <w:tcPr>
            <w:tcW w:w="4459" w:type="pct"/>
            <w:tcBorders>
              <w:top w:val="single" w:sz="6" w:space="0" w:color="auto"/>
              <w:left w:val="single" w:sz="6" w:space="0" w:color="auto"/>
              <w:bottom w:val="single" w:sz="6" w:space="0" w:color="auto"/>
              <w:right w:val="single" w:sz="12" w:space="0" w:color="auto"/>
            </w:tcBorders>
          </w:tcPr>
          <w:p w:rsidR="003C5C95" w:rsidRPr="00C130AF" w:rsidRDefault="003C5C95" w:rsidP="003C5C95">
            <w:pPr>
              <w:rPr>
                <w:sz w:val="20"/>
                <w:szCs w:val="20"/>
              </w:rPr>
            </w:pPr>
            <w:r w:rsidRPr="00C130AF">
              <w:rPr>
                <w:sz w:val="20"/>
                <w:szCs w:val="20"/>
                <w:lang w:val="en-US"/>
              </w:rPr>
              <w:t>France battles to stop spread of bedbugs</w:t>
            </w:r>
          </w:p>
        </w:tc>
      </w:tr>
      <w:tr w:rsidR="003C5C95" w:rsidRPr="00D22F63" w:rsidTr="003C5C95">
        <w:tc>
          <w:tcPr>
            <w:tcW w:w="541" w:type="pct"/>
            <w:vAlign w:val="center"/>
          </w:tcPr>
          <w:p w:rsidR="003C5C95" w:rsidRPr="00D22F63" w:rsidRDefault="003C5C95" w:rsidP="003C5C95">
            <w:pPr>
              <w:jc w:val="center"/>
              <w:rPr>
                <w:sz w:val="20"/>
                <w:szCs w:val="20"/>
              </w:rPr>
            </w:pPr>
            <w:r w:rsidRPr="0043530E">
              <w:rPr>
                <w:sz w:val="20"/>
                <w:szCs w:val="20"/>
              </w:rPr>
              <w:t>3</w:t>
            </w:r>
          </w:p>
        </w:tc>
        <w:tc>
          <w:tcPr>
            <w:tcW w:w="4459" w:type="pct"/>
            <w:tcBorders>
              <w:top w:val="single" w:sz="6" w:space="0" w:color="auto"/>
              <w:left w:val="single" w:sz="6" w:space="0" w:color="auto"/>
              <w:bottom w:val="single" w:sz="6" w:space="0" w:color="auto"/>
              <w:right w:val="single" w:sz="12" w:space="0" w:color="auto"/>
            </w:tcBorders>
          </w:tcPr>
          <w:p w:rsidR="003C5C95" w:rsidRPr="00C130AF" w:rsidRDefault="003C5C95" w:rsidP="003C5C95">
            <w:pPr>
              <w:rPr>
                <w:sz w:val="20"/>
                <w:szCs w:val="20"/>
              </w:rPr>
            </w:pPr>
            <w:r w:rsidRPr="00C130AF">
              <w:rPr>
                <w:sz w:val="20"/>
                <w:szCs w:val="20"/>
                <w:lang w:val="en-US"/>
              </w:rPr>
              <w:t>Scientists find alternative to palm oil</w:t>
            </w:r>
          </w:p>
        </w:tc>
      </w:tr>
      <w:tr w:rsidR="003C5C95" w:rsidRPr="00D22F63" w:rsidTr="003C5C95">
        <w:tc>
          <w:tcPr>
            <w:tcW w:w="541" w:type="pct"/>
            <w:vAlign w:val="center"/>
          </w:tcPr>
          <w:p w:rsidR="003C5C95" w:rsidRPr="00D22F63" w:rsidRDefault="003C5C95" w:rsidP="003C5C95">
            <w:pPr>
              <w:jc w:val="center"/>
              <w:rPr>
                <w:sz w:val="20"/>
                <w:szCs w:val="20"/>
              </w:rPr>
            </w:pPr>
            <w:r w:rsidRPr="0043530E">
              <w:rPr>
                <w:sz w:val="20"/>
                <w:szCs w:val="20"/>
              </w:rPr>
              <w:t>4</w:t>
            </w:r>
          </w:p>
        </w:tc>
        <w:tc>
          <w:tcPr>
            <w:tcW w:w="4459" w:type="pct"/>
            <w:tcBorders>
              <w:top w:val="single" w:sz="6" w:space="0" w:color="auto"/>
              <w:left w:val="single" w:sz="6" w:space="0" w:color="auto"/>
              <w:bottom w:val="single" w:sz="6" w:space="0" w:color="auto"/>
              <w:right w:val="single" w:sz="12" w:space="0" w:color="auto"/>
            </w:tcBorders>
          </w:tcPr>
          <w:p w:rsidR="003C5C95" w:rsidRPr="00C130AF" w:rsidRDefault="003C5C95" w:rsidP="003C5C95">
            <w:pPr>
              <w:rPr>
                <w:sz w:val="20"/>
                <w:szCs w:val="20"/>
              </w:rPr>
            </w:pPr>
            <w:r w:rsidRPr="00C130AF">
              <w:rPr>
                <w:sz w:val="20"/>
                <w:szCs w:val="20"/>
                <w:lang w:val="en-US"/>
              </w:rPr>
              <w:t>TikTok trend causes laxative shortage in USA</w:t>
            </w:r>
          </w:p>
        </w:tc>
      </w:tr>
      <w:tr w:rsidR="003C5C95" w:rsidRPr="00D22F63" w:rsidTr="003C5C95">
        <w:tc>
          <w:tcPr>
            <w:tcW w:w="541" w:type="pct"/>
            <w:vAlign w:val="center"/>
          </w:tcPr>
          <w:p w:rsidR="003C5C95" w:rsidRPr="00D22F63" w:rsidRDefault="003C5C95" w:rsidP="003C5C95">
            <w:pPr>
              <w:jc w:val="center"/>
              <w:rPr>
                <w:sz w:val="20"/>
                <w:szCs w:val="20"/>
              </w:rPr>
            </w:pPr>
            <w:r w:rsidRPr="0043530E">
              <w:rPr>
                <w:sz w:val="20"/>
                <w:szCs w:val="20"/>
              </w:rPr>
              <w:t>5</w:t>
            </w:r>
          </w:p>
        </w:tc>
        <w:tc>
          <w:tcPr>
            <w:tcW w:w="4459" w:type="pct"/>
            <w:tcBorders>
              <w:top w:val="single" w:sz="6" w:space="0" w:color="auto"/>
              <w:left w:val="single" w:sz="6" w:space="0" w:color="auto"/>
              <w:bottom w:val="single" w:sz="6" w:space="0" w:color="auto"/>
              <w:right w:val="single" w:sz="12" w:space="0" w:color="auto"/>
            </w:tcBorders>
          </w:tcPr>
          <w:p w:rsidR="003C5C95" w:rsidRPr="00C130AF" w:rsidRDefault="003C5C95" w:rsidP="003C5C95">
            <w:pPr>
              <w:rPr>
                <w:sz w:val="20"/>
                <w:szCs w:val="20"/>
              </w:rPr>
            </w:pPr>
            <w:r w:rsidRPr="00C130AF">
              <w:rPr>
                <w:sz w:val="20"/>
                <w:szCs w:val="20"/>
                <w:lang w:val="en-US"/>
              </w:rPr>
              <w:t>Store staff get body cameras to protect themselves</w:t>
            </w:r>
          </w:p>
        </w:tc>
      </w:tr>
      <w:tr w:rsidR="003C5C95" w:rsidRPr="00D22F63" w:rsidTr="003C5C95">
        <w:tc>
          <w:tcPr>
            <w:tcW w:w="541" w:type="pct"/>
            <w:vAlign w:val="center"/>
          </w:tcPr>
          <w:p w:rsidR="003C5C95" w:rsidRPr="00D22F63" w:rsidRDefault="003C5C95" w:rsidP="003C5C95">
            <w:pPr>
              <w:jc w:val="center"/>
              <w:rPr>
                <w:sz w:val="20"/>
                <w:szCs w:val="20"/>
              </w:rPr>
            </w:pPr>
            <w:r w:rsidRPr="0043530E">
              <w:rPr>
                <w:sz w:val="20"/>
                <w:szCs w:val="20"/>
              </w:rPr>
              <w:t>6</w:t>
            </w:r>
          </w:p>
        </w:tc>
        <w:tc>
          <w:tcPr>
            <w:tcW w:w="4459" w:type="pct"/>
            <w:tcBorders>
              <w:top w:val="single" w:sz="6" w:space="0" w:color="auto"/>
              <w:left w:val="single" w:sz="6" w:space="0" w:color="auto"/>
              <w:bottom w:val="single" w:sz="6" w:space="0" w:color="auto"/>
              <w:right w:val="single" w:sz="12" w:space="0" w:color="auto"/>
            </w:tcBorders>
            <w:shd w:val="clear" w:color="auto" w:fill="auto"/>
          </w:tcPr>
          <w:p w:rsidR="003C5C95" w:rsidRPr="00C130AF" w:rsidRDefault="003C5C95" w:rsidP="003C5C95">
            <w:pPr>
              <w:rPr>
                <w:sz w:val="20"/>
                <w:szCs w:val="20"/>
              </w:rPr>
            </w:pPr>
            <w:r w:rsidRPr="00C130AF">
              <w:rPr>
                <w:sz w:val="20"/>
                <w:szCs w:val="20"/>
                <w:lang w:val="en-US"/>
              </w:rPr>
              <w:t>FIFA suspends Spain coach over unwanted kiss</w:t>
            </w:r>
          </w:p>
        </w:tc>
      </w:tr>
      <w:tr w:rsidR="003C5C95" w:rsidRPr="00D22F63" w:rsidTr="003C5C95">
        <w:tc>
          <w:tcPr>
            <w:tcW w:w="541" w:type="pct"/>
            <w:vAlign w:val="center"/>
          </w:tcPr>
          <w:p w:rsidR="003C5C95" w:rsidRPr="00D22F63" w:rsidRDefault="003C5C95" w:rsidP="003C5C95">
            <w:pPr>
              <w:jc w:val="center"/>
              <w:rPr>
                <w:sz w:val="20"/>
                <w:szCs w:val="20"/>
              </w:rPr>
            </w:pPr>
            <w:r w:rsidRPr="0043530E">
              <w:rPr>
                <w:sz w:val="20"/>
                <w:szCs w:val="20"/>
              </w:rPr>
              <w:t>7</w:t>
            </w:r>
          </w:p>
        </w:tc>
        <w:tc>
          <w:tcPr>
            <w:tcW w:w="4459" w:type="pct"/>
            <w:tcBorders>
              <w:top w:val="single" w:sz="6" w:space="0" w:color="auto"/>
              <w:left w:val="single" w:sz="6" w:space="0" w:color="auto"/>
              <w:bottom w:val="single" w:sz="6" w:space="0" w:color="auto"/>
              <w:right w:val="single" w:sz="12" w:space="0" w:color="auto"/>
            </w:tcBorders>
          </w:tcPr>
          <w:p w:rsidR="003C5C95" w:rsidRPr="00C130AF" w:rsidRDefault="003C5C95" w:rsidP="003C5C95">
            <w:pPr>
              <w:rPr>
                <w:sz w:val="20"/>
                <w:szCs w:val="20"/>
              </w:rPr>
            </w:pPr>
            <w:r w:rsidRPr="00C130AF">
              <w:rPr>
                <w:sz w:val="20"/>
                <w:szCs w:val="20"/>
                <w:lang w:val="en-US"/>
              </w:rPr>
              <w:t>Japan releases Fukushima water into the ocean</w:t>
            </w:r>
          </w:p>
        </w:tc>
      </w:tr>
      <w:tr w:rsidR="003C5C95" w:rsidRPr="00D22F63" w:rsidTr="003C5C95">
        <w:tc>
          <w:tcPr>
            <w:tcW w:w="541" w:type="pct"/>
            <w:vAlign w:val="center"/>
          </w:tcPr>
          <w:p w:rsidR="003C5C95" w:rsidRPr="00D22F63" w:rsidRDefault="003C5C95" w:rsidP="003C5C95">
            <w:pPr>
              <w:jc w:val="center"/>
              <w:rPr>
                <w:sz w:val="20"/>
                <w:szCs w:val="20"/>
              </w:rPr>
            </w:pPr>
            <w:r w:rsidRPr="0043530E">
              <w:rPr>
                <w:sz w:val="20"/>
                <w:szCs w:val="20"/>
              </w:rPr>
              <w:t>8</w:t>
            </w:r>
          </w:p>
        </w:tc>
        <w:tc>
          <w:tcPr>
            <w:tcW w:w="4459" w:type="pct"/>
            <w:tcBorders>
              <w:top w:val="single" w:sz="6" w:space="0" w:color="auto"/>
              <w:left w:val="single" w:sz="6" w:space="0" w:color="auto"/>
              <w:bottom w:val="single" w:sz="6" w:space="0" w:color="auto"/>
              <w:right w:val="single" w:sz="12" w:space="0" w:color="auto"/>
            </w:tcBorders>
          </w:tcPr>
          <w:p w:rsidR="003C5C95" w:rsidRPr="00C130AF" w:rsidRDefault="003C5C95" w:rsidP="003C5C95">
            <w:pPr>
              <w:rPr>
                <w:sz w:val="20"/>
                <w:szCs w:val="20"/>
              </w:rPr>
            </w:pPr>
            <w:r w:rsidRPr="00C130AF">
              <w:rPr>
                <w:sz w:val="20"/>
                <w:szCs w:val="20"/>
                <w:lang w:val="en-US"/>
              </w:rPr>
              <w:t>Microplastics found in human heart for first time</w:t>
            </w:r>
          </w:p>
        </w:tc>
      </w:tr>
      <w:tr w:rsidR="003C5C95" w:rsidRPr="00D22F63" w:rsidTr="003C5C95">
        <w:tc>
          <w:tcPr>
            <w:tcW w:w="541" w:type="pct"/>
            <w:vAlign w:val="center"/>
          </w:tcPr>
          <w:p w:rsidR="003C5C95" w:rsidRPr="00D22F63" w:rsidRDefault="003C5C95" w:rsidP="003C5C95">
            <w:pPr>
              <w:jc w:val="center"/>
              <w:rPr>
                <w:sz w:val="20"/>
                <w:szCs w:val="20"/>
              </w:rPr>
            </w:pPr>
            <w:r w:rsidRPr="0043530E">
              <w:rPr>
                <w:sz w:val="20"/>
                <w:szCs w:val="20"/>
              </w:rPr>
              <w:t>9</w:t>
            </w:r>
          </w:p>
        </w:tc>
        <w:tc>
          <w:tcPr>
            <w:tcW w:w="4459" w:type="pct"/>
            <w:tcBorders>
              <w:top w:val="single" w:sz="6" w:space="0" w:color="auto"/>
              <w:left w:val="single" w:sz="6" w:space="0" w:color="auto"/>
              <w:bottom w:val="single" w:sz="6" w:space="0" w:color="auto"/>
              <w:right w:val="single" w:sz="12" w:space="0" w:color="auto"/>
            </w:tcBorders>
          </w:tcPr>
          <w:p w:rsidR="003C5C95" w:rsidRPr="00C130AF" w:rsidRDefault="003C5C95" w:rsidP="003C5C95">
            <w:pPr>
              <w:rPr>
                <w:sz w:val="20"/>
                <w:szCs w:val="20"/>
              </w:rPr>
            </w:pPr>
            <w:r w:rsidRPr="00C130AF">
              <w:rPr>
                <w:sz w:val="20"/>
                <w:szCs w:val="20"/>
                <w:lang w:val="en-US"/>
              </w:rPr>
              <w:t>Raw sewage keeps swimmers away from UK beaches</w:t>
            </w:r>
          </w:p>
        </w:tc>
      </w:tr>
      <w:tr w:rsidR="003C5C95" w:rsidRPr="00D22F63" w:rsidTr="003C5C95">
        <w:tc>
          <w:tcPr>
            <w:tcW w:w="541" w:type="pct"/>
            <w:vAlign w:val="center"/>
          </w:tcPr>
          <w:p w:rsidR="003C5C95" w:rsidRPr="00D22F63" w:rsidRDefault="003C5C95" w:rsidP="003C5C95">
            <w:pPr>
              <w:jc w:val="center"/>
              <w:rPr>
                <w:sz w:val="20"/>
                <w:szCs w:val="20"/>
              </w:rPr>
            </w:pPr>
            <w:r w:rsidRPr="0043530E">
              <w:rPr>
                <w:sz w:val="20"/>
                <w:szCs w:val="20"/>
              </w:rPr>
              <w:t>10</w:t>
            </w:r>
          </w:p>
        </w:tc>
        <w:tc>
          <w:tcPr>
            <w:tcW w:w="4459" w:type="pct"/>
            <w:tcBorders>
              <w:top w:val="single" w:sz="6" w:space="0" w:color="auto"/>
              <w:left w:val="single" w:sz="6" w:space="0" w:color="auto"/>
              <w:bottom w:val="single" w:sz="6" w:space="0" w:color="auto"/>
              <w:right w:val="single" w:sz="12" w:space="0" w:color="auto"/>
            </w:tcBorders>
          </w:tcPr>
          <w:p w:rsidR="003C5C95" w:rsidRPr="00C130AF" w:rsidRDefault="003C5C95" w:rsidP="003C5C95">
            <w:pPr>
              <w:rPr>
                <w:sz w:val="20"/>
                <w:szCs w:val="20"/>
              </w:rPr>
            </w:pPr>
            <w:r w:rsidRPr="00C130AF">
              <w:rPr>
                <w:sz w:val="20"/>
                <w:szCs w:val="20"/>
                <w:lang w:val="en-US"/>
              </w:rPr>
              <w:t>8,000-year-old ancestor of English found</w:t>
            </w:r>
          </w:p>
        </w:tc>
      </w:tr>
      <w:tr w:rsidR="003C5C95" w:rsidRPr="00D22F63" w:rsidTr="003C5C95">
        <w:tc>
          <w:tcPr>
            <w:tcW w:w="541" w:type="pct"/>
            <w:vAlign w:val="center"/>
          </w:tcPr>
          <w:p w:rsidR="003C5C95" w:rsidRPr="00D22F63" w:rsidRDefault="003C5C95" w:rsidP="003C5C95">
            <w:pPr>
              <w:jc w:val="center"/>
              <w:rPr>
                <w:sz w:val="20"/>
                <w:szCs w:val="20"/>
              </w:rPr>
            </w:pPr>
            <w:r w:rsidRPr="0043530E">
              <w:rPr>
                <w:sz w:val="20"/>
                <w:szCs w:val="20"/>
              </w:rPr>
              <w:t>11</w:t>
            </w:r>
          </w:p>
        </w:tc>
        <w:tc>
          <w:tcPr>
            <w:tcW w:w="4459" w:type="pct"/>
            <w:tcBorders>
              <w:top w:val="single" w:sz="6" w:space="0" w:color="auto"/>
              <w:left w:val="single" w:sz="6" w:space="0" w:color="auto"/>
              <w:bottom w:val="single" w:sz="6" w:space="0" w:color="auto"/>
              <w:right w:val="single" w:sz="12" w:space="0" w:color="auto"/>
            </w:tcBorders>
            <w:shd w:val="clear" w:color="auto" w:fill="auto"/>
          </w:tcPr>
          <w:p w:rsidR="003C5C95" w:rsidRPr="00C130AF" w:rsidRDefault="003C5C95" w:rsidP="003C5C95">
            <w:pPr>
              <w:rPr>
                <w:sz w:val="20"/>
                <w:szCs w:val="20"/>
              </w:rPr>
            </w:pPr>
            <w:r w:rsidRPr="00C130AF">
              <w:rPr>
                <w:sz w:val="20"/>
                <w:szCs w:val="20"/>
                <w:lang w:val="en-US"/>
              </w:rPr>
              <w:t>France to pay people to repair their clothes</w:t>
            </w:r>
          </w:p>
        </w:tc>
      </w:tr>
      <w:tr w:rsidR="003C5C95" w:rsidRPr="00D22F63" w:rsidTr="003C5C95">
        <w:tc>
          <w:tcPr>
            <w:tcW w:w="541" w:type="pct"/>
            <w:vAlign w:val="center"/>
          </w:tcPr>
          <w:p w:rsidR="003C5C95" w:rsidRPr="00D22F63" w:rsidRDefault="003C5C95" w:rsidP="003C5C95">
            <w:pPr>
              <w:jc w:val="center"/>
              <w:rPr>
                <w:sz w:val="20"/>
                <w:szCs w:val="20"/>
              </w:rPr>
            </w:pPr>
            <w:r w:rsidRPr="0043530E">
              <w:rPr>
                <w:sz w:val="20"/>
                <w:szCs w:val="20"/>
              </w:rPr>
              <w:t>12</w:t>
            </w:r>
          </w:p>
        </w:tc>
        <w:tc>
          <w:tcPr>
            <w:tcW w:w="4459" w:type="pct"/>
            <w:tcBorders>
              <w:top w:val="single" w:sz="6" w:space="0" w:color="auto"/>
              <w:left w:val="single" w:sz="6" w:space="0" w:color="auto"/>
              <w:bottom w:val="single" w:sz="6" w:space="0" w:color="auto"/>
              <w:right w:val="single" w:sz="12" w:space="0" w:color="auto"/>
            </w:tcBorders>
          </w:tcPr>
          <w:p w:rsidR="003C5C95" w:rsidRPr="00C130AF" w:rsidRDefault="003C5C95" w:rsidP="003C5C95">
            <w:pPr>
              <w:rPr>
                <w:sz w:val="20"/>
                <w:szCs w:val="20"/>
              </w:rPr>
            </w:pPr>
            <w:r w:rsidRPr="00C130AF">
              <w:rPr>
                <w:sz w:val="20"/>
                <w:szCs w:val="20"/>
                <w:lang w:val="en-US"/>
              </w:rPr>
              <w:t>Microscopic handbag sells for $63,000</w:t>
            </w:r>
          </w:p>
        </w:tc>
      </w:tr>
      <w:tr w:rsidR="003C5C95" w:rsidRPr="00D22F63" w:rsidTr="003C5C95">
        <w:tc>
          <w:tcPr>
            <w:tcW w:w="541" w:type="pct"/>
            <w:vAlign w:val="center"/>
          </w:tcPr>
          <w:p w:rsidR="003C5C95" w:rsidRPr="00D22F63" w:rsidRDefault="003C5C95" w:rsidP="003C5C95">
            <w:pPr>
              <w:jc w:val="center"/>
              <w:rPr>
                <w:sz w:val="20"/>
                <w:szCs w:val="20"/>
              </w:rPr>
            </w:pPr>
            <w:r w:rsidRPr="0043530E">
              <w:rPr>
                <w:sz w:val="20"/>
                <w:szCs w:val="20"/>
              </w:rPr>
              <w:t>13</w:t>
            </w:r>
          </w:p>
        </w:tc>
        <w:tc>
          <w:tcPr>
            <w:tcW w:w="4459" w:type="pct"/>
            <w:tcBorders>
              <w:top w:val="single" w:sz="6" w:space="0" w:color="auto"/>
              <w:left w:val="single" w:sz="6" w:space="0" w:color="auto"/>
              <w:bottom w:val="single" w:sz="6" w:space="0" w:color="auto"/>
              <w:right w:val="single" w:sz="12" w:space="0" w:color="auto"/>
            </w:tcBorders>
          </w:tcPr>
          <w:p w:rsidR="003C5C95" w:rsidRPr="00C130AF" w:rsidRDefault="003C5C95" w:rsidP="003C5C95">
            <w:pPr>
              <w:rPr>
                <w:sz w:val="20"/>
                <w:szCs w:val="20"/>
              </w:rPr>
            </w:pPr>
            <w:r w:rsidRPr="00C130AF">
              <w:rPr>
                <w:sz w:val="20"/>
                <w:szCs w:val="20"/>
                <w:lang w:val="en-US"/>
              </w:rPr>
              <w:t>Switzerland imports more cheese than it exports</w:t>
            </w:r>
          </w:p>
        </w:tc>
      </w:tr>
      <w:tr w:rsidR="003C5C95" w:rsidRPr="00D22F63" w:rsidTr="003C5C95">
        <w:tc>
          <w:tcPr>
            <w:tcW w:w="541" w:type="pct"/>
            <w:vAlign w:val="center"/>
          </w:tcPr>
          <w:p w:rsidR="003C5C95" w:rsidRPr="00D22F63" w:rsidRDefault="003C5C95" w:rsidP="003C5C95">
            <w:pPr>
              <w:jc w:val="center"/>
              <w:rPr>
                <w:sz w:val="20"/>
                <w:szCs w:val="20"/>
              </w:rPr>
            </w:pPr>
            <w:r w:rsidRPr="0043530E">
              <w:rPr>
                <w:sz w:val="20"/>
                <w:szCs w:val="20"/>
              </w:rPr>
              <w:t>14</w:t>
            </w:r>
          </w:p>
        </w:tc>
        <w:tc>
          <w:tcPr>
            <w:tcW w:w="4459" w:type="pct"/>
            <w:tcBorders>
              <w:top w:val="single" w:sz="6" w:space="0" w:color="auto"/>
              <w:left w:val="single" w:sz="6" w:space="0" w:color="auto"/>
              <w:bottom w:val="single" w:sz="6" w:space="0" w:color="auto"/>
              <w:right w:val="single" w:sz="12" w:space="0" w:color="auto"/>
            </w:tcBorders>
          </w:tcPr>
          <w:p w:rsidR="003C5C95" w:rsidRPr="00C130AF" w:rsidRDefault="003C5C95" w:rsidP="003C5C95">
            <w:pPr>
              <w:rPr>
                <w:sz w:val="20"/>
                <w:szCs w:val="20"/>
              </w:rPr>
            </w:pPr>
            <w:r w:rsidRPr="00C130AF">
              <w:rPr>
                <w:sz w:val="20"/>
                <w:szCs w:val="20"/>
                <w:lang w:val="en-US"/>
              </w:rPr>
              <w:t>Groundwater pumping by humans has tilted Earth's axis</w:t>
            </w:r>
          </w:p>
        </w:tc>
      </w:tr>
      <w:tr w:rsidR="003C5C95" w:rsidRPr="00D22F63" w:rsidTr="003C5C95">
        <w:trPr>
          <w:trHeight w:val="322"/>
        </w:trPr>
        <w:tc>
          <w:tcPr>
            <w:tcW w:w="541" w:type="pct"/>
            <w:tcBorders>
              <w:bottom w:val="single" w:sz="12" w:space="0" w:color="auto"/>
            </w:tcBorders>
            <w:shd w:val="clear" w:color="auto" w:fill="E6E6E6"/>
            <w:vAlign w:val="center"/>
          </w:tcPr>
          <w:p w:rsidR="003C5C95" w:rsidRPr="00D22F63" w:rsidRDefault="003C5C95" w:rsidP="003C5C95">
            <w:pPr>
              <w:jc w:val="center"/>
              <w:rPr>
                <w:sz w:val="20"/>
                <w:szCs w:val="20"/>
              </w:rPr>
            </w:pPr>
            <w:r w:rsidRPr="0043530E">
              <w:rPr>
                <w:sz w:val="20"/>
                <w:szCs w:val="20"/>
              </w:rPr>
              <w:t>15,16</w:t>
            </w:r>
          </w:p>
        </w:tc>
        <w:tc>
          <w:tcPr>
            <w:tcW w:w="4459" w:type="pct"/>
            <w:tcBorders>
              <w:top w:val="single" w:sz="6" w:space="0" w:color="auto"/>
              <w:left w:val="single" w:sz="6" w:space="0" w:color="auto"/>
              <w:bottom w:val="single" w:sz="12" w:space="0" w:color="auto"/>
              <w:right w:val="single" w:sz="12" w:space="0" w:color="auto"/>
            </w:tcBorders>
            <w:shd w:val="clear" w:color="auto" w:fill="E6E6E6"/>
          </w:tcPr>
          <w:p w:rsidR="003C5C95" w:rsidRPr="00C130AF" w:rsidRDefault="003C5C95" w:rsidP="003C5C95">
            <w:pPr>
              <w:rPr>
                <w:sz w:val="20"/>
                <w:szCs w:val="20"/>
              </w:rPr>
            </w:pPr>
            <w:r w:rsidRPr="00C130AF">
              <w:rPr>
                <w:sz w:val="20"/>
                <w:szCs w:val="20"/>
                <w:lang w:val="en-US"/>
              </w:rPr>
              <w:t>Four children survive in Amazon jungle for 40 days</w:t>
            </w:r>
          </w:p>
        </w:tc>
      </w:tr>
    </w:tbl>
    <w:p w:rsidR="003C5C95" w:rsidRPr="00D22F63" w:rsidRDefault="003C5C95" w:rsidP="003C5C95">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RPr="003C45E1" w:rsidTr="003C5C95">
        <w:tc>
          <w:tcPr>
            <w:tcW w:w="603" w:type="dxa"/>
            <w:tcBorders>
              <w:top w:val="single" w:sz="12" w:space="0" w:color="auto"/>
            </w:tcBorders>
            <w:vAlign w:val="center"/>
          </w:tcPr>
          <w:p w:rsidR="003C5C95" w:rsidRPr="003C45E1" w:rsidRDefault="003C5C95" w:rsidP="003C5C95">
            <w:pPr>
              <w:jc w:val="center"/>
              <w:rPr>
                <w:b/>
                <w:bCs/>
                <w:sz w:val="22"/>
                <w:szCs w:val="22"/>
              </w:rPr>
            </w:pPr>
            <w:r w:rsidRPr="003C45E1">
              <w:rPr>
                <w:b/>
                <w:bCs/>
                <w:sz w:val="22"/>
                <w:szCs w:val="22"/>
              </w:rPr>
              <w:t>NO</w:t>
            </w:r>
          </w:p>
        </w:tc>
        <w:tc>
          <w:tcPr>
            <w:tcW w:w="7585" w:type="dxa"/>
            <w:tcBorders>
              <w:top w:val="single" w:sz="12" w:space="0" w:color="auto"/>
            </w:tcBorders>
          </w:tcPr>
          <w:p w:rsidR="003C5C95" w:rsidRPr="003C45E1" w:rsidRDefault="003C5C95" w:rsidP="003C5C95">
            <w:pPr>
              <w:rPr>
                <w:b/>
                <w:bCs/>
                <w:sz w:val="22"/>
                <w:szCs w:val="22"/>
              </w:rPr>
            </w:pPr>
            <w:r w:rsidRPr="003C45E1">
              <w:rPr>
                <w:b/>
                <w:sz w:val="22"/>
                <w:szCs w:val="22"/>
              </w:rPr>
              <w:t>OUTCOMES</w:t>
            </w:r>
          </w:p>
        </w:tc>
        <w:tc>
          <w:tcPr>
            <w:tcW w:w="567" w:type="dxa"/>
            <w:tcBorders>
              <w:top w:val="single" w:sz="12" w:space="0" w:color="auto"/>
            </w:tcBorders>
            <w:vAlign w:val="center"/>
          </w:tcPr>
          <w:p w:rsidR="003C5C95" w:rsidRPr="003C45E1" w:rsidRDefault="003C5C95" w:rsidP="003C5C95">
            <w:pPr>
              <w:jc w:val="center"/>
              <w:rPr>
                <w:b/>
                <w:bCs/>
                <w:sz w:val="22"/>
                <w:szCs w:val="22"/>
              </w:rPr>
            </w:pPr>
            <w:r w:rsidRPr="003C45E1">
              <w:rPr>
                <w:b/>
                <w:bCs/>
                <w:sz w:val="22"/>
                <w:szCs w:val="22"/>
              </w:rPr>
              <w:t>3</w:t>
            </w:r>
          </w:p>
        </w:tc>
        <w:tc>
          <w:tcPr>
            <w:tcW w:w="567" w:type="dxa"/>
            <w:tcBorders>
              <w:top w:val="single" w:sz="12" w:space="0" w:color="auto"/>
            </w:tcBorders>
            <w:vAlign w:val="center"/>
          </w:tcPr>
          <w:p w:rsidR="003C5C95" w:rsidRPr="003C45E1" w:rsidRDefault="003C5C95" w:rsidP="003C5C95">
            <w:pPr>
              <w:jc w:val="center"/>
              <w:rPr>
                <w:b/>
                <w:bCs/>
                <w:sz w:val="22"/>
                <w:szCs w:val="22"/>
              </w:rPr>
            </w:pPr>
            <w:r w:rsidRPr="003C45E1">
              <w:rPr>
                <w:b/>
                <w:bCs/>
                <w:sz w:val="22"/>
                <w:szCs w:val="22"/>
              </w:rPr>
              <w:t>2</w:t>
            </w:r>
          </w:p>
        </w:tc>
        <w:tc>
          <w:tcPr>
            <w:tcW w:w="567" w:type="dxa"/>
            <w:tcBorders>
              <w:top w:val="single" w:sz="12" w:space="0" w:color="auto"/>
            </w:tcBorders>
            <w:vAlign w:val="center"/>
          </w:tcPr>
          <w:p w:rsidR="003C5C95" w:rsidRPr="003C45E1" w:rsidRDefault="003C5C95" w:rsidP="003C5C95">
            <w:pPr>
              <w:jc w:val="center"/>
              <w:rPr>
                <w:b/>
                <w:bCs/>
                <w:sz w:val="22"/>
                <w:szCs w:val="22"/>
              </w:rPr>
            </w:pPr>
            <w:r w:rsidRPr="003C45E1">
              <w:rPr>
                <w:b/>
                <w:bCs/>
                <w:sz w:val="22"/>
                <w:szCs w:val="22"/>
              </w:rPr>
              <w:t>1</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Pr="003C45E1"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687500" w:rsidRDefault="003C5C95" w:rsidP="003C5C95">
            <w:pPr>
              <w:jc w:val="center"/>
              <w:rPr>
                <w:b/>
                <w:bCs/>
                <w:sz w:val="22"/>
                <w:szCs w:val="22"/>
              </w:rPr>
            </w:pPr>
            <w:r w:rsidRPr="00687500">
              <w:rPr>
                <w:b/>
                <w:bCs/>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tcPr>
          <w:p w:rsidR="003C5C95" w:rsidRPr="00687500" w:rsidRDefault="003C5C95" w:rsidP="003C5C95">
            <w:pPr>
              <w:jc w:val="center"/>
              <w:rPr>
                <w:b/>
                <w:bCs/>
                <w:sz w:val="22"/>
                <w:szCs w:val="22"/>
              </w:rPr>
            </w:pPr>
            <w:r w:rsidRPr="00687500">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2</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tcPr>
          <w:p w:rsidR="003C5C95" w:rsidRPr="003C45E1" w:rsidRDefault="003C5C95" w:rsidP="003C5C95">
            <w:pPr>
              <w:jc w:val="center"/>
              <w:rPr>
                <w:b/>
                <w:bCs/>
                <w:sz w:val="22"/>
                <w:szCs w:val="22"/>
              </w:rPr>
            </w:pPr>
            <w:r w:rsidRPr="000D5E4C">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687500"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687500" w:rsidRDefault="003C5C95" w:rsidP="003C5C95">
            <w:pPr>
              <w:jc w:val="center"/>
              <w:rPr>
                <w:b/>
                <w:bCs/>
                <w:sz w:val="22"/>
                <w:szCs w:val="22"/>
              </w:rPr>
            </w:pPr>
            <w:r w:rsidRPr="00687500">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3</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3C5C95" w:rsidRPr="003C45E1"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687500"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687500" w:rsidRDefault="003C5C95" w:rsidP="003C5C95">
            <w:pPr>
              <w:jc w:val="center"/>
              <w:rPr>
                <w:b/>
                <w:bCs/>
                <w:sz w:val="22"/>
                <w:szCs w:val="22"/>
              </w:rPr>
            </w:pPr>
            <w:r w:rsidRPr="00687500">
              <w:rPr>
                <w:b/>
                <w:bCs/>
                <w:sz w:val="22"/>
                <w:szCs w:val="22"/>
              </w:rPr>
              <w:t xml:space="preserve">X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4</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tcPr>
          <w:p w:rsidR="003C5C95" w:rsidRPr="003C45E1" w:rsidRDefault="003C5C95" w:rsidP="003C5C95">
            <w:pPr>
              <w:jc w:val="center"/>
              <w:rPr>
                <w:b/>
                <w:bCs/>
                <w:sz w:val="22"/>
                <w:szCs w:val="22"/>
              </w:rPr>
            </w:pPr>
            <w:r w:rsidRPr="000D5E4C">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687500"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687500" w:rsidRDefault="003C5C95" w:rsidP="003C5C95">
            <w:pPr>
              <w:jc w:val="center"/>
              <w:rPr>
                <w:b/>
                <w:bCs/>
                <w:sz w:val="22"/>
                <w:szCs w:val="22"/>
              </w:rPr>
            </w:pPr>
            <w:r w:rsidRPr="00687500">
              <w:rPr>
                <w:b/>
                <w:bCs/>
                <w:sz w:val="22"/>
                <w:szCs w:val="22"/>
              </w:rPr>
              <w:t xml:space="preserve">X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5</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3C5C95" w:rsidRPr="003C45E1"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687500"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687500" w:rsidRDefault="003C5C95" w:rsidP="003C5C95">
            <w:pPr>
              <w:jc w:val="center"/>
              <w:rPr>
                <w:b/>
                <w:bCs/>
                <w:sz w:val="22"/>
                <w:szCs w:val="22"/>
              </w:rPr>
            </w:pPr>
            <w:r w:rsidRPr="00687500">
              <w:rPr>
                <w:b/>
                <w:bCs/>
                <w:sz w:val="22"/>
                <w:szCs w:val="22"/>
              </w:rPr>
              <w:t xml:space="preserve">X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6</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3C5C95" w:rsidRPr="003C45E1"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687500"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687500" w:rsidRDefault="003C5C95" w:rsidP="003C5C95">
            <w:pPr>
              <w:jc w:val="center"/>
              <w:rPr>
                <w:b/>
                <w:bCs/>
                <w:sz w:val="22"/>
                <w:szCs w:val="22"/>
              </w:rPr>
            </w:pPr>
            <w:r w:rsidRPr="00687500">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7</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tcPr>
          <w:p w:rsidR="003C5C95" w:rsidRPr="003C45E1"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687500"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687500" w:rsidRDefault="003C5C95" w:rsidP="003C5C95">
            <w:pPr>
              <w:jc w:val="center"/>
              <w:rPr>
                <w:b/>
                <w:bCs/>
                <w:sz w:val="22"/>
                <w:szCs w:val="22"/>
              </w:rPr>
            </w:pPr>
            <w:r w:rsidRPr="00687500">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8</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Pr="003C45E1" w:rsidRDefault="003C5C95" w:rsidP="003C5C95">
            <w:pPr>
              <w:jc w:val="center"/>
              <w:rPr>
                <w:b/>
                <w:bCs/>
                <w:sz w:val="22"/>
                <w:szCs w:val="22"/>
              </w:rPr>
            </w:pPr>
            <w:r w:rsidRPr="000D5E4C">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687500"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687500" w:rsidRDefault="003C5C95" w:rsidP="003C5C95">
            <w:pPr>
              <w:jc w:val="center"/>
              <w:rPr>
                <w:b/>
                <w:bCs/>
                <w:sz w:val="22"/>
                <w:szCs w:val="22"/>
              </w:rPr>
            </w:pPr>
            <w:r w:rsidRPr="00687500">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9</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Pr="003C45E1"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687500"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687500" w:rsidRDefault="003C5C95" w:rsidP="003C5C95">
            <w:pPr>
              <w:jc w:val="center"/>
              <w:rPr>
                <w:b/>
                <w:bCs/>
                <w:sz w:val="22"/>
                <w:szCs w:val="22"/>
              </w:rPr>
            </w:pPr>
            <w:r w:rsidRPr="00687500">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10</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3C5C95" w:rsidRPr="003C45E1"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687500" w:rsidRDefault="003C5C95" w:rsidP="003C5C95">
            <w:pPr>
              <w:jc w:val="center"/>
              <w:rPr>
                <w:b/>
                <w:bCs/>
                <w:sz w:val="22"/>
                <w:szCs w:val="22"/>
              </w:rPr>
            </w:pPr>
            <w:r w:rsidRPr="00687500">
              <w:rPr>
                <w:b/>
                <w:bCs/>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tcPr>
          <w:p w:rsidR="003C5C95" w:rsidRPr="00687500" w:rsidRDefault="003C5C95" w:rsidP="003C5C95">
            <w:pPr>
              <w:jc w:val="center"/>
              <w:rPr>
                <w:b/>
                <w:bCs/>
                <w:sz w:val="22"/>
                <w:szCs w:val="22"/>
              </w:rPr>
            </w:pP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11</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tcPr>
          <w:p w:rsidR="003C5C95" w:rsidRPr="003C45E1" w:rsidRDefault="003C5C95" w:rsidP="003C5C95">
            <w:pPr>
              <w:jc w:val="center"/>
              <w:rPr>
                <w:b/>
                <w:bCs/>
                <w:sz w:val="22"/>
                <w:szCs w:val="22"/>
              </w:rPr>
            </w:pPr>
            <w:r w:rsidRPr="000D5E4C">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687500"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687500" w:rsidRDefault="003C5C95" w:rsidP="003C5C95">
            <w:pPr>
              <w:jc w:val="center"/>
              <w:rPr>
                <w:b/>
                <w:bCs/>
                <w:sz w:val="22"/>
                <w:szCs w:val="22"/>
              </w:rPr>
            </w:pPr>
            <w:r w:rsidRPr="00687500">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12</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3C5C95" w:rsidRPr="003C45E1"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687500"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687500" w:rsidRDefault="003C5C95" w:rsidP="003C5C95">
            <w:pPr>
              <w:jc w:val="center"/>
              <w:rPr>
                <w:b/>
                <w:bCs/>
                <w:sz w:val="22"/>
                <w:szCs w:val="22"/>
              </w:rPr>
            </w:pPr>
            <w:r w:rsidRPr="00687500">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13</w:t>
            </w:r>
          </w:p>
        </w:tc>
        <w:tc>
          <w:tcPr>
            <w:tcW w:w="7585" w:type="dxa"/>
          </w:tcPr>
          <w:p w:rsidR="003C5C95" w:rsidRPr="003C45E1" w:rsidRDefault="003C5C95" w:rsidP="003C5C95">
            <w:pPr>
              <w:spacing w:line="276" w:lineRule="auto"/>
              <w:jc w:val="both"/>
              <w:rPr>
                <w:sz w:val="22"/>
                <w:szCs w:val="22"/>
                <w:lang w:val="en-US"/>
              </w:rPr>
            </w:pPr>
            <w:r w:rsidRPr="003C45E1">
              <w:rPr>
                <w:color w:val="000000"/>
                <w:sz w:val="22"/>
                <w:szCs w:val="22"/>
                <w:lang w:val="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3C5C95" w:rsidRPr="003C45E1"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687500"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687500" w:rsidRDefault="003C5C95" w:rsidP="003C5C95">
            <w:pPr>
              <w:jc w:val="center"/>
              <w:rPr>
                <w:b/>
                <w:bCs/>
                <w:sz w:val="22"/>
                <w:szCs w:val="22"/>
              </w:rPr>
            </w:pPr>
            <w:r w:rsidRPr="00687500">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14</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3C5C95" w:rsidRPr="00687500" w:rsidRDefault="003C5C95" w:rsidP="003C5C95">
            <w:pPr>
              <w:jc w:val="center"/>
              <w:rPr>
                <w:b/>
                <w:bCs/>
                <w:sz w:val="22"/>
                <w:szCs w:val="22"/>
              </w:rPr>
            </w:pPr>
            <w:r w:rsidRPr="00687500">
              <w:rPr>
                <w:b/>
                <w:bCs/>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3C5C95" w:rsidRPr="00687500"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687500" w:rsidRDefault="003C5C95" w:rsidP="003C5C95">
            <w:pPr>
              <w:jc w:val="center"/>
              <w:rPr>
                <w:b/>
                <w:bCs/>
                <w:sz w:val="22"/>
                <w:szCs w:val="22"/>
              </w:rPr>
            </w:pP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15</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3C5C95" w:rsidRPr="003C45E1"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687500"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687500" w:rsidRDefault="003C5C95" w:rsidP="003C5C95">
            <w:pPr>
              <w:jc w:val="center"/>
              <w:rPr>
                <w:b/>
                <w:bCs/>
                <w:sz w:val="22"/>
                <w:szCs w:val="22"/>
              </w:rPr>
            </w:pPr>
            <w:r w:rsidRPr="00687500">
              <w:rPr>
                <w:b/>
                <w:bCs/>
                <w:sz w:val="22"/>
                <w:szCs w:val="22"/>
              </w:rPr>
              <w:t>X</w:t>
            </w:r>
          </w:p>
        </w:tc>
      </w:tr>
      <w:tr w:rsidR="003C5C95" w:rsidRPr="003C45E1" w:rsidTr="003C5C95">
        <w:tc>
          <w:tcPr>
            <w:tcW w:w="9889" w:type="dxa"/>
            <w:gridSpan w:val="5"/>
            <w:tcBorders>
              <w:bottom w:val="single" w:sz="12" w:space="0" w:color="auto"/>
            </w:tcBorders>
            <w:vAlign w:val="center"/>
          </w:tcPr>
          <w:p w:rsidR="003C5C95" w:rsidRPr="003C45E1" w:rsidRDefault="003C5C95" w:rsidP="003C5C95">
            <w:pPr>
              <w:jc w:val="both"/>
              <w:rPr>
                <w:sz w:val="22"/>
                <w:szCs w:val="22"/>
              </w:rPr>
            </w:pPr>
            <w:r w:rsidRPr="003C45E1">
              <w:rPr>
                <w:b/>
                <w:bCs/>
                <w:sz w:val="22"/>
                <w:szCs w:val="22"/>
              </w:rPr>
              <w:t>1</w:t>
            </w:r>
            <w:r w:rsidRPr="003C45E1">
              <w:rPr>
                <w:sz w:val="22"/>
                <w:szCs w:val="22"/>
              </w:rPr>
              <w:t xml:space="preserve">: </w:t>
            </w:r>
            <w:r>
              <w:rPr>
                <w:sz w:val="22"/>
                <w:szCs w:val="22"/>
              </w:rPr>
              <w:t>Few</w:t>
            </w:r>
            <w:r w:rsidRPr="003C45E1">
              <w:rPr>
                <w:sz w:val="22"/>
                <w:szCs w:val="22"/>
              </w:rPr>
              <w:t xml:space="preserve"> </w:t>
            </w:r>
            <w:r w:rsidRPr="003C45E1">
              <w:rPr>
                <w:b/>
                <w:bCs/>
                <w:sz w:val="22"/>
                <w:szCs w:val="22"/>
              </w:rPr>
              <w:t>2</w:t>
            </w:r>
            <w:r w:rsidRPr="003C45E1">
              <w:rPr>
                <w:sz w:val="22"/>
                <w:szCs w:val="22"/>
              </w:rPr>
              <w:t xml:space="preserve">: </w:t>
            </w:r>
            <w:r>
              <w:rPr>
                <w:sz w:val="22"/>
                <w:szCs w:val="22"/>
              </w:rPr>
              <w:t>Partially</w:t>
            </w:r>
            <w:r w:rsidRPr="003C45E1">
              <w:rPr>
                <w:sz w:val="22"/>
                <w:szCs w:val="22"/>
              </w:rPr>
              <w:t xml:space="preserve"> </w:t>
            </w:r>
            <w:r w:rsidRPr="003C45E1">
              <w:rPr>
                <w:b/>
                <w:bCs/>
                <w:sz w:val="22"/>
                <w:szCs w:val="22"/>
              </w:rPr>
              <w:t>3</w:t>
            </w:r>
            <w:r w:rsidRPr="003C45E1">
              <w:rPr>
                <w:sz w:val="22"/>
                <w:szCs w:val="22"/>
              </w:rPr>
              <w:t>: Many</w:t>
            </w:r>
          </w:p>
        </w:tc>
      </w:tr>
    </w:tbl>
    <w:p w:rsidR="003C5C95" w:rsidRDefault="003C5C95" w:rsidP="003C5C95">
      <w:pPr>
        <w:spacing w:line="360" w:lineRule="auto"/>
        <w:rPr>
          <w:b/>
          <w:sz w:val="20"/>
          <w:szCs w:val="20"/>
          <w:lang w:val="en-US"/>
        </w:rPr>
      </w:pPr>
      <w:r>
        <w:rPr>
          <w:b/>
          <w:sz w:val="20"/>
          <w:szCs w:val="20"/>
          <w:lang w:val="en-US"/>
        </w:rPr>
        <w:t xml:space="preserve">                                                                       </w:t>
      </w:r>
    </w:p>
    <w:p w:rsidR="003C5C95" w:rsidRDefault="003C5C95" w:rsidP="003C5C95">
      <w:pPr>
        <w:spacing w:line="360" w:lineRule="auto"/>
        <w:jc w:val="right"/>
      </w:pPr>
      <w:r>
        <w:rPr>
          <w:b/>
          <w:sz w:val="20"/>
          <w:szCs w:val="20"/>
          <w:lang w:val="en-US"/>
        </w:rPr>
        <w:t xml:space="preserve">                                                                                                                         </w:t>
      </w: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 w:rsidR="003C5C95" w:rsidRDefault="003C5C95" w:rsidP="003C5C95"/>
    <w:p w:rsidR="003C5C95" w:rsidRDefault="003C5C95" w:rsidP="003C5C95"/>
    <w:p w:rsidR="003C5C95" w:rsidRDefault="003C5C95" w:rsidP="003C5C95"/>
    <w:p w:rsidR="003C5C95" w:rsidRPr="001A6FA7" w:rsidRDefault="003C5C95" w:rsidP="003C5C95">
      <w:pPr>
        <w:tabs>
          <w:tab w:val="left" w:pos="1260"/>
          <w:tab w:val="center" w:pos="4306"/>
        </w:tabs>
        <w:outlineLvl w:val="0"/>
        <w:rPr>
          <w:b/>
          <w:bCs/>
          <w:szCs w:val="28"/>
        </w:rPr>
      </w:pPr>
      <w:r>
        <w:rPr>
          <w:noProof/>
        </w:rPr>
        <w:lastRenderedPageBreak/>
        <w:drawing>
          <wp:inline distT="0" distB="0" distL="0" distR="0" wp14:anchorId="53C5B5F8" wp14:editId="62E2C5AE">
            <wp:extent cx="685800" cy="685800"/>
            <wp:effectExtent l="0" t="0" r="0" b="0"/>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1A6FA7">
        <w:rPr>
          <w:b/>
          <w:bCs/>
          <w:szCs w:val="28"/>
        </w:rPr>
        <w:t xml:space="preserve">ESOGÜ </w:t>
      </w:r>
      <w:r>
        <w:rPr>
          <w:b/>
          <w:bCs/>
          <w:szCs w:val="28"/>
        </w:rPr>
        <w:t>Turizm Fakültesi Ders Bilgi Formu</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Spring</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r w:rsidRPr="00A70B1C">
              <w:rPr>
                <w:sz w:val="20"/>
                <w:szCs w:val="20"/>
              </w:rPr>
              <w:t>271116018</w:t>
            </w: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Pr>
                <w:sz w:val="20"/>
                <w:szCs w:val="20"/>
              </w:rPr>
              <w:t>Tourism and Sustainabilty</w:t>
            </w:r>
            <w:bookmarkStart w:id="43" w:name="tourismandsustainibility"/>
            <w:bookmarkEnd w:id="43"/>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6"/>
        <w:gridCol w:w="799"/>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VI</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3</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(x  )  ELECTIVE</w:t>
            </w:r>
            <w:r w:rsidRPr="00E51F89">
              <w:rPr>
                <w:sz w:val="20"/>
                <w:szCs w:val="20"/>
                <w:vertAlign w:val="superscript"/>
              </w:rPr>
              <w:t xml:space="preserve"> (   )</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Turkish</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7"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7"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EA235B">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733C32">
              <w:rPr>
                <w:sz w:val="20"/>
                <w:szCs w:val="20"/>
              </w:rPr>
              <w:t>The sustainability of tourism in the context of the concept of sustainability, basic theories, definitions and explanations related to sustainable tourism.</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733C32" w:rsidRDefault="003C5C95" w:rsidP="003C5C95">
            <w:pPr>
              <w:rPr>
                <w:sz w:val="20"/>
                <w:szCs w:val="20"/>
              </w:rPr>
            </w:pPr>
            <w:r w:rsidRPr="00733C32">
              <w:rPr>
                <w:sz w:val="20"/>
                <w:szCs w:val="20"/>
              </w:rPr>
              <w:t>Firstly, to teach the concept of sustainability, its relationship with tourism, the concept of sustainable tourism and management, planning and applications related to the subject.</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r w:rsidRPr="00733C32">
              <w:rPr>
                <w:sz w:val="20"/>
                <w:szCs w:val="20"/>
              </w:rPr>
              <w:t>It contributes to the qualified execution of the profession in terms of all types and professions of tourism.</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733C32" w:rsidRDefault="003C5C95" w:rsidP="003C5C95">
            <w:pPr>
              <w:jc w:val="both"/>
              <w:rPr>
                <w:sz w:val="20"/>
                <w:szCs w:val="20"/>
              </w:rPr>
            </w:pPr>
            <w:r w:rsidRPr="00733C32">
              <w:rPr>
                <w:sz w:val="20"/>
                <w:szCs w:val="20"/>
              </w:rPr>
              <w:t>To explain the concept of sustainability,</w:t>
            </w:r>
          </w:p>
          <w:p w:rsidR="003C5C95" w:rsidRPr="00733C32" w:rsidRDefault="003C5C95" w:rsidP="003C5C95">
            <w:pPr>
              <w:jc w:val="both"/>
              <w:rPr>
                <w:sz w:val="20"/>
                <w:szCs w:val="20"/>
              </w:rPr>
            </w:pPr>
            <w:r w:rsidRPr="00733C32">
              <w:rPr>
                <w:sz w:val="20"/>
                <w:szCs w:val="20"/>
              </w:rPr>
              <w:t>To establish a relationship between sustainability and tourism,</w:t>
            </w:r>
          </w:p>
          <w:p w:rsidR="003C5C95" w:rsidRPr="00733C32" w:rsidRDefault="003C5C95" w:rsidP="003C5C95">
            <w:pPr>
              <w:jc w:val="both"/>
              <w:rPr>
                <w:sz w:val="20"/>
                <w:szCs w:val="20"/>
              </w:rPr>
            </w:pPr>
            <w:r w:rsidRPr="00733C32">
              <w:rPr>
                <w:sz w:val="20"/>
                <w:szCs w:val="20"/>
              </w:rPr>
              <w:t>To be able to explain the principles and objectives of sustainable tourism,</w:t>
            </w:r>
          </w:p>
          <w:p w:rsidR="003C5C95" w:rsidRPr="00733C32" w:rsidRDefault="003C5C95" w:rsidP="003C5C95">
            <w:pPr>
              <w:jc w:val="both"/>
              <w:rPr>
                <w:sz w:val="20"/>
                <w:szCs w:val="20"/>
              </w:rPr>
            </w:pPr>
            <w:r w:rsidRPr="00733C32">
              <w:rPr>
                <w:sz w:val="20"/>
                <w:szCs w:val="20"/>
              </w:rPr>
              <w:t>Understanding sustainable tourism planning and management.</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spacing w:before="120"/>
              <w:rPr>
                <w:sz w:val="20"/>
                <w:szCs w:val="20"/>
              </w:rPr>
            </w:pPr>
            <w:r w:rsidRPr="00B14919">
              <w:rPr>
                <w:sz w:val="20"/>
                <w:szCs w:val="20"/>
              </w:rPr>
              <w:t>Türkay, O. ve Çalık, İ. (2019), Sürdürülebilir Turizm: Gösterge Geliştirme ve Ölçme Yaklaşımı, Detay Yayıncılk</w:t>
            </w:r>
          </w:p>
        </w:tc>
      </w:tr>
      <w:tr w:rsidR="003C5C95" w:rsidRPr="00D22F63"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Default="003C5C95" w:rsidP="003C5C95">
            <w:pPr>
              <w:spacing w:line="276" w:lineRule="auto"/>
              <w:rPr>
                <w:sz w:val="20"/>
                <w:szCs w:val="20"/>
              </w:rPr>
            </w:pPr>
          </w:p>
          <w:p w:rsidR="003C5C95" w:rsidRPr="00053275" w:rsidRDefault="003C5C95" w:rsidP="003C5C95">
            <w:pPr>
              <w:spacing w:line="276" w:lineRule="auto"/>
              <w:rPr>
                <w:sz w:val="20"/>
                <w:szCs w:val="20"/>
              </w:rPr>
            </w:pPr>
            <w:r w:rsidRPr="00B14919">
              <w:rPr>
                <w:sz w:val="20"/>
                <w:szCs w:val="20"/>
              </w:rPr>
              <w:t>Çeken, H. (2016), Sürdürülebilir Turizm, Temel Kavramlar ve İlkeler</w:t>
            </w: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47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389"/>
      </w:tblGrid>
      <w:tr w:rsidR="003C5C95" w:rsidRPr="00D22F63" w:rsidTr="003C5C95">
        <w:trPr>
          <w:trHeight w:val="510"/>
        </w:trPr>
        <w:tc>
          <w:tcPr>
            <w:tcW w:w="5000" w:type="pct"/>
            <w:gridSpan w:val="2"/>
            <w:tcBorders>
              <w:top w:val="single" w:sz="12" w:space="0" w:color="auto"/>
            </w:tcBorders>
            <w:vAlign w:val="center"/>
          </w:tcPr>
          <w:p w:rsidR="003C5C95" w:rsidRPr="00D22F63" w:rsidRDefault="003C5C95" w:rsidP="003C5C95">
            <w:pPr>
              <w:jc w:val="center"/>
              <w:rPr>
                <w:b/>
                <w:bCs/>
                <w:sz w:val="20"/>
                <w:szCs w:val="20"/>
              </w:rPr>
            </w:pPr>
            <w:r w:rsidRPr="00053275">
              <w:rPr>
                <w:b/>
                <w:sz w:val="20"/>
                <w:szCs w:val="20"/>
              </w:rPr>
              <w:lastRenderedPageBreak/>
              <w:t>COURSE OUTLINE</w:t>
            </w:r>
          </w:p>
        </w:tc>
      </w:tr>
      <w:tr w:rsidR="003C5C95" w:rsidRPr="00D22F63" w:rsidTr="003C5C95">
        <w:tc>
          <w:tcPr>
            <w:tcW w:w="541" w:type="pct"/>
          </w:tcPr>
          <w:p w:rsidR="003C5C95" w:rsidRPr="00D22F63" w:rsidRDefault="003C5C95" w:rsidP="003C5C95">
            <w:pPr>
              <w:jc w:val="center"/>
              <w:rPr>
                <w:b/>
                <w:bCs/>
                <w:sz w:val="20"/>
                <w:szCs w:val="20"/>
              </w:rPr>
            </w:pPr>
            <w:r>
              <w:rPr>
                <w:b/>
                <w:bCs/>
                <w:sz w:val="20"/>
                <w:szCs w:val="20"/>
              </w:rPr>
              <w:t>WEEK</w:t>
            </w:r>
          </w:p>
        </w:tc>
        <w:tc>
          <w:tcPr>
            <w:tcW w:w="4459" w:type="pct"/>
          </w:tcPr>
          <w:p w:rsidR="003C5C95" w:rsidRPr="00D22F63" w:rsidRDefault="003C5C95" w:rsidP="003C5C95">
            <w:pPr>
              <w:rPr>
                <w:b/>
                <w:bCs/>
                <w:sz w:val="20"/>
                <w:szCs w:val="20"/>
              </w:rPr>
            </w:pPr>
            <w:r w:rsidRPr="00053275">
              <w:rPr>
                <w:b/>
                <w:sz w:val="20"/>
                <w:szCs w:val="20"/>
                <w:lang w:val="en-US"/>
              </w:rPr>
              <w:t>SUBJECTS / TOPICS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w:t>
            </w:r>
          </w:p>
        </w:tc>
        <w:tc>
          <w:tcPr>
            <w:tcW w:w="4459" w:type="pct"/>
          </w:tcPr>
          <w:p w:rsidR="003C5C95" w:rsidRPr="00B14919" w:rsidRDefault="003C5C95" w:rsidP="003C5C95">
            <w:pPr>
              <w:rPr>
                <w:sz w:val="20"/>
                <w:szCs w:val="20"/>
              </w:rPr>
            </w:pPr>
            <w:r w:rsidRPr="00B14919">
              <w:rPr>
                <w:sz w:val="20"/>
                <w:szCs w:val="20"/>
              </w:rPr>
              <w:t>The concept of sustainability and its basic principles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2</w:t>
            </w:r>
          </w:p>
        </w:tc>
        <w:tc>
          <w:tcPr>
            <w:tcW w:w="4459" w:type="pct"/>
          </w:tcPr>
          <w:p w:rsidR="003C5C95" w:rsidRPr="00B14919" w:rsidRDefault="003C5C95" w:rsidP="003C5C95">
            <w:pPr>
              <w:rPr>
                <w:sz w:val="20"/>
                <w:szCs w:val="20"/>
              </w:rPr>
            </w:pPr>
            <w:r w:rsidRPr="00B14919">
              <w:rPr>
                <w:sz w:val="20"/>
                <w:szCs w:val="20"/>
              </w:rPr>
              <w:t>Sustainable development and historical development</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3</w:t>
            </w:r>
          </w:p>
        </w:tc>
        <w:tc>
          <w:tcPr>
            <w:tcW w:w="4459" w:type="pct"/>
          </w:tcPr>
          <w:p w:rsidR="003C5C95" w:rsidRPr="00B14919" w:rsidRDefault="003C5C95" w:rsidP="003C5C95">
            <w:pPr>
              <w:rPr>
                <w:sz w:val="20"/>
                <w:szCs w:val="20"/>
              </w:rPr>
            </w:pPr>
            <w:r w:rsidRPr="00B14919">
              <w:rPr>
                <w:sz w:val="20"/>
                <w:szCs w:val="20"/>
              </w:rPr>
              <w:t>Sustainability and Tourism relationship</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4</w:t>
            </w:r>
          </w:p>
        </w:tc>
        <w:tc>
          <w:tcPr>
            <w:tcW w:w="4459" w:type="pct"/>
          </w:tcPr>
          <w:p w:rsidR="003C5C95" w:rsidRPr="00B14919" w:rsidRDefault="003C5C95" w:rsidP="003C5C95">
            <w:pPr>
              <w:rPr>
                <w:sz w:val="20"/>
                <w:szCs w:val="20"/>
              </w:rPr>
            </w:pPr>
            <w:r w:rsidRPr="00B14919">
              <w:rPr>
                <w:sz w:val="20"/>
                <w:szCs w:val="20"/>
              </w:rPr>
              <w:t>Sustainable Tourism Management</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5</w:t>
            </w:r>
          </w:p>
        </w:tc>
        <w:tc>
          <w:tcPr>
            <w:tcW w:w="4459" w:type="pct"/>
          </w:tcPr>
          <w:p w:rsidR="003C5C95" w:rsidRPr="00B14919" w:rsidRDefault="003C5C95" w:rsidP="003C5C95">
            <w:pPr>
              <w:rPr>
                <w:sz w:val="20"/>
                <w:szCs w:val="20"/>
              </w:rPr>
            </w:pPr>
            <w:r w:rsidRPr="00B14919">
              <w:rPr>
                <w:sz w:val="20"/>
                <w:szCs w:val="20"/>
              </w:rPr>
              <w:t>Sustainable Tourism Development Approaches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6</w:t>
            </w:r>
          </w:p>
        </w:tc>
        <w:tc>
          <w:tcPr>
            <w:tcW w:w="4459" w:type="pct"/>
          </w:tcPr>
          <w:p w:rsidR="003C5C95" w:rsidRPr="00B14919" w:rsidRDefault="003C5C95" w:rsidP="003C5C95">
            <w:pPr>
              <w:rPr>
                <w:sz w:val="20"/>
                <w:szCs w:val="20"/>
              </w:rPr>
            </w:pPr>
            <w:r w:rsidRPr="00B14919">
              <w:rPr>
                <w:sz w:val="20"/>
                <w:szCs w:val="20"/>
              </w:rPr>
              <w:t>Environment and Sustainable Tourism</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7</w:t>
            </w:r>
          </w:p>
        </w:tc>
        <w:tc>
          <w:tcPr>
            <w:tcW w:w="4459" w:type="pct"/>
          </w:tcPr>
          <w:p w:rsidR="003C5C95" w:rsidRPr="00B14919" w:rsidRDefault="003C5C95" w:rsidP="003C5C95">
            <w:pPr>
              <w:rPr>
                <w:sz w:val="20"/>
                <w:szCs w:val="20"/>
              </w:rPr>
            </w:pPr>
            <w:r w:rsidRPr="00B14919">
              <w:rPr>
                <w:sz w:val="20"/>
                <w:szCs w:val="20"/>
              </w:rPr>
              <w:t>Economy and Sustainable Tourism</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8</w:t>
            </w:r>
          </w:p>
        </w:tc>
        <w:tc>
          <w:tcPr>
            <w:tcW w:w="4459" w:type="pct"/>
          </w:tcPr>
          <w:p w:rsidR="003C5C95" w:rsidRPr="00B14919" w:rsidRDefault="003C5C95" w:rsidP="003C5C95">
            <w:pPr>
              <w:rPr>
                <w:sz w:val="20"/>
                <w:szCs w:val="20"/>
              </w:rPr>
            </w:pPr>
            <w:r w:rsidRPr="00B14919">
              <w:rPr>
                <w:sz w:val="20"/>
                <w:szCs w:val="20"/>
              </w:rPr>
              <w:t>Society and Sustainable Tourism</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9</w:t>
            </w:r>
          </w:p>
        </w:tc>
        <w:tc>
          <w:tcPr>
            <w:tcW w:w="4459" w:type="pct"/>
          </w:tcPr>
          <w:p w:rsidR="003C5C95" w:rsidRPr="00B14919" w:rsidRDefault="003C5C95" w:rsidP="003C5C95">
            <w:pPr>
              <w:rPr>
                <w:sz w:val="20"/>
                <w:szCs w:val="20"/>
              </w:rPr>
            </w:pPr>
            <w:r w:rsidRPr="00B14919">
              <w:rPr>
                <w:sz w:val="20"/>
                <w:szCs w:val="20"/>
              </w:rPr>
              <w:t>Tourism Carrying Capacity and Dimensions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10</w:t>
            </w:r>
          </w:p>
        </w:tc>
        <w:tc>
          <w:tcPr>
            <w:tcW w:w="4459" w:type="pct"/>
          </w:tcPr>
          <w:p w:rsidR="003C5C95" w:rsidRPr="00B14919" w:rsidRDefault="003C5C95" w:rsidP="003C5C95">
            <w:pPr>
              <w:rPr>
                <w:sz w:val="20"/>
                <w:szCs w:val="20"/>
              </w:rPr>
            </w:pPr>
            <w:r w:rsidRPr="00B14919">
              <w:rPr>
                <w:sz w:val="20"/>
                <w:szCs w:val="20"/>
              </w:rPr>
              <w:t>Sustainable Tourism and Carrying Capacity</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11</w:t>
            </w:r>
          </w:p>
        </w:tc>
        <w:tc>
          <w:tcPr>
            <w:tcW w:w="4459" w:type="pct"/>
          </w:tcPr>
          <w:p w:rsidR="003C5C95" w:rsidRPr="00B14919" w:rsidRDefault="003C5C95" w:rsidP="003C5C95">
            <w:pPr>
              <w:rPr>
                <w:sz w:val="20"/>
                <w:szCs w:val="20"/>
              </w:rPr>
            </w:pPr>
            <w:r w:rsidRPr="00B14919">
              <w:rPr>
                <w:sz w:val="20"/>
                <w:szCs w:val="20"/>
              </w:rPr>
              <w:t>Sustainable Tourism Types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12</w:t>
            </w:r>
          </w:p>
        </w:tc>
        <w:tc>
          <w:tcPr>
            <w:tcW w:w="4459" w:type="pct"/>
          </w:tcPr>
          <w:p w:rsidR="003C5C95" w:rsidRPr="00B14919" w:rsidRDefault="003C5C95" w:rsidP="003C5C95">
            <w:pPr>
              <w:rPr>
                <w:sz w:val="20"/>
                <w:szCs w:val="20"/>
              </w:rPr>
            </w:pPr>
            <w:r w:rsidRPr="00B14919">
              <w:rPr>
                <w:sz w:val="20"/>
                <w:szCs w:val="20"/>
              </w:rPr>
              <w:t>Sustainable Tourism Practices of Tourism Enterprises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13</w:t>
            </w:r>
          </w:p>
        </w:tc>
        <w:tc>
          <w:tcPr>
            <w:tcW w:w="4459" w:type="pct"/>
          </w:tcPr>
          <w:p w:rsidR="003C5C95" w:rsidRPr="00B14919" w:rsidRDefault="003C5C95" w:rsidP="003C5C95">
            <w:pPr>
              <w:rPr>
                <w:sz w:val="20"/>
                <w:szCs w:val="20"/>
              </w:rPr>
            </w:pPr>
            <w:r w:rsidRPr="00B14919">
              <w:rPr>
                <w:sz w:val="20"/>
                <w:szCs w:val="20"/>
              </w:rPr>
              <w:t>Sustainable Tourism Planning</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14</w:t>
            </w:r>
          </w:p>
        </w:tc>
        <w:tc>
          <w:tcPr>
            <w:tcW w:w="4459" w:type="pct"/>
          </w:tcPr>
          <w:p w:rsidR="003C5C95" w:rsidRPr="00B14919" w:rsidRDefault="003C5C95" w:rsidP="003C5C95">
            <w:pPr>
              <w:rPr>
                <w:sz w:val="20"/>
                <w:szCs w:val="20"/>
              </w:rPr>
            </w:pPr>
            <w:r w:rsidRPr="00B14919">
              <w:rPr>
                <w:sz w:val="20"/>
                <w:szCs w:val="20"/>
              </w:rPr>
              <w:t>Measurement of Sustainable Tourism</w:t>
            </w:r>
          </w:p>
        </w:tc>
      </w:tr>
      <w:tr w:rsidR="003C5C95" w:rsidRPr="00D22F63" w:rsidTr="003C5C95">
        <w:trPr>
          <w:trHeight w:val="322"/>
        </w:trPr>
        <w:tc>
          <w:tcPr>
            <w:tcW w:w="541" w:type="pct"/>
            <w:tcBorders>
              <w:bottom w:val="single" w:sz="12" w:space="0" w:color="auto"/>
            </w:tcBorders>
            <w:shd w:val="clear" w:color="auto" w:fill="E6E6E6"/>
            <w:vAlign w:val="center"/>
          </w:tcPr>
          <w:p w:rsidR="003C5C95" w:rsidRPr="00D22F63" w:rsidRDefault="003C5C95" w:rsidP="003C5C95">
            <w:pPr>
              <w:jc w:val="center"/>
              <w:rPr>
                <w:sz w:val="20"/>
                <w:szCs w:val="20"/>
              </w:rPr>
            </w:pPr>
            <w:r w:rsidRPr="00D22F63">
              <w:rPr>
                <w:sz w:val="20"/>
                <w:szCs w:val="20"/>
              </w:rPr>
              <w:t>15,16</w:t>
            </w:r>
          </w:p>
        </w:tc>
        <w:tc>
          <w:tcPr>
            <w:tcW w:w="4459" w:type="pct"/>
            <w:tcBorders>
              <w:bottom w:val="single" w:sz="12" w:space="0" w:color="auto"/>
            </w:tcBorders>
            <w:shd w:val="clear" w:color="auto" w:fill="E6E6E6"/>
            <w:vAlign w:val="center"/>
          </w:tcPr>
          <w:p w:rsidR="003C5C95" w:rsidRPr="00D22F63" w:rsidRDefault="003C5C95" w:rsidP="003C5C95">
            <w:pPr>
              <w:rPr>
                <w:sz w:val="20"/>
                <w:szCs w:val="20"/>
              </w:rPr>
            </w:pPr>
            <w:r>
              <w:rPr>
                <w:sz w:val="20"/>
                <w:szCs w:val="20"/>
              </w:rPr>
              <w:t>Final Exam</w:t>
            </w:r>
          </w:p>
        </w:tc>
      </w:tr>
    </w:tbl>
    <w:p w:rsidR="003C5C95" w:rsidRPr="00D22F63" w:rsidRDefault="003C5C95" w:rsidP="003C5C95">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RPr="00D22F63" w:rsidTr="003C5C95">
        <w:tc>
          <w:tcPr>
            <w:tcW w:w="603"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NO</w:t>
            </w:r>
          </w:p>
        </w:tc>
        <w:tc>
          <w:tcPr>
            <w:tcW w:w="7585" w:type="dxa"/>
            <w:tcBorders>
              <w:top w:val="single" w:sz="12" w:space="0" w:color="auto"/>
            </w:tcBorders>
          </w:tcPr>
          <w:p w:rsidR="003C5C95" w:rsidRPr="00D22F63" w:rsidRDefault="003C5C95" w:rsidP="003C5C95">
            <w:pPr>
              <w:rPr>
                <w:b/>
                <w:bCs/>
                <w:sz w:val="20"/>
                <w:szCs w:val="20"/>
              </w:rPr>
            </w:pPr>
            <w:r w:rsidRPr="00053275">
              <w:rPr>
                <w:b/>
                <w:sz w:val="20"/>
                <w:szCs w:val="20"/>
              </w:rPr>
              <w:t>OUTCOMES</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3</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2</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1</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the terms and concepts this related with tourism and hotel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2</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plan the process of investment of a new established tourism company.</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3</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manage companies to be established in the areas of tourism.</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4</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local, national and international dimension of management in tourism administration.</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5</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evaluate the concepts, ideas and data by using scientific methods.</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6</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use information and communication technologies with computer at a level which tourism sector requires.</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7</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the sectoral conditions at a level they can cope with the constant fluctuations depending on the flexible demands in the area of tourism management.</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8</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expertise at a special area of a tourism company (the services of front office, housekeeping, sales and marketing etc.)and hotel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9</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research scientific knowledge about tourism and hotel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10</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 xml:space="preserve">To be able to understand and comment the new trends about tourism industry. </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11</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have sufficient knowledge and consciousness of the subjects concerning society (the protection of natural and cultural environment)</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12</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define the source of the problems in the field by using critical thinking.</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13</w:t>
            </w:r>
          </w:p>
        </w:tc>
        <w:tc>
          <w:tcPr>
            <w:tcW w:w="7585" w:type="dxa"/>
          </w:tcPr>
          <w:p w:rsidR="003C5C95" w:rsidRPr="00053275" w:rsidRDefault="003C5C95" w:rsidP="003C5C95">
            <w:pPr>
              <w:spacing w:line="276" w:lineRule="auto"/>
              <w:rPr>
                <w:sz w:val="20"/>
                <w:szCs w:val="20"/>
                <w:lang w:val="en-US"/>
              </w:rPr>
            </w:pPr>
            <w:r w:rsidRPr="00053275">
              <w:rPr>
                <w:color w:val="000000"/>
                <w:sz w:val="20"/>
                <w:szCs w:val="20"/>
                <w:lang w:val="en-US"/>
              </w:rPr>
              <w:t xml:space="preserve">To have verbal and written communication skills in Turkish base on tourism sector. </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14</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have verbal and written communication skills in at least one, by choice two foreign languages.</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w:t>
            </w:r>
            <w:r>
              <w:rPr>
                <w:sz w:val="20"/>
                <w:szCs w:val="20"/>
              </w:rPr>
              <w:t>5</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communicate by empathy with the managers of companies, customers and employees.</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9889" w:type="dxa"/>
            <w:gridSpan w:val="5"/>
            <w:tcBorders>
              <w:bottom w:val="single" w:sz="12" w:space="0" w:color="auto"/>
            </w:tcBorders>
            <w:vAlign w:val="center"/>
          </w:tcPr>
          <w:p w:rsidR="003C5C95" w:rsidRPr="00D22F63" w:rsidRDefault="003C5C95" w:rsidP="003C5C95">
            <w:pPr>
              <w:jc w:val="both"/>
              <w:rPr>
                <w:sz w:val="20"/>
                <w:szCs w:val="20"/>
              </w:rPr>
            </w:pPr>
            <w:r w:rsidRPr="00D22F63">
              <w:rPr>
                <w:b/>
                <w:bCs/>
                <w:sz w:val="20"/>
                <w:szCs w:val="20"/>
              </w:rPr>
              <w:t>1</w:t>
            </w:r>
            <w:r>
              <w:rPr>
                <w:sz w:val="20"/>
                <w:szCs w:val="20"/>
              </w:rPr>
              <w:t>: Never</w:t>
            </w:r>
            <w:r w:rsidRPr="00D22F63">
              <w:rPr>
                <w:sz w:val="20"/>
                <w:szCs w:val="20"/>
              </w:rPr>
              <w:t xml:space="preserve"> </w:t>
            </w:r>
            <w:r w:rsidRPr="00D22F63">
              <w:rPr>
                <w:b/>
                <w:bCs/>
                <w:sz w:val="20"/>
                <w:szCs w:val="20"/>
              </w:rPr>
              <w:t>2</w:t>
            </w:r>
            <w:r w:rsidRPr="00D22F63">
              <w:rPr>
                <w:sz w:val="20"/>
                <w:szCs w:val="20"/>
              </w:rPr>
              <w:t>:</w:t>
            </w:r>
            <w:r>
              <w:rPr>
                <w:sz w:val="20"/>
                <w:szCs w:val="20"/>
              </w:rPr>
              <w:t xml:space="preserve"> Few</w:t>
            </w:r>
            <w:r w:rsidRPr="00D22F63">
              <w:rPr>
                <w:sz w:val="20"/>
                <w:szCs w:val="20"/>
              </w:rPr>
              <w:t xml:space="preserve"> </w:t>
            </w:r>
            <w:r w:rsidRPr="00D22F63">
              <w:rPr>
                <w:b/>
                <w:bCs/>
                <w:sz w:val="20"/>
                <w:szCs w:val="20"/>
              </w:rPr>
              <w:t>3</w:t>
            </w:r>
            <w:r w:rsidRPr="00D22F63">
              <w:rPr>
                <w:sz w:val="20"/>
                <w:szCs w:val="20"/>
              </w:rPr>
              <w:t>:</w:t>
            </w:r>
            <w:r>
              <w:rPr>
                <w:sz w:val="20"/>
                <w:szCs w:val="20"/>
              </w:rPr>
              <w:t xml:space="preserve"> Many</w:t>
            </w:r>
          </w:p>
        </w:tc>
      </w:tr>
    </w:tbl>
    <w:p w:rsidR="003C5C95" w:rsidRDefault="003C5C95" w:rsidP="003C5C95">
      <w:pPr>
        <w:spacing w:line="360" w:lineRule="auto"/>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Pr>
        <w:outlineLvl w:val="0"/>
      </w:pP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Pr="00C723CD" w:rsidRDefault="003C5C95" w:rsidP="003C5C95">
      <w:pPr>
        <w:spacing w:line="360" w:lineRule="auto"/>
        <w:rPr>
          <w:sz w:val="20"/>
          <w:szCs w:val="20"/>
        </w:rPr>
      </w:pPr>
      <w:r>
        <w:rPr>
          <w:noProof/>
        </w:rPr>
        <w:lastRenderedPageBreak/>
        <w:drawing>
          <wp:inline distT="0" distB="0" distL="0" distR="0" wp14:anchorId="30C69534" wp14:editId="4D56C26F">
            <wp:extent cx="728980" cy="728980"/>
            <wp:effectExtent l="0" t="0" r="0" b="0"/>
            <wp:docPr id="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1C67BB" w:rsidRDefault="003C5C95" w:rsidP="003C5C95">
      <w:pPr>
        <w:spacing w:line="276" w:lineRule="auto"/>
        <w:outlineLvl w:val="0"/>
        <w:rPr>
          <w:b/>
          <w:sz w:val="20"/>
          <w:szCs w:val="20"/>
        </w:rPr>
      </w:pPr>
    </w:p>
    <w:p w:rsidR="003C5C95" w:rsidRPr="003C2630" w:rsidRDefault="003C5C95" w:rsidP="003C5C95">
      <w:pPr>
        <w:spacing w:line="276" w:lineRule="auto"/>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3C2630" w:rsidTr="003C5C95">
        <w:tc>
          <w:tcPr>
            <w:tcW w:w="1167" w:type="dxa"/>
            <w:vAlign w:val="center"/>
          </w:tcPr>
          <w:p w:rsidR="003C5C95" w:rsidRPr="003C2630" w:rsidRDefault="003C5C95" w:rsidP="003C5C95">
            <w:pPr>
              <w:spacing w:line="276" w:lineRule="auto"/>
              <w:outlineLvl w:val="0"/>
              <w:rPr>
                <w:b/>
                <w:sz w:val="20"/>
                <w:szCs w:val="20"/>
              </w:rPr>
            </w:pPr>
            <w:r w:rsidRPr="003C2630">
              <w:rPr>
                <w:b/>
                <w:sz w:val="20"/>
                <w:szCs w:val="20"/>
              </w:rPr>
              <w:t>TERM</w:t>
            </w:r>
          </w:p>
        </w:tc>
        <w:tc>
          <w:tcPr>
            <w:tcW w:w="1527" w:type="dxa"/>
            <w:vAlign w:val="center"/>
          </w:tcPr>
          <w:p w:rsidR="003C5C95" w:rsidRPr="003C2630" w:rsidRDefault="003C5C95" w:rsidP="003C5C95">
            <w:pPr>
              <w:spacing w:line="276" w:lineRule="auto"/>
              <w:outlineLvl w:val="0"/>
              <w:rPr>
                <w:sz w:val="20"/>
                <w:szCs w:val="20"/>
              </w:rPr>
            </w:pPr>
            <w:r w:rsidRPr="003C2630">
              <w:rPr>
                <w:sz w:val="20"/>
                <w:szCs w:val="20"/>
              </w:rPr>
              <w:t xml:space="preserve"> Spring</w:t>
            </w:r>
          </w:p>
        </w:tc>
      </w:tr>
    </w:tbl>
    <w:p w:rsidR="003C5C95" w:rsidRPr="003C2630" w:rsidRDefault="003C5C95" w:rsidP="003C5C95">
      <w:pPr>
        <w:spacing w:line="276" w:lineRule="auto"/>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C5C95" w:rsidRPr="003C2630" w:rsidTr="003C5C95">
        <w:tc>
          <w:tcPr>
            <w:tcW w:w="1668" w:type="dxa"/>
            <w:vAlign w:val="center"/>
          </w:tcPr>
          <w:p w:rsidR="003C5C95" w:rsidRPr="003C2630" w:rsidRDefault="003C5C95" w:rsidP="003C5C95">
            <w:pPr>
              <w:spacing w:line="276" w:lineRule="auto"/>
              <w:jc w:val="center"/>
              <w:outlineLvl w:val="0"/>
              <w:rPr>
                <w:b/>
                <w:sz w:val="20"/>
                <w:szCs w:val="20"/>
              </w:rPr>
            </w:pPr>
            <w:r w:rsidRPr="003C2630">
              <w:rPr>
                <w:b/>
                <w:sz w:val="20"/>
                <w:szCs w:val="20"/>
              </w:rPr>
              <w:t>COURSE CODE</w:t>
            </w:r>
          </w:p>
        </w:tc>
        <w:tc>
          <w:tcPr>
            <w:tcW w:w="2760" w:type="dxa"/>
            <w:vAlign w:val="center"/>
          </w:tcPr>
          <w:p w:rsidR="003C5C95" w:rsidRPr="003C2630" w:rsidRDefault="003C5C95" w:rsidP="003C5C95">
            <w:pPr>
              <w:spacing w:line="276" w:lineRule="auto"/>
              <w:jc w:val="center"/>
              <w:outlineLvl w:val="0"/>
              <w:rPr>
                <w:sz w:val="20"/>
                <w:szCs w:val="20"/>
              </w:rPr>
            </w:pPr>
            <w:r w:rsidRPr="00293F66">
              <w:rPr>
                <w:sz w:val="20"/>
                <w:szCs w:val="20"/>
              </w:rPr>
              <w:t>261116013</w:t>
            </w:r>
          </w:p>
        </w:tc>
        <w:tc>
          <w:tcPr>
            <w:tcW w:w="1560" w:type="dxa"/>
            <w:vAlign w:val="center"/>
          </w:tcPr>
          <w:p w:rsidR="003C5C95" w:rsidRPr="003C2630" w:rsidRDefault="003C5C95" w:rsidP="003C5C95">
            <w:pPr>
              <w:spacing w:line="276" w:lineRule="auto"/>
              <w:jc w:val="center"/>
              <w:outlineLvl w:val="0"/>
              <w:rPr>
                <w:b/>
                <w:sz w:val="20"/>
                <w:szCs w:val="20"/>
              </w:rPr>
            </w:pPr>
            <w:r w:rsidRPr="003C2630">
              <w:rPr>
                <w:b/>
                <w:sz w:val="20"/>
                <w:szCs w:val="20"/>
              </w:rPr>
              <w:t>COURSE NAME</w:t>
            </w:r>
          </w:p>
        </w:tc>
        <w:tc>
          <w:tcPr>
            <w:tcW w:w="4185" w:type="dxa"/>
          </w:tcPr>
          <w:p w:rsidR="003C5C95" w:rsidRPr="003C2630" w:rsidRDefault="003C5C95" w:rsidP="003C5C95">
            <w:pPr>
              <w:spacing w:line="276" w:lineRule="auto"/>
              <w:outlineLvl w:val="0"/>
              <w:rPr>
                <w:sz w:val="20"/>
                <w:szCs w:val="20"/>
              </w:rPr>
            </w:pPr>
            <w:r w:rsidRPr="003C2630">
              <w:rPr>
                <w:sz w:val="20"/>
                <w:szCs w:val="20"/>
              </w:rPr>
              <w:t xml:space="preserve"> </w:t>
            </w:r>
          </w:p>
          <w:p w:rsidR="003C5C95" w:rsidRPr="003C2630" w:rsidRDefault="003C5C95" w:rsidP="003C5C95">
            <w:pPr>
              <w:spacing w:line="276" w:lineRule="auto"/>
              <w:outlineLvl w:val="0"/>
              <w:rPr>
                <w:sz w:val="20"/>
                <w:szCs w:val="20"/>
              </w:rPr>
            </w:pPr>
            <w:bookmarkStart w:id="44" w:name="insankaynakları"/>
            <w:r w:rsidRPr="003C2630">
              <w:rPr>
                <w:sz w:val="20"/>
                <w:szCs w:val="20"/>
              </w:rPr>
              <w:t>Human Resources Management</w:t>
            </w:r>
            <w:bookmarkEnd w:id="44"/>
          </w:p>
        </w:tc>
      </w:tr>
    </w:tbl>
    <w:p w:rsidR="003C5C95" w:rsidRPr="003C2630" w:rsidRDefault="003C5C95" w:rsidP="003C5C95">
      <w:pPr>
        <w:spacing w:line="276" w:lineRule="auto"/>
        <w:outlineLvl w:val="0"/>
        <w:rPr>
          <w:sz w:val="20"/>
          <w:szCs w:val="20"/>
        </w:rPr>
      </w:pPr>
      <w:r w:rsidRPr="003C2630">
        <w:rPr>
          <w:b/>
          <w:sz w:val="20"/>
          <w:szCs w:val="20"/>
        </w:rPr>
        <w:t xml:space="preserve">                                                   </w:t>
      </w:r>
      <w:r w:rsidRPr="003C2630">
        <w:rPr>
          <w:b/>
          <w:sz w:val="20"/>
          <w:szCs w:val="20"/>
        </w:rPr>
        <w:tab/>
      </w:r>
      <w:r w:rsidRPr="003C2630">
        <w:rPr>
          <w:b/>
          <w:sz w:val="20"/>
          <w:szCs w:val="20"/>
        </w:rPr>
        <w:tab/>
      </w:r>
      <w:r w:rsidRPr="003C2630">
        <w:rPr>
          <w:b/>
          <w:sz w:val="20"/>
          <w:szCs w:val="20"/>
        </w:rPr>
        <w:tab/>
      </w:r>
      <w:r w:rsidRPr="003C2630">
        <w:rPr>
          <w:b/>
          <w:sz w:val="20"/>
          <w:szCs w:val="20"/>
        </w:rPr>
        <w:tab/>
      </w:r>
      <w:r w:rsidRPr="003C2630">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50"/>
        <w:gridCol w:w="270"/>
        <w:gridCol w:w="974"/>
        <w:gridCol w:w="1047"/>
        <w:gridCol w:w="60"/>
        <w:gridCol w:w="12"/>
        <w:gridCol w:w="1109"/>
        <w:gridCol w:w="829"/>
        <w:gridCol w:w="236"/>
        <w:gridCol w:w="24"/>
        <w:gridCol w:w="692"/>
        <w:gridCol w:w="1258"/>
        <w:gridCol w:w="518"/>
        <w:gridCol w:w="161"/>
        <w:gridCol w:w="1379"/>
      </w:tblGrid>
      <w:tr w:rsidR="003C5C95" w:rsidRPr="003C2630" w:rsidTr="003C5C95">
        <w:trPr>
          <w:trHeight w:val="383"/>
        </w:trPr>
        <w:tc>
          <w:tcPr>
            <w:tcW w:w="681" w:type="pct"/>
            <w:vMerge w:val="restart"/>
            <w:tcBorders>
              <w:top w:val="single" w:sz="12" w:space="0" w:color="auto"/>
              <w:left w:val="single" w:sz="12" w:space="0" w:color="auto"/>
              <w:bottom w:val="single" w:sz="4" w:space="0" w:color="auto"/>
              <w:right w:val="single" w:sz="12" w:space="0" w:color="auto"/>
            </w:tcBorders>
            <w:vAlign w:val="center"/>
          </w:tcPr>
          <w:p w:rsidR="003C5C95" w:rsidRPr="003C2630" w:rsidRDefault="003C5C95" w:rsidP="003C5C95">
            <w:pPr>
              <w:spacing w:line="276" w:lineRule="auto"/>
              <w:rPr>
                <w:sz w:val="20"/>
                <w:szCs w:val="20"/>
              </w:rPr>
            </w:pPr>
            <w:r w:rsidRPr="003C2630">
              <w:rPr>
                <w:b/>
                <w:sz w:val="20"/>
                <w:szCs w:val="20"/>
              </w:rPr>
              <w:t xml:space="preserve">SEMESTER </w:t>
            </w:r>
          </w:p>
        </w:tc>
        <w:tc>
          <w:tcPr>
            <w:tcW w:w="1750" w:type="pct"/>
            <w:gridSpan w:val="6"/>
            <w:tcBorders>
              <w:left w:val="single" w:sz="12" w:space="0" w:color="auto"/>
              <w:bottom w:val="single" w:sz="4" w:space="0" w:color="auto"/>
              <w:right w:val="single" w:sz="12"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WEEKLY COURSE HOURS</w:t>
            </w:r>
          </w:p>
        </w:tc>
        <w:tc>
          <w:tcPr>
            <w:tcW w:w="2569" w:type="pct"/>
            <w:gridSpan w:val="8"/>
            <w:tcBorders>
              <w:left w:val="single" w:sz="12" w:space="0" w:color="auto"/>
              <w:bottom w:val="single" w:sz="4"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COURSE</w:t>
            </w:r>
          </w:p>
        </w:tc>
      </w:tr>
      <w:tr w:rsidR="003C5C95" w:rsidRPr="003C2630" w:rsidTr="003C5C95">
        <w:trPr>
          <w:trHeight w:val="382"/>
        </w:trPr>
        <w:tc>
          <w:tcPr>
            <w:tcW w:w="681" w:type="pct"/>
            <w:vMerge/>
            <w:tcBorders>
              <w:top w:val="single" w:sz="4" w:space="0" w:color="auto"/>
              <w:left w:val="single" w:sz="12" w:space="0" w:color="auto"/>
              <w:bottom w:val="single" w:sz="4" w:space="0" w:color="auto"/>
              <w:right w:val="single" w:sz="12" w:space="0" w:color="auto"/>
            </w:tcBorders>
          </w:tcPr>
          <w:p w:rsidR="003C5C95" w:rsidRPr="003C2630" w:rsidRDefault="003C5C95" w:rsidP="003C5C95">
            <w:pPr>
              <w:spacing w:line="276" w:lineRule="auto"/>
              <w:rPr>
                <w:b/>
                <w:sz w:val="20"/>
                <w:szCs w:val="20"/>
              </w:rPr>
            </w:pPr>
          </w:p>
        </w:tc>
        <w:tc>
          <w:tcPr>
            <w:tcW w:w="627" w:type="pct"/>
            <w:gridSpan w:val="2"/>
            <w:tcBorders>
              <w:top w:val="single" w:sz="4" w:space="0" w:color="auto"/>
              <w:left w:val="single" w:sz="12" w:space="0" w:color="auto"/>
              <w:bottom w:val="single" w:sz="4" w:space="0" w:color="auto"/>
              <w:right w:val="single" w:sz="4"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Theoretical</w:t>
            </w:r>
          </w:p>
        </w:tc>
        <w:tc>
          <w:tcPr>
            <w:tcW w:w="564" w:type="pct"/>
            <w:gridSpan w:val="3"/>
            <w:tcBorders>
              <w:top w:val="single" w:sz="4" w:space="0" w:color="auto"/>
              <w:left w:val="single" w:sz="4" w:space="0" w:color="auto"/>
              <w:bottom w:val="single" w:sz="4"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Practice</w:t>
            </w:r>
          </w:p>
        </w:tc>
        <w:tc>
          <w:tcPr>
            <w:tcW w:w="559" w:type="pct"/>
            <w:tcBorders>
              <w:top w:val="single" w:sz="4" w:space="0" w:color="auto"/>
              <w:bottom w:val="single" w:sz="4" w:space="0" w:color="auto"/>
              <w:right w:val="single" w:sz="12" w:space="0" w:color="auto"/>
            </w:tcBorders>
            <w:vAlign w:val="center"/>
          </w:tcPr>
          <w:p w:rsidR="003C5C95" w:rsidRPr="003C2630" w:rsidRDefault="003C5C95" w:rsidP="003C5C95">
            <w:pPr>
              <w:spacing w:line="276" w:lineRule="auto"/>
              <w:ind w:left="-111" w:right="-108"/>
              <w:jc w:val="center"/>
              <w:rPr>
                <w:b/>
                <w:sz w:val="20"/>
                <w:szCs w:val="20"/>
              </w:rPr>
            </w:pPr>
            <w:r w:rsidRPr="003C2630">
              <w:rPr>
                <w:b/>
                <w:sz w:val="20"/>
                <w:szCs w:val="20"/>
              </w:rPr>
              <w:t>Laboratory</w:t>
            </w:r>
          </w:p>
        </w:tc>
        <w:tc>
          <w:tcPr>
            <w:tcW w:w="549" w:type="pct"/>
            <w:gridSpan w:val="3"/>
            <w:tcBorders>
              <w:top w:val="single" w:sz="4" w:space="0" w:color="auto"/>
              <w:bottom w:val="single" w:sz="4" w:space="0" w:color="auto"/>
              <w:right w:val="single" w:sz="4"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3C5C95" w:rsidRPr="003C2630" w:rsidRDefault="003C5C95" w:rsidP="003C5C95">
            <w:pPr>
              <w:spacing w:line="276" w:lineRule="auto"/>
              <w:ind w:left="-111" w:right="-108"/>
              <w:jc w:val="center"/>
              <w:rPr>
                <w:b/>
                <w:sz w:val="20"/>
                <w:szCs w:val="20"/>
              </w:rPr>
            </w:pPr>
            <w:r w:rsidRPr="003C2630">
              <w:rPr>
                <w:b/>
                <w:sz w:val="20"/>
                <w:szCs w:val="20"/>
              </w:rPr>
              <w:t>ECTS</w:t>
            </w:r>
          </w:p>
        </w:tc>
        <w:tc>
          <w:tcPr>
            <w:tcW w:w="976" w:type="pct"/>
            <w:gridSpan w:val="3"/>
            <w:tcBorders>
              <w:top w:val="single" w:sz="4" w:space="0" w:color="auto"/>
              <w:left w:val="single" w:sz="4" w:space="0" w:color="auto"/>
              <w:bottom w:val="single" w:sz="4"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 xml:space="preserve"> TYPE</w:t>
            </w:r>
          </w:p>
        </w:tc>
        <w:tc>
          <w:tcPr>
            <w:tcW w:w="695" w:type="pct"/>
            <w:tcBorders>
              <w:top w:val="single" w:sz="4" w:space="0" w:color="auto"/>
              <w:left w:val="single" w:sz="4" w:space="0" w:color="auto"/>
              <w:bottom w:val="single" w:sz="4"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LANGUAGE</w:t>
            </w:r>
          </w:p>
        </w:tc>
      </w:tr>
      <w:tr w:rsidR="003C5C95" w:rsidRPr="003C2630" w:rsidTr="003C5C95">
        <w:trPr>
          <w:trHeight w:val="367"/>
        </w:trPr>
        <w:tc>
          <w:tcPr>
            <w:tcW w:w="681" w:type="pct"/>
            <w:tcBorders>
              <w:top w:val="single" w:sz="4"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jc w:val="center"/>
              <w:rPr>
                <w:sz w:val="20"/>
                <w:szCs w:val="20"/>
              </w:rPr>
            </w:pPr>
            <w:r w:rsidRPr="003C2630">
              <w:rPr>
                <w:sz w:val="20"/>
                <w:szCs w:val="20"/>
              </w:rPr>
              <w:t xml:space="preserve"> </w:t>
            </w:r>
            <w:r>
              <w:rPr>
                <w:sz w:val="20"/>
                <w:szCs w:val="20"/>
              </w:rPr>
              <w:t>VI</w:t>
            </w:r>
          </w:p>
        </w:tc>
        <w:tc>
          <w:tcPr>
            <w:tcW w:w="627" w:type="pct"/>
            <w:gridSpan w:val="2"/>
            <w:tcBorders>
              <w:top w:val="single" w:sz="4" w:space="0" w:color="auto"/>
              <w:left w:val="single" w:sz="12" w:space="0" w:color="auto"/>
              <w:bottom w:val="single" w:sz="12" w:space="0" w:color="auto"/>
              <w:right w:val="single" w:sz="4" w:space="0" w:color="auto"/>
            </w:tcBorders>
            <w:vAlign w:val="center"/>
          </w:tcPr>
          <w:p w:rsidR="003C5C95" w:rsidRPr="003C2630" w:rsidRDefault="003C5C95" w:rsidP="003C5C95">
            <w:pPr>
              <w:spacing w:line="276" w:lineRule="auto"/>
              <w:jc w:val="center"/>
              <w:rPr>
                <w:sz w:val="20"/>
                <w:szCs w:val="20"/>
              </w:rPr>
            </w:pPr>
            <w:r w:rsidRPr="003C2630">
              <w:rPr>
                <w:sz w:val="20"/>
                <w:szCs w:val="20"/>
              </w:rPr>
              <w:t xml:space="preserve"> </w:t>
            </w:r>
            <w:r>
              <w:rPr>
                <w:sz w:val="20"/>
                <w:szCs w:val="20"/>
              </w:rPr>
              <w:t>3</w:t>
            </w:r>
          </w:p>
        </w:tc>
        <w:tc>
          <w:tcPr>
            <w:tcW w:w="564" w:type="pct"/>
            <w:gridSpan w:val="3"/>
            <w:tcBorders>
              <w:top w:val="single" w:sz="4" w:space="0" w:color="auto"/>
              <w:left w:val="single" w:sz="4" w:space="0" w:color="auto"/>
              <w:bottom w:val="single" w:sz="12" w:space="0" w:color="auto"/>
            </w:tcBorders>
            <w:vAlign w:val="center"/>
          </w:tcPr>
          <w:p w:rsidR="003C5C95" w:rsidRPr="003C2630" w:rsidRDefault="003C5C95" w:rsidP="003C5C95">
            <w:pPr>
              <w:spacing w:line="276" w:lineRule="auto"/>
              <w:jc w:val="center"/>
              <w:rPr>
                <w:sz w:val="20"/>
                <w:szCs w:val="20"/>
              </w:rPr>
            </w:pPr>
            <w:r w:rsidRPr="003C2630">
              <w:rPr>
                <w:sz w:val="20"/>
                <w:szCs w:val="20"/>
              </w:rPr>
              <w:t xml:space="preserve"> 0</w:t>
            </w:r>
          </w:p>
        </w:tc>
        <w:tc>
          <w:tcPr>
            <w:tcW w:w="559" w:type="pct"/>
            <w:tcBorders>
              <w:top w:val="single" w:sz="4" w:space="0" w:color="auto"/>
              <w:bottom w:val="single" w:sz="12" w:space="0" w:color="auto"/>
              <w:right w:val="single" w:sz="12" w:space="0" w:color="auto"/>
            </w:tcBorders>
            <w:shd w:val="clear" w:color="auto" w:fill="auto"/>
            <w:vAlign w:val="center"/>
          </w:tcPr>
          <w:p w:rsidR="003C5C95" w:rsidRPr="003C2630" w:rsidRDefault="003C5C95" w:rsidP="003C5C95">
            <w:pPr>
              <w:spacing w:line="276" w:lineRule="auto"/>
              <w:jc w:val="center"/>
              <w:rPr>
                <w:sz w:val="20"/>
                <w:szCs w:val="20"/>
              </w:rPr>
            </w:pPr>
            <w:r>
              <w:rPr>
                <w:sz w:val="20"/>
                <w:szCs w:val="20"/>
              </w:rPr>
              <w:t>0</w:t>
            </w:r>
            <w:r w:rsidRPr="003C2630">
              <w:rPr>
                <w:sz w:val="20"/>
                <w:szCs w:val="20"/>
              </w:rPr>
              <w:t xml:space="preserve"> </w:t>
            </w:r>
          </w:p>
        </w:tc>
        <w:tc>
          <w:tcPr>
            <w:tcW w:w="549" w:type="pct"/>
            <w:gridSpan w:val="3"/>
            <w:tcBorders>
              <w:top w:val="single" w:sz="4" w:space="0" w:color="auto"/>
              <w:bottom w:val="single" w:sz="12" w:space="0" w:color="auto"/>
              <w:right w:val="single" w:sz="4" w:space="0" w:color="auto"/>
            </w:tcBorders>
            <w:shd w:val="clear" w:color="auto" w:fill="auto"/>
            <w:vAlign w:val="center"/>
          </w:tcPr>
          <w:p w:rsidR="003C5C95" w:rsidRPr="003C2630" w:rsidRDefault="003C5C95" w:rsidP="003C5C95">
            <w:pPr>
              <w:spacing w:line="276" w:lineRule="auto"/>
              <w:jc w:val="center"/>
              <w:rPr>
                <w:sz w:val="20"/>
                <w:szCs w:val="20"/>
              </w:rPr>
            </w:pPr>
            <w:r w:rsidRPr="003C2630">
              <w:rPr>
                <w:sz w:val="20"/>
                <w:szCs w:val="20"/>
              </w:rPr>
              <w:t xml:space="preserve"> 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3C5C95" w:rsidRPr="003C2630" w:rsidRDefault="003C5C95" w:rsidP="003C5C95">
            <w:pPr>
              <w:spacing w:line="276" w:lineRule="auto"/>
              <w:jc w:val="center"/>
              <w:rPr>
                <w:sz w:val="20"/>
                <w:szCs w:val="20"/>
              </w:rPr>
            </w:pPr>
            <w:r>
              <w:rPr>
                <w:sz w:val="20"/>
                <w:szCs w:val="20"/>
              </w:rPr>
              <w:t>3</w:t>
            </w:r>
          </w:p>
        </w:tc>
        <w:tc>
          <w:tcPr>
            <w:tcW w:w="976" w:type="pct"/>
            <w:gridSpan w:val="3"/>
            <w:tcBorders>
              <w:top w:val="single" w:sz="4" w:space="0" w:color="auto"/>
              <w:left w:val="single" w:sz="4" w:space="0" w:color="auto"/>
              <w:bottom w:val="single" w:sz="12" w:space="0" w:color="auto"/>
            </w:tcBorders>
            <w:vAlign w:val="center"/>
          </w:tcPr>
          <w:p w:rsidR="003C5C95" w:rsidRPr="003C2630" w:rsidRDefault="003C5C95" w:rsidP="003C5C95">
            <w:pPr>
              <w:spacing w:line="276" w:lineRule="auto"/>
              <w:jc w:val="center"/>
              <w:rPr>
                <w:sz w:val="20"/>
                <w:szCs w:val="20"/>
                <w:vertAlign w:val="superscript"/>
              </w:rPr>
            </w:pPr>
            <w:r w:rsidRPr="003C2630">
              <w:rPr>
                <w:sz w:val="20"/>
                <w:szCs w:val="20"/>
                <w:vertAlign w:val="superscript"/>
              </w:rPr>
              <w:t>CORE (X)  ELECTIVE (  )</w:t>
            </w:r>
          </w:p>
        </w:tc>
        <w:tc>
          <w:tcPr>
            <w:tcW w:w="695" w:type="pct"/>
            <w:tcBorders>
              <w:top w:val="single" w:sz="4" w:space="0" w:color="auto"/>
              <w:left w:val="single" w:sz="4" w:space="0" w:color="auto"/>
              <w:bottom w:val="single" w:sz="12" w:space="0" w:color="auto"/>
            </w:tcBorders>
          </w:tcPr>
          <w:p w:rsidR="003C5C95" w:rsidRPr="003C2630" w:rsidRDefault="003C5C95" w:rsidP="003C5C95">
            <w:pPr>
              <w:spacing w:line="276" w:lineRule="auto"/>
              <w:jc w:val="center"/>
              <w:rPr>
                <w:sz w:val="20"/>
                <w:szCs w:val="20"/>
                <w:vertAlign w:val="superscript"/>
              </w:rPr>
            </w:pPr>
            <w:r w:rsidRPr="003C2630">
              <w:rPr>
                <w:sz w:val="20"/>
                <w:szCs w:val="20"/>
                <w:vertAlign w:val="superscript"/>
              </w:rPr>
              <w:t>Turkish</w:t>
            </w:r>
          </w:p>
        </w:tc>
      </w:tr>
      <w:tr w:rsidR="003C5C95" w:rsidRPr="003C2630" w:rsidTr="003C5C95">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COURSE CATEGORY</w:t>
            </w:r>
          </w:p>
        </w:tc>
      </w:tr>
      <w:tr w:rsidR="003C5C95" w:rsidRPr="003C2630" w:rsidTr="003C5C95">
        <w:tblPrEx>
          <w:tblBorders>
            <w:insideH w:val="single" w:sz="6" w:space="0" w:color="auto"/>
            <w:insideV w:val="single" w:sz="6" w:space="0" w:color="auto"/>
          </w:tblBorders>
        </w:tblPrEx>
        <w:trPr>
          <w:trHeight w:val="546"/>
        </w:trPr>
        <w:tc>
          <w:tcPr>
            <w:tcW w:w="817" w:type="pct"/>
            <w:gridSpan w:val="2"/>
            <w:tcBorders>
              <w:top w:val="single" w:sz="12" w:space="0" w:color="auto"/>
              <w:left w:val="single" w:sz="12" w:space="0" w:color="auto"/>
              <w:bottom w:val="single" w:sz="6" w:space="0" w:color="auto"/>
            </w:tcBorders>
            <w:vAlign w:val="center"/>
          </w:tcPr>
          <w:p w:rsidR="003C5C95" w:rsidRPr="003C2630" w:rsidRDefault="003C5C95" w:rsidP="003C5C95">
            <w:pPr>
              <w:spacing w:line="276" w:lineRule="auto"/>
              <w:jc w:val="center"/>
              <w:rPr>
                <w:b/>
                <w:sz w:val="20"/>
                <w:szCs w:val="20"/>
              </w:rPr>
            </w:pPr>
            <w:r w:rsidRPr="003C2630">
              <w:rPr>
                <w:sz w:val="20"/>
                <w:szCs w:val="20"/>
              </w:rPr>
              <w:t>Supportive Courses</w:t>
            </w:r>
          </w:p>
        </w:tc>
        <w:tc>
          <w:tcPr>
            <w:tcW w:w="1049" w:type="pct"/>
            <w:gridSpan w:val="3"/>
            <w:tcBorders>
              <w:top w:val="single" w:sz="12" w:space="0" w:color="auto"/>
              <w:bottom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Basic Vocational</w:t>
            </w:r>
          </w:p>
        </w:tc>
        <w:tc>
          <w:tcPr>
            <w:tcW w:w="983" w:type="pct"/>
            <w:gridSpan w:val="3"/>
            <w:tcBorders>
              <w:top w:val="single" w:sz="12" w:space="0" w:color="auto"/>
              <w:bottom w:val="single" w:sz="6" w:space="0" w:color="auto"/>
            </w:tcBorders>
            <w:vAlign w:val="center"/>
          </w:tcPr>
          <w:p w:rsidR="003C5C95" w:rsidRPr="003C2630" w:rsidRDefault="003C5C95" w:rsidP="003C5C95">
            <w:pPr>
              <w:spacing w:line="276" w:lineRule="auto"/>
              <w:jc w:val="center"/>
              <w:rPr>
                <w:b/>
                <w:sz w:val="20"/>
                <w:szCs w:val="20"/>
              </w:rPr>
            </w:pPr>
            <w:r w:rsidRPr="003C2630">
              <w:rPr>
                <w:sz w:val="20"/>
                <w:szCs w:val="20"/>
              </w:rPr>
              <w:t>Proficiency/Field</w:t>
            </w:r>
          </w:p>
        </w:tc>
        <w:tc>
          <w:tcPr>
            <w:tcW w:w="1114" w:type="pct"/>
            <w:gridSpan w:val="4"/>
            <w:tcBorders>
              <w:top w:val="single" w:sz="12" w:space="0" w:color="auto"/>
              <w:bottom w:val="single" w:sz="6" w:space="0" w:color="auto"/>
            </w:tcBorders>
            <w:vAlign w:val="center"/>
          </w:tcPr>
          <w:p w:rsidR="003C5C95" w:rsidRPr="003C2630" w:rsidRDefault="003C5C95" w:rsidP="003C5C95">
            <w:pPr>
              <w:spacing w:line="276" w:lineRule="auto"/>
              <w:jc w:val="center"/>
              <w:rPr>
                <w:b/>
                <w:sz w:val="20"/>
                <w:szCs w:val="20"/>
              </w:rPr>
            </w:pPr>
            <w:r w:rsidRPr="003C2630">
              <w:rPr>
                <w:sz w:val="20"/>
                <w:szCs w:val="20"/>
              </w:rPr>
              <w:t>Human, Communication, and Management Skills</w:t>
            </w:r>
          </w:p>
        </w:tc>
        <w:tc>
          <w:tcPr>
            <w:tcW w:w="1037" w:type="pct"/>
            <w:gridSpan w:val="3"/>
            <w:tcBorders>
              <w:top w:val="single" w:sz="12" w:space="0" w:color="auto"/>
              <w:bottom w:val="single" w:sz="6" w:space="0" w:color="auto"/>
            </w:tcBorders>
            <w:vAlign w:val="center"/>
          </w:tcPr>
          <w:p w:rsidR="003C5C95" w:rsidRPr="003C2630" w:rsidRDefault="003C5C95" w:rsidP="003C5C95">
            <w:pPr>
              <w:spacing w:line="276" w:lineRule="auto"/>
              <w:jc w:val="center"/>
              <w:rPr>
                <w:b/>
                <w:sz w:val="20"/>
                <w:szCs w:val="20"/>
              </w:rPr>
            </w:pPr>
            <w:r w:rsidRPr="003C2630">
              <w:rPr>
                <w:sz w:val="20"/>
                <w:szCs w:val="20"/>
              </w:rPr>
              <w:t>Transferable Skills</w:t>
            </w:r>
          </w:p>
        </w:tc>
      </w:tr>
      <w:tr w:rsidR="003C5C95" w:rsidRPr="003C2630" w:rsidTr="003C5C95">
        <w:tblPrEx>
          <w:tblBorders>
            <w:insideH w:val="single" w:sz="6" w:space="0" w:color="auto"/>
            <w:insideV w:val="single" w:sz="6" w:space="0" w:color="auto"/>
          </w:tblBorders>
        </w:tblPrEx>
        <w:trPr>
          <w:trHeight w:val="138"/>
        </w:trPr>
        <w:tc>
          <w:tcPr>
            <w:tcW w:w="817" w:type="pct"/>
            <w:gridSpan w:val="2"/>
            <w:tcBorders>
              <w:top w:val="single" w:sz="6" w:space="0" w:color="auto"/>
              <w:left w:val="single" w:sz="12" w:space="0" w:color="auto"/>
              <w:bottom w:val="single" w:sz="12" w:space="0" w:color="auto"/>
              <w:right w:val="single" w:sz="4" w:space="0" w:color="auto"/>
            </w:tcBorders>
          </w:tcPr>
          <w:p w:rsidR="003C5C95" w:rsidRPr="003C2630" w:rsidRDefault="003C5C95" w:rsidP="003C5C95">
            <w:pPr>
              <w:spacing w:line="276" w:lineRule="auto"/>
              <w:jc w:val="center"/>
              <w:rPr>
                <w:sz w:val="20"/>
                <w:szCs w:val="20"/>
              </w:rPr>
            </w:pPr>
          </w:p>
        </w:tc>
        <w:tc>
          <w:tcPr>
            <w:tcW w:w="1049" w:type="pct"/>
            <w:gridSpan w:val="3"/>
            <w:tcBorders>
              <w:top w:val="single" w:sz="6" w:space="0" w:color="auto"/>
              <w:left w:val="single" w:sz="4" w:space="0" w:color="auto"/>
              <w:bottom w:val="single" w:sz="12" w:space="0" w:color="auto"/>
              <w:right w:val="single" w:sz="4" w:space="0" w:color="auto"/>
            </w:tcBorders>
          </w:tcPr>
          <w:p w:rsidR="003C5C95" w:rsidRPr="003C2630" w:rsidRDefault="003C5C95" w:rsidP="003C5C95">
            <w:pPr>
              <w:spacing w:line="276" w:lineRule="auto"/>
              <w:jc w:val="center"/>
              <w:rPr>
                <w:sz w:val="20"/>
                <w:szCs w:val="20"/>
              </w:rPr>
            </w:pPr>
            <w:r w:rsidRPr="003C2630">
              <w:rPr>
                <w:sz w:val="20"/>
                <w:szCs w:val="20"/>
              </w:rPr>
              <w:t>X</w:t>
            </w:r>
          </w:p>
        </w:tc>
        <w:tc>
          <w:tcPr>
            <w:tcW w:w="983" w:type="pct"/>
            <w:gridSpan w:val="3"/>
            <w:tcBorders>
              <w:top w:val="single" w:sz="6" w:space="0" w:color="auto"/>
              <w:left w:val="single" w:sz="4" w:space="0" w:color="auto"/>
              <w:bottom w:val="single" w:sz="12" w:space="0" w:color="auto"/>
            </w:tcBorders>
          </w:tcPr>
          <w:p w:rsidR="003C5C95" w:rsidRPr="003C2630" w:rsidRDefault="003C5C95" w:rsidP="003C5C95">
            <w:pPr>
              <w:spacing w:line="276" w:lineRule="auto"/>
              <w:jc w:val="center"/>
              <w:rPr>
                <w:sz w:val="20"/>
                <w:szCs w:val="20"/>
              </w:rPr>
            </w:pPr>
            <w:r w:rsidRPr="003C2630">
              <w:rPr>
                <w:sz w:val="20"/>
                <w:szCs w:val="20"/>
              </w:rPr>
              <w:t xml:space="preserve"> </w:t>
            </w:r>
          </w:p>
        </w:tc>
        <w:tc>
          <w:tcPr>
            <w:tcW w:w="1114" w:type="pct"/>
            <w:gridSpan w:val="4"/>
            <w:tcBorders>
              <w:top w:val="single" w:sz="6" w:space="0" w:color="auto"/>
              <w:left w:val="single" w:sz="4" w:space="0" w:color="auto"/>
              <w:bottom w:val="single" w:sz="12" w:space="0" w:color="auto"/>
            </w:tcBorders>
          </w:tcPr>
          <w:p w:rsidR="003C5C95" w:rsidRPr="003C2630" w:rsidRDefault="003C5C95" w:rsidP="003C5C95">
            <w:pPr>
              <w:spacing w:line="276" w:lineRule="auto"/>
              <w:jc w:val="center"/>
              <w:rPr>
                <w:sz w:val="20"/>
                <w:szCs w:val="20"/>
              </w:rPr>
            </w:pPr>
          </w:p>
        </w:tc>
        <w:tc>
          <w:tcPr>
            <w:tcW w:w="1037" w:type="pct"/>
            <w:gridSpan w:val="3"/>
            <w:tcBorders>
              <w:top w:val="single" w:sz="6" w:space="0" w:color="auto"/>
              <w:left w:val="single" w:sz="4" w:space="0" w:color="auto"/>
              <w:bottom w:val="single" w:sz="12" w:space="0" w:color="auto"/>
            </w:tcBorders>
          </w:tcPr>
          <w:p w:rsidR="003C5C95" w:rsidRPr="003C2630" w:rsidRDefault="003C5C95" w:rsidP="003C5C95">
            <w:pPr>
              <w:spacing w:line="276" w:lineRule="auto"/>
              <w:jc w:val="center"/>
              <w:rPr>
                <w:sz w:val="20"/>
                <w:szCs w:val="20"/>
              </w:rPr>
            </w:pPr>
          </w:p>
        </w:tc>
      </w:tr>
      <w:tr w:rsidR="003C5C95" w:rsidRPr="003C2630" w:rsidTr="003C5C95">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ASSESSMENT CRITERIAS</w:t>
            </w:r>
          </w:p>
        </w:tc>
      </w:tr>
      <w:tr w:rsidR="003C5C95" w:rsidRPr="003C2630" w:rsidTr="003C5C95">
        <w:tc>
          <w:tcPr>
            <w:tcW w:w="1836" w:type="pct"/>
            <w:gridSpan w:val="4"/>
            <w:vMerge w:val="restart"/>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DURING TERM</w:t>
            </w:r>
          </w:p>
        </w:tc>
        <w:tc>
          <w:tcPr>
            <w:tcW w:w="1132" w:type="pct"/>
            <w:gridSpan w:val="5"/>
            <w:tcBorders>
              <w:top w:val="single" w:sz="12" w:space="0" w:color="auto"/>
              <w:left w:val="single" w:sz="12" w:space="0" w:color="auto"/>
              <w:bottom w:val="single" w:sz="8" w:space="0" w:color="auto"/>
              <w:right w:val="single" w:sz="4"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Percentage (%)</w:t>
            </w:r>
          </w:p>
        </w:tc>
      </w:tr>
      <w:tr w:rsidR="003C5C95" w:rsidRPr="003C2630"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rPr>
                <w:b/>
                <w:sz w:val="20"/>
                <w:szCs w:val="20"/>
              </w:rPr>
            </w:pPr>
          </w:p>
        </w:tc>
        <w:tc>
          <w:tcPr>
            <w:tcW w:w="1132" w:type="pct"/>
            <w:gridSpan w:val="5"/>
            <w:tcBorders>
              <w:top w:val="single" w:sz="8" w:space="0" w:color="auto"/>
              <w:left w:val="single" w:sz="12" w:space="0" w:color="auto"/>
              <w:bottom w:val="single" w:sz="4" w:space="0" w:color="auto"/>
              <w:right w:val="single" w:sz="4" w:space="0" w:color="auto"/>
            </w:tcBorders>
            <w:vAlign w:val="center"/>
          </w:tcPr>
          <w:p w:rsidR="003C5C95" w:rsidRPr="003C2630" w:rsidRDefault="003C5C95" w:rsidP="003C5C95">
            <w:pPr>
              <w:spacing w:line="276" w:lineRule="auto"/>
              <w:rPr>
                <w:sz w:val="20"/>
                <w:szCs w:val="20"/>
              </w:rPr>
            </w:pPr>
            <w:r w:rsidRPr="003C2630">
              <w:rPr>
                <w:sz w:val="20"/>
                <w:szCs w:val="20"/>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3C5C95" w:rsidRPr="003C2630" w:rsidRDefault="003C5C95" w:rsidP="003C5C95">
            <w:pPr>
              <w:spacing w:line="276" w:lineRule="auto"/>
              <w:jc w:val="center"/>
              <w:rPr>
                <w:sz w:val="20"/>
                <w:szCs w:val="20"/>
              </w:rPr>
            </w:pP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3C5C95" w:rsidRPr="003C2630" w:rsidRDefault="003C5C95" w:rsidP="003C5C95">
            <w:pPr>
              <w:spacing w:line="276" w:lineRule="auto"/>
              <w:jc w:val="center"/>
              <w:rPr>
                <w:sz w:val="20"/>
                <w:szCs w:val="20"/>
                <w:highlight w:val="yellow"/>
              </w:rPr>
            </w:pPr>
            <w:r w:rsidRPr="003C2630">
              <w:rPr>
                <w:sz w:val="20"/>
                <w:szCs w:val="20"/>
              </w:rPr>
              <w:t xml:space="preserve">40 </w:t>
            </w:r>
          </w:p>
        </w:tc>
      </w:tr>
      <w:tr w:rsidR="003C5C95" w:rsidRPr="003C2630"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rPr>
                <w:b/>
                <w:sz w:val="20"/>
                <w:szCs w:val="20"/>
              </w:rPr>
            </w:pPr>
          </w:p>
        </w:tc>
        <w:tc>
          <w:tcPr>
            <w:tcW w:w="1132" w:type="pct"/>
            <w:gridSpan w:val="5"/>
            <w:tcBorders>
              <w:top w:val="single" w:sz="4" w:space="0" w:color="auto"/>
              <w:left w:val="single" w:sz="12" w:space="0" w:color="auto"/>
              <w:bottom w:val="single" w:sz="4" w:space="0" w:color="auto"/>
              <w:right w:val="single" w:sz="4" w:space="0" w:color="auto"/>
            </w:tcBorders>
            <w:vAlign w:val="center"/>
          </w:tcPr>
          <w:p w:rsidR="003C5C95" w:rsidRPr="003C2630" w:rsidRDefault="003C5C95" w:rsidP="003C5C95">
            <w:pPr>
              <w:spacing w:line="276" w:lineRule="auto"/>
              <w:rPr>
                <w:sz w:val="20"/>
                <w:szCs w:val="20"/>
              </w:rPr>
            </w:pPr>
            <w:r w:rsidRPr="003C2630">
              <w:rPr>
                <w:sz w:val="20"/>
                <w:szCs w:val="20"/>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3C5C95" w:rsidRPr="003C2630" w:rsidRDefault="003C5C95" w:rsidP="003C5C95">
            <w:pPr>
              <w:spacing w:line="276" w:lineRule="auto"/>
              <w:jc w:val="center"/>
              <w:rPr>
                <w:sz w:val="20"/>
                <w:szCs w:val="20"/>
              </w:rPr>
            </w:pPr>
            <w:r w:rsidRPr="003C2630">
              <w:rPr>
                <w:sz w:val="20"/>
                <w:szCs w:val="20"/>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3C5C95" w:rsidRPr="003C2630" w:rsidRDefault="003C5C95" w:rsidP="003C5C95">
            <w:pPr>
              <w:spacing w:line="276" w:lineRule="auto"/>
              <w:jc w:val="center"/>
              <w:rPr>
                <w:sz w:val="20"/>
                <w:szCs w:val="20"/>
                <w:highlight w:val="yellow"/>
              </w:rPr>
            </w:pPr>
            <w:r w:rsidRPr="003C2630">
              <w:rPr>
                <w:sz w:val="20"/>
                <w:szCs w:val="20"/>
              </w:rPr>
              <w:t xml:space="preserve"> </w:t>
            </w:r>
          </w:p>
        </w:tc>
      </w:tr>
      <w:tr w:rsidR="003C5C95" w:rsidRPr="003C2630"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rPr>
                <w:b/>
                <w:sz w:val="20"/>
                <w:szCs w:val="20"/>
              </w:rPr>
            </w:pPr>
          </w:p>
        </w:tc>
        <w:tc>
          <w:tcPr>
            <w:tcW w:w="1132" w:type="pct"/>
            <w:gridSpan w:val="5"/>
            <w:tcBorders>
              <w:top w:val="single" w:sz="4" w:space="0" w:color="auto"/>
              <w:left w:val="single" w:sz="12" w:space="0" w:color="auto"/>
              <w:bottom w:val="single" w:sz="4" w:space="0" w:color="auto"/>
              <w:right w:val="single" w:sz="4" w:space="0" w:color="auto"/>
            </w:tcBorders>
            <w:vAlign w:val="center"/>
          </w:tcPr>
          <w:p w:rsidR="003C5C95" w:rsidRPr="003C2630" w:rsidRDefault="003C5C95" w:rsidP="003C5C95">
            <w:pPr>
              <w:spacing w:line="276" w:lineRule="auto"/>
              <w:rPr>
                <w:sz w:val="20"/>
                <w:szCs w:val="20"/>
              </w:rPr>
            </w:pPr>
            <w:r w:rsidRPr="003C2630">
              <w:rPr>
                <w:sz w:val="20"/>
                <w:szCs w:val="20"/>
              </w:rPr>
              <w:t>Quiz</w:t>
            </w:r>
          </w:p>
        </w:tc>
        <w:tc>
          <w:tcPr>
            <w:tcW w:w="1256" w:type="pct"/>
            <w:gridSpan w:val="4"/>
            <w:tcBorders>
              <w:top w:val="single" w:sz="4" w:space="0" w:color="auto"/>
              <w:left w:val="single" w:sz="4" w:space="0" w:color="auto"/>
              <w:bottom w:val="single" w:sz="4" w:space="0" w:color="auto"/>
              <w:right w:val="single" w:sz="8" w:space="0" w:color="auto"/>
            </w:tcBorders>
          </w:tcPr>
          <w:p w:rsidR="003C5C95" w:rsidRPr="003C2630" w:rsidRDefault="003C5C95" w:rsidP="003C5C95">
            <w:pPr>
              <w:spacing w:line="276" w:lineRule="auto"/>
              <w:rPr>
                <w:sz w:val="20"/>
                <w:szCs w:val="20"/>
              </w:rPr>
            </w:pPr>
          </w:p>
        </w:tc>
        <w:tc>
          <w:tcPr>
            <w:tcW w:w="775" w:type="pct"/>
            <w:gridSpan w:val="2"/>
            <w:tcBorders>
              <w:top w:val="single" w:sz="4" w:space="0" w:color="auto"/>
              <w:left w:val="single" w:sz="8" w:space="0" w:color="auto"/>
              <w:bottom w:val="single" w:sz="4" w:space="0" w:color="auto"/>
              <w:right w:val="single" w:sz="12" w:space="0" w:color="auto"/>
            </w:tcBorders>
          </w:tcPr>
          <w:p w:rsidR="003C5C95" w:rsidRPr="003C2630" w:rsidRDefault="003C5C95" w:rsidP="003C5C95">
            <w:pPr>
              <w:spacing w:line="276" w:lineRule="auto"/>
              <w:rPr>
                <w:sz w:val="20"/>
                <w:szCs w:val="20"/>
              </w:rPr>
            </w:pPr>
            <w:r w:rsidRPr="003C2630">
              <w:rPr>
                <w:sz w:val="20"/>
                <w:szCs w:val="20"/>
              </w:rPr>
              <w:t xml:space="preserve"> </w:t>
            </w:r>
          </w:p>
        </w:tc>
      </w:tr>
      <w:tr w:rsidR="003C5C95" w:rsidRPr="003C2630"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rPr>
                <w:b/>
                <w:sz w:val="20"/>
                <w:szCs w:val="20"/>
              </w:rPr>
            </w:pPr>
          </w:p>
        </w:tc>
        <w:tc>
          <w:tcPr>
            <w:tcW w:w="1132" w:type="pct"/>
            <w:gridSpan w:val="5"/>
            <w:tcBorders>
              <w:top w:val="single" w:sz="4" w:space="0" w:color="auto"/>
              <w:left w:val="single" w:sz="12" w:space="0" w:color="auto"/>
              <w:bottom w:val="single" w:sz="4" w:space="0" w:color="auto"/>
              <w:right w:val="single" w:sz="4" w:space="0" w:color="auto"/>
            </w:tcBorders>
            <w:vAlign w:val="center"/>
          </w:tcPr>
          <w:p w:rsidR="003C5C95" w:rsidRPr="003C2630" w:rsidRDefault="003C5C95" w:rsidP="003C5C95">
            <w:pPr>
              <w:spacing w:line="276" w:lineRule="auto"/>
              <w:rPr>
                <w:sz w:val="20"/>
                <w:szCs w:val="20"/>
              </w:rPr>
            </w:pPr>
            <w:r w:rsidRPr="003C2630">
              <w:rPr>
                <w:sz w:val="20"/>
                <w:szCs w:val="20"/>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3C5C95" w:rsidRPr="003C2630" w:rsidRDefault="003C5C95" w:rsidP="003C5C95">
            <w:pPr>
              <w:spacing w:line="276" w:lineRule="auto"/>
              <w:jc w:val="center"/>
              <w:rPr>
                <w:sz w:val="20"/>
                <w:szCs w:val="20"/>
              </w:rPr>
            </w:pPr>
            <w:r w:rsidRPr="003C2630">
              <w:rPr>
                <w:sz w:val="20"/>
                <w:szCs w:val="20"/>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3C5C95" w:rsidRPr="003C2630" w:rsidRDefault="003C5C95" w:rsidP="003C5C95">
            <w:pPr>
              <w:spacing w:line="276" w:lineRule="auto"/>
              <w:jc w:val="center"/>
              <w:rPr>
                <w:sz w:val="20"/>
                <w:szCs w:val="20"/>
              </w:rPr>
            </w:pPr>
            <w:r w:rsidRPr="003C2630">
              <w:rPr>
                <w:sz w:val="20"/>
                <w:szCs w:val="20"/>
              </w:rPr>
              <w:t xml:space="preserve">  </w:t>
            </w:r>
          </w:p>
        </w:tc>
      </w:tr>
      <w:tr w:rsidR="003C5C95" w:rsidRPr="003C2630"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rPr>
                <w:b/>
                <w:sz w:val="20"/>
                <w:szCs w:val="20"/>
              </w:rPr>
            </w:pPr>
          </w:p>
        </w:tc>
        <w:tc>
          <w:tcPr>
            <w:tcW w:w="1132" w:type="pct"/>
            <w:gridSpan w:val="5"/>
            <w:tcBorders>
              <w:top w:val="single" w:sz="4" w:space="0" w:color="auto"/>
              <w:left w:val="single" w:sz="12" w:space="0" w:color="auto"/>
              <w:bottom w:val="single" w:sz="8" w:space="0" w:color="auto"/>
              <w:right w:val="single" w:sz="4" w:space="0" w:color="auto"/>
            </w:tcBorders>
            <w:vAlign w:val="center"/>
          </w:tcPr>
          <w:p w:rsidR="003C5C95" w:rsidRPr="003C2630" w:rsidRDefault="003C5C95" w:rsidP="003C5C95">
            <w:pPr>
              <w:spacing w:line="276" w:lineRule="auto"/>
              <w:rPr>
                <w:sz w:val="20"/>
                <w:szCs w:val="20"/>
              </w:rPr>
            </w:pPr>
            <w:r w:rsidRPr="003C2630">
              <w:rPr>
                <w:sz w:val="20"/>
                <w:szCs w:val="20"/>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3C5C95" w:rsidRPr="003C2630" w:rsidRDefault="003C5C95" w:rsidP="003C5C95">
            <w:pPr>
              <w:spacing w:line="276" w:lineRule="auto"/>
              <w:jc w:val="center"/>
              <w:rPr>
                <w:sz w:val="20"/>
                <w:szCs w:val="20"/>
              </w:rPr>
            </w:pPr>
            <w:r w:rsidRPr="003C2630">
              <w:rPr>
                <w:sz w:val="20"/>
                <w:szCs w:val="20"/>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3C5C95" w:rsidRPr="003C2630" w:rsidRDefault="003C5C95" w:rsidP="003C5C95">
            <w:pPr>
              <w:spacing w:line="276" w:lineRule="auto"/>
              <w:jc w:val="center"/>
              <w:rPr>
                <w:sz w:val="20"/>
                <w:szCs w:val="20"/>
              </w:rPr>
            </w:pPr>
            <w:r w:rsidRPr="003C2630">
              <w:rPr>
                <w:sz w:val="20"/>
                <w:szCs w:val="20"/>
              </w:rPr>
              <w:t xml:space="preserve"> </w:t>
            </w:r>
          </w:p>
        </w:tc>
      </w:tr>
      <w:tr w:rsidR="003C5C95" w:rsidRPr="003C2630"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rPr>
                <w:b/>
                <w:sz w:val="20"/>
                <w:szCs w:val="20"/>
              </w:rPr>
            </w:pPr>
          </w:p>
        </w:tc>
        <w:tc>
          <w:tcPr>
            <w:tcW w:w="1132" w:type="pct"/>
            <w:gridSpan w:val="5"/>
            <w:tcBorders>
              <w:top w:val="single" w:sz="8" w:space="0" w:color="auto"/>
              <w:left w:val="single" w:sz="12" w:space="0" w:color="auto"/>
              <w:bottom w:val="single" w:sz="8" w:space="0" w:color="auto"/>
              <w:right w:val="single" w:sz="4" w:space="0" w:color="auto"/>
            </w:tcBorders>
            <w:vAlign w:val="center"/>
          </w:tcPr>
          <w:p w:rsidR="003C5C95" w:rsidRPr="003C2630" w:rsidRDefault="003C5C95" w:rsidP="003C5C95">
            <w:pPr>
              <w:spacing w:line="276" w:lineRule="auto"/>
              <w:rPr>
                <w:sz w:val="20"/>
                <w:szCs w:val="20"/>
              </w:rPr>
            </w:pPr>
            <w:r w:rsidRPr="003C2630">
              <w:rPr>
                <w:sz w:val="20"/>
                <w:szCs w:val="20"/>
              </w:rPr>
              <w:t>Report</w:t>
            </w:r>
          </w:p>
        </w:tc>
        <w:tc>
          <w:tcPr>
            <w:tcW w:w="1256" w:type="pct"/>
            <w:gridSpan w:val="4"/>
            <w:tcBorders>
              <w:top w:val="single" w:sz="8" w:space="0" w:color="auto"/>
              <w:left w:val="single" w:sz="4" w:space="0" w:color="auto"/>
              <w:bottom w:val="single" w:sz="8" w:space="0" w:color="auto"/>
              <w:right w:val="single" w:sz="8" w:space="0" w:color="auto"/>
            </w:tcBorders>
          </w:tcPr>
          <w:p w:rsidR="003C5C95" w:rsidRPr="003C2630" w:rsidRDefault="003C5C95" w:rsidP="003C5C95">
            <w:pPr>
              <w:spacing w:line="276" w:lineRule="auto"/>
              <w:jc w:val="center"/>
              <w:rPr>
                <w:sz w:val="20"/>
                <w:szCs w:val="20"/>
              </w:rPr>
            </w:pPr>
          </w:p>
        </w:tc>
        <w:tc>
          <w:tcPr>
            <w:tcW w:w="775" w:type="pct"/>
            <w:gridSpan w:val="2"/>
            <w:tcBorders>
              <w:top w:val="single" w:sz="8" w:space="0" w:color="auto"/>
              <w:left w:val="single" w:sz="8" w:space="0" w:color="auto"/>
              <w:bottom w:val="single" w:sz="8" w:space="0" w:color="auto"/>
              <w:right w:val="single" w:sz="12" w:space="0" w:color="auto"/>
            </w:tcBorders>
          </w:tcPr>
          <w:p w:rsidR="003C5C95" w:rsidRPr="003C2630" w:rsidRDefault="003C5C95" w:rsidP="003C5C95">
            <w:pPr>
              <w:spacing w:line="276" w:lineRule="auto"/>
              <w:rPr>
                <w:sz w:val="20"/>
                <w:szCs w:val="20"/>
              </w:rPr>
            </w:pPr>
          </w:p>
        </w:tc>
      </w:tr>
      <w:tr w:rsidR="003C5C95" w:rsidRPr="003C2630"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rPr>
                <w:b/>
                <w:sz w:val="20"/>
                <w:szCs w:val="20"/>
              </w:rPr>
            </w:pPr>
          </w:p>
        </w:tc>
        <w:tc>
          <w:tcPr>
            <w:tcW w:w="1132" w:type="pct"/>
            <w:gridSpan w:val="5"/>
            <w:tcBorders>
              <w:top w:val="single" w:sz="8" w:space="0" w:color="auto"/>
              <w:left w:val="single" w:sz="12" w:space="0" w:color="auto"/>
              <w:bottom w:val="single" w:sz="12" w:space="0" w:color="auto"/>
              <w:right w:val="single" w:sz="4" w:space="0" w:color="auto"/>
            </w:tcBorders>
            <w:vAlign w:val="center"/>
          </w:tcPr>
          <w:p w:rsidR="003C5C95" w:rsidRPr="003C2630" w:rsidRDefault="003C5C95" w:rsidP="003C5C95">
            <w:pPr>
              <w:spacing w:line="276" w:lineRule="auto"/>
              <w:rPr>
                <w:sz w:val="20"/>
                <w:szCs w:val="20"/>
              </w:rPr>
            </w:pPr>
            <w:r w:rsidRPr="003C2630">
              <w:rPr>
                <w:sz w:val="20"/>
                <w:szCs w:val="20"/>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3C5C95" w:rsidRPr="003C2630" w:rsidRDefault="003C5C95" w:rsidP="003C5C95">
            <w:pPr>
              <w:spacing w:line="276" w:lineRule="auto"/>
              <w:rPr>
                <w:sz w:val="20"/>
                <w:szCs w:val="20"/>
              </w:rPr>
            </w:pPr>
          </w:p>
        </w:tc>
        <w:tc>
          <w:tcPr>
            <w:tcW w:w="775" w:type="pct"/>
            <w:gridSpan w:val="2"/>
            <w:tcBorders>
              <w:top w:val="single" w:sz="8" w:space="0" w:color="auto"/>
              <w:left w:val="single" w:sz="8" w:space="0" w:color="auto"/>
              <w:bottom w:val="single" w:sz="12" w:space="0" w:color="auto"/>
              <w:right w:val="single" w:sz="12" w:space="0" w:color="auto"/>
            </w:tcBorders>
          </w:tcPr>
          <w:p w:rsidR="003C5C95" w:rsidRPr="003C2630" w:rsidRDefault="003C5C95" w:rsidP="003C5C95">
            <w:pPr>
              <w:spacing w:line="276" w:lineRule="auto"/>
              <w:rPr>
                <w:sz w:val="20"/>
                <w:szCs w:val="20"/>
              </w:rPr>
            </w:pPr>
          </w:p>
        </w:tc>
      </w:tr>
      <w:tr w:rsidR="003C5C95" w:rsidRPr="003C2630" w:rsidTr="003C5C95">
        <w:trPr>
          <w:trHeight w:val="392"/>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FINAL EXAM</w:t>
            </w:r>
          </w:p>
        </w:tc>
        <w:tc>
          <w:tcPr>
            <w:tcW w:w="1132" w:type="pct"/>
            <w:gridSpan w:val="5"/>
            <w:tcBorders>
              <w:top w:val="single" w:sz="12" w:space="0" w:color="auto"/>
              <w:left w:val="single" w:sz="12" w:space="0" w:color="auto"/>
              <w:bottom w:val="single" w:sz="8" w:space="0" w:color="auto"/>
              <w:right w:val="single" w:sz="4" w:space="0" w:color="auto"/>
            </w:tcBorders>
          </w:tcPr>
          <w:p w:rsidR="003C5C95" w:rsidRPr="003C2630" w:rsidRDefault="003C5C95" w:rsidP="003C5C95">
            <w:pPr>
              <w:spacing w:line="276" w:lineRule="auto"/>
              <w:rPr>
                <w:sz w:val="20"/>
                <w:szCs w:val="20"/>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3C5C95" w:rsidRPr="003C2630" w:rsidRDefault="003C5C95" w:rsidP="003C5C95">
            <w:pPr>
              <w:spacing w:line="276" w:lineRule="auto"/>
              <w:jc w:val="center"/>
              <w:rPr>
                <w:sz w:val="20"/>
                <w:szCs w:val="20"/>
              </w:rPr>
            </w:pPr>
            <w:r w:rsidRPr="003C2630">
              <w:rPr>
                <w:sz w:val="20"/>
                <w:szCs w:val="20"/>
              </w:rPr>
              <w:t xml:space="preserve">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3C5C95" w:rsidRPr="003C2630" w:rsidRDefault="003C5C95" w:rsidP="003C5C95">
            <w:pPr>
              <w:spacing w:line="276" w:lineRule="auto"/>
              <w:jc w:val="center"/>
              <w:rPr>
                <w:sz w:val="20"/>
                <w:szCs w:val="20"/>
              </w:rPr>
            </w:pPr>
            <w:r w:rsidRPr="003C2630">
              <w:rPr>
                <w:sz w:val="20"/>
                <w:szCs w:val="20"/>
              </w:rPr>
              <w:t xml:space="preserve">60 </w:t>
            </w:r>
          </w:p>
        </w:tc>
      </w:tr>
      <w:tr w:rsidR="003C5C95" w:rsidRPr="003C2630" w:rsidTr="003C5C95">
        <w:trPr>
          <w:trHeight w:val="221"/>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jc w:val="center"/>
              <w:rPr>
                <w:b/>
                <w:sz w:val="20"/>
                <w:szCs w:val="20"/>
              </w:rPr>
            </w:pPr>
          </w:p>
          <w:p w:rsidR="003C5C95" w:rsidRPr="003C2630" w:rsidRDefault="003C5C95" w:rsidP="003C5C95">
            <w:pPr>
              <w:spacing w:line="276" w:lineRule="auto"/>
              <w:rPr>
                <w:b/>
                <w:sz w:val="20"/>
                <w:szCs w:val="20"/>
              </w:rPr>
            </w:pPr>
            <w:r w:rsidRPr="003C2630">
              <w:rPr>
                <w:b/>
                <w:sz w:val="20"/>
                <w:szCs w:val="20"/>
              </w:rPr>
              <w:t>PREREQUISITE(S) (IF ANY)</w:t>
            </w:r>
          </w:p>
        </w:tc>
        <w:tc>
          <w:tcPr>
            <w:tcW w:w="3164" w:type="pct"/>
            <w:gridSpan w:val="11"/>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jc w:val="both"/>
              <w:rPr>
                <w:sz w:val="20"/>
                <w:szCs w:val="20"/>
              </w:rPr>
            </w:pPr>
            <w:r w:rsidRPr="003C2630">
              <w:rPr>
                <w:sz w:val="20"/>
                <w:szCs w:val="20"/>
              </w:rPr>
              <w:t xml:space="preserve"> </w:t>
            </w:r>
          </w:p>
        </w:tc>
      </w:tr>
      <w:tr w:rsidR="003C5C95" w:rsidRPr="003C2630" w:rsidTr="003C5C95">
        <w:trPr>
          <w:trHeight w:val="447"/>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COURSE CONTENT</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EA0A3E" w:rsidRDefault="003C5C95" w:rsidP="003C5C95">
            <w:pPr>
              <w:spacing w:line="276" w:lineRule="auto"/>
            </w:pPr>
            <w:r w:rsidRPr="003C2630">
              <w:rPr>
                <w:color w:val="000000"/>
                <w:sz w:val="20"/>
                <w:szCs w:val="20"/>
              </w:rPr>
              <w:t xml:space="preserve"> </w:t>
            </w:r>
            <w:r w:rsidRPr="003C2630">
              <w:rPr>
                <w:sz w:val="20"/>
                <w:szCs w:val="20"/>
                <w:lang w:val="en-US"/>
              </w:rPr>
              <w:t>Job analysis and job design</w:t>
            </w:r>
            <w:r>
              <w:t xml:space="preserve">, </w:t>
            </w:r>
            <w:r w:rsidRPr="003C2630">
              <w:rPr>
                <w:sz w:val="20"/>
                <w:szCs w:val="20"/>
                <w:lang w:val="en-US"/>
              </w:rPr>
              <w:t>Reward management</w:t>
            </w:r>
            <w:r>
              <w:t xml:space="preserve">, </w:t>
            </w:r>
            <w:r w:rsidRPr="003C2630">
              <w:rPr>
                <w:sz w:val="20"/>
                <w:szCs w:val="20"/>
                <w:lang w:val="en-US"/>
              </w:rPr>
              <w:t>Career management</w:t>
            </w:r>
          </w:p>
        </w:tc>
      </w:tr>
      <w:tr w:rsidR="003C5C95" w:rsidRPr="003C2630" w:rsidTr="003C5C95">
        <w:trPr>
          <w:trHeight w:val="426"/>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COURSE OBJECTIVES</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3C2630" w:rsidRDefault="003C5C95" w:rsidP="003C5C95">
            <w:pPr>
              <w:pStyle w:val="NormalWeb"/>
              <w:spacing w:line="276" w:lineRule="auto"/>
              <w:jc w:val="both"/>
              <w:rPr>
                <w:sz w:val="20"/>
                <w:szCs w:val="20"/>
              </w:rPr>
            </w:pPr>
            <w:r w:rsidRPr="003C2630">
              <w:rPr>
                <w:bCs/>
                <w:color w:val="000000"/>
                <w:sz w:val="20"/>
                <w:szCs w:val="20"/>
              </w:rPr>
              <w:t xml:space="preserve"> </w:t>
            </w:r>
            <w:r w:rsidRPr="003C2630">
              <w:rPr>
                <w:sz w:val="20"/>
                <w:szCs w:val="20"/>
                <w:lang w:val="en-US"/>
              </w:rPr>
              <w:t>It is aimed to teach the theory of HRM functions at a sufficient level and to make the students gain the necessary information and ability to practice HRM functions.</w:t>
            </w:r>
          </w:p>
        </w:tc>
      </w:tr>
      <w:tr w:rsidR="003C5C95" w:rsidRPr="003C2630" w:rsidTr="003C5C95">
        <w:trPr>
          <w:trHeight w:val="518"/>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CONTRIBUTION OF THE COURSE TO THE VOCATIONAL TRAINING</w:t>
            </w:r>
          </w:p>
        </w:tc>
        <w:tc>
          <w:tcPr>
            <w:tcW w:w="3164" w:type="pct"/>
            <w:gridSpan w:val="11"/>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jc w:val="both"/>
              <w:rPr>
                <w:sz w:val="20"/>
                <w:szCs w:val="20"/>
                <w:lang w:val="en-US"/>
              </w:rPr>
            </w:pPr>
          </w:p>
        </w:tc>
      </w:tr>
      <w:tr w:rsidR="003C5C95" w:rsidRPr="003C2630" w:rsidTr="003C5C95">
        <w:trPr>
          <w:trHeight w:val="518"/>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COURSE OUTCOMES</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3C2630" w:rsidRDefault="003C5C95" w:rsidP="003C5C95">
            <w:pPr>
              <w:numPr>
                <w:ilvl w:val="0"/>
                <w:numId w:val="10"/>
              </w:numPr>
              <w:spacing w:line="276" w:lineRule="auto"/>
              <w:jc w:val="both"/>
              <w:rPr>
                <w:b/>
                <w:i/>
                <w:sz w:val="20"/>
                <w:szCs w:val="20"/>
                <w:lang w:val="en-US"/>
              </w:rPr>
            </w:pPr>
            <w:r w:rsidRPr="003C2630">
              <w:rPr>
                <w:sz w:val="20"/>
                <w:szCs w:val="20"/>
                <w:lang w:val="en-US"/>
              </w:rPr>
              <w:t>Explain HR concept and development</w:t>
            </w:r>
          </w:p>
          <w:p w:rsidR="003C5C95" w:rsidRPr="003C2630" w:rsidRDefault="003C5C95" w:rsidP="003C5C95">
            <w:pPr>
              <w:numPr>
                <w:ilvl w:val="0"/>
                <w:numId w:val="10"/>
              </w:numPr>
              <w:spacing w:line="276" w:lineRule="auto"/>
              <w:jc w:val="both"/>
              <w:rPr>
                <w:sz w:val="20"/>
                <w:szCs w:val="20"/>
                <w:lang w:val="en-US"/>
              </w:rPr>
            </w:pPr>
            <w:r w:rsidRPr="003C2630">
              <w:rPr>
                <w:sz w:val="20"/>
                <w:szCs w:val="20"/>
                <w:lang w:val="en-US"/>
              </w:rPr>
              <w:t>Tell HR department’s business</w:t>
            </w:r>
          </w:p>
          <w:p w:rsidR="003C5C95" w:rsidRPr="003C2630" w:rsidRDefault="003C5C95" w:rsidP="003C5C95">
            <w:pPr>
              <w:numPr>
                <w:ilvl w:val="0"/>
                <w:numId w:val="10"/>
              </w:numPr>
              <w:spacing w:line="276" w:lineRule="auto"/>
              <w:jc w:val="both"/>
              <w:rPr>
                <w:sz w:val="20"/>
                <w:szCs w:val="20"/>
                <w:lang w:val="en-US"/>
              </w:rPr>
            </w:pPr>
            <w:r w:rsidRPr="003C2630">
              <w:rPr>
                <w:sz w:val="20"/>
                <w:szCs w:val="20"/>
                <w:lang w:val="en-US"/>
              </w:rPr>
              <w:t>Make easier to practice information gained from the HRM functions applications</w:t>
            </w:r>
          </w:p>
          <w:p w:rsidR="003C5C95" w:rsidRPr="003C2630" w:rsidRDefault="003C5C95" w:rsidP="003C5C95">
            <w:pPr>
              <w:numPr>
                <w:ilvl w:val="0"/>
                <w:numId w:val="10"/>
              </w:numPr>
              <w:spacing w:line="276" w:lineRule="auto"/>
              <w:jc w:val="both"/>
              <w:rPr>
                <w:sz w:val="20"/>
                <w:szCs w:val="20"/>
                <w:lang w:val="en-US"/>
              </w:rPr>
            </w:pPr>
            <w:r w:rsidRPr="003C2630">
              <w:rPr>
                <w:sz w:val="20"/>
                <w:szCs w:val="20"/>
                <w:lang w:val="en-US"/>
              </w:rPr>
              <w:t>Teel job interview and job application process</w:t>
            </w:r>
          </w:p>
          <w:p w:rsidR="003C5C95" w:rsidRPr="003C2630" w:rsidRDefault="003C5C95" w:rsidP="003C5C95">
            <w:pPr>
              <w:numPr>
                <w:ilvl w:val="0"/>
                <w:numId w:val="10"/>
              </w:numPr>
              <w:spacing w:line="276" w:lineRule="auto"/>
              <w:jc w:val="both"/>
              <w:rPr>
                <w:sz w:val="20"/>
                <w:szCs w:val="20"/>
                <w:lang w:val="en-US"/>
              </w:rPr>
            </w:pPr>
            <w:r w:rsidRPr="003C2630">
              <w:rPr>
                <w:sz w:val="20"/>
                <w:szCs w:val="20"/>
                <w:lang w:val="en-US"/>
              </w:rPr>
              <w:t>Prepare curriculum vitae</w:t>
            </w:r>
          </w:p>
          <w:p w:rsidR="003C5C95" w:rsidRPr="003C2630" w:rsidRDefault="003C5C95" w:rsidP="003C5C95">
            <w:pPr>
              <w:numPr>
                <w:ilvl w:val="0"/>
                <w:numId w:val="10"/>
              </w:numPr>
              <w:spacing w:line="276" w:lineRule="auto"/>
              <w:jc w:val="both"/>
              <w:rPr>
                <w:sz w:val="20"/>
                <w:szCs w:val="20"/>
                <w:lang w:val="en-US"/>
              </w:rPr>
            </w:pPr>
            <w:r w:rsidRPr="003C2630">
              <w:rPr>
                <w:sz w:val="20"/>
                <w:szCs w:val="20"/>
                <w:lang w:val="en-US"/>
              </w:rPr>
              <w:t>Apply the job analysis operations in tourism organizations</w:t>
            </w:r>
          </w:p>
          <w:p w:rsidR="003C5C95" w:rsidRPr="003C2630" w:rsidRDefault="003C5C95" w:rsidP="003C5C95">
            <w:pPr>
              <w:numPr>
                <w:ilvl w:val="0"/>
                <w:numId w:val="10"/>
              </w:numPr>
              <w:spacing w:line="276" w:lineRule="auto"/>
              <w:jc w:val="both"/>
              <w:rPr>
                <w:sz w:val="20"/>
                <w:szCs w:val="20"/>
                <w:lang w:val="en-US"/>
              </w:rPr>
            </w:pPr>
            <w:r w:rsidRPr="003C2630">
              <w:rPr>
                <w:sz w:val="20"/>
                <w:szCs w:val="20"/>
                <w:lang w:val="en-US"/>
              </w:rPr>
              <w:t>Interpret case studies about tourism organizations</w:t>
            </w:r>
          </w:p>
        </w:tc>
      </w:tr>
      <w:tr w:rsidR="003C5C95" w:rsidRPr="003C2630" w:rsidTr="003C5C95">
        <w:trPr>
          <w:trHeight w:val="540"/>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TEXTBOOK(S)</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3C2630" w:rsidRDefault="003C5C95" w:rsidP="003C5C95">
            <w:pPr>
              <w:spacing w:before="120" w:line="276" w:lineRule="auto"/>
              <w:ind w:left="1"/>
              <w:rPr>
                <w:bCs/>
                <w:sz w:val="20"/>
                <w:szCs w:val="20"/>
              </w:rPr>
            </w:pPr>
            <w:r w:rsidRPr="003C2630">
              <w:rPr>
                <w:bCs/>
                <w:sz w:val="20"/>
                <w:szCs w:val="20"/>
              </w:rPr>
              <w:t>AKOĞLAN KOZAK,</w:t>
            </w:r>
            <w:r>
              <w:rPr>
                <w:bCs/>
                <w:sz w:val="20"/>
                <w:szCs w:val="20"/>
              </w:rPr>
              <w:t xml:space="preserve"> .</w:t>
            </w:r>
            <w:r w:rsidRPr="003C2630">
              <w:rPr>
                <w:bCs/>
                <w:sz w:val="20"/>
                <w:szCs w:val="20"/>
              </w:rPr>
              <w:t xml:space="preserve"> 2004Otel İşletmelerinde İnsan Kaynakları Yönetimi ve Örnek OlaylarDetay Yayıncılık, Ankara</w:t>
            </w:r>
          </w:p>
        </w:tc>
      </w:tr>
      <w:tr w:rsidR="003C5C95" w:rsidRPr="003C2630" w:rsidTr="003C5C95">
        <w:trPr>
          <w:trHeight w:val="540"/>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lastRenderedPageBreak/>
              <w:t>SUPPORTIVE RESOURCES</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3C2630" w:rsidRDefault="003C5C95" w:rsidP="003C5C95">
            <w:pPr>
              <w:spacing w:before="120" w:line="276" w:lineRule="auto"/>
              <w:rPr>
                <w:bCs/>
                <w:sz w:val="20"/>
                <w:szCs w:val="20"/>
              </w:rPr>
            </w:pPr>
            <w:r w:rsidRPr="003C2630">
              <w:rPr>
                <w:bCs/>
                <w:sz w:val="20"/>
                <w:szCs w:val="20"/>
              </w:rPr>
              <w:t>GEYLAN</w:t>
            </w:r>
            <w:r>
              <w:rPr>
                <w:bCs/>
                <w:sz w:val="20"/>
                <w:szCs w:val="20"/>
              </w:rPr>
              <w:t>, R.</w:t>
            </w:r>
            <w:r w:rsidRPr="003C2630">
              <w:rPr>
                <w:bCs/>
                <w:sz w:val="20"/>
                <w:szCs w:val="20"/>
              </w:rPr>
              <w:t xml:space="preserve"> 2002Personel Yönetimi, </w:t>
            </w:r>
            <w:r>
              <w:rPr>
                <w:bCs/>
                <w:sz w:val="20"/>
                <w:szCs w:val="20"/>
              </w:rPr>
              <w:t>, Met Yayınları, Eskişehir.</w:t>
            </w:r>
          </w:p>
          <w:p w:rsidR="003C5C95" w:rsidRPr="003C2630" w:rsidRDefault="003C5C95" w:rsidP="003C5C95">
            <w:pPr>
              <w:spacing w:before="120" w:line="276" w:lineRule="auto"/>
              <w:rPr>
                <w:bCs/>
                <w:sz w:val="20"/>
                <w:szCs w:val="20"/>
              </w:rPr>
            </w:pPr>
            <w:r w:rsidRPr="003C2630">
              <w:rPr>
                <w:bCs/>
                <w:sz w:val="20"/>
                <w:szCs w:val="20"/>
              </w:rPr>
              <w:t>YALIM, D. 2002</w:t>
            </w:r>
            <w:r>
              <w:rPr>
                <w:bCs/>
                <w:sz w:val="20"/>
                <w:szCs w:val="20"/>
              </w:rPr>
              <w:t xml:space="preserve">. </w:t>
            </w:r>
            <w:r w:rsidRPr="003C2630">
              <w:rPr>
                <w:bCs/>
                <w:sz w:val="20"/>
                <w:szCs w:val="20"/>
              </w:rPr>
              <w:t xml:space="preserve">İnsan Kaynaklarında Yeni Eğilimler, </w:t>
            </w:r>
            <w:r>
              <w:rPr>
                <w:bCs/>
                <w:sz w:val="20"/>
                <w:szCs w:val="20"/>
              </w:rPr>
              <w:t>Hayat Yayınları, İstanbul.</w:t>
            </w:r>
          </w:p>
        </w:tc>
      </w:tr>
      <w:tr w:rsidR="003C5C95" w:rsidRPr="003C2630" w:rsidTr="003C5C95">
        <w:trPr>
          <w:trHeight w:val="326"/>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EQUIPMENTS REQUIRED</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3C2630" w:rsidRDefault="003C5C95" w:rsidP="003C5C95">
            <w:pPr>
              <w:spacing w:line="276" w:lineRule="auto"/>
              <w:jc w:val="both"/>
              <w:rPr>
                <w:sz w:val="20"/>
                <w:szCs w:val="20"/>
              </w:rPr>
            </w:pPr>
            <w:r w:rsidRPr="003C2630">
              <w:rPr>
                <w:sz w:val="20"/>
                <w:szCs w:val="20"/>
              </w:rPr>
              <w:t xml:space="preserve"> </w:t>
            </w:r>
          </w:p>
        </w:tc>
      </w:tr>
    </w:tbl>
    <w:tbl>
      <w:tblPr>
        <w:tblpPr w:leftFromText="141" w:rightFromText="141" w:vertAnchor="text" w:horzAnchor="margin" w:tblpY="457"/>
        <w:tblW w:w="483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0"/>
        <w:gridCol w:w="8193"/>
      </w:tblGrid>
      <w:tr w:rsidR="003C5C95" w:rsidRPr="003C2630" w:rsidTr="003C5C95">
        <w:trPr>
          <w:trHeight w:val="522"/>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COURSE OUTLINE</w:t>
            </w:r>
          </w:p>
        </w:tc>
      </w:tr>
      <w:tr w:rsidR="003C5C95" w:rsidRPr="003C2630" w:rsidTr="003C5C95">
        <w:trPr>
          <w:trHeight w:val="271"/>
        </w:trPr>
        <w:tc>
          <w:tcPr>
            <w:tcW w:w="592" w:type="pct"/>
            <w:tcBorders>
              <w:top w:val="single" w:sz="6" w:space="0" w:color="auto"/>
              <w:left w:val="single" w:sz="12" w:space="0" w:color="auto"/>
              <w:bottom w:val="single" w:sz="6" w:space="0" w:color="auto"/>
              <w:right w:val="single" w:sz="6" w:space="0" w:color="auto"/>
            </w:tcBorders>
          </w:tcPr>
          <w:p w:rsidR="003C5C95" w:rsidRPr="003C2630" w:rsidRDefault="003C5C95" w:rsidP="003C5C95">
            <w:pPr>
              <w:spacing w:line="276" w:lineRule="auto"/>
              <w:jc w:val="center"/>
              <w:rPr>
                <w:b/>
                <w:sz w:val="20"/>
                <w:szCs w:val="20"/>
              </w:rPr>
            </w:pPr>
            <w:r w:rsidRPr="003C2630">
              <w:rPr>
                <w:b/>
                <w:sz w:val="20"/>
                <w:szCs w:val="20"/>
              </w:rPr>
              <w:t>WEEK</w:t>
            </w:r>
          </w:p>
        </w:tc>
        <w:tc>
          <w:tcPr>
            <w:tcW w:w="4408" w:type="pct"/>
            <w:tcBorders>
              <w:top w:val="single" w:sz="6" w:space="0" w:color="auto"/>
              <w:left w:val="single" w:sz="6" w:space="0" w:color="auto"/>
              <w:bottom w:val="single" w:sz="6" w:space="0" w:color="auto"/>
              <w:right w:val="single" w:sz="12" w:space="0" w:color="auto"/>
            </w:tcBorders>
          </w:tcPr>
          <w:p w:rsidR="003C5C95" w:rsidRPr="003C2630" w:rsidRDefault="003C5C95" w:rsidP="003C5C95">
            <w:pPr>
              <w:spacing w:line="276" w:lineRule="auto"/>
              <w:rPr>
                <w:b/>
                <w:sz w:val="20"/>
                <w:szCs w:val="20"/>
              </w:rPr>
            </w:pPr>
            <w:r w:rsidRPr="003C2630">
              <w:rPr>
                <w:b/>
                <w:sz w:val="20"/>
                <w:szCs w:val="20"/>
                <w:lang w:val="en-US"/>
              </w:rPr>
              <w:t>SUBJECTS / TOPICS</w:t>
            </w:r>
          </w:p>
        </w:tc>
      </w:tr>
      <w:tr w:rsidR="003C5C95" w:rsidRPr="003C2630" w:rsidTr="003C5C95">
        <w:trPr>
          <w:trHeight w:val="271"/>
        </w:trPr>
        <w:tc>
          <w:tcPr>
            <w:tcW w:w="592" w:type="pct"/>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1</w:t>
            </w:r>
          </w:p>
        </w:tc>
        <w:tc>
          <w:tcPr>
            <w:tcW w:w="4408" w:type="pct"/>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rPr>
                <w:sz w:val="20"/>
                <w:szCs w:val="20"/>
                <w:lang w:val="en-US"/>
              </w:rPr>
            </w:pPr>
            <w:r w:rsidRPr="003C2630">
              <w:rPr>
                <w:sz w:val="20"/>
                <w:szCs w:val="20"/>
                <w:lang w:val="en-US"/>
              </w:rPr>
              <w:t>Introduction and the framework of human resource management</w:t>
            </w:r>
          </w:p>
        </w:tc>
      </w:tr>
      <w:tr w:rsidR="003C5C95" w:rsidRPr="003C2630" w:rsidTr="003C5C95">
        <w:trPr>
          <w:trHeight w:val="282"/>
        </w:trPr>
        <w:tc>
          <w:tcPr>
            <w:tcW w:w="592" w:type="pct"/>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2</w:t>
            </w:r>
          </w:p>
        </w:tc>
        <w:tc>
          <w:tcPr>
            <w:tcW w:w="4408" w:type="pct"/>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rPr>
                <w:sz w:val="20"/>
                <w:szCs w:val="20"/>
                <w:lang w:val="en-US"/>
              </w:rPr>
            </w:pPr>
            <w:r w:rsidRPr="003C2630">
              <w:rPr>
                <w:sz w:val="20"/>
                <w:szCs w:val="20"/>
                <w:lang w:val="en-US"/>
              </w:rPr>
              <w:t>Constituting HR department and introducing HR functions</w:t>
            </w:r>
          </w:p>
        </w:tc>
      </w:tr>
      <w:tr w:rsidR="003C5C95" w:rsidRPr="003C2630" w:rsidTr="003C5C95">
        <w:trPr>
          <w:trHeight w:val="271"/>
        </w:trPr>
        <w:tc>
          <w:tcPr>
            <w:tcW w:w="592" w:type="pct"/>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3</w:t>
            </w:r>
          </w:p>
        </w:tc>
        <w:tc>
          <w:tcPr>
            <w:tcW w:w="4408" w:type="pct"/>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rPr>
                <w:sz w:val="20"/>
                <w:szCs w:val="20"/>
                <w:lang w:val="en-US"/>
              </w:rPr>
            </w:pPr>
            <w:r w:rsidRPr="003C2630">
              <w:rPr>
                <w:sz w:val="20"/>
                <w:szCs w:val="20"/>
                <w:lang w:val="en-US"/>
              </w:rPr>
              <w:t>Job analysis and job design</w:t>
            </w:r>
          </w:p>
        </w:tc>
      </w:tr>
      <w:tr w:rsidR="003C5C95" w:rsidRPr="003C2630" w:rsidTr="003C5C95">
        <w:trPr>
          <w:trHeight w:val="271"/>
        </w:trPr>
        <w:tc>
          <w:tcPr>
            <w:tcW w:w="592" w:type="pct"/>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4</w:t>
            </w:r>
          </w:p>
        </w:tc>
        <w:tc>
          <w:tcPr>
            <w:tcW w:w="4408" w:type="pct"/>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rPr>
                <w:sz w:val="20"/>
                <w:szCs w:val="20"/>
                <w:lang w:val="en-US"/>
              </w:rPr>
            </w:pPr>
            <w:r w:rsidRPr="003C2630">
              <w:rPr>
                <w:sz w:val="20"/>
                <w:szCs w:val="20"/>
                <w:lang w:val="en-US"/>
              </w:rPr>
              <w:t>HR planning</w:t>
            </w:r>
          </w:p>
        </w:tc>
      </w:tr>
      <w:tr w:rsidR="003C5C95" w:rsidRPr="003C2630" w:rsidTr="003C5C95">
        <w:trPr>
          <w:trHeight w:val="271"/>
        </w:trPr>
        <w:tc>
          <w:tcPr>
            <w:tcW w:w="592" w:type="pct"/>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5</w:t>
            </w:r>
          </w:p>
        </w:tc>
        <w:tc>
          <w:tcPr>
            <w:tcW w:w="4408" w:type="pct"/>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rPr>
                <w:sz w:val="20"/>
                <w:szCs w:val="20"/>
                <w:lang w:val="en-US"/>
              </w:rPr>
            </w:pPr>
            <w:r w:rsidRPr="003C2630">
              <w:rPr>
                <w:sz w:val="20"/>
                <w:szCs w:val="20"/>
                <w:lang w:val="en-US"/>
              </w:rPr>
              <w:t>HR recruitment and selection</w:t>
            </w:r>
          </w:p>
        </w:tc>
      </w:tr>
      <w:tr w:rsidR="003C5C95" w:rsidRPr="003C2630" w:rsidTr="003C5C95">
        <w:trPr>
          <w:trHeight w:val="282"/>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rsidR="003C5C95" w:rsidRPr="003C2630" w:rsidRDefault="003C5C95" w:rsidP="003C5C95">
            <w:pPr>
              <w:spacing w:line="276" w:lineRule="auto"/>
              <w:jc w:val="center"/>
              <w:rPr>
                <w:sz w:val="20"/>
                <w:szCs w:val="20"/>
              </w:rPr>
            </w:pPr>
            <w:r w:rsidRPr="003C2630">
              <w:rPr>
                <w:sz w:val="20"/>
                <w:szCs w:val="20"/>
              </w:rPr>
              <w:t>6</w:t>
            </w:r>
          </w:p>
        </w:tc>
        <w:tc>
          <w:tcPr>
            <w:tcW w:w="4408" w:type="pct"/>
            <w:tcBorders>
              <w:top w:val="single" w:sz="6" w:space="0" w:color="auto"/>
              <w:left w:val="single" w:sz="6" w:space="0" w:color="auto"/>
              <w:bottom w:val="single" w:sz="6" w:space="0" w:color="auto"/>
              <w:right w:val="single" w:sz="12" w:space="0" w:color="auto"/>
            </w:tcBorders>
            <w:shd w:val="clear" w:color="auto" w:fill="auto"/>
            <w:vAlign w:val="center"/>
          </w:tcPr>
          <w:p w:rsidR="003C5C95" w:rsidRPr="003C2630" w:rsidRDefault="003C5C95" w:rsidP="003C5C95">
            <w:pPr>
              <w:spacing w:line="276" w:lineRule="auto"/>
              <w:rPr>
                <w:sz w:val="20"/>
                <w:szCs w:val="20"/>
                <w:lang w:val="en-US"/>
              </w:rPr>
            </w:pPr>
            <w:r w:rsidRPr="003C2630">
              <w:rPr>
                <w:sz w:val="20"/>
                <w:szCs w:val="20"/>
                <w:lang w:val="en-US"/>
              </w:rPr>
              <w:t>HR training and development</w:t>
            </w:r>
          </w:p>
        </w:tc>
      </w:tr>
      <w:tr w:rsidR="003C5C95" w:rsidRPr="003C2630" w:rsidTr="003C5C95">
        <w:trPr>
          <w:trHeight w:val="271"/>
        </w:trPr>
        <w:tc>
          <w:tcPr>
            <w:tcW w:w="592" w:type="pct"/>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7</w:t>
            </w:r>
          </w:p>
        </w:tc>
        <w:tc>
          <w:tcPr>
            <w:tcW w:w="4408" w:type="pct"/>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rPr>
                <w:sz w:val="20"/>
                <w:szCs w:val="20"/>
                <w:lang w:val="en-US"/>
              </w:rPr>
            </w:pPr>
            <w:r w:rsidRPr="003C2630">
              <w:rPr>
                <w:b/>
                <w:sz w:val="20"/>
                <w:szCs w:val="20"/>
                <w:lang w:val="en-US"/>
              </w:rPr>
              <w:t>Mid-term Exam</w:t>
            </w:r>
            <w:r w:rsidRPr="003C2630">
              <w:rPr>
                <w:sz w:val="20"/>
                <w:szCs w:val="20"/>
                <w:lang w:val="en-US"/>
              </w:rPr>
              <w:t xml:space="preserve"> </w:t>
            </w:r>
          </w:p>
        </w:tc>
      </w:tr>
      <w:tr w:rsidR="003C5C95" w:rsidRPr="003C2630" w:rsidTr="003C5C95">
        <w:trPr>
          <w:trHeight w:val="271"/>
        </w:trPr>
        <w:tc>
          <w:tcPr>
            <w:tcW w:w="592" w:type="pct"/>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8</w:t>
            </w:r>
          </w:p>
        </w:tc>
        <w:tc>
          <w:tcPr>
            <w:tcW w:w="4408" w:type="pct"/>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rPr>
                <w:b/>
                <w:sz w:val="20"/>
                <w:szCs w:val="20"/>
                <w:lang w:val="en-US"/>
              </w:rPr>
            </w:pPr>
            <w:r w:rsidRPr="003C2630">
              <w:rPr>
                <w:sz w:val="20"/>
                <w:szCs w:val="20"/>
                <w:lang w:val="en-US"/>
              </w:rPr>
              <w:t>Performance appraisal</w:t>
            </w:r>
          </w:p>
        </w:tc>
      </w:tr>
      <w:tr w:rsidR="003C5C95" w:rsidRPr="003C2630" w:rsidTr="003C5C95">
        <w:trPr>
          <w:trHeight w:val="271"/>
        </w:trPr>
        <w:tc>
          <w:tcPr>
            <w:tcW w:w="592" w:type="pct"/>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9</w:t>
            </w:r>
          </w:p>
        </w:tc>
        <w:tc>
          <w:tcPr>
            <w:tcW w:w="4408" w:type="pct"/>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rPr>
                <w:sz w:val="20"/>
                <w:szCs w:val="20"/>
                <w:lang w:val="en-US"/>
              </w:rPr>
            </w:pPr>
            <w:r w:rsidRPr="003C2630">
              <w:rPr>
                <w:sz w:val="20"/>
                <w:szCs w:val="20"/>
                <w:lang w:val="en-US"/>
              </w:rPr>
              <w:t>Career management</w:t>
            </w:r>
          </w:p>
        </w:tc>
      </w:tr>
      <w:tr w:rsidR="003C5C95" w:rsidRPr="003C2630" w:rsidTr="003C5C95">
        <w:trPr>
          <w:trHeight w:val="282"/>
        </w:trPr>
        <w:tc>
          <w:tcPr>
            <w:tcW w:w="592" w:type="pct"/>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10</w:t>
            </w:r>
          </w:p>
        </w:tc>
        <w:tc>
          <w:tcPr>
            <w:tcW w:w="4408" w:type="pct"/>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rPr>
                <w:sz w:val="20"/>
                <w:szCs w:val="20"/>
                <w:lang w:val="en-US"/>
              </w:rPr>
            </w:pPr>
            <w:r w:rsidRPr="003C2630">
              <w:rPr>
                <w:sz w:val="20"/>
                <w:szCs w:val="20"/>
                <w:lang w:val="en-US"/>
              </w:rPr>
              <w:t>Reward management</w:t>
            </w:r>
          </w:p>
        </w:tc>
      </w:tr>
      <w:tr w:rsidR="003C5C95" w:rsidRPr="003C2630" w:rsidTr="003C5C95">
        <w:trPr>
          <w:trHeight w:val="271"/>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rsidR="003C5C95" w:rsidRPr="003C2630" w:rsidRDefault="003C5C95" w:rsidP="003C5C95">
            <w:pPr>
              <w:spacing w:line="276" w:lineRule="auto"/>
              <w:jc w:val="center"/>
              <w:rPr>
                <w:sz w:val="20"/>
                <w:szCs w:val="20"/>
              </w:rPr>
            </w:pPr>
            <w:r w:rsidRPr="003C2630">
              <w:rPr>
                <w:sz w:val="20"/>
                <w:szCs w:val="20"/>
              </w:rPr>
              <w:t>11</w:t>
            </w:r>
          </w:p>
        </w:tc>
        <w:tc>
          <w:tcPr>
            <w:tcW w:w="4408" w:type="pct"/>
            <w:tcBorders>
              <w:top w:val="single" w:sz="6" w:space="0" w:color="auto"/>
              <w:left w:val="single" w:sz="6" w:space="0" w:color="auto"/>
              <w:bottom w:val="single" w:sz="6" w:space="0" w:color="auto"/>
              <w:right w:val="single" w:sz="12" w:space="0" w:color="auto"/>
            </w:tcBorders>
            <w:shd w:val="clear" w:color="auto" w:fill="auto"/>
            <w:vAlign w:val="center"/>
          </w:tcPr>
          <w:p w:rsidR="003C5C95" w:rsidRPr="003C2630" w:rsidRDefault="003C5C95" w:rsidP="003C5C95">
            <w:pPr>
              <w:spacing w:line="276" w:lineRule="auto"/>
              <w:rPr>
                <w:sz w:val="20"/>
                <w:szCs w:val="20"/>
                <w:lang w:val="en-US"/>
              </w:rPr>
            </w:pPr>
            <w:r w:rsidRPr="003C2630">
              <w:rPr>
                <w:sz w:val="20"/>
                <w:szCs w:val="20"/>
                <w:lang w:val="en-US"/>
              </w:rPr>
              <w:t>Job evaluation</w:t>
            </w:r>
          </w:p>
        </w:tc>
      </w:tr>
      <w:tr w:rsidR="003C5C95" w:rsidRPr="003C2630" w:rsidTr="003C5C95">
        <w:trPr>
          <w:trHeight w:val="271"/>
        </w:trPr>
        <w:tc>
          <w:tcPr>
            <w:tcW w:w="592" w:type="pct"/>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12</w:t>
            </w:r>
          </w:p>
        </w:tc>
        <w:tc>
          <w:tcPr>
            <w:tcW w:w="4408" w:type="pct"/>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rPr>
                <w:sz w:val="20"/>
                <w:szCs w:val="20"/>
                <w:lang w:val="en-US"/>
              </w:rPr>
            </w:pPr>
            <w:r w:rsidRPr="003C2630">
              <w:rPr>
                <w:sz w:val="20"/>
                <w:szCs w:val="20"/>
                <w:lang w:val="en-US"/>
              </w:rPr>
              <w:t>International HRM</w:t>
            </w:r>
          </w:p>
        </w:tc>
      </w:tr>
      <w:tr w:rsidR="003C5C95" w:rsidRPr="003C2630" w:rsidTr="003C5C95">
        <w:trPr>
          <w:trHeight w:val="282"/>
        </w:trPr>
        <w:tc>
          <w:tcPr>
            <w:tcW w:w="592" w:type="pct"/>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13</w:t>
            </w:r>
          </w:p>
        </w:tc>
        <w:tc>
          <w:tcPr>
            <w:tcW w:w="4408" w:type="pct"/>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rPr>
                <w:sz w:val="20"/>
                <w:szCs w:val="20"/>
                <w:lang w:val="en-US"/>
              </w:rPr>
            </w:pPr>
            <w:r w:rsidRPr="003C2630">
              <w:rPr>
                <w:sz w:val="20"/>
                <w:szCs w:val="20"/>
                <w:lang w:val="en-US"/>
              </w:rPr>
              <w:t>Adopting the staff to work life</w:t>
            </w:r>
          </w:p>
        </w:tc>
      </w:tr>
      <w:tr w:rsidR="003C5C95" w:rsidRPr="003C2630" w:rsidTr="003C5C95">
        <w:trPr>
          <w:trHeight w:val="271"/>
        </w:trPr>
        <w:tc>
          <w:tcPr>
            <w:tcW w:w="592" w:type="pct"/>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14</w:t>
            </w:r>
          </w:p>
        </w:tc>
        <w:tc>
          <w:tcPr>
            <w:tcW w:w="4408" w:type="pct"/>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rPr>
                <w:bCs/>
                <w:sz w:val="20"/>
                <w:szCs w:val="20"/>
                <w:lang w:val="en-US"/>
              </w:rPr>
            </w:pPr>
            <w:r w:rsidRPr="003C2630">
              <w:rPr>
                <w:bCs/>
                <w:sz w:val="20"/>
                <w:szCs w:val="20"/>
                <w:lang w:val="en-US"/>
              </w:rPr>
              <w:t>Case study</w:t>
            </w:r>
          </w:p>
        </w:tc>
      </w:tr>
      <w:tr w:rsidR="003C5C95" w:rsidRPr="003C2630" w:rsidTr="003C5C95">
        <w:trPr>
          <w:trHeight w:val="330"/>
        </w:trPr>
        <w:tc>
          <w:tcPr>
            <w:tcW w:w="592" w:type="pct"/>
            <w:tcBorders>
              <w:top w:val="single" w:sz="6" w:space="0" w:color="auto"/>
              <w:left w:val="single" w:sz="12" w:space="0" w:color="auto"/>
              <w:bottom w:val="single" w:sz="12" w:space="0" w:color="auto"/>
              <w:right w:val="single" w:sz="6" w:space="0" w:color="auto"/>
            </w:tcBorders>
            <w:shd w:val="clear" w:color="auto" w:fill="E6E6E6"/>
            <w:vAlign w:val="center"/>
          </w:tcPr>
          <w:p w:rsidR="003C5C95" w:rsidRPr="003C2630" w:rsidRDefault="003C5C95" w:rsidP="003C5C95">
            <w:pPr>
              <w:spacing w:line="276" w:lineRule="auto"/>
              <w:jc w:val="center"/>
              <w:rPr>
                <w:sz w:val="20"/>
                <w:szCs w:val="20"/>
              </w:rPr>
            </w:pPr>
            <w:r w:rsidRPr="003C2630">
              <w:rPr>
                <w:sz w:val="20"/>
                <w:szCs w:val="20"/>
              </w:rPr>
              <w:t>15,16</w:t>
            </w:r>
          </w:p>
        </w:tc>
        <w:tc>
          <w:tcPr>
            <w:tcW w:w="4408" w:type="pct"/>
            <w:tcBorders>
              <w:top w:val="single" w:sz="6" w:space="0" w:color="auto"/>
              <w:left w:val="single" w:sz="6" w:space="0" w:color="auto"/>
              <w:bottom w:val="single" w:sz="12" w:space="0" w:color="auto"/>
              <w:right w:val="single" w:sz="12" w:space="0" w:color="auto"/>
            </w:tcBorders>
            <w:shd w:val="clear" w:color="auto" w:fill="E6E6E6"/>
            <w:vAlign w:val="center"/>
          </w:tcPr>
          <w:p w:rsidR="003C5C95" w:rsidRPr="003C2630" w:rsidRDefault="003C5C95" w:rsidP="003C5C95">
            <w:pPr>
              <w:spacing w:line="276" w:lineRule="auto"/>
              <w:rPr>
                <w:sz w:val="20"/>
                <w:szCs w:val="20"/>
              </w:rPr>
            </w:pPr>
            <w:r w:rsidRPr="003C2630">
              <w:rPr>
                <w:sz w:val="20"/>
                <w:szCs w:val="20"/>
              </w:rPr>
              <w:t xml:space="preserve"> Final Exam</w:t>
            </w:r>
          </w:p>
        </w:tc>
      </w:tr>
    </w:tbl>
    <w:tbl>
      <w:tblPr>
        <w:tblpPr w:leftFromText="141" w:rightFromText="141" w:vertAnchor="text" w:horzAnchor="margin" w:tblpY="6007"/>
        <w:tblW w:w="9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64"/>
        <w:gridCol w:w="7099"/>
        <w:gridCol w:w="530"/>
        <w:gridCol w:w="530"/>
        <w:gridCol w:w="533"/>
      </w:tblGrid>
      <w:tr w:rsidR="003C5C95" w:rsidRPr="003C2630" w:rsidTr="003C5C95">
        <w:trPr>
          <w:trHeight w:val="275"/>
        </w:trPr>
        <w:tc>
          <w:tcPr>
            <w:tcW w:w="564" w:type="dxa"/>
            <w:tcBorders>
              <w:top w:val="single" w:sz="12"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No.</w:t>
            </w:r>
          </w:p>
        </w:tc>
        <w:tc>
          <w:tcPr>
            <w:tcW w:w="7099" w:type="dxa"/>
            <w:tcBorders>
              <w:top w:val="single" w:sz="12" w:space="0" w:color="auto"/>
              <w:left w:val="single" w:sz="6" w:space="0" w:color="auto"/>
              <w:bottom w:val="single" w:sz="6" w:space="0" w:color="auto"/>
              <w:right w:val="single" w:sz="6" w:space="0" w:color="auto"/>
            </w:tcBorders>
          </w:tcPr>
          <w:p w:rsidR="003C5C95" w:rsidRPr="003C2630" w:rsidRDefault="003C5C95" w:rsidP="003C5C95">
            <w:pPr>
              <w:spacing w:line="276" w:lineRule="auto"/>
              <w:rPr>
                <w:b/>
                <w:sz w:val="20"/>
                <w:szCs w:val="20"/>
              </w:rPr>
            </w:pPr>
            <w:r w:rsidRPr="003C2630">
              <w:rPr>
                <w:b/>
                <w:sz w:val="20"/>
                <w:szCs w:val="20"/>
              </w:rPr>
              <w:t>OUTCOMES</w:t>
            </w:r>
          </w:p>
        </w:tc>
        <w:tc>
          <w:tcPr>
            <w:tcW w:w="530" w:type="dxa"/>
            <w:tcBorders>
              <w:top w:val="single" w:sz="12"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3</w:t>
            </w:r>
          </w:p>
        </w:tc>
        <w:tc>
          <w:tcPr>
            <w:tcW w:w="530" w:type="dxa"/>
            <w:tcBorders>
              <w:top w:val="single" w:sz="12"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2</w:t>
            </w:r>
          </w:p>
        </w:tc>
        <w:tc>
          <w:tcPr>
            <w:tcW w:w="533" w:type="dxa"/>
            <w:tcBorders>
              <w:top w:val="single" w:sz="12"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jc w:val="center"/>
              <w:rPr>
                <w:b/>
                <w:sz w:val="20"/>
                <w:szCs w:val="20"/>
              </w:rPr>
            </w:pPr>
            <w:r w:rsidRPr="003C2630">
              <w:rPr>
                <w:b/>
                <w:sz w:val="20"/>
                <w:szCs w:val="20"/>
              </w:rPr>
              <w:t>1</w:t>
            </w:r>
          </w:p>
        </w:tc>
      </w:tr>
      <w:tr w:rsidR="003C5C95" w:rsidRPr="003C2630" w:rsidTr="003C5C95">
        <w:trPr>
          <w:trHeight w:val="275"/>
        </w:trPr>
        <w:tc>
          <w:tcPr>
            <w:tcW w:w="564" w:type="dxa"/>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1</w:t>
            </w:r>
          </w:p>
        </w:tc>
        <w:tc>
          <w:tcPr>
            <w:tcW w:w="7099"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understand the terms and concepts this related with tourism and hotel management.</w:t>
            </w: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3" w:type="dxa"/>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jc w:val="center"/>
              <w:rPr>
                <w:b/>
                <w:bCs/>
                <w:sz w:val="20"/>
                <w:szCs w:val="20"/>
              </w:rPr>
            </w:pPr>
            <w:r>
              <w:rPr>
                <w:b/>
                <w:bCs/>
                <w:sz w:val="20"/>
                <w:szCs w:val="20"/>
              </w:rPr>
              <w:t>X</w:t>
            </w:r>
          </w:p>
        </w:tc>
      </w:tr>
      <w:tr w:rsidR="003C5C95" w:rsidRPr="003C2630" w:rsidTr="003C5C95">
        <w:trPr>
          <w:trHeight w:val="275"/>
        </w:trPr>
        <w:tc>
          <w:tcPr>
            <w:tcW w:w="564" w:type="dxa"/>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2</w:t>
            </w:r>
          </w:p>
        </w:tc>
        <w:tc>
          <w:tcPr>
            <w:tcW w:w="7099"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instruct the other people about tourism.</w:t>
            </w: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3" w:type="dxa"/>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jc w:val="center"/>
              <w:rPr>
                <w:b/>
                <w:bCs/>
                <w:sz w:val="20"/>
                <w:szCs w:val="20"/>
              </w:rPr>
            </w:pPr>
            <w:r>
              <w:rPr>
                <w:b/>
                <w:bCs/>
                <w:sz w:val="20"/>
                <w:szCs w:val="20"/>
              </w:rPr>
              <w:t>X</w:t>
            </w:r>
          </w:p>
        </w:tc>
      </w:tr>
      <w:tr w:rsidR="003C5C95" w:rsidRPr="003C2630" w:rsidTr="003C5C95">
        <w:trPr>
          <w:trHeight w:val="275"/>
        </w:trPr>
        <w:tc>
          <w:tcPr>
            <w:tcW w:w="564" w:type="dxa"/>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3</w:t>
            </w:r>
          </w:p>
        </w:tc>
        <w:tc>
          <w:tcPr>
            <w:tcW w:w="7099"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be able to plan the process of investment of a new established tourism company.</w:t>
            </w: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r>
              <w:rPr>
                <w:b/>
                <w:bCs/>
                <w:sz w:val="20"/>
                <w:szCs w:val="20"/>
              </w:rPr>
              <w:t>X</w:t>
            </w:r>
          </w:p>
        </w:tc>
        <w:tc>
          <w:tcPr>
            <w:tcW w:w="533" w:type="dxa"/>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jc w:val="center"/>
              <w:rPr>
                <w:b/>
                <w:bCs/>
                <w:sz w:val="20"/>
                <w:szCs w:val="20"/>
              </w:rPr>
            </w:pPr>
          </w:p>
        </w:tc>
      </w:tr>
      <w:tr w:rsidR="003C5C95" w:rsidRPr="003C2630" w:rsidTr="003C5C95">
        <w:trPr>
          <w:trHeight w:val="286"/>
        </w:trPr>
        <w:tc>
          <w:tcPr>
            <w:tcW w:w="564" w:type="dxa"/>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4</w:t>
            </w:r>
          </w:p>
        </w:tc>
        <w:tc>
          <w:tcPr>
            <w:tcW w:w="7099"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be able to manage companies to be established in the areas of tourism.</w:t>
            </w: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r>
              <w:rPr>
                <w:b/>
                <w:bCs/>
                <w:sz w:val="20"/>
                <w:szCs w:val="20"/>
              </w:rPr>
              <w:t>X</w:t>
            </w:r>
          </w:p>
        </w:tc>
        <w:tc>
          <w:tcPr>
            <w:tcW w:w="533" w:type="dxa"/>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jc w:val="center"/>
              <w:rPr>
                <w:b/>
                <w:bCs/>
                <w:sz w:val="20"/>
                <w:szCs w:val="20"/>
              </w:rPr>
            </w:pPr>
          </w:p>
        </w:tc>
      </w:tr>
      <w:tr w:rsidR="003C5C95" w:rsidRPr="003C2630" w:rsidTr="003C5C95">
        <w:trPr>
          <w:trHeight w:val="552"/>
        </w:trPr>
        <w:tc>
          <w:tcPr>
            <w:tcW w:w="564" w:type="dxa"/>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5</w:t>
            </w:r>
          </w:p>
        </w:tc>
        <w:tc>
          <w:tcPr>
            <w:tcW w:w="7099"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understand local, national and international dimension of management in tourism administration.</w:t>
            </w: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r>
              <w:rPr>
                <w:b/>
                <w:bCs/>
                <w:sz w:val="20"/>
                <w:szCs w:val="20"/>
              </w:rPr>
              <w:t>X</w:t>
            </w: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3" w:type="dxa"/>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jc w:val="center"/>
              <w:rPr>
                <w:b/>
                <w:bCs/>
                <w:sz w:val="20"/>
                <w:szCs w:val="20"/>
              </w:rPr>
            </w:pPr>
          </w:p>
        </w:tc>
      </w:tr>
      <w:tr w:rsidR="003C5C95" w:rsidRPr="003C2630" w:rsidTr="003C5C95">
        <w:trPr>
          <w:trHeight w:val="552"/>
        </w:trPr>
        <w:tc>
          <w:tcPr>
            <w:tcW w:w="564" w:type="dxa"/>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6</w:t>
            </w:r>
          </w:p>
        </w:tc>
        <w:tc>
          <w:tcPr>
            <w:tcW w:w="7099"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have the knowledge of using and evaluating the tools that can analyze a tourism company with its internal and external environment</w:t>
            </w: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3" w:type="dxa"/>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jc w:val="center"/>
              <w:rPr>
                <w:b/>
                <w:bCs/>
                <w:sz w:val="20"/>
                <w:szCs w:val="20"/>
              </w:rPr>
            </w:pPr>
            <w:r>
              <w:rPr>
                <w:b/>
                <w:bCs/>
                <w:sz w:val="20"/>
                <w:szCs w:val="20"/>
              </w:rPr>
              <w:t>X</w:t>
            </w:r>
          </w:p>
        </w:tc>
      </w:tr>
      <w:tr w:rsidR="003C5C95" w:rsidRPr="003C2630" w:rsidTr="003C5C95">
        <w:trPr>
          <w:trHeight w:val="552"/>
        </w:trPr>
        <w:tc>
          <w:tcPr>
            <w:tcW w:w="564" w:type="dxa"/>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7</w:t>
            </w:r>
          </w:p>
        </w:tc>
        <w:tc>
          <w:tcPr>
            <w:tcW w:w="7099"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 xml:space="preserve">To be able to take responsibility and find solutions to unpredictable and complex problems in tourism companies. </w:t>
            </w: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r>
              <w:rPr>
                <w:b/>
                <w:bCs/>
                <w:sz w:val="20"/>
                <w:szCs w:val="20"/>
              </w:rPr>
              <w:t>X</w:t>
            </w:r>
          </w:p>
        </w:tc>
        <w:tc>
          <w:tcPr>
            <w:tcW w:w="533" w:type="dxa"/>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jc w:val="center"/>
              <w:rPr>
                <w:b/>
                <w:bCs/>
                <w:sz w:val="20"/>
                <w:szCs w:val="20"/>
              </w:rPr>
            </w:pPr>
          </w:p>
        </w:tc>
      </w:tr>
      <w:tr w:rsidR="003C5C95" w:rsidRPr="003C2630" w:rsidTr="003C5C95">
        <w:trPr>
          <w:trHeight w:val="286"/>
        </w:trPr>
        <w:tc>
          <w:tcPr>
            <w:tcW w:w="564" w:type="dxa"/>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8</w:t>
            </w:r>
          </w:p>
        </w:tc>
        <w:tc>
          <w:tcPr>
            <w:tcW w:w="7099"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 xml:space="preserve">To have the knowledge of </w:t>
            </w:r>
            <w:hyperlink r:id="rId18" w:history="1">
              <w:r w:rsidRPr="00AD3872">
                <w:rPr>
                  <w:rStyle w:val="Kpr"/>
                  <w:sz w:val="20"/>
                  <w:szCs w:val="20"/>
                  <w:lang w:val="en-US"/>
                </w:rPr>
                <w:t>Ataturk's principles and reforms</w:t>
              </w:r>
            </w:hyperlink>
            <w:r w:rsidRPr="00AD3872">
              <w:rPr>
                <w:sz w:val="20"/>
                <w:szCs w:val="20"/>
                <w:lang w:val="en-US"/>
              </w:rPr>
              <w:t>.</w:t>
            </w: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3" w:type="dxa"/>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jc w:val="center"/>
              <w:rPr>
                <w:b/>
                <w:bCs/>
                <w:sz w:val="20"/>
                <w:szCs w:val="20"/>
              </w:rPr>
            </w:pPr>
            <w:r>
              <w:rPr>
                <w:b/>
                <w:bCs/>
                <w:sz w:val="20"/>
                <w:szCs w:val="20"/>
              </w:rPr>
              <w:t>X</w:t>
            </w:r>
          </w:p>
        </w:tc>
      </w:tr>
      <w:tr w:rsidR="003C5C95" w:rsidRPr="003C2630" w:rsidTr="003C5C95">
        <w:trPr>
          <w:trHeight w:val="275"/>
        </w:trPr>
        <w:tc>
          <w:tcPr>
            <w:tcW w:w="564" w:type="dxa"/>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9</w:t>
            </w:r>
          </w:p>
        </w:tc>
        <w:tc>
          <w:tcPr>
            <w:tcW w:w="7099"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evaluate the concepts, ideas and data by using scientific methods.</w:t>
            </w: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r>
              <w:rPr>
                <w:b/>
                <w:bCs/>
                <w:sz w:val="20"/>
                <w:szCs w:val="20"/>
              </w:rPr>
              <w:t>X</w:t>
            </w:r>
          </w:p>
        </w:tc>
        <w:tc>
          <w:tcPr>
            <w:tcW w:w="533" w:type="dxa"/>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jc w:val="center"/>
              <w:rPr>
                <w:b/>
                <w:bCs/>
                <w:sz w:val="20"/>
                <w:szCs w:val="20"/>
              </w:rPr>
            </w:pPr>
          </w:p>
        </w:tc>
      </w:tr>
      <w:tr w:rsidR="003C5C95" w:rsidRPr="003C2630" w:rsidTr="003C5C95">
        <w:trPr>
          <w:trHeight w:val="552"/>
        </w:trPr>
        <w:tc>
          <w:tcPr>
            <w:tcW w:w="564" w:type="dxa"/>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10</w:t>
            </w:r>
          </w:p>
        </w:tc>
        <w:tc>
          <w:tcPr>
            <w:tcW w:w="7099"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be able to use information and communication technologies with computer at a level which tourism sector requires.</w:t>
            </w: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3" w:type="dxa"/>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jc w:val="center"/>
              <w:rPr>
                <w:b/>
                <w:bCs/>
                <w:sz w:val="20"/>
                <w:szCs w:val="20"/>
              </w:rPr>
            </w:pPr>
            <w:r>
              <w:rPr>
                <w:b/>
                <w:bCs/>
                <w:sz w:val="20"/>
                <w:szCs w:val="20"/>
              </w:rPr>
              <w:t>X</w:t>
            </w:r>
          </w:p>
        </w:tc>
      </w:tr>
      <w:tr w:rsidR="003C5C95" w:rsidRPr="003C2630" w:rsidTr="003C5C95">
        <w:trPr>
          <w:trHeight w:val="552"/>
        </w:trPr>
        <w:tc>
          <w:tcPr>
            <w:tcW w:w="564" w:type="dxa"/>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11</w:t>
            </w:r>
          </w:p>
        </w:tc>
        <w:tc>
          <w:tcPr>
            <w:tcW w:w="7099"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understand the sectorel conditions at a level they can cope with the constant fluctuations depending on the flexible demands in the area of tourism management.</w:t>
            </w: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3" w:type="dxa"/>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jc w:val="center"/>
              <w:rPr>
                <w:b/>
                <w:bCs/>
                <w:sz w:val="20"/>
                <w:szCs w:val="20"/>
              </w:rPr>
            </w:pPr>
            <w:r>
              <w:rPr>
                <w:b/>
                <w:bCs/>
                <w:sz w:val="20"/>
                <w:szCs w:val="20"/>
              </w:rPr>
              <w:t>X</w:t>
            </w:r>
          </w:p>
        </w:tc>
      </w:tr>
      <w:tr w:rsidR="003C5C95" w:rsidRPr="003C2630" w:rsidTr="003C5C95">
        <w:trPr>
          <w:trHeight w:val="552"/>
        </w:trPr>
        <w:tc>
          <w:tcPr>
            <w:tcW w:w="564" w:type="dxa"/>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12</w:t>
            </w:r>
          </w:p>
        </w:tc>
        <w:tc>
          <w:tcPr>
            <w:tcW w:w="7099"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be expertise at a special area of a tourism company (the services of front office, housekeeping, sales and marketing etc.)and hotel management</w:t>
            </w: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r>
              <w:rPr>
                <w:b/>
                <w:bCs/>
                <w:sz w:val="20"/>
                <w:szCs w:val="20"/>
              </w:rPr>
              <w:t>x</w:t>
            </w:r>
          </w:p>
        </w:tc>
        <w:tc>
          <w:tcPr>
            <w:tcW w:w="533" w:type="dxa"/>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jc w:val="center"/>
              <w:rPr>
                <w:b/>
                <w:bCs/>
                <w:sz w:val="20"/>
                <w:szCs w:val="20"/>
              </w:rPr>
            </w:pPr>
          </w:p>
        </w:tc>
      </w:tr>
      <w:tr w:rsidR="003C5C95" w:rsidRPr="003C2630" w:rsidTr="003C5C95">
        <w:trPr>
          <w:trHeight w:val="286"/>
        </w:trPr>
        <w:tc>
          <w:tcPr>
            <w:tcW w:w="564" w:type="dxa"/>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13</w:t>
            </w:r>
          </w:p>
        </w:tc>
        <w:tc>
          <w:tcPr>
            <w:tcW w:w="7099"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 xml:space="preserve">To understand the macro specialty of tourism plan and strategies. </w:t>
            </w: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3" w:type="dxa"/>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jc w:val="center"/>
              <w:rPr>
                <w:b/>
                <w:bCs/>
                <w:sz w:val="20"/>
                <w:szCs w:val="20"/>
              </w:rPr>
            </w:pPr>
            <w:r>
              <w:rPr>
                <w:b/>
                <w:bCs/>
                <w:sz w:val="20"/>
                <w:szCs w:val="20"/>
              </w:rPr>
              <w:t>X</w:t>
            </w:r>
          </w:p>
        </w:tc>
      </w:tr>
      <w:tr w:rsidR="003C5C95" w:rsidRPr="003C2630" w:rsidTr="003C5C95">
        <w:trPr>
          <w:trHeight w:val="275"/>
        </w:trPr>
        <w:tc>
          <w:tcPr>
            <w:tcW w:w="564" w:type="dxa"/>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14</w:t>
            </w:r>
          </w:p>
        </w:tc>
        <w:tc>
          <w:tcPr>
            <w:tcW w:w="7099"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be able to research scientific knowledge about tourism and hotel management.</w:t>
            </w: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r>
              <w:rPr>
                <w:b/>
                <w:bCs/>
                <w:sz w:val="20"/>
                <w:szCs w:val="20"/>
              </w:rPr>
              <w:t>X</w:t>
            </w:r>
          </w:p>
        </w:tc>
        <w:tc>
          <w:tcPr>
            <w:tcW w:w="533" w:type="dxa"/>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jc w:val="center"/>
              <w:rPr>
                <w:b/>
                <w:bCs/>
                <w:sz w:val="20"/>
                <w:szCs w:val="20"/>
              </w:rPr>
            </w:pPr>
          </w:p>
        </w:tc>
      </w:tr>
      <w:tr w:rsidR="003C5C95" w:rsidRPr="003C2630" w:rsidTr="003C5C95">
        <w:trPr>
          <w:trHeight w:val="275"/>
        </w:trPr>
        <w:tc>
          <w:tcPr>
            <w:tcW w:w="564" w:type="dxa"/>
            <w:tcBorders>
              <w:top w:val="single" w:sz="6" w:space="0" w:color="auto"/>
              <w:left w:val="single" w:sz="12" w:space="0" w:color="auto"/>
              <w:bottom w:val="single" w:sz="6" w:space="0" w:color="auto"/>
              <w:right w:val="single" w:sz="6" w:space="0" w:color="auto"/>
            </w:tcBorders>
            <w:vAlign w:val="center"/>
          </w:tcPr>
          <w:p w:rsidR="003C5C95" w:rsidRPr="003C2630" w:rsidRDefault="003C5C95" w:rsidP="003C5C95">
            <w:pPr>
              <w:spacing w:line="276" w:lineRule="auto"/>
              <w:jc w:val="center"/>
              <w:rPr>
                <w:sz w:val="20"/>
                <w:szCs w:val="20"/>
              </w:rPr>
            </w:pPr>
            <w:r w:rsidRPr="003C2630">
              <w:rPr>
                <w:sz w:val="20"/>
                <w:szCs w:val="20"/>
              </w:rPr>
              <w:t>15</w:t>
            </w:r>
          </w:p>
        </w:tc>
        <w:tc>
          <w:tcPr>
            <w:tcW w:w="7099"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 xml:space="preserve">To be able to understand and comment the new trends about tourism industry. </w:t>
            </w: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0" w:type="dxa"/>
            <w:tcBorders>
              <w:top w:val="single" w:sz="6" w:space="0" w:color="auto"/>
              <w:left w:val="single" w:sz="6" w:space="0" w:color="auto"/>
              <w:bottom w:val="single" w:sz="6" w:space="0" w:color="auto"/>
              <w:right w:val="single" w:sz="6" w:space="0" w:color="auto"/>
            </w:tcBorders>
            <w:vAlign w:val="center"/>
          </w:tcPr>
          <w:p w:rsidR="003C5C95" w:rsidRPr="003C2630" w:rsidRDefault="003C5C95" w:rsidP="003C5C95">
            <w:pPr>
              <w:spacing w:line="276" w:lineRule="auto"/>
              <w:jc w:val="center"/>
              <w:rPr>
                <w:b/>
                <w:bCs/>
                <w:sz w:val="20"/>
                <w:szCs w:val="20"/>
              </w:rPr>
            </w:pPr>
          </w:p>
        </w:tc>
        <w:tc>
          <w:tcPr>
            <w:tcW w:w="533" w:type="dxa"/>
            <w:tcBorders>
              <w:top w:val="single" w:sz="6" w:space="0" w:color="auto"/>
              <w:left w:val="single" w:sz="6" w:space="0" w:color="auto"/>
              <w:bottom w:val="single" w:sz="6" w:space="0" w:color="auto"/>
              <w:right w:val="single" w:sz="12" w:space="0" w:color="auto"/>
            </w:tcBorders>
            <w:vAlign w:val="center"/>
          </w:tcPr>
          <w:p w:rsidR="003C5C95" w:rsidRPr="003C2630" w:rsidRDefault="003C5C95" w:rsidP="003C5C95">
            <w:pPr>
              <w:spacing w:line="276" w:lineRule="auto"/>
              <w:jc w:val="center"/>
              <w:rPr>
                <w:b/>
                <w:bCs/>
                <w:sz w:val="20"/>
                <w:szCs w:val="20"/>
              </w:rPr>
            </w:pPr>
            <w:r>
              <w:rPr>
                <w:b/>
                <w:bCs/>
                <w:sz w:val="20"/>
                <w:szCs w:val="20"/>
              </w:rPr>
              <w:t>X</w:t>
            </w:r>
          </w:p>
        </w:tc>
      </w:tr>
      <w:tr w:rsidR="003C5C95" w:rsidRPr="003C2630" w:rsidTr="003C5C95">
        <w:trPr>
          <w:trHeight w:val="300"/>
        </w:trPr>
        <w:tc>
          <w:tcPr>
            <w:tcW w:w="9256" w:type="dxa"/>
            <w:gridSpan w:val="5"/>
            <w:tcBorders>
              <w:top w:val="single" w:sz="6" w:space="0" w:color="auto"/>
              <w:left w:val="single" w:sz="12" w:space="0" w:color="auto"/>
              <w:bottom w:val="single" w:sz="12" w:space="0" w:color="auto"/>
              <w:right w:val="single" w:sz="12" w:space="0" w:color="auto"/>
            </w:tcBorders>
            <w:vAlign w:val="center"/>
          </w:tcPr>
          <w:p w:rsidR="003C5C95" w:rsidRPr="003C2630" w:rsidRDefault="003C5C95" w:rsidP="003C5C95">
            <w:pPr>
              <w:spacing w:line="276" w:lineRule="auto"/>
              <w:jc w:val="both"/>
              <w:rPr>
                <w:sz w:val="20"/>
                <w:szCs w:val="20"/>
              </w:rPr>
            </w:pPr>
            <w:r w:rsidRPr="0095646D">
              <w:rPr>
                <w:sz w:val="22"/>
                <w:szCs w:val="22"/>
              </w:rPr>
              <w:t>1: Few 2: Partially 3: Many</w:t>
            </w:r>
          </w:p>
        </w:tc>
      </w:tr>
    </w:tbl>
    <w:p w:rsidR="003C5C95" w:rsidRPr="003C2630" w:rsidRDefault="003C5C95" w:rsidP="003C5C95">
      <w:pPr>
        <w:spacing w:line="276" w:lineRule="auto"/>
        <w:rPr>
          <w:sz w:val="20"/>
          <w:szCs w:val="20"/>
        </w:rPr>
        <w:sectPr w:rsidR="003C5C95" w:rsidRPr="003C2630">
          <w:pgSz w:w="11906" w:h="16838"/>
          <w:pgMar w:top="720" w:right="1134" w:bottom="720" w:left="1134" w:header="709" w:footer="709" w:gutter="0"/>
          <w:cols w:space="708"/>
        </w:sectPr>
      </w:pPr>
    </w:p>
    <w:p w:rsidR="003C5C95" w:rsidRPr="001A6FA7" w:rsidRDefault="003C5C95" w:rsidP="003C5C95">
      <w:pPr>
        <w:tabs>
          <w:tab w:val="left" w:pos="1260"/>
          <w:tab w:val="center" w:pos="4306"/>
        </w:tabs>
        <w:outlineLvl w:val="0"/>
        <w:rPr>
          <w:b/>
          <w:bCs/>
          <w:szCs w:val="28"/>
        </w:rPr>
      </w:pPr>
      <w:r>
        <w:rPr>
          <w:noProof/>
        </w:rPr>
        <w:lastRenderedPageBreak/>
        <w:drawing>
          <wp:inline distT="0" distB="0" distL="0" distR="0" wp14:anchorId="146DEE4C" wp14:editId="585BA882">
            <wp:extent cx="685800" cy="685800"/>
            <wp:effectExtent l="0" t="0" r="0"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1A6FA7">
        <w:rPr>
          <w:b/>
          <w:bCs/>
          <w:szCs w:val="28"/>
        </w:rPr>
        <w:t xml:space="preserve">ESOGÜ </w:t>
      </w:r>
      <w:r>
        <w:rPr>
          <w:b/>
          <w:bCs/>
          <w:szCs w:val="28"/>
        </w:rPr>
        <w:t>Turizm Fakültesi Ders Bilgi Formu</w:t>
      </w: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Fall</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r w:rsidRPr="0010256F">
              <w:rPr>
                <w:sz w:val="20"/>
                <w:szCs w:val="20"/>
              </w:rPr>
              <w:t>271116020</w:t>
            </w: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B24799" w:rsidRDefault="003C5C95" w:rsidP="003C5C95">
            <w:pPr>
              <w:rPr>
                <w:sz w:val="20"/>
                <w:szCs w:val="20"/>
              </w:rPr>
            </w:pPr>
            <w:r w:rsidRPr="00B24799">
              <w:rPr>
                <w:sz w:val="20"/>
                <w:szCs w:val="20"/>
              </w:rPr>
              <w:fldChar w:fldCharType="begin"/>
            </w:r>
            <w:r w:rsidRPr="00B24799">
              <w:rPr>
                <w:sz w:val="20"/>
                <w:szCs w:val="20"/>
              </w:rPr>
              <w:instrText xml:space="preserve"> HYPERLINK "https://www.managementstudyguide.com/employee-relationship-management.htm" </w:instrText>
            </w:r>
            <w:r w:rsidRPr="00B24799">
              <w:rPr>
                <w:sz w:val="20"/>
                <w:szCs w:val="20"/>
              </w:rPr>
              <w:fldChar w:fldCharType="separate"/>
            </w:r>
          </w:p>
          <w:p w:rsidR="003C5C95" w:rsidRPr="00D22F63" w:rsidRDefault="003C5C95" w:rsidP="003C5C95">
            <w:pPr>
              <w:jc w:val="center"/>
              <w:outlineLvl w:val="0"/>
              <w:rPr>
                <w:sz w:val="20"/>
                <w:szCs w:val="20"/>
              </w:rPr>
            </w:pPr>
            <w:bookmarkStart w:id="45" w:name="inovasyonveteknoloji"/>
            <w:r w:rsidRPr="001D30E3">
              <w:rPr>
                <w:sz w:val="20"/>
                <w:szCs w:val="20"/>
              </w:rPr>
              <w:t xml:space="preserve">Innovation and Technology in Tourism </w:t>
            </w:r>
            <w:bookmarkEnd w:id="45"/>
            <w:r w:rsidRPr="00B24799">
              <w:rPr>
                <w:sz w:val="20"/>
                <w:szCs w:val="20"/>
              </w:rPr>
              <w:fldChar w:fldCharType="end"/>
            </w:r>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6"/>
        <w:gridCol w:w="799"/>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VI</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sidRPr="00D22F63">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sidRPr="00D22F63">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  ELECTIVE</w:t>
            </w:r>
            <w:r w:rsidRPr="00E51F89">
              <w:rPr>
                <w:sz w:val="20"/>
                <w:szCs w:val="20"/>
                <w:vertAlign w:val="superscript"/>
              </w:rPr>
              <w:t xml:space="preserve"> (</w:t>
            </w:r>
            <w:r>
              <w:rPr>
                <w:sz w:val="20"/>
                <w:szCs w:val="20"/>
                <w:vertAlign w:val="superscript"/>
              </w:rPr>
              <w:t>X</w:t>
            </w:r>
            <w:r w:rsidRPr="00E51F89">
              <w:rPr>
                <w:sz w:val="20"/>
                <w:szCs w:val="20"/>
                <w:vertAlign w:val="superscript"/>
              </w:rPr>
              <w:t xml:space="preserve"> )</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Turkish</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7"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7"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243118">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1D30E3">
              <w:rPr>
                <w:sz w:val="20"/>
                <w:szCs w:val="20"/>
              </w:rPr>
              <w:t>Product and process innovation, innovation strategies, innovation resources and innovation management issues will be discussed.</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1D30E3" w:rsidRDefault="003C5C95" w:rsidP="003C5C95">
            <w:pPr>
              <w:jc w:val="both"/>
              <w:rPr>
                <w:sz w:val="20"/>
                <w:szCs w:val="20"/>
              </w:rPr>
            </w:pPr>
            <w:r w:rsidRPr="001D30E3">
              <w:rPr>
                <w:sz w:val="20"/>
                <w:szCs w:val="20"/>
              </w:rPr>
              <w:t>The aim of this course is to explain to students the place, what is and the importance of innovation and innovation management in tourism management. In the course, information on how to successfully manage innovations, especially on product and process innovations, will be given.</w:t>
            </w:r>
          </w:p>
          <w:p w:rsidR="003C5C95" w:rsidRPr="00D22F63" w:rsidRDefault="003C5C95" w:rsidP="003C5C95">
            <w:pPr>
              <w:jc w:val="both"/>
              <w:rPr>
                <w:b/>
                <w:i/>
                <w:sz w:val="20"/>
                <w:szCs w:val="20"/>
              </w:rPr>
            </w:pP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B24799" w:rsidRDefault="003C5C95" w:rsidP="003C5C95">
            <w:pPr>
              <w:jc w:val="both"/>
              <w:rPr>
                <w:sz w:val="20"/>
                <w:szCs w:val="20"/>
              </w:rPr>
            </w:pPr>
            <w:r w:rsidRPr="00B24799">
              <w:rPr>
                <w:sz w:val="20"/>
                <w:szCs w:val="20"/>
              </w:rPr>
              <w:t>Understanding the development of tourism from past to present.</w:t>
            </w:r>
          </w:p>
          <w:p w:rsidR="003C5C95" w:rsidRPr="00D22F63" w:rsidRDefault="003C5C95" w:rsidP="003C5C95">
            <w:pPr>
              <w:jc w:val="both"/>
              <w:rPr>
                <w:sz w:val="20"/>
                <w:szCs w:val="20"/>
              </w:rPr>
            </w:pP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B24799" w:rsidRDefault="003C5C95" w:rsidP="003C5C95">
            <w:pPr>
              <w:jc w:val="both"/>
              <w:rPr>
                <w:sz w:val="20"/>
                <w:szCs w:val="20"/>
              </w:rPr>
            </w:pPr>
            <w:r w:rsidRPr="001D30E3">
              <w:rPr>
                <w:sz w:val="20"/>
                <w:szCs w:val="20"/>
              </w:rPr>
              <w:t>Management models related to employee relations in the tourism sector will be learned.</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Default="003C5C95" w:rsidP="003C5C95">
            <w:pPr>
              <w:jc w:val="both"/>
              <w:rPr>
                <w:color w:val="000000"/>
                <w:sz w:val="20"/>
                <w:szCs w:val="20"/>
              </w:rPr>
            </w:pPr>
            <w:r>
              <w:rPr>
                <w:color w:val="000000"/>
                <w:sz w:val="20"/>
                <w:szCs w:val="20"/>
              </w:rPr>
              <w:t>1-</w:t>
            </w:r>
            <w:r w:rsidRPr="00D64E68">
              <w:rPr>
                <w:color w:val="000000"/>
                <w:sz w:val="20"/>
                <w:szCs w:val="20"/>
              </w:rPr>
              <w:t xml:space="preserve">Selin Aygen Zetter, (2018) </w:t>
            </w:r>
            <w:hyperlink r:id="rId19" w:history="1">
              <w:r w:rsidRPr="00D64E68">
                <w:rPr>
                  <w:color w:val="000000"/>
                  <w:sz w:val="20"/>
                  <w:szCs w:val="20"/>
                </w:rPr>
                <w:t>Yenilik ( İnovasyon ) Yönetimi: Örgüt Yapılarındaki Dönüşümler</w:t>
              </w:r>
            </w:hyperlink>
            <w:r w:rsidRPr="00D64E68">
              <w:rPr>
                <w:color w:val="000000"/>
                <w:sz w:val="20"/>
                <w:szCs w:val="20"/>
              </w:rPr>
              <w:t xml:space="preserve"> </w:t>
            </w:r>
            <w:bookmarkStart w:id="46" w:name="_Hlk40439397"/>
            <w:r w:rsidRPr="00D64E68">
              <w:rPr>
                <w:color w:val="000000"/>
                <w:sz w:val="20"/>
                <w:szCs w:val="20"/>
              </w:rPr>
              <w:t>Detay yayın, Ankara</w:t>
            </w:r>
            <w:bookmarkEnd w:id="46"/>
          </w:p>
          <w:p w:rsidR="003C5C95" w:rsidRPr="001D30E3" w:rsidRDefault="003C5C95" w:rsidP="003C5C95">
            <w:pPr>
              <w:jc w:val="both"/>
              <w:rPr>
                <w:color w:val="000000"/>
                <w:sz w:val="20"/>
                <w:szCs w:val="20"/>
              </w:rPr>
            </w:pPr>
            <w:r>
              <w:rPr>
                <w:color w:val="000000"/>
                <w:sz w:val="20"/>
                <w:szCs w:val="20"/>
              </w:rPr>
              <w:t>2-</w:t>
            </w:r>
            <w:r w:rsidRPr="00D64E68">
              <w:rPr>
                <w:color w:val="000000"/>
                <w:sz w:val="20"/>
                <w:szCs w:val="20"/>
              </w:rPr>
              <w:t>Yunus Topsakal ve Nedim Yüzbaşıoğlu (2018) İ</w:t>
            </w:r>
            <w:hyperlink r:id="rId20" w:history="1">
              <w:r w:rsidRPr="00D64E68">
                <w:rPr>
                  <w:color w:val="000000"/>
                  <w:sz w:val="20"/>
                  <w:szCs w:val="20"/>
                </w:rPr>
                <w:t>novasyondan Sosyal İnovasyon Ve Sosyal Değişime Turizm Girişimcileri Perspektifiyle</w:t>
              </w:r>
            </w:hyperlink>
            <w:r w:rsidRPr="00D64E68">
              <w:rPr>
                <w:color w:val="000000"/>
                <w:sz w:val="20"/>
                <w:szCs w:val="20"/>
              </w:rPr>
              <w:t xml:space="preserve"> Detay yayın, Ankara</w:t>
            </w:r>
          </w:p>
        </w:tc>
      </w:tr>
      <w:tr w:rsidR="003C5C95" w:rsidRPr="00D22F63"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Default="003C5C95" w:rsidP="003C5C95">
            <w:pPr>
              <w:spacing w:line="276" w:lineRule="auto"/>
              <w:rPr>
                <w:sz w:val="20"/>
                <w:szCs w:val="20"/>
              </w:rPr>
            </w:pPr>
            <w:r w:rsidRPr="00243118">
              <w:rPr>
                <w:sz w:val="20"/>
                <w:szCs w:val="20"/>
              </w:rPr>
              <w:t>Published academic articles on the subject</w:t>
            </w:r>
          </w:p>
          <w:p w:rsidR="003C5C95" w:rsidRPr="00053275" w:rsidRDefault="003C5C95" w:rsidP="003C5C95">
            <w:pPr>
              <w:spacing w:line="276" w:lineRule="auto"/>
              <w:rPr>
                <w:sz w:val="20"/>
                <w:szCs w:val="20"/>
              </w:rPr>
            </w:pP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47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389"/>
      </w:tblGrid>
      <w:tr w:rsidR="003C5C95" w:rsidRPr="00D22F63" w:rsidTr="003C5C95">
        <w:trPr>
          <w:trHeight w:val="510"/>
        </w:trPr>
        <w:tc>
          <w:tcPr>
            <w:tcW w:w="5000" w:type="pct"/>
            <w:gridSpan w:val="2"/>
            <w:tcBorders>
              <w:top w:val="single" w:sz="12" w:space="0" w:color="auto"/>
            </w:tcBorders>
            <w:vAlign w:val="center"/>
          </w:tcPr>
          <w:p w:rsidR="003C5C95" w:rsidRPr="00D22F63" w:rsidRDefault="003C5C95" w:rsidP="003C5C95">
            <w:pPr>
              <w:jc w:val="center"/>
              <w:rPr>
                <w:b/>
                <w:bCs/>
                <w:sz w:val="20"/>
                <w:szCs w:val="20"/>
              </w:rPr>
            </w:pPr>
            <w:r w:rsidRPr="00053275">
              <w:rPr>
                <w:b/>
                <w:sz w:val="20"/>
                <w:szCs w:val="20"/>
              </w:rPr>
              <w:lastRenderedPageBreak/>
              <w:t>COURSE OUTLINE</w:t>
            </w:r>
          </w:p>
        </w:tc>
      </w:tr>
      <w:tr w:rsidR="003C5C95" w:rsidRPr="00D22F63" w:rsidTr="003C5C95">
        <w:tc>
          <w:tcPr>
            <w:tcW w:w="541" w:type="pct"/>
          </w:tcPr>
          <w:p w:rsidR="003C5C95" w:rsidRPr="00D22F63" w:rsidRDefault="003C5C95" w:rsidP="003C5C95">
            <w:pPr>
              <w:jc w:val="center"/>
              <w:rPr>
                <w:b/>
                <w:bCs/>
                <w:sz w:val="20"/>
                <w:szCs w:val="20"/>
              </w:rPr>
            </w:pPr>
            <w:r>
              <w:rPr>
                <w:b/>
                <w:bCs/>
                <w:sz w:val="20"/>
                <w:szCs w:val="20"/>
              </w:rPr>
              <w:t>WEEK</w:t>
            </w:r>
          </w:p>
        </w:tc>
        <w:tc>
          <w:tcPr>
            <w:tcW w:w="4459" w:type="pct"/>
          </w:tcPr>
          <w:p w:rsidR="003C5C95" w:rsidRPr="00D22F63" w:rsidRDefault="003C5C95" w:rsidP="003C5C95">
            <w:pPr>
              <w:rPr>
                <w:b/>
                <w:bCs/>
                <w:sz w:val="20"/>
                <w:szCs w:val="20"/>
              </w:rPr>
            </w:pPr>
            <w:r w:rsidRPr="00053275">
              <w:rPr>
                <w:b/>
                <w:sz w:val="20"/>
                <w:szCs w:val="20"/>
                <w:lang w:val="en-US"/>
              </w:rPr>
              <w:t>SUBJECTS / TOPICS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w:t>
            </w:r>
          </w:p>
        </w:tc>
        <w:tc>
          <w:tcPr>
            <w:tcW w:w="4459" w:type="pct"/>
          </w:tcPr>
          <w:p w:rsidR="003C5C95" w:rsidRPr="001D30E3" w:rsidRDefault="003C5C95" w:rsidP="003C5C95">
            <w:pPr>
              <w:spacing w:line="276" w:lineRule="auto"/>
              <w:jc w:val="both"/>
              <w:rPr>
                <w:sz w:val="20"/>
                <w:szCs w:val="20"/>
                <w:lang w:val="en-US"/>
              </w:rPr>
            </w:pPr>
            <w:r w:rsidRPr="001D30E3">
              <w:rPr>
                <w:sz w:val="20"/>
                <w:szCs w:val="20"/>
                <w:lang w:val="en-US"/>
              </w:rPr>
              <w:t>Innovation and innovation related concepts, invention, innovation, innovation management</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2</w:t>
            </w:r>
          </w:p>
        </w:tc>
        <w:tc>
          <w:tcPr>
            <w:tcW w:w="4459" w:type="pct"/>
          </w:tcPr>
          <w:p w:rsidR="003C5C95" w:rsidRPr="001D30E3" w:rsidRDefault="003C5C95" w:rsidP="003C5C95">
            <w:pPr>
              <w:spacing w:line="276" w:lineRule="auto"/>
              <w:jc w:val="both"/>
              <w:rPr>
                <w:sz w:val="20"/>
                <w:szCs w:val="20"/>
                <w:lang w:val="en-US"/>
              </w:rPr>
            </w:pPr>
            <w:r w:rsidRPr="001D30E3">
              <w:rPr>
                <w:sz w:val="20"/>
                <w:szCs w:val="20"/>
                <w:lang w:val="en-US"/>
              </w:rPr>
              <w:t>The place and importance of innovation management in Tourism Enterprises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3</w:t>
            </w:r>
          </w:p>
        </w:tc>
        <w:tc>
          <w:tcPr>
            <w:tcW w:w="4459" w:type="pct"/>
          </w:tcPr>
          <w:p w:rsidR="003C5C95" w:rsidRPr="001D30E3" w:rsidRDefault="003C5C95" w:rsidP="003C5C95">
            <w:pPr>
              <w:spacing w:line="276" w:lineRule="auto"/>
              <w:jc w:val="both"/>
              <w:rPr>
                <w:sz w:val="20"/>
                <w:szCs w:val="20"/>
                <w:lang w:val="en-US"/>
              </w:rPr>
            </w:pPr>
            <w:r w:rsidRPr="001D30E3">
              <w:rPr>
                <w:sz w:val="20"/>
                <w:szCs w:val="20"/>
                <w:lang w:val="en-US"/>
              </w:rPr>
              <w:t>Elements that cause innovation: economic, technological, socio-cultural, legal, political factors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4</w:t>
            </w:r>
          </w:p>
        </w:tc>
        <w:tc>
          <w:tcPr>
            <w:tcW w:w="4459" w:type="pct"/>
          </w:tcPr>
          <w:p w:rsidR="003C5C95" w:rsidRPr="001D30E3" w:rsidRDefault="003C5C95" w:rsidP="003C5C95">
            <w:pPr>
              <w:spacing w:line="276" w:lineRule="auto"/>
              <w:jc w:val="both"/>
              <w:rPr>
                <w:sz w:val="20"/>
                <w:szCs w:val="20"/>
                <w:lang w:val="en-US"/>
              </w:rPr>
            </w:pPr>
            <w:r w:rsidRPr="001D30E3">
              <w:rPr>
                <w:sz w:val="20"/>
                <w:szCs w:val="20"/>
                <w:lang w:val="en-US"/>
              </w:rPr>
              <w:t>Innovation types, product and process innovation</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5</w:t>
            </w:r>
          </w:p>
        </w:tc>
        <w:tc>
          <w:tcPr>
            <w:tcW w:w="4459" w:type="pct"/>
          </w:tcPr>
          <w:p w:rsidR="003C5C95" w:rsidRPr="001D30E3" w:rsidRDefault="003C5C95" w:rsidP="003C5C95">
            <w:pPr>
              <w:spacing w:line="276" w:lineRule="auto"/>
              <w:jc w:val="both"/>
              <w:rPr>
                <w:sz w:val="20"/>
                <w:szCs w:val="20"/>
                <w:lang w:val="en-US"/>
              </w:rPr>
            </w:pPr>
            <w:r w:rsidRPr="001D30E3">
              <w:rPr>
                <w:sz w:val="20"/>
                <w:szCs w:val="20"/>
                <w:lang w:val="en-US"/>
              </w:rPr>
              <w:t>Innovation types, radical and gradual innovation</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6</w:t>
            </w:r>
          </w:p>
        </w:tc>
        <w:tc>
          <w:tcPr>
            <w:tcW w:w="4459" w:type="pct"/>
          </w:tcPr>
          <w:p w:rsidR="003C5C95" w:rsidRPr="001D30E3" w:rsidRDefault="003C5C95" w:rsidP="003C5C95">
            <w:pPr>
              <w:spacing w:line="276" w:lineRule="auto"/>
              <w:jc w:val="both"/>
              <w:rPr>
                <w:sz w:val="20"/>
                <w:szCs w:val="20"/>
                <w:lang w:val="en-US"/>
              </w:rPr>
            </w:pPr>
            <w:r w:rsidRPr="001D30E3">
              <w:rPr>
                <w:sz w:val="20"/>
                <w:szCs w:val="20"/>
                <w:lang w:val="en-US"/>
              </w:rPr>
              <w:t>The place and importance of product and process innovation in competitiveness in tourism</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7</w:t>
            </w:r>
          </w:p>
        </w:tc>
        <w:tc>
          <w:tcPr>
            <w:tcW w:w="4459" w:type="pct"/>
          </w:tcPr>
          <w:p w:rsidR="003C5C95" w:rsidRPr="001D30E3" w:rsidRDefault="003C5C95" w:rsidP="003C5C95">
            <w:pPr>
              <w:spacing w:line="276" w:lineRule="auto"/>
              <w:jc w:val="both"/>
              <w:rPr>
                <w:sz w:val="20"/>
                <w:szCs w:val="20"/>
                <w:lang w:val="en-US"/>
              </w:rPr>
            </w:pPr>
            <w:r w:rsidRPr="001D30E3">
              <w:rPr>
                <w:sz w:val="20"/>
                <w:szCs w:val="20"/>
                <w:lang w:val="en-US"/>
              </w:rPr>
              <w:t>Innovation resources in tourism</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8</w:t>
            </w:r>
          </w:p>
        </w:tc>
        <w:tc>
          <w:tcPr>
            <w:tcW w:w="4459" w:type="pct"/>
          </w:tcPr>
          <w:p w:rsidR="003C5C95" w:rsidRPr="001D30E3" w:rsidRDefault="003C5C95" w:rsidP="003C5C95">
            <w:pPr>
              <w:spacing w:line="276" w:lineRule="auto"/>
              <w:jc w:val="both"/>
              <w:rPr>
                <w:sz w:val="20"/>
                <w:szCs w:val="20"/>
                <w:lang w:val="en-US"/>
              </w:rPr>
            </w:pPr>
            <w:r w:rsidRPr="001D30E3">
              <w:rPr>
                <w:sz w:val="20"/>
                <w:szCs w:val="20"/>
                <w:lang w:val="en-US"/>
              </w:rPr>
              <w:t>Innovation strategies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9</w:t>
            </w:r>
          </w:p>
        </w:tc>
        <w:tc>
          <w:tcPr>
            <w:tcW w:w="4459" w:type="pct"/>
          </w:tcPr>
          <w:p w:rsidR="003C5C95" w:rsidRPr="001D30E3" w:rsidRDefault="003C5C95" w:rsidP="003C5C95">
            <w:pPr>
              <w:spacing w:line="276" w:lineRule="auto"/>
              <w:jc w:val="both"/>
              <w:rPr>
                <w:sz w:val="20"/>
                <w:szCs w:val="20"/>
                <w:lang w:val="en-US"/>
              </w:rPr>
            </w:pPr>
            <w:r w:rsidRPr="001D30E3">
              <w:rPr>
                <w:sz w:val="20"/>
                <w:szCs w:val="20"/>
                <w:lang w:val="en-US"/>
              </w:rPr>
              <w:t>The innovation process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10</w:t>
            </w:r>
          </w:p>
        </w:tc>
        <w:tc>
          <w:tcPr>
            <w:tcW w:w="4459" w:type="pct"/>
          </w:tcPr>
          <w:p w:rsidR="003C5C95" w:rsidRPr="001D30E3" w:rsidRDefault="003C5C95" w:rsidP="003C5C95">
            <w:pPr>
              <w:spacing w:line="276" w:lineRule="auto"/>
              <w:jc w:val="both"/>
              <w:rPr>
                <w:sz w:val="20"/>
                <w:szCs w:val="20"/>
                <w:lang w:val="en-US"/>
              </w:rPr>
            </w:pPr>
            <w:r w:rsidRPr="001D30E3">
              <w:rPr>
                <w:sz w:val="20"/>
                <w:szCs w:val="20"/>
                <w:lang w:val="en-US"/>
              </w:rPr>
              <w:t>The importance of timing in innovation management</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11</w:t>
            </w:r>
          </w:p>
        </w:tc>
        <w:tc>
          <w:tcPr>
            <w:tcW w:w="4459" w:type="pct"/>
          </w:tcPr>
          <w:p w:rsidR="003C5C95" w:rsidRPr="001D30E3" w:rsidRDefault="003C5C95" w:rsidP="003C5C95">
            <w:pPr>
              <w:spacing w:line="276" w:lineRule="auto"/>
              <w:jc w:val="both"/>
              <w:rPr>
                <w:sz w:val="20"/>
                <w:szCs w:val="20"/>
                <w:lang w:val="en-US"/>
              </w:rPr>
            </w:pPr>
            <w:r w:rsidRPr="001D30E3">
              <w:rPr>
                <w:sz w:val="20"/>
                <w:szCs w:val="20"/>
                <w:lang w:val="en-US"/>
              </w:rPr>
              <w:t>The place and importance of technology in innovation management</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12</w:t>
            </w:r>
          </w:p>
        </w:tc>
        <w:tc>
          <w:tcPr>
            <w:tcW w:w="4459" w:type="pct"/>
          </w:tcPr>
          <w:p w:rsidR="003C5C95" w:rsidRPr="001D30E3" w:rsidRDefault="003C5C95" w:rsidP="003C5C95">
            <w:pPr>
              <w:spacing w:line="276" w:lineRule="auto"/>
              <w:jc w:val="both"/>
              <w:rPr>
                <w:sz w:val="20"/>
                <w:szCs w:val="20"/>
                <w:lang w:val="en-US"/>
              </w:rPr>
            </w:pPr>
            <w:r w:rsidRPr="001D30E3">
              <w:rPr>
                <w:sz w:val="20"/>
                <w:szCs w:val="20"/>
                <w:lang w:val="en-US"/>
              </w:rPr>
              <w:t>Technological change process in tourism</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13</w:t>
            </w:r>
          </w:p>
        </w:tc>
        <w:tc>
          <w:tcPr>
            <w:tcW w:w="4459" w:type="pct"/>
          </w:tcPr>
          <w:p w:rsidR="003C5C95" w:rsidRPr="001D30E3" w:rsidRDefault="003C5C95" w:rsidP="003C5C95">
            <w:pPr>
              <w:spacing w:line="276" w:lineRule="auto"/>
              <w:jc w:val="both"/>
              <w:rPr>
                <w:sz w:val="20"/>
                <w:szCs w:val="20"/>
                <w:lang w:val="en-US"/>
              </w:rPr>
            </w:pPr>
            <w:r w:rsidRPr="001D30E3">
              <w:rPr>
                <w:sz w:val="20"/>
                <w:szCs w:val="20"/>
                <w:lang w:val="en-US"/>
              </w:rPr>
              <w:t>Innovation and technology in tourism Sample project reviews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14</w:t>
            </w:r>
          </w:p>
        </w:tc>
        <w:tc>
          <w:tcPr>
            <w:tcW w:w="4459" w:type="pct"/>
          </w:tcPr>
          <w:p w:rsidR="003C5C95" w:rsidRPr="001D30E3" w:rsidRDefault="003C5C95" w:rsidP="003C5C95">
            <w:pPr>
              <w:spacing w:line="276" w:lineRule="auto"/>
              <w:jc w:val="both"/>
              <w:rPr>
                <w:sz w:val="20"/>
                <w:szCs w:val="20"/>
                <w:lang w:val="en-US"/>
              </w:rPr>
            </w:pPr>
            <w:r w:rsidRPr="001D30E3">
              <w:rPr>
                <w:sz w:val="20"/>
                <w:szCs w:val="20"/>
                <w:lang w:val="en-US"/>
              </w:rPr>
              <w:t>Innovation and technology in tourism Sample project reviews</w:t>
            </w:r>
          </w:p>
        </w:tc>
      </w:tr>
      <w:tr w:rsidR="003C5C95" w:rsidRPr="00D22F63" w:rsidTr="003C5C95">
        <w:trPr>
          <w:trHeight w:val="322"/>
        </w:trPr>
        <w:tc>
          <w:tcPr>
            <w:tcW w:w="541" w:type="pct"/>
            <w:tcBorders>
              <w:bottom w:val="single" w:sz="12" w:space="0" w:color="auto"/>
            </w:tcBorders>
            <w:shd w:val="clear" w:color="auto" w:fill="E6E6E6"/>
            <w:vAlign w:val="center"/>
          </w:tcPr>
          <w:p w:rsidR="003C5C95" w:rsidRPr="00D22F63" w:rsidRDefault="003C5C95" w:rsidP="003C5C95">
            <w:pPr>
              <w:jc w:val="center"/>
              <w:rPr>
                <w:sz w:val="20"/>
                <w:szCs w:val="20"/>
              </w:rPr>
            </w:pPr>
            <w:r w:rsidRPr="00D22F63">
              <w:rPr>
                <w:sz w:val="20"/>
                <w:szCs w:val="20"/>
              </w:rPr>
              <w:t>15,16</w:t>
            </w:r>
          </w:p>
        </w:tc>
        <w:tc>
          <w:tcPr>
            <w:tcW w:w="4459" w:type="pct"/>
            <w:tcBorders>
              <w:bottom w:val="single" w:sz="12" w:space="0" w:color="auto"/>
            </w:tcBorders>
            <w:shd w:val="clear" w:color="auto" w:fill="E6E6E6"/>
            <w:vAlign w:val="center"/>
          </w:tcPr>
          <w:p w:rsidR="003C5C95" w:rsidRPr="00D22F63" w:rsidRDefault="003C5C95" w:rsidP="003C5C95">
            <w:pPr>
              <w:rPr>
                <w:sz w:val="20"/>
                <w:szCs w:val="20"/>
              </w:rPr>
            </w:pPr>
            <w:r>
              <w:rPr>
                <w:sz w:val="20"/>
                <w:szCs w:val="20"/>
              </w:rPr>
              <w:t>Final Exam</w:t>
            </w:r>
          </w:p>
        </w:tc>
      </w:tr>
    </w:tbl>
    <w:p w:rsidR="003C5C95" w:rsidRPr="00D22F63" w:rsidRDefault="003C5C95" w:rsidP="003C5C95">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RPr="00D22F63" w:rsidTr="003C5C95">
        <w:tc>
          <w:tcPr>
            <w:tcW w:w="603"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NO</w:t>
            </w:r>
          </w:p>
        </w:tc>
        <w:tc>
          <w:tcPr>
            <w:tcW w:w="7585" w:type="dxa"/>
            <w:tcBorders>
              <w:top w:val="single" w:sz="12" w:space="0" w:color="auto"/>
            </w:tcBorders>
          </w:tcPr>
          <w:p w:rsidR="003C5C95" w:rsidRPr="00D22F63" w:rsidRDefault="003C5C95" w:rsidP="003C5C95">
            <w:pPr>
              <w:rPr>
                <w:b/>
                <w:bCs/>
                <w:sz w:val="20"/>
                <w:szCs w:val="20"/>
              </w:rPr>
            </w:pPr>
            <w:r w:rsidRPr="00053275">
              <w:rPr>
                <w:b/>
                <w:sz w:val="20"/>
                <w:szCs w:val="20"/>
              </w:rPr>
              <w:t>OUTCOMES</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3</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2</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1</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the terms and concepts this related with tourism and hotel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2</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plan the process of investment of a new established tourism company.</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3</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manage companies to be established in the areas of tourism.</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bookmarkStart w:id="47" w:name="_Hlk40437773"/>
            <w:r>
              <w:rPr>
                <w:b/>
                <w:bCs/>
                <w:sz w:val="20"/>
                <w:szCs w:val="20"/>
              </w:rPr>
              <w:t>X</w:t>
            </w:r>
            <w:bookmarkEnd w:id="47"/>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4</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local, national and international dimension of management in tourism administration.</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5</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evaluate the concepts, ideas and data by using scientific methods.</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6</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use information and communication technologies with computer at a level which tourism sector requires.</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7</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the sectoral conditions at a level they can cope with the constant fluctuations depending on the flexible demands in the area of tourism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8</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expertise at a special area of a tourism company (the services of front office, housekeeping, sales and marketing etc.)and hotel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9</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research scientific knowledge about tourism and hotel management.</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10</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 xml:space="preserve">To be able to understand and comment the new trends about tourism industry. </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11</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have sufficient knowledge and consciousness of the subjects concerning society (the protection of natural and cultural environment)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12</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define the source of the problems in the field by using critical thinking.</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13</w:t>
            </w:r>
          </w:p>
        </w:tc>
        <w:tc>
          <w:tcPr>
            <w:tcW w:w="7585" w:type="dxa"/>
          </w:tcPr>
          <w:p w:rsidR="003C5C95" w:rsidRPr="00053275" w:rsidRDefault="003C5C95" w:rsidP="003C5C95">
            <w:pPr>
              <w:spacing w:line="276" w:lineRule="auto"/>
              <w:rPr>
                <w:sz w:val="20"/>
                <w:szCs w:val="20"/>
                <w:lang w:val="en-US"/>
              </w:rPr>
            </w:pPr>
            <w:r w:rsidRPr="00053275">
              <w:rPr>
                <w:color w:val="000000"/>
                <w:sz w:val="20"/>
                <w:szCs w:val="20"/>
                <w:lang w:val="en-US"/>
              </w:rPr>
              <w:t xml:space="preserve">To have verbal and written communication skills in Turkish base on tourism sector. </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14</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have verbal and written communication skills in at least one, by choice two foreign languages.</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15</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communicate by empathy with the managers of companies, customers and employees.</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9889" w:type="dxa"/>
            <w:gridSpan w:val="5"/>
            <w:tcBorders>
              <w:bottom w:val="single" w:sz="12" w:space="0" w:color="auto"/>
            </w:tcBorders>
            <w:vAlign w:val="center"/>
          </w:tcPr>
          <w:p w:rsidR="003C5C95" w:rsidRPr="00D22F63" w:rsidRDefault="003C5C95" w:rsidP="003C5C95">
            <w:pPr>
              <w:jc w:val="both"/>
              <w:rPr>
                <w:sz w:val="20"/>
                <w:szCs w:val="20"/>
              </w:rPr>
            </w:pPr>
            <w:r w:rsidRPr="00D22F63">
              <w:rPr>
                <w:b/>
                <w:bCs/>
                <w:sz w:val="20"/>
                <w:szCs w:val="20"/>
              </w:rPr>
              <w:t>1</w:t>
            </w:r>
            <w:r>
              <w:rPr>
                <w:sz w:val="20"/>
                <w:szCs w:val="20"/>
              </w:rPr>
              <w:t>: Never</w:t>
            </w:r>
            <w:r w:rsidRPr="00D22F63">
              <w:rPr>
                <w:sz w:val="20"/>
                <w:szCs w:val="20"/>
              </w:rPr>
              <w:t xml:space="preserve"> </w:t>
            </w:r>
            <w:r w:rsidRPr="00D22F63">
              <w:rPr>
                <w:b/>
                <w:bCs/>
                <w:sz w:val="20"/>
                <w:szCs w:val="20"/>
              </w:rPr>
              <w:t>2</w:t>
            </w:r>
            <w:r w:rsidRPr="00D22F63">
              <w:rPr>
                <w:sz w:val="20"/>
                <w:szCs w:val="20"/>
              </w:rPr>
              <w:t>:</w:t>
            </w:r>
            <w:r>
              <w:rPr>
                <w:sz w:val="20"/>
                <w:szCs w:val="20"/>
              </w:rPr>
              <w:t xml:space="preserve"> Few</w:t>
            </w:r>
            <w:r w:rsidRPr="00D22F63">
              <w:rPr>
                <w:sz w:val="20"/>
                <w:szCs w:val="20"/>
              </w:rPr>
              <w:t xml:space="preserve"> </w:t>
            </w:r>
            <w:r w:rsidRPr="00D22F63">
              <w:rPr>
                <w:b/>
                <w:bCs/>
                <w:sz w:val="20"/>
                <w:szCs w:val="20"/>
              </w:rPr>
              <w:t>3</w:t>
            </w:r>
            <w:r w:rsidRPr="00D22F63">
              <w:rPr>
                <w:sz w:val="20"/>
                <w:szCs w:val="20"/>
              </w:rPr>
              <w:t>:</w:t>
            </w:r>
            <w:r>
              <w:rPr>
                <w:sz w:val="20"/>
                <w:szCs w:val="20"/>
              </w:rPr>
              <w:t xml:space="preserve"> Many</w:t>
            </w:r>
          </w:p>
        </w:tc>
      </w:tr>
    </w:tbl>
    <w:p w:rsidR="003C5C95" w:rsidRDefault="003C5C95" w:rsidP="003C5C95">
      <w:pPr>
        <w:spacing w:line="360" w:lineRule="auto"/>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Pr>
        <w:outlineLvl w:val="0"/>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Pr="001A6FA7" w:rsidRDefault="003C5C95" w:rsidP="003C5C95">
      <w:pPr>
        <w:tabs>
          <w:tab w:val="left" w:pos="1260"/>
          <w:tab w:val="center" w:pos="4306"/>
        </w:tabs>
        <w:outlineLvl w:val="0"/>
        <w:rPr>
          <w:b/>
          <w:bCs/>
          <w:szCs w:val="28"/>
        </w:rPr>
      </w:pPr>
      <w:r>
        <w:rPr>
          <w:noProof/>
        </w:rPr>
        <w:lastRenderedPageBreak/>
        <w:drawing>
          <wp:inline distT="0" distB="0" distL="0" distR="0" wp14:anchorId="4F5C6755" wp14:editId="26F4F522">
            <wp:extent cx="685800" cy="685800"/>
            <wp:effectExtent l="0" t="0" r="0" b="0"/>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1A6FA7">
        <w:rPr>
          <w:b/>
          <w:bCs/>
          <w:szCs w:val="28"/>
        </w:rPr>
        <w:t xml:space="preserve">ESOGÜ </w:t>
      </w:r>
      <w:r>
        <w:rPr>
          <w:b/>
          <w:bCs/>
          <w:szCs w:val="28"/>
        </w:rPr>
        <w:t>Turizm Fakültesi Ders Bilgi Formu</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 xml:space="preserve">Spring </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r w:rsidRPr="00BF6948">
              <w:rPr>
                <w:sz w:val="20"/>
                <w:szCs w:val="20"/>
              </w:rPr>
              <w:t>271116021</w:t>
            </w: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bookmarkStart w:id="48" w:name="turizmvemedya"/>
            <w:r>
              <w:rPr>
                <w:sz w:val="20"/>
                <w:szCs w:val="20"/>
              </w:rPr>
              <w:t>Tourism and Media</w:t>
            </w:r>
            <w:bookmarkEnd w:id="48"/>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6"/>
        <w:gridCol w:w="799"/>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VI</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sidRPr="00D22F63">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sidRPr="00D22F63">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  ELECTIVE ( x</w:t>
            </w:r>
            <w:r w:rsidRPr="00E51F89">
              <w:rPr>
                <w:sz w:val="20"/>
                <w:szCs w:val="20"/>
                <w:vertAlign w:val="superscript"/>
              </w:rPr>
              <w:t xml:space="preserve"> )</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Turkish</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7"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7"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top w:val="single" w:sz="8" w:space="0" w:color="auto"/>
              <w:left w:val="single" w:sz="8" w:space="0" w:color="auto"/>
            </w:tcBorders>
            <w:shd w:val="clear" w:color="auto" w:fill="auto"/>
          </w:tcPr>
          <w:p w:rsidR="003C5C95" w:rsidRPr="00D22F63" w:rsidRDefault="003C5C95" w:rsidP="003C5C95">
            <w:pPr>
              <w:jc w:val="center"/>
              <w:rPr>
                <w:sz w:val="20"/>
                <w:szCs w:val="20"/>
                <w:highlight w:val="yellow"/>
              </w:rPr>
            </w:pPr>
            <w:r w:rsidRPr="00624B48">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Pr>
                <w:sz w:val="20"/>
                <w:szCs w:val="20"/>
              </w:rPr>
              <w:t xml:space="preserve">Examining the bases of </w:t>
            </w:r>
            <w:r w:rsidRPr="00624B48">
              <w:rPr>
                <w:sz w:val="20"/>
                <w:szCs w:val="20"/>
              </w:rPr>
              <w:t>media and electronic communication in tourism</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624B48" w:rsidRDefault="003C5C95" w:rsidP="003C5C95">
            <w:pPr>
              <w:rPr>
                <w:sz w:val="20"/>
                <w:szCs w:val="20"/>
              </w:rPr>
            </w:pPr>
            <w:r w:rsidRPr="00624B48">
              <w:rPr>
                <w:sz w:val="20"/>
                <w:szCs w:val="20"/>
              </w:rPr>
              <w:t>Examination of cur</w:t>
            </w:r>
            <w:r>
              <w:rPr>
                <w:sz w:val="20"/>
                <w:szCs w:val="20"/>
              </w:rPr>
              <w:t xml:space="preserve">rent articles investigating </w:t>
            </w:r>
            <w:r w:rsidRPr="00624B48">
              <w:rPr>
                <w:sz w:val="20"/>
                <w:szCs w:val="20"/>
              </w:rPr>
              <w:t>media and tourism relation in literature</w:t>
            </w:r>
          </w:p>
          <w:p w:rsidR="003C5C95" w:rsidRPr="00624B48" w:rsidRDefault="003C5C95" w:rsidP="003C5C95">
            <w:pPr>
              <w:rPr>
                <w:sz w:val="20"/>
                <w:szCs w:val="20"/>
              </w:rPr>
            </w:pPr>
            <w:r w:rsidRPr="00624B48">
              <w:rPr>
                <w:sz w:val="20"/>
                <w:szCs w:val="20"/>
              </w:rPr>
              <w:t>A certain level of understanding of th</w:t>
            </w:r>
            <w:r>
              <w:rPr>
                <w:sz w:val="20"/>
                <w:szCs w:val="20"/>
              </w:rPr>
              <w:t xml:space="preserve">e use and perception of the </w:t>
            </w:r>
            <w:r w:rsidRPr="00624B48">
              <w:rPr>
                <w:sz w:val="20"/>
                <w:szCs w:val="20"/>
              </w:rPr>
              <w:t>media in the tourism sector</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624B48" w:rsidRDefault="003C5C95" w:rsidP="003C5C95">
            <w:pPr>
              <w:pStyle w:val="ListeParagraf"/>
              <w:ind w:left="78"/>
              <w:jc w:val="both"/>
              <w:rPr>
                <w:sz w:val="20"/>
                <w:szCs w:val="20"/>
              </w:rPr>
            </w:pPr>
            <w:r>
              <w:rPr>
                <w:sz w:val="20"/>
                <w:szCs w:val="20"/>
              </w:rPr>
              <w:t>Know the</w:t>
            </w:r>
            <w:r w:rsidRPr="00624B48">
              <w:rPr>
                <w:sz w:val="20"/>
                <w:szCs w:val="20"/>
              </w:rPr>
              <w:t xml:space="preserve"> media </w:t>
            </w:r>
            <w:r>
              <w:rPr>
                <w:sz w:val="20"/>
                <w:szCs w:val="20"/>
              </w:rPr>
              <w:t xml:space="preserve">and new media </w:t>
            </w:r>
            <w:r w:rsidRPr="00624B48">
              <w:rPr>
                <w:sz w:val="20"/>
                <w:szCs w:val="20"/>
              </w:rPr>
              <w:t>concept</w:t>
            </w:r>
          </w:p>
          <w:p w:rsidR="003C5C95" w:rsidRPr="00624B48" w:rsidRDefault="003C5C95" w:rsidP="003C5C95">
            <w:pPr>
              <w:pStyle w:val="ListeParagraf"/>
              <w:ind w:left="78"/>
              <w:jc w:val="both"/>
              <w:rPr>
                <w:sz w:val="20"/>
                <w:szCs w:val="20"/>
              </w:rPr>
            </w:pPr>
            <w:r w:rsidRPr="00624B48">
              <w:rPr>
                <w:sz w:val="20"/>
                <w:szCs w:val="20"/>
              </w:rPr>
              <w:t>Comment on the development process of th</w:t>
            </w:r>
            <w:r>
              <w:rPr>
                <w:sz w:val="20"/>
                <w:szCs w:val="20"/>
              </w:rPr>
              <w:t xml:space="preserve">e </w:t>
            </w:r>
            <w:r w:rsidRPr="00624B48">
              <w:rPr>
                <w:sz w:val="20"/>
                <w:szCs w:val="20"/>
              </w:rPr>
              <w:t>media and what features it has.</w:t>
            </w:r>
          </w:p>
          <w:p w:rsidR="003C5C95" w:rsidRPr="00624B48" w:rsidRDefault="003C5C95" w:rsidP="003C5C95">
            <w:pPr>
              <w:pStyle w:val="ListeParagraf"/>
              <w:ind w:left="78"/>
              <w:jc w:val="both"/>
              <w:rPr>
                <w:sz w:val="20"/>
                <w:szCs w:val="20"/>
              </w:rPr>
            </w:pPr>
            <w:r w:rsidRPr="00624B48">
              <w:rPr>
                <w:sz w:val="20"/>
                <w:szCs w:val="20"/>
              </w:rPr>
              <w:t>Know the current e-tourism applications, technologies and successful implementations</w:t>
            </w:r>
          </w:p>
          <w:p w:rsidR="003C5C95" w:rsidRPr="00624B48" w:rsidRDefault="003C5C95" w:rsidP="003C5C95">
            <w:pPr>
              <w:pStyle w:val="ListeParagraf"/>
              <w:ind w:left="78"/>
              <w:jc w:val="both"/>
              <w:rPr>
                <w:sz w:val="20"/>
                <w:szCs w:val="20"/>
              </w:rPr>
            </w:pPr>
            <w:r>
              <w:rPr>
                <w:sz w:val="20"/>
                <w:szCs w:val="20"/>
              </w:rPr>
              <w:t>Recognize the importance of m</w:t>
            </w:r>
            <w:r w:rsidRPr="00624B48">
              <w:rPr>
                <w:sz w:val="20"/>
                <w:szCs w:val="20"/>
              </w:rPr>
              <w:t>edia in tourism</w:t>
            </w:r>
          </w:p>
          <w:p w:rsidR="003C5C95" w:rsidRPr="00F12713" w:rsidRDefault="003C5C95" w:rsidP="003C5C95">
            <w:pPr>
              <w:pStyle w:val="ListeParagraf"/>
              <w:ind w:left="78"/>
              <w:jc w:val="both"/>
              <w:rPr>
                <w:sz w:val="20"/>
                <w:szCs w:val="20"/>
              </w:rPr>
            </w:pPr>
            <w:r w:rsidRPr="00624B48">
              <w:rPr>
                <w:sz w:val="20"/>
                <w:szCs w:val="20"/>
              </w:rPr>
              <w:t xml:space="preserve">Has an idea about the </w:t>
            </w:r>
            <w:r>
              <w:rPr>
                <w:sz w:val="20"/>
                <w:szCs w:val="20"/>
              </w:rPr>
              <w:t xml:space="preserve">trends of new consumers and </w:t>
            </w:r>
            <w:r w:rsidRPr="00624B48">
              <w:rPr>
                <w:sz w:val="20"/>
                <w:szCs w:val="20"/>
              </w:rPr>
              <w:t>media use.</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Default="003C5C95" w:rsidP="003C5C95">
            <w:pPr>
              <w:rPr>
                <w:sz w:val="20"/>
                <w:szCs w:val="20"/>
                <w:lang w:val="en-US"/>
              </w:rPr>
            </w:pPr>
            <w:r w:rsidRPr="00624B48">
              <w:rPr>
                <w:sz w:val="20"/>
                <w:szCs w:val="20"/>
                <w:lang w:val="en-US"/>
              </w:rPr>
              <w:t>Sigala &amp; Gretzel (2017) New Directions in Tourism Analysis-Advances İn Social Media for Travel, Tourism and Hospitality-New Perspectives, Practices and Cases.</w:t>
            </w:r>
          </w:p>
          <w:p w:rsidR="003C5C95" w:rsidRPr="00D22F63" w:rsidRDefault="003C5C95" w:rsidP="003C5C95">
            <w:pPr>
              <w:spacing w:before="120"/>
              <w:rPr>
                <w:sz w:val="20"/>
                <w:szCs w:val="20"/>
              </w:rPr>
            </w:pPr>
          </w:p>
        </w:tc>
      </w:tr>
      <w:tr w:rsidR="003C5C95" w:rsidRPr="00D22F63"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Pr="00053275" w:rsidRDefault="003C5C95" w:rsidP="003C5C95">
            <w:pPr>
              <w:spacing w:line="276" w:lineRule="auto"/>
              <w:rPr>
                <w:sz w:val="20"/>
                <w:szCs w:val="20"/>
              </w:rPr>
            </w:pPr>
            <w:r w:rsidRPr="00624B48">
              <w:rPr>
                <w:sz w:val="20"/>
                <w:szCs w:val="20"/>
              </w:rPr>
              <w:t>Marchiori, E. &amp; Cantoni, L. (2012). The Online Reputation Construct: Does it Matter for the Tourism Domain? A Literature Review on Destinations’ Online Reputation, Journal of information technology &amp; tourism, 13/3, pp. 139-159. Kim &amp; Fesenmaier (2017). Sharing Tourism Experiences: The Posttrip Experience, Journal of Travel Research 2017, Vol. 56(1) 28–40 Williams vd. (2017). Destination eWOM: A macro and meso network approach? Annals of Tourism Research, 64, pp. 87-101. When Tourists Become Data: Consumption, Surveillance, and Commerce. Current Issues in Tourism, 11(1), 1-23</w:t>
            </w: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lastRenderedPageBreak/>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p>
        </w:tc>
      </w:tr>
    </w:tbl>
    <w:tbl>
      <w:tblPr>
        <w:tblpPr w:leftFromText="141" w:rightFromText="141" w:vertAnchor="text" w:horzAnchor="margin" w:tblpY="314"/>
        <w:tblW w:w="515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836"/>
      </w:tblGrid>
      <w:tr w:rsidR="003C5C95" w:rsidRPr="00D22F63" w:rsidTr="003C5C95">
        <w:trPr>
          <w:trHeight w:val="510"/>
        </w:trPr>
        <w:tc>
          <w:tcPr>
            <w:tcW w:w="5000" w:type="pct"/>
            <w:gridSpan w:val="2"/>
            <w:tcBorders>
              <w:top w:val="single" w:sz="12" w:space="0" w:color="auto"/>
            </w:tcBorders>
            <w:vAlign w:val="center"/>
          </w:tcPr>
          <w:p w:rsidR="003C5C95" w:rsidRPr="00D22F63" w:rsidRDefault="003C5C95" w:rsidP="003C5C95">
            <w:pPr>
              <w:jc w:val="center"/>
              <w:rPr>
                <w:b/>
                <w:bCs/>
                <w:sz w:val="20"/>
                <w:szCs w:val="20"/>
              </w:rPr>
            </w:pPr>
            <w:r w:rsidRPr="00053275">
              <w:rPr>
                <w:b/>
                <w:sz w:val="20"/>
                <w:szCs w:val="20"/>
              </w:rPr>
              <w:t>COURSE OUTLINE</w:t>
            </w:r>
          </w:p>
        </w:tc>
      </w:tr>
      <w:tr w:rsidR="003C5C95" w:rsidRPr="00D22F63" w:rsidTr="003C5C95">
        <w:tc>
          <w:tcPr>
            <w:tcW w:w="541" w:type="pct"/>
          </w:tcPr>
          <w:p w:rsidR="003C5C95" w:rsidRPr="00D22F63" w:rsidRDefault="003C5C95" w:rsidP="003C5C95">
            <w:pPr>
              <w:jc w:val="center"/>
              <w:rPr>
                <w:b/>
                <w:bCs/>
                <w:sz w:val="20"/>
                <w:szCs w:val="20"/>
              </w:rPr>
            </w:pPr>
            <w:r>
              <w:rPr>
                <w:b/>
                <w:bCs/>
                <w:sz w:val="20"/>
                <w:szCs w:val="20"/>
              </w:rPr>
              <w:t>WEEK</w:t>
            </w:r>
          </w:p>
        </w:tc>
        <w:tc>
          <w:tcPr>
            <w:tcW w:w="4459" w:type="pct"/>
          </w:tcPr>
          <w:p w:rsidR="003C5C95" w:rsidRPr="00D22F63" w:rsidRDefault="003C5C95" w:rsidP="003C5C95">
            <w:pPr>
              <w:rPr>
                <w:b/>
                <w:bCs/>
                <w:sz w:val="20"/>
                <w:szCs w:val="20"/>
              </w:rPr>
            </w:pPr>
            <w:r w:rsidRPr="00053275">
              <w:rPr>
                <w:b/>
                <w:sz w:val="20"/>
                <w:szCs w:val="20"/>
                <w:lang w:val="en-US"/>
              </w:rPr>
              <w:t>SUBJECTS / TOPICS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w:t>
            </w:r>
          </w:p>
        </w:tc>
        <w:tc>
          <w:tcPr>
            <w:tcW w:w="4459" w:type="pct"/>
          </w:tcPr>
          <w:p w:rsidR="003C5C95" w:rsidRPr="0034389F" w:rsidRDefault="003C5C95" w:rsidP="003C5C95">
            <w:pPr>
              <w:pStyle w:val="HTMLncedenBiimlendirilmi"/>
              <w:shd w:val="clear" w:color="auto" w:fill="FFFFFF"/>
              <w:rPr>
                <w:rFonts w:ascii="inherit" w:hAnsi="inherit"/>
                <w:color w:val="212121"/>
                <w:lang w:val="en"/>
              </w:rPr>
            </w:pPr>
            <w:r w:rsidRPr="0034389F">
              <w:rPr>
                <w:rFonts w:ascii="inherit" w:hAnsi="inherit"/>
                <w:color w:val="212121"/>
                <w:lang w:val="en"/>
              </w:rPr>
              <w:t xml:space="preserve">Media </w:t>
            </w:r>
            <w:r>
              <w:rPr>
                <w:rFonts w:ascii="inherit" w:hAnsi="inherit"/>
                <w:color w:val="212121"/>
                <w:lang w:val="en"/>
              </w:rPr>
              <w:t>and New Media Concepts</w:t>
            </w:r>
          </w:p>
        </w:tc>
      </w:tr>
      <w:tr w:rsidR="003C5C95" w:rsidRPr="00D22F63" w:rsidTr="003C5C95">
        <w:tc>
          <w:tcPr>
            <w:tcW w:w="541" w:type="pct"/>
            <w:vAlign w:val="center"/>
          </w:tcPr>
          <w:p w:rsidR="003C5C95" w:rsidRPr="00D22F63" w:rsidRDefault="003C5C95" w:rsidP="003C5C95">
            <w:pPr>
              <w:jc w:val="center"/>
              <w:rPr>
                <w:sz w:val="20"/>
                <w:szCs w:val="20"/>
              </w:rPr>
            </w:pPr>
            <w:r>
              <w:rPr>
                <w:sz w:val="20"/>
                <w:szCs w:val="20"/>
              </w:rPr>
              <w:t>2</w:t>
            </w:r>
          </w:p>
        </w:tc>
        <w:tc>
          <w:tcPr>
            <w:tcW w:w="4459" w:type="pct"/>
          </w:tcPr>
          <w:p w:rsidR="003C5C95" w:rsidRPr="0034389F" w:rsidRDefault="003C5C95" w:rsidP="003C5C95">
            <w:pPr>
              <w:pStyle w:val="HTMLncedenBiimlendirilmi"/>
              <w:shd w:val="clear" w:color="auto" w:fill="FFFFFF"/>
              <w:rPr>
                <w:rFonts w:ascii="inherit" w:hAnsi="inherit"/>
                <w:color w:val="212121"/>
                <w:lang w:val="en"/>
              </w:rPr>
            </w:pPr>
            <w:r w:rsidRPr="00624B48">
              <w:rPr>
                <w:rFonts w:ascii="inherit" w:hAnsi="inherit"/>
                <w:color w:val="212121"/>
                <w:lang w:val="en"/>
              </w:rPr>
              <w:t>New Media Concept as an element of Marketing Communication</w:t>
            </w:r>
          </w:p>
        </w:tc>
      </w:tr>
      <w:tr w:rsidR="003C5C95" w:rsidRPr="00D22F63" w:rsidTr="003C5C95">
        <w:tc>
          <w:tcPr>
            <w:tcW w:w="541" w:type="pct"/>
            <w:vAlign w:val="center"/>
          </w:tcPr>
          <w:p w:rsidR="003C5C95" w:rsidRPr="00D22F63" w:rsidRDefault="003C5C95" w:rsidP="003C5C95">
            <w:pPr>
              <w:jc w:val="center"/>
              <w:rPr>
                <w:sz w:val="20"/>
                <w:szCs w:val="20"/>
              </w:rPr>
            </w:pPr>
            <w:r>
              <w:rPr>
                <w:sz w:val="20"/>
                <w:szCs w:val="20"/>
              </w:rPr>
              <w:t>3</w:t>
            </w:r>
          </w:p>
        </w:tc>
        <w:tc>
          <w:tcPr>
            <w:tcW w:w="4459" w:type="pct"/>
          </w:tcPr>
          <w:p w:rsidR="003C5C95" w:rsidRPr="0034389F" w:rsidRDefault="003C5C95" w:rsidP="003C5C95">
            <w:pPr>
              <w:pStyle w:val="HTMLncedenBiimlendirilmi"/>
              <w:shd w:val="clear" w:color="auto" w:fill="FFFFFF"/>
              <w:rPr>
                <w:rFonts w:ascii="inherit" w:hAnsi="inherit"/>
                <w:color w:val="212121"/>
                <w:lang w:val="en"/>
              </w:rPr>
            </w:pPr>
            <w:r>
              <w:rPr>
                <w:rFonts w:ascii="inherit" w:hAnsi="inherit"/>
                <w:color w:val="212121"/>
                <w:lang w:val="en"/>
              </w:rPr>
              <w:t>Transformation of Web</w:t>
            </w:r>
            <w:r w:rsidRPr="0034389F">
              <w:rPr>
                <w:rFonts w:ascii="inherit" w:hAnsi="inherit"/>
                <w:color w:val="212121"/>
                <w:lang w:val="en"/>
              </w:rPr>
              <w:t>: From Traditional Media to New Media</w:t>
            </w:r>
          </w:p>
        </w:tc>
      </w:tr>
      <w:tr w:rsidR="003C5C95" w:rsidRPr="00D22F63" w:rsidTr="003C5C95">
        <w:tc>
          <w:tcPr>
            <w:tcW w:w="541" w:type="pct"/>
            <w:vAlign w:val="center"/>
          </w:tcPr>
          <w:p w:rsidR="003C5C95" w:rsidRPr="00D22F63" w:rsidRDefault="003C5C95" w:rsidP="003C5C95">
            <w:pPr>
              <w:jc w:val="center"/>
              <w:rPr>
                <w:sz w:val="20"/>
                <w:szCs w:val="20"/>
              </w:rPr>
            </w:pPr>
            <w:r>
              <w:rPr>
                <w:sz w:val="20"/>
                <w:szCs w:val="20"/>
              </w:rPr>
              <w:t>4</w:t>
            </w:r>
          </w:p>
        </w:tc>
        <w:tc>
          <w:tcPr>
            <w:tcW w:w="4459" w:type="pct"/>
          </w:tcPr>
          <w:p w:rsidR="003C5C95" w:rsidRPr="0034389F" w:rsidRDefault="003C5C95" w:rsidP="003C5C95">
            <w:pPr>
              <w:pStyle w:val="HTMLncedenBiimlendirilmi"/>
              <w:shd w:val="clear" w:color="auto" w:fill="FFFFFF"/>
              <w:rPr>
                <w:rFonts w:ascii="inherit" w:hAnsi="inherit"/>
                <w:color w:val="212121"/>
                <w:lang w:val="en"/>
              </w:rPr>
            </w:pPr>
            <w:r w:rsidRPr="0034389F">
              <w:rPr>
                <w:rFonts w:ascii="inherit" w:hAnsi="inherit"/>
                <w:color w:val="212121"/>
                <w:lang w:val="en"/>
              </w:rPr>
              <w:t>New Media and Features</w:t>
            </w:r>
          </w:p>
        </w:tc>
      </w:tr>
      <w:tr w:rsidR="003C5C95" w:rsidRPr="00D22F63" w:rsidTr="003C5C95">
        <w:tc>
          <w:tcPr>
            <w:tcW w:w="541" w:type="pct"/>
            <w:vAlign w:val="center"/>
          </w:tcPr>
          <w:p w:rsidR="003C5C95" w:rsidRPr="00D22F63" w:rsidRDefault="003C5C95" w:rsidP="003C5C95">
            <w:pPr>
              <w:jc w:val="center"/>
              <w:rPr>
                <w:sz w:val="20"/>
                <w:szCs w:val="20"/>
              </w:rPr>
            </w:pPr>
            <w:r>
              <w:rPr>
                <w:sz w:val="20"/>
                <w:szCs w:val="20"/>
              </w:rPr>
              <w:t>5</w:t>
            </w:r>
          </w:p>
        </w:tc>
        <w:tc>
          <w:tcPr>
            <w:tcW w:w="4459" w:type="pct"/>
          </w:tcPr>
          <w:p w:rsidR="003C5C95" w:rsidRPr="0034389F" w:rsidRDefault="003C5C95" w:rsidP="003C5C95">
            <w:pPr>
              <w:pStyle w:val="HTMLncedenBiimlendirilmi"/>
              <w:shd w:val="clear" w:color="auto" w:fill="FFFFFF"/>
              <w:rPr>
                <w:rFonts w:ascii="inherit" w:hAnsi="inherit"/>
                <w:color w:val="212121"/>
                <w:lang w:val="en"/>
              </w:rPr>
            </w:pPr>
            <w:r w:rsidRPr="0034389F">
              <w:rPr>
                <w:rFonts w:ascii="inherit" w:hAnsi="inherit"/>
                <w:color w:val="212121"/>
                <w:lang w:val="en"/>
              </w:rPr>
              <w:t>Role of New Media in Tourism Activities</w:t>
            </w:r>
          </w:p>
        </w:tc>
      </w:tr>
      <w:tr w:rsidR="003C5C95" w:rsidRPr="00D22F63" w:rsidTr="003C5C95">
        <w:tc>
          <w:tcPr>
            <w:tcW w:w="541" w:type="pct"/>
            <w:vAlign w:val="center"/>
          </w:tcPr>
          <w:p w:rsidR="003C5C95" w:rsidRPr="00D22F63" w:rsidRDefault="003C5C95" w:rsidP="003C5C95">
            <w:pPr>
              <w:jc w:val="center"/>
              <w:rPr>
                <w:sz w:val="20"/>
                <w:szCs w:val="20"/>
              </w:rPr>
            </w:pPr>
            <w:r>
              <w:rPr>
                <w:sz w:val="20"/>
                <w:szCs w:val="20"/>
              </w:rPr>
              <w:t>6</w:t>
            </w:r>
          </w:p>
        </w:tc>
        <w:tc>
          <w:tcPr>
            <w:tcW w:w="4459" w:type="pct"/>
          </w:tcPr>
          <w:p w:rsidR="003C5C95" w:rsidRPr="0034389F" w:rsidRDefault="003C5C95" w:rsidP="003C5C95">
            <w:pPr>
              <w:pStyle w:val="HTMLncedenBiimlendirilmi"/>
              <w:shd w:val="clear" w:color="auto" w:fill="FFFFFF"/>
              <w:rPr>
                <w:rFonts w:ascii="inherit" w:hAnsi="inherit"/>
                <w:color w:val="212121"/>
                <w:lang w:val="en"/>
              </w:rPr>
            </w:pPr>
            <w:r w:rsidRPr="0034389F">
              <w:rPr>
                <w:rFonts w:ascii="inherit" w:hAnsi="inherit"/>
                <w:color w:val="212121"/>
                <w:lang w:val="en"/>
              </w:rPr>
              <w:t>New Media Tools and the Benefits of Using These Tools in the Tourism Sector</w:t>
            </w:r>
          </w:p>
        </w:tc>
      </w:tr>
      <w:tr w:rsidR="003C5C95" w:rsidRPr="00D22F63" w:rsidTr="003C5C95">
        <w:tc>
          <w:tcPr>
            <w:tcW w:w="541" w:type="pct"/>
            <w:vAlign w:val="center"/>
          </w:tcPr>
          <w:p w:rsidR="003C5C95" w:rsidRPr="00D22F63" w:rsidRDefault="003C5C95" w:rsidP="003C5C95">
            <w:pPr>
              <w:jc w:val="center"/>
              <w:rPr>
                <w:sz w:val="20"/>
                <w:szCs w:val="20"/>
              </w:rPr>
            </w:pPr>
            <w:r>
              <w:rPr>
                <w:sz w:val="20"/>
                <w:szCs w:val="20"/>
              </w:rPr>
              <w:t>7</w:t>
            </w:r>
          </w:p>
        </w:tc>
        <w:tc>
          <w:tcPr>
            <w:tcW w:w="4459" w:type="pct"/>
          </w:tcPr>
          <w:p w:rsidR="003C5C95" w:rsidRPr="0034389F" w:rsidRDefault="003C5C95" w:rsidP="003C5C95">
            <w:pPr>
              <w:pStyle w:val="HTMLncedenBiimlendirilmi"/>
              <w:shd w:val="clear" w:color="auto" w:fill="FFFFFF"/>
              <w:rPr>
                <w:rFonts w:ascii="inherit" w:hAnsi="inherit"/>
                <w:color w:val="212121"/>
                <w:lang w:val="en"/>
              </w:rPr>
            </w:pPr>
            <w:r w:rsidRPr="0034389F">
              <w:rPr>
                <w:rFonts w:ascii="inherit" w:hAnsi="inherit"/>
                <w:color w:val="212121"/>
                <w:lang w:val="en"/>
              </w:rPr>
              <w:t>Examples o</w:t>
            </w:r>
            <w:r>
              <w:rPr>
                <w:rFonts w:ascii="inherit" w:hAnsi="inherit"/>
                <w:color w:val="212121"/>
                <w:lang w:val="en"/>
              </w:rPr>
              <w:t>f Successful Shares of New Media from</w:t>
            </w:r>
            <w:r w:rsidRPr="0034389F">
              <w:rPr>
                <w:rFonts w:ascii="inherit" w:hAnsi="inherit"/>
                <w:color w:val="212121"/>
                <w:lang w:val="en"/>
              </w:rPr>
              <w:t xml:space="preserve"> Tourism Companies</w:t>
            </w:r>
          </w:p>
        </w:tc>
      </w:tr>
      <w:tr w:rsidR="003C5C95" w:rsidRPr="00D22F63" w:rsidTr="003C5C95">
        <w:tc>
          <w:tcPr>
            <w:tcW w:w="541" w:type="pct"/>
            <w:vAlign w:val="center"/>
          </w:tcPr>
          <w:p w:rsidR="003C5C95" w:rsidRPr="00D22F63" w:rsidRDefault="003C5C95" w:rsidP="003C5C95">
            <w:pPr>
              <w:jc w:val="center"/>
              <w:rPr>
                <w:sz w:val="20"/>
                <w:szCs w:val="20"/>
              </w:rPr>
            </w:pPr>
            <w:r>
              <w:rPr>
                <w:sz w:val="20"/>
                <w:szCs w:val="20"/>
              </w:rPr>
              <w:t>9</w:t>
            </w:r>
          </w:p>
        </w:tc>
        <w:tc>
          <w:tcPr>
            <w:tcW w:w="4459" w:type="pct"/>
          </w:tcPr>
          <w:p w:rsidR="003C5C95" w:rsidRPr="0034389F" w:rsidRDefault="003C5C95" w:rsidP="003C5C95">
            <w:pPr>
              <w:pStyle w:val="HTMLncedenBiimlendirilmi"/>
              <w:shd w:val="clear" w:color="auto" w:fill="FFFFFF"/>
              <w:rPr>
                <w:rFonts w:ascii="inherit" w:hAnsi="inherit"/>
                <w:color w:val="212121"/>
                <w:lang w:val="en"/>
              </w:rPr>
            </w:pPr>
            <w:r w:rsidRPr="0034389F">
              <w:rPr>
                <w:rFonts w:ascii="inherit" w:hAnsi="inherit"/>
                <w:color w:val="212121"/>
                <w:lang w:val="en"/>
              </w:rPr>
              <w:t>Network and Relationship Management in Marketing Communication in Tourism</w:t>
            </w:r>
          </w:p>
        </w:tc>
      </w:tr>
      <w:tr w:rsidR="003C5C95" w:rsidRPr="00D22F63" w:rsidTr="003C5C95">
        <w:tc>
          <w:tcPr>
            <w:tcW w:w="541" w:type="pct"/>
            <w:vAlign w:val="center"/>
          </w:tcPr>
          <w:p w:rsidR="003C5C95" w:rsidRPr="00D22F63" w:rsidRDefault="003C5C95" w:rsidP="003C5C95">
            <w:pPr>
              <w:jc w:val="center"/>
              <w:rPr>
                <w:sz w:val="20"/>
                <w:szCs w:val="20"/>
              </w:rPr>
            </w:pPr>
            <w:r>
              <w:rPr>
                <w:sz w:val="20"/>
                <w:szCs w:val="20"/>
              </w:rPr>
              <w:t>10</w:t>
            </w:r>
          </w:p>
        </w:tc>
        <w:tc>
          <w:tcPr>
            <w:tcW w:w="4459" w:type="pct"/>
          </w:tcPr>
          <w:p w:rsidR="003C5C95" w:rsidRPr="0034389F" w:rsidRDefault="003C5C95" w:rsidP="003C5C95">
            <w:pPr>
              <w:pStyle w:val="HTMLncedenBiimlendirilmi"/>
              <w:shd w:val="clear" w:color="auto" w:fill="FFFFFF"/>
              <w:rPr>
                <w:rFonts w:ascii="inherit" w:hAnsi="inherit"/>
                <w:color w:val="212121"/>
                <w:lang w:val="en"/>
              </w:rPr>
            </w:pPr>
            <w:r w:rsidRPr="0034389F">
              <w:rPr>
                <w:rFonts w:ascii="inherit" w:hAnsi="inherit"/>
                <w:color w:val="212121"/>
                <w:lang w:val="en"/>
              </w:rPr>
              <w:t>Brand Identity and Strategies in the New Media</w:t>
            </w:r>
          </w:p>
        </w:tc>
      </w:tr>
      <w:tr w:rsidR="003C5C95" w:rsidRPr="00D22F63" w:rsidTr="003C5C95">
        <w:tc>
          <w:tcPr>
            <w:tcW w:w="541" w:type="pct"/>
            <w:vAlign w:val="center"/>
          </w:tcPr>
          <w:p w:rsidR="003C5C95" w:rsidRPr="00D22F63" w:rsidRDefault="003C5C95" w:rsidP="003C5C95">
            <w:pPr>
              <w:jc w:val="center"/>
              <w:rPr>
                <w:sz w:val="20"/>
                <w:szCs w:val="20"/>
              </w:rPr>
            </w:pPr>
            <w:r>
              <w:rPr>
                <w:sz w:val="20"/>
                <w:szCs w:val="20"/>
              </w:rPr>
              <w:t>11</w:t>
            </w:r>
          </w:p>
        </w:tc>
        <w:tc>
          <w:tcPr>
            <w:tcW w:w="4459" w:type="pct"/>
          </w:tcPr>
          <w:p w:rsidR="003C5C95" w:rsidRPr="0034389F" w:rsidRDefault="003C5C95" w:rsidP="003C5C95">
            <w:pPr>
              <w:pStyle w:val="HTMLncedenBiimlendirilmi"/>
              <w:shd w:val="clear" w:color="auto" w:fill="FFFFFF"/>
              <w:rPr>
                <w:rFonts w:ascii="inherit" w:hAnsi="inherit"/>
                <w:color w:val="212121"/>
                <w:lang w:val="en"/>
              </w:rPr>
            </w:pPr>
            <w:r w:rsidRPr="0034389F">
              <w:rPr>
                <w:rFonts w:ascii="inherit" w:hAnsi="inherit"/>
                <w:color w:val="212121"/>
                <w:lang w:val="en"/>
              </w:rPr>
              <w:t>Digital Content Management: Case Shares</w:t>
            </w:r>
          </w:p>
        </w:tc>
      </w:tr>
      <w:tr w:rsidR="003C5C95" w:rsidRPr="00D22F63" w:rsidTr="003C5C95">
        <w:tc>
          <w:tcPr>
            <w:tcW w:w="541" w:type="pct"/>
            <w:vAlign w:val="center"/>
          </w:tcPr>
          <w:p w:rsidR="003C5C95" w:rsidRPr="00D22F63" w:rsidRDefault="003C5C95" w:rsidP="003C5C95">
            <w:pPr>
              <w:jc w:val="center"/>
              <w:rPr>
                <w:sz w:val="20"/>
                <w:szCs w:val="20"/>
              </w:rPr>
            </w:pPr>
            <w:r>
              <w:rPr>
                <w:sz w:val="20"/>
                <w:szCs w:val="20"/>
              </w:rPr>
              <w:t>12</w:t>
            </w:r>
          </w:p>
        </w:tc>
        <w:tc>
          <w:tcPr>
            <w:tcW w:w="4459" w:type="pct"/>
          </w:tcPr>
          <w:p w:rsidR="003C5C95" w:rsidRPr="0034389F" w:rsidRDefault="003C5C95" w:rsidP="003C5C95">
            <w:pPr>
              <w:pStyle w:val="HTMLncedenBiimlendirilmi"/>
              <w:shd w:val="clear" w:color="auto" w:fill="FFFFFF"/>
              <w:rPr>
                <w:rFonts w:ascii="inherit" w:hAnsi="inherit"/>
                <w:color w:val="212121"/>
                <w:lang w:val="en"/>
              </w:rPr>
            </w:pPr>
            <w:r w:rsidRPr="0034389F">
              <w:rPr>
                <w:rFonts w:ascii="inherit" w:hAnsi="inherit"/>
                <w:color w:val="212121"/>
                <w:lang w:val="en"/>
              </w:rPr>
              <w:t>Understanding Digital Consumers in Tourism</w:t>
            </w:r>
          </w:p>
        </w:tc>
      </w:tr>
      <w:tr w:rsidR="003C5C95" w:rsidRPr="00D22F63" w:rsidTr="003C5C95">
        <w:tc>
          <w:tcPr>
            <w:tcW w:w="541" w:type="pct"/>
            <w:vAlign w:val="center"/>
          </w:tcPr>
          <w:p w:rsidR="003C5C95" w:rsidRPr="00D22F63" w:rsidRDefault="003C5C95" w:rsidP="003C5C95">
            <w:pPr>
              <w:jc w:val="center"/>
              <w:rPr>
                <w:sz w:val="20"/>
                <w:szCs w:val="20"/>
              </w:rPr>
            </w:pPr>
            <w:r>
              <w:rPr>
                <w:sz w:val="20"/>
                <w:szCs w:val="20"/>
              </w:rPr>
              <w:t>13</w:t>
            </w:r>
          </w:p>
        </w:tc>
        <w:tc>
          <w:tcPr>
            <w:tcW w:w="4459" w:type="pct"/>
          </w:tcPr>
          <w:p w:rsidR="003C5C95" w:rsidRPr="0034389F" w:rsidRDefault="003C5C95" w:rsidP="003C5C95">
            <w:pPr>
              <w:pStyle w:val="HTMLncedenBiimlendirilmi"/>
              <w:shd w:val="clear" w:color="auto" w:fill="FFFFFF"/>
              <w:rPr>
                <w:rFonts w:ascii="inherit" w:hAnsi="inherit"/>
                <w:color w:val="212121"/>
                <w:lang w:val="en"/>
              </w:rPr>
            </w:pPr>
            <w:r w:rsidRPr="0034389F">
              <w:rPr>
                <w:rFonts w:ascii="inherit" w:hAnsi="inherit"/>
                <w:color w:val="212121"/>
                <w:lang w:val="en"/>
              </w:rPr>
              <w:t>New Media Creating New Consumers?</w:t>
            </w:r>
          </w:p>
        </w:tc>
      </w:tr>
      <w:tr w:rsidR="003C5C95" w:rsidRPr="00D22F63" w:rsidTr="003C5C95">
        <w:tc>
          <w:tcPr>
            <w:tcW w:w="541" w:type="pct"/>
            <w:vAlign w:val="center"/>
          </w:tcPr>
          <w:p w:rsidR="003C5C95" w:rsidRPr="00D22F63" w:rsidRDefault="003C5C95" w:rsidP="003C5C95">
            <w:pPr>
              <w:jc w:val="center"/>
              <w:rPr>
                <w:sz w:val="20"/>
                <w:szCs w:val="20"/>
              </w:rPr>
            </w:pPr>
            <w:r>
              <w:rPr>
                <w:sz w:val="20"/>
                <w:szCs w:val="20"/>
              </w:rPr>
              <w:t>14</w:t>
            </w:r>
          </w:p>
        </w:tc>
        <w:tc>
          <w:tcPr>
            <w:tcW w:w="4459" w:type="pct"/>
          </w:tcPr>
          <w:p w:rsidR="003C5C95" w:rsidRPr="0034389F" w:rsidRDefault="003C5C95" w:rsidP="003C5C95">
            <w:pPr>
              <w:pStyle w:val="HTMLncedenBiimlendirilmi"/>
              <w:shd w:val="clear" w:color="auto" w:fill="FFFFFF"/>
              <w:rPr>
                <w:rFonts w:ascii="inherit" w:hAnsi="inherit"/>
                <w:color w:val="212121"/>
                <w:lang w:val="en"/>
              </w:rPr>
            </w:pPr>
            <w:r w:rsidRPr="0034389F">
              <w:rPr>
                <w:rFonts w:ascii="inherit" w:hAnsi="inherit"/>
                <w:color w:val="212121"/>
                <w:lang w:val="en"/>
              </w:rPr>
              <w:t>New Media and Experience Sharing</w:t>
            </w:r>
          </w:p>
        </w:tc>
      </w:tr>
      <w:tr w:rsidR="003C5C95" w:rsidRPr="00D22F63" w:rsidTr="003C5C95">
        <w:tc>
          <w:tcPr>
            <w:tcW w:w="541" w:type="pct"/>
            <w:vAlign w:val="center"/>
          </w:tcPr>
          <w:p w:rsidR="003C5C95" w:rsidRPr="00D22F63" w:rsidRDefault="003C5C95" w:rsidP="003C5C95">
            <w:pPr>
              <w:jc w:val="center"/>
              <w:rPr>
                <w:sz w:val="20"/>
                <w:szCs w:val="20"/>
              </w:rPr>
            </w:pPr>
            <w:r>
              <w:rPr>
                <w:sz w:val="20"/>
                <w:szCs w:val="20"/>
              </w:rPr>
              <w:t>15</w:t>
            </w:r>
          </w:p>
        </w:tc>
        <w:tc>
          <w:tcPr>
            <w:tcW w:w="4459" w:type="pct"/>
          </w:tcPr>
          <w:p w:rsidR="003C5C95" w:rsidRPr="0034389F" w:rsidRDefault="003C5C95" w:rsidP="003C5C95">
            <w:pPr>
              <w:pStyle w:val="HTMLncedenBiimlendirilmi"/>
              <w:shd w:val="clear" w:color="auto" w:fill="FFFFFF"/>
              <w:rPr>
                <w:rFonts w:ascii="inherit" w:hAnsi="inherit"/>
                <w:color w:val="212121"/>
                <w:lang w:val="en"/>
              </w:rPr>
            </w:pPr>
            <w:r w:rsidRPr="0034389F">
              <w:rPr>
                <w:rFonts w:ascii="inherit" w:hAnsi="inherit"/>
                <w:color w:val="212121"/>
                <w:lang w:val="en"/>
              </w:rPr>
              <w:t>New Media Usage and Future Trends</w:t>
            </w:r>
          </w:p>
        </w:tc>
      </w:tr>
      <w:tr w:rsidR="003C5C95" w:rsidRPr="00D22F63" w:rsidTr="003C5C95">
        <w:trPr>
          <w:trHeight w:val="322"/>
        </w:trPr>
        <w:tc>
          <w:tcPr>
            <w:tcW w:w="541" w:type="pct"/>
            <w:tcBorders>
              <w:bottom w:val="single" w:sz="12" w:space="0" w:color="auto"/>
            </w:tcBorders>
            <w:shd w:val="clear" w:color="auto" w:fill="E6E6E6"/>
            <w:vAlign w:val="center"/>
          </w:tcPr>
          <w:p w:rsidR="003C5C95" w:rsidRPr="00D22F63" w:rsidRDefault="003C5C95" w:rsidP="003C5C95">
            <w:pPr>
              <w:jc w:val="center"/>
              <w:rPr>
                <w:sz w:val="20"/>
                <w:szCs w:val="20"/>
              </w:rPr>
            </w:pPr>
            <w:r w:rsidRPr="00D22F63">
              <w:rPr>
                <w:sz w:val="20"/>
                <w:szCs w:val="20"/>
              </w:rPr>
              <w:t>15,16</w:t>
            </w:r>
          </w:p>
        </w:tc>
        <w:tc>
          <w:tcPr>
            <w:tcW w:w="4459" w:type="pct"/>
            <w:tcBorders>
              <w:bottom w:val="single" w:sz="12" w:space="0" w:color="auto"/>
            </w:tcBorders>
            <w:shd w:val="clear" w:color="auto" w:fill="E6E6E6"/>
            <w:vAlign w:val="center"/>
          </w:tcPr>
          <w:p w:rsidR="003C5C95" w:rsidRPr="00D22F63" w:rsidRDefault="003C5C95" w:rsidP="003C5C95">
            <w:pPr>
              <w:rPr>
                <w:sz w:val="20"/>
                <w:szCs w:val="20"/>
              </w:rPr>
            </w:pPr>
            <w:r>
              <w:rPr>
                <w:sz w:val="20"/>
                <w:szCs w:val="20"/>
              </w:rPr>
              <w:t>Final Exam</w:t>
            </w:r>
          </w:p>
        </w:tc>
      </w:tr>
    </w:tbl>
    <w:tbl>
      <w:tblPr>
        <w:tblpPr w:leftFromText="141" w:rightFromText="141" w:vertAnchor="text" w:horzAnchor="margin" w:tblpY="5339"/>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RPr="00D22F63" w:rsidTr="003C5C95">
        <w:tc>
          <w:tcPr>
            <w:tcW w:w="603"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NO</w:t>
            </w:r>
          </w:p>
        </w:tc>
        <w:tc>
          <w:tcPr>
            <w:tcW w:w="7585" w:type="dxa"/>
            <w:tcBorders>
              <w:top w:val="single" w:sz="12" w:space="0" w:color="auto"/>
            </w:tcBorders>
          </w:tcPr>
          <w:p w:rsidR="003C5C95" w:rsidRPr="00D22F63" w:rsidRDefault="003C5C95" w:rsidP="003C5C95">
            <w:pPr>
              <w:rPr>
                <w:b/>
                <w:bCs/>
                <w:sz w:val="20"/>
                <w:szCs w:val="20"/>
              </w:rPr>
            </w:pPr>
            <w:r w:rsidRPr="00053275">
              <w:rPr>
                <w:b/>
                <w:sz w:val="20"/>
                <w:szCs w:val="20"/>
              </w:rPr>
              <w:t>OUTCOMES</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3</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2</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1</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the terms and concepts this related with tourism and hotel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2</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plan the process of investment of a new established tourism company.</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3</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manage companies to be established in the areas of tourism.</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4</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local, national and international dimension of management in tourism administration.</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5</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evaluate the concepts, ideas and data by using scientific methods.</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6</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use information and communication technologies with computer at a level which tourism sector requires.</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7</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the sectoral conditions at a level they can cope with the constant fluctuations depending on the flexible demands in the area of tourism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8</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expertise at a special area of a tourism company (the services of front office, housekeeping, sales and marketing etc.)and hotel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9</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research scientific knowledge about tourism and hotel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10</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 xml:space="preserve">To be able to understand and comment the new trends about tourism industry. </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11</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have sufficient knowledge and consciousness of the subjects concerning society (the protection of natural and cultural environment)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12</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define the source of the problems in the field by using critical thinking.</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13</w:t>
            </w:r>
          </w:p>
        </w:tc>
        <w:tc>
          <w:tcPr>
            <w:tcW w:w="7585" w:type="dxa"/>
          </w:tcPr>
          <w:p w:rsidR="003C5C95" w:rsidRPr="00053275" w:rsidRDefault="003C5C95" w:rsidP="003C5C95">
            <w:pPr>
              <w:spacing w:line="276" w:lineRule="auto"/>
              <w:rPr>
                <w:sz w:val="20"/>
                <w:szCs w:val="20"/>
                <w:lang w:val="en-US"/>
              </w:rPr>
            </w:pPr>
            <w:r w:rsidRPr="00053275">
              <w:rPr>
                <w:color w:val="000000"/>
                <w:sz w:val="20"/>
                <w:szCs w:val="20"/>
                <w:lang w:val="en-US"/>
              </w:rPr>
              <w:t xml:space="preserve">To have verbal and written communication skills in Turkish base on tourism sector. </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14</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have verbal and written communication skills in at least one, by choice two foreign languages.</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15</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communicate by empathy with the managers of companies, customers and employees.</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9889" w:type="dxa"/>
            <w:gridSpan w:val="5"/>
            <w:tcBorders>
              <w:bottom w:val="single" w:sz="12" w:space="0" w:color="auto"/>
            </w:tcBorders>
            <w:vAlign w:val="center"/>
          </w:tcPr>
          <w:p w:rsidR="003C5C95" w:rsidRPr="00D22F63" w:rsidRDefault="003C5C95" w:rsidP="003C5C95">
            <w:pPr>
              <w:jc w:val="both"/>
              <w:rPr>
                <w:sz w:val="20"/>
                <w:szCs w:val="20"/>
              </w:rPr>
            </w:pPr>
            <w:r w:rsidRPr="00D22F63">
              <w:rPr>
                <w:b/>
                <w:bCs/>
                <w:sz w:val="20"/>
                <w:szCs w:val="20"/>
              </w:rPr>
              <w:t>1</w:t>
            </w:r>
            <w:r>
              <w:rPr>
                <w:sz w:val="20"/>
                <w:szCs w:val="20"/>
              </w:rPr>
              <w:t>: Never</w:t>
            </w:r>
            <w:r w:rsidRPr="00D22F63">
              <w:rPr>
                <w:sz w:val="20"/>
                <w:szCs w:val="20"/>
              </w:rPr>
              <w:t xml:space="preserve"> </w:t>
            </w:r>
            <w:r w:rsidRPr="00D22F63">
              <w:rPr>
                <w:b/>
                <w:bCs/>
                <w:sz w:val="20"/>
                <w:szCs w:val="20"/>
              </w:rPr>
              <w:t>2</w:t>
            </w:r>
            <w:r w:rsidRPr="00D22F63">
              <w:rPr>
                <w:sz w:val="20"/>
                <w:szCs w:val="20"/>
              </w:rPr>
              <w:t>:</w:t>
            </w:r>
            <w:r>
              <w:rPr>
                <w:sz w:val="20"/>
                <w:szCs w:val="20"/>
              </w:rPr>
              <w:t xml:space="preserve"> Few</w:t>
            </w:r>
            <w:r w:rsidRPr="00D22F63">
              <w:rPr>
                <w:sz w:val="20"/>
                <w:szCs w:val="20"/>
              </w:rPr>
              <w:t xml:space="preserve"> </w:t>
            </w:r>
            <w:r w:rsidRPr="00D22F63">
              <w:rPr>
                <w:b/>
                <w:bCs/>
                <w:sz w:val="20"/>
                <w:szCs w:val="20"/>
              </w:rPr>
              <w:t>3</w:t>
            </w:r>
            <w:r w:rsidRPr="00D22F63">
              <w:rPr>
                <w:sz w:val="20"/>
                <w:szCs w:val="20"/>
              </w:rPr>
              <w:t>:</w:t>
            </w:r>
            <w:r>
              <w:rPr>
                <w:sz w:val="20"/>
                <w:szCs w:val="20"/>
              </w:rPr>
              <w:t xml:space="preserve"> Many</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p w:rsidR="003C5C95" w:rsidRPr="00D22F63" w:rsidRDefault="003C5C95" w:rsidP="003C5C95">
      <w:pPr>
        <w:rPr>
          <w:sz w:val="20"/>
          <w:szCs w:val="20"/>
        </w:rPr>
      </w:pPr>
    </w:p>
    <w:p w:rsidR="003C5C95" w:rsidRPr="00C723CD" w:rsidRDefault="003C5C95" w:rsidP="003C5C95">
      <w:pPr>
        <w:spacing w:line="360" w:lineRule="auto"/>
        <w:rPr>
          <w:sz w:val="20"/>
          <w:szCs w:val="20"/>
        </w:rPr>
      </w:pPr>
      <w:r>
        <w:rPr>
          <w:noProof/>
        </w:rPr>
        <w:drawing>
          <wp:inline distT="0" distB="0" distL="0" distR="0" wp14:anchorId="1E6CD73F" wp14:editId="508A40B6">
            <wp:extent cx="728980" cy="728980"/>
            <wp:effectExtent l="0" t="0" r="0" b="0"/>
            <wp:docPr id="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4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3C5C95" w:rsidRPr="00503CBF" w:rsidTr="003C5C95">
        <w:tc>
          <w:tcPr>
            <w:tcW w:w="1167" w:type="dxa"/>
            <w:vAlign w:val="center"/>
          </w:tcPr>
          <w:p w:rsidR="003C5C95" w:rsidRPr="00503CBF" w:rsidRDefault="003C5C95" w:rsidP="003C5C95">
            <w:pPr>
              <w:spacing w:line="276" w:lineRule="auto"/>
              <w:outlineLvl w:val="0"/>
              <w:rPr>
                <w:b/>
                <w:sz w:val="20"/>
                <w:szCs w:val="20"/>
              </w:rPr>
            </w:pPr>
            <w:r w:rsidRPr="00503CBF">
              <w:rPr>
                <w:b/>
                <w:sz w:val="20"/>
                <w:szCs w:val="20"/>
              </w:rPr>
              <w:t>TERM</w:t>
            </w:r>
          </w:p>
        </w:tc>
        <w:tc>
          <w:tcPr>
            <w:tcW w:w="1295" w:type="dxa"/>
            <w:vAlign w:val="center"/>
          </w:tcPr>
          <w:p w:rsidR="003C5C95" w:rsidRPr="00503CBF" w:rsidRDefault="003C5C95" w:rsidP="003C5C95">
            <w:pPr>
              <w:spacing w:line="276" w:lineRule="auto"/>
              <w:outlineLvl w:val="0"/>
              <w:rPr>
                <w:sz w:val="20"/>
                <w:szCs w:val="20"/>
              </w:rPr>
            </w:pPr>
            <w:r>
              <w:rPr>
                <w:sz w:val="20"/>
                <w:szCs w:val="20"/>
              </w:rPr>
              <w:t>Spring</w:t>
            </w:r>
          </w:p>
        </w:tc>
      </w:tr>
    </w:tbl>
    <w:p w:rsidR="003C5C95" w:rsidRPr="00503CBF" w:rsidRDefault="003C5C95" w:rsidP="003C5C95">
      <w:pPr>
        <w:spacing w:line="276" w:lineRule="auto"/>
        <w:jc w:val="right"/>
        <w:outlineLvl w:val="0"/>
        <w:rPr>
          <w:b/>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3C5C95" w:rsidRPr="00503CBF" w:rsidTr="003C5C95">
        <w:tc>
          <w:tcPr>
            <w:tcW w:w="1668" w:type="dxa"/>
            <w:vAlign w:val="center"/>
          </w:tcPr>
          <w:p w:rsidR="003C5C95" w:rsidRPr="00503CBF" w:rsidRDefault="003C5C95" w:rsidP="003C5C95">
            <w:pPr>
              <w:spacing w:line="276" w:lineRule="auto"/>
              <w:jc w:val="center"/>
              <w:outlineLvl w:val="0"/>
              <w:rPr>
                <w:b/>
                <w:sz w:val="20"/>
                <w:szCs w:val="20"/>
              </w:rPr>
            </w:pPr>
            <w:r w:rsidRPr="00503CBF">
              <w:rPr>
                <w:b/>
                <w:sz w:val="20"/>
                <w:szCs w:val="20"/>
              </w:rPr>
              <w:t>COURSE CODE</w:t>
            </w:r>
          </w:p>
        </w:tc>
        <w:tc>
          <w:tcPr>
            <w:tcW w:w="2760" w:type="dxa"/>
            <w:vAlign w:val="center"/>
          </w:tcPr>
          <w:p w:rsidR="003C5C95" w:rsidRPr="00503CBF" w:rsidRDefault="003C5C95" w:rsidP="003C5C95">
            <w:pPr>
              <w:spacing w:line="276" w:lineRule="auto"/>
              <w:jc w:val="center"/>
              <w:outlineLvl w:val="0"/>
              <w:rPr>
                <w:sz w:val="20"/>
                <w:szCs w:val="20"/>
              </w:rPr>
            </w:pPr>
          </w:p>
        </w:tc>
        <w:tc>
          <w:tcPr>
            <w:tcW w:w="1560" w:type="dxa"/>
            <w:vAlign w:val="center"/>
          </w:tcPr>
          <w:p w:rsidR="003C5C95" w:rsidRPr="00503CBF" w:rsidRDefault="003C5C95" w:rsidP="003C5C95">
            <w:pPr>
              <w:spacing w:line="276" w:lineRule="auto"/>
              <w:jc w:val="center"/>
              <w:outlineLvl w:val="0"/>
              <w:rPr>
                <w:b/>
                <w:sz w:val="20"/>
                <w:szCs w:val="20"/>
              </w:rPr>
            </w:pPr>
            <w:r w:rsidRPr="00503CBF">
              <w:rPr>
                <w:b/>
                <w:sz w:val="20"/>
                <w:szCs w:val="20"/>
              </w:rPr>
              <w:t>COURSE NAME</w:t>
            </w:r>
          </w:p>
        </w:tc>
        <w:tc>
          <w:tcPr>
            <w:tcW w:w="3920" w:type="dxa"/>
          </w:tcPr>
          <w:p w:rsidR="003C5C95" w:rsidRPr="00503CBF" w:rsidRDefault="003C5C95" w:rsidP="003C5C95">
            <w:pPr>
              <w:spacing w:line="276" w:lineRule="auto"/>
              <w:outlineLvl w:val="0"/>
              <w:rPr>
                <w:sz w:val="20"/>
                <w:szCs w:val="20"/>
              </w:rPr>
            </w:pPr>
            <w:r w:rsidRPr="00503CBF">
              <w:rPr>
                <w:sz w:val="20"/>
                <w:szCs w:val="20"/>
              </w:rPr>
              <w:t xml:space="preserve"> </w:t>
            </w:r>
          </w:p>
          <w:p w:rsidR="003C5C95" w:rsidRPr="00503CBF" w:rsidRDefault="003C5C95" w:rsidP="003C5C95">
            <w:pPr>
              <w:spacing w:line="276" w:lineRule="auto"/>
              <w:outlineLvl w:val="0"/>
              <w:rPr>
                <w:sz w:val="20"/>
                <w:szCs w:val="20"/>
              </w:rPr>
            </w:pPr>
            <w:r>
              <w:rPr>
                <w:sz w:val="20"/>
                <w:szCs w:val="20"/>
              </w:rPr>
              <w:t>Employee Relations Management in Tourism</w:t>
            </w:r>
            <w:bookmarkStart w:id="49" w:name="çalısanilişkileriyönetimi"/>
            <w:bookmarkEnd w:id="49"/>
          </w:p>
        </w:tc>
      </w:tr>
    </w:tbl>
    <w:p w:rsidR="003C5C95" w:rsidRPr="00503CBF" w:rsidRDefault="003C5C95" w:rsidP="003C5C95">
      <w:pPr>
        <w:spacing w:line="276" w:lineRule="auto"/>
        <w:outlineLvl w:val="0"/>
        <w:rPr>
          <w:sz w:val="20"/>
          <w:szCs w:val="20"/>
        </w:rPr>
      </w:pPr>
      <w:r w:rsidRPr="00503CBF">
        <w:rPr>
          <w:b/>
          <w:sz w:val="20"/>
          <w:szCs w:val="20"/>
        </w:rPr>
        <w:t xml:space="preserve">                                                   </w:t>
      </w:r>
      <w:r w:rsidRPr="00503CBF">
        <w:rPr>
          <w:b/>
          <w:sz w:val="20"/>
          <w:szCs w:val="20"/>
        </w:rPr>
        <w:tab/>
      </w:r>
      <w:r w:rsidRPr="00503CBF">
        <w:rPr>
          <w:b/>
          <w:sz w:val="20"/>
          <w:szCs w:val="20"/>
        </w:rPr>
        <w:tab/>
      </w:r>
      <w:r w:rsidRPr="00503CBF">
        <w:rPr>
          <w:b/>
          <w:sz w:val="20"/>
          <w:szCs w:val="20"/>
        </w:rPr>
        <w:tab/>
      </w:r>
      <w:r w:rsidRPr="00503CBF">
        <w:rPr>
          <w:b/>
          <w:sz w:val="20"/>
          <w:szCs w:val="20"/>
        </w:rPr>
        <w:tab/>
      </w:r>
      <w:r w:rsidRPr="00503CB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50"/>
        <w:gridCol w:w="268"/>
        <w:gridCol w:w="976"/>
        <w:gridCol w:w="1047"/>
        <w:gridCol w:w="58"/>
        <w:gridCol w:w="12"/>
        <w:gridCol w:w="1109"/>
        <w:gridCol w:w="829"/>
        <w:gridCol w:w="240"/>
        <w:gridCol w:w="22"/>
        <w:gridCol w:w="692"/>
        <w:gridCol w:w="1256"/>
        <w:gridCol w:w="522"/>
        <w:gridCol w:w="159"/>
        <w:gridCol w:w="1379"/>
      </w:tblGrid>
      <w:tr w:rsidR="003C5C95" w:rsidRPr="00503CBF" w:rsidTr="003C5C95">
        <w:trPr>
          <w:trHeight w:val="383"/>
        </w:trPr>
        <w:tc>
          <w:tcPr>
            <w:tcW w:w="681" w:type="pct"/>
            <w:vMerge w:val="restart"/>
            <w:tcBorders>
              <w:top w:val="single" w:sz="12" w:space="0" w:color="auto"/>
              <w:left w:val="single" w:sz="12" w:space="0" w:color="auto"/>
              <w:bottom w:val="single" w:sz="4" w:space="0" w:color="auto"/>
              <w:right w:val="single" w:sz="12" w:space="0" w:color="auto"/>
            </w:tcBorders>
            <w:vAlign w:val="center"/>
          </w:tcPr>
          <w:p w:rsidR="003C5C95" w:rsidRPr="00503CBF" w:rsidRDefault="003C5C95" w:rsidP="003C5C95">
            <w:pPr>
              <w:spacing w:line="276" w:lineRule="auto"/>
              <w:rPr>
                <w:sz w:val="20"/>
                <w:szCs w:val="20"/>
              </w:rPr>
            </w:pPr>
            <w:r w:rsidRPr="00503CBF">
              <w:rPr>
                <w:b/>
                <w:sz w:val="20"/>
                <w:szCs w:val="20"/>
              </w:rPr>
              <w:t xml:space="preserve">SEMESTER </w:t>
            </w:r>
          </w:p>
        </w:tc>
        <w:tc>
          <w:tcPr>
            <w:tcW w:w="1749" w:type="pct"/>
            <w:gridSpan w:val="6"/>
            <w:tcBorders>
              <w:left w:val="single" w:sz="12" w:space="0" w:color="auto"/>
              <w:bottom w:val="single" w:sz="4" w:space="0" w:color="auto"/>
              <w:right w:val="single" w:sz="12"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WEEKLY COURSE HOURS</w:t>
            </w:r>
          </w:p>
        </w:tc>
        <w:tc>
          <w:tcPr>
            <w:tcW w:w="2571" w:type="pct"/>
            <w:gridSpan w:val="8"/>
            <w:tcBorders>
              <w:left w:val="single" w:sz="12" w:space="0" w:color="auto"/>
              <w:bottom w:val="single" w:sz="4"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COURSE</w:t>
            </w:r>
          </w:p>
        </w:tc>
      </w:tr>
      <w:tr w:rsidR="003C5C95" w:rsidRPr="00503CBF" w:rsidTr="003C5C95">
        <w:trPr>
          <w:trHeight w:val="382"/>
        </w:trPr>
        <w:tc>
          <w:tcPr>
            <w:tcW w:w="681" w:type="pct"/>
            <w:vMerge/>
            <w:tcBorders>
              <w:top w:val="single" w:sz="4" w:space="0" w:color="auto"/>
              <w:left w:val="single" w:sz="12" w:space="0" w:color="auto"/>
              <w:bottom w:val="single" w:sz="4" w:space="0" w:color="auto"/>
              <w:right w:val="single" w:sz="12" w:space="0" w:color="auto"/>
            </w:tcBorders>
          </w:tcPr>
          <w:p w:rsidR="003C5C95" w:rsidRPr="00503CBF" w:rsidRDefault="003C5C95" w:rsidP="003C5C95">
            <w:pPr>
              <w:spacing w:line="276" w:lineRule="auto"/>
              <w:rPr>
                <w:b/>
                <w:sz w:val="20"/>
                <w:szCs w:val="20"/>
              </w:rPr>
            </w:pPr>
          </w:p>
        </w:tc>
        <w:tc>
          <w:tcPr>
            <w:tcW w:w="627" w:type="pct"/>
            <w:gridSpan w:val="2"/>
            <w:tcBorders>
              <w:top w:val="single" w:sz="4" w:space="0" w:color="auto"/>
              <w:left w:val="single" w:sz="12" w:space="0" w:color="auto"/>
              <w:bottom w:val="single" w:sz="4" w:space="0" w:color="auto"/>
              <w:right w:val="single" w:sz="4"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Theoretical</w:t>
            </w:r>
          </w:p>
        </w:tc>
        <w:tc>
          <w:tcPr>
            <w:tcW w:w="563" w:type="pct"/>
            <w:gridSpan w:val="3"/>
            <w:tcBorders>
              <w:top w:val="single" w:sz="4" w:space="0" w:color="auto"/>
              <w:left w:val="single" w:sz="4" w:space="0" w:color="auto"/>
              <w:bottom w:val="single" w:sz="4"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Practice</w:t>
            </w:r>
          </w:p>
        </w:tc>
        <w:tc>
          <w:tcPr>
            <w:tcW w:w="559" w:type="pct"/>
            <w:tcBorders>
              <w:top w:val="single" w:sz="4" w:space="0" w:color="auto"/>
              <w:bottom w:val="single" w:sz="4" w:space="0" w:color="auto"/>
              <w:right w:val="single" w:sz="12" w:space="0" w:color="auto"/>
            </w:tcBorders>
            <w:vAlign w:val="center"/>
          </w:tcPr>
          <w:p w:rsidR="003C5C95" w:rsidRPr="00503CBF" w:rsidRDefault="003C5C95" w:rsidP="003C5C95">
            <w:pPr>
              <w:spacing w:line="276" w:lineRule="auto"/>
              <w:ind w:left="-111" w:right="-108"/>
              <w:jc w:val="center"/>
              <w:rPr>
                <w:b/>
                <w:sz w:val="20"/>
                <w:szCs w:val="20"/>
              </w:rPr>
            </w:pPr>
            <w:r w:rsidRPr="00503CBF">
              <w:rPr>
                <w:b/>
                <w:sz w:val="20"/>
                <w:szCs w:val="20"/>
              </w:rPr>
              <w:t>Laboratory</w:t>
            </w:r>
          </w:p>
        </w:tc>
        <w:tc>
          <w:tcPr>
            <w:tcW w:w="550" w:type="pct"/>
            <w:gridSpan w:val="3"/>
            <w:tcBorders>
              <w:top w:val="single" w:sz="4" w:space="0" w:color="auto"/>
              <w:bottom w:val="single" w:sz="4" w:space="0" w:color="auto"/>
              <w:right w:val="single" w:sz="4"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3C5C95" w:rsidRPr="00503CBF" w:rsidRDefault="003C5C95" w:rsidP="003C5C95">
            <w:pPr>
              <w:spacing w:line="276" w:lineRule="auto"/>
              <w:ind w:left="-111" w:right="-108"/>
              <w:jc w:val="center"/>
              <w:rPr>
                <w:b/>
                <w:sz w:val="20"/>
                <w:szCs w:val="20"/>
              </w:rPr>
            </w:pPr>
            <w:r w:rsidRPr="00503CBF">
              <w:rPr>
                <w:b/>
                <w:sz w:val="20"/>
                <w:szCs w:val="20"/>
              </w:rPr>
              <w:t>ECTS</w:t>
            </w:r>
          </w:p>
        </w:tc>
        <w:tc>
          <w:tcPr>
            <w:tcW w:w="976" w:type="pct"/>
            <w:gridSpan w:val="3"/>
            <w:tcBorders>
              <w:top w:val="single" w:sz="4" w:space="0" w:color="auto"/>
              <w:left w:val="single" w:sz="4" w:space="0" w:color="auto"/>
              <w:bottom w:val="single" w:sz="4"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 xml:space="preserve"> TYPE</w:t>
            </w:r>
          </w:p>
        </w:tc>
        <w:tc>
          <w:tcPr>
            <w:tcW w:w="695" w:type="pct"/>
            <w:tcBorders>
              <w:top w:val="single" w:sz="4" w:space="0" w:color="auto"/>
              <w:left w:val="single" w:sz="4" w:space="0" w:color="auto"/>
              <w:bottom w:val="single" w:sz="4"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LANGUAGE</w:t>
            </w:r>
          </w:p>
        </w:tc>
      </w:tr>
      <w:tr w:rsidR="003C5C95" w:rsidRPr="00503CBF" w:rsidTr="003C5C95">
        <w:trPr>
          <w:trHeight w:val="367"/>
        </w:trPr>
        <w:tc>
          <w:tcPr>
            <w:tcW w:w="681" w:type="pct"/>
            <w:tcBorders>
              <w:top w:val="single" w:sz="4"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jc w:val="center"/>
              <w:rPr>
                <w:sz w:val="20"/>
                <w:szCs w:val="20"/>
              </w:rPr>
            </w:pPr>
            <w:r w:rsidRPr="00503CBF">
              <w:rPr>
                <w:sz w:val="20"/>
                <w:szCs w:val="20"/>
              </w:rPr>
              <w:t xml:space="preserve"> V</w:t>
            </w:r>
            <w:r>
              <w:rPr>
                <w:sz w:val="20"/>
                <w:szCs w:val="20"/>
              </w:rPr>
              <w:t>I</w:t>
            </w:r>
          </w:p>
        </w:tc>
        <w:tc>
          <w:tcPr>
            <w:tcW w:w="627" w:type="pct"/>
            <w:gridSpan w:val="2"/>
            <w:tcBorders>
              <w:top w:val="single" w:sz="4" w:space="0" w:color="auto"/>
              <w:left w:val="single" w:sz="12" w:space="0" w:color="auto"/>
              <w:bottom w:val="single" w:sz="12" w:space="0" w:color="auto"/>
              <w:right w:val="single" w:sz="4" w:space="0" w:color="auto"/>
            </w:tcBorders>
            <w:vAlign w:val="center"/>
          </w:tcPr>
          <w:p w:rsidR="003C5C95" w:rsidRPr="00503CBF" w:rsidRDefault="003C5C95" w:rsidP="003C5C95">
            <w:pPr>
              <w:spacing w:line="276" w:lineRule="auto"/>
              <w:jc w:val="center"/>
              <w:rPr>
                <w:sz w:val="20"/>
                <w:szCs w:val="20"/>
              </w:rPr>
            </w:pPr>
            <w:r>
              <w:rPr>
                <w:sz w:val="20"/>
                <w:szCs w:val="20"/>
              </w:rPr>
              <w:t xml:space="preserve"> 3</w:t>
            </w:r>
          </w:p>
        </w:tc>
        <w:tc>
          <w:tcPr>
            <w:tcW w:w="563" w:type="pct"/>
            <w:gridSpan w:val="3"/>
            <w:tcBorders>
              <w:top w:val="single" w:sz="4" w:space="0" w:color="auto"/>
              <w:left w:val="single" w:sz="4" w:space="0" w:color="auto"/>
              <w:bottom w:val="single" w:sz="12" w:space="0" w:color="auto"/>
            </w:tcBorders>
            <w:vAlign w:val="center"/>
          </w:tcPr>
          <w:p w:rsidR="003C5C95" w:rsidRPr="00503CBF" w:rsidRDefault="003C5C95" w:rsidP="003C5C95">
            <w:pPr>
              <w:spacing w:line="276" w:lineRule="auto"/>
              <w:jc w:val="center"/>
              <w:rPr>
                <w:sz w:val="20"/>
                <w:szCs w:val="20"/>
              </w:rPr>
            </w:pPr>
            <w:r w:rsidRPr="00503CBF">
              <w:rPr>
                <w:sz w:val="20"/>
                <w:szCs w:val="20"/>
              </w:rPr>
              <w:t xml:space="preserve"> 0</w:t>
            </w:r>
          </w:p>
        </w:tc>
        <w:tc>
          <w:tcPr>
            <w:tcW w:w="559" w:type="pct"/>
            <w:tcBorders>
              <w:top w:val="single" w:sz="4" w:space="0" w:color="auto"/>
              <w:bottom w:val="single" w:sz="12" w:space="0" w:color="auto"/>
              <w:right w:val="single" w:sz="12" w:space="0" w:color="auto"/>
            </w:tcBorders>
            <w:shd w:val="clear" w:color="auto" w:fill="auto"/>
            <w:vAlign w:val="center"/>
          </w:tcPr>
          <w:p w:rsidR="003C5C95" w:rsidRPr="00503CBF" w:rsidRDefault="003C5C95" w:rsidP="003C5C95">
            <w:pPr>
              <w:spacing w:line="276" w:lineRule="auto"/>
              <w:jc w:val="center"/>
              <w:rPr>
                <w:sz w:val="20"/>
                <w:szCs w:val="20"/>
              </w:rPr>
            </w:pPr>
            <w:r w:rsidRPr="00503CBF">
              <w:rPr>
                <w:sz w:val="20"/>
                <w:szCs w:val="20"/>
              </w:rPr>
              <w:t xml:space="preserve">0 </w:t>
            </w:r>
          </w:p>
        </w:tc>
        <w:tc>
          <w:tcPr>
            <w:tcW w:w="550" w:type="pct"/>
            <w:gridSpan w:val="3"/>
            <w:tcBorders>
              <w:top w:val="single" w:sz="4" w:space="0" w:color="auto"/>
              <w:bottom w:val="single" w:sz="12" w:space="0" w:color="auto"/>
              <w:right w:val="single" w:sz="4" w:space="0" w:color="auto"/>
            </w:tcBorders>
            <w:shd w:val="clear" w:color="auto" w:fill="auto"/>
            <w:vAlign w:val="center"/>
          </w:tcPr>
          <w:p w:rsidR="003C5C95" w:rsidRPr="00503CBF" w:rsidRDefault="003C5C95" w:rsidP="003C5C95">
            <w:pPr>
              <w:spacing w:line="276" w:lineRule="auto"/>
              <w:jc w:val="center"/>
              <w:rPr>
                <w:sz w:val="20"/>
                <w:szCs w:val="20"/>
              </w:rPr>
            </w:pPr>
            <w:r>
              <w:rPr>
                <w:sz w:val="20"/>
                <w:szCs w:val="20"/>
              </w:rPr>
              <w:t>3</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3C5C95" w:rsidRPr="00503CBF" w:rsidRDefault="003C5C95" w:rsidP="003C5C95">
            <w:pPr>
              <w:spacing w:line="276" w:lineRule="auto"/>
              <w:jc w:val="center"/>
              <w:rPr>
                <w:sz w:val="20"/>
                <w:szCs w:val="20"/>
              </w:rPr>
            </w:pPr>
            <w:r>
              <w:rPr>
                <w:sz w:val="20"/>
                <w:szCs w:val="20"/>
              </w:rPr>
              <w:t>4</w:t>
            </w:r>
          </w:p>
        </w:tc>
        <w:tc>
          <w:tcPr>
            <w:tcW w:w="976" w:type="pct"/>
            <w:gridSpan w:val="3"/>
            <w:tcBorders>
              <w:top w:val="single" w:sz="4" w:space="0" w:color="auto"/>
              <w:left w:val="single" w:sz="4" w:space="0" w:color="auto"/>
              <w:bottom w:val="single" w:sz="12" w:space="0" w:color="auto"/>
            </w:tcBorders>
            <w:vAlign w:val="center"/>
          </w:tcPr>
          <w:p w:rsidR="003C5C95" w:rsidRPr="00503CBF" w:rsidRDefault="003C5C95" w:rsidP="003C5C95">
            <w:pPr>
              <w:spacing w:line="276" w:lineRule="auto"/>
              <w:jc w:val="center"/>
              <w:rPr>
                <w:sz w:val="20"/>
                <w:szCs w:val="20"/>
                <w:vertAlign w:val="superscript"/>
              </w:rPr>
            </w:pPr>
            <w:r w:rsidRPr="00503CBF">
              <w:rPr>
                <w:sz w:val="20"/>
                <w:szCs w:val="20"/>
                <w:vertAlign w:val="superscript"/>
              </w:rPr>
              <w:t>CORE ( )  ELECTIVE (X)</w:t>
            </w:r>
          </w:p>
        </w:tc>
        <w:tc>
          <w:tcPr>
            <w:tcW w:w="695" w:type="pct"/>
            <w:tcBorders>
              <w:top w:val="single" w:sz="4" w:space="0" w:color="auto"/>
              <w:left w:val="single" w:sz="4" w:space="0" w:color="auto"/>
              <w:bottom w:val="single" w:sz="12" w:space="0" w:color="auto"/>
            </w:tcBorders>
          </w:tcPr>
          <w:p w:rsidR="003C5C95" w:rsidRPr="00503CBF" w:rsidRDefault="003C5C95" w:rsidP="003C5C95">
            <w:pPr>
              <w:spacing w:line="276" w:lineRule="auto"/>
              <w:jc w:val="center"/>
              <w:rPr>
                <w:sz w:val="20"/>
                <w:szCs w:val="20"/>
                <w:vertAlign w:val="superscript"/>
              </w:rPr>
            </w:pPr>
            <w:r w:rsidRPr="00503CBF">
              <w:rPr>
                <w:sz w:val="20"/>
                <w:szCs w:val="20"/>
                <w:vertAlign w:val="superscript"/>
              </w:rPr>
              <w:t>Turkish</w:t>
            </w:r>
          </w:p>
        </w:tc>
      </w:tr>
      <w:tr w:rsidR="003C5C95" w:rsidRPr="00503CBF" w:rsidTr="003C5C95">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COURSE CATEGORY</w:t>
            </w:r>
          </w:p>
        </w:tc>
      </w:tr>
      <w:tr w:rsidR="003C5C95" w:rsidRPr="00503CBF" w:rsidTr="003C5C95">
        <w:tblPrEx>
          <w:tblBorders>
            <w:insideH w:val="single" w:sz="6" w:space="0" w:color="auto"/>
            <w:insideV w:val="single" w:sz="6" w:space="0" w:color="auto"/>
          </w:tblBorders>
        </w:tblPrEx>
        <w:trPr>
          <w:trHeight w:val="629"/>
        </w:trPr>
        <w:tc>
          <w:tcPr>
            <w:tcW w:w="816" w:type="pct"/>
            <w:gridSpan w:val="2"/>
            <w:tcBorders>
              <w:top w:val="single" w:sz="12" w:space="0" w:color="auto"/>
              <w:left w:val="single" w:sz="12" w:space="0" w:color="auto"/>
              <w:bottom w:val="single" w:sz="6" w:space="0" w:color="auto"/>
            </w:tcBorders>
            <w:vAlign w:val="center"/>
          </w:tcPr>
          <w:p w:rsidR="003C5C95" w:rsidRPr="00503CBF" w:rsidRDefault="003C5C95" w:rsidP="003C5C95">
            <w:pPr>
              <w:spacing w:line="276" w:lineRule="auto"/>
              <w:jc w:val="center"/>
              <w:rPr>
                <w:b/>
                <w:sz w:val="20"/>
                <w:szCs w:val="20"/>
              </w:rPr>
            </w:pPr>
            <w:r w:rsidRPr="00503CBF">
              <w:rPr>
                <w:sz w:val="20"/>
                <w:szCs w:val="20"/>
              </w:rPr>
              <w:t>Supportive Courses</w:t>
            </w:r>
          </w:p>
        </w:tc>
        <w:tc>
          <w:tcPr>
            <w:tcW w:w="1049" w:type="pct"/>
            <w:gridSpan w:val="3"/>
            <w:tcBorders>
              <w:top w:val="single" w:sz="12" w:space="0" w:color="auto"/>
              <w:bottom w:val="single" w:sz="6" w:space="0" w:color="auto"/>
            </w:tcBorders>
            <w:vAlign w:val="center"/>
          </w:tcPr>
          <w:p w:rsidR="003C5C95" w:rsidRPr="00503CBF" w:rsidRDefault="003C5C95" w:rsidP="003C5C95">
            <w:pPr>
              <w:spacing w:line="276" w:lineRule="auto"/>
              <w:jc w:val="center"/>
              <w:rPr>
                <w:sz w:val="20"/>
                <w:szCs w:val="20"/>
              </w:rPr>
            </w:pPr>
            <w:r w:rsidRPr="00503CBF">
              <w:rPr>
                <w:sz w:val="20"/>
                <w:szCs w:val="20"/>
              </w:rPr>
              <w:t>Basic Vocational</w:t>
            </w:r>
          </w:p>
        </w:tc>
        <w:tc>
          <w:tcPr>
            <w:tcW w:w="983" w:type="pct"/>
            <w:gridSpan w:val="3"/>
            <w:tcBorders>
              <w:top w:val="single" w:sz="12" w:space="0" w:color="auto"/>
              <w:bottom w:val="single" w:sz="6" w:space="0" w:color="auto"/>
            </w:tcBorders>
            <w:vAlign w:val="center"/>
          </w:tcPr>
          <w:p w:rsidR="003C5C95" w:rsidRPr="00503CBF" w:rsidRDefault="003C5C95" w:rsidP="003C5C95">
            <w:pPr>
              <w:spacing w:line="276" w:lineRule="auto"/>
              <w:jc w:val="center"/>
              <w:rPr>
                <w:b/>
                <w:sz w:val="20"/>
                <w:szCs w:val="20"/>
              </w:rPr>
            </w:pPr>
            <w:r w:rsidRPr="00503CBF">
              <w:rPr>
                <w:sz w:val="20"/>
                <w:szCs w:val="20"/>
              </w:rPr>
              <w:t>Proficiency/Field</w:t>
            </w:r>
          </w:p>
        </w:tc>
        <w:tc>
          <w:tcPr>
            <w:tcW w:w="1114" w:type="pct"/>
            <w:gridSpan w:val="4"/>
            <w:tcBorders>
              <w:top w:val="single" w:sz="12" w:space="0" w:color="auto"/>
              <w:bottom w:val="single" w:sz="6" w:space="0" w:color="auto"/>
            </w:tcBorders>
            <w:vAlign w:val="center"/>
          </w:tcPr>
          <w:p w:rsidR="003C5C95" w:rsidRPr="00503CBF" w:rsidRDefault="003C5C95" w:rsidP="003C5C95">
            <w:pPr>
              <w:spacing w:line="276" w:lineRule="auto"/>
              <w:jc w:val="center"/>
              <w:rPr>
                <w:b/>
                <w:sz w:val="20"/>
                <w:szCs w:val="20"/>
              </w:rPr>
            </w:pPr>
            <w:r w:rsidRPr="00503CBF">
              <w:rPr>
                <w:sz w:val="20"/>
                <w:szCs w:val="20"/>
              </w:rPr>
              <w:t>Human, Communication, and Management Skills</w:t>
            </w:r>
          </w:p>
        </w:tc>
        <w:tc>
          <w:tcPr>
            <w:tcW w:w="1039" w:type="pct"/>
            <w:gridSpan w:val="3"/>
            <w:tcBorders>
              <w:top w:val="single" w:sz="12" w:space="0" w:color="auto"/>
              <w:bottom w:val="single" w:sz="6" w:space="0" w:color="auto"/>
            </w:tcBorders>
            <w:vAlign w:val="center"/>
          </w:tcPr>
          <w:p w:rsidR="003C5C95" w:rsidRPr="00503CBF" w:rsidRDefault="003C5C95" w:rsidP="003C5C95">
            <w:pPr>
              <w:spacing w:line="276" w:lineRule="auto"/>
              <w:jc w:val="center"/>
              <w:rPr>
                <w:b/>
                <w:sz w:val="20"/>
                <w:szCs w:val="20"/>
              </w:rPr>
            </w:pPr>
            <w:r w:rsidRPr="00503CBF">
              <w:rPr>
                <w:sz w:val="20"/>
                <w:szCs w:val="20"/>
              </w:rPr>
              <w:t>Transferable Skills</w:t>
            </w:r>
          </w:p>
        </w:tc>
      </w:tr>
      <w:tr w:rsidR="003C5C95" w:rsidRPr="00503CBF" w:rsidTr="003C5C95">
        <w:tblPrEx>
          <w:tblBorders>
            <w:insideH w:val="single" w:sz="6" w:space="0" w:color="auto"/>
            <w:insideV w:val="single" w:sz="6" w:space="0" w:color="auto"/>
          </w:tblBorders>
        </w:tblPrEx>
        <w:trPr>
          <w:trHeight w:val="138"/>
        </w:trPr>
        <w:tc>
          <w:tcPr>
            <w:tcW w:w="816" w:type="pct"/>
            <w:gridSpan w:val="2"/>
            <w:tcBorders>
              <w:top w:val="single" w:sz="6" w:space="0" w:color="auto"/>
              <w:left w:val="single" w:sz="12" w:space="0" w:color="auto"/>
              <w:bottom w:val="single" w:sz="12" w:space="0" w:color="auto"/>
              <w:right w:val="single" w:sz="4" w:space="0" w:color="auto"/>
            </w:tcBorders>
          </w:tcPr>
          <w:p w:rsidR="003C5C95" w:rsidRPr="00503CBF" w:rsidRDefault="003C5C95" w:rsidP="003C5C95">
            <w:pPr>
              <w:spacing w:line="276" w:lineRule="auto"/>
              <w:jc w:val="center"/>
              <w:rPr>
                <w:sz w:val="20"/>
                <w:szCs w:val="20"/>
              </w:rPr>
            </w:pPr>
            <w:r w:rsidRPr="00503CBF">
              <w:rPr>
                <w:sz w:val="20"/>
                <w:szCs w:val="20"/>
              </w:rPr>
              <w:t>X</w:t>
            </w:r>
          </w:p>
        </w:tc>
        <w:tc>
          <w:tcPr>
            <w:tcW w:w="1049" w:type="pct"/>
            <w:gridSpan w:val="3"/>
            <w:tcBorders>
              <w:top w:val="single" w:sz="6" w:space="0" w:color="auto"/>
              <w:left w:val="single" w:sz="4" w:space="0" w:color="auto"/>
              <w:bottom w:val="single" w:sz="12" w:space="0" w:color="auto"/>
              <w:right w:val="single" w:sz="4" w:space="0" w:color="auto"/>
            </w:tcBorders>
          </w:tcPr>
          <w:p w:rsidR="003C5C95" w:rsidRPr="00503CBF" w:rsidRDefault="003C5C95" w:rsidP="003C5C95">
            <w:pPr>
              <w:spacing w:line="276" w:lineRule="auto"/>
              <w:jc w:val="center"/>
              <w:rPr>
                <w:sz w:val="20"/>
                <w:szCs w:val="20"/>
              </w:rPr>
            </w:pPr>
          </w:p>
        </w:tc>
        <w:tc>
          <w:tcPr>
            <w:tcW w:w="983" w:type="pct"/>
            <w:gridSpan w:val="3"/>
            <w:tcBorders>
              <w:top w:val="single" w:sz="6" w:space="0" w:color="auto"/>
              <w:left w:val="single" w:sz="4" w:space="0" w:color="auto"/>
              <w:bottom w:val="single" w:sz="12" w:space="0" w:color="auto"/>
            </w:tcBorders>
          </w:tcPr>
          <w:p w:rsidR="003C5C95" w:rsidRPr="00503CBF" w:rsidRDefault="003C5C95" w:rsidP="003C5C95">
            <w:pPr>
              <w:spacing w:line="276" w:lineRule="auto"/>
              <w:jc w:val="center"/>
              <w:rPr>
                <w:sz w:val="20"/>
                <w:szCs w:val="20"/>
              </w:rPr>
            </w:pPr>
            <w:r w:rsidRPr="00503CBF">
              <w:rPr>
                <w:sz w:val="20"/>
                <w:szCs w:val="20"/>
              </w:rPr>
              <w:t xml:space="preserve"> </w:t>
            </w:r>
          </w:p>
        </w:tc>
        <w:tc>
          <w:tcPr>
            <w:tcW w:w="1114" w:type="pct"/>
            <w:gridSpan w:val="4"/>
            <w:tcBorders>
              <w:top w:val="single" w:sz="6" w:space="0" w:color="auto"/>
              <w:left w:val="single" w:sz="4" w:space="0" w:color="auto"/>
              <w:bottom w:val="single" w:sz="12" w:space="0" w:color="auto"/>
            </w:tcBorders>
          </w:tcPr>
          <w:p w:rsidR="003C5C95" w:rsidRPr="00503CBF" w:rsidRDefault="003C5C95" w:rsidP="003C5C95">
            <w:pPr>
              <w:spacing w:line="276" w:lineRule="auto"/>
              <w:jc w:val="center"/>
              <w:rPr>
                <w:sz w:val="20"/>
                <w:szCs w:val="20"/>
              </w:rPr>
            </w:pPr>
          </w:p>
        </w:tc>
        <w:tc>
          <w:tcPr>
            <w:tcW w:w="1039" w:type="pct"/>
            <w:gridSpan w:val="3"/>
            <w:tcBorders>
              <w:top w:val="single" w:sz="6" w:space="0" w:color="auto"/>
              <w:left w:val="single" w:sz="4" w:space="0" w:color="auto"/>
              <w:bottom w:val="single" w:sz="12" w:space="0" w:color="auto"/>
            </w:tcBorders>
          </w:tcPr>
          <w:p w:rsidR="003C5C95" w:rsidRPr="00503CBF" w:rsidRDefault="003C5C95" w:rsidP="003C5C95">
            <w:pPr>
              <w:spacing w:line="276" w:lineRule="auto"/>
              <w:jc w:val="center"/>
              <w:rPr>
                <w:sz w:val="20"/>
                <w:szCs w:val="20"/>
              </w:rPr>
            </w:pPr>
          </w:p>
        </w:tc>
      </w:tr>
      <w:tr w:rsidR="003C5C95" w:rsidRPr="00503CBF" w:rsidTr="003C5C95">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ASSESSMENT CRITERIAS</w:t>
            </w:r>
          </w:p>
        </w:tc>
      </w:tr>
      <w:tr w:rsidR="003C5C95" w:rsidRPr="00503CBF" w:rsidTr="003C5C95">
        <w:tc>
          <w:tcPr>
            <w:tcW w:w="1836" w:type="pct"/>
            <w:gridSpan w:val="4"/>
            <w:vMerge w:val="restart"/>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DURING TERM</w:t>
            </w:r>
          </w:p>
        </w:tc>
        <w:tc>
          <w:tcPr>
            <w:tcW w:w="1133" w:type="pct"/>
            <w:gridSpan w:val="5"/>
            <w:tcBorders>
              <w:top w:val="single" w:sz="12" w:space="0" w:color="auto"/>
              <w:left w:val="single" w:sz="12" w:space="0" w:color="auto"/>
              <w:bottom w:val="single" w:sz="8" w:space="0" w:color="auto"/>
              <w:right w:val="single" w:sz="4"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Percentage (%)</w:t>
            </w:r>
          </w:p>
        </w:tc>
      </w:tr>
      <w:tr w:rsidR="003C5C95" w:rsidRPr="00503CBF"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rPr>
                <w:b/>
                <w:sz w:val="20"/>
                <w:szCs w:val="20"/>
              </w:rPr>
            </w:pPr>
          </w:p>
        </w:tc>
        <w:tc>
          <w:tcPr>
            <w:tcW w:w="1133" w:type="pct"/>
            <w:gridSpan w:val="5"/>
            <w:tcBorders>
              <w:top w:val="single" w:sz="8" w:space="0" w:color="auto"/>
              <w:left w:val="single" w:sz="12" w:space="0" w:color="auto"/>
              <w:bottom w:val="single" w:sz="4" w:space="0" w:color="auto"/>
              <w:right w:val="single" w:sz="4" w:space="0" w:color="auto"/>
            </w:tcBorders>
            <w:vAlign w:val="center"/>
          </w:tcPr>
          <w:p w:rsidR="003C5C95" w:rsidRPr="00503CBF" w:rsidRDefault="003C5C95" w:rsidP="003C5C95">
            <w:pPr>
              <w:spacing w:line="276" w:lineRule="auto"/>
              <w:rPr>
                <w:sz w:val="20"/>
                <w:szCs w:val="20"/>
              </w:rPr>
            </w:pPr>
            <w:r w:rsidRPr="00503CBF">
              <w:rPr>
                <w:sz w:val="20"/>
                <w:szCs w:val="20"/>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3C5C95" w:rsidRPr="00503CBF" w:rsidRDefault="003C5C95" w:rsidP="003C5C95">
            <w:pPr>
              <w:spacing w:line="276" w:lineRule="auto"/>
              <w:jc w:val="center"/>
              <w:rPr>
                <w:sz w:val="20"/>
                <w:szCs w:val="20"/>
              </w:rPr>
            </w:pP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3C5C95" w:rsidRPr="00503CBF" w:rsidRDefault="003C5C95" w:rsidP="003C5C95">
            <w:pPr>
              <w:spacing w:line="276" w:lineRule="auto"/>
              <w:jc w:val="center"/>
              <w:rPr>
                <w:sz w:val="20"/>
                <w:szCs w:val="20"/>
                <w:highlight w:val="yellow"/>
              </w:rPr>
            </w:pPr>
            <w:r>
              <w:rPr>
                <w:sz w:val="20"/>
                <w:szCs w:val="20"/>
              </w:rPr>
              <w:t>30</w:t>
            </w:r>
          </w:p>
        </w:tc>
      </w:tr>
      <w:tr w:rsidR="003C5C95" w:rsidRPr="00503CBF"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rPr>
                <w:b/>
                <w:sz w:val="20"/>
                <w:szCs w:val="20"/>
              </w:rPr>
            </w:pPr>
          </w:p>
        </w:tc>
        <w:tc>
          <w:tcPr>
            <w:tcW w:w="1133" w:type="pct"/>
            <w:gridSpan w:val="5"/>
            <w:tcBorders>
              <w:top w:val="single" w:sz="4" w:space="0" w:color="auto"/>
              <w:left w:val="single" w:sz="12" w:space="0" w:color="auto"/>
              <w:bottom w:val="single" w:sz="4" w:space="0" w:color="auto"/>
              <w:right w:val="single" w:sz="4" w:space="0" w:color="auto"/>
            </w:tcBorders>
            <w:vAlign w:val="center"/>
          </w:tcPr>
          <w:p w:rsidR="003C5C95" w:rsidRPr="00503CBF" w:rsidRDefault="003C5C95" w:rsidP="003C5C95">
            <w:pPr>
              <w:spacing w:line="276" w:lineRule="auto"/>
              <w:rPr>
                <w:sz w:val="20"/>
                <w:szCs w:val="20"/>
              </w:rPr>
            </w:pPr>
            <w:r w:rsidRPr="00503CBF">
              <w:rPr>
                <w:sz w:val="20"/>
                <w:szCs w:val="20"/>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3C5C95" w:rsidRPr="00503CBF" w:rsidRDefault="003C5C95" w:rsidP="003C5C95">
            <w:pPr>
              <w:spacing w:line="276" w:lineRule="auto"/>
              <w:jc w:val="center"/>
              <w:rPr>
                <w:sz w:val="20"/>
                <w:szCs w:val="20"/>
              </w:rPr>
            </w:pPr>
            <w:r w:rsidRPr="00503CBF">
              <w:rPr>
                <w:sz w:val="20"/>
                <w:szCs w:val="20"/>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3C5C95" w:rsidRPr="00503CBF" w:rsidRDefault="003C5C95" w:rsidP="003C5C95">
            <w:pPr>
              <w:spacing w:line="276" w:lineRule="auto"/>
              <w:jc w:val="center"/>
              <w:rPr>
                <w:sz w:val="20"/>
                <w:szCs w:val="20"/>
                <w:highlight w:val="yellow"/>
              </w:rPr>
            </w:pPr>
            <w:r w:rsidRPr="00503CBF">
              <w:rPr>
                <w:sz w:val="20"/>
                <w:szCs w:val="20"/>
              </w:rPr>
              <w:t xml:space="preserve"> </w:t>
            </w:r>
          </w:p>
        </w:tc>
      </w:tr>
      <w:tr w:rsidR="003C5C95" w:rsidRPr="00503CBF"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rPr>
                <w:b/>
                <w:sz w:val="20"/>
                <w:szCs w:val="20"/>
              </w:rPr>
            </w:pPr>
          </w:p>
        </w:tc>
        <w:tc>
          <w:tcPr>
            <w:tcW w:w="1133" w:type="pct"/>
            <w:gridSpan w:val="5"/>
            <w:tcBorders>
              <w:top w:val="single" w:sz="4" w:space="0" w:color="auto"/>
              <w:left w:val="single" w:sz="12" w:space="0" w:color="auto"/>
              <w:bottom w:val="single" w:sz="4" w:space="0" w:color="auto"/>
              <w:right w:val="single" w:sz="4" w:space="0" w:color="auto"/>
            </w:tcBorders>
            <w:vAlign w:val="center"/>
          </w:tcPr>
          <w:p w:rsidR="003C5C95" w:rsidRPr="00503CBF" w:rsidRDefault="003C5C95" w:rsidP="003C5C95">
            <w:pPr>
              <w:spacing w:line="276" w:lineRule="auto"/>
              <w:rPr>
                <w:sz w:val="20"/>
                <w:szCs w:val="20"/>
              </w:rPr>
            </w:pPr>
            <w:r w:rsidRPr="00503CBF">
              <w:rPr>
                <w:sz w:val="20"/>
                <w:szCs w:val="20"/>
              </w:rPr>
              <w:t>Quiz</w:t>
            </w:r>
          </w:p>
        </w:tc>
        <w:tc>
          <w:tcPr>
            <w:tcW w:w="1256" w:type="pct"/>
            <w:gridSpan w:val="4"/>
            <w:tcBorders>
              <w:top w:val="single" w:sz="4" w:space="0" w:color="auto"/>
              <w:left w:val="single" w:sz="4" w:space="0" w:color="auto"/>
              <w:bottom w:val="single" w:sz="4" w:space="0" w:color="auto"/>
              <w:right w:val="single" w:sz="8" w:space="0" w:color="auto"/>
            </w:tcBorders>
          </w:tcPr>
          <w:p w:rsidR="003C5C95" w:rsidRPr="00503CBF" w:rsidRDefault="003C5C95" w:rsidP="003C5C95">
            <w:pPr>
              <w:spacing w:line="276" w:lineRule="auto"/>
              <w:rPr>
                <w:sz w:val="20"/>
                <w:szCs w:val="20"/>
              </w:rPr>
            </w:pPr>
          </w:p>
        </w:tc>
        <w:tc>
          <w:tcPr>
            <w:tcW w:w="775" w:type="pct"/>
            <w:gridSpan w:val="2"/>
            <w:tcBorders>
              <w:top w:val="single" w:sz="4" w:space="0" w:color="auto"/>
              <w:left w:val="single" w:sz="8" w:space="0" w:color="auto"/>
              <w:bottom w:val="single" w:sz="4" w:space="0" w:color="auto"/>
              <w:right w:val="single" w:sz="12" w:space="0" w:color="auto"/>
            </w:tcBorders>
          </w:tcPr>
          <w:p w:rsidR="003C5C95" w:rsidRPr="00503CBF" w:rsidRDefault="003C5C95" w:rsidP="003C5C95">
            <w:pPr>
              <w:spacing w:line="276" w:lineRule="auto"/>
              <w:rPr>
                <w:sz w:val="20"/>
                <w:szCs w:val="20"/>
              </w:rPr>
            </w:pPr>
            <w:r w:rsidRPr="00503CBF">
              <w:rPr>
                <w:sz w:val="20"/>
                <w:szCs w:val="20"/>
              </w:rPr>
              <w:t xml:space="preserve"> </w:t>
            </w:r>
          </w:p>
        </w:tc>
      </w:tr>
      <w:tr w:rsidR="003C5C95" w:rsidRPr="00503CBF"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rPr>
                <w:b/>
                <w:sz w:val="20"/>
                <w:szCs w:val="20"/>
              </w:rPr>
            </w:pPr>
          </w:p>
        </w:tc>
        <w:tc>
          <w:tcPr>
            <w:tcW w:w="1133" w:type="pct"/>
            <w:gridSpan w:val="5"/>
            <w:tcBorders>
              <w:top w:val="single" w:sz="4" w:space="0" w:color="auto"/>
              <w:left w:val="single" w:sz="12" w:space="0" w:color="auto"/>
              <w:bottom w:val="single" w:sz="4" w:space="0" w:color="auto"/>
              <w:right w:val="single" w:sz="4" w:space="0" w:color="auto"/>
            </w:tcBorders>
            <w:vAlign w:val="center"/>
          </w:tcPr>
          <w:p w:rsidR="003C5C95" w:rsidRPr="00503CBF" w:rsidRDefault="003C5C95" w:rsidP="003C5C95">
            <w:pPr>
              <w:spacing w:line="276" w:lineRule="auto"/>
              <w:rPr>
                <w:sz w:val="20"/>
                <w:szCs w:val="20"/>
              </w:rPr>
            </w:pPr>
            <w:r w:rsidRPr="00503CBF">
              <w:rPr>
                <w:sz w:val="20"/>
                <w:szCs w:val="20"/>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3C5C95" w:rsidRPr="00503CBF" w:rsidRDefault="003C5C95" w:rsidP="003C5C95">
            <w:pPr>
              <w:spacing w:line="276" w:lineRule="auto"/>
              <w:jc w:val="center"/>
              <w:rPr>
                <w:sz w:val="20"/>
                <w:szCs w:val="20"/>
              </w:rPr>
            </w:pPr>
            <w:r w:rsidRPr="00503CBF">
              <w:rPr>
                <w:sz w:val="20"/>
                <w:szCs w:val="20"/>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3C5C95" w:rsidRPr="00503CBF" w:rsidRDefault="003C5C95" w:rsidP="003C5C95">
            <w:pPr>
              <w:spacing w:line="276" w:lineRule="auto"/>
              <w:jc w:val="center"/>
              <w:rPr>
                <w:sz w:val="20"/>
                <w:szCs w:val="20"/>
              </w:rPr>
            </w:pPr>
            <w:r w:rsidRPr="00503CBF">
              <w:rPr>
                <w:sz w:val="20"/>
                <w:szCs w:val="20"/>
              </w:rPr>
              <w:t xml:space="preserve"> </w:t>
            </w:r>
            <w:r>
              <w:rPr>
                <w:sz w:val="20"/>
                <w:szCs w:val="20"/>
              </w:rPr>
              <w:t>30</w:t>
            </w:r>
            <w:r w:rsidRPr="00503CBF">
              <w:rPr>
                <w:sz w:val="20"/>
                <w:szCs w:val="20"/>
              </w:rPr>
              <w:t xml:space="preserve"> </w:t>
            </w:r>
          </w:p>
        </w:tc>
      </w:tr>
      <w:tr w:rsidR="003C5C95" w:rsidRPr="00503CBF"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rPr>
                <w:b/>
                <w:sz w:val="20"/>
                <w:szCs w:val="20"/>
              </w:rPr>
            </w:pPr>
          </w:p>
        </w:tc>
        <w:tc>
          <w:tcPr>
            <w:tcW w:w="1133" w:type="pct"/>
            <w:gridSpan w:val="5"/>
            <w:tcBorders>
              <w:top w:val="single" w:sz="4" w:space="0" w:color="auto"/>
              <w:left w:val="single" w:sz="12" w:space="0" w:color="auto"/>
              <w:bottom w:val="single" w:sz="8" w:space="0" w:color="auto"/>
              <w:right w:val="single" w:sz="4" w:space="0" w:color="auto"/>
            </w:tcBorders>
            <w:vAlign w:val="center"/>
          </w:tcPr>
          <w:p w:rsidR="003C5C95" w:rsidRPr="00503CBF" w:rsidRDefault="003C5C95" w:rsidP="003C5C95">
            <w:pPr>
              <w:spacing w:line="276" w:lineRule="auto"/>
              <w:rPr>
                <w:sz w:val="20"/>
                <w:szCs w:val="20"/>
              </w:rPr>
            </w:pPr>
            <w:r w:rsidRPr="00503CBF">
              <w:rPr>
                <w:sz w:val="20"/>
                <w:szCs w:val="20"/>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3C5C95" w:rsidRPr="00503CBF" w:rsidRDefault="003C5C95" w:rsidP="003C5C95">
            <w:pPr>
              <w:spacing w:line="276" w:lineRule="auto"/>
              <w:jc w:val="center"/>
              <w:rPr>
                <w:sz w:val="20"/>
                <w:szCs w:val="20"/>
              </w:rPr>
            </w:pPr>
            <w:r w:rsidRPr="00503CBF">
              <w:rPr>
                <w:sz w:val="20"/>
                <w:szCs w:val="20"/>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3C5C95" w:rsidRPr="00503CBF" w:rsidRDefault="003C5C95" w:rsidP="003C5C95">
            <w:pPr>
              <w:spacing w:line="276" w:lineRule="auto"/>
              <w:jc w:val="center"/>
              <w:rPr>
                <w:sz w:val="20"/>
                <w:szCs w:val="20"/>
              </w:rPr>
            </w:pPr>
            <w:r w:rsidRPr="00503CBF">
              <w:rPr>
                <w:sz w:val="20"/>
                <w:szCs w:val="20"/>
              </w:rPr>
              <w:t xml:space="preserve"> </w:t>
            </w:r>
          </w:p>
        </w:tc>
      </w:tr>
      <w:tr w:rsidR="003C5C95" w:rsidRPr="00503CBF"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rPr>
                <w:b/>
                <w:sz w:val="20"/>
                <w:szCs w:val="20"/>
              </w:rPr>
            </w:pPr>
          </w:p>
        </w:tc>
        <w:tc>
          <w:tcPr>
            <w:tcW w:w="1133" w:type="pct"/>
            <w:gridSpan w:val="5"/>
            <w:tcBorders>
              <w:top w:val="single" w:sz="8" w:space="0" w:color="auto"/>
              <w:left w:val="single" w:sz="12" w:space="0" w:color="auto"/>
              <w:bottom w:val="single" w:sz="8" w:space="0" w:color="auto"/>
              <w:right w:val="single" w:sz="4" w:space="0" w:color="auto"/>
            </w:tcBorders>
            <w:vAlign w:val="center"/>
          </w:tcPr>
          <w:p w:rsidR="003C5C95" w:rsidRPr="00503CBF" w:rsidRDefault="003C5C95" w:rsidP="003C5C95">
            <w:pPr>
              <w:spacing w:line="276" w:lineRule="auto"/>
              <w:rPr>
                <w:sz w:val="20"/>
                <w:szCs w:val="20"/>
              </w:rPr>
            </w:pPr>
            <w:r w:rsidRPr="00503CBF">
              <w:rPr>
                <w:sz w:val="20"/>
                <w:szCs w:val="20"/>
              </w:rPr>
              <w:t>Report</w:t>
            </w:r>
          </w:p>
        </w:tc>
        <w:tc>
          <w:tcPr>
            <w:tcW w:w="1256" w:type="pct"/>
            <w:gridSpan w:val="4"/>
            <w:tcBorders>
              <w:top w:val="single" w:sz="8" w:space="0" w:color="auto"/>
              <w:left w:val="single" w:sz="4" w:space="0" w:color="auto"/>
              <w:bottom w:val="single" w:sz="8" w:space="0" w:color="auto"/>
              <w:right w:val="single" w:sz="8" w:space="0" w:color="auto"/>
            </w:tcBorders>
          </w:tcPr>
          <w:p w:rsidR="003C5C95" w:rsidRPr="00503CBF" w:rsidRDefault="003C5C95" w:rsidP="003C5C95">
            <w:pPr>
              <w:spacing w:line="276" w:lineRule="auto"/>
              <w:jc w:val="center"/>
              <w:rPr>
                <w:sz w:val="20"/>
                <w:szCs w:val="20"/>
              </w:rPr>
            </w:pPr>
          </w:p>
        </w:tc>
        <w:tc>
          <w:tcPr>
            <w:tcW w:w="775" w:type="pct"/>
            <w:gridSpan w:val="2"/>
            <w:tcBorders>
              <w:top w:val="single" w:sz="8" w:space="0" w:color="auto"/>
              <w:left w:val="single" w:sz="8" w:space="0" w:color="auto"/>
              <w:bottom w:val="single" w:sz="8" w:space="0" w:color="auto"/>
              <w:right w:val="single" w:sz="12" w:space="0" w:color="auto"/>
            </w:tcBorders>
          </w:tcPr>
          <w:p w:rsidR="003C5C95" w:rsidRPr="00503CBF" w:rsidRDefault="003C5C95" w:rsidP="003C5C95">
            <w:pPr>
              <w:spacing w:line="276" w:lineRule="auto"/>
              <w:rPr>
                <w:sz w:val="20"/>
                <w:szCs w:val="20"/>
              </w:rPr>
            </w:pPr>
          </w:p>
        </w:tc>
      </w:tr>
      <w:tr w:rsidR="003C5C95" w:rsidRPr="00503CBF" w:rsidTr="003C5C95">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rPr>
                <w:b/>
                <w:sz w:val="20"/>
                <w:szCs w:val="20"/>
              </w:rPr>
            </w:pPr>
          </w:p>
        </w:tc>
        <w:tc>
          <w:tcPr>
            <w:tcW w:w="1133" w:type="pct"/>
            <w:gridSpan w:val="5"/>
            <w:tcBorders>
              <w:top w:val="single" w:sz="8" w:space="0" w:color="auto"/>
              <w:left w:val="single" w:sz="12" w:space="0" w:color="auto"/>
              <w:bottom w:val="single" w:sz="12" w:space="0" w:color="auto"/>
              <w:right w:val="single" w:sz="4" w:space="0" w:color="auto"/>
            </w:tcBorders>
            <w:vAlign w:val="center"/>
          </w:tcPr>
          <w:p w:rsidR="003C5C95" w:rsidRPr="00503CBF" w:rsidRDefault="003C5C95" w:rsidP="003C5C95">
            <w:pPr>
              <w:spacing w:line="276" w:lineRule="auto"/>
              <w:rPr>
                <w:sz w:val="20"/>
                <w:szCs w:val="20"/>
              </w:rPr>
            </w:pPr>
            <w:r w:rsidRPr="00503CBF">
              <w:rPr>
                <w:sz w:val="20"/>
                <w:szCs w:val="20"/>
              </w:rPr>
              <w:t>Other (………)</w:t>
            </w:r>
          </w:p>
        </w:tc>
        <w:tc>
          <w:tcPr>
            <w:tcW w:w="1256" w:type="pct"/>
            <w:gridSpan w:val="4"/>
            <w:tcBorders>
              <w:top w:val="single" w:sz="8" w:space="0" w:color="auto"/>
              <w:left w:val="single" w:sz="4" w:space="0" w:color="auto"/>
              <w:bottom w:val="single" w:sz="12" w:space="0" w:color="auto"/>
              <w:right w:val="single" w:sz="8" w:space="0" w:color="auto"/>
            </w:tcBorders>
          </w:tcPr>
          <w:p w:rsidR="003C5C95" w:rsidRPr="00503CBF" w:rsidRDefault="003C5C95" w:rsidP="003C5C95">
            <w:pPr>
              <w:spacing w:line="276" w:lineRule="auto"/>
              <w:rPr>
                <w:sz w:val="20"/>
                <w:szCs w:val="20"/>
              </w:rPr>
            </w:pPr>
          </w:p>
        </w:tc>
        <w:tc>
          <w:tcPr>
            <w:tcW w:w="775" w:type="pct"/>
            <w:gridSpan w:val="2"/>
            <w:tcBorders>
              <w:top w:val="single" w:sz="8" w:space="0" w:color="auto"/>
              <w:left w:val="single" w:sz="8" w:space="0" w:color="auto"/>
              <w:bottom w:val="single" w:sz="12" w:space="0" w:color="auto"/>
              <w:right w:val="single" w:sz="12" w:space="0" w:color="auto"/>
            </w:tcBorders>
          </w:tcPr>
          <w:p w:rsidR="003C5C95" w:rsidRPr="00503CBF" w:rsidRDefault="003C5C95" w:rsidP="003C5C95">
            <w:pPr>
              <w:spacing w:line="276" w:lineRule="auto"/>
              <w:rPr>
                <w:sz w:val="20"/>
                <w:szCs w:val="20"/>
              </w:rPr>
            </w:pPr>
          </w:p>
        </w:tc>
      </w:tr>
      <w:tr w:rsidR="003C5C95" w:rsidRPr="00503CBF" w:rsidTr="003C5C95">
        <w:trPr>
          <w:trHeight w:val="392"/>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FINAL EXAM</w:t>
            </w:r>
          </w:p>
        </w:tc>
        <w:tc>
          <w:tcPr>
            <w:tcW w:w="1133" w:type="pct"/>
            <w:gridSpan w:val="5"/>
            <w:tcBorders>
              <w:top w:val="single" w:sz="12" w:space="0" w:color="auto"/>
              <w:left w:val="single" w:sz="12" w:space="0" w:color="auto"/>
              <w:bottom w:val="single" w:sz="8" w:space="0" w:color="auto"/>
              <w:right w:val="single" w:sz="4" w:space="0" w:color="auto"/>
            </w:tcBorders>
          </w:tcPr>
          <w:p w:rsidR="003C5C95" w:rsidRPr="00503CBF" w:rsidRDefault="003C5C95" w:rsidP="003C5C95">
            <w:pPr>
              <w:spacing w:line="276" w:lineRule="auto"/>
              <w:rPr>
                <w:sz w:val="20"/>
                <w:szCs w:val="20"/>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3C5C95" w:rsidRPr="00503CBF" w:rsidRDefault="003C5C95" w:rsidP="003C5C95">
            <w:pPr>
              <w:spacing w:line="276" w:lineRule="auto"/>
              <w:jc w:val="center"/>
              <w:rPr>
                <w:sz w:val="20"/>
                <w:szCs w:val="20"/>
              </w:rPr>
            </w:pPr>
            <w:r w:rsidRPr="00503CBF">
              <w:rPr>
                <w:sz w:val="20"/>
                <w:szCs w:val="20"/>
              </w:rPr>
              <w:t xml:space="preserve">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3C5C95" w:rsidRPr="00503CBF" w:rsidRDefault="003C5C95" w:rsidP="003C5C95">
            <w:pPr>
              <w:spacing w:line="276" w:lineRule="auto"/>
              <w:jc w:val="center"/>
              <w:rPr>
                <w:sz w:val="20"/>
                <w:szCs w:val="20"/>
              </w:rPr>
            </w:pPr>
            <w:r>
              <w:rPr>
                <w:sz w:val="20"/>
                <w:szCs w:val="20"/>
              </w:rPr>
              <w:t>40</w:t>
            </w:r>
          </w:p>
        </w:tc>
      </w:tr>
      <w:tr w:rsidR="003C5C95" w:rsidRPr="00503CBF" w:rsidTr="003C5C95">
        <w:trPr>
          <w:trHeight w:val="221"/>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jc w:val="center"/>
              <w:rPr>
                <w:b/>
                <w:sz w:val="20"/>
                <w:szCs w:val="20"/>
              </w:rPr>
            </w:pPr>
          </w:p>
          <w:p w:rsidR="003C5C95" w:rsidRPr="00503CBF" w:rsidRDefault="003C5C95" w:rsidP="003C5C95">
            <w:pPr>
              <w:spacing w:line="276" w:lineRule="auto"/>
              <w:rPr>
                <w:b/>
                <w:sz w:val="20"/>
                <w:szCs w:val="20"/>
              </w:rPr>
            </w:pPr>
            <w:r w:rsidRPr="00503CBF">
              <w:rPr>
                <w:b/>
                <w:sz w:val="20"/>
                <w:szCs w:val="20"/>
              </w:rPr>
              <w:t>PREREQUISITE(S) (IF ANY)</w:t>
            </w:r>
          </w:p>
        </w:tc>
        <w:tc>
          <w:tcPr>
            <w:tcW w:w="3164" w:type="pct"/>
            <w:gridSpan w:val="11"/>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jc w:val="both"/>
              <w:rPr>
                <w:sz w:val="20"/>
                <w:szCs w:val="20"/>
              </w:rPr>
            </w:pPr>
            <w:r w:rsidRPr="00503CBF">
              <w:rPr>
                <w:sz w:val="20"/>
                <w:szCs w:val="20"/>
              </w:rPr>
              <w:t xml:space="preserve"> </w:t>
            </w:r>
          </w:p>
        </w:tc>
      </w:tr>
      <w:tr w:rsidR="003C5C95" w:rsidRPr="00503CBF" w:rsidTr="003C5C95">
        <w:trPr>
          <w:trHeight w:val="447"/>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COURSE CONTENT</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8569B6" w:rsidRDefault="003C5C95" w:rsidP="003C5C95">
            <w:pPr>
              <w:spacing w:after="160" w:line="259" w:lineRule="auto"/>
              <w:jc w:val="both"/>
              <w:rPr>
                <w:rFonts w:eastAsiaTheme="minorHAnsi"/>
                <w:sz w:val="20"/>
                <w:szCs w:val="20"/>
                <w:lang w:eastAsia="en-US"/>
              </w:rPr>
            </w:pPr>
            <w:r w:rsidRPr="008569B6">
              <w:rPr>
                <w:rFonts w:eastAsiaTheme="minorHAnsi"/>
                <w:sz w:val="20"/>
                <w:szCs w:val="20"/>
                <w:lang w:eastAsia="en-US"/>
              </w:rPr>
              <w:t>Understanding management models regarding employee relations in tourism</w:t>
            </w:r>
          </w:p>
        </w:tc>
      </w:tr>
      <w:tr w:rsidR="003C5C95" w:rsidRPr="00503CBF" w:rsidTr="003C5C95">
        <w:trPr>
          <w:trHeight w:val="426"/>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COURSE OBJECTIVES</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8569B6" w:rsidRDefault="003C5C95" w:rsidP="003C5C95">
            <w:pPr>
              <w:jc w:val="both"/>
              <w:rPr>
                <w:sz w:val="20"/>
                <w:szCs w:val="20"/>
              </w:rPr>
            </w:pPr>
            <w:r w:rsidRPr="008569B6">
              <w:rPr>
                <w:bCs/>
                <w:color w:val="000000"/>
                <w:sz w:val="20"/>
                <w:szCs w:val="20"/>
              </w:rPr>
              <w:t xml:space="preserve"> </w:t>
            </w:r>
            <w:r w:rsidRPr="008569B6">
              <w:rPr>
                <w:sz w:val="20"/>
                <w:szCs w:val="20"/>
              </w:rPr>
              <w:t>The aim of this course is to examine the psycho-social behaviors of employees who constitute the labor factor in the formation of the touristic product, and to understand to what extent these behaviors affect the performance of the organization and the quality of the product produced. To determine to what extent which management models affect employee satisfaction.</w:t>
            </w:r>
          </w:p>
        </w:tc>
      </w:tr>
      <w:tr w:rsidR="003C5C95" w:rsidRPr="00503CBF" w:rsidTr="003C5C95">
        <w:trPr>
          <w:trHeight w:val="518"/>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CONTRIBUTION OF THE COURSE TO THE VOCATIONAL TRAINING</w:t>
            </w:r>
          </w:p>
        </w:tc>
        <w:tc>
          <w:tcPr>
            <w:tcW w:w="3164" w:type="pct"/>
            <w:gridSpan w:val="11"/>
            <w:tcBorders>
              <w:top w:val="single" w:sz="12" w:space="0" w:color="auto"/>
              <w:left w:val="single" w:sz="12" w:space="0" w:color="auto"/>
              <w:bottom w:val="single" w:sz="12" w:space="0" w:color="auto"/>
              <w:right w:val="single" w:sz="12" w:space="0" w:color="auto"/>
            </w:tcBorders>
            <w:vAlign w:val="center"/>
          </w:tcPr>
          <w:p w:rsidR="003C5C95" w:rsidRPr="008569B6" w:rsidRDefault="003C5C95" w:rsidP="003C5C95">
            <w:pPr>
              <w:spacing w:line="276" w:lineRule="auto"/>
              <w:jc w:val="both"/>
              <w:rPr>
                <w:sz w:val="20"/>
                <w:szCs w:val="20"/>
                <w:lang w:val="en-US"/>
              </w:rPr>
            </w:pPr>
          </w:p>
        </w:tc>
      </w:tr>
      <w:tr w:rsidR="003C5C95" w:rsidRPr="00503CBF" w:rsidTr="003C5C95">
        <w:trPr>
          <w:trHeight w:val="518"/>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COURSE OUTCOMES</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8569B6" w:rsidRDefault="003C5C95" w:rsidP="003C5C95">
            <w:pPr>
              <w:jc w:val="both"/>
              <w:rPr>
                <w:sz w:val="20"/>
                <w:szCs w:val="20"/>
              </w:rPr>
            </w:pPr>
            <w:r w:rsidRPr="008569B6">
              <w:rPr>
                <w:sz w:val="20"/>
                <w:szCs w:val="20"/>
              </w:rPr>
              <w:t>Management models related to employee relations in the tourism sector will be learned.</w:t>
            </w:r>
          </w:p>
          <w:p w:rsidR="003C5C95" w:rsidRPr="008569B6" w:rsidRDefault="003C5C95" w:rsidP="003C5C95">
            <w:pPr>
              <w:spacing w:line="276" w:lineRule="auto"/>
              <w:rPr>
                <w:sz w:val="20"/>
                <w:szCs w:val="20"/>
              </w:rPr>
            </w:pPr>
          </w:p>
        </w:tc>
      </w:tr>
      <w:tr w:rsidR="003C5C95" w:rsidRPr="00503CBF" w:rsidTr="003C5C95">
        <w:trPr>
          <w:trHeight w:val="540"/>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TEXTBOOK(S)</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8569B6" w:rsidRDefault="003C5C95" w:rsidP="003C5C95">
            <w:pPr>
              <w:spacing w:line="276" w:lineRule="auto"/>
              <w:rPr>
                <w:sz w:val="20"/>
                <w:szCs w:val="20"/>
              </w:rPr>
            </w:pPr>
            <w:r w:rsidRPr="008569B6">
              <w:rPr>
                <w:sz w:val="20"/>
                <w:szCs w:val="20"/>
              </w:rPr>
              <w:t>Şule Aydın Tükeltürk, vd, Turizm İşletmelerinde Çalışan İlişkileri Yönetimi, Ankara 2014</w:t>
            </w:r>
          </w:p>
        </w:tc>
      </w:tr>
      <w:tr w:rsidR="003C5C95" w:rsidRPr="00503CBF" w:rsidTr="003C5C95">
        <w:trPr>
          <w:trHeight w:val="540"/>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SUPPORTIVE RESOURCES</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503CBF" w:rsidRDefault="003C5C95" w:rsidP="003C5C95">
            <w:pPr>
              <w:spacing w:line="276" w:lineRule="auto"/>
              <w:rPr>
                <w:sz w:val="20"/>
                <w:szCs w:val="20"/>
              </w:rPr>
            </w:pPr>
          </w:p>
        </w:tc>
      </w:tr>
      <w:tr w:rsidR="003C5C95" w:rsidRPr="00503CBF" w:rsidTr="003C5C95">
        <w:trPr>
          <w:trHeight w:val="326"/>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EQUIPMENTS REQUIRED</w:t>
            </w:r>
          </w:p>
        </w:tc>
        <w:tc>
          <w:tcPr>
            <w:tcW w:w="3164" w:type="pct"/>
            <w:gridSpan w:val="11"/>
            <w:tcBorders>
              <w:top w:val="single" w:sz="12" w:space="0" w:color="auto"/>
              <w:left w:val="single" w:sz="12" w:space="0" w:color="auto"/>
              <w:bottom w:val="single" w:sz="12" w:space="0" w:color="auto"/>
              <w:right w:val="single" w:sz="12" w:space="0" w:color="auto"/>
            </w:tcBorders>
          </w:tcPr>
          <w:p w:rsidR="003C5C95" w:rsidRPr="00503CBF" w:rsidRDefault="003C5C95" w:rsidP="003C5C95">
            <w:pPr>
              <w:spacing w:line="276" w:lineRule="auto"/>
              <w:jc w:val="both"/>
              <w:rPr>
                <w:sz w:val="20"/>
                <w:szCs w:val="20"/>
              </w:rPr>
            </w:pPr>
            <w:r w:rsidRPr="00503CBF">
              <w:rPr>
                <w:sz w:val="20"/>
                <w:szCs w:val="20"/>
              </w:rPr>
              <w:t xml:space="preserve"> </w:t>
            </w:r>
          </w:p>
        </w:tc>
      </w:tr>
    </w:tbl>
    <w:p w:rsidR="003C5C95" w:rsidRPr="00503CBF" w:rsidRDefault="003C5C95" w:rsidP="003C5C95">
      <w:pPr>
        <w:spacing w:line="276" w:lineRule="auto"/>
        <w:rPr>
          <w:sz w:val="20"/>
          <w:szCs w:val="20"/>
        </w:rPr>
        <w:sectPr w:rsidR="003C5C95" w:rsidRPr="00503CBF">
          <w:pgSz w:w="11906" w:h="16838"/>
          <w:pgMar w:top="720" w:right="1134" w:bottom="720" w:left="1134" w:header="709" w:footer="709" w:gutter="0"/>
          <w:cols w:space="708"/>
        </w:sectPr>
      </w:pPr>
    </w:p>
    <w:tbl>
      <w:tblPr>
        <w:tblW w:w="508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635"/>
      </w:tblGrid>
      <w:tr w:rsidR="003C5C95" w:rsidRPr="00503CBF" w:rsidTr="003C5C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C5C95" w:rsidRPr="008569B6" w:rsidRDefault="003C5C95" w:rsidP="003C5C95">
            <w:pPr>
              <w:spacing w:line="276" w:lineRule="auto"/>
              <w:jc w:val="center"/>
              <w:rPr>
                <w:b/>
                <w:sz w:val="22"/>
                <w:szCs w:val="22"/>
              </w:rPr>
            </w:pPr>
            <w:r w:rsidRPr="008569B6">
              <w:rPr>
                <w:b/>
                <w:sz w:val="22"/>
                <w:szCs w:val="22"/>
              </w:rPr>
              <w:lastRenderedPageBreak/>
              <w:t>COURSE OUTLINE</w:t>
            </w:r>
          </w:p>
        </w:tc>
      </w:tr>
      <w:tr w:rsidR="003C5C95" w:rsidRPr="005520DA" w:rsidTr="003C5C95">
        <w:trPr>
          <w:jc w:val="center"/>
        </w:trPr>
        <w:tc>
          <w:tcPr>
            <w:tcW w:w="583" w:type="pct"/>
            <w:tcBorders>
              <w:top w:val="single" w:sz="6" w:space="0" w:color="auto"/>
              <w:left w:val="single" w:sz="12" w:space="0" w:color="auto"/>
              <w:bottom w:val="single" w:sz="6" w:space="0" w:color="auto"/>
              <w:right w:val="single" w:sz="6" w:space="0" w:color="auto"/>
            </w:tcBorders>
          </w:tcPr>
          <w:p w:rsidR="003C5C95" w:rsidRPr="005520DA" w:rsidRDefault="003C5C95" w:rsidP="003C5C95">
            <w:pPr>
              <w:spacing w:line="276" w:lineRule="auto"/>
              <w:jc w:val="center"/>
              <w:rPr>
                <w:b/>
                <w:sz w:val="20"/>
                <w:szCs w:val="20"/>
              </w:rPr>
            </w:pPr>
            <w:r w:rsidRPr="005520DA">
              <w:rPr>
                <w:b/>
                <w:sz w:val="20"/>
                <w:szCs w:val="20"/>
              </w:rPr>
              <w:t>WEEK</w:t>
            </w:r>
          </w:p>
        </w:tc>
        <w:tc>
          <w:tcPr>
            <w:tcW w:w="4417" w:type="pct"/>
            <w:tcBorders>
              <w:top w:val="single" w:sz="6" w:space="0" w:color="auto"/>
              <w:left w:val="single" w:sz="6" w:space="0" w:color="auto"/>
              <w:bottom w:val="single" w:sz="6" w:space="0" w:color="auto"/>
              <w:right w:val="single" w:sz="12" w:space="0" w:color="auto"/>
            </w:tcBorders>
          </w:tcPr>
          <w:p w:rsidR="003C5C95" w:rsidRPr="005520DA" w:rsidRDefault="003C5C95" w:rsidP="003C5C95">
            <w:pPr>
              <w:spacing w:line="276" w:lineRule="auto"/>
              <w:rPr>
                <w:b/>
                <w:sz w:val="20"/>
                <w:szCs w:val="20"/>
              </w:rPr>
            </w:pPr>
            <w:r w:rsidRPr="005520DA">
              <w:rPr>
                <w:b/>
                <w:sz w:val="20"/>
                <w:szCs w:val="20"/>
                <w:lang w:val="en-US"/>
              </w:rPr>
              <w:t>SUBJECTS / TOPICS</w:t>
            </w:r>
          </w:p>
        </w:tc>
      </w:tr>
      <w:tr w:rsidR="003C5C95" w:rsidRPr="005520DA" w:rsidTr="003C5C95">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1</w:t>
            </w:r>
          </w:p>
        </w:tc>
        <w:tc>
          <w:tcPr>
            <w:tcW w:w="4417" w:type="pct"/>
            <w:tcBorders>
              <w:top w:val="single" w:sz="6" w:space="0" w:color="auto"/>
              <w:left w:val="single" w:sz="6" w:space="0" w:color="auto"/>
              <w:bottom w:val="single" w:sz="6" w:space="0" w:color="auto"/>
              <w:right w:val="single" w:sz="12" w:space="0" w:color="auto"/>
            </w:tcBorders>
          </w:tcPr>
          <w:p w:rsidR="003C5C95" w:rsidRPr="005520DA" w:rsidRDefault="003C5C95" w:rsidP="003C5C95">
            <w:pPr>
              <w:tabs>
                <w:tab w:val="left" w:pos="0"/>
                <w:tab w:val="left" w:pos="360"/>
                <w:tab w:val="left" w:pos="540"/>
              </w:tabs>
              <w:spacing w:line="276" w:lineRule="auto"/>
              <w:rPr>
                <w:sz w:val="20"/>
                <w:szCs w:val="20"/>
              </w:rPr>
            </w:pPr>
            <w:r w:rsidRPr="005520DA">
              <w:rPr>
                <w:sz w:val="20"/>
                <w:szCs w:val="20"/>
              </w:rPr>
              <w:t xml:space="preserve">General Information About the Course </w:t>
            </w:r>
          </w:p>
        </w:tc>
      </w:tr>
      <w:tr w:rsidR="003C5C95" w:rsidRPr="005520DA" w:rsidTr="003C5C95">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2</w:t>
            </w:r>
          </w:p>
        </w:tc>
        <w:tc>
          <w:tcPr>
            <w:tcW w:w="4417" w:type="pct"/>
            <w:tcBorders>
              <w:top w:val="single" w:sz="6" w:space="0" w:color="auto"/>
              <w:left w:val="single" w:sz="6" w:space="0" w:color="auto"/>
              <w:bottom w:val="single" w:sz="6" w:space="0" w:color="auto"/>
              <w:right w:val="single" w:sz="12" w:space="0" w:color="auto"/>
            </w:tcBorders>
          </w:tcPr>
          <w:p w:rsidR="003C5C95" w:rsidRPr="005520DA" w:rsidRDefault="003C5C95" w:rsidP="003C5C95">
            <w:pPr>
              <w:tabs>
                <w:tab w:val="left" w:pos="360"/>
                <w:tab w:val="left" w:pos="540"/>
              </w:tabs>
              <w:spacing w:line="276" w:lineRule="auto"/>
              <w:rPr>
                <w:sz w:val="20"/>
                <w:szCs w:val="20"/>
              </w:rPr>
            </w:pPr>
            <w:r w:rsidRPr="005520DA">
              <w:rPr>
                <w:sz w:val="20"/>
                <w:szCs w:val="20"/>
              </w:rPr>
              <w:t xml:space="preserve">Explanation of the Concept of Employee </w:t>
            </w:r>
          </w:p>
        </w:tc>
      </w:tr>
      <w:tr w:rsidR="003C5C95" w:rsidRPr="005520DA" w:rsidTr="003C5C95">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3</w:t>
            </w:r>
          </w:p>
        </w:tc>
        <w:tc>
          <w:tcPr>
            <w:tcW w:w="4417" w:type="pct"/>
            <w:tcBorders>
              <w:top w:val="single" w:sz="6" w:space="0" w:color="auto"/>
              <w:left w:val="single" w:sz="6" w:space="0" w:color="auto"/>
              <w:bottom w:val="single" w:sz="6" w:space="0" w:color="auto"/>
              <w:right w:val="single" w:sz="12" w:space="0" w:color="auto"/>
            </w:tcBorders>
          </w:tcPr>
          <w:p w:rsidR="003C5C95" w:rsidRPr="005520DA" w:rsidRDefault="003C5C95" w:rsidP="003C5C95">
            <w:pPr>
              <w:tabs>
                <w:tab w:val="left" w:pos="360"/>
                <w:tab w:val="left" w:pos="540"/>
              </w:tabs>
              <w:spacing w:line="276" w:lineRule="auto"/>
              <w:rPr>
                <w:sz w:val="20"/>
                <w:szCs w:val="20"/>
              </w:rPr>
            </w:pPr>
            <w:r w:rsidRPr="005520DA">
              <w:rPr>
                <w:sz w:val="20"/>
                <w:szCs w:val="20"/>
              </w:rPr>
              <w:t xml:space="preserve">Determining the Problems of Employees in the Tourism Sector </w:t>
            </w:r>
          </w:p>
        </w:tc>
      </w:tr>
      <w:tr w:rsidR="003C5C95" w:rsidRPr="005520DA" w:rsidTr="003C5C95">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4</w:t>
            </w:r>
          </w:p>
        </w:tc>
        <w:tc>
          <w:tcPr>
            <w:tcW w:w="4417" w:type="pct"/>
            <w:tcBorders>
              <w:top w:val="single" w:sz="6" w:space="0" w:color="auto"/>
              <w:left w:val="single" w:sz="6" w:space="0" w:color="auto"/>
              <w:bottom w:val="single" w:sz="6" w:space="0" w:color="auto"/>
              <w:right w:val="single" w:sz="12" w:space="0" w:color="auto"/>
            </w:tcBorders>
          </w:tcPr>
          <w:p w:rsidR="003C5C95" w:rsidRPr="005520DA" w:rsidRDefault="003C5C95" w:rsidP="003C5C95">
            <w:pPr>
              <w:tabs>
                <w:tab w:val="left" w:pos="360"/>
                <w:tab w:val="left" w:pos="540"/>
              </w:tabs>
              <w:spacing w:line="276" w:lineRule="auto"/>
              <w:rPr>
                <w:sz w:val="20"/>
                <w:szCs w:val="20"/>
              </w:rPr>
            </w:pPr>
            <w:r w:rsidRPr="005520DA">
              <w:rPr>
                <w:sz w:val="20"/>
                <w:szCs w:val="20"/>
              </w:rPr>
              <w:t xml:space="preserve">Mobbing </w:t>
            </w:r>
          </w:p>
        </w:tc>
      </w:tr>
      <w:tr w:rsidR="003C5C95" w:rsidRPr="005520DA" w:rsidTr="003C5C95">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5</w:t>
            </w:r>
          </w:p>
        </w:tc>
        <w:tc>
          <w:tcPr>
            <w:tcW w:w="4417" w:type="pct"/>
            <w:tcBorders>
              <w:top w:val="single" w:sz="6" w:space="0" w:color="auto"/>
              <w:left w:val="single" w:sz="6" w:space="0" w:color="auto"/>
              <w:bottom w:val="single" w:sz="6" w:space="0" w:color="auto"/>
              <w:right w:val="single" w:sz="12" w:space="0" w:color="auto"/>
            </w:tcBorders>
          </w:tcPr>
          <w:p w:rsidR="003C5C95" w:rsidRPr="005520DA" w:rsidRDefault="003C5C95" w:rsidP="003C5C95">
            <w:pPr>
              <w:tabs>
                <w:tab w:val="left" w:pos="0"/>
                <w:tab w:val="left" w:pos="360"/>
                <w:tab w:val="left" w:pos="540"/>
              </w:tabs>
              <w:spacing w:line="276" w:lineRule="auto"/>
              <w:rPr>
                <w:sz w:val="20"/>
                <w:szCs w:val="20"/>
              </w:rPr>
            </w:pPr>
            <w:r w:rsidRPr="005520DA">
              <w:rPr>
                <w:sz w:val="20"/>
                <w:szCs w:val="20"/>
              </w:rPr>
              <w:t xml:space="preserve">Employee Change Rate in Tourism </w:t>
            </w:r>
          </w:p>
        </w:tc>
      </w:tr>
      <w:tr w:rsidR="003C5C95" w:rsidRPr="005520DA" w:rsidTr="003C5C95">
        <w:trPr>
          <w:jc w:val="center"/>
        </w:trPr>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C5C95" w:rsidRPr="005520DA" w:rsidRDefault="003C5C95" w:rsidP="003C5C95">
            <w:pPr>
              <w:spacing w:line="276" w:lineRule="auto"/>
              <w:jc w:val="center"/>
              <w:rPr>
                <w:sz w:val="20"/>
                <w:szCs w:val="20"/>
              </w:rPr>
            </w:pPr>
            <w:r w:rsidRPr="005520DA">
              <w:rPr>
                <w:sz w:val="20"/>
                <w:szCs w:val="20"/>
              </w:rPr>
              <w:t>6</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3C5C95" w:rsidRPr="005520DA" w:rsidRDefault="003C5C95" w:rsidP="003C5C95">
            <w:pPr>
              <w:tabs>
                <w:tab w:val="left" w:pos="0"/>
                <w:tab w:val="left" w:pos="360"/>
                <w:tab w:val="left" w:pos="540"/>
              </w:tabs>
              <w:spacing w:line="276" w:lineRule="auto"/>
              <w:rPr>
                <w:sz w:val="20"/>
                <w:szCs w:val="20"/>
              </w:rPr>
            </w:pPr>
            <w:r w:rsidRPr="005520DA">
              <w:rPr>
                <w:sz w:val="20"/>
                <w:szCs w:val="20"/>
              </w:rPr>
              <w:t xml:space="preserve">Practices That Protect Employees </w:t>
            </w:r>
          </w:p>
        </w:tc>
      </w:tr>
      <w:tr w:rsidR="003C5C95" w:rsidRPr="005520DA" w:rsidTr="003C5C95">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7</w:t>
            </w:r>
          </w:p>
        </w:tc>
        <w:tc>
          <w:tcPr>
            <w:tcW w:w="4417" w:type="pct"/>
            <w:tcBorders>
              <w:top w:val="single" w:sz="6" w:space="0" w:color="auto"/>
              <w:left w:val="single" w:sz="6" w:space="0" w:color="auto"/>
              <w:bottom w:val="single" w:sz="6" w:space="0" w:color="auto"/>
              <w:right w:val="single" w:sz="12" w:space="0" w:color="auto"/>
            </w:tcBorders>
          </w:tcPr>
          <w:p w:rsidR="003C5C95" w:rsidRPr="005520DA" w:rsidRDefault="003C5C95" w:rsidP="003C5C95">
            <w:pPr>
              <w:spacing w:line="276" w:lineRule="auto"/>
              <w:rPr>
                <w:sz w:val="20"/>
                <w:szCs w:val="20"/>
                <w:lang w:val="en-US"/>
              </w:rPr>
            </w:pPr>
            <w:r w:rsidRPr="005520DA">
              <w:rPr>
                <w:sz w:val="20"/>
                <w:szCs w:val="20"/>
              </w:rPr>
              <w:t xml:space="preserve">Management Models for Employees </w:t>
            </w:r>
          </w:p>
        </w:tc>
      </w:tr>
      <w:tr w:rsidR="003C5C95" w:rsidRPr="005520DA" w:rsidTr="003C5C95">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8</w:t>
            </w:r>
          </w:p>
        </w:tc>
        <w:tc>
          <w:tcPr>
            <w:tcW w:w="4417" w:type="pct"/>
            <w:tcBorders>
              <w:top w:val="single" w:sz="6" w:space="0" w:color="auto"/>
              <w:left w:val="single" w:sz="6" w:space="0" w:color="auto"/>
              <w:bottom w:val="single" w:sz="6" w:space="0" w:color="auto"/>
              <w:right w:val="single" w:sz="12" w:space="0" w:color="auto"/>
            </w:tcBorders>
          </w:tcPr>
          <w:p w:rsidR="003C5C95" w:rsidRPr="005520DA" w:rsidRDefault="003C5C95" w:rsidP="003C5C95">
            <w:pPr>
              <w:tabs>
                <w:tab w:val="left" w:pos="0"/>
                <w:tab w:val="left" w:pos="360"/>
                <w:tab w:val="left" w:pos="540"/>
              </w:tabs>
              <w:spacing w:line="276" w:lineRule="auto"/>
              <w:rPr>
                <w:sz w:val="20"/>
                <w:szCs w:val="20"/>
              </w:rPr>
            </w:pPr>
            <w:r w:rsidRPr="005520DA">
              <w:rPr>
                <w:sz w:val="20"/>
                <w:szCs w:val="20"/>
              </w:rPr>
              <w:t xml:space="preserve">Midterm </w:t>
            </w:r>
          </w:p>
        </w:tc>
      </w:tr>
      <w:tr w:rsidR="003C5C95" w:rsidRPr="005520DA" w:rsidTr="003C5C95">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9</w:t>
            </w:r>
          </w:p>
        </w:tc>
        <w:tc>
          <w:tcPr>
            <w:tcW w:w="4417" w:type="pct"/>
            <w:tcBorders>
              <w:top w:val="single" w:sz="6" w:space="0" w:color="auto"/>
              <w:left w:val="single" w:sz="6" w:space="0" w:color="auto"/>
              <w:bottom w:val="single" w:sz="6" w:space="0" w:color="auto"/>
              <w:right w:val="single" w:sz="12" w:space="0" w:color="auto"/>
            </w:tcBorders>
          </w:tcPr>
          <w:p w:rsidR="003C5C95" w:rsidRPr="005520DA" w:rsidRDefault="003C5C95" w:rsidP="003C5C95">
            <w:pPr>
              <w:tabs>
                <w:tab w:val="left" w:pos="360"/>
                <w:tab w:val="left" w:pos="540"/>
              </w:tabs>
              <w:spacing w:line="276" w:lineRule="auto"/>
              <w:rPr>
                <w:sz w:val="20"/>
                <w:szCs w:val="20"/>
              </w:rPr>
            </w:pPr>
            <w:r w:rsidRPr="005520DA">
              <w:rPr>
                <w:sz w:val="20"/>
                <w:szCs w:val="20"/>
              </w:rPr>
              <w:t xml:space="preserve">Student presentations-1 </w:t>
            </w:r>
          </w:p>
        </w:tc>
      </w:tr>
      <w:tr w:rsidR="003C5C95" w:rsidRPr="005520DA" w:rsidTr="003C5C95">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10</w:t>
            </w:r>
          </w:p>
        </w:tc>
        <w:tc>
          <w:tcPr>
            <w:tcW w:w="4417" w:type="pct"/>
            <w:tcBorders>
              <w:top w:val="single" w:sz="6" w:space="0" w:color="auto"/>
              <w:left w:val="single" w:sz="6" w:space="0" w:color="auto"/>
              <w:bottom w:val="single" w:sz="6" w:space="0" w:color="auto"/>
              <w:right w:val="single" w:sz="12" w:space="0" w:color="auto"/>
            </w:tcBorders>
          </w:tcPr>
          <w:p w:rsidR="003C5C95" w:rsidRPr="005520DA" w:rsidRDefault="003C5C95" w:rsidP="003C5C95">
            <w:pPr>
              <w:spacing w:line="276" w:lineRule="auto"/>
              <w:rPr>
                <w:sz w:val="20"/>
                <w:szCs w:val="20"/>
              </w:rPr>
            </w:pPr>
            <w:r w:rsidRPr="005520DA">
              <w:rPr>
                <w:sz w:val="20"/>
                <w:szCs w:val="20"/>
              </w:rPr>
              <w:t xml:space="preserve">Student presentations-2 </w:t>
            </w:r>
          </w:p>
        </w:tc>
      </w:tr>
      <w:tr w:rsidR="003C5C95" w:rsidRPr="005520DA" w:rsidTr="003C5C95">
        <w:trPr>
          <w:jc w:val="center"/>
        </w:trPr>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3C5C95" w:rsidRPr="005520DA" w:rsidRDefault="003C5C95" w:rsidP="003C5C95">
            <w:pPr>
              <w:spacing w:line="276" w:lineRule="auto"/>
              <w:jc w:val="center"/>
              <w:rPr>
                <w:sz w:val="20"/>
                <w:szCs w:val="20"/>
              </w:rPr>
            </w:pPr>
            <w:r w:rsidRPr="005520DA">
              <w:rPr>
                <w:sz w:val="20"/>
                <w:szCs w:val="20"/>
              </w:rPr>
              <w:t>11</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3C5C95" w:rsidRPr="005520DA" w:rsidRDefault="003C5C95" w:rsidP="003C5C95">
            <w:pPr>
              <w:spacing w:line="276" w:lineRule="auto"/>
              <w:rPr>
                <w:sz w:val="20"/>
                <w:szCs w:val="20"/>
              </w:rPr>
            </w:pPr>
            <w:r w:rsidRPr="005520DA">
              <w:rPr>
                <w:sz w:val="20"/>
                <w:szCs w:val="20"/>
              </w:rPr>
              <w:t>Student presentations-3</w:t>
            </w:r>
          </w:p>
        </w:tc>
      </w:tr>
      <w:tr w:rsidR="003C5C95" w:rsidRPr="005520DA" w:rsidTr="003C5C95">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12</w:t>
            </w:r>
          </w:p>
        </w:tc>
        <w:tc>
          <w:tcPr>
            <w:tcW w:w="4417" w:type="pct"/>
            <w:tcBorders>
              <w:top w:val="single" w:sz="6" w:space="0" w:color="auto"/>
              <w:left w:val="single" w:sz="6" w:space="0" w:color="auto"/>
              <w:bottom w:val="single" w:sz="6" w:space="0" w:color="auto"/>
              <w:right w:val="single" w:sz="12" w:space="0" w:color="auto"/>
            </w:tcBorders>
          </w:tcPr>
          <w:p w:rsidR="003C5C95" w:rsidRPr="005520DA" w:rsidRDefault="003C5C95" w:rsidP="003C5C95">
            <w:pPr>
              <w:spacing w:line="276" w:lineRule="auto"/>
              <w:rPr>
                <w:sz w:val="20"/>
                <w:szCs w:val="20"/>
              </w:rPr>
            </w:pPr>
            <w:r w:rsidRPr="005520DA">
              <w:rPr>
                <w:sz w:val="20"/>
                <w:szCs w:val="20"/>
              </w:rPr>
              <w:t xml:space="preserve"> Student presentations-4 </w:t>
            </w:r>
          </w:p>
        </w:tc>
      </w:tr>
      <w:tr w:rsidR="003C5C95" w:rsidRPr="005520DA" w:rsidTr="003C5C95">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13</w:t>
            </w:r>
          </w:p>
        </w:tc>
        <w:tc>
          <w:tcPr>
            <w:tcW w:w="4417" w:type="pct"/>
            <w:tcBorders>
              <w:top w:val="single" w:sz="6" w:space="0" w:color="auto"/>
              <w:left w:val="single" w:sz="6" w:space="0" w:color="auto"/>
              <w:bottom w:val="single" w:sz="6" w:space="0" w:color="auto"/>
              <w:right w:val="single" w:sz="12" w:space="0" w:color="auto"/>
            </w:tcBorders>
          </w:tcPr>
          <w:p w:rsidR="003C5C95" w:rsidRPr="005520DA" w:rsidRDefault="003C5C95" w:rsidP="003C5C95">
            <w:pPr>
              <w:spacing w:line="276" w:lineRule="auto"/>
              <w:rPr>
                <w:sz w:val="20"/>
                <w:szCs w:val="20"/>
              </w:rPr>
            </w:pPr>
            <w:r w:rsidRPr="005520DA">
              <w:rPr>
                <w:sz w:val="20"/>
                <w:szCs w:val="20"/>
              </w:rPr>
              <w:t>Student presentations-5</w:t>
            </w:r>
          </w:p>
        </w:tc>
      </w:tr>
      <w:tr w:rsidR="003C5C95" w:rsidRPr="005520DA" w:rsidTr="003C5C95">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14</w:t>
            </w:r>
          </w:p>
        </w:tc>
        <w:tc>
          <w:tcPr>
            <w:tcW w:w="4417" w:type="pct"/>
            <w:tcBorders>
              <w:top w:val="single" w:sz="6" w:space="0" w:color="auto"/>
              <w:left w:val="single" w:sz="6" w:space="0" w:color="auto"/>
              <w:bottom w:val="single" w:sz="6" w:space="0" w:color="auto"/>
              <w:right w:val="single" w:sz="12" w:space="0" w:color="auto"/>
            </w:tcBorders>
          </w:tcPr>
          <w:p w:rsidR="003C5C95" w:rsidRPr="005520DA" w:rsidRDefault="003C5C95" w:rsidP="003C5C95">
            <w:pPr>
              <w:pStyle w:val="GvdeMetniGirintisi"/>
              <w:spacing w:line="276" w:lineRule="auto"/>
              <w:ind w:left="0"/>
              <w:rPr>
                <w:sz w:val="20"/>
                <w:szCs w:val="20"/>
                <w:lang w:val="en-US"/>
              </w:rPr>
            </w:pPr>
            <w:r w:rsidRPr="005520DA">
              <w:rPr>
                <w:sz w:val="20"/>
                <w:szCs w:val="20"/>
              </w:rPr>
              <w:t xml:space="preserve">Student presentations-6 </w:t>
            </w:r>
          </w:p>
        </w:tc>
      </w:tr>
      <w:tr w:rsidR="003C5C95" w:rsidRPr="005520DA" w:rsidTr="003C5C95">
        <w:trPr>
          <w:trHeight w:val="322"/>
          <w:jc w:val="center"/>
        </w:trPr>
        <w:tc>
          <w:tcPr>
            <w:tcW w:w="583" w:type="pct"/>
            <w:tcBorders>
              <w:top w:val="single" w:sz="6" w:space="0" w:color="auto"/>
              <w:left w:val="single" w:sz="12" w:space="0" w:color="auto"/>
              <w:bottom w:val="single" w:sz="12" w:space="0" w:color="auto"/>
              <w:right w:val="single" w:sz="6" w:space="0" w:color="auto"/>
            </w:tcBorders>
            <w:shd w:val="clear" w:color="auto" w:fill="E6E6E6"/>
            <w:vAlign w:val="center"/>
          </w:tcPr>
          <w:p w:rsidR="003C5C95" w:rsidRPr="005520DA" w:rsidRDefault="003C5C95" w:rsidP="003C5C95">
            <w:pPr>
              <w:spacing w:line="276" w:lineRule="auto"/>
              <w:jc w:val="center"/>
              <w:rPr>
                <w:sz w:val="20"/>
                <w:szCs w:val="20"/>
              </w:rPr>
            </w:pPr>
            <w:r w:rsidRPr="005520DA">
              <w:rPr>
                <w:sz w:val="20"/>
                <w:szCs w:val="20"/>
              </w:rPr>
              <w:t>15,16</w:t>
            </w:r>
          </w:p>
        </w:tc>
        <w:tc>
          <w:tcPr>
            <w:tcW w:w="4417" w:type="pct"/>
            <w:tcBorders>
              <w:top w:val="single" w:sz="6" w:space="0" w:color="auto"/>
              <w:left w:val="single" w:sz="6" w:space="0" w:color="auto"/>
              <w:bottom w:val="single" w:sz="12" w:space="0" w:color="auto"/>
              <w:right w:val="single" w:sz="12" w:space="0" w:color="auto"/>
            </w:tcBorders>
            <w:shd w:val="clear" w:color="auto" w:fill="E6E6E6"/>
          </w:tcPr>
          <w:p w:rsidR="003C5C95" w:rsidRPr="005520DA" w:rsidRDefault="003C5C95" w:rsidP="003C5C95">
            <w:pPr>
              <w:spacing w:line="276" w:lineRule="auto"/>
              <w:rPr>
                <w:sz w:val="20"/>
                <w:szCs w:val="20"/>
              </w:rPr>
            </w:pPr>
            <w:r w:rsidRPr="005520DA">
              <w:rPr>
                <w:sz w:val="20"/>
                <w:szCs w:val="20"/>
              </w:rPr>
              <w:t>Final exam</w:t>
            </w:r>
          </w:p>
        </w:tc>
      </w:tr>
    </w:tbl>
    <w:p w:rsidR="003C5C95" w:rsidRPr="005520DA" w:rsidRDefault="003C5C95" w:rsidP="003C5C95">
      <w:pPr>
        <w:spacing w:line="276" w:lineRule="auto"/>
        <w:rPr>
          <w:sz w:val="20"/>
          <w:szCs w:val="20"/>
        </w:rPr>
      </w:pPr>
    </w:p>
    <w:p w:rsidR="003C5C95" w:rsidRPr="005520DA" w:rsidRDefault="003C5C95" w:rsidP="003C5C95">
      <w:pPr>
        <w:spacing w:line="276" w:lineRule="auto"/>
        <w:rPr>
          <w:sz w:val="20"/>
          <w:szCs w:val="20"/>
        </w:rPr>
      </w:pP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60"/>
        <w:gridCol w:w="7056"/>
        <w:gridCol w:w="527"/>
        <w:gridCol w:w="527"/>
        <w:gridCol w:w="529"/>
      </w:tblGrid>
      <w:tr w:rsidR="003C5C95" w:rsidRPr="005520DA" w:rsidTr="003C5C95">
        <w:trPr>
          <w:trHeight w:val="277"/>
        </w:trPr>
        <w:tc>
          <w:tcPr>
            <w:tcW w:w="560" w:type="dxa"/>
            <w:tcBorders>
              <w:top w:val="single" w:sz="12"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b/>
                <w:sz w:val="20"/>
                <w:szCs w:val="20"/>
              </w:rPr>
            </w:pPr>
            <w:r w:rsidRPr="005520DA">
              <w:rPr>
                <w:b/>
                <w:sz w:val="20"/>
                <w:szCs w:val="20"/>
              </w:rPr>
              <w:t>No.</w:t>
            </w:r>
          </w:p>
        </w:tc>
        <w:tc>
          <w:tcPr>
            <w:tcW w:w="7056" w:type="dxa"/>
            <w:tcBorders>
              <w:top w:val="single" w:sz="12" w:space="0" w:color="auto"/>
              <w:left w:val="single" w:sz="6" w:space="0" w:color="auto"/>
              <w:bottom w:val="single" w:sz="6" w:space="0" w:color="auto"/>
              <w:right w:val="single" w:sz="6" w:space="0" w:color="auto"/>
            </w:tcBorders>
          </w:tcPr>
          <w:p w:rsidR="003C5C95" w:rsidRPr="005520DA" w:rsidRDefault="003C5C95" w:rsidP="003C5C95">
            <w:pPr>
              <w:spacing w:line="276" w:lineRule="auto"/>
              <w:rPr>
                <w:b/>
                <w:sz w:val="20"/>
                <w:szCs w:val="20"/>
              </w:rPr>
            </w:pPr>
            <w:r w:rsidRPr="005520DA">
              <w:rPr>
                <w:b/>
                <w:sz w:val="20"/>
                <w:szCs w:val="20"/>
              </w:rPr>
              <w:t>OUTCOMES</w:t>
            </w:r>
          </w:p>
        </w:tc>
        <w:tc>
          <w:tcPr>
            <w:tcW w:w="527" w:type="dxa"/>
            <w:tcBorders>
              <w:top w:val="single" w:sz="12"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sz w:val="20"/>
                <w:szCs w:val="20"/>
              </w:rPr>
            </w:pPr>
            <w:r w:rsidRPr="005520DA">
              <w:rPr>
                <w:b/>
                <w:sz w:val="20"/>
                <w:szCs w:val="20"/>
              </w:rPr>
              <w:t>3</w:t>
            </w:r>
          </w:p>
        </w:tc>
        <w:tc>
          <w:tcPr>
            <w:tcW w:w="527" w:type="dxa"/>
            <w:tcBorders>
              <w:top w:val="single" w:sz="12"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sz w:val="20"/>
                <w:szCs w:val="20"/>
              </w:rPr>
            </w:pPr>
            <w:r w:rsidRPr="005520DA">
              <w:rPr>
                <w:b/>
                <w:sz w:val="20"/>
                <w:szCs w:val="20"/>
              </w:rPr>
              <w:t>2</w:t>
            </w:r>
          </w:p>
        </w:tc>
        <w:tc>
          <w:tcPr>
            <w:tcW w:w="529" w:type="dxa"/>
            <w:tcBorders>
              <w:top w:val="single" w:sz="12" w:space="0" w:color="auto"/>
              <w:left w:val="single" w:sz="6" w:space="0" w:color="auto"/>
              <w:bottom w:val="single" w:sz="6" w:space="0" w:color="auto"/>
              <w:right w:val="single" w:sz="12" w:space="0" w:color="auto"/>
            </w:tcBorders>
            <w:vAlign w:val="center"/>
          </w:tcPr>
          <w:p w:rsidR="003C5C95" w:rsidRPr="005520DA" w:rsidRDefault="003C5C95" w:rsidP="003C5C95">
            <w:pPr>
              <w:spacing w:line="276" w:lineRule="auto"/>
              <w:jc w:val="center"/>
              <w:rPr>
                <w:b/>
                <w:sz w:val="20"/>
                <w:szCs w:val="20"/>
              </w:rPr>
            </w:pPr>
            <w:r w:rsidRPr="005520DA">
              <w:rPr>
                <w:b/>
                <w:sz w:val="20"/>
                <w:szCs w:val="20"/>
              </w:rPr>
              <w:t>1</w:t>
            </w:r>
          </w:p>
        </w:tc>
      </w:tr>
      <w:tr w:rsidR="003C5C95" w:rsidRPr="005520DA" w:rsidTr="003C5C95">
        <w:trPr>
          <w:trHeight w:val="585"/>
        </w:trPr>
        <w:tc>
          <w:tcPr>
            <w:tcW w:w="560" w:type="dxa"/>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1</w:t>
            </w:r>
          </w:p>
        </w:tc>
        <w:tc>
          <w:tcPr>
            <w:tcW w:w="7056" w:type="dxa"/>
            <w:tcBorders>
              <w:top w:val="single" w:sz="6" w:space="0" w:color="auto"/>
              <w:left w:val="single" w:sz="6" w:space="0" w:color="auto"/>
              <w:bottom w:val="single" w:sz="6" w:space="0" w:color="auto"/>
              <w:right w:val="single" w:sz="6" w:space="0" w:color="auto"/>
            </w:tcBorders>
          </w:tcPr>
          <w:p w:rsidR="003C5C95" w:rsidRPr="005520DA" w:rsidRDefault="003C5C95" w:rsidP="003C5C95">
            <w:pPr>
              <w:spacing w:line="276" w:lineRule="auto"/>
              <w:jc w:val="both"/>
              <w:rPr>
                <w:sz w:val="20"/>
                <w:szCs w:val="20"/>
                <w:lang w:val="en-US"/>
              </w:rPr>
            </w:pPr>
            <w:r w:rsidRPr="005520DA">
              <w:rPr>
                <w:sz w:val="20"/>
                <w:szCs w:val="20"/>
              </w:rPr>
              <w:t>To understand the terms and concepts this related with tourism and hotel management.</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r w:rsidRPr="005520DA">
              <w:rPr>
                <w:b/>
                <w:bCs/>
                <w:sz w:val="20"/>
                <w:szCs w:val="20"/>
              </w:rPr>
              <w:t>X</w:t>
            </w:r>
          </w:p>
        </w:tc>
        <w:tc>
          <w:tcPr>
            <w:tcW w:w="529" w:type="dxa"/>
            <w:tcBorders>
              <w:top w:val="single" w:sz="6" w:space="0" w:color="auto"/>
              <w:left w:val="single" w:sz="6" w:space="0" w:color="auto"/>
              <w:bottom w:val="single" w:sz="6" w:space="0" w:color="auto"/>
              <w:right w:val="single" w:sz="12" w:space="0" w:color="auto"/>
            </w:tcBorders>
            <w:vAlign w:val="center"/>
          </w:tcPr>
          <w:p w:rsidR="003C5C95" w:rsidRPr="005520DA" w:rsidRDefault="003C5C95" w:rsidP="003C5C95">
            <w:pPr>
              <w:spacing w:line="276" w:lineRule="auto"/>
              <w:jc w:val="center"/>
              <w:rPr>
                <w:b/>
                <w:bCs/>
                <w:sz w:val="20"/>
                <w:szCs w:val="20"/>
              </w:rPr>
            </w:pPr>
          </w:p>
        </w:tc>
      </w:tr>
      <w:tr w:rsidR="003C5C95" w:rsidRPr="005520DA" w:rsidTr="003C5C95">
        <w:trPr>
          <w:trHeight w:val="308"/>
        </w:trPr>
        <w:tc>
          <w:tcPr>
            <w:tcW w:w="560" w:type="dxa"/>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2</w:t>
            </w:r>
          </w:p>
        </w:tc>
        <w:tc>
          <w:tcPr>
            <w:tcW w:w="7056" w:type="dxa"/>
            <w:tcBorders>
              <w:top w:val="single" w:sz="6" w:space="0" w:color="auto"/>
              <w:left w:val="single" w:sz="6" w:space="0" w:color="auto"/>
              <w:bottom w:val="single" w:sz="6" w:space="0" w:color="auto"/>
              <w:right w:val="single" w:sz="6" w:space="0" w:color="auto"/>
            </w:tcBorders>
          </w:tcPr>
          <w:p w:rsidR="003C5C95" w:rsidRPr="005520DA" w:rsidRDefault="003C5C95" w:rsidP="003C5C95">
            <w:pPr>
              <w:spacing w:line="276" w:lineRule="auto"/>
              <w:jc w:val="both"/>
              <w:rPr>
                <w:sz w:val="20"/>
                <w:szCs w:val="20"/>
                <w:lang w:val="en-US"/>
              </w:rPr>
            </w:pPr>
            <w:r w:rsidRPr="005520DA">
              <w:rPr>
                <w:sz w:val="20"/>
                <w:szCs w:val="20"/>
              </w:rPr>
              <w:t>To be able to plan the process of investment of a new established tourism company.</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9" w:type="dxa"/>
            <w:tcBorders>
              <w:top w:val="single" w:sz="6" w:space="0" w:color="auto"/>
              <w:left w:val="single" w:sz="6" w:space="0" w:color="auto"/>
              <w:bottom w:val="single" w:sz="6" w:space="0" w:color="auto"/>
              <w:right w:val="single" w:sz="12" w:space="0" w:color="auto"/>
            </w:tcBorders>
            <w:vAlign w:val="center"/>
          </w:tcPr>
          <w:p w:rsidR="003C5C95" w:rsidRPr="005520DA" w:rsidRDefault="003C5C95" w:rsidP="003C5C95">
            <w:pPr>
              <w:spacing w:line="276" w:lineRule="auto"/>
              <w:jc w:val="center"/>
              <w:rPr>
                <w:b/>
                <w:bCs/>
                <w:sz w:val="20"/>
                <w:szCs w:val="20"/>
              </w:rPr>
            </w:pPr>
            <w:r w:rsidRPr="005520DA">
              <w:rPr>
                <w:b/>
                <w:bCs/>
                <w:sz w:val="20"/>
                <w:szCs w:val="20"/>
              </w:rPr>
              <w:t>X</w:t>
            </w:r>
          </w:p>
        </w:tc>
      </w:tr>
      <w:tr w:rsidR="003C5C95" w:rsidRPr="005520DA" w:rsidTr="003C5C95">
        <w:trPr>
          <w:trHeight w:val="292"/>
        </w:trPr>
        <w:tc>
          <w:tcPr>
            <w:tcW w:w="560" w:type="dxa"/>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3</w:t>
            </w:r>
          </w:p>
        </w:tc>
        <w:tc>
          <w:tcPr>
            <w:tcW w:w="7056" w:type="dxa"/>
            <w:tcBorders>
              <w:top w:val="single" w:sz="6" w:space="0" w:color="auto"/>
              <w:left w:val="single" w:sz="6" w:space="0" w:color="auto"/>
              <w:bottom w:val="single" w:sz="6" w:space="0" w:color="auto"/>
              <w:right w:val="single" w:sz="6" w:space="0" w:color="auto"/>
            </w:tcBorders>
          </w:tcPr>
          <w:p w:rsidR="003C5C95" w:rsidRPr="005520DA" w:rsidRDefault="003C5C95" w:rsidP="003C5C95">
            <w:pPr>
              <w:spacing w:line="276" w:lineRule="auto"/>
              <w:jc w:val="both"/>
              <w:rPr>
                <w:sz w:val="20"/>
                <w:szCs w:val="20"/>
                <w:lang w:val="en-US"/>
              </w:rPr>
            </w:pPr>
            <w:r w:rsidRPr="005520DA">
              <w:rPr>
                <w:sz w:val="20"/>
                <w:szCs w:val="20"/>
              </w:rPr>
              <w:t>To be able to manage companies to be established in the areas of tourism.</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9" w:type="dxa"/>
            <w:tcBorders>
              <w:top w:val="single" w:sz="6" w:space="0" w:color="auto"/>
              <w:left w:val="single" w:sz="6" w:space="0" w:color="auto"/>
              <w:bottom w:val="single" w:sz="6" w:space="0" w:color="auto"/>
              <w:right w:val="single" w:sz="12" w:space="0" w:color="auto"/>
            </w:tcBorders>
            <w:vAlign w:val="center"/>
          </w:tcPr>
          <w:p w:rsidR="003C5C95" w:rsidRPr="005520DA" w:rsidRDefault="003C5C95" w:rsidP="003C5C95">
            <w:pPr>
              <w:spacing w:line="276" w:lineRule="auto"/>
              <w:jc w:val="center"/>
              <w:rPr>
                <w:b/>
                <w:bCs/>
                <w:sz w:val="20"/>
                <w:szCs w:val="20"/>
              </w:rPr>
            </w:pPr>
            <w:r w:rsidRPr="005520DA">
              <w:rPr>
                <w:b/>
                <w:bCs/>
                <w:sz w:val="20"/>
                <w:szCs w:val="20"/>
              </w:rPr>
              <w:t>X</w:t>
            </w:r>
          </w:p>
        </w:tc>
      </w:tr>
      <w:tr w:rsidR="003C5C95" w:rsidRPr="005520DA" w:rsidTr="003C5C95">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4</w:t>
            </w:r>
          </w:p>
        </w:tc>
        <w:tc>
          <w:tcPr>
            <w:tcW w:w="7056" w:type="dxa"/>
            <w:tcBorders>
              <w:top w:val="single" w:sz="6" w:space="0" w:color="auto"/>
              <w:left w:val="single" w:sz="6" w:space="0" w:color="auto"/>
              <w:bottom w:val="single" w:sz="6" w:space="0" w:color="auto"/>
              <w:right w:val="single" w:sz="6" w:space="0" w:color="auto"/>
            </w:tcBorders>
          </w:tcPr>
          <w:p w:rsidR="003C5C95" w:rsidRPr="005520DA" w:rsidRDefault="003C5C95" w:rsidP="003C5C95">
            <w:pPr>
              <w:spacing w:line="276" w:lineRule="auto"/>
              <w:jc w:val="both"/>
              <w:rPr>
                <w:sz w:val="20"/>
                <w:szCs w:val="20"/>
                <w:lang w:val="en-US"/>
              </w:rPr>
            </w:pPr>
            <w:r w:rsidRPr="005520DA">
              <w:rPr>
                <w:sz w:val="20"/>
                <w:szCs w:val="20"/>
              </w:rPr>
              <w:t>To understand local, national and international dimension of management in tourism administration.</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9" w:type="dxa"/>
            <w:tcBorders>
              <w:top w:val="single" w:sz="6" w:space="0" w:color="auto"/>
              <w:left w:val="single" w:sz="6" w:space="0" w:color="auto"/>
              <w:bottom w:val="single" w:sz="6" w:space="0" w:color="auto"/>
              <w:right w:val="single" w:sz="12" w:space="0" w:color="auto"/>
            </w:tcBorders>
            <w:vAlign w:val="center"/>
          </w:tcPr>
          <w:p w:rsidR="003C5C95" w:rsidRPr="005520DA" w:rsidRDefault="003C5C95" w:rsidP="003C5C95">
            <w:pPr>
              <w:spacing w:line="276" w:lineRule="auto"/>
              <w:jc w:val="center"/>
              <w:rPr>
                <w:b/>
                <w:bCs/>
                <w:sz w:val="20"/>
                <w:szCs w:val="20"/>
              </w:rPr>
            </w:pPr>
            <w:r w:rsidRPr="005520DA">
              <w:rPr>
                <w:b/>
                <w:bCs/>
                <w:sz w:val="20"/>
                <w:szCs w:val="20"/>
              </w:rPr>
              <w:t>X</w:t>
            </w:r>
          </w:p>
        </w:tc>
      </w:tr>
      <w:tr w:rsidR="003C5C95" w:rsidRPr="005520DA" w:rsidTr="003C5C95">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5</w:t>
            </w:r>
          </w:p>
        </w:tc>
        <w:tc>
          <w:tcPr>
            <w:tcW w:w="7056" w:type="dxa"/>
            <w:tcBorders>
              <w:top w:val="single" w:sz="6" w:space="0" w:color="auto"/>
              <w:left w:val="single" w:sz="6" w:space="0" w:color="auto"/>
              <w:bottom w:val="single" w:sz="6" w:space="0" w:color="auto"/>
              <w:right w:val="single" w:sz="6" w:space="0" w:color="auto"/>
            </w:tcBorders>
          </w:tcPr>
          <w:p w:rsidR="003C5C95" w:rsidRPr="005520DA" w:rsidRDefault="003C5C95" w:rsidP="003C5C95">
            <w:pPr>
              <w:spacing w:line="276" w:lineRule="auto"/>
              <w:jc w:val="both"/>
              <w:rPr>
                <w:sz w:val="20"/>
                <w:szCs w:val="20"/>
                <w:lang w:val="en-US"/>
              </w:rPr>
            </w:pPr>
            <w:r w:rsidRPr="005520DA">
              <w:rPr>
                <w:sz w:val="20"/>
                <w:szCs w:val="20"/>
              </w:rPr>
              <w:t>To have the knowledge of using and evaluating the tools that can analyze a tourism company with its internal and external environment</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9" w:type="dxa"/>
            <w:tcBorders>
              <w:top w:val="single" w:sz="6" w:space="0" w:color="auto"/>
              <w:left w:val="single" w:sz="6" w:space="0" w:color="auto"/>
              <w:bottom w:val="single" w:sz="6" w:space="0" w:color="auto"/>
              <w:right w:val="single" w:sz="12" w:space="0" w:color="auto"/>
            </w:tcBorders>
            <w:vAlign w:val="center"/>
          </w:tcPr>
          <w:p w:rsidR="003C5C95" w:rsidRPr="005520DA" w:rsidRDefault="003C5C95" w:rsidP="003C5C95">
            <w:pPr>
              <w:spacing w:line="276" w:lineRule="auto"/>
              <w:jc w:val="center"/>
              <w:rPr>
                <w:b/>
                <w:bCs/>
                <w:sz w:val="20"/>
                <w:szCs w:val="20"/>
              </w:rPr>
            </w:pPr>
            <w:r w:rsidRPr="005520DA">
              <w:rPr>
                <w:b/>
                <w:bCs/>
                <w:sz w:val="20"/>
                <w:szCs w:val="20"/>
              </w:rPr>
              <w:t>X</w:t>
            </w:r>
          </w:p>
        </w:tc>
      </w:tr>
      <w:tr w:rsidR="003C5C95" w:rsidRPr="005520DA" w:rsidTr="003C5C95">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6</w:t>
            </w:r>
          </w:p>
        </w:tc>
        <w:tc>
          <w:tcPr>
            <w:tcW w:w="7056" w:type="dxa"/>
            <w:tcBorders>
              <w:top w:val="single" w:sz="6" w:space="0" w:color="auto"/>
              <w:left w:val="single" w:sz="6" w:space="0" w:color="auto"/>
              <w:bottom w:val="single" w:sz="6" w:space="0" w:color="auto"/>
              <w:right w:val="single" w:sz="6" w:space="0" w:color="auto"/>
            </w:tcBorders>
          </w:tcPr>
          <w:p w:rsidR="003C5C95" w:rsidRPr="005520DA" w:rsidRDefault="003C5C95" w:rsidP="003C5C95">
            <w:pPr>
              <w:spacing w:line="276" w:lineRule="auto"/>
              <w:jc w:val="both"/>
              <w:rPr>
                <w:sz w:val="20"/>
                <w:szCs w:val="20"/>
                <w:lang w:val="en-US"/>
              </w:rPr>
            </w:pPr>
            <w:r w:rsidRPr="005520DA">
              <w:rPr>
                <w:sz w:val="20"/>
                <w:szCs w:val="20"/>
              </w:rPr>
              <w:t>To be able to use information and communication technologies with computer at a level which tourism sector requires.</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9" w:type="dxa"/>
            <w:tcBorders>
              <w:top w:val="single" w:sz="6" w:space="0" w:color="auto"/>
              <w:left w:val="single" w:sz="6" w:space="0" w:color="auto"/>
              <w:bottom w:val="single" w:sz="6" w:space="0" w:color="auto"/>
              <w:right w:val="single" w:sz="12" w:space="0" w:color="auto"/>
            </w:tcBorders>
            <w:vAlign w:val="center"/>
          </w:tcPr>
          <w:p w:rsidR="003C5C95" w:rsidRPr="005520DA" w:rsidRDefault="003C5C95" w:rsidP="003C5C95">
            <w:pPr>
              <w:spacing w:line="276" w:lineRule="auto"/>
              <w:jc w:val="center"/>
              <w:rPr>
                <w:b/>
                <w:bCs/>
                <w:sz w:val="20"/>
                <w:szCs w:val="20"/>
              </w:rPr>
            </w:pPr>
            <w:r w:rsidRPr="005520DA">
              <w:rPr>
                <w:b/>
                <w:bCs/>
                <w:sz w:val="20"/>
                <w:szCs w:val="20"/>
              </w:rPr>
              <w:t>X</w:t>
            </w:r>
          </w:p>
        </w:tc>
      </w:tr>
      <w:tr w:rsidR="003C5C95" w:rsidRPr="005520DA" w:rsidTr="003C5C95">
        <w:trPr>
          <w:trHeight w:val="585"/>
        </w:trPr>
        <w:tc>
          <w:tcPr>
            <w:tcW w:w="560" w:type="dxa"/>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7</w:t>
            </w:r>
          </w:p>
        </w:tc>
        <w:tc>
          <w:tcPr>
            <w:tcW w:w="7056" w:type="dxa"/>
            <w:tcBorders>
              <w:top w:val="single" w:sz="6" w:space="0" w:color="auto"/>
              <w:left w:val="single" w:sz="6" w:space="0" w:color="auto"/>
              <w:bottom w:val="single" w:sz="6" w:space="0" w:color="auto"/>
              <w:right w:val="single" w:sz="6" w:space="0" w:color="auto"/>
            </w:tcBorders>
          </w:tcPr>
          <w:p w:rsidR="003C5C95" w:rsidRPr="005520DA" w:rsidRDefault="003C5C95" w:rsidP="003C5C95">
            <w:pPr>
              <w:spacing w:line="276" w:lineRule="auto"/>
              <w:jc w:val="both"/>
              <w:rPr>
                <w:sz w:val="20"/>
                <w:szCs w:val="20"/>
                <w:lang w:val="en-US"/>
              </w:rPr>
            </w:pPr>
            <w:r w:rsidRPr="005520DA">
              <w:rPr>
                <w:sz w:val="20"/>
                <w:szCs w:val="20"/>
              </w:rPr>
              <w:t>To understand the sectoral conditions at a level they can cope with the constant fluctuations depending on the flexible demands in the area of tourism management.</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9" w:type="dxa"/>
            <w:tcBorders>
              <w:top w:val="single" w:sz="6" w:space="0" w:color="auto"/>
              <w:left w:val="single" w:sz="6" w:space="0" w:color="auto"/>
              <w:bottom w:val="single" w:sz="6" w:space="0" w:color="auto"/>
              <w:right w:val="single" w:sz="12" w:space="0" w:color="auto"/>
            </w:tcBorders>
            <w:vAlign w:val="center"/>
          </w:tcPr>
          <w:p w:rsidR="003C5C95" w:rsidRPr="005520DA" w:rsidRDefault="003C5C95" w:rsidP="003C5C95">
            <w:pPr>
              <w:spacing w:line="276" w:lineRule="auto"/>
              <w:jc w:val="center"/>
              <w:rPr>
                <w:b/>
                <w:bCs/>
                <w:sz w:val="20"/>
                <w:szCs w:val="20"/>
              </w:rPr>
            </w:pPr>
            <w:r w:rsidRPr="005520DA">
              <w:rPr>
                <w:b/>
                <w:bCs/>
                <w:sz w:val="20"/>
                <w:szCs w:val="20"/>
              </w:rPr>
              <w:t>X</w:t>
            </w:r>
          </w:p>
        </w:tc>
      </w:tr>
      <w:tr w:rsidR="003C5C95" w:rsidRPr="005520DA" w:rsidTr="003C5C95">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8</w:t>
            </w:r>
          </w:p>
        </w:tc>
        <w:tc>
          <w:tcPr>
            <w:tcW w:w="7056" w:type="dxa"/>
            <w:tcBorders>
              <w:top w:val="single" w:sz="6" w:space="0" w:color="auto"/>
              <w:left w:val="single" w:sz="6" w:space="0" w:color="auto"/>
              <w:bottom w:val="single" w:sz="6" w:space="0" w:color="auto"/>
              <w:right w:val="single" w:sz="6" w:space="0" w:color="auto"/>
            </w:tcBorders>
          </w:tcPr>
          <w:p w:rsidR="003C5C95" w:rsidRPr="005520DA" w:rsidRDefault="003C5C95" w:rsidP="003C5C95">
            <w:pPr>
              <w:spacing w:line="276" w:lineRule="auto"/>
              <w:jc w:val="both"/>
              <w:rPr>
                <w:sz w:val="20"/>
                <w:szCs w:val="20"/>
                <w:lang w:val="en-US"/>
              </w:rPr>
            </w:pPr>
            <w:r w:rsidRPr="005520DA">
              <w:rPr>
                <w:sz w:val="20"/>
                <w:szCs w:val="20"/>
              </w:rPr>
              <w:t>To be expertise at a special area of a tourism company (the services of front office, housekeeping, sales and marketing etc.) and hotel management</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9" w:type="dxa"/>
            <w:tcBorders>
              <w:top w:val="single" w:sz="6" w:space="0" w:color="auto"/>
              <w:left w:val="single" w:sz="6" w:space="0" w:color="auto"/>
              <w:bottom w:val="single" w:sz="6" w:space="0" w:color="auto"/>
              <w:right w:val="single" w:sz="12" w:space="0" w:color="auto"/>
            </w:tcBorders>
            <w:vAlign w:val="center"/>
          </w:tcPr>
          <w:p w:rsidR="003C5C95" w:rsidRPr="005520DA" w:rsidRDefault="003C5C95" w:rsidP="003C5C95">
            <w:pPr>
              <w:spacing w:line="276" w:lineRule="auto"/>
              <w:jc w:val="center"/>
              <w:rPr>
                <w:b/>
                <w:bCs/>
                <w:sz w:val="20"/>
                <w:szCs w:val="20"/>
              </w:rPr>
            </w:pPr>
            <w:r w:rsidRPr="005520DA">
              <w:rPr>
                <w:b/>
                <w:bCs/>
                <w:sz w:val="20"/>
                <w:szCs w:val="20"/>
              </w:rPr>
              <w:t>X</w:t>
            </w:r>
          </w:p>
        </w:tc>
      </w:tr>
      <w:tr w:rsidR="003C5C95" w:rsidRPr="005520DA" w:rsidTr="003C5C95">
        <w:trPr>
          <w:trHeight w:val="308"/>
        </w:trPr>
        <w:tc>
          <w:tcPr>
            <w:tcW w:w="560" w:type="dxa"/>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9</w:t>
            </w:r>
          </w:p>
        </w:tc>
        <w:tc>
          <w:tcPr>
            <w:tcW w:w="7056" w:type="dxa"/>
            <w:tcBorders>
              <w:top w:val="single" w:sz="6" w:space="0" w:color="auto"/>
              <w:left w:val="single" w:sz="6" w:space="0" w:color="auto"/>
              <w:bottom w:val="single" w:sz="6" w:space="0" w:color="auto"/>
              <w:right w:val="single" w:sz="6" w:space="0" w:color="auto"/>
            </w:tcBorders>
          </w:tcPr>
          <w:p w:rsidR="003C5C95" w:rsidRPr="005520DA" w:rsidRDefault="003C5C95" w:rsidP="003C5C95">
            <w:pPr>
              <w:spacing w:line="276" w:lineRule="auto"/>
              <w:jc w:val="both"/>
              <w:rPr>
                <w:sz w:val="20"/>
                <w:szCs w:val="20"/>
                <w:lang w:val="en-US"/>
              </w:rPr>
            </w:pPr>
            <w:r w:rsidRPr="005520DA">
              <w:rPr>
                <w:sz w:val="20"/>
                <w:szCs w:val="20"/>
              </w:rPr>
              <w:t>To be able to research scientific knowledge about tourism and hotel management.</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9" w:type="dxa"/>
            <w:tcBorders>
              <w:top w:val="single" w:sz="6" w:space="0" w:color="auto"/>
              <w:left w:val="single" w:sz="6" w:space="0" w:color="auto"/>
              <w:bottom w:val="single" w:sz="6" w:space="0" w:color="auto"/>
              <w:right w:val="single" w:sz="12" w:space="0" w:color="auto"/>
            </w:tcBorders>
            <w:vAlign w:val="center"/>
          </w:tcPr>
          <w:p w:rsidR="003C5C95" w:rsidRPr="005520DA" w:rsidRDefault="003C5C95" w:rsidP="003C5C95">
            <w:pPr>
              <w:spacing w:line="276" w:lineRule="auto"/>
              <w:jc w:val="center"/>
              <w:rPr>
                <w:b/>
                <w:bCs/>
                <w:sz w:val="20"/>
                <w:szCs w:val="20"/>
              </w:rPr>
            </w:pPr>
            <w:r w:rsidRPr="005520DA">
              <w:rPr>
                <w:b/>
                <w:bCs/>
                <w:sz w:val="20"/>
                <w:szCs w:val="20"/>
              </w:rPr>
              <w:t>X</w:t>
            </w:r>
          </w:p>
        </w:tc>
      </w:tr>
      <w:tr w:rsidR="003C5C95" w:rsidRPr="005520DA" w:rsidTr="003C5C95">
        <w:trPr>
          <w:trHeight w:val="292"/>
        </w:trPr>
        <w:tc>
          <w:tcPr>
            <w:tcW w:w="560" w:type="dxa"/>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10</w:t>
            </w:r>
          </w:p>
        </w:tc>
        <w:tc>
          <w:tcPr>
            <w:tcW w:w="7056" w:type="dxa"/>
            <w:tcBorders>
              <w:top w:val="single" w:sz="6" w:space="0" w:color="auto"/>
              <w:left w:val="single" w:sz="6" w:space="0" w:color="auto"/>
              <w:bottom w:val="single" w:sz="6" w:space="0" w:color="auto"/>
              <w:right w:val="single" w:sz="6" w:space="0" w:color="auto"/>
            </w:tcBorders>
          </w:tcPr>
          <w:p w:rsidR="003C5C95" w:rsidRPr="005520DA" w:rsidRDefault="003C5C95" w:rsidP="003C5C95">
            <w:pPr>
              <w:spacing w:line="276" w:lineRule="auto"/>
              <w:jc w:val="both"/>
              <w:rPr>
                <w:sz w:val="20"/>
                <w:szCs w:val="20"/>
                <w:lang w:val="en-US"/>
              </w:rPr>
            </w:pPr>
            <w:r w:rsidRPr="005520DA">
              <w:rPr>
                <w:sz w:val="20"/>
                <w:szCs w:val="20"/>
              </w:rPr>
              <w:t xml:space="preserve">To be able to understand and comment the new trends about tourism industry. </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r w:rsidRPr="005520DA">
              <w:rPr>
                <w:b/>
                <w:bCs/>
                <w:sz w:val="20"/>
                <w:szCs w:val="20"/>
              </w:rPr>
              <w:t>X</w:t>
            </w:r>
          </w:p>
        </w:tc>
        <w:tc>
          <w:tcPr>
            <w:tcW w:w="529" w:type="dxa"/>
            <w:tcBorders>
              <w:top w:val="single" w:sz="6" w:space="0" w:color="auto"/>
              <w:left w:val="single" w:sz="6" w:space="0" w:color="auto"/>
              <w:bottom w:val="single" w:sz="6" w:space="0" w:color="auto"/>
              <w:right w:val="single" w:sz="12" w:space="0" w:color="auto"/>
            </w:tcBorders>
            <w:vAlign w:val="center"/>
          </w:tcPr>
          <w:p w:rsidR="003C5C95" w:rsidRPr="005520DA" w:rsidRDefault="003C5C95" w:rsidP="003C5C95">
            <w:pPr>
              <w:spacing w:line="276" w:lineRule="auto"/>
              <w:jc w:val="center"/>
              <w:rPr>
                <w:b/>
                <w:bCs/>
                <w:sz w:val="20"/>
                <w:szCs w:val="20"/>
              </w:rPr>
            </w:pPr>
          </w:p>
        </w:tc>
      </w:tr>
      <w:tr w:rsidR="003C5C95" w:rsidRPr="005520DA" w:rsidTr="003C5C95">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11</w:t>
            </w:r>
          </w:p>
        </w:tc>
        <w:tc>
          <w:tcPr>
            <w:tcW w:w="7056" w:type="dxa"/>
            <w:tcBorders>
              <w:top w:val="single" w:sz="6" w:space="0" w:color="auto"/>
              <w:left w:val="single" w:sz="6" w:space="0" w:color="auto"/>
              <w:bottom w:val="single" w:sz="6" w:space="0" w:color="auto"/>
              <w:right w:val="single" w:sz="6" w:space="0" w:color="auto"/>
            </w:tcBorders>
          </w:tcPr>
          <w:p w:rsidR="003C5C95" w:rsidRPr="005520DA" w:rsidRDefault="003C5C95" w:rsidP="003C5C95">
            <w:pPr>
              <w:spacing w:line="276" w:lineRule="auto"/>
              <w:jc w:val="both"/>
              <w:rPr>
                <w:sz w:val="20"/>
                <w:szCs w:val="20"/>
                <w:lang w:val="en-US"/>
              </w:rPr>
            </w:pPr>
            <w:r w:rsidRPr="005520DA">
              <w:rPr>
                <w:sz w:val="20"/>
                <w:szCs w:val="20"/>
              </w:rPr>
              <w:t>To have sufficient knowledge and consciousness of the subjects concerning society (the protection of natural and cultural environment)</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r w:rsidRPr="005520DA">
              <w:rPr>
                <w:b/>
                <w:bCs/>
                <w:sz w:val="20"/>
                <w:szCs w:val="20"/>
              </w:rPr>
              <w:t>X</w:t>
            </w:r>
          </w:p>
        </w:tc>
        <w:tc>
          <w:tcPr>
            <w:tcW w:w="529" w:type="dxa"/>
            <w:tcBorders>
              <w:top w:val="single" w:sz="6" w:space="0" w:color="auto"/>
              <w:left w:val="single" w:sz="6" w:space="0" w:color="auto"/>
              <w:bottom w:val="single" w:sz="6" w:space="0" w:color="auto"/>
              <w:right w:val="single" w:sz="12" w:space="0" w:color="auto"/>
            </w:tcBorders>
            <w:vAlign w:val="center"/>
          </w:tcPr>
          <w:p w:rsidR="003C5C95" w:rsidRPr="005520DA" w:rsidRDefault="003C5C95" w:rsidP="003C5C95">
            <w:pPr>
              <w:spacing w:line="276" w:lineRule="auto"/>
              <w:jc w:val="center"/>
              <w:rPr>
                <w:b/>
                <w:bCs/>
                <w:sz w:val="20"/>
                <w:szCs w:val="20"/>
              </w:rPr>
            </w:pPr>
          </w:p>
        </w:tc>
      </w:tr>
      <w:tr w:rsidR="003C5C95" w:rsidRPr="005520DA" w:rsidTr="003C5C95">
        <w:trPr>
          <w:trHeight w:val="292"/>
        </w:trPr>
        <w:tc>
          <w:tcPr>
            <w:tcW w:w="560" w:type="dxa"/>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12</w:t>
            </w:r>
          </w:p>
        </w:tc>
        <w:tc>
          <w:tcPr>
            <w:tcW w:w="7056" w:type="dxa"/>
            <w:tcBorders>
              <w:top w:val="single" w:sz="6" w:space="0" w:color="auto"/>
              <w:left w:val="single" w:sz="6" w:space="0" w:color="auto"/>
              <w:bottom w:val="single" w:sz="6" w:space="0" w:color="auto"/>
              <w:right w:val="single" w:sz="6" w:space="0" w:color="auto"/>
            </w:tcBorders>
          </w:tcPr>
          <w:p w:rsidR="003C5C95" w:rsidRPr="005520DA" w:rsidRDefault="003C5C95" w:rsidP="003C5C95">
            <w:pPr>
              <w:spacing w:line="276" w:lineRule="auto"/>
              <w:jc w:val="both"/>
              <w:rPr>
                <w:sz w:val="20"/>
                <w:szCs w:val="20"/>
                <w:lang w:val="en-US"/>
              </w:rPr>
            </w:pPr>
            <w:r w:rsidRPr="005520DA">
              <w:rPr>
                <w:sz w:val="20"/>
                <w:szCs w:val="20"/>
              </w:rPr>
              <w:t>To define the source of the problems in the field by using critical thinking.</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9" w:type="dxa"/>
            <w:tcBorders>
              <w:top w:val="single" w:sz="6" w:space="0" w:color="auto"/>
              <w:left w:val="single" w:sz="6" w:space="0" w:color="auto"/>
              <w:bottom w:val="single" w:sz="6" w:space="0" w:color="auto"/>
              <w:right w:val="single" w:sz="12" w:space="0" w:color="auto"/>
            </w:tcBorders>
            <w:vAlign w:val="center"/>
          </w:tcPr>
          <w:p w:rsidR="003C5C95" w:rsidRPr="005520DA" w:rsidRDefault="003C5C95" w:rsidP="003C5C95">
            <w:pPr>
              <w:spacing w:line="276" w:lineRule="auto"/>
              <w:jc w:val="center"/>
              <w:rPr>
                <w:b/>
                <w:bCs/>
                <w:sz w:val="20"/>
                <w:szCs w:val="20"/>
              </w:rPr>
            </w:pPr>
            <w:r w:rsidRPr="005520DA">
              <w:rPr>
                <w:b/>
                <w:bCs/>
                <w:sz w:val="20"/>
                <w:szCs w:val="20"/>
              </w:rPr>
              <w:t>X</w:t>
            </w:r>
          </w:p>
        </w:tc>
      </w:tr>
      <w:tr w:rsidR="003C5C95" w:rsidRPr="005520DA" w:rsidTr="003C5C95">
        <w:trPr>
          <w:trHeight w:val="308"/>
        </w:trPr>
        <w:tc>
          <w:tcPr>
            <w:tcW w:w="560" w:type="dxa"/>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13</w:t>
            </w:r>
          </w:p>
        </w:tc>
        <w:tc>
          <w:tcPr>
            <w:tcW w:w="7056" w:type="dxa"/>
            <w:tcBorders>
              <w:top w:val="single" w:sz="6" w:space="0" w:color="auto"/>
              <w:left w:val="single" w:sz="6" w:space="0" w:color="auto"/>
              <w:bottom w:val="single" w:sz="6" w:space="0" w:color="auto"/>
              <w:right w:val="single" w:sz="6" w:space="0" w:color="auto"/>
            </w:tcBorders>
          </w:tcPr>
          <w:p w:rsidR="003C5C95" w:rsidRPr="005520DA" w:rsidRDefault="003C5C95" w:rsidP="003C5C95">
            <w:pPr>
              <w:spacing w:line="276" w:lineRule="auto"/>
              <w:jc w:val="both"/>
              <w:rPr>
                <w:sz w:val="20"/>
                <w:szCs w:val="20"/>
                <w:lang w:val="en-US"/>
              </w:rPr>
            </w:pPr>
            <w:r w:rsidRPr="005520DA">
              <w:rPr>
                <w:sz w:val="20"/>
                <w:szCs w:val="20"/>
              </w:rPr>
              <w:t xml:space="preserve">To have verbal and written communication skills in Turkish base on tourism sector. </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9" w:type="dxa"/>
            <w:tcBorders>
              <w:top w:val="single" w:sz="6" w:space="0" w:color="auto"/>
              <w:left w:val="single" w:sz="6" w:space="0" w:color="auto"/>
              <w:bottom w:val="single" w:sz="6" w:space="0" w:color="auto"/>
              <w:right w:val="single" w:sz="12" w:space="0" w:color="auto"/>
            </w:tcBorders>
            <w:vAlign w:val="center"/>
          </w:tcPr>
          <w:p w:rsidR="003C5C95" w:rsidRPr="005520DA" w:rsidRDefault="003C5C95" w:rsidP="003C5C95">
            <w:pPr>
              <w:spacing w:line="276" w:lineRule="auto"/>
              <w:jc w:val="center"/>
              <w:rPr>
                <w:b/>
                <w:bCs/>
                <w:sz w:val="20"/>
                <w:szCs w:val="20"/>
              </w:rPr>
            </w:pPr>
            <w:r w:rsidRPr="005520DA">
              <w:rPr>
                <w:b/>
                <w:bCs/>
                <w:sz w:val="20"/>
                <w:szCs w:val="20"/>
              </w:rPr>
              <w:t>X</w:t>
            </w:r>
          </w:p>
        </w:tc>
      </w:tr>
      <w:tr w:rsidR="003C5C95" w:rsidRPr="005520DA" w:rsidTr="003C5C95">
        <w:trPr>
          <w:trHeight w:val="585"/>
        </w:trPr>
        <w:tc>
          <w:tcPr>
            <w:tcW w:w="560" w:type="dxa"/>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14</w:t>
            </w:r>
          </w:p>
        </w:tc>
        <w:tc>
          <w:tcPr>
            <w:tcW w:w="7056" w:type="dxa"/>
            <w:tcBorders>
              <w:top w:val="single" w:sz="6" w:space="0" w:color="auto"/>
              <w:left w:val="single" w:sz="6" w:space="0" w:color="auto"/>
              <w:bottom w:val="single" w:sz="6" w:space="0" w:color="auto"/>
              <w:right w:val="single" w:sz="6" w:space="0" w:color="auto"/>
            </w:tcBorders>
          </w:tcPr>
          <w:p w:rsidR="003C5C95" w:rsidRPr="005520DA" w:rsidRDefault="003C5C95" w:rsidP="003C5C95">
            <w:pPr>
              <w:spacing w:line="276" w:lineRule="auto"/>
              <w:jc w:val="both"/>
              <w:rPr>
                <w:sz w:val="20"/>
                <w:szCs w:val="20"/>
                <w:lang w:val="en-US"/>
              </w:rPr>
            </w:pPr>
            <w:r w:rsidRPr="005520DA">
              <w:rPr>
                <w:sz w:val="20"/>
                <w:szCs w:val="20"/>
              </w:rPr>
              <w:t>To have verbal and written communication skills in at least one, by choice two foreign languages.</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9" w:type="dxa"/>
            <w:tcBorders>
              <w:top w:val="single" w:sz="6" w:space="0" w:color="auto"/>
              <w:left w:val="single" w:sz="6" w:space="0" w:color="auto"/>
              <w:bottom w:val="single" w:sz="6" w:space="0" w:color="auto"/>
              <w:right w:val="single" w:sz="12" w:space="0" w:color="auto"/>
            </w:tcBorders>
            <w:vAlign w:val="center"/>
          </w:tcPr>
          <w:p w:rsidR="003C5C95" w:rsidRPr="005520DA" w:rsidRDefault="003C5C95" w:rsidP="003C5C95">
            <w:pPr>
              <w:spacing w:line="276" w:lineRule="auto"/>
              <w:jc w:val="center"/>
              <w:rPr>
                <w:b/>
                <w:bCs/>
                <w:sz w:val="20"/>
                <w:szCs w:val="20"/>
              </w:rPr>
            </w:pPr>
            <w:r w:rsidRPr="005520DA">
              <w:rPr>
                <w:b/>
                <w:bCs/>
                <w:sz w:val="20"/>
                <w:szCs w:val="20"/>
              </w:rPr>
              <w:t>X</w:t>
            </w:r>
          </w:p>
        </w:tc>
      </w:tr>
      <w:tr w:rsidR="003C5C95" w:rsidRPr="005520DA" w:rsidTr="003C5C95">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3C5C95" w:rsidRPr="005520DA" w:rsidRDefault="003C5C95" w:rsidP="003C5C95">
            <w:pPr>
              <w:spacing w:line="276" w:lineRule="auto"/>
              <w:jc w:val="center"/>
              <w:rPr>
                <w:sz w:val="20"/>
                <w:szCs w:val="20"/>
              </w:rPr>
            </w:pPr>
            <w:r w:rsidRPr="005520DA">
              <w:rPr>
                <w:sz w:val="20"/>
                <w:szCs w:val="20"/>
              </w:rPr>
              <w:t>15</w:t>
            </w:r>
          </w:p>
        </w:tc>
        <w:tc>
          <w:tcPr>
            <w:tcW w:w="7056" w:type="dxa"/>
            <w:tcBorders>
              <w:top w:val="single" w:sz="6" w:space="0" w:color="auto"/>
              <w:left w:val="single" w:sz="6" w:space="0" w:color="auto"/>
              <w:bottom w:val="single" w:sz="6" w:space="0" w:color="auto"/>
              <w:right w:val="single" w:sz="6" w:space="0" w:color="auto"/>
            </w:tcBorders>
          </w:tcPr>
          <w:p w:rsidR="003C5C95" w:rsidRPr="005520DA" w:rsidRDefault="003C5C95" w:rsidP="003C5C95">
            <w:pPr>
              <w:spacing w:line="276" w:lineRule="auto"/>
              <w:jc w:val="both"/>
              <w:rPr>
                <w:sz w:val="20"/>
                <w:szCs w:val="20"/>
                <w:lang w:val="en-US"/>
              </w:rPr>
            </w:pPr>
            <w:r w:rsidRPr="005520DA">
              <w:rPr>
                <w:sz w:val="20"/>
                <w:szCs w:val="20"/>
              </w:rPr>
              <w:t>To be able to communicate by empathy with the managers of companies, customers and employees.</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5520DA" w:rsidRDefault="003C5C95" w:rsidP="003C5C95">
            <w:pPr>
              <w:spacing w:line="276" w:lineRule="auto"/>
              <w:jc w:val="center"/>
              <w:rPr>
                <w:b/>
                <w:bCs/>
                <w:sz w:val="20"/>
                <w:szCs w:val="20"/>
              </w:rPr>
            </w:pPr>
          </w:p>
        </w:tc>
        <w:tc>
          <w:tcPr>
            <w:tcW w:w="529" w:type="dxa"/>
            <w:tcBorders>
              <w:top w:val="single" w:sz="6" w:space="0" w:color="auto"/>
              <w:left w:val="single" w:sz="6" w:space="0" w:color="auto"/>
              <w:bottom w:val="single" w:sz="6" w:space="0" w:color="auto"/>
              <w:right w:val="single" w:sz="12" w:space="0" w:color="auto"/>
            </w:tcBorders>
            <w:vAlign w:val="center"/>
          </w:tcPr>
          <w:p w:rsidR="003C5C95" w:rsidRPr="005520DA" w:rsidRDefault="003C5C95" w:rsidP="003C5C95">
            <w:pPr>
              <w:spacing w:line="276" w:lineRule="auto"/>
              <w:jc w:val="center"/>
              <w:rPr>
                <w:b/>
                <w:bCs/>
                <w:sz w:val="20"/>
                <w:szCs w:val="20"/>
              </w:rPr>
            </w:pPr>
            <w:r w:rsidRPr="005520DA">
              <w:rPr>
                <w:b/>
                <w:bCs/>
                <w:sz w:val="20"/>
                <w:szCs w:val="20"/>
              </w:rPr>
              <w:t>X</w:t>
            </w:r>
          </w:p>
        </w:tc>
      </w:tr>
      <w:tr w:rsidR="003C5C95" w:rsidRPr="005520DA" w:rsidTr="003C5C95">
        <w:trPr>
          <w:trHeight w:val="308"/>
        </w:trPr>
        <w:tc>
          <w:tcPr>
            <w:tcW w:w="9199" w:type="dxa"/>
            <w:gridSpan w:val="5"/>
            <w:tcBorders>
              <w:top w:val="single" w:sz="6" w:space="0" w:color="auto"/>
              <w:left w:val="single" w:sz="12" w:space="0" w:color="auto"/>
              <w:bottom w:val="single" w:sz="12" w:space="0" w:color="auto"/>
              <w:right w:val="single" w:sz="12" w:space="0" w:color="auto"/>
            </w:tcBorders>
            <w:vAlign w:val="center"/>
          </w:tcPr>
          <w:p w:rsidR="003C5C95" w:rsidRPr="005520DA" w:rsidRDefault="003C5C95" w:rsidP="003C5C95">
            <w:pPr>
              <w:spacing w:line="276" w:lineRule="auto"/>
              <w:jc w:val="both"/>
              <w:rPr>
                <w:sz w:val="20"/>
                <w:szCs w:val="20"/>
              </w:rPr>
            </w:pPr>
            <w:r w:rsidRPr="005520DA">
              <w:rPr>
                <w:sz w:val="20"/>
                <w:szCs w:val="20"/>
              </w:rPr>
              <w:t>1: Few 2: Partially 3: Many</w:t>
            </w:r>
          </w:p>
        </w:tc>
      </w:tr>
    </w:tbl>
    <w:p w:rsidR="003C5C95" w:rsidRDefault="003C5C95" w:rsidP="003C5C95">
      <w:pPr>
        <w:spacing w:line="360" w:lineRule="auto"/>
        <w:jc w:val="right"/>
        <w:rPr>
          <w:rFonts w:ascii="Arial" w:hAnsi="Arial" w:cs="Arial"/>
          <w:sz w:val="22"/>
          <w:szCs w:val="22"/>
          <w:lang w:val="en-US"/>
        </w:rPr>
      </w:pPr>
    </w:p>
    <w:p w:rsidR="003C5C95" w:rsidRPr="00E42983" w:rsidRDefault="003C5C95" w:rsidP="003C5C95">
      <w:pPr>
        <w:spacing w:line="360" w:lineRule="auto"/>
        <w:rPr>
          <w:sz w:val="20"/>
          <w:szCs w:val="20"/>
        </w:rPr>
      </w:pPr>
      <w:r>
        <w:rPr>
          <w:rFonts w:ascii="Arial" w:hAnsi="Arial" w:cs="Arial"/>
          <w:sz w:val="22"/>
          <w:szCs w:val="22"/>
          <w:lang w:val="en-US"/>
        </w:rPr>
        <w:tab/>
      </w:r>
    </w:p>
    <w:p w:rsidR="003C5C95" w:rsidRPr="00D22F63" w:rsidRDefault="003C5C95" w:rsidP="003C5C95">
      <w:pPr>
        <w:outlineLvl w:val="0"/>
        <w:rPr>
          <w:b/>
          <w:bCs/>
          <w:szCs w:val="28"/>
        </w:rPr>
      </w:pPr>
      <w:r>
        <w:rPr>
          <w:noProof/>
        </w:rPr>
        <w:lastRenderedPageBreak/>
        <w:drawing>
          <wp:inline distT="0" distB="0" distL="0" distR="0" wp14:anchorId="62E16221" wp14:editId="7B7E67EC">
            <wp:extent cx="685333" cy="685333"/>
            <wp:effectExtent l="0" t="0" r="635" b="635"/>
            <wp:docPr id="53612028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1552" cy="731552"/>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Spring</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Pr>
                <w:sz w:val="20"/>
                <w:szCs w:val="20"/>
              </w:rPr>
              <w:t>Health Tourism</w:t>
            </w:r>
            <w:bookmarkStart w:id="50" w:name="sağlıkturizm"/>
            <w:bookmarkEnd w:id="50"/>
            <w:r>
              <w:rPr>
                <w:sz w:val="20"/>
                <w:szCs w:val="20"/>
              </w:rPr>
              <w:t xml:space="preserve"> </w:t>
            </w:r>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VI</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2</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ELECTIVE</w:t>
            </w:r>
            <w:r w:rsidRPr="00E51F89">
              <w:rPr>
                <w:sz w:val="20"/>
                <w:szCs w:val="20"/>
                <w:vertAlign w:val="superscript"/>
              </w:rPr>
              <w:t xml:space="preserve"> ( </w:t>
            </w:r>
            <w:r>
              <w:rPr>
                <w:sz w:val="20"/>
                <w:szCs w:val="20"/>
                <w:vertAlign w:val="superscript"/>
              </w:rPr>
              <w:t>x</w:t>
            </w:r>
            <w:r w:rsidRPr="00E51F89">
              <w:rPr>
                <w:sz w:val="20"/>
                <w:szCs w:val="20"/>
                <w:vertAlign w:val="superscript"/>
              </w:rPr>
              <w:t xml:space="preserve">  )</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 xml:space="preserve">English </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6"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6"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784DAD">
              <w:rPr>
                <w:sz w:val="20"/>
                <w:szCs w:val="20"/>
              </w:rPr>
              <w:t>Health Tourism includes medical tourism, thermal tourism, Spa and Wellness applications and elderly and disabled tourism. Health tourism course deals with issues related to travels for the purpose of protecting health or getting treatment and the practices of tourism enterprises operating in this field.</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1F62B4" w:rsidRDefault="003C5C95" w:rsidP="003C5C95">
            <w:pPr>
              <w:rPr>
                <w:sz w:val="20"/>
                <w:szCs w:val="20"/>
              </w:rPr>
            </w:pPr>
            <w:r w:rsidRPr="00784DAD">
              <w:rPr>
                <w:sz w:val="20"/>
                <w:szCs w:val="20"/>
              </w:rPr>
              <w:t>It is aimed to teach the definition of health tourism and types of health tourism (such as spa and wellness tourism, thermal tourism) and explain it with real-life examples.</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784DAD" w:rsidRDefault="003C5C95" w:rsidP="003C5C95">
            <w:pPr>
              <w:rPr>
                <w:sz w:val="20"/>
                <w:szCs w:val="20"/>
              </w:rPr>
            </w:pPr>
            <w:r w:rsidRPr="00784DAD">
              <w:rPr>
                <w:sz w:val="20"/>
                <w:szCs w:val="20"/>
              </w:rPr>
              <w:t>Candidates those are capable to study and work within the projects which require expertise about management and organization to develop and mount new applicable ideas to called projects and to bring in the skill of analyzing the interactions between management and organization and other relevant areas.</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tbl>
            <w:tblPr>
              <w:tblW w:w="5000" w:type="pct"/>
              <w:shd w:val="clear" w:color="auto" w:fill="FFFFFF"/>
              <w:tblLayout w:type="fixed"/>
              <w:tblCellMar>
                <w:left w:w="0" w:type="dxa"/>
                <w:right w:w="0" w:type="dxa"/>
              </w:tblCellMar>
              <w:tblLook w:val="04A0" w:firstRow="1" w:lastRow="0" w:firstColumn="1" w:lastColumn="0" w:noHBand="0" w:noVBand="1"/>
            </w:tblPr>
            <w:tblGrid>
              <w:gridCol w:w="6354"/>
            </w:tblGrid>
            <w:tr w:rsidR="003C5C95" w:rsidRPr="002E5A94" w:rsidTr="003C5C95">
              <w:tc>
                <w:tcPr>
                  <w:tcW w:w="8640" w:type="dxa"/>
                  <w:tcBorders>
                    <w:top w:val="nil"/>
                    <w:left w:val="nil"/>
                    <w:bottom w:val="nil"/>
                    <w:right w:val="nil"/>
                  </w:tcBorders>
                  <w:shd w:val="clear" w:color="auto" w:fill="FFFFFF"/>
                  <w:vAlign w:val="bottom"/>
                  <w:hideMark/>
                </w:tcPr>
                <w:p w:rsidR="003C5C95" w:rsidRPr="002E5A94" w:rsidRDefault="003C5C95" w:rsidP="003C5C95">
                  <w:pPr>
                    <w:spacing w:after="60" w:line="450" w:lineRule="atLeast"/>
                    <w:textAlignment w:val="baseline"/>
                    <w:outlineLvl w:val="3"/>
                    <w:rPr>
                      <w:rFonts w:ascii="Yanone Kaffeesatz" w:hAnsi="Yanone Kaffeesatz" w:cs="Arial"/>
                      <w:b/>
                      <w:bCs/>
                      <w:color w:val="04BFEA"/>
                      <w:sz w:val="33"/>
                      <w:szCs w:val="33"/>
                      <w:lang w:eastAsia="en-US"/>
                    </w:rPr>
                  </w:pPr>
                </w:p>
              </w:tc>
            </w:tr>
            <w:tr w:rsidR="003C5C95" w:rsidRPr="002E5A94" w:rsidTr="003C5C95">
              <w:tc>
                <w:tcPr>
                  <w:tcW w:w="8640" w:type="dxa"/>
                  <w:tcBorders>
                    <w:top w:val="nil"/>
                    <w:left w:val="nil"/>
                    <w:bottom w:val="nil"/>
                    <w:right w:val="nil"/>
                  </w:tcBorders>
                  <w:shd w:val="clear" w:color="auto" w:fill="F0EEEC"/>
                  <w:vAlign w:val="bottom"/>
                  <w:hideMark/>
                </w:tcPr>
                <w:p w:rsidR="003C5C95" w:rsidRPr="002E5A94" w:rsidRDefault="003C5C95" w:rsidP="003C5C95">
                  <w:pPr>
                    <w:rPr>
                      <w:rFonts w:ascii="Arial" w:hAnsi="Arial" w:cs="Arial"/>
                      <w:color w:val="666666"/>
                      <w:sz w:val="18"/>
                      <w:szCs w:val="18"/>
                      <w:lang w:eastAsia="en-US"/>
                    </w:rPr>
                  </w:pPr>
                </w:p>
              </w:tc>
            </w:tr>
          </w:tbl>
          <w:p w:rsidR="003C5C95" w:rsidRDefault="003C5C95" w:rsidP="003C5C95">
            <w:pPr>
              <w:pStyle w:val="ListeParagraf"/>
              <w:numPr>
                <w:ilvl w:val="0"/>
                <w:numId w:val="11"/>
              </w:numPr>
              <w:jc w:val="both"/>
              <w:rPr>
                <w:sz w:val="20"/>
                <w:szCs w:val="20"/>
              </w:rPr>
            </w:pPr>
            <w:r>
              <w:rPr>
                <w:sz w:val="20"/>
                <w:szCs w:val="20"/>
              </w:rPr>
              <w:t>Health tourism, thermal tourism, medical tourism, learn the applications in the World of welness tourism.</w:t>
            </w:r>
          </w:p>
          <w:p w:rsidR="003C5C95" w:rsidRDefault="003C5C95" w:rsidP="003C5C95">
            <w:pPr>
              <w:pStyle w:val="ListeParagraf"/>
              <w:numPr>
                <w:ilvl w:val="0"/>
                <w:numId w:val="11"/>
              </w:numPr>
              <w:jc w:val="both"/>
              <w:rPr>
                <w:sz w:val="20"/>
                <w:szCs w:val="20"/>
              </w:rPr>
            </w:pPr>
            <w:r>
              <w:rPr>
                <w:sz w:val="20"/>
                <w:szCs w:val="20"/>
              </w:rPr>
              <w:t xml:space="preserve">A health tourism working with the center of the design and the services and to know their duties. </w:t>
            </w:r>
          </w:p>
          <w:p w:rsidR="003C5C95" w:rsidRPr="00F12713" w:rsidRDefault="003C5C95" w:rsidP="003C5C95">
            <w:pPr>
              <w:pStyle w:val="ListeParagraf"/>
              <w:numPr>
                <w:ilvl w:val="0"/>
                <w:numId w:val="11"/>
              </w:numPr>
              <w:jc w:val="both"/>
              <w:rPr>
                <w:sz w:val="20"/>
                <w:szCs w:val="20"/>
              </w:rPr>
            </w:pPr>
            <w:r>
              <w:rPr>
                <w:sz w:val="20"/>
                <w:szCs w:val="20"/>
              </w:rPr>
              <w:t xml:space="preserve">To know the health tourism and destinations of the developing countries. </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Default="003C5C95" w:rsidP="003C5C95">
            <w:pPr>
              <w:pStyle w:val="TableParagraph"/>
              <w:numPr>
                <w:ilvl w:val="0"/>
                <w:numId w:val="12"/>
              </w:numPr>
              <w:ind w:right="142"/>
              <w:rPr>
                <w:sz w:val="20"/>
              </w:rPr>
            </w:pPr>
            <w:r>
              <w:rPr>
                <w:sz w:val="20"/>
              </w:rPr>
              <w:t xml:space="preserve">S.P. Temizkan (2015). Sağlık Turizmi, Detay Yayıncılık. </w:t>
            </w:r>
          </w:p>
          <w:p w:rsidR="003C5C95" w:rsidRPr="00784DAD" w:rsidRDefault="003C5C95" w:rsidP="003C5C95">
            <w:pPr>
              <w:pStyle w:val="ListeParagraf"/>
              <w:numPr>
                <w:ilvl w:val="0"/>
                <w:numId w:val="12"/>
              </w:numPr>
              <w:spacing w:before="120"/>
              <w:rPr>
                <w:sz w:val="20"/>
                <w:szCs w:val="20"/>
              </w:rPr>
            </w:pPr>
            <w:r w:rsidRPr="00784DAD">
              <w:rPr>
                <w:sz w:val="20"/>
              </w:rPr>
              <w:t xml:space="preserve">M. Tuncer (2020). Farklı Boyutları ile Sağlık Turizmi, Detay Yayıncılık </w:t>
            </w:r>
          </w:p>
        </w:tc>
      </w:tr>
      <w:tr w:rsidR="003C5C95" w:rsidRPr="00D22F63"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Pr="00053275" w:rsidRDefault="003C5C95" w:rsidP="003C5C95">
            <w:pPr>
              <w:rPr>
                <w:sz w:val="20"/>
                <w:szCs w:val="20"/>
              </w:rPr>
            </w:pPr>
          </w:p>
          <w:p w:rsidR="003C5C95" w:rsidRPr="00053275" w:rsidRDefault="003C5C95" w:rsidP="003C5C95">
            <w:pPr>
              <w:spacing w:line="276" w:lineRule="auto"/>
              <w:rPr>
                <w:sz w:val="20"/>
                <w:szCs w:val="20"/>
              </w:rPr>
            </w:pP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RPr="00784DAD" w:rsidTr="003C5C95">
        <w:trPr>
          <w:trHeight w:val="510"/>
        </w:trPr>
        <w:tc>
          <w:tcPr>
            <w:tcW w:w="5000" w:type="pct"/>
            <w:gridSpan w:val="2"/>
            <w:tcBorders>
              <w:top w:val="single" w:sz="12" w:space="0" w:color="auto"/>
            </w:tcBorders>
            <w:vAlign w:val="center"/>
          </w:tcPr>
          <w:p w:rsidR="003C5C95" w:rsidRPr="00784DAD" w:rsidRDefault="003C5C95" w:rsidP="003C5C95">
            <w:pPr>
              <w:jc w:val="center"/>
              <w:rPr>
                <w:b/>
                <w:bCs/>
                <w:sz w:val="20"/>
                <w:szCs w:val="20"/>
              </w:rPr>
            </w:pPr>
            <w:r w:rsidRPr="00784DAD">
              <w:rPr>
                <w:b/>
                <w:sz w:val="20"/>
                <w:szCs w:val="20"/>
              </w:rPr>
              <w:lastRenderedPageBreak/>
              <w:t>COURSE OUTLINE</w:t>
            </w:r>
          </w:p>
        </w:tc>
      </w:tr>
      <w:tr w:rsidR="003C5C95" w:rsidRPr="00784DAD" w:rsidTr="003C5C95">
        <w:tc>
          <w:tcPr>
            <w:tcW w:w="565" w:type="pct"/>
          </w:tcPr>
          <w:p w:rsidR="003C5C95" w:rsidRPr="00784DAD" w:rsidRDefault="003C5C95" w:rsidP="003C5C95">
            <w:pPr>
              <w:jc w:val="center"/>
              <w:rPr>
                <w:b/>
                <w:bCs/>
                <w:sz w:val="20"/>
                <w:szCs w:val="20"/>
              </w:rPr>
            </w:pPr>
            <w:r w:rsidRPr="00784DAD">
              <w:rPr>
                <w:b/>
                <w:bCs/>
                <w:sz w:val="20"/>
                <w:szCs w:val="20"/>
              </w:rPr>
              <w:t>WEEK</w:t>
            </w:r>
          </w:p>
        </w:tc>
        <w:tc>
          <w:tcPr>
            <w:tcW w:w="4435" w:type="pct"/>
          </w:tcPr>
          <w:p w:rsidR="003C5C95" w:rsidRPr="00784DAD" w:rsidRDefault="003C5C95" w:rsidP="003C5C95">
            <w:pPr>
              <w:rPr>
                <w:b/>
                <w:bCs/>
                <w:sz w:val="20"/>
                <w:szCs w:val="20"/>
              </w:rPr>
            </w:pPr>
            <w:r w:rsidRPr="00784DAD">
              <w:rPr>
                <w:b/>
                <w:sz w:val="20"/>
                <w:szCs w:val="20"/>
                <w:lang w:val="en-US"/>
              </w:rPr>
              <w:t>SUBJECTS / TOPICS</w:t>
            </w:r>
          </w:p>
        </w:tc>
      </w:tr>
      <w:tr w:rsidR="003C5C95" w:rsidRPr="00784DAD" w:rsidTr="003C5C95">
        <w:tc>
          <w:tcPr>
            <w:tcW w:w="565" w:type="pct"/>
            <w:vAlign w:val="center"/>
          </w:tcPr>
          <w:p w:rsidR="003C5C95" w:rsidRPr="00784DAD" w:rsidRDefault="003C5C95" w:rsidP="003C5C95">
            <w:pPr>
              <w:jc w:val="center"/>
              <w:rPr>
                <w:sz w:val="20"/>
                <w:szCs w:val="20"/>
              </w:rPr>
            </w:pPr>
            <w:r w:rsidRPr="00784DAD">
              <w:rPr>
                <w:sz w:val="20"/>
                <w:szCs w:val="20"/>
              </w:rPr>
              <w:t>1</w:t>
            </w:r>
          </w:p>
        </w:tc>
        <w:tc>
          <w:tcPr>
            <w:tcW w:w="4435" w:type="pct"/>
          </w:tcPr>
          <w:p w:rsidR="003C5C95" w:rsidRPr="00784DAD" w:rsidRDefault="003C5C95" w:rsidP="003C5C95">
            <w:pPr>
              <w:rPr>
                <w:sz w:val="20"/>
                <w:szCs w:val="20"/>
              </w:rPr>
            </w:pPr>
            <w:r w:rsidRPr="00784DAD">
              <w:rPr>
                <w:sz w:val="20"/>
                <w:szCs w:val="20"/>
              </w:rPr>
              <w:t>Health tourism definition, health tourism varieties in Türkiye</w:t>
            </w:r>
          </w:p>
        </w:tc>
      </w:tr>
      <w:tr w:rsidR="003C5C95" w:rsidRPr="00784DAD" w:rsidTr="003C5C95">
        <w:tc>
          <w:tcPr>
            <w:tcW w:w="565" w:type="pct"/>
            <w:vAlign w:val="center"/>
          </w:tcPr>
          <w:p w:rsidR="003C5C95" w:rsidRPr="00784DAD" w:rsidRDefault="003C5C95" w:rsidP="003C5C95">
            <w:pPr>
              <w:jc w:val="center"/>
              <w:rPr>
                <w:sz w:val="20"/>
                <w:szCs w:val="20"/>
              </w:rPr>
            </w:pPr>
            <w:r w:rsidRPr="00784DAD">
              <w:rPr>
                <w:sz w:val="20"/>
                <w:szCs w:val="20"/>
              </w:rPr>
              <w:t>2</w:t>
            </w:r>
          </w:p>
        </w:tc>
        <w:tc>
          <w:tcPr>
            <w:tcW w:w="4435" w:type="pct"/>
          </w:tcPr>
          <w:p w:rsidR="003C5C95" w:rsidRPr="00784DAD" w:rsidRDefault="003C5C95" w:rsidP="003C5C95">
            <w:pPr>
              <w:rPr>
                <w:sz w:val="20"/>
                <w:szCs w:val="20"/>
              </w:rPr>
            </w:pPr>
            <w:r w:rsidRPr="00784DAD">
              <w:rPr>
                <w:sz w:val="20"/>
                <w:szCs w:val="20"/>
              </w:rPr>
              <w:t>Definition, importance, characteristics and historical development of thermal tourism</w:t>
            </w:r>
          </w:p>
        </w:tc>
      </w:tr>
      <w:tr w:rsidR="003C5C95" w:rsidRPr="00784DAD" w:rsidTr="003C5C95">
        <w:tc>
          <w:tcPr>
            <w:tcW w:w="565" w:type="pct"/>
            <w:vAlign w:val="center"/>
          </w:tcPr>
          <w:p w:rsidR="003C5C95" w:rsidRPr="00784DAD" w:rsidRDefault="003C5C95" w:rsidP="003C5C95">
            <w:pPr>
              <w:jc w:val="center"/>
              <w:rPr>
                <w:sz w:val="20"/>
                <w:szCs w:val="20"/>
              </w:rPr>
            </w:pPr>
            <w:r w:rsidRPr="00784DAD">
              <w:rPr>
                <w:sz w:val="20"/>
                <w:szCs w:val="20"/>
              </w:rPr>
              <w:t>3</w:t>
            </w:r>
          </w:p>
        </w:tc>
        <w:tc>
          <w:tcPr>
            <w:tcW w:w="4435" w:type="pct"/>
          </w:tcPr>
          <w:p w:rsidR="003C5C95" w:rsidRPr="00784DAD" w:rsidRDefault="003C5C95" w:rsidP="003C5C95">
            <w:pPr>
              <w:rPr>
                <w:sz w:val="20"/>
                <w:szCs w:val="20"/>
              </w:rPr>
            </w:pPr>
            <w:r w:rsidRPr="00784DAD">
              <w:rPr>
                <w:sz w:val="20"/>
                <w:szCs w:val="20"/>
              </w:rPr>
              <w:t>Turkey's Thermal tourism potential</w:t>
            </w:r>
          </w:p>
        </w:tc>
      </w:tr>
      <w:tr w:rsidR="003C5C95" w:rsidRPr="00784DAD" w:rsidTr="003C5C95">
        <w:tc>
          <w:tcPr>
            <w:tcW w:w="565" w:type="pct"/>
            <w:vAlign w:val="center"/>
          </w:tcPr>
          <w:p w:rsidR="003C5C95" w:rsidRPr="00784DAD" w:rsidRDefault="003C5C95" w:rsidP="003C5C95">
            <w:pPr>
              <w:jc w:val="center"/>
              <w:rPr>
                <w:sz w:val="20"/>
                <w:szCs w:val="20"/>
              </w:rPr>
            </w:pPr>
            <w:r w:rsidRPr="00784DAD">
              <w:rPr>
                <w:sz w:val="20"/>
                <w:szCs w:val="20"/>
              </w:rPr>
              <w:t>4</w:t>
            </w:r>
          </w:p>
        </w:tc>
        <w:tc>
          <w:tcPr>
            <w:tcW w:w="4435" w:type="pct"/>
          </w:tcPr>
          <w:p w:rsidR="003C5C95" w:rsidRPr="00784DAD" w:rsidRDefault="003C5C95" w:rsidP="003C5C95">
            <w:pPr>
              <w:rPr>
                <w:sz w:val="20"/>
                <w:szCs w:val="20"/>
              </w:rPr>
            </w:pPr>
            <w:r w:rsidRPr="00784DAD">
              <w:rPr>
                <w:sz w:val="20"/>
                <w:szCs w:val="20"/>
              </w:rPr>
              <w:t>Definition, importance, characteristics and historical development of medical tourism</w:t>
            </w:r>
          </w:p>
        </w:tc>
      </w:tr>
      <w:tr w:rsidR="003C5C95" w:rsidRPr="00784DAD" w:rsidTr="003C5C95">
        <w:tc>
          <w:tcPr>
            <w:tcW w:w="565" w:type="pct"/>
            <w:vAlign w:val="center"/>
          </w:tcPr>
          <w:p w:rsidR="003C5C95" w:rsidRPr="00784DAD" w:rsidRDefault="003C5C95" w:rsidP="003C5C95">
            <w:pPr>
              <w:jc w:val="center"/>
              <w:rPr>
                <w:sz w:val="20"/>
                <w:szCs w:val="20"/>
              </w:rPr>
            </w:pPr>
            <w:r w:rsidRPr="00784DAD">
              <w:rPr>
                <w:sz w:val="20"/>
                <w:szCs w:val="20"/>
              </w:rPr>
              <w:t>5</w:t>
            </w:r>
          </w:p>
        </w:tc>
        <w:tc>
          <w:tcPr>
            <w:tcW w:w="4435" w:type="pct"/>
          </w:tcPr>
          <w:p w:rsidR="003C5C95" w:rsidRPr="00784DAD" w:rsidRDefault="003C5C95" w:rsidP="003C5C95">
            <w:pPr>
              <w:rPr>
                <w:sz w:val="20"/>
                <w:szCs w:val="20"/>
              </w:rPr>
            </w:pPr>
            <w:r w:rsidRPr="00784DAD">
              <w:rPr>
                <w:sz w:val="20"/>
                <w:szCs w:val="20"/>
              </w:rPr>
              <w:t>Thermal tourism in Turkey and the world</w:t>
            </w:r>
          </w:p>
        </w:tc>
      </w:tr>
      <w:tr w:rsidR="003C5C95" w:rsidRPr="00784DAD" w:rsidTr="003C5C95">
        <w:tc>
          <w:tcPr>
            <w:tcW w:w="565" w:type="pct"/>
            <w:vAlign w:val="center"/>
          </w:tcPr>
          <w:p w:rsidR="003C5C95" w:rsidRPr="00784DAD" w:rsidRDefault="003C5C95" w:rsidP="003C5C95">
            <w:pPr>
              <w:jc w:val="center"/>
              <w:rPr>
                <w:sz w:val="20"/>
                <w:szCs w:val="20"/>
              </w:rPr>
            </w:pPr>
            <w:r w:rsidRPr="00784DAD">
              <w:rPr>
                <w:sz w:val="20"/>
                <w:szCs w:val="20"/>
              </w:rPr>
              <w:t>6</w:t>
            </w:r>
          </w:p>
        </w:tc>
        <w:tc>
          <w:tcPr>
            <w:tcW w:w="4435" w:type="pct"/>
          </w:tcPr>
          <w:p w:rsidR="003C5C95" w:rsidRPr="00784DAD" w:rsidRDefault="003C5C95" w:rsidP="003C5C95">
            <w:pPr>
              <w:rPr>
                <w:sz w:val="20"/>
                <w:szCs w:val="20"/>
              </w:rPr>
            </w:pPr>
            <w:r w:rsidRPr="00784DAD">
              <w:rPr>
                <w:sz w:val="20"/>
                <w:szCs w:val="20"/>
              </w:rPr>
              <w:t>Advanced age and disabled Tourism</w:t>
            </w:r>
          </w:p>
        </w:tc>
      </w:tr>
      <w:tr w:rsidR="003C5C95" w:rsidRPr="00784DAD" w:rsidTr="003C5C95">
        <w:tc>
          <w:tcPr>
            <w:tcW w:w="565" w:type="pct"/>
            <w:vAlign w:val="center"/>
          </w:tcPr>
          <w:p w:rsidR="003C5C95" w:rsidRPr="00784DAD" w:rsidRDefault="003C5C95" w:rsidP="003C5C95">
            <w:pPr>
              <w:jc w:val="center"/>
              <w:rPr>
                <w:sz w:val="20"/>
                <w:szCs w:val="20"/>
              </w:rPr>
            </w:pPr>
            <w:r w:rsidRPr="00784DAD">
              <w:rPr>
                <w:sz w:val="20"/>
                <w:szCs w:val="20"/>
              </w:rPr>
              <w:t>7</w:t>
            </w:r>
          </w:p>
        </w:tc>
        <w:tc>
          <w:tcPr>
            <w:tcW w:w="4435" w:type="pct"/>
          </w:tcPr>
          <w:p w:rsidR="003C5C95" w:rsidRPr="00784DAD" w:rsidRDefault="003C5C95" w:rsidP="003C5C95">
            <w:pPr>
              <w:rPr>
                <w:sz w:val="20"/>
                <w:szCs w:val="20"/>
              </w:rPr>
            </w:pPr>
            <w:r w:rsidRPr="00784DAD">
              <w:rPr>
                <w:sz w:val="20"/>
                <w:szCs w:val="20"/>
              </w:rPr>
              <w:t>Midterm</w:t>
            </w:r>
          </w:p>
        </w:tc>
      </w:tr>
      <w:tr w:rsidR="003C5C95" w:rsidRPr="00784DAD" w:rsidTr="003C5C95">
        <w:tc>
          <w:tcPr>
            <w:tcW w:w="565" w:type="pct"/>
            <w:vAlign w:val="center"/>
          </w:tcPr>
          <w:p w:rsidR="003C5C95" w:rsidRPr="00784DAD" w:rsidRDefault="003C5C95" w:rsidP="003C5C95">
            <w:pPr>
              <w:jc w:val="center"/>
              <w:rPr>
                <w:sz w:val="20"/>
                <w:szCs w:val="20"/>
              </w:rPr>
            </w:pPr>
            <w:r w:rsidRPr="00784DAD">
              <w:rPr>
                <w:sz w:val="20"/>
                <w:szCs w:val="20"/>
              </w:rPr>
              <w:t>8</w:t>
            </w:r>
          </w:p>
        </w:tc>
        <w:tc>
          <w:tcPr>
            <w:tcW w:w="4435" w:type="pct"/>
          </w:tcPr>
          <w:p w:rsidR="003C5C95" w:rsidRPr="00784DAD" w:rsidRDefault="003C5C95" w:rsidP="003C5C95">
            <w:pPr>
              <w:rPr>
                <w:sz w:val="20"/>
                <w:szCs w:val="20"/>
              </w:rPr>
            </w:pPr>
            <w:r w:rsidRPr="00784DAD">
              <w:rPr>
                <w:sz w:val="20"/>
                <w:szCs w:val="20"/>
              </w:rPr>
              <w:t>Spa and Wellness Tourism</w:t>
            </w:r>
          </w:p>
        </w:tc>
      </w:tr>
      <w:tr w:rsidR="003C5C95" w:rsidRPr="00784DAD" w:rsidTr="003C5C95">
        <w:tc>
          <w:tcPr>
            <w:tcW w:w="565" w:type="pct"/>
            <w:vAlign w:val="center"/>
          </w:tcPr>
          <w:p w:rsidR="003C5C95" w:rsidRPr="00784DAD" w:rsidRDefault="003C5C95" w:rsidP="003C5C95">
            <w:pPr>
              <w:jc w:val="center"/>
              <w:rPr>
                <w:sz w:val="20"/>
                <w:szCs w:val="20"/>
              </w:rPr>
            </w:pPr>
            <w:r w:rsidRPr="00784DAD">
              <w:rPr>
                <w:sz w:val="20"/>
                <w:szCs w:val="20"/>
              </w:rPr>
              <w:t>9</w:t>
            </w:r>
          </w:p>
        </w:tc>
        <w:tc>
          <w:tcPr>
            <w:tcW w:w="4435" w:type="pct"/>
          </w:tcPr>
          <w:p w:rsidR="003C5C95" w:rsidRPr="00784DAD" w:rsidRDefault="003C5C95" w:rsidP="003C5C95">
            <w:pPr>
              <w:rPr>
                <w:sz w:val="20"/>
                <w:szCs w:val="20"/>
              </w:rPr>
            </w:pPr>
            <w:r w:rsidRPr="00784DAD">
              <w:rPr>
                <w:sz w:val="20"/>
                <w:szCs w:val="20"/>
              </w:rPr>
              <w:t>Spa and Wellness applications</w:t>
            </w:r>
          </w:p>
        </w:tc>
      </w:tr>
      <w:tr w:rsidR="003C5C95" w:rsidRPr="00784DAD" w:rsidTr="003C5C95">
        <w:tc>
          <w:tcPr>
            <w:tcW w:w="565" w:type="pct"/>
            <w:vAlign w:val="center"/>
          </w:tcPr>
          <w:p w:rsidR="003C5C95" w:rsidRPr="00784DAD" w:rsidRDefault="003C5C95" w:rsidP="003C5C95">
            <w:pPr>
              <w:jc w:val="center"/>
              <w:rPr>
                <w:sz w:val="20"/>
                <w:szCs w:val="20"/>
              </w:rPr>
            </w:pPr>
            <w:r w:rsidRPr="00784DAD">
              <w:rPr>
                <w:sz w:val="20"/>
                <w:szCs w:val="20"/>
              </w:rPr>
              <w:t>10</w:t>
            </w:r>
          </w:p>
        </w:tc>
        <w:tc>
          <w:tcPr>
            <w:tcW w:w="4435" w:type="pct"/>
          </w:tcPr>
          <w:p w:rsidR="003C5C95" w:rsidRPr="00784DAD" w:rsidRDefault="003C5C95" w:rsidP="003C5C95">
            <w:pPr>
              <w:rPr>
                <w:sz w:val="20"/>
                <w:szCs w:val="20"/>
              </w:rPr>
            </w:pPr>
            <w:r w:rsidRPr="00784DAD">
              <w:rPr>
                <w:sz w:val="20"/>
                <w:szCs w:val="20"/>
              </w:rPr>
              <w:t>Economic Dimension of Health Tourism</w:t>
            </w:r>
          </w:p>
        </w:tc>
      </w:tr>
      <w:tr w:rsidR="003C5C95" w:rsidRPr="00784DAD" w:rsidTr="003C5C95">
        <w:tc>
          <w:tcPr>
            <w:tcW w:w="565" w:type="pct"/>
            <w:vAlign w:val="center"/>
          </w:tcPr>
          <w:p w:rsidR="003C5C95" w:rsidRPr="00784DAD" w:rsidRDefault="003C5C95" w:rsidP="003C5C95">
            <w:pPr>
              <w:jc w:val="center"/>
              <w:rPr>
                <w:sz w:val="20"/>
                <w:szCs w:val="20"/>
              </w:rPr>
            </w:pPr>
            <w:r w:rsidRPr="00784DAD">
              <w:rPr>
                <w:sz w:val="20"/>
                <w:szCs w:val="20"/>
              </w:rPr>
              <w:t>11</w:t>
            </w:r>
          </w:p>
        </w:tc>
        <w:tc>
          <w:tcPr>
            <w:tcW w:w="4435" w:type="pct"/>
          </w:tcPr>
          <w:p w:rsidR="003C5C95" w:rsidRPr="00784DAD" w:rsidRDefault="003C5C95" w:rsidP="003C5C95">
            <w:pPr>
              <w:rPr>
                <w:sz w:val="20"/>
                <w:szCs w:val="20"/>
              </w:rPr>
            </w:pPr>
            <w:r w:rsidRPr="00784DAD">
              <w:rPr>
                <w:sz w:val="20"/>
                <w:szCs w:val="20"/>
              </w:rPr>
              <w:t>Ethics in Health Tourism</w:t>
            </w:r>
          </w:p>
        </w:tc>
      </w:tr>
      <w:tr w:rsidR="003C5C95" w:rsidRPr="00784DAD" w:rsidTr="003C5C95">
        <w:tc>
          <w:tcPr>
            <w:tcW w:w="565" w:type="pct"/>
            <w:vAlign w:val="center"/>
          </w:tcPr>
          <w:p w:rsidR="003C5C95" w:rsidRPr="00784DAD" w:rsidRDefault="003C5C95" w:rsidP="003C5C95">
            <w:pPr>
              <w:jc w:val="center"/>
              <w:rPr>
                <w:sz w:val="20"/>
                <w:szCs w:val="20"/>
              </w:rPr>
            </w:pPr>
            <w:r w:rsidRPr="00784DAD">
              <w:rPr>
                <w:sz w:val="20"/>
                <w:szCs w:val="20"/>
              </w:rPr>
              <w:t>12</w:t>
            </w:r>
          </w:p>
        </w:tc>
        <w:tc>
          <w:tcPr>
            <w:tcW w:w="4435" w:type="pct"/>
          </w:tcPr>
          <w:p w:rsidR="003C5C95" w:rsidRPr="00784DAD" w:rsidRDefault="003C5C95" w:rsidP="003C5C95">
            <w:pPr>
              <w:rPr>
                <w:sz w:val="20"/>
                <w:szCs w:val="20"/>
              </w:rPr>
            </w:pPr>
            <w:r w:rsidRPr="00784DAD">
              <w:rPr>
                <w:sz w:val="20"/>
                <w:szCs w:val="20"/>
              </w:rPr>
              <w:t>Standard formation and accreditation in health tourism services</w:t>
            </w:r>
          </w:p>
        </w:tc>
      </w:tr>
      <w:tr w:rsidR="003C5C95" w:rsidRPr="00784DAD" w:rsidTr="003C5C95">
        <w:tc>
          <w:tcPr>
            <w:tcW w:w="565" w:type="pct"/>
            <w:vAlign w:val="center"/>
          </w:tcPr>
          <w:p w:rsidR="003C5C95" w:rsidRPr="00784DAD" w:rsidRDefault="003C5C95" w:rsidP="003C5C95">
            <w:pPr>
              <w:jc w:val="center"/>
              <w:rPr>
                <w:sz w:val="20"/>
                <w:szCs w:val="20"/>
              </w:rPr>
            </w:pPr>
            <w:r w:rsidRPr="00784DAD">
              <w:rPr>
                <w:sz w:val="20"/>
                <w:szCs w:val="20"/>
              </w:rPr>
              <w:t>13</w:t>
            </w:r>
          </w:p>
        </w:tc>
        <w:tc>
          <w:tcPr>
            <w:tcW w:w="4435" w:type="pct"/>
          </w:tcPr>
          <w:p w:rsidR="003C5C95" w:rsidRPr="00784DAD" w:rsidRDefault="003C5C95" w:rsidP="003C5C95">
            <w:pPr>
              <w:rPr>
                <w:sz w:val="20"/>
                <w:szCs w:val="20"/>
              </w:rPr>
            </w:pPr>
            <w:r w:rsidRPr="00784DAD">
              <w:rPr>
                <w:sz w:val="20"/>
                <w:szCs w:val="20"/>
              </w:rPr>
              <w:t>Assignment presentations</w:t>
            </w:r>
          </w:p>
        </w:tc>
      </w:tr>
      <w:tr w:rsidR="003C5C95" w:rsidRPr="00784DAD" w:rsidTr="003C5C95">
        <w:tc>
          <w:tcPr>
            <w:tcW w:w="565" w:type="pct"/>
            <w:vAlign w:val="center"/>
          </w:tcPr>
          <w:p w:rsidR="003C5C95" w:rsidRPr="00784DAD" w:rsidRDefault="003C5C95" w:rsidP="003C5C95">
            <w:pPr>
              <w:jc w:val="center"/>
              <w:rPr>
                <w:sz w:val="20"/>
                <w:szCs w:val="20"/>
              </w:rPr>
            </w:pPr>
            <w:r w:rsidRPr="00784DAD">
              <w:rPr>
                <w:sz w:val="20"/>
                <w:szCs w:val="20"/>
              </w:rPr>
              <w:t>14</w:t>
            </w:r>
          </w:p>
        </w:tc>
        <w:tc>
          <w:tcPr>
            <w:tcW w:w="4435" w:type="pct"/>
          </w:tcPr>
          <w:p w:rsidR="003C5C95" w:rsidRPr="00784DAD" w:rsidRDefault="003C5C95" w:rsidP="003C5C95">
            <w:pPr>
              <w:rPr>
                <w:sz w:val="20"/>
                <w:szCs w:val="20"/>
              </w:rPr>
            </w:pPr>
            <w:r w:rsidRPr="00784DAD">
              <w:rPr>
                <w:sz w:val="20"/>
                <w:szCs w:val="20"/>
              </w:rPr>
              <w:t>Assignment presentations</w:t>
            </w:r>
          </w:p>
        </w:tc>
      </w:tr>
      <w:tr w:rsidR="003C5C95" w:rsidRPr="00784DAD" w:rsidTr="003C5C95">
        <w:trPr>
          <w:trHeight w:val="322"/>
        </w:trPr>
        <w:tc>
          <w:tcPr>
            <w:tcW w:w="565" w:type="pct"/>
            <w:tcBorders>
              <w:bottom w:val="single" w:sz="12" w:space="0" w:color="auto"/>
            </w:tcBorders>
            <w:shd w:val="clear" w:color="auto" w:fill="E6E6E6"/>
            <w:vAlign w:val="center"/>
          </w:tcPr>
          <w:p w:rsidR="003C5C95" w:rsidRPr="00784DAD" w:rsidRDefault="003C5C95" w:rsidP="003C5C95">
            <w:pPr>
              <w:jc w:val="center"/>
              <w:rPr>
                <w:sz w:val="20"/>
                <w:szCs w:val="20"/>
              </w:rPr>
            </w:pPr>
            <w:r w:rsidRPr="00784DAD">
              <w:rPr>
                <w:sz w:val="20"/>
                <w:szCs w:val="20"/>
              </w:rPr>
              <w:t>15,16</w:t>
            </w:r>
          </w:p>
        </w:tc>
        <w:tc>
          <w:tcPr>
            <w:tcW w:w="4435" w:type="pct"/>
            <w:tcBorders>
              <w:bottom w:val="single" w:sz="12" w:space="0" w:color="auto"/>
            </w:tcBorders>
            <w:shd w:val="clear" w:color="auto" w:fill="E6E6E6"/>
          </w:tcPr>
          <w:p w:rsidR="003C5C95" w:rsidRPr="00784DAD" w:rsidRDefault="003C5C95" w:rsidP="003C5C95">
            <w:pPr>
              <w:rPr>
                <w:sz w:val="20"/>
                <w:szCs w:val="20"/>
              </w:rPr>
            </w:pPr>
            <w:r w:rsidRPr="00784DAD">
              <w:rPr>
                <w:sz w:val="20"/>
                <w:szCs w:val="20"/>
              </w:rPr>
              <w:t>Final exam</w:t>
            </w:r>
          </w:p>
        </w:tc>
      </w:tr>
    </w:tbl>
    <w:p w:rsidR="003C5C95" w:rsidRPr="00D22F63" w:rsidRDefault="003C5C95" w:rsidP="003C5C95">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3C5C95" w:rsidRPr="0095646D" w:rsidTr="003C5C95">
        <w:tc>
          <w:tcPr>
            <w:tcW w:w="603"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NO</w:t>
            </w:r>
          </w:p>
        </w:tc>
        <w:tc>
          <w:tcPr>
            <w:tcW w:w="7585" w:type="dxa"/>
            <w:tcBorders>
              <w:top w:val="single" w:sz="12" w:space="0" w:color="auto"/>
            </w:tcBorders>
          </w:tcPr>
          <w:p w:rsidR="003C5C95" w:rsidRPr="0095646D" w:rsidRDefault="003C5C95" w:rsidP="003C5C95">
            <w:pPr>
              <w:rPr>
                <w:b/>
                <w:bCs/>
                <w:sz w:val="22"/>
                <w:szCs w:val="22"/>
              </w:rPr>
            </w:pPr>
            <w:r w:rsidRPr="0095646D">
              <w:rPr>
                <w:b/>
                <w:bCs/>
                <w:sz w:val="22"/>
                <w:szCs w:val="22"/>
              </w:rPr>
              <w:t>OUTCOMES</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3</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2</w:t>
            </w:r>
          </w:p>
        </w:tc>
        <w:tc>
          <w:tcPr>
            <w:tcW w:w="425"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1</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terms and concepts this related with tourism and hotel management.</w:t>
            </w:r>
          </w:p>
        </w:tc>
        <w:tc>
          <w:tcPr>
            <w:tcW w:w="567" w:type="dxa"/>
          </w:tcPr>
          <w:p w:rsidR="003C5C95" w:rsidRPr="0095646D" w:rsidRDefault="003C5C95" w:rsidP="003C5C95">
            <w:pPr>
              <w:jc w:val="center"/>
              <w:rPr>
                <w:b/>
                <w:bCs/>
                <w:sz w:val="22"/>
                <w:szCs w:val="22"/>
              </w:rPr>
            </w:pPr>
            <w:r w:rsidRPr="0095646D">
              <w:rPr>
                <w:b/>
                <w:bCs/>
                <w:sz w:val="22"/>
                <w:szCs w:val="22"/>
              </w:rPr>
              <w:t xml:space="preserve"> X</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plan the process of investment of a new established tourism company.</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manage companies to be established in the areas of tourism.</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b/>
                <w:bCs/>
                <w:sz w:val="22"/>
                <w:szCs w:val="22"/>
              </w:rPr>
              <w:t>X</w:t>
            </w: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local, national and international dimension of management in tourism administration.</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X</w:t>
            </w:r>
          </w:p>
        </w:tc>
        <w:tc>
          <w:tcPr>
            <w:tcW w:w="425" w:type="dxa"/>
          </w:tcPr>
          <w:p w:rsidR="003C5C95" w:rsidRPr="0095646D" w:rsidRDefault="003C5C95" w:rsidP="003C5C95">
            <w:pPr>
              <w:jc w:val="center"/>
              <w:rPr>
                <w:b/>
                <w:bCs/>
                <w:sz w:val="22"/>
                <w:szCs w:val="22"/>
              </w:rPr>
            </w:pP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the knowledge of using and evaluating the tools that can analyze a tourism company with its internal and external environment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 xml:space="preserve"> </w:t>
            </w:r>
            <w:r>
              <w:rPr>
                <w:b/>
                <w:bCs/>
                <w:sz w:val="22"/>
                <w:szCs w:val="22"/>
              </w:rPr>
              <w:t>X</w:t>
            </w:r>
          </w:p>
        </w:tc>
        <w:tc>
          <w:tcPr>
            <w:tcW w:w="425" w:type="dxa"/>
          </w:tcPr>
          <w:p w:rsidR="003C5C95" w:rsidRPr="0095646D" w:rsidRDefault="003C5C95" w:rsidP="003C5C95">
            <w:pPr>
              <w:jc w:val="center"/>
              <w:rPr>
                <w:b/>
                <w:bCs/>
                <w:sz w:val="22"/>
                <w:szCs w:val="22"/>
              </w:rPr>
            </w:pP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6</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use information and communication technologies with computer at a level which tourism sector requires.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95646D">
              <w:rPr>
                <w:b/>
                <w:bCs/>
                <w:sz w:val="22"/>
                <w:szCs w:val="22"/>
              </w:rPr>
              <w:t xml:space="preserve">X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7</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sectoral conditions at a level they can cope with the constant fluctuations depending on the flexible demands in the area of tourism management.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95646D">
              <w:rPr>
                <w:b/>
                <w:bCs/>
                <w:sz w:val="22"/>
                <w:szCs w:val="22"/>
              </w:rPr>
              <w:t xml:space="preserve"> </w:t>
            </w:r>
            <w:r>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8</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expertise at a special area of a tourism company (the services of front office, housekeeping, sales and marketing etc.) and hotel management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9</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research scientific knowledge about tourism and hotel management.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425"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10</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be able to understand and comment the new trends about tourism industry.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b/>
                <w:bCs/>
                <w:sz w:val="22"/>
                <w:szCs w:val="22"/>
              </w:rPr>
              <w:t>X</w:t>
            </w: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sufficient knowledge and consciousness of the subjects concerning society (the protection of natural and cultural environment)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w:t>
            </w:r>
            <w:r>
              <w:rPr>
                <w:b/>
                <w:bCs/>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define the source of the problems in the field by using critical thinking.</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have verbal and written communication skills in Turkish base on tourism sector.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verbal and written communication skills in at least one, by choice two foreign languages.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communicate by empathy with the managers of companies, customers and employees.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b/>
                <w:bCs/>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9747" w:type="dxa"/>
            <w:gridSpan w:val="5"/>
            <w:tcBorders>
              <w:bottom w:val="single" w:sz="12" w:space="0" w:color="auto"/>
            </w:tcBorders>
          </w:tcPr>
          <w:p w:rsidR="003C5C95" w:rsidRPr="0095646D" w:rsidRDefault="003C5C95" w:rsidP="003C5C95">
            <w:pPr>
              <w:jc w:val="both"/>
              <w:rPr>
                <w:sz w:val="22"/>
                <w:szCs w:val="22"/>
              </w:rPr>
            </w:pPr>
            <w:r w:rsidRPr="0095646D">
              <w:rPr>
                <w:sz w:val="22"/>
                <w:szCs w:val="22"/>
              </w:rPr>
              <w:t>1: Few 2: Partially 3: Many</w:t>
            </w:r>
          </w:p>
        </w:tc>
      </w:tr>
    </w:tbl>
    <w:p w:rsidR="003C5C95" w:rsidRDefault="003C5C95" w:rsidP="003C5C95">
      <w:pPr>
        <w:spacing w:line="360" w:lineRule="auto"/>
        <w:rPr>
          <w:b/>
          <w:sz w:val="20"/>
          <w:szCs w:val="20"/>
          <w:lang w:val="en-US"/>
        </w:rPr>
      </w:pPr>
    </w:p>
    <w:p w:rsidR="003C5C95" w:rsidRDefault="003C5C95" w:rsidP="003C5C95">
      <w:pPr>
        <w:spacing w:line="360" w:lineRule="auto"/>
        <w:rPr>
          <w:b/>
          <w:sz w:val="20"/>
          <w:szCs w:val="20"/>
          <w:lang w:val="en-US"/>
        </w:rPr>
      </w:pPr>
    </w:p>
    <w:p w:rsidR="003C5C95" w:rsidRDefault="003C5C95" w:rsidP="003C5C95">
      <w:pPr>
        <w:spacing w:line="360" w:lineRule="auto"/>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Pr>
        <w:tabs>
          <w:tab w:val="left" w:pos="795"/>
        </w:tabs>
        <w:spacing w:line="360" w:lineRule="auto"/>
        <w:rPr>
          <w:rFonts w:ascii="Arial" w:hAnsi="Arial" w:cs="Arial"/>
          <w:sz w:val="22"/>
          <w:szCs w:val="22"/>
          <w:lang w:val="en-US"/>
        </w:rPr>
      </w:pPr>
    </w:p>
    <w:p w:rsidR="003C5C95" w:rsidRDefault="003C5C95" w:rsidP="003C5C95">
      <w:pPr>
        <w:spacing w:line="360" w:lineRule="auto"/>
        <w:jc w:val="right"/>
        <w:rPr>
          <w:rFonts w:ascii="Arial" w:hAnsi="Arial" w:cs="Arial"/>
          <w:sz w:val="22"/>
          <w:szCs w:val="22"/>
          <w:lang w:val="en-US"/>
        </w:rPr>
      </w:pPr>
    </w:p>
    <w:p w:rsidR="003C5C95" w:rsidRPr="001A6FA7" w:rsidRDefault="003C5C95" w:rsidP="003C5C95">
      <w:pPr>
        <w:tabs>
          <w:tab w:val="left" w:pos="1260"/>
          <w:tab w:val="center" w:pos="4306"/>
        </w:tabs>
        <w:outlineLvl w:val="0"/>
        <w:rPr>
          <w:b/>
          <w:bCs/>
          <w:szCs w:val="28"/>
        </w:rPr>
      </w:pPr>
      <w:r>
        <w:rPr>
          <w:noProof/>
        </w:rPr>
        <w:lastRenderedPageBreak/>
        <w:drawing>
          <wp:inline distT="0" distB="0" distL="0" distR="0" wp14:anchorId="3B65C411" wp14:editId="4A1F996A">
            <wp:extent cx="685800" cy="685800"/>
            <wp:effectExtent l="0" t="0" r="0" b="0"/>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1A6FA7">
        <w:rPr>
          <w:b/>
          <w:bCs/>
          <w:szCs w:val="28"/>
        </w:rPr>
        <w:t xml:space="preserve">ESOGÜ </w:t>
      </w:r>
      <w:r>
        <w:rPr>
          <w:b/>
          <w:bCs/>
          <w:szCs w:val="28"/>
        </w:rPr>
        <w:t>Turizm Fakültesi Ders Bilgi Formu</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Spring</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r w:rsidRPr="00704624">
              <w:rPr>
                <w:sz w:val="20"/>
                <w:szCs w:val="20"/>
              </w:rPr>
              <w:t>271116024</w:t>
            </w: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Pr>
                <w:sz w:val="20"/>
                <w:szCs w:val="20"/>
              </w:rPr>
              <w:t>Tourism Management</w:t>
            </w:r>
            <w:bookmarkStart w:id="51" w:name="turizmişletmeciliğiveyönetimi"/>
            <w:bookmarkEnd w:id="51"/>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VI</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  ELECTIVE</w:t>
            </w:r>
            <w:r w:rsidRPr="00E51F89">
              <w:rPr>
                <w:sz w:val="20"/>
                <w:szCs w:val="20"/>
                <w:vertAlign w:val="superscript"/>
              </w:rPr>
              <w:t xml:space="preserve"> ( </w:t>
            </w:r>
            <w:r>
              <w:rPr>
                <w:sz w:val="20"/>
                <w:szCs w:val="20"/>
                <w:vertAlign w:val="superscript"/>
              </w:rPr>
              <w:t>x</w:t>
            </w:r>
            <w:r w:rsidRPr="00E51F89">
              <w:rPr>
                <w:sz w:val="20"/>
                <w:szCs w:val="20"/>
                <w:vertAlign w:val="superscript"/>
              </w:rPr>
              <w:t xml:space="preserve">  )</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Turkish</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6"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6"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6"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6"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34083C">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FB0C94" w:rsidRDefault="003C5C95" w:rsidP="003C5C95">
            <w:pPr>
              <w:jc w:val="both"/>
              <w:rPr>
                <w:sz w:val="20"/>
                <w:szCs w:val="20"/>
              </w:rPr>
            </w:pPr>
            <w:r w:rsidRPr="00FB0C94">
              <w:rPr>
                <w:color w:val="000000"/>
                <w:sz w:val="20"/>
                <w:szCs w:val="20"/>
              </w:rPr>
              <w:t xml:space="preserve"> Market, merketing, touristic products.</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FB0C94" w:rsidRDefault="003C5C95" w:rsidP="003C5C95">
            <w:pPr>
              <w:pStyle w:val="NormalWeb"/>
              <w:spacing w:line="276" w:lineRule="auto"/>
              <w:jc w:val="both"/>
              <w:rPr>
                <w:sz w:val="20"/>
                <w:szCs w:val="20"/>
              </w:rPr>
            </w:pPr>
            <w:r w:rsidRPr="00FB0C94">
              <w:rPr>
                <w:sz w:val="20"/>
                <w:szCs w:val="20"/>
              </w:rPr>
              <w:t>The aim of this lecture is to give the students necessary informations about the marketing which provides feedback for customer’s needs and wants</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FB0C94" w:rsidRDefault="003C5C95" w:rsidP="003C5C95">
            <w:pPr>
              <w:jc w:val="both"/>
              <w:rPr>
                <w:sz w:val="20"/>
                <w:szCs w:val="20"/>
                <w:lang w:val="en-US"/>
              </w:rPr>
            </w:pP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FB0C94" w:rsidRDefault="003C5C95" w:rsidP="003C5C95">
            <w:pPr>
              <w:numPr>
                <w:ilvl w:val="0"/>
                <w:numId w:val="9"/>
              </w:numPr>
              <w:spacing w:line="276" w:lineRule="auto"/>
              <w:rPr>
                <w:sz w:val="20"/>
                <w:szCs w:val="20"/>
                <w:lang w:val="en-US"/>
              </w:rPr>
            </w:pPr>
            <w:r w:rsidRPr="00FB0C94">
              <w:rPr>
                <w:sz w:val="20"/>
                <w:szCs w:val="20"/>
                <w:lang w:val="en-US"/>
              </w:rPr>
              <w:t>Making student to understand very well importance of marketing</w:t>
            </w:r>
          </w:p>
          <w:p w:rsidR="003C5C95" w:rsidRPr="00FB0C94" w:rsidRDefault="003C5C95" w:rsidP="003C5C95">
            <w:pPr>
              <w:numPr>
                <w:ilvl w:val="0"/>
                <w:numId w:val="9"/>
              </w:numPr>
              <w:spacing w:line="276" w:lineRule="auto"/>
              <w:rPr>
                <w:sz w:val="20"/>
                <w:szCs w:val="20"/>
                <w:lang w:val="en-US"/>
              </w:rPr>
            </w:pPr>
            <w:r w:rsidRPr="00FB0C94">
              <w:rPr>
                <w:sz w:val="20"/>
                <w:szCs w:val="20"/>
                <w:lang w:val="en-US"/>
              </w:rPr>
              <w:t>To make student learn basic concept of marketing</w:t>
            </w:r>
          </w:p>
          <w:p w:rsidR="003C5C95" w:rsidRPr="00FB0C94" w:rsidRDefault="003C5C95" w:rsidP="003C5C95">
            <w:pPr>
              <w:numPr>
                <w:ilvl w:val="0"/>
                <w:numId w:val="9"/>
              </w:numPr>
              <w:spacing w:line="276" w:lineRule="auto"/>
              <w:rPr>
                <w:sz w:val="20"/>
                <w:szCs w:val="20"/>
                <w:lang w:val="en-US"/>
              </w:rPr>
            </w:pPr>
            <w:r w:rsidRPr="00FB0C94">
              <w:rPr>
                <w:sz w:val="20"/>
                <w:szCs w:val="20"/>
                <w:lang w:val="en-US"/>
              </w:rPr>
              <w:t>To give basic information about service marketing</w:t>
            </w:r>
          </w:p>
          <w:p w:rsidR="003C5C95" w:rsidRPr="00FB0C94" w:rsidRDefault="003C5C95" w:rsidP="003C5C95">
            <w:pPr>
              <w:numPr>
                <w:ilvl w:val="0"/>
                <w:numId w:val="9"/>
              </w:numPr>
              <w:spacing w:line="276" w:lineRule="auto"/>
              <w:rPr>
                <w:sz w:val="20"/>
                <w:szCs w:val="20"/>
                <w:lang w:val="en-US"/>
              </w:rPr>
            </w:pPr>
            <w:r w:rsidRPr="00FB0C94">
              <w:rPr>
                <w:sz w:val="20"/>
                <w:szCs w:val="20"/>
                <w:lang w:val="en-US"/>
              </w:rPr>
              <w:t>To teach basic concept about tourism marketing</w:t>
            </w:r>
          </w:p>
          <w:p w:rsidR="003C5C95" w:rsidRPr="00FB0C94" w:rsidRDefault="003C5C95" w:rsidP="003C5C95">
            <w:pPr>
              <w:numPr>
                <w:ilvl w:val="0"/>
                <w:numId w:val="9"/>
              </w:numPr>
              <w:spacing w:line="276" w:lineRule="auto"/>
              <w:rPr>
                <w:sz w:val="20"/>
                <w:szCs w:val="20"/>
                <w:lang w:val="en-US"/>
              </w:rPr>
            </w:pPr>
            <w:r w:rsidRPr="00FB0C94">
              <w:rPr>
                <w:sz w:val="20"/>
                <w:szCs w:val="20"/>
                <w:lang w:val="en-US"/>
              </w:rPr>
              <w:t>To make students learn marketing strategies</w:t>
            </w:r>
          </w:p>
          <w:p w:rsidR="003C5C95" w:rsidRPr="00FB0C94" w:rsidRDefault="003C5C95" w:rsidP="003C5C95">
            <w:pPr>
              <w:numPr>
                <w:ilvl w:val="0"/>
                <w:numId w:val="9"/>
              </w:numPr>
              <w:spacing w:line="276" w:lineRule="auto"/>
              <w:rPr>
                <w:sz w:val="20"/>
                <w:szCs w:val="20"/>
                <w:lang w:val="en-US"/>
              </w:rPr>
            </w:pPr>
            <w:r w:rsidRPr="00FB0C94">
              <w:rPr>
                <w:sz w:val="20"/>
                <w:szCs w:val="20"/>
                <w:lang w:val="en-US"/>
              </w:rPr>
              <w:t>To make students have ability of applying marketing strategies in tourism industry</w:t>
            </w:r>
          </w:p>
          <w:p w:rsidR="003C5C95" w:rsidRPr="00FB0C94" w:rsidRDefault="003C5C95" w:rsidP="003C5C95">
            <w:pPr>
              <w:numPr>
                <w:ilvl w:val="0"/>
                <w:numId w:val="9"/>
              </w:numPr>
              <w:spacing w:line="276" w:lineRule="auto"/>
              <w:rPr>
                <w:sz w:val="20"/>
                <w:szCs w:val="20"/>
                <w:lang w:val="en-US"/>
              </w:rPr>
            </w:pPr>
            <w:r w:rsidRPr="00FB0C94">
              <w:rPr>
                <w:sz w:val="20"/>
                <w:szCs w:val="20"/>
                <w:lang w:val="en-US"/>
              </w:rPr>
              <w:t>To make students understand importance of customer orientation</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FB0C94" w:rsidRDefault="003C5C95" w:rsidP="003C5C95">
            <w:pPr>
              <w:rPr>
                <w:color w:val="000000"/>
                <w:sz w:val="20"/>
                <w:szCs w:val="20"/>
              </w:rPr>
            </w:pPr>
            <w:r w:rsidRPr="00FB0C94">
              <w:rPr>
                <w:color w:val="000000"/>
                <w:sz w:val="20"/>
                <w:szCs w:val="20"/>
              </w:rPr>
              <w:t>Uygur, S. M. (2007). Turizm Pazarlaması. Ankara: Nobel Yayıncılık.</w:t>
            </w:r>
          </w:p>
          <w:p w:rsidR="003C5C95" w:rsidRPr="00FB0C94" w:rsidRDefault="003C5C95" w:rsidP="003C5C95">
            <w:pPr>
              <w:rPr>
                <w:sz w:val="20"/>
                <w:szCs w:val="20"/>
              </w:rPr>
            </w:pPr>
            <w:r w:rsidRPr="00FB0C94">
              <w:rPr>
                <w:sz w:val="20"/>
                <w:szCs w:val="20"/>
              </w:rPr>
              <w:t>Kozak, N. (2010). Turizm Pazarlaması. Ankara: Detay Yayıncılık.</w:t>
            </w:r>
          </w:p>
        </w:tc>
      </w:tr>
      <w:tr w:rsidR="003C5C95" w:rsidRPr="00D22F63"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Pr="00FB0C94" w:rsidRDefault="003C5C95" w:rsidP="003C5C95">
            <w:pPr>
              <w:rPr>
                <w:color w:val="000000"/>
                <w:sz w:val="20"/>
                <w:szCs w:val="20"/>
              </w:rPr>
            </w:pPr>
            <w:r w:rsidRPr="00FB0C94">
              <w:rPr>
                <w:color w:val="000000"/>
                <w:sz w:val="20"/>
                <w:szCs w:val="20"/>
              </w:rPr>
              <w:t>Hacıoğlu, N. (2010). Turizm Pazarlaması. Ankara: Nobel Yayıncılık.</w:t>
            </w: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47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64"/>
        <w:gridCol w:w="10417"/>
      </w:tblGrid>
      <w:tr w:rsidR="003C5C95" w:rsidRPr="00D22F63" w:rsidTr="003C5C95">
        <w:trPr>
          <w:trHeight w:val="510"/>
        </w:trPr>
        <w:tc>
          <w:tcPr>
            <w:tcW w:w="5000" w:type="pct"/>
            <w:gridSpan w:val="2"/>
            <w:tcBorders>
              <w:top w:val="single" w:sz="12" w:space="0" w:color="auto"/>
            </w:tcBorders>
            <w:vAlign w:val="center"/>
          </w:tcPr>
          <w:p w:rsidR="003C5C95" w:rsidRPr="00D22F63" w:rsidRDefault="003C5C95" w:rsidP="003C5C95">
            <w:pPr>
              <w:jc w:val="center"/>
              <w:rPr>
                <w:b/>
                <w:bCs/>
                <w:sz w:val="20"/>
                <w:szCs w:val="20"/>
              </w:rPr>
            </w:pPr>
            <w:r w:rsidRPr="00053275">
              <w:rPr>
                <w:b/>
                <w:sz w:val="20"/>
                <w:szCs w:val="20"/>
              </w:rPr>
              <w:lastRenderedPageBreak/>
              <w:t>COURSE OUTLINE</w:t>
            </w:r>
          </w:p>
        </w:tc>
      </w:tr>
      <w:tr w:rsidR="003C5C95" w:rsidRPr="00D22F63" w:rsidTr="003C5C95">
        <w:tc>
          <w:tcPr>
            <w:tcW w:w="541" w:type="pct"/>
          </w:tcPr>
          <w:p w:rsidR="003C5C95" w:rsidRPr="00D22F63" w:rsidRDefault="003C5C95" w:rsidP="003C5C95">
            <w:pPr>
              <w:jc w:val="center"/>
              <w:rPr>
                <w:b/>
                <w:bCs/>
                <w:sz w:val="20"/>
                <w:szCs w:val="20"/>
              </w:rPr>
            </w:pPr>
            <w:r>
              <w:rPr>
                <w:b/>
                <w:bCs/>
                <w:sz w:val="20"/>
                <w:szCs w:val="20"/>
              </w:rPr>
              <w:t>WEEK</w:t>
            </w:r>
          </w:p>
        </w:tc>
        <w:tc>
          <w:tcPr>
            <w:tcW w:w="4459" w:type="pct"/>
          </w:tcPr>
          <w:p w:rsidR="003C5C95" w:rsidRPr="00D22F63" w:rsidRDefault="003C5C95" w:rsidP="003C5C95">
            <w:pPr>
              <w:rPr>
                <w:b/>
                <w:bCs/>
                <w:sz w:val="20"/>
                <w:szCs w:val="20"/>
              </w:rPr>
            </w:pPr>
            <w:r w:rsidRPr="00053275">
              <w:rPr>
                <w:b/>
                <w:sz w:val="20"/>
                <w:szCs w:val="20"/>
                <w:lang w:val="en-US"/>
              </w:rPr>
              <w:t>SUBJECTS / TOPICS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w:t>
            </w:r>
          </w:p>
        </w:tc>
        <w:tc>
          <w:tcPr>
            <w:tcW w:w="4459" w:type="pct"/>
          </w:tcPr>
          <w:p w:rsidR="003C5C95" w:rsidRPr="0034083C" w:rsidRDefault="003C5C95" w:rsidP="003C5C95">
            <w:pPr>
              <w:rPr>
                <w:sz w:val="20"/>
                <w:szCs w:val="20"/>
              </w:rPr>
            </w:pPr>
            <w:r w:rsidRPr="0034083C">
              <w:rPr>
                <w:sz w:val="20"/>
                <w:szCs w:val="20"/>
              </w:rPr>
              <w:t>Definition of marketing, extent and development</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2</w:t>
            </w:r>
          </w:p>
        </w:tc>
        <w:tc>
          <w:tcPr>
            <w:tcW w:w="4459" w:type="pct"/>
          </w:tcPr>
          <w:p w:rsidR="003C5C95" w:rsidRPr="0034083C" w:rsidRDefault="003C5C95" w:rsidP="003C5C95">
            <w:pPr>
              <w:rPr>
                <w:sz w:val="20"/>
                <w:szCs w:val="20"/>
              </w:rPr>
            </w:pPr>
            <w:r w:rsidRPr="0034083C">
              <w:rPr>
                <w:sz w:val="20"/>
                <w:szCs w:val="20"/>
              </w:rPr>
              <w:t>Service marketing</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3</w:t>
            </w:r>
          </w:p>
        </w:tc>
        <w:tc>
          <w:tcPr>
            <w:tcW w:w="4459" w:type="pct"/>
          </w:tcPr>
          <w:p w:rsidR="003C5C95" w:rsidRPr="0034083C" w:rsidRDefault="003C5C95" w:rsidP="003C5C95">
            <w:pPr>
              <w:rPr>
                <w:sz w:val="20"/>
                <w:szCs w:val="20"/>
              </w:rPr>
            </w:pPr>
            <w:r w:rsidRPr="0034083C">
              <w:rPr>
                <w:sz w:val="20"/>
                <w:szCs w:val="20"/>
              </w:rPr>
              <w:t>Tourism marketing, tourism marketing environment</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4</w:t>
            </w:r>
          </w:p>
        </w:tc>
        <w:tc>
          <w:tcPr>
            <w:tcW w:w="4459" w:type="pct"/>
          </w:tcPr>
          <w:p w:rsidR="003C5C95" w:rsidRPr="0034083C" w:rsidRDefault="003C5C95" w:rsidP="003C5C95">
            <w:pPr>
              <w:rPr>
                <w:sz w:val="20"/>
                <w:szCs w:val="20"/>
              </w:rPr>
            </w:pPr>
            <w:r w:rsidRPr="0034083C">
              <w:rPr>
                <w:sz w:val="20"/>
                <w:szCs w:val="20"/>
              </w:rPr>
              <w:t>Strategic planning in the tourism  enterprises and marketing planning</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5</w:t>
            </w:r>
          </w:p>
        </w:tc>
        <w:tc>
          <w:tcPr>
            <w:tcW w:w="4459" w:type="pct"/>
          </w:tcPr>
          <w:p w:rsidR="003C5C95" w:rsidRPr="0034083C" w:rsidRDefault="003C5C95" w:rsidP="003C5C95">
            <w:pPr>
              <w:rPr>
                <w:sz w:val="20"/>
                <w:szCs w:val="20"/>
              </w:rPr>
            </w:pPr>
            <w:r w:rsidRPr="0034083C">
              <w:rPr>
                <w:sz w:val="20"/>
                <w:szCs w:val="20"/>
              </w:rPr>
              <w:t>Tourism marketing information system and marketing research</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6</w:t>
            </w:r>
          </w:p>
        </w:tc>
        <w:tc>
          <w:tcPr>
            <w:tcW w:w="4459" w:type="pct"/>
          </w:tcPr>
          <w:p w:rsidR="003C5C95" w:rsidRPr="0034083C" w:rsidRDefault="003C5C95" w:rsidP="003C5C95">
            <w:pPr>
              <w:rPr>
                <w:sz w:val="20"/>
                <w:szCs w:val="20"/>
              </w:rPr>
            </w:pPr>
            <w:r w:rsidRPr="0034083C">
              <w:rPr>
                <w:sz w:val="20"/>
                <w:szCs w:val="20"/>
              </w:rPr>
              <w:t>Tourist consumer purchasing behavior</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7</w:t>
            </w:r>
          </w:p>
        </w:tc>
        <w:tc>
          <w:tcPr>
            <w:tcW w:w="4459" w:type="pct"/>
          </w:tcPr>
          <w:p w:rsidR="003C5C95" w:rsidRPr="0034083C" w:rsidRDefault="003C5C95" w:rsidP="003C5C95">
            <w:pPr>
              <w:rPr>
                <w:sz w:val="20"/>
                <w:szCs w:val="20"/>
              </w:rPr>
            </w:pPr>
            <w:r w:rsidRPr="0034083C">
              <w:rPr>
                <w:sz w:val="20"/>
                <w:szCs w:val="20"/>
              </w:rPr>
              <w:t>Tourist consumer purchasing behavior</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8</w:t>
            </w:r>
          </w:p>
        </w:tc>
        <w:tc>
          <w:tcPr>
            <w:tcW w:w="4459" w:type="pct"/>
          </w:tcPr>
          <w:p w:rsidR="003C5C95" w:rsidRPr="0034083C" w:rsidRDefault="003C5C95" w:rsidP="003C5C95">
            <w:pPr>
              <w:rPr>
                <w:sz w:val="20"/>
                <w:szCs w:val="20"/>
              </w:rPr>
            </w:pPr>
            <w:r w:rsidRPr="0034083C">
              <w:rPr>
                <w:sz w:val="20"/>
                <w:szCs w:val="20"/>
              </w:rPr>
              <w:t>Market segmentation, target market selection and positioning in tourism enterprises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9</w:t>
            </w:r>
          </w:p>
        </w:tc>
        <w:tc>
          <w:tcPr>
            <w:tcW w:w="4459" w:type="pct"/>
          </w:tcPr>
          <w:p w:rsidR="003C5C95" w:rsidRPr="0034083C" w:rsidRDefault="003C5C95" w:rsidP="003C5C95">
            <w:pPr>
              <w:rPr>
                <w:sz w:val="20"/>
                <w:szCs w:val="20"/>
              </w:rPr>
            </w:pPr>
            <w:r w:rsidRPr="0034083C">
              <w:rPr>
                <w:sz w:val="20"/>
                <w:szCs w:val="20"/>
              </w:rPr>
              <w:t>Marketing mix in tourism enterprises: product</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10</w:t>
            </w:r>
          </w:p>
        </w:tc>
        <w:tc>
          <w:tcPr>
            <w:tcW w:w="4459" w:type="pct"/>
          </w:tcPr>
          <w:p w:rsidR="003C5C95" w:rsidRPr="0034083C" w:rsidRDefault="003C5C95" w:rsidP="003C5C95">
            <w:pPr>
              <w:rPr>
                <w:sz w:val="20"/>
                <w:szCs w:val="20"/>
              </w:rPr>
            </w:pPr>
            <w:r w:rsidRPr="0034083C">
              <w:rPr>
                <w:sz w:val="20"/>
                <w:szCs w:val="20"/>
              </w:rPr>
              <w:t>Marketing mix in tourism enterprises: price</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11</w:t>
            </w:r>
          </w:p>
        </w:tc>
        <w:tc>
          <w:tcPr>
            <w:tcW w:w="4459" w:type="pct"/>
          </w:tcPr>
          <w:p w:rsidR="003C5C95" w:rsidRPr="0034083C" w:rsidRDefault="003C5C95" w:rsidP="003C5C95">
            <w:pPr>
              <w:rPr>
                <w:sz w:val="20"/>
                <w:szCs w:val="20"/>
              </w:rPr>
            </w:pPr>
            <w:r w:rsidRPr="0034083C">
              <w:rPr>
                <w:sz w:val="20"/>
                <w:szCs w:val="20"/>
              </w:rPr>
              <w:t>Marketing mix in tourism enterprises: place</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12</w:t>
            </w:r>
          </w:p>
        </w:tc>
        <w:tc>
          <w:tcPr>
            <w:tcW w:w="4459" w:type="pct"/>
          </w:tcPr>
          <w:p w:rsidR="003C5C95" w:rsidRPr="0034083C" w:rsidRDefault="003C5C95" w:rsidP="003C5C95">
            <w:pPr>
              <w:rPr>
                <w:sz w:val="20"/>
                <w:szCs w:val="20"/>
              </w:rPr>
            </w:pPr>
            <w:r w:rsidRPr="0034083C">
              <w:rPr>
                <w:sz w:val="20"/>
                <w:szCs w:val="20"/>
              </w:rPr>
              <w:t>Marketing mix in tourism enterprises: promotion</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13</w:t>
            </w:r>
          </w:p>
        </w:tc>
        <w:tc>
          <w:tcPr>
            <w:tcW w:w="4459" w:type="pct"/>
          </w:tcPr>
          <w:p w:rsidR="003C5C95" w:rsidRPr="0034083C" w:rsidRDefault="003C5C95" w:rsidP="003C5C95">
            <w:pPr>
              <w:rPr>
                <w:sz w:val="20"/>
                <w:szCs w:val="20"/>
              </w:rPr>
            </w:pPr>
            <w:r w:rsidRPr="0034083C">
              <w:rPr>
                <w:sz w:val="20"/>
                <w:szCs w:val="20"/>
              </w:rPr>
              <w:t>The physical environment, participants, and process management in tourism enterprises</w:t>
            </w:r>
          </w:p>
        </w:tc>
      </w:tr>
      <w:tr w:rsidR="003C5C95" w:rsidRPr="00D22F63" w:rsidTr="003C5C95">
        <w:tc>
          <w:tcPr>
            <w:tcW w:w="541" w:type="pct"/>
            <w:vAlign w:val="center"/>
          </w:tcPr>
          <w:p w:rsidR="003C5C95" w:rsidRPr="00D22F63" w:rsidRDefault="003C5C95" w:rsidP="003C5C95">
            <w:pPr>
              <w:jc w:val="center"/>
              <w:rPr>
                <w:sz w:val="20"/>
                <w:szCs w:val="20"/>
              </w:rPr>
            </w:pPr>
            <w:r w:rsidRPr="00D22F63">
              <w:rPr>
                <w:sz w:val="20"/>
                <w:szCs w:val="20"/>
              </w:rPr>
              <w:t>14</w:t>
            </w:r>
          </w:p>
        </w:tc>
        <w:tc>
          <w:tcPr>
            <w:tcW w:w="4459" w:type="pct"/>
          </w:tcPr>
          <w:p w:rsidR="003C5C95" w:rsidRPr="0034083C" w:rsidRDefault="003C5C95" w:rsidP="003C5C95">
            <w:pPr>
              <w:rPr>
                <w:sz w:val="20"/>
                <w:szCs w:val="20"/>
              </w:rPr>
            </w:pPr>
            <w:r w:rsidRPr="0034083C">
              <w:rPr>
                <w:sz w:val="20"/>
                <w:szCs w:val="20"/>
              </w:rPr>
              <w:t>Direct marketing, e-marketing</w:t>
            </w:r>
          </w:p>
        </w:tc>
      </w:tr>
      <w:tr w:rsidR="003C5C95" w:rsidRPr="00D22F63" w:rsidTr="003C5C95">
        <w:trPr>
          <w:trHeight w:val="322"/>
        </w:trPr>
        <w:tc>
          <w:tcPr>
            <w:tcW w:w="541" w:type="pct"/>
            <w:tcBorders>
              <w:bottom w:val="single" w:sz="12" w:space="0" w:color="auto"/>
            </w:tcBorders>
            <w:shd w:val="clear" w:color="auto" w:fill="E6E6E6"/>
            <w:vAlign w:val="center"/>
          </w:tcPr>
          <w:p w:rsidR="003C5C95" w:rsidRPr="00D22F63" w:rsidRDefault="003C5C95" w:rsidP="003C5C95">
            <w:pPr>
              <w:jc w:val="center"/>
              <w:rPr>
                <w:sz w:val="20"/>
                <w:szCs w:val="20"/>
              </w:rPr>
            </w:pPr>
            <w:r w:rsidRPr="00D22F63">
              <w:rPr>
                <w:sz w:val="20"/>
                <w:szCs w:val="20"/>
              </w:rPr>
              <w:t>15,16</w:t>
            </w:r>
          </w:p>
        </w:tc>
        <w:tc>
          <w:tcPr>
            <w:tcW w:w="4459" w:type="pct"/>
            <w:tcBorders>
              <w:bottom w:val="single" w:sz="12" w:space="0" w:color="auto"/>
            </w:tcBorders>
            <w:shd w:val="clear" w:color="auto" w:fill="E6E6E6"/>
            <w:vAlign w:val="center"/>
          </w:tcPr>
          <w:p w:rsidR="003C5C95" w:rsidRPr="00D22F63" w:rsidRDefault="003C5C95" w:rsidP="003C5C95">
            <w:pPr>
              <w:rPr>
                <w:sz w:val="20"/>
                <w:szCs w:val="20"/>
              </w:rPr>
            </w:pPr>
            <w:r>
              <w:rPr>
                <w:sz w:val="20"/>
                <w:szCs w:val="20"/>
              </w:rPr>
              <w:t>Final Exam</w:t>
            </w:r>
          </w:p>
        </w:tc>
      </w:tr>
    </w:tbl>
    <w:p w:rsidR="003C5C95" w:rsidRPr="00D22F63" w:rsidRDefault="003C5C95" w:rsidP="003C5C95">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RPr="00D22F63" w:rsidTr="003C5C95">
        <w:tc>
          <w:tcPr>
            <w:tcW w:w="603"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NO</w:t>
            </w:r>
          </w:p>
        </w:tc>
        <w:tc>
          <w:tcPr>
            <w:tcW w:w="7585" w:type="dxa"/>
            <w:tcBorders>
              <w:top w:val="single" w:sz="12" w:space="0" w:color="auto"/>
            </w:tcBorders>
          </w:tcPr>
          <w:p w:rsidR="003C5C95" w:rsidRPr="00D22F63" w:rsidRDefault="003C5C95" w:rsidP="003C5C95">
            <w:pPr>
              <w:rPr>
                <w:b/>
                <w:bCs/>
                <w:sz w:val="20"/>
                <w:szCs w:val="20"/>
              </w:rPr>
            </w:pPr>
            <w:r w:rsidRPr="00053275">
              <w:rPr>
                <w:b/>
                <w:sz w:val="20"/>
                <w:szCs w:val="20"/>
              </w:rPr>
              <w:t>OUTCOMES</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3</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2</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1</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the terms and concepts this related with tourism and hotel management.</w:t>
            </w:r>
          </w:p>
        </w:tc>
        <w:tc>
          <w:tcPr>
            <w:tcW w:w="567" w:type="dxa"/>
            <w:vAlign w:val="center"/>
          </w:tcPr>
          <w:p w:rsidR="003C5C95" w:rsidRPr="00FB0C94" w:rsidRDefault="003C5C95" w:rsidP="003C5C95">
            <w:pPr>
              <w:jc w:val="center"/>
              <w:rPr>
                <w:b/>
                <w:bCs/>
                <w:sz w:val="20"/>
                <w:szCs w:val="20"/>
              </w:rPr>
            </w:pPr>
            <w:r>
              <w:rPr>
                <w:b/>
                <w:bCs/>
                <w:sz w:val="20"/>
                <w:szCs w:val="20"/>
              </w:rPr>
              <w:t>X</w:t>
            </w:r>
          </w:p>
        </w:tc>
        <w:tc>
          <w:tcPr>
            <w:tcW w:w="567" w:type="dxa"/>
            <w:vAlign w:val="center"/>
          </w:tcPr>
          <w:p w:rsidR="003C5C95" w:rsidRPr="00FB0C94" w:rsidRDefault="003C5C95" w:rsidP="003C5C95">
            <w:pPr>
              <w:jc w:val="center"/>
              <w:rPr>
                <w:b/>
                <w:bCs/>
                <w:sz w:val="20"/>
                <w:szCs w:val="20"/>
              </w:rPr>
            </w:pPr>
          </w:p>
        </w:tc>
        <w:tc>
          <w:tcPr>
            <w:tcW w:w="567" w:type="dxa"/>
            <w:vAlign w:val="center"/>
          </w:tcPr>
          <w:p w:rsidR="003C5C95" w:rsidRPr="00FB0C94"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2</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plan the process of investment of a new established tourism company.</w:t>
            </w:r>
          </w:p>
        </w:tc>
        <w:tc>
          <w:tcPr>
            <w:tcW w:w="567" w:type="dxa"/>
            <w:vAlign w:val="center"/>
          </w:tcPr>
          <w:p w:rsidR="003C5C95" w:rsidRPr="00FB0C94" w:rsidRDefault="003C5C95" w:rsidP="003C5C95">
            <w:pPr>
              <w:jc w:val="center"/>
              <w:rPr>
                <w:b/>
                <w:bCs/>
                <w:sz w:val="20"/>
                <w:szCs w:val="20"/>
              </w:rPr>
            </w:pPr>
          </w:p>
        </w:tc>
        <w:tc>
          <w:tcPr>
            <w:tcW w:w="567" w:type="dxa"/>
            <w:vAlign w:val="center"/>
          </w:tcPr>
          <w:p w:rsidR="003C5C95" w:rsidRPr="00FB0C94" w:rsidRDefault="003C5C95" w:rsidP="003C5C95">
            <w:pPr>
              <w:jc w:val="center"/>
              <w:rPr>
                <w:b/>
                <w:bCs/>
                <w:sz w:val="20"/>
                <w:szCs w:val="20"/>
              </w:rPr>
            </w:pPr>
            <w:r>
              <w:rPr>
                <w:b/>
                <w:bCs/>
                <w:sz w:val="20"/>
                <w:szCs w:val="20"/>
              </w:rPr>
              <w:t>X</w:t>
            </w:r>
          </w:p>
        </w:tc>
        <w:tc>
          <w:tcPr>
            <w:tcW w:w="567" w:type="dxa"/>
            <w:vAlign w:val="center"/>
          </w:tcPr>
          <w:p w:rsidR="003C5C95" w:rsidRPr="00FB0C94"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3</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manage companies to be established in the areas of tourism.</w:t>
            </w:r>
          </w:p>
        </w:tc>
        <w:tc>
          <w:tcPr>
            <w:tcW w:w="567" w:type="dxa"/>
            <w:vAlign w:val="center"/>
          </w:tcPr>
          <w:p w:rsidR="003C5C95" w:rsidRPr="00FB0C94" w:rsidRDefault="003C5C95" w:rsidP="003C5C95">
            <w:pPr>
              <w:jc w:val="center"/>
              <w:rPr>
                <w:b/>
                <w:bCs/>
                <w:sz w:val="20"/>
                <w:szCs w:val="20"/>
              </w:rPr>
            </w:pPr>
          </w:p>
        </w:tc>
        <w:tc>
          <w:tcPr>
            <w:tcW w:w="567" w:type="dxa"/>
            <w:vAlign w:val="center"/>
          </w:tcPr>
          <w:p w:rsidR="003C5C95" w:rsidRPr="00FB0C94" w:rsidRDefault="003C5C95" w:rsidP="003C5C95">
            <w:pPr>
              <w:jc w:val="center"/>
              <w:rPr>
                <w:b/>
                <w:bCs/>
                <w:sz w:val="20"/>
                <w:szCs w:val="20"/>
              </w:rPr>
            </w:pPr>
            <w:r>
              <w:rPr>
                <w:b/>
                <w:bCs/>
                <w:sz w:val="20"/>
                <w:szCs w:val="20"/>
              </w:rPr>
              <w:t>X</w:t>
            </w:r>
          </w:p>
        </w:tc>
        <w:tc>
          <w:tcPr>
            <w:tcW w:w="567" w:type="dxa"/>
            <w:vAlign w:val="center"/>
          </w:tcPr>
          <w:p w:rsidR="003C5C95" w:rsidRPr="00FB0C94"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4</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local, national and international dimension of management in tourism administration.</w:t>
            </w:r>
          </w:p>
        </w:tc>
        <w:tc>
          <w:tcPr>
            <w:tcW w:w="567" w:type="dxa"/>
            <w:vAlign w:val="center"/>
          </w:tcPr>
          <w:p w:rsidR="003C5C95" w:rsidRPr="00FB0C94" w:rsidRDefault="003C5C95" w:rsidP="003C5C95">
            <w:pPr>
              <w:jc w:val="center"/>
              <w:rPr>
                <w:b/>
                <w:bCs/>
                <w:sz w:val="20"/>
                <w:szCs w:val="20"/>
              </w:rPr>
            </w:pPr>
            <w:r>
              <w:rPr>
                <w:b/>
                <w:bCs/>
                <w:sz w:val="20"/>
                <w:szCs w:val="20"/>
              </w:rPr>
              <w:t>X</w:t>
            </w:r>
          </w:p>
        </w:tc>
        <w:tc>
          <w:tcPr>
            <w:tcW w:w="567" w:type="dxa"/>
            <w:vAlign w:val="center"/>
          </w:tcPr>
          <w:p w:rsidR="003C5C95" w:rsidRPr="00FB0C94" w:rsidRDefault="003C5C95" w:rsidP="003C5C95">
            <w:pPr>
              <w:jc w:val="center"/>
              <w:rPr>
                <w:b/>
                <w:bCs/>
                <w:sz w:val="20"/>
                <w:szCs w:val="20"/>
              </w:rPr>
            </w:pPr>
          </w:p>
        </w:tc>
        <w:tc>
          <w:tcPr>
            <w:tcW w:w="567" w:type="dxa"/>
            <w:vAlign w:val="center"/>
          </w:tcPr>
          <w:p w:rsidR="003C5C95" w:rsidRPr="00FB0C94"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5</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evaluate the concepts, ideas and data by using scientific methods.</w:t>
            </w:r>
          </w:p>
        </w:tc>
        <w:tc>
          <w:tcPr>
            <w:tcW w:w="567" w:type="dxa"/>
            <w:vAlign w:val="center"/>
          </w:tcPr>
          <w:p w:rsidR="003C5C95" w:rsidRPr="00FB0C94" w:rsidRDefault="003C5C95" w:rsidP="003C5C95">
            <w:pPr>
              <w:jc w:val="center"/>
              <w:rPr>
                <w:b/>
                <w:bCs/>
                <w:sz w:val="20"/>
                <w:szCs w:val="20"/>
              </w:rPr>
            </w:pPr>
            <w:r>
              <w:rPr>
                <w:b/>
                <w:bCs/>
                <w:sz w:val="20"/>
                <w:szCs w:val="20"/>
              </w:rPr>
              <w:t>X</w:t>
            </w:r>
          </w:p>
        </w:tc>
        <w:tc>
          <w:tcPr>
            <w:tcW w:w="567" w:type="dxa"/>
            <w:vAlign w:val="center"/>
          </w:tcPr>
          <w:p w:rsidR="003C5C95" w:rsidRPr="00FB0C94" w:rsidRDefault="003C5C95" w:rsidP="003C5C95">
            <w:pPr>
              <w:jc w:val="center"/>
              <w:rPr>
                <w:b/>
                <w:bCs/>
                <w:sz w:val="20"/>
                <w:szCs w:val="20"/>
              </w:rPr>
            </w:pPr>
          </w:p>
        </w:tc>
        <w:tc>
          <w:tcPr>
            <w:tcW w:w="567" w:type="dxa"/>
            <w:vAlign w:val="center"/>
          </w:tcPr>
          <w:p w:rsidR="003C5C95" w:rsidRPr="00FB0C94"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6</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use information and communication technologies with computer at a level which tourism sector requires.</w:t>
            </w:r>
          </w:p>
        </w:tc>
        <w:tc>
          <w:tcPr>
            <w:tcW w:w="567" w:type="dxa"/>
            <w:vAlign w:val="center"/>
          </w:tcPr>
          <w:p w:rsidR="003C5C95" w:rsidRPr="00FB0C94" w:rsidRDefault="003C5C95" w:rsidP="003C5C95">
            <w:pPr>
              <w:jc w:val="center"/>
              <w:rPr>
                <w:b/>
                <w:bCs/>
                <w:sz w:val="20"/>
                <w:szCs w:val="20"/>
              </w:rPr>
            </w:pPr>
          </w:p>
        </w:tc>
        <w:tc>
          <w:tcPr>
            <w:tcW w:w="567" w:type="dxa"/>
            <w:vAlign w:val="center"/>
          </w:tcPr>
          <w:p w:rsidR="003C5C95" w:rsidRPr="00FB0C94" w:rsidRDefault="003C5C95" w:rsidP="003C5C95">
            <w:pPr>
              <w:jc w:val="center"/>
              <w:rPr>
                <w:b/>
                <w:bCs/>
                <w:sz w:val="20"/>
                <w:szCs w:val="20"/>
              </w:rPr>
            </w:pPr>
            <w:r>
              <w:rPr>
                <w:b/>
                <w:bCs/>
                <w:sz w:val="20"/>
                <w:szCs w:val="20"/>
              </w:rPr>
              <w:t>X</w:t>
            </w:r>
          </w:p>
        </w:tc>
        <w:tc>
          <w:tcPr>
            <w:tcW w:w="567" w:type="dxa"/>
            <w:vAlign w:val="center"/>
          </w:tcPr>
          <w:p w:rsidR="003C5C95" w:rsidRPr="00FB0C94"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7</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the sectoral conditions at a level they can cope with the constant fluctuations depending on the flexible demands in the area of tourism management.</w:t>
            </w:r>
          </w:p>
        </w:tc>
        <w:tc>
          <w:tcPr>
            <w:tcW w:w="567" w:type="dxa"/>
            <w:vAlign w:val="center"/>
          </w:tcPr>
          <w:p w:rsidR="003C5C95" w:rsidRPr="00FB0C94" w:rsidRDefault="003C5C95" w:rsidP="003C5C95">
            <w:pPr>
              <w:jc w:val="center"/>
              <w:rPr>
                <w:b/>
                <w:bCs/>
                <w:sz w:val="20"/>
                <w:szCs w:val="20"/>
              </w:rPr>
            </w:pPr>
          </w:p>
        </w:tc>
        <w:tc>
          <w:tcPr>
            <w:tcW w:w="567" w:type="dxa"/>
            <w:vAlign w:val="center"/>
          </w:tcPr>
          <w:p w:rsidR="003C5C95" w:rsidRPr="00FB0C94" w:rsidRDefault="003C5C95" w:rsidP="003C5C95">
            <w:pPr>
              <w:jc w:val="center"/>
              <w:rPr>
                <w:b/>
                <w:bCs/>
                <w:sz w:val="20"/>
                <w:szCs w:val="20"/>
              </w:rPr>
            </w:pPr>
            <w:r>
              <w:rPr>
                <w:b/>
                <w:bCs/>
                <w:sz w:val="20"/>
                <w:szCs w:val="20"/>
              </w:rPr>
              <w:t>X</w:t>
            </w:r>
          </w:p>
        </w:tc>
        <w:tc>
          <w:tcPr>
            <w:tcW w:w="567" w:type="dxa"/>
            <w:vAlign w:val="center"/>
          </w:tcPr>
          <w:p w:rsidR="003C5C95" w:rsidRPr="00FB0C94"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8</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expertise at a special area of a tourism company (the services of front office, housekeeping, sales and marketing etc.)and hotel management</w:t>
            </w:r>
          </w:p>
        </w:tc>
        <w:tc>
          <w:tcPr>
            <w:tcW w:w="567" w:type="dxa"/>
            <w:vAlign w:val="center"/>
          </w:tcPr>
          <w:p w:rsidR="003C5C95" w:rsidRPr="00FB0C94" w:rsidRDefault="003C5C95" w:rsidP="003C5C95">
            <w:pPr>
              <w:jc w:val="center"/>
              <w:rPr>
                <w:b/>
                <w:bCs/>
                <w:sz w:val="20"/>
                <w:szCs w:val="20"/>
              </w:rPr>
            </w:pPr>
            <w:r>
              <w:rPr>
                <w:b/>
                <w:bCs/>
                <w:sz w:val="20"/>
                <w:szCs w:val="20"/>
              </w:rPr>
              <w:t>X</w:t>
            </w:r>
          </w:p>
        </w:tc>
        <w:tc>
          <w:tcPr>
            <w:tcW w:w="567" w:type="dxa"/>
            <w:vAlign w:val="center"/>
          </w:tcPr>
          <w:p w:rsidR="003C5C95" w:rsidRPr="00FB0C94" w:rsidRDefault="003C5C95" w:rsidP="003C5C95">
            <w:pPr>
              <w:jc w:val="center"/>
              <w:rPr>
                <w:b/>
                <w:bCs/>
                <w:sz w:val="20"/>
                <w:szCs w:val="20"/>
              </w:rPr>
            </w:pPr>
          </w:p>
        </w:tc>
        <w:tc>
          <w:tcPr>
            <w:tcW w:w="567" w:type="dxa"/>
            <w:vAlign w:val="center"/>
          </w:tcPr>
          <w:p w:rsidR="003C5C95" w:rsidRPr="00FB0C94"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9</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research scientific knowledge about tourism and hotel management.</w:t>
            </w:r>
          </w:p>
        </w:tc>
        <w:tc>
          <w:tcPr>
            <w:tcW w:w="567" w:type="dxa"/>
            <w:vAlign w:val="center"/>
          </w:tcPr>
          <w:p w:rsidR="003C5C95" w:rsidRPr="00FB0C94" w:rsidRDefault="003C5C95" w:rsidP="003C5C95">
            <w:pPr>
              <w:jc w:val="center"/>
              <w:rPr>
                <w:b/>
                <w:bCs/>
                <w:sz w:val="20"/>
                <w:szCs w:val="20"/>
              </w:rPr>
            </w:pPr>
          </w:p>
        </w:tc>
        <w:tc>
          <w:tcPr>
            <w:tcW w:w="567" w:type="dxa"/>
            <w:vAlign w:val="center"/>
          </w:tcPr>
          <w:p w:rsidR="003C5C95" w:rsidRPr="00FB0C94" w:rsidRDefault="003C5C95" w:rsidP="003C5C95">
            <w:pPr>
              <w:jc w:val="center"/>
              <w:rPr>
                <w:b/>
                <w:bCs/>
                <w:sz w:val="20"/>
                <w:szCs w:val="20"/>
              </w:rPr>
            </w:pPr>
          </w:p>
        </w:tc>
        <w:tc>
          <w:tcPr>
            <w:tcW w:w="567" w:type="dxa"/>
            <w:vAlign w:val="center"/>
          </w:tcPr>
          <w:p w:rsidR="003C5C95" w:rsidRPr="00FB0C94"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10</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 xml:space="preserve">To be able to understand and comment the new trends about tourism industry. </w:t>
            </w:r>
          </w:p>
        </w:tc>
        <w:tc>
          <w:tcPr>
            <w:tcW w:w="567" w:type="dxa"/>
            <w:vAlign w:val="center"/>
          </w:tcPr>
          <w:p w:rsidR="003C5C95" w:rsidRPr="00FB0C94" w:rsidRDefault="003C5C95" w:rsidP="003C5C95">
            <w:pPr>
              <w:jc w:val="center"/>
              <w:rPr>
                <w:b/>
                <w:bCs/>
                <w:sz w:val="20"/>
                <w:szCs w:val="20"/>
              </w:rPr>
            </w:pPr>
          </w:p>
        </w:tc>
        <w:tc>
          <w:tcPr>
            <w:tcW w:w="567" w:type="dxa"/>
            <w:vAlign w:val="center"/>
          </w:tcPr>
          <w:p w:rsidR="003C5C95" w:rsidRPr="00FB0C94" w:rsidRDefault="003C5C95" w:rsidP="003C5C95">
            <w:pPr>
              <w:jc w:val="center"/>
              <w:rPr>
                <w:b/>
                <w:bCs/>
                <w:sz w:val="20"/>
                <w:szCs w:val="20"/>
              </w:rPr>
            </w:pPr>
            <w:r>
              <w:rPr>
                <w:b/>
                <w:bCs/>
                <w:sz w:val="20"/>
                <w:szCs w:val="20"/>
              </w:rPr>
              <w:t>X</w:t>
            </w:r>
          </w:p>
        </w:tc>
        <w:tc>
          <w:tcPr>
            <w:tcW w:w="567" w:type="dxa"/>
            <w:vAlign w:val="center"/>
          </w:tcPr>
          <w:p w:rsidR="003C5C95" w:rsidRPr="00FB0C94"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11</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have sufficient knowledge and consciousness of the subjects concerning society (the protection of natural and cultural environment)</w:t>
            </w:r>
          </w:p>
        </w:tc>
        <w:tc>
          <w:tcPr>
            <w:tcW w:w="567" w:type="dxa"/>
            <w:vAlign w:val="center"/>
          </w:tcPr>
          <w:p w:rsidR="003C5C95" w:rsidRPr="00FB0C94" w:rsidRDefault="003C5C95" w:rsidP="003C5C95">
            <w:pPr>
              <w:jc w:val="center"/>
              <w:rPr>
                <w:b/>
                <w:bCs/>
                <w:sz w:val="20"/>
                <w:szCs w:val="20"/>
              </w:rPr>
            </w:pPr>
            <w:r>
              <w:rPr>
                <w:b/>
                <w:bCs/>
                <w:sz w:val="20"/>
                <w:szCs w:val="20"/>
              </w:rPr>
              <w:t>X</w:t>
            </w:r>
          </w:p>
        </w:tc>
        <w:tc>
          <w:tcPr>
            <w:tcW w:w="567" w:type="dxa"/>
            <w:vAlign w:val="center"/>
          </w:tcPr>
          <w:p w:rsidR="003C5C95" w:rsidRPr="00FB0C94" w:rsidRDefault="003C5C95" w:rsidP="003C5C95">
            <w:pPr>
              <w:jc w:val="center"/>
              <w:rPr>
                <w:b/>
                <w:bCs/>
                <w:sz w:val="20"/>
                <w:szCs w:val="20"/>
              </w:rPr>
            </w:pPr>
          </w:p>
        </w:tc>
        <w:tc>
          <w:tcPr>
            <w:tcW w:w="567" w:type="dxa"/>
            <w:vAlign w:val="center"/>
          </w:tcPr>
          <w:p w:rsidR="003C5C95" w:rsidRPr="00FB0C94"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12</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define the source of the problems in the field by using critical thinking.</w:t>
            </w:r>
          </w:p>
        </w:tc>
        <w:tc>
          <w:tcPr>
            <w:tcW w:w="567" w:type="dxa"/>
            <w:vAlign w:val="center"/>
          </w:tcPr>
          <w:p w:rsidR="003C5C95" w:rsidRPr="00FB0C94" w:rsidRDefault="003C5C95" w:rsidP="003C5C95">
            <w:pPr>
              <w:jc w:val="center"/>
              <w:rPr>
                <w:b/>
                <w:bCs/>
                <w:sz w:val="20"/>
                <w:szCs w:val="20"/>
              </w:rPr>
            </w:pPr>
            <w:r>
              <w:rPr>
                <w:b/>
                <w:bCs/>
                <w:sz w:val="20"/>
                <w:szCs w:val="20"/>
              </w:rPr>
              <w:t>X</w:t>
            </w:r>
          </w:p>
        </w:tc>
        <w:tc>
          <w:tcPr>
            <w:tcW w:w="567" w:type="dxa"/>
            <w:vAlign w:val="center"/>
          </w:tcPr>
          <w:p w:rsidR="003C5C95" w:rsidRPr="00FB0C94" w:rsidRDefault="003C5C95" w:rsidP="003C5C95">
            <w:pPr>
              <w:jc w:val="center"/>
              <w:rPr>
                <w:b/>
                <w:bCs/>
                <w:sz w:val="20"/>
                <w:szCs w:val="20"/>
              </w:rPr>
            </w:pPr>
          </w:p>
        </w:tc>
        <w:tc>
          <w:tcPr>
            <w:tcW w:w="567" w:type="dxa"/>
            <w:vAlign w:val="center"/>
          </w:tcPr>
          <w:p w:rsidR="003C5C95" w:rsidRPr="00FB0C94"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13</w:t>
            </w:r>
          </w:p>
        </w:tc>
        <w:tc>
          <w:tcPr>
            <w:tcW w:w="7585" w:type="dxa"/>
          </w:tcPr>
          <w:p w:rsidR="003C5C95" w:rsidRPr="00053275" w:rsidRDefault="003C5C95" w:rsidP="003C5C95">
            <w:pPr>
              <w:spacing w:line="276" w:lineRule="auto"/>
              <w:rPr>
                <w:sz w:val="20"/>
                <w:szCs w:val="20"/>
                <w:lang w:val="en-US"/>
              </w:rPr>
            </w:pPr>
            <w:r w:rsidRPr="00053275">
              <w:rPr>
                <w:color w:val="000000"/>
                <w:sz w:val="20"/>
                <w:szCs w:val="20"/>
                <w:lang w:val="en-US"/>
              </w:rPr>
              <w:t xml:space="preserve">To have verbal and written communication skills in Turkish base on tourism sector. </w:t>
            </w:r>
          </w:p>
        </w:tc>
        <w:tc>
          <w:tcPr>
            <w:tcW w:w="567" w:type="dxa"/>
            <w:vAlign w:val="center"/>
          </w:tcPr>
          <w:p w:rsidR="003C5C95" w:rsidRPr="00FB0C94" w:rsidRDefault="003C5C95" w:rsidP="003C5C95">
            <w:pPr>
              <w:jc w:val="center"/>
              <w:rPr>
                <w:b/>
                <w:bCs/>
                <w:sz w:val="20"/>
                <w:szCs w:val="20"/>
              </w:rPr>
            </w:pPr>
          </w:p>
        </w:tc>
        <w:tc>
          <w:tcPr>
            <w:tcW w:w="567" w:type="dxa"/>
            <w:vAlign w:val="center"/>
          </w:tcPr>
          <w:p w:rsidR="003C5C95" w:rsidRPr="00FB0C94" w:rsidRDefault="003C5C95" w:rsidP="003C5C95">
            <w:pPr>
              <w:jc w:val="center"/>
              <w:rPr>
                <w:b/>
                <w:bCs/>
                <w:sz w:val="20"/>
                <w:szCs w:val="20"/>
              </w:rPr>
            </w:pPr>
            <w:r>
              <w:rPr>
                <w:b/>
                <w:bCs/>
                <w:sz w:val="20"/>
                <w:szCs w:val="20"/>
              </w:rPr>
              <w:t>X</w:t>
            </w:r>
          </w:p>
        </w:tc>
        <w:tc>
          <w:tcPr>
            <w:tcW w:w="567" w:type="dxa"/>
            <w:vAlign w:val="center"/>
          </w:tcPr>
          <w:p w:rsidR="003C5C95" w:rsidRPr="00FB0C94"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14</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have verbal and written communication skills in at least one, by choice two foreign languages.</w:t>
            </w:r>
          </w:p>
        </w:tc>
        <w:tc>
          <w:tcPr>
            <w:tcW w:w="567" w:type="dxa"/>
            <w:vAlign w:val="center"/>
          </w:tcPr>
          <w:p w:rsidR="003C5C95" w:rsidRPr="00FB0C94" w:rsidRDefault="003C5C95" w:rsidP="003C5C95">
            <w:pPr>
              <w:jc w:val="center"/>
              <w:rPr>
                <w:b/>
                <w:bCs/>
                <w:sz w:val="20"/>
                <w:szCs w:val="20"/>
              </w:rPr>
            </w:pPr>
          </w:p>
        </w:tc>
        <w:tc>
          <w:tcPr>
            <w:tcW w:w="567" w:type="dxa"/>
            <w:vAlign w:val="center"/>
          </w:tcPr>
          <w:p w:rsidR="003C5C95" w:rsidRPr="00FB0C94" w:rsidRDefault="003C5C95" w:rsidP="003C5C95">
            <w:pPr>
              <w:jc w:val="center"/>
              <w:rPr>
                <w:b/>
                <w:bCs/>
                <w:sz w:val="20"/>
                <w:szCs w:val="20"/>
              </w:rPr>
            </w:pPr>
            <w:r>
              <w:rPr>
                <w:b/>
                <w:bCs/>
                <w:sz w:val="20"/>
                <w:szCs w:val="20"/>
              </w:rPr>
              <w:t>X</w:t>
            </w:r>
          </w:p>
        </w:tc>
        <w:tc>
          <w:tcPr>
            <w:tcW w:w="567" w:type="dxa"/>
            <w:vAlign w:val="center"/>
          </w:tcPr>
          <w:p w:rsidR="003C5C95" w:rsidRPr="00FB0C94"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w:t>
            </w:r>
            <w:r>
              <w:rPr>
                <w:sz w:val="20"/>
                <w:szCs w:val="20"/>
              </w:rPr>
              <w:t>5</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communicate by empathy with the managers of companies, customers and employees.</w:t>
            </w:r>
          </w:p>
        </w:tc>
        <w:tc>
          <w:tcPr>
            <w:tcW w:w="567" w:type="dxa"/>
            <w:vAlign w:val="center"/>
          </w:tcPr>
          <w:p w:rsidR="003C5C95" w:rsidRPr="00FB0C94" w:rsidRDefault="003C5C95" w:rsidP="003C5C95">
            <w:pPr>
              <w:jc w:val="center"/>
              <w:rPr>
                <w:b/>
                <w:bCs/>
                <w:sz w:val="20"/>
                <w:szCs w:val="20"/>
              </w:rPr>
            </w:pPr>
            <w:r>
              <w:rPr>
                <w:b/>
                <w:bCs/>
                <w:sz w:val="20"/>
                <w:szCs w:val="20"/>
              </w:rPr>
              <w:t>X</w:t>
            </w:r>
          </w:p>
        </w:tc>
        <w:tc>
          <w:tcPr>
            <w:tcW w:w="567" w:type="dxa"/>
            <w:vAlign w:val="center"/>
          </w:tcPr>
          <w:p w:rsidR="003C5C95" w:rsidRPr="00FB0C94" w:rsidRDefault="003C5C95" w:rsidP="003C5C95">
            <w:pPr>
              <w:jc w:val="center"/>
              <w:rPr>
                <w:b/>
                <w:bCs/>
                <w:sz w:val="20"/>
                <w:szCs w:val="20"/>
              </w:rPr>
            </w:pPr>
          </w:p>
        </w:tc>
        <w:tc>
          <w:tcPr>
            <w:tcW w:w="567" w:type="dxa"/>
            <w:vAlign w:val="center"/>
          </w:tcPr>
          <w:p w:rsidR="003C5C95" w:rsidRPr="00FB0C94" w:rsidRDefault="003C5C95" w:rsidP="003C5C95">
            <w:pPr>
              <w:jc w:val="center"/>
              <w:rPr>
                <w:b/>
                <w:bCs/>
                <w:sz w:val="20"/>
                <w:szCs w:val="20"/>
              </w:rPr>
            </w:pPr>
          </w:p>
        </w:tc>
      </w:tr>
      <w:tr w:rsidR="003C5C95" w:rsidRPr="00D22F63" w:rsidTr="003C5C95">
        <w:tc>
          <w:tcPr>
            <w:tcW w:w="9889" w:type="dxa"/>
            <w:gridSpan w:val="5"/>
            <w:tcBorders>
              <w:bottom w:val="single" w:sz="12" w:space="0" w:color="auto"/>
            </w:tcBorders>
            <w:vAlign w:val="center"/>
          </w:tcPr>
          <w:p w:rsidR="003C5C95" w:rsidRPr="00D22F63" w:rsidRDefault="003C5C95" w:rsidP="003C5C95">
            <w:pPr>
              <w:jc w:val="both"/>
              <w:rPr>
                <w:sz w:val="20"/>
                <w:szCs w:val="20"/>
              </w:rPr>
            </w:pPr>
            <w:r w:rsidRPr="00D22F63">
              <w:rPr>
                <w:b/>
                <w:bCs/>
                <w:sz w:val="20"/>
                <w:szCs w:val="20"/>
              </w:rPr>
              <w:t>1</w:t>
            </w:r>
            <w:r>
              <w:rPr>
                <w:sz w:val="20"/>
                <w:szCs w:val="20"/>
              </w:rPr>
              <w:t>: Never</w:t>
            </w:r>
            <w:r w:rsidRPr="00D22F63">
              <w:rPr>
                <w:sz w:val="20"/>
                <w:szCs w:val="20"/>
              </w:rPr>
              <w:t xml:space="preserve"> </w:t>
            </w:r>
            <w:r w:rsidRPr="00D22F63">
              <w:rPr>
                <w:b/>
                <w:bCs/>
                <w:sz w:val="20"/>
                <w:szCs w:val="20"/>
              </w:rPr>
              <w:t>2</w:t>
            </w:r>
            <w:r w:rsidRPr="00D22F63">
              <w:rPr>
                <w:sz w:val="20"/>
                <w:szCs w:val="20"/>
              </w:rPr>
              <w:t>:</w:t>
            </w:r>
            <w:r>
              <w:rPr>
                <w:sz w:val="20"/>
                <w:szCs w:val="20"/>
              </w:rPr>
              <w:t xml:space="preserve"> Few</w:t>
            </w:r>
            <w:r w:rsidRPr="00D22F63">
              <w:rPr>
                <w:sz w:val="20"/>
                <w:szCs w:val="20"/>
              </w:rPr>
              <w:t xml:space="preserve"> </w:t>
            </w:r>
            <w:r w:rsidRPr="00D22F63">
              <w:rPr>
                <w:b/>
                <w:bCs/>
                <w:sz w:val="20"/>
                <w:szCs w:val="20"/>
              </w:rPr>
              <w:t>3</w:t>
            </w:r>
            <w:r w:rsidRPr="00D22F63">
              <w:rPr>
                <w:sz w:val="20"/>
                <w:szCs w:val="20"/>
              </w:rPr>
              <w:t>:</w:t>
            </w:r>
            <w:r>
              <w:rPr>
                <w:sz w:val="20"/>
                <w:szCs w:val="20"/>
              </w:rPr>
              <w:t xml:space="preserve"> Many</w:t>
            </w:r>
          </w:p>
        </w:tc>
      </w:tr>
    </w:tbl>
    <w:p w:rsidR="003C5C95" w:rsidRDefault="003C5C95" w:rsidP="003C5C95">
      <w:pPr>
        <w:spacing w:line="360" w:lineRule="auto"/>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Pr>
        <w:outlineLvl w:val="0"/>
      </w:pPr>
    </w:p>
    <w:p w:rsidR="003C5C95" w:rsidRDefault="003C5C95" w:rsidP="003C5C95">
      <w:pPr>
        <w:tabs>
          <w:tab w:val="left" w:pos="360"/>
        </w:tabs>
        <w:spacing w:line="360" w:lineRule="auto"/>
        <w:rPr>
          <w:rFonts w:ascii="Arial" w:hAnsi="Arial" w:cs="Arial"/>
          <w:sz w:val="22"/>
          <w:szCs w:val="22"/>
          <w:lang w:val="en-US"/>
        </w:rPr>
      </w:pPr>
    </w:p>
    <w:p w:rsidR="003C5C95" w:rsidRDefault="003C5C95" w:rsidP="003C5C95">
      <w:pPr>
        <w:spacing w:line="360" w:lineRule="auto"/>
        <w:jc w:val="right"/>
      </w:pPr>
    </w:p>
    <w:p w:rsidR="003C5C95" w:rsidRDefault="003C5C95" w:rsidP="003C5C95">
      <w:pPr>
        <w:outlineLvl w:val="0"/>
      </w:pPr>
    </w:p>
    <w:p w:rsidR="003C5C95" w:rsidRPr="003C2630"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Pr="003C2630" w:rsidRDefault="003C5C95" w:rsidP="003C5C95">
      <w:pPr>
        <w:spacing w:line="276" w:lineRule="auto"/>
        <w:rPr>
          <w:sz w:val="20"/>
          <w:szCs w:val="20"/>
        </w:rPr>
      </w:pPr>
    </w:p>
    <w:p w:rsidR="003C5C95" w:rsidRPr="001C67BB" w:rsidRDefault="003C5C95" w:rsidP="003C5C95">
      <w:pPr>
        <w:spacing w:line="276" w:lineRule="auto"/>
        <w:rPr>
          <w:sz w:val="20"/>
          <w:szCs w:val="20"/>
        </w:rPr>
      </w:pPr>
    </w:p>
    <w:p w:rsidR="003C5C95" w:rsidRDefault="003C5C95" w:rsidP="003C5C95">
      <w:pPr>
        <w:rPr>
          <w:sz w:val="17"/>
        </w:rPr>
      </w:pPr>
      <w:r>
        <w:rPr>
          <w:noProof/>
        </w:rPr>
        <w:lastRenderedPageBreak/>
        <w:drawing>
          <wp:anchor distT="0" distB="0" distL="0" distR="0" simplePos="0" relativeHeight="251666432" behindDoc="0" locked="0" layoutInCell="1" allowOverlap="1" wp14:anchorId="394D5E29" wp14:editId="68221EE3">
            <wp:simplePos x="0" y="0"/>
            <wp:positionH relativeFrom="page">
              <wp:posOffset>581025</wp:posOffset>
            </wp:positionH>
            <wp:positionV relativeFrom="paragraph">
              <wp:posOffset>8890</wp:posOffset>
            </wp:positionV>
            <wp:extent cx="554355" cy="554355"/>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54355"/>
                    </a:xfrm>
                    <a:prstGeom prst="rect">
                      <a:avLst/>
                    </a:prstGeom>
                  </pic:spPr>
                </pic:pic>
              </a:graphicData>
            </a:graphic>
            <wp14:sizeRelV relativeFrom="margin">
              <wp14:pctHeight>0</wp14:pctHeight>
            </wp14:sizeRelV>
          </wp:anchor>
        </w:drawing>
      </w:r>
    </w:p>
    <w:p w:rsidR="003C5C95" w:rsidRDefault="003C5C95" w:rsidP="003C5C95">
      <w:pPr>
        <w:pStyle w:val="GvdeMetni"/>
        <w:spacing w:before="89"/>
        <w:ind w:left="1180"/>
      </w:pPr>
      <w:r>
        <w:t>ESOGU</w:t>
      </w:r>
      <w:r>
        <w:rPr>
          <w:spacing w:val="-3"/>
        </w:rPr>
        <w:t xml:space="preserve"> </w:t>
      </w:r>
      <w:r>
        <w:t>Tourism</w:t>
      </w:r>
      <w:r>
        <w:rPr>
          <w:spacing w:val="-6"/>
        </w:rPr>
        <w:t xml:space="preserve"> </w:t>
      </w:r>
      <w:r>
        <w:t>Faculty</w:t>
      </w:r>
      <w:r>
        <w:rPr>
          <w:spacing w:val="-1"/>
        </w:rPr>
        <w:t xml:space="preserve"> </w:t>
      </w:r>
      <w:r>
        <w:t>Course</w:t>
      </w:r>
      <w:r>
        <w:rPr>
          <w:spacing w:val="-2"/>
        </w:rPr>
        <w:t xml:space="preserve"> </w:t>
      </w:r>
      <w:r>
        <w:t>Information</w:t>
      </w:r>
      <w:r>
        <w:rPr>
          <w:spacing w:val="-2"/>
        </w:rPr>
        <w:t xml:space="preserve"> </w:t>
      </w:r>
      <w:r>
        <w:t>Form</w:t>
      </w:r>
    </w:p>
    <w:p w:rsidR="003C5C95" w:rsidRDefault="003C5C95" w:rsidP="003C5C95">
      <w:pPr>
        <w:spacing w:before="9"/>
        <w:rPr>
          <w:b/>
          <w:sz w:val="16"/>
        </w:rPr>
      </w:pPr>
      <w:r>
        <w:rPr>
          <w:noProof/>
        </w:rPr>
        <mc:AlternateContent>
          <mc:Choice Requires="wpg">
            <w:drawing>
              <wp:anchor distT="0" distB="0" distL="0" distR="0" simplePos="0" relativeHeight="251667456" behindDoc="1" locked="0" layoutInCell="1" allowOverlap="1" wp14:anchorId="0007DC0F" wp14:editId="4891ED03">
                <wp:simplePos x="0" y="0"/>
                <wp:positionH relativeFrom="page">
                  <wp:posOffset>1257300</wp:posOffset>
                </wp:positionH>
                <wp:positionV relativeFrom="paragraph">
                  <wp:posOffset>147955</wp:posOffset>
                </wp:positionV>
                <wp:extent cx="1730375" cy="183515"/>
                <wp:effectExtent l="0" t="0" r="0" b="0"/>
                <wp:wrapTopAndBottom/>
                <wp:docPr id="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0375" cy="183515"/>
                          <a:chOff x="1980" y="233"/>
                          <a:chExt cx="2725" cy="289"/>
                        </a:xfrm>
                      </wpg:grpSpPr>
                      <wps:wsp>
                        <wps:cNvPr id="36" name="Text Box 4"/>
                        <wps:cNvSpPr txBox="1">
                          <a:spLocks noChangeArrowheads="1"/>
                        </wps:cNvSpPr>
                        <wps:spPr bwMode="auto">
                          <a:xfrm>
                            <a:off x="3164" y="247"/>
                            <a:ext cx="1527" cy="26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6AF2" w:rsidRDefault="00C36AF2" w:rsidP="003C5C95">
                              <w:pPr>
                                <w:spacing w:line="224" w:lineRule="exact"/>
                                <w:ind w:left="93"/>
                                <w:rPr>
                                  <w:sz w:val="20"/>
                                </w:rPr>
                              </w:pPr>
                              <w:r>
                                <w:rPr>
                                  <w:sz w:val="20"/>
                                </w:rPr>
                                <w:t>Spring</w:t>
                              </w:r>
                            </w:p>
                          </w:txbxContent>
                        </wps:txbx>
                        <wps:bodyPr rot="0" vert="horz" wrap="square" lIns="0" tIns="0" rIns="0" bIns="0" anchor="t" anchorCtr="0" upright="1">
                          <a:noAutofit/>
                        </wps:bodyPr>
                      </wps:wsp>
                      <wps:wsp>
                        <wps:cNvPr id="37" name="Text Box 3"/>
                        <wps:cNvSpPr txBox="1">
                          <a:spLocks noChangeArrowheads="1"/>
                        </wps:cNvSpPr>
                        <wps:spPr bwMode="auto">
                          <a:xfrm>
                            <a:off x="1994" y="247"/>
                            <a:ext cx="1170" cy="26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6AF2" w:rsidRDefault="00C36AF2" w:rsidP="003C5C95">
                              <w:pPr>
                                <w:spacing w:line="228" w:lineRule="exact"/>
                                <w:ind w:left="93"/>
                                <w:rPr>
                                  <w:b/>
                                  <w:sz w:val="20"/>
                                </w:rPr>
                              </w:pPr>
                              <w:r>
                                <w:rPr>
                                  <w:b/>
                                  <w:sz w:val="20"/>
                                </w:rPr>
                                <w:t>TERM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7DC0F" id="Group 2" o:spid="_x0000_s1032" style="position:absolute;margin-left:99pt;margin-top:11.65pt;width:136.25pt;height:14.45pt;z-index:-251649024;mso-wrap-distance-left:0;mso-wrap-distance-right:0;mso-position-horizontal-relative:page" coordorigin="1980,233" coordsize="2725,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">
                <v:shape id="Text Box 4" o:spid="_x0000_s1033" type="#_x0000_t202" style="position:absolute;left:3164;top:247;width:15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" filled="f" strokeweight="1.44pt">
                  <v:textbox inset="0,0,0,0">
                    <w:txbxContent>
                      <w:p w:rsidR="00C36AF2" w:rsidRDefault="00C36AF2" w:rsidP="003C5C95">
                        <w:pPr>
                          <w:spacing w:line="224" w:lineRule="exact"/>
                          <w:ind w:left="93"/>
                          <w:rPr>
                            <w:sz w:val="20"/>
                          </w:rPr>
                        </w:pPr>
                        <w:r>
                          <w:rPr>
                            <w:sz w:val="20"/>
                          </w:rPr>
                          <w:t>Spring</w:t>
                        </w:r>
                      </w:p>
                    </w:txbxContent>
                  </v:textbox>
                </v:shape>
                <v:shape id="Text Box 3" o:spid="_x0000_s1034" type="#_x0000_t202" style="position:absolute;left:1994;top:247;width:1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" filled="f" strokeweight="1.44pt">
                  <v:textbox inset="0,0,0,0">
                    <w:txbxContent>
                      <w:p w:rsidR="00C36AF2" w:rsidRDefault="00C36AF2" w:rsidP="003C5C95">
                        <w:pPr>
                          <w:spacing w:line="228" w:lineRule="exact"/>
                          <w:ind w:left="93"/>
                          <w:rPr>
                            <w:b/>
                            <w:sz w:val="20"/>
                          </w:rPr>
                        </w:pPr>
                        <w:r>
                          <w:rPr>
                            <w:b/>
                            <w:sz w:val="20"/>
                          </w:rPr>
                          <w:t>TERM</w:t>
                        </w:r>
                      </w:p>
                    </w:txbxContent>
                  </v:textbox>
                </v:shape>
                <w10:wrap type="topAndBottom" anchorx="page"/>
              </v:group>
            </w:pict>
          </mc:Fallback>
        </mc:AlternateContent>
      </w:r>
    </w:p>
    <w:p w:rsidR="003C5C95" w:rsidRDefault="003C5C95" w:rsidP="003C5C95">
      <w:pPr>
        <w:spacing w:before="5"/>
        <w:rPr>
          <w:b/>
          <w:sz w:val="17"/>
        </w:rPr>
      </w:pPr>
    </w:p>
    <w:tbl>
      <w:tblPr>
        <w:tblStyle w:val="TableNormal"/>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9"/>
        <w:gridCol w:w="2600"/>
        <w:gridCol w:w="1795"/>
        <w:gridCol w:w="3951"/>
      </w:tblGrid>
      <w:tr w:rsidR="003C5C95" w:rsidTr="003C5C95">
        <w:trPr>
          <w:trHeight w:val="229"/>
        </w:trPr>
        <w:tc>
          <w:tcPr>
            <w:tcW w:w="1829" w:type="dxa"/>
          </w:tcPr>
          <w:p w:rsidR="003C5C95" w:rsidRDefault="003C5C95" w:rsidP="003C5C95">
            <w:pPr>
              <w:pStyle w:val="TableParagraph"/>
              <w:spacing w:line="209" w:lineRule="exact"/>
              <w:ind w:left="184"/>
              <w:rPr>
                <w:b/>
                <w:sz w:val="20"/>
              </w:rPr>
            </w:pPr>
            <w:r>
              <w:rPr>
                <w:b/>
                <w:sz w:val="20"/>
              </w:rPr>
              <w:t>COURSE</w:t>
            </w:r>
            <w:r>
              <w:rPr>
                <w:b/>
                <w:spacing w:val="-2"/>
                <w:sz w:val="20"/>
              </w:rPr>
              <w:t xml:space="preserve"> </w:t>
            </w:r>
            <w:r>
              <w:rPr>
                <w:b/>
                <w:sz w:val="20"/>
              </w:rPr>
              <w:t>CODE</w:t>
            </w:r>
          </w:p>
        </w:tc>
        <w:tc>
          <w:tcPr>
            <w:tcW w:w="2600" w:type="dxa"/>
          </w:tcPr>
          <w:p w:rsidR="003C5C95" w:rsidRDefault="003C5C95" w:rsidP="003C5C95">
            <w:pPr>
              <w:pStyle w:val="TableParagraph"/>
              <w:spacing w:line="209" w:lineRule="exact"/>
              <w:ind w:left="107"/>
              <w:rPr>
                <w:sz w:val="20"/>
              </w:rPr>
            </w:pPr>
            <w:r w:rsidRPr="006E0E67">
              <w:rPr>
                <w:sz w:val="20"/>
              </w:rPr>
              <w:t>271116025</w:t>
            </w:r>
          </w:p>
        </w:tc>
        <w:tc>
          <w:tcPr>
            <w:tcW w:w="1795" w:type="dxa"/>
          </w:tcPr>
          <w:p w:rsidR="003C5C95" w:rsidRDefault="003C5C95" w:rsidP="003C5C95">
            <w:pPr>
              <w:pStyle w:val="TableParagraph"/>
              <w:spacing w:line="209" w:lineRule="exact"/>
              <w:ind w:left="150"/>
              <w:rPr>
                <w:b/>
                <w:sz w:val="20"/>
              </w:rPr>
            </w:pPr>
            <w:r>
              <w:rPr>
                <w:b/>
                <w:sz w:val="20"/>
              </w:rPr>
              <w:t>COURSE</w:t>
            </w:r>
            <w:r>
              <w:rPr>
                <w:b/>
                <w:spacing w:val="-1"/>
                <w:sz w:val="20"/>
              </w:rPr>
              <w:t xml:space="preserve"> </w:t>
            </w:r>
            <w:r>
              <w:rPr>
                <w:b/>
                <w:sz w:val="20"/>
              </w:rPr>
              <w:t>NAME</w:t>
            </w:r>
          </w:p>
        </w:tc>
        <w:tc>
          <w:tcPr>
            <w:tcW w:w="3951" w:type="dxa"/>
          </w:tcPr>
          <w:p w:rsidR="003C5C95" w:rsidRDefault="003C5C95" w:rsidP="003C5C95">
            <w:pPr>
              <w:pStyle w:val="TableParagraph"/>
              <w:spacing w:line="209" w:lineRule="exact"/>
              <w:ind w:left="78"/>
              <w:rPr>
                <w:sz w:val="20"/>
              </w:rPr>
            </w:pPr>
            <w:r>
              <w:rPr>
                <w:sz w:val="20"/>
              </w:rPr>
              <w:t xml:space="preserve">Museology </w:t>
            </w:r>
            <w:bookmarkStart w:id="52" w:name="müzecilik"/>
            <w:bookmarkEnd w:id="52"/>
          </w:p>
        </w:tc>
      </w:tr>
    </w:tbl>
    <w:p w:rsidR="003C5C95" w:rsidRDefault="003C5C95" w:rsidP="003C5C95">
      <w:pPr>
        <w:spacing w:before="2" w:after="1"/>
        <w:rPr>
          <w:b/>
          <w:sz w:val="20"/>
        </w:rPr>
      </w:pPr>
    </w:p>
    <w:tbl>
      <w:tblPr>
        <w:tblStyle w:val="TableNormal"/>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4"/>
        <w:gridCol w:w="180"/>
        <w:gridCol w:w="1095"/>
        <w:gridCol w:w="977"/>
        <w:gridCol w:w="1436"/>
        <w:gridCol w:w="531"/>
        <w:gridCol w:w="322"/>
        <w:gridCol w:w="709"/>
        <w:gridCol w:w="1186"/>
        <w:gridCol w:w="800"/>
        <w:gridCol w:w="1556"/>
      </w:tblGrid>
      <w:tr w:rsidR="003C5C95" w:rsidTr="003C5C95">
        <w:trPr>
          <w:trHeight w:val="383"/>
        </w:trPr>
        <w:tc>
          <w:tcPr>
            <w:tcW w:w="1404" w:type="dxa"/>
            <w:vMerge w:val="restart"/>
            <w:tcBorders>
              <w:bottom w:val="single" w:sz="4" w:space="0" w:color="000000"/>
            </w:tcBorders>
          </w:tcPr>
          <w:p w:rsidR="003C5C95" w:rsidRDefault="003C5C95" w:rsidP="003C5C95">
            <w:pPr>
              <w:pStyle w:val="TableParagraph"/>
              <w:spacing w:before="156"/>
              <w:ind w:left="109"/>
              <w:rPr>
                <w:b/>
                <w:sz w:val="20"/>
              </w:rPr>
            </w:pPr>
            <w:r>
              <w:rPr>
                <w:b/>
                <w:sz w:val="20"/>
              </w:rPr>
              <w:t>SEMESTER</w:t>
            </w:r>
          </w:p>
        </w:tc>
        <w:tc>
          <w:tcPr>
            <w:tcW w:w="3688" w:type="dxa"/>
            <w:gridSpan w:val="4"/>
            <w:tcBorders>
              <w:bottom w:val="single" w:sz="4" w:space="0" w:color="000000"/>
            </w:tcBorders>
          </w:tcPr>
          <w:p w:rsidR="003C5C95" w:rsidRDefault="003C5C95" w:rsidP="003C5C95">
            <w:pPr>
              <w:pStyle w:val="TableParagraph"/>
              <w:spacing w:before="74"/>
              <w:ind w:left="570"/>
              <w:rPr>
                <w:b/>
                <w:sz w:val="20"/>
              </w:rPr>
            </w:pPr>
            <w:r>
              <w:rPr>
                <w:b/>
                <w:sz w:val="20"/>
              </w:rPr>
              <w:t>WEEKLY</w:t>
            </w:r>
            <w:r>
              <w:rPr>
                <w:b/>
                <w:spacing w:val="-2"/>
                <w:sz w:val="20"/>
              </w:rPr>
              <w:t xml:space="preserve"> </w:t>
            </w:r>
            <w:r>
              <w:rPr>
                <w:b/>
                <w:sz w:val="20"/>
              </w:rPr>
              <w:t>COURSE</w:t>
            </w:r>
            <w:r>
              <w:rPr>
                <w:b/>
                <w:spacing w:val="-3"/>
                <w:sz w:val="20"/>
              </w:rPr>
              <w:t xml:space="preserve"> </w:t>
            </w:r>
            <w:r>
              <w:rPr>
                <w:b/>
                <w:sz w:val="20"/>
              </w:rPr>
              <w:t>HOURS</w:t>
            </w:r>
          </w:p>
        </w:tc>
        <w:tc>
          <w:tcPr>
            <w:tcW w:w="5104" w:type="dxa"/>
            <w:gridSpan w:val="6"/>
            <w:tcBorders>
              <w:bottom w:val="single" w:sz="4" w:space="0" w:color="000000"/>
            </w:tcBorders>
          </w:tcPr>
          <w:p w:rsidR="003C5C95" w:rsidRDefault="003C5C95" w:rsidP="003C5C95">
            <w:pPr>
              <w:pStyle w:val="TableParagraph"/>
              <w:spacing w:before="74"/>
              <w:ind w:left="2111" w:right="2089"/>
              <w:jc w:val="center"/>
              <w:rPr>
                <w:b/>
                <w:sz w:val="20"/>
              </w:rPr>
            </w:pPr>
            <w:r>
              <w:rPr>
                <w:b/>
                <w:sz w:val="20"/>
              </w:rPr>
              <w:t>COURSE</w:t>
            </w:r>
          </w:p>
        </w:tc>
      </w:tr>
      <w:tr w:rsidR="003C5C95" w:rsidTr="003C5C95">
        <w:trPr>
          <w:trHeight w:val="381"/>
        </w:trPr>
        <w:tc>
          <w:tcPr>
            <w:tcW w:w="1404" w:type="dxa"/>
            <w:vMerge/>
            <w:tcBorders>
              <w:top w:val="nil"/>
              <w:bottom w:val="single" w:sz="4" w:space="0" w:color="000000"/>
            </w:tcBorders>
          </w:tcPr>
          <w:p w:rsidR="003C5C95" w:rsidRDefault="003C5C95" w:rsidP="003C5C95">
            <w:pPr>
              <w:rPr>
                <w:sz w:val="2"/>
                <w:szCs w:val="2"/>
              </w:rPr>
            </w:pPr>
          </w:p>
        </w:tc>
        <w:tc>
          <w:tcPr>
            <w:tcW w:w="1275" w:type="dxa"/>
            <w:gridSpan w:val="2"/>
            <w:tcBorders>
              <w:top w:val="single" w:sz="4" w:space="0" w:color="000000"/>
              <w:bottom w:val="single" w:sz="4" w:space="0" w:color="000000"/>
              <w:right w:val="single" w:sz="4" w:space="0" w:color="000000"/>
            </w:tcBorders>
          </w:tcPr>
          <w:p w:rsidR="003C5C95" w:rsidRDefault="003C5C95" w:rsidP="003C5C95">
            <w:pPr>
              <w:pStyle w:val="TableParagraph"/>
              <w:spacing w:before="60"/>
              <w:ind w:left="148"/>
              <w:rPr>
                <w:b/>
                <w:sz w:val="20"/>
              </w:rPr>
            </w:pPr>
            <w:r>
              <w:rPr>
                <w:b/>
                <w:sz w:val="20"/>
              </w:rPr>
              <w:t>Theoretical</w:t>
            </w:r>
          </w:p>
        </w:tc>
        <w:tc>
          <w:tcPr>
            <w:tcW w:w="977" w:type="dxa"/>
            <w:tcBorders>
              <w:top w:val="single" w:sz="4" w:space="0" w:color="000000"/>
              <w:left w:val="single" w:sz="4" w:space="0" w:color="000000"/>
              <w:bottom w:val="single" w:sz="4" w:space="0" w:color="000000"/>
              <w:right w:val="single" w:sz="4" w:space="0" w:color="000000"/>
            </w:tcBorders>
          </w:tcPr>
          <w:p w:rsidR="003C5C95" w:rsidRDefault="003C5C95" w:rsidP="003C5C95">
            <w:pPr>
              <w:pStyle w:val="TableParagraph"/>
              <w:spacing w:before="60"/>
              <w:ind w:left="137" w:right="89"/>
              <w:jc w:val="center"/>
              <w:rPr>
                <w:b/>
                <w:sz w:val="20"/>
              </w:rPr>
            </w:pPr>
            <w:r>
              <w:rPr>
                <w:b/>
                <w:sz w:val="20"/>
              </w:rPr>
              <w:t>Practice</w:t>
            </w:r>
          </w:p>
        </w:tc>
        <w:tc>
          <w:tcPr>
            <w:tcW w:w="1436" w:type="dxa"/>
            <w:tcBorders>
              <w:top w:val="single" w:sz="4" w:space="0" w:color="000000"/>
              <w:left w:val="single" w:sz="4" w:space="0" w:color="000000"/>
              <w:bottom w:val="single" w:sz="4" w:space="0" w:color="000000"/>
            </w:tcBorders>
          </w:tcPr>
          <w:p w:rsidR="003C5C95" w:rsidRDefault="003C5C95" w:rsidP="003C5C95">
            <w:pPr>
              <w:pStyle w:val="TableParagraph"/>
              <w:spacing w:before="60"/>
              <w:ind w:left="219" w:right="168"/>
              <w:jc w:val="center"/>
              <w:rPr>
                <w:b/>
                <w:sz w:val="20"/>
              </w:rPr>
            </w:pPr>
            <w:r>
              <w:rPr>
                <w:b/>
                <w:sz w:val="20"/>
              </w:rPr>
              <w:t>Laboratory</w:t>
            </w:r>
          </w:p>
        </w:tc>
        <w:tc>
          <w:tcPr>
            <w:tcW w:w="853" w:type="dxa"/>
            <w:gridSpan w:val="2"/>
            <w:tcBorders>
              <w:top w:val="single" w:sz="4" w:space="0" w:color="000000"/>
              <w:bottom w:val="single" w:sz="4" w:space="0" w:color="000000"/>
              <w:right w:val="single" w:sz="4" w:space="0" w:color="000000"/>
            </w:tcBorders>
          </w:tcPr>
          <w:p w:rsidR="003C5C95" w:rsidRDefault="003C5C95" w:rsidP="003C5C95">
            <w:pPr>
              <w:pStyle w:val="TableParagraph"/>
              <w:spacing w:before="97"/>
              <w:ind w:left="113"/>
              <w:rPr>
                <w:b/>
                <w:sz w:val="14"/>
              </w:rPr>
            </w:pPr>
            <w:r>
              <w:rPr>
                <w:b/>
                <w:sz w:val="14"/>
              </w:rPr>
              <w:t>CREDITS</w:t>
            </w:r>
          </w:p>
        </w:tc>
        <w:tc>
          <w:tcPr>
            <w:tcW w:w="709" w:type="dxa"/>
            <w:tcBorders>
              <w:top w:val="single" w:sz="4" w:space="0" w:color="000000"/>
              <w:left w:val="single" w:sz="4" w:space="0" w:color="000000"/>
              <w:bottom w:val="single" w:sz="4" w:space="0" w:color="000000"/>
              <w:right w:val="single" w:sz="4" w:space="0" w:color="000000"/>
            </w:tcBorders>
          </w:tcPr>
          <w:p w:rsidR="003C5C95" w:rsidRDefault="003C5C95" w:rsidP="003C5C95">
            <w:pPr>
              <w:pStyle w:val="TableParagraph"/>
              <w:spacing w:before="60"/>
              <w:ind w:left="77" w:right="58"/>
              <w:jc w:val="center"/>
              <w:rPr>
                <w:b/>
                <w:sz w:val="20"/>
              </w:rPr>
            </w:pPr>
            <w:r>
              <w:rPr>
                <w:b/>
                <w:sz w:val="20"/>
              </w:rPr>
              <w:t>ECTS</w:t>
            </w:r>
          </w:p>
        </w:tc>
        <w:tc>
          <w:tcPr>
            <w:tcW w:w="1986" w:type="dxa"/>
            <w:gridSpan w:val="2"/>
            <w:tcBorders>
              <w:top w:val="single" w:sz="4" w:space="0" w:color="000000"/>
              <w:left w:val="single" w:sz="4" w:space="0" w:color="000000"/>
              <w:bottom w:val="single" w:sz="4" w:space="0" w:color="000000"/>
              <w:right w:val="single" w:sz="4" w:space="0" w:color="000000"/>
            </w:tcBorders>
          </w:tcPr>
          <w:p w:rsidR="003C5C95" w:rsidRDefault="003C5C95" w:rsidP="003C5C95">
            <w:pPr>
              <w:pStyle w:val="TableParagraph"/>
              <w:spacing w:before="60"/>
              <w:ind w:left="739" w:right="663"/>
              <w:jc w:val="center"/>
              <w:rPr>
                <w:b/>
                <w:sz w:val="20"/>
              </w:rPr>
            </w:pPr>
            <w:r>
              <w:rPr>
                <w:b/>
                <w:sz w:val="20"/>
              </w:rPr>
              <w:t>TYPE</w:t>
            </w:r>
          </w:p>
        </w:tc>
        <w:tc>
          <w:tcPr>
            <w:tcW w:w="1556" w:type="dxa"/>
            <w:tcBorders>
              <w:top w:val="single" w:sz="4" w:space="0" w:color="000000"/>
              <w:left w:val="single" w:sz="4" w:space="0" w:color="000000"/>
              <w:bottom w:val="single" w:sz="4" w:space="0" w:color="000000"/>
            </w:tcBorders>
          </w:tcPr>
          <w:p w:rsidR="003C5C95" w:rsidRDefault="003C5C95" w:rsidP="003C5C95">
            <w:pPr>
              <w:pStyle w:val="TableParagraph"/>
              <w:spacing w:before="60"/>
              <w:ind w:left="187" w:right="153"/>
              <w:jc w:val="center"/>
              <w:rPr>
                <w:b/>
                <w:sz w:val="20"/>
              </w:rPr>
            </w:pPr>
            <w:r>
              <w:rPr>
                <w:b/>
                <w:sz w:val="20"/>
              </w:rPr>
              <w:t>LANGUAGE</w:t>
            </w:r>
          </w:p>
        </w:tc>
      </w:tr>
      <w:tr w:rsidR="003C5C95" w:rsidTr="003C5C95">
        <w:trPr>
          <w:trHeight w:val="368"/>
        </w:trPr>
        <w:tc>
          <w:tcPr>
            <w:tcW w:w="1404" w:type="dxa"/>
            <w:tcBorders>
              <w:top w:val="single" w:sz="4" w:space="0" w:color="000000"/>
            </w:tcBorders>
            <w:vAlign w:val="center"/>
          </w:tcPr>
          <w:p w:rsidR="003C5C95" w:rsidRPr="006E0E67" w:rsidRDefault="003C5C95" w:rsidP="003C5C95">
            <w:pPr>
              <w:jc w:val="center"/>
              <w:rPr>
                <w:sz w:val="20"/>
                <w:szCs w:val="20"/>
              </w:rPr>
            </w:pPr>
            <w:r w:rsidRPr="006E0E67">
              <w:rPr>
                <w:sz w:val="20"/>
                <w:szCs w:val="20"/>
              </w:rPr>
              <w:t>VI</w:t>
            </w:r>
          </w:p>
        </w:tc>
        <w:tc>
          <w:tcPr>
            <w:tcW w:w="1275" w:type="dxa"/>
            <w:gridSpan w:val="2"/>
            <w:tcBorders>
              <w:top w:val="single" w:sz="4" w:space="0" w:color="000000"/>
              <w:right w:val="single" w:sz="4" w:space="0" w:color="000000"/>
            </w:tcBorders>
            <w:vAlign w:val="center"/>
          </w:tcPr>
          <w:p w:rsidR="003C5C95" w:rsidRPr="006E0E67" w:rsidRDefault="003C5C95" w:rsidP="003C5C95">
            <w:pPr>
              <w:jc w:val="center"/>
              <w:rPr>
                <w:sz w:val="20"/>
                <w:szCs w:val="20"/>
              </w:rPr>
            </w:pPr>
            <w:r w:rsidRPr="006E0E67">
              <w:rPr>
                <w:sz w:val="20"/>
                <w:szCs w:val="20"/>
              </w:rPr>
              <w:t>2</w:t>
            </w:r>
          </w:p>
        </w:tc>
        <w:tc>
          <w:tcPr>
            <w:tcW w:w="977" w:type="dxa"/>
            <w:tcBorders>
              <w:top w:val="single" w:sz="4" w:space="0" w:color="000000"/>
              <w:left w:val="single" w:sz="4" w:space="0" w:color="000000"/>
              <w:right w:val="single" w:sz="4" w:space="0" w:color="000000"/>
            </w:tcBorders>
            <w:vAlign w:val="center"/>
          </w:tcPr>
          <w:p w:rsidR="003C5C95" w:rsidRPr="006E0E67" w:rsidRDefault="003C5C95" w:rsidP="003C5C95">
            <w:pPr>
              <w:jc w:val="center"/>
              <w:rPr>
                <w:sz w:val="20"/>
                <w:szCs w:val="20"/>
              </w:rPr>
            </w:pPr>
            <w:r w:rsidRPr="006E0E67">
              <w:rPr>
                <w:sz w:val="20"/>
                <w:szCs w:val="20"/>
              </w:rPr>
              <w:t>0</w:t>
            </w:r>
          </w:p>
        </w:tc>
        <w:tc>
          <w:tcPr>
            <w:tcW w:w="1436" w:type="dxa"/>
            <w:tcBorders>
              <w:top w:val="single" w:sz="4" w:space="0" w:color="000000"/>
              <w:left w:val="single" w:sz="4" w:space="0" w:color="000000"/>
            </w:tcBorders>
            <w:vAlign w:val="center"/>
          </w:tcPr>
          <w:p w:rsidR="003C5C95" w:rsidRPr="006E0E67" w:rsidRDefault="003C5C95" w:rsidP="003C5C95">
            <w:pPr>
              <w:jc w:val="center"/>
              <w:rPr>
                <w:sz w:val="20"/>
                <w:szCs w:val="20"/>
              </w:rPr>
            </w:pPr>
            <w:r w:rsidRPr="006E0E67">
              <w:rPr>
                <w:sz w:val="20"/>
                <w:szCs w:val="20"/>
              </w:rPr>
              <w:t>0</w:t>
            </w:r>
          </w:p>
        </w:tc>
        <w:tc>
          <w:tcPr>
            <w:tcW w:w="853" w:type="dxa"/>
            <w:gridSpan w:val="2"/>
            <w:tcBorders>
              <w:top w:val="single" w:sz="4" w:space="0" w:color="000000"/>
              <w:right w:val="single" w:sz="4" w:space="0" w:color="000000"/>
            </w:tcBorders>
            <w:vAlign w:val="center"/>
          </w:tcPr>
          <w:p w:rsidR="003C5C95" w:rsidRPr="006E0E67" w:rsidRDefault="003C5C95" w:rsidP="003C5C95">
            <w:pPr>
              <w:jc w:val="center"/>
              <w:rPr>
                <w:sz w:val="20"/>
                <w:szCs w:val="20"/>
              </w:rPr>
            </w:pPr>
            <w:r w:rsidRPr="006E0E67">
              <w:rPr>
                <w:sz w:val="20"/>
                <w:szCs w:val="20"/>
              </w:rPr>
              <w:t>2</w:t>
            </w:r>
          </w:p>
        </w:tc>
        <w:tc>
          <w:tcPr>
            <w:tcW w:w="709" w:type="dxa"/>
            <w:tcBorders>
              <w:top w:val="single" w:sz="4" w:space="0" w:color="000000"/>
              <w:left w:val="single" w:sz="4" w:space="0" w:color="000000"/>
              <w:right w:val="single" w:sz="4" w:space="0" w:color="000000"/>
            </w:tcBorders>
            <w:vAlign w:val="center"/>
          </w:tcPr>
          <w:p w:rsidR="003C5C95" w:rsidRPr="006E0E67" w:rsidRDefault="003C5C95" w:rsidP="003C5C95">
            <w:pPr>
              <w:jc w:val="center"/>
              <w:rPr>
                <w:sz w:val="20"/>
                <w:szCs w:val="20"/>
              </w:rPr>
            </w:pPr>
            <w:r w:rsidRPr="006E0E67">
              <w:rPr>
                <w:sz w:val="20"/>
                <w:szCs w:val="20"/>
              </w:rPr>
              <w:t>4</w:t>
            </w:r>
          </w:p>
        </w:tc>
        <w:tc>
          <w:tcPr>
            <w:tcW w:w="1986" w:type="dxa"/>
            <w:gridSpan w:val="2"/>
            <w:tcBorders>
              <w:top w:val="single" w:sz="4" w:space="0" w:color="000000"/>
              <w:left w:val="single" w:sz="4" w:space="0" w:color="000000"/>
              <w:right w:val="single" w:sz="4" w:space="0" w:color="000000"/>
            </w:tcBorders>
          </w:tcPr>
          <w:p w:rsidR="003C5C95" w:rsidRDefault="003C5C95" w:rsidP="003C5C95">
            <w:pPr>
              <w:pStyle w:val="TableParagraph"/>
              <w:spacing w:before="58"/>
              <w:ind w:left="237"/>
              <w:rPr>
                <w:sz w:val="13"/>
              </w:rPr>
            </w:pPr>
            <w:r>
              <w:rPr>
                <w:sz w:val="13"/>
              </w:rPr>
              <w:t>CORE</w:t>
            </w:r>
            <w:r>
              <w:rPr>
                <w:spacing w:val="-1"/>
                <w:sz w:val="13"/>
              </w:rPr>
              <w:t xml:space="preserve"> </w:t>
            </w:r>
            <w:r>
              <w:rPr>
                <w:sz w:val="13"/>
              </w:rPr>
              <w:t>( )</w:t>
            </w:r>
            <w:r>
              <w:rPr>
                <w:spacing w:val="30"/>
                <w:sz w:val="13"/>
              </w:rPr>
              <w:t xml:space="preserve"> </w:t>
            </w:r>
            <w:r>
              <w:rPr>
                <w:sz w:val="13"/>
              </w:rPr>
              <w:t>ELECTIVE (X)</w:t>
            </w:r>
          </w:p>
        </w:tc>
        <w:tc>
          <w:tcPr>
            <w:tcW w:w="1556" w:type="dxa"/>
            <w:tcBorders>
              <w:top w:val="single" w:sz="4" w:space="0" w:color="000000"/>
              <w:left w:val="single" w:sz="4" w:space="0" w:color="000000"/>
            </w:tcBorders>
          </w:tcPr>
          <w:p w:rsidR="003C5C95" w:rsidRDefault="003C5C95" w:rsidP="003C5C95">
            <w:pPr>
              <w:pStyle w:val="TableParagraph"/>
              <w:spacing w:line="225" w:lineRule="exact"/>
              <w:ind w:left="187" w:right="150"/>
              <w:jc w:val="center"/>
              <w:rPr>
                <w:sz w:val="20"/>
              </w:rPr>
            </w:pPr>
            <w:r>
              <w:rPr>
                <w:sz w:val="20"/>
              </w:rPr>
              <w:t>Turkish</w:t>
            </w:r>
          </w:p>
        </w:tc>
      </w:tr>
      <w:tr w:rsidR="003C5C95" w:rsidTr="003C5C95">
        <w:trPr>
          <w:trHeight w:val="339"/>
        </w:trPr>
        <w:tc>
          <w:tcPr>
            <w:tcW w:w="10196" w:type="dxa"/>
            <w:gridSpan w:val="11"/>
          </w:tcPr>
          <w:p w:rsidR="003C5C95" w:rsidRDefault="003C5C95" w:rsidP="003C5C95">
            <w:pPr>
              <w:pStyle w:val="TableParagraph"/>
              <w:spacing w:before="52"/>
              <w:ind w:left="3834" w:right="3809"/>
              <w:jc w:val="center"/>
              <w:rPr>
                <w:b/>
                <w:sz w:val="20"/>
              </w:rPr>
            </w:pPr>
            <w:r>
              <w:rPr>
                <w:b/>
                <w:sz w:val="20"/>
              </w:rPr>
              <w:t>COURSE</w:t>
            </w:r>
            <w:r>
              <w:rPr>
                <w:b/>
                <w:spacing w:val="-4"/>
                <w:sz w:val="20"/>
              </w:rPr>
              <w:t xml:space="preserve"> </w:t>
            </w:r>
            <w:r>
              <w:rPr>
                <w:b/>
                <w:sz w:val="20"/>
              </w:rPr>
              <w:t>CATEGORY</w:t>
            </w:r>
          </w:p>
        </w:tc>
      </w:tr>
      <w:tr w:rsidR="003C5C95" w:rsidTr="003C5C95">
        <w:trPr>
          <w:trHeight w:val="793"/>
        </w:trPr>
        <w:tc>
          <w:tcPr>
            <w:tcW w:w="1584" w:type="dxa"/>
            <w:gridSpan w:val="2"/>
            <w:tcBorders>
              <w:bottom w:val="single" w:sz="6" w:space="0" w:color="000000"/>
              <w:right w:val="single" w:sz="6" w:space="0" w:color="000000"/>
            </w:tcBorders>
          </w:tcPr>
          <w:p w:rsidR="003C5C95" w:rsidRDefault="003C5C95" w:rsidP="003C5C95">
            <w:pPr>
              <w:pStyle w:val="TableParagraph"/>
              <w:spacing w:before="127" w:line="276" w:lineRule="auto"/>
              <w:ind w:left="469" w:right="320" w:hanging="116"/>
              <w:rPr>
                <w:sz w:val="20"/>
              </w:rPr>
            </w:pPr>
            <w:r>
              <w:rPr>
                <w:spacing w:val="-1"/>
                <w:sz w:val="20"/>
              </w:rPr>
              <w:t>Supportive</w:t>
            </w:r>
            <w:r>
              <w:rPr>
                <w:spacing w:val="-47"/>
                <w:sz w:val="20"/>
              </w:rPr>
              <w:t xml:space="preserve"> </w:t>
            </w:r>
            <w:r>
              <w:rPr>
                <w:sz w:val="20"/>
              </w:rPr>
              <w:t>Courses</w:t>
            </w:r>
          </w:p>
        </w:tc>
        <w:tc>
          <w:tcPr>
            <w:tcW w:w="2072" w:type="dxa"/>
            <w:gridSpan w:val="2"/>
            <w:tcBorders>
              <w:left w:val="single" w:sz="6" w:space="0" w:color="000000"/>
              <w:bottom w:val="single" w:sz="6" w:space="0" w:color="000000"/>
              <w:right w:val="single" w:sz="6" w:space="0" w:color="000000"/>
            </w:tcBorders>
          </w:tcPr>
          <w:p w:rsidR="003C5C95" w:rsidRDefault="003C5C95" w:rsidP="003C5C95">
            <w:pPr>
              <w:pStyle w:val="TableParagraph"/>
              <w:spacing w:before="6"/>
              <w:rPr>
                <w:b/>
              </w:rPr>
            </w:pPr>
          </w:p>
          <w:p w:rsidR="003C5C95" w:rsidRDefault="003C5C95" w:rsidP="003C5C95">
            <w:pPr>
              <w:pStyle w:val="TableParagraph"/>
              <w:ind w:left="366"/>
              <w:rPr>
                <w:sz w:val="20"/>
              </w:rPr>
            </w:pPr>
            <w:r>
              <w:rPr>
                <w:sz w:val="20"/>
              </w:rPr>
              <w:t>Basic</w:t>
            </w:r>
            <w:r>
              <w:rPr>
                <w:spacing w:val="-4"/>
                <w:sz w:val="20"/>
              </w:rPr>
              <w:t xml:space="preserve"> </w:t>
            </w:r>
            <w:r>
              <w:rPr>
                <w:sz w:val="20"/>
              </w:rPr>
              <w:t>Vocational</w:t>
            </w:r>
          </w:p>
        </w:tc>
        <w:tc>
          <w:tcPr>
            <w:tcW w:w="1967" w:type="dxa"/>
            <w:gridSpan w:val="2"/>
            <w:tcBorders>
              <w:left w:val="single" w:sz="6" w:space="0" w:color="000000"/>
              <w:bottom w:val="single" w:sz="6" w:space="0" w:color="000000"/>
              <w:right w:val="single" w:sz="6" w:space="0" w:color="000000"/>
            </w:tcBorders>
          </w:tcPr>
          <w:p w:rsidR="003C5C95" w:rsidRDefault="003C5C95" w:rsidP="003C5C95">
            <w:pPr>
              <w:pStyle w:val="TableParagraph"/>
              <w:spacing w:before="6"/>
              <w:rPr>
                <w:b/>
              </w:rPr>
            </w:pPr>
          </w:p>
          <w:p w:rsidR="003C5C95" w:rsidRDefault="003C5C95" w:rsidP="003C5C95">
            <w:pPr>
              <w:pStyle w:val="TableParagraph"/>
              <w:ind w:left="301"/>
              <w:rPr>
                <w:sz w:val="20"/>
              </w:rPr>
            </w:pPr>
            <w:r>
              <w:rPr>
                <w:sz w:val="20"/>
              </w:rPr>
              <w:t>Proficiency/Field</w:t>
            </w:r>
          </w:p>
        </w:tc>
        <w:tc>
          <w:tcPr>
            <w:tcW w:w="2217" w:type="dxa"/>
            <w:gridSpan w:val="3"/>
            <w:tcBorders>
              <w:left w:val="single" w:sz="6" w:space="0" w:color="000000"/>
              <w:bottom w:val="single" w:sz="6" w:space="0" w:color="000000"/>
              <w:right w:val="single" w:sz="6" w:space="0" w:color="000000"/>
            </w:tcBorders>
          </w:tcPr>
          <w:p w:rsidR="003C5C95" w:rsidRDefault="003C5C95" w:rsidP="003C5C95">
            <w:pPr>
              <w:pStyle w:val="TableParagraph"/>
              <w:spacing w:line="276" w:lineRule="auto"/>
              <w:ind w:left="276" w:firstLine="521"/>
              <w:rPr>
                <w:sz w:val="20"/>
              </w:rPr>
            </w:pPr>
            <w:r>
              <w:rPr>
                <w:sz w:val="20"/>
              </w:rPr>
              <w:t>Human,</w:t>
            </w:r>
            <w:r>
              <w:rPr>
                <w:spacing w:val="1"/>
                <w:sz w:val="20"/>
              </w:rPr>
              <w:t xml:space="preserve"> </w:t>
            </w:r>
            <w:r>
              <w:rPr>
                <w:spacing w:val="-1"/>
                <w:sz w:val="20"/>
              </w:rPr>
              <w:t>Communication,</w:t>
            </w:r>
            <w:r>
              <w:rPr>
                <w:spacing w:val="-8"/>
                <w:sz w:val="20"/>
              </w:rPr>
              <w:t xml:space="preserve"> </w:t>
            </w:r>
            <w:r>
              <w:rPr>
                <w:sz w:val="20"/>
              </w:rPr>
              <w:t>and</w:t>
            </w:r>
          </w:p>
          <w:p w:rsidR="003C5C95" w:rsidRDefault="003C5C95" w:rsidP="003C5C95">
            <w:pPr>
              <w:pStyle w:val="TableParagraph"/>
              <w:ind w:left="339"/>
              <w:rPr>
                <w:sz w:val="20"/>
              </w:rPr>
            </w:pPr>
            <w:r>
              <w:rPr>
                <w:sz w:val="20"/>
              </w:rPr>
              <w:t>Management</w:t>
            </w:r>
            <w:r>
              <w:rPr>
                <w:spacing w:val="-10"/>
                <w:sz w:val="20"/>
              </w:rPr>
              <w:t xml:space="preserve"> </w:t>
            </w:r>
            <w:r>
              <w:rPr>
                <w:sz w:val="20"/>
              </w:rPr>
              <w:t>Skills</w:t>
            </w:r>
          </w:p>
        </w:tc>
        <w:tc>
          <w:tcPr>
            <w:tcW w:w="2356" w:type="dxa"/>
            <w:gridSpan w:val="2"/>
            <w:tcBorders>
              <w:left w:val="single" w:sz="6" w:space="0" w:color="000000"/>
              <w:bottom w:val="single" w:sz="6" w:space="0" w:color="000000"/>
            </w:tcBorders>
          </w:tcPr>
          <w:p w:rsidR="003C5C95" w:rsidRDefault="003C5C95" w:rsidP="003C5C95">
            <w:pPr>
              <w:pStyle w:val="TableParagraph"/>
              <w:spacing w:before="6"/>
              <w:rPr>
                <w:b/>
              </w:rPr>
            </w:pPr>
          </w:p>
          <w:p w:rsidR="003C5C95" w:rsidRDefault="003C5C95" w:rsidP="003C5C95">
            <w:pPr>
              <w:pStyle w:val="TableParagraph"/>
              <w:ind w:left="424"/>
              <w:rPr>
                <w:sz w:val="20"/>
              </w:rPr>
            </w:pPr>
            <w:r>
              <w:rPr>
                <w:sz w:val="20"/>
              </w:rPr>
              <w:t>Transferable</w:t>
            </w:r>
            <w:r>
              <w:rPr>
                <w:spacing w:val="-3"/>
                <w:sz w:val="20"/>
              </w:rPr>
              <w:t xml:space="preserve"> </w:t>
            </w:r>
            <w:r>
              <w:rPr>
                <w:sz w:val="20"/>
              </w:rPr>
              <w:t>Skills</w:t>
            </w:r>
          </w:p>
        </w:tc>
      </w:tr>
      <w:tr w:rsidR="003C5C95" w:rsidTr="003C5C95">
        <w:trPr>
          <w:trHeight w:val="230"/>
        </w:trPr>
        <w:tc>
          <w:tcPr>
            <w:tcW w:w="1584" w:type="dxa"/>
            <w:gridSpan w:val="2"/>
            <w:tcBorders>
              <w:top w:val="single" w:sz="6" w:space="0" w:color="000000"/>
              <w:right w:val="single" w:sz="4" w:space="0" w:color="000000"/>
            </w:tcBorders>
          </w:tcPr>
          <w:p w:rsidR="003C5C95" w:rsidRDefault="003C5C95" w:rsidP="003C5C95">
            <w:pPr>
              <w:pStyle w:val="TableParagraph"/>
              <w:jc w:val="center"/>
              <w:rPr>
                <w:sz w:val="16"/>
              </w:rPr>
            </w:pPr>
            <w:r>
              <w:rPr>
                <w:w w:val="99"/>
                <w:sz w:val="20"/>
              </w:rPr>
              <w:t>X</w:t>
            </w:r>
          </w:p>
        </w:tc>
        <w:tc>
          <w:tcPr>
            <w:tcW w:w="2072" w:type="dxa"/>
            <w:gridSpan w:val="2"/>
            <w:tcBorders>
              <w:top w:val="single" w:sz="6" w:space="0" w:color="000000"/>
              <w:left w:val="single" w:sz="4" w:space="0" w:color="000000"/>
              <w:right w:val="single" w:sz="4" w:space="0" w:color="000000"/>
            </w:tcBorders>
          </w:tcPr>
          <w:p w:rsidR="003C5C95" w:rsidRDefault="003C5C95" w:rsidP="003C5C95">
            <w:pPr>
              <w:pStyle w:val="TableParagraph"/>
              <w:spacing w:line="210" w:lineRule="exact"/>
              <w:ind w:left="50"/>
              <w:jc w:val="center"/>
              <w:rPr>
                <w:sz w:val="20"/>
              </w:rPr>
            </w:pPr>
          </w:p>
        </w:tc>
        <w:tc>
          <w:tcPr>
            <w:tcW w:w="1967" w:type="dxa"/>
            <w:gridSpan w:val="2"/>
            <w:tcBorders>
              <w:top w:val="single" w:sz="6" w:space="0" w:color="000000"/>
              <w:left w:val="single" w:sz="4" w:space="0" w:color="000000"/>
              <w:right w:val="single" w:sz="6" w:space="0" w:color="000000"/>
            </w:tcBorders>
          </w:tcPr>
          <w:p w:rsidR="003C5C95" w:rsidRDefault="003C5C95" w:rsidP="003C5C95">
            <w:pPr>
              <w:pStyle w:val="TableParagraph"/>
              <w:rPr>
                <w:sz w:val="16"/>
              </w:rPr>
            </w:pPr>
          </w:p>
        </w:tc>
        <w:tc>
          <w:tcPr>
            <w:tcW w:w="2217" w:type="dxa"/>
            <w:gridSpan w:val="3"/>
            <w:tcBorders>
              <w:top w:val="single" w:sz="6" w:space="0" w:color="000000"/>
              <w:left w:val="single" w:sz="6" w:space="0" w:color="000000"/>
              <w:right w:val="single" w:sz="6" w:space="0" w:color="000000"/>
            </w:tcBorders>
          </w:tcPr>
          <w:p w:rsidR="003C5C95" w:rsidRDefault="003C5C95" w:rsidP="003C5C95">
            <w:pPr>
              <w:pStyle w:val="TableParagraph"/>
              <w:rPr>
                <w:sz w:val="16"/>
              </w:rPr>
            </w:pPr>
          </w:p>
        </w:tc>
        <w:tc>
          <w:tcPr>
            <w:tcW w:w="2356" w:type="dxa"/>
            <w:gridSpan w:val="2"/>
            <w:tcBorders>
              <w:top w:val="single" w:sz="6" w:space="0" w:color="000000"/>
              <w:left w:val="single" w:sz="6" w:space="0" w:color="000000"/>
            </w:tcBorders>
          </w:tcPr>
          <w:p w:rsidR="003C5C95" w:rsidRDefault="003C5C95" w:rsidP="003C5C95">
            <w:pPr>
              <w:pStyle w:val="TableParagraph"/>
              <w:rPr>
                <w:sz w:val="16"/>
              </w:rPr>
            </w:pPr>
          </w:p>
        </w:tc>
      </w:tr>
      <w:tr w:rsidR="003C5C95" w:rsidTr="003C5C95">
        <w:trPr>
          <w:trHeight w:val="322"/>
        </w:trPr>
        <w:tc>
          <w:tcPr>
            <w:tcW w:w="10196" w:type="dxa"/>
            <w:gridSpan w:val="11"/>
          </w:tcPr>
          <w:p w:rsidR="003C5C95" w:rsidRDefault="003C5C95" w:rsidP="003C5C95">
            <w:pPr>
              <w:pStyle w:val="TableParagraph"/>
              <w:spacing w:before="31"/>
              <w:ind w:left="3835" w:right="3809"/>
              <w:jc w:val="center"/>
              <w:rPr>
                <w:b/>
                <w:sz w:val="20"/>
              </w:rPr>
            </w:pPr>
            <w:r>
              <w:rPr>
                <w:b/>
                <w:sz w:val="20"/>
              </w:rPr>
              <w:t>ASSESSMENT</w:t>
            </w:r>
            <w:r>
              <w:rPr>
                <w:b/>
                <w:spacing w:val="-4"/>
                <w:sz w:val="20"/>
              </w:rPr>
              <w:t xml:space="preserve"> </w:t>
            </w:r>
            <w:r>
              <w:rPr>
                <w:b/>
                <w:sz w:val="20"/>
              </w:rPr>
              <w:t>CRITERIAS</w:t>
            </w:r>
          </w:p>
        </w:tc>
      </w:tr>
      <w:tr w:rsidR="003C5C95" w:rsidTr="003C5C95">
        <w:trPr>
          <w:trHeight w:val="260"/>
        </w:trPr>
        <w:tc>
          <w:tcPr>
            <w:tcW w:w="3656" w:type="dxa"/>
            <w:gridSpan w:val="4"/>
            <w:vMerge w:val="restart"/>
          </w:tcPr>
          <w:p w:rsidR="003C5C95" w:rsidRDefault="003C5C95" w:rsidP="003C5C95">
            <w:pPr>
              <w:pStyle w:val="TableParagraph"/>
              <w:rPr>
                <w:b/>
              </w:rPr>
            </w:pPr>
          </w:p>
          <w:p w:rsidR="003C5C95" w:rsidRDefault="003C5C95" w:rsidP="003C5C95">
            <w:pPr>
              <w:pStyle w:val="TableParagraph"/>
              <w:rPr>
                <w:b/>
              </w:rPr>
            </w:pPr>
          </w:p>
          <w:p w:rsidR="003C5C95" w:rsidRDefault="003C5C95" w:rsidP="003C5C95">
            <w:pPr>
              <w:pStyle w:val="TableParagraph"/>
              <w:rPr>
                <w:b/>
              </w:rPr>
            </w:pPr>
          </w:p>
          <w:p w:rsidR="003C5C95" w:rsidRDefault="003C5C95" w:rsidP="003C5C95">
            <w:pPr>
              <w:pStyle w:val="TableParagraph"/>
              <w:rPr>
                <w:b/>
              </w:rPr>
            </w:pPr>
          </w:p>
          <w:p w:rsidR="003C5C95" w:rsidRDefault="003C5C95" w:rsidP="003C5C95">
            <w:pPr>
              <w:pStyle w:val="TableParagraph"/>
              <w:spacing w:before="152"/>
              <w:ind w:left="1079"/>
              <w:rPr>
                <w:b/>
                <w:sz w:val="20"/>
              </w:rPr>
            </w:pPr>
            <w:r>
              <w:rPr>
                <w:b/>
                <w:sz w:val="20"/>
              </w:rPr>
              <w:t>DURING</w:t>
            </w:r>
            <w:r>
              <w:rPr>
                <w:b/>
                <w:spacing w:val="-4"/>
                <w:sz w:val="20"/>
              </w:rPr>
              <w:t xml:space="preserve"> </w:t>
            </w:r>
            <w:r>
              <w:rPr>
                <w:b/>
                <w:sz w:val="20"/>
              </w:rPr>
              <w:t>TERM</w:t>
            </w:r>
          </w:p>
        </w:tc>
        <w:tc>
          <w:tcPr>
            <w:tcW w:w="2998" w:type="dxa"/>
            <w:gridSpan w:val="4"/>
            <w:tcBorders>
              <w:bottom w:val="single" w:sz="8" w:space="0" w:color="000000"/>
              <w:right w:val="single" w:sz="4" w:space="0" w:color="000000"/>
            </w:tcBorders>
          </w:tcPr>
          <w:p w:rsidR="003C5C95" w:rsidRDefault="003C5C95" w:rsidP="003C5C95">
            <w:pPr>
              <w:pStyle w:val="TableParagraph"/>
              <w:spacing w:before="2"/>
              <w:ind w:left="1123" w:right="1137"/>
              <w:jc w:val="center"/>
              <w:rPr>
                <w:b/>
                <w:sz w:val="20"/>
              </w:rPr>
            </w:pPr>
            <w:r>
              <w:rPr>
                <w:b/>
                <w:sz w:val="20"/>
              </w:rPr>
              <w:t>Activity</w:t>
            </w:r>
          </w:p>
        </w:tc>
        <w:tc>
          <w:tcPr>
            <w:tcW w:w="1986" w:type="dxa"/>
            <w:gridSpan w:val="2"/>
            <w:tcBorders>
              <w:left w:val="single" w:sz="4" w:space="0" w:color="000000"/>
              <w:bottom w:val="single" w:sz="8" w:space="0" w:color="000000"/>
              <w:right w:val="single" w:sz="8" w:space="0" w:color="000000"/>
            </w:tcBorders>
          </w:tcPr>
          <w:p w:rsidR="003C5C95" w:rsidRDefault="003C5C95" w:rsidP="003C5C95">
            <w:pPr>
              <w:pStyle w:val="TableParagraph"/>
              <w:spacing w:before="2"/>
              <w:ind w:left="645"/>
              <w:rPr>
                <w:b/>
                <w:sz w:val="20"/>
              </w:rPr>
            </w:pPr>
            <w:r>
              <w:rPr>
                <w:b/>
                <w:sz w:val="20"/>
              </w:rPr>
              <w:t>Number</w:t>
            </w:r>
          </w:p>
        </w:tc>
        <w:tc>
          <w:tcPr>
            <w:tcW w:w="1556" w:type="dxa"/>
            <w:tcBorders>
              <w:left w:val="single" w:sz="8" w:space="0" w:color="000000"/>
              <w:bottom w:val="single" w:sz="8" w:space="0" w:color="000000"/>
            </w:tcBorders>
          </w:tcPr>
          <w:p w:rsidR="003C5C95" w:rsidRDefault="003C5C95" w:rsidP="003C5C95">
            <w:pPr>
              <w:pStyle w:val="TableParagraph"/>
              <w:spacing w:before="2"/>
              <w:ind w:left="97" w:right="68"/>
              <w:jc w:val="center"/>
              <w:rPr>
                <w:b/>
                <w:sz w:val="20"/>
              </w:rPr>
            </w:pPr>
            <w:r>
              <w:rPr>
                <w:b/>
                <w:sz w:val="20"/>
              </w:rPr>
              <w:t>Percentage</w:t>
            </w:r>
            <w:r>
              <w:rPr>
                <w:b/>
                <w:spacing w:val="-2"/>
                <w:sz w:val="20"/>
              </w:rPr>
              <w:t xml:space="preserve"> </w:t>
            </w:r>
            <w:r>
              <w:rPr>
                <w:b/>
                <w:sz w:val="20"/>
              </w:rPr>
              <w:t>(%)</w:t>
            </w:r>
          </w:p>
        </w:tc>
      </w:tr>
      <w:tr w:rsidR="003C5C95" w:rsidTr="003C5C95">
        <w:trPr>
          <w:trHeight w:val="260"/>
        </w:trPr>
        <w:tc>
          <w:tcPr>
            <w:tcW w:w="3656" w:type="dxa"/>
            <w:gridSpan w:val="4"/>
            <w:vMerge/>
            <w:tcBorders>
              <w:top w:val="nil"/>
            </w:tcBorders>
          </w:tcPr>
          <w:p w:rsidR="003C5C95" w:rsidRDefault="003C5C95" w:rsidP="003C5C95">
            <w:pPr>
              <w:rPr>
                <w:sz w:val="2"/>
                <w:szCs w:val="2"/>
              </w:rPr>
            </w:pPr>
          </w:p>
        </w:tc>
        <w:tc>
          <w:tcPr>
            <w:tcW w:w="2998" w:type="dxa"/>
            <w:gridSpan w:val="4"/>
            <w:tcBorders>
              <w:top w:val="single" w:sz="8" w:space="0" w:color="000000"/>
              <w:bottom w:val="single" w:sz="4" w:space="0" w:color="000000"/>
              <w:right w:val="single" w:sz="4" w:space="0" w:color="000000"/>
            </w:tcBorders>
          </w:tcPr>
          <w:p w:rsidR="003C5C95" w:rsidRDefault="003C5C95" w:rsidP="003C5C95">
            <w:pPr>
              <w:pStyle w:val="TableParagraph"/>
              <w:spacing w:before="2"/>
              <w:ind w:left="73"/>
              <w:rPr>
                <w:sz w:val="20"/>
              </w:rPr>
            </w:pPr>
            <w:r>
              <w:rPr>
                <w:sz w:val="20"/>
              </w:rPr>
              <w:t>I. Mid-Term</w:t>
            </w:r>
          </w:p>
        </w:tc>
        <w:tc>
          <w:tcPr>
            <w:tcW w:w="1986" w:type="dxa"/>
            <w:gridSpan w:val="2"/>
            <w:tcBorders>
              <w:top w:val="single" w:sz="8" w:space="0" w:color="000000"/>
              <w:left w:val="single" w:sz="4" w:space="0" w:color="000000"/>
              <w:bottom w:val="single" w:sz="4" w:space="0" w:color="000000"/>
              <w:right w:val="single" w:sz="8" w:space="0" w:color="000000"/>
            </w:tcBorders>
          </w:tcPr>
          <w:p w:rsidR="003C5C95" w:rsidRDefault="003C5C95" w:rsidP="003C5C95">
            <w:pPr>
              <w:pStyle w:val="TableParagraph"/>
              <w:ind w:left="29"/>
              <w:jc w:val="center"/>
              <w:rPr>
                <w:sz w:val="20"/>
              </w:rPr>
            </w:pPr>
          </w:p>
        </w:tc>
        <w:tc>
          <w:tcPr>
            <w:tcW w:w="1556" w:type="dxa"/>
            <w:tcBorders>
              <w:top w:val="single" w:sz="8" w:space="0" w:color="000000"/>
              <w:left w:val="single" w:sz="8" w:space="0" w:color="000000"/>
              <w:bottom w:val="single" w:sz="4" w:space="0" w:color="000000"/>
            </w:tcBorders>
          </w:tcPr>
          <w:p w:rsidR="003C5C95" w:rsidRDefault="003C5C95" w:rsidP="003C5C95">
            <w:pPr>
              <w:pStyle w:val="TableParagraph"/>
              <w:ind w:left="97" w:right="65"/>
              <w:jc w:val="center"/>
              <w:rPr>
                <w:sz w:val="20"/>
              </w:rPr>
            </w:pPr>
          </w:p>
        </w:tc>
      </w:tr>
      <w:tr w:rsidR="003C5C95" w:rsidTr="003C5C95">
        <w:trPr>
          <w:trHeight w:val="262"/>
        </w:trPr>
        <w:tc>
          <w:tcPr>
            <w:tcW w:w="3656" w:type="dxa"/>
            <w:gridSpan w:val="4"/>
            <w:vMerge/>
            <w:tcBorders>
              <w:top w:val="nil"/>
            </w:tcBorders>
          </w:tcPr>
          <w:p w:rsidR="003C5C95" w:rsidRDefault="003C5C95" w:rsidP="003C5C95">
            <w:pPr>
              <w:rPr>
                <w:sz w:val="2"/>
                <w:szCs w:val="2"/>
              </w:rPr>
            </w:pPr>
          </w:p>
        </w:tc>
        <w:tc>
          <w:tcPr>
            <w:tcW w:w="2998" w:type="dxa"/>
            <w:gridSpan w:val="4"/>
            <w:tcBorders>
              <w:top w:val="single" w:sz="4" w:space="0" w:color="000000"/>
              <w:bottom w:val="single" w:sz="4" w:space="0" w:color="000000"/>
              <w:right w:val="single" w:sz="4" w:space="0" w:color="000000"/>
            </w:tcBorders>
          </w:tcPr>
          <w:p w:rsidR="003C5C95" w:rsidRDefault="003C5C95" w:rsidP="003C5C95">
            <w:pPr>
              <w:pStyle w:val="TableParagraph"/>
              <w:spacing w:before="4"/>
              <w:ind w:left="73"/>
              <w:rPr>
                <w:sz w:val="20"/>
              </w:rPr>
            </w:pPr>
            <w:r>
              <w:rPr>
                <w:sz w:val="20"/>
              </w:rPr>
              <w:t>II.</w:t>
            </w:r>
            <w:r>
              <w:rPr>
                <w:spacing w:val="-1"/>
                <w:sz w:val="20"/>
              </w:rPr>
              <w:t xml:space="preserve"> </w:t>
            </w:r>
            <w:r>
              <w:rPr>
                <w:sz w:val="20"/>
              </w:rPr>
              <w:t>Mid-Term</w:t>
            </w:r>
          </w:p>
        </w:tc>
        <w:tc>
          <w:tcPr>
            <w:tcW w:w="1986" w:type="dxa"/>
            <w:gridSpan w:val="2"/>
            <w:tcBorders>
              <w:top w:val="single" w:sz="4" w:space="0" w:color="000000"/>
              <w:left w:val="single" w:sz="4" w:space="0" w:color="000000"/>
              <w:bottom w:val="single" w:sz="4" w:space="0" w:color="000000"/>
              <w:right w:val="single" w:sz="8" w:space="0" w:color="000000"/>
            </w:tcBorders>
          </w:tcPr>
          <w:p w:rsidR="003C5C95" w:rsidRDefault="003C5C95" w:rsidP="003C5C95">
            <w:pPr>
              <w:pStyle w:val="TableParagraph"/>
              <w:rPr>
                <w:sz w:val="18"/>
              </w:rPr>
            </w:pPr>
          </w:p>
        </w:tc>
        <w:tc>
          <w:tcPr>
            <w:tcW w:w="1556" w:type="dxa"/>
            <w:tcBorders>
              <w:top w:val="single" w:sz="4" w:space="0" w:color="000000"/>
              <w:left w:val="single" w:sz="8" w:space="0" w:color="000000"/>
              <w:bottom w:val="single" w:sz="4" w:space="0" w:color="000000"/>
            </w:tcBorders>
          </w:tcPr>
          <w:p w:rsidR="003C5C95" w:rsidRDefault="003C5C95" w:rsidP="003C5C95">
            <w:pPr>
              <w:pStyle w:val="TableParagraph"/>
              <w:rPr>
                <w:sz w:val="18"/>
              </w:rPr>
            </w:pPr>
          </w:p>
        </w:tc>
      </w:tr>
      <w:tr w:rsidR="003C5C95" w:rsidTr="003C5C95">
        <w:trPr>
          <w:trHeight w:val="265"/>
        </w:trPr>
        <w:tc>
          <w:tcPr>
            <w:tcW w:w="3656" w:type="dxa"/>
            <w:gridSpan w:val="4"/>
            <w:vMerge/>
            <w:tcBorders>
              <w:top w:val="nil"/>
            </w:tcBorders>
          </w:tcPr>
          <w:p w:rsidR="003C5C95" w:rsidRDefault="003C5C95" w:rsidP="003C5C95">
            <w:pPr>
              <w:rPr>
                <w:sz w:val="2"/>
                <w:szCs w:val="2"/>
              </w:rPr>
            </w:pPr>
          </w:p>
        </w:tc>
        <w:tc>
          <w:tcPr>
            <w:tcW w:w="2998" w:type="dxa"/>
            <w:gridSpan w:val="4"/>
            <w:tcBorders>
              <w:top w:val="single" w:sz="4" w:space="0" w:color="000000"/>
              <w:bottom w:val="single" w:sz="4" w:space="0" w:color="000000"/>
              <w:right w:val="single" w:sz="4" w:space="0" w:color="000000"/>
            </w:tcBorders>
          </w:tcPr>
          <w:p w:rsidR="003C5C95" w:rsidRDefault="003C5C95" w:rsidP="003C5C95">
            <w:pPr>
              <w:pStyle w:val="TableParagraph"/>
              <w:spacing w:before="7"/>
              <w:ind w:left="73"/>
              <w:rPr>
                <w:sz w:val="20"/>
              </w:rPr>
            </w:pPr>
            <w:r>
              <w:rPr>
                <w:sz w:val="20"/>
              </w:rPr>
              <w:t>Quiz</w:t>
            </w:r>
          </w:p>
        </w:tc>
        <w:tc>
          <w:tcPr>
            <w:tcW w:w="1986" w:type="dxa"/>
            <w:gridSpan w:val="2"/>
            <w:tcBorders>
              <w:top w:val="single" w:sz="4" w:space="0" w:color="000000"/>
              <w:left w:val="single" w:sz="4" w:space="0" w:color="000000"/>
              <w:bottom w:val="single" w:sz="4" w:space="0" w:color="000000"/>
              <w:right w:val="single" w:sz="8" w:space="0" w:color="000000"/>
            </w:tcBorders>
          </w:tcPr>
          <w:p w:rsidR="003C5C95" w:rsidRDefault="003C5C95" w:rsidP="003C5C95">
            <w:pPr>
              <w:pStyle w:val="TableParagraph"/>
              <w:rPr>
                <w:sz w:val="18"/>
              </w:rPr>
            </w:pPr>
          </w:p>
        </w:tc>
        <w:tc>
          <w:tcPr>
            <w:tcW w:w="1556" w:type="dxa"/>
            <w:tcBorders>
              <w:top w:val="single" w:sz="4" w:space="0" w:color="000000"/>
              <w:left w:val="single" w:sz="8" w:space="0" w:color="000000"/>
              <w:bottom w:val="single" w:sz="4" w:space="0" w:color="000000"/>
            </w:tcBorders>
          </w:tcPr>
          <w:p w:rsidR="003C5C95" w:rsidRDefault="003C5C95" w:rsidP="003C5C95">
            <w:pPr>
              <w:pStyle w:val="TableParagraph"/>
              <w:rPr>
                <w:sz w:val="18"/>
              </w:rPr>
            </w:pPr>
          </w:p>
        </w:tc>
      </w:tr>
      <w:tr w:rsidR="003C5C95" w:rsidTr="003C5C95">
        <w:trPr>
          <w:trHeight w:val="265"/>
        </w:trPr>
        <w:tc>
          <w:tcPr>
            <w:tcW w:w="3656" w:type="dxa"/>
            <w:gridSpan w:val="4"/>
            <w:vMerge/>
            <w:tcBorders>
              <w:top w:val="nil"/>
            </w:tcBorders>
          </w:tcPr>
          <w:p w:rsidR="003C5C95" w:rsidRDefault="003C5C95" w:rsidP="003C5C95">
            <w:pPr>
              <w:rPr>
                <w:sz w:val="2"/>
                <w:szCs w:val="2"/>
              </w:rPr>
            </w:pPr>
          </w:p>
        </w:tc>
        <w:tc>
          <w:tcPr>
            <w:tcW w:w="2998" w:type="dxa"/>
            <w:gridSpan w:val="4"/>
            <w:tcBorders>
              <w:top w:val="single" w:sz="4" w:space="0" w:color="000000"/>
              <w:bottom w:val="single" w:sz="4" w:space="0" w:color="000000"/>
              <w:right w:val="single" w:sz="4" w:space="0" w:color="000000"/>
            </w:tcBorders>
          </w:tcPr>
          <w:p w:rsidR="003C5C95" w:rsidRDefault="003C5C95" w:rsidP="003C5C95">
            <w:pPr>
              <w:pStyle w:val="TableParagraph"/>
              <w:spacing w:before="7"/>
              <w:ind w:left="73"/>
              <w:rPr>
                <w:sz w:val="20"/>
              </w:rPr>
            </w:pPr>
            <w:r>
              <w:rPr>
                <w:sz w:val="20"/>
              </w:rPr>
              <w:t>Homework</w:t>
            </w:r>
          </w:p>
        </w:tc>
        <w:tc>
          <w:tcPr>
            <w:tcW w:w="1986" w:type="dxa"/>
            <w:gridSpan w:val="2"/>
            <w:tcBorders>
              <w:top w:val="single" w:sz="4" w:space="0" w:color="000000"/>
              <w:left w:val="single" w:sz="4" w:space="0" w:color="000000"/>
              <w:bottom w:val="single" w:sz="4" w:space="0" w:color="000000"/>
              <w:right w:val="single" w:sz="8" w:space="0" w:color="000000"/>
            </w:tcBorders>
          </w:tcPr>
          <w:p w:rsidR="003C5C95" w:rsidRDefault="003C5C95" w:rsidP="003C5C95">
            <w:pPr>
              <w:pStyle w:val="TableParagraph"/>
              <w:jc w:val="center"/>
              <w:rPr>
                <w:sz w:val="18"/>
              </w:rPr>
            </w:pPr>
            <w:r>
              <w:rPr>
                <w:sz w:val="18"/>
              </w:rPr>
              <w:t>1</w:t>
            </w:r>
          </w:p>
        </w:tc>
        <w:tc>
          <w:tcPr>
            <w:tcW w:w="1556" w:type="dxa"/>
            <w:tcBorders>
              <w:top w:val="single" w:sz="4" w:space="0" w:color="000000"/>
              <w:left w:val="single" w:sz="8" w:space="0" w:color="000000"/>
              <w:bottom w:val="single" w:sz="4" w:space="0" w:color="000000"/>
            </w:tcBorders>
          </w:tcPr>
          <w:p w:rsidR="003C5C95" w:rsidRDefault="003C5C95" w:rsidP="003C5C95">
            <w:pPr>
              <w:pStyle w:val="TableParagraph"/>
              <w:jc w:val="center"/>
              <w:rPr>
                <w:sz w:val="18"/>
              </w:rPr>
            </w:pPr>
            <w:r>
              <w:rPr>
                <w:sz w:val="18"/>
              </w:rPr>
              <w:t>70</w:t>
            </w:r>
          </w:p>
        </w:tc>
      </w:tr>
      <w:tr w:rsidR="003C5C95" w:rsidTr="003C5C95">
        <w:trPr>
          <w:trHeight w:val="269"/>
        </w:trPr>
        <w:tc>
          <w:tcPr>
            <w:tcW w:w="3656" w:type="dxa"/>
            <w:gridSpan w:val="4"/>
            <w:vMerge/>
            <w:tcBorders>
              <w:top w:val="nil"/>
            </w:tcBorders>
          </w:tcPr>
          <w:p w:rsidR="003C5C95" w:rsidRDefault="003C5C95" w:rsidP="003C5C95">
            <w:pPr>
              <w:rPr>
                <w:sz w:val="2"/>
                <w:szCs w:val="2"/>
              </w:rPr>
            </w:pPr>
          </w:p>
        </w:tc>
        <w:tc>
          <w:tcPr>
            <w:tcW w:w="2998" w:type="dxa"/>
            <w:gridSpan w:val="4"/>
            <w:tcBorders>
              <w:top w:val="single" w:sz="4" w:space="0" w:color="000000"/>
              <w:bottom w:val="single" w:sz="8" w:space="0" w:color="000000"/>
              <w:right w:val="single" w:sz="4" w:space="0" w:color="000000"/>
            </w:tcBorders>
          </w:tcPr>
          <w:p w:rsidR="003C5C95" w:rsidRDefault="003C5C95" w:rsidP="003C5C95">
            <w:pPr>
              <w:pStyle w:val="TableParagraph"/>
              <w:spacing w:before="4"/>
              <w:ind w:left="73"/>
              <w:rPr>
                <w:sz w:val="20"/>
              </w:rPr>
            </w:pPr>
            <w:r>
              <w:rPr>
                <w:sz w:val="20"/>
              </w:rPr>
              <w:t>Project</w:t>
            </w:r>
          </w:p>
        </w:tc>
        <w:tc>
          <w:tcPr>
            <w:tcW w:w="1986" w:type="dxa"/>
            <w:gridSpan w:val="2"/>
            <w:tcBorders>
              <w:top w:val="single" w:sz="4" w:space="0" w:color="000000"/>
              <w:left w:val="single" w:sz="4" w:space="0" w:color="000000"/>
              <w:bottom w:val="single" w:sz="8" w:space="0" w:color="000000"/>
              <w:right w:val="single" w:sz="8" w:space="0" w:color="000000"/>
            </w:tcBorders>
          </w:tcPr>
          <w:p w:rsidR="003C5C95" w:rsidRDefault="003C5C95" w:rsidP="003C5C95">
            <w:pPr>
              <w:pStyle w:val="TableParagraph"/>
              <w:rPr>
                <w:sz w:val="20"/>
              </w:rPr>
            </w:pPr>
          </w:p>
        </w:tc>
        <w:tc>
          <w:tcPr>
            <w:tcW w:w="1556" w:type="dxa"/>
            <w:tcBorders>
              <w:top w:val="single" w:sz="4" w:space="0" w:color="000000"/>
              <w:left w:val="single" w:sz="8" w:space="0" w:color="000000"/>
              <w:bottom w:val="single" w:sz="8" w:space="0" w:color="000000"/>
            </w:tcBorders>
          </w:tcPr>
          <w:p w:rsidR="003C5C95" w:rsidRDefault="003C5C95" w:rsidP="003C5C95">
            <w:pPr>
              <w:pStyle w:val="TableParagraph"/>
              <w:rPr>
                <w:sz w:val="20"/>
              </w:rPr>
            </w:pPr>
          </w:p>
        </w:tc>
      </w:tr>
      <w:tr w:rsidR="003C5C95" w:rsidTr="003C5C95">
        <w:trPr>
          <w:trHeight w:val="262"/>
        </w:trPr>
        <w:tc>
          <w:tcPr>
            <w:tcW w:w="3656" w:type="dxa"/>
            <w:gridSpan w:val="4"/>
            <w:vMerge/>
            <w:tcBorders>
              <w:top w:val="nil"/>
            </w:tcBorders>
          </w:tcPr>
          <w:p w:rsidR="003C5C95" w:rsidRDefault="003C5C95" w:rsidP="003C5C95">
            <w:pPr>
              <w:rPr>
                <w:sz w:val="2"/>
                <w:szCs w:val="2"/>
              </w:rPr>
            </w:pPr>
          </w:p>
        </w:tc>
        <w:tc>
          <w:tcPr>
            <w:tcW w:w="2998" w:type="dxa"/>
            <w:gridSpan w:val="4"/>
            <w:tcBorders>
              <w:top w:val="single" w:sz="8" w:space="0" w:color="000000"/>
              <w:bottom w:val="single" w:sz="8" w:space="0" w:color="000000"/>
              <w:right w:val="single" w:sz="4" w:space="0" w:color="000000"/>
            </w:tcBorders>
          </w:tcPr>
          <w:p w:rsidR="003C5C95" w:rsidRDefault="003C5C95" w:rsidP="003C5C95">
            <w:pPr>
              <w:pStyle w:val="TableParagraph"/>
              <w:ind w:left="73"/>
              <w:rPr>
                <w:sz w:val="20"/>
              </w:rPr>
            </w:pPr>
            <w:r>
              <w:rPr>
                <w:sz w:val="20"/>
              </w:rPr>
              <w:t>Report</w:t>
            </w:r>
          </w:p>
        </w:tc>
        <w:tc>
          <w:tcPr>
            <w:tcW w:w="1986" w:type="dxa"/>
            <w:gridSpan w:val="2"/>
            <w:tcBorders>
              <w:top w:val="single" w:sz="8" w:space="0" w:color="000000"/>
              <w:left w:val="single" w:sz="4" w:space="0" w:color="000000"/>
              <w:bottom w:val="single" w:sz="8" w:space="0" w:color="000000"/>
              <w:right w:val="single" w:sz="8" w:space="0" w:color="000000"/>
            </w:tcBorders>
          </w:tcPr>
          <w:p w:rsidR="003C5C95" w:rsidRDefault="003C5C95" w:rsidP="003C5C95">
            <w:pPr>
              <w:pStyle w:val="TableParagraph"/>
              <w:rPr>
                <w:sz w:val="18"/>
              </w:rPr>
            </w:pPr>
          </w:p>
        </w:tc>
        <w:tc>
          <w:tcPr>
            <w:tcW w:w="1556" w:type="dxa"/>
            <w:tcBorders>
              <w:top w:val="single" w:sz="8" w:space="0" w:color="000000"/>
              <w:left w:val="single" w:sz="8" w:space="0" w:color="000000"/>
              <w:bottom w:val="single" w:sz="8" w:space="0" w:color="000000"/>
            </w:tcBorders>
          </w:tcPr>
          <w:p w:rsidR="003C5C95" w:rsidRDefault="003C5C95" w:rsidP="003C5C95">
            <w:pPr>
              <w:pStyle w:val="TableParagraph"/>
              <w:rPr>
                <w:sz w:val="18"/>
              </w:rPr>
            </w:pPr>
          </w:p>
        </w:tc>
      </w:tr>
      <w:tr w:rsidR="003C5C95" w:rsidTr="003C5C95">
        <w:trPr>
          <w:trHeight w:val="269"/>
        </w:trPr>
        <w:tc>
          <w:tcPr>
            <w:tcW w:w="3656" w:type="dxa"/>
            <w:gridSpan w:val="4"/>
            <w:vMerge/>
            <w:tcBorders>
              <w:top w:val="nil"/>
            </w:tcBorders>
          </w:tcPr>
          <w:p w:rsidR="003C5C95" w:rsidRDefault="003C5C95" w:rsidP="003C5C95">
            <w:pPr>
              <w:rPr>
                <w:sz w:val="2"/>
                <w:szCs w:val="2"/>
              </w:rPr>
            </w:pPr>
          </w:p>
        </w:tc>
        <w:tc>
          <w:tcPr>
            <w:tcW w:w="2998" w:type="dxa"/>
            <w:gridSpan w:val="4"/>
            <w:tcBorders>
              <w:top w:val="single" w:sz="8" w:space="0" w:color="000000"/>
              <w:right w:val="single" w:sz="4" w:space="0" w:color="000000"/>
            </w:tcBorders>
          </w:tcPr>
          <w:p w:rsidR="003C5C95" w:rsidRDefault="003C5C95" w:rsidP="003C5C95">
            <w:pPr>
              <w:pStyle w:val="TableParagraph"/>
              <w:spacing w:before="2"/>
              <w:ind w:left="73"/>
              <w:rPr>
                <w:sz w:val="20"/>
              </w:rPr>
            </w:pPr>
            <w:r>
              <w:rPr>
                <w:sz w:val="20"/>
              </w:rPr>
              <w:t>Other</w:t>
            </w:r>
            <w:r>
              <w:rPr>
                <w:spacing w:val="-3"/>
                <w:sz w:val="20"/>
              </w:rPr>
              <w:t xml:space="preserve"> </w:t>
            </w:r>
            <w:r>
              <w:rPr>
                <w:sz w:val="20"/>
              </w:rPr>
              <w:t>(…)</w:t>
            </w:r>
          </w:p>
        </w:tc>
        <w:tc>
          <w:tcPr>
            <w:tcW w:w="1986" w:type="dxa"/>
            <w:gridSpan w:val="2"/>
            <w:tcBorders>
              <w:top w:val="single" w:sz="8" w:space="0" w:color="000000"/>
              <w:left w:val="single" w:sz="4" w:space="0" w:color="000000"/>
              <w:right w:val="single" w:sz="8" w:space="0" w:color="000000"/>
            </w:tcBorders>
          </w:tcPr>
          <w:p w:rsidR="003C5C95" w:rsidRDefault="003C5C95" w:rsidP="003C5C95">
            <w:pPr>
              <w:pStyle w:val="TableParagraph"/>
              <w:jc w:val="center"/>
              <w:rPr>
                <w:sz w:val="20"/>
              </w:rPr>
            </w:pPr>
          </w:p>
        </w:tc>
        <w:tc>
          <w:tcPr>
            <w:tcW w:w="1556" w:type="dxa"/>
            <w:tcBorders>
              <w:top w:val="single" w:sz="8" w:space="0" w:color="000000"/>
              <w:left w:val="single" w:sz="8" w:space="0" w:color="000000"/>
            </w:tcBorders>
          </w:tcPr>
          <w:p w:rsidR="003C5C95" w:rsidRDefault="003C5C95" w:rsidP="003C5C95">
            <w:pPr>
              <w:pStyle w:val="TableParagraph"/>
              <w:jc w:val="center"/>
              <w:rPr>
                <w:sz w:val="20"/>
              </w:rPr>
            </w:pPr>
          </w:p>
        </w:tc>
      </w:tr>
      <w:tr w:rsidR="003C5C95" w:rsidTr="003C5C95">
        <w:trPr>
          <w:trHeight w:val="392"/>
        </w:trPr>
        <w:tc>
          <w:tcPr>
            <w:tcW w:w="3656" w:type="dxa"/>
            <w:gridSpan w:val="4"/>
          </w:tcPr>
          <w:p w:rsidR="003C5C95" w:rsidRDefault="003C5C95" w:rsidP="003C5C95">
            <w:pPr>
              <w:pStyle w:val="TableParagraph"/>
              <w:spacing w:before="64"/>
              <w:ind w:left="1168"/>
              <w:rPr>
                <w:b/>
                <w:sz w:val="20"/>
              </w:rPr>
            </w:pPr>
            <w:r>
              <w:rPr>
                <w:b/>
                <w:sz w:val="20"/>
              </w:rPr>
              <w:t>FINAL</w:t>
            </w:r>
            <w:r>
              <w:rPr>
                <w:b/>
                <w:spacing w:val="-2"/>
                <w:sz w:val="20"/>
              </w:rPr>
              <w:t xml:space="preserve"> </w:t>
            </w:r>
            <w:r>
              <w:rPr>
                <w:b/>
                <w:sz w:val="20"/>
              </w:rPr>
              <w:t>EXAM</w:t>
            </w:r>
          </w:p>
        </w:tc>
        <w:tc>
          <w:tcPr>
            <w:tcW w:w="2998" w:type="dxa"/>
            <w:gridSpan w:val="4"/>
            <w:tcBorders>
              <w:right w:val="single" w:sz="4" w:space="0" w:color="000000"/>
            </w:tcBorders>
          </w:tcPr>
          <w:p w:rsidR="003C5C95" w:rsidRDefault="003C5C95" w:rsidP="003C5C95">
            <w:pPr>
              <w:pStyle w:val="TableParagraph"/>
              <w:rPr>
                <w:sz w:val="20"/>
              </w:rPr>
            </w:pPr>
          </w:p>
        </w:tc>
        <w:tc>
          <w:tcPr>
            <w:tcW w:w="1986" w:type="dxa"/>
            <w:gridSpan w:val="2"/>
            <w:tcBorders>
              <w:left w:val="single" w:sz="4" w:space="0" w:color="000000"/>
              <w:right w:val="single" w:sz="8" w:space="0" w:color="000000"/>
            </w:tcBorders>
          </w:tcPr>
          <w:p w:rsidR="003C5C95" w:rsidRDefault="003C5C95" w:rsidP="003C5C95">
            <w:pPr>
              <w:pStyle w:val="TableParagraph"/>
              <w:spacing w:before="74"/>
              <w:ind w:left="29"/>
              <w:jc w:val="center"/>
              <w:rPr>
                <w:sz w:val="20"/>
              </w:rPr>
            </w:pPr>
            <w:r>
              <w:rPr>
                <w:w w:val="99"/>
                <w:sz w:val="20"/>
              </w:rPr>
              <w:t>1</w:t>
            </w:r>
          </w:p>
        </w:tc>
        <w:tc>
          <w:tcPr>
            <w:tcW w:w="1556" w:type="dxa"/>
            <w:tcBorders>
              <w:left w:val="single" w:sz="8" w:space="0" w:color="000000"/>
            </w:tcBorders>
          </w:tcPr>
          <w:p w:rsidR="003C5C95" w:rsidRDefault="003C5C95" w:rsidP="003C5C95">
            <w:pPr>
              <w:pStyle w:val="TableParagraph"/>
              <w:spacing w:before="74"/>
              <w:ind w:left="97" w:right="65"/>
              <w:jc w:val="center"/>
              <w:rPr>
                <w:sz w:val="20"/>
              </w:rPr>
            </w:pPr>
            <w:r>
              <w:rPr>
                <w:sz w:val="20"/>
              </w:rPr>
              <w:t>30</w:t>
            </w:r>
          </w:p>
        </w:tc>
      </w:tr>
      <w:tr w:rsidR="003C5C95" w:rsidTr="003C5C95">
        <w:trPr>
          <w:trHeight w:val="262"/>
        </w:trPr>
        <w:tc>
          <w:tcPr>
            <w:tcW w:w="3656" w:type="dxa"/>
            <w:gridSpan w:val="4"/>
          </w:tcPr>
          <w:p w:rsidR="003C5C95" w:rsidRDefault="003C5C95" w:rsidP="003C5C95">
            <w:pPr>
              <w:pStyle w:val="TableParagraph"/>
              <w:ind w:left="498"/>
              <w:rPr>
                <w:b/>
                <w:sz w:val="20"/>
              </w:rPr>
            </w:pPr>
            <w:r>
              <w:rPr>
                <w:b/>
                <w:sz w:val="20"/>
              </w:rPr>
              <w:t>PREREQUISITE(S)</w:t>
            </w:r>
            <w:r>
              <w:rPr>
                <w:b/>
                <w:spacing w:val="-4"/>
                <w:sz w:val="20"/>
              </w:rPr>
              <w:t xml:space="preserve"> </w:t>
            </w:r>
            <w:r>
              <w:rPr>
                <w:b/>
                <w:sz w:val="20"/>
              </w:rPr>
              <w:t>(IF</w:t>
            </w:r>
            <w:r>
              <w:rPr>
                <w:b/>
                <w:spacing w:val="-3"/>
                <w:sz w:val="20"/>
              </w:rPr>
              <w:t xml:space="preserve"> </w:t>
            </w:r>
            <w:r>
              <w:rPr>
                <w:b/>
                <w:sz w:val="20"/>
              </w:rPr>
              <w:t>ANY)</w:t>
            </w:r>
          </w:p>
        </w:tc>
        <w:tc>
          <w:tcPr>
            <w:tcW w:w="6540" w:type="dxa"/>
            <w:gridSpan w:val="7"/>
          </w:tcPr>
          <w:p w:rsidR="003C5C95" w:rsidRDefault="003C5C95" w:rsidP="003C5C95">
            <w:pPr>
              <w:pStyle w:val="TableParagraph"/>
              <w:rPr>
                <w:sz w:val="18"/>
              </w:rPr>
            </w:pPr>
          </w:p>
        </w:tc>
      </w:tr>
      <w:tr w:rsidR="003C5C95" w:rsidTr="003C5C95">
        <w:trPr>
          <w:trHeight w:val="690"/>
        </w:trPr>
        <w:tc>
          <w:tcPr>
            <w:tcW w:w="3656" w:type="dxa"/>
            <w:gridSpan w:val="4"/>
          </w:tcPr>
          <w:p w:rsidR="003C5C95" w:rsidRDefault="003C5C95" w:rsidP="003C5C95">
            <w:pPr>
              <w:pStyle w:val="TableParagraph"/>
              <w:spacing w:before="9"/>
              <w:rPr>
                <w:b/>
                <w:sz w:val="18"/>
              </w:rPr>
            </w:pPr>
          </w:p>
          <w:p w:rsidR="003C5C95" w:rsidRDefault="003C5C95" w:rsidP="003C5C95">
            <w:pPr>
              <w:pStyle w:val="TableParagraph"/>
              <w:ind w:left="875"/>
              <w:rPr>
                <w:b/>
                <w:sz w:val="20"/>
              </w:rPr>
            </w:pPr>
            <w:r>
              <w:rPr>
                <w:b/>
                <w:sz w:val="20"/>
              </w:rPr>
              <w:t>COURSE</w:t>
            </w:r>
            <w:r>
              <w:rPr>
                <w:b/>
                <w:spacing w:val="-3"/>
                <w:sz w:val="20"/>
              </w:rPr>
              <w:t xml:space="preserve"> </w:t>
            </w:r>
            <w:r>
              <w:rPr>
                <w:b/>
                <w:sz w:val="20"/>
              </w:rPr>
              <w:t>CONTENT</w:t>
            </w:r>
          </w:p>
        </w:tc>
        <w:tc>
          <w:tcPr>
            <w:tcW w:w="6540" w:type="dxa"/>
            <w:gridSpan w:val="7"/>
          </w:tcPr>
          <w:p w:rsidR="003C5C95" w:rsidRDefault="003C5C95" w:rsidP="003C5C95">
            <w:pPr>
              <w:pStyle w:val="TableParagraph"/>
              <w:spacing w:line="230" w:lineRule="atLeast"/>
              <w:ind w:left="73"/>
              <w:rPr>
                <w:sz w:val="20"/>
              </w:rPr>
            </w:pPr>
            <w:r>
              <w:rPr>
                <w:sz w:val="20"/>
              </w:rPr>
              <w:t>Historical background</w:t>
            </w:r>
            <w:r w:rsidRPr="00300FC1">
              <w:rPr>
                <w:sz w:val="20"/>
              </w:rPr>
              <w:t xml:space="preserve"> of museology, </w:t>
            </w:r>
            <w:r>
              <w:rPr>
                <w:sz w:val="20"/>
              </w:rPr>
              <w:t>functions</w:t>
            </w:r>
            <w:r w:rsidRPr="00300FC1">
              <w:rPr>
                <w:sz w:val="20"/>
              </w:rPr>
              <w:t xml:space="preserve"> and importance of museums, </w:t>
            </w:r>
            <w:r>
              <w:rPr>
                <w:sz w:val="20"/>
              </w:rPr>
              <w:t xml:space="preserve">their </w:t>
            </w:r>
            <w:r w:rsidRPr="00300FC1">
              <w:rPr>
                <w:sz w:val="20"/>
              </w:rPr>
              <w:t xml:space="preserve">role in tourism, development of museology in Turkey, types of museums, types of </w:t>
            </w:r>
            <w:r>
              <w:rPr>
                <w:sz w:val="20"/>
              </w:rPr>
              <w:t>jobs</w:t>
            </w:r>
            <w:r w:rsidRPr="00300FC1">
              <w:rPr>
                <w:sz w:val="20"/>
              </w:rPr>
              <w:t xml:space="preserve"> in museums, international and national organizations related to museology, relevant legislation and local model museums and their </w:t>
            </w:r>
            <w:r>
              <w:rPr>
                <w:sz w:val="20"/>
              </w:rPr>
              <w:t>collections</w:t>
            </w:r>
            <w:r w:rsidRPr="00300FC1">
              <w:rPr>
                <w:sz w:val="20"/>
              </w:rPr>
              <w:t xml:space="preserve">, problems </w:t>
            </w:r>
            <w:r>
              <w:rPr>
                <w:sz w:val="20"/>
              </w:rPr>
              <w:t>and issues about</w:t>
            </w:r>
            <w:r w:rsidRPr="00300FC1">
              <w:rPr>
                <w:sz w:val="20"/>
              </w:rPr>
              <w:t xml:space="preserve"> museology</w:t>
            </w:r>
          </w:p>
        </w:tc>
      </w:tr>
      <w:tr w:rsidR="003C5C95" w:rsidTr="003C5C95">
        <w:trPr>
          <w:trHeight w:val="462"/>
        </w:trPr>
        <w:tc>
          <w:tcPr>
            <w:tcW w:w="3656" w:type="dxa"/>
            <w:gridSpan w:val="4"/>
          </w:tcPr>
          <w:p w:rsidR="003C5C95" w:rsidRDefault="003C5C95" w:rsidP="003C5C95">
            <w:pPr>
              <w:pStyle w:val="TableParagraph"/>
              <w:spacing w:before="100"/>
              <w:ind w:left="736"/>
              <w:rPr>
                <w:b/>
                <w:sz w:val="20"/>
              </w:rPr>
            </w:pPr>
            <w:r>
              <w:rPr>
                <w:b/>
                <w:sz w:val="20"/>
              </w:rPr>
              <w:t>COURSE</w:t>
            </w:r>
            <w:r>
              <w:rPr>
                <w:b/>
                <w:spacing w:val="-4"/>
                <w:sz w:val="20"/>
              </w:rPr>
              <w:t xml:space="preserve"> </w:t>
            </w:r>
            <w:r>
              <w:rPr>
                <w:b/>
                <w:sz w:val="20"/>
              </w:rPr>
              <w:t>OBJECTIVES</w:t>
            </w:r>
          </w:p>
        </w:tc>
        <w:tc>
          <w:tcPr>
            <w:tcW w:w="6540" w:type="dxa"/>
            <w:gridSpan w:val="7"/>
          </w:tcPr>
          <w:p w:rsidR="003C5C95" w:rsidRDefault="003C5C95" w:rsidP="003C5C95">
            <w:pPr>
              <w:pStyle w:val="TableParagraph"/>
              <w:spacing w:line="217" w:lineRule="exact"/>
              <w:ind w:left="73"/>
              <w:rPr>
                <w:sz w:val="20"/>
              </w:rPr>
            </w:pPr>
            <w:r w:rsidRPr="00BD62A0">
              <w:rPr>
                <w:sz w:val="20"/>
              </w:rPr>
              <w:t>The aim of this course is to provide students with information about museology and museums, which have an important role in the tourism industry</w:t>
            </w:r>
          </w:p>
        </w:tc>
      </w:tr>
      <w:tr w:rsidR="003C5C95" w:rsidTr="003C5C95">
        <w:trPr>
          <w:trHeight w:val="753"/>
        </w:trPr>
        <w:tc>
          <w:tcPr>
            <w:tcW w:w="3656" w:type="dxa"/>
            <w:gridSpan w:val="4"/>
          </w:tcPr>
          <w:p w:rsidR="003C5C95" w:rsidRDefault="003C5C95" w:rsidP="003C5C95">
            <w:pPr>
              <w:pStyle w:val="TableParagraph"/>
              <w:spacing w:before="196" w:line="276" w:lineRule="auto"/>
              <w:ind w:left="179" w:right="172" w:hanging="3"/>
              <w:rPr>
                <w:b/>
                <w:sz w:val="20"/>
              </w:rPr>
            </w:pPr>
            <w:r>
              <w:rPr>
                <w:b/>
                <w:sz w:val="20"/>
              </w:rPr>
              <w:t>CONTRIBUTION</w:t>
            </w:r>
            <w:r>
              <w:rPr>
                <w:b/>
                <w:spacing w:val="-7"/>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COURSE</w:t>
            </w:r>
            <w:r>
              <w:rPr>
                <w:b/>
                <w:spacing w:val="-47"/>
                <w:sz w:val="20"/>
              </w:rPr>
              <w:t xml:space="preserve"> </w:t>
            </w:r>
            <w:r>
              <w:rPr>
                <w:b/>
                <w:sz w:val="20"/>
              </w:rPr>
              <w:t>TO</w:t>
            </w:r>
            <w:r>
              <w:rPr>
                <w:b/>
                <w:spacing w:val="-3"/>
                <w:sz w:val="20"/>
              </w:rPr>
              <w:t xml:space="preserve"> </w:t>
            </w:r>
            <w:r>
              <w:rPr>
                <w:b/>
                <w:sz w:val="20"/>
              </w:rPr>
              <w:t>THE</w:t>
            </w:r>
            <w:r>
              <w:rPr>
                <w:b/>
                <w:spacing w:val="-3"/>
                <w:sz w:val="20"/>
              </w:rPr>
              <w:t xml:space="preserve"> </w:t>
            </w:r>
            <w:r>
              <w:rPr>
                <w:b/>
                <w:sz w:val="20"/>
              </w:rPr>
              <w:t>VOCATIONAL</w:t>
            </w:r>
            <w:r>
              <w:rPr>
                <w:b/>
                <w:spacing w:val="-1"/>
                <w:sz w:val="20"/>
              </w:rPr>
              <w:t xml:space="preserve"> </w:t>
            </w:r>
            <w:r>
              <w:rPr>
                <w:b/>
                <w:sz w:val="20"/>
              </w:rPr>
              <w:t>TRAINING</w:t>
            </w:r>
          </w:p>
        </w:tc>
        <w:tc>
          <w:tcPr>
            <w:tcW w:w="6540" w:type="dxa"/>
            <w:gridSpan w:val="7"/>
          </w:tcPr>
          <w:p w:rsidR="003C5C95" w:rsidRDefault="003C5C95" w:rsidP="003C5C95">
            <w:pPr>
              <w:pStyle w:val="TableParagraph"/>
              <w:spacing w:line="214" w:lineRule="exact"/>
              <w:ind w:left="73" w:right="40"/>
              <w:jc w:val="both"/>
              <w:rPr>
                <w:sz w:val="20"/>
              </w:rPr>
            </w:pPr>
            <w:r>
              <w:rPr>
                <w:sz w:val="20"/>
              </w:rPr>
              <w:t>T</w:t>
            </w:r>
            <w:r w:rsidRPr="00BD62A0">
              <w:rPr>
                <w:sz w:val="20"/>
              </w:rPr>
              <w:t xml:space="preserve">he student will be able to </w:t>
            </w:r>
            <w:r>
              <w:rPr>
                <w:sz w:val="20"/>
              </w:rPr>
              <w:t>make a career in museums</w:t>
            </w:r>
            <w:r w:rsidRPr="00BD62A0">
              <w:rPr>
                <w:sz w:val="20"/>
              </w:rPr>
              <w:t xml:space="preserve"> and/or contribute to the sustainable development of tourism </w:t>
            </w:r>
            <w:r>
              <w:rPr>
                <w:sz w:val="20"/>
              </w:rPr>
              <w:t>b</w:t>
            </w:r>
            <w:r w:rsidRPr="00BD62A0">
              <w:rPr>
                <w:sz w:val="20"/>
              </w:rPr>
              <w:t>y gaining knowle</w:t>
            </w:r>
            <w:r>
              <w:rPr>
                <w:sz w:val="20"/>
              </w:rPr>
              <w:t>dge about museology and museums</w:t>
            </w:r>
            <w:r w:rsidRPr="00BD62A0">
              <w:rPr>
                <w:sz w:val="20"/>
              </w:rPr>
              <w:t xml:space="preserve"> which have an important role within the scope of cultural tour</w:t>
            </w:r>
            <w:r>
              <w:rPr>
                <w:sz w:val="20"/>
              </w:rPr>
              <w:t>ism</w:t>
            </w:r>
          </w:p>
        </w:tc>
      </w:tr>
      <w:tr w:rsidR="003C5C95" w:rsidTr="003C5C95">
        <w:trPr>
          <w:trHeight w:val="1358"/>
        </w:trPr>
        <w:tc>
          <w:tcPr>
            <w:tcW w:w="3656" w:type="dxa"/>
            <w:gridSpan w:val="4"/>
          </w:tcPr>
          <w:p w:rsidR="003C5C95" w:rsidRDefault="003C5C95" w:rsidP="003C5C95">
            <w:pPr>
              <w:pStyle w:val="TableParagraph"/>
              <w:rPr>
                <w:b/>
              </w:rPr>
            </w:pPr>
          </w:p>
          <w:p w:rsidR="003C5C95" w:rsidRDefault="003C5C95" w:rsidP="003C5C95">
            <w:pPr>
              <w:pStyle w:val="TableParagraph"/>
              <w:rPr>
                <w:b/>
              </w:rPr>
            </w:pPr>
          </w:p>
          <w:p w:rsidR="003C5C95" w:rsidRDefault="003C5C95" w:rsidP="003C5C95">
            <w:pPr>
              <w:pStyle w:val="TableParagraph"/>
              <w:spacing w:before="4"/>
              <w:rPr>
                <w:b/>
                <w:sz w:val="18"/>
              </w:rPr>
            </w:pPr>
          </w:p>
          <w:p w:rsidR="003C5C95" w:rsidRDefault="003C5C95" w:rsidP="003C5C95">
            <w:pPr>
              <w:pStyle w:val="TableParagraph"/>
              <w:ind w:left="786"/>
              <w:rPr>
                <w:b/>
                <w:sz w:val="20"/>
              </w:rPr>
            </w:pPr>
            <w:r>
              <w:rPr>
                <w:b/>
                <w:sz w:val="20"/>
              </w:rPr>
              <w:t>COURSE</w:t>
            </w:r>
            <w:r>
              <w:rPr>
                <w:b/>
                <w:spacing w:val="-3"/>
                <w:sz w:val="20"/>
              </w:rPr>
              <w:t xml:space="preserve"> </w:t>
            </w:r>
            <w:r>
              <w:rPr>
                <w:b/>
                <w:sz w:val="20"/>
              </w:rPr>
              <w:t>OUTCOMES</w:t>
            </w:r>
          </w:p>
        </w:tc>
        <w:tc>
          <w:tcPr>
            <w:tcW w:w="6540" w:type="dxa"/>
            <w:gridSpan w:val="7"/>
          </w:tcPr>
          <w:p w:rsidR="003C5C95" w:rsidRPr="00893862" w:rsidRDefault="003C5C95" w:rsidP="003C5C95">
            <w:pPr>
              <w:pStyle w:val="TableParagraph"/>
              <w:spacing w:line="230" w:lineRule="atLeast"/>
              <w:ind w:left="91" w:right="182"/>
              <w:rPr>
                <w:sz w:val="20"/>
              </w:rPr>
            </w:pPr>
            <w:r w:rsidRPr="00893862">
              <w:rPr>
                <w:sz w:val="20"/>
              </w:rPr>
              <w:t>Understanding the role of museology and museums in tourism,</w:t>
            </w:r>
          </w:p>
          <w:p w:rsidR="003C5C95" w:rsidRPr="00893862" w:rsidRDefault="003C5C95" w:rsidP="003C5C95">
            <w:pPr>
              <w:pStyle w:val="TableParagraph"/>
              <w:spacing w:line="230" w:lineRule="atLeast"/>
              <w:ind w:left="91" w:right="182"/>
              <w:rPr>
                <w:sz w:val="20"/>
              </w:rPr>
            </w:pPr>
            <w:r>
              <w:rPr>
                <w:sz w:val="20"/>
              </w:rPr>
              <w:t>Gaining knowledge</w:t>
            </w:r>
            <w:r w:rsidRPr="00893862">
              <w:rPr>
                <w:sz w:val="20"/>
              </w:rPr>
              <w:t xml:space="preserve"> about </w:t>
            </w:r>
            <w:r>
              <w:rPr>
                <w:sz w:val="20"/>
              </w:rPr>
              <w:t>h</w:t>
            </w:r>
            <w:r w:rsidRPr="00893862">
              <w:rPr>
                <w:sz w:val="20"/>
              </w:rPr>
              <w:t>ist</w:t>
            </w:r>
            <w:r>
              <w:rPr>
                <w:sz w:val="20"/>
              </w:rPr>
              <w:t>orical development of museology and</w:t>
            </w:r>
            <w:r w:rsidRPr="00893862">
              <w:rPr>
                <w:sz w:val="20"/>
              </w:rPr>
              <w:t xml:space="preserve"> the development of museology in Turkey,</w:t>
            </w:r>
          </w:p>
          <w:p w:rsidR="003C5C95" w:rsidRDefault="003C5C95" w:rsidP="003C5C95">
            <w:pPr>
              <w:pStyle w:val="TableParagraph"/>
              <w:spacing w:line="230" w:lineRule="atLeast"/>
              <w:ind w:left="91" w:right="182"/>
              <w:rPr>
                <w:sz w:val="20"/>
              </w:rPr>
            </w:pPr>
            <w:r>
              <w:rPr>
                <w:sz w:val="20"/>
              </w:rPr>
              <w:t>Learning</w:t>
            </w:r>
            <w:r w:rsidRPr="00893862">
              <w:rPr>
                <w:sz w:val="20"/>
              </w:rPr>
              <w:t xml:space="preserve"> about museum types, types of work in museums, international and national organizations </w:t>
            </w:r>
            <w:r>
              <w:rPr>
                <w:sz w:val="20"/>
              </w:rPr>
              <w:t>anent</w:t>
            </w:r>
            <w:r w:rsidRPr="00893862">
              <w:rPr>
                <w:sz w:val="20"/>
              </w:rPr>
              <w:t xml:space="preserve"> museology,</w:t>
            </w:r>
            <w:r>
              <w:rPr>
                <w:sz w:val="20"/>
              </w:rPr>
              <w:t xml:space="preserve"> relevant legislation, local </w:t>
            </w:r>
            <w:r w:rsidRPr="00893862">
              <w:rPr>
                <w:sz w:val="20"/>
              </w:rPr>
              <w:t xml:space="preserve">museums and their </w:t>
            </w:r>
            <w:r>
              <w:rPr>
                <w:sz w:val="20"/>
              </w:rPr>
              <w:t>collections</w:t>
            </w:r>
            <w:r w:rsidRPr="00893862">
              <w:rPr>
                <w:sz w:val="20"/>
              </w:rPr>
              <w:t>, and problems related to museology</w:t>
            </w:r>
          </w:p>
        </w:tc>
      </w:tr>
      <w:tr w:rsidR="003C5C95" w:rsidTr="003C5C95">
        <w:trPr>
          <w:trHeight w:val="538"/>
        </w:trPr>
        <w:tc>
          <w:tcPr>
            <w:tcW w:w="3656" w:type="dxa"/>
            <w:gridSpan w:val="4"/>
          </w:tcPr>
          <w:p w:rsidR="003C5C95" w:rsidRDefault="003C5C95" w:rsidP="003C5C95">
            <w:pPr>
              <w:pStyle w:val="TableParagraph"/>
              <w:spacing w:before="136"/>
              <w:ind w:left="1115"/>
              <w:rPr>
                <w:b/>
                <w:sz w:val="20"/>
              </w:rPr>
            </w:pPr>
            <w:r>
              <w:rPr>
                <w:b/>
                <w:sz w:val="20"/>
              </w:rPr>
              <w:t>TEXTBOOK(S)</w:t>
            </w:r>
          </w:p>
        </w:tc>
        <w:tc>
          <w:tcPr>
            <w:tcW w:w="6540" w:type="dxa"/>
            <w:gridSpan w:val="7"/>
          </w:tcPr>
          <w:p w:rsidR="003C5C95" w:rsidRDefault="003C5C95" w:rsidP="003C5C95">
            <w:pPr>
              <w:pStyle w:val="TableParagraph"/>
              <w:spacing w:before="112"/>
              <w:ind w:left="123"/>
              <w:rPr>
                <w:sz w:val="20"/>
              </w:rPr>
            </w:pPr>
          </w:p>
        </w:tc>
      </w:tr>
      <w:tr w:rsidR="003C5C95" w:rsidTr="003C5C95">
        <w:trPr>
          <w:trHeight w:val="970"/>
        </w:trPr>
        <w:tc>
          <w:tcPr>
            <w:tcW w:w="3656" w:type="dxa"/>
            <w:gridSpan w:val="4"/>
          </w:tcPr>
          <w:p w:rsidR="003C5C95" w:rsidRDefault="003C5C95" w:rsidP="003C5C95">
            <w:pPr>
              <w:pStyle w:val="TableParagraph"/>
              <w:spacing w:before="10"/>
              <w:rPr>
                <w:b/>
                <w:sz w:val="30"/>
              </w:rPr>
            </w:pPr>
          </w:p>
          <w:p w:rsidR="003C5C95" w:rsidRDefault="003C5C95" w:rsidP="003C5C95">
            <w:pPr>
              <w:pStyle w:val="TableParagraph"/>
              <w:ind w:left="529"/>
              <w:rPr>
                <w:b/>
                <w:sz w:val="20"/>
              </w:rPr>
            </w:pPr>
            <w:r>
              <w:rPr>
                <w:b/>
                <w:sz w:val="20"/>
              </w:rPr>
              <w:t>SUPPORTIVE</w:t>
            </w:r>
            <w:r>
              <w:rPr>
                <w:b/>
                <w:spacing w:val="-4"/>
                <w:sz w:val="20"/>
              </w:rPr>
              <w:t xml:space="preserve"> </w:t>
            </w:r>
            <w:r>
              <w:rPr>
                <w:b/>
                <w:sz w:val="20"/>
              </w:rPr>
              <w:t>RESOURCES</w:t>
            </w:r>
          </w:p>
        </w:tc>
        <w:tc>
          <w:tcPr>
            <w:tcW w:w="6540" w:type="dxa"/>
            <w:gridSpan w:val="7"/>
          </w:tcPr>
          <w:p w:rsidR="003C5C95" w:rsidRPr="009866B0" w:rsidRDefault="003C5C95" w:rsidP="003C5C95">
            <w:pPr>
              <w:pStyle w:val="TableParagraph"/>
              <w:spacing w:before="34"/>
              <w:ind w:left="73"/>
              <w:rPr>
                <w:sz w:val="20"/>
                <w:szCs w:val="20"/>
              </w:rPr>
            </w:pPr>
            <w:r w:rsidRPr="009866B0">
              <w:rPr>
                <w:sz w:val="20"/>
                <w:szCs w:val="20"/>
              </w:rPr>
              <w:t xml:space="preserve">Anonym (2007). Türkiye’de Müzecilik 100 Müze 1000 Eser. Kültür ve Turizm Bakanlığı </w:t>
            </w:r>
          </w:p>
          <w:p w:rsidR="003C5C95" w:rsidRPr="009866B0" w:rsidRDefault="003C5C95" w:rsidP="003C5C95">
            <w:pPr>
              <w:pStyle w:val="TableParagraph"/>
              <w:spacing w:before="34"/>
              <w:ind w:left="73"/>
              <w:rPr>
                <w:sz w:val="20"/>
                <w:szCs w:val="20"/>
              </w:rPr>
            </w:pPr>
            <w:r w:rsidRPr="009866B0">
              <w:rPr>
                <w:sz w:val="20"/>
                <w:szCs w:val="20"/>
              </w:rPr>
              <w:t xml:space="preserve">Lewis, G. D. (2022). </w:t>
            </w:r>
            <w:r>
              <w:rPr>
                <w:sz w:val="20"/>
                <w:szCs w:val="20"/>
              </w:rPr>
              <w:t>Types of museums</w:t>
            </w:r>
            <w:r w:rsidRPr="009866B0">
              <w:rPr>
                <w:sz w:val="20"/>
                <w:szCs w:val="20"/>
              </w:rPr>
              <w:t>. Encyclopaedia Britannica</w:t>
            </w:r>
          </w:p>
          <w:p w:rsidR="003C5C95" w:rsidRPr="009866B0" w:rsidRDefault="003C5C95" w:rsidP="003C5C95">
            <w:pPr>
              <w:pStyle w:val="TableParagraph"/>
              <w:spacing w:before="34"/>
              <w:ind w:left="73"/>
              <w:rPr>
                <w:sz w:val="20"/>
                <w:szCs w:val="20"/>
              </w:rPr>
            </w:pPr>
            <w:r w:rsidRPr="009866B0">
              <w:rPr>
                <w:sz w:val="20"/>
                <w:szCs w:val="20"/>
              </w:rPr>
              <w:t>Simmons, J. E. (2018).</w:t>
            </w:r>
            <w:r w:rsidRPr="0017284B">
              <w:rPr>
                <w:sz w:val="20"/>
              </w:rPr>
              <w:t xml:space="preserve"> History of Museums</w:t>
            </w:r>
            <w:r w:rsidRPr="009866B0">
              <w:rPr>
                <w:sz w:val="20"/>
                <w:szCs w:val="20"/>
              </w:rPr>
              <w:t xml:space="preserve">. </w:t>
            </w:r>
            <w:r>
              <w:rPr>
                <w:sz w:val="20"/>
                <w:szCs w:val="20"/>
              </w:rPr>
              <w:t>In</w:t>
            </w:r>
            <w:r w:rsidRPr="009866B0">
              <w:rPr>
                <w:sz w:val="20"/>
                <w:szCs w:val="20"/>
              </w:rPr>
              <w:t xml:space="preserve">: Encyclopedia of Library and Information Sciences, CRC Press </w:t>
            </w:r>
          </w:p>
          <w:p w:rsidR="003C5C95" w:rsidRDefault="003C5C95" w:rsidP="003C5C95">
            <w:pPr>
              <w:pStyle w:val="TableParagraph"/>
              <w:spacing w:before="34"/>
              <w:ind w:left="73"/>
              <w:rPr>
                <w:sz w:val="20"/>
              </w:rPr>
            </w:pPr>
            <w:r w:rsidRPr="009866B0">
              <w:rPr>
                <w:sz w:val="20"/>
                <w:szCs w:val="20"/>
              </w:rPr>
              <w:t xml:space="preserve">Schlatter, N. E. (2012). </w:t>
            </w:r>
            <w:r w:rsidRPr="009866B0">
              <w:rPr>
                <w:sz w:val="20"/>
              </w:rPr>
              <w:t xml:space="preserve">Types of </w:t>
            </w:r>
            <w:r>
              <w:rPr>
                <w:sz w:val="20"/>
              </w:rPr>
              <w:t>j</w:t>
            </w:r>
            <w:r w:rsidRPr="009866B0">
              <w:rPr>
                <w:sz w:val="20"/>
              </w:rPr>
              <w:t xml:space="preserve">obs in </w:t>
            </w:r>
            <w:r>
              <w:rPr>
                <w:sz w:val="20"/>
              </w:rPr>
              <w:t>m</w:t>
            </w:r>
            <w:r w:rsidRPr="009866B0">
              <w:rPr>
                <w:sz w:val="20"/>
              </w:rPr>
              <w:t>useums</w:t>
            </w:r>
            <w:r w:rsidRPr="009866B0">
              <w:rPr>
                <w:sz w:val="20"/>
                <w:szCs w:val="20"/>
              </w:rPr>
              <w:t>. A Life in Museums: Managing Your Museum Career, G. Stevens &amp; W. Luke (ed.), AAM Press</w:t>
            </w:r>
          </w:p>
        </w:tc>
      </w:tr>
      <w:tr w:rsidR="003C5C95" w:rsidTr="003C5C95">
        <w:trPr>
          <w:trHeight w:val="346"/>
        </w:trPr>
        <w:tc>
          <w:tcPr>
            <w:tcW w:w="3656" w:type="dxa"/>
            <w:gridSpan w:val="4"/>
          </w:tcPr>
          <w:p w:rsidR="003C5C95" w:rsidRDefault="003C5C95" w:rsidP="003C5C95">
            <w:pPr>
              <w:pStyle w:val="TableParagraph"/>
              <w:spacing w:before="43"/>
              <w:ind w:left="575"/>
              <w:rPr>
                <w:b/>
                <w:sz w:val="20"/>
              </w:rPr>
            </w:pPr>
            <w:r>
              <w:rPr>
                <w:b/>
                <w:sz w:val="20"/>
              </w:rPr>
              <w:t>EQUIPMENTS</w:t>
            </w:r>
            <w:r>
              <w:rPr>
                <w:b/>
                <w:spacing w:val="-4"/>
                <w:sz w:val="20"/>
              </w:rPr>
              <w:t xml:space="preserve"> </w:t>
            </w:r>
            <w:r>
              <w:rPr>
                <w:b/>
                <w:sz w:val="20"/>
              </w:rPr>
              <w:t>REQUIRED</w:t>
            </w:r>
          </w:p>
        </w:tc>
        <w:tc>
          <w:tcPr>
            <w:tcW w:w="6540" w:type="dxa"/>
            <w:gridSpan w:val="7"/>
          </w:tcPr>
          <w:p w:rsidR="003C5C95" w:rsidRDefault="003C5C95" w:rsidP="003C5C95">
            <w:pPr>
              <w:pStyle w:val="TableParagraph"/>
              <w:rPr>
                <w:sz w:val="20"/>
              </w:rPr>
            </w:pPr>
          </w:p>
        </w:tc>
      </w:tr>
    </w:tbl>
    <w:p w:rsidR="003C5C95" w:rsidRDefault="003C5C95" w:rsidP="003C5C95">
      <w:pPr>
        <w:rPr>
          <w:sz w:val="20"/>
        </w:rPr>
        <w:sectPr w:rsidR="003C5C95" w:rsidSect="003C5C95">
          <w:pgSz w:w="11910" w:h="16840"/>
          <w:pgMar w:top="760" w:right="420" w:bottom="280" w:left="800" w:header="720" w:footer="720" w:gutter="0"/>
          <w:cols w:space="720"/>
        </w:sectPr>
      </w:pPr>
    </w:p>
    <w:tbl>
      <w:tblPr>
        <w:tblStyle w:val="TableNormal"/>
        <w:tblpPr w:leftFromText="141" w:rightFromText="141" w:horzAnchor="margin" w:tblpY="-255"/>
        <w:tblW w:w="9912"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73"/>
        <w:gridCol w:w="8839"/>
      </w:tblGrid>
      <w:tr w:rsidR="003C5C95" w:rsidTr="003C5C95">
        <w:trPr>
          <w:trHeight w:val="510"/>
        </w:trPr>
        <w:tc>
          <w:tcPr>
            <w:tcW w:w="9912" w:type="dxa"/>
            <w:gridSpan w:val="2"/>
            <w:tcBorders>
              <w:bottom w:val="single" w:sz="6" w:space="0" w:color="000000"/>
            </w:tcBorders>
          </w:tcPr>
          <w:p w:rsidR="003C5C95" w:rsidRDefault="003C5C95" w:rsidP="003C5C95">
            <w:pPr>
              <w:pStyle w:val="TableParagraph"/>
              <w:spacing w:before="137"/>
              <w:ind w:left="4034" w:right="4004"/>
              <w:jc w:val="center"/>
              <w:rPr>
                <w:b/>
                <w:sz w:val="20"/>
              </w:rPr>
            </w:pPr>
            <w:r>
              <w:rPr>
                <w:b/>
                <w:sz w:val="20"/>
              </w:rPr>
              <w:lastRenderedPageBreak/>
              <w:t>COURSE</w:t>
            </w:r>
            <w:r>
              <w:rPr>
                <w:b/>
                <w:spacing w:val="-3"/>
                <w:sz w:val="20"/>
              </w:rPr>
              <w:t xml:space="preserve"> </w:t>
            </w:r>
            <w:r>
              <w:rPr>
                <w:b/>
                <w:sz w:val="20"/>
              </w:rPr>
              <w:t>OUTLINE</w:t>
            </w:r>
          </w:p>
        </w:tc>
      </w:tr>
      <w:tr w:rsidR="003C5C95" w:rsidTr="003C5C95">
        <w:trPr>
          <w:trHeight w:val="229"/>
        </w:trPr>
        <w:tc>
          <w:tcPr>
            <w:tcW w:w="1073" w:type="dxa"/>
            <w:tcBorders>
              <w:top w:val="single" w:sz="6" w:space="0" w:color="000000"/>
              <w:bottom w:val="single" w:sz="6" w:space="0" w:color="000000"/>
              <w:right w:val="single" w:sz="6" w:space="0" w:color="000000"/>
            </w:tcBorders>
          </w:tcPr>
          <w:p w:rsidR="003C5C95" w:rsidRDefault="003C5C95" w:rsidP="003C5C95">
            <w:pPr>
              <w:pStyle w:val="TableParagraph"/>
              <w:spacing w:line="210" w:lineRule="exact"/>
              <w:ind w:left="206" w:right="182"/>
              <w:jc w:val="center"/>
              <w:rPr>
                <w:b/>
                <w:sz w:val="20"/>
              </w:rPr>
            </w:pPr>
            <w:r>
              <w:rPr>
                <w:b/>
                <w:sz w:val="20"/>
              </w:rPr>
              <w:t>WEEK</w:t>
            </w:r>
          </w:p>
        </w:tc>
        <w:tc>
          <w:tcPr>
            <w:tcW w:w="8839" w:type="dxa"/>
            <w:tcBorders>
              <w:top w:val="single" w:sz="6" w:space="0" w:color="000000"/>
              <w:left w:val="single" w:sz="6" w:space="0" w:color="000000"/>
              <w:bottom w:val="single" w:sz="6" w:space="0" w:color="000000"/>
            </w:tcBorders>
          </w:tcPr>
          <w:p w:rsidR="003C5C95" w:rsidRDefault="003C5C95" w:rsidP="003C5C95">
            <w:pPr>
              <w:pStyle w:val="TableParagraph"/>
              <w:spacing w:line="210" w:lineRule="exact"/>
              <w:ind w:left="114"/>
              <w:rPr>
                <w:b/>
                <w:sz w:val="20"/>
              </w:rPr>
            </w:pPr>
            <w:r>
              <w:rPr>
                <w:b/>
                <w:sz w:val="20"/>
              </w:rPr>
              <w:t>SUBJECTS</w:t>
            </w:r>
            <w:r>
              <w:rPr>
                <w:b/>
                <w:spacing w:val="-3"/>
                <w:sz w:val="20"/>
              </w:rPr>
              <w:t xml:space="preserve"> </w:t>
            </w:r>
            <w:r>
              <w:rPr>
                <w:b/>
                <w:sz w:val="20"/>
              </w:rPr>
              <w:t>/</w:t>
            </w:r>
            <w:r>
              <w:rPr>
                <w:b/>
                <w:spacing w:val="-2"/>
                <w:sz w:val="20"/>
              </w:rPr>
              <w:t xml:space="preserve"> </w:t>
            </w:r>
            <w:r>
              <w:rPr>
                <w:b/>
                <w:sz w:val="20"/>
              </w:rPr>
              <w:t>TOPICS</w:t>
            </w:r>
          </w:p>
        </w:tc>
      </w:tr>
      <w:tr w:rsidR="003C5C95" w:rsidTr="003C5C95">
        <w:trPr>
          <w:trHeight w:val="232"/>
        </w:trPr>
        <w:tc>
          <w:tcPr>
            <w:tcW w:w="1073" w:type="dxa"/>
            <w:tcBorders>
              <w:top w:val="single" w:sz="6" w:space="0" w:color="000000"/>
              <w:bottom w:val="single" w:sz="6" w:space="0" w:color="000000"/>
              <w:right w:val="single" w:sz="6" w:space="0" w:color="000000"/>
            </w:tcBorders>
          </w:tcPr>
          <w:p w:rsidR="003C5C95" w:rsidRDefault="003C5C95" w:rsidP="003C5C95">
            <w:pPr>
              <w:pStyle w:val="TableParagraph"/>
              <w:spacing w:line="212" w:lineRule="exact"/>
              <w:ind w:left="22"/>
              <w:jc w:val="center"/>
              <w:rPr>
                <w:sz w:val="20"/>
              </w:rPr>
            </w:pPr>
            <w:r>
              <w:rPr>
                <w:w w:val="99"/>
                <w:sz w:val="20"/>
              </w:rPr>
              <w:t>1</w:t>
            </w:r>
          </w:p>
        </w:tc>
        <w:tc>
          <w:tcPr>
            <w:tcW w:w="8839" w:type="dxa"/>
            <w:tcBorders>
              <w:top w:val="single" w:sz="6" w:space="0" w:color="000000"/>
              <w:left w:val="single" w:sz="6" w:space="0" w:color="000000"/>
              <w:bottom w:val="single" w:sz="6" w:space="0" w:color="000000"/>
            </w:tcBorders>
          </w:tcPr>
          <w:p w:rsidR="003C5C95" w:rsidRDefault="003C5C95" w:rsidP="003C5C95">
            <w:pPr>
              <w:pStyle w:val="TableParagraph"/>
              <w:spacing w:line="212" w:lineRule="exact"/>
              <w:ind w:left="104"/>
              <w:rPr>
                <w:sz w:val="20"/>
              </w:rPr>
            </w:pPr>
            <w:r>
              <w:rPr>
                <w:sz w:val="20"/>
              </w:rPr>
              <w:t xml:space="preserve">Historical background </w:t>
            </w:r>
            <w:r w:rsidRPr="0001207B">
              <w:rPr>
                <w:sz w:val="20"/>
              </w:rPr>
              <w:t xml:space="preserve">of museology, </w:t>
            </w:r>
            <w:r>
              <w:rPr>
                <w:sz w:val="20"/>
              </w:rPr>
              <w:t>functions</w:t>
            </w:r>
            <w:r w:rsidRPr="0001207B">
              <w:rPr>
                <w:sz w:val="20"/>
              </w:rPr>
              <w:t xml:space="preserve"> and </w:t>
            </w:r>
            <w:r>
              <w:rPr>
                <w:sz w:val="20"/>
              </w:rPr>
              <w:t>importance</w:t>
            </w:r>
            <w:r w:rsidRPr="0001207B">
              <w:rPr>
                <w:sz w:val="20"/>
              </w:rPr>
              <w:t xml:space="preserve"> of museums,</w:t>
            </w:r>
            <w:r>
              <w:rPr>
                <w:sz w:val="20"/>
              </w:rPr>
              <w:t xml:space="preserve"> their</w:t>
            </w:r>
            <w:r w:rsidRPr="0001207B">
              <w:rPr>
                <w:sz w:val="20"/>
              </w:rPr>
              <w:t xml:space="preserve"> role in tourism</w:t>
            </w:r>
          </w:p>
        </w:tc>
      </w:tr>
      <w:tr w:rsidR="003C5C95" w:rsidTr="003C5C95">
        <w:trPr>
          <w:trHeight w:val="229"/>
        </w:trPr>
        <w:tc>
          <w:tcPr>
            <w:tcW w:w="1073" w:type="dxa"/>
            <w:tcBorders>
              <w:top w:val="single" w:sz="6" w:space="0" w:color="000000"/>
              <w:bottom w:val="single" w:sz="6" w:space="0" w:color="000000"/>
              <w:right w:val="single" w:sz="6" w:space="0" w:color="000000"/>
            </w:tcBorders>
          </w:tcPr>
          <w:p w:rsidR="003C5C95" w:rsidRDefault="003C5C95" w:rsidP="003C5C95">
            <w:pPr>
              <w:pStyle w:val="TableParagraph"/>
              <w:spacing w:line="210" w:lineRule="exact"/>
              <w:ind w:left="22"/>
              <w:jc w:val="center"/>
              <w:rPr>
                <w:sz w:val="20"/>
              </w:rPr>
            </w:pPr>
            <w:r>
              <w:rPr>
                <w:w w:val="99"/>
                <w:sz w:val="20"/>
              </w:rPr>
              <w:t>2</w:t>
            </w:r>
          </w:p>
        </w:tc>
        <w:tc>
          <w:tcPr>
            <w:tcW w:w="8839" w:type="dxa"/>
            <w:tcBorders>
              <w:top w:val="single" w:sz="6" w:space="0" w:color="000000"/>
              <w:left w:val="single" w:sz="6" w:space="0" w:color="000000"/>
              <w:bottom w:val="single" w:sz="6" w:space="0" w:color="000000"/>
            </w:tcBorders>
          </w:tcPr>
          <w:p w:rsidR="003C5C95" w:rsidRDefault="003C5C95" w:rsidP="003C5C95">
            <w:pPr>
              <w:pStyle w:val="TableParagraph"/>
              <w:spacing w:line="210" w:lineRule="exact"/>
              <w:ind w:left="104"/>
              <w:rPr>
                <w:sz w:val="20"/>
              </w:rPr>
            </w:pPr>
            <w:r>
              <w:rPr>
                <w:sz w:val="20"/>
              </w:rPr>
              <w:t>History</w:t>
            </w:r>
            <w:r w:rsidRPr="00432648">
              <w:rPr>
                <w:sz w:val="20"/>
              </w:rPr>
              <w:t xml:space="preserve"> of museology in Turkey</w:t>
            </w:r>
          </w:p>
        </w:tc>
      </w:tr>
      <w:tr w:rsidR="003C5C95" w:rsidTr="003C5C95">
        <w:trPr>
          <w:trHeight w:val="229"/>
        </w:trPr>
        <w:tc>
          <w:tcPr>
            <w:tcW w:w="1073" w:type="dxa"/>
            <w:tcBorders>
              <w:top w:val="single" w:sz="6" w:space="0" w:color="000000"/>
              <w:bottom w:val="single" w:sz="6" w:space="0" w:color="000000"/>
              <w:right w:val="single" w:sz="6" w:space="0" w:color="000000"/>
            </w:tcBorders>
          </w:tcPr>
          <w:p w:rsidR="003C5C95" w:rsidRDefault="003C5C95" w:rsidP="003C5C95">
            <w:pPr>
              <w:pStyle w:val="TableParagraph"/>
              <w:spacing w:line="210" w:lineRule="exact"/>
              <w:ind w:left="22"/>
              <w:jc w:val="center"/>
              <w:rPr>
                <w:sz w:val="20"/>
              </w:rPr>
            </w:pPr>
            <w:r>
              <w:rPr>
                <w:w w:val="99"/>
                <w:sz w:val="20"/>
              </w:rPr>
              <w:t>3</w:t>
            </w:r>
          </w:p>
        </w:tc>
        <w:tc>
          <w:tcPr>
            <w:tcW w:w="8839" w:type="dxa"/>
            <w:tcBorders>
              <w:top w:val="single" w:sz="6" w:space="0" w:color="000000"/>
              <w:left w:val="single" w:sz="6" w:space="0" w:color="000000"/>
              <w:bottom w:val="single" w:sz="6" w:space="0" w:color="000000"/>
            </w:tcBorders>
          </w:tcPr>
          <w:p w:rsidR="003C5C95" w:rsidRDefault="003C5C95" w:rsidP="003C5C95">
            <w:pPr>
              <w:pStyle w:val="TableParagraph"/>
              <w:spacing w:line="210" w:lineRule="exact"/>
              <w:ind w:left="104"/>
              <w:rPr>
                <w:sz w:val="20"/>
              </w:rPr>
            </w:pPr>
            <w:r w:rsidRPr="00965D36">
              <w:rPr>
                <w:sz w:val="20"/>
              </w:rPr>
              <w:t xml:space="preserve">Types of museums, types of </w:t>
            </w:r>
            <w:r>
              <w:rPr>
                <w:sz w:val="20"/>
              </w:rPr>
              <w:t>jobs</w:t>
            </w:r>
            <w:r w:rsidRPr="00965D36">
              <w:rPr>
                <w:sz w:val="20"/>
              </w:rPr>
              <w:t xml:space="preserve"> in museums</w:t>
            </w:r>
          </w:p>
        </w:tc>
      </w:tr>
      <w:tr w:rsidR="003C5C95" w:rsidTr="003C5C95">
        <w:trPr>
          <w:trHeight w:val="229"/>
        </w:trPr>
        <w:tc>
          <w:tcPr>
            <w:tcW w:w="1073" w:type="dxa"/>
            <w:tcBorders>
              <w:top w:val="single" w:sz="6" w:space="0" w:color="000000"/>
              <w:bottom w:val="single" w:sz="6" w:space="0" w:color="000000"/>
              <w:right w:val="single" w:sz="6" w:space="0" w:color="000000"/>
            </w:tcBorders>
          </w:tcPr>
          <w:p w:rsidR="003C5C95" w:rsidRDefault="003C5C95" w:rsidP="003C5C95">
            <w:pPr>
              <w:pStyle w:val="TableParagraph"/>
              <w:spacing w:line="210" w:lineRule="exact"/>
              <w:ind w:left="22"/>
              <w:jc w:val="center"/>
              <w:rPr>
                <w:sz w:val="20"/>
              </w:rPr>
            </w:pPr>
            <w:r>
              <w:rPr>
                <w:w w:val="99"/>
                <w:sz w:val="20"/>
              </w:rPr>
              <w:t>4</w:t>
            </w:r>
          </w:p>
        </w:tc>
        <w:tc>
          <w:tcPr>
            <w:tcW w:w="8839" w:type="dxa"/>
            <w:tcBorders>
              <w:top w:val="single" w:sz="6" w:space="0" w:color="000000"/>
              <w:left w:val="single" w:sz="6" w:space="0" w:color="000000"/>
              <w:bottom w:val="single" w:sz="6" w:space="0" w:color="000000"/>
            </w:tcBorders>
          </w:tcPr>
          <w:p w:rsidR="003C5C95" w:rsidRDefault="003C5C95" w:rsidP="003C5C95">
            <w:pPr>
              <w:pStyle w:val="TableParagraph"/>
              <w:spacing w:line="210" w:lineRule="exact"/>
              <w:ind w:left="104"/>
              <w:rPr>
                <w:sz w:val="20"/>
              </w:rPr>
            </w:pPr>
            <w:r w:rsidRPr="00877719">
              <w:rPr>
                <w:sz w:val="20"/>
              </w:rPr>
              <w:t>International and national organizations related to museology, relevant legislation, problems related to museology</w:t>
            </w:r>
          </w:p>
        </w:tc>
      </w:tr>
      <w:tr w:rsidR="003C5C95" w:rsidTr="003C5C95">
        <w:trPr>
          <w:trHeight w:val="229"/>
        </w:trPr>
        <w:tc>
          <w:tcPr>
            <w:tcW w:w="1073" w:type="dxa"/>
            <w:tcBorders>
              <w:top w:val="single" w:sz="6" w:space="0" w:color="000000"/>
              <w:bottom w:val="single" w:sz="6" w:space="0" w:color="000000"/>
              <w:right w:val="single" w:sz="6" w:space="0" w:color="000000"/>
            </w:tcBorders>
          </w:tcPr>
          <w:p w:rsidR="003C5C95" w:rsidRDefault="003C5C95" w:rsidP="003C5C95">
            <w:pPr>
              <w:pStyle w:val="TableParagraph"/>
              <w:spacing w:line="210" w:lineRule="exact"/>
              <w:ind w:left="22"/>
              <w:jc w:val="center"/>
              <w:rPr>
                <w:sz w:val="20"/>
              </w:rPr>
            </w:pPr>
            <w:r>
              <w:rPr>
                <w:w w:val="99"/>
                <w:sz w:val="20"/>
              </w:rPr>
              <w:t>5</w:t>
            </w:r>
          </w:p>
        </w:tc>
        <w:tc>
          <w:tcPr>
            <w:tcW w:w="8839" w:type="dxa"/>
            <w:tcBorders>
              <w:top w:val="single" w:sz="6" w:space="0" w:color="000000"/>
              <w:left w:val="single" w:sz="6" w:space="0" w:color="000000"/>
              <w:bottom w:val="single" w:sz="6" w:space="0" w:color="000000"/>
            </w:tcBorders>
          </w:tcPr>
          <w:p w:rsidR="003C5C95" w:rsidRPr="00877719" w:rsidRDefault="003C5C95" w:rsidP="003C5C95">
            <w:pPr>
              <w:pStyle w:val="TableParagraph"/>
              <w:spacing w:line="210" w:lineRule="exact"/>
              <w:ind w:left="104"/>
              <w:rPr>
                <w:sz w:val="20"/>
              </w:rPr>
            </w:pPr>
            <w:r>
              <w:rPr>
                <w:sz w:val="20"/>
              </w:rPr>
              <w:t>(Studying examples</w:t>
            </w:r>
            <w:r w:rsidRPr="00877719">
              <w:rPr>
                <w:sz w:val="20"/>
              </w:rPr>
              <w:t>, homework presentation</w:t>
            </w:r>
            <w:r>
              <w:rPr>
                <w:sz w:val="20"/>
              </w:rPr>
              <w:t>s</w:t>
            </w:r>
            <w:r w:rsidRPr="00877719">
              <w:rPr>
                <w:sz w:val="20"/>
              </w:rPr>
              <w:t xml:space="preserve"> and discussion</w:t>
            </w:r>
            <w:r>
              <w:rPr>
                <w:sz w:val="20"/>
              </w:rPr>
              <w:t>s</w:t>
            </w:r>
            <w:r w:rsidRPr="00877719">
              <w:rPr>
                <w:sz w:val="20"/>
              </w:rPr>
              <w:t>)</w:t>
            </w:r>
          </w:p>
          <w:p w:rsidR="003C5C95" w:rsidRDefault="003C5C95" w:rsidP="003C5C95">
            <w:pPr>
              <w:pStyle w:val="TableParagraph"/>
              <w:spacing w:line="210" w:lineRule="exact"/>
              <w:ind w:left="104"/>
              <w:rPr>
                <w:sz w:val="20"/>
              </w:rPr>
            </w:pPr>
            <w:r>
              <w:rPr>
                <w:sz w:val="20"/>
              </w:rPr>
              <w:t>N</w:t>
            </w:r>
            <w:r w:rsidRPr="00877719">
              <w:rPr>
                <w:sz w:val="20"/>
              </w:rPr>
              <w:t>ational state museum</w:t>
            </w:r>
          </w:p>
        </w:tc>
      </w:tr>
      <w:tr w:rsidR="003C5C95" w:rsidTr="003C5C95">
        <w:trPr>
          <w:trHeight w:val="229"/>
        </w:trPr>
        <w:tc>
          <w:tcPr>
            <w:tcW w:w="1073" w:type="dxa"/>
            <w:tcBorders>
              <w:top w:val="single" w:sz="6" w:space="0" w:color="000000"/>
              <w:bottom w:val="single" w:sz="6" w:space="0" w:color="000000"/>
              <w:right w:val="single" w:sz="6" w:space="0" w:color="000000"/>
            </w:tcBorders>
          </w:tcPr>
          <w:p w:rsidR="003C5C95" w:rsidRDefault="003C5C95" w:rsidP="003C5C95">
            <w:pPr>
              <w:pStyle w:val="TableParagraph"/>
              <w:spacing w:line="210" w:lineRule="exact"/>
              <w:ind w:left="22"/>
              <w:jc w:val="center"/>
              <w:rPr>
                <w:sz w:val="20"/>
              </w:rPr>
            </w:pPr>
            <w:r>
              <w:rPr>
                <w:w w:val="99"/>
                <w:sz w:val="20"/>
              </w:rPr>
              <w:t>6</w:t>
            </w:r>
          </w:p>
        </w:tc>
        <w:tc>
          <w:tcPr>
            <w:tcW w:w="8839" w:type="dxa"/>
            <w:tcBorders>
              <w:top w:val="single" w:sz="6" w:space="0" w:color="000000"/>
              <w:left w:val="single" w:sz="6" w:space="0" w:color="000000"/>
              <w:bottom w:val="single" w:sz="6" w:space="0" w:color="000000"/>
            </w:tcBorders>
          </w:tcPr>
          <w:p w:rsidR="003C5C95" w:rsidRDefault="003C5C95" w:rsidP="003C5C95">
            <w:pPr>
              <w:pStyle w:val="TableParagraph"/>
              <w:spacing w:line="210" w:lineRule="exact"/>
              <w:ind w:left="104"/>
              <w:rPr>
                <w:sz w:val="20"/>
              </w:rPr>
            </w:pPr>
            <w:r w:rsidRPr="00877719">
              <w:rPr>
                <w:sz w:val="20"/>
              </w:rPr>
              <w:t>National state museum</w:t>
            </w:r>
          </w:p>
        </w:tc>
      </w:tr>
      <w:tr w:rsidR="003C5C95" w:rsidTr="003C5C95">
        <w:trPr>
          <w:trHeight w:val="229"/>
        </w:trPr>
        <w:tc>
          <w:tcPr>
            <w:tcW w:w="1073" w:type="dxa"/>
            <w:tcBorders>
              <w:top w:val="single" w:sz="6" w:space="0" w:color="000000"/>
              <w:bottom w:val="single" w:sz="6" w:space="0" w:color="000000"/>
              <w:right w:val="single" w:sz="6" w:space="0" w:color="000000"/>
            </w:tcBorders>
          </w:tcPr>
          <w:p w:rsidR="003C5C95" w:rsidRDefault="003C5C95" w:rsidP="003C5C95">
            <w:pPr>
              <w:pStyle w:val="TableParagraph"/>
              <w:spacing w:line="210" w:lineRule="exact"/>
              <w:ind w:left="22"/>
              <w:jc w:val="center"/>
              <w:rPr>
                <w:sz w:val="20"/>
              </w:rPr>
            </w:pPr>
            <w:r>
              <w:rPr>
                <w:w w:val="99"/>
                <w:sz w:val="20"/>
              </w:rPr>
              <w:t>7</w:t>
            </w:r>
          </w:p>
        </w:tc>
        <w:tc>
          <w:tcPr>
            <w:tcW w:w="8839" w:type="dxa"/>
            <w:tcBorders>
              <w:top w:val="single" w:sz="6" w:space="0" w:color="000000"/>
              <w:left w:val="single" w:sz="6" w:space="0" w:color="000000"/>
              <w:bottom w:val="single" w:sz="6" w:space="0" w:color="000000"/>
            </w:tcBorders>
          </w:tcPr>
          <w:p w:rsidR="003C5C95" w:rsidRDefault="003C5C95" w:rsidP="003C5C95">
            <w:pPr>
              <w:pStyle w:val="TableParagraph"/>
              <w:spacing w:line="210" w:lineRule="exact"/>
              <w:ind w:left="104"/>
              <w:rPr>
                <w:sz w:val="20"/>
              </w:rPr>
            </w:pPr>
            <w:r w:rsidRPr="00877719">
              <w:rPr>
                <w:sz w:val="20"/>
              </w:rPr>
              <w:t>National state museum</w:t>
            </w:r>
          </w:p>
        </w:tc>
      </w:tr>
      <w:tr w:rsidR="003C5C95" w:rsidTr="003C5C95">
        <w:trPr>
          <w:trHeight w:val="229"/>
        </w:trPr>
        <w:tc>
          <w:tcPr>
            <w:tcW w:w="1073" w:type="dxa"/>
            <w:tcBorders>
              <w:top w:val="single" w:sz="6" w:space="0" w:color="000000"/>
              <w:bottom w:val="single" w:sz="6" w:space="0" w:color="000000"/>
              <w:right w:val="single" w:sz="6" w:space="0" w:color="000000"/>
            </w:tcBorders>
          </w:tcPr>
          <w:p w:rsidR="003C5C95" w:rsidRDefault="003C5C95" w:rsidP="003C5C95">
            <w:pPr>
              <w:pStyle w:val="TableParagraph"/>
              <w:spacing w:line="210" w:lineRule="exact"/>
              <w:ind w:left="22"/>
              <w:jc w:val="center"/>
              <w:rPr>
                <w:sz w:val="20"/>
              </w:rPr>
            </w:pPr>
            <w:r>
              <w:rPr>
                <w:w w:val="99"/>
                <w:sz w:val="20"/>
              </w:rPr>
              <w:t>8</w:t>
            </w:r>
          </w:p>
        </w:tc>
        <w:tc>
          <w:tcPr>
            <w:tcW w:w="8839" w:type="dxa"/>
            <w:tcBorders>
              <w:top w:val="single" w:sz="6" w:space="0" w:color="000000"/>
              <w:left w:val="single" w:sz="6" w:space="0" w:color="000000"/>
              <w:bottom w:val="single" w:sz="6" w:space="0" w:color="000000"/>
            </w:tcBorders>
          </w:tcPr>
          <w:p w:rsidR="003C5C95" w:rsidRDefault="003C5C95" w:rsidP="003C5C95">
            <w:pPr>
              <w:pStyle w:val="TableParagraph"/>
              <w:spacing w:line="210" w:lineRule="exact"/>
              <w:ind w:left="104"/>
              <w:rPr>
                <w:sz w:val="20"/>
              </w:rPr>
            </w:pPr>
            <w:r w:rsidRPr="00877719">
              <w:rPr>
                <w:sz w:val="20"/>
              </w:rPr>
              <w:t>National state museum</w:t>
            </w:r>
          </w:p>
        </w:tc>
      </w:tr>
      <w:tr w:rsidR="003C5C95" w:rsidTr="003C5C95">
        <w:trPr>
          <w:trHeight w:val="229"/>
        </w:trPr>
        <w:tc>
          <w:tcPr>
            <w:tcW w:w="1073" w:type="dxa"/>
            <w:tcBorders>
              <w:top w:val="single" w:sz="6" w:space="0" w:color="000000"/>
              <w:bottom w:val="single" w:sz="6" w:space="0" w:color="000000"/>
              <w:right w:val="single" w:sz="6" w:space="0" w:color="000000"/>
            </w:tcBorders>
          </w:tcPr>
          <w:p w:rsidR="003C5C95" w:rsidRDefault="003C5C95" w:rsidP="003C5C95">
            <w:pPr>
              <w:pStyle w:val="TableParagraph"/>
              <w:spacing w:line="210" w:lineRule="exact"/>
              <w:ind w:left="22"/>
              <w:jc w:val="center"/>
              <w:rPr>
                <w:sz w:val="20"/>
              </w:rPr>
            </w:pPr>
            <w:r>
              <w:rPr>
                <w:w w:val="99"/>
                <w:sz w:val="20"/>
              </w:rPr>
              <w:t>9</w:t>
            </w:r>
          </w:p>
        </w:tc>
        <w:tc>
          <w:tcPr>
            <w:tcW w:w="8839" w:type="dxa"/>
            <w:tcBorders>
              <w:top w:val="single" w:sz="6" w:space="0" w:color="000000"/>
              <w:left w:val="single" w:sz="6" w:space="0" w:color="000000"/>
              <w:bottom w:val="single" w:sz="6" w:space="0" w:color="000000"/>
            </w:tcBorders>
          </w:tcPr>
          <w:p w:rsidR="003C5C95" w:rsidRDefault="003C5C95" w:rsidP="003C5C95">
            <w:pPr>
              <w:pStyle w:val="TableParagraph"/>
              <w:spacing w:line="210" w:lineRule="exact"/>
              <w:ind w:left="104"/>
              <w:rPr>
                <w:sz w:val="20"/>
              </w:rPr>
            </w:pPr>
            <w:r>
              <w:rPr>
                <w:sz w:val="20"/>
              </w:rPr>
              <w:t>P</w:t>
            </w:r>
            <w:r w:rsidRPr="00877719">
              <w:rPr>
                <w:sz w:val="20"/>
              </w:rPr>
              <w:t>rivate museum</w:t>
            </w:r>
          </w:p>
        </w:tc>
      </w:tr>
      <w:tr w:rsidR="003C5C95" w:rsidTr="003C5C95">
        <w:trPr>
          <w:trHeight w:val="229"/>
        </w:trPr>
        <w:tc>
          <w:tcPr>
            <w:tcW w:w="1073" w:type="dxa"/>
            <w:tcBorders>
              <w:top w:val="single" w:sz="6" w:space="0" w:color="000000"/>
              <w:bottom w:val="single" w:sz="6" w:space="0" w:color="000000"/>
              <w:right w:val="single" w:sz="6" w:space="0" w:color="000000"/>
            </w:tcBorders>
          </w:tcPr>
          <w:p w:rsidR="003C5C95" w:rsidRDefault="003C5C95" w:rsidP="003C5C95">
            <w:pPr>
              <w:pStyle w:val="TableParagraph"/>
              <w:spacing w:line="210" w:lineRule="exact"/>
              <w:ind w:left="206" w:right="178"/>
              <w:jc w:val="center"/>
              <w:rPr>
                <w:sz w:val="20"/>
              </w:rPr>
            </w:pPr>
            <w:r>
              <w:rPr>
                <w:sz w:val="20"/>
              </w:rPr>
              <w:t>10</w:t>
            </w:r>
          </w:p>
        </w:tc>
        <w:tc>
          <w:tcPr>
            <w:tcW w:w="8839" w:type="dxa"/>
            <w:tcBorders>
              <w:top w:val="single" w:sz="6" w:space="0" w:color="000000"/>
              <w:left w:val="single" w:sz="6" w:space="0" w:color="000000"/>
              <w:bottom w:val="single" w:sz="6" w:space="0" w:color="000000"/>
            </w:tcBorders>
          </w:tcPr>
          <w:p w:rsidR="003C5C95" w:rsidRDefault="003C5C95" w:rsidP="003C5C95">
            <w:pPr>
              <w:pStyle w:val="TableParagraph"/>
              <w:spacing w:line="210" w:lineRule="exact"/>
              <w:ind w:left="104"/>
              <w:rPr>
                <w:sz w:val="20"/>
              </w:rPr>
            </w:pPr>
            <w:r>
              <w:rPr>
                <w:sz w:val="20"/>
              </w:rPr>
              <w:t>P</w:t>
            </w:r>
            <w:r w:rsidRPr="00877719">
              <w:rPr>
                <w:sz w:val="20"/>
              </w:rPr>
              <w:t>rivate museum</w:t>
            </w:r>
          </w:p>
        </w:tc>
      </w:tr>
      <w:tr w:rsidR="003C5C95" w:rsidTr="003C5C95">
        <w:trPr>
          <w:trHeight w:val="229"/>
        </w:trPr>
        <w:tc>
          <w:tcPr>
            <w:tcW w:w="1073" w:type="dxa"/>
            <w:tcBorders>
              <w:top w:val="single" w:sz="6" w:space="0" w:color="000000"/>
              <w:bottom w:val="single" w:sz="6" w:space="0" w:color="000000"/>
              <w:right w:val="single" w:sz="6" w:space="0" w:color="000000"/>
            </w:tcBorders>
          </w:tcPr>
          <w:p w:rsidR="003C5C95" w:rsidRDefault="003C5C95" w:rsidP="003C5C95">
            <w:pPr>
              <w:pStyle w:val="TableParagraph"/>
              <w:spacing w:line="210" w:lineRule="exact"/>
              <w:ind w:left="206" w:right="178"/>
              <w:jc w:val="center"/>
              <w:rPr>
                <w:sz w:val="20"/>
              </w:rPr>
            </w:pPr>
            <w:r>
              <w:rPr>
                <w:sz w:val="20"/>
              </w:rPr>
              <w:t>11</w:t>
            </w:r>
          </w:p>
        </w:tc>
        <w:tc>
          <w:tcPr>
            <w:tcW w:w="8839" w:type="dxa"/>
            <w:tcBorders>
              <w:top w:val="single" w:sz="6" w:space="0" w:color="000000"/>
              <w:left w:val="single" w:sz="6" w:space="0" w:color="000000"/>
              <w:bottom w:val="single" w:sz="6" w:space="0" w:color="000000"/>
            </w:tcBorders>
          </w:tcPr>
          <w:p w:rsidR="003C5C95" w:rsidRDefault="003C5C95" w:rsidP="003C5C95">
            <w:pPr>
              <w:pStyle w:val="TableParagraph"/>
              <w:spacing w:line="210" w:lineRule="exact"/>
              <w:ind w:left="104"/>
              <w:rPr>
                <w:sz w:val="20"/>
              </w:rPr>
            </w:pPr>
            <w:r>
              <w:rPr>
                <w:sz w:val="20"/>
              </w:rPr>
              <w:t>P</w:t>
            </w:r>
            <w:r w:rsidRPr="00877719">
              <w:rPr>
                <w:sz w:val="20"/>
              </w:rPr>
              <w:t>rivate museum</w:t>
            </w:r>
          </w:p>
        </w:tc>
      </w:tr>
      <w:tr w:rsidR="003C5C95" w:rsidTr="003C5C95">
        <w:trPr>
          <w:trHeight w:val="229"/>
        </w:trPr>
        <w:tc>
          <w:tcPr>
            <w:tcW w:w="1073" w:type="dxa"/>
            <w:tcBorders>
              <w:top w:val="single" w:sz="6" w:space="0" w:color="000000"/>
              <w:bottom w:val="single" w:sz="6" w:space="0" w:color="000000"/>
              <w:right w:val="single" w:sz="6" w:space="0" w:color="000000"/>
            </w:tcBorders>
          </w:tcPr>
          <w:p w:rsidR="003C5C95" w:rsidRDefault="003C5C95" w:rsidP="003C5C95">
            <w:pPr>
              <w:pStyle w:val="TableParagraph"/>
              <w:spacing w:line="210" w:lineRule="exact"/>
              <w:ind w:left="206" w:right="178"/>
              <w:jc w:val="center"/>
              <w:rPr>
                <w:sz w:val="20"/>
              </w:rPr>
            </w:pPr>
            <w:r>
              <w:rPr>
                <w:sz w:val="20"/>
              </w:rPr>
              <w:t>12</w:t>
            </w:r>
          </w:p>
        </w:tc>
        <w:tc>
          <w:tcPr>
            <w:tcW w:w="8839" w:type="dxa"/>
            <w:tcBorders>
              <w:top w:val="single" w:sz="6" w:space="0" w:color="000000"/>
              <w:left w:val="single" w:sz="6" w:space="0" w:color="000000"/>
              <w:bottom w:val="single" w:sz="6" w:space="0" w:color="000000"/>
            </w:tcBorders>
          </w:tcPr>
          <w:p w:rsidR="003C5C95" w:rsidRDefault="003C5C95" w:rsidP="003C5C95">
            <w:pPr>
              <w:pStyle w:val="TableParagraph"/>
              <w:spacing w:line="210" w:lineRule="exact"/>
              <w:ind w:left="104"/>
              <w:rPr>
                <w:sz w:val="20"/>
              </w:rPr>
            </w:pPr>
            <w:r>
              <w:rPr>
                <w:sz w:val="20"/>
              </w:rPr>
              <w:t>International museum</w:t>
            </w:r>
          </w:p>
        </w:tc>
      </w:tr>
      <w:tr w:rsidR="003C5C95" w:rsidTr="003C5C95">
        <w:trPr>
          <w:trHeight w:val="230"/>
        </w:trPr>
        <w:tc>
          <w:tcPr>
            <w:tcW w:w="1073" w:type="dxa"/>
            <w:tcBorders>
              <w:top w:val="single" w:sz="6" w:space="0" w:color="000000"/>
              <w:bottom w:val="single" w:sz="6" w:space="0" w:color="000000"/>
              <w:right w:val="single" w:sz="6" w:space="0" w:color="000000"/>
            </w:tcBorders>
          </w:tcPr>
          <w:p w:rsidR="003C5C95" w:rsidRDefault="003C5C95" w:rsidP="003C5C95">
            <w:pPr>
              <w:pStyle w:val="TableParagraph"/>
              <w:spacing w:line="210" w:lineRule="exact"/>
              <w:ind w:left="206" w:right="178"/>
              <w:jc w:val="center"/>
              <w:rPr>
                <w:sz w:val="20"/>
              </w:rPr>
            </w:pPr>
            <w:r>
              <w:rPr>
                <w:sz w:val="20"/>
              </w:rPr>
              <w:t>13</w:t>
            </w:r>
          </w:p>
        </w:tc>
        <w:tc>
          <w:tcPr>
            <w:tcW w:w="8839" w:type="dxa"/>
            <w:tcBorders>
              <w:top w:val="single" w:sz="6" w:space="0" w:color="000000"/>
              <w:left w:val="single" w:sz="6" w:space="0" w:color="000000"/>
              <w:bottom w:val="single" w:sz="6" w:space="0" w:color="000000"/>
            </w:tcBorders>
          </w:tcPr>
          <w:p w:rsidR="003C5C95" w:rsidRDefault="003C5C95" w:rsidP="003C5C95">
            <w:pPr>
              <w:pStyle w:val="TableParagraph"/>
              <w:spacing w:line="210" w:lineRule="exact"/>
              <w:ind w:left="104"/>
              <w:rPr>
                <w:sz w:val="20"/>
              </w:rPr>
            </w:pPr>
            <w:r w:rsidRPr="00877719">
              <w:rPr>
                <w:sz w:val="20"/>
              </w:rPr>
              <w:t>International museum</w:t>
            </w:r>
          </w:p>
        </w:tc>
      </w:tr>
      <w:tr w:rsidR="003C5C95" w:rsidTr="003C5C95">
        <w:trPr>
          <w:trHeight w:val="232"/>
        </w:trPr>
        <w:tc>
          <w:tcPr>
            <w:tcW w:w="1073" w:type="dxa"/>
            <w:tcBorders>
              <w:top w:val="single" w:sz="6" w:space="0" w:color="000000"/>
              <w:bottom w:val="single" w:sz="6" w:space="0" w:color="000000"/>
              <w:right w:val="single" w:sz="6" w:space="0" w:color="000000"/>
            </w:tcBorders>
          </w:tcPr>
          <w:p w:rsidR="003C5C95" w:rsidRDefault="003C5C95" w:rsidP="003C5C95">
            <w:pPr>
              <w:pStyle w:val="TableParagraph"/>
              <w:spacing w:line="212" w:lineRule="exact"/>
              <w:ind w:left="206" w:right="178"/>
              <w:jc w:val="center"/>
              <w:rPr>
                <w:sz w:val="20"/>
              </w:rPr>
            </w:pPr>
            <w:r>
              <w:rPr>
                <w:sz w:val="20"/>
              </w:rPr>
              <w:t>14</w:t>
            </w:r>
          </w:p>
        </w:tc>
        <w:tc>
          <w:tcPr>
            <w:tcW w:w="8839" w:type="dxa"/>
            <w:tcBorders>
              <w:top w:val="single" w:sz="6" w:space="0" w:color="000000"/>
              <w:left w:val="single" w:sz="6" w:space="0" w:color="000000"/>
              <w:bottom w:val="single" w:sz="6" w:space="0" w:color="000000"/>
            </w:tcBorders>
          </w:tcPr>
          <w:p w:rsidR="003C5C95" w:rsidRDefault="003C5C95" w:rsidP="003C5C95">
            <w:pPr>
              <w:pStyle w:val="TableParagraph"/>
              <w:spacing w:line="212" w:lineRule="exact"/>
              <w:ind w:left="104"/>
              <w:rPr>
                <w:sz w:val="20"/>
              </w:rPr>
            </w:pPr>
            <w:r w:rsidRPr="00877719">
              <w:rPr>
                <w:sz w:val="20"/>
              </w:rPr>
              <w:t>International museum</w:t>
            </w:r>
          </w:p>
        </w:tc>
      </w:tr>
      <w:tr w:rsidR="003C5C95" w:rsidTr="003C5C95">
        <w:trPr>
          <w:trHeight w:val="318"/>
        </w:trPr>
        <w:tc>
          <w:tcPr>
            <w:tcW w:w="1073" w:type="dxa"/>
            <w:tcBorders>
              <w:top w:val="single" w:sz="6" w:space="0" w:color="000000"/>
              <w:right w:val="single" w:sz="6" w:space="0" w:color="000000"/>
            </w:tcBorders>
            <w:shd w:val="clear" w:color="auto" w:fill="E6E6E6"/>
          </w:tcPr>
          <w:p w:rsidR="003C5C95" w:rsidRDefault="003C5C95" w:rsidP="003C5C95">
            <w:pPr>
              <w:pStyle w:val="TableParagraph"/>
              <w:spacing w:before="36"/>
              <w:ind w:left="205" w:right="182"/>
              <w:jc w:val="center"/>
              <w:rPr>
                <w:sz w:val="20"/>
              </w:rPr>
            </w:pPr>
            <w:r>
              <w:rPr>
                <w:sz w:val="20"/>
              </w:rPr>
              <w:t>15,16</w:t>
            </w:r>
          </w:p>
        </w:tc>
        <w:tc>
          <w:tcPr>
            <w:tcW w:w="8839" w:type="dxa"/>
            <w:tcBorders>
              <w:top w:val="single" w:sz="6" w:space="0" w:color="000000"/>
              <w:left w:val="single" w:sz="6" w:space="0" w:color="000000"/>
            </w:tcBorders>
            <w:shd w:val="clear" w:color="auto" w:fill="E6E6E6"/>
          </w:tcPr>
          <w:p w:rsidR="003C5C95" w:rsidRDefault="003C5C95" w:rsidP="003C5C95">
            <w:pPr>
              <w:pStyle w:val="TableParagraph"/>
              <w:spacing w:before="36"/>
              <w:ind w:left="114"/>
              <w:rPr>
                <w:sz w:val="20"/>
              </w:rPr>
            </w:pPr>
            <w:r>
              <w:rPr>
                <w:sz w:val="20"/>
              </w:rPr>
              <w:t>Final</w:t>
            </w:r>
            <w:r>
              <w:rPr>
                <w:spacing w:val="-2"/>
                <w:sz w:val="20"/>
              </w:rPr>
              <w:t xml:space="preserve"> </w:t>
            </w:r>
            <w:r>
              <w:rPr>
                <w:sz w:val="20"/>
              </w:rPr>
              <w:t>Exam</w:t>
            </w:r>
          </w:p>
        </w:tc>
      </w:tr>
    </w:tbl>
    <w:p w:rsidR="003C5C95" w:rsidRDefault="003C5C95" w:rsidP="003C5C95">
      <w:pPr>
        <w:rPr>
          <w:b/>
          <w:sz w:val="20"/>
        </w:rPr>
      </w:pPr>
    </w:p>
    <w:tbl>
      <w:tblPr>
        <w:tblStyle w:val="TableNormal"/>
        <w:tblW w:w="989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5"/>
        <w:gridCol w:w="7586"/>
        <w:gridCol w:w="566"/>
        <w:gridCol w:w="566"/>
        <w:gridCol w:w="568"/>
      </w:tblGrid>
      <w:tr w:rsidR="003C5C95" w:rsidTr="003C5C95">
        <w:trPr>
          <w:trHeight w:val="253"/>
        </w:trPr>
        <w:tc>
          <w:tcPr>
            <w:tcW w:w="605" w:type="dxa"/>
            <w:tcBorders>
              <w:bottom w:val="single" w:sz="6" w:space="0" w:color="000000"/>
              <w:right w:val="single" w:sz="6" w:space="0" w:color="000000"/>
            </w:tcBorders>
          </w:tcPr>
          <w:p w:rsidR="003C5C95" w:rsidRDefault="003C5C95" w:rsidP="003C5C95">
            <w:pPr>
              <w:pStyle w:val="TableParagraph"/>
              <w:spacing w:line="233" w:lineRule="exact"/>
              <w:ind w:left="115" w:right="96"/>
              <w:jc w:val="center"/>
              <w:rPr>
                <w:b/>
              </w:rPr>
            </w:pPr>
            <w:r>
              <w:rPr>
                <w:b/>
              </w:rPr>
              <w:t>NO</w:t>
            </w:r>
          </w:p>
        </w:tc>
        <w:tc>
          <w:tcPr>
            <w:tcW w:w="7586" w:type="dxa"/>
            <w:tcBorders>
              <w:left w:val="single" w:sz="6" w:space="0" w:color="000000"/>
              <w:bottom w:val="single" w:sz="6" w:space="0" w:color="000000"/>
              <w:right w:val="single" w:sz="6" w:space="0" w:color="000000"/>
            </w:tcBorders>
          </w:tcPr>
          <w:p w:rsidR="003C5C95" w:rsidRDefault="003C5C95" w:rsidP="003C5C95">
            <w:pPr>
              <w:pStyle w:val="TableParagraph"/>
              <w:spacing w:line="233" w:lineRule="exact"/>
              <w:ind w:left="114"/>
              <w:rPr>
                <w:b/>
              </w:rPr>
            </w:pPr>
            <w:r>
              <w:rPr>
                <w:b/>
              </w:rPr>
              <w:t>OUTCOMES</w:t>
            </w:r>
          </w:p>
        </w:tc>
        <w:tc>
          <w:tcPr>
            <w:tcW w:w="566" w:type="dxa"/>
            <w:tcBorders>
              <w:left w:val="single" w:sz="6" w:space="0" w:color="000000"/>
              <w:bottom w:val="single" w:sz="6" w:space="0" w:color="000000"/>
              <w:right w:val="single" w:sz="6" w:space="0" w:color="000000"/>
            </w:tcBorders>
          </w:tcPr>
          <w:p w:rsidR="003C5C95" w:rsidRDefault="003C5C95" w:rsidP="003C5C95">
            <w:pPr>
              <w:pStyle w:val="TableParagraph"/>
              <w:spacing w:line="233" w:lineRule="exact"/>
              <w:ind w:right="203"/>
              <w:jc w:val="right"/>
              <w:rPr>
                <w:b/>
              </w:rPr>
            </w:pPr>
            <w:r>
              <w:rPr>
                <w:b/>
              </w:rPr>
              <w:t>3</w:t>
            </w:r>
          </w:p>
        </w:tc>
        <w:tc>
          <w:tcPr>
            <w:tcW w:w="566" w:type="dxa"/>
            <w:tcBorders>
              <w:left w:val="single" w:sz="6" w:space="0" w:color="000000"/>
              <w:bottom w:val="single" w:sz="6" w:space="0" w:color="000000"/>
              <w:right w:val="single" w:sz="6" w:space="0" w:color="000000"/>
            </w:tcBorders>
          </w:tcPr>
          <w:p w:rsidR="003C5C95" w:rsidRDefault="003C5C95" w:rsidP="003C5C95">
            <w:pPr>
              <w:pStyle w:val="TableParagraph"/>
              <w:spacing w:line="233" w:lineRule="exact"/>
              <w:ind w:right="201"/>
              <w:jc w:val="right"/>
              <w:rPr>
                <w:b/>
              </w:rPr>
            </w:pPr>
            <w:r>
              <w:rPr>
                <w:b/>
              </w:rPr>
              <w:t>2</w:t>
            </w:r>
          </w:p>
        </w:tc>
        <w:tc>
          <w:tcPr>
            <w:tcW w:w="568" w:type="dxa"/>
            <w:tcBorders>
              <w:left w:val="single" w:sz="6" w:space="0" w:color="000000"/>
              <w:bottom w:val="single" w:sz="6" w:space="0" w:color="000000"/>
            </w:tcBorders>
          </w:tcPr>
          <w:p w:rsidR="003C5C95" w:rsidRDefault="003C5C95" w:rsidP="003C5C95">
            <w:pPr>
              <w:pStyle w:val="TableParagraph"/>
              <w:spacing w:line="233" w:lineRule="exact"/>
              <w:ind w:left="40"/>
              <w:jc w:val="center"/>
              <w:rPr>
                <w:b/>
              </w:rPr>
            </w:pPr>
            <w:r>
              <w:rPr>
                <w:b/>
              </w:rPr>
              <w:t>1</w:t>
            </w:r>
          </w:p>
        </w:tc>
      </w:tr>
      <w:tr w:rsidR="003C5C95" w:rsidTr="003C5C95">
        <w:trPr>
          <w:trHeight w:val="582"/>
        </w:trPr>
        <w:tc>
          <w:tcPr>
            <w:tcW w:w="605" w:type="dxa"/>
            <w:tcBorders>
              <w:top w:val="single" w:sz="6" w:space="0" w:color="000000"/>
              <w:bottom w:val="single" w:sz="6" w:space="0" w:color="000000"/>
              <w:right w:val="single" w:sz="6" w:space="0" w:color="000000"/>
            </w:tcBorders>
          </w:tcPr>
          <w:p w:rsidR="003C5C95" w:rsidRDefault="003C5C95" w:rsidP="003C5C95">
            <w:pPr>
              <w:pStyle w:val="TableParagraph"/>
              <w:spacing w:before="159"/>
              <w:ind w:left="21"/>
              <w:jc w:val="center"/>
            </w:pPr>
            <w:r>
              <w:t>1</w:t>
            </w:r>
          </w:p>
        </w:tc>
        <w:tc>
          <w:tcPr>
            <w:tcW w:w="7586" w:type="dxa"/>
            <w:tcBorders>
              <w:top w:val="single" w:sz="6" w:space="0" w:color="000000"/>
              <w:left w:val="single" w:sz="6" w:space="0" w:color="000000"/>
              <w:bottom w:val="single" w:sz="6" w:space="0" w:color="000000"/>
              <w:right w:val="single" w:sz="6" w:space="0" w:color="000000"/>
            </w:tcBorders>
          </w:tcPr>
          <w:p w:rsidR="003C5C95" w:rsidRDefault="003C5C95" w:rsidP="003C5C95">
            <w:pPr>
              <w:pStyle w:val="TableParagraph"/>
              <w:spacing w:line="246" w:lineRule="exact"/>
              <w:ind w:left="114"/>
            </w:pPr>
            <w:r>
              <w:t>To</w:t>
            </w:r>
            <w:r>
              <w:rPr>
                <w:spacing w:val="31"/>
              </w:rPr>
              <w:t xml:space="preserve"> </w:t>
            </w:r>
            <w:r>
              <w:t>understand</w:t>
            </w:r>
            <w:r>
              <w:rPr>
                <w:spacing w:val="85"/>
              </w:rPr>
              <w:t xml:space="preserve"> </w:t>
            </w:r>
            <w:r>
              <w:t>the</w:t>
            </w:r>
            <w:r>
              <w:rPr>
                <w:spacing w:val="85"/>
              </w:rPr>
              <w:t xml:space="preserve"> </w:t>
            </w:r>
            <w:r>
              <w:t>terms</w:t>
            </w:r>
            <w:r>
              <w:rPr>
                <w:spacing w:val="88"/>
              </w:rPr>
              <w:t xml:space="preserve"> </w:t>
            </w:r>
            <w:r>
              <w:t>and</w:t>
            </w:r>
            <w:r>
              <w:rPr>
                <w:spacing w:val="88"/>
              </w:rPr>
              <w:t xml:space="preserve"> </w:t>
            </w:r>
            <w:r>
              <w:t>concepts</w:t>
            </w:r>
            <w:r>
              <w:rPr>
                <w:spacing w:val="85"/>
              </w:rPr>
              <w:t xml:space="preserve"> </w:t>
            </w:r>
            <w:r>
              <w:t>this</w:t>
            </w:r>
            <w:r>
              <w:rPr>
                <w:spacing w:val="85"/>
              </w:rPr>
              <w:t xml:space="preserve"> </w:t>
            </w:r>
            <w:r>
              <w:t>related</w:t>
            </w:r>
            <w:r>
              <w:rPr>
                <w:spacing w:val="88"/>
              </w:rPr>
              <w:t xml:space="preserve"> </w:t>
            </w:r>
            <w:r>
              <w:t>with</w:t>
            </w:r>
            <w:r>
              <w:rPr>
                <w:spacing w:val="85"/>
              </w:rPr>
              <w:t xml:space="preserve"> </w:t>
            </w:r>
            <w:r>
              <w:t>tourism</w:t>
            </w:r>
            <w:r>
              <w:rPr>
                <w:spacing w:val="84"/>
              </w:rPr>
              <w:t xml:space="preserve"> </w:t>
            </w:r>
            <w:r>
              <w:t>and</w:t>
            </w:r>
            <w:r>
              <w:rPr>
                <w:spacing w:val="88"/>
              </w:rPr>
              <w:t xml:space="preserve"> </w:t>
            </w:r>
            <w:r>
              <w:t>hotel</w:t>
            </w:r>
          </w:p>
          <w:p w:rsidR="003C5C95" w:rsidRDefault="003C5C95" w:rsidP="003C5C95">
            <w:pPr>
              <w:pStyle w:val="TableParagraph"/>
              <w:spacing w:before="40"/>
              <w:ind w:left="114"/>
            </w:pPr>
            <w:r>
              <w:t>management.</w:t>
            </w:r>
          </w:p>
        </w:tc>
        <w:tc>
          <w:tcPr>
            <w:tcW w:w="566" w:type="dxa"/>
            <w:tcBorders>
              <w:top w:val="single" w:sz="6" w:space="0" w:color="000000"/>
              <w:left w:val="single" w:sz="6" w:space="0" w:color="000000"/>
              <w:bottom w:val="single" w:sz="6" w:space="0" w:color="000000"/>
              <w:right w:val="single" w:sz="6" w:space="0" w:color="000000"/>
            </w:tcBorders>
          </w:tcPr>
          <w:p w:rsidR="003C5C95" w:rsidRPr="00C9508F" w:rsidRDefault="003C5C95" w:rsidP="003C5C95">
            <w:pPr>
              <w:jc w:val="center"/>
            </w:pPr>
          </w:p>
        </w:tc>
        <w:tc>
          <w:tcPr>
            <w:tcW w:w="566" w:type="dxa"/>
            <w:tcBorders>
              <w:top w:val="single" w:sz="6" w:space="0" w:color="000000"/>
              <w:left w:val="single" w:sz="6" w:space="0" w:color="000000"/>
              <w:bottom w:val="single" w:sz="6" w:space="0" w:color="000000"/>
              <w:right w:val="single" w:sz="6" w:space="0" w:color="000000"/>
            </w:tcBorders>
          </w:tcPr>
          <w:p w:rsidR="003C5C95" w:rsidRPr="000A2A7D" w:rsidRDefault="003C5C95" w:rsidP="003C5C95">
            <w:pPr>
              <w:jc w:val="center"/>
            </w:pPr>
          </w:p>
        </w:tc>
        <w:tc>
          <w:tcPr>
            <w:tcW w:w="568" w:type="dxa"/>
            <w:tcBorders>
              <w:top w:val="single" w:sz="6" w:space="0" w:color="000000"/>
              <w:left w:val="single" w:sz="6" w:space="0" w:color="000000"/>
              <w:bottom w:val="single" w:sz="6" w:space="0" w:color="000000"/>
            </w:tcBorders>
          </w:tcPr>
          <w:p w:rsidR="003C5C95" w:rsidRPr="000A2A7D" w:rsidRDefault="003C5C95" w:rsidP="003C5C95">
            <w:pPr>
              <w:jc w:val="center"/>
            </w:pPr>
            <w:r w:rsidRPr="000A2A7D">
              <w:t>X</w:t>
            </w:r>
          </w:p>
        </w:tc>
      </w:tr>
      <w:tr w:rsidR="003C5C95" w:rsidTr="003C5C95">
        <w:trPr>
          <w:trHeight w:val="289"/>
        </w:trPr>
        <w:tc>
          <w:tcPr>
            <w:tcW w:w="605" w:type="dxa"/>
            <w:tcBorders>
              <w:top w:val="single" w:sz="6" w:space="0" w:color="000000"/>
              <w:bottom w:val="single" w:sz="6" w:space="0" w:color="000000"/>
              <w:right w:val="single" w:sz="6" w:space="0" w:color="000000"/>
            </w:tcBorders>
          </w:tcPr>
          <w:p w:rsidR="003C5C95" w:rsidRDefault="003C5C95" w:rsidP="003C5C95">
            <w:pPr>
              <w:pStyle w:val="TableParagraph"/>
              <w:spacing w:before="12"/>
              <w:ind w:left="21"/>
              <w:jc w:val="center"/>
            </w:pPr>
            <w:r>
              <w:t>2</w:t>
            </w:r>
          </w:p>
        </w:tc>
        <w:tc>
          <w:tcPr>
            <w:tcW w:w="7586" w:type="dxa"/>
            <w:tcBorders>
              <w:top w:val="single" w:sz="6" w:space="0" w:color="000000"/>
              <w:left w:val="single" w:sz="6" w:space="0" w:color="000000"/>
              <w:bottom w:val="single" w:sz="6" w:space="0" w:color="000000"/>
              <w:right w:val="single" w:sz="6" w:space="0" w:color="000000"/>
            </w:tcBorders>
          </w:tcPr>
          <w:p w:rsidR="003C5C95" w:rsidRDefault="003C5C95" w:rsidP="003C5C95">
            <w:pPr>
              <w:pStyle w:val="TableParagraph"/>
              <w:spacing w:line="246" w:lineRule="exact"/>
              <w:ind w:left="114"/>
            </w:pPr>
            <w:r>
              <w:t>To</w:t>
            </w:r>
            <w:r>
              <w:rPr>
                <w:spacing w:val="-5"/>
              </w:rPr>
              <w:t xml:space="preserve"> </w:t>
            </w:r>
            <w:r>
              <w:t>be</w:t>
            </w:r>
            <w:r>
              <w:rPr>
                <w:spacing w:val="-1"/>
              </w:rPr>
              <w:t xml:space="preserve"> </w:t>
            </w:r>
            <w:r>
              <w:t>able</w:t>
            </w:r>
            <w:r>
              <w:rPr>
                <w:spacing w:val="-3"/>
              </w:rPr>
              <w:t xml:space="preserve"> </w:t>
            </w:r>
            <w:r>
              <w:t>to</w:t>
            </w:r>
            <w:r>
              <w:rPr>
                <w:spacing w:val="-4"/>
              </w:rPr>
              <w:t xml:space="preserve"> </w:t>
            </w:r>
            <w:r>
              <w:t>plan</w:t>
            </w:r>
            <w:r>
              <w:rPr>
                <w:spacing w:val="-3"/>
              </w:rPr>
              <w:t xml:space="preserve"> </w:t>
            </w:r>
            <w:r>
              <w:t>the</w:t>
            </w:r>
            <w:r>
              <w:rPr>
                <w:spacing w:val="-1"/>
              </w:rPr>
              <w:t xml:space="preserve"> </w:t>
            </w:r>
            <w:r>
              <w:t>process of</w:t>
            </w:r>
            <w:r>
              <w:rPr>
                <w:spacing w:val="-1"/>
              </w:rPr>
              <w:t xml:space="preserve"> </w:t>
            </w:r>
            <w:r>
              <w:t>investment of</w:t>
            </w:r>
            <w:r>
              <w:rPr>
                <w:spacing w:val="-3"/>
              </w:rPr>
              <w:t xml:space="preserve"> </w:t>
            </w:r>
            <w:r>
              <w:t>a</w:t>
            </w:r>
            <w:r>
              <w:rPr>
                <w:spacing w:val="-1"/>
              </w:rPr>
              <w:t xml:space="preserve"> </w:t>
            </w:r>
            <w:r>
              <w:t>new</w:t>
            </w:r>
            <w:r>
              <w:rPr>
                <w:spacing w:val="-1"/>
              </w:rPr>
              <w:t xml:space="preserve"> </w:t>
            </w:r>
            <w:r>
              <w:t>established</w:t>
            </w:r>
            <w:r>
              <w:rPr>
                <w:spacing w:val="-4"/>
              </w:rPr>
              <w:t xml:space="preserve"> </w:t>
            </w:r>
            <w:r>
              <w:t>tourism</w:t>
            </w:r>
            <w:r>
              <w:rPr>
                <w:spacing w:val="-5"/>
              </w:rPr>
              <w:t xml:space="preserve"> </w:t>
            </w:r>
            <w:r>
              <w:t>company.</w:t>
            </w:r>
          </w:p>
        </w:tc>
        <w:tc>
          <w:tcPr>
            <w:tcW w:w="566" w:type="dxa"/>
            <w:tcBorders>
              <w:top w:val="single" w:sz="6" w:space="0" w:color="000000"/>
              <w:left w:val="single" w:sz="6" w:space="0" w:color="000000"/>
              <w:bottom w:val="single" w:sz="6" w:space="0" w:color="000000"/>
              <w:right w:val="single" w:sz="6" w:space="0" w:color="000000"/>
            </w:tcBorders>
          </w:tcPr>
          <w:p w:rsidR="003C5C95" w:rsidRPr="00C9508F" w:rsidRDefault="003C5C95" w:rsidP="003C5C95">
            <w:pPr>
              <w:jc w:val="center"/>
            </w:pPr>
          </w:p>
        </w:tc>
        <w:tc>
          <w:tcPr>
            <w:tcW w:w="566" w:type="dxa"/>
            <w:tcBorders>
              <w:top w:val="single" w:sz="6" w:space="0" w:color="000000"/>
              <w:left w:val="single" w:sz="6" w:space="0" w:color="000000"/>
              <w:bottom w:val="single" w:sz="6" w:space="0" w:color="000000"/>
              <w:right w:val="single" w:sz="6" w:space="0" w:color="000000"/>
            </w:tcBorders>
          </w:tcPr>
          <w:p w:rsidR="003C5C95" w:rsidRPr="000A2A7D" w:rsidRDefault="003C5C95" w:rsidP="003C5C95">
            <w:pPr>
              <w:jc w:val="center"/>
            </w:pPr>
          </w:p>
        </w:tc>
        <w:tc>
          <w:tcPr>
            <w:tcW w:w="568" w:type="dxa"/>
            <w:tcBorders>
              <w:top w:val="single" w:sz="6" w:space="0" w:color="000000"/>
              <w:left w:val="single" w:sz="6" w:space="0" w:color="000000"/>
              <w:bottom w:val="single" w:sz="6" w:space="0" w:color="000000"/>
            </w:tcBorders>
          </w:tcPr>
          <w:p w:rsidR="003C5C95" w:rsidRPr="000A2A7D" w:rsidRDefault="003C5C95" w:rsidP="003C5C95">
            <w:pPr>
              <w:jc w:val="center"/>
            </w:pPr>
            <w:r w:rsidRPr="000A2A7D">
              <w:t>X</w:t>
            </w:r>
          </w:p>
        </w:tc>
      </w:tr>
      <w:tr w:rsidR="003C5C95" w:rsidTr="003C5C95">
        <w:trPr>
          <w:trHeight w:val="292"/>
        </w:trPr>
        <w:tc>
          <w:tcPr>
            <w:tcW w:w="605" w:type="dxa"/>
            <w:tcBorders>
              <w:top w:val="single" w:sz="6" w:space="0" w:color="000000"/>
              <w:bottom w:val="single" w:sz="6" w:space="0" w:color="000000"/>
              <w:right w:val="single" w:sz="6" w:space="0" w:color="000000"/>
            </w:tcBorders>
          </w:tcPr>
          <w:p w:rsidR="003C5C95" w:rsidRDefault="003C5C95" w:rsidP="003C5C95">
            <w:pPr>
              <w:pStyle w:val="TableParagraph"/>
              <w:spacing w:before="15"/>
              <w:ind w:left="21"/>
              <w:jc w:val="center"/>
            </w:pPr>
            <w:r>
              <w:t>3</w:t>
            </w:r>
          </w:p>
        </w:tc>
        <w:tc>
          <w:tcPr>
            <w:tcW w:w="7586" w:type="dxa"/>
            <w:tcBorders>
              <w:top w:val="single" w:sz="6" w:space="0" w:color="000000"/>
              <w:left w:val="single" w:sz="6" w:space="0" w:color="000000"/>
              <w:bottom w:val="single" w:sz="6" w:space="0" w:color="000000"/>
              <w:right w:val="single" w:sz="6" w:space="0" w:color="000000"/>
            </w:tcBorders>
          </w:tcPr>
          <w:p w:rsidR="003C5C95" w:rsidRDefault="003C5C95" w:rsidP="003C5C95">
            <w:pPr>
              <w:pStyle w:val="TableParagraph"/>
              <w:spacing w:line="249" w:lineRule="exact"/>
              <w:ind w:left="114"/>
            </w:pPr>
            <w:r>
              <w:t>To</w:t>
            </w:r>
            <w:r>
              <w:rPr>
                <w:spacing w:val="-2"/>
              </w:rPr>
              <w:t xml:space="preserve"> </w:t>
            </w:r>
            <w:r>
              <w:t>be</w:t>
            </w:r>
            <w:r>
              <w:rPr>
                <w:spacing w:val="-1"/>
              </w:rPr>
              <w:t xml:space="preserve"> </w:t>
            </w:r>
            <w:r>
              <w:t>able</w:t>
            </w:r>
            <w:r>
              <w:rPr>
                <w:spacing w:val="-3"/>
              </w:rPr>
              <w:t xml:space="preserve"> </w:t>
            </w:r>
            <w:r>
              <w:t>to manage</w:t>
            </w:r>
            <w:r>
              <w:rPr>
                <w:spacing w:val="-1"/>
              </w:rPr>
              <w:t xml:space="preserve"> </w:t>
            </w:r>
            <w:r>
              <w:t>companies</w:t>
            </w:r>
            <w:r>
              <w:rPr>
                <w:spacing w:val="-1"/>
              </w:rPr>
              <w:t xml:space="preserve"> </w:t>
            </w:r>
            <w:r>
              <w:t>to</w:t>
            </w:r>
            <w:r>
              <w:rPr>
                <w:spacing w:val="-4"/>
              </w:rPr>
              <w:t xml:space="preserve"> </w:t>
            </w:r>
            <w:r>
              <w:t>be</w:t>
            </w:r>
            <w:r>
              <w:rPr>
                <w:spacing w:val="-1"/>
              </w:rPr>
              <w:t xml:space="preserve"> </w:t>
            </w:r>
            <w:r>
              <w:t>established</w:t>
            </w:r>
            <w:r>
              <w:rPr>
                <w:spacing w:val="-1"/>
              </w:rPr>
              <w:t xml:space="preserve"> </w:t>
            </w:r>
            <w:r>
              <w:t>in</w:t>
            </w:r>
            <w:r>
              <w:rPr>
                <w:spacing w:val="-4"/>
              </w:rPr>
              <w:t xml:space="preserve"> </w:t>
            </w:r>
            <w:r>
              <w:t>the</w:t>
            </w:r>
            <w:r>
              <w:rPr>
                <w:spacing w:val="-1"/>
              </w:rPr>
              <w:t xml:space="preserve"> </w:t>
            </w:r>
            <w:r>
              <w:t>areas</w:t>
            </w:r>
            <w:r>
              <w:rPr>
                <w:spacing w:val="-1"/>
              </w:rPr>
              <w:t xml:space="preserve"> </w:t>
            </w:r>
            <w:r>
              <w:t>of</w:t>
            </w:r>
            <w:r>
              <w:rPr>
                <w:spacing w:val="-1"/>
              </w:rPr>
              <w:t xml:space="preserve"> </w:t>
            </w:r>
            <w:r>
              <w:t>tourism.</w:t>
            </w:r>
          </w:p>
        </w:tc>
        <w:tc>
          <w:tcPr>
            <w:tcW w:w="566" w:type="dxa"/>
            <w:tcBorders>
              <w:top w:val="single" w:sz="6" w:space="0" w:color="000000"/>
              <w:left w:val="single" w:sz="6" w:space="0" w:color="000000"/>
              <w:bottom w:val="single" w:sz="6" w:space="0" w:color="000000"/>
              <w:right w:val="single" w:sz="6" w:space="0" w:color="000000"/>
            </w:tcBorders>
          </w:tcPr>
          <w:p w:rsidR="003C5C95" w:rsidRPr="00C9508F" w:rsidRDefault="003C5C95" w:rsidP="003C5C95">
            <w:pPr>
              <w:jc w:val="center"/>
            </w:pPr>
          </w:p>
        </w:tc>
        <w:tc>
          <w:tcPr>
            <w:tcW w:w="566" w:type="dxa"/>
            <w:tcBorders>
              <w:top w:val="single" w:sz="6" w:space="0" w:color="000000"/>
              <w:left w:val="single" w:sz="6" w:space="0" w:color="000000"/>
              <w:bottom w:val="single" w:sz="6" w:space="0" w:color="000000"/>
              <w:right w:val="single" w:sz="6" w:space="0" w:color="000000"/>
            </w:tcBorders>
          </w:tcPr>
          <w:p w:rsidR="003C5C95" w:rsidRPr="000A2A7D" w:rsidRDefault="003C5C95" w:rsidP="003C5C95">
            <w:pPr>
              <w:jc w:val="center"/>
            </w:pPr>
            <w:r w:rsidRPr="000A2A7D">
              <w:t>X</w:t>
            </w:r>
          </w:p>
        </w:tc>
        <w:tc>
          <w:tcPr>
            <w:tcW w:w="568" w:type="dxa"/>
            <w:tcBorders>
              <w:top w:val="single" w:sz="6" w:space="0" w:color="000000"/>
              <w:left w:val="single" w:sz="6" w:space="0" w:color="000000"/>
              <w:bottom w:val="single" w:sz="6" w:space="0" w:color="000000"/>
            </w:tcBorders>
          </w:tcPr>
          <w:p w:rsidR="003C5C95" w:rsidRPr="000A2A7D" w:rsidRDefault="003C5C95" w:rsidP="003C5C95">
            <w:pPr>
              <w:jc w:val="center"/>
            </w:pPr>
          </w:p>
        </w:tc>
      </w:tr>
      <w:tr w:rsidR="003C5C95" w:rsidTr="003C5C95">
        <w:trPr>
          <w:trHeight w:val="582"/>
        </w:trPr>
        <w:tc>
          <w:tcPr>
            <w:tcW w:w="605" w:type="dxa"/>
            <w:tcBorders>
              <w:top w:val="single" w:sz="6" w:space="0" w:color="000000"/>
              <w:bottom w:val="single" w:sz="6" w:space="0" w:color="000000"/>
              <w:right w:val="single" w:sz="6" w:space="0" w:color="000000"/>
            </w:tcBorders>
          </w:tcPr>
          <w:p w:rsidR="003C5C95" w:rsidRDefault="003C5C95" w:rsidP="003C5C95">
            <w:pPr>
              <w:pStyle w:val="TableParagraph"/>
              <w:spacing w:before="159"/>
              <w:ind w:left="21"/>
              <w:jc w:val="center"/>
            </w:pPr>
            <w:r>
              <w:t>4</w:t>
            </w:r>
          </w:p>
        </w:tc>
        <w:tc>
          <w:tcPr>
            <w:tcW w:w="7586" w:type="dxa"/>
            <w:tcBorders>
              <w:top w:val="single" w:sz="6" w:space="0" w:color="000000"/>
              <w:left w:val="single" w:sz="6" w:space="0" w:color="000000"/>
              <w:bottom w:val="single" w:sz="6" w:space="0" w:color="000000"/>
              <w:right w:val="single" w:sz="6" w:space="0" w:color="000000"/>
            </w:tcBorders>
          </w:tcPr>
          <w:p w:rsidR="003C5C95" w:rsidRDefault="003C5C95" w:rsidP="003C5C95">
            <w:pPr>
              <w:pStyle w:val="TableParagraph"/>
              <w:spacing w:line="246" w:lineRule="exact"/>
              <w:ind w:left="114"/>
            </w:pPr>
            <w:r>
              <w:t>To</w:t>
            </w:r>
            <w:r>
              <w:rPr>
                <w:spacing w:val="-12"/>
              </w:rPr>
              <w:t xml:space="preserve"> </w:t>
            </w:r>
            <w:r>
              <w:t>understand</w:t>
            </w:r>
            <w:r>
              <w:rPr>
                <w:spacing w:val="-12"/>
              </w:rPr>
              <w:t xml:space="preserve"> </w:t>
            </w:r>
            <w:r>
              <w:t>local,</w:t>
            </w:r>
            <w:r>
              <w:rPr>
                <w:spacing w:val="-10"/>
              </w:rPr>
              <w:t xml:space="preserve"> </w:t>
            </w:r>
            <w:r>
              <w:t>national</w:t>
            </w:r>
            <w:r>
              <w:rPr>
                <w:spacing w:val="-11"/>
              </w:rPr>
              <w:t xml:space="preserve"> </w:t>
            </w:r>
            <w:r>
              <w:t>and</w:t>
            </w:r>
            <w:r>
              <w:rPr>
                <w:spacing w:val="-12"/>
              </w:rPr>
              <w:t xml:space="preserve"> </w:t>
            </w:r>
            <w:r>
              <w:t>international</w:t>
            </w:r>
            <w:r>
              <w:rPr>
                <w:spacing w:val="-9"/>
              </w:rPr>
              <w:t xml:space="preserve"> </w:t>
            </w:r>
            <w:r>
              <w:t>dimension</w:t>
            </w:r>
            <w:r>
              <w:rPr>
                <w:spacing w:val="-10"/>
              </w:rPr>
              <w:t xml:space="preserve"> </w:t>
            </w:r>
            <w:r>
              <w:t>of</w:t>
            </w:r>
            <w:r>
              <w:rPr>
                <w:spacing w:val="-11"/>
              </w:rPr>
              <w:t xml:space="preserve"> </w:t>
            </w:r>
            <w:r>
              <w:t>management</w:t>
            </w:r>
            <w:r>
              <w:rPr>
                <w:spacing w:val="-8"/>
              </w:rPr>
              <w:t xml:space="preserve"> </w:t>
            </w:r>
            <w:r>
              <w:t>in</w:t>
            </w:r>
            <w:r>
              <w:rPr>
                <w:spacing w:val="-12"/>
              </w:rPr>
              <w:t xml:space="preserve"> </w:t>
            </w:r>
            <w:r>
              <w:t>tourism</w:t>
            </w:r>
          </w:p>
          <w:p w:rsidR="003C5C95" w:rsidRDefault="003C5C95" w:rsidP="003C5C95">
            <w:pPr>
              <w:pStyle w:val="TableParagraph"/>
              <w:spacing w:before="37"/>
              <w:ind w:left="114"/>
            </w:pPr>
            <w:r>
              <w:t>administration.</w:t>
            </w:r>
          </w:p>
        </w:tc>
        <w:tc>
          <w:tcPr>
            <w:tcW w:w="566" w:type="dxa"/>
            <w:tcBorders>
              <w:top w:val="single" w:sz="6" w:space="0" w:color="000000"/>
              <w:left w:val="single" w:sz="6" w:space="0" w:color="000000"/>
              <w:bottom w:val="single" w:sz="6" w:space="0" w:color="000000"/>
              <w:right w:val="single" w:sz="6" w:space="0" w:color="000000"/>
            </w:tcBorders>
          </w:tcPr>
          <w:p w:rsidR="003C5C95" w:rsidRPr="00C9508F" w:rsidRDefault="003C5C95" w:rsidP="003C5C95">
            <w:pPr>
              <w:jc w:val="center"/>
            </w:pPr>
          </w:p>
        </w:tc>
        <w:tc>
          <w:tcPr>
            <w:tcW w:w="566" w:type="dxa"/>
            <w:tcBorders>
              <w:top w:val="single" w:sz="6" w:space="0" w:color="000000"/>
              <w:left w:val="single" w:sz="6" w:space="0" w:color="000000"/>
              <w:bottom w:val="single" w:sz="6" w:space="0" w:color="000000"/>
              <w:right w:val="single" w:sz="6" w:space="0" w:color="000000"/>
            </w:tcBorders>
          </w:tcPr>
          <w:p w:rsidR="003C5C95" w:rsidRPr="000A2A7D" w:rsidRDefault="003C5C95" w:rsidP="003C5C95">
            <w:pPr>
              <w:jc w:val="center"/>
            </w:pPr>
          </w:p>
        </w:tc>
        <w:tc>
          <w:tcPr>
            <w:tcW w:w="568" w:type="dxa"/>
            <w:tcBorders>
              <w:top w:val="single" w:sz="6" w:space="0" w:color="000000"/>
              <w:left w:val="single" w:sz="6" w:space="0" w:color="000000"/>
              <w:bottom w:val="single" w:sz="6" w:space="0" w:color="000000"/>
            </w:tcBorders>
          </w:tcPr>
          <w:p w:rsidR="003C5C95" w:rsidRPr="000A2A7D" w:rsidRDefault="003C5C95" w:rsidP="003C5C95">
            <w:pPr>
              <w:jc w:val="center"/>
            </w:pPr>
            <w:r w:rsidRPr="000A2A7D">
              <w:t>X</w:t>
            </w:r>
          </w:p>
        </w:tc>
      </w:tr>
      <w:tr w:rsidR="003C5C95" w:rsidTr="003C5C95">
        <w:trPr>
          <w:trHeight w:val="580"/>
        </w:trPr>
        <w:tc>
          <w:tcPr>
            <w:tcW w:w="605" w:type="dxa"/>
            <w:tcBorders>
              <w:top w:val="single" w:sz="6" w:space="0" w:color="000000"/>
              <w:bottom w:val="single" w:sz="6" w:space="0" w:color="000000"/>
              <w:right w:val="single" w:sz="6" w:space="0" w:color="000000"/>
            </w:tcBorders>
          </w:tcPr>
          <w:p w:rsidR="003C5C95" w:rsidRDefault="003C5C95" w:rsidP="003C5C95">
            <w:pPr>
              <w:pStyle w:val="TableParagraph"/>
              <w:spacing w:before="156"/>
              <w:ind w:left="21"/>
              <w:jc w:val="center"/>
            </w:pPr>
            <w:r>
              <w:t>5</w:t>
            </w:r>
          </w:p>
        </w:tc>
        <w:tc>
          <w:tcPr>
            <w:tcW w:w="7586" w:type="dxa"/>
            <w:tcBorders>
              <w:top w:val="single" w:sz="6" w:space="0" w:color="000000"/>
              <w:left w:val="single" w:sz="6" w:space="0" w:color="000000"/>
              <w:bottom w:val="single" w:sz="6" w:space="0" w:color="000000"/>
              <w:right w:val="single" w:sz="6" w:space="0" w:color="000000"/>
            </w:tcBorders>
          </w:tcPr>
          <w:p w:rsidR="003C5C95" w:rsidRDefault="003C5C95" w:rsidP="003C5C95">
            <w:pPr>
              <w:pStyle w:val="TableParagraph"/>
              <w:spacing w:line="246" w:lineRule="exact"/>
              <w:ind w:left="114"/>
            </w:pPr>
            <w:r>
              <w:t>To</w:t>
            </w:r>
            <w:r>
              <w:rPr>
                <w:spacing w:val="1"/>
              </w:rPr>
              <w:t xml:space="preserve"> </w:t>
            </w:r>
            <w:r>
              <w:t>have</w:t>
            </w:r>
            <w:r>
              <w:rPr>
                <w:spacing w:val="1"/>
              </w:rPr>
              <w:t xml:space="preserve"> </w:t>
            </w:r>
            <w:r>
              <w:t>the</w:t>
            </w:r>
            <w:r>
              <w:rPr>
                <w:spacing w:val="2"/>
              </w:rPr>
              <w:t xml:space="preserve"> </w:t>
            </w:r>
            <w:r>
              <w:t>knowledge</w:t>
            </w:r>
            <w:r>
              <w:rPr>
                <w:spacing w:val="1"/>
              </w:rPr>
              <w:t xml:space="preserve"> </w:t>
            </w:r>
            <w:r>
              <w:t>of</w:t>
            </w:r>
            <w:r>
              <w:rPr>
                <w:spacing w:val="-1"/>
              </w:rPr>
              <w:t xml:space="preserve"> </w:t>
            </w:r>
            <w:r>
              <w:t>using</w:t>
            </w:r>
            <w:r>
              <w:rPr>
                <w:spacing w:val="-1"/>
              </w:rPr>
              <w:t xml:space="preserve"> </w:t>
            </w:r>
            <w:r>
              <w:t>and</w:t>
            </w:r>
            <w:r>
              <w:rPr>
                <w:spacing w:val="1"/>
              </w:rPr>
              <w:t xml:space="preserve"> </w:t>
            </w:r>
            <w:r>
              <w:t>evaluating</w:t>
            </w:r>
            <w:r>
              <w:rPr>
                <w:spacing w:val="-1"/>
              </w:rPr>
              <w:t xml:space="preserve"> </w:t>
            </w:r>
            <w:r>
              <w:t>the</w:t>
            </w:r>
            <w:r>
              <w:rPr>
                <w:spacing w:val="-1"/>
              </w:rPr>
              <w:t xml:space="preserve"> </w:t>
            </w:r>
            <w:r>
              <w:t>tools</w:t>
            </w:r>
            <w:r>
              <w:rPr>
                <w:spacing w:val="1"/>
              </w:rPr>
              <w:t xml:space="preserve"> </w:t>
            </w:r>
            <w:r>
              <w:t>that</w:t>
            </w:r>
            <w:r>
              <w:rPr>
                <w:spacing w:val="3"/>
              </w:rPr>
              <w:t xml:space="preserve"> </w:t>
            </w:r>
            <w:r>
              <w:t>can</w:t>
            </w:r>
            <w:r>
              <w:rPr>
                <w:spacing w:val="-1"/>
              </w:rPr>
              <w:t xml:space="preserve"> </w:t>
            </w:r>
            <w:r>
              <w:t>analyze</w:t>
            </w:r>
            <w:r>
              <w:rPr>
                <w:spacing w:val="2"/>
              </w:rPr>
              <w:t xml:space="preserve"> </w:t>
            </w:r>
            <w:r>
              <w:t>a</w:t>
            </w:r>
            <w:r>
              <w:rPr>
                <w:spacing w:val="8"/>
              </w:rPr>
              <w:t xml:space="preserve"> </w:t>
            </w:r>
            <w:r>
              <w:t>tourism</w:t>
            </w:r>
          </w:p>
          <w:p w:rsidR="003C5C95" w:rsidRDefault="003C5C95" w:rsidP="003C5C95">
            <w:pPr>
              <w:pStyle w:val="TableParagraph"/>
              <w:spacing w:before="38"/>
              <w:ind w:left="114"/>
            </w:pPr>
            <w:r>
              <w:t>company</w:t>
            </w:r>
            <w:r>
              <w:rPr>
                <w:spacing w:val="-4"/>
              </w:rPr>
              <w:t xml:space="preserve"> </w:t>
            </w:r>
            <w:r>
              <w:t>with</w:t>
            </w:r>
            <w:r>
              <w:rPr>
                <w:spacing w:val="-1"/>
              </w:rPr>
              <w:t xml:space="preserve"> </w:t>
            </w:r>
            <w:r>
              <w:t>its</w:t>
            </w:r>
            <w:r>
              <w:rPr>
                <w:spacing w:val="-2"/>
              </w:rPr>
              <w:t xml:space="preserve"> </w:t>
            </w:r>
            <w:r>
              <w:t>internal and</w:t>
            </w:r>
            <w:r>
              <w:rPr>
                <w:spacing w:val="-2"/>
              </w:rPr>
              <w:t xml:space="preserve"> </w:t>
            </w:r>
            <w:r>
              <w:t>external</w:t>
            </w:r>
            <w:r>
              <w:rPr>
                <w:spacing w:val="-3"/>
              </w:rPr>
              <w:t xml:space="preserve"> </w:t>
            </w:r>
            <w:r>
              <w:t>environment</w:t>
            </w:r>
          </w:p>
        </w:tc>
        <w:tc>
          <w:tcPr>
            <w:tcW w:w="566" w:type="dxa"/>
            <w:tcBorders>
              <w:top w:val="single" w:sz="6" w:space="0" w:color="000000"/>
              <w:left w:val="single" w:sz="6" w:space="0" w:color="000000"/>
              <w:bottom w:val="single" w:sz="6" w:space="0" w:color="000000"/>
              <w:right w:val="single" w:sz="6" w:space="0" w:color="000000"/>
            </w:tcBorders>
          </w:tcPr>
          <w:p w:rsidR="003C5C95" w:rsidRPr="00C9508F" w:rsidRDefault="003C5C95" w:rsidP="003C5C95">
            <w:pPr>
              <w:jc w:val="center"/>
            </w:pPr>
          </w:p>
        </w:tc>
        <w:tc>
          <w:tcPr>
            <w:tcW w:w="566" w:type="dxa"/>
            <w:tcBorders>
              <w:top w:val="single" w:sz="6" w:space="0" w:color="000000"/>
              <w:left w:val="single" w:sz="6" w:space="0" w:color="000000"/>
              <w:bottom w:val="single" w:sz="6" w:space="0" w:color="000000"/>
              <w:right w:val="single" w:sz="6" w:space="0" w:color="000000"/>
            </w:tcBorders>
          </w:tcPr>
          <w:p w:rsidR="003C5C95" w:rsidRPr="000A2A7D" w:rsidRDefault="003C5C95" w:rsidP="003C5C95">
            <w:pPr>
              <w:jc w:val="center"/>
            </w:pPr>
          </w:p>
        </w:tc>
        <w:tc>
          <w:tcPr>
            <w:tcW w:w="568" w:type="dxa"/>
            <w:tcBorders>
              <w:top w:val="single" w:sz="6" w:space="0" w:color="000000"/>
              <w:left w:val="single" w:sz="6" w:space="0" w:color="000000"/>
              <w:bottom w:val="single" w:sz="6" w:space="0" w:color="000000"/>
            </w:tcBorders>
          </w:tcPr>
          <w:p w:rsidR="003C5C95" w:rsidRPr="000A2A7D" w:rsidRDefault="003C5C95" w:rsidP="003C5C95">
            <w:pPr>
              <w:jc w:val="center"/>
            </w:pPr>
            <w:r w:rsidRPr="000A2A7D">
              <w:t>X</w:t>
            </w:r>
          </w:p>
        </w:tc>
      </w:tr>
      <w:tr w:rsidR="003C5C95" w:rsidTr="003C5C95">
        <w:trPr>
          <w:trHeight w:val="582"/>
        </w:trPr>
        <w:tc>
          <w:tcPr>
            <w:tcW w:w="605" w:type="dxa"/>
            <w:tcBorders>
              <w:top w:val="single" w:sz="6" w:space="0" w:color="000000"/>
              <w:bottom w:val="single" w:sz="6" w:space="0" w:color="000000"/>
              <w:right w:val="single" w:sz="6" w:space="0" w:color="000000"/>
            </w:tcBorders>
          </w:tcPr>
          <w:p w:rsidR="003C5C95" w:rsidRDefault="003C5C95" w:rsidP="003C5C95">
            <w:pPr>
              <w:pStyle w:val="TableParagraph"/>
              <w:spacing w:before="159"/>
              <w:ind w:left="21"/>
              <w:jc w:val="center"/>
            </w:pPr>
            <w:r>
              <w:t>6</w:t>
            </w:r>
          </w:p>
        </w:tc>
        <w:tc>
          <w:tcPr>
            <w:tcW w:w="7586" w:type="dxa"/>
            <w:tcBorders>
              <w:top w:val="single" w:sz="6" w:space="0" w:color="000000"/>
              <w:left w:val="single" w:sz="6" w:space="0" w:color="000000"/>
              <w:bottom w:val="single" w:sz="6" w:space="0" w:color="000000"/>
              <w:right w:val="single" w:sz="6" w:space="0" w:color="000000"/>
            </w:tcBorders>
          </w:tcPr>
          <w:p w:rsidR="003C5C95" w:rsidRDefault="003C5C95" w:rsidP="003C5C95">
            <w:pPr>
              <w:pStyle w:val="TableParagraph"/>
              <w:spacing w:line="246" w:lineRule="exact"/>
              <w:ind w:left="114"/>
            </w:pPr>
            <w:r>
              <w:t>To</w:t>
            </w:r>
            <w:r>
              <w:rPr>
                <w:spacing w:val="5"/>
              </w:rPr>
              <w:t xml:space="preserve"> </w:t>
            </w:r>
            <w:r>
              <w:t>be</w:t>
            </w:r>
            <w:r>
              <w:rPr>
                <w:spacing w:val="8"/>
              </w:rPr>
              <w:t xml:space="preserve"> </w:t>
            </w:r>
            <w:r>
              <w:t>able</w:t>
            </w:r>
            <w:r>
              <w:rPr>
                <w:spacing w:val="6"/>
              </w:rPr>
              <w:t xml:space="preserve"> </w:t>
            </w:r>
            <w:r>
              <w:t>to</w:t>
            </w:r>
            <w:r>
              <w:rPr>
                <w:spacing w:val="6"/>
              </w:rPr>
              <w:t xml:space="preserve"> </w:t>
            </w:r>
            <w:r>
              <w:t>use</w:t>
            </w:r>
            <w:r>
              <w:rPr>
                <w:spacing w:val="6"/>
              </w:rPr>
              <w:t xml:space="preserve"> </w:t>
            </w:r>
            <w:r>
              <w:t>information</w:t>
            </w:r>
            <w:r>
              <w:rPr>
                <w:spacing w:val="8"/>
              </w:rPr>
              <w:t xml:space="preserve"> </w:t>
            </w:r>
            <w:r>
              <w:t>and</w:t>
            </w:r>
            <w:r>
              <w:rPr>
                <w:spacing w:val="6"/>
              </w:rPr>
              <w:t xml:space="preserve"> </w:t>
            </w:r>
            <w:r>
              <w:t>communication</w:t>
            </w:r>
            <w:r>
              <w:rPr>
                <w:spacing w:val="6"/>
              </w:rPr>
              <w:t xml:space="preserve"> </w:t>
            </w:r>
            <w:r>
              <w:t>technologies</w:t>
            </w:r>
            <w:r>
              <w:rPr>
                <w:spacing w:val="9"/>
              </w:rPr>
              <w:t xml:space="preserve"> </w:t>
            </w:r>
            <w:r>
              <w:t>with</w:t>
            </w:r>
            <w:r>
              <w:rPr>
                <w:spacing w:val="8"/>
              </w:rPr>
              <w:t xml:space="preserve"> </w:t>
            </w:r>
            <w:r>
              <w:t>computer</w:t>
            </w:r>
            <w:r>
              <w:rPr>
                <w:spacing w:val="9"/>
              </w:rPr>
              <w:t xml:space="preserve"> </w:t>
            </w:r>
            <w:r>
              <w:t>at</w:t>
            </w:r>
            <w:r>
              <w:rPr>
                <w:spacing w:val="7"/>
              </w:rPr>
              <w:t xml:space="preserve"> </w:t>
            </w:r>
            <w:r>
              <w:t>a</w:t>
            </w:r>
          </w:p>
          <w:p w:rsidR="003C5C95" w:rsidRDefault="003C5C95" w:rsidP="003C5C95">
            <w:pPr>
              <w:pStyle w:val="TableParagraph"/>
              <w:spacing w:before="40"/>
              <w:ind w:left="114"/>
            </w:pPr>
            <w:r>
              <w:t>level which</w:t>
            </w:r>
            <w:r>
              <w:rPr>
                <w:spacing w:val="-3"/>
              </w:rPr>
              <w:t xml:space="preserve"> </w:t>
            </w:r>
            <w:r>
              <w:t>tourism</w:t>
            </w:r>
            <w:r>
              <w:rPr>
                <w:spacing w:val="-4"/>
              </w:rPr>
              <w:t xml:space="preserve"> </w:t>
            </w:r>
            <w:r>
              <w:t>sector</w:t>
            </w:r>
            <w:r>
              <w:rPr>
                <w:spacing w:val="-3"/>
              </w:rPr>
              <w:t xml:space="preserve"> </w:t>
            </w:r>
            <w:r>
              <w:t>requires.</w:t>
            </w:r>
          </w:p>
        </w:tc>
        <w:tc>
          <w:tcPr>
            <w:tcW w:w="566" w:type="dxa"/>
            <w:tcBorders>
              <w:top w:val="single" w:sz="6" w:space="0" w:color="000000"/>
              <w:left w:val="single" w:sz="6" w:space="0" w:color="000000"/>
              <w:bottom w:val="single" w:sz="6" w:space="0" w:color="000000"/>
              <w:right w:val="single" w:sz="6" w:space="0" w:color="000000"/>
            </w:tcBorders>
          </w:tcPr>
          <w:p w:rsidR="003C5C95" w:rsidRPr="00C9508F" w:rsidRDefault="003C5C95" w:rsidP="003C5C95">
            <w:pPr>
              <w:jc w:val="center"/>
            </w:pPr>
          </w:p>
        </w:tc>
        <w:tc>
          <w:tcPr>
            <w:tcW w:w="566" w:type="dxa"/>
            <w:tcBorders>
              <w:top w:val="single" w:sz="6" w:space="0" w:color="000000"/>
              <w:left w:val="single" w:sz="6" w:space="0" w:color="000000"/>
              <w:bottom w:val="single" w:sz="6" w:space="0" w:color="000000"/>
              <w:right w:val="single" w:sz="6" w:space="0" w:color="000000"/>
            </w:tcBorders>
          </w:tcPr>
          <w:p w:rsidR="003C5C95" w:rsidRPr="000A2A7D" w:rsidRDefault="003C5C95" w:rsidP="003C5C95">
            <w:pPr>
              <w:jc w:val="center"/>
            </w:pPr>
          </w:p>
        </w:tc>
        <w:tc>
          <w:tcPr>
            <w:tcW w:w="568" w:type="dxa"/>
            <w:tcBorders>
              <w:top w:val="single" w:sz="6" w:space="0" w:color="000000"/>
              <w:left w:val="single" w:sz="6" w:space="0" w:color="000000"/>
              <w:bottom w:val="single" w:sz="6" w:space="0" w:color="000000"/>
            </w:tcBorders>
          </w:tcPr>
          <w:p w:rsidR="003C5C95" w:rsidRPr="000A2A7D" w:rsidRDefault="003C5C95" w:rsidP="003C5C95">
            <w:pPr>
              <w:jc w:val="center"/>
            </w:pPr>
            <w:r w:rsidRPr="000A2A7D">
              <w:t>X</w:t>
            </w:r>
          </w:p>
        </w:tc>
      </w:tr>
      <w:tr w:rsidR="003C5C95" w:rsidTr="003C5C95">
        <w:trPr>
          <w:trHeight w:val="582"/>
        </w:trPr>
        <w:tc>
          <w:tcPr>
            <w:tcW w:w="605" w:type="dxa"/>
            <w:tcBorders>
              <w:top w:val="single" w:sz="6" w:space="0" w:color="000000"/>
              <w:bottom w:val="single" w:sz="6" w:space="0" w:color="000000"/>
              <w:right w:val="single" w:sz="6" w:space="0" w:color="000000"/>
            </w:tcBorders>
          </w:tcPr>
          <w:p w:rsidR="003C5C95" w:rsidRDefault="003C5C95" w:rsidP="003C5C95">
            <w:pPr>
              <w:pStyle w:val="TableParagraph"/>
              <w:spacing w:before="159"/>
              <w:ind w:left="21"/>
              <w:jc w:val="center"/>
            </w:pPr>
            <w:r>
              <w:t>7</w:t>
            </w:r>
          </w:p>
        </w:tc>
        <w:tc>
          <w:tcPr>
            <w:tcW w:w="7586" w:type="dxa"/>
            <w:tcBorders>
              <w:top w:val="single" w:sz="6" w:space="0" w:color="000000"/>
              <w:left w:val="single" w:sz="6" w:space="0" w:color="000000"/>
              <w:bottom w:val="single" w:sz="6" w:space="0" w:color="000000"/>
              <w:right w:val="single" w:sz="6" w:space="0" w:color="000000"/>
            </w:tcBorders>
          </w:tcPr>
          <w:p w:rsidR="003C5C95" w:rsidRDefault="003C5C95" w:rsidP="003C5C95">
            <w:pPr>
              <w:pStyle w:val="TableParagraph"/>
              <w:spacing w:line="246" w:lineRule="exact"/>
              <w:ind w:left="114"/>
            </w:pPr>
            <w:r>
              <w:t>To</w:t>
            </w:r>
            <w:r>
              <w:rPr>
                <w:spacing w:val="27"/>
              </w:rPr>
              <w:t xml:space="preserve"> </w:t>
            </w:r>
            <w:r>
              <w:t>understand</w:t>
            </w:r>
            <w:r>
              <w:rPr>
                <w:spacing w:val="29"/>
              </w:rPr>
              <w:t xml:space="preserve"> </w:t>
            </w:r>
            <w:r>
              <w:t>the</w:t>
            </w:r>
            <w:r>
              <w:rPr>
                <w:spacing w:val="30"/>
              </w:rPr>
              <w:t xml:space="preserve"> </w:t>
            </w:r>
            <w:r>
              <w:t>sectoral</w:t>
            </w:r>
            <w:r>
              <w:rPr>
                <w:spacing w:val="29"/>
              </w:rPr>
              <w:t xml:space="preserve"> </w:t>
            </w:r>
            <w:r>
              <w:t>conditions</w:t>
            </w:r>
            <w:r>
              <w:rPr>
                <w:spacing w:val="28"/>
              </w:rPr>
              <w:t xml:space="preserve"> </w:t>
            </w:r>
            <w:r>
              <w:t>at</w:t>
            </w:r>
            <w:r>
              <w:rPr>
                <w:spacing w:val="30"/>
              </w:rPr>
              <w:t xml:space="preserve"> </w:t>
            </w:r>
            <w:r>
              <w:t>a</w:t>
            </w:r>
            <w:r>
              <w:rPr>
                <w:spacing w:val="28"/>
              </w:rPr>
              <w:t xml:space="preserve"> </w:t>
            </w:r>
            <w:r>
              <w:t>level</w:t>
            </w:r>
            <w:r>
              <w:rPr>
                <w:spacing w:val="30"/>
              </w:rPr>
              <w:t xml:space="preserve"> </w:t>
            </w:r>
            <w:r>
              <w:t>they</w:t>
            </w:r>
            <w:r>
              <w:rPr>
                <w:spacing w:val="28"/>
              </w:rPr>
              <w:t xml:space="preserve"> </w:t>
            </w:r>
            <w:r>
              <w:t>can</w:t>
            </w:r>
            <w:r>
              <w:rPr>
                <w:spacing w:val="28"/>
              </w:rPr>
              <w:t xml:space="preserve"> </w:t>
            </w:r>
            <w:r>
              <w:t>cope</w:t>
            </w:r>
            <w:r>
              <w:rPr>
                <w:spacing w:val="35"/>
              </w:rPr>
              <w:t xml:space="preserve"> </w:t>
            </w:r>
            <w:r>
              <w:t>with</w:t>
            </w:r>
            <w:r>
              <w:rPr>
                <w:spacing w:val="28"/>
              </w:rPr>
              <w:t xml:space="preserve"> </w:t>
            </w:r>
            <w:r>
              <w:t>the</w:t>
            </w:r>
            <w:r>
              <w:rPr>
                <w:spacing w:val="28"/>
              </w:rPr>
              <w:t xml:space="preserve"> </w:t>
            </w:r>
            <w:r>
              <w:t>constant</w:t>
            </w:r>
          </w:p>
          <w:p w:rsidR="003C5C95" w:rsidRDefault="003C5C95" w:rsidP="003C5C95">
            <w:pPr>
              <w:pStyle w:val="TableParagraph"/>
              <w:spacing w:before="37"/>
              <w:ind w:left="114"/>
            </w:pPr>
            <w:r>
              <w:t>fluctuations</w:t>
            </w:r>
            <w:r>
              <w:rPr>
                <w:spacing w:val="-2"/>
              </w:rPr>
              <w:t xml:space="preserve"> </w:t>
            </w:r>
            <w:r>
              <w:t>depending</w:t>
            </w:r>
            <w:r>
              <w:rPr>
                <w:spacing w:val="-4"/>
              </w:rPr>
              <w:t xml:space="preserve"> </w:t>
            </w:r>
            <w:r>
              <w:t>on</w:t>
            </w:r>
            <w:r>
              <w:rPr>
                <w:spacing w:val="-1"/>
              </w:rPr>
              <w:t xml:space="preserve"> </w:t>
            </w:r>
            <w:r>
              <w:t>the</w:t>
            </w:r>
            <w:r>
              <w:rPr>
                <w:spacing w:val="-1"/>
              </w:rPr>
              <w:t xml:space="preserve"> </w:t>
            </w:r>
            <w:r>
              <w:t>flexible</w:t>
            </w:r>
            <w:r>
              <w:rPr>
                <w:spacing w:val="-1"/>
              </w:rPr>
              <w:t xml:space="preserve"> </w:t>
            </w:r>
            <w:r>
              <w:t>demands</w:t>
            </w:r>
            <w:r>
              <w:rPr>
                <w:spacing w:val="-1"/>
              </w:rPr>
              <w:t xml:space="preserve"> </w:t>
            </w:r>
            <w:r>
              <w:t>in</w:t>
            </w:r>
            <w:r>
              <w:rPr>
                <w:spacing w:val="-2"/>
              </w:rPr>
              <w:t xml:space="preserve"> </w:t>
            </w:r>
            <w:r>
              <w:t>the</w:t>
            </w:r>
            <w:r>
              <w:rPr>
                <w:spacing w:val="-3"/>
              </w:rPr>
              <w:t xml:space="preserve"> </w:t>
            </w:r>
            <w:r>
              <w:t>area</w:t>
            </w:r>
            <w:r>
              <w:rPr>
                <w:spacing w:val="-3"/>
              </w:rPr>
              <w:t xml:space="preserve"> </w:t>
            </w:r>
            <w:r>
              <w:t>of</w:t>
            </w:r>
            <w:r>
              <w:rPr>
                <w:spacing w:val="-3"/>
              </w:rPr>
              <w:t xml:space="preserve"> </w:t>
            </w:r>
            <w:r>
              <w:t>tourism</w:t>
            </w:r>
            <w:r>
              <w:rPr>
                <w:spacing w:val="-5"/>
              </w:rPr>
              <w:t xml:space="preserve"> </w:t>
            </w:r>
            <w:r>
              <w:t>management.</w:t>
            </w:r>
          </w:p>
        </w:tc>
        <w:tc>
          <w:tcPr>
            <w:tcW w:w="566" w:type="dxa"/>
            <w:tcBorders>
              <w:top w:val="single" w:sz="6" w:space="0" w:color="000000"/>
              <w:left w:val="single" w:sz="6" w:space="0" w:color="000000"/>
              <w:bottom w:val="single" w:sz="6" w:space="0" w:color="000000"/>
              <w:right w:val="single" w:sz="6" w:space="0" w:color="000000"/>
            </w:tcBorders>
          </w:tcPr>
          <w:p w:rsidR="003C5C95" w:rsidRPr="00C9508F" w:rsidRDefault="003C5C95" w:rsidP="003C5C95">
            <w:pPr>
              <w:jc w:val="center"/>
            </w:pPr>
          </w:p>
        </w:tc>
        <w:tc>
          <w:tcPr>
            <w:tcW w:w="566" w:type="dxa"/>
            <w:tcBorders>
              <w:top w:val="single" w:sz="6" w:space="0" w:color="000000"/>
              <w:left w:val="single" w:sz="6" w:space="0" w:color="000000"/>
              <w:bottom w:val="single" w:sz="6" w:space="0" w:color="000000"/>
              <w:right w:val="single" w:sz="6" w:space="0" w:color="000000"/>
            </w:tcBorders>
          </w:tcPr>
          <w:p w:rsidR="003C5C95" w:rsidRPr="000A2A7D" w:rsidRDefault="003C5C95" w:rsidP="003C5C95">
            <w:pPr>
              <w:jc w:val="center"/>
            </w:pPr>
          </w:p>
        </w:tc>
        <w:tc>
          <w:tcPr>
            <w:tcW w:w="568" w:type="dxa"/>
            <w:tcBorders>
              <w:top w:val="single" w:sz="6" w:space="0" w:color="000000"/>
              <w:left w:val="single" w:sz="6" w:space="0" w:color="000000"/>
              <w:bottom w:val="single" w:sz="6" w:space="0" w:color="000000"/>
            </w:tcBorders>
          </w:tcPr>
          <w:p w:rsidR="003C5C95" w:rsidRPr="000A2A7D" w:rsidRDefault="003C5C95" w:rsidP="003C5C95">
            <w:pPr>
              <w:jc w:val="center"/>
            </w:pPr>
            <w:r w:rsidRPr="000A2A7D">
              <w:t>X</w:t>
            </w:r>
          </w:p>
        </w:tc>
      </w:tr>
      <w:tr w:rsidR="003C5C95" w:rsidTr="003C5C95">
        <w:trPr>
          <w:trHeight w:val="580"/>
        </w:trPr>
        <w:tc>
          <w:tcPr>
            <w:tcW w:w="605" w:type="dxa"/>
            <w:tcBorders>
              <w:top w:val="single" w:sz="6" w:space="0" w:color="000000"/>
              <w:bottom w:val="single" w:sz="6" w:space="0" w:color="000000"/>
              <w:right w:val="single" w:sz="6" w:space="0" w:color="000000"/>
            </w:tcBorders>
          </w:tcPr>
          <w:p w:rsidR="003C5C95" w:rsidRDefault="003C5C95" w:rsidP="003C5C95">
            <w:pPr>
              <w:pStyle w:val="TableParagraph"/>
              <w:spacing w:before="156"/>
              <w:ind w:left="21"/>
              <w:jc w:val="center"/>
            </w:pPr>
            <w:r>
              <w:t>8</w:t>
            </w:r>
          </w:p>
        </w:tc>
        <w:tc>
          <w:tcPr>
            <w:tcW w:w="7586" w:type="dxa"/>
            <w:tcBorders>
              <w:top w:val="single" w:sz="6" w:space="0" w:color="000000"/>
              <w:left w:val="single" w:sz="6" w:space="0" w:color="000000"/>
              <w:bottom w:val="single" w:sz="6" w:space="0" w:color="000000"/>
              <w:right w:val="single" w:sz="6" w:space="0" w:color="000000"/>
            </w:tcBorders>
          </w:tcPr>
          <w:p w:rsidR="003C5C95" w:rsidRDefault="003C5C95" w:rsidP="003C5C95">
            <w:pPr>
              <w:pStyle w:val="TableParagraph"/>
              <w:spacing w:line="246" w:lineRule="exact"/>
              <w:ind w:left="114"/>
            </w:pPr>
            <w:r>
              <w:t>To</w:t>
            </w:r>
            <w:r>
              <w:rPr>
                <w:spacing w:val="3"/>
              </w:rPr>
              <w:t xml:space="preserve"> </w:t>
            </w:r>
            <w:r>
              <w:t>be</w:t>
            </w:r>
            <w:r>
              <w:rPr>
                <w:spacing w:val="4"/>
              </w:rPr>
              <w:t xml:space="preserve"> </w:t>
            </w:r>
            <w:r>
              <w:t>expertise</w:t>
            </w:r>
            <w:r>
              <w:rPr>
                <w:spacing w:val="4"/>
              </w:rPr>
              <w:t xml:space="preserve"> </w:t>
            </w:r>
            <w:r>
              <w:t>at</w:t>
            </w:r>
            <w:r>
              <w:rPr>
                <w:spacing w:val="4"/>
              </w:rPr>
              <w:t xml:space="preserve"> </w:t>
            </w:r>
            <w:r>
              <w:t>a</w:t>
            </w:r>
            <w:r>
              <w:rPr>
                <w:spacing w:val="4"/>
              </w:rPr>
              <w:t xml:space="preserve"> </w:t>
            </w:r>
            <w:r>
              <w:t>special</w:t>
            </w:r>
            <w:r>
              <w:rPr>
                <w:spacing w:val="2"/>
              </w:rPr>
              <w:t xml:space="preserve"> </w:t>
            </w:r>
            <w:r>
              <w:t>area</w:t>
            </w:r>
            <w:r>
              <w:rPr>
                <w:spacing w:val="1"/>
              </w:rPr>
              <w:t xml:space="preserve"> </w:t>
            </w:r>
            <w:r>
              <w:t>of</w:t>
            </w:r>
            <w:r>
              <w:rPr>
                <w:spacing w:val="4"/>
              </w:rPr>
              <w:t xml:space="preserve"> </w:t>
            </w:r>
            <w:r>
              <w:t>a</w:t>
            </w:r>
            <w:r>
              <w:rPr>
                <w:spacing w:val="1"/>
              </w:rPr>
              <w:t xml:space="preserve"> </w:t>
            </w:r>
            <w:r>
              <w:t>tourism company</w:t>
            </w:r>
            <w:r>
              <w:rPr>
                <w:spacing w:val="4"/>
              </w:rPr>
              <w:t xml:space="preserve"> </w:t>
            </w:r>
            <w:r>
              <w:t>(the</w:t>
            </w:r>
            <w:r>
              <w:rPr>
                <w:spacing w:val="1"/>
              </w:rPr>
              <w:t xml:space="preserve"> </w:t>
            </w:r>
            <w:r>
              <w:t>services</w:t>
            </w:r>
            <w:r>
              <w:rPr>
                <w:spacing w:val="4"/>
              </w:rPr>
              <w:t xml:space="preserve"> </w:t>
            </w:r>
            <w:r>
              <w:t>of</w:t>
            </w:r>
            <w:r>
              <w:rPr>
                <w:spacing w:val="4"/>
              </w:rPr>
              <w:t xml:space="preserve"> </w:t>
            </w:r>
            <w:r>
              <w:t>front</w:t>
            </w:r>
            <w:r>
              <w:rPr>
                <w:spacing w:val="4"/>
              </w:rPr>
              <w:t xml:space="preserve"> </w:t>
            </w:r>
            <w:r>
              <w:t>office,</w:t>
            </w:r>
          </w:p>
          <w:p w:rsidR="003C5C95" w:rsidRDefault="003C5C95" w:rsidP="003C5C95">
            <w:pPr>
              <w:pStyle w:val="TableParagraph"/>
              <w:spacing w:before="37"/>
              <w:ind w:left="114"/>
            </w:pPr>
            <w:r>
              <w:t>housekeeping,</w:t>
            </w:r>
            <w:r>
              <w:rPr>
                <w:spacing w:val="-2"/>
              </w:rPr>
              <w:t xml:space="preserve"> </w:t>
            </w:r>
            <w:r>
              <w:t>sales</w:t>
            </w:r>
            <w:r>
              <w:rPr>
                <w:spacing w:val="-2"/>
              </w:rPr>
              <w:t xml:space="preserve"> </w:t>
            </w:r>
            <w:r>
              <w:t>and</w:t>
            </w:r>
            <w:r>
              <w:rPr>
                <w:spacing w:val="-2"/>
              </w:rPr>
              <w:t xml:space="preserve"> </w:t>
            </w:r>
            <w:r>
              <w:t>marketing</w:t>
            </w:r>
            <w:r>
              <w:rPr>
                <w:spacing w:val="-4"/>
              </w:rPr>
              <w:t xml:space="preserve"> </w:t>
            </w:r>
            <w:r>
              <w:t>etc.)</w:t>
            </w:r>
            <w:r>
              <w:rPr>
                <w:spacing w:val="-4"/>
              </w:rPr>
              <w:t xml:space="preserve"> </w:t>
            </w:r>
            <w:r>
              <w:t>and</w:t>
            </w:r>
            <w:r>
              <w:rPr>
                <w:spacing w:val="-2"/>
              </w:rPr>
              <w:t xml:space="preserve"> </w:t>
            </w:r>
            <w:r>
              <w:t>hotel</w:t>
            </w:r>
            <w:r>
              <w:rPr>
                <w:spacing w:val="-1"/>
              </w:rPr>
              <w:t xml:space="preserve"> </w:t>
            </w:r>
            <w:r>
              <w:t>management</w:t>
            </w:r>
          </w:p>
        </w:tc>
        <w:tc>
          <w:tcPr>
            <w:tcW w:w="566" w:type="dxa"/>
            <w:tcBorders>
              <w:top w:val="single" w:sz="6" w:space="0" w:color="000000"/>
              <w:left w:val="single" w:sz="6" w:space="0" w:color="000000"/>
              <w:bottom w:val="single" w:sz="6" w:space="0" w:color="000000"/>
              <w:right w:val="single" w:sz="6" w:space="0" w:color="000000"/>
            </w:tcBorders>
          </w:tcPr>
          <w:p w:rsidR="003C5C95" w:rsidRPr="00C9508F" w:rsidRDefault="003C5C95" w:rsidP="003C5C95">
            <w:pPr>
              <w:jc w:val="center"/>
            </w:pPr>
          </w:p>
        </w:tc>
        <w:tc>
          <w:tcPr>
            <w:tcW w:w="566" w:type="dxa"/>
            <w:tcBorders>
              <w:top w:val="single" w:sz="6" w:space="0" w:color="000000"/>
              <w:left w:val="single" w:sz="6" w:space="0" w:color="000000"/>
              <w:bottom w:val="single" w:sz="6" w:space="0" w:color="000000"/>
              <w:right w:val="single" w:sz="6" w:space="0" w:color="000000"/>
            </w:tcBorders>
          </w:tcPr>
          <w:p w:rsidR="003C5C95" w:rsidRPr="000A2A7D" w:rsidRDefault="003C5C95" w:rsidP="003C5C95">
            <w:pPr>
              <w:jc w:val="center"/>
            </w:pPr>
          </w:p>
        </w:tc>
        <w:tc>
          <w:tcPr>
            <w:tcW w:w="568" w:type="dxa"/>
            <w:tcBorders>
              <w:top w:val="single" w:sz="6" w:space="0" w:color="000000"/>
              <w:left w:val="single" w:sz="6" w:space="0" w:color="000000"/>
              <w:bottom w:val="single" w:sz="6" w:space="0" w:color="000000"/>
            </w:tcBorders>
          </w:tcPr>
          <w:p w:rsidR="003C5C95" w:rsidRPr="000A2A7D" w:rsidRDefault="003C5C95" w:rsidP="003C5C95">
            <w:pPr>
              <w:jc w:val="center"/>
            </w:pPr>
            <w:r w:rsidRPr="000A2A7D">
              <w:t>X</w:t>
            </w:r>
          </w:p>
        </w:tc>
      </w:tr>
      <w:tr w:rsidR="003C5C95" w:rsidTr="003C5C95">
        <w:trPr>
          <w:trHeight w:val="292"/>
        </w:trPr>
        <w:tc>
          <w:tcPr>
            <w:tcW w:w="605" w:type="dxa"/>
            <w:tcBorders>
              <w:top w:val="single" w:sz="6" w:space="0" w:color="000000"/>
              <w:bottom w:val="single" w:sz="6" w:space="0" w:color="000000"/>
              <w:right w:val="single" w:sz="6" w:space="0" w:color="000000"/>
            </w:tcBorders>
          </w:tcPr>
          <w:p w:rsidR="003C5C95" w:rsidRDefault="003C5C95" w:rsidP="003C5C95">
            <w:pPr>
              <w:pStyle w:val="TableParagraph"/>
              <w:spacing w:before="12"/>
              <w:ind w:left="21"/>
              <w:jc w:val="center"/>
            </w:pPr>
            <w:r>
              <w:t>9</w:t>
            </w:r>
          </w:p>
        </w:tc>
        <w:tc>
          <w:tcPr>
            <w:tcW w:w="7586" w:type="dxa"/>
            <w:tcBorders>
              <w:top w:val="single" w:sz="6" w:space="0" w:color="000000"/>
              <w:left w:val="single" w:sz="6" w:space="0" w:color="000000"/>
              <w:bottom w:val="single" w:sz="6" w:space="0" w:color="000000"/>
              <w:right w:val="single" w:sz="6" w:space="0" w:color="000000"/>
            </w:tcBorders>
          </w:tcPr>
          <w:p w:rsidR="003C5C95" w:rsidRDefault="003C5C95" w:rsidP="003C5C95">
            <w:pPr>
              <w:pStyle w:val="TableParagraph"/>
              <w:spacing w:line="249" w:lineRule="exact"/>
              <w:ind w:left="114"/>
            </w:pPr>
            <w:r>
              <w:t>To</w:t>
            </w:r>
            <w:r>
              <w:rPr>
                <w:spacing w:val="-2"/>
              </w:rPr>
              <w:t xml:space="preserve"> </w:t>
            </w:r>
            <w:r>
              <w:t>be</w:t>
            </w:r>
            <w:r>
              <w:rPr>
                <w:spacing w:val="-2"/>
              </w:rPr>
              <w:t xml:space="preserve"> </w:t>
            </w:r>
            <w:r>
              <w:t>able</w:t>
            </w:r>
            <w:r>
              <w:rPr>
                <w:spacing w:val="-3"/>
              </w:rPr>
              <w:t xml:space="preserve"> </w:t>
            </w:r>
            <w:r>
              <w:t>to</w:t>
            </w:r>
            <w:r>
              <w:rPr>
                <w:spacing w:val="-2"/>
              </w:rPr>
              <w:t xml:space="preserve"> </w:t>
            </w:r>
            <w:r>
              <w:t>research</w:t>
            </w:r>
            <w:r>
              <w:rPr>
                <w:spacing w:val="-1"/>
              </w:rPr>
              <w:t xml:space="preserve"> </w:t>
            </w:r>
            <w:r>
              <w:t>scientific</w:t>
            </w:r>
            <w:r>
              <w:rPr>
                <w:spacing w:val="-2"/>
              </w:rPr>
              <w:t xml:space="preserve"> </w:t>
            </w:r>
            <w:r>
              <w:t>knowledge</w:t>
            </w:r>
            <w:r>
              <w:rPr>
                <w:spacing w:val="-1"/>
              </w:rPr>
              <w:t xml:space="preserve"> </w:t>
            </w:r>
            <w:r>
              <w:t>about</w:t>
            </w:r>
            <w:r>
              <w:rPr>
                <w:spacing w:val="-1"/>
              </w:rPr>
              <w:t xml:space="preserve"> </w:t>
            </w:r>
            <w:r>
              <w:t>tourism</w:t>
            </w:r>
            <w:r>
              <w:rPr>
                <w:spacing w:val="-5"/>
              </w:rPr>
              <w:t xml:space="preserve"> </w:t>
            </w:r>
            <w:r>
              <w:t>and</w:t>
            </w:r>
            <w:r>
              <w:rPr>
                <w:spacing w:val="-2"/>
              </w:rPr>
              <w:t xml:space="preserve"> </w:t>
            </w:r>
            <w:r>
              <w:t>hotel</w:t>
            </w:r>
            <w:r>
              <w:rPr>
                <w:spacing w:val="-1"/>
              </w:rPr>
              <w:t xml:space="preserve"> </w:t>
            </w:r>
            <w:r>
              <w:t>management.</w:t>
            </w:r>
          </w:p>
        </w:tc>
        <w:tc>
          <w:tcPr>
            <w:tcW w:w="566" w:type="dxa"/>
            <w:tcBorders>
              <w:top w:val="single" w:sz="6" w:space="0" w:color="000000"/>
              <w:left w:val="single" w:sz="6" w:space="0" w:color="000000"/>
              <w:bottom w:val="single" w:sz="6" w:space="0" w:color="000000"/>
              <w:right w:val="single" w:sz="6" w:space="0" w:color="000000"/>
            </w:tcBorders>
          </w:tcPr>
          <w:p w:rsidR="003C5C95" w:rsidRPr="00C9508F" w:rsidRDefault="003C5C95" w:rsidP="003C5C95">
            <w:pPr>
              <w:jc w:val="center"/>
            </w:pPr>
          </w:p>
        </w:tc>
        <w:tc>
          <w:tcPr>
            <w:tcW w:w="566" w:type="dxa"/>
            <w:tcBorders>
              <w:top w:val="single" w:sz="6" w:space="0" w:color="000000"/>
              <w:left w:val="single" w:sz="6" w:space="0" w:color="000000"/>
              <w:bottom w:val="single" w:sz="6" w:space="0" w:color="000000"/>
              <w:right w:val="single" w:sz="6" w:space="0" w:color="000000"/>
            </w:tcBorders>
          </w:tcPr>
          <w:p w:rsidR="003C5C95" w:rsidRPr="000A2A7D" w:rsidRDefault="003C5C95" w:rsidP="003C5C95">
            <w:pPr>
              <w:jc w:val="center"/>
            </w:pPr>
          </w:p>
        </w:tc>
        <w:tc>
          <w:tcPr>
            <w:tcW w:w="568" w:type="dxa"/>
            <w:tcBorders>
              <w:top w:val="single" w:sz="6" w:space="0" w:color="000000"/>
              <w:left w:val="single" w:sz="6" w:space="0" w:color="000000"/>
              <w:bottom w:val="single" w:sz="6" w:space="0" w:color="000000"/>
            </w:tcBorders>
          </w:tcPr>
          <w:p w:rsidR="003C5C95" w:rsidRPr="000A2A7D" w:rsidRDefault="003C5C95" w:rsidP="003C5C95">
            <w:pPr>
              <w:jc w:val="center"/>
            </w:pPr>
            <w:r w:rsidRPr="000A2A7D">
              <w:t>X</w:t>
            </w:r>
          </w:p>
        </w:tc>
      </w:tr>
      <w:tr w:rsidR="003C5C95" w:rsidTr="003C5C95">
        <w:trPr>
          <w:trHeight w:val="289"/>
        </w:trPr>
        <w:tc>
          <w:tcPr>
            <w:tcW w:w="605" w:type="dxa"/>
            <w:tcBorders>
              <w:top w:val="single" w:sz="6" w:space="0" w:color="000000"/>
              <w:bottom w:val="single" w:sz="6" w:space="0" w:color="000000"/>
              <w:right w:val="single" w:sz="6" w:space="0" w:color="000000"/>
            </w:tcBorders>
          </w:tcPr>
          <w:p w:rsidR="003C5C95" w:rsidRDefault="003C5C95" w:rsidP="003C5C95">
            <w:pPr>
              <w:pStyle w:val="TableParagraph"/>
              <w:spacing w:before="12"/>
              <w:ind w:left="115" w:right="94"/>
              <w:jc w:val="center"/>
            </w:pPr>
            <w:r>
              <w:t>10</w:t>
            </w:r>
          </w:p>
        </w:tc>
        <w:tc>
          <w:tcPr>
            <w:tcW w:w="7586" w:type="dxa"/>
            <w:tcBorders>
              <w:top w:val="single" w:sz="6" w:space="0" w:color="000000"/>
              <w:left w:val="single" w:sz="6" w:space="0" w:color="000000"/>
              <w:bottom w:val="single" w:sz="6" w:space="0" w:color="000000"/>
              <w:right w:val="single" w:sz="6" w:space="0" w:color="000000"/>
            </w:tcBorders>
          </w:tcPr>
          <w:p w:rsidR="003C5C95" w:rsidRDefault="003C5C95" w:rsidP="003C5C95">
            <w:pPr>
              <w:pStyle w:val="TableParagraph"/>
              <w:spacing w:line="246" w:lineRule="exact"/>
              <w:ind w:left="114"/>
            </w:pPr>
            <w:r>
              <w:t>To</w:t>
            </w:r>
            <w:r>
              <w:rPr>
                <w:spacing w:val="-1"/>
              </w:rPr>
              <w:t xml:space="preserve"> </w:t>
            </w:r>
            <w:r>
              <w:t>be</w:t>
            </w:r>
            <w:r>
              <w:rPr>
                <w:spacing w:val="-1"/>
              </w:rPr>
              <w:t xml:space="preserve"> </w:t>
            </w:r>
            <w:r>
              <w:t>able</w:t>
            </w:r>
            <w:r>
              <w:rPr>
                <w:spacing w:val="-3"/>
              </w:rPr>
              <w:t xml:space="preserve"> </w:t>
            </w:r>
            <w:r>
              <w:t>to</w:t>
            </w:r>
            <w:r>
              <w:rPr>
                <w:spacing w:val="-1"/>
              </w:rPr>
              <w:t xml:space="preserve"> </w:t>
            </w:r>
            <w:r>
              <w:t>understand</w:t>
            </w:r>
            <w:r>
              <w:rPr>
                <w:spacing w:val="-1"/>
              </w:rPr>
              <w:t xml:space="preserve"> </w:t>
            </w:r>
            <w:r>
              <w:t>and</w:t>
            </w:r>
            <w:r>
              <w:rPr>
                <w:spacing w:val="-1"/>
              </w:rPr>
              <w:t xml:space="preserve"> </w:t>
            </w:r>
            <w:r>
              <w:t>comment the</w:t>
            </w:r>
            <w:r>
              <w:rPr>
                <w:spacing w:val="-1"/>
              </w:rPr>
              <w:t xml:space="preserve"> </w:t>
            </w:r>
            <w:r>
              <w:t>new trends</w:t>
            </w:r>
            <w:r>
              <w:rPr>
                <w:spacing w:val="-3"/>
              </w:rPr>
              <w:t xml:space="preserve"> </w:t>
            </w:r>
            <w:r>
              <w:t>about</w:t>
            </w:r>
            <w:r>
              <w:rPr>
                <w:spacing w:val="-3"/>
              </w:rPr>
              <w:t xml:space="preserve"> </w:t>
            </w:r>
            <w:r>
              <w:t>tourism</w:t>
            </w:r>
            <w:r>
              <w:rPr>
                <w:spacing w:val="-5"/>
              </w:rPr>
              <w:t xml:space="preserve"> </w:t>
            </w:r>
            <w:r>
              <w:t>industry.</w:t>
            </w:r>
          </w:p>
        </w:tc>
        <w:tc>
          <w:tcPr>
            <w:tcW w:w="566" w:type="dxa"/>
            <w:tcBorders>
              <w:top w:val="single" w:sz="6" w:space="0" w:color="000000"/>
              <w:left w:val="single" w:sz="6" w:space="0" w:color="000000"/>
              <w:bottom w:val="single" w:sz="6" w:space="0" w:color="000000"/>
              <w:right w:val="single" w:sz="6" w:space="0" w:color="000000"/>
            </w:tcBorders>
          </w:tcPr>
          <w:p w:rsidR="003C5C95" w:rsidRPr="00C9508F" w:rsidRDefault="003C5C95" w:rsidP="003C5C95">
            <w:pPr>
              <w:jc w:val="center"/>
            </w:pPr>
          </w:p>
        </w:tc>
        <w:tc>
          <w:tcPr>
            <w:tcW w:w="566" w:type="dxa"/>
            <w:tcBorders>
              <w:top w:val="single" w:sz="6" w:space="0" w:color="000000"/>
              <w:left w:val="single" w:sz="6" w:space="0" w:color="000000"/>
              <w:bottom w:val="single" w:sz="6" w:space="0" w:color="000000"/>
              <w:right w:val="single" w:sz="6" w:space="0" w:color="000000"/>
            </w:tcBorders>
          </w:tcPr>
          <w:p w:rsidR="003C5C95" w:rsidRPr="000A2A7D" w:rsidRDefault="003C5C95" w:rsidP="003C5C95">
            <w:pPr>
              <w:jc w:val="center"/>
            </w:pPr>
          </w:p>
        </w:tc>
        <w:tc>
          <w:tcPr>
            <w:tcW w:w="568" w:type="dxa"/>
            <w:tcBorders>
              <w:top w:val="single" w:sz="6" w:space="0" w:color="000000"/>
              <w:left w:val="single" w:sz="6" w:space="0" w:color="000000"/>
              <w:bottom w:val="single" w:sz="6" w:space="0" w:color="000000"/>
            </w:tcBorders>
          </w:tcPr>
          <w:p w:rsidR="003C5C95" w:rsidRPr="000A2A7D" w:rsidRDefault="003C5C95" w:rsidP="003C5C95">
            <w:pPr>
              <w:jc w:val="center"/>
            </w:pPr>
            <w:r w:rsidRPr="000A2A7D">
              <w:t>X</w:t>
            </w:r>
          </w:p>
        </w:tc>
      </w:tr>
      <w:tr w:rsidR="003C5C95" w:rsidTr="003C5C95">
        <w:trPr>
          <w:trHeight w:val="582"/>
        </w:trPr>
        <w:tc>
          <w:tcPr>
            <w:tcW w:w="605" w:type="dxa"/>
            <w:tcBorders>
              <w:top w:val="single" w:sz="6" w:space="0" w:color="000000"/>
              <w:bottom w:val="single" w:sz="6" w:space="0" w:color="000000"/>
              <w:right w:val="single" w:sz="6" w:space="0" w:color="000000"/>
            </w:tcBorders>
          </w:tcPr>
          <w:p w:rsidR="003C5C95" w:rsidRDefault="003C5C95" w:rsidP="003C5C95">
            <w:pPr>
              <w:pStyle w:val="TableParagraph"/>
              <w:spacing w:before="159"/>
              <w:ind w:left="115" w:right="94"/>
              <w:jc w:val="center"/>
            </w:pPr>
            <w:r>
              <w:t>11</w:t>
            </w:r>
          </w:p>
        </w:tc>
        <w:tc>
          <w:tcPr>
            <w:tcW w:w="7586" w:type="dxa"/>
            <w:tcBorders>
              <w:top w:val="single" w:sz="6" w:space="0" w:color="000000"/>
              <w:left w:val="single" w:sz="6" w:space="0" w:color="000000"/>
              <w:bottom w:val="single" w:sz="6" w:space="0" w:color="000000"/>
              <w:right w:val="single" w:sz="6" w:space="0" w:color="000000"/>
            </w:tcBorders>
          </w:tcPr>
          <w:p w:rsidR="003C5C95" w:rsidRDefault="003C5C95" w:rsidP="003C5C95">
            <w:pPr>
              <w:pStyle w:val="TableParagraph"/>
              <w:spacing w:line="246" w:lineRule="exact"/>
              <w:ind w:left="114"/>
            </w:pPr>
            <w:r>
              <w:t>To</w:t>
            </w:r>
            <w:r>
              <w:rPr>
                <w:spacing w:val="-1"/>
              </w:rPr>
              <w:t xml:space="preserve"> </w:t>
            </w:r>
            <w:r>
              <w:t>have</w:t>
            </w:r>
            <w:r>
              <w:rPr>
                <w:spacing w:val="3"/>
              </w:rPr>
              <w:t xml:space="preserve"> </w:t>
            </w:r>
            <w:r>
              <w:t>sufficient</w:t>
            </w:r>
            <w:r>
              <w:rPr>
                <w:spacing w:val="3"/>
              </w:rPr>
              <w:t xml:space="preserve"> </w:t>
            </w:r>
            <w:r>
              <w:t>knowledge</w:t>
            </w:r>
            <w:r>
              <w:rPr>
                <w:spacing w:val="3"/>
              </w:rPr>
              <w:t xml:space="preserve"> </w:t>
            </w:r>
            <w:r>
              <w:t>and</w:t>
            </w:r>
            <w:r>
              <w:rPr>
                <w:spacing w:val="3"/>
              </w:rPr>
              <w:t xml:space="preserve"> </w:t>
            </w:r>
            <w:r>
              <w:t>consciousness</w:t>
            </w:r>
            <w:r>
              <w:rPr>
                <w:spacing w:val="2"/>
              </w:rPr>
              <w:t xml:space="preserve"> </w:t>
            </w:r>
            <w:r>
              <w:t>of</w:t>
            </w:r>
            <w:r>
              <w:rPr>
                <w:spacing w:val="1"/>
              </w:rPr>
              <w:t xml:space="preserve"> </w:t>
            </w:r>
            <w:r>
              <w:t>the</w:t>
            </w:r>
            <w:r>
              <w:rPr>
                <w:spacing w:val="3"/>
              </w:rPr>
              <w:t xml:space="preserve"> </w:t>
            </w:r>
            <w:r>
              <w:t>subjects</w:t>
            </w:r>
            <w:r>
              <w:rPr>
                <w:spacing w:val="7"/>
              </w:rPr>
              <w:t xml:space="preserve"> </w:t>
            </w:r>
            <w:r>
              <w:t>concerning society</w:t>
            </w:r>
          </w:p>
          <w:p w:rsidR="003C5C95" w:rsidRDefault="003C5C95" w:rsidP="003C5C95">
            <w:pPr>
              <w:pStyle w:val="TableParagraph"/>
              <w:spacing w:before="40"/>
              <w:ind w:left="114"/>
            </w:pPr>
            <w:r>
              <w:t>(the</w:t>
            </w:r>
            <w:r>
              <w:rPr>
                <w:spacing w:val="-4"/>
              </w:rPr>
              <w:t xml:space="preserve"> </w:t>
            </w:r>
            <w:r>
              <w:t>protection</w:t>
            </w:r>
            <w:r>
              <w:rPr>
                <w:spacing w:val="-1"/>
              </w:rPr>
              <w:t xml:space="preserve"> </w:t>
            </w:r>
            <w:r>
              <w:t>of</w:t>
            </w:r>
            <w:r>
              <w:rPr>
                <w:spacing w:val="-1"/>
              </w:rPr>
              <w:t xml:space="preserve"> </w:t>
            </w:r>
            <w:r>
              <w:t>natural</w:t>
            </w:r>
            <w:r>
              <w:rPr>
                <w:spacing w:val="-4"/>
              </w:rPr>
              <w:t xml:space="preserve"> </w:t>
            </w:r>
            <w:r>
              <w:t>and</w:t>
            </w:r>
            <w:r>
              <w:rPr>
                <w:spacing w:val="-1"/>
              </w:rPr>
              <w:t xml:space="preserve"> </w:t>
            </w:r>
            <w:r>
              <w:t>cultural</w:t>
            </w:r>
            <w:r>
              <w:rPr>
                <w:spacing w:val="-3"/>
              </w:rPr>
              <w:t xml:space="preserve"> </w:t>
            </w:r>
            <w:r>
              <w:t>environment)</w:t>
            </w:r>
          </w:p>
        </w:tc>
        <w:tc>
          <w:tcPr>
            <w:tcW w:w="566" w:type="dxa"/>
            <w:tcBorders>
              <w:top w:val="single" w:sz="6" w:space="0" w:color="000000"/>
              <w:left w:val="single" w:sz="6" w:space="0" w:color="000000"/>
              <w:bottom w:val="single" w:sz="6" w:space="0" w:color="000000"/>
              <w:right w:val="single" w:sz="6" w:space="0" w:color="000000"/>
            </w:tcBorders>
          </w:tcPr>
          <w:p w:rsidR="003C5C95" w:rsidRPr="00C9508F" w:rsidRDefault="003C5C95" w:rsidP="003C5C95">
            <w:pPr>
              <w:jc w:val="center"/>
            </w:pPr>
          </w:p>
        </w:tc>
        <w:tc>
          <w:tcPr>
            <w:tcW w:w="566" w:type="dxa"/>
            <w:tcBorders>
              <w:top w:val="single" w:sz="6" w:space="0" w:color="000000"/>
              <w:left w:val="single" w:sz="6" w:space="0" w:color="000000"/>
              <w:bottom w:val="single" w:sz="6" w:space="0" w:color="000000"/>
              <w:right w:val="single" w:sz="6" w:space="0" w:color="000000"/>
            </w:tcBorders>
          </w:tcPr>
          <w:p w:rsidR="003C5C95" w:rsidRPr="000A2A7D" w:rsidRDefault="003C5C95" w:rsidP="003C5C95">
            <w:pPr>
              <w:jc w:val="center"/>
            </w:pPr>
            <w:r w:rsidRPr="000A2A7D">
              <w:t>X</w:t>
            </w:r>
          </w:p>
        </w:tc>
        <w:tc>
          <w:tcPr>
            <w:tcW w:w="568" w:type="dxa"/>
            <w:tcBorders>
              <w:top w:val="single" w:sz="6" w:space="0" w:color="000000"/>
              <w:left w:val="single" w:sz="6" w:space="0" w:color="000000"/>
              <w:bottom w:val="single" w:sz="6" w:space="0" w:color="000000"/>
            </w:tcBorders>
          </w:tcPr>
          <w:p w:rsidR="003C5C95" w:rsidRPr="000A2A7D" w:rsidRDefault="003C5C95" w:rsidP="003C5C95">
            <w:pPr>
              <w:jc w:val="center"/>
            </w:pPr>
          </w:p>
        </w:tc>
      </w:tr>
      <w:tr w:rsidR="003C5C95" w:rsidTr="003C5C95">
        <w:trPr>
          <w:trHeight w:val="289"/>
        </w:trPr>
        <w:tc>
          <w:tcPr>
            <w:tcW w:w="605" w:type="dxa"/>
            <w:tcBorders>
              <w:top w:val="single" w:sz="6" w:space="0" w:color="000000"/>
              <w:bottom w:val="single" w:sz="6" w:space="0" w:color="000000"/>
              <w:right w:val="single" w:sz="6" w:space="0" w:color="000000"/>
            </w:tcBorders>
          </w:tcPr>
          <w:p w:rsidR="003C5C95" w:rsidRDefault="003C5C95" w:rsidP="003C5C95">
            <w:pPr>
              <w:pStyle w:val="TableParagraph"/>
              <w:spacing w:before="12"/>
              <w:ind w:left="115" w:right="94"/>
              <w:jc w:val="center"/>
            </w:pPr>
            <w:r>
              <w:t>12</w:t>
            </w:r>
          </w:p>
        </w:tc>
        <w:tc>
          <w:tcPr>
            <w:tcW w:w="7586" w:type="dxa"/>
            <w:tcBorders>
              <w:top w:val="single" w:sz="6" w:space="0" w:color="000000"/>
              <w:left w:val="single" w:sz="6" w:space="0" w:color="000000"/>
              <w:bottom w:val="single" w:sz="6" w:space="0" w:color="000000"/>
              <w:right w:val="single" w:sz="6" w:space="0" w:color="000000"/>
            </w:tcBorders>
          </w:tcPr>
          <w:p w:rsidR="003C5C95" w:rsidRDefault="003C5C95" w:rsidP="003C5C95">
            <w:pPr>
              <w:pStyle w:val="TableParagraph"/>
              <w:spacing w:line="246" w:lineRule="exact"/>
              <w:ind w:left="114"/>
            </w:pPr>
            <w:r>
              <w:t>To</w:t>
            </w:r>
            <w:r>
              <w:rPr>
                <w:spacing w:val="-1"/>
              </w:rPr>
              <w:t xml:space="preserve"> </w:t>
            </w:r>
            <w:r>
              <w:t>define</w:t>
            </w:r>
            <w:r>
              <w:rPr>
                <w:spacing w:val="-3"/>
              </w:rPr>
              <w:t xml:space="preserve"> </w:t>
            </w:r>
            <w:r>
              <w:t>the</w:t>
            </w:r>
            <w:r>
              <w:rPr>
                <w:spacing w:val="-3"/>
              </w:rPr>
              <w:t xml:space="preserve"> </w:t>
            </w:r>
            <w:r>
              <w:t>source</w:t>
            </w:r>
            <w:r>
              <w:rPr>
                <w:spacing w:val="-1"/>
              </w:rPr>
              <w:t xml:space="preserve"> </w:t>
            </w:r>
            <w:r>
              <w:t>of</w:t>
            </w:r>
            <w:r>
              <w:rPr>
                <w:spacing w:val="-1"/>
              </w:rPr>
              <w:t xml:space="preserve"> </w:t>
            </w:r>
            <w:r>
              <w:t>the</w:t>
            </w:r>
            <w:r>
              <w:rPr>
                <w:spacing w:val="-2"/>
              </w:rPr>
              <w:t xml:space="preserve"> </w:t>
            </w:r>
            <w:r>
              <w:t>problems</w:t>
            </w:r>
            <w:r>
              <w:rPr>
                <w:spacing w:val="-1"/>
              </w:rPr>
              <w:t xml:space="preserve"> </w:t>
            </w:r>
            <w:r>
              <w:t>in</w:t>
            </w:r>
            <w:r>
              <w:rPr>
                <w:spacing w:val="-1"/>
              </w:rPr>
              <w:t xml:space="preserve"> </w:t>
            </w:r>
            <w:r>
              <w:t>the</w:t>
            </w:r>
            <w:r>
              <w:rPr>
                <w:spacing w:val="-1"/>
              </w:rPr>
              <w:t xml:space="preserve"> </w:t>
            </w:r>
            <w:r>
              <w:t>field</w:t>
            </w:r>
            <w:r>
              <w:rPr>
                <w:spacing w:val="-1"/>
              </w:rPr>
              <w:t xml:space="preserve"> </w:t>
            </w:r>
            <w:r>
              <w:t>by</w:t>
            </w:r>
            <w:r>
              <w:rPr>
                <w:spacing w:val="-4"/>
              </w:rPr>
              <w:t xml:space="preserve"> </w:t>
            </w:r>
            <w:r>
              <w:t>using</w:t>
            </w:r>
            <w:r>
              <w:rPr>
                <w:spacing w:val="-3"/>
              </w:rPr>
              <w:t xml:space="preserve"> </w:t>
            </w:r>
            <w:r>
              <w:t>critical</w:t>
            </w:r>
            <w:r>
              <w:rPr>
                <w:spacing w:val="-3"/>
              </w:rPr>
              <w:t xml:space="preserve"> </w:t>
            </w:r>
            <w:r>
              <w:t>thinking.</w:t>
            </w:r>
          </w:p>
        </w:tc>
        <w:tc>
          <w:tcPr>
            <w:tcW w:w="566" w:type="dxa"/>
            <w:tcBorders>
              <w:top w:val="single" w:sz="6" w:space="0" w:color="000000"/>
              <w:left w:val="single" w:sz="6" w:space="0" w:color="000000"/>
              <w:bottom w:val="single" w:sz="6" w:space="0" w:color="000000"/>
              <w:right w:val="single" w:sz="6" w:space="0" w:color="000000"/>
            </w:tcBorders>
          </w:tcPr>
          <w:p w:rsidR="003C5C95" w:rsidRPr="00C9508F" w:rsidRDefault="003C5C95" w:rsidP="003C5C95">
            <w:pPr>
              <w:jc w:val="center"/>
            </w:pPr>
          </w:p>
        </w:tc>
        <w:tc>
          <w:tcPr>
            <w:tcW w:w="566" w:type="dxa"/>
            <w:tcBorders>
              <w:top w:val="single" w:sz="6" w:space="0" w:color="000000"/>
              <w:left w:val="single" w:sz="6" w:space="0" w:color="000000"/>
              <w:bottom w:val="single" w:sz="6" w:space="0" w:color="000000"/>
              <w:right w:val="single" w:sz="6" w:space="0" w:color="000000"/>
            </w:tcBorders>
          </w:tcPr>
          <w:p w:rsidR="003C5C95" w:rsidRPr="000A2A7D" w:rsidRDefault="003C5C95" w:rsidP="003C5C95">
            <w:pPr>
              <w:jc w:val="center"/>
            </w:pPr>
          </w:p>
        </w:tc>
        <w:tc>
          <w:tcPr>
            <w:tcW w:w="568" w:type="dxa"/>
            <w:tcBorders>
              <w:top w:val="single" w:sz="6" w:space="0" w:color="000000"/>
              <w:left w:val="single" w:sz="6" w:space="0" w:color="000000"/>
              <w:bottom w:val="single" w:sz="6" w:space="0" w:color="000000"/>
            </w:tcBorders>
          </w:tcPr>
          <w:p w:rsidR="003C5C95" w:rsidRPr="000A2A7D" w:rsidRDefault="003C5C95" w:rsidP="003C5C95">
            <w:pPr>
              <w:jc w:val="center"/>
            </w:pPr>
            <w:r w:rsidRPr="000A2A7D">
              <w:t>X</w:t>
            </w:r>
          </w:p>
        </w:tc>
      </w:tr>
      <w:tr w:rsidR="003C5C95" w:rsidTr="003C5C95">
        <w:trPr>
          <w:trHeight w:val="292"/>
        </w:trPr>
        <w:tc>
          <w:tcPr>
            <w:tcW w:w="605" w:type="dxa"/>
            <w:tcBorders>
              <w:top w:val="single" w:sz="6" w:space="0" w:color="000000"/>
              <w:bottom w:val="single" w:sz="6" w:space="0" w:color="000000"/>
              <w:right w:val="single" w:sz="6" w:space="0" w:color="000000"/>
            </w:tcBorders>
          </w:tcPr>
          <w:p w:rsidR="003C5C95" w:rsidRDefault="003C5C95" w:rsidP="003C5C95">
            <w:pPr>
              <w:pStyle w:val="TableParagraph"/>
              <w:spacing w:before="15"/>
              <w:ind w:left="115" w:right="94"/>
              <w:jc w:val="center"/>
            </w:pPr>
            <w:r>
              <w:t>13</w:t>
            </w:r>
          </w:p>
        </w:tc>
        <w:tc>
          <w:tcPr>
            <w:tcW w:w="7586" w:type="dxa"/>
            <w:tcBorders>
              <w:top w:val="single" w:sz="6" w:space="0" w:color="000000"/>
              <w:left w:val="single" w:sz="6" w:space="0" w:color="000000"/>
              <w:bottom w:val="single" w:sz="6" w:space="0" w:color="000000"/>
              <w:right w:val="single" w:sz="6" w:space="0" w:color="000000"/>
            </w:tcBorders>
          </w:tcPr>
          <w:p w:rsidR="003C5C95" w:rsidRDefault="003C5C95" w:rsidP="003C5C95">
            <w:pPr>
              <w:pStyle w:val="TableParagraph"/>
              <w:spacing w:line="249" w:lineRule="exact"/>
              <w:ind w:left="114"/>
            </w:pPr>
            <w:r>
              <w:t>To</w:t>
            </w:r>
            <w:r>
              <w:rPr>
                <w:spacing w:val="-1"/>
              </w:rPr>
              <w:t xml:space="preserve"> </w:t>
            </w:r>
            <w:r>
              <w:t>have</w:t>
            </w:r>
            <w:r>
              <w:rPr>
                <w:spacing w:val="-1"/>
              </w:rPr>
              <w:t xml:space="preserve"> </w:t>
            </w:r>
            <w:r>
              <w:t>verbal</w:t>
            </w:r>
            <w:r>
              <w:rPr>
                <w:spacing w:val="-3"/>
              </w:rPr>
              <w:t xml:space="preserve"> </w:t>
            </w:r>
            <w:r>
              <w:t>and</w:t>
            </w:r>
            <w:r>
              <w:rPr>
                <w:spacing w:val="-1"/>
              </w:rPr>
              <w:t xml:space="preserve"> </w:t>
            </w:r>
            <w:r>
              <w:t>written</w:t>
            </w:r>
            <w:r>
              <w:rPr>
                <w:spacing w:val="-3"/>
              </w:rPr>
              <w:t xml:space="preserve"> </w:t>
            </w:r>
            <w:r>
              <w:t>communication</w:t>
            </w:r>
            <w:r>
              <w:rPr>
                <w:spacing w:val="-1"/>
              </w:rPr>
              <w:t xml:space="preserve"> </w:t>
            </w:r>
            <w:r>
              <w:t>skills</w:t>
            </w:r>
            <w:r>
              <w:rPr>
                <w:spacing w:val="-3"/>
              </w:rPr>
              <w:t xml:space="preserve"> </w:t>
            </w:r>
            <w:r>
              <w:t>in</w:t>
            </w:r>
            <w:r>
              <w:rPr>
                <w:spacing w:val="-4"/>
              </w:rPr>
              <w:t xml:space="preserve"> </w:t>
            </w:r>
            <w:r>
              <w:t>Turkish</w:t>
            </w:r>
            <w:r>
              <w:rPr>
                <w:spacing w:val="-1"/>
              </w:rPr>
              <w:t xml:space="preserve"> </w:t>
            </w:r>
            <w:r>
              <w:t>base on</w:t>
            </w:r>
            <w:r>
              <w:rPr>
                <w:spacing w:val="-4"/>
              </w:rPr>
              <w:t xml:space="preserve"> </w:t>
            </w:r>
            <w:r>
              <w:t>tourism</w:t>
            </w:r>
            <w:r>
              <w:rPr>
                <w:spacing w:val="-5"/>
              </w:rPr>
              <w:t xml:space="preserve"> </w:t>
            </w:r>
            <w:r>
              <w:t>sector.</w:t>
            </w:r>
          </w:p>
        </w:tc>
        <w:tc>
          <w:tcPr>
            <w:tcW w:w="566" w:type="dxa"/>
            <w:tcBorders>
              <w:top w:val="single" w:sz="6" w:space="0" w:color="000000"/>
              <w:left w:val="single" w:sz="6" w:space="0" w:color="000000"/>
              <w:bottom w:val="single" w:sz="6" w:space="0" w:color="000000"/>
              <w:right w:val="single" w:sz="6" w:space="0" w:color="000000"/>
            </w:tcBorders>
          </w:tcPr>
          <w:p w:rsidR="003C5C95" w:rsidRPr="00C9508F" w:rsidRDefault="003C5C95" w:rsidP="003C5C95">
            <w:pPr>
              <w:jc w:val="center"/>
            </w:pPr>
          </w:p>
        </w:tc>
        <w:tc>
          <w:tcPr>
            <w:tcW w:w="566" w:type="dxa"/>
            <w:tcBorders>
              <w:top w:val="single" w:sz="6" w:space="0" w:color="000000"/>
              <w:left w:val="single" w:sz="6" w:space="0" w:color="000000"/>
              <w:bottom w:val="single" w:sz="6" w:space="0" w:color="000000"/>
              <w:right w:val="single" w:sz="6" w:space="0" w:color="000000"/>
            </w:tcBorders>
          </w:tcPr>
          <w:p w:rsidR="003C5C95" w:rsidRPr="000A2A7D" w:rsidRDefault="003C5C95" w:rsidP="003C5C95">
            <w:pPr>
              <w:jc w:val="center"/>
            </w:pPr>
          </w:p>
        </w:tc>
        <w:tc>
          <w:tcPr>
            <w:tcW w:w="568" w:type="dxa"/>
            <w:tcBorders>
              <w:top w:val="single" w:sz="6" w:space="0" w:color="000000"/>
              <w:left w:val="single" w:sz="6" w:space="0" w:color="000000"/>
              <w:bottom w:val="single" w:sz="6" w:space="0" w:color="000000"/>
            </w:tcBorders>
          </w:tcPr>
          <w:p w:rsidR="003C5C95" w:rsidRPr="000A2A7D" w:rsidRDefault="003C5C95" w:rsidP="003C5C95">
            <w:pPr>
              <w:jc w:val="center"/>
            </w:pPr>
            <w:r w:rsidRPr="000A2A7D">
              <w:t>X</w:t>
            </w:r>
          </w:p>
        </w:tc>
      </w:tr>
      <w:tr w:rsidR="003C5C95" w:rsidTr="003C5C95">
        <w:trPr>
          <w:trHeight w:val="582"/>
        </w:trPr>
        <w:tc>
          <w:tcPr>
            <w:tcW w:w="605" w:type="dxa"/>
            <w:tcBorders>
              <w:top w:val="single" w:sz="6" w:space="0" w:color="000000"/>
              <w:bottom w:val="single" w:sz="6" w:space="0" w:color="000000"/>
              <w:right w:val="single" w:sz="6" w:space="0" w:color="000000"/>
            </w:tcBorders>
          </w:tcPr>
          <w:p w:rsidR="003C5C95" w:rsidRDefault="003C5C95" w:rsidP="003C5C95">
            <w:pPr>
              <w:pStyle w:val="TableParagraph"/>
              <w:spacing w:before="159"/>
              <w:ind w:left="115" w:right="94"/>
              <w:jc w:val="center"/>
            </w:pPr>
            <w:r>
              <w:t>14</w:t>
            </w:r>
          </w:p>
        </w:tc>
        <w:tc>
          <w:tcPr>
            <w:tcW w:w="7586" w:type="dxa"/>
            <w:tcBorders>
              <w:top w:val="single" w:sz="6" w:space="0" w:color="000000"/>
              <w:left w:val="single" w:sz="6" w:space="0" w:color="000000"/>
              <w:bottom w:val="single" w:sz="6" w:space="0" w:color="000000"/>
              <w:right w:val="single" w:sz="6" w:space="0" w:color="000000"/>
            </w:tcBorders>
          </w:tcPr>
          <w:p w:rsidR="003C5C95" w:rsidRDefault="003C5C95" w:rsidP="003C5C95">
            <w:pPr>
              <w:pStyle w:val="TableParagraph"/>
              <w:spacing w:line="246" w:lineRule="exact"/>
              <w:ind w:left="114"/>
            </w:pPr>
            <w:r>
              <w:t>To</w:t>
            </w:r>
            <w:r>
              <w:rPr>
                <w:spacing w:val="32"/>
              </w:rPr>
              <w:t xml:space="preserve"> </w:t>
            </w:r>
            <w:r>
              <w:t>have</w:t>
            </w:r>
            <w:r>
              <w:rPr>
                <w:spacing w:val="33"/>
              </w:rPr>
              <w:t xml:space="preserve"> </w:t>
            </w:r>
            <w:r>
              <w:t>verbal</w:t>
            </w:r>
            <w:r>
              <w:rPr>
                <w:spacing w:val="33"/>
              </w:rPr>
              <w:t xml:space="preserve"> </w:t>
            </w:r>
            <w:r>
              <w:t>and</w:t>
            </w:r>
            <w:r>
              <w:rPr>
                <w:spacing w:val="32"/>
              </w:rPr>
              <w:t xml:space="preserve"> </w:t>
            </w:r>
            <w:r>
              <w:t>written</w:t>
            </w:r>
            <w:r>
              <w:rPr>
                <w:spacing w:val="32"/>
              </w:rPr>
              <w:t xml:space="preserve"> </w:t>
            </w:r>
            <w:r>
              <w:t>communication</w:t>
            </w:r>
            <w:r>
              <w:rPr>
                <w:spacing w:val="32"/>
              </w:rPr>
              <w:t xml:space="preserve"> </w:t>
            </w:r>
            <w:r>
              <w:t>skills</w:t>
            </w:r>
            <w:r>
              <w:rPr>
                <w:spacing w:val="30"/>
              </w:rPr>
              <w:t xml:space="preserve"> </w:t>
            </w:r>
            <w:r>
              <w:t>in</w:t>
            </w:r>
            <w:r>
              <w:rPr>
                <w:spacing w:val="30"/>
              </w:rPr>
              <w:t xml:space="preserve"> </w:t>
            </w:r>
            <w:r>
              <w:t>at</w:t>
            </w:r>
            <w:r>
              <w:rPr>
                <w:spacing w:val="33"/>
              </w:rPr>
              <w:t xml:space="preserve"> </w:t>
            </w:r>
            <w:r>
              <w:t>least</w:t>
            </w:r>
            <w:r>
              <w:rPr>
                <w:spacing w:val="33"/>
              </w:rPr>
              <w:t xml:space="preserve"> </w:t>
            </w:r>
            <w:r>
              <w:t>one,</w:t>
            </w:r>
            <w:r>
              <w:rPr>
                <w:spacing w:val="30"/>
              </w:rPr>
              <w:t xml:space="preserve"> </w:t>
            </w:r>
            <w:r>
              <w:t>by</w:t>
            </w:r>
            <w:r>
              <w:rPr>
                <w:spacing w:val="31"/>
              </w:rPr>
              <w:t xml:space="preserve"> </w:t>
            </w:r>
            <w:r>
              <w:t>choice</w:t>
            </w:r>
            <w:r>
              <w:rPr>
                <w:spacing w:val="30"/>
              </w:rPr>
              <w:t xml:space="preserve"> </w:t>
            </w:r>
            <w:r>
              <w:t>two</w:t>
            </w:r>
          </w:p>
          <w:p w:rsidR="003C5C95" w:rsidRDefault="003C5C95" w:rsidP="003C5C95">
            <w:pPr>
              <w:pStyle w:val="TableParagraph"/>
              <w:spacing w:before="37"/>
              <w:ind w:left="114"/>
            </w:pPr>
            <w:r>
              <w:t>foreign</w:t>
            </w:r>
            <w:r>
              <w:rPr>
                <w:spacing w:val="-2"/>
              </w:rPr>
              <w:t xml:space="preserve"> </w:t>
            </w:r>
            <w:r>
              <w:t>languages.</w:t>
            </w:r>
          </w:p>
        </w:tc>
        <w:tc>
          <w:tcPr>
            <w:tcW w:w="566" w:type="dxa"/>
            <w:tcBorders>
              <w:top w:val="single" w:sz="6" w:space="0" w:color="000000"/>
              <w:left w:val="single" w:sz="6" w:space="0" w:color="000000"/>
              <w:bottom w:val="single" w:sz="6" w:space="0" w:color="000000"/>
              <w:right w:val="single" w:sz="6" w:space="0" w:color="000000"/>
            </w:tcBorders>
          </w:tcPr>
          <w:p w:rsidR="003C5C95" w:rsidRPr="00C9508F" w:rsidRDefault="003C5C95" w:rsidP="003C5C95">
            <w:pPr>
              <w:jc w:val="center"/>
            </w:pPr>
          </w:p>
        </w:tc>
        <w:tc>
          <w:tcPr>
            <w:tcW w:w="566" w:type="dxa"/>
            <w:tcBorders>
              <w:top w:val="single" w:sz="6" w:space="0" w:color="000000"/>
              <w:left w:val="single" w:sz="6" w:space="0" w:color="000000"/>
              <w:bottom w:val="single" w:sz="6" w:space="0" w:color="000000"/>
              <w:right w:val="single" w:sz="6" w:space="0" w:color="000000"/>
            </w:tcBorders>
          </w:tcPr>
          <w:p w:rsidR="003C5C95" w:rsidRPr="000A2A7D" w:rsidRDefault="003C5C95" w:rsidP="003C5C95">
            <w:pPr>
              <w:jc w:val="center"/>
            </w:pPr>
          </w:p>
        </w:tc>
        <w:tc>
          <w:tcPr>
            <w:tcW w:w="568" w:type="dxa"/>
            <w:tcBorders>
              <w:top w:val="single" w:sz="6" w:space="0" w:color="000000"/>
              <w:left w:val="single" w:sz="6" w:space="0" w:color="000000"/>
              <w:bottom w:val="single" w:sz="6" w:space="0" w:color="000000"/>
            </w:tcBorders>
          </w:tcPr>
          <w:p w:rsidR="003C5C95" w:rsidRPr="000A2A7D" w:rsidRDefault="003C5C95" w:rsidP="003C5C95">
            <w:pPr>
              <w:jc w:val="center"/>
            </w:pPr>
            <w:r w:rsidRPr="000A2A7D">
              <w:t>X</w:t>
            </w:r>
          </w:p>
        </w:tc>
      </w:tr>
      <w:tr w:rsidR="003C5C95" w:rsidTr="003C5C95">
        <w:trPr>
          <w:trHeight w:val="580"/>
        </w:trPr>
        <w:tc>
          <w:tcPr>
            <w:tcW w:w="605" w:type="dxa"/>
            <w:tcBorders>
              <w:top w:val="single" w:sz="6" w:space="0" w:color="000000"/>
              <w:bottom w:val="single" w:sz="6" w:space="0" w:color="000000"/>
              <w:right w:val="single" w:sz="6" w:space="0" w:color="000000"/>
            </w:tcBorders>
          </w:tcPr>
          <w:p w:rsidR="003C5C95" w:rsidRDefault="003C5C95" w:rsidP="003C5C95">
            <w:pPr>
              <w:pStyle w:val="TableParagraph"/>
              <w:spacing w:before="156"/>
              <w:ind w:left="115" w:right="94"/>
              <w:jc w:val="center"/>
            </w:pPr>
            <w:r>
              <w:t>15</w:t>
            </w:r>
          </w:p>
        </w:tc>
        <w:tc>
          <w:tcPr>
            <w:tcW w:w="7586" w:type="dxa"/>
            <w:tcBorders>
              <w:top w:val="single" w:sz="6" w:space="0" w:color="000000"/>
              <w:left w:val="single" w:sz="6" w:space="0" w:color="000000"/>
              <w:bottom w:val="single" w:sz="6" w:space="0" w:color="000000"/>
              <w:right w:val="single" w:sz="6" w:space="0" w:color="000000"/>
            </w:tcBorders>
          </w:tcPr>
          <w:p w:rsidR="003C5C95" w:rsidRDefault="003C5C95" w:rsidP="003C5C95">
            <w:pPr>
              <w:pStyle w:val="TableParagraph"/>
              <w:spacing w:line="246" w:lineRule="exact"/>
              <w:ind w:left="114"/>
            </w:pPr>
            <w:r>
              <w:t>To</w:t>
            </w:r>
            <w:r>
              <w:rPr>
                <w:spacing w:val="-4"/>
              </w:rPr>
              <w:t xml:space="preserve"> </w:t>
            </w:r>
            <w:r>
              <w:t>be</w:t>
            </w:r>
            <w:r>
              <w:rPr>
                <w:spacing w:val="-2"/>
              </w:rPr>
              <w:t xml:space="preserve"> </w:t>
            </w:r>
            <w:r>
              <w:t>able</w:t>
            </w:r>
            <w:r>
              <w:rPr>
                <w:spacing w:val="-5"/>
              </w:rPr>
              <w:t xml:space="preserve"> </w:t>
            </w:r>
            <w:r>
              <w:t>to</w:t>
            </w:r>
            <w:r>
              <w:rPr>
                <w:spacing w:val="-3"/>
              </w:rPr>
              <w:t xml:space="preserve"> </w:t>
            </w:r>
            <w:r>
              <w:t>communicate</w:t>
            </w:r>
            <w:r>
              <w:rPr>
                <w:spacing w:val="-2"/>
              </w:rPr>
              <w:t xml:space="preserve"> </w:t>
            </w:r>
            <w:r>
              <w:t>by</w:t>
            </w:r>
            <w:r>
              <w:rPr>
                <w:spacing w:val="-6"/>
              </w:rPr>
              <w:t xml:space="preserve"> </w:t>
            </w:r>
            <w:r>
              <w:t>empathy</w:t>
            </w:r>
            <w:r>
              <w:rPr>
                <w:spacing w:val="-5"/>
              </w:rPr>
              <w:t xml:space="preserve"> </w:t>
            </w:r>
            <w:r>
              <w:t>with</w:t>
            </w:r>
            <w:r>
              <w:rPr>
                <w:spacing w:val="-3"/>
              </w:rPr>
              <w:t xml:space="preserve"> </w:t>
            </w:r>
            <w:r>
              <w:t>the</w:t>
            </w:r>
            <w:r>
              <w:rPr>
                <w:spacing w:val="-2"/>
              </w:rPr>
              <w:t xml:space="preserve"> </w:t>
            </w:r>
            <w:r>
              <w:t>managers</w:t>
            </w:r>
            <w:r>
              <w:rPr>
                <w:spacing w:val="-2"/>
              </w:rPr>
              <w:t xml:space="preserve"> </w:t>
            </w:r>
            <w:r>
              <w:t>of</w:t>
            </w:r>
            <w:r>
              <w:rPr>
                <w:spacing w:val="-3"/>
              </w:rPr>
              <w:t xml:space="preserve"> </w:t>
            </w:r>
            <w:r>
              <w:t>companies,</w:t>
            </w:r>
            <w:r>
              <w:rPr>
                <w:spacing w:val="-3"/>
              </w:rPr>
              <w:t xml:space="preserve"> </w:t>
            </w:r>
            <w:r>
              <w:t>customers</w:t>
            </w:r>
          </w:p>
          <w:p w:rsidR="003C5C95" w:rsidRDefault="003C5C95" w:rsidP="003C5C95">
            <w:pPr>
              <w:pStyle w:val="TableParagraph"/>
              <w:spacing w:before="37"/>
              <w:ind w:left="114"/>
            </w:pPr>
            <w:r>
              <w:t>and</w:t>
            </w:r>
            <w:r>
              <w:rPr>
                <w:spacing w:val="-1"/>
              </w:rPr>
              <w:t xml:space="preserve"> </w:t>
            </w:r>
            <w:r>
              <w:t>employees.</w:t>
            </w:r>
          </w:p>
        </w:tc>
        <w:tc>
          <w:tcPr>
            <w:tcW w:w="566" w:type="dxa"/>
            <w:tcBorders>
              <w:top w:val="single" w:sz="6" w:space="0" w:color="000000"/>
              <w:left w:val="single" w:sz="6" w:space="0" w:color="000000"/>
              <w:bottom w:val="single" w:sz="6" w:space="0" w:color="000000"/>
              <w:right w:val="single" w:sz="6" w:space="0" w:color="000000"/>
            </w:tcBorders>
          </w:tcPr>
          <w:p w:rsidR="003C5C95" w:rsidRPr="00C9508F" w:rsidRDefault="003C5C95" w:rsidP="003C5C95">
            <w:pPr>
              <w:jc w:val="center"/>
            </w:pPr>
          </w:p>
        </w:tc>
        <w:tc>
          <w:tcPr>
            <w:tcW w:w="566" w:type="dxa"/>
            <w:tcBorders>
              <w:top w:val="single" w:sz="6" w:space="0" w:color="000000"/>
              <w:left w:val="single" w:sz="6" w:space="0" w:color="000000"/>
              <w:bottom w:val="single" w:sz="6" w:space="0" w:color="000000"/>
              <w:right w:val="single" w:sz="6" w:space="0" w:color="000000"/>
            </w:tcBorders>
          </w:tcPr>
          <w:p w:rsidR="003C5C95" w:rsidRPr="000A2A7D" w:rsidRDefault="003C5C95" w:rsidP="003C5C95">
            <w:pPr>
              <w:jc w:val="center"/>
            </w:pPr>
          </w:p>
        </w:tc>
        <w:tc>
          <w:tcPr>
            <w:tcW w:w="568" w:type="dxa"/>
            <w:tcBorders>
              <w:top w:val="single" w:sz="6" w:space="0" w:color="000000"/>
              <w:left w:val="single" w:sz="6" w:space="0" w:color="000000"/>
              <w:bottom w:val="single" w:sz="6" w:space="0" w:color="000000"/>
            </w:tcBorders>
          </w:tcPr>
          <w:p w:rsidR="003C5C95" w:rsidRDefault="003C5C95" w:rsidP="003C5C95">
            <w:pPr>
              <w:jc w:val="center"/>
            </w:pPr>
            <w:r w:rsidRPr="000A2A7D">
              <w:t>X</w:t>
            </w:r>
          </w:p>
        </w:tc>
      </w:tr>
      <w:tr w:rsidR="003C5C95" w:rsidTr="003C5C95">
        <w:trPr>
          <w:trHeight w:val="253"/>
        </w:trPr>
        <w:tc>
          <w:tcPr>
            <w:tcW w:w="9891" w:type="dxa"/>
            <w:gridSpan w:val="5"/>
            <w:tcBorders>
              <w:top w:val="single" w:sz="6" w:space="0" w:color="000000"/>
            </w:tcBorders>
          </w:tcPr>
          <w:p w:rsidR="003C5C95" w:rsidRDefault="003C5C95" w:rsidP="003C5C95">
            <w:pPr>
              <w:pStyle w:val="TableParagraph"/>
              <w:spacing w:line="234" w:lineRule="exact"/>
              <w:ind w:left="109"/>
            </w:pPr>
            <w:r>
              <w:rPr>
                <w:b/>
              </w:rPr>
              <w:t>1</w:t>
            </w:r>
            <w:r>
              <w:t>: Few</w:t>
            </w:r>
            <w:r>
              <w:rPr>
                <w:spacing w:val="-2"/>
              </w:rPr>
              <w:t xml:space="preserve"> </w:t>
            </w:r>
            <w:r>
              <w:rPr>
                <w:b/>
              </w:rPr>
              <w:t>2</w:t>
            </w:r>
            <w:r>
              <w:t>: Partially</w:t>
            </w:r>
            <w:r>
              <w:rPr>
                <w:spacing w:val="-1"/>
              </w:rPr>
              <w:t xml:space="preserve"> </w:t>
            </w:r>
            <w:r>
              <w:rPr>
                <w:b/>
              </w:rPr>
              <w:t>3</w:t>
            </w:r>
            <w:r>
              <w:t>: Many</w:t>
            </w:r>
          </w:p>
        </w:tc>
      </w:tr>
    </w:tbl>
    <w:p w:rsidR="003C5C95" w:rsidRDefault="003C5C95" w:rsidP="003C5C95">
      <w:pPr>
        <w:spacing w:before="11"/>
        <w:rPr>
          <w:b/>
          <w:sz w:val="21"/>
        </w:rPr>
      </w:pPr>
    </w:p>
    <w:p w:rsidR="003C5C95" w:rsidRDefault="003C5C95" w:rsidP="003C5C95">
      <w:pPr>
        <w:spacing w:before="91"/>
        <w:ind w:right="1023"/>
        <w:jc w:val="right"/>
        <w:rPr>
          <w:b/>
          <w:sz w:val="20"/>
        </w:rPr>
      </w:pPr>
      <w:r>
        <w:rPr>
          <w:b/>
          <w:sz w:val="20"/>
        </w:rPr>
        <w:t>Instructor</w:t>
      </w:r>
      <w:r>
        <w:rPr>
          <w:b/>
          <w:spacing w:val="-3"/>
          <w:sz w:val="20"/>
        </w:rPr>
        <w:t xml:space="preserve"> </w:t>
      </w:r>
      <w:r>
        <w:rPr>
          <w:b/>
          <w:sz w:val="20"/>
        </w:rPr>
        <w:t>Name:</w:t>
      </w:r>
    </w:p>
    <w:p w:rsidR="003C5C95" w:rsidRDefault="003C5C95" w:rsidP="003C5C95"/>
    <w:p w:rsidR="003C5C95" w:rsidRDefault="003C5C95" w:rsidP="003C5C95"/>
    <w:p w:rsidR="003C5C95" w:rsidRDefault="003C5C95" w:rsidP="003C5C95"/>
    <w:p w:rsidR="003C5C95" w:rsidRPr="00C723CD" w:rsidRDefault="003C5C95" w:rsidP="003C5C95">
      <w:pPr>
        <w:spacing w:line="360" w:lineRule="auto"/>
        <w:rPr>
          <w:sz w:val="20"/>
          <w:szCs w:val="20"/>
        </w:rPr>
      </w:pPr>
      <w:r>
        <w:rPr>
          <w:noProof/>
        </w:rPr>
        <w:lastRenderedPageBreak/>
        <w:drawing>
          <wp:inline distT="0" distB="0" distL="0" distR="0" wp14:anchorId="213E6376" wp14:editId="717A5F09">
            <wp:extent cx="728980" cy="728980"/>
            <wp:effectExtent l="0" t="0" r="0" b="0"/>
            <wp:docPr id="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Spring</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r>
              <w:rPr>
                <w:sz w:val="22"/>
                <w:szCs w:val="22"/>
              </w:rPr>
              <w:t>271116026</w:t>
            </w: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Pr>
                <w:sz w:val="20"/>
                <w:szCs w:val="20"/>
              </w:rPr>
              <w:t>Strategic Management</w:t>
            </w:r>
            <w:bookmarkStart w:id="53" w:name="stratejikyönetim"/>
            <w:bookmarkEnd w:id="53"/>
            <w:r>
              <w:rPr>
                <w:sz w:val="20"/>
                <w:szCs w:val="20"/>
              </w:rPr>
              <w:t xml:space="preserve"> </w:t>
            </w:r>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437"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84"/>
        <w:gridCol w:w="184"/>
        <w:gridCol w:w="1103"/>
        <w:gridCol w:w="951"/>
        <w:gridCol w:w="50"/>
        <w:gridCol w:w="1431"/>
        <w:gridCol w:w="535"/>
        <w:gridCol w:w="324"/>
        <w:gridCol w:w="717"/>
        <w:gridCol w:w="1191"/>
        <w:gridCol w:w="809"/>
        <w:gridCol w:w="1569"/>
      </w:tblGrid>
      <w:tr w:rsidR="003C5C95" w:rsidRPr="00D22F63" w:rsidTr="003C5C95">
        <w:trPr>
          <w:trHeight w:val="371"/>
        </w:trPr>
        <w:tc>
          <w:tcPr>
            <w:tcW w:w="75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780"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462"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70"/>
        </w:trPr>
        <w:tc>
          <w:tcPr>
            <w:tcW w:w="758" w:type="pct"/>
            <w:vMerge/>
            <w:tcBorders>
              <w:right w:val="single" w:sz="12" w:space="0" w:color="auto"/>
            </w:tcBorders>
          </w:tcPr>
          <w:p w:rsidR="003C5C95" w:rsidRPr="00D22F63" w:rsidRDefault="003C5C95" w:rsidP="003C5C95">
            <w:pPr>
              <w:rPr>
                <w:b/>
                <w:bCs/>
                <w:sz w:val="20"/>
                <w:szCs w:val="20"/>
              </w:rPr>
            </w:pPr>
          </w:p>
        </w:tc>
        <w:tc>
          <w:tcPr>
            <w:tcW w:w="61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79"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84"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1"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2"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57"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52"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56"/>
        </w:trPr>
        <w:tc>
          <w:tcPr>
            <w:tcW w:w="75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VI</w:t>
            </w:r>
          </w:p>
        </w:tc>
        <w:tc>
          <w:tcPr>
            <w:tcW w:w="61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79"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84"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1"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2"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57"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ELECTIVE</w:t>
            </w:r>
            <w:r w:rsidRPr="00E51F89">
              <w:rPr>
                <w:sz w:val="20"/>
                <w:szCs w:val="20"/>
                <w:vertAlign w:val="superscript"/>
              </w:rPr>
              <w:t xml:space="preserve"> (</w:t>
            </w:r>
            <w:r>
              <w:rPr>
                <w:sz w:val="20"/>
                <w:szCs w:val="20"/>
                <w:vertAlign w:val="superscript"/>
              </w:rPr>
              <w:t>x</w:t>
            </w:r>
            <w:r w:rsidRPr="00E51F89">
              <w:rPr>
                <w:sz w:val="20"/>
                <w:szCs w:val="20"/>
                <w:vertAlign w:val="superscript"/>
              </w:rPr>
              <w:t xml:space="preserve">  )</w:t>
            </w:r>
          </w:p>
        </w:tc>
        <w:tc>
          <w:tcPr>
            <w:tcW w:w="752" w:type="pct"/>
            <w:tcBorders>
              <w:bottom w:val="single" w:sz="12" w:space="0" w:color="auto"/>
            </w:tcBorders>
          </w:tcPr>
          <w:p w:rsidR="003C5C95" w:rsidRPr="00E51F89" w:rsidRDefault="003C5C95" w:rsidP="003C5C95">
            <w:pPr>
              <w:jc w:val="center"/>
              <w:rPr>
                <w:sz w:val="20"/>
                <w:szCs w:val="20"/>
              </w:rPr>
            </w:pPr>
            <w:r>
              <w:rPr>
                <w:sz w:val="20"/>
                <w:szCs w:val="20"/>
              </w:rPr>
              <w:t xml:space="preserve">Turkish </w:t>
            </w:r>
          </w:p>
        </w:tc>
      </w:tr>
      <w:tr w:rsidR="003C5C95" w:rsidRPr="00D22F63" w:rsidTr="003C5C95">
        <w:tblPrEx>
          <w:tblBorders>
            <w:insideH w:val="single" w:sz="6" w:space="0" w:color="auto"/>
            <w:insideV w:val="single" w:sz="6" w:space="0" w:color="auto"/>
          </w:tblBorders>
        </w:tblPrEx>
        <w:trPr>
          <w:trHeight w:val="33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30"/>
        </w:trPr>
        <w:tc>
          <w:tcPr>
            <w:tcW w:w="846"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07"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41"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68"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38"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3"/>
        </w:trPr>
        <w:tc>
          <w:tcPr>
            <w:tcW w:w="846" w:type="pct"/>
            <w:gridSpan w:val="2"/>
            <w:tcBorders>
              <w:bottom w:val="single" w:sz="12" w:space="0" w:color="auto"/>
              <w:right w:val="single" w:sz="4" w:space="0" w:color="auto"/>
            </w:tcBorders>
          </w:tcPr>
          <w:p w:rsidR="003C5C95" w:rsidRPr="00D22F63" w:rsidRDefault="003C5C95" w:rsidP="003C5C95">
            <w:pPr>
              <w:jc w:val="center"/>
              <w:rPr>
                <w:sz w:val="20"/>
                <w:szCs w:val="20"/>
              </w:rPr>
            </w:pPr>
          </w:p>
        </w:tc>
        <w:tc>
          <w:tcPr>
            <w:tcW w:w="1007"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941"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68"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38"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1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rPr>
          <w:trHeight w:val="247"/>
        </w:trPr>
        <w:tc>
          <w:tcPr>
            <w:tcW w:w="1829"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63"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57"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52"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rPr>
          <w:trHeight w:val="291"/>
        </w:trPr>
        <w:tc>
          <w:tcPr>
            <w:tcW w:w="1829"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63"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57"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52" w:type="pct"/>
            <w:tcBorders>
              <w:top w:val="single" w:sz="8" w:space="0" w:color="auto"/>
              <w:left w:val="single" w:sz="8" w:space="0" w:color="auto"/>
            </w:tcBorders>
          </w:tcPr>
          <w:p w:rsidR="003C5C95" w:rsidRPr="00D22F63" w:rsidRDefault="003C5C95" w:rsidP="003C5C95">
            <w:pPr>
              <w:jc w:val="center"/>
              <w:rPr>
                <w:sz w:val="20"/>
                <w:szCs w:val="20"/>
                <w:highlight w:val="yellow"/>
              </w:rPr>
            </w:pPr>
            <w:r>
              <w:rPr>
                <w:sz w:val="20"/>
                <w:szCs w:val="20"/>
              </w:rPr>
              <w:t>40</w:t>
            </w:r>
          </w:p>
        </w:tc>
      </w:tr>
      <w:tr w:rsidR="003C5C95" w:rsidRPr="00D22F63" w:rsidTr="003C5C95">
        <w:trPr>
          <w:trHeight w:val="291"/>
        </w:trPr>
        <w:tc>
          <w:tcPr>
            <w:tcW w:w="1829"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63"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57"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52"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rPr>
          <w:trHeight w:val="276"/>
        </w:trPr>
        <w:tc>
          <w:tcPr>
            <w:tcW w:w="1829"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63"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57" w:type="pct"/>
            <w:gridSpan w:val="2"/>
            <w:tcBorders>
              <w:right w:val="single" w:sz="8" w:space="0" w:color="auto"/>
            </w:tcBorders>
          </w:tcPr>
          <w:p w:rsidR="003C5C95" w:rsidRPr="00D22F63" w:rsidRDefault="003C5C95" w:rsidP="003C5C95">
            <w:pPr>
              <w:rPr>
                <w:sz w:val="20"/>
                <w:szCs w:val="20"/>
              </w:rPr>
            </w:pPr>
          </w:p>
        </w:tc>
        <w:tc>
          <w:tcPr>
            <w:tcW w:w="752"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rPr>
          <w:trHeight w:val="291"/>
        </w:trPr>
        <w:tc>
          <w:tcPr>
            <w:tcW w:w="1829"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63"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57" w:type="pct"/>
            <w:gridSpan w:val="2"/>
            <w:tcBorders>
              <w:right w:val="single" w:sz="8" w:space="0" w:color="auto"/>
            </w:tcBorders>
          </w:tcPr>
          <w:p w:rsidR="003C5C95" w:rsidRPr="00D22F63" w:rsidRDefault="003C5C95" w:rsidP="003C5C95">
            <w:pPr>
              <w:jc w:val="center"/>
              <w:rPr>
                <w:sz w:val="20"/>
                <w:szCs w:val="20"/>
              </w:rPr>
            </w:pPr>
          </w:p>
        </w:tc>
        <w:tc>
          <w:tcPr>
            <w:tcW w:w="752" w:type="pct"/>
            <w:tcBorders>
              <w:left w:val="single" w:sz="8" w:space="0" w:color="auto"/>
            </w:tcBorders>
          </w:tcPr>
          <w:p w:rsidR="003C5C95" w:rsidRPr="00D22F63" w:rsidRDefault="003C5C95" w:rsidP="003C5C95">
            <w:pPr>
              <w:jc w:val="center"/>
              <w:rPr>
                <w:sz w:val="20"/>
                <w:szCs w:val="20"/>
              </w:rPr>
            </w:pPr>
          </w:p>
        </w:tc>
      </w:tr>
      <w:tr w:rsidR="003C5C95" w:rsidRPr="00D22F63" w:rsidTr="003C5C95">
        <w:trPr>
          <w:trHeight w:val="291"/>
        </w:trPr>
        <w:tc>
          <w:tcPr>
            <w:tcW w:w="1829"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63"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57"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52"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rPr>
          <w:trHeight w:val="276"/>
        </w:trPr>
        <w:tc>
          <w:tcPr>
            <w:tcW w:w="1829"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63"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57"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52"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rPr>
          <w:trHeight w:val="291"/>
        </w:trPr>
        <w:tc>
          <w:tcPr>
            <w:tcW w:w="1829"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63"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57"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52"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80"/>
        </w:trPr>
        <w:tc>
          <w:tcPr>
            <w:tcW w:w="1829"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63"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57"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52"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2"/>
        </w:trPr>
        <w:tc>
          <w:tcPr>
            <w:tcW w:w="1829"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171"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34"/>
        </w:trPr>
        <w:tc>
          <w:tcPr>
            <w:tcW w:w="1829"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171" w:type="pct"/>
            <w:gridSpan w:val="8"/>
            <w:tcBorders>
              <w:top w:val="single" w:sz="12" w:space="0" w:color="auto"/>
              <w:left w:val="single" w:sz="12" w:space="0" w:color="auto"/>
              <w:bottom w:val="single" w:sz="12" w:space="0" w:color="auto"/>
            </w:tcBorders>
          </w:tcPr>
          <w:p w:rsidR="003C5C95" w:rsidRPr="00FC3A28" w:rsidRDefault="003C5C95" w:rsidP="003C5C95">
            <w:pPr>
              <w:spacing w:line="276" w:lineRule="auto"/>
              <w:rPr>
                <w:sz w:val="20"/>
                <w:szCs w:val="20"/>
              </w:rPr>
            </w:pPr>
            <w:r w:rsidRPr="00FB5D03">
              <w:rPr>
                <w:sz w:val="20"/>
                <w:szCs w:val="20"/>
              </w:rPr>
              <w:t>Terms and concepts related to strategic management, general environmental analysis, sectoral environmental analysis.</w:t>
            </w:r>
          </w:p>
        </w:tc>
      </w:tr>
      <w:tr w:rsidR="003C5C95" w:rsidRPr="00D22F63" w:rsidTr="003C5C95">
        <w:trPr>
          <w:trHeight w:val="413"/>
        </w:trPr>
        <w:tc>
          <w:tcPr>
            <w:tcW w:w="1829"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171" w:type="pct"/>
            <w:gridSpan w:val="8"/>
            <w:tcBorders>
              <w:top w:val="single" w:sz="12" w:space="0" w:color="auto"/>
              <w:left w:val="single" w:sz="12" w:space="0" w:color="auto"/>
              <w:bottom w:val="single" w:sz="12" w:space="0" w:color="auto"/>
            </w:tcBorders>
          </w:tcPr>
          <w:p w:rsidR="003C5C95" w:rsidRPr="00FC3A28" w:rsidRDefault="003C5C95" w:rsidP="003C5C95">
            <w:pPr>
              <w:rPr>
                <w:sz w:val="20"/>
                <w:szCs w:val="20"/>
              </w:rPr>
            </w:pPr>
            <w:r w:rsidRPr="00FB5D03">
              <w:rPr>
                <w:sz w:val="20"/>
                <w:szCs w:val="20"/>
              </w:rPr>
              <w:t>The main purpose of the course is to enable students to learn the general framework of how strategies can be developed and implemented at the company and business level. In this context, managers will be provided with an understanding of how they can manage conditions of uncertainty, how they develop strategies and how they can make decisions that will shape the future.</w:t>
            </w:r>
          </w:p>
        </w:tc>
      </w:tr>
      <w:tr w:rsidR="003C5C95" w:rsidRPr="00D22F63" w:rsidTr="003C5C95">
        <w:trPr>
          <w:trHeight w:val="502"/>
        </w:trPr>
        <w:tc>
          <w:tcPr>
            <w:tcW w:w="1829"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171" w:type="pct"/>
            <w:gridSpan w:val="8"/>
            <w:tcBorders>
              <w:top w:val="single" w:sz="12" w:space="0" w:color="auto"/>
              <w:left w:val="single" w:sz="12" w:space="0" w:color="auto"/>
              <w:bottom w:val="single" w:sz="12" w:space="0" w:color="auto"/>
            </w:tcBorders>
            <w:vAlign w:val="center"/>
          </w:tcPr>
          <w:p w:rsidR="003C5C95" w:rsidRPr="00FB5D03" w:rsidRDefault="003C5C95" w:rsidP="003C5C95">
            <w:pPr>
              <w:spacing w:line="276" w:lineRule="auto"/>
              <w:rPr>
                <w:sz w:val="20"/>
                <w:szCs w:val="20"/>
                <w:lang w:val="en-US"/>
              </w:rPr>
            </w:pPr>
            <w:r w:rsidRPr="00FB5D03">
              <w:rPr>
                <w:sz w:val="20"/>
                <w:szCs w:val="20"/>
                <w:lang w:val="en-US"/>
              </w:rPr>
              <w:t>Increasing management skills and ensuring the longevity of businesses</w:t>
            </w:r>
          </w:p>
          <w:p w:rsidR="003C5C95" w:rsidRPr="00D22F63" w:rsidRDefault="003C5C95" w:rsidP="003C5C95">
            <w:pPr>
              <w:jc w:val="both"/>
              <w:rPr>
                <w:sz w:val="20"/>
                <w:szCs w:val="20"/>
              </w:rPr>
            </w:pPr>
            <w:r w:rsidRPr="00FB5D03">
              <w:rPr>
                <w:sz w:val="20"/>
                <w:szCs w:val="20"/>
                <w:lang w:val="en-US"/>
              </w:rPr>
              <w:t>It is thought that this course, which will enable students to learn competitive strategies, will contribute to the strategic thinking vision of individuals.</w:t>
            </w:r>
          </w:p>
        </w:tc>
      </w:tr>
      <w:tr w:rsidR="003C5C95" w:rsidRPr="00D22F63" w:rsidTr="003C5C95">
        <w:trPr>
          <w:trHeight w:val="502"/>
        </w:trPr>
        <w:tc>
          <w:tcPr>
            <w:tcW w:w="1829"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171" w:type="pct"/>
            <w:gridSpan w:val="8"/>
            <w:tcBorders>
              <w:top w:val="single" w:sz="12" w:space="0" w:color="auto"/>
              <w:left w:val="single" w:sz="12" w:space="0" w:color="auto"/>
              <w:bottom w:val="single" w:sz="12" w:space="0" w:color="auto"/>
            </w:tcBorders>
          </w:tcPr>
          <w:p w:rsidR="003C5C95" w:rsidRPr="00933C5D" w:rsidRDefault="003C5C95" w:rsidP="003C5C95">
            <w:pPr>
              <w:spacing w:line="276" w:lineRule="auto"/>
              <w:rPr>
                <w:sz w:val="20"/>
                <w:szCs w:val="20"/>
                <w:lang w:val="en-US"/>
              </w:rPr>
            </w:pPr>
            <w:r w:rsidRPr="00097185">
              <w:rPr>
                <w:sz w:val="20"/>
                <w:szCs w:val="20"/>
                <w:lang w:val="en-US"/>
              </w:rPr>
              <w:t>Conducting analyzes that can identify the nature and development of different markets,</w:t>
            </w:r>
            <w:r>
              <w:rPr>
                <w:sz w:val="20"/>
                <w:szCs w:val="20"/>
                <w:lang w:val="en-US"/>
              </w:rPr>
              <w:t xml:space="preserve"> </w:t>
            </w:r>
            <w:r w:rsidRPr="00097185">
              <w:rPr>
                <w:sz w:val="20"/>
                <w:szCs w:val="20"/>
                <w:lang w:val="en-US"/>
              </w:rPr>
              <w:t>The nature of strategic choices and the importance of information and risk in decision making,</w:t>
            </w:r>
            <w:r>
              <w:rPr>
                <w:sz w:val="20"/>
                <w:szCs w:val="20"/>
                <w:lang w:val="en-US"/>
              </w:rPr>
              <w:t xml:space="preserve"> </w:t>
            </w:r>
            <w:r w:rsidRPr="00097185">
              <w:rPr>
                <w:sz w:val="20"/>
                <w:szCs w:val="20"/>
                <w:lang w:val="en-US"/>
              </w:rPr>
              <w:t>What are the strategic analysis tools and the role of each analysis tool in strategy development,</w:t>
            </w:r>
            <w:r>
              <w:rPr>
                <w:sz w:val="20"/>
                <w:szCs w:val="20"/>
                <w:lang w:val="en-US"/>
              </w:rPr>
              <w:t xml:space="preserve"> </w:t>
            </w:r>
            <w:r w:rsidRPr="00097185">
              <w:rPr>
                <w:sz w:val="20"/>
                <w:szCs w:val="20"/>
                <w:lang w:val="en-US"/>
              </w:rPr>
              <w:t>What the strategies are at the business and company level and how they are determined,</w:t>
            </w:r>
            <w:r>
              <w:rPr>
                <w:sz w:val="20"/>
                <w:szCs w:val="20"/>
                <w:lang w:val="en-US"/>
              </w:rPr>
              <w:t xml:space="preserve"> </w:t>
            </w:r>
            <w:r w:rsidRPr="00097185">
              <w:rPr>
                <w:sz w:val="20"/>
                <w:szCs w:val="20"/>
                <w:lang w:val="en-US"/>
              </w:rPr>
              <w:t>How a selected alternative strategy can be implemented,</w:t>
            </w:r>
            <w:r>
              <w:rPr>
                <w:sz w:val="20"/>
                <w:szCs w:val="20"/>
                <w:lang w:val="en-US"/>
              </w:rPr>
              <w:t xml:space="preserve"> </w:t>
            </w:r>
            <w:r w:rsidRPr="00097185">
              <w:rPr>
                <w:sz w:val="20"/>
                <w:szCs w:val="20"/>
                <w:lang w:val="en-US"/>
              </w:rPr>
              <w:t>It is aimed for them to be knowledgeable about their subjects and to be able to make evaluations.</w:t>
            </w:r>
          </w:p>
        </w:tc>
      </w:tr>
      <w:tr w:rsidR="003C5C95" w:rsidRPr="00D22F63" w:rsidTr="003C5C95">
        <w:trPr>
          <w:trHeight w:val="524"/>
        </w:trPr>
        <w:tc>
          <w:tcPr>
            <w:tcW w:w="1829"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171" w:type="pct"/>
            <w:gridSpan w:val="8"/>
            <w:tcBorders>
              <w:top w:val="single" w:sz="12" w:space="0" w:color="auto"/>
              <w:left w:val="single" w:sz="12" w:space="0" w:color="auto"/>
              <w:bottom w:val="single" w:sz="12" w:space="0" w:color="auto"/>
            </w:tcBorders>
          </w:tcPr>
          <w:p w:rsidR="003C5C95" w:rsidRPr="00D22F63" w:rsidRDefault="003C5C95" w:rsidP="003C5C95">
            <w:pPr>
              <w:spacing w:before="120"/>
              <w:rPr>
                <w:sz w:val="20"/>
                <w:szCs w:val="20"/>
              </w:rPr>
            </w:pPr>
            <w:r w:rsidRPr="007C6606">
              <w:rPr>
                <w:sz w:val="20"/>
                <w:szCs w:val="20"/>
              </w:rPr>
              <w:t>Eren, E. ve Özdemirci, A. (2018) Stratejik Yönetim ve İşletme Politikası, Beta Yayıncılık</w:t>
            </w:r>
          </w:p>
        </w:tc>
      </w:tr>
      <w:tr w:rsidR="003C5C95" w:rsidRPr="00D22F63" w:rsidTr="003C5C95">
        <w:trPr>
          <w:trHeight w:val="577"/>
        </w:trPr>
        <w:tc>
          <w:tcPr>
            <w:tcW w:w="1829"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171" w:type="pct"/>
            <w:gridSpan w:val="8"/>
            <w:tcBorders>
              <w:top w:val="single" w:sz="12" w:space="0" w:color="auto"/>
              <w:left w:val="single" w:sz="12" w:space="0" w:color="auto"/>
              <w:bottom w:val="single" w:sz="12" w:space="0" w:color="auto"/>
            </w:tcBorders>
          </w:tcPr>
          <w:p w:rsidR="003C5C95" w:rsidRPr="00F01751" w:rsidRDefault="003C5C95" w:rsidP="003C5C95">
            <w:pPr>
              <w:rPr>
                <w:color w:val="000000"/>
                <w:sz w:val="20"/>
                <w:szCs w:val="20"/>
              </w:rPr>
            </w:pPr>
            <w:r w:rsidRPr="00F01751">
              <w:rPr>
                <w:color w:val="000000"/>
                <w:sz w:val="20"/>
                <w:szCs w:val="20"/>
              </w:rPr>
              <w:t xml:space="preserve">Ulgen H. ve Mirze K. (2007), İşletmelerde Stratejik Yönetim, İstanbul: Beta </w:t>
            </w:r>
          </w:p>
          <w:p w:rsidR="003C5C95" w:rsidRPr="00E1288A" w:rsidRDefault="003C5C95" w:rsidP="003C5C95">
            <w:pPr>
              <w:rPr>
                <w:rFonts w:ascii="Times" w:hAnsi="Times"/>
                <w:sz w:val="20"/>
                <w:szCs w:val="20"/>
                <w:lang w:eastAsia="en-US"/>
              </w:rPr>
            </w:pPr>
            <w:r w:rsidRPr="00F01751">
              <w:rPr>
                <w:color w:val="000000"/>
                <w:sz w:val="20"/>
                <w:szCs w:val="20"/>
              </w:rPr>
              <w:t>Yayıncılık, Porter M. (2003). Rekabet Stratejisi, Sistem Yayıncılık.</w:t>
            </w:r>
          </w:p>
        </w:tc>
      </w:tr>
      <w:tr w:rsidR="003C5C95" w:rsidRPr="00D22F63" w:rsidTr="003C5C95">
        <w:trPr>
          <w:trHeight w:val="337"/>
        </w:trPr>
        <w:tc>
          <w:tcPr>
            <w:tcW w:w="1829"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171"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r>
              <w:rPr>
                <w:sz w:val="20"/>
                <w:szCs w:val="20"/>
              </w:rPr>
              <w:t>Projection, computer</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RPr="0095646D" w:rsidTr="003C5C95">
        <w:trPr>
          <w:trHeight w:val="510"/>
        </w:trPr>
        <w:tc>
          <w:tcPr>
            <w:tcW w:w="5000" w:type="pct"/>
            <w:gridSpan w:val="2"/>
            <w:tcBorders>
              <w:top w:val="single" w:sz="12" w:space="0" w:color="auto"/>
            </w:tcBorders>
            <w:vAlign w:val="center"/>
          </w:tcPr>
          <w:p w:rsidR="003C5C95" w:rsidRPr="0095646D" w:rsidRDefault="003C5C95" w:rsidP="003C5C95">
            <w:pPr>
              <w:jc w:val="center"/>
              <w:rPr>
                <w:b/>
                <w:bCs/>
                <w:sz w:val="20"/>
                <w:szCs w:val="20"/>
              </w:rPr>
            </w:pPr>
            <w:r w:rsidRPr="0095646D">
              <w:rPr>
                <w:b/>
                <w:sz w:val="20"/>
                <w:szCs w:val="20"/>
              </w:rPr>
              <w:lastRenderedPageBreak/>
              <w:t>COURSE OUTLINE</w:t>
            </w:r>
          </w:p>
        </w:tc>
      </w:tr>
      <w:tr w:rsidR="003C5C95" w:rsidRPr="0095646D" w:rsidTr="003C5C95">
        <w:tc>
          <w:tcPr>
            <w:tcW w:w="565" w:type="pct"/>
          </w:tcPr>
          <w:p w:rsidR="003C5C95" w:rsidRPr="0095646D" w:rsidRDefault="003C5C95" w:rsidP="003C5C95">
            <w:pPr>
              <w:jc w:val="center"/>
              <w:rPr>
                <w:b/>
                <w:bCs/>
                <w:sz w:val="20"/>
                <w:szCs w:val="20"/>
              </w:rPr>
            </w:pPr>
            <w:r w:rsidRPr="0095646D">
              <w:rPr>
                <w:b/>
                <w:bCs/>
                <w:sz w:val="20"/>
                <w:szCs w:val="20"/>
              </w:rPr>
              <w:t>WEEK</w:t>
            </w:r>
          </w:p>
        </w:tc>
        <w:tc>
          <w:tcPr>
            <w:tcW w:w="4435" w:type="pct"/>
          </w:tcPr>
          <w:p w:rsidR="003C5C95" w:rsidRPr="0095646D" w:rsidRDefault="003C5C95" w:rsidP="003C5C95">
            <w:pPr>
              <w:rPr>
                <w:b/>
                <w:bCs/>
                <w:sz w:val="20"/>
                <w:szCs w:val="20"/>
              </w:rPr>
            </w:pPr>
            <w:r w:rsidRPr="0095646D">
              <w:rPr>
                <w:b/>
                <w:sz w:val="20"/>
                <w:szCs w:val="20"/>
                <w:lang w:val="en-US"/>
              </w:rPr>
              <w:t>SUBJECTS / TOPICS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w:t>
            </w:r>
          </w:p>
        </w:tc>
        <w:tc>
          <w:tcPr>
            <w:tcW w:w="4435" w:type="pct"/>
          </w:tcPr>
          <w:p w:rsidR="003C5C95" w:rsidRPr="0095646D" w:rsidRDefault="003C5C95" w:rsidP="003C5C95">
            <w:pPr>
              <w:rPr>
                <w:sz w:val="20"/>
                <w:szCs w:val="20"/>
              </w:rPr>
            </w:pPr>
            <w:r w:rsidRPr="00653657">
              <w:rPr>
                <w:sz w:val="20"/>
                <w:szCs w:val="20"/>
              </w:rPr>
              <w:t>Terms and concepts related to strategic management</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2</w:t>
            </w:r>
          </w:p>
        </w:tc>
        <w:tc>
          <w:tcPr>
            <w:tcW w:w="4435" w:type="pct"/>
          </w:tcPr>
          <w:p w:rsidR="003C5C95" w:rsidRPr="0095646D" w:rsidRDefault="003C5C95" w:rsidP="003C5C95">
            <w:pPr>
              <w:rPr>
                <w:sz w:val="20"/>
                <w:szCs w:val="20"/>
              </w:rPr>
            </w:pPr>
            <w:r w:rsidRPr="00653657">
              <w:rPr>
                <w:sz w:val="20"/>
                <w:szCs w:val="20"/>
              </w:rPr>
              <w:t>Strategic management process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3</w:t>
            </w:r>
          </w:p>
        </w:tc>
        <w:tc>
          <w:tcPr>
            <w:tcW w:w="4435" w:type="pct"/>
          </w:tcPr>
          <w:p w:rsidR="003C5C95" w:rsidRPr="0095646D" w:rsidRDefault="003C5C95" w:rsidP="003C5C95">
            <w:pPr>
              <w:rPr>
                <w:sz w:val="20"/>
                <w:szCs w:val="20"/>
              </w:rPr>
            </w:pPr>
            <w:r w:rsidRPr="00653657">
              <w:rPr>
                <w:sz w:val="20"/>
                <w:szCs w:val="20"/>
              </w:rPr>
              <w:t>Mission, Vision, Business Philosophy, Principles, Business Image</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4</w:t>
            </w:r>
          </w:p>
        </w:tc>
        <w:tc>
          <w:tcPr>
            <w:tcW w:w="4435" w:type="pct"/>
          </w:tcPr>
          <w:p w:rsidR="003C5C95" w:rsidRPr="0095646D" w:rsidRDefault="003C5C95" w:rsidP="003C5C95">
            <w:pPr>
              <w:rPr>
                <w:sz w:val="20"/>
                <w:szCs w:val="20"/>
              </w:rPr>
            </w:pPr>
            <w:r w:rsidRPr="00653657">
              <w:rPr>
                <w:sz w:val="20"/>
                <w:szCs w:val="20"/>
              </w:rPr>
              <w:t>Concept of Governance and Boards of Directors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5</w:t>
            </w:r>
          </w:p>
        </w:tc>
        <w:tc>
          <w:tcPr>
            <w:tcW w:w="4435" w:type="pct"/>
          </w:tcPr>
          <w:p w:rsidR="003C5C95" w:rsidRPr="0095646D" w:rsidRDefault="003C5C95" w:rsidP="003C5C95">
            <w:pPr>
              <w:rPr>
                <w:sz w:val="20"/>
                <w:szCs w:val="20"/>
              </w:rPr>
            </w:pPr>
            <w:r w:rsidRPr="00653657">
              <w:rPr>
                <w:sz w:val="20"/>
                <w:szCs w:val="20"/>
              </w:rPr>
              <w:t>Basic Purposes and Agency Theory</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6</w:t>
            </w:r>
          </w:p>
        </w:tc>
        <w:tc>
          <w:tcPr>
            <w:tcW w:w="4435" w:type="pct"/>
          </w:tcPr>
          <w:p w:rsidR="003C5C95" w:rsidRPr="0095646D" w:rsidRDefault="003C5C95" w:rsidP="003C5C95">
            <w:pPr>
              <w:rPr>
                <w:sz w:val="20"/>
                <w:szCs w:val="20"/>
              </w:rPr>
            </w:pPr>
            <w:r w:rsidRPr="00653657">
              <w:rPr>
                <w:sz w:val="20"/>
                <w:szCs w:val="20"/>
              </w:rPr>
              <w:t>Corporate Social Responsibility and Business Ethics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7</w:t>
            </w:r>
          </w:p>
        </w:tc>
        <w:tc>
          <w:tcPr>
            <w:tcW w:w="4435" w:type="pct"/>
          </w:tcPr>
          <w:p w:rsidR="003C5C95" w:rsidRPr="0095646D" w:rsidRDefault="003C5C95" w:rsidP="003C5C95">
            <w:pPr>
              <w:rPr>
                <w:sz w:val="20"/>
                <w:szCs w:val="20"/>
              </w:rPr>
            </w:pPr>
            <w:r w:rsidRPr="00653657">
              <w:rPr>
                <w:sz w:val="20"/>
                <w:szCs w:val="20"/>
              </w:rPr>
              <w:t>Business Environment and Sectoral environmental analysis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8</w:t>
            </w:r>
          </w:p>
        </w:tc>
        <w:tc>
          <w:tcPr>
            <w:tcW w:w="4435" w:type="pct"/>
          </w:tcPr>
          <w:p w:rsidR="003C5C95" w:rsidRPr="0095646D" w:rsidRDefault="003C5C95" w:rsidP="003C5C95">
            <w:pPr>
              <w:rPr>
                <w:sz w:val="20"/>
                <w:szCs w:val="20"/>
              </w:rPr>
            </w:pPr>
            <w:r w:rsidRPr="00653657">
              <w:rPr>
                <w:sz w:val="20"/>
                <w:szCs w:val="20"/>
              </w:rPr>
              <w:t>Business analysis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9</w:t>
            </w:r>
          </w:p>
        </w:tc>
        <w:tc>
          <w:tcPr>
            <w:tcW w:w="4435" w:type="pct"/>
          </w:tcPr>
          <w:p w:rsidR="003C5C95" w:rsidRPr="0095646D" w:rsidRDefault="003C5C95" w:rsidP="003C5C95">
            <w:pPr>
              <w:rPr>
                <w:sz w:val="20"/>
                <w:szCs w:val="20"/>
              </w:rPr>
            </w:pPr>
            <w:r w:rsidRPr="00653657">
              <w:rPr>
                <w:sz w:val="20"/>
                <w:szCs w:val="20"/>
              </w:rPr>
              <w:t>Measurement of environmental elements and status determination matrices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10</w:t>
            </w:r>
          </w:p>
        </w:tc>
        <w:tc>
          <w:tcPr>
            <w:tcW w:w="4435" w:type="pct"/>
          </w:tcPr>
          <w:p w:rsidR="003C5C95" w:rsidRPr="0095646D" w:rsidRDefault="003C5C95" w:rsidP="003C5C95">
            <w:pPr>
              <w:rPr>
                <w:sz w:val="20"/>
                <w:szCs w:val="20"/>
              </w:rPr>
            </w:pPr>
            <w:r w:rsidRPr="00653657">
              <w:rPr>
                <w:sz w:val="20"/>
                <w:szCs w:val="20"/>
              </w:rPr>
              <w:t>Determining strategic direction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11</w:t>
            </w:r>
          </w:p>
        </w:tc>
        <w:tc>
          <w:tcPr>
            <w:tcW w:w="4435" w:type="pct"/>
          </w:tcPr>
          <w:p w:rsidR="003C5C95" w:rsidRPr="0095646D" w:rsidRDefault="003C5C95" w:rsidP="003C5C95">
            <w:pPr>
              <w:rPr>
                <w:sz w:val="20"/>
                <w:szCs w:val="20"/>
              </w:rPr>
            </w:pPr>
            <w:r w:rsidRPr="00653657">
              <w:rPr>
                <w:sz w:val="20"/>
                <w:szCs w:val="20"/>
              </w:rPr>
              <w:t>Basic strategies and their subgroups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12</w:t>
            </w:r>
          </w:p>
        </w:tc>
        <w:tc>
          <w:tcPr>
            <w:tcW w:w="4435" w:type="pct"/>
          </w:tcPr>
          <w:p w:rsidR="003C5C95" w:rsidRPr="0095646D" w:rsidRDefault="003C5C95" w:rsidP="003C5C95">
            <w:pPr>
              <w:rPr>
                <w:sz w:val="20"/>
                <w:szCs w:val="20"/>
              </w:rPr>
            </w:pPr>
            <w:r w:rsidRPr="00653657">
              <w:rPr>
                <w:sz w:val="20"/>
                <w:szCs w:val="20"/>
              </w:rPr>
              <w:t>Competitive strategies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13</w:t>
            </w:r>
          </w:p>
        </w:tc>
        <w:tc>
          <w:tcPr>
            <w:tcW w:w="4435" w:type="pct"/>
          </w:tcPr>
          <w:p w:rsidR="003C5C95" w:rsidRPr="0095646D" w:rsidRDefault="003C5C95" w:rsidP="003C5C95">
            <w:pPr>
              <w:rPr>
                <w:sz w:val="20"/>
                <w:szCs w:val="20"/>
              </w:rPr>
            </w:pPr>
            <w:r w:rsidRPr="00653657">
              <w:rPr>
                <w:sz w:val="20"/>
                <w:szCs w:val="20"/>
              </w:rPr>
              <w:t>Diversification strategies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14</w:t>
            </w:r>
          </w:p>
        </w:tc>
        <w:tc>
          <w:tcPr>
            <w:tcW w:w="4435" w:type="pct"/>
          </w:tcPr>
          <w:p w:rsidR="003C5C95" w:rsidRPr="0095646D" w:rsidRDefault="003C5C95" w:rsidP="003C5C95">
            <w:pPr>
              <w:rPr>
                <w:sz w:val="20"/>
                <w:szCs w:val="20"/>
              </w:rPr>
            </w:pPr>
            <w:r w:rsidRPr="001F5A9C">
              <w:rPr>
                <w:sz w:val="20"/>
                <w:szCs w:val="20"/>
              </w:rPr>
              <w:t>Strategic management process and elements</w:t>
            </w:r>
          </w:p>
        </w:tc>
      </w:tr>
      <w:tr w:rsidR="003C5C95" w:rsidRPr="0095646D" w:rsidTr="003C5C95">
        <w:trPr>
          <w:trHeight w:val="322"/>
        </w:trPr>
        <w:tc>
          <w:tcPr>
            <w:tcW w:w="565" w:type="pct"/>
            <w:tcBorders>
              <w:bottom w:val="single" w:sz="12" w:space="0" w:color="auto"/>
            </w:tcBorders>
            <w:shd w:val="clear" w:color="auto" w:fill="E6E6E6"/>
            <w:vAlign w:val="center"/>
          </w:tcPr>
          <w:p w:rsidR="003C5C95" w:rsidRPr="0095646D" w:rsidRDefault="003C5C95" w:rsidP="003C5C95">
            <w:pPr>
              <w:jc w:val="center"/>
              <w:rPr>
                <w:sz w:val="20"/>
                <w:szCs w:val="20"/>
              </w:rPr>
            </w:pPr>
            <w:r w:rsidRPr="0095646D">
              <w:rPr>
                <w:sz w:val="20"/>
                <w:szCs w:val="20"/>
              </w:rPr>
              <w:t>15,16</w:t>
            </w:r>
          </w:p>
        </w:tc>
        <w:tc>
          <w:tcPr>
            <w:tcW w:w="4435" w:type="pct"/>
            <w:tcBorders>
              <w:bottom w:val="single" w:sz="12" w:space="0" w:color="auto"/>
            </w:tcBorders>
            <w:shd w:val="clear" w:color="auto" w:fill="E6E6E6"/>
          </w:tcPr>
          <w:p w:rsidR="003C5C95" w:rsidRPr="0095646D" w:rsidRDefault="003C5C95" w:rsidP="003C5C95">
            <w:pPr>
              <w:rPr>
                <w:sz w:val="20"/>
                <w:szCs w:val="20"/>
              </w:rPr>
            </w:pPr>
            <w:r w:rsidRPr="0095646D">
              <w:rPr>
                <w:sz w:val="20"/>
                <w:szCs w:val="20"/>
              </w:rPr>
              <w:t>Final exam</w:t>
            </w:r>
          </w:p>
        </w:tc>
      </w:tr>
    </w:tbl>
    <w:p w:rsidR="003C5C95" w:rsidRPr="00D22F63" w:rsidRDefault="003C5C95" w:rsidP="003C5C95">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3C5C95" w:rsidRPr="0095646D" w:rsidTr="003C5C95">
        <w:tc>
          <w:tcPr>
            <w:tcW w:w="603"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NO</w:t>
            </w:r>
          </w:p>
        </w:tc>
        <w:tc>
          <w:tcPr>
            <w:tcW w:w="7585" w:type="dxa"/>
            <w:tcBorders>
              <w:top w:val="single" w:sz="12" w:space="0" w:color="auto"/>
            </w:tcBorders>
          </w:tcPr>
          <w:p w:rsidR="003C5C95" w:rsidRPr="0095646D" w:rsidRDefault="003C5C95" w:rsidP="003C5C95">
            <w:pPr>
              <w:rPr>
                <w:b/>
                <w:bCs/>
                <w:sz w:val="22"/>
                <w:szCs w:val="22"/>
              </w:rPr>
            </w:pPr>
            <w:r w:rsidRPr="0095646D">
              <w:rPr>
                <w:b/>
                <w:bCs/>
                <w:sz w:val="22"/>
                <w:szCs w:val="22"/>
              </w:rPr>
              <w:t>OUTCOMES</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3</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2</w:t>
            </w:r>
          </w:p>
        </w:tc>
        <w:tc>
          <w:tcPr>
            <w:tcW w:w="425"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1</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terms and concepts this related with tourism and hotel management.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425"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plan the process of investment of a new established tourism company.</w:t>
            </w:r>
          </w:p>
        </w:tc>
        <w:tc>
          <w:tcPr>
            <w:tcW w:w="567" w:type="dxa"/>
          </w:tcPr>
          <w:p w:rsidR="003C5C95" w:rsidRPr="0095646D" w:rsidRDefault="003C5C95" w:rsidP="003C5C95">
            <w:pPr>
              <w:jc w:val="center"/>
              <w:rPr>
                <w:b/>
                <w:bCs/>
                <w:sz w:val="22"/>
                <w:szCs w:val="22"/>
              </w:rPr>
            </w:pPr>
            <w:r w:rsidRPr="0095646D">
              <w:rPr>
                <w:b/>
                <w:bCs/>
                <w:sz w:val="22"/>
                <w:szCs w:val="22"/>
              </w:rPr>
              <w:t>X</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manage companies to be established in the areas of tourism.</w:t>
            </w:r>
          </w:p>
        </w:tc>
        <w:tc>
          <w:tcPr>
            <w:tcW w:w="567" w:type="dxa"/>
          </w:tcPr>
          <w:p w:rsidR="003C5C95" w:rsidRPr="0095646D" w:rsidRDefault="003C5C95" w:rsidP="003C5C95">
            <w:pPr>
              <w:jc w:val="center"/>
              <w:rPr>
                <w:b/>
                <w:bCs/>
                <w:sz w:val="22"/>
                <w:szCs w:val="22"/>
              </w:rPr>
            </w:pPr>
            <w:r>
              <w:rPr>
                <w:b/>
                <w:bCs/>
                <w:sz w:val="22"/>
                <w:szCs w:val="22"/>
              </w:rPr>
              <w:t>X</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local, national and international dimension of management in tourism administration.</w:t>
            </w:r>
          </w:p>
        </w:tc>
        <w:tc>
          <w:tcPr>
            <w:tcW w:w="567" w:type="dxa"/>
          </w:tcPr>
          <w:p w:rsidR="003C5C95" w:rsidRPr="0095646D" w:rsidRDefault="003C5C95" w:rsidP="003C5C95">
            <w:pPr>
              <w:jc w:val="center"/>
              <w:rPr>
                <w:b/>
                <w:bCs/>
                <w:sz w:val="22"/>
                <w:szCs w:val="22"/>
              </w:rPr>
            </w:pPr>
            <w:r w:rsidRPr="0095646D">
              <w:rPr>
                <w:b/>
                <w:bCs/>
                <w:sz w:val="22"/>
                <w:szCs w:val="22"/>
              </w:rPr>
              <w:t xml:space="preserve">X </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the knowledge of using and evaluating the tools that can analyze a tourism company with its internal and external environment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b/>
                <w:bCs/>
                <w:sz w:val="22"/>
                <w:szCs w:val="22"/>
              </w:rPr>
              <w:t>X</w:t>
            </w: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6</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use information and communication technologies with computer at a level which tourism sector requires.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7</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sectoral conditions at a level they can cope with the constant fluctuations depending on the flexible demands in the area of tourism management.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w:t>
            </w:r>
            <w:r>
              <w:rPr>
                <w:b/>
                <w:bCs/>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8</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expertise at a special area of a tourism company (the services of front office, housekeeping, sales and marketing etc.) and hotel management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9</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research scientific knowledge about tourism and hotel management.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10</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be able to understand and comment the new trends about tourism industry.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b/>
                <w:bCs/>
                <w:sz w:val="22"/>
                <w:szCs w:val="22"/>
              </w:rPr>
              <w:t>X</w:t>
            </w:r>
            <w:r w:rsidRPr="0095646D">
              <w:rPr>
                <w:b/>
                <w:bCs/>
                <w:sz w:val="22"/>
                <w:szCs w:val="22"/>
              </w:rPr>
              <w:t xml:space="preserve"> </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sufficient knowledge and consciousness of the subjects concerning society (the protection of natural and cultural environment)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Pr>
                <w:b/>
                <w:bCs/>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define the source of the problems in the field by using critical thinking.</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have verbal and written communication skills in Turkish base on tourism sector.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verbal and written communication skills in at least one, by choice two foreign languages.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communicate by empathy with the managers of companies, customers and employees.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b/>
                <w:bCs/>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9747" w:type="dxa"/>
            <w:gridSpan w:val="5"/>
            <w:tcBorders>
              <w:bottom w:val="single" w:sz="12" w:space="0" w:color="auto"/>
            </w:tcBorders>
          </w:tcPr>
          <w:p w:rsidR="003C5C95" w:rsidRPr="0095646D" w:rsidRDefault="003C5C95" w:rsidP="003C5C95">
            <w:pPr>
              <w:jc w:val="both"/>
              <w:rPr>
                <w:sz w:val="22"/>
                <w:szCs w:val="22"/>
              </w:rPr>
            </w:pPr>
            <w:r w:rsidRPr="0095646D">
              <w:rPr>
                <w:sz w:val="22"/>
                <w:szCs w:val="22"/>
              </w:rPr>
              <w:t>1: Few 2: Partially 3: Many</w:t>
            </w:r>
          </w:p>
        </w:tc>
      </w:tr>
    </w:tbl>
    <w:p w:rsidR="003C5C95" w:rsidRDefault="003C5C95" w:rsidP="003C5C95">
      <w:pPr>
        <w:spacing w:line="360" w:lineRule="auto"/>
        <w:jc w:val="right"/>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Pr>
        <w:spacing w:line="276" w:lineRule="auto"/>
        <w:outlineLvl w:val="0"/>
        <w:rPr>
          <w:b/>
          <w:bCs/>
          <w:szCs w:val="28"/>
        </w:rPr>
      </w:pPr>
      <w:r>
        <w:rPr>
          <w:noProof/>
        </w:rPr>
        <w:lastRenderedPageBreak/>
        <w:drawing>
          <wp:inline distT="0" distB="0" distL="0" distR="0" wp14:anchorId="7E9CCCCF" wp14:editId="606A1ACE">
            <wp:extent cx="733425" cy="733425"/>
            <wp:effectExtent l="0" t="0" r="9525" b="9525"/>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sidRPr="00957FD3">
        <w:rPr>
          <w:b/>
          <w:bCs/>
          <w:szCs w:val="28"/>
        </w:rPr>
        <w:t>E</w:t>
      </w:r>
      <w:r>
        <w:rPr>
          <w:b/>
          <w:bCs/>
          <w:szCs w:val="28"/>
        </w:rPr>
        <w:t xml:space="preserve">SOGU </w:t>
      </w:r>
      <w:r>
        <w:rPr>
          <w:b/>
          <w:bCs/>
          <w:szCs w:val="28"/>
          <w:lang w:val="en-US"/>
        </w:rPr>
        <w:t xml:space="preserve">Tourism Faculty </w:t>
      </w:r>
      <w:r w:rsidRPr="00FD6278">
        <w:rPr>
          <w:b/>
          <w:bCs/>
          <w:szCs w:val="28"/>
          <w:lang w:val="en-US"/>
        </w:rPr>
        <w:t>Course Information</w:t>
      </w:r>
      <w:r w:rsidRPr="00957FD3">
        <w:rPr>
          <w:b/>
          <w:bCs/>
          <w:szCs w:val="28"/>
        </w:rPr>
        <w:t xml:space="preserve"> Form</w:t>
      </w:r>
    </w:p>
    <w:p w:rsidR="003C5C95" w:rsidRPr="00AE40FA" w:rsidRDefault="003C5C95" w:rsidP="003C5C95">
      <w:pPr>
        <w:spacing w:line="276" w:lineRule="auto"/>
        <w:outlineLvl w:val="0"/>
        <w:rPr>
          <w:b/>
          <w:bCs/>
          <w:szCs w:val="28"/>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6B43E2" w:rsidTr="003C5C95">
        <w:tc>
          <w:tcPr>
            <w:tcW w:w="1167" w:type="dxa"/>
            <w:vAlign w:val="center"/>
          </w:tcPr>
          <w:p w:rsidR="003C5C95" w:rsidRPr="006B43E2" w:rsidRDefault="003C5C95" w:rsidP="003C5C95">
            <w:pPr>
              <w:spacing w:line="276" w:lineRule="auto"/>
              <w:ind w:right="131"/>
              <w:outlineLvl w:val="0"/>
              <w:rPr>
                <w:b/>
                <w:sz w:val="20"/>
                <w:szCs w:val="20"/>
              </w:rPr>
            </w:pPr>
            <w:r>
              <w:rPr>
                <w:b/>
                <w:sz w:val="20"/>
                <w:szCs w:val="20"/>
              </w:rPr>
              <w:t>TERM</w:t>
            </w:r>
          </w:p>
        </w:tc>
        <w:tc>
          <w:tcPr>
            <w:tcW w:w="1527" w:type="dxa"/>
            <w:vAlign w:val="center"/>
          </w:tcPr>
          <w:p w:rsidR="003C5C95" w:rsidRPr="006B43E2" w:rsidRDefault="003C5C95" w:rsidP="003C5C95">
            <w:pPr>
              <w:spacing w:line="276" w:lineRule="auto"/>
              <w:outlineLvl w:val="0"/>
              <w:rPr>
                <w:sz w:val="20"/>
                <w:szCs w:val="20"/>
              </w:rPr>
            </w:pPr>
            <w:r>
              <w:rPr>
                <w:sz w:val="20"/>
                <w:szCs w:val="20"/>
              </w:rPr>
              <w:t xml:space="preserve"> Spring</w:t>
            </w:r>
          </w:p>
        </w:tc>
      </w:tr>
    </w:tbl>
    <w:p w:rsidR="003C5C95" w:rsidRPr="00474EEF" w:rsidRDefault="003C5C95" w:rsidP="003C5C95">
      <w:pPr>
        <w:spacing w:line="276" w:lineRule="auto"/>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60"/>
        <w:gridCol w:w="2410"/>
        <w:gridCol w:w="1984"/>
        <w:gridCol w:w="3119"/>
      </w:tblGrid>
      <w:tr w:rsidR="003C5C95" w:rsidRPr="006B43E2" w:rsidTr="003C5C95">
        <w:tc>
          <w:tcPr>
            <w:tcW w:w="2660" w:type="dxa"/>
            <w:vAlign w:val="center"/>
          </w:tcPr>
          <w:p w:rsidR="003C5C95" w:rsidRPr="006B43E2" w:rsidRDefault="003C5C95" w:rsidP="003C5C95">
            <w:pPr>
              <w:spacing w:line="276" w:lineRule="auto"/>
              <w:jc w:val="center"/>
              <w:outlineLvl w:val="0"/>
              <w:rPr>
                <w:b/>
                <w:sz w:val="20"/>
                <w:szCs w:val="20"/>
              </w:rPr>
            </w:pPr>
            <w:r w:rsidRPr="008E292F">
              <w:rPr>
                <w:b/>
                <w:sz w:val="20"/>
                <w:szCs w:val="20"/>
              </w:rPr>
              <w:t>COURSE CODE</w:t>
            </w:r>
          </w:p>
        </w:tc>
        <w:tc>
          <w:tcPr>
            <w:tcW w:w="2410" w:type="dxa"/>
            <w:vAlign w:val="center"/>
          </w:tcPr>
          <w:p w:rsidR="003C5C95" w:rsidRPr="00AD2716" w:rsidRDefault="003C5C95" w:rsidP="003C5C95">
            <w:pPr>
              <w:spacing w:line="276" w:lineRule="auto"/>
              <w:jc w:val="center"/>
              <w:outlineLvl w:val="0"/>
              <w:rPr>
                <w:sz w:val="20"/>
                <w:szCs w:val="20"/>
              </w:rPr>
            </w:pPr>
          </w:p>
        </w:tc>
        <w:tc>
          <w:tcPr>
            <w:tcW w:w="1984" w:type="dxa"/>
            <w:vAlign w:val="center"/>
          </w:tcPr>
          <w:p w:rsidR="003C5C95" w:rsidRPr="006B43E2" w:rsidRDefault="003C5C95" w:rsidP="003C5C95">
            <w:pPr>
              <w:spacing w:line="276" w:lineRule="auto"/>
              <w:jc w:val="center"/>
              <w:outlineLvl w:val="0"/>
              <w:rPr>
                <w:b/>
                <w:sz w:val="20"/>
                <w:szCs w:val="20"/>
              </w:rPr>
            </w:pPr>
            <w:r w:rsidRPr="008E292F">
              <w:rPr>
                <w:b/>
                <w:sz w:val="20"/>
                <w:szCs w:val="20"/>
              </w:rPr>
              <w:t>COURSE NAME</w:t>
            </w:r>
          </w:p>
        </w:tc>
        <w:tc>
          <w:tcPr>
            <w:tcW w:w="3119" w:type="dxa"/>
          </w:tcPr>
          <w:p w:rsidR="003C5C95" w:rsidRPr="0032749B" w:rsidRDefault="003C5C95" w:rsidP="003C5C95">
            <w:pPr>
              <w:spacing w:line="276" w:lineRule="auto"/>
              <w:outlineLvl w:val="0"/>
              <w:rPr>
                <w:szCs w:val="20"/>
                <w:lang w:val="en-US"/>
              </w:rPr>
            </w:pPr>
            <w:r>
              <w:rPr>
                <w:sz w:val="20"/>
                <w:szCs w:val="20"/>
              </w:rPr>
              <w:t xml:space="preserve"> </w:t>
            </w:r>
            <w:r w:rsidRPr="0032749B">
              <w:rPr>
                <w:sz w:val="20"/>
                <w:szCs w:val="20"/>
                <w:lang w:val="en-US"/>
              </w:rPr>
              <w:t>Entrepreneurship</w:t>
            </w:r>
            <w:bookmarkStart w:id="54" w:name="girişimcilik"/>
            <w:bookmarkEnd w:id="54"/>
          </w:p>
        </w:tc>
      </w:tr>
    </w:tbl>
    <w:p w:rsidR="003C5C95" w:rsidRPr="00474EEF" w:rsidRDefault="003C5C95" w:rsidP="003C5C95">
      <w:pPr>
        <w:spacing w:line="276" w:lineRule="auto"/>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7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6"/>
        <w:gridCol w:w="422"/>
        <w:gridCol w:w="843"/>
        <w:gridCol w:w="1172"/>
        <w:gridCol w:w="16"/>
        <w:gridCol w:w="54"/>
        <w:gridCol w:w="1108"/>
        <w:gridCol w:w="841"/>
        <w:gridCol w:w="235"/>
        <w:gridCol w:w="12"/>
        <w:gridCol w:w="692"/>
        <w:gridCol w:w="1271"/>
        <w:gridCol w:w="513"/>
        <w:gridCol w:w="149"/>
        <w:gridCol w:w="1396"/>
        <w:gridCol w:w="16"/>
      </w:tblGrid>
      <w:tr w:rsidR="003C5C95" w:rsidRPr="00424600" w:rsidTr="003C5C95">
        <w:trPr>
          <w:gridAfter w:val="1"/>
          <w:wAfter w:w="8" w:type="pct"/>
          <w:trHeight w:val="383"/>
        </w:trPr>
        <w:tc>
          <w:tcPr>
            <w:tcW w:w="606" w:type="pct"/>
            <w:vMerge w:val="restart"/>
            <w:tcBorders>
              <w:top w:val="single" w:sz="12" w:space="0" w:color="auto"/>
              <w:right w:val="single" w:sz="12" w:space="0" w:color="auto"/>
            </w:tcBorders>
            <w:vAlign w:val="center"/>
          </w:tcPr>
          <w:p w:rsidR="003C5C95" w:rsidRPr="00521A1D" w:rsidRDefault="003C5C95" w:rsidP="003C5C95">
            <w:pPr>
              <w:spacing w:line="276" w:lineRule="auto"/>
              <w:rPr>
                <w:sz w:val="20"/>
                <w:szCs w:val="20"/>
              </w:rPr>
            </w:pPr>
            <w:r w:rsidRPr="008E292F">
              <w:rPr>
                <w:b/>
                <w:sz w:val="18"/>
                <w:szCs w:val="20"/>
              </w:rPr>
              <w:t xml:space="preserve">SEMESTER </w:t>
            </w:r>
          </w:p>
        </w:tc>
        <w:tc>
          <w:tcPr>
            <w:tcW w:w="1817" w:type="pct"/>
            <w:gridSpan w:val="6"/>
            <w:tcBorders>
              <w:top w:val="single" w:sz="12" w:space="0" w:color="auto"/>
              <w:left w:val="single" w:sz="12" w:space="0" w:color="auto"/>
              <w:right w:val="single" w:sz="12" w:space="0" w:color="auto"/>
            </w:tcBorders>
            <w:vAlign w:val="center"/>
          </w:tcPr>
          <w:p w:rsidR="003C5C95" w:rsidRPr="00521A1D" w:rsidRDefault="003C5C95" w:rsidP="003C5C95">
            <w:pPr>
              <w:spacing w:line="276" w:lineRule="auto"/>
              <w:jc w:val="center"/>
              <w:rPr>
                <w:b/>
                <w:sz w:val="20"/>
                <w:szCs w:val="20"/>
              </w:rPr>
            </w:pPr>
            <w:r>
              <w:rPr>
                <w:b/>
                <w:sz w:val="20"/>
                <w:szCs w:val="20"/>
              </w:rPr>
              <w:t>WEEKLY COURSE HOURS</w:t>
            </w:r>
          </w:p>
        </w:tc>
        <w:tc>
          <w:tcPr>
            <w:tcW w:w="2568" w:type="pct"/>
            <w:gridSpan w:val="8"/>
            <w:tcBorders>
              <w:top w:val="single" w:sz="12" w:space="0" w:color="auto"/>
              <w:left w:val="single" w:sz="12" w:space="0" w:color="auto"/>
            </w:tcBorders>
            <w:vAlign w:val="center"/>
          </w:tcPr>
          <w:p w:rsidR="003C5C95" w:rsidRPr="00521A1D" w:rsidRDefault="003C5C95" w:rsidP="003C5C95">
            <w:pPr>
              <w:spacing w:line="276" w:lineRule="auto"/>
              <w:jc w:val="center"/>
              <w:rPr>
                <w:b/>
                <w:sz w:val="20"/>
                <w:szCs w:val="20"/>
              </w:rPr>
            </w:pPr>
            <w:r>
              <w:rPr>
                <w:b/>
                <w:sz w:val="20"/>
                <w:szCs w:val="20"/>
              </w:rPr>
              <w:t>COURSE</w:t>
            </w:r>
          </w:p>
        </w:tc>
      </w:tr>
      <w:tr w:rsidR="003C5C95" w:rsidRPr="00424600" w:rsidTr="003C5C95">
        <w:trPr>
          <w:gridAfter w:val="1"/>
          <w:wAfter w:w="8" w:type="pct"/>
          <w:trHeight w:val="382"/>
        </w:trPr>
        <w:tc>
          <w:tcPr>
            <w:tcW w:w="606" w:type="pct"/>
            <w:vMerge/>
            <w:tcBorders>
              <w:right w:val="single" w:sz="12" w:space="0" w:color="auto"/>
            </w:tcBorders>
          </w:tcPr>
          <w:p w:rsidR="003C5C95" w:rsidRPr="00521A1D" w:rsidRDefault="003C5C95" w:rsidP="003C5C95">
            <w:pPr>
              <w:spacing w:line="276" w:lineRule="auto"/>
              <w:rPr>
                <w:b/>
                <w:sz w:val="20"/>
                <w:szCs w:val="20"/>
              </w:rPr>
            </w:pPr>
          </w:p>
        </w:tc>
        <w:tc>
          <w:tcPr>
            <w:tcW w:w="636" w:type="pct"/>
            <w:gridSpan w:val="2"/>
            <w:tcBorders>
              <w:left w:val="single" w:sz="12" w:space="0" w:color="auto"/>
            </w:tcBorders>
            <w:vAlign w:val="center"/>
          </w:tcPr>
          <w:p w:rsidR="003C5C95" w:rsidRPr="0032749B" w:rsidRDefault="003C5C95" w:rsidP="003C5C95">
            <w:pPr>
              <w:spacing w:line="276" w:lineRule="auto"/>
              <w:jc w:val="center"/>
              <w:rPr>
                <w:b/>
                <w:sz w:val="20"/>
                <w:szCs w:val="20"/>
                <w:lang w:val="en-US"/>
              </w:rPr>
            </w:pPr>
            <w:r w:rsidRPr="0032749B">
              <w:rPr>
                <w:b/>
                <w:sz w:val="20"/>
                <w:szCs w:val="20"/>
                <w:lang w:val="en-US"/>
              </w:rPr>
              <w:t>Theoretical</w:t>
            </w:r>
          </w:p>
        </w:tc>
        <w:tc>
          <w:tcPr>
            <w:tcW w:w="624" w:type="pct"/>
            <w:gridSpan w:val="3"/>
            <w:vAlign w:val="center"/>
          </w:tcPr>
          <w:p w:rsidR="003C5C95" w:rsidRPr="0032749B" w:rsidRDefault="003C5C95" w:rsidP="003C5C95">
            <w:pPr>
              <w:spacing w:line="276" w:lineRule="auto"/>
              <w:jc w:val="center"/>
              <w:rPr>
                <w:b/>
                <w:sz w:val="20"/>
                <w:szCs w:val="20"/>
                <w:lang w:val="en-US"/>
              </w:rPr>
            </w:pPr>
            <w:r w:rsidRPr="0032749B">
              <w:rPr>
                <w:b/>
                <w:sz w:val="20"/>
                <w:szCs w:val="20"/>
                <w:lang w:val="en-US"/>
              </w:rPr>
              <w:t>Practice</w:t>
            </w:r>
          </w:p>
        </w:tc>
        <w:tc>
          <w:tcPr>
            <w:tcW w:w="557" w:type="pct"/>
            <w:tcBorders>
              <w:right w:val="single" w:sz="12" w:space="0" w:color="auto"/>
            </w:tcBorders>
            <w:vAlign w:val="center"/>
          </w:tcPr>
          <w:p w:rsidR="003C5C95" w:rsidRPr="0032749B" w:rsidRDefault="003C5C95" w:rsidP="003C5C95">
            <w:pPr>
              <w:spacing w:line="276" w:lineRule="auto"/>
              <w:ind w:left="-111" w:right="-108"/>
              <w:jc w:val="center"/>
              <w:rPr>
                <w:b/>
                <w:sz w:val="20"/>
                <w:szCs w:val="20"/>
                <w:lang w:val="en-US"/>
              </w:rPr>
            </w:pPr>
            <w:r w:rsidRPr="0032749B">
              <w:rPr>
                <w:b/>
                <w:sz w:val="20"/>
                <w:szCs w:val="20"/>
                <w:lang w:val="en-US"/>
              </w:rPr>
              <w:t>Laboratory</w:t>
            </w:r>
          </w:p>
        </w:tc>
        <w:tc>
          <w:tcPr>
            <w:tcW w:w="547" w:type="pct"/>
            <w:gridSpan w:val="3"/>
            <w:vAlign w:val="center"/>
          </w:tcPr>
          <w:p w:rsidR="003C5C95" w:rsidRPr="0032749B" w:rsidRDefault="003C5C95" w:rsidP="003C5C95">
            <w:pPr>
              <w:spacing w:line="276" w:lineRule="auto"/>
              <w:jc w:val="center"/>
              <w:rPr>
                <w:b/>
                <w:sz w:val="20"/>
                <w:szCs w:val="20"/>
                <w:lang w:val="en-US"/>
              </w:rPr>
            </w:pPr>
            <w:r w:rsidRPr="0032749B">
              <w:rPr>
                <w:b/>
                <w:sz w:val="20"/>
                <w:szCs w:val="20"/>
                <w:lang w:val="en-US"/>
              </w:rPr>
              <w:t>CREDITS</w:t>
            </w:r>
          </w:p>
        </w:tc>
        <w:tc>
          <w:tcPr>
            <w:tcW w:w="348" w:type="pct"/>
            <w:vAlign w:val="center"/>
          </w:tcPr>
          <w:p w:rsidR="003C5C95" w:rsidRPr="0032749B" w:rsidRDefault="003C5C95" w:rsidP="003C5C95">
            <w:pPr>
              <w:spacing w:line="276" w:lineRule="auto"/>
              <w:ind w:left="-111" w:right="-108"/>
              <w:jc w:val="center"/>
              <w:rPr>
                <w:b/>
                <w:sz w:val="20"/>
                <w:szCs w:val="20"/>
                <w:lang w:val="en-US"/>
              </w:rPr>
            </w:pPr>
            <w:r w:rsidRPr="0032749B">
              <w:rPr>
                <w:b/>
                <w:sz w:val="20"/>
                <w:szCs w:val="20"/>
                <w:lang w:val="en-US"/>
              </w:rPr>
              <w:t>ECTS</w:t>
            </w:r>
          </w:p>
        </w:tc>
        <w:tc>
          <w:tcPr>
            <w:tcW w:w="972" w:type="pct"/>
            <w:gridSpan w:val="3"/>
            <w:vAlign w:val="center"/>
          </w:tcPr>
          <w:p w:rsidR="003C5C95" w:rsidRPr="0032749B" w:rsidRDefault="003C5C95" w:rsidP="003C5C95">
            <w:pPr>
              <w:spacing w:line="276" w:lineRule="auto"/>
              <w:jc w:val="center"/>
              <w:rPr>
                <w:b/>
                <w:sz w:val="20"/>
                <w:szCs w:val="20"/>
                <w:lang w:val="en-US"/>
              </w:rPr>
            </w:pPr>
            <w:r w:rsidRPr="0032749B">
              <w:rPr>
                <w:b/>
                <w:sz w:val="20"/>
                <w:szCs w:val="20"/>
                <w:lang w:val="en-US"/>
              </w:rPr>
              <w:t xml:space="preserve"> TYPE</w:t>
            </w:r>
          </w:p>
        </w:tc>
        <w:tc>
          <w:tcPr>
            <w:tcW w:w="702" w:type="pct"/>
            <w:vAlign w:val="center"/>
          </w:tcPr>
          <w:p w:rsidR="003C5C95" w:rsidRPr="0032749B" w:rsidRDefault="003C5C95" w:rsidP="003C5C95">
            <w:pPr>
              <w:spacing w:line="276" w:lineRule="auto"/>
              <w:jc w:val="center"/>
              <w:rPr>
                <w:b/>
                <w:sz w:val="20"/>
                <w:szCs w:val="20"/>
                <w:lang w:val="en-US"/>
              </w:rPr>
            </w:pPr>
            <w:r w:rsidRPr="0032749B">
              <w:rPr>
                <w:b/>
                <w:sz w:val="20"/>
                <w:szCs w:val="20"/>
                <w:lang w:val="en-US"/>
              </w:rPr>
              <w:t>LANGUAGE</w:t>
            </w:r>
          </w:p>
        </w:tc>
      </w:tr>
      <w:tr w:rsidR="003C5C95" w:rsidRPr="00424600" w:rsidTr="003C5C95">
        <w:trPr>
          <w:gridAfter w:val="1"/>
          <w:wAfter w:w="8" w:type="pct"/>
          <w:trHeight w:val="367"/>
        </w:trPr>
        <w:tc>
          <w:tcPr>
            <w:tcW w:w="606" w:type="pct"/>
            <w:tcBorders>
              <w:bottom w:val="single" w:sz="12" w:space="0" w:color="auto"/>
              <w:right w:val="single" w:sz="12" w:space="0" w:color="auto"/>
            </w:tcBorders>
            <w:vAlign w:val="center"/>
          </w:tcPr>
          <w:p w:rsidR="003C5C95" w:rsidRPr="002C02AF" w:rsidRDefault="003C5C95" w:rsidP="003C5C95">
            <w:pPr>
              <w:spacing w:line="276" w:lineRule="auto"/>
              <w:jc w:val="center"/>
            </w:pPr>
            <w:r>
              <w:rPr>
                <w:sz w:val="22"/>
                <w:szCs w:val="22"/>
              </w:rPr>
              <w:t xml:space="preserve"> VI</w:t>
            </w:r>
          </w:p>
        </w:tc>
        <w:tc>
          <w:tcPr>
            <w:tcW w:w="636" w:type="pct"/>
            <w:gridSpan w:val="2"/>
            <w:tcBorders>
              <w:left w:val="single" w:sz="12" w:space="0" w:color="auto"/>
              <w:bottom w:val="single" w:sz="12" w:space="0" w:color="auto"/>
            </w:tcBorders>
            <w:vAlign w:val="center"/>
          </w:tcPr>
          <w:p w:rsidR="003C5C95" w:rsidRPr="0032749B" w:rsidRDefault="003C5C95" w:rsidP="003C5C95">
            <w:pPr>
              <w:spacing w:line="276" w:lineRule="auto"/>
              <w:jc w:val="center"/>
              <w:rPr>
                <w:lang w:val="en-US"/>
              </w:rPr>
            </w:pPr>
            <w:r w:rsidRPr="0032749B">
              <w:rPr>
                <w:sz w:val="22"/>
                <w:szCs w:val="22"/>
                <w:lang w:val="en-US"/>
              </w:rPr>
              <w:t xml:space="preserve">2 </w:t>
            </w:r>
          </w:p>
        </w:tc>
        <w:tc>
          <w:tcPr>
            <w:tcW w:w="624" w:type="pct"/>
            <w:gridSpan w:val="3"/>
            <w:tcBorders>
              <w:bottom w:val="single" w:sz="12" w:space="0" w:color="auto"/>
            </w:tcBorders>
            <w:vAlign w:val="center"/>
          </w:tcPr>
          <w:p w:rsidR="003C5C95" w:rsidRPr="0032749B" w:rsidRDefault="003C5C95" w:rsidP="003C5C95">
            <w:pPr>
              <w:spacing w:line="276" w:lineRule="auto"/>
              <w:jc w:val="center"/>
              <w:rPr>
                <w:lang w:val="en-US"/>
              </w:rPr>
            </w:pPr>
            <w:r w:rsidRPr="0032749B">
              <w:rPr>
                <w:sz w:val="22"/>
                <w:szCs w:val="22"/>
                <w:lang w:val="en-US"/>
              </w:rPr>
              <w:t xml:space="preserve"> 0</w:t>
            </w:r>
          </w:p>
        </w:tc>
        <w:tc>
          <w:tcPr>
            <w:tcW w:w="557" w:type="pct"/>
            <w:tcBorders>
              <w:bottom w:val="single" w:sz="12" w:space="0" w:color="auto"/>
              <w:right w:val="single" w:sz="12" w:space="0" w:color="auto"/>
            </w:tcBorders>
            <w:vAlign w:val="center"/>
          </w:tcPr>
          <w:p w:rsidR="003C5C95" w:rsidRPr="0032749B" w:rsidRDefault="003C5C95" w:rsidP="003C5C95">
            <w:pPr>
              <w:spacing w:line="276" w:lineRule="auto"/>
              <w:jc w:val="center"/>
              <w:rPr>
                <w:lang w:val="en-US"/>
              </w:rPr>
            </w:pPr>
            <w:r w:rsidRPr="0032749B">
              <w:rPr>
                <w:sz w:val="22"/>
                <w:szCs w:val="22"/>
                <w:lang w:val="en-US"/>
              </w:rPr>
              <w:t xml:space="preserve">0 </w:t>
            </w:r>
          </w:p>
        </w:tc>
        <w:tc>
          <w:tcPr>
            <w:tcW w:w="547" w:type="pct"/>
            <w:gridSpan w:val="3"/>
            <w:tcBorders>
              <w:bottom w:val="single" w:sz="12" w:space="0" w:color="auto"/>
            </w:tcBorders>
            <w:vAlign w:val="center"/>
          </w:tcPr>
          <w:p w:rsidR="003C5C95" w:rsidRPr="0032749B" w:rsidRDefault="003C5C95" w:rsidP="003C5C95">
            <w:pPr>
              <w:spacing w:line="276" w:lineRule="auto"/>
              <w:jc w:val="center"/>
              <w:rPr>
                <w:lang w:val="en-US"/>
              </w:rPr>
            </w:pPr>
            <w:r w:rsidRPr="0032749B">
              <w:rPr>
                <w:sz w:val="22"/>
                <w:szCs w:val="22"/>
                <w:lang w:val="en-US"/>
              </w:rPr>
              <w:t xml:space="preserve"> 2</w:t>
            </w:r>
          </w:p>
        </w:tc>
        <w:tc>
          <w:tcPr>
            <w:tcW w:w="348" w:type="pct"/>
            <w:tcBorders>
              <w:bottom w:val="single" w:sz="12" w:space="0" w:color="auto"/>
            </w:tcBorders>
            <w:vAlign w:val="center"/>
          </w:tcPr>
          <w:p w:rsidR="003C5C95" w:rsidRPr="0032749B" w:rsidRDefault="003C5C95" w:rsidP="003C5C95">
            <w:pPr>
              <w:spacing w:line="276" w:lineRule="auto"/>
              <w:jc w:val="center"/>
              <w:rPr>
                <w:lang w:val="en-US"/>
              </w:rPr>
            </w:pPr>
            <w:r w:rsidRPr="0032749B">
              <w:rPr>
                <w:sz w:val="22"/>
                <w:szCs w:val="22"/>
                <w:lang w:val="en-US"/>
              </w:rPr>
              <w:t>4</w:t>
            </w:r>
          </w:p>
        </w:tc>
        <w:tc>
          <w:tcPr>
            <w:tcW w:w="972" w:type="pct"/>
            <w:gridSpan w:val="3"/>
            <w:tcBorders>
              <w:bottom w:val="single" w:sz="12" w:space="0" w:color="auto"/>
            </w:tcBorders>
            <w:vAlign w:val="center"/>
          </w:tcPr>
          <w:p w:rsidR="003C5C95" w:rsidRPr="0032749B" w:rsidRDefault="003C5C95" w:rsidP="003C5C95">
            <w:pPr>
              <w:spacing w:line="276" w:lineRule="auto"/>
              <w:jc w:val="center"/>
              <w:rPr>
                <w:vertAlign w:val="superscript"/>
                <w:lang w:val="en-US"/>
              </w:rPr>
            </w:pPr>
            <w:r w:rsidRPr="0032749B">
              <w:rPr>
                <w:vertAlign w:val="superscript"/>
                <w:lang w:val="en-US"/>
              </w:rPr>
              <w:t>CORE ( )  ELECTIVE (X)</w:t>
            </w:r>
          </w:p>
        </w:tc>
        <w:tc>
          <w:tcPr>
            <w:tcW w:w="702" w:type="pct"/>
            <w:tcBorders>
              <w:bottom w:val="single" w:sz="12" w:space="0" w:color="auto"/>
            </w:tcBorders>
          </w:tcPr>
          <w:p w:rsidR="003C5C95" w:rsidRPr="0032749B" w:rsidRDefault="003C5C95" w:rsidP="003C5C95">
            <w:pPr>
              <w:spacing w:line="276" w:lineRule="auto"/>
              <w:jc w:val="center"/>
              <w:rPr>
                <w:vertAlign w:val="superscript"/>
                <w:lang w:val="en-US"/>
              </w:rPr>
            </w:pPr>
            <w:r w:rsidRPr="0032749B">
              <w:rPr>
                <w:vertAlign w:val="superscript"/>
                <w:lang w:val="en-US"/>
              </w:rPr>
              <w:t>Turkish</w:t>
            </w:r>
          </w:p>
        </w:tc>
      </w:tr>
      <w:tr w:rsidR="003C5C95" w:rsidRPr="00424600" w:rsidTr="003C5C95">
        <w:tblPrEx>
          <w:tblBorders>
            <w:insideH w:val="single" w:sz="6" w:space="0" w:color="auto"/>
            <w:insideV w:val="single" w:sz="6" w:space="0" w:color="auto"/>
          </w:tblBorders>
        </w:tblPrEx>
        <w:trPr>
          <w:gridAfter w:val="1"/>
          <w:wAfter w:w="8" w:type="pct"/>
          <w:trHeight w:val="340"/>
        </w:trPr>
        <w:tc>
          <w:tcPr>
            <w:tcW w:w="4992" w:type="pct"/>
            <w:gridSpan w:val="15"/>
            <w:tcBorders>
              <w:top w:val="single" w:sz="12" w:space="0" w:color="auto"/>
              <w:bottom w:val="single" w:sz="12" w:space="0" w:color="auto"/>
            </w:tcBorders>
            <w:vAlign w:val="center"/>
          </w:tcPr>
          <w:p w:rsidR="003C5C95" w:rsidRDefault="003C5C95" w:rsidP="003C5C95">
            <w:pPr>
              <w:spacing w:line="276" w:lineRule="auto"/>
              <w:jc w:val="center"/>
              <w:rPr>
                <w:b/>
                <w:sz w:val="20"/>
                <w:szCs w:val="20"/>
              </w:rPr>
            </w:pPr>
            <w:r>
              <w:rPr>
                <w:b/>
                <w:sz w:val="20"/>
                <w:szCs w:val="20"/>
              </w:rPr>
              <w:t>COURSE CATEGORY</w:t>
            </w:r>
          </w:p>
        </w:tc>
      </w:tr>
      <w:tr w:rsidR="003C5C95" w:rsidRPr="00D64451" w:rsidTr="003C5C95">
        <w:tblPrEx>
          <w:tblBorders>
            <w:insideH w:val="single" w:sz="6" w:space="0" w:color="auto"/>
            <w:insideV w:val="single" w:sz="6" w:space="0" w:color="auto"/>
          </w:tblBorders>
        </w:tblPrEx>
        <w:trPr>
          <w:gridAfter w:val="1"/>
          <w:wAfter w:w="8" w:type="pct"/>
          <w:trHeight w:val="546"/>
        </w:trPr>
        <w:tc>
          <w:tcPr>
            <w:tcW w:w="818" w:type="pct"/>
            <w:gridSpan w:val="2"/>
            <w:tcBorders>
              <w:top w:val="single" w:sz="12" w:space="0" w:color="auto"/>
            </w:tcBorders>
            <w:vAlign w:val="center"/>
          </w:tcPr>
          <w:p w:rsidR="003C5C95" w:rsidRPr="0032749B" w:rsidRDefault="003C5C95" w:rsidP="003C5C95">
            <w:pPr>
              <w:spacing w:line="276" w:lineRule="auto"/>
              <w:jc w:val="center"/>
              <w:rPr>
                <w:b/>
                <w:sz w:val="20"/>
                <w:szCs w:val="20"/>
                <w:lang w:val="en-US"/>
              </w:rPr>
            </w:pPr>
            <w:r w:rsidRPr="0032749B">
              <w:rPr>
                <w:sz w:val="20"/>
                <w:szCs w:val="20"/>
                <w:lang w:val="en-US"/>
              </w:rPr>
              <w:t>Supportive Courses</w:t>
            </w:r>
          </w:p>
        </w:tc>
        <w:tc>
          <w:tcPr>
            <w:tcW w:w="1048" w:type="pct"/>
            <w:gridSpan w:val="4"/>
            <w:tcBorders>
              <w:top w:val="single" w:sz="12" w:space="0" w:color="auto"/>
            </w:tcBorders>
            <w:vAlign w:val="center"/>
          </w:tcPr>
          <w:p w:rsidR="003C5C95" w:rsidRPr="0032749B" w:rsidRDefault="003C5C95" w:rsidP="003C5C95">
            <w:pPr>
              <w:spacing w:line="276" w:lineRule="auto"/>
              <w:jc w:val="center"/>
              <w:rPr>
                <w:sz w:val="20"/>
                <w:szCs w:val="20"/>
                <w:lang w:val="en-US"/>
              </w:rPr>
            </w:pPr>
            <w:r w:rsidRPr="0032749B">
              <w:rPr>
                <w:sz w:val="20"/>
                <w:szCs w:val="20"/>
                <w:lang w:val="en-US"/>
              </w:rPr>
              <w:t>Basic Vocational</w:t>
            </w:r>
          </w:p>
        </w:tc>
        <w:tc>
          <w:tcPr>
            <w:tcW w:w="980" w:type="pct"/>
            <w:gridSpan w:val="2"/>
            <w:tcBorders>
              <w:top w:val="single" w:sz="12" w:space="0" w:color="auto"/>
            </w:tcBorders>
            <w:vAlign w:val="center"/>
          </w:tcPr>
          <w:p w:rsidR="003C5C95" w:rsidRPr="0032749B" w:rsidRDefault="003C5C95" w:rsidP="003C5C95">
            <w:pPr>
              <w:spacing w:line="276" w:lineRule="auto"/>
              <w:jc w:val="center"/>
              <w:rPr>
                <w:b/>
                <w:sz w:val="20"/>
                <w:szCs w:val="20"/>
                <w:lang w:val="en-US"/>
              </w:rPr>
            </w:pPr>
            <w:r w:rsidRPr="0032749B">
              <w:rPr>
                <w:sz w:val="20"/>
                <w:szCs w:val="20"/>
                <w:lang w:val="en-US"/>
              </w:rPr>
              <w:t>Proficiency/Field</w:t>
            </w:r>
          </w:p>
        </w:tc>
        <w:tc>
          <w:tcPr>
            <w:tcW w:w="1111" w:type="pct"/>
            <w:gridSpan w:val="4"/>
            <w:tcBorders>
              <w:top w:val="single" w:sz="12" w:space="0" w:color="auto"/>
            </w:tcBorders>
            <w:vAlign w:val="center"/>
          </w:tcPr>
          <w:p w:rsidR="003C5C95" w:rsidRPr="0032749B" w:rsidRDefault="003C5C95" w:rsidP="003C5C95">
            <w:pPr>
              <w:spacing w:line="276" w:lineRule="auto"/>
              <w:jc w:val="center"/>
              <w:rPr>
                <w:b/>
                <w:sz w:val="20"/>
                <w:szCs w:val="20"/>
                <w:lang w:val="en-US"/>
              </w:rPr>
            </w:pPr>
            <w:r w:rsidRPr="0032749B">
              <w:rPr>
                <w:sz w:val="20"/>
                <w:szCs w:val="20"/>
                <w:lang w:val="en-US"/>
              </w:rPr>
              <w:t>Human, Communication, and Management Skills</w:t>
            </w:r>
          </w:p>
        </w:tc>
        <w:tc>
          <w:tcPr>
            <w:tcW w:w="1035" w:type="pct"/>
            <w:gridSpan w:val="3"/>
            <w:tcBorders>
              <w:top w:val="single" w:sz="12" w:space="0" w:color="auto"/>
            </w:tcBorders>
            <w:vAlign w:val="center"/>
          </w:tcPr>
          <w:p w:rsidR="003C5C95" w:rsidRPr="0032749B" w:rsidRDefault="003C5C95" w:rsidP="003C5C95">
            <w:pPr>
              <w:spacing w:line="276" w:lineRule="auto"/>
              <w:jc w:val="center"/>
              <w:rPr>
                <w:b/>
                <w:sz w:val="20"/>
                <w:szCs w:val="20"/>
                <w:lang w:val="en-US"/>
              </w:rPr>
            </w:pPr>
            <w:r w:rsidRPr="0032749B">
              <w:rPr>
                <w:sz w:val="20"/>
                <w:szCs w:val="20"/>
                <w:lang w:val="en-US"/>
              </w:rPr>
              <w:t>Transferable Skills</w:t>
            </w:r>
          </w:p>
        </w:tc>
      </w:tr>
      <w:tr w:rsidR="003C5C95" w:rsidRPr="00D64451" w:rsidTr="003C5C95">
        <w:tblPrEx>
          <w:tblBorders>
            <w:insideH w:val="single" w:sz="6" w:space="0" w:color="auto"/>
            <w:insideV w:val="single" w:sz="6" w:space="0" w:color="auto"/>
          </w:tblBorders>
        </w:tblPrEx>
        <w:trPr>
          <w:gridAfter w:val="1"/>
          <w:wAfter w:w="8" w:type="pct"/>
          <w:trHeight w:val="138"/>
        </w:trPr>
        <w:tc>
          <w:tcPr>
            <w:tcW w:w="818" w:type="pct"/>
            <w:gridSpan w:val="2"/>
            <w:tcBorders>
              <w:bottom w:val="single" w:sz="12" w:space="0" w:color="auto"/>
              <w:right w:val="single" w:sz="4" w:space="0" w:color="auto"/>
            </w:tcBorders>
          </w:tcPr>
          <w:p w:rsidR="003C5C95" w:rsidRPr="0032749B" w:rsidRDefault="003C5C95" w:rsidP="003C5C95">
            <w:pPr>
              <w:spacing w:line="276" w:lineRule="auto"/>
              <w:jc w:val="center"/>
              <w:rPr>
                <w:lang w:val="en-US"/>
              </w:rPr>
            </w:pPr>
          </w:p>
        </w:tc>
        <w:tc>
          <w:tcPr>
            <w:tcW w:w="1048" w:type="pct"/>
            <w:gridSpan w:val="4"/>
            <w:tcBorders>
              <w:left w:val="single" w:sz="4" w:space="0" w:color="auto"/>
              <w:bottom w:val="single" w:sz="12" w:space="0" w:color="auto"/>
              <w:right w:val="single" w:sz="4" w:space="0" w:color="auto"/>
            </w:tcBorders>
          </w:tcPr>
          <w:p w:rsidR="003C5C95" w:rsidRPr="0032749B" w:rsidRDefault="003C5C95" w:rsidP="003C5C95">
            <w:pPr>
              <w:spacing w:line="276" w:lineRule="auto"/>
              <w:jc w:val="center"/>
              <w:rPr>
                <w:lang w:val="en-US"/>
              </w:rPr>
            </w:pPr>
          </w:p>
        </w:tc>
        <w:tc>
          <w:tcPr>
            <w:tcW w:w="980" w:type="pct"/>
            <w:gridSpan w:val="2"/>
            <w:tcBorders>
              <w:left w:val="single" w:sz="4" w:space="0" w:color="auto"/>
              <w:bottom w:val="single" w:sz="12" w:space="0" w:color="auto"/>
            </w:tcBorders>
          </w:tcPr>
          <w:p w:rsidR="003C5C95" w:rsidRPr="0032749B" w:rsidRDefault="003C5C95" w:rsidP="003C5C95">
            <w:pPr>
              <w:spacing w:line="276" w:lineRule="auto"/>
              <w:jc w:val="center"/>
              <w:rPr>
                <w:lang w:val="en-US"/>
              </w:rPr>
            </w:pPr>
            <w:r w:rsidRPr="0032749B">
              <w:rPr>
                <w:lang w:val="en-US"/>
              </w:rPr>
              <w:t xml:space="preserve">X </w:t>
            </w:r>
          </w:p>
        </w:tc>
        <w:tc>
          <w:tcPr>
            <w:tcW w:w="1111" w:type="pct"/>
            <w:gridSpan w:val="4"/>
            <w:tcBorders>
              <w:left w:val="single" w:sz="4" w:space="0" w:color="auto"/>
              <w:bottom w:val="single" w:sz="12" w:space="0" w:color="auto"/>
            </w:tcBorders>
          </w:tcPr>
          <w:p w:rsidR="003C5C95" w:rsidRPr="0032749B" w:rsidRDefault="003C5C95" w:rsidP="003C5C95">
            <w:pPr>
              <w:spacing w:line="276" w:lineRule="auto"/>
              <w:jc w:val="center"/>
              <w:rPr>
                <w:lang w:val="en-US"/>
              </w:rPr>
            </w:pPr>
          </w:p>
        </w:tc>
        <w:tc>
          <w:tcPr>
            <w:tcW w:w="1035" w:type="pct"/>
            <w:gridSpan w:val="3"/>
            <w:tcBorders>
              <w:left w:val="single" w:sz="4" w:space="0" w:color="auto"/>
              <w:bottom w:val="single" w:sz="12" w:space="0" w:color="auto"/>
            </w:tcBorders>
          </w:tcPr>
          <w:p w:rsidR="003C5C95" w:rsidRPr="0032749B" w:rsidRDefault="003C5C95" w:rsidP="003C5C95">
            <w:pPr>
              <w:spacing w:line="276" w:lineRule="auto"/>
              <w:jc w:val="center"/>
              <w:rPr>
                <w:lang w:val="en-US"/>
              </w:rPr>
            </w:pPr>
          </w:p>
        </w:tc>
      </w:tr>
      <w:tr w:rsidR="003C5C95" w:rsidTr="003C5C95">
        <w:trPr>
          <w:gridAfter w:val="1"/>
          <w:wAfter w:w="8" w:type="pct"/>
          <w:trHeight w:val="324"/>
        </w:trPr>
        <w:tc>
          <w:tcPr>
            <w:tcW w:w="4992" w:type="pct"/>
            <w:gridSpan w:val="15"/>
            <w:tcBorders>
              <w:top w:val="single" w:sz="12" w:space="0" w:color="auto"/>
              <w:bottom w:val="single" w:sz="12" w:space="0" w:color="auto"/>
            </w:tcBorders>
            <w:vAlign w:val="center"/>
          </w:tcPr>
          <w:p w:rsidR="003C5C95" w:rsidRPr="0032749B" w:rsidRDefault="003C5C95" w:rsidP="003C5C95">
            <w:pPr>
              <w:spacing w:line="276" w:lineRule="auto"/>
              <w:jc w:val="center"/>
              <w:rPr>
                <w:b/>
                <w:sz w:val="20"/>
                <w:szCs w:val="20"/>
                <w:lang w:val="en-US"/>
              </w:rPr>
            </w:pPr>
            <w:r w:rsidRPr="0032749B">
              <w:rPr>
                <w:b/>
                <w:sz w:val="20"/>
                <w:szCs w:val="20"/>
                <w:lang w:val="en-US"/>
              </w:rPr>
              <w:t>ASSESSMENT CRITERIAS</w:t>
            </w:r>
          </w:p>
        </w:tc>
      </w:tr>
      <w:tr w:rsidR="003C5C95" w:rsidTr="003C5C95">
        <w:trPr>
          <w:gridAfter w:val="1"/>
          <w:wAfter w:w="8" w:type="pct"/>
        </w:trPr>
        <w:tc>
          <w:tcPr>
            <w:tcW w:w="1839" w:type="pct"/>
            <w:gridSpan w:val="5"/>
            <w:vMerge w:val="restart"/>
            <w:tcBorders>
              <w:top w:val="single" w:sz="12" w:space="0" w:color="auto"/>
              <w:bottom w:val="single" w:sz="12" w:space="0" w:color="auto"/>
              <w:right w:val="single" w:sz="12" w:space="0" w:color="auto"/>
            </w:tcBorders>
            <w:vAlign w:val="center"/>
          </w:tcPr>
          <w:p w:rsidR="003C5C95" w:rsidRPr="0032749B" w:rsidRDefault="003C5C95" w:rsidP="003C5C95">
            <w:pPr>
              <w:spacing w:line="276" w:lineRule="auto"/>
              <w:jc w:val="center"/>
              <w:rPr>
                <w:b/>
                <w:sz w:val="20"/>
                <w:szCs w:val="20"/>
                <w:lang w:val="en-US"/>
              </w:rPr>
            </w:pPr>
            <w:r w:rsidRPr="0032749B">
              <w:rPr>
                <w:b/>
                <w:sz w:val="20"/>
                <w:szCs w:val="20"/>
                <w:lang w:val="en-US"/>
              </w:rPr>
              <w:t>DURING TERM</w:t>
            </w:r>
          </w:p>
        </w:tc>
        <w:tc>
          <w:tcPr>
            <w:tcW w:w="1125" w:type="pct"/>
            <w:gridSpan w:val="4"/>
            <w:tcBorders>
              <w:top w:val="single" w:sz="12" w:space="0" w:color="auto"/>
              <w:left w:val="single" w:sz="12" w:space="0" w:color="auto"/>
              <w:bottom w:val="single" w:sz="8" w:space="0" w:color="auto"/>
            </w:tcBorders>
            <w:vAlign w:val="center"/>
          </w:tcPr>
          <w:p w:rsidR="003C5C95" w:rsidRPr="0032749B" w:rsidRDefault="003C5C95" w:rsidP="003C5C95">
            <w:pPr>
              <w:spacing w:line="276" w:lineRule="auto"/>
              <w:jc w:val="center"/>
              <w:rPr>
                <w:b/>
                <w:sz w:val="20"/>
                <w:szCs w:val="20"/>
                <w:lang w:val="en-US"/>
              </w:rPr>
            </w:pPr>
            <w:r w:rsidRPr="0032749B">
              <w:rPr>
                <w:b/>
                <w:sz w:val="20"/>
                <w:szCs w:val="20"/>
                <w:lang w:val="en-US"/>
              </w:rPr>
              <w:t>Activity</w:t>
            </w:r>
          </w:p>
        </w:tc>
        <w:tc>
          <w:tcPr>
            <w:tcW w:w="1251" w:type="pct"/>
            <w:gridSpan w:val="4"/>
            <w:tcBorders>
              <w:top w:val="single" w:sz="12" w:space="0" w:color="auto"/>
              <w:bottom w:val="single" w:sz="8" w:space="0" w:color="auto"/>
              <w:right w:val="single" w:sz="8" w:space="0" w:color="auto"/>
            </w:tcBorders>
            <w:vAlign w:val="center"/>
          </w:tcPr>
          <w:p w:rsidR="003C5C95" w:rsidRPr="0032749B" w:rsidRDefault="003C5C95" w:rsidP="003C5C95">
            <w:pPr>
              <w:spacing w:line="276" w:lineRule="auto"/>
              <w:jc w:val="center"/>
              <w:rPr>
                <w:b/>
                <w:sz w:val="20"/>
                <w:szCs w:val="20"/>
                <w:lang w:val="en-US"/>
              </w:rPr>
            </w:pPr>
            <w:r w:rsidRPr="0032749B">
              <w:rPr>
                <w:b/>
                <w:sz w:val="20"/>
                <w:szCs w:val="20"/>
                <w:lang w:val="en-US"/>
              </w:rPr>
              <w:t>Number</w:t>
            </w:r>
          </w:p>
        </w:tc>
        <w:tc>
          <w:tcPr>
            <w:tcW w:w="777" w:type="pct"/>
            <w:gridSpan w:val="2"/>
            <w:tcBorders>
              <w:top w:val="single" w:sz="12" w:space="0" w:color="auto"/>
              <w:left w:val="single" w:sz="8" w:space="0" w:color="auto"/>
              <w:bottom w:val="single" w:sz="8" w:space="0" w:color="auto"/>
            </w:tcBorders>
            <w:vAlign w:val="center"/>
          </w:tcPr>
          <w:p w:rsidR="003C5C95" w:rsidRPr="0032749B" w:rsidRDefault="003C5C95" w:rsidP="003C5C95">
            <w:pPr>
              <w:spacing w:line="276" w:lineRule="auto"/>
              <w:jc w:val="center"/>
              <w:rPr>
                <w:b/>
                <w:sz w:val="20"/>
                <w:szCs w:val="20"/>
                <w:lang w:val="en-US"/>
              </w:rPr>
            </w:pPr>
            <w:r w:rsidRPr="0032749B">
              <w:rPr>
                <w:b/>
                <w:sz w:val="20"/>
                <w:szCs w:val="20"/>
                <w:lang w:val="en-US"/>
              </w:rPr>
              <w:t>Percentage (%)</w:t>
            </w:r>
          </w:p>
        </w:tc>
      </w:tr>
      <w:tr w:rsidR="003C5C95" w:rsidTr="003C5C95">
        <w:trPr>
          <w:gridAfter w:val="1"/>
          <w:wAfter w:w="8" w:type="pct"/>
        </w:trPr>
        <w:tc>
          <w:tcPr>
            <w:tcW w:w="1839" w:type="pct"/>
            <w:gridSpan w:val="5"/>
            <w:vMerge/>
            <w:tcBorders>
              <w:top w:val="single" w:sz="12" w:space="0" w:color="auto"/>
              <w:bottom w:val="single" w:sz="12" w:space="0" w:color="auto"/>
              <w:right w:val="single" w:sz="12" w:space="0" w:color="auto"/>
            </w:tcBorders>
            <w:vAlign w:val="center"/>
          </w:tcPr>
          <w:p w:rsidR="003C5C95" w:rsidRPr="0032749B" w:rsidRDefault="003C5C95" w:rsidP="003C5C95">
            <w:pPr>
              <w:spacing w:line="276" w:lineRule="auto"/>
              <w:rPr>
                <w:b/>
                <w:sz w:val="20"/>
                <w:szCs w:val="20"/>
                <w:lang w:val="en-US"/>
              </w:rPr>
            </w:pPr>
          </w:p>
        </w:tc>
        <w:tc>
          <w:tcPr>
            <w:tcW w:w="1125" w:type="pct"/>
            <w:gridSpan w:val="4"/>
            <w:tcBorders>
              <w:top w:val="single" w:sz="8" w:space="0" w:color="auto"/>
              <w:left w:val="single" w:sz="12" w:space="0" w:color="auto"/>
            </w:tcBorders>
            <w:vAlign w:val="center"/>
          </w:tcPr>
          <w:p w:rsidR="003C5C95" w:rsidRPr="0032749B" w:rsidRDefault="003C5C95" w:rsidP="003C5C95">
            <w:pPr>
              <w:spacing w:line="276" w:lineRule="auto"/>
              <w:rPr>
                <w:sz w:val="20"/>
                <w:szCs w:val="20"/>
                <w:lang w:val="en-US"/>
              </w:rPr>
            </w:pPr>
            <w:r w:rsidRPr="0032749B">
              <w:rPr>
                <w:sz w:val="20"/>
                <w:szCs w:val="20"/>
                <w:lang w:val="en-US"/>
              </w:rPr>
              <w:t>I. Mid-Term</w:t>
            </w:r>
          </w:p>
        </w:tc>
        <w:tc>
          <w:tcPr>
            <w:tcW w:w="1251" w:type="pct"/>
            <w:gridSpan w:val="4"/>
            <w:tcBorders>
              <w:top w:val="single" w:sz="8" w:space="0" w:color="auto"/>
              <w:right w:val="single" w:sz="8" w:space="0" w:color="auto"/>
            </w:tcBorders>
          </w:tcPr>
          <w:p w:rsidR="003C5C95" w:rsidRPr="0032749B" w:rsidRDefault="003C5C95" w:rsidP="003C5C95">
            <w:pPr>
              <w:spacing w:line="276" w:lineRule="auto"/>
              <w:jc w:val="center"/>
              <w:rPr>
                <w:lang w:val="en-US"/>
              </w:rPr>
            </w:pPr>
          </w:p>
        </w:tc>
        <w:tc>
          <w:tcPr>
            <w:tcW w:w="777" w:type="pct"/>
            <w:gridSpan w:val="2"/>
            <w:tcBorders>
              <w:top w:val="single" w:sz="8" w:space="0" w:color="auto"/>
              <w:left w:val="single" w:sz="8" w:space="0" w:color="auto"/>
            </w:tcBorders>
          </w:tcPr>
          <w:p w:rsidR="003C5C95" w:rsidRPr="0032749B" w:rsidRDefault="003C5C95" w:rsidP="003C5C95">
            <w:pPr>
              <w:spacing w:line="276" w:lineRule="auto"/>
              <w:jc w:val="center"/>
              <w:rPr>
                <w:sz w:val="20"/>
                <w:szCs w:val="20"/>
                <w:highlight w:val="yellow"/>
                <w:lang w:val="en-US"/>
              </w:rPr>
            </w:pPr>
            <w:r w:rsidRPr="0032749B">
              <w:rPr>
                <w:sz w:val="20"/>
                <w:szCs w:val="20"/>
                <w:lang w:val="en-US"/>
              </w:rPr>
              <w:t xml:space="preserve">40 </w:t>
            </w:r>
          </w:p>
        </w:tc>
      </w:tr>
      <w:tr w:rsidR="003C5C95" w:rsidTr="003C5C95">
        <w:trPr>
          <w:gridAfter w:val="1"/>
          <w:wAfter w:w="8" w:type="pct"/>
        </w:trPr>
        <w:tc>
          <w:tcPr>
            <w:tcW w:w="1839" w:type="pct"/>
            <w:gridSpan w:val="5"/>
            <w:vMerge/>
            <w:tcBorders>
              <w:top w:val="single" w:sz="12" w:space="0" w:color="auto"/>
              <w:bottom w:val="single" w:sz="12" w:space="0" w:color="auto"/>
              <w:right w:val="single" w:sz="12" w:space="0" w:color="auto"/>
            </w:tcBorders>
            <w:vAlign w:val="center"/>
          </w:tcPr>
          <w:p w:rsidR="003C5C95" w:rsidRPr="0032749B" w:rsidRDefault="003C5C95" w:rsidP="003C5C95">
            <w:pPr>
              <w:spacing w:line="276" w:lineRule="auto"/>
              <w:rPr>
                <w:b/>
                <w:sz w:val="20"/>
                <w:szCs w:val="20"/>
                <w:lang w:val="en-US"/>
              </w:rPr>
            </w:pPr>
          </w:p>
        </w:tc>
        <w:tc>
          <w:tcPr>
            <w:tcW w:w="1125" w:type="pct"/>
            <w:gridSpan w:val="4"/>
            <w:tcBorders>
              <w:left w:val="single" w:sz="12" w:space="0" w:color="auto"/>
            </w:tcBorders>
            <w:vAlign w:val="center"/>
          </w:tcPr>
          <w:p w:rsidR="003C5C95" w:rsidRPr="0032749B" w:rsidRDefault="003C5C95" w:rsidP="003C5C95">
            <w:pPr>
              <w:spacing w:line="276" w:lineRule="auto"/>
              <w:rPr>
                <w:sz w:val="20"/>
                <w:szCs w:val="20"/>
                <w:lang w:val="en-US"/>
              </w:rPr>
            </w:pPr>
            <w:r w:rsidRPr="0032749B">
              <w:rPr>
                <w:sz w:val="20"/>
                <w:szCs w:val="20"/>
                <w:lang w:val="en-US"/>
              </w:rPr>
              <w:t>II. Mid-Term</w:t>
            </w:r>
          </w:p>
        </w:tc>
        <w:tc>
          <w:tcPr>
            <w:tcW w:w="1251" w:type="pct"/>
            <w:gridSpan w:val="4"/>
            <w:tcBorders>
              <w:right w:val="single" w:sz="8" w:space="0" w:color="auto"/>
            </w:tcBorders>
          </w:tcPr>
          <w:p w:rsidR="003C5C95" w:rsidRPr="0032749B" w:rsidRDefault="003C5C95" w:rsidP="003C5C95">
            <w:pPr>
              <w:spacing w:line="276" w:lineRule="auto"/>
              <w:jc w:val="center"/>
              <w:rPr>
                <w:lang w:val="en-US"/>
              </w:rPr>
            </w:pPr>
            <w:r w:rsidRPr="0032749B">
              <w:rPr>
                <w:lang w:val="en-US"/>
              </w:rPr>
              <w:t xml:space="preserve"> </w:t>
            </w:r>
          </w:p>
        </w:tc>
        <w:tc>
          <w:tcPr>
            <w:tcW w:w="777" w:type="pct"/>
            <w:gridSpan w:val="2"/>
            <w:tcBorders>
              <w:left w:val="single" w:sz="8" w:space="0" w:color="auto"/>
            </w:tcBorders>
          </w:tcPr>
          <w:p w:rsidR="003C5C95" w:rsidRPr="0032749B" w:rsidRDefault="003C5C95" w:rsidP="003C5C95">
            <w:pPr>
              <w:spacing w:line="276" w:lineRule="auto"/>
              <w:jc w:val="center"/>
              <w:rPr>
                <w:sz w:val="20"/>
                <w:szCs w:val="20"/>
                <w:highlight w:val="yellow"/>
                <w:lang w:val="en-US"/>
              </w:rPr>
            </w:pPr>
            <w:r w:rsidRPr="0032749B">
              <w:rPr>
                <w:sz w:val="20"/>
                <w:szCs w:val="20"/>
                <w:lang w:val="en-US"/>
              </w:rPr>
              <w:t xml:space="preserve"> </w:t>
            </w:r>
          </w:p>
        </w:tc>
      </w:tr>
      <w:tr w:rsidR="003C5C95" w:rsidTr="003C5C95">
        <w:trPr>
          <w:gridAfter w:val="1"/>
          <w:wAfter w:w="8" w:type="pct"/>
        </w:trPr>
        <w:tc>
          <w:tcPr>
            <w:tcW w:w="1839" w:type="pct"/>
            <w:gridSpan w:val="5"/>
            <w:vMerge/>
            <w:tcBorders>
              <w:top w:val="single" w:sz="12" w:space="0" w:color="auto"/>
              <w:bottom w:val="single" w:sz="12" w:space="0" w:color="auto"/>
              <w:right w:val="single" w:sz="12" w:space="0" w:color="auto"/>
            </w:tcBorders>
            <w:vAlign w:val="center"/>
          </w:tcPr>
          <w:p w:rsidR="003C5C95" w:rsidRPr="0032749B" w:rsidRDefault="003C5C95" w:rsidP="003C5C95">
            <w:pPr>
              <w:spacing w:line="276" w:lineRule="auto"/>
              <w:rPr>
                <w:b/>
                <w:sz w:val="20"/>
                <w:szCs w:val="20"/>
                <w:lang w:val="en-US"/>
              </w:rPr>
            </w:pPr>
          </w:p>
        </w:tc>
        <w:tc>
          <w:tcPr>
            <w:tcW w:w="1125" w:type="pct"/>
            <w:gridSpan w:val="4"/>
            <w:tcBorders>
              <w:left w:val="single" w:sz="12" w:space="0" w:color="auto"/>
            </w:tcBorders>
            <w:vAlign w:val="center"/>
          </w:tcPr>
          <w:p w:rsidR="003C5C95" w:rsidRPr="0032749B" w:rsidRDefault="003C5C95" w:rsidP="003C5C95">
            <w:pPr>
              <w:spacing w:line="276" w:lineRule="auto"/>
              <w:rPr>
                <w:sz w:val="20"/>
                <w:szCs w:val="20"/>
                <w:lang w:val="en-US"/>
              </w:rPr>
            </w:pPr>
            <w:r w:rsidRPr="0032749B">
              <w:rPr>
                <w:sz w:val="20"/>
                <w:szCs w:val="20"/>
                <w:lang w:val="en-US"/>
              </w:rPr>
              <w:t>Quiz</w:t>
            </w:r>
          </w:p>
        </w:tc>
        <w:tc>
          <w:tcPr>
            <w:tcW w:w="1251" w:type="pct"/>
            <w:gridSpan w:val="4"/>
            <w:tcBorders>
              <w:right w:val="single" w:sz="8" w:space="0" w:color="auto"/>
            </w:tcBorders>
          </w:tcPr>
          <w:p w:rsidR="003C5C95" w:rsidRPr="0032749B" w:rsidRDefault="003C5C95" w:rsidP="003C5C95">
            <w:pPr>
              <w:spacing w:line="276" w:lineRule="auto"/>
              <w:rPr>
                <w:lang w:val="en-US"/>
              </w:rPr>
            </w:pPr>
          </w:p>
        </w:tc>
        <w:tc>
          <w:tcPr>
            <w:tcW w:w="777" w:type="pct"/>
            <w:gridSpan w:val="2"/>
            <w:tcBorders>
              <w:left w:val="single" w:sz="8" w:space="0" w:color="auto"/>
            </w:tcBorders>
          </w:tcPr>
          <w:p w:rsidR="003C5C95" w:rsidRPr="0032749B" w:rsidRDefault="003C5C95" w:rsidP="003C5C95">
            <w:pPr>
              <w:spacing w:line="276" w:lineRule="auto"/>
              <w:rPr>
                <w:sz w:val="20"/>
                <w:szCs w:val="20"/>
                <w:lang w:val="en-US"/>
              </w:rPr>
            </w:pPr>
            <w:r w:rsidRPr="0032749B">
              <w:rPr>
                <w:sz w:val="20"/>
                <w:szCs w:val="20"/>
                <w:lang w:val="en-US"/>
              </w:rPr>
              <w:t xml:space="preserve"> </w:t>
            </w:r>
          </w:p>
        </w:tc>
      </w:tr>
      <w:tr w:rsidR="003C5C95" w:rsidTr="003C5C95">
        <w:trPr>
          <w:gridAfter w:val="1"/>
          <w:wAfter w:w="8" w:type="pct"/>
        </w:trPr>
        <w:tc>
          <w:tcPr>
            <w:tcW w:w="1839" w:type="pct"/>
            <w:gridSpan w:val="5"/>
            <w:vMerge/>
            <w:tcBorders>
              <w:top w:val="single" w:sz="12" w:space="0" w:color="auto"/>
              <w:bottom w:val="single" w:sz="12" w:space="0" w:color="auto"/>
              <w:right w:val="single" w:sz="12" w:space="0" w:color="auto"/>
            </w:tcBorders>
            <w:vAlign w:val="center"/>
          </w:tcPr>
          <w:p w:rsidR="003C5C95" w:rsidRPr="0032749B" w:rsidRDefault="003C5C95" w:rsidP="003C5C95">
            <w:pPr>
              <w:spacing w:line="276" w:lineRule="auto"/>
              <w:rPr>
                <w:b/>
                <w:sz w:val="20"/>
                <w:szCs w:val="20"/>
                <w:lang w:val="en-US"/>
              </w:rPr>
            </w:pPr>
          </w:p>
        </w:tc>
        <w:tc>
          <w:tcPr>
            <w:tcW w:w="1125" w:type="pct"/>
            <w:gridSpan w:val="4"/>
            <w:tcBorders>
              <w:left w:val="single" w:sz="12" w:space="0" w:color="auto"/>
            </w:tcBorders>
            <w:vAlign w:val="center"/>
          </w:tcPr>
          <w:p w:rsidR="003C5C95" w:rsidRPr="0032749B" w:rsidRDefault="003C5C95" w:rsidP="003C5C95">
            <w:pPr>
              <w:spacing w:line="276" w:lineRule="auto"/>
              <w:rPr>
                <w:sz w:val="20"/>
                <w:szCs w:val="20"/>
                <w:lang w:val="en-US"/>
              </w:rPr>
            </w:pPr>
            <w:r w:rsidRPr="0032749B">
              <w:rPr>
                <w:sz w:val="20"/>
                <w:szCs w:val="20"/>
                <w:lang w:val="en-US"/>
              </w:rPr>
              <w:t>Homework</w:t>
            </w:r>
          </w:p>
        </w:tc>
        <w:tc>
          <w:tcPr>
            <w:tcW w:w="1251" w:type="pct"/>
            <w:gridSpan w:val="4"/>
            <w:tcBorders>
              <w:right w:val="single" w:sz="8" w:space="0" w:color="auto"/>
            </w:tcBorders>
          </w:tcPr>
          <w:p w:rsidR="003C5C95" w:rsidRPr="0032749B" w:rsidRDefault="003C5C95" w:rsidP="003C5C95">
            <w:pPr>
              <w:spacing w:line="276" w:lineRule="auto"/>
              <w:jc w:val="center"/>
              <w:rPr>
                <w:lang w:val="en-US"/>
              </w:rPr>
            </w:pPr>
            <w:r w:rsidRPr="0032749B">
              <w:rPr>
                <w:lang w:val="en-US"/>
              </w:rPr>
              <w:t xml:space="preserve"> </w:t>
            </w:r>
          </w:p>
        </w:tc>
        <w:tc>
          <w:tcPr>
            <w:tcW w:w="777" w:type="pct"/>
            <w:gridSpan w:val="2"/>
            <w:tcBorders>
              <w:left w:val="single" w:sz="8" w:space="0" w:color="auto"/>
            </w:tcBorders>
          </w:tcPr>
          <w:p w:rsidR="003C5C95" w:rsidRPr="0032749B" w:rsidRDefault="003C5C95" w:rsidP="003C5C95">
            <w:pPr>
              <w:spacing w:line="276" w:lineRule="auto"/>
              <w:jc w:val="center"/>
              <w:rPr>
                <w:lang w:val="en-US"/>
              </w:rPr>
            </w:pPr>
            <w:r w:rsidRPr="0032749B">
              <w:rPr>
                <w:lang w:val="en-US"/>
              </w:rPr>
              <w:t xml:space="preserve">  </w:t>
            </w:r>
          </w:p>
        </w:tc>
      </w:tr>
      <w:tr w:rsidR="003C5C95" w:rsidTr="003C5C95">
        <w:trPr>
          <w:gridAfter w:val="1"/>
          <w:wAfter w:w="8" w:type="pct"/>
        </w:trPr>
        <w:tc>
          <w:tcPr>
            <w:tcW w:w="1839" w:type="pct"/>
            <w:gridSpan w:val="5"/>
            <w:vMerge/>
            <w:tcBorders>
              <w:top w:val="single" w:sz="12" w:space="0" w:color="auto"/>
              <w:bottom w:val="single" w:sz="12" w:space="0" w:color="auto"/>
              <w:right w:val="single" w:sz="12" w:space="0" w:color="auto"/>
            </w:tcBorders>
            <w:vAlign w:val="center"/>
          </w:tcPr>
          <w:p w:rsidR="003C5C95" w:rsidRPr="0032749B" w:rsidRDefault="003C5C95" w:rsidP="003C5C95">
            <w:pPr>
              <w:spacing w:line="276" w:lineRule="auto"/>
              <w:rPr>
                <w:b/>
                <w:sz w:val="20"/>
                <w:szCs w:val="20"/>
                <w:lang w:val="en-US"/>
              </w:rPr>
            </w:pPr>
          </w:p>
        </w:tc>
        <w:tc>
          <w:tcPr>
            <w:tcW w:w="1125" w:type="pct"/>
            <w:gridSpan w:val="4"/>
            <w:tcBorders>
              <w:left w:val="single" w:sz="12" w:space="0" w:color="auto"/>
              <w:bottom w:val="single" w:sz="8" w:space="0" w:color="auto"/>
            </w:tcBorders>
            <w:vAlign w:val="center"/>
          </w:tcPr>
          <w:p w:rsidR="003C5C95" w:rsidRPr="0032749B" w:rsidRDefault="003C5C95" w:rsidP="003C5C95">
            <w:pPr>
              <w:spacing w:line="276" w:lineRule="auto"/>
              <w:rPr>
                <w:sz w:val="20"/>
                <w:szCs w:val="20"/>
                <w:lang w:val="en-US"/>
              </w:rPr>
            </w:pPr>
            <w:r w:rsidRPr="0032749B">
              <w:rPr>
                <w:sz w:val="20"/>
                <w:szCs w:val="20"/>
                <w:lang w:val="en-US"/>
              </w:rPr>
              <w:t>Project</w:t>
            </w:r>
          </w:p>
        </w:tc>
        <w:tc>
          <w:tcPr>
            <w:tcW w:w="1251" w:type="pct"/>
            <w:gridSpan w:val="4"/>
            <w:tcBorders>
              <w:bottom w:val="single" w:sz="8" w:space="0" w:color="auto"/>
              <w:right w:val="single" w:sz="8" w:space="0" w:color="auto"/>
            </w:tcBorders>
          </w:tcPr>
          <w:p w:rsidR="003C5C95" w:rsidRPr="0032749B" w:rsidRDefault="003C5C95" w:rsidP="003C5C95">
            <w:pPr>
              <w:spacing w:line="276" w:lineRule="auto"/>
              <w:jc w:val="center"/>
              <w:rPr>
                <w:lang w:val="en-US"/>
              </w:rPr>
            </w:pPr>
            <w:r w:rsidRPr="0032749B">
              <w:rPr>
                <w:lang w:val="en-US"/>
              </w:rPr>
              <w:t xml:space="preserve"> </w:t>
            </w:r>
          </w:p>
        </w:tc>
        <w:tc>
          <w:tcPr>
            <w:tcW w:w="777" w:type="pct"/>
            <w:gridSpan w:val="2"/>
            <w:tcBorders>
              <w:left w:val="single" w:sz="8" w:space="0" w:color="auto"/>
              <w:bottom w:val="single" w:sz="8" w:space="0" w:color="auto"/>
            </w:tcBorders>
          </w:tcPr>
          <w:p w:rsidR="003C5C95" w:rsidRPr="0032749B" w:rsidRDefault="003C5C95" w:rsidP="003C5C95">
            <w:pPr>
              <w:spacing w:line="276" w:lineRule="auto"/>
              <w:jc w:val="center"/>
              <w:rPr>
                <w:lang w:val="en-US"/>
              </w:rPr>
            </w:pPr>
            <w:r w:rsidRPr="0032749B">
              <w:rPr>
                <w:lang w:val="en-US"/>
              </w:rPr>
              <w:t xml:space="preserve"> </w:t>
            </w:r>
          </w:p>
        </w:tc>
      </w:tr>
      <w:tr w:rsidR="003C5C95" w:rsidTr="003C5C95">
        <w:trPr>
          <w:gridAfter w:val="1"/>
          <w:wAfter w:w="8" w:type="pct"/>
        </w:trPr>
        <w:tc>
          <w:tcPr>
            <w:tcW w:w="1839" w:type="pct"/>
            <w:gridSpan w:val="5"/>
            <w:vMerge/>
            <w:tcBorders>
              <w:top w:val="single" w:sz="12" w:space="0" w:color="auto"/>
              <w:bottom w:val="single" w:sz="12" w:space="0" w:color="auto"/>
              <w:right w:val="single" w:sz="12" w:space="0" w:color="auto"/>
            </w:tcBorders>
            <w:vAlign w:val="center"/>
          </w:tcPr>
          <w:p w:rsidR="003C5C95" w:rsidRPr="0032749B" w:rsidRDefault="003C5C95" w:rsidP="003C5C95">
            <w:pPr>
              <w:spacing w:line="276" w:lineRule="auto"/>
              <w:rPr>
                <w:b/>
                <w:sz w:val="20"/>
                <w:szCs w:val="20"/>
                <w:lang w:val="en-US"/>
              </w:rPr>
            </w:pPr>
          </w:p>
        </w:tc>
        <w:tc>
          <w:tcPr>
            <w:tcW w:w="1125" w:type="pct"/>
            <w:gridSpan w:val="4"/>
            <w:tcBorders>
              <w:top w:val="single" w:sz="8" w:space="0" w:color="auto"/>
              <w:left w:val="single" w:sz="12" w:space="0" w:color="auto"/>
              <w:bottom w:val="single" w:sz="8" w:space="0" w:color="auto"/>
            </w:tcBorders>
            <w:vAlign w:val="center"/>
          </w:tcPr>
          <w:p w:rsidR="003C5C95" w:rsidRPr="0032749B" w:rsidRDefault="003C5C95" w:rsidP="003C5C95">
            <w:pPr>
              <w:spacing w:line="276" w:lineRule="auto"/>
              <w:rPr>
                <w:sz w:val="20"/>
                <w:szCs w:val="20"/>
                <w:lang w:val="en-US"/>
              </w:rPr>
            </w:pPr>
            <w:r w:rsidRPr="0032749B">
              <w:rPr>
                <w:sz w:val="20"/>
                <w:szCs w:val="20"/>
                <w:lang w:val="en-US"/>
              </w:rPr>
              <w:t>Report</w:t>
            </w:r>
          </w:p>
        </w:tc>
        <w:tc>
          <w:tcPr>
            <w:tcW w:w="1251" w:type="pct"/>
            <w:gridSpan w:val="4"/>
            <w:tcBorders>
              <w:top w:val="single" w:sz="8" w:space="0" w:color="auto"/>
              <w:bottom w:val="single" w:sz="8" w:space="0" w:color="auto"/>
              <w:right w:val="single" w:sz="8" w:space="0" w:color="auto"/>
            </w:tcBorders>
          </w:tcPr>
          <w:p w:rsidR="003C5C95" w:rsidRPr="0032749B" w:rsidRDefault="003C5C95" w:rsidP="003C5C95">
            <w:pPr>
              <w:spacing w:line="276" w:lineRule="auto"/>
              <w:jc w:val="center"/>
              <w:rPr>
                <w:lang w:val="en-US"/>
              </w:rPr>
            </w:pPr>
          </w:p>
        </w:tc>
        <w:tc>
          <w:tcPr>
            <w:tcW w:w="777" w:type="pct"/>
            <w:gridSpan w:val="2"/>
            <w:tcBorders>
              <w:top w:val="single" w:sz="8" w:space="0" w:color="auto"/>
              <w:left w:val="single" w:sz="8" w:space="0" w:color="auto"/>
              <w:bottom w:val="single" w:sz="8" w:space="0" w:color="auto"/>
            </w:tcBorders>
          </w:tcPr>
          <w:p w:rsidR="003C5C95" w:rsidRPr="0032749B" w:rsidRDefault="003C5C95" w:rsidP="003C5C95">
            <w:pPr>
              <w:spacing w:line="276" w:lineRule="auto"/>
              <w:rPr>
                <w:lang w:val="en-US"/>
              </w:rPr>
            </w:pPr>
          </w:p>
        </w:tc>
      </w:tr>
      <w:tr w:rsidR="003C5C95" w:rsidTr="003C5C95">
        <w:trPr>
          <w:gridAfter w:val="1"/>
          <w:wAfter w:w="8" w:type="pct"/>
        </w:trPr>
        <w:tc>
          <w:tcPr>
            <w:tcW w:w="1839" w:type="pct"/>
            <w:gridSpan w:val="5"/>
            <w:vMerge/>
            <w:tcBorders>
              <w:top w:val="single" w:sz="12" w:space="0" w:color="auto"/>
              <w:bottom w:val="single" w:sz="12" w:space="0" w:color="auto"/>
              <w:right w:val="single" w:sz="12" w:space="0" w:color="auto"/>
            </w:tcBorders>
            <w:vAlign w:val="center"/>
          </w:tcPr>
          <w:p w:rsidR="003C5C95" w:rsidRPr="0032749B" w:rsidRDefault="003C5C95" w:rsidP="003C5C95">
            <w:pPr>
              <w:spacing w:line="276" w:lineRule="auto"/>
              <w:rPr>
                <w:b/>
                <w:sz w:val="20"/>
                <w:szCs w:val="20"/>
                <w:lang w:val="en-US"/>
              </w:rPr>
            </w:pPr>
          </w:p>
        </w:tc>
        <w:tc>
          <w:tcPr>
            <w:tcW w:w="1125" w:type="pct"/>
            <w:gridSpan w:val="4"/>
            <w:tcBorders>
              <w:top w:val="single" w:sz="8" w:space="0" w:color="auto"/>
              <w:left w:val="single" w:sz="12" w:space="0" w:color="auto"/>
              <w:bottom w:val="single" w:sz="12" w:space="0" w:color="auto"/>
            </w:tcBorders>
            <w:vAlign w:val="center"/>
          </w:tcPr>
          <w:p w:rsidR="003C5C95" w:rsidRPr="0032749B" w:rsidRDefault="003C5C95" w:rsidP="003C5C95">
            <w:pPr>
              <w:spacing w:line="276" w:lineRule="auto"/>
              <w:rPr>
                <w:sz w:val="20"/>
                <w:szCs w:val="20"/>
                <w:lang w:val="en-US"/>
              </w:rPr>
            </w:pPr>
            <w:r w:rsidRPr="0032749B">
              <w:rPr>
                <w:sz w:val="20"/>
                <w:szCs w:val="20"/>
                <w:lang w:val="en-US"/>
              </w:rPr>
              <w:t>Other (………)</w:t>
            </w:r>
          </w:p>
        </w:tc>
        <w:tc>
          <w:tcPr>
            <w:tcW w:w="1251" w:type="pct"/>
            <w:gridSpan w:val="4"/>
            <w:tcBorders>
              <w:top w:val="single" w:sz="8" w:space="0" w:color="auto"/>
              <w:bottom w:val="single" w:sz="12" w:space="0" w:color="auto"/>
              <w:right w:val="single" w:sz="8" w:space="0" w:color="auto"/>
            </w:tcBorders>
          </w:tcPr>
          <w:p w:rsidR="003C5C95" w:rsidRPr="0032749B" w:rsidRDefault="003C5C95" w:rsidP="003C5C95">
            <w:pPr>
              <w:spacing w:line="276" w:lineRule="auto"/>
              <w:rPr>
                <w:lang w:val="en-US"/>
              </w:rPr>
            </w:pPr>
          </w:p>
        </w:tc>
        <w:tc>
          <w:tcPr>
            <w:tcW w:w="777" w:type="pct"/>
            <w:gridSpan w:val="2"/>
            <w:tcBorders>
              <w:top w:val="single" w:sz="8" w:space="0" w:color="auto"/>
              <w:left w:val="single" w:sz="8" w:space="0" w:color="auto"/>
              <w:bottom w:val="single" w:sz="12" w:space="0" w:color="auto"/>
            </w:tcBorders>
          </w:tcPr>
          <w:p w:rsidR="003C5C95" w:rsidRPr="0032749B" w:rsidRDefault="003C5C95" w:rsidP="003C5C95">
            <w:pPr>
              <w:spacing w:line="276" w:lineRule="auto"/>
              <w:rPr>
                <w:lang w:val="en-US"/>
              </w:rPr>
            </w:pPr>
          </w:p>
        </w:tc>
      </w:tr>
      <w:tr w:rsidR="003C5C95" w:rsidTr="003C5C95">
        <w:trPr>
          <w:gridAfter w:val="1"/>
          <w:wAfter w:w="8" w:type="pct"/>
          <w:trHeight w:val="392"/>
        </w:trPr>
        <w:tc>
          <w:tcPr>
            <w:tcW w:w="1839" w:type="pct"/>
            <w:gridSpan w:val="5"/>
            <w:tcBorders>
              <w:top w:val="single" w:sz="12" w:space="0" w:color="auto"/>
              <w:bottom w:val="single" w:sz="12" w:space="0" w:color="auto"/>
              <w:right w:val="single" w:sz="12" w:space="0" w:color="auto"/>
            </w:tcBorders>
            <w:vAlign w:val="center"/>
          </w:tcPr>
          <w:p w:rsidR="003C5C95" w:rsidRPr="0032749B" w:rsidRDefault="003C5C95" w:rsidP="003C5C95">
            <w:pPr>
              <w:spacing w:line="276" w:lineRule="auto"/>
              <w:jc w:val="center"/>
              <w:rPr>
                <w:b/>
                <w:sz w:val="20"/>
                <w:szCs w:val="20"/>
                <w:lang w:val="en-US"/>
              </w:rPr>
            </w:pPr>
            <w:r w:rsidRPr="0032749B">
              <w:rPr>
                <w:b/>
                <w:sz w:val="20"/>
                <w:szCs w:val="20"/>
                <w:lang w:val="en-US"/>
              </w:rPr>
              <w:t>FINAL EXAM</w:t>
            </w:r>
          </w:p>
        </w:tc>
        <w:tc>
          <w:tcPr>
            <w:tcW w:w="1125" w:type="pct"/>
            <w:gridSpan w:val="4"/>
            <w:tcBorders>
              <w:top w:val="single" w:sz="12" w:space="0" w:color="auto"/>
              <w:left w:val="single" w:sz="12" w:space="0" w:color="auto"/>
              <w:bottom w:val="single" w:sz="8" w:space="0" w:color="auto"/>
            </w:tcBorders>
          </w:tcPr>
          <w:p w:rsidR="003C5C95" w:rsidRPr="0032749B" w:rsidRDefault="003C5C95" w:rsidP="003C5C95">
            <w:pPr>
              <w:spacing w:line="276" w:lineRule="auto"/>
              <w:rPr>
                <w:sz w:val="20"/>
                <w:szCs w:val="20"/>
                <w:lang w:val="en-US"/>
              </w:rPr>
            </w:pPr>
          </w:p>
        </w:tc>
        <w:tc>
          <w:tcPr>
            <w:tcW w:w="1251" w:type="pct"/>
            <w:gridSpan w:val="4"/>
            <w:tcBorders>
              <w:top w:val="single" w:sz="12" w:space="0" w:color="auto"/>
              <w:bottom w:val="single" w:sz="8" w:space="0" w:color="auto"/>
              <w:right w:val="single" w:sz="8" w:space="0" w:color="auto"/>
            </w:tcBorders>
            <w:vAlign w:val="center"/>
          </w:tcPr>
          <w:p w:rsidR="003C5C95" w:rsidRPr="0032749B" w:rsidRDefault="003C5C95" w:rsidP="003C5C95">
            <w:pPr>
              <w:spacing w:line="276" w:lineRule="auto"/>
              <w:jc w:val="center"/>
              <w:rPr>
                <w:lang w:val="en-US"/>
              </w:rPr>
            </w:pPr>
            <w:r w:rsidRPr="0032749B">
              <w:rPr>
                <w:sz w:val="20"/>
                <w:szCs w:val="20"/>
                <w:lang w:val="en-US"/>
              </w:rPr>
              <w:t xml:space="preserve"> </w:t>
            </w:r>
          </w:p>
        </w:tc>
        <w:tc>
          <w:tcPr>
            <w:tcW w:w="777" w:type="pct"/>
            <w:gridSpan w:val="2"/>
            <w:tcBorders>
              <w:top w:val="single" w:sz="12" w:space="0" w:color="auto"/>
              <w:left w:val="single" w:sz="8" w:space="0" w:color="auto"/>
              <w:bottom w:val="single" w:sz="8" w:space="0" w:color="auto"/>
            </w:tcBorders>
            <w:vAlign w:val="center"/>
          </w:tcPr>
          <w:p w:rsidR="003C5C95" w:rsidRPr="0032749B" w:rsidRDefault="003C5C95" w:rsidP="003C5C95">
            <w:pPr>
              <w:spacing w:line="276" w:lineRule="auto"/>
              <w:jc w:val="center"/>
              <w:rPr>
                <w:lang w:val="en-US"/>
              </w:rPr>
            </w:pPr>
            <w:r w:rsidRPr="0032749B">
              <w:rPr>
                <w:lang w:val="en-US"/>
              </w:rPr>
              <w:t xml:space="preserve">60 </w:t>
            </w:r>
          </w:p>
        </w:tc>
      </w:tr>
      <w:tr w:rsidR="003C5C95" w:rsidTr="003C5C95">
        <w:trPr>
          <w:gridAfter w:val="1"/>
          <w:wAfter w:w="8" w:type="pct"/>
          <w:trHeight w:val="221"/>
        </w:trPr>
        <w:tc>
          <w:tcPr>
            <w:tcW w:w="1839" w:type="pct"/>
            <w:gridSpan w:val="5"/>
            <w:tcBorders>
              <w:top w:val="single" w:sz="12" w:space="0" w:color="auto"/>
              <w:bottom w:val="single" w:sz="12" w:space="0" w:color="auto"/>
              <w:right w:val="single" w:sz="12" w:space="0" w:color="auto"/>
            </w:tcBorders>
            <w:vAlign w:val="center"/>
          </w:tcPr>
          <w:p w:rsidR="003C5C95" w:rsidRPr="0032749B" w:rsidRDefault="003C5C95" w:rsidP="003C5C95">
            <w:pPr>
              <w:spacing w:line="276" w:lineRule="auto"/>
              <w:rPr>
                <w:b/>
                <w:sz w:val="20"/>
                <w:szCs w:val="20"/>
                <w:lang w:val="en-US"/>
              </w:rPr>
            </w:pPr>
            <w:r w:rsidRPr="0032749B">
              <w:rPr>
                <w:b/>
                <w:sz w:val="20"/>
                <w:szCs w:val="20"/>
                <w:lang w:val="en-US"/>
              </w:rPr>
              <w:t>PREREQUISITE(S) (IF ANY)</w:t>
            </w:r>
          </w:p>
        </w:tc>
        <w:tc>
          <w:tcPr>
            <w:tcW w:w="3153" w:type="pct"/>
            <w:gridSpan w:val="10"/>
            <w:tcBorders>
              <w:top w:val="single" w:sz="12" w:space="0" w:color="auto"/>
              <w:left w:val="single" w:sz="12" w:space="0" w:color="auto"/>
              <w:bottom w:val="single" w:sz="12" w:space="0" w:color="auto"/>
            </w:tcBorders>
            <w:vAlign w:val="center"/>
          </w:tcPr>
          <w:p w:rsidR="003C5C95" w:rsidRPr="0032749B" w:rsidRDefault="003C5C95" w:rsidP="003C5C95">
            <w:pPr>
              <w:spacing w:line="276" w:lineRule="auto"/>
              <w:jc w:val="both"/>
              <w:rPr>
                <w:sz w:val="20"/>
                <w:szCs w:val="20"/>
                <w:lang w:val="en-US"/>
              </w:rPr>
            </w:pPr>
          </w:p>
        </w:tc>
      </w:tr>
      <w:tr w:rsidR="003C5C95" w:rsidTr="003C5C95">
        <w:trPr>
          <w:gridAfter w:val="1"/>
          <w:wAfter w:w="8" w:type="pct"/>
          <w:trHeight w:val="447"/>
        </w:trPr>
        <w:tc>
          <w:tcPr>
            <w:tcW w:w="1839" w:type="pct"/>
            <w:gridSpan w:val="5"/>
            <w:tcBorders>
              <w:top w:val="single" w:sz="12" w:space="0" w:color="auto"/>
              <w:bottom w:val="single" w:sz="12" w:space="0" w:color="auto"/>
              <w:right w:val="single" w:sz="12" w:space="0" w:color="auto"/>
            </w:tcBorders>
            <w:vAlign w:val="center"/>
          </w:tcPr>
          <w:p w:rsidR="003C5C95" w:rsidRPr="0032749B" w:rsidRDefault="003C5C95" w:rsidP="003C5C95">
            <w:pPr>
              <w:spacing w:line="276" w:lineRule="auto"/>
              <w:jc w:val="center"/>
              <w:rPr>
                <w:b/>
                <w:sz w:val="20"/>
                <w:szCs w:val="20"/>
                <w:lang w:val="en-US"/>
              </w:rPr>
            </w:pPr>
            <w:r w:rsidRPr="0032749B">
              <w:rPr>
                <w:b/>
                <w:sz w:val="20"/>
                <w:szCs w:val="20"/>
                <w:lang w:val="en-US"/>
              </w:rPr>
              <w:t>COURSE CONTENT</w:t>
            </w:r>
          </w:p>
        </w:tc>
        <w:tc>
          <w:tcPr>
            <w:tcW w:w="3153" w:type="pct"/>
            <w:gridSpan w:val="10"/>
            <w:tcBorders>
              <w:top w:val="single" w:sz="12" w:space="0" w:color="auto"/>
              <w:left w:val="single" w:sz="12" w:space="0" w:color="auto"/>
              <w:bottom w:val="single" w:sz="12" w:space="0" w:color="auto"/>
            </w:tcBorders>
          </w:tcPr>
          <w:p w:rsidR="003C5C95" w:rsidRPr="0032749B" w:rsidRDefault="003C5C95" w:rsidP="003C5C95">
            <w:pPr>
              <w:jc w:val="both"/>
              <w:rPr>
                <w:sz w:val="20"/>
                <w:szCs w:val="20"/>
                <w:lang w:val="en-US"/>
              </w:rPr>
            </w:pPr>
            <w:r w:rsidRPr="0032749B">
              <w:rPr>
                <w:sz w:val="20"/>
                <w:szCs w:val="20"/>
                <w:lang w:val="en-US"/>
              </w:rPr>
              <w:t>The concept and features of entrepreneurship, the  process of entrepreneurship and business idea, the way of assuming the business risks, success factors in entrepreneurship, envisagement in entrepreneurship, entrepreneurship culture, business ethics.</w:t>
            </w:r>
          </w:p>
        </w:tc>
      </w:tr>
      <w:tr w:rsidR="003C5C95" w:rsidTr="003C5C95">
        <w:trPr>
          <w:gridAfter w:val="1"/>
          <w:wAfter w:w="8" w:type="pct"/>
          <w:trHeight w:val="426"/>
        </w:trPr>
        <w:tc>
          <w:tcPr>
            <w:tcW w:w="1839" w:type="pct"/>
            <w:gridSpan w:val="5"/>
            <w:tcBorders>
              <w:top w:val="single" w:sz="12" w:space="0" w:color="auto"/>
              <w:bottom w:val="single" w:sz="12" w:space="0" w:color="auto"/>
              <w:right w:val="single" w:sz="12" w:space="0" w:color="auto"/>
            </w:tcBorders>
            <w:vAlign w:val="center"/>
          </w:tcPr>
          <w:p w:rsidR="003C5C95" w:rsidRPr="0032749B" w:rsidRDefault="003C5C95" w:rsidP="003C5C95">
            <w:pPr>
              <w:spacing w:line="276" w:lineRule="auto"/>
              <w:jc w:val="center"/>
              <w:rPr>
                <w:b/>
                <w:sz w:val="20"/>
                <w:szCs w:val="20"/>
                <w:lang w:val="en-US"/>
              </w:rPr>
            </w:pPr>
            <w:r w:rsidRPr="0032749B">
              <w:rPr>
                <w:b/>
                <w:sz w:val="20"/>
                <w:szCs w:val="20"/>
                <w:lang w:val="en-US"/>
              </w:rPr>
              <w:t>COURSE OBJECTIVES</w:t>
            </w:r>
          </w:p>
        </w:tc>
        <w:tc>
          <w:tcPr>
            <w:tcW w:w="3153" w:type="pct"/>
            <w:gridSpan w:val="10"/>
            <w:tcBorders>
              <w:top w:val="single" w:sz="12" w:space="0" w:color="auto"/>
              <w:left w:val="single" w:sz="12" w:space="0" w:color="auto"/>
              <w:bottom w:val="single" w:sz="12" w:space="0" w:color="auto"/>
            </w:tcBorders>
            <w:vAlign w:val="center"/>
          </w:tcPr>
          <w:p w:rsidR="003C5C95" w:rsidRPr="0032749B" w:rsidRDefault="003C5C95" w:rsidP="003C5C95">
            <w:pPr>
              <w:jc w:val="both"/>
              <w:rPr>
                <w:sz w:val="20"/>
                <w:szCs w:val="20"/>
                <w:lang w:val="en-US"/>
              </w:rPr>
            </w:pPr>
            <w:r w:rsidRPr="0032749B">
              <w:rPr>
                <w:sz w:val="20"/>
                <w:szCs w:val="20"/>
                <w:lang w:val="en-US"/>
              </w:rPr>
              <w:t>Obtaining the basic knowledge of entrepreneurship, to gain the point of view in order to found own business, ensuring the development of business ides in tourism sector</w:t>
            </w:r>
          </w:p>
        </w:tc>
      </w:tr>
      <w:tr w:rsidR="003C5C95" w:rsidTr="003C5C95">
        <w:trPr>
          <w:gridAfter w:val="1"/>
          <w:wAfter w:w="8" w:type="pct"/>
          <w:trHeight w:val="518"/>
        </w:trPr>
        <w:tc>
          <w:tcPr>
            <w:tcW w:w="1839" w:type="pct"/>
            <w:gridSpan w:val="5"/>
            <w:tcBorders>
              <w:top w:val="single" w:sz="12" w:space="0" w:color="auto"/>
              <w:bottom w:val="single" w:sz="12" w:space="0" w:color="auto"/>
              <w:right w:val="single" w:sz="12" w:space="0" w:color="auto"/>
            </w:tcBorders>
            <w:vAlign w:val="center"/>
          </w:tcPr>
          <w:p w:rsidR="003C5C95" w:rsidRPr="0032749B" w:rsidRDefault="003C5C95" w:rsidP="003C5C95">
            <w:pPr>
              <w:spacing w:line="276" w:lineRule="auto"/>
              <w:jc w:val="center"/>
              <w:rPr>
                <w:b/>
                <w:sz w:val="20"/>
                <w:szCs w:val="20"/>
                <w:lang w:val="en-US"/>
              </w:rPr>
            </w:pPr>
            <w:r w:rsidRPr="0032749B">
              <w:rPr>
                <w:b/>
                <w:sz w:val="20"/>
                <w:szCs w:val="20"/>
                <w:lang w:val="en-US"/>
              </w:rPr>
              <w:t>CONTRIBUTION OF THE COURSE TO THE VOCATIONAL TRAINING</w:t>
            </w:r>
          </w:p>
        </w:tc>
        <w:tc>
          <w:tcPr>
            <w:tcW w:w="3153" w:type="pct"/>
            <w:gridSpan w:val="10"/>
            <w:tcBorders>
              <w:top w:val="single" w:sz="12" w:space="0" w:color="auto"/>
              <w:left w:val="single" w:sz="12" w:space="0" w:color="auto"/>
              <w:bottom w:val="single" w:sz="12" w:space="0" w:color="auto"/>
            </w:tcBorders>
            <w:vAlign w:val="center"/>
          </w:tcPr>
          <w:p w:rsidR="003C5C95" w:rsidRPr="0032749B" w:rsidRDefault="003C5C95" w:rsidP="003C5C95">
            <w:pPr>
              <w:spacing w:line="276" w:lineRule="auto"/>
              <w:jc w:val="both"/>
              <w:rPr>
                <w:sz w:val="20"/>
                <w:szCs w:val="20"/>
                <w:lang w:val="en-US"/>
              </w:rPr>
            </w:pPr>
          </w:p>
        </w:tc>
      </w:tr>
      <w:tr w:rsidR="003C5C95" w:rsidTr="003C5C95">
        <w:trPr>
          <w:gridAfter w:val="1"/>
          <w:wAfter w:w="8" w:type="pct"/>
          <w:trHeight w:val="518"/>
        </w:trPr>
        <w:tc>
          <w:tcPr>
            <w:tcW w:w="1839" w:type="pct"/>
            <w:gridSpan w:val="5"/>
            <w:tcBorders>
              <w:top w:val="single" w:sz="12" w:space="0" w:color="auto"/>
              <w:bottom w:val="single" w:sz="12" w:space="0" w:color="auto"/>
              <w:right w:val="single" w:sz="12" w:space="0" w:color="auto"/>
            </w:tcBorders>
            <w:vAlign w:val="center"/>
          </w:tcPr>
          <w:p w:rsidR="003C5C95" w:rsidRDefault="003C5C95" w:rsidP="003C5C95">
            <w:pPr>
              <w:spacing w:line="276" w:lineRule="auto"/>
              <w:jc w:val="center"/>
              <w:rPr>
                <w:b/>
                <w:sz w:val="20"/>
                <w:szCs w:val="20"/>
              </w:rPr>
            </w:pPr>
            <w:r>
              <w:rPr>
                <w:b/>
                <w:sz w:val="20"/>
                <w:szCs w:val="20"/>
              </w:rPr>
              <w:t>COURSE OUTCOMES</w:t>
            </w:r>
          </w:p>
        </w:tc>
        <w:tc>
          <w:tcPr>
            <w:tcW w:w="3153" w:type="pct"/>
            <w:gridSpan w:val="10"/>
            <w:tcBorders>
              <w:top w:val="single" w:sz="12" w:space="0" w:color="auto"/>
              <w:left w:val="single" w:sz="12" w:space="0" w:color="auto"/>
              <w:bottom w:val="single" w:sz="12" w:space="0" w:color="auto"/>
            </w:tcBorders>
          </w:tcPr>
          <w:p w:rsidR="003C5C95" w:rsidRPr="00B65FA7" w:rsidRDefault="003C5C95" w:rsidP="003C5C95">
            <w:pPr>
              <w:pStyle w:val="ListeParagraf"/>
              <w:rPr>
                <w:sz w:val="20"/>
                <w:szCs w:val="20"/>
                <w:lang w:val="en-US"/>
              </w:rPr>
            </w:pPr>
            <w:r w:rsidRPr="00B65FA7">
              <w:rPr>
                <w:sz w:val="20"/>
                <w:szCs w:val="20"/>
                <w:lang w:val="en-US"/>
              </w:rPr>
              <w:t xml:space="preserve">To </w:t>
            </w:r>
            <w:r>
              <w:rPr>
                <w:sz w:val="20"/>
                <w:szCs w:val="20"/>
                <w:lang w:val="en-US"/>
              </w:rPr>
              <w:t>learn the concepts of  entrepreneurship</w:t>
            </w:r>
          </w:p>
          <w:p w:rsidR="003C5C95" w:rsidRDefault="003C5C95" w:rsidP="003C5C95">
            <w:pPr>
              <w:pStyle w:val="ListeParagraf"/>
              <w:rPr>
                <w:sz w:val="20"/>
                <w:szCs w:val="20"/>
                <w:lang w:val="en-US"/>
              </w:rPr>
            </w:pPr>
            <w:r>
              <w:rPr>
                <w:sz w:val="20"/>
                <w:szCs w:val="20"/>
                <w:lang w:val="en-US"/>
              </w:rPr>
              <w:t>To have the information about the types of business</w:t>
            </w:r>
          </w:p>
          <w:p w:rsidR="003C5C95" w:rsidRDefault="003C5C95" w:rsidP="003C5C95">
            <w:pPr>
              <w:pStyle w:val="ListeParagraf"/>
              <w:rPr>
                <w:sz w:val="20"/>
                <w:szCs w:val="20"/>
                <w:lang w:val="en-US"/>
              </w:rPr>
            </w:pPr>
            <w:r>
              <w:rPr>
                <w:sz w:val="20"/>
                <w:szCs w:val="20"/>
                <w:lang w:val="en-US"/>
              </w:rPr>
              <w:t>To recognize the success factors and the reasons for failures in business</w:t>
            </w:r>
          </w:p>
          <w:p w:rsidR="003C5C95" w:rsidRPr="00C5535E" w:rsidRDefault="003C5C95" w:rsidP="003C5C95">
            <w:pPr>
              <w:pStyle w:val="ListeParagraf"/>
              <w:rPr>
                <w:sz w:val="20"/>
                <w:szCs w:val="20"/>
                <w:lang w:val="en-US"/>
              </w:rPr>
            </w:pPr>
            <w:r>
              <w:rPr>
                <w:sz w:val="20"/>
                <w:szCs w:val="20"/>
                <w:lang w:val="en-US"/>
              </w:rPr>
              <w:t>To comprehend the basic steps of the course of establishing a business</w:t>
            </w:r>
          </w:p>
        </w:tc>
      </w:tr>
      <w:tr w:rsidR="003C5C95" w:rsidTr="003C5C95">
        <w:trPr>
          <w:gridAfter w:val="1"/>
          <w:wAfter w:w="8" w:type="pct"/>
          <w:trHeight w:val="540"/>
        </w:trPr>
        <w:tc>
          <w:tcPr>
            <w:tcW w:w="1839" w:type="pct"/>
            <w:gridSpan w:val="5"/>
            <w:tcBorders>
              <w:top w:val="single" w:sz="12" w:space="0" w:color="auto"/>
              <w:bottom w:val="single" w:sz="12" w:space="0" w:color="auto"/>
              <w:right w:val="single" w:sz="12" w:space="0" w:color="auto"/>
            </w:tcBorders>
            <w:vAlign w:val="center"/>
          </w:tcPr>
          <w:p w:rsidR="003C5C95" w:rsidRDefault="003C5C95" w:rsidP="003C5C95">
            <w:pPr>
              <w:spacing w:line="276" w:lineRule="auto"/>
              <w:jc w:val="center"/>
              <w:rPr>
                <w:b/>
                <w:sz w:val="20"/>
                <w:szCs w:val="20"/>
              </w:rPr>
            </w:pPr>
            <w:r w:rsidRPr="003D1E0D">
              <w:rPr>
                <w:b/>
                <w:sz w:val="20"/>
                <w:szCs w:val="20"/>
              </w:rPr>
              <w:t>TEXTBOOK(S)</w:t>
            </w:r>
          </w:p>
        </w:tc>
        <w:tc>
          <w:tcPr>
            <w:tcW w:w="3153" w:type="pct"/>
            <w:gridSpan w:val="10"/>
            <w:tcBorders>
              <w:top w:val="single" w:sz="12" w:space="0" w:color="auto"/>
              <w:left w:val="single" w:sz="12" w:space="0" w:color="auto"/>
              <w:bottom w:val="single" w:sz="12" w:space="0" w:color="auto"/>
            </w:tcBorders>
            <w:vAlign w:val="center"/>
          </w:tcPr>
          <w:p w:rsidR="003C5C95" w:rsidRDefault="003C5C95" w:rsidP="003C5C95">
            <w:pPr>
              <w:rPr>
                <w:sz w:val="20"/>
                <w:szCs w:val="20"/>
              </w:rPr>
            </w:pPr>
            <w:r>
              <w:rPr>
                <w:sz w:val="20"/>
                <w:szCs w:val="20"/>
              </w:rPr>
              <w:t>Küçük, O. (2017</w:t>
            </w:r>
            <w:r w:rsidRPr="001A6FA7">
              <w:rPr>
                <w:sz w:val="20"/>
                <w:szCs w:val="20"/>
              </w:rPr>
              <w:t>)</w:t>
            </w:r>
            <w:r>
              <w:rPr>
                <w:sz w:val="20"/>
                <w:szCs w:val="20"/>
              </w:rPr>
              <w:t>.</w:t>
            </w:r>
            <w:r w:rsidRPr="001A6FA7">
              <w:rPr>
                <w:sz w:val="20"/>
                <w:szCs w:val="20"/>
              </w:rPr>
              <w:t>Girişimcilik</w:t>
            </w:r>
            <w:r>
              <w:rPr>
                <w:sz w:val="20"/>
                <w:szCs w:val="20"/>
              </w:rPr>
              <w:t xml:space="preserve"> ve Küçük İşletme Yönetimi. Seçkin Yayıncılık</w:t>
            </w:r>
          </w:p>
          <w:p w:rsidR="003C5C95" w:rsidRPr="0061532C" w:rsidRDefault="003C5C95" w:rsidP="003C5C95">
            <w:pPr>
              <w:spacing w:line="276" w:lineRule="auto"/>
              <w:jc w:val="both"/>
              <w:rPr>
                <w:sz w:val="20"/>
                <w:szCs w:val="20"/>
              </w:rPr>
            </w:pPr>
            <w:r>
              <w:rPr>
                <w:sz w:val="20"/>
                <w:szCs w:val="20"/>
              </w:rPr>
              <w:t>Döm, S. (2008). Girişimcilik ve Küçük İşletme Yöneticiliği. Detay Yayıncılık</w:t>
            </w:r>
          </w:p>
        </w:tc>
      </w:tr>
      <w:tr w:rsidR="003C5C95" w:rsidRPr="0006560B" w:rsidTr="003C5C95">
        <w:trPr>
          <w:trHeight w:val="540"/>
        </w:trPr>
        <w:tc>
          <w:tcPr>
            <w:tcW w:w="1831" w:type="pct"/>
            <w:gridSpan w:val="4"/>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lastRenderedPageBreak/>
              <w:t>SUPPORTIVE RESOURCES</w:t>
            </w:r>
          </w:p>
        </w:tc>
        <w:tc>
          <w:tcPr>
            <w:tcW w:w="3169" w:type="pct"/>
            <w:gridSpan w:val="12"/>
            <w:tcBorders>
              <w:top w:val="single" w:sz="12" w:space="0" w:color="auto"/>
              <w:left w:val="single" w:sz="12" w:space="0" w:color="auto"/>
              <w:bottom w:val="single" w:sz="12" w:space="0" w:color="auto"/>
            </w:tcBorders>
          </w:tcPr>
          <w:p w:rsidR="003C5C95" w:rsidRDefault="003C5C95" w:rsidP="003C5C95">
            <w:pPr>
              <w:rPr>
                <w:sz w:val="20"/>
                <w:szCs w:val="20"/>
              </w:rPr>
            </w:pPr>
            <w:r>
              <w:rPr>
                <w:sz w:val="20"/>
                <w:szCs w:val="20"/>
              </w:rPr>
              <w:t>Girişimcilik ve İş Kurma. Anadolu Üniversitesi Yayını. (2018). Yayın No.2555</w:t>
            </w:r>
          </w:p>
          <w:p w:rsidR="003C5C95" w:rsidRPr="00272F45" w:rsidRDefault="003C5C95" w:rsidP="003C5C95">
            <w:pPr>
              <w:rPr>
                <w:sz w:val="20"/>
                <w:szCs w:val="20"/>
              </w:rPr>
            </w:pPr>
            <w:r>
              <w:rPr>
                <w:sz w:val="20"/>
                <w:szCs w:val="20"/>
              </w:rPr>
              <w:t>Teknoloji, İnovasyon ve Girişimcilik. Anadolu Üniversitesi Yayını. (2020). Yayın No.3982</w:t>
            </w:r>
          </w:p>
        </w:tc>
      </w:tr>
      <w:tr w:rsidR="003C5C95" w:rsidRPr="0006560B" w:rsidTr="003C5C95">
        <w:trPr>
          <w:trHeight w:val="520"/>
        </w:trPr>
        <w:tc>
          <w:tcPr>
            <w:tcW w:w="1831" w:type="pct"/>
            <w:gridSpan w:val="4"/>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EQUIPMENTS REQUIRED</w:t>
            </w:r>
          </w:p>
        </w:tc>
        <w:tc>
          <w:tcPr>
            <w:tcW w:w="3169" w:type="pct"/>
            <w:gridSpan w:val="12"/>
            <w:tcBorders>
              <w:top w:val="single" w:sz="12" w:space="0" w:color="auto"/>
              <w:left w:val="single" w:sz="12" w:space="0" w:color="auto"/>
              <w:bottom w:val="single" w:sz="12" w:space="0" w:color="auto"/>
            </w:tcBorders>
          </w:tcPr>
          <w:p w:rsidR="003C5C95" w:rsidRPr="0006560B" w:rsidRDefault="003C5C95" w:rsidP="003C5C95">
            <w:pPr>
              <w:spacing w:line="276" w:lineRule="auto"/>
              <w:jc w:val="both"/>
              <w:rPr>
                <w:sz w:val="20"/>
                <w:szCs w:val="20"/>
              </w:rPr>
            </w:pPr>
            <w:r w:rsidRPr="0006560B">
              <w:rPr>
                <w:sz w:val="20"/>
                <w:szCs w:val="20"/>
              </w:rPr>
              <w:t xml:space="preserve"> </w:t>
            </w:r>
          </w:p>
        </w:tc>
      </w:tr>
    </w:tbl>
    <w:tbl>
      <w:tblPr>
        <w:tblpPr w:leftFromText="141" w:rightFromText="141" w:vertAnchor="text" w:horzAnchor="margin" w:tblpY="22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55"/>
        <w:gridCol w:w="8553"/>
      </w:tblGrid>
      <w:tr w:rsidR="003C5C95" w:rsidTr="003C5C95">
        <w:trPr>
          <w:trHeight w:val="510"/>
        </w:trPr>
        <w:tc>
          <w:tcPr>
            <w:tcW w:w="5000" w:type="pct"/>
            <w:gridSpan w:val="2"/>
            <w:tcBorders>
              <w:top w:val="single" w:sz="12" w:space="0" w:color="auto"/>
            </w:tcBorders>
            <w:vAlign w:val="center"/>
          </w:tcPr>
          <w:p w:rsidR="003C5C95" w:rsidRDefault="003C5C95" w:rsidP="003C5C95">
            <w:pPr>
              <w:spacing w:line="276" w:lineRule="auto"/>
              <w:jc w:val="center"/>
              <w:rPr>
                <w:b/>
              </w:rPr>
            </w:pPr>
            <w:r w:rsidRPr="003D1E0D">
              <w:rPr>
                <w:b/>
                <w:sz w:val="22"/>
                <w:szCs w:val="22"/>
              </w:rPr>
              <w:t>COURSE OUTLINE</w:t>
            </w:r>
          </w:p>
        </w:tc>
      </w:tr>
      <w:tr w:rsidR="003C5C95" w:rsidTr="003C5C95">
        <w:tc>
          <w:tcPr>
            <w:tcW w:w="549" w:type="pct"/>
          </w:tcPr>
          <w:p w:rsidR="003C5C95" w:rsidRDefault="003C5C95" w:rsidP="003C5C95">
            <w:pPr>
              <w:spacing w:line="276" w:lineRule="auto"/>
              <w:jc w:val="center"/>
              <w:rPr>
                <w:b/>
              </w:rPr>
            </w:pPr>
            <w:r w:rsidRPr="003D1E0D">
              <w:rPr>
                <w:b/>
                <w:sz w:val="22"/>
                <w:szCs w:val="22"/>
              </w:rPr>
              <w:t>WEEK</w:t>
            </w:r>
          </w:p>
        </w:tc>
        <w:tc>
          <w:tcPr>
            <w:tcW w:w="4451" w:type="pct"/>
          </w:tcPr>
          <w:p w:rsidR="003C5C95" w:rsidRDefault="003C5C95" w:rsidP="003C5C95">
            <w:pPr>
              <w:spacing w:line="276" w:lineRule="auto"/>
              <w:rPr>
                <w:b/>
              </w:rPr>
            </w:pPr>
            <w:r>
              <w:rPr>
                <w:b/>
                <w:sz w:val="22"/>
                <w:szCs w:val="22"/>
                <w:lang w:val="en-US"/>
              </w:rPr>
              <w:t>SUBJECTS / TOPICS</w:t>
            </w:r>
          </w:p>
        </w:tc>
      </w:tr>
      <w:tr w:rsidR="003C5C95" w:rsidTr="003C5C95">
        <w:tc>
          <w:tcPr>
            <w:tcW w:w="549" w:type="pct"/>
            <w:vAlign w:val="center"/>
          </w:tcPr>
          <w:p w:rsidR="003C5C95" w:rsidRDefault="003C5C95" w:rsidP="003C5C95">
            <w:pPr>
              <w:spacing w:line="276" w:lineRule="auto"/>
              <w:jc w:val="center"/>
            </w:pPr>
            <w:r>
              <w:rPr>
                <w:sz w:val="22"/>
                <w:szCs w:val="22"/>
              </w:rPr>
              <w:t>1</w:t>
            </w:r>
          </w:p>
        </w:tc>
        <w:tc>
          <w:tcPr>
            <w:tcW w:w="4451" w:type="pct"/>
            <w:vAlign w:val="center"/>
          </w:tcPr>
          <w:p w:rsidR="003C5C95" w:rsidRPr="00745822" w:rsidRDefault="003C5C95" w:rsidP="003C5C95">
            <w:pPr>
              <w:spacing w:line="276" w:lineRule="auto"/>
              <w:rPr>
                <w:sz w:val="20"/>
                <w:szCs w:val="20"/>
                <w:lang w:val="en-US"/>
              </w:rPr>
            </w:pPr>
            <w:r w:rsidRPr="00745822">
              <w:rPr>
                <w:sz w:val="20"/>
                <w:szCs w:val="20"/>
                <w:lang w:val="en-US"/>
              </w:rPr>
              <w:t>C</w:t>
            </w:r>
            <w:r>
              <w:rPr>
                <w:sz w:val="20"/>
                <w:szCs w:val="20"/>
                <w:lang w:val="en-US"/>
              </w:rPr>
              <w:t>oncept of entrepreneurship and e</w:t>
            </w:r>
            <w:r w:rsidRPr="00745822">
              <w:rPr>
                <w:sz w:val="20"/>
                <w:szCs w:val="20"/>
                <w:lang w:val="en-US"/>
              </w:rPr>
              <w:t xml:space="preserve">ntrepreneurship </w:t>
            </w:r>
            <w:r>
              <w:rPr>
                <w:sz w:val="20"/>
                <w:szCs w:val="20"/>
                <w:lang w:val="en-US"/>
              </w:rPr>
              <w:t>types</w:t>
            </w:r>
          </w:p>
        </w:tc>
      </w:tr>
      <w:tr w:rsidR="003C5C95" w:rsidTr="003C5C95">
        <w:tc>
          <w:tcPr>
            <w:tcW w:w="549" w:type="pct"/>
            <w:vAlign w:val="center"/>
          </w:tcPr>
          <w:p w:rsidR="003C5C95" w:rsidRDefault="003C5C95" w:rsidP="003C5C95">
            <w:pPr>
              <w:spacing w:line="276" w:lineRule="auto"/>
              <w:jc w:val="center"/>
            </w:pPr>
            <w:r>
              <w:rPr>
                <w:sz w:val="22"/>
                <w:szCs w:val="22"/>
              </w:rPr>
              <w:t>2</w:t>
            </w:r>
          </w:p>
        </w:tc>
        <w:tc>
          <w:tcPr>
            <w:tcW w:w="4451" w:type="pct"/>
            <w:vAlign w:val="center"/>
          </w:tcPr>
          <w:p w:rsidR="003C5C95" w:rsidRPr="00745822" w:rsidRDefault="003C5C95" w:rsidP="003C5C95">
            <w:pPr>
              <w:spacing w:line="276" w:lineRule="auto"/>
              <w:jc w:val="both"/>
              <w:rPr>
                <w:sz w:val="20"/>
                <w:szCs w:val="20"/>
                <w:lang w:val="en-US"/>
              </w:rPr>
            </w:pPr>
            <w:r>
              <w:rPr>
                <w:sz w:val="20"/>
                <w:szCs w:val="20"/>
                <w:lang w:val="en-US"/>
              </w:rPr>
              <w:t>The social, economic and cultural basis of entrepreneurship</w:t>
            </w:r>
            <w:r w:rsidRPr="00745822">
              <w:rPr>
                <w:sz w:val="20"/>
                <w:szCs w:val="20"/>
                <w:lang w:val="en-US"/>
              </w:rPr>
              <w:t xml:space="preserve"> </w:t>
            </w:r>
          </w:p>
        </w:tc>
      </w:tr>
      <w:tr w:rsidR="003C5C95" w:rsidTr="003C5C95">
        <w:tc>
          <w:tcPr>
            <w:tcW w:w="549" w:type="pct"/>
            <w:vAlign w:val="center"/>
          </w:tcPr>
          <w:p w:rsidR="003C5C95" w:rsidRDefault="003C5C95" w:rsidP="003C5C95">
            <w:pPr>
              <w:spacing w:line="276" w:lineRule="auto"/>
              <w:jc w:val="center"/>
            </w:pPr>
            <w:r>
              <w:rPr>
                <w:sz w:val="22"/>
                <w:szCs w:val="22"/>
              </w:rPr>
              <w:t>3</w:t>
            </w:r>
          </w:p>
        </w:tc>
        <w:tc>
          <w:tcPr>
            <w:tcW w:w="4451" w:type="pct"/>
            <w:vAlign w:val="center"/>
          </w:tcPr>
          <w:p w:rsidR="003C5C95" w:rsidRPr="00745822" w:rsidRDefault="003C5C95" w:rsidP="003C5C95">
            <w:pPr>
              <w:spacing w:line="276" w:lineRule="auto"/>
              <w:rPr>
                <w:sz w:val="20"/>
                <w:szCs w:val="20"/>
                <w:lang w:val="en-US"/>
              </w:rPr>
            </w:pPr>
            <w:r>
              <w:rPr>
                <w:sz w:val="20"/>
                <w:szCs w:val="20"/>
                <w:lang w:val="en-US"/>
              </w:rPr>
              <w:t>The periods of entrepreneurship</w:t>
            </w:r>
          </w:p>
        </w:tc>
      </w:tr>
      <w:tr w:rsidR="003C5C95" w:rsidTr="003C5C95">
        <w:tc>
          <w:tcPr>
            <w:tcW w:w="549" w:type="pct"/>
            <w:vAlign w:val="center"/>
          </w:tcPr>
          <w:p w:rsidR="003C5C95" w:rsidRDefault="003C5C95" w:rsidP="003C5C95">
            <w:pPr>
              <w:spacing w:line="276" w:lineRule="auto"/>
              <w:jc w:val="center"/>
            </w:pPr>
            <w:r>
              <w:rPr>
                <w:sz w:val="22"/>
                <w:szCs w:val="22"/>
              </w:rPr>
              <w:t>4</w:t>
            </w:r>
          </w:p>
        </w:tc>
        <w:tc>
          <w:tcPr>
            <w:tcW w:w="4451" w:type="pct"/>
            <w:vAlign w:val="center"/>
          </w:tcPr>
          <w:p w:rsidR="003C5C95" w:rsidRPr="00745822" w:rsidRDefault="003C5C95" w:rsidP="003C5C95">
            <w:pPr>
              <w:spacing w:line="276" w:lineRule="auto"/>
              <w:rPr>
                <w:sz w:val="20"/>
                <w:szCs w:val="20"/>
                <w:lang w:val="en-US"/>
              </w:rPr>
            </w:pPr>
            <w:r>
              <w:rPr>
                <w:sz w:val="20"/>
                <w:szCs w:val="20"/>
                <w:lang w:val="en-US"/>
              </w:rPr>
              <w:t>The factors of success and failures in  entrepreneurship</w:t>
            </w:r>
          </w:p>
        </w:tc>
      </w:tr>
      <w:tr w:rsidR="003C5C95" w:rsidTr="003C5C95">
        <w:tc>
          <w:tcPr>
            <w:tcW w:w="549" w:type="pct"/>
            <w:vAlign w:val="center"/>
          </w:tcPr>
          <w:p w:rsidR="003C5C95" w:rsidRDefault="003C5C95" w:rsidP="003C5C95">
            <w:pPr>
              <w:spacing w:line="276" w:lineRule="auto"/>
              <w:jc w:val="center"/>
            </w:pPr>
            <w:r>
              <w:rPr>
                <w:sz w:val="22"/>
                <w:szCs w:val="22"/>
              </w:rPr>
              <w:t>5</w:t>
            </w:r>
          </w:p>
        </w:tc>
        <w:tc>
          <w:tcPr>
            <w:tcW w:w="4451" w:type="pct"/>
            <w:vAlign w:val="center"/>
          </w:tcPr>
          <w:p w:rsidR="003C5C95" w:rsidRPr="00745822" w:rsidRDefault="003C5C95" w:rsidP="003C5C95">
            <w:pPr>
              <w:spacing w:line="276" w:lineRule="auto"/>
              <w:rPr>
                <w:sz w:val="20"/>
                <w:szCs w:val="20"/>
                <w:lang w:val="en-US"/>
              </w:rPr>
            </w:pPr>
            <w:r>
              <w:rPr>
                <w:sz w:val="20"/>
                <w:szCs w:val="20"/>
                <w:lang w:val="en-US"/>
              </w:rPr>
              <w:t>Types of  business</w:t>
            </w:r>
          </w:p>
        </w:tc>
      </w:tr>
      <w:tr w:rsidR="003C5C95" w:rsidTr="003C5C95">
        <w:tc>
          <w:tcPr>
            <w:tcW w:w="549" w:type="pct"/>
            <w:vAlign w:val="center"/>
          </w:tcPr>
          <w:p w:rsidR="003C5C95" w:rsidRDefault="003C5C95" w:rsidP="003C5C95">
            <w:pPr>
              <w:spacing w:line="276" w:lineRule="auto"/>
              <w:jc w:val="center"/>
            </w:pPr>
            <w:r>
              <w:rPr>
                <w:sz w:val="22"/>
                <w:szCs w:val="22"/>
              </w:rPr>
              <w:t>6</w:t>
            </w:r>
          </w:p>
        </w:tc>
        <w:tc>
          <w:tcPr>
            <w:tcW w:w="4451" w:type="pct"/>
            <w:vAlign w:val="center"/>
          </w:tcPr>
          <w:p w:rsidR="003C5C95" w:rsidRPr="00745822" w:rsidRDefault="003C5C95" w:rsidP="003C5C95">
            <w:pPr>
              <w:spacing w:line="276" w:lineRule="auto"/>
              <w:rPr>
                <w:sz w:val="20"/>
                <w:szCs w:val="20"/>
                <w:lang w:val="en-US"/>
              </w:rPr>
            </w:pPr>
            <w:r>
              <w:rPr>
                <w:sz w:val="20"/>
                <w:szCs w:val="20"/>
                <w:lang w:val="en-US"/>
              </w:rPr>
              <w:t>The basic stages of  business establishment</w:t>
            </w:r>
          </w:p>
        </w:tc>
      </w:tr>
      <w:tr w:rsidR="003C5C95" w:rsidTr="003C5C95">
        <w:tc>
          <w:tcPr>
            <w:tcW w:w="549" w:type="pct"/>
            <w:vAlign w:val="center"/>
          </w:tcPr>
          <w:p w:rsidR="003C5C95" w:rsidRDefault="003C5C95" w:rsidP="003C5C95">
            <w:pPr>
              <w:spacing w:line="276" w:lineRule="auto"/>
              <w:jc w:val="center"/>
            </w:pPr>
            <w:r>
              <w:rPr>
                <w:sz w:val="22"/>
                <w:szCs w:val="22"/>
              </w:rPr>
              <w:t>7</w:t>
            </w:r>
          </w:p>
        </w:tc>
        <w:tc>
          <w:tcPr>
            <w:tcW w:w="4451" w:type="pct"/>
            <w:vAlign w:val="center"/>
          </w:tcPr>
          <w:p w:rsidR="003C5C95" w:rsidRPr="00745822" w:rsidRDefault="003C5C95" w:rsidP="003C5C95">
            <w:pPr>
              <w:spacing w:line="276" w:lineRule="auto"/>
              <w:rPr>
                <w:sz w:val="20"/>
                <w:szCs w:val="20"/>
                <w:lang w:val="en-US"/>
              </w:rPr>
            </w:pPr>
            <w:r>
              <w:rPr>
                <w:sz w:val="20"/>
                <w:szCs w:val="20"/>
                <w:lang w:val="en-US"/>
              </w:rPr>
              <w:t>Purchasing a running business</w:t>
            </w:r>
          </w:p>
        </w:tc>
      </w:tr>
      <w:tr w:rsidR="003C5C95" w:rsidTr="003C5C95">
        <w:tc>
          <w:tcPr>
            <w:tcW w:w="549" w:type="pct"/>
            <w:vAlign w:val="center"/>
          </w:tcPr>
          <w:p w:rsidR="003C5C95" w:rsidRDefault="003C5C95" w:rsidP="003C5C95">
            <w:pPr>
              <w:spacing w:line="276" w:lineRule="auto"/>
              <w:jc w:val="center"/>
            </w:pPr>
            <w:r>
              <w:rPr>
                <w:sz w:val="22"/>
                <w:szCs w:val="22"/>
              </w:rPr>
              <w:t>8</w:t>
            </w:r>
          </w:p>
        </w:tc>
        <w:tc>
          <w:tcPr>
            <w:tcW w:w="4451" w:type="pct"/>
            <w:vAlign w:val="center"/>
          </w:tcPr>
          <w:p w:rsidR="003C5C95" w:rsidRPr="00745822" w:rsidRDefault="003C5C95" w:rsidP="003C5C95">
            <w:pPr>
              <w:spacing w:line="276" w:lineRule="auto"/>
              <w:rPr>
                <w:b/>
                <w:sz w:val="20"/>
                <w:szCs w:val="20"/>
                <w:lang w:val="en-US"/>
              </w:rPr>
            </w:pPr>
            <w:r>
              <w:rPr>
                <w:sz w:val="20"/>
                <w:szCs w:val="20"/>
              </w:rPr>
              <w:t>Franchising</w:t>
            </w:r>
          </w:p>
        </w:tc>
      </w:tr>
      <w:tr w:rsidR="003C5C95" w:rsidTr="003C5C95">
        <w:tc>
          <w:tcPr>
            <w:tcW w:w="549" w:type="pct"/>
            <w:vAlign w:val="center"/>
          </w:tcPr>
          <w:p w:rsidR="003C5C95" w:rsidRDefault="003C5C95" w:rsidP="003C5C95">
            <w:pPr>
              <w:spacing w:line="276" w:lineRule="auto"/>
              <w:jc w:val="center"/>
            </w:pPr>
            <w:r>
              <w:rPr>
                <w:sz w:val="22"/>
                <w:szCs w:val="22"/>
              </w:rPr>
              <w:t>9</w:t>
            </w:r>
          </w:p>
        </w:tc>
        <w:tc>
          <w:tcPr>
            <w:tcW w:w="4451" w:type="pct"/>
            <w:vAlign w:val="center"/>
          </w:tcPr>
          <w:p w:rsidR="003C5C95" w:rsidRPr="00745822" w:rsidRDefault="003C5C95" w:rsidP="003C5C95">
            <w:pPr>
              <w:spacing w:line="276" w:lineRule="auto"/>
              <w:rPr>
                <w:sz w:val="20"/>
                <w:szCs w:val="20"/>
                <w:lang w:val="en-US"/>
              </w:rPr>
            </w:pPr>
            <w:r>
              <w:rPr>
                <w:sz w:val="20"/>
                <w:szCs w:val="20"/>
                <w:lang w:val="en-US"/>
              </w:rPr>
              <w:t>Envisagement in entrepreneurship</w:t>
            </w:r>
          </w:p>
        </w:tc>
      </w:tr>
      <w:tr w:rsidR="003C5C95" w:rsidTr="003C5C95">
        <w:tc>
          <w:tcPr>
            <w:tcW w:w="549" w:type="pct"/>
            <w:vAlign w:val="center"/>
          </w:tcPr>
          <w:p w:rsidR="003C5C95" w:rsidRDefault="003C5C95" w:rsidP="003C5C95">
            <w:pPr>
              <w:spacing w:line="276" w:lineRule="auto"/>
              <w:jc w:val="center"/>
            </w:pPr>
            <w:r>
              <w:rPr>
                <w:sz w:val="22"/>
                <w:szCs w:val="22"/>
              </w:rPr>
              <w:t>10</w:t>
            </w:r>
          </w:p>
        </w:tc>
        <w:tc>
          <w:tcPr>
            <w:tcW w:w="4451" w:type="pct"/>
            <w:vAlign w:val="center"/>
          </w:tcPr>
          <w:p w:rsidR="003C5C95" w:rsidRPr="00745822" w:rsidRDefault="003C5C95" w:rsidP="003C5C95">
            <w:pPr>
              <w:spacing w:line="276" w:lineRule="auto"/>
              <w:rPr>
                <w:sz w:val="20"/>
                <w:szCs w:val="20"/>
                <w:lang w:val="en-US"/>
              </w:rPr>
            </w:pPr>
            <w:r>
              <w:rPr>
                <w:sz w:val="20"/>
                <w:szCs w:val="20"/>
                <w:lang w:val="en-US"/>
              </w:rPr>
              <w:t>Internal e</w:t>
            </w:r>
            <w:r w:rsidRPr="00745822">
              <w:rPr>
                <w:sz w:val="20"/>
                <w:szCs w:val="20"/>
                <w:lang w:val="en-US"/>
              </w:rPr>
              <w:t xml:space="preserve">ntrepreneurship </w:t>
            </w:r>
          </w:p>
        </w:tc>
      </w:tr>
      <w:tr w:rsidR="003C5C95" w:rsidTr="003C5C95">
        <w:tc>
          <w:tcPr>
            <w:tcW w:w="549" w:type="pct"/>
            <w:vAlign w:val="center"/>
          </w:tcPr>
          <w:p w:rsidR="003C5C95" w:rsidRDefault="003C5C95" w:rsidP="003C5C95">
            <w:pPr>
              <w:spacing w:line="276" w:lineRule="auto"/>
              <w:jc w:val="center"/>
            </w:pPr>
            <w:r>
              <w:rPr>
                <w:sz w:val="22"/>
                <w:szCs w:val="22"/>
              </w:rPr>
              <w:t>11</w:t>
            </w:r>
          </w:p>
        </w:tc>
        <w:tc>
          <w:tcPr>
            <w:tcW w:w="4451" w:type="pct"/>
            <w:vAlign w:val="center"/>
          </w:tcPr>
          <w:p w:rsidR="003C5C95" w:rsidRPr="00745822" w:rsidRDefault="003C5C95" w:rsidP="003C5C95">
            <w:pPr>
              <w:spacing w:line="276" w:lineRule="auto"/>
              <w:rPr>
                <w:sz w:val="20"/>
                <w:szCs w:val="20"/>
                <w:lang w:val="en-US"/>
              </w:rPr>
            </w:pPr>
            <w:r>
              <w:rPr>
                <w:sz w:val="20"/>
                <w:szCs w:val="20"/>
                <w:lang w:val="en-US"/>
              </w:rPr>
              <w:t xml:space="preserve">The foundations backing up small business </w:t>
            </w:r>
          </w:p>
        </w:tc>
      </w:tr>
      <w:tr w:rsidR="003C5C95" w:rsidTr="003C5C95">
        <w:tc>
          <w:tcPr>
            <w:tcW w:w="549" w:type="pct"/>
            <w:vAlign w:val="center"/>
          </w:tcPr>
          <w:p w:rsidR="003C5C95" w:rsidRDefault="003C5C95" w:rsidP="003C5C95">
            <w:pPr>
              <w:spacing w:line="276" w:lineRule="auto"/>
              <w:jc w:val="center"/>
            </w:pPr>
            <w:r>
              <w:rPr>
                <w:sz w:val="22"/>
                <w:szCs w:val="22"/>
              </w:rPr>
              <w:t>12</w:t>
            </w:r>
          </w:p>
        </w:tc>
        <w:tc>
          <w:tcPr>
            <w:tcW w:w="4451" w:type="pct"/>
            <w:vAlign w:val="center"/>
          </w:tcPr>
          <w:p w:rsidR="003C5C95" w:rsidRPr="00745822" w:rsidRDefault="003C5C95" w:rsidP="003C5C95">
            <w:pPr>
              <w:spacing w:line="276" w:lineRule="auto"/>
              <w:rPr>
                <w:sz w:val="20"/>
                <w:szCs w:val="20"/>
                <w:lang w:val="en-US"/>
              </w:rPr>
            </w:pPr>
            <w:r>
              <w:rPr>
                <w:sz w:val="20"/>
                <w:szCs w:val="20"/>
                <w:lang w:val="en-US"/>
              </w:rPr>
              <w:t>Business plan</w:t>
            </w:r>
          </w:p>
        </w:tc>
      </w:tr>
      <w:tr w:rsidR="003C5C95" w:rsidTr="003C5C95">
        <w:tc>
          <w:tcPr>
            <w:tcW w:w="549" w:type="pct"/>
            <w:vAlign w:val="center"/>
          </w:tcPr>
          <w:p w:rsidR="003C5C95" w:rsidRDefault="003C5C95" w:rsidP="003C5C95">
            <w:pPr>
              <w:spacing w:line="276" w:lineRule="auto"/>
              <w:jc w:val="center"/>
            </w:pPr>
            <w:r>
              <w:rPr>
                <w:sz w:val="22"/>
                <w:szCs w:val="22"/>
              </w:rPr>
              <w:t>13</w:t>
            </w:r>
          </w:p>
        </w:tc>
        <w:tc>
          <w:tcPr>
            <w:tcW w:w="4451" w:type="pct"/>
            <w:vAlign w:val="center"/>
          </w:tcPr>
          <w:p w:rsidR="003C5C95" w:rsidRPr="00745822" w:rsidRDefault="003C5C95" w:rsidP="003C5C95">
            <w:pPr>
              <w:spacing w:line="276" w:lineRule="auto"/>
              <w:rPr>
                <w:sz w:val="20"/>
                <w:szCs w:val="20"/>
                <w:lang w:val="en-US"/>
              </w:rPr>
            </w:pPr>
            <w:r>
              <w:rPr>
                <w:sz w:val="20"/>
                <w:szCs w:val="20"/>
                <w:lang w:val="en-US"/>
              </w:rPr>
              <w:t>The problems of small business and their solutions</w:t>
            </w:r>
          </w:p>
        </w:tc>
      </w:tr>
      <w:tr w:rsidR="003C5C95" w:rsidTr="003C5C95">
        <w:tc>
          <w:tcPr>
            <w:tcW w:w="549" w:type="pct"/>
            <w:vAlign w:val="center"/>
          </w:tcPr>
          <w:p w:rsidR="003C5C95" w:rsidRDefault="003C5C95" w:rsidP="003C5C95">
            <w:pPr>
              <w:spacing w:line="276" w:lineRule="auto"/>
              <w:jc w:val="center"/>
            </w:pPr>
            <w:r>
              <w:rPr>
                <w:sz w:val="22"/>
                <w:szCs w:val="22"/>
              </w:rPr>
              <w:t>14</w:t>
            </w:r>
          </w:p>
        </w:tc>
        <w:tc>
          <w:tcPr>
            <w:tcW w:w="4451" w:type="pct"/>
            <w:vAlign w:val="center"/>
          </w:tcPr>
          <w:p w:rsidR="003C5C95" w:rsidRPr="00745822" w:rsidRDefault="003C5C95" w:rsidP="003C5C95">
            <w:pPr>
              <w:spacing w:line="276" w:lineRule="auto"/>
              <w:rPr>
                <w:sz w:val="20"/>
                <w:szCs w:val="20"/>
                <w:lang w:val="en-US"/>
              </w:rPr>
            </w:pPr>
            <w:r>
              <w:rPr>
                <w:sz w:val="20"/>
                <w:szCs w:val="20"/>
                <w:lang w:val="en-US"/>
              </w:rPr>
              <w:t xml:space="preserve">Business ethics, social responsibility and </w:t>
            </w:r>
            <w:r w:rsidRPr="00BF243A">
              <w:rPr>
                <w:sz w:val="20"/>
                <w:szCs w:val="20"/>
                <w:lang w:val="en-US"/>
              </w:rPr>
              <w:t>Entrepreneurship</w:t>
            </w:r>
          </w:p>
        </w:tc>
      </w:tr>
      <w:tr w:rsidR="003C5C95" w:rsidTr="003C5C95">
        <w:trPr>
          <w:trHeight w:val="322"/>
        </w:trPr>
        <w:tc>
          <w:tcPr>
            <w:tcW w:w="549" w:type="pct"/>
            <w:tcBorders>
              <w:bottom w:val="single" w:sz="12" w:space="0" w:color="auto"/>
            </w:tcBorders>
            <w:shd w:val="clear" w:color="auto" w:fill="E6E6E6"/>
            <w:vAlign w:val="center"/>
          </w:tcPr>
          <w:p w:rsidR="003C5C95" w:rsidRDefault="003C5C95" w:rsidP="003C5C95">
            <w:pPr>
              <w:spacing w:line="276" w:lineRule="auto"/>
              <w:jc w:val="center"/>
            </w:pPr>
            <w:r>
              <w:rPr>
                <w:sz w:val="22"/>
                <w:szCs w:val="22"/>
              </w:rPr>
              <w:t>15,16</w:t>
            </w:r>
          </w:p>
        </w:tc>
        <w:tc>
          <w:tcPr>
            <w:tcW w:w="4451" w:type="pct"/>
            <w:tcBorders>
              <w:bottom w:val="single" w:sz="12" w:space="0" w:color="auto"/>
            </w:tcBorders>
            <w:shd w:val="clear" w:color="auto" w:fill="E6E6E6"/>
            <w:vAlign w:val="center"/>
          </w:tcPr>
          <w:p w:rsidR="003C5C95" w:rsidRPr="00745822" w:rsidRDefault="003C5C95" w:rsidP="003C5C95">
            <w:pPr>
              <w:spacing w:line="276" w:lineRule="auto"/>
              <w:rPr>
                <w:sz w:val="20"/>
                <w:szCs w:val="20"/>
                <w:lang w:val="en-US"/>
              </w:rPr>
            </w:pPr>
            <w:r w:rsidRPr="00745822">
              <w:rPr>
                <w:sz w:val="20"/>
                <w:szCs w:val="20"/>
                <w:lang w:val="en-US"/>
              </w:rPr>
              <w:t xml:space="preserve"> Final Exam</w:t>
            </w:r>
          </w:p>
        </w:tc>
      </w:tr>
    </w:tbl>
    <w:tbl>
      <w:tblPr>
        <w:tblpPr w:leftFromText="141" w:rightFromText="141" w:vertAnchor="text" w:horzAnchor="margin" w:tblpY="6212"/>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Tr="003C5C95">
        <w:tc>
          <w:tcPr>
            <w:tcW w:w="603" w:type="dxa"/>
            <w:tcBorders>
              <w:top w:val="single" w:sz="12" w:space="0" w:color="auto"/>
            </w:tcBorders>
            <w:vAlign w:val="center"/>
          </w:tcPr>
          <w:p w:rsidR="003C5C95" w:rsidRDefault="003C5C95" w:rsidP="003C5C95">
            <w:pPr>
              <w:spacing w:line="276" w:lineRule="auto"/>
              <w:jc w:val="center"/>
              <w:rPr>
                <w:b/>
                <w:sz w:val="18"/>
                <w:szCs w:val="18"/>
              </w:rPr>
            </w:pPr>
            <w:r>
              <w:rPr>
                <w:b/>
                <w:sz w:val="18"/>
                <w:szCs w:val="18"/>
              </w:rPr>
              <w:t>No.</w:t>
            </w:r>
          </w:p>
        </w:tc>
        <w:tc>
          <w:tcPr>
            <w:tcW w:w="7585" w:type="dxa"/>
            <w:tcBorders>
              <w:top w:val="single" w:sz="12" w:space="0" w:color="auto"/>
            </w:tcBorders>
          </w:tcPr>
          <w:p w:rsidR="003C5C95" w:rsidRDefault="003C5C95" w:rsidP="003C5C95">
            <w:pPr>
              <w:spacing w:line="276" w:lineRule="auto"/>
              <w:rPr>
                <w:b/>
              </w:rPr>
            </w:pPr>
            <w:r w:rsidRPr="003D1E0D">
              <w:rPr>
                <w:b/>
                <w:sz w:val="22"/>
                <w:szCs w:val="22"/>
              </w:rPr>
              <w:t>OUTCOMES</w:t>
            </w:r>
          </w:p>
        </w:tc>
        <w:tc>
          <w:tcPr>
            <w:tcW w:w="567" w:type="dxa"/>
            <w:tcBorders>
              <w:top w:val="single" w:sz="12" w:space="0" w:color="auto"/>
            </w:tcBorders>
            <w:vAlign w:val="center"/>
          </w:tcPr>
          <w:p w:rsidR="003C5C95" w:rsidRDefault="003C5C95" w:rsidP="003C5C95">
            <w:pPr>
              <w:spacing w:line="276" w:lineRule="auto"/>
              <w:jc w:val="center"/>
              <w:rPr>
                <w:b/>
              </w:rPr>
            </w:pPr>
            <w:r>
              <w:rPr>
                <w:b/>
                <w:sz w:val="22"/>
                <w:szCs w:val="22"/>
              </w:rPr>
              <w:t>3</w:t>
            </w:r>
          </w:p>
        </w:tc>
        <w:tc>
          <w:tcPr>
            <w:tcW w:w="567" w:type="dxa"/>
            <w:tcBorders>
              <w:top w:val="single" w:sz="12" w:space="0" w:color="auto"/>
            </w:tcBorders>
            <w:vAlign w:val="center"/>
          </w:tcPr>
          <w:p w:rsidR="003C5C95" w:rsidRDefault="003C5C95" w:rsidP="003C5C95">
            <w:pPr>
              <w:spacing w:line="276" w:lineRule="auto"/>
              <w:jc w:val="center"/>
              <w:rPr>
                <w:b/>
              </w:rPr>
            </w:pPr>
            <w:r>
              <w:rPr>
                <w:b/>
                <w:sz w:val="22"/>
                <w:szCs w:val="22"/>
              </w:rPr>
              <w:t>2</w:t>
            </w:r>
          </w:p>
        </w:tc>
        <w:tc>
          <w:tcPr>
            <w:tcW w:w="567" w:type="dxa"/>
            <w:tcBorders>
              <w:top w:val="single" w:sz="12" w:space="0" w:color="auto"/>
            </w:tcBorders>
            <w:vAlign w:val="center"/>
          </w:tcPr>
          <w:p w:rsidR="003C5C95" w:rsidRDefault="003C5C95" w:rsidP="003C5C95">
            <w:pPr>
              <w:spacing w:line="276" w:lineRule="auto"/>
              <w:jc w:val="center"/>
              <w:rPr>
                <w:b/>
              </w:rPr>
            </w:pPr>
            <w:r>
              <w:rPr>
                <w:b/>
                <w:sz w:val="22"/>
                <w:szCs w:val="22"/>
              </w:rPr>
              <w:t>1</w:t>
            </w:r>
          </w:p>
        </w:tc>
      </w:tr>
      <w:tr w:rsidR="003C5C95" w:rsidTr="003C5C95">
        <w:tc>
          <w:tcPr>
            <w:tcW w:w="603" w:type="dxa"/>
            <w:vAlign w:val="center"/>
          </w:tcPr>
          <w:p w:rsidR="003C5C95" w:rsidRDefault="003C5C95" w:rsidP="003C5C95">
            <w:pPr>
              <w:spacing w:line="276" w:lineRule="auto"/>
              <w:jc w:val="center"/>
            </w:pPr>
            <w:r>
              <w:rPr>
                <w:sz w:val="22"/>
                <w:szCs w:val="22"/>
              </w:rPr>
              <w:t>1</w:t>
            </w:r>
          </w:p>
        </w:tc>
        <w:tc>
          <w:tcPr>
            <w:tcW w:w="7585" w:type="dxa"/>
          </w:tcPr>
          <w:p w:rsidR="003C5C95" w:rsidRPr="00913AFE" w:rsidRDefault="003C5C95" w:rsidP="003C5C95">
            <w:pPr>
              <w:spacing w:line="276" w:lineRule="auto"/>
              <w:jc w:val="both"/>
              <w:rPr>
                <w:sz w:val="18"/>
                <w:szCs w:val="18"/>
                <w:lang w:val="en-US"/>
              </w:rPr>
            </w:pPr>
            <w:r w:rsidRPr="00913AFE">
              <w:rPr>
                <w:sz w:val="18"/>
                <w:szCs w:val="18"/>
                <w:lang w:val="en-US"/>
              </w:rPr>
              <w:t>To understand the terms and concepts this related with tourism and hotel management.</w:t>
            </w:r>
          </w:p>
        </w:tc>
        <w:tc>
          <w:tcPr>
            <w:tcW w:w="567" w:type="dxa"/>
            <w:vAlign w:val="center"/>
          </w:tcPr>
          <w:p w:rsidR="003C5C95" w:rsidRPr="001A6FA7" w:rsidRDefault="003C5C95" w:rsidP="003C5C95">
            <w:pPr>
              <w:jc w:val="center"/>
              <w:rPr>
                <w:b/>
                <w:bCs/>
                <w:sz w:val="20"/>
                <w:szCs w:val="20"/>
              </w:rPr>
            </w:pPr>
            <w:r>
              <w:rPr>
                <w:b/>
                <w:bCs/>
                <w:sz w:val="20"/>
                <w:szCs w:val="20"/>
              </w:rPr>
              <w:t>X</w:t>
            </w: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p>
        </w:tc>
      </w:tr>
      <w:tr w:rsidR="003C5C95" w:rsidTr="003C5C95">
        <w:tc>
          <w:tcPr>
            <w:tcW w:w="603" w:type="dxa"/>
            <w:vAlign w:val="center"/>
          </w:tcPr>
          <w:p w:rsidR="003C5C95" w:rsidRDefault="003C5C95" w:rsidP="003C5C95">
            <w:pPr>
              <w:spacing w:line="276" w:lineRule="auto"/>
              <w:jc w:val="center"/>
            </w:pPr>
            <w:r>
              <w:rPr>
                <w:sz w:val="22"/>
                <w:szCs w:val="22"/>
              </w:rPr>
              <w:t>2</w:t>
            </w:r>
          </w:p>
        </w:tc>
        <w:tc>
          <w:tcPr>
            <w:tcW w:w="7585" w:type="dxa"/>
          </w:tcPr>
          <w:p w:rsidR="003C5C95" w:rsidRPr="00913AFE" w:rsidRDefault="003C5C95" w:rsidP="003C5C95">
            <w:pPr>
              <w:spacing w:line="276" w:lineRule="auto"/>
              <w:jc w:val="both"/>
              <w:rPr>
                <w:sz w:val="18"/>
                <w:szCs w:val="18"/>
                <w:lang w:val="en-US"/>
              </w:rPr>
            </w:pPr>
            <w:r w:rsidRPr="00913AFE">
              <w:rPr>
                <w:sz w:val="18"/>
                <w:szCs w:val="18"/>
                <w:lang w:val="en-US"/>
              </w:rPr>
              <w:t>To be able to plan the process of investment of a new established tourism company.</w:t>
            </w:r>
          </w:p>
        </w:tc>
        <w:tc>
          <w:tcPr>
            <w:tcW w:w="567" w:type="dxa"/>
            <w:vAlign w:val="center"/>
          </w:tcPr>
          <w:p w:rsidR="003C5C95" w:rsidRPr="001A6FA7" w:rsidRDefault="003C5C95" w:rsidP="003C5C95">
            <w:pPr>
              <w:jc w:val="center"/>
              <w:rPr>
                <w:b/>
                <w:bCs/>
                <w:sz w:val="20"/>
                <w:szCs w:val="20"/>
              </w:rPr>
            </w:pPr>
            <w:r>
              <w:rPr>
                <w:b/>
                <w:bCs/>
                <w:sz w:val="20"/>
                <w:szCs w:val="20"/>
              </w:rPr>
              <w:t>X</w:t>
            </w: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p>
        </w:tc>
      </w:tr>
      <w:tr w:rsidR="003C5C95" w:rsidTr="003C5C95">
        <w:tc>
          <w:tcPr>
            <w:tcW w:w="603" w:type="dxa"/>
            <w:vAlign w:val="center"/>
          </w:tcPr>
          <w:p w:rsidR="003C5C95" w:rsidRDefault="003C5C95" w:rsidP="003C5C95">
            <w:pPr>
              <w:spacing w:line="276" w:lineRule="auto"/>
              <w:jc w:val="center"/>
            </w:pPr>
            <w:r>
              <w:rPr>
                <w:sz w:val="22"/>
                <w:szCs w:val="22"/>
              </w:rPr>
              <w:t>3</w:t>
            </w:r>
          </w:p>
        </w:tc>
        <w:tc>
          <w:tcPr>
            <w:tcW w:w="7585" w:type="dxa"/>
          </w:tcPr>
          <w:p w:rsidR="003C5C95" w:rsidRPr="00913AFE" w:rsidRDefault="003C5C95" w:rsidP="003C5C95">
            <w:pPr>
              <w:spacing w:line="276" w:lineRule="auto"/>
              <w:jc w:val="both"/>
              <w:rPr>
                <w:sz w:val="18"/>
                <w:szCs w:val="18"/>
                <w:lang w:val="en-US"/>
              </w:rPr>
            </w:pPr>
            <w:r w:rsidRPr="00913AFE">
              <w:rPr>
                <w:sz w:val="18"/>
                <w:szCs w:val="18"/>
                <w:lang w:val="en-US"/>
              </w:rPr>
              <w:t>To be able to manage companies to be established in the areas of tourism.</w:t>
            </w:r>
          </w:p>
        </w:tc>
        <w:tc>
          <w:tcPr>
            <w:tcW w:w="567" w:type="dxa"/>
            <w:vAlign w:val="center"/>
          </w:tcPr>
          <w:p w:rsidR="003C5C95" w:rsidRPr="001A6FA7" w:rsidRDefault="003C5C95" w:rsidP="003C5C95">
            <w:pPr>
              <w:jc w:val="center"/>
              <w:rPr>
                <w:b/>
                <w:bCs/>
                <w:sz w:val="20"/>
                <w:szCs w:val="20"/>
              </w:rPr>
            </w:pPr>
            <w:r>
              <w:rPr>
                <w:b/>
                <w:bCs/>
                <w:sz w:val="20"/>
                <w:szCs w:val="20"/>
              </w:rPr>
              <w:t>X</w:t>
            </w: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p>
        </w:tc>
      </w:tr>
      <w:tr w:rsidR="003C5C95" w:rsidTr="003C5C95">
        <w:tc>
          <w:tcPr>
            <w:tcW w:w="603" w:type="dxa"/>
            <w:vAlign w:val="center"/>
          </w:tcPr>
          <w:p w:rsidR="003C5C95" w:rsidRDefault="003C5C95" w:rsidP="003C5C95">
            <w:pPr>
              <w:spacing w:line="276" w:lineRule="auto"/>
              <w:jc w:val="center"/>
            </w:pPr>
            <w:r>
              <w:rPr>
                <w:sz w:val="22"/>
                <w:szCs w:val="22"/>
              </w:rPr>
              <w:t>4</w:t>
            </w:r>
          </w:p>
        </w:tc>
        <w:tc>
          <w:tcPr>
            <w:tcW w:w="7585" w:type="dxa"/>
          </w:tcPr>
          <w:p w:rsidR="003C5C95" w:rsidRPr="00913AFE" w:rsidRDefault="003C5C95" w:rsidP="003C5C95">
            <w:pPr>
              <w:spacing w:line="276" w:lineRule="auto"/>
              <w:jc w:val="both"/>
              <w:rPr>
                <w:sz w:val="18"/>
                <w:szCs w:val="18"/>
                <w:lang w:val="en-US"/>
              </w:rPr>
            </w:pPr>
            <w:r w:rsidRPr="00913AFE">
              <w:rPr>
                <w:sz w:val="18"/>
                <w:szCs w:val="18"/>
                <w:lang w:val="en-US"/>
              </w:rPr>
              <w:t>To understand local, national and international dimension of management in tourism administration.</w:t>
            </w: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r>
              <w:rPr>
                <w:b/>
                <w:bCs/>
                <w:sz w:val="20"/>
                <w:szCs w:val="20"/>
              </w:rPr>
              <w:t>X</w:t>
            </w:r>
          </w:p>
        </w:tc>
        <w:tc>
          <w:tcPr>
            <w:tcW w:w="567" w:type="dxa"/>
            <w:vAlign w:val="center"/>
          </w:tcPr>
          <w:p w:rsidR="003C5C95" w:rsidRPr="001A6FA7" w:rsidRDefault="003C5C95" w:rsidP="003C5C95">
            <w:pPr>
              <w:jc w:val="center"/>
              <w:rPr>
                <w:b/>
                <w:bCs/>
                <w:sz w:val="20"/>
                <w:szCs w:val="20"/>
              </w:rPr>
            </w:pPr>
          </w:p>
        </w:tc>
      </w:tr>
      <w:tr w:rsidR="003C5C95" w:rsidTr="003C5C95">
        <w:tc>
          <w:tcPr>
            <w:tcW w:w="603" w:type="dxa"/>
            <w:vAlign w:val="center"/>
          </w:tcPr>
          <w:p w:rsidR="003C5C95" w:rsidRDefault="003C5C95" w:rsidP="003C5C95">
            <w:pPr>
              <w:spacing w:line="276" w:lineRule="auto"/>
              <w:jc w:val="center"/>
            </w:pPr>
            <w:r>
              <w:rPr>
                <w:sz w:val="22"/>
                <w:szCs w:val="22"/>
              </w:rPr>
              <w:t>5</w:t>
            </w:r>
          </w:p>
        </w:tc>
        <w:tc>
          <w:tcPr>
            <w:tcW w:w="7585" w:type="dxa"/>
          </w:tcPr>
          <w:p w:rsidR="003C5C95" w:rsidRPr="00913AFE" w:rsidRDefault="003C5C95" w:rsidP="003C5C95">
            <w:pPr>
              <w:spacing w:line="276" w:lineRule="auto"/>
              <w:jc w:val="both"/>
              <w:rPr>
                <w:sz w:val="18"/>
                <w:szCs w:val="18"/>
                <w:lang w:val="en-US"/>
              </w:rPr>
            </w:pPr>
            <w:r w:rsidRPr="00913AFE">
              <w:rPr>
                <w:sz w:val="18"/>
                <w:szCs w:val="18"/>
                <w:lang w:val="en-US"/>
              </w:rPr>
              <w:t>To evaluate the concepts, ideas and data by using scientific methods.</w:t>
            </w:r>
          </w:p>
        </w:tc>
        <w:tc>
          <w:tcPr>
            <w:tcW w:w="567" w:type="dxa"/>
            <w:vAlign w:val="center"/>
          </w:tcPr>
          <w:p w:rsidR="003C5C95" w:rsidRPr="001A6FA7" w:rsidRDefault="003C5C95" w:rsidP="003C5C95">
            <w:pPr>
              <w:jc w:val="center"/>
              <w:rPr>
                <w:b/>
                <w:bCs/>
                <w:sz w:val="20"/>
                <w:szCs w:val="20"/>
              </w:rPr>
            </w:pPr>
            <w:r>
              <w:rPr>
                <w:b/>
                <w:bCs/>
                <w:sz w:val="20"/>
                <w:szCs w:val="20"/>
              </w:rPr>
              <w:t>X</w:t>
            </w: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p>
        </w:tc>
      </w:tr>
      <w:tr w:rsidR="003C5C95" w:rsidTr="003C5C95">
        <w:tc>
          <w:tcPr>
            <w:tcW w:w="603" w:type="dxa"/>
            <w:vAlign w:val="center"/>
          </w:tcPr>
          <w:p w:rsidR="003C5C95" w:rsidRDefault="003C5C95" w:rsidP="003C5C95">
            <w:pPr>
              <w:spacing w:line="276" w:lineRule="auto"/>
              <w:jc w:val="center"/>
            </w:pPr>
            <w:r>
              <w:rPr>
                <w:sz w:val="22"/>
                <w:szCs w:val="22"/>
              </w:rPr>
              <w:t>6</w:t>
            </w:r>
          </w:p>
        </w:tc>
        <w:tc>
          <w:tcPr>
            <w:tcW w:w="7585" w:type="dxa"/>
          </w:tcPr>
          <w:p w:rsidR="003C5C95" w:rsidRPr="00913AFE" w:rsidRDefault="003C5C95" w:rsidP="003C5C95">
            <w:pPr>
              <w:spacing w:line="276" w:lineRule="auto"/>
              <w:jc w:val="both"/>
              <w:rPr>
                <w:sz w:val="18"/>
                <w:szCs w:val="18"/>
                <w:lang w:val="en-US"/>
              </w:rPr>
            </w:pPr>
            <w:r w:rsidRPr="00913AFE">
              <w:rPr>
                <w:sz w:val="18"/>
                <w:szCs w:val="18"/>
                <w:lang w:val="en-US"/>
              </w:rPr>
              <w:t>To be able to use information and communication technologies with computer at a level which tourism sector requires.</w:t>
            </w: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r>
              <w:rPr>
                <w:b/>
                <w:bCs/>
                <w:sz w:val="20"/>
                <w:szCs w:val="20"/>
              </w:rPr>
              <w:t>X</w:t>
            </w:r>
          </w:p>
        </w:tc>
      </w:tr>
      <w:tr w:rsidR="003C5C95" w:rsidTr="003C5C95">
        <w:tc>
          <w:tcPr>
            <w:tcW w:w="603" w:type="dxa"/>
            <w:vAlign w:val="center"/>
          </w:tcPr>
          <w:p w:rsidR="003C5C95" w:rsidRDefault="003C5C95" w:rsidP="003C5C95">
            <w:pPr>
              <w:spacing w:line="276" w:lineRule="auto"/>
              <w:jc w:val="center"/>
            </w:pPr>
            <w:r>
              <w:rPr>
                <w:sz w:val="22"/>
                <w:szCs w:val="22"/>
              </w:rPr>
              <w:t>7</w:t>
            </w:r>
          </w:p>
        </w:tc>
        <w:tc>
          <w:tcPr>
            <w:tcW w:w="7585" w:type="dxa"/>
          </w:tcPr>
          <w:p w:rsidR="003C5C95" w:rsidRPr="00913AFE" w:rsidRDefault="003C5C95" w:rsidP="003C5C95">
            <w:pPr>
              <w:spacing w:line="276" w:lineRule="auto"/>
              <w:jc w:val="both"/>
              <w:rPr>
                <w:sz w:val="18"/>
                <w:szCs w:val="18"/>
                <w:lang w:val="en-US"/>
              </w:rPr>
            </w:pPr>
            <w:r w:rsidRPr="00913AFE">
              <w:rPr>
                <w:sz w:val="18"/>
                <w:szCs w:val="18"/>
                <w:lang w:val="en-US"/>
              </w:rPr>
              <w:t>To understand the sectorel conditions at a level they can cope with the constant fluctuations depending on the flexible demands in the area of tourism management.</w:t>
            </w:r>
          </w:p>
        </w:tc>
        <w:tc>
          <w:tcPr>
            <w:tcW w:w="567" w:type="dxa"/>
            <w:vAlign w:val="center"/>
          </w:tcPr>
          <w:p w:rsidR="003C5C95" w:rsidRPr="001A6FA7" w:rsidRDefault="003C5C95" w:rsidP="003C5C95">
            <w:pPr>
              <w:jc w:val="center"/>
              <w:rPr>
                <w:b/>
                <w:bCs/>
                <w:sz w:val="20"/>
                <w:szCs w:val="20"/>
              </w:rPr>
            </w:pPr>
            <w:r>
              <w:rPr>
                <w:b/>
                <w:bCs/>
                <w:sz w:val="20"/>
                <w:szCs w:val="20"/>
              </w:rPr>
              <w:t>X</w:t>
            </w: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p>
        </w:tc>
      </w:tr>
      <w:tr w:rsidR="003C5C95" w:rsidTr="003C5C95">
        <w:tc>
          <w:tcPr>
            <w:tcW w:w="603" w:type="dxa"/>
            <w:vAlign w:val="center"/>
          </w:tcPr>
          <w:p w:rsidR="003C5C95" w:rsidRDefault="003C5C95" w:rsidP="003C5C95">
            <w:pPr>
              <w:spacing w:line="276" w:lineRule="auto"/>
              <w:jc w:val="center"/>
            </w:pPr>
            <w:r>
              <w:rPr>
                <w:sz w:val="22"/>
                <w:szCs w:val="22"/>
              </w:rPr>
              <w:t>8</w:t>
            </w:r>
          </w:p>
        </w:tc>
        <w:tc>
          <w:tcPr>
            <w:tcW w:w="7585" w:type="dxa"/>
          </w:tcPr>
          <w:p w:rsidR="003C5C95" w:rsidRPr="00913AFE" w:rsidRDefault="003C5C95" w:rsidP="003C5C95">
            <w:pPr>
              <w:spacing w:line="276" w:lineRule="auto"/>
              <w:jc w:val="both"/>
              <w:rPr>
                <w:sz w:val="18"/>
                <w:szCs w:val="18"/>
                <w:lang w:val="en-US"/>
              </w:rPr>
            </w:pPr>
            <w:r w:rsidRPr="00913AFE">
              <w:rPr>
                <w:sz w:val="18"/>
                <w:szCs w:val="18"/>
                <w:lang w:val="en-US"/>
              </w:rPr>
              <w:t>To be expertise at a special area of a tourism company (the services of front office, housekeeping, sales and marketing etc.)and hotel management</w:t>
            </w:r>
          </w:p>
        </w:tc>
        <w:tc>
          <w:tcPr>
            <w:tcW w:w="567" w:type="dxa"/>
            <w:vAlign w:val="center"/>
          </w:tcPr>
          <w:p w:rsidR="003C5C95" w:rsidRPr="001A6FA7" w:rsidRDefault="003C5C95" w:rsidP="003C5C95">
            <w:pPr>
              <w:jc w:val="center"/>
              <w:rPr>
                <w:b/>
                <w:bCs/>
                <w:sz w:val="20"/>
                <w:szCs w:val="20"/>
              </w:rPr>
            </w:pPr>
            <w:r>
              <w:rPr>
                <w:b/>
                <w:bCs/>
                <w:sz w:val="20"/>
                <w:szCs w:val="20"/>
              </w:rPr>
              <w:t>X</w:t>
            </w: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p>
        </w:tc>
      </w:tr>
      <w:tr w:rsidR="003C5C95" w:rsidTr="003C5C95">
        <w:tc>
          <w:tcPr>
            <w:tcW w:w="603" w:type="dxa"/>
            <w:vAlign w:val="center"/>
          </w:tcPr>
          <w:p w:rsidR="003C5C95" w:rsidRDefault="003C5C95" w:rsidP="003C5C95">
            <w:pPr>
              <w:spacing w:line="276" w:lineRule="auto"/>
              <w:jc w:val="center"/>
            </w:pPr>
            <w:r>
              <w:rPr>
                <w:sz w:val="22"/>
                <w:szCs w:val="22"/>
              </w:rPr>
              <w:t>9</w:t>
            </w:r>
          </w:p>
        </w:tc>
        <w:tc>
          <w:tcPr>
            <w:tcW w:w="7585" w:type="dxa"/>
          </w:tcPr>
          <w:p w:rsidR="003C5C95" w:rsidRPr="00913AFE" w:rsidRDefault="003C5C95" w:rsidP="003C5C95">
            <w:pPr>
              <w:spacing w:line="276" w:lineRule="auto"/>
              <w:jc w:val="both"/>
              <w:rPr>
                <w:sz w:val="18"/>
                <w:szCs w:val="18"/>
                <w:lang w:val="en-US"/>
              </w:rPr>
            </w:pPr>
            <w:r w:rsidRPr="00913AFE">
              <w:rPr>
                <w:sz w:val="18"/>
                <w:szCs w:val="18"/>
                <w:lang w:val="en-US"/>
              </w:rPr>
              <w:t>To be able to research scientific knowledge about tourism and hotel management.</w:t>
            </w: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r>
              <w:rPr>
                <w:b/>
                <w:bCs/>
                <w:sz w:val="20"/>
                <w:szCs w:val="20"/>
              </w:rPr>
              <w:t>X</w:t>
            </w:r>
          </w:p>
        </w:tc>
        <w:tc>
          <w:tcPr>
            <w:tcW w:w="567" w:type="dxa"/>
            <w:vAlign w:val="center"/>
          </w:tcPr>
          <w:p w:rsidR="003C5C95" w:rsidRPr="001A6FA7" w:rsidRDefault="003C5C95" w:rsidP="003C5C95">
            <w:pPr>
              <w:jc w:val="center"/>
              <w:rPr>
                <w:b/>
                <w:bCs/>
                <w:sz w:val="20"/>
                <w:szCs w:val="20"/>
              </w:rPr>
            </w:pPr>
          </w:p>
        </w:tc>
      </w:tr>
      <w:tr w:rsidR="003C5C95" w:rsidTr="003C5C95">
        <w:tc>
          <w:tcPr>
            <w:tcW w:w="603" w:type="dxa"/>
            <w:vAlign w:val="center"/>
          </w:tcPr>
          <w:p w:rsidR="003C5C95" w:rsidRDefault="003C5C95" w:rsidP="003C5C95">
            <w:pPr>
              <w:spacing w:line="276" w:lineRule="auto"/>
              <w:jc w:val="center"/>
            </w:pPr>
            <w:r>
              <w:rPr>
                <w:sz w:val="22"/>
                <w:szCs w:val="22"/>
              </w:rPr>
              <w:t>10</w:t>
            </w:r>
          </w:p>
        </w:tc>
        <w:tc>
          <w:tcPr>
            <w:tcW w:w="7585" w:type="dxa"/>
          </w:tcPr>
          <w:p w:rsidR="003C5C95" w:rsidRPr="00913AFE" w:rsidRDefault="003C5C95" w:rsidP="003C5C95">
            <w:pPr>
              <w:spacing w:line="276" w:lineRule="auto"/>
              <w:jc w:val="both"/>
              <w:rPr>
                <w:sz w:val="18"/>
                <w:szCs w:val="18"/>
                <w:lang w:val="en-US"/>
              </w:rPr>
            </w:pPr>
            <w:r w:rsidRPr="00913AFE">
              <w:rPr>
                <w:sz w:val="18"/>
                <w:szCs w:val="18"/>
                <w:lang w:val="en-US"/>
              </w:rPr>
              <w:t xml:space="preserve">To be able to understand and comment the new trends about tourism industry. </w:t>
            </w: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r>
              <w:rPr>
                <w:b/>
                <w:bCs/>
                <w:sz w:val="20"/>
                <w:szCs w:val="20"/>
              </w:rPr>
              <w:t>X</w:t>
            </w:r>
          </w:p>
        </w:tc>
        <w:tc>
          <w:tcPr>
            <w:tcW w:w="567" w:type="dxa"/>
            <w:vAlign w:val="center"/>
          </w:tcPr>
          <w:p w:rsidR="003C5C95" w:rsidRPr="001A6FA7" w:rsidRDefault="003C5C95" w:rsidP="003C5C95">
            <w:pPr>
              <w:jc w:val="center"/>
              <w:rPr>
                <w:b/>
                <w:bCs/>
                <w:sz w:val="20"/>
                <w:szCs w:val="20"/>
              </w:rPr>
            </w:pPr>
          </w:p>
        </w:tc>
      </w:tr>
      <w:tr w:rsidR="003C5C95" w:rsidTr="003C5C95">
        <w:tc>
          <w:tcPr>
            <w:tcW w:w="603" w:type="dxa"/>
            <w:vAlign w:val="center"/>
          </w:tcPr>
          <w:p w:rsidR="003C5C95" w:rsidRDefault="003C5C95" w:rsidP="003C5C95">
            <w:pPr>
              <w:spacing w:line="276" w:lineRule="auto"/>
              <w:jc w:val="center"/>
            </w:pPr>
            <w:r>
              <w:rPr>
                <w:sz w:val="22"/>
                <w:szCs w:val="22"/>
              </w:rPr>
              <w:t>11</w:t>
            </w:r>
          </w:p>
        </w:tc>
        <w:tc>
          <w:tcPr>
            <w:tcW w:w="7585" w:type="dxa"/>
          </w:tcPr>
          <w:p w:rsidR="003C5C95" w:rsidRPr="00913AFE" w:rsidRDefault="003C5C95" w:rsidP="003C5C95">
            <w:pPr>
              <w:spacing w:line="276" w:lineRule="auto"/>
              <w:jc w:val="both"/>
              <w:rPr>
                <w:sz w:val="18"/>
                <w:szCs w:val="18"/>
                <w:lang w:val="en-US"/>
              </w:rPr>
            </w:pPr>
            <w:r w:rsidRPr="00913AFE">
              <w:rPr>
                <w:sz w:val="18"/>
                <w:szCs w:val="18"/>
                <w:lang w:val="en-US"/>
              </w:rPr>
              <w:t>To have sufficient knowledge and consciousness of the subjects concerning society (the protection of natural and cultural environment)</w:t>
            </w: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r>
              <w:rPr>
                <w:b/>
                <w:bCs/>
                <w:sz w:val="20"/>
                <w:szCs w:val="20"/>
              </w:rPr>
              <w:t>X</w:t>
            </w:r>
          </w:p>
        </w:tc>
        <w:tc>
          <w:tcPr>
            <w:tcW w:w="567" w:type="dxa"/>
            <w:vAlign w:val="center"/>
          </w:tcPr>
          <w:p w:rsidR="003C5C95" w:rsidRPr="001A6FA7" w:rsidRDefault="003C5C95" w:rsidP="003C5C95">
            <w:pPr>
              <w:jc w:val="center"/>
              <w:rPr>
                <w:b/>
                <w:bCs/>
                <w:sz w:val="20"/>
                <w:szCs w:val="20"/>
              </w:rPr>
            </w:pPr>
          </w:p>
        </w:tc>
      </w:tr>
      <w:tr w:rsidR="003C5C95" w:rsidTr="003C5C95">
        <w:tc>
          <w:tcPr>
            <w:tcW w:w="603" w:type="dxa"/>
            <w:vAlign w:val="center"/>
          </w:tcPr>
          <w:p w:rsidR="003C5C95" w:rsidRDefault="003C5C95" w:rsidP="003C5C95">
            <w:pPr>
              <w:spacing w:line="276" w:lineRule="auto"/>
              <w:jc w:val="center"/>
            </w:pPr>
            <w:r>
              <w:rPr>
                <w:sz w:val="22"/>
                <w:szCs w:val="22"/>
              </w:rPr>
              <w:t>12</w:t>
            </w:r>
          </w:p>
        </w:tc>
        <w:tc>
          <w:tcPr>
            <w:tcW w:w="7585" w:type="dxa"/>
          </w:tcPr>
          <w:p w:rsidR="003C5C95" w:rsidRPr="00913AFE" w:rsidRDefault="003C5C95" w:rsidP="003C5C95">
            <w:pPr>
              <w:spacing w:line="276" w:lineRule="auto"/>
              <w:jc w:val="both"/>
              <w:rPr>
                <w:sz w:val="18"/>
                <w:szCs w:val="18"/>
                <w:lang w:val="en-US"/>
              </w:rPr>
            </w:pPr>
            <w:r w:rsidRPr="00913AFE">
              <w:rPr>
                <w:sz w:val="18"/>
                <w:szCs w:val="18"/>
                <w:lang w:val="en-US"/>
              </w:rPr>
              <w:t>To define the source of the problems in the field by using critical thinking.</w:t>
            </w: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r>
              <w:rPr>
                <w:b/>
                <w:bCs/>
                <w:sz w:val="20"/>
                <w:szCs w:val="20"/>
              </w:rPr>
              <w:t>X</w:t>
            </w:r>
          </w:p>
        </w:tc>
        <w:tc>
          <w:tcPr>
            <w:tcW w:w="567" w:type="dxa"/>
            <w:vAlign w:val="center"/>
          </w:tcPr>
          <w:p w:rsidR="003C5C95" w:rsidRPr="001A6FA7" w:rsidRDefault="003C5C95" w:rsidP="003C5C95">
            <w:pPr>
              <w:jc w:val="center"/>
              <w:rPr>
                <w:b/>
                <w:bCs/>
                <w:sz w:val="20"/>
                <w:szCs w:val="20"/>
              </w:rPr>
            </w:pPr>
          </w:p>
        </w:tc>
      </w:tr>
      <w:tr w:rsidR="003C5C95" w:rsidTr="003C5C95">
        <w:tc>
          <w:tcPr>
            <w:tcW w:w="603" w:type="dxa"/>
            <w:vAlign w:val="center"/>
          </w:tcPr>
          <w:p w:rsidR="003C5C95" w:rsidRDefault="003C5C95" w:rsidP="003C5C95">
            <w:pPr>
              <w:spacing w:line="276" w:lineRule="auto"/>
              <w:jc w:val="center"/>
            </w:pPr>
            <w:r>
              <w:rPr>
                <w:sz w:val="22"/>
                <w:szCs w:val="22"/>
              </w:rPr>
              <w:t>13</w:t>
            </w:r>
          </w:p>
        </w:tc>
        <w:tc>
          <w:tcPr>
            <w:tcW w:w="7585" w:type="dxa"/>
          </w:tcPr>
          <w:p w:rsidR="003C5C95" w:rsidRPr="00913AFE" w:rsidRDefault="003C5C95" w:rsidP="003C5C95">
            <w:pPr>
              <w:spacing w:line="276" w:lineRule="auto"/>
              <w:rPr>
                <w:sz w:val="18"/>
                <w:szCs w:val="18"/>
                <w:lang w:val="en-US"/>
              </w:rPr>
            </w:pPr>
            <w:r w:rsidRPr="00913AFE">
              <w:rPr>
                <w:color w:val="000000"/>
                <w:sz w:val="18"/>
                <w:szCs w:val="18"/>
                <w:lang w:val="en-US"/>
              </w:rPr>
              <w:t xml:space="preserve">To have verbal and written communication skills in Turkish base on tourism sector. </w:t>
            </w: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r>
              <w:rPr>
                <w:b/>
                <w:bCs/>
                <w:sz w:val="20"/>
                <w:szCs w:val="20"/>
              </w:rPr>
              <w:t>X</w:t>
            </w:r>
          </w:p>
        </w:tc>
      </w:tr>
      <w:tr w:rsidR="003C5C95" w:rsidTr="003C5C95">
        <w:tc>
          <w:tcPr>
            <w:tcW w:w="603" w:type="dxa"/>
            <w:vAlign w:val="center"/>
          </w:tcPr>
          <w:p w:rsidR="003C5C95" w:rsidRDefault="003C5C95" w:rsidP="003C5C95">
            <w:pPr>
              <w:spacing w:line="276" w:lineRule="auto"/>
              <w:jc w:val="center"/>
            </w:pPr>
            <w:r>
              <w:rPr>
                <w:sz w:val="22"/>
                <w:szCs w:val="22"/>
              </w:rPr>
              <w:t>14</w:t>
            </w:r>
          </w:p>
        </w:tc>
        <w:tc>
          <w:tcPr>
            <w:tcW w:w="7585" w:type="dxa"/>
          </w:tcPr>
          <w:p w:rsidR="003C5C95" w:rsidRPr="00913AFE" w:rsidRDefault="003C5C95" w:rsidP="003C5C95">
            <w:pPr>
              <w:spacing w:line="276" w:lineRule="auto"/>
              <w:jc w:val="both"/>
              <w:rPr>
                <w:sz w:val="18"/>
                <w:szCs w:val="18"/>
                <w:lang w:val="en-US"/>
              </w:rPr>
            </w:pPr>
            <w:r w:rsidRPr="00913AFE">
              <w:rPr>
                <w:sz w:val="18"/>
                <w:szCs w:val="18"/>
                <w:lang w:val="en-US"/>
              </w:rPr>
              <w:t>To have verbal and written communication skills in at least one, by choice two foreign languages.</w:t>
            </w: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r>
              <w:rPr>
                <w:b/>
                <w:bCs/>
                <w:sz w:val="20"/>
                <w:szCs w:val="20"/>
              </w:rPr>
              <w:t>X</w:t>
            </w:r>
          </w:p>
        </w:tc>
      </w:tr>
      <w:tr w:rsidR="003C5C95" w:rsidTr="003C5C95">
        <w:tc>
          <w:tcPr>
            <w:tcW w:w="603" w:type="dxa"/>
            <w:vAlign w:val="center"/>
          </w:tcPr>
          <w:p w:rsidR="003C5C95" w:rsidRDefault="003C5C95" w:rsidP="003C5C95">
            <w:pPr>
              <w:spacing w:line="276" w:lineRule="auto"/>
              <w:jc w:val="center"/>
            </w:pPr>
            <w:r>
              <w:rPr>
                <w:sz w:val="22"/>
                <w:szCs w:val="22"/>
              </w:rPr>
              <w:t>15</w:t>
            </w:r>
          </w:p>
        </w:tc>
        <w:tc>
          <w:tcPr>
            <w:tcW w:w="7585" w:type="dxa"/>
          </w:tcPr>
          <w:p w:rsidR="003C5C95" w:rsidRPr="00913AFE" w:rsidRDefault="003C5C95" w:rsidP="003C5C95">
            <w:pPr>
              <w:spacing w:line="276" w:lineRule="auto"/>
              <w:jc w:val="both"/>
              <w:rPr>
                <w:sz w:val="18"/>
                <w:szCs w:val="18"/>
                <w:lang w:val="en-US"/>
              </w:rPr>
            </w:pPr>
            <w:r w:rsidRPr="00913AFE">
              <w:rPr>
                <w:sz w:val="18"/>
                <w:szCs w:val="18"/>
                <w:lang w:val="en-US"/>
              </w:rPr>
              <w:t>To be able to communicate by empathy with the managers of companies, customers and employees.</w:t>
            </w: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p>
        </w:tc>
        <w:tc>
          <w:tcPr>
            <w:tcW w:w="567" w:type="dxa"/>
            <w:vAlign w:val="center"/>
          </w:tcPr>
          <w:p w:rsidR="003C5C95" w:rsidRPr="001A6FA7" w:rsidRDefault="003C5C95" w:rsidP="003C5C95">
            <w:pPr>
              <w:jc w:val="center"/>
              <w:rPr>
                <w:b/>
                <w:bCs/>
                <w:sz w:val="20"/>
                <w:szCs w:val="20"/>
              </w:rPr>
            </w:pPr>
            <w:r>
              <w:rPr>
                <w:b/>
                <w:bCs/>
                <w:sz w:val="20"/>
                <w:szCs w:val="20"/>
              </w:rPr>
              <w:t>X</w:t>
            </w:r>
          </w:p>
        </w:tc>
      </w:tr>
      <w:tr w:rsidR="003C5C95" w:rsidTr="003C5C95">
        <w:tc>
          <w:tcPr>
            <w:tcW w:w="9889" w:type="dxa"/>
            <w:gridSpan w:val="5"/>
            <w:tcBorders>
              <w:bottom w:val="single" w:sz="12" w:space="0" w:color="auto"/>
            </w:tcBorders>
            <w:vAlign w:val="center"/>
          </w:tcPr>
          <w:p w:rsidR="003C5C95" w:rsidRPr="00AC75B1" w:rsidRDefault="003C5C95" w:rsidP="003C5C95">
            <w:pPr>
              <w:spacing w:line="276" w:lineRule="auto"/>
              <w:jc w:val="both"/>
              <w:rPr>
                <w:sz w:val="20"/>
                <w:szCs w:val="20"/>
              </w:rPr>
            </w:pPr>
            <w:r w:rsidRPr="00AC75B1">
              <w:rPr>
                <w:b/>
                <w:sz w:val="20"/>
                <w:szCs w:val="20"/>
              </w:rPr>
              <w:t>1</w:t>
            </w:r>
            <w:r w:rsidRPr="00AC75B1">
              <w:rPr>
                <w:sz w:val="20"/>
                <w:szCs w:val="20"/>
              </w:rPr>
              <w:t>:</w:t>
            </w:r>
            <w:r>
              <w:rPr>
                <w:sz w:val="20"/>
                <w:szCs w:val="20"/>
              </w:rPr>
              <w:t>Never</w:t>
            </w:r>
            <w:r w:rsidRPr="00AC75B1">
              <w:rPr>
                <w:sz w:val="20"/>
                <w:szCs w:val="20"/>
              </w:rPr>
              <w:t xml:space="preserve">. </w:t>
            </w:r>
            <w:r w:rsidRPr="00AC75B1">
              <w:rPr>
                <w:b/>
                <w:sz w:val="20"/>
                <w:szCs w:val="20"/>
              </w:rPr>
              <w:t>2</w:t>
            </w:r>
            <w:r w:rsidRPr="00AC75B1">
              <w:rPr>
                <w:sz w:val="20"/>
                <w:szCs w:val="20"/>
              </w:rPr>
              <w:t>:</w:t>
            </w:r>
            <w:r>
              <w:rPr>
                <w:sz w:val="20"/>
                <w:szCs w:val="20"/>
              </w:rPr>
              <w:t>Few.</w:t>
            </w:r>
            <w:r w:rsidRPr="00AC75B1">
              <w:rPr>
                <w:sz w:val="20"/>
                <w:szCs w:val="20"/>
              </w:rPr>
              <w:t xml:space="preserve"> </w:t>
            </w:r>
            <w:r w:rsidRPr="00AC75B1">
              <w:rPr>
                <w:b/>
                <w:sz w:val="20"/>
                <w:szCs w:val="20"/>
              </w:rPr>
              <w:t>3</w:t>
            </w:r>
            <w:r w:rsidRPr="00AC75B1">
              <w:rPr>
                <w:sz w:val="20"/>
                <w:szCs w:val="20"/>
              </w:rPr>
              <w:t>:</w:t>
            </w:r>
            <w:r>
              <w:rPr>
                <w:sz w:val="20"/>
                <w:szCs w:val="20"/>
              </w:rPr>
              <w:t>Many</w:t>
            </w:r>
            <w:r w:rsidRPr="00AC75B1">
              <w:rPr>
                <w:sz w:val="20"/>
                <w:szCs w:val="20"/>
              </w:rPr>
              <w:t>.</w:t>
            </w:r>
          </w:p>
        </w:tc>
      </w:tr>
    </w:tbl>
    <w:p w:rsidR="003C5C95" w:rsidRDefault="003C5C95" w:rsidP="003C5C95">
      <w:pPr>
        <w:spacing w:line="276" w:lineRule="auto"/>
        <w:rPr>
          <w:sz w:val="18"/>
          <w:szCs w:val="18"/>
        </w:rPr>
        <w:sectPr w:rsidR="003C5C95">
          <w:pgSz w:w="11906" w:h="16838"/>
          <w:pgMar w:top="720" w:right="1134" w:bottom="720" w:left="1134" w:header="709" w:footer="709" w:gutter="0"/>
          <w:cols w:space="708"/>
        </w:sectPr>
      </w:pPr>
    </w:p>
    <w:p w:rsidR="003C5C95" w:rsidRPr="00C723CD" w:rsidRDefault="003C5C95" w:rsidP="003C5C95">
      <w:pPr>
        <w:spacing w:line="360" w:lineRule="auto"/>
        <w:rPr>
          <w:sz w:val="20"/>
          <w:szCs w:val="20"/>
        </w:rPr>
      </w:pPr>
      <w:r>
        <w:rPr>
          <w:noProof/>
        </w:rPr>
        <w:lastRenderedPageBreak/>
        <w:drawing>
          <wp:inline distT="0" distB="0" distL="0" distR="0" wp14:anchorId="6193498B" wp14:editId="6A794B3C">
            <wp:extent cx="728980" cy="728980"/>
            <wp:effectExtent l="0" t="0" r="0" b="0"/>
            <wp:docPr id="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Spring</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sidRPr="00876B0C">
              <w:rPr>
                <w:sz w:val="20"/>
                <w:szCs w:val="20"/>
              </w:rPr>
              <w:t>Travel Philosophy</w:t>
            </w:r>
            <w:bookmarkStart w:id="55" w:name="seyahatfelsefesi"/>
            <w:bookmarkEnd w:id="55"/>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VI</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ELECTIVE</w:t>
            </w:r>
            <w:r w:rsidRPr="00E51F89">
              <w:rPr>
                <w:sz w:val="20"/>
                <w:szCs w:val="20"/>
                <w:vertAlign w:val="superscript"/>
              </w:rPr>
              <w:t xml:space="preserve"> (</w:t>
            </w:r>
            <w:r>
              <w:rPr>
                <w:sz w:val="20"/>
                <w:szCs w:val="20"/>
                <w:vertAlign w:val="superscript"/>
              </w:rPr>
              <w:t>x</w:t>
            </w:r>
            <w:r w:rsidRPr="00E51F89">
              <w:rPr>
                <w:sz w:val="20"/>
                <w:szCs w:val="20"/>
                <w:vertAlign w:val="superscript"/>
              </w:rPr>
              <w:t xml:space="preserve"> )</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Turkish</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6"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6"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6"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6"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r>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64548C" w:rsidRDefault="003C5C95" w:rsidP="003C5C95">
            <w:pPr>
              <w:spacing w:line="276" w:lineRule="auto"/>
              <w:rPr>
                <w:sz w:val="20"/>
                <w:szCs w:val="20"/>
                <w:lang w:val="en-US"/>
              </w:rPr>
            </w:pPr>
            <w:r w:rsidRPr="00876B0C">
              <w:rPr>
                <w:sz w:val="20"/>
                <w:szCs w:val="20"/>
                <w:lang w:val="en-US"/>
              </w:rPr>
              <w:t>Definition and starting point of philosophy, concepts of travel, traveler and tourist, knowing human nature, the place of travel in human nature, the source of man's passion for wandering, traveling, seeing new places, learning different things, distinctions between traveller, traveler and tourist, belief connection of the phenomenon of travel, What the traveler concept has and will add to people, travel and the destruction of people's perception of the established order, the requirements of the guest and the guesthouse, people's perception of nature and environment in the context of travel philosophy.</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64548C" w:rsidRDefault="003C5C95" w:rsidP="003C5C95">
            <w:pPr>
              <w:rPr>
                <w:sz w:val="20"/>
                <w:szCs w:val="20"/>
                <w:lang w:val="en-US"/>
              </w:rPr>
            </w:pPr>
            <w:r w:rsidRPr="00876B0C">
              <w:rPr>
                <w:sz w:val="20"/>
                <w:szCs w:val="20"/>
                <w:lang w:val="en-US"/>
              </w:rPr>
              <w:t>To explain the concepts of traveller, traveler and tourist in the context of the questioning of philosophy, to ensure the recognition of human nature, to determine the place of travel in accordance with human nature, to explain the place of travel in belief systems, to teach the effects of traveling by recognizing human nature, on the understanding of the settled order, nature, environment, guest and guesthouse</w:t>
            </w:r>
            <w:r>
              <w:rPr>
                <w:sz w:val="20"/>
                <w:szCs w:val="20"/>
                <w:lang w:val="en-US"/>
              </w:rPr>
              <w:t xml:space="preserve">. </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64548C" w:rsidRDefault="003C5C95" w:rsidP="003C5C95">
            <w:pPr>
              <w:spacing w:line="276" w:lineRule="auto"/>
              <w:rPr>
                <w:sz w:val="20"/>
                <w:szCs w:val="20"/>
                <w:lang w:val="en-US"/>
              </w:rPr>
            </w:pPr>
            <w:r w:rsidRPr="00876B0C">
              <w:rPr>
                <w:sz w:val="20"/>
                <w:szCs w:val="20"/>
                <w:lang w:val="en-US"/>
              </w:rPr>
              <w:t>Learning the inquisitiveness of philosophy • Being able to understand the origin of the phenomenon of travel • Being able to recognize the human nature at the point of travel • Being able to explain the source of people's passion for traveling • Being able to discuss the connection between faith and travel • Being able to explain the source of people's passion for the established order • Being able to explain the perception of trust in the traveler • Being able to discuss the requirements of the understanding of guests and guesthouses • Being able to understand the understanding of the traveler Learning about their contributions to the perception of trust, nature and the environment.</w:t>
            </w:r>
          </w:p>
        </w:tc>
      </w:tr>
      <w:tr w:rsidR="003C5C95" w:rsidRPr="00D22F63" w:rsidTr="003C5C95">
        <w:trPr>
          <w:trHeight w:val="43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lastRenderedPageBreak/>
              <w:t>TEXTBOOK(S)</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spacing w:before="120"/>
              <w:rPr>
                <w:sz w:val="20"/>
                <w:szCs w:val="20"/>
              </w:rPr>
            </w:pPr>
            <w:r w:rsidRPr="00843F9D">
              <w:rPr>
                <w:rFonts w:ascii="Times" w:hAnsi="Times"/>
                <w:sz w:val="20"/>
                <w:szCs w:val="20"/>
                <w:lang w:eastAsia="en-US"/>
              </w:rPr>
              <w:t xml:space="preserve"> </w:t>
            </w:r>
            <w:r w:rsidRPr="00EB3689">
              <w:rPr>
                <w:rFonts w:ascii="Times" w:hAnsi="Times"/>
                <w:sz w:val="20"/>
                <w:szCs w:val="20"/>
                <w:lang w:eastAsia="en-US"/>
              </w:rPr>
              <w:t xml:space="preserve"> </w:t>
            </w:r>
            <w:r w:rsidRPr="006C6A71">
              <w:rPr>
                <w:rFonts w:ascii="Times" w:hAnsi="Times"/>
                <w:sz w:val="20"/>
                <w:szCs w:val="20"/>
                <w:lang w:eastAsia="en-US"/>
              </w:rPr>
              <w:t>Editörler: Ceyhun Akın Cengiz, Tarık Tuna Gözütok (2021), İbn Haldun’un Düşünce Dünyası Üzerine İncelemeler, Nobel Akademik Yayıncılık. Nesrin Kale (2021), Felsefiyat, Nobel Akademik Yayıcılık.</w:t>
            </w:r>
          </w:p>
        </w:tc>
      </w:tr>
      <w:tr w:rsidR="003C5C95" w:rsidRPr="00D22F63" w:rsidTr="003C5C95">
        <w:trPr>
          <w:trHeight w:val="25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Pr="00775CE7" w:rsidRDefault="003C5C95" w:rsidP="003C5C95">
            <w:pPr>
              <w:jc w:val="both"/>
              <w:rPr>
                <w:rFonts w:ascii="Times" w:hAnsi="Times"/>
                <w:sz w:val="20"/>
                <w:szCs w:val="20"/>
                <w:lang w:eastAsia="en-US"/>
              </w:rPr>
            </w:pPr>
            <w:r w:rsidRPr="006C6A71">
              <w:rPr>
                <w:rFonts w:ascii="Times" w:hAnsi="Times"/>
                <w:sz w:val="20"/>
                <w:szCs w:val="20"/>
                <w:lang w:eastAsia="en-US"/>
              </w:rPr>
              <w:t>Alain De Botton (Çevirmen: Ahu Sıla Bayer) (2016), Seyahat S</w:t>
            </w:r>
            <w:r>
              <w:rPr>
                <w:rFonts w:ascii="Times" w:hAnsi="Times"/>
                <w:sz w:val="20"/>
                <w:szCs w:val="20"/>
                <w:lang w:eastAsia="en-US"/>
              </w:rPr>
              <w:t>anatı Yayınevi:</w:t>
            </w: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r w:rsidRPr="0064548C">
              <w:rPr>
                <w:sz w:val="20"/>
                <w:szCs w:val="20"/>
              </w:rPr>
              <w:t>Computer and projector</w:t>
            </w:r>
          </w:p>
        </w:tc>
      </w:tr>
    </w:tbl>
    <w:tbl>
      <w:tblPr>
        <w:tblpPr w:leftFromText="141" w:rightFromText="141" w:vertAnchor="text" w:horzAnchor="margin" w:tblpY="380"/>
        <w:tblW w:w="493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417"/>
      </w:tblGrid>
      <w:tr w:rsidR="003C5C95" w:rsidRPr="0095646D" w:rsidTr="003C5C95">
        <w:trPr>
          <w:trHeight w:val="510"/>
        </w:trPr>
        <w:tc>
          <w:tcPr>
            <w:tcW w:w="5000" w:type="pct"/>
            <w:gridSpan w:val="2"/>
            <w:tcBorders>
              <w:top w:val="single" w:sz="12" w:space="0" w:color="auto"/>
            </w:tcBorders>
            <w:vAlign w:val="center"/>
          </w:tcPr>
          <w:p w:rsidR="003C5C95" w:rsidRPr="0095646D" w:rsidRDefault="003C5C95" w:rsidP="003C5C95">
            <w:pPr>
              <w:jc w:val="center"/>
              <w:rPr>
                <w:b/>
                <w:bCs/>
                <w:sz w:val="20"/>
                <w:szCs w:val="20"/>
              </w:rPr>
            </w:pPr>
            <w:r w:rsidRPr="0095646D">
              <w:rPr>
                <w:b/>
                <w:sz w:val="20"/>
                <w:szCs w:val="20"/>
              </w:rPr>
              <w:t>COURSE OUTLINE</w:t>
            </w:r>
          </w:p>
        </w:tc>
      </w:tr>
      <w:tr w:rsidR="003C5C95" w:rsidRPr="0095646D" w:rsidTr="003C5C95">
        <w:tc>
          <w:tcPr>
            <w:tcW w:w="565" w:type="pct"/>
          </w:tcPr>
          <w:p w:rsidR="003C5C95" w:rsidRPr="0095646D" w:rsidRDefault="003C5C95" w:rsidP="003C5C95">
            <w:pPr>
              <w:jc w:val="center"/>
              <w:rPr>
                <w:b/>
                <w:bCs/>
                <w:sz w:val="20"/>
                <w:szCs w:val="20"/>
              </w:rPr>
            </w:pPr>
            <w:r w:rsidRPr="0095646D">
              <w:rPr>
                <w:b/>
                <w:bCs/>
                <w:sz w:val="20"/>
                <w:szCs w:val="20"/>
              </w:rPr>
              <w:t>WEEK</w:t>
            </w:r>
          </w:p>
        </w:tc>
        <w:tc>
          <w:tcPr>
            <w:tcW w:w="4435" w:type="pct"/>
          </w:tcPr>
          <w:p w:rsidR="003C5C95" w:rsidRPr="0095646D" w:rsidRDefault="003C5C95" w:rsidP="003C5C95">
            <w:pPr>
              <w:rPr>
                <w:b/>
                <w:bCs/>
                <w:sz w:val="20"/>
                <w:szCs w:val="20"/>
              </w:rPr>
            </w:pPr>
            <w:r w:rsidRPr="0095646D">
              <w:rPr>
                <w:b/>
                <w:sz w:val="20"/>
                <w:szCs w:val="20"/>
                <w:lang w:val="en-US"/>
              </w:rPr>
              <w:t>SUBJECTS / TOPICS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w:t>
            </w:r>
          </w:p>
        </w:tc>
        <w:tc>
          <w:tcPr>
            <w:tcW w:w="4435" w:type="pct"/>
          </w:tcPr>
          <w:p w:rsidR="003C5C95" w:rsidRPr="0064548C" w:rsidRDefault="003C5C95" w:rsidP="003C5C95">
            <w:pPr>
              <w:rPr>
                <w:sz w:val="22"/>
                <w:szCs w:val="22"/>
              </w:rPr>
            </w:pPr>
            <w:r w:rsidRPr="00876B0C">
              <w:rPr>
                <w:sz w:val="22"/>
                <w:szCs w:val="22"/>
              </w:rPr>
              <w:t>What is philosophy</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2</w:t>
            </w:r>
          </w:p>
        </w:tc>
        <w:tc>
          <w:tcPr>
            <w:tcW w:w="4435" w:type="pct"/>
          </w:tcPr>
          <w:p w:rsidR="003C5C95" w:rsidRPr="0064548C" w:rsidRDefault="003C5C95" w:rsidP="003C5C95">
            <w:pPr>
              <w:rPr>
                <w:sz w:val="22"/>
                <w:szCs w:val="22"/>
              </w:rPr>
            </w:pPr>
            <w:r w:rsidRPr="00876B0C">
              <w:rPr>
                <w:sz w:val="22"/>
                <w:szCs w:val="22"/>
              </w:rPr>
              <w:t>What the inquisitiveness of philosophy brings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3</w:t>
            </w:r>
          </w:p>
        </w:tc>
        <w:tc>
          <w:tcPr>
            <w:tcW w:w="4435" w:type="pct"/>
          </w:tcPr>
          <w:p w:rsidR="003C5C95" w:rsidRPr="0064548C" w:rsidRDefault="003C5C95" w:rsidP="003C5C95">
            <w:pPr>
              <w:rPr>
                <w:sz w:val="22"/>
                <w:szCs w:val="22"/>
              </w:rPr>
            </w:pPr>
            <w:r w:rsidRPr="00876B0C">
              <w:rPr>
                <w:sz w:val="22"/>
                <w:szCs w:val="22"/>
              </w:rPr>
              <w:t>human nature</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4</w:t>
            </w:r>
          </w:p>
        </w:tc>
        <w:tc>
          <w:tcPr>
            <w:tcW w:w="4435" w:type="pct"/>
          </w:tcPr>
          <w:p w:rsidR="003C5C95" w:rsidRPr="0064548C" w:rsidRDefault="003C5C95" w:rsidP="003C5C95">
            <w:pPr>
              <w:rPr>
                <w:sz w:val="22"/>
                <w:szCs w:val="22"/>
              </w:rPr>
            </w:pPr>
            <w:r w:rsidRPr="00876B0C">
              <w:rPr>
                <w:sz w:val="22"/>
                <w:szCs w:val="22"/>
              </w:rPr>
              <w:t>Fıtrat travel relationship</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5</w:t>
            </w:r>
          </w:p>
        </w:tc>
        <w:tc>
          <w:tcPr>
            <w:tcW w:w="4435" w:type="pct"/>
          </w:tcPr>
          <w:p w:rsidR="003C5C95" w:rsidRPr="0064548C" w:rsidRDefault="003C5C95" w:rsidP="003C5C95">
            <w:pPr>
              <w:rPr>
                <w:sz w:val="22"/>
                <w:szCs w:val="22"/>
              </w:rPr>
            </w:pPr>
            <w:r w:rsidRPr="00876B0C">
              <w:rPr>
                <w:sz w:val="22"/>
                <w:szCs w:val="22"/>
              </w:rPr>
              <w:t>Definitions and examples of traveler, traveler and tourist</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6</w:t>
            </w:r>
          </w:p>
        </w:tc>
        <w:tc>
          <w:tcPr>
            <w:tcW w:w="4435" w:type="pct"/>
          </w:tcPr>
          <w:p w:rsidR="003C5C95" w:rsidRPr="0064548C" w:rsidRDefault="003C5C95" w:rsidP="003C5C95">
            <w:pPr>
              <w:rPr>
                <w:sz w:val="22"/>
                <w:szCs w:val="22"/>
              </w:rPr>
            </w:pPr>
            <w:r w:rsidRPr="00876B0C">
              <w:rPr>
                <w:sz w:val="22"/>
                <w:szCs w:val="22"/>
              </w:rPr>
              <w:t>Residential travel relationship</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7</w:t>
            </w:r>
          </w:p>
        </w:tc>
        <w:tc>
          <w:tcPr>
            <w:tcW w:w="4435" w:type="pct"/>
          </w:tcPr>
          <w:p w:rsidR="003C5C95" w:rsidRPr="0064548C" w:rsidRDefault="003C5C95" w:rsidP="003C5C95">
            <w:pPr>
              <w:rPr>
                <w:sz w:val="22"/>
                <w:szCs w:val="22"/>
              </w:rPr>
            </w:pPr>
            <w:r w:rsidRPr="00876B0C">
              <w:rPr>
                <w:sz w:val="22"/>
                <w:szCs w:val="22"/>
              </w:rPr>
              <w:t xml:space="preserve">  Midterm</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8</w:t>
            </w:r>
          </w:p>
        </w:tc>
        <w:tc>
          <w:tcPr>
            <w:tcW w:w="4435" w:type="pct"/>
          </w:tcPr>
          <w:p w:rsidR="003C5C95" w:rsidRPr="0064548C" w:rsidRDefault="003C5C95" w:rsidP="003C5C95">
            <w:pPr>
              <w:rPr>
                <w:sz w:val="22"/>
                <w:szCs w:val="22"/>
              </w:rPr>
            </w:pPr>
            <w:r w:rsidRPr="00876B0C">
              <w:rPr>
                <w:sz w:val="22"/>
                <w:szCs w:val="22"/>
              </w:rPr>
              <w:t>Examples of travel in the context of faith</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9</w:t>
            </w:r>
          </w:p>
        </w:tc>
        <w:tc>
          <w:tcPr>
            <w:tcW w:w="4435" w:type="pct"/>
          </w:tcPr>
          <w:p w:rsidR="003C5C95" w:rsidRPr="0064548C" w:rsidRDefault="003C5C95" w:rsidP="003C5C95">
            <w:pPr>
              <w:rPr>
                <w:sz w:val="22"/>
                <w:szCs w:val="22"/>
              </w:rPr>
            </w:pPr>
            <w:r w:rsidRPr="00876B0C">
              <w:rPr>
                <w:sz w:val="22"/>
                <w:szCs w:val="22"/>
              </w:rPr>
              <w:t>Guest and hospitality</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10</w:t>
            </w:r>
          </w:p>
        </w:tc>
        <w:tc>
          <w:tcPr>
            <w:tcW w:w="4435" w:type="pct"/>
          </w:tcPr>
          <w:p w:rsidR="003C5C95" w:rsidRPr="0064548C" w:rsidRDefault="003C5C95" w:rsidP="003C5C95">
            <w:pPr>
              <w:rPr>
                <w:sz w:val="22"/>
                <w:szCs w:val="22"/>
              </w:rPr>
            </w:pPr>
            <w:r w:rsidRPr="00876B0C">
              <w:rPr>
                <w:sz w:val="22"/>
                <w:szCs w:val="22"/>
              </w:rPr>
              <w:t>What the guesthouse concept brings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11</w:t>
            </w:r>
          </w:p>
        </w:tc>
        <w:tc>
          <w:tcPr>
            <w:tcW w:w="4435" w:type="pct"/>
          </w:tcPr>
          <w:p w:rsidR="003C5C95" w:rsidRPr="0064548C" w:rsidRDefault="003C5C95" w:rsidP="003C5C95">
            <w:pPr>
              <w:rPr>
                <w:sz w:val="22"/>
                <w:szCs w:val="22"/>
              </w:rPr>
            </w:pPr>
            <w:r w:rsidRPr="00876B0C">
              <w:rPr>
                <w:sz w:val="22"/>
                <w:szCs w:val="22"/>
              </w:rPr>
              <w:t>What the traveler's understanding brought to nature</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12</w:t>
            </w:r>
          </w:p>
        </w:tc>
        <w:tc>
          <w:tcPr>
            <w:tcW w:w="4435" w:type="pct"/>
          </w:tcPr>
          <w:p w:rsidR="003C5C95" w:rsidRPr="0064548C" w:rsidRDefault="003C5C95" w:rsidP="003C5C95">
            <w:pPr>
              <w:rPr>
                <w:sz w:val="22"/>
                <w:szCs w:val="22"/>
              </w:rPr>
            </w:pPr>
            <w:r w:rsidRPr="00876B0C">
              <w:rPr>
                <w:sz w:val="22"/>
                <w:szCs w:val="22"/>
              </w:rPr>
              <w:t>Environmental approach in the traveler's understanding</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13</w:t>
            </w:r>
          </w:p>
        </w:tc>
        <w:tc>
          <w:tcPr>
            <w:tcW w:w="4435" w:type="pct"/>
          </w:tcPr>
          <w:p w:rsidR="003C5C95" w:rsidRPr="0064548C" w:rsidRDefault="003C5C95" w:rsidP="003C5C95">
            <w:pPr>
              <w:rPr>
                <w:sz w:val="22"/>
                <w:szCs w:val="22"/>
              </w:rPr>
            </w:pPr>
            <w:r w:rsidRPr="00876B0C">
              <w:rPr>
                <w:sz w:val="22"/>
                <w:szCs w:val="22"/>
              </w:rPr>
              <w:t>Perception of safety in travel</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14</w:t>
            </w:r>
          </w:p>
        </w:tc>
        <w:tc>
          <w:tcPr>
            <w:tcW w:w="4435" w:type="pct"/>
          </w:tcPr>
          <w:p w:rsidR="003C5C95" w:rsidRPr="0064548C" w:rsidRDefault="003C5C95" w:rsidP="003C5C95">
            <w:pPr>
              <w:rPr>
                <w:sz w:val="22"/>
                <w:szCs w:val="22"/>
              </w:rPr>
            </w:pPr>
            <w:r w:rsidRPr="00876B0C">
              <w:rPr>
                <w:sz w:val="22"/>
                <w:szCs w:val="22"/>
              </w:rPr>
              <w:t>Examples on the human journey</w:t>
            </w:r>
          </w:p>
        </w:tc>
      </w:tr>
      <w:tr w:rsidR="003C5C95" w:rsidRPr="0095646D" w:rsidTr="003C5C95">
        <w:trPr>
          <w:trHeight w:val="322"/>
        </w:trPr>
        <w:tc>
          <w:tcPr>
            <w:tcW w:w="565" w:type="pct"/>
            <w:tcBorders>
              <w:bottom w:val="single" w:sz="12" w:space="0" w:color="auto"/>
            </w:tcBorders>
            <w:shd w:val="clear" w:color="auto" w:fill="E6E6E6"/>
            <w:vAlign w:val="center"/>
          </w:tcPr>
          <w:p w:rsidR="003C5C95" w:rsidRPr="0095646D" w:rsidRDefault="003C5C95" w:rsidP="003C5C95">
            <w:pPr>
              <w:jc w:val="center"/>
              <w:rPr>
                <w:sz w:val="20"/>
                <w:szCs w:val="20"/>
              </w:rPr>
            </w:pPr>
            <w:r w:rsidRPr="0095646D">
              <w:rPr>
                <w:sz w:val="20"/>
                <w:szCs w:val="20"/>
              </w:rPr>
              <w:t>15,16</w:t>
            </w:r>
          </w:p>
        </w:tc>
        <w:tc>
          <w:tcPr>
            <w:tcW w:w="4435" w:type="pct"/>
            <w:tcBorders>
              <w:bottom w:val="single" w:sz="12" w:space="0" w:color="auto"/>
            </w:tcBorders>
            <w:shd w:val="clear" w:color="auto" w:fill="E6E6E6"/>
          </w:tcPr>
          <w:p w:rsidR="003C5C95" w:rsidRPr="0095646D" w:rsidRDefault="003C5C95" w:rsidP="003C5C95">
            <w:pPr>
              <w:rPr>
                <w:sz w:val="20"/>
                <w:szCs w:val="20"/>
              </w:rPr>
            </w:pPr>
            <w:r>
              <w:rPr>
                <w:sz w:val="22"/>
                <w:szCs w:val="22"/>
              </w:rPr>
              <w:t>F</w:t>
            </w:r>
            <w:r w:rsidRPr="003A6D63">
              <w:rPr>
                <w:sz w:val="22"/>
                <w:szCs w:val="22"/>
              </w:rPr>
              <w:t xml:space="preserve">inal </w:t>
            </w:r>
            <w:r>
              <w:rPr>
                <w:sz w:val="22"/>
                <w:szCs w:val="22"/>
              </w:rPr>
              <w:t>E</w:t>
            </w:r>
            <w:r w:rsidRPr="003A6D63">
              <w:rPr>
                <w:sz w:val="22"/>
                <w:szCs w:val="22"/>
              </w:rPr>
              <w:t>xam</w:t>
            </w:r>
          </w:p>
        </w:tc>
      </w:tr>
    </w:tbl>
    <w:tbl>
      <w:tblPr>
        <w:tblpPr w:leftFromText="141" w:rightFromText="141" w:vertAnchor="text" w:horzAnchor="margin" w:tblpY="5630"/>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3C5C95" w:rsidRPr="0095646D" w:rsidTr="003C5C95">
        <w:tc>
          <w:tcPr>
            <w:tcW w:w="603"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NO</w:t>
            </w:r>
          </w:p>
        </w:tc>
        <w:tc>
          <w:tcPr>
            <w:tcW w:w="7585" w:type="dxa"/>
            <w:tcBorders>
              <w:top w:val="single" w:sz="12" w:space="0" w:color="auto"/>
            </w:tcBorders>
          </w:tcPr>
          <w:p w:rsidR="003C5C95" w:rsidRPr="0095646D" w:rsidRDefault="003C5C95" w:rsidP="003C5C95">
            <w:pPr>
              <w:rPr>
                <w:b/>
                <w:bCs/>
                <w:sz w:val="22"/>
                <w:szCs w:val="22"/>
              </w:rPr>
            </w:pPr>
            <w:r w:rsidRPr="0095646D">
              <w:rPr>
                <w:b/>
                <w:bCs/>
                <w:sz w:val="22"/>
                <w:szCs w:val="22"/>
              </w:rPr>
              <w:t>OUTCOMES</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3</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2</w:t>
            </w:r>
          </w:p>
        </w:tc>
        <w:tc>
          <w:tcPr>
            <w:tcW w:w="425"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1</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terms and concepts this related with tourism and hotel management.</w:t>
            </w:r>
          </w:p>
        </w:tc>
        <w:tc>
          <w:tcPr>
            <w:tcW w:w="567" w:type="dxa"/>
          </w:tcPr>
          <w:p w:rsidR="003C5C95" w:rsidRPr="0095646D" w:rsidRDefault="003C5C95" w:rsidP="003C5C95">
            <w:pPr>
              <w:jc w:val="center"/>
              <w:rPr>
                <w:b/>
                <w:bCs/>
                <w:sz w:val="22"/>
                <w:szCs w:val="22"/>
              </w:rPr>
            </w:pPr>
            <w:r w:rsidRPr="0043530E">
              <w:rPr>
                <w:sz w:val="22"/>
                <w:szCs w:val="22"/>
              </w:rPr>
              <w:t xml:space="preserve"> </w:t>
            </w:r>
          </w:p>
        </w:tc>
        <w:tc>
          <w:tcPr>
            <w:tcW w:w="567" w:type="dxa"/>
          </w:tcPr>
          <w:p w:rsidR="003C5C95" w:rsidRPr="0095646D" w:rsidRDefault="003C5C95" w:rsidP="003C5C95">
            <w:pPr>
              <w:jc w:val="center"/>
              <w:rPr>
                <w:b/>
                <w:bCs/>
                <w:sz w:val="22"/>
                <w:szCs w:val="22"/>
              </w:rPr>
            </w:pPr>
            <w:r w:rsidRPr="0043530E">
              <w:rPr>
                <w:sz w:val="22"/>
                <w:szCs w:val="22"/>
              </w:rPr>
              <w:t xml:space="preserve">X </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plan the process of investment of a new established tourism company.</w:t>
            </w:r>
          </w:p>
        </w:tc>
        <w:tc>
          <w:tcPr>
            <w:tcW w:w="567" w:type="dxa"/>
          </w:tcPr>
          <w:p w:rsidR="003C5C95" w:rsidRPr="0095646D" w:rsidRDefault="003C5C95" w:rsidP="003C5C95">
            <w:pPr>
              <w:jc w:val="center"/>
              <w:rPr>
                <w:b/>
                <w:bCs/>
                <w:sz w:val="22"/>
                <w:szCs w:val="22"/>
              </w:rPr>
            </w:pPr>
            <w:r w:rsidRPr="0043530E">
              <w:rPr>
                <w:sz w:val="22"/>
                <w:szCs w:val="22"/>
              </w:rPr>
              <w:t xml:space="preserve"> </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43530E">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manage companies to be established in the areas of tourism.</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43530E">
              <w:rPr>
                <w:sz w:val="22"/>
                <w:szCs w:val="22"/>
              </w:rPr>
              <w:t xml:space="preserve"> </w:t>
            </w:r>
          </w:p>
        </w:tc>
        <w:tc>
          <w:tcPr>
            <w:tcW w:w="425" w:type="dxa"/>
          </w:tcPr>
          <w:p w:rsidR="003C5C95" w:rsidRPr="0095646D" w:rsidRDefault="003C5C95" w:rsidP="003C5C95">
            <w:pPr>
              <w:jc w:val="center"/>
              <w:rPr>
                <w:b/>
                <w:bCs/>
                <w:sz w:val="22"/>
                <w:szCs w:val="22"/>
              </w:rPr>
            </w:pPr>
            <w:r w:rsidRPr="0043530E">
              <w:rPr>
                <w:sz w:val="22"/>
                <w:szCs w:val="22"/>
              </w:rPr>
              <w:t xml:space="preserve">X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local, national and international dimension of management in tourism administration.</w:t>
            </w:r>
          </w:p>
        </w:tc>
        <w:tc>
          <w:tcPr>
            <w:tcW w:w="567" w:type="dxa"/>
          </w:tcPr>
          <w:p w:rsidR="003C5C95" w:rsidRPr="0095646D" w:rsidRDefault="003C5C95" w:rsidP="003C5C95">
            <w:pPr>
              <w:jc w:val="center"/>
              <w:rPr>
                <w:b/>
                <w:bCs/>
                <w:sz w:val="22"/>
                <w:szCs w:val="22"/>
              </w:rPr>
            </w:pPr>
            <w:r w:rsidRPr="0043530E">
              <w:rPr>
                <w:sz w:val="22"/>
                <w:szCs w:val="22"/>
              </w:rPr>
              <w:t xml:space="preserve">  </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43530E">
              <w:rPr>
                <w:sz w:val="22"/>
                <w:szCs w:val="22"/>
              </w:rPr>
              <w:t xml:space="preserve">X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the knowledge of using and evaluating the tools that can analyze a tourism company with its internal and external environment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43530E">
              <w:rPr>
                <w:sz w:val="22"/>
                <w:szCs w:val="22"/>
              </w:rPr>
              <w:t xml:space="preserve">X </w:t>
            </w:r>
          </w:p>
        </w:tc>
        <w:tc>
          <w:tcPr>
            <w:tcW w:w="425" w:type="dxa"/>
          </w:tcPr>
          <w:p w:rsidR="003C5C95" w:rsidRPr="0095646D" w:rsidRDefault="003C5C95" w:rsidP="003C5C95">
            <w:pPr>
              <w:jc w:val="center"/>
              <w:rPr>
                <w:b/>
                <w:bCs/>
                <w:sz w:val="22"/>
                <w:szCs w:val="22"/>
              </w:rPr>
            </w:pPr>
            <w:r w:rsidRPr="0043530E">
              <w:rPr>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6</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use information and communication technologies with computer at a level which tourism sector requires.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43530E">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7</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sectoral conditions at a level they can cope with the constant fluctuations depending on the flexible demands in the area of tourism management.</w:t>
            </w:r>
          </w:p>
        </w:tc>
        <w:tc>
          <w:tcPr>
            <w:tcW w:w="567" w:type="dxa"/>
          </w:tcPr>
          <w:p w:rsidR="003C5C95" w:rsidRPr="0095646D" w:rsidRDefault="003C5C95" w:rsidP="003C5C95">
            <w:pPr>
              <w:jc w:val="center"/>
              <w:rPr>
                <w:b/>
                <w:bCs/>
                <w:sz w:val="22"/>
                <w:szCs w:val="22"/>
              </w:rPr>
            </w:pPr>
            <w:r w:rsidRPr="0043530E">
              <w:rPr>
                <w:sz w:val="22"/>
                <w:szCs w:val="22"/>
              </w:rPr>
              <w:t xml:space="preserve"> </w:t>
            </w:r>
          </w:p>
        </w:tc>
        <w:tc>
          <w:tcPr>
            <w:tcW w:w="567" w:type="dxa"/>
          </w:tcPr>
          <w:p w:rsidR="003C5C95" w:rsidRPr="0095646D" w:rsidRDefault="003C5C95" w:rsidP="003C5C95">
            <w:pPr>
              <w:jc w:val="center"/>
              <w:rPr>
                <w:b/>
                <w:bCs/>
                <w:sz w:val="22"/>
                <w:szCs w:val="22"/>
              </w:rPr>
            </w:pPr>
            <w:r w:rsidRPr="0043530E">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8</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expertise at a special area of a tourism company (the services of front office, housekeeping, sales and marketing etc.) and hotel management</w:t>
            </w:r>
          </w:p>
        </w:tc>
        <w:tc>
          <w:tcPr>
            <w:tcW w:w="567" w:type="dxa"/>
          </w:tcPr>
          <w:p w:rsidR="003C5C95" w:rsidRPr="0095646D" w:rsidRDefault="003C5C95" w:rsidP="003C5C95">
            <w:pPr>
              <w:jc w:val="center"/>
              <w:rPr>
                <w:b/>
                <w:bCs/>
                <w:sz w:val="22"/>
                <w:szCs w:val="22"/>
              </w:rPr>
            </w:pPr>
            <w:r w:rsidRPr="0043530E">
              <w:rPr>
                <w:sz w:val="22"/>
                <w:szCs w:val="22"/>
              </w:rPr>
              <w:t xml:space="preserve"> </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43530E">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9</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research scientific knowledge about tourism and hotel management.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43530E">
              <w:rPr>
                <w:sz w:val="22"/>
                <w:szCs w:val="22"/>
              </w:rPr>
              <w:t xml:space="preserve"> 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10</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be able to understand and comment the new trends about tourism industry.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43530E">
              <w:rPr>
                <w:sz w:val="22"/>
                <w:szCs w:val="22"/>
              </w:rPr>
              <w:t xml:space="preserve">X </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sufficient knowledge and consciousness of the subjects concerning society (the protection of natural and cultural environment)</w:t>
            </w:r>
          </w:p>
        </w:tc>
        <w:tc>
          <w:tcPr>
            <w:tcW w:w="567" w:type="dxa"/>
          </w:tcPr>
          <w:p w:rsidR="003C5C95" w:rsidRPr="0095646D" w:rsidRDefault="003C5C95" w:rsidP="003C5C95">
            <w:pPr>
              <w:jc w:val="center"/>
              <w:rPr>
                <w:b/>
                <w:bCs/>
                <w:sz w:val="22"/>
                <w:szCs w:val="22"/>
              </w:rPr>
            </w:pPr>
            <w:r w:rsidRPr="0043530E">
              <w:rPr>
                <w:sz w:val="22"/>
                <w:szCs w:val="22"/>
              </w:rPr>
              <w:t>X</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define the source of the problems in the field by using critical thinking.</w:t>
            </w:r>
          </w:p>
        </w:tc>
        <w:tc>
          <w:tcPr>
            <w:tcW w:w="567" w:type="dxa"/>
          </w:tcPr>
          <w:p w:rsidR="003C5C95" w:rsidRPr="0095646D" w:rsidRDefault="003C5C95" w:rsidP="003C5C95">
            <w:pPr>
              <w:jc w:val="center"/>
              <w:rPr>
                <w:b/>
                <w:bCs/>
                <w:sz w:val="22"/>
                <w:szCs w:val="22"/>
              </w:rPr>
            </w:pPr>
            <w:r w:rsidRPr="0043530E">
              <w:rPr>
                <w:sz w:val="22"/>
                <w:szCs w:val="22"/>
              </w:rPr>
              <w:t>X</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have verbal and written communication skills in Turkish base on tourism sector.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43530E">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verbal and written communication skills in at least one, by choice two foreign languages.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43530E">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communicate by empathy with the managers of companies, customers and employees.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sidRPr="0043530E">
              <w:rPr>
                <w:sz w:val="22"/>
                <w:szCs w:val="22"/>
              </w:rPr>
              <w:t>X</w:t>
            </w:r>
          </w:p>
        </w:tc>
      </w:tr>
      <w:tr w:rsidR="003C5C95" w:rsidRPr="0095646D" w:rsidTr="003C5C95">
        <w:tc>
          <w:tcPr>
            <w:tcW w:w="9747" w:type="dxa"/>
            <w:gridSpan w:val="5"/>
            <w:tcBorders>
              <w:bottom w:val="single" w:sz="12" w:space="0" w:color="auto"/>
            </w:tcBorders>
          </w:tcPr>
          <w:p w:rsidR="003C5C95" w:rsidRPr="0095646D" w:rsidRDefault="003C5C95" w:rsidP="003C5C95">
            <w:pPr>
              <w:jc w:val="both"/>
              <w:rPr>
                <w:sz w:val="22"/>
                <w:szCs w:val="22"/>
              </w:rPr>
            </w:pPr>
            <w:r w:rsidRPr="0095646D">
              <w:rPr>
                <w:sz w:val="22"/>
                <w:szCs w:val="22"/>
              </w:rPr>
              <w:t>1: Few 2: Partially 3: Many</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p w:rsidR="003C5C95" w:rsidRPr="00D22F63" w:rsidRDefault="003C5C95" w:rsidP="003C5C95">
      <w:pPr>
        <w:rPr>
          <w:sz w:val="20"/>
          <w:szCs w:val="20"/>
        </w:rPr>
      </w:pPr>
    </w:p>
    <w:p w:rsidR="003C5C95" w:rsidRPr="000B3519" w:rsidRDefault="003C5C95" w:rsidP="003C5C95">
      <w:pPr>
        <w:spacing w:line="360" w:lineRule="auto"/>
        <w:rPr>
          <w:sz w:val="20"/>
          <w:szCs w:val="20"/>
        </w:rPr>
      </w:pPr>
      <w:r>
        <w:rPr>
          <w:noProof/>
        </w:rPr>
        <w:drawing>
          <wp:inline distT="0" distB="0" distL="0" distR="0" wp14:anchorId="4A4832A9" wp14:editId="4ECC4C85">
            <wp:extent cx="685800" cy="685800"/>
            <wp:effectExtent l="0" t="0" r="0" b="0"/>
            <wp:docPr id="60529597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Spring</w:t>
            </w:r>
          </w:p>
        </w:tc>
      </w:tr>
    </w:tbl>
    <w:p w:rsidR="003C5C95" w:rsidRPr="00D22F63" w:rsidRDefault="003C5C95" w:rsidP="003C5C95">
      <w:pPr>
        <w:jc w:val="right"/>
        <w:outlineLvl w:val="0"/>
        <w:rPr>
          <w:b/>
          <w:bCs/>
          <w:sz w:val="20"/>
          <w:szCs w:val="20"/>
        </w:rPr>
      </w:pPr>
    </w:p>
    <w:tbl>
      <w:tblPr>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4234"/>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4234" w:type="dxa"/>
          </w:tcPr>
          <w:p w:rsidR="003C5C95" w:rsidRPr="00D22F63" w:rsidRDefault="003C5C95" w:rsidP="003C5C95">
            <w:pPr>
              <w:spacing w:line="276" w:lineRule="auto"/>
              <w:jc w:val="center"/>
              <w:outlineLvl w:val="0"/>
              <w:rPr>
                <w:sz w:val="20"/>
                <w:szCs w:val="20"/>
              </w:rPr>
            </w:pPr>
            <w:r>
              <w:rPr>
                <w:sz w:val="20"/>
                <w:szCs w:val="20"/>
              </w:rPr>
              <w:t xml:space="preserve">Vocational </w:t>
            </w:r>
            <w:r w:rsidRPr="000424AE">
              <w:rPr>
                <w:sz w:val="20"/>
                <w:szCs w:val="20"/>
              </w:rPr>
              <w:t>English I</w:t>
            </w:r>
            <w:r>
              <w:rPr>
                <w:sz w:val="20"/>
                <w:szCs w:val="20"/>
              </w:rPr>
              <w:t>I</w:t>
            </w:r>
            <w:bookmarkStart w:id="56" w:name="meslekingilizce2"/>
            <w:bookmarkEnd w:id="56"/>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6"/>
        <w:gridCol w:w="799"/>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VI</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ELECTIVE</w:t>
            </w:r>
            <w:r w:rsidRPr="00E51F89">
              <w:rPr>
                <w:sz w:val="20"/>
                <w:szCs w:val="20"/>
                <w:vertAlign w:val="superscript"/>
              </w:rPr>
              <w:t xml:space="preserve"> </w:t>
            </w:r>
            <w:r>
              <w:rPr>
                <w:sz w:val="20"/>
                <w:szCs w:val="20"/>
                <w:vertAlign w:val="superscript"/>
              </w:rPr>
              <w:t>(X</w:t>
            </w:r>
            <w:r w:rsidRPr="00E51F89">
              <w:rPr>
                <w:sz w:val="20"/>
                <w:szCs w:val="20"/>
                <w:vertAlign w:val="superscript"/>
              </w:rPr>
              <w:t xml:space="preserve"> )</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 xml:space="preserve">English </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7"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7"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1A61A7">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83169E" w:rsidRDefault="003C5C95" w:rsidP="003C5C95">
            <w:pPr>
              <w:spacing w:line="276" w:lineRule="auto"/>
            </w:pPr>
            <w:r w:rsidRPr="004E680E">
              <w:rPr>
                <w:sz w:val="20"/>
                <w:szCs w:val="20"/>
                <w:lang w:val="en-US"/>
              </w:rPr>
              <w:t>Business presentations</w:t>
            </w:r>
            <w:r>
              <w:t xml:space="preserve">, </w:t>
            </w:r>
            <w:r w:rsidRPr="004E680E">
              <w:rPr>
                <w:sz w:val="20"/>
                <w:szCs w:val="20"/>
                <w:lang w:val="en-US"/>
              </w:rPr>
              <w:t>NGO’s in Business world</w:t>
            </w:r>
            <w:r>
              <w:t xml:space="preserve">, </w:t>
            </w:r>
            <w:r w:rsidRPr="004E680E">
              <w:rPr>
                <w:bCs/>
                <w:sz w:val="20"/>
                <w:szCs w:val="20"/>
                <w:lang w:val="en-US"/>
              </w:rPr>
              <w:t>Case studies in business world</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rPr>
                <w:b/>
                <w:i/>
                <w:sz w:val="20"/>
                <w:szCs w:val="20"/>
              </w:rPr>
            </w:pPr>
            <w:r w:rsidRPr="004E680E">
              <w:rPr>
                <w:sz w:val="20"/>
                <w:szCs w:val="20"/>
                <w:lang w:val="en-US"/>
              </w:rPr>
              <w:t>To teach the students English that’s focused on business world.</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4E680E" w:rsidRDefault="003C5C95" w:rsidP="003C5C95">
            <w:pPr>
              <w:spacing w:line="276" w:lineRule="auto"/>
              <w:ind w:left="360"/>
              <w:rPr>
                <w:sz w:val="20"/>
                <w:szCs w:val="20"/>
                <w:lang w:val="en-US"/>
              </w:rPr>
            </w:pPr>
            <w:r>
              <w:rPr>
                <w:sz w:val="20"/>
                <w:szCs w:val="20"/>
                <w:lang w:val="en-US"/>
              </w:rPr>
              <w:t>Students gain,</w:t>
            </w:r>
          </w:p>
          <w:p w:rsidR="003C5C95" w:rsidRPr="004E680E" w:rsidRDefault="003C5C95" w:rsidP="003C5C95">
            <w:pPr>
              <w:numPr>
                <w:ilvl w:val="0"/>
                <w:numId w:val="9"/>
              </w:numPr>
              <w:spacing w:line="276" w:lineRule="auto"/>
              <w:rPr>
                <w:sz w:val="20"/>
                <w:szCs w:val="20"/>
                <w:lang w:val="en-US"/>
              </w:rPr>
            </w:pPr>
            <w:r>
              <w:rPr>
                <w:sz w:val="20"/>
                <w:szCs w:val="20"/>
                <w:lang w:val="en-US"/>
              </w:rPr>
              <w:t xml:space="preserve">ability of using English in business </w:t>
            </w:r>
            <w:r w:rsidRPr="004E680E">
              <w:rPr>
                <w:sz w:val="20"/>
                <w:szCs w:val="20"/>
                <w:lang w:val="en-US"/>
              </w:rPr>
              <w:t>correspond</w:t>
            </w:r>
            <w:r>
              <w:rPr>
                <w:sz w:val="20"/>
                <w:szCs w:val="20"/>
                <w:lang w:val="en-US"/>
              </w:rPr>
              <w:t>ence</w:t>
            </w:r>
            <w:r w:rsidRPr="004E680E">
              <w:rPr>
                <w:sz w:val="20"/>
                <w:szCs w:val="20"/>
                <w:lang w:val="en-US"/>
              </w:rPr>
              <w:t>s.</w:t>
            </w:r>
          </w:p>
          <w:p w:rsidR="003C5C95" w:rsidRPr="001A61A7" w:rsidRDefault="003C5C95" w:rsidP="003C5C95">
            <w:pPr>
              <w:numPr>
                <w:ilvl w:val="0"/>
                <w:numId w:val="9"/>
              </w:numPr>
              <w:spacing w:line="276" w:lineRule="auto"/>
              <w:rPr>
                <w:sz w:val="20"/>
                <w:szCs w:val="20"/>
                <w:lang w:val="en-US"/>
              </w:rPr>
            </w:pPr>
            <w:r w:rsidRPr="004E680E">
              <w:rPr>
                <w:sz w:val="20"/>
                <w:szCs w:val="20"/>
                <w:lang w:val="en-US"/>
              </w:rPr>
              <w:t xml:space="preserve">knowledge about the terms which used in </w:t>
            </w:r>
            <w:r>
              <w:rPr>
                <w:sz w:val="20"/>
                <w:szCs w:val="20"/>
                <w:lang w:val="en-US"/>
              </w:rPr>
              <w:t>business life</w:t>
            </w:r>
            <w:r w:rsidRPr="004E680E">
              <w:rPr>
                <w:sz w:val="20"/>
                <w:szCs w:val="20"/>
                <w:lang w:val="en-US"/>
              </w:rPr>
              <w:t>.</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spacing w:before="120"/>
              <w:rPr>
                <w:sz w:val="20"/>
                <w:szCs w:val="20"/>
              </w:rPr>
            </w:pPr>
            <w:r w:rsidRPr="004E680E">
              <w:rPr>
                <w:color w:val="000000"/>
                <w:sz w:val="20"/>
                <w:szCs w:val="20"/>
              </w:rPr>
              <w:t>B</w:t>
            </w:r>
            <w:r>
              <w:rPr>
                <w:color w:val="000000"/>
                <w:sz w:val="20"/>
                <w:szCs w:val="20"/>
              </w:rPr>
              <w:t>uz, Y.</w:t>
            </w:r>
            <w:r w:rsidRPr="004E680E">
              <w:rPr>
                <w:color w:val="000000"/>
                <w:sz w:val="20"/>
                <w:szCs w:val="20"/>
              </w:rPr>
              <w:t xml:space="preserve"> A 2009.refrence book for all students at intermediate and advanced levels English grammar, , İstanbul</w:t>
            </w:r>
            <w:r>
              <w:rPr>
                <w:color w:val="000000"/>
                <w:sz w:val="20"/>
                <w:szCs w:val="20"/>
              </w:rPr>
              <w:t>.</w:t>
            </w:r>
          </w:p>
        </w:tc>
      </w:tr>
      <w:tr w:rsidR="003C5C95" w:rsidRPr="00D22F63"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Default="003C5C95" w:rsidP="003C5C95">
            <w:pPr>
              <w:spacing w:line="276" w:lineRule="auto"/>
              <w:rPr>
                <w:bCs/>
                <w:sz w:val="20"/>
                <w:szCs w:val="20"/>
              </w:rPr>
            </w:pPr>
          </w:p>
          <w:p w:rsidR="003C5C95" w:rsidRPr="009100E3" w:rsidRDefault="003C5C95" w:rsidP="003C5C95">
            <w:pPr>
              <w:spacing w:line="276" w:lineRule="auto"/>
              <w:rPr>
                <w:sz w:val="20"/>
                <w:szCs w:val="20"/>
              </w:rPr>
            </w:pPr>
            <w:r w:rsidRPr="004E680E">
              <w:rPr>
                <w:bCs/>
                <w:sz w:val="20"/>
                <w:szCs w:val="20"/>
              </w:rPr>
              <w:t>Business English: Final Level, İstanbul, 1990.</w:t>
            </w: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32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091"/>
      </w:tblGrid>
      <w:tr w:rsidR="003C5C95" w:rsidRPr="00D22F63" w:rsidTr="003C5C95">
        <w:trPr>
          <w:trHeight w:val="510"/>
        </w:trPr>
        <w:tc>
          <w:tcPr>
            <w:tcW w:w="5000" w:type="pct"/>
            <w:gridSpan w:val="2"/>
            <w:tcBorders>
              <w:top w:val="single" w:sz="12" w:space="0" w:color="auto"/>
            </w:tcBorders>
            <w:vAlign w:val="center"/>
          </w:tcPr>
          <w:p w:rsidR="003C5C95" w:rsidRPr="00D22F63" w:rsidRDefault="003C5C95" w:rsidP="003C5C95">
            <w:pPr>
              <w:jc w:val="center"/>
              <w:rPr>
                <w:b/>
                <w:bCs/>
                <w:sz w:val="20"/>
                <w:szCs w:val="20"/>
              </w:rPr>
            </w:pPr>
            <w:r w:rsidRPr="00053275">
              <w:rPr>
                <w:b/>
                <w:sz w:val="20"/>
                <w:szCs w:val="20"/>
              </w:rPr>
              <w:lastRenderedPageBreak/>
              <w:t>COURSE OUTLINE</w:t>
            </w:r>
          </w:p>
        </w:tc>
      </w:tr>
      <w:tr w:rsidR="003C5C95" w:rsidRPr="00D22F63" w:rsidTr="003C5C95">
        <w:tc>
          <w:tcPr>
            <w:tcW w:w="557" w:type="pct"/>
          </w:tcPr>
          <w:p w:rsidR="003C5C95" w:rsidRPr="00D22F63" w:rsidRDefault="003C5C95" w:rsidP="003C5C95">
            <w:pPr>
              <w:jc w:val="center"/>
              <w:rPr>
                <w:b/>
                <w:bCs/>
                <w:sz w:val="20"/>
                <w:szCs w:val="20"/>
              </w:rPr>
            </w:pPr>
            <w:r>
              <w:rPr>
                <w:b/>
                <w:bCs/>
                <w:sz w:val="20"/>
                <w:szCs w:val="20"/>
              </w:rPr>
              <w:t>WEEK</w:t>
            </w:r>
          </w:p>
        </w:tc>
        <w:tc>
          <w:tcPr>
            <w:tcW w:w="4443" w:type="pct"/>
          </w:tcPr>
          <w:p w:rsidR="003C5C95" w:rsidRPr="00D22F63" w:rsidRDefault="003C5C95" w:rsidP="003C5C95">
            <w:pPr>
              <w:rPr>
                <w:b/>
                <w:bCs/>
                <w:sz w:val="20"/>
                <w:szCs w:val="20"/>
              </w:rPr>
            </w:pPr>
            <w:r w:rsidRPr="00053275">
              <w:rPr>
                <w:b/>
                <w:sz w:val="20"/>
                <w:szCs w:val="20"/>
                <w:lang w:val="en-US"/>
              </w:rPr>
              <w:t>SUBJECTS / TOPICS</w:t>
            </w:r>
          </w:p>
        </w:tc>
      </w:tr>
      <w:tr w:rsidR="003C5C95" w:rsidRPr="00D22F63" w:rsidTr="003C5C95">
        <w:tc>
          <w:tcPr>
            <w:tcW w:w="557" w:type="pct"/>
            <w:vAlign w:val="center"/>
          </w:tcPr>
          <w:p w:rsidR="003C5C95" w:rsidRPr="00D22F63" w:rsidRDefault="003C5C95" w:rsidP="003C5C95">
            <w:pPr>
              <w:jc w:val="center"/>
              <w:rPr>
                <w:sz w:val="20"/>
                <w:szCs w:val="20"/>
              </w:rPr>
            </w:pPr>
            <w:r w:rsidRPr="00D22F63">
              <w:rPr>
                <w:sz w:val="20"/>
                <w:szCs w:val="20"/>
              </w:rPr>
              <w:t>1</w:t>
            </w:r>
          </w:p>
        </w:tc>
        <w:tc>
          <w:tcPr>
            <w:tcW w:w="4443" w:type="pct"/>
            <w:vAlign w:val="center"/>
          </w:tcPr>
          <w:p w:rsidR="003C5C95" w:rsidRPr="00C906FB" w:rsidRDefault="003C5C95" w:rsidP="003C5C95">
            <w:pPr>
              <w:rPr>
                <w:sz w:val="20"/>
                <w:szCs w:val="20"/>
              </w:rPr>
            </w:pPr>
            <w:r w:rsidRPr="004E680E">
              <w:rPr>
                <w:sz w:val="20"/>
                <w:szCs w:val="20"/>
                <w:lang w:val="en-US"/>
              </w:rPr>
              <w:t>Advanced business English vocabulary</w:t>
            </w:r>
          </w:p>
        </w:tc>
      </w:tr>
      <w:tr w:rsidR="003C5C95" w:rsidRPr="00D22F63" w:rsidTr="003C5C95">
        <w:tc>
          <w:tcPr>
            <w:tcW w:w="557" w:type="pct"/>
            <w:vAlign w:val="center"/>
          </w:tcPr>
          <w:p w:rsidR="003C5C95" w:rsidRPr="00D22F63" w:rsidRDefault="003C5C95" w:rsidP="003C5C95">
            <w:pPr>
              <w:jc w:val="center"/>
              <w:rPr>
                <w:sz w:val="20"/>
                <w:szCs w:val="20"/>
              </w:rPr>
            </w:pPr>
            <w:r w:rsidRPr="00D22F63">
              <w:rPr>
                <w:sz w:val="20"/>
                <w:szCs w:val="20"/>
              </w:rPr>
              <w:t>2</w:t>
            </w:r>
          </w:p>
        </w:tc>
        <w:tc>
          <w:tcPr>
            <w:tcW w:w="4443" w:type="pct"/>
            <w:vAlign w:val="center"/>
          </w:tcPr>
          <w:p w:rsidR="003C5C95" w:rsidRPr="00C906FB" w:rsidRDefault="003C5C95" w:rsidP="003C5C95">
            <w:pPr>
              <w:rPr>
                <w:sz w:val="20"/>
                <w:szCs w:val="20"/>
              </w:rPr>
            </w:pPr>
            <w:r>
              <w:rPr>
                <w:bCs/>
                <w:sz w:val="20"/>
                <w:szCs w:val="20"/>
                <w:lang w:val="en-US"/>
              </w:rPr>
              <w:t xml:space="preserve"> Examples of Business correspondence (letter of invitation, resigning, lay -of etc.) </w:t>
            </w:r>
          </w:p>
        </w:tc>
      </w:tr>
      <w:tr w:rsidR="003C5C95" w:rsidRPr="00D22F63" w:rsidTr="003C5C95">
        <w:tc>
          <w:tcPr>
            <w:tcW w:w="557" w:type="pct"/>
            <w:vAlign w:val="center"/>
          </w:tcPr>
          <w:p w:rsidR="003C5C95" w:rsidRPr="00D22F63" w:rsidRDefault="003C5C95" w:rsidP="003C5C95">
            <w:pPr>
              <w:jc w:val="center"/>
              <w:rPr>
                <w:sz w:val="20"/>
                <w:szCs w:val="20"/>
              </w:rPr>
            </w:pPr>
            <w:r w:rsidRPr="00D22F63">
              <w:rPr>
                <w:sz w:val="20"/>
                <w:szCs w:val="20"/>
              </w:rPr>
              <w:t>3</w:t>
            </w:r>
          </w:p>
        </w:tc>
        <w:tc>
          <w:tcPr>
            <w:tcW w:w="4443" w:type="pct"/>
            <w:vAlign w:val="center"/>
          </w:tcPr>
          <w:p w:rsidR="003C5C95" w:rsidRPr="00C906FB" w:rsidRDefault="003C5C95" w:rsidP="003C5C95">
            <w:pPr>
              <w:rPr>
                <w:sz w:val="20"/>
                <w:szCs w:val="20"/>
              </w:rPr>
            </w:pPr>
            <w:r>
              <w:rPr>
                <w:bCs/>
                <w:sz w:val="20"/>
                <w:szCs w:val="20"/>
                <w:lang w:val="en-US"/>
              </w:rPr>
              <w:t>Examples of Business correspondence (price change notice, internal memo etc.)</w:t>
            </w:r>
          </w:p>
        </w:tc>
      </w:tr>
      <w:tr w:rsidR="003C5C95" w:rsidRPr="00D22F63" w:rsidTr="003C5C95">
        <w:tc>
          <w:tcPr>
            <w:tcW w:w="557" w:type="pct"/>
            <w:vAlign w:val="center"/>
          </w:tcPr>
          <w:p w:rsidR="003C5C95" w:rsidRPr="00D22F63" w:rsidRDefault="003C5C95" w:rsidP="003C5C95">
            <w:pPr>
              <w:jc w:val="center"/>
              <w:rPr>
                <w:sz w:val="20"/>
                <w:szCs w:val="20"/>
              </w:rPr>
            </w:pPr>
            <w:r w:rsidRPr="00D22F63">
              <w:rPr>
                <w:sz w:val="20"/>
                <w:szCs w:val="20"/>
              </w:rPr>
              <w:t>4</w:t>
            </w:r>
          </w:p>
        </w:tc>
        <w:tc>
          <w:tcPr>
            <w:tcW w:w="4443" w:type="pct"/>
            <w:vAlign w:val="center"/>
          </w:tcPr>
          <w:p w:rsidR="003C5C95" w:rsidRPr="00C906FB" w:rsidRDefault="003C5C95" w:rsidP="003C5C95">
            <w:pPr>
              <w:rPr>
                <w:sz w:val="20"/>
                <w:szCs w:val="20"/>
              </w:rPr>
            </w:pPr>
            <w:r w:rsidRPr="004E680E">
              <w:rPr>
                <w:sz w:val="20"/>
                <w:szCs w:val="20"/>
                <w:lang w:val="en-US"/>
              </w:rPr>
              <w:t>Business presentations</w:t>
            </w:r>
          </w:p>
        </w:tc>
      </w:tr>
      <w:tr w:rsidR="003C5C95" w:rsidRPr="00D22F63" w:rsidTr="003C5C95">
        <w:tc>
          <w:tcPr>
            <w:tcW w:w="557" w:type="pct"/>
            <w:vAlign w:val="center"/>
          </w:tcPr>
          <w:p w:rsidR="003C5C95" w:rsidRPr="00D22F63" w:rsidRDefault="003C5C95" w:rsidP="003C5C95">
            <w:pPr>
              <w:jc w:val="center"/>
              <w:rPr>
                <w:sz w:val="20"/>
                <w:szCs w:val="20"/>
              </w:rPr>
            </w:pPr>
            <w:r w:rsidRPr="00D22F63">
              <w:rPr>
                <w:sz w:val="20"/>
                <w:szCs w:val="20"/>
              </w:rPr>
              <w:t>5</w:t>
            </w:r>
          </w:p>
        </w:tc>
        <w:tc>
          <w:tcPr>
            <w:tcW w:w="4443" w:type="pct"/>
            <w:vAlign w:val="center"/>
          </w:tcPr>
          <w:p w:rsidR="003C5C95" w:rsidRPr="00C906FB" w:rsidRDefault="003C5C95" w:rsidP="003C5C95">
            <w:pPr>
              <w:rPr>
                <w:sz w:val="20"/>
                <w:szCs w:val="20"/>
              </w:rPr>
            </w:pPr>
            <w:r w:rsidRPr="004E680E">
              <w:rPr>
                <w:sz w:val="20"/>
                <w:szCs w:val="20"/>
                <w:lang w:val="en-US"/>
              </w:rPr>
              <w:t>Attending business meetings in English</w:t>
            </w:r>
          </w:p>
        </w:tc>
      </w:tr>
      <w:tr w:rsidR="003C5C95" w:rsidRPr="00D22F63" w:rsidTr="003C5C95">
        <w:tc>
          <w:tcPr>
            <w:tcW w:w="557" w:type="pct"/>
            <w:vAlign w:val="center"/>
          </w:tcPr>
          <w:p w:rsidR="003C5C95" w:rsidRPr="00D22F63" w:rsidRDefault="003C5C95" w:rsidP="003C5C95">
            <w:pPr>
              <w:jc w:val="center"/>
              <w:rPr>
                <w:sz w:val="20"/>
                <w:szCs w:val="20"/>
              </w:rPr>
            </w:pPr>
            <w:r w:rsidRPr="00D22F63">
              <w:rPr>
                <w:sz w:val="20"/>
                <w:szCs w:val="20"/>
              </w:rPr>
              <w:t>6</w:t>
            </w:r>
          </w:p>
        </w:tc>
        <w:tc>
          <w:tcPr>
            <w:tcW w:w="4443" w:type="pct"/>
            <w:vAlign w:val="center"/>
          </w:tcPr>
          <w:p w:rsidR="003C5C95" w:rsidRPr="00C906FB" w:rsidRDefault="003C5C95" w:rsidP="003C5C95">
            <w:pPr>
              <w:rPr>
                <w:sz w:val="20"/>
                <w:szCs w:val="20"/>
              </w:rPr>
            </w:pPr>
            <w:r w:rsidRPr="004E680E">
              <w:rPr>
                <w:sz w:val="20"/>
                <w:szCs w:val="20"/>
                <w:lang w:val="en-US"/>
              </w:rPr>
              <w:t>Crisis management in business world</w:t>
            </w:r>
          </w:p>
        </w:tc>
      </w:tr>
      <w:tr w:rsidR="003C5C95" w:rsidRPr="00D22F63" w:rsidTr="003C5C95">
        <w:tc>
          <w:tcPr>
            <w:tcW w:w="557" w:type="pct"/>
            <w:vAlign w:val="center"/>
          </w:tcPr>
          <w:p w:rsidR="003C5C95" w:rsidRPr="00D22F63" w:rsidRDefault="003C5C95" w:rsidP="003C5C95">
            <w:pPr>
              <w:jc w:val="center"/>
              <w:rPr>
                <w:sz w:val="20"/>
                <w:szCs w:val="20"/>
              </w:rPr>
            </w:pPr>
            <w:r w:rsidRPr="00D22F63">
              <w:rPr>
                <w:sz w:val="20"/>
                <w:szCs w:val="20"/>
              </w:rPr>
              <w:t>7</w:t>
            </w:r>
          </w:p>
        </w:tc>
        <w:tc>
          <w:tcPr>
            <w:tcW w:w="4443" w:type="pct"/>
            <w:vAlign w:val="center"/>
          </w:tcPr>
          <w:p w:rsidR="003C5C95" w:rsidRPr="00C906FB" w:rsidRDefault="003C5C95" w:rsidP="003C5C95">
            <w:pPr>
              <w:rPr>
                <w:sz w:val="20"/>
                <w:szCs w:val="20"/>
              </w:rPr>
            </w:pPr>
            <w:r w:rsidRPr="004E680E">
              <w:rPr>
                <w:sz w:val="20"/>
                <w:szCs w:val="20"/>
                <w:lang w:val="en-US"/>
              </w:rPr>
              <w:t>Crisis management in business world</w:t>
            </w:r>
          </w:p>
        </w:tc>
      </w:tr>
      <w:tr w:rsidR="003C5C95" w:rsidRPr="00D22F63" w:rsidTr="003C5C95">
        <w:tc>
          <w:tcPr>
            <w:tcW w:w="557" w:type="pct"/>
            <w:vAlign w:val="center"/>
          </w:tcPr>
          <w:p w:rsidR="003C5C95" w:rsidRPr="00D22F63" w:rsidRDefault="003C5C95" w:rsidP="003C5C95">
            <w:pPr>
              <w:jc w:val="center"/>
              <w:rPr>
                <w:sz w:val="20"/>
                <w:szCs w:val="20"/>
              </w:rPr>
            </w:pPr>
            <w:r w:rsidRPr="00D22F63">
              <w:rPr>
                <w:sz w:val="20"/>
                <w:szCs w:val="20"/>
              </w:rPr>
              <w:t>8</w:t>
            </w:r>
          </w:p>
        </w:tc>
        <w:tc>
          <w:tcPr>
            <w:tcW w:w="4443" w:type="pct"/>
            <w:vAlign w:val="center"/>
          </w:tcPr>
          <w:p w:rsidR="003C5C95" w:rsidRPr="00C906FB" w:rsidRDefault="003C5C95" w:rsidP="003C5C95">
            <w:pPr>
              <w:rPr>
                <w:sz w:val="20"/>
                <w:szCs w:val="20"/>
              </w:rPr>
            </w:pPr>
            <w:r>
              <w:rPr>
                <w:sz w:val="20"/>
                <w:szCs w:val="20"/>
                <w:lang w:val="en-US"/>
              </w:rPr>
              <w:t xml:space="preserve">Example sentences in business correspondence </w:t>
            </w:r>
          </w:p>
        </w:tc>
      </w:tr>
      <w:tr w:rsidR="003C5C95" w:rsidRPr="00D22F63" w:rsidTr="003C5C95">
        <w:tc>
          <w:tcPr>
            <w:tcW w:w="557" w:type="pct"/>
            <w:vAlign w:val="center"/>
          </w:tcPr>
          <w:p w:rsidR="003C5C95" w:rsidRPr="00D22F63" w:rsidRDefault="003C5C95" w:rsidP="003C5C95">
            <w:pPr>
              <w:jc w:val="center"/>
              <w:rPr>
                <w:sz w:val="20"/>
                <w:szCs w:val="20"/>
              </w:rPr>
            </w:pPr>
            <w:r w:rsidRPr="00D22F63">
              <w:rPr>
                <w:sz w:val="20"/>
                <w:szCs w:val="20"/>
              </w:rPr>
              <w:t>9</w:t>
            </w:r>
          </w:p>
        </w:tc>
        <w:tc>
          <w:tcPr>
            <w:tcW w:w="4443" w:type="pct"/>
            <w:vAlign w:val="center"/>
          </w:tcPr>
          <w:p w:rsidR="003C5C95" w:rsidRPr="00C906FB" w:rsidRDefault="003C5C95" w:rsidP="003C5C95">
            <w:pPr>
              <w:rPr>
                <w:sz w:val="20"/>
                <w:szCs w:val="20"/>
              </w:rPr>
            </w:pPr>
            <w:r>
              <w:rPr>
                <w:sz w:val="20"/>
                <w:szCs w:val="20"/>
                <w:lang w:val="en-US"/>
              </w:rPr>
              <w:t>Reference letter preparing</w:t>
            </w:r>
          </w:p>
        </w:tc>
      </w:tr>
      <w:tr w:rsidR="003C5C95" w:rsidRPr="00D22F63" w:rsidTr="003C5C95">
        <w:tc>
          <w:tcPr>
            <w:tcW w:w="557" w:type="pct"/>
            <w:vAlign w:val="center"/>
          </w:tcPr>
          <w:p w:rsidR="003C5C95" w:rsidRPr="00D22F63" w:rsidRDefault="003C5C95" w:rsidP="003C5C95">
            <w:pPr>
              <w:jc w:val="center"/>
              <w:rPr>
                <w:sz w:val="20"/>
                <w:szCs w:val="20"/>
              </w:rPr>
            </w:pPr>
            <w:r w:rsidRPr="00D22F63">
              <w:rPr>
                <w:sz w:val="20"/>
                <w:szCs w:val="20"/>
              </w:rPr>
              <w:t>10</w:t>
            </w:r>
          </w:p>
        </w:tc>
        <w:tc>
          <w:tcPr>
            <w:tcW w:w="4443" w:type="pct"/>
            <w:vAlign w:val="center"/>
          </w:tcPr>
          <w:p w:rsidR="003C5C95" w:rsidRPr="00C906FB" w:rsidRDefault="003C5C95" w:rsidP="003C5C95">
            <w:pPr>
              <w:rPr>
                <w:sz w:val="20"/>
                <w:szCs w:val="20"/>
              </w:rPr>
            </w:pPr>
            <w:r>
              <w:rPr>
                <w:sz w:val="20"/>
                <w:szCs w:val="20"/>
                <w:lang w:val="en-US"/>
              </w:rPr>
              <w:t>Job application forms</w:t>
            </w:r>
          </w:p>
        </w:tc>
      </w:tr>
      <w:tr w:rsidR="003C5C95" w:rsidRPr="00D22F63" w:rsidTr="003C5C95">
        <w:tc>
          <w:tcPr>
            <w:tcW w:w="557" w:type="pct"/>
            <w:vAlign w:val="center"/>
          </w:tcPr>
          <w:p w:rsidR="003C5C95" w:rsidRPr="00D22F63" w:rsidRDefault="003C5C95" w:rsidP="003C5C95">
            <w:pPr>
              <w:jc w:val="center"/>
              <w:rPr>
                <w:sz w:val="20"/>
                <w:szCs w:val="20"/>
              </w:rPr>
            </w:pPr>
            <w:r w:rsidRPr="00D22F63">
              <w:rPr>
                <w:sz w:val="20"/>
                <w:szCs w:val="20"/>
              </w:rPr>
              <w:t>11</w:t>
            </w:r>
          </w:p>
        </w:tc>
        <w:tc>
          <w:tcPr>
            <w:tcW w:w="4443" w:type="pct"/>
            <w:vAlign w:val="center"/>
          </w:tcPr>
          <w:p w:rsidR="003C5C95" w:rsidRPr="00C906FB" w:rsidRDefault="003C5C95" w:rsidP="003C5C95">
            <w:pPr>
              <w:rPr>
                <w:sz w:val="20"/>
                <w:szCs w:val="20"/>
              </w:rPr>
            </w:pPr>
            <w:r>
              <w:rPr>
                <w:sz w:val="20"/>
                <w:szCs w:val="20"/>
                <w:lang w:val="en-US"/>
              </w:rPr>
              <w:t>CV preparing</w:t>
            </w:r>
          </w:p>
        </w:tc>
      </w:tr>
      <w:tr w:rsidR="003C5C95" w:rsidRPr="00D22F63" w:rsidTr="003C5C95">
        <w:tc>
          <w:tcPr>
            <w:tcW w:w="557" w:type="pct"/>
            <w:vAlign w:val="center"/>
          </w:tcPr>
          <w:p w:rsidR="003C5C95" w:rsidRPr="00D22F63" w:rsidRDefault="003C5C95" w:rsidP="003C5C95">
            <w:pPr>
              <w:jc w:val="center"/>
              <w:rPr>
                <w:sz w:val="20"/>
                <w:szCs w:val="20"/>
              </w:rPr>
            </w:pPr>
            <w:r w:rsidRPr="00D22F63">
              <w:rPr>
                <w:sz w:val="20"/>
                <w:szCs w:val="20"/>
              </w:rPr>
              <w:t>12</w:t>
            </w:r>
          </w:p>
        </w:tc>
        <w:tc>
          <w:tcPr>
            <w:tcW w:w="4443" w:type="pct"/>
            <w:vAlign w:val="center"/>
          </w:tcPr>
          <w:p w:rsidR="003C5C95" w:rsidRPr="00C906FB" w:rsidRDefault="003C5C95" w:rsidP="003C5C95">
            <w:pPr>
              <w:rPr>
                <w:sz w:val="20"/>
                <w:szCs w:val="20"/>
              </w:rPr>
            </w:pPr>
            <w:r w:rsidRPr="004E680E">
              <w:rPr>
                <w:sz w:val="20"/>
                <w:szCs w:val="20"/>
                <w:lang w:val="en-US"/>
              </w:rPr>
              <w:t>Attending business meetings in English</w:t>
            </w:r>
          </w:p>
        </w:tc>
      </w:tr>
      <w:tr w:rsidR="003C5C95" w:rsidRPr="00D22F63" w:rsidTr="003C5C95">
        <w:tc>
          <w:tcPr>
            <w:tcW w:w="557" w:type="pct"/>
            <w:vAlign w:val="center"/>
          </w:tcPr>
          <w:p w:rsidR="003C5C95" w:rsidRPr="00D22F63" w:rsidRDefault="003C5C95" w:rsidP="003C5C95">
            <w:pPr>
              <w:jc w:val="center"/>
              <w:rPr>
                <w:sz w:val="20"/>
                <w:szCs w:val="20"/>
              </w:rPr>
            </w:pPr>
            <w:r w:rsidRPr="00D22F63">
              <w:rPr>
                <w:sz w:val="20"/>
                <w:szCs w:val="20"/>
              </w:rPr>
              <w:t>13</w:t>
            </w:r>
          </w:p>
        </w:tc>
        <w:tc>
          <w:tcPr>
            <w:tcW w:w="4443" w:type="pct"/>
            <w:vAlign w:val="center"/>
          </w:tcPr>
          <w:p w:rsidR="003C5C95" w:rsidRPr="00C906FB" w:rsidRDefault="003C5C95" w:rsidP="003C5C95">
            <w:pPr>
              <w:rPr>
                <w:sz w:val="20"/>
                <w:szCs w:val="20"/>
              </w:rPr>
            </w:pPr>
            <w:r w:rsidRPr="004E680E">
              <w:rPr>
                <w:bCs/>
                <w:sz w:val="20"/>
                <w:szCs w:val="20"/>
                <w:lang w:val="en-US"/>
              </w:rPr>
              <w:t>Case studies in business world</w:t>
            </w:r>
          </w:p>
        </w:tc>
      </w:tr>
      <w:tr w:rsidR="003C5C95" w:rsidRPr="00D22F63" w:rsidTr="003C5C95">
        <w:tc>
          <w:tcPr>
            <w:tcW w:w="557" w:type="pct"/>
            <w:vAlign w:val="center"/>
          </w:tcPr>
          <w:p w:rsidR="003C5C95" w:rsidRPr="00D22F63" w:rsidRDefault="003C5C95" w:rsidP="003C5C95">
            <w:pPr>
              <w:jc w:val="center"/>
              <w:rPr>
                <w:sz w:val="20"/>
                <w:szCs w:val="20"/>
              </w:rPr>
            </w:pPr>
            <w:r w:rsidRPr="00D22F63">
              <w:rPr>
                <w:sz w:val="20"/>
                <w:szCs w:val="20"/>
              </w:rPr>
              <w:t>14</w:t>
            </w:r>
          </w:p>
        </w:tc>
        <w:tc>
          <w:tcPr>
            <w:tcW w:w="4443" w:type="pct"/>
            <w:vAlign w:val="center"/>
          </w:tcPr>
          <w:p w:rsidR="003C5C95" w:rsidRPr="00C906FB" w:rsidRDefault="003C5C95" w:rsidP="003C5C95">
            <w:pPr>
              <w:rPr>
                <w:sz w:val="20"/>
                <w:szCs w:val="20"/>
              </w:rPr>
            </w:pPr>
            <w:r w:rsidRPr="004E680E">
              <w:rPr>
                <w:bCs/>
                <w:sz w:val="20"/>
                <w:szCs w:val="20"/>
                <w:lang w:val="en-US"/>
              </w:rPr>
              <w:t>Case studies in business world</w:t>
            </w:r>
          </w:p>
        </w:tc>
      </w:tr>
      <w:tr w:rsidR="003C5C95" w:rsidRPr="00D22F63" w:rsidTr="003C5C95">
        <w:trPr>
          <w:trHeight w:val="322"/>
        </w:trPr>
        <w:tc>
          <w:tcPr>
            <w:tcW w:w="557" w:type="pct"/>
            <w:tcBorders>
              <w:bottom w:val="single" w:sz="12" w:space="0" w:color="auto"/>
            </w:tcBorders>
            <w:shd w:val="clear" w:color="auto" w:fill="E6E6E6"/>
            <w:vAlign w:val="center"/>
          </w:tcPr>
          <w:p w:rsidR="003C5C95" w:rsidRPr="00D22F63" w:rsidRDefault="003C5C95" w:rsidP="003C5C95">
            <w:pPr>
              <w:jc w:val="center"/>
              <w:rPr>
                <w:sz w:val="20"/>
                <w:szCs w:val="20"/>
              </w:rPr>
            </w:pPr>
            <w:r w:rsidRPr="00D22F63">
              <w:rPr>
                <w:sz w:val="20"/>
                <w:szCs w:val="20"/>
              </w:rPr>
              <w:t>15,16</w:t>
            </w:r>
          </w:p>
        </w:tc>
        <w:tc>
          <w:tcPr>
            <w:tcW w:w="4443" w:type="pct"/>
            <w:tcBorders>
              <w:bottom w:val="single" w:sz="12" w:space="0" w:color="auto"/>
            </w:tcBorders>
            <w:shd w:val="clear" w:color="auto" w:fill="E6E6E6"/>
            <w:vAlign w:val="center"/>
          </w:tcPr>
          <w:p w:rsidR="003C5C95" w:rsidRPr="00D22F63" w:rsidRDefault="003C5C95" w:rsidP="003C5C95">
            <w:pPr>
              <w:rPr>
                <w:sz w:val="20"/>
                <w:szCs w:val="20"/>
              </w:rPr>
            </w:pPr>
            <w:r>
              <w:rPr>
                <w:sz w:val="20"/>
                <w:szCs w:val="20"/>
              </w:rPr>
              <w:t>Final Exam</w:t>
            </w:r>
          </w:p>
        </w:tc>
      </w:tr>
    </w:tbl>
    <w:p w:rsidR="003C5C95" w:rsidRPr="00D22F63" w:rsidRDefault="003C5C95" w:rsidP="003C5C95">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RPr="003C45E1" w:rsidTr="003C5C95">
        <w:tc>
          <w:tcPr>
            <w:tcW w:w="603" w:type="dxa"/>
            <w:tcBorders>
              <w:top w:val="single" w:sz="12" w:space="0" w:color="auto"/>
            </w:tcBorders>
            <w:vAlign w:val="center"/>
          </w:tcPr>
          <w:p w:rsidR="003C5C95" w:rsidRPr="003C45E1" w:rsidRDefault="003C5C95" w:rsidP="003C5C95">
            <w:pPr>
              <w:jc w:val="center"/>
              <w:rPr>
                <w:b/>
                <w:bCs/>
                <w:sz w:val="22"/>
                <w:szCs w:val="22"/>
              </w:rPr>
            </w:pPr>
            <w:r w:rsidRPr="003C45E1">
              <w:rPr>
                <w:b/>
                <w:bCs/>
                <w:sz w:val="22"/>
                <w:szCs w:val="22"/>
              </w:rPr>
              <w:t>NO</w:t>
            </w:r>
          </w:p>
        </w:tc>
        <w:tc>
          <w:tcPr>
            <w:tcW w:w="7585" w:type="dxa"/>
            <w:tcBorders>
              <w:top w:val="single" w:sz="12" w:space="0" w:color="auto"/>
            </w:tcBorders>
          </w:tcPr>
          <w:p w:rsidR="003C5C95" w:rsidRPr="003C45E1" w:rsidRDefault="003C5C95" w:rsidP="003C5C95">
            <w:pPr>
              <w:rPr>
                <w:b/>
                <w:bCs/>
                <w:sz w:val="22"/>
                <w:szCs w:val="22"/>
              </w:rPr>
            </w:pPr>
            <w:r w:rsidRPr="003C45E1">
              <w:rPr>
                <w:b/>
                <w:sz w:val="22"/>
                <w:szCs w:val="22"/>
              </w:rPr>
              <w:t>OUTCOMES</w:t>
            </w:r>
          </w:p>
        </w:tc>
        <w:tc>
          <w:tcPr>
            <w:tcW w:w="567" w:type="dxa"/>
            <w:tcBorders>
              <w:top w:val="single" w:sz="12" w:space="0" w:color="auto"/>
            </w:tcBorders>
            <w:vAlign w:val="center"/>
          </w:tcPr>
          <w:p w:rsidR="003C5C95" w:rsidRPr="003C45E1" w:rsidRDefault="003C5C95" w:rsidP="003C5C95">
            <w:pPr>
              <w:jc w:val="center"/>
              <w:rPr>
                <w:b/>
                <w:bCs/>
                <w:sz w:val="22"/>
                <w:szCs w:val="22"/>
              </w:rPr>
            </w:pPr>
            <w:r w:rsidRPr="003C45E1">
              <w:rPr>
                <w:b/>
                <w:bCs/>
                <w:sz w:val="22"/>
                <w:szCs w:val="22"/>
              </w:rPr>
              <w:t>3</w:t>
            </w:r>
          </w:p>
        </w:tc>
        <w:tc>
          <w:tcPr>
            <w:tcW w:w="567" w:type="dxa"/>
            <w:tcBorders>
              <w:top w:val="single" w:sz="12" w:space="0" w:color="auto"/>
            </w:tcBorders>
            <w:vAlign w:val="center"/>
          </w:tcPr>
          <w:p w:rsidR="003C5C95" w:rsidRPr="003C45E1" w:rsidRDefault="003C5C95" w:rsidP="003C5C95">
            <w:pPr>
              <w:jc w:val="center"/>
              <w:rPr>
                <w:b/>
                <w:bCs/>
                <w:sz w:val="22"/>
                <w:szCs w:val="22"/>
              </w:rPr>
            </w:pPr>
            <w:r w:rsidRPr="003C45E1">
              <w:rPr>
                <w:b/>
                <w:bCs/>
                <w:sz w:val="22"/>
                <w:szCs w:val="22"/>
              </w:rPr>
              <w:t>2</w:t>
            </w:r>
          </w:p>
        </w:tc>
        <w:tc>
          <w:tcPr>
            <w:tcW w:w="567" w:type="dxa"/>
            <w:tcBorders>
              <w:top w:val="single" w:sz="12" w:space="0" w:color="auto"/>
            </w:tcBorders>
            <w:vAlign w:val="center"/>
          </w:tcPr>
          <w:p w:rsidR="003C5C95" w:rsidRPr="003C45E1" w:rsidRDefault="003C5C95" w:rsidP="003C5C95">
            <w:pPr>
              <w:jc w:val="center"/>
              <w:rPr>
                <w:b/>
                <w:bCs/>
                <w:sz w:val="22"/>
                <w:szCs w:val="22"/>
              </w:rPr>
            </w:pPr>
            <w:r w:rsidRPr="003C45E1">
              <w:rPr>
                <w:b/>
                <w:bCs/>
                <w:sz w:val="22"/>
                <w:szCs w:val="22"/>
              </w:rPr>
              <w:t>1</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2</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3</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 xml:space="preserve">X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4</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 xml:space="preserve">X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5</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 xml:space="preserve">X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6</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7</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 xml:space="preserve">X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8</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9</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10</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 xml:space="preserve">X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11</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12</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13</w:t>
            </w:r>
          </w:p>
        </w:tc>
        <w:tc>
          <w:tcPr>
            <w:tcW w:w="7585" w:type="dxa"/>
          </w:tcPr>
          <w:p w:rsidR="003C5C95" w:rsidRPr="003C45E1" w:rsidRDefault="003C5C95" w:rsidP="003C5C95">
            <w:pPr>
              <w:spacing w:line="276" w:lineRule="auto"/>
              <w:jc w:val="both"/>
              <w:rPr>
                <w:sz w:val="22"/>
                <w:szCs w:val="22"/>
                <w:lang w:val="en-US"/>
              </w:rPr>
            </w:pPr>
            <w:r w:rsidRPr="003C45E1">
              <w:rPr>
                <w:color w:val="000000"/>
                <w:sz w:val="22"/>
                <w:szCs w:val="22"/>
                <w:lang w:val="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14</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15</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9889" w:type="dxa"/>
            <w:gridSpan w:val="5"/>
            <w:tcBorders>
              <w:bottom w:val="single" w:sz="12" w:space="0" w:color="auto"/>
            </w:tcBorders>
            <w:vAlign w:val="center"/>
          </w:tcPr>
          <w:p w:rsidR="003C5C95" w:rsidRPr="003C45E1" w:rsidRDefault="003C5C95" w:rsidP="003C5C95">
            <w:pPr>
              <w:jc w:val="both"/>
              <w:rPr>
                <w:sz w:val="22"/>
                <w:szCs w:val="22"/>
              </w:rPr>
            </w:pPr>
            <w:r w:rsidRPr="003C45E1">
              <w:rPr>
                <w:b/>
                <w:bCs/>
                <w:sz w:val="22"/>
                <w:szCs w:val="22"/>
              </w:rPr>
              <w:t>1</w:t>
            </w:r>
            <w:r w:rsidRPr="003C45E1">
              <w:rPr>
                <w:sz w:val="22"/>
                <w:szCs w:val="22"/>
              </w:rPr>
              <w:t xml:space="preserve">: </w:t>
            </w:r>
            <w:r>
              <w:rPr>
                <w:sz w:val="22"/>
                <w:szCs w:val="22"/>
              </w:rPr>
              <w:t>Few</w:t>
            </w:r>
            <w:r w:rsidRPr="003C45E1">
              <w:rPr>
                <w:sz w:val="22"/>
                <w:szCs w:val="22"/>
              </w:rPr>
              <w:t xml:space="preserve"> </w:t>
            </w:r>
            <w:r w:rsidRPr="003C45E1">
              <w:rPr>
                <w:b/>
                <w:bCs/>
                <w:sz w:val="22"/>
                <w:szCs w:val="22"/>
              </w:rPr>
              <w:t>2</w:t>
            </w:r>
            <w:r w:rsidRPr="003C45E1">
              <w:rPr>
                <w:sz w:val="22"/>
                <w:szCs w:val="22"/>
              </w:rPr>
              <w:t xml:space="preserve">: </w:t>
            </w:r>
            <w:r>
              <w:rPr>
                <w:sz w:val="22"/>
                <w:szCs w:val="22"/>
              </w:rPr>
              <w:t>Partially</w:t>
            </w:r>
            <w:r w:rsidRPr="003C45E1">
              <w:rPr>
                <w:sz w:val="22"/>
                <w:szCs w:val="22"/>
              </w:rPr>
              <w:t xml:space="preserve"> </w:t>
            </w:r>
            <w:r w:rsidRPr="003C45E1">
              <w:rPr>
                <w:b/>
                <w:bCs/>
                <w:sz w:val="22"/>
                <w:szCs w:val="22"/>
              </w:rPr>
              <w:t>3</w:t>
            </w:r>
            <w:r w:rsidRPr="003C45E1">
              <w:rPr>
                <w:sz w:val="22"/>
                <w:szCs w:val="22"/>
              </w:rPr>
              <w:t>: Many</w:t>
            </w:r>
          </w:p>
        </w:tc>
      </w:tr>
    </w:tbl>
    <w:p w:rsidR="003C5C95" w:rsidRDefault="003C5C95" w:rsidP="003C5C95">
      <w:pPr>
        <w:spacing w:line="360" w:lineRule="auto"/>
        <w:rPr>
          <w:b/>
          <w:sz w:val="20"/>
          <w:szCs w:val="20"/>
          <w:lang w:val="en-US"/>
        </w:rPr>
      </w:pPr>
    </w:p>
    <w:p w:rsidR="003C5C95" w:rsidRDefault="003C5C95" w:rsidP="003C5C95">
      <w:pPr>
        <w:spacing w:line="360" w:lineRule="auto"/>
        <w:jc w:val="right"/>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Pr>
        <w:spacing w:line="276" w:lineRule="auto"/>
        <w:rPr>
          <w:sz w:val="16"/>
          <w:szCs w:val="16"/>
        </w:rPr>
      </w:pPr>
    </w:p>
    <w:p w:rsidR="003C5C95" w:rsidRDefault="003C5C95" w:rsidP="003C5C95">
      <w:pPr>
        <w:spacing w:line="276" w:lineRule="auto"/>
        <w:rPr>
          <w:sz w:val="16"/>
          <w:szCs w:val="16"/>
        </w:rPr>
      </w:pPr>
    </w:p>
    <w:p w:rsidR="003C5C95" w:rsidRDefault="003C5C95" w:rsidP="003C5C95">
      <w:pPr>
        <w:spacing w:line="276" w:lineRule="auto"/>
        <w:rPr>
          <w:sz w:val="16"/>
          <w:szCs w:val="16"/>
        </w:rPr>
      </w:pPr>
    </w:p>
    <w:p w:rsidR="003C5C95" w:rsidRDefault="003C5C95" w:rsidP="003C5C95">
      <w:pPr>
        <w:spacing w:line="276" w:lineRule="auto"/>
        <w:rPr>
          <w:sz w:val="16"/>
          <w:szCs w:val="16"/>
        </w:rPr>
      </w:pPr>
    </w:p>
    <w:p w:rsidR="003C5C95" w:rsidRDefault="003C5C95" w:rsidP="003C5C95">
      <w:pPr>
        <w:spacing w:line="276" w:lineRule="auto"/>
        <w:rPr>
          <w:sz w:val="16"/>
          <w:szCs w:val="16"/>
        </w:rPr>
      </w:pPr>
    </w:p>
    <w:p w:rsidR="003C5C95" w:rsidRPr="001A6FA7" w:rsidRDefault="003C5C95" w:rsidP="003C5C95">
      <w:pPr>
        <w:tabs>
          <w:tab w:val="left" w:pos="1260"/>
          <w:tab w:val="center" w:pos="4306"/>
        </w:tabs>
        <w:outlineLvl w:val="0"/>
        <w:rPr>
          <w:b/>
          <w:bCs/>
          <w:szCs w:val="28"/>
        </w:rPr>
      </w:pPr>
      <w:r>
        <w:rPr>
          <w:noProof/>
        </w:rPr>
        <w:lastRenderedPageBreak/>
        <w:drawing>
          <wp:inline distT="0" distB="0" distL="0" distR="0" wp14:anchorId="0EA05CF7" wp14:editId="391B309E">
            <wp:extent cx="685800" cy="685800"/>
            <wp:effectExtent l="0" t="0" r="0" b="0"/>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1A6FA7">
        <w:rPr>
          <w:b/>
          <w:bCs/>
          <w:szCs w:val="28"/>
        </w:rPr>
        <w:t xml:space="preserve">ESOGÜ </w:t>
      </w:r>
      <w:r>
        <w:rPr>
          <w:b/>
          <w:bCs/>
          <w:szCs w:val="28"/>
        </w:rPr>
        <w:t>Turizm Fakültesi Ders Bilgi Formu</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Spring</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r w:rsidRPr="00DE56B4">
              <w:rPr>
                <w:sz w:val="20"/>
                <w:szCs w:val="20"/>
              </w:rPr>
              <w:t>271116030</w:t>
            </w: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Pr>
                <w:sz w:val="20"/>
                <w:szCs w:val="20"/>
              </w:rPr>
              <w:t>Cost Control</w:t>
            </w:r>
            <w:bookmarkStart w:id="57" w:name="costcontrol"/>
            <w:bookmarkEnd w:id="57"/>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6"/>
        <w:gridCol w:w="799"/>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VI</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ELECTIVE ( x</w:t>
            </w:r>
            <w:r w:rsidRPr="00E51F89">
              <w:rPr>
                <w:sz w:val="20"/>
                <w:szCs w:val="20"/>
                <w:vertAlign w:val="superscript"/>
              </w:rPr>
              <w:t xml:space="preserve"> )</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Turkish</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7"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Pr>
                <w:sz w:val="20"/>
                <w:szCs w:val="20"/>
              </w:rPr>
              <w:t>X</w:t>
            </w:r>
          </w:p>
        </w:tc>
        <w:tc>
          <w:tcPr>
            <w:tcW w:w="1087"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A665BF">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r>
              <w:rPr>
                <w:sz w:val="20"/>
                <w:szCs w:val="20"/>
              </w:rPr>
              <w:t>-</w:t>
            </w: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2779F4">
              <w:rPr>
                <w:sz w:val="20"/>
                <w:szCs w:val="20"/>
              </w:rPr>
              <w:t>Cost systems and methods, basic cost control in tourism business</w:t>
            </w:r>
            <w:r>
              <w:rPr>
                <w:sz w:val="20"/>
                <w:szCs w:val="20"/>
              </w:rPr>
              <w:t>.</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8C74E8" w:rsidRDefault="003C5C95" w:rsidP="003C5C95">
            <w:pPr>
              <w:jc w:val="both"/>
              <w:rPr>
                <w:sz w:val="20"/>
                <w:szCs w:val="20"/>
              </w:rPr>
            </w:pPr>
            <w:r w:rsidRPr="00CA3E5C">
              <w:rPr>
                <w:sz w:val="20"/>
                <w:szCs w:val="20"/>
              </w:rPr>
              <w:t>The aim of this lesson is to teaching the students cost control in tourism business.</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r>
              <w:rPr>
                <w:sz w:val="20"/>
                <w:szCs w:val="20"/>
              </w:rPr>
              <w:t>-</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Default="003C5C95" w:rsidP="003C5C95">
            <w:pPr>
              <w:pStyle w:val="ListeParagraf"/>
              <w:numPr>
                <w:ilvl w:val="0"/>
                <w:numId w:val="14"/>
              </w:numPr>
              <w:jc w:val="both"/>
              <w:rPr>
                <w:sz w:val="20"/>
                <w:szCs w:val="20"/>
              </w:rPr>
            </w:pPr>
            <w:r w:rsidRPr="00783F15">
              <w:rPr>
                <w:sz w:val="20"/>
                <w:szCs w:val="20"/>
              </w:rPr>
              <w:t>Explain cost accounting systems</w:t>
            </w:r>
          </w:p>
          <w:p w:rsidR="003C5C95" w:rsidRDefault="003C5C95" w:rsidP="003C5C95">
            <w:pPr>
              <w:pStyle w:val="ListeParagraf"/>
              <w:numPr>
                <w:ilvl w:val="0"/>
                <w:numId w:val="14"/>
              </w:numPr>
              <w:jc w:val="both"/>
              <w:rPr>
                <w:sz w:val="20"/>
                <w:szCs w:val="20"/>
              </w:rPr>
            </w:pPr>
            <w:r w:rsidRPr="00783F15">
              <w:rPr>
                <w:sz w:val="20"/>
                <w:szCs w:val="20"/>
              </w:rPr>
              <w:t>Explain the elements of production cost</w:t>
            </w:r>
          </w:p>
          <w:p w:rsidR="003C5C95" w:rsidRDefault="003C5C95" w:rsidP="003C5C95">
            <w:pPr>
              <w:pStyle w:val="ListeParagraf"/>
              <w:numPr>
                <w:ilvl w:val="0"/>
                <w:numId w:val="14"/>
              </w:numPr>
              <w:jc w:val="both"/>
              <w:rPr>
                <w:sz w:val="20"/>
                <w:szCs w:val="20"/>
              </w:rPr>
            </w:pPr>
            <w:r w:rsidRPr="00783F15">
              <w:rPr>
                <w:sz w:val="20"/>
                <w:szCs w:val="20"/>
              </w:rPr>
              <w:t>Will be able to make cost distributions</w:t>
            </w:r>
          </w:p>
          <w:p w:rsidR="003C5C95" w:rsidRDefault="003C5C95" w:rsidP="003C5C95">
            <w:pPr>
              <w:pStyle w:val="ListeParagraf"/>
              <w:numPr>
                <w:ilvl w:val="0"/>
                <w:numId w:val="14"/>
              </w:numPr>
              <w:jc w:val="both"/>
              <w:rPr>
                <w:sz w:val="20"/>
                <w:szCs w:val="20"/>
              </w:rPr>
            </w:pPr>
            <w:r w:rsidRPr="00783F15">
              <w:rPr>
                <w:sz w:val="20"/>
                <w:szCs w:val="20"/>
              </w:rPr>
              <w:t>Will be able to calculate the cost of finished goods according to the Order Cost System</w:t>
            </w:r>
          </w:p>
          <w:p w:rsidR="003C5C95" w:rsidRPr="00D73B94" w:rsidRDefault="003C5C95" w:rsidP="003C5C95">
            <w:pPr>
              <w:pStyle w:val="ListeParagraf"/>
              <w:numPr>
                <w:ilvl w:val="0"/>
                <w:numId w:val="14"/>
              </w:numPr>
              <w:jc w:val="both"/>
              <w:rPr>
                <w:sz w:val="20"/>
                <w:szCs w:val="20"/>
              </w:rPr>
            </w:pPr>
            <w:r w:rsidRPr="00D73B94">
              <w:rPr>
                <w:sz w:val="20"/>
                <w:szCs w:val="20"/>
              </w:rPr>
              <w:t>To make cost control</w:t>
            </w:r>
          </w:p>
          <w:p w:rsidR="003C5C95" w:rsidRDefault="003C5C95" w:rsidP="003C5C95">
            <w:pPr>
              <w:pStyle w:val="ListeParagraf"/>
              <w:numPr>
                <w:ilvl w:val="0"/>
                <w:numId w:val="14"/>
              </w:numPr>
              <w:jc w:val="both"/>
              <w:rPr>
                <w:sz w:val="20"/>
                <w:szCs w:val="20"/>
              </w:rPr>
            </w:pPr>
            <w:r w:rsidRPr="00D73B94">
              <w:rPr>
                <w:sz w:val="20"/>
                <w:szCs w:val="20"/>
              </w:rPr>
              <w:t>To understand the functioning of cost control</w:t>
            </w:r>
          </w:p>
          <w:p w:rsidR="003C5C95" w:rsidRDefault="003C5C95" w:rsidP="003C5C95">
            <w:pPr>
              <w:pStyle w:val="ListeParagraf"/>
              <w:numPr>
                <w:ilvl w:val="0"/>
                <w:numId w:val="14"/>
              </w:numPr>
              <w:jc w:val="both"/>
              <w:rPr>
                <w:sz w:val="20"/>
                <w:szCs w:val="20"/>
              </w:rPr>
            </w:pPr>
            <w:r w:rsidRPr="005D369D">
              <w:rPr>
                <w:sz w:val="20"/>
                <w:szCs w:val="20"/>
              </w:rPr>
              <w:t>To know the control procedure and process of the prurchasing, receiving, storing,</w:t>
            </w:r>
            <w:r>
              <w:rPr>
                <w:sz w:val="20"/>
                <w:szCs w:val="20"/>
              </w:rPr>
              <w:t xml:space="preserve"> </w:t>
            </w:r>
            <w:r w:rsidRPr="005D369D">
              <w:rPr>
                <w:sz w:val="20"/>
                <w:szCs w:val="20"/>
              </w:rPr>
              <w:t>distributing from storage, production and saling stage</w:t>
            </w:r>
          </w:p>
          <w:p w:rsidR="003C5C95" w:rsidRPr="00F12713" w:rsidRDefault="003C5C95" w:rsidP="003C5C95">
            <w:pPr>
              <w:pStyle w:val="ListeParagraf"/>
              <w:numPr>
                <w:ilvl w:val="0"/>
                <w:numId w:val="14"/>
              </w:numPr>
              <w:jc w:val="both"/>
              <w:rPr>
                <w:sz w:val="20"/>
                <w:szCs w:val="20"/>
              </w:rPr>
            </w:pPr>
            <w:r w:rsidRPr="00116EBE">
              <w:rPr>
                <w:sz w:val="20"/>
                <w:szCs w:val="20"/>
              </w:rPr>
              <w:t>To be able</w:t>
            </w:r>
            <w:r>
              <w:rPr>
                <w:sz w:val="20"/>
                <w:szCs w:val="20"/>
              </w:rPr>
              <w:t xml:space="preserve"> to analyze the </w:t>
            </w:r>
            <w:r w:rsidRPr="00116EBE">
              <w:rPr>
                <w:sz w:val="20"/>
                <w:szCs w:val="20"/>
              </w:rPr>
              <w:t>bereak event point</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spacing w:before="120"/>
              <w:rPr>
                <w:sz w:val="20"/>
                <w:szCs w:val="20"/>
              </w:rPr>
            </w:pPr>
            <w:r>
              <w:rPr>
                <w:sz w:val="20"/>
                <w:szCs w:val="20"/>
              </w:rPr>
              <w:t>Yükçü, S. (2017). Yönetim Açısından Maliyet Muhasebesi. İzmir: Altın Nokta Yayınevi.</w:t>
            </w:r>
          </w:p>
        </w:tc>
      </w:tr>
      <w:tr w:rsidR="003C5C95" w:rsidRPr="00D22F63"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Default="003C5C95" w:rsidP="003C5C95">
            <w:pPr>
              <w:spacing w:line="276" w:lineRule="auto"/>
              <w:rPr>
                <w:sz w:val="20"/>
                <w:szCs w:val="20"/>
              </w:rPr>
            </w:pPr>
          </w:p>
          <w:p w:rsidR="003C5C95" w:rsidRPr="00053275" w:rsidRDefault="003C5C95" w:rsidP="003C5C95">
            <w:pPr>
              <w:spacing w:line="276" w:lineRule="auto"/>
              <w:rPr>
                <w:sz w:val="20"/>
                <w:szCs w:val="20"/>
              </w:rPr>
            </w:pPr>
            <w:r w:rsidRPr="009F01FE">
              <w:rPr>
                <w:sz w:val="20"/>
                <w:szCs w:val="20"/>
              </w:rPr>
              <w:t>It is shared the slides and videos via DYS.</w:t>
            </w: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F04C17" w:rsidRDefault="003C5C95" w:rsidP="003C5C95">
            <w:pPr>
              <w:pStyle w:val="ListeParagraf"/>
              <w:numPr>
                <w:ilvl w:val="0"/>
                <w:numId w:val="13"/>
              </w:numPr>
              <w:jc w:val="both"/>
              <w:rPr>
                <w:sz w:val="20"/>
                <w:szCs w:val="20"/>
              </w:rPr>
            </w:pPr>
            <w:r>
              <w:rPr>
                <w:sz w:val="20"/>
                <w:szCs w:val="20"/>
              </w:rPr>
              <w:t>Calculator</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47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389"/>
      </w:tblGrid>
      <w:tr w:rsidR="003C5C95" w:rsidRPr="00D22F63" w:rsidTr="003C5C95">
        <w:trPr>
          <w:trHeight w:val="510"/>
        </w:trPr>
        <w:tc>
          <w:tcPr>
            <w:tcW w:w="5000" w:type="pct"/>
            <w:gridSpan w:val="2"/>
            <w:tcBorders>
              <w:top w:val="single" w:sz="12" w:space="0" w:color="auto"/>
            </w:tcBorders>
            <w:vAlign w:val="center"/>
          </w:tcPr>
          <w:p w:rsidR="003C5C95" w:rsidRPr="00D22F63" w:rsidRDefault="003C5C95" w:rsidP="003C5C95">
            <w:pPr>
              <w:jc w:val="center"/>
              <w:rPr>
                <w:b/>
                <w:bCs/>
                <w:sz w:val="20"/>
                <w:szCs w:val="20"/>
              </w:rPr>
            </w:pPr>
            <w:r w:rsidRPr="00053275">
              <w:rPr>
                <w:b/>
                <w:sz w:val="20"/>
                <w:szCs w:val="20"/>
              </w:rPr>
              <w:lastRenderedPageBreak/>
              <w:t>COURSE OUTLINE</w:t>
            </w:r>
          </w:p>
        </w:tc>
      </w:tr>
      <w:tr w:rsidR="003C5C95" w:rsidRPr="00D22F63" w:rsidTr="003C5C95">
        <w:tc>
          <w:tcPr>
            <w:tcW w:w="541" w:type="pct"/>
          </w:tcPr>
          <w:p w:rsidR="003C5C95" w:rsidRPr="00D22F63" w:rsidRDefault="003C5C95" w:rsidP="003C5C95">
            <w:pPr>
              <w:jc w:val="center"/>
              <w:rPr>
                <w:b/>
                <w:bCs/>
                <w:sz w:val="20"/>
                <w:szCs w:val="20"/>
              </w:rPr>
            </w:pPr>
            <w:r>
              <w:rPr>
                <w:b/>
                <w:bCs/>
                <w:sz w:val="20"/>
                <w:szCs w:val="20"/>
              </w:rPr>
              <w:t>WEEK</w:t>
            </w:r>
          </w:p>
        </w:tc>
        <w:tc>
          <w:tcPr>
            <w:tcW w:w="4459" w:type="pct"/>
          </w:tcPr>
          <w:p w:rsidR="003C5C95" w:rsidRPr="00D22F63" w:rsidRDefault="003C5C95" w:rsidP="003C5C95">
            <w:pPr>
              <w:rPr>
                <w:b/>
                <w:bCs/>
                <w:sz w:val="20"/>
                <w:szCs w:val="20"/>
              </w:rPr>
            </w:pPr>
            <w:r w:rsidRPr="00053275">
              <w:rPr>
                <w:b/>
                <w:sz w:val="20"/>
                <w:szCs w:val="20"/>
                <w:lang w:val="en-US"/>
              </w:rPr>
              <w:t>SUBJECTS / TOPICS</w:t>
            </w:r>
          </w:p>
        </w:tc>
      </w:tr>
      <w:tr w:rsidR="003C5C95" w:rsidRPr="00D22F63" w:rsidTr="003C5C95">
        <w:tc>
          <w:tcPr>
            <w:tcW w:w="541" w:type="pct"/>
            <w:vAlign w:val="center"/>
          </w:tcPr>
          <w:p w:rsidR="003C5C95" w:rsidRPr="00D348C0" w:rsidRDefault="003C5C95" w:rsidP="003C5C95">
            <w:pPr>
              <w:jc w:val="center"/>
              <w:rPr>
                <w:sz w:val="20"/>
                <w:szCs w:val="20"/>
              </w:rPr>
            </w:pPr>
            <w:r w:rsidRPr="00D348C0">
              <w:rPr>
                <w:sz w:val="20"/>
                <w:szCs w:val="20"/>
              </w:rPr>
              <w:t>1</w:t>
            </w:r>
          </w:p>
        </w:tc>
        <w:tc>
          <w:tcPr>
            <w:tcW w:w="4459" w:type="pct"/>
          </w:tcPr>
          <w:p w:rsidR="003C5C95" w:rsidRPr="00D348C0" w:rsidRDefault="003C5C95" w:rsidP="003C5C95">
            <w:pPr>
              <w:rPr>
                <w:sz w:val="20"/>
                <w:szCs w:val="20"/>
              </w:rPr>
            </w:pPr>
            <w:r w:rsidRPr="00D348C0">
              <w:rPr>
                <w:sz w:val="20"/>
                <w:szCs w:val="20"/>
              </w:rPr>
              <w:t>Introduction to cost accounting</w:t>
            </w:r>
          </w:p>
        </w:tc>
      </w:tr>
      <w:tr w:rsidR="003C5C95" w:rsidRPr="00D22F63" w:rsidTr="003C5C95">
        <w:tc>
          <w:tcPr>
            <w:tcW w:w="541" w:type="pct"/>
            <w:vAlign w:val="center"/>
          </w:tcPr>
          <w:p w:rsidR="003C5C95" w:rsidRPr="00D348C0" w:rsidRDefault="003C5C95" w:rsidP="003C5C95">
            <w:pPr>
              <w:jc w:val="center"/>
              <w:rPr>
                <w:sz w:val="20"/>
                <w:szCs w:val="20"/>
              </w:rPr>
            </w:pPr>
            <w:r w:rsidRPr="00D348C0">
              <w:rPr>
                <w:sz w:val="20"/>
                <w:szCs w:val="20"/>
              </w:rPr>
              <w:t>2</w:t>
            </w:r>
          </w:p>
        </w:tc>
        <w:tc>
          <w:tcPr>
            <w:tcW w:w="4459" w:type="pct"/>
          </w:tcPr>
          <w:p w:rsidR="003C5C95" w:rsidRPr="00D348C0" w:rsidRDefault="003C5C95" w:rsidP="003C5C95">
            <w:pPr>
              <w:rPr>
                <w:sz w:val="20"/>
                <w:szCs w:val="20"/>
              </w:rPr>
            </w:pPr>
            <w:r w:rsidRPr="00D348C0">
              <w:rPr>
                <w:sz w:val="20"/>
                <w:szCs w:val="20"/>
              </w:rPr>
              <w:t>The place of cost in accounting</w:t>
            </w:r>
          </w:p>
        </w:tc>
      </w:tr>
      <w:tr w:rsidR="003C5C95" w:rsidRPr="00D22F63" w:rsidTr="003C5C95">
        <w:tc>
          <w:tcPr>
            <w:tcW w:w="541" w:type="pct"/>
            <w:vAlign w:val="center"/>
          </w:tcPr>
          <w:p w:rsidR="003C5C95" w:rsidRPr="00D348C0" w:rsidRDefault="003C5C95" w:rsidP="003C5C95">
            <w:pPr>
              <w:jc w:val="center"/>
              <w:rPr>
                <w:sz w:val="20"/>
                <w:szCs w:val="20"/>
              </w:rPr>
            </w:pPr>
            <w:r w:rsidRPr="00D348C0">
              <w:rPr>
                <w:sz w:val="20"/>
                <w:szCs w:val="20"/>
              </w:rPr>
              <w:t>3</w:t>
            </w:r>
          </w:p>
        </w:tc>
        <w:tc>
          <w:tcPr>
            <w:tcW w:w="4459" w:type="pct"/>
          </w:tcPr>
          <w:p w:rsidR="003C5C95" w:rsidRPr="00D348C0" w:rsidRDefault="003C5C95" w:rsidP="003C5C95">
            <w:pPr>
              <w:rPr>
                <w:sz w:val="20"/>
                <w:szCs w:val="20"/>
              </w:rPr>
            </w:pPr>
            <w:r w:rsidRPr="00D348C0">
              <w:rPr>
                <w:sz w:val="20"/>
                <w:szCs w:val="20"/>
              </w:rPr>
              <w:t>Classification of costs</w:t>
            </w:r>
          </w:p>
        </w:tc>
      </w:tr>
      <w:tr w:rsidR="003C5C95" w:rsidRPr="00D22F63" w:rsidTr="003C5C95">
        <w:tc>
          <w:tcPr>
            <w:tcW w:w="541" w:type="pct"/>
            <w:vAlign w:val="center"/>
          </w:tcPr>
          <w:p w:rsidR="003C5C95" w:rsidRPr="00D348C0" w:rsidRDefault="003C5C95" w:rsidP="003C5C95">
            <w:pPr>
              <w:jc w:val="center"/>
              <w:rPr>
                <w:sz w:val="20"/>
                <w:szCs w:val="20"/>
              </w:rPr>
            </w:pPr>
            <w:r w:rsidRPr="00D348C0">
              <w:rPr>
                <w:sz w:val="20"/>
                <w:szCs w:val="20"/>
              </w:rPr>
              <w:t>4</w:t>
            </w:r>
          </w:p>
        </w:tc>
        <w:tc>
          <w:tcPr>
            <w:tcW w:w="4459" w:type="pct"/>
          </w:tcPr>
          <w:p w:rsidR="003C5C95" w:rsidRPr="00D348C0" w:rsidRDefault="003C5C95" w:rsidP="003C5C95">
            <w:pPr>
              <w:rPr>
                <w:sz w:val="20"/>
                <w:szCs w:val="20"/>
              </w:rPr>
            </w:pPr>
            <w:r w:rsidRPr="00D348C0">
              <w:rPr>
                <w:sz w:val="20"/>
                <w:szCs w:val="20"/>
              </w:rPr>
              <w:t>Cost of substances and materials</w:t>
            </w:r>
          </w:p>
        </w:tc>
      </w:tr>
      <w:tr w:rsidR="003C5C95" w:rsidRPr="00D22F63" w:rsidTr="003C5C95">
        <w:tc>
          <w:tcPr>
            <w:tcW w:w="541" w:type="pct"/>
            <w:vAlign w:val="center"/>
          </w:tcPr>
          <w:p w:rsidR="003C5C95" w:rsidRPr="00D348C0" w:rsidRDefault="003C5C95" w:rsidP="003C5C95">
            <w:pPr>
              <w:jc w:val="center"/>
              <w:rPr>
                <w:sz w:val="20"/>
                <w:szCs w:val="20"/>
              </w:rPr>
            </w:pPr>
            <w:r w:rsidRPr="00D348C0">
              <w:rPr>
                <w:sz w:val="20"/>
                <w:szCs w:val="20"/>
              </w:rPr>
              <w:t>5</w:t>
            </w:r>
          </w:p>
        </w:tc>
        <w:tc>
          <w:tcPr>
            <w:tcW w:w="4459" w:type="pct"/>
          </w:tcPr>
          <w:p w:rsidR="003C5C95" w:rsidRPr="00D348C0" w:rsidRDefault="003C5C95" w:rsidP="003C5C95">
            <w:pPr>
              <w:rPr>
                <w:sz w:val="20"/>
                <w:szCs w:val="20"/>
              </w:rPr>
            </w:pPr>
            <w:r w:rsidRPr="00D348C0">
              <w:rPr>
                <w:sz w:val="20"/>
                <w:szCs w:val="20"/>
              </w:rPr>
              <w:t>Last in first out</w:t>
            </w:r>
          </w:p>
        </w:tc>
      </w:tr>
      <w:tr w:rsidR="003C5C95" w:rsidRPr="00D22F63" w:rsidTr="003C5C95">
        <w:tc>
          <w:tcPr>
            <w:tcW w:w="541" w:type="pct"/>
            <w:vAlign w:val="center"/>
          </w:tcPr>
          <w:p w:rsidR="003C5C95" w:rsidRPr="00D348C0" w:rsidRDefault="003C5C95" w:rsidP="003C5C95">
            <w:pPr>
              <w:jc w:val="center"/>
              <w:rPr>
                <w:sz w:val="20"/>
                <w:szCs w:val="20"/>
              </w:rPr>
            </w:pPr>
            <w:r w:rsidRPr="00D348C0">
              <w:rPr>
                <w:sz w:val="20"/>
                <w:szCs w:val="20"/>
              </w:rPr>
              <w:t>6</w:t>
            </w:r>
          </w:p>
        </w:tc>
        <w:tc>
          <w:tcPr>
            <w:tcW w:w="4459" w:type="pct"/>
          </w:tcPr>
          <w:p w:rsidR="003C5C95" w:rsidRPr="00D348C0" w:rsidRDefault="003C5C95" w:rsidP="003C5C95">
            <w:pPr>
              <w:rPr>
                <w:sz w:val="20"/>
                <w:szCs w:val="20"/>
              </w:rPr>
            </w:pPr>
            <w:r w:rsidRPr="00D348C0">
              <w:rPr>
                <w:sz w:val="20"/>
                <w:szCs w:val="20"/>
              </w:rPr>
              <w:t>First in first out</w:t>
            </w:r>
          </w:p>
        </w:tc>
      </w:tr>
      <w:tr w:rsidR="003C5C95" w:rsidRPr="00D22F63" w:rsidTr="003C5C95">
        <w:tc>
          <w:tcPr>
            <w:tcW w:w="541" w:type="pct"/>
            <w:vAlign w:val="center"/>
          </w:tcPr>
          <w:p w:rsidR="003C5C95" w:rsidRPr="00D348C0" w:rsidRDefault="003C5C95" w:rsidP="003C5C95">
            <w:pPr>
              <w:jc w:val="center"/>
              <w:rPr>
                <w:sz w:val="20"/>
                <w:szCs w:val="20"/>
              </w:rPr>
            </w:pPr>
            <w:r w:rsidRPr="00D348C0">
              <w:rPr>
                <w:sz w:val="20"/>
                <w:szCs w:val="20"/>
              </w:rPr>
              <w:t>7</w:t>
            </w:r>
          </w:p>
        </w:tc>
        <w:tc>
          <w:tcPr>
            <w:tcW w:w="4459" w:type="pct"/>
          </w:tcPr>
          <w:p w:rsidR="003C5C95" w:rsidRPr="00D348C0" w:rsidRDefault="003C5C95" w:rsidP="003C5C95">
            <w:pPr>
              <w:rPr>
                <w:sz w:val="20"/>
                <w:szCs w:val="20"/>
              </w:rPr>
            </w:pPr>
            <w:r w:rsidRPr="00D348C0">
              <w:rPr>
                <w:sz w:val="20"/>
                <w:szCs w:val="20"/>
              </w:rPr>
              <w:t>Weighted average cost</w:t>
            </w:r>
          </w:p>
        </w:tc>
      </w:tr>
      <w:tr w:rsidR="003C5C95" w:rsidRPr="00D22F63" w:rsidTr="003C5C95">
        <w:tc>
          <w:tcPr>
            <w:tcW w:w="541" w:type="pct"/>
            <w:vAlign w:val="center"/>
          </w:tcPr>
          <w:p w:rsidR="003C5C95" w:rsidRPr="00D348C0" w:rsidRDefault="003C5C95" w:rsidP="003C5C95">
            <w:pPr>
              <w:jc w:val="center"/>
              <w:rPr>
                <w:sz w:val="20"/>
                <w:szCs w:val="20"/>
              </w:rPr>
            </w:pPr>
            <w:r w:rsidRPr="00D348C0">
              <w:rPr>
                <w:sz w:val="20"/>
                <w:szCs w:val="20"/>
              </w:rPr>
              <w:t>8</w:t>
            </w:r>
          </w:p>
        </w:tc>
        <w:tc>
          <w:tcPr>
            <w:tcW w:w="4459" w:type="pct"/>
          </w:tcPr>
          <w:p w:rsidR="003C5C95" w:rsidRPr="00D348C0" w:rsidRDefault="003C5C95" w:rsidP="003C5C95">
            <w:pPr>
              <w:rPr>
                <w:sz w:val="20"/>
                <w:szCs w:val="20"/>
              </w:rPr>
            </w:pPr>
            <w:r w:rsidRPr="00D348C0">
              <w:rPr>
                <w:sz w:val="20"/>
                <w:szCs w:val="20"/>
              </w:rPr>
              <w:t>Labor expenses</w:t>
            </w:r>
          </w:p>
        </w:tc>
      </w:tr>
      <w:tr w:rsidR="003C5C95" w:rsidRPr="00D22F63" w:rsidTr="003C5C95">
        <w:tc>
          <w:tcPr>
            <w:tcW w:w="541" w:type="pct"/>
            <w:vAlign w:val="center"/>
          </w:tcPr>
          <w:p w:rsidR="003C5C95" w:rsidRPr="00D348C0" w:rsidRDefault="003C5C95" w:rsidP="003C5C95">
            <w:pPr>
              <w:jc w:val="center"/>
              <w:rPr>
                <w:sz w:val="20"/>
                <w:szCs w:val="20"/>
              </w:rPr>
            </w:pPr>
            <w:r w:rsidRPr="00D348C0">
              <w:rPr>
                <w:sz w:val="20"/>
                <w:szCs w:val="20"/>
              </w:rPr>
              <w:t>9</w:t>
            </w:r>
          </w:p>
        </w:tc>
        <w:tc>
          <w:tcPr>
            <w:tcW w:w="4459" w:type="pct"/>
          </w:tcPr>
          <w:p w:rsidR="003C5C95" w:rsidRPr="00D348C0" w:rsidRDefault="003C5C95" w:rsidP="003C5C95">
            <w:pPr>
              <w:rPr>
                <w:sz w:val="20"/>
                <w:szCs w:val="20"/>
              </w:rPr>
            </w:pPr>
            <w:r w:rsidRPr="00D348C0">
              <w:rPr>
                <w:sz w:val="20"/>
                <w:szCs w:val="20"/>
              </w:rPr>
              <w:t>Production costs</w:t>
            </w:r>
          </w:p>
        </w:tc>
      </w:tr>
      <w:tr w:rsidR="003C5C95" w:rsidRPr="00D22F63" w:rsidTr="003C5C95">
        <w:tc>
          <w:tcPr>
            <w:tcW w:w="541" w:type="pct"/>
            <w:vAlign w:val="center"/>
          </w:tcPr>
          <w:p w:rsidR="003C5C95" w:rsidRPr="00D348C0" w:rsidRDefault="003C5C95" w:rsidP="003C5C95">
            <w:pPr>
              <w:jc w:val="center"/>
              <w:rPr>
                <w:sz w:val="20"/>
                <w:szCs w:val="20"/>
              </w:rPr>
            </w:pPr>
            <w:r w:rsidRPr="00D348C0">
              <w:rPr>
                <w:sz w:val="20"/>
                <w:szCs w:val="20"/>
              </w:rPr>
              <w:t>10</w:t>
            </w:r>
          </w:p>
        </w:tc>
        <w:tc>
          <w:tcPr>
            <w:tcW w:w="4459" w:type="pct"/>
          </w:tcPr>
          <w:p w:rsidR="003C5C95" w:rsidRPr="00D348C0" w:rsidRDefault="003C5C95" w:rsidP="003C5C95">
            <w:pPr>
              <w:rPr>
                <w:sz w:val="20"/>
                <w:szCs w:val="20"/>
              </w:rPr>
            </w:pPr>
            <w:r w:rsidRPr="00D348C0">
              <w:rPr>
                <w:sz w:val="20"/>
                <w:szCs w:val="20"/>
              </w:rPr>
              <w:t>The process of buying</w:t>
            </w:r>
          </w:p>
        </w:tc>
      </w:tr>
      <w:tr w:rsidR="003C5C95" w:rsidRPr="00D22F63" w:rsidTr="003C5C95">
        <w:tc>
          <w:tcPr>
            <w:tcW w:w="541" w:type="pct"/>
            <w:vAlign w:val="center"/>
          </w:tcPr>
          <w:p w:rsidR="003C5C95" w:rsidRPr="00D348C0" w:rsidRDefault="003C5C95" w:rsidP="003C5C95">
            <w:pPr>
              <w:jc w:val="center"/>
              <w:rPr>
                <w:sz w:val="20"/>
                <w:szCs w:val="20"/>
              </w:rPr>
            </w:pPr>
            <w:r w:rsidRPr="00D348C0">
              <w:rPr>
                <w:sz w:val="20"/>
                <w:szCs w:val="20"/>
              </w:rPr>
              <w:t>11</w:t>
            </w:r>
          </w:p>
        </w:tc>
        <w:tc>
          <w:tcPr>
            <w:tcW w:w="4459" w:type="pct"/>
          </w:tcPr>
          <w:p w:rsidR="003C5C95" w:rsidRPr="00D348C0" w:rsidRDefault="003C5C95" w:rsidP="003C5C95">
            <w:pPr>
              <w:rPr>
                <w:sz w:val="20"/>
                <w:szCs w:val="20"/>
              </w:rPr>
            </w:pPr>
            <w:r w:rsidRPr="00D348C0">
              <w:rPr>
                <w:sz w:val="20"/>
                <w:szCs w:val="20"/>
              </w:rPr>
              <w:t>Storage and stock</w:t>
            </w:r>
          </w:p>
        </w:tc>
      </w:tr>
      <w:tr w:rsidR="003C5C95" w:rsidRPr="00D22F63" w:rsidTr="003C5C95">
        <w:tc>
          <w:tcPr>
            <w:tcW w:w="541" w:type="pct"/>
            <w:vAlign w:val="center"/>
          </w:tcPr>
          <w:p w:rsidR="003C5C95" w:rsidRPr="00D348C0" w:rsidRDefault="003C5C95" w:rsidP="003C5C95">
            <w:pPr>
              <w:jc w:val="center"/>
              <w:rPr>
                <w:sz w:val="20"/>
                <w:szCs w:val="20"/>
              </w:rPr>
            </w:pPr>
            <w:r w:rsidRPr="00D348C0">
              <w:rPr>
                <w:sz w:val="20"/>
                <w:szCs w:val="20"/>
              </w:rPr>
              <w:t>12</w:t>
            </w:r>
          </w:p>
        </w:tc>
        <w:tc>
          <w:tcPr>
            <w:tcW w:w="4459" w:type="pct"/>
          </w:tcPr>
          <w:p w:rsidR="003C5C95" w:rsidRPr="00D348C0" w:rsidRDefault="003C5C95" w:rsidP="003C5C95">
            <w:pPr>
              <w:rPr>
                <w:sz w:val="20"/>
                <w:szCs w:val="20"/>
              </w:rPr>
            </w:pPr>
            <w:r w:rsidRPr="00D348C0">
              <w:rPr>
                <w:sz w:val="20"/>
                <w:szCs w:val="20"/>
              </w:rPr>
              <w:t>Sales and income control</w:t>
            </w:r>
          </w:p>
        </w:tc>
      </w:tr>
      <w:tr w:rsidR="003C5C95" w:rsidRPr="00D22F63" w:rsidTr="003C5C95">
        <w:tc>
          <w:tcPr>
            <w:tcW w:w="541" w:type="pct"/>
            <w:vAlign w:val="center"/>
          </w:tcPr>
          <w:p w:rsidR="003C5C95" w:rsidRPr="00D348C0" w:rsidRDefault="003C5C95" w:rsidP="003C5C95">
            <w:pPr>
              <w:jc w:val="center"/>
              <w:rPr>
                <w:sz w:val="20"/>
                <w:szCs w:val="20"/>
              </w:rPr>
            </w:pPr>
            <w:r w:rsidRPr="00D348C0">
              <w:rPr>
                <w:sz w:val="20"/>
                <w:szCs w:val="20"/>
              </w:rPr>
              <w:t>13</w:t>
            </w:r>
          </w:p>
        </w:tc>
        <w:tc>
          <w:tcPr>
            <w:tcW w:w="4459" w:type="pct"/>
          </w:tcPr>
          <w:p w:rsidR="003C5C95" w:rsidRPr="00D348C0" w:rsidRDefault="003C5C95" w:rsidP="003C5C95">
            <w:pPr>
              <w:rPr>
                <w:sz w:val="20"/>
                <w:szCs w:val="20"/>
              </w:rPr>
            </w:pPr>
            <w:r w:rsidRPr="00D348C0">
              <w:rPr>
                <w:sz w:val="20"/>
                <w:szCs w:val="20"/>
              </w:rPr>
              <w:t>Calculation of break-even point</w:t>
            </w:r>
          </w:p>
        </w:tc>
      </w:tr>
      <w:tr w:rsidR="003C5C95" w:rsidRPr="00D22F63" w:rsidTr="003C5C95">
        <w:tc>
          <w:tcPr>
            <w:tcW w:w="541" w:type="pct"/>
            <w:vAlign w:val="center"/>
          </w:tcPr>
          <w:p w:rsidR="003C5C95" w:rsidRPr="00D348C0" w:rsidRDefault="003C5C95" w:rsidP="003C5C95">
            <w:pPr>
              <w:jc w:val="center"/>
              <w:rPr>
                <w:sz w:val="20"/>
                <w:szCs w:val="20"/>
              </w:rPr>
            </w:pPr>
            <w:r w:rsidRPr="00D348C0">
              <w:rPr>
                <w:sz w:val="20"/>
                <w:szCs w:val="20"/>
              </w:rPr>
              <w:t>14</w:t>
            </w:r>
          </w:p>
        </w:tc>
        <w:tc>
          <w:tcPr>
            <w:tcW w:w="4459" w:type="pct"/>
          </w:tcPr>
          <w:p w:rsidR="003C5C95" w:rsidRPr="00D348C0" w:rsidRDefault="003C5C95" w:rsidP="003C5C95">
            <w:pPr>
              <w:rPr>
                <w:sz w:val="20"/>
                <w:szCs w:val="20"/>
              </w:rPr>
            </w:pPr>
            <w:r w:rsidRPr="00D348C0">
              <w:rPr>
                <w:sz w:val="20"/>
                <w:szCs w:val="20"/>
              </w:rPr>
              <w:t>Cost analysis methods and standard deviation</w:t>
            </w:r>
          </w:p>
        </w:tc>
      </w:tr>
      <w:tr w:rsidR="003C5C95" w:rsidRPr="00D22F63" w:rsidTr="003C5C95">
        <w:trPr>
          <w:trHeight w:val="322"/>
        </w:trPr>
        <w:tc>
          <w:tcPr>
            <w:tcW w:w="541" w:type="pct"/>
            <w:tcBorders>
              <w:bottom w:val="single" w:sz="12" w:space="0" w:color="auto"/>
            </w:tcBorders>
            <w:shd w:val="clear" w:color="auto" w:fill="E6E6E6"/>
            <w:vAlign w:val="center"/>
          </w:tcPr>
          <w:p w:rsidR="003C5C95" w:rsidRPr="00D22F63" w:rsidRDefault="003C5C95" w:rsidP="003C5C95">
            <w:pPr>
              <w:jc w:val="center"/>
              <w:rPr>
                <w:sz w:val="20"/>
                <w:szCs w:val="20"/>
              </w:rPr>
            </w:pPr>
            <w:r w:rsidRPr="00D22F63">
              <w:rPr>
                <w:sz w:val="20"/>
                <w:szCs w:val="20"/>
              </w:rPr>
              <w:t>15,16</w:t>
            </w:r>
          </w:p>
        </w:tc>
        <w:tc>
          <w:tcPr>
            <w:tcW w:w="4459" w:type="pct"/>
            <w:tcBorders>
              <w:bottom w:val="single" w:sz="12" w:space="0" w:color="auto"/>
            </w:tcBorders>
            <w:shd w:val="clear" w:color="auto" w:fill="E6E6E6"/>
            <w:vAlign w:val="center"/>
          </w:tcPr>
          <w:p w:rsidR="003C5C95" w:rsidRPr="00D22F63" w:rsidRDefault="003C5C95" w:rsidP="003C5C95">
            <w:pPr>
              <w:rPr>
                <w:sz w:val="20"/>
                <w:szCs w:val="20"/>
              </w:rPr>
            </w:pPr>
            <w:r>
              <w:rPr>
                <w:sz w:val="20"/>
                <w:szCs w:val="20"/>
              </w:rPr>
              <w:t>Final Exam</w:t>
            </w:r>
          </w:p>
        </w:tc>
      </w:tr>
    </w:tbl>
    <w:p w:rsidR="003C5C95" w:rsidRPr="00D22F63" w:rsidRDefault="003C5C95" w:rsidP="003C5C95">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RPr="00D22F63" w:rsidTr="003C5C95">
        <w:tc>
          <w:tcPr>
            <w:tcW w:w="603"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NO</w:t>
            </w:r>
          </w:p>
        </w:tc>
        <w:tc>
          <w:tcPr>
            <w:tcW w:w="7585" w:type="dxa"/>
            <w:tcBorders>
              <w:top w:val="single" w:sz="12" w:space="0" w:color="auto"/>
            </w:tcBorders>
          </w:tcPr>
          <w:p w:rsidR="003C5C95" w:rsidRPr="00D22F63" w:rsidRDefault="003C5C95" w:rsidP="003C5C95">
            <w:pPr>
              <w:rPr>
                <w:b/>
                <w:bCs/>
                <w:sz w:val="20"/>
                <w:szCs w:val="20"/>
              </w:rPr>
            </w:pPr>
            <w:r w:rsidRPr="00053275">
              <w:rPr>
                <w:b/>
                <w:sz w:val="20"/>
                <w:szCs w:val="20"/>
              </w:rPr>
              <w:t>OUTCOMES</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3</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2</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1</w:t>
            </w:r>
          </w:p>
        </w:tc>
      </w:tr>
      <w:tr w:rsidR="003C5C95" w:rsidRPr="00D22F63" w:rsidTr="003C5C95">
        <w:tc>
          <w:tcPr>
            <w:tcW w:w="603" w:type="dxa"/>
            <w:vAlign w:val="center"/>
          </w:tcPr>
          <w:p w:rsidR="003C5C95" w:rsidRPr="00D348C0" w:rsidRDefault="003C5C95" w:rsidP="003C5C95">
            <w:pPr>
              <w:jc w:val="center"/>
              <w:rPr>
                <w:sz w:val="20"/>
                <w:szCs w:val="20"/>
              </w:rPr>
            </w:pPr>
            <w:r w:rsidRPr="00D348C0">
              <w:rPr>
                <w:sz w:val="20"/>
                <w:szCs w:val="20"/>
              </w:rPr>
              <w:t>1</w:t>
            </w:r>
          </w:p>
        </w:tc>
        <w:tc>
          <w:tcPr>
            <w:tcW w:w="7585" w:type="dxa"/>
          </w:tcPr>
          <w:p w:rsidR="003C5C95" w:rsidRPr="00053275" w:rsidRDefault="003C5C95" w:rsidP="003C5C95">
            <w:pPr>
              <w:jc w:val="both"/>
              <w:rPr>
                <w:sz w:val="20"/>
                <w:szCs w:val="20"/>
                <w:lang w:val="en-US"/>
              </w:rPr>
            </w:pPr>
            <w:r w:rsidRPr="00053275">
              <w:rPr>
                <w:sz w:val="20"/>
                <w:szCs w:val="20"/>
                <w:lang w:val="en-US"/>
              </w:rPr>
              <w:t>To understand the terms and concepts this related with tourism and hotel management.</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c>
          <w:tcPr>
            <w:tcW w:w="567" w:type="dxa"/>
            <w:vAlign w:val="center"/>
          </w:tcPr>
          <w:p w:rsidR="003C5C95" w:rsidRPr="008E3281" w:rsidRDefault="003C5C95" w:rsidP="003C5C95">
            <w:pPr>
              <w:jc w:val="center"/>
              <w:rPr>
                <w:b/>
                <w:bCs/>
                <w:sz w:val="20"/>
                <w:szCs w:val="20"/>
              </w:rPr>
            </w:pPr>
          </w:p>
        </w:tc>
      </w:tr>
      <w:tr w:rsidR="003C5C95" w:rsidRPr="00D22F63" w:rsidTr="003C5C95">
        <w:tc>
          <w:tcPr>
            <w:tcW w:w="603" w:type="dxa"/>
            <w:vAlign w:val="center"/>
          </w:tcPr>
          <w:p w:rsidR="003C5C95" w:rsidRPr="00D348C0" w:rsidRDefault="003C5C95" w:rsidP="003C5C95">
            <w:pPr>
              <w:jc w:val="center"/>
              <w:rPr>
                <w:sz w:val="20"/>
                <w:szCs w:val="20"/>
              </w:rPr>
            </w:pPr>
            <w:r w:rsidRPr="00D348C0">
              <w:rPr>
                <w:sz w:val="20"/>
                <w:szCs w:val="20"/>
              </w:rPr>
              <w:t>2</w:t>
            </w:r>
          </w:p>
        </w:tc>
        <w:tc>
          <w:tcPr>
            <w:tcW w:w="7585" w:type="dxa"/>
          </w:tcPr>
          <w:p w:rsidR="003C5C95" w:rsidRPr="00053275" w:rsidRDefault="003C5C95" w:rsidP="003C5C95">
            <w:pPr>
              <w:jc w:val="both"/>
              <w:rPr>
                <w:sz w:val="20"/>
                <w:szCs w:val="20"/>
                <w:lang w:val="en-US"/>
              </w:rPr>
            </w:pPr>
            <w:r w:rsidRPr="00053275">
              <w:rPr>
                <w:sz w:val="20"/>
                <w:szCs w:val="20"/>
                <w:lang w:val="en-US"/>
              </w:rPr>
              <w:t>To be able to plan the process of investment of a new established tourism company.</w:t>
            </w:r>
          </w:p>
        </w:tc>
        <w:tc>
          <w:tcPr>
            <w:tcW w:w="567" w:type="dxa"/>
            <w:vAlign w:val="center"/>
          </w:tcPr>
          <w:p w:rsidR="003C5C95" w:rsidRPr="008E3281" w:rsidRDefault="003C5C95" w:rsidP="003C5C95">
            <w:pPr>
              <w:jc w:val="center"/>
              <w:rPr>
                <w:b/>
                <w:bCs/>
                <w:sz w:val="20"/>
                <w:szCs w:val="20"/>
              </w:rPr>
            </w:pPr>
            <w:r>
              <w:rPr>
                <w:b/>
                <w:bCs/>
                <w:sz w:val="20"/>
                <w:szCs w:val="20"/>
              </w:rPr>
              <w:t>X</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p>
        </w:tc>
      </w:tr>
      <w:tr w:rsidR="003C5C95" w:rsidRPr="00D22F63" w:rsidTr="003C5C95">
        <w:tc>
          <w:tcPr>
            <w:tcW w:w="603" w:type="dxa"/>
            <w:vAlign w:val="center"/>
          </w:tcPr>
          <w:p w:rsidR="003C5C95" w:rsidRPr="00D348C0" w:rsidRDefault="003C5C95" w:rsidP="003C5C95">
            <w:pPr>
              <w:jc w:val="center"/>
              <w:rPr>
                <w:sz w:val="20"/>
                <w:szCs w:val="20"/>
              </w:rPr>
            </w:pPr>
            <w:r w:rsidRPr="00D348C0">
              <w:rPr>
                <w:sz w:val="20"/>
                <w:szCs w:val="20"/>
              </w:rPr>
              <w:t>3</w:t>
            </w:r>
          </w:p>
        </w:tc>
        <w:tc>
          <w:tcPr>
            <w:tcW w:w="7585" w:type="dxa"/>
          </w:tcPr>
          <w:p w:rsidR="003C5C95" w:rsidRPr="00053275" w:rsidRDefault="003C5C95" w:rsidP="003C5C95">
            <w:pPr>
              <w:jc w:val="both"/>
              <w:rPr>
                <w:sz w:val="20"/>
                <w:szCs w:val="20"/>
                <w:lang w:val="en-US"/>
              </w:rPr>
            </w:pPr>
            <w:r w:rsidRPr="00053275">
              <w:rPr>
                <w:sz w:val="20"/>
                <w:szCs w:val="20"/>
                <w:lang w:val="en-US"/>
              </w:rPr>
              <w:t>To be able to manage companies to be established in the areas of tourism.</w:t>
            </w:r>
          </w:p>
        </w:tc>
        <w:tc>
          <w:tcPr>
            <w:tcW w:w="567" w:type="dxa"/>
            <w:vAlign w:val="center"/>
          </w:tcPr>
          <w:p w:rsidR="003C5C95" w:rsidRPr="008E3281" w:rsidRDefault="003C5C95" w:rsidP="003C5C95">
            <w:pPr>
              <w:jc w:val="center"/>
              <w:rPr>
                <w:b/>
                <w:bCs/>
                <w:sz w:val="20"/>
                <w:szCs w:val="20"/>
              </w:rPr>
            </w:pPr>
            <w:r>
              <w:rPr>
                <w:b/>
                <w:bCs/>
                <w:sz w:val="20"/>
                <w:szCs w:val="20"/>
              </w:rPr>
              <w:t>X</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p>
        </w:tc>
      </w:tr>
      <w:tr w:rsidR="003C5C95" w:rsidRPr="00D22F63" w:rsidTr="003C5C95">
        <w:tc>
          <w:tcPr>
            <w:tcW w:w="603" w:type="dxa"/>
            <w:vAlign w:val="center"/>
          </w:tcPr>
          <w:p w:rsidR="003C5C95" w:rsidRPr="00D348C0" w:rsidRDefault="003C5C95" w:rsidP="003C5C95">
            <w:pPr>
              <w:jc w:val="center"/>
              <w:rPr>
                <w:sz w:val="20"/>
                <w:szCs w:val="20"/>
              </w:rPr>
            </w:pPr>
            <w:r w:rsidRPr="00D348C0">
              <w:rPr>
                <w:sz w:val="20"/>
                <w:szCs w:val="20"/>
              </w:rPr>
              <w:t>4</w:t>
            </w:r>
          </w:p>
        </w:tc>
        <w:tc>
          <w:tcPr>
            <w:tcW w:w="7585" w:type="dxa"/>
          </w:tcPr>
          <w:p w:rsidR="003C5C95" w:rsidRPr="00053275" w:rsidRDefault="003C5C95" w:rsidP="003C5C95">
            <w:pPr>
              <w:jc w:val="both"/>
              <w:rPr>
                <w:sz w:val="20"/>
                <w:szCs w:val="20"/>
                <w:lang w:val="en-US"/>
              </w:rPr>
            </w:pPr>
            <w:r w:rsidRPr="00053275">
              <w:rPr>
                <w:sz w:val="20"/>
                <w:szCs w:val="20"/>
                <w:lang w:val="en-US"/>
              </w:rPr>
              <w:t>To understand local, national and international dimension of management in tourism administration.</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c>
          <w:tcPr>
            <w:tcW w:w="567" w:type="dxa"/>
            <w:vAlign w:val="center"/>
          </w:tcPr>
          <w:p w:rsidR="003C5C95" w:rsidRPr="008E3281" w:rsidRDefault="003C5C95" w:rsidP="003C5C95">
            <w:pPr>
              <w:jc w:val="center"/>
              <w:rPr>
                <w:b/>
                <w:bCs/>
                <w:sz w:val="20"/>
                <w:szCs w:val="20"/>
              </w:rPr>
            </w:pPr>
          </w:p>
        </w:tc>
      </w:tr>
      <w:tr w:rsidR="003C5C95" w:rsidRPr="00D22F63" w:rsidTr="003C5C95">
        <w:tc>
          <w:tcPr>
            <w:tcW w:w="603" w:type="dxa"/>
            <w:vAlign w:val="center"/>
          </w:tcPr>
          <w:p w:rsidR="003C5C95" w:rsidRPr="00D348C0" w:rsidRDefault="003C5C95" w:rsidP="003C5C95">
            <w:pPr>
              <w:jc w:val="center"/>
              <w:rPr>
                <w:sz w:val="20"/>
                <w:szCs w:val="20"/>
              </w:rPr>
            </w:pPr>
            <w:r w:rsidRPr="00D348C0">
              <w:rPr>
                <w:sz w:val="20"/>
                <w:szCs w:val="20"/>
              </w:rPr>
              <w:t>5</w:t>
            </w:r>
          </w:p>
        </w:tc>
        <w:tc>
          <w:tcPr>
            <w:tcW w:w="7585" w:type="dxa"/>
          </w:tcPr>
          <w:p w:rsidR="003C5C95" w:rsidRPr="00053275" w:rsidRDefault="003C5C95" w:rsidP="003C5C95">
            <w:pPr>
              <w:jc w:val="both"/>
              <w:rPr>
                <w:sz w:val="20"/>
                <w:szCs w:val="20"/>
                <w:lang w:val="en-US"/>
              </w:rPr>
            </w:pPr>
            <w:r w:rsidRPr="00053275">
              <w:rPr>
                <w:sz w:val="20"/>
                <w:szCs w:val="20"/>
                <w:lang w:val="en-US"/>
              </w:rPr>
              <w:t>To evaluate the concepts, ideas and data by using scientific methods.</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c>
          <w:tcPr>
            <w:tcW w:w="567" w:type="dxa"/>
            <w:vAlign w:val="center"/>
          </w:tcPr>
          <w:p w:rsidR="003C5C95" w:rsidRPr="008E3281" w:rsidRDefault="003C5C95" w:rsidP="003C5C95">
            <w:pPr>
              <w:jc w:val="center"/>
              <w:rPr>
                <w:b/>
                <w:bCs/>
                <w:sz w:val="20"/>
                <w:szCs w:val="20"/>
              </w:rPr>
            </w:pPr>
          </w:p>
        </w:tc>
      </w:tr>
      <w:tr w:rsidR="003C5C95" w:rsidRPr="00D22F63" w:rsidTr="003C5C95">
        <w:tc>
          <w:tcPr>
            <w:tcW w:w="603" w:type="dxa"/>
            <w:vAlign w:val="center"/>
          </w:tcPr>
          <w:p w:rsidR="003C5C95" w:rsidRPr="00D348C0" w:rsidRDefault="003C5C95" w:rsidP="003C5C95">
            <w:pPr>
              <w:jc w:val="center"/>
              <w:rPr>
                <w:sz w:val="20"/>
                <w:szCs w:val="20"/>
              </w:rPr>
            </w:pPr>
            <w:r w:rsidRPr="00D348C0">
              <w:rPr>
                <w:sz w:val="20"/>
                <w:szCs w:val="20"/>
              </w:rPr>
              <w:t>6</w:t>
            </w:r>
          </w:p>
        </w:tc>
        <w:tc>
          <w:tcPr>
            <w:tcW w:w="7585" w:type="dxa"/>
          </w:tcPr>
          <w:p w:rsidR="003C5C95" w:rsidRPr="00053275" w:rsidRDefault="003C5C95" w:rsidP="003C5C95">
            <w:pPr>
              <w:jc w:val="both"/>
              <w:rPr>
                <w:sz w:val="20"/>
                <w:szCs w:val="20"/>
                <w:lang w:val="en-US"/>
              </w:rPr>
            </w:pPr>
            <w:r w:rsidRPr="00053275">
              <w:rPr>
                <w:sz w:val="20"/>
                <w:szCs w:val="20"/>
                <w:lang w:val="en-US"/>
              </w:rPr>
              <w:t>To be able to use information and communication technologies with computer at a level which tourism sector requires.</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c>
          <w:tcPr>
            <w:tcW w:w="567" w:type="dxa"/>
            <w:vAlign w:val="center"/>
          </w:tcPr>
          <w:p w:rsidR="003C5C95" w:rsidRPr="008E3281" w:rsidRDefault="003C5C95" w:rsidP="003C5C95">
            <w:pPr>
              <w:jc w:val="center"/>
              <w:rPr>
                <w:b/>
                <w:bCs/>
                <w:sz w:val="20"/>
                <w:szCs w:val="20"/>
              </w:rPr>
            </w:pPr>
          </w:p>
        </w:tc>
      </w:tr>
      <w:tr w:rsidR="003C5C95" w:rsidRPr="00D22F63" w:rsidTr="003C5C95">
        <w:tc>
          <w:tcPr>
            <w:tcW w:w="603" w:type="dxa"/>
            <w:vAlign w:val="center"/>
          </w:tcPr>
          <w:p w:rsidR="003C5C95" w:rsidRPr="00D348C0" w:rsidRDefault="003C5C95" w:rsidP="003C5C95">
            <w:pPr>
              <w:jc w:val="center"/>
              <w:rPr>
                <w:sz w:val="20"/>
                <w:szCs w:val="20"/>
              </w:rPr>
            </w:pPr>
            <w:r w:rsidRPr="00D348C0">
              <w:rPr>
                <w:sz w:val="20"/>
                <w:szCs w:val="20"/>
              </w:rPr>
              <w:t>7</w:t>
            </w:r>
          </w:p>
        </w:tc>
        <w:tc>
          <w:tcPr>
            <w:tcW w:w="7585" w:type="dxa"/>
          </w:tcPr>
          <w:p w:rsidR="003C5C95" w:rsidRPr="00053275" w:rsidRDefault="003C5C95" w:rsidP="003C5C95">
            <w:pPr>
              <w:jc w:val="both"/>
              <w:rPr>
                <w:sz w:val="20"/>
                <w:szCs w:val="20"/>
                <w:lang w:val="en-US"/>
              </w:rPr>
            </w:pPr>
            <w:r w:rsidRPr="00053275">
              <w:rPr>
                <w:sz w:val="20"/>
                <w:szCs w:val="20"/>
                <w:lang w:val="en-US"/>
              </w:rPr>
              <w:t>To understand the sectoral conditions at a level they can cope with the constant fluctuations depending on the flexible demands in the area of tourism management.</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c>
          <w:tcPr>
            <w:tcW w:w="567" w:type="dxa"/>
            <w:vAlign w:val="center"/>
          </w:tcPr>
          <w:p w:rsidR="003C5C95" w:rsidRPr="008E3281" w:rsidRDefault="003C5C95" w:rsidP="003C5C95">
            <w:pPr>
              <w:jc w:val="center"/>
              <w:rPr>
                <w:b/>
                <w:bCs/>
                <w:sz w:val="20"/>
                <w:szCs w:val="20"/>
              </w:rPr>
            </w:pPr>
          </w:p>
        </w:tc>
      </w:tr>
      <w:tr w:rsidR="003C5C95" w:rsidRPr="00D22F63" w:rsidTr="003C5C95">
        <w:tc>
          <w:tcPr>
            <w:tcW w:w="603" w:type="dxa"/>
            <w:vAlign w:val="center"/>
          </w:tcPr>
          <w:p w:rsidR="003C5C95" w:rsidRPr="00D348C0" w:rsidRDefault="003C5C95" w:rsidP="003C5C95">
            <w:pPr>
              <w:jc w:val="center"/>
              <w:rPr>
                <w:sz w:val="20"/>
                <w:szCs w:val="20"/>
              </w:rPr>
            </w:pPr>
            <w:r w:rsidRPr="00D348C0">
              <w:rPr>
                <w:sz w:val="20"/>
                <w:szCs w:val="20"/>
              </w:rPr>
              <w:t>8</w:t>
            </w:r>
          </w:p>
        </w:tc>
        <w:tc>
          <w:tcPr>
            <w:tcW w:w="7585" w:type="dxa"/>
          </w:tcPr>
          <w:p w:rsidR="003C5C95" w:rsidRPr="00053275" w:rsidRDefault="003C5C95" w:rsidP="003C5C95">
            <w:pPr>
              <w:jc w:val="both"/>
              <w:rPr>
                <w:sz w:val="20"/>
                <w:szCs w:val="20"/>
                <w:lang w:val="en-US"/>
              </w:rPr>
            </w:pPr>
            <w:r w:rsidRPr="00053275">
              <w:rPr>
                <w:sz w:val="20"/>
                <w:szCs w:val="20"/>
                <w:lang w:val="en-US"/>
              </w:rPr>
              <w:t>To be expertise at a special area of a tourism company (the services of front office, housekeeping, sales and marketing etc.)and hotel management</w:t>
            </w:r>
          </w:p>
        </w:tc>
        <w:tc>
          <w:tcPr>
            <w:tcW w:w="567" w:type="dxa"/>
            <w:vAlign w:val="center"/>
          </w:tcPr>
          <w:p w:rsidR="003C5C95" w:rsidRPr="008E3281" w:rsidRDefault="003C5C95" w:rsidP="003C5C95">
            <w:pPr>
              <w:jc w:val="center"/>
              <w:rPr>
                <w:b/>
                <w:bCs/>
                <w:sz w:val="20"/>
                <w:szCs w:val="20"/>
              </w:rPr>
            </w:pPr>
            <w:r>
              <w:rPr>
                <w:b/>
                <w:bCs/>
                <w:sz w:val="20"/>
                <w:szCs w:val="20"/>
              </w:rPr>
              <w:t>X</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p>
        </w:tc>
      </w:tr>
      <w:tr w:rsidR="003C5C95" w:rsidRPr="00D22F63" w:rsidTr="003C5C95">
        <w:tc>
          <w:tcPr>
            <w:tcW w:w="603" w:type="dxa"/>
            <w:vAlign w:val="center"/>
          </w:tcPr>
          <w:p w:rsidR="003C5C95" w:rsidRPr="00D348C0" w:rsidRDefault="003C5C95" w:rsidP="003C5C95">
            <w:pPr>
              <w:jc w:val="center"/>
              <w:rPr>
                <w:sz w:val="20"/>
                <w:szCs w:val="20"/>
              </w:rPr>
            </w:pPr>
            <w:r w:rsidRPr="00D348C0">
              <w:rPr>
                <w:sz w:val="20"/>
                <w:szCs w:val="20"/>
              </w:rPr>
              <w:t>9</w:t>
            </w:r>
          </w:p>
        </w:tc>
        <w:tc>
          <w:tcPr>
            <w:tcW w:w="7585" w:type="dxa"/>
          </w:tcPr>
          <w:p w:rsidR="003C5C95" w:rsidRPr="00053275" w:rsidRDefault="003C5C95" w:rsidP="003C5C95">
            <w:pPr>
              <w:jc w:val="both"/>
              <w:rPr>
                <w:sz w:val="20"/>
                <w:szCs w:val="20"/>
                <w:lang w:val="en-US"/>
              </w:rPr>
            </w:pPr>
            <w:r w:rsidRPr="00053275">
              <w:rPr>
                <w:sz w:val="20"/>
                <w:szCs w:val="20"/>
                <w:lang w:val="en-US"/>
              </w:rPr>
              <w:t>To be able to research scientific knowledge about tourism and hotel management.</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c>
          <w:tcPr>
            <w:tcW w:w="567" w:type="dxa"/>
            <w:vAlign w:val="center"/>
          </w:tcPr>
          <w:p w:rsidR="003C5C95" w:rsidRPr="008E3281" w:rsidRDefault="003C5C95" w:rsidP="003C5C95">
            <w:pPr>
              <w:jc w:val="center"/>
              <w:rPr>
                <w:b/>
                <w:bCs/>
                <w:sz w:val="20"/>
                <w:szCs w:val="20"/>
              </w:rPr>
            </w:pPr>
          </w:p>
        </w:tc>
      </w:tr>
      <w:tr w:rsidR="003C5C95" w:rsidRPr="00D22F63" w:rsidTr="003C5C95">
        <w:tc>
          <w:tcPr>
            <w:tcW w:w="603" w:type="dxa"/>
            <w:vAlign w:val="center"/>
          </w:tcPr>
          <w:p w:rsidR="003C5C95" w:rsidRPr="00D348C0" w:rsidRDefault="003C5C95" w:rsidP="003C5C95">
            <w:pPr>
              <w:jc w:val="center"/>
              <w:rPr>
                <w:sz w:val="20"/>
                <w:szCs w:val="20"/>
              </w:rPr>
            </w:pPr>
            <w:r w:rsidRPr="00D348C0">
              <w:rPr>
                <w:sz w:val="20"/>
                <w:szCs w:val="20"/>
              </w:rPr>
              <w:t>10</w:t>
            </w:r>
          </w:p>
        </w:tc>
        <w:tc>
          <w:tcPr>
            <w:tcW w:w="7585" w:type="dxa"/>
          </w:tcPr>
          <w:p w:rsidR="003C5C95" w:rsidRPr="00053275" w:rsidRDefault="003C5C95" w:rsidP="003C5C95">
            <w:pPr>
              <w:jc w:val="both"/>
              <w:rPr>
                <w:sz w:val="20"/>
                <w:szCs w:val="20"/>
                <w:lang w:val="en-US"/>
              </w:rPr>
            </w:pPr>
            <w:r w:rsidRPr="00053275">
              <w:rPr>
                <w:sz w:val="20"/>
                <w:szCs w:val="20"/>
                <w:lang w:val="en-US"/>
              </w:rPr>
              <w:t xml:space="preserve">To be able to understand and comment the new trends about tourism industry. </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c>
          <w:tcPr>
            <w:tcW w:w="567" w:type="dxa"/>
            <w:vAlign w:val="center"/>
          </w:tcPr>
          <w:p w:rsidR="003C5C95" w:rsidRPr="008E3281" w:rsidRDefault="003C5C95" w:rsidP="003C5C95">
            <w:pPr>
              <w:jc w:val="center"/>
              <w:rPr>
                <w:b/>
                <w:bCs/>
                <w:sz w:val="20"/>
                <w:szCs w:val="20"/>
              </w:rPr>
            </w:pPr>
          </w:p>
        </w:tc>
      </w:tr>
      <w:tr w:rsidR="003C5C95" w:rsidRPr="00D22F63" w:rsidTr="003C5C95">
        <w:tc>
          <w:tcPr>
            <w:tcW w:w="603" w:type="dxa"/>
            <w:vAlign w:val="center"/>
          </w:tcPr>
          <w:p w:rsidR="003C5C95" w:rsidRPr="00D348C0" w:rsidRDefault="003C5C95" w:rsidP="003C5C95">
            <w:pPr>
              <w:jc w:val="center"/>
              <w:rPr>
                <w:sz w:val="20"/>
                <w:szCs w:val="20"/>
              </w:rPr>
            </w:pPr>
            <w:r w:rsidRPr="00D348C0">
              <w:rPr>
                <w:sz w:val="20"/>
                <w:szCs w:val="20"/>
              </w:rPr>
              <w:t>11</w:t>
            </w:r>
          </w:p>
        </w:tc>
        <w:tc>
          <w:tcPr>
            <w:tcW w:w="7585" w:type="dxa"/>
          </w:tcPr>
          <w:p w:rsidR="003C5C95" w:rsidRPr="00053275" w:rsidRDefault="003C5C95" w:rsidP="003C5C95">
            <w:pPr>
              <w:jc w:val="both"/>
              <w:rPr>
                <w:sz w:val="20"/>
                <w:szCs w:val="20"/>
                <w:lang w:val="en-US"/>
              </w:rPr>
            </w:pPr>
            <w:r w:rsidRPr="00053275">
              <w:rPr>
                <w:sz w:val="20"/>
                <w:szCs w:val="20"/>
                <w:lang w:val="en-US"/>
              </w:rPr>
              <w:t>To have sufficient knowledge and consciousness of the subjects concerning society (the protection of natural and cultural environment)</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348C0" w:rsidRDefault="003C5C95" w:rsidP="003C5C95">
            <w:pPr>
              <w:jc w:val="center"/>
              <w:rPr>
                <w:sz w:val="20"/>
                <w:szCs w:val="20"/>
              </w:rPr>
            </w:pPr>
            <w:r w:rsidRPr="00D348C0">
              <w:rPr>
                <w:sz w:val="20"/>
                <w:szCs w:val="20"/>
              </w:rPr>
              <w:t>12</w:t>
            </w:r>
          </w:p>
        </w:tc>
        <w:tc>
          <w:tcPr>
            <w:tcW w:w="7585" w:type="dxa"/>
          </w:tcPr>
          <w:p w:rsidR="003C5C95" w:rsidRPr="00053275" w:rsidRDefault="003C5C95" w:rsidP="003C5C95">
            <w:pPr>
              <w:jc w:val="both"/>
              <w:rPr>
                <w:sz w:val="20"/>
                <w:szCs w:val="20"/>
                <w:lang w:val="en-US"/>
              </w:rPr>
            </w:pPr>
            <w:r w:rsidRPr="00053275">
              <w:rPr>
                <w:sz w:val="20"/>
                <w:szCs w:val="20"/>
                <w:lang w:val="en-US"/>
              </w:rPr>
              <w:t>To define the source of the problems in the field by using critical thinking.</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c>
          <w:tcPr>
            <w:tcW w:w="567" w:type="dxa"/>
            <w:vAlign w:val="center"/>
          </w:tcPr>
          <w:p w:rsidR="003C5C95" w:rsidRPr="008E3281" w:rsidRDefault="003C5C95" w:rsidP="003C5C95">
            <w:pPr>
              <w:jc w:val="center"/>
              <w:rPr>
                <w:b/>
                <w:bCs/>
                <w:sz w:val="20"/>
                <w:szCs w:val="20"/>
              </w:rPr>
            </w:pPr>
          </w:p>
        </w:tc>
      </w:tr>
      <w:tr w:rsidR="003C5C95" w:rsidRPr="00D22F63" w:rsidTr="003C5C95">
        <w:tc>
          <w:tcPr>
            <w:tcW w:w="603" w:type="dxa"/>
            <w:vAlign w:val="center"/>
          </w:tcPr>
          <w:p w:rsidR="003C5C95" w:rsidRPr="00D348C0" w:rsidRDefault="003C5C95" w:rsidP="003C5C95">
            <w:pPr>
              <w:jc w:val="center"/>
              <w:rPr>
                <w:sz w:val="20"/>
                <w:szCs w:val="20"/>
              </w:rPr>
            </w:pPr>
            <w:r w:rsidRPr="00D348C0">
              <w:rPr>
                <w:sz w:val="20"/>
                <w:szCs w:val="20"/>
              </w:rPr>
              <w:t>13</w:t>
            </w:r>
          </w:p>
        </w:tc>
        <w:tc>
          <w:tcPr>
            <w:tcW w:w="7585" w:type="dxa"/>
          </w:tcPr>
          <w:p w:rsidR="003C5C95" w:rsidRPr="00053275" w:rsidRDefault="003C5C95" w:rsidP="003C5C95">
            <w:pPr>
              <w:rPr>
                <w:sz w:val="20"/>
                <w:szCs w:val="20"/>
                <w:lang w:val="en-US"/>
              </w:rPr>
            </w:pPr>
            <w:r w:rsidRPr="00053275">
              <w:rPr>
                <w:color w:val="000000"/>
                <w:sz w:val="20"/>
                <w:szCs w:val="20"/>
                <w:lang w:val="en-US"/>
              </w:rPr>
              <w:t xml:space="preserve">To have verbal and written communication skills in Turkish base on tourism sector. </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c>
          <w:tcPr>
            <w:tcW w:w="567" w:type="dxa"/>
            <w:vAlign w:val="center"/>
          </w:tcPr>
          <w:p w:rsidR="003C5C95" w:rsidRPr="008E3281" w:rsidRDefault="003C5C95" w:rsidP="003C5C95">
            <w:pPr>
              <w:jc w:val="center"/>
              <w:rPr>
                <w:b/>
                <w:bCs/>
                <w:sz w:val="20"/>
                <w:szCs w:val="20"/>
              </w:rPr>
            </w:pPr>
          </w:p>
        </w:tc>
      </w:tr>
      <w:tr w:rsidR="003C5C95" w:rsidRPr="00D22F63" w:rsidTr="003C5C95">
        <w:tc>
          <w:tcPr>
            <w:tcW w:w="603" w:type="dxa"/>
            <w:vAlign w:val="center"/>
          </w:tcPr>
          <w:p w:rsidR="003C5C95" w:rsidRPr="00D348C0" w:rsidRDefault="003C5C95" w:rsidP="003C5C95">
            <w:pPr>
              <w:jc w:val="center"/>
              <w:rPr>
                <w:sz w:val="20"/>
                <w:szCs w:val="20"/>
              </w:rPr>
            </w:pPr>
            <w:r w:rsidRPr="00D348C0">
              <w:rPr>
                <w:sz w:val="20"/>
                <w:szCs w:val="20"/>
              </w:rPr>
              <w:t>14</w:t>
            </w:r>
          </w:p>
        </w:tc>
        <w:tc>
          <w:tcPr>
            <w:tcW w:w="7585" w:type="dxa"/>
          </w:tcPr>
          <w:p w:rsidR="003C5C95" w:rsidRPr="00053275" w:rsidRDefault="003C5C95" w:rsidP="003C5C95">
            <w:pPr>
              <w:jc w:val="both"/>
              <w:rPr>
                <w:sz w:val="20"/>
                <w:szCs w:val="20"/>
                <w:lang w:val="en-US"/>
              </w:rPr>
            </w:pPr>
            <w:r w:rsidRPr="00053275">
              <w:rPr>
                <w:sz w:val="20"/>
                <w:szCs w:val="20"/>
                <w:lang w:val="en-US"/>
              </w:rPr>
              <w:t>To have verbal and written communication skills in at least one, by choice two foreign languages.</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348C0" w:rsidRDefault="003C5C95" w:rsidP="003C5C95">
            <w:pPr>
              <w:jc w:val="center"/>
              <w:rPr>
                <w:sz w:val="20"/>
                <w:szCs w:val="20"/>
              </w:rPr>
            </w:pPr>
            <w:r w:rsidRPr="00D348C0">
              <w:rPr>
                <w:sz w:val="20"/>
                <w:szCs w:val="20"/>
              </w:rPr>
              <w:t>1</w:t>
            </w:r>
            <w:r>
              <w:rPr>
                <w:sz w:val="20"/>
                <w:szCs w:val="20"/>
              </w:rPr>
              <w:t>5</w:t>
            </w:r>
          </w:p>
        </w:tc>
        <w:tc>
          <w:tcPr>
            <w:tcW w:w="7585" w:type="dxa"/>
          </w:tcPr>
          <w:p w:rsidR="003C5C95" w:rsidRPr="00053275" w:rsidRDefault="003C5C95" w:rsidP="003C5C95">
            <w:pPr>
              <w:jc w:val="both"/>
              <w:rPr>
                <w:sz w:val="20"/>
                <w:szCs w:val="20"/>
                <w:lang w:val="en-US"/>
              </w:rPr>
            </w:pPr>
            <w:r w:rsidRPr="00053275">
              <w:rPr>
                <w:sz w:val="20"/>
                <w:szCs w:val="20"/>
                <w:lang w:val="en-US"/>
              </w:rPr>
              <w:t>To be able to communicate by empathy with the managers of companies, customers and employees.</w:t>
            </w:r>
          </w:p>
        </w:tc>
        <w:tc>
          <w:tcPr>
            <w:tcW w:w="567" w:type="dxa"/>
            <w:vAlign w:val="center"/>
          </w:tcPr>
          <w:p w:rsidR="003C5C95" w:rsidRPr="008E3281" w:rsidRDefault="003C5C95" w:rsidP="003C5C95">
            <w:pPr>
              <w:jc w:val="center"/>
              <w:rPr>
                <w:b/>
                <w:bCs/>
                <w:sz w:val="20"/>
                <w:szCs w:val="20"/>
              </w:rPr>
            </w:pPr>
          </w:p>
        </w:tc>
        <w:tc>
          <w:tcPr>
            <w:tcW w:w="567" w:type="dxa"/>
            <w:vAlign w:val="center"/>
          </w:tcPr>
          <w:p w:rsidR="003C5C95" w:rsidRPr="008E3281" w:rsidRDefault="003C5C95" w:rsidP="003C5C95">
            <w:pPr>
              <w:jc w:val="center"/>
              <w:rPr>
                <w:b/>
                <w:bCs/>
                <w:sz w:val="20"/>
                <w:szCs w:val="20"/>
              </w:rPr>
            </w:pPr>
            <w:r>
              <w:rPr>
                <w:b/>
                <w:bCs/>
                <w:sz w:val="20"/>
                <w:szCs w:val="20"/>
              </w:rPr>
              <w:t>X</w:t>
            </w:r>
          </w:p>
        </w:tc>
        <w:tc>
          <w:tcPr>
            <w:tcW w:w="567" w:type="dxa"/>
            <w:vAlign w:val="center"/>
          </w:tcPr>
          <w:p w:rsidR="003C5C95" w:rsidRPr="008E3281" w:rsidRDefault="003C5C95" w:rsidP="003C5C95">
            <w:pPr>
              <w:jc w:val="center"/>
              <w:rPr>
                <w:b/>
                <w:bCs/>
                <w:sz w:val="20"/>
                <w:szCs w:val="20"/>
              </w:rPr>
            </w:pPr>
          </w:p>
        </w:tc>
      </w:tr>
      <w:tr w:rsidR="003C5C95" w:rsidRPr="00D22F63" w:rsidTr="003C5C95">
        <w:tc>
          <w:tcPr>
            <w:tcW w:w="9889" w:type="dxa"/>
            <w:gridSpan w:val="5"/>
            <w:tcBorders>
              <w:bottom w:val="single" w:sz="12" w:space="0" w:color="auto"/>
            </w:tcBorders>
            <w:vAlign w:val="center"/>
          </w:tcPr>
          <w:p w:rsidR="003C5C95" w:rsidRPr="00D22F63" w:rsidRDefault="003C5C95" w:rsidP="003C5C95">
            <w:pPr>
              <w:jc w:val="both"/>
              <w:rPr>
                <w:sz w:val="20"/>
                <w:szCs w:val="20"/>
              </w:rPr>
            </w:pPr>
            <w:r w:rsidRPr="00D22F63">
              <w:rPr>
                <w:b/>
                <w:bCs/>
                <w:sz w:val="20"/>
                <w:szCs w:val="20"/>
              </w:rPr>
              <w:t>1</w:t>
            </w:r>
            <w:r>
              <w:rPr>
                <w:sz w:val="20"/>
                <w:szCs w:val="20"/>
              </w:rPr>
              <w:t>: Never</w:t>
            </w:r>
            <w:r w:rsidRPr="00D22F63">
              <w:rPr>
                <w:sz w:val="20"/>
                <w:szCs w:val="20"/>
              </w:rPr>
              <w:t xml:space="preserve"> </w:t>
            </w:r>
            <w:r w:rsidRPr="00D22F63">
              <w:rPr>
                <w:b/>
                <w:bCs/>
                <w:sz w:val="20"/>
                <w:szCs w:val="20"/>
              </w:rPr>
              <w:t>2</w:t>
            </w:r>
            <w:r w:rsidRPr="00D22F63">
              <w:rPr>
                <w:sz w:val="20"/>
                <w:szCs w:val="20"/>
              </w:rPr>
              <w:t>:</w:t>
            </w:r>
            <w:r>
              <w:rPr>
                <w:sz w:val="20"/>
                <w:szCs w:val="20"/>
              </w:rPr>
              <w:t xml:space="preserve"> Few</w:t>
            </w:r>
            <w:r w:rsidRPr="00D22F63">
              <w:rPr>
                <w:sz w:val="20"/>
                <w:szCs w:val="20"/>
              </w:rPr>
              <w:t xml:space="preserve"> </w:t>
            </w:r>
            <w:r w:rsidRPr="00D22F63">
              <w:rPr>
                <w:b/>
                <w:bCs/>
                <w:sz w:val="20"/>
                <w:szCs w:val="20"/>
              </w:rPr>
              <w:t>3</w:t>
            </w:r>
            <w:r w:rsidRPr="00D22F63">
              <w:rPr>
                <w:sz w:val="20"/>
                <w:szCs w:val="20"/>
              </w:rPr>
              <w:t>:</w:t>
            </w:r>
            <w:r>
              <w:rPr>
                <w:sz w:val="20"/>
                <w:szCs w:val="20"/>
              </w:rPr>
              <w:t xml:space="preserve"> Many</w:t>
            </w:r>
          </w:p>
        </w:tc>
      </w:tr>
    </w:tbl>
    <w:p w:rsidR="003C5C95" w:rsidRDefault="003C5C95" w:rsidP="003C5C95">
      <w:pPr>
        <w:spacing w:line="360" w:lineRule="auto"/>
        <w:rPr>
          <w:b/>
          <w:sz w:val="20"/>
          <w:szCs w:val="20"/>
          <w:lang w:val="en-US"/>
        </w:rPr>
      </w:pPr>
    </w:p>
    <w:p w:rsidR="003C5C95" w:rsidRDefault="003C5C95" w:rsidP="003C5C95">
      <w:pPr>
        <w:outlineLvl w:val="0"/>
      </w:pPr>
      <w:r w:rsidRPr="000F090E">
        <w:rPr>
          <w:b/>
          <w:sz w:val="20"/>
          <w:szCs w:val="20"/>
          <w:lang w:val="en-US"/>
        </w:rPr>
        <w:t>Instructor Name</w:t>
      </w:r>
    </w:p>
    <w:p w:rsidR="003C5C95" w:rsidRDefault="003C5C95" w:rsidP="003C5C95">
      <w:pPr>
        <w:spacing w:line="276" w:lineRule="auto"/>
        <w:rPr>
          <w:sz w:val="16"/>
          <w:szCs w:val="16"/>
        </w:rPr>
      </w:pPr>
    </w:p>
    <w:p w:rsidR="003C5C95" w:rsidRDefault="003C5C95" w:rsidP="003C5C95">
      <w:pPr>
        <w:spacing w:line="276" w:lineRule="auto"/>
        <w:rPr>
          <w:sz w:val="16"/>
          <w:szCs w:val="16"/>
        </w:rPr>
      </w:pP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Pr="00C723CD" w:rsidRDefault="003C5C95" w:rsidP="003C5C95">
      <w:pPr>
        <w:spacing w:line="360" w:lineRule="auto"/>
        <w:rPr>
          <w:sz w:val="20"/>
          <w:szCs w:val="20"/>
        </w:rPr>
      </w:pPr>
      <w:r>
        <w:rPr>
          <w:noProof/>
        </w:rPr>
        <w:lastRenderedPageBreak/>
        <w:drawing>
          <wp:inline distT="0" distB="0" distL="0" distR="0" wp14:anchorId="632502C6" wp14:editId="1DE85CEB">
            <wp:extent cx="728980" cy="728980"/>
            <wp:effectExtent l="0" t="0" r="0" b="0"/>
            <wp:docPr id="5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Spring</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r w:rsidRPr="00721552">
              <w:rPr>
                <w:sz w:val="20"/>
                <w:szCs w:val="20"/>
              </w:rPr>
              <w:t>271116031</w:t>
            </w: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sidRPr="00C24BBE">
              <w:rPr>
                <w:sz w:val="20"/>
                <w:szCs w:val="20"/>
              </w:rPr>
              <w:t>Social Behavior and Protocol</w:t>
            </w:r>
            <w:bookmarkStart w:id="58" w:name="sosyaldavranış"/>
            <w:bookmarkEnd w:id="58"/>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VI</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ELECTIVE</w:t>
            </w:r>
            <w:r w:rsidRPr="00E51F89">
              <w:rPr>
                <w:sz w:val="20"/>
                <w:szCs w:val="20"/>
                <w:vertAlign w:val="superscript"/>
              </w:rPr>
              <w:t xml:space="preserve"> ( </w:t>
            </w:r>
            <w:r>
              <w:rPr>
                <w:sz w:val="20"/>
                <w:szCs w:val="20"/>
                <w:vertAlign w:val="superscript"/>
              </w:rPr>
              <w:t>x</w:t>
            </w:r>
            <w:r w:rsidRPr="00E51F89">
              <w:rPr>
                <w:sz w:val="20"/>
                <w:szCs w:val="20"/>
                <w:vertAlign w:val="superscript"/>
              </w:rPr>
              <w:t xml:space="preserve">  )</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 xml:space="preserve">Turkish </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6"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6"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6"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6"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left w:val="single" w:sz="8" w:space="0" w:color="auto"/>
            </w:tcBorders>
          </w:tcPr>
          <w:p w:rsidR="003C5C95" w:rsidRPr="00D22F63" w:rsidRDefault="003C5C95" w:rsidP="003C5C95">
            <w:pPr>
              <w:jc w:val="center"/>
              <w:rPr>
                <w:sz w:val="20"/>
                <w:szCs w:val="20"/>
              </w:rPr>
            </w:pPr>
            <w:r>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C2470A" w:rsidRDefault="003C5C95" w:rsidP="003C5C95">
            <w:pPr>
              <w:spacing w:line="276" w:lineRule="auto"/>
            </w:pPr>
            <w:r w:rsidRPr="00C24BBE">
              <w:rPr>
                <w:sz w:val="20"/>
              </w:rPr>
              <w:t>Explaining Social Behavior and protocol issues and giving detailed information about the rules of social behavior</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rPr>
                <w:b/>
                <w:i/>
                <w:sz w:val="20"/>
                <w:szCs w:val="20"/>
              </w:rPr>
            </w:pP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C24BBE" w:rsidRDefault="003C5C95" w:rsidP="003C5C95">
            <w:pPr>
              <w:spacing w:line="276" w:lineRule="auto"/>
              <w:rPr>
                <w:sz w:val="20"/>
                <w:szCs w:val="20"/>
                <w:lang w:val="en-US"/>
              </w:rPr>
            </w:pPr>
            <w:r w:rsidRPr="00C24BBE">
              <w:rPr>
                <w:sz w:val="20"/>
                <w:szCs w:val="20"/>
                <w:lang w:val="en-US"/>
              </w:rPr>
              <w:t>• Have knowledge about the rules of social behavior.</w:t>
            </w:r>
          </w:p>
          <w:p w:rsidR="003C5C95" w:rsidRPr="00C24BBE" w:rsidRDefault="003C5C95" w:rsidP="003C5C95">
            <w:pPr>
              <w:spacing w:line="276" w:lineRule="auto"/>
              <w:rPr>
                <w:sz w:val="20"/>
                <w:szCs w:val="20"/>
                <w:lang w:val="en-US"/>
              </w:rPr>
            </w:pPr>
            <w:r w:rsidRPr="00C24BBE">
              <w:rPr>
                <w:sz w:val="20"/>
                <w:szCs w:val="20"/>
                <w:lang w:val="en-US"/>
              </w:rPr>
              <w:t>• Understands the rules of behavior in social and institutional life.</w:t>
            </w:r>
          </w:p>
          <w:p w:rsidR="003C5C95" w:rsidRPr="00C24BBE" w:rsidRDefault="003C5C95" w:rsidP="003C5C95">
            <w:pPr>
              <w:spacing w:line="276" w:lineRule="auto"/>
              <w:rPr>
                <w:sz w:val="20"/>
                <w:szCs w:val="20"/>
                <w:lang w:val="en-US"/>
              </w:rPr>
            </w:pPr>
            <w:r w:rsidRPr="00C24BBE">
              <w:rPr>
                <w:sz w:val="20"/>
                <w:szCs w:val="20"/>
                <w:lang w:val="en-US"/>
              </w:rPr>
              <w:t>• Defines the rules of respect, etiquette and courtesy.</w:t>
            </w:r>
          </w:p>
          <w:p w:rsidR="003C5C95" w:rsidRPr="00C24BBE" w:rsidRDefault="003C5C95" w:rsidP="003C5C95">
            <w:pPr>
              <w:spacing w:line="276" w:lineRule="auto"/>
              <w:rPr>
                <w:sz w:val="20"/>
                <w:szCs w:val="20"/>
                <w:lang w:val="en-US"/>
              </w:rPr>
            </w:pPr>
            <w:r w:rsidRPr="00C24BBE">
              <w:rPr>
                <w:sz w:val="20"/>
                <w:szCs w:val="20"/>
                <w:lang w:val="en-US"/>
              </w:rPr>
              <w:t>• Describes social ceremonies and celebrations.</w:t>
            </w:r>
          </w:p>
          <w:p w:rsidR="003C5C95" w:rsidRPr="008C431E" w:rsidRDefault="003C5C95" w:rsidP="003C5C95">
            <w:pPr>
              <w:spacing w:line="276" w:lineRule="auto"/>
              <w:rPr>
                <w:sz w:val="20"/>
                <w:szCs w:val="20"/>
                <w:lang w:val="en-US"/>
              </w:rPr>
            </w:pPr>
            <w:r w:rsidRPr="00C24BBE">
              <w:rPr>
                <w:sz w:val="20"/>
                <w:szCs w:val="20"/>
                <w:lang w:val="en-US"/>
              </w:rPr>
              <w:t>• Explains the rules that must be followed in social and corporate life.</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spacing w:before="120"/>
              <w:rPr>
                <w:sz w:val="20"/>
                <w:szCs w:val="20"/>
              </w:rPr>
            </w:pPr>
          </w:p>
        </w:tc>
      </w:tr>
      <w:tr w:rsidR="003C5C95" w:rsidRPr="00D22F63"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Default="003C5C95" w:rsidP="003C5C95">
            <w:pPr>
              <w:rPr>
                <w:color w:val="000000"/>
                <w:sz w:val="20"/>
                <w:szCs w:val="20"/>
              </w:rPr>
            </w:pPr>
          </w:p>
          <w:p w:rsidR="003C5C95" w:rsidRPr="008C431E" w:rsidRDefault="003C5C95" w:rsidP="003C5C95">
            <w:pPr>
              <w:jc w:val="both"/>
              <w:rPr>
                <w:rFonts w:ascii="Times" w:hAnsi="Times"/>
                <w:sz w:val="20"/>
                <w:szCs w:val="20"/>
                <w:shd w:val="clear" w:color="auto" w:fill="FFFFFF"/>
                <w:lang w:eastAsia="en-US"/>
              </w:rPr>
            </w:pPr>
            <w:r w:rsidRPr="005D4DB4">
              <w:rPr>
                <w:color w:val="000000"/>
                <w:sz w:val="20"/>
                <w:szCs w:val="20"/>
              </w:rPr>
              <w:t>Aytürk, N. (2013). Sosyal Davranış ve Protokol. (Ed.Nihat Aytürk ve Adili Sadık Bahçe) Eskişehir: Anadolu Üniversitesi.</w:t>
            </w: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RPr="0095646D" w:rsidTr="003C5C95">
        <w:trPr>
          <w:trHeight w:val="510"/>
        </w:trPr>
        <w:tc>
          <w:tcPr>
            <w:tcW w:w="5000" w:type="pct"/>
            <w:gridSpan w:val="2"/>
            <w:tcBorders>
              <w:top w:val="single" w:sz="12" w:space="0" w:color="auto"/>
            </w:tcBorders>
            <w:vAlign w:val="center"/>
          </w:tcPr>
          <w:p w:rsidR="003C5C95" w:rsidRPr="0095646D" w:rsidRDefault="003C5C95" w:rsidP="003C5C95">
            <w:pPr>
              <w:jc w:val="center"/>
              <w:rPr>
                <w:b/>
                <w:bCs/>
                <w:sz w:val="20"/>
                <w:szCs w:val="20"/>
              </w:rPr>
            </w:pPr>
            <w:r w:rsidRPr="0095646D">
              <w:rPr>
                <w:b/>
                <w:sz w:val="20"/>
                <w:szCs w:val="20"/>
              </w:rPr>
              <w:lastRenderedPageBreak/>
              <w:t>COURSE OUTLINE</w:t>
            </w:r>
          </w:p>
        </w:tc>
      </w:tr>
      <w:tr w:rsidR="003C5C95" w:rsidRPr="0095646D" w:rsidTr="003C5C95">
        <w:tc>
          <w:tcPr>
            <w:tcW w:w="565" w:type="pct"/>
          </w:tcPr>
          <w:p w:rsidR="003C5C95" w:rsidRPr="0095646D" w:rsidRDefault="003C5C95" w:rsidP="003C5C95">
            <w:pPr>
              <w:jc w:val="center"/>
              <w:rPr>
                <w:b/>
                <w:bCs/>
                <w:sz w:val="20"/>
                <w:szCs w:val="20"/>
              </w:rPr>
            </w:pPr>
            <w:r w:rsidRPr="0095646D">
              <w:rPr>
                <w:b/>
                <w:bCs/>
                <w:sz w:val="20"/>
                <w:szCs w:val="20"/>
              </w:rPr>
              <w:t>WEEK</w:t>
            </w:r>
          </w:p>
        </w:tc>
        <w:tc>
          <w:tcPr>
            <w:tcW w:w="4435" w:type="pct"/>
          </w:tcPr>
          <w:p w:rsidR="003C5C95" w:rsidRPr="0095646D" w:rsidRDefault="003C5C95" w:rsidP="003C5C95">
            <w:pPr>
              <w:rPr>
                <w:b/>
                <w:bCs/>
                <w:sz w:val="20"/>
                <w:szCs w:val="20"/>
              </w:rPr>
            </w:pPr>
            <w:r w:rsidRPr="0095646D">
              <w:rPr>
                <w:b/>
                <w:sz w:val="20"/>
                <w:szCs w:val="20"/>
                <w:lang w:val="en-US"/>
              </w:rPr>
              <w:t>SUBJECTS / TOPICS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w:t>
            </w:r>
          </w:p>
        </w:tc>
        <w:tc>
          <w:tcPr>
            <w:tcW w:w="4435" w:type="pct"/>
          </w:tcPr>
          <w:p w:rsidR="003C5C95" w:rsidRPr="00C24BBE" w:rsidRDefault="003C5C95" w:rsidP="003C5C95">
            <w:pPr>
              <w:rPr>
                <w:sz w:val="20"/>
              </w:rPr>
            </w:pPr>
            <w:r w:rsidRPr="00C24BBE">
              <w:rPr>
                <w:sz w:val="20"/>
              </w:rPr>
              <w:t>Introductio</w:t>
            </w:r>
            <w:r>
              <w:rPr>
                <w:sz w:val="20"/>
              </w:rPr>
              <w:t>n to the course</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2</w:t>
            </w:r>
          </w:p>
        </w:tc>
        <w:tc>
          <w:tcPr>
            <w:tcW w:w="4435" w:type="pct"/>
          </w:tcPr>
          <w:p w:rsidR="003C5C95" w:rsidRPr="00C24BBE" w:rsidRDefault="003C5C95" w:rsidP="003C5C95">
            <w:pPr>
              <w:rPr>
                <w:sz w:val="20"/>
                <w:szCs w:val="20"/>
              </w:rPr>
            </w:pPr>
            <w:r w:rsidRPr="00C24BBE">
              <w:rPr>
                <w:sz w:val="20"/>
              </w:rPr>
              <w:t>Social Code of Conduct</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3</w:t>
            </w:r>
          </w:p>
        </w:tc>
        <w:tc>
          <w:tcPr>
            <w:tcW w:w="4435" w:type="pct"/>
          </w:tcPr>
          <w:p w:rsidR="003C5C95" w:rsidRPr="00C24BBE" w:rsidRDefault="003C5C95" w:rsidP="003C5C95">
            <w:pPr>
              <w:rPr>
                <w:sz w:val="20"/>
                <w:szCs w:val="20"/>
              </w:rPr>
            </w:pPr>
            <w:r w:rsidRPr="00C24BBE">
              <w:rPr>
                <w:sz w:val="20"/>
              </w:rPr>
              <w:t>Rules of Respect, Etiquette and Courtesy</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4</w:t>
            </w:r>
          </w:p>
        </w:tc>
        <w:tc>
          <w:tcPr>
            <w:tcW w:w="4435" w:type="pct"/>
          </w:tcPr>
          <w:p w:rsidR="003C5C95" w:rsidRPr="00C24BBE" w:rsidRDefault="003C5C95" w:rsidP="003C5C95">
            <w:pPr>
              <w:rPr>
                <w:sz w:val="20"/>
                <w:szCs w:val="20"/>
              </w:rPr>
            </w:pPr>
            <w:r w:rsidRPr="00C24BBE">
              <w:rPr>
                <w:sz w:val="20"/>
              </w:rPr>
              <w:t>Social Ceremonies and Celebrations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5</w:t>
            </w:r>
          </w:p>
        </w:tc>
        <w:tc>
          <w:tcPr>
            <w:tcW w:w="4435" w:type="pct"/>
          </w:tcPr>
          <w:p w:rsidR="003C5C95" w:rsidRPr="00C24BBE" w:rsidRDefault="003C5C95" w:rsidP="003C5C95">
            <w:pPr>
              <w:rPr>
                <w:sz w:val="20"/>
                <w:szCs w:val="20"/>
              </w:rPr>
            </w:pPr>
            <w:r w:rsidRPr="00C24BBE">
              <w:rPr>
                <w:sz w:val="20"/>
              </w:rPr>
              <w:t>Visits and Gifts in Social and Corporate Life</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6</w:t>
            </w:r>
          </w:p>
        </w:tc>
        <w:tc>
          <w:tcPr>
            <w:tcW w:w="4435" w:type="pct"/>
          </w:tcPr>
          <w:p w:rsidR="003C5C95" w:rsidRPr="00C24BBE" w:rsidRDefault="003C5C95" w:rsidP="003C5C95">
            <w:pPr>
              <w:rPr>
                <w:sz w:val="20"/>
                <w:szCs w:val="20"/>
              </w:rPr>
            </w:pPr>
            <w:r w:rsidRPr="00C24BBE">
              <w:rPr>
                <w:sz w:val="20"/>
              </w:rPr>
              <w:t>Protocol Activities in Public and Institutional Life</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7</w:t>
            </w:r>
          </w:p>
        </w:tc>
        <w:tc>
          <w:tcPr>
            <w:tcW w:w="4435" w:type="pct"/>
          </w:tcPr>
          <w:p w:rsidR="003C5C95" w:rsidRPr="00C24BBE" w:rsidRDefault="003C5C95" w:rsidP="003C5C95">
            <w:pPr>
              <w:rPr>
                <w:sz w:val="20"/>
                <w:szCs w:val="20"/>
              </w:rPr>
            </w:pPr>
            <w:r w:rsidRPr="00C24BBE">
              <w:rPr>
                <w:sz w:val="20"/>
              </w:rPr>
              <w:t>Invitations and Banquets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8</w:t>
            </w:r>
          </w:p>
        </w:tc>
        <w:tc>
          <w:tcPr>
            <w:tcW w:w="4435" w:type="pct"/>
          </w:tcPr>
          <w:p w:rsidR="003C5C95" w:rsidRPr="00C24BBE" w:rsidRDefault="003C5C95" w:rsidP="003C5C95">
            <w:pPr>
              <w:rPr>
                <w:sz w:val="20"/>
                <w:szCs w:val="20"/>
              </w:rPr>
            </w:pPr>
            <w:r w:rsidRPr="00C24BBE">
              <w:rPr>
                <w:sz w:val="20"/>
              </w:rPr>
              <w:t>Student Presentations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9</w:t>
            </w:r>
          </w:p>
        </w:tc>
        <w:tc>
          <w:tcPr>
            <w:tcW w:w="4435" w:type="pct"/>
          </w:tcPr>
          <w:p w:rsidR="003C5C95" w:rsidRPr="00C24BBE" w:rsidRDefault="003C5C95" w:rsidP="003C5C95">
            <w:pPr>
              <w:rPr>
                <w:sz w:val="20"/>
                <w:szCs w:val="20"/>
              </w:rPr>
            </w:pPr>
            <w:r w:rsidRPr="00C24BBE">
              <w:rPr>
                <w:sz w:val="20"/>
              </w:rPr>
              <w:t>Student Presentations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10</w:t>
            </w:r>
          </w:p>
        </w:tc>
        <w:tc>
          <w:tcPr>
            <w:tcW w:w="4435" w:type="pct"/>
          </w:tcPr>
          <w:p w:rsidR="003C5C95" w:rsidRPr="00C24BBE" w:rsidRDefault="003C5C95" w:rsidP="003C5C95">
            <w:pPr>
              <w:rPr>
                <w:sz w:val="20"/>
                <w:szCs w:val="20"/>
              </w:rPr>
            </w:pPr>
            <w:r w:rsidRPr="00C24BBE">
              <w:rPr>
                <w:sz w:val="20"/>
              </w:rPr>
              <w:t>Student Presentations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11</w:t>
            </w:r>
          </w:p>
        </w:tc>
        <w:tc>
          <w:tcPr>
            <w:tcW w:w="4435" w:type="pct"/>
          </w:tcPr>
          <w:p w:rsidR="003C5C95" w:rsidRPr="00C24BBE" w:rsidRDefault="003C5C95" w:rsidP="003C5C95">
            <w:pPr>
              <w:rPr>
                <w:sz w:val="20"/>
                <w:szCs w:val="20"/>
              </w:rPr>
            </w:pPr>
            <w:r w:rsidRPr="00C24BBE">
              <w:rPr>
                <w:sz w:val="20"/>
              </w:rPr>
              <w:t>Student Presentations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12</w:t>
            </w:r>
          </w:p>
        </w:tc>
        <w:tc>
          <w:tcPr>
            <w:tcW w:w="4435" w:type="pct"/>
          </w:tcPr>
          <w:p w:rsidR="003C5C95" w:rsidRPr="00C24BBE" w:rsidRDefault="003C5C95" w:rsidP="003C5C95">
            <w:pPr>
              <w:rPr>
                <w:sz w:val="20"/>
                <w:szCs w:val="20"/>
              </w:rPr>
            </w:pPr>
            <w:r w:rsidRPr="00C24BBE">
              <w:rPr>
                <w:sz w:val="20"/>
              </w:rPr>
              <w:t>Student Presentations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13</w:t>
            </w:r>
          </w:p>
        </w:tc>
        <w:tc>
          <w:tcPr>
            <w:tcW w:w="4435" w:type="pct"/>
          </w:tcPr>
          <w:p w:rsidR="003C5C95" w:rsidRPr="00C24BBE" w:rsidRDefault="003C5C95" w:rsidP="003C5C95">
            <w:pPr>
              <w:rPr>
                <w:sz w:val="20"/>
                <w:szCs w:val="20"/>
              </w:rPr>
            </w:pPr>
            <w:r w:rsidRPr="00C24BBE">
              <w:rPr>
                <w:sz w:val="20"/>
              </w:rPr>
              <w:t>Student Presentations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14</w:t>
            </w:r>
          </w:p>
        </w:tc>
        <w:tc>
          <w:tcPr>
            <w:tcW w:w="4435" w:type="pct"/>
          </w:tcPr>
          <w:p w:rsidR="003C5C95" w:rsidRPr="00C24BBE" w:rsidRDefault="003C5C95" w:rsidP="003C5C95">
            <w:pPr>
              <w:rPr>
                <w:sz w:val="20"/>
                <w:szCs w:val="20"/>
              </w:rPr>
            </w:pPr>
            <w:r>
              <w:rPr>
                <w:sz w:val="20"/>
              </w:rPr>
              <w:t>G</w:t>
            </w:r>
            <w:r w:rsidRPr="00C24BBE">
              <w:rPr>
                <w:sz w:val="20"/>
              </w:rPr>
              <w:t>eneral evaluation</w:t>
            </w:r>
          </w:p>
        </w:tc>
      </w:tr>
      <w:tr w:rsidR="003C5C95" w:rsidRPr="0095646D" w:rsidTr="003C5C95">
        <w:trPr>
          <w:trHeight w:val="322"/>
        </w:trPr>
        <w:tc>
          <w:tcPr>
            <w:tcW w:w="565" w:type="pct"/>
            <w:tcBorders>
              <w:bottom w:val="single" w:sz="12" w:space="0" w:color="auto"/>
            </w:tcBorders>
            <w:shd w:val="clear" w:color="auto" w:fill="E6E6E6"/>
            <w:vAlign w:val="center"/>
          </w:tcPr>
          <w:p w:rsidR="003C5C95" w:rsidRPr="0095646D" w:rsidRDefault="003C5C95" w:rsidP="003C5C95">
            <w:pPr>
              <w:jc w:val="center"/>
              <w:rPr>
                <w:sz w:val="20"/>
                <w:szCs w:val="20"/>
              </w:rPr>
            </w:pPr>
            <w:r w:rsidRPr="0095646D">
              <w:rPr>
                <w:sz w:val="20"/>
                <w:szCs w:val="20"/>
              </w:rPr>
              <w:t>15,16</w:t>
            </w:r>
          </w:p>
        </w:tc>
        <w:tc>
          <w:tcPr>
            <w:tcW w:w="4435" w:type="pct"/>
            <w:tcBorders>
              <w:bottom w:val="single" w:sz="12" w:space="0" w:color="auto"/>
            </w:tcBorders>
            <w:shd w:val="clear" w:color="auto" w:fill="E6E6E6"/>
          </w:tcPr>
          <w:p w:rsidR="003C5C95" w:rsidRPr="0095646D" w:rsidRDefault="003C5C95" w:rsidP="003C5C95">
            <w:pPr>
              <w:rPr>
                <w:sz w:val="20"/>
                <w:szCs w:val="20"/>
              </w:rPr>
            </w:pPr>
            <w:r w:rsidRPr="0095646D">
              <w:rPr>
                <w:sz w:val="20"/>
                <w:szCs w:val="20"/>
              </w:rPr>
              <w:t>Final exam</w:t>
            </w:r>
          </w:p>
        </w:tc>
      </w:tr>
    </w:tbl>
    <w:p w:rsidR="003C5C95" w:rsidRPr="00D22F63" w:rsidRDefault="003C5C95" w:rsidP="003C5C95">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3C5C95" w:rsidRPr="0095646D" w:rsidTr="003C5C95">
        <w:tc>
          <w:tcPr>
            <w:tcW w:w="603"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NO</w:t>
            </w:r>
          </w:p>
        </w:tc>
        <w:tc>
          <w:tcPr>
            <w:tcW w:w="7585" w:type="dxa"/>
            <w:tcBorders>
              <w:top w:val="single" w:sz="12" w:space="0" w:color="auto"/>
            </w:tcBorders>
          </w:tcPr>
          <w:p w:rsidR="003C5C95" w:rsidRPr="0095646D" w:rsidRDefault="003C5C95" w:rsidP="003C5C95">
            <w:pPr>
              <w:rPr>
                <w:b/>
                <w:bCs/>
                <w:sz w:val="22"/>
                <w:szCs w:val="22"/>
              </w:rPr>
            </w:pPr>
            <w:r w:rsidRPr="0095646D">
              <w:rPr>
                <w:b/>
                <w:bCs/>
                <w:sz w:val="22"/>
                <w:szCs w:val="22"/>
              </w:rPr>
              <w:t>OUTCOMES</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3</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2</w:t>
            </w:r>
          </w:p>
        </w:tc>
        <w:tc>
          <w:tcPr>
            <w:tcW w:w="425"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1</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terms and concepts this related with tourism and hotel management.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plan the process of investment of a new established tourism company.</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manage companies to be established in the areas of tourism.</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local, national and international dimension of management in tourism administration.</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the knowledge of using and evaluating the tools that can analyze a tourism company with its internal and external environment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6</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use information and communication technologies with computer at a level which tourism sector requires.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7</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sectoral conditions at a level they can cope with the constant fluctuations depending on the flexible demands in the area of tourism management.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8</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expertise at a special area of a tourism company (the services of front office, housekeeping, sales and marketing etc.) and hotel management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9</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research scientific knowledge about tourism and hotel management.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10</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be able to understand and comment the new trends about tourism industry.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sufficient knowledge and consciousness of the subjects concerning society (the protection of natural and cultural environment)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define the source of the problems in the field by using critical thinking.</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have verbal and written communication skills in Turkish base on tourism sector.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verbal and written communication skills in at least one, by choice two foreign languages.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communicate by empathy with the managers of companies, customers and employees.</w:t>
            </w:r>
          </w:p>
        </w:tc>
        <w:tc>
          <w:tcPr>
            <w:tcW w:w="567" w:type="dxa"/>
          </w:tcPr>
          <w:p w:rsidR="003C5C95" w:rsidRPr="0095646D" w:rsidRDefault="003C5C95" w:rsidP="003C5C95">
            <w:pPr>
              <w:jc w:val="center"/>
              <w:rPr>
                <w:b/>
                <w:bCs/>
                <w:sz w:val="22"/>
                <w:szCs w:val="22"/>
              </w:rPr>
            </w:pPr>
            <w:r>
              <w:rPr>
                <w:sz w:val="22"/>
                <w:szCs w:val="22"/>
              </w:rPr>
              <w:t>X</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p>
        </w:tc>
      </w:tr>
      <w:tr w:rsidR="003C5C95" w:rsidRPr="0095646D" w:rsidTr="003C5C95">
        <w:tc>
          <w:tcPr>
            <w:tcW w:w="9747" w:type="dxa"/>
            <w:gridSpan w:val="5"/>
            <w:tcBorders>
              <w:bottom w:val="single" w:sz="12" w:space="0" w:color="auto"/>
            </w:tcBorders>
          </w:tcPr>
          <w:p w:rsidR="003C5C95" w:rsidRPr="0095646D" w:rsidRDefault="003C5C95" w:rsidP="003C5C95">
            <w:pPr>
              <w:jc w:val="both"/>
              <w:rPr>
                <w:sz w:val="22"/>
                <w:szCs w:val="22"/>
              </w:rPr>
            </w:pPr>
            <w:r w:rsidRPr="0095646D">
              <w:rPr>
                <w:sz w:val="22"/>
                <w:szCs w:val="22"/>
              </w:rPr>
              <w:t>1: Few 2: Partially 3: Many</w:t>
            </w:r>
          </w:p>
        </w:tc>
      </w:tr>
    </w:tbl>
    <w:p w:rsidR="003C5C95" w:rsidRDefault="003C5C95" w:rsidP="003C5C95">
      <w:pPr>
        <w:spacing w:line="360" w:lineRule="auto"/>
        <w:jc w:val="right"/>
      </w:pPr>
      <w:r w:rsidRPr="000F090E">
        <w:rPr>
          <w:b/>
          <w:sz w:val="20"/>
          <w:szCs w:val="20"/>
          <w:lang w:val="en-US"/>
        </w:rPr>
        <w:t>Instructor Name</w:t>
      </w:r>
      <w:r w:rsidRPr="000F090E">
        <w:rPr>
          <w:b/>
          <w:sz w:val="20"/>
          <w:szCs w:val="20"/>
        </w:rPr>
        <w:t xml:space="preserve"> :</w:t>
      </w:r>
      <w:r w:rsidRPr="000F090E">
        <w:rPr>
          <w:sz w:val="20"/>
          <w:szCs w:val="20"/>
        </w:rPr>
        <w:t xml:space="preserve">   </w:t>
      </w:r>
      <w:r>
        <w:rPr>
          <w:sz w:val="20"/>
          <w:szCs w:val="20"/>
        </w:rPr>
        <w:t>Assoc. Prof. Dr. O. Can YILMAZDOĞAN</w:t>
      </w:r>
    </w:p>
    <w:p w:rsidR="003C5C95" w:rsidRDefault="003C5C95" w:rsidP="003C5C95"/>
    <w:p w:rsidR="003C5C95" w:rsidRDefault="003C5C95" w:rsidP="003C5C95"/>
    <w:p w:rsidR="003C5C95" w:rsidRDefault="003C5C95" w:rsidP="003C5C95"/>
    <w:p w:rsidR="003C5C95" w:rsidRDefault="003C5C95" w:rsidP="003C5C95"/>
    <w:p w:rsidR="003C5C95" w:rsidRPr="00C723CD" w:rsidRDefault="003C5C95" w:rsidP="003C5C95">
      <w:pPr>
        <w:spacing w:line="360" w:lineRule="auto"/>
        <w:rPr>
          <w:sz w:val="20"/>
          <w:szCs w:val="20"/>
        </w:rPr>
      </w:pPr>
      <w:r>
        <w:rPr>
          <w:noProof/>
        </w:rPr>
        <w:lastRenderedPageBreak/>
        <w:drawing>
          <wp:inline distT="0" distB="0" distL="0" distR="0" wp14:anchorId="764167ED" wp14:editId="463CF704">
            <wp:extent cx="728980" cy="728980"/>
            <wp:effectExtent l="0" t="0" r="0" b="0"/>
            <wp:docPr id="5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Spring</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outlineLvl w:val="0"/>
              <w:rPr>
                <w:sz w:val="20"/>
                <w:szCs w:val="20"/>
              </w:rPr>
            </w:pP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sidRPr="00DA7FDB">
              <w:rPr>
                <w:sz w:val="20"/>
                <w:szCs w:val="20"/>
              </w:rPr>
              <w:t>Management Accounting</w:t>
            </w:r>
            <w:bookmarkStart w:id="59" w:name="yönetimuhasebesi"/>
            <w:bookmarkEnd w:id="59"/>
          </w:p>
        </w:tc>
      </w:tr>
    </w:tbl>
    <w:p w:rsidR="003C5C95" w:rsidRPr="00827A93" w:rsidRDefault="003C5C95" w:rsidP="003C5C95">
      <w:pPr>
        <w:outlineLvl w:val="0"/>
        <w:rPr>
          <w:b/>
          <w:bCs/>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VI</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ELECTIVE</w:t>
            </w:r>
            <w:r w:rsidRPr="00E51F89">
              <w:rPr>
                <w:sz w:val="20"/>
                <w:szCs w:val="20"/>
                <w:vertAlign w:val="superscript"/>
              </w:rPr>
              <w:t xml:space="preserve"> ( </w:t>
            </w:r>
            <w:r>
              <w:rPr>
                <w:sz w:val="20"/>
                <w:szCs w:val="20"/>
                <w:vertAlign w:val="superscript"/>
              </w:rPr>
              <w:t>x</w:t>
            </w:r>
            <w:r w:rsidRPr="00E51F89">
              <w:rPr>
                <w:sz w:val="20"/>
                <w:szCs w:val="20"/>
                <w:vertAlign w:val="superscript"/>
              </w:rPr>
              <w:t xml:space="preserve">  )</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 xml:space="preserve">English </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6"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6" w:type="pct"/>
            <w:gridSpan w:val="3"/>
            <w:tcBorders>
              <w:left w:val="single" w:sz="4" w:space="0" w:color="auto"/>
              <w:bottom w:val="single" w:sz="12" w:space="0" w:color="auto"/>
            </w:tcBorders>
          </w:tcPr>
          <w:p w:rsidR="003C5C95" w:rsidRPr="00D22F63" w:rsidRDefault="003C5C95" w:rsidP="003C5C95">
            <w:pPr>
              <w:jc w:val="center"/>
              <w:rPr>
                <w:sz w:val="20"/>
                <w:szCs w:val="20"/>
              </w:rPr>
            </w:pPr>
            <w:r>
              <w:rPr>
                <w:sz w:val="20"/>
                <w:szCs w:val="20"/>
              </w:rPr>
              <w:t>X</w:t>
            </w:r>
          </w:p>
        </w:tc>
        <w:tc>
          <w:tcPr>
            <w:tcW w:w="1155"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DA7FDB">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r>
              <w:rPr>
                <w:sz w:val="20"/>
                <w:szCs w:val="20"/>
              </w:rPr>
              <w:t>-</w:t>
            </w: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C2470A" w:rsidRDefault="003C5C95" w:rsidP="003C5C95">
            <w:pPr>
              <w:spacing w:line="276" w:lineRule="auto"/>
              <w:jc w:val="both"/>
            </w:pPr>
            <w:r>
              <w:rPr>
                <w:color w:val="000000"/>
                <w:sz w:val="20"/>
                <w:szCs w:val="20"/>
              </w:rPr>
              <w:t>I</w:t>
            </w:r>
            <w:r w:rsidRPr="00140A47">
              <w:rPr>
                <w:color w:val="000000"/>
                <w:sz w:val="20"/>
                <w:szCs w:val="20"/>
              </w:rPr>
              <w:t>ntroduction to management accounting, management accounting, cost accounting and financial accounting relationship, cost behavior, effects of contemporary developments on cost and management accounting, analysis of cost, volume and profit relationships, break-even point and graphs, special concepts related to analysis, budgeting, organization of the general budget, Cost analysis and pricing decisions, special pricing decisions, and the use of cost information in alternative selection decisions constitute the brief content of the course.</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b/>
                <w:i/>
                <w:sz w:val="20"/>
                <w:szCs w:val="20"/>
              </w:rPr>
            </w:pPr>
            <w:r w:rsidRPr="00827A93">
              <w:rPr>
                <w:sz w:val="20"/>
                <w:szCs w:val="20"/>
                <w:lang w:val="en-US"/>
              </w:rPr>
              <w:t>Within the scope of this course, it is aimed to provide students with the ability to obtain cost information that will enable managers to make the most appropriate decisions, and to use and analyze financial and non-financial information in making decisions regarding the planning and control of business actions.</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r w:rsidRPr="00827A93">
              <w:rPr>
                <w:sz w:val="20"/>
                <w:szCs w:val="20"/>
              </w:rPr>
              <w:t>Learning how to use cost information in decisions about the future of the business will contribute to vocational education.</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C2470A" w:rsidRDefault="003C5C95" w:rsidP="003C5C95">
            <w:pPr>
              <w:pStyle w:val="ListeParagraf"/>
              <w:spacing w:line="276" w:lineRule="auto"/>
              <w:ind w:left="0"/>
              <w:jc w:val="both"/>
              <w:rPr>
                <w:sz w:val="20"/>
                <w:szCs w:val="20"/>
                <w:lang w:val="en-US"/>
              </w:rPr>
            </w:pPr>
            <w:r w:rsidRPr="00827A93">
              <w:rPr>
                <w:sz w:val="20"/>
                <w:szCs w:val="20"/>
                <w:lang w:val="en-US"/>
              </w:rPr>
              <w:t>Knowing how to obtain and use basic cost information, performing cost volume profit analysis, performing budgeting activities, performing cost analyses, and using cost information in alternative selection decisions constitute the teaching outcomes of the course.</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Pr>
                <w:rFonts w:ascii="Times" w:hAnsi="Times"/>
                <w:sz w:val="20"/>
                <w:szCs w:val="20"/>
                <w:lang w:eastAsia="en-US"/>
              </w:rPr>
              <w:t>Çanakçıoğlu, M. ve Keskin, D.A. (2018). Yönetim Muhasebesi. İstanbul: Beta Yayınevi.</w:t>
            </w:r>
          </w:p>
        </w:tc>
      </w:tr>
      <w:tr w:rsidR="003C5C95" w:rsidRPr="00D22F63" w:rsidTr="003C5C95">
        <w:trPr>
          <w:trHeight w:val="544"/>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Pr="0095646D" w:rsidRDefault="003C5C95" w:rsidP="003C5C95">
            <w:pPr>
              <w:pStyle w:val="ListeParagraf"/>
              <w:ind w:left="0"/>
              <w:jc w:val="both"/>
              <w:rPr>
                <w:rFonts w:ascii="Times" w:hAnsi="Times"/>
                <w:sz w:val="20"/>
                <w:szCs w:val="20"/>
                <w:shd w:val="clear" w:color="auto" w:fill="FFFFFF"/>
                <w:lang w:eastAsia="en-US"/>
              </w:rPr>
            </w:pPr>
            <w:r w:rsidRPr="00827A93">
              <w:rPr>
                <w:rFonts w:ascii="Times" w:hAnsi="Times"/>
                <w:color w:val="000000"/>
                <w:sz w:val="20"/>
                <w:szCs w:val="20"/>
                <w:shd w:val="clear" w:color="auto" w:fill="FFFFFF"/>
              </w:rPr>
              <w:t>Videos and slides to be shared through the course management system constitute the auxiliary resources of the course.</w:t>
            </w:r>
            <w:r w:rsidRPr="0095646D">
              <w:rPr>
                <w:rFonts w:ascii="Times" w:hAnsi="Times"/>
                <w:color w:val="000000"/>
                <w:sz w:val="20"/>
                <w:szCs w:val="20"/>
                <w:shd w:val="clear" w:color="auto" w:fill="FFFFFF"/>
              </w:rPr>
              <w:t xml:space="preserve"> </w:t>
            </w: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RPr="0095646D" w:rsidTr="003C5C95">
        <w:trPr>
          <w:trHeight w:val="510"/>
        </w:trPr>
        <w:tc>
          <w:tcPr>
            <w:tcW w:w="5000" w:type="pct"/>
            <w:gridSpan w:val="2"/>
            <w:tcBorders>
              <w:top w:val="single" w:sz="12" w:space="0" w:color="auto"/>
            </w:tcBorders>
            <w:vAlign w:val="center"/>
          </w:tcPr>
          <w:p w:rsidR="003C5C95" w:rsidRPr="0095646D" w:rsidRDefault="003C5C95" w:rsidP="003C5C95">
            <w:pPr>
              <w:jc w:val="center"/>
              <w:rPr>
                <w:b/>
                <w:bCs/>
                <w:sz w:val="20"/>
                <w:szCs w:val="20"/>
              </w:rPr>
            </w:pPr>
            <w:r w:rsidRPr="0095646D">
              <w:rPr>
                <w:b/>
                <w:sz w:val="20"/>
                <w:szCs w:val="20"/>
              </w:rPr>
              <w:lastRenderedPageBreak/>
              <w:t>COURSE OUTLINE</w:t>
            </w:r>
          </w:p>
        </w:tc>
      </w:tr>
      <w:tr w:rsidR="003C5C95" w:rsidRPr="0095646D" w:rsidTr="003C5C95">
        <w:tc>
          <w:tcPr>
            <w:tcW w:w="565" w:type="pct"/>
          </w:tcPr>
          <w:p w:rsidR="003C5C95" w:rsidRPr="0095646D" w:rsidRDefault="003C5C95" w:rsidP="003C5C95">
            <w:pPr>
              <w:jc w:val="center"/>
              <w:rPr>
                <w:b/>
                <w:bCs/>
                <w:sz w:val="20"/>
                <w:szCs w:val="20"/>
              </w:rPr>
            </w:pPr>
            <w:r w:rsidRPr="0095646D">
              <w:rPr>
                <w:b/>
                <w:bCs/>
                <w:sz w:val="20"/>
                <w:szCs w:val="20"/>
              </w:rPr>
              <w:t>WEEK</w:t>
            </w:r>
          </w:p>
        </w:tc>
        <w:tc>
          <w:tcPr>
            <w:tcW w:w="4435" w:type="pct"/>
          </w:tcPr>
          <w:p w:rsidR="003C5C95" w:rsidRPr="0095646D" w:rsidRDefault="003C5C95" w:rsidP="003C5C95">
            <w:pPr>
              <w:rPr>
                <w:b/>
                <w:bCs/>
                <w:sz w:val="20"/>
                <w:szCs w:val="20"/>
              </w:rPr>
            </w:pPr>
            <w:r w:rsidRPr="0095646D">
              <w:rPr>
                <w:b/>
                <w:sz w:val="20"/>
                <w:szCs w:val="20"/>
                <w:lang w:val="en-US"/>
              </w:rPr>
              <w:t>SUBJECTS / TOPICS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w:t>
            </w:r>
          </w:p>
        </w:tc>
        <w:tc>
          <w:tcPr>
            <w:tcW w:w="4435" w:type="pct"/>
          </w:tcPr>
          <w:p w:rsidR="003C5C95" w:rsidRPr="0095646D" w:rsidRDefault="003C5C95" w:rsidP="003C5C95">
            <w:pPr>
              <w:jc w:val="both"/>
              <w:rPr>
                <w:sz w:val="20"/>
                <w:szCs w:val="20"/>
              </w:rPr>
            </w:pPr>
            <w:r w:rsidRPr="00827A93">
              <w:rPr>
                <w:sz w:val="20"/>
                <w:szCs w:val="20"/>
              </w:rPr>
              <w:t>Examination of concepts related to accounting and business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2</w:t>
            </w:r>
          </w:p>
        </w:tc>
        <w:tc>
          <w:tcPr>
            <w:tcW w:w="4435" w:type="pct"/>
          </w:tcPr>
          <w:p w:rsidR="003C5C95" w:rsidRPr="0095646D" w:rsidRDefault="003C5C95" w:rsidP="003C5C95">
            <w:pPr>
              <w:jc w:val="both"/>
              <w:rPr>
                <w:sz w:val="20"/>
                <w:szCs w:val="20"/>
              </w:rPr>
            </w:pPr>
            <w:r w:rsidRPr="00827A93">
              <w:rPr>
                <w:sz w:val="20"/>
                <w:szCs w:val="20"/>
              </w:rPr>
              <w:t>Examination of concepts related to management accounting</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3</w:t>
            </w:r>
          </w:p>
        </w:tc>
        <w:tc>
          <w:tcPr>
            <w:tcW w:w="4435" w:type="pct"/>
          </w:tcPr>
          <w:p w:rsidR="003C5C95" w:rsidRPr="0095646D" w:rsidRDefault="003C5C95" w:rsidP="003C5C95">
            <w:pPr>
              <w:jc w:val="both"/>
              <w:rPr>
                <w:sz w:val="20"/>
                <w:szCs w:val="20"/>
              </w:rPr>
            </w:pPr>
            <w:r w:rsidRPr="00827A93">
              <w:rPr>
                <w:sz w:val="20"/>
                <w:szCs w:val="20"/>
              </w:rPr>
              <w:t>Classification of costs and transfer to financial statements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4</w:t>
            </w:r>
          </w:p>
        </w:tc>
        <w:tc>
          <w:tcPr>
            <w:tcW w:w="4435" w:type="pct"/>
          </w:tcPr>
          <w:p w:rsidR="003C5C95" w:rsidRPr="0095646D" w:rsidRDefault="003C5C95" w:rsidP="003C5C95">
            <w:pPr>
              <w:jc w:val="both"/>
              <w:rPr>
                <w:sz w:val="20"/>
                <w:szCs w:val="20"/>
              </w:rPr>
            </w:pPr>
            <w:r w:rsidRPr="00827A93">
              <w:rPr>
                <w:sz w:val="20"/>
                <w:szCs w:val="20"/>
              </w:rPr>
              <w:t>Cost methods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5</w:t>
            </w:r>
          </w:p>
        </w:tc>
        <w:tc>
          <w:tcPr>
            <w:tcW w:w="4435" w:type="pct"/>
          </w:tcPr>
          <w:p w:rsidR="003C5C95" w:rsidRPr="0095646D" w:rsidRDefault="003C5C95" w:rsidP="003C5C95">
            <w:pPr>
              <w:jc w:val="both"/>
              <w:rPr>
                <w:sz w:val="20"/>
                <w:szCs w:val="20"/>
              </w:rPr>
            </w:pPr>
            <w:r w:rsidRPr="00827A93">
              <w:rPr>
                <w:sz w:val="20"/>
                <w:szCs w:val="20"/>
              </w:rPr>
              <w:t>Cost, volume and profit analysis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6</w:t>
            </w:r>
          </w:p>
        </w:tc>
        <w:tc>
          <w:tcPr>
            <w:tcW w:w="4435" w:type="pct"/>
          </w:tcPr>
          <w:p w:rsidR="003C5C95" w:rsidRPr="0095646D" w:rsidRDefault="003C5C95" w:rsidP="003C5C95">
            <w:pPr>
              <w:jc w:val="both"/>
              <w:rPr>
                <w:sz w:val="20"/>
                <w:szCs w:val="20"/>
              </w:rPr>
            </w:pPr>
            <w:r w:rsidRPr="00827A93">
              <w:rPr>
                <w:sz w:val="20"/>
                <w:szCs w:val="20"/>
              </w:rPr>
              <w:t>Cost, volume and profit analysis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7</w:t>
            </w:r>
          </w:p>
        </w:tc>
        <w:tc>
          <w:tcPr>
            <w:tcW w:w="4435" w:type="pct"/>
          </w:tcPr>
          <w:p w:rsidR="003C5C95" w:rsidRPr="0095646D" w:rsidRDefault="003C5C95" w:rsidP="003C5C95">
            <w:pPr>
              <w:jc w:val="both"/>
              <w:rPr>
                <w:sz w:val="20"/>
                <w:szCs w:val="20"/>
              </w:rPr>
            </w:pPr>
            <w:r w:rsidRPr="00827A93">
              <w:rPr>
                <w:sz w:val="20"/>
                <w:szCs w:val="20"/>
              </w:rPr>
              <w:t>Actual cost analysis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8</w:t>
            </w:r>
          </w:p>
        </w:tc>
        <w:tc>
          <w:tcPr>
            <w:tcW w:w="4435" w:type="pct"/>
          </w:tcPr>
          <w:p w:rsidR="003C5C95" w:rsidRPr="0095646D" w:rsidRDefault="003C5C95" w:rsidP="003C5C95">
            <w:pPr>
              <w:jc w:val="both"/>
              <w:rPr>
                <w:sz w:val="20"/>
                <w:szCs w:val="20"/>
              </w:rPr>
            </w:pPr>
            <w:r w:rsidRPr="00827A93">
              <w:rPr>
                <w:sz w:val="20"/>
                <w:szCs w:val="20"/>
              </w:rPr>
              <w:t>Forecasting cost analysis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9</w:t>
            </w:r>
          </w:p>
        </w:tc>
        <w:tc>
          <w:tcPr>
            <w:tcW w:w="4435" w:type="pct"/>
          </w:tcPr>
          <w:p w:rsidR="003C5C95" w:rsidRPr="0095646D" w:rsidRDefault="003C5C95" w:rsidP="003C5C95">
            <w:pPr>
              <w:jc w:val="both"/>
              <w:rPr>
                <w:sz w:val="20"/>
                <w:szCs w:val="20"/>
              </w:rPr>
            </w:pPr>
            <w:r w:rsidRPr="00827A93">
              <w:rPr>
                <w:sz w:val="20"/>
                <w:szCs w:val="20"/>
              </w:rPr>
              <w:t>Examination of concepts related to operating budget</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10</w:t>
            </w:r>
          </w:p>
        </w:tc>
        <w:tc>
          <w:tcPr>
            <w:tcW w:w="4435" w:type="pct"/>
          </w:tcPr>
          <w:p w:rsidR="003C5C95" w:rsidRPr="0095646D" w:rsidRDefault="003C5C95" w:rsidP="003C5C95">
            <w:pPr>
              <w:jc w:val="both"/>
              <w:rPr>
                <w:sz w:val="20"/>
                <w:szCs w:val="20"/>
              </w:rPr>
            </w:pPr>
            <w:r w:rsidRPr="00827A93">
              <w:rPr>
                <w:sz w:val="20"/>
                <w:szCs w:val="20"/>
              </w:rPr>
              <w:t>Cash flow statement and analysis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11</w:t>
            </w:r>
          </w:p>
        </w:tc>
        <w:tc>
          <w:tcPr>
            <w:tcW w:w="4435" w:type="pct"/>
          </w:tcPr>
          <w:p w:rsidR="003C5C95" w:rsidRPr="0095646D" w:rsidRDefault="003C5C95" w:rsidP="003C5C95">
            <w:pPr>
              <w:jc w:val="both"/>
              <w:rPr>
                <w:sz w:val="20"/>
                <w:szCs w:val="20"/>
              </w:rPr>
            </w:pPr>
            <w:r w:rsidRPr="00827A93">
              <w:rPr>
                <w:sz w:val="20"/>
                <w:szCs w:val="20"/>
              </w:rPr>
              <w:t>Types of financial analysis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12</w:t>
            </w:r>
          </w:p>
        </w:tc>
        <w:tc>
          <w:tcPr>
            <w:tcW w:w="4435" w:type="pct"/>
          </w:tcPr>
          <w:p w:rsidR="003C5C95" w:rsidRPr="0095646D" w:rsidRDefault="003C5C95" w:rsidP="003C5C95">
            <w:pPr>
              <w:jc w:val="both"/>
              <w:rPr>
                <w:sz w:val="20"/>
                <w:szCs w:val="20"/>
              </w:rPr>
            </w:pPr>
            <w:r w:rsidRPr="00827A93">
              <w:rPr>
                <w:sz w:val="20"/>
                <w:szCs w:val="20"/>
              </w:rPr>
              <w:t>Techniques used in financial analysis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13</w:t>
            </w:r>
          </w:p>
        </w:tc>
        <w:tc>
          <w:tcPr>
            <w:tcW w:w="4435" w:type="pct"/>
          </w:tcPr>
          <w:p w:rsidR="003C5C95" w:rsidRPr="0095646D" w:rsidRDefault="003C5C95" w:rsidP="003C5C95">
            <w:pPr>
              <w:jc w:val="both"/>
              <w:rPr>
                <w:sz w:val="20"/>
                <w:szCs w:val="20"/>
              </w:rPr>
            </w:pPr>
            <w:r w:rsidRPr="00827A93">
              <w:rPr>
                <w:sz w:val="20"/>
                <w:szCs w:val="20"/>
              </w:rPr>
              <w:t>Horizontal, vertical, trend and ratio analysis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14</w:t>
            </w:r>
          </w:p>
        </w:tc>
        <w:tc>
          <w:tcPr>
            <w:tcW w:w="4435" w:type="pct"/>
          </w:tcPr>
          <w:p w:rsidR="003C5C95" w:rsidRPr="0095646D" w:rsidRDefault="003C5C95" w:rsidP="003C5C95">
            <w:pPr>
              <w:jc w:val="both"/>
              <w:rPr>
                <w:sz w:val="20"/>
                <w:szCs w:val="20"/>
              </w:rPr>
            </w:pPr>
            <w:r w:rsidRPr="00827A93">
              <w:rPr>
                <w:sz w:val="20"/>
                <w:szCs w:val="20"/>
              </w:rPr>
              <w:t>Discussion of current approaches in strategic cost management</w:t>
            </w:r>
          </w:p>
        </w:tc>
      </w:tr>
      <w:tr w:rsidR="003C5C95" w:rsidRPr="0095646D" w:rsidTr="003C5C95">
        <w:trPr>
          <w:trHeight w:val="322"/>
        </w:trPr>
        <w:tc>
          <w:tcPr>
            <w:tcW w:w="565" w:type="pct"/>
            <w:tcBorders>
              <w:bottom w:val="single" w:sz="12" w:space="0" w:color="auto"/>
            </w:tcBorders>
            <w:shd w:val="clear" w:color="auto" w:fill="E6E6E6"/>
            <w:vAlign w:val="center"/>
          </w:tcPr>
          <w:p w:rsidR="003C5C95" w:rsidRPr="0095646D" w:rsidRDefault="003C5C95" w:rsidP="003C5C95">
            <w:pPr>
              <w:jc w:val="center"/>
              <w:rPr>
                <w:sz w:val="20"/>
                <w:szCs w:val="20"/>
              </w:rPr>
            </w:pPr>
            <w:r w:rsidRPr="0095646D">
              <w:rPr>
                <w:sz w:val="20"/>
                <w:szCs w:val="20"/>
              </w:rPr>
              <w:t>15,16</w:t>
            </w:r>
          </w:p>
        </w:tc>
        <w:tc>
          <w:tcPr>
            <w:tcW w:w="4435" w:type="pct"/>
            <w:tcBorders>
              <w:bottom w:val="single" w:sz="12" w:space="0" w:color="auto"/>
            </w:tcBorders>
            <w:shd w:val="clear" w:color="auto" w:fill="E6E6E6"/>
          </w:tcPr>
          <w:p w:rsidR="003C5C95" w:rsidRPr="0095646D" w:rsidRDefault="003C5C95" w:rsidP="003C5C95">
            <w:pPr>
              <w:rPr>
                <w:sz w:val="20"/>
                <w:szCs w:val="20"/>
              </w:rPr>
            </w:pPr>
            <w:r w:rsidRPr="0095646D">
              <w:rPr>
                <w:sz w:val="20"/>
                <w:szCs w:val="20"/>
              </w:rPr>
              <w:t>Final exam</w:t>
            </w:r>
          </w:p>
        </w:tc>
      </w:tr>
    </w:tbl>
    <w:p w:rsidR="003C5C95" w:rsidRPr="00D22F63" w:rsidRDefault="003C5C95" w:rsidP="003C5C95">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3C5C95" w:rsidRPr="0095646D" w:rsidTr="003C5C95">
        <w:tc>
          <w:tcPr>
            <w:tcW w:w="603"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NO</w:t>
            </w:r>
          </w:p>
        </w:tc>
        <w:tc>
          <w:tcPr>
            <w:tcW w:w="7585" w:type="dxa"/>
            <w:tcBorders>
              <w:top w:val="single" w:sz="12" w:space="0" w:color="auto"/>
            </w:tcBorders>
          </w:tcPr>
          <w:p w:rsidR="003C5C95" w:rsidRPr="0095646D" w:rsidRDefault="003C5C95" w:rsidP="003C5C95">
            <w:pPr>
              <w:rPr>
                <w:b/>
                <w:bCs/>
                <w:sz w:val="22"/>
                <w:szCs w:val="22"/>
              </w:rPr>
            </w:pPr>
            <w:r w:rsidRPr="0095646D">
              <w:rPr>
                <w:b/>
                <w:bCs/>
                <w:sz w:val="22"/>
                <w:szCs w:val="22"/>
              </w:rPr>
              <w:t>OUTCOMES</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3</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2</w:t>
            </w:r>
          </w:p>
        </w:tc>
        <w:tc>
          <w:tcPr>
            <w:tcW w:w="425"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1</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terms and concepts this related with tourism and hotel management.</w:t>
            </w:r>
          </w:p>
        </w:tc>
        <w:tc>
          <w:tcPr>
            <w:tcW w:w="567" w:type="dxa"/>
          </w:tcPr>
          <w:p w:rsidR="003C5C95" w:rsidRPr="0095646D" w:rsidRDefault="003C5C95" w:rsidP="003C5C95">
            <w:pPr>
              <w:jc w:val="center"/>
              <w:rPr>
                <w:b/>
                <w:bCs/>
                <w:sz w:val="22"/>
                <w:szCs w:val="22"/>
              </w:rPr>
            </w:pPr>
            <w:r w:rsidRPr="004B18F5">
              <w:rPr>
                <w:sz w:val="22"/>
                <w:szCs w:val="22"/>
              </w:rPr>
              <w:t xml:space="preserve"> X</w:t>
            </w:r>
          </w:p>
        </w:tc>
        <w:tc>
          <w:tcPr>
            <w:tcW w:w="567" w:type="dxa"/>
          </w:tcPr>
          <w:p w:rsidR="003C5C95" w:rsidRPr="0095646D" w:rsidRDefault="003C5C95" w:rsidP="003C5C95">
            <w:pPr>
              <w:jc w:val="center"/>
              <w:rPr>
                <w:b/>
                <w:bCs/>
                <w:sz w:val="22"/>
                <w:szCs w:val="22"/>
              </w:rPr>
            </w:pPr>
            <w:r w:rsidRPr="004B18F5">
              <w:rPr>
                <w:sz w:val="22"/>
                <w:szCs w:val="22"/>
              </w:rPr>
              <w:t xml:space="preserve"> </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plan the process of investment of a new established tourism company.</w:t>
            </w:r>
          </w:p>
        </w:tc>
        <w:tc>
          <w:tcPr>
            <w:tcW w:w="567" w:type="dxa"/>
          </w:tcPr>
          <w:p w:rsidR="003C5C95" w:rsidRPr="0095646D" w:rsidRDefault="003C5C95" w:rsidP="003C5C95">
            <w:pPr>
              <w:jc w:val="center"/>
              <w:rPr>
                <w:b/>
                <w:bCs/>
                <w:sz w:val="22"/>
                <w:szCs w:val="22"/>
              </w:rPr>
            </w:pPr>
            <w:r w:rsidRPr="004B18F5">
              <w:rPr>
                <w:sz w:val="22"/>
                <w:szCs w:val="22"/>
              </w:rPr>
              <w:t xml:space="preserve"> </w:t>
            </w:r>
            <w:r>
              <w:rPr>
                <w:sz w:val="22"/>
                <w:szCs w:val="22"/>
              </w:rPr>
              <w:t>X</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manage companies to be established in the areas of tourism.</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r w:rsidRPr="004B18F5">
              <w:rPr>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local, national and international dimension of management in tourism administration.</w:t>
            </w:r>
          </w:p>
        </w:tc>
        <w:tc>
          <w:tcPr>
            <w:tcW w:w="567" w:type="dxa"/>
          </w:tcPr>
          <w:p w:rsidR="003C5C95" w:rsidRPr="0095646D" w:rsidRDefault="003C5C95" w:rsidP="003C5C95">
            <w:pPr>
              <w:jc w:val="center"/>
              <w:rPr>
                <w:b/>
                <w:bCs/>
                <w:sz w:val="22"/>
                <w:szCs w:val="22"/>
              </w:rPr>
            </w:pPr>
            <w:r w:rsidRPr="004B18F5">
              <w:rPr>
                <w:sz w:val="22"/>
                <w:szCs w:val="22"/>
              </w:rPr>
              <w:t xml:space="preserve"> </w:t>
            </w: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r w:rsidRPr="004B18F5">
              <w:rPr>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the knowledge of using and evaluating the tools that can analyze a tourism company with its internal and external environment</w:t>
            </w:r>
          </w:p>
        </w:tc>
        <w:tc>
          <w:tcPr>
            <w:tcW w:w="567" w:type="dxa"/>
          </w:tcPr>
          <w:p w:rsidR="003C5C95" w:rsidRPr="0095646D" w:rsidRDefault="003C5C95" w:rsidP="003C5C95">
            <w:pPr>
              <w:jc w:val="center"/>
              <w:rPr>
                <w:b/>
                <w:bCs/>
                <w:sz w:val="22"/>
                <w:szCs w:val="22"/>
              </w:rPr>
            </w:pPr>
            <w:r w:rsidRPr="004B18F5">
              <w:rPr>
                <w:sz w:val="22"/>
                <w:szCs w:val="22"/>
              </w:rPr>
              <w:t xml:space="preserve"> </w:t>
            </w: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r w:rsidRPr="004B18F5">
              <w:rPr>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6</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use information and communication technologies with computer at a level which tourism sector requires.</w:t>
            </w:r>
          </w:p>
        </w:tc>
        <w:tc>
          <w:tcPr>
            <w:tcW w:w="567" w:type="dxa"/>
          </w:tcPr>
          <w:p w:rsidR="003C5C95" w:rsidRPr="0095646D" w:rsidRDefault="003C5C95" w:rsidP="003C5C95">
            <w:pPr>
              <w:jc w:val="center"/>
              <w:rPr>
                <w:b/>
                <w:bCs/>
                <w:sz w:val="22"/>
                <w:szCs w:val="22"/>
              </w:rPr>
            </w:pPr>
            <w:r w:rsidRPr="004B18F5">
              <w:rPr>
                <w:sz w:val="22"/>
                <w:szCs w:val="22"/>
              </w:rPr>
              <w:t xml:space="preserve"> </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7</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sectoral conditions at a level they can cope with the constant fluctuations depending on the flexible demands in the area of tourism management.</w:t>
            </w:r>
          </w:p>
        </w:tc>
        <w:tc>
          <w:tcPr>
            <w:tcW w:w="567" w:type="dxa"/>
          </w:tcPr>
          <w:p w:rsidR="003C5C95" w:rsidRPr="0095646D" w:rsidRDefault="003C5C95" w:rsidP="003C5C95">
            <w:pPr>
              <w:jc w:val="center"/>
              <w:rPr>
                <w:b/>
                <w:bCs/>
                <w:sz w:val="22"/>
                <w:szCs w:val="22"/>
              </w:rPr>
            </w:pPr>
            <w:r w:rsidRPr="004B18F5">
              <w:rPr>
                <w:sz w:val="22"/>
                <w:szCs w:val="22"/>
              </w:rPr>
              <w:t xml:space="preserve"> </w:t>
            </w: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8</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expertise at a special area of a tourism company (the services of front office, housekeeping, sales and marketing etc.) and hotel management</w:t>
            </w:r>
          </w:p>
        </w:tc>
        <w:tc>
          <w:tcPr>
            <w:tcW w:w="567" w:type="dxa"/>
          </w:tcPr>
          <w:p w:rsidR="003C5C95" w:rsidRPr="0095646D" w:rsidRDefault="003C5C95" w:rsidP="003C5C95">
            <w:pPr>
              <w:jc w:val="center"/>
              <w:rPr>
                <w:b/>
                <w:bCs/>
                <w:sz w:val="22"/>
                <w:szCs w:val="22"/>
              </w:rPr>
            </w:pPr>
            <w:r w:rsidRPr="004B18F5">
              <w:rPr>
                <w:sz w:val="22"/>
                <w:szCs w:val="22"/>
              </w:rPr>
              <w:t xml:space="preserve"> </w:t>
            </w: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9</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research scientific knowledge about tourism and hotel management.</w:t>
            </w:r>
          </w:p>
        </w:tc>
        <w:tc>
          <w:tcPr>
            <w:tcW w:w="567" w:type="dxa"/>
          </w:tcPr>
          <w:p w:rsidR="003C5C95" w:rsidRPr="0095646D" w:rsidRDefault="003C5C95" w:rsidP="003C5C95">
            <w:pPr>
              <w:jc w:val="center"/>
              <w:rPr>
                <w:b/>
                <w:bCs/>
                <w:sz w:val="22"/>
                <w:szCs w:val="22"/>
              </w:rPr>
            </w:pPr>
            <w:r w:rsidRPr="004B18F5">
              <w:rPr>
                <w:sz w:val="22"/>
                <w:szCs w:val="22"/>
              </w:rPr>
              <w:t xml:space="preserve"> </w:t>
            </w: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10</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be able to understand and comment the new trends about tourism industry. </w:t>
            </w:r>
          </w:p>
        </w:tc>
        <w:tc>
          <w:tcPr>
            <w:tcW w:w="567" w:type="dxa"/>
          </w:tcPr>
          <w:p w:rsidR="003C5C95" w:rsidRPr="0095646D" w:rsidRDefault="003C5C95" w:rsidP="003C5C95">
            <w:pPr>
              <w:jc w:val="center"/>
              <w:rPr>
                <w:b/>
                <w:bCs/>
                <w:sz w:val="22"/>
                <w:szCs w:val="22"/>
              </w:rPr>
            </w:pPr>
            <w:r w:rsidRPr="004B18F5">
              <w:rPr>
                <w:sz w:val="22"/>
                <w:szCs w:val="22"/>
              </w:rPr>
              <w:t xml:space="preserve"> </w:t>
            </w: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sufficient knowledge and consciousness of the subjects concerning society (the protection of natural and cultural environment)</w:t>
            </w:r>
          </w:p>
        </w:tc>
        <w:tc>
          <w:tcPr>
            <w:tcW w:w="567" w:type="dxa"/>
          </w:tcPr>
          <w:p w:rsidR="003C5C95" w:rsidRPr="0095646D" w:rsidRDefault="003C5C95" w:rsidP="003C5C95">
            <w:pPr>
              <w:jc w:val="center"/>
              <w:rPr>
                <w:b/>
                <w:bCs/>
                <w:sz w:val="22"/>
                <w:szCs w:val="22"/>
              </w:rPr>
            </w:pPr>
            <w:r w:rsidRPr="004B18F5">
              <w:rPr>
                <w:sz w:val="22"/>
                <w:szCs w:val="22"/>
              </w:rPr>
              <w:t xml:space="preserve"> </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define the source of the problems in the field by using critical thinking.</w:t>
            </w:r>
          </w:p>
        </w:tc>
        <w:tc>
          <w:tcPr>
            <w:tcW w:w="567" w:type="dxa"/>
          </w:tcPr>
          <w:p w:rsidR="003C5C95" w:rsidRPr="0095646D" w:rsidRDefault="003C5C95" w:rsidP="003C5C95">
            <w:pPr>
              <w:jc w:val="center"/>
              <w:rPr>
                <w:b/>
                <w:bCs/>
                <w:sz w:val="22"/>
                <w:szCs w:val="22"/>
              </w:rPr>
            </w:pPr>
            <w:r w:rsidRPr="004B18F5">
              <w:rPr>
                <w:sz w:val="22"/>
                <w:szCs w:val="22"/>
              </w:rPr>
              <w:t xml:space="preserve"> </w:t>
            </w:r>
          </w:p>
        </w:tc>
        <w:tc>
          <w:tcPr>
            <w:tcW w:w="567" w:type="dxa"/>
          </w:tcPr>
          <w:p w:rsidR="003C5C95" w:rsidRPr="0095646D" w:rsidRDefault="003C5C95" w:rsidP="003C5C95">
            <w:pPr>
              <w:jc w:val="center"/>
              <w:rPr>
                <w:b/>
                <w:bCs/>
                <w:sz w:val="22"/>
                <w:szCs w:val="22"/>
              </w:rPr>
            </w:pPr>
            <w:r>
              <w:rPr>
                <w:sz w:val="22"/>
                <w:szCs w:val="22"/>
              </w:rPr>
              <w:t>X</w:t>
            </w:r>
          </w:p>
        </w:tc>
        <w:tc>
          <w:tcPr>
            <w:tcW w:w="425"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have verbal and written communication skills in Turkish base on tourism sector. </w:t>
            </w:r>
          </w:p>
        </w:tc>
        <w:tc>
          <w:tcPr>
            <w:tcW w:w="567" w:type="dxa"/>
          </w:tcPr>
          <w:p w:rsidR="003C5C95" w:rsidRPr="0095646D" w:rsidRDefault="003C5C95" w:rsidP="003C5C95">
            <w:pPr>
              <w:jc w:val="center"/>
              <w:rPr>
                <w:b/>
                <w:bCs/>
                <w:sz w:val="22"/>
                <w:szCs w:val="22"/>
              </w:rPr>
            </w:pPr>
            <w:r w:rsidRPr="004B18F5">
              <w:rPr>
                <w:sz w:val="22"/>
                <w:szCs w:val="22"/>
              </w:rPr>
              <w:t xml:space="preserve"> </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verbal and written communication skills in at least one, by choice two foreign languages.</w:t>
            </w:r>
          </w:p>
        </w:tc>
        <w:tc>
          <w:tcPr>
            <w:tcW w:w="567" w:type="dxa"/>
          </w:tcPr>
          <w:p w:rsidR="003C5C95" w:rsidRPr="0095646D" w:rsidRDefault="003C5C95" w:rsidP="003C5C95">
            <w:pPr>
              <w:jc w:val="center"/>
              <w:rPr>
                <w:b/>
                <w:bCs/>
                <w:sz w:val="22"/>
                <w:szCs w:val="22"/>
              </w:rPr>
            </w:pPr>
            <w:r w:rsidRPr="004B18F5">
              <w:rPr>
                <w:sz w:val="22"/>
                <w:szCs w:val="22"/>
              </w:rPr>
              <w:t xml:space="preserve"> </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communicate by empathy with the managers of companies, customers and employees.</w:t>
            </w:r>
          </w:p>
        </w:tc>
        <w:tc>
          <w:tcPr>
            <w:tcW w:w="567" w:type="dxa"/>
          </w:tcPr>
          <w:p w:rsidR="003C5C95" w:rsidRPr="0095646D" w:rsidRDefault="003C5C95" w:rsidP="003C5C95">
            <w:pPr>
              <w:jc w:val="center"/>
              <w:rPr>
                <w:b/>
                <w:bCs/>
                <w:sz w:val="22"/>
                <w:szCs w:val="22"/>
              </w:rPr>
            </w:pPr>
            <w:r w:rsidRPr="004B18F5">
              <w:rPr>
                <w:sz w:val="22"/>
                <w:szCs w:val="22"/>
              </w:rPr>
              <w:t xml:space="preserve"> </w:t>
            </w:r>
          </w:p>
        </w:tc>
        <w:tc>
          <w:tcPr>
            <w:tcW w:w="567" w:type="dxa"/>
          </w:tcPr>
          <w:p w:rsidR="003C5C95" w:rsidRPr="0095646D" w:rsidRDefault="003C5C95" w:rsidP="003C5C95">
            <w:pPr>
              <w:jc w:val="center"/>
              <w:rPr>
                <w:b/>
                <w:bCs/>
                <w:sz w:val="22"/>
                <w:szCs w:val="22"/>
              </w:rPr>
            </w:pPr>
          </w:p>
        </w:tc>
        <w:tc>
          <w:tcPr>
            <w:tcW w:w="425" w:type="dxa"/>
          </w:tcPr>
          <w:p w:rsidR="003C5C95" w:rsidRPr="0095646D" w:rsidRDefault="003C5C95" w:rsidP="003C5C95">
            <w:pPr>
              <w:jc w:val="center"/>
              <w:rPr>
                <w:b/>
                <w:bCs/>
                <w:sz w:val="22"/>
                <w:szCs w:val="22"/>
              </w:rPr>
            </w:pPr>
            <w:r>
              <w:rPr>
                <w:sz w:val="22"/>
                <w:szCs w:val="22"/>
              </w:rPr>
              <w:t>X</w:t>
            </w:r>
          </w:p>
        </w:tc>
      </w:tr>
      <w:tr w:rsidR="003C5C95" w:rsidRPr="0095646D" w:rsidTr="003C5C95">
        <w:tc>
          <w:tcPr>
            <w:tcW w:w="9747" w:type="dxa"/>
            <w:gridSpan w:val="5"/>
            <w:tcBorders>
              <w:bottom w:val="single" w:sz="12" w:space="0" w:color="auto"/>
            </w:tcBorders>
          </w:tcPr>
          <w:p w:rsidR="003C5C95" w:rsidRPr="0095646D" w:rsidRDefault="003C5C95" w:rsidP="003C5C95">
            <w:pPr>
              <w:jc w:val="both"/>
              <w:rPr>
                <w:sz w:val="22"/>
                <w:szCs w:val="22"/>
              </w:rPr>
            </w:pPr>
            <w:r w:rsidRPr="0095646D">
              <w:rPr>
                <w:sz w:val="22"/>
                <w:szCs w:val="22"/>
              </w:rPr>
              <w:t>1: Few 2: Partially 3: Many</w:t>
            </w:r>
          </w:p>
        </w:tc>
      </w:tr>
    </w:tbl>
    <w:p w:rsidR="003C5C95" w:rsidRDefault="003C5C95" w:rsidP="003C5C95">
      <w:pPr>
        <w:spacing w:line="360" w:lineRule="auto"/>
        <w:jc w:val="right"/>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Pr="001A6FA7" w:rsidRDefault="003C5C95" w:rsidP="003C5C95">
      <w:pPr>
        <w:tabs>
          <w:tab w:val="left" w:pos="1260"/>
          <w:tab w:val="center" w:pos="4306"/>
        </w:tabs>
        <w:outlineLvl w:val="0"/>
        <w:rPr>
          <w:b/>
          <w:bCs/>
          <w:szCs w:val="28"/>
        </w:rPr>
      </w:pPr>
      <w:r>
        <w:rPr>
          <w:noProof/>
        </w:rPr>
        <w:lastRenderedPageBreak/>
        <w:drawing>
          <wp:inline distT="0" distB="0" distL="0" distR="0" wp14:anchorId="2BDD417A" wp14:editId="6225A3CF">
            <wp:extent cx="685800" cy="685800"/>
            <wp:effectExtent l="0" t="0" r="0" b="0"/>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1A6FA7">
        <w:rPr>
          <w:b/>
          <w:bCs/>
          <w:szCs w:val="28"/>
        </w:rPr>
        <w:t xml:space="preserve">ESOGÜ </w:t>
      </w:r>
      <w:r>
        <w:rPr>
          <w:b/>
          <w:bCs/>
          <w:szCs w:val="28"/>
        </w:rPr>
        <w:t>Turizm Fakültesi Ders Bilgi Formu</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Spring</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r w:rsidRPr="00E60D28">
              <w:rPr>
                <w:sz w:val="20"/>
                <w:szCs w:val="20"/>
              </w:rPr>
              <w:t>271116033</w:t>
            </w: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Pr>
                <w:sz w:val="20"/>
                <w:szCs w:val="20"/>
              </w:rPr>
              <w:t>Business Mathematics</w:t>
            </w:r>
            <w:bookmarkStart w:id="60" w:name="işletmematematiği"/>
            <w:bookmarkEnd w:id="60"/>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6"/>
        <w:gridCol w:w="799"/>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VI</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ELECTIVE</w:t>
            </w:r>
            <w:r w:rsidRPr="00E51F89">
              <w:rPr>
                <w:sz w:val="20"/>
                <w:szCs w:val="20"/>
                <w:vertAlign w:val="superscript"/>
              </w:rPr>
              <w:t xml:space="preserve"> (</w:t>
            </w:r>
            <w:r>
              <w:rPr>
                <w:sz w:val="20"/>
                <w:szCs w:val="20"/>
                <w:vertAlign w:val="superscript"/>
              </w:rPr>
              <w:t>x</w:t>
            </w:r>
            <w:r w:rsidRPr="00E51F89">
              <w:rPr>
                <w:sz w:val="20"/>
                <w:szCs w:val="20"/>
                <w:vertAlign w:val="superscript"/>
              </w:rPr>
              <w:t>)</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Türkçe</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7"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Pr>
                <w:sz w:val="20"/>
                <w:szCs w:val="20"/>
              </w:rPr>
              <w:t>X</w:t>
            </w:r>
            <w:r w:rsidRPr="00D22F63">
              <w:rPr>
                <w:sz w:val="20"/>
                <w:szCs w:val="20"/>
              </w:rPr>
              <w:t xml:space="preserve"> </w:t>
            </w:r>
          </w:p>
        </w:tc>
        <w:tc>
          <w:tcPr>
            <w:tcW w:w="1087"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2734ED">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r>
              <w:rPr>
                <w:sz w:val="20"/>
                <w:szCs w:val="20"/>
              </w:rPr>
              <w:t>-</w:t>
            </w: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spacing w:before="240" w:after="240"/>
              <w:jc w:val="both"/>
              <w:rPr>
                <w:sz w:val="20"/>
                <w:szCs w:val="20"/>
              </w:rPr>
            </w:pPr>
            <w:r w:rsidRPr="00587FE2">
              <w:rPr>
                <w:sz w:val="20"/>
                <w:szCs w:val="20"/>
              </w:rPr>
              <w:t xml:space="preserve">Mathematics knowledge, numbers, equations and business mathematics </w:t>
            </w:r>
            <w:r>
              <w:rPr>
                <w:sz w:val="20"/>
                <w:szCs w:val="20"/>
              </w:rPr>
              <w:t>at the level of tourism sector.</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46198E" w:rsidRDefault="003C5C95" w:rsidP="003C5C95">
            <w:pPr>
              <w:spacing w:before="240" w:after="240"/>
              <w:jc w:val="both"/>
              <w:rPr>
                <w:sz w:val="20"/>
                <w:szCs w:val="20"/>
              </w:rPr>
            </w:pPr>
            <w:r w:rsidRPr="0046198E">
              <w:rPr>
                <w:sz w:val="20"/>
                <w:szCs w:val="20"/>
              </w:rPr>
              <w:t>The aim of this course is to provide students with the ability of analytical thinking and to contribute to solving and interpreting the problems they may encounter in life or tourism sector in this way.</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spacing w:before="240" w:after="240"/>
              <w:jc w:val="both"/>
              <w:rPr>
                <w:sz w:val="20"/>
                <w:szCs w:val="20"/>
              </w:rPr>
            </w:pPr>
            <w:r w:rsidRPr="001C21E7">
              <w:rPr>
                <w:sz w:val="20"/>
                <w:szCs w:val="20"/>
              </w:rPr>
              <w:t>It will provide students with basic math knowledge and analytical thinking skills to meet the needs of qualified personnel and managers of the</w:t>
            </w:r>
            <w:r>
              <w:rPr>
                <w:sz w:val="20"/>
                <w:szCs w:val="20"/>
              </w:rPr>
              <w:t xml:space="preserve"> tourism</w:t>
            </w:r>
            <w:r w:rsidRPr="001C21E7">
              <w:rPr>
                <w:sz w:val="20"/>
                <w:szCs w:val="20"/>
              </w:rPr>
              <w:t xml:space="preserve"> sector.</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before="240" w:after="240"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46198E" w:rsidRDefault="003C5C95" w:rsidP="003C5C95">
            <w:pPr>
              <w:pStyle w:val="ListeParagraf"/>
              <w:numPr>
                <w:ilvl w:val="0"/>
                <w:numId w:val="15"/>
              </w:numPr>
              <w:spacing w:before="240" w:after="240"/>
              <w:jc w:val="both"/>
              <w:rPr>
                <w:sz w:val="20"/>
                <w:szCs w:val="20"/>
              </w:rPr>
            </w:pPr>
            <w:r w:rsidRPr="0046198E">
              <w:rPr>
                <w:sz w:val="20"/>
                <w:szCs w:val="20"/>
              </w:rPr>
              <w:t>The students gain the basic mathematical knowledge</w:t>
            </w:r>
          </w:p>
          <w:p w:rsidR="003C5C95" w:rsidRPr="0046198E" w:rsidRDefault="003C5C95" w:rsidP="003C5C95">
            <w:pPr>
              <w:pStyle w:val="ListeParagraf"/>
              <w:numPr>
                <w:ilvl w:val="0"/>
                <w:numId w:val="15"/>
              </w:numPr>
              <w:spacing w:before="240" w:after="240"/>
              <w:jc w:val="both"/>
              <w:rPr>
                <w:sz w:val="20"/>
                <w:szCs w:val="20"/>
              </w:rPr>
            </w:pPr>
            <w:r w:rsidRPr="0046198E">
              <w:rPr>
                <w:sz w:val="20"/>
                <w:szCs w:val="20"/>
              </w:rPr>
              <w:t>The analytical thinking ability</w:t>
            </w:r>
          </w:p>
          <w:p w:rsidR="003C5C95" w:rsidRPr="0046198E" w:rsidRDefault="003C5C95" w:rsidP="003C5C95">
            <w:pPr>
              <w:pStyle w:val="ListeParagraf"/>
              <w:numPr>
                <w:ilvl w:val="0"/>
                <w:numId w:val="15"/>
              </w:numPr>
              <w:spacing w:before="240" w:after="240"/>
              <w:jc w:val="both"/>
              <w:rPr>
                <w:sz w:val="20"/>
                <w:szCs w:val="20"/>
              </w:rPr>
            </w:pPr>
            <w:r w:rsidRPr="0046198E">
              <w:rPr>
                <w:sz w:val="20"/>
                <w:szCs w:val="20"/>
              </w:rPr>
              <w:t>Abstract thinking ability</w:t>
            </w:r>
          </w:p>
          <w:p w:rsidR="003C5C95" w:rsidRPr="0046198E" w:rsidRDefault="003C5C95" w:rsidP="003C5C95">
            <w:pPr>
              <w:pStyle w:val="ListeParagraf"/>
              <w:numPr>
                <w:ilvl w:val="0"/>
                <w:numId w:val="15"/>
              </w:numPr>
              <w:spacing w:before="240" w:after="240"/>
              <w:jc w:val="both"/>
              <w:rPr>
                <w:sz w:val="20"/>
                <w:szCs w:val="20"/>
              </w:rPr>
            </w:pPr>
            <w:r w:rsidRPr="0046198E">
              <w:rPr>
                <w:sz w:val="20"/>
                <w:szCs w:val="20"/>
              </w:rPr>
              <w:t>Gaining model solving and interpretation skills</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before="240" w:after="240"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Default="003C5C95" w:rsidP="003C5C95">
            <w:pPr>
              <w:spacing w:before="240" w:after="240"/>
              <w:rPr>
                <w:sz w:val="20"/>
                <w:szCs w:val="20"/>
              </w:rPr>
            </w:pPr>
            <w:r>
              <w:rPr>
                <w:sz w:val="20"/>
                <w:szCs w:val="20"/>
              </w:rPr>
              <w:t>Kobu, B. (2011). İşletme Matematiği. İstanbul: Beta Yayıncılık</w:t>
            </w:r>
          </w:p>
          <w:p w:rsidR="003C5C95" w:rsidRPr="00D22F63" w:rsidRDefault="003C5C95" w:rsidP="003C5C95">
            <w:pPr>
              <w:spacing w:before="240" w:after="240"/>
              <w:rPr>
                <w:sz w:val="20"/>
                <w:szCs w:val="20"/>
              </w:rPr>
            </w:pPr>
            <w:r>
              <w:rPr>
                <w:sz w:val="20"/>
                <w:szCs w:val="20"/>
              </w:rPr>
              <w:t>Önalan, Ö. (2010). İşletme Matematiği. İstanbul: Avcıol Basım Yayın</w:t>
            </w:r>
          </w:p>
        </w:tc>
      </w:tr>
      <w:tr w:rsidR="003C5C95" w:rsidRPr="00D22F63" w:rsidTr="003C5C95">
        <w:trPr>
          <w:trHeight w:val="77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Default="003C5C95" w:rsidP="003C5C95">
            <w:pPr>
              <w:spacing w:line="276" w:lineRule="auto"/>
              <w:rPr>
                <w:sz w:val="20"/>
                <w:szCs w:val="20"/>
              </w:rPr>
            </w:pPr>
          </w:p>
          <w:p w:rsidR="003C5C95" w:rsidRPr="00053275" w:rsidRDefault="003C5C95" w:rsidP="003C5C95">
            <w:pPr>
              <w:spacing w:line="276" w:lineRule="auto"/>
              <w:rPr>
                <w:sz w:val="20"/>
                <w:szCs w:val="20"/>
              </w:rPr>
            </w:pPr>
            <w:r w:rsidRPr="009F01FE">
              <w:rPr>
                <w:sz w:val="20"/>
                <w:szCs w:val="20"/>
              </w:rPr>
              <w:t>It is shared the slides and videos via DYS.</w:t>
            </w: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lastRenderedPageBreak/>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r>
              <w:rPr>
                <w:sz w:val="20"/>
                <w:szCs w:val="20"/>
              </w:rPr>
              <w:t>-</w:t>
            </w:r>
          </w:p>
        </w:tc>
      </w:tr>
    </w:tbl>
    <w:tbl>
      <w:tblPr>
        <w:tblpPr w:leftFromText="141" w:rightFromText="141" w:vertAnchor="text" w:horzAnchor="margin" w:tblpY="389"/>
        <w:tblW w:w="515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836"/>
      </w:tblGrid>
      <w:tr w:rsidR="003C5C95" w:rsidRPr="00FA7338" w:rsidTr="003C5C95">
        <w:trPr>
          <w:trHeight w:val="510"/>
        </w:trPr>
        <w:tc>
          <w:tcPr>
            <w:tcW w:w="5000" w:type="pct"/>
            <w:gridSpan w:val="2"/>
            <w:tcBorders>
              <w:top w:val="single" w:sz="12" w:space="0" w:color="auto"/>
            </w:tcBorders>
            <w:vAlign w:val="center"/>
          </w:tcPr>
          <w:p w:rsidR="003C5C95" w:rsidRPr="00FA7338" w:rsidRDefault="003C5C95" w:rsidP="003C5C95">
            <w:pPr>
              <w:jc w:val="center"/>
              <w:rPr>
                <w:b/>
                <w:bCs/>
                <w:sz w:val="20"/>
                <w:szCs w:val="20"/>
              </w:rPr>
            </w:pPr>
            <w:r w:rsidRPr="00FA7338">
              <w:rPr>
                <w:b/>
                <w:sz w:val="20"/>
                <w:szCs w:val="20"/>
              </w:rPr>
              <w:t>COURSE OUTLINE</w:t>
            </w:r>
          </w:p>
        </w:tc>
      </w:tr>
      <w:tr w:rsidR="003C5C95" w:rsidRPr="00FA7338" w:rsidTr="003C5C95">
        <w:tc>
          <w:tcPr>
            <w:tcW w:w="541" w:type="pct"/>
          </w:tcPr>
          <w:p w:rsidR="003C5C95" w:rsidRPr="00FA7338" w:rsidRDefault="003C5C95" w:rsidP="003C5C95">
            <w:pPr>
              <w:jc w:val="center"/>
              <w:rPr>
                <w:b/>
                <w:bCs/>
                <w:sz w:val="20"/>
                <w:szCs w:val="20"/>
              </w:rPr>
            </w:pPr>
            <w:r w:rsidRPr="00FA7338">
              <w:rPr>
                <w:b/>
                <w:bCs/>
                <w:sz w:val="20"/>
                <w:szCs w:val="20"/>
              </w:rPr>
              <w:t>WEEK</w:t>
            </w:r>
          </w:p>
        </w:tc>
        <w:tc>
          <w:tcPr>
            <w:tcW w:w="4459" w:type="pct"/>
          </w:tcPr>
          <w:p w:rsidR="003C5C95" w:rsidRPr="00FA7338" w:rsidRDefault="003C5C95" w:rsidP="003C5C95">
            <w:pPr>
              <w:rPr>
                <w:b/>
                <w:bCs/>
                <w:sz w:val="20"/>
                <w:szCs w:val="20"/>
              </w:rPr>
            </w:pPr>
            <w:r w:rsidRPr="00FA7338">
              <w:rPr>
                <w:b/>
                <w:sz w:val="20"/>
                <w:szCs w:val="20"/>
                <w:lang w:val="en-US"/>
              </w:rPr>
              <w:t>SUBJECTS / TOPICS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1</w:t>
            </w:r>
          </w:p>
        </w:tc>
        <w:tc>
          <w:tcPr>
            <w:tcW w:w="4459" w:type="pct"/>
          </w:tcPr>
          <w:p w:rsidR="003C5C95" w:rsidRPr="00FA7338" w:rsidRDefault="003C5C95" w:rsidP="003C5C95">
            <w:pPr>
              <w:rPr>
                <w:sz w:val="20"/>
                <w:szCs w:val="20"/>
              </w:rPr>
            </w:pPr>
            <w:r w:rsidRPr="00FA7338">
              <w:rPr>
                <w:sz w:val="20"/>
                <w:szCs w:val="20"/>
              </w:rPr>
              <w:t>Introduction to Mathematics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2</w:t>
            </w:r>
          </w:p>
        </w:tc>
        <w:tc>
          <w:tcPr>
            <w:tcW w:w="4459" w:type="pct"/>
          </w:tcPr>
          <w:p w:rsidR="003C5C95" w:rsidRPr="00FA7338" w:rsidRDefault="003C5C95" w:rsidP="003C5C95">
            <w:pPr>
              <w:rPr>
                <w:sz w:val="20"/>
                <w:szCs w:val="20"/>
              </w:rPr>
            </w:pPr>
            <w:r>
              <w:rPr>
                <w:sz w:val="20"/>
                <w:szCs w:val="20"/>
              </w:rPr>
              <w:t>N</w:t>
            </w:r>
            <w:r w:rsidRPr="00FA7338">
              <w:rPr>
                <w:sz w:val="20"/>
                <w:szCs w:val="20"/>
              </w:rPr>
              <w:t>umbers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3</w:t>
            </w:r>
          </w:p>
        </w:tc>
        <w:tc>
          <w:tcPr>
            <w:tcW w:w="4459" w:type="pct"/>
          </w:tcPr>
          <w:p w:rsidR="003C5C95" w:rsidRPr="00FA7338" w:rsidRDefault="003C5C95" w:rsidP="003C5C95">
            <w:pPr>
              <w:rPr>
                <w:sz w:val="20"/>
                <w:szCs w:val="20"/>
              </w:rPr>
            </w:pPr>
            <w:r w:rsidRPr="00FA7338">
              <w:rPr>
                <w:sz w:val="20"/>
                <w:szCs w:val="20"/>
              </w:rPr>
              <w:t>Exponent and rooted numbers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4</w:t>
            </w:r>
          </w:p>
        </w:tc>
        <w:tc>
          <w:tcPr>
            <w:tcW w:w="4459" w:type="pct"/>
          </w:tcPr>
          <w:p w:rsidR="003C5C95" w:rsidRPr="00FA7338" w:rsidRDefault="003C5C95" w:rsidP="003C5C95">
            <w:pPr>
              <w:rPr>
                <w:sz w:val="20"/>
                <w:szCs w:val="20"/>
              </w:rPr>
            </w:pPr>
            <w:r w:rsidRPr="00FA7338">
              <w:rPr>
                <w:sz w:val="20"/>
                <w:szCs w:val="20"/>
              </w:rPr>
              <w:t>Factoring and identities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5</w:t>
            </w:r>
          </w:p>
        </w:tc>
        <w:tc>
          <w:tcPr>
            <w:tcW w:w="4459" w:type="pct"/>
          </w:tcPr>
          <w:p w:rsidR="003C5C95" w:rsidRPr="00FA7338" w:rsidRDefault="003C5C95" w:rsidP="003C5C95">
            <w:pPr>
              <w:rPr>
                <w:sz w:val="20"/>
                <w:szCs w:val="20"/>
              </w:rPr>
            </w:pPr>
            <w:r w:rsidRPr="00FA7338">
              <w:rPr>
                <w:sz w:val="20"/>
                <w:szCs w:val="20"/>
              </w:rPr>
              <w:t>Set up and solve equations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6</w:t>
            </w:r>
          </w:p>
        </w:tc>
        <w:tc>
          <w:tcPr>
            <w:tcW w:w="4459" w:type="pct"/>
          </w:tcPr>
          <w:p w:rsidR="003C5C95" w:rsidRPr="00FA7338" w:rsidRDefault="003C5C95" w:rsidP="003C5C95">
            <w:pPr>
              <w:rPr>
                <w:sz w:val="20"/>
                <w:szCs w:val="20"/>
              </w:rPr>
            </w:pPr>
            <w:r w:rsidRPr="00FA7338">
              <w:rPr>
                <w:sz w:val="20"/>
                <w:szCs w:val="20"/>
              </w:rPr>
              <w:t>Relation and function</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7</w:t>
            </w:r>
          </w:p>
        </w:tc>
        <w:tc>
          <w:tcPr>
            <w:tcW w:w="4459" w:type="pct"/>
          </w:tcPr>
          <w:p w:rsidR="003C5C95" w:rsidRPr="00FA7338" w:rsidRDefault="003C5C95" w:rsidP="003C5C95">
            <w:pPr>
              <w:rPr>
                <w:sz w:val="20"/>
                <w:szCs w:val="20"/>
              </w:rPr>
            </w:pPr>
            <w:r w:rsidRPr="00FA7338">
              <w:rPr>
                <w:sz w:val="20"/>
                <w:szCs w:val="20"/>
              </w:rPr>
              <w:t>Types of functions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8</w:t>
            </w:r>
          </w:p>
        </w:tc>
        <w:tc>
          <w:tcPr>
            <w:tcW w:w="4459" w:type="pct"/>
          </w:tcPr>
          <w:p w:rsidR="003C5C95" w:rsidRPr="00FA7338" w:rsidRDefault="003C5C95" w:rsidP="003C5C95">
            <w:pPr>
              <w:rPr>
                <w:sz w:val="20"/>
                <w:szCs w:val="20"/>
              </w:rPr>
            </w:pPr>
            <w:r w:rsidRPr="00FA7338">
              <w:rPr>
                <w:sz w:val="20"/>
                <w:szCs w:val="20"/>
              </w:rPr>
              <w:t>Business applications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9</w:t>
            </w:r>
          </w:p>
        </w:tc>
        <w:tc>
          <w:tcPr>
            <w:tcW w:w="4459" w:type="pct"/>
          </w:tcPr>
          <w:p w:rsidR="003C5C95" w:rsidRPr="00FA7338" w:rsidRDefault="003C5C95" w:rsidP="003C5C95">
            <w:pPr>
              <w:rPr>
                <w:sz w:val="20"/>
                <w:szCs w:val="20"/>
              </w:rPr>
            </w:pPr>
            <w:r w:rsidRPr="00FA7338">
              <w:rPr>
                <w:sz w:val="20"/>
                <w:szCs w:val="20"/>
              </w:rPr>
              <w:t>Business applications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10</w:t>
            </w:r>
          </w:p>
        </w:tc>
        <w:tc>
          <w:tcPr>
            <w:tcW w:w="4459" w:type="pct"/>
          </w:tcPr>
          <w:p w:rsidR="003C5C95" w:rsidRPr="00FA7338" w:rsidRDefault="003C5C95" w:rsidP="003C5C95">
            <w:pPr>
              <w:rPr>
                <w:sz w:val="20"/>
                <w:szCs w:val="20"/>
              </w:rPr>
            </w:pPr>
            <w:r w:rsidRPr="00FA7338">
              <w:rPr>
                <w:sz w:val="20"/>
                <w:szCs w:val="20"/>
              </w:rPr>
              <w:t>Finance mathematics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11</w:t>
            </w:r>
          </w:p>
        </w:tc>
        <w:tc>
          <w:tcPr>
            <w:tcW w:w="4459" w:type="pct"/>
          </w:tcPr>
          <w:p w:rsidR="003C5C95" w:rsidRPr="00FA7338" w:rsidRDefault="003C5C95" w:rsidP="003C5C95">
            <w:pPr>
              <w:rPr>
                <w:sz w:val="20"/>
                <w:szCs w:val="20"/>
              </w:rPr>
            </w:pPr>
            <w:r w:rsidRPr="00FA7338">
              <w:rPr>
                <w:sz w:val="20"/>
                <w:szCs w:val="20"/>
              </w:rPr>
              <w:t>Finance mathematics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12</w:t>
            </w:r>
          </w:p>
        </w:tc>
        <w:tc>
          <w:tcPr>
            <w:tcW w:w="4459" w:type="pct"/>
          </w:tcPr>
          <w:p w:rsidR="003C5C95" w:rsidRPr="00FA7338" w:rsidRDefault="003C5C95" w:rsidP="003C5C95">
            <w:pPr>
              <w:rPr>
                <w:sz w:val="20"/>
                <w:szCs w:val="20"/>
              </w:rPr>
            </w:pPr>
            <w:r w:rsidRPr="00FA7338">
              <w:rPr>
                <w:sz w:val="20"/>
                <w:szCs w:val="20"/>
              </w:rPr>
              <w:t>Limit</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13</w:t>
            </w:r>
          </w:p>
        </w:tc>
        <w:tc>
          <w:tcPr>
            <w:tcW w:w="4459" w:type="pct"/>
          </w:tcPr>
          <w:p w:rsidR="003C5C95" w:rsidRPr="00FA7338" w:rsidRDefault="003C5C95" w:rsidP="003C5C95">
            <w:pPr>
              <w:rPr>
                <w:sz w:val="20"/>
                <w:szCs w:val="20"/>
              </w:rPr>
            </w:pPr>
            <w:r w:rsidRPr="00FA7338">
              <w:rPr>
                <w:sz w:val="20"/>
                <w:szCs w:val="20"/>
              </w:rPr>
              <w:t>Continuity</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14</w:t>
            </w:r>
          </w:p>
        </w:tc>
        <w:tc>
          <w:tcPr>
            <w:tcW w:w="4459" w:type="pct"/>
          </w:tcPr>
          <w:p w:rsidR="003C5C95" w:rsidRPr="00FA7338" w:rsidRDefault="003C5C95" w:rsidP="003C5C95">
            <w:pPr>
              <w:rPr>
                <w:sz w:val="20"/>
                <w:szCs w:val="20"/>
              </w:rPr>
            </w:pPr>
            <w:r w:rsidRPr="00FA7338">
              <w:rPr>
                <w:sz w:val="20"/>
                <w:szCs w:val="20"/>
              </w:rPr>
              <w:t>Derivative</w:t>
            </w:r>
          </w:p>
        </w:tc>
      </w:tr>
      <w:tr w:rsidR="003C5C95" w:rsidRPr="00FA7338" w:rsidTr="003C5C95">
        <w:trPr>
          <w:trHeight w:val="322"/>
        </w:trPr>
        <w:tc>
          <w:tcPr>
            <w:tcW w:w="541" w:type="pct"/>
            <w:tcBorders>
              <w:bottom w:val="single" w:sz="12" w:space="0" w:color="auto"/>
            </w:tcBorders>
            <w:shd w:val="clear" w:color="auto" w:fill="E6E6E6"/>
            <w:vAlign w:val="center"/>
          </w:tcPr>
          <w:p w:rsidR="003C5C95" w:rsidRPr="00FA7338" w:rsidRDefault="003C5C95" w:rsidP="003C5C95">
            <w:pPr>
              <w:jc w:val="center"/>
              <w:rPr>
                <w:sz w:val="20"/>
                <w:szCs w:val="20"/>
              </w:rPr>
            </w:pPr>
            <w:r w:rsidRPr="00FA7338">
              <w:rPr>
                <w:sz w:val="20"/>
                <w:szCs w:val="20"/>
              </w:rPr>
              <w:t>15,16</w:t>
            </w:r>
          </w:p>
        </w:tc>
        <w:tc>
          <w:tcPr>
            <w:tcW w:w="4459" w:type="pct"/>
            <w:tcBorders>
              <w:bottom w:val="single" w:sz="12" w:space="0" w:color="auto"/>
            </w:tcBorders>
            <w:shd w:val="clear" w:color="auto" w:fill="E6E6E6"/>
            <w:vAlign w:val="center"/>
          </w:tcPr>
          <w:p w:rsidR="003C5C95" w:rsidRPr="00FA7338" w:rsidRDefault="003C5C95" w:rsidP="003C5C95">
            <w:pPr>
              <w:rPr>
                <w:sz w:val="20"/>
                <w:szCs w:val="20"/>
              </w:rPr>
            </w:pPr>
            <w:r w:rsidRPr="00FA7338">
              <w:rPr>
                <w:sz w:val="20"/>
                <w:szCs w:val="20"/>
              </w:rPr>
              <w:t>Final Exam</w:t>
            </w:r>
          </w:p>
        </w:tc>
      </w:tr>
    </w:tbl>
    <w:tbl>
      <w:tblPr>
        <w:tblpPr w:leftFromText="141" w:rightFromText="141" w:vertAnchor="text" w:horzAnchor="margin" w:tblpY="5264"/>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RPr="00D22F63" w:rsidTr="003C5C95">
        <w:tc>
          <w:tcPr>
            <w:tcW w:w="603"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NO</w:t>
            </w:r>
          </w:p>
        </w:tc>
        <w:tc>
          <w:tcPr>
            <w:tcW w:w="7585" w:type="dxa"/>
            <w:tcBorders>
              <w:top w:val="single" w:sz="12" w:space="0" w:color="auto"/>
            </w:tcBorders>
          </w:tcPr>
          <w:p w:rsidR="003C5C95" w:rsidRPr="00D22F63" w:rsidRDefault="003C5C95" w:rsidP="003C5C95">
            <w:pPr>
              <w:rPr>
                <w:b/>
                <w:bCs/>
                <w:sz w:val="20"/>
                <w:szCs w:val="20"/>
              </w:rPr>
            </w:pPr>
            <w:r w:rsidRPr="00053275">
              <w:rPr>
                <w:b/>
                <w:sz w:val="20"/>
                <w:szCs w:val="20"/>
              </w:rPr>
              <w:t>OUTCOMES</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3</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2</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1</w:t>
            </w:r>
          </w:p>
        </w:tc>
      </w:tr>
      <w:tr w:rsidR="003C5C95" w:rsidRPr="00D22F63" w:rsidTr="003C5C95">
        <w:tc>
          <w:tcPr>
            <w:tcW w:w="603" w:type="dxa"/>
            <w:vAlign w:val="center"/>
          </w:tcPr>
          <w:p w:rsidR="003C5C95" w:rsidRPr="00FA7338" w:rsidRDefault="003C5C95" w:rsidP="003C5C95">
            <w:pPr>
              <w:jc w:val="center"/>
              <w:rPr>
                <w:sz w:val="20"/>
                <w:szCs w:val="20"/>
              </w:rPr>
            </w:pPr>
            <w:r w:rsidRPr="00FA7338">
              <w:rPr>
                <w:sz w:val="20"/>
                <w:szCs w:val="20"/>
              </w:rPr>
              <w:t>1</w:t>
            </w:r>
          </w:p>
        </w:tc>
        <w:tc>
          <w:tcPr>
            <w:tcW w:w="7585" w:type="dxa"/>
          </w:tcPr>
          <w:p w:rsidR="003C5C95" w:rsidRPr="00053275" w:rsidRDefault="003C5C95" w:rsidP="003C5C95">
            <w:pPr>
              <w:jc w:val="both"/>
              <w:rPr>
                <w:sz w:val="20"/>
                <w:szCs w:val="20"/>
                <w:lang w:val="en-US"/>
              </w:rPr>
            </w:pPr>
            <w:r w:rsidRPr="00053275">
              <w:rPr>
                <w:sz w:val="20"/>
                <w:szCs w:val="20"/>
                <w:lang w:val="en-US"/>
              </w:rPr>
              <w:t>To understand the terms and concepts this related with tourism and hotel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FA7338" w:rsidRDefault="003C5C95" w:rsidP="003C5C95">
            <w:pPr>
              <w:jc w:val="center"/>
              <w:rPr>
                <w:sz w:val="20"/>
                <w:szCs w:val="20"/>
              </w:rPr>
            </w:pPr>
            <w:r w:rsidRPr="00FA7338">
              <w:rPr>
                <w:sz w:val="20"/>
                <w:szCs w:val="20"/>
              </w:rPr>
              <w:t>2</w:t>
            </w:r>
          </w:p>
        </w:tc>
        <w:tc>
          <w:tcPr>
            <w:tcW w:w="7585" w:type="dxa"/>
          </w:tcPr>
          <w:p w:rsidR="003C5C95" w:rsidRPr="00053275" w:rsidRDefault="003C5C95" w:rsidP="003C5C95">
            <w:pPr>
              <w:jc w:val="both"/>
              <w:rPr>
                <w:sz w:val="20"/>
                <w:szCs w:val="20"/>
                <w:lang w:val="en-US"/>
              </w:rPr>
            </w:pPr>
            <w:r w:rsidRPr="00053275">
              <w:rPr>
                <w:sz w:val="20"/>
                <w:szCs w:val="20"/>
                <w:lang w:val="en-US"/>
              </w:rPr>
              <w:t>To be able to plan the process of investment of a new established tourism company.</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FA7338" w:rsidRDefault="003C5C95" w:rsidP="003C5C95">
            <w:pPr>
              <w:jc w:val="center"/>
              <w:rPr>
                <w:sz w:val="20"/>
                <w:szCs w:val="20"/>
              </w:rPr>
            </w:pPr>
            <w:r w:rsidRPr="00FA7338">
              <w:rPr>
                <w:sz w:val="20"/>
                <w:szCs w:val="20"/>
              </w:rPr>
              <w:t>3</w:t>
            </w:r>
          </w:p>
        </w:tc>
        <w:tc>
          <w:tcPr>
            <w:tcW w:w="7585" w:type="dxa"/>
          </w:tcPr>
          <w:p w:rsidR="003C5C95" w:rsidRPr="00053275" w:rsidRDefault="003C5C95" w:rsidP="003C5C95">
            <w:pPr>
              <w:jc w:val="both"/>
              <w:rPr>
                <w:sz w:val="20"/>
                <w:szCs w:val="20"/>
                <w:lang w:val="en-US"/>
              </w:rPr>
            </w:pPr>
            <w:r w:rsidRPr="00053275">
              <w:rPr>
                <w:sz w:val="20"/>
                <w:szCs w:val="20"/>
                <w:lang w:val="en-US"/>
              </w:rPr>
              <w:t>To be able to manage companies to be established in the areas of tourism.</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FA7338" w:rsidRDefault="003C5C95" w:rsidP="003C5C95">
            <w:pPr>
              <w:jc w:val="center"/>
              <w:rPr>
                <w:sz w:val="20"/>
                <w:szCs w:val="20"/>
              </w:rPr>
            </w:pPr>
            <w:r w:rsidRPr="00FA7338">
              <w:rPr>
                <w:sz w:val="20"/>
                <w:szCs w:val="20"/>
              </w:rPr>
              <w:t>4</w:t>
            </w:r>
          </w:p>
        </w:tc>
        <w:tc>
          <w:tcPr>
            <w:tcW w:w="7585" w:type="dxa"/>
          </w:tcPr>
          <w:p w:rsidR="003C5C95" w:rsidRPr="00053275" w:rsidRDefault="003C5C95" w:rsidP="003C5C95">
            <w:pPr>
              <w:jc w:val="both"/>
              <w:rPr>
                <w:sz w:val="20"/>
                <w:szCs w:val="20"/>
                <w:lang w:val="en-US"/>
              </w:rPr>
            </w:pPr>
            <w:r w:rsidRPr="00053275">
              <w:rPr>
                <w:sz w:val="20"/>
                <w:szCs w:val="20"/>
                <w:lang w:val="en-US"/>
              </w:rPr>
              <w:t>To understand local, national and international dimension of management in tourism administration.</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FA7338" w:rsidRDefault="003C5C95" w:rsidP="003C5C95">
            <w:pPr>
              <w:jc w:val="center"/>
              <w:rPr>
                <w:sz w:val="20"/>
                <w:szCs w:val="20"/>
              </w:rPr>
            </w:pPr>
            <w:r w:rsidRPr="00FA7338">
              <w:rPr>
                <w:sz w:val="20"/>
                <w:szCs w:val="20"/>
              </w:rPr>
              <w:t>5</w:t>
            </w:r>
          </w:p>
        </w:tc>
        <w:tc>
          <w:tcPr>
            <w:tcW w:w="7585" w:type="dxa"/>
          </w:tcPr>
          <w:p w:rsidR="003C5C95" w:rsidRPr="00053275" w:rsidRDefault="003C5C95" w:rsidP="003C5C95">
            <w:pPr>
              <w:jc w:val="both"/>
              <w:rPr>
                <w:sz w:val="20"/>
                <w:szCs w:val="20"/>
                <w:lang w:val="en-US"/>
              </w:rPr>
            </w:pPr>
            <w:r w:rsidRPr="00053275">
              <w:rPr>
                <w:sz w:val="20"/>
                <w:szCs w:val="20"/>
                <w:lang w:val="en-US"/>
              </w:rPr>
              <w:t>To evaluate the concepts, ideas and data by using scientific methods.</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FA7338" w:rsidRDefault="003C5C95" w:rsidP="003C5C95">
            <w:pPr>
              <w:jc w:val="center"/>
              <w:rPr>
                <w:sz w:val="20"/>
                <w:szCs w:val="20"/>
              </w:rPr>
            </w:pPr>
            <w:r w:rsidRPr="00FA7338">
              <w:rPr>
                <w:sz w:val="20"/>
                <w:szCs w:val="20"/>
              </w:rPr>
              <w:t>6</w:t>
            </w:r>
          </w:p>
        </w:tc>
        <w:tc>
          <w:tcPr>
            <w:tcW w:w="7585" w:type="dxa"/>
          </w:tcPr>
          <w:p w:rsidR="003C5C95" w:rsidRPr="00053275" w:rsidRDefault="003C5C95" w:rsidP="003C5C95">
            <w:pPr>
              <w:jc w:val="both"/>
              <w:rPr>
                <w:sz w:val="20"/>
                <w:szCs w:val="20"/>
                <w:lang w:val="en-US"/>
              </w:rPr>
            </w:pPr>
            <w:r w:rsidRPr="00053275">
              <w:rPr>
                <w:sz w:val="20"/>
                <w:szCs w:val="20"/>
                <w:lang w:val="en-US"/>
              </w:rPr>
              <w:t>To be able to use information and communication technologies with computer at a level which tourism sector requires.</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FA7338" w:rsidRDefault="003C5C95" w:rsidP="003C5C95">
            <w:pPr>
              <w:jc w:val="center"/>
              <w:rPr>
                <w:sz w:val="20"/>
                <w:szCs w:val="20"/>
              </w:rPr>
            </w:pPr>
            <w:r w:rsidRPr="00FA7338">
              <w:rPr>
                <w:sz w:val="20"/>
                <w:szCs w:val="20"/>
              </w:rPr>
              <w:t>7</w:t>
            </w:r>
          </w:p>
        </w:tc>
        <w:tc>
          <w:tcPr>
            <w:tcW w:w="7585" w:type="dxa"/>
          </w:tcPr>
          <w:p w:rsidR="003C5C95" w:rsidRPr="00053275" w:rsidRDefault="003C5C95" w:rsidP="003C5C95">
            <w:pPr>
              <w:jc w:val="both"/>
              <w:rPr>
                <w:sz w:val="20"/>
                <w:szCs w:val="20"/>
                <w:lang w:val="en-US"/>
              </w:rPr>
            </w:pPr>
            <w:r w:rsidRPr="00053275">
              <w:rPr>
                <w:sz w:val="20"/>
                <w:szCs w:val="20"/>
                <w:lang w:val="en-US"/>
              </w:rPr>
              <w:t>To understand the sectoral conditions at a level they can cope with the constant fluctuations depending on the flexible demands in the area of tourism management.</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FA7338" w:rsidRDefault="003C5C95" w:rsidP="003C5C95">
            <w:pPr>
              <w:jc w:val="center"/>
              <w:rPr>
                <w:sz w:val="20"/>
                <w:szCs w:val="20"/>
              </w:rPr>
            </w:pPr>
            <w:r w:rsidRPr="00FA7338">
              <w:rPr>
                <w:sz w:val="20"/>
                <w:szCs w:val="20"/>
              </w:rPr>
              <w:t>8</w:t>
            </w:r>
          </w:p>
        </w:tc>
        <w:tc>
          <w:tcPr>
            <w:tcW w:w="7585" w:type="dxa"/>
          </w:tcPr>
          <w:p w:rsidR="003C5C95" w:rsidRPr="00053275" w:rsidRDefault="003C5C95" w:rsidP="003C5C95">
            <w:pPr>
              <w:jc w:val="both"/>
              <w:rPr>
                <w:sz w:val="20"/>
                <w:szCs w:val="20"/>
                <w:lang w:val="en-US"/>
              </w:rPr>
            </w:pPr>
            <w:r w:rsidRPr="00053275">
              <w:rPr>
                <w:sz w:val="20"/>
                <w:szCs w:val="20"/>
                <w:lang w:val="en-US"/>
              </w:rPr>
              <w:t>To be expertise at a special area of a tourism company (the services of front office, housekeeping, sales and marketing etc.)and hotel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FA7338" w:rsidRDefault="003C5C95" w:rsidP="003C5C95">
            <w:pPr>
              <w:jc w:val="center"/>
              <w:rPr>
                <w:sz w:val="20"/>
                <w:szCs w:val="20"/>
              </w:rPr>
            </w:pPr>
            <w:r w:rsidRPr="00FA7338">
              <w:rPr>
                <w:sz w:val="20"/>
                <w:szCs w:val="20"/>
              </w:rPr>
              <w:t>9</w:t>
            </w:r>
          </w:p>
        </w:tc>
        <w:tc>
          <w:tcPr>
            <w:tcW w:w="7585" w:type="dxa"/>
          </w:tcPr>
          <w:p w:rsidR="003C5C95" w:rsidRPr="00053275" w:rsidRDefault="003C5C95" w:rsidP="003C5C95">
            <w:pPr>
              <w:jc w:val="both"/>
              <w:rPr>
                <w:sz w:val="20"/>
                <w:szCs w:val="20"/>
                <w:lang w:val="en-US"/>
              </w:rPr>
            </w:pPr>
            <w:r w:rsidRPr="00053275">
              <w:rPr>
                <w:sz w:val="20"/>
                <w:szCs w:val="20"/>
                <w:lang w:val="en-US"/>
              </w:rPr>
              <w:t>To be able to research scientific knowledge about tourism and hotel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FA7338" w:rsidRDefault="003C5C95" w:rsidP="003C5C95">
            <w:pPr>
              <w:jc w:val="center"/>
              <w:rPr>
                <w:sz w:val="20"/>
                <w:szCs w:val="20"/>
              </w:rPr>
            </w:pPr>
            <w:r w:rsidRPr="00FA7338">
              <w:rPr>
                <w:sz w:val="20"/>
                <w:szCs w:val="20"/>
              </w:rPr>
              <w:t>10</w:t>
            </w:r>
          </w:p>
        </w:tc>
        <w:tc>
          <w:tcPr>
            <w:tcW w:w="7585" w:type="dxa"/>
          </w:tcPr>
          <w:p w:rsidR="003C5C95" w:rsidRPr="00053275" w:rsidRDefault="003C5C95" w:rsidP="003C5C95">
            <w:pPr>
              <w:jc w:val="both"/>
              <w:rPr>
                <w:sz w:val="20"/>
                <w:szCs w:val="20"/>
                <w:lang w:val="en-US"/>
              </w:rPr>
            </w:pPr>
            <w:r w:rsidRPr="00053275">
              <w:rPr>
                <w:sz w:val="20"/>
                <w:szCs w:val="20"/>
                <w:lang w:val="en-US"/>
              </w:rPr>
              <w:t xml:space="preserve">To be able to understand and comment the new trends about tourism industry. </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FA7338" w:rsidRDefault="003C5C95" w:rsidP="003C5C95">
            <w:pPr>
              <w:jc w:val="center"/>
              <w:rPr>
                <w:sz w:val="20"/>
                <w:szCs w:val="20"/>
              </w:rPr>
            </w:pPr>
            <w:r w:rsidRPr="00FA7338">
              <w:rPr>
                <w:sz w:val="20"/>
                <w:szCs w:val="20"/>
              </w:rPr>
              <w:t>11</w:t>
            </w:r>
          </w:p>
        </w:tc>
        <w:tc>
          <w:tcPr>
            <w:tcW w:w="7585" w:type="dxa"/>
          </w:tcPr>
          <w:p w:rsidR="003C5C95" w:rsidRPr="00053275" w:rsidRDefault="003C5C95" w:rsidP="003C5C95">
            <w:pPr>
              <w:jc w:val="both"/>
              <w:rPr>
                <w:sz w:val="20"/>
                <w:szCs w:val="20"/>
                <w:lang w:val="en-US"/>
              </w:rPr>
            </w:pPr>
            <w:r w:rsidRPr="00053275">
              <w:rPr>
                <w:sz w:val="20"/>
                <w:szCs w:val="20"/>
                <w:lang w:val="en-US"/>
              </w:rPr>
              <w:t>To have sufficient knowledge and consciousness of the subjects concerning society (the protection of natural and cultural environment)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FA7338" w:rsidRDefault="003C5C95" w:rsidP="003C5C95">
            <w:pPr>
              <w:jc w:val="center"/>
              <w:rPr>
                <w:sz w:val="20"/>
                <w:szCs w:val="20"/>
              </w:rPr>
            </w:pPr>
            <w:r w:rsidRPr="00FA7338">
              <w:rPr>
                <w:sz w:val="20"/>
                <w:szCs w:val="20"/>
              </w:rPr>
              <w:t>12</w:t>
            </w:r>
          </w:p>
        </w:tc>
        <w:tc>
          <w:tcPr>
            <w:tcW w:w="7585" w:type="dxa"/>
          </w:tcPr>
          <w:p w:rsidR="003C5C95" w:rsidRPr="00053275" w:rsidRDefault="003C5C95" w:rsidP="003C5C95">
            <w:pPr>
              <w:jc w:val="both"/>
              <w:rPr>
                <w:sz w:val="20"/>
                <w:szCs w:val="20"/>
                <w:lang w:val="en-US"/>
              </w:rPr>
            </w:pPr>
            <w:r w:rsidRPr="00053275">
              <w:rPr>
                <w:sz w:val="20"/>
                <w:szCs w:val="20"/>
                <w:lang w:val="en-US"/>
              </w:rPr>
              <w:t>To define the source of the problems in the field by using critical thinking.</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FA7338" w:rsidRDefault="003C5C95" w:rsidP="003C5C95">
            <w:pPr>
              <w:jc w:val="center"/>
              <w:rPr>
                <w:sz w:val="20"/>
                <w:szCs w:val="20"/>
              </w:rPr>
            </w:pPr>
            <w:r w:rsidRPr="00FA7338">
              <w:rPr>
                <w:sz w:val="20"/>
                <w:szCs w:val="20"/>
              </w:rPr>
              <w:t>13</w:t>
            </w:r>
          </w:p>
        </w:tc>
        <w:tc>
          <w:tcPr>
            <w:tcW w:w="7585" w:type="dxa"/>
          </w:tcPr>
          <w:p w:rsidR="003C5C95" w:rsidRPr="00053275" w:rsidRDefault="003C5C95" w:rsidP="003C5C95">
            <w:pPr>
              <w:rPr>
                <w:sz w:val="20"/>
                <w:szCs w:val="20"/>
                <w:lang w:val="en-US"/>
              </w:rPr>
            </w:pPr>
            <w:r w:rsidRPr="00053275">
              <w:rPr>
                <w:color w:val="000000"/>
                <w:sz w:val="20"/>
                <w:szCs w:val="20"/>
                <w:lang w:val="en-US"/>
              </w:rPr>
              <w:t xml:space="preserve">To have verbal and written communication skills in Turkish base on tourism sector. </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FA7338" w:rsidRDefault="003C5C95" w:rsidP="003C5C95">
            <w:pPr>
              <w:jc w:val="center"/>
              <w:rPr>
                <w:sz w:val="20"/>
                <w:szCs w:val="20"/>
              </w:rPr>
            </w:pPr>
            <w:r w:rsidRPr="00FA7338">
              <w:rPr>
                <w:sz w:val="20"/>
                <w:szCs w:val="20"/>
              </w:rPr>
              <w:t>14</w:t>
            </w:r>
          </w:p>
        </w:tc>
        <w:tc>
          <w:tcPr>
            <w:tcW w:w="7585" w:type="dxa"/>
          </w:tcPr>
          <w:p w:rsidR="003C5C95" w:rsidRPr="00053275" w:rsidRDefault="003C5C95" w:rsidP="003C5C95">
            <w:pPr>
              <w:jc w:val="both"/>
              <w:rPr>
                <w:sz w:val="20"/>
                <w:szCs w:val="20"/>
                <w:lang w:val="en-US"/>
              </w:rPr>
            </w:pPr>
            <w:r w:rsidRPr="00053275">
              <w:rPr>
                <w:sz w:val="20"/>
                <w:szCs w:val="20"/>
                <w:lang w:val="en-US"/>
              </w:rPr>
              <w:t>To have verbal and written communication skills in at least one, by choice two foreign languages.</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FA7338" w:rsidRDefault="003C5C95" w:rsidP="003C5C95">
            <w:pPr>
              <w:jc w:val="center"/>
              <w:rPr>
                <w:sz w:val="20"/>
                <w:szCs w:val="20"/>
              </w:rPr>
            </w:pPr>
            <w:r w:rsidRPr="00FA7338">
              <w:rPr>
                <w:sz w:val="20"/>
                <w:szCs w:val="20"/>
              </w:rPr>
              <w:t>1</w:t>
            </w:r>
            <w:r>
              <w:rPr>
                <w:sz w:val="20"/>
                <w:szCs w:val="20"/>
              </w:rPr>
              <w:t>5</w:t>
            </w:r>
          </w:p>
        </w:tc>
        <w:tc>
          <w:tcPr>
            <w:tcW w:w="7585" w:type="dxa"/>
          </w:tcPr>
          <w:p w:rsidR="003C5C95" w:rsidRPr="00053275" w:rsidRDefault="003C5C95" w:rsidP="003C5C95">
            <w:pPr>
              <w:jc w:val="both"/>
              <w:rPr>
                <w:sz w:val="20"/>
                <w:szCs w:val="20"/>
                <w:lang w:val="en-US"/>
              </w:rPr>
            </w:pPr>
            <w:r w:rsidRPr="00053275">
              <w:rPr>
                <w:sz w:val="20"/>
                <w:szCs w:val="20"/>
                <w:lang w:val="en-US"/>
              </w:rPr>
              <w:t>To be able to communicate by empathy with the managers of companies, customers and employees.</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9889" w:type="dxa"/>
            <w:gridSpan w:val="5"/>
            <w:tcBorders>
              <w:bottom w:val="single" w:sz="12" w:space="0" w:color="auto"/>
            </w:tcBorders>
            <w:vAlign w:val="center"/>
          </w:tcPr>
          <w:p w:rsidR="003C5C95" w:rsidRPr="00D22F63" w:rsidRDefault="003C5C95" w:rsidP="003C5C95">
            <w:pPr>
              <w:jc w:val="both"/>
              <w:rPr>
                <w:sz w:val="20"/>
                <w:szCs w:val="20"/>
              </w:rPr>
            </w:pPr>
            <w:r w:rsidRPr="00D22F63">
              <w:rPr>
                <w:b/>
                <w:bCs/>
                <w:sz w:val="20"/>
                <w:szCs w:val="20"/>
              </w:rPr>
              <w:t>1</w:t>
            </w:r>
            <w:r>
              <w:rPr>
                <w:sz w:val="20"/>
                <w:szCs w:val="20"/>
              </w:rPr>
              <w:t>: Never</w:t>
            </w:r>
            <w:r w:rsidRPr="00D22F63">
              <w:rPr>
                <w:sz w:val="20"/>
                <w:szCs w:val="20"/>
              </w:rPr>
              <w:t xml:space="preserve"> </w:t>
            </w:r>
            <w:r w:rsidRPr="00D22F63">
              <w:rPr>
                <w:b/>
                <w:bCs/>
                <w:sz w:val="20"/>
                <w:szCs w:val="20"/>
              </w:rPr>
              <w:t>2</w:t>
            </w:r>
            <w:r w:rsidRPr="00D22F63">
              <w:rPr>
                <w:sz w:val="20"/>
                <w:szCs w:val="20"/>
              </w:rPr>
              <w:t>:</w:t>
            </w:r>
            <w:r>
              <w:rPr>
                <w:sz w:val="20"/>
                <w:szCs w:val="20"/>
              </w:rPr>
              <w:t xml:space="preserve"> Few</w:t>
            </w:r>
            <w:r w:rsidRPr="00D22F63">
              <w:rPr>
                <w:sz w:val="20"/>
                <w:szCs w:val="20"/>
              </w:rPr>
              <w:t xml:space="preserve"> </w:t>
            </w:r>
            <w:r w:rsidRPr="00D22F63">
              <w:rPr>
                <w:b/>
                <w:bCs/>
                <w:sz w:val="20"/>
                <w:szCs w:val="20"/>
              </w:rPr>
              <w:t>3</w:t>
            </w:r>
            <w:r w:rsidRPr="00D22F63">
              <w:rPr>
                <w:sz w:val="20"/>
                <w:szCs w:val="20"/>
              </w:rPr>
              <w:t>:</w:t>
            </w:r>
            <w:r>
              <w:rPr>
                <w:sz w:val="20"/>
                <w:szCs w:val="20"/>
              </w:rPr>
              <w:t xml:space="preserve"> Many</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p w:rsidR="00E02ABC" w:rsidRPr="00D22F63" w:rsidRDefault="00E02ABC" w:rsidP="00E02ABC">
      <w:pPr>
        <w:rPr>
          <w:sz w:val="20"/>
          <w:szCs w:val="20"/>
        </w:rPr>
      </w:pPr>
    </w:p>
    <w:p w:rsidR="00E02ABC" w:rsidRPr="00D22F63" w:rsidRDefault="00E02ABC" w:rsidP="00E02ABC">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371"/>
        <w:gridCol w:w="567"/>
        <w:gridCol w:w="567"/>
        <w:gridCol w:w="567"/>
      </w:tblGrid>
      <w:tr w:rsidR="00E02ABC" w:rsidRPr="00D22F63" w:rsidTr="00C36AF2">
        <w:tc>
          <w:tcPr>
            <w:tcW w:w="817" w:type="dxa"/>
            <w:tcBorders>
              <w:top w:val="single" w:sz="12" w:space="0" w:color="auto"/>
            </w:tcBorders>
            <w:vAlign w:val="center"/>
          </w:tcPr>
          <w:p w:rsidR="00E02ABC" w:rsidRPr="00D22F63" w:rsidRDefault="00E02ABC" w:rsidP="00C36AF2">
            <w:pPr>
              <w:jc w:val="center"/>
              <w:rPr>
                <w:b/>
                <w:bCs/>
                <w:sz w:val="20"/>
                <w:szCs w:val="20"/>
              </w:rPr>
            </w:pPr>
            <w:r w:rsidRPr="00D22F63">
              <w:rPr>
                <w:b/>
                <w:bCs/>
                <w:sz w:val="20"/>
                <w:szCs w:val="20"/>
              </w:rPr>
              <w:t>NO</w:t>
            </w:r>
          </w:p>
        </w:tc>
        <w:tc>
          <w:tcPr>
            <w:tcW w:w="7371" w:type="dxa"/>
            <w:tcBorders>
              <w:top w:val="single" w:sz="12" w:space="0" w:color="auto"/>
            </w:tcBorders>
          </w:tcPr>
          <w:p w:rsidR="00E02ABC" w:rsidRPr="00D22F63" w:rsidRDefault="00E02ABC" w:rsidP="00C36AF2">
            <w:pPr>
              <w:rPr>
                <w:b/>
                <w:bCs/>
                <w:sz w:val="20"/>
                <w:szCs w:val="20"/>
              </w:rPr>
            </w:pPr>
            <w:r>
              <w:rPr>
                <w:b/>
                <w:bCs/>
                <w:sz w:val="20"/>
                <w:szCs w:val="20"/>
              </w:rPr>
              <w:t>Outcomes</w:t>
            </w:r>
            <w:r w:rsidRPr="00D22F63">
              <w:rPr>
                <w:b/>
                <w:bCs/>
                <w:sz w:val="20"/>
                <w:szCs w:val="20"/>
              </w:rPr>
              <w:t xml:space="preserve"> </w:t>
            </w:r>
          </w:p>
        </w:tc>
        <w:tc>
          <w:tcPr>
            <w:tcW w:w="567" w:type="dxa"/>
            <w:tcBorders>
              <w:top w:val="single" w:sz="12" w:space="0" w:color="auto"/>
            </w:tcBorders>
            <w:vAlign w:val="center"/>
          </w:tcPr>
          <w:p w:rsidR="00E02ABC" w:rsidRPr="00D22F63" w:rsidRDefault="00E02ABC" w:rsidP="00C36AF2">
            <w:pPr>
              <w:jc w:val="center"/>
              <w:rPr>
                <w:b/>
                <w:bCs/>
                <w:sz w:val="20"/>
                <w:szCs w:val="20"/>
              </w:rPr>
            </w:pPr>
            <w:r w:rsidRPr="00D22F63">
              <w:rPr>
                <w:b/>
                <w:bCs/>
                <w:sz w:val="20"/>
                <w:szCs w:val="20"/>
              </w:rPr>
              <w:t>3</w:t>
            </w:r>
          </w:p>
        </w:tc>
        <w:tc>
          <w:tcPr>
            <w:tcW w:w="567" w:type="dxa"/>
            <w:tcBorders>
              <w:top w:val="single" w:sz="12" w:space="0" w:color="auto"/>
            </w:tcBorders>
            <w:vAlign w:val="center"/>
          </w:tcPr>
          <w:p w:rsidR="00E02ABC" w:rsidRPr="00D22F63" w:rsidRDefault="00E02ABC" w:rsidP="00C36AF2">
            <w:pPr>
              <w:jc w:val="center"/>
              <w:rPr>
                <w:b/>
                <w:bCs/>
                <w:sz w:val="20"/>
                <w:szCs w:val="20"/>
              </w:rPr>
            </w:pPr>
            <w:r w:rsidRPr="00D22F63">
              <w:rPr>
                <w:b/>
                <w:bCs/>
                <w:sz w:val="20"/>
                <w:szCs w:val="20"/>
              </w:rPr>
              <w:t>2</w:t>
            </w:r>
          </w:p>
        </w:tc>
        <w:tc>
          <w:tcPr>
            <w:tcW w:w="567" w:type="dxa"/>
            <w:tcBorders>
              <w:top w:val="single" w:sz="12" w:space="0" w:color="auto"/>
            </w:tcBorders>
            <w:vAlign w:val="center"/>
          </w:tcPr>
          <w:p w:rsidR="00E02ABC" w:rsidRPr="00D22F63" w:rsidRDefault="00E02ABC" w:rsidP="00C36AF2">
            <w:pPr>
              <w:jc w:val="center"/>
              <w:rPr>
                <w:b/>
                <w:bCs/>
                <w:sz w:val="20"/>
                <w:szCs w:val="20"/>
              </w:rPr>
            </w:pPr>
            <w:r w:rsidRPr="00D22F63">
              <w:rPr>
                <w:b/>
                <w:bCs/>
                <w:sz w:val="20"/>
                <w:szCs w:val="20"/>
              </w:rPr>
              <w:t>1</w:t>
            </w:r>
          </w:p>
        </w:tc>
      </w:tr>
      <w:tr w:rsidR="00E02ABC" w:rsidRPr="00D22F63" w:rsidTr="00C36AF2">
        <w:tc>
          <w:tcPr>
            <w:tcW w:w="817" w:type="dxa"/>
            <w:vAlign w:val="center"/>
          </w:tcPr>
          <w:p w:rsidR="00E02ABC" w:rsidRPr="00D22F63" w:rsidRDefault="00E02ABC" w:rsidP="00C36AF2">
            <w:pPr>
              <w:jc w:val="center"/>
              <w:rPr>
                <w:sz w:val="20"/>
                <w:szCs w:val="20"/>
              </w:rPr>
            </w:pPr>
            <w:r w:rsidRPr="00D22F63">
              <w:rPr>
                <w:sz w:val="20"/>
                <w:szCs w:val="20"/>
              </w:rPr>
              <w:t>1</w:t>
            </w:r>
          </w:p>
        </w:tc>
        <w:tc>
          <w:tcPr>
            <w:tcW w:w="7371" w:type="dxa"/>
          </w:tcPr>
          <w:p w:rsidR="00E02ABC" w:rsidRDefault="00E02ABC" w:rsidP="00C36AF2">
            <w:pPr>
              <w:spacing w:line="276" w:lineRule="auto"/>
              <w:jc w:val="both"/>
              <w:rPr>
                <w:sz w:val="20"/>
                <w:szCs w:val="20"/>
                <w:lang w:val="en-US" w:eastAsia="en-US"/>
              </w:rPr>
            </w:pPr>
            <w:r>
              <w:rPr>
                <w:sz w:val="20"/>
                <w:szCs w:val="20"/>
                <w:lang w:val="en-US" w:eastAsia="en-US"/>
              </w:rPr>
              <w:t>To understand the terms and concepts this related with tourism and hotel management.</w:t>
            </w: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r>
              <w:rPr>
                <w:b/>
                <w:bCs/>
                <w:sz w:val="20"/>
                <w:szCs w:val="20"/>
              </w:rPr>
              <w:t>X</w:t>
            </w:r>
          </w:p>
        </w:tc>
        <w:tc>
          <w:tcPr>
            <w:tcW w:w="567" w:type="dxa"/>
            <w:vAlign w:val="center"/>
          </w:tcPr>
          <w:p w:rsidR="00E02ABC" w:rsidRPr="00D22F63" w:rsidRDefault="00E02ABC" w:rsidP="00C36AF2">
            <w:pPr>
              <w:jc w:val="center"/>
              <w:rPr>
                <w:b/>
                <w:bCs/>
                <w:sz w:val="20"/>
                <w:szCs w:val="20"/>
              </w:rPr>
            </w:pPr>
          </w:p>
        </w:tc>
      </w:tr>
      <w:tr w:rsidR="00E02ABC" w:rsidRPr="00D22F63" w:rsidTr="00C36AF2">
        <w:tc>
          <w:tcPr>
            <w:tcW w:w="817" w:type="dxa"/>
            <w:vAlign w:val="center"/>
          </w:tcPr>
          <w:p w:rsidR="00E02ABC" w:rsidRPr="00D22F63" w:rsidRDefault="00E02ABC" w:rsidP="00C36AF2">
            <w:pPr>
              <w:jc w:val="center"/>
              <w:rPr>
                <w:sz w:val="20"/>
                <w:szCs w:val="20"/>
              </w:rPr>
            </w:pPr>
            <w:r w:rsidRPr="00D22F63">
              <w:rPr>
                <w:sz w:val="20"/>
                <w:szCs w:val="20"/>
              </w:rPr>
              <w:t>2</w:t>
            </w:r>
          </w:p>
        </w:tc>
        <w:tc>
          <w:tcPr>
            <w:tcW w:w="7371" w:type="dxa"/>
          </w:tcPr>
          <w:p w:rsidR="00E02ABC" w:rsidRDefault="00E02ABC" w:rsidP="00C36AF2">
            <w:pPr>
              <w:spacing w:line="276" w:lineRule="auto"/>
              <w:jc w:val="both"/>
              <w:rPr>
                <w:sz w:val="20"/>
                <w:szCs w:val="20"/>
                <w:lang w:val="en-US" w:eastAsia="en-US"/>
              </w:rPr>
            </w:pPr>
            <w:r>
              <w:rPr>
                <w:sz w:val="20"/>
                <w:szCs w:val="20"/>
                <w:lang w:val="en-US" w:eastAsia="en-US"/>
              </w:rPr>
              <w:t>To be able to plan the process of investment of a new established tourism company.</w:t>
            </w: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r>
              <w:rPr>
                <w:b/>
                <w:bCs/>
                <w:sz w:val="20"/>
                <w:szCs w:val="20"/>
              </w:rPr>
              <w:t xml:space="preserve"> X</w:t>
            </w:r>
          </w:p>
        </w:tc>
        <w:tc>
          <w:tcPr>
            <w:tcW w:w="567" w:type="dxa"/>
            <w:vAlign w:val="center"/>
          </w:tcPr>
          <w:p w:rsidR="00E02ABC" w:rsidRPr="00D22F63" w:rsidRDefault="00E02ABC" w:rsidP="00C36AF2">
            <w:pPr>
              <w:jc w:val="center"/>
              <w:rPr>
                <w:b/>
                <w:bCs/>
                <w:sz w:val="20"/>
                <w:szCs w:val="20"/>
              </w:rPr>
            </w:pPr>
          </w:p>
        </w:tc>
      </w:tr>
      <w:tr w:rsidR="00E02ABC" w:rsidRPr="00D22F63" w:rsidTr="00C36AF2">
        <w:tc>
          <w:tcPr>
            <w:tcW w:w="817" w:type="dxa"/>
            <w:vAlign w:val="center"/>
          </w:tcPr>
          <w:p w:rsidR="00E02ABC" w:rsidRPr="00D22F63" w:rsidRDefault="00E02ABC" w:rsidP="00C36AF2">
            <w:pPr>
              <w:jc w:val="center"/>
              <w:rPr>
                <w:sz w:val="20"/>
                <w:szCs w:val="20"/>
              </w:rPr>
            </w:pPr>
            <w:r w:rsidRPr="00D22F63">
              <w:rPr>
                <w:sz w:val="20"/>
                <w:szCs w:val="20"/>
              </w:rPr>
              <w:t>3</w:t>
            </w:r>
          </w:p>
        </w:tc>
        <w:tc>
          <w:tcPr>
            <w:tcW w:w="7371" w:type="dxa"/>
          </w:tcPr>
          <w:p w:rsidR="00E02ABC" w:rsidRDefault="00E02ABC" w:rsidP="00C36AF2">
            <w:pPr>
              <w:spacing w:line="276" w:lineRule="auto"/>
              <w:jc w:val="both"/>
              <w:rPr>
                <w:sz w:val="20"/>
                <w:szCs w:val="20"/>
                <w:lang w:val="en-US" w:eastAsia="en-US"/>
              </w:rPr>
            </w:pPr>
            <w:r>
              <w:rPr>
                <w:sz w:val="20"/>
                <w:szCs w:val="20"/>
                <w:lang w:val="en-US" w:eastAsia="en-US"/>
              </w:rPr>
              <w:t>To be able to manage companies to be established in the areas of tourism.</w:t>
            </w: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r>
              <w:rPr>
                <w:b/>
                <w:bCs/>
                <w:sz w:val="20"/>
                <w:szCs w:val="20"/>
              </w:rPr>
              <w:t xml:space="preserve">X </w:t>
            </w:r>
          </w:p>
        </w:tc>
      </w:tr>
      <w:tr w:rsidR="00E02ABC" w:rsidRPr="00D22F63" w:rsidTr="00C36AF2">
        <w:tc>
          <w:tcPr>
            <w:tcW w:w="817" w:type="dxa"/>
            <w:vAlign w:val="center"/>
          </w:tcPr>
          <w:p w:rsidR="00E02ABC" w:rsidRPr="00D22F63" w:rsidRDefault="00E02ABC" w:rsidP="00C36AF2">
            <w:pPr>
              <w:jc w:val="center"/>
              <w:rPr>
                <w:sz w:val="20"/>
                <w:szCs w:val="20"/>
              </w:rPr>
            </w:pPr>
            <w:r w:rsidRPr="00D22F63">
              <w:rPr>
                <w:sz w:val="20"/>
                <w:szCs w:val="20"/>
              </w:rPr>
              <w:t>4</w:t>
            </w:r>
          </w:p>
        </w:tc>
        <w:tc>
          <w:tcPr>
            <w:tcW w:w="7371" w:type="dxa"/>
          </w:tcPr>
          <w:p w:rsidR="00E02ABC" w:rsidRDefault="00E02ABC" w:rsidP="00C36AF2">
            <w:pPr>
              <w:spacing w:line="276" w:lineRule="auto"/>
              <w:jc w:val="both"/>
              <w:rPr>
                <w:sz w:val="20"/>
                <w:szCs w:val="20"/>
                <w:lang w:val="en-US" w:eastAsia="en-US"/>
              </w:rPr>
            </w:pPr>
            <w:r>
              <w:rPr>
                <w:sz w:val="20"/>
                <w:szCs w:val="20"/>
                <w:lang w:val="en-US" w:eastAsia="en-US"/>
              </w:rPr>
              <w:t>To understand local, national and international dimension of management in tourism administration.</w:t>
            </w: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r>
              <w:rPr>
                <w:b/>
                <w:bCs/>
                <w:sz w:val="20"/>
                <w:szCs w:val="20"/>
              </w:rPr>
              <w:t>X</w:t>
            </w:r>
          </w:p>
        </w:tc>
        <w:tc>
          <w:tcPr>
            <w:tcW w:w="567" w:type="dxa"/>
            <w:vAlign w:val="center"/>
          </w:tcPr>
          <w:p w:rsidR="00E02ABC" w:rsidRPr="00D22F63" w:rsidRDefault="00E02ABC" w:rsidP="00C36AF2">
            <w:pPr>
              <w:jc w:val="center"/>
              <w:rPr>
                <w:b/>
                <w:bCs/>
                <w:sz w:val="20"/>
                <w:szCs w:val="20"/>
              </w:rPr>
            </w:pPr>
          </w:p>
        </w:tc>
      </w:tr>
      <w:tr w:rsidR="00E02ABC" w:rsidRPr="00D22F63" w:rsidTr="00C36AF2">
        <w:tc>
          <w:tcPr>
            <w:tcW w:w="817" w:type="dxa"/>
            <w:vAlign w:val="center"/>
          </w:tcPr>
          <w:p w:rsidR="00E02ABC" w:rsidRPr="00D22F63" w:rsidRDefault="00E02ABC" w:rsidP="00C36AF2">
            <w:pPr>
              <w:jc w:val="center"/>
              <w:rPr>
                <w:sz w:val="20"/>
                <w:szCs w:val="20"/>
              </w:rPr>
            </w:pPr>
            <w:r w:rsidRPr="00D22F63">
              <w:rPr>
                <w:sz w:val="20"/>
                <w:szCs w:val="20"/>
              </w:rPr>
              <w:t>5</w:t>
            </w:r>
          </w:p>
        </w:tc>
        <w:tc>
          <w:tcPr>
            <w:tcW w:w="7371" w:type="dxa"/>
          </w:tcPr>
          <w:p w:rsidR="00E02ABC" w:rsidRDefault="00E02ABC" w:rsidP="00C36AF2">
            <w:pPr>
              <w:spacing w:line="276" w:lineRule="auto"/>
              <w:jc w:val="both"/>
              <w:rPr>
                <w:sz w:val="20"/>
                <w:szCs w:val="20"/>
                <w:lang w:val="en-US" w:eastAsia="en-US"/>
              </w:rPr>
            </w:pPr>
            <w:r>
              <w:rPr>
                <w:sz w:val="20"/>
                <w:szCs w:val="20"/>
                <w:lang w:val="en-US" w:eastAsia="en-US"/>
              </w:rPr>
              <w:t>To evaluate the concepts, ideas and data by using scientific methods.</w:t>
            </w: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r>
              <w:rPr>
                <w:b/>
                <w:bCs/>
                <w:sz w:val="20"/>
                <w:szCs w:val="20"/>
              </w:rPr>
              <w:t>X</w:t>
            </w:r>
          </w:p>
        </w:tc>
        <w:tc>
          <w:tcPr>
            <w:tcW w:w="567" w:type="dxa"/>
            <w:vAlign w:val="center"/>
          </w:tcPr>
          <w:p w:rsidR="00E02ABC" w:rsidRPr="00D22F63" w:rsidRDefault="00E02ABC" w:rsidP="00C36AF2">
            <w:pPr>
              <w:jc w:val="center"/>
              <w:rPr>
                <w:b/>
                <w:bCs/>
                <w:sz w:val="20"/>
                <w:szCs w:val="20"/>
              </w:rPr>
            </w:pPr>
          </w:p>
        </w:tc>
      </w:tr>
      <w:tr w:rsidR="00E02ABC" w:rsidRPr="00D22F63" w:rsidTr="00C36AF2">
        <w:tc>
          <w:tcPr>
            <w:tcW w:w="817" w:type="dxa"/>
            <w:vAlign w:val="center"/>
          </w:tcPr>
          <w:p w:rsidR="00E02ABC" w:rsidRPr="00D22F63" w:rsidRDefault="00E02ABC" w:rsidP="00C36AF2">
            <w:pPr>
              <w:jc w:val="center"/>
              <w:rPr>
                <w:sz w:val="20"/>
                <w:szCs w:val="20"/>
              </w:rPr>
            </w:pPr>
            <w:r w:rsidRPr="00D22F63">
              <w:rPr>
                <w:sz w:val="20"/>
                <w:szCs w:val="20"/>
              </w:rPr>
              <w:t>6</w:t>
            </w:r>
          </w:p>
        </w:tc>
        <w:tc>
          <w:tcPr>
            <w:tcW w:w="7371" w:type="dxa"/>
          </w:tcPr>
          <w:p w:rsidR="00E02ABC" w:rsidRDefault="00E02ABC" w:rsidP="00C36AF2">
            <w:pPr>
              <w:spacing w:line="276" w:lineRule="auto"/>
              <w:jc w:val="both"/>
              <w:rPr>
                <w:sz w:val="20"/>
                <w:szCs w:val="20"/>
                <w:lang w:val="en-US" w:eastAsia="en-US"/>
              </w:rPr>
            </w:pPr>
            <w:r>
              <w:rPr>
                <w:sz w:val="20"/>
                <w:szCs w:val="20"/>
                <w:lang w:val="en-US" w:eastAsia="en-US"/>
              </w:rPr>
              <w:t>To be able to use information and communication technologies with computer at a level which tourism sector requires.</w:t>
            </w:r>
          </w:p>
        </w:tc>
        <w:tc>
          <w:tcPr>
            <w:tcW w:w="567" w:type="dxa"/>
            <w:vAlign w:val="center"/>
          </w:tcPr>
          <w:p w:rsidR="00E02ABC" w:rsidRPr="00D22F63" w:rsidRDefault="00E02ABC" w:rsidP="00C36AF2">
            <w:pPr>
              <w:jc w:val="center"/>
              <w:rPr>
                <w:b/>
                <w:bCs/>
                <w:sz w:val="20"/>
                <w:szCs w:val="20"/>
              </w:rPr>
            </w:pPr>
            <w:r>
              <w:rPr>
                <w:b/>
                <w:bCs/>
                <w:sz w:val="20"/>
                <w:szCs w:val="20"/>
              </w:rPr>
              <w:t xml:space="preserve">X </w:t>
            </w: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p>
        </w:tc>
      </w:tr>
      <w:tr w:rsidR="00E02ABC" w:rsidRPr="00D22F63" w:rsidTr="00C36AF2">
        <w:tc>
          <w:tcPr>
            <w:tcW w:w="817" w:type="dxa"/>
            <w:vAlign w:val="center"/>
          </w:tcPr>
          <w:p w:rsidR="00E02ABC" w:rsidRPr="00D22F63" w:rsidRDefault="00E02ABC" w:rsidP="00C36AF2">
            <w:pPr>
              <w:jc w:val="center"/>
              <w:rPr>
                <w:sz w:val="20"/>
                <w:szCs w:val="20"/>
              </w:rPr>
            </w:pPr>
            <w:r w:rsidRPr="00D22F63">
              <w:rPr>
                <w:sz w:val="20"/>
                <w:szCs w:val="20"/>
              </w:rPr>
              <w:t>7</w:t>
            </w:r>
          </w:p>
        </w:tc>
        <w:tc>
          <w:tcPr>
            <w:tcW w:w="7371" w:type="dxa"/>
          </w:tcPr>
          <w:p w:rsidR="00E02ABC" w:rsidRDefault="00E02ABC" w:rsidP="00C36AF2">
            <w:pPr>
              <w:spacing w:line="276" w:lineRule="auto"/>
              <w:jc w:val="both"/>
              <w:rPr>
                <w:sz w:val="20"/>
                <w:szCs w:val="20"/>
                <w:lang w:val="en-US" w:eastAsia="en-US"/>
              </w:rPr>
            </w:pPr>
            <w:r>
              <w:rPr>
                <w:sz w:val="20"/>
                <w:szCs w:val="20"/>
                <w:lang w:val="en-US" w:eastAsia="en-US"/>
              </w:rPr>
              <w:t>To understand the sectorel conditions at a level they can cope with the constant fluctuations depending on the flexible demands in the area of tourism management.</w:t>
            </w:r>
          </w:p>
        </w:tc>
        <w:tc>
          <w:tcPr>
            <w:tcW w:w="567" w:type="dxa"/>
            <w:vAlign w:val="center"/>
          </w:tcPr>
          <w:p w:rsidR="00E02ABC" w:rsidRPr="00D22F63" w:rsidRDefault="00E02ABC" w:rsidP="00C36AF2">
            <w:pPr>
              <w:jc w:val="center"/>
              <w:rPr>
                <w:b/>
                <w:bCs/>
                <w:sz w:val="20"/>
                <w:szCs w:val="20"/>
              </w:rPr>
            </w:pPr>
            <w:r>
              <w:rPr>
                <w:b/>
                <w:bCs/>
                <w:sz w:val="20"/>
                <w:szCs w:val="20"/>
              </w:rPr>
              <w:t xml:space="preserve">X </w:t>
            </w: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p>
        </w:tc>
      </w:tr>
      <w:tr w:rsidR="00E02ABC" w:rsidRPr="00D22F63" w:rsidTr="00C36AF2">
        <w:tc>
          <w:tcPr>
            <w:tcW w:w="817" w:type="dxa"/>
            <w:vAlign w:val="center"/>
          </w:tcPr>
          <w:p w:rsidR="00E02ABC" w:rsidRPr="00D22F63" w:rsidRDefault="00E02ABC" w:rsidP="00C36AF2">
            <w:pPr>
              <w:jc w:val="center"/>
              <w:rPr>
                <w:sz w:val="20"/>
                <w:szCs w:val="20"/>
              </w:rPr>
            </w:pPr>
            <w:r w:rsidRPr="00D22F63">
              <w:rPr>
                <w:sz w:val="20"/>
                <w:szCs w:val="20"/>
              </w:rPr>
              <w:t>8</w:t>
            </w:r>
          </w:p>
        </w:tc>
        <w:tc>
          <w:tcPr>
            <w:tcW w:w="7371" w:type="dxa"/>
          </w:tcPr>
          <w:p w:rsidR="00E02ABC" w:rsidRDefault="00E02ABC" w:rsidP="00C36AF2">
            <w:pPr>
              <w:spacing w:line="276" w:lineRule="auto"/>
              <w:jc w:val="both"/>
              <w:rPr>
                <w:sz w:val="20"/>
                <w:szCs w:val="20"/>
                <w:lang w:val="en-US" w:eastAsia="en-US"/>
              </w:rPr>
            </w:pPr>
            <w:r>
              <w:rPr>
                <w:sz w:val="20"/>
                <w:szCs w:val="20"/>
                <w:lang w:val="en-US" w:eastAsia="en-US"/>
              </w:rPr>
              <w:t>To be expertise at a special area of a tourism company (the services of front office, housekeeping, sales and marketing etc.)and hotel management</w:t>
            </w: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r>
              <w:rPr>
                <w:b/>
                <w:bCs/>
                <w:sz w:val="20"/>
                <w:szCs w:val="20"/>
              </w:rPr>
              <w:t xml:space="preserve">X </w:t>
            </w:r>
          </w:p>
        </w:tc>
      </w:tr>
      <w:tr w:rsidR="00E02ABC" w:rsidRPr="00D22F63" w:rsidTr="00C36AF2">
        <w:tc>
          <w:tcPr>
            <w:tcW w:w="817" w:type="dxa"/>
            <w:vAlign w:val="center"/>
          </w:tcPr>
          <w:p w:rsidR="00E02ABC" w:rsidRPr="00D22F63" w:rsidRDefault="00E02ABC" w:rsidP="00C36AF2">
            <w:pPr>
              <w:jc w:val="center"/>
              <w:rPr>
                <w:sz w:val="20"/>
                <w:szCs w:val="20"/>
              </w:rPr>
            </w:pPr>
            <w:r w:rsidRPr="00D22F63">
              <w:rPr>
                <w:sz w:val="20"/>
                <w:szCs w:val="20"/>
              </w:rPr>
              <w:t>9</w:t>
            </w:r>
          </w:p>
        </w:tc>
        <w:tc>
          <w:tcPr>
            <w:tcW w:w="7371" w:type="dxa"/>
          </w:tcPr>
          <w:p w:rsidR="00E02ABC" w:rsidRDefault="00E02ABC" w:rsidP="00C36AF2">
            <w:pPr>
              <w:spacing w:line="276" w:lineRule="auto"/>
              <w:jc w:val="both"/>
              <w:rPr>
                <w:sz w:val="20"/>
                <w:szCs w:val="20"/>
                <w:lang w:val="en-US" w:eastAsia="en-US"/>
              </w:rPr>
            </w:pPr>
            <w:r>
              <w:rPr>
                <w:sz w:val="20"/>
                <w:szCs w:val="20"/>
                <w:lang w:val="en-US" w:eastAsia="en-US"/>
              </w:rPr>
              <w:t>To be able to research scientific knowledge about tourism and hotel management.</w:t>
            </w: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r>
              <w:rPr>
                <w:b/>
                <w:bCs/>
                <w:sz w:val="20"/>
                <w:szCs w:val="20"/>
              </w:rPr>
              <w:t xml:space="preserve">X </w:t>
            </w:r>
          </w:p>
        </w:tc>
        <w:tc>
          <w:tcPr>
            <w:tcW w:w="567" w:type="dxa"/>
            <w:vAlign w:val="center"/>
          </w:tcPr>
          <w:p w:rsidR="00E02ABC" w:rsidRPr="00D22F63" w:rsidRDefault="00E02ABC" w:rsidP="00C36AF2">
            <w:pPr>
              <w:jc w:val="center"/>
              <w:rPr>
                <w:b/>
                <w:bCs/>
                <w:sz w:val="20"/>
                <w:szCs w:val="20"/>
              </w:rPr>
            </w:pPr>
          </w:p>
        </w:tc>
      </w:tr>
      <w:tr w:rsidR="00E02ABC" w:rsidRPr="00D22F63" w:rsidTr="00C36AF2">
        <w:tc>
          <w:tcPr>
            <w:tcW w:w="817" w:type="dxa"/>
            <w:vAlign w:val="center"/>
          </w:tcPr>
          <w:p w:rsidR="00E02ABC" w:rsidRPr="00D22F63" w:rsidRDefault="00E02ABC" w:rsidP="00C36AF2">
            <w:pPr>
              <w:jc w:val="center"/>
              <w:rPr>
                <w:sz w:val="20"/>
                <w:szCs w:val="20"/>
              </w:rPr>
            </w:pPr>
            <w:r w:rsidRPr="00D22F63">
              <w:rPr>
                <w:sz w:val="20"/>
                <w:szCs w:val="20"/>
              </w:rPr>
              <w:t>10</w:t>
            </w:r>
          </w:p>
        </w:tc>
        <w:tc>
          <w:tcPr>
            <w:tcW w:w="7371" w:type="dxa"/>
          </w:tcPr>
          <w:p w:rsidR="00E02ABC" w:rsidRDefault="00E02ABC" w:rsidP="00C36AF2">
            <w:pPr>
              <w:spacing w:line="276" w:lineRule="auto"/>
              <w:jc w:val="both"/>
              <w:rPr>
                <w:sz w:val="20"/>
                <w:szCs w:val="20"/>
                <w:lang w:val="en-US" w:eastAsia="en-US"/>
              </w:rPr>
            </w:pPr>
            <w:r>
              <w:rPr>
                <w:sz w:val="20"/>
                <w:szCs w:val="20"/>
                <w:lang w:val="en-US" w:eastAsia="en-US"/>
              </w:rPr>
              <w:t xml:space="preserve">To be able to understand and comment the new trends about tourism industry. </w:t>
            </w: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r>
              <w:rPr>
                <w:b/>
                <w:bCs/>
                <w:sz w:val="20"/>
                <w:szCs w:val="20"/>
              </w:rPr>
              <w:t xml:space="preserve">X </w:t>
            </w:r>
          </w:p>
        </w:tc>
        <w:tc>
          <w:tcPr>
            <w:tcW w:w="567" w:type="dxa"/>
            <w:vAlign w:val="center"/>
          </w:tcPr>
          <w:p w:rsidR="00E02ABC" w:rsidRPr="00D22F63" w:rsidRDefault="00E02ABC" w:rsidP="00C36AF2">
            <w:pPr>
              <w:jc w:val="center"/>
              <w:rPr>
                <w:b/>
                <w:bCs/>
                <w:sz w:val="20"/>
                <w:szCs w:val="20"/>
              </w:rPr>
            </w:pPr>
          </w:p>
        </w:tc>
      </w:tr>
      <w:tr w:rsidR="00E02ABC" w:rsidRPr="00D22F63" w:rsidTr="00C36AF2">
        <w:tc>
          <w:tcPr>
            <w:tcW w:w="817" w:type="dxa"/>
            <w:vAlign w:val="center"/>
          </w:tcPr>
          <w:p w:rsidR="00E02ABC" w:rsidRPr="00D22F63" w:rsidRDefault="00E02ABC" w:rsidP="00C36AF2">
            <w:pPr>
              <w:jc w:val="center"/>
              <w:rPr>
                <w:sz w:val="20"/>
                <w:szCs w:val="20"/>
              </w:rPr>
            </w:pPr>
            <w:r w:rsidRPr="00D22F63">
              <w:rPr>
                <w:sz w:val="20"/>
                <w:szCs w:val="20"/>
              </w:rPr>
              <w:t>11</w:t>
            </w:r>
          </w:p>
        </w:tc>
        <w:tc>
          <w:tcPr>
            <w:tcW w:w="7371" w:type="dxa"/>
          </w:tcPr>
          <w:p w:rsidR="00E02ABC" w:rsidRDefault="00E02ABC" w:rsidP="00C36AF2">
            <w:pPr>
              <w:spacing w:line="276" w:lineRule="auto"/>
              <w:jc w:val="both"/>
              <w:rPr>
                <w:sz w:val="20"/>
                <w:szCs w:val="20"/>
                <w:lang w:val="en-US" w:eastAsia="en-US"/>
              </w:rPr>
            </w:pPr>
            <w:r>
              <w:rPr>
                <w:sz w:val="20"/>
                <w:szCs w:val="20"/>
                <w:lang w:val="en-US" w:eastAsia="en-US"/>
              </w:rPr>
              <w:t>To have sufficient knowledge and consciousness of the subjects concerning society (the protection of natural and cultural environment)</w:t>
            </w: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r>
              <w:rPr>
                <w:b/>
                <w:bCs/>
                <w:sz w:val="20"/>
                <w:szCs w:val="20"/>
              </w:rPr>
              <w:t xml:space="preserve">X </w:t>
            </w:r>
          </w:p>
        </w:tc>
      </w:tr>
      <w:tr w:rsidR="00E02ABC" w:rsidRPr="00D22F63" w:rsidTr="00C36AF2">
        <w:tc>
          <w:tcPr>
            <w:tcW w:w="817" w:type="dxa"/>
            <w:vAlign w:val="center"/>
          </w:tcPr>
          <w:p w:rsidR="00E02ABC" w:rsidRPr="00D22F63" w:rsidRDefault="00E02ABC" w:rsidP="00C36AF2">
            <w:pPr>
              <w:jc w:val="center"/>
              <w:rPr>
                <w:sz w:val="20"/>
                <w:szCs w:val="20"/>
              </w:rPr>
            </w:pPr>
            <w:r w:rsidRPr="00D22F63">
              <w:rPr>
                <w:sz w:val="20"/>
                <w:szCs w:val="20"/>
              </w:rPr>
              <w:t>12</w:t>
            </w:r>
          </w:p>
        </w:tc>
        <w:tc>
          <w:tcPr>
            <w:tcW w:w="7371" w:type="dxa"/>
          </w:tcPr>
          <w:p w:rsidR="00E02ABC" w:rsidRDefault="00E02ABC" w:rsidP="00C36AF2">
            <w:pPr>
              <w:spacing w:line="276" w:lineRule="auto"/>
              <w:jc w:val="both"/>
              <w:rPr>
                <w:sz w:val="20"/>
                <w:szCs w:val="20"/>
                <w:lang w:val="en-US" w:eastAsia="en-US"/>
              </w:rPr>
            </w:pPr>
            <w:r>
              <w:rPr>
                <w:sz w:val="20"/>
                <w:szCs w:val="20"/>
                <w:lang w:val="en-US" w:eastAsia="en-US"/>
              </w:rPr>
              <w:t>To define the source of the problems in the field by using critical thinking.</w:t>
            </w: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r>
              <w:rPr>
                <w:b/>
                <w:bCs/>
                <w:sz w:val="20"/>
                <w:szCs w:val="20"/>
              </w:rPr>
              <w:t xml:space="preserve">X </w:t>
            </w:r>
          </w:p>
        </w:tc>
      </w:tr>
      <w:tr w:rsidR="00E02ABC" w:rsidRPr="00D22F63" w:rsidTr="00C36AF2">
        <w:tc>
          <w:tcPr>
            <w:tcW w:w="817" w:type="dxa"/>
            <w:vAlign w:val="center"/>
          </w:tcPr>
          <w:p w:rsidR="00E02ABC" w:rsidRPr="00D22F63" w:rsidRDefault="00E02ABC" w:rsidP="00C36AF2">
            <w:pPr>
              <w:jc w:val="center"/>
              <w:rPr>
                <w:sz w:val="20"/>
                <w:szCs w:val="20"/>
              </w:rPr>
            </w:pPr>
            <w:r w:rsidRPr="00D22F63">
              <w:rPr>
                <w:sz w:val="20"/>
                <w:szCs w:val="20"/>
              </w:rPr>
              <w:t>13</w:t>
            </w:r>
          </w:p>
        </w:tc>
        <w:tc>
          <w:tcPr>
            <w:tcW w:w="7371" w:type="dxa"/>
          </w:tcPr>
          <w:p w:rsidR="00E02ABC" w:rsidRDefault="00E02ABC" w:rsidP="00C36AF2">
            <w:pPr>
              <w:spacing w:line="276" w:lineRule="auto"/>
              <w:rPr>
                <w:sz w:val="20"/>
                <w:szCs w:val="20"/>
                <w:lang w:val="en-US" w:eastAsia="en-US"/>
              </w:rPr>
            </w:pPr>
            <w:r>
              <w:rPr>
                <w:color w:val="000000"/>
                <w:sz w:val="20"/>
                <w:szCs w:val="20"/>
                <w:lang w:val="en-US" w:eastAsia="en-US"/>
              </w:rPr>
              <w:t xml:space="preserve">To have verbal and written communication skills in Turkish base on tourism sector. </w:t>
            </w: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r>
              <w:rPr>
                <w:b/>
                <w:bCs/>
                <w:sz w:val="20"/>
                <w:szCs w:val="20"/>
              </w:rPr>
              <w:t xml:space="preserve">X </w:t>
            </w:r>
          </w:p>
        </w:tc>
        <w:tc>
          <w:tcPr>
            <w:tcW w:w="567" w:type="dxa"/>
            <w:vAlign w:val="center"/>
          </w:tcPr>
          <w:p w:rsidR="00E02ABC" w:rsidRPr="00D22F63" w:rsidRDefault="00E02ABC" w:rsidP="00C36AF2">
            <w:pPr>
              <w:jc w:val="center"/>
              <w:rPr>
                <w:b/>
                <w:bCs/>
                <w:sz w:val="20"/>
                <w:szCs w:val="20"/>
              </w:rPr>
            </w:pPr>
          </w:p>
        </w:tc>
      </w:tr>
      <w:tr w:rsidR="00E02ABC" w:rsidRPr="00D22F63" w:rsidTr="00C36AF2">
        <w:tc>
          <w:tcPr>
            <w:tcW w:w="817" w:type="dxa"/>
            <w:vAlign w:val="center"/>
          </w:tcPr>
          <w:p w:rsidR="00E02ABC" w:rsidRPr="00D22F63" w:rsidRDefault="00E02ABC" w:rsidP="00C36AF2">
            <w:pPr>
              <w:jc w:val="center"/>
              <w:rPr>
                <w:sz w:val="20"/>
                <w:szCs w:val="20"/>
              </w:rPr>
            </w:pPr>
            <w:r w:rsidRPr="00D22F63">
              <w:rPr>
                <w:sz w:val="20"/>
                <w:szCs w:val="20"/>
              </w:rPr>
              <w:t>14</w:t>
            </w:r>
          </w:p>
        </w:tc>
        <w:tc>
          <w:tcPr>
            <w:tcW w:w="7371" w:type="dxa"/>
          </w:tcPr>
          <w:p w:rsidR="00E02ABC" w:rsidRDefault="00E02ABC" w:rsidP="00C36AF2">
            <w:pPr>
              <w:spacing w:line="276" w:lineRule="auto"/>
              <w:jc w:val="both"/>
              <w:rPr>
                <w:sz w:val="20"/>
                <w:szCs w:val="20"/>
                <w:lang w:val="en-US" w:eastAsia="en-US"/>
              </w:rPr>
            </w:pPr>
            <w:r>
              <w:rPr>
                <w:sz w:val="20"/>
                <w:szCs w:val="20"/>
                <w:lang w:val="en-US" w:eastAsia="en-US"/>
              </w:rPr>
              <w:t>To have verbal and written communication skills in at least one, by choice two foreign languages.</w:t>
            </w: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r>
              <w:rPr>
                <w:b/>
                <w:bCs/>
                <w:sz w:val="20"/>
                <w:szCs w:val="20"/>
              </w:rPr>
              <w:t xml:space="preserve">X </w:t>
            </w:r>
          </w:p>
        </w:tc>
      </w:tr>
      <w:tr w:rsidR="00E02ABC" w:rsidRPr="00D22F63" w:rsidTr="00C36AF2">
        <w:tc>
          <w:tcPr>
            <w:tcW w:w="817" w:type="dxa"/>
            <w:vAlign w:val="center"/>
          </w:tcPr>
          <w:p w:rsidR="00E02ABC" w:rsidRPr="00D22F63" w:rsidRDefault="00E02ABC" w:rsidP="00C36AF2">
            <w:pPr>
              <w:jc w:val="center"/>
              <w:rPr>
                <w:sz w:val="20"/>
                <w:szCs w:val="20"/>
              </w:rPr>
            </w:pPr>
            <w:r w:rsidRPr="00D22F63">
              <w:rPr>
                <w:sz w:val="20"/>
                <w:szCs w:val="20"/>
              </w:rPr>
              <w:t>15</w:t>
            </w:r>
          </w:p>
        </w:tc>
        <w:tc>
          <w:tcPr>
            <w:tcW w:w="7371" w:type="dxa"/>
          </w:tcPr>
          <w:p w:rsidR="00E02ABC" w:rsidRDefault="00E02ABC" w:rsidP="00C36AF2">
            <w:pPr>
              <w:spacing w:line="276" w:lineRule="auto"/>
              <w:jc w:val="both"/>
              <w:rPr>
                <w:sz w:val="20"/>
                <w:szCs w:val="20"/>
                <w:lang w:val="en-US" w:eastAsia="en-US"/>
              </w:rPr>
            </w:pPr>
            <w:r>
              <w:rPr>
                <w:sz w:val="20"/>
                <w:szCs w:val="20"/>
                <w:lang w:val="en-US" w:eastAsia="en-US"/>
              </w:rPr>
              <w:t>To be able to communicate by empathy with the managers of companies, customers and employees.</w:t>
            </w: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p>
        </w:tc>
        <w:tc>
          <w:tcPr>
            <w:tcW w:w="567" w:type="dxa"/>
            <w:vAlign w:val="center"/>
          </w:tcPr>
          <w:p w:rsidR="00E02ABC" w:rsidRPr="00D22F63" w:rsidRDefault="00E02ABC" w:rsidP="00C36AF2">
            <w:pPr>
              <w:jc w:val="center"/>
              <w:rPr>
                <w:b/>
                <w:bCs/>
                <w:sz w:val="20"/>
                <w:szCs w:val="20"/>
              </w:rPr>
            </w:pPr>
            <w:r>
              <w:rPr>
                <w:b/>
                <w:bCs/>
                <w:sz w:val="20"/>
                <w:szCs w:val="20"/>
              </w:rPr>
              <w:t>X</w:t>
            </w:r>
          </w:p>
        </w:tc>
      </w:tr>
      <w:tr w:rsidR="00E02ABC" w:rsidRPr="00D22F63" w:rsidTr="00C36AF2">
        <w:tc>
          <w:tcPr>
            <w:tcW w:w="9889" w:type="dxa"/>
            <w:gridSpan w:val="5"/>
            <w:tcBorders>
              <w:bottom w:val="single" w:sz="12" w:space="0" w:color="auto"/>
            </w:tcBorders>
            <w:vAlign w:val="center"/>
          </w:tcPr>
          <w:p w:rsidR="00E02ABC" w:rsidRPr="00D22F63" w:rsidRDefault="00E02ABC" w:rsidP="00C36AF2">
            <w:pPr>
              <w:jc w:val="both"/>
              <w:rPr>
                <w:sz w:val="20"/>
                <w:szCs w:val="20"/>
              </w:rPr>
            </w:pPr>
            <w:r>
              <w:rPr>
                <w:b/>
                <w:sz w:val="20"/>
                <w:szCs w:val="20"/>
                <w:lang w:eastAsia="en-US"/>
              </w:rPr>
              <w:t>1</w:t>
            </w:r>
            <w:r>
              <w:rPr>
                <w:sz w:val="20"/>
                <w:szCs w:val="20"/>
                <w:lang w:eastAsia="en-US"/>
              </w:rPr>
              <w:t xml:space="preserve">:Never. </w:t>
            </w:r>
            <w:r>
              <w:rPr>
                <w:b/>
                <w:sz w:val="20"/>
                <w:szCs w:val="20"/>
                <w:lang w:eastAsia="en-US"/>
              </w:rPr>
              <w:t>2</w:t>
            </w:r>
            <w:r>
              <w:rPr>
                <w:sz w:val="20"/>
                <w:szCs w:val="20"/>
                <w:lang w:eastAsia="en-US"/>
              </w:rPr>
              <w:t xml:space="preserve">:Few. </w:t>
            </w:r>
            <w:r>
              <w:rPr>
                <w:b/>
                <w:sz w:val="20"/>
                <w:szCs w:val="20"/>
                <w:lang w:eastAsia="en-US"/>
              </w:rPr>
              <w:t>3</w:t>
            </w:r>
            <w:r>
              <w:rPr>
                <w:sz w:val="20"/>
                <w:szCs w:val="20"/>
                <w:lang w:eastAsia="en-US"/>
              </w:rPr>
              <w:t>:Many.</w:t>
            </w:r>
          </w:p>
        </w:tc>
      </w:tr>
    </w:tbl>
    <w:p w:rsidR="00E02ABC" w:rsidRPr="00D22F63" w:rsidRDefault="00E02ABC" w:rsidP="00E02ABC">
      <w:pPr>
        <w:rPr>
          <w:sz w:val="20"/>
          <w:szCs w:val="20"/>
        </w:rPr>
      </w:pPr>
    </w:p>
    <w:p w:rsidR="00E02ABC" w:rsidRDefault="00E02ABC" w:rsidP="00E02ABC"/>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Default="00E02ABC" w:rsidP="003C5C95">
      <w:pPr>
        <w:rPr>
          <w:sz w:val="20"/>
          <w:szCs w:val="20"/>
        </w:rPr>
      </w:pPr>
    </w:p>
    <w:p w:rsidR="00E02ABC" w:rsidRPr="00D22F63" w:rsidRDefault="00E02ABC" w:rsidP="003C5C95">
      <w:pPr>
        <w:rPr>
          <w:sz w:val="20"/>
          <w:szCs w:val="20"/>
        </w:rPr>
      </w:pPr>
    </w:p>
    <w:p w:rsidR="003C5C95" w:rsidRDefault="003C5C95" w:rsidP="003C5C95">
      <w:pPr>
        <w:spacing w:line="360" w:lineRule="auto"/>
        <w:rPr>
          <w:b/>
          <w:sz w:val="20"/>
          <w:szCs w:val="20"/>
          <w:lang w:val="en-US"/>
        </w:rPr>
      </w:pPr>
    </w:p>
    <w:p w:rsidR="008F577D" w:rsidRDefault="008F577D" w:rsidP="003C5C95">
      <w:pPr>
        <w:spacing w:line="360" w:lineRule="auto"/>
        <w:rPr>
          <w:b/>
          <w:sz w:val="20"/>
          <w:szCs w:val="20"/>
          <w:lang w:val="en-US"/>
        </w:rPr>
      </w:pPr>
    </w:p>
    <w:p w:rsidR="008F577D" w:rsidRDefault="008F577D" w:rsidP="003C5C95">
      <w:pPr>
        <w:spacing w:line="360" w:lineRule="auto"/>
        <w:rPr>
          <w:b/>
          <w:sz w:val="20"/>
          <w:szCs w:val="20"/>
          <w:lang w:val="en-US"/>
        </w:rPr>
      </w:pPr>
    </w:p>
    <w:p w:rsidR="008F577D" w:rsidRDefault="008F577D" w:rsidP="003C5C95">
      <w:pPr>
        <w:spacing w:line="360" w:lineRule="auto"/>
        <w:rPr>
          <w:b/>
          <w:sz w:val="20"/>
          <w:szCs w:val="20"/>
          <w:lang w:val="en-US"/>
        </w:rPr>
      </w:pPr>
    </w:p>
    <w:p w:rsidR="008F577D" w:rsidRPr="00C723CD" w:rsidRDefault="008F577D" w:rsidP="008F577D">
      <w:pPr>
        <w:spacing w:line="360" w:lineRule="auto"/>
        <w:rPr>
          <w:sz w:val="20"/>
          <w:szCs w:val="20"/>
        </w:rPr>
      </w:pPr>
      <w:r>
        <w:rPr>
          <w:noProof/>
        </w:rPr>
        <w:lastRenderedPageBreak/>
        <w:drawing>
          <wp:inline distT="0" distB="0" distL="0" distR="0" wp14:anchorId="37DD3E41" wp14:editId="3DAA0C4B">
            <wp:extent cx="728980" cy="728980"/>
            <wp:effectExtent l="0" t="0" r="0" b="0"/>
            <wp:docPr id="53612025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8F577D" w:rsidRPr="00D22F63" w:rsidRDefault="008F577D" w:rsidP="008F577D">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F577D" w:rsidRPr="00D22F63" w:rsidTr="00ED48F3">
        <w:tc>
          <w:tcPr>
            <w:tcW w:w="1167" w:type="dxa"/>
            <w:vAlign w:val="center"/>
          </w:tcPr>
          <w:p w:rsidR="008F577D" w:rsidRPr="00D22F63" w:rsidRDefault="008F577D" w:rsidP="00ED48F3">
            <w:pPr>
              <w:outlineLvl w:val="0"/>
              <w:rPr>
                <w:b/>
                <w:bCs/>
                <w:sz w:val="20"/>
                <w:szCs w:val="20"/>
              </w:rPr>
            </w:pPr>
            <w:r>
              <w:rPr>
                <w:b/>
                <w:bCs/>
                <w:sz w:val="20"/>
                <w:szCs w:val="20"/>
              </w:rPr>
              <w:t>TERM</w:t>
            </w:r>
          </w:p>
        </w:tc>
        <w:tc>
          <w:tcPr>
            <w:tcW w:w="1527" w:type="dxa"/>
            <w:vAlign w:val="center"/>
          </w:tcPr>
          <w:p w:rsidR="008F577D" w:rsidRPr="00D22F63" w:rsidRDefault="008F577D" w:rsidP="00ED48F3">
            <w:pPr>
              <w:outlineLvl w:val="0"/>
              <w:rPr>
                <w:sz w:val="20"/>
                <w:szCs w:val="20"/>
              </w:rPr>
            </w:pPr>
            <w:r>
              <w:rPr>
                <w:sz w:val="20"/>
                <w:szCs w:val="20"/>
              </w:rPr>
              <w:t>Fall</w:t>
            </w:r>
          </w:p>
        </w:tc>
      </w:tr>
    </w:tbl>
    <w:p w:rsidR="008F577D" w:rsidRPr="00D22F63" w:rsidRDefault="008F577D" w:rsidP="008F577D">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8F577D" w:rsidRPr="00D22F63" w:rsidTr="00ED48F3">
        <w:tc>
          <w:tcPr>
            <w:tcW w:w="1828" w:type="dxa"/>
            <w:vAlign w:val="center"/>
          </w:tcPr>
          <w:p w:rsidR="008F577D" w:rsidRPr="00D22F63" w:rsidRDefault="008F577D" w:rsidP="00ED48F3">
            <w:pPr>
              <w:jc w:val="center"/>
              <w:outlineLvl w:val="0"/>
              <w:rPr>
                <w:b/>
                <w:bCs/>
                <w:sz w:val="20"/>
                <w:szCs w:val="20"/>
              </w:rPr>
            </w:pPr>
            <w:r>
              <w:rPr>
                <w:b/>
                <w:bCs/>
                <w:sz w:val="20"/>
                <w:szCs w:val="20"/>
              </w:rPr>
              <w:t>COURSE CODE</w:t>
            </w:r>
          </w:p>
        </w:tc>
        <w:tc>
          <w:tcPr>
            <w:tcW w:w="2600" w:type="dxa"/>
            <w:vAlign w:val="center"/>
          </w:tcPr>
          <w:p w:rsidR="008F577D" w:rsidRPr="00D22F63" w:rsidRDefault="008F577D" w:rsidP="00ED48F3">
            <w:pPr>
              <w:jc w:val="center"/>
              <w:outlineLvl w:val="0"/>
              <w:rPr>
                <w:sz w:val="20"/>
                <w:szCs w:val="20"/>
              </w:rPr>
            </w:pPr>
          </w:p>
        </w:tc>
        <w:tc>
          <w:tcPr>
            <w:tcW w:w="1794" w:type="dxa"/>
            <w:vAlign w:val="center"/>
          </w:tcPr>
          <w:p w:rsidR="008F577D" w:rsidRPr="00D22F63" w:rsidRDefault="008F577D" w:rsidP="00ED48F3">
            <w:pPr>
              <w:jc w:val="center"/>
              <w:outlineLvl w:val="0"/>
              <w:rPr>
                <w:b/>
                <w:bCs/>
                <w:sz w:val="20"/>
                <w:szCs w:val="20"/>
              </w:rPr>
            </w:pPr>
            <w:r>
              <w:rPr>
                <w:b/>
                <w:bCs/>
                <w:sz w:val="20"/>
                <w:szCs w:val="20"/>
              </w:rPr>
              <w:t>COURSE NAME</w:t>
            </w:r>
          </w:p>
        </w:tc>
        <w:tc>
          <w:tcPr>
            <w:tcW w:w="3951" w:type="dxa"/>
          </w:tcPr>
          <w:p w:rsidR="008F577D" w:rsidRPr="00D22F63" w:rsidRDefault="008F577D" w:rsidP="00ED48F3">
            <w:pPr>
              <w:jc w:val="center"/>
              <w:outlineLvl w:val="0"/>
              <w:rPr>
                <w:sz w:val="20"/>
                <w:szCs w:val="20"/>
              </w:rPr>
            </w:pPr>
            <w:r>
              <w:rPr>
                <w:sz w:val="20"/>
                <w:szCs w:val="20"/>
              </w:rPr>
              <w:t>Rural Tourism Applications</w:t>
            </w:r>
            <w:bookmarkStart w:id="61" w:name="kırsalturizmuygulamaları"/>
            <w:bookmarkEnd w:id="61"/>
          </w:p>
        </w:tc>
      </w:tr>
    </w:tbl>
    <w:p w:rsidR="008F577D" w:rsidRPr="00D22F63" w:rsidRDefault="008F577D" w:rsidP="008F577D">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8F577D" w:rsidRPr="00D22F63" w:rsidTr="00ED48F3">
        <w:trPr>
          <w:trHeight w:val="383"/>
        </w:trPr>
        <w:tc>
          <w:tcPr>
            <w:tcW w:w="688" w:type="pct"/>
            <w:vMerge w:val="restart"/>
            <w:tcBorders>
              <w:top w:val="single" w:sz="12" w:space="0" w:color="auto"/>
              <w:right w:val="single" w:sz="12" w:space="0" w:color="auto"/>
            </w:tcBorders>
            <w:vAlign w:val="center"/>
          </w:tcPr>
          <w:p w:rsidR="008F577D" w:rsidRPr="00D22F63" w:rsidRDefault="008F577D" w:rsidP="00ED48F3">
            <w:pPr>
              <w:rPr>
                <w:b/>
                <w:bCs/>
                <w:sz w:val="20"/>
                <w:szCs w:val="20"/>
              </w:rPr>
            </w:pPr>
            <w:r>
              <w:rPr>
                <w:b/>
                <w:bCs/>
                <w:sz w:val="20"/>
                <w:szCs w:val="20"/>
              </w:rPr>
              <w:t>SEMESTER</w:t>
            </w:r>
          </w:p>
          <w:p w:rsidR="008F577D" w:rsidRPr="00D22F63" w:rsidRDefault="008F577D" w:rsidP="00ED48F3">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8F577D" w:rsidRPr="00D22F63" w:rsidRDefault="008F577D" w:rsidP="00ED48F3">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8F577D" w:rsidRPr="00D22F63" w:rsidRDefault="008F577D" w:rsidP="00ED48F3">
            <w:pPr>
              <w:jc w:val="center"/>
              <w:rPr>
                <w:b/>
                <w:bCs/>
                <w:sz w:val="20"/>
                <w:szCs w:val="20"/>
              </w:rPr>
            </w:pPr>
            <w:r>
              <w:rPr>
                <w:b/>
                <w:bCs/>
                <w:sz w:val="20"/>
                <w:szCs w:val="20"/>
              </w:rPr>
              <w:t>COURSE</w:t>
            </w:r>
          </w:p>
        </w:tc>
      </w:tr>
      <w:tr w:rsidR="008F577D" w:rsidRPr="00D22F63" w:rsidTr="00ED48F3">
        <w:trPr>
          <w:trHeight w:val="382"/>
        </w:trPr>
        <w:tc>
          <w:tcPr>
            <w:tcW w:w="688" w:type="pct"/>
            <w:vMerge/>
            <w:tcBorders>
              <w:right w:val="single" w:sz="12" w:space="0" w:color="auto"/>
            </w:tcBorders>
          </w:tcPr>
          <w:p w:rsidR="008F577D" w:rsidRPr="00D22F63" w:rsidRDefault="008F577D" w:rsidP="00ED48F3">
            <w:pPr>
              <w:rPr>
                <w:b/>
                <w:bCs/>
                <w:sz w:val="20"/>
                <w:szCs w:val="20"/>
              </w:rPr>
            </w:pPr>
          </w:p>
        </w:tc>
        <w:tc>
          <w:tcPr>
            <w:tcW w:w="626" w:type="pct"/>
            <w:gridSpan w:val="2"/>
            <w:tcBorders>
              <w:left w:val="single" w:sz="12" w:space="0" w:color="auto"/>
            </w:tcBorders>
            <w:vAlign w:val="center"/>
          </w:tcPr>
          <w:p w:rsidR="008F577D" w:rsidRPr="00053275" w:rsidRDefault="008F577D" w:rsidP="00ED48F3">
            <w:pPr>
              <w:spacing w:line="276" w:lineRule="auto"/>
              <w:jc w:val="center"/>
              <w:rPr>
                <w:b/>
                <w:sz w:val="20"/>
                <w:szCs w:val="20"/>
              </w:rPr>
            </w:pPr>
            <w:r w:rsidRPr="00053275">
              <w:rPr>
                <w:b/>
                <w:sz w:val="20"/>
                <w:szCs w:val="20"/>
              </w:rPr>
              <w:t>Theoretical</w:t>
            </w:r>
          </w:p>
        </w:tc>
        <w:tc>
          <w:tcPr>
            <w:tcW w:w="487" w:type="pct"/>
            <w:gridSpan w:val="2"/>
            <w:vAlign w:val="center"/>
          </w:tcPr>
          <w:p w:rsidR="008F577D" w:rsidRPr="00053275" w:rsidRDefault="008F577D" w:rsidP="00ED48F3">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8F577D" w:rsidRPr="00053275" w:rsidRDefault="008F577D" w:rsidP="00ED48F3">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8F577D" w:rsidRPr="00A65095" w:rsidRDefault="008F577D" w:rsidP="00ED48F3">
            <w:pPr>
              <w:spacing w:line="276" w:lineRule="auto"/>
              <w:jc w:val="center"/>
              <w:rPr>
                <w:b/>
                <w:sz w:val="14"/>
                <w:szCs w:val="14"/>
              </w:rPr>
            </w:pPr>
            <w:r w:rsidRPr="00A65095">
              <w:rPr>
                <w:b/>
                <w:sz w:val="14"/>
                <w:szCs w:val="14"/>
              </w:rPr>
              <w:t>CREDITS</w:t>
            </w:r>
          </w:p>
        </w:tc>
        <w:tc>
          <w:tcPr>
            <w:tcW w:w="348" w:type="pct"/>
            <w:vAlign w:val="center"/>
          </w:tcPr>
          <w:p w:rsidR="008F577D" w:rsidRPr="00053275" w:rsidRDefault="008F577D" w:rsidP="00ED48F3">
            <w:pPr>
              <w:spacing w:line="276" w:lineRule="auto"/>
              <w:ind w:left="-111" w:right="-108"/>
              <w:jc w:val="center"/>
              <w:rPr>
                <w:b/>
                <w:sz w:val="20"/>
                <w:szCs w:val="20"/>
              </w:rPr>
            </w:pPr>
            <w:r w:rsidRPr="00053275">
              <w:rPr>
                <w:b/>
                <w:sz w:val="20"/>
                <w:szCs w:val="20"/>
              </w:rPr>
              <w:t>ECTS</w:t>
            </w:r>
          </w:p>
        </w:tc>
        <w:tc>
          <w:tcPr>
            <w:tcW w:w="974" w:type="pct"/>
            <w:gridSpan w:val="2"/>
            <w:vAlign w:val="center"/>
          </w:tcPr>
          <w:p w:rsidR="008F577D" w:rsidRPr="00053275" w:rsidRDefault="008F577D" w:rsidP="00ED48F3">
            <w:pPr>
              <w:spacing w:line="276" w:lineRule="auto"/>
              <w:jc w:val="center"/>
              <w:rPr>
                <w:b/>
                <w:sz w:val="20"/>
                <w:szCs w:val="20"/>
              </w:rPr>
            </w:pPr>
            <w:r w:rsidRPr="00053275">
              <w:rPr>
                <w:b/>
                <w:sz w:val="20"/>
                <w:szCs w:val="20"/>
              </w:rPr>
              <w:t xml:space="preserve"> TYPE</w:t>
            </w:r>
          </w:p>
        </w:tc>
        <w:tc>
          <w:tcPr>
            <w:tcW w:w="763" w:type="pct"/>
            <w:vAlign w:val="center"/>
          </w:tcPr>
          <w:p w:rsidR="008F577D" w:rsidRPr="00053275" w:rsidRDefault="008F577D" w:rsidP="00ED48F3">
            <w:pPr>
              <w:spacing w:line="276" w:lineRule="auto"/>
              <w:jc w:val="center"/>
              <w:rPr>
                <w:b/>
                <w:sz w:val="20"/>
                <w:szCs w:val="20"/>
              </w:rPr>
            </w:pPr>
            <w:r w:rsidRPr="00053275">
              <w:rPr>
                <w:b/>
                <w:sz w:val="20"/>
                <w:szCs w:val="20"/>
              </w:rPr>
              <w:t>LANGUAGE</w:t>
            </w:r>
          </w:p>
        </w:tc>
      </w:tr>
      <w:tr w:rsidR="008F577D" w:rsidRPr="00D22F63" w:rsidTr="00ED48F3">
        <w:trPr>
          <w:trHeight w:val="367"/>
        </w:trPr>
        <w:tc>
          <w:tcPr>
            <w:tcW w:w="688" w:type="pct"/>
            <w:tcBorders>
              <w:bottom w:val="single" w:sz="12" w:space="0" w:color="auto"/>
              <w:right w:val="single" w:sz="12" w:space="0" w:color="auto"/>
            </w:tcBorders>
            <w:vAlign w:val="center"/>
          </w:tcPr>
          <w:p w:rsidR="008F577D" w:rsidRPr="00D22F63" w:rsidRDefault="008F577D" w:rsidP="00ED48F3">
            <w:pPr>
              <w:jc w:val="center"/>
              <w:rPr>
                <w:sz w:val="20"/>
                <w:szCs w:val="20"/>
              </w:rPr>
            </w:pPr>
            <w:r>
              <w:rPr>
                <w:sz w:val="20"/>
                <w:szCs w:val="20"/>
              </w:rPr>
              <w:t>VI</w:t>
            </w:r>
          </w:p>
        </w:tc>
        <w:tc>
          <w:tcPr>
            <w:tcW w:w="626" w:type="pct"/>
            <w:gridSpan w:val="2"/>
            <w:tcBorders>
              <w:left w:val="single" w:sz="12" w:space="0" w:color="auto"/>
              <w:bottom w:val="single" w:sz="12" w:space="0" w:color="auto"/>
            </w:tcBorders>
            <w:vAlign w:val="center"/>
          </w:tcPr>
          <w:p w:rsidR="008F577D" w:rsidRPr="00D22F63" w:rsidRDefault="008F577D" w:rsidP="00ED48F3">
            <w:pPr>
              <w:jc w:val="center"/>
              <w:rPr>
                <w:sz w:val="20"/>
                <w:szCs w:val="20"/>
              </w:rPr>
            </w:pPr>
            <w:r>
              <w:rPr>
                <w:sz w:val="20"/>
                <w:szCs w:val="20"/>
              </w:rPr>
              <w:t>2</w:t>
            </w:r>
          </w:p>
        </w:tc>
        <w:tc>
          <w:tcPr>
            <w:tcW w:w="487" w:type="pct"/>
            <w:gridSpan w:val="2"/>
            <w:tcBorders>
              <w:bottom w:val="single" w:sz="12" w:space="0" w:color="auto"/>
            </w:tcBorders>
            <w:vAlign w:val="center"/>
          </w:tcPr>
          <w:p w:rsidR="008F577D" w:rsidRPr="00D22F63" w:rsidRDefault="008F577D" w:rsidP="00ED48F3">
            <w:pPr>
              <w:jc w:val="center"/>
              <w:rPr>
                <w:sz w:val="20"/>
                <w:szCs w:val="20"/>
              </w:rPr>
            </w:pPr>
            <w:r>
              <w:rPr>
                <w:sz w:val="20"/>
                <w:szCs w:val="20"/>
              </w:rPr>
              <w:t>2</w:t>
            </w:r>
          </w:p>
        </w:tc>
        <w:tc>
          <w:tcPr>
            <w:tcW w:w="696" w:type="pct"/>
            <w:tcBorders>
              <w:bottom w:val="single" w:sz="12" w:space="0" w:color="auto"/>
              <w:right w:val="single" w:sz="12" w:space="0" w:color="auto"/>
            </w:tcBorders>
            <w:vAlign w:val="center"/>
          </w:tcPr>
          <w:p w:rsidR="008F577D" w:rsidRPr="00D22F63" w:rsidRDefault="008F577D" w:rsidP="00ED48F3">
            <w:pPr>
              <w:jc w:val="center"/>
              <w:rPr>
                <w:sz w:val="20"/>
                <w:szCs w:val="20"/>
              </w:rPr>
            </w:pPr>
            <w:r w:rsidRPr="00D22F63">
              <w:rPr>
                <w:sz w:val="20"/>
                <w:szCs w:val="20"/>
              </w:rPr>
              <w:t>0</w:t>
            </w:r>
          </w:p>
        </w:tc>
        <w:tc>
          <w:tcPr>
            <w:tcW w:w="418" w:type="pct"/>
            <w:gridSpan w:val="2"/>
            <w:tcBorders>
              <w:bottom w:val="single" w:sz="12" w:space="0" w:color="auto"/>
            </w:tcBorders>
            <w:vAlign w:val="center"/>
          </w:tcPr>
          <w:p w:rsidR="008F577D" w:rsidRPr="00D22F63" w:rsidRDefault="008F577D" w:rsidP="00ED48F3">
            <w:pPr>
              <w:jc w:val="center"/>
              <w:rPr>
                <w:sz w:val="20"/>
                <w:szCs w:val="20"/>
              </w:rPr>
            </w:pPr>
            <w:r>
              <w:rPr>
                <w:sz w:val="20"/>
                <w:szCs w:val="20"/>
              </w:rPr>
              <w:t>3</w:t>
            </w:r>
          </w:p>
        </w:tc>
        <w:tc>
          <w:tcPr>
            <w:tcW w:w="348" w:type="pct"/>
            <w:tcBorders>
              <w:bottom w:val="single" w:sz="12" w:space="0" w:color="auto"/>
            </w:tcBorders>
            <w:vAlign w:val="center"/>
          </w:tcPr>
          <w:p w:rsidR="008F577D" w:rsidRPr="00D22F63" w:rsidRDefault="008F577D" w:rsidP="00ED48F3">
            <w:pPr>
              <w:jc w:val="center"/>
              <w:rPr>
                <w:sz w:val="20"/>
                <w:szCs w:val="20"/>
              </w:rPr>
            </w:pPr>
            <w:r>
              <w:rPr>
                <w:sz w:val="20"/>
                <w:szCs w:val="20"/>
              </w:rPr>
              <w:t>8</w:t>
            </w:r>
          </w:p>
        </w:tc>
        <w:tc>
          <w:tcPr>
            <w:tcW w:w="974" w:type="pct"/>
            <w:gridSpan w:val="2"/>
            <w:tcBorders>
              <w:bottom w:val="single" w:sz="12" w:space="0" w:color="auto"/>
            </w:tcBorders>
            <w:vAlign w:val="center"/>
          </w:tcPr>
          <w:p w:rsidR="008F577D" w:rsidRPr="00E51F89" w:rsidRDefault="008F577D" w:rsidP="00ED48F3">
            <w:pPr>
              <w:jc w:val="center"/>
              <w:rPr>
                <w:sz w:val="20"/>
                <w:szCs w:val="20"/>
                <w:vertAlign w:val="superscript"/>
              </w:rPr>
            </w:pPr>
            <w:r>
              <w:rPr>
                <w:sz w:val="20"/>
                <w:szCs w:val="20"/>
                <w:vertAlign w:val="superscript"/>
              </w:rPr>
              <w:t>CORE ()  ELECTIVE</w:t>
            </w:r>
            <w:r w:rsidRPr="00E51F89">
              <w:rPr>
                <w:sz w:val="20"/>
                <w:szCs w:val="20"/>
                <w:vertAlign w:val="superscript"/>
              </w:rPr>
              <w:t xml:space="preserve"> ( </w:t>
            </w:r>
            <w:r>
              <w:rPr>
                <w:sz w:val="20"/>
                <w:szCs w:val="20"/>
                <w:vertAlign w:val="superscript"/>
              </w:rPr>
              <w:t>x</w:t>
            </w:r>
            <w:r w:rsidRPr="00E51F89">
              <w:rPr>
                <w:sz w:val="20"/>
                <w:szCs w:val="20"/>
                <w:vertAlign w:val="superscript"/>
              </w:rPr>
              <w:t xml:space="preserve">  )</w:t>
            </w:r>
          </w:p>
        </w:tc>
        <w:tc>
          <w:tcPr>
            <w:tcW w:w="763" w:type="pct"/>
            <w:tcBorders>
              <w:bottom w:val="single" w:sz="12" w:space="0" w:color="auto"/>
            </w:tcBorders>
          </w:tcPr>
          <w:p w:rsidR="008F577D" w:rsidRPr="00E51F89" w:rsidRDefault="008F577D" w:rsidP="00ED48F3">
            <w:pPr>
              <w:jc w:val="center"/>
              <w:rPr>
                <w:sz w:val="20"/>
                <w:szCs w:val="20"/>
              </w:rPr>
            </w:pPr>
            <w:r>
              <w:rPr>
                <w:sz w:val="20"/>
                <w:szCs w:val="20"/>
              </w:rPr>
              <w:t>Englısh</w:t>
            </w:r>
          </w:p>
        </w:tc>
      </w:tr>
      <w:tr w:rsidR="008F577D" w:rsidRPr="00D22F63" w:rsidTr="00ED48F3">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8F577D" w:rsidRPr="00D22F63" w:rsidRDefault="008F577D" w:rsidP="00ED48F3">
            <w:pPr>
              <w:jc w:val="center"/>
              <w:rPr>
                <w:b/>
                <w:bCs/>
                <w:sz w:val="20"/>
                <w:szCs w:val="20"/>
              </w:rPr>
            </w:pPr>
            <w:r w:rsidRPr="00053275">
              <w:rPr>
                <w:b/>
                <w:sz w:val="20"/>
                <w:szCs w:val="20"/>
              </w:rPr>
              <w:t>COURSE CATEGORY</w:t>
            </w:r>
          </w:p>
        </w:tc>
      </w:tr>
      <w:tr w:rsidR="008F577D" w:rsidRPr="00D22F63" w:rsidTr="00ED48F3">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8F577D" w:rsidRPr="00053275" w:rsidRDefault="008F577D" w:rsidP="00ED48F3">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8F577D" w:rsidRPr="00053275" w:rsidRDefault="008F577D" w:rsidP="00ED48F3">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8F577D" w:rsidRPr="00053275" w:rsidRDefault="008F577D" w:rsidP="00ED48F3">
            <w:pPr>
              <w:spacing w:line="276" w:lineRule="auto"/>
              <w:jc w:val="center"/>
              <w:rPr>
                <w:b/>
                <w:sz w:val="20"/>
                <w:szCs w:val="20"/>
              </w:rPr>
            </w:pPr>
            <w:r w:rsidRPr="00053275">
              <w:rPr>
                <w:sz w:val="20"/>
                <w:szCs w:val="20"/>
              </w:rPr>
              <w:t>Proficiency/Field</w:t>
            </w:r>
          </w:p>
        </w:tc>
        <w:tc>
          <w:tcPr>
            <w:tcW w:w="1086" w:type="pct"/>
            <w:gridSpan w:val="3"/>
            <w:tcBorders>
              <w:top w:val="single" w:sz="12" w:space="0" w:color="auto"/>
            </w:tcBorders>
            <w:vAlign w:val="center"/>
          </w:tcPr>
          <w:p w:rsidR="008F577D" w:rsidRPr="00053275" w:rsidRDefault="008F577D" w:rsidP="00ED48F3">
            <w:pPr>
              <w:spacing w:line="276" w:lineRule="auto"/>
              <w:jc w:val="center"/>
              <w:rPr>
                <w:b/>
                <w:sz w:val="20"/>
                <w:szCs w:val="20"/>
              </w:rPr>
            </w:pPr>
            <w:r w:rsidRPr="00053275">
              <w:rPr>
                <w:sz w:val="20"/>
                <w:szCs w:val="20"/>
              </w:rPr>
              <w:t>Human, Communication, and Management Skills</w:t>
            </w:r>
          </w:p>
        </w:tc>
        <w:tc>
          <w:tcPr>
            <w:tcW w:w="1156" w:type="pct"/>
            <w:gridSpan w:val="2"/>
            <w:tcBorders>
              <w:top w:val="single" w:sz="12" w:space="0" w:color="auto"/>
            </w:tcBorders>
            <w:vAlign w:val="center"/>
          </w:tcPr>
          <w:p w:rsidR="008F577D" w:rsidRPr="00053275" w:rsidRDefault="008F577D" w:rsidP="00ED48F3">
            <w:pPr>
              <w:spacing w:line="276" w:lineRule="auto"/>
              <w:jc w:val="center"/>
              <w:rPr>
                <w:b/>
                <w:sz w:val="20"/>
                <w:szCs w:val="20"/>
              </w:rPr>
            </w:pPr>
            <w:r w:rsidRPr="00053275">
              <w:rPr>
                <w:sz w:val="20"/>
                <w:szCs w:val="20"/>
              </w:rPr>
              <w:t>Transferable Skills</w:t>
            </w:r>
          </w:p>
        </w:tc>
      </w:tr>
      <w:tr w:rsidR="008F577D" w:rsidRPr="00D22F63" w:rsidTr="00ED48F3">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8F577D" w:rsidRPr="00D22F63" w:rsidRDefault="008F577D" w:rsidP="00ED48F3">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8F577D" w:rsidRPr="00D22F63" w:rsidRDefault="008F577D" w:rsidP="00ED48F3">
            <w:pPr>
              <w:jc w:val="center"/>
              <w:rPr>
                <w:sz w:val="20"/>
                <w:szCs w:val="20"/>
              </w:rPr>
            </w:pPr>
            <w:r>
              <w:rPr>
                <w:sz w:val="20"/>
                <w:szCs w:val="20"/>
              </w:rPr>
              <w:t>x</w:t>
            </w:r>
          </w:p>
        </w:tc>
        <w:tc>
          <w:tcPr>
            <w:tcW w:w="957" w:type="pct"/>
            <w:gridSpan w:val="2"/>
            <w:tcBorders>
              <w:left w:val="single" w:sz="4" w:space="0" w:color="auto"/>
              <w:bottom w:val="single" w:sz="12" w:space="0" w:color="auto"/>
            </w:tcBorders>
          </w:tcPr>
          <w:p w:rsidR="008F577D" w:rsidRPr="00D22F63" w:rsidRDefault="008F577D" w:rsidP="00ED48F3">
            <w:pPr>
              <w:jc w:val="center"/>
              <w:rPr>
                <w:sz w:val="20"/>
                <w:szCs w:val="20"/>
              </w:rPr>
            </w:pPr>
            <w:r w:rsidRPr="00D22F63">
              <w:rPr>
                <w:sz w:val="20"/>
                <w:szCs w:val="20"/>
              </w:rPr>
              <w:t xml:space="preserve"> </w:t>
            </w:r>
          </w:p>
        </w:tc>
        <w:tc>
          <w:tcPr>
            <w:tcW w:w="1086" w:type="pct"/>
            <w:gridSpan w:val="3"/>
            <w:tcBorders>
              <w:left w:val="single" w:sz="4" w:space="0" w:color="auto"/>
              <w:bottom w:val="single" w:sz="12" w:space="0" w:color="auto"/>
            </w:tcBorders>
          </w:tcPr>
          <w:p w:rsidR="008F577D" w:rsidRPr="00D22F63" w:rsidRDefault="008F577D" w:rsidP="00ED48F3">
            <w:pPr>
              <w:jc w:val="center"/>
              <w:rPr>
                <w:sz w:val="20"/>
                <w:szCs w:val="20"/>
              </w:rPr>
            </w:pPr>
          </w:p>
        </w:tc>
        <w:tc>
          <w:tcPr>
            <w:tcW w:w="1156" w:type="pct"/>
            <w:gridSpan w:val="2"/>
            <w:tcBorders>
              <w:left w:val="single" w:sz="4" w:space="0" w:color="auto"/>
              <w:bottom w:val="single" w:sz="12" w:space="0" w:color="auto"/>
            </w:tcBorders>
          </w:tcPr>
          <w:p w:rsidR="008F577D" w:rsidRPr="00D22F63" w:rsidRDefault="008F577D" w:rsidP="00ED48F3">
            <w:pPr>
              <w:jc w:val="center"/>
              <w:rPr>
                <w:sz w:val="20"/>
                <w:szCs w:val="20"/>
              </w:rPr>
            </w:pPr>
          </w:p>
        </w:tc>
      </w:tr>
      <w:tr w:rsidR="008F577D" w:rsidRPr="00D22F63" w:rsidTr="00ED48F3">
        <w:trPr>
          <w:trHeight w:val="324"/>
        </w:trPr>
        <w:tc>
          <w:tcPr>
            <w:tcW w:w="5000" w:type="pct"/>
            <w:gridSpan w:val="12"/>
            <w:tcBorders>
              <w:top w:val="single" w:sz="12" w:space="0" w:color="auto"/>
              <w:bottom w:val="single" w:sz="12" w:space="0" w:color="auto"/>
            </w:tcBorders>
            <w:vAlign w:val="center"/>
          </w:tcPr>
          <w:p w:rsidR="008F577D" w:rsidRPr="00053275" w:rsidRDefault="008F577D" w:rsidP="00ED48F3">
            <w:pPr>
              <w:spacing w:line="276" w:lineRule="auto"/>
              <w:jc w:val="center"/>
              <w:rPr>
                <w:b/>
                <w:sz w:val="20"/>
                <w:szCs w:val="20"/>
              </w:rPr>
            </w:pPr>
            <w:r w:rsidRPr="00053275">
              <w:rPr>
                <w:b/>
                <w:sz w:val="20"/>
                <w:szCs w:val="20"/>
              </w:rPr>
              <w:t>ASSESSMENT CRITERIAS</w:t>
            </w:r>
          </w:p>
        </w:tc>
      </w:tr>
      <w:tr w:rsidR="008F577D" w:rsidRPr="00D22F63" w:rsidTr="00ED48F3">
        <w:tc>
          <w:tcPr>
            <w:tcW w:w="1776" w:type="pct"/>
            <w:gridSpan w:val="4"/>
            <w:vMerge w:val="restart"/>
            <w:tcBorders>
              <w:top w:val="single" w:sz="12" w:space="0" w:color="auto"/>
              <w:bottom w:val="single" w:sz="12" w:space="0" w:color="auto"/>
              <w:right w:val="single" w:sz="12" w:space="0" w:color="auto"/>
            </w:tcBorders>
            <w:vAlign w:val="center"/>
          </w:tcPr>
          <w:p w:rsidR="008F577D" w:rsidRPr="00053275" w:rsidRDefault="008F577D" w:rsidP="00ED48F3">
            <w:pPr>
              <w:spacing w:line="276" w:lineRule="auto"/>
              <w:jc w:val="center"/>
              <w:rPr>
                <w:b/>
                <w:sz w:val="20"/>
                <w:szCs w:val="20"/>
              </w:rPr>
            </w:pPr>
          </w:p>
          <w:p w:rsidR="008F577D" w:rsidRPr="00053275" w:rsidRDefault="008F577D" w:rsidP="00ED48F3">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8F577D" w:rsidRPr="00053275" w:rsidRDefault="008F577D" w:rsidP="00ED48F3">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8F577D" w:rsidRPr="00053275" w:rsidRDefault="008F577D" w:rsidP="00ED48F3">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8F577D" w:rsidRPr="00053275" w:rsidRDefault="008F577D" w:rsidP="00ED48F3">
            <w:pPr>
              <w:spacing w:line="276" w:lineRule="auto"/>
              <w:jc w:val="center"/>
              <w:rPr>
                <w:b/>
                <w:sz w:val="20"/>
                <w:szCs w:val="20"/>
              </w:rPr>
            </w:pPr>
            <w:r w:rsidRPr="00053275">
              <w:rPr>
                <w:b/>
                <w:sz w:val="20"/>
                <w:szCs w:val="20"/>
              </w:rPr>
              <w:t>Percentage (%)</w:t>
            </w:r>
          </w:p>
        </w:tc>
      </w:tr>
      <w:tr w:rsidR="008F577D" w:rsidRPr="00D22F63" w:rsidTr="00ED48F3">
        <w:tc>
          <w:tcPr>
            <w:tcW w:w="1776" w:type="pct"/>
            <w:gridSpan w:val="4"/>
            <w:vMerge/>
            <w:tcBorders>
              <w:top w:val="single" w:sz="12" w:space="0" w:color="auto"/>
              <w:bottom w:val="single" w:sz="12" w:space="0" w:color="auto"/>
              <w:right w:val="single" w:sz="12" w:space="0" w:color="auto"/>
            </w:tcBorders>
            <w:vAlign w:val="center"/>
          </w:tcPr>
          <w:p w:rsidR="008F577D" w:rsidRPr="00D22F63" w:rsidRDefault="008F577D" w:rsidP="00ED48F3">
            <w:pPr>
              <w:jc w:val="center"/>
              <w:rPr>
                <w:b/>
                <w:bCs/>
                <w:sz w:val="20"/>
                <w:szCs w:val="20"/>
              </w:rPr>
            </w:pPr>
          </w:p>
        </w:tc>
        <w:tc>
          <w:tcPr>
            <w:tcW w:w="1487" w:type="pct"/>
            <w:gridSpan w:val="5"/>
            <w:tcBorders>
              <w:top w:val="single" w:sz="8" w:space="0" w:color="auto"/>
              <w:left w:val="single" w:sz="12" w:space="0" w:color="auto"/>
            </w:tcBorders>
            <w:vAlign w:val="center"/>
          </w:tcPr>
          <w:p w:rsidR="008F577D" w:rsidRPr="00053275" w:rsidRDefault="008F577D" w:rsidP="00ED48F3">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8F577D" w:rsidRPr="00D22F63" w:rsidRDefault="008F577D" w:rsidP="00ED48F3">
            <w:pPr>
              <w:jc w:val="center"/>
              <w:rPr>
                <w:sz w:val="20"/>
                <w:szCs w:val="20"/>
              </w:rPr>
            </w:pPr>
          </w:p>
        </w:tc>
        <w:tc>
          <w:tcPr>
            <w:tcW w:w="763" w:type="pct"/>
            <w:tcBorders>
              <w:top w:val="single" w:sz="8" w:space="0" w:color="auto"/>
              <w:left w:val="single" w:sz="8" w:space="0" w:color="auto"/>
            </w:tcBorders>
          </w:tcPr>
          <w:p w:rsidR="008F577D" w:rsidRPr="00D22F63" w:rsidRDefault="008F577D" w:rsidP="00ED48F3">
            <w:pPr>
              <w:jc w:val="center"/>
              <w:rPr>
                <w:sz w:val="20"/>
                <w:szCs w:val="20"/>
                <w:highlight w:val="yellow"/>
              </w:rPr>
            </w:pPr>
          </w:p>
        </w:tc>
      </w:tr>
      <w:tr w:rsidR="008F577D" w:rsidRPr="00D22F63" w:rsidTr="00ED48F3">
        <w:tc>
          <w:tcPr>
            <w:tcW w:w="1776" w:type="pct"/>
            <w:gridSpan w:val="4"/>
            <w:vMerge/>
            <w:tcBorders>
              <w:top w:val="single" w:sz="12" w:space="0" w:color="auto"/>
              <w:bottom w:val="single" w:sz="12" w:space="0" w:color="auto"/>
              <w:right w:val="single" w:sz="12" w:space="0" w:color="auto"/>
            </w:tcBorders>
            <w:vAlign w:val="center"/>
          </w:tcPr>
          <w:p w:rsidR="008F577D" w:rsidRPr="00D22F63" w:rsidRDefault="008F577D" w:rsidP="00ED48F3">
            <w:pPr>
              <w:jc w:val="center"/>
              <w:rPr>
                <w:b/>
                <w:bCs/>
                <w:sz w:val="20"/>
                <w:szCs w:val="20"/>
              </w:rPr>
            </w:pPr>
          </w:p>
        </w:tc>
        <w:tc>
          <w:tcPr>
            <w:tcW w:w="1487" w:type="pct"/>
            <w:gridSpan w:val="5"/>
            <w:tcBorders>
              <w:left w:val="single" w:sz="12" w:space="0" w:color="auto"/>
            </w:tcBorders>
            <w:vAlign w:val="center"/>
          </w:tcPr>
          <w:p w:rsidR="008F577D" w:rsidRPr="00053275" w:rsidRDefault="008F577D" w:rsidP="00ED48F3">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8F577D" w:rsidRPr="00D22F63" w:rsidRDefault="008F577D" w:rsidP="00ED48F3">
            <w:pPr>
              <w:jc w:val="center"/>
              <w:rPr>
                <w:sz w:val="20"/>
                <w:szCs w:val="20"/>
              </w:rPr>
            </w:pPr>
            <w:r w:rsidRPr="00D22F63">
              <w:rPr>
                <w:sz w:val="20"/>
                <w:szCs w:val="20"/>
              </w:rPr>
              <w:t xml:space="preserve"> </w:t>
            </w:r>
          </w:p>
        </w:tc>
        <w:tc>
          <w:tcPr>
            <w:tcW w:w="763" w:type="pct"/>
            <w:tcBorders>
              <w:left w:val="single" w:sz="8" w:space="0" w:color="auto"/>
            </w:tcBorders>
          </w:tcPr>
          <w:p w:rsidR="008F577D" w:rsidRPr="00D22F63" w:rsidRDefault="008F577D" w:rsidP="00ED48F3">
            <w:pPr>
              <w:jc w:val="center"/>
              <w:rPr>
                <w:sz w:val="20"/>
                <w:szCs w:val="20"/>
                <w:highlight w:val="yellow"/>
              </w:rPr>
            </w:pPr>
            <w:r w:rsidRPr="00D22F63">
              <w:rPr>
                <w:sz w:val="20"/>
                <w:szCs w:val="20"/>
              </w:rPr>
              <w:t xml:space="preserve"> </w:t>
            </w:r>
          </w:p>
        </w:tc>
      </w:tr>
      <w:tr w:rsidR="008F577D" w:rsidRPr="00D22F63" w:rsidTr="00ED48F3">
        <w:tc>
          <w:tcPr>
            <w:tcW w:w="1776" w:type="pct"/>
            <w:gridSpan w:val="4"/>
            <w:vMerge/>
            <w:tcBorders>
              <w:top w:val="single" w:sz="12" w:space="0" w:color="auto"/>
              <w:bottom w:val="single" w:sz="12" w:space="0" w:color="auto"/>
              <w:right w:val="single" w:sz="12" w:space="0" w:color="auto"/>
            </w:tcBorders>
            <w:vAlign w:val="center"/>
          </w:tcPr>
          <w:p w:rsidR="008F577D" w:rsidRPr="00D22F63" w:rsidRDefault="008F577D" w:rsidP="00ED48F3">
            <w:pPr>
              <w:jc w:val="center"/>
              <w:rPr>
                <w:b/>
                <w:bCs/>
                <w:sz w:val="20"/>
                <w:szCs w:val="20"/>
              </w:rPr>
            </w:pPr>
          </w:p>
        </w:tc>
        <w:tc>
          <w:tcPr>
            <w:tcW w:w="1487" w:type="pct"/>
            <w:gridSpan w:val="5"/>
            <w:tcBorders>
              <w:left w:val="single" w:sz="12" w:space="0" w:color="auto"/>
            </w:tcBorders>
            <w:vAlign w:val="center"/>
          </w:tcPr>
          <w:p w:rsidR="008F577D" w:rsidRPr="00053275" w:rsidRDefault="008F577D" w:rsidP="00ED48F3">
            <w:pPr>
              <w:spacing w:line="276" w:lineRule="auto"/>
              <w:rPr>
                <w:sz w:val="20"/>
                <w:szCs w:val="20"/>
              </w:rPr>
            </w:pPr>
            <w:r w:rsidRPr="00053275">
              <w:rPr>
                <w:sz w:val="20"/>
                <w:szCs w:val="20"/>
              </w:rPr>
              <w:t>Quiz</w:t>
            </w:r>
          </w:p>
        </w:tc>
        <w:tc>
          <w:tcPr>
            <w:tcW w:w="974" w:type="pct"/>
            <w:gridSpan w:val="2"/>
            <w:tcBorders>
              <w:right w:val="single" w:sz="8" w:space="0" w:color="auto"/>
            </w:tcBorders>
          </w:tcPr>
          <w:p w:rsidR="008F577D" w:rsidRPr="00D22F63" w:rsidRDefault="008F577D" w:rsidP="00ED48F3">
            <w:pPr>
              <w:rPr>
                <w:sz w:val="20"/>
                <w:szCs w:val="20"/>
              </w:rPr>
            </w:pPr>
          </w:p>
        </w:tc>
        <w:tc>
          <w:tcPr>
            <w:tcW w:w="763" w:type="pct"/>
            <w:tcBorders>
              <w:left w:val="single" w:sz="8" w:space="0" w:color="auto"/>
            </w:tcBorders>
          </w:tcPr>
          <w:p w:rsidR="008F577D" w:rsidRPr="00D22F63" w:rsidRDefault="008F577D" w:rsidP="00ED48F3">
            <w:pPr>
              <w:rPr>
                <w:sz w:val="20"/>
                <w:szCs w:val="20"/>
              </w:rPr>
            </w:pPr>
            <w:r w:rsidRPr="00D22F63">
              <w:rPr>
                <w:sz w:val="20"/>
                <w:szCs w:val="20"/>
              </w:rPr>
              <w:t xml:space="preserve"> </w:t>
            </w:r>
          </w:p>
        </w:tc>
      </w:tr>
      <w:tr w:rsidR="008F577D" w:rsidRPr="00D22F63" w:rsidTr="00ED48F3">
        <w:tc>
          <w:tcPr>
            <w:tcW w:w="1776" w:type="pct"/>
            <w:gridSpan w:val="4"/>
            <w:vMerge/>
            <w:tcBorders>
              <w:top w:val="single" w:sz="12" w:space="0" w:color="auto"/>
              <w:bottom w:val="single" w:sz="12" w:space="0" w:color="auto"/>
              <w:right w:val="single" w:sz="12" w:space="0" w:color="auto"/>
            </w:tcBorders>
            <w:vAlign w:val="center"/>
          </w:tcPr>
          <w:p w:rsidR="008F577D" w:rsidRPr="00D22F63" w:rsidRDefault="008F577D" w:rsidP="00ED48F3">
            <w:pPr>
              <w:jc w:val="center"/>
              <w:rPr>
                <w:b/>
                <w:bCs/>
                <w:sz w:val="20"/>
                <w:szCs w:val="20"/>
              </w:rPr>
            </w:pPr>
          </w:p>
        </w:tc>
        <w:tc>
          <w:tcPr>
            <w:tcW w:w="1487" w:type="pct"/>
            <w:gridSpan w:val="5"/>
            <w:tcBorders>
              <w:left w:val="single" w:sz="12" w:space="0" w:color="auto"/>
            </w:tcBorders>
            <w:vAlign w:val="center"/>
          </w:tcPr>
          <w:p w:rsidR="008F577D" w:rsidRPr="00053275" w:rsidRDefault="008F577D" w:rsidP="00ED48F3">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8F577D" w:rsidRPr="00D22F63" w:rsidRDefault="008F577D" w:rsidP="00ED48F3">
            <w:pPr>
              <w:jc w:val="center"/>
              <w:rPr>
                <w:sz w:val="20"/>
                <w:szCs w:val="20"/>
              </w:rPr>
            </w:pPr>
            <w:r>
              <w:rPr>
                <w:sz w:val="20"/>
                <w:szCs w:val="20"/>
              </w:rPr>
              <w:t>1</w:t>
            </w:r>
          </w:p>
        </w:tc>
        <w:tc>
          <w:tcPr>
            <w:tcW w:w="763" w:type="pct"/>
            <w:tcBorders>
              <w:left w:val="single" w:sz="8" w:space="0" w:color="auto"/>
            </w:tcBorders>
          </w:tcPr>
          <w:p w:rsidR="008F577D" w:rsidRPr="00D22F63" w:rsidRDefault="008F577D" w:rsidP="00ED48F3">
            <w:pPr>
              <w:jc w:val="center"/>
              <w:rPr>
                <w:sz w:val="20"/>
                <w:szCs w:val="20"/>
              </w:rPr>
            </w:pPr>
            <w:r>
              <w:rPr>
                <w:sz w:val="20"/>
                <w:szCs w:val="20"/>
              </w:rPr>
              <w:t>40</w:t>
            </w:r>
          </w:p>
        </w:tc>
      </w:tr>
      <w:tr w:rsidR="008F577D" w:rsidRPr="00D22F63" w:rsidTr="00ED48F3">
        <w:tc>
          <w:tcPr>
            <w:tcW w:w="1776" w:type="pct"/>
            <w:gridSpan w:val="4"/>
            <w:vMerge/>
            <w:tcBorders>
              <w:top w:val="single" w:sz="12" w:space="0" w:color="auto"/>
              <w:bottom w:val="single" w:sz="12" w:space="0" w:color="auto"/>
              <w:right w:val="single" w:sz="12" w:space="0" w:color="auto"/>
            </w:tcBorders>
            <w:vAlign w:val="center"/>
          </w:tcPr>
          <w:p w:rsidR="008F577D" w:rsidRPr="00D22F63" w:rsidRDefault="008F577D" w:rsidP="00ED48F3">
            <w:pPr>
              <w:jc w:val="center"/>
              <w:rPr>
                <w:b/>
                <w:bCs/>
                <w:sz w:val="20"/>
                <w:szCs w:val="20"/>
              </w:rPr>
            </w:pPr>
          </w:p>
        </w:tc>
        <w:tc>
          <w:tcPr>
            <w:tcW w:w="1487" w:type="pct"/>
            <w:gridSpan w:val="5"/>
            <w:tcBorders>
              <w:left w:val="single" w:sz="12" w:space="0" w:color="auto"/>
              <w:bottom w:val="single" w:sz="8" w:space="0" w:color="auto"/>
            </w:tcBorders>
            <w:vAlign w:val="center"/>
          </w:tcPr>
          <w:p w:rsidR="008F577D" w:rsidRPr="00053275" w:rsidRDefault="008F577D" w:rsidP="00ED48F3">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8F577D" w:rsidRPr="00D22F63" w:rsidRDefault="008F577D" w:rsidP="00ED48F3">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8F577D" w:rsidRPr="00D22F63" w:rsidRDefault="008F577D" w:rsidP="00ED48F3">
            <w:pPr>
              <w:jc w:val="center"/>
              <w:rPr>
                <w:sz w:val="20"/>
                <w:szCs w:val="20"/>
              </w:rPr>
            </w:pPr>
            <w:r w:rsidRPr="00D22F63">
              <w:rPr>
                <w:sz w:val="20"/>
                <w:szCs w:val="20"/>
              </w:rPr>
              <w:t xml:space="preserve"> </w:t>
            </w:r>
          </w:p>
        </w:tc>
      </w:tr>
      <w:tr w:rsidR="008F577D" w:rsidRPr="00D22F63" w:rsidTr="00ED48F3">
        <w:tc>
          <w:tcPr>
            <w:tcW w:w="1776" w:type="pct"/>
            <w:gridSpan w:val="4"/>
            <w:vMerge/>
            <w:tcBorders>
              <w:top w:val="single" w:sz="12" w:space="0" w:color="auto"/>
              <w:bottom w:val="single" w:sz="12" w:space="0" w:color="auto"/>
              <w:right w:val="single" w:sz="12" w:space="0" w:color="auto"/>
            </w:tcBorders>
            <w:vAlign w:val="center"/>
          </w:tcPr>
          <w:p w:rsidR="008F577D" w:rsidRPr="00D22F63" w:rsidRDefault="008F577D" w:rsidP="00ED48F3">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8F577D" w:rsidRPr="00053275" w:rsidRDefault="008F577D" w:rsidP="00ED48F3">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8F577D" w:rsidRPr="00D22F63" w:rsidRDefault="008F577D" w:rsidP="00ED48F3">
            <w:pPr>
              <w:jc w:val="center"/>
              <w:rPr>
                <w:sz w:val="20"/>
                <w:szCs w:val="20"/>
              </w:rPr>
            </w:pPr>
          </w:p>
        </w:tc>
        <w:tc>
          <w:tcPr>
            <w:tcW w:w="763" w:type="pct"/>
            <w:tcBorders>
              <w:top w:val="single" w:sz="8" w:space="0" w:color="auto"/>
              <w:left w:val="single" w:sz="8" w:space="0" w:color="auto"/>
              <w:bottom w:val="single" w:sz="8" w:space="0" w:color="auto"/>
            </w:tcBorders>
          </w:tcPr>
          <w:p w:rsidR="008F577D" w:rsidRPr="00D22F63" w:rsidRDefault="008F577D" w:rsidP="00ED48F3">
            <w:pPr>
              <w:rPr>
                <w:sz w:val="20"/>
                <w:szCs w:val="20"/>
              </w:rPr>
            </w:pPr>
          </w:p>
        </w:tc>
      </w:tr>
      <w:tr w:rsidR="008F577D" w:rsidRPr="00D22F63" w:rsidTr="00ED48F3">
        <w:tc>
          <w:tcPr>
            <w:tcW w:w="1776" w:type="pct"/>
            <w:gridSpan w:val="4"/>
            <w:vMerge/>
            <w:tcBorders>
              <w:top w:val="single" w:sz="12" w:space="0" w:color="auto"/>
              <w:bottom w:val="single" w:sz="12" w:space="0" w:color="auto"/>
              <w:right w:val="single" w:sz="12" w:space="0" w:color="auto"/>
            </w:tcBorders>
            <w:vAlign w:val="center"/>
          </w:tcPr>
          <w:p w:rsidR="008F577D" w:rsidRPr="00D22F63" w:rsidRDefault="008F577D" w:rsidP="00ED48F3">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8F577D" w:rsidRPr="00053275" w:rsidRDefault="008F577D" w:rsidP="00ED48F3">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8F577D" w:rsidRPr="00D22F63" w:rsidRDefault="008F577D" w:rsidP="00ED48F3">
            <w:pPr>
              <w:rPr>
                <w:sz w:val="20"/>
                <w:szCs w:val="20"/>
              </w:rPr>
            </w:pPr>
          </w:p>
        </w:tc>
        <w:tc>
          <w:tcPr>
            <w:tcW w:w="763" w:type="pct"/>
            <w:tcBorders>
              <w:top w:val="single" w:sz="8" w:space="0" w:color="auto"/>
              <w:left w:val="single" w:sz="8" w:space="0" w:color="auto"/>
              <w:bottom w:val="single" w:sz="12" w:space="0" w:color="auto"/>
            </w:tcBorders>
          </w:tcPr>
          <w:p w:rsidR="008F577D" w:rsidRPr="00D22F63" w:rsidRDefault="008F577D" w:rsidP="00ED48F3">
            <w:pPr>
              <w:rPr>
                <w:sz w:val="20"/>
                <w:szCs w:val="20"/>
              </w:rPr>
            </w:pPr>
          </w:p>
        </w:tc>
      </w:tr>
      <w:tr w:rsidR="008F577D" w:rsidRPr="00D22F63" w:rsidTr="00ED48F3">
        <w:trPr>
          <w:trHeight w:val="392"/>
        </w:trPr>
        <w:tc>
          <w:tcPr>
            <w:tcW w:w="1776" w:type="pct"/>
            <w:gridSpan w:val="4"/>
            <w:tcBorders>
              <w:top w:val="single" w:sz="12" w:space="0" w:color="auto"/>
              <w:bottom w:val="single" w:sz="12" w:space="0" w:color="auto"/>
              <w:right w:val="single" w:sz="12" w:space="0" w:color="auto"/>
            </w:tcBorders>
            <w:vAlign w:val="center"/>
          </w:tcPr>
          <w:p w:rsidR="008F577D" w:rsidRPr="00053275" w:rsidRDefault="008F577D" w:rsidP="00ED48F3">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8F577D" w:rsidRPr="00D22F63" w:rsidRDefault="008F577D" w:rsidP="00ED48F3">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8F577D" w:rsidRPr="00D22F63" w:rsidRDefault="008F577D" w:rsidP="00ED48F3">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8F577D" w:rsidRPr="00D22F63" w:rsidRDefault="008F577D" w:rsidP="00ED48F3">
            <w:pPr>
              <w:jc w:val="center"/>
              <w:rPr>
                <w:sz w:val="20"/>
                <w:szCs w:val="20"/>
              </w:rPr>
            </w:pPr>
            <w:r>
              <w:rPr>
                <w:sz w:val="20"/>
                <w:szCs w:val="20"/>
              </w:rPr>
              <w:t>60</w:t>
            </w:r>
          </w:p>
        </w:tc>
      </w:tr>
      <w:tr w:rsidR="008F577D" w:rsidRPr="00D22F63" w:rsidTr="00ED48F3">
        <w:trPr>
          <w:trHeight w:val="157"/>
        </w:trPr>
        <w:tc>
          <w:tcPr>
            <w:tcW w:w="1776" w:type="pct"/>
            <w:gridSpan w:val="4"/>
            <w:tcBorders>
              <w:top w:val="single" w:sz="12" w:space="0" w:color="auto"/>
              <w:bottom w:val="single" w:sz="12" w:space="0" w:color="auto"/>
              <w:right w:val="single" w:sz="12" w:space="0" w:color="auto"/>
            </w:tcBorders>
            <w:vAlign w:val="center"/>
          </w:tcPr>
          <w:p w:rsidR="008F577D" w:rsidRPr="00053275" w:rsidRDefault="008F577D" w:rsidP="00ED48F3">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8F577D" w:rsidRPr="00D22F63" w:rsidRDefault="008F577D" w:rsidP="00ED48F3">
            <w:pPr>
              <w:jc w:val="both"/>
              <w:rPr>
                <w:sz w:val="20"/>
                <w:szCs w:val="20"/>
              </w:rPr>
            </w:pPr>
          </w:p>
        </w:tc>
      </w:tr>
      <w:tr w:rsidR="008F577D" w:rsidRPr="00D22F63" w:rsidTr="00ED48F3">
        <w:trPr>
          <w:trHeight w:val="447"/>
        </w:trPr>
        <w:tc>
          <w:tcPr>
            <w:tcW w:w="1776" w:type="pct"/>
            <w:gridSpan w:val="4"/>
            <w:tcBorders>
              <w:top w:val="single" w:sz="12" w:space="0" w:color="auto"/>
              <w:bottom w:val="single" w:sz="12" w:space="0" w:color="auto"/>
              <w:right w:val="single" w:sz="12" w:space="0" w:color="auto"/>
            </w:tcBorders>
            <w:vAlign w:val="center"/>
          </w:tcPr>
          <w:p w:rsidR="008F577D" w:rsidRPr="00053275" w:rsidRDefault="008F577D" w:rsidP="00ED48F3">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8F577D" w:rsidRPr="007470FE" w:rsidRDefault="008F577D" w:rsidP="00ED48F3">
            <w:pPr>
              <w:spacing w:line="276" w:lineRule="auto"/>
              <w:rPr>
                <w:sz w:val="20"/>
                <w:szCs w:val="20"/>
              </w:rPr>
            </w:pPr>
            <w:r w:rsidRPr="007470FE">
              <w:rPr>
                <w:sz w:val="20"/>
                <w:szCs w:val="20"/>
              </w:rPr>
              <w:t>Interest in rural tourism in Turkey and the world, sustainable management of rural tourism, important rural tourism destinations, management and marketing of rural tourism will constitute the content of this course.</w:t>
            </w:r>
          </w:p>
        </w:tc>
      </w:tr>
      <w:tr w:rsidR="008F577D" w:rsidRPr="00D22F63" w:rsidTr="00ED48F3">
        <w:trPr>
          <w:trHeight w:val="426"/>
        </w:trPr>
        <w:tc>
          <w:tcPr>
            <w:tcW w:w="1776" w:type="pct"/>
            <w:gridSpan w:val="4"/>
            <w:tcBorders>
              <w:top w:val="single" w:sz="12" w:space="0" w:color="auto"/>
              <w:bottom w:val="single" w:sz="12" w:space="0" w:color="auto"/>
              <w:right w:val="single" w:sz="12" w:space="0" w:color="auto"/>
            </w:tcBorders>
            <w:vAlign w:val="center"/>
          </w:tcPr>
          <w:p w:rsidR="008F577D" w:rsidRPr="00053275" w:rsidRDefault="008F577D" w:rsidP="00ED48F3">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8F577D" w:rsidRPr="007470FE" w:rsidRDefault="008F577D" w:rsidP="00ED48F3">
            <w:pPr>
              <w:rPr>
                <w:sz w:val="20"/>
                <w:szCs w:val="20"/>
              </w:rPr>
            </w:pPr>
            <w:r w:rsidRPr="007470FE">
              <w:rPr>
                <w:sz w:val="20"/>
                <w:szCs w:val="20"/>
              </w:rPr>
              <w:t>To understand how the correct and appropriate use of natural and cultural resources and the economic activities that have added value for the local people should be in the future of the world and our country.</w:t>
            </w:r>
          </w:p>
        </w:tc>
      </w:tr>
      <w:tr w:rsidR="008F577D" w:rsidRPr="00D22F63" w:rsidTr="00ED48F3">
        <w:trPr>
          <w:trHeight w:val="518"/>
        </w:trPr>
        <w:tc>
          <w:tcPr>
            <w:tcW w:w="1776" w:type="pct"/>
            <w:gridSpan w:val="4"/>
            <w:tcBorders>
              <w:top w:val="single" w:sz="12" w:space="0" w:color="auto"/>
              <w:bottom w:val="single" w:sz="12" w:space="0" w:color="auto"/>
              <w:right w:val="single" w:sz="12" w:space="0" w:color="auto"/>
            </w:tcBorders>
            <w:vAlign w:val="center"/>
          </w:tcPr>
          <w:p w:rsidR="008F577D" w:rsidRPr="00053275" w:rsidRDefault="008F577D" w:rsidP="00ED48F3">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8F577D" w:rsidRPr="00D22F63" w:rsidRDefault="008F577D" w:rsidP="00ED48F3">
            <w:pPr>
              <w:jc w:val="both"/>
              <w:rPr>
                <w:sz w:val="20"/>
                <w:szCs w:val="20"/>
              </w:rPr>
            </w:pPr>
          </w:p>
        </w:tc>
      </w:tr>
      <w:tr w:rsidR="008F577D" w:rsidRPr="00D22F63" w:rsidTr="00ED48F3">
        <w:trPr>
          <w:trHeight w:val="518"/>
        </w:trPr>
        <w:tc>
          <w:tcPr>
            <w:tcW w:w="1776" w:type="pct"/>
            <w:gridSpan w:val="4"/>
            <w:tcBorders>
              <w:top w:val="single" w:sz="12" w:space="0" w:color="auto"/>
              <w:bottom w:val="single" w:sz="12" w:space="0" w:color="auto"/>
              <w:right w:val="single" w:sz="12" w:space="0" w:color="auto"/>
            </w:tcBorders>
            <w:vAlign w:val="center"/>
          </w:tcPr>
          <w:p w:rsidR="008F577D" w:rsidRPr="00053275" w:rsidRDefault="008F577D" w:rsidP="00ED48F3">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8F577D" w:rsidRPr="007470FE" w:rsidRDefault="008F577D" w:rsidP="00ED48F3">
            <w:pPr>
              <w:spacing w:line="276" w:lineRule="auto"/>
              <w:rPr>
                <w:sz w:val="20"/>
                <w:szCs w:val="20"/>
                <w:lang w:val="en-US"/>
              </w:rPr>
            </w:pPr>
            <w:r w:rsidRPr="007470FE">
              <w:rPr>
                <w:sz w:val="20"/>
                <w:szCs w:val="20"/>
                <w:lang w:val="en-US"/>
              </w:rPr>
              <w:t>Learning the definitions of environment and natural resources</w:t>
            </w:r>
          </w:p>
          <w:p w:rsidR="008F577D" w:rsidRPr="007470FE" w:rsidRDefault="008F577D" w:rsidP="00ED48F3">
            <w:pPr>
              <w:spacing w:line="276" w:lineRule="auto"/>
              <w:rPr>
                <w:sz w:val="20"/>
                <w:szCs w:val="20"/>
                <w:lang w:val="en-US"/>
              </w:rPr>
            </w:pPr>
            <w:r w:rsidRPr="007470FE">
              <w:rPr>
                <w:sz w:val="20"/>
                <w:szCs w:val="20"/>
                <w:lang w:val="en-US"/>
              </w:rPr>
              <w:t>Establishing a relationship between tourism and the environment</w:t>
            </w:r>
          </w:p>
          <w:p w:rsidR="008F577D" w:rsidRPr="007470FE" w:rsidRDefault="008F577D" w:rsidP="00ED48F3">
            <w:pPr>
              <w:spacing w:line="276" w:lineRule="auto"/>
              <w:rPr>
                <w:sz w:val="20"/>
                <w:szCs w:val="20"/>
                <w:lang w:val="en-US"/>
              </w:rPr>
            </w:pPr>
            <w:r w:rsidRPr="007470FE">
              <w:rPr>
                <w:sz w:val="20"/>
                <w:szCs w:val="20"/>
                <w:lang w:val="en-US"/>
              </w:rPr>
              <w:t>Gaining the ability to compare traditional tourism with alternative tourism</w:t>
            </w:r>
          </w:p>
          <w:p w:rsidR="008F577D" w:rsidRPr="007470FE" w:rsidRDefault="008F577D" w:rsidP="00ED48F3">
            <w:pPr>
              <w:spacing w:line="276" w:lineRule="auto"/>
              <w:rPr>
                <w:sz w:val="20"/>
                <w:szCs w:val="20"/>
                <w:lang w:val="en-US"/>
              </w:rPr>
            </w:pPr>
            <w:r w:rsidRPr="007470FE">
              <w:rPr>
                <w:sz w:val="20"/>
                <w:szCs w:val="20"/>
                <w:lang w:val="en-US"/>
              </w:rPr>
              <w:t>Learning the concept of sustainability in detail</w:t>
            </w:r>
          </w:p>
          <w:p w:rsidR="008F577D" w:rsidRPr="007470FE" w:rsidRDefault="008F577D" w:rsidP="00ED48F3">
            <w:pPr>
              <w:spacing w:line="276" w:lineRule="auto"/>
              <w:rPr>
                <w:sz w:val="20"/>
                <w:szCs w:val="20"/>
                <w:lang w:val="en-US"/>
              </w:rPr>
            </w:pPr>
            <w:r w:rsidRPr="007470FE">
              <w:rPr>
                <w:sz w:val="20"/>
                <w:szCs w:val="20"/>
                <w:lang w:val="en-US"/>
              </w:rPr>
              <w:t>Obtaining information on how natural and cultural resource values should be used in the world and in our country.</w:t>
            </w:r>
          </w:p>
          <w:p w:rsidR="008F577D" w:rsidRPr="007470FE" w:rsidRDefault="008F577D" w:rsidP="00ED48F3">
            <w:pPr>
              <w:spacing w:line="276" w:lineRule="auto"/>
              <w:rPr>
                <w:sz w:val="20"/>
                <w:szCs w:val="20"/>
                <w:lang w:val="en-US"/>
              </w:rPr>
            </w:pPr>
            <w:r w:rsidRPr="007470FE">
              <w:rPr>
                <w:sz w:val="20"/>
                <w:szCs w:val="20"/>
                <w:lang w:val="en-US"/>
              </w:rPr>
              <w:t>Understanding the importance of Alternative Tourism in terms of rural development</w:t>
            </w:r>
          </w:p>
          <w:p w:rsidR="008F577D" w:rsidRPr="007470FE" w:rsidRDefault="008F577D" w:rsidP="00ED48F3">
            <w:pPr>
              <w:spacing w:line="276" w:lineRule="auto"/>
              <w:rPr>
                <w:sz w:val="20"/>
                <w:szCs w:val="20"/>
                <w:lang w:val="en-US"/>
              </w:rPr>
            </w:pPr>
            <w:r>
              <w:rPr>
                <w:sz w:val="20"/>
                <w:szCs w:val="20"/>
                <w:lang w:val="en-US"/>
              </w:rPr>
              <w:t>S</w:t>
            </w:r>
            <w:r w:rsidRPr="007470FE">
              <w:rPr>
                <w:sz w:val="20"/>
                <w:szCs w:val="20"/>
                <w:lang w:val="en-US"/>
              </w:rPr>
              <w:t>tructuring Rural Tourism projects</w:t>
            </w:r>
          </w:p>
        </w:tc>
      </w:tr>
      <w:tr w:rsidR="008F577D" w:rsidRPr="00D22F63" w:rsidTr="00ED48F3">
        <w:trPr>
          <w:trHeight w:val="540"/>
        </w:trPr>
        <w:tc>
          <w:tcPr>
            <w:tcW w:w="1776" w:type="pct"/>
            <w:gridSpan w:val="4"/>
            <w:tcBorders>
              <w:top w:val="single" w:sz="12" w:space="0" w:color="auto"/>
              <w:bottom w:val="single" w:sz="12" w:space="0" w:color="auto"/>
              <w:right w:val="single" w:sz="12" w:space="0" w:color="auto"/>
            </w:tcBorders>
            <w:vAlign w:val="center"/>
          </w:tcPr>
          <w:p w:rsidR="008F577D" w:rsidRPr="00053275" w:rsidRDefault="008F577D" w:rsidP="00ED48F3">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8F577D" w:rsidRPr="00D22F63" w:rsidRDefault="008F577D" w:rsidP="00ED48F3">
            <w:pPr>
              <w:spacing w:before="120"/>
              <w:rPr>
                <w:sz w:val="20"/>
                <w:szCs w:val="20"/>
              </w:rPr>
            </w:pPr>
            <w:r w:rsidRPr="00775227">
              <w:rPr>
                <w:sz w:val="20"/>
                <w:szCs w:val="20"/>
              </w:rPr>
              <w:t>Sürdürülebilir Tarım ve Kırsal Kalkınma Kavramı İçinde Tarım-Turizm-Kırsal Alan İlişkisi ve Sonuçları KMÜ Sosyal ve Ekonomi·k Araştırmalar Dergi·si 14 (22): 83-92, 2012, Sürdürülebilir Kırsal Turizm, Suavi Ahipaşaoğlu İrfan Arıkan, Gazi Kitabevi, 2006, Kırsal Turizm ve Kırsal Kalkınma (Fethiye Örneği)</w:t>
            </w:r>
          </w:p>
        </w:tc>
      </w:tr>
      <w:tr w:rsidR="008F577D" w:rsidRPr="00D22F63" w:rsidTr="00ED48F3">
        <w:trPr>
          <w:trHeight w:val="970"/>
        </w:trPr>
        <w:tc>
          <w:tcPr>
            <w:tcW w:w="1776" w:type="pct"/>
            <w:gridSpan w:val="4"/>
            <w:tcBorders>
              <w:top w:val="single" w:sz="12" w:space="0" w:color="auto"/>
              <w:bottom w:val="single" w:sz="12" w:space="0" w:color="auto"/>
              <w:right w:val="single" w:sz="12" w:space="0" w:color="auto"/>
            </w:tcBorders>
            <w:vAlign w:val="center"/>
          </w:tcPr>
          <w:p w:rsidR="008F577D" w:rsidRPr="00053275" w:rsidRDefault="008F577D" w:rsidP="00ED48F3">
            <w:pPr>
              <w:spacing w:line="276" w:lineRule="auto"/>
              <w:jc w:val="center"/>
              <w:rPr>
                <w:b/>
                <w:sz w:val="20"/>
                <w:szCs w:val="20"/>
              </w:rPr>
            </w:pPr>
            <w:r w:rsidRPr="00053275">
              <w:rPr>
                <w:b/>
                <w:sz w:val="20"/>
                <w:szCs w:val="20"/>
              </w:rPr>
              <w:lastRenderedPageBreak/>
              <w:t>SUPPORTIVE RESOURCES</w:t>
            </w:r>
          </w:p>
        </w:tc>
        <w:tc>
          <w:tcPr>
            <w:tcW w:w="3224" w:type="pct"/>
            <w:gridSpan w:val="8"/>
            <w:tcBorders>
              <w:top w:val="single" w:sz="12" w:space="0" w:color="auto"/>
              <w:left w:val="single" w:sz="12" w:space="0" w:color="auto"/>
              <w:bottom w:val="single" w:sz="12" w:space="0" w:color="auto"/>
            </w:tcBorders>
          </w:tcPr>
          <w:p w:rsidR="008F577D" w:rsidRPr="00D22F63" w:rsidRDefault="008F577D" w:rsidP="00ED48F3">
            <w:pPr>
              <w:rPr>
                <w:color w:val="000000"/>
                <w:sz w:val="20"/>
                <w:szCs w:val="20"/>
              </w:rPr>
            </w:pPr>
            <w:r w:rsidRPr="00775227">
              <w:rPr>
                <w:color w:val="000000"/>
                <w:sz w:val="20"/>
                <w:szCs w:val="20"/>
              </w:rPr>
              <w:t>Aydın,Pınar, Bursa İli Dağ Yöresinde Ekolojik Turizmi Geliştirme OLanakları, Uludağ Üniversitesi Fen Bilimleri Enstitusu, Basılmamış Yüksek Lisans Tezi, Bursa.</w:t>
            </w:r>
          </w:p>
        </w:tc>
      </w:tr>
      <w:tr w:rsidR="008F577D" w:rsidRPr="00D22F63" w:rsidTr="00ED48F3">
        <w:trPr>
          <w:trHeight w:val="348"/>
        </w:trPr>
        <w:tc>
          <w:tcPr>
            <w:tcW w:w="1776" w:type="pct"/>
            <w:gridSpan w:val="4"/>
            <w:tcBorders>
              <w:top w:val="single" w:sz="12" w:space="0" w:color="auto"/>
              <w:bottom w:val="single" w:sz="12" w:space="0" w:color="auto"/>
              <w:right w:val="single" w:sz="12" w:space="0" w:color="auto"/>
            </w:tcBorders>
            <w:vAlign w:val="center"/>
          </w:tcPr>
          <w:p w:rsidR="008F577D" w:rsidRPr="00053275" w:rsidRDefault="008F577D" w:rsidP="00ED48F3">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8F577D" w:rsidRPr="00D22F63" w:rsidRDefault="008F577D" w:rsidP="00ED48F3">
            <w:pPr>
              <w:jc w:val="both"/>
              <w:rPr>
                <w:sz w:val="20"/>
                <w:szCs w:val="20"/>
              </w:rPr>
            </w:pPr>
            <w:r w:rsidRPr="00D22F63">
              <w:rPr>
                <w:sz w:val="20"/>
                <w:szCs w:val="20"/>
              </w:rPr>
              <w:t xml:space="preserve"> </w:t>
            </w:r>
          </w:p>
        </w:tc>
      </w:tr>
    </w:tbl>
    <w:tbl>
      <w:tblPr>
        <w:tblpPr w:leftFromText="141" w:rightFromText="141" w:vertAnchor="text" w:horzAnchor="margin" w:tblpY="604"/>
        <w:tblW w:w="493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417"/>
      </w:tblGrid>
      <w:tr w:rsidR="008F577D" w:rsidRPr="0095646D" w:rsidTr="00ED48F3">
        <w:trPr>
          <w:trHeight w:val="510"/>
        </w:trPr>
        <w:tc>
          <w:tcPr>
            <w:tcW w:w="5000" w:type="pct"/>
            <w:gridSpan w:val="2"/>
            <w:tcBorders>
              <w:top w:val="single" w:sz="12" w:space="0" w:color="auto"/>
            </w:tcBorders>
            <w:vAlign w:val="center"/>
          </w:tcPr>
          <w:p w:rsidR="008F577D" w:rsidRPr="0095646D" w:rsidRDefault="008F577D" w:rsidP="00ED48F3">
            <w:pPr>
              <w:jc w:val="center"/>
              <w:rPr>
                <w:b/>
                <w:bCs/>
                <w:sz w:val="20"/>
                <w:szCs w:val="20"/>
              </w:rPr>
            </w:pPr>
            <w:r w:rsidRPr="0095646D">
              <w:rPr>
                <w:b/>
                <w:sz w:val="20"/>
                <w:szCs w:val="20"/>
              </w:rPr>
              <w:t>COURSE OUTLINE</w:t>
            </w:r>
          </w:p>
        </w:tc>
      </w:tr>
      <w:tr w:rsidR="008F577D" w:rsidRPr="0095646D" w:rsidTr="00ED48F3">
        <w:tc>
          <w:tcPr>
            <w:tcW w:w="565" w:type="pct"/>
          </w:tcPr>
          <w:p w:rsidR="008F577D" w:rsidRPr="0095646D" w:rsidRDefault="008F577D" w:rsidP="00ED48F3">
            <w:pPr>
              <w:jc w:val="center"/>
              <w:rPr>
                <w:b/>
                <w:bCs/>
                <w:sz w:val="20"/>
                <w:szCs w:val="20"/>
              </w:rPr>
            </w:pPr>
            <w:r w:rsidRPr="0095646D">
              <w:rPr>
                <w:b/>
                <w:bCs/>
                <w:sz w:val="20"/>
                <w:szCs w:val="20"/>
              </w:rPr>
              <w:t>WEEK</w:t>
            </w:r>
          </w:p>
        </w:tc>
        <w:tc>
          <w:tcPr>
            <w:tcW w:w="4435" w:type="pct"/>
          </w:tcPr>
          <w:p w:rsidR="008F577D" w:rsidRPr="0095646D" w:rsidRDefault="008F577D" w:rsidP="00ED48F3">
            <w:pPr>
              <w:rPr>
                <w:b/>
                <w:bCs/>
                <w:sz w:val="20"/>
                <w:szCs w:val="20"/>
              </w:rPr>
            </w:pPr>
            <w:r w:rsidRPr="0095646D">
              <w:rPr>
                <w:b/>
                <w:sz w:val="20"/>
                <w:szCs w:val="20"/>
                <w:lang w:val="en-US"/>
              </w:rPr>
              <w:t>SUBJECTS / TOPICS</w:t>
            </w:r>
          </w:p>
        </w:tc>
      </w:tr>
      <w:tr w:rsidR="008F577D" w:rsidRPr="007470FE" w:rsidTr="00ED48F3">
        <w:tc>
          <w:tcPr>
            <w:tcW w:w="565" w:type="pct"/>
            <w:vAlign w:val="center"/>
          </w:tcPr>
          <w:p w:rsidR="008F577D" w:rsidRPr="007470FE" w:rsidRDefault="008F577D" w:rsidP="00ED48F3">
            <w:pPr>
              <w:jc w:val="center"/>
              <w:rPr>
                <w:sz w:val="20"/>
                <w:szCs w:val="20"/>
              </w:rPr>
            </w:pPr>
            <w:r w:rsidRPr="007470FE">
              <w:rPr>
                <w:sz w:val="20"/>
                <w:szCs w:val="20"/>
              </w:rPr>
              <w:t>1</w:t>
            </w:r>
          </w:p>
        </w:tc>
        <w:tc>
          <w:tcPr>
            <w:tcW w:w="4435" w:type="pct"/>
          </w:tcPr>
          <w:p w:rsidR="008F577D" w:rsidRPr="007470FE" w:rsidRDefault="008F577D" w:rsidP="00ED48F3">
            <w:pPr>
              <w:rPr>
                <w:sz w:val="20"/>
                <w:szCs w:val="20"/>
              </w:rPr>
            </w:pPr>
            <w:r w:rsidRPr="007470FE">
              <w:rPr>
                <w:sz w:val="20"/>
                <w:szCs w:val="20"/>
              </w:rPr>
              <w:t>General characteristics of the countryside</w:t>
            </w:r>
          </w:p>
        </w:tc>
      </w:tr>
      <w:tr w:rsidR="008F577D" w:rsidRPr="007470FE" w:rsidTr="00ED48F3">
        <w:tc>
          <w:tcPr>
            <w:tcW w:w="565" w:type="pct"/>
            <w:vAlign w:val="center"/>
          </w:tcPr>
          <w:p w:rsidR="008F577D" w:rsidRPr="007470FE" w:rsidRDefault="008F577D" w:rsidP="00ED48F3">
            <w:pPr>
              <w:jc w:val="center"/>
              <w:rPr>
                <w:sz w:val="20"/>
                <w:szCs w:val="20"/>
              </w:rPr>
            </w:pPr>
            <w:r w:rsidRPr="007470FE">
              <w:rPr>
                <w:sz w:val="20"/>
                <w:szCs w:val="20"/>
              </w:rPr>
              <w:t>2</w:t>
            </w:r>
          </w:p>
        </w:tc>
        <w:tc>
          <w:tcPr>
            <w:tcW w:w="4435" w:type="pct"/>
          </w:tcPr>
          <w:p w:rsidR="008F577D" w:rsidRPr="007470FE" w:rsidRDefault="008F577D" w:rsidP="00ED48F3">
            <w:pPr>
              <w:rPr>
                <w:sz w:val="20"/>
                <w:szCs w:val="20"/>
              </w:rPr>
            </w:pPr>
            <w:r w:rsidRPr="007470FE">
              <w:rPr>
                <w:sz w:val="20"/>
                <w:szCs w:val="20"/>
              </w:rPr>
              <w:t>Concepts close to Rural Tourism</w:t>
            </w:r>
          </w:p>
        </w:tc>
      </w:tr>
      <w:tr w:rsidR="008F577D" w:rsidRPr="007470FE" w:rsidTr="00ED48F3">
        <w:tc>
          <w:tcPr>
            <w:tcW w:w="565" w:type="pct"/>
            <w:vAlign w:val="center"/>
          </w:tcPr>
          <w:p w:rsidR="008F577D" w:rsidRPr="007470FE" w:rsidRDefault="008F577D" w:rsidP="00ED48F3">
            <w:pPr>
              <w:jc w:val="center"/>
              <w:rPr>
                <w:sz w:val="20"/>
                <w:szCs w:val="20"/>
              </w:rPr>
            </w:pPr>
            <w:r w:rsidRPr="007470FE">
              <w:rPr>
                <w:sz w:val="20"/>
                <w:szCs w:val="20"/>
              </w:rPr>
              <w:t>3</w:t>
            </w:r>
          </w:p>
        </w:tc>
        <w:tc>
          <w:tcPr>
            <w:tcW w:w="4435" w:type="pct"/>
          </w:tcPr>
          <w:p w:rsidR="008F577D" w:rsidRPr="007470FE" w:rsidRDefault="008F577D" w:rsidP="00ED48F3">
            <w:pPr>
              <w:rPr>
                <w:sz w:val="20"/>
                <w:szCs w:val="20"/>
              </w:rPr>
            </w:pPr>
            <w:r w:rsidRPr="007470FE">
              <w:rPr>
                <w:sz w:val="20"/>
                <w:szCs w:val="20"/>
              </w:rPr>
              <w:t>Current situation in Turkey</w:t>
            </w:r>
          </w:p>
        </w:tc>
      </w:tr>
      <w:tr w:rsidR="008F577D" w:rsidRPr="007470FE" w:rsidTr="00ED48F3">
        <w:tc>
          <w:tcPr>
            <w:tcW w:w="565" w:type="pct"/>
            <w:vAlign w:val="center"/>
          </w:tcPr>
          <w:p w:rsidR="008F577D" w:rsidRPr="007470FE" w:rsidRDefault="008F577D" w:rsidP="00ED48F3">
            <w:pPr>
              <w:jc w:val="center"/>
              <w:rPr>
                <w:sz w:val="20"/>
                <w:szCs w:val="20"/>
              </w:rPr>
            </w:pPr>
            <w:r w:rsidRPr="007470FE">
              <w:rPr>
                <w:sz w:val="20"/>
                <w:szCs w:val="20"/>
              </w:rPr>
              <w:t>4</w:t>
            </w:r>
          </w:p>
        </w:tc>
        <w:tc>
          <w:tcPr>
            <w:tcW w:w="4435" w:type="pct"/>
          </w:tcPr>
          <w:p w:rsidR="008F577D" w:rsidRPr="007470FE" w:rsidRDefault="008F577D" w:rsidP="00ED48F3">
            <w:pPr>
              <w:rPr>
                <w:sz w:val="20"/>
                <w:szCs w:val="20"/>
              </w:rPr>
            </w:pPr>
            <w:r w:rsidRPr="007470FE">
              <w:rPr>
                <w:sz w:val="20"/>
                <w:szCs w:val="20"/>
              </w:rPr>
              <w:t>The place and importance of eco-tourism within the concepts of mass, alternative, nature and sustainable tourism.</w:t>
            </w:r>
          </w:p>
        </w:tc>
      </w:tr>
      <w:tr w:rsidR="008F577D" w:rsidRPr="007470FE" w:rsidTr="00ED48F3">
        <w:tc>
          <w:tcPr>
            <w:tcW w:w="565" w:type="pct"/>
            <w:vAlign w:val="center"/>
          </w:tcPr>
          <w:p w:rsidR="008F577D" w:rsidRPr="007470FE" w:rsidRDefault="008F577D" w:rsidP="00ED48F3">
            <w:pPr>
              <w:jc w:val="center"/>
              <w:rPr>
                <w:sz w:val="20"/>
                <w:szCs w:val="20"/>
              </w:rPr>
            </w:pPr>
            <w:r w:rsidRPr="007470FE">
              <w:rPr>
                <w:sz w:val="20"/>
                <w:szCs w:val="20"/>
              </w:rPr>
              <w:t>5</w:t>
            </w:r>
          </w:p>
        </w:tc>
        <w:tc>
          <w:tcPr>
            <w:tcW w:w="4435" w:type="pct"/>
          </w:tcPr>
          <w:p w:rsidR="008F577D" w:rsidRPr="007470FE" w:rsidRDefault="008F577D" w:rsidP="00ED48F3">
            <w:pPr>
              <w:rPr>
                <w:sz w:val="20"/>
                <w:szCs w:val="20"/>
              </w:rPr>
            </w:pPr>
            <w:r w:rsidRPr="007470FE">
              <w:rPr>
                <w:sz w:val="20"/>
                <w:szCs w:val="20"/>
              </w:rPr>
              <w:t>Sustainable development and tourism</w:t>
            </w:r>
          </w:p>
        </w:tc>
      </w:tr>
      <w:tr w:rsidR="008F577D" w:rsidRPr="007470FE" w:rsidTr="00ED48F3">
        <w:tc>
          <w:tcPr>
            <w:tcW w:w="565" w:type="pct"/>
            <w:vAlign w:val="center"/>
          </w:tcPr>
          <w:p w:rsidR="008F577D" w:rsidRPr="007470FE" w:rsidRDefault="008F577D" w:rsidP="00ED48F3">
            <w:pPr>
              <w:jc w:val="center"/>
              <w:rPr>
                <w:sz w:val="20"/>
                <w:szCs w:val="20"/>
              </w:rPr>
            </w:pPr>
            <w:r w:rsidRPr="007470FE">
              <w:rPr>
                <w:sz w:val="20"/>
                <w:szCs w:val="20"/>
              </w:rPr>
              <w:t>6</w:t>
            </w:r>
          </w:p>
        </w:tc>
        <w:tc>
          <w:tcPr>
            <w:tcW w:w="4435" w:type="pct"/>
          </w:tcPr>
          <w:p w:rsidR="008F577D" w:rsidRPr="007470FE" w:rsidRDefault="008F577D" w:rsidP="00ED48F3">
            <w:pPr>
              <w:rPr>
                <w:sz w:val="20"/>
                <w:szCs w:val="20"/>
              </w:rPr>
            </w:pPr>
            <w:r w:rsidRPr="007470FE">
              <w:rPr>
                <w:sz w:val="20"/>
                <w:szCs w:val="20"/>
              </w:rPr>
              <w:t>Rural tourism types</w:t>
            </w:r>
          </w:p>
        </w:tc>
      </w:tr>
      <w:tr w:rsidR="008F577D" w:rsidRPr="007470FE" w:rsidTr="00ED48F3">
        <w:tc>
          <w:tcPr>
            <w:tcW w:w="565" w:type="pct"/>
            <w:vAlign w:val="center"/>
          </w:tcPr>
          <w:p w:rsidR="008F577D" w:rsidRPr="007470FE" w:rsidRDefault="008F577D" w:rsidP="00ED48F3">
            <w:pPr>
              <w:jc w:val="center"/>
              <w:rPr>
                <w:sz w:val="20"/>
                <w:szCs w:val="20"/>
              </w:rPr>
            </w:pPr>
            <w:r w:rsidRPr="007470FE">
              <w:rPr>
                <w:sz w:val="20"/>
                <w:szCs w:val="20"/>
              </w:rPr>
              <w:t>7</w:t>
            </w:r>
          </w:p>
        </w:tc>
        <w:tc>
          <w:tcPr>
            <w:tcW w:w="4435" w:type="pct"/>
          </w:tcPr>
          <w:p w:rsidR="008F577D" w:rsidRPr="007470FE" w:rsidRDefault="008F577D" w:rsidP="00ED48F3">
            <w:pPr>
              <w:rPr>
                <w:sz w:val="20"/>
                <w:szCs w:val="20"/>
              </w:rPr>
            </w:pPr>
            <w:r w:rsidRPr="007470FE">
              <w:rPr>
                <w:sz w:val="20"/>
                <w:szCs w:val="20"/>
              </w:rPr>
              <w:t>Protection of natural and cultural resources.</w:t>
            </w:r>
          </w:p>
        </w:tc>
      </w:tr>
      <w:tr w:rsidR="008F577D" w:rsidRPr="007470FE" w:rsidTr="00ED48F3">
        <w:tc>
          <w:tcPr>
            <w:tcW w:w="565" w:type="pct"/>
            <w:vAlign w:val="center"/>
          </w:tcPr>
          <w:p w:rsidR="008F577D" w:rsidRPr="007470FE" w:rsidRDefault="008F577D" w:rsidP="00ED48F3">
            <w:pPr>
              <w:jc w:val="center"/>
              <w:rPr>
                <w:sz w:val="20"/>
                <w:szCs w:val="20"/>
              </w:rPr>
            </w:pPr>
            <w:r w:rsidRPr="007470FE">
              <w:rPr>
                <w:sz w:val="20"/>
                <w:szCs w:val="20"/>
              </w:rPr>
              <w:t>8</w:t>
            </w:r>
          </w:p>
        </w:tc>
        <w:tc>
          <w:tcPr>
            <w:tcW w:w="4435" w:type="pct"/>
          </w:tcPr>
          <w:p w:rsidR="008F577D" w:rsidRPr="007470FE" w:rsidRDefault="008F577D" w:rsidP="00ED48F3">
            <w:pPr>
              <w:rPr>
                <w:sz w:val="20"/>
                <w:szCs w:val="20"/>
              </w:rPr>
            </w:pPr>
            <w:r w:rsidRPr="007470FE">
              <w:rPr>
                <w:sz w:val="20"/>
                <w:szCs w:val="20"/>
              </w:rPr>
              <w:t>Midterm</w:t>
            </w:r>
          </w:p>
        </w:tc>
      </w:tr>
      <w:tr w:rsidR="008F577D" w:rsidRPr="007470FE" w:rsidTr="00ED48F3">
        <w:tc>
          <w:tcPr>
            <w:tcW w:w="565" w:type="pct"/>
            <w:vAlign w:val="center"/>
          </w:tcPr>
          <w:p w:rsidR="008F577D" w:rsidRPr="007470FE" w:rsidRDefault="008F577D" w:rsidP="00ED48F3">
            <w:pPr>
              <w:jc w:val="center"/>
              <w:rPr>
                <w:sz w:val="20"/>
                <w:szCs w:val="20"/>
              </w:rPr>
            </w:pPr>
            <w:r w:rsidRPr="007470FE">
              <w:rPr>
                <w:sz w:val="20"/>
                <w:szCs w:val="20"/>
              </w:rPr>
              <w:t>9</w:t>
            </w:r>
          </w:p>
        </w:tc>
        <w:tc>
          <w:tcPr>
            <w:tcW w:w="4435" w:type="pct"/>
          </w:tcPr>
          <w:p w:rsidR="008F577D" w:rsidRPr="007470FE" w:rsidRDefault="008F577D" w:rsidP="00ED48F3">
            <w:pPr>
              <w:rPr>
                <w:sz w:val="20"/>
                <w:szCs w:val="20"/>
              </w:rPr>
            </w:pPr>
            <w:r w:rsidRPr="007470FE">
              <w:rPr>
                <w:sz w:val="20"/>
                <w:szCs w:val="20"/>
              </w:rPr>
              <w:t>Ecosystem management and protected areas</w:t>
            </w:r>
          </w:p>
        </w:tc>
      </w:tr>
      <w:tr w:rsidR="008F577D" w:rsidRPr="007470FE" w:rsidTr="00ED48F3">
        <w:tc>
          <w:tcPr>
            <w:tcW w:w="565" w:type="pct"/>
            <w:vAlign w:val="center"/>
          </w:tcPr>
          <w:p w:rsidR="008F577D" w:rsidRPr="007470FE" w:rsidRDefault="008F577D" w:rsidP="00ED48F3">
            <w:pPr>
              <w:jc w:val="center"/>
              <w:rPr>
                <w:sz w:val="20"/>
                <w:szCs w:val="20"/>
              </w:rPr>
            </w:pPr>
            <w:r w:rsidRPr="007470FE">
              <w:rPr>
                <w:sz w:val="20"/>
                <w:szCs w:val="20"/>
              </w:rPr>
              <w:t>10</w:t>
            </w:r>
          </w:p>
        </w:tc>
        <w:tc>
          <w:tcPr>
            <w:tcW w:w="4435" w:type="pct"/>
          </w:tcPr>
          <w:p w:rsidR="008F577D" w:rsidRPr="007470FE" w:rsidRDefault="008F577D" w:rsidP="00ED48F3">
            <w:pPr>
              <w:rPr>
                <w:sz w:val="20"/>
                <w:szCs w:val="20"/>
              </w:rPr>
            </w:pPr>
            <w:r w:rsidRPr="007470FE">
              <w:rPr>
                <w:sz w:val="20"/>
                <w:szCs w:val="20"/>
              </w:rPr>
              <w:t>Study tour to a designated rural area</w:t>
            </w:r>
          </w:p>
        </w:tc>
      </w:tr>
      <w:tr w:rsidR="008F577D" w:rsidRPr="007470FE" w:rsidTr="00ED48F3">
        <w:tc>
          <w:tcPr>
            <w:tcW w:w="565" w:type="pct"/>
            <w:vAlign w:val="center"/>
          </w:tcPr>
          <w:p w:rsidR="008F577D" w:rsidRPr="007470FE" w:rsidRDefault="008F577D" w:rsidP="00ED48F3">
            <w:pPr>
              <w:jc w:val="center"/>
              <w:rPr>
                <w:sz w:val="20"/>
                <w:szCs w:val="20"/>
              </w:rPr>
            </w:pPr>
            <w:r w:rsidRPr="007470FE">
              <w:rPr>
                <w:sz w:val="20"/>
                <w:szCs w:val="20"/>
              </w:rPr>
              <w:t>11</w:t>
            </w:r>
          </w:p>
        </w:tc>
        <w:tc>
          <w:tcPr>
            <w:tcW w:w="4435" w:type="pct"/>
          </w:tcPr>
          <w:p w:rsidR="008F577D" w:rsidRPr="007470FE" w:rsidRDefault="008F577D" w:rsidP="00ED48F3">
            <w:pPr>
              <w:rPr>
                <w:sz w:val="20"/>
                <w:szCs w:val="20"/>
              </w:rPr>
            </w:pPr>
            <w:r w:rsidRPr="007470FE">
              <w:rPr>
                <w:sz w:val="20"/>
                <w:szCs w:val="20"/>
              </w:rPr>
              <w:t>Study tour to a designated rural area</w:t>
            </w:r>
          </w:p>
        </w:tc>
      </w:tr>
      <w:tr w:rsidR="008F577D" w:rsidRPr="007470FE" w:rsidTr="00ED48F3">
        <w:tc>
          <w:tcPr>
            <w:tcW w:w="565" w:type="pct"/>
            <w:vAlign w:val="center"/>
          </w:tcPr>
          <w:p w:rsidR="008F577D" w:rsidRPr="007470FE" w:rsidRDefault="008F577D" w:rsidP="00ED48F3">
            <w:pPr>
              <w:jc w:val="center"/>
              <w:rPr>
                <w:sz w:val="20"/>
                <w:szCs w:val="20"/>
              </w:rPr>
            </w:pPr>
            <w:r w:rsidRPr="007470FE">
              <w:rPr>
                <w:sz w:val="20"/>
                <w:szCs w:val="20"/>
              </w:rPr>
              <w:t>12</w:t>
            </w:r>
          </w:p>
        </w:tc>
        <w:tc>
          <w:tcPr>
            <w:tcW w:w="4435" w:type="pct"/>
          </w:tcPr>
          <w:p w:rsidR="008F577D" w:rsidRPr="007470FE" w:rsidRDefault="008F577D" w:rsidP="00ED48F3">
            <w:pPr>
              <w:rPr>
                <w:sz w:val="20"/>
                <w:szCs w:val="20"/>
              </w:rPr>
            </w:pPr>
            <w:r w:rsidRPr="007470FE">
              <w:rPr>
                <w:sz w:val="20"/>
                <w:szCs w:val="20"/>
              </w:rPr>
              <w:t>Study tour to a designated rural area</w:t>
            </w:r>
          </w:p>
        </w:tc>
      </w:tr>
      <w:tr w:rsidR="008F577D" w:rsidRPr="007470FE" w:rsidTr="00ED48F3">
        <w:tc>
          <w:tcPr>
            <w:tcW w:w="565" w:type="pct"/>
            <w:vAlign w:val="center"/>
          </w:tcPr>
          <w:p w:rsidR="008F577D" w:rsidRPr="007470FE" w:rsidRDefault="008F577D" w:rsidP="00ED48F3">
            <w:pPr>
              <w:jc w:val="center"/>
              <w:rPr>
                <w:sz w:val="20"/>
                <w:szCs w:val="20"/>
              </w:rPr>
            </w:pPr>
            <w:r w:rsidRPr="007470FE">
              <w:rPr>
                <w:sz w:val="20"/>
                <w:szCs w:val="20"/>
              </w:rPr>
              <w:t>13</w:t>
            </w:r>
          </w:p>
        </w:tc>
        <w:tc>
          <w:tcPr>
            <w:tcW w:w="4435" w:type="pct"/>
          </w:tcPr>
          <w:p w:rsidR="008F577D" w:rsidRPr="007470FE" w:rsidRDefault="008F577D" w:rsidP="00ED48F3">
            <w:pPr>
              <w:rPr>
                <w:sz w:val="20"/>
                <w:szCs w:val="20"/>
              </w:rPr>
            </w:pPr>
            <w:r w:rsidRPr="007470FE">
              <w:rPr>
                <w:sz w:val="20"/>
                <w:szCs w:val="20"/>
              </w:rPr>
              <w:t>Study tour to a designated rural area</w:t>
            </w:r>
          </w:p>
        </w:tc>
      </w:tr>
      <w:tr w:rsidR="008F577D" w:rsidRPr="007470FE" w:rsidTr="00ED48F3">
        <w:tc>
          <w:tcPr>
            <w:tcW w:w="565" w:type="pct"/>
            <w:vAlign w:val="center"/>
          </w:tcPr>
          <w:p w:rsidR="008F577D" w:rsidRPr="007470FE" w:rsidRDefault="008F577D" w:rsidP="00ED48F3">
            <w:pPr>
              <w:jc w:val="center"/>
              <w:rPr>
                <w:sz w:val="20"/>
                <w:szCs w:val="20"/>
              </w:rPr>
            </w:pPr>
            <w:r w:rsidRPr="007470FE">
              <w:rPr>
                <w:sz w:val="20"/>
                <w:szCs w:val="20"/>
              </w:rPr>
              <w:t>14</w:t>
            </w:r>
          </w:p>
        </w:tc>
        <w:tc>
          <w:tcPr>
            <w:tcW w:w="4435" w:type="pct"/>
          </w:tcPr>
          <w:p w:rsidR="008F577D" w:rsidRPr="007470FE" w:rsidRDefault="008F577D" w:rsidP="00ED48F3">
            <w:pPr>
              <w:rPr>
                <w:sz w:val="20"/>
                <w:szCs w:val="20"/>
              </w:rPr>
            </w:pPr>
            <w:r w:rsidRPr="007470FE">
              <w:rPr>
                <w:sz w:val="20"/>
                <w:szCs w:val="20"/>
              </w:rPr>
              <w:t>Study tour to a designated rural area</w:t>
            </w:r>
          </w:p>
        </w:tc>
      </w:tr>
      <w:tr w:rsidR="008F577D" w:rsidRPr="007470FE" w:rsidTr="00ED48F3">
        <w:trPr>
          <w:trHeight w:val="322"/>
        </w:trPr>
        <w:tc>
          <w:tcPr>
            <w:tcW w:w="565" w:type="pct"/>
            <w:tcBorders>
              <w:bottom w:val="single" w:sz="12" w:space="0" w:color="auto"/>
            </w:tcBorders>
            <w:shd w:val="clear" w:color="auto" w:fill="E6E6E6"/>
            <w:vAlign w:val="center"/>
          </w:tcPr>
          <w:p w:rsidR="008F577D" w:rsidRPr="007470FE" w:rsidRDefault="008F577D" w:rsidP="00ED48F3">
            <w:pPr>
              <w:jc w:val="center"/>
              <w:rPr>
                <w:sz w:val="20"/>
                <w:szCs w:val="20"/>
              </w:rPr>
            </w:pPr>
            <w:r w:rsidRPr="007470FE">
              <w:rPr>
                <w:sz w:val="20"/>
                <w:szCs w:val="20"/>
              </w:rPr>
              <w:t>15,16</w:t>
            </w:r>
          </w:p>
        </w:tc>
        <w:tc>
          <w:tcPr>
            <w:tcW w:w="4435" w:type="pct"/>
            <w:tcBorders>
              <w:bottom w:val="single" w:sz="12" w:space="0" w:color="auto"/>
            </w:tcBorders>
            <w:shd w:val="clear" w:color="auto" w:fill="E6E6E6"/>
          </w:tcPr>
          <w:p w:rsidR="008F577D" w:rsidRPr="007470FE" w:rsidRDefault="008F577D" w:rsidP="00ED48F3">
            <w:pPr>
              <w:rPr>
                <w:sz w:val="20"/>
                <w:szCs w:val="20"/>
              </w:rPr>
            </w:pPr>
            <w:r>
              <w:rPr>
                <w:sz w:val="20"/>
                <w:szCs w:val="20"/>
              </w:rPr>
              <w:t>F</w:t>
            </w:r>
            <w:r w:rsidRPr="007470FE">
              <w:rPr>
                <w:sz w:val="20"/>
                <w:szCs w:val="20"/>
              </w:rPr>
              <w:t>inal exam</w:t>
            </w:r>
          </w:p>
        </w:tc>
      </w:tr>
    </w:tbl>
    <w:tbl>
      <w:tblPr>
        <w:tblpPr w:leftFromText="141" w:rightFromText="141" w:vertAnchor="text" w:horzAnchor="margin" w:tblpY="5779"/>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8F577D" w:rsidRPr="007470FE" w:rsidTr="00ED48F3">
        <w:tc>
          <w:tcPr>
            <w:tcW w:w="603" w:type="dxa"/>
            <w:tcBorders>
              <w:top w:val="single" w:sz="12" w:space="0" w:color="auto"/>
            </w:tcBorders>
          </w:tcPr>
          <w:p w:rsidR="008F577D" w:rsidRPr="007470FE" w:rsidRDefault="008F577D" w:rsidP="00ED48F3">
            <w:pPr>
              <w:jc w:val="center"/>
              <w:rPr>
                <w:b/>
                <w:bCs/>
                <w:sz w:val="20"/>
                <w:szCs w:val="20"/>
              </w:rPr>
            </w:pPr>
            <w:r w:rsidRPr="007470FE">
              <w:rPr>
                <w:b/>
                <w:bCs/>
                <w:sz w:val="20"/>
                <w:szCs w:val="20"/>
              </w:rPr>
              <w:t>NO</w:t>
            </w:r>
          </w:p>
        </w:tc>
        <w:tc>
          <w:tcPr>
            <w:tcW w:w="7585" w:type="dxa"/>
            <w:tcBorders>
              <w:top w:val="single" w:sz="12" w:space="0" w:color="auto"/>
            </w:tcBorders>
          </w:tcPr>
          <w:p w:rsidR="008F577D" w:rsidRPr="007470FE" w:rsidRDefault="008F577D" w:rsidP="00ED48F3">
            <w:pPr>
              <w:rPr>
                <w:b/>
                <w:bCs/>
                <w:sz w:val="20"/>
                <w:szCs w:val="20"/>
              </w:rPr>
            </w:pPr>
            <w:r w:rsidRPr="007470FE">
              <w:rPr>
                <w:b/>
                <w:bCs/>
                <w:sz w:val="20"/>
                <w:szCs w:val="20"/>
              </w:rPr>
              <w:t>OUTCOMES</w:t>
            </w:r>
          </w:p>
        </w:tc>
        <w:tc>
          <w:tcPr>
            <w:tcW w:w="567" w:type="dxa"/>
            <w:tcBorders>
              <w:top w:val="single" w:sz="12" w:space="0" w:color="auto"/>
            </w:tcBorders>
          </w:tcPr>
          <w:p w:rsidR="008F577D" w:rsidRPr="007470FE" w:rsidRDefault="008F577D" w:rsidP="00ED48F3">
            <w:pPr>
              <w:jc w:val="center"/>
              <w:rPr>
                <w:b/>
                <w:bCs/>
                <w:sz w:val="20"/>
                <w:szCs w:val="20"/>
              </w:rPr>
            </w:pPr>
            <w:r w:rsidRPr="007470FE">
              <w:rPr>
                <w:b/>
                <w:bCs/>
                <w:sz w:val="20"/>
                <w:szCs w:val="20"/>
              </w:rPr>
              <w:t>3</w:t>
            </w:r>
          </w:p>
        </w:tc>
        <w:tc>
          <w:tcPr>
            <w:tcW w:w="567" w:type="dxa"/>
            <w:tcBorders>
              <w:top w:val="single" w:sz="12" w:space="0" w:color="auto"/>
            </w:tcBorders>
          </w:tcPr>
          <w:p w:rsidR="008F577D" w:rsidRPr="007470FE" w:rsidRDefault="008F577D" w:rsidP="00ED48F3">
            <w:pPr>
              <w:jc w:val="center"/>
              <w:rPr>
                <w:b/>
                <w:bCs/>
                <w:sz w:val="20"/>
                <w:szCs w:val="20"/>
              </w:rPr>
            </w:pPr>
            <w:r w:rsidRPr="007470FE">
              <w:rPr>
                <w:b/>
                <w:bCs/>
                <w:sz w:val="20"/>
                <w:szCs w:val="20"/>
              </w:rPr>
              <w:t>2</w:t>
            </w:r>
          </w:p>
        </w:tc>
        <w:tc>
          <w:tcPr>
            <w:tcW w:w="425" w:type="dxa"/>
            <w:tcBorders>
              <w:top w:val="single" w:sz="12" w:space="0" w:color="auto"/>
            </w:tcBorders>
          </w:tcPr>
          <w:p w:rsidR="008F577D" w:rsidRPr="007470FE" w:rsidRDefault="008F577D" w:rsidP="00ED48F3">
            <w:pPr>
              <w:jc w:val="center"/>
              <w:rPr>
                <w:b/>
                <w:bCs/>
                <w:sz w:val="20"/>
                <w:szCs w:val="20"/>
              </w:rPr>
            </w:pPr>
            <w:r w:rsidRPr="007470FE">
              <w:rPr>
                <w:b/>
                <w:bCs/>
                <w:sz w:val="20"/>
                <w:szCs w:val="20"/>
              </w:rPr>
              <w:t>1</w:t>
            </w:r>
          </w:p>
        </w:tc>
      </w:tr>
      <w:tr w:rsidR="008F577D" w:rsidRPr="007470FE" w:rsidTr="00ED48F3">
        <w:tc>
          <w:tcPr>
            <w:tcW w:w="603" w:type="dxa"/>
          </w:tcPr>
          <w:p w:rsidR="008F577D" w:rsidRPr="007470FE" w:rsidRDefault="008F577D" w:rsidP="00ED48F3">
            <w:pPr>
              <w:jc w:val="center"/>
              <w:rPr>
                <w:sz w:val="20"/>
                <w:szCs w:val="20"/>
              </w:rPr>
            </w:pPr>
            <w:r w:rsidRPr="007470FE">
              <w:rPr>
                <w:sz w:val="20"/>
                <w:szCs w:val="20"/>
              </w:rPr>
              <w:t>1</w:t>
            </w:r>
          </w:p>
        </w:tc>
        <w:tc>
          <w:tcPr>
            <w:tcW w:w="7585" w:type="dxa"/>
          </w:tcPr>
          <w:p w:rsidR="008F577D" w:rsidRPr="003F5066" w:rsidRDefault="008F577D" w:rsidP="00ED48F3">
            <w:pPr>
              <w:spacing w:line="276" w:lineRule="auto"/>
              <w:jc w:val="both"/>
              <w:rPr>
                <w:sz w:val="20"/>
                <w:szCs w:val="20"/>
                <w:lang w:val="en-US"/>
              </w:rPr>
            </w:pPr>
            <w:r w:rsidRPr="003F5066">
              <w:rPr>
                <w:sz w:val="20"/>
                <w:szCs w:val="20"/>
              </w:rPr>
              <w:t>To understand the terms and concepts this related with tourism and hotel management.</w:t>
            </w:r>
          </w:p>
        </w:tc>
        <w:tc>
          <w:tcPr>
            <w:tcW w:w="567" w:type="dxa"/>
          </w:tcPr>
          <w:p w:rsidR="008F577D" w:rsidRPr="007470FE" w:rsidRDefault="008F577D" w:rsidP="00ED48F3">
            <w:pPr>
              <w:jc w:val="center"/>
              <w:rPr>
                <w:b/>
                <w:bCs/>
                <w:sz w:val="20"/>
                <w:szCs w:val="20"/>
              </w:rPr>
            </w:pPr>
            <w:r w:rsidRPr="007470FE">
              <w:rPr>
                <w:b/>
                <w:bCs/>
                <w:sz w:val="20"/>
                <w:szCs w:val="20"/>
              </w:rPr>
              <w:t xml:space="preserve"> </w:t>
            </w:r>
            <w:r>
              <w:rPr>
                <w:b/>
                <w:bCs/>
                <w:sz w:val="20"/>
                <w:szCs w:val="20"/>
              </w:rPr>
              <w:t>X</w:t>
            </w:r>
          </w:p>
        </w:tc>
        <w:tc>
          <w:tcPr>
            <w:tcW w:w="567" w:type="dxa"/>
          </w:tcPr>
          <w:p w:rsidR="008F577D" w:rsidRPr="007470FE" w:rsidRDefault="008F577D" w:rsidP="00ED48F3">
            <w:pPr>
              <w:jc w:val="center"/>
              <w:rPr>
                <w:b/>
                <w:bCs/>
                <w:sz w:val="20"/>
                <w:szCs w:val="20"/>
              </w:rPr>
            </w:pPr>
            <w:r w:rsidRPr="007470FE">
              <w:rPr>
                <w:b/>
                <w:bCs/>
                <w:sz w:val="20"/>
                <w:szCs w:val="20"/>
              </w:rPr>
              <w:t xml:space="preserve"> </w:t>
            </w:r>
          </w:p>
        </w:tc>
        <w:tc>
          <w:tcPr>
            <w:tcW w:w="425" w:type="dxa"/>
          </w:tcPr>
          <w:p w:rsidR="008F577D" w:rsidRPr="007470FE" w:rsidRDefault="008F577D" w:rsidP="00ED48F3">
            <w:pPr>
              <w:jc w:val="center"/>
              <w:rPr>
                <w:b/>
                <w:bCs/>
                <w:sz w:val="20"/>
                <w:szCs w:val="20"/>
              </w:rPr>
            </w:pPr>
          </w:p>
        </w:tc>
      </w:tr>
      <w:tr w:rsidR="008F577D" w:rsidRPr="0095646D" w:rsidTr="00ED48F3">
        <w:tc>
          <w:tcPr>
            <w:tcW w:w="603" w:type="dxa"/>
          </w:tcPr>
          <w:p w:rsidR="008F577D" w:rsidRPr="0095646D" w:rsidRDefault="008F577D" w:rsidP="00ED48F3">
            <w:pPr>
              <w:jc w:val="center"/>
              <w:rPr>
                <w:sz w:val="22"/>
                <w:szCs w:val="22"/>
              </w:rPr>
            </w:pPr>
            <w:r w:rsidRPr="0095646D">
              <w:rPr>
                <w:sz w:val="22"/>
                <w:szCs w:val="22"/>
              </w:rPr>
              <w:t>2</w:t>
            </w:r>
          </w:p>
        </w:tc>
        <w:tc>
          <w:tcPr>
            <w:tcW w:w="7585" w:type="dxa"/>
          </w:tcPr>
          <w:p w:rsidR="008F577D" w:rsidRPr="003F5066" w:rsidRDefault="008F577D" w:rsidP="00ED48F3">
            <w:pPr>
              <w:spacing w:line="276" w:lineRule="auto"/>
              <w:jc w:val="both"/>
              <w:rPr>
                <w:sz w:val="20"/>
                <w:szCs w:val="20"/>
                <w:lang w:val="en-US"/>
              </w:rPr>
            </w:pPr>
            <w:r w:rsidRPr="003F5066">
              <w:rPr>
                <w:sz w:val="20"/>
                <w:szCs w:val="20"/>
              </w:rPr>
              <w:t>To be able to plan the process of investment of a new established tourism company.</w:t>
            </w:r>
          </w:p>
        </w:tc>
        <w:tc>
          <w:tcPr>
            <w:tcW w:w="567" w:type="dxa"/>
          </w:tcPr>
          <w:p w:rsidR="008F577D" w:rsidRPr="0095646D" w:rsidRDefault="008F577D" w:rsidP="00ED48F3">
            <w:pPr>
              <w:jc w:val="center"/>
              <w:rPr>
                <w:b/>
                <w:bCs/>
                <w:sz w:val="22"/>
                <w:szCs w:val="22"/>
              </w:rPr>
            </w:pPr>
            <w:r w:rsidRPr="0095646D">
              <w:rPr>
                <w:b/>
                <w:bCs/>
                <w:sz w:val="22"/>
                <w:szCs w:val="22"/>
              </w:rPr>
              <w:t xml:space="preserve"> </w:t>
            </w:r>
          </w:p>
        </w:tc>
        <w:tc>
          <w:tcPr>
            <w:tcW w:w="567" w:type="dxa"/>
          </w:tcPr>
          <w:p w:rsidR="008F577D" w:rsidRPr="0095646D" w:rsidRDefault="008F577D" w:rsidP="00ED48F3">
            <w:pPr>
              <w:jc w:val="center"/>
              <w:rPr>
                <w:b/>
                <w:bCs/>
                <w:sz w:val="22"/>
                <w:szCs w:val="22"/>
              </w:rPr>
            </w:pPr>
            <w:r>
              <w:rPr>
                <w:b/>
                <w:bCs/>
                <w:sz w:val="22"/>
                <w:szCs w:val="22"/>
              </w:rPr>
              <w:t>X</w:t>
            </w:r>
          </w:p>
        </w:tc>
        <w:tc>
          <w:tcPr>
            <w:tcW w:w="425" w:type="dxa"/>
          </w:tcPr>
          <w:p w:rsidR="008F577D" w:rsidRPr="0095646D" w:rsidRDefault="008F577D" w:rsidP="00ED48F3">
            <w:pPr>
              <w:jc w:val="center"/>
              <w:rPr>
                <w:b/>
                <w:bCs/>
                <w:sz w:val="22"/>
                <w:szCs w:val="22"/>
              </w:rPr>
            </w:pPr>
          </w:p>
        </w:tc>
      </w:tr>
      <w:tr w:rsidR="008F577D" w:rsidRPr="0095646D" w:rsidTr="00ED48F3">
        <w:tc>
          <w:tcPr>
            <w:tcW w:w="603" w:type="dxa"/>
          </w:tcPr>
          <w:p w:rsidR="008F577D" w:rsidRPr="0095646D" w:rsidRDefault="008F577D" w:rsidP="00ED48F3">
            <w:pPr>
              <w:jc w:val="center"/>
              <w:rPr>
                <w:sz w:val="22"/>
                <w:szCs w:val="22"/>
              </w:rPr>
            </w:pPr>
            <w:r w:rsidRPr="0095646D">
              <w:rPr>
                <w:sz w:val="22"/>
                <w:szCs w:val="22"/>
              </w:rPr>
              <w:t>3</w:t>
            </w:r>
          </w:p>
        </w:tc>
        <w:tc>
          <w:tcPr>
            <w:tcW w:w="7585" w:type="dxa"/>
          </w:tcPr>
          <w:p w:rsidR="008F577D" w:rsidRPr="003F5066" w:rsidRDefault="008F577D" w:rsidP="00ED48F3">
            <w:pPr>
              <w:spacing w:line="276" w:lineRule="auto"/>
              <w:jc w:val="both"/>
              <w:rPr>
                <w:sz w:val="20"/>
                <w:szCs w:val="20"/>
                <w:lang w:val="en-US"/>
              </w:rPr>
            </w:pPr>
            <w:r w:rsidRPr="003F5066">
              <w:rPr>
                <w:sz w:val="20"/>
                <w:szCs w:val="20"/>
              </w:rPr>
              <w:t>To be able to manage companies to be established in the areas of tourism.</w:t>
            </w:r>
          </w:p>
        </w:tc>
        <w:tc>
          <w:tcPr>
            <w:tcW w:w="567" w:type="dxa"/>
          </w:tcPr>
          <w:p w:rsidR="008F577D" w:rsidRPr="0095646D" w:rsidRDefault="008F577D" w:rsidP="00ED48F3">
            <w:pPr>
              <w:jc w:val="center"/>
              <w:rPr>
                <w:b/>
                <w:bCs/>
                <w:sz w:val="22"/>
                <w:szCs w:val="22"/>
              </w:rPr>
            </w:pPr>
            <w:r>
              <w:rPr>
                <w:b/>
                <w:bCs/>
                <w:sz w:val="22"/>
                <w:szCs w:val="22"/>
              </w:rPr>
              <w:t>X</w:t>
            </w:r>
          </w:p>
        </w:tc>
        <w:tc>
          <w:tcPr>
            <w:tcW w:w="567" w:type="dxa"/>
          </w:tcPr>
          <w:p w:rsidR="008F577D" w:rsidRPr="0095646D" w:rsidRDefault="008F577D" w:rsidP="00ED48F3">
            <w:pPr>
              <w:jc w:val="center"/>
              <w:rPr>
                <w:b/>
                <w:bCs/>
                <w:sz w:val="22"/>
                <w:szCs w:val="22"/>
              </w:rPr>
            </w:pPr>
          </w:p>
        </w:tc>
        <w:tc>
          <w:tcPr>
            <w:tcW w:w="425" w:type="dxa"/>
          </w:tcPr>
          <w:p w:rsidR="008F577D" w:rsidRPr="0095646D" w:rsidRDefault="008F577D" w:rsidP="00ED48F3">
            <w:pPr>
              <w:jc w:val="center"/>
              <w:rPr>
                <w:b/>
                <w:bCs/>
                <w:sz w:val="22"/>
                <w:szCs w:val="22"/>
              </w:rPr>
            </w:pPr>
            <w:r w:rsidRPr="0095646D">
              <w:rPr>
                <w:b/>
                <w:bCs/>
                <w:sz w:val="22"/>
                <w:szCs w:val="22"/>
              </w:rPr>
              <w:t xml:space="preserve"> </w:t>
            </w:r>
          </w:p>
        </w:tc>
      </w:tr>
      <w:tr w:rsidR="008F577D" w:rsidRPr="0095646D" w:rsidTr="00ED48F3">
        <w:tc>
          <w:tcPr>
            <w:tcW w:w="603" w:type="dxa"/>
          </w:tcPr>
          <w:p w:rsidR="008F577D" w:rsidRPr="0095646D" w:rsidRDefault="008F577D" w:rsidP="00ED48F3">
            <w:pPr>
              <w:jc w:val="center"/>
              <w:rPr>
                <w:sz w:val="22"/>
                <w:szCs w:val="22"/>
              </w:rPr>
            </w:pPr>
            <w:r w:rsidRPr="0095646D">
              <w:rPr>
                <w:sz w:val="22"/>
                <w:szCs w:val="22"/>
              </w:rPr>
              <w:t>4</w:t>
            </w:r>
          </w:p>
        </w:tc>
        <w:tc>
          <w:tcPr>
            <w:tcW w:w="7585" w:type="dxa"/>
          </w:tcPr>
          <w:p w:rsidR="008F577D" w:rsidRPr="003F5066" w:rsidRDefault="008F577D" w:rsidP="00ED48F3">
            <w:pPr>
              <w:spacing w:line="276" w:lineRule="auto"/>
              <w:jc w:val="both"/>
              <w:rPr>
                <w:sz w:val="20"/>
                <w:szCs w:val="20"/>
                <w:lang w:val="en-US"/>
              </w:rPr>
            </w:pPr>
            <w:r w:rsidRPr="003F5066">
              <w:rPr>
                <w:sz w:val="20"/>
                <w:szCs w:val="20"/>
              </w:rPr>
              <w:t>To understand local, national and international dimension of management in tourism administration.</w:t>
            </w:r>
          </w:p>
        </w:tc>
        <w:tc>
          <w:tcPr>
            <w:tcW w:w="567" w:type="dxa"/>
          </w:tcPr>
          <w:p w:rsidR="008F577D" w:rsidRPr="0095646D" w:rsidRDefault="008F577D" w:rsidP="00ED48F3">
            <w:pPr>
              <w:jc w:val="center"/>
              <w:rPr>
                <w:b/>
                <w:bCs/>
                <w:sz w:val="22"/>
                <w:szCs w:val="22"/>
              </w:rPr>
            </w:pPr>
            <w:r w:rsidRPr="0095646D">
              <w:rPr>
                <w:b/>
                <w:bCs/>
                <w:sz w:val="22"/>
                <w:szCs w:val="22"/>
              </w:rPr>
              <w:t xml:space="preserve"> </w:t>
            </w:r>
            <w:r>
              <w:rPr>
                <w:b/>
                <w:bCs/>
                <w:sz w:val="22"/>
                <w:szCs w:val="22"/>
              </w:rPr>
              <w:t>X</w:t>
            </w:r>
            <w:r w:rsidRPr="0095646D">
              <w:rPr>
                <w:b/>
                <w:bCs/>
                <w:sz w:val="22"/>
                <w:szCs w:val="22"/>
              </w:rPr>
              <w:t xml:space="preserve"> </w:t>
            </w:r>
          </w:p>
        </w:tc>
        <w:tc>
          <w:tcPr>
            <w:tcW w:w="567" w:type="dxa"/>
          </w:tcPr>
          <w:p w:rsidR="008F577D" w:rsidRPr="0095646D" w:rsidRDefault="008F577D" w:rsidP="00ED48F3">
            <w:pPr>
              <w:jc w:val="center"/>
              <w:rPr>
                <w:b/>
                <w:bCs/>
                <w:sz w:val="22"/>
                <w:szCs w:val="22"/>
              </w:rPr>
            </w:pPr>
            <w:r>
              <w:rPr>
                <w:b/>
                <w:bCs/>
                <w:sz w:val="22"/>
                <w:szCs w:val="22"/>
              </w:rPr>
              <w:t xml:space="preserve"> </w:t>
            </w:r>
          </w:p>
        </w:tc>
        <w:tc>
          <w:tcPr>
            <w:tcW w:w="425" w:type="dxa"/>
          </w:tcPr>
          <w:p w:rsidR="008F577D" w:rsidRPr="0095646D" w:rsidRDefault="008F577D" w:rsidP="00ED48F3">
            <w:pPr>
              <w:jc w:val="center"/>
              <w:rPr>
                <w:b/>
                <w:bCs/>
                <w:sz w:val="22"/>
                <w:szCs w:val="22"/>
              </w:rPr>
            </w:pPr>
            <w:r w:rsidRPr="0095646D">
              <w:rPr>
                <w:b/>
                <w:bCs/>
                <w:sz w:val="22"/>
                <w:szCs w:val="22"/>
              </w:rPr>
              <w:t xml:space="preserve"> </w:t>
            </w:r>
          </w:p>
        </w:tc>
      </w:tr>
      <w:tr w:rsidR="008F577D" w:rsidRPr="0095646D" w:rsidTr="00ED48F3">
        <w:tc>
          <w:tcPr>
            <w:tcW w:w="603" w:type="dxa"/>
          </w:tcPr>
          <w:p w:rsidR="008F577D" w:rsidRPr="0095646D" w:rsidRDefault="008F577D" w:rsidP="00ED48F3">
            <w:pPr>
              <w:jc w:val="center"/>
              <w:rPr>
                <w:sz w:val="22"/>
                <w:szCs w:val="22"/>
              </w:rPr>
            </w:pPr>
            <w:r w:rsidRPr="0095646D">
              <w:rPr>
                <w:sz w:val="22"/>
                <w:szCs w:val="22"/>
              </w:rPr>
              <w:t>5</w:t>
            </w:r>
          </w:p>
        </w:tc>
        <w:tc>
          <w:tcPr>
            <w:tcW w:w="7585" w:type="dxa"/>
          </w:tcPr>
          <w:p w:rsidR="008F577D" w:rsidRPr="003F5066" w:rsidRDefault="008F577D" w:rsidP="00ED48F3">
            <w:pPr>
              <w:spacing w:line="276" w:lineRule="auto"/>
              <w:jc w:val="both"/>
              <w:rPr>
                <w:sz w:val="20"/>
                <w:szCs w:val="20"/>
                <w:lang w:val="en-US"/>
              </w:rPr>
            </w:pPr>
            <w:r w:rsidRPr="003F5066">
              <w:rPr>
                <w:sz w:val="20"/>
                <w:szCs w:val="20"/>
              </w:rPr>
              <w:t>To have the knowledge of using and evaluating the tools that can analyze a tourism company with its internal and external environment</w:t>
            </w:r>
          </w:p>
        </w:tc>
        <w:tc>
          <w:tcPr>
            <w:tcW w:w="567" w:type="dxa"/>
          </w:tcPr>
          <w:p w:rsidR="008F577D" w:rsidRPr="0095646D" w:rsidRDefault="008F577D" w:rsidP="00ED48F3">
            <w:pPr>
              <w:jc w:val="center"/>
              <w:rPr>
                <w:b/>
                <w:bCs/>
                <w:sz w:val="22"/>
                <w:szCs w:val="22"/>
              </w:rPr>
            </w:pPr>
            <w:r>
              <w:rPr>
                <w:b/>
                <w:bCs/>
                <w:sz w:val="22"/>
                <w:szCs w:val="22"/>
              </w:rPr>
              <w:t>X</w:t>
            </w:r>
          </w:p>
        </w:tc>
        <w:tc>
          <w:tcPr>
            <w:tcW w:w="567" w:type="dxa"/>
          </w:tcPr>
          <w:p w:rsidR="008F577D" w:rsidRPr="0095646D" w:rsidRDefault="008F577D" w:rsidP="00ED48F3">
            <w:pPr>
              <w:jc w:val="center"/>
              <w:rPr>
                <w:b/>
                <w:bCs/>
                <w:sz w:val="22"/>
                <w:szCs w:val="22"/>
              </w:rPr>
            </w:pPr>
            <w:r w:rsidRPr="0095646D">
              <w:rPr>
                <w:b/>
                <w:bCs/>
                <w:sz w:val="22"/>
                <w:szCs w:val="22"/>
              </w:rPr>
              <w:t xml:space="preserve"> </w:t>
            </w:r>
          </w:p>
        </w:tc>
        <w:tc>
          <w:tcPr>
            <w:tcW w:w="425" w:type="dxa"/>
          </w:tcPr>
          <w:p w:rsidR="008F577D" w:rsidRPr="0095646D" w:rsidRDefault="008F577D" w:rsidP="00ED48F3">
            <w:pPr>
              <w:jc w:val="center"/>
              <w:rPr>
                <w:b/>
                <w:bCs/>
                <w:sz w:val="22"/>
                <w:szCs w:val="22"/>
              </w:rPr>
            </w:pPr>
            <w:r w:rsidRPr="0095646D">
              <w:rPr>
                <w:b/>
                <w:bCs/>
                <w:sz w:val="22"/>
                <w:szCs w:val="22"/>
              </w:rPr>
              <w:t xml:space="preserve"> </w:t>
            </w:r>
          </w:p>
        </w:tc>
      </w:tr>
      <w:tr w:rsidR="008F577D" w:rsidRPr="0095646D" w:rsidTr="00ED48F3">
        <w:tc>
          <w:tcPr>
            <w:tcW w:w="603" w:type="dxa"/>
          </w:tcPr>
          <w:p w:rsidR="008F577D" w:rsidRPr="0095646D" w:rsidRDefault="008F577D" w:rsidP="00ED48F3">
            <w:pPr>
              <w:jc w:val="center"/>
              <w:rPr>
                <w:sz w:val="22"/>
                <w:szCs w:val="22"/>
              </w:rPr>
            </w:pPr>
            <w:r w:rsidRPr="0095646D">
              <w:rPr>
                <w:sz w:val="22"/>
                <w:szCs w:val="22"/>
              </w:rPr>
              <w:t>6</w:t>
            </w:r>
          </w:p>
        </w:tc>
        <w:tc>
          <w:tcPr>
            <w:tcW w:w="7585" w:type="dxa"/>
          </w:tcPr>
          <w:p w:rsidR="008F577D" w:rsidRPr="003F5066" w:rsidRDefault="008F577D" w:rsidP="00ED48F3">
            <w:pPr>
              <w:spacing w:line="276" w:lineRule="auto"/>
              <w:jc w:val="both"/>
              <w:rPr>
                <w:sz w:val="20"/>
                <w:szCs w:val="20"/>
                <w:lang w:val="en-US"/>
              </w:rPr>
            </w:pPr>
            <w:r w:rsidRPr="003F5066">
              <w:rPr>
                <w:sz w:val="20"/>
                <w:szCs w:val="20"/>
              </w:rPr>
              <w:t>To be able to use information and communication technologies with computer at a level which tourism sector requires.</w:t>
            </w:r>
          </w:p>
        </w:tc>
        <w:tc>
          <w:tcPr>
            <w:tcW w:w="567" w:type="dxa"/>
          </w:tcPr>
          <w:p w:rsidR="008F577D" w:rsidRPr="0095646D" w:rsidRDefault="008F577D" w:rsidP="00ED48F3">
            <w:pPr>
              <w:jc w:val="center"/>
              <w:rPr>
                <w:b/>
                <w:bCs/>
                <w:sz w:val="22"/>
                <w:szCs w:val="22"/>
              </w:rPr>
            </w:pPr>
          </w:p>
        </w:tc>
        <w:tc>
          <w:tcPr>
            <w:tcW w:w="567" w:type="dxa"/>
          </w:tcPr>
          <w:p w:rsidR="008F577D" w:rsidRPr="0095646D" w:rsidRDefault="008F577D" w:rsidP="00ED48F3">
            <w:pPr>
              <w:jc w:val="center"/>
              <w:rPr>
                <w:b/>
                <w:bCs/>
                <w:sz w:val="22"/>
                <w:szCs w:val="22"/>
              </w:rPr>
            </w:pPr>
            <w:r>
              <w:rPr>
                <w:b/>
                <w:bCs/>
                <w:sz w:val="22"/>
                <w:szCs w:val="22"/>
              </w:rPr>
              <w:t>X</w:t>
            </w:r>
          </w:p>
        </w:tc>
        <w:tc>
          <w:tcPr>
            <w:tcW w:w="425" w:type="dxa"/>
          </w:tcPr>
          <w:p w:rsidR="008F577D" w:rsidRPr="0095646D" w:rsidRDefault="008F577D" w:rsidP="00ED48F3">
            <w:pPr>
              <w:jc w:val="center"/>
              <w:rPr>
                <w:b/>
                <w:bCs/>
                <w:sz w:val="22"/>
                <w:szCs w:val="22"/>
              </w:rPr>
            </w:pPr>
            <w:r w:rsidRPr="0095646D">
              <w:rPr>
                <w:b/>
                <w:bCs/>
                <w:sz w:val="22"/>
                <w:szCs w:val="22"/>
              </w:rPr>
              <w:t xml:space="preserve"> </w:t>
            </w:r>
          </w:p>
        </w:tc>
      </w:tr>
      <w:tr w:rsidR="008F577D" w:rsidRPr="0095646D" w:rsidTr="00ED48F3">
        <w:tc>
          <w:tcPr>
            <w:tcW w:w="603" w:type="dxa"/>
          </w:tcPr>
          <w:p w:rsidR="008F577D" w:rsidRPr="0095646D" w:rsidRDefault="008F577D" w:rsidP="00ED48F3">
            <w:pPr>
              <w:jc w:val="center"/>
              <w:rPr>
                <w:sz w:val="22"/>
                <w:szCs w:val="22"/>
              </w:rPr>
            </w:pPr>
            <w:r w:rsidRPr="0095646D">
              <w:rPr>
                <w:sz w:val="22"/>
                <w:szCs w:val="22"/>
              </w:rPr>
              <w:t>7</w:t>
            </w:r>
          </w:p>
        </w:tc>
        <w:tc>
          <w:tcPr>
            <w:tcW w:w="7585" w:type="dxa"/>
          </w:tcPr>
          <w:p w:rsidR="008F577D" w:rsidRPr="003F5066" w:rsidRDefault="008F577D" w:rsidP="00ED48F3">
            <w:pPr>
              <w:spacing w:line="276" w:lineRule="auto"/>
              <w:jc w:val="both"/>
              <w:rPr>
                <w:sz w:val="20"/>
                <w:szCs w:val="20"/>
                <w:lang w:val="en-US"/>
              </w:rPr>
            </w:pPr>
            <w:r w:rsidRPr="003F5066">
              <w:rPr>
                <w:sz w:val="20"/>
                <w:szCs w:val="20"/>
              </w:rPr>
              <w:t>To understand the sectoral conditions at a level they can cope with the constant fluctuations depending on the flexible demands in the area of tourism management.</w:t>
            </w:r>
          </w:p>
        </w:tc>
        <w:tc>
          <w:tcPr>
            <w:tcW w:w="567" w:type="dxa"/>
          </w:tcPr>
          <w:p w:rsidR="008F577D" w:rsidRPr="0095646D" w:rsidRDefault="008F577D" w:rsidP="00ED48F3">
            <w:pPr>
              <w:jc w:val="center"/>
              <w:rPr>
                <w:b/>
                <w:bCs/>
                <w:sz w:val="22"/>
                <w:szCs w:val="22"/>
              </w:rPr>
            </w:pPr>
            <w:r w:rsidRPr="0095646D">
              <w:rPr>
                <w:b/>
                <w:bCs/>
                <w:sz w:val="22"/>
                <w:szCs w:val="22"/>
              </w:rPr>
              <w:t xml:space="preserve"> </w:t>
            </w:r>
          </w:p>
        </w:tc>
        <w:tc>
          <w:tcPr>
            <w:tcW w:w="567" w:type="dxa"/>
          </w:tcPr>
          <w:p w:rsidR="008F577D" w:rsidRPr="0095646D" w:rsidRDefault="008F577D" w:rsidP="00ED48F3">
            <w:pPr>
              <w:jc w:val="center"/>
              <w:rPr>
                <w:b/>
                <w:bCs/>
                <w:sz w:val="22"/>
                <w:szCs w:val="22"/>
              </w:rPr>
            </w:pPr>
            <w:r>
              <w:rPr>
                <w:b/>
                <w:bCs/>
                <w:sz w:val="22"/>
                <w:szCs w:val="22"/>
              </w:rPr>
              <w:t>X</w:t>
            </w:r>
          </w:p>
        </w:tc>
        <w:tc>
          <w:tcPr>
            <w:tcW w:w="425" w:type="dxa"/>
          </w:tcPr>
          <w:p w:rsidR="008F577D" w:rsidRPr="0095646D" w:rsidRDefault="008F577D" w:rsidP="00ED48F3">
            <w:pPr>
              <w:jc w:val="center"/>
              <w:rPr>
                <w:b/>
                <w:bCs/>
                <w:sz w:val="22"/>
                <w:szCs w:val="22"/>
              </w:rPr>
            </w:pPr>
            <w:r w:rsidRPr="0095646D">
              <w:rPr>
                <w:b/>
                <w:bCs/>
                <w:sz w:val="22"/>
                <w:szCs w:val="22"/>
              </w:rPr>
              <w:t xml:space="preserve"> </w:t>
            </w:r>
          </w:p>
        </w:tc>
      </w:tr>
      <w:tr w:rsidR="008F577D" w:rsidRPr="0095646D" w:rsidTr="00ED48F3">
        <w:tc>
          <w:tcPr>
            <w:tcW w:w="603" w:type="dxa"/>
          </w:tcPr>
          <w:p w:rsidR="008F577D" w:rsidRPr="0095646D" w:rsidRDefault="008F577D" w:rsidP="00ED48F3">
            <w:pPr>
              <w:jc w:val="center"/>
              <w:rPr>
                <w:sz w:val="22"/>
                <w:szCs w:val="22"/>
              </w:rPr>
            </w:pPr>
            <w:r w:rsidRPr="0095646D">
              <w:rPr>
                <w:sz w:val="22"/>
                <w:szCs w:val="22"/>
              </w:rPr>
              <w:t>8</w:t>
            </w:r>
          </w:p>
        </w:tc>
        <w:tc>
          <w:tcPr>
            <w:tcW w:w="7585" w:type="dxa"/>
          </w:tcPr>
          <w:p w:rsidR="008F577D" w:rsidRPr="003F5066" w:rsidRDefault="008F577D" w:rsidP="00ED48F3">
            <w:pPr>
              <w:spacing w:line="276" w:lineRule="auto"/>
              <w:jc w:val="both"/>
              <w:rPr>
                <w:sz w:val="20"/>
                <w:szCs w:val="20"/>
                <w:lang w:val="en-US"/>
              </w:rPr>
            </w:pPr>
            <w:r w:rsidRPr="003F5066">
              <w:rPr>
                <w:sz w:val="20"/>
                <w:szCs w:val="20"/>
              </w:rPr>
              <w:t>To be expertise at a special area of a tourism company (the services of front office, housekeeping, sales and marketing etc.) and hotel management</w:t>
            </w:r>
          </w:p>
        </w:tc>
        <w:tc>
          <w:tcPr>
            <w:tcW w:w="567" w:type="dxa"/>
          </w:tcPr>
          <w:p w:rsidR="008F577D" w:rsidRPr="0095646D" w:rsidRDefault="008F577D" w:rsidP="00ED48F3">
            <w:pPr>
              <w:jc w:val="center"/>
              <w:rPr>
                <w:b/>
                <w:bCs/>
                <w:sz w:val="22"/>
                <w:szCs w:val="22"/>
              </w:rPr>
            </w:pPr>
            <w:r w:rsidRPr="0095646D">
              <w:rPr>
                <w:b/>
                <w:bCs/>
                <w:sz w:val="22"/>
                <w:szCs w:val="22"/>
              </w:rPr>
              <w:t xml:space="preserve"> </w:t>
            </w:r>
          </w:p>
        </w:tc>
        <w:tc>
          <w:tcPr>
            <w:tcW w:w="567" w:type="dxa"/>
          </w:tcPr>
          <w:p w:rsidR="008F577D" w:rsidRPr="0095646D" w:rsidRDefault="008F577D" w:rsidP="00ED48F3">
            <w:pPr>
              <w:jc w:val="center"/>
              <w:rPr>
                <w:b/>
                <w:bCs/>
                <w:sz w:val="22"/>
                <w:szCs w:val="22"/>
              </w:rPr>
            </w:pPr>
            <w:r>
              <w:rPr>
                <w:b/>
                <w:bCs/>
                <w:sz w:val="22"/>
                <w:szCs w:val="22"/>
              </w:rPr>
              <w:t xml:space="preserve"> X</w:t>
            </w:r>
          </w:p>
        </w:tc>
        <w:tc>
          <w:tcPr>
            <w:tcW w:w="425" w:type="dxa"/>
          </w:tcPr>
          <w:p w:rsidR="008F577D" w:rsidRPr="0095646D" w:rsidRDefault="008F577D" w:rsidP="00ED48F3">
            <w:pPr>
              <w:jc w:val="center"/>
              <w:rPr>
                <w:b/>
                <w:bCs/>
                <w:sz w:val="22"/>
                <w:szCs w:val="22"/>
              </w:rPr>
            </w:pPr>
          </w:p>
        </w:tc>
      </w:tr>
      <w:tr w:rsidR="008F577D" w:rsidRPr="0095646D" w:rsidTr="00ED48F3">
        <w:tc>
          <w:tcPr>
            <w:tcW w:w="603" w:type="dxa"/>
          </w:tcPr>
          <w:p w:rsidR="008F577D" w:rsidRPr="0095646D" w:rsidRDefault="008F577D" w:rsidP="00ED48F3">
            <w:pPr>
              <w:jc w:val="center"/>
              <w:rPr>
                <w:sz w:val="22"/>
                <w:szCs w:val="22"/>
              </w:rPr>
            </w:pPr>
            <w:r w:rsidRPr="0095646D">
              <w:rPr>
                <w:sz w:val="22"/>
                <w:szCs w:val="22"/>
              </w:rPr>
              <w:t>9</w:t>
            </w:r>
          </w:p>
        </w:tc>
        <w:tc>
          <w:tcPr>
            <w:tcW w:w="7585" w:type="dxa"/>
          </w:tcPr>
          <w:p w:rsidR="008F577D" w:rsidRPr="003F5066" w:rsidRDefault="008F577D" w:rsidP="00ED48F3">
            <w:pPr>
              <w:spacing w:line="276" w:lineRule="auto"/>
              <w:jc w:val="both"/>
              <w:rPr>
                <w:sz w:val="20"/>
                <w:szCs w:val="20"/>
                <w:lang w:val="en-US"/>
              </w:rPr>
            </w:pPr>
            <w:r w:rsidRPr="003F5066">
              <w:rPr>
                <w:sz w:val="20"/>
                <w:szCs w:val="20"/>
              </w:rPr>
              <w:t>To be able to research scientific knowledge about tourism and hotel management.</w:t>
            </w:r>
          </w:p>
        </w:tc>
        <w:tc>
          <w:tcPr>
            <w:tcW w:w="567" w:type="dxa"/>
          </w:tcPr>
          <w:p w:rsidR="008F577D" w:rsidRPr="0095646D" w:rsidRDefault="008F577D" w:rsidP="00ED48F3">
            <w:pPr>
              <w:jc w:val="center"/>
              <w:rPr>
                <w:b/>
                <w:bCs/>
                <w:sz w:val="22"/>
                <w:szCs w:val="22"/>
              </w:rPr>
            </w:pPr>
          </w:p>
        </w:tc>
        <w:tc>
          <w:tcPr>
            <w:tcW w:w="567" w:type="dxa"/>
          </w:tcPr>
          <w:p w:rsidR="008F577D" w:rsidRPr="0095646D" w:rsidRDefault="008F577D" w:rsidP="00ED48F3">
            <w:pPr>
              <w:jc w:val="center"/>
              <w:rPr>
                <w:b/>
                <w:bCs/>
                <w:sz w:val="22"/>
                <w:szCs w:val="22"/>
              </w:rPr>
            </w:pPr>
            <w:r w:rsidRPr="0095646D">
              <w:rPr>
                <w:b/>
                <w:bCs/>
                <w:sz w:val="22"/>
                <w:szCs w:val="22"/>
              </w:rPr>
              <w:t xml:space="preserve"> </w:t>
            </w:r>
            <w:r>
              <w:rPr>
                <w:b/>
                <w:bCs/>
                <w:sz w:val="22"/>
                <w:szCs w:val="22"/>
              </w:rPr>
              <w:t>X</w:t>
            </w:r>
          </w:p>
        </w:tc>
        <w:tc>
          <w:tcPr>
            <w:tcW w:w="425" w:type="dxa"/>
          </w:tcPr>
          <w:p w:rsidR="008F577D" w:rsidRPr="0095646D" w:rsidRDefault="008F577D" w:rsidP="00ED48F3">
            <w:pPr>
              <w:jc w:val="center"/>
              <w:rPr>
                <w:b/>
                <w:bCs/>
                <w:sz w:val="22"/>
                <w:szCs w:val="22"/>
              </w:rPr>
            </w:pPr>
          </w:p>
        </w:tc>
      </w:tr>
      <w:tr w:rsidR="008F577D" w:rsidRPr="0095646D" w:rsidTr="00ED48F3">
        <w:tc>
          <w:tcPr>
            <w:tcW w:w="603" w:type="dxa"/>
          </w:tcPr>
          <w:p w:rsidR="008F577D" w:rsidRPr="0095646D" w:rsidRDefault="008F577D" w:rsidP="00ED48F3">
            <w:pPr>
              <w:jc w:val="center"/>
              <w:rPr>
                <w:sz w:val="22"/>
                <w:szCs w:val="22"/>
              </w:rPr>
            </w:pPr>
            <w:r w:rsidRPr="0095646D">
              <w:rPr>
                <w:sz w:val="22"/>
                <w:szCs w:val="22"/>
              </w:rPr>
              <w:t>10</w:t>
            </w:r>
          </w:p>
        </w:tc>
        <w:tc>
          <w:tcPr>
            <w:tcW w:w="7585" w:type="dxa"/>
          </w:tcPr>
          <w:p w:rsidR="008F577D" w:rsidRPr="003F5066" w:rsidRDefault="008F577D" w:rsidP="00ED48F3">
            <w:pPr>
              <w:spacing w:line="276" w:lineRule="auto"/>
              <w:jc w:val="both"/>
              <w:rPr>
                <w:sz w:val="20"/>
                <w:szCs w:val="20"/>
                <w:lang w:val="en-US"/>
              </w:rPr>
            </w:pPr>
            <w:r w:rsidRPr="003F5066">
              <w:rPr>
                <w:sz w:val="20"/>
                <w:szCs w:val="20"/>
              </w:rPr>
              <w:t xml:space="preserve">To be able to understand and comment the new trends about tourism industry. </w:t>
            </w:r>
          </w:p>
        </w:tc>
        <w:tc>
          <w:tcPr>
            <w:tcW w:w="567" w:type="dxa"/>
          </w:tcPr>
          <w:p w:rsidR="008F577D" w:rsidRPr="0095646D" w:rsidRDefault="008F577D" w:rsidP="00ED48F3">
            <w:pPr>
              <w:jc w:val="center"/>
              <w:rPr>
                <w:b/>
                <w:bCs/>
                <w:sz w:val="22"/>
                <w:szCs w:val="22"/>
              </w:rPr>
            </w:pPr>
            <w:r>
              <w:rPr>
                <w:b/>
                <w:bCs/>
                <w:sz w:val="22"/>
                <w:szCs w:val="22"/>
              </w:rPr>
              <w:t>X</w:t>
            </w:r>
          </w:p>
        </w:tc>
        <w:tc>
          <w:tcPr>
            <w:tcW w:w="567" w:type="dxa"/>
          </w:tcPr>
          <w:p w:rsidR="008F577D" w:rsidRPr="0095646D" w:rsidRDefault="008F577D" w:rsidP="00ED48F3">
            <w:pPr>
              <w:jc w:val="center"/>
              <w:rPr>
                <w:b/>
                <w:bCs/>
                <w:sz w:val="22"/>
                <w:szCs w:val="22"/>
              </w:rPr>
            </w:pPr>
          </w:p>
        </w:tc>
        <w:tc>
          <w:tcPr>
            <w:tcW w:w="425" w:type="dxa"/>
          </w:tcPr>
          <w:p w:rsidR="008F577D" w:rsidRPr="0095646D" w:rsidRDefault="008F577D" w:rsidP="00ED48F3">
            <w:pPr>
              <w:jc w:val="center"/>
              <w:rPr>
                <w:b/>
                <w:bCs/>
                <w:sz w:val="22"/>
                <w:szCs w:val="22"/>
              </w:rPr>
            </w:pPr>
          </w:p>
        </w:tc>
      </w:tr>
      <w:tr w:rsidR="008F577D" w:rsidRPr="0095646D" w:rsidTr="00ED48F3">
        <w:tc>
          <w:tcPr>
            <w:tcW w:w="603" w:type="dxa"/>
          </w:tcPr>
          <w:p w:rsidR="008F577D" w:rsidRPr="0095646D" w:rsidRDefault="008F577D" w:rsidP="00ED48F3">
            <w:pPr>
              <w:jc w:val="center"/>
              <w:rPr>
                <w:sz w:val="22"/>
                <w:szCs w:val="22"/>
              </w:rPr>
            </w:pPr>
            <w:r w:rsidRPr="0095646D">
              <w:rPr>
                <w:sz w:val="22"/>
                <w:szCs w:val="22"/>
              </w:rPr>
              <w:t>11</w:t>
            </w:r>
          </w:p>
        </w:tc>
        <w:tc>
          <w:tcPr>
            <w:tcW w:w="7585" w:type="dxa"/>
          </w:tcPr>
          <w:p w:rsidR="008F577D" w:rsidRPr="003F5066" w:rsidRDefault="008F577D" w:rsidP="00ED48F3">
            <w:pPr>
              <w:spacing w:line="276" w:lineRule="auto"/>
              <w:jc w:val="both"/>
              <w:rPr>
                <w:sz w:val="20"/>
                <w:szCs w:val="20"/>
                <w:lang w:val="en-US"/>
              </w:rPr>
            </w:pPr>
            <w:r w:rsidRPr="003F5066">
              <w:rPr>
                <w:sz w:val="20"/>
                <w:szCs w:val="20"/>
              </w:rPr>
              <w:t>To have sufficient knowledge and consciousness of the subjects concerning society (the protection of natural and cultural environment)</w:t>
            </w:r>
          </w:p>
        </w:tc>
        <w:tc>
          <w:tcPr>
            <w:tcW w:w="567" w:type="dxa"/>
          </w:tcPr>
          <w:p w:rsidR="008F577D" w:rsidRPr="0095646D" w:rsidRDefault="008F577D" w:rsidP="00ED48F3">
            <w:pPr>
              <w:jc w:val="center"/>
              <w:rPr>
                <w:b/>
                <w:bCs/>
                <w:sz w:val="22"/>
                <w:szCs w:val="22"/>
              </w:rPr>
            </w:pPr>
            <w:r w:rsidRPr="0095646D">
              <w:rPr>
                <w:b/>
                <w:bCs/>
                <w:sz w:val="22"/>
                <w:szCs w:val="22"/>
              </w:rPr>
              <w:t xml:space="preserve"> </w:t>
            </w:r>
            <w:r>
              <w:rPr>
                <w:b/>
                <w:bCs/>
                <w:sz w:val="22"/>
                <w:szCs w:val="22"/>
              </w:rPr>
              <w:t>X</w:t>
            </w:r>
          </w:p>
        </w:tc>
        <w:tc>
          <w:tcPr>
            <w:tcW w:w="567" w:type="dxa"/>
          </w:tcPr>
          <w:p w:rsidR="008F577D" w:rsidRPr="0095646D" w:rsidRDefault="008F577D" w:rsidP="00ED48F3">
            <w:pPr>
              <w:jc w:val="center"/>
              <w:rPr>
                <w:b/>
                <w:bCs/>
                <w:sz w:val="22"/>
                <w:szCs w:val="22"/>
              </w:rPr>
            </w:pPr>
            <w:r w:rsidRPr="0095646D">
              <w:rPr>
                <w:b/>
                <w:bCs/>
                <w:sz w:val="22"/>
                <w:szCs w:val="22"/>
              </w:rPr>
              <w:t xml:space="preserve"> </w:t>
            </w:r>
          </w:p>
        </w:tc>
        <w:tc>
          <w:tcPr>
            <w:tcW w:w="425" w:type="dxa"/>
          </w:tcPr>
          <w:p w:rsidR="008F577D" w:rsidRPr="0095646D" w:rsidRDefault="008F577D" w:rsidP="00ED48F3">
            <w:pPr>
              <w:jc w:val="center"/>
              <w:rPr>
                <w:b/>
                <w:bCs/>
                <w:sz w:val="22"/>
                <w:szCs w:val="22"/>
              </w:rPr>
            </w:pPr>
          </w:p>
        </w:tc>
      </w:tr>
      <w:tr w:rsidR="008F577D" w:rsidRPr="0095646D" w:rsidTr="00ED48F3">
        <w:tc>
          <w:tcPr>
            <w:tcW w:w="603" w:type="dxa"/>
          </w:tcPr>
          <w:p w:rsidR="008F577D" w:rsidRPr="0095646D" w:rsidRDefault="008F577D" w:rsidP="00ED48F3">
            <w:pPr>
              <w:jc w:val="center"/>
              <w:rPr>
                <w:sz w:val="22"/>
                <w:szCs w:val="22"/>
              </w:rPr>
            </w:pPr>
            <w:r w:rsidRPr="0095646D">
              <w:rPr>
                <w:sz w:val="22"/>
                <w:szCs w:val="22"/>
              </w:rPr>
              <w:t>12</w:t>
            </w:r>
          </w:p>
        </w:tc>
        <w:tc>
          <w:tcPr>
            <w:tcW w:w="7585" w:type="dxa"/>
          </w:tcPr>
          <w:p w:rsidR="008F577D" w:rsidRPr="003F5066" w:rsidRDefault="008F577D" w:rsidP="00ED48F3">
            <w:pPr>
              <w:spacing w:line="276" w:lineRule="auto"/>
              <w:jc w:val="both"/>
              <w:rPr>
                <w:sz w:val="20"/>
                <w:szCs w:val="20"/>
                <w:lang w:val="en-US"/>
              </w:rPr>
            </w:pPr>
            <w:r w:rsidRPr="003F5066">
              <w:rPr>
                <w:sz w:val="20"/>
                <w:szCs w:val="20"/>
              </w:rPr>
              <w:t>To define the source of the problems in the field by using critical thinking.</w:t>
            </w:r>
          </w:p>
        </w:tc>
        <w:tc>
          <w:tcPr>
            <w:tcW w:w="567" w:type="dxa"/>
          </w:tcPr>
          <w:p w:rsidR="008F577D" w:rsidRPr="0095646D" w:rsidRDefault="008F577D" w:rsidP="00ED48F3">
            <w:pPr>
              <w:jc w:val="center"/>
              <w:rPr>
                <w:b/>
                <w:bCs/>
                <w:sz w:val="22"/>
                <w:szCs w:val="22"/>
              </w:rPr>
            </w:pPr>
          </w:p>
        </w:tc>
        <w:tc>
          <w:tcPr>
            <w:tcW w:w="567" w:type="dxa"/>
          </w:tcPr>
          <w:p w:rsidR="008F577D" w:rsidRPr="0095646D" w:rsidRDefault="008F577D" w:rsidP="00ED48F3">
            <w:pPr>
              <w:jc w:val="center"/>
              <w:rPr>
                <w:b/>
                <w:bCs/>
                <w:sz w:val="22"/>
                <w:szCs w:val="22"/>
              </w:rPr>
            </w:pPr>
          </w:p>
        </w:tc>
        <w:tc>
          <w:tcPr>
            <w:tcW w:w="425" w:type="dxa"/>
          </w:tcPr>
          <w:p w:rsidR="008F577D" w:rsidRPr="0095646D" w:rsidRDefault="008F577D" w:rsidP="00ED48F3">
            <w:pPr>
              <w:jc w:val="center"/>
              <w:rPr>
                <w:b/>
                <w:bCs/>
                <w:sz w:val="22"/>
                <w:szCs w:val="22"/>
              </w:rPr>
            </w:pPr>
            <w:r>
              <w:rPr>
                <w:b/>
                <w:bCs/>
                <w:sz w:val="22"/>
                <w:szCs w:val="22"/>
              </w:rPr>
              <w:t>X</w:t>
            </w:r>
          </w:p>
        </w:tc>
      </w:tr>
      <w:tr w:rsidR="008F577D" w:rsidRPr="0095646D" w:rsidTr="00ED48F3">
        <w:tc>
          <w:tcPr>
            <w:tcW w:w="603" w:type="dxa"/>
          </w:tcPr>
          <w:p w:rsidR="008F577D" w:rsidRPr="0095646D" w:rsidRDefault="008F577D" w:rsidP="00ED48F3">
            <w:pPr>
              <w:jc w:val="center"/>
              <w:rPr>
                <w:sz w:val="22"/>
                <w:szCs w:val="22"/>
              </w:rPr>
            </w:pPr>
            <w:r w:rsidRPr="0095646D">
              <w:rPr>
                <w:sz w:val="22"/>
                <w:szCs w:val="22"/>
              </w:rPr>
              <w:t>13</w:t>
            </w:r>
          </w:p>
        </w:tc>
        <w:tc>
          <w:tcPr>
            <w:tcW w:w="7585" w:type="dxa"/>
          </w:tcPr>
          <w:p w:rsidR="008F577D" w:rsidRPr="003F5066" w:rsidRDefault="008F577D" w:rsidP="00ED48F3">
            <w:pPr>
              <w:spacing w:line="276" w:lineRule="auto"/>
              <w:jc w:val="both"/>
              <w:rPr>
                <w:sz w:val="20"/>
                <w:szCs w:val="20"/>
                <w:lang w:val="en-US"/>
              </w:rPr>
            </w:pPr>
            <w:r w:rsidRPr="003F5066">
              <w:rPr>
                <w:sz w:val="20"/>
                <w:szCs w:val="20"/>
              </w:rPr>
              <w:t xml:space="preserve">To have verbal and written communication skills in Turkish base on tourism sector. </w:t>
            </w:r>
          </w:p>
        </w:tc>
        <w:tc>
          <w:tcPr>
            <w:tcW w:w="567" w:type="dxa"/>
          </w:tcPr>
          <w:p w:rsidR="008F577D" w:rsidRPr="0095646D" w:rsidRDefault="008F577D" w:rsidP="00ED48F3">
            <w:pPr>
              <w:jc w:val="center"/>
              <w:rPr>
                <w:b/>
                <w:bCs/>
                <w:sz w:val="22"/>
                <w:szCs w:val="22"/>
              </w:rPr>
            </w:pPr>
          </w:p>
        </w:tc>
        <w:tc>
          <w:tcPr>
            <w:tcW w:w="567" w:type="dxa"/>
          </w:tcPr>
          <w:p w:rsidR="008F577D" w:rsidRPr="0095646D" w:rsidRDefault="008F577D" w:rsidP="00ED48F3">
            <w:pPr>
              <w:jc w:val="center"/>
              <w:rPr>
                <w:b/>
                <w:bCs/>
                <w:sz w:val="22"/>
                <w:szCs w:val="22"/>
              </w:rPr>
            </w:pPr>
          </w:p>
        </w:tc>
        <w:tc>
          <w:tcPr>
            <w:tcW w:w="425" w:type="dxa"/>
          </w:tcPr>
          <w:p w:rsidR="008F577D" w:rsidRPr="0095646D" w:rsidRDefault="008F577D" w:rsidP="00ED48F3">
            <w:pPr>
              <w:jc w:val="center"/>
              <w:rPr>
                <w:b/>
                <w:bCs/>
                <w:sz w:val="22"/>
                <w:szCs w:val="22"/>
              </w:rPr>
            </w:pPr>
            <w:r>
              <w:rPr>
                <w:b/>
                <w:bCs/>
                <w:sz w:val="22"/>
                <w:szCs w:val="22"/>
              </w:rPr>
              <w:t>X</w:t>
            </w:r>
          </w:p>
        </w:tc>
      </w:tr>
      <w:tr w:rsidR="008F577D" w:rsidRPr="0095646D" w:rsidTr="00ED48F3">
        <w:tc>
          <w:tcPr>
            <w:tcW w:w="603" w:type="dxa"/>
          </w:tcPr>
          <w:p w:rsidR="008F577D" w:rsidRPr="0095646D" w:rsidRDefault="008F577D" w:rsidP="00ED48F3">
            <w:pPr>
              <w:jc w:val="center"/>
              <w:rPr>
                <w:sz w:val="22"/>
                <w:szCs w:val="22"/>
              </w:rPr>
            </w:pPr>
            <w:r w:rsidRPr="0095646D">
              <w:rPr>
                <w:sz w:val="22"/>
                <w:szCs w:val="22"/>
              </w:rPr>
              <w:t>14</w:t>
            </w:r>
          </w:p>
        </w:tc>
        <w:tc>
          <w:tcPr>
            <w:tcW w:w="7585" w:type="dxa"/>
          </w:tcPr>
          <w:p w:rsidR="008F577D" w:rsidRPr="003F5066" w:rsidRDefault="008F577D" w:rsidP="00ED48F3">
            <w:pPr>
              <w:spacing w:line="276" w:lineRule="auto"/>
              <w:jc w:val="both"/>
              <w:rPr>
                <w:sz w:val="20"/>
                <w:szCs w:val="20"/>
                <w:lang w:val="en-US"/>
              </w:rPr>
            </w:pPr>
            <w:r w:rsidRPr="003F5066">
              <w:rPr>
                <w:sz w:val="20"/>
                <w:szCs w:val="20"/>
              </w:rPr>
              <w:t>To have verbal and written communication skills in at least one, by choice two foreign languages.</w:t>
            </w:r>
          </w:p>
        </w:tc>
        <w:tc>
          <w:tcPr>
            <w:tcW w:w="567" w:type="dxa"/>
          </w:tcPr>
          <w:p w:rsidR="008F577D" w:rsidRPr="0095646D" w:rsidRDefault="008F577D" w:rsidP="00ED48F3">
            <w:pPr>
              <w:jc w:val="center"/>
              <w:rPr>
                <w:b/>
                <w:bCs/>
                <w:sz w:val="22"/>
                <w:szCs w:val="22"/>
              </w:rPr>
            </w:pPr>
          </w:p>
        </w:tc>
        <w:tc>
          <w:tcPr>
            <w:tcW w:w="567" w:type="dxa"/>
          </w:tcPr>
          <w:p w:rsidR="008F577D" w:rsidRPr="0095646D" w:rsidRDefault="008F577D" w:rsidP="00ED48F3">
            <w:pPr>
              <w:jc w:val="center"/>
              <w:rPr>
                <w:b/>
                <w:bCs/>
                <w:sz w:val="22"/>
                <w:szCs w:val="22"/>
              </w:rPr>
            </w:pPr>
          </w:p>
        </w:tc>
        <w:tc>
          <w:tcPr>
            <w:tcW w:w="425" w:type="dxa"/>
          </w:tcPr>
          <w:p w:rsidR="008F577D" w:rsidRPr="0095646D" w:rsidRDefault="008F577D" w:rsidP="00ED48F3">
            <w:pPr>
              <w:jc w:val="center"/>
              <w:rPr>
                <w:b/>
                <w:bCs/>
                <w:sz w:val="22"/>
                <w:szCs w:val="22"/>
              </w:rPr>
            </w:pPr>
            <w:r>
              <w:rPr>
                <w:b/>
                <w:bCs/>
                <w:sz w:val="22"/>
                <w:szCs w:val="22"/>
              </w:rPr>
              <w:t>X</w:t>
            </w:r>
          </w:p>
        </w:tc>
      </w:tr>
      <w:tr w:rsidR="008F577D" w:rsidRPr="0095646D" w:rsidTr="00ED48F3">
        <w:tc>
          <w:tcPr>
            <w:tcW w:w="603" w:type="dxa"/>
          </w:tcPr>
          <w:p w:rsidR="008F577D" w:rsidRPr="0095646D" w:rsidRDefault="008F577D" w:rsidP="00ED48F3">
            <w:pPr>
              <w:jc w:val="center"/>
              <w:rPr>
                <w:sz w:val="22"/>
                <w:szCs w:val="22"/>
              </w:rPr>
            </w:pPr>
            <w:r w:rsidRPr="0095646D">
              <w:rPr>
                <w:sz w:val="22"/>
                <w:szCs w:val="22"/>
              </w:rPr>
              <w:t>15</w:t>
            </w:r>
          </w:p>
        </w:tc>
        <w:tc>
          <w:tcPr>
            <w:tcW w:w="7585" w:type="dxa"/>
          </w:tcPr>
          <w:p w:rsidR="008F577D" w:rsidRPr="003F5066" w:rsidRDefault="008F577D" w:rsidP="00ED48F3">
            <w:pPr>
              <w:spacing w:line="276" w:lineRule="auto"/>
              <w:jc w:val="both"/>
              <w:rPr>
                <w:sz w:val="20"/>
                <w:szCs w:val="20"/>
                <w:lang w:val="en-US"/>
              </w:rPr>
            </w:pPr>
            <w:r w:rsidRPr="003F5066">
              <w:rPr>
                <w:sz w:val="20"/>
                <w:szCs w:val="20"/>
              </w:rPr>
              <w:t>To be able to communicate by empathy with the managers of companies, customers and employees.</w:t>
            </w:r>
          </w:p>
        </w:tc>
        <w:tc>
          <w:tcPr>
            <w:tcW w:w="567" w:type="dxa"/>
          </w:tcPr>
          <w:p w:rsidR="008F577D" w:rsidRPr="0095646D" w:rsidRDefault="008F577D" w:rsidP="00ED48F3">
            <w:pPr>
              <w:jc w:val="center"/>
              <w:rPr>
                <w:b/>
                <w:bCs/>
                <w:sz w:val="22"/>
                <w:szCs w:val="22"/>
              </w:rPr>
            </w:pPr>
          </w:p>
        </w:tc>
        <w:tc>
          <w:tcPr>
            <w:tcW w:w="567" w:type="dxa"/>
          </w:tcPr>
          <w:p w:rsidR="008F577D" w:rsidRPr="0095646D" w:rsidRDefault="008F577D" w:rsidP="00ED48F3">
            <w:pPr>
              <w:jc w:val="center"/>
              <w:rPr>
                <w:b/>
                <w:bCs/>
                <w:sz w:val="22"/>
                <w:szCs w:val="22"/>
              </w:rPr>
            </w:pPr>
          </w:p>
        </w:tc>
        <w:tc>
          <w:tcPr>
            <w:tcW w:w="425" w:type="dxa"/>
          </w:tcPr>
          <w:p w:rsidR="008F577D" w:rsidRPr="0095646D" w:rsidRDefault="008F577D" w:rsidP="00ED48F3">
            <w:pPr>
              <w:jc w:val="center"/>
              <w:rPr>
                <w:b/>
                <w:bCs/>
                <w:sz w:val="22"/>
                <w:szCs w:val="22"/>
              </w:rPr>
            </w:pPr>
            <w:r>
              <w:rPr>
                <w:b/>
                <w:bCs/>
                <w:sz w:val="22"/>
                <w:szCs w:val="22"/>
              </w:rPr>
              <w:t>X</w:t>
            </w:r>
          </w:p>
        </w:tc>
      </w:tr>
      <w:tr w:rsidR="008F577D" w:rsidRPr="0095646D" w:rsidTr="00ED48F3">
        <w:tc>
          <w:tcPr>
            <w:tcW w:w="9747" w:type="dxa"/>
            <w:gridSpan w:val="5"/>
            <w:tcBorders>
              <w:bottom w:val="single" w:sz="12" w:space="0" w:color="auto"/>
            </w:tcBorders>
          </w:tcPr>
          <w:p w:rsidR="008F577D" w:rsidRPr="003F5066" w:rsidRDefault="008F577D" w:rsidP="00ED48F3">
            <w:pPr>
              <w:jc w:val="both"/>
              <w:rPr>
                <w:sz w:val="20"/>
                <w:szCs w:val="20"/>
              </w:rPr>
            </w:pPr>
            <w:r w:rsidRPr="003F5066">
              <w:rPr>
                <w:sz w:val="20"/>
                <w:szCs w:val="20"/>
              </w:rPr>
              <w:t>1: Few 2: Partially 3: Many</w:t>
            </w:r>
          </w:p>
        </w:tc>
      </w:tr>
    </w:tbl>
    <w:p w:rsidR="008F577D" w:rsidRPr="00D22F63" w:rsidRDefault="008F577D" w:rsidP="008F577D">
      <w:pPr>
        <w:rPr>
          <w:sz w:val="20"/>
          <w:szCs w:val="20"/>
        </w:rPr>
        <w:sectPr w:rsidR="008F577D" w:rsidRPr="00D22F63">
          <w:pgSz w:w="11906" w:h="16838"/>
          <w:pgMar w:top="720" w:right="1134" w:bottom="720" w:left="1134" w:header="709" w:footer="709" w:gutter="0"/>
          <w:cols w:space="708"/>
        </w:sectPr>
      </w:pPr>
    </w:p>
    <w:p w:rsidR="008F577D" w:rsidRPr="00D22F63" w:rsidRDefault="008F577D" w:rsidP="008F577D">
      <w:pPr>
        <w:rPr>
          <w:sz w:val="20"/>
          <w:szCs w:val="20"/>
        </w:rPr>
      </w:pPr>
    </w:p>
    <w:p w:rsidR="008F577D" w:rsidRDefault="008F577D" w:rsidP="008F577D"/>
    <w:p w:rsidR="008F577D" w:rsidRDefault="008F577D" w:rsidP="008F577D"/>
    <w:p w:rsidR="008F577D" w:rsidRDefault="008F577D" w:rsidP="003C5C95">
      <w:pPr>
        <w:spacing w:line="360" w:lineRule="auto"/>
        <w:rPr>
          <w:b/>
          <w:sz w:val="20"/>
          <w:szCs w:val="20"/>
          <w:lang w:val="en-US"/>
        </w:rPr>
      </w:pPr>
    </w:p>
    <w:p w:rsidR="003C5C95" w:rsidRPr="0045737E" w:rsidRDefault="003C5C95" w:rsidP="003C5C95">
      <w:pPr>
        <w:spacing w:line="360" w:lineRule="auto"/>
        <w:rPr>
          <w:sz w:val="24"/>
        </w:rPr>
      </w:pPr>
      <w:r w:rsidRPr="0045737E">
        <w:rPr>
          <w:noProof/>
          <w:sz w:val="24"/>
        </w:rPr>
        <w:drawing>
          <wp:inline distT="0" distB="0" distL="0" distR="0" wp14:anchorId="590A28C5" wp14:editId="75CAEEF8">
            <wp:extent cx="728980" cy="728980"/>
            <wp:effectExtent l="0" t="0" r="0" b="0"/>
            <wp:docPr id="5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BD743D">
        <w:rPr>
          <w:b/>
          <w:bCs/>
          <w:szCs w:val="28"/>
        </w:rPr>
        <w:t>ESOG</w:t>
      </w:r>
      <w:r>
        <w:rPr>
          <w:b/>
          <w:bCs/>
          <w:szCs w:val="28"/>
        </w:rPr>
        <w:t>Ü</w:t>
      </w:r>
      <w:r w:rsidRPr="00BD743D">
        <w:rPr>
          <w:b/>
          <w:bCs/>
          <w:szCs w:val="28"/>
        </w:rPr>
        <w:t xml:space="preserve"> Tourism Faculty Course Information Form</w:t>
      </w:r>
    </w:p>
    <w:p w:rsidR="003C5C95" w:rsidRPr="0045737E" w:rsidRDefault="003C5C95" w:rsidP="003C5C95">
      <w:pPr>
        <w:outlineLvl w:val="0"/>
        <w:rPr>
          <w:b/>
          <w:bCs/>
          <w:sz w:val="24"/>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45737E" w:rsidTr="003C5C95">
        <w:tc>
          <w:tcPr>
            <w:tcW w:w="1167" w:type="dxa"/>
            <w:vAlign w:val="center"/>
          </w:tcPr>
          <w:p w:rsidR="003C5C95" w:rsidRPr="0045737E" w:rsidRDefault="003C5C95" w:rsidP="003C5C95">
            <w:pPr>
              <w:outlineLvl w:val="0"/>
              <w:rPr>
                <w:b/>
                <w:bCs/>
                <w:sz w:val="24"/>
              </w:rPr>
            </w:pPr>
            <w:r w:rsidRPr="0045737E">
              <w:rPr>
                <w:b/>
                <w:bCs/>
                <w:sz w:val="24"/>
              </w:rPr>
              <w:t>TERM</w:t>
            </w:r>
          </w:p>
        </w:tc>
        <w:tc>
          <w:tcPr>
            <w:tcW w:w="1527" w:type="dxa"/>
            <w:vAlign w:val="center"/>
          </w:tcPr>
          <w:p w:rsidR="003C5C95" w:rsidRPr="0045737E" w:rsidRDefault="003C5C95" w:rsidP="003C5C95">
            <w:pPr>
              <w:outlineLvl w:val="0"/>
              <w:rPr>
                <w:sz w:val="24"/>
              </w:rPr>
            </w:pPr>
            <w:r w:rsidRPr="0045737E">
              <w:rPr>
                <w:sz w:val="24"/>
              </w:rPr>
              <w:t>Fall</w:t>
            </w:r>
          </w:p>
        </w:tc>
      </w:tr>
    </w:tbl>
    <w:p w:rsidR="003C5C95" w:rsidRPr="0045737E" w:rsidRDefault="003C5C95" w:rsidP="003C5C95">
      <w:pPr>
        <w:jc w:val="right"/>
        <w:outlineLvl w:val="0"/>
        <w:rPr>
          <w:b/>
          <w:bCs/>
          <w:sz w:val="24"/>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45737E" w:rsidTr="003C5C95">
        <w:tc>
          <w:tcPr>
            <w:tcW w:w="1828" w:type="dxa"/>
            <w:vAlign w:val="center"/>
          </w:tcPr>
          <w:p w:rsidR="003C5C95" w:rsidRPr="0045737E" w:rsidRDefault="003C5C95" w:rsidP="003C5C95">
            <w:pPr>
              <w:jc w:val="center"/>
              <w:outlineLvl w:val="0"/>
              <w:rPr>
                <w:b/>
                <w:bCs/>
                <w:sz w:val="24"/>
              </w:rPr>
            </w:pPr>
            <w:r w:rsidRPr="0045737E">
              <w:rPr>
                <w:b/>
                <w:bCs/>
                <w:sz w:val="24"/>
              </w:rPr>
              <w:t>COURSE CODE</w:t>
            </w:r>
          </w:p>
        </w:tc>
        <w:tc>
          <w:tcPr>
            <w:tcW w:w="2600" w:type="dxa"/>
            <w:vAlign w:val="center"/>
          </w:tcPr>
          <w:p w:rsidR="003C5C95" w:rsidRPr="0045737E" w:rsidRDefault="003C5C95" w:rsidP="003C5C95">
            <w:pPr>
              <w:outlineLvl w:val="0"/>
              <w:rPr>
                <w:sz w:val="24"/>
              </w:rPr>
            </w:pPr>
          </w:p>
        </w:tc>
        <w:tc>
          <w:tcPr>
            <w:tcW w:w="1794" w:type="dxa"/>
            <w:vAlign w:val="center"/>
          </w:tcPr>
          <w:p w:rsidR="003C5C95" w:rsidRPr="0045737E" w:rsidRDefault="003C5C95" w:rsidP="003C5C95">
            <w:pPr>
              <w:jc w:val="center"/>
              <w:outlineLvl w:val="0"/>
              <w:rPr>
                <w:b/>
                <w:bCs/>
                <w:sz w:val="24"/>
              </w:rPr>
            </w:pPr>
            <w:r w:rsidRPr="0045737E">
              <w:rPr>
                <w:b/>
                <w:bCs/>
                <w:sz w:val="24"/>
              </w:rPr>
              <w:t>COURSE NAME</w:t>
            </w:r>
          </w:p>
        </w:tc>
        <w:tc>
          <w:tcPr>
            <w:tcW w:w="3951" w:type="dxa"/>
          </w:tcPr>
          <w:p w:rsidR="003C5C95" w:rsidRPr="00FC64D7" w:rsidRDefault="003C5C95" w:rsidP="003C5C95">
            <w:pPr>
              <w:outlineLvl w:val="0"/>
              <w:rPr>
                <w:sz w:val="18"/>
                <w:szCs w:val="18"/>
              </w:rPr>
            </w:pPr>
            <w:r w:rsidRPr="00FC64D7">
              <w:rPr>
                <w:sz w:val="18"/>
                <w:szCs w:val="18"/>
              </w:rPr>
              <w:t>Foreign Language VII</w:t>
            </w:r>
            <w:bookmarkStart w:id="62" w:name="yabancıdil7"/>
            <w:bookmarkEnd w:id="62"/>
          </w:p>
        </w:tc>
      </w:tr>
    </w:tbl>
    <w:p w:rsidR="003C5C95" w:rsidRPr="0045737E" w:rsidRDefault="003C5C95" w:rsidP="003C5C95">
      <w:pPr>
        <w:outlineLvl w:val="0"/>
        <w:rPr>
          <w:sz w:val="24"/>
        </w:rPr>
      </w:pPr>
      <w:r w:rsidRPr="0045737E">
        <w:rPr>
          <w:b/>
          <w:bCs/>
          <w:sz w:val="24"/>
        </w:rPr>
        <w:t xml:space="preserve">                                                   </w:t>
      </w:r>
      <w:r w:rsidRPr="0045737E">
        <w:rPr>
          <w:b/>
          <w:bCs/>
          <w:sz w:val="24"/>
        </w:rPr>
        <w:tab/>
      </w:r>
      <w:r w:rsidRPr="0045737E">
        <w:rPr>
          <w:b/>
          <w:bCs/>
          <w:sz w:val="24"/>
        </w:rPr>
        <w:tab/>
      </w:r>
      <w:r w:rsidRPr="0045737E">
        <w:rPr>
          <w:b/>
          <w:bCs/>
          <w:sz w:val="24"/>
        </w:rPr>
        <w:tab/>
      </w:r>
      <w:r w:rsidRPr="0045737E">
        <w:rPr>
          <w:b/>
          <w:bCs/>
          <w:sz w:val="24"/>
        </w:rPr>
        <w:tab/>
      </w:r>
      <w:r w:rsidRPr="0045737E">
        <w:rPr>
          <w:b/>
          <w:bCs/>
          <w:sz w:val="24"/>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3C5C95" w:rsidRPr="00D02D62" w:rsidTr="003C5C95">
        <w:trPr>
          <w:trHeight w:val="383"/>
        </w:trPr>
        <w:tc>
          <w:tcPr>
            <w:tcW w:w="688" w:type="pct"/>
            <w:vMerge w:val="restart"/>
            <w:tcBorders>
              <w:top w:val="single" w:sz="12" w:space="0" w:color="auto"/>
              <w:right w:val="single" w:sz="12" w:space="0" w:color="auto"/>
            </w:tcBorders>
            <w:vAlign w:val="center"/>
          </w:tcPr>
          <w:p w:rsidR="003C5C95" w:rsidRPr="00D02D62" w:rsidRDefault="003C5C95" w:rsidP="003C5C95">
            <w:pPr>
              <w:rPr>
                <w:b/>
                <w:bCs/>
                <w:sz w:val="20"/>
                <w:szCs w:val="20"/>
              </w:rPr>
            </w:pPr>
            <w:r w:rsidRPr="00D02D62">
              <w:rPr>
                <w:b/>
                <w:bCs/>
                <w:sz w:val="20"/>
                <w:szCs w:val="20"/>
              </w:rPr>
              <w:t>SEMESTER</w:t>
            </w:r>
          </w:p>
          <w:p w:rsidR="003C5C95" w:rsidRPr="00D02D62"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02D62" w:rsidRDefault="003C5C95" w:rsidP="003C5C95">
            <w:pPr>
              <w:jc w:val="center"/>
              <w:rPr>
                <w:b/>
                <w:bCs/>
                <w:sz w:val="20"/>
                <w:szCs w:val="20"/>
              </w:rPr>
            </w:pPr>
            <w:r w:rsidRPr="00D02D62">
              <w:rPr>
                <w:b/>
                <w:sz w:val="20"/>
                <w:szCs w:val="20"/>
              </w:rPr>
              <w:t>WEEKLY COURSE HOURS</w:t>
            </w:r>
          </w:p>
        </w:tc>
        <w:tc>
          <w:tcPr>
            <w:tcW w:w="2503" w:type="pct"/>
            <w:gridSpan w:val="6"/>
            <w:tcBorders>
              <w:top w:val="single" w:sz="12" w:space="0" w:color="auto"/>
              <w:left w:val="single" w:sz="12" w:space="0" w:color="auto"/>
            </w:tcBorders>
            <w:vAlign w:val="center"/>
          </w:tcPr>
          <w:p w:rsidR="003C5C95" w:rsidRPr="00D02D62" w:rsidRDefault="003C5C95" w:rsidP="003C5C95">
            <w:pPr>
              <w:jc w:val="center"/>
              <w:rPr>
                <w:b/>
                <w:bCs/>
                <w:sz w:val="20"/>
                <w:szCs w:val="20"/>
              </w:rPr>
            </w:pPr>
            <w:r w:rsidRPr="00D02D62">
              <w:rPr>
                <w:b/>
                <w:bCs/>
                <w:sz w:val="20"/>
                <w:szCs w:val="20"/>
              </w:rPr>
              <w:t>COURSE</w:t>
            </w:r>
          </w:p>
        </w:tc>
      </w:tr>
      <w:tr w:rsidR="003C5C95" w:rsidRPr="00D02D62" w:rsidTr="003C5C95">
        <w:trPr>
          <w:trHeight w:val="382"/>
        </w:trPr>
        <w:tc>
          <w:tcPr>
            <w:tcW w:w="688" w:type="pct"/>
            <w:vMerge/>
            <w:tcBorders>
              <w:right w:val="single" w:sz="12" w:space="0" w:color="auto"/>
            </w:tcBorders>
          </w:tcPr>
          <w:p w:rsidR="003C5C95" w:rsidRPr="00D02D62" w:rsidRDefault="003C5C95" w:rsidP="003C5C95">
            <w:pPr>
              <w:rPr>
                <w:b/>
                <w:bCs/>
                <w:sz w:val="20"/>
                <w:szCs w:val="20"/>
              </w:rPr>
            </w:pPr>
          </w:p>
        </w:tc>
        <w:tc>
          <w:tcPr>
            <w:tcW w:w="626" w:type="pct"/>
            <w:gridSpan w:val="2"/>
            <w:tcBorders>
              <w:left w:val="single" w:sz="12" w:space="0" w:color="auto"/>
            </w:tcBorders>
            <w:vAlign w:val="center"/>
          </w:tcPr>
          <w:p w:rsidR="003C5C95" w:rsidRPr="00D02D62" w:rsidRDefault="003C5C95" w:rsidP="003C5C95">
            <w:pPr>
              <w:spacing w:line="276" w:lineRule="auto"/>
              <w:jc w:val="center"/>
              <w:rPr>
                <w:b/>
                <w:sz w:val="20"/>
                <w:szCs w:val="20"/>
              </w:rPr>
            </w:pPr>
            <w:r w:rsidRPr="00D02D62">
              <w:rPr>
                <w:b/>
                <w:sz w:val="20"/>
                <w:szCs w:val="20"/>
              </w:rPr>
              <w:t>Theoretical</w:t>
            </w:r>
          </w:p>
        </w:tc>
        <w:tc>
          <w:tcPr>
            <w:tcW w:w="487" w:type="pct"/>
            <w:gridSpan w:val="2"/>
            <w:vAlign w:val="center"/>
          </w:tcPr>
          <w:p w:rsidR="003C5C95" w:rsidRPr="00D02D62" w:rsidRDefault="003C5C95" w:rsidP="003C5C95">
            <w:pPr>
              <w:spacing w:line="276" w:lineRule="auto"/>
              <w:jc w:val="center"/>
              <w:rPr>
                <w:b/>
                <w:sz w:val="20"/>
                <w:szCs w:val="20"/>
              </w:rPr>
            </w:pPr>
            <w:r w:rsidRPr="00D02D62">
              <w:rPr>
                <w:b/>
                <w:sz w:val="20"/>
                <w:szCs w:val="20"/>
              </w:rPr>
              <w:t>Practice</w:t>
            </w:r>
          </w:p>
        </w:tc>
        <w:tc>
          <w:tcPr>
            <w:tcW w:w="696" w:type="pct"/>
            <w:tcBorders>
              <w:right w:val="single" w:sz="12" w:space="0" w:color="auto"/>
            </w:tcBorders>
            <w:vAlign w:val="center"/>
          </w:tcPr>
          <w:p w:rsidR="003C5C95" w:rsidRPr="00D02D62" w:rsidRDefault="003C5C95" w:rsidP="003C5C95">
            <w:pPr>
              <w:spacing w:line="276" w:lineRule="auto"/>
              <w:ind w:left="-111" w:right="-108"/>
              <w:jc w:val="center"/>
              <w:rPr>
                <w:b/>
                <w:sz w:val="20"/>
                <w:szCs w:val="20"/>
              </w:rPr>
            </w:pPr>
            <w:r w:rsidRPr="00D02D62">
              <w:rPr>
                <w:b/>
                <w:sz w:val="20"/>
                <w:szCs w:val="20"/>
              </w:rPr>
              <w:t>Laboratory</w:t>
            </w:r>
          </w:p>
        </w:tc>
        <w:tc>
          <w:tcPr>
            <w:tcW w:w="418" w:type="pct"/>
            <w:gridSpan w:val="2"/>
            <w:vAlign w:val="center"/>
          </w:tcPr>
          <w:p w:rsidR="003C5C95" w:rsidRPr="00D02D62" w:rsidRDefault="003C5C95" w:rsidP="003C5C95">
            <w:pPr>
              <w:spacing w:line="276" w:lineRule="auto"/>
              <w:jc w:val="center"/>
              <w:rPr>
                <w:b/>
                <w:sz w:val="20"/>
                <w:szCs w:val="20"/>
              </w:rPr>
            </w:pPr>
            <w:r w:rsidRPr="00D02D62">
              <w:rPr>
                <w:b/>
                <w:sz w:val="20"/>
                <w:szCs w:val="20"/>
              </w:rPr>
              <w:t>CREDITS</w:t>
            </w:r>
          </w:p>
        </w:tc>
        <w:tc>
          <w:tcPr>
            <w:tcW w:w="348" w:type="pct"/>
            <w:vAlign w:val="center"/>
          </w:tcPr>
          <w:p w:rsidR="003C5C95" w:rsidRPr="00D02D62" w:rsidRDefault="003C5C95" w:rsidP="003C5C95">
            <w:pPr>
              <w:spacing w:line="276" w:lineRule="auto"/>
              <w:ind w:left="-111" w:right="-108"/>
              <w:jc w:val="center"/>
              <w:rPr>
                <w:b/>
                <w:sz w:val="20"/>
                <w:szCs w:val="20"/>
              </w:rPr>
            </w:pPr>
            <w:r w:rsidRPr="00D02D62">
              <w:rPr>
                <w:b/>
                <w:sz w:val="20"/>
                <w:szCs w:val="20"/>
              </w:rPr>
              <w:t>ECTS</w:t>
            </w:r>
          </w:p>
        </w:tc>
        <w:tc>
          <w:tcPr>
            <w:tcW w:w="974" w:type="pct"/>
            <w:gridSpan w:val="2"/>
            <w:vAlign w:val="center"/>
          </w:tcPr>
          <w:p w:rsidR="003C5C95" w:rsidRPr="00D02D62" w:rsidRDefault="003C5C95" w:rsidP="003C5C95">
            <w:pPr>
              <w:spacing w:line="276" w:lineRule="auto"/>
              <w:jc w:val="center"/>
              <w:rPr>
                <w:b/>
                <w:sz w:val="20"/>
                <w:szCs w:val="20"/>
              </w:rPr>
            </w:pPr>
            <w:r w:rsidRPr="00D02D62">
              <w:rPr>
                <w:b/>
                <w:sz w:val="20"/>
                <w:szCs w:val="20"/>
              </w:rPr>
              <w:t xml:space="preserve"> TYPE</w:t>
            </w:r>
          </w:p>
        </w:tc>
        <w:tc>
          <w:tcPr>
            <w:tcW w:w="763" w:type="pct"/>
            <w:vAlign w:val="center"/>
          </w:tcPr>
          <w:p w:rsidR="003C5C95" w:rsidRPr="00D02D62" w:rsidRDefault="003C5C95" w:rsidP="003C5C95">
            <w:pPr>
              <w:spacing w:line="276" w:lineRule="auto"/>
              <w:jc w:val="center"/>
              <w:rPr>
                <w:b/>
                <w:sz w:val="20"/>
                <w:szCs w:val="20"/>
              </w:rPr>
            </w:pPr>
            <w:r w:rsidRPr="00D02D62">
              <w:rPr>
                <w:b/>
                <w:sz w:val="20"/>
                <w:szCs w:val="20"/>
              </w:rPr>
              <w:t>LANGUAGE</w:t>
            </w:r>
          </w:p>
        </w:tc>
      </w:tr>
      <w:tr w:rsidR="003C5C95" w:rsidRPr="00D02D62" w:rsidTr="003C5C95">
        <w:trPr>
          <w:trHeight w:val="367"/>
        </w:trPr>
        <w:tc>
          <w:tcPr>
            <w:tcW w:w="688" w:type="pct"/>
            <w:tcBorders>
              <w:bottom w:val="single" w:sz="12" w:space="0" w:color="auto"/>
              <w:right w:val="single" w:sz="12" w:space="0" w:color="auto"/>
            </w:tcBorders>
            <w:vAlign w:val="center"/>
          </w:tcPr>
          <w:p w:rsidR="003C5C95" w:rsidRPr="00D02D62" w:rsidRDefault="003C5C95" w:rsidP="003C5C95">
            <w:pPr>
              <w:jc w:val="center"/>
              <w:rPr>
                <w:sz w:val="20"/>
                <w:szCs w:val="20"/>
              </w:rPr>
            </w:pPr>
            <w:r w:rsidRPr="00D02D62">
              <w:rPr>
                <w:sz w:val="20"/>
                <w:szCs w:val="20"/>
              </w:rPr>
              <w:t>VII</w:t>
            </w:r>
          </w:p>
        </w:tc>
        <w:tc>
          <w:tcPr>
            <w:tcW w:w="626" w:type="pct"/>
            <w:gridSpan w:val="2"/>
            <w:tcBorders>
              <w:left w:val="single" w:sz="12" w:space="0" w:color="auto"/>
              <w:bottom w:val="single" w:sz="12" w:space="0" w:color="auto"/>
            </w:tcBorders>
            <w:vAlign w:val="center"/>
          </w:tcPr>
          <w:p w:rsidR="003C5C95" w:rsidRPr="00D02D62" w:rsidRDefault="003C5C95" w:rsidP="003C5C95">
            <w:pPr>
              <w:jc w:val="center"/>
              <w:rPr>
                <w:sz w:val="20"/>
                <w:szCs w:val="20"/>
              </w:rPr>
            </w:pPr>
          </w:p>
        </w:tc>
        <w:tc>
          <w:tcPr>
            <w:tcW w:w="487" w:type="pct"/>
            <w:gridSpan w:val="2"/>
            <w:tcBorders>
              <w:bottom w:val="single" w:sz="12" w:space="0" w:color="auto"/>
            </w:tcBorders>
            <w:vAlign w:val="center"/>
          </w:tcPr>
          <w:p w:rsidR="003C5C95" w:rsidRPr="00D02D62" w:rsidRDefault="003C5C95" w:rsidP="003C5C95">
            <w:pPr>
              <w:jc w:val="center"/>
              <w:rPr>
                <w:sz w:val="20"/>
                <w:szCs w:val="20"/>
              </w:rPr>
            </w:pPr>
            <w:r w:rsidRPr="00D02D62">
              <w:rPr>
                <w:sz w:val="20"/>
                <w:szCs w:val="20"/>
              </w:rPr>
              <w:t>0</w:t>
            </w:r>
          </w:p>
        </w:tc>
        <w:tc>
          <w:tcPr>
            <w:tcW w:w="696" w:type="pct"/>
            <w:tcBorders>
              <w:bottom w:val="single" w:sz="12" w:space="0" w:color="auto"/>
              <w:right w:val="single" w:sz="12" w:space="0" w:color="auto"/>
            </w:tcBorders>
            <w:vAlign w:val="center"/>
          </w:tcPr>
          <w:p w:rsidR="003C5C95" w:rsidRPr="00D02D62" w:rsidRDefault="003C5C95" w:rsidP="003C5C95">
            <w:pPr>
              <w:jc w:val="center"/>
              <w:rPr>
                <w:sz w:val="20"/>
                <w:szCs w:val="20"/>
              </w:rPr>
            </w:pPr>
            <w:r w:rsidRPr="00D02D62">
              <w:rPr>
                <w:sz w:val="20"/>
                <w:szCs w:val="20"/>
              </w:rPr>
              <w:t>0</w:t>
            </w:r>
          </w:p>
        </w:tc>
        <w:tc>
          <w:tcPr>
            <w:tcW w:w="418" w:type="pct"/>
            <w:gridSpan w:val="2"/>
            <w:tcBorders>
              <w:bottom w:val="single" w:sz="12" w:space="0" w:color="auto"/>
            </w:tcBorders>
            <w:vAlign w:val="center"/>
          </w:tcPr>
          <w:p w:rsidR="003C5C95" w:rsidRPr="00D02D62" w:rsidRDefault="003C5C95" w:rsidP="003C5C95">
            <w:pPr>
              <w:jc w:val="center"/>
              <w:rPr>
                <w:sz w:val="20"/>
                <w:szCs w:val="20"/>
              </w:rPr>
            </w:pPr>
            <w:r w:rsidRPr="00D02D62">
              <w:rPr>
                <w:sz w:val="20"/>
                <w:szCs w:val="20"/>
              </w:rPr>
              <w:t>2</w:t>
            </w:r>
          </w:p>
        </w:tc>
        <w:tc>
          <w:tcPr>
            <w:tcW w:w="348" w:type="pct"/>
            <w:tcBorders>
              <w:bottom w:val="single" w:sz="12" w:space="0" w:color="auto"/>
            </w:tcBorders>
            <w:vAlign w:val="center"/>
          </w:tcPr>
          <w:p w:rsidR="003C5C95" w:rsidRPr="00D02D62" w:rsidRDefault="003C5C95" w:rsidP="003C5C95">
            <w:pPr>
              <w:jc w:val="center"/>
              <w:rPr>
                <w:sz w:val="20"/>
                <w:szCs w:val="20"/>
              </w:rPr>
            </w:pPr>
            <w:r w:rsidRPr="00D02D62">
              <w:rPr>
                <w:sz w:val="20"/>
                <w:szCs w:val="20"/>
              </w:rPr>
              <w:t>6</w:t>
            </w:r>
          </w:p>
        </w:tc>
        <w:tc>
          <w:tcPr>
            <w:tcW w:w="974" w:type="pct"/>
            <w:gridSpan w:val="2"/>
            <w:tcBorders>
              <w:bottom w:val="single" w:sz="12" w:space="0" w:color="auto"/>
            </w:tcBorders>
            <w:vAlign w:val="center"/>
          </w:tcPr>
          <w:p w:rsidR="003C5C95" w:rsidRPr="00D02D62" w:rsidRDefault="003C5C95" w:rsidP="003C5C95">
            <w:pPr>
              <w:jc w:val="center"/>
              <w:rPr>
                <w:sz w:val="20"/>
                <w:szCs w:val="20"/>
                <w:vertAlign w:val="superscript"/>
              </w:rPr>
            </w:pPr>
            <w:r w:rsidRPr="00D02D62">
              <w:rPr>
                <w:sz w:val="20"/>
                <w:szCs w:val="20"/>
                <w:vertAlign w:val="superscript"/>
              </w:rPr>
              <w:t>CORE ()  ELECTIVE ( x  )</w:t>
            </w:r>
          </w:p>
        </w:tc>
        <w:tc>
          <w:tcPr>
            <w:tcW w:w="763" w:type="pct"/>
            <w:tcBorders>
              <w:bottom w:val="single" w:sz="12" w:space="0" w:color="auto"/>
            </w:tcBorders>
          </w:tcPr>
          <w:p w:rsidR="003C5C95" w:rsidRPr="00D02D62" w:rsidRDefault="003C5C95" w:rsidP="003C5C95">
            <w:pPr>
              <w:jc w:val="center"/>
              <w:rPr>
                <w:sz w:val="20"/>
                <w:szCs w:val="20"/>
              </w:rPr>
            </w:pPr>
            <w:r w:rsidRPr="00D02D62">
              <w:rPr>
                <w:sz w:val="20"/>
                <w:szCs w:val="20"/>
              </w:rPr>
              <w:t xml:space="preserve">Turkish-English </w:t>
            </w:r>
          </w:p>
        </w:tc>
      </w:tr>
      <w:tr w:rsidR="003C5C95" w:rsidRPr="00D02D62"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02D62" w:rsidRDefault="003C5C95" w:rsidP="003C5C95">
            <w:pPr>
              <w:jc w:val="center"/>
              <w:rPr>
                <w:b/>
                <w:bCs/>
                <w:sz w:val="22"/>
                <w:szCs w:val="22"/>
              </w:rPr>
            </w:pPr>
            <w:r w:rsidRPr="00D02D62">
              <w:rPr>
                <w:b/>
                <w:sz w:val="22"/>
                <w:szCs w:val="22"/>
              </w:rPr>
              <w:t>COURSE CATEGORY</w:t>
            </w:r>
          </w:p>
        </w:tc>
      </w:tr>
      <w:tr w:rsidR="003C5C95" w:rsidRPr="00D02D62"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D02D62" w:rsidRDefault="003C5C95" w:rsidP="003C5C95">
            <w:pPr>
              <w:spacing w:line="276" w:lineRule="auto"/>
              <w:jc w:val="center"/>
              <w:rPr>
                <w:b/>
                <w:sz w:val="22"/>
                <w:szCs w:val="22"/>
              </w:rPr>
            </w:pPr>
            <w:r w:rsidRPr="00D02D62">
              <w:rPr>
                <w:sz w:val="22"/>
                <w:szCs w:val="22"/>
              </w:rPr>
              <w:t>Supportive Courses</w:t>
            </w:r>
          </w:p>
        </w:tc>
        <w:tc>
          <w:tcPr>
            <w:tcW w:w="1024" w:type="pct"/>
            <w:gridSpan w:val="3"/>
            <w:tcBorders>
              <w:top w:val="single" w:sz="12" w:space="0" w:color="auto"/>
            </w:tcBorders>
            <w:vAlign w:val="center"/>
          </w:tcPr>
          <w:p w:rsidR="003C5C95" w:rsidRPr="00D02D62" w:rsidRDefault="003C5C95" w:rsidP="003C5C95">
            <w:pPr>
              <w:spacing w:line="276" w:lineRule="auto"/>
              <w:jc w:val="center"/>
              <w:rPr>
                <w:sz w:val="22"/>
                <w:szCs w:val="22"/>
              </w:rPr>
            </w:pPr>
            <w:r w:rsidRPr="00D02D62">
              <w:rPr>
                <w:sz w:val="22"/>
                <w:szCs w:val="22"/>
              </w:rPr>
              <w:t>Basic Vocational</w:t>
            </w:r>
          </w:p>
        </w:tc>
        <w:tc>
          <w:tcPr>
            <w:tcW w:w="957" w:type="pct"/>
            <w:gridSpan w:val="2"/>
            <w:tcBorders>
              <w:top w:val="single" w:sz="12" w:space="0" w:color="auto"/>
            </w:tcBorders>
            <w:vAlign w:val="center"/>
          </w:tcPr>
          <w:p w:rsidR="003C5C95" w:rsidRPr="00D02D62" w:rsidRDefault="003C5C95" w:rsidP="003C5C95">
            <w:pPr>
              <w:spacing w:line="276" w:lineRule="auto"/>
              <w:jc w:val="center"/>
              <w:rPr>
                <w:b/>
                <w:sz w:val="22"/>
                <w:szCs w:val="22"/>
              </w:rPr>
            </w:pPr>
            <w:r w:rsidRPr="00D02D62">
              <w:rPr>
                <w:sz w:val="22"/>
                <w:szCs w:val="22"/>
              </w:rPr>
              <w:t>Proficiency/Field</w:t>
            </w:r>
          </w:p>
        </w:tc>
        <w:tc>
          <w:tcPr>
            <w:tcW w:w="1086" w:type="pct"/>
            <w:gridSpan w:val="3"/>
            <w:tcBorders>
              <w:top w:val="single" w:sz="12" w:space="0" w:color="auto"/>
            </w:tcBorders>
            <w:vAlign w:val="center"/>
          </w:tcPr>
          <w:p w:rsidR="003C5C95" w:rsidRPr="00D02D62" w:rsidRDefault="003C5C95" w:rsidP="003C5C95">
            <w:pPr>
              <w:spacing w:line="276" w:lineRule="auto"/>
              <w:jc w:val="center"/>
              <w:rPr>
                <w:b/>
                <w:sz w:val="22"/>
                <w:szCs w:val="22"/>
              </w:rPr>
            </w:pPr>
            <w:r w:rsidRPr="00D02D62">
              <w:rPr>
                <w:sz w:val="22"/>
                <w:szCs w:val="22"/>
              </w:rPr>
              <w:t>Human, Communication, and Management Skills</w:t>
            </w:r>
          </w:p>
        </w:tc>
        <w:tc>
          <w:tcPr>
            <w:tcW w:w="1155" w:type="pct"/>
            <w:gridSpan w:val="2"/>
            <w:tcBorders>
              <w:top w:val="single" w:sz="12" w:space="0" w:color="auto"/>
            </w:tcBorders>
            <w:vAlign w:val="center"/>
          </w:tcPr>
          <w:p w:rsidR="003C5C95" w:rsidRPr="00D02D62" w:rsidRDefault="003C5C95" w:rsidP="003C5C95">
            <w:pPr>
              <w:spacing w:line="276" w:lineRule="auto"/>
              <w:jc w:val="center"/>
              <w:rPr>
                <w:b/>
                <w:sz w:val="22"/>
                <w:szCs w:val="22"/>
              </w:rPr>
            </w:pPr>
            <w:r w:rsidRPr="00D02D62">
              <w:rPr>
                <w:sz w:val="22"/>
                <w:szCs w:val="22"/>
              </w:rPr>
              <w:t>Transferable Skills</w:t>
            </w:r>
          </w:p>
        </w:tc>
      </w:tr>
      <w:tr w:rsidR="003C5C95" w:rsidRPr="00D02D62"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02D62" w:rsidRDefault="003C5C95" w:rsidP="003C5C95">
            <w:pPr>
              <w:jc w:val="center"/>
              <w:rPr>
                <w:sz w:val="22"/>
                <w:szCs w:val="22"/>
              </w:rPr>
            </w:pPr>
          </w:p>
        </w:tc>
        <w:tc>
          <w:tcPr>
            <w:tcW w:w="1024" w:type="pct"/>
            <w:gridSpan w:val="3"/>
            <w:tcBorders>
              <w:left w:val="single" w:sz="4" w:space="0" w:color="auto"/>
              <w:bottom w:val="single" w:sz="12" w:space="0" w:color="auto"/>
              <w:right w:val="single" w:sz="4" w:space="0" w:color="auto"/>
            </w:tcBorders>
          </w:tcPr>
          <w:p w:rsidR="003C5C95" w:rsidRPr="00D02D62" w:rsidRDefault="003C5C95" w:rsidP="003C5C95">
            <w:pPr>
              <w:jc w:val="center"/>
              <w:rPr>
                <w:sz w:val="22"/>
                <w:szCs w:val="22"/>
              </w:rPr>
            </w:pPr>
            <w:r w:rsidRPr="00D02D62">
              <w:rPr>
                <w:sz w:val="22"/>
                <w:szCs w:val="22"/>
              </w:rPr>
              <w:t>X</w:t>
            </w:r>
          </w:p>
        </w:tc>
        <w:tc>
          <w:tcPr>
            <w:tcW w:w="957" w:type="pct"/>
            <w:gridSpan w:val="2"/>
            <w:tcBorders>
              <w:left w:val="single" w:sz="4" w:space="0" w:color="auto"/>
              <w:bottom w:val="single" w:sz="12" w:space="0" w:color="auto"/>
            </w:tcBorders>
          </w:tcPr>
          <w:p w:rsidR="003C5C95" w:rsidRPr="00D02D62" w:rsidRDefault="003C5C95" w:rsidP="003C5C95">
            <w:pPr>
              <w:jc w:val="center"/>
              <w:rPr>
                <w:sz w:val="22"/>
                <w:szCs w:val="22"/>
              </w:rPr>
            </w:pPr>
            <w:r w:rsidRPr="00D02D62">
              <w:rPr>
                <w:sz w:val="22"/>
                <w:szCs w:val="22"/>
              </w:rPr>
              <w:t xml:space="preserve"> </w:t>
            </w:r>
          </w:p>
        </w:tc>
        <w:tc>
          <w:tcPr>
            <w:tcW w:w="1086" w:type="pct"/>
            <w:gridSpan w:val="3"/>
            <w:tcBorders>
              <w:left w:val="single" w:sz="4" w:space="0" w:color="auto"/>
              <w:bottom w:val="single" w:sz="12" w:space="0" w:color="auto"/>
            </w:tcBorders>
          </w:tcPr>
          <w:p w:rsidR="003C5C95" w:rsidRPr="00D02D62" w:rsidRDefault="003C5C95" w:rsidP="003C5C95">
            <w:pPr>
              <w:jc w:val="center"/>
              <w:rPr>
                <w:sz w:val="22"/>
                <w:szCs w:val="22"/>
              </w:rPr>
            </w:pPr>
          </w:p>
        </w:tc>
        <w:tc>
          <w:tcPr>
            <w:tcW w:w="1155" w:type="pct"/>
            <w:gridSpan w:val="2"/>
            <w:tcBorders>
              <w:left w:val="single" w:sz="4" w:space="0" w:color="auto"/>
              <w:bottom w:val="single" w:sz="12" w:space="0" w:color="auto"/>
            </w:tcBorders>
          </w:tcPr>
          <w:p w:rsidR="003C5C95" w:rsidRPr="00D02D62" w:rsidRDefault="003C5C95" w:rsidP="003C5C95">
            <w:pPr>
              <w:jc w:val="center"/>
              <w:rPr>
                <w:sz w:val="22"/>
                <w:szCs w:val="22"/>
              </w:rPr>
            </w:pPr>
          </w:p>
        </w:tc>
      </w:tr>
      <w:tr w:rsidR="003C5C95" w:rsidRPr="00D02D62" w:rsidTr="003C5C95">
        <w:trPr>
          <w:trHeight w:val="324"/>
        </w:trPr>
        <w:tc>
          <w:tcPr>
            <w:tcW w:w="5000" w:type="pct"/>
            <w:gridSpan w:val="12"/>
            <w:tcBorders>
              <w:top w:val="single" w:sz="12" w:space="0" w:color="auto"/>
              <w:bottom w:val="single" w:sz="12" w:space="0" w:color="auto"/>
            </w:tcBorders>
            <w:vAlign w:val="center"/>
          </w:tcPr>
          <w:p w:rsidR="003C5C95" w:rsidRPr="00D02D62" w:rsidRDefault="003C5C95" w:rsidP="003C5C95">
            <w:pPr>
              <w:spacing w:line="276" w:lineRule="auto"/>
              <w:jc w:val="center"/>
              <w:rPr>
                <w:b/>
                <w:sz w:val="22"/>
                <w:szCs w:val="22"/>
              </w:rPr>
            </w:pPr>
            <w:r w:rsidRPr="00D02D62">
              <w:rPr>
                <w:b/>
                <w:sz w:val="22"/>
                <w:szCs w:val="22"/>
              </w:rPr>
              <w:t>ASSESSMENT CRITERIAS</w:t>
            </w:r>
          </w:p>
        </w:tc>
      </w:tr>
      <w:tr w:rsidR="003C5C95" w:rsidRPr="00D02D62"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D02D62" w:rsidRDefault="003C5C95" w:rsidP="003C5C95">
            <w:pPr>
              <w:spacing w:line="276" w:lineRule="auto"/>
              <w:jc w:val="center"/>
              <w:rPr>
                <w:b/>
                <w:sz w:val="22"/>
                <w:szCs w:val="22"/>
              </w:rPr>
            </w:pPr>
          </w:p>
          <w:p w:rsidR="003C5C95" w:rsidRPr="00D02D62" w:rsidRDefault="003C5C95" w:rsidP="003C5C95">
            <w:pPr>
              <w:spacing w:line="276" w:lineRule="auto"/>
              <w:jc w:val="center"/>
              <w:rPr>
                <w:b/>
                <w:sz w:val="22"/>
                <w:szCs w:val="22"/>
              </w:rPr>
            </w:pPr>
            <w:r w:rsidRPr="00D02D62">
              <w:rPr>
                <w:b/>
                <w:sz w:val="22"/>
                <w:szCs w:val="22"/>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D02D62" w:rsidRDefault="003C5C95" w:rsidP="003C5C95">
            <w:pPr>
              <w:spacing w:line="276" w:lineRule="auto"/>
              <w:jc w:val="center"/>
              <w:rPr>
                <w:b/>
                <w:sz w:val="22"/>
                <w:szCs w:val="22"/>
              </w:rPr>
            </w:pPr>
            <w:r w:rsidRPr="00D02D62">
              <w:rPr>
                <w:b/>
                <w:sz w:val="22"/>
                <w:szCs w:val="22"/>
              </w:rPr>
              <w:t>Activity</w:t>
            </w:r>
          </w:p>
        </w:tc>
        <w:tc>
          <w:tcPr>
            <w:tcW w:w="974" w:type="pct"/>
            <w:gridSpan w:val="2"/>
            <w:tcBorders>
              <w:top w:val="single" w:sz="12" w:space="0" w:color="auto"/>
              <w:bottom w:val="single" w:sz="8" w:space="0" w:color="auto"/>
              <w:right w:val="single" w:sz="8" w:space="0" w:color="auto"/>
            </w:tcBorders>
            <w:vAlign w:val="center"/>
          </w:tcPr>
          <w:p w:rsidR="003C5C95" w:rsidRPr="00D02D62" w:rsidRDefault="003C5C95" w:rsidP="003C5C95">
            <w:pPr>
              <w:spacing w:line="276" w:lineRule="auto"/>
              <w:jc w:val="center"/>
              <w:rPr>
                <w:b/>
                <w:sz w:val="22"/>
                <w:szCs w:val="22"/>
              </w:rPr>
            </w:pPr>
            <w:r w:rsidRPr="00D02D62">
              <w:rPr>
                <w:b/>
                <w:sz w:val="22"/>
                <w:szCs w:val="22"/>
              </w:rPr>
              <w:t>Number</w:t>
            </w:r>
          </w:p>
        </w:tc>
        <w:tc>
          <w:tcPr>
            <w:tcW w:w="763" w:type="pct"/>
            <w:tcBorders>
              <w:top w:val="single" w:sz="12" w:space="0" w:color="auto"/>
              <w:left w:val="single" w:sz="8" w:space="0" w:color="auto"/>
              <w:bottom w:val="single" w:sz="8" w:space="0" w:color="auto"/>
            </w:tcBorders>
            <w:vAlign w:val="center"/>
          </w:tcPr>
          <w:p w:rsidR="003C5C95" w:rsidRPr="00D02D62" w:rsidRDefault="003C5C95" w:rsidP="003C5C95">
            <w:pPr>
              <w:spacing w:line="276" w:lineRule="auto"/>
              <w:jc w:val="center"/>
              <w:rPr>
                <w:b/>
                <w:sz w:val="22"/>
                <w:szCs w:val="22"/>
              </w:rPr>
            </w:pPr>
            <w:r w:rsidRPr="00D02D62">
              <w:rPr>
                <w:b/>
                <w:sz w:val="22"/>
                <w:szCs w:val="22"/>
              </w:rPr>
              <w:t>Percentage (%)</w:t>
            </w:r>
          </w:p>
        </w:tc>
      </w:tr>
      <w:tr w:rsidR="003C5C95" w:rsidRPr="00D02D62" w:rsidTr="003C5C95">
        <w:tc>
          <w:tcPr>
            <w:tcW w:w="1776" w:type="pct"/>
            <w:gridSpan w:val="4"/>
            <w:vMerge/>
            <w:tcBorders>
              <w:top w:val="single" w:sz="12" w:space="0" w:color="auto"/>
              <w:bottom w:val="single" w:sz="12" w:space="0" w:color="auto"/>
              <w:right w:val="single" w:sz="12" w:space="0" w:color="auto"/>
            </w:tcBorders>
            <w:vAlign w:val="center"/>
          </w:tcPr>
          <w:p w:rsidR="003C5C95" w:rsidRPr="00D02D62" w:rsidRDefault="003C5C95" w:rsidP="003C5C95">
            <w:pPr>
              <w:jc w:val="center"/>
              <w:rPr>
                <w:b/>
                <w:bCs/>
                <w:sz w:val="22"/>
                <w:szCs w:val="22"/>
              </w:rPr>
            </w:pPr>
          </w:p>
        </w:tc>
        <w:tc>
          <w:tcPr>
            <w:tcW w:w="1487" w:type="pct"/>
            <w:gridSpan w:val="5"/>
            <w:tcBorders>
              <w:top w:val="single" w:sz="8" w:space="0" w:color="auto"/>
              <w:left w:val="single" w:sz="12" w:space="0" w:color="auto"/>
            </w:tcBorders>
            <w:vAlign w:val="center"/>
          </w:tcPr>
          <w:p w:rsidR="003C5C95" w:rsidRPr="00D02D62" w:rsidRDefault="003C5C95" w:rsidP="003C5C95">
            <w:pPr>
              <w:spacing w:line="276" w:lineRule="auto"/>
              <w:rPr>
                <w:sz w:val="22"/>
                <w:szCs w:val="22"/>
              </w:rPr>
            </w:pPr>
            <w:r w:rsidRPr="00D02D62">
              <w:rPr>
                <w:sz w:val="22"/>
                <w:szCs w:val="22"/>
              </w:rPr>
              <w:t>I. Mid-Term</w:t>
            </w:r>
          </w:p>
        </w:tc>
        <w:tc>
          <w:tcPr>
            <w:tcW w:w="974" w:type="pct"/>
            <w:gridSpan w:val="2"/>
            <w:tcBorders>
              <w:top w:val="single" w:sz="8" w:space="0" w:color="auto"/>
              <w:right w:val="single" w:sz="8" w:space="0" w:color="auto"/>
            </w:tcBorders>
          </w:tcPr>
          <w:p w:rsidR="003C5C95" w:rsidRPr="00D02D62" w:rsidRDefault="003C5C95" w:rsidP="003C5C95">
            <w:pPr>
              <w:jc w:val="center"/>
              <w:rPr>
                <w:sz w:val="22"/>
                <w:szCs w:val="22"/>
              </w:rPr>
            </w:pPr>
            <w:r w:rsidRPr="00D02D62">
              <w:rPr>
                <w:sz w:val="22"/>
                <w:szCs w:val="22"/>
              </w:rPr>
              <w:t>1</w:t>
            </w:r>
          </w:p>
        </w:tc>
        <w:tc>
          <w:tcPr>
            <w:tcW w:w="763" w:type="pct"/>
            <w:tcBorders>
              <w:top w:val="single" w:sz="8" w:space="0" w:color="auto"/>
              <w:left w:val="single" w:sz="8" w:space="0" w:color="auto"/>
            </w:tcBorders>
          </w:tcPr>
          <w:p w:rsidR="003C5C95" w:rsidRPr="00D02D62" w:rsidRDefault="003C5C95" w:rsidP="003C5C95">
            <w:pPr>
              <w:jc w:val="center"/>
              <w:rPr>
                <w:sz w:val="22"/>
                <w:szCs w:val="22"/>
                <w:highlight w:val="yellow"/>
              </w:rPr>
            </w:pPr>
            <w:r w:rsidRPr="00D02D62">
              <w:rPr>
                <w:sz w:val="22"/>
                <w:szCs w:val="22"/>
              </w:rPr>
              <w:t>40</w:t>
            </w:r>
          </w:p>
        </w:tc>
      </w:tr>
      <w:tr w:rsidR="003C5C95" w:rsidRPr="00D02D62" w:rsidTr="003C5C95">
        <w:tc>
          <w:tcPr>
            <w:tcW w:w="1776" w:type="pct"/>
            <w:gridSpan w:val="4"/>
            <w:vMerge/>
            <w:tcBorders>
              <w:top w:val="single" w:sz="12" w:space="0" w:color="auto"/>
              <w:bottom w:val="single" w:sz="12" w:space="0" w:color="auto"/>
              <w:right w:val="single" w:sz="12" w:space="0" w:color="auto"/>
            </w:tcBorders>
            <w:vAlign w:val="center"/>
          </w:tcPr>
          <w:p w:rsidR="003C5C95" w:rsidRPr="00D02D62" w:rsidRDefault="003C5C95" w:rsidP="003C5C95">
            <w:pPr>
              <w:jc w:val="center"/>
              <w:rPr>
                <w:b/>
                <w:bCs/>
                <w:sz w:val="22"/>
                <w:szCs w:val="22"/>
              </w:rPr>
            </w:pPr>
          </w:p>
        </w:tc>
        <w:tc>
          <w:tcPr>
            <w:tcW w:w="1487" w:type="pct"/>
            <w:gridSpan w:val="5"/>
            <w:tcBorders>
              <w:left w:val="single" w:sz="12" w:space="0" w:color="auto"/>
            </w:tcBorders>
            <w:vAlign w:val="center"/>
          </w:tcPr>
          <w:p w:rsidR="003C5C95" w:rsidRPr="00D02D62" w:rsidRDefault="003C5C95" w:rsidP="003C5C95">
            <w:pPr>
              <w:spacing w:line="276" w:lineRule="auto"/>
              <w:rPr>
                <w:sz w:val="22"/>
                <w:szCs w:val="22"/>
              </w:rPr>
            </w:pPr>
            <w:r w:rsidRPr="00D02D62">
              <w:rPr>
                <w:sz w:val="22"/>
                <w:szCs w:val="22"/>
              </w:rPr>
              <w:t>II. Mid-Term</w:t>
            </w:r>
          </w:p>
        </w:tc>
        <w:tc>
          <w:tcPr>
            <w:tcW w:w="974" w:type="pct"/>
            <w:gridSpan w:val="2"/>
            <w:tcBorders>
              <w:right w:val="single" w:sz="8" w:space="0" w:color="auto"/>
            </w:tcBorders>
          </w:tcPr>
          <w:p w:rsidR="003C5C95" w:rsidRPr="00D02D62" w:rsidRDefault="003C5C95" w:rsidP="003C5C95">
            <w:pPr>
              <w:jc w:val="center"/>
              <w:rPr>
                <w:sz w:val="22"/>
                <w:szCs w:val="22"/>
              </w:rPr>
            </w:pPr>
            <w:r w:rsidRPr="00D02D62">
              <w:rPr>
                <w:sz w:val="22"/>
                <w:szCs w:val="22"/>
              </w:rPr>
              <w:t xml:space="preserve"> </w:t>
            </w:r>
          </w:p>
        </w:tc>
        <w:tc>
          <w:tcPr>
            <w:tcW w:w="763" w:type="pct"/>
            <w:tcBorders>
              <w:left w:val="single" w:sz="8" w:space="0" w:color="auto"/>
            </w:tcBorders>
          </w:tcPr>
          <w:p w:rsidR="003C5C95" w:rsidRPr="00D02D62" w:rsidRDefault="003C5C95" w:rsidP="003C5C95">
            <w:pPr>
              <w:jc w:val="center"/>
              <w:rPr>
                <w:sz w:val="22"/>
                <w:szCs w:val="22"/>
                <w:highlight w:val="yellow"/>
              </w:rPr>
            </w:pPr>
            <w:r w:rsidRPr="00D02D62">
              <w:rPr>
                <w:sz w:val="22"/>
                <w:szCs w:val="22"/>
              </w:rPr>
              <w:t xml:space="preserve"> </w:t>
            </w:r>
          </w:p>
        </w:tc>
      </w:tr>
      <w:tr w:rsidR="003C5C95" w:rsidRPr="00D02D62" w:rsidTr="003C5C95">
        <w:tc>
          <w:tcPr>
            <w:tcW w:w="1776" w:type="pct"/>
            <w:gridSpan w:val="4"/>
            <w:vMerge/>
            <w:tcBorders>
              <w:top w:val="single" w:sz="12" w:space="0" w:color="auto"/>
              <w:bottom w:val="single" w:sz="12" w:space="0" w:color="auto"/>
              <w:right w:val="single" w:sz="12" w:space="0" w:color="auto"/>
            </w:tcBorders>
            <w:vAlign w:val="center"/>
          </w:tcPr>
          <w:p w:rsidR="003C5C95" w:rsidRPr="00D02D62" w:rsidRDefault="003C5C95" w:rsidP="003C5C95">
            <w:pPr>
              <w:jc w:val="center"/>
              <w:rPr>
                <w:b/>
                <w:bCs/>
                <w:sz w:val="22"/>
                <w:szCs w:val="22"/>
              </w:rPr>
            </w:pPr>
          </w:p>
        </w:tc>
        <w:tc>
          <w:tcPr>
            <w:tcW w:w="1487" w:type="pct"/>
            <w:gridSpan w:val="5"/>
            <w:tcBorders>
              <w:left w:val="single" w:sz="12" w:space="0" w:color="auto"/>
            </w:tcBorders>
            <w:vAlign w:val="center"/>
          </w:tcPr>
          <w:p w:rsidR="003C5C95" w:rsidRPr="00D02D62" w:rsidRDefault="003C5C95" w:rsidP="003C5C95">
            <w:pPr>
              <w:spacing w:line="276" w:lineRule="auto"/>
              <w:rPr>
                <w:sz w:val="22"/>
                <w:szCs w:val="22"/>
              </w:rPr>
            </w:pPr>
            <w:r w:rsidRPr="00D02D62">
              <w:rPr>
                <w:sz w:val="22"/>
                <w:szCs w:val="22"/>
              </w:rPr>
              <w:t>Quiz</w:t>
            </w:r>
          </w:p>
        </w:tc>
        <w:tc>
          <w:tcPr>
            <w:tcW w:w="974" w:type="pct"/>
            <w:gridSpan w:val="2"/>
            <w:tcBorders>
              <w:right w:val="single" w:sz="8" w:space="0" w:color="auto"/>
            </w:tcBorders>
          </w:tcPr>
          <w:p w:rsidR="003C5C95" w:rsidRPr="00D02D62" w:rsidRDefault="003C5C95" w:rsidP="003C5C95">
            <w:pPr>
              <w:rPr>
                <w:sz w:val="22"/>
                <w:szCs w:val="22"/>
              </w:rPr>
            </w:pPr>
          </w:p>
        </w:tc>
        <w:tc>
          <w:tcPr>
            <w:tcW w:w="763" w:type="pct"/>
            <w:tcBorders>
              <w:left w:val="single" w:sz="8" w:space="0" w:color="auto"/>
            </w:tcBorders>
          </w:tcPr>
          <w:p w:rsidR="003C5C95" w:rsidRPr="00D02D62" w:rsidRDefault="003C5C95" w:rsidP="003C5C95">
            <w:pPr>
              <w:rPr>
                <w:sz w:val="22"/>
                <w:szCs w:val="22"/>
              </w:rPr>
            </w:pPr>
            <w:r w:rsidRPr="00D02D62">
              <w:rPr>
                <w:sz w:val="22"/>
                <w:szCs w:val="22"/>
              </w:rPr>
              <w:t xml:space="preserve"> </w:t>
            </w:r>
          </w:p>
        </w:tc>
      </w:tr>
      <w:tr w:rsidR="003C5C95" w:rsidRPr="00D02D62" w:rsidTr="003C5C95">
        <w:tc>
          <w:tcPr>
            <w:tcW w:w="1776" w:type="pct"/>
            <w:gridSpan w:val="4"/>
            <w:vMerge/>
            <w:tcBorders>
              <w:top w:val="single" w:sz="12" w:space="0" w:color="auto"/>
              <w:bottom w:val="single" w:sz="12" w:space="0" w:color="auto"/>
              <w:right w:val="single" w:sz="12" w:space="0" w:color="auto"/>
            </w:tcBorders>
            <w:vAlign w:val="center"/>
          </w:tcPr>
          <w:p w:rsidR="003C5C95" w:rsidRPr="00D02D62" w:rsidRDefault="003C5C95" w:rsidP="003C5C95">
            <w:pPr>
              <w:jc w:val="center"/>
              <w:rPr>
                <w:b/>
                <w:bCs/>
                <w:sz w:val="22"/>
                <w:szCs w:val="22"/>
              </w:rPr>
            </w:pPr>
          </w:p>
        </w:tc>
        <w:tc>
          <w:tcPr>
            <w:tcW w:w="1487" w:type="pct"/>
            <w:gridSpan w:val="5"/>
            <w:tcBorders>
              <w:left w:val="single" w:sz="12" w:space="0" w:color="auto"/>
            </w:tcBorders>
            <w:vAlign w:val="center"/>
          </w:tcPr>
          <w:p w:rsidR="003C5C95" w:rsidRPr="00D02D62" w:rsidRDefault="003C5C95" w:rsidP="003C5C95">
            <w:pPr>
              <w:spacing w:line="276" w:lineRule="auto"/>
              <w:rPr>
                <w:sz w:val="22"/>
                <w:szCs w:val="22"/>
              </w:rPr>
            </w:pPr>
            <w:r w:rsidRPr="00D02D62">
              <w:rPr>
                <w:sz w:val="22"/>
                <w:szCs w:val="22"/>
              </w:rPr>
              <w:t>Homework</w:t>
            </w:r>
          </w:p>
        </w:tc>
        <w:tc>
          <w:tcPr>
            <w:tcW w:w="974" w:type="pct"/>
            <w:gridSpan w:val="2"/>
            <w:tcBorders>
              <w:right w:val="single" w:sz="8" w:space="0" w:color="auto"/>
            </w:tcBorders>
          </w:tcPr>
          <w:p w:rsidR="003C5C95" w:rsidRPr="00D02D62" w:rsidRDefault="003C5C95" w:rsidP="003C5C95">
            <w:pPr>
              <w:jc w:val="center"/>
              <w:rPr>
                <w:sz w:val="22"/>
                <w:szCs w:val="22"/>
              </w:rPr>
            </w:pPr>
          </w:p>
        </w:tc>
        <w:tc>
          <w:tcPr>
            <w:tcW w:w="763" w:type="pct"/>
            <w:tcBorders>
              <w:left w:val="single" w:sz="8" w:space="0" w:color="auto"/>
            </w:tcBorders>
          </w:tcPr>
          <w:p w:rsidR="003C5C95" w:rsidRPr="00D02D62" w:rsidRDefault="003C5C95" w:rsidP="003C5C95">
            <w:pPr>
              <w:jc w:val="center"/>
              <w:rPr>
                <w:sz w:val="22"/>
                <w:szCs w:val="22"/>
              </w:rPr>
            </w:pPr>
          </w:p>
        </w:tc>
      </w:tr>
      <w:tr w:rsidR="003C5C95" w:rsidRPr="00D02D62" w:rsidTr="003C5C95">
        <w:tc>
          <w:tcPr>
            <w:tcW w:w="1776" w:type="pct"/>
            <w:gridSpan w:val="4"/>
            <w:vMerge/>
            <w:tcBorders>
              <w:top w:val="single" w:sz="12" w:space="0" w:color="auto"/>
              <w:bottom w:val="single" w:sz="12" w:space="0" w:color="auto"/>
              <w:right w:val="single" w:sz="12" w:space="0" w:color="auto"/>
            </w:tcBorders>
            <w:vAlign w:val="center"/>
          </w:tcPr>
          <w:p w:rsidR="003C5C95" w:rsidRPr="00D02D62" w:rsidRDefault="003C5C95" w:rsidP="003C5C95">
            <w:pPr>
              <w:jc w:val="center"/>
              <w:rPr>
                <w:b/>
                <w:bCs/>
                <w:sz w:val="22"/>
                <w:szCs w:val="22"/>
              </w:rPr>
            </w:pPr>
          </w:p>
        </w:tc>
        <w:tc>
          <w:tcPr>
            <w:tcW w:w="1487" w:type="pct"/>
            <w:gridSpan w:val="5"/>
            <w:tcBorders>
              <w:left w:val="single" w:sz="12" w:space="0" w:color="auto"/>
              <w:bottom w:val="single" w:sz="8" w:space="0" w:color="auto"/>
            </w:tcBorders>
            <w:vAlign w:val="center"/>
          </w:tcPr>
          <w:p w:rsidR="003C5C95" w:rsidRPr="00D02D62" w:rsidRDefault="003C5C95" w:rsidP="003C5C95">
            <w:pPr>
              <w:spacing w:line="276" w:lineRule="auto"/>
              <w:rPr>
                <w:sz w:val="22"/>
                <w:szCs w:val="22"/>
              </w:rPr>
            </w:pPr>
            <w:r w:rsidRPr="00D02D62">
              <w:rPr>
                <w:sz w:val="22"/>
                <w:szCs w:val="22"/>
              </w:rPr>
              <w:t>Project</w:t>
            </w:r>
          </w:p>
        </w:tc>
        <w:tc>
          <w:tcPr>
            <w:tcW w:w="974" w:type="pct"/>
            <w:gridSpan w:val="2"/>
            <w:tcBorders>
              <w:bottom w:val="single" w:sz="8" w:space="0" w:color="auto"/>
              <w:right w:val="single" w:sz="8" w:space="0" w:color="auto"/>
            </w:tcBorders>
          </w:tcPr>
          <w:p w:rsidR="003C5C95" w:rsidRPr="00D02D62" w:rsidRDefault="003C5C95" w:rsidP="003C5C95">
            <w:pPr>
              <w:jc w:val="center"/>
              <w:rPr>
                <w:sz w:val="22"/>
                <w:szCs w:val="22"/>
              </w:rPr>
            </w:pPr>
            <w:r w:rsidRPr="00D02D62">
              <w:rPr>
                <w:sz w:val="22"/>
                <w:szCs w:val="22"/>
              </w:rPr>
              <w:t xml:space="preserve"> </w:t>
            </w:r>
          </w:p>
        </w:tc>
        <w:tc>
          <w:tcPr>
            <w:tcW w:w="763" w:type="pct"/>
            <w:tcBorders>
              <w:left w:val="single" w:sz="8" w:space="0" w:color="auto"/>
              <w:bottom w:val="single" w:sz="8" w:space="0" w:color="auto"/>
            </w:tcBorders>
          </w:tcPr>
          <w:p w:rsidR="003C5C95" w:rsidRPr="00D02D62" w:rsidRDefault="003C5C95" w:rsidP="003C5C95">
            <w:pPr>
              <w:jc w:val="center"/>
              <w:rPr>
                <w:sz w:val="22"/>
                <w:szCs w:val="22"/>
              </w:rPr>
            </w:pPr>
            <w:r w:rsidRPr="00D02D62">
              <w:rPr>
                <w:sz w:val="22"/>
                <w:szCs w:val="22"/>
              </w:rPr>
              <w:t xml:space="preserve"> </w:t>
            </w:r>
          </w:p>
        </w:tc>
      </w:tr>
      <w:tr w:rsidR="003C5C95" w:rsidRPr="00D02D62" w:rsidTr="003C5C95">
        <w:tc>
          <w:tcPr>
            <w:tcW w:w="1776" w:type="pct"/>
            <w:gridSpan w:val="4"/>
            <w:vMerge/>
            <w:tcBorders>
              <w:top w:val="single" w:sz="12" w:space="0" w:color="auto"/>
              <w:bottom w:val="single" w:sz="12" w:space="0" w:color="auto"/>
              <w:right w:val="single" w:sz="12" w:space="0" w:color="auto"/>
            </w:tcBorders>
            <w:vAlign w:val="center"/>
          </w:tcPr>
          <w:p w:rsidR="003C5C95" w:rsidRPr="00D02D62" w:rsidRDefault="003C5C95" w:rsidP="003C5C95">
            <w:pPr>
              <w:jc w:val="center"/>
              <w:rPr>
                <w:b/>
                <w:bCs/>
                <w:sz w:val="22"/>
                <w:szCs w:val="22"/>
              </w:rPr>
            </w:pPr>
          </w:p>
        </w:tc>
        <w:tc>
          <w:tcPr>
            <w:tcW w:w="1487" w:type="pct"/>
            <w:gridSpan w:val="5"/>
            <w:tcBorders>
              <w:top w:val="single" w:sz="8" w:space="0" w:color="auto"/>
              <w:left w:val="single" w:sz="12" w:space="0" w:color="auto"/>
              <w:bottom w:val="single" w:sz="8" w:space="0" w:color="auto"/>
            </w:tcBorders>
            <w:vAlign w:val="center"/>
          </w:tcPr>
          <w:p w:rsidR="003C5C95" w:rsidRPr="00D02D62" w:rsidRDefault="003C5C95" w:rsidP="003C5C95">
            <w:pPr>
              <w:spacing w:line="276" w:lineRule="auto"/>
              <w:rPr>
                <w:sz w:val="22"/>
                <w:szCs w:val="22"/>
              </w:rPr>
            </w:pPr>
            <w:r w:rsidRPr="00D02D62">
              <w:rPr>
                <w:sz w:val="22"/>
                <w:szCs w:val="22"/>
              </w:rPr>
              <w:t>Report</w:t>
            </w:r>
          </w:p>
        </w:tc>
        <w:tc>
          <w:tcPr>
            <w:tcW w:w="974" w:type="pct"/>
            <w:gridSpan w:val="2"/>
            <w:tcBorders>
              <w:top w:val="single" w:sz="8" w:space="0" w:color="auto"/>
              <w:bottom w:val="single" w:sz="8" w:space="0" w:color="auto"/>
              <w:right w:val="single" w:sz="8" w:space="0" w:color="auto"/>
            </w:tcBorders>
          </w:tcPr>
          <w:p w:rsidR="003C5C95" w:rsidRPr="00D02D62" w:rsidRDefault="003C5C95" w:rsidP="003C5C95">
            <w:pPr>
              <w:jc w:val="center"/>
              <w:rPr>
                <w:sz w:val="22"/>
                <w:szCs w:val="22"/>
              </w:rPr>
            </w:pPr>
          </w:p>
        </w:tc>
        <w:tc>
          <w:tcPr>
            <w:tcW w:w="763" w:type="pct"/>
            <w:tcBorders>
              <w:top w:val="single" w:sz="8" w:space="0" w:color="auto"/>
              <w:left w:val="single" w:sz="8" w:space="0" w:color="auto"/>
              <w:bottom w:val="single" w:sz="8" w:space="0" w:color="auto"/>
            </w:tcBorders>
          </w:tcPr>
          <w:p w:rsidR="003C5C95" w:rsidRPr="00D02D62" w:rsidRDefault="003C5C95" w:rsidP="003C5C95">
            <w:pPr>
              <w:rPr>
                <w:sz w:val="22"/>
                <w:szCs w:val="22"/>
              </w:rPr>
            </w:pPr>
          </w:p>
        </w:tc>
      </w:tr>
      <w:tr w:rsidR="003C5C95" w:rsidRPr="00D02D62" w:rsidTr="003C5C95">
        <w:tc>
          <w:tcPr>
            <w:tcW w:w="1776" w:type="pct"/>
            <w:gridSpan w:val="4"/>
            <w:vMerge/>
            <w:tcBorders>
              <w:top w:val="single" w:sz="12" w:space="0" w:color="auto"/>
              <w:bottom w:val="single" w:sz="12" w:space="0" w:color="auto"/>
              <w:right w:val="single" w:sz="12" w:space="0" w:color="auto"/>
            </w:tcBorders>
            <w:vAlign w:val="center"/>
          </w:tcPr>
          <w:p w:rsidR="003C5C95" w:rsidRPr="00D02D62" w:rsidRDefault="003C5C95" w:rsidP="003C5C95">
            <w:pPr>
              <w:jc w:val="center"/>
              <w:rPr>
                <w:b/>
                <w:bCs/>
                <w:sz w:val="22"/>
                <w:szCs w:val="22"/>
              </w:rPr>
            </w:pPr>
          </w:p>
        </w:tc>
        <w:tc>
          <w:tcPr>
            <w:tcW w:w="1487" w:type="pct"/>
            <w:gridSpan w:val="5"/>
            <w:tcBorders>
              <w:top w:val="single" w:sz="8" w:space="0" w:color="auto"/>
              <w:left w:val="single" w:sz="12" w:space="0" w:color="auto"/>
              <w:bottom w:val="single" w:sz="12" w:space="0" w:color="auto"/>
            </w:tcBorders>
            <w:vAlign w:val="center"/>
          </w:tcPr>
          <w:p w:rsidR="003C5C95" w:rsidRPr="00D02D62" w:rsidRDefault="003C5C95" w:rsidP="003C5C95">
            <w:pPr>
              <w:spacing w:line="276" w:lineRule="auto"/>
              <w:rPr>
                <w:sz w:val="22"/>
                <w:szCs w:val="22"/>
              </w:rPr>
            </w:pPr>
            <w:r w:rsidRPr="00D02D62">
              <w:rPr>
                <w:sz w:val="22"/>
                <w:szCs w:val="22"/>
              </w:rPr>
              <w:t>Other (………)</w:t>
            </w:r>
          </w:p>
        </w:tc>
        <w:tc>
          <w:tcPr>
            <w:tcW w:w="974" w:type="pct"/>
            <w:gridSpan w:val="2"/>
            <w:tcBorders>
              <w:top w:val="single" w:sz="8" w:space="0" w:color="auto"/>
              <w:bottom w:val="single" w:sz="12" w:space="0" w:color="auto"/>
              <w:right w:val="single" w:sz="8" w:space="0" w:color="auto"/>
            </w:tcBorders>
          </w:tcPr>
          <w:p w:rsidR="003C5C95" w:rsidRPr="00D02D62" w:rsidRDefault="003C5C95" w:rsidP="003C5C95">
            <w:pPr>
              <w:rPr>
                <w:sz w:val="22"/>
                <w:szCs w:val="22"/>
              </w:rPr>
            </w:pPr>
          </w:p>
        </w:tc>
        <w:tc>
          <w:tcPr>
            <w:tcW w:w="763" w:type="pct"/>
            <w:tcBorders>
              <w:top w:val="single" w:sz="8" w:space="0" w:color="auto"/>
              <w:left w:val="single" w:sz="8" w:space="0" w:color="auto"/>
              <w:bottom w:val="single" w:sz="12" w:space="0" w:color="auto"/>
            </w:tcBorders>
          </w:tcPr>
          <w:p w:rsidR="003C5C95" w:rsidRPr="00D02D62" w:rsidRDefault="003C5C95" w:rsidP="003C5C95">
            <w:pPr>
              <w:rPr>
                <w:sz w:val="22"/>
                <w:szCs w:val="22"/>
              </w:rPr>
            </w:pPr>
          </w:p>
        </w:tc>
      </w:tr>
      <w:tr w:rsidR="003C5C95" w:rsidRPr="00D02D62"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D02D62" w:rsidRDefault="003C5C95" w:rsidP="003C5C95">
            <w:pPr>
              <w:spacing w:line="276" w:lineRule="auto"/>
              <w:jc w:val="center"/>
              <w:rPr>
                <w:b/>
                <w:sz w:val="22"/>
                <w:szCs w:val="22"/>
              </w:rPr>
            </w:pPr>
            <w:r w:rsidRPr="00D02D62">
              <w:rPr>
                <w:b/>
                <w:sz w:val="22"/>
                <w:szCs w:val="22"/>
              </w:rPr>
              <w:t>FINAL EXAM</w:t>
            </w:r>
          </w:p>
        </w:tc>
        <w:tc>
          <w:tcPr>
            <w:tcW w:w="1487" w:type="pct"/>
            <w:gridSpan w:val="5"/>
            <w:tcBorders>
              <w:top w:val="single" w:sz="12" w:space="0" w:color="auto"/>
              <w:left w:val="single" w:sz="12" w:space="0" w:color="auto"/>
              <w:bottom w:val="single" w:sz="8" w:space="0" w:color="auto"/>
            </w:tcBorders>
          </w:tcPr>
          <w:p w:rsidR="003C5C95" w:rsidRPr="00D02D62" w:rsidRDefault="003C5C95" w:rsidP="003C5C95">
            <w:pPr>
              <w:rPr>
                <w:sz w:val="22"/>
                <w:szCs w:val="22"/>
              </w:rPr>
            </w:pPr>
          </w:p>
        </w:tc>
        <w:tc>
          <w:tcPr>
            <w:tcW w:w="974" w:type="pct"/>
            <w:gridSpan w:val="2"/>
            <w:tcBorders>
              <w:top w:val="single" w:sz="12" w:space="0" w:color="auto"/>
              <w:bottom w:val="single" w:sz="8" w:space="0" w:color="auto"/>
              <w:right w:val="single" w:sz="8" w:space="0" w:color="auto"/>
            </w:tcBorders>
            <w:vAlign w:val="center"/>
          </w:tcPr>
          <w:p w:rsidR="003C5C95" w:rsidRPr="00D02D62" w:rsidRDefault="003C5C95" w:rsidP="003C5C95">
            <w:pPr>
              <w:jc w:val="center"/>
              <w:rPr>
                <w:sz w:val="22"/>
                <w:szCs w:val="22"/>
              </w:rPr>
            </w:pPr>
            <w:r w:rsidRPr="00D02D62">
              <w:rPr>
                <w:sz w:val="22"/>
                <w:szCs w:val="22"/>
              </w:rPr>
              <w:t>1</w:t>
            </w:r>
          </w:p>
        </w:tc>
        <w:tc>
          <w:tcPr>
            <w:tcW w:w="763" w:type="pct"/>
            <w:tcBorders>
              <w:top w:val="single" w:sz="12" w:space="0" w:color="auto"/>
              <w:left w:val="single" w:sz="8" w:space="0" w:color="auto"/>
              <w:bottom w:val="single" w:sz="8" w:space="0" w:color="auto"/>
            </w:tcBorders>
            <w:vAlign w:val="center"/>
          </w:tcPr>
          <w:p w:rsidR="003C5C95" w:rsidRPr="00D02D62" w:rsidRDefault="003C5C95" w:rsidP="003C5C95">
            <w:pPr>
              <w:jc w:val="center"/>
              <w:rPr>
                <w:sz w:val="22"/>
                <w:szCs w:val="22"/>
              </w:rPr>
            </w:pPr>
            <w:r w:rsidRPr="00D02D62">
              <w:rPr>
                <w:sz w:val="22"/>
                <w:szCs w:val="22"/>
              </w:rPr>
              <w:t>60</w:t>
            </w:r>
          </w:p>
        </w:tc>
      </w:tr>
      <w:tr w:rsidR="003C5C95" w:rsidRPr="00D02D62"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D02D62" w:rsidRDefault="003C5C95" w:rsidP="003C5C95">
            <w:pPr>
              <w:spacing w:line="276" w:lineRule="auto"/>
              <w:jc w:val="center"/>
              <w:rPr>
                <w:b/>
                <w:sz w:val="22"/>
                <w:szCs w:val="22"/>
              </w:rPr>
            </w:pPr>
            <w:r w:rsidRPr="00D02D62">
              <w:rPr>
                <w:b/>
                <w:sz w:val="22"/>
                <w:szCs w:val="22"/>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02D62" w:rsidRDefault="003C5C95" w:rsidP="003C5C95">
            <w:pPr>
              <w:jc w:val="both"/>
              <w:rPr>
                <w:sz w:val="22"/>
                <w:szCs w:val="22"/>
              </w:rPr>
            </w:pPr>
          </w:p>
        </w:tc>
      </w:tr>
      <w:tr w:rsidR="003C5C95" w:rsidRPr="00D02D62"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D02D62" w:rsidRDefault="003C5C95" w:rsidP="003C5C95">
            <w:pPr>
              <w:spacing w:line="276" w:lineRule="auto"/>
              <w:jc w:val="center"/>
              <w:rPr>
                <w:b/>
                <w:sz w:val="22"/>
                <w:szCs w:val="22"/>
              </w:rPr>
            </w:pPr>
            <w:r w:rsidRPr="00D02D62">
              <w:rPr>
                <w:b/>
                <w:sz w:val="22"/>
                <w:szCs w:val="22"/>
              </w:rPr>
              <w:t>COURSE CONTENT</w:t>
            </w:r>
          </w:p>
        </w:tc>
        <w:tc>
          <w:tcPr>
            <w:tcW w:w="3224" w:type="pct"/>
            <w:gridSpan w:val="8"/>
            <w:tcBorders>
              <w:top w:val="single" w:sz="12" w:space="0" w:color="auto"/>
              <w:left w:val="single" w:sz="12" w:space="0" w:color="auto"/>
              <w:bottom w:val="single" w:sz="12" w:space="0" w:color="auto"/>
            </w:tcBorders>
          </w:tcPr>
          <w:p w:rsidR="003C5C95" w:rsidRPr="00D02D62" w:rsidRDefault="003C5C95" w:rsidP="003C5C95">
            <w:pPr>
              <w:spacing w:line="276" w:lineRule="auto"/>
              <w:rPr>
                <w:sz w:val="22"/>
                <w:szCs w:val="22"/>
              </w:rPr>
            </w:pPr>
            <w:r w:rsidRPr="00D02D62">
              <w:rPr>
                <w:sz w:val="22"/>
                <w:szCs w:val="22"/>
              </w:rPr>
              <w:t>Teaching students how to use the forms  (sentences and words) they need in the field of Tourism.</w:t>
            </w:r>
          </w:p>
        </w:tc>
      </w:tr>
      <w:tr w:rsidR="003C5C95" w:rsidRPr="00D02D62"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D02D62" w:rsidRDefault="003C5C95" w:rsidP="003C5C95">
            <w:pPr>
              <w:spacing w:line="276" w:lineRule="auto"/>
              <w:jc w:val="center"/>
              <w:rPr>
                <w:b/>
                <w:sz w:val="22"/>
                <w:szCs w:val="22"/>
              </w:rPr>
            </w:pPr>
            <w:r w:rsidRPr="00D02D62">
              <w:rPr>
                <w:b/>
                <w:sz w:val="22"/>
                <w:szCs w:val="22"/>
              </w:rPr>
              <w:t>COURSE OBJECTIVES</w:t>
            </w:r>
          </w:p>
        </w:tc>
        <w:tc>
          <w:tcPr>
            <w:tcW w:w="3224" w:type="pct"/>
            <w:gridSpan w:val="8"/>
            <w:tcBorders>
              <w:top w:val="single" w:sz="12" w:space="0" w:color="auto"/>
              <w:left w:val="single" w:sz="12" w:space="0" w:color="auto"/>
              <w:bottom w:val="single" w:sz="12" w:space="0" w:color="auto"/>
            </w:tcBorders>
          </w:tcPr>
          <w:p w:rsidR="003C5C95" w:rsidRPr="00D02D62" w:rsidRDefault="003C5C95" w:rsidP="003C5C95">
            <w:pPr>
              <w:rPr>
                <w:sz w:val="22"/>
                <w:szCs w:val="22"/>
              </w:rPr>
            </w:pPr>
            <w:r w:rsidRPr="00D02D62">
              <w:rPr>
                <w:sz w:val="22"/>
                <w:szCs w:val="22"/>
              </w:rPr>
              <w:t>Make  students communicate well enough with their colleagues or customers in English.</w:t>
            </w:r>
          </w:p>
        </w:tc>
      </w:tr>
      <w:tr w:rsidR="003C5C95" w:rsidRPr="00D02D62"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D02D62" w:rsidRDefault="003C5C95" w:rsidP="003C5C95">
            <w:pPr>
              <w:spacing w:line="276" w:lineRule="auto"/>
              <w:jc w:val="center"/>
              <w:rPr>
                <w:b/>
                <w:sz w:val="22"/>
                <w:szCs w:val="22"/>
              </w:rPr>
            </w:pPr>
            <w:r w:rsidRPr="00D02D62">
              <w:rPr>
                <w:b/>
                <w:sz w:val="22"/>
                <w:szCs w:val="22"/>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D02D62" w:rsidRDefault="003C5C95" w:rsidP="003C5C95">
            <w:pPr>
              <w:jc w:val="both"/>
              <w:rPr>
                <w:sz w:val="22"/>
                <w:szCs w:val="22"/>
              </w:rPr>
            </w:pPr>
          </w:p>
        </w:tc>
      </w:tr>
      <w:tr w:rsidR="003C5C95" w:rsidRPr="00D02D62"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D02D62" w:rsidRDefault="003C5C95" w:rsidP="003C5C95">
            <w:pPr>
              <w:spacing w:line="276" w:lineRule="auto"/>
              <w:jc w:val="center"/>
              <w:rPr>
                <w:b/>
                <w:sz w:val="22"/>
                <w:szCs w:val="22"/>
              </w:rPr>
            </w:pPr>
            <w:r w:rsidRPr="00D02D62">
              <w:rPr>
                <w:b/>
                <w:sz w:val="22"/>
                <w:szCs w:val="22"/>
              </w:rPr>
              <w:t>COURSE OUTCOMES</w:t>
            </w:r>
          </w:p>
        </w:tc>
        <w:tc>
          <w:tcPr>
            <w:tcW w:w="3224" w:type="pct"/>
            <w:gridSpan w:val="8"/>
            <w:tcBorders>
              <w:top w:val="single" w:sz="12" w:space="0" w:color="auto"/>
              <w:left w:val="single" w:sz="12" w:space="0" w:color="auto"/>
              <w:bottom w:val="single" w:sz="12" w:space="0" w:color="auto"/>
            </w:tcBorders>
          </w:tcPr>
          <w:p w:rsidR="003C5C95" w:rsidRPr="00D02D62" w:rsidRDefault="003C5C95" w:rsidP="003C5C95">
            <w:pPr>
              <w:spacing w:line="276" w:lineRule="auto"/>
              <w:rPr>
                <w:sz w:val="22"/>
                <w:szCs w:val="22"/>
                <w:lang w:val="en-US"/>
              </w:rPr>
            </w:pPr>
          </w:p>
        </w:tc>
      </w:tr>
      <w:tr w:rsidR="003C5C95" w:rsidRPr="00D02D62"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D02D62" w:rsidRDefault="003C5C95" w:rsidP="003C5C95">
            <w:pPr>
              <w:spacing w:line="276" w:lineRule="auto"/>
              <w:jc w:val="center"/>
              <w:rPr>
                <w:b/>
                <w:sz w:val="22"/>
                <w:szCs w:val="22"/>
              </w:rPr>
            </w:pPr>
            <w:r w:rsidRPr="00D02D62">
              <w:rPr>
                <w:b/>
                <w:sz w:val="22"/>
                <w:szCs w:val="22"/>
              </w:rPr>
              <w:t>TEXTBOOK(S)</w:t>
            </w:r>
          </w:p>
        </w:tc>
        <w:tc>
          <w:tcPr>
            <w:tcW w:w="3224" w:type="pct"/>
            <w:gridSpan w:val="8"/>
            <w:tcBorders>
              <w:top w:val="single" w:sz="12" w:space="0" w:color="auto"/>
              <w:left w:val="single" w:sz="12" w:space="0" w:color="auto"/>
              <w:bottom w:val="single" w:sz="12" w:space="0" w:color="auto"/>
            </w:tcBorders>
          </w:tcPr>
          <w:p w:rsidR="003C5C95" w:rsidRPr="00D02D62" w:rsidRDefault="003C5C95" w:rsidP="003C5C95">
            <w:pPr>
              <w:spacing w:before="120"/>
              <w:rPr>
                <w:sz w:val="22"/>
                <w:szCs w:val="22"/>
              </w:rPr>
            </w:pPr>
            <w:r w:rsidRPr="00D02D62">
              <w:rPr>
                <w:rFonts w:ascii="Times" w:hAnsi="Times"/>
                <w:sz w:val="22"/>
                <w:szCs w:val="22"/>
                <w:shd w:val="clear" w:color="auto" w:fill="FFFFFF"/>
                <w:lang w:eastAsia="en-US"/>
              </w:rPr>
              <w:t>Tourism -1 (Oxford English for Careers)</w:t>
            </w:r>
          </w:p>
        </w:tc>
      </w:tr>
      <w:tr w:rsidR="003C5C95" w:rsidRPr="00D02D62"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D02D62" w:rsidRDefault="003C5C95" w:rsidP="003C5C95">
            <w:pPr>
              <w:spacing w:line="276" w:lineRule="auto"/>
              <w:jc w:val="center"/>
              <w:rPr>
                <w:b/>
                <w:sz w:val="22"/>
                <w:szCs w:val="22"/>
              </w:rPr>
            </w:pPr>
            <w:r w:rsidRPr="00D02D62">
              <w:rPr>
                <w:b/>
                <w:sz w:val="22"/>
                <w:szCs w:val="22"/>
              </w:rPr>
              <w:t>SUPPORTIVE RESOURCES</w:t>
            </w:r>
          </w:p>
        </w:tc>
        <w:tc>
          <w:tcPr>
            <w:tcW w:w="3224" w:type="pct"/>
            <w:gridSpan w:val="8"/>
            <w:tcBorders>
              <w:top w:val="single" w:sz="12" w:space="0" w:color="auto"/>
              <w:left w:val="single" w:sz="12" w:space="0" w:color="auto"/>
              <w:bottom w:val="single" w:sz="12" w:space="0" w:color="auto"/>
            </w:tcBorders>
          </w:tcPr>
          <w:p w:rsidR="003C5C95" w:rsidRPr="00D02D62" w:rsidRDefault="003C5C95" w:rsidP="003C5C95">
            <w:pPr>
              <w:rPr>
                <w:color w:val="000000"/>
                <w:sz w:val="22"/>
                <w:szCs w:val="22"/>
              </w:rPr>
            </w:pPr>
          </w:p>
          <w:p w:rsidR="003C5C95" w:rsidRPr="00D02D62" w:rsidRDefault="003C5C95" w:rsidP="003C5C95">
            <w:pPr>
              <w:pStyle w:val="ListeParagraf"/>
              <w:numPr>
                <w:ilvl w:val="0"/>
                <w:numId w:val="2"/>
              </w:numPr>
              <w:ind w:left="391" w:hanging="142"/>
              <w:jc w:val="both"/>
              <w:rPr>
                <w:rFonts w:ascii="Times" w:hAnsi="Times"/>
                <w:sz w:val="22"/>
                <w:szCs w:val="22"/>
                <w:shd w:val="clear" w:color="auto" w:fill="FFFFFF"/>
                <w:lang w:eastAsia="en-US"/>
              </w:rPr>
            </w:pPr>
            <w:r w:rsidRPr="00D02D62">
              <w:rPr>
                <w:rFonts w:ascii="Times" w:hAnsi="Times"/>
                <w:sz w:val="22"/>
                <w:szCs w:val="22"/>
                <w:shd w:val="clear" w:color="auto" w:fill="FFFFFF"/>
                <w:lang w:eastAsia="en-US"/>
              </w:rPr>
              <w:t>Some videos thet help to improve communicvation skills</w:t>
            </w:r>
          </w:p>
          <w:p w:rsidR="003C5C95" w:rsidRPr="00D02D62" w:rsidRDefault="003C5C95" w:rsidP="003C5C95">
            <w:pPr>
              <w:pStyle w:val="ListeParagraf"/>
              <w:numPr>
                <w:ilvl w:val="0"/>
                <w:numId w:val="2"/>
              </w:numPr>
              <w:ind w:left="391" w:hanging="142"/>
              <w:jc w:val="both"/>
              <w:rPr>
                <w:rFonts w:ascii="Times" w:hAnsi="Times"/>
                <w:sz w:val="22"/>
                <w:szCs w:val="22"/>
                <w:shd w:val="clear" w:color="auto" w:fill="FFFFFF"/>
                <w:lang w:eastAsia="en-US"/>
              </w:rPr>
            </w:pPr>
            <w:r w:rsidRPr="00D02D62">
              <w:rPr>
                <w:rFonts w:ascii="Times" w:hAnsi="Times"/>
                <w:color w:val="000000"/>
                <w:sz w:val="22"/>
                <w:szCs w:val="22"/>
                <w:shd w:val="clear" w:color="auto" w:fill="FFFFFF"/>
              </w:rPr>
              <w:lastRenderedPageBreak/>
              <w:t xml:space="preserve">Yusuf Aymankuy (2013). Kongre Turizmi ve Fuar Organizasyonları, Detay Yayıncılık. </w:t>
            </w:r>
          </w:p>
        </w:tc>
      </w:tr>
      <w:tr w:rsidR="003C5C95" w:rsidRPr="00D02D62"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D02D62" w:rsidRDefault="003C5C95" w:rsidP="003C5C95">
            <w:pPr>
              <w:spacing w:line="276" w:lineRule="auto"/>
              <w:jc w:val="center"/>
              <w:rPr>
                <w:b/>
                <w:sz w:val="22"/>
                <w:szCs w:val="22"/>
              </w:rPr>
            </w:pPr>
            <w:r w:rsidRPr="00D02D62">
              <w:rPr>
                <w:b/>
                <w:sz w:val="22"/>
                <w:szCs w:val="22"/>
              </w:rPr>
              <w:lastRenderedPageBreak/>
              <w:t>EQUIPMENTS REQUIRED</w:t>
            </w:r>
          </w:p>
        </w:tc>
        <w:tc>
          <w:tcPr>
            <w:tcW w:w="3224" w:type="pct"/>
            <w:gridSpan w:val="8"/>
            <w:tcBorders>
              <w:top w:val="single" w:sz="12" w:space="0" w:color="auto"/>
              <w:left w:val="single" w:sz="12" w:space="0" w:color="auto"/>
              <w:bottom w:val="single" w:sz="12" w:space="0" w:color="auto"/>
            </w:tcBorders>
          </w:tcPr>
          <w:p w:rsidR="003C5C95" w:rsidRPr="00D02D62" w:rsidRDefault="003C5C95" w:rsidP="003C5C95">
            <w:pPr>
              <w:jc w:val="both"/>
              <w:rPr>
                <w:sz w:val="22"/>
                <w:szCs w:val="22"/>
              </w:rPr>
            </w:pPr>
            <w:r w:rsidRPr="00D02D62">
              <w:rPr>
                <w:sz w:val="22"/>
                <w:szCs w:val="22"/>
              </w:rPr>
              <w:t xml:space="preserve"> </w:t>
            </w:r>
          </w:p>
        </w:tc>
      </w:tr>
    </w:tbl>
    <w:p w:rsidR="003C5C95" w:rsidRPr="0045737E" w:rsidRDefault="003C5C95" w:rsidP="003C5C95">
      <w:pPr>
        <w:rPr>
          <w:sz w:val="24"/>
        </w:rPr>
        <w:sectPr w:rsidR="003C5C95" w:rsidRPr="0045737E">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RPr="0045737E" w:rsidTr="003C5C95">
        <w:trPr>
          <w:trHeight w:val="510"/>
        </w:trPr>
        <w:tc>
          <w:tcPr>
            <w:tcW w:w="5000" w:type="pct"/>
            <w:gridSpan w:val="2"/>
            <w:tcBorders>
              <w:top w:val="single" w:sz="12" w:space="0" w:color="auto"/>
            </w:tcBorders>
            <w:vAlign w:val="center"/>
          </w:tcPr>
          <w:p w:rsidR="003C5C95" w:rsidRPr="0045737E" w:rsidRDefault="003C5C95" w:rsidP="003C5C95">
            <w:pPr>
              <w:jc w:val="center"/>
              <w:rPr>
                <w:b/>
                <w:bCs/>
                <w:sz w:val="24"/>
              </w:rPr>
            </w:pPr>
            <w:r w:rsidRPr="0045737E">
              <w:rPr>
                <w:b/>
                <w:sz w:val="24"/>
              </w:rPr>
              <w:lastRenderedPageBreak/>
              <w:t>COURSE OUTLINE</w:t>
            </w:r>
          </w:p>
        </w:tc>
      </w:tr>
      <w:tr w:rsidR="003C5C95" w:rsidRPr="0045737E" w:rsidTr="003C5C95">
        <w:tc>
          <w:tcPr>
            <w:tcW w:w="565" w:type="pct"/>
          </w:tcPr>
          <w:p w:rsidR="003C5C95" w:rsidRPr="0045737E" w:rsidRDefault="003C5C95" w:rsidP="003C5C95">
            <w:pPr>
              <w:jc w:val="center"/>
              <w:rPr>
                <w:b/>
                <w:bCs/>
                <w:sz w:val="24"/>
              </w:rPr>
            </w:pPr>
            <w:r w:rsidRPr="0045737E">
              <w:rPr>
                <w:b/>
                <w:bCs/>
                <w:sz w:val="24"/>
              </w:rPr>
              <w:t>WEEK</w:t>
            </w:r>
          </w:p>
        </w:tc>
        <w:tc>
          <w:tcPr>
            <w:tcW w:w="4435" w:type="pct"/>
          </w:tcPr>
          <w:p w:rsidR="003C5C95" w:rsidRPr="0045737E" w:rsidRDefault="003C5C95" w:rsidP="003C5C95">
            <w:pPr>
              <w:rPr>
                <w:b/>
                <w:bCs/>
                <w:sz w:val="24"/>
              </w:rPr>
            </w:pPr>
            <w:r w:rsidRPr="0045737E">
              <w:rPr>
                <w:b/>
                <w:sz w:val="24"/>
                <w:lang w:val="en-US"/>
              </w:rPr>
              <w:t>SUBJECTS / TOPICS</w:t>
            </w:r>
          </w:p>
        </w:tc>
      </w:tr>
      <w:tr w:rsidR="003C5C95" w:rsidRPr="0045737E" w:rsidTr="003C5C95">
        <w:tc>
          <w:tcPr>
            <w:tcW w:w="565" w:type="pct"/>
            <w:vAlign w:val="center"/>
          </w:tcPr>
          <w:p w:rsidR="003C5C95" w:rsidRPr="0045737E" w:rsidRDefault="003C5C95" w:rsidP="003C5C95">
            <w:pPr>
              <w:jc w:val="center"/>
              <w:rPr>
                <w:sz w:val="24"/>
              </w:rPr>
            </w:pPr>
            <w:r w:rsidRPr="0045737E">
              <w:rPr>
                <w:sz w:val="24"/>
              </w:rPr>
              <w:t>1</w:t>
            </w:r>
          </w:p>
        </w:tc>
        <w:tc>
          <w:tcPr>
            <w:tcW w:w="4435" w:type="pct"/>
          </w:tcPr>
          <w:p w:rsidR="003C5C95" w:rsidRPr="00BD743D" w:rsidRDefault="003C5C95" w:rsidP="003C5C95">
            <w:pPr>
              <w:rPr>
                <w:sz w:val="20"/>
                <w:szCs w:val="20"/>
              </w:rPr>
            </w:pPr>
            <w:r w:rsidRPr="00BD743D">
              <w:rPr>
                <w:sz w:val="20"/>
                <w:szCs w:val="20"/>
              </w:rPr>
              <w:t>General information</w:t>
            </w:r>
          </w:p>
        </w:tc>
      </w:tr>
      <w:tr w:rsidR="003C5C95" w:rsidRPr="0045737E" w:rsidTr="003C5C95">
        <w:tc>
          <w:tcPr>
            <w:tcW w:w="565" w:type="pct"/>
            <w:vAlign w:val="center"/>
          </w:tcPr>
          <w:p w:rsidR="003C5C95" w:rsidRPr="0045737E" w:rsidRDefault="003C5C95" w:rsidP="003C5C95">
            <w:pPr>
              <w:jc w:val="center"/>
              <w:rPr>
                <w:sz w:val="24"/>
              </w:rPr>
            </w:pPr>
            <w:r w:rsidRPr="0045737E">
              <w:rPr>
                <w:sz w:val="24"/>
              </w:rPr>
              <w:t>2</w:t>
            </w:r>
          </w:p>
        </w:tc>
        <w:tc>
          <w:tcPr>
            <w:tcW w:w="4435" w:type="pct"/>
            <w:vAlign w:val="center"/>
          </w:tcPr>
          <w:p w:rsidR="003C5C95" w:rsidRPr="0045737E" w:rsidRDefault="003C5C95" w:rsidP="003C5C95">
            <w:pPr>
              <w:rPr>
                <w:sz w:val="24"/>
              </w:rPr>
            </w:pPr>
            <w:r>
              <w:rPr>
                <w:sz w:val="20"/>
                <w:szCs w:val="20"/>
                <w:lang w:eastAsia="en-US"/>
              </w:rPr>
              <w:t>What’s tourism?  Facts &amp;statistics about some countries</w:t>
            </w:r>
          </w:p>
        </w:tc>
      </w:tr>
      <w:tr w:rsidR="003C5C95" w:rsidRPr="0045737E" w:rsidTr="003C5C95">
        <w:tc>
          <w:tcPr>
            <w:tcW w:w="565" w:type="pct"/>
            <w:vAlign w:val="center"/>
          </w:tcPr>
          <w:p w:rsidR="003C5C95" w:rsidRPr="0045737E" w:rsidRDefault="003C5C95" w:rsidP="003C5C95">
            <w:pPr>
              <w:jc w:val="center"/>
              <w:rPr>
                <w:sz w:val="24"/>
              </w:rPr>
            </w:pPr>
            <w:r w:rsidRPr="0045737E">
              <w:rPr>
                <w:sz w:val="24"/>
              </w:rPr>
              <w:t>3</w:t>
            </w:r>
          </w:p>
        </w:tc>
        <w:tc>
          <w:tcPr>
            <w:tcW w:w="4435" w:type="pct"/>
            <w:vAlign w:val="center"/>
          </w:tcPr>
          <w:p w:rsidR="003C5C95" w:rsidRPr="0045737E" w:rsidRDefault="003C5C95" w:rsidP="003C5C95">
            <w:pPr>
              <w:rPr>
                <w:sz w:val="24"/>
              </w:rPr>
            </w:pPr>
            <w:r>
              <w:rPr>
                <w:sz w:val="20"/>
                <w:szCs w:val="20"/>
                <w:shd w:val="clear" w:color="auto" w:fill="FFFFFF"/>
                <w:lang w:eastAsia="en-US"/>
              </w:rPr>
              <w:t>Tourism: The biggest business in the world</w:t>
            </w:r>
          </w:p>
        </w:tc>
      </w:tr>
      <w:tr w:rsidR="003C5C95" w:rsidRPr="0045737E" w:rsidTr="003C5C95">
        <w:tc>
          <w:tcPr>
            <w:tcW w:w="565" w:type="pct"/>
            <w:vAlign w:val="center"/>
          </w:tcPr>
          <w:p w:rsidR="003C5C95" w:rsidRPr="0045737E" w:rsidRDefault="003C5C95" w:rsidP="003C5C95">
            <w:pPr>
              <w:jc w:val="center"/>
              <w:rPr>
                <w:sz w:val="24"/>
              </w:rPr>
            </w:pPr>
            <w:r w:rsidRPr="0045737E">
              <w:rPr>
                <w:sz w:val="24"/>
              </w:rPr>
              <w:t>4</w:t>
            </w:r>
          </w:p>
        </w:tc>
        <w:tc>
          <w:tcPr>
            <w:tcW w:w="4435" w:type="pct"/>
            <w:vAlign w:val="center"/>
          </w:tcPr>
          <w:p w:rsidR="003C5C95" w:rsidRPr="0045737E" w:rsidRDefault="003C5C95" w:rsidP="003C5C95">
            <w:pPr>
              <w:rPr>
                <w:sz w:val="24"/>
              </w:rPr>
            </w:pPr>
            <w:r>
              <w:rPr>
                <w:sz w:val="20"/>
                <w:szCs w:val="20"/>
                <w:shd w:val="clear" w:color="auto" w:fill="FFFFFF"/>
                <w:lang w:eastAsia="en-US"/>
              </w:rPr>
              <w:t>Different destinations different customs</w:t>
            </w:r>
          </w:p>
        </w:tc>
      </w:tr>
      <w:tr w:rsidR="003C5C95" w:rsidRPr="0045737E" w:rsidTr="003C5C95">
        <w:tc>
          <w:tcPr>
            <w:tcW w:w="565" w:type="pct"/>
            <w:vAlign w:val="center"/>
          </w:tcPr>
          <w:p w:rsidR="003C5C95" w:rsidRPr="0045737E" w:rsidRDefault="003C5C95" w:rsidP="003C5C95">
            <w:pPr>
              <w:jc w:val="center"/>
              <w:rPr>
                <w:sz w:val="24"/>
              </w:rPr>
            </w:pPr>
            <w:r w:rsidRPr="0045737E">
              <w:rPr>
                <w:sz w:val="24"/>
              </w:rPr>
              <w:t>5</w:t>
            </w:r>
          </w:p>
        </w:tc>
        <w:tc>
          <w:tcPr>
            <w:tcW w:w="4435" w:type="pct"/>
          </w:tcPr>
          <w:p w:rsidR="003C5C95" w:rsidRPr="0045737E" w:rsidRDefault="003C5C95" w:rsidP="003C5C95">
            <w:pPr>
              <w:rPr>
                <w:sz w:val="24"/>
              </w:rPr>
            </w:pPr>
            <w:r>
              <w:rPr>
                <w:sz w:val="20"/>
                <w:szCs w:val="20"/>
                <w:shd w:val="clear" w:color="auto" w:fill="FFFFFF"/>
                <w:lang w:eastAsia="en-US"/>
              </w:rPr>
              <w:t>Where do tourists go ? The biggest earners and spenders</w:t>
            </w:r>
          </w:p>
        </w:tc>
      </w:tr>
      <w:tr w:rsidR="003C5C95" w:rsidRPr="0045737E" w:rsidTr="003C5C95">
        <w:tc>
          <w:tcPr>
            <w:tcW w:w="565" w:type="pct"/>
            <w:vAlign w:val="center"/>
          </w:tcPr>
          <w:p w:rsidR="003C5C95" w:rsidRPr="0045737E" w:rsidRDefault="003C5C95" w:rsidP="003C5C95">
            <w:pPr>
              <w:jc w:val="center"/>
              <w:rPr>
                <w:sz w:val="24"/>
              </w:rPr>
            </w:pPr>
            <w:r w:rsidRPr="0045737E">
              <w:rPr>
                <w:sz w:val="24"/>
              </w:rPr>
              <w:t>6</w:t>
            </w:r>
          </w:p>
        </w:tc>
        <w:tc>
          <w:tcPr>
            <w:tcW w:w="4435" w:type="pct"/>
          </w:tcPr>
          <w:p w:rsidR="003C5C95" w:rsidRPr="0045737E" w:rsidRDefault="003C5C95" w:rsidP="003C5C95">
            <w:pPr>
              <w:rPr>
                <w:sz w:val="24"/>
              </w:rPr>
            </w:pPr>
            <w:r>
              <w:rPr>
                <w:sz w:val="20"/>
                <w:szCs w:val="20"/>
                <w:shd w:val="clear" w:color="auto" w:fill="FFFFFF"/>
                <w:lang w:eastAsia="en-US"/>
              </w:rPr>
              <w:t>The role of Tour operators</w:t>
            </w:r>
          </w:p>
        </w:tc>
      </w:tr>
      <w:tr w:rsidR="003C5C95" w:rsidRPr="0045737E" w:rsidTr="003C5C95">
        <w:tc>
          <w:tcPr>
            <w:tcW w:w="565" w:type="pct"/>
            <w:vAlign w:val="center"/>
          </w:tcPr>
          <w:p w:rsidR="003C5C95" w:rsidRPr="0045737E" w:rsidRDefault="003C5C95" w:rsidP="003C5C95">
            <w:pPr>
              <w:jc w:val="center"/>
              <w:rPr>
                <w:sz w:val="24"/>
              </w:rPr>
            </w:pPr>
            <w:r w:rsidRPr="0045737E">
              <w:rPr>
                <w:sz w:val="24"/>
              </w:rPr>
              <w:t>7</w:t>
            </w:r>
          </w:p>
        </w:tc>
        <w:tc>
          <w:tcPr>
            <w:tcW w:w="4435" w:type="pct"/>
          </w:tcPr>
          <w:p w:rsidR="003C5C95" w:rsidRPr="0045737E" w:rsidRDefault="003C5C95" w:rsidP="003C5C95">
            <w:pPr>
              <w:rPr>
                <w:sz w:val="24"/>
              </w:rPr>
            </w:pPr>
            <w:r>
              <w:rPr>
                <w:sz w:val="20"/>
                <w:szCs w:val="20"/>
              </w:rPr>
              <w:t>Designing a package tour</w:t>
            </w:r>
          </w:p>
        </w:tc>
      </w:tr>
      <w:tr w:rsidR="003C5C95" w:rsidRPr="0045737E" w:rsidTr="003C5C95">
        <w:tc>
          <w:tcPr>
            <w:tcW w:w="565" w:type="pct"/>
            <w:vAlign w:val="center"/>
          </w:tcPr>
          <w:p w:rsidR="003C5C95" w:rsidRPr="0045737E" w:rsidRDefault="003C5C95" w:rsidP="003C5C95">
            <w:pPr>
              <w:jc w:val="center"/>
              <w:rPr>
                <w:sz w:val="24"/>
              </w:rPr>
            </w:pPr>
            <w:r w:rsidRPr="0045737E">
              <w:rPr>
                <w:sz w:val="24"/>
              </w:rPr>
              <w:t>8</w:t>
            </w:r>
          </w:p>
        </w:tc>
        <w:tc>
          <w:tcPr>
            <w:tcW w:w="4435" w:type="pct"/>
            <w:vAlign w:val="center"/>
          </w:tcPr>
          <w:p w:rsidR="003C5C95" w:rsidRPr="0045737E" w:rsidRDefault="003C5C95" w:rsidP="003C5C95">
            <w:pPr>
              <w:rPr>
                <w:sz w:val="24"/>
              </w:rPr>
            </w:pPr>
            <w:r>
              <w:rPr>
                <w:sz w:val="20"/>
                <w:szCs w:val="20"/>
              </w:rPr>
              <w:t>Old and new tourism</w:t>
            </w:r>
          </w:p>
        </w:tc>
      </w:tr>
      <w:tr w:rsidR="003C5C95" w:rsidRPr="0045737E" w:rsidTr="003C5C95">
        <w:tc>
          <w:tcPr>
            <w:tcW w:w="565" w:type="pct"/>
            <w:vAlign w:val="center"/>
          </w:tcPr>
          <w:p w:rsidR="003C5C95" w:rsidRPr="0045737E" w:rsidRDefault="003C5C95" w:rsidP="003C5C95">
            <w:pPr>
              <w:jc w:val="center"/>
              <w:rPr>
                <w:sz w:val="24"/>
              </w:rPr>
            </w:pPr>
            <w:r w:rsidRPr="0045737E">
              <w:rPr>
                <w:sz w:val="24"/>
              </w:rPr>
              <w:t>9</w:t>
            </w:r>
          </w:p>
        </w:tc>
        <w:tc>
          <w:tcPr>
            <w:tcW w:w="4435" w:type="pct"/>
          </w:tcPr>
          <w:p w:rsidR="003C5C95" w:rsidRPr="0045737E" w:rsidRDefault="003C5C95" w:rsidP="003C5C95">
            <w:pPr>
              <w:rPr>
                <w:sz w:val="24"/>
              </w:rPr>
            </w:pPr>
            <w:r>
              <w:rPr>
                <w:sz w:val="20"/>
                <w:szCs w:val="20"/>
              </w:rPr>
              <w:t>The changing face of travel</w:t>
            </w:r>
          </w:p>
        </w:tc>
      </w:tr>
      <w:tr w:rsidR="003C5C95" w:rsidRPr="0045737E" w:rsidTr="003C5C95">
        <w:tc>
          <w:tcPr>
            <w:tcW w:w="565" w:type="pct"/>
            <w:vAlign w:val="center"/>
          </w:tcPr>
          <w:p w:rsidR="003C5C95" w:rsidRPr="0045737E" w:rsidRDefault="003C5C95" w:rsidP="003C5C95">
            <w:pPr>
              <w:jc w:val="center"/>
              <w:rPr>
                <w:sz w:val="24"/>
              </w:rPr>
            </w:pPr>
            <w:r w:rsidRPr="0045737E">
              <w:rPr>
                <w:sz w:val="24"/>
              </w:rPr>
              <w:t>10</w:t>
            </w:r>
          </w:p>
        </w:tc>
        <w:tc>
          <w:tcPr>
            <w:tcW w:w="4435" w:type="pct"/>
          </w:tcPr>
          <w:p w:rsidR="003C5C95" w:rsidRPr="0045737E" w:rsidRDefault="003C5C95" w:rsidP="003C5C95">
            <w:pPr>
              <w:rPr>
                <w:sz w:val="24"/>
              </w:rPr>
            </w:pPr>
            <w:r>
              <w:rPr>
                <w:sz w:val="20"/>
                <w:szCs w:val="20"/>
              </w:rPr>
              <w:t>Old and new tourism in your country</w:t>
            </w:r>
          </w:p>
        </w:tc>
      </w:tr>
      <w:tr w:rsidR="003C5C95" w:rsidRPr="0045737E" w:rsidTr="003C5C95">
        <w:tc>
          <w:tcPr>
            <w:tcW w:w="565" w:type="pct"/>
            <w:vAlign w:val="center"/>
          </w:tcPr>
          <w:p w:rsidR="003C5C95" w:rsidRPr="0045737E" w:rsidRDefault="003C5C95" w:rsidP="003C5C95">
            <w:pPr>
              <w:jc w:val="center"/>
              <w:rPr>
                <w:sz w:val="24"/>
              </w:rPr>
            </w:pPr>
            <w:r w:rsidRPr="0045737E">
              <w:rPr>
                <w:sz w:val="24"/>
              </w:rPr>
              <w:t>11</w:t>
            </w:r>
          </w:p>
        </w:tc>
        <w:tc>
          <w:tcPr>
            <w:tcW w:w="4435" w:type="pct"/>
            <w:vAlign w:val="center"/>
          </w:tcPr>
          <w:p w:rsidR="003C5C95" w:rsidRPr="0045737E" w:rsidRDefault="003C5C95" w:rsidP="003C5C95">
            <w:pPr>
              <w:rPr>
                <w:sz w:val="24"/>
              </w:rPr>
            </w:pPr>
            <w:r>
              <w:rPr>
                <w:sz w:val="20"/>
                <w:szCs w:val="20"/>
              </w:rPr>
              <w:t>The sales process  -  effect of the internet</w:t>
            </w:r>
          </w:p>
        </w:tc>
      </w:tr>
      <w:tr w:rsidR="003C5C95" w:rsidRPr="0045737E" w:rsidTr="003C5C95">
        <w:tc>
          <w:tcPr>
            <w:tcW w:w="565" w:type="pct"/>
            <w:vAlign w:val="center"/>
          </w:tcPr>
          <w:p w:rsidR="003C5C95" w:rsidRPr="0045737E" w:rsidRDefault="003C5C95" w:rsidP="003C5C95">
            <w:pPr>
              <w:jc w:val="center"/>
              <w:rPr>
                <w:sz w:val="24"/>
              </w:rPr>
            </w:pPr>
            <w:r w:rsidRPr="0045737E">
              <w:rPr>
                <w:sz w:val="24"/>
              </w:rPr>
              <w:t>12</w:t>
            </w:r>
          </w:p>
        </w:tc>
        <w:tc>
          <w:tcPr>
            <w:tcW w:w="4435" w:type="pct"/>
          </w:tcPr>
          <w:p w:rsidR="003C5C95" w:rsidRPr="0045737E" w:rsidRDefault="003C5C95" w:rsidP="003C5C95">
            <w:pPr>
              <w:rPr>
                <w:sz w:val="24"/>
              </w:rPr>
            </w:pPr>
            <w:r>
              <w:rPr>
                <w:sz w:val="20"/>
                <w:szCs w:val="20"/>
                <w:shd w:val="clear" w:color="auto" w:fill="FFFFFF"/>
                <w:lang w:eastAsia="en-US"/>
              </w:rPr>
              <w:t>Transport in your country</w:t>
            </w:r>
          </w:p>
        </w:tc>
      </w:tr>
      <w:tr w:rsidR="003C5C95" w:rsidRPr="0045737E" w:rsidTr="003C5C95">
        <w:tc>
          <w:tcPr>
            <w:tcW w:w="565" w:type="pct"/>
            <w:vAlign w:val="center"/>
          </w:tcPr>
          <w:p w:rsidR="003C5C95" w:rsidRPr="0045737E" w:rsidRDefault="003C5C95" w:rsidP="003C5C95">
            <w:pPr>
              <w:jc w:val="center"/>
              <w:rPr>
                <w:sz w:val="24"/>
              </w:rPr>
            </w:pPr>
            <w:r w:rsidRPr="0045737E">
              <w:rPr>
                <w:sz w:val="24"/>
              </w:rPr>
              <w:t>13</w:t>
            </w:r>
          </w:p>
        </w:tc>
        <w:tc>
          <w:tcPr>
            <w:tcW w:w="4435" w:type="pct"/>
            <w:vAlign w:val="center"/>
          </w:tcPr>
          <w:p w:rsidR="003C5C95" w:rsidRPr="0045737E" w:rsidRDefault="003C5C95" w:rsidP="003C5C95">
            <w:pPr>
              <w:rPr>
                <w:sz w:val="24"/>
              </w:rPr>
            </w:pPr>
            <w:r>
              <w:rPr>
                <w:sz w:val="20"/>
                <w:szCs w:val="20"/>
                <w:shd w:val="clear" w:color="auto" w:fill="FFFFFF"/>
                <w:lang w:eastAsia="en-US"/>
              </w:rPr>
              <w:t>What is most important for tourists when travelling?</w:t>
            </w:r>
          </w:p>
        </w:tc>
      </w:tr>
      <w:tr w:rsidR="003C5C95" w:rsidRPr="0045737E" w:rsidTr="003C5C95">
        <w:tc>
          <w:tcPr>
            <w:tcW w:w="565" w:type="pct"/>
            <w:vAlign w:val="center"/>
          </w:tcPr>
          <w:p w:rsidR="003C5C95" w:rsidRPr="0045737E" w:rsidRDefault="003C5C95" w:rsidP="003C5C95">
            <w:pPr>
              <w:jc w:val="center"/>
              <w:rPr>
                <w:sz w:val="24"/>
              </w:rPr>
            </w:pPr>
            <w:r w:rsidRPr="0045737E">
              <w:rPr>
                <w:sz w:val="24"/>
              </w:rPr>
              <w:t>14</w:t>
            </w:r>
          </w:p>
        </w:tc>
        <w:tc>
          <w:tcPr>
            <w:tcW w:w="4435" w:type="pct"/>
          </w:tcPr>
          <w:p w:rsidR="003C5C95" w:rsidRPr="0045737E" w:rsidRDefault="003C5C95" w:rsidP="003C5C95">
            <w:pPr>
              <w:rPr>
                <w:sz w:val="24"/>
              </w:rPr>
            </w:pPr>
            <w:r>
              <w:rPr>
                <w:sz w:val="20"/>
                <w:szCs w:val="20"/>
                <w:shd w:val="clear" w:color="auto" w:fill="FFFFFF"/>
                <w:lang w:eastAsia="en-US"/>
              </w:rPr>
              <w:t>Transport and timetable information</w:t>
            </w:r>
          </w:p>
        </w:tc>
      </w:tr>
      <w:tr w:rsidR="003C5C95" w:rsidRPr="0045737E" w:rsidTr="003C5C95">
        <w:trPr>
          <w:trHeight w:val="322"/>
        </w:trPr>
        <w:tc>
          <w:tcPr>
            <w:tcW w:w="565" w:type="pct"/>
            <w:tcBorders>
              <w:bottom w:val="single" w:sz="12" w:space="0" w:color="auto"/>
            </w:tcBorders>
            <w:shd w:val="clear" w:color="auto" w:fill="E6E6E6"/>
            <w:vAlign w:val="center"/>
          </w:tcPr>
          <w:p w:rsidR="003C5C95" w:rsidRPr="0045737E" w:rsidRDefault="003C5C95" w:rsidP="003C5C95">
            <w:pPr>
              <w:jc w:val="center"/>
              <w:rPr>
                <w:sz w:val="24"/>
              </w:rPr>
            </w:pPr>
            <w:r w:rsidRPr="0045737E">
              <w:rPr>
                <w:sz w:val="24"/>
              </w:rPr>
              <w:t>15,16</w:t>
            </w:r>
          </w:p>
        </w:tc>
        <w:tc>
          <w:tcPr>
            <w:tcW w:w="4435" w:type="pct"/>
            <w:tcBorders>
              <w:bottom w:val="single" w:sz="12" w:space="0" w:color="auto"/>
            </w:tcBorders>
            <w:shd w:val="clear" w:color="auto" w:fill="E6E6E6"/>
          </w:tcPr>
          <w:p w:rsidR="003C5C95" w:rsidRPr="0045737E" w:rsidRDefault="003C5C95" w:rsidP="003C5C95">
            <w:pPr>
              <w:rPr>
                <w:sz w:val="24"/>
              </w:rPr>
            </w:pPr>
            <w:r w:rsidRPr="0045737E">
              <w:rPr>
                <w:sz w:val="24"/>
              </w:rPr>
              <w:t xml:space="preserve">Final </w:t>
            </w:r>
            <w:r>
              <w:rPr>
                <w:sz w:val="24"/>
              </w:rPr>
              <w:t>E</w:t>
            </w:r>
            <w:r w:rsidRPr="0045737E">
              <w:rPr>
                <w:sz w:val="24"/>
              </w:rPr>
              <w:t>xam</w:t>
            </w:r>
          </w:p>
        </w:tc>
      </w:tr>
    </w:tbl>
    <w:p w:rsidR="003C5C95" w:rsidRPr="0045737E" w:rsidRDefault="003C5C95" w:rsidP="003C5C95">
      <w:pPr>
        <w:rPr>
          <w:sz w:val="24"/>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3C5C95" w:rsidRPr="00BD743D" w:rsidTr="003C5C95">
        <w:tc>
          <w:tcPr>
            <w:tcW w:w="603" w:type="dxa"/>
            <w:tcBorders>
              <w:top w:val="single" w:sz="12" w:space="0" w:color="auto"/>
            </w:tcBorders>
          </w:tcPr>
          <w:p w:rsidR="003C5C95" w:rsidRPr="00BD743D" w:rsidRDefault="003C5C95" w:rsidP="003C5C95">
            <w:pPr>
              <w:jc w:val="center"/>
              <w:rPr>
                <w:b/>
                <w:bCs/>
                <w:sz w:val="22"/>
                <w:szCs w:val="22"/>
              </w:rPr>
            </w:pPr>
            <w:r w:rsidRPr="00BD743D">
              <w:rPr>
                <w:b/>
                <w:bCs/>
                <w:sz w:val="22"/>
                <w:szCs w:val="22"/>
              </w:rPr>
              <w:t>NO</w:t>
            </w:r>
          </w:p>
        </w:tc>
        <w:tc>
          <w:tcPr>
            <w:tcW w:w="7585" w:type="dxa"/>
            <w:tcBorders>
              <w:top w:val="single" w:sz="12" w:space="0" w:color="auto"/>
            </w:tcBorders>
          </w:tcPr>
          <w:p w:rsidR="003C5C95" w:rsidRPr="00BD743D" w:rsidRDefault="003C5C95" w:rsidP="003C5C95">
            <w:pPr>
              <w:rPr>
                <w:b/>
                <w:bCs/>
                <w:sz w:val="22"/>
                <w:szCs w:val="22"/>
              </w:rPr>
            </w:pPr>
            <w:r w:rsidRPr="00BD743D">
              <w:rPr>
                <w:b/>
                <w:bCs/>
                <w:sz w:val="22"/>
                <w:szCs w:val="22"/>
              </w:rPr>
              <w:t>OUTCOMES</w:t>
            </w:r>
          </w:p>
        </w:tc>
        <w:tc>
          <w:tcPr>
            <w:tcW w:w="567" w:type="dxa"/>
            <w:tcBorders>
              <w:top w:val="single" w:sz="12" w:space="0" w:color="auto"/>
            </w:tcBorders>
          </w:tcPr>
          <w:p w:rsidR="003C5C95" w:rsidRPr="00BD743D" w:rsidRDefault="003C5C95" w:rsidP="003C5C95">
            <w:pPr>
              <w:jc w:val="center"/>
              <w:rPr>
                <w:b/>
                <w:bCs/>
                <w:sz w:val="22"/>
                <w:szCs w:val="22"/>
              </w:rPr>
            </w:pPr>
            <w:r w:rsidRPr="00BD743D">
              <w:rPr>
                <w:b/>
                <w:bCs/>
                <w:sz w:val="22"/>
                <w:szCs w:val="22"/>
              </w:rPr>
              <w:t>3</w:t>
            </w:r>
          </w:p>
        </w:tc>
        <w:tc>
          <w:tcPr>
            <w:tcW w:w="567" w:type="dxa"/>
            <w:tcBorders>
              <w:top w:val="single" w:sz="12" w:space="0" w:color="auto"/>
            </w:tcBorders>
          </w:tcPr>
          <w:p w:rsidR="003C5C95" w:rsidRPr="00BD743D" w:rsidRDefault="003C5C95" w:rsidP="003C5C95">
            <w:pPr>
              <w:jc w:val="center"/>
              <w:rPr>
                <w:b/>
                <w:bCs/>
                <w:sz w:val="22"/>
                <w:szCs w:val="22"/>
              </w:rPr>
            </w:pPr>
            <w:r w:rsidRPr="00BD743D">
              <w:rPr>
                <w:b/>
                <w:bCs/>
                <w:sz w:val="22"/>
                <w:szCs w:val="22"/>
              </w:rPr>
              <w:t>2</w:t>
            </w:r>
          </w:p>
        </w:tc>
        <w:tc>
          <w:tcPr>
            <w:tcW w:w="425" w:type="dxa"/>
            <w:tcBorders>
              <w:top w:val="single" w:sz="12" w:space="0" w:color="auto"/>
            </w:tcBorders>
          </w:tcPr>
          <w:p w:rsidR="003C5C95" w:rsidRPr="00BD743D" w:rsidRDefault="003C5C95" w:rsidP="003C5C95">
            <w:pPr>
              <w:jc w:val="center"/>
              <w:rPr>
                <w:b/>
                <w:bCs/>
                <w:sz w:val="22"/>
                <w:szCs w:val="22"/>
              </w:rPr>
            </w:pPr>
            <w:r w:rsidRPr="00BD743D">
              <w:rPr>
                <w:b/>
                <w:bCs/>
                <w:sz w:val="22"/>
                <w:szCs w:val="22"/>
              </w:rPr>
              <w:t>1</w:t>
            </w:r>
          </w:p>
        </w:tc>
      </w:tr>
      <w:tr w:rsidR="003C5C95" w:rsidRPr="00BD743D" w:rsidTr="003C5C95">
        <w:tc>
          <w:tcPr>
            <w:tcW w:w="603" w:type="dxa"/>
          </w:tcPr>
          <w:p w:rsidR="003C5C95" w:rsidRPr="00BD743D" w:rsidRDefault="003C5C95" w:rsidP="003C5C95">
            <w:pPr>
              <w:jc w:val="center"/>
              <w:rPr>
                <w:sz w:val="22"/>
                <w:szCs w:val="22"/>
              </w:rPr>
            </w:pPr>
            <w:r w:rsidRPr="00BD743D">
              <w:rPr>
                <w:sz w:val="22"/>
                <w:szCs w:val="22"/>
              </w:rPr>
              <w:t>1</w:t>
            </w:r>
          </w:p>
        </w:tc>
        <w:tc>
          <w:tcPr>
            <w:tcW w:w="7585" w:type="dxa"/>
          </w:tcPr>
          <w:p w:rsidR="003C5C95" w:rsidRPr="00BD743D" w:rsidRDefault="003C5C95" w:rsidP="003C5C95">
            <w:pPr>
              <w:spacing w:line="276" w:lineRule="auto"/>
              <w:jc w:val="both"/>
              <w:rPr>
                <w:sz w:val="22"/>
                <w:szCs w:val="22"/>
                <w:lang w:val="en-US"/>
              </w:rPr>
            </w:pPr>
            <w:r w:rsidRPr="00BD743D">
              <w:rPr>
                <w:sz w:val="22"/>
                <w:szCs w:val="22"/>
              </w:rPr>
              <w:t>To understand the terms and concepts this related with tourism and hotel management.</w:t>
            </w:r>
          </w:p>
        </w:tc>
        <w:tc>
          <w:tcPr>
            <w:tcW w:w="567" w:type="dxa"/>
          </w:tcPr>
          <w:p w:rsidR="003C5C95" w:rsidRPr="00BD743D" w:rsidRDefault="003C5C95" w:rsidP="003C5C95">
            <w:pPr>
              <w:jc w:val="center"/>
              <w:rPr>
                <w:b/>
                <w:bCs/>
                <w:sz w:val="22"/>
                <w:szCs w:val="22"/>
              </w:rPr>
            </w:pPr>
            <w:r w:rsidRPr="00BD743D">
              <w:rPr>
                <w:b/>
                <w:bCs/>
                <w:sz w:val="22"/>
                <w:szCs w:val="22"/>
              </w:rPr>
              <w:t xml:space="preserve"> </w:t>
            </w:r>
          </w:p>
        </w:tc>
        <w:tc>
          <w:tcPr>
            <w:tcW w:w="567" w:type="dxa"/>
          </w:tcPr>
          <w:p w:rsidR="003C5C95" w:rsidRPr="00BD743D" w:rsidRDefault="003C5C95" w:rsidP="003C5C95">
            <w:pPr>
              <w:jc w:val="center"/>
              <w:rPr>
                <w:b/>
                <w:bCs/>
                <w:sz w:val="22"/>
                <w:szCs w:val="22"/>
              </w:rPr>
            </w:pPr>
            <w:r w:rsidRPr="00BD743D">
              <w:rPr>
                <w:b/>
                <w:bCs/>
                <w:sz w:val="22"/>
                <w:szCs w:val="22"/>
              </w:rPr>
              <w:t xml:space="preserve"> </w:t>
            </w:r>
          </w:p>
        </w:tc>
        <w:tc>
          <w:tcPr>
            <w:tcW w:w="425" w:type="dxa"/>
          </w:tcPr>
          <w:p w:rsidR="003C5C95" w:rsidRPr="00BD743D" w:rsidRDefault="003C5C95" w:rsidP="003C5C95">
            <w:pPr>
              <w:jc w:val="center"/>
              <w:rPr>
                <w:b/>
                <w:bCs/>
                <w:sz w:val="22"/>
                <w:szCs w:val="22"/>
              </w:rPr>
            </w:pPr>
            <w:r w:rsidRPr="00BD743D">
              <w:rPr>
                <w:b/>
                <w:bCs/>
                <w:sz w:val="22"/>
                <w:szCs w:val="22"/>
              </w:rPr>
              <w:t>X</w:t>
            </w:r>
          </w:p>
        </w:tc>
      </w:tr>
      <w:tr w:rsidR="003C5C95" w:rsidRPr="00BD743D" w:rsidTr="003C5C95">
        <w:tc>
          <w:tcPr>
            <w:tcW w:w="603" w:type="dxa"/>
          </w:tcPr>
          <w:p w:rsidR="003C5C95" w:rsidRPr="00BD743D" w:rsidRDefault="003C5C95" w:rsidP="003C5C95">
            <w:pPr>
              <w:jc w:val="center"/>
              <w:rPr>
                <w:sz w:val="22"/>
                <w:szCs w:val="22"/>
              </w:rPr>
            </w:pPr>
            <w:r w:rsidRPr="00BD743D">
              <w:rPr>
                <w:sz w:val="22"/>
                <w:szCs w:val="22"/>
              </w:rPr>
              <w:t>2</w:t>
            </w:r>
          </w:p>
        </w:tc>
        <w:tc>
          <w:tcPr>
            <w:tcW w:w="7585" w:type="dxa"/>
          </w:tcPr>
          <w:p w:rsidR="003C5C95" w:rsidRPr="00BD743D" w:rsidRDefault="003C5C95" w:rsidP="003C5C95">
            <w:pPr>
              <w:spacing w:line="276" w:lineRule="auto"/>
              <w:jc w:val="both"/>
              <w:rPr>
                <w:sz w:val="22"/>
                <w:szCs w:val="22"/>
                <w:lang w:val="en-US"/>
              </w:rPr>
            </w:pPr>
            <w:r w:rsidRPr="00BD743D">
              <w:rPr>
                <w:sz w:val="22"/>
                <w:szCs w:val="22"/>
              </w:rPr>
              <w:t>To be able to plan the process of investment of a new established tourism company.</w:t>
            </w:r>
          </w:p>
        </w:tc>
        <w:tc>
          <w:tcPr>
            <w:tcW w:w="567" w:type="dxa"/>
          </w:tcPr>
          <w:p w:rsidR="003C5C95" w:rsidRPr="00BD743D" w:rsidRDefault="003C5C95" w:rsidP="003C5C95">
            <w:pPr>
              <w:jc w:val="center"/>
              <w:rPr>
                <w:b/>
                <w:bCs/>
                <w:sz w:val="22"/>
                <w:szCs w:val="22"/>
              </w:rPr>
            </w:pPr>
            <w:r w:rsidRPr="00BD743D">
              <w:rPr>
                <w:b/>
                <w:bCs/>
                <w:sz w:val="22"/>
                <w:szCs w:val="22"/>
              </w:rPr>
              <w:t xml:space="preserve"> </w:t>
            </w:r>
          </w:p>
        </w:tc>
        <w:tc>
          <w:tcPr>
            <w:tcW w:w="567" w:type="dxa"/>
          </w:tcPr>
          <w:p w:rsidR="003C5C95" w:rsidRPr="00BD743D" w:rsidRDefault="003C5C95" w:rsidP="003C5C95">
            <w:pPr>
              <w:jc w:val="center"/>
              <w:rPr>
                <w:b/>
                <w:bCs/>
                <w:sz w:val="22"/>
                <w:szCs w:val="22"/>
              </w:rPr>
            </w:pPr>
          </w:p>
        </w:tc>
        <w:tc>
          <w:tcPr>
            <w:tcW w:w="425" w:type="dxa"/>
          </w:tcPr>
          <w:p w:rsidR="003C5C95" w:rsidRPr="00BD743D" w:rsidRDefault="003C5C95" w:rsidP="003C5C95">
            <w:pPr>
              <w:jc w:val="center"/>
              <w:rPr>
                <w:b/>
                <w:bCs/>
                <w:sz w:val="22"/>
                <w:szCs w:val="22"/>
              </w:rPr>
            </w:pPr>
            <w:r w:rsidRPr="00BD743D">
              <w:rPr>
                <w:b/>
                <w:bCs/>
                <w:sz w:val="22"/>
                <w:szCs w:val="22"/>
              </w:rPr>
              <w:t>X</w:t>
            </w:r>
          </w:p>
        </w:tc>
      </w:tr>
      <w:tr w:rsidR="003C5C95" w:rsidRPr="00BD743D" w:rsidTr="003C5C95">
        <w:tc>
          <w:tcPr>
            <w:tcW w:w="603" w:type="dxa"/>
          </w:tcPr>
          <w:p w:rsidR="003C5C95" w:rsidRPr="00BD743D" w:rsidRDefault="003C5C95" w:rsidP="003C5C95">
            <w:pPr>
              <w:jc w:val="center"/>
              <w:rPr>
                <w:sz w:val="22"/>
                <w:szCs w:val="22"/>
              </w:rPr>
            </w:pPr>
            <w:r w:rsidRPr="00BD743D">
              <w:rPr>
                <w:sz w:val="22"/>
                <w:szCs w:val="22"/>
              </w:rPr>
              <w:t>3</w:t>
            </w:r>
          </w:p>
        </w:tc>
        <w:tc>
          <w:tcPr>
            <w:tcW w:w="7585" w:type="dxa"/>
          </w:tcPr>
          <w:p w:rsidR="003C5C95" w:rsidRPr="00BD743D" w:rsidRDefault="003C5C95" w:rsidP="003C5C95">
            <w:pPr>
              <w:spacing w:line="276" w:lineRule="auto"/>
              <w:jc w:val="both"/>
              <w:rPr>
                <w:sz w:val="22"/>
                <w:szCs w:val="22"/>
                <w:lang w:val="en-US"/>
              </w:rPr>
            </w:pPr>
            <w:r w:rsidRPr="00BD743D">
              <w:rPr>
                <w:sz w:val="22"/>
                <w:szCs w:val="22"/>
              </w:rPr>
              <w:t>To be able to manage companies to be established in the areas of tourism.</w:t>
            </w:r>
          </w:p>
        </w:tc>
        <w:tc>
          <w:tcPr>
            <w:tcW w:w="567" w:type="dxa"/>
          </w:tcPr>
          <w:p w:rsidR="003C5C95" w:rsidRPr="00BD743D" w:rsidRDefault="003C5C95" w:rsidP="003C5C95">
            <w:pPr>
              <w:jc w:val="center"/>
              <w:rPr>
                <w:b/>
                <w:bCs/>
                <w:sz w:val="22"/>
                <w:szCs w:val="22"/>
              </w:rPr>
            </w:pPr>
          </w:p>
        </w:tc>
        <w:tc>
          <w:tcPr>
            <w:tcW w:w="567" w:type="dxa"/>
          </w:tcPr>
          <w:p w:rsidR="003C5C95" w:rsidRPr="00BD743D" w:rsidRDefault="003C5C95" w:rsidP="003C5C95">
            <w:pPr>
              <w:jc w:val="center"/>
              <w:rPr>
                <w:b/>
                <w:bCs/>
                <w:sz w:val="22"/>
                <w:szCs w:val="22"/>
              </w:rPr>
            </w:pPr>
          </w:p>
        </w:tc>
        <w:tc>
          <w:tcPr>
            <w:tcW w:w="425" w:type="dxa"/>
          </w:tcPr>
          <w:p w:rsidR="003C5C95" w:rsidRPr="00BD743D" w:rsidRDefault="003C5C95" w:rsidP="003C5C95">
            <w:pPr>
              <w:jc w:val="center"/>
              <w:rPr>
                <w:b/>
                <w:bCs/>
                <w:sz w:val="22"/>
                <w:szCs w:val="22"/>
              </w:rPr>
            </w:pPr>
            <w:r w:rsidRPr="00BD743D">
              <w:rPr>
                <w:b/>
                <w:bCs/>
                <w:sz w:val="22"/>
                <w:szCs w:val="22"/>
              </w:rPr>
              <w:t xml:space="preserve">X </w:t>
            </w:r>
          </w:p>
        </w:tc>
      </w:tr>
      <w:tr w:rsidR="003C5C95" w:rsidRPr="00BD743D" w:rsidTr="003C5C95">
        <w:tc>
          <w:tcPr>
            <w:tcW w:w="603" w:type="dxa"/>
          </w:tcPr>
          <w:p w:rsidR="003C5C95" w:rsidRPr="00BD743D" w:rsidRDefault="003C5C95" w:rsidP="003C5C95">
            <w:pPr>
              <w:jc w:val="center"/>
              <w:rPr>
                <w:sz w:val="22"/>
                <w:szCs w:val="22"/>
              </w:rPr>
            </w:pPr>
            <w:r w:rsidRPr="00BD743D">
              <w:rPr>
                <w:sz w:val="22"/>
                <w:szCs w:val="22"/>
              </w:rPr>
              <w:t>4</w:t>
            </w:r>
          </w:p>
        </w:tc>
        <w:tc>
          <w:tcPr>
            <w:tcW w:w="7585" w:type="dxa"/>
          </w:tcPr>
          <w:p w:rsidR="003C5C95" w:rsidRPr="00BD743D" w:rsidRDefault="003C5C95" w:rsidP="003C5C95">
            <w:pPr>
              <w:spacing w:line="276" w:lineRule="auto"/>
              <w:jc w:val="both"/>
              <w:rPr>
                <w:sz w:val="22"/>
                <w:szCs w:val="22"/>
                <w:lang w:val="en-US"/>
              </w:rPr>
            </w:pPr>
            <w:r w:rsidRPr="00BD743D">
              <w:rPr>
                <w:sz w:val="22"/>
                <w:szCs w:val="22"/>
              </w:rPr>
              <w:t>To understand local, national and international dimension of management in tourism administration.</w:t>
            </w:r>
          </w:p>
        </w:tc>
        <w:tc>
          <w:tcPr>
            <w:tcW w:w="567" w:type="dxa"/>
          </w:tcPr>
          <w:p w:rsidR="003C5C95" w:rsidRPr="00BD743D" w:rsidRDefault="003C5C95" w:rsidP="003C5C95">
            <w:pPr>
              <w:jc w:val="center"/>
              <w:rPr>
                <w:b/>
                <w:bCs/>
                <w:sz w:val="22"/>
                <w:szCs w:val="22"/>
              </w:rPr>
            </w:pPr>
            <w:r w:rsidRPr="00BD743D">
              <w:rPr>
                <w:b/>
                <w:bCs/>
                <w:sz w:val="22"/>
                <w:szCs w:val="22"/>
              </w:rPr>
              <w:t xml:space="preserve">  </w:t>
            </w:r>
          </w:p>
        </w:tc>
        <w:tc>
          <w:tcPr>
            <w:tcW w:w="567" w:type="dxa"/>
          </w:tcPr>
          <w:p w:rsidR="003C5C95" w:rsidRPr="00BD743D" w:rsidRDefault="003C5C95" w:rsidP="003C5C95">
            <w:pPr>
              <w:jc w:val="center"/>
              <w:rPr>
                <w:b/>
                <w:bCs/>
                <w:sz w:val="22"/>
                <w:szCs w:val="22"/>
              </w:rPr>
            </w:pPr>
            <w:r w:rsidRPr="00BD743D">
              <w:rPr>
                <w:b/>
                <w:bCs/>
                <w:sz w:val="22"/>
                <w:szCs w:val="22"/>
              </w:rPr>
              <w:t xml:space="preserve"> </w:t>
            </w:r>
          </w:p>
        </w:tc>
        <w:tc>
          <w:tcPr>
            <w:tcW w:w="425" w:type="dxa"/>
          </w:tcPr>
          <w:p w:rsidR="003C5C95" w:rsidRPr="00BD743D" w:rsidRDefault="003C5C95" w:rsidP="003C5C95">
            <w:pPr>
              <w:jc w:val="center"/>
              <w:rPr>
                <w:b/>
                <w:bCs/>
                <w:sz w:val="22"/>
                <w:szCs w:val="22"/>
              </w:rPr>
            </w:pPr>
            <w:r w:rsidRPr="00BD743D">
              <w:rPr>
                <w:b/>
                <w:bCs/>
                <w:sz w:val="22"/>
                <w:szCs w:val="22"/>
              </w:rPr>
              <w:t xml:space="preserve">X </w:t>
            </w:r>
          </w:p>
        </w:tc>
      </w:tr>
      <w:tr w:rsidR="003C5C95" w:rsidRPr="00BD743D" w:rsidTr="003C5C95">
        <w:tc>
          <w:tcPr>
            <w:tcW w:w="603" w:type="dxa"/>
          </w:tcPr>
          <w:p w:rsidR="003C5C95" w:rsidRPr="00BD743D" w:rsidRDefault="003C5C95" w:rsidP="003C5C95">
            <w:pPr>
              <w:jc w:val="center"/>
              <w:rPr>
                <w:sz w:val="22"/>
                <w:szCs w:val="22"/>
              </w:rPr>
            </w:pPr>
            <w:r w:rsidRPr="00BD743D">
              <w:rPr>
                <w:sz w:val="22"/>
                <w:szCs w:val="22"/>
              </w:rPr>
              <w:t>5</w:t>
            </w:r>
          </w:p>
        </w:tc>
        <w:tc>
          <w:tcPr>
            <w:tcW w:w="7585" w:type="dxa"/>
          </w:tcPr>
          <w:p w:rsidR="003C5C95" w:rsidRPr="00BD743D" w:rsidRDefault="003C5C95" w:rsidP="003C5C95">
            <w:pPr>
              <w:spacing w:line="276" w:lineRule="auto"/>
              <w:jc w:val="both"/>
              <w:rPr>
                <w:sz w:val="22"/>
                <w:szCs w:val="22"/>
                <w:lang w:val="en-US"/>
              </w:rPr>
            </w:pPr>
            <w:r w:rsidRPr="00BD743D">
              <w:rPr>
                <w:sz w:val="22"/>
                <w:szCs w:val="22"/>
              </w:rPr>
              <w:t>To have the knowledge of using and evaluating the tools that can analyze a tourism company with its internal and external environment</w:t>
            </w:r>
          </w:p>
        </w:tc>
        <w:tc>
          <w:tcPr>
            <w:tcW w:w="567" w:type="dxa"/>
          </w:tcPr>
          <w:p w:rsidR="003C5C95" w:rsidRPr="00BD743D" w:rsidRDefault="003C5C95" w:rsidP="003C5C95">
            <w:pPr>
              <w:jc w:val="center"/>
              <w:rPr>
                <w:b/>
                <w:bCs/>
                <w:sz w:val="22"/>
                <w:szCs w:val="22"/>
              </w:rPr>
            </w:pPr>
          </w:p>
        </w:tc>
        <w:tc>
          <w:tcPr>
            <w:tcW w:w="567" w:type="dxa"/>
          </w:tcPr>
          <w:p w:rsidR="003C5C95" w:rsidRPr="00BD743D" w:rsidRDefault="003C5C95" w:rsidP="003C5C95">
            <w:pPr>
              <w:jc w:val="center"/>
              <w:rPr>
                <w:b/>
                <w:bCs/>
                <w:sz w:val="22"/>
                <w:szCs w:val="22"/>
              </w:rPr>
            </w:pPr>
            <w:r w:rsidRPr="00BD743D">
              <w:rPr>
                <w:b/>
                <w:bCs/>
                <w:sz w:val="22"/>
                <w:szCs w:val="22"/>
              </w:rPr>
              <w:t xml:space="preserve"> </w:t>
            </w:r>
          </w:p>
        </w:tc>
        <w:tc>
          <w:tcPr>
            <w:tcW w:w="425" w:type="dxa"/>
          </w:tcPr>
          <w:p w:rsidR="003C5C95" w:rsidRPr="00BD743D" w:rsidRDefault="003C5C95" w:rsidP="003C5C95">
            <w:pPr>
              <w:jc w:val="center"/>
              <w:rPr>
                <w:b/>
                <w:bCs/>
                <w:sz w:val="22"/>
                <w:szCs w:val="22"/>
              </w:rPr>
            </w:pPr>
            <w:r w:rsidRPr="00BD743D">
              <w:rPr>
                <w:b/>
                <w:bCs/>
                <w:sz w:val="22"/>
                <w:szCs w:val="22"/>
              </w:rPr>
              <w:t xml:space="preserve">X </w:t>
            </w:r>
          </w:p>
        </w:tc>
      </w:tr>
      <w:tr w:rsidR="003C5C95" w:rsidRPr="00BD743D" w:rsidTr="003C5C95">
        <w:tc>
          <w:tcPr>
            <w:tcW w:w="603" w:type="dxa"/>
          </w:tcPr>
          <w:p w:rsidR="003C5C95" w:rsidRPr="00BD743D" w:rsidRDefault="003C5C95" w:rsidP="003C5C95">
            <w:pPr>
              <w:jc w:val="center"/>
              <w:rPr>
                <w:sz w:val="22"/>
                <w:szCs w:val="22"/>
              </w:rPr>
            </w:pPr>
            <w:r w:rsidRPr="00BD743D">
              <w:rPr>
                <w:sz w:val="22"/>
                <w:szCs w:val="22"/>
              </w:rPr>
              <w:t>6</w:t>
            </w:r>
          </w:p>
        </w:tc>
        <w:tc>
          <w:tcPr>
            <w:tcW w:w="7585" w:type="dxa"/>
          </w:tcPr>
          <w:p w:rsidR="003C5C95" w:rsidRPr="00BD743D" w:rsidRDefault="003C5C95" w:rsidP="003C5C95">
            <w:pPr>
              <w:spacing w:line="276" w:lineRule="auto"/>
              <w:jc w:val="both"/>
              <w:rPr>
                <w:sz w:val="22"/>
                <w:szCs w:val="22"/>
                <w:lang w:val="en-US"/>
              </w:rPr>
            </w:pPr>
            <w:r w:rsidRPr="00BD743D">
              <w:rPr>
                <w:sz w:val="22"/>
                <w:szCs w:val="22"/>
              </w:rPr>
              <w:t>To be able to use information and communication technologies with computer at a level which tourism sector requires.</w:t>
            </w:r>
          </w:p>
        </w:tc>
        <w:tc>
          <w:tcPr>
            <w:tcW w:w="567" w:type="dxa"/>
          </w:tcPr>
          <w:p w:rsidR="003C5C95" w:rsidRPr="00BD743D" w:rsidRDefault="003C5C95" w:rsidP="003C5C95">
            <w:pPr>
              <w:jc w:val="center"/>
              <w:rPr>
                <w:b/>
                <w:bCs/>
                <w:sz w:val="22"/>
                <w:szCs w:val="22"/>
              </w:rPr>
            </w:pPr>
          </w:p>
        </w:tc>
        <w:tc>
          <w:tcPr>
            <w:tcW w:w="567" w:type="dxa"/>
          </w:tcPr>
          <w:p w:rsidR="003C5C95" w:rsidRPr="00BD743D" w:rsidRDefault="003C5C95" w:rsidP="003C5C95">
            <w:pPr>
              <w:jc w:val="center"/>
              <w:rPr>
                <w:b/>
                <w:bCs/>
                <w:sz w:val="22"/>
                <w:szCs w:val="22"/>
              </w:rPr>
            </w:pPr>
          </w:p>
        </w:tc>
        <w:tc>
          <w:tcPr>
            <w:tcW w:w="425" w:type="dxa"/>
          </w:tcPr>
          <w:p w:rsidR="003C5C95" w:rsidRPr="00BD743D" w:rsidRDefault="003C5C95" w:rsidP="003C5C95">
            <w:pPr>
              <w:jc w:val="center"/>
              <w:rPr>
                <w:b/>
                <w:bCs/>
                <w:sz w:val="22"/>
                <w:szCs w:val="22"/>
              </w:rPr>
            </w:pPr>
            <w:r w:rsidRPr="00BD743D">
              <w:rPr>
                <w:b/>
                <w:bCs/>
                <w:sz w:val="22"/>
                <w:szCs w:val="22"/>
              </w:rPr>
              <w:t xml:space="preserve">X </w:t>
            </w:r>
          </w:p>
        </w:tc>
      </w:tr>
      <w:tr w:rsidR="003C5C95" w:rsidRPr="00BD743D" w:rsidTr="003C5C95">
        <w:tc>
          <w:tcPr>
            <w:tcW w:w="603" w:type="dxa"/>
          </w:tcPr>
          <w:p w:rsidR="003C5C95" w:rsidRPr="00BD743D" w:rsidRDefault="003C5C95" w:rsidP="003C5C95">
            <w:pPr>
              <w:jc w:val="center"/>
              <w:rPr>
                <w:sz w:val="22"/>
                <w:szCs w:val="22"/>
              </w:rPr>
            </w:pPr>
            <w:r w:rsidRPr="00BD743D">
              <w:rPr>
                <w:sz w:val="22"/>
                <w:szCs w:val="22"/>
              </w:rPr>
              <w:t>7</w:t>
            </w:r>
          </w:p>
        </w:tc>
        <w:tc>
          <w:tcPr>
            <w:tcW w:w="7585" w:type="dxa"/>
          </w:tcPr>
          <w:p w:rsidR="003C5C95" w:rsidRPr="00BD743D" w:rsidRDefault="003C5C95" w:rsidP="003C5C95">
            <w:pPr>
              <w:spacing w:line="276" w:lineRule="auto"/>
              <w:jc w:val="both"/>
              <w:rPr>
                <w:sz w:val="22"/>
                <w:szCs w:val="22"/>
                <w:lang w:val="en-US"/>
              </w:rPr>
            </w:pPr>
            <w:r w:rsidRPr="00BD743D">
              <w:rPr>
                <w:sz w:val="22"/>
                <w:szCs w:val="22"/>
              </w:rPr>
              <w:t>To understand the sectoral conditions at a level they can cope with the constant fluctuations depending on the flexible demands in the area of tourism management.</w:t>
            </w:r>
          </w:p>
        </w:tc>
        <w:tc>
          <w:tcPr>
            <w:tcW w:w="567" w:type="dxa"/>
          </w:tcPr>
          <w:p w:rsidR="003C5C95" w:rsidRPr="00BD743D" w:rsidRDefault="003C5C95" w:rsidP="003C5C95">
            <w:pPr>
              <w:jc w:val="center"/>
              <w:rPr>
                <w:b/>
                <w:bCs/>
                <w:sz w:val="22"/>
                <w:szCs w:val="22"/>
              </w:rPr>
            </w:pPr>
            <w:r w:rsidRPr="00BD743D">
              <w:rPr>
                <w:b/>
                <w:bCs/>
                <w:sz w:val="22"/>
                <w:szCs w:val="22"/>
              </w:rPr>
              <w:t xml:space="preserve"> </w:t>
            </w:r>
          </w:p>
        </w:tc>
        <w:tc>
          <w:tcPr>
            <w:tcW w:w="567" w:type="dxa"/>
          </w:tcPr>
          <w:p w:rsidR="003C5C95" w:rsidRPr="00BD743D" w:rsidRDefault="003C5C95" w:rsidP="003C5C95">
            <w:pPr>
              <w:jc w:val="center"/>
              <w:rPr>
                <w:b/>
                <w:bCs/>
                <w:sz w:val="22"/>
                <w:szCs w:val="22"/>
              </w:rPr>
            </w:pPr>
          </w:p>
        </w:tc>
        <w:tc>
          <w:tcPr>
            <w:tcW w:w="425" w:type="dxa"/>
          </w:tcPr>
          <w:p w:rsidR="003C5C95" w:rsidRPr="00BD743D" w:rsidRDefault="003C5C95" w:rsidP="003C5C95">
            <w:pPr>
              <w:jc w:val="center"/>
              <w:rPr>
                <w:b/>
                <w:bCs/>
                <w:sz w:val="22"/>
                <w:szCs w:val="22"/>
              </w:rPr>
            </w:pPr>
            <w:r w:rsidRPr="00BD743D">
              <w:rPr>
                <w:b/>
                <w:bCs/>
                <w:sz w:val="22"/>
                <w:szCs w:val="22"/>
              </w:rPr>
              <w:t xml:space="preserve"> X</w:t>
            </w:r>
          </w:p>
        </w:tc>
      </w:tr>
      <w:tr w:rsidR="003C5C95" w:rsidRPr="00BD743D" w:rsidTr="003C5C95">
        <w:tc>
          <w:tcPr>
            <w:tcW w:w="603" w:type="dxa"/>
          </w:tcPr>
          <w:p w:rsidR="003C5C95" w:rsidRPr="00BD743D" w:rsidRDefault="003C5C95" w:rsidP="003C5C95">
            <w:pPr>
              <w:jc w:val="center"/>
              <w:rPr>
                <w:sz w:val="22"/>
                <w:szCs w:val="22"/>
              </w:rPr>
            </w:pPr>
            <w:r w:rsidRPr="00BD743D">
              <w:rPr>
                <w:sz w:val="22"/>
                <w:szCs w:val="22"/>
              </w:rPr>
              <w:t>8</w:t>
            </w:r>
          </w:p>
        </w:tc>
        <w:tc>
          <w:tcPr>
            <w:tcW w:w="7585" w:type="dxa"/>
          </w:tcPr>
          <w:p w:rsidR="003C5C95" w:rsidRPr="00BD743D" w:rsidRDefault="003C5C95" w:rsidP="003C5C95">
            <w:pPr>
              <w:spacing w:line="276" w:lineRule="auto"/>
              <w:jc w:val="both"/>
              <w:rPr>
                <w:sz w:val="22"/>
                <w:szCs w:val="22"/>
                <w:lang w:val="en-US"/>
              </w:rPr>
            </w:pPr>
            <w:r w:rsidRPr="00BD743D">
              <w:rPr>
                <w:sz w:val="22"/>
                <w:szCs w:val="22"/>
              </w:rPr>
              <w:t>To be expertise at a special area of a tourism company (the services of front office, housekeeping, sales and marketing etc.) and hotel management</w:t>
            </w:r>
          </w:p>
        </w:tc>
        <w:tc>
          <w:tcPr>
            <w:tcW w:w="567" w:type="dxa"/>
          </w:tcPr>
          <w:p w:rsidR="003C5C95" w:rsidRPr="00BD743D" w:rsidRDefault="003C5C95" w:rsidP="003C5C95">
            <w:pPr>
              <w:jc w:val="center"/>
              <w:rPr>
                <w:b/>
                <w:bCs/>
                <w:sz w:val="22"/>
                <w:szCs w:val="22"/>
              </w:rPr>
            </w:pPr>
            <w:r w:rsidRPr="00BD743D">
              <w:rPr>
                <w:b/>
                <w:bCs/>
                <w:sz w:val="22"/>
                <w:szCs w:val="22"/>
              </w:rPr>
              <w:t xml:space="preserve"> </w:t>
            </w:r>
          </w:p>
        </w:tc>
        <w:tc>
          <w:tcPr>
            <w:tcW w:w="567" w:type="dxa"/>
          </w:tcPr>
          <w:p w:rsidR="003C5C95" w:rsidRPr="00BD743D" w:rsidRDefault="003C5C95" w:rsidP="003C5C95">
            <w:pPr>
              <w:jc w:val="center"/>
              <w:rPr>
                <w:b/>
                <w:bCs/>
                <w:sz w:val="22"/>
                <w:szCs w:val="22"/>
              </w:rPr>
            </w:pPr>
            <w:r w:rsidRPr="00BD743D">
              <w:rPr>
                <w:b/>
                <w:bCs/>
                <w:sz w:val="22"/>
                <w:szCs w:val="22"/>
              </w:rPr>
              <w:t xml:space="preserve"> </w:t>
            </w:r>
          </w:p>
        </w:tc>
        <w:tc>
          <w:tcPr>
            <w:tcW w:w="425" w:type="dxa"/>
          </w:tcPr>
          <w:p w:rsidR="003C5C95" w:rsidRPr="00BD743D" w:rsidRDefault="003C5C95" w:rsidP="003C5C95">
            <w:pPr>
              <w:jc w:val="center"/>
              <w:rPr>
                <w:b/>
                <w:bCs/>
                <w:sz w:val="22"/>
                <w:szCs w:val="22"/>
              </w:rPr>
            </w:pPr>
            <w:r w:rsidRPr="00BD743D">
              <w:rPr>
                <w:b/>
                <w:bCs/>
                <w:sz w:val="22"/>
                <w:szCs w:val="22"/>
              </w:rPr>
              <w:t>X</w:t>
            </w:r>
          </w:p>
        </w:tc>
      </w:tr>
      <w:tr w:rsidR="003C5C95" w:rsidRPr="00BD743D" w:rsidTr="003C5C95">
        <w:tc>
          <w:tcPr>
            <w:tcW w:w="603" w:type="dxa"/>
          </w:tcPr>
          <w:p w:rsidR="003C5C95" w:rsidRPr="00BD743D" w:rsidRDefault="003C5C95" w:rsidP="003C5C95">
            <w:pPr>
              <w:jc w:val="center"/>
              <w:rPr>
                <w:sz w:val="22"/>
                <w:szCs w:val="22"/>
              </w:rPr>
            </w:pPr>
            <w:r w:rsidRPr="00BD743D">
              <w:rPr>
                <w:sz w:val="22"/>
                <w:szCs w:val="22"/>
              </w:rPr>
              <w:t>9</w:t>
            </w:r>
          </w:p>
        </w:tc>
        <w:tc>
          <w:tcPr>
            <w:tcW w:w="7585" w:type="dxa"/>
          </w:tcPr>
          <w:p w:rsidR="003C5C95" w:rsidRPr="00BD743D" w:rsidRDefault="003C5C95" w:rsidP="003C5C95">
            <w:pPr>
              <w:spacing w:line="276" w:lineRule="auto"/>
              <w:jc w:val="both"/>
              <w:rPr>
                <w:sz w:val="22"/>
                <w:szCs w:val="22"/>
                <w:lang w:val="en-US"/>
              </w:rPr>
            </w:pPr>
            <w:r w:rsidRPr="00BD743D">
              <w:rPr>
                <w:sz w:val="22"/>
                <w:szCs w:val="22"/>
              </w:rPr>
              <w:t>To be able to research scientific knowledge about tourism and hotel management.</w:t>
            </w:r>
          </w:p>
        </w:tc>
        <w:tc>
          <w:tcPr>
            <w:tcW w:w="567" w:type="dxa"/>
          </w:tcPr>
          <w:p w:rsidR="003C5C95" w:rsidRPr="00BD743D" w:rsidRDefault="003C5C95" w:rsidP="003C5C95">
            <w:pPr>
              <w:jc w:val="center"/>
              <w:rPr>
                <w:b/>
                <w:bCs/>
                <w:sz w:val="22"/>
                <w:szCs w:val="22"/>
              </w:rPr>
            </w:pPr>
          </w:p>
        </w:tc>
        <w:tc>
          <w:tcPr>
            <w:tcW w:w="567" w:type="dxa"/>
          </w:tcPr>
          <w:p w:rsidR="003C5C95" w:rsidRPr="00BD743D" w:rsidRDefault="003C5C95" w:rsidP="003C5C95">
            <w:pPr>
              <w:jc w:val="center"/>
              <w:rPr>
                <w:b/>
                <w:bCs/>
                <w:sz w:val="22"/>
                <w:szCs w:val="22"/>
              </w:rPr>
            </w:pPr>
            <w:r w:rsidRPr="00BD743D">
              <w:rPr>
                <w:b/>
                <w:bCs/>
                <w:sz w:val="22"/>
                <w:szCs w:val="22"/>
              </w:rPr>
              <w:t xml:space="preserve"> </w:t>
            </w:r>
          </w:p>
        </w:tc>
        <w:tc>
          <w:tcPr>
            <w:tcW w:w="425" w:type="dxa"/>
          </w:tcPr>
          <w:p w:rsidR="003C5C95" w:rsidRPr="00BD743D" w:rsidRDefault="003C5C95" w:rsidP="003C5C95">
            <w:pPr>
              <w:jc w:val="center"/>
              <w:rPr>
                <w:b/>
                <w:bCs/>
                <w:sz w:val="22"/>
                <w:szCs w:val="22"/>
              </w:rPr>
            </w:pPr>
            <w:r w:rsidRPr="00BD743D">
              <w:rPr>
                <w:b/>
                <w:bCs/>
                <w:sz w:val="22"/>
                <w:szCs w:val="22"/>
              </w:rPr>
              <w:t>X</w:t>
            </w:r>
          </w:p>
        </w:tc>
      </w:tr>
      <w:tr w:rsidR="003C5C95" w:rsidRPr="00BD743D" w:rsidTr="003C5C95">
        <w:tc>
          <w:tcPr>
            <w:tcW w:w="603" w:type="dxa"/>
          </w:tcPr>
          <w:p w:rsidR="003C5C95" w:rsidRPr="00BD743D" w:rsidRDefault="003C5C95" w:rsidP="003C5C95">
            <w:pPr>
              <w:jc w:val="center"/>
              <w:rPr>
                <w:sz w:val="22"/>
                <w:szCs w:val="22"/>
              </w:rPr>
            </w:pPr>
            <w:r w:rsidRPr="00BD743D">
              <w:rPr>
                <w:sz w:val="22"/>
                <w:szCs w:val="22"/>
              </w:rPr>
              <w:t>10</w:t>
            </w:r>
          </w:p>
        </w:tc>
        <w:tc>
          <w:tcPr>
            <w:tcW w:w="7585" w:type="dxa"/>
          </w:tcPr>
          <w:p w:rsidR="003C5C95" w:rsidRPr="00BD743D" w:rsidRDefault="003C5C95" w:rsidP="003C5C95">
            <w:pPr>
              <w:spacing w:line="276" w:lineRule="auto"/>
              <w:jc w:val="both"/>
              <w:rPr>
                <w:sz w:val="22"/>
                <w:szCs w:val="22"/>
                <w:lang w:val="en-US"/>
              </w:rPr>
            </w:pPr>
            <w:r w:rsidRPr="00BD743D">
              <w:rPr>
                <w:sz w:val="22"/>
                <w:szCs w:val="22"/>
              </w:rPr>
              <w:t xml:space="preserve">To be able to understand and comment the new trends about tourism industry. </w:t>
            </w:r>
          </w:p>
        </w:tc>
        <w:tc>
          <w:tcPr>
            <w:tcW w:w="567" w:type="dxa"/>
          </w:tcPr>
          <w:p w:rsidR="003C5C95" w:rsidRPr="00BD743D" w:rsidRDefault="003C5C95" w:rsidP="003C5C95">
            <w:pPr>
              <w:jc w:val="center"/>
              <w:rPr>
                <w:b/>
                <w:bCs/>
                <w:sz w:val="22"/>
                <w:szCs w:val="22"/>
              </w:rPr>
            </w:pPr>
          </w:p>
        </w:tc>
        <w:tc>
          <w:tcPr>
            <w:tcW w:w="567" w:type="dxa"/>
          </w:tcPr>
          <w:p w:rsidR="003C5C95" w:rsidRPr="00BD743D" w:rsidRDefault="003C5C95" w:rsidP="003C5C95">
            <w:pPr>
              <w:jc w:val="center"/>
              <w:rPr>
                <w:b/>
                <w:bCs/>
                <w:sz w:val="22"/>
                <w:szCs w:val="22"/>
              </w:rPr>
            </w:pPr>
          </w:p>
        </w:tc>
        <w:tc>
          <w:tcPr>
            <w:tcW w:w="425" w:type="dxa"/>
          </w:tcPr>
          <w:p w:rsidR="003C5C95" w:rsidRPr="00BD743D" w:rsidRDefault="003C5C95" w:rsidP="003C5C95">
            <w:pPr>
              <w:jc w:val="center"/>
              <w:rPr>
                <w:b/>
                <w:bCs/>
                <w:sz w:val="22"/>
                <w:szCs w:val="22"/>
              </w:rPr>
            </w:pPr>
            <w:r w:rsidRPr="00BD743D">
              <w:rPr>
                <w:b/>
                <w:bCs/>
                <w:sz w:val="22"/>
                <w:szCs w:val="22"/>
              </w:rPr>
              <w:t xml:space="preserve">X </w:t>
            </w:r>
          </w:p>
        </w:tc>
      </w:tr>
      <w:tr w:rsidR="003C5C95" w:rsidRPr="00BD743D" w:rsidTr="003C5C95">
        <w:tc>
          <w:tcPr>
            <w:tcW w:w="603" w:type="dxa"/>
          </w:tcPr>
          <w:p w:rsidR="003C5C95" w:rsidRPr="00BD743D" w:rsidRDefault="003C5C95" w:rsidP="003C5C95">
            <w:pPr>
              <w:jc w:val="center"/>
              <w:rPr>
                <w:sz w:val="22"/>
                <w:szCs w:val="22"/>
              </w:rPr>
            </w:pPr>
            <w:r w:rsidRPr="00BD743D">
              <w:rPr>
                <w:sz w:val="22"/>
                <w:szCs w:val="22"/>
              </w:rPr>
              <w:t>11</w:t>
            </w:r>
          </w:p>
        </w:tc>
        <w:tc>
          <w:tcPr>
            <w:tcW w:w="7585" w:type="dxa"/>
          </w:tcPr>
          <w:p w:rsidR="003C5C95" w:rsidRPr="00BD743D" w:rsidRDefault="003C5C95" w:rsidP="003C5C95">
            <w:pPr>
              <w:spacing w:line="276" w:lineRule="auto"/>
              <w:jc w:val="both"/>
              <w:rPr>
                <w:sz w:val="22"/>
                <w:szCs w:val="22"/>
                <w:lang w:val="en-US"/>
              </w:rPr>
            </w:pPr>
            <w:r w:rsidRPr="00BD743D">
              <w:rPr>
                <w:sz w:val="22"/>
                <w:szCs w:val="22"/>
              </w:rPr>
              <w:t>To have sufficient knowledge and consciousness of the subjects concerning society (the protection of natural and cultural environment)</w:t>
            </w:r>
          </w:p>
        </w:tc>
        <w:tc>
          <w:tcPr>
            <w:tcW w:w="567" w:type="dxa"/>
          </w:tcPr>
          <w:p w:rsidR="003C5C95" w:rsidRPr="00BD743D" w:rsidRDefault="003C5C95" w:rsidP="003C5C95">
            <w:pPr>
              <w:jc w:val="center"/>
              <w:rPr>
                <w:b/>
                <w:bCs/>
                <w:sz w:val="22"/>
                <w:szCs w:val="22"/>
              </w:rPr>
            </w:pPr>
            <w:r w:rsidRPr="00BD743D">
              <w:rPr>
                <w:b/>
                <w:bCs/>
                <w:sz w:val="22"/>
                <w:szCs w:val="22"/>
              </w:rPr>
              <w:t xml:space="preserve"> </w:t>
            </w:r>
          </w:p>
        </w:tc>
        <w:tc>
          <w:tcPr>
            <w:tcW w:w="567" w:type="dxa"/>
          </w:tcPr>
          <w:p w:rsidR="003C5C95" w:rsidRPr="00BD743D" w:rsidRDefault="003C5C95" w:rsidP="003C5C95">
            <w:pPr>
              <w:jc w:val="center"/>
              <w:rPr>
                <w:b/>
                <w:bCs/>
                <w:sz w:val="22"/>
                <w:szCs w:val="22"/>
              </w:rPr>
            </w:pPr>
            <w:r w:rsidRPr="00BD743D">
              <w:rPr>
                <w:b/>
                <w:bCs/>
                <w:sz w:val="22"/>
                <w:szCs w:val="22"/>
              </w:rPr>
              <w:t xml:space="preserve"> </w:t>
            </w:r>
          </w:p>
        </w:tc>
        <w:tc>
          <w:tcPr>
            <w:tcW w:w="425" w:type="dxa"/>
          </w:tcPr>
          <w:p w:rsidR="003C5C95" w:rsidRPr="00BD743D" w:rsidRDefault="003C5C95" w:rsidP="003C5C95">
            <w:pPr>
              <w:jc w:val="center"/>
              <w:rPr>
                <w:b/>
                <w:bCs/>
                <w:sz w:val="22"/>
                <w:szCs w:val="22"/>
              </w:rPr>
            </w:pPr>
            <w:r w:rsidRPr="00BD743D">
              <w:rPr>
                <w:b/>
                <w:bCs/>
                <w:sz w:val="22"/>
                <w:szCs w:val="22"/>
              </w:rPr>
              <w:t>X</w:t>
            </w:r>
          </w:p>
        </w:tc>
      </w:tr>
      <w:tr w:rsidR="003C5C95" w:rsidRPr="00BD743D" w:rsidTr="003C5C95">
        <w:tc>
          <w:tcPr>
            <w:tcW w:w="603" w:type="dxa"/>
          </w:tcPr>
          <w:p w:rsidR="003C5C95" w:rsidRPr="00BD743D" w:rsidRDefault="003C5C95" w:rsidP="003C5C95">
            <w:pPr>
              <w:jc w:val="center"/>
              <w:rPr>
                <w:sz w:val="22"/>
                <w:szCs w:val="22"/>
              </w:rPr>
            </w:pPr>
            <w:r w:rsidRPr="00BD743D">
              <w:rPr>
                <w:sz w:val="22"/>
                <w:szCs w:val="22"/>
              </w:rPr>
              <w:t>12</w:t>
            </w:r>
          </w:p>
        </w:tc>
        <w:tc>
          <w:tcPr>
            <w:tcW w:w="7585" w:type="dxa"/>
          </w:tcPr>
          <w:p w:rsidR="003C5C95" w:rsidRPr="00BD743D" w:rsidRDefault="003C5C95" w:rsidP="003C5C95">
            <w:pPr>
              <w:spacing w:line="276" w:lineRule="auto"/>
              <w:jc w:val="both"/>
              <w:rPr>
                <w:sz w:val="22"/>
                <w:szCs w:val="22"/>
                <w:lang w:val="en-US"/>
              </w:rPr>
            </w:pPr>
            <w:r w:rsidRPr="00BD743D">
              <w:rPr>
                <w:sz w:val="22"/>
                <w:szCs w:val="22"/>
              </w:rPr>
              <w:t>To define the source of the problems in the field by using critical thinking.</w:t>
            </w:r>
          </w:p>
        </w:tc>
        <w:tc>
          <w:tcPr>
            <w:tcW w:w="567" w:type="dxa"/>
          </w:tcPr>
          <w:p w:rsidR="003C5C95" w:rsidRPr="00BD743D" w:rsidRDefault="003C5C95" w:rsidP="003C5C95">
            <w:pPr>
              <w:jc w:val="center"/>
              <w:rPr>
                <w:b/>
                <w:bCs/>
                <w:sz w:val="22"/>
                <w:szCs w:val="22"/>
              </w:rPr>
            </w:pPr>
          </w:p>
        </w:tc>
        <w:tc>
          <w:tcPr>
            <w:tcW w:w="567" w:type="dxa"/>
          </w:tcPr>
          <w:p w:rsidR="003C5C95" w:rsidRPr="00BD743D" w:rsidRDefault="003C5C95" w:rsidP="003C5C95">
            <w:pPr>
              <w:jc w:val="center"/>
              <w:rPr>
                <w:b/>
                <w:bCs/>
                <w:sz w:val="22"/>
                <w:szCs w:val="22"/>
              </w:rPr>
            </w:pPr>
          </w:p>
        </w:tc>
        <w:tc>
          <w:tcPr>
            <w:tcW w:w="425" w:type="dxa"/>
          </w:tcPr>
          <w:p w:rsidR="003C5C95" w:rsidRPr="00BD743D" w:rsidRDefault="003C5C95" w:rsidP="003C5C95">
            <w:pPr>
              <w:jc w:val="center"/>
              <w:rPr>
                <w:b/>
                <w:bCs/>
                <w:sz w:val="22"/>
                <w:szCs w:val="22"/>
              </w:rPr>
            </w:pPr>
            <w:r w:rsidRPr="00BD743D">
              <w:rPr>
                <w:b/>
                <w:bCs/>
                <w:sz w:val="22"/>
                <w:szCs w:val="22"/>
              </w:rPr>
              <w:t>X</w:t>
            </w:r>
          </w:p>
        </w:tc>
      </w:tr>
      <w:tr w:rsidR="003C5C95" w:rsidRPr="00BD743D" w:rsidTr="003C5C95">
        <w:tc>
          <w:tcPr>
            <w:tcW w:w="603" w:type="dxa"/>
          </w:tcPr>
          <w:p w:rsidR="003C5C95" w:rsidRPr="00BD743D" w:rsidRDefault="003C5C95" w:rsidP="003C5C95">
            <w:pPr>
              <w:jc w:val="center"/>
              <w:rPr>
                <w:sz w:val="22"/>
                <w:szCs w:val="22"/>
              </w:rPr>
            </w:pPr>
            <w:r w:rsidRPr="00BD743D">
              <w:rPr>
                <w:sz w:val="22"/>
                <w:szCs w:val="22"/>
              </w:rPr>
              <w:t>13</w:t>
            </w:r>
          </w:p>
        </w:tc>
        <w:tc>
          <w:tcPr>
            <w:tcW w:w="7585" w:type="dxa"/>
          </w:tcPr>
          <w:p w:rsidR="003C5C95" w:rsidRPr="00BD743D" w:rsidRDefault="003C5C95" w:rsidP="003C5C95">
            <w:pPr>
              <w:spacing w:line="276" w:lineRule="auto"/>
              <w:jc w:val="both"/>
              <w:rPr>
                <w:sz w:val="22"/>
                <w:szCs w:val="22"/>
                <w:lang w:val="en-US"/>
              </w:rPr>
            </w:pPr>
            <w:r w:rsidRPr="00BD743D">
              <w:rPr>
                <w:sz w:val="22"/>
                <w:szCs w:val="22"/>
              </w:rPr>
              <w:t xml:space="preserve">To have verbal and written communication skills in Turkish base on tourism sector. </w:t>
            </w:r>
          </w:p>
        </w:tc>
        <w:tc>
          <w:tcPr>
            <w:tcW w:w="567" w:type="dxa"/>
          </w:tcPr>
          <w:p w:rsidR="003C5C95" w:rsidRPr="00BD743D" w:rsidRDefault="003C5C95" w:rsidP="003C5C95">
            <w:pPr>
              <w:jc w:val="center"/>
              <w:rPr>
                <w:b/>
                <w:bCs/>
                <w:sz w:val="22"/>
                <w:szCs w:val="22"/>
              </w:rPr>
            </w:pPr>
          </w:p>
        </w:tc>
        <w:tc>
          <w:tcPr>
            <w:tcW w:w="567" w:type="dxa"/>
          </w:tcPr>
          <w:p w:rsidR="003C5C95" w:rsidRPr="00BD743D" w:rsidRDefault="003C5C95" w:rsidP="003C5C95">
            <w:pPr>
              <w:jc w:val="center"/>
              <w:rPr>
                <w:b/>
                <w:bCs/>
                <w:sz w:val="22"/>
                <w:szCs w:val="22"/>
              </w:rPr>
            </w:pPr>
          </w:p>
        </w:tc>
        <w:tc>
          <w:tcPr>
            <w:tcW w:w="425" w:type="dxa"/>
          </w:tcPr>
          <w:p w:rsidR="003C5C95" w:rsidRPr="00BD743D" w:rsidRDefault="003C5C95" w:rsidP="003C5C95">
            <w:pPr>
              <w:jc w:val="center"/>
              <w:rPr>
                <w:b/>
                <w:bCs/>
                <w:sz w:val="22"/>
                <w:szCs w:val="22"/>
              </w:rPr>
            </w:pPr>
            <w:r w:rsidRPr="00BD743D">
              <w:rPr>
                <w:b/>
                <w:bCs/>
                <w:sz w:val="22"/>
                <w:szCs w:val="22"/>
              </w:rPr>
              <w:t>X</w:t>
            </w:r>
          </w:p>
        </w:tc>
      </w:tr>
      <w:tr w:rsidR="003C5C95" w:rsidRPr="00BD743D" w:rsidTr="003C5C95">
        <w:tc>
          <w:tcPr>
            <w:tcW w:w="603" w:type="dxa"/>
          </w:tcPr>
          <w:p w:rsidR="003C5C95" w:rsidRPr="00BD743D" w:rsidRDefault="003C5C95" w:rsidP="003C5C95">
            <w:pPr>
              <w:jc w:val="center"/>
              <w:rPr>
                <w:sz w:val="22"/>
                <w:szCs w:val="22"/>
              </w:rPr>
            </w:pPr>
            <w:r w:rsidRPr="00BD743D">
              <w:rPr>
                <w:sz w:val="22"/>
                <w:szCs w:val="22"/>
              </w:rPr>
              <w:t>14</w:t>
            </w:r>
          </w:p>
        </w:tc>
        <w:tc>
          <w:tcPr>
            <w:tcW w:w="7585" w:type="dxa"/>
          </w:tcPr>
          <w:p w:rsidR="003C5C95" w:rsidRPr="00BD743D" w:rsidRDefault="003C5C95" w:rsidP="003C5C95">
            <w:pPr>
              <w:spacing w:line="276" w:lineRule="auto"/>
              <w:jc w:val="both"/>
              <w:rPr>
                <w:sz w:val="22"/>
                <w:szCs w:val="22"/>
                <w:lang w:val="en-US"/>
              </w:rPr>
            </w:pPr>
            <w:r w:rsidRPr="00BD743D">
              <w:rPr>
                <w:sz w:val="22"/>
                <w:szCs w:val="22"/>
              </w:rPr>
              <w:t>To have verbal and written communication skills in at least one, by choice two foreign languages.</w:t>
            </w:r>
          </w:p>
        </w:tc>
        <w:tc>
          <w:tcPr>
            <w:tcW w:w="567" w:type="dxa"/>
          </w:tcPr>
          <w:p w:rsidR="003C5C95" w:rsidRPr="00BD743D" w:rsidRDefault="003C5C95" w:rsidP="003C5C95">
            <w:pPr>
              <w:jc w:val="center"/>
              <w:rPr>
                <w:b/>
                <w:bCs/>
                <w:sz w:val="22"/>
                <w:szCs w:val="22"/>
              </w:rPr>
            </w:pPr>
            <w:r w:rsidRPr="00BD743D">
              <w:rPr>
                <w:b/>
                <w:bCs/>
                <w:sz w:val="22"/>
                <w:szCs w:val="22"/>
              </w:rPr>
              <w:t>X</w:t>
            </w:r>
          </w:p>
        </w:tc>
        <w:tc>
          <w:tcPr>
            <w:tcW w:w="567" w:type="dxa"/>
          </w:tcPr>
          <w:p w:rsidR="003C5C95" w:rsidRPr="00BD743D" w:rsidRDefault="003C5C95" w:rsidP="003C5C95">
            <w:pPr>
              <w:jc w:val="center"/>
              <w:rPr>
                <w:b/>
                <w:bCs/>
                <w:sz w:val="22"/>
                <w:szCs w:val="22"/>
              </w:rPr>
            </w:pPr>
          </w:p>
        </w:tc>
        <w:tc>
          <w:tcPr>
            <w:tcW w:w="425" w:type="dxa"/>
          </w:tcPr>
          <w:p w:rsidR="003C5C95" w:rsidRPr="00BD743D" w:rsidRDefault="003C5C95" w:rsidP="003C5C95">
            <w:pPr>
              <w:jc w:val="center"/>
              <w:rPr>
                <w:b/>
                <w:bCs/>
                <w:sz w:val="22"/>
                <w:szCs w:val="22"/>
              </w:rPr>
            </w:pPr>
          </w:p>
        </w:tc>
      </w:tr>
      <w:tr w:rsidR="003C5C95" w:rsidRPr="00BD743D" w:rsidTr="003C5C95">
        <w:tc>
          <w:tcPr>
            <w:tcW w:w="603" w:type="dxa"/>
          </w:tcPr>
          <w:p w:rsidR="003C5C95" w:rsidRPr="00BD743D" w:rsidRDefault="003C5C95" w:rsidP="003C5C95">
            <w:pPr>
              <w:jc w:val="center"/>
              <w:rPr>
                <w:sz w:val="22"/>
                <w:szCs w:val="22"/>
              </w:rPr>
            </w:pPr>
            <w:r w:rsidRPr="00BD743D">
              <w:rPr>
                <w:sz w:val="22"/>
                <w:szCs w:val="22"/>
              </w:rPr>
              <w:t>15</w:t>
            </w:r>
          </w:p>
        </w:tc>
        <w:tc>
          <w:tcPr>
            <w:tcW w:w="7585" w:type="dxa"/>
          </w:tcPr>
          <w:p w:rsidR="003C5C95" w:rsidRPr="00BD743D" w:rsidRDefault="003C5C95" w:rsidP="003C5C95">
            <w:pPr>
              <w:spacing w:line="276" w:lineRule="auto"/>
              <w:jc w:val="both"/>
              <w:rPr>
                <w:sz w:val="22"/>
                <w:szCs w:val="22"/>
                <w:lang w:val="en-US"/>
              </w:rPr>
            </w:pPr>
            <w:r w:rsidRPr="00BD743D">
              <w:rPr>
                <w:sz w:val="22"/>
                <w:szCs w:val="22"/>
              </w:rPr>
              <w:t>To be able to communicate by empathy with the managers of companies, customers and employees.</w:t>
            </w:r>
          </w:p>
        </w:tc>
        <w:tc>
          <w:tcPr>
            <w:tcW w:w="567" w:type="dxa"/>
          </w:tcPr>
          <w:p w:rsidR="003C5C95" w:rsidRPr="00BD743D" w:rsidRDefault="003C5C95" w:rsidP="003C5C95">
            <w:pPr>
              <w:jc w:val="center"/>
              <w:rPr>
                <w:b/>
                <w:bCs/>
                <w:sz w:val="22"/>
                <w:szCs w:val="22"/>
              </w:rPr>
            </w:pPr>
          </w:p>
        </w:tc>
        <w:tc>
          <w:tcPr>
            <w:tcW w:w="567" w:type="dxa"/>
          </w:tcPr>
          <w:p w:rsidR="003C5C95" w:rsidRPr="00BD743D" w:rsidRDefault="003C5C95" w:rsidP="003C5C95">
            <w:pPr>
              <w:jc w:val="center"/>
              <w:rPr>
                <w:b/>
                <w:bCs/>
                <w:sz w:val="22"/>
                <w:szCs w:val="22"/>
              </w:rPr>
            </w:pPr>
          </w:p>
        </w:tc>
        <w:tc>
          <w:tcPr>
            <w:tcW w:w="425" w:type="dxa"/>
          </w:tcPr>
          <w:p w:rsidR="003C5C95" w:rsidRPr="00BD743D" w:rsidRDefault="003C5C95" w:rsidP="003C5C95">
            <w:pPr>
              <w:jc w:val="center"/>
              <w:rPr>
                <w:b/>
                <w:bCs/>
                <w:sz w:val="22"/>
                <w:szCs w:val="22"/>
              </w:rPr>
            </w:pPr>
            <w:r w:rsidRPr="00BD743D">
              <w:rPr>
                <w:b/>
                <w:bCs/>
                <w:sz w:val="22"/>
                <w:szCs w:val="22"/>
              </w:rPr>
              <w:t>X</w:t>
            </w:r>
          </w:p>
        </w:tc>
      </w:tr>
      <w:tr w:rsidR="003C5C95" w:rsidRPr="00BD743D" w:rsidTr="003C5C95">
        <w:tc>
          <w:tcPr>
            <w:tcW w:w="9747" w:type="dxa"/>
            <w:gridSpan w:val="5"/>
            <w:tcBorders>
              <w:bottom w:val="single" w:sz="12" w:space="0" w:color="auto"/>
            </w:tcBorders>
          </w:tcPr>
          <w:p w:rsidR="003C5C95" w:rsidRPr="00BD743D" w:rsidRDefault="003C5C95" w:rsidP="003C5C95">
            <w:pPr>
              <w:jc w:val="both"/>
              <w:rPr>
                <w:sz w:val="22"/>
                <w:szCs w:val="22"/>
              </w:rPr>
            </w:pPr>
            <w:r w:rsidRPr="00BD743D">
              <w:rPr>
                <w:sz w:val="22"/>
                <w:szCs w:val="22"/>
              </w:rPr>
              <w:t>1: Few 2: Partially 3: Many</w:t>
            </w:r>
          </w:p>
        </w:tc>
      </w:tr>
    </w:tbl>
    <w:p w:rsidR="003C5C95" w:rsidRDefault="003C5C95" w:rsidP="003C5C95">
      <w:pPr>
        <w:spacing w:line="360" w:lineRule="auto"/>
        <w:jc w:val="right"/>
        <w:rPr>
          <w:sz w:val="24"/>
        </w:rPr>
      </w:pPr>
      <w:r w:rsidRPr="0045737E">
        <w:rPr>
          <w:b/>
          <w:sz w:val="24"/>
          <w:lang w:val="en-US"/>
        </w:rPr>
        <w:t>Instructor Name</w:t>
      </w:r>
      <w:r w:rsidRPr="0045737E">
        <w:rPr>
          <w:b/>
          <w:sz w:val="24"/>
        </w:rPr>
        <w:t xml:space="preserve"> :</w:t>
      </w:r>
      <w:r w:rsidRPr="0045737E">
        <w:rPr>
          <w:sz w:val="24"/>
        </w:rPr>
        <w:t xml:space="preserve">  </w:t>
      </w:r>
    </w:p>
    <w:p w:rsidR="003C5C95" w:rsidRDefault="003C5C95" w:rsidP="003C5C95">
      <w:pPr>
        <w:spacing w:line="360" w:lineRule="auto"/>
        <w:jc w:val="right"/>
        <w:rPr>
          <w:sz w:val="24"/>
        </w:rPr>
      </w:pPr>
    </w:p>
    <w:p w:rsidR="003C5C95" w:rsidRPr="0045737E" w:rsidRDefault="003C5C95" w:rsidP="003C5C95">
      <w:pPr>
        <w:spacing w:line="360" w:lineRule="auto"/>
        <w:jc w:val="right"/>
        <w:rPr>
          <w:sz w:val="24"/>
        </w:rPr>
      </w:pPr>
      <w:r w:rsidRPr="0045737E">
        <w:rPr>
          <w:sz w:val="24"/>
        </w:rPr>
        <w:t xml:space="preserve"> </w:t>
      </w:r>
    </w:p>
    <w:p w:rsidR="003C5C95" w:rsidRDefault="003C5C95" w:rsidP="003C5C95">
      <w:pPr>
        <w:spacing w:line="360" w:lineRule="auto"/>
        <w:rPr>
          <w:sz w:val="20"/>
          <w:szCs w:val="20"/>
        </w:rPr>
      </w:pPr>
      <w:r>
        <w:rPr>
          <w:noProof/>
        </w:rPr>
        <w:lastRenderedPageBreak/>
        <w:drawing>
          <wp:inline distT="0" distB="0" distL="0" distR="0" wp14:anchorId="053EA565" wp14:editId="4F5BCC90">
            <wp:extent cx="733425" cy="733425"/>
            <wp:effectExtent l="0" t="0" r="9525" b="9525"/>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Pr>
          <w:b/>
          <w:bCs/>
          <w:szCs w:val="28"/>
        </w:rPr>
        <w:t>ESOGU Tourism Faculty Course Information Form</w:t>
      </w:r>
    </w:p>
    <w:tbl>
      <w:tblPr>
        <w:tblW w:w="2870"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43"/>
        <w:gridCol w:w="1527"/>
      </w:tblGrid>
      <w:tr w:rsidR="003C5C95" w:rsidTr="003C5C95">
        <w:tc>
          <w:tcPr>
            <w:tcW w:w="1343"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outlineLvl w:val="0"/>
              <w:rPr>
                <w:sz w:val="20"/>
                <w:szCs w:val="20"/>
                <w:lang w:eastAsia="en-US"/>
              </w:rPr>
            </w:pPr>
            <w:r>
              <w:rPr>
                <w:sz w:val="20"/>
                <w:szCs w:val="20"/>
                <w:lang w:eastAsia="en-US"/>
              </w:rPr>
              <w:t>Fall</w:t>
            </w:r>
          </w:p>
        </w:tc>
      </w:tr>
    </w:tbl>
    <w:p w:rsidR="003C5C95" w:rsidRDefault="003C5C95" w:rsidP="003C5C95">
      <w:pPr>
        <w:jc w:val="right"/>
        <w:outlineLvl w:val="0"/>
        <w:rPr>
          <w:b/>
          <w:bCs/>
          <w:sz w:val="20"/>
          <w:szCs w:val="20"/>
        </w:rPr>
      </w:pPr>
    </w:p>
    <w:tbl>
      <w:tblPr>
        <w:tblW w:w="10632"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04"/>
        <w:gridCol w:w="2600"/>
        <w:gridCol w:w="1794"/>
        <w:gridCol w:w="4234"/>
      </w:tblGrid>
      <w:tr w:rsidR="003C5C95" w:rsidTr="003C5C95">
        <w:tc>
          <w:tcPr>
            <w:tcW w:w="2004"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56" w:lineRule="auto"/>
              <w:jc w:val="center"/>
              <w:outlineLvl w:val="0"/>
              <w:rPr>
                <w:sz w:val="20"/>
                <w:szCs w:val="20"/>
                <w:lang w:eastAsia="en-US"/>
              </w:rPr>
            </w:pPr>
          </w:p>
        </w:tc>
        <w:tc>
          <w:tcPr>
            <w:tcW w:w="1794"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center"/>
              <w:outlineLvl w:val="0"/>
              <w:rPr>
                <w:b/>
                <w:bCs/>
                <w:sz w:val="20"/>
                <w:szCs w:val="20"/>
                <w:lang w:eastAsia="en-US"/>
              </w:rPr>
            </w:pPr>
            <w:r>
              <w:rPr>
                <w:b/>
                <w:bCs/>
                <w:sz w:val="20"/>
                <w:szCs w:val="20"/>
                <w:lang w:eastAsia="en-US"/>
              </w:rPr>
              <w:t>COURSE NAME</w:t>
            </w:r>
          </w:p>
        </w:tc>
        <w:tc>
          <w:tcPr>
            <w:tcW w:w="4234" w:type="dxa"/>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jc w:val="center"/>
              <w:outlineLvl w:val="0"/>
              <w:rPr>
                <w:sz w:val="20"/>
                <w:szCs w:val="20"/>
                <w:lang w:eastAsia="en-US"/>
              </w:rPr>
            </w:pPr>
            <w:r>
              <w:rPr>
                <w:sz w:val="20"/>
                <w:szCs w:val="20"/>
                <w:lang w:eastAsia="en-US"/>
              </w:rPr>
              <w:t xml:space="preserve">Research Methods </w:t>
            </w:r>
            <w:bookmarkStart w:id="63" w:name="araştırmayöntemler"/>
            <w:bookmarkEnd w:id="63"/>
          </w:p>
        </w:tc>
      </w:tr>
    </w:tbl>
    <w:p w:rsidR="003C5C95" w:rsidRDefault="003C5C95" w:rsidP="003C5C95">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400"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9"/>
        <w:gridCol w:w="223"/>
        <w:gridCol w:w="1073"/>
        <w:gridCol w:w="926"/>
        <w:gridCol w:w="222"/>
        <w:gridCol w:w="1401"/>
        <w:gridCol w:w="523"/>
        <w:gridCol w:w="318"/>
        <w:gridCol w:w="662"/>
        <w:gridCol w:w="1162"/>
        <w:gridCol w:w="782"/>
        <w:gridCol w:w="1536"/>
      </w:tblGrid>
      <w:tr w:rsidR="003C5C95" w:rsidTr="003C5C95">
        <w:trPr>
          <w:trHeight w:val="371"/>
        </w:trPr>
        <w:tc>
          <w:tcPr>
            <w:tcW w:w="747" w:type="pct"/>
            <w:vMerge w:val="restart"/>
            <w:tcBorders>
              <w:top w:val="single" w:sz="12" w:space="0" w:color="auto"/>
              <w:left w:val="single" w:sz="12" w:space="0" w:color="auto"/>
              <w:bottom w:val="single" w:sz="4" w:space="0" w:color="auto"/>
              <w:right w:val="single" w:sz="12" w:space="0" w:color="auto"/>
            </w:tcBorders>
            <w:vAlign w:val="center"/>
          </w:tcPr>
          <w:p w:rsidR="003C5C95" w:rsidRDefault="003C5C95" w:rsidP="003C5C95">
            <w:pPr>
              <w:spacing w:line="256" w:lineRule="auto"/>
              <w:rPr>
                <w:b/>
                <w:bCs/>
                <w:sz w:val="20"/>
                <w:szCs w:val="20"/>
                <w:lang w:eastAsia="en-US"/>
              </w:rPr>
            </w:pPr>
            <w:r>
              <w:rPr>
                <w:b/>
                <w:bCs/>
                <w:sz w:val="20"/>
                <w:szCs w:val="20"/>
                <w:lang w:eastAsia="en-US"/>
              </w:rPr>
              <w:t>SEMESTER</w:t>
            </w:r>
          </w:p>
          <w:p w:rsidR="003C5C95" w:rsidRDefault="003C5C95" w:rsidP="003C5C95">
            <w:pPr>
              <w:spacing w:line="256" w:lineRule="auto"/>
              <w:rPr>
                <w:sz w:val="20"/>
                <w:szCs w:val="20"/>
                <w:lang w:eastAsia="en-US"/>
              </w:rPr>
            </w:pPr>
          </w:p>
        </w:tc>
        <w:tc>
          <w:tcPr>
            <w:tcW w:w="1851" w:type="pct"/>
            <w:gridSpan w:val="5"/>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56" w:lineRule="auto"/>
              <w:jc w:val="center"/>
              <w:rPr>
                <w:b/>
                <w:bCs/>
                <w:sz w:val="20"/>
                <w:szCs w:val="20"/>
                <w:lang w:eastAsia="en-US"/>
              </w:rPr>
            </w:pPr>
            <w:r>
              <w:rPr>
                <w:b/>
                <w:sz w:val="20"/>
                <w:szCs w:val="20"/>
                <w:lang w:eastAsia="en-US"/>
              </w:rPr>
              <w:t>WEEKLY COURSE HOURS</w:t>
            </w:r>
          </w:p>
        </w:tc>
        <w:tc>
          <w:tcPr>
            <w:tcW w:w="2401" w:type="pct"/>
            <w:gridSpan w:val="6"/>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56" w:lineRule="auto"/>
              <w:jc w:val="center"/>
              <w:rPr>
                <w:b/>
                <w:bCs/>
                <w:sz w:val="20"/>
                <w:szCs w:val="20"/>
                <w:lang w:eastAsia="en-US"/>
              </w:rPr>
            </w:pPr>
            <w:r>
              <w:rPr>
                <w:b/>
                <w:bCs/>
                <w:sz w:val="20"/>
                <w:szCs w:val="20"/>
                <w:lang w:eastAsia="en-US"/>
              </w:rPr>
              <w:t>COURSE</w:t>
            </w:r>
          </w:p>
        </w:tc>
      </w:tr>
      <w:tr w:rsidR="003C5C95" w:rsidTr="003C5C95">
        <w:trPr>
          <w:trHeight w:val="370"/>
        </w:trPr>
        <w:tc>
          <w:tcPr>
            <w:tcW w:w="747" w:type="pct"/>
            <w:vMerge/>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56" w:lineRule="auto"/>
              <w:rPr>
                <w:sz w:val="20"/>
                <w:szCs w:val="20"/>
                <w:lang w:eastAsia="en-US"/>
              </w:rPr>
            </w:pPr>
          </w:p>
        </w:tc>
        <w:tc>
          <w:tcPr>
            <w:tcW w:w="624" w:type="pct"/>
            <w:gridSpan w:val="2"/>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Theoretical</w:t>
            </w:r>
          </w:p>
        </w:tc>
        <w:tc>
          <w:tcPr>
            <w:tcW w:w="552"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Practice</w:t>
            </w:r>
          </w:p>
        </w:tc>
        <w:tc>
          <w:tcPr>
            <w:tcW w:w="675" w:type="pct"/>
            <w:tcBorders>
              <w:top w:val="single" w:sz="4" w:space="0" w:color="auto"/>
              <w:left w:val="single" w:sz="4" w:space="0" w:color="auto"/>
              <w:bottom w:val="single" w:sz="4" w:space="0" w:color="auto"/>
              <w:right w:val="single" w:sz="12" w:space="0" w:color="auto"/>
            </w:tcBorders>
            <w:vAlign w:val="center"/>
            <w:hideMark/>
          </w:tcPr>
          <w:p w:rsidR="003C5C95" w:rsidRDefault="003C5C95" w:rsidP="003C5C95">
            <w:pPr>
              <w:spacing w:line="276" w:lineRule="auto"/>
              <w:ind w:left="-111" w:right="-108"/>
              <w:jc w:val="center"/>
              <w:rPr>
                <w:b/>
                <w:sz w:val="20"/>
                <w:szCs w:val="20"/>
                <w:lang w:eastAsia="en-US"/>
              </w:rPr>
            </w:pPr>
            <w:r>
              <w:rPr>
                <w:b/>
                <w:sz w:val="20"/>
                <w:szCs w:val="20"/>
                <w:lang w:eastAsia="en-US"/>
              </w:rPr>
              <w:t>Laboratory</w:t>
            </w:r>
          </w:p>
        </w:tc>
        <w:tc>
          <w:tcPr>
            <w:tcW w:w="405"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14"/>
                <w:szCs w:val="14"/>
                <w:lang w:eastAsia="en-US"/>
              </w:rPr>
            </w:pPr>
            <w:r>
              <w:rPr>
                <w:b/>
                <w:sz w:val="14"/>
                <w:szCs w:val="14"/>
                <w:lang w:eastAsia="en-US"/>
              </w:rPr>
              <w:t>CREDITS</w:t>
            </w:r>
          </w:p>
        </w:tc>
        <w:tc>
          <w:tcPr>
            <w:tcW w:w="318" w:type="pct"/>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ind w:left="-111" w:right="-108"/>
              <w:jc w:val="center"/>
              <w:rPr>
                <w:b/>
                <w:sz w:val="20"/>
                <w:szCs w:val="20"/>
                <w:lang w:eastAsia="en-US"/>
              </w:rPr>
            </w:pPr>
            <w:r>
              <w:rPr>
                <w:b/>
                <w:sz w:val="20"/>
                <w:szCs w:val="20"/>
                <w:lang w:eastAsia="en-US"/>
              </w:rPr>
              <w:t>ECTS</w:t>
            </w:r>
          </w:p>
        </w:tc>
        <w:tc>
          <w:tcPr>
            <w:tcW w:w="937"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 xml:space="preserve"> TYPE</w:t>
            </w:r>
          </w:p>
        </w:tc>
        <w:tc>
          <w:tcPr>
            <w:tcW w:w="741" w:type="pct"/>
            <w:tcBorders>
              <w:top w:val="single" w:sz="4" w:space="0" w:color="auto"/>
              <w:left w:val="single" w:sz="4" w:space="0" w:color="auto"/>
              <w:bottom w:val="single" w:sz="4"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LANGUAGE</w:t>
            </w:r>
          </w:p>
        </w:tc>
      </w:tr>
      <w:tr w:rsidR="003C5C95" w:rsidTr="003C5C95">
        <w:trPr>
          <w:trHeight w:val="356"/>
        </w:trPr>
        <w:tc>
          <w:tcPr>
            <w:tcW w:w="747" w:type="pct"/>
            <w:tcBorders>
              <w:top w:val="single" w:sz="4"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VII</w:t>
            </w:r>
          </w:p>
        </w:tc>
        <w:tc>
          <w:tcPr>
            <w:tcW w:w="624" w:type="pct"/>
            <w:gridSpan w:val="2"/>
            <w:tcBorders>
              <w:top w:val="single" w:sz="4" w:space="0" w:color="auto"/>
              <w:left w:val="single" w:sz="12"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3</w:t>
            </w:r>
          </w:p>
        </w:tc>
        <w:tc>
          <w:tcPr>
            <w:tcW w:w="552"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0</w:t>
            </w:r>
          </w:p>
        </w:tc>
        <w:tc>
          <w:tcPr>
            <w:tcW w:w="675" w:type="pct"/>
            <w:tcBorders>
              <w:top w:val="single" w:sz="4" w:space="0" w:color="auto"/>
              <w:left w:val="single" w:sz="4" w:space="0" w:color="auto"/>
              <w:bottom w:val="single" w:sz="12" w:space="0" w:color="auto"/>
              <w:right w:val="single" w:sz="12"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0</w:t>
            </w:r>
          </w:p>
        </w:tc>
        <w:tc>
          <w:tcPr>
            <w:tcW w:w="405"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3</w:t>
            </w:r>
          </w:p>
        </w:tc>
        <w:tc>
          <w:tcPr>
            <w:tcW w:w="318" w:type="pct"/>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4</w:t>
            </w:r>
          </w:p>
        </w:tc>
        <w:tc>
          <w:tcPr>
            <w:tcW w:w="937"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vertAlign w:val="superscript"/>
                <w:lang w:eastAsia="en-US"/>
              </w:rPr>
            </w:pPr>
            <w:r>
              <w:rPr>
                <w:sz w:val="20"/>
                <w:szCs w:val="20"/>
                <w:vertAlign w:val="superscript"/>
                <w:lang w:eastAsia="en-US"/>
              </w:rPr>
              <w:t>CORE (x)  ELECTIVE (  )</w:t>
            </w:r>
          </w:p>
        </w:tc>
        <w:tc>
          <w:tcPr>
            <w:tcW w:w="741" w:type="pct"/>
            <w:tcBorders>
              <w:top w:val="single" w:sz="4" w:space="0" w:color="auto"/>
              <w:left w:val="single" w:sz="4" w:space="0" w:color="auto"/>
              <w:bottom w:val="single" w:sz="12" w:space="0" w:color="auto"/>
              <w:right w:val="single" w:sz="12"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Turkish </w:t>
            </w:r>
          </w:p>
        </w:tc>
      </w:tr>
      <w:tr w:rsidR="003C5C95" w:rsidTr="003C5C95">
        <w:trPr>
          <w:trHeight w:val="33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center"/>
              <w:rPr>
                <w:b/>
                <w:bCs/>
                <w:sz w:val="20"/>
                <w:szCs w:val="20"/>
                <w:lang w:eastAsia="en-US"/>
              </w:rPr>
            </w:pPr>
            <w:r>
              <w:rPr>
                <w:b/>
                <w:sz w:val="20"/>
                <w:szCs w:val="20"/>
                <w:lang w:eastAsia="en-US"/>
              </w:rPr>
              <w:t>COURSE CATEGORY</w:t>
            </w:r>
          </w:p>
        </w:tc>
      </w:tr>
      <w:tr w:rsidR="003C5C95" w:rsidTr="003C5C95">
        <w:trPr>
          <w:trHeight w:val="530"/>
        </w:trPr>
        <w:tc>
          <w:tcPr>
            <w:tcW w:w="854" w:type="pct"/>
            <w:gridSpan w:val="2"/>
            <w:tcBorders>
              <w:top w:val="single" w:sz="12"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Supportive Courses</w:t>
            </w:r>
          </w:p>
        </w:tc>
        <w:tc>
          <w:tcPr>
            <w:tcW w:w="1069" w:type="pct"/>
            <w:gridSpan w:val="3"/>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Basic Vocational</w:t>
            </w:r>
          </w:p>
        </w:tc>
        <w:tc>
          <w:tcPr>
            <w:tcW w:w="927" w:type="pct"/>
            <w:gridSpan w:val="2"/>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Proficiency/Field</w:t>
            </w:r>
          </w:p>
        </w:tc>
        <w:tc>
          <w:tcPr>
            <w:tcW w:w="1032" w:type="pct"/>
            <w:gridSpan w:val="3"/>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Human, Communication, and Management Skills</w:t>
            </w:r>
          </w:p>
        </w:tc>
        <w:tc>
          <w:tcPr>
            <w:tcW w:w="1118" w:type="pct"/>
            <w:gridSpan w:val="2"/>
            <w:tcBorders>
              <w:top w:val="single" w:sz="12"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Transferable Skills</w:t>
            </w:r>
          </w:p>
        </w:tc>
      </w:tr>
      <w:tr w:rsidR="003C5C95" w:rsidTr="003C5C95">
        <w:trPr>
          <w:trHeight w:val="133"/>
        </w:trPr>
        <w:tc>
          <w:tcPr>
            <w:tcW w:w="854" w:type="pct"/>
            <w:gridSpan w:val="2"/>
            <w:tcBorders>
              <w:top w:val="single" w:sz="6" w:space="0" w:color="auto"/>
              <w:left w:val="single" w:sz="12" w:space="0" w:color="auto"/>
              <w:bottom w:val="single" w:sz="12" w:space="0" w:color="auto"/>
              <w:right w:val="single" w:sz="4" w:space="0" w:color="auto"/>
            </w:tcBorders>
          </w:tcPr>
          <w:p w:rsidR="003C5C95" w:rsidRDefault="003C5C95" w:rsidP="003C5C95">
            <w:pPr>
              <w:spacing w:line="256" w:lineRule="auto"/>
              <w:jc w:val="center"/>
              <w:rPr>
                <w:sz w:val="20"/>
                <w:szCs w:val="20"/>
                <w:lang w:eastAsia="en-US"/>
              </w:rPr>
            </w:pPr>
          </w:p>
        </w:tc>
        <w:tc>
          <w:tcPr>
            <w:tcW w:w="1069" w:type="pct"/>
            <w:gridSpan w:val="3"/>
            <w:tcBorders>
              <w:top w:val="single" w:sz="6" w:space="0" w:color="auto"/>
              <w:left w:val="single" w:sz="4" w:space="0" w:color="auto"/>
              <w:bottom w:val="single" w:sz="12" w:space="0" w:color="auto"/>
              <w:right w:val="single" w:sz="4" w:space="0" w:color="auto"/>
            </w:tcBorders>
            <w:hideMark/>
          </w:tcPr>
          <w:p w:rsidR="003C5C95" w:rsidRDefault="003C5C95" w:rsidP="003C5C95">
            <w:pPr>
              <w:spacing w:line="256" w:lineRule="auto"/>
              <w:jc w:val="center"/>
              <w:rPr>
                <w:sz w:val="20"/>
                <w:szCs w:val="20"/>
                <w:lang w:eastAsia="en-US"/>
              </w:rPr>
            </w:pPr>
            <w:r>
              <w:rPr>
                <w:sz w:val="20"/>
                <w:szCs w:val="20"/>
                <w:lang w:eastAsia="en-US"/>
              </w:rPr>
              <w:t>X</w:t>
            </w:r>
          </w:p>
        </w:tc>
        <w:tc>
          <w:tcPr>
            <w:tcW w:w="927" w:type="pct"/>
            <w:gridSpan w:val="2"/>
            <w:tcBorders>
              <w:top w:val="single" w:sz="6" w:space="0" w:color="auto"/>
              <w:left w:val="single" w:sz="4" w:space="0" w:color="auto"/>
              <w:bottom w:val="single" w:sz="12" w:space="0" w:color="auto"/>
              <w:right w:val="single" w:sz="6"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 </w:t>
            </w:r>
          </w:p>
        </w:tc>
        <w:tc>
          <w:tcPr>
            <w:tcW w:w="1032" w:type="pct"/>
            <w:gridSpan w:val="3"/>
            <w:tcBorders>
              <w:top w:val="single" w:sz="6" w:space="0" w:color="auto"/>
              <w:left w:val="single" w:sz="4" w:space="0" w:color="auto"/>
              <w:bottom w:val="single" w:sz="12" w:space="0" w:color="auto"/>
              <w:right w:val="single" w:sz="6" w:space="0" w:color="auto"/>
            </w:tcBorders>
          </w:tcPr>
          <w:p w:rsidR="003C5C95" w:rsidRDefault="003C5C95" w:rsidP="003C5C95">
            <w:pPr>
              <w:spacing w:line="256" w:lineRule="auto"/>
              <w:jc w:val="center"/>
              <w:rPr>
                <w:sz w:val="20"/>
                <w:szCs w:val="20"/>
                <w:lang w:eastAsia="en-US"/>
              </w:rPr>
            </w:pPr>
          </w:p>
        </w:tc>
        <w:tc>
          <w:tcPr>
            <w:tcW w:w="1118" w:type="pct"/>
            <w:gridSpan w:val="2"/>
            <w:tcBorders>
              <w:top w:val="single" w:sz="6" w:space="0" w:color="auto"/>
              <w:left w:val="single" w:sz="4" w:space="0" w:color="auto"/>
              <w:bottom w:val="single" w:sz="12" w:space="0" w:color="auto"/>
              <w:right w:val="single" w:sz="12" w:space="0" w:color="auto"/>
            </w:tcBorders>
          </w:tcPr>
          <w:p w:rsidR="003C5C95" w:rsidRDefault="003C5C95" w:rsidP="003C5C95">
            <w:pPr>
              <w:spacing w:line="256" w:lineRule="auto"/>
              <w:jc w:val="center"/>
              <w:rPr>
                <w:sz w:val="20"/>
                <w:szCs w:val="20"/>
                <w:lang w:eastAsia="en-US"/>
              </w:rPr>
            </w:pPr>
          </w:p>
        </w:tc>
      </w:tr>
      <w:tr w:rsidR="003C5C95" w:rsidTr="003C5C95">
        <w:trPr>
          <w:trHeight w:val="31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ASSESSMENT CRITERIAS</w:t>
            </w:r>
          </w:p>
        </w:tc>
      </w:tr>
      <w:tr w:rsidR="003C5C95" w:rsidTr="003C5C95">
        <w:trPr>
          <w:trHeight w:val="247"/>
        </w:trPr>
        <w:tc>
          <w:tcPr>
            <w:tcW w:w="1817" w:type="pct"/>
            <w:gridSpan w:val="4"/>
            <w:vMerge w:val="restart"/>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76" w:lineRule="auto"/>
              <w:jc w:val="center"/>
              <w:rPr>
                <w:b/>
                <w:sz w:val="20"/>
                <w:szCs w:val="20"/>
                <w:lang w:eastAsia="en-US"/>
              </w:rPr>
            </w:pPr>
          </w:p>
          <w:p w:rsidR="003C5C95" w:rsidRDefault="003C5C95" w:rsidP="003C5C95">
            <w:pPr>
              <w:spacing w:line="276" w:lineRule="auto"/>
              <w:jc w:val="center"/>
              <w:rPr>
                <w:b/>
                <w:sz w:val="20"/>
                <w:szCs w:val="20"/>
                <w:lang w:eastAsia="en-US"/>
              </w:rPr>
            </w:pPr>
            <w:r>
              <w:rPr>
                <w:b/>
                <w:sz w:val="20"/>
                <w:szCs w:val="20"/>
                <w:lang w:eastAsia="en-US"/>
              </w:rPr>
              <w:t>DURING TERM</w:t>
            </w:r>
          </w:p>
        </w:tc>
        <w:tc>
          <w:tcPr>
            <w:tcW w:w="1506" w:type="pct"/>
            <w:gridSpan w:val="5"/>
            <w:tcBorders>
              <w:top w:val="single" w:sz="12"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Activity</w:t>
            </w:r>
          </w:p>
        </w:tc>
        <w:tc>
          <w:tcPr>
            <w:tcW w:w="937" w:type="pct"/>
            <w:gridSpan w:val="2"/>
            <w:tcBorders>
              <w:top w:val="single" w:sz="12" w:space="0" w:color="auto"/>
              <w:left w:val="single" w:sz="4" w:space="0" w:color="auto"/>
              <w:bottom w:val="single" w:sz="8" w:space="0" w:color="auto"/>
              <w:right w:val="single" w:sz="8"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Number</w:t>
            </w:r>
          </w:p>
        </w:tc>
        <w:tc>
          <w:tcPr>
            <w:tcW w:w="741" w:type="pct"/>
            <w:tcBorders>
              <w:top w:val="single" w:sz="12" w:space="0" w:color="auto"/>
              <w:left w:val="single" w:sz="8" w:space="0" w:color="auto"/>
              <w:bottom w:val="single" w:sz="8"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Percentage (%)</w:t>
            </w:r>
          </w:p>
        </w:tc>
      </w:tr>
      <w:tr w:rsidR="003C5C95" w:rsidTr="003C5C95">
        <w:trPr>
          <w:trHeight w:val="291"/>
        </w:trPr>
        <w:tc>
          <w:tcPr>
            <w:tcW w:w="1817"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06" w:type="pct"/>
            <w:gridSpan w:val="5"/>
            <w:tcBorders>
              <w:top w:val="single" w:sz="8"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I. Mid-Term</w:t>
            </w:r>
          </w:p>
        </w:tc>
        <w:tc>
          <w:tcPr>
            <w:tcW w:w="937" w:type="pct"/>
            <w:gridSpan w:val="2"/>
            <w:tcBorders>
              <w:top w:val="single" w:sz="8" w:space="0" w:color="auto"/>
              <w:left w:val="single" w:sz="4" w:space="0" w:color="auto"/>
              <w:bottom w:val="single" w:sz="4" w:space="0" w:color="auto"/>
              <w:right w:val="single" w:sz="8" w:space="0" w:color="auto"/>
            </w:tcBorders>
            <w:hideMark/>
          </w:tcPr>
          <w:p w:rsidR="003C5C95" w:rsidRDefault="003C5C95" w:rsidP="003C5C95">
            <w:pPr>
              <w:spacing w:line="256" w:lineRule="auto"/>
              <w:jc w:val="center"/>
              <w:rPr>
                <w:sz w:val="20"/>
                <w:szCs w:val="20"/>
                <w:lang w:eastAsia="en-US"/>
              </w:rPr>
            </w:pPr>
            <w:r>
              <w:rPr>
                <w:sz w:val="20"/>
                <w:szCs w:val="20"/>
                <w:lang w:eastAsia="en-US"/>
              </w:rPr>
              <w:t>1</w:t>
            </w:r>
          </w:p>
        </w:tc>
        <w:tc>
          <w:tcPr>
            <w:tcW w:w="741" w:type="pct"/>
            <w:tcBorders>
              <w:top w:val="single" w:sz="8" w:space="0" w:color="auto"/>
              <w:left w:val="single" w:sz="8" w:space="0" w:color="auto"/>
              <w:bottom w:val="single" w:sz="4" w:space="0" w:color="auto"/>
              <w:right w:val="single" w:sz="12" w:space="0" w:color="auto"/>
            </w:tcBorders>
            <w:hideMark/>
          </w:tcPr>
          <w:p w:rsidR="003C5C95" w:rsidRDefault="003C5C95" w:rsidP="003C5C95">
            <w:pPr>
              <w:spacing w:line="256" w:lineRule="auto"/>
              <w:jc w:val="center"/>
              <w:rPr>
                <w:sz w:val="20"/>
                <w:szCs w:val="20"/>
                <w:highlight w:val="yellow"/>
                <w:lang w:eastAsia="en-US"/>
              </w:rPr>
            </w:pPr>
            <w:r>
              <w:rPr>
                <w:sz w:val="20"/>
                <w:szCs w:val="20"/>
                <w:lang w:eastAsia="en-US"/>
              </w:rPr>
              <w:t>40</w:t>
            </w:r>
          </w:p>
        </w:tc>
      </w:tr>
      <w:tr w:rsidR="003C5C95" w:rsidTr="003C5C95">
        <w:trPr>
          <w:trHeight w:val="291"/>
        </w:trPr>
        <w:tc>
          <w:tcPr>
            <w:tcW w:w="1817"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06"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II. Mid-Term</w:t>
            </w:r>
          </w:p>
        </w:tc>
        <w:tc>
          <w:tcPr>
            <w:tcW w:w="937" w:type="pct"/>
            <w:gridSpan w:val="2"/>
            <w:tcBorders>
              <w:top w:val="single" w:sz="4" w:space="0" w:color="auto"/>
              <w:left w:val="single" w:sz="4" w:space="0" w:color="auto"/>
              <w:bottom w:val="single" w:sz="4" w:space="0" w:color="auto"/>
              <w:right w:val="single" w:sz="8"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 </w:t>
            </w:r>
          </w:p>
        </w:tc>
        <w:tc>
          <w:tcPr>
            <w:tcW w:w="741" w:type="pct"/>
            <w:tcBorders>
              <w:top w:val="single" w:sz="4" w:space="0" w:color="auto"/>
              <w:left w:val="single" w:sz="8" w:space="0" w:color="auto"/>
              <w:bottom w:val="single" w:sz="4" w:space="0" w:color="auto"/>
              <w:right w:val="single" w:sz="12" w:space="0" w:color="auto"/>
            </w:tcBorders>
            <w:hideMark/>
          </w:tcPr>
          <w:p w:rsidR="003C5C95" w:rsidRDefault="003C5C95" w:rsidP="003C5C95">
            <w:pPr>
              <w:spacing w:line="256" w:lineRule="auto"/>
              <w:jc w:val="center"/>
              <w:rPr>
                <w:sz w:val="20"/>
                <w:szCs w:val="20"/>
                <w:highlight w:val="yellow"/>
                <w:lang w:eastAsia="en-US"/>
              </w:rPr>
            </w:pPr>
            <w:r>
              <w:rPr>
                <w:sz w:val="20"/>
                <w:szCs w:val="20"/>
                <w:lang w:eastAsia="en-US"/>
              </w:rPr>
              <w:t xml:space="preserve"> </w:t>
            </w:r>
          </w:p>
        </w:tc>
      </w:tr>
      <w:tr w:rsidR="003C5C95" w:rsidTr="003C5C95">
        <w:trPr>
          <w:trHeight w:val="276"/>
        </w:trPr>
        <w:tc>
          <w:tcPr>
            <w:tcW w:w="1817"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06"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Quiz</w:t>
            </w:r>
          </w:p>
        </w:tc>
        <w:tc>
          <w:tcPr>
            <w:tcW w:w="937" w:type="pct"/>
            <w:gridSpan w:val="2"/>
            <w:tcBorders>
              <w:top w:val="single" w:sz="4" w:space="0" w:color="auto"/>
              <w:left w:val="single" w:sz="4" w:space="0" w:color="auto"/>
              <w:bottom w:val="single" w:sz="4" w:space="0" w:color="auto"/>
              <w:right w:val="single" w:sz="8" w:space="0" w:color="auto"/>
            </w:tcBorders>
          </w:tcPr>
          <w:p w:rsidR="003C5C95" w:rsidRDefault="003C5C95" w:rsidP="003C5C95">
            <w:pPr>
              <w:spacing w:line="256" w:lineRule="auto"/>
              <w:rPr>
                <w:sz w:val="20"/>
                <w:szCs w:val="20"/>
                <w:lang w:eastAsia="en-US"/>
              </w:rPr>
            </w:pPr>
          </w:p>
        </w:tc>
        <w:tc>
          <w:tcPr>
            <w:tcW w:w="741" w:type="pct"/>
            <w:tcBorders>
              <w:top w:val="single" w:sz="4" w:space="0" w:color="auto"/>
              <w:left w:val="single" w:sz="8" w:space="0" w:color="auto"/>
              <w:bottom w:val="single" w:sz="4"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 xml:space="preserve"> </w:t>
            </w:r>
          </w:p>
        </w:tc>
      </w:tr>
      <w:tr w:rsidR="003C5C95" w:rsidTr="003C5C95">
        <w:trPr>
          <w:trHeight w:val="291"/>
        </w:trPr>
        <w:tc>
          <w:tcPr>
            <w:tcW w:w="1817"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06"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Homework</w:t>
            </w:r>
          </w:p>
        </w:tc>
        <w:tc>
          <w:tcPr>
            <w:tcW w:w="937" w:type="pct"/>
            <w:gridSpan w:val="2"/>
            <w:tcBorders>
              <w:top w:val="single" w:sz="4" w:space="0" w:color="auto"/>
              <w:left w:val="single" w:sz="4" w:space="0" w:color="auto"/>
              <w:bottom w:val="single" w:sz="4" w:space="0" w:color="auto"/>
              <w:right w:val="single" w:sz="8" w:space="0" w:color="auto"/>
            </w:tcBorders>
          </w:tcPr>
          <w:p w:rsidR="003C5C95" w:rsidRDefault="003C5C95" w:rsidP="003C5C95">
            <w:pPr>
              <w:spacing w:line="256" w:lineRule="auto"/>
              <w:jc w:val="center"/>
              <w:rPr>
                <w:sz w:val="20"/>
                <w:szCs w:val="20"/>
                <w:lang w:eastAsia="en-US"/>
              </w:rPr>
            </w:pPr>
          </w:p>
        </w:tc>
        <w:tc>
          <w:tcPr>
            <w:tcW w:w="741" w:type="pct"/>
            <w:tcBorders>
              <w:top w:val="single" w:sz="4" w:space="0" w:color="auto"/>
              <w:left w:val="single" w:sz="8" w:space="0" w:color="auto"/>
              <w:bottom w:val="single" w:sz="4" w:space="0" w:color="auto"/>
              <w:right w:val="single" w:sz="12" w:space="0" w:color="auto"/>
            </w:tcBorders>
          </w:tcPr>
          <w:p w:rsidR="003C5C95" w:rsidRDefault="003C5C95" w:rsidP="003C5C95">
            <w:pPr>
              <w:spacing w:line="256" w:lineRule="auto"/>
              <w:jc w:val="center"/>
              <w:rPr>
                <w:sz w:val="20"/>
                <w:szCs w:val="20"/>
                <w:lang w:eastAsia="en-US"/>
              </w:rPr>
            </w:pPr>
          </w:p>
        </w:tc>
      </w:tr>
      <w:tr w:rsidR="003C5C95" w:rsidTr="003C5C95">
        <w:trPr>
          <w:trHeight w:val="291"/>
        </w:trPr>
        <w:tc>
          <w:tcPr>
            <w:tcW w:w="1817"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06" w:type="pct"/>
            <w:gridSpan w:val="5"/>
            <w:tcBorders>
              <w:top w:val="single" w:sz="4"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Project</w:t>
            </w:r>
          </w:p>
        </w:tc>
        <w:tc>
          <w:tcPr>
            <w:tcW w:w="937" w:type="pct"/>
            <w:gridSpan w:val="2"/>
            <w:tcBorders>
              <w:top w:val="single" w:sz="4" w:space="0" w:color="auto"/>
              <w:left w:val="single" w:sz="4" w:space="0" w:color="auto"/>
              <w:bottom w:val="single" w:sz="8" w:space="0" w:color="auto"/>
              <w:right w:val="single" w:sz="8"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 </w:t>
            </w:r>
          </w:p>
        </w:tc>
        <w:tc>
          <w:tcPr>
            <w:tcW w:w="741" w:type="pct"/>
            <w:tcBorders>
              <w:top w:val="single" w:sz="4" w:space="0" w:color="auto"/>
              <w:left w:val="single" w:sz="8" w:space="0" w:color="auto"/>
              <w:bottom w:val="single" w:sz="8" w:space="0" w:color="auto"/>
              <w:right w:val="single" w:sz="12"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 </w:t>
            </w:r>
          </w:p>
        </w:tc>
      </w:tr>
      <w:tr w:rsidR="003C5C95" w:rsidTr="003C5C95">
        <w:trPr>
          <w:trHeight w:val="276"/>
        </w:trPr>
        <w:tc>
          <w:tcPr>
            <w:tcW w:w="1817"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06" w:type="pct"/>
            <w:gridSpan w:val="5"/>
            <w:tcBorders>
              <w:top w:val="single" w:sz="8"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Report</w:t>
            </w:r>
          </w:p>
        </w:tc>
        <w:tc>
          <w:tcPr>
            <w:tcW w:w="937" w:type="pct"/>
            <w:gridSpan w:val="2"/>
            <w:tcBorders>
              <w:top w:val="single" w:sz="8" w:space="0" w:color="auto"/>
              <w:left w:val="single" w:sz="4" w:space="0" w:color="auto"/>
              <w:bottom w:val="single" w:sz="8" w:space="0" w:color="auto"/>
              <w:right w:val="single" w:sz="8" w:space="0" w:color="auto"/>
            </w:tcBorders>
          </w:tcPr>
          <w:p w:rsidR="003C5C95" w:rsidRDefault="003C5C95" w:rsidP="003C5C95">
            <w:pPr>
              <w:spacing w:line="256" w:lineRule="auto"/>
              <w:jc w:val="center"/>
              <w:rPr>
                <w:sz w:val="20"/>
                <w:szCs w:val="20"/>
                <w:lang w:eastAsia="en-US"/>
              </w:rPr>
            </w:pPr>
          </w:p>
        </w:tc>
        <w:tc>
          <w:tcPr>
            <w:tcW w:w="741" w:type="pct"/>
            <w:tcBorders>
              <w:top w:val="single" w:sz="8" w:space="0" w:color="auto"/>
              <w:left w:val="single" w:sz="8" w:space="0" w:color="auto"/>
              <w:bottom w:val="single" w:sz="8" w:space="0" w:color="auto"/>
              <w:right w:val="single" w:sz="12" w:space="0" w:color="auto"/>
            </w:tcBorders>
          </w:tcPr>
          <w:p w:rsidR="003C5C95" w:rsidRDefault="003C5C95" w:rsidP="003C5C95">
            <w:pPr>
              <w:spacing w:line="256" w:lineRule="auto"/>
              <w:rPr>
                <w:sz w:val="20"/>
                <w:szCs w:val="20"/>
                <w:lang w:eastAsia="en-US"/>
              </w:rPr>
            </w:pPr>
          </w:p>
        </w:tc>
      </w:tr>
      <w:tr w:rsidR="003C5C95" w:rsidTr="003C5C95">
        <w:trPr>
          <w:trHeight w:val="291"/>
        </w:trPr>
        <w:tc>
          <w:tcPr>
            <w:tcW w:w="1817"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06" w:type="pct"/>
            <w:gridSpan w:val="5"/>
            <w:tcBorders>
              <w:top w:val="single" w:sz="8" w:space="0" w:color="auto"/>
              <w:left w:val="single" w:sz="12" w:space="0" w:color="auto"/>
              <w:bottom w:val="single" w:sz="12"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Other (………)</w:t>
            </w:r>
          </w:p>
        </w:tc>
        <w:tc>
          <w:tcPr>
            <w:tcW w:w="937" w:type="pct"/>
            <w:gridSpan w:val="2"/>
            <w:tcBorders>
              <w:top w:val="single" w:sz="8" w:space="0" w:color="auto"/>
              <w:left w:val="single" w:sz="4" w:space="0" w:color="auto"/>
              <w:bottom w:val="single" w:sz="12" w:space="0" w:color="auto"/>
              <w:right w:val="single" w:sz="8" w:space="0" w:color="auto"/>
            </w:tcBorders>
          </w:tcPr>
          <w:p w:rsidR="003C5C95" w:rsidRDefault="003C5C95" w:rsidP="003C5C95">
            <w:pPr>
              <w:spacing w:line="256" w:lineRule="auto"/>
              <w:rPr>
                <w:sz w:val="20"/>
                <w:szCs w:val="20"/>
                <w:lang w:eastAsia="en-US"/>
              </w:rPr>
            </w:pPr>
          </w:p>
        </w:tc>
        <w:tc>
          <w:tcPr>
            <w:tcW w:w="741" w:type="pct"/>
            <w:tcBorders>
              <w:top w:val="single" w:sz="8" w:space="0" w:color="auto"/>
              <w:left w:val="single" w:sz="8" w:space="0" w:color="auto"/>
              <w:bottom w:val="single" w:sz="12" w:space="0" w:color="auto"/>
              <w:right w:val="single" w:sz="12" w:space="0" w:color="auto"/>
            </w:tcBorders>
          </w:tcPr>
          <w:p w:rsidR="003C5C95" w:rsidRDefault="003C5C95" w:rsidP="003C5C95">
            <w:pPr>
              <w:spacing w:line="256" w:lineRule="auto"/>
              <w:rPr>
                <w:sz w:val="20"/>
                <w:szCs w:val="20"/>
                <w:lang w:eastAsia="en-US"/>
              </w:rPr>
            </w:pPr>
          </w:p>
        </w:tc>
      </w:tr>
      <w:tr w:rsidR="003C5C95" w:rsidTr="003C5C95">
        <w:trPr>
          <w:trHeight w:val="380"/>
        </w:trPr>
        <w:tc>
          <w:tcPr>
            <w:tcW w:w="1817"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FINAL EXAM</w:t>
            </w:r>
          </w:p>
        </w:tc>
        <w:tc>
          <w:tcPr>
            <w:tcW w:w="1506" w:type="pct"/>
            <w:gridSpan w:val="5"/>
            <w:tcBorders>
              <w:top w:val="single" w:sz="12" w:space="0" w:color="auto"/>
              <w:left w:val="single" w:sz="12" w:space="0" w:color="auto"/>
              <w:bottom w:val="single" w:sz="8" w:space="0" w:color="auto"/>
              <w:right w:val="single" w:sz="4" w:space="0" w:color="auto"/>
            </w:tcBorders>
          </w:tcPr>
          <w:p w:rsidR="003C5C95" w:rsidRDefault="003C5C95" w:rsidP="003C5C95">
            <w:pPr>
              <w:spacing w:line="256" w:lineRule="auto"/>
              <w:rPr>
                <w:sz w:val="20"/>
                <w:szCs w:val="20"/>
                <w:lang w:eastAsia="en-US"/>
              </w:rPr>
            </w:pPr>
          </w:p>
        </w:tc>
        <w:tc>
          <w:tcPr>
            <w:tcW w:w="937" w:type="pct"/>
            <w:gridSpan w:val="2"/>
            <w:tcBorders>
              <w:top w:val="single" w:sz="12" w:space="0" w:color="auto"/>
              <w:left w:val="single" w:sz="4" w:space="0" w:color="auto"/>
              <w:bottom w:val="single" w:sz="8" w:space="0" w:color="auto"/>
              <w:right w:val="single" w:sz="8"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w:t>
            </w:r>
          </w:p>
        </w:tc>
        <w:tc>
          <w:tcPr>
            <w:tcW w:w="741" w:type="pct"/>
            <w:tcBorders>
              <w:top w:val="single" w:sz="12" w:space="0" w:color="auto"/>
              <w:left w:val="single" w:sz="8" w:space="0" w:color="auto"/>
              <w:bottom w:val="single" w:sz="8" w:space="0" w:color="auto"/>
              <w:right w:val="single" w:sz="12"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60</w:t>
            </w:r>
          </w:p>
        </w:tc>
      </w:tr>
      <w:tr w:rsidR="003C5C95" w:rsidTr="003C5C95">
        <w:trPr>
          <w:trHeight w:val="152"/>
        </w:trPr>
        <w:tc>
          <w:tcPr>
            <w:tcW w:w="1817"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PREREQUISITE(S) (IF ANY)</w:t>
            </w:r>
          </w:p>
        </w:tc>
        <w:tc>
          <w:tcPr>
            <w:tcW w:w="3183" w:type="pct"/>
            <w:gridSpan w:val="8"/>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56" w:lineRule="auto"/>
              <w:jc w:val="both"/>
              <w:rPr>
                <w:sz w:val="20"/>
                <w:szCs w:val="20"/>
                <w:lang w:eastAsia="en-US"/>
              </w:rPr>
            </w:pPr>
          </w:p>
        </w:tc>
      </w:tr>
      <w:tr w:rsidR="003C5C95" w:rsidTr="003C5C95">
        <w:trPr>
          <w:trHeight w:val="434"/>
        </w:trPr>
        <w:tc>
          <w:tcPr>
            <w:tcW w:w="1817"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CONTENT</w:t>
            </w:r>
          </w:p>
        </w:tc>
        <w:tc>
          <w:tcPr>
            <w:tcW w:w="3183"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76" w:lineRule="auto"/>
              <w:rPr>
                <w:sz w:val="20"/>
                <w:szCs w:val="20"/>
                <w:lang w:eastAsia="en-US"/>
              </w:rPr>
            </w:pPr>
            <w:r>
              <w:rPr>
                <w:sz w:val="20"/>
                <w:szCs w:val="20"/>
                <w:lang w:eastAsia="en-US"/>
              </w:rPr>
              <w:t>Science-Scientific Method-Scientific Research, Types of Scientific Research, Scientific Research Process, Determination of the Research Problem-Variables and Measurement Levels, Research Method and Determination, Population-Sampling, Data Collection, Data Collection Methods and Measurement, Data Processing, Data Analysis, Relational and Predictive Analyzes, Findings and Interpretations, Important issues in writing reports, theses and assignments.</w:t>
            </w:r>
          </w:p>
        </w:tc>
      </w:tr>
      <w:tr w:rsidR="003C5C95" w:rsidTr="003C5C95">
        <w:trPr>
          <w:trHeight w:val="413"/>
        </w:trPr>
        <w:tc>
          <w:tcPr>
            <w:tcW w:w="1817"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OBJECTIVES</w:t>
            </w:r>
          </w:p>
        </w:tc>
        <w:tc>
          <w:tcPr>
            <w:tcW w:w="3183"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The main purpose of the course is to increase students' familiarity with the subjects of knowledge, science, philosophy of science and to explain scientific research methods. In this context, it is aimed to raise students to a level where they can carry out a scientific research project.</w:t>
            </w:r>
          </w:p>
        </w:tc>
      </w:tr>
      <w:tr w:rsidR="003C5C95" w:rsidTr="003C5C95">
        <w:trPr>
          <w:trHeight w:val="502"/>
        </w:trPr>
        <w:tc>
          <w:tcPr>
            <w:tcW w:w="1817"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CONTRIBUTION OF THE COURSE TO THE VOCATIONAL TRAINING</w:t>
            </w:r>
          </w:p>
        </w:tc>
        <w:tc>
          <w:tcPr>
            <w:tcW w:w="3183" w:type="pct"/>
            <w:gridSpan w:val="8"/>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both"/>
              <w:rPr>
                <w:sz w:val="20"/>
                <w:szCs w:val="20"/>
                <w:lang w:eastAsia="en-US"/>
              </w:rPr>
            </w:pPr>
            <w:r>
              <w:rPr>
                <w:sz w:val="20"/>
                <w:szCs w:val="20"/>
                <w:lang w:eastAsia="en-US"/>
              </w:rPr>
              <w:t>It will be learned how to obtain the information needed about the field of tourism from which sources and how to reach a conclusion by analyzing the information obtained. In this way, it will be possible to develop basic professional knowledge about tourism.</w:t>
            </w:r>
          </w:p>
        </w:tc>
      </w:tr>
      <w:tr w:rsidR="003C5C95" w:rsidTr="003C5C95">
        <w:trPr>
          <w:trHeight w:val="502"/>
        </w:trPr>
        <w:tc>
          <w:tcPr>
            <w:tcW w:w="1817"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OUTCOMES</w:t>
            </w:r>
          </w:p>
        </w:tc>
        <w:tc>
          <w:tcPr>
            <w:tcW w:w="3183"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76" w:lineRule="auto"/>
              <w:rPr>
                <w:sz w:val="20"/>
                <w:szCs w:val="20"/>
                <w:lang w:val="en-US" w:eastAsia="en-US"/>
              </w:rPr>
            </w:pPr>
            <w:r>
              <w:rPr>
                <w:sz w:val="20"/>
                <w:szCs w:val="20"/>
                <w:lang w:val="en-US" w:eastAsia="en-US"/>
              </w:rPr>
              <w:t>To be able to research a subject on a scientific basis.</w:t>
            </w:r>
          </w:p>
          <w:p w:rsidR="003C5C95" w:rsidRDefault="003C5C95" w:rsidP="003C5C95">
            <w:pPr>
              <w:spacing w:line="276" w:lineRule="auto"/>
              <w:rPr>
                <w:sz w:val="20"/>
                <w:szCs w:val="20"/>
                <w:lang w:val="en-US" w:eastAsia="en-US"/>
              </w:rPr>
            </w:pPr>
            <w:r>
              <w:rPr>
                <w:sz w:val="20"/>
                <w:szCs w:val="20"/>
                <w:lang w:val="en-US" w:eastAsia="en-US"/>
              </w:rPr>
              <w:t>To be able to integrate data obtained in different ways in a meaningful way.</w:t>
            </w:r>
          </w:p>
          <w:p w:rsidR="003C5C95" w:rsidRDefault="003C5C95" w:rsidP="003C5C95">
            <w:pPr>
              <w:spacing w:line="276" w:lineRule="auto"/>
              <w:rPr>
                <w:sz w:val="20"/>
                <w:szCs w:val="20"/>
                <w:lang w:val="en-US" w:eastAsia="en-US"/>
              </w:rPr>
            </w:pPr>
            <w:r>
              <w:rPr>
                <w:sz w:val="20"/>
                <w:szCs w:val="20"/>
                <w:lang w:val="en-US" w:eastAsia="en-US"/>
              </w:rPr>
              <w:t>Learning the scientific research process.</w:t>
            </w:r>
          </w:p>
          <w:p w:rsidR="003C5C95" w:rsidRDefault="003C5C95" w:rsidP="003C5C95">
            <w:pPr>
              <w:spacing w:line="276" w:lineRule="auto"/>
              <w:rPr>
                <w:sz w:val="20"/>
                <w:szCs w:val="20"/>
                <w:lang w:val="en-US" w:eastAsia="en-US"/>
              </w:rPr>
            </w:pPr>
            <w:r>
              <w:rPr>
                <w:sz w:val="20"/>
                <w:szCs w:val="20"/>
                <w:lang w:val="en-US" w:eastAsia="en-US"/>
              </w:rPr>
              <w:t>To be able to prepare a scientific report on a specific subject.</w:t>
            </w:r>
          </w:p>
          <w:p w:rsidR="003C5C95" w:rsidRDefault="003C5C95" w:rsidP="003C5C95">
            <w:pPr>
              <w:spacing w:line="276" w:lineRule="auto"/>
              <w:rPr>
                <w:sz w:val="20"/>
                <w:szCs w:val="20"/>
                <w:lang w:val="en-US" w:eastAsia="en-US"/>
              </w:rPr>
            </w:pPr>
            <w:r>
              <w:rPr>
                <w:sz w:val="20"/>
                <w:szCs w:val="20"/>
                <w:lang w:val="en-US" w:eastAsia="en-US"/>
              </w:rPr>
              <w:t>To be able to transform the findings obtained as a result of the research into results that can provide solutions to problems in daily life.</w:t>
            </w:r>
          </w:p>
        </w:tc>
      </w:tr>
      <w:tr w:rsidR="003C5C95" w:rsidTr="003C5C95">
        <w:trPr>
          <w:trHeight w:val="524"/>
        </w:trPr>
        <w:tc>
          <w:tcPr>
            <w:tcW w:w="1817"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TEXTBOOK(S)</w:t>
            </w:r>
          </w:p>
        </w:tc>
        <w:tc>
          <w:tcPr>
            <w:tcW w:w="3183"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before="120" w:line="256" w:lineRule="auto"/>
              <w:rPr>
                <w:sz w:val="20"/>
                <w:szCs w:val="20"/>
                <w:lang w:eastAsia="en-US"/>
              </w:rPr>
            </w:pPr>
            <w:r>
              <w:rPr>
                <w:sz w:val="20"/>
                <w:szCs w:val="20"/>
                <w:lang w:eastAsia="en-US"/>
              </w:rPr>
              <w:t>Altunışık R., Coşkun R., Yıldırım E. ve Bayraktaroğlu S. (2007). Sosyal Bilimlerde Araştırma Yöntemleri – SPSS Uygulamalı. 5. Baskı, Sakarya Kitabevi.</w:t>
            </w:r>
          </w:p>
        </w:tc>
      </w:tr>
      <w:tr w:rsidR="003C5C95" w:rsidTr="003C5C95">
        <w:trPr>
          <w:trHeight w:val="577"/>
        </w:trPr>
        <w:tc>
          <w:tcPr>
            <w:tcW w:w="1817"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lastRenderedPageBreak/>
              <w:t>SUPPORTIVE RESOURCES</w:t>
            </w:r>
          </w:p>
        </w:tc>
        <w:tc>
          <w:tcPr>
            <w:tcW w:w="3183" w:type="pct"/>
            <w:gridSpan w:val="8"/>
            <w:tcBorders>
              <w:top w:val="single" w:sz="12" w:space="0" w:color="auto"/>
              <w:left w:val="single" w:sz="12" w:space="0" w:color="auto"/>
              <w:bottom w:val="single" w:sz="12" w:space="0" w:color="auto"/>
              <w:right w:val="single" w:sz="12" w:space="0" w:color="auto"/>
            </w:tcBorders>
          </w:tcPr>
          <w:p w:rsidR="003C5C95" w:rsidRDefault="003C5C95" w:rsidP="003C5C95">
            <w:pPr>
              <w:spacing w:line="256" w:lineRule="auto"/>
              <w:jc w:val="both"/>
              <w:rPr>
                <w:rFonts w:ascii="Times" w:hAnsi="Times"/>
                <w:sz w:val="20"/>
                <w:szCs w:val="20"/>
                <w:shd w:val="clear" w:color="auto" w:fill="FFFFFF"/>
                <w:lang w:eastAsia="en-US"/>
              </w:rPr>
            </w:pPr>
            <w:r>
              <w:rPr>
                <w:color w:val="000000"/>
                <w:sz w:val="20"/>
                <w:szCs w:val="20"/>
                <w:lang w:eastAsia="en-US"/>
              </w:rPr>
              <w:t>Yıldırım, A. ve Şimşek H. (2005). Sosyal Bilimlerde Nitel Araştırma Yöntemleri. Ankara: Seçkin Yayıncılık.</w:t>
            </w:r>
          </w:p>
          <w:p w:rsidR="003C5C95" w:rsidRDefault="003C5C95" w:rsidP="003C5C95">
            <w:pPr>
              <w:spacing w:line="256" w:lineRule="auto"/>
              <w:rPr>
                <w:rFonts w:ascii="Times" w:hAnsi="Times"/>
                <w:sz w:val="20"/>
                <w:szCs w:val="20"/>
                <w:lang w:eastAsia="en-US"/>
              </w:rPr>
            </w:pPr>
          </w:p>
        </w:tc>
      </w:tr>
      <w:tr w:rsidR="003C5C95" w:rsidTr="003C5C95">
        <w:trPr>
          <w:trHeight w:val="337"/>
        </w:trPr>
        <w:tc>
          <w:tcPr>
            <w:tcW w:w="1817"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EQUIPMENTS REQUIRED</w:t>
            </w:r>
          </w:p>
        </w:tc>
        <w:tc>
          <w:tcPr>
            <w:tcW w:w="3183"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jc w:val="both"/>
              <w:rPr>
                <w:sz w:val="20"/>
                <w:szCs w:val="20"/>
                <w:lang w:eastAsia="en-US"/>
              </w:rPr>
            </w:pPr>
            <w:r>
              <w:rPr>
                <w:sz w:val="20"/>
                <w:szCs w:val="20"/>
                <w:lang w:eastAsia="en-US"/>
              </w:rPr>
              <w:t xml:space="preserve"> Projection, computer</w:t>
            </w:r>
          </w:p>
        </w:tc>
      </w:tr>
      <w:tr w:rsidR="003C5C95" w:rsidTr="003C5C95">
        <w:tc>
          <w:tcPr>
            <w:tcW w:w="747" w:type="pct"/>
            <w:tcBorders>
              <w:top w:val="nil"/>
              <w:left w:val="nil"/>
              <w:bottom w:val="nil"/>
              <w:right w:val="nil"/>
            </w:tcBorders>
            <w:vAlign w:val="center"/>
            <w:hideMark/>
          </w:tcPr>
          <w:p w:rsidR="003C5C95" w:rsidRDefault="003C5C95" w:rsidP="003C5C95">
            <w:pPr>
              <w:rPr>
                <w:sz w:val="20"/>
                <w:szCs w:val="20"/>
                <w:lang w:eastAsia="en-US"/>
              </w:rPr>
            </w:pPr>
          </w:p>
        </w:tc>
        <w:tc>
          <w:tcPr>
            <w:tcW w:w="107"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517"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445"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107"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675"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252"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153"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318"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560"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377"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741"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r>
    </w:tbl>
    <w:tbl>
      <w:tblPr>
        <w:tblpPr w:leftFromText="141" w:rightFromText="141" w:vertAnchor="text" w:horzAnchor="margin" w:tblpY="108"/>
        <w:tblW w:w="493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417"/>
      </w:tblGrid>
      <w:tr w:rsidR="003C5C95" w:rsidTr="003C5C9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C5C95" w:rsidRDefault="003C5C95" w:rsidP="003C5C95">
            <w:pPr>
              <w:spacing w:line="256" w:lineRule="auto"/>
              <w:jc w:val="center"/>
              <w:rPr>
                <w:b/>
                <w:bCs/>
                <w:sz w:val="20"/>
                <w:szCs w:val="20"/>
                <w:lang w:eastAsia="en-US"/>
              </w:rPr>
            </w:pPr>
            <w:r>
              <w:rPr>
                <w:b/>
                <w:sz w:val="20"/>
                <w:szCs w:val="20"/>
                <w:lang w:eastAsia="en-US"/>
              </w:rPr>
              <w:t>COURSE OUTLINE</w:t>
            </w:r>
          </w:p>
        </w:tc>
      </w:tr>
      <w:tr w:rsidR="003C5C95" w:rsidTr="003C5C95">
        <w:tc>
          <w:tcPr>
            <w:tcW w:w="565" w:type="pct"/>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b/>
                <w:bCs/>
                <w:sz w:val="20"/>
                <w:szCs w:val="20"/>
                <w:lang w:eastAsia="en-US"/>
              </w:rPr>
            </w:pPr>
            <w:r>
              <w:rPr>
                <w:b/>
                <w:bCs/>
                <w:sz w:val="20"/>
                <w:szCs w:val="20"/>
                <w:lang w:eastAsia="en-US"/>
              </w:rPr>
              <w:t>WEEK</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b/>
                <w:bCs/>
                <w:sz w:val="20"/>
                <w:szCs w:val="20"/>
                <w:lang w:eastAsia="en-US"/>
              </w:rPr>
            </w:pPr>
            <w:r>
              <w:rPr>
                <w:b/>
                <w:sz w:val="20"/>
                <w:szCs w:val="20"/>
                <w:lang w:val="en-US" w:eastAsia="en-US"/>
              </w:rPr>
              <w:t>SUBJECTS / TOPICS</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Basic concepts about knowledge and truth</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2</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Basic concepts and basic scientific paradigms related to science</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3</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Scientific research process and research topic selection</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4</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Critical source review and literature review</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5</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Fundamental transformations in scientific research methods and qualitative research</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6</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Qualitative research designs</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7</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Research design</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8</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Data in scientific research</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9</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Measuring and scaling</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10</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Research population and sampling</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11</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Collecting data and preparing it for analysis</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12</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Analyzes to examine differences and relationships</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13</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Interpretation of research findings and report writing</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14</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The concept of ethics in scientific research</w:t>
            </w:r>
          </w:p>
        </w:tc>
      </w:tr>
      <w:tr w:rsidR="003C5C95" w:rsidTr="003C5C95">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3C5C95" w:rsidRDefault="003C5C95" w:rsidP="003C5C95">
            <w:pPr>
              <w:spacing w:line="256" w:lineRule="auto"/>
              <w:jc w:val="center"/>
              <w:rPr>
                <w:sz w:val="20"/>
                <w:szCs w:val="20"/>
                <w:lang w:eastAsia="en-US"/>
              </w:rPr>
            </w:pPr>
            <w:r>
              <w:rPr>
                <w:sz w:val="20"/>
                <w:szCs w:val="20"/>
                <w:lang w:eastAsia="en-US"/>
              </w:rPr>
              <w:t>15,16</w:t>
            </w:r>
          </w:p>
        </w:tc>
        <w:tc>
          <w:tcPr>
            <w:tcW w:w="4435" w:type="pct"/>
            <w:tcBorders>
              <w:top w:val="single" w:sz="6" w:space="0" w:color="auto"/>
              <w:left w:val="single" w:sz="6" w:space="0" w:color="auto"/>
              <w:bottom w:val="single" w:sz="12" w:space="0" w:color="auto"/>
              <w:right w:val="single" w:sz="12" w:space="0" w:color="auto"/>
            </w:tcBorders>
            <w:shd w:val="clear" w:color="auto" w:fill="E6E6E6"/>
            <w:hideMark/>
          </w:tcPr>
          <w:p w:rsidR="003C5C95" w:rsidRDefault="003C5C95" w:rsidP="003C5C95">
            <w:pPr>
              <w:spacing w:line="256" w:lineRule="auto"/>
              <w:rPr>
                <w:sz w:val="20"/>
                <w:szCs w:val="20"/>
                <w:lang w:eastAsia="en-US"/>
              </w:rPr>
            </w:pPr>
            <w:r>
              <w:rPr>
                <w:sz w:val="20"/>
                <w:szCs w:val="20"/>
                <w:lang w:eastAsia="en-US"/>
              </w:rPr>
              <w:t>Final exam</w:t>
            </w:r>
          </w:p>
        </w:tc>
      </w:tr>
    </w:tbl>
    <w:tbl>
      <w:tblPr>
        <w:tblpPr w:leftFromText="141" w:rightFromText="141" w:vertAnchor="text" w:horzAnchor="margin" w:tblpY="5163"/>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4"/>
        <w:gridCol w:w="7587"/>
        <w:gridCol w:w="567"/>
        <w:gridCol w:w="567"/>
        <w:gridCol w:w="425"/>
      </w:tblGrid>
      <w:tr w:rsidR="003C5C95" w:rsidTr="003C5C95">
        <w:tc>
          <w:tcPr>
            <w:tcW w:w="604" w:type="dxa"/>
            <w:tcBorders>
              <w:top w:val="single" w:sz="12"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NO</w:t>
            </w:r>
          </w:p>
        </w:tc>
        <w:tc>
          <w:tcPr>
            <w:tcW w:w="7587" w:type="dxa"/>
            <w:tcBorders>
              <w:top w:val="single" w:sz="12" w:space="0" w:color="auto"/>
              <w:left w:val="single" w:sz="6" w:space="0" w:color="auto"/>
              <w:bottom w:val="single" w:sz="6" w:space="0" w:color="auto"/>
              <w:right w:val="single" w:sz="6" w:space="0" w:color="auto"/>
            </w:tcBorders>
            <w:hideMark/>
          </w:tcPr>
          <w:p w:rsidR="003C5C95" w:rsidRDefault="003C5C95" w:rsidP="003C5C95">
            <w:pPr>
              <w:spacing w:line="256" w:lineRule="auto"/>
              <w:rPr>
                <w:b/>
                <w:bCs/>
                <w:sz w:val="22"/>
                <w:szCs w:val="22"/>
                <w:lang w:eastAsia="en-US"/>
              </w:rPr>
            </w:pPr>
            <w:r>
              <w:rPr>
                <w:b/>
                <w:bCs/>
                <w:sz w:val="22"/>
                <w:szCs w:val="22"/>
                <w:lang w:eastAsia="en-US"/>
              </w:rPr>
              <w:t>OUTCOMES</w:t>
            </w:r>
          </w:p>
        </w:tc>
        <w:tc>
          <w:tcPr>
            <w:tcW w:w="567" w:type="dxa"/>
            <w:tcBorders>
              <w:top w:val="single" w:sz="12" w:space="0" w:color="auto"/>
              <w:left w:val="single" w:sz="6" w:space="0" w:color="auto"/>
              <w:bottom w:val="single" w:sz="6" w:space="0" w:color="auto"/>
              <w:right w:val="single" w:sz="6"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3</w:t>
            </w:r>
          </w:p>
        </w:tc>
        <w:tc>
          <w:tcPr>
            <w:tcW w:w="567" w:type="dxa"/>
            <w:tcBorders>
              <w:top w:val="single" w:sz="12" w:space="0" w:color="auto"/>
              <w:left w:val="single" w:sz="6" w:space="0" w:color="auto"/>
              <w:bottom w:val="single" w:sz="6" w:space="0" w:color="auto"/>
              <w:right w:val="single" w:sz="6"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2</w:t>
            </w:r>
          </w:p>
        </w:tc>
        <w:tc>
          <w:tcPr>
            <w:tcW w:w="425" w:type="dxa"/>
            <w:tcBorders>
              <w:top w:val="single" w:sz="12" w:space="0" w:color="auto"/>
              <w:left w:val="single" w:sz="6" w:space="0" w:color="auto"/>
              <w:bottom w:val="single" w:sz="6" w:space="0" w:color="auto"/>
              <w:right w:val="single" w:sz="12"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1</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sz w:val="22"/>
                <w:szCs w:val="22"/>
                <w:lang w:eastAsia="en-US"/>
              </w:rPr>
            </w:pPr>
            <w:r>
              <w:rPr>
                <w:sz w:val="22"/>
                <w:szCs w:val="22"/>
                <w:lang w:eastAsia="en-US"/>
              </w:rPr>
              <w:t>1</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6" w:lineRule="auto"/>
              <w:jc w:val="center"/>
              <w:rPr>
                <w:b/>
                <w:bCs/>
                <w:sz w:val="22"/>
                <w:szCs w:val="22"/>
                <w:lang w:eastAsia="en-US"/>
              </w:rPr>
            </w:pPr>
            <w:r>
              <w:rPr>
                <w:b/>
                <w:bCs/>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sz w:val="22"/>
                <w:szCs w:val="22"/>
                <w:lang w:eastAsia="en-US"/>
              </w:rPr>
            </w:pPr>
            <w:r>
              <w:rPr>
                <w:sz w:val="22"/>
                <w:szCs w:val="22"/>
                <w:lang w:eastAsia="en-US"/>
              </w:rPr>
              <w:t>2</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6" w:lineRule="auto"/>
              <w:jc w:val="center"/>
              <w:rPr>
                <w:b/>
                <w:bCs/>
                <w:sz w:val="22"/>
                <w:szCs w:val="22"/>
                <w:lang w:eastAsia="en-US"/>
              </w:rPr>
            </w:pPr>
            <w:r>
              <w:rPr>
                <w:b/>
                <w:bCs/>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sz w:val="22"/>
                <w:szCs w:val="22"/>
                <w:lang w:eastAsia="en-US"/>
              </w:rPr>
            </w:pPr>
            <w:r>
              <w:rPr>
                <w:sz w:val="22"/>
                <w:szCs w:val="22"/>
                <w:lang w:eastAsia="en-US"/>
              </w:rPr>
              <w:t>3</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sz w:val="22"/>
                <w:szCs w:val="22"/>
                <w:lang w:eastAsia="en-US"/>
              </w:rPr>
            </w:pPr>
            <w:r>
              <w:rPr>
                <w:sz w:val="22"/>
                <w:szCs w:val="22"/>
                <w:lang w:eastAsia="en-US"/>
              </w:rPr>
              <w:t>4</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 xml:space="preserve">X </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sz w:val="22"/>
                <w:szCs w:val="22"/>
                <w:lang w:eastAsia="en-US"/>
              </w:rPr>
            </w:pPr>
            <w:r>
              <w:rPr>
                <w:sz w:val="22"/>
                <w:szCs w:val="22"/>
                <w:lang w:eastAsia="en-US"/>
              </w:rPr>
              <w:t>5</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X</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 xml:space="preserve"> </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sz w:val="22"/>
                <w:szCs w:val="22"/>
                <w:lang w:eastAsia="en-US"/>
              </w:rPr>
            </w:pPr>
            <w:r>
              <w:rPr>
                <w:sz w:val="22"/>
                <w:szCs w:val="22"/>
                <w:lang w:eastAsia="en-US"/>
              </w:rPr>
              <w:t>6</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sz w:val="22"/>
                <w:szCs w:val="22"/>
                <w:lang w:eastAsia="en-US"/>
              </w:rPr>
            </w:pPr>
            <w:r>
              <w:rPr>
                <w:sz w:val="22"/>
                <w:szCs w:val="22"/>
                <w:lang w:eastAsia="en-US"/>
              </w:rPr>
              <w:t>7</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6" w:lineRule="auto"/>
              <w:jc w:val="center"/>
              <w:rPr>
                <w:b/>
                <w:bCs/>
                <w:sz w:val="22"/>
                <w:szCs w:val="22"/>
                <w:lang w:eastAsia="en-US"/>
              </w:rPr>
            </w:pPr>
            <w:r>
              <w:rPr>
                <w:b/>
                <w:bCs/>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 xml:space="preserve"> 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sz w:val="22"/>
                <w:szCs w:val="22"/>
                <w:lang w:eastAsia="en-US"/>
              </w:rPr>
            </w:pPr>
            <w:r>
              <w:rPr>
                <w:sz w:val="22"/>
                <w:szCs w:val="22"/>
                <w:lang w:eastAsia="en-US"/>
              </w:rPr>
              <w:t>8</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6" w:lineRule="auto"/>
              <w:jc w:val="center"/>
              <w:rPr>
                <w:b/>
                <w:bCs/>
                <w:sz w:val="22"/>
                <w:szCs w:val="22"/>
                <w:lang w:eastAsia="en-US"/>
              </w:rPr>
            </w:pPr>
            <w:r>
              <w:rPr>
                <w:b/>
                <w:bCs/>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sz w:val="22"/>
                <w:szCs w:val="22"/>
                <w:lang w:eastAsia="en-US"/>
              </w:rPr>
            </w:pPr>
            <w:r>
              <w:rPr>
                <w:sz w:val="22"/>
                <w:szCs w:val="22"/>
                <w:lang w:eastAsia="en-US"/>
              </w:rPr>
              <w:t>9</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sz w:val="22"/>
                <w:szCs w:val="22"/>
                <w:lang w:eastAsia="en-US"/>
              </w:rPr>
            </w:pPr>
            <w:r>
              <w:rPr>
                <w:sz w:val="22"/>
                <w:szCs w:val="22"/>
                <w:lang w:eastAsia="en-US"/>
              </w:rPr>
              <w:t>10</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 xml:space="preserve">X </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sz w:val="22"/>
                <w:szCs w:val="22"/>
                <w:lang w:eastAsia="en-US"/>
              </w:rPr>
            </w:pPr>
            <w:r>
              <w:rPr>
                <w:sz w:val="22"/>
                <w:szCs w:val="22"/>
                <w:lang w:eastAsia="en-US"/>
              </w:rPr>
              <w:t>11</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6" w:lineRule="auto"/>
              <w:jc w:val="center"/>
              <w:rPr>
                <w:b/>
                <w:bCs/>
                <w:sz w:val="22"/>
                <w:szCs w:val="22"/>
                <w:lang w:eastAsia="en-US"/>
              </w:rPr>
            </w:pPr>
            <w:r>
              <w:rPr>
                <w:b/>
                <w:bCs/>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sz w:val="22"/>
                <w:szCs w:val="22"/>
                <w:lang w:eastAsia="en-US"/>
              </w:rPr>
            </w:pPr>
            <w:r>
              <w:rPr>
                <w:sz w:val="22"/>
                <w:szCs w:val="22"/>
                <w:lang w:eastAsia="en-US"/>
              </w:rPr>
              <w:t>12</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sz w:val="22"/>
                <w:szCs w:val="22"/>
                <w:lang w:eastAsia="en-US"/>
              </w:rPr>
            </w:pPr>
            <w:r>
              <w:rPr>
                <w:sz w:val="22"/>
                <w:szCs w:val="22"/>
                <w:lang w:eastAsia="en-US"/>
              </w:rPr>
              <w:t>13</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sz w:val="22"/>
                <w:szCs w:val="22"/>
                <w:lang w:eastAsia="en-US"/>
              </w:rPr>
            </w:pPr>
            <w:r>
              <w:rPr>
                <w:sz w:val="22"/>
                <w:szCs w:val="22"/>
                <w:lang w:eastAsia="en-US"/>
              </w:rPr>
              <w:t>14</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sz w:val="22"/>
                <w:szCs w:val="22"/>
                <w:lang w:eastAsia="en-US"/>
              </w:rPr>
            </w:pPr>
            <w:r>
              <w:rPr>
                <w:sz w:val="22"/>
                <w:szCs w:val="22"/>
                <w:lang w:eastAsia="en-US"/>
              </w:rPr>
              <w:t>15</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6" w:lineRule="auto"/>
              <w:jc w:val="center"/>
              <w:rPr>
                <w:b/>
                <w:bCs/>
                <w:sz w:val="22"/>
                <w:szCs w:val="22"/>
                <w:lang w:eastAsia="en-US"/>
              </w:rPr>
            </w:pPr>
            <w:r>
              <w:rPr>
                <w:b/>
                <w:bCs/>
                <w:sz w:val="22"/>
                <w:szCs w:val="22"/>
                <w:lang w:eastAsia="en-US"/>
              </w:rPr>
              <w:t>X</w:t>
            </w:r>
          </w:p>
        </w:tc>
        <w:tc>
          <w:tcPr>
            <w:tcW w:w="425" w:type="dxa"/>
            <w:tcBorders>
              <w:top w:val="single" w:sz="6" w:space="0" w:color="auto"/>
              <w:left w:val="single" w:sz="6" w:space="0" w:color="auto"/>
              <w:bottom w:val="single" w:sz="6" w:space="0" w:color="auto"/>
              <w:right w:val="single" w:sz="12" w:space="0" w:color="auto"/>
            </w:tcBorders>
          </w:tcPr>
          <w:p w:rsidR="003C5C95" w:rsidRDefault="003C5C95" w:rsidP="003C5C95">
            <w:pPr>
              <w:spacing w:line="256" w:lineRule="auto"/>
              <w:jc w:val="center"/>
              <w:rPr>
                <w:b/>
                <w:bCs/>
                <w:sz w:val="22"/>
                <w:szCs w:val="22"/>
                <w:lang w:eastAsia="en-US"/>
              </w:rPr>
            </w:pPr>
          </w:p>
        </w:tc>
      </w:tr>
      <w:tr w:rsidR="003C5C95" w:rsidTr="003C5C95">
        <w:tc>
          <w:tcPr>
            <w:tcW w:w="9750" w:type="dxa"/>
            <w:gridSpan w:val="5"/>
            <w:tcBorders>
              <w:top w:val="single" w:sz="6" w:space="0" w:color="auto"/>
              <w:left w:val="single" w:sz="12" w:space="0" w:color="auto"/>
              <w:bottom w:val="single" w:sz="12" w:space="0" w:color="auto"/>
              <w:right w:val="single" w:sz="12" w:space="0" w:color="auto"/>
            </w:tcBorders>
            <w:hideMark/>
          </w:tcPr>
          <w:p w:rsidR="003C5C95" w:rsidRDefault="003C5C95" w:rsidP="003C5C95">
            <w:pPr>
              <w:spacing w:line="256" w:lineRule="auto"/>
              <w:jc w:val="both"/>
              <w:rPr>
                <w:sz w:val="22"/>
                <w:szCs w:val="22"/>
                <w:lang w:eastAsia="en-US"/>
              </w:rPr>
            </w:pPr>
            <w:r>
              <w:rPr>
                <w:sz w:val="22"/>
                <w:szCs w:val="22"/>
                <w:lang w:eastAsia="en-US"/>
              </w:rPr>
              <w:t>1: Few 2: Partially 3: Many</w:t>
            </w:r>
          </w:p>
        </w:tc>
      </w:tr>
    </w:tbl>
    <w:p w:rsidR="003C5C95" w:rsidRDefault="003C5C95" w:rsidP="003C5C95">
      <w:pPr>
        <w:rPr>
          <w:sz w:val="20"/>
          <w:szCs w:val="20"/>
        </w:rPr>
        <w:sectPr w:rsidR="003C5C95">
          <w:pgSz w:w="11906" w:h="16838"/>
          <w:pgMar w:top="720" w:right="1134" w:bottom="720" w:left="1134" w:header="709" w:footer="709" w:gutter="0"/>
          <w:cols w:space="708"/>
        </w:sectPr>
      </w:pPr>
    </w:p>
    <w:p w:rsidR="003C5C95" w:rsidRDefault="003C5C95" w:rsidP="003C5C95">
      <w:pPr>
        <w:rPr>
          <w:sz w:val="20"/>
          <w:szCs w:val="20"/>
        </w:rPr>
      </w:pPr>
    </w:p>
    <w:p w:rsidR="003C5C95" w:rsidRPr="00C723CD" w:rsidRDefault="003C5C95" w:rsidP="003C5C95">
      <w:pPr>
        <w:spacing w:line="360" w:lineRule="auto"/>
        <w:rPr>
          <w:sz w:val="20"/>
          <w:szCs w:val="20"/>
        </w:rPr>
      </w:pPr>
      <w:r>
        <w:rPr>
          <w:noProof/>
        </w:rPr>
        <w:drawing>
          <wp:inline distT="0" distB="0" distL="0" distR="0" wp14:anchorId="0FC384FC" wp14:editId="5AD174C3">
            <wp:extent cx="728980" cy="728980"/>
            <wp:effectExtent l="0" t="0" r="0" b="0"/>
            <wp:docPr id="5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503CBF" w:rsidTr="003C5C95">
        <w:tc>
          <w:tcPr>
            <w:tcW w:w="1167" w:type="dxa"/>
            <w:vAlign w:val="center"/>
          </w:tcPr>
          <w:p w:rsidR="003C5C95" w:rsidRPr="00503CBF" w:rsidRDefault="003C5C95" w:rsidP="003C5C95">
            <w:pPr>
              <w:spacing w:line="276" w:lineRule="auto"/>
              <w:outlineLvl w:val="0"/>
              <w:rPr>
                <w:b/>
                <w:sz w:val="20"/>
                <w:szCs w:val="20"/>
              </w:rPr>
            </w:pPr>
            <w:r w:rsidRPr="00503CBF">
              <w:rPr>
                <w:b/>
                <w:sz w:val="20"/>
                <w:szCs w:val="20"/>
              </w:rPr>
              <w:t>TERM</w:t>
            </w:r>
          </w:p>
        </w:tc>
        <w:tc>
          <w:tcPr>
            <w:tcW w:w="1527" w:type="dxa"/>
            <w:vAlign w:val="center"/>
          </w:tcPr>
          <w:p w:rsidR="003C5C95" w:rsidRPr="00503CBF" w:rsidRDefault="003C5C95" w:rsidP="003C5C95">
            <w:pPr>
              <w:spacing w:line="276" w:lineRule="auto"/>
              <w:outlineLvl w:val="0"/>
              <w:rPr>
                <w:sz w:val="20"/>
                <w:szCs w:val="20"/>
              </w:rPr>
            </w:pPr>
            <w:r w:rsidRPr="00503CBF">
              <w:rPr>
                <w:sz w:val="20"/>
                <w:szCs w:val="20"/>
              </w:rPr>
              <w:t xml:space="preserve"> Fall</w:t>
            </w:r>
          </w:p>
        </w:tc>
      </w:tr>
    </w:tbl>
    <w:p w:rsidR="003C5C95" w:rsidRPr="00503CBF" w:rsidRDefault="003C5C95" w:rsidP="003C5C95">
      <w:pPr>
        <w:spacing w:line="276" w:lineRule="auto"/>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C5C95" w:rsidRPr="009B09BB" w:rsidTr="003C5C95">
        <w:tc>
          <w:tcPr>
            <w:tcW w:w="1668" w:type="dxa"/>
            <w:vAlign w:val="center"/>
          </w:tcPr>
          <w:p w:rsidR="003C5C95" w:rsidRPr="009B09BB" w:rsidRDefault="003C5C95" w:rsidP="003C5C95">
            <w:pPr>
              <w:spacing w:line="276" w:lineRule="auto"/>
              <w:jc w:val="center"/>
              <w:outlineLvl w:val="0"/>
              <w:rPr>
                <w:b/>
                <w:sz w:val="20"/>
                <w:szCs w:val="20"/>
              </w:rPr>
            </w:pPr>
            <w:r w:rsidRPr="009B09BB">
              <w:rPr>
                <w:b/>
                <w:sz w:val="20"/>
                <w:szCs w:val="20"/>
              </w:rPr>
              <w:t>COURSE CODE</w:t>
            </w:r>
          </w:p>
        </w:tc>
        <w:tc>
          <w:tcPr>
            <w:tcW w:w="2760" w:type="dxa"/>
            <w:vAlign w:val="center"/>
          </w:tcPr>
          <w:p w:rsidR="003C5C95" w:rsidRPr="009B09BB" w:rsidRDefault="003C5C95" w:rsidP="003C5C95">
            <w:pPr>
              <w:spacing w:line="276" w:lineRule="auto"/>
              <w:jc w:val="center"/>
              <w:outlineLvl w:val="0"/>
              <w:rPr>
                <w:sz w:val="20"/>
                <w:szCs w:val="20"/>
              </w:rPr>
            </w:pPr>
          </w:p>
        </w:tc>
        <w:tc>
          <w:tcPr>
            <w:tcW w:w="1560" w:type="dxa"/>
            <w:vAlign w:val="center"/>
          </w:tcPr>
          <w:p w:rsidR="003C5C95" w:rsidRPr="009B09BB" w:rsidRDefault="003C5C95" w:rsidP="003C5C95">
            <w:pPr>
              <w:spacing w:line="276" w:lineRule="auto"/>
              <w:jc w:val="center"/>
              <w:outlineLvl w:val="0"/>
              <w:rPr>
                <w:b/>
                <w:sz w:val="20"/>
                <w:szCs w:val="20"/>
              </w:rPr>
            </w:pPr>
            <w:r w:rsidRPr="009B09BB">
              <w:rPr>
                <w:b/>
                <w:sz w:val="20"/>
                <w:szCs w:val="20"/>
              </w:rPr>
              <w:t>COURSE NAME</w:t>
            </w:r>
          </w:p>
        </w:tc>
        <w:tc>
          <w:tcPr>
            <w:tcW w:w="4185" w:type="dxa"/>
          </w:tcPr>
          <w:p w:rsidR="003C5C95" w:rsidRPr="009B09BB" w:rsidRDefault="003C5C95" w:rsidP="003C5C95">
            <w:pPr>
              <w:spacing w:line="276" w:lineRule="auto"/>
              <w:outlineLvl w:val="0"/>
              <w:rPr>
                <w:sz w:val="20"/>
                <w:szCs w:val="20"/>
              </w:rPr>
            </w:pPr>
            <w:r w:rsidRPr="009B09BB">
              <w:rPr>
                <w:sz w:val="20"/>
                <w:szCs w:val="20"/>
              </w:rPr>
              <w:t xml:space="preserve"> </w:t>
            </w:r>
          </w:p>
          <w:p w:rsidR="003C5C95" w:rsidRPr="009B09BB" w:rsidRDefault="003C5C95" w:rsidP="003C5C95">
            <w:pPr>
              <w:spacing w:line="276" w:lineRule="auto"/>
              <w:outlineLvl w:val="0"/>
              <w:rPr>
                <w:sz w:val="20"/>
                <w:szCs w:val="20"/>
              </w:rPr>
            </w:pPr>
            <w:r w:rsidRPr="009B09BB">
              <w:rPr>
                <w:sz w:val="20"/>
                <w:szCs w:val="20"/>
              </w:rPr>
              <w:t>Vocational Practice I</w:t>
            </w:r>
            <w:bookmarkStart w:id="64" w:name="meslekiuygulamalar"/>
            <w:bookmarkEnd w:id="64"/>
          </w:p>
        </w:tc>
      </w:tr>
    </w:tbl>
    <w:p w:rsidR="003C5C95" w:rsidRPr="009B09BB" w:rsidRDefault="003C5C95" w:rsidP="003C5C95">
      <w:pPr>
        <w:spacing w:line="276" w:lineRule="auto"/>
        <w:outlineLvl w:val="0"/>
        <w:rPr>
          <w:sz w:val="20"/>
          <w:szCs w:val="20"/>
        </w:rPr>
      </w:pPr>
      <w:r w:rsidRPr="009B09BB">
        <w:rPr>
          <w:b/>
          <w:sz w:val="20"/>
          <w:szCs w:val="20"/>
        </w:rPr>
        <w:t xml:space="preserve">                                                   </w:t>
      </w:r>
      <w:r w:rsidRPr="009B09BB">
        <w:rPr>
          <w:b/>
          <w:sz w:val="20"/>
          <w:szCs w:val="20"/>
        </w:rPr>
        <w:tab/>
      </w:r>
      <w:r w:rsidRPr="009B09BB">
        <w:rPr>
          <w:b/>
          <w:sz w:val="20"/>
          <w:szCs w:val="20"/>
        </w:rPr>
        <w:tab/>
      </w:r>
      <w:r w:rsidRPr="009B09BB">
        <w:rPr>
          <w:b/>
          <w:sz w:val="20"/>
          <w:szCs w:val="20"/>
        </w:rPr>
        <w:tab/>
      </w:r>
      <w:r w:rsidRPr="009B09BB">
        <w:rPr>
          <w:b/>
          <w:sz w:val="20"/>
          <w:szCs w:val="20"/>
        </w:rPr>
        <w:tab/>
      </w:r>
      <w:r w:rsidRPr="009B09BB">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50"/>
        <w:gridCol w:w="268"/>
        <w:gridCol w:w="976"/>
        <w:gridCol w:w="1045"/>
        <w:gridCol w:w="60"/>
        <w:gridCol w:w="12"/>
        <w:gridCol w:w="1109"/>
        <w:gridCol w:w="829"/>
        <w:gridCol w:w="238"/>
        <w:gridCol w:w="24"/>
        <w:gridCol w:w="692"/>
        <w:gridCol w:w="1256"/>
        <w:gridCol w:w="520"/>
        <w:gridCol w:w="161"/>
        <w:gridCol w:w="1379"/>
      </w:tblGrid>
      <w:tr w:rsidR="003C5C95" w:rsidRPr="009B09BB" w:rsidTr="003C5C95">
        <w:trPr>
          <w:trHeight w:val="383"/>
        </w:trPr>
        <w:tc>
          <w:tcPr>
            <w:tcW w:w="681" w:type="pct"/>
            <w:vMerge w:val="restart"/>
            <w:tcBorders>
              <w:top w:val="single" w:sz="12" w:space="0" w:color="auto"/>
              <w:left w:val="single" w:sz="12" w:space="0" w:color="auto"/>
              <w:bottom w:val="single" w:sz="4" w:space="0" w:color="auto"/>
              <w:right w:val="single" w:sz="12" w:space="0" w:color="auto"/>
            </w:tcBorders>
            <w:vAlign w:val="center"/>
          </w:tcPr>
          <w:p w:rsidR="003C5C95" w:rsidRPr="009B09BB" w:rsidRDefault="003C5C95" w:rsidP="003C5C95">
            <w:pPr>
              <w:spacing w:line="276" w:lineRule="auto"/>
              <w:rPr>
                <w:sz w:val="20"/>
                <w:szCs w:val="20"/>
              </w:rPr>
            </w:pPr>
            <w:r w:rsidRPr="009B09BB">
              <w:rPr>
                <w:b/>
                <w:sz w:val="20"/>
                <w:szCs w:val="20"/>
              </w:rPr>
              <w:t xml:space="preserve">SEMESTER </w:t>
            </w:r>
          </w:p>
        </w:tc>
        <w:tc>
          <w:tcPr>
            <w:tcW w:w="1749" w:type="pct"/>
            <w:gridSpan w:val="6"/>
            <w:tcBorders>
              <w:left w:val="single" w:sz="12" w:space="0" w:color="auto"/>
              <w:bottom w:val="single" w:sz="4" w:space="0" w:color="auto"/>
              <w:right w:val="single" w:sz="12"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WEEKLY COURSE HOURS</w:t>
            </w:r>
          </w:p>
        </w:tc>
        <w:tc>
          <w:tcPr>
            <w:tcW w:w="2570" w:type="pct"/>
            <w:gridSpan w:val="8"/>
            <w:tcBorders>
              <w:left w:val="single" w:sz="12" w:space="0" w:color="auto"/>
              <w:bottom w:val="single" w:sz="4"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COURSE</w:t>
            </w:r>
          </w:p>
        </w:tc>
      </w:tr>
      <w:tr w:rsidR="003C5C95" w:rsidRPr="009B09BB" w:rsidTr="003C5C95">
        <w:trPr>
          <w:trHeight w:val="382"/>
        </w:trPr>
        <w:tc>
          <w:tcPr>
            <w:tcW w:w="681" w:type="pct"/>
            <w:vMerge/>
            <w:tcBorders>
              <w:top w:val="single" w:sz="4" w:space="0" w:color="auto"/>
              <w:left w:val="single" w:sz="12" w:space="0" w:color="auto"/>
              <w:bottom w:val="single" w:sz="4" w:space="0" w:color="auto"/>
              <w:right w:val="single" w:sz="12" w:space="0" w:color="auto"/>
            </w:tcBorders>
          </w:tcPr>
          <w:p w:rsidR="003C5C95" w:rsidRPr="009B09BB" w:rsidRDefault="003C5C95" w:rsidP="003C5C95">
            <w:pPr>
              <w:spacing w:line="276" w:lineRule="auto"/>
              <w:rPr>
                <w:b/>
                <w:sz w:val="20"/>
                <w:szCs w:val="20"/>
              </w:rPr>
            </w:pPr>
          </w:p>
        </w:tc>
        <w:tc>
          <w:tcPr>
            <w:tcW w:w="627" w:type="pct"/>
            <w:gridSpan w:val="2"/>
            <w:tcBorders>
              <w:top w:val="single" w:sz="4" w:space="0" w:color="auto"/>
              <w:left w:val="single" w:sz="12" w:space="0" w:color="auto"/>
              <w:bottom w:val="single" w:sz="4" w:space="0" w:color="auto"/>
              <w:right w:val="single" w:sz="4"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Theoretical</w:t>
            </w:r>
          </w:p>
        </w:tc>
        <w:tc>
          <w:tcPr>
            <w:tcW w:w="563" w:type="pct"/>
            <w:gridSpan w:val="3"/>
            <w:tcBorders>
              <w:top w:val="single" w:sz="4" w:space="0" w:color="auto"/>
              <w:left w:val="single" w:sz="4" w:space="0" w:color="auto"/>
              <w:bottom w:val="single" w:sz="4"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Practice</w:t>
            </w:r>
          </w:p>
        </w:tc>
        <w:tc>
          <w:tcPr>
            <w:tcW w:w="559" w:type="pct"/>
            <w:tcBorders>
              <w:top w:val="single" w:sz="4" w:space="0" w:color="auto"/>
              <w:bottom w:val="single" w:sz="4" w:space="0" w:color="auto"/>
              <w:right w:val="single" w:sz="12" w:space="0" w:color="auto"/>
            </w:tcBorders>
            <w:vAlign w:val="center"/>
          </w:tcPr>
          <w:p w:rsidR="003C5C95" w:rsidRPr="009B09BB" w:rsidRDefault="003C5C95" w:rsidP="003C5C95">
            <w:pPr>
              <w:spacing w:line="276" w:lineRule="auto"/>
              <w:ind w:left="-111" w:right="-108"/>
              <w:jc w:val="center"/>
              <w:rPr>
                <w:b/>
                <w:sz w:val="20"/>
                <w:szCs w:val="20"/>
              </w:rPr>
            </w:pPr>
            <w:r w:rsidRPr="009B09BB">
              <w:rPr>
                <w:b/>
                <w:sz w:val="20"/>
                <w:szCs w:val="20"/>
              </w:rPr>
              <w:t>Laboratory</w:t>
            </w:r>
          </w:p>
        </w:tc>
        <w:tc>
          <w:tcPr>
            <w:tcW w:w="550" w:type="pct"/>
            <w:gridSpan w:val="3"/>
            <w:tcBorders>
              <w:top w:val="single" w:sz="4" w:space="0" w:color="auto"/>
              <w:bottom w:val="single" w:sz="4" w:space="0" w:color="auto"/>
              <w:right w:val="single" w:sz="4"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CREDITS</w:t>
            </w:r>
          </w:p>
        </w:tc>
        <w:tc>
          <w:tcPr>
            <w:tcW w:w="349" w:type="pct"/>
            <w:tcBorders>
              <w:top w:val="single" w:sz="4" w:space="0" w:color="auto"/>
              <w:left w:val="single" w:sz="4" w:space="0" w:color="auto"/>
              <w:bottom w:val="single" w:sz="4" w:space="0" w:color="auto"/>
              <w:right w:val="single" w:sz="4" w:space="0" w:color="auto"/>
            </w:tcBorders>
            <w:vAlign w:val="center"/>
          </w:tcPr>
          <w:p w:rsidR="003C5C95" w:rsidRPr="009B09BB" w:rsidRDefault="003C5C95" w:rsidP="003C5C95">
            <w:pPr>
              <w:spacing w:line="276" w:lineRule="auto"/>
              <w:ind w:left="-111" w:right="-108"/>
              <w:jc w:val="center"/>
              <w:rPr>
                <w:b/>
                <w:sz w:val="20"/>
                <w:szCs w:val="20"/>
              </w:rPr>
            </w:pPr>
            <w:r w:rsidRPr="009B09BB">
              <w:rPr>
                <w:b/>
                <w:sz w:val="20"/>
                <w:szCs w:val="20"/>
              </w:rPr>
              <w:t>ECTS</w:t>
            </w:r>
          </w:p>
        </w:tc>
        <w:tc>
          <w:tcPr>
            <w:tcW w:w="976" w:type="pct"/>
            <w:gridSpan w:val="3"/>
            <w:tcBorders>
              <w:top w:val="single" w:sz="4" w:space="0" w:color="auto"/>
              <w:left w:val="single" w:sz="4" w:space="0" w:color="auto"/>
              <w:bottom w:val="single" w:sz="4"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 xml:space="preserve"> TYPE</w:t>
            </w:r>
          </w:p>
        </w:tc>
        <w:tc>
          <w:tcPr>
            <w:tcW w:w="695" w:type="pct"/>
            <w:tcBorders>
              <w:top w:val="single" w:sz="4" w:space="0" w:color="auto"/>
              <w:left w:val="single" w:sz="4" w:space="0" w:color="auto"/>
              <w:bottom w:val="single" w:sz="4"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LANGUAGE</w:t>
            </w:r>
          </w:p>
        </w:tc>
      </w:tr>
      <w:tr w:rsidR="003C5C95" w:rsidRPr="009B09BB" w:rsidTr="003C5C95">
        <w:trPr>
          <w:trHeight w:val="367"/>
        </w:trPr>
        <w:tc>
          <w:tcPr>
            <w:tcW w:w="681" w:type="pct"/>
            <w:tcBorders>
              <w:top w:val="single" w:sz="4"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jc w:val="center"/>
              <w:rPr>
                <w:sz w:val="20"/>
                <w:szCs w:val="20"/>
              </w:rPr>
            </w:pPr>
            <w:r w:rsidRPr="009B09BB">
              <w:rPr>
                <w:sz w:val="20"/>
                <w:szCs w:val="20"/>
              </w:rPr>
              <w:t xml:space="preserve"> V</w:t>
            </w:r>
          </w:p>
        </w:tc>
        <w:tc>
          <w:tcPr>
            <w:tcW w:w="627" w:type="pct"/>
            <w:gridSpan w:val="2"/>
            <w:tcBorders>
              <w:top w:val="single" w:sz="4" w:space="0" w:color="auto"/>
              <w:left w:val="single" w:sz="12" w:space="0" w:color="auto"/>
              <w:bottom w:val="single" w:sz="12" w:space="0" w:color="auto"/>
              <w:right w:val="single" w:sz="4" w:space="0" w:color="auto"/>
            </w:tcBorders>
            <w:vAlign w:val="center"/>
          </w:tcPr>
          <w:p w:rsidR="003C5C95" w:rsidRPr="009B09BB" w:rsidRDefault="003C5C95" w:rsidP="003C5C95">
            <w:pPr>
              <w:spacing w:line="276" w:lineRule="auto"/>
              <w:jc w:val="center"/>
              <w:rPr>
                <w:sz w:val="20"/>
                <w:szCs w:val="20"/>
              </w:rPr>
            </w:pPr>
            <w:r w:rsidRPr="009B09BB">
              <w:rPr>
                <w:sz w:val="20"/>
                <w:szCs w:val="20"/>
              </w:rPr>
              <w:t xml:space="preserve"> 0</w:t>
            </w:r>
          </w:p>
        </w:tc>
        <w:tc>
          <w:tcPr>
            <w:tcW w:w="563" w:type="pct"/>
            <w:gridSpan w:val="3"/>
            <w:tcBorders>
              <w:top w:val="single" w:sz="4" w:space="0" w:color="auto"/>
              <w:left w:val="single" w:sz="4" w:space="0" w:color="auto"/>
              <w:bottom w:val="single" w:sz="12" w:space="0" w:color="auto"/>
            </w:tcBorders>
            <w:vAlign w:val="center"/>
          </w:tcPr>
          <w:p w:rsidR="003C5C95" w:rsidRPr="009B09BB" w:rsidRDefault="003C5C95" w:rsidP="003C5C95">
            <w:pPr>
              <w:spacing w:line="276" w:lineRule="auto"/>
              <w:jc w:val="center"/>
              <w:rPr>
                <w:sz w:val="20"/>
                <w:szCs w:val="20"/>
              </w:rPr>
            </w:pPr>
            <w:r w:rsidRPr="009B09BB">
              <w:rPr>
                <w:sz w:val="20"/>
                <w:szCs w:val="20"/>
              </w:rPr>
              <w:t xml:space="preserve"> 4</w:t>
            </w:r>
          </w:p>
        </w:tc>
        <w:tc>
          <w:tcPr>
            <w:tcW w:w="559" w:type="pct"/>
            <w:tcBorders>
              <w:top w:val="single" w:sz="4" w:space="0" w:color="auto"/>
              <w:bottom w:val="single" w:sz="12" w:space="0" w:color="auto"/>
              <w:right w:val="single" w:sz="12" w:space="0" w:color="auto"/>
            </w:tcBorders>
            <w:shd w:val="clear" w:color="auto" w:fill="auto"/>
            <w:vAlign w:val="center"/>
          </w:tcPr>
          <w:p w:rsidR="003C5C95" w:rsidRPr="009B09BB" w:rsidRDefault="003C5C95" w:rsidP="003C5C95">
            <w:pPr>
              <w:spacing w:line="276" w:lineRule="auto"/>
              <w:jc w:val="center"/>
              <w:rPr>
                <w:sz w:val="20"/>
                <w:szCs w:val="20"/>
              </w:rPr>
            </w:pPr>
            <w:r w:rsidRPr="009B09BB">
              <w:rPr>
                <w:sz w:val="20"/>
                <w:szCs w:val="20"/>
              </w:rPr>
              <w:t xml:space="preserve">0 </w:t>
            </w:r>
          </w:p>
        </w:tc>
        <w:tc>
          <w:tcPr>
            <w:tcW w:w="550" w:type="pct"/>
            <w:gridSpan w:val="3"/>
            <w:tcBorders>
              <w:top w:val="single" w:sz="4" w:space="0" w:color="auto"/>
              <w:bottom w:val="single" w:sz="12" w:space="0" w:color="auto"/>
              <w:right w:val="single" w:sz="4" w:space="0" w:color="auto"/>
            </w:tcBorders>
            <w:shd w:val="clear" w:color="auto" w:fill="auto"/>
            <w:vAlign w:val="center"/>
          </w:tcPr>
          <w:p w:rsidR="003C5C95" w:rsidRPr="009B09BB" w:rsidRDefault="003C5C95" w:rsidP="003C5C95">
            <w:pPr>
              <w:spacing w:line="276" w:lineRule="auto"/>
              <w:jc w:val="center"/>
              <w:rPr>
                <w:sz w:val="20"/>
                <w:szCs w:val="20"/>
              </w:rPr>
            </w:pPr>
            <w:r w:rsidRPr="009B09BB">
              <w:rPr>
                <w:sz w:val="20"/>
                <w:szCs w:val="20"/>
              </w:rPr>
              <w:t>2</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rsidR="003C5C95" w:rsidRPr="009B09BB" w:rsidRDefault="003C5C95" w:rsidP="003C5C95">
            <w:pPr>
              <w:spacing w:line="276" w:lineRule="auto"/>
              <w:jc w:val="center"/>
              <w:rPr>
                <w:sz w:val="20"/>
                <w:szCs w:val="20"/>
              </w:rPr>
            </w:pPr>
            <w:r w:rsidRPr="009B09BB">
              <w:rPr>
                <w:sz w:val="20"/>
                <w:szCs w:val="20"/>
              </w:rPr>
              <w:t>4</w:t>
            </w:r>
          </w:p>
        </w:tc>
        <w:tc>
          <w:tcPr>
            <w:tcW w:w="976" w:type="pct"/>
            <w:gridSpan w:val="3"/>
            <w:tcBorders>
              <w:top w:val="single" w:sz="4" w:space="0" w:color="auto"/>
              <w:left w:val="single" w:sz="4" w:space="0" w:color="auto"/>
              <w:bottom w:val="single" w:sz="12" w:space="0" w:color="auto"/>
            </w:tcBorders>
            <w:vAlign w:val="center"/>
          </w:tcPr>
          <w:p w:rsidR="003C5C95" w:rsidRPr="009B09BB" w:rsidRDefault="003C5C95" w:rsidP="003C5C95">
            <w:pPr>
              <w:spacing w:line="276" w:lineRule="auto"/>
              <w:jc w:val="center"/>
              <w:rPr>
                <w:sz w:val="20"/>
                <w:szCs w:val="20"/>
                <w:vertAlign w:val="superscript"/>
              </w:rPr>
            </w:pPr>
            <w:r w:rsidRPr="009B09BB">
              <w:rPr>
                <w:sz w:val="20"/>
                <w:szCs w:val="20"/>
                <w:vertAlign w:val="superscript"/>
              </w:rPr>
              <w:t>CORE (X )  ELECTIVE ()</w:t>
            </w:r>
          </w:p>
        </w:tc>
        <w:tc>
          <w:tcPr>
            <w:tcW w:w="695" w:type="pct"/>
            <w:tcBorders>
              <w:top w:val="single" w:sz="4" w:space="0" w:color="auto"/>
              <w:left w:val="single" w:sz="4" w:space="0" w:color="auto"/>
              <w:bottom w:val="single" w:sz="12" w:space="0" w:color="auto"/>
            </w:tcBorders>
          </w:tcPr>
          <w:p w:rsidR="003C5C95" w:rsidRPr="009B09BB" w:rsidRDefault="003C5C95" w:rsidP="003C5C95">
            <w:pPr>
              <w:spacing w:line="276" w:lineRule="auto"/>
              <w:jc w:val="center"/>
              <w:rPr>
                <w:sz w:val="20"/>
                <w:szCs w:val="20"/>
                <w:vertAlign w:val="superscript"/>
              </w:rPr>
            </w:pPr>
            <w:r w:rsidRPr="009B09BB">
              <w:rPr>
                <w:sz w:val="20"/>
                <w:szCs w:val="20"/>
                <w:vertAlign w:val="superscript"/>
              </w:rPr>
              <w:t>Turkish</w:t>
            </w:r>
          </w:p>
        </w:tc>
      </w:tr>
      <w:tr w:rsidR="003C5C95" w:rsidRPr="009B09BB" w:rsidTr="003C5C95">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COURSE CATEGORY</w:t>
            </w:r>
          </w:p>
        </w:tc>
      </w:tr>
      <w:tr w:rsidR="003C5C95" w:rsidRPr="009B09BB" w:rsidTr="003C5C95">
        <w:tblPrEx>
          <w:tblBorders>
            <w:insideH w:val="single" w:sz="6" w:space="0" w:color="auto"/>
            <w:insideV w:val="single" w:sz="6" w:space="0" w:color="auto"/>
          </w:tblBorders>
        </w:tblPrEx>
        <w:trPr>
          <w:trHeight w:val="629"/>
        </w:trPr>
        <w:tc>
          <w:tcPr>
            <w:tcW w:w="816" w:type="pct"/>
            <w:gridSpan w:val="2"/>
            <w:tcBorders>
              <w:top w:val="single" w:sz="12" w:space="0" w:color="auto"/>
              <w:left w:val="single" w:sz="12" w:space="0" w:color="auto"/>
              <w:bottom w:val="single" w:sz="6" w:space="0" w:color="auto"/>
            </w:tcBorders>
            <w:vAlign w:val="center"/>
          </w:tcPr>
          <w:p w:rsidR="003C5C95" w:rsidRPr="009B09BB" w:rsidRDefault="003C5C95" w:rsidP="003C5C95">
            <w:pPr>
              <w:spacing w:line="276" w:lineRule="auto"/>
              <w:jc w:val="center"/>
              <w:rPr>
                <w:b/>
                <w:sz w:val="20"/>
                <w:szCs w:val="20"/>
              </w:rPr>
            </w:pPr>
            <w:r w:rsidRPr="009B09BB">
              <w:rPr>
                <w:sz w:val="20"/>
                <w:szCs w:val="20"/>
              </w:rPr>
              <w:t>Supportive Courses</w:t>
            </w:r>
          </w:p>
        </w:tc>
        <w:tc>
          <w:tcPr>
            <w:tcW w:w="1049" w:type="pct"/>
            <w:gridSpan w:val="3"/>
            <w:tcBorders>
              <w:top w:val="single" w:sz="12" w:space="0" w:color="auto"/>
              <w:bottom w:val="single" w:sz="6" w:space="0" w:color="auto"/>
            </w:tcBorders>
            <w:vAlign w:val="center"/>
          </w:tcPr>
          <w:p w:rsidR="003C5C95" w:rsidRPr="009B09BB" w:rsidRDefault="003C5C95" w:rsidP="003C5C95">
            <w:pPr>
              <w:spacing w:line="276" w:lineRule="auto"/>
              <w:jc w:val="center"/>
              <w:rPr>
                <w:sz w:val="20"/>
                <w:szCs w:val="20"/>
              </w:rPr>
            </w:pPr>
            <w:r w:rsidRPr="009B09BB">
              <w:rPr>
                <w:sz w:val="20"/>
                <w:szCs w:val="20"/>
              </w:rPr>
              <w:t>Basic Vocational</w:t>
            </w:r>
          </w:p>
        </w:tc>
        <w:tc>
          <w:tcPr>
            <w:tcW w:w="983" w:type="pct"/>
            <w:gridSpan w:val="3"/>
            <w:tcBorders>
              <w:top w:val="single" w:sz="12" w:space="0" w:color="auto"/>
              <w:bottom w:val="single" w:sz="6" w:space="0" w:color="auto"/>
            </w:tcBorders>
            <w:vAlign w:val="center"/>
          </w:tcPr>
          <w:p w:rsidR="003C5C95" w:rsidRPr="009B09BB" w:rsidRDefault="003C5C95" w:rsidP="003C5C95">
            <w:pPr>
              <w:spacing w:line="276" w:lineRule="auto"/>
              <w:jc w:val="center"/>
              <w:rPr>
                <w:b/>
                <w:sz w:val="20"/>
                <w:szCs w:val="20"/>
              </w:rPr>
            </w:pPr>
            <w:r w:rsidRPr="009B09BB">
              <w:rPr>
                <w:sz w:val="20"/>
                <w:szCs w:val="20"/>
              </w:rPr>
              <w:t>Proficiency/Field</w:t>
            </w:r>
          </w:p>
        </w:tc>
        <w:tc>
          <w:tcPr>
            <w:tcW w:w="1114" w:type="pct"/>
            <w:gridSpan w:val="4"/>
            <w:tcBorders>
              <w:top w:val="single" w:sz="12" w:space="0" w:color="auto"/>
              <w:bottom w:val="single" w:sz="6" w:space="0" w:color="auto"/>
            </w:tcBorders>
            <w:vAlign w:val="center"/>
          </w:tcPr>
          <w:p w:rsidR="003C5C95" w:rsidRPr="009B09BB" w:rsidRDefault="003C5C95" w:rsidP="003C5C95">
            <w:pPr>
              <w:spacing w:line="276" w:lineRule="auto"/>
              <w:jc w:val="center"/>
              <w:rPr>
                <w:b/>
                <w:sz w:val="20"/>
                <w:szCs w:val="20"/>
              </w:rPr>
            </w:pPr>
            <w:r w:rsidRPr="009B09BB">
              <w:rPr>
                <w:sz w:val="20"/>
                <w:szCs w:val="20"/>
              </w:rPr>
              <w:t>Human, Communication, and Management Skills</w:t>
            </w:r>
          </w:p>
        </w:tc>
        <w:tc>
          <w:tcPr>
            <w:tcW w:w="1038" w:type="pct"/>
            <w:gridSpan w:val="3"/>
            <w:tcBorders>
              <w:top w:val="single" w:sz="12" w:space="0" w:color="auto"/>
              <w:bottom w:val="single" w:sz="6" w:space="0" w:color="auto"/>
            </w:tcBorders>
            <w:vAlign w:val="center"/>
          </w:tcPr>
          <w:p w:rsidR="003C5C95" w:rsidRPr="009B09BB" w:rsidRDefault="003C5C95" w:rsidP="003C5C95">
            <w:pPr>
              <w:spacing w:line="276" w:lineRule="auto"/>
              <w:jc w:val="center"/>
              <w:rPr>
                <w:b/>
                <w:sz w:val="20"/>
                <w:szCs w:val="20"/>
              </w:rPr>
            </w:pPr>
            <w:r w:rsidRPr="009B09BB">
              <w:rPr>
                <w:sz w:val="20"/>
                <w:szCs w:val="20"/>
              </w:rPr>
              <w:t>Transferable Skills</w:t>
            </w:r>
          </w:p>
        </w:tc>
      </w:tr>
      <w:tr w:rsidR="003C5C95" w:rsidRPr="009B09BB" w:rsidTr="003C5C95">
        <w:tblPrEx>
          <w:tblBorders>
            <w:insideH w:val="single" w:sz="6" w:space="0" w:color="auto"/>
            <w:insideV w:val="single" w:sz="6" w:space="0" w:color="auto"/>
          </w:tblBorders>
        </w:tblPrEx>
        <w:trPr>
          <w:trHeight w:val="138"/>
        </w:trPr>
        <w:tc>
          <w:tcPr>
            <w:tcW w:w="816" w:type="pct"/>
            <w:gridSpan w:val="2"/>
            <w:tcBorders>
              <w:top w:val="single" w:sz="6" w:space="0" w:color="auto"/>
              <w:left w:val="single" w:sz="12" w:space="0" w:color="auto"/>
              <w:bottom w:val="single" w:sz="12" w:space="0" w:color="auto"/>
              <w:right w:val="single" w:sz="4" w:space="0" w:color="auto"/>
            </w:tcBorders>
          </w:tcPr>
          <w:p w:rsidR="003C5C95" w:rsidRPr="009B09BB" w:rsidRDefault="003C5C95" w:rsidP="003C5C95">
            <w:pPr>
              <w:spacing w:line="276" w:lineRule="auto"/>
              <w:jc w:val="center"/>
              <w:rPr>
                <w:sz w:val="20"/>
                <w:szCs w:val="20"/>
              </w:rPr>
            </w:pPr>
            <w:r w:rsidRPr="009B09BB">
              <w:rPr>
                <w:sz w:val="20"/>
                <w:szCs w:val="20"/>
              </w:rPr>
              <w:t>X</w:t>
            </w:r>
          </w:p>
        </w:tc>
        <w:tc>
          <w:tcPr>
            <w:tcW w:w="1049" w:type="pct"/>
            <w:gridSpan w:val="3"/>
            <w:tcBorders>
              <w:top w:val="single" w:sz="6" w:space="0" w:color="auto"/>
              <w:left w:val="single" w:sz="4" w:space="0" w:color="auto"/>
              <w:bottom w:val="single" w:sz="12" w:space="0" w:color="auto"/>
              <w:right w:val="single" w:sz="4" w:space="0" w:color="auto"/>
            </w:tcBorders>
          </w:tcPr>
          <w:p w:rsidR="003C5C95" w:rsidRPr="009B09BB" w:rsidRDefault="003C5C95" w:rsidP="003C5C95">
            <w:pPr>
              <w:spacing w:line="276" w:lineRule="auto"/>
              <w:jc w:val="center"/>
              <w:rPr>
                <w:sz w:val="20"/>
                <w:szCs w:val="20"/>
              </w:rPr>
            </w:pPr>
          </w:p>
        </w:tc>
        <w:tc>
          <w:tcPr>
            <w:tcW w:w="983" w:type="pct"/>
            <w:gridSpan w:val="3"/>
            <w:tcBorders>
              <w:top w:val="single" w:sz="6" w:space="0" w:color="auto"/>
              <w:left w:val="single" w:sz="4" w:space="0" w:color="auto"/>
              <w:bottom w:val="single" w:sz="12" w:space="0" w:color="auto"/>
            </w:tcBorders>
          </w:tcPr>
          <w:p w:rsidR="003C5C95" w:rsidRPr="009B09BB" w:rsidRDefault="003C5C95" w:rsidP="003C5C95">
            <w:pPr>
              <w:spacing w:line="276" w:lineRule="auto"/>
              <w:jc w:val="center"/>
              <w:rPr>
                <w:sz w:val="20"/>
                <w:szCs w:val="20"/>
              </w:rPr>
            </w:pPr>
            <w:r w:rsidRPr="009B09BB">
              <w:rPr>
                <w:sz w:val="20"/>
                <w:szCs w:val="20"/>
              </w:rPr>
              <w:t xml:space="preserve"> </w:t>
            </w:r>
          </w:p>
        </w:tc>
        <w:tc>
          <w:tcPr>
            <w:tcW w:w="1114" w:type="pct"/>
            <w:gridSpan w:val="4"/>
            <w:tcBorders>
              <w:top w:val="single" w:sz="6" w:space="0" w:color="auto"/>
              <w:left w:val="single" w:sz="4" w:space="0" w:color="auto"/>
              <w:bottom w:val="single" w:sz="12" w:space="0" w:color="auto"/>
            </w:tcBorders>
          </w:tcPr>
          <w:p w:rsidR="003C5C95" w:rsidRPr="009B09BB" w:rsidRDefault="003C5C95" w:rsidP="003C5C95">
            <w:pPr>
              <w:spacing w:line="276" w:lineRule="auto"/>
              <w:jc w:val="center"/>
              <w:rPr>
                <w:sz w:val="20"/>
                <w:szCs w:val="20"/>
              </w:rPr>
            </w:pPr>
          </w:p>
        </w:tc>
        <w:tc>
          <w:tcPr>
            <w:tcW w:w="1038" w:type="pct"/>
            <w:gridSpan w:val="3"/>
            <w:tcBorders>
              <w:top w:val="single" w:sz="6" w:space="0" w:color="auto"/>
              <w:left w:val="single" w:sz="4" w:space="0" w:color="auto"/>
              <w:bottom w:val="single" w:sz="12" w:space="0" w:color="auto"/>
            </w:tcBorders>
          </w:tcPr>
          <w:p w:rsidR="003C5C95" w:rsidRPr="009B09BB" w:rsidRDefault="003C5C95" w:rsidP="003C5C95">
            <w:pPr>
              <w:spacing w:line="276" w:lineRule="auto"/>
              <w:jc w:val="center"/>
              <w:rPr>
                <w:sz w:val="20"/>
                <w:szCs w:val="20"/>
              </w:rPr>
            </w:pPr>
          </w:p>
        </w:tc>
      </w:tr>
      <w:tr w:rsidR="003C5C95" w:rsidRPr="009B09BB" w:rsidTr="003C5C95">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ASSESSMENT CRITERIAS</w:t>
            </w:r>
          </w:p>
        </w:tc>
      </w:tr>
      <w:tr w:rsidR="003C5C95" w:rsidRPr="009B09BB" w:rsidTr="003C5C95">
        <w:tc>
          <w:tcPr>
            <w:tcW w:w="1835" w:type="pct"/>
            <w:gridSpan w:val="4"/>
            <w:vMerge w:val="restart"/>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DURING TERM</w:t>
            </w:r>
          </w:p>
        </w:tc>
        <w:tc>
          <w:tcPr>
            <w:tcW w:w="1133" w:type="pct"/>
            <w:gridSpan w:val="5"/>
            <w:tcBorders>
              <w:top w:val="single" w:sz="12" w:space="0" w:color="auto"/>
              <w:left w:val="single" w:sz="12" w:space="0" w:color="auto"/>
              <w:bottom w:val="single" w:sz="8" w:space="0" w:color="auto"/>
              <w:right w:val="single" w:sz="4"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Activity</w:t>
            </w: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Number</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Percentage (%)</w:t>
            </w:r>
          </w:p>
        </w:tc>
      </w:tr>
      <w:tr w:rsidR="003C5C95" w:rsidRPr="009B09BB" w:rsidTr="003C5C95">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rPr>
                <w:b/>
                <w:sz w:val="20"/>
                <w:szCs w:val="20"/>
              </w:rPr>
            </w:pPr>
          </w:p>
        </w:tc>
        <w:tc>
          <w:tcPr>
            <w:tcW w:w="1133" w:type="pct"/>
            <w:gridSpan w:val="5"/>
            <w:tcBorders>
              <w:top w:val="single" w:sz="8" w:space="0" w:color="auto"/>
              <w:left w:val="single" w:sz="12" w:space="0" w:color="auto"/>
              <w:bottom w:val="single" w:sz="4" w:space="0" w:color="auto"/>
              <w:right w:val="single" w:sz="4" w:space="0" w:color="auto"/>
            </w:tcBorders>
            <w:vAlign w:val="center"/>
          </w:tcPr>
          <w:p w:rsidR="003C5C95" w:rsidRPr="009B09BB" w:rsidRDefault="003C5C95" w:rsidP="003C5C95">
            <w:pPr>
              <w:spacing w:line="276" w:lineRule="auto"/>
              <w:rPr>
                <w:sz w:val="20"/>
                <w:szCs w:val="20"/>
              </w:rPr>
            </w:pPr>
            <w:r w:rsidRPr="009B09BB">
              <w:rPr>
                <w:sz w:val="20"/>
                <w:szCs w:val="20"/>
              </w:rPr>
              <w:t>I. Mid-Term</w:t>
            </w:r>
          </w:p>
        </w:tc>
        <w:tc>
          <w:tcPr>
            <w:tcW w:w="1256" w:type="pct"/>
            <w:gridSpan w:val="4"/>
            <w:tcBorders>
              <w:top w:val="single" w:sz="8" w:space="0" w:color="auto"/>
              <w:left w:val="single" w:sz="4" w:space="0" w:color="auto"/>
              <w:bottom w:val="single" w:sz="4" w:space="0" w:color="auto"/>
              <w:right w:val="single" w:sz="8" w:space="0" w:color="auto"/>
            </w:tcBorders>
          </w:tcPr>
          <w:p w:rsidR="003C5C95" w:rsidRPr="009B09BB" w:rsidRDefault="003C5C95" w:rsidP="003C5C95">
            <w:pPr>
              <w:spacing w:line="276" w:lineRule="auto"/>
              <w:jc w:val="center"/>
              <w:rPr>
                <w:sz w:val="20"/>
                <w:szCs w:val="20"/>
              </w:rPr>
            </w:pPr>
          </w:p>
        </w:tc>
        <w:tc>
          <w:tcPr>
            <w:tcW w:w="775" w:type="pct"/>
            <w:gridSpan w:val="2"/>
            <w:tcBorders>
              <w:top w:val="single" w:sz="8" w:space="0" w:color="auto"/>
              <w:left w:val="single" w:sz="8" w:space="0" w:color="auto"/>
              <w:bottom w:val="single" w:sz="4" w:space="0" w:color="auto"/>
              <w:right w:val="single" w:sz="12" w:space="0" w:color="auto"/>
            </w:tcBorders>
            <w:shd w:val="clear" w:color="auto" w:fill="auto"/>
          </w:tcPr>
          <w:p w:rsidR="003C5C95" w:rsidRPr="009B09BB" w:rsidRDefault="003C5C95" w:rsidP="003C5C95">
            <w:pPr>
              <w:spacing w:line="276" w:lineRule="auto"/>
              <w:jc w:val="center"/>
              <w:rPr>
                <w:sz w:val="20"/>
                <w:szCs w:val="20"/>
                <w:highlight w:val="yellow"/>
              </w:rPr>
            </w:pPr>
          </w:p>
        </w:tc>
      </w:tr>
      <w:tr w:rsidR="003C5C95" w:rsidRPr="009B09BB" w:rsidTr="003C5C95">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rPr>
                <w:b/>
                <w:sz w:val="20"/>
                <w:szCs w:val="20"/>
              </w:rPr>
            </w:pPr>
          </w:p>
        </w:tc>
        <w:tc>
          <w:tcPr>
            <w:tcW w:w="1133" w:type="pct"/>
            <w:gridSpan w:val="5"/>
            <w:tcBorders>
              <w:top w:val="single" w:sz="4" w:space="0" w:color="auto"/>
              <w:left w:val="single" w:sz="12" w:space="0" w:color="auto"/>
              <w:bottom w:val="single" w:sz="4" w:space="0" w:color="auto"/>
              <w:right w:val="single" w:sz="4" w:space="0" w:color="auto"/>
            </w:tcBorders>
            <w:vAlign w:val="center"/>
          </w:tcPr>
          <w:p w:rsidR="003C5C95" w:rsidRPr="009B09BB" w:rsidRDefault="003C5C95" w:rsidP="003C5C95">
            <w:pPr>
              <w:spacing w:line="276" w:lineRule="auto"/>
              <w:rPr>
                <w:sz w:val="20"/>
                <w:szCs w:val="20"/>
              </w:rPr>
            </w:pPr>
            <w:r w:rsidRPr="009B09BB">
              <w:rPr>
                <w:sz w:val="20"/>
                <w:szCs w:val="20"/>
              </w:rPr>
              <w:t>II. Mid-Term</w:t>
            </w:r>
          </w:p>
        </w:tc>
        <w:tc>
          <w:tcPr>
            <w:tcW w:w="1256" w:type="pct"/>
            <w:gridSpan w:val="4"/>
            <w:tcBorders>
              <w:top w:val="single" w:sz="4" w:space="0" w:color="auto"/>
              <w:left w:val="single" w:sz="4" w:space="0" w:color="auto"/>
              <w:bottom w:val="single" w:sz="4" w:space="0" w:color="auto"/>
              <w:right w:val="single" w:sz="8" w:space="0" w:color="auto"/>
            </w:tcBorders>
          </w:tcPr>
          <w:p w:rsidR="003C5C95" w:rsidRPr="009B09BB" w:rsidRDefault="003C5C95" w:rsidP="003C5C95">
            <w:pPr>
              <w:spacing w:line="276" w:lineRule="auto"/>
              <w:jc w:val="center"/>
              <w:rPr>
                <w:sz w:val="20"/>
                <w:szCs w:val="20"/>
              </w:rPr>
            </w:pPr>
            <w:r w:rsidRPr="009B09BB">
              <w:rPr>
                <w:sz w:val="20"/>
                <w:szCs w:val="20"/>
              </w:rPr>
              <w:t xml:space="preserve"> </w:t>
            </w:r>
          </w:p>
        </w:tc>
        <w:tc>
          <w:tcPr>
            <w:tcW w:w="775" w:type="pct"/>
            <w:gridSpan w:val="2"/>
            <w:tcBorders>
              <w:top w:val="single" w:sz="4" w:space="0" w:color="auto"/>
              <w:left w:val="single" w:sz="8" w:space="0" w:color="auto"/>
              <w:bottom w:val="single" w:sz="4" w:space="0" w:color="auto"/>
              <w:right w:val="single" w:sz="12" w:space="0" w:color="auto"/>
            </w:tcBorders>
            <w:shd w:val="clear" w:color="auto" w:fill="auto"/>
          </w:tcPr>
          <w:p w:rsidR="003C5C95" w:rsidRPr="009B09BB" w:rsidRDefault="003C5C95" w:rsidP="003C5C95">
            <w:pPr>
              <w:spacing w:line="276" w:lineRule="auto"/>
              <w:jc w:val="center"/>
              <w:rPr>
                <w:sz w:val="20"/>
                <w:szCs w:val="20"/>
                <w:highlight w:val="yellow"/>
              </w:rPr>
            </w:pPr>
            <w:r w:rsidRPr="009B09BB">
              <w:rPr>
                <w:sz w:val="20"/>
                <w:szCs w:val="20"/>
              </w:rPr>
              <w:t xml:space="preserve"> </w:t>
            </w:r>
          </w:p>
        </w:tc>
      </w:tr>
      <w:tr w:rsidR="003C5C95" w:rsidRPr="009B09BB" w:rsidTr="003C5C95">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rPr>
                <w:b/>
                <w:sz w:val="20"/>
                <w:szCs w:val="20"/>
              </w:rPr>
            </w:pPr>
          </w:p>
        </w:tc>
        <w:tc>
          <w:tcPr>
            <w:tcW w:w="1133" w:type="pct"/>
            <w:gridSpan w:val="5"/>
            <w:tcBorders>
              <w:top w:val="single" w:sz="4" w:space="0" w:color="auto"/>
              <w:left w:val="single" w:sz="12" w:space="0" w:color="auto"/>
              <w:bottom w:val="single" w:sz="4" w:space="0" w:color="auto"/>
              <w:right w:val="single" w:sz="4" w:space="0" w:color="auto"/>
            </w:tcBorders>
            <w:vAlign w:val="center"/>
          </w:tcPr>
          <w:p w:rsidR="003C5C95" w:rsidRPr="009B09BB" w:rsidRDefault="003C5C95" w:rsidP="003C5C95">
            <w:pPr>
              <w:spacing w:line="276" w:lineRule="auto"/>
              <w:rPr>
                <w:sz w:val="20"/>
                <w:szCs w:val="20"/>
              </w:rPr>
            </w:pPr>
            <w:r w:rsidRPr="009B09BB">
              <w:rPr>
                <w:sz w:val="20"/>
                <w:szCs w:val="20"/>
              </w:rPr>
              <w:t>Quiz</w:t>
            </w:r>
          </w:p>
        </w:tc>
        <w:tc>
          <w:tcPr>
            <w:tcW w:w="1256" w:type="pct"/>
            <w:gridSpan w:val="4"/>
            <w:tcBorders>
              <w:top w:val="single" w:sz="4" w:space="0" w:color="auto"/>
              <w:left w:val="single" w:sz="4" w:space="0" w:color="auto"/>
              <w:bottom w:val="single" w:sz="4" w:space="0" w:color="auto"/>
              <w:right w:val="single" w:sz="8" w:space="0" w:color="auto"/>
            </w:tcBorders>
          </w:tcPr>
          <w:p w:rsidR="003C5C95" w:rsidRPr="009B09BB" w:rsidRDefault="003C5C95" w:rsidP="003C5C95">
            <w:pPr>
              <w:spacing w:line="276" w:lineRule="auto"/>
              <w:rPr>
                <w:sz w:val="20"/>
                <w:szCs w:val="20"/>
              </w:rPr>
            </w:pPr>
          </w:p>
        </w:tc>
        <w:tc>
          <w:tcPr>
            <w:tcW w:w="775" w:type="pct"/>
            <w:gridSpan w:val="2"/>
            <w:tcBorders>
              <w:top w:val="single" w:sz="4" w:space="0" w:color="auto"/>
              <w:left w:val="single" w:sz="8" w:space="0" w:color="auto"/>
              <w:bottom w:val="single" w:sz="4" w:space="0" w:color="auto"/>
              <w:right w:val="single" w:sz="12" w:space="0" w:color="auto"/>
            </w:tcBorders>
          </w:tcPr>
          <w:p w:rsidR="003C5C95" w:rsidRPr="009B09BB" w:rsidRDefault="003C5C95" w:rsidP="003C5C95">
            <w:pPr>
              <w:spacing w:line="276" w:lineRule="auto"/>
              <w:rPr>
                <w:sz w:val="20"/>
                <w:szCs w:val="20"/>
              </w:rPr>
            </w:pPr>
            <w:r w:rsidRPr="009B09BB">
              <w:rPr>
                <w:sz w:val="20"/>
                <w:szCs w:val="20"/>
              </w:rPr>
              <w:t xml:space="preserve"> </w:t>
            </w:r>
          </w:p>
        </w:tc>
      </w:tr>
      <w:tr w:rsidR="003C5C95" w:rsidRPr="009B09BB" w:rsidTr="003C5C95">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rPr>
                <w:b/>
                <w:sz w:val="20"/>
                <w:szCs w:val="20"/>
              </w:rPr>
            </w:pPr>
          </w:p>
        </w:tc>
        <w:tc>
          <w:tcPr>
            <w:tcW w:w="1133" w:type="pct"/>
            <w:gridSpan w:val="5"/>
            <w:tcBorders>
              <w:top w:val="single" w:sz="4" w:space="0" w:color="auto"/>
              <w:left w:val="single" w:sz="12" w:space="0" w:color="auto"/>
              <w:bottom w:val="single" w:sz="4" w:space="0" w:color="auto"/>
              <w:right w:val="single" w:sz="4" w:space="0" w:color="auto"/>
            </w:tcBorders>
            <w:vAlign w:val="center"/>
          </w:tcPr>
          <w:p w:rsidR="003C5C95" w:rsidRPr="009B09BB" w:rsidRDefault="003C5C95" w:rsidP="003C5C95">
            <w:pPr>
              <w:spacing w:line="276" w:lineRule="auto"/>
              <w:rPr>
                <w:sz w:val="20"/>
                <w:szCs w:val="20"/>
              </w:rPr>
            </w:pPr>
            <w:r w:rsidRPr="009B09BB">
              <w:rPr>
                <w:sz w:val="20"/>
                <w:szCs w:val="20"/>
              </w:rPr>
              <w:t>Homework</w:t>
            </w:r>
          </w:p>
        </w:tc>
        <w:tc>
          <w:tcPr>
            <w:tcW w:w="1256" w:type="pct"/>
            <w:gridSpan w:val="4"/>
            <w:tcBorders>
              <w:top w:val="single" w:sz="4" w:space="0" w:color="auto"/>
              <w:left w:val="single" w:sz="4" w:space="0" w:color="auto"/>
              <w:bottom w:val="single" w:sz="4" w:space="0" w:color="auto"/>
              <w:right w:val="single" w:sz="8" w:space="0" w:color="auto"/>
            </w:tcBorders>
          </w:tcPr>
          <w:p w:rsidR="003C5C95" w:rsidRPr="009B09BB" w:rsidRDefault="003C5C95" w:rsidP="003C5C95">
            <w:pPr>
              <w:spacing w:line="276" w:lineRule="auto"/>
              <w:jc w:val="center"/>
              <w:rPr>
                <w:sz w:val="20"/>
                <w:szCs w:val="20"/>
              </w:rPr>
            </w:pPr>
            <w:r w:rsidRPr="009B09BB">
              <w:rPr>
                <w:sz w:val="20"/>
                <w:szCs w:val="20"/>
              </w:rPr>
              <w:t xml:space="preserve"> </w:t>
            </w:r>
          </w:p>
        </w:tc>
        <w:tc>
          <w:tcPr>
            <w:tcW w:w="775" w:type="pct"/>
            <w:gridSpan w:val="2"/>
            <w:tcBorders>
              <w:top w:val="single" w:sz="4" w:space="0" w:color="auto"/>
              <w:left w:val="single" w:sz="8" w:space="0" w:color="auto"/>
              <w:bottom w:val="single" w:sz="4" w:space="0" w:color="auto"/>
              <w:right w:val="single" w:sz="12" w:space="0" w:color="auto"/>
            </w:tcBorders>
          </w:tcPr>
          <w:p w:rsidR="003C5C95" w:rsidRPr="009B09BB" w:rsidRDefault="003C5C95" w:rsidP="003C5C95">
            <w:pPr>
              <w:spacing w:line="276" w:lineRule="auto"/>
              <w:jc w:val="center"/>
              <w:rPr>
                <w:sz w:val="20"/>
                <w:szCs w:val="20"/>
              </w:rPr>
            </w:pPr>
            <w:r w:rsidRPr="009B09BB">
              <w:rPr>
                <w:sz w:val="20"/>
                <w:szCs w:val="20"/>
              </w:rPr>
              <w:t xml:space="preserve">  </w:t>
            </w:r>
          </w:p>
        </w:tc>
      </w:tr>
      <w:tr w:rsidR="003C5C95" w:rsidRPr="009B09BB" w:rsidTr="003C5C95">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rPr>
                <w:b/>
                <w:sz w:val="20"/>
                <w:szCs w:val="20"/>
              </w:rPr>
            </w:pPr>
          </w:p>
        </w:tc>
        <w:tc>
          <w:tcPr>
            <w:tcW w:w="1133" w:type="pct"/>
            <w:gridSpan w:val="5"/>
            <w:tcBorders>
              <w:top w:val="single" w:sz="4" w:space="0" w:color="auto"/>
              <w:left w:val="single" w:sz="12" w:space="0" w:color="auto"/>
              <w:bottom w:val="single" w:sz="8" w:space="0" w:color="auto"/>
              <w:right w:val="single" w:sz="4" w:space="0" w:color="auto"/>
            </w:tcBorders>
            <w:vAlign w:val="center"/>
          </w:tcPr>
          <w:p w:rsidR="003C5C95" w:rsidRPr="009B09BB" w:rsidRDefault="003C5C95" w:rsidP="003C5C95">
            <w:pPr>
              <w:spacing w:line="276" w:lineRule="auto"/>
              <w:rPr>
                <w:sz w:val="20"/>
                <w:szCs w:val="20"/>
              </w:rPr>
            </w:pPr>
            <w:r w:rsidRPr="009B09BB">
              <w:rPr>
                <w:sz w:val="20"/>
                <w:szCs w:val="20"/>
              </w:rPr>
              <w:t>Project</w:t>
            </w:r>
          </w:p>
        </w:tc>
        <w:tc>
          <w:tcPr>
            <w:tcW w:w="1256" w:type="pct"/>
            <w:gridSpan w:val="4"/>
            <w:tcBorders>
              <w:top w:val="single" w:sz="4" w:space="0" w:color="auto"/>
              <w:left w:val="single" w:sz="4" w:space="0" w:color="auto"/>
              <w:bottom w:val="single" w:sz="8" w:space="0" w:color="auto"/>
              <w:right w:val="single" w:sz="8" w:space="0" w:color="auto"/>
            </w:tcBorders>
          </w:tcPr>
          <w:p w:rsidR="003C5C95" w:rsidRPr="009B09BB" w:rsidRDefault="003C5C95" w:rsidP="003C5C95">
            <w:pPr>
              <w:spacing w:line="276" w:lineRule="auto"/>
              <w:jc w:val="center"/>
              <w:rPr>
                <w:sz w:val="20"/>
                <w:szCs w:val="20"/>
              </w:rPr>
            </w:pPr>
            <w:r w:rsidRPr="009B09BB">
              <w:rPr>
                <w:sz w:val="20"/>
                <w:szCs w:val="20"/>
              </w:rPr>
              <w:t xml:space="preserve"> </w:t>
            </w:r>
          </w:p>
        </w:tc>
        <w:tc>
          <w:tcPr>
            <w:tcW w:w="775" w:type="pct"/>
            <w:gridSpan w:val="2"/>
            <w:tcBorders>
              <w:top w:val="single" w:sz="4" w:space="0" w:color="auto"/>
              <w:left w:val="single" w:sz="8" w:space="0" w:color="auto"/>
              <w:bottom w:val="single" w:sz="8" w:space="0" w:color="auto"/>
              <w:right w:val="single" w:sz="12" w:space="0" w:color="auto"/>
            </w:tcBorders>
          </w:tcPr>
          <w:p w:rsidR="003C5C95" w:rsidRPr="009B09BB" w:rsidRDefault="003C5C95" w:rsidP="003C5C95">
            <w:pPr>
              <w:spacing w:line="276" w:lineRule="auto"/>
              <w:jc w:val="center"/>
              <w:rPr>
                <w:sz w:val="20"/>
                <w:szCs w:val="20"/>
              </w:rPr>
            </w:pPr>
            <w:r w:rsidRPr="009B09BB">
              <w:rPr>
                <w:sz w:val="20"/>
                <w:szCs w:val="20"/>
              </w:rPr>
              <w:t xml:space="preserve"> </w:t>
            </w:r>
          </w:p>
        </w:tc>
      </w:tr>
      <w:tr w:rsidR="003C5C95" w:rsidRPr="009B09BB" w:rsidTr="003C5C95">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rPr>
                <w:b/>
                <w:sz w:val="20"/>
                <w:szCs w:val="20"/>
              </w:rPr>
            </w:pPr>
          </w:p>
        </w:tc>
        <w:tc>
          <w:tcPr>
            <w:tcW w:w="1133" w:type="pct"/>
            <w:gridSpan w:val="5"/>
            <w:tcBorders>
              <w:top w:val="single" w:sz="8" w:space="0" w:color="auto"/>
              <w:left w:val="single" w:sz="12" w:space="0" w:color="auto"/>
              <w:bottom w:val="single" w:sz="8" w:space="0" w:color="auto"/>
              <w:right w:val="single" w:sz="4" w:space="0" w:color="auto"/>
            </w:tcBorders>
            <w:vAlign w:val="center"/>
          </w:tcPr>
          <w:p w:rsidR="003C5C95" w:rsidRPr="009B09BB" w:rsidRDefault="003C5C95" w:rsidP="003C5C95">
            <w:pPr>
              <w:spacing w:line="276" w:lineRule="auto"/>
              <w:rPr>
                <w:sz w:val="20"/>
                <w:szCs w:val="20"/>
              </w:rPr>
            </w:pPr>
            <w:r w:rsidRPr="009B09BB">
              <w:rPr>
                <w:sz w:val="20"/>
                <w:szCs w:val="20"/>
              </w:rPr>
              <w:t>Report</w:t>
            </w:r>
          </w:p>
        </w:tc>
        <w:tc>
          <w:tcPr>
            <w:tcW w:w="1256" w:type="pct"/>
            <w:gridSpan w:val="4"/>
            <w:tcBorders>
              <w:top w:val="single" w:sz="8" w:space="0" w:color="auto"/>
              <w:left w:val="single" w:sz="4" w:space="0" w:color="auto"/>
              <w:bottom w:val="single" w:sz="8" w:space="0" w:color="auto"/>
              <w:right w:val="single" w:sz="8" w:space="0" w:color="auto"/>
            </w:tcBorders>
          </w:tcPr>
          <w:p w:rsidR="003C5C95" w:rsidRPr="009B09BB" w:rsidRDefault="003C5C95" w:rsidP="003C5C95">
            <w:pPr>
              <w:spacing w:line="276" w:lineRule="auto"/>
              <w:jc w:val="center"/>
              <w:rPr>
                <w:sz w:val="20"/>
                <w:szCs w:val="20"/>
              </w:rPr>
            </w:pPr>
          </w:p>
        </w:tc>
        <w:tc>
          <w:tcPr>
            <w:tcW w:w="775" w:type="pct"/>
            <w:gridSpan w:val="2"/>
            <w:tcBorders>
              <w:top w:val="single" w:sz="8" w:space="0" w:color="auto"/>
              <w:left w:val="single" w:sz="8" w:space="0" w:color="auto"/>
              <w:bottom w:val="single" w:sz="8" w:space="0" w:color="auto"/>
              <w:right w:val="single" w:sz="12" w:space="0" w:color="auto"/>
            </w:tcBorders>
          </w:tcPr>
          <w:p w:rsidR="003C5C95" w:rsidRPr="009B09BB" w:rsidRDefault="003C5C95" w:rsidP="003C5C95">
            <w:pPr>
              <w:spacing w:line="276" w:lineRule="auto"/>
              <w:rPr>
                <w:sz w:val="20"/>
                <w:szCs w:val="20"/>
              </w:rPr>
            </w:pPr>
          </w:p>
        </w:tc>
      </w:tr>
      <w:tr w:rsidR="003C5C95" w:rsidRPr="009B09BB" w:rsidTr="003C5C95">
        <w:tc>
          <w:tcPr>
            <w:tcW w:w="1835" w:type="pct"/>
            <w:gridSpan w:val="4"/>
            <w:vMerge/>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rPr>
                <w:b/>
                <w:sz w:val="20"/>
                <w:szCs w:val="20"/>
              </w:rPr>
            </w:pPr>
          </w:p>
        </w:tc>
        <w:tc>
          <w:tcPr>
            <w:tcW w:w="1133" w:type="pct"/>
            <w:gridSpan w:val="5"/>
            <w:tcBorders>
              <w:top w:val="single" w:sz="8" w:space="0" w:color="auto"/>
              <w:left w:val="single" w:sz="12" w:space="0" w:color="auto"/>
              <w:bottom w:val="single" w:sz="12" w:space="0" w:color="auto"/>
              <w:right w:val="single" w:sz="4" w:space="0" w:color="auto"/>
            </w:tcBorders>
            <w:vAlign w:val="center"/>
          </w:tcPr>
          <w:p w:rsidR="003C5C95" w:rsidRPr="009B09BB" w:rsidRDefault="003C5C95" w:rsidP="003C5C95">
            <w:pPr>
              <w:spacing w:line="276" w:lineRule="auto"/>
              <w:rPr>
                <w:sz w:val="20"/>
                <w:szCs w:val="20"/>
              </w:rPr>
            </w:pPr>
            <w:r w:rsidRPr="009B09BB">
              <w:rPr>
                <w:sz w:val="20"/>
                <w:szCs w:val="20"/>
              </w:rPr>
              <w:t>Practice</w:t>
            </w:r>
          </w:p>
        </w:tc>
        <w:tc>
          <w:tcPr>
            <w:tcW w:w="1256" w:type="pct"/>
            <w:gridSpan w:val="4"/>
            <w:tcBorders>
              <w:top w:val="single" w:sz="8" w:space="0" w:color="auto"/>
              <w:left w:val="single" w:sz="4" w:space="0" w:color="auto"/>
              <w:bottom w:val="single" w:sz="12" w:space="0" w:color="auto"/>
              <w:right w:val="single" w:sz="8" w:space="0" w:color="auto"/>
            </w:tcBorders>
          </w:tcPr>
          <w:p w:rsidR="003C5C95" w:rsidRPr="009B09BB" w:rsidRDefault="003C5C95" w:rsidP="003C5C95">
            <w:pPr>
              <w:spacing w:line="276" w:lineRule="auto"/>
              <w:rPr>
                <w:sz w:val="20"/>
                <w:szCs w:val="20"/>
              </w:rPr>
            </w:pPr>
          </w:p>
        </w:tc>
        <w:tc>
          <w:tcPr>
            <w:tcW w:w="775" w:type="pct"/>
            <w:gridSpan w:val="2"/>
            <w:tcBorders>
              <w:top w:val="single" w:sz="8" w:space="0" w:color="auto"/>
              <w:left w:val="single" w:sz="8" w:space="0" w:color="auto"/>
              <w:bottom w:val="single" w:sz="12" w:space="0" w:color="auto"/>
              <w:right w:val="single" w:sz="12" w:space="0" w:color="auto"/>
            </w:tcBorders>
          </w:tcPr>
          <w:p w:rsidR="003C5C95" w:rsidRPr="009B09BB" w:rsidRDefault="003C5C95" w:rsidP="003C5C95">
            <w:pPr>
              <w:spacing w:line="276" w:lineRule="auto"/>
              <w:rPr>
                <w:sz w:val="20"/>
                <w:szCs w:val="20"/>
              </w:rPr>
            </w:pPr>
            <w:r w:rsidRPr="009B09BB">
              <w:rPr>
                <w:sz w:val="20"/>
                <w:szCs w:val="20"/>
              </w:rPr>
              <w:t>100</w:t>
            </w:r>
          </w:p>
        </w:tc>
      </w:tr>
      <w:tr w:rsidR="003C5C95" w:rsidRPr="009B09BB" w:rsidTr="003C5C95">
        <w:trPr>
          <w:trHeight w:val="392"/>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FINAL EXAM</w:t>
            </w:r>
          </w:p>
        </w:tc>
        <w:tc>
          <w:tcPr>
            <w:tcW w:w="1133" w:type="pct"/>
            <w:gridSpan w:val="5"/>
            <w:tcBorders>
              <w:top w:val="single" w:sz="12" w:space="0" w:color="auto"/>
              <w:left w:val="single" w:sz="12" w:space="0" w:color="auto"/>
              <w:bottom w:val="single" w:sz="8" w:space="0" w:color="auto"/>
              <w:right w:val="single" w:sz="4" w:space="0" w:color="auto"/>
            </w:tcBorders>
          </w:tcPr>
          <w:p w:rsidR="003C5C95" w:rsidRPr="009B09BB" w:rsidRDefault="003C5C95" w:rsidP="003C5C95">
            <w:pPr>
              <w:spacing w:line="276" w:lineRule="auto"/>
              <w:rPr>
                <w:sz w:val="20"/>
                <w:szCs w:val="20"/>
              </w:rPr>
            </w:pPr>
          </w:p>
        </w:tc>
        <w:tc>
          <w:tcPr>
            <w:tcW w:w="1256" w:type="pct"/>
            <w:gridSpan w:val="4"/>
            <w:tcBorders>
              <w:top w:val="single" w:sz="12" w:space="0" w:color="auto"/>
              <w:left w:val="single" w:sz="4" w:space="0" w:color="auto"/>
              <w:bottom w:val="single" w:sz="8" w:space="0" w:color="auto"/>
              <w:right w:val="single" w:sz="8" w:space="0" w:color="auto"/>
            </w:tcBorders>
            <w:vAlign w:val="center"/>
          </w:tcPr>
          <w:p w:rsidR="003C5C95" w:rsidRPr="009B09BB" w:rsidRDefault="003C5C95" w:rsidP="003C5C95">
            <w:pPr>
              <w:spacing w:line="276" w:lineRule="auto"/>
              <w:jc w:val="center"/>
              <w:rPr>
                <w:sz w:val="20"/>
                <w:szCs w:val="20"/>
              </w:rPr>
            </w:pPr>
            <w:r w:rsidRPr="009B09BB">
              <w:rPr>
                <w:sz w:val="20"/>
                <w:szCs w:val="20"/>
              </w:rPr>
              <w:t xml:space="preserve"> </w:t>
            </w:r>
          </w:p>
        </w:tc>
        <w:tc>
          <w:tcPr>
            <w:tcW w:w="775" w:type="pct"/>
            <w:gridSpan w:val="2"/>
            <w:tcBorders>
              <w:top w:val="single" w:sz="12" w:space="0" w:color="auto"/>
              <w:left w:val="single" w:sz="8" w:space="0" w:color="auto"/>
              <w:bottom w:val="single" w:sz="8" w:space="0" w:color="auto"/>
              <w:right w:val="single" w:sz="12" w:space="0" w:color="auto"/>
            </w:tcBorders>
            <w:vAlign w:val="center"/>
          </w:tcPr>
          <w:p w:rsidR="003C5C95" w:rsidRPr="009B09BB" w:rsidRDefault="003C5C95" w:rsidP="003C5C95">
            <w:pPr>
              <w:spacing w:line="276" w:lineRule="auto"/>
              <w:jc w:val="center"/>
              <w:rPr>
                <w:sz w:val="20"/>
                <w:szCs w:val="20"/>
              </w:rPr>
            </w:pPr>
          </w:p>
        </w:tc>
      </w:tr>
      <w:tr w:rsidR="003C5C95" w:rsidRPr="009B09BB" w:rsidTr="003C5C95">
        <w:trPr>
          <w:trHeight w:val="221"/>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jc w:val="center"/>
              <w:rPr>
                <w:b/>
                <w:sz w:val="20"/>
                <w:szCs w:val="20"/>
              </w:rPr>
            </w:pPr>
          </w:p>
          <w:p w:rsidR="003C5C95" w:rsidRPr="009B09BB" w:rsidRDefault="003C5C95" w:rsidP="003C5C95">
            <w:pPr>
              <w:spacing w:line="276" w:lineRule="auto"/>
              <w:rPr>
                <w:b/>
                <w:sz w:val="20"/>
                <w:szCs w:val="20"/>
              </w:rPr>
            </w:pPr>
            <w:r w:rsidRPr="009B09BB">
              <w:rPr>
                <w:b/>
                <w:sz w:val="20"/>
                <w:szCs w:val="20"/>
              </w:rPr>
              <w:t>PREREQUISITE(S) (IF ANY)</w:t>
            </w:r>
          </w:p>
        </w:tc>
        <w:tc>
          <w:tcPr>
            <w:tcW w:w="3165" w:type="pct"/>
            <w:gridSpan w:val="11"/>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jc w:val="both"/>
              <w:rPr>
                <w:sz w:val="20"/>
                <w:szCs w:val="20"/>
              </w:rPr>
            </w:pPr>
            <w:r w:rsidRPr="009B09BB">
              <w:rPr>
                <w:sz w:val="20"/>
                <w:szCs w:val="20"/>
              </w:rPr>
              <w:t xml:space="preserve"> </w:t>
            </w:r>
          </w:p>
        </w:tc>
      </w:tr>
      <w:tr w:rsidR="003C5C95" w:rsidRPr="009B09BB" w:rsidTr="003C5C95">
        <w:trPr>
          <w:trHeight w:val="447"/>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COURSE CONTENT</w:t>
            </w:r>
          </w:p>
        </w:tc>
        <w:tc>
          <w:tcPr>
            <w:tcW w:w="3165" w:type="pct"/>
            <w:gridSpan w:val="11"/>
            <w:tcBorders>
              <w:top w:val="single" w:sz="12" w:space="0" w:color="auto"/>
              <w:left w:val="single" w:sz="12" w:space="0" w:color="auto"/>
              <w:bottom w:val="single" w:sz="12" w:space="0" w:color="auto"/>
              <w:right w:val="single" w:sz="12" w:space="0" w:color="auto"/>
            </w:tcBorders>
          </w:tcPr>
          <w:p w:rsidR="003C5C95" w:rsidRPr="009B09BB" w:rsidRDefault="003C5C95" w:rsidP="003C5C95">
            <w:pPr>
              <w:spacing w:after="160" w:line="259" w:lineRule="auto"/>
              <w:jc w:val="both"/>
              <w:rPr>
                <w:rFonts w:eastAsiaTheme="minorHAnsi"/>
                <w:sz w:val="20"/>
                <w:szCs w:val="20"/>
                <w:lang w:eastAsia="en-US"/>
              </w:rPr>
            </w:pPr>
            <w:r w:rsidRPr="009B09BB">
              <w:rPr>
                <w:rFonts w:eastAsiaTheme="minorHAnsi"/>
                <w:sz w:val="20"/>
                <w:szCs w:val="20"/>
                <w:lang w:eastAsia="en-US"/>
              </w:rPr>
              <w:t>Applications in the tourism sector</w:t>
            </w:r>
          </w:p>
        </w:tc>
      </w:tr>
      <w:tr w:rsidR="003C5C95" w:rsidRPr="009B09BB" w:rsidTr="003C5C95">
        <w:trPr>
          <w:trHeight w:val="426"/>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COURSE OBJECTIVES</w:t>
            </w:r>
          </w:p>
        </w:tc>
        <w:tc>
          <w:tcPr>
            <w:tcW w:w="3165" w:type="pct"/>
            <w:gridSpan w:val="11"/>
            <w:tcBorders>
              <w:top w:val="single" w:sz="12" w:space="0" w:color="auto"/>
              <w:left w:val="single" w:sz="12" w:space="0" w:color="auto"/>
              <w:bottom w:val="single" w:sz="12" w:space="0" w:color="auto"/>
              <w:right w:val="single" w:sz="12" w:space="0" w:color="auto"/>
            </w:tcBorders>
          </w:tcPr>
          <w:p w:rsidR="003C5C95" w:rsidRPr="009B09BB" w:rsidRDefault="003C5C95" w:rsidP="003C5C95">
            <w:pPr>
              <w:spacing w:after="160" w:line="259" w:lineRule="auto"/>
              <w:jc w:val="both"/>
              <w:rPr>
                <w:rFonts w:eastAsiaTheme="minorHAnsi"/>
                <w:sz w:val="20"/>
                <w:szCs w:val="20"/>
                <w:lang w:eastAsia="en-US"/>
              </w:rPr>
            </w:pPr>
            <w:r w:rsidRPr="009B09BB">
              <w:rPr>
                <w:bCs/>
                <w:color w:val="000000"/>
                <w:sz w:val="20"/>
                <w:szCs w:val="20"/>
              </w:rPr>
              <w:t xml:space="preserve"> </w:t>
            </w:r>
            <w:r w:rsidRPr="009B09BB">
              <w:rPr>
                <w:rFonts w:eastAsiaTheme="minorHAnsi"/>
                <w:sz w:val="20"/>
                <w:szCs w:val="20"/>
                <w:lang w:eastAsia="en-US"/>
              </w:rPr>
              <w:t>In this course, it is aimed for students to turn the theoretical knowledge they have acquired into practice. Additionally, students will be provided with the opportunity to get to know the tourism industry. After completing on-the-job training, they will be able to continue working in the same company.</w:t>
            </w:r>
          </w:p>
        </w:tc>
      </w:tr>
      <w:tr w:rsidR="003C5C95" w:rsidRPr="009B09BB" w:rsidTr="003C5C95">
        <w:trPr>
          <w:trHeight w:val="518"/>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CONTRIBUTION OF THE COURSE TO THE VOCATIONAL TRAINING</w:t>
            </w:r>
          </w:p>
        </w:tc>
        <w:tc>
          <w:tcPr>
            <w:tcW w:w="3165" w:type="pct"/>
            <w:gridSpan w:val="11"/>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after="160" w:line="259" w:lineRule="auto"/>
              <w:jc w:val="both"/>
              <w:rPr>
                <w:rFonts w:eastAsiaTheme="minorHAnsi"/>
                <w:sz w:val="20"/>
                <w:szCs w:val="20"/>
                <w:lang w:eastAsia="en-US"/>
              </w:rPr>
            </w:pPr>
            <w:r w:rsidRPr="009B09BB">
              <w:rPr>
                <w:rFonts w:eastAsiaTheme="minorHAnsi"/>
                <w:sz w:val="20"/>
                <w:szCs w:val="20"/>
                <w:lang w:eastAsia="en-US"/>
              </w:rPr>
              <w:t>Professional experience will be gained by putting theoretical knowledge into practice.</w:t>
            </w:r>
          </w:p>
        </w:tc>
      </w:tr>
      <w:tr w:rsidR="003C5C95" w:rsidRPr="009B09BB" w:rsidTr="003C5C95">
        <w:trPr>
          <w:trHeight w:val="518"/>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COURSE OUTCOMES</w:t>
            </w:r>
          </w:p>
        </w:tc>
        <w:tc>
          <w:tcPr>
            <w:tcW w:w="3165" w:type="pct"/>
            <w:gridSpan w:val="11"/>
            <w:tcBorders>
              <w:top w:val="single" w:sz="12" w:space="0" w:color="auto"/>
              <w:left w:val="single" w:sz="12" w:space="0" w:color="auto"/>
              <w:bottom w:val="single" w:sz="12" w:space="0" w:color="auto"/>
              <w:right w:val="single" w:sz="12" w:space="0" w:color="auto"/>
            </w:tcBorders>
          </w:tcPr>
          <w:p w:rsidR="003C5C95" w:rsidRPr="009B09BB" w:rsidRDefault="003C5C95" w:rsidP="003C5C95">
            <w:pPr>
              <w:spacing w:after="160" w:line="259" w:lineRule="auto"/>
              <w:jc w:val="both"/>
              <w:rPr>
                <w:rFonts w:eastAsiaTheme="minorHAnsi"/>
                <w:sz w:val="20"/>
                <w:szCs w:val="20"/>
                <w:lang w:eastAsia="en-US"/>
              </w:rPr>
            </w:pPr>
            <w:r w:rsidRPr="009B09BB">
              <w:rPr>
                <w:rFonts w:eastAsiaTheme="minorHAnsi"/>
                <w:sz w:val="20"/>
                <w:szCs w:val="20"/>
                <w:lang w:eastAsia="en-US"/>
              </w:rPr>
              <w:t xml:space="preserve">• Getting to know the tourism sector • Turning theoretical knowledge into practice </w:t>
            </w:r>
          </w:p>
          <w:p w:rsidR="003C5C95" w:rsidRPr="009B09BB" w:rsidRDefault="003C5C95" w:rsidP="003C5C95">
            <w:pPr>
              <w:spacing w:after="160" w:line="259" w:lineRule="auto"/>
              <w:jc w:val="both"/>
              <w:rPr>
                <w:rFonts w:eastAsiaTheme="minorHAnsi"/>
                <w:sz w:val="20"/>
                <w:szCs w:val="20"/>
                <w:lang w:eastAsia="en-US"/>
              </w:rPr>
            </w:pPr>
            <w:r w:rsidRPr="009B09BB">
              <w:rPr>
                <w:rFonts w:eastAsiaTheme="minorHAnsi"/>
                <w:sz w:val="20"/>
                <w:szCs w:val="20"/>
                <w:lang w:eastAsia="en-US"/>
              </w:rPr>
              <w:t xml:space="preserve">• Learning organizational activities </w:t>
            </w:r>
          </w:p>
          <w:p w:rsidR="003C5C95" w:rsidRPr="009B09BB" w:rsidRDefault="003C5C95" w:rsidP="003C5C95">
            <w:pPr>
              <w:spacing w:after="160" w:line="259" w:lineRule="auto"/>
              <w:jc w:val="both"/>
              <w:rPr>
                <w:rFonts w:eastAsiaTheme="minorHAnsi"/>
                <w:sz w:val="20"/>
                <w:szCs w:val="20"/>
                <w:lang w:eastAsia="en-US"/>
              </w:rPr>
            </w:pPr>
            <w:r w:rsidRPr="009B09BB">
              <w:rPr>
                <w:rFonts w:eastAsiaTheme="minorHAnsi"/>
                <w:sz w:val="20"/>
                <w:szCs w:val="20"/>
                <w:lang w:eastAsia="en-US"/>
              </w:rPr>
              <w:t xml:space="preserve">• Opportunity to work in the same workplace after the on-the-job training is completed </w:t>
            </w:r>
          </w:p>
          <w:p w:rsidR="003C5C95" w:rsidRPr="009B09BB" w:rsidRDefault="003C5C95" w:rsidP="003C5C95">
            <w:pPr>
              <w:spacing w:after="160" w:line="259" w:lineRule="auto"/>
              <w:jc w:val="both"/>
              <w:rPr>
                <w:rFonts w:eastAsiaTheme="minorHAnsi"/>
                <w:sz w:val="20"/>
                <w:szCs w:val="20"/>
                <w:lang w:eastAsia="en-US"/>
              </w:rPr>
            </w:pPr>
            <w:r w:rsidRPr="009B09BB">
              <w:rPr>
                <w:rFonts w:eastAsiaTheme="minorHAnsi"/>
                <w:sz w:val="20"/>
                <w:szCs w:val="20"/>
                <w:lang w:eastAsia="en-US"/>
              </w:rPr>
              <w:t>• Opportunity to follow the developments in the sector • Gaining work discipline</w:t>
            </w:r>
          </w:p>
          <w:p w:rsidR="003C5C95" w:rsidRPr="009B09BB" w:rsidRDefault="003C5C95" w:rsidP="003C5C95">
            <w:pPr>
              <w:spacing w:line="276" w:lineRule="auto"/>
              <w:rPr>
                <w:sz w:val="20"/>
                <w:szCs w:val="20"/>
              </w:rPr>
            </w:pPr>
          </w:p>
        </w:tc>
      </w:tr>
      <w:tr w:rsidR="003C5C95" w:rsidRPr="009B09BB" w:rsidTr="003C5C95">
        <w:trPr>
          <w:trHeight w:val="540"/>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lastRenderedPageBreak/>
              <w:t>TEXTBOOK(S)</w:t>
            </w:r>
          </w:p>
        </w:tc>
        <w:tc>
          <w:tcPr>
            <w:tcW w:w="3165" w:type="pct"/>
            <w:gridSpan w:val="11"/>
            <w:tcBorders>
              <w:top w:val="single" w:sz="12" w:space="0" w:color="auto"/>
              <w:left w:val="single" w:sz="12" w:space="0" w:color="auto"/>
              <w:bottom w:val="single" w:sz="12" w:space="0" w:color="auto"/>
              <w:right w:val="single" w:sz="12" w:space="0" w:color="auto"/>
            </w:tcBorders>
          </w:tcPr>
          <w:p w:rsidR="003C5C95" w:rsidRPr="009B09BB" w:rsidRDefault="003C5C95" w:rsidP="003C5C95">
            <w:pPr>
              <w:spacing w:line="276" w:lineRule="auto"/>
              <w:rPr>
                <w:sz w:val="20"/>
                <w:szCs w:val="20"/>
              </w:rPr>
            </w:pPr>
          </w:p>
        </w:tc>
      </w:tr>
      <w:tr w:rsidR="003C5C95" w:rsidRPr="009B09BB" w:rsidTr="003C5C95">
        <w:trPr>
          <w:trHeight w:val="540"/>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SUPPORTIVE RESOURCES</w:t>
            </w:r>
          </w:p>
        </w:tc>
        <w:tc>
          <w:tcPr>
            <w:tcW w:w="3165" w:type="pct"/>
            <w:gridSpan w:val="11"/>
            <w:tcBorders>
              <w:top w:val="single" w:sz="12" w:space="0" w:color="auto"/>
              <w:left w:val="single" w:sz="12" w:space="0" w:color="auto"/>
              <w:bottom w:val="single" w:sz="12" w:space="0" w:color="auto"/>
              <w:right w:val="single" w:sz="12" w:space="0" w:color="auto"/>
            </w:tcBorders>
          </w:tcPr>
          <w:p w:rsidR="003C5C95" w:rsidRPr="009B09BB" w:rsidRDefault="003C5C95" w:rsidP="003C5C95">
            <w:pPr>
              <w:spacing w:line="276" w:lineRule="auto"/>
              <w:rPr>
                <w:sz w:val="20"/>
                <w:szCs w:val="20"/>
              </w:rPr>
            </w:pPr>
          </w:p>
        </w:tc>
      </w:tr>
      <w:tr w:rsidR="003C5C95" w:rsidRPr="009B09BB" w:rsidTr="003C5C95">
        <w:trPr>
          <w:trHeight w:val="326"/>
        </w:trPr>
        <w:tc>
          <w:tcPr>
            <w:tcW w:w="1835" w:type="pct"/>
            <w:gridSpan w:val="4"/>
            <w:tcBorders>
              <w:top w:val="single" w:sz="12"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EQUIPMENTS REQUIRED</w:t>
            </w:r>
          </w:p>
        </w:tc>
        <w:tc>
          <w:tcPr>
            <w:tcW w:w="3165" w:type="pct"/>
            <w:gridSpan w:val="11"/>
            <w:tcBorders>
              <w:top w:val="single" w:sz="12" w:space="0" w:color="auto"/>
              <w:left w:val="single" w:sz="12" w:space="0" w:color="auto"/>
              <w:bottom w:val="single" w:sz="12" w:space="0" w:color="auto"/>
              <w:right w:val="single" w:sz="12" w:space="0" w:color="auto"/>
            </w:tcBorders>
          </w:tcPr>
          <w:p w:rsidR="003C5C95" w:rsidRPr="009B09BB" w:rsidRDefault="003C5C95" w:rsidP="003C5C95">
            <w:pPr>
              <w:spacing w:line="276" w:lineRule="auto"/>
              <w:jc w:val="both"/>
              <w:rPr>
                <w:sz w:val="20"/>
                <w:szCs w:val="20"/>
              </w:rPr>
            </w:pPr>
            <w:r w:rsidRPr="009B09BB">
              <w:rPr>
                <w:sz w:val="20"/>
                <w:szCs w:val="20"/>
              </w:rPr>
              <w:t xml:space="preserve"> </w:t>
            </w:r>
          </w:p>
        </w:tc>
      </w:tr>
    </w:tbl>
    <w:tbl>
      <w:tblPr>
        <w:tblpPr w:leftFromText="141" w:rightFromText="141" w:vertAnchor="text" w:horzAnchor="margin" w:tblpY="276"/>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0"/>
        <w:gridCol w:w="8538"/>
      </w:tblGrid>
      <w:tr w:rsidR="003C5C95" w:rsidRPr="00503CBF" w:rsidTr="003C5C9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C5C95" w:rsidRPr="00503CBF" w:rsidRDefault="003C5C95" w:rsidP="003C5C95">
            <w:pPr>
              <w:spacing w:line="276" w:lineRule="auto"/>
              <w:jc w:val="center"/>
              <w:rPr>
                <w:b/>
                <w:sz w:val="20"/>
                <w:szCs w:val="20"/>
              </w:rPr>
            </w:pPr>
            <w:r w:rsidRPr="00503CBF">
              <w:rPr>
                <w:b/>
                <w:sz w:val="20"/>
                <w:szCs w:val="20"/>
              </w:rPr>
              <w:t>COURSE OUTLINE</w:t>
            </w:r>
          </w:p>
        </w:tc>
      </w:tr>
      <w:tr w:rsidR="003C5C95" w:rsidRPr="00503CBF" w:rsidTr="003C5C95">
        <w:tc>
          <w:tcPr>
            <w:tcW w:w="557" w:type="pct"/>
            <w:tcBorders>
              <w:top w:val="single" w:sz="6" w:space="0" w:color="auto"/>
              <w:left w:val="single" w:sz="12" w:space="0" w:color="auto"/>
              <w:bottom w:val="single" w:sz="6" w:space="0" w:color="auto"/>
              <w:right w:val="single" w:sz="6" w:space="0" w:color="auto"/>
            </w:tcBorders>
          </w:tcPr>
          <w:p w:rsidR="003C5C95" w:rsidRPr="00503CBF" w:rsidRDefault="003C5C95" w:rsidP="003C5C95">
            <w:pPr>
              <w:spacing w:line="276" w:lineRule="auto"/>
              <w:jc w:val="center"/>
              <w:rPr>
                <w:b/>
                <w:sz w:val="20"/>
                <w:szCs w:val="20"/>
              </w:rPr>
            </w:pPr>
            <w:r w:rsidRPr="00503CBF">
              <w:rPr>
                <w:b/>
                <w:sz w:val="20"/>
                <w:szCs w:val="20"/>
              </w:rPr>
              <w:t>WEEK</w:t>
            </w:r>
          </w:p>
        </w:tc>
        <w:tc>
          <w:tcPr>
            <w:tcW w:w="4443" w:type="pct"/>
            <w:tcBorders>
              <w:top w:val="single" w:sz="6" w:space="0" w:color="auto"/>
              <w:left w:val="single" w:sz="6" w:space="0" w:color="auto"/>
              <w:bottom w:val="single" w:sz="6" w:space="0" w:color="auto"/>
              <w:right w:val="single" w:sz="12" w:space="0" w:color="auto"/>
            </w:tcBorders>
          </w:tcPr>
          <w:p w:rsidR="003C5C95" w:rsidRPr="00503CBF" w:rsidRDefault="003C5C95" w:rsidP="003C5C95">
            <w:pPr>
              <w:spacing w:line="276" w:lineRule="auto"/>
              <w:rPr>
                <w:b/>
                <w:sz w:val="20"/>
                <w:szCs w:val="20"/>
              </w:rPr>
            </w:pPr>
            <w:r w:rsidRPr="00503CBF">
              <w:rPr>
                <w:b/>
                <w:sz w:val="20"/>
                <w:szCs w:val="20"/>
                <w:lang w:val="en-US"/>
              </w:rPr>
              <w:t>SUBJECTS / TOPICS</w:t>
            </w:r>
          </w:p>
        </w:tc>
      </w:tr>
      <w:tr w:rsidR="003C5C95" w:rsidRPr="00503CBF" w:rsidTr="003C5C95">
        <w:tc>
          <w:tcPr>
            <w:tcW w:w="557" w:type="pct"/>
            <w:tcBorders>
              <w:top w:val="single" w:sz="6" w:space="0" w:color="auto"/>
              <w:left w:val="single" w:sz="12" w:space="0" w:color="auto"/>
              <w:bottom w:val="single" w:sz="6" w:space="0" w:color="auto"/>
              <w:right w:val="single" w:sz="6" w:space="0" w:color="auto"/>
            </w:tcBorders>
            <w:vAlign w:val="center"/>
          </w:tcPr>
          <w:p w:rsidR="003C5C95" w:rsidRPr="00503CBF" w:rsidRDefault="003C5C95" w:rsidP="003C5C95">
            <w:pPr>
              <w:spacing w:line="276" w:lineRule="auto"/>
              <w:jc w:val="center"/>
              <w:rPr>
                <w:sz w:val="20"/>
                <w:szCs w:val="20"/>
              </w:rPr>
            </w:pPr>
            <w:r w:rsidRPr="00503CBF">
              <w:rPr>
                <w:sz w:val="20"/>
                <w:szCs w:val="20"/>
              </w:rPr>
              <w:t>1</w:t>
            </w:r>
          </w:p>
        </w:tc>
        <w:tc>
          <w:tcPr>
            <w:tcW w:w="4443" w:type="pct"/>
            <w:tcBorders>
              <w:top w:val="single" w:sz="6" w:space="0" w:color="auto"/>
              <w:left w:val="single" w:sz="6" w:space="0" w:color="auto"/>
              <w:bottom w:val="single" w:sz="6" w:space="0" w:color="auto"/>
              <w:right w:val="single" w:sz="12" w:space="0" w:color="auto"/>
            </w:tcBorders>
          </w:tcPr>
          <w:p w:rsidR="003C5C95" w:rsidRPr="00503CBF" w:rsidRDefault="003C5C95" w:rsidP="003C5C95">
            <w:pPr>
              <w:tabs>
                <w:tab w:val="left" w:pos="0"/>
                <w:tab w:val="left" w:pos="360"/>
                <w:tab w:val="left" w:pos="540"/>
              </w:tabs>
              <w:spacing w:line="276" w:lineRule="auto"/>
              <w:rPr>
                <w:sz w:val="20"/>
                <w:szCs w:val="20"/>
              </w:rPr>
            </w:pPr>
            <w:r>
              <w:rPr>
                <w:sz w:val="20"/>
                <w:szCs w:val="20"/>
              </w:rPr>
              <w:t>Sectoral p</w:t>
            </w:r>
            <w:r w:rsidRPr="008E624B">
              <w:rPr>
                <w:sz w:val="20"/>
                <w:szCs w:val="20"/>
              </w:rPr>
              <w:t>ractice</w:t>
            </w:r>
          </w:p>
        </w:tc>
      </w:tr>
      <w:tr w:rsidR="003C5C95" w:rsidRPr="00503CBF" w:rsidTr="003C5C95">
        <w:tc>
          <w:tcPr>
            <w:tcW w:w="557" w:type="pct"/>
            <w:tcBorders>
              <w:top w:val="single" w:sz="6" w:space="0" w:color="auto"/>
              <w:left w:val="single" w:sz="12" w:space="0" w:color="auto"/>
              <w:bottom w:val="single" w:sz="6" w:space="0" w:color="auto"/>
              <w:right w:val="single" w:sz="6" w:space="0" w:color="auto"/>
            </w:tcBorders>
            <w:vAlign w:val="center"/>
          </w:tcPr>
          <w:p w:rsidR="003C5C95" w:rsidRPr="00503CBF" w:rsidRDefault="003C5C95" w:rsidP="003C5C95">
            <w:pPr>
              <w:spacing w:line="276" w:lineRule="auto"/>
              <w:jc w:val="center"/>
              <w:rPr>
                <w:sz w:val="20"/>
                <w:szCs w:val="20"/>
              </w:rPr>
            </w:pPr>
            <w:r w:rsidRPr="00503CBF">
              <w:rPr>
                <w:sz w:val="20"/>
                <w:szCs w:val="20"/>
              </w:rPr>
              <w:t>2</w:t>
            </w:r>
          </w:p>
        </w:tc>
        <w:tc>
          <w:tcPr>
            <w:tcW w:w="4443" w:type="pct"/>
            <w:tcBorders>
              <w:top w:val="single" w:sz="6" w:space="0" w:color="auto"/>
              <w:left w:val="single" w:sz="6" w:space="0" w:color="auto"/>
              <w:bottom w:val="single" w:sz="6" w:space="0" w:color="auto"/>
              <w:right w:val="single" w:sz="12" w:space="0" w:color="auto"/>
            </w:tcBorders>
          </w:tcPr>
          <w:p w:rsidR="003C5C95" w:rsidRPr="00503CBF" w:rsidRDefault="003C5C95" w:rsidP="003C5C95">
            <w:pPr>
              <w:tabs>
                <w:tab w:val="left" w:pos="360"/>
                <w:tab w:val="left" w:pos="540"/>
              </w:tabs>
              <w:spacing w:line="276" w:lineRule="auto"/>
              <w:rPr>
                <w:sz w:val="20"/>
                <w:szCs w:val="20"/>
              </w:rPr>
            </w:pPr>
            <w:r>
              <w:rPr>
                <w:sz w:val="20"/>
                <w:szCs w:val="20"/>
              </w:rPr>
              <w:t>Sectoral p</w:t>
            </w:r>
            <w:r w:rsidRPr="008E624B">
              <w:rPr>
                <w:sz w:val="20"/>
                <w:szCs w:val="20"/>
              </w:rPr>
              <w:t>ractice</w:t>
            </w:r>
          </w:p>
        </w:tc>
      </w:tr>
      <w:tr w:rsidR="003C5C95" w:rsidRPr="00503CBF" w:rsidTr="003C5C95">
        <w:tc>
          <w:tcPr>
            <w:tcW w:w="557" w:type="pct"/>
            <w:tcBorders>
              <w:top w:val="single" w:sz="6" w:space="0" w:color="auto"/>
              <w:left w:val="single" w:sz="12" w:space="0" w:color="auto"/>
              <w:bottom w:val="single" w:sz="6" w:space="0" w:color="auto"/>
              <w:right w:val="single" w:sz="6" w:space="0" w:color="auto"/>
            </w:tcBorders>
            <w:vAlign w:val="center"/>
          </w:tcPr>
          <w:p w:rsidR="003C5C95" w:rsidRPr="00503CBF" w:rsidRDefault="003C5C95" w:rsidP="003C5C95">
            <w:pPr>
              <w:spacing w:line="276" w:lineRule="auto"/>
              <w:jc w:val="center"/>
              <w:rPr>
                <w:sz w:val="20"/>
                <w:szCs w:val="20"/>
              </w:rPr>
            </w:pPr>
            <w:r w:rsidRPr="00503CBF">
              <w:rPr>
                <w:sz w:val="20"/>
                <w:szCs w:val="20"/>
              </w:rPr>
              <w:t>3</w:t>
            </w:r>
          </w:p>
        </w:tc>
        <w:tc>
          <w:tcPr>
            <w:tcW w:w="4443" w:type="pct"/>
            <w:tcBorders>
              <w:top w:val="single" w:sz="6" w:space="0" w:color="auto"/>
              <w:left w:val="single" w:sz="6" w:space="0" w:color="auto"/>
              <w:bottom w:val="single" w:sz="6" w:space="0" w:color="auto"/>
              <w:right w:val="single" w:sz="12" w:space="0" w:color="auto"/>
            </w:tcBorders>
          </w:tcPr>
          <w:p w:rsidR="003C5C95" w:rsidRPr="00503CBF" w:rsidRDefault="003C5C95" w:rsidP="003C5C95">
            <w:pPr>
              <w:tabs>
                <w:tab w:val="left" w:pos="360"/>
                <w:tab w:val="left" w:pos="540"/>
              </w:tabs>
              <w:spacing w:line="276" w:lineRule="auto"/>
              <w:rPr>
                <w:sz w:val="20"/>
                <w:szCs w:val="20"/>
              </w:rPr>
            </w:pPr>
            <w:r>
              <w:rPr>
                <w:sz w:val="20"/>
                <w:szCs w:val="20"/>
              </w:rPr>
              <w:t>Sectoral p</w:t>
            </w:r>
            <w:r w:rsidRPr="008E624B">
              <w:rPr>
                <w:sz w:val="20"/>
                <w:szCs w:val="20"/>
              </w:rPr>
              <w:t>ractice</w:t>
            </w:r>
          </w:p>
        </w:tc>
      </w:tr>
      <w:tr w:rsidR="003C5C95" w:rsidRPr="00503CBF" w:rsidTr="003C5C95">
        <w:tc>
          <w:tcPr>
            <w:tcW w:w="557" w:type="pct"/>
            <w:tcBorders>
              <w:top w:val="single" w:sz="6" w:space="0" w:color="auto"/>
              <w:left w:val="single" w:sz="12" w:space="0" w:color="auto"/>
              <w:bottom w:val="single" w:sz="6" w:space="0" w:color="auto"/>
              <w:right w:val="single" w:sz="6" w:space="0" w:color="auto"/>
            </w:tcBorders>
            <w:vAlign w:val="center"/>
          </w:tcPr>
          <w:p w:rsidR="003C5C95" w:rsidRPr="00503CBF" w:rsidRDefault="003C5C95" w:rsidP="003C5C95">
            <w:pPr>
              <w:spacing w:line="276" w:lineRule="auto"/>
              <w:jc w:val="center"/>
              <w:rPr>
                <w:sz w:val="20"/>
                <w:szCs w:val="20"/>
              </w:rPr>
            </w:pPr>
            <w:r w:rsidRPr="00503CBF">
              <w:rPr>
                <w:sz w:val="20"/>
                <w:szCs w:val="20"/>
              </w:rPr>
              <w:t>4</w:t>
            </w:r>
          </w:p>
        </w:tc>
        <w:tc>
          <w:tcPr>
            <w:tcW w:w="4443" w:type="pct"/>
            <w:tcBorders>
              <w:top w:val="single" w:sz="6" w:space="0" w:color="auto"/>
              <w:left w:val="single" w:sz="6" w:space="0" w:color="auto"/>
              <w:bottom w:val="single" w:sz="6" w:space="0" w:color="auto"/>
              <w:right w:val="single" w:sz="12" w:space="0" w:color="auto"/>
            </w:tcBorders>
          </w:tcPr>
          <w:p w:rsidR="003C5C95" w:rsidRPr="00503CBF" w:rsidRDefault="003C5C95" w:rsidP="003C5C95">
            <w:pPr>
              <w:tabs>
                <w:tab w:val="left" w:pos="360"/>
                <w:tab w:val="left" w:pos="540"/>
              </w:tabs>
              <w:spacing w:line="276" w:lineRule="auto"/>
              <w:rPr>
                <w:sz w:val="20"/>
                <w:szCs w:val="20"/>
              </w:rPr>
            </w:pPr>
            <w:r>
              <w:rPr>
                <w:sz w:val="20"/>
                <w:szCs w:val="20"/>
              </w:rPr>
              <w:t>Sectoral p</w:t>
            </w:r>
            <w:r w:rsidRPr="008E624B">
              <w:rPr>
                <w:sz w:val="20"/>
                <w:szCs w:val="20"/>
              </w:rPr>
              <w:t>ractice</w:t>
            </w:r>
          </w:p>
        </w:tc>
      </w:tr>
      <w:tr w:rsidR="003C5C95" w:rsidRPr="00503CBF" w:rsidTr="003C5C95">
        <w:tc>
          <w:tcPr>
            <w:tcW w:w="557" w:type="pct"/>
            <w:tcBorders>
              <w:top w:val="single" w:sz="6" w:space="0" w:color="auto"/>
              <w:left w:val="single" w:sz="12" w:space="0" w:color="auto"/>
              <w:bottom w:val="single" w:sz="6" w:space="0" w:color="auto"/>
              <w:right w:val="single" w:sz="6" w:space="0" w:color="auto"/>
            </w:tcBorders>
            <w:vAlign w:val="center"/>
          </w:tcPr>
          <w:p w:rsidR="003C5C95" w:rsidRPr="00503CBF" w:rsidRDefault="003C5C95" w:rsidP="003C5C95">
            <w:pPr>
              <w:spacing w:line="276" w:lineRule="auto"/>
              <w:jc w:val="center"/>
              <w:rPr>
                <w:sz w:val="20"/>
                <w:szCs w:val="20"/>
              </w:rPr>
            </w:pPr>
            <w:r w:rsidRPr="00503CBF">
              <w:rPr>
                <w:sz w:val="20"/>
                <w:szCs w:val="20"/>
              </w:rPr>
              <w:t>5</w:t>
            </w:r>
          </w:p>
        </w:tc>
        <w:tc>
          <w:tcPr>
            <w:tcW w:w="4443" w:type="pct"/>
            <w:tcBorders>
              <w:top w:val="single" w:sz="6" w:space="0" w:color="auto"/>
              <w:left w:val="single" w:sz="6" w:space="0" w:color="auto"/>
              <w:bottom w:val="single" w:sz="6" w:space="0" w:color="auto"/>
              <w:right w:val="single" w:sz="12" w:space="0" w:color="auto"/>
            </w:tcBorders>
          </w:tcPr>
          <w:p w:rsidR="003C5C95" w:rsidRPr="00503CBF" w:rsidRDefault="003C5C95" w:rsidP="003C5C95">
            <w:pPr>
              <w:tabs>
                <w:tab w:val="left" w:pos="0"/>
                <w:tab w:val="left" w:pos="360"/>
                <w:tab w:val="left" w:pos="540"/>
              </w:tabs>
              <w:spacing w:line="276" w:lineRule="auto"/>
              <w:rPr>
                <w:sz w:val="20"/>
                <w:szCs w:val="20"/>
              </w:rPr>
            </w:pPr>
            <w:r>
              <w:rPr>
                <w:sz w:val="20"/>
                <w:szCs w:val="20"/>
              </w:rPr>
              <w:t>Sectoral p</w:t>
            </w:r>
            <w:r w:rsidRPr="008E624B">
              <w:rPr>
                <w:sz w:val="20"/>
                <w:szCs w:val="20"/>
              </w:rPr>
              <w:t>ractice</w:t>
            </w:r>
          </w:p>
        </w:tc>
      </w:tr>
      <w:tr w:rsidR="003C5C95" w:rsidRPr="00503CBF" w:rsidTr="003C5C95">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3C5C95" w:rsidRPr="00503CBF" w:rsidRDefault="003C5C95" w:rsidP="003C5C95">
            <w:pPr>
              <w:spacing w:line="276" w:lineRule="auto"/>
              <w:jc w:val="center"/>
              <w:rPr>
                <w:sz w:val="20"/>
                <w:szCs w:val="20"/>
              </w:rPr>
            </w:pPr>
            <w:r w:rsidRPr="00503CBF">
              <w:rPr>
                <w:sz w:val="20"/>
                <w:szCs w:val="20"/>
              </w:rPr>
              <w:t>6</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3C5C95" w:rsidRPr="00503CBF" w:rsidRDefault="003C5C95" w:rsidP="003C5C95">
            <w:pPr>
              <w:tabs>
                <w:tab w:val="left" w:pos="0"/>
                <w:tab w:val="left" w:pos="360"/>
                <w:tab w:val="left" w:pos="540"/>
              </w:tabs>
              <w:spacing w:line="276" w:lineRule="auto"/>
              <w:rPr>
                <w:sz w:val="20"/>
                <w:szCs w:val="20"/>
              </w:rPr>
            </w:pPr>
            <w:r>
              <w:rPr>
                <w:sz w:val="20"/>
                <w:szCs w:val="20"/>
              </w:rPr>
              <w:t>Sectoral p</w:t>
            </w:r>
            <w:r w:rsidRPr="008E624B">
              <w:rPr>
                <w:sz w:val="20"/>
                <w:szCs w:val="20"/>
              </w:rPr>
              <w:t>ractice</w:t>
            </w:r>
          </w:p>
        </w:tc>
      </w:tr>
      <w:tr w:rsidR="003C5C95" w:rsidRPr="00503CBF" w:rsidTr="003C5C95">
        <w:tc>
          <w:tcPr>
            <w:tcW w:w="557" w:type="pct"/>
            <w:tcBorders>
              <w:top w:val="single" w:sz="6" w:space="0" w:color="auto"/>
              <w:left w:val="single" w:sz="12" w:space="0" w:color="auto"/>
              <w:bottom w:val="single" w:sz="6" w:space="0" w:color="auto"/>
              <w:right w:val="single" w:sz="6" w:space="0" w:color="auto"/>
            </w:tcBorders>
            <w:vAlign w:val="center"/>
          </w:tcPr>
          <w:p w:rsidR="003C5C95" w:rsidRPr="00503CBF" w:rsidRDefault="003C5C95" w:rsidP="003C5C95">
            <w:pPr>
              <w:spacing w:line="276" w:lineRule="auto"/>
              <w:jc w:val="center"/>
              <w:rPr>
                <w:sz w:val="20"/>
                <w:szCs w:val="20"/>
              </w:rPr>
            </w:pPr>
            <w:r w:rsidRPr="00503CBF">
              <w:rPr>
                <w:sz w:val="20"/>
                <w:szCs w:val="20"/>
              </w:rPr>
              <w:t>7</w:t>
            </w:r>
          </w:p>
        </w:tc>
        <w:tc>
          <w:tcPr>
            <w:tcW w:w="4443" w:type="pct"/>
            <w:tcBorders>
              <w:top w:val="single" w:sz="6" w:space="0" w:color="auto"/>
              <w:left w:val="single" w:sz="6" w:space="0" w:color="auto"/>
              <w:bottom w:val="single" w:sz="6" w:space="0" w:color="auto"/>
              <w:right w:val="single" w:sz="12" w:space="0" w:color="auto"/>
            </w:tcBorders>
          </w:tcPr>
          <w:p w:rsidR="003C5C95" w:rsidRPr="00503CBF" w:rsidRDefault="003C5C95" w:rsidP="003C5C95">
            <w:pPr>
              <w:spacing w:line="276" w:lineRule="auto"/>
              <w:rPr>
                <w:sz w:val="20"/>
                <w:szCs w:val="20"/>
                <w:lang w:val="en-US"/>
              </w:rPr>
            </w:pPr>
            <w:r>
              <w:rPr>
                <w:sz w:val="20"/>
                <w:szCs w:val="20"/>
              </w:rPr>
              <w:t>Sectoral p</w:t>
            </w:r>
            <w:r w:rsidRPr="008E624B">
              <w:rPr>
                <w:sz w:val="20"/>
                <w:szCs w:val="20"/>
              </w:rPr>
              <w:t>ractice</w:t>
            </w:r>
          </w:p>
        </w:tc>
      </w:tr>
      <w:tr w:rsidR="003C5C95" w:rsidRPr="00503CBF" w:rsidTr="003C5C95">
        <w:tc>
          <w:tcPr>
            <w:tcW w:w="557" w:type="pct"/>
            <w:tcBorders>
              <w:top w:val="single" w:sz="6" w:space="0" w:color="auto"/>
              <w:left w:val="single" w:sz="12" w:space="0" w:color="auto"/>
              <w:bottom w:val="single" w:sz="6" w:space="0" w:color="auto"/>
              <w:right w:val="single" w:sz="6" w:space="0" w:color="auto"/>
            </w:tcBorders>
            <w:vAlign w:val="center"/>
          </w:tcPr>
          <w:p w:rsidR="003C5C95" w:rsidRPr="00503CBF" w:rsidRDefault="003C5C95" w:rsidP="003C5C95">
            <w:pPr>
              <w:spacing w:line="276" w:lineRule="auto"/>
              <w:jc w:val="center"/>
              <w:rPr>
                <w:sz w:val="20"/>
                <w:szCs w:val="20"/>
              </w:rPr>
            </w:pPr>
            <w:r w:rsidRPr="00503CBF">
              <w:rPr>
                <w:sz w:val="20"/>
                <w:szCs w:val="20"/>
              </w:rPr>
              <w:t>8</w:t>
            </w:r>
          </w:p>
        </w:tc>
        <w:tc>
          <w:tcPr>
            <w:tcW w:w="4443" w:type="pct"/>
            <w:tcBorders>
              <w:top w:val="single" w:sz="6" w:space="0" w:color="auto"/>
              <w:left w:val="single" w:sz="6" w:space="0" w:color="auto"/>
              <w:bottom w:val="single" w:sz="6" w:space="0" w:color="auto"/>
              <w:right w:val="single" w:sz="12" w:space="0" w:color="auto"/>
            </w:tcBorders>
          </w:tcPr>
          <w:p w:rsidR="003C5C95" w:rsidRPr="00503CBF" w:rsidRDefault="003C5C95" w:rsidP="003C5C95">
            <w:pPr>
              <w:tabs>
                <w:tab w:val="left" w:pos="0"/>
                <w:tab w:val="left" w:pos="360"/>
                <w:tab w:val="left" w:pos="540"/>
              </w:tabs>
              <w:spacing w:line="276" w:lineRule="auto"/>
              <w:rPr>
                <w:sz w:val="20"/>
                <w:szCs w:val="20"/>
              </w:rPr>
            </w:pPr>
            <w:r>
              <w:rPr>
                <w:sz w:val="20"/>
                <w:szCs w:val="20"/>
              </w:rPr>
              <w:t>Sectoral p</w:t>
            </w:r>
            <w:r w:rsidRPr="008E624B">
              <w:rPr>
                <w:sz w:val="20"/>
                <w:szCs w:val="20"/>
              </w:rPr>
              <w:t>ractice</w:t>
            </w:r>
          </w:p>
        </w:tc>
      </w:tr>
      <w:tr w:rsidR="003C5C95" w:rsidRPr="00503CBF" w:rsidTr="003C5C95">
        <w:tc>
          <w:tcPr>
            <w:tcW w:w="557" w:type="pct"/>
            <w:tcBorders>
              <w:top w:val="single" w:sz="6" w:space="0" w:color="auto"/>
              <w:left w:val="single" w:sz="12" w:space="0" w:color="auto"/>
              <w:bottom w:val="single" w:sz="6" w:space="0" w:color="auto"/>
              <w:right w:val="single" w:sz="6" w:space="0" w:color="auto"/>
            </w:tcBorders>
            <w:vAlign w:val="center"/>
          </w:tcPr>
          <w:p w:rsidR="003C5C95" w:rsidRPr="00503CBF" w:rsidRDefault="003C5C95" w:rsidP="003C5C95">
            <w:pPr>
              <w:spacing w:line="276" w:lineRule="auto"/>
              <w:jc w:val="center"/>
              <w:rPr>
                <w:sz w:val="20"/>
                <w:szCs w:val="20"/>
              </w:rPr>
            </w:pPr>
            <w:r w:rsidRPr="00503CBF">
              <w:rPr>
                <w:sz w:val="20"/>
                <w:szCs w:val="20"/>
              </w:rPr>
              <w:t>9</w:t>
            </w:r>
          </w:p>
        </w:tc>
        <w:tc>
          <w:tcPr>
            <w:tcW w:w="4443" w:type="pct"/>
            <w:tcBorders>
              <w:top w:val="single" w:sz="6" w:space="0" w:color="auto"/>
              <w:left w:val="single" w:sz="6" w:space="0" w:color="auto"/>
              <w:bottom w:val="single" w:sz="6" w:space="0" w:color="auto"/>
              <w:right w:val="single" w:sz="12" w:space="0" w:color="auto"/>
            </w:tcBorders>
          </w:tcPr>
          <w:p w:rsidR="003C5C95" w:rsidRPr="00503CBF" w:rsidRDefault="003C5C95" w:rsidP="003C5C95">
            <w:pPr>
              <w:tabs>
                <w:tab w:val="left" w:pos="360"/>
                <w:tab w:val="left" w:pos="540"/>
              </w:tabs>
              <w:spacing w:line="276" w:lineRule="auto"/>
              <w:rPr>
                <w:sz w:val="20"/>
                <w:szCs w:val="20"/>
              </w:rPr>
            </w:pPr>
            <w:r>
              <w:rPr>
                <w:sz w:val="20"/>
                <w:szCs w:val="20"/>
              </w:rPr>
              <w:t>Sectoral p</w:t>
            </w:r>
            <w:r w:rsidRPr="008E624B">
              <w:rPr>
                <w:sz w:val="20"/>
                <w:szCs w:val="20"/>
              </w:rPr>
              <w:t>ractice</w:t>
            </w:r>
          </w:p>
        </w:tc>
      </w:tr>
      <w:tr w:rsidR="003C5C95" w:rsidRPr="00503CBF" w:rsidTr="003C5C95">
        <w:tc>
          <w:tcPr>
            <w:tcW w:w="557" w:type="pct"/>
            <w:tcBorders>
              <w:top w:val="single" w:sz="6" w:space="0" w:color="auto"/>
              <w:left w:val="single" w:sz="12" w:space="0" w:color="auto"/>
              <w:bottom w:val="single" w:sz="6" w:space="0" w:color="auto"/>
              <w:right w:val="single" w:sz="6" w:space="0" w:color="auto"/>
            </w:tcBorders>
            <w:vAlign w:val="center"/>
          </w:tcPr>
          <w:p w:rsidR="003C5C95" w:rsidRPr="00503CBF" w:rsidRDefault="003C5C95" w:rsidP="003C5C95">
            <w:pPr>
              <w:spacing w:line="276" w:lineRule="auto"/>
              <w:jc w:val="center"/>
              <w:rPr>
                <w:sz w:val="20"/>
                <w:szCs w:val="20"/>
              </w:rPr>
            </w:pPr>
            <w:r w:rsidRPr="00503CBF">
              <w:rPr>
                <w:sz w:val="20"/>
                <w:szCs w:val="20"/>
              </w:rPr>
              <w:t>10</w:t>
            </w:r>
          </w:p>
        </w:tc>
        <w:tc>
          <w:tcPr>
            <w:tcW w:w="4443" w:type="pct"/>
            <w:tcBorders>
              <w:top w:val="single" w:sz="6" w:space="0" w:color="auto"/>
              <w:left w:val="single" w:sz="6" w:space="0" w:color="auto"/>
              <w:bottom w:val="single" w:sz="6" w:space="0" w:color="auto"/>
              <w:right w:val="single" w:sz="12" w:space="0" w:color="auto"/>
            </w:tcBorders>
          </w:tcPr>
          <w:p w:rsidR="003C5C95" w:rsidRPr="00503CBF" w:rsidRDefault="003C5C95" w:rsidP="003C5C95">
            <w:pPr>
              <w:spacing w:line="276" w:lineRule="auto"/>
              <w:rPr>
                <w:sz w:val="20"/>
                <w:szCs w:val="20"/>
              </w:rPr>
            </w:pPr>
            <w:r>
              <w:rPr>
                <w:sz w:val="20"/>
                <w:szCs w:val="20"/>
              </w:rPr>
              <w:t>Sectoral p</w:t>
            </w:r>
            <w:r w:rsidRPr="008E624B">
              <w:rPr>
                <w:sz w:val="20"/>
                <w:szCs w:val="20"/>
              </w:rPr>
              <w:t>ractice</w:t>
            </w:r>
          </w:p>
        </w:tc>
      </w:tr>
      <w:tr w:rsidR="003C5C95" w:rsidRPr="00503CBF" w:rsidTr="003C5C95">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3C5C95" w:rsidRPr="00503CBF" w:rsidRDefault="003C5C95" w:rsidP="003C5C95">
            <w:pPr>
              <w:spacing w:line="276" w:lineRule="auto"/>
              <w:jc w:val="center"/>
              <w:rPr>
                <w:sz w:val="20"/>
                <w:szCs w:val="20"/>
              </w:rPr>
            </w:pPr>
            <w:r w:rsidRPr="00503CBF">
              <w:rPr>
                <w:sz w:val="20"/>
                <w:szCs w:val="20"/>
              </w:rPr>
              <w:t>11</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3C5C95" w:rsidRPr="00503CBF" w:rsidRDefault="003C5C95" w:rsidP="003C5C95">
            <w:pPr>
              <w:spacing w:line="276" w:lineRule="auto"/>
              <w:rPr>
                <w:sz w:val="20"/>
                <w:szCs w:val="20"/>
              </w:rPr>
            </w:pPr>
            <w:r>
              <w:rPr>
                <w:sz w:val="20"/>
                <w:szCs w:val="20"/>
              </w:rPr>
              <w:t>Sectoral p</w:t>
            </w:r>
            <w:r w:rsidRPr="008E624B">
              <w:rPr>
                <w:sz w:val="20"/>
                <w:szCs w:val="20"/>
              </w:rPr>
              <w:t>ractice</w:t>
            </w:r>
          </w:p>
        </w:tc>
      </w:tr>
      <w:tr w:rsidR="003C5C95" w:rsidRPr="00503CBF" w:rsidTr="003C5C95">
        <w:tc>
          <w:tcPr>
            <w:tcW w:w="557" w:type="pct"/>
            <w:tcBorders>
              <w:top w:val="single" w:sz="6" w:space="0" w:color="auto"/>
              <w:left w:val="single" w:sz="12" w:space="0" w:color="auto"/>
              <w:bottom w:val="single" w:sz="6" w:space="0" w:color="auto"/>
              <w:right w:val="single" w:sz="6" w:space="0" w:color="auto"/>
            </w:tcBorders>
            <w:vAlign w:val="center"/>
          </w:tcPr>
          <w:p w:rsidR="003C5C95" w:rsidRPr="00503CBF" w:rsidRDefault="003C5C95" w:rsidP="003C5C95">
            <w:pPr>
              <w:spacing w:line="276" w:lineRule="auto"/>
              <w:jc w:val="center"/>
              <w:rPr>
                <w:sz w:val="20"/>
                <w:szCs w:val="20"/>
              </w:rPr>
            </w:pPr>
            <w:r w:rsidRPr="00503CBF">
              <w:rPr>
                <w:sz w:val="20"/>
                <w:szCs w:val="20"/>
              </w:rPr>
              <w:t>12</w:t>
            </w:r>
          </w:p>
        </w:tc>
        <w:tc>
          <w:tcPr>
            <w:tcW w:w="4443" w:type="pct"/>
            <w:tcBorders>
              <w:top w:val="single" w:sz="6" w:space="0" w:color="auto"/>
              <w:left w:val="single" w:sz="6" w:space="0" w:color="auto"/>
              <w:bottom w:val="single" w:sz="6" w:space="0" w:color="auto"/>
              <w:right w:val="single" w:sz="12" w:space="0" w:color="auto"/>
            </w:tcBorders>
          </w:tcPr>
          <w:p w:rsidR="003C5C95" w:rsidRPr="00503CBF" w:rsidRDefault="003C5C95" w:rsidP="003C5C95">
            <w:pPr>
              <w:spacing w:line="276" w:lineRule="auto"/>
              <w:rPr>
                <w:sz w:val="20"/>
                <w:szCs w:val="20"/>
              </w:rPr>
            </w:pPr>
            <w:r>
              <w:rPr>
                <w:sz w:val="20"/>
                <w:szCs w:val="20"/>
              </w:rPr>
              <w:t>Sectoral p</w:t>
            </w:r>
            <w:r w:rsidRPr="008E624B">
              <w:rPr>
                <w:sz w:val="20"/>
                <w:szCs w:val="20"/>
              </w:rPr>
              <w:t>ractice</w:t>
            </w:r>
          </w:p>
        </w:tc>
      </w:tr>
      <w:tr w:rsidR="003C5C95" w:rsidRPr="00503CBF" w:rsidTr="003C5C95">
        <w:tc>
          <w:tcPr>
            <w:tcW w:w="557" w:type="pct"/>
            <w:tcBorders>
              <w:top w:val="single" w:sz="6" w:space="0" w:color="auto"/>
              <w:left w:val="single" w:sz="12" w:space="0" w:color="auto"/>
              <w:bottom w:val="single" w:sz="6" w:space="0" w:color="auto"/>
              <w:right w:val="single" w:sz="6" w:space="0" w:color="auto"/>
            </w:tcBorders>
            <w:vAlign w:val="center"/>
          </w:tcPr>
          <w:p w:rsidR="003C5C95" w:rsidRPr="00503CBF" w:rsidRDefault="003C5C95" w:rsidP="003C5C95">
            <w:pPr>
              <w:spacing w:line="276" w:lineRule="auto"/>
              <w:jc w:val="center"/>
              <w:rPr>
                <w:sz w:val="20"/>
                <w:szCs w:val="20"/>
              </w:rPr>
            </w:pPr>
            <w:r w:rsidRPr="00503CBF">
              <w:rPr>
                <w:sz w:val="20"/>
                <w:szCs w:val="20"/>
              </w:rPr>
              <w:t>13</w:t>
            </w:r>
          </w:p>
        </w:tc>
        <w:tc>
          <w:tcPr>
            <w:tcW w:w="4443" w:type="pct"/>
            <w:tcBorders>
              <w:top w:val="single" w:sz="6" w:space="0" w:color="auto"/>
              <w:left w:val="single" w:sz="6" w:space="0" w:color="auto"/>
              <w:bottom w:val="single" w:sz="6" w:space="0" w:color="auto"/>
              <w:right w:val="single" w:sz="12" w:space="0" w:color="auto"/>
            </w:tcBorders>
          </w:tcPr>
          <w:p w:rsidR="003C5C95" w:rsidRPr="00503CBF" w:rsidRDefault="003C5C95" w:rsidP="003C5C95">
            <w:pPr>
              <w:spacing w:line="276" w:lineRule="auto"/>
              <w:rPr>
                <w:sz w:val="20"/>
                <w:szCs w:val="20"/>
              </w:rPr>
            </w:pPr>
            <w:r>
              <w:rPr>
                <w:sz w:val="20"/>
                <w:szCs w:val="20"/>
              </w:rPr>
              <w:t>Sectoral p</w:t>
            </w:r>
            <w:r w:rsidRPr="008E624B">
              <w:rPr>
                <w:sz w:val="20"/>
                <w:szCs w:val="20"/>
              </w:rPr>
              <w:t>ractice</w:t>
            </w:r>
          </w:p>
        </w:tc>
      </w:tr>
      <w:tr w:rsidR="003C5C95" w:rsidRPr="00503CBF" w:rsidTr="003C5C95">
        <w:tc>
          <w:tcPr>
            <w:tcW w:w="557" w:type="pct"/>
            <w:tcBorders>
              <w:top w:val="single" w:sz="6" w:space="0" w:color="auto"/>
              <w:left w:val="single" w:sz="12" w:space="0" w:color="auto"/>
              <w:bottom w:val="single" w:sz="6" w:space="0" w:color="auto"/>
              <w:right w:val="single" w:sz="6" w:space="0" w:color="auto"/>
            </w:tcBorders>
            <w:vAlign w:val="center"/>
          </w:tcPr>
          <w:p w:rsidR="003C5C95" w:rsidRPr="00503CBF" w:rsidRDefault="003C5C95" w:rsidP="003C5C95">
            <w:pPr>
              <w:spacing w:line="276" w:lineRule="auto"/>
              <w:jc w:val="center"/>
              <w:rPr>
                <w:sz w:val="20"/>
                <w:szCs w:val="20"/>
              </w:rPr>
            </w:pPr>
            <w:r w:rsidRPr="00503CBF">
              <w:rPr>
                <w:sz w:val="20"/>
                <w:szCs w:val="20"/>
              </w:rPr>
              <w:t>14</w:t>
            </w:r>
          </w:p>
        </w:tc>
        <w:tc>
          <w:tcPr>
            <w:tcW w:w="4443" w:type="pct"/>
            <w:tcBorders>
              <w:top w:val="single" w:sz="6" w:space="0" w:color="auto"/>
              <w:left w:val="single" w:sz="6" w:space="0" w:color="auto"/>
              <w:bottom w:val="single" w:sz="6" w:space="0" w:color="auto"/>
              <w:right w:val="single" w:sz="12" w:space="0" w:color="auto"/>
            </w:tcBorders>
          </w:tcPr>
          <w:p w:rsidR="003C5C95" w:rsidRPr="00503CBF" w:rsidRDefault="003C5C95" w:rsidP="003C5C95">
            <w:pPr>
              <w:pStyle w:val="GvdeMetniGirintisi"/>
              <w:spacing w:line="276" w:lineRule="auto"/>
              <w:ind w:left="0"/>
              <w:rPr>
                <w:sz w:val="20"/>
                <w:szCs w:val="20"/>
                <w:lang w:val="en-US"/>
              </w:rPr>
            </w:pPr>
            <w:r>
              <w:rPr>
                <w:sz w:val="20"/>
                <w:szCs w:val="20"/>
              </w:rPr>
              <w:t>Sectoral p</w:t>
            </w:r>
            <w:r w:rsidRPr="008E624B">
              <w:rPr>
                <w:sz w:val="20"/>
                <w:szCs w:val="20"/>
              </w:rPr>
              <w:t>ractice</w:t>
            </w:r>
          </w:p>
        </w:tc>
      </w:tr>
      <w:tr w:rsidR="003C5C95" w:rsidRPr="00503CBF" w:rsidTr="003C5C95">
        <w:trPr>
          <w:trHeight w:val="322"/>
        </w:trPr>
        <w:tc>
          <w:tcPr>
            <w:tcW w:w="557" w:type="pct"/>
            <w:tcBorders>
              <w:top w:val="single" w:sz="6" w:space="0" w:color="auto"/>
              <w:left w:val="single" w:sz="12" w:space="0" w:color="auto"/>
              <w:bottom w:val="single" w:sz="12" w:space="0" w:color="auto"/>
              <w:right w:val="single" w:sz="6" w:space="0" w:color="auto"/>
            </w:tcBorders>
            <w:shd w:val="clear" w:color="auto" w:fill="E6E6E6"/>
            <w:vAlign w:val="center"/>
          </w:tcPr>
          <w:p w:rsidR="003C5C95" w:rsidRPr="00503CBF" w:rsidRDefault="003C5C95" w:rsidP="003C5C95">
            <w:pPr>
              <w:spacing w:line="276" w:lineRule="auto"/>
              <w:jc w:val="center"/>
              <w:rPr>
                <w:sz w:val="20"/>
                <w:szCs w:val="20"/>
              </w:rPr>
            </w:pPr>
            <w:r w:rsidRPr="00503CBF">
              <w:rPr>
                <w:sz w:val="20"/>
                <w:szCs w:val="20"/>
              </w:rPr>
              <w:t>15,16</w:t>
            </w:r>
          </w:p>
        </w:tc>
        <w:tc>
          <w:tcPr>
            <w:tcW w:w="4443" w:type="pct"/>
            <w:tcBorders>
              <w:top w:val="single" w:sz="6" w:space="0" w:color="auto"/>
              <w:left w:val="single" w:sz="6" w:space="0" w:color="auto"/>
              <w:bottom w:val="single" w:sz="12" w:space="0" w:color="auto"/>
              <w:right w:val="single" w:sz="12" w:space="0" w:color="auto"/>
            </w:tcBorders>
            <w:shd w:val="clear" w:color="auto" w:fill="E6E6E6"/>
            <w:vAlign w:val="center"/>
          </w:tcPr>
          <w:p w:rsidR="003C5C95" w:rsidRPr="00503CBF" w:rsidRDefault="003C5C95" w:rsidP="003C5C95">
            <w:pPr>
              <w:spacing w:line="276" w:lineRule="auto"/>
              <w:rPr>
                <w:sz w:val="20"/>
                <w:szCs w:val="20"/>
              </w:rPr>
            </w:pPr>
            <w:r w:rsidRPr="00503CBF">
              <w:rPr>
                <w:sz w:val="20"/>
                <w:szCs w:val="20"/>
              </w:rPr>
              <w:t xml:space="preserve"> Final Exam</w:t>
            </w:r>
          </w:p>
        </w:tc>
      </w:tr>
    </w:tbl>
    <w:tbl>
      <w:tblPr>
        <w:tblpPr w:leftFromText="141" w:rightFromText="141" w:vertAnchor="text" w:horzAnchor="margin" w:tblpY="5532"/>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60"/>
        <w:gridCol w:w="7056"/>
        <w:gridCol w:w="527"/>
        <w:gridCol w:w="527"/>
        <w:gridCol w:w="954"/>
      </w:tblGrid>
      <w:tr w:rsidR="003C5C95" w:rsidRPr="009B09BB" w:rsidTr="003C5C95">
        <w:trPr>
          <w:trHeight w:val="277"/>
        </w:trPr>
        <w:tc>
          <w:tcPr>
            <w:tcW w:w="560" w:type="dxa"/>
            <w:tcBorders>
              <w:top w:val="single" w:sz="12" w:space="0" w:color="auto"/>
              <w:left w:val="single" w:sz="12" w:space="0" w:color="auto"/>
              <w:bottom w:val="single" w:sz="6" w:space="0" w:color="auto"/>
              <w:right w:val="single" w:sz="6"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No.</w:t>
            </w:r>
          </w:p>
        </w:tc>
        <w:tc>
          <w:tcPr>
            <w:tcW w:w="7056" w:type="dxa"/>
            <w:tcBorders>
              <w:top w:val="single" w:sz="12" w:space="0" w:color="auto"/>
              <w:left w:val="single" w:sz="6" w:space="0" w:color="auto"/>
              <w:bottom w:val="single" w:sz="6" w:space="0" w:color="auto"/>
              <w:right w:val="single" w:sz="6" w:space="0" w:color="auto"/>
            </w:tcBorders>
          </w:tcPr>
          <w:p w:rsidR="003C5C95" w:rsidRPr="009B09BB" w:rsidRDefault="003C5C95" w:rsidP="003C5C95">
            <w:pPr>
              <w:spacing w:line="276" w:lineRule="auto"/>
              <w:rPr>
                <w:b/>
                <w:sz w:val="20"/>
                <w:szCs w:val="20"/>
              </w:rPr>
            </w:pPr>
            <w:r w:rsidRPr="009B09BB">
              <w:rPr>
                <w:b/>
                <w:sz w:val="20"/>
                <w:szCs w:val="20"/>
              </w:rPr>
              <w:t>OUTCOMES</w:t>
            </w:r>
          </w:p>
        </w:tc>
        <w:tc>
          <w:tcPr>
            <w:tcW w:w="527" w:type="dxa"/>
            <w:tcBorders>
              <w:top w:val="single" w:sz="12"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3</w:t>
            </w:r>
          </w:p>
        </w:tc>
        <w:tc>
          <w:tcPr>
            <w:tcW w:w="527" w:type="dxa"/>
            <w:tcBorders>
              <w:top w:val="single" w:sz="12"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2</w:t>
            </w:r>
          </w:p>
        </w:tc>
        <w:tc>
          <w:tcPr>
            <w:tcW w:w="954" w:type="dxa"/>
            <w:tcBorders>
              <w:top w:val="single" w:sz="12" w:space="0" w:color="auto"/>
              <w:left w:val="single" w:sz="6" w:space="0" w:color="auto"/>
              <w:bottom w:val="single" w:sz="6" w:space="0" w:color="auto"/>
              <w:right w:val="single" w:sz="12" w:space="0" w:color="auto"/>
            </w:tcBorders>
            <w:vAlign w:val="center"/>
          </w:tcPr>
          <w:p w:rsidR="003C5C95" w:rsidRPr="009B09BB" w:rsidRDefault="003C5C95" w:rsidP="003C5C95">
            <w:pPr>
              <w:spacing w:line="276" w:lineRule="auto"/>
              <w:jc w:val="center"/>
              <w:rPr>
                <w:b/>
                <w:sz w:val="20"/>
                <w:szCs w:val="20"/>
              </w:rPr>
            </w:pPr>
            <w:r w:rsidRPr="009B09BB">
              <w:rPr>
                <w:b/>
                <w:sz w:val="20"/>
                <w:szCs w:val="20"/>
              </w:rPr>
              <w:t>1</w:t>
            </w:r>
          </w:p>
        </w:tc>
      </w:tr>
      <w:tr w:rsidR="003C5C95" w:rsidRPr="009B09BB" w:rsidTr="003C5C95">
        <w:trPr>
          <w:trHeight w:val="585"/>
        </w:trPr>
        <w:tc>
          <w:tcPr>
            <w:tcW w:w="560" w:type="dxa"/>
            <w:tcBorders>
              <w:top w:val="single" w:sz="6" w:space="0" w:color="auto"/>
              <w:left w:val="single" w:sz="12" w:space="0" w:color="auto"/>
              <w:bottom w:val="single" w:sz="6" w:space="0" w:color="auto"/>
              <w:right w:val="single" w:sz="6" w:space="0" w:color="auto"/>
            </w:tcBorders>
            <w:vAlign w:val="center"/>
          </w:tcPr>
          <w:p w:rsidR="003C5C95" w:rsidRPr="009B09BB" w:rsidRDefault="003C5C95" w:rsidP="003C5C95">
            <w:pPr>
              <w:spacing w:line="276" w:lineRule="auto"/>
              <w:jc w:val="center"/>
              <w:rPr>
                <w:sz w:val="20"/>
                <w:szCs w:val="20"/>
              </w:rPr>
            </w:pPr>
            <w:r w:rsidRPr="009B09BB">
              <w:rPr>
                <w:sz w:val="20"/>
                <w:szCs w:val="20"/>
              </w:rPr>
              <w:t>1</w:t>
            </w:r>
          </w:p>
        </w:tc>
        <w:tc>
          <w:tcPr>
            <w:tcW w:w="7056"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76" w:lineRule="auto"/>
              <w:jc w:val="both"/>
              <w:rPr>
                <w:sz w:val="20"/>
                <w:szCs w:val="20"/>
                <w:lang w:val="en-US"/>
              </w:rPr>
            </w:pPr>
            <w:r w:rsidRPr="009B09BB">
              <w:rPr>
                <w:sz w:val="20"/>
                <w:szCs w:val="20"/>
              </w:rPr>
              <w:t>To understand the terms and concepts this related with tourism and hotel management.</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r w:rsidRPr="009B09BB">
              <w:rPr>
                <w:b/>
                <w:bCs/>
                <w:sz w:val="20"/>
                <w:szCs w:val="20"/>
              </w:rPr>
              <w:t>X</w:t>
            </w:r>
          </w:p>
        </w:tc>
        <w:tc>
          <w:tcPr>
            <w:tcW w:w="954" w:type="dxa"/>
            <w:tcBorders>
              <w:top w:val="single" w:sz="6" w:space="0" w:color="auto"/>
              <w:left w:val="single" w:sz="6" w:space="0" w:color="auto"/>
              <w:bottom w:val="single" w:sz="6" w:space="0" w:color="auto"/>
              <w:right w:val="single" w:sz="12" w:space="0" w:color="auto"/>
            </w:tcBorders>
            <w:vAlign w:val="center"/>
          </w:tcPr>
          <w:p w:rsidR="003C5C95" w:rsidRPr="009B09BB" w:rsidRDefault="003C5C95" w:rsidP="003C5C95">
            <w:pPr>
              <w:spacing w:line="276" w:lineRule="auto"/>
              <w:jc w:val="center"/>
              <w:rPr>
                <w:b/>
                <w:bCs/>
                <w:sz w:val="20"/>
                <w:szCs w:val="20"/>
              </w:rPr>
            </w:pPr>
          </w:p>
        </w:tc>
      </w:tr>
      <w:tr w:rsidR="003C5C95" w:rsidRPr="009B09BB" w:rsidTr="003C5C95">
        <w:trPr>
          <w:trHeight w:val="308"/>
        </w:trPr>
        <w:tc>
          <w:tcPr>
            <w:tcW w:w="560" w:type="dxa"/>
            <w:tcBorders>
              <w:top w:val="single" w:sz="6" w:space="0" w:color="auto"/>
              <w:left w:val="single" w:sz="12" w:space="0" w:color="auto"/>
              <w:bottom w:val="single" w:sz="6" w:space="0" w:color="auto"/>
              <w:right w:val="single" w:sz="6" w:space="0" w:color="auto"/>
            </w:tcBorders>
            <w:vAlign w:val="center"/>
          </w:tcPr>
          <w:p w:rsidR="003C5C95" w:rsidRPr="009B09BB" w:rsidRDefault="003C5C95" w:rsidP="003C5C95">
            <w:pPr>
              <w:spacing w:line="276" w:lineRule="auto"/>
              <w:jc w:val="center"/>
              <w:rPr>
                <w:sz w:val="20"/>
                <w:szCs w:val="20"/>
              </w:rPr>
            </w:pPr>
            <w:r w:rsidRPr="009B09BB">
              <w:rPr>
                <w:sz w:val="20"/>
                <w:szCs w:val="20"/>
              </w:rPr>
              <w:t>2</w:t>
            </w:r>
          </w:p>
        </w:tc>
        <w:tc>
          <w:tcPr>
            <w:tcW w:w="7056"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76" w:lineRule="auto"/>
              <w:jc w:val="both"/>
              <w:rPr>
                <w:sz w:val="20"/>
                <w:szCs w:val="20"/>
                <w:lang w:val="en-US"/>
              </w:rPr>
            </w:pPr>
            <w:r w:rsidRPr="009B09BB">
              <w:rPr>
                <w:sz w:val="20"/>
                <w:szCs w:val="20"/>
              </w:rPr>
              <w:t>To be able to plan the process of investment of a new established tourism company.</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r w:rsidRPr="009B09BB">
              <w:rPr>
                <w:b/>
                <w:bCs/>
                <w:sz w:val="20"/>
                <w:szCs w:val="20"/>
              </w:rPr>
              <w:t>X</w:t>
            </w:r>
          </w:p>
        </w:tc>
        <w:tc>
          <w:tcPr>
            <w:tcW w:w="954" w:type="dxa"/>
            <w:tcBorders>
              <w:top w:val="single" w:sz="6" w:space="0" w:color="auto"/>
              <w:left w:val="single" w:sz="6" w:space="0" w:color="auto"/>
              <w:bottom w:val="single" w:sz="6" w:space="0" w:color="auto"/>
              <w:right w:val="single" w:sz="12" w:space="0" w:color="auto"/>
            </w:tcBorders>
            <w:vAlign w:val="center"/>
          </w:tcPr>
          <w:p w:rsidR="003C5C95" w:rsidRPr="009B09BB" w:rsidRDefault="003C5C95" w:rsidP="003C5C95">
            <w:pPr>
              <w:spacing w:line="276" w:lineRule="auto"/>
              <w:jc w:val="center"/>
              <w:rPr>
                <w:b/>
                <w:bCs/>
                <w:sz w:val="20"/>
                <w:szCs w:val="20"/>
              </w:rPr>
            </w:pPr>
          </w:p>
        </w:tc>
      </w:tr>
      <w:tr w:rsidR="003C5C95" w:rsidRPr="009B09BB" w:rsidTr="003C5C95">
        <w:trPr>
          <w:trHeight w:val="292"/>
        </w:trPr>
        <w:tc>
          <w:tcPr>
            <w:tcW w:w="560" w:type="dxa"/>
            <w:tcBorders>
              <w:top w:val="single" w:sz="6" w:space="0" w:color="auto"/>
              <w:left w:val="single" w:sz="12" w:space="0" w:color="auto"/>
              <w:bottom w:val="single" w:sz="6" w:space="0" w:color="auto"/>
              <w:right w:val="single" w:sz="6" w:space="0" w:color="auto"/>
            </w:tcBorders>
            <w:vAlign w:val="center"/>
          </w:tcPr>
          <w:p w:rsidR="003C5C95" w:rsidRPr="009B09BB" w:rsidRDefault="003C5C95" w:rsidP="003C5C95">
            <w:pPr>
              <w:spacing w:line="276" w:lineRule="auto"/>
              <w:jc w:val="center"/>
              <w:rPr>
                <w:sz w:val="20"/>
                <w:szCs w:val="20"/>
              </w:rPr>
            </w:pPr>
            <w:r w:rsidRPr="009B09BB">
              <w:rPr>
                <w:sz w:val="20"/>
                <w:szCs w:val="20"/>
              </w:rPr>
              <w:t>3</w:t>
            </w:r>
          </w:p>
        </w:tc>
        <w:tc>
          <w:tcPr>
            <w:tcW w:w="7056"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76" w:lineRule="auto"/>
              <w:jc w:val="both"/>
              <w:rPr>
                <w:sz w:val="20"/>
                <w:szCs w:val="20"/>
                <w:lang w:val="en-US"/>
              </w:rPr>
            </w:pPr>
            <w:r w:rsidRPr="009B09BB">
              <w:rPr>
                <w:sz w:val="20"/>
                <w:szCs w:val="20"/>
              </w:rPr>
              <w:t>To be able to manage companies to be established in the areas of tourism.</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r w:rsidRPr="009B09BB">
              <w:rPr>
                <w:b/>
                <w:bCs/>
                <w:sz w:val="20"/>
                <w:szCs w:val="20"/>
              </w:rPr>
              <w:t>X</w:t>
            </w:r>
          </w:p>
        </w:tc>
        <w:tc>
          <w:tcPr>
            <w:tcW w:w="954" w:type="dxa"/>
            <w:tcBorders>
              <w:top w:val="single" w:sz="6" w:space="0" w:color="auto"/>
              <w:left w:val="single" w:sz="6" w:space="0" w:color="auto"/>
              <w:bottom w:val="single" w:sz="6" w:space="0" w:color="auto"/>
              <w:right w:val="single" w:sz="12" w:space="0" w:color="auto"/>
            </w:tcBorders>
            <w:vAlign w:val="center"/>
          </w:tcPr>
          <w:p w:rsidR="003C5C95" w:rsidRPr="009B09BB" w:rsidRDefault="003C5C95" w:rsidP="003C5C95">
            <w:pPr>
              <w:spacing w:line="276" w:lineRule="auto"/>
              <w:jc w:val="center"/>
              <w:rPr>
                <w:b/>
                <w:bCs/>
                <w:sz w:val="20"/>
                <w:szCs w:val="20"/>
              </w:rPr>
            </w:pPr>
          </w:p>
        </w:tc>
      </w:tr>
      <w:tr w:rsidR="003C5C95" w:rsidRPr="009B09BB" w:rsidTr="003C5C95">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3C5C95" w:rsidRPr="009B09BB" w:rsidRDefault="003C5C95" w:rsidP="003C5C95">
            <w:pPr>
              <w:spacing w:line="276" w:lineRule="auto"/>
              <w:jc w:val="center"/>
              <w:rPr>
                <w:sz w:val="20"/>
                <w:szCs w:val="20"/>
              </w:rPr>
            </w:pPr>
            <w:r w:rsidRPr="009B09BB">
              <w:rPr>
                <w:sz w:val="20"/>
                <w:szCs w:val="20"/>
              </w:rPr>
              <w:t>4</w:t>
            </w:r>
          </w:p>
        </w:tc>
        <w:tc>
          <w:tcPr>
            <w:tcW w:w="7056"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76" w:lineRule="auto"/>
              <w:jc w:val="both"/>
              <w:rPr>
                <w:sz w:val="20"/>
                <w:szCs w:val="20"/>
                <w:lang w:val="en-US"/>
              </w:rPr>
            </w:pPr>
            <w:r w:rsidRPr="009B09BB">
              <w:rPr>
                <w:sz w:val="20"/>
                <w:szCs w:val="20"/>
              </w:rPr>
              <w:t>To understand local, national and international dimension of management in tourism administration.</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3C5C95" w:rsidRPr="009B09BB" w:rsidRDefault="003C5C95" w:rsidP="003C5C95">
            <w:pPr>
              <w:spacing w:line="276" w:lineRule="auto"/>
              <w:jc w:val="center"/>
              <w:rPr>
                <w:b/>
                <w:bCs/>
                <w:sz w:val="20"/>
                <w:szCs w:val="20"/>
              </w:rPr>
            </w:pPr>
            <w:r w:rsidRPr="009B09BB">
              <w:rPr>
                <w:b/>
                <w:bCs/>
                <w:sz w:val="20"/>
                <w:szCs w:val="20"/>
              </w:rPr>
              <w:t>X</w:t>
            </w:r>
          </w:p>
        </w:tc>
      </w:tr>
      <w:tr w:rsidR="003C5C95" w:rsidRPr="009B09BB" w:rsidTr="003C5C95">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3C5C95" w:rsidRPr="009B09BB" w:rsidRDefault="003C5C95" w:rsidP="003C5C95">
            <w:pPr>
              <w:spacing w:line="276" w:lineRule="auto"/>
              <w:jc w:val="center"/>
              <w:rPr>
                <w:sz w:val="20"/>
                <w:szCs w:val="20"/>
              </w:rPr>
            </w:pPr>
            <w:r w:rsidRPr="009B09BB">
              <w:rPr>
                <w:sz w:val="20"/>
                <w:szCs w:val="20"/>
              </w:rPr>
              <w:t>5</w:t>
            </w:r>
          </w:p>
        </w:tc>
        <w:tc>
          <w:tcPr>
            <w:tcW w:w="7056"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76" w:lineRule="auto"/>
              <w:jc w:val="both"/>
              <w:rPr>
                <w:sz w:val="20"/>
                <w:szCs w:val="20"/>
                <w:lang w:val="en-US"/>
              </w:rPr>
            </w:pPr>
            <w:r w:rsidRPr="009B09BB">
              <w:rPr>
                <w:sz w:val="20"/>
                <w:szCs w:val="20"/>
              </w:rPr>
              <w:t>To have the knowledge of using and evaluating the tools that can analyze a tourism company with its internal and external environment</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r w:rsidRPr="009B09BB">
              <w:rPr>
                <w:b/>
                <w:bCs/>
                <w:sz w:val="20"/>
                <w:szCs w:val="20"/>
              </w:rPr>
              <w:t>X</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3C5C95" w:rsidRPr="009B09BB" w:rsidRDefault="003C5C95" w:rsidP="003C5C95">
            <w:pPr>
              <w:spacing w:line="276" w:lineRule="auto"/>
              <w:jc w:val="center"/>
              <w:rPr>
                <w:b/>
                <w:bCs/>
                <w:sz w:val="20"/>
                <w:szCs w:val="20"/>
              </w:rPr>
            </w:pPr>
          </w:p>
        </w:tc>
      </w:tr>
      <w:tr w:rsidR="003C5C95" w:rsidRPr="009B09BB" w:rsidTr="003C5C95">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3C5C95" w:rsidRPr="009B09BB" w:rsidRDefault="003C5C95" w:rsidP="003C5C95">
            <w:pPr>
              <w:spacing w:line="276" w:lineRule="auto"/>
              <w:jc w:val="center"/>
              <w:rPr>
                <w:sz w:val="20"/>
                <w:szCs w:val="20"/>
              </w:rPr>
            </w:pPr>
            <w:r w:rsidRPr="009B09BB">
              <w:rPr>
                <w:sz w:val="20"/>
                <w:szCs w:val="20"/>
              </w:rPr>
              <w:t>6</w:t>
            </w:r>
          </w:p>
        </w:tc>
        <w:tc>
          <w:tcPr>
            <w:tcW w:w="7056"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76" w:lineRule="auto"/>
              <w:jc w:val="both"/>
              <w:rPr>
                <w:sz w:val="20"/>
                <w:szCs w:val="20"/>
                <w:lang w:val="en-US"/>
              </w:rPr>
            </w:pPr>
            <w:r w:rsidRPr="009B09BB">
              <w:rPr>
                <w:sz w:val="20"/>
                <w:szCs w:val="20"/>
              </w:rPr>
              <w:t>To be able to use information and communication technologies with computer at a level which tourism sector requires.</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r w:rsidRPr="009B09BB">
              <w:rPr>
                <w:b/>
                <w:bCs/>
                <w:sz w:val="20"/>
                <w:szCs w:val="20"/>
              </w:rPr>
              <w:t>X</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3C5C95" w:rsidRPr="009B09BB" w:rsidRDefault="003C5C95" w:rsidP="003C5C95">
            <w:pPr>
              <w:spacing w:line="276" w:lineRule="auto"/>
              <w:jc w:val="center"/>
              <w:rPr>
                <w:b/>
                <w:bCs/>
                <w:sz w:val="20"/>
                <w:szCs w:val="20"/>
              </w:rPr>
            </w:pPr>
          </w:p>
        </w:tc>
      </w:tr>
      <w:tr w:rsidR="003C5C95" w:rsidRPr="009B09BB" w:rsidTr="003C5C95">
        <w:trPr>
          <w:trHeight w:val="585"/>
        </w:trPr>
        <w:tc>
          <w:tcPr>
            <w:tcW w:w="560" w:type="dxa"/>
            <w:tcBorders>
              <w:top w:val="single" w:sz="6" w:space="0" w:color="auto"/>
              <w:left w:val="single" w:sz="12" w:space="0" w:color="auto"/>
              <w:bottom w:val="single" w:sz="6" w:space="0" w:color="auto"/>
              <w:right w:val="single" w:sz="6" w:space="0" w:color="auto"/>
            </w:tcBorders>
            <w:vAlign w:val="center"/>
          </w:tcPr>
          <w:p w:rsidR="003C5C95" w:rsidRPr="009B09BB" w:rsidRDefault="003C5C95" w:rsidP="003C5C95">
            <w:pPr>
              <w:spacing w:line="276" w:lineRule="auto"/>
              <w:jc w:val="center"/>
              <w:rPr>
                <w:sz w:val="20"/>
                <w:szCs w:val="20"/>
              </w:rPr>
            </w:pPr>
            <w:r w:rsidRPr="009B09BB">
              <w:rPr>
                <w:sz w:val="20"/>
                <w:szCs w:val="20"/>
              </w:rPr>
              <w:t>7</w:t>
            </w:r>
          </w:p>
        </w:tc>
        <w:tc>
          <w:tcPr>
            <w:tcW w:w="7056"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76" w:lineRule="auto"/>
              <w:jc w:val="both"/>
              <w:rPr>
                <w:sz w:val="20"/>
                <w:szCs w:val="20"/>
                <w:lang w:val="en-US"/>
              </w:rPr>
            </w:pPr>
            <w:r w:rsidRPr="009B09BB">
              <w:rPr>
                <w:sz w:val="20"/>
                <w:szCs w:val="20"/>
              </w:rPr>
              <w:t>To understand the sectoral conditions at a level they can cope with the constant fluctuations depending on the flexible demands in the area of tourism management.</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r w:rsidRPr="009B09BB">
              <w:rPr>
                <w:b/>
                <w:bCs/>
                <w:sz w:val="20"/>
                <w:szCs w:val="20"/>
              </w:rPr>
              <w:t>X</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3C5C95" w:rsidRPr="009B09BB" w:rsidRDefault="003C5C95" w:rsidP="003C5C95">
            <w:pPr>
              <w:spacing w:line="276" w:lineRule="auto"/>
              <w:jc w:val="center"/>
              <w:rPr>
                <w:b/>
                <w:bCs/>
                <w:sz w:val="20"/>
                <w:szCs w:val="20"/>
              </w:rPr>
            </w:pPr>
          </w:p>
        </w:tc>
      </w:tr>
      <w:tr w:rsidR="003C5C95" w:rsidRPr="009B09BB" w:rsidTr="003C5C95">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3C5C95" w:rsidRPr="009B09BB" w:rsidRDefault="003C5C95" w:rsidP="003C5C95">
            <w:pPr>
              <w:spacing w:line="276" w:lineRule="auto"/>
              <w:jc w:val="center"/>
              <w:rPr>
                <w:sz w:val="20"/>
                <w:szCs w:val="20"/>
              </w:rPr>
            </w:pPr>
            <w:r w:rsidRPr="009B09BB">
              <w:rPr>
                <w:sz w:val="20"/>
                <w:szCs w:val="20"/>
              </w:rPr>
              <w:t>8</w:t>
            </w:r>
          </w:p>
        </w:tc>
        <w:tc>
          <w:tcPr>
            <w:tcW w:w="7056"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76" w:lineRule="auto"/>
              <w:jc w:val="both"/>
              <w:rPr>
                <w:sz w:val="20"/>
                <w:szCs w:val="20"/>
                <w:lang w:val="en-US"/>
              </w:rPr>
            </w:pPr>
            <w:r w:rsidRPr="009B09BB">
              <w:rPr>
                <w:sz w:val="20"/>
                <w:szCs w:val="20"/>
              </w:rPr>
              <w:t>To be expertise at a special area of a tourism company (the services of front office, housekeeping, sales and marketing etc.) and hotel management</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r w:rsidRPr="009B09BB">
              <w:rPr>
                <w:b/>
                <w:bCs/>
                <w:sz w:val="20"/>
                <w:szCs w:val="20"/>
              </w:rPr>
              <w:t>X</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3C5C95" w:rsidRPr="009B09BB" w:rsidRDefault="003C5C95" w:rsidP="003C5C95">
            <w:pPr>
              <w:spacing w:line="276" w:lineRule="auto"/>
              <w:jc w:val="center"/>
              <w:rPr>
                <w:b/>
                <w:bCs/>
                <w:sz w:val="20"/>
                <w:szCs w:val="20"/>
              </w:rPr>
            </w:pPr>
          </w:p>
        </w:tc>
      </w:tr>
      <w:tr w:rsidR="003C5C95" w:rsidRPr="009B09BB" w:rsidTr="003C5C95">
        <w:trPr>
          <w:trHeight w:val="308"/>
        </w:trPr>
        <w:tc>
          <w:tcPr>
            <w:tcW w:w="560" w:type="dxa"/>
            <w:tcBorders>
              <w:top w:val="single" w:sz="6" w:space="0" w:color="auto"/>
              <w:left w:val="single" w:sz="12" w:space="0" w:color="auto"/>
              <w:bottom w:val="single" w:sz="6" w:space="0" w:color="auto"/>
              <w:right w:val="single" w:sz="6" w:space="0" w:color="auto"/>
            </w:tcBorders>
            <w:vAlign w:val="center"/>
          </w:tcPr>
          <w:p w:rsidR="003C5C95" w:rsidRPr="009B09BB" w:rsidRDefault="003C5C95" w:rsidP="003C5C95">
            <w:pPr>
              <w:spacing w:line="276" w:lineRule="auto"/>
              <w:jc w:val="center"/>
              <w:rPr>
                <w:sz w:val="20"/>
                <w:szCs w:val="20"/>
              </w:rPr>
            </w:pPr>
            <w:r w:rsidRPr="009B09BB">
              <w:rPr>
                <w:sz w:val="20"/>
                <w:szCs w:val="20"/>
              </w:rPr>
              <w:t>9</w:t>
            </w:r>
          </w:p>
        </w:tc>
        <w:tc>
          <w:tcPr>
            <w:tcW w:w="7056"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76" w:lineRule="auto"/>
              <w:jc w:val="both"/>
              <w:rPr>
                <w:sz w:val="20"/>
                <w:szCs w:val="20"/>
                <w:lang w:val="en-US"/>
              </w:rPr>
            </w:pPr>
            <w:r w:rsidRPr="009B09BB">
              <w:rPr>
                <w:sz w:val="20"/>
                <w:szCs w:val="20"/>
              </w:rPr>
              <w:t>To be able to research scientific knowledge about tourism and hotel management.</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3C5C95" w:rsidRPr="009B09BB" w:rsidRDefault="003C5C95" w:rsidP="003C5C95">
            <w:pPr>
              <w:spacing w:line="276" w:lineRule="auto"/>
              <w:jc w:val="center"/>
              <w:rPr>
                <w:b/>
                <w:bCs/>
                <w:sz w:val="20"/>
                <w:szCs w:val="20"/>
              </w:rPr>
            </w:pPr>
            <w:r w:rsidRPr="009B09BB">
              <w:rPr>
                <w:b/>
                <w:bCs/>
                <w:sz w:val="20"/>
                <w:szCs w:val="20"/>
              </w:rPr>
              <w:t>X</w:t>
            </w:r>
          </w:p>
        </w:tc>
      </w:tr>
      <w:tr w:rsidR="003C5C95" w:rsidRPr="009B09BB" w:rsidTr="003C5C95">
        <w:trPr>
          <w:trHeight w:val="292"/>
        </w:trPr>
        <w:tc>
          <w:tcPr>
            <w:tcW w:w="560" w:type="dxa"/>
            <w:tcBorders>
              <w:top w:val="single" w:sz="6" w:space="0" w:color="auto"/>
              <w:left w:val="single" w:sz="12" w:space="0" w:color="auto"/>
              <w:bottom w:val="single" w:sz="6" w:space="0" w:color="auto"/>
              <w:right w:val="single" w:sz="6" w:space="0" w:color="auto"/>
            </w:tcBorders>
            <w:vAlign w:val="center"/>
          </w:tcPr>
          <w:p w:rsidR="003C5C95" w:rsidRPr="009B09BB" w:rsidRDefault="003C5C95" w:rsidP="003C5C95">
            <w:pPr>
              <w:spacing w:line="276" w:lineRule="auto"/>
              <w:jc w:val="center"/>
              <w:rPr>
                <w:sz w:val="20"/>
                <w:szCs w:val="20"/>
              </w:rPr>
            </w:pPr>
            <w:r w:rsidRPr="009B09BB">
              <w:rPr>
                <w:sz w:val="20"/>
                <w:szCs w:val="20"/>
              </w:rPr>
              <w:t>10</w:t>
            </w:r>
          </w:p>
        </w:tc>
        <w:tc>
          <w:tcPr>
            <w:tcW w:w="7056"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76" w:lineRule="auto"/>
              <w:jc w:val="both"/>
              <w:rPr>
                <w:sz w:val="20"/>
                <w:szCs w:val="20"/>
                <w:lang w:val="en-US"/>
              </w:rPr>
            </w:pPr>
            <w:r w:rsidRPr="009B09BB">
              <w:rPr>
                <w:sz w:val="20"/>
                <w:szCs w:val="20"/>
              </w:rPr>
              <w:t xml:space="preserve">To be able to understand and comment the new trends about tourism industry. </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3C5C95" w:rsidRPr="009B09BB" w:rsidRDefault="003C5C95" w:rsidP="003C5C95">
            <w:pPr>
              <w:spacing w:line="276" w:lineRule="auto"/>
              <w:jc w:val="center"/>
              <w:rPr>
                <w:b/>
                <w:bCs/>
                <w:sz w:val="20"/>
                <w:szCs w:val="20"/>
              </w:rPr>
            </w:pPr>
            <w:r w:rsidRPr="009B09BB">
              <w:rPr>
                <w:b/>
                <w:bCs/>
                <w:sz w:val="20"/>
                <w:szCs w:val="20"/>
              </w:rPr>
              <w:t>X</w:t>
            </w:r>
          </w:p>
        </w:tc>
      </w:tr>
      <w:tr w:rsidR="003C5C95" w:rsidRPr="009B09BB" w:rsidTr="003C5C95">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3C5C95" w:rsidRPr="009B09BB" w:rsidRDefault="003C5C95" w:rsidP="003C5C95">
            <w:pPr>
              <w:spacing w:line="276" w:lineRule="auto"/>
              <w:jc w:val="center"/>
              <w:rPr>
                <w:sz w:val="20"/>
                <w:szCs w:val="20"/>
              </w:rPr>
            </w:pPr>
            <w:r w:rsidRPr="009B09BB">
              <w:rPr>
                <w:sz w:val="20"/>
                <w:szCs w:val="20"/>
              </w:rPr>
              <w:t>11</w:t>
            </w:r>
          </w:p>
        </w:tc>
        <w:tc>
          <w:tcPr>
            <w:tcW w:w="7056"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76" w:lineRule="auto"/>
              <w:jc w:val="both"/>
              <w:rPr>
                <w:sz w:val="20"/>
                <w:szCs w:val="20"/>
                <w:lang w:val="en-US"/>
              </w:rPr>
            </w:pPr>
            <w:r w:rsidRPr="009B09BB">
              <w:rPr>
                <w:sz w:val="20"/>
                <w:szCs w:val="20"/>
              </w:rPr>
              <w:t>To have sufficient knowledge and consciousness of the subjects concerning society (the protection of natural and cultural environment)</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r w:rsidRPr="009B09BB">
              <w:rPr>
                <w:b/>
                <w:bCs/>
                <w:sz w:val="20"/>
                <w:szCs w:val="20"/>
              </w:rPr>
              <w:t>X</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3C5C95" w:rsidRPr="009B09BB" w:rsidRDefault="003C5C95" w:rsidP="003C5C95">
            <w:pPr>
              <w:spacing w:line="276" w:lineRule="auto"/>
              <w:jc w:val="center"/>
              <w:rPr>
                <w:b/>
                <w:bCs/>
                <w:sz w:val="20"/>
                <w:szCs w:val="20"/>
              </w:rPr>
            </w:pPr>
          </w:p>
        </w:tc>
      </w:tr>
      <w:tr w:rsidR="003C5C95" w:rsidRPr="009B09BB" w:rsidTr="003C5C95">
        <w:trPr>
          <w:trHeight w:val="292"/>
        </w:trPr>
        <w:tc>
          <w:tcPr>
            <w:tcW w:w="560" w:type="dxa"/>
            <w:tcBorders>
              <w:top w:val="single" w:sz="6" w:space="0" w:color="auto"/>
              <w:left w:val="single" w:sz="12" w:space="0" w:color="auto"/>
              <w:bottom w:val="single" w:sz="6" w:space="0" w:color="auto"/>
              <w:right w:val="single" w:sz="6" w:space="0" w:color="auto"/>
            </w:tcBorders>
            <w:vAlign w:val="center"/>
          </w:tcPr>
          <w:p w:rsidR="003C5C95" w:rsidRPr="009B09BB" w:rsidRDefault="003C5C95" w:rsidP="003C5C95">
            <w:pPr>
              <w:spacing w:line="276" w:lineRule="auto"/>
              <w:jc w:val="center"/>
              <w:rPr>
                <w:sz w:val="20"/>
                <w:szCs w:val="20"/>
              </w:rPr>
            </w:pPr>
            <w:r w:rsidRPr="009B09BB">
              <w:rPr>
                <w:sz w:val="20"/>
                <w:szCs w:val="20"/>
              </w:rPr>
              <w:t>12</w:t>
            </w:r>
          </w:p>
        </w:tc>
        <w:tc>
          <w:tcPr>
            <w:tcW w:w="7056"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76" w:lineRule="auto"/>
              <w:jc w:val="both"/>
              <w:rPr>
                <w:sz w:val="20"/>
                <w:szCs w:val="20"/>
                <w:lang w:val="en-US"/>
              </w:rPr>
            </w:pPr>
            <w:r w:rsidRPr="009B09BB">
              <w:rPr>
                <w:sz w:val="20"/>
                <w:szCs w:val="20"/>
              </w:rPr>
              <w:t>To define the source of the problems in the field by using critical thinking.</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r w:rsidRPr="009B09BB">
              <w:rPr>
                <w:b/>
                <w:bCs/>
                <w:sz w:val="20"/>
                <w:szCs w:val="20"/>
              </w:rPr>
              <w:t>X</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3C5C95" w:rsidRPr="009B09BB" w:rsidRDefault="003C5C95" w:rsidP="003C5C95">
            <w:pPr>
              <w:spacing w:line="276" w:lineRule="auto"/>
              <w:jc w:val="center"/>
              <w:rPr>
                <w:b/>
                <w:bCs/>
                <w:sz w:val="20"/>
                <w:szCs w:val="20"/>
              </w:rPr>
            </w:pPr>
          </w:p>
        </w:tc>
      </w:tr>
      <w:tr w:rsidR="003C5C95" w:rsidRPr="009B09BB" w:rsidTr="003C5C95">
        <w:trPr>
          <w:trHeight w:val="308"/>
        </w:trPr>
        <w:tc>
          <w:tcPr>
            <w:tcW w:w="560" w:type="dxa"/>
            <w:tcBorders>
              <w:top w:val="single" w:sz="6" w:space="0" w:color="auto"/>
              <w:left w:val="single" w:sz="12" w:space="0" w:color="auto"/>
              <w:bottom w:val="single" w:sz="6" w:space="0" w:color="auto"/>
              <w:right w:val="single" w:sz="6" w:space="0" w:color="auto"/>
            </w:tcBorders>
            <w:vAlign w:val="center"/>
          </w:tcPr>
          <w:p w:rsidR="003C5C95" w:rsidRPr="009B09BB" w:rsidRDefault="003C5C95" w:rsidP="003C5C95">
            <w:pPr>
              <w:spacing w:line="276" w:lineRule="auto"/>
              <w:jc w:val="center"/>
              <w:rPr>
                <w:sz w:val="20"/>
                <w:szCs w:val="20"/>
              </w:rPr>
            </w:pPr>
            <w:r w:rsidRPr="009B09BB">
              <w:rPr>
                <w:sz w:val="20"/>
                <w:szCs w:val="20"/>
              </w:rPr>
              <w:t>13</w:t>
            </w:r>
          </w:p>
        </w:tc>
        <w:tc>
          <w:tcPr>
            <w:tcW w:w="7056"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76" w:lineRule="auto"/>
              <w:jc w:val="both"/>
              <w:rPr>
                <w:sz w:val="20"/>
                <w:szCs w:val="20"/>
                <w:lang w:val="en-US"/>
              </w:rPr>
            </w:pPr>
            <w:r w:rsidRPr="009B09BB">
              <w:rPr>
                <w:sz w:val="20"/>
                <w:szCs w:val="20"/>
              </w:rPr>
              <w:t xml:space="preserve">To have verbal and written communication skills in Turkish base on tourism sector. </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r w:rsidRPr="009B09BB">
              <w:rPr>
                <w:b/>
                <w:bCs/>
                <w:sz w:val="20"/>
                <w:szCs w:val="20"/>
              </w:rPr>
              <w:t>X</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3C5C95" w:rsidRPr="009B09BB" w:rsidRDefault="003C5C95" w:rsidP="003C5C95">
            <w:pPr>
              <w:spacing w:line="276" w:lineRule="auto"/>
              <w:jc w:val="center"/>
              <w:rPr>
                <w:b/>
                <w:bCs/>
                <w:sz w:val="20"/>
                <w:szCs w:val="20"/>
              </w:rPr>
            </w:pPr>
          </w:p>
        </w:tc>
      </w:tr>
      <w:tr w:rsidR="003C5C95" w:rsidRPr="009B09BB" w:rsidTr="003C5C95">
        <w:trPr>
          <w:trHeight w:val="585"/>
        </w:trPr>
        <w:tc>
          <w:tcPr>
            <w:tcW w:w="560" w:type="dxa"/>
            <w:tcBorders>
              <w:top w:val="single" w:sz="6" w:space="0" w:color="auto"/>
              <w:left w:val="single" w:sz="12" w:space="0" w:color="auto"/>
              <w:bottom w:val="single" w:sz="6" w:space="0" w:color="auto"/>
              <w:right w:val="single" w:sz="6" w:space="0" w:color="auto"/>
            </w:tcBorders>
            <w:vAlign w:val="center"/>
          </w:tcPr>
          <w:p w:rsidR="003C5C95" w:rsidRPr="009B09BB" w:rsidRDefault="003C5C95" w:rsidP="003C5C95">
            <w:pPr>
              <w:spacing w:line="276" w:lineRule="auto"/>
              <w:jc w:val="center"/>
              <w:rPr>
                <w:sz w:val="20"/>
                <w:szCs w:val="20"/>
              </w:rPr>
            </w:pPr>
            <w:r w:rsidRPr="009B09BB">
              <w:rPr>
                <w:sz w:val="20"/>
                <w:szCs w:val="20"/>
              </w:rPr>
              <w:t>14</w:t>
            </w:r>
          </w:p>
        </w:tc>
        <w:tc>
          <w:tcPr>
            <w:tcW w:w="7056"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76" w:lineRule="auto"/>
              <w:jc w:val="both"/>
              <w:rPr>
                <w:sz w:val="20"/>
                <w:szCs w:val="20"/>
                <w:lang w:val="en-US"/>
              </w:rPr>
            </w:pPr>
            <w:r w:rsidRPr="009B09BB">
              <w:rPr>
                <w:sz w:val="20"/>
                <w:szCs w:val="20"/>
              </w:rPr>
              <w:t>To have verbal and written communication skills in at least one, by choice two foreign languages.</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3C5C95" w:rsidRPr="009B09BB" w:rsidRDefault="003C5C95" w:rsidP="003C5C95">
            <w:pPr>
              <w:spacing w:line="276" w:lineRule="auto"/>
              <w:jc w:val="center"/>
              <w:rPr>
                <w:b/>
                <w:bCs/>
                <w:sz w:val="20"/>
                <w:szCs w:val="20"/>
              </w:rPr>
            </w:pPr>
            <w:r w:rsidRPr="009B09BB">
              <w:rPr>
                <w:b/>
                <w:bCs/>
                <w:sz w:val="20"/>
                <w:szCs w:val="20"/>
              </w:rPr>
              <w:t>X</w:t>
            </w:r>
          </w:p>
        </w:tc>
      </w:tr>
      <w:tr w:rsidR="003C5C95" w:rsidRPr="009B09BB" w:rsidTr="003C5C95">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3C5C95" w:rsidRPr="009B09BB" w:rsidRDefault="003C5C95" w:rsidP="003C5C95">
            <w:pPr>
              <w:spacing w:line="276" w:lineRule="auto"/>
              <w:jc w:val="center"/>
              <w:rPr>
                <w:sz w:val="20"/>
                <w:szCs w:val="20"/>
              </w:rPr>
            </w:pPr>
            <w:r w:rsidRPr="009B09BB">
              <w:rPr>
                <w:sz w:val="20"/>
                <w:szCs w:val="20"/>
              </w:rPr>
              <w:t>15</w:t>
            </w:r>
          </w:p>
        </w:tc>
        <w:tc>
          <w:tcPr>
            <w:tcW w:w="7056"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76" w:lineRule="auto"/>
              <w:jc w:val="both"/>
              <w:rPr>
                <w:sz w:val="20"/>
                <w:szCs w:val="20"/>
                <w:lang w:val="en-US"/>
              </w:rPr>
            </w:pPr>
            <w:r w:rsidRPr="009B09BB">
              <w:rPr>
                <w:sz w:val="20"/>
                <w:szCs w:val="20"/>
              </w:rPr>
              <w:t>To be able to communicate by empathy with the managers of companies, customers and employees.</w:t>
            </w: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3C5C95" w:rsidRPr="009B09BB" w:rsidRDefault="003C5C95" w:rsidP="003C5C95">
            <w:pPr>
              <w:spacing w:line="276" w:lineRule="auto"/>
              <w:jc w:val="center"/>
              <w:rPr>
                <w:b/>
                <w:bCs/>
                <w:sz w:val="20"/>
                <w:szCs w:val="20"/>
              </w:rPr>
            </w:pPr>
            <w:r w:rsidRPr="009B09BB">
              <w:rPr>
                <w:b/>
                <w:bCs/>
                <w:sz w:val="20"/>
                <w:szCs w:val="20"/>
              </w:rPr>
              <w:t>X</w:t>
            </w:r>
          </w:p>
        </w:tc>
        <w:tc>
          <w:tcPr>
            <w:tcW w:w="954" w:type="dxa"/>
            <w:tcBorders>
              <w:top w:val="single" w:sz="6" w:space="0" w:color="auto"/>
              <w:left w:val="single" w:sz="6" w:space="0" w:color="auto"/>
              <w:bottom w:val="single" w:sz="6" w:space="0" w:color="auto"/>
              <w:right w:val="single" w:sz="12" w:space="0" w:color="auto"/>
            </w:tcBorders>
            <w:vAlign w:val="center"/>
          </w:tcPr>
          <w:p w:rsidR="003C5C95" w:rsidRPr="009B09BB" w:rsidRDefault="003C5C95" w:rsidP="003C5C95">
            <w:pPr>
              <w:spacing w:line="276" w:lineRule="auto"/>
              <w:jc w:val="center"/>
              <w:rPr>
                <w:b/>
                <w:bCs/>
                <w:sz w:val="20"/>
                <w:szCs w:val="20"/>
              </w:rPr>
            </w:pPr>
          </w:p>
        </w:tc>
      </w:tr>
      <w:tr w:rsidR="003C5C95" w:rsidRPr="009B09BB" w:rsidTr="003C5C95">
        <w:trPr>
          <w:trHeight w:val="308"/>
        </w:trPr>
        <w:tc>
          <w:tcPr>
            <w:tcW w:w="9624" w:type="dxa"/>
            <w:gridSpan w:val="5"/>
            <w:tcBorders>
              <w:top w:val="single" w:sz="6" w:space="0" w:color="auto"/>
              <w:left w:val="single" w:sz="12" w:space="0" w:color="auto"/>
              <w:bottom w:val="single" w:sz="12" w:space="0" w:color="auto"/>
              <w:right w:val="single" w:sz="12" w:space="0" w:color="auto"/>
            </w:tcBorders>
            <w:vAlign w:val="center"/>
          </w:tcPr>
          <w:p w:rsidR="003C5C95" w:rsidRPr="009B09BB" w:rsidRDefault="003C5C95" w:rsidP="003C5C95">
            <w:pPr>
              <w:spacing w:line="276" w:lineRule="auto"/>
              <w:jc w:val="both"/>
              <w:rPr>
                <w:sz w:val="20"/>
                <w:szCs w:val="20"/>
              </w:rPr>
            </w:pPr>
            <w:r w:rsidRPr="009B09BB">
              <w:rPr>
                <w:sz w:val="20"/>
                <w:szCs w:val="20"/>
              </w:rPr>
              <w:t>1: Few 2: Partially 3: Many</w:t>
            </w:r>
          </w:p>
        </w:tc>
      </w:tr>
    </w:tbl>
    <w:p w:rsidR="003C5C95" w:rsidRPr="00503CBF" w:rsidRDefault="003C5C95" w:rsidP="003C5C95">
      <w:pPr>
        <w:spacing w:line="276" w:lineRule="auto"/>
        <w:rPr>
          <w:sz w:val="20"/>
          <w:szCs w:val="20"/>
        </w:rPr>
        <w:sectPr w:rsidR="003C5C95" w:rsidRPr="00503CBF">
          <w:pgSz w:w="11906" w:h="16838"/>
          <w:pgMar w:top="720" w:right="1134" w:bottom="720" w:left="1134" w:header="709" w:footer="709" w:gutter="0"/>
          <w:cols w:space="708"/>
        </w:sectPr>
      </w:pPr>
    </w:p>
    <w:p w:rsidR="003C5C95" w:rsidRPr="00503CBF" w:rsidRDefault="003C5C95" w:rsidP="003C5C95">
      <w:pPr>
        <w:spacing w:line="276" w:lineRule="auto"/>
        <w:rPr>
          <w:sz w:val="20"/>
          <w:szCs w:val="20"/>
        </w:rPr>
      </w:pPr>
    </w:p>
    <w:p w:rsidR="003C5C95" w:rsidRPr="009B09BB" w:rsidRDefault="003C5C95" w:rsidP="003C5C95">
      <w:pPr>
        <w:spacing w:line="276" w:lineRule="auto"/>
        <w:rPr>
          <w:sz w:val="20"/>
          <w:szCs w:val="20"/>
        </w:rPr>
      </w:pPr>
    </w:p>
    <w:p w:rsidR="003C5C95" w:rsidRDefault="003C5C95" w:rsidP="003C5C95">
      <w:pPr>
        <w:spacing w:line="360" w:lineRule="auto"/>
        <w:rPr>
          <w:sz w:val="20"/>
          <w:szCs w:val="20"/>
        </w:rPr>
      </w:pPr>
      <w:r>
        <w:rPr>
          <w:noProof/>
        </w:rPr>
        <w:drawing>
          <wp:inline distT="0" distB="0" distL="0" distR="0" wp14:anchorId="3079460A" wp14:editId="3780C85F">
            <wp:extent cx="733425" cy="733425"/>
            <wp:effectExtent l="0" t="0" r="9525" b="9525"/>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Pr>
          <w:b/>
          <w:bCs/>
          <w:szCs w:val="28"/>
        </w:rPr>
        <w:t>ESOGU Tourism Faculty Course Information Form</w:t>
      </w:r>
    </w:p>
    <w:p w:rsidR="003C5C95"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Tr="003C5C95">
        <w:tc>
          <w:tcPr>
            <w:tcW w:w="1167"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outlineLvl w:val="0"/>
              <w:rPr>
                <w:sz w:val="20"/>
                <w:szCs w:val="20"/>
                <w:lang w:eastAsia="en-US"/>
              </w:rPr>
            </w:pPr>
            <w:r>
              <w:rPr>
                <w:sz w:val="20"/>
                <w:szCs w:val="20"/>
                <w:lang w:eastAsia="en-US"/>
              </w:rPr>
              <w:t>Fall</w:t>
            </w:r>
          </w:p>
        </w:tc>
      </w:tr>
    </w:tbl>
    <w:p w:rsidR="003C5C95"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Tr="003C5C95">
        <w:tc>
          <w:tcPr>
            <w:tcW w:w="1828"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56" w:lineRule="auto"/>
              <w:jc w:val="center"/>
              <w:outlineLvl w:val="0"/>
              <w:rPr>
                <w:sz w:val="20"/>
                <w:szCs w:val="20"/>
                <w:lang w:eastAsia="en-US"/>
              </w:rPr>
            </w:pPr>
          </w:p>
        </w:tc>
        <w:tc>
          <w:tcPr>
            <w:tcW w:w="1794"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jc w:val="center"/>
              <w:outlineLvl w:val="0"/>
              <w:rPr>
                <w:sz w:val="20"/>
                <w:szCs w:val="20"/>
                <w:lang w:eastAsia="en-US"/>
              </w:rPr>
            </w:pPr>
            <w:r>
              <w:rPr>
                <w:sz w:val="20"/>
                <w:szCs w:val="20"/>
                <w:lang w:eastAsia="en-US"/>
              </w:rPr>
              <w:t>Russian I</w:t>
            </w:r>
            <w:bookmarkStart w:id="65" w:name="rusca"/>
            <w:bookmarkEnd w:id="65"/>
          </w:p>
        </w:tc>
      </w:tr>
    </w:tbl>
    <w:p w:rsidR="003C5C95" w:rsidRDefault="003C5C95" w:rsidP="003C5C95">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9"/>
        <w:gridCol w:w="222"/>
        <w:gridCol w:w="1072"/>
        <w:gridCol w:w="920"/>
        <w:gridCol w:w="222"/>
        <w:gridCol w:w="1397"/>
        <w:gridCol w:w="524"/>
        <w:gridCol w:w="317"/>
        <w:gridCol w:w="657"/>
        <w:gridCol w:w="1162"/>
        <w:gridCol w:w="779"/>
        <w:gridCol w:w="1533"/>
      </w:tblGrid>
      <w:tr w:rsidR="003C5C95" w:rsidTr="003C5C95">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center"/>
          </w:tcPr>
          <w:p w:rsidR="003C5C95" w:rsidRDefault="003C5C95" w:rsidP="003C5C95">
            <w:pPr>
              <w:spacing w:line="256" w:lineRule="auto"/>
              <w:rPr>
                <w:b/>
                <w:bCs/>
                <w:sz w:val="20"/>
                <w:szCs w:val="20"/>
                <w:lang w:eastAsia="en-US"/>
              </w:rPr>
            </w:pPr>
            <w:r>
              <w:rPr>
                <w:b/>
                <w:bCs/>
                <w:sz w:val="20"/>
                <w:szCs w:val="20"/>
                <w:lang w:eastAsia="en-US"/>
              </w:rPr>
              <w:t>SEMESTER</w:t>
            </w:r>
          </w:p>
          <w:p w:rsidR="003C5C95" w:rsidRDefault="003C5C95" w:rsidP="003C5C95">
            <w:pPr>
              <w:spacing w:line="256" w:lineRule="auto"/>
              <w:rPr>
                <w:sz w:val="20"/>
                <w:szCs w:val="20"/>
                <w:lang w:eastAsia="en-US"/>
              </w:rPr>
            </w:pPr>
          </w:p>
        </w:tc>
        <w:tc>
          <w:tcPr>
            <w:tcW w:w="1809" w:type="pct"/>
            <w:gridSpan w:val="5"/>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56" w:lineRule="auto"/>
              <w:jc w:val="center"/>
              <w:rPr>
                <w:b/>
                <w:bCs/>
                <w:sz w:val="20"/>
                <w:szCs w:val="20"/>
                <w:lang w:eastAsia="en-US"/>
              </w:rPr>
            </w:pPr>
            <w:r>
              <w:rPr>
                <w:b/>
                <w:sz w:val="20"/>
                <w:szCs w:val="20"/>
                <w:lang w:eastAsia="en-US"/>
              </w:rPr>
              <w:t>WEEKLY COURSE HOURS</w:t>
            </w:r>
          </w:p>
        </w:tc>
        <w:tc>
          <w:tcPr>
            <w:tcW w:w="2503" w:type="pct"/>
            <w:gridSpan w:val="6"/>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56" w:lineRule="auto"/>
              <w:jc w:val="center"/>
              <w:rPr>
                <w:b/>
                <w:bCs/>
                <w:sz w:val="20"/>
                <w:szCs w:val="20"/>
                <w:lang w:eastAsia="en-US"/>
              </w:rPr>
            </w:pPr>
            <w:r>
              <w:rPr>
                <w:b/>
                <w:bCs/>
                <w:sz w:val="20"/>
                <w:szCs w:val="20"/>
                <w:lang w:eastAsia="en-US"/>
              </w:rPr>
              <w:t>COURSE</w:t>
            </w:r>
          </w:p>
        </w:tc>
      </w:tr>
      <w:tr w:rsidR="003C5C95" w:rsidTr="003C5C95">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56" w:lineRule="auto"/>
              <w:rPr>
                <w:sz w:val="20"/>
                <w:szCs w:val="20"/>
                <w:lang w:eastAsia="en-US"/>
              </w:rPr>
            </w:pPr>
          </w:p>
        </w:tc>
        <w:tc>
          <w:tcPr>
            <w:tcW w:w="626" w:type="pct"/>
            <w:gridSpan w:val="2"/>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Theoretical</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Practice</w:t>
            </w:r>
          </w:p>
        </w:tc>
        <w:tc>
          <w:tcPr>
            <w:tcW w:w="696" w:type="pct"/>
            <w:tcBorders>
              <w:top w:val="single" w:sz="4" w:space="0" w:color="auto"/>
              <w:left w:val="single" w:sz="4" w:space="0" w:color="auto"/>
              <w:bottom w:val="single" w:sz="4" w:space="0" w:color="auto"/>
              <w:right w:val="single" w:sz="12" w:space="0" w:color="auto"/>
            </w:tcBorders>
            <w:vAlign w:val="center"/>
            <w:hideMark/>
          </w:tcPr>
          <w:p w:rsidR="003C5C95" w:rsidRDefault="003C5C95" w:rsidP="003C5C95">
            <w:pPr>
              <w:spacing w:line="276" w:lineRule="auto"/>
              <w:ind w:left="-111" w:right="-108"/>
              <w:jc w:val="center"/>
              <w:rPr>
                <w:b/>
                <w:sz w:val="20"/>
                <w:szCs w:val="20"/>
                <w:lang w:eastAsia="en-US"/>
              </w:rPr>
            </w:pPr>
            <w:r>
              <w:rPr>
                <w:b/>
                <w:sz w:val="20"/>
                <w:szCs w:val="20"/>
                <w:lang w:eastAsia="en-US"/>
              </w:rPr>
              <w:t>Laboratory</w:t>
            </w:r>
          </w:p>
        </w:tc>
        <w:tc>
          <w:tcPr>
            <w:tcW w:w="418"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14"/>
                <w:szCs w:val="14"/>
                <w:lang w:eastAsia="en-US"/>
              </w:rPr>
            </w:pPr>
            <w:r>
              <w:rPr>
                <w:b/>
                <w:sz w:val="14"/>
                <w:szCs w:val="14"/>
                <w:lang w:eastAsia="en-US"/>
              </w:rPr>
              <w:t>CREDITS</w:t>
            </w:r>
          </w:p>
        </w:tc>
        <w:tc>
          <w:tcPr>
            <w:tcW w:w="348" w:type="pct"/>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ind w:left="-111" w:right="-108"/>
              <w:jc w:val="center"/>
              <w:rPr>
                <w:b/>
                <w:sz w:val="20"/>
                <w:szCs w:val="20"/>
                <w:lang w:eastAsia="en-US"/>
              </w:rPr>
            </w:pPr>
            <w:r>
              <w:rPr>
                <w:b/>
                <w:sz w:val="20"/>
                <w:szCs w:val="20"/>
                <w:lang w:eastAsia="en-US"/>
              </w:rPr>
              <w:t>ECTS</w:t>
            </w:r>
          </w:p>
        </w:tc>
        <w:tc>
          <w:tcPr>
            <w:tcW w:w="974"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 xml:space="preserve"> TYPE</w:t>
            </w:r>
          </w:p>
        </w:tc>
        <w:tc>
          <w:tcPr>
            <w:tcW w:w="763" w:type="pct"/>
            <w:tcBorders>
              <w:top w:val="single" w:sz="4" w:space="0" w:color="auto"/>
              <w:left w:val="single" w:sz="4" w:space="0" w:color="auto"/>
              <w:bottom w:val="single" w:sz="4"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LANGUAGE</w:t>
            </w:r>
          </w:p>
        </w:tc>
      </w:tr>
      <w:tr w:rsidR="003C5C95" w:rsidTr="003C5C95">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VII</w:t>
            </w:r>
          </w:p>
        </w:tc>
        <w:tc>
          <w:tcPr>
            <w:tcW w:w="626" w:type="pct"/>
            <w:gridSpan w:val="2"/>
            <w:tcBorders>
              <w:top w:val="single" w:sz="4" w:space="0" w:color="auto"/>
              <w:left w:val="single" w:sz="12"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2</w:t>
            </w:r>
          </w:p>
        </w:tc>
        <w:tc>
          <w:tcPr>
            <w:tcW w:w="487"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0</w:t>
            </w:r>
          </w:p>
        </w:tc>
        <w:tc>
          <w:tcPr>
            <w:tcW w:w="696" w:type="pct"/>
            <w:tcBorders>
              <w:top w:val="single" w:sz="4" w:space="0" w:color="auto"/>
              <w:left w:val="single" w:sz="4" w:space="0" w:color="auto"/>
              <w:bottom w:val="single" w:sz="12" w:space="0" w:color="auto"/>
              <w:right w:val="single" w:sz="12"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0</w:t>
            </w:r>
          </w:p>
        </w:tc>
        <w:tc>
          <w:tcPr>
            <w:tcW w:w="418"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2</w:t>
            </w:r>
          </w:p>
        </w:tc>
        <w:tc>
          <w:tcPr>
            <w:tcW w:w="348" w:type="pct"/>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4</w:t>
            </w:r>
          </w:p>
        </w:tc>
        <w:tc>
          <w:tcPr>
            <w:tcW w:w="974"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vertAlign w:val="superscript"/>
                <w:lang w:eastAsia="en-US"/>
              </w:rPr>
            </w:pPr>
            <w:r>
              <w:rPr>
                <w:sz w:val="20"/>
                <w:szCs w:val="20"/>
                <w:vertAlign w:val="superscript"/>
                <w:lang w:eastAsia="en-US"/>
              </w:rPr>
              <w:t>CORE ()  ELECTIVE (   )</w:t>
            </w:r>
          </w:p>
        </w:tc>
        <w:tc>
          <w:tcPr>
            <w:tcW w:w="763" w:type="pct"/>
            <w:tcBorders>
              <w:top w:val="single" w:sz="4" w:space="0" w:color="auto"/>
              <w:left w:val="single" w:sz="4" w:space="0" w:color="auto"/>
              <w:bottom w:val="single" w:sz="12" w:space="0" w:color="auto"/>
              <w:right w:val="single" w:sz="12" w:space="0" w:color="auto"/>
            </w:tcBorders>
            <w:hideMark/>
          </w:tcPr>
          <w:p w:rsidR="003C5C95" w:rsidRDefault="003C5C95" w:rsidP="003C5C95">
            <w:pPr>
              <w:spacing w:line="256" w:lineRule="auto"/>
              <w:jc w:val="center"/>
              <w:rPr>
                <w:sz w:val="20"/>
                <w:szCs w:val="20"/>
                <w:lang w:eastAsia="en-US"/>
              </w:rPr>
            </w:pPr>
            <w:r>
              <w:rPr>
                <w:sz w:val="20"/>
                <w:szCs w:val="20"/>
                <w:lang w:eastAsia="en-US"/>
              </w:rPr>
              <w:t>English</w:t>
            </w:r>
          </w:p>
        </w:tc>
      </w:tr>
      <w:tr w:rsidR="003C5C95" w:rsidTr="003C5C95">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center"/>
              <w:rPr>
                <w:b/>
                <w:bCs/>
                <w:sz w:val="20"/>
                <w:szCs w:val="20"/>
                <w:lang w:eastAsia="en-US"/>
              </w:rPr>
            </w:pPr>
            <w:r>
              <w:rPr>
                <w:b/>
                <w:sz w:val="20"/>
                <w:szCs w:val="20"/>
                <w:lang w:eastAsia="en-US"/>
              </w:rPr>
              <w:t>COURSE CATEGORY</w:t>
            </w:r>
          </w:p>
        </w:tc>
      </w:tr>
      <w:tr w:rsidR="003C5C95" w:rsidTr="003C5C95">
        <w:trPr>
          <w:trHeight w:val="546"/>
        </w:trPr>
        <w:tc>
          <w:tcPr>
            <w:tcW w:w="777" w:type="pct"/>
            <w:gridSpan w:val="2"/>
            <w:tcBorders>
              <w:top w:val="single" w:sz="12"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Supportive Courses</w:t>
            </w:r>
          </w:p>
        </w:tc>
        <w:tc>
          <w:tcPr>
            <w:tcW w:w="1024" w:type="pct"/>
            <w:gridSpan w:val="3"/>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Basic Vocational</w:t>
            </w:r>
          </w:p>
        </w:tc>
        <w:tc>
          <w:tcPr>
            <w:tcW w:w="957" w:type="pct"/>
            <w:gridSpan w:val="2"/>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Proficiency/Field</w:t>
            </w:r>
          </w:p>
        </w:tc>
        <w:tc>
          <w:tcPr>
            <w:tcW w:w="1086" w:type="pct"/>
            <w:gridSpan w:val="3"/>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Human, Communication, and Management Skills</w:t>
            </w:r>
          </w:p>
        </w:tc>
        <w:tc>
          <w:tcPr>
            <w:tcW w:w="1156" w:type="pct"/>
            <w:gridSpan w:val="2"/>
            <w:tcBorders>
              <w:top w:val="single" w:sz="12"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Transferable Skills</w:t>
            </w:r>
          </w:p>
        </w:tc>
      </w:tr>
      <w:tr w:rsidR="003C5C95" w:rsidTr="003C5C95">
        <w:trPr>
          <w:trHeight w:val="138"/>
        </w:trPr>
        <w:tc>
          <w:tcPr>
            <w:tcW w:w="777" w:type="pct"/>
            <w:gridSpan w:val="2"/>
            <w:tcBorders>
              <w:top w:val="single" w:sz="6" w:space="0" w:color="auto"/>
              <w:left w:val="single" w:sz="12" w:space="0" w:color="auto"/>
              <w:bottom w:val="single" w:sz="12" w:space="0" w:color="auto"/>
              <w:right w:val="single" w:sz="4" w:space="0" w:color="auto"/>
            </w:tcBorders>
            <w:hideMark/>
          </w:tcPr>
          <w:p w:rsidR="003C5C95" w:rsidRDefault="003C5C95" w:rsidP="003C5C95">
            <w:pPr>
              <w:spacing w:line="256" w:lineRule="auto"/>
              <w:jc w:val="center"/>
              <w:rPr>
                <w:sz w:val="20"/>
                <w:szCs w:val="20"/>
                <w:lang w:eastAsia="en-US"/>
              </w:rPr>
            </w:pPr>
            <w:r>
              <w:rPr>
                <w:sz w:val="20"/>
                <w:szCs w:val="20"/>
                <w:lang w:eastAsia="en-US"/>
              </w:rPr>
              <w:t>x</w:t>
            </w:r>
          </w:p>
        </w:tc>
        <w:tc>
          <w:tcPr>
            <w:tcW w:w="1024" w:type="pct"/>
            <w:gridSpan w:val="3"/>
            <w:tcBorders>
              <w:top w:val="single" w:sz="6" w:space="0" w:color="auto"/>
              <w:left w:val="single" w:sz="4" w:space="0" w:color="auto"/>
              <w:bottom w:val="single" w:sz="12" w:space="0" w:color="auto"/>
              <w:right w:val="single" w:sz="4" w:space="0" w:color="auto"/>
            </w:tcBorders>
          </w:tcPr>
          <w:p w:rsidR="003C5C95" w:rsidRDefault="003C5C95" w:rsidP="003C5C95">
            <w:pPr>
              <w:spacing w:line="256" w:lineRule="auto"/>
              <w:jc w:val="center"/>
              <w:rPr>
                <w:sz w:val="20"/>
                <w:szCs w:val="20"/>
                <w:lang w:eastAsia="en-US"/>
              </w:rPr>
            </w:pPr>
          </w:p>
        </w:tc>
        <w:tc>
          <w:tcPr>
            <w:tcW w:w="957" w:type="pct"/>
            <w:gridSpan w:val="2"/>
            <w:tcBorders>
              <w:top w:val="single" w:sz="6" w:space="0" w:color="auto"/>
              <w:left w:val="single" w:sz="4" w:space="0" w:color="auto"/>
              <w:bottom w:val="single" w:sz="12" w:space="0" w:color="auto"/>
              <w:right w:val="single" w:sz="6"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 </w:t>
            </w:r>
          </w:p>
        </w:tc>
        <w:tc>
          <w:tcPr>
            <w:tcW w:w="1086" w:type="pct"/>
            <w:gridSpan w:val="3"/>
            <w:tcBorders>
              <w:top w:val="single" w:sz="6" w:space="0" w:color="auto"/>
              <w:left w:val="single" w:sz="4" w:space="0" w:color="auto"/>
              <w:bottom w:val="single" w:sz="12" w:space="0" w:color="auto"/>
              <w:right w:val="single" w:sz="6" w:space="0" w:color="auto"/>
            </w:tcBorders>
          </w:tcPr>
          <w:p w:rsidR="003C5C95" w:rsidRDefault="003C5C95" w:rsidP="003C5C95">
            <w:pPr>
              <w:spacing w:line="256" w:lineRule="auto"/>
              <w:jc w:val="center"/>
              <w:rPr>
                <w:sz w:val="20"/>
                <w:szCs w:val="20"/>
                <w:lang w:eastAsia="en-US"/>
              </w:rPr>
            </w:pPr>
          </w:p>
        </w:tc>
        <w:tc>
          <w:tcPr>
            <w:tcW w:w="1156" w:type="pct"/>
            <w:gridSpan w:val="2"/>
            <w:tcBorders>
              <w:top w:val="single" w:sz="6" w:space="0" w:color="auto"/>
              <w:left w:val="single" w:sz="4" w:space="0" w:color="auto"/>
              <w:bottom w:val="single" w:sz="12" w:space="0" w:color="auto"/>
              <w:right w:val="single" w:sz="12" w:space="0" w:color="auto"/>
            </w:tcBorders>
          </w:tcPr>
          <w:p w:rsidR="003C5C95" w:rsidRDefault="003C5C95" w:rsidP="003C5C95">
            <w:pPr>
              <w:spacing w:line="256" w:lineRule="auto"/>
              <w:jc w:val="center"/>
              <w:rPr>
                <w:sz w:val="20"/>
                <w:szCs w:val="20"/>
                <w:lang w:eastAsia="en-US"/>
              </w:rPr>
            </w:pPr>
          </w:p>
        </w:tc>
      </w:tr>
      <w:tr w:rsidR="003C5C95" w:rsidTr="003C5C9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ASSESSMENT CRITERIAS</w:t>
            </w:r>
          </w:p>
        </w:tc>
      </w:tr>
      <w:tr w:rsidR="003C5C95" w:rsidTr="003C5C95">
        <w:tc>
          <w:tcPr>
            <w:tcW w:w="1776" w:type="pct"/>
            <w:gridSpan w:val="4"/>
            <w:vMerge w:val="restart"/>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76" w:lineRule="auto"/>
              <w:jc w:val="center"/>
              <w:rPr>
                <w:b/>
                <w:sz w:val="20"/>
                <w:szCs w:val="20"/>
                <w:lang w:eastAsia="en-US"/>
              </w:rPr>
            </w:pPr>
          </w:p>
          <w:p w:rsidR="003C5C95" w:rsidRDefault="003C5C95" w:rsidP="003C5C95">
            <w:pPr>
              <w:spacing w:line="276" w:lineRule="auto"/>
              <w:jc w:val="center"/>
              <w:rPr>
                <w:b/>
                <w:sz w:val="20"/>
                <w:szCs w:val="20"/>
                <w:lang w:eastAsia="en-US"/>
              </w:rPr>
            </w:pPr>
            <w:r>
              <w:rPr>
                <w:b/>
                <w:sz w:val="20"/>
                <w:szCs w:val="20"/>
                <w:lang w:eastAsia="en-US"/>
              </w:rPr>
              <w:t>DURING TERM</w:t>
            </w:r>
          </w:p>
        </w:tc>
        <w:tc>
          <w:tcPr>
            <w:tcW w:w="1487" w:type="pct"/>
            <w:gridSpan w:val="5"/>
            <w:tcBorders>
              <w:top w:val="single" w:sz="12"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Activity</w:t>
            </w: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Number</w:t>
            </w:r>
          </w:p>
        </w:tc>
        <w:tc>
          <w:tcPr>
            <w:tcW w:w="763" w:type="pct"/>
            <w:tcBorders>
              <w:top w:val="single" w:sz="12" w:space="0" w:color="auto"/>
              <w:left w:val="single" w:sz="8" w:space="0" w:color="auto"/>
              <w:bottom w:val="single" w:sz="8"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Percentage (%)</w:t>
            </w: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487" w:type="pct"/>
            <w:gridSpan w:val="5"/>
            <w:tcBorders>
              <w:top w:val="single" w:sz="8"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I. Mid-Term</w:t>
            </w:r>
          </w:p>
        </w:tc>
        <w:tc>
          <w:tcPr>
            <w:tcW w:w="974" w:type="pct"/>
            <w:gridSpan w:val="2"/>
            <w:tcBorders>
              <w:top w:val="single" w:sz="8" w:space="0" w:color="auto"/>
              <w:left w:val="single" w:sz="4" w:space="0" w:color="auto"/>
              <w:bottom w:val="single" w:sz="4" w:space="0" w:color="auto"/>
              <w:right w:val="single" w:sz="8" w:space="0" w:color="auto"/>
            </w:tcBorders>
          </w:tcPr>
          <w:p w:rsidR="003C5C95" w:rsidRDefault="003C5C95" w:rsidP="003C5C95">
            <w:pPr>
              <w:spacing w:line="256" w:lineRule="auto"/>
              <w:jc w:val="center"/>
              <w:rPr>
                <w:sz w:val="20"/>
                <w:szCs w:val="20"/>
                <w:lang w:eastAsia="en-US"/>
              </w:rPr>
            </w:pPr>
          </w:p>
        </w:tc>
        <w:tc>
          <w:tcPr>
            <w:tcW w:w="763" w:type="pct"/>
            <w:tcBorders>
              <w:top w:val="single" w:sz="8" w:space="0" w:color="auto"/>
              <w:left w:val="single" w:sz="8" w:space="0" w:color="auto"/>
              <w:bottom w:val="single" w:sz="4" w:space="0" w:color="auto"/>
              <w:right w:val="single" w:sz="12" w:space="0" w:color="auto"/>
            </w:tcBorders>
          </w:tcPr>
          <w:p w:rsidR="003C5C95" w:rsidRDefault="003C5C95" w:rsidP="003C5C95">
            <w:pPr>
              <w:spacing w:line="256" w:lineRule="auto"/>
              <w:jc w:val="center"/>
              <w:rPr>
                <w:sz w:val="20"/>
                <w:szCs w:val="20"/>
                <w:highlight w:val="yellow"/>
                <w:lang w:eastAsia="en-US"/>
              </w:rPr>
            </w:pP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II. Mid-Term</w:t>
            </w:r>
          </w:p>
        </w:tc>
        <w:tc>
          <w:tcPr>
            <w:tcW w:w="974" w:type="pct"/>
            <w:gridSpan w:val="2"/>
            <w:tcBorders>
              <w:top w:val="single" w:sz="4" w:space="0" w:color="auto"/>
              <w:left w:val="single" w:sz="4" w:space="0" w:color="auto"/>
              <w:bottom w:val="single" w:sz="4" w:space="0" w:color="auto"/>
              <w:right w:val="single" w:sz="8"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4" w:space="0" w:color="auto"/>
              <w:right w:val="single" w:sz="12" w:space="0" w:color="auto"/>
            </w:tcBorders>
            <w:hideMark/>
          </w:tcPr>
          <w:p w:rsidR="003C5C95" w:rsidRDefault="003C5C95" w:rsidP="003C5C95">
            <w:pPr>
              <w:spacing w:line="256" w:lineRule="auto"/>
              <w:jc w:val="center"/>
              <w:rPr>
                <w:sz w:val="20"/>
                <w:szCs w:val="20"/>
                <w:highlight w:val="yellow"/>
                <w:lang w:eastAsia="en-US"/>
              </w:rPr>
            </w:pPr>
            <w:r>
              <w:rPr>
                <w:sz w:val="20"/>
                <w:szCs w:val="20"/>
                <w:lang w:eastAsia="en-US"/>
              </w:rPr>
              <w:t xml:space="preserve"> </w:t>
            </w: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Quiz</w:t>
            </w:r>
          </w:p>
        </w:tc>
        <w:tc>
          <w:tcPr>
            <w:tcW w:w="974" w:type="pct"/>
            <w:gridSpan w:val="2"/>
            <w:tcBorders>
              <w:top w:val="single" w:sz="4" w:space="0" w:color="auto"/>
              <w:left w:val="single" w:sz="4" w:space="0" w:color="auto"/>
              <w:bottom w:val="single" w:sz="4" w:space="0" w:color="auto"/>
              <w:right w:val="single" w:sz="8" w:space="0" w:color="auto"/>
            </w:tcBorders>
          </w:tcPr>
          <w:p w:rsidR="003C5C95" w:rsidRDefault="003C5C95" w:rsidP="003C5C95">
            <w:pPr>
              <w:spacing w:line="256" w:lineRule="auto"/>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 xml:space="preserve"> </w:t>
            </w: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Homework</w:t>
            </w:r>
          </w:p>
        </w:tc>
        <w:tc>
          <w:tcPr>
            <w:tcW w:w="974" w:type="pct"/>
            <w:gridSpan w:val="2"/>
            <w:tcBorders>
              <w:top w:val="single" w:sz="4" w:space="0" w:color="auto"/>
              <w:left w:val="single" w:sz="4" w:space="0" w:color="auto"/>
              <w:bottom w:val="single" w:sz="4" w:space="0" w:color="auto"/>
              <w:right w:val="single" w:sz="8" w:space="0" w:color="auto"/>
            </w:tcBorders>
            <w:hideMark/>
          </w:tcPr>
          <w:p w:rsidR="003C5C95" w:rsidRDefault="003C5C95" w:rsidP="003C5C95">
            <w:pPr>
              <w:spacing w:line="256" w:lineRule="auto"/>
              <w:jc w:val="center"/>
              <w:rPr>
                <w:sz w:val="20"/>
                <w:szCs w:val="20"/>
                <w:lang w:eastAsia="en-US"/>
              </w:rPr>
            </w:pPr>
            <w:r>
              <w:rPr>
                <w:sz w:val="20"/>
                <w:szCs w:val="20"/>
                <w:lang w:eastAsia="en-US"/>
              </w:rPr>
              <w:t>1</w:t>
            </w:r>
          </w:p>
        </w:tc>
        <w:tc>
          <w:tcPr>
            <w:tcW w:w="763" w:type="pct"/>
            <w:tcBorders>
              <w:top w:val="single" w:sz="4" w:space="0" w:color="auto"/>
              <w:left w:val="single" w:sz="8" w:space="0" w:color="auto"/>
              <w:bottom w:val="single" w:sz="4" w:space="0" w:color="auto"/>
              <w:right w:val="single" w:sz="12" w:space="0" w:color="auto"/>
            </w:tcBorders>
            <w:hideMark/>
          </w:tcPr>
          <w:p w:rsidR="003C5C95" w:rsidRDefault="003C5C95" w:rsidP="003C5C95">
            <w:pPr>
              <w:spacing w:line="256" w:lineRule="auto"/>
              <w:jc w:val="center"/>
              <w:rPr>
                <w:sz w:val="20"/>
                <w:szCs w:val="20"/>
                <w:lang w:eastAsia="en-US"/>
              </w:rPr>
            </w:pPr>
            <w:r>
              <w:rPr>
                <w:sz w:val="20"/>
                <w:szCs w:val="20"/>
                <w:lang w:eastAsia="en-US"/>
              </w:rPr>
              <w:t>40</w:t>
            </w: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487" w:type="pct"/>
            <w:gridSpan w:val="5"/>
            <w:tcBorders>
              <w:top w:val="single" w:sz="4"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Project</w:t>
            </w:r>
          </w:p>
        </w:tc>
        <w:tc>
          <w:tcPr>
            <w:tcW w:w="974" w:type="pct"/>
            <w:gridSpan w:val="2"/>
            <w:tcBorders>
              <w:top w:val="single" w:sz="4" w:space="0" w:color="auto"/>
              <w:left w:val="single" w:sz="4" w:space="0" w:color="auto"/>
              <w:bottom w:val="single" w:sz="8" w:space="0" w:color="auto"/>
              <w:right w:val="single" w:sz="8"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8" w:space="0" w:color="auto"/>
              <w:right w:val="single" w:sz="12"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 </w:t>
            </w: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487" w:type="pct"/>
            <w:gridSpan w:val="5"/>
            <w:tcBorders>
              <w:top w:val="single" w:sz="8"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Report</w:t>
            </w:r>
          </w:p>
        </w:tc>
        <w:tc>
          <w:tcPr>
            <w:tcW w:w="974" w:type="pct"/>
            <w:gridSpan w:val="2"/>
            <w:tcBorders>
              <w:top w:val="single" w:sz="8" w:space="0" w:color="auto"/>
              <w:left w:val="single" w:sz="4" w:space="0" w:color="auto"/>
              <w:bottom w:val="single" w:sz="8" w:space="0" w:color="auto"/>
              <w:right w:val="single" w:sz="8" w:space="0" w:color="auto"/>
            </w:tcBorders>
          </w:tcPr>
          <w:p w:rsidR="003C5C95" w:rsidRDefault="003C5C95" w:rsidP="003C5C95">
            <w:pPr>
              <w:spacing w:line="256" w:lineRule="auto"/>
              <w:jc w:val="center"/>
              <w:rPr>
                <w:sz w:val="20"/>
                <w:szCs w:val="20"/>
                <w:lang w:eastAsia="en-US"/>
              </w:rPr>
            </w:pPr>
          </w:p>
        </w:tc>
        <w:tc>
          <w:tcPr>
            <w:tcW w:w="763" w:type="pct"/>
            <w:tcBorders>
              <w:top w:val="single" w:sz="8" w:space="0" w:color="auto"/>
              <w:left w:val="single" w:sz="8" w:space="0" w:color="auto"/>
              <w:bottom w:val="single" w:sz="8" w:space="0" w:color="auto"/>
              <w:right w:val="single" w:sz="12" w:space="0" w:color="auto"/>
            </w:tcBorders>
          </w:tcPr>
          <w:p w:rsidR="003C5C95" w:rsidRDefault="003C5C95" w:rsidP="003C5C95">
            <w:pPr>
              <w:spacing w:line="256" w:lineRule="auto"/>
              <w:rPr>
                <w:sz w:val="20"/>
                <w:szCs w:val="20"/>
                <w:lang w:eastAsia="en-US"/>
              </w:rPr>
            </w:pP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487" w:type="pct"/>
            <w:gridSpan w:val="5"/>
            <w:tcBorders>
              <w:top w:val="single" w:sz="8" w:space="0" w:color="auto"/>
              <w:left w:val="single" w:sz="12" w:space="0" w:color="auto"/>
              <w:bottom w:val="single" w:sz="12"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Other (………)</w:t>
            </w:r>
          </w:p>
        </w:tc>
        <w:tc>
          <w:tcPr>
            <w:tcW w:w="974" w:type="pct"/>
            <w:gridSpan w:val="2"/>
            <w:tcBorders>
              <w:top w:val="single" w:sz="8" w:space="0" w:color="auto"/>
              <w:left w:val="single" w:sz="4" w:space="0" w:color="auto"/>
              <w:bottom w:val="single" w:sz="12" w:space="0" w:color="auto"/>
              <w:right w:val="single" w:sz="8" w:space="0" w:color="auto"/>
            </w:tcBorders>
          </w:tcPr>
          <w:p w:rsidR="003C5C95" w:rsidRDefault="003C5C95" w:rsidP="003C5C95">
            <w:pPr>
              <w:spacing w:line="256" w:lineRule="auto"/>
              <w:rPr>
                <w:sz w:val="20"/>
                <w:szCs w:val="20"/>
                <w:lang w:eastAsia="en-US"/>
              </w:rPr>
            </w:pPr>
          </w:p>
        </w:tc>
        <w:tc>
          <w:tcPr>
            <w:tcW w:w="763" w:type="pct"/>
            <w:tcBorders>
              <w:top w:val="single" w:sz="8" w:space="0" w:color="auto"/>
              <w:left w:val="single" w:sz="8" w:space="0" w:color="auto"/>
              <w:bottom w:val="single" w:sz="12" w:space="0" w:color="auto"/>
              <w:right w:val="single" w:sz="12" w:space="0" w:color="auto"/>
            </w:tcBorders>
          </w:tcPr>
          <w:p w:rsidR="003C5C95" w:rsidRDefault="003C5C95" w:rsidP="003C5C95">
            <w:pPr>
              <w:spacing w:line="256" w:lineRule="auto"/>
              <w:rPr>
                <w:sz w:val="20"/>
                <w:szCs w:val="20"/>
                <w:lang w:eastAsia="en-US"/>
              </w:rPr>
            </w:pPr>
          </w:p>
        </w:tc>
      </w:tr>
      <w:tr w:rsidR="003C5C95" w:rsidTr="003C5C95">
        <w:trPr>
          <w:trHeight w:val="392"/>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FINAL EXAM</w:t>
            </w:r>
          </w:p>
        </w:tc>
        <w:tc>
          <w:tcPr>
            <w:tcW w:w="1487" w:type="pct"/>
            <w:gridSpan w:val="5"/>
            <w:tcBorders>
              <w:top w:val="single" w:sz="12" w:space="0" w:color="auto"/>
              <w:left w:val="single" w:sz="12" w:space="0" w:color="auto"/>
              <w:bottom w:val="single" w:sz="8" w:space="0" w:color="auto"/>
              <w:right w:val="single" w:sz="4" w:space="0" w:color="auto"/>
            </w:tcBorders>
          </w:tcPr>
          <w:p w:rsidR="003C5C95" w:rsidRDefault="003C5C95" w:rsidP="003C5C95">
            <w:pPr>
              <w:spacing w:line="256" w:lineRule="auto"/>
              <w:rPr>
                <w:sz w:val="20"/>
                <w:szCs w:val="20"/>
                <w:lang w:eastAsia="en-US"/>
              </w:rPr>
            </w:pP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w:t>
            </w:r>
          </w:p>
        </w:tc>
        <w:tc>
          <w:tcPr>
            <w:tcW w:w="763" w:type="pct"/>
            <w:tcBorders>
              <w:top w:val="single" w:sz="12" w:space="0" w:color="auto"/>
              <w:left w:val="single" w:sz="8" w:space="0" w:color="auto"/>
              <w:bottom w:val="single" w:sz="8" w:space="0" w:color="auto"/>
              <w:right w:val="single" w:sz="12"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60</w:t>
            </w:r>
          </w:p>
        </w:tc>
      </w:tr>
      <w:tr w:rsidR="003C5C95" w:rsidTr="003C5C95">
        <w:trPr>
          <w:trHeight w:val="15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PREREQUISITE(S) (IF ANY)</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56" w:lineRule="auto"/>
              <w:jc w:val="both"/>
              <w:rPr>
                <w:sz w:val="20"/>
                <w:szCs w:val="20"/>
                <w:lang w:eastAsia="en-US"/>
              </w:rPr>
            </w:pPr>
          </w:p>
        </w:tc>
      </w:tr>
      <w:tr w:rsidR="003C5C95" w:rsidTr="003C5C95">
        <w:trPr>
          <w:trHeight w:val="44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CONTENT</w:t>
            </w:r>
          </w:p>
        </w:tc>
        <w:tc>
          <w:tcPr>
            <w:tcW w:w="3224"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Learning the alphabet. Instilling reading and writing habits. Sentence</w:t>
            </w:r>
          </w:p>
        </w:tc>
      </w:tr>
      <w:tr w:rsidR="003C5C95" w:rsidTr="003C5C95">
        <w:trPr>
          <w:trHeight w:val="426"/>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OBJECTIVES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Giving information about its structure. Question sentences.</w:t>
            </w:r>
          </w:p>
        </w:tc>
      </w:tr>
      <w:tr w:rsidR="003C5C95" w:rsidTr="003C5C95">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CONTRIBUTION OF THE COURSE TO THE VOCATIONAL TRAINING</w:t>
            </w:r>
          </w:p>
        </w:tc>
        <w:tc>
          <w:tcPr>
            <w:tcW w:w="3224" w:type="pct"/>
            <w:gridSpan w:val="8"/>
            <w:tcBorders>
              <w:top w:val="single" w:sz="12" w:space="0" w:color="auto"/>
              <w:left w:val="single" w:sz="12" w:space="0" w:color="auto"/>
              <w:bottom w:val="single" w:sz="12" w:space="0" w:color="auto"/>
              <w:right w:val="single" w:sz="12" w:space="0" w:color="auto"/>
            </w:tcBorders>
          </w:tcPr>
          <w:p w:rsidR="003C5C95" w:rsidRDefault="003C5C95" w:rsidP="003C5C95">
            <w:pPr>
              <w:spacing w:line="256" w:lineRule="auto"/>
              <w:rPr>
                <w:sz w:val="20"/>
                <w:szCs w:val="20"/>
                <w:lang w:eastAsia="en-US"/>
              </w:rPr>
            </w:pPr>
          </w:p>
        </w:tc>
      </w:tr>
      <w:tr w:rsidR="003C5C95" w:rsidTr="003C5C95">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OUTCOMES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Teaching the student the Russian alphabet and pronunciation rules. Russian sentence</w:t>
            </w:r>
          </w:p>
        </w:tc>
      </w:tr>
      <w:tr w:rsidR="003C5C95" w:rsidTr="003C5C95">
        <w:trPr>
          <w:trHeight w:val="54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TEXTBOOK(S)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Getting acquainted with its structure. Ability to make short sentences, questions and straight sentences</w:t>
            </w:r>
          </w:p>
        </w:tc>
      </w:tr>
      <w:tr w:rsidR="003C5C95" w:rsidTr="003C5C95">
        <w:trPr>
          <w:trHeight w:val="97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SUPPORTIVE RESOURCES</w:t>
            </w:r>
          </w:p>
        </w:tc>
        <w:tc>
          <w:tcPr>
            <w:tcW w:w="3224" w:type="pct"/>
            <w:gridSpan w:val="8"/>
            <w:tcBorders>
              <w:top w:val="single" w:sz="12" w:space="0" w:color="auto"/>
              <w:left w:val="single" w:sz="12" w:space="0" w:color="auto"/>
              <w:bottom w:val="single" w:sz="12" w:space="0" w:color="auto"/>
              <w:right w:val="single" w:sz="12" w:space="0" w:color="auto"/>
            </w:tcBorders>
          </w:tcPr>
          <w:p w:rsidR="003C5C95" w:rsidRDefault="003C5C95" w:rsidP="003C5C95">
            <w:pPr>
              <w:spacing w:line="256" w:lineRule="auto"/>
              <w:rPr>
                <w:lang w:eastAsia="en-US"/>
              </w:rPr>
            </w:pPr>
          </w:p>
        </w:tc>
      </w:tr>
      <w:tr w:rsidR="003C5C95" w:rsidTr="003C5C95">
        <w:trPr>
          <w:trHeight w:val="34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EQUIPMENTS REQUIRED</w:t>
            </w:r>
          </w:p>
        </w:tc>
        <w:tc>
          <w:tcPr>
            <w:tcW w:w="3224"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jc w:val="both"/>
              <w:rPr>
                <w:sz w:val="20"/>
                <w:szCs w:val="20"/>
                <w:lang w:eastAsia="en-US"/>
              </w:rPr>
            </w:pPr>
            <w:r>
              <w:rPr>
                <w:sz w:val="20"/>
                <w:szCs w:val="20"/>
                <w:lang w:eastAsia="en-US"/>
              </w:rPr>
              <w:t xml:space="preserve"> </w:t>
            </w:r>
          </w:p>
        </w:tc>
      </w:tr>
      <w:tr w:rsidR="003C5C95" w:rsidTr="003C5C95">
        <w:tc>
          <w:tcPr>
            <w:tcW w:w="1545" w:type="dxa"/>
            <w:tcBorders>
              <w:top w:val="nil"/>
              <w:left w:val="nil"/>
              <w:bottom w:val="nil"/>
              <w:right w:val="nil"/>
            </w:tcBorders>
            <w:vAlign w:val="center"/>
            <w:hideMark/>
          </w:tcPr>
          <w:p w:rsidR="003C5C95" w:rsidRDefault="003C5C95" w:rsidP="003C5C95">
            <w:pPr>
              <w:rPr>
                <w:sz w:val="20"/>
                <w:szCs w:val="20"/>
                <w:lang w:eastAsia="en-US"/>
              </w:rPr>
            </w:pPr>
          </w:p>
        </w:tc>
        <w:tc>
          <w:tcPr>
            <w:tcW w:w="195" w:type="dxa"/>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1200" w:type="dxa"/>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1035" w:type="dxa"/>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60" w:type="dxa"/>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1560" w:type="dxa"/>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585" w:type="dxa"/>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360" w:type="dxa"/>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780" w:type="dxa"/>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1305" w:type="dxa"/>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885" w:type="dxa"/>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1710" w:type="dxa"/>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r>
    </w:tbl>
    <w:p w:rsidR="003C5C95" w:rsidRDefault="003C5C95" w:rsidP="003C5C95">
      <w:pPr>
        <w:rPr>
          <w:sz w:val="20"/>
          <w:szCs w:val="20"/>
        </w:rPr>
        <w:sectPr w:rsidR="003C5C95">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RPr="009B09BB" w:rsidTr="003C5C9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C5C95" w:rsidRPr="009B09BB" w:rsidRDefault="003C5C95" w:rsidP="003C5C95">
            <w:pPr>
              <w:spacing w:line="256" w:lineRule="auto"/>
              <w:jc w:val="center"/>
              <w:rPr>
                <w:b/>
                <w:bCs/>
                <w:sz w:val="20"/>
                <w:szCs w:val="20"/>
                <w:lang w:eastAsia="en-US"/>
              </w:rPr>
            </w:pPr>
            <w:r w:rsidRPr="009B09BB">
              <w:rPr>
                <w:b/>
                <w:sz w:val="20"/>
                <w:szCs w:val="20"/>
                <w:lang w:eastAsia="en-US"/>
              </w:rPr>
              <w:lastRenderedPageBreak/>
              <w:t>COURSE OUTLINE</w:t>
            </w:r>
          </w:p>
        </w:tc>
      </w:tr>
      <w:tr w:rsidR="003C5C95" w:rsidRPr="009B09BB" w:rsidTr="003C5C95">
        <w:tc>
          <w:tcPr>
            <w:tcW w:w="565" w:type="pct"/>
            <w:tcBorders>
              <w:top w:val="single" w:sz="6" w:space="0" w:color="auto"/>
              <w:left w:val="single" w:sz="12" w:space="0" w:color="auto"/>
              <w:bottom w:val="single" w:sz="6" w:space="0" w:color="auto"/>
              <w:right w:val="single" w:sz="6" w:space="0" w:color="auto"/>
            </w:tcBorders>
            <w:hideMark/>
          </w:tcPr>
          <w:p w:rsidR="003C5C95" w:rsidRPr="009B09BB" w:rsidRDefault="003C5C95" w:rsidP="003C5C95">
            <w:pPr>
              <w:spacing w:line="256" w:lineRule="auto"/>
              <w:jc w:val="center"/>
              <w:rPr>
                <w:b/>
                <w:bCs/>
                <w:sz w:val="20"/>
                <w:szCs w:val="20"/>
                <w:lang w:eastAsia="en-US"/>
              </w:rPr>
            </w:pPr>
            <w:r w:rsidRPr="009B09BB">
              <w:rPr>
                <w:b/>
                <w:bCs/>
                <w:sz w:val="20"/>
                <w:szCs w:val="20"/>
                <w:lang w:eastAsia="en-US"/>
              </w:rPr>
              <w:t>WEEK</w:t>
            </w:r>
          </w:p>
        </w:tc>
        <w:tc>
          <w:tcPr>
            <w:tcW w:w="4435" w:type="pct"/>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rPr>
                <w:b/>
                <w:bCs/>
                <w:sz w:val="20"/>
                <w:szCs w:val="20"/>
                <w:lang w:eastAsia="en-US"/>
              </w:rPr>
            </w:pPr>
            <w:r w:rsidRPr="009B09BB">
              <w:rPr>
                <w:b/>
                <w:sz w:val="20"/>
                <w:szCs w:val="20"/>
                <w:lang w:val="en-US" w:eastAsia="en-US"/>
              </w:rPr>
              <w:t>SUBJECTS / TOPICS</w:t>
            </w:r>
          </w:p>
        </w:tc>
      </w:tr>
      <w:tr w:rsidR="003C5C95" w:rsidRPr="009B09BB"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Pr="009B09BB" w:rsidRDefault="003C5C95" w:rsidP="003C5C95">
            <w:pPr>
              <w:spacing w:line="256" w:lineRule="auto"/>
              <w:jc w:val="center"/>
              <w:rPr>
                <w:sz w:val="20"/>
                <w:szCs w:val="20"/>
                <w:lang w:eastAsia="en-US"/>
              </w:rPr>
            </w:pPr>
            <w:r w:rsidRPr="009B09BB">
              <w:rPr>
                <w:sz w:val="20"/>
                <w:szCs w:val="20"/>
                <w:lang w:eastAsia="en-US"/>
              </w:rPr>
              <w:t>1</w:t>
            </w:r>
          </w:p>
        </w:tc>
        <w:tc>
          <w:tcPr>
            <w:tcW w:w="4435" w:type="pct"/>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rPr>
                <w:sz w:val="20"/>
                <w:szCs w:val="20"/>
                <w:lang w:eastAsia="en-US"/>
              </w:rPr>
            </w:pPr>
            <w:r w:rsidRPr="009B09BB">
              <w:rPr>
                <w:sz w:val="20"/>
                <w:szCs w:val="20"/>
                <w:lang w:eastAsia="en-US"/>
              </w:rPr>
              <w:t>Meeting the students, giving information about the content and purpose of the course, introduction to Russian.</w:t>
            </w:r>
          </w:p>
        </w:tc>
      </w:tr>
      <w:tr w:rsidR="003C5C95" w:rsidRPr="009B09BB"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Pr="009B09BB" w:rsidRDefault="003C5C95" w:rsidP="003C5C95">
            <w:pPr>
              <w:spacing w:line="256" w:lineRule="auto"/>
              <w:jc w:val="center"/>
              <w:rPr>
                <w:sz w:val="20"/>
                <w:szCs w:val="20"/>
                <w:lang w:eastAsia="en-US"/>
              </w:rPr>
            </w:pPr>
            <w:r w:rsidRPr="009B09BB">
              <w:rPr>
                <w:sz w:val="20"/>
                <w:szCs w:val="20"/>
                <w:lang w:eastAsia="en-US"/>
              </w:rPr>
              <w:t>2</w:t>
            </w:r>
          </w:p>
        </w:tc>
        <w:tc>
          <w:tcPr>
            <w:tcW w:w="4435" w:type="pct"/>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rPr>
                <w:sz w:val="20"/>
                <w:szCs w:val="20"/>
                <w:lang w:eastAsia="en-US"/>
              </w:rPr>
            </w:pPr>
            <w:r w:rsidRPr="009B09BB">
              <w:rPr>
                <w:sz w:val="20"/>
                <w:szCs w:val="20"/>
                <w:lang w:eastAsia="en-US"/>
              </w:rPr>
              <w:t>Learning the rules of reading the letters ''А-О'' and pronouncing them correctly in words. Forming and reading syllables using the letters "М,П,Т,Д,Н,К" and the letters "A" and "O"</w:t>
            </w:r>
          </w:p>
        </w:tc>
      </w:tr>
      <w:tr w:rsidR="003C5C95" w:rsidRPr="009B09BB"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Pr="009B09BB" w:rsidRDefault="003C5C95" w:rsidP="003C5C95">
            <w:pPr>
              <w:spacing w:line="256" w:lineRule="auto"/>
              <w:jc w:val="center"/>
              <w:rPr>
                <w:sz w:val="20"/>
                <w:szCs w:val="20"/>
                <w:lang w:eastAsia="en-US"/>
              </w:rPr>
            </w:pPr>
            <w:r w:rsidRPr="009B09BB">
              <w:rPr>
                <w:sz w:val="20"/>
                <w:szCs w:val="20"/>
                <w:lang w:eastAsia="en-US"/>
              </w:rPr>
              <w:t>3</w:t>
            </w:r>
          </w:p>
        </w:tc>
        <w:tc>
          <w:tcPr>
            <w:tcW w:w="4435" w:type="pct"/>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rPr>
                <w:sz w:val="20"/>
                <w:szCs w:val="20"/>
                <w:lang w:eastAsia="en-US"/>
              </w:rPr>
            </w:pPr>
            <w:r w:rsidRPr="009B09BB">
              <w:rPr>
                <w:sz w:val="20"/>
                <w:szCs w:val="20"/>
                <w:lang w:eastAsia="en-US"/>
              </w:rPr>
              <w:t>Forming and reading syllables using the letters ''М,П,Т,Д,Н,К'' and ''A,O,У,Ы''. Learning the rules of reading ''Т-Д'' letters and pronouncing them correctly in words.</w:t>
            </w:r>
          </w:p>
        </w:tc>
      </w:tr>
      <w:tr w:rsidR="003C5C95" w:rsidRPr="009B09BB"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Pr="009B09BB" w:rsidRDefault="003C5C95" w:rsidP="003C5C95">
            <w:pPr>
              <w:spacing w:line="256" w:lineRule="auto"/>
              <w:jc w:val="center"/>
              <w:rPr>
                <w:sz w:val="20"/>
                <w:szCs w:val="20"/>
                <w:lang w:eastAsia="en-US"/>
              </w:rPr>
            </w:pPr>
            <w:r w:rsidRPr="009B09BB">
              <w:rPr>
                <w:sz w:val="20"/>
                <w:szCs w:val="20"/>
                <w:lang w:eastAsia="en-US"/>
              </w:rPr>
              <w:t>4</w:t>
            </w:r>
          </w:p>
        </w:tc>
        <w:tc>
          <w:tcPr>
            <w:tcW w:w="4435" w:type="pct"/>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rPr>
                <w:sz w:val="20"/>
                <w:szCs w:val="20"/>
                <w:lang w:eastAsia="en-US"/>
              </w:rPr>
            </w:pPr>
            <w:r w:rsidRPr="009B09BB">
              <w:rPr>
                <w:sz w:val="20"/>
                <w:szCs w:val="20"/>
                <w:lang w:eastAsia="en-US"/>
              </w:rPr>
              <w:t>Forming and reading syllables with the letter "K". Learning the rules of reading "Г-К" letters and pronouncing them correctly in words</w:t>
            </w:r>
          </w:p>
        </w:tc>
      </w:tr>
      <w:tr w:rsidR="003C5C95" w:rsidRPr="009B09BB"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Pr="009B09BB" w:rsidRDefault="003C5C95" w:rsidP="003C5C95">
            <w:pPr>
              <w:spacing w:line="256" w:lineRule="auto"/>
              <w:jc w:val="center"/>
              <w:rPr>
                <w:sz w:val="20"/>
                <w:szCs w:val="20"/>
                <w:lang w:eastAsia="en-US"/>
              </w:rPr>
            </w:pPr>
            <w:r w:rsidRPr="009B09BB">
              <w:rPr>
                <w:sz w:val="20"/>
                <w:szCs w:val="20"/>
                <w:lang w:eastAsia="en-US"/>
              </w:rPr>
              <w:t>5</w:t>
            </w:r>
          </w:p>
        </w:tc>
        <w:tc>
          <w:tcPr>
            <w:tcW w:w="4435" w:type="pct"/>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rPr>
                <w:sz w:val="20"/>
                <w:szCs w:val="20"/>
                <w:lang w:eastAsia="en-US"/>
              </w:rPr>
            </w:pPr>
            <w:r w:rsidRPr="009B09BB">
              <w:rPr>
                <w:sz w:val="20"/>
                <w:szCs w:val="20"/>
                <w:lang w:eastAsia="en-US"/>
              </w:rPr>
              <w:t>Learning the rules of reading the letters ''Б-П,Д-Т'' and pronouncing them correctly in words. Forming syllables using these letters and pronouncing them correctly. Introduction to phonetic analysis</w:t>
            </w:r>
          </w:p>
        </w:tc>
      </w:tr>
      <w:tr w:rsidR="003C5C95" w:rsidRPr="009B09BB"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Pr="009B09BB" w:rsidRDefault="003C5C95" w:rsidP="003C5C95">
            <w:pPr>
              <w:spacing w:line="256" w:lineRule="auto"/>
              <w:jc w:val="center"/>
              <w:rPr>
                <w:sz w:val="20"/>
                <w:szCs w:val="20"/>
                <w:lang w:eastAsia="en-US"/>
              </w:rPr>
            </w:pPr>
            <w:r w:rsidRPr="009B09BB">
              <w:rPr>
                <w:sz w:val="20"/>
                <w:szCs w:val="20"/>
                <w:lang w:eastAsia="en-US"/>
              </w:rPr>
              <w:t>6</w:t>
            </w:r>
          </w:p>
        </w:tc>
        <w:tc>
          <w:tcPr>
            <w:tcW w:w="4435" w:type="pct"/>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rPr>
                <w:sz w:val="20"/>
                <w:szCs w:val="20"/>
                <w:lang w:eastAsia="en-US"/>
              </w:rPr>
            </w:pPr>
            <w:r w:rsidRPr="009B09BB">
              <w:rPr>
                <w:sz w:val="20"/>
                <w:szCs w:val="20"/>
                <w:lang w:eastAsia="en-US"/>
              </w:rPr>
              <w:t>Learning the rules of reading the letters ''В-Ф,З-С'' and pronouncing them correctly in words. Using these letters to form syllables and pronounce them correctly. Repeating previous lessons</w:t>
            </w:r>
          </w:p>
        </w:tc>
      </w:tr>
      <w:tr w:rsidR="003C5C95" w:rsidRPr="009B09BB"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Pr="009B09BB" w:rsidRDefault="003C5C95" w:rsidP="003C5C95">
            <w:pPr>
              <w:spacing w:line="256" w:lineRule="auto"/>
              <w:jc w:val="center"/>
              <w:rPr>
                <w:sz w:val="20"/>
                <w:szCs w:val="20"/>
                <w:lang w:eastAsia="en-US"/>
              </w:rPr>
            </w:pPr>
            <w:r w:rsidRPr="009B09BB">
              <w:rPr>
                <w:sz w:val="20"/>
                <w:szCs w:val="20"/>
                <w:lang w:eastAsia="en-US"/>
              </w:rPr>
              <w:t>7</w:t>
            </w:r>
          </w:p>
        </w:tc>
        <w:tc>
          <w:tcPr>
            <w:tcW w:w="4435" w:type="pct"/>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rPr>
                <w:sz w:val="20"/>
                <w:szCs w:val="20"/>
                <w:lang w:eastAsia="en-US"/>
              </w:rPr>
            </w:pPr>
            <w:r w:rsidRPr="009B09BB">
              <w:rPr>
                <w:sz w:val="20"/>
                <w:szCs w:val="20"/>
                <w:lang w:eastAsia="en-US"/>
              </w:rPr>
              <w:t>Learning the rules of reading "ЖИ-ШИ" letters. Reading words with learned letters and pronouncing them correctly. Performing phonetic analysis.</w:t>
            </w:r>
          </w:p>
        </w:tc>
      </w:tr>
      <w:tr w:rsidR="003C5C95" w:rsidRPr="009B09BB"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Pr="009B09BB" w:rsidRDefault="003C5C95" w:rsidP="003C5C95">
            <w:pPr>
              <w:spacing w:line="256" w:lineRule="auto"/>
              <w:jc w:val="center"/>
              <w:rPr>
                <w:sz w:val="20"/>
                <w:szCs w:val="20"/>
                <w:lang w:eastAsia="en-US"/>
              </w:rPr>
            </w:pPr>
            <w:r w:rsidRPr="009B09BB">
              <w:rPr>
                <w:sz w:val="20"/>
                <w:szCs w:val="20"/>
                <w:lang w:eastAsia="en-US"/>
              </w:rPr>
              <w:t>8</w:t>
            </w:r>
          </w:p>
        </w:tc>
        <w:tc>
          <w:tcPr>
            <w:tcW w:w="4435" w:type="pct"/>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rPr>
                <w:sz w:val="20"/>
                <w:szCs w:val="20"/>
                <w:lang w:eastAsia="en-US"/>
              </w:rPr>
            </w:pPr>
            <w:r w:rsidRPr="009B09BB">
              <w:rPr>
                <w:sz w:val="20"/>
                <w:szCs w:val="20"/>
                <w:lang w:eastAsia="en-US"/>
              </w:rPr>
              <w:t>Learning the rules of reading the letter "E" and pronouncing it correctly in words. Performing phonetic analysis.</w:t>
            </w:r>
          </w:p>
        </w:tc>
      </w:tr>
      <w:tr w:rsidR="003C5C95" w:rsidRPr="009B09BB"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Pr="009B09BB" w:rsidRDefault="003C5C95" w:rsidP="003C5C95">
            <w:pPr>
              <w:spacing w:line="256" w:lineRule="auto"/>
              <w:jc w:val="center"/>
              <w:rPr>
                <w:sz w:val="20"/>
                <w:szCs w:val="20"/>
                <w:lang w:eastAsia="en-US"/>
              </w:rPr>
            </w:pPr>
            <w:r w:rsidRPr="009B09BB">
              <w:rPr>
                <w:sz w:val="20"/>
                <w:szCs w:val="20"/>
                <w:lang w:eastAsia="en-US"/>
              </w:rPr>
              <w:t>9</w:t>
            </w:r>
          </w:p>
        </w:tc>
        <w:tc>
          <w:tcPr>
            <w:tcW w:w="4435" w:type="pct"/>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rPr>
                <w:sz w:val="20"/>
                <w:szCs w:val="20"/>
                <w:lang w:eastAsia="en-US"/>
              </w:rPr>
            </w:pPr>
            <w:r w:rsidRPr="009B09BB">
              <w:rPr>
                <w:sz w:val="20"/>
                <w:szCs w:val="20"/>
                <w:lang w:eastAsia="en-US"/>
              </w:rPr>
              <w:t>Learning the rules of reading the syllables ''ЧА-ЩА, ЧУ-ЩУ''. Reading words with learned letters and pronouncing them correctly. Short sentences with “This”, “That”.</w:t>
            </w:r>
          </w:p>
        </w:tc>
      </w:tr>
      <w:tr w:rsidR="003C5C95" w:rsidRPr="009B09BB"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Pr="009B09BB" w:rsidRDefault="003C5C95" w:rsidP="003C5C95">
            <w:pPr>
              <w:spacing w:line="256" w:lineRule="auto"/>
              <w:jc w:val="center"/>
              <w:rPr>
                <w:sz w:val="20"/>
                <w:szCs w:val="20"/>
                <w:lang w:eastAsia="en-US"/>
              </w:rPr>
            </w:pPr>
            <w:r w:rsidRPr="009B09BB">
              <w:rPr>
                <w:sz w:val="20"/>
                <w:szCs w:val="20"/>
                <w:lang w:eastAsia="en-US"/>
              </w:rPr>
              <w:t>10</w:t>
            </w:r>
          </w:p>
        </w:tc>
        <w:tc>
          <w:tcPr>
            <w:tcW w:w="4435" w:type="pct"/>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rPr>
                <w:sz w:val="20"/>
                <w:szCs w:val="20"/>
                <w:lang w:eastAsia="en-US"/>
              </w:rPr>
            </w:pPr>
            <w:r w:rsidRPr="009B09BB">
              <w:rPr>
                <w:sz w:val="20"/>
                <w:szCs w:val="20"/>
                <w:lang w:eastAsia="en-US"/>
              </w:rPr>
              <w:t>Learning the rules of reading the letter "Ц". Reading words with learned letters and pronouncing them correctly.</w:t>
            </w:r>
          </w:p>
        </w:tc>
      </w:tr>
      <w:tr w:rsidR="003C5C95" w:rsidRPr="009B09BB"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Pr="009B09BB" w:rsidRDefault="003C5C95" w:rsidP="003C5C95">
            <w:pPr>
              <w:spacing w:line="256" w:lineRule="auto"/>
              <w:jc w:val="center"/>
              <w:rPr>
                <w:sz w:val="20"/>
                <w:szCs w:val="20"/>
                <w:lang w:eastAsia="en-US"/>
              </w:rPr>
            </w:pPr>
            <w:r w:rsidRPr="009B09BB">
              <w:rPr>
                <w:sz w:val="20"/>
                <w:szCs w:val="20"/>
                <w:lang w:eastAsia="en-US"/>
              </w:rPr>
              <w:t>11</w:t>
            </w:r>
          </w:p>
        </w:tc>
        <w:tc>
          <w:tcPr>
            <w:tcW w:w="4435" w:type="pct"/>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rPr>
                <w:sz w:val="20"/>
                <w:szCs w:val="20"/>
                <w:lang w:eastAsia="en-US"/>
              </w:rPr>
            </w:pPr>
            <w:r w:rsidRPr="009B09BB">
              <w:rPr>
                <w:sz w:val="20"/>
                <w:szCs w:val="20"/>
                <w:lang w:eastAsia="en-US"/>
              </w:rPr>
              <w:t>Learning the rules of reading the letters ''Ё,Ю,Й''. Reading words with learned letters and pronouncing them correctly.</w:t>
            </w:r>
          </w:p>
        </w:tc>
      </w:tr>
      <w:tr w:rsidR="003C5C95" w:rsidRPr="009B09BB"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Pr="009B09BB" w:rsidRDefault="003C5C95" w:rsidP="003C5C95">
            <w:pPr>
              <w:spacing w:line="256" w:lineRule="auto"/>
              <w:jc w:val="center"/>
              <w:rPr>
                <w:sz w:val="20"/>
                <w:szCs w:val="20"/>
                <w:lang w:eastAsia="en-US"/>
              </w:rPr>
            </w:pPr>
            <w:r w:rsidRPr="009B09BB">
              <w:rPr>
                <w:sz w:val="20"/>
                <w:szCs w:val="20"/>
                <w:lang w:eastAsia="en-US"/>
              </w:rPr>
              <w:t>12</w:t>
            </w:r>
          </w:p>
        </w:tc>
        <w:tc>
          <w:tcPr>
            <w:tcW w:w="4435" w:type="pct"/>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rPr>
                <w:sz w:val="20"/>
                <w:szCs w:val="20"/>
                <w:lang w:eastAsia="en-US"/>
              </w:rPr>
            </w:pPr>
            <w:r w:rsidRPr="009B09BB">
              <w:rPr>
                <w:sz w:val="20"/>
                <w:szCs w:val="20"/>
                <w:lang w:eastAsia="en-US"/>
              </w:rPr>
              <w:t>Learning the rules of reading the letter "Я". Reading words with the learned letters and pronouncing them correctly.</w:t>
            </w:r>
          </w:p>
        </w:tc>
      </w:tr>
      <w:tr w:rsidR="003C5C95" w:rsidRPr="009B09BB"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Pr="009B09BB" w:rsidRDefault="003C5C95" w:rsidP="003C5C95">
            <w:pPr>
              <w:spacing w:line="256" w:lineRule="auto"/>
              <w:jc w:val="center"/>
              <w:rPr>
                <w:sz w:val="20"/>
                <w:szCs w:val="20"/>
                <w:lang w:eastAsia="en-US"/>
              </w:rPr>
            </w:pPr>
            <w:r w:rsidRPr="009B09BB">
              <w:rPr>
                <w:sz w:val="20"/>
                <w:szCs w:val="20"/>
                <w:lang w:eastAsia="en-US"/>
              </w:rPr>
              <w:t>13</w:t>
            </w:r>
          </w:p>
        </w:tc>
        <w:tc>
          <w:tcPr>
            <w:tcW w:w="4435" w:type="pct"/>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rPr>
                <w:sz w:val="20"/>
                <w:szCs w:val="20"/>
                <w:lang w:eastAsia="en-US"/>
              </w:rPr>
            </w:pPr>
            <w:r w:rsidRPr="009B09BB">
              <w:rPr>
                <w:sz w:val="20"/>
                <w:szCs w:val="20"/>
                <w:lang w:eastAsia="en-US"/>
              </w:rPr>
              <w:t>Learning the rules of reading the letter "Я" Reading words with learned letters and pronouncing them correctly</w:t>
            </w:r>
          </w:p>
        </w:tc>
      </w:tr>
      <w:tr w:rsidR="003C5C95" w:rsidRPr="009B09BB"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Pr="009B09BB" w:rsidRDefault="003C5C95" w:rsidP="003C5C95">
            <w:pPr>
              <w:spacing w:line="256" w:lineRule="auto"/>
              <w:jc w:val="center"/>
              <w:rPr>
                <w:sz w:val="20"/>
                <w:szCs w:val="20"/>
                <w:lang w:eastAsia="en-US"/>
              </w:rPr>
            </w:pPr>
            <w:r w:rsidRPr="009B09BB">
              <w:rPr>
                <w:sz w:val="20"/>
                <w:szCs w:val="20"/>
                <w:lang w:eastAsia="en-US"/>
              </w:rPr>
              <w:t>14</w:t>
            </w:r>
          </w:p>
        </w:tc>
        <w:tc>
          <w:tcPr>
            <w:tcW w:w="4435" w:type="pct"/>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rPr>
                <w:sz w:val="20"/>
                <w:szCs w:val="20"/>
                <w:lang w:eastAsia="en-US"/>
              </w:rPr>
            </w:pPr>
            <w:r w:rsidRPr="009B09BB">
              <w:rPr>
                <w:sz w:val="20"/>
                <w:szCs w:val="20"/>
                <w:lang w:eastAsia="en-US"/>
              </w:rPr>
              <w:t>Learning the rules of reading the letter "Я". Reading words with the learned letters and pronouncing them correctly.</w:t>
            </w:r>
          </w:p>
        </w:tc>
      </w:tr>
      <w:tr w:rsidR="003C5C95" w:rsidRPr="009B09BB" w:rsidTr="003C5C95">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3C5C95" w:rsidRPr="009B09BB" w:rsidRDefault="003C5C95" w:rsidP="003C5C95">
            <w:pPr>
              <w:spacing w:line="256" w:lineRule="auto"/>
              <w:jc w:val="center"/>
              <w:rPr>
                <w:sz w:val="20"/>
                <w:szCs w:val="20"/>
                <w:lang w:eastAsia="en-US"/>
              </w:rPr>
            </w:pPr>
            <w:r w:rsidRPr="009B09BB">
              <w:rPr>
                <w:sz w:val="20"/>
                <w:szCs w:val="20"/>
                <w:lang w:eastAsia="en-US"/>
              </w:rPr>
              <w:t>15,16</w:t>
            </w:r>
          </w:p>
        </w:tc>
        <w:tc>
          <w:tcPr>
            <w:tcW w:w="4435" w:type="pct"/>
            <w:tcBorders>
              <w:top w:val="single" w:sz="6" w:space="0" w:color="auto"/>
              <w:left w:val="single" w:sz="6" w:space="0" w:color="auto"/>
              <w:bottom w:val="single" w:sz="12" w:space="0" w:color="auto"/>
              <w:right w:val="single" w:sz="12" w:space="0" w:color="auto"/>
            </w:tcBorders>
            <w:shd w:val="clear" w:color="auto" w:fill="E6E6E6"/>
            <w:hideMark/>
          </w:tcPr>
          <w:p w:rsidR="003C5C95" w:rsidRPr="009B09BB" w:rsidRDefault="003C5C95" w:rsidP="003C5C95">
            <w:pPr>
              <w:spacing w:line="256" w:lineRule="auto"/>
              <w:rPr>
                <w:sz w:val="20"/>
                <w:szCs w:val="20"/>
                <w:lang w:eastAsia="en-US"/>
              </w:rPr>
            </w:pPr>
            <w:r w:rsidRPr="009B09BB">
              <w:rPr>
                <w:sz w:val="20"/>
                <w:szCs w:val="20"/>
                <w:lang w:eastAsia="en-US"/>
              </w:rPr>
              <w:t>final exam</w:t>
            </w:r>
          </w:p>
        </w:tc>
      </w:tr>
    </w:tbl>
    <w:p w:rsidR="003C5C95" w:rsidRPr="009B09BB" w:rsidRDefault="003C5C95" w:rsidP="003C5C95">
      <w:pPr>
        <w:rPr>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4"/>
        <w:gridCol w:w="7587"/>
        <w:gridCol w:w="567"/>
        <w:gridCol w:w="567"/>
        <w:gridCol w:w="425"/>
      </w:tblGrid>
      <w:tr w:rsidR="003C5C95" w:rsidRPr="009B09BB" w:rsidTr="003C5C95">
        <w:tc>
          <w:tcPr>
            <w:tcW w:w="603" w:type="dxa"/>
            <w:tcBorders>
              <w:top w:val="single" w:sz="12" w:space="0" w:color="auto"/>
              <w:left w:val="single" w:sz="12" w:space="0" w:color="auto"/>
              <w:bottom w:val="single" w:sz="6" w:space="0" w:color="auto"/>
              <w:right w:val="single" w:sz="6" w:space="0" w:color="auto"/>
            </w:tcBorders>
            <w:hideMark/>
          </w:tcPr>
          <w:p w:rsidR="003C5C95" w:rsidRPr="009B09BB" w:rsidRDefault="003C5C95" w:rsidP="003C5C95">
            <w:pPr>
              <w:spacing w:line="256" w:lineRule="auto"/>
              <w:jc w:val="center"/>
              <w:rPr>
                <w:b/>
                <w:bCs/>
                <w:sz w:val="20"/>
                <w:szCs w:val="20"/>
                <w:lang w:eastAsia="en-US"/>
              </w:rPr>
            </w:pPr>
            <w:r w:rsidRPr="009B09BB">
              <w:rPr>
                <w:b/>
                <w:bCs/>
                <w:sz w:val="20"/>
                <w:szCs w:val="20"/>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3C5C95" w:rsidRPr="009B09BB" w:rsidRDefault="003C5C95" w:rsidP="003C5C95">
            <w:pPr>
              <w:spacing w:line="256" w:lineRule="auto"/>
              <w:rPr>
                <w:b/>
                <w:bCs/>
                <w:sz w:val="20"/>
                <w:szCs w:val="20"/>
                <w:lang w:eastAsia="en-US"/>
              </w:rPr>
            </w:pPr>
            <w:r w:rsidRPr="009B09BB">
              <w:rPr>
                <w:b/>
                <w:bCs/>
                <w:sz w:val="20"/>
                <w:szCs w:val="20"/>
                <w:lang w:eastAsia="en-US"/>
              </w:rPr>
              <w:t>OUTCOMES</w:t>
            </w:r>
          </w:p>
        </w:tc>
        <w:tc>
          <w:tcPr>
            <w:tcW w:w="567" w:type="dxa"/>
            <w:tcBorders>
              <w:top w:val="single" w:sz="12" w:space="0" w:color="auto"/>
              <w:left w:val="single" w:sz="6" w:space="0" w:color="auto"/>
              <w:bottom w:val="single" w:sz="6" w:space="0" w:color="auto"/>
              <w:right w:val="single" w:sz="6" w:space="0" w:color="auto"/>
            </w:tcBorders>
            <w:hideMark/>
          </w:tcPr>
          <w:p w:rsidR="003C5C95" w:rsidRPr="009B09BB" w:rsidRDefault="003C5C95" w:rsidP="003C5C95">
            <w:pPr>
              <w:spacing w:line="256" w:lineRule="auto"/>
              <w:jc w:val="center"/>
              <w:rPr>
                <w:b/>
                <w:bCs/>
                <w:sz w:val="20"/>
                <w:szCs w:val="20"/>
                <w:lang w:eastAsia="en-US"/>
              </w:rPr>
            </w:pPr>
            <w:r w:rsidRPr="009B09BB">
              <w:rPr>
                <w:b/>
                <w:bCs/>
                <w:sz w:val="20"/>
                <w:szCs w:val="20"/>
                <w:lang w:eastAsia="en-US"/>
              </w:rPr>
              <w:t>3</w:t>
            </w:r>
          </w:p>
        </w:tc>
        <w:tc>
          <w:tcPr>
            <w:tcW w:w="567" w:type="dxa"/>
            <w:tcBorders>
              <w:top w:val="single" w:sz="12" w:space="0" w:color="auto"/>
              <w:left w:val="single" w:sz="6" w:space="0" w:color="auto"/>
              <w:bottom w:val="single" w:sz="6" w:space="0" w:color="auto"/>
              <w:right w:val="single" w:sz="6" w:space="0" w:color="auto"/>
            </w:tcBorders>
            <w:hideMark/>
          </w:tcPr>
          <w:p w:rsidR="003C5C95" w:rsidRPr="009B09BB" w:rsidRDefault="003C5C95" w:rsidP="003C5C95">
            <w:pPr>
              <w:spacing w:line="256" w:lineRule="auto"/>
              <w:jc w:val="center"/>
              <w:rPr>
                <w:b/>
                <w:bCs/>
                <w:sz w:val="20"/>
                <w:szCs w:val="20"/>
                <w:lang w:eastAsia="en-US"/>
              </w:rPr>
            </w:pPr>
            <w:r w:rsidRPr="009B09BB">
              <w:rPr>
                <w:b/>
                <w:bCs/>
                <w:sz w:val="20"/>
                <w:szCs w:val="20"/>
                <w:lang w:eastAsia="en-US"/>
              </w:rPr>
              <w:t>2</w:t>
            </w:r>
          </w:p>
        </w:tc>
        <w:tc>
          <w:tcPr>
            <w:tcW w:w="425" w:type="dxa"/>
            <w:tcBorders>
              <w:top w:val="single" w:sz="12"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jc w:val="center"/>
              <w:rPr>
                <w:b/>
                <w:bCs/>
                <w:sz w:val="20"/>
                <w:szCs w:val="20"/>
                <w:lang w:eastAsia="en-US"/>
              </w:rPr>
            </w:pPr>
            <w:r w:rsidRPr="009B09BB">
              <w:rPr>
                <w:b/>
                <w:bCs/>
                <w:sz w:val="20"/>
                <w:szCs w:val="20"/>
                <w:lang w:eastAsia="en-US"/>
              </w:rPr>
              <w:t>1</w:t>
            </w:r>
          </w:p>
        </w:tc>
      </w:tr>
      <w:tr w:rsidR="003C5C95" w:rsidRPr="009B09BB" w:rsidTr="003C5C95">
        <w:tc>
          <w:tcPr>
            <w:tcW w:w="603" w:type="dxa"/>
            <w:tcBorders>
              <w:top w:val="single" w:sz="6" w:space="0" w:color="auto"/>
              <w:left w:val="single" w:sz="12"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76" w:lineRule="auto"/>
              <w:jc w:val="both"/>
              <w:rPr>
                <w:sz w:val="20"/>
                <w:szCs w:val="20"/>
                <w:lang w:val="en-US" w:eastAsia="en-US"/>
              </w:rPr>
            </w:pPr>
            <w:r w:rsidRPr="009B09BB">
              <w:rPr>
                <w:sz w:val="20"/>
                <w:szCs w:val="20"/>
                <w:lang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X</w:t>
            </w:r>
          </w:p>
        </w:tc>
      </w:tr>
      <w:tr w:rsidR="003C5C95" w:rsidRPr="009B09BB" w:rsidTr="003C5C95">
        <w:tc>
          <w:tcPr>
            <w:tcW w:w="603" w:type="dxa"/>
            <w:tcBorders>
              <w:top w:val="single" w:sz="6" w:space="0" w:color="auto"/>
              <w:left w:val="single" w:sz="12"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76" w:lineRule="auto"/>
              <w:jc w:val="both"/>
              <w:rPr>
                <w:sz w:val="20"/>
                <w:szCs w:val="20"/>
                <w:lang w:val="en-US" w:eastAsia="en-US"/>
              </w:rPr>
            </w:pPr>
            <w:r w:rsidRPr="009B09BB">
              <w:rPr>
                <w:sz w:val="20"/>
                <w:szCs w:val="20"/>
                <w:lang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X</w:t>
            </w:r>
          </w:p>
        </w:tc>
      </w:tr>
      <w:tr w:rsidR="003C5C95" w:rsidRPr="009B09BB" w:rsidTr="003C5C95">
        <w:tc>
          <w:tcPr>
            <w:tcW w:w="603" w:type="dxa"/>
            <w:tcBorders>
              <w:top w:val="single" w:sz="6" w:space="0" w:color="auto"/>
              <w:left w:val="single" w:sz="12"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76" w:lineRule="auto"/>
              <w:jc w:val="both"/>
              <w:rPr>
                <w:sz w:val="20"/>
                <w:szCs w:val="20"/>
                <w:lang w:val="en-US" w:eastAsia="en-US"/>
              </w:rPr>
            </w:pPr>
            <w:r w:rsidRPr="009B09BB">
              <w:rPr>
                <w:sz w:val="20"/>
                <w:szCs w:val="20"/>
                <w:lang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 xml:space="preserve"> X</w:t>
            </w:r>
          </w:p>
        </w:tc>
        <w:tc>
          <w:tcPr>
            <w:tcW w:w="425" w:type="dxa"/>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rPr>
                <w:sz w:val="20"/>
                <w:szCs w:val="20"/>
                <w:lang w:eastAsia="en-US"/>
              </w:rPr>
            </w:pPr>
            <w:r w:rsidRPr="009B09BB">
              <w:rPr>
                <w:sz w:val="20"/>
                <w:szCs w:val="20"/>
                <w:lang w:eastAsia="en-US"/>
              </w:rPr>
              <w:t xml:space="preserve"> </w:t>
            </w:r>
          </w:p>
        </w:tc>
      </w:tr>
      <w:tr w:rsidR="003C5C95" w:rsidRPr="009B09BB" w:rsidTr="003C5C95">
        <w:tc>
          <w:tcPr>
            <w:tcW w:w="603" w:type="dxa"/>
            <w:tcBorders>
              <w:top w:val="single" w:sz="6" w:space="0" w:color="auto"/>
              <w:left w:val="single" w:sz="12"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76" w:lineRule="auto"/>
              <w:jc w:val="both"/>
              <w:rPr>
                <w:sz w:val="20"/>
                <w:szCs w:val="20"/>
                <w:lang w:val="en-US" w:eastAsia="en-US"/>
              </w:rPr>
            </w:pPr>
            <w:r w:rsidRPr="009B09BB">
              <w:rPr>
                <w:sz w:val="20"/>
                <w:szCs w:val="20"/>
                <w:lang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X</w:t>
            </w:r>
          </w:p>
        </w:tc>
      </w:tr>
      <w:tr w:rsidR="003C5C95" w:rsidRPr="009B09BB" w:rsidTr="003C5C95">
        <w:tc>
          <w:tcPr>
            <w:tcW w:w="603" w:type="dxa"/>
            <w:tcBorders>
              <w:top w:val="single" w:sz="6" w:space="0" w:color="auto"/>
              <w:left w:val="single" w:sz="12"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76" w:lineRule="auto"/>
              <w:jc w:val="both"/>
              <w:rPr>
                <w:sz w:val="20"/>
                <w:szCs w:val="20"/>
                <w:lang w:val="en-US" w:eastAsia="en-US"/>
              </w:rPr>
            </w:pPr>
            <w:r w:rsidRPr="009B09BB">
              <w:rPr>
                <w:sz w:val="20"/>
                <w:szCs w:val="20"/>
                <w:lang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 xml:space="preserve"> X</w:t>
            </w:r>
          </w:p>
        </w:tc>
      </w:tr>
      <w:tr w:rsidR="003C5C95" w:rsidRPr="009B09BB" w:rsidTr="003C5C95">
        <w:tc>
          <w:tcPr>
            <w:tcW w:w="603" w:type="dxa"/>
            <w:tcBorders>
              <w:top w:val="single" w:sz="6" w:space="0" w:color="auto"/>
              <w:left w:val="single" w:sz="12"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76" w:lineRule="auto"/>
              <w:jc w:val="both"/>
              <w:rPr>
                <w:sz w:val="20"/>
                <w:szCs w:val="20"/>
                <w:lang w:val="en-US" w:eastAsia="en-US"/>
              </w:rPr>
            </w:pPr>
            <w:r w:rsidRPr="009B09BB">
              <w:rPr>
                <w:sz w:val="20"/>
                <w:szCs w:val="20"/>
                <w:lang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 xml:space="preserve"> X</w:t>
            </w:r>
          </w:p>
        </w:tc>
      </w:tr>
      <w:tr w:rsidR="003C5C95" w:rsidRPr="009B09BB" w:rsidTr="003C5C95">
        <w:tc>
          <w:tcPr>
            <w:tcW w:w="603" w:type="dxa"/>
            <w:tcBorders>
              <w:top w:val="single" w:sz="6" w:space="0" w:color="auto"/>
              <w:left w:val="single" w:sz="12"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76" w:lineRule="auto"/>
              <w:jc w:val="both"/>
              <w:rPr>
                <w:sz w:val="20"/>
                <w:szCs w:val="20"/>
                <w:lang w:val="en-US" w:eastAsia="en-US"/>
              </w:rPr>
            </w:pPr>
            <w:r w:rsidRPr="009B09BB">
              <w:rPr>
                <w:sz w:val="20"/>
                <w:szCs w:val="20"/>
                <w:lang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X</w:t>
            </w:r>
          </w:p>
        </w:tc>
      </w:tr>
      <w:tr w:rsidR="003C5C95" w:rsidRPr="009B09BB" w:rsidTr="003C5C95">
        <w:tc>
          <w:tcPr>
            <w:tcW w:w="603" w:type="dxa"/>
            <w:tcBorders>
              <w:top w:val="single" w:sz="6" w:space="0" w:color="auto"/>
              <w:left w:val="single" w:sz="12"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76" w:lineRule="auto"/>
              <w:jc w:val="both"/>
              <w:rPr>
                <w:sz w:val="20"/>
                <w:szCs w:val="20"/>
                <w:lang w:val="en-US" w:eastAsia="en-US"/>
              </w:rPr>
            </w:pPr>
            <w:r w:rsidRPr="009B09BB">
              <w:rPr>
                <w:sz w:val="20"/>
                <w:szCs w:val="20"/>
                <w:lang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X</w:t>
            </w:r>
          </w:p>
        </w:tc>
      </w:tr>
      <w:tr w:rsidR="003C5C95" w:rsidRPr="009B09BB" w:rsidTr="003C5C95">
        <w:tc>
          <w:tcPr>
            <w:tcW w:w="603" w:type="dxa"/>
            <w:tcBorders>
              <w:top w:val="single" w:sz="6" w:space="0" w:color="auto"/>
              <w:left w:val="single" w:sz="12"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76" w:lineRule="auto"/>
              <w:jc w:val="both"/>
              <w:rPr>
                <w:sz w:val="20"/>
                <w:szCs w:val="20"/>
                <w:lang w:val="en-US" w:eastAsia="en-US"/>
              </w:rPr>
            </w:pPr>
            <w:r w:rsidRPr="009B09BB">
              <w:rPr>
                <w:sz w:val="20"/>
                <w:szCs w:val="20"/>
                <w:lang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X</w:t>
            </w:r>
          </w:p>
        </w:tc>
      </w:tr>
      <w:tr w:rsidR="003C5C95" w:rsidRPr="009B09BB" w:rsidTr="003C5C95">
        <w:tc>
          <w:tcPr>
            <w:tcW w:w="603" w:type="dxa"/>
            <w:tcBorders>
              <w:top w:val="single" w:sz="6" w:space="0" w:color="auto"/>
              <w:left w:val="single" w:sz="12"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76" w:lineRule="auto"/>
              <w:jc w:val="both"/>
              <w:rPr>
                <w:sz w:val="20"/>
                <w:szCs w:val="20"/>
                <w:lang w:val="en-US" w:eastAsia="en-US"/>
              </w:rPr>
            </w:pPr>
            <w:r w:rsidRPr="009B09BB">
              <w:rPr>
                <w:sz w:val="20"/>
                <w:szCs w:val="20"/>
                <w:lang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X</w:t>
            </w:r>
          </w:p>
        </w:tc>
      </w:tr>
      <w:tr w:rsidR="003C5C95" w:rsidRPr="009B09BB" w:rsidTr="003C5C95">
        <w:tc>
          <w:tcPr>
            <w:tcW w:w="603" w:type="dxa"/>
            <w:tcBorders>
              <w:top w:val="single" w:sz="6" w:space="0" w:color="auto"/>
              <w:left w:val="single" w:sz="12"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76" w:lineRule="auto"/>
              <w:jc w:val="both"/>
              <w:rPr>
                <w:sz w:val="20"/>
                <w:szCs w:val="20"/>
                <w:lang w:val="en-US" w:eastAsia="en-US"/>
              </w:rPr>
            </w:pPr>
            <w:r w:rsidRPr="009B09BB">
              <w:rPr>
                <w:sz w:val="20"/>
                <w:szCs w:val="20"/>
                <w:lang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 xml:space="preserve"> X</w:t>
            </w:r>
          </w:p>
        </w:tc>
      </w:tr>
      <w:tr w:rsidR="003C5C95" w:rsidRPr="009B09BB" w:rsidTr="003C5C95">
        <w:tc>
          <w:tcPr>
            <w:tcW w:w="603" w:type="dxa"/>
            <w:tcBorders>
              <w:top w:val="single" w:sz="6" w:space="0" w:color="auto"/>
              <w:left w:val="single" w:sz="12"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76" w:lineRule="auto"/>
              <w:jc w:val="both"/>
              <w:rPr>
                <w:sz w:val="20"/>
                <w:szCs w:val="20"/>
                <w:lang w:val="en-US" w:eastAsia="en-US"/>
              </w:rPr>
            </w:pPr>
            <w:r w:rsidRPr="009B09BB">
              <w:rPr>
                <w:sz w:val="20"/>
                <w:szCs w:val="20"/>
                <w:lang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X</w:t>
            </w:r>
          </w:p>
        </w:tc>
      </w:tr>
      <w:tr w:rsidR="003C5C95" w:rsidRPr="009B09BB" w:rsidTr="003C5C95">
        <w:tc>
          <w:tcPr>
            <w:tcW w:w="603" w:type="dxa"/>
            <w:tcBorders>
              <w:top w:val="single" w:sz="6" w:space="0" w:color="auto"/>
              <w:left w:val="single" w:sz="12"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76" w:lineRule="auto"/>
              <w:jc w:val="both"/>
              <w:rPr>
                <w:sz w:val="20"/>
                <w:szCs w:val="20"/>
                <w:lang w:val="en-US" w:eastAsia="en-US"/>
              </w:rPr>
            </w:pPr>
            <w:r w:rsidRPr="009B09BB">
              <w:rPr>
                <w:sz w:val="20"/>
                <w:szCs w:val="20"/>
                <w:lang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X</w:t>
            </w:r>
          </w:p>
        </w:tc>
      </w:tr>
      <w:tr w:rsidR="003C5C95" w:rsidRPr="009B09BB" w:rsidTr="003C5C95">
        <w:tc>
          <w:tcPr>
            <w:tcW w:w="603" w:type="dxa"/>
            <w:tcBorders>
              <w:top w:val="single" w:sz="6" w:space="0" w:color="auto"/>
              <w:left w:val="single" w:sz="12"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76" w:lineRule="auto"/>
              <w:jc w:val="both"/>
              <w:rPr>
                <w:sz w:val="20"/>
                <w:szCs w:val="20"/>
                <w:lang w:val="en-US" w:eastAsia="en-US"/>
              </w:rPr>
            </w:pPr>
            <w:r w:rsidRPr="009B09BB">
              <w:rPr>
                <w:sz w:val="20"/>
                <w:szCs w:val="20"/>
                <w:lang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56" w:lineRule="auto"/>
              <w:jc w:val="center"/>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tcPr>
          <w:p w:rsidR="003C5C95" w:rsidRPr="009B09BB" w:rsidRDefault="003C5C95" w:rsidP="003C5C95">
            <w:pPr>
              <w:spacing w:line="256" w:lineRule="auto"/>
              <w:jc w:val="center"/>
              <w:rPr>
                <w:sz w:val="20"/>
                <w:szCs w:val="20"/>
                <w:lang w:eastAsia="en-US"/>
              </w:rPr>
            </w:pPr>
          </w:p>
        </w:tc>
      </w:tr>
      <w:tr w:rsidR="003C5C95" w:rsidRPr="009B09BB" w:rsidTr="003C5C95">
        <w:tc>
          <w:tcPr>
            <w:tcW w:w="603" w:type="dxa"/>
            <w:tcBorders>
              <w:top w:val="single" w:sz="6" w:space="0" w:color="auto"/>
              <w:left w:val="single" w:sz="12"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76" w:lineRule="auto"/>
              <w:jc w:val="both"/>
              <w:rPr>
                <w:sz w:val="20"/>
                <w:szCs w:val="20"/>
                <w:lang w:val="en-US" w:eastAsia="en-US"/>
              </w:rPr>
            </w:pPr>
            <w:r w:rsidRPr="009B09BB">
              <w:rPr>
                <w:sz w:val="20"/>
                <w:szCs w:val="20"/>
                <w:lang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3C5C95" w:rsidRPr="009B09BB" w:rsidRDefault="003C5C95" w:rsidP="003C5C95">
            <w:pPr>
              <w:spacing w:line="256" w:lineRule="auto"/>
              <w:jc w:val="center"/>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Pr="009B09BB" w:rsidRDefault="003C5C95" w:rsidP="003C5C95">
            <w:pPr>
              <w:spacing w:line="256" w:lineRule="auto"/>
              <w:jc w:val="center"/>
              <w:rPr>
                <w:sz w:val="20"/>
                <w:szCs w:val="20"/>
                <w:lang w:eastAsia="en-US"/>
              </w:rPr>
            </w:pPr>
            <w:r w:rsidRPr="009B09BB">
              <w:rPr>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tcPr>
          <w:p w:rsidR="003C5C95" w:rsidRPr="009B09BB" w:rsidRDefault="003C5C95" w:rsidP="003C5C95">
            <w:pPr>
              <w:spacing w:line="256" w:lineRule="auto"/>
              <w:jc w:val="center"/>
              <w:rPr>
                <w:sz w:val="20"/>
                <w:szCs w:val="20"/>
                <w:lang w:eastAsia="en-US"/>
              </w:rPr>
            </w:pPr>
          </w:p>
        </w:tc>
      </w:tr>
      <w:tr w:rsidR="003C5C95" w:rsidRPr="009B09BB" w:rsidTr="003C5C95">
        <w:tc>
          <w:tcPr>
            <w:tcW w:w="9747" w:type="dxa"/>
            <w:gridSpan w:val="5"/>
            <w:tcBorders>
              <w:top w:val="single" w:sz="6" w:space="0" w:color="auto"/>
              <w:left w:val="single" w:sz="12" w:space="0" w:color="auto"/>
              <w:bottom w:val="single" w:sz="12" w:space="0" w:color="auto"/>
              <w:right w:val="single" w:sz="12" w:space="0" w:color="auto"/>
            </w:tcBorders>
            <w:hideMark/>
          </w:tcPr>
          <w:p w:rsidR="003C5C95" w:rsidRPr="009B09BB" w:rsidRDefault="003C5C95" w:rsidP="003C5C95">
            <w:pPr>
              <w:spacing w:line="256" w:lineRule="auto"/>
              <w:jc w:val="both"/>
              <w:rPr>
                <w:sz w:val="20"/>
                <w:szCs w:val="20"/>
                <w:lang w:eastAsia="en-US"/>
              </w:rPr>
            </w:pPr>
            <w:r w:rsidRPr="009B09BB">
              <w:rPr>
                <w:sz w:val="20"/>
                <w:szCs w:val="20"/>
                <w:lang w:eastAsia="en-US"/>
              </w:rPr>
              <w:t>1: Few 2: Partially 3: Many</w:t>
            </w:r>
          </w:p>
        </w:tc>
      </w:tr>
    </w:tbl>
    <w:p w:rsidR="003C5C95" w:rsidRDefault="003C5C95" w:rsidP="003C5C95">
      <w:pPr>
        <w:spacing w:line="360" w:lineRule="auto"/>
      </w:pPr>
    </w:p>
    <w:p w:rsidR="003C5C95" w:rsidRPr="00C723CD" w:rsidRDefault="003C5C95" w:rsidP="003C5C95">
      <w:pPr>
        <w:spacing w:line="360" w:lineRule="auto"/>
        <w:rPr>
          <w:sz w:val="20"/>
          <w:szCs w:val="20"/>
        </w:rPr>
      </w:pPr>
      <w:r>
        <w:rPr>
          <w:noProof/>
        </w:rPr>
        <w:drawing>
          <wp:inline distT="0" distB="0" distL="0" distR="0" wp14:anchorId="6293BD13" wp14:editId="58C97691">
            <wp:extent cx="728980" cy="728980"/>
            <wp:effectExtent l="0" t="0" r="0" b="0"/>
            <wp:docPr id="5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Fall</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Pr>
                <w:sz w:val="20"/>
                <w:szCs w:val="20"/>
              </w:rPr>
              <w:t xml:space="preserve">German I </w:t>
            </w:r>
            <w:bookmarkStart w:id="66" w:name="almanca1"/>
            <w:bookmarkEnd w:id="66"/>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ELECTIVE</w:t>
            </w:r>
            <w:r w:rsidRPr="00E51F89">
              <w:rPr>
                <w:sz w:val="20"/>
                <w:szCs w:val="20"/>
                <w:vertAlign w:val="superscript"/>
              </w:rPr>
              <w:t xml:space="preserve"> ( </w:t>
            </w:r>
            <w:r>
              <w:rPr>
                <w:sz w:val="20"/>
                <w:szCs w:val="20"/>
                <w:vertAlign w:val="superscript"/>
              </w:rPr>
              <w:t>x</w:t>
            </w:r>
            <w:r w:rsidRPr="00E51F89">
              <w:rPr>
                <w:sz w:val="20"/>
                <w:szCs w:val="20"/>
                <w:vertAlign w:val="superscript"/>
              </w:rPr>
              <w:t xml:space="preserve">  )</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 xml:space="preserve">German </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6"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6"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A1356C">
              <w:rPr>
                <w:sz w:val="20"/>
                <w:szCs w:val="20"/>
              </w:rPr>
              <w:t>50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50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CE7E48" w:rsidRDefault="003C5C95" w:rsidP="003C5C95">
            <w:pPr>
              <w:rPr>
                <w:sz w:val="20"/>
                <w:szCs w:val="20"/>
              </w:rPr>
            </w:pPr>
            <w:r w:rsidRPr="00CE7E48">
              <w:rPr>
                <w:sz w:val="20"/>
                <w:szCs w:val="20"/>
              </w:rPr>
              <w:t>German grammar and speech patterns, listening activities at A 1 level</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CE7E48" w:rsidRDefault="003C5C95" w:rsidP="003C5C95">
            <w:pPr>
              <w:rPr>
                <w:sz w:val="20"/>
                <w:szCs w:val="20"/>
              </w:rPr>
            </w:pPr>
            <w:r w:rsidRPr="00CE7E48">
              <w:rPr>
                <w:sz w:val="20"/>
                <w:szCs w:val="20"/>
              </w:rPr>
              <w:t>The aim of this course is to enable students to learn the basic subjects of German at A1 level, grammar and listening, as well as German concepts in the field of tourism.</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CE7E48" w:rsidRDefault="003C5C95" w:rsidP="003C5C95">
            <w:pPr>
              <w:rPr>
                <w:sz w:val="20"/>
                <w:szCs w:val="20"/>
              </w:rPr>
            </w:pPr>
            <w:r w:rsidRPr="00CE7E48">
              <w:rPr>
                <w:sz w:val="20"/>
                <w:szCs w:val="20"/>
              </w:rPr>
              <w:t>Understanding German at a basic level in the field of tourism and hotel management</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CE7E48" w:rsidRDefault="003C5C95" w:rsidP="003C5C95">
            <w:pPr>
              <w:rPr>
                <w:sz w:val="20"/>
                <w:szCs w:val="20"/>
              </w:rPr>
            </w:pPr>
            <w:r w:rsidRPr="00CE7E48">
              <w:rPr>
                <w:sz w:val="20"/>
                <w:szCs w:val="20"/>
              </w:rPr>
              <w:t>Understanding grammar at A1 level</w:t>
            </w:r>
          </w:p>
          <w:p w:rsidR="003C5C95" w:rsidRPr="00CE7E48" w:rsidRDefault="003C5C95" w:rsidP="003C5C95">
            <w:pPr>
              <w:rPr>
                <w:sz w:val="20"/>
                <w:szCs w:val="20"/>
              </w:rPr>
            </w:pPr>
            <w:r w:rsidRPr="00CE7E48">
              <w:rPr>
                <w:sz w:val="20"/>
                <w:szCs w:val="20"/>
              </w:rPr>
              <w:t>to introduce yourself</w:t>
            </w:r>
          </w:p>
          <w:p w:rsidR="003C5C95" w:rsidRPr="00CE7E48" w:rsidRDefault="003C5C95" w:rsidP="003C5C95">
            <w:pPr>
              <w:rPr>
                <w:sz w:val="20"/>
                <w:szCs w:val="20"/>
              </w:rPr>
            </w:pPr>
            <w:r w:rsidRPr="00CE7E48">
              <w:rPr>
                <w:sz w:val="20"/>
                <w:szCs w:val="20"/>
              </w:rPr>
              <w:t>Ability to understand everyday speech in general and professional contexts</w:t>
            </w:r>
          </w:p>
          <w:p w:rsidR="003C5C95" w:rsidRPr="00CE7E48" w:rsidRDefault="003C5C95" w:rsidP="003C5C95">
            <w:pPr>
              <w:rPr>
                <w:sz w:val="20"/>
                <w:szCs w:val="20"/>
              </w:rPr>
            </w:pPr>
            <w:r w:rsidRPr="00CE7E48">
              <w:rPr>
                <w:sz w:val="20"/>
                <w:szCs w:val="20"/>
              </w:rPr>
              <w:t>be able to respond in writing and verbally</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CE7E48" w:rsidRDefault="003C5C95" w:rsidP="003C5C95">
            <w:pPr>
              <w:rPr>
                <w:sz w:val="20"/>
                <w:szCs w:val="20"/>
              </w:rPr>
            </w:pPr>
            <w:r w:rsidRPr="00CE7E48">
              <w:rPr>
                <w:sz w:val="20"/>
                <w:szCs w:val="20"/>
              </w:rPr>
              <w:t>German A1 Test Book with Subject Explanation (Mukaddes ÖĞÜNMEZ)</w:t>
            </w:r>
          </w:p>
        </w:tc>
      </w:tr>
      <w:tr w:rsidR="003C5C95" w:rsidRPr="00D22F63"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Pr="00CE7E48" w:rsidRDefault="003C5C95" w:rsidP="003C5C95">
            <w:pPr>
              <w:rPr>
                <w:sz w:val="20"/>
                <w:szCs w:val="20"/>
              </w:rPr>
            </w:pPr>
          </w:p>
          <w:p w:rsidR="003C5C95" w:rsidRPr="00CE7E48" w:rsidRDefault="003C5C95" w:rsidP="003C5C95">
            <w:pPr>
              <w:rPr>
                <w:sz w:val="20"/>
                <w:szCs w:val="20"/>
              </w:rPr>
            </w:pPr>
            <w:r w:rsidRPr="00CE7E48">
              <w:rPr>
                <w:sz w:val="20"/>
                <w:szCs w:val="20"/>
              </w:rPr>
              <w:t>Menschen Tourismus (HUEBER publications)</w:t>
            </w:r>
          </w:p>
          <w:p w:rsidR="003C5C95" w:rsidRPr="00CE7E48" w:rsidRDefault="003C5C95" w:rsidP="003C5C95">
            <w:pPr>
              <w:rPr>
                <w:sz w:val="20"/>
                <w:szCs w:val="20"/>
              </w:rPr>
            </w:pPr>
            <w:r w:rsidRPr="00CE7E48">
              <w:rPr>
                <w:sz w:val="20"/>
                <w:szCs w:val="20"/>
              </w:rPr>
              <w:t>Passau A1 (pdf documents)</w:t>
            </w: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RPr="0095646D" w:rsidTr="003C5C95">
        <w:trPr>
          <w:trHeight w:val="510"/>
        </w:trPr>
        <w:tc>
          <w:tcPr>
            <w:tcW w:w="5000" w:type="pct"/>
            <w:gridSpan w:val="2"/>
            <w:tcBorders>
              <w:top w:val="single" w:sz="12" w:space="0" w:color="auto"/>
            </w:tcBorders>
            <w:vAlign w:val="center"/>
          </w:tcPr>
          <w:p w:rsidR="003C5C95" w:rsidRPr="0095646D" w:rsidRDefault="003C5C95" w:rsidP="003C5C95">
            <w:pPr>
              <w:jc w:val="center"/>
              <w:rPr>
                <w:b/>
                <w:bCs/>
                <w:sz w:val="20"/>
                <w:szCs w:val="20"/>
              </w:rPr>
            </w:pPr>
            <w:r w:rsidRPr="0095646D">
              <w:rPr>
                <w:b/>
                <w:sz w:val="20"/>
                <w:szCs w:val="20"/>
              </w:rPr>
              <w:lastRenderedPageBreak/>
              <w:t>COURSE OUTLINE</w:t>
            </w:r>
          </w:p>
        </w:tc>
      </w:tr>
      <w:tr w:rsidR="003C5C95" w:rsidRPr="0095646D" w:rsidTr="003C5C95">
        <w:tc>
          <w:tcPr>
            <w:tcW w:w="565" w:type="pct"/>
          </w:tcPr>
          <w:p w:rsidR="003C5C95" w:rsidRPr="0095646D" w:rsidRDefault="003C5C95" w:rsidP="003C5C95">
            <w:pPr>
              <w:jc w:val="center"/>
              <w:rPr>
                <w:b/>
                <w:bCs/>
                <w:sz w:val="20"/>
                <w:szCs w:val="20"/>
              </w:rPr>
            </w:pPr>
            <w:r w:rsidRPr="0095646D">
              <w:rPr>
                <w:b/>
                <w:bCs/>
                <w:sz w:val="20"/>
                <w:szCs w:val="20"/>
              </w:rPr>
              <w:t>WEEK</w:t>
            </w:r>
          </w:p>
        </w:tc>
        <w:tc>
          <w:tcPr>
            <w:tcW w:w="4435" w:type="pct"/>
          </w:tcPr>
          <w:p w:rsidR="003C5C95" w:rsidRPr="0095646D" w:rsidRDefault="003C5C95" w:rsidP="003C5C95">
            <w:pPr>
              <w:rPr>
                <w:b/>
                <w:bCs/>
                <w:sz w:val="20"/>
                <w:szCs w:val="20"/>
              </w:rPr>
            </w:pPr>
            <w:r w:rsidRPr="0095646D">
              <w:rPr>
                <w:b/>
                <w:sz w:val="20"/>
                <w:szCs w:val="20"/>
                <w:lang w:val="en-US"/>
              </w:rPr>
              <w:t>SUBJECTS / TOPICS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w:t>
            </w:r>
          </w:p>
        </w:tc>
        <w:tc>
          <w:tcPr>
            <w:tcW w:w="4435" w:type="pct"/>
          </w:tcPr>
          <w:p w:rsidR="003C5C95" w:rsidRPr="00A1356C" w:rsidRDefault="003C5C95" w:rsidP="003C5C95">
            <w:pPr>
              <w:rPr>
                <w:sz w:val="20"/>
                <w:szCs w:val="20"/>
              </w:rPr>
            </w:pPr>
            <w:r w:rsidRPr="00A1356C">
              <w:rPr>
                <w:sz w:val="20"/>
                <w:szCs w:val="20"/>
              </w:rPr>
              <w:t>Alphabet, numbers and self-introduction, coding your name</w:t>
            </w:r>
          </w:p>
        </w:tc>
      </w:tr>
      <w:tr w:rsidR="003C5C95" w:rsidRPr="0095646D" w:rsidTr="003C5C95">
        <w:trPr>
          <w:trHeight w:val="354"/>
        </w:trPr>
        <w:tc>
          <w:tcPr>
            <w:tcW w:w="565" w:type="pct"/>
            <w:vAlign w:val="center"/>
          </w:tcPr>
          <w:p w:rsidR="003C5C95" w:rsidRPr="0095646D" w:rsidRDefault="003C5C95" w:rsidP="003C5C95">
            <w:pPr>
              <w:jc w:val="center"/>
              <w:rPr>
                <w:sz w:val="20"/>
                <w:szCs w:val="20"/>
              </w:rPr>
            </w:pPr>
            <w:r w:rsidRPr="0095646D">
              <w:rPr>
                <w:sz w:val="20"/>
                <w:szCs w:val="20"/>
              </w:rPr>
              <w:t>2</w:t>
            </w:r>
          </w:p>
        </w:tc>
        <w:tc>
          <w:tcPr>
            <w:tcW w:w="4435" w:type="pct"/>
          </w:tcPr>
          <w:p w:rsidR="003C5C95" w:rsidRPr="00A1356C" w:rsidRDefault="003C5C95" w:rsidP="003C5C95">
            <w:pPr>
              <w:rPr>
                <w:sz w:val="20"/>
                <w:szCs w:val="20"/>
              </w:rPr>
            </w:pPr>
            <w:r w:rsidRPr="00A1356C">
              <w:rPr>
                <w:sz w:val="20"/>
                <w:szCs w:val="20"/>
              </w:rPr>
              <w:t>Alphabet, numbers and conjugation of regular verbs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3</w:t>
            </w:r>
          </w:p>
        </w:tc>
        <w:tc>
          <w:tcPr>
            <w:tcW w:w="4435" w:type="pct"/>
          </w:tcPr>
          <w:p w:rsidR="003C5C95" w:rsidRPr="00A1356C" w:rsidRDefault="003C5C95" w:rsidP="003C5C95">
            <w:pPr>
              <w:rPr>
                <w:sz w:val="20"/>
                <w:szCs w:val="20"/>
              </w:rPr>
            </w:pPr>
            <w:r w:rsidRPr="00A1356C">
              <w:rPr>
                <w:sz w:val="20"/>
                <w:szCs w:val="20"/>
              </w:rPr>
              <w:t>Conjugation of regular verbs and sentence formation (interrogative sentence, direct sentence)</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4</w:t>
            </w:r>
          </w:p>
        </w:tc>
        <w:tc>
          <w:tcPr>
            <w:tcW w:w="4435" w:type="pct"/>
          </w:tcPr>
          <w:p w:rsidR="003C5C95" w:rsidRPr="00A1356C" w:rsidRDefault="003C5C95" w:rsidP="003C5C95">
            <w:pPr>
              <w:rPr>
                <w:sz w:val="20"/>
                <w:szCs w:val="20"/>
              </w:rPr>
            </w:pPr>
            <w:r w:rsidRPr="00A1356C">
              <w:rPr>
                <w:sz w:val="20"/>
                <w:szCs w:val="20"/>
              </w:rPr>
              <w:t>Interrogative sentence with W- question words, conjugation and usage areas of the verbs haben and sein</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5</w:t>
            </w:r>
          </w:p>
        </w:tc>
        <w:tc>
          <w:tcPr>
            <w:tcW w:w="4435" w:type="pct"/>
            <w:vAlign w:val="center"/>
          </w:tcPr>
          <w:p w:rsidR="003C5C95" w:rsidRPr="00A1356C" w:rsidRDefault="003C5C95" w:rsidP="003C5C95">
            <w:pPr>
              <w:rPr>
                <w:sz w:val="20"/>
                <w:szCs w:val="20"/>
              </w:rPr>
            </w:pPr>
            <w:r w:rsidRPr="00A1356C">
              <w:rPr>
                <w:sz w:val="20"/>
                <w:szCs w:val="20"/>
              </w:rPr>
              <w:t>Listening from the book Menschen Tourismus, Specific Articles and names</w:t>
            </w:r>
          </w:p>
        </w:tc>
      </w:tr>
      <w:tr w:rsidR="003C5C95" w:rsidRPr="0095646D" w:rsidTr="003C5C95">
        <w:trPr>
          <w:trHeight w:val="377"/>
        </w:trPr>
        <w:tc>
          <w:tcPr>
            <w:tcW w:w="565" w:type="pct"/>
            <w:vAlign w:val="center"/>
          </w:tcPr>
          <w:p w:rsidR="003C5C95" w:rsidRPr="0095646D" w:rsidRDefault="003C5C95" w:rsidP="003C5C95">
            <w:pPr>
              <w:jc w:val="center"/>
              <w:rPr>
                <w:sz w:val="20"/>
                <w:szCs w:val="20"/>
              </w:rPr>
            </w:pPr>
            <w:r w:rsidRPr="0095646D">
              <w:rPr>
                <w:sz w:val="20"/>
                <w:szCs w:val="20"/>
              </w:rPr>
              <w:t>6</w:t>
            </w:r>
          </w:p>
        </w:tc>
        <w:tc>
          <w:tcPr>
            <w:tcW w:w="4435" w:type="pct"/>
          </w:tcPr>
          <w:p w:rsidR="003C5C95" w:rsidRPr="00A1356C" w:rsidRDefault="003C5C95" w:rsidP="003C5C95">
            <w:pPr>
              <w:rPr>
                <w:sz w:val="20"/>
                <w:szCs w:val="20"/>
              </w:rPr>
            </w:pPr>
            <w:r w:rsidRPr="00A1356C">
              <w:rPr>
                <w:sz w:val="20"/>
                <w:szCs w:val="20"/>
              </w:rPr>
              <w:t>Indefinite Article and Plural Nouns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7</w:t>
            </w:r>
          </w:p>
        </w:tc>
        <w:tc>
          <w:tcPr>
            <w:tcW w:w="4435" w:type="pct"/>
          </w:tcPr>
          <w:p w:rsidR="003C5C95" w:rsidRPr="00A1356C" w:rsidRDefault="003C5C95" w:rsidP="003C5C95">
            <w:pPr>
              <w:rPr>
                <w:sz w:val="20"/>
                <w:szCs w:val="20"/>
              </w:rPr>
            </w:pPr>
            <w:r w:rsidRPr="00A1356C">
              <w:rPr>
                <w:sz w:val="20"/>
                <w:szCs w:val="20"/>
              </w:rPr>
              <w:t>Personal pronoun Simple form, listening and reading (tourism and hotel themed)</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8</w:t>
            </w:r>
          </w:p>
        </w:tc>
        <w:tc>
          <w:tcPr>
            <w:tcW w:w="4435" w:type="pct"/>
          </w:tcPr>
          <w:p w:rsidR="003C5C95" w:rsidRPr="00A1356C" w:rsidRDefault="003C5C95" w:rsidP="003C5C95">
            <w:pPr>
              <w:rPr>
                <w:sz w:val="20"/>
                <w:szCs w:val="20"/>
              </w:rPr>
            </w:pPr>
            <w:r w:rsidRPr="00A1356C">
              <w:rPr>
                <w:sz w:val="20"/>
                <w:szCs w:val="20"/>
              </w:rPr>
              <w:t xml:space="preserve">Midterm </w:t>
            </w:r>
          </w:p>
        </w:tc>
      </w:tr>
      <w:tr w:rsidR="003C5C95" w:rsidRPr="0095646D" w:rsidTr="003C5C95">
        <w:trPr>
          <w:trHeight w:val="283"/>
        </w:trPr>
        <w:tc>
          <w:tcPr>
            <w:tcW w:w="565" w:type="pct"/>
            <w:vAlign w:val="center"/>
          </w:tcPr>
          <w:p w:rsidR="003C5C95" w:rsidRPr="0095646D" w:rsidRDefault="003C5C95" w:rsidP="003C5C95">
            <w:pPr>
              <w:jc w:val="center"/>
              <w:rPr>
                <w:sz w:val="20"/>
                <w:szCs w:val="20"/>
              </w:rPr>
            </w:pPr>
            <w:r w:rsidRPr="0095646D">
              <w:rPr>
                <w:sz w:val="20"/>
                <w:szCs w:val="20"/>
              </w:rPr>
              <w:t>9</w:t>
            </w:r>
          </w:p>
        </w:tc>
        <w:tc>
          <w:tcPr>
            <w:tcW w:w="4435" w:type="pct"/>
          </w:tcPr>
          <w:p w:rsidR="003C5C95" w:rsidRPr="00A1356C" w:rsidRDefault="003C5C95" w:rsidP="003C5C95">
            <w:pPr>
              <w:rPr>
                <w:sz w:val="20"/>
                <w:szCs w:val="20"/>
              </w:rPr>
            </w:pPr>
            <w:r w:rsidRPr="00A1356C">
              <w:rPr>
                <w:sz w:val="20"/>
                <w:szCs w:val="20"/>
              </w:rPr>
              <w:t>Conjugation of irregular verbs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10</w:t>
            </w:r>
          </w:p>
        </w:tc>
        <w:tc>
          <w:tcPr>
            <w:tcW w:w="4435" w:type="pct"/>
          </w:tcPr>
          <w:p w:rsidR="003C5C95" w:rsidRPr="00A1356C" w:rsidRDefault="003C5C95" w:rsidP="003C5C95">
            <w:pPr>
              <w:rPr>
                <w:sz w:val="20"/>
                <w:szCs w:val="20"/>
              </w:rPr>
            </w:pPr>
            <w:r w:rsidRPr="00A1356C">
              <w:rPr>
                <w:sz w:val="20"/>
                <w:szCs w:val="20"/>
              </w:rPr>
              <w:t>Yes/No questions and times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11</w:t>
            </w:r>
          </w:p>
        </w:tc>
        <w:tc>
          <w:tcPr>
            <w:tcW w:w="4435" w:type="pct"/>
          </w:tcPr>
          <w:p w:rsidR="003C5C95" w:rsidRPr="00A1356C" w:rsidRDefault="003C5C95" w:rsidP="003C5C95">
            <w:pPr>
              <w:rPr>
                <w:sz w:val="20"/>
                <w:szCs w:val="20"/>
              </w:rPr>
            </w:pPr>
            <w:r w:rsidRPr="00A1356C">
              <w:rPr>
                <w:sz w:val="20"/>
                <w:szCs w:val="20"/>
              </w:rPr>
              <w:t>Possessive pronouns, listening and reading exercises</w:t>
            </w:r>
          </w:p>
        </w:tc>
      </w:tr>
      <w:tr w:rsidR="003C5C95" w:rsidRPr="0095646D" w:rsidTr="003C5C95">
        <w:trPr>
          <w:trHeight w:val="431"/>
        </w:trPr>
        <w:tc>
          <w:tcPr>
            <w:tcW w:w="565" w:type="pct"/>
            <w:vAlign w:val="center"/>
          </w:tcPr>
          <w:p w:rsidR="003C5C95" w:rsidRPr="0095646D" w:rsidRDefault="003C5C95" w:rsidP="003C5C95">
            <w:pPr>
              <w:jc w:val="center"/>
              <w:rPr>
                <w:sz w:val="20"/>
                <w:szCs w:val="20"/>
              </w:rPr>
            </w:pPr>
            <w:r w:rsidRPr="0095646D">
              <w:rPr>
                <w:sz w:val="20"/>
                <w:szCs w:val="20"/>
              </w:rPr>
              <w:t>12</w:t>
            </w:r>
          </w:p>
        </w:tc>
        <w:tc>
          <w:tcPr>
            <w:tcW w:w="4435" w:type="pct"/>
          </w:tcPr>
          <w:p w:rsidR="003C5C95" w:rsidRPr="00A1356C" w:rsidRDefault="003C5C95" w:rsidP="003C5C95">
            <w:pPr>
              <w:rPr>
                <w:sz w:val="20"/>
                <w:szCs w:val="20"/>
              </w:rPr>
            </w:pPr>
            <w:r w:rsidRPr="00A1356C">
              <w:rPr>
                <w:sz w:val="20"/>
                <w:szCs w:val="20"/>
              </w:rPr>
              <w:t>Modalverbs (verbs that add modal meaning)</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13</w:t>
            </w:r>
          </w:p>
        </w:tc>
        <w:tc>
          <w:tcPr>
            <w:tcW w:w="4435" w:type="pct"/>
          </w:tcPr>
          <w:p w:rsidR="003C5C95" w:rsidRPr="00A1356C" w:rsidRDefault="003C5C95" w:rsidP="003C5C95">
            <w:pPr>
              <w:rPr>
                <w:sz w:val="20"/>
                <w:szCs w:val="20"/>
              </w:rPr>
            </w:pPr>
            <w:r w:rsidRPr="00A1356C">
              <w:rPr>
                <w:sz w:val="20"/>
                <w:szCs w:val="20"/>
              </w:rPr>
              <w:t>Modalverbs and simple conjunctions</w:t>
            </w:r>
          </w:p>
        </w:tc>
      </w:tr>
      <w:tr w:rsidR="003C5C95" w:rsidRPr="0095646D" w:rsidTr="003C5C95">
        <w:tc>
          <w:tcPr>
            <w:tcW w:w="565" w:type="pct"/>
            <w:vAlign w:val="center"/>
          </w:tcPr>
          <w:p w:rsidR="003C5C95" w:rsidRPr="0095646D" w:rsidRDefault="003C5C95" w:rsidP="003C5C95">
            <w:pPr>
              <w:jc w:val="center"/>
              <w:rPr>
                <w:sz w:val="20"/>
                <w:szCs w:val="20"/>
              </w:rPr>
            </w:pPr>
            <w:r w:rsidRPr="0095646D">
              <w:rPr>
                <w:sz w:val="20"/>
                <w:szCs w:val="20"/>
              </w:rPr>
              <w:t>14</w:t>
            </w:r>
          </w:p>
        </w:tc>
        <w:tc>
          <w:tcPr>
            <w:tcW w:w="4435" w:type="pct"/>
          </w:tcPr>
          <w:p w:rsidR="003C5C95" w:rsidRPr="00A1356C" w:rsidRDefault="003C5C95" w:rsidP="003C5C95">
            <w:pPr>
              <w:rPr>
                <w:sz w:val="20"/>
                <w:szCs w:val="20"/>
              </w:rPr>
            </w:pPr>
            <w:r w:rsidRPr="00A1356C">
              <w:rPr>
                <w:sz w:val="20"/>
                <w:szCs w:val="20"/>
              </w:rPr>
              <w:t>Listening and reading examples and grammar review from the field of tourism and hotel management</w:t>
            </w:r>
          </w:p>
        </w:tc>
      </w:tr>
      <w:tr w:rsidR="003C5C95" w:rsidRPr="0095646D" w:rsidTr="003C5C95">
        <w:trPr>
          <w:trHeight w:val="322"/>
        </w:trPr>
        <w:tc>
          <w:tcPr>
            <w:tcW w:w="565" w:type="pct"/>
            <w:tcBorders>
              <w:bottom w:val="single" w:sz="12" w:space="0" w:color="auto"/>
            </w:tcBorders>
            <w:shd w:val="clear" w:color="auto" w:fill="E6E6E6"/>
            <w:vAlign w:val="center"/>
          </w:tcPr>
          <w:p w:rsidR="003C5C95" w:rsidRPr="0095646D" w:rsidRDefault="003C5C95" w:rsidP="003C5C95">
            <w:pPr>
              <w:jc w:val="center"/>
              <w:rPr>
                <w:sz w:val="20"/>
                <w:szCs w:val="20"/>
              </w:rPr>
            </w:pPr>
            <w:r w:rsidRPr="0095646D">
              <w:rPr>
                <w:sz w:val="20"/>
                <w:szCs w:val="20"/>
              </w:rPr>
              <w:t>15,16</w:t>
            </w:r>
          </w:p>
        </w:tc>
        <w:tc>
          <w:tcPr>
            <w:tcW w:w="4435" w:type="pct"/>
            <w:tcBorders>
              <w:bottom w:val="single" w:sz="12" w:space="0" w:color="auto"/>
            </w:tcBorders>
            <w:shd w:val="clear" w:color="auto" w:fill="E6E6E6"/>
          </w:tcPr>
          <w:p w:rsidR="003C5C95" w:rsidRPr="0095646D" w:rsidRDefault="003C5C95" w:rsidP="003C5C95">
            <w:pPr>
              <w:rPr>
                <w:sz w:val="20"/>
                <w:szCs w:val="20"/>
              </w:rPr>
            </w:pPr>
            <w:r w:rsidRPr="0095646D">
              <w:rPr>
                <w:sz w:val="20"/>
                <w:szCs w:val="20"/>
              </w:rPr>
              <w:t>Final exam</w:t>
            </w:r>
          </w:p>
        </w:tc>
      </w:tr>
    </w:tbl>
    <w:p w:rsidR="003C5C95" w:rsidRPr="00D22F63" w:rsidRDefault="003C5C95" w:rsidP="003C5C95">
      <w:pPr>
        <w:rPr>
          <w:sz w:val="20"/>
          <w:szCs w:val="20"/>
        </w:rPr>
      </w:pP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728"/>
      </w:tblGrid>
      <w:tr w:rsidR="003C5C95" w:rsidRPr="0095646D" w:rsidTr="003C5C95">
        <w:tc>
          <w:tcPr>
            <w:tcW w:w="603"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NO</w:t>
            </w:r>
          </w:p>
        </w:tc>
        <w:tc>
          <w:tcPr>
            <w:tcW w:w="7585" w:type="dxa"/>
            <w:tcBorders>
              <w:top w:val="single" w:sz="12" w:space="0" w:color="auto"/>
            </w:tcBorders>
          </w:tcPr>
          <w:p w:rsidR="003C5C95" w:rsidRPr="0095646D" w:rsidRDefault="003C5C95" w:rsidP="003C5C95">
            <w:pPr>
              <w:rPr>
                <w:b/>
                <w:bCs/>
                <w:sz w:val="22"/>
                <w:szCs w:val="22"/>
              </w:rPr>
            </w:pPr>
            <w:r w:rsidRPr="0095646D">
              <w:rPr>
                <w:b/>
                <w:bCs/>
                <w:sz w:val="22"/>
                <w:szCs w:val="22"/>
              </w:rPr>
              <w:t>OUTCOMES</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3</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2</w:t>
            </w:r>
          </w:p>
        </w:tc>
        <w:tc>
          <w:tcPr>
            <w:tcW w:w="728"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1</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terms and concepts this related with tourism and hotel management.</w:t>
            </w:r>
          </w:p>
        </w:tc>
        <w:tc>
          <w:tcPr>
            <w:tcW w:w="567" w:type="dxa"/>
          </w:tcPr>
          <w:p w:rsidR="003C5C95" w:rsidRPr="0095646D" w:rsidRDefault="003C5C95" w:rsidP="003C5C95">
            <w:pPr>
              <w:jc w:val="center"/>
              <w:rPr>
                <w:b/>
                <w:bCs/>
                <w:sz w:val="22"/>
                <w:szCs w:val="22"/>
              </w:rPr>
            </w:pPr>
            <w:r>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728" w:type="dxa"/>
          </w:tcPr>
          <w:p w:rsidR="003C5C95" w:rsidRPr="0095646D" w:rsidRDefault="003C5C95" w:rsidP="003C5C95">
            <w:pPr>
              <w:jc w:val="center"/>
              <w:rPr>
                <w:b/>
                <w:bCs/>
                <w:sz w:val="22"/>
                <w:szCs w:val="22"/>
              </w:rPr>
            </w:pPr>
            <w:r>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plan the process of investment of a new established tourism company.</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p>
        </w:tc>
        <w:tc>
          <w:tcPr>
            <w:tcW w:w="728"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manage companies to be established in the areas of tourism.</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728" w:type="dxa"/>
          </w:tcPr>
          <w:p w:rsidR="003C5C95" w:rsidRPr="0095646D" w:rsidRDefault="003C5C95" w:rsidP="003C5C95">
            <w:pPr>
              <w:jc w:val="center"/>
              <w:rPr>
                <w:b/>
                <w:bCs/>
                <w:sz w:val="22"/>
                <w:szCs w:val="22"/>
              </w:rPr>
            </w:pPr>
            <w:r>
              <w:rPr>
                <w:b/>
                <w:bCs/>
                <w:sz w:val="22"/>
                <w:szCs w:val="22"/>
              </w:rPr>
              <w:t>X</w:t>
            </w: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local, national and international dimension of management in tourism administration.</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Pr>
                <w:b/>
                <w:bCs/>
                <w:sz w:val="22"/>
                <w:szCs w:val="22"/>
              </w:rPr>
              <w:t xml:space="preserve"> </w:t>
            </w:r>
          </w:p>
        </w:tc>
        <w:tc>
          <w:tcPr>
            <w:tcW w:w="728" w:type="dxa"/>
          </w:tcPr>
          <w:p w:rsidR="003C5C95" w:rsidRPr="0095646D" w:rsidRDefault="003C5C95" w:rsidP="003C5C95">
            <w:pPr>
              <w:jc w:val="center"/>
              <w:rPr>
                <w:b/>
                <w:bCs/>
                <w:sz w:val="22"/>
                <w:szCs w:val="22"/>
              </w:rPr>
            </w:pPr>
            <w:r>
              <w:rPr>
                <w:b/>
                <w:bCs/>
                <w:sz w:val="22"/>
                <w:szCs w:val="22"/>
              </w:rPr>
              <w:t>X</w:t>
            </w: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the knowledge of using and evaluating the tools that can analyze a tourism company with its internal and external environment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728" w:type="dxa"/>
          </w:tcPr>
          <w:p w:rsidR="003C5C95" w:rsidRPr="0095646D" w:rsidRDefault="003C5C95" w:rsidP="003C5C95">
            <w:pPr>
              <w:jc w:val="center"/>
              <w:rPr>
                <w:b/>
                <w:bCs/>
                <w:sz w:val="22"/>
                <w:szCs w:val="22"/>
              </w:rPr>
            </w:pPr>
            <w:r>
              <w:rPr>
                <w:b/>
                <w:bCs/>
                <w:sz w:val="22"/>
                <w:szCs w:val="22"/>
              </w:rPr>
              <w:t>X</w:t>
            </w: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6</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use information and communication technologies with computer at a level which tourism sector requires.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728" w:type="dxa"/>
          </w:tcPr>
          <w:p w:rsidR="003C5C95" w:rsidRPr="0095646D" w:rsidRDefault="003C5C95" w:rsidP="003C5C95">
            <w:pPr>
              <w:jc w:val="center"/>
              <w:rPr>
                <w:b/>
                <w:bCs/>
                <w:sz w:val="22"/>
                <w:szCs w:val="22"/>
              </w:rPr>
            </w:pPr>
            <w:r w:rsidRPr="0095646D">
              <w:rPr>
                <w:b/>
                <w:bCs/>
                <w:sz w:val="22"/>
                <w:szCs w:val="22"/>
              </w:rPr>
              <w:t xml:space="preserve">X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7</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sectoral conditions at a level they can cope with the constant fluctuations depending on the flexible demands in the area of tourism management.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p>
        </w:tc>
        <w:tc>
          <w:tcPr>
            <w:tcW w:w="728" w:type="dxa"/>
          </w:tcPr>
          <w:p w:rsidR="003C5C95" w:rsidRPr="0095646D" w:rsidRDefault="003C5C95" w:rsidP="003C5C95">
            <w:pPr>
              <w:jc w:val="center"/>
              <w:rPr>
                <w:b/>
                <w:bCs/>
                <w:sz w:val="22"/>
                <w:szCs w:val="22"/>
              </w:rPr>
            </w:pPr>
            <w:r w:rsidRPr="0095646D">
              <w:rPr>
                <w:b/>
                <w:bCs/>
                <w:sz w:val="22"/>
                <w:szCs w:val="22"/>
              </w:rPr>
              <w:t xml:space="preserve"> </w:t>
            </w:r>
            <w:r>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8</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expertise at a special area of a tourism company (the services of front office, housekeeping, sales and marketing etc.) and hotel management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Pr>
                <w:b/>
                <w:bCs/>
                <w:sz w:val="22"/>
                <w:szCs w:val="22"/>
              </w:rPr>
              <w:t xml:space="preserve"> </w:t>
            </w:r>
          </w:p>
        </w:tc>
        <w:tc>
          <w:tcPr>
            <w:tcW w:w="728" w:type="dxa"/>
          </w:tcPr>
          <w:p w:rsidR="003C5C95" w:rsidRPr="0095646D" w:rsidRDefault="003C5C95" w:rsidP="003C5C95">
            <w:pPr>
              <w:jc w:val="center"/>
              <w:rPr>
                <w:b/>
                <w:bCs/>
                <w:sz w:val="22"/>
                <w:szCs w:val="22"/>
              </w:rPr>
            </w:pPr>
            <w:r>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9</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research scientific knowledge about tourism and hotel management.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728"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10</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be able to understand and comment the new trends about tourism industry.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728" w:type="dxa"/>
          </w:tcPr>
          <w:p w:rsidR="003C5C95" w:rsidRPr="0095646D" w:rsidRDefault="003C5C95" w:rsidP="003C5C95">
            <w:pPr>
              <w:jc w:val="center"/>
              <w:rPr>
                <w:b/>
                <w:bCs/>
                <w:sz w:val="22"/>
                <w:szCs w:val="22"/>
              </w:rPr>
            </w:pPr>
            <w:r>
              <w:rPr>
                <w:b/>
                <w:bCs/>
                <w:sz w:val="22"/>
                <w:szCs w:val="22"/>
              </w:rPr>
              <w:t>X</w:t>
            </w: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sufficient knowledge and consciousness of the subjects concerning society (the protection of natural and cultural environment)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728" w:type="dxa"/>
          </w:tcPr>
          <w:p w:rsidR="003C5C95" w:rsidRPr="0095646D" w:rsidRDefault="003C5C95" w:rsidP="003C5C95">
            <w:pPr>
              <w:jc w:val="center"/>
              <w:rPr>
                <w:b/>
                <w:bCs/>
                <w:sz w:val="22"/>
                <w:szCs w:val="22"/>
              </w:rPr>
            </w:pPr>
            <w:r>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define the source of the problems in the field by using critical thinking.</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728" w:type="dxa"/>
          </w:tcPr>
          <w:p w:rsidR="003C5C95" w:rsidRPr="0095646D" w:rsidRDefault="003C5C95" w:rsidP="003C5C95">
            <w:pPr>
              <w:jc w:val="center"/>
              <w:rPr>
                <w:b/>
                <w:bCs/>
                <w:sz w:val="22"/>
                <w:szCs w:val="22"/>
              </w:rPr>
            </w:pPr>
            <w:r>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have verbal and written communication skills in Turkish base on tourism sector.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728"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verbal and written communication skills in at least one, by choice two foreign languages.</w:t>
            </w:r>
          </w:p>
        </w:tc>
        <w:tc>
          <w:tcPr>
            <w:tcW w:w="567" w:type="dxa"/>
          </w:tcPr>
          <w:p w:rsidR="003C5C95" w:rsidRPr="0095646D" w:rsidRDefault="003C5C95" w:rsidP="003C5C95">
            <w:pPr>
              <w:jc w:val="center"/>
              <w:rPr>
                <w:b/>
                <w:bCs/>
                <w:sz w:val="22"/>
                <w:szCs w:val="22"/>
              </w:rPr>
            </w:pPr>
            <w:r>
              <w:rPr>
                <w:b/>
                <w:bCs/>
                <w:sz w:val="22"/>
                <w:szCs w:val="22"/>
              </w:rPr>
              <w:t>X</w:t>
            </w:r>
          </w:p>
        </w:tc>
        <w:tc>
          <w:tcPr>
            <w:tcW w:w="567" w:type="dxa"/>
          </w:tcPr>
          <w:p w:rsidR="003C5C95" w:rsidRPr="0095646D" w:rsidRDefault="003C5C95" w:rsidP="003C5C95">
            <w:pPr>
              <w:jc w:val="center"/>
              <w:rPr>
                <w:b/>
                <w:bCs/>
                <w:sz w:val="22"/>
                <w:szCs w:val="22"/>
              </w:rPr>
            </w:pPr>
          </w:p>
        </w:tc>
        <w:tc>
          <w:tcPr>
            <w:tcW w:w="728"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communicate by empathy with the managers of companies, customers and employees.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728" w:type="dxa"/>
          </w:tcPr>
          <w:p w:rsidR="003C5C95" w:rsidRPr="0095646D" w:rsidRDefault="003C5C95" w:rsidP="003C5C95">
            <w:pPr>
              <w:jc w:val="center"/>
              <w:rPr>
                <w:b/>
                <w:bCs/>
                <w:sz w:val="22"/>
                <w:szCs w:val="22"/>
              </w:rPr>
            </w:pPr>
            <w:r>
              <w:rPr>
                <w:b/>
                <w:bCs/>
                <w:sz w:val="22"/>
                <w:szCs w:val="22"/>
              </w:rPr>
              <w:t>X</w:t>
            </w:r>
          </w:p>
        </w:tc>
      </w:tr>
      <w:tr w:rsidR="003C5C95" w:rsidRPr="0095646D" w:rsidTr="003C5C95">
        <w:tc>
          <w:tcPr>
            <w:tcW w:w="10050" w:type="dxa"/>
            <w:gridSpan w:val="5"/>
            <w:tcBorders>
              <w:bottom w:val="single" w:sz="12" w:space="0" w:color="auto"/>
            </w:tcBorders>
          </w:tcPr>
          <w:p w:rsidR="003C5C95" w:rsidRPr="0095646D" w:rsidRDefault="003C5C95" w:rsidP="003C5C95">
            <w:pPr>
              <w:jc w:val="both"/>
              <w:rPr>
                <w:sz w:val="22"/>
                <w:szCs w:val="22"/>
              </w:rPr>
            </w:pPr>
            <w:r w:rsidRPr="0095646D">
              <w:rPr>
                <w:sz w:val="22"/>
                <w:szCs w:val="22"/>
              </w:rPr>
              <w:t>1: Few 2: Partially 3: Many</w:t>
            </w:r>
          </w:p>
        </w:tc>
      </w:tr>
    </w:tbl>
    <w:p w:rsidR="003C5C95" w:rsidRDefault="003C5C95" w:rsidP="003C5C95">
      <w:pPr>
        <w:spacing w:line="360" w:lineRule="auto"/>
        <w:jc w:val="right"/>
        <w:rPr>
          <w:sz w:val="20"/>
          <w:szCs w:val="20"/>
        </w:rPr>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Pr>
        <w:spacing w:line="360" w:lineRule="auto"/>
        <w:jc w:val="right"/>
        <w:rPr>
          <w:sz w:val="20"/>
          <w:szCs w:val="20"/>
        </w:rPr>
      </w:pPr>
    </w:p>
    <w:p w:rsidR="003C5C95" w:rsidRDefault="003C5C95" w:rsidP="003C5C95">
      <w:pPr>
        <w:spacing w:line="360" w:lineRule="auto"/>
        <w:jc w:val="right"/>
        <w:rPr>
          <w:sz w:val="20"/>
          <w:szCs w:val="20"/>
        </w:rPr>
      </w:pPr>
    </w:p>
    <w:p w:rsidR="003C5C95" w:rsidRDefault="003C5C95" w:rsidP="003C5C95">
      <w:pPr>
        <w:spacing w:line="360" w:lineRule="auto"/>
        <w:jc w:val="right"/>
      </w:pPr>
      <w:r w:rsidRPr="000F090E">
        <w:rPr>
          <w:sz w:val="20"/>
          <w:szCs w:val="20"/>
        </w:rPr>
        <w:t xml:space="preserve"> </w:t>
      </w:r>
    </w:p>
    <w:p w:rsidR="003C5C95" w:rsidRDefault="003C5C95" w:rsidP="003C5C95">
      <w:pPr>
        <w:spacing w:line="360" w:lineRule="auto"/>
        <w:rPr>
          <w:sz w:val="20"/>
          <w:szCs w:val="20"/>
        </w:rPr>
      </w:pPr>
      <w:r>
        <w:rPr>
          <w:noProof/>
        </w:rPr>
        <w:lastRenderedPageBreak/>
        <w:drawing>
          <wp:inline distT="0" distB="0" distL="0" distR="0" wp14:anchorId="43D66B66" wp14:editId="13E2EFEA">
            <wp:extent cx="733425" cy="733425"/>
            <wp:effectExtent l="0" t="0" r="9525" b="9525"/>
            <wp:docPr id="58" name="Resi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Pr>
          <w:b/>
          <w:bCs/>
          <w:szCs w:val="28"/>
        </w:rPr>
        <w:t>ESOGU Tourism Faculty Course Information Form</w:t>
      </w:r>
    </w:p>
    <w:p w:rsidR="003C5C95"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Tr="003C5C95">
        <w:tc>
          <w:tcPr>
            <w:tcW w:w="1167"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4"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4" w:lineRule="auto"/>
              <w:outlineLvl w:val="0"/>
              <w:rPr>
                <w:sz w:val="20"/>
                <w:szCs w:val="20"/>
                <w:lang w:eastAsia="en-US"/>
              </w:rPr>
            </w:pPr>
            <w:r>
              <w:rPr>
                <w:sz w:val="20"/>
                <w:szCs w:val="20"/>
                <w:lang w:eastAsia="en-US"/>
              </w:rPr>
              <w:t>Fall</w:t>
            </w:r>
          </w:p>
        </w:tc>
      </w:tr>
    </w:tbl>
    <w:p w:rsidR="003C5C95"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Tr="003C5C95">
        <w:tc>
          <w:tcPr>
            <w:tcW w:w="1828"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4"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54" w:lineRule="auto"/>
              <w:jc w:val="center"/>
              <w:outlineLvl w:val="0"/>
              <w:rPr>
                <w:sz w:val="20"/>
                <w:szCs w:val="20"/>
                <w:lang w:eastAsia="en-US"/>
              </w:rPr>
            </w:pPr>
          </w:p>
        </w:tc>
        <w:tc>
          <w:tcPr>
            <w:tcW w:w="1794"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4"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4" w:lineRule="auto"/>
              <w:jc w:val="center"/>
              <w:outlineLvl w:val="0"/>
              <w:rPr>
                <w:sz w:val="20"/>
                <w:szCs w:val="20"/>
                <w:lang w:eastAsia="en-US"/>
              </w:rPr>
            </w:pPr>
            <w:r>
              <w:rPr>
                <w:sz w:val="20"/>
                <w:szCs w:val="20"/>
                <w:lang w:eastAsia="en-US"/>
              </w:rPr>
              <w:t>French I</w:t>
            </w:r>
            <w:bookmarkStart w:id="67" w:name="fransızca1"/>
            <w:bookmarkEnd w:id="67"/>
          </w:p>
        </w:tc>
      </w:tr>
    </w:tbl>
    <w:p w:rsidR="003C5C95" w:rsidRDefault="003C5C95" w:rsidP="003C5C95">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8"/>
        <w:gridCol w:w="223"/>
        <w:gridCol w:w="1071"/>
        <w:gridCol w:w="921"/>
        <w:gridCol w:w="222"/>
        <w:gridCol w:w="1397"/>
        <w:gridCol w:w="523"/>
        <w:gridCol w:w="318"/>
        <w:gridCol w:w="658"/>
        <w:gridCol w:w="1163"/>
        <w:gridCol w:w="778"/>
        <w:gridCol w:w="1532"/>
      </w:tblGrid>
      <w:tr w:rsidR="003C5C95" w:rsidTr="003C5C95">
        <w:trPr>
          <w:trHeight w:val="383"/>
        </w:trPr>
        <w:tc>
          <w:tcPr>
            <w:tcW w:w="677" w:type="pct"/>
            <w:vMerge w:val="restart"/>
            <w:tcBorders>
              <w:top w:val="single" w:sz="12" w:space="0" w:color="auto"/>
              <w:left w:val="single" w:sz="12" w:space="0" w:color="auto"/>
              <w:bottom w:val="single" w:sz="4" w:space="0" w:color="auto"/>
              <w:right w:val="single" w:sz="12" w:space="0" w:color="auto"/>
            </w:tcBorders>
            <w:vAlign w:val="center"/>
          </w:tcPr>
          <w:p w:rsidR="003C5C95" w:rsidRDefault="003C5C95" w:rsidP="003C5C95">
            <w:pPr>
              <w:spacing w:line="254" w:lineRule="auto"/>
              <w:rPr>
                <w:b/>
                <w:bCs/>
                <w:sz w:val="20"/>
                <w:szCs w:val="20"/>
                <w:lang w:eastAsia="en-US"/>
              </w:rPr>
            </w:pPr>
            <w:r>
              <w:rPr>
                <w:b/>
                <w:bCs/>
                <w:sz w:val="20"/>
                <w:szCs w:val="20"/>
                <w:lang w:eastAsia="en-US"/>
              </w:rPr>
              <w:t>SEMESTER</w:t>
            </w:r>
          </w:p>
          <w:p w:rsidR="003C5C95" w:rsidRDefault="003C5C95" w:rsidP="003C5C95">
            <w:pPr>
              <w:spacing w:line="254" w:lineRule="auto"/>
              <w:rPr>
                <w:sz w:val="20"/>
                <w:szCs w:val="20"/>
                <w:lang w:eastAsia="en-US"/>
              </w:rPr>
            </w:pPr>
          </w:p>
        </w:tc>
        <w:tc>
          <w:tcPr>
            <w:tcW w:w="1882" w:type="pct"/>
            <w:gridSpan w:val="5"/>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54" w:lineRule="auto"/>
              <w:jc w:val="center"/>
              <w:rPr>
                <w:b/>
                <w:bCs/>
                <w:sz w:val="20"/>
                <w:szCs w:val="20"/>
                <w:lang w:eastAsia="en-US"/>
              </w:rPr>
            </w:pPr>
            <w:r>
              <w:rPr>
                <w:b/>
                <w:sz w:val="20"/>
                <w:szCs w:val="20"/>
                <w:lang w:eastAsia="en-US"/>
              </w:rPr>
              <w:t>WEEKLY COURSE HOURS</w:t>
            </w:r>
          </w:p>
        </w:tc>
        <w:tc>
          <w:tcPr>
            <w:tcW w:w="2441" w:type="pct"/>
            <w:gridSpan w:val="6"/>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54" w:lineRule="auto"/>
              <w:jc w:val="center"/>
              <w:rPr>
                <w:b/>
                <w:bCs/>
                <w:sz w:val="20"/>
                <w:szCs w:val="20"/>
                <w:lang w:eastAsia="en-US"/>
              </w:rPr>
            </w:pPr>
            <w:r>
              <w:rPr>
                <w:b/>
                <w:bCs/>
                <w:sz w:val="20"/>
                <w:szCs w:val="20"/>
                <w:lang w:eastAsia="en-US"/>
              </w:rPr>
              <w:t>COURSE</w:t>
            </w:r>
          </w:p>
        </w:tc>
      </w:tr>
      <w:tr w:rsidR="003C5C95" w:rsidTr="003C5C95">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56" w:lineRule="auto"/>
              <w:rPr>
                <w:sz w:val="20"/>
                <w:szCs w:val="20"/>
                <w:lang w:eastAsia="en-US"/>
              </w:rPr>
            </w:pPr>
          </w:p>
        </w:tc>
        <w:tc>
          <w:tcPr>
            <w:tcW w:w="635" w:type="pct"/>
            <w:gridSpan w:val="2"/>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Theoretical</w:t>
            </w:r>
          </w:p>
        </w:tc>
        <w:tc>
          <w:tcPr>
            <w:tcW w:w="561"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Practice</w:t>
            </w:r>
          </w:p>
        </w:tc>
        <w:tc>
          <w:tcPr>
            <w:tcW w:w="686" w:type="pct"/>
            <w:tcBorders>
              <w:top w:val="single" w:sz="4" w:space="0" w:color="auto"/>
              <w:left w:val="single" w:sz="4" w:space="0" w:color="auto"/>
              <w:bottom w:val="single" w:sz="4" w:space="0" w:color="auto"/>
              <w:right w:val="single" w:sz="12" w:space="0" w:color="auto"/>
            </w:tcBorders>
            <w:vAlign w:val="center"/>
            <w:hideMark/>
          </w:tcPr>
          <w:p w:rsidR="003C5C95" w:rsidRDefault="003C5C95" w:rsidP="003C5C95">
            <w:pPr>
              <w:spacing w:line="276" w:lineRule="auto"/>
              <w:ind w:left="-111" w:right="-108"/>
              <w:jc w:val="center"/>
              <w:rPr>
                <w:b/>
                <w:sz w:val="20"/>
                <w:szCs w:val="20"/>
                <w:lang w:eastAsia="en-US"/>
              </w:rPr>
            </w:pPr>
            <w:r>
              <w:rPr>
                <w:b/>
                <w:sz w:val="20"/>
                <w:szCs w:val="20"/>
                <w:lang w:eastAsia="en-US"/>
              </w:rPr>
              <w:t>Laboratory</w:t>
            </w:r>
          </w:p>
        </w:tc>
        <w:tc>
          <w:tcPr>
            <w:tcW w:w="413"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14"/>
                <w:szCs w:val="14"/>
                <w:lang w:eastAsia="en-US"/>
              </w:rPr>
            </w:pPr>
            <w:r>
              <w:rPr>
                <w:b/>
                <w:sz w:val="14"/>
                <w:szCs w:val="14"/>
                <w:lang w:eastAsia="en-US"/>
              </w:rPr>
              <w:t>CREDITS</w:t>
            </w:r>
          </w:p>
        </w:tc>
        <w:tc>
          <w:tcPr>
            <w:tcW w:w="323" w:type="pct"/>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ind w:left="-111" w:right="-108"/>
              <w:jc w:val="center"/>
              <w:rPr>
                <w:b/>
                <w:sz w:val="20"/>
                <w:szCs w:val="20"/>
                <w:lang w:eastAsia="en-US"/>
              </w:rPr>
            </w:pPr>
            <w:r>
              <w:rPr>
                <w:b/>
                <w:sz w:val="20"/>
                <w:szCs w:val="20"/>
                <w:lang w:eastAsia="en-US"/>
              </w:rPr>
              <w:t>ECTS</w:t>
            </w:r>
          </w:p>
        </w:tc>
        <w:tc>
          <w:tcPr>
            <w:tcW w:w="953"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 xml:space="preserve"> TYPE</w:t>
            </w:r>
          </w:p>
        </w:tc>
        <w:tc>
          <w:tcPr>
            <w:tcW w:w="753" w:type="pct"/>
            <w:tcBorders>
              <w:top w:val="single" w:sz="4" w:space="0" w:color="auto"/>
              <w:left w:val="single" w:sz="4" w:space="0" w:color="auto"/>
              <w:bottom w:val="single" w:sz="4"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LANGUAGE</w:t>
            </w:r>
          </w:p>
        </w:tc>
      </w:tr>
      <w:tr w:rsidR="003C5C95" w:rsidTr="003C5C95">
        <w:trPr>
          <w:trHeight w:val="367"/>
        </w:trPr>
        <w:tc>
          <w:tcPr>
            <w:tcW w:w="677" w:type="pct"/>
            <w:tcBorders>
              <w:top w:val="single" w:sz="4" w:space="0" w:color="auto"/>
              <w:left w:val="single" w:sz="12" w:space="0" w:color="auto"/>
              <w:bottom w:val="single" w:sz="12" w:space="0" w:color="auto"/>
              <w:right w:val="single" w:sz="12"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VII</w:t>
            </w:r>
          </w:p>
        </w:tc>
        <w:tc>
          <w:tcPr>
            <w:tcW w:w="635" w:type="pct"/>
            <w:gridSpan w:val="2"/>
            <w:tcBorders>
              <w:top w:val="single" w:sz="4" w:space="0" w:color="auto"/>
              <w:left w:val="single" w:sz="12" w:space="0" w:color="auto"/>
              <w:bottom w:val="single" w:sz="12" w:space="0" w:color="auto"/>
              <w:right w:val="single" w:sz="4"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2</w:t>
            </w:r>
          </w:p>
        </w:tc>
        <w:tc>
          <w:tcPr>
            <w:tcW w:w="561"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0</w:t>
            </w:r>
          </w:p>
        </w:tc>
        <w:tc>
          <w:tcPr>
            <w:tcW w:w="686" w:type="pct"/>
            <w:tcBorders>
              <w:top w:val="single" w:sz="4" w:space="0" w:color="auto"/>
              <w:left w:val="single" w:sz="4" w:space="0" w:color="auto"/>
              <w:bottom w:val="single" w:sz="12" w:space="0" w:color="auto"/>
              <w:right w:val="single" w:sz="12"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0</w:t>
            </w:r>
          </w:p>
        </w:tc>
        <w:tc>
          <w:tcPr>
            <w:tcW w:w="413"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2</w:t>
            </w:r>
          </w:p>
        </w:tc>
        <w:tc>
          <w:tcPr>
            <w:tcW w:w="323" w:type="pct"/>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4</w:t>
            </w:r>
          </w:p>
        </w:tc>
        <w:tc>
          <w:tcPr>
            <w:tcW w:w="953"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4" w:lineRule="auto"/>
              <w:jc w:val="center"/>
              <w:rPr>
                <w:sz w:val="20"/>
                <w:szCs w:val="20"/>
                <w:vertAlign w:val="superscript"/>
                <w:lang w:eastAsia="en-US"/>
              </w:rPr>
            </w:pPr>
            <w:r>
              <w:rPr>
                <w:sz w:val="20"/>
                <w:szCs w:val="20"/>
                <w:vertAlign w:val="superscript"/>
                <w:lang w:eastAsia="en-US"/>
              </w:rPr>
              <w:t>CORE ()  ELECTIVE ( x  )</w:t>
            </w:r>
          </w:p>
        </w:tc>
        <w:tc>
          <w:tcPr>
            <w:tcW w:w="753" w:type="pct"/>
            <w:tcBorders>
              <w:top w:val="single" w:sz="4" w:space="0" w:color="auto"/>
              <w:left w:val="single" w:sz="4" w:space="0" w:color="auto"/>
              <w:bottom w:val="single" w:sz="12" w:space="0" w:color="auto"/>
              <w:right w:val="single" w:sz="12" w:space="0" w:color="auto"/>
            </w:tcBorders>
            <w:hideMark/>
          </w:tcPr>
          <w:p w:rsidR="003C5C95" w:rsidRDefault="003C5C95" w:rsidP="003C5C95">
            <w:pPr>
              <w:spacing w:line="254" w:lineRule="auto"/>
              <w:jc w:val="center"/>
              <w:rPr>
                <w:sz w:val="20"/>
                <w:szCs w:val="20"/>
                <w:lang w:eastAsia="en-US"/>
              </w:rPr>
            </w:pPr>
            <w:r>
              <w:rPr>
                <w:sz w:val="20"/>
                <w:szCs w:val="20"/>
                <w:lang w:eastAsia="en-US"/>
              </w:rPr>
              <w:t>French</w:t>
            </w:r>
          </w:p>
        </w:tc>
      </w:tr>
      <w:tr w:rsidR="003C5C95" w:rsidTr="003C5C95">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4" w:lineRule="auto"/>
              <w:jc w:val="center"/>
              <w:rPr>
                <w:b/>
                <w:bCs/>
                <w:sz w:val="20"/>
                <w:szCs w:val="20"/>
                <w:lang w:eastAsia="en-US"/>
              </w:rPr>
            </w:pPr>
            <w:r>
              <w:rPr>
                <w:b/>
                <w:sz w:val="20"/>
                <w:szCs w:val="20"/>
                <w:lang w:eastAsia="en-US"/>
              </w:rPr>
              <w:t>COURSE CATEGORY</w:t>
            </w:r>
          </w:p>
        </w:tc>
      </w:tr>
      <w:tr w:rsidR="003C5C95" w:rsidTr="003C5C95">
        <w:trPr>
          <w:trHeight w:val="546"/>
        </w:trPr>
        <w:tc>
          <w:tcPr>
            <w:tcW w:w="786" w:type="pct"/>
            <w:gridSpan w:val="2"/>
            <w:tcBorders>
              <w:top w:val="single" w:sz="12"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Supportive Courses</w:t>
            </w:r>
          </w:p>
        </w:tc>
        <w:tc>
          <w:tcPr>
            <w:tcW w:w="1087" w:type="pct"/>
            <w:gridSpan w:val="3"/>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Basic Vocational</w:t>
            </w:r>
          </w:p>
        </w:tc>
        <w:tc>
          <w:tcPr>
            <w:tcW w:w="943" w:type="pct"/>
            <w:gridSpan w:val="2"/>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Proficiency/Field</w:t>
            </w:r>
          </w:p>
        </w:tc>
        <w:tc>
          <w:tcPr>
            <w:tcW w:w="1049" w:type="pct"/>
            <w:gridSpan w:val="3"/>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Human, Communication, and Management Skills</w:t>
            </w:r>
          </w:p>
        </w:tc>
        <w:tc>
          <w:tcPr>
            <w:tcW w:w="1135" w:type="pct"/>
            <w:gridSpan w:val="2"/>
            <w:tcBorders>
              <w:top w:val="single" w:sz="12"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Transferable Skills</w:t>
            </w:r>
          </w:p>
        </w:tc>
      </w:tr>
      <w:tr w:rsidR="003C5C95" w:rsidTr="003C5C95">
        <w:trPr>
          <w:trHeight w:val="138"/>
        </w:trPr>
        <w:tc>
          <w:tcPr>
            <w:tcW w:w="786" w:type="pct"/>
            <w:gridSpan w:val="2"/>
            <w:tcBorders>
              <w:top w:val="single" w:sz="6" w:space="0" w:color="auto"/>
              <w:left w:val="single" w:sz="12" w:space="0" w:color="auto"/>
              <w:bottom w:val="single" w:sz="12" w:space="0" w:color="auto"/>
              <w:right w:val="single" w:sz="4" w:space="0" w:color="auto"/>
            </w:tcBorders>
            <w:hideMark/>
          </w:tcPr>
          <w:p w:rsidR="003C5C95" w:rsidRDefault="003C5C95" w:rsidP="003C5C95">
            <w:pPr>
              <w:spacing w:line="254" w:lineRule="auto"/>
              <w:jc w:val="center"/>
              <w:rPr>
                <w:sz w:val="20"/>
                <w:szCs w:val="20"/>
                <w:lang w:eastAsia="en-US"/>
              </w:rPr>
            </w:pPr>
            <w:r>
              <w:rPr>
                <w:sz w:val="20"/>
                <w:szCs w:val="20"/>
                <w:lang w:eastAsia="en-US"/>
              </w:rPr>
              <w:t>x</w:t>
            </w:r>
          </w:p>
        </w:tc>
        <w:tc>
          <w:tcPr>
            <w:tcW w:w="1087" w:type="pct"/>
            <w:gridSpan w:val="3"/>
            <w:tcBorders>
              <w:top w:val="single" w:sz="6" w:space="0" w:color="auto"/>
              <w:left w:val="single" w:sz="4" w:space="0" w:color="auto"/>
              <w:bottom w:val="single" w:sz="12" w:space="0" w:color="auto"/>
              <w:right w:val="single" w:sz="4" w:space="0" w:color="auto"/>
            </w:tcBorders>
          </w:tcPr>
          <w:p w:rsidR="003C5C95" w:rsidRDefault="003C5C95" w:rsidP="003C5C95">
            <w:pPr>
              <w:spacing w:line="254" w:lineRule="auto"/>
              <w:jc w:val="center"/>
              <w:rPr>
                <w:sz w:val="20"/>
                <w:szCs w:val="20"/>
                <w:lang w:eastAsia="en-US"/>
              </w:rPr>
            </w:pPr>
          </w:p>
        </w:tc>
        <w:tc>
          <w:tcPr>
            <w:tcW w:w="943" w:type="pct"/>
            <w:gridSpan w:val="2"/>
            <w:tcBorders>
              <w:top w:val="single" w:sz="6" w:space="0" w:color="auto"/>
              <w:left w:val="single" w:sz="4" w:space="0" w:color="auto"/>
              <w:bottom w:val="single" w:sz="12" w:space="0" w:color="auto"/>
              <w:right w:val="single" w:sz="6" w:space="0" w:color="auto"/>
            </w:tcBorders>
            <w:hideMark/>
          </w:tcPr>
          <w:p w:rsidR="003C5C95" w:rsidRDefault="003C5C95" w:rsidP="003C5C95">
            <w:pPr>
              <w:spacing w:line="254" w:lineRule="auto"/>
              <w:jc w:val="center"/>
              <w:rPr>
                <w:sz w:val="20"/>
                <w:szCs w:val="20"/>
                <w:lang w:eastAsia="en-US"/>
              </w:rPr>
            </w:pPr>
            <w:r>
              <w:rPr>
                <w:sz w:val="20"/>
                <w:szCs w:val="20"/>
                <w:lang w:eastAsia="en-US"/>
              </w:rPr>
              <w:t xml:space="preserve"> </w:t>
            </w:r>
          </w:p>
        </w:tc>
        <w:tc>
          <w:tcPr>
            <w:tcW w:w="1049" w:type="pct"/>
            <w:gridSpan w:val="3"/>
            <w:tcBorders>
              <w:top w:val="single" w:sz="6" w:space="0" w:color="auto"/>
              <w:left w:val="single" w:sz="4" w:space="0" w:color="auto"/>
              <w:bottom w:val="single" w:sz="12" w:space="0" w:color="auto"/>
              <w:right w:val="single" w:sz="6" w:space="0" w:color="auto"/>
            </w:tcBorders>
          </w:tcPr>
          <w:p w:rsidR="003C5C95" w:rsidRDefault="003C5C95" w:rsidP="003C5C95">
            <w:pPr>
              <w:spacing w:line="254" w:lineRule="auto"/>
              <w:jc w:val="center"/>
              <w:rPr>
                <w:sz w:val="20"/>
                <w:szCs w:val="20"/>
                <w:lang w:eastAsia="en-US"/>
              </w:rPr>
            </w:pPr>
          </w:p>
        </w:tc>
        <w:tc>
          <w:tcPr>
            <w:tcW w:w="1135" w:type="pct"/>
            <w:gridSpan w:val="2"/>
            <w:tcBorders>
              <w:top w:val="single" w:sz="6" w:space="0" w:color="auto"/>
              <w:left w:val="single" w:sz="4" w:space="0" w:color="auto"/>
              <w:bottom w:val="single" w:sz="12" w:space="0" w:color="auto"/>
              <w:right w:val="single" w:sz="12" w:space="0" w:color="auto"/>
            </w:tcBorders>
          </w:tcPr>
          <w:p w:rsidR="003C5C95" w:rsidRDefault="003C5C95" w:rsidP="003C5C95">
            <w:pPr>
              <w:spacing w:line="254" w:lineRule="auto"/>
              <w:jc w:val="center"/>
              <w:rPr>
                <w:sz w:val="20"/>
                <w:szCs w:val="20"/>
                <w:lang w:eastAsia="en-US"/>
              </w:rPr>
            </w:pPr>
          </w:p>
        </w:tc>
      </w:tr>
      <w:tr w:rsidR="003C5C95" w:rsidTr="003C5C9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ASSESSMENT CRITERIAS</w:t>
            </w:r>
          </w:p>
        </w:tc>
      </w:tr>
      <w:tr w:rsidR="003C5C95" w:rsidTr="003C5C95">
        <w:tc>
          <w:tcPr>
            <w:tcW w:w="1764" w:type="pct"/>
            <w:gridSpan w:val="4"/>
            <w:vMerge w:val="restart"/>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76" w:lineRule="auto"/>
              <w:jc w:val="center"/>
              <w:rPr>
                <w:b/>
                <w:sz w:val="20"/>
                <w:szCs w:val="20"/>
                <w:lang w:eastAsia="en-US"/>
              </w:rPr>
            </w:pPr>
          </w:p>
          <w:p w:rsidR="003C5C95" w:rsidRDefault="003C5C95" w:rsidP="003C5C95">
            <w:pPr>
              <w:spacing w:line="276" w:lineRule="auto"/>
              <w:jc w:val="center"/>
              <w:rPr>
                <w:b/>
                <w:sz w:val="20"/>
                <w:szCs w:val="20"/>
                <w:lang w:eastAsia="en-US"/>
              </w:rPr>
            </w:pPr>
            <w:r>
              <w:rPr>
                <w:b/>
                <w:sz w:val="20"/>
                <w:szCs w:val="20"/>
                <w:lang w:eastAsia="en-US"/>
              </w:rPr>
              <w:t>DURING TERM</w:t>
            </w:r>
          </w:p>
        </w:tc>
        <w:tc>
          <w:tcPr>
            <w:tcW w:w="1530" w:type="pct"/>
            <w:gridSpan w:val="5"/>
            <w:tcBorders>
              <w:top w:val="single" w:sz="12"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Activity</w:t>
            </w:r>
          </w:p>
        </w:tc>
        <w:tc>
          <w:tcPr>
            <w:tcW w:w="953" w:type="pct"/>
            <w:gridSpan w:val="2"/>
            <w:tcBorders>
              <w:top w:val="single" w:sz="12" w:space="0" w:color="auto"/>
              <w:left w:val="single" w:sz="4" w:space="0" w:color="auto"/>
              <w:bottom w:val="single" w:sz="8" w:space="0" w:color="auto"/>
              <w:right w:val="single" w:sz="8"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Number</w:t>
            </w:r>
          </w:p>
        </w:tc>
        <w:tc>
          <w:tcPr>
            <w:tcW w:w="753" w:type="pct"/>
            <w:tcBorders>
              <w:top w:val="single" w:sz="12" w:space="0" w:color="auto"/>
              <w:left w:val="single" w:sz="8" w:space="0" w:color="auto"/>
              <w:bottom w:val="single" w:sz="8"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Percentage (%)</w:t>
            </w: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0" w:type="pct"/>
            <w:gridSpan w:val="5"/>
            <w:tcBorders>
              <w:top w:val="single" w:sz="8"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I. Mid-Term</w:t>
            </w:r>
          </w:p>
        </w:tc>
        <w:tc>
          <w:tcPr>
            <w:tcW w:w="953" w:type="pct"/>
            <w:gridSpan w:val="2"/>
            <w:tcBorders>
              <w:top w:val="single" w:sz="8" w:space="0" w:color="auto"/>
              <w:left w:val="single" w:sz="4" w:space="0" w:color="auto"/>
              <w:bottom w:val="single" w:sz="4" w:space="0" w:color="auto"/>
              <w:right w:val="single" w:sz="8" w:space="0" w:color="auto"/>
            </w:tcBorders>
          </w:tcPr>
          <w:p w:rsidR="003C5C95" w:rsidRDefault="003C5C95" w:rsidP="003C5C95">
            <w:pPr>
              <w:spacing w:line="254" w:lineRule="auto"/>
              <w:jc w:val="center"/>
              <w:rPr>
                <w:sz w:val="20"/>
                <w:szCs w:val="20"/>
                <w:lang w:eastAsia="en-US"/>
              </w:rPr>
            </w:pPr>
          </w:p>
        </w:tc>
        <w:tc>
          <w:tcPr>
            <w:tcW w:w="753" w:type="pct"/>
            <w:tcBorders>
              <w:top w:val="single" w:sz="8" w:space="0" w:color="auto"/>
              <w:left w:val="single" w:sz="8" w:space="0" w:color="auto"/>
              <w:bottom w:val="single" w:sz="4" w:space="0" w:color="auto"/>
              <w:right w:val="single" w:sz="12" w:space="0" w:color="auto"/>
            </w:tcBorders>
          </w:tcPr>
          <w:p w:rsidR="003C5C95" w:rsidRDefault="003C5C95" w:rsidP="003C5C95">
            <w:pPr>
              <w:spacing w:line="254" w:lineRule="auto"/>
              <w:jc w:val="center"/>
              <w:rPr>
                <w:sz w:val="20"/>
                <w:szCs w:val="20"/>
                <w:highlight w:val="yellow"/>
                <w:lang w:eastAsia="en-US"/>
              </w:rPr>
            </w:pP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0"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II. Mid-Term</w:t>
            </w:r>
          </w:p>
        </w:tc>
        <w:tc>
          <w:tcPr>
            <w:tcW w:w="953" w:type="pct"/>
            <w:gridSpan w:val="2"/>
            <w:tcBorders>
              <w:top w:val="single" w:sz="4" w:space="0" w:color="auto"/>
              <w:left w:val="single" w:sz="4" w:space="0" w:color="auto"/>
              <w:bottom w:val="single" w:sz="4" w:space="0" w:color="auto"/>
              <w:right w:val="single" w:sz="8" w:space="0" w:color="auto"/>
            </w:tcBorders>
            <w:hideMark/>
          </w:tcPr>
          <w:p w:rsidR="003C5C95" w:rsidRDefault="003C5C95" w:rsidP="003C5C95">
            <w:pPr>
              <w:spacing w:line="254" w:lineRule="auto"/>
              <w:jc w:val="center"/>
              <w:rPr>
                <w:sz w:val="20"/>
                <w:szCs w:val="20"/>
                <w:lang w:eastAsia="en-US"/>
              </w:rPr>
            </w:pPr>
            <w:r>
              <w:rPr>
                <w:sz w:val="20"/>
                <w:szCs w:val="20"/>
                <w:lang w:eastAsia="en-US"/>
              </w:rPr>
              <w:t xml:space="preserve"> </w:t>
            </w:r>
          </w:p>
        </w:tc>
        <w:tc>
          <w:tcPr>
            <w:tcW w:w="753" w:type="pct"/>
            <w:tcBorders>
              <w:top w:val="single" w:sz="4" w:space="0" w:color="auto"/>
              <w:left w:val="single" w:sz="8" w:space="0" w:color="auto"/>
              <w:bottom w:val="single" w:sz="4" w:space="0" w:color="auto"/>
              <w:right w:val="single" w:sz="12" w:space="0" w:color="auto"/>
            </w:tcBorders>
            <w:hideMark/>
          </w:tcPr>
          <w:p w:rsidR="003C5C95" w:rsidRDefault="003C5C95" w:rsidP="003C5C95">
            <w:pPr>
              <w:spacing w:line="254" w:lineRule="auto"/>
              <w:jc w:val="center"/>
              <w:rPr>
                <w:sz w:val="20"/>
                <w:szCs w:val="20"/>
                <w:highlight w:val="yellow"/>
                <w:lang w:eastAsia="en-US"/>
              </w:rPr>
            </w:pPr>
            <w:r>
              <w:rPr>
                <w:sz w:val="20"/>
                <w:szCs w:val="20"/>
                <w:lang w:eastAsia="en-US"/>
              </w:rPr>
              <w:t xml:space="preserve"> </w:t>
            </w: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0"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Quiz</w:t>
            </w:r>
          </w:p>
        </w:tc>
        <w:tc>
          <w:tcPr>
            <w:tcW w:w="953" w:type="pct"/>
            <w:gridSpan w:val="2"/>
            <w:tcBorders>
              <w:top w:val="single" w:sz="4" w:space="0" w:color="auto"/>
              <w:left w:val="single" w:sz="4" w:space="0" w:color="auto"/>
              <w:bottom w:val="single" w:sz="4" w:space="0" w:color="auto"/>
              <w:right w:val="single" w:sz="8" w:space="0" w:color="auto"/>
            </w:tcBorders>
          </w:tcPr>
          <w:p w:rsidR="003C5C95" w:rsidRDefault="003C5C95" w:rsidP="003C5C95">
            <w:pPr>
              <w:spacing w:line="254" w:lineRule="auto"/>
              <w:rPr>
                <w:sz w:val="20"/>
                <w:szCs w:val="20"/>
                <w:lang w:eastAsia="en-US"/>
              </w:rPr>
            </w:pPr>
          </w:p>
        </w:tc>
        <w:tc>
          <w:tcPr>
            <w:tcW w:w="753" w:type="pct"/>
            <w:tcBorders>
              <w:top w:val="single" w:sz="4" w:space="0" w:color="auto"/>
              <w:left w:val="single" w:sz="8" w:space="0" w:color="auto"/>
              <w:bottom w:val="single" w:sz="4" w:space="0" w:color="auto"/>
              <w:right w:val="single" w:sz="12" w:space="0" w:color="auto"/>
            </w:tcBorders>
            <w:hideMark/>
          </w:tcPr>
          <w:p w:rsidR="003C5C95" w:rsidRDefault="003C5C95" w:rsidP="003C5C95">
            <w:pPr>
              <w:spacing w:line="254" w:lineRule="auto"/>
              <w:rPr>
                <w:sz w:val="20"/>
                <w:szCs w:val="20"/>
                <w:lang w:eastAsia="en-US"/>
              </w:rPr>
            </w:pPr>
            <w:r>
              <w:rPr>
                <w:sz w:val="20"/>
                <w:szCs w:val="20"/>
                <w:lang w:eastAsia="en-US"/>
              </w:rPr>
              <w:t xml:space="preserve"> </w:t>
            </w: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0"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Homework</w:t>
            </w:r>
          </w:p>
        </w:tc>
        <w:tc>
          <w:tcPr>
            <w:tcW w:w="953" w:type="pct"/>
            <w:gridSpan w:val="2"/>
            <w:tcBorders>
              <w:top w:val="single" w:sz="4" w:space="0" w:color="auto"/>
              <w:left w:val="single" w:sz="4" w:space="0" w:color="auto"/>
              <w:bottom w:val="single" w:sz="4" w:space="0" w:color="auto"/>
              <w:right w:val="single" w:sz="8" w:space="0" w:color="auto"/>
            </w:tcBorders>
            <w:hideMark/>
          </w:tcPr>
          <w:p w:rsidR="003C5C95" w:rsidRDefault="003C5C95" w:rsidP="003C5C95">
            <w:pPr>
              <w:spacing w:line="254" w:lineRule="auto"/>
              <w:jc w:val="center"/>
              <w:rPr>
                <w:sz w:val="20"/>
                <w:szCs w:val="20"/>
                <w:lang w:eastAsia="en-US"/>
              </w:rPr>
            </w:pPr>
            <w:r>
              <w:rPr>
                <w:sz w:val="20"/>
                <w:szCs w:val="20"/>
                <w:lang w:eastAsia="en-US"/>
              </w:rPr>
              <w:t>1</w:t>
            </w:r>
          </w:p>
        </w:tc>
        <w:tc>
          <w:tcPr>
            <w:tcW w:w="753" w:type="pct"/>
            <w:tcBorders>
              <w:top w:val="single" w:sz="4" w:space="0" w:color="auto"/>
              <w:left w:val="single" w:sz="8" w:space="0" w:color="auto"/>
              <w:bottom w:val="single" w:sz="4" w:space="0" w:color="auto"/>
              <w:right w:val="single" w:sz="12" w:space="0" w:color="auto"/>
            </w:tcBorders>
            <w:hideMark/>
          </w:tcPr>
          <w:p w:rsidR="003C5C95" w:rsidRDefault="003C5C95" w:rsidP="003C5C95">
            <w:pPr>
              <w:spacing w:line="254" w:lineRule="auto"/>
              <w:jc w:val="center"/>
              <w:rPr>
                <w:sz w:val="20"/>
                <w:szCs w:val="20"/>
                <w:lang w:eastAsia="en-US"/>
              </w:rPr>
            </w:pPr>
            <w:r>
              <w:rPr>
                <w:sz w:val="20"/>
                <w:szCs w:val="20"/>
                <w:lang w:eastAsia="en-US"/>
              </w:rPr>
              <w:t>40</w:t>
            </w: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0" w:type="pct"/>
            <w:gridSpan w:val="5"/>
            <w:tcBorders>
              <w:top w:val="single" w:sz="4"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Project</w:t>
            </w:r>
          </w:p>
        </w:tc>
        <w:tc>
          <w:tcPr>
            <w:tcW w:w="953" w:type="pct"/>
            <w:gridSpan w:val="2"/>
            <w:tcBorders>
              <w:top w:val="single" w:sz="4" w:space="0" w:color="auto"/>
              <w:left w:val="single" w:sz="4" w:space="0" w:color="auto"/>
              <w:bottom w:val="single" w:sz="8" w:space="0" w:color="auto"/>
              <w:right w:val="single" w:sz="8" w:space="0" w:color="auto"/>
            </w:tcBorders>
            <w:hideMark/>
          </w:tcPr>
          <w:p w:rsidR="003C5C95" w:rsidRDefault="003C5C95" w:rsidP="003C5C95">
            <w:pPr>
              <w:spacing w:line="254" w:lineRule="auto"/>
              <w:jc w:val="center"/>
              <w:rPr>
                <w:sz w:val="20"/>
                <w:szCs w:val="20"/>
                <w:lang w:eastAsia="en-US"/>
              </w:rPr>
            </w:pPr>
            <w:r>
              <w:rPr>
                <w:sz w:val="20"/>
                <w:szCs w:val="20"/>
                <w:lang w:eastAsia="en-US"/>
              </w:rPr>
              <w:t xml:space="preserve"> </w:t>
            </w:r>
          </w:p>
        </w:tc>
        <w:tc>
          <w:tcPr>
            <w:tcW w:w="753" w:type="pct"/>
            <w:tcBorders>
              <w:top w:val="single" w:sz="4" w:space="0" w:color="auto"/>
              <w:left w:val="single" w:sz="8" w:space="0" w:color="auto"/>
              <w:bottom w:val="single" w:sz="8" w:space="0" w:color="auto"/>
              <w:right w:val="single" w:sz="12" w:space="0" w:color="auto"/>
            </w:tcBorders>
            <w:hideMark/>
          </w:tcPr>
          <w:p w:rsidR="003C5C95" w:rsidRDefault="003C5C95" w:rsidP="003C5C95">
            <w:pPr>
              <w:spacing w:line="254" w:lineRule="auto"/>
              <w:jc w:val="center"/>
              <w:rPr>
                <w:sz w:val="20"/>
                <w:szCs w:val="20"/>
                <w:lang w:eastAsia="en-US"/>
              </w:rPr>
            </w:pPr>
            <w:r>
              <w:rPr>
                <w:sz w:val="20"/>
                <w:szCs w:val="20"/>
                <w:lang w:eastAsia="en-US"/>
              </w:rPr>
              <w:t xml:space="preserve"> </w:t>
            </w: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0" w:type="pct"/>
            <w:gridSpan w:val="5"/>
            <w:tcBorders>
              <w:top w:val="single" w:sz="8"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Report</w:t>
            </w:r>
          </w:p>
        </w:tc>
        <w:tc>
          <w:tcPr>
            <w:tcW w:w="953" w:type="pct"/>
            <w:gridSpan w:val="2"/>
            <w:tcBorders>
              <w:top w:val="single" w:sz="8" w:space="0" w:color="auto"/>
              <w:left w:val="single" w:sz="4" w:space="0" w:color="auto"/>
              <w:bottom w:val="single" w:sz="8" w:space="0" w:color="auto"/>
              <w:right w:val="single" w:sz="8" w:space="0" w:color="auto"/>
            </w:tcBorders>
          </w:tcPr>
          <w:p w:rsidR="003C5C95" w:rsidRDefault="003C5C95" w:rsidP="003C5C95">
            <w:pPr>
              <w:spacing w:line="254" w:lineRule="auto"/>
              <w:jc w:val="center"/>
              <w:rPr>
                <w:sz w:val="20"/>
                <w:szCs w:val="20"/>
                <w:lang w:eastAsia="en-US"/>
              </w:rPr>
            </w:pPr>
          </w:p>
        </w:tc>
        <w:tc>
          <w:tcPr>
            <w:tcW w:w="753" w:type="pct"/>
            <w:tcBorders>
              <w:top w:val="single" w:sz="8" w:space="0" w:color="auto"/>
              <w:left w:val="single" w:sz="8" w:space="0" w:color="auto"/>
              <w:bottom w:val="single" w:sz="8" w:space="0" w:color="auto"/>
              <w:right w:val="single" w:sz="12" w:space="0" w:color="auto"/>
            </w:tcBorders>
          </w:tcPr>
          <w:p w:rsidR="003C5C95" w:rsidRDefault="003C5C95" w:rsidP="003C5C95">
            <w:pPr>
              <w:spacing w:line="254" w:lineRule="auto"/>
              <w:rPr>
                <w:sz w:val="20"/>
                <w:szCs w:val="20"/>
                <w:lang w:eastAsia="en-US"/>
              </w:rPr>
            </w:pP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0" w:type="pct"/>
            <w:gridSpan w:val="5"/>
            <w:tcBorders>
              <w:top w:val="single" w:sz="8" w:space="0" w:color="auto"/>
              <w:left w:val="single" w:sz="12" w:space="0" w:color="auto"/>
              <w:bottom w:val="single" w:sz="12"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Other (………)</w:t>
            </w:r>
          </w:p>
        </w:tc>
        <w:tc>
          <w:tcPr>
            <w:tcW w:w="953" w:type="pct"/>
            <w:gridSpan w:val="2"/>
            <w:tcBorders>
              <w:top w:val="single" w:sz="8" w:space="0" w:color="auto"/>
              <w:left w:val="single" w:sz="4" w:space="0" w:color="auto"/>
              <w:bottom w:val="single" w:sz="12" w:space="0" w:color="auto"/>
              <w:right w:val="single" w:sz="8" w:space="0" w:color="auto"/>
            </w:tcBorders>
          </w:tcPr>
          <w:p w:rsidR="003C5C95" w:rsidRDefault="003C5C95" w:rsidP="003C5C95">
            <w:pPr>
              <w:spacing w:line="254" w:lineRule="auto"/>
              <w:rPr>
                <w:sz w:val="20"/>
                <w:szCs w:val="20"/>
                <w:lang w:eastAsia="en-US"/>
              </w:rPr>
            </w:pPr>
          </w:p>
        </w:tc>
        <w:tc>
          <w:tcPr>
            <w:tcW w:w="753" w:type="pct"/>
            <w:tcBorders>
              <w:top w:val="single" w:sz="8" w:space="0" w:color="auto"/>
              <w:left w:val="single" w:sz="8" w:space="0" w:color="auto"/>
              <w:bottom w:val="single" w:sz="12" w:space="0" w:color="auto"/>
              <w:right w:val="single" w:sz="12" w:space="0" w:color="auto"/>
            </w:tcBorders>
          </w:tcPr>
          <w:p w:rsidR="003C5C95" w:rsidRDefault="003C5C95" w:rsidP="003C5C95">
            <w:pPr>
              <w:spacing w:line="254" w:lineRule="auto"/>
              <w:rPr>
                <w:sz w:val="20"/>
                <w:szCs w:val="20"/>
                <w:lang w:eastAsia="en-US"/>
              </w:rPr>
            </w:pPr>
          </w:p>
        </w:tc>
      </w:tr>
      <w:tr w:rsidR="003C5C95" w:rsidTr="003C5C95">
        <w:trPr>
          <w:trHeight w:val="392"/>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FINAL EXAM</w:t>
            </w:r>
          </w:p>
        </w:tc>
        <w:tc>
          <w:tcPr>
            <w:tcW w:w="1530" w:type="pct"/>
            <w:gridSpan w:val="5"/>
            <w:tcBorders>
              <w:top w:val="single" w:sz="12" w:space="0" w:color="auto"/>
              <w:left w:val="single" w:sz="12" w:space="0" w:color="auto"/>
              <w:bottom w:val="single" w:sz="8" w:space="0" w:color="auto"/>
              <w:right w:val="single" w:sz="4" w:space="0" w:color="auto"/>
            </w:tcBorders>
          </w:tcPr>
          <w:p w:rsidR="003C5C95" w:rsidRDefault="003C5C95" w:rsidP="003C5C95">
            <w:pPr>
              <w:spacing w:line="254" w:lineRule="auto"/>
              <w:rPr>
                <w:sz w:val="20"/>
                <w:szCs w:val="20"/>
                <w:lang w:eastAsia="en-US"/>
              </w:rPr>
            </w:pPr>
          </w:p>
        </w:tc>
        <w:tc>
          <w:tcPr>
            <w:tcW w:w="953" w:type="pct"/>
            <w:gridSpan w:val="2"/>
            <w:tcBorders>
              <w:top w:val="single" w:sz="12" w:space="0" w:color="auto"/>
              <w:left w:val="single" w:sz="4" w:space="0" w:color="auto"/>
              <w:bottom w:val="single" w:sz="8" w:space="0" w:color="auto"/>
              <w:right w:val="single" w:sz="8"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1</w:t>
            </w:r>
          </w:p>
        </w:tc>
        <w:tc>
          <w:tcPr>
            <w:tcW w:w="753" w:type="pct"/>
            <w:tcBorders>
              <w:top w:val="single" w:sz="12" w:space="0" w:color="auto"/>
              <w:left w:val="single" w:sz="8" w:space="0" w:color="auto"/>
              <w:bottom w:val="single" w:sz="8" w:space="0" w:color="auto"/>
              <w:right w:val="single" w:sz="12"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60</w:t>
            </w:r>
          </w:p>
        </w:tc>
      </w:tr>
      <w:tr w:rsidR="003C5C95" w:rsidTr="003C5C95">
        <w:trPr>
          <w:trHeight w:val="157"/>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PREREQUISITE(S) (IF ANY)</w:t>
            </w:r>
          </w:p>
        </w:tc>
        <w:tc>
          <w:tcPr>
            <w:tcW w:w="3236" w:type="pct"/>
            <w:gridSpan w:val="8"/>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54" w:lineRule="auto"/>
              <w:jc w:val="both"/>
              <w:rPr>
                <w:sz w:val="20"/>
                <w:szCs w:val="20"/>
                <w:lang w:eastAsia="en-US"/>
              </w:rPr>
            </w:pPr>
          </w:p>
        </w:tc>
      </w:tr>
      <w:tr w:rsidR="003C5C95" w:rsidTr="003C5C95">
        <w:trPr>
          <w:trHeight w:val="447"/>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CONTENT</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Basic knowledge of French.</w:t>
            </w:r>
          </w:p>
        </w:tc>
      </w:tr>
      <w:tr w:rsidR="003C5C95" w:rsidTr="003C5C95">
        <w:trPr>
          <w:trHeight w:val="426"/>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OBJECTIVES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To enable students to learn French.</w:t>
            </w:r>
          </w:p>
        </w:tc>
      </w:tr>
      <w:tr w:rsidR="003C5C95" w:rsidTr="003C5C95">
        <w:trPr>
          <w:trHeight w:val="51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CONTRIBUTION OF THE COURSE TO THE VOCATIONAL TRAINING</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The benefit arising from language learning, which is one of the qualification indicators in the tourism sector.</w:t>
            </w:r>
          </w:p>
        </w:tc>
      </w:tr>
      <w:tr w:rsidR="003C5C95" w:rsidTr="003C5C95">
        <w:trPr>
          <w:trHeight w:val="51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OUTCOMES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Having two languages, being able to communicate with an optional foreign language</w:t>
            </w:r>
          </w:p>
        </w:tc>
      </w:tr>
      <w:tr w:rsidR="003C5C95" w:rsidTr="003C5C95">
        <w:trPr>
          <w:trHeight w:val="540"/>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TEXTBOOK(S)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 xml:space="preserve">  Lecturer's Notes</w:t>
            </w:r>
          </w:p>
        </w:tc>
      </w:tr>
      <w:tr w:rsidR="003C5C95" w:rsidTr="003C5C95">
        <w:trPr>
          <w:trHeight w:val="970"/>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SUPPORTIVE RESOURCES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French Grammar (Dorlion Publications)</w:t>
            </w:r>
          </w:p>
        </w:tc>
      </w:tr>
      <w:tr w:rsidR="003C5C95" w:rsidTr="003C5C95">
        <w:trPr>
          <w:trHeight w:val="34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EQUIPMENTS REQUIRED</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4" w:lineRule="auto"/>
              <w:jc w:val="both"/>
              <w:rPr>
                <w:sz w:val="20"/>
                <w:szCs w:val="20"/>
                <w:lang w:eastAsia="en-US"/>
              </w:rPr>
            </w:pPr>
            <w:r>
              <w:rPr>
                <w:sz w:val="20"/>
                <w:szCs w:val="20"/>
                <w:lang w:eastAsia="en-US"/>
              </w:rPr>
              <w:t xml:space="preserve"> </w:t>
            </w:r>
          </w:p>
        </w:tc>
      </w:tr>
      <w:tr w:rsidR="003C5C95" w:rsidTr="003C5C95">
        <w:tc>
          <w:tcPr>
            <w:tcW w:w="677" w:type="pct"/>
            <w:tcBorders>
              <w:top w:val="nil"/>
              <w:left w:val="nil"/>
              <w:bottom w:val="nil"/>
              <w:right w:val="nil"/>
            </w:tcBorders>
            <w:vAlign w:val="center"/>
            <w:hideMark/>
          </w:tcPr>
          <w:p w:rsidR="003C5C95" w:rsidRDefault="003C5C95" w:rsidP="003C5C95">
            <w:pPr>
              <w:rPr>
                <w:sz w:val="20"/>
                <w:szCs w:val="20"/>
                <w:lang w:eastAsia="en-US"/>
              </w:rPr>
            </w:pPr>
          </w:p>
        </w:tc>
        <w:tc>
          <w:tcPr>
            <w:tcW w:w="109"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526"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452"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109"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686"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257"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156"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323"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571"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382"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753"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r>
    </w:tbl>
    <w:p w:rsidR="003C5C95" w:rsidRDefault="003C5C95" w:rsidP="003C5C95">
      <w:pPr>
        <w:rPr>
          <w:sz w:val="20"/>
          <w:szCs w:val="20"/>
        </w:rPr>
        <w:sectPr w:rsidR="003C5C95">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Tr="003C5C9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C5C95" w:rsidRDefault="003C5C95" w:rsidP="003C5C95">
            <w:pPr>
              <w:spacing w:line="254" w:lineRule="auto"/>
              <w:jc w:val="center"/>
              <w:rPr>
                <w:b/>
                <w:bCs/>
                <w:sz w:val="20"/>
                <w:szCs w:val="20"/>
                <w:lang w:eastAsia="en-US"/>
              </w:rPr>
            </w:pPr>
            <w:r>
              <w:rPr>
                <w:b/>
                <w:sz w:val="20"/>
                <w:szCs w:val="20"/>
                <w:lang w:eastAsia="en-US"/>
              </w:rPr>
              <w:lastRenderedPageBreak/>
              <w:t>COURSE OUTLINE</w:t>
            </w:r>
          </w:p>
        </w:tc>
      </w:tr>
      <w:tr w:rsidR="003C5C95" w:rsidTr="003C5C95">
        <w:tc>
          <w:tcPr>
            <w:tcW w:w="565" w:type="pct"/>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4" w:lineRule="auto"/>
              <w:jc w:val="center"/>
              <w:rPr>
                <w:b/>
                <w:bCs/>
                <w:sz w:val="20"/>
                <w:szCs w:val="20"/>
                <w:lang w:eastAsia="en-US"/>
              </w:rPr>
            </w:pPr>
            <w:r>
              <w:rPr>
                <w:b/>
                <w:bCs/>
                <w:sz w:val="20"/>
                <w:szCs w:val="20"/>
                <w:lang w:eastAsia="en-US"/>
              </w:rPr>
              <w:t>WEEK</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4" w:lineRule="auto"/>
              <w:rPr>
                <w:b/>
                <w:bCs/>
                <w:sz w:val="20"/>
                <w:szCs w:val="20"/>
                <w:lang w:eastAsia="en-US"/>
              </w:rPr>
            </w:pPr>
            <w:r>
              <w:rPr>
                <w:b/>
                <w:sz w:val="20"/>
                <w:szCs w:val="20"/>
                <w:lang w:val="en-US" w:eastAsia="en-US"/>
              </w:rPr>
              <w:t>SUBJECTS / TOPICS</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1</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Days, months, years, hour units</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2</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Directions; Modal verbs</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3</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Personal pronouns.</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4</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Sentences for "whether or not"</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5</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Present tense, past tense with -di</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6</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3 basic forms of verbs;</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7</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3 basic forms of verbs</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8</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Conjugation of the verbs "to be, to have"</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9</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Past tense, past tense with -mish</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10</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Subordinate clauses, main clauses</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11</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Usage of words corresponding to "whether or not" in subordinate and main sentences</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12</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Past tenses of modal verbs with -di; present again</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13</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Adjective phrases, degrees of adjectives</w:t>
            </w:r>
          </w:p>
        </w:tc>
      </w:tr>
      <w:tr w:rsidR="003C5C95" w:rsidTr="003C5C95">
        <w:tc>
          <w:tcPr>
            <w:tcW w:w="565"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4" w:lineRule="auto"/>
              <w:jc w:val="center"/>
              <w:rPr>
                <w:sz w:val="20"/>
                <w:szCs w:val="20"/>
                <w:lang w:eastAsia="en-US"/>
              </w:rPr>
            </w:pPr>
            <w:r>
              <w:rPr>
                <w:sz w:val="20"/>
                <w:szCs w:val="20"/>
                <w:lang w:eastAsia="en-US"/>
              </w:rPr>
              <w:t>14</w:t>
            </w:r>
          </w:p>
        </w:tc>
        <w:tc>
          <w:tcPr>
            <w:tcW w:w="4435"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repetitions of times</w:t>
            </w:r>
          </w:p>
        </w:tc>
      </w:tr>
      <w:tr w:rsidR="003C5C95" w:rsidTr="003C5C95">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3C5C95" w:rsidRDefault="003C5C95" w:rsidP="003C5C95">
            <w:pPr>
              <w:spacing w:line="254" w:lineRule="auto"/>
              <w:jc w:val="center"/>
              <w:rPr>
                <w:sz w:val="20"/>
                <w:szCs w:val="20"/>
                <w:lang w:eastAsia="en-US"/>
              </w:rPr>
            </w:pPr>
            <w:r>
              <w:rPr>
                <w:sz w:val="20"/>
                <w:szCs w:val="20"/>
                <w:lang w:eastAsia="en-US"/>
              </w:rPr>
              <w:t>15,16</w:t>
            </w:r>
          </w:p>
        </w:tc>
        <w:tc>
          <w:tcPr>
            <w:tcW w:w="4435" w:type="pct"/>
            <w:tcBorders>
              <w:top w:val="single" w:sz="6" w:space="0" w:color="auto"/>
              <w:left w:val="single" w:sz="6" w:space="0" w:color="auto"/>
              <w:bottom w:val="single" w:sz="12" w:space="0" w:color="auto"/>
              <w:right w:val="single" w:sz="12" w:space="0" w:color="auto"/>
            </w:tcBorders>
            <w:shd w:val="clear" w:color="auto" w:fill="E6E6E6"/>
            <w:hideMark/>
          </w:tcPr>
          <w:p w:rsidR="003C5C95" w:rsidRDefault="003C5C95" w:rsidP="003C5C95">
            <w:pPr>
              <w:spacing w:line="256" w:lineRule="auto"/>
              <w:rPr>
                <w:sz w:val="20"/>
                <w:szCs w:val="20"/>
                <w:lang w:eastAsia="en-US"/>
              </w:rPr>
            </w:pPr>
            <w:r>
              <w:rPr>
                <w:sz w:val="20"/>
                <w:szCs w:val="20"/>
                <w:lang w:eastAsia="en-US"/>
              </w:rPr>
              <w:t>final exam</w:t>
            </w:r>
          </w:p>
        </w:tc>
      </w:tr>
    </w:tbl>
    <w:p w:rsidR="003C5C95" w:rsidRDefault="003C5C95" w:rsidP="003C5C95">
      <w:pPr>
        <w:rPr>
          <w:sz w:val="20"/>
          <w:szCs w:val="20"/>
        </w:rPr>
      </w:pP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4"/>
        <w:gridCol w:w="7587"/>
        <w:gridCol w:w="567"/>
        <w:gridCol w:w="567"/>
        <w:gridCol w:w="725"/>
      </w:tblGrid>
      <w:tr w:rsidR="003C5C95" w:rsidTr="003C5C95">
        <w:tc>
          <w:tcPr>
            <w:tcW w:w="604" w:type="dxa"/>
            <w:tcBorders>
              <w:top w:val="single" w:sz="12" w:space="0" w:color="auto"/>
              <w:left w:val="single" w:sz="12" w:space="0" w:color="auto"/>
              <w:bottom w:val="single" w:sz="6" w:space="0" w:color="auto"/>
              <w:right w:val="single" w:sz="6" w:space="0" w:color="auto"/>
            </w:tcBorders>
            <w:hideMark/>
          </w:tcPr>
          <w:p w:rsidR="003C5C95" w:rsidRDefault="003C5C95" w:rsidP="003C5C95">
            <w:pPr>
              <w:spacing w:line="254" w:lineRule="auto"/>
              <w:jc w:val="center"/>
              <w:rPr>
                <w:b/>
                <w:bCs/>
                <w:sz w:val="22"/>
                <w:szCs w:val="22"/>
                <w:lang w:eastAsia="en-US"/>
              </w:rPr>
            </w:pPr>
            <w:r>
              <w:rPr>
                <w:b/>
                <w:bCs/>
                <w:sz w:val="22"/>
                <w:szCs w:val="22"/>
                <w:lang w:eastAsia="en-US"/>
              </w:rPr>
              <w:t>NO</w:t>
            </w:r>
          </w:p>
        </w:tc>
        <w:tc>
          <w:tcPr>
            <w:tcW w:w="7587" w:type="dxa"/>
            <w:tcBorders>
              <w:top w:val="single" w:sz="12" w:space="0" w:color="auto"/>
              <w:left w:val="single" w:sz="6" w:space="0" w:color="auto"/>
              <w:bottom w:val="single" w:sz="6" w:space="0" w:color="auto"/>
              <w:right w:val="single" w:sz="6" w:space="0" w:color="auto"/>
            </w:tcBorders>
            <w:hideMark/>
          </w:tcPr>
          <w:p w:rsidR="003C5C95" w:rsidRDefault="003C5C95" w:rsidP="003C5C95">
            <w:pPr>
              <w:spacing w:line="254" w:lineRule="auto"/>
              <w:rPr>
                <w:b/>
                <w:bCs/>
                <w:sz w:val="22"/>
                <w:szCs w:val="22"/>
                <w:lang w:eastAsia="en-US"/>
              </w:rPr>
            </w:pPr>
            <w:r>
              <w:rPr>
                <w:b/>
                <w:bCs/>
                <w:sz w:val="22"/>
                <w:szCs w:val="22"/>
                <w:lang w:eastAsia="en-US"/>
              </w:rPr>
              <w:t>OUTCOMES</w:t>
            </w:r>
          </w:p>
        </w:tc>
        <w:tc>
          <w:tcPr>
            <w:tcW w:w="567" w:type="dxa"/>
            <w:tcBorders>
              <w:top w:val="single" w:sz="12" w:space="0" w:color="auto"/>
              <w:left w:val="single" w:sz="6" w:space="0" w:color="auto"/>
              <w:bottom w:val="single" w:sz="6" w:space="0" w:color="auto"/>
              <w:right w:val="single" w:sz="6" w:space="0" w:color="auto"/>
            </w:tcBorders>
            <w:hideMark/>
          </w:tcPr>
          <w:p w:rsidR="003C5C95" w:rsidRDefault="003C5C95" w:rsidP="003C5C95">
            <w:pPr>
              <w:spacing w:line="254" w:lineRule="auto"/>
              <w:jc w:val="center"/>
              <w:rPr>
                <w:b/>
                <w:bCs/>
                <w:sz w:val="22"/>
                <w:szCs w:val="22"/>
                <w:lang w:eastAsia="en-US"/>
              </w:rPr>
            </w:pPr>
            <w:r>
              <w:rPr>
                <w:b/>
                <w:bCs/>
                <w:sz w:val="22"/>
                <w:szCs w:val="22"/>
                <w:lang w:eastAsia="en-US"/>
              </w:rPr>
              <w:t>3</w:t>
            </w:r>
          </w:p>
        </w:tc>
        <w:tc>
          <w:tcPr>
            <w:tcW w:w="567" w:type="dxa"/>
            <w:tcBorders>
              <w:top w:val="single" w:sz="12" w:space="0" w:color="auto"/>
              <w:left w:val="single" w:sz="6" w:space="0" w:color="auto"/>
              <w:bottom w:val="single" w:sz="6" w:space="0" w:color="auto"/>
              <w:right w:val="single" w:sz="6" w:space="0" w:color="auto"/>
            </w:tcBorders>
            <w:hideMark/>
          </w:tcPr>
          <w:p w:rsidR="003C5C95" w:rsidRDefault="003C5C95" w:rsidP="003C5C95">
            <w:pPr>
              <w:spacing w:line="254" w:lineRule="auto"/>
              <w:jc w:val="center"/>
              <w:rPr>
                <w:b/>
                <w:bCs/>
                <w:sz w:val="22"/>
                <w:szCs w:val="22"/>
                <w:lang w:eastAsia="en-US"/>
              </w:rPr>
            </w:pPr>
            <w:r>
              <w:rPr>
                <w:b/>
                <w:bCs/>
                <w:sz w:val="22"/>
                <w:szCs w:val="22"/>
                <w:lang w:eastAsia="en-US"/>
              </w:rPr>
              <w:t>2</w:t>
            </w:r>
          </w:p>
        </w:tc>
        <w:tc>
          <w:tcPr>
            <w:tcW w:w="725" w:type="dxa"/>
            <w:tcBorders>
              <w:top w:val="single" w:sz="12" w:space="0" w:color="auto"/>
              <w:left w:val="single" w:sz="6" w:space="0" w:color="auto"/>
              <w:bottom w:val="single" w:sz="6" w:space="0" w:color="auto"/>
              <w:right w:val="single" w:sz="12" w:space="0" w:color="auto"/>
            </w:tcBorders>
            <w:hideMark/>
          </w:tcPr>
          <w:p w:rsidR="003C5C95" w:rsidRDefault="003C5C95" w:rsidP="003C5C95">
            <w:pPr>
              <w:spacing w:line="254" w:lineRule="auto"/>
              <w:jc w:val="center"/>
              <w:rPr>
                <w:b/>
                <w:bCs/>
                <w:sz w:val="22"/>
                <w:szCs w:val="22"/>
                <w:lang w:eastAsia="en-US"/>
              </w:rPr>
            </w:pPr>
            <w:r>
              <w:rPr>
                <w:b/>
                <w:bCs/>
                <w:sz w:val="22"/>
                <w:szCs w:val="22"/>
                <w:lang w:eastAsia="en-US"/>
              </w:rPr>
              <w:t>1</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1</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 xml:space="preserve"> </w:t>
            </w:r>
          </w:p>
        </w:tc>
        <w:tc>
          <w:tcPr>
            <w:tcW w:w="7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4" w:lineRule="auto"/>
              <w:jc w:val="center"/>
              <w:rPr>
                <w:sz w:val="22"/>
                <w:szCs w:val="22"/>
                <w:lang w:eastAsia="en-US"/>
              </w:rPr>
            </w:pPr>
            <w:r>
              <w:rPr>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2</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4" w:lineRule="auto"/>
              <w:jc w:val="center"/>
              <w:rPr>
                <w:sz w:val="22"/>
                <w:szCs w:val="22"/>
                <w:lang w:eastAsia="en-US"/>
              </w:rPr>
            </w:pPr>
          </w:p>
        </w:tc>
        <w:tc>
          <w:tcPr>
            <w:tcW w:w="7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4" w:lineRule="auto"/>
              <w:jc w:val="center"/>
              <w:rPr>
                <w:sz w:val="22"/>
                <w:szCs w:val="22"/>
                <w:lang w:eastAsia="en-US"/>
              </w:rPr>
            </w:pPr>
            <w:r>
              <w:rPr>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3</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4" w:lineRule="auto"/>
              <w:jc w:val="center"/>
              <w:rPr>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 xml:space="preserve"> </w:t>
            </w:r>
          </w:p>
        </w:tc>
        <w:tc>
          <w:tcPr>
            <w:tcW w:w="7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4" w:lineRule="auto"/>
              <w:jc w:val="center"/>
              <w:rPr>
                <w:sz w:val="22"/>
                <w:szCs w:val="22"/>
                <w:lang w:eastAsia="en-US"/>
              </w:rPr>
            </w:pPr>
            <w:r>
              <w:rPr>
                <w:sz w:val="22"/>
                <w:szCs w:val="22"/>
                <w:lang w:eastAsia="en-US"/>
              </w:rPr>
              <w:t xml:space="preserve"> 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4</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rPr>
                <w:sz w:val="22"/>
                <w:szCs w:val="22"/>
                <w:lang w:eastAsia="en-US"/>
              </w:rPr>
            </w:pPr>
          </w:p>
        </w:tc>
        <w:tc>
          <w:tcPr>
            <w:tcW w:w="7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4" w:lineRule="auto"/>
              <w:jc w:val="center"/>
              <w:rPr>
                <w:sz w:val="22"/>
                <w:szCs w:val="22"/>
                <w:lang w:eastAsia="en-US"/>
              </w:rPr>
            </w:pPr>
            <w:r>
              <w:rPr>
                <w:sz w:val="22"/>
                <w:szCs w:val="22"/>
                <w:lang w:eastAsia="en-US"/>
              </w:rPr>
              <w:t xml:space="preserve"> 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5</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4" w:lineRule="auto"/>
              <w:jc w:val="center"/>
              <w:rPr>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 xml:space="preserve"> </w:t>
            </w:r>
          </w:p>
        </w:tc>
        <w:tc>
          <w:tcPr>
            <w:tcW w:w="7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4" w:lineRule="auto"/>
              <w:jc w:val="center"/>
              <w:rPr>
                <w:sz w:val="22"/>
                <w:szCs w:val="22"/>
                <w:lang w:eastAsia="en-US"/>
              </w:rPr>
            </w:pPr>
            <w:r>
              <w:rPr>
                <w:sz w:val="22"/>
                <w:szCs w:val="22"/>
                <w:lang w:eastAsia="en-US"/>
              </w:rPr>
              <w:t xml:space="preserve"> 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6</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4" w:lineRule="auto"/>
              <w:jc w:val="center"/>
              <w:rPr>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4" w:lineRule="auto"/>
              <w:jc w:val="center"/>
              <w:rPr>
                <w:sz w:val="22"/>
                <w:szCs w:val="22"/>
                <w:lang w:eastAsia="en-US"/>
              </w:rPr>
            </w:pPr>
          </w:p>
        </w:tc>
        <w:tc>
          <w:tcPr>
            <w:tcW w:w="7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4" w:lineRule="auto"/>
              <w:jc w:val="center"/>
              <w:rPr>
                <w:sz w:val="22"/>
                <w:szCs w:val="22"/>
                <w:lang w:eastAsia="en-US"/>
              </w:rPr>
            </w:pPr>
            <w:r>
              <w:rPr>
                <w:sz w:val="22"/>
                <w:szCs w:val="22"/>
                <w:lang w:eastAsia="en-US"/>
              </w:rPr>
              <w:t xml:space="preserve"> 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7</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4" w:lineRule="auto"/>
              <w:jc w:val="center"/>
              <w:rPr>
                <w:sz w:val="22"/>
                <w:szCs w:val="22"/>
                <w:lang w:eastAsia="en-US"/>
              </w:rPr>
            </w:pPr>
          </w:p>
        </w:tc>
        <w:tc>
          <w:tcPr>
            <w:tcW w:w="7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4" w:lineRule="auto"/>
              <w:jc w:val="center"/>
              <w:rPr>
                <w:sz w:val="22"/>
                <w:szCs w:val="22"/>
                <w:lang w:eastAsia="en-US"/>
              </w:rPr>
            </w:pPr>
            <w:r>
              <w:rPr>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8</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rPr>
                <w:sz w:val="22"/>
                <w:szCs w:val="22"/>
                <w:lang w:eastAsia="en-US"/>
              </w:rPr>
            </w:pPr>
          </w:p>
        </w:tc>
        <w:tc>
          <w:tcPr>
            <w:tcW w:w="7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4" w:lineRule="auto"/>
              <w:jc w:val="center"/>
              <w:rPr>
                <w:sz w:val="22"/>
                <w:szCs w:val="22"/>
                <w:lang w:eastAsia="en-US"/>
              </w:rPr>
            </w:pPr>
            <w:r>
              <w:rPr>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9</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4" w:lineRule="auto"/>
              <w:jc w:val="center"/>
              <w:rPr>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 xml:space="preserve"> </w:t>
            </w:r>
          </w:p>
        </w:tc>
        <w:tc>
          <w:tcPr>
            <w:tcW w:w="7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4" w:lineRule="auto"/>
              <w:jc w:val="center"/>
              <w:rPr>
                <w:sz w:val="22"/>
                <w:szCs w:val="22"/>
                <w:lang w:eastAsia="en-US"/>
              </w:rPr>
            </w:pPr>
            <w:r>
              <w:rPr>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10</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4" w:lineRule="auto"/>
              <w:jc w:val="center"/>
              <w:rPr>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 xml:space="preserve"> </w:t>
            </w:r>
          </w:p>
        </w:tc>
        <w:tc>
          <w:tcPr>
            <w:tcW w:w="7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4" w:lineRule="auto"/>
              <w:jc w:val="center"/>
              <w:rPr>
                <w:sz w:val="22"/>
                <w:szCs w:val="22"/>
                <w:lang w:eastAsia="en-US"/>
              </w:rPr>
            </w:pPr>
            <w:r>
              <w:rPr>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11</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 xml:space="preserve"> </w:t>
            </w:r>
          </w:p>
        </w:tc>
        <w:tc>
          <w:tcPr>
            <w:tcW w:w="7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4" w:lineRule="auto"/>
              <w:jc w:val="center"/>
              <w:rPr>
                <w:sz w:val="22"/>
                <w:szCs w:val="22"/>
                <w:lang w:eastAsia="en-US"/>
              </w:rPr>
            </w:pPr>
            <w:r>
              <w:rPr>
                <w:sz w:val="22"/>
                <w:szCs w:val="22"/>
                <w:lang w:eastAsia="en-US"/>
              </w:rPr>
              <w:t xml:space="preserve"> 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12</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4" w:lineRule="auto"/>
              <w:jc w:val="center"/>
              <w:rPr>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4" w:lineRule="auto"/>
              <w:jc w:val="center"/>
              <w:rPr>
                <w:sz w:val="22"/>
                <w:szCs w:val="22"/>
                <w:lang w:eastAsia="en-US"/>
              </w:rPr>
            </w:pPr>
          </w:p>
        </w:tc>
        <w:tc>
          <w:tcPr>
            <w:tcW w:w="7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4" w:lineRule="auto"/>
              <w:jc w:val="center"/>
              <w:rPr>
                <w:sz w:val="22"/>
                <w:szCs w:val="22"/>
                <w:lang w:eastAsia="en-US"/>
              </w:rPr>
            </w:pPr>
            <w:r>
              <w:rPr>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13</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4" w:lineRule="auto"/>
              <w:jc w:val="center"/>
              <w:rPr>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4" w:lineRule="auto"/>
              <w:jc w:val="center"/>
              <w:rPr>
                <w:sz w:val="22"/>
                <w:szCs w:val="22"/>
                <w:lang w:eastAsia="en-US"/>
              </w:rPr>
            </w:pPr>
          </w:p>
        </w:tc>
        <w:tc>
          <w:tcPr>
            <w:tcW w:w="725" w:type="dxa"/>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4" w:lineRule="auto"/>
              <w:jc w:val="center"/>
              <w:rPr>
                <w:sz w:val="22"/>
                <w:szCs w:val="22"/>
                <w:lang w:eastAsia="en-US"/>
              </w:rPr>
            </w:pPr>
            <w:r>
              <w:rPr>
                <w:sz w:val="22"/>
                <w:szCs w:val="22"/>
                <w:lang w:eastAsia="en-US"/>
              </w:rPr>
              <w:t>X</w:t>
            </w: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14</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X</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4" w:lineRule="auto"/>
              <w:jc w:val="center"/>
              <w:rPr>
                <w:sz w:val="22"/>
                <w:szCs w:val="22"/>
                <w:lang w:eastAsia="en-US"/>
              </w:rPr>
            </w:pPr>
          </w:p>
        </w:tc>
        <w:tc>
          <w:tcPr>
            <w:tcW w:w="725" w:type="dxa"/>
            <w:tcBorders>
              <w:top w:val="single" w:sz="6" w:space="0" w:color="auto"/>
              <w:left w:val="single" w:sz="6" w:space="0" w:color="auto"/>
              <w:bottom w:val="single" w:sz="6" w:space="0" w:color="auto"/>
              <w:right w:val="single" w:sz="12" w:space="0" w:color="auto"/>
            </w:tcBorders>
          </w:tcPr>
          <w:p w:rsidR="003C5C95" w:rsidRDefault="003C5C95" w:rsidP="003C5C95">
            <w:pPr>
              <w:spacing w:line="254" w:lineRule="auto"/>
              <w:jc w:val="center"/>
              <w:rPr>
                <w:sz w:val="22"/>
                <w:szCs w:val="22"/>
                <w:lang w:eastAsia="en-US"/>
              </w:rPr>
            </w:pPr>
          </w:p>
        </w:tc>
      </w:tr>
      <w:tr w:rsidR="003C5C95" w:rsidTr="003C5C95">
        <w:tc>
          <w:tcPr>
            <w:tcW w:w="604" w:type="dxa"/>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15</w:t>
            </w:r>
          </w:p>
        </w:tc>
        <w:tc>
          <w:tcPr>
            <w:tcW w:w="758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2"/>
                <w:szCs w:val="22"/>
                <w:lang w:val="en-US" w:eastAsia="en-US"/>
              </w:rPr>
            </w:pPr>
            <w:r>
              <w:rPr>
                <w:sz w:val="22"/>
                <w:szCs w:val="22"/>
                <w:lang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3C5C95" w:rsidRDefault="003C5C95" w:rsidP="003C5C95">
            <w:pPr>
              <w:spacing w:line="254" w:lineRule="auto"/>
              <w:jc w:val="center"/>
              <w:rPr>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54" w:lineRule="auto"/>
              <w:jc w:val="center"/>
              <w:rPr>
                <w:sz w:val="22"/>
                <w:szCs w:val="22"/>
                <w:lang w:eastAsia="en-US"/>
              </w:rPr>
            </w:pPr>
            <w:r>
              <w:rPr>
                <w:sz w:val="22"/>
                <w:szCs w:val="22"/>
                <w:lang w:eastAsia="en-US"/>
              </w:rPr>
              <w:t>X</w:t>
            </w:r>
          </w:p>
        </w:tc>
        <w:tc>
          <w:tcPr>
            <w:tcW w:w="725" w:type="dxa"/>
            <w:tcBorders>
              <w:top w:val="single" w:sz="6" w:space="0" w:color="auto"/>
              <w:left w:val="single" w:sz="6" w:space="0" w:color="auto"/>
              <w:bottom w:val="single" w:sz="6" w:space="0" w:color="auto"/>
              <w:right w:val="single" w:sz="12" w:space="0" w:color="auto"/>
            </w:tcBorders>
          </w:tcPr>
          <w:p w:rsidR="003C5C95" w:rsidRDefault="003C5C95" w:rsidP="003C5C95">
            <w:pPr>
              <w:spacing w:line="254" w:lineRule="auto"/>
              <w:jc w:val="center"/>
              <w:rPr>
                <w:sz w:val="22"/>
                <w:szCs w:val="22"/>
                <w:lang w:eastAsia="en-US"/>
              </w:rPr>
            </w:pPr>
          </w:p>
        </w:tc>
      </w:tr>
      <w:tr w:rsidR="003C5C95" w:rsidTr="003C5C95">
        <w:tc>
          <w:tcPr>
            <w:tcW w:w="10050" w:type="dxa"/>
            <w:gridSpan w:val="5"/>
            <w:tcBorders>
              <w:top w:val="single" w:sz="6" w:space="0" w:color="auto"/>
              <w:left w:val="single" w:sz="12" w:space="0" w:color="auto"/>
              <w:bottom w:val="single" w:sz="12" w:space="0" w:color="auto"/>
              <w:right w:val="single" w:sz="12" w:space="0" w:color="auto"/>
            </w:tcBorders>
            <w:hideMark/>
          </w:tcPr>
          <w:p w:rsidR="003C5C95" w:rsidRDefault="003C5C95" w:rsidP="003C5C95">
            <w:pPr>
              <w:spacing w:line="254" w:lineRule="auto"/>
              <w:jc w:val="both"/>
              <w:rPr>
                <w:sz w:val="22"/>
                <w:szCs w:val="22"/>
                <w:lang w:eastAsia="en-US"/>
              </w:rPr>
            </w:pPr>
            <w:r>
              <w:rPr>
                <w:sz w:val="22"/>
                <w:szCs w:val="22"/>
                <w:lang w:eastAsia="en-US"/>
              </w:rPr>
              <w:t>1: Few 2: Partially 3: Many</w:t>
            </w:r>
          </w:p>
        </w:tc>
      </w:tr>
    </w:tbl>
    <w:p w:rsidR="003C5C95" w:rsidRDefault="003C5C95" w:rsidP="003C5C95">
      <w:pPr>
        <w:spacing w:line="360" w:lineRule="auto"/>
        <w:jc w:val="right"/>
      </w:pPr>
      <w:r>
        <w:rPr>
          <w:b/>
          <w:sz w:val="20"/>
          <w:szCs w:val="20"/>
          <w:lang w:val="en-US"/>
        </w:rPr>
        <w:t>Instructor Name</w:t>
      </w:r>
      <w:r>
        <w:rPr>
          <w:b/>
          <w:sz w:val="20"/>
          <w:szCs w:val="20"/>
        </w:rPr>
        <w:t xml:space="preserve"> :</w:t>
      </w:r>
      <w:r>
        <w:rPr>
          <w:sz w:val="20"/>
          <w:szCs w:val="20"/>
        </w:rPr>
        <w:t xml:space="preserve">   </w:t>
      </w: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Pr>
        <w:tabs>
          <w:tab w:val="left" w:pos="1260"/>
          <w:tab w:val="center" w:pos="4306"/>
        </w:tabs>
        <w:outlineLvl w:val="0"/>
        <w:rPr>
          <w:b/>
          <w:bCs/>
          <w:szCs w:val="28"/>
        </w:rPr>
      </w:pPr>
      <w:r>
        <w:rPr>
          <w:noProof/>
        </w:rPr>
        <w:lastRenderedPageBreak/>
        <w:drawing>
          <wp:inline distT="0" distB="0" distL="0" distR="0" wp14:anchorId="041A9EE8" wp14:editId="0C4ED4EB">
            <wp:extent cx="685800" cy="685800"/>
            <wp:effectExtent l="0" t="0" r="0" b="0"/>
            <wp:docPr id="59" name="Resi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b/>
          <w:bCs/>
          <w:szCs w:val="28"/>
        </w:rPr>
        <w:t>ESOGÜ Turizm Fakültesi Ders Bilgi Formu</w:t>
      </w:r>
    </w:p>
    <w:p w:rsidR="003C5C95"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Tr="003C5C95">
        <w:tc>
          <w:tcPr>
            <w:tcW w:w="1167"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outlineLvl w:val="0"/>
              <w:rPr>
                <w:sz w:val="20"/>
                <w:szCs w:val="20"/>
                <w:lang w:eastAsia="en-US"/>
              </w:rPr>
            </w:pPr>
            <w:r>
              <w:rPr>
                <w:sz w:val="20"/>
                <w:szCs w:val="20"/>
                <w:lang w:eastAsia="en-US"/>
              </w:rPr>
              <w:t>Fall</w:t>
            </w:r>
          </w:p>
        </w:tc>
      </w:tr>
    </w:tbl>
    <w:p w:rsidR="003C5C95"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Tr="003C5C95">
        <w:tc>
          <w:tcPr>
            <w:tcW w:w="1828"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outlineLvl w:val="0"/>
              <w:rPr>
                <w:sz w:val="20"/>
                <w:szCs w:val="20"/>
                <w:lang w:eastAsia="en-US"/>
              </w:rPr>
            </w:pPr>
            <w:r>
              <w:rPr>
                <w:sz w:val="20"/>
                <w:szCs w:val="20"/>
                <w:lang w:eastAsia="en-US"/>
              </w:rPr>
              <w:t>271117044</w:t>
            </w:r>
          </w:p>
        </w:tc>
        <w:tc>
          <w:tcPr>
            <w:tcW w:w="1794"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76" w:lineRule="auto"/>
              <w:jc w:val="center"/>
              <w:outlineLvl w:val="0"/>
              <w:rPr>
                <w:sz w:val="20"/>
                <w:szCs w:val="20"/>
                <w:lang w:eastAsia="en-US"/>
              </w:rPr>
            </w:pPr>
            <w:r>
              <w:rPr>
                <w:sz w:val="20"/>
                <w:szCs w:val="20"/>
                <w:lang w:eastAsia="en-US"/>
              </w:rPr>
              <w:t>Arabic I</w:t>
            </w:r>
            <w:bookmarkStart w:id="68" w:name="arapça1"/>
            <w:bookmarkEnd w:id="68"/>
          </w:p>
        </w:tc>
      </w:tr>
    </w:tbl>
    <w:p w:rsidR="003C5C95" w:rsidRDefault="003C5C95" w:rsidP="003C5C95">
      <w:pPr>
        <w:outlineLvl w:val="0"/>
        <w:rPr>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0"/>
        <w:gridCol w:w="222"/>
        <w:gridCol w:w="1067"/>
        <w:gridCol w:w="926"/>
        <w:gridCol w:w="222"/>
        <w:gridCol w:w="1397"/>
        <w:gridCol w:w="524"/>
        <w:gridCol w:w="316"/>
        <w:gridCol w:w="659"/>
        <w:gridCol w:w="1165"/>
        <w:gridCol w:w="917"/>
        <w:gridCol w:w="1389"/>
      </w:tblGrid>
      <w:tr w:rsidR="003C5C95" w:rsidTr="003C5C95">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center"/>
          </w:tcPr>
          <w:p w:rsidR="003C5C95" w:rsidRDefault="003C5C95" w:rsidP="003C5C95">
            <w:pPr>
              <w:spacing w:line="276" w:lineRule="auto"/>
              <w:rPr>
                <w:b/>
                <w:bCs/>
                <w:sz w:val="20"/>
                <w:szCs w:val="20"/>
                <w:lang w:eastAsia="en-US"/>
              </w:rPr>
            </w:pPr>
            <w:r>
              <w:rPr>
                <w:b/>
                <w:bCs/>
                <w:sz w:val="20"/>
                <w:szCs w:val="20"/>
                <w:lang w:eastAsia="en-US"/>
              </w:rPr>
              <w:t>SEMESTER</w:t>
            </w:r>
          </w:p>
          <w:p w:rsidR="003C5C95" w:rsidRDefault="003C5C95" w:rsidP="003C5C95">
            <w:pPr>
              <w:spacing w:line="276" w:lineRule="auto"/>
              <w:rPr>
                <w:sz w:val="20"/>
                <w:szCs w:val="20"/>
                <w:lang w:eastAsia="en-US"/>
              </w:rPr>
            </w:pPr>
          </w:p>
        </w:tc>
        <w:tc>
          <w:tcPr>
            <w:tcW w:w="1811" w:type="pct"/>
            <w:gridSpan w:val="5"/>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sz w:val="20"/>
                <w:szCs w:val="20"/>
                <w:lang w:eastAsia="en-US"/>
              </w:rPr>
              <w:t>WEEKLY COURSE HOURS</w:t>
            </w:r>
          </w:p>
        </w:tc>
        <w:tc>
          <w:tcPr>
            <w:tcW w:w="2500" w:type="pct"/>
            <w:gridSpan w:val="6"/>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COURSE</w:t>
            </w:r>
          </w:p>
        </w:tc>
      </w:tr>
      <w:tr w:rsidR="003C5C95" w:rsidTr="003C5C95">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76" w:lineRule="auto"/>
              <w:rPr>
                <w:sz w:val="20"/>
                <w:szCs w:val="20"/>
                <w:lang w:eastAsia="en-US"/>
              </w:rPr>
            </w:pPr>
          </w:p>
        </w:tc>
        <w:tc>
          <w:tcPr>
            <w:tcW w:w="626" w:type="pct"/>
            <w:gridSpan w:val="2"/>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Theoretical</w:t>
            </w:r>
          </w:p>
        </w:tc>
        <w:tc>
          <w:tcPr>
            <w:tcW w:w="489"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Practice</w:t>
            </w:r>
          </w:p>
        </w:tc>
        <w:tc>
          <w:tcPr>
            <w:tcW w:w="696" w:type="pct"/>
            <w:tcBorders>
              <w:top w:val="single" w:sz="4" w:space="0" w:color="auto"/>
              <w:left w:val="single" w:sz="4" w:space="0" w:color="auto"/>
              <w:bottom w:val="single" w:sz="4" w:space="0" w:color="auto"/>
              <w:right w:val="single" w:sz="12" w:space="0" w:color="auto"/>
            </w:tcBorders>
            <w:vAlign w:val="center"/>
            <w:hideMark/>
          </w:tcPr>
          <w:p w:rsidR="003C5C95" w:rsidRDefault="003C5C95" w:rsidP="003C5C95">
            <w:pPr>
              <w:spacing w:line="276" w:lineRule="auto"/>
              <w:ind w:left="-111" w:right="-108"/>
              <w:jc w:val="center"/>
              <w:rPr>
                <w:b/>
                <w:sz w:val="20"/>
                <w:szCs w:val="20"/>
                <w:lang w:eastAsia="en-US"/>
              </w:rPr>
            </w:pPr>
            <w:r>
              <w:rPr>
                <w:b/>
                <w:sz w:val="20"/>
                <w:szCs w:val="20"/>
                <w:lang w:eastAsia="en-US"/>
              </w:rPr>
              <w:t>Laboratory</w:t>
            </w:r>
          </w:p>
        </w:tc>
        <w:tc>
          <w:tcPr>
            <w:tcW w:w="418"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14"/>
                <w:szCs w:val="14"/>
                <w:lang w:eastAsia="en-US"/>
              </w:rPr>
            </w:pPr>
            <w:r>
              <w:rPr>
                <w:b/>
                <w:sz w:val="14"/>
                <w:szCs w:val="14"/>
                <w:lang w:eastAsia="en-US"/>
              </w:rPr>
              <w:t>CREDITS</w:t>
            </w:r>
          </w:p>
        </w:tc>
        <w:tc>
          <w:tcPr>
            <w:tcW w:w="348" w:type="pct"/>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ind w:left="-111" w:right="-108"/>
              <w:jc w:val="center"/>
              <w:rPr>
                <w:b/>
                <w:sz w:val="20"/>
                <w:szCs w:val="20"/>
                <w:lang w:eastAsia="en-US"/>
              </w:rPr>
            </w:pPr>
            <w:r>
              <w:rPr>
                <w:b/>
                <w:sz w:val="20"/>
                <w:szCs w:val="20"/>
                <w:lang w:eastAsia="en-US"/>
              </w:rPr>
              <w:t>ECTS</w:t>
            </w:r>
          </w:p>
        </w:tc>
        <w:tc>
          <w:tcPr>
            <w:tcW w:w="1042"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 xml:space="preserve"> TYPE</w:t>
            </w:r>
          </w:p>
        </w:tc>
        <w:tc>
          <w:tcPr>
            <w:tcW w:w="693" w:type="pct"/>
            <w:tcBorders>
              <w:top w:val="single" w:sz="4" w:space="0" w:color="auto"/>
              <w:left w:val="single" w:sz="4" w:space="0" w:color="auto"/>
              <w:bottom w:val="single" w:sz="4"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LANGUAGE</w:t>
            </w:r>
          </w:p>
        </w:tc>
      </w:tr>
      <w:tr w:rsidR="003C5C95" w:rsidTr="003C5C95">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sz w:val="20"/>
                <w:szCs w:val="20"/>
                <w:lang w:val="en-US" w:eastAsia="en-US"/>
              </w:rPr>
            </w:pPr>
            <w:r>
              <w:rPr>
                <w:sz w:val="20"/>
                <w:szCs w:val="20"/>
                <w:lang w:val="en-US" w:eastAsia="en-US"/>
              </w:rPr>
              <w:t>VII</w:t>
            </w:r>
          </w:p>
        </w:tc>
        <w:tc>
          <w:tcPr>
            <w:tcW w:w="626" w:type="pct"/>
            <w:gridSpan w:val="2"/>
            <w:tcBorders>
              <w:top w:val="single" w:sz="4" w:space="0" w:color="auto"/>
              <w:left w:val="single" w:sz="12" w:space="0" w:color="auto"/>
              <w:bottom w:val="single" w:sz="12" w:space="0" w:color="auto"/>
              <w:right w:val="single" w:sz="4" w:space="0" w:color="auto"/>
            </w:tcBorders>
            <w:vAlign w:val="center"/>
            <w:hideMark/>
          </w:tcPr>
          <w:p w:rsidR="003C5C95" w:rsidRDefault="003C5C95" w:rsidP="003C5C95">
            <w:pPr>
              <w:spacing w:line="276" w:lineRule="auto"/>
              <w:jc w:val="center"/>
              <w:rPr>
                <w:sz w:val="20"/>
                <w:szCs w:val="20"/>
                <w:lang w:val="en-US" w:eastAsia="en-US"/>
              </w:rPr>
            </w:pPr>
            <w:r>
              <w:rPr>
                <w:sz w:val="20"/>
                <w:szCs w:val="20"/>
                <w:lang w:val="en-US" w:eastAsia="en-US"/>
              </w:rPr>
              <w:t xml:space="preserve"> 2</w:t>
            </w:r>
          </w:p>
        </w:tc>
        <w:tc>
          <w:tcPr>
            <w:tcW w:w="489"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76" w:lineRule="auto"/>
              <w:jc w:val="center"/>
              <w:rPr>
                <w:sz w:val="20"/>
                <w:szCs w:val="20"/>
                <w:lang w:val="en-US" w:eastAsia="en-US"/>
              </w:rPr>
            </w:pPr>
            <w:r>
              <w:rPr>
                <w:sz w:val="20"/>
                <w:szCs w:val="20"/>
                <w:lang w:val="en-US" w:eastAsia="en-US"/>
              </w:rPr>
              <w:t>0</w:t>
            </w:r>
          </w:p>
        </w:tc>
        <w:tc>
          <w:tcPr>
            <w:tcW w:w="696" w:type="pct"/>
            <w:tcBorders>
              <w:top w:val="single" w:sz="4" w:space="0" w:color="auto"/>
              <w:left w:val="single" w:sz="4" w:space="0" w:color="auto"/>
              <w:bottom w:val="single" w:sz="12" w:space="0" w:color="auto"/>
              <w:right w:val="single" w:sz="12" w:space="0" w:color="auto"/>
            </w:tcBorders>
            <w:vAlign w:val="center"/>
            <w:hideMark/>
          </w:tcPr>
          <w:p w:rsidR="003C5C95" w:rsidRDefault="003C5C95" w:rsidP="003C5C95">
            <w:pPr>
              <w:spacing w:line="276" w:lineRule="auto"/>
              <w:jc w:val="center"/>
              <w:rPr>
                <w:sz w:val="20"/>
                <w:szCs w:val="20"/>
                <w:lang w:val="en-US" w:eastAsia="en-US"/>
              </w:rPr>
            </w:pPr>
            <w:r>
              <w:rPr>
                <w:sz w:val="20"/>
                <w:szCs w:val="20"/>
                <w:lang w:val="en-US" w:eastAsia="en-US"/>
              </w:rPr>
              <w:t>0</w:t>
            </w:r>
          </w:p>
        </w:tc>
        <w:tc>
          <w:tcPr>
            <w:tcW w:w="418"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76" w:lineRule="auto"/>
              <w:jc w:val="center"/>
              <w:rPr>
                <w:sz w:val="20"/>
                <w:szCs w:val="20"/>
                <w:lang w:val="en-US" w:eastAsia="en-US"/>
              </w:rPr>
            </w:pPr>
            <w:r>
              <w:rPr>
                <w:sz w:val="20"/>
                <w:szCs w:val="20"/>
                <w:lang w:val="en-US" w:eastAsia="en-US"/>
              </w:rPr>
              <w:t>2</w:t>
            </w:r>
          </w:p>
        </w:tc>
        <w:tc>
          <w:tcPr>
            <w:tcW w:w="348" w:type="pct"/>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76" w:lineRule="auto"/>
              <w:jc w:val="center"/>
              <w:rPr>
                <w:sz w:val="20"/>
                <w:szCs w:val="20"/>
                <w:lang w:val="en-US" w:eastAsia="en-US"/>
              </w:rPr>
            </w:pPr>
            <w:r>
              <w:rPr>
                <w:sz w:val="20"/>
                <w:szCs w:val="20"/>
                <w:lang w:val="en-US" w:eastAsia="en-US"/>
              </w:rPr>
              <w:t>4</w:t>
            </w:r>
          </w:p>
        </w:tc>
        <w:tc>
          <w:tcPr>
            <w:tcW w:w="1042"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76" w:lineRule="auto"/>
              <w:jc w:val="center"/>
              <w:rPr>
                <w:sz w:val="20"/>
                <w:szCs w:val="20"/>
                <w:vertAlign w:val="superscript"/>
                <w:lang w:val="en-US" w:eastAsia="en-US"/>
              </w:rPr>
            </w:pPr>
            <w:r>
              <w:rPr>
                <w:sz w:val="20"/>
                <w:szCs w:val="20"/>
                <w:vertAlign w:val="superscript"/>
                <w:lang w:val="en-US" w:eastAsia="en-US"/>
              </w:rPr>
              <w:t>COMPULSORY ()  ELECTIVE (X)</w:t>
            </w:r>
          </w:p>
        </w:tc>
        <w:tc>
          <w:tcPr>
            <w:tcW w:w="693" w:type="pct"/>
            <w:tcBorders>
              <w:top w:val="single" w:sz="4" w:space="0" w:color="auto"/>
              <w:left w:val="single" w:sz="4" w:space="0" w:color="auto"/>
              <w:bottom w:val="single" w:sz="12" w:space="0" w:color="auto"/>
              <w:right w:val="single" w:sz="12" w:space="0" w:color="auto"/>
            </w:tcBorders>
            <w:hideMark/>
          </w:tcPr>
          <w:p w:rsidR="003C5C95" w:rsidRDefault="003C5C95" w:rsidP="003C5C95">
            <w:pPr>
              <w:spacing w:line="276" w:lineRule="auto"/>
              <w:jc w:val="center"/>
              <w:rPr>
                <w:sz w:val="20"/>
                <w:szCs w:val="20"/>
                <w:vertAlign w:val="superscript"/>
                <w:lang w:val="en-US" w:eastAsia="en-US"/>
              </w:rPr>
            </w:pPr>
            <w:r>
              <w:rPr>
                <w:sz w:val="20"/>
                <w:szCs w:val="20"/>
                <w:vertAlign w:val="superscript"/>
                <w:lang w:val="en-US" w:eastAsia="en-US"/>
              </w:rPr>
              <w:t>Arabic</w:t>
            </w:r>
          </w:p>
        </w:tc>
      </w:tr>
      <w:tr w:rsidR="003C5C95" w:rsidTr="003C5C95">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sz w:val="20"/>
                <w:szCs w:val="20"/>
                <w:lang w:eastAsia="en-US"/>
              </w:rPr>
              <w:t>COURSE CATEGORY</w:t>
            </w:r>
          </w:p>
        </w:tc>
      </w:tr>
      <w:tr w:rsidR="003C5C95" w:rsidTr="003C5C95">
        <w:trPr>
          <w:trHeight w:val="546"/>
        </w:trPr>
        <w:tc>
          <w:tcPr>
            <w:tcW w:w="780" w:type="pct"/>
            <w:gridSpan w:val="2"/>
            <w:tcBorders>
              <w:top w:val="single" w:sz="12"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Supportive Courses</w:t>
            </w:r>
          </w:p>
        </w:tc>
        <w:tc>
          <w:tcPr>
            <w:tcW w:w="1024" w:type="pct"/>
            <w:gridSpan w:val="3"/>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Basic Vocational</w:t>
            </w:r>
          </w:p>
        </w:tc>
        <w:tc>
          <w:tcPr>
            <w:tcW w:w="957" w:type="pct"/>
            <w:gridSpan w:val="2"/>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Proficiency/Field</w:t>
            </w:r>
          </w:p>
        </w:tc>
        <w:tc>
          <w:tcPr>
            <w:tcW w:w="1087" w:type="pct"/>
            <w:gridSpan w:val="3"/>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Human, Communication, and Management Skills</w:t>
            </w:r>
          </w:p>
        </w:tc>
        <w:tc>
          <w:tcPr>
            <w:tcW w:w="1153" w:type="pct"/>
            <w:gridSpan w:val="2"/>
            <w:tcBorders>
              <w:top w:val="single" w:sz="12"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TransferableSkills</w:t>
            </w:r>
          </w:p>
        </w:tc>
      </w:tr>
      <w:tr w:rsidR="003C5C95" w:rsidTr="003C5C95">
        <w:trPr>
          <w:trHeight w:val="138"/>
        </w:trPr>
        <w:tc>
          <w:tcPr>
            <w:tcW w:w="780" w:type="pct"/>
            <w:gridSpan w:val="2"/>
            <w:tcBorders>
              <w:top w:val="single" w:sz="6" w:space="0" w:color="auto"/>
              <w:left w:val="single" w:sz="12" w:space="0" w:color="auto"/>
              <w:bottom w:val="single" w:sz="12" w:space="0" w:color="auto"/>
              <w:right w:val="single" w:sz="4" w:space="0" w:color="auto"/>
            </w:tcBorders>
            <w:hideMark/>
          </w:tcPr>
          <w:p w:rsidR="003C5C95" w:rsidRDefault="003C5C95" w:rsidP="003C5C95">
            <w:pPr>
              <w:spacing w:line="276" w:lineRule="auto"/>
              <w:jc w:val="center"/>
              <w:rPr>
                <w:sz w:val="20"/>
                <w:szCs w:val="20"/>
                <w:lang w:eastAsia="en-US"/>
              </w:rPr>
            </w:pPr>
            <w:r>
              <w:rPr>
                <w:sz w:val="20"/>
                <w:szCs w:val="20"/>
                <w:lang w:eastAsia="en-US"/>
              </w:rPr>
              <w:t>X</w:t>
            </w:r>
          </w:p>
        </w:tc>
        <w:tc>
          <w:tcPr>
            <w:tcW w:w="1024" w:type="pct"/>
            <w:gridSpan w:val="3"/>
            <w:tcBorders>
              <w:top w:val="single" w:sz="6" w:space="0" w:color="auto"/>
              <w:left w:val="single" w:sz="4" w:space="0" w:color="auto"/>
              <w:bottom w:val="single" w:sz="12" w:space="0" w:color="auto"/>
              <w:right w:val="single" w:sz="4" w:space="0" w:color="auto"/>
            </w:tcBorders>
          </w:tcPr>
          <w:p w:rsidR="003C5C95" w:rsidRDefault="003C5C95" w:rsidP="003C5C95">
            <w:pPr>
              <w:spacing w:line="276" w:lineRule="auto"/>
              <w:jc w:val="center"/>
              <w:rPr>
                <w:sz w:val="20"/>
                <w:szCs w:val="20"/>
                <w:lang w:eastAsia="en-US"/>
              </w:rPr>
            </w:pPr>
          </w:p>
        </w:tc>
        <w:tc>
          <w:tcPr>
            <w:tcW w:w="957" w:type="pct"/>
            <w:gridSpan w:val="2"/>
            <w:tcBorders>
              <w:top w:val="single" w:sz="6" w:space="0" w:color="auto"/>
              <w:left w:val="single" w:sz="4" w:space="0" w:color="auto"/>
              <w:bottom w:val="single" w:sz="12" w:space="0" w:color="auto"/>
              <w:right w:val="single" w:sz="6" w:space="0" w:color="auto"/>
            </w:tcBorders>
          </w:tcPr>
          <w:p w:rsidR="003C5C95" w:rsidRDefault="003C5C95" w:rsidP="003C5C95">
            <w:pPr>
              <w:spacing w:line="276" w:lineRule="auto"/>
              <w:jc w:val="center"/>
              <w:rPr>
                <w:sz w:val="20"/>
                <w:szCs w:val="20"/>
                <w:lang w:eastAsia="en-US"/>
              </w:rPr>
            </w:pPr>
          </w:p>
        </w:tc>
        <w:tc>
          <w:tcPr>
            <w:tcW w:w="1087" w:type="pct"/>
            <w:gridSpan w:val="3"/>
            <w:tcBorders>
              <w:top w:val="single" w:sz="6" w:space="0" w:color="auto"/>
              <w:left w:val="single" w:sz="4" w:space="0" w:color="auto"/>
              <w:bottom w:val="single" w:sz="12" w:space="0" w:color="auto"/>
              <w:right w:val="single" w:sz="6" w:space="0" w:color="auto"/>
            </w:tcBorders>
          </w:tcPr>
          <w:p w:rsidR="003C5C95" w:rsidRDefault="003C5C95" w:rsidP="003C5C95">
            <w:pPr>
              <w:spacing w:line="276" w:lineRule="auto"/>
              <w:jc w:val="center"/>
              <w:rPr>
                <w:sz w:val="20"/>
                <w:szCs w:val="20"/>
                <w:lang w:eastAsia="en-US"/>
              </w:rPr>
            </w:pPr>
          </w:p>
        </w:tc>
        <w:tc>
          <w:tcPr>
            <w:tcW w:w="1153" w:type="pct"/>
            <w:gridSpan w:val="2"/>
            <w:tcBorders>
              <w:top w:val="single" w:sz="6" w:space="0" w:color="auto"/>
              <w:left w:val="single" w:sz="4" w:space="0" w:color="auto"/>
              <w:bottom w:val="single" w:sz="12" w:space="0" w:color="auto"/>
              <w:right w:val="single" w:sz="12" w:space="0" w:color="auto"/>
            </w:tcBorders>
          </w:tcPr>
          <w:p w:rsidR="003C5C95" w:rsidRDefault="003C5C95" w:rsidP="003C5C95">
            <w:pPr>
              <w:spacing w:line="276" w:lineRule="auto"/>
              <w:jc w:val="center"/>
              <w:rPr>
                <w:sz w:val="20"/>
                <w:szCs w:val="20"/>
                <w:lang w:eastAsia="en-US"/>
              </w:rPr>
            </w:pPr>
          </w:p>
        </w:tc>
      </w:tr>
      <w:tr w:rsidR="003C5C95" w:rsidTr="003C5C9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ASSESSMENT CRITERIAS</w:t>
            </w:r>
          </w:p>
        </w:tc>
      </w:tr>
      <w:tr w:rsidR="003C5C95" w:rsidTr="003C5C95">
        <w:tc>
          <w:tcPr>
            <w:tcW w:w="1779" w:type="pct"/>
            <w:gridSpan w:val="4"/>
            <w:vMerge w:val="restart"/>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76" w:lineRule="auto"/>
              <w:jc w:val="center"/>
              <w:rPr>
                <w:b/>
                <w:sz w:val="20"/>
                <w:szCs w:val="20"/>
                <w:lang w:eastAsia="en-US"/>
              </w:rPr>
            </w:pPr>
          </w:p>
          <w:p w:rsidR="003C5C95" w:rsidRDefault="003C5C95" w:rsidP="003C5C95">
            <w:pPr>
              <w:spacing w:line="276" w:lineRule="auto"/>
              <w:jc w:val="center"/>
              <w:rPr>
                <w:b/>
                <w:sz w:val="20"/>
                <w:szCs w:val="20"/>
                <w:lang w:eastAsia="en-US"/>
              </w:rPr>
            </w:pPr>
            <w:r>
              <w:rPr>
                <w:b/>
                <w:sz w:val="20"/>
                <w:szCs w:val="20"/>
                <w:lang w:eastAsia="en-US"/>
              </w:rPr>
              <w:t>DURING TERM</w:t>
            </w:r>
          </w:p>
        </w:tc>
        <w:tc>
          <w:tcPr>
            <w:tcW w:w="1487" w:type="pct"/>
            <w:gridSpan w:val="5"/>
            <w:tcBorders>
              <w:top w:val="single" w:sz="12"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Activity</w:t>
            </w:r>
          </w:p>
        </w:tc>
        <w:tc>
          <w:tcPr>
            <w:tcW w:w="1042" w:type="pct"/>
            <w:gridSpan w:val="2"/>
            <w:tcBorders>
              <w:top w:val="single" w:sz="12" w:space="0" w:color="auto"/>
              <w:left w:val="single" w:sz="4" w:space="0" w:color="auto"/>
              <w:bottom w:val="single" w:sz="8" w:space="0" w:color="auto"/>
              <w:right w:val="single" w:sz="8"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Number</w:t>
            </w:r>
          </w:p>
        </w:tc>
        <w:tc>
          <w:tcPr>
            <w:tcW w:w="693" w:type="pct"/>
            <w:tcBorders>
              <w:top w:val="single" w:sz="12" w:space="0" w:color="auto"/>
              <w:left w:val="single" w:sz="8" w:space="0" w:color="auto"/>
              <w:bottom w:val="single" w:sz="8"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Percentage (%)</w:t>
            </w: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rPr>
                <w:b/>
                <w:sz w:val="20"/>
                <w:szCs w:val="20"/>
                <w:lang w:eastAsia="en-US"/>
              </w:rPr>
            </w:pPr>
          </w:p>
        </w:tc>
        <w:tc>
          <w:tcPr>
            <w:tcW w:w="1487" w:type="pct"/>
            <w:gridSpan w:val="5"/>
            <w:tcBorders>
              <w:top w:val="single" w:sz="8"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I. Mid-Term</w:t>
            </w:r>
          </w:p>
        </w:tc>
        <w:tc>
          <w:tcPr>
            <w:tcW w:w="1042" w:type="pct"/>
            <w:gridSpan w:val="2"/>
            <w:tcBorders>
              <w:top w:val="single" w:sz="8" w:space="0" w:color="auto"/>
              <w:left w:val="single" w:sz="4" w:space="0" w:color="auto"/>
              <w:bottom w:val="single" w:sz="4" w:space="0" w:color="auto"/>
              <w:right w:val="single" w:sz="8" w:space="0" w:color="auto"/>
            </w:tcBorders>
          </w:tcPr>
          <w:p w:rsidR="003C5C95" w:rsidRDefault="003C5C95" w:rsidP="003C5C95">
            <w:pPr>
              <w:spacing w:line="276" w:lineRule="auto"/>
              <w:jc w:val="center"/>
              <w:rPr>
                <w:sz w:val="20"/>
                <w:szCs w:val="20"/>
                <w:lang w:eastAsia="en-US"/>
              </w:rPr>
            </w:pPr>
          </w:p>
        </w:tc>
        <w:tc>
          <w:tcPr>
            <w:tcW w:w="693" w:type="pct"/>
            <w:tcBorders>
              <w:top w:val="single" w:sz="8" w:space="0" w:color="auto"/>
              <w:left w:val="single" w:sz="8" w:space="0" w:color="auto"/>
              <w:bottom w:val="single" w:sz="4" w:space="0" w:color="auto"/>
              <w:right w:val="single" w:sz="12" w:space="0" w:color="auto"/>
            </w:tcBorders>
            <w:hideMark/>
          </w:tcPr>
          <w:p w:rsidR="003C5C95" w:rsidRDefault="003C5C95" w:rsidP="003C5C95">
            <w:pPr>
              <w:spacing w:line="276" w:lineRule="auto"/>
              <w:jc w:val="center"/>
              <w:rPr>
                <w:sz w:val="20"/>
                <w:szCs w:val="20"/>
                <w:highlight w:val="yellow"/>
                <w:lang w:val="en-US" w:eastAsia="en-US"/>
              </w:rPr>
            </w:pPr>
            <w:r>
              <w:rPr>
                <w:sz w:val="20"/>
                <w:szCs w:val="20"/>
                <w:lang w:val="en-US" w:eastAsia="en-US"/>
              </w:rPr>
              <w:t>40</w:t>
            </w: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II. Mid-Term</w:t>
            </w:r>
          </w:p>
        </w:tc>
        <w:tc>
          <w:tcPr>
            <w:tcW w:w="1042" w:type="pct"/>
            <w:gridSpan w:val="2"/>
            <w:tcBorders>
              <w:top w:val="single" w:sz="4" w:space="0" w:color="auto"/>
              <w:left w:val="single" w:sz="4" w:space="0" w:color="auto"/>
              <w:bottom w:val="single" w:sz="4" w:space="0" w:color="auto"/>
              <w:right w:val="single" w:sz="8" w:space="0" w:color="auto"/>
            </w:tcBorders>
          </w:tcPr>
          <w:p w:rsidR="003C5C95" w:rsidRDefault="003C5C95" w:rsidP="003C5C95">
            <w:pPr>
              <w:spacing w:line="276" w:lineRule="auto"/>
              <w:jc w:val="center"/>
              <w:rPr>
                <w:sz w:val="20"/>
                <w:szCs w:val="20"/>
                <w:lang w:eastAsia="en-US"/>
              </w:rPr>
            </w:pPr>
          </w:p>
        </w:tc>
        <w:tc>
          <w:tcPr>
            <w:tcW w:w="693" w:type="pct"/>
            <w:tcBorders>
              <w:top w:val="single" w:sz="4" w:space="0" w:color="auto"/>
              <w:left w:val="single" w:sz="8" w:space="0" w:color="auto"/>
              <w:bottom w:val="single" w:sz="4" w:space="0" w:color="auto"/>
              <w:right w:val="single" w:sz="12" w:space="0" w:color="auto"/>
            </w:tcBorders>
          </w:tcPr>
          <w:p w:rsidR="003C5C95" w:rsidRDefault="003C5C95" w:rsidP="003C5C95">
            <w:pPr>
              <w:spacing w:line="276" w:lineRule="auto"/>
              <w:jc w:val="center"/>
              <w:rPr>
                <w:sz w:val="20"/>
                <w:szCs w:val="20"/>
                <w:highlight w:val="yellow"/>
                <w:lang w:val="en-US" w:eastAsia="en-US"/>
              </w:rPr>
            </w:pP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Quiz</w:t>
            </w:r>
          </w:p>
        </w:tc>
        <w:tc>
          <w:tcPr>
            <w:tcW w:w="1042" w:type="pct"/>
            <w:gridSpan w:val="2"/>
            <w:tcBorders>
              <w:top w:val="single" w:sz="4" w:space="0" w:color="auto"/>
              <w:left w:val="single" w:sz="4" w:space="0" w:color="auto"/>
              <w:bottom w:val="single" w:sz="4" w:space="0" w:color="auto"/>
              <w:right w:val="single" w:sz="8" w:space="0" w:color="auto"/>
            </w:tcBorders>
          </w:tcPr>
          <w:p w:rsidR="003C5C95" w:rsidRDefault="003C5C95" w:rsidP="003C5C95">
            <w:pPr>
              <w:spacing w:line="276" w:lineRule="auto"/>
              <w:rPr>
                <w:sz w:val="20"/>
                <w:szCs w:val="20"/>
                <w:lang w:eastAsia="en-US"/>
              </w:rPr>
            </w:pPr>
          </w:p>
        </w:tc>
        <w:tc>
          <w:tcPr>
            <w:tcW w:w="693" w:type="pct"/>
            <w:tcBorders>
              <w:top w:val="single" w:sz="4" w:space="0" w:color="auto"/>
              <w:left w:val="single" w:sz="8" w:space="0" w:color="auto"/>
              <w:bottom w:val="single" w:sz="4" w:space="0" w:color="auto"/>
              <w:right w:val="single" w:sz="12" w:space="0" w:color="auto"/>
            </w:tcBorders>
          </w:tcPr>
          <w:p w:rsidR="003C5C95" w:rsidRDefault="003C5C95" w:rsidP="003C5C95">
            <w:pPr>
              <w:spacing w:line="276" w:lineRule="auto"/>
              <w:rPr>
                <w:sz w:val="20"/>
                <w:szCs w:val="20"/>
                <w:lang w:val="en-US" w:eastAsia="en-US"/>
              </w:rPr>
            </w:pP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Homework</w:t>
            </w:r>
          </w:p>
        </w:tc>
        <w:tc>
          <w:tcPr>
            <w:tcW w:w="1042" w:type="pct"/>
            <w:gridSpan w:val="2"/>
            <w:tcBorders>
              <w:top w:val="single" w:sz="4" w:space="0" w:color="auto"/>
              <w:left w:val="single" w:sz="4" w:space="0" w:color="auto"/>
              <w:bottom w:val="single" w:sz="4" w:space="0" w:color="auto"/>
              <w:right w:val="single" w:sz="8" w:space="0" w:color="auto"/>
            </w:tcBorders>
          </w:tcPr>
          <w:p w:rsidR="003C5C95" w:rsidRDefault="003C5C95" w:rsidP="003C5C95">
            <w:pPr>
              <w:spacing w:line="276" w:lineRule="auto"/>
              <w:jc w:val="center"/>
              <w:rPr>
                <w:sz w:val="20"/>
                <w:szCs w:val="20"/>
                <w:lang w:eastAsia="en-US"/>
              </w:rPr>
            </w:pPr>
          </w:p>
        </w:tc>
        <w:tc>
          <w:tcPr>
            <w:tcW w:w="693" w:type="pct"/>
            <w:tcBorders>
              <w:top w:val="single" w:sz="4" w:space="0" w:color="auto"/>
              <w:left w:val="single" w:sz="8" w:space="0" w:color="auto"/>
              <w:bottom w:val="single" w:sz="4" w:space="0" w:color="auto"/>
              <w:right w:val="single" w:sz="12" w:space="0" w:color="auto"/>
            </w:tcBorders>
          </w:tcPr>
          <w:p w:rsidR="003C5C95" w:rsidRDefault="003C5C95" w:rsidP="003C5C95">
            <w:pPr>
              <w:spacing w:line="276" w:lineRule="auto"/>
              <w:jc w:val="center"/>
              <w:rPr>
                <w:sz w:val="20"/>
                <w:szCs w:val="20"/>
                <w:lang w:val="en-US" w:eastAsia="en-US"/>
              </w:rPr>
            </w:pP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rPr>
                <w:b/>
                <w:sz w:val="20"/>
                <w:szCs w:val="20"/>
                <w:lang w:eastAsia="en-US"/>
              </w:rPr>
            </w:pPr>
          </w:p>
        </w:tc>
        <w:tc>
          <w:tcPr>
            <w:tcW w:w="1487" w:type="pct"/>
            <w:gridSpan w:val="5"/>
            <w:tcBorders>
              <w:top w:val="single" w:sz="4"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Project</w:t>
            </w:r>
          </w:p>
        </w:tc>
        <w:tc>
          <w:tcPr>
            <w:tcW w:w="1042" w:type="pct"/>
            <w:gridSpan w:val="2"/>
            <w:tcBorders>
              <w:top w:val="single" w:sz="4" w:space="0" w:color="auto"/>
              <w:left w:val="single" w:sz="4" w:space="0" w:color="auto"/>
              <w:bottom w:val="single" w:sz="8" w:space="0" w:color="auto"/>
              <w:right w:val="single" w:sz="8" w:space="0" w:color="auto"/>
            </w:tcBorders>
          </w:tcPr>
          <w:p w:rsidR="003C5C95" w:rsidRDefault="003C5C95" w:rsidP="003C5C95">
            <w:pPr>
              <w:spacing w:line="276" w:lineRule="auto"/>
              <w:jc w:val="center"/>
              <w:rPr>
                <w:sz w:val="20"/>
                <w:szCs w:val="20"/>
                <w:lang w:eastAsia="en-US"/>
              </w:rPr>
            </w:pPr>
          </w:p>
        </w:tc>
        <w:tc>
          <w:tcPr>
            <w:tcW w:w="693" w:type="pct"/>
            <w:tcBorders>
              <w:top w:val="single" w:sz="4" w:space="0" w:color="auto"/>
              <w:left w:val="single" w:sz="8" w:space="0" w:color="auto"/>
              <w:bottom w:val="single" w:sz="8" w:space="0" w:color="auto"/>
              <w:right w:val="single" w:sz="12" w:space="0" w:color="auto"/>
            </w:tcBorders>
          </w:tcPr>
          <w:p w:rsidR="003C5C95" w:rsidRDefault="003C5C95" w:rsidP="003C5C95">
            <w:pPr>
              <w:spacing w:line="276" w:lineRule="auto"/>
              <w:jc w:val="center"/>
              <w:rPr>
                <w:sz w:val="20"/>
                <w:szCs w:val="20"/>
                <w:lang w:val="en-US" w:eastAsia="en-US"/>
              </w:rPr>
            </w:pP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rPr>
                <w:b/>
                <w:sz w:val="20"/>
                <w:szCs w:val="20"/>
                <w:lang w:eastAsia="en-US"/>
              </w:rPr>
            </w:pPr>
          </w:p>
        </w:tc>
        <w:tc>
          <w:tcPr>
            <w:tcW w:w="1487" w:type="pct"/>
            <w:gridSpan w:val="5"/>
            <w:tcBorders>
              <w:top w:val="single" w:sz="8"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Report</w:t>
            </w:r>
          </w:p>
        </w:tc>
        <w:tc>
          <w:tcPr>
            <w:tcW w:w="1042" w:type="pct"/>
            <w:gridSpan w:val="2"/>
            <w:tcBorders>
              <w:top w:val="single" w:sz="8" w:space="0" w:color="auto"/>
              <w:left w:val="single" w:sz="4" w:space="0" w:color="auto"/>
              <w:bottom w:val="single" w:sz="8" w:space="0" w:color="auto"/>
              <w:right w:val="single" w:sz="8" w:space="0" w:color="auto"/>
            </w:tcBorders>
          </w:tcPr>
          <w:p w:rsidR="003C5C95" w:rsidRDefault="003C5C95" w:rsidP="003C5C95">
            <w:pPr>
              <w:spacing w:line="276" w:lineRule="auto"/>
              <w:jc w:val="center"/>
              <w:rPr>
                <w:sz w:val="20"/>
                <w:szCs w:val="20"/>
                <w:lang w:eastAsia="en-US"/>
              </w:rPr>
            </w:pPr>
          </w:p>
        </w:tc>
        <w:tc>
          <w:tcPr>
            <w:tcW w:w="693" w:type="pct"/>
            <w:tcBorders>
              <w:top w:val="single" w:sz="8" w:space="0" w:color="auto"/>
              <w:left w:val="single" w:sz="8" w:space="0" w:color="auto"/>
              <w:bottom w:val="single" w:sz="8" w:space="0" w:color="auto"/>
              <w:right w:val="single" w:sz="12" w:space="0" w:color="auto"/>
            </w:tcBorders>
          </w:tcPr>
          <w:p w:rsidR="003C5C95" w:rsidRDefault="003C5C95" w:rsidP="003C5C95">
            <w:pPr>
              <w:spacing w:line="276" w:lineRule="auto"/>
              <w:rPr>
                <w:sz w:val="20"/>
                <w:szCs w:val="20"/>
                <w:lang w:val="en-US" w:eastAsia="en-US"/>
              </w:rPr>
            </w:pPr>
          </w:p>
        </w:tc>
      </w:tr>
      <w:tr w:rsidR="003C5C95" w:rsidTr="003C5C95">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rPr>
                <w:b/>
                <w:sz w:val="20"/>
                <w:szCs w:val="20"/>
                <w:lang w:eastAsia="en-US"/>
              </w:rPr>
            </w:pPr>
          </w:p>
        </w:tc>
        <w:tc>
          <w:tcPr>
            <w:tcW w:w="1487" w:type="pct"/>
            <w:gridSpan w:val="5"/>
            <w:tcBorders>
              <w:top w:val="single" w:sz="8" w:space="0" w:color="auto"/>
              <w:left w:val="single" w:sz="12" w:space="0" w:color="auto"/>
              <w:bottom w:val="single" w:sz="12"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Other (………)</w:t>
            </w:r>
          </w:p>
        </w:tc>
        <w:tc>
          <w:tcPr>
            <w:tcW w:w="1042" w:type="pct"/>
            <w:gridSpan w:val="2"/>
            <w:tcBorders>
              <w:top w:val="single" w:sz="8" w:space="0" w:color="auto"/>
              <w:left w:val="single" w:sz="4" w:space="0" w:color="auto"/>
              <w:bottom w:val="single" w:sz="12" w:space="0" w:color="auto"/>
              <w:right w:val="single" w:sz="8" w:space="0" w:color="auto"/>
            </w:tcBorders>
          </w:tcPr>
          <w:p w:rsidR="003C5C95" w:rsidRDefault="003C5C95" w:rsidP="003C5C95">
            <w:pPr>
              <w:spacing w:line="276" w:lineRule="auto"/>
              <w:rPr>
                <w:sz w:val="20"/>
                <w:szCs w:val="20"/>
                <w:lang w:eastAsia="en-US"/>
              </w:rPr>
            </w:pPr>
          </w:p>
        </w:tc>
        <w:tc>
          <w:tcPr>
            <w:tcW w:w="693" w:type="pct"/>
            <w:tcBorders>
              <w:top w:val="single" w:sz="8" w:space="0" w:color="auto"/>
              <w:left w:val="single" w:sz="8" w:space="0" w:color="auto"/>
              <w:bottom w:val="single" w:sz="12" w:space="0" w:color="auto"/>
              <w:right w:val="single" w:sz="12" w:space="0" w:color="auto"/>
            </w:tcBorders>
          </w:tcPr>
          <w:p w:rsidR="003C5C95" w:rsidRDefault="003C5C95" w:rsidP="003C5C95">
            <w:pPr>
              <w:spacing w:line="276" w:lineRule="auto"/>
              <w:rPr>
                <w:sz w:val="20"/>
                <w:szCs w:val="20"/>
                <w:lang w:val="en-US" w:eastAsia="en-US"/>
              </w:rPr>
            </w:pPr>
          </w:p>
        </w:tc>
      </w:tr>
      <w:tr w:rsidR="003C5C95" w:rsidTr="003C5C95">
        <w:trPr>
          <w:trHeight w:val="392"/>
        </w:trPr>
        <w:tc>
          <w:tcPr>
            <w:tcW w:w="1779"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FINAL EXAM</w:t>
            </w:r>
          </w:p>
        </w:tc>
        <w:tc>
          <w:tcPr>
            <w:tcW w:w="1487" w:type="pct"/>
            <w:gridSpan w:val="5"/>
            <w:tcBorders>
              <w:top w:val="single" w:sz="12" w:space="0" w:color="auto"/>
              <w:left w:val="single" w:sz="12" w:space="0" w:color="auto"/>
              <w:bottom w:val="single" w:sz="8" w:space="0" w:color="auto"/>
              <w:right w:val="single" w:sz="4" w:space="0" w:color="auto"/>
            </w:tcBorders>
          </w:tcPr>
          <w:p w:rsidR="003C5C95" w:rsidRDefault="003C5C95" w:rsidP="003C5C95">
            <w:pPr>
              <w:spacing w:line="276" w:lineRule="auto"/>
              <w:rPr>
                <w:sz w:val="20"/>
                <w:szCs w:val="20"/>
                <w:lang w:eastAsia="en-US"/>
              </w:rPr>
            </w:pPr>
          </w:p>
        </w:tc>
        <w:tc>
          <w:tcPr>
            <w:tcW w:w="1042" w:type="pct"/>
            <w:gridSpan w:val="2"/>
            <w:tcBorders>
              <w:top w:val="single" w:sz="12" w:space="0" w:color="auto"/>
              <w:left w:val="single" w:sz="4" w:space="0" w:color="auto"/>
              <w:bottom w:val="single" w:sz="8" w:space="0" w:color="auto"/>
              <w:right w:val="single" w:sz="8" w:space="0" w:color="auto"/>
            </w:tcBorders>
            <w:vAlign w:val="center"/>
          </w:tcPr>
          <w:p w:rsidR="003C5C95" w:rsidRDefault="003C5C95" w:rsidP="003C5C95">
            <w:pPr>
              <w:spacing w:line="276" w:lineRule="auto"/>
              <w:jc w:val="center"/>
              <w:rPr>
                <w:sz w:val="20"/>
                <w:szCs w:val="20"/>
                <w:lang w:eastAsia="en-US"/>
              </w:rPr>
            </w:pPr>
          </w:p>
        </w:tc>
        <w:tc>
          <w:tcPr>
            <w:tcW w:w="693" w:type="pct"/>
            <w:tcBorders>
              <w:top w:val="single" w:sz="12" w:space="0" w:color="auto"/>
              <w:left w:val="single" w:sz="8" w:space="0" w:color="auto"/>
              <w:bottom w:val="single" w:sz="8" w:space="0" w:color="auto"/>
              <w:right w:val="single" w:sz="12" w:space="0" w:color="auto"/>
            </w:tcBorders>
            <w:hideMark/>
          </w:tcPr>
          <w:p w:rsidR="003C5C95" w:rsidRDefault="003C5C95" w:rsidP="003C5C95">
            <w:pPr>
              <w:spacing w:line="276" w:lineRule="auto"/>
              <w:jc w:val="center"/>
              <w:rPr>
                <w:sz w:val="20"/>
                <w:szCs w:val="20"/>
                <w:lang w:val="en-US" w:eastAsia="en-US"/>
              </w:rPr>
            </w:pPr>
            <w:r>
              <w:rPr>
                <w:sz w:val="20"/>
                <w:szCs w:val="20"/>
                <w:lang w:val="en-US" w:eastAsia="en-US"/>
              </w:rPr>
              <w:t>60</w:t>
            </w:r>
          </w:p>
        </w:tc>
      </w:tr>
      <w:tr w:rsidR="003C5C95" w:rsidTr="003C5C95">
        <w:trPr>
          <w:trHeight w:val="157"/>
        </w:trPr>
        <w:tc>
          <w:tcPr>
            <w:tcW w:w="1779"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PREREQUISITE(S) (IF ANY)</w:t>
            </w:r>
          </w:p>
        </w:tc>
        <w:tc>
          <w:tcPr>
            <w:tcW w:w="3221" w:type="pct"/>
            <w:gridSpan w:val="8"/>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76" w:lineRule="auto"/>
              <w:jc w:val="both"/>
              <w:rPr>
                <w:sz w:val="20"/>
                <w:szCs w:val="20"/>
                <w:lang w:eastAsia="en-US"/>
              </w:rPr>
            </w:pPr>
          </w:p>
        </w:tc>
      </w:tr>
      <w:tr w:rsidR="003C5C95" w:rsidTr="003C5C95">
        <w:trPr>
          <w:trHeight w:val="447"/>
        </w:trPr>
        <w:tc>
          <w:tcPr>
            <w:tcW w:w="1779"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CONTENT</w:t>
            </w:r>
          </w:p>
        </w:tc>
        <w:tc>
          <w:tcPr>
            <w:tcW w:w="3221"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76" w:lineRule="auto"/>
              <w:rPr>
                <w:sz w:val="20"/>
                <w:szCs w:val="20"/>
                <w:lang w:val="en-US" w:eastAsia="en-US"/>
              </w:rPr>
            </w:pPr>
            <w:r>
              <w:rPr>
                <w:sz w:val="20"/>
                <w:szCs w:val="20"/>
                <w:lang w:eastAsia="en-US"/>
              </w:rPr>
              <w:t xml:space="preserve">Theaim is toteachstudents how toread and writeArabicletters and makingsimplesentencesforintroducingthemselves. </w:t>
            </w:r>
          </w:p>
        </w:tc>
      </w:tr>
      <w:tr w:rsidR="003C5C95" w:rsidTr="003C5C95">
        <w:trPr>
          <w:trHeight w:val="426"/>
        </w:trPr>
        <w:tc>
          <w:tcPr>
            <w:tcW w:w="1779"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OBJECTIVES</w:t>
            </w:r>
          </w:p>
        </w:tc>
        <w:tc>
          <w:tcPr>
            <w:tcW w:w="3221" w:type="pct"/>
            <w:gridSpan w:val="8"/>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76" w:lineRule="auto"/>
              <w:rPr>
                <w:sz w:val="20"/>
                <w:szCs w:val="20"/>
                <w:lang w:val="en-US" w:eastAsia="en-US"/>
              </w:rPr>
            </w:pPr>
          </w:p>
        </w:tc>
      </w:tr>
      <w:tr w:rsidR="003C5C95" w:rsidTr="003C5C95">
        <w:trPr>
          <w:trHeight w:val="518"/>
        </w:trPr>
        <w:tc>
          <w:tcPr>
            <w:tcW w:w="1779"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CONTRIBUTION OF THE COURSE TO THE VOCATIONAL TRAINING</w:t>
            </w:r>
          </w:p>
        </w:tc>
        <w:tc>
          <w:tcPr>
            <w:tcW w:w="3221" w:type="pct"/>
            <w:gridSpan w:val="8"/>
            <w:tcBorders>
              <w:top w:val="single" w:sz="12" w:space="0" w:color="auto"/>
              <w:left w:val="single" w:sz="12" w:space="0" w:color="auto"/>
              <w:bottom w:val="single" w:sz="12" w:space="0" w:color="auto"/>
              <w:right w:val="single" w:sz="12" w:space="0" w:color="auto"/>
            </w:tcBorders>
          </w:tcPr>
          <w:p w:rsidR="003C5C95" w:rsidRDefault="003C5C95" w:rsidP="003C5C95">
            <w:pPr>
              <w:tabs>
                <w:tab w:val="left" w:pos="7800"/>
              </w:tabs>
              <w:spacing w:line="276" w:lineRule="auto"/>
              <w:rPr>
                <w:sz w:val="20"/>
                <w:szCs w:val="20"/>
                <w:lang w:eastAsia="en-US"/>
              </w:rPr>
            </w:pPr>
          </w:p>
        </w:tc>
      </w:tr>
      <w:tr w:rsidR="003C5C95" w:rsidTr="003C5C95">
        <w:trPr>
          <w:trHeight w:val="518"/>
        </w:trPr>
        <w:tc>
          <w:tcPr>
            <w:tcW w:w="1779"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OUTCOMES</w:t>
            </w:r>
          </w:p>
        </w:tc>
        <w:tc>
          <w:tcPr>
            <w:tcW w:w="3221"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tabs>
                <w:tab w:val="left" w:pos="7800"/>
              </w:tabs>
              <w:spacing w:line="276" w:lineRule="auto"/>
              <w:rPr>
                <w:sz w:val="20"/>
                <w:szCs w:val="20"/>
                <w:lang w:eastAsia="en-US"/>
              </w:rPr>
            </w:pPr>
            <w:r>
              <w:rPr>
                <w:sz w:val="20"/>
                <w:szCs w:val="20"/>
                <w:lang w:eastAsia="en-US"/>
              </w:rPr>
              <w:t>At theend of thiscourse; Students</w:t>
            </w:r>
          </w:p>
          <w:p w:rsidR="003C5C95" w:rsidRDefault="003C5C95" w:rsidP="003C5C95">
            <w:pPr>
              <w:tabs>
                <w:tab w:val="left" w:pos="7800"/>
              </w:tabs>
              <w:spacing w:line="276" w:lineRule="auto"/>
              <w:rPr>
                <w:sz w:val="20"/>
                <w:szCs w:val="20"/>
                <w:lang w:eastAsia="en-US"/>
              </w:rPr>
            </w:pPr>
            <w:r>
              <w:rPr>
                <w:sz w:val="20"/>
                <w:szCs w:val="20"/>
                <w:lang w:eastAsia="en-US"/>
              </w:rPr>
              <w:t>WilllearnArabicalphabet and readingArabic</w:t>
            </w:r>
          </w:p>
          <w:p w:rsidR="003C5C95" w:rsidRDefault="003C5C95" w:rsidP="003C5C95">
            <w:pPr>
              <w:tabs>
                <w:tab w:val="left" w:pos="7800"/>
              </w:tabs>
              <w:spacing w:line="276" w:lineRule="auto"/>
              <w:rPr>
                <w:sz w:val="20"/>
                <w:szCs w:val="20"/>
                <w:lang w:eastAsia="en-US"/>
              </w:rPr>
            </w:pPr>
            <w:r>
              <w:rPr>
                <w:sz w:val="20"/>
                <w:szCs w:val="20"/>
                <w:lang w:eastAsia="en-US"/>
              </w:rPr>
              <w:t>Willlearnwritingwitharabicletters,</w:t>
            </w:r>
          </w:p>
          <w:p w:rsidR="003C5C95" w:rsidRDefault="003C5C95" w:rsidP="003C5C95">
            <w:pPr>
              <w:tabs>
                <w:tab w:val="left" w:pos="7800"/>
              </w:tabs>
              <w:spacing w:line="276" w:lineRule="auto"/>
              <w:rPr>
                <w:sz w:val="20"/>
                <w:szCs w:val="20"/>
                <w:lang w:eastAsia="en-US"/>
              </w:rPr>
            </w:pPr>
            <w:r>
              <w:rPr>
                <w:sz w:val="20"/>
                <w:szCs w:val="20"/>
                <w:lang w:eastAsia="en-US"/>
              </w:rPr>
              <w:t>WillmakesimpeArabicsentences</w:t>
            </w:r>
          </w:p>
          <w:p w:rsidR="003C5C95" w:rsidRDefault="003C5C95" w:rsidP="003C5C95">
            <w:pPr>
              <w:pStyle w:val="Balk4"/>
              <w:spacing w:before="0" w:after="0" w:line="276" w:lineRule="auto"/>
              <w:rPr>
                <w:b w:val="0"/>
                <w:sz w:val="20"/>
                <w:szCs w:val="20"/>
                <w:lang w:eastAsia="en-US"/>
              </w:rPr>
            </w:pPr>
            <w:r>
              <w:rPr>
                <w:b w:val="0"/>
                <w:sz w:val="20"/>
                <w:szCs w:val="20"/>
                <w:lang w:eastAsia="en-US"/>
              </w:rPr>
              <w:t>Willgivebasicinformationaboutthemselves</w:t>
            </w:r>
          </w:p>
        </w:tc>
      </w:tr>
      <w:tr w:rsidR="003C5C95" w:rsidTr="003C5C95">
        <w:trPr>
          <w:trHeight w:val="540"/>
        </w:trPr>
        <w:tc>
          <w:tcPr>
            <w:tcW w:w="1779"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TEXTBOOK(S)</w:t>
            </w:r>
          </w:p>
        </w:tc>
        <w:tc>
          <w:tcPr>
            <w:tcW w:w="3221"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pStyle w:val="Balk4"/>
              <w:spacing w:before="0" w:after="0" w:line="276" w:lineRule="auto"/>
              <w:rPr>
                <w:b w:val="0"/>
                <w:sz w:val="20"/>
                <w:szCs w:val="20"/>
                <w:lang w:eastAsia="en-US"/>
              </w:rPr>
            </w:pPr>
            <w:r>
              <w:rPr>
                <w:b w:val="0"/>
                <w:sz w:val="20"/>
                <w:szCs w:val="20"/>
                <w:lang w:eastAsia="en-US"/>
              </w:rPr>
              <w:t>Maksudoğlu, M. (2001), Arapçayı Öğreten Kitap, Eskişehir.</w:t>
            </w:r>
          </w:p>
        </w:tc>
      </w:tr>
      <w:tr w:rsidR="003C5C95" w:rsidTr="003C5C95">
        <w:trPr>
          <w:trHeight w:val="970"/>
        </w:trPr>
        <w:tc>
          <w:tcPr>
            <w:tcW w:w="1779"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SUPPORTIVE RESOURCES</w:t>
            </w:r>
          </w:p>
        </w:tc>
        <w:tc>
          <w:tcPr>
            <w:tcW w:w="3221" w:type="pct"/>
            <w:gridSpan w:val="8"/>
            <w:tcBorders>
              <w:top w:val="single" w:sz="12" w:space="0" w:color="auto"/>
              <w:left w:val="single" w:sz="12" w:space="0" w:color="auto"/>
              <w:bottom w:val="single" w:sz="12" w:space="0" w:color="auto"/>
              <w:right w:val="single" w:sz="12" w:space="0" w:color="auto"/>
            </w:tcBorders>
          </w:tcPr>
          <w:p w:rsidR="003C5C95" w:rsidRDefault="003C5C95" w:rsidP="003C5C95">
            <w:pPr>
              <w:pStyle w:val="Balk4"/>
              <w:spacing w:before="0" w:after="0" w:line="276" w:lineRule="auto"/>
              <w:rPr>
                <w:b w:val="0"/>
                <w:bCs w:val="0"/>
                <w:color w:val="000000"/>
                <w:sz w:val="20"/>
                <w:szCs w:val="20"/>
                <w:lang w:eastAsia="en-US"/>
              </w:rPr>
            </w:pPr>
            <w:r>
              <w:rPr>
                <w:b w:val="0"/>
                <w:bCs w:val="0"/>
                <w:color w:val="000000"/>
                <w:sz w:val="20"/>
                <w:szCs w:val="20"/>
                <w:lang w:eastAsia="en-US"/>
              </w:rPr>
              <w:t xml:space="preserve"> Attar, S. (1988), Modern Arabic 1, An Introductory Course forForeignStudentsLibrairieduLiban, Beyrut.</w:t>
            </w:r>
          </w:p>
          <w:p w:rsidR="003C5C95" w:rsidRDefault="003C5C95" w:rsidP="003C5C95">
            <w:pPr>
              <w:pStyle w:val="Balk4"/>
              <w:spacing w:before="0" w:after="0" w:line="276" w:lineRule="auto"/>
              <w:rPr>
                <w:color w:val="000000"/>
                <w:sz w:val="20"/>
                <w:szCs w:val="20"/>
                <w:lang w:eastAsia="en-US"/>
              </w:rPr>
            </w:pPr>
          </w:p>
        </w:tc>
      </w:tr>
      <w:tr w:rsidR="003C5C95" w:rsidTr="003C5C95">
        <w:trPr>
          <w:trHeight w:val="348"/>
        </w:trPr>
        <w:tc>
          <w:tcPr>
            <w:tcW w:w="1779"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EQUIPMENTS REQUIRED</w:t>
            </w:r>
          </w:p>
        </w:tc>
        <w:tc>
          <w:tcPr>
            <w:tcW w:w="3221" w:type="pct"/>
            <w:gridSpan w:val="8"/>
            <w:tcBorders>
              <w:top w:val="single" w:sz="12" w:space="0" w:color="auto"/>
              <w:left w:val="single" w:sz="12" w:space="0" w:color="auto"/>
              <w:bottom w:val="single" w:sz="12" w:space="0" w:color="auto"/>
              <w:right w:val="single" w:sz="12" w:space="0" w:color="auto"/>
            </w:tcBorders>
          </w:tcPr>
          <w:p w:rsidR="003C5C95" w:rsidRDefault="003C5C95" w:rsidP="003C5C95">
            <w:pPr>
              <w:spacing w:line="276" w:lineRule="auto"/>
              <w:jc w:val="both"/>
              <w:rPr>
                <w:sz w:val="20"/>
                <w:szCs w:val="20"/>
                <w:lang w:eastAsia="en-US"/>
              </w:rPr>
            </w:pPr>
          </w:p>
        </w:tc>
      </w:tr>
      <w:tr w:rsidR="003C5C95" w:rsidTr="003C5C95">
        <w:tc>
          <w:tcPr>
            <w:tcW w:w="1545" w:type="dxa"/>
            <w:tcBorders>
              <w:top w:val="nil"/>
              <w:left w:val="nil"/>
              <w:bottom w:val="nil"/>
              <w:right w:val="nil"/>
            </w:tcBorders>
            <w:vAlign w:val="center"/>
            <w:hideMark/>
          </w:tcPr>
          <w:p w:rsidR="003C5C95" w:rsidRDefault="003C5C95" w:rsidP="003C5C95">
            <w:pPr>
              <w:rPr>
                <w:sz w:val="20"/>
                <w:szCs w:val="20"/>
                <w:lang w:eastAsia="en-US"/>
              </w:rPr>
            </w:pPr>
          </w:p>
        </w:tc>
        <w:tc>
          <w:tcPr>
            <w:tcW w:w="210" w:type="dxa"/>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1200" w:type="dxa"/>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1050" w:type="dxa"/>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60" w:type="dxa"/>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1560" w:type="dxa"/>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585" w:type="dxa"/>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360" w:type="dxa"/>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780" w:type="dxa"/>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1305" w:type="dxa"/>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1035" w:type="dxa"/>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1560" w:type="dxa"/>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r>
    </w:tbl>
    <w:p w:rsidR="003C5C95" w:rsidRDefault="003C5C95" w:rsidP="003C5C95">
      <w:pPr>
        <w:rPr>
          <w:sz w:val="20"/>
          <w:szCs w:val="20"/>
        </w:rPr>
        <w:sectPr w:rsidR="003C5C95">
          <w:pgSz w:w="11906" w:h="16838"/>
          <w:pgMar w:top="720" w:right="1134" w:bottom="720" w:left="1134" w:header="709" w:footer="709" w:gutter="0"/>
          <w:cols w:space="708"/>
        </w:sectPr>
      </w:pPr>
    </w:p>
    <w:tbl>
      <w:tblPr>
        <w:tblW w:w="530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051"/>
      </w:tblGrid>
      <w:tr w:rsidR="003C5C95" w:rsidTr="003C5C9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sz w:val="20"/>
                <w:szCs w:val="20"/>
                <w:lang w:eastAsia="en-US"/>
              </w:rPr>
              <w:lastRenderedPageBreak/>
              <w:t>COURSE OUTLINE</w:t>
            </w:r>
          </w:p>
        </w:tc>
      </w:tr>
      <w:tr w:rsidR="003C5C95" w:rsidTr="003C5C95">
        <w:tc>
          <w:tcPr>
            <w:tcW w:w="559" w:type="pct"/>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76" w:lineRule="auto"/>
              <w:jc w:val="center"/>
              <w:rPr>
                <w:b/>
                <w:bCs/>
                <w:sz w:val="20"/>
                <w:szCs w:val="20"/>
                <w:lang w:eastAsia="en-US"/>
              </w:rPr>
            </w:pPr>
            <w:r>
              <w:rPr>
                <w:b/>
                <w:bCs/>
                <w:sz w:val="20"/>
                <w:szCs w:val="20"/>
                <w:lang w:eastAsia="en-US"/>
              </w:rPr>
              <w:t>WEEK</w:t>
            </w:r>
          </w:p>
        </w:tc>
        <w:tc>
          <w:tcPr>
            <w:tcW w:w="4441"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b/>
                <w:bCs/>
                <w:sz w:val="20"/>
                <w:szCs w:val="20"/>
                <w:lang w:eastAsia="en-US"/>
              </w:rPr>
            </w:pPr>
            <w:r>
              <w:rPr>
                <w:b/>
                <w:sz w:val="20"/>
                <w:szCs w:val="20"/>
                <w:lang w:val="en-US" w:eastAsia="en-US"/>
              </w:rPr>
              <w:t>SUBJECTS / TOPICS</w:t>
            </w:r>
          </w:p>
        </w:tc>
      </w:tr>
      <w:tr w:rsidR="003C5C95" w:rsidTr="003C5C95">
        <w:tc>
          <w:tcPr>
            <w:tcW w:w="559"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w:t>
            </w:r>
          </w:p>
        </w:tc>
        <w:tc>
          <w:tcPr>
            <w:tcW w:w="4441"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val="en-US" w:eastAsia="en-US"/>
              </w:rPr>
            </w:pPr>
            <w:r>
              <w:rPr>
                <w:sz w:val="20"/>
                <w:szCs w:val="20"/>
                <w:lang w:val="en-US" w:eastAsia="en-US"/>
              </w:rPr>
              <w:t xml:space="preserve"> The Arabic Alphabet and Pronunciations</w:t>
            </w:r>
          </w:p>
        </w:tc>
      </w:tr>
      <w:tr w:rsidR="003C5C95" w:rsidTr="003C5C95">
        <w:tc>
          <w:tcPr>
            <w:tcW w:w="559"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2</w:t>
            </w:r>
          </w:p>
        </w:tc>
        <w:tc>
          <w:tcPr>
            <w:tcW w:w="4441"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val="en-US" w:eastAsia="en-US"/>
              </w:rPr>
            </w:pPr>
            <w:r>
              <w:rPr>
                <w:sz w:val="20"/>
                <w:szCs w:val="20"/>
                <w:lang w:val="en-US" w:eastAsia="en-US"/>
              </w:rPr>
              <w:t xml:space="preserve"> Reading and writing Arabic (harakats)</w:t>
            </w:r>
          </w:p>
        </w:tc>
      </w:tr>
      <w:tr w:rsidR="003C5C95" w:rsidTr="003C5C95">
        <w:tc>
          <w:tcPr>
            <w:tcW w:w="559"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3</w:t>
            </w:r>
          </w:p>
        </w:tc>
        <w:tc>
          <w:tcPr>
            <w:tcW w:w="4441"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val="en-US" w:eastAsia="en-US"/>
              </w:rPr>
            </w:pPr>
            <w:r>
              <w:rPr>
                <w:sz w:val="20"/>
                <w:szCs w:val="20"/>
                <w:lang w:val="en-US" w:eastAsia="en-US"/>
              </w:rPr>
              <w:t xml:space="preserve"> Reading and writing Arabic (Sukun, double consonant, nunation, madd) </w:t>
            </w:r>
          </w:p>
        </w:tc>
      </w:tr>
      <w:tr w:rsidR="003C5C95" w:rsidTr="003C5C95">
        <w:tc>
          <w:tcPr>
            <w:tcW w:w="559"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4</w:t>
            </w:r>
          </w:p>
        </w:tc>
        <w:tc>
          <w:tcPr>
            <w:tcW w:w="4441"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val="en-US" w:eastAsia="en-US"/>
              </w:rPr>
            </w:pPr>
            <w:r>
              <w:rPr>
                <w:color w:val="000000"/>
                <w:sz w:val="20"/>
                <w:szCs w:val="20"/>
                <w:lang w:val="en-US" w:eastAsia="en-US"/>
              </w:rPr>
              <w:t>The Article</w:t>
            </w:r>
          </w:p>
        </w:tc>
      </w:tr>
      <w:tr w:rsidR="003C5C95" w:rsidTr="003C5C95">
        <w:tc>
          <w:tcPr>
            <w:tcW w:w="559"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5</w:t>
            </w:r>
          </w:p>
        </w:tc>
        <w:tc>
          <w:tcPr>
            <w:tcW w:w="4441"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val="en-US" w:eastAsia="en-US"/>
              </w:rPr>
            </w:pPr>
            <w:r>
              <w:rPr>
                <w:sz w:val="20"/>
                <w:szCs w:val="20"/>
                <w:lang w:val="en-US" w:eastAsia="en-US"/>
              </w:rPr>
              <w:t>The Solar Letters and The Lunar Letters</w:t>
            </w:r>
          </w:p>
        </w:tc>
      </w:tr>
      <w:tr w:rsidR="003C5C95" w:rsidTr="003C5C95">
        <w:tc>
          <w:tcPr>
            <w:tcW w:w="559"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6</w:t>
            </w:r>
          </w:p>
        </w:tc>
        <w:tc>
          <w:tcPr>
            <w:tcW w:w="4441"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val="en-US" w:eastAsia="en-US"/>
              </w:rPr>
            </w:pPr>
            <w:r>
              <w:rPr>
                <w:sz w:val="20"/>
                <w:szCs w:val="20"/>
                <w:lang w:val="en-US" w:eastAsia="en-US"/>
              </w:rPr>
              <w:t xml:space="preserve"> Simple Sentences</w:t>
            </w:r>
          </w:p>
        </w:tc>
      </w:tr>
      <w:tr w:rsidR="003C5C95" w:rsidTr="003C5C95">
        <w:tc>
          <w:tcPr>
            <w:tcW w:w="559"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7</w:t>
            </w:r>
          </w:p>
        </w:tc>
        <w:tc>
          <w:tcPr>
            <w:tcW w:w="4441"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val="en-US" w:eastAsia="en-US"/>
              </w:rPr>
            </w:pPr>
            <w:r>
              <w:rPr>
                <w:sz w:val="20"/>
                <w:szCs w:val="20"/>
                <w:lang w:val="en-US" w:eastAsia="en-US"/>
              </w:rPr>
              <w:t xml:space="preserve"> Simple Sentences</w:t>
            </w:r>
          </w:p>
        </w:tc>
      </w:tr>
      <w:tr w:rsidR="003C5C95" w:rsidTr="003C5C95">
        <w:tc>
          <w:tcPr>
            <w:tcW w:w="559"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8</w:t>
            </w:r>
          </w:p>
        </w:tc>
        <w:tc>
          <w:tcPr>
            <w:tcW w:w="4441"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val="en-US" w:eastAsia="en-US"/>
              </w:rPr>
            </w:pPr>
            <w:r>
              <w:rPr>
                <w:sz w:val="20"/>
                <w:szCs w:val="20"/>
                <w:lang w:val="en-US" w:eastAsia="en-US"/>
              </w:rPr>
              <w:t>Demonstrative pronouns and  two interrogatives</w:t>
            </w:r>
          </w:p>
        </w:tc>
      </w:tr>
      <w:tr w:rsidR="003C5C95" w:rsidTr="003C5C95">
        <w:tc>
          <w:tcPr>
            <w:tcW w:w="559"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9</w:t>
            </w:r>
          </w:p>
        </w:tc>
        <w:tc>
          <w:tcPr>
            <w:tcW w:w="4441"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jc w:val="both"/>
              <w:rPr>
                <w:sz w:val="20"/>
                <w:szCs w:val="20"/>
                <w:lang w:val="en-US" w:eastAsia="en-US"/>
              </w:rPr>
            </w:pPr>
            <w:r>
              <w:rPr>
                <w:color w:val="000000"/>
                <w:sz w:val="20"/>
                <w:szCs w:val="20"/>
                <w:lang w:val="en-US" w:eastAsia="en-US"/>
              </w:rPr>
              <w:t>Demonstrative pronouns for feminine and  two interrogatives</w:t>
            </w:r>
          </w:p>
        </w:tc>
      </w:tr>
      <w:tr w:rsidR="003C5C95" w:rsidTr="003C5C95">
        <w:tc>
          <w:tcPr>
            <w:tcW w:w="559"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10</w:t>
            </w:r>
          </w:p>
        </w:tc>
        <w:tc>
          <w:tcPr>
            <w:tcW w:w="4441"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val="en-US" w:eastAsia="en-US"/>
              </w:rPr>
            </w:pPr>
            <w:r>
              <w:rPr>
                <w:color w:val="000000"/>
                <w:sz w:val="20"/>
                <w:szCs w:val="20"/>
                <w:lang w:val="en-US" w:eastAsia="en-US"/>
              </w:rPr>
              <w:t>Giving basic information  with simple sentences</w:t>
            </w:r>
          </w:p>
        </w:tc>
      </w:tr>
      <w:tr w:rsidR="003C5C95" w:rsidTr="003C5C95">
        <w:tc>
          <w:tcPr>
            <w:tcW w:w="559"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11</w:t>
            </w:r>
          </w:p>
        </w:tc>
        <w:tc>
          <w:tcPr>
            <w:tcW w:w="4441"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val="en-US" w:eastAsia="en-US"/>
              </w:rPr>
            </w:pPr>
            <w:r>
              <w:rPr>
                <w:sz w:val="20"/>
                <w:szCs w:val="20"/>
                <w:lang w:val="en-US" w:eastAsia="en-US"/>
              </w:rPr>
              <w:t>Some place adverbs</w:t>
            </w:r>
          </w:p>
        </w:tc>
      </w:tr>
      <w:tr w:rsidR="003C5C95" w:rsidTr="003C5C95">
        <w:tc>
          <w:tcPr>
            <w:tcW w:w="559"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12</w:t>
            </w:r>
          </w:p>
        </w:tc>
        <w:tc>
          <w:tcPr>
            <w:tcW w:w="4441"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val="en-US" w:eastAsia="en-US"/>
              </w:rPr>
            </w:pPr>
            <w:r>
              <w:rPr>
                <w:sz w:val="20"/>
                <w:szCs w:val="20"/>
                <w:lang w:val="en-US" w:eastAsia="en-US"/>
              </w:rPr>
              <w:t>Separate Pronouns</w:t>
            </w:r>
          </w:p>
        </w:tc>
      </w:tr>
      <w:tr w:rsidR="003C5C95" w:rsidTr="003C5C95">
        <w:tc>
          <w:tcPr>
            <w:tcW w:w="559"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13</w:t>
            </w:r>
          </w:p>
        </w:tc>
        <w:tc>
          <w:tcPr>
            <w:tcW w:w="4441"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val="en-US" w:eastAsia="en-US"/>
              </w:rPr>
            </w:pPr>
            <w:r>
              <w:rPr>
                <w:sz w:val="20"/>
                <w:szCs w:val="20"/>
                <w:lang w:val="en-US" w:eastAsia="en-US"/>
              </w:rPr>
              <w:t>Conversations with simple sentences</w:t>
            </w:r>
          </w:p>
        </w:tc>
      </w:tr>
      <w:tr w:rsidR="003C5C95" w:rsidTr="003C5C95">
        <w:tc>
          <w:tcPr>
            <w:tcW w:w="559"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14</w:t>
            </w:r>
          </w:p>
        </w:tc>
        <w:tc>
          <w:tcPr>
            <w:tcW w:w="4441"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val="en-US" w:eastAsia="en-US"/>
              </w:rPr>
            </w:pPr>
            <w:r>
              <w:rPr>
                <w:sz w:val="20"/>
                <w:szCs w:val="20"/>
                <w:lang w:val="en-US" w:eastAsia="en-US"/>
              </w:rPr>
              <w:t>Noun clause</w:t>
            </w:r>
          </w:p>
        </w:tc>
      </w:tr>
      <w:tr w:rsidR="003C5C95" w:rsidTr="003C5C95">
        <w:trPr>
          <w:trHeight w:val="322"/>
        </w:trPr>
        <w:tc>
          <w:tcPr>
            <w:tcW w:w="559"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3C5C95" w:rsidRDefault="003C5C95" w:rsidP="003C5C95">
            <w:pPr>
              <w:spacing w:line="276" w:lineRule="auto"/>
              <w:jc w:val="center"/>
              <w:rPr>
                <w:sz w:val="20"/>
                <w:szCs w:val="20"/>
                <w:lang w:eastAsia="en-US"/>
              </w:rPr>
            </w:pPr>
            <w:r>
              <w:rPr>
                <w:sz w:val="20"/>
                <w:szCs w:val="20"/>
                <w:lang w:eastAsia="en-US"/>
              </w:rPr>
              <w:t>15,16</w:t>
            </w:r>
          </w:p>
        </w:tc>
        <w:tc>
          <w:tcPr>
            <w:tcW w:w="4441"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3C5C95" w:rsidRDefault="003C5C95" w:rsidP="003C5C95">
            <w:pPr>
              <w:spacing w:line="276" w:lineRule="auto"/>
              <w:rPr>
                <w:sz w:val="20"/>
                <w:szCs w:val="20"/>
                <w:lang w:val="en-US" w:eastAsia="en-US"/>
              </w:rPr>
            </w:pPr>
            <w:r>
              <w:rPr>
                <w:sz w:val="20"/>
                <w:szCs w:val="20"/>
                <w:lang w:val="en-US" w:eastAsia="en-US"/>
              </w:rPr>
              <w:t>Final exam</w:t>
            </w:r>
          </w:p>
        </w:tc>
      </w:tr>
    </w:tbl>
    <w:p w:rsidR="003C5C95" w:rsidRDefault="003C5C95" w:rsidP="003C5C95">
      <w:pPr>
        <w:rPr>
          <w:sz w:val="20"/>
          <w:szCs w:val="20"/>
        </w:rPr>
      </w:pP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728"/>
      </w:tblGrid>
      <w:tr w:rsidR="003C5C95" w:rsidTr="003C5C95">
        <w:tc>
          <w:tcPr>
            <w:tcW w:w="603" w:type="dxa"/>
            <w:tcBorders>
              <w:top w:val="single" w:sz="12"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3C5C95" w:rsidRDefault="003C5C95" w:rsidP="003C5C95">
            <w:pPr>
              <w:spacing w:line="276" w:lineRule="auto"/>
              <w:rPr>
                <w:b/>
                <w:bCs/>
                <w:sz w:val="20"/>
                <w:szCs w:val="20"/>
                <w:lang w:eastAsia="en-US"/>
              </w:rPr>
            </w:pPr>
            <w:r>
              <w:rPr>
                <w:b/>
                <w:sz w:val="20"/>
                <w:szCs w:val="20"/>
                <w:lang w:eastAsia="en-US"/>
              </w:rPr>
              <w:t>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2</w:t>
            </w:r>
          </w:p>
        </w:tc>
        <w:tc>
          <w:tcPr>
            <w:tcW w:w="728" w:type="dxa"/>
            <w:tcBorders>
              <w:top w:val="single" w:sz="12"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1</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728" w:type="dxa"/>
            <w:tcBorders>
              <w:top w:val="single" w:sz="6"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728" w:type="dxa"/>
            <w:tcBorders>
              <w:top w:val="single" w:sz="6"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728" w:type="dxa"/>
            <w:tcBorders>
              <w:top w:val="single" w:sz="6"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728" w:type="dxa"/>
            <w:tcBorders>
              <w:top w:val="single" w:sz="6"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evaluate the concepts, ideas and data by using scientific methods.</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728" w:type="dxa"/>
            <w:tcBorders>
              <w:top w:val="single" w:sz="6"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728" w:type="dxa"/>
            <w:tcBorders>
              <w:top w:val="single" w:sz="6"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728" w:type="dxa"/>
            <w:tcBorders>
              <w:top w:val="single" w:sz="6"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be expertise at a special area of a tourism company (the services of front office, housekeeping, sales and marketing etc.)and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728" w:type="dxa"/>
            <w:tcBorders>
              <w:top w:val="single" w:sz="6"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728" w:type="dxa"/>
            <w:tcBorders>
              <w:top w:val="single" w:sz="6"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728" w:type="dxa"/>
            <w:tcBorders>
              <w:top w:val="single" w:sz="6"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728" w:type="dxa"/>
            <w:tcBorders>
              <w:top w:val="single" w:sz="6"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728" w:type="dxa"/>
            <w:tcBorders>
              <w:top w:val="single" w:sz="6"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rPr>
                <w:sz w:val="20"/>
                <w:szCs w:val="20"/>
                <w:lang w:val="en-US" w:eastAsia="en-US"/>
              </w:rPr>
            </w:pPr>
            <w:r>
              <w:rPr>
                <w:color w:val="000000"/>
                <w:sz w:val="20"/>
                <w:szCs w:val="20"/>
                <w:lang w:val="en-US"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728" w:type="dxa"/>
            <w:tcBorders>
              <w:top w:val="single" w:sz="6"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728" w:type="dxa"/>
            <w:tcBorders>
              <w:top w:val="single" w:sz="6" w:space="0" w:color="auto"/>
              <w:left w:val="single" w:sz="6" w:space="0" w:color="auto"/>
              <w:bottom w:val="single" w:sz="6" w:space="0" w:color="auto"/>
              <w:right w:val="single" w:sz="12" w:space="0" w:color="auto"/>
            </w:tcBorders>
            <w:vAlign w:val="center"/>
          </w:tcPr>
          <w:p w:rsidR="003C5C95" w:rsidRDefault="003C5C95" w:rsidP="003C5C95">
            <w:pPr>
              <w:spacing w:line="27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728" w:type="dxa"/>
            <w:tcBorders>
              <w:top w:val="single" w:sz="6"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r>
      <w:tr w:rsidR="003C5C95" w:rsidTr="003C5C95">
        <w:tc>
          <w:tcPr>
            <w:tcW w:w="10050" w:type="dxa"/>
            <w:gridSpan w:val="5"/>
            <w:tcBorders>
              <w:top w:val="single" w:sz="6"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both"/>
              <w:rPr>
                <w:sz w:val="20"/>
                <w:szCs w:val="20"/>
                <w:lang w:eastAsia="en-US"/>
              </w:rPr>
            </w:pPr>
            <w:r>
              <w:rPr>
                <w:b/>
                <w:bCs/>
                <w:sz w:val="20"/>
                <w:szCs w:val="20"/>
                <w:lang w:eastAsia="en-US"/>
              </w:rPr>
              <w:t>1</w:t>
            </w:r>
            <w:r>
              <w:rPr>
                <w:sz w:val="20"/>
                <w:szCs w:val="20"/>
                <w:lang w:eastAsia="en-US"/>
              </w:rPr>
              <w:t>: Never</w:t>
            </w:r>
            <w:r>
              <w:rPr>
                <w:b/>
                <w:bCs/>
                <w:sz w:val="20"/>
                <w:szCs w:val="20"/>
                <w:lang w:eastAsia="en-US"/>
              </w:rPr>
              <w:t>2</w:t>
            </w:r>
            <w:r>
              <w:rPr>
                <w:sz w:val="20"/>
                <w:szCs w:val="20"/>
                <w:lang w:eastAsia="en-US"/>
              </w:rPr>
              <w:t>:Few</w:t>
            </w:r>
            <w:r>
              <w:rPr>
                <w:b/>
                <w:bCs/>
                <w:sz w:val="20"/>
                <w:szCs w:val="20"/>
                <w:lang w:eastAsia="en-US"/>
              </w:rPr>
              <w:t>3</w:t>
            </w:r>
            <w:r>
              <w:rPr>
                <w:sz w:val="20"/>
                <w:szCs w:val="20"/>
                <w:lang w:eastAsia="en-US"/>
              </w:rPr>
              <w:t>:Many</w:t>
            </w:r>
          </w:p>
        </w:tc>
      </w:tr>
    </w:tbl>
    <w:p w:rsidR="003C5C95" w:rsidRDefault="003C5C95" w:rsidP="003C5C95">
      <w:pPr>
        <w:spacing w:line="360" w:lineRule="auto"/>
      </w:pPr>
      <w:r>
        <w:rPr>
          <w:b/>
          <w:sz w:val="20"/>
          <w:szCs w:val="20"/>
          <w:lang w:val="en-US"/>
        </w:rPr>
        <w:t>Instructor Name</w:t>
      </w:r>
      <w:r>
        <w:rPr>
          <w:b/>
          <w:sz w:val="20"/>
          <w:szCs w:val="20"/>
        </w:rPr>
        <w:t xml:space="preserve"> :</w:t>
      </w:r>
    </w:p>
    <w:p w:rsidR="003C5C95" w:rsidRDefault="003C5C95" w:rsidP="003C5C95"/>
    <w:p w:rsidR="003C5C95" w:rsidRDefault="003C5C95" w:rsidP="003C5C95">
      <w:pPr>
        <w:outlineLvl w:val="0"/>
      </w:pP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Pr="001A6FA7" w:rsidRDefault="003C5C95" w:rsidP="003C5C95">
      <w:pPr>
        <w:tabs>
          <w:tab w:val="left" w:pos="1260"/>
          <w:tab w:val="center" w:pos="4306"/>
        </w:tabs>
        <w:outlineLvl w:val="0"/>
        <w:rPr>
          <w:b/>
          <w:bCs/>
          <w:szCs w:val="28"/>
        </w:rPr>
      </w:pPr>
      <w:r>
        <w:rPr>
          <w:noProof/>
        </w:rPr>
        <w:lastRenderedPageBreak/>
        <w:drawing>
          <wp:inline distT="0" distB="0" distL="0" distR="0" wp14:anchorId="474AFC69" wp14:editId="22C21519">
            <wp:extent cx="685800" cy="685800"/>
            <wp:effectExtent l="0" t="0" r="0" b="0"/>
            <wp:docPr id="60" name="Resi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1A6FA7">
        <w:rPr>
          <w:b/>
          <w:bCs/>
          <w:szCs w:val="28"/>
        </w:rPr>
        <w:t xml:space="preserve">ESOGÜ </w:t>
      </w:r>
      <w:r>
        <w:rPr>
          <w:b/>
          <w:bCs/>
          <w:szCs w:val="28"/>
        </w:rPr>
        <w:t>Turizm Fakültesi Ders Bilgi Formu</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Fall</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r w:rsidRPr="0099453F">
              <w:rPr>
                <w:sz w:val="20"/>
                <w:szCs w:val="20"/>
              </w:rPr>
              <w:t>271117045</w:t>
            </w: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Pr>
                <w:sz w:val="20"/>
                <w:szCs w:val="20"/>
              </w:rPr>
              <w:t>Touristic Space Design</w:t>
            </w:r>
            <w:bookmarkStart w:id="69" w:name="turıstıkmekantasarımı"/>
            <w:bookmarkEnd w:id="69"/>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2"/>
        <w:gridCol w:w="181"/>
        <w:gridCol w:w="1093"/>
        <w:gridCol w:w="943"/>
        <w:gridCol w:w="50"/>
        <w:gridCol w:w="1419"/>
        <w:gridCol w:w="531"/>
        <w:gridCol w:w="322"/>
        <w:gridCol w:w="710"/>
        <w:gridCol w:w="1182"/>
        <w:gridCol w:w="804"/>
        <w:gridCol w:w="1413"/>
      </w:tblGrid>
      <w:tr w:rsidR="003C5C95" w:rsidRPr="00D22F63" w:rsidTr="003C5C95">
        <w:trPr>
          <w:trHeight w:val="383"/>
        </w:trPr>
        <w:tc>
          <w:tcPr>
            <w:tcW w:w="69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34"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468"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98" w:type="pct"/>
            <w:vMerge/>
            <w:tcBorders>
              <w:right w:val="single" w:sz="12" w:space="0" w:color="auto"/>
            </w:tcBorders>
          </w:tcPr>
          <w:p w:rsidR="003C5C95" w:rsidRPr="00D22F63" w:rsidRDefault="003C5C95" w:rsidP="003C5C95">
            <w:pPr>
              <w:rPr>
                <w:b/>
                <w:bCs/>
                <w:sz w:val="20"/>
                <w:szCs w:val="20"/>
              </w:rPr>
            </w:pPr>
          </w:p>
        </w:tc>
        <w:tc>
          <w:tcPr>
            <w:tcW w:w="634"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94"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705"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24"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53"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88"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04"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9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VII</w:t>
            </w:r>
          </w:p>
        </w:tc>
        <w:tc>
          <w:tcPr>
            <w:tcW w:w="634"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94" w:type="pct"/>
            <w:gridSpan w:val="2"/>
            <w:tcBorders>
              <w:bottom w:val="single" w:sz="12" w:space="0" w:color="auto"/>
            </w:tcBorders>
            <w:vAlign w:val="center"/>
          </w:tcPr>
          <w:p w:rsidR="003C5C95" w:rsidRPr="00D22F63" w:rsidRDefault="003C5C95" w:rsidP="003C5C95">
            <w:pPr>
              <w:jc w:val="center"/>
              <w:rPr>
                <w:sz w:val="20"/>
                <w:szCs w:val="20"/>
              </w:rPr>
            </w:pPr>
            <w:r w:rsidRPr="00D22F63">
              <w:rPr>
                <w:sz w:val="20"/>
                <w:szCs w:val="20"/>
              </w:rPr>
              <w:t>0</w:t>
            </w:r>
          </w:p>
        </w:tc>
        <w:tc>
          <w:tcPr>
            <w:tcW w:w="705"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sidRPr="00D22F63">
              <w:rPr>
                <w:sz w:val="20"/>
                <w:szCs w:val="20"/>
              </w:rPr>
              <w:t>0</w:t>
            </w:r>
          </w:p>
        </w:tc>
        <w:tc>
          <w:tcPr>
            <w:tcW w:w="424"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53"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88"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  ELECTIVE</w:t>
            </w:r>
            <w:r w:rsidRPr="00E51F89">
              <w:rPr>
                <w:sz w:val="20"/>
                <w:szCs w:val="20"/>
                <w:vertAlign w:val="superscript"/>
              </w:rPr>
              <w:t xml:space="preserve"> (   )</w:t>
            </w:r>
          </w:p>
        </w:tc>
        <w:tc>
          <w:tcPr>
            <w:tcW w:w="704" w:type="pct"/>
            <w:tcBorders>
              <w:bottom w:val="single" w:sz="12" w:space="0" w:color="auto"/>
            </w:tcBorders>
          </w:tcPr>
          <w:p w:rsidR="003C5C95" w:rsidRPr="00E51F89" w:rsidRDefault="003C5C95" w:rsidP="003C5C95">
            <w:pPr>
              <w:jc w:val="center"/>
              <w:rPr>
                <w:sz w:val="20"/>
                <w:szCs w:val="20"/>
              </w:rPr>
            </w:pPr>
            <w:r>
              <w:rPr>
                <w:sz w:val="20"/>
                <w:szCs w:val="20"/>
              </w:rPr>
              <w:t>Turkish</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88"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38"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70"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101"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02"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88" w:type="pct"/>
            <w:gridSpan w:val="2"/>
            <w:tcBorders>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1038"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p>
        </w:tc>
        <w:tc>
          <w:tcPr>
            <w:tcW w:w="970"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101"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02"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801"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50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88"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04"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801"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50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88"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04"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D22F63">
              <w:rPr>
                <w:sz w:val="20"/>
                <w:szCs w:val="20"/>
              </w:rPr>
              <w:t>40</w:t>
            </w:r>
          </w:p>
        </w:tc>
      </w:tr>
      <w:tr w:rsidR="003C5C95" w:rsidRPr="00D22F63" w:rsidTr="003C5C95">
        <w:tc>
          <w:tcPr>
            <w:tcW w:w="1801"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50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88"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04"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801"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50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88" w:type="pct"/>
            <w:gridSpan w:val="2"/>
            <w:tcBorders>
              <w:right w:val="single" w:sz="8" w:space="0" w:color="auto"/>
            </w:tcBorders>
          </w:tcPr>
          <w:p w:rsidR="003C5C95" w:rsidRPr="00D22F63" w:rsidRDefault="003C5C95" w:rsidP="003C5C95">
            <w:pPr>
              <w:rPr>
                <w:sz w:val="20"/>
                <w:szCs w:val="20"/>
              </w:rPr>
            </w:pPr>
          </w:p>
        </w:tc>
        <w:tc>
          <w:tcPr>
            <w:tcW w:w="704"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801"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50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88" w:type="pct"/>
            <w:gridSpan w:val="2"/>
            <w:tcBorders>
              <w:right w:val="single" w:sz="8" w:space="0" w:color="auto"/>
            </w:tcBorders>
          </w:tcPr>
          <w:p w:rsidR="003C5C95" w:rsidRPr="00D22F63" w:rsidRDefault="003C5C95" w:rsidP="003C5C95">
            <w:pPr>
              <w:jc w:val="center"/>
              <w:rPr>
                <w:sz w:val="20"/>
                <w:szCs w:val="20"/>
              </w:rPr>
            </w:pPr>
          </w:p>
        </w:tc>
        <w:tc>
          <w:tcPr>
            <w:tcW w:w="704"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801"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50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88"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04"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801"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50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88"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04"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801"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50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88"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04"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50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88"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sidRPr="00D22F63">
              <w:rPr>
                <w:sz w:val="20"/>
                <w:szCs w:val="20"/>
              </w:rPr>
              <w:t xml:space="preserve"> </w:t>
            </w:r>
            <w:r>
              <w:rPr>
                <w:sz w:val="20"/>
                <w:szCs w:val="20"/>
              </w:rPr>
              <w:t>1</w:t>
            </w:r>
          </w:p>
        </w:tc>
        <w:tc>
          <w:tcPr>
            <w:tcW w:w="704"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sidRPr="00D22F63">
              <w:rPr>
                <w:sz w:val="20"/>
                <w:szCs w:val="20"/>
              </w:rPr>
              <w:t>60</w:t>
            </w:r>
          </w:p>
        </w:tc>
      </w:tr>
      <w:tr w:rsidR="003C5C95" w:rsidRPr="00D22F63" w:rsidTr="003C5C95">
        <w:trPr>
          <w:trHeight w:val="157"/>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199"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199"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EB4218">
              <w:rPr>
                <w:sz w:val="20"/>
                <w:szCs w:val="20"/>
              </w:rPr>
              <w:t>To understand the basic concepts such as location, place, destination, region and geographical view and to establish the relationship of these concepts with tourism.</w:t>
            </w:r>
          </w:p>
        </w:tc>
      </w:tr>
      <w:tr w:rsidR="003C5C95" w:rsidRPr="00D22F63" w:rsidTr="003C5C95">
        <w:trPr>
          <w:trHeight w:val="426"/>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199" w:type="pct"/>
            <w:gridSpan w:val="8"/>
            <w:tcBorders>
              <w:top w:val="single" w:sz="12" w:space="0" w:color="auto"/>
              <w:left w:val="single" w:sz="12" w:space="0" w:color="auto"/>
              <w:bottom w:val="single" w:sz="12" w:space="0" w:color="auto"/>
            </w:tcBorders>
          </w:tcPr>
          <w:p w:rsidR="003C5C95" w:rsidRPr="00EB4218" w:rsidRDefault="003C5C95" w:rsidP="003C5C95">
            <w:pPr>
              <w:rPr>
                <w:sz w:val="20"/>
                <w:szCs w:val="20"/>
              </w:rPr>
            </w:pPr>
            <w:r w:rsidRPr="00EB4218">
              <w:rPr>
                <w:sz w:val="20"/>
                <w:szCs w:val="20"/>
              </w:rPr>
              <w:t>Understanding the spatial structure of tourism and having the infrastructure to develop different tourism practices.</w:t>
            </w:r>
          </w:p>
        </w:tc>
      </w:tr>
      <w:tr w:rsidR="003C5C95" w:rsidRPr="00D22F63" w:rsidTr="003C5C95">
        <w:trPr>
          <w:trHeight w:val="518"/>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199"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r w:rsidRPr="00EB4218">
              <w:rPr>
                <w:sz w:val="20"/>
                <w:szCs w:val="20"/>
              </w:rPr>
              <w:t>The course directly provides students with professional knowledge.</w:t>
            </w:r>
          </w:p>
        </w:tc>
      </w:tr>
      <w:tr w:rsidR="003C5C95" w:rsidRPr="00D22F63" w:rsidTr="003C5C95">
        <w:trPr>
          <w:trHeight w:val="518"/>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199" w:type="pct"/>
            <w:gridSpan w:val="8"/>
            <w:tcBorders>
              <w:top w:val="single" w:sz="12" w:space="0" w:color="auto"/>
              <w:left w:val="single" w:sz="12" w:space="0" w:color="auto"/>
              <w:bottom w:val="single" w:sz="12" w:space="0" w:color="auto"/>
            </w:tcBorders>
          </w:tcPr>
          <w:p w:rsidR="003C5C95" w:rsidRPr="00F12713" w:rsidRDefault="003C5C95" w:rsidP="003C5C95">
            <w:pPr>
              <w:pStyle w:val="ListeParagraf"/>
              <w:ind w:left="78"/>
              <w:jc w:val="both"/>
              <w:rPr>
                <w:sz w:val="20"/>
                <w:szCs w:val="20"/>
              </w:rPr>
            </w:pPr>
            <w:r w:rsidRPr="00EB4218">
              <w:rPr>
                <w:sz w:val="20"/>
                <w:szCs w:val="20"/>
              </w:rPr>
              <w:t>To understand the basic concepts such as location, place, destination, region and geographical view and to establish the relationship of these concepts with tourism.</w:t>
            </w:r>
          </w:p>
        </w:tc>
      </w:tr>
      <w:tr w:rsidR="003C5C95" w:rsidRPr="00D22F63" w:rsidTr="003C5C95">
        <w:trPr>
          <w:trHeight w:val="540"/>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199" w:type="pct"/>
            <w:gridSpan w:val="8"/>
            <w:tcBorders>
              <w:top w:val="single" w:sz="12" w:space="0" w:color="auto"/>
              <w:left w:val="single" w:sz="12" w:space="0" w:color="auto"/>
              <w:bottom w:val="single" w:sz="12" w:space="0" w:color="auto"/>
            </w:tcBorders>
          </w:tcPr>
          <w:p w:rsidR="003C5C95" w:rsidRPr="00D22F63" w:rsidRDefault="003C5C95" w:rsidP="003C5C95">
            <w:pPr>
              <w:spacing w:before="120"/>
              <w:rPr>
                <w:sz w:val="20"/>
                <w:szCs w:val="20"/>
              </w:rPr>
            </w:pPr>
            <w:r>
              <w:rPr>
                <w:sz w:val="20"/>
                <w:szCs w:val="20"/>
              </w:rPr>
              <w:t>Günay Aktaş, S. (2018). Turistik Alanlarda Mekan Tasarımı. Eskişehir: Anadolu Üniversitesi Yayını</w:t>
            </w:r>
          </w:p>
        </w:tc>
      </w:tr>
      <w:tr w:rsidR="003C5C95" w:rsidRPr="00D22F63" w:rsidTr="003C5C95">
        <w:trPr>
          <w:trHeight w:val="970"/>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199" w:type="pct"/>
            <w:gridSpan w:val="8"/>
            <w:tcBorders>
              <w:top w:val="single" w:sz="12" w:space="0" w:color="auto"/>
              <w:left w:val="single" w:sz="12" w:space="0" w:color="auto"/>
              <w:bottom w:val="single" w:sz="12" w:space="0" w:color="auto"/>
            </w:tcBorders>
          </w:tcPr>
          <w:p w:rsidR="003C5C95" w:rsidRDefault="003C5C95" w:rsidP="003C5C95">
            <w:pPr>
              <w:spacing w:line="276" w:lineRule="auto"/>
              <w:rPr>
                <w:sz w:val="20"/>
                <w:szCs w:val="20"/>
              </w:rPr>
            </w:pPr>
          </w:p>
          <w:p w:rsidR="003C5C95" w:rsidRPr="00053275" w:rsidRDefault="003C5C95" w:rsidP="003C5C95">
            <w:pPr>
              <w:spacing w:line="276" w:lineRule="auto"/>
              <w:rPr>
                <w:sz w:val="20"/>
                <w:szCs w:val="20"/>
              </w:rPr>
            </w:pPr>
          </w:p>
        </w:tc>
      </w:tr>
      <w:tr w:rsidR="003C5C95" w:rsidRPr="00D22F63" w:rsidTr="003C5C95">
        <w:trPr>
          <w:trHeight w:val="348"/>
        </w:trPr>
        <w:tc>
          <w:tcPr>
            <w:tcW w:w="1801"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199"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30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051"/>
      </w:tblGrid>
      <w:tr w:rsidR="003C5C95" w:rsidRPr="00D22F63" w:rsidTr="003C5C95">
        <w:trPr>
          <w:trHeight w:val="510"/>
        </w:trPr>
        <w:tc>
          <w:tcPr>
            <w:tcW w:w="5000" w:type="pct"/>
            <w:gridSpan w:val="2"/>
            <w:tcBorders>
              <w:top w:val="single" w:sz="12" w:space="0" w:color="auto"/>
            </w:tcBorders>
            <w:vAlign w:val="center"/>
          </w:tcPr>
          <w:p w:rsidR="003C5C95" w:rsidRPr="00D22F63" w:rsidRDefault="003C5C95" w:rsidP="003C5C95">
            <w:pPr>
              <w:jc w:val="center"/>
              <w:rPr>
                <w:b/>
                <w:bCs/>
                <w:sz w:val="20"/>
                <w:szCs w:val="20"/>
              </w:rPr>
            </w:pPr>
            <w:r w:rsidRPr="00053275">
              <w:rPr>
                <w:b/>
                <w:sz w:val="20"/>
                <w:szCs w:val="20"/>
              </w:rPr>
              <w:lastRenderedPageBreak/>
              <w:t>COURSE OUTLINE</w:t>
            </w:r>
          </w:p>
        </w:tc>
      </w:tr>
      <w:tr w:rsidR="003C5C95" w:rsidRPr="00D22F63" w:rsidTr="003C5C95">
        <w:tc>
          <w:tcPr>
            <w:tcW w:w="559" w:type="pct"/>
          </w:tcPr>
          <w:p w:rsidR="003C5C95" w:rsidRPr="00D22F63" w:rsidRDefault="003C5C95" w:rsidP="003C5C95">
            <w:pPr>
              <w:jc w:val="center"/>
              <w:rPr>
                <w:b/>
                <w:bCs/>
                <w:sz w:val="20"/>
                <w:szCs w:val="20"/>
              </w:rPr>
            </w:pPr>
            <w:r>
              <w:rPr>
                <w:b/>
                <w:bCs/>
                <w:sz w:val="20"/>
                <w:szCs w:val="20"/>
              </w:rPr>
              <w:t>WEEK</w:t>
            </w:r>
          </w:p>
        </w:tc>
        <w:tc>
          <w:tcPr>
            <w:tcW w:w="4441" w:type="pct"/>
          </w:tcPr>
          <w:p w:rsidR="003C5C95" w:rsidRPr="00D22F63" w:rsidRDefault="003C5C95" w:rsidP="003C5C95">
            <w:pPr>
              <w:rPr>
                <w:b/>
                <w:bCs/>
                <w:sz w:val="20"/>
                <w:szCs w:val="20"/>
              </w:rPr>
            </w:pPr>
            <w:r w:rsidRPr="00053275">
              <w:rPr>
                <w:b/>
                <w:sz w:val="20"/>
                <w:szCs w:val="20"/>
                <w:lang w:val="en-US"/>
              </w:rPr>
              <w:t>SUBJECTS / TOPICS</w:t>
            </w:r>
          </w:p>
        </w:tc>
      </w:tr>
      <w:tr w:rsidR="003C5C95" w:rsidRPr="00D22F63" w:rsidTr="003C5C95">
        <w:tc>
          <w:tcPr>
            <w:tcW w:w="559" w:type="pct"/>
            <w:vAlign w:val="center"/>
          </w:tcPr>
          <w:p w:rsidR="003C5C95" w:rsidRPr="00D22F63" w:rsidRDefault="003C5C95" w:rsidP="003C5C95">
            <w:pPr>
              <w:jc w:val="center"/>
              <w:rPr>
                <w:sz w:val="20"/>
                <w:szCs w:val="20"/>
              </w:rPr>
            </w:pPr>
            <w:r w:rsidRPr="00D22F63">
              <w:rPr>
                <w:sz w:val="20"/>
                <w:szCs w:val="20"/>
              </w:rPr>
              <w:t>1</w:t>
            </w:r>
          </w:p>
        </w:tc>
        <w:tc>
          <w:tcPr>
            <w:tcW w:w="4441" w:type="pct"/>
          </w:tcPr>
          <w:p w:rsidR="003C5C95" w:rsidRPr="00D22F63" w:rsidRDefault="003C5C95" w:rsidP="003C5C95">
            <w:pPr>
              <w:pStyle w:val="GvdeMetniGirintisi"/>
              <w:ind w:left="0"/>
              <w:rPr>
                <w:sz w:val="20"/>
                <w:szCs w:val="20"/>
              </w:rPr>
            </w:pPr>
            <w:r w:rsidRPr="00EB4218">
              <w:rPr>
                <w:sz w:val="20"/>
                <w:szCs w:val="20"/>
              </w:rPr>
              <w:t>Understanding the Spatial Structure of Tourism</w:t>
            </w:r>
          </w:p>
        </w:tc>
      </w:tr>
      <w:tr w:rsidR="003C5C95" w:rsidRPr="00D22F63" w:rsidTr="003C5C95">
        <w:tc>
          <w:tcPr>
            <w:tcW w:w="559" w:type="pct"/>
            <w:vAlign w:val="center"/>
          </w:tcPr>
          <w:p w:rsidR="003C5C95" w:rsidRPr="00D22F63" w:rsidRDefault="003C5C95" w:rsidP="003C5C95">
            <w:pPr>
              <w:jc w:val="center"/>
              <w:rPr>
                <w:sz w:val="20"/>
                <w:szCs w:val="20"/>
              </w:rPr>
            </w:pPr>
            <w:r w:rsidRPr="00D22F63">
              <w:rPr>
                <w:sz w:val="20"/>
                <w:szCs w:val="20"/>
              </w:rPr>
              <w:t>2</w:t>
            </w:r>
          </w:p>
        </w:tc>
        <w:tc>
          <w:tcPr>
            <w:tcW w:w="4441" w:type="pct"/>
            <w:vAlign w:val="center"/>
          </w:tcPr>
          <w:p w:rsidR="003C5C95" w:rsidRPr="00D22F63" w:rsidRDefault="003C5C95" w:rsidP="003C5C95">
            <w:pPr>
              <w:rPr>
                <w:sz w:val="20"/>
                <w:szCs w:val="20"/>
              </w:rPr>
            </w:pPr>
            <w:r>
              <w:rPr>
                <w:sz w:val="20"/>
                <w:szCs w:val="20"/>
              </w:rPr>
              <w:t xml:space="preserve">Place </w:t>
            </w:r>
            <w:r w:rsidRPr="00EB4218">
              <w:rPr>
                <w:sz w:val="20"/>
                <w:szCs w:val="20"/>
              </w:rPr>
              <w:t>Design and Tourism</w:t>
            </w:r>
          </w:p>
        </w:tc>
      </w:tr>
      <w:tr w:rsidR="003C5C95" w:rsidRPr="00D22F63" w:rsidTr="003C5C95">
        <w:tc>
          <w:tcPr>
            <w:tcW w:w="559" w:type="pct"/>
            <w:vAlign w:val="center"/>
          </w:tcPr>
          <w:p w:rsidR="003C5C95" w:rsidRPr="00D22F63" w:rsidRDefault="003C5C95" w:rsidP="003C5C95">
            <w:pPr>
              <w:jc w:val="center"/>
              <w:rPr>
                <w:sz w:val="20"/>
                <w:szCs w:val="20"/>
              </w:rPr>
            </w:pPr>
            <w:r w:rsidRPr="00D22F63">
              <w:rPr>
                <w:sz w:val="20"/>
                <w:szCs w:val="20"/>
              </w:rPr>
              <w:t>3</w:t>
            </w:r>
          </w:p>
        </w:tc>
        <w:tc>
          <w:tcPr>
            <w:tcW w:w="4441" w:type="pct"/>
            <w:vAlign w:val="center"/>
          </w:tcPr>
          <w:p w:rsidR="003C5C95" w:rsidRPr="00D22F63" w:rsidRDefault="003C5C95" w:rsidP="003C5C95">
            <w:pPr>
              <w:rPr>
                <w:sz w:val="20"/>
                <w:szCs w:val="20"/>
              </w:rPr>
            </w:pPr>
            <w:r w:rsidRPr="00EB4218">
              <w:rPr>
                <w:sz w:val="20"/>
                <w:szCs w:val="20"/>
              </w:rPr>
              <w:t xml:space="preserve">Effects of Tourism </w:t>
            </w:r>
            <w:r>
              <w:rPr>
                <w:sz w:val="20"/>
                <w:szCs w:val="20"/>
              </w:rPr>
              <w:t>on Places</w:t>
            </w:r>
          </w:p>
        </w:tc>
      </w:tr>
      <w:tr w:rsidR="003C5C95" w:rsidRPr="00D22F63" w:rsidTr="003C5C95">
        <w:tc>
          <w:tcPr>
            <w:tcW w:w="559" w:type="pct"/>
            <w:vAlign w:val="center"/>
          </w:tcPr>
          <w:p w:rsidR="003C5C95" w:rsidRPr="00D22F63" w:rsidRDefault="003C5C95" w:rsidP="003C5C95">
            <w:pPr>
              <w:jc w:val="center"/>
              <w:rPr>
                <w:sz w:val="20"/>
                <w:szCs w:val="20"/>
              </w:rPr>
            </w:pPr>
            <w:r w:rsidRPr="00D22F63">
              <w:rPr>
                <w:sz w:val="20"/>
                <w:szCs w:val="20"/>
              </w:rPr>
              <w:t>4</w:t>
            </w:r>
          </w:p>
        </w:tc>
        <w:tc>
          <w:tcPr>
            <w:tcW w:w="4441" w:type="pct"/>
            <w:vAlign w:val="center"/>
          </w:tcPr>
          <w:p w:rsidR="003C5C95" w:rsidRPr="00D22F63" w:rsidRDefault="003C5C95" w:rsidP="003C5C95">
            <w:pPr>
              <w:rPr>
                <w:sz w:val="20"/>
                <w:szCs w:val="20"/>
              </w:rPr>
            </w:pPr>
            <w:r w:rsidRPr="00EB4218">
              <w:rPr>
                <w:sz w:val="20"/>
                <w:szCs w:val="20"/>
              </w:rPr>
              <w:t>Car</w:t>
            </w:r>
            <w:r>
              <w:rPr>
                <w:sz w:val="20"/>
                <w:szCs w:val="20"/>
              </w:rPr>
              <w:t>rying Capacities of Tourism Places</w:t>
            </w:r>
          </w:p>
        </w:tc>
      </w:tr>
      <w:tr w:rsidR="003C5C95" w:rsidRPr="00D22F63" w:rsidTr="003C5C95">
        <w:tc>
          <w:tcPr>
            <w:tcW w:w="559" w:type="pct"/>
            <w:vAlign w:val="center"/>
          </w:tcPr>
          <w:p w:rsidR="003C5C95" w:rsidRPr="00D22F63" w:rsidRDefault="003C5C95" w:rsidP="003C5C95">
            <w:pPr>
              <w:jc w:val="center"/>
              <w:rPr>
                <w:sz w:val="20"/>
                <w:szCs w:val="20"/>
              </w:rPr>
            </w:pPr>
            <w:r w:rsidRPr="00D22F63">
              <w:rPr>
                <w:sz w:val="20"/>
                <w:szCs w:val="20"/>
              </w:rPr>
              <w:t>5</w:t>
            </w:r>
          </w:p>
        </w:tc>
        <w:tc>
          <w:tcPr>
            <w:tcW w:w="4441" w:type="pct"/>
            <w:vAlign w:val="center"/>
          </w:tcPr>
          <w:p w:rsidR="003C5C95" w:rsidRPr="00D22F63" w:rsidRDefault="003C5C95" w:rsidP="003C5C95">
            <w:pPr>
              <w:rPr>
                <w:sz w:val="20"/>
                <w:szCs w:val="20"/>
              </w:rPr>
            </w:pPr>
            <w:r>
              <w:rPr>
                <w:sz w:val="20"/>
                <w:szCs w:val="20"/>
              </w:rPr>
              <w:t>Sustainability of Tourism Places</w:t>
            </w:r>
          </w:p>
        </w:tc>
      </w:tr>
      <w:tr w:rsidR="003C5C95" w:rsidRPr="00D22F63" w:rsidTr="003C5C95">
        <w:tc>
          <w:tcPr>
            <w:tcW w:w="559" w:type="pct"/>
            <w:vAlign w:val="center"/>
          </w:tcPr>
          <w:p w:rsidR="003C5C95" w:rsidRPr="00D22F63" w:rsidRDefault="003C5C95" w:rsidP="003C5C95">
            <w:pPr>
              <w:jc w:val="center"/>
              <w:rPr>
                <w:sz w:val="20"/>
                <w:szCs w:val="20"/>
              </w:rPr>
            </w:pPr>
            <w:r w:rsidRPr="00D22F63">
              <w:rPr>
                <w:sz w:val="20"/>
                <w:szCs w:val="20"/>
              </w:rPr>
              <w:t>6</w:t>
            </w:r>
          </w:p>
        </w:tc>
        <w:tc>
          <w:tcPr>
            <w:tcW w:w="4441" w:type="pct"/>
            <w:vAlign w:val="center"/>
          </w:tcPr>
          <w:p w:rsidR="003C5C95" w:rsidRPr="00D22F63" w:rsidRDefault="003C5C95" w:rsidP="003C5C95">
            <w:pPr>
              <w:rPr>
                <w:sz w:val="20"/>
                <w:szCs w:val="20"/>
              </w:rPr>
            </w:pPr>
            <w:r w:rsidRPr="00EB4218">
              <w:rPr>
                <w:sz w:val="20"/>
                <w:szCs w:val="20"/>
              </w:rPr>
              <w:t>Spatial Mobility and Tourism</w:t>
            </w:r>
          </w:p>
        </w:tc>
      </w:tr>
      <w:tr w:rsidR="003C5C95" w:rsidRPr="00D22F63" w:rsidTr="003C5C95">
        <w:tc>
          <w:tcPr>
            <w:tcW w:w="559" w:type="pct"/>
            <w:vAlign w:val="center"/>
          </w:tcPr>
          <w:p w:rsidR="003C5C95" w:rsidRPr="00D22F63" w:rsidRDefault="003C5C95" w:rsidP="003C5C95">
            <w:pPr>
              <w:jc w:val="center"/>
              <w:rPr>
                <w:sz w:val="20"/>
                <w:szCs w:val="20"/>
              </w:rPr>
            </w:pPr>
            <w:r w:rsidRPr="00D22F63">
              <w:rPr>
                <w:sz w:val="20"/>
                <w:szCs w:val="20"/>
              </w:rPr>
              <w:t>7</w:t>
            </w:r>
          </w:p>
        </w:tc>
        <w:tc>
          <w:tcPr>
            <w:tcW w:w="4441" w:type="pct"/>
            <w:vAlign w:val="center"/>
          </w:tcPr>
          <w:p w:rsidR="003C5C95" w:rsidRPr="00D22F63" w:rsidRDefault="003C5C95" w:rsidP="003C5C95">
            <w:pPr>
              <w:rPr>
                <w:sz w:val="20"/>
                <w:szCs w:val="20"/>
              </w:rPr>
            </w:pPr>
            <w:r w:rsidRPr="00EB4218">
              <w:rPr>
                <w:sz w:val="20"/>
                <w:szCs w:val="20"/>
              </w:rPr>
              <w:t>Tourism in Natural Areas</w:t>
            </w:r>
          </w:p>
        </w:tc>
      </w:tr>
      <w:tr w:rsidR="003C5C95" w:rsidRPr="00D22F63" w:rsidTr="003C5C95">
        <w:tc>
          <w:tcPr>
            <w:tcW w:w="559" w:type="pct"/>
            <w:vAlign w:val="center"/>
          </w:tcPr>
          <w:p w:rsidR="003C5C95" w:rsidRPr="00D22F63" w:rsidRDefault="003C5C95" w:rsidP="003C5C95">
            <w:pPr>
              <w:jc w:val="center"/>
              <w:rPr>
                <w:sz w:val="20"/>
                <w:szCs w:val="20"/>
              </w:rPr>
            </w:pPr>
            <w:r w:rsidRPr="00D22F63">
              <w:rPr>
                <w:sz w:val="20"/>
                <w:szCs w:val="20"/>
              </w:rPr>
              <w:t>8</w:t>
            </w:r>
          </w:p>
        </w:tc>
        <w:tc>
          <w:tcPr>
            <w:tcW w:w="4441" w:type="pct"/>
            <w:vAlign w:val="center"/>
          </w:tcPr>
          <w:p w:rsidR="003C5C95" w:rsidRPr="00D22F63" w:rsidRDefault="003C5C95" w:rsidP="003C5C95">
            <w:pPr>
              <w:rPr>
                <w:sz w:val="20"/>
                <w:szCs w:val="20"/>
              </w:rPr>
            </w:pPr>
            <w:r w:rsidRPr="00EB4218">
              <w:rPr>
                <w:sz w:val="20"/>
                <w:szCs w:val="20"/>
              </w:rPr>
              <w:t>Tourism Multifunctional Historical Places</w:t>
            </w:r>
          </w:p>
        </w:tc>
      </w:tr>
      <w:tr w:rsidR="003C5C95" w:rsidRPr="00D22F63" w:rsidTr="003C5C95">
        <w:tc>
          <w:tcPr>
            <w:tcW w:w="559" w:type="pct"/>
            <w:vAlign w:val="center"/>
          </w:tcPr>
          <w:p w:rsidR="003C5C95" w:rsidRPr="00D22F63" w:rsidRDefault="003C5C95" w:rsidP="003C5C95">
            <w:pPr>
              <w:jc w:val="center"/>
              <w:rPr>
                <w:sz w:val="20"/>
                <w:szCs w:val="20"/>
              </w:rPr>
            </w:pPr>
            <w:r w:rsidRPr="00D22F63">
              <w:rPr>
                <w:sz w:val="20"/>
                <w:szCs w:val="20"/>
              </w:rPr>
              <w:t>9</w:t>
            </w:r>
          </w:p>
        </w:tc>
        <w:tc>
          <w:tcPr>
            <w:tcW w:w="4441" w:type="pct"/>
            <w:vAlign w:val="center"/>
          </w:tcPr>
          <w:p w:rsidR="003C5C95" w:rsidRPr="00D22F63" w:rsidRDefault="003C5C95" w:rsidP="003C5C95">
            <w:pPr>
              <w:rPr>
                <w:sz w:val="20"/>
                <w:szCs w:val="20"/>
              </w:rPr>
            </w:pPr>
            <w:r w:rsidRPr="00EB4218">
              <w:rPr>
                <w:sz w:val="20"/>
                <w:szCs w:val="20"/>
              </w:rPr>
              <w:t>Bringing Historical Places to Tourism Sector</w:t>
            </w:r>
          </w:p>
        </w:tc>
      </w:tr>
      <w:tr w:rsidR="003C5C95" w:rsidRPr="00D22F63" w:rsidTr="003C5C95">
        <w:tc>
          <w:tcPr>
            <w:tcW w:w="559" w:type="pct"/>
            <w:vAlign w:val="center"/>
          </w:tcPr>
          <w:p w:rsidR="003C5C95" w:rsidRPr="00D22F63" w:rsidRDefault="003C5C95" w:rsidP="003C5C95">
            <w:pPr>
              <w:jc w:val="center"/>
              <w:rPr>
                <w:sz w:val="20"/>
                <w:szCs w:val="20"/>
              </w:rPr>
            </w:pPr>
            <w:r w:rsidRPr="00D22F63">
              <w:rPr>
                <w:sz w:val="20"/>
                <w:szCs w:val="20"/>
              </w:rPr>
              <w:t>10</w:t>
            </w:r>
          </w:p>
        </w:tc>
        <w:tc>
          <w:tcPr>
            <w:tcW w:w="4441" w:type="pct"/>
            <w:vAlign w:val="center"/>
          </w:tcPr>
          <w:p w:rsidR="003C5C95" w:rsidRPr="00D22F63" w:rsidRDefault="003C5C95" w:rsidP="003C5C95">
            <w:pPr>
              <w:rPr>
                <w:sz w:val="20"/>
                <w:szCs w:val="20"/>
              </w:rPr>
            </w:pPr>
            <w:r w:rsidRPr="00EB4218">
              <w:rPr>
                <w:sz w:val="20"/>
                <w:szCs w:val="20"/>
              </w:rPr>
              <w:t>Touristic Spatial Planning of Cities</w:t>
            </w:r>
          </w:p>
        </w:tc>
      </w:tr>
      <w:tr w:rsidR="003C5C95" w:rsidRPr="00D22F63" w:rsidTr="003C5C95">
        <w:tc>
          <w:tcPr>
            <w:tcW w:w="559" w:type="pct"/>
            <w:vAlign w:val="center"/>
          </w:tcPr>
          <w:p w:rsidR="003C5C95" w:rsidRPr="00D22F63" w:rsidRDefault="003C5C95" w:rsidP="003C5C95">
            <w:pPr>
              <w:jc w:val="center"/>
              <w:rPr>
                <w:sz w:val="20"/>
                <w:szCs w:val="20"/>
              </w:rPr>
            </w:pPr>
            <w:r w:rsidRPr="00D22F63">
              <w:rPr>
                <w:sz w:val="20"/>
                <w:szCs w:val="20"/>
              </w:rPr>
              <w:t>11</w:t>
            </w:r>
          </w:p>
        </w:tc>
        <w:tc>
          <w:tcPr>
            <w:tcW w:w="4441" w:type="pct"/>
            <w:vAlign w:val="center"/>
          </w:tcPr>
          <w:p w:rsidR="003C5C95" w:rsidRPr="00D22F63" w:rsidRDefault="003C5C95" w:rsidP="003C5C95">
            <w:pPr>
              <w:rPr>
                <w:sz w:val="20"/>
                <w:szCs w:val="20"/>
              </w:rPr>
            </w:pPr>
            <w:r w:rsidRPr="00EB4218">
              <w:rPr>
                <w:sz w:val="20"/>
                <w:szCs w:val="20"/>
              </w:rPr>
              <w:t>Development and Spatial Transformation</w:t>
            </w:r>
          </w:p>
        </w:tc>
      </w:tr>
      <w:tr w:rsidR="003C5C95" w:rsidRPr="00D22F63" w:rsidTr="003C5C95">
        <w:tc>
          <w:tcPr>
            <w:tcW w:w="559" w:type="pct"/>
            <w:vAlign w:val="center"/>
          </w:tcPr>
          <w:p w:rsidR="003C5C95" w:rsidRPr="00D22F63" w:rsidRDefault="003C5C95" w:rsidP="003C5C95">
            <w:pPr>
              <w:jc w:val="center"/>
              <w:rPr>
                <w:sz w:val="20"/>
                <w:szCs w:val="20"/>
              </w:rPr>
            </w:pPr>
            <w:r w:rsidRPr="00D22F63">
              <w:rPr>
                <w:sz w:val="20"/>
                <w:szCs w:val="20"/>
              </w:rPr>
              <w:t>12</w:t>
            </w:r>
          </w:p>
        </w:tc>
        <w:tc>
          <w:tcPr>
            <w:tcW w:w="4441" w:type="pct"/>
            <w:vAlign w:val="center"/>
          </w:tcPr>
          <w:p w:rsidR="003C5C95" w:rsidRPr="00D22F63" w:rsidRDefault="003C5C95" w:rsidP="003C5C95">
            <w:pPr>
              <w:rPr>
                <w:sz w:val="20"/>
                <w:szCs w:val="20"/>
              </w:rPr>
            </w:pPr>
            <w:r>
              <w:rPr>
                <w:sz w:val="20"/>
                <w:szCs w:val="20"/>
              </w:rPr>
              <w:t>Interactions in Tourism Places</w:t>
            </w:r>
          </w:p>
        </w:tc>
      </w:tr>
      <w:tr w:rsidR="003C5C95" w:rsidRPr="00D22F63" w:rsidTr="003C5C95">
        <w:tc>
          <w:tcPr>
            <w:tcW w:w="559" w:type="pct"/>
            <w:vAlign w:val="center"/>
          </w:tcPr>
          <w:p w:rsidR="003C5C95" w:rsidRPr="00D22F63" w:rsidRDefault="003C5C95" w:rsidP="003C5C95">
            <w:pPr>
              <w:jc w:val="center"/>
              <w:rPr>
                <w:sz w:val="20"/>
                <w:szCs w:val="20"/>
              </w:rPr>
            </w:pPr>
            <w:r w:rsidRPr="00D22F63">
              <w:rPr>
                <w:sz w:val="20"/>
                <w:szCs w:val="20"/>
              </w:rPr>
              <w:t>13</w:t>
            </w:r>
          </w:p>
        </w:tc>
        <w:tc>
          <w:tcPr>
            <w:tcW w:w="4441" w:type="pct"/>
            <w:vAlign w:val="center"/>
          </w:tcPr>
          <w:p w:rsidR="003C5C95" w:rsidRPr="00D22F63" w:rsidRDefault="003C5C95" w:rsidP="003C5C95">
            <w:pPr>
              <w:rPr>
                <w:sz w:val="20"/>
                <w:szCs w:val="20"/>
              </w:rPr>
            </w:pPr>
            <w:r>
              <w:rPr>
                <w:sz w:val="20"/>
                <w:szCs w:val="20"/>
              </w:rPr>
              <w:t>Accessibility in Tourism Places</w:t>
            </w:r>
          </w:p>
        </w:tc>
      </w:tr>
      <w:tr w:rsidR="003C5C95" w:rsidRPr="00D22F63" w:rsidTr="003C5C95">
        <w:tc>
          <w:tcPr>
            <w:tcW w:w="559" w:type="pct"/>
            <w:vAlign w:val="center"/>
          </w:tcPr>
          <w:p w:rsidR="003C5C95" w:rsidRPr="00D22F63" w:rsidRDefault="003C5C95" w:rsidP="003C5C95">
            <w:pPr>
              <w:jc w:val="center"/>
              <w:rPr>
                <w:sz w:val="20"/>
                <w:szCs w:val="20"/>
              </w:rPr>
            </w:pPr>
            <w:r w:rsidRPr="00D22F63">
              <w:rPr>
                <w:sz w:val="20"/>
                <w:szCs w:val="20"/>
              </w:rPr>
              <w:t>14</w:t>
            </w:r>
          </w:p>
        </w:tc>
        <w:tc>
          <w:tcPr>
            <w:tcW w:w="4441" w:type="pct"/>
            <w:vAlign w:val="center"/>
          </w:tcPr>
          <w:p w:rsidR="003C5C95" w:rsidRPr="00D22F63" w:rsidRDefault="003C5C95" w:rsidP="003C5C95">
            <w:pPr>
              <w:rPr>
                <w:sz w:val="20"/>
                <w:szCs w:val="20"/>
              </w:rPr>
            </w:pPr>
            <w:r w:rsidRPr="00EB4218">
              <w:rPr>
                <w:sz w:val="20"/>
                <w:szCs w:val="20"/>
              </w:rPr>
              <w:t>Creative Touristic Space Applications</w:t>
            </w:r>
          </w:p>
        </w:tc>
      </w:tr>
      <w:tr w:rsidR="003C5C95" w:rsidRPr="00D22F63" w:rsidTr="003C5C95">
        <w:trPr>
          <w:trHeight w:val="322"/>
        </w:trPr>
        <w:tc>
          <w:tcPr>
            <w:tcW w:w="559" w:type="pct"/>
            <w:tcBorders>
              <w:bottom w:val="single" w:sz="12" w:space="0" w:color="auto"/>
            </w:tcBorders>
            <w:shd w:val="clear" w:color="auto" w:fill="E6E6E6"/>
            <w:vAlign w:val="center"/>
          </w:tcPr>
          <w:p w:rsidR="003C5C95" w:rsidRPr="00D22F63" w:rsidRDefault="003C5C95" w:rsidP="003C5C95">
            <w:pPr>
              <w:jc w:val="center"/>
              <w:rPr>
                <w:sz w:val="20"/>
                <w:szCs w:val="20"/>
              </w:rPr>
            </w:pPr>
            <w:r w:rsidRPr="00D22F63">
              <w:rPr>
                <w:sz w:val="20"/>
                <w:szCs w:val="20"/>
              </w:rPr>
              <w:t>15,16</w:t>
            </w:r>
          </w:p>
        </w:tc>
        <w:tc>
          <w:tcPr>
            <w:tcW w:w="4441" w:type="pct"/>
            <w:tcBorders>
              <w:bottom w:val="single" w:sz="12" w:space="0" w:color="auto"/>
            </w:tcBorders>
            <w:shd w:val="clear" w:color="auto" w:fill="E6E6E6"/>
            <w:vAlign w:val="center"/>
          </w:tcPr>
          <w:p w:rsidR="003C5C95" w:rsidRPr="00D22F63" w:rsidRDefault="003C5C95" w:rsidP="003C5C95">
            <w:pPr>
              <w:rPr>
                <w:sz w:val="20"/>
                <w:szCs w:val="20"/>
              </w:rPr>
            </w:pPr>
            <w:r>
              <w:rPr>
                <w:sz w:val="20"/>
                <w:szCs w:val="20"/>
              </w:rPr>
              <w:t>Final Exam</w:t>
            </w:r>
          </w:p>
        </w:tc>
      </w:tr>
    </w:tbl>
    <w:p w:rsidR="003C5C95" w:rsidRPr="00D22F63" w:rsidRDefault="003C5C95" w:rsidP="003C5C95">
      <w:pPr>
        <w:rPr>
          <w:sz w:val="20"/>
          <w:szCs w:val="20"/>
        </w:rPr>
      </w:pPr>
    </w:p>
    <w:tbl>
      <w:tblP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869"/>
      </w:tblGrid>
      <w:tr w:rsidR="003C5C95" w:rsidRPr="00D22F63" w:rsidTr="003C5C95">
        <w:tc>
          <w:tcPr>
            <w:tcW w:w="603"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NO</w:t>
            </w:r>
          </w:p>
        </w:tc>
        <w:tc>
          <w:tcPr>
            <w:tcW w:w="7585" w:type="dxa"/>
            <w:tcBorders>
              <w:top w:val="single" w:sz="12" w:space="0" w:color="auto"/>
            </w:tcBorders>
          </w:tcPr>
          <w:p w:rsidR="003C5C95" w:rsidRPr="00D22F63" w:rsidRDefault="003C5C95" w:rsidP="003C5C95">
            <w:pPr>
              <w:rPr>
                <w:b/>
                <w:bCs/>
                <w:sz w:val="20"/>
                <w:szCs w:val="20"/>
              </w:rPr>
            </w:pPr>
            <w:r w:rsidRPr="00053275">
              <w:rPr>
                <w:b/>
                <w:sz w:val="20"/>
                <w:szCs w:val="20"/>
              </w:rPr>
              <w:t>OUTCOMES</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3</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2</w:t>
            </w:r>
          </w:p>
        </w:tc>
        <w:tc>
          <w:tcPr>
            <w:tcW w:w="869"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1</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the terms and concepts this related with tourism and hotel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869"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2</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plan the process of investment of a new established tourism company.</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869"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3</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manage companies to be established in the areas of tourism.</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869"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4</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local, national and international dimension of management in tourism administration.</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869"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5</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evaluate the concepts, ideas and data by using scientific methods.</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869"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6</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use information and communication technologies with computer at a level which tourism sector requires.</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869"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7</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the sectoral conditions at a level they can cope with the constant fluctuations depending on the flexible demands in the area of tourism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869"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8</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expertise at a special area of a tourism company (the services of front office, housekeeping, sales and marketing etc.)and hotel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869"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9</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research scientific knowledge about tourism and hotel management.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869"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10</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 xml:space="preserve">To be able to understand and comment the new trends about tourism industry. </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869"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11</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have sufficient knowledge and consciousness of the subjects concerning society (the protection of natural and cultural environment)</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869"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12</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define the source of the problems in the field by using critical thinking.</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869" w:type="dxa"/>
            <w:vAlign w:val="center"/>
          </w:tcPr>
          <w:p w:rsidR="003C5C95" w:rsidRPr="00D22F63" w:rsidRDefault="003C5C95" w:rsidP="003C5C95">
            <w:pPr>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13</w:t>
            </w:r>
          </w:p>
        </w:tc>
        <w:tc>
          <w:tcPr>
            <w:tcW w:w="7585" w:type="dxa"/>
          </w:tcPr>
          <w:p w:rsidR="003C5C95" w:rsidRPr="00053275" w:rsidRDefault="003C5C95" w:rsidP="003C5C95">
            <w:pPr>
              <w:spacing w:line="276" w:lineRule="auto"/>
              <w:rPr>
                <w:sz w:val="20"/>
                <w:szCs w:val="20"/>
                <w:lang w:val="en-US"/>
              </w:rPr>
            </w:pPr>
            <w:r w:rsidRPr="00053275">
              <w:rPr>
                <w:color w:val="000000"/>
                <w:sz w:val="20"/>
                <w:szCs w:val="20"/>
                <w:lang w:val="en-US"/>
              </w:rPr>
              <w:t xml:space="preserve">To have verbal and written communication skills in Turkish base on tourism sector. </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869"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14</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have verbal and written communication skills in at least one, by choice two foreign languages.</w:t>
            </w:r>
          </w:p>
        </w:tc>
        <w:tc>
          <w:tcPr>
            <w:tcW w:w="567" w:type="dxa"/>
            <w:vAlign w:val="center"/>
          </w:tcPr>
          <w:p w:rsidR="003C5C95" w:rsidRPr="00D22F63" w:rsidRDefault="003C5C95" w:rsidP="003C5C95">
            <w:pPr>
              <w:jc w:val="center"/>
              <w:rPr>
                <w:b/>
                <w:bCs/>
                <w:sz w:val="20"/>
                <w:szCs w:val="20"/>
              </w:rPr>
            </w:pPr>
          </w:p>
        </w:tc>
        <w:tc>
          <w:tcPr>
            <w:tcW w:w="567" w:type="dxa"/>
            <w:vAlign w:val="center"/>
          </w:tcPr>
          <w:p w:rsidR="003C5C95" w:rsidRPr="00D22F63" w:rsidRDefault="003C5C95" w:rsidP="003C5C95">
            <w:pPr>
              <w:jc w:val="center"/>
              <w:rPr>
                <w:b/>
                <w:bCs/>
                <w:sz w:val="20"/>
                <w:szCs w:val="20"/>
              </w:rPr>
            </w:pPr>
          </w:p>
        </w:tc>
        <w:tc>
          <w:tcPr>
            <w:tcW w:w="869" w:type="dxa"/>
            <w:vAlign w:val="center"/>
          </w:tcPr>
          <w:p w:rsidR="003C5C95" w:rsidRPr="00D22F63" w:rsidRDefault="003C5C95" w:rsidP="003C5C95">
            <w:pPr>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15</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communicate by empathy with the managers of companies, customers and employees.</w:t>
            </w:r>
          </w:p>
        </w:tc>
        <w:tc>
          <w:tcPr>
            <w:tcW w:w="567" w:type="dxa"/>
            <w:vAlign w:val="center"/>
          </w:tcPr>
          <w:p w:rsidR="003C5C95" w:rsidRPr="00D22F63" w:rsidRDefault="003C5C95" w:rsidP="003C5C95">
            <w:pPr>
              <w:jc w:val="center"/>
              <w:rPr>
                <w:b/>
                <w:bCs/>
                <w:sz w:val="20"/>
                <w:szCs w:val="20"/>
              </w:rPr>
            </w:pPr>
            <w:r>
              <w:rPr>
                <w:b/>
                <w:bCs/>
                <w:sz w:val="20"/>
                <w:szCs w:val="20"/>
              </w:rPr>
              <w:t>X</w:t>
            </w:r>
          </w:p>
        </w:tc>
        <w:tc>
          <w:tcPr>
            <w:tcW w:w="567" w:type="dxa"/>
            <w:vAlign w:val="center"/>
          </w:tcPr>
          <w:p w:rsidR="003C5C95" w:rsidRPr="00D22F63" w:rsidRDefault="003C5C95" w:rsidP="003C5C95">
            <w:pPr>
              <w:jc w:val="center"/>
              <w:rPr>
                <w:b/>
                <w:bCs/>
                <w:sz w:val="20"/>
                <w:szCs w:val="20"/>
              </w:rPr>
            </w:pPr>
          </w:p>
        </w:tc>
        <w:tc>
          <w:tcPr>
            <w:tcW w:w="869" w:type="dxa"/>
            <w:vAlign w:val="center"/>
          </w:tcPr>
          <w:p w:rsidR="003C5C95" w:rsidRPr="00D22F63" w:rsidRDefault="003C5C95" w:rsidP="003C5C95">
            <w:pPr>
              <w:jc w:val="center"/>
              <w:rPr>
                <w:b/>
                <w:bCs/>
                <w:sz w:val="20"/>
                <w:szCs w:val="20"/>
              </w:rPr>
            </w:pPr>
          </w:p>
        </w:tc>
      </w:tr>
      <w:tr w:rsidR="003C5C95" w:rsidRPr="00D22F63" w:rsidTr="003C5C95">
        <w:tc>
          <w:tcPr>
            <w:tcW w:w="10191" w:type="dxa"/>
            <w:gridSpan w:val="5"/>
            <w:tcBorders>
              <w:bottom w:val="single" w:sz="12" w:space="0" w:color="auto"/>
            </w:tcBorders>
            <w:vAlign w:val="center"/>
          </w:tcPr>
          <w:p w:rsidR="003C5C95" w:rsidRPr="00D22F63" w:rsidRDefault="003C5C95" w:rsidP="003C5C95">
            <w:pPr>
              <w:jc w:val="both"/>
              <w:rPr>
                <w:sz w:val="20"/>
                <w:szCs w:val="20"/>
              </w:rPr>
            </w:pPr>
            <w:r w:rsidRPr="00D22F63">
              <w:rPr>
                <w:b/>
                <w:bCs/>
                <w:sz w:val="20"/>
                <w:szCs w:val="20"/>
              </w:rPr>
              <w:t>1</w:t>
            </w:r>
            <w:r>
              <w:rPr>
                <w:sz w:val="20"/>
                <w:szCs w:val="20"/>
              </w:rPr>
              <w:t>: Never</w:t>
            </w:r>
            <w:r w:rsidRPr="00D22F63">
              <w:rPr>
                <w:sz w:val="20"/>
                <w:szCs w:val="20"/>
              </w:rPr>
              <w:t xml:space="preserve"> </w:t>
            </w:r>
            <w:r w:rsidRPr="00D22F63">
              <w:rPr>
                <w:b/>
                <w:bCs/>
                <w:sz w:val="20"/>
                <w:szCs w:val="20"/>
              </w:rPr>
              <w:t>2</w:t>
            </w:r>
            <w:r w:rsidRPr="00D22F63">
              <w:rPr>
                <w:sz w:val="20"/>
                <w:szCs w:val="20"/>
              </w:rPr>
              <w:t>:</w:t>
            </w:r>
            <w:r>
              <w:rPr>
                <w:sz w:val="20"/>
                <w:szCs w:val="20"/>
              </w:rPr>
              <w:t xml:space="preserve"> Few</w:t>
            </w:r>
            <w:r w:rsidRPr="00D22F63">
              <w:rPr>
                <w:sz w:val="20"/>
                <w:szCs w:val="20"/>
              </w:rPr>
              <w:t xml:space="preserve"> </w:t>
            </w:r>
            <w:r w:rsidRPr="00D22F63">
              <w:rPr>
                <w:b/>
                <w:bCs/>
                <w:sz w:val="20"/>
                <w:szCs w:val="20"/>
              </w:rPr>
              <w:t>3</w:t>
            </w:r>
            <w:r w:rsidRPr="00D22F63">
              <w:rPr>
                <w:sz w:val="20"/>
                <w:szCs w:val="20"/>
              </w:rPr>
              <w:t>:</w:t>
            </w:r>
            <w:r>
              <w:rPr>
                <w:sz w:val="20"/>
                <w:szCs w:val="20"/>
              </w:rPr>
              <w:t xml:space="preserve"> Many</w:t>
            </w:r>
          </w:p>
        </w:tc>
      </w:tr>
    </w:tbl>
    <w:p w:rsidR="003C5C95" w:rsidRDefault="003C5C95" w:rsidP="003C5C95">
      <w:pPr>
        <w:spacing w:line="360" w:lineRule="auto"/>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Pr>
        <w:outlineLvl w:val="0"/>
      </w:pP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Pr>
        <w:spacing w:line="360" w:lineRule="auto"/>
        <w:rPr>
          <w:sz w:val="20"/>
          <w:szCs w:val="20"/>
        </w:rPr>
      </w:pPr>
      <w:r>
        <w:rPr>
          <w:noProof/>
        </w:rPr>
        <w:lastRenderedPageBreak/>
        <w:drawing>
          <wp:inline distT="0" distB="0" distL="0" distR="0" wp14:anchorId="0AB02877" wp14:editId="230D228B">
            <wp:extent cx="733425" cy="733425"/>
            <wp:effectExtent l="0" t="0" r="9525" b="9525"/>
            <wp:docPr id="61" name="Resi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Pr>
          <w:b/>
          <w:bCs/>
          <w:szCs w:val="28"/>
        </w:rPr>
        <w:t>ESOGU Tourism Faculty Course Information Form</w:t>
      </w:r>
    </w:p>
    <w:p w:rsidR="003C5C95"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Tr="003C5C95">
        <w:tc>
          <w:tcPr>
            <w:tcW w:w="1167"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outlineLvl w:val="0"/>
              <w:rPr>
                <w:sz w:val="20"/>
                <w:szCs w:val="20"/>
                <w:lang w:eastAsia="en-US"/>
              </w:rPr>
            </w:pPr>
            <w:r>
              <w:rPr>
                <w:sz w:val="20"/>
                <w:szCs w:val="20"/>
                <w:lang w:eastAsia="en-US"/>
              </w:rPr>
              <w:t xml:space="preserve">Fall </w:t>
            </w:r>
          </w:p>
        </w:tc>
      </w:tr>
    </w:tbl>
    <w:p w:rsidR="003C5C95"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Tr="003C5C95">
        <w:tc>
          <w:tcPr>
            <w:tcW w:w="1828"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56" w:lineRule="auto"/>
              <w:outlineLvl w:val="0"/>
              <w:rPr>
                <w:sz w:val="20"/>
                <w:szCs w:val="20"/>
                <w:lang w:eastAsia="en-US"/>
              </w:rPr>
            </w:pPr>
          </w:p>
        </w:tc>
        <w:tc>
          <w:tcPr>
            <w:tcW w:w="1794"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jc w:val="center"/>
              <w:outlineLvl w:val="0"/>
              <w:rPr>
                <w:sz w:val="20"/>
                <w:szCs w:val="20"/>
                <w:lang w:eastAsia="en-US"/>
              </w:rPr>
            </w:pPr>
            <w:r>
              <w:rPr>
                <w:sz w:val="20"/>
                <w:szCs w:val="20"/>
                <w:lang w:eastAsia="en-US"/>
              </w:rPr>
              <w:t>History of Anatolian Civilization</w:t>
            </w:r>
            <w:bookmarkStart w:id="70" w:name="anadoluygarlıktarıhı"/>
            <w:bookmarkEnd w:id="70"/>
          </w:p>
        </w:tc>
      </w:tr>
    </w:tbl>
    <w:p w:rsidR="003C5C95" w:rsidRDefault="003C5C95" w:rsidP="003C5C95">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8"/>
        <w:gridCol w:w="223"/>
        <w:gridCol w:w="1071"/>
        <w:gridCol w:w="921"/>
        <w:gridCol w:w="222"/>
        <w:gridCol w:w="1397"/>
        <w:gridCol w:w="523"/>
        <w:gridCol w:w="318"/>
        <w:gridCol w:w="658"/>
        <w:gridCol w:w="1163"/>
        <w:gridCol w:w="778"/>
        <w:gridCol w:w="1532"/>
      </w:tblGrid>
      <w:tr w:rsidR="003C5C95" w:rsidTr="003C5C95">
        <w:trPr>
          <w:trHeight w:val="383"/>
        </w:trPr>
        <w:tc>
          <w:tcPr>
            <w:tcW w:w="677" w:type="pct"/>
            <w:vMerge w:val="restart"/>
            <w:tcBorders>
              <w:top w:val="single" w:sz="12" w:space="0" w:color="auto"/>
              <w:left w:val="single" w:sz="12" w:space="0" w:color="auto"/>
              <w:bottom w:val="single" w:sz="4" w:space="0" w:color="auto"/>
              <w:right w:val="single" w:sz="12" w:space="0" w:color="auto"/>
            </w:tcBorders>
            <w:vAlign w:val="center"/>
          </w:tcPr>
          <w:p w:rsidR="003C5C95" w:rsidRDefault="003C5C95" w:rsidP="003C5C95">
            <w:pPr>
              <w:spacing w:line="256" w:lineRule="auto"/>
              <w:rPr>
                <w:b/>
                <w:bCs/>
                <w:sz w:val="20"/>
                <w:szCs w:val="20"/>
                <w:lang w:eastAsia="en-US"/>
              </w:rPr>
            </w:pPr>
            <w:r>
              <w:rPr>
                <w:b/>
                <w:bCs/>
                <w:sz w:val="20"/>
                <w:szCs w:val="20"/>
                <w:lang w:eastAsia="en-US"/>
              </w:rPr>
              <w:t>SEMESTER</w:t>
            </w:r>
          </w:p>
          <w:p w:rsidR="003C5C95" w:rsidRDefault="003C5C95" w:rsidP="003C5C95">
            <w:pPr>
              <w:spacing w:line="256" w:lineRule="auto"/>
              <w:rPr>
                <w:sz w:val="20"/>
                <w:szCs w:val="20"/>
                <w:lang w:eastAsia="en-US"/>
              </w:rPr>
            </w:pPr>
          </w:p>
        </w:tc>
        <w:tc>
          <w:tcPr>
            <w:tcW w:w="1882" w:type="pct"/>
            <w:gridSpan w:val="5"/>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56" w:lineRule="auto"/>
              <w:jc w:val="center"/>
              <w:rPr>
                <w:b/>
                <w:bCs/>
                <w:sz w:val="20"/>
                <w:szCs w:val="20"/>
                <w:lang w:eastAsia="en-US"/>
              </w:rPr>
            </w:pPr>
            <w:r>
              <w:rPr>
                <w:b/>
                <w:sz w:val="20"/>
                <w:szCs w:val="20"/>
                <w:lang w:eastAsia="en-US"/>
              </w:rPr>
              <w:t>WEEKLY COURSE HOURS</w:t>
            </w:r>
          </w:p>
        </w:tc>
        <w:tc>
          <w:tcPr>
            <w:tcW w:w="2441" w:type="pct"/>
            <w:gridSpan w:val="6"/>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56" w:lineRule="auto"/>
              <w:jc w:val="center"/>
              <w:rPr>
                <w:b/>
                <w:bCs/>
                <w:sz w:val="20"/>
                <w:szCs w:val="20"/>
                <w:lang w:eastAsia="en-US"/>
              </w:rPr>
            </w:pPr>
            <w:r>
              <w:rPr>
                <w:b/>
                <w:bCs/>
                <w:sz w:val="20"/>
                <w:szCs w:val="20"/>
                <w:lang w:eastAsia="en-US"/>
              </w:rPr>
              <w:t>COURSE</w:t>
            </w:r>
          </w:p>
        </w:tc>
      </w:tr>
      <w:tr w:rsidR="003C5C95" w:rsidTr="003C5C95">
        <w:trPr>
          <w:trHeight w:val="382"/>
        </w:trPr>
        <w:tc>
          <w:tcPr>
            <w:tcW w:w="677" w:type="pct"/>
            <w:vMerge/>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56" w:lineRule="auto"/>
              <w:rPr>
                <w:sz w:val="20"/>
                <w:szCs w:val="20"/>
                <w:lang w:eastAsia="en-US"/>
              </w:rPr>
            </w:pPr>
          </w:p>
        </w:tc>
        <w:tc>
          <w:tcPr>
            <w:tcW w:w="635" w:type="pct"/>
            <w:gridSpan w:val="2"/>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Theoretical</w:t>
            </w:r>
          </w:p>
        </w:tc>
        <w:tc>
          <w:tcPr>
            <w:tcW w:w="561"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Practice</w:t>
            </w:r>
          </w:p>
        </w:tc>
        <w:tc>
          <w:tcPr>
            <w:tcW w:w="686" w:type="pct"/>
            <w:tcBorders>
              <w:top w:val="single" w:sz="4" w:space="0" w:color="auto"/>
              <w:left w:val="single" w:sz="4" w:space="0" w:color="auto"/>
              <w:bottom w:val="single" w:sz="4" w:space="0" w:color="auto"/>
              <w:right w:val="single" w:sz="12" w:space="0" w:color="auto"/>
            </w:tcBorders>
            <w:vAlign w:val="center"/>
            <w:hideMark/>
          </w:tcPr>
          <w:p w:rsidR="003C5C95" w:rsidRDefault="003C5C95" w:rsidP="003C5C95">
            <w:pPr>
              <w:spacing w:line="276" w:lineRule="auto"/>
              <w:ind w:left="-111" w:right="-108"/>
              <w:jc w:val="center"/>
              <w:rPr>
                <w:b/>
                <w:sz w:val="20"/>
                <w:szCs w:val="20"/>
                <w:lang w:eastAsia="en-US"/>
              </w:rPr>
            </w:pPr>
            <w:r>
              <w:rPr>
                <w:b/>
                <w:sz w:val="20"/>
                <w:szCs w:val="20"/>
                <w:lang w:eastAsia="en-US"/>
              </w:rPr>
              <w:t>Laboratory</w:t>
            </w:r>
          </w:p>
        </w:tc>
        <w:tc>
          <w:tcPr>
            <w:tcW w:w="413"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14"/>
                <w:szCs w:val="14"/>
                <w:lang w:eastAsia="en-US"/>
              </w:rPr>
            </w:pPr>
            <w:r>
              <w:rPr>
                <w:b/>
                <w:sz w:val="14"/>
                <w:szCs w:val="14"/>
                <w:lang w:eastAsia="en-US"/>
              </w:rPr>
              <w:t>CREDITS</w:t>
            </w:r>
          </w:p>
        </w:tc>
        <w:tc>
          <w:tcPr>
            <w:tcW w:w="323" w:type="pct"/>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ind w:left="-111" w:right="-108"/>
              <w:jc w:val="center"/>
              <w:rPr>
                <w:b/>
                <w:sz w:val="20"/>
                <w:szCs w:val="20"/>
                <w:lang w:eastAsia="en-US"/>
              </w:rPr>
            </w:pPr>
            <w:r>
              <w:rPr>
                <w:b/>
                <w:sz w:val="20"/>
                <w:szCs w:val="20"/>
                <w:lang w:eastAsia="en-US"/>
              </w:rPr>
              <w:t>ECTS</w:t>
            </w:r>
          </w:p>
        </w:tc>
        <w:tc>
          <w:tcPr>
            <w:tcW w:w="953"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 xml:space="preserve"> TYPE</w:t>
            </w:r>
          </w:p>
        </w:tc>
        <w:tc>
          <w:tcPr>
            <w:tcW w:w="752" w:type="pct"/>
            <w:tcBorders>
              <w:top w:val="single" w:sz="4" w:space="0" w:color="auto"/>
              <w:left w:val="single" w:sz="4" w:space="0" w:color="auto"/>
              <w:bottom w:val="single" w:sz="4"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LANGUAGE</w:t>
            </w:r>
          </w:p>
        </w:tc>
      </w:tr>
      <w:tr w:rsidR="003C5C95" w:rsidTr="003C5C95">
        <w:trPr>
          <w:trHeight w:val="367"/>
        </w:trPr>
        <w:tc>
          <w:tcPr>
            <w:tcW w:w="677" w:type="pct"/>
            <w:tcBorders>
              <w:top w:val="single" w:sz="4"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VII</w:t>
            </w:r>
          </w:p>
        </w:tc>
        <w:tc>
          <w:tcPr>
            <w:tcW w:w="635" w:type="pct"/>
            <w:gridSpan w:val="2"/>
            <w:tcBorders>
              <w:top w:val="single" w:sz="4" w:space="0" w:color="auto"/>
              <w:left w:val="single" w:sz="12"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2</w:t>
            </w:r>
          </w:p>
        </w:tc>
        <w:tc>
          <w:tcPr>
            <w:tcW w:w="561"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0</w:t>
            </w:r>
          </w:p>
        </w:tc>
        <w:tc>
          <w:tcPr>
            <w:tcW w:w="686" w:type="pct"/>
            <w:tcBorders>
              <w:top w:val="single" w:sz="4" w:space="0" w:color="auto"/>
              <w:left w:val="single" w:sz="4" w:space="0" w:color="auto"/>
              <w:bottom w:val="single" w:sz="12" w:space="0" w:color="auto"/>
              <w:right w:val="single" w:sz="12"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0</w:t>
            </w:r>
          </w:p>
        </w:tc>
        <w:tc>
          <w:tcPr>
            <w:tcW w:w="413"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2</w:t>
            </w:r>
          </w:p>
        </w:tc>
        <w:tc>
          <w:tcPr>
            <w:tcW w:w="323" w:type="pct"/>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4</w:t>
            </w:r>
          </w:p>
        </w:tc>
        <w:tc>
          <w:tcPr>
            <w:tcW w:w="953"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vertAlign w:val="superscript"/>
                <w:lang w:eastAsia="en-US"/>
              </w:rPr>
            </w:pPr>
            <w:r>
              <w:rPr>
                <w:sz w:val="20"/>
                <w:szCs w:val="20"/>
                <w:vertAlign w:val="superscript"/>
                <w:lang w:eastAsia="en-US"/>
              </w:rPr>
              <w:t>CORE (  )  ELECTIVE ( X )</w:t>
            </w:r>
          </w:p>
        </w:tc>
        <w:tc>
          <w:tcPr>
            <w:tcW w:w="752" w:type="pct"/>
            <w:tcBorders>
              <w:top w:val="single" w:sz="4" w:space="0" w:color="auto"/>
              <w:left w:val="single" w:sz="4" w:space="0" w:color="auto"/>
              <w:bottom w:val="single" w:sz="12" w:space="0" w:color="auto"/>
              <w:right w:val="single" w:sz="12"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Turkish </w:t>
            </w:r>
          </w:p>
        </w:tc>
      </w:tr>
      <w:tr w:rsidR="003C5C95" w:rsidTr="003C5C95">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center"/>
              <w:rPr>
                <w:b/>
                <w:bCs/>
                <w:sz w:val="20"/>
                <w:szCs w:val="20"/>
                <w:lang w:eastAsia="en-US"/>
              </w:rPr>
            </w:pPr>
            <w:r>
              <w:rPr>
                <w:b/>
                <w:sz w:val="20"/>
                <w:szCs w:val="20"/>
                <w:lang w:eastAsia="en-US"/>
              </w:rPr>
              <w:t>COURSE CATEGORY</w:t>
            </w:r>
          </w:p>
        </w:tc>
      </w:tr>
      <w:tr w:rsidR="003C5C95" w:rsidTr="003C5C95">
        <w:trPr>
          <w:trHeight w:val="546"/>
        </w:trPr>
        <w:tc>
          <w:tcPr>
            <w:tcW w:w="786" w:type="pct"/>
            <w:gridSpan w:val="2"/>
            <w:tcBorders>
              <w:top w:val="single" w:sz="12"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Supportive Courses</w:t>
            </w:r>
          </w:p>
        </w:tc>
        <w:tc>
          <w:tcPr>
            <w:tcW w:w="1087" w:type="pct"/>
            <w:gridSpan w:val="3"/>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Basic Vocational</w:t>
            </w:r>
          </w:p>
        </w:tc>
        <w:tc>
          <w:tcPr>
            <w:tcW w:w="943" w:type="pct"/>
            <w:gridSpan w:val="2"/>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Proficiency/Field</w:t>
            </w:r>
          </w:p>
        </w:tc>
        <w:tc>
          <w:tcPr>
            <w:tcW w:w="1050" w:type="pct"/>
            <w:gridSpan w:val="3"/>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Human, Communication, and Management Skills</w:t>
            </w:r>
          </w:p>
        </w:tc>
        <w:tc>
          <w:tcPr>
            <w:tcW w:w="1134" w:type="pct"/>
            <w:gridSpan w:val="2"/>
            <w:tcBorders>
              <w:top w:val="single" w:sz="12"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Transferable Skills</w:t>
            </w:r>
          </w:p>
        </w:tc>
      </w:tr>
      <w:tr w:rsidR="003C5C95" w:rsidTr="003C5C95">
        <w:trPr>
          <w:trHeight w:val="138"/>
        </w:trPr>
        <w:tc>
          <w:tcPr>
            <w:tcW w:w="786" w:type="pct"/>
            <w:gridSpan w:val="2"/>
            <w:tcBorders>
              <w:top w:val="single" w:sz="6" w:space="0" w:color="auto"/>
              <w:left w:val="single" w:sz="12" w:space="0" w:color="auto"/>
              <w:bottom w:val="single" w:sz="12" w:space="0" w:color="auto"/>
              <w:right w:val="single" w:sz="4" w:space="0" w:color="auto"/>
            </w:tcBorders>
            <w:hideMark/>
          </w:tcPr>
          <w:p w:rsidR="003C5C95" w:rsidRDefault="003C5C95" w:rsidP="003C5C95">
            <w:pPr>
              <w:spacing w:line="256" w:lineRule="auto"/>
              <w:jc w:val="center"/>
              <w:rPr>
                <w:sz w:val="20"/>
                <w:szCs w:val="20"/>
                <w:lang w:eastAsia="en-US"/>
              </w:rPr>
            </w:pPr>
            <w:r>
              <w:rPr>
                <w:sz w:val="20"/>
                <w:szCs w:val="20"/>
                <w:lang w:eastAsia="en-US"/>
              </w:rPr>
              <w:t>X</w:t>
            </w:r>
          </w:p>
        </w:tc>
        <w:tc>
          <w:tcPr>
            <w:tcW w:w="1087" w:type="pct"/>
            <w:gridSpan w:val="3"/>
            <w:tcBorders>
              <w:top w:val="single" w:sz="6" w:space="0" w:color="auto"/>
              <w:left w:val="single" w:sz="4" w:space="0" w:color="auto"/>
              <w:bottom w:val="single" w:sz="12" w:space="0" w:color="auto"/>
              <w:right w:val="single" w:sz="4" w:space="0" w:color="auto"/>
            </w:tcBorders>
          </w:tcPr>
          <w:p w:rsidR="003C5C95" w:rsidRDefault="003C5C95" w:rsidP="003C5C95">
            <w:pPr>
              <w:spacing w:line="256" w:lineRule="auto"/>
              <w:jc w:val="center"/>
              <w:rPr>
                <w:sz w:val="20"/>
                <w:szCs w:val="20"/>
                <w:lang w:eastAsia="en-US"/>
              </w:rPr>
            </w:pPr>
          </w:p>
        </w:tc>
        <w:tc>
          <w:tcPr>
            <w:tcW w:w="943" w:type="pct"/>
            <w:gridSpan w:val="2"/>
            <w:tcBorders>
              <w:top w:val="single" w:sz="6" w:space="0" w:color="auto"/>
              <w:left w:val="single" w:sz="4" w:space="0" w:color="auto"/>
              <w:bottom w:val="single" w:sz="12" w:space="0" w:color="auto"/>
              <w:right w:val="single" w:sz="6"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 </w:t>
            </w:r>
          </w:p>
        </w:tc>
        <w:tc>
          <w:tcPr>
            <w:tcW w:w="1050" w:type="pct"/>
            <w:gridSpan w:val="3"/>
            <w:tcBorders>
              <w:top w:val="single" w:sz="6" w:space="0" w:color="auto"/>
              <w:left w:val="single" w:sz="4" w:space="0" w:color="auto"/>
              <w:bottom w:val="single" w:sz="12" w:space="0" w:color="auto"/>
              <w:right w:val="single" w:sz="6" w:space="0" w:color="auto"/>
            </w:tcBorders>
          </w:tcPr>
          <w:p w:rsidR="003C5C95" w:rsidRDefault="003C5C95" w:rsidP="003C5C95">
            <w:pPr>
              <w:spacing w:line="256" w:lineRule="auto"/>
              <w:jc w:val="center"/>
              <w:rPr>
                <w:sz w:val="20"/>
                <w:szCs w:val="20"/>
                <w:lang w:eastAsia="en-US"/>
              </w:rPr>
            </w:pPr>
          </w:p>
        </w:tc>
        <w:tc>
          <w:tcPr>
            <w:tcW w:w="1134" w:type="pct"/>
            <w:gridSpan w:val="2"/>
            <w:tcBorders>
              <w:top w:val="single" w:sz="6" w:space="0" w:color="auto"/>
              <w:left w:val="single" w:sz="4" w:space="0" w:color="auto"/>
              <w:bottom w:val="single" w:sz="12" w:space="0" w:color="auto"/>
              <w:right w:val="single" w:sz="12" w:space="0" w:color="auto"/>
            </w:tcBorders>
          </w:tcPr>
          <w:p w:rsidR="003C5C95" w:rsidRDefault="003C5C95" w:rsidP="003C5C95">
            <w:pPr>
              <w:spacing w:line="256" w:lineRule="auto"/>
              <w:jc w:val="center"/>
              <w:rPr>
                <w:sz w:val="20"/>
                <w:szCs w:val="20"/>
                <w:lang w:eastAsia="en-US"/>
              </w:rPr>
            </w:pPr>
          </w:p>
        </w:tc>
      </w:tr>
      <w:tr w:rsidR="003C5C95" w:rsidTr="003C5C9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ASSESSMENT CRITERIAS</w:t>
            </w:r>
          </w:p>
        </w:tc>
      </w:tr>
      <w:tr w:rsidR="003C5C95" w:rsidTr="003C5C95">
        <w:tc>
          <w:tcPr>
            <w:tcW w:w="1764" w:type="pct"/>
            <w:gridSpan w:val="4"/>
            <w:vMerge w:val="restart"/>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76" w:lineRule="auto"/>
              <w:jc w:val="center"/>
              <w:rPr>
                <w:b/>
                <w:sz w:val="20"/>
                <w:szCs w:val="20"/>
                <w:lang w:eastAsia="en-US"/>
              </w:rPr>
            </w:pPr>
          </w:p>
          <w:p w:rsidR="003C5C95" w:rsidRDefault="003C5C95" w:rsidP="003C5C95">
            <w:pPr>
              <w:spacing w:line="276" w:lineRule="auto"/>
              <w:jc w:val="center"/>
              <w:rPr>
                <w:b/>
                <w:sz w:val="20"/>
                <w:szCs w:val="20"/>
                <w:lang w:eastAsia="en-US"/>
              </w:rPr>
            </w:pPr>
            <w:r>
              <w:rPr>
                <w:b/>
                <w:sz w:val="20"/>
                <w:szCs w:val="20"/>
                <w:lang w:eastAsia="en-US"/>
              </w:rPr>
              <w:t>DURING TERM</w:t>
            </w:r>
          </w:p>
        </w:tc>
        <w:tc>
          <w:tcPr>
            <w:tcW w:w="1531" w:type="pct"/>
            <w:gridSpan w:val="5"/>
            <w:tcBorders>
              <w:top w:val="single" w:sz="12"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Activity</w:t>
            </w:r>
          </w:p>
        </w:tc>
        <w:tc>
          <w:tcPr>
            <w:tcW w:w="953" w:type="pct"/>
            <w:gridSpan w:val="2"/>
            <w:tcBorders>
              <w:top w:val="single" w:sz="12" w:space="0" w:color="auto"/>
              <w:left w:val="single" w:sz="4" w:space="0" w:color="auto"/>
              <w:bottom w:val="single" w:sz="8" w:space="0" w:color="auto"/>
              <w:right w:val="single" w:sz="8"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Number</w:t>
            </w:r>
          </w:p>
        </w:tc>
        <w:tc>
          <w:tcPr>
            <w:tcW w:w="752" w:type="pct"/>
            <w:tcBorders>
              <w:top w:val="single" w:sz="12" w:space="0" w:color="auto"/>
              <w:left w:val="single" w:sz="8" w:space="0" w:color="auto"/>
              <w:bottom w:val="single" w:sz="8"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Percentage (%)</w:t>
            </w: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1" w:type="pct"/>
            <w:gridSpan w:val="5"/>
            <w:tcBorders>
              <w:top w:val="single" w:sz="8"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I. Mid-Term</w:t>
            </w:r>
          </w:p>
        </w:tc>
        <w:tc>
          <w:tcPr>
            <w:tcW w:w="953" w:type="pct"/>
            <w:gridSpan w:val="2"/>
            <w:tcBorders>
              <w:top w:val="single" w:sz="8" w:space="0" w:color="auto"/>
              <w:left w:val="single" w:sz="4" w:space="0" w:color="auto"/>
              <w:bottom w:val="single" w:sz="4" w:space="0" w:color="auto"/>
              <w:right w:val="single" w:sz="8" w:space="0" w:color="auto"/>
            </w:tcBorders>
            <w:hideMark/>
          </w:tcPr>
          <w:p w:rsidR="003C5C95" w:rsidRDefault="003C5C95" w:rsidP="003C5C95">
            <w:pPr>
              <w:spacing w:line="256" w:lineRule="auto"/>
              <w:jc w:val="center"/>
              <w:rPr>
                <w:sz w:val="20"/>
                <w:szCs w:val="20"/>
                <w:lang w:eastAsia="en-US"/>
              </w:rPr>
            </w:pPr>
            <w:r>
              <w:rPr>
                <w:sz w:val="20"/>
                <w:szCs w:val="20"/>
                <w:lang w:eastAsia="en-US"/>
              </w:rPr>
              <w:t>1</w:t>
            </w:r>
          </w:p>
        </w:tc>
        <w:tc>
          <w:tcPr>
            <w:tcW w:w="752" w:type="pct"/>
            <w:tcBorders>
              <w:top w:val="single" w:sz="8" w:space="0" w:color="auto"/>
              <w:left w:val="single" w:sz="8" w:space="0" w:color="auto"/>
              <w:bottom w:val="single" w:sz="4" w:space="0" w:color="auto"/>
              <w:right w:val="single" w:sz="12" w:space="0" w:color="auto"/>
            </w:tcBorders>
            <w:hideMark/>
          </w:tcPr>
          <w:p w:rsidR="003C5C95" w:rsidRDefault="003C5C95" w:rsidP="003C5C95">
            <w:pPr>
              <w:spacing w:line="256" w:lineRule="auto"/>
              <w:jc w:val="center"/>
              <w:rPr>
                <w:sz w:val="20"/>
                <w:szCs w:val="20"/>
                <w:highlight w:val="yellow"/>
                <w:lang w:eastAsia="en-US"/>
              </w:rPr>
            </w:pPr>
            <w:r>
              <w:rPr>
                <w:sz w:val="20"/>
                <w:szCs w:val="20"/>
                <w:lang w:eastAsia="en-US"/>
              </w:rPr>
              <w:t>40</w:t>
            </w: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1"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II. Mid-Term</w:t>
            </w:r>
          </w:p>
        </w:tc>
        <w:tc>
          <w:tcPr>
            <w:tcW w:w="953" w:type="pct"/>
            <w:gridSpan w:val="2"/>
            <w:tcBorders>
              <w:top w:val="single" w:sz="4" w:space="0" w:color="auto"/>
              <w:left w:val="single" w:sz="4" w:space="0" w:color="auto"/>
              <w:bottom w:val="single" w:sz="4" w:space="0" w:color="auto"/>
              <w:right w:val="single" w:sz="8"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 </w:t>
            </w:r>
          </w:p>
        </w:tc>
        <w:tc>
          <w:tcPr>
            <w:tcW w:w="752" w:type="pct"/>
            <w:tcBorders>
              <w:top w:val="single" w:sz="4" w:space="0" w:color="auto"/>
              <w:left w:val="single" w:sz="8" w:space="0" w:color="auto"/>
              <w:bottom w:val="single" w:sz="4" w:space="0" w:color="auto"/>
              <w:right w:val="single" w:sz="12" w:space="0" w:color="auto"/>
            </w:tcBorders>
            <w:hideMark/>
          </w:tcPr>
          <w:p w:rsidR="003C5C95" w:rsidRDefault="003C5C95" w:rsidP="003C5C95">
            <w:pPr>
              <w:spacing w:line="256" w:lineRule="auto"/>
              <w:jc w:val="center"/>
              <w:rPr>
                <w:sz w:val="20"/>
                <w:szCs w:val="20"/>
                <w:highlight w:val="yellow"/>
                <w:lang w:eastAsia="en-US"/>
              </w:rPr>
            </w:pPr>
            <w:r>
              <w:rPr>
                <w:sz w:val="20"/>
                <w:szCs w:val="20"/>
                <w:lang w:eastAsia="en-US"/>
              </w:rPr>
              <w:t xml:space="preserve"> </w:t>
            </w: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1"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Quiz</w:t>
            </w:r>
          </w:p>
        </w:tc>
        <w:tc>
          <w:tcPr>
            <w:tcW w:w="953" w:type="pct"/>
            <w:gridSpan w:val="2"/>
            <w:tcBorders>
              <w:top w:val="single" w:sz="4" w:space="0" w:color="auto"/>
              <w:left w:val="single" w:sz="4" w:space="0" w:color="auto"/>
              <w:bottom w:val="single" w:sz="4" w:space="0" w:color="auto"/>
              <w:right w:val="single" w:sz="8" w:space="0" w:color="auto"/>
            </w:tcBorders>
          </w:tcPr>
          <w:p w:rsidR="003C5C95" w:rsidRDefault="003C5C95" w:rsidP="003C5C95">
            <w:pPr>
              <w:spacing w:line="256" w:lineRule="auto"/>
              <w:rPr>
                <w:sz w:val="20"/>
                <w:szCs w:val="20"/>
                <w:lang w:eastAsia="en-US"/>
              </w:rPr>
            </w:pPr>
          </w:p>
        </w:tc>
        <w:tc>
          <w:tcPr>
            <w:tcW w:w="752" w:type="pct"/>
            <w:tcBorders>
              <w:top w:val="single" w:sz="4" w:space="0" w:color="auto"/>
              <w:left w:val="single" w:sz="8" w:space="0" w:color="auto"/>
              <w:bottom w:val="single" w:sz="4"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 xml:space="preserve"> </w:t>
            </w: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1"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Homework</w:t>
            </w:r>
          </w:p>
        </w:tc>
        <w:tc>
          <w:tcPr>
            <w:tcW w:w="953" w:type="pct"/>
            <w:gridSpan w:val="2"/>
            <w:tcBorders>
              <w:top w:val="single" w:sz="4" w:space="0" w:color="auto"/>
              <w:left w:val="single" w:sz="4" w:space="0" w:color="auto"/>
              <w:bottom w:val="single" w:sz="4" w:space="0" w:color="auto"/>
              <w:right w:val="single" w:sz="8" w:space="0" w:color="auto"/>
            </w:tcBorders>
          </w:tcPr>
          <w:p w:rsidR="003C5C95" w:rsidRDefault="003C5C95" w:rsidP="003C5C95">
            <w:pPr>
              <w:spacing w:line="256" w:lineRule="auto"/>
              <w:jc w:val="center"/>
              <w:rPr>
                <w:sz w:val="20"/>
                <w:szCs w:val="20"/>
                <w:lang w:eastAsia="en-US"/>
              </w:rPr>
            </w:pPr>
          </w:p>
        </w:tc>
        <w:tc>
          <w:tcPr>
            <w:tcW w:w="752" w:type="pct"/>
            <w:tcBorders>
              <w:top w:val="single" w:sz="4" w:space="0" w:color="auto"/>
              <w:left w:val="single" w:sz="8" w:space="0" w:color="auto"/>
              <w:bottom w:val="single" w:sz="4" w:space="0" w:color="auto"/>
              <w:right w:val="single" w:sz="12" w:space="0" w:color="auto"/>
            </w:tcBorders>
          </w:tcPr>
          <w:p w:rsidR="003C5C95" w:rsidRDefault="003C5C95" w:rsidP="003C5C95">
            <w:pPr>
              <w:spacing w:line="256" w:lineRule="auto"/>
              <w:jc w:val="center"/>
              <w:rPr>
                <w:sz w:val="20"/>
                <w:szCs w:val="20"/>
                <w:lang w:eastAsia="en-US"/>
              </w:rPr>
            </w:pP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1" w:type="pct"/>
            <w:gridSpan w:val="5"/>
            <w:tcBorders>
              <w:top w:val="single" w:sz="4"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Project</w:t>
            </w:r>
          </w:p>
        </w:tc>
        <w:tc>
          <w:tcPr>
            <w:tcW w:w="953" w:type="pct"/>
            <w:gridSpan w:val="2"/>
            <w:tcBorders>
              <w:top w:val="single" w:sz="4" w:space="0" w:color="auto"/>
              <w:left w:val="single" w:sz="4" w:space="0" w:color="auto"/>
              <w:bottom w:val="single" w:sz="8" w:space="0" w:color="auto"/>
              <w:right w:val="single" w:sz="8"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 </w:t>
            </w:r>
          </w:p>
        </w:tc>
        <w:tc>
          <w:tcPr>
            <w:tcW w:w="752" w:type="pct"/>
            <w:tcBorders>
              <w:top w:val="single" w:sz="4" w:space="0" w:color="auto"/>
              <w:left w:val="single" w:sz="8" w:space="0" w:color="auto"/>
              <w:bottom w:val="single" w:sz="8" w:space="0" w:color="auto"/>
              <w:right w:val="single" w:sz="12"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 </w:t>
            </w: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1" w:type="pct"/>
            <w:gridSpan w:val="5"/>
            <w:tcBorders>
              <w:top w:val="single" w:sz="8"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Report</w:t>
            </w:r>
          </w:p>
        </w:tc>
        <w:tc>
          <w:tcPr>
            <w:tcW w:w="953" w:type="pct"/>
            <w:gridSpan w:val="2"/>
            <w:tcBorders>
              <w:top w:val="single" w:sz="8" w:space="0" w:color="auto"/>
              <w:left w:val="single" w:sz="4" w:space="0" w:color="auto"/>
              <w:bottom w:val="single" w:sz="8" w:space="0" w:color="auto"/>
              <w:right w:val="single" w:sz="8" w:space="0" w:color="auto"/>
            </w:tcBorders>
          </w:tcPr>
          <w:p w:rsidR="003C5C95" w:rsidRDefault="003C5C95" w:rsidP="003C5C95">
            <w:pPr>
              <w:spacing w:line="256" w:lineRule="auto"/>
              <w:jc w:val="center"/>
              <w:rPr>
                <w:sz w:val="20"/>
                <w:szCs w:val="20"/>
                <w:lang w:eastAsia="en-US"/>
              </w:rPr>
            </w:pPr>
          </w:p>
        </w:tc>
        <w:tc>
          <w:tcPr>
            <w:tcW w:w="752" w:type="pct"/>
            <w:tcBorders>
              <w:top w:val="single" w:sz="8" w:space="0" w:color="auto"/>
              <w:left w:val="single" w:sz="8" w:space="0" w:color="auto"/>
              <w:bottom w:val="single" w:sz="8" w:space="0" w:color="auto"/>
              <w:right w:val="single" w:sz="12" w:space="0" w:color="auto"/>
            </w:tcBorders>
          </w:tcPr>
          <w:p w:rsidR="003C5C95" w:rsidRDefault="003C5C95" w:rsidP="003C5C95">
            <w:pPr>
              <w:spacing w:line="256" w:lineRule="auto"/>
              <w:rPr>
                <w:sz w:val="20"/>
                <w:szCs w:val="20"/>
                <w:lang w:eastAsia="en-US"/>
              </w:rPr>
            </w:pP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1" w:type="pct"/>
            <w:gridSpan w:val="5"/>
            <w:tcBorders>
              <w:top w:val="single" w:sz="8" w:space="0" w:color="auto"/>
              <w:left w:val="single" w:sz="12" w:space="0" w:color="auto"/>
              <w:bottom w:val="single" w:sz="12"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Other (………)</w:t>
            </w:r>
          </w:p>
        </w:tc>
        <w:tc>
          <w:tcPr>
            <w:tcW w:w="953" w:type="pct"/>
            <w:gridSpan w:val="2"/>
            <w:tcBorders>
              <w:top w:val="single" w:sz="8" w:space="0" w:color="auto"/>
              <w:left w:val="single" w:sz="4" w:space="0" w:color="auto"/>
              <w:bottom w:val="single" w:sz="12" w:space="0" w:color="auto"/>
              <w:right w:val="single" w:sz="8" w:space="0" w:color="auto"/>
            </w:tcBorders>
          </w:tcPr>
          <w:p w:rsidR="003C5C95" w:rsidRDefault="003C5C95" w:rsidP="003C5C95">
            <w:pPr>
              <w:spacing w:line="256" w:lineRule="auto"/>
              <w:rPr>
                <w:sz w:val="20"/>
                <w:szCs w:val="20"/>
                <w:lang w:eastAsia="en-US"/>
              </w:rPr>
            </w:pPr>
          </w:p>
        </w:tc>
        <w:tc>
          <w:tcPr>
            <w:tcW w:w="752" w:type="pct"/>
            <w:tcBorders>
              <w:top w:val="single" w:sz="8" w:space="0" w:color="auto"/>
              <w:left w:val="single" w:sz="8" w:space="0" w:color="auto"/>
              <w:bottom w:val="single" w:sz="12" w:space="0" w:color="auto"/>
              <w:right w:val="single" w:sz="12" w:space="0" w:color="auto"/>
            </w:tcBorders>
          </w:tcPr>
          <w:p w:rsidR="003C5C95" w:rsidRDefault="003C5C95" w:rsidP="003C5C95">
            <w:pPr>
              <w:spacing w:line="256" w:lineRule="auto"/>
              <w:rPr>
                <w:sz w:val="20"/>
                <w:szCs w:val="20"/>
                <w:lang w:eastAsia="en-US"/>
              </w:rPr>
            </w:pPr>
          </w:p>
        </w:tc>
      </w:tr>
      <w:tr w:rsidR="003C5C95" w:rsidTr="003C5C95">
        <w:trPr>
          <w:trHeight w:val="392"/>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FINAL EXAM</w:t>
            </w:r>
          </w:p>
        </w:tc>
        <w:tc>
          <w:tcPr>
            <w:tcW w:w="1531" w:type="pct"/>
            <w:gridSpan w:val="5"/>
            <w:tcBorders>
              <w:top w:val="single" w:sz="12" w:space="0" w:color="auto"/>
              <w:left w:val="single" w:sz="12" w:space="0" w:color="auto"/>
              <w:bottom w:val="single" w:sz="8" w:space="0" w:color="auto"/>
              <w:right w:val="single" w:sz="4" w:space="0" w:color="auto"/>
            </w:tcBorders>
          </w:tcPr>
          <w:p w:rsidR="003C5C95" w:rsidRDefault="003C5C95" w:rsidP="003C5C95">
            <w:pPr>
              <w:spacing w:line="256" w:lineRule="auto"/>
              <w:rPr>
                <w:sz w:val="20"/>
                <w:szCs w:val="20"/>
                <w:lang w:eastAsia="en-US"/>
              </w:rPr>
            </w:pPr>
          </w:p>
        </w:tc>
        <w:tc>
          <w:tcPr>
            <w:tcW w:w="953" w:type="pct"/>
            <w:gridSpan w:val="2"/>
            <w:tcBorders>
              <w:top w:val="single" w:sz="12" w:space="0" w:color="auto"/>
              <w:left w:val="single" w:sz="4" w:space="0" w:color="auto"/>
              <w:bottom w:val="single" w:sz="8" w:space="0" w:color="auto"/>
              <w:right w:val="single" w:sz="8"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w:t>
            </w:r>
          </w:p>
        </w:tc>
        <w:tc>
          <w:tcPr>
            <w:tcW w:w="752" w:type="pct"/>
            <w:tcBorders>
              <w:top w:val="single" w:sz="12" w:space="0" w:color="auto"/>
              <w:left w:val="single" w:sz="8" w:space="0" w:color="auto"/>
              <w:bottom w:val="single" w:sz="8" w:space="0" w:color="auto"/>
              <w:right w:val="single" w:sz="12"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60</w:t>
            </w:r>
          </w:p>
        </w:tc>
      </w:tr>
      <w:tr w:rsidR="003C5C95" w:rsidTr="003C5C95">
        <w:trPr>
          <w:trHeight w:val="157"/>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PREREQUISITE(S) (IF ANY)</w:t>
            </w:r>
          </w:p>
        </w:tc>
        <w:tc>
          <w:tcPr>
            <w:tcW w:w="3236" w:type="pct"/>
            <w:gridSpan w:val="8"/>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56" w:lineRule="auto"/>
              <w:jc w:val="both"/>
              <w:rPr>
                <w:sz w:val="20"/>
                <w:szCs w:val="20"/>
                <w:lang w:eastAsia="en-US"/>
              </w:rPr>
            </w:pPr>
          </w:p>
        </w:tc>
      </w:tr>
      <w:tr w:rsidR="003C5C95" w:rsidTr="003C5C95">
        <w:trPr>
          <w:trHeight w:val="447"/>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CONTENT</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jc w:val="both"/>
              <w:rPr>
                <w:sz w:val="20"/>
                <w:szCs w:val="20"/>
                <w:lang w:eastAsia="en-US"/>
              </w:rPr>
            </w:pPr>
            <w:r>
              <w:rPr>
                <w:sz w:val="20"/>
                <w:szCs w:val="20"/>
                <w:lang w:eastAsia="en-US"/>
              </w:rPr>
              <w:t>Prehistoric Ages in Anatolia, Chalcolithic and Bronze Ages, Hittite State, Anatolian Civilizations, Greek and Roman Cities in Anatolia.</w:t>
            </w:r>
          </w:p>
        </w:tc>
      </w:tr>
      <w:tr w:rsidR="003C5C95" w:rsidTr="003C5C95">
        <w:trPr>
          <w:trHeight w:val="426"/>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OBJECTIVES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jc w:val="both"/>
              <w:rPr>
                <w:b/>
                <w:i/>
                <w:sz w:val="20"/>
                <w:szCs w:val="20"/>
                <w:lang w:eastAsia="en-US"/>
              </w:rPr>
            </w:pPr>
            <w:r>
              <w:rPr>
                <w:bCs/>
                <w:color w:val="000000"/>
                <w:sz w:val="20"/>
                <w:szCs w:val="20"/>
                <w:lang w:eastAsia="en-US"/>
              </w:rPr>
              <w:t>The primary aim of this lesson is to introduce Anatolian Civilizations to students at a basic level through the conceptual definition of civilization. Based on the examples of Anatolian Civilizations that have survived to the present day, it is aimed for students to first gain information about the areas that have a place in the tourism sector such as ancient cities, ruins and museums in their own environment.</w:t>
            </w:r>
          </w:p>
        </w:tc>
      </w:tr>
      <w:tr w:rsidR="003C5C95" w:rsidTr="003C5C95">
        <w:trPr>
          <w:trHeight w:val="51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CONTRIBUTION OF THE COURSE TO THE VOCATIONAL TRAINING</w:t>
            </w:r>
          </w:p>
        </w:tc>
        <w:tc>
          <w:tcPr>
            <w:tcW w:w="3236" w:type="pct"/>
            <w:gridSpan w:val="8"/>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both"/>
              <w:rPr>
                <w:sz w:val="20"/>
                <w:szCs w:val="20"/>
                <w:lang w:eastAsia="en-US"/>
              </w:rPr>
            </w:pPr>
            <w:r>
              <w:rPr>
                <w:sz w:val="20"/>
                <w:szCs w:val="20"/>
                <w:lang w:eastAsia="en-US"/>
              </w:rPr>
              <w:t>It contributes to the development of the general cultural levels of individuals who will work in human-oriented sectors such as tourism. Having information about the cultural assets and historical places in the environment where they work will positively affect the quality of communication in working life.</w:t>
            </w:r>
          </w:p>
        </w:tc>
      </w:tr>
      <w:tr w:rsidR="003C5C95" w:rsidTr="003C5C95">
        <w:trPr>
          <w:trHeight w:val="1616"/>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OUTCOMES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numPr>
                <w:ilvl w:val="0"/>
                <w:numId w:val="5"/>
              </w:numPr>
              <w:tabs>
                <w:tab w:val="left" w:pos="7800"/>
              </w:tabs>
              <w:spacing w:line="256" w:lineRule="auto"/>
              <w:rPr>
                <w:sz w:val="20"/>
                <w:szCs w:val="20"/>
                <w:lang w:eastAsia="en-US"/>
              </w:rPr>
            </w:pPr>
            <w:r>
              <w:rPr>
                <w:sz w:val="20"/>
                <w:szCs w:val="20"/>
                <w:lang w:eastAsia="en-US"/>
              </w:rPr>
              <w:t>Defining the notion of civilization</w:t>
            </w:r>
          </w:p>
          <w:p w:rsidR="003C5C95" w:rsidRDefault="003C5C95" w:rsidP="003C5C95">
            <w:pPr>
              <w:numPr>
                <w:ilvl w:val="0"/>
                <w:numId w:val="5"/>
              </w:numPr>
              <w:tabs>
                <w:tab w:val="left" w:pos="7800"/>
              </w:tabs>
              <w:spacing w:line="256" w:lineRule="auto"/>
              <w:rPr>
                <w:sz w:val="20"/>
                <w:szCs w:val="20"/>
                <w:lang w:eastAsia="en-US"/>
              </w:rPr>
            </w:pPr>
            <w:r>
              <w:rPr>
                <w:sz w:val="20"/>
                <w:szCs w:val="20"/>
                <w:lang w:eastAsia="en-US"/>
              </w:rPr>
              <w:t>Understand the geographical, cultural and historical importance of Anatolia</w:t>
            </w:r>
          </w:p>
          <w:p w:rsidR="003C5C95" w:rsidRDefault="003C5C95" w:rsidP="003C5C95">
            <w:pPr>
              <w:numPr>
                <w:ilvl w:val="0"/>
                <w:numId w:val="5"/>
              </w:numPr>
              <w:tabs>
                <w:tab w:val="left" w:pos="7800"/>
              </w:tabs>
              <w:spacing w:line="256" w:lineRule="auto"/>
              <w:rPr>
                <w:sz w:val="20"/>
                <w:szCs w:val="20"/>
                <w:lang w:eastAsia="en-US"/>
              </w:rPr>
            </w:pPr>
            <w:r>
              <w:rPr>
                <w:sz w:val="20"/>
                <w:szCs w:val="20"/>
                <w:lang w:eastAsia="en-US"/>
              </w:rPr>
              <w:t>Ability to classify prehistoric and historical ages chronologically</w:t>
            </w:r>
          </w:p>
          <w:p w:rsidR="003C5C95" w:rsidRDefault="003C5C95" w:rsidP="003C5C95">
            <w:pPr>
              <w:pStyle w:val="ListeParagraf"/>
              <w:numPr>
                <w:ilvl w:val="0"/>
                <w:numId w:val="5"/>
              </w:numPr>
              <w:spacing w:line="256" w:lineRule="auto"/>
              <w:jc w:val="both"/>
              <w:rPr>
                <w:sz w:val="20"/>
                <w:szCs w:val="20"/>
                <w:lang w:eastAsia="en-US"/>
              </w:rPr>
            </w:pPr>
            <w:r>
              <w:rPr>
                <w:sz w:val="20"/>
                <w:szCs w:val="20"/>
                <w:lang w:eastAsia="en-US"/>
              </w:rPr>
              <w:t>Ability to culturally distinguish the Neolithic, Chalcolithic and Bronze Ages</w:t>
            </w:r>
          </w:p>
          <w:p w:rsidR="003C5C95" w:rsidRDefault="003C5C95" w:rsidP="003C5C95">
            <w:pPr>
              <w:pStyle w:val="ListeParagraf"/>
              <w:numPr>
                <w:ilvl w:val="0"/>
                <w:numId w:val="5"/>
              </w:numPr>
              <w:spacing w:line="256" w:lineRule="auto"/>
              <w:jc w:val="both"/>
              <w:rPr>
                <w:sz w:val="20"/>
                <w:szCs w:val="20"/>
                <w:lang w:eastAsia="en-US"/>
              </w:rPr>
            </w:pPr>
            <w:r>
              <w:rPr>
                <w:sz w:val="20"/>
                <w:szCs w:val="20"/>
                <w:lang w:eastAsia="en-US"/>
              </w:rPr>
              <w:t>To have information about the Hittite, Phrygian, Urartian and Lydian Civilizations and the locations of important Greek and Roman Ancient Cities in Anatolia, their political, social and economic structures and their surviving works.</w:t>
            </w:r>
          </w:p>
        </w:tc>
      </w:tr>
      <w:tr w:rsidR="003C5C95" w:rsidTr="003C5C95">
        <w:trPr>
          <w:trHeight w:val="540"/>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TEXTBOOK(S)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before="120" w:line="256" w:lineRule="auto"/>
              <w:rPr>
                <w:sz w:val="20"/>
                <w:szCs w:val="20"/>
                <w:lang w:eastAsia="en-US"/>
              </w:rPr>
            </w:pPr>
            <w:r>
              <w:rPr>
                <w:sz w:val="20"/>
                <w:szCs w:val="20"/>
                <w:lang w:eastAsia="en-US"/>
              </w:rPr>
              <w:t>Antonio Sagona, Paul Zimansky Türkiye’nin En Eski Kültürleri, Arkeoloji ve Sanat Yayınları, 2015.</w:t>
            </w:r>
          </w:p>
        </w:tc>
      </w:tr>
      <w:tr w:rsidR="003C5C95" w:rsidTr="003C5C95">
        <w:trPr>
          <w:trHeight w:val="403"/>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lastRenderedPageBreak/>
              <w:t>SUPPORTIVE RESOURCES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76" w:lineRule="auto"/>
              <w:rPr>
                <w:sz w:val="20"/>
                <w:szCs w:val="20"/>
                <w:lang w:eastAsia="en-US"/>
              </w:rPr>
            </w:pPr>
            <w:r>
              <w:rPr>
                <w:color w:val="000000"/>
                <w:sz w:val="20"/>
                <w:szCs w:val="20"/>
                <w:lang w:eastAsia="en-US"/>
              </w:rPr>
              <w:t>Anadolu Uygarlıklar Tarihi, İÜ AÖP  Ders Kitabı</w:t>
            </w:r>
          </w:p>
        </w:tc>
      </w:tr>
      <w:tr w:rsidR="003C5C95" w:rsidTr="003C5C95">
        <w:trPr>
          <w:trHeight w:val="34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EQUIPMENTS REQUIRED</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jc w:val="both"/>
              <w:rPr>
                <w:sz w:val="20"/>
                <w:szCs w:val="20"/>
                <w:lang w:eastAsia="en-US"/>
              </w:rPr>
            </w:pPr>
            <w:r>
              <w:rPr>
                <w:sz w:val="20"/>
                <w:szCs w:val="20"/>
                <w:lang w:eastAsia="en-US"/>
              </w:rPr>
              <w:t xml:space="preserve"> </w:t>
            </w:r>
          </w:p>
        </w:tc>
      </w:tr>
      <w:tr w:rsidR="003C5C95" w:rsidTr="003C5C95">
        <w:tc>
          <w:tcPr>
            <w:tcW w:w="677" w:type="pct"/>
            <w:tcBorders>
              <w:top w:val="nil"/>
              <w:left w:val="nil"/>
              <w:bottom w:val="nil"/>
              <w:right w:val="nil"/>
            </w:tcBorders>
            <w:vAlign w:val="center"/>
            <w:hideMark/>
          </w:tcPr>
          <w:p w:rsidR="003C5C95" w:rsidRDefault="003C5C95" w:rsidP="003C5C95">
            <w:pPr>
              <w:rPr>
                <w:sz w:val="20"/>
                <w:szCs w:val="20"/>
                <w:lang w:eastAsia="en-US"/>
              </w:rPr>
            </w:pPr>
          </w:p>
        </w:tc>
        <w:tc>
          <w:tcPr>
            <w:tcW w:w="109"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526"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452"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109"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686"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257"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156"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323"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571"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382"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752"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r>
    </w:tbl>
    <w:tbl>
      <w:tblPr>
        <w:tblpPr w:leftFromText="141" w:rightFromText="141" w:vertAnchor="text" w:horzAnchor="margin" w:tblpY="132"/>
        <w:tblW w:w="515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836"/>
      </w:tblGrid>
      <w:tr w:rsidR="003C5C95" w:rsidTr="003C5C9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C5C95" w:rsidRDefault="003C5C95" w:rsidP="003C5C95">
            <w:pPr>
              <w:spacing w:line="256" w:lineRule="auto"/>
              <w:jc w:val="center"/>
              <w:rPr>
                <w:b/>
                <w:bCs/>
                <w:sz w:val="20"/>
                <w:szCs w:val="20"/>
                <w:lang w:eastAsia="en-US"/>
              </w:rPr>
            </w:pPr>
            <w:r>
              <w:rPr>
                <w:b/>
                <w:sz w:val="20"/>
                <w:szCs w:val="20"/>
                <w:lang w:eastAsia="en-US"/>
              </w:rPr>
              <w:t>COURSE OUTLINE</w:t>
            </w:r>
          </w:p>
        </w:tc>
      </w:tr>
      <w:tr w:rsidR="003C5C95" w:rsidTr="003C5C95">
        <w:tc>
          <w:tcPr>
            <w:tcW w:w="541" w:type="pct"/>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b/>
                <w:bCs/>
                <w:sz w:val="20"/>
                <w:szCs w:val="20"/>
                <w:lang w:eastAsia="en-US"/>
              </w:rPr>
            </w:pPr>
            <w:r>
              <w:rPr>
                <w:b/>
                <w:bCs/>
                <w:sz w:val="20"/>
                <w:szCs w:val="20"/>
                <w:lang w:eastAsia="en-US"/>
              </w:rPr>
              <w:t>WEEK</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b/>
                <w:bCs/>
                <w:sz w:val="20"/>
                <w:szCs w:val="20"/>
                <w:lang w:eastAsia="en-US"/>
              </w:rPr>
            </w:pPr>
            <w:r>
              <w:rPr>
                <w:b/>
                <w:sz w:val="20"/>
                <w:szCs w:val="20"/>
                <w:lang w:val="en-US" w:eastAsia="en-US"/>
              </w:rPr>
              <w:t>SUBJECTS / TOPICS</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pStyle w:val="msobodytextindent"/>
              <w:spacing w:line="256" w:lineRule="auto"/>
              <w:ind w:left="0"/>
              <w:rPr>
                <w:sz w:val="20"/>
                <w:szCs w:val="20"/>
                <w:lang w:eastAsia="en-US"/>
              </w:rPr>
            </w:pPr>
            <w:r>
              <w:rPr>
                <w:sz w:val="20"/>
                <w:szCs w:val="20"/>
                <w:lang w:eastAsia="en-US"/>
              </w:rPr>
              <w:t>Introduction to the Notion of Civilization and Recognizing the Features of Anatolia</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2</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Prehistoric Ages</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3</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Early Bronze Age (EBA)</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4</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Middle and Late Bronze Ages and Hittite Period</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5</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Hittites and Anatolia in the Hittite Age</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6</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Iron Age Civilizations-1</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7</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Midterm Exam</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8</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Iron Age Civilizations-2</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9</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Iron Age Civilizations-3</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10</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Anatolian Ancient Cites-1</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11</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Anatolian Ancient Cites-2</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12</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Anatolian Ancient Cites-3</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13</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Anatolian Ancient Cites-4</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14</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Anatolian Ancient Cites-5</w:t>
            </w:r>
          </w:p>
        </w:tc>
      </w:tr>
      <w:tr w:rsidR="003C5C95" w:rsidTr="003C5C95">
        <w:trPr>
          <w:trHeight w:val="322"/>
        </w:trPr>
        <w:tc>
          <w:tcPr>
            <w:tcW w:w="541"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3C5C95" w:rsidRDefault="003C5C95" w:rsidP="003C5C95">
            <w:pPr>
              <w:spacing w:line="256" w:lineRule="auto"/>
              <w:jc w:val="center"/>
              <w:rPr>
                <w:sz w:val="20"/>
                <w:szCs w:val="20"/>
                <w:lang w:eastAsia="en-US"/>
              </w:rPr>
            </w:pPr>
            <w:r>
              <w:rPr>
                <w:sz w:val="20"/>
                <w:szCs w:val="20"/>
                <w:lang w:eastAsia="en-US"/>
              </w:rPr>
              <w:t>15,16</w:t>
            </w:r>
          </w:p>
        </w:tc>
        <w:tc>
          <w:tcPr>
            <w:tcW w:w="4459"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3C5C95" w:rsidRDefault="003C5C95" w:rsidP="003C5C95">
            <w:pPr>
              <w:spacing w:line="256" w:lineRule="auto"/>
              <w:rPr>
                <w:sz w:val="20"/>
                <w:szCs w:val="20"/>
                <w:lang w:eastAsia="en-US"/>
              </w:rPr>
            </w:pPr>
            <w:r>
              <w:rPr>
                <w:sz w:val="20"/>
                <w:szCs w:val="20"/>
                <w:lang w:eastAsia="en-US"/>
              </w:rPr>
              <w:t>Final Exam</w:t>
            </w:r>
          </w:p>
        </w:tc>
      </w:tr>
    </w:tbl>
    <w:tbl>
      <w:tblPr>
        <w:tblpPr w:leftFromText="141" w:rightFromText="141" w:vertAnchor="text" w:horzAnchor="margin" w:tblpY="5320"/>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Tr="003C5C95">
        <w:tc>
          <w:tcPr>
            <w:tcW w:w="603" w:type="dxa"/>
            <w:tcBorders>
              <w:top w:val="single" w:sz="12"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b/>
                <w:bCs/>
                <w:sz w:val="22"/>
                <w:szCs w:val="22"/>
                <w:lang w:eastAsia="en-US"/>
              </w:rPr>
            </w:pPr>
            <w:r>
              <w:rPr>
                <w:b/>
                <w:bCs/>
                <w:sz w:val="22"/>
                <w:szCs w:val="22"/>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3C5C95" w:rsidRDefault="003C5C95" w:rsidP="003C5C95">
            <w:pPr>
              <w:spacing w:line="256" w:lineRule="auto"/>
              <w:rPr>
                <w:b/>
                <w:bCs/>
                <w:sz w:val="22"/>
                <w:szCs w:val="22"/>
                <w:lang w:eastAsia="en-US"/>
              </w:rPr>
            </w:pPr>
            <w:r>
              <w:rPr>
                <w:b/>
                <w:sz w:val="22"/>
                <w:szCs w:val="22"/>
                <w:lang w:eastAsia="en-US"/>
              </w:rPr>
              <w:t>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56" w:lineRule="auto"/>
              <w:jc w:val="center"/>
              <w:rPr>
                <w:b/>
                <w:bCs/>
                <w:sz w:val="22"/>
                <w:szCs w:val="22"/>
                <w:lang w:eastAsia="en-US"/>
              </w:rPr>
            </w:pPr>
            <w:r>
              <w:rPr>
                <w:b/>
                <w:bCs/>
                <w:sz w:val="22"/>
                <w:szCs w:val="22"/>
                <w:lang w:eastAsia="en-US"/>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56" w:lineRule="auto"/>
              <w:jc w:val="center"/>
              <w:rPr>
                <w:b/>
                <w:bCs/>
                <w:sz w:val="22"/>
                <w:szCs w:val="22"/>
                <w:lang w:eastAsia="en-US"/>
              </w:rPr>
            </w:pPr>
            <w:r>
              <w:rPr>
                <w:b/>
                <w:bCs/>
                <w:sz w:val="22"/>
                <w:szCs w:val="22"/>
                <w:lang w:eastAsia="en-US"/>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3C5C95" w:rsidRDefault="003C5C95" w:rsidP="003C5C95">
            <w:pPr>
              <w:spacing w:line="256" w:lineRule="auto"/>
              <w:jc w:val="center"/>
              <w:rPr>
                <w:b/>
                <w:bCs/>
                <w:sz w:val="22"/>
                <w:szCs w:val="22"/>
                <w:lang w:eastAsia="en-US"/>
              </w:rPr>
            </w:pPr>
            <w:r>
              <w:rPr>
                <w:b/>
                <w:bCs/>
                <w:sz w:val="22"/>
                <w:szCs w:val="22"/>
                <w:lang w:eastAsia="en-US"/>
              </w:rPr>
              <w:t>1</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 xml:space="preserve"> </w:t>
            </w: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 xml:space="preserve"> </w:t>
            </w: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 xml:space="preserve">X </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 xml:space="preserve">X </w:t>
            </w: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 xml:space="preserve"> </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tcPr>
          <w:p w:rsidR="003C5C95" w:rsidRPr="00675B15" w:rsidRDefault="003C5C95" w:rsidP="003C5C95">
            <w:pPr>
              <w:spacing w:line="25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 xml:space="preserve">X </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 xml:space="preserve"> </w:t>
            </w: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 xml:space="preserve"> </w:t>
            </w:r>
          </w:p>
        </w:tc>
        <w:tc>
          <w:tcPr>
            <w:tcW w:w="567" w:type="dxa"/>
            <w:tcBorders>
              <w:top w:val="single" w:sz="6" w:space="0" w:color="auto"/>
              <w:left w:val="single" w:sz="6" w:space="0" w:color="auto"/>
              <w:bottom w:val="single" w:sz="6" w:space="0" w:color="auto"/>
              <w:right w:val="single" w:sz="12" w:space="0" w:color="auto"/>
            </w:tcBorders>
          </w:tcPr>
          <w:p w:rsidR="003C5C95" w:rsidRPr="00675B15" w:rsidRDefault="003C5C95" w:rsidP="003C5C95">
            <w:pPr>
              <w:spacing w:line="25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 xml:space="preserve">X </w:t>
            </w:r>
          </w:p>
        </w:tc>
        <w:tc>
          <w:tcPr>
            <w:tcW w:w="567" w:type="dxa"/>
            <w:tcBorders>
              <w:top w:val="single" w:sz="6" w:space="0" w:color="auto"/>
              <w:left w:val="single" w:sz="6" w:space="0" w:color="auto"/>
              <w:bottom w:val="single" w:sz="6" w:space="0" w:color="auto"/>
              <w:right w:val="single" w:sz="12" w:space="0" w:color="auto"/>
            </w:tcBorders>
          </w:tcPr>
          <w:p w:rsidR="003C5C95" w:rsidRPr="00675B15" w:rsidRDefault="003C5C95" w:rsidP="003C5C95">
            <w:pPr>
              <w:spacing w:line="25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 xml:space="preserve">X </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tcPr>
          <w:p w:rsidR="003C5C95" w:rsidRPr="00675B15" w:rsidRDefault="003C5C95" w:rsidP="003C5C95">
            <w:pPr>
              <w:spacing w:line="25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tcPr>
          <w:p w:rsidR="003C5C95" w:rsidRPr="00675B15" w:rsidRDefault="003C5C95" w:rsidP="003C5C95">
            <w:pPr>
              <w:spacing w:line="25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color w:val="000000"/>
                <w:sz w:val="20"/>
                <w:szCs w:val="20"/>
                <w:lang w:val="en-US"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tcPr>
          <w:p w:rsidR="003C5C95" w:rsidRPr="00675B15" w:rsidRDefault="003C5C95" w:rsidP="003C5C95">
            <w:pPr>
              <w:spacing w:line="25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tcPr>
          <w:p w:rsidR="003C5C95" w:rsidRPr="00675B15" w:rsidRDefault="003C5C95" w:rsidP="003C5C95">
            <w:pPr>
              <w:spacing w:line="256" w:lineRule="auto"/>
              <w:jc w:val="center"/>
              <w:rPr>
                <w:b/>
                <w:bCs/>
                <w:sz w:val="20"/>
                <w:szCs w:val="20"/>
                <w:lang w:eastAsia="en-US"/>
              </w:rPr>
            </w:pPr>
          </w:p>
        </w:tc>
      </w:tr>
      <w:tr w:rsidR="003C5C95" w:rsidTr="003C5C95">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both"/>
              <w:rPr>
                <w:sz w:val="22"/>
                <w:szCs w:val="22"/>
                <w:lang w:eastAsia="en-US"/>
              </w:rPr>
            </w:pPr>
            <w:r>
              <w:rPr>
                <w:b/>
                <w:bCs/>
                <w:sz w:val="22"/>
                <w:szCs w:val="22"/>
                <w:lang w:eastAsia="en-US"/>
              </w:rPr>
              <w:t>1</w:t>
            </w:r>
            <w:r>
              <w:rPr>
                <w:sz w:val="22"/>
                <w:szCs w:val="22"/>
                <w:lang w:eastAsia="en-US"/>
              </w:rPr>
              <w:t xml:space="preserve">: Few </w:t>
            </w:r>
            <w:r>
              <w:rPr>
                <w:b/>
                <w:bCs/>
                <w:sz w:val="22"/>
                <w:szCs w:val="22"/>
                <w:lang w:eastAsia="en-US"/>
              </w:rPr>
              <w:t>2</w:t>
            </w:r>
            <w:r>
              <w:rPr>
                <w:sz w:val="22"/>
                <w:szCs w:val="22"/>
                <w:lang w:eastAsia="en-US"/>
              </w:rPr>
              <w:t xml:space="preserve">: Partially </w:t>
            </w:r>
            <w:r>
              <w:rPr>
                <w:b/>
                <w:bCs/>
                <w:sz w:val="22"/>
                <w:szCs w:val="22"/>
                <w:lang w:eastAsia="en-US"/>
              </w:rPr>
              <w:t>3</w:t>
            </w:r>
            <w:r>
              <w:rPr>
                <w:sz w:val="22"/>
                <w:szCs w:val="22"/>
                <w:lang w:eastAsia="en-US"/>
              </w:rPr>
              <w:t>: Many</w:t>
            </w:r>
          </w:p>
        </w:tc>
      </w:tr>
    </w:tbl>
    <w:p w:rsidR="003C5C95" w:rsidRDefault="003C5C95" w:rsidP="003C5C95">
      <w:pPr>
        <w:rPr>
          <w:sz w:val="20"/>
          <w:szCs w:val="20"/>
        </w:rPr>
        <w:sectPr w:rsidR="003C5C95">
          <w:pgSz w:w="11906" w:h="16838"/>
          <w:pgMar w:top="720" w:right="1134" w:bottom="720" w:left="1134" w:header="709" w:footer="709" w:gutter="0"/>
          <w:cols w:space="708"/>
        </w:sectPr>
      </w:pPr>
    </w:p>
    <w:p w:rsidR="003C5C95" w:rsidRPr="00675B15" w:rsidRDefault="003C5C95" w:rsidP="003C5C95">
      <w:pPr>
        <w:spacing w:line="360" w:lineRule="auto"/>
        <w:rPr>
          <w:sz w:val="20"/>
          <w:szCs w:val="20"/>
        </w:rPr>
      </w:pPr>
      <w:r>
        <w:rPr>
          <w:noProof/>
        </w:rPr>
        <w:lastRenderedPageBreak/>
        <w:drawing>
          <wp:inline distT="0" distB="0" distL="0" distR="0" wp14:anchorId="49F2E2A5" wp14:editId="05EDBDF8">
            <wp:extent cx="728980" cy="728980"/>
            <wp:effectExtent l="0" t="0" r="0" b="0"/>
            <wp:docPr id="6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1C67BB" w:rsidTr="003C5C95">
        <w:tc>
          <w:tcPr>
            <w:tcW w:w="1167" w:type="dxa"/>
            <w:vAlign w:val="center"/>
          </w:tcPr>
          <w:p w:rsidR="003C5C95" w:rsidRPr="001C67BB" w:rsidRDefault="003C5C95" w:rsidP="003C5C95">
            <w:pPr>
              <w:spacing w:line="276" w:lineRule="auto"/>
              <w:outlineLvl w:val="0"/>
              <w:rPr>
                <w:b/>
                <w:sz w:val="20"/>
                <w:szCs w:val="20"/>
              </w:rPr>
            </w:pPr>
            <w:r w:rsidRPr="001C67BB">
              <w:rPr>
                <w:b/>
                <w:sz w:val="20"/>
                <w:szCs w:val="20"/>
              </w:rPr>
              <w:t>TERM</w:t>
            </w:r>
          </w:p>
        </w:tc>
        <w:tc>
          <w:tcPr>
            <w:tcW w:w="1527" w:type="dxa"/>
            <w:vAlign w:val="center"/>
          </w:tcPr>
          <w:p w:rsidR="003C5C95" w:rsidRPr="001C67BB" w:rsidRDefault="003C5C95" w:rsidP="003C5C95">
            <w:pPr>
              <w:spacing w:line="276" w:lineRule="auto"/>
              <w:outlineLvl w:val="0"/>
              <w:rPr>
                <w:sz w:val="20"/>
                <w:szCs w:val="20"/>
              </w:rPr>
            </w:pPr>
            <w:r w:rsidRPr="001C67BB">
              <w:rPr>
                <w:sz w:val="20"/>
                <w:szCs w:val="20"/>
              </w:rPr>
              <w:t xml:space="preserve"> Fall</w:t>
            </w:r>
          </w:p>
        </w:tc>
      </w:tr>
    </w:tbl>
    <w:p w:rsidR="003C5C95" w:rsidRPr="001C67BB" w:rsidRDefault="003C5C95" w:rsidP="003C5C95">
      <w:pPr>
        <w:spacing w:line="276" w:lineRule="auto"/>
        <w:jc w:val="right"/>
        <w:outlineLvl w:val="0"/>
        <w:rPr>
          <w:b/>
          <w:sz w:val="20"/>
          <w:szCs w:val="20"/>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778"/>
      </w:tblGrid>
      <w:tr w:rsidR="003C5C95" w:rsidRPr="001C67BB" w:rsidTr="003C5C95">
        <w:tc>
          <w:tcPr>
            <w:tcW w:w="1668" w:type="dxa"/>
            <w:vAlign w:val="center"/>
          </w:tcPr>
          <w:p w:rsidR="003C5C95" w:rsidRPr="001C67BB" w:rsidRDefault="003C5C95" w:rsidP="003C5C95">
            <w:pPr>
              <w:spacing w:line="276" w:lineRule="auto"/>
              <w:jc w:val="center"/>
              <w:outlineLvl w:val="0"/>
              <w:rPr>
                <w:b/>
                <w:sz w:val="20"/>
                <w:szCs w:val="20"/>
              </w:rPr>
            </w:pPr>
            <w:r w:rsidRPr="001C67BB">
              <w:rPr>
                <w:b/>
                <w:sz w:val="20"/>
                <w:szCs w:val="20"/>
              </w:rPr>
              <w:t>COURSE CODE</w:t>
            </w:r>
          </w:p>
        </w:tc>
        <w:tc>
          <w:tcPr>
            <w:tcW w:w="2760" w:type="dxa"/>
            <w:vAlign w:val="center"/>
          </w:tcPr>
          <w:p w:rsidR="003C5C95" w:rsidRPr="001C67BB" w:rsidRDefault="003C5C95" w:rsidP="003C5C95">
            <w:pPr>
              <w:spacing w:line="276" w:lineRule="auto"/>
              <w:jc w:val="center"/>
              <w:outlineLvl w:val="0"/>
              <w:rPr>
                <w:sz w:val="20"/>
                <w:szCs w:val="20"/>
              </w:rPr>
            </w:pPr>
            <w:r>
              <w:rPr>
                <w:sz w:val="20"/>
                <w:szCs w:val="20"/>
              </w:rPr>
              <w:t>261117021</w:t>
            </w:r>
          </w:p>
        </w:tc>
        <w:tc>
          <w:tcPr>
            <w:tcW w:w="1560" w:type="dxa"/>
            <w:vAlign w:val="center"/>
          </w:tcPr>
          <w:p w:rsidR="003C5C95" w:rsidRPr="001C67BB" w:rsidRDefault="003C5C95" w:rsidP="003C5C95">
            <w:pPr>
              <w:spacing w:line="276" w:lineRule="auto"/>
              <w:jc w:val="center"/>
              <w:outlineLvl w:val="0"/>
              <w:rPr>
                <w:b/>
                <w:sz w:val="20"/>
                <w:szCs w:val="20"/>
              </w:rPr>
            </w:pPr>
            <w:r w:rsidRPr="001C67BB">
              <w:rPr>
                <w:b/>
                <w:sz w:val="20"/>
                <w:szCs w:val="20"/>
              </w:rPr>
              <w:t>COURSE NAME</w:t>
            </w:r>
          </w:p>
        </w:tc>
        <w:tc>
          <w:tcPr>
            <w:tcW w:w="3778" w:type="dxa"/>
          </w:tcPr>
          <w:p w:rsidR="003C5C95" w:rsidRPr="001C67BB" w:rsidRDefault="003C5C95" w:rsidP="003C5C95">
            <w:pPr>
              <w:spacing w:line="276" w:lineRule="auto"/>
              <w:outlineLvl w:val="0"/>
              <w:rPr>
                <w:sz w:val="20"/>
                <w:szCs w:val="20"/>
              </w:rPr>
            </w:pPr>
            <w:r w:rsidRPr="001C67BB">
              <w:rPr>
                <w:sz w:val="20"/>
                <w:szCs w:val="20"/>
              </w:rPr>
              <w:t xml:space="preserve"> </w:t>
            </w:r>
          </w:p>
          <w:p w:rsidR="003C5C95" w:rsidRPr="001C67BB" w:rsidRDefault="003C5C95" w:rsidP="003C5C95">
            <w:pPr>
              <w:spacing w:line="276" w:lineRule="auto"/>
              <w:outlineLvl w:val="0"/>
              <w:rPr>
                <w:sz w:val="20"/>
                <w:szCs w:val="20"/>
              </w:rPr>
            </w:pPr>
            <w:r w:rsidRPr="001C67BB">
              <w:rPr>
                <w:sz w:val="20"/>
                <w:szCs w:val="20"/>
              </w:rPr>
              <w:t>Tourism and Environement</w:t>
            </w:r>
            <w:bookmarkStart w:id="71" w:name="turızmvecevre"/>
            <w:bookmarkEnd w:id="71"/>
          </w:p>
        </w:tc>
      </w:tr>
    </w:tbl>
    <w:p w:rsidR="003C5C95" w:rsidRPr="001C67BB" w:rsidRDefault="003C5C95" w:rsidP="003C5C95">
      <w:pPr>
        <w:spacing w:line="276" w:lineRule="auto"/>
        <w:outlineLvl w:val="0"/>
        <w:rPr>
          <w:sz w:val="20"/>
          <w:szCs w:val="20"/>
        </w:rPr>
      </w:pPr>
      <w:r w:rsidRPr="001C67BB">
        <w:rPr>
          <w:b/>
          <w:sz w:val="20"/>
          <w:szCs w:val="20"/>
        </w:rPr>
        <w:t xml:space="preserve">                                                   </w:t>
      </w:r>
      <w:r w:rsidRPr="001C67BB">
        <w:rPr>
          <w:b/>
          <w:sz w:val="20"/>
          <w:szCs w:val="20"/>
        </w:rPr>
        <w:tab/>
      </w:r>
      <w:r w:rsidRPr="001C67BB">
        <w:rPr>
          <w:b/>
          <w:sz w:val="20"/>
          <w:szCs w:val="20"/>
        </w:rPr>
        <w:tab/>
      </w:r>
      <w:r w:rsidRPr="001C67BB">
        <w:rPr>
          <w:b/>
          <w:sz w:val="20"/>
          <w:szCs w:val="20"/>
        </w:rPr>
        <w:tab/>
      </w:r>
      <w:r w:rsidRPr="001C67BB">
        <w:rPr>
          <w:b/>
          <w:sz w:val="20"/>
          <w:szCs w:val="20"/>
        </w:rPr>
        <w:tab/>
      </w:r>
      <w:r w:rsidRPr="001C67BB">
        <w:rPr>
          <w:b/>
          <w:sz w:val="20"/>
          <w:szCs w:val="20"/>
        </w:rPr>
        <w:tab/>
        <w:t xml:space="preserve">      </w:t>
      </w:r>
    </w:p>
    <w:tbl>
      <w:tblPr>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0"/>
        <w:gridCol w:w="240"/>
        <w:gridCol w:w="877"/>
        <w:gridCol w:w="943"/>
        <w:gridCol w:w="51"/>
        <w:gridCol w:w="14"/>
        <w:gridCol w:w="998"/>
        <w:gridCol w:w="744"/>
        <w:gridCol w:w="209"/>
        <w:gridCol w:w="25"/>
        <w:gridCol w:w="621"/>
        <w:gridCol w:w="1131"/>
        <w:gridCol w:w="463"/>
        <w:gridCol w:w="148"/>
        <w:gridCol w:w="2082"/>
      </w:tblGrid>
      <w:tr w:rsidR="003C5C95" w:rsidRPr="001C67BB" w:rsidTr="003C5C95">
        <w:trPr>
          <w:trHeight w:val="384"/>
        </w:trPr>
        <w:tc>
          <w:tcPr>
            <w:tcW w:w="624" w:type="pct"/>
            <w:vMerge w:val="restart"/>
            <w:tcBorders>
              <w:top w:val="single" w:sz="12" w:space="0" w:color="auto"/>
              <w:left w:val="single" w:sz="12" w:space="0" w:color="auto"/>
              <w:bottom w:val="single" w:sz="4" w:space="0" w:color="auto"/>
              <w:right w:val="single" w:sz="12" w:space="0" w:color="auto"/>
            </w:tcBorders>
            <w:vAlign w:val="center"/>
          </w:tcPr>
          <w:p w:rsidR="003C5C95" w:rsidRPr="001C67BB" w:rsidRDefault="003C5C95" w:rsidP="003C5C95">
            <w:pPr>
              <w:spacing w:line="276" w:lineRule="auto"/>
              <w:rPr>
                <w:sz w:val="20"/>
                <w:szCs w:val="20"/>
              </w:rPr>
            </w:pPr>
            <w:r w:rsidRPr="001C67BB">
              <w:rPr>
                <w:b/>
                <w:sz w:val="20"/>
                <w:szCs w:val="20"/>
              </w:rPr>
              <w:t xml:space="preserve">SEMESTER </w:t>
            </w:r>
          </w:p>
        </w:tc>
        <w:tc>
          <w:tcPr>
            <w:tcW w:w="1599" w:type="pct"/>
            <w:gridSpan w:val="6"/>
            <w:tcBorders>
              <w:left w:val="single" w:sz="12" w:space="0" w:color="auto"/>
              <w:bottom w:val="single" w:sz="4" w:space="0" w:color="auto"/>
              <w:right w:val="single" w:sz="12"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WEEKLY COURSE HOURS</w:t>
            </w:r>
          </w:p>
        </w:tc>
        <w:tc>
          <w:tcPr>
            <w:tcW w:w="2777" w:type="pct"/>
            <w:gridSpan w:val="8"/>
            <w:tcBorders>
              <w:left w:val="single" w:sz="12" w:space="0" w:color="auto"/>
              <w:bottom w:val="single" w:sz="4"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COURSE</w:t>
            </w:r>
          </w:p>
        </w:tc>
      </w:tr>
      <w:tr w:rsidR="003C5C95" w:rsidRPr="001C67BB" w:rsidTr="003C5C95">
        <w:trPr>
          <w:trHeight w:val="383"/>
        </w:trPr>
        <w:tc>
          <w:tcPr>
            <w:tcW w:w="624" w:type="pct"/>
            <w:vMerge/>
            <w:tcBorders>
              <w:top w:val="single" w:sz="4" w:space="0" w:color="auto"/>
              <w:left w:val="single" w:sz="12" w:space="0" w:color="auto"/>
              <w:bottom w:val="single" w:sz="4" w:space="0" w:color="auto"/>
              <w:right w:val="single" w:sz="12" w:space="0" w:color="auto"/>
            </w:tcBorders>
          </w:tcPr>
          <w:p w:rsidR="003C5C95" w:rsidRPr="001C67BB" w:rsidRDefault="003C5C95" w:rsidP="003C5C95">
            <w:pPr>
              <w:spacing w:line="276" w:lineRule="auto"/>
              <w:rPr>
                <w:b/>
                <w:sz w:val="20"/>
                <w:szCs w:val="20"/>
              </w:rPr>
            </w:pPr>
          </w:p>
        </w:tc>
        <w:tc>
          <w:tcPr>
            <w:tcW w:w="572" w:type="pct"/>
            <w:gridSpan w:val="2"/>
            <w:tcBorders>
              <w:top w:val="single" w:sz="4" w:space="0" w:color="auto"/>
              <w:left w:val="single" w:sz="12" w:space="0" w:color="auto"/>
              <w:bottom w:val="single" w:sz="4" w:space="0" w:color="auto"/>
              <w:right w:val="single" w:sz="4"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Theoretical</w:t>
            </w:r>
          </w:p>
        </w:tc>
        <w:tc>
          <w:tcPr>
            <w:tcW w:w="516" w:type="pct"/>
            <w:gridSpan w:val="3"/>
            <w:tcBorders>
              <w:top w:val="single" w:sz="4" w:space="0" w:color="auto"/>
              <w:left w:val="single" w:sz="4" w:space="0" w:color="auto"/>
              <w:bottom w:val="single" w:sz="4"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Practice</w:t>
            </w:r>
          </w:p>
        </w:tc>
        <w:tc>
          <w:tcPr>
            <w:tcW w:w="510" w:type="pct"/>
            <w:tcBorders>
              <w:top w:val="single" w:sz="4" w:space="0" w:color="auto"/>
              <w:bottom w:val="single" w:sz="4" w:space="0" w:color="auto"/>
              <w:right w:val="single" w:sz="12" w:space="0" w:color="auto"/>
            </w:tcBorders>
            <w:vAlign w:val="center"/>
          </w:tcPr>
          <w:p w:rsidR="003C5C95" w:rsidRPr="001C67BB" w:rsidRDefault="003C5C95" w:rsidP="003C5C95">
            <w:pPr>
              <w:spacing w:line="276" w:lineRule="auto"/>
              <w:ind w:left="-111" w:right="-108"/>
              <w:jc w:val="center"/>
              <w:rPr>
                <w:b/>
                <w:sz w:val="20"/>
                <w:szCs w:val="20"/>
              </w:rPr>
            </w:pPr>
            <w:r w:rsidRPr="001C67BB">
              <w:rPr>
                <w:b/>
                <w:sz w:val="20"/>
                <w:szCs w:val="20"/>
              </w:rPr>
              <w:t>Laboratory</w:t>
            </w:r>
          </w:p>
        </w:tc>
        <w:tc>
          <w:tcPr>
            <w:tcW w:w="501" w:type="pct"/>
            <w:gridSpan w:val="3"/>
            <w:tcBorders>
              <w:top w:val="single" w:sz="4" w:space="0" w:color="auto"/>
              <w:bottom w:val="single" w:sz="4" w:space="0" w:color="auto"/>
              <w:right w:val="single" w:sz="4"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CREDITS</w:t>
            </w:r>
          </w:p>
        </w:tc>
        <w:tc>
          <w:tcPr>
            <w:tcW w:w="318" w:type="pct"/>
            <w:tcBorders>
              <w:top w:val="single" w:sz="4" w:space="0" w:color="auto"/>
              <w:left w:val="single" w:sz="4" w:space="0" w:color="auto"/>
              <w:bottom w:val="single" w:sz="4" w:space="0" w:color="auto"/>
              <w:right w:val="single" w:sz="4" w:space="0" w:color="auto"/>
            </w:tcBorders>
            <w:vAlign w:val="center"/>
          </w:tcPr>
          <w:p w:rsidR="003C5C95" w:rsidRPr="001C67BB" w:rsidRDefault="003C5C95" w:rsidP="003C5C95">
            <w:pPr>
              <w:spacing w:line="276" w:lineRule="auto"/>
              <w:ind w:left="-111" w:right="-108"/>
              <w:jc w:val="center"/>
              <w:rPr>
                <w:b/>
                <w:sz w:val="20"/>
                <w:szCs w:val="20"/>
              </w:rPr>
            </w:pPr>
            <w:r w:rsidRPr="001C67BB">
              <w:rPr>
                <w:b/>
                <w:sz w:val="20"/>
                <w:szCs w:val="20"/>
              </w:rPr>
              <w:t>ECTS</w:t>
            </w:r>
          </w:p>
        </w:tc>
        <w:tc>
          <w:tcPr>
            <w:tcW w:w="892" w:type="pct"/>
            <w:gridSpan w:val="3"/>
            <w:tcBorders>
              <w:top w:val="single" w:sz="4" w:space="0" w:color="auto"/>
              <w:left w:val="single" w:sz="4" w:space="0" w:color="auto"/>
              <w:bottom w:val="single" w:sz="4"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 xml:space="preserve"> TYPE</w:t>
            </w:r>
          </w:p>
        </w:tc>
        <w:tc>
          <w:tcPr>
            <w:tcW w:w="1066" w:type="pct"/>
            <w:tcBorders>
              <w:top w:val="single" w:sz="4" w:space="0" w:color="auto"/>
              <w:left w:val="single" w:sz="4" w:space="0" w:color="auto"/>
              <w:bottom w:val="single" w:sz="4"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LANGUAGE</w:t>
            </w:r>
          </w:p>
        </w:tc>
      </w:tr>
      <w:tr w:rsidR="003C5C95" w:rsidRPr="001C67BB" w:rsidTr="003C5C95">
        <w:trPr>
          <w:trHeight w:val="368"/>
        </w:trPr>
        <w:tc>
          <w:tcPr>
            <w:tcW w:w="624" w:type="pct"/>
            <w:tcBorders>
              <w:top w:val="single" w:sz="4"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jc w:val="center"/>
              <w:rPr>
                <w:sz w:val="20"/>
                <w:szCs w:val="20"/>
              </w:rPr>
            </w:pPr>
            <w:r w:rsidRPr="001C67BB">
              <w:rPr>
                <w:sz w:val="20"/>
                <w:szCs w:val="20"/>
              </w:rPr>
              <w:t xml:space="preserve"> VII</w:t>
            </w:r>
          </w:p>
        </w:tc>
        <w:tc>
          <w:tcPr>
            <w:tcW w:w="572" w:type="pct"/>
            <w:gridSpan w:val="2"/>
            <w:tcBorders>
              <w:top w:val="single" w:sz="4" w:space="0" w:color="auto"/>
              <w:left w:val="single" w:sz="12" w:space="0" w:color="auto"/>
              <w:bottom w:val="single" w:sz="12" w:space="0" w:color="auto"/>
              <w:right w:val="single" w:sz="4" w:space="0" w:color="auto"/>
            </w:tcBorders>
            <w:vAlign w:val="center"/>
          </w:tcPr>
          <w:p w:rsidR="003C5C95" w:rsidRPr="001C67BB" w:rsidRDefault="003C5C95" w:rsidP="003C5C95">
            <w:pPr>
              <w:spacing w:line="276" w:lineRule="auto"/>
              <w:jc w:val="center"/>
              <w:rPr>
                <w:sz w:val="20"/>
                <w:szCs w:val="20"/>
              </w:rPr>
            </w:pPr>
            <w:r w:rsidRPr="001C67BB">
              <w:rPr>
                <w:sz w:val="20"/>
                <w:szCs w:val="20"/>
              </w:rPr>
              <w:t xml:space="preserve">2 </w:t>
            </w:r>
          </w:p>
        </w:tc>
        <w:tc>
          <w:tcPr>
            <w:tcW w:w="516" w:type="pct"/>
            <w:gridSpan w:val="3"/>
            <w:tcBorders>
              <w:top w:val="single" w:sz="4" w:space="0" w:color="auto"/>
              <w:left w:val="single" w:sz="4" w:space="0" w:color="auto"/>
              <w:bottom w:val="single" w:sz="12" w:space="0" w:color="auto"/>
            </w:tcBorders>
            <w:vAlign w:val="center"/>
          </w:tcPr>
          <w:p w:rsidR="003C5C95" w:rsidRPr="001C67BB" w:rsidRDefault="003C5C95" w:rsidP="003C5C95">
            <w:pPr>
              <w:spacing w:line="276" w:lineRule="auto"/>
              <w:jc w:val="center"/>
              <w:rPr>
                <w:sz w:val="20"/>
                <w:szCs w:val="20"/>
              </w:rPr>
            </w:pPr>
            <w:r w:rsidRPr="001C67BB">
              <w:rPr>
                <w:sz w:val="20"/>
                <w:szCs w:val="20"/>
              </w:rPr>
              <w:t xml:space="preserve"> 0</w:t>
            </w:r>
          </w:p>
        </w:tc>
        <w:tc>
          <w:tcPr>
            <w:tcW w:w="510" w:type="pct"/>
            <w:tcBorders>
              <w:top w:val="single" w:sz="4" w:space="0" w:color="auto"/>
              <w:bottom w:val="single" w:sz="12" w:space="0" w:color="auto"/>
              <w:right w:val="single" w:sz="12" w:space="0" w:color="auto"/>
            </w:tcBorders>
            <w:shd w:val="clear" w:color="auto" w:fill="auto"/>
            <w:vAlign w:val="center"/>
          </w:tcPr>
          <w:p w:rsidR="003C5C95" w:rsidRPr="001C67BB" w:rsidRDefault="003C5C95" w:rsidP="003C5C95">
            <w:pPr>
              <w:spacing w:line="276" w:lineRule="auto"/>
              <w:jc w:val="center"/>
              <w:rPr>
                <w:sz w:val="20"/>
                <w:szCs w:val="20"/>
              </w:rPr>
            </w:pPr>
            <w:r w:rsidRPr="001C67BB">
              <w:rPr>
                <w:sz w:val="20"/>
                <w:szCs w:val="20"/>
              </w:rPr>
              <w:t xml:space="preserve"> 0</w:t>
            </w:r>
          </w:p>
        </w:tc>
        <w:tc>
          <w:tcPr>
            <w:tcW w:w="501" w:type="pct"/>
            <w:gridSpan w:val="3"/>
            <w:tcBorders>
              <w:top w:val="single" w:sz="4" w:space="0" w:color="auto"/>
              <w:bottom w:val="single" w:sz="12" w:space="0" w:color="auto"/>
              <w:right w:val="single" w:sz="4" w:space="0" w:color="auto"/>
            </w:tcBorders>
            <w:shd w:val="clear" w:color="auto" w:fill="auto"/>
            <w:vAlign w:val="center"/>
          </w:tcPr>
          <w:p w:rsidR="003C5C95" w:rsidRPr="001C67BB" w:rsidRDefault="003C5C95" w:rsidP="003C5C95">
            <w:pPr>
              <w:spacing w:line="276" w:lineRule="auto"/>
              <w:jc w:val="center"/>
              <w:rPr>
                <w:sz w:val="20"/>
                <w:szCs w:val="20"/>
              </w:rPr>
            </w:pPr>
            <w:r w:rsidRPr="001C67BB">
              <w:rPr>
                <w:sz w:val="20"/>
                <w:szCs w:val="20"/>
              </w:rPr>
              <w:t xml:space="preserve"> 2</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tcPr>
          <w:p w:rsidR="003C5C95" w:rsidRPr="001C67BB" w:rsidRDefault="003C5C95" w:rsidP="003C5C95">
            <w:pPr>
              <w:spacing w:line="276" w:lineRule="auto"/>
              <w:jc w:val="center"/>
              <w:rPr>
                <w:sz w:val="20"/>
                <w:szCs w:val="20"/>
              </w:rPr>
            </w:pPr>
            <w:r w:rsidRPr="001C67BB">
              <w:rPr>
                <w:sz w:val="20"/>
                <w:szCs w:val="20"/>
              </w:rPr>
              <w:t>4</w:t>
            </w:r>
          </w:p>
        </w:tc>
        <w:tc>
          <w:tcPr>
            <w:tcW w:w="892" w:type="pct"/>
            <w:gridSpan w:val="3"/>
            <w:tcBorders>
              <w:top w:val="single" w:sz="4" w:space="0" w:color="auto"/>
              <w:left w:val="single" w:sz="4" w:space="0" w:color="auto"/>
              <w:bottom w:val="single" w:sz="12" w:space="0" w:color="auto"/>
            </w:tcBorders>
            <w:vAlign w:val="center"/>
          </w:tcPr>
          <w:p w:rsidR="003C5C95" w:rsidRPr="001C67BB" w:rsidRDefault="003C5C95" w:rsidP="003C5C95">
            <w:pPr>
              <w:spacing w:line="276" w:lineRule="auto"/>
              <w:jc w:val="center"/>
              <w:rPr>
                <w:sz w:val="20"/>
                <w:szCs w:val="20"/>
                <w:vertAlign w:val="superscript"/>
              </w:rPr>
            </w:pPr>
            <w:r w:rsidRPr="001C67BB">
              <w:rPr>
                <w:sz w:val="20"/>
                <w:szCs w:val="20"/>
                <w:vertAlign w:val="superscript"/>
              </w:rPr>
              <w:t>CORE ( )  ELECTIVE (X)</w:t>
            </w:r>
          </w:p>
        </w:tc>
        <w:tc>
          <w:tcPr>
            <w:tcW w:w="1066" w:type="pct"/>
            <w:tcBorders>
              <w:top w:val="single" w:sz="4" w:space="0" w:color="auto"/>
              <w:left w:val="single" w:sz="4" w:space="0" w:color="auto"/>
              <w:bottom w:val="single" w:sz="12" w:space="0" w:color="auto"/>
            </w:tcBorders>
          </w:tcPr>
          <w:p w:rsidR="003C5C95" w:rsidRPr="001C67BB" w:rsidRDefault="003C5C95" w:rsidP="003C5C95">
            <w:pPr>
              <w:spacing w:line="276" w:lineRule="auto"/>
              <w:jc w:val="center"/>
              <w:rPr>
                <w:sz w:val="20"/>
                <w:szCs w:val="20"/>
                <w:vertAlign w:val="superscript"/>
              </w:rPr>
            </w:pPr>
            <w:r w:rsidRPr="001C67BB">
              <w:rPr>
                <w:sz w:val="20"/>
                <w:szCs w:val="20"/>
                <w:vertAlign w:val="superscript"/>
              </w:rPr>
              <w:t>Turkish</w:t>
            </w:r>
          </w:p>
        </w:tc>
      </w:tr>
      <w:tr w:rsidR="003C5C95" w:rsidRPr="001C67BB" w:rsidTr="003C5C95">
        <w:tblPrEx>
          <w:tblBorders>
            <w:insideH w:val="single" w:sz="6" w:space="0" w:color="auto"/>
            <w:insideV w:val="single" w:sz="6" w:space="0" w:color="auto"/>
          </w:tblBorders>
        </w:tblPrEx>
        <w:trPr>
          <w:trHeight w:val="341"/>
        </w:trPr>
        <w:tc>
          <w:tcPr>
            <w:tcW w:w="5000" w:type="pct"/>
            <w:gridSpan w:val="15"/>
            <w:tcBorders>
              <w:top w:val="single" w:sz="12" w:space="0" w:color="auto"/>
              <w:left w:val="single" w:sz="12" w:space="0" w:color="auto"/>
              <w:bottom w:val="single" w:sz="12"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COURSE CATEGORY</w:t>
            </w:r>
          </w:p>
        </w:tc>
      </w:tr>
      <w:tr w:rsidR="003C5C95" w:rsidRPr="001C67BB" w:rsidTr="003C5C95">
        <w:tblPrEx>
          <w:tblBorders>
            <w:insideH w:val="single" w:sz="6" w:space="0" w:color="auto"/>
            <w:insideV w:val="single" w:sz="6" w:space="0" w:color="auto"/>
          </w:tblBorders>
        </w:tblPrEx>
        <w:trPr>
          <w:trHeight w:val="548"/>
        </w:trPr>
        <w:tc>
          <w:tcPr>
            <w:tcW w:w="747" w:type="pct"/>
            <w:gridSpan w:val="2"/>
            <w:tcBorders>
              <w:top w:val="single" w:sz="12" w:space="0" w:color="auto"/>
              <w:left w:val="single" w:sz="12" w:space="0" w:color="auto"/>
              <w:bottom w:val="single" w:sz="6" w:space="0" w:color="auto"/>
            </w:tcBorders>
            <w:vAlign w:val="center"/>
          </w:tcPr>
          <w:p w:rsidR="003C5C95" w:rsidRPr="001C67BB" w:rsidRDefault="003C5C95" w:rsidP="003C5C95">
            <w:pPr>
              <w:spacing w:line="276" w:lineRule="auto"/>
              <w:jc w:val="center"/>
              <w:rPr>
                <w:b/>
                <w:sz w:val="20"/>
                <w:szCs w:val="20"/>
              </w:rPr>
            </w:pPr>
            <w:r w:rsidRPr="001C67BB">
              <w:rPr>
                <w:sz w:val="20"/>
                <w:szCs w:val="20"/>
              </w:rPr>
              <w:t>Supportive Courses</w:t>
            </w:r>
          </w:p>
        </w:tc>
        <w:tc>
          <w:tcPr>
            <w:tcW w:w="958" w:type="pct"/>
            <w:gridSpan w:val="3"/>
            <w:tcBorders>
              <w:top w:val="single" w:sz="12" w:space="0" w:color="auto"/>
              <w:bottom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Basic Vocational</w:t>
            </w:r>
          </w:p>
        </w:tc>
        <w:tc>
          <w:tcPr>
            <w:tcW w:w="899" w:type="pct"/>
            <w:gridSpan w:val="3"/>
            <w:tcBorders>
              <w:top w:val="single" w:sz="12" w:space="0" w:color="auto"/>
              <w:bottom w:val="single" w:sz="6" w:space="0" w:color="auto"/>
            </w:tcBorders>
            <w:vAlign w:val="center"/>
          </w:tcPr>
          <w:p w:rsidR="003C5C95" w:rsidRPr="001C67BB" w:rsidRDefault="003C5C95" w:rsidP="003C5C95">
            <w:pPr>
              <w:spacing w:line="276" w:lineRule="auto"/>
              <w:jc w:val="center"/>
              <w:rPr>
                <w:b/>
                <w:sz w:val="20"/>
                <w:szCs w:val="20"/>
              </w:rPr>
            </w:pPr>
            <w:r w:rsidRPr="001C67BB">
              <w:rPr>
                <w:sz w:val="20"/>
                <w:szCs w:val="20"/>
              </w:rPr>
              <w:t>Proficiency/Field</w:t>
            </w:r>
          </w:p>
        </w:tc>
        <w:tc>
          <w:tcPr>
            <w:tcW w:w="1017" w:type="pct"/>
            <w:gridSpan w:val="4"/>
            <w:tcBorders>
              <w:top w:val="single" w:sz="12" w:space="0" w:color="auto"/>
              <w:bottom w:val="single" w:sz="6" w:space="0" w:color="auto"/>
            </w:tcBorders>
            <w:vAlign w:val="center"/>
          </w:tcPr>
          <w:p w:rsidR="003C5C95" w:rsidRPr="001C67BB" w:rsidRDefault="003C5C95" w:rsidP="003C5C95">
            <w:pPr>
              <w:spacing w:line="276" w:lineRule="auto"/>
              <w:jc w:val="center"/>
              <w:rPr>
                <w:b/>
                <w:sz w:val="20"/>
                <w:szCs w:val="20"/>
              </w:rPr>
            </w:pPr>
            <w:r w:rsidRPr="001C67BB">
              <w:rPr>
                <w:sz w:val="20"/>
                <w:szCs w:val="20"/>
              </w:rPr>
              <w:t>Human, Communication, and Management Skills</w:t>
            </w:r>
          </w:p>
        </w:tc>
        <w:tc>
          <w:tcPr>
            <w:tcW w:w="1378" w:type="pct"/>
            <w:gridSpan w:val="3"/>
            <w:tcBorders>
              <w:top w:val="single" w:sz="12" w:space="0" w:color="auto"/>
              <w:bottom w:val="single" w:sz="6" w:space="0" w:color="auto"/>
            </w:tcBorders>
            <w:vAlign w:val="center"/>
          </w:tcPr>
          <w:p w:rsidR="003C5C95" w:rsidRPr="001C67BB" w:rsidRDefault="003C5C95" w:rsidP="003C5C95">
            <w:pPr>
              <w:spacing w:line="276" w:lineRule="auto"/>
              <w:jc w:val="center"/>
              <w:rPr>
                <w:b/>
                <w:sz w:val="20"/>
                <w:szCs w:val="20"/>
              </w:rPr>
            </w:pPr>
            <w:r w:rsidRPr="001C67BB">
              <w:rPr>
                <w:sz w:val="20"/>
                <w:szCs w:val="20"/>
              </w:rPr>
              <w:t>Transferable Skills</w:t>
            </w:r>
          </w:p>
        </w:tc>
      </w:tr>
      <w:tr w:rsidR="003C5C95" w:rsidRPr="001C67BB" w:rsidTr="003C5C95">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rsidR="003C5C95" w:rsidRPr="001C67BB" w:rsidRDefault="003C5C95" w:rsidP="003C5C95">
            <w:pPr>
              <w:spacing w:line="276" w:lineRule="auto"/>
              <w:jc w:val="center"/>
              <w:rPr>
                <w:sz w:val="20"/>
                <w:szCs w:val="20"/>
              </w:rPr>
            </w:pPr>
            <w:r w:rsidRPr="001C67BB">
              <w:rPr>
                <w:sz w:val="20"/>
                <w:szCs w:val="20"/>
              </w:rPr>
              <w:t>X</w:t>
            </w:r>
          </w:p>
        </w:tc>
        <w:tc>
          <w:tcPr>
            <w:tcW w:w="958" w:type="pct"/>
            <w:gridSpan w:val="3"/>
            <w:tcBorders>
              <w:top w:val="single" w:sz="6" w:space="0" w:color="auto"/>
              <w:left w:val="single" w:sz="4" w:space="0" w:color="auto"/>
              <w:bottom w:val="single" w:sz="12" w:space="0" w:color="auto"/>
              <w:right w:val="single" w:sz="4" w:space="0" w:color="auto"/>
            </w:tcBorders>
          </w:tcPr>
          <w:p w:rsidR="003C5C95" w:rsidRPr="001C67BB" w:rsidRDefault="003C5C95" w:rsidP="003C5C95">
            <w:pPr>
              <w:spacing w:line="276" w:lineRule="auto"/>
              <w:jc w:val="center"/>
              <w:rPr>
                <w:sz w:val="20"/>
                <w:szCs w:val="20"/>
              </w:rPr>
            </w:pPr>
          </w:p>
        </w:tc>
        <w:tc>
          <w:tcPr>
            <w:tcW w:w="899" w:type="pct"/>
            <w:gridSpan w:val="3"/>
            <w:tcBorders>
              <w:top w:val="single" w:sz="6" w:space="0" w:color="auto"/>
              <w:left w:val="single" w:sz="4" w:space="0" w:color="auto"/>
              <w:bottom w:val="single" w:sz="12" w:space="0" w:color="auto"/>
            </w:tcBorders>
          </w:tcPr>
          <w:p w:rsidR="003C5C95" w:rsidRPr="001C67BB" w:rsidRDefault="003C5C95" w:rsidP="003C5C95">
            <w:pPr>
              <w:spacing w:line="276" w:lineRule="auto"/>
              <w:jc w:val="center"/>
              <w:rPr>
                <w:sz w:val="20"/>
                <w:szCs w:val="20"/>
              </w:rPr>
            </w:pPr>
            <w:r w:rsidRPr="001C67BB">
              <w:rPr>
                <w:sz w:val="20"/>
                <w:szCs w:val="20"/>
              </w:rPr>
              <w:t xml:space="preserve"> </w:t>
            </w:r>
          </w:p>
        </w:tc>
        <w:tc>
          <w:tcPr>
            <w:tcW w:w="1017" w:type="pct"/>
            <w:gridSpan w:val="4"/>
            <w:tcBorders>
              <w:top w:val="single" w:sz="6" w:space="0" w:color="auto"/>
              <w:left w:val="single" w:sz="4" w:space="0" w:color="auto"/>
              <w:bottom w:val="single" w:sz="12" w:space="0" w:color="auto"/>
            </w:tcBorders>
          </w:tcPr>
          <w:p w:rsidR="003C5C95" w:rsidRPr="001C67BB" w:rsidRDefault="003C5C95" w:rsidP="003C5C95">
            <w:pPr>
              <w:spacing w:line="276" w:lineRule="auto"/>
              <w:jc w:val="center"/>
              <w:rPr>
                <w:sz w:val="20"/>
                <w:szCs w:val="20"/>
              </w:rPr>
            </w:pPr>
          </w:p>
        </w:tc>
        <w:tc>
          <w:tcPr>
            <w:tcW w:w="1378" w:type="pct"/>
            <w:gridSpan w:val="3"/>
            <w:tcBorders>
              <w:top w:val="single" w:sz="6" w:space="0" w:color="auto"/>
              <w:left w:val="single" w:sz="4" w:space="0" w:color="auto"/>
              <w:bottom w:val="single" w:sz="12" w:space="0" w:color="auto"/>
            </w:tcBorders>
          </w:tcPr>
          <w:p w:rsidR="003C5C95" w:rsidRPr="001C67BB" w:rsidRDefault="003C5C95" w:rsidP="003C5C95">
            <w:pPr>
              <w:spacing w:line="276" w:lineRule="auto"/>
              <w:jc w:val="center"/>
              <w:rPr>
                <w:sz w:val="20"/>
                <w:szCs w:val="20"/>
              </w:rPr>
            </w:pPr>
          </w:p>
        </w:tc>
      </w:tr>
      <w:tr w:rsidR="003C5C95" w:rsidRPr="001C67BB" w:rsidTr="003C5C95">
        <w:trPr>
          <w:trHeight w:val="325"/>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ASSESSMENT CRITERIAS</w:t>
            </w:r>
          </w:p>
        </w:tc>
      </w:tr>
      <w:tr w:rsidR="003C5C95" w:rsidRPr="001C67BB" w:rsidTr="003C5C95">
        <w:trPr>
          <w:trHeight w:val="520"/>
        </w:trPr>
        <w:tc>
          <w:tcPr>
            <w:tcW w:w="1679" w:type="pct"/>
            <w:gridSpan w:val="4"/>
            <w:vMerge w:val="restart"/>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DURING TERM</w:t>
            </w:r>
          </w:p>
        </w:tc>
        <w:tc>
          <w:tcPr>
            <w:tcW w:w="1032" w:type="pct"/>
            <w:gridSpan w:val="5"/>
            <w:tcBorders>
              <w:top w:val="single" w:sz="12" w:space="0" w:color="auto"/>
              <w:left w:val="single" w:sz="12" w:space="0" w:color="auto"/>
              <w:bottom w:val="single" w:sz="8" w:space="0" w:color="auto"/>
              <w:right w:val="single" w:sz="4"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Activity</w:t>
            </w:r>
          </w:p>
        </w:tc>
        <w:tc>
          <w:tcPr>
            <w:tcW w:w="1147" w:type="pct"/>
            <w:gridSpan w:val="4"/>
            <w:tcBorders>
              <w:top w:val="single" w:sz="12" w:space="0" w:color="auto"/>
              <w:left w:val="single" w:sz="4" w:space="0" w:color="auto"/>
              <w:bottom w:val="single" w:sz="8" w:space="0" w:color="auto"/>
              <w:right w:val="single" w:sz="8"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Number</w:t>
            </w:r>
          </w:p>
        </w:tc>
        <w:tc>
          <w:tcPr>
            <w:tcW w:w="1141" w:type="pct"/>
            <w:gridSpan w:val="2"/>
            <w:tcBorders>
              <w:top w:val="single" w:sz="12" w:space="0" w:color="auto"/>
              <w:left w:val="single" w:sz="8" w:space="0" w:color="auto"/>
              <w:bottom w:val="single" w:sz="8" w:space="0" w:color="auto"/>
              <w:right w:val="single" w:sz="12"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Percentage (%)</w:t>
            </w:r>
          </w:p>
        </w:tc>
      </w:tr>
      <w:tr w:rsidR="003C5C95" w:rsidRPr="001C67BB" w:rsidTr="003C5C95">
        <w:trPr>
          <w:trHeight w:val="520"/>
        </w:trPr>
        <w:tc>
          <w:tcPr>
            <w:tcW w:w="1679" w:type="pct"/>
            <w:gridSpan w:val="4"/>
            <w:vMerge/>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rPr>
                <w:b/>
                <w:sz w:val="20"/>
                <w:szCs w:val="20"/>
              </w:rPr>
            </w:pPr>
          </w:p>
        </w:tc>
        <w:tc>
          <w:tcPr>
            <w:tcW w:w="1032" w:type="pct"/>
            <w:gridSpan w:val="5"/>
            <w:tcBorders>
              <w:top w:val="single" w:sz="8" w:space="0" w:color="auto"/>
              <w:left w:val="single" w:sz="12" w:space="0" w:color="auto"/>
              <w:bottom w:val="single" w:sz="4" w:space="0" w:color="auto"/>
              <w:right w:val="single" w:sz="4" w:space="0" w:color="auto"/>
            </w:tcBorders>
            <w:vAlign w:val="center"/>
          </w:tcPr>
          <w:p w:rsidR="003C5C95" w:rsidRPr="001C67BB" w:rsidRDefault="003C5C95" w:rsidP="003C5C95">
            <w:pPr>
              <w:spacing w:line="276" w:lineRule="auto"/>
              <w:rPr>
                <w:sz w:val="20"/>
                <w:szCs w:val="20"/>
              </w:rPr>
            </w:pPr>
            <w:r w:rsidRPr="001C67BB">
              <w:rPr>
                <w:sz w:val="20"/>
                <w:szCs w:val="20"/>
              </w:rPr>
              <w:t>I. Mid-Term</w:t>
            </w:r>
          </w:p>
        </w:tc>
        <w:tc>
          <w:tcPr>
            <w:tcW w:w="1147" w:type="pct"/>
            <w:gridSpan w:val="4"/>
            <w:tcBorders>
              <w:top w:val="single" w:sz="8" w:space="0" w:color="auto"/>
              <w:left w:val="single" w:sz="4" w:space="0" w:color="auto"/>
              <w:bottom w:val="single" w:sz="4" w:space="0" w:color="auto"/>
              <w:right w:val="single" w:sz="8" w:space="0" w:color="auto"/>
            </w:tcBorders>
          </w:tcPr>
          <w:p w:rsidR="003C5C95" w:rsidRPr="001C67BB" w:rsidRDefault="003C5C95" w:rsidP="003C5C95">
            <w:pPr>
              <w:spacing w:line="276" w:lineRule="auto"/>
              <w:jc w:val="center"/>
              <w:rPr>
                <w:sz w:val="20"/>
                <w:szCs w:val="20"/>
              </w:rPr>
            </w:pPr>
          </w:p>
        </w:tc>
        <w:tc>
          <w:tcPr>
            <w:tcW w:w="1141" w:type="pct"/>
            <w:gridSpan w:val="2"/>
            <w:tcBorders>
              <w:top w:val="single" w:sz="8" w:space="0" w:color="auto"/>
              <w:left w:val="single" w:sz="8" w:space="0" w:color="auto"/>
              <w:bottom w:val="single" w:sz="4" w:space="0" w:color="auto"/>
              <w:right w:val="single" w:sz="12" w:space="0" w:color="auto"/>
            </w:tcBorders>
            <w:shd w:val="clear" w:color="auto" w:fill="auto"/>
          </w:tcPr>
          <w:p w:rsidR="003C5C95" w:rsidRPr="001C67BB" w:rsidRDefault="003C5C95" w:rsidP="003C5C95">
            <w:pPr>
              <w:spacing w:line="276" w:lineRule="auto"/>
              <w:jc w:val="center"/>
              <w:rPr>
                <w:sz w:val="20"/>
                <w:szCs w:val="20"/>
                <w:highlight w:val="yellow"/>
              </w:rPr>
            </w:pPr>
            <w:r w:rsidRPr="001C67BB">
              <w:rPr>
                <w:sz w:val="20"/>
                <w:szCs w:val="20"/>
              </w:rPr>
              <w:t xml:space="preserve">40 </w:t>
            </w:r>
          </w:p>
        </w:tc>
      </w:tr>
      <w:tr w:rsidR="003C5C95" w:rsidRPr="001C67BB" w:rsidTr="003C5C95">
        <w:trPr>
          <w:trHeight w:val="520"/>
        </w:trPr>
        <w:tc>
          <w:tcPr>
            <w:tcW w:w="1679" w:type="pct"/>
            <w:gridSpan w:val="4"/>
            <w:vMerge/>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rPr>
                <w:b/>
                <w:sz w:val="20"/>
                <w:szCs w:val="20"/>
              </w:rPr>
            </w:pPr>
          </w:p>
        </w:tc>
        <w:tc>
          <w:tcPr>
            <w:tcW w:w="1032" w:type="pct"/>
            <w:gridSpan w:val="5"/>
            <w:tcBorders>
              <w:top w:val="single" w:sz="4" w:space="0" w:color="auto"/>
              <w:left w:val="single" w:sz="12" w:space="0" w:color="auto"/>
              <w:bottom w:val="single" w:sz="4" w:space="0" w:color="auto"/>
              <w:right w:val="single" w:sz="4" w:space="0" w:color="auto"/>
            </w:tcBorders>
            <w:vAlign w:val="center"/>
          </w:tcPr>
          <w:p w:rsidR="003C5C95" w:rsidRPr="001C67BB" w:rsidRDefault="003C5C95" w:rsidP="003C5C95">
            <w:pPr>
              <w:spacing w:line="276" w:lineRule="auto"/>
              <w:rPr>
                <w:sz w:val="20"/>
                <w:szCs w:val="20"/>
              </w:rPr>
            </w:pPr>
            <w:r w:rsidRPr="001C67BB">
              <w:rPr>
                <w:sz w:val="20"/>
                <w:szCs w:val="20"/>
              </w:rPr>
              <w:t>II. Mid-Term</w:t>
            </w:r>
          </w:p>
        </w:tc>
        <w:tc>
          <w:tcPr>
            <w:tcW w:w="1147" w:type="pct"/>
            <w:gridSpan w:val="4"/>
            <w:tcBorders>
              <w:top w:val="single" w:sz="4" w:space="0" w:color="auto"/>
              <w:left w:val="single" w:sz="4" w:space="0" w:color="auto"/>
              <w:bottom w:val="single" w:sz="4" w:space="0" w:color="auto"/>
              <w:right w:val="single" w:sz="8" w:space="0" w:color="auto"/>
            </w:tcBorders>
          </w:tcPr>
          <w:p w:rsidR="003C5C95" w:rsidRPr="001C67BB" w:rsidRDefault="003C5C95" w:rsidP="003C5C95">
            <w:pPr>
              <w:spacing w:line="276" w:lineRule="auto"/>
              <w:jc w:val="center"/>
              <w:rPr>
                <w:sz w:val="20"/>
                <w:szCs w:val="20"/>
              </w:rPr>
            </w:pPr>
            <w:r w:rsidRPr="001C67BB">
              <w:rPr>
                <w:sz w:val="20"/>
                <w:szCs w:val="20"/>
              </w:rPr>
              <w:t xml:space="preserve"> </w:t>
            </w:r>
          </w:p>
        </w:tc>
        <w:tc>
          <w:tcPr>
            <w:tcW w:w="1141" w:type="pct"/>
            <w:gridSpan w:val="2"/>
            <w:tcBorders>
              <w:top w:val="single" w:sz="4" w:space="0" w:color="auto"/>
              <w:left w:val="single" w:sz="8" w:space="0" w:color="auto"/>
              <w:bottom w:val="single" w:sz="4" w:space="0" w:color="auto"/>
              <w:right w:val="single" w:sz="12" w:space="0" w:color="auto"/>
            </w:tcBorders>
            <w:shd w:val="clear" w:color="auto" w:fill="auto"/>
          </w:tcPr>
          <w:p w:rsidR="003C5C95" w:rsidRPr="001C67BB" w:rsidRDefault="003C5C95" w:rsidP="003C5C95">
            <w:pPr>
              <w:spacing w:line="276" w:lineRule="auto"/>
              <w:jc w:val="center"/>
              <w:rPr>
                <w:sz w:val="20"/>
                <w:szCs w:val="20"/>
                <w:highlight w:val="yellow"/>
              </w:rPr>
            </w:pPr>
            <w:r w:rsidRPr="001C67BB">
              <w:rPr>
                <w:sz w:val="20"/>
                <w:szCs w:val="20"/>
              </w:rPr>
              <w:t xml:space="preserve"> </w:t>
            </w:r>
          </w:p>
        </w:tc>
      </w:tr>
      <w:tr w:rsidR="003C5C95" w:rsidRPr="001C67BB" w:rsidTr="003C5C95">
        <w:trPr>
          <w:trHeight w:val="520"/>
        </w:trPr>
        <w:tc>
          <w:tcPr>
            <w:tcW w:w="1679" w:type="pct"/>
            <w:gridSpan w:val="4"/>
            <w:vMerge/>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rPr>
                <w:b/>
                <w:sz w:val="20"/>
                <w:szCs w:val="20"/>
              </w:rPr>
            </w:pPr>
          </w:p>
        </w:tc>
        <w:tc>
          <w:tcPr>
            <w:tcW w:w="1032" w:type="pct"/>
            <w:gridSpan w:val="5"/>
            <w:tcBorders>
              <w:top w:val="single" w:sz="4" w:space="0" w:color="auto"/>
              <w:left w:val="single" w:sz="12" w:space="0" w:color="auto"/>
              <w:bottom w:val="single" w:sz="4" w:space="0" w:color="auto"/>
              <w:right w:val="single" w:sz="4" w:space="0" w:color="auto"/>
            </w:tcBorders>
            <w:vAlign w:val="center"/>
          </w:tcPr>
          <w:p w:rsidR="003C5C95" w:rsidRPr="001C67BB" w:rsidRDefault="003C5C95" w:rsidP="003C5C95">
            <w:pPr>
              <w:spacing w:line="276" w:lineRule="auto"/>
              <w:rPr>
                <w:sz w:val="20"/>
                <w:szCs w:val="20"/>
              </w:rPr>
            </w:pPr>
            <w:r w:rsidRPr="001C67BB">
              <w:rPr>
                <w:sz w:val="20"/>
                <w:szCs w:val="20"/>
              </w:rPr>
              <w:t>Quiz</w:t>
            </w:r>
          </w:p>
        </w:tc>
        <w:tc>
          <w:tcPr>
            <w:tcW w:w="1147" w:type="pct"/>
            <w:gridSpan w:val="4"/>
            <w:tcBorders>
              <w:top w:val="single" w:sz="4" w:space="0" w:color="auto"/>
              <w:left w:val="single" w:sz="4" w:space="0" w:color="auto"/>
              <w:bottom w:val="single" w:sz="4" w:space="0" w:color="auto"/>
              <w:right w:val="single" w:sz="8" w:space="0" w:color="auto"/>
            </w:tcBorders>
          </w:tcPr>
          <w:p w:rsidR="003C5C95" w:rsidRPr="001C67BB" w:rsidRDefault="003C5C95" w:rsidP="003C5C95">
            <w:pPr>
              <w:spacing w:line="276" w:lineRule="auto"/>
              <w:rPr>
                <w:sz w:val="20"/>
                <w:szCs w:val="20"/>
              </w:rPr>
            </w:pPr>
          </w:p>
        </w:tc>
        <w:tc>
          <w:tcPr>
            <w:tcW w:w="1141" w:type="pct"/>
            <w:gridSpan w:val="2"/>
            <w:tcBorders>
              <w:top w:val="single" w:sz="4" w:space="0" w:color="auto"/>
              <w:left w:val="single" w:sz="8" w:space="0" w:color="auto"/>
              <w:bottom w:val="single" w:sz="4" w:space="0" w:color="auto"/>
              <w:right w:val="single" w:sz="12" w:space="0" w:color="auto"/>
            </w:tcBorders>
          </w:tcPr>
          <w:p w:rsidR="003C5C95" w:rsidRPr="001C67BB" w:rsidRDefault="003C5C95" w:rsidP="003C5C95">
            <w:pPr>
              <w:spacing w:line="276" w:lineRule="auto"/>
              <w:rPr>
                <w:sz w:val="20"/>
                <w:szCs w:val="20"/>
              </w:rPr>
            </w:pPr>
            <w:r w:rsidRPr="001C67BB">
              <w:rPr>
                <w:sz w:val="20"/>
                <w:szCs w:val="20"/>
              </w:rPr>
              <w:t xml:space="preserve"> </w:t>
            </w:r>
          </w:p>
        </w:tc>
      </w:tr>
      <w:tr w:rsidR="003C5C95" w:rsidRPr="001C67BB" w:rsidTr="003C5C95">
        <w:trPr>
          <w:trHeight w:val="520"/>
        </w:trPr>
        <w:tc>
          <w:tcPr>
            <w:tcW w:w="1679" w:type="pct"/>
            <w:gridSpan w:val="4"/>
            <w:vMerge/>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rPr>
                <w:b/>
                <w:sz w:val="20"/>
                <w:szCs w:val="20"/>
              </w:rPr>
            </w:pPr>
          </w:p>
        </w:tc>
        <w:tc>
          <w:tcPr>
            <w:tcW w:w="1032" w:type="pct"/>
            <w:gridSpan w:val="5"/>
            <w:tcBorders>
              <w:top w:val="single" w:sz="4" w:space="0" w:color="auto"/>
              <w:left w:val="single" w:sz="12" w:space="0" w:color="auto"/>
              <w:bottom w:val="single" w:sz="4" w:space="0" w:color="auto"/>
              <w:right w:val="single" w:sz="4" w:space="0" w:color="auto"/>
            </w:tcBorders>
            <w:vAlign w:val="center"/>
          </w:tcPr>
          <w:p w:rsidR="003C5C95" w:rsidRPr="001C67BB" w:rsidRDefault="003C5C95" w:rsidP="003C5C95">
            <w:pPr>
              <w:spacing w:line="276" w:lineRule="auto"/>
              <w:rPr>
                <w:sz w:val="20"/>
                <w:szCs w:val="20"/>
              </w:rPr>
            </w:pPr>
            <w:r w:rsidRPr="001C67BB">
              <w:rPr>
                <w:sz w:val="20"/>
                <w:szCs w:val="20"/>
              </w:rPr>
              <w:t>Homework</w:t>
            </w:r>
          </w:p>
        </w:tc>
        <w:tc>
          <w:tcPr>
            <w:tcW w:w="1147" w:type="pct"/>
            <w:gridSpan w:val="4"/>
            <w:tcBorders>
              <w:top w:val="single" w:sz="4" w:space="0" w:color="auto"/>
              <w:left w:val="single" w:sz="4" w:space="0" w:color="auto"/>
              <w:bottom w:val="single" w:sz="4" w:space="0" w:color="auto"/>
              <w:right w:val="single" w:sz="8" w:space="0" w:color="auto"/>
            </w:tcBorders>
          </w:tcPr>
          <w:p w:rsidR="003C5C95" w:rsidRPr="001C67BB" w:rsidRDefault="003C5C95" w:rsidP="003C5C95">
            <w:pPr>
              <w:spacing w:line="276" w:lineRule="auto"/>
              <w:jc w:val="center"/>
              <w:rPr>
                <w:sz w:val="20"/>
                <w:szCs w:val="20"/>
              </w:rPr>
            </w:pPr>
            <w:r w:rsidRPr="001C67BB">
              <w:rPr>
                <w:sz w:val="20"/>
                <w:szCs w:val="20"/>
              </w:rPr>
              <w:t xml:space="preserve"> </w:t>
            </w:r>
          </w:p>
        </w:tc>
        <w:tc>
          <w:tcPr>
            <w:tcW w:w="1141" w:type="pct"/>
            <w:gridSpan w:val="2"/>
            <w:tcBorders>
              <w:top w:val="single" w:sz="4" w:space="0" w:color="auto"/>
              <w:left w:val="single" w:sz="8" w:space="0" w:color="auto"/>
              <w:bottom w:val="single" w:sz="4" w:space="0" w:color="auto"/>
              <w:right w:val="single" w:sz="12" w:space="0" w:color="auto"/>
            </w:tcBorders>
          </w:tcPr>
          <w:p w:rsidR="003C5C95" w:rsidRPr="001C67BB" w:rsidRDefault="003C5C95" w:rsidP="003C5C95">
            <w:pPr>
              <w:spacing w:line="276" w:lineRule="auto"/>
              <w:jc w:val="center"/>
              <w:rPr>
                <w:sz w:val="20"/>
                <w:szCs w:val="20"/>
              </w:rPr>
            </w:pPr>
            <w:r w:rsidRPr="001C67BB">
              <w:rPr>
                <w:sz w:val="20"/>
                <w:szCs w:val="20"/>
              </w:rPr>
              <w:t xml:space="preserve">  </w:t>
            </w:r>
          </w:p>
        </w:tc>
      </w:tr>
      <w:tr w:rsidR="003C5C95" w:rsidRPr="001C67BB" w:rsidTr="003C5C95">
        <w:trPr>
          <w:trHeight w:val="520"/>
        </w:trPr>
        <w:tc>
          <w:tcPr>
            <w:tcW w:w="1679" w:type="pct"/>
            <w:gridSpan w:val="4"/>
            <w:vMerge/>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rPr>
                <w:b/>
                <w:sz w:val="20"/>
                <w:szCs w:val="20"/>
              </w:rPr>
            </w:pPr>
          </w:p>
        </w:tc>
        <w:tc>
          <w:tcPr>
            <w:tcW w:w="1032" w:type="pct"/>
            <w:gridSpan w:val="5"/>
            <w:tcBorders>
              <w:top w:val="single" w:sz="4" w:space="0" w:color="auto"/>
              <w:left w:val="single" w:sz="12" w:space="0" w:color="auto"/>
              <w:bottom w:val="single" w:sz="8" w:space="0" w:color="auto"/>
              <w:right w:val="single" w:sz="4" w:space="0" w:color="auto"/>
            </w:tcBorders>
            <w:vAlign w:val="center"/>
          </w:tcPr>
          <w:p w:rsidR="003C5C95" w:rsidRPr="001C67BB" w:rsidRDefault="003C5C95" w:rsidP="003C5C95">
            <w:pPr>
              <w:spacing w:line="276" w:lineRule="auto"/>
              <w:rPr>
                <w:sz w:val="20"/>
                <w:szCs w:val="20"/>
              </w:rPr>
            </w:pPr>
            <w:r w:rsidRPr="001C67BB">
              <w:rPr>
                <w:sz w:val="20"/>
                <w:szCs w:val="20"/>
              </w:rPr>
              <w:t>Project</w:t>
            </w:r>
          </w:p>
        </w:tc>
        <w:tc>
          <w:tcPr>
            <w:tcW w:w="1147" w:type="pct"/>
            <w:gridSpan w:val="4"/>
            <w:tcBorders>
              <w:top w:val="single" w:sz="4" w:space="0" w:color="auto"/>
              <w:left w:val="single" w:sz="4" w:space="0" w:color="auto"/>
              <w:bottom w:val="single" w:sz="8" w:space="0" w:color="auto"/>
              <w:right w:val="single" w:sz="8" w:space="0" w:color="auto"/>
            </w:tcBorders>
          </w:tcPr>
          <w:p w:rsidR="003C5C95" w:rsidRPr="001C67BB" w:rsidRDefault="003C5C95" w:rsidP="003C5C95">
            <w:pPr>
              <w:spacing w:line="276" w:lineRule="auto"/>
              <w:jc w:val="center"/>
              <w:rPr>
                <w:sz w:val="20"/>
                <w:szCs w:val="20"/>
              </w:rPr>
            </w:pPr>
            <w:r w:rsidRPr="001C67BB">
              <w:rPr>
                <w:sz w:val="20"/>
                <w:szCs w:val="20"/>
              </w:rPr>
              <w:t xml:space="preserve"> </w:t>
            </w:r>
          </w:p>
        </w:tc>
        <w:tc>
          <w:tcPr>
            <w:tcW w:w="1141" w:type="pct"/>
            <w:gridSpan w:val="2"/>
            <w:tcBorders>
              <w:top w:val="single" w:sz="4" w:space="0" w:color="auto"/>
              <w:left w:val="single" w:sz="8" w:space="0" w:color="auto"/>
              <w:bottom w:val="single" w:sz="8" w:space="0" w:color="auto"/>
              <w:right w:val="single" w:sz="12" w:space="0" w:color="auto"/>
            </w:tcBorders>
          </w:tcPr>
          <w:p w:rsidR="003C5C95" w:rsidRPr="001C67BB" w:rsidRDefault="003C5C95" w:rsidP="003C5C95">
            <w:pPr>
              <w:spacing w:line="276" w:lineRule="auto"/>
              <w:jc w:val="center"/>
              <w:rPr>
                <w:sz w:val="20"/>
                <w:szCs w:val="20"/>
              </w:rPr>
            </w:pPr>
            <w:r w:rsidRPr="001C67BB">
              <w:rPr>
                <w:sz w:val="20"/>
                <w:szCs w:val="20"/>
              </w:rPr>
              <w:t xml:space="preserve"> </w:t>
            </w:r>
          </w:p>
        </w:tc>
      </w:tr>
      <w:tr w:rsidR="003C5C95" w:rsidRPr="001C67BB" w:rsidTr="003C5C95">
        <w:trPr>
          <w:trHeight w:val="520"/>
        </w:trPr>
        <w:tc>
          <w:tcPr>
            <w:tcW w:w="1679" w:type="pct"/>
            <w:gridSpan w:val="4"/>
            <w:vMerge/>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rPr>
                <w:b/>
                <w:sz w:val="20"/>
                <w:szCs w:val="20"/>
              </w:rPr>
            </w:pPr>
          </w:p>
        </w:tc>
        <w:tc>
          <w:tcPr>
            <w:tcW w:w="1032" w:type="pct"/>
            <w:gridSpan w:val="5"/>
            <w:tcBorders>
              <w:top w:val="single" w:sz="8" w:space="0" w:color="auto"/>
              <w:left w:val="single" w:sz="12" w:space="0" w:color="auto"/>
              <w:bottom w:val="single" w:sz="8" w:space="0" w:color="auto"/>
              <w:right w:val="single" w:sz="4" w:space="0" w:color="auto"/>
            </w:tcBorders>
            <w:vAlign w:val="center"/>
          </w:tcPr>
          <w:p w:rsidR="003C5C95" w:rsidRPr="001C67BB" w:rsidRDefault="003C5C95" w:rsidP="003C5C95">
            <w:pPr>
              <w:spacing w:line="276" w:lineRule="auto"/>
              <w:rPr>
                <w:sz w:val="20"/>
                <w:szCs w:val="20"/>
              </w:rPr>
            </w:pPr>
            <w:r w:rsidRPr="001C67BB">
              <w:rPr>
                <w:sz w:val="20"/>
                <w:szCs w:val="20"/>
              </w:rPr>
              <w:t>Report</w:t>
            </w:r>
          </w:p>
        </w:tc>
        <w:tc>
          <w:tcPr>
            <w:tcW w:w="1147" w:type="pct"/>
            <w:gridSpan w:val="4"/>
            <w:tcBorders>
              <w:top w:val="single" w:sz="8" w:space="0" w:color="auto"/>
              <w:left w:val="single" w:sz="4" w:space="0" w:color="auto"/>
              <w:bottom w:val="single" w:sz="8" w:space="0" w:color="auto"/>
              <w:right w:val="single" w:sz="8" w:space="0" w:color="auto"/>
            </w:tcBorders>
          </w:tcPr>
          <w:p w:rsidR="003C5C95" w:rsidRPr="001C67BB" w:rsidRDefault="003C5C95" w:rsidP="003C5C95">
            <w:pPr>
              <w:spacing w:line="276" w:lineRule="auto"/>
              <w:jc w:val="center"/>
              <w:rPr>
                <w:sz w:val="20"/>
                <w:szCs w:val="20"/>
              </w:rPr>
            </w:pPr>
          </w:p>
        </w:tc>
        <w:tc>
          <w:tcPr>
            <w:tcW w:w="1141" w:type="pct"/>
            <w:gridSpan w:val="2"/>
            <w:tcBorders>
              <w:top w:val="single" w:sz="8" w:space="0" w:color="auto"/>
              <w:left w:val="single" w:sz="8" w:space="0" w:color="auto"/>
              <w:bottom w:val="single" w:sz="8" w:space="0" w:color="auto"/>
              <w:right w:val="single" w:sz="12" w:space="0" w:color="auto"/>
            </w:tcBorders>
          </w:tcPr>
          <w:p w:rsidR="003C5C95" w:rsidRPr="001C67BB" w:rsidRDefault="003C5C95" w:rsidP="003C5C95">
            <w:pPr>
              <w:spacing w:line="276" w:lineRule="auto"/>
              <w:rPr>
                <w:sz w:val="20"/>
                <w:szCs w:val="20"/>
              </w:rPr>
            </w:pPr>
          </w:p>
        </w:tc>
      </w:tr>
      <w:tr w:rsidR="003C5C95" w:rsidRPr="001C67BB" w:rsidTr="003C5C95">
        <w:trPr>
          <w:trHeight w:val="520"/>
        </w:trPr>
        <w:tc>
          <w:tcPr>
            <w:tcW w:w="1679" w:type="pct"/>
            <w:gridSpan w:val="4"/>
            <w:vMerge/>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rPr>
                <w:b/>
                <w:sz w:val="20"/>
                <w:szCs w:val="20"/>
              </w:rPr>
            </w:pPr>
          </w:p>
        </w:tc>
        <w:tc>
          <w:tcPr>
            <w:tcW w:w="1032" w:type="pct"/>
            <w:gridSpan w:val="5"/>
            <w:tcBorders>
              <w:top w:val="single" w:sz="8" w:space="0" w:color="auto"/>
              <w:left w:val="single" w:sz="12" w:space="0" w:color="auto"/>
              <w:bottom w:val="single" w:sz="12" w:space="0" w:color="auto"/>
              <w:right w:val="single" w:sz="4" w:space="0" w:color="auto"/>
            </w:tcBorders>
            <w:vAlign w:val="center"/>
          </w:tcPr>
          <w:p w:rsidR="003C5C95" w:rsidRPr="001C67BB" w:rsidRDefault="003C5C95" w:rsidP="003C5C95">
            <w:pPr>
              <w:spacing w:line="276" w:lineRule="auto"/>
              <w:rPr>
                <w:sz w:val="20"/>
                <w:szCs w:val="20"/>
              </w:rPr>
            </w:pPr>
            <w:r w:rsidRPr="001C67BB">
              <w:rPr>
                <w:sz w:val="20"/>
                <w:szCs w:val="20"/>
              </w:rPr>
              <w:t>Other (………)</w:t>
            </w:r>
          </w:p>
        </w:tc>
        <w:tc>
          <w:tcPr>
            <w:tcW w:w="1147" w:type="pct"/>
            <w:gridSpan w:val="4"/>
            <w:tcBorders>
              <w:top w:val="single" w:sz="8" w:space="0" w:color="auto"/>
              <w:left w:val="single" w:sz="4" w:space="0" w:color="auto"/>
              <w:bottom w:val="single" w:sz="12" w:space="0" w:color="auto"/>
              <w:right w:val="single" w:sz="8" w:space="0" w:color="auto"/>
            </w:tcBorders>
          </w:tcPr>
          <w:p w:rsidR="003C5C95" w:rsidRPr="001C67BB" w:rsidRDefault="003C5C95" w:rsidP="003C5C95">
            <w:pPr>
              <w:spacing w:line="276" w:lineRule="auto"/>
              <w:rPr>
                <w:sz w:val="20"/>
                <w:szCs w:val="20"/>
              </w:rPr>
            </w:pPr>
          </w:p>
        </w:tc>
        <w:tc>
          <w:tcPr>
            <w:tcW w:w="1141" w:type="pct"/>
            <w:gridSpan w:val="2"/>
            <w:tcBorders>
              <w:top w:val="single" w:sz="8" w:space="0" w:color="auto"/>
              <w:left w:val="single" w:sz="8" w:space="0" w:color="auto"/>
              <w:bottom w:val="single" w:sz="12" w:space="0" w:color="auto"/>
              <w:right w:val="single" w:sz="12" w:space="0" w:color="auto"/>
            </w:tcBorders>
          </w:tcPr>
          <w:p w:rsidR="003C5C95" w:rsidRPr="001C67BB" w:rsidRDefault="003C5C95" w:rsidP="003C5C95">
            <w:pPr>
              <w:spacing w:line="276" w:lineRule="auto"/>
              <w:rPr>
                <w:sz w:val="20"/>
                <w:szCs w:val="20"/>
              </w:rPr>
            </w:pPr>
          </w:p>
        </w:tc>
      </w:tr>
      <w:tr w:rsidR="003C5C95" w:rsidRPr="001C67BB" w:rsidTr="003C5C95">
        <w:trPr>
          <w:trHeight w:val="393"/>
        </w:trPr>
        <w:tc>
          <w:tcPr>
            <w:tcW w:w="1679" w:type="pct"/>
            <w:gridSpan w:val="4"/>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FINAL EXAM</w:t>
            </w:r>
          </w:p>
        </w:tc>
        <w:tc>
          <w:tcPr>
            <w:tcW w:w="1032" w:type="pct"/>
            <w:gridSpan w:val="5"/>
            <w:tcBorders>
              <w:top w:val="single" w:sz="12" w:space="0" w:color="auto"/>
              <w:left w:val="single" w:sz="12" w:space="0" w:color="auto"/>
              <w:bottom w:val="single" w:sz="8" w:space="0" w:color="auto"/>
              <w:right w:val="single" w:sz="4" w:space="0" w:color="auto"/>
            </w:tcBorders>
          </w:tcPr>
          <w:p w:rsidR="003C5C95" w:rsidRPr="001C67BB" w:rsidRDefault="003C5C95" w:rsidP="003C5C95">
            <w:pPr>
              <w:spacing w:line="276" w:lineRule="auto"/>
              <w:rPr>
                <w:sz w:val="20"/>
                <w:szCs w:val="20"/>
              </w:rPr>
            </w:pPr>
          </w:p>
        </w:tc>
        <w:tc>
          <w:tcPr>
            <w:tcW w:w="1147" w:type="pct"/>
            <w:gridSpan w:val="4"/>
            <w:tcBorders>
              <w:top w:val="single" w:sz="12" w:space="0" w:color="auto"/>
              <w:left w:val="single" w:sz="4" w:space="0" w:color="auto"/>
              <w:bottom w:val="single" w:sz="8" w:space="0" w:color="auto"/>
              <w:right w:val="single" w:sz="8" w:space="0" w:color="auto"/>
            </w:tcBorders>
            <w:vAlign w:val="center"/>
          </w:tcPr>
          <w:p w:rsidR="003C5C95" w:rsidRPr="001C67BB" w:rsidRDefault="003C5C95" w:rsidP="003C5C95">
            <w:pPr>
              <w:spacing w:line="276" w:lineRule="auto"/>
              <w:jc w:val="center"/>
              <w:rPr>
                <w:sz w:val="20"/>
                <w:szCs w:val="20"/>
              </w:rPr>
            </w:pPr>
            <w:r w:rsidRPr="001C67BB">
              <w:rPr>
                <w:sz w:val="20"/>
                <w:szCs w:val="20"/>
              </w:rPr>
              <w:t xml:space="preserve"> </w:t>
            </w:r>
          </w:p>
        </w:tc>
        <w:tc>
          <w:tcPr>
            <w:tcW w:w="1141" w:type="pct"/>
            <w:gridSpan w:val="2"/>
            <w:tcBorders>
              <w:top w:val="single" w:sz="12" w:space="0" w:color="auto"/>
              <w:left w:val="single" w:sz="8" w:space="0" w:color="auto"/>
              <w:bottom w:val="single" w:sz="8" w:space="0" w:color="auto"/>
              <w:right w:val="single" w:sz="12" w:space="0" w:color="auto"/>
            </w:tcBorders>
            <w:vAlign w:val="center"/>
          </w:tcPr>
          <w:p w:rsidR="003C5C95" w:rsidRPr="001C67BB" w:rsidRDefault="003C5C95" w:rsidP="003C5C95">
            <w:pPr>
              <w:spacing w:line="276" w:lineRule="auto"/>
              <w:jc w:val="center"/>
              <w:rPr>
                <w:sz w:val="20"/>
                <w:szCs w:val="20"/>
              </w:rPr>
            </w:pPr>
            <w:r w:rsidRPr="001C67BB">
              <w:rPr>
                <w:sz w:val="20"/>
                <w:szCs w:val="20"/>
              </w:rPr>
              <w:t xml:space="preserve">60 </w:t>
            </w:r>
          </w:p>
        </w:tc>
      </w:tr>
      <w:tr w:rsidR="003C5C95" w:rsidRPr="001C67BB" w:rsidTr="003C5C95">
        <w:trPr>
          <w:trHeight w:val="222"/>
        </w:trPr>
        <w:tc>
          <w:tcPr>
            <w:tcW w:w="1679" w:type="pct"/>
            <w:gridSpan w:val="4"/>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jc w:val="center"/>
              <w:rPr>
                <w:b/>
                <w:sz w:val="20"/>
                <w:szCs w:val="20"/>
              </w:rPr>
            </w:pPr>
          </w:p>
          <w:p w:rsidR="003C5C95" w:rsidRPr="001C67BB" w:rsidRDefault="003C5C95" w:rsidP="003C5C95">
            <w:pPr>
              <w:spacing w:line="276" w:lineRule="auto"/>
              <w:rPr>
                <w:b/>
                <w:sz w:val="20"/>
                <w:szCs w:val="20"/>
              </w:rPr>
            </w:pPr>
            <w:r w:rsidRPr="001C67BB">
              <w:rPr>
                <w:b/>
                <w:sz w:val="20"/>
                <w:szCs w:val="20"/>
              </w:rPr>
              <w:t>PREREQUISITE(S) (IF ANY)</w:t>
            </w:r>
          </w:p>
        </w:tc>
        <w:tc>
          <w:tcPr>
            <w:tcW w:w="3321" w:type="pct"/>
            <w:gridSpan w:val="11"/>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jc w:val="both"/>
              <w:rPr>
                <w:sz w:val="20"/>
                <w:szCs w:val="20"/>
              </w:rPr>
            </w:pPr>
            <w:r w:rsidRPr="001C67BB">
              <w:rPr>
                <w:sz w:val="20"/>
                <w:szCs w:val="20"/>
              </w:rPr>
              <w:t xml:space="preserve"> </w:t>
            </w:r>
          </w:p>
        </w:tc>
      </w:tr>
      <w:tr w:rsidR="003C5C95" w:rsidRPr="001C67BB" w:rsidTr="003C5C95">
        <w:trPr>
          <w:trHeight w:val="449"/>
        </w:trPr>
        <w:tc>
          <w:tcPr>
            <w:tcW w:w="1679" w:type="pct"/>
            <w:gridSpan w:val="4"/>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COURSE CONTENT</w:t>
            </w:r>
          </w:p>
        </w:tc>
        <w:tc>
          <w:tcPr>
            <w:tcW w:w="3321" w:type="pct"/>
            <w:gridSpan w:val="11"/>
            <w:tcBorders>
              <w:top w:val="single" w:sz="12" w:space="0" w:color="auto"/>
              <w:left w:val="single" w:sz="12" w:space="0" w:color="auto"/>
              <w:bottom w:val="single" w:sz="12" w:space="0" w:color="auto"/>
              <w:right w:val="single" w:sz="12" w:space="0" w:color="auto"/>
            </w:tcBorders>
          </w:tcPr>
          <w:p w:rsidR="003C5C95" w:rsidRPr="001C67BB" w:rsidRDefault="003C5C95" w:rsidP="003C5C95">
            <w:pPr>
              <w:tabs>
                <w:tab w:val="left" w:pos="2434"/>
              </w:tabs>
              <w:spacing w:line="276" w:lineRule="auto"/>
              <w:jc w:val="both"/>
              <w:rPr>
                <w:sz w:val="20"/>
                <w:szCs w:val="20"/>
                <w:lang w:val="en-US"/>
              </w:rPr>
            </w:pPr>
            <w:r w:rsidRPr="001C67BB">
              <w:rPr>
                <w:sz w:val="20"/>
                <w:szCs w:val="20"/>
                <w:lang w:val="en-US"/>
              </w:rPr>
              <w:t>The development of tourism and the importance of environmental impacts related to the concept.</w:t>
            </w:r>
          </w:p>
          <w:p w:rsidR="003C5C95" w:rsidRPr="001C67BB" w:rsidRDefault="003C5C95" w:rsidP="003C5C95">
            <w:pPr>
              <w:tabs>
                <w:tab w:val="left" w:pos="2434"/>
              </w:tabs>
              <w:spacing w:line="276" w:lineRule="auto"/>
              <w:jc w:val="both"/>
              <w:rPr>
                <w:sz w:val="20"/>
                <w:szCs w:val="20"/>
                <w:lang w:val="en-US"/>
              </w:rPr>
            </w:pPr>
            <w:r w:rsidRPr="001C67BB">
              <w:rPr>
                <w:sz w:val="20"/>
                <w:szCs w:val="20"/>
                <w:lang w:val="en-US"/>
              </w:rPr>
              <w:t>Tourism activities impact on the natural environment, ecological risk analysis, the importance of the environment in terms of sustainable tourism.</w:t>
            </w:r>
          </w:p>
          <w:p w:rsidR="003C5C95" w:rsidRPr="001C67BB" w:rsidRDefault="003C5C95" w:rsidP="003C5C95">
            <w:pPr>
              <w:tabs>
                <w:tab w:val="left" w:pos="2434"/>
              </w:tabs>
              <w:spacing w:line="276" w:lineRule="auto"/>
              <w:jc w:val="both"/>
              <w:rPr>
                <w:sz w:val="20"/>
                <w:szCs w:val="20"/>
                <w:lang w:val="en-US"/>
              </w:rPr>
            </w:pPr>
            <w:r w:rsidRPr="001C67BB">
              <w:rPr>
                <w:sz w:val="20"/>
                <w:szCs w:val="20"/>
                <w:lang w:val="en-US"/>
              </w:rPr>
              <w:t>Tourism and environmental balance, tourism and environment policies in Turkey and the national-international standards.</w:t>
            </w:r>
          </w:p>
        </w:tc>
      </w:tr>
      <w:tr w:rsidR="003C5C95" w:rsidRPr="001C67BB" w:rsidTr="003C5C95">
        <w:trPr>
          <w:trHeight w:val="428"/>
        </w:trPr>
        <w:tc>
          <w:tcPr>
            <w:tcW w:w="1679" w:type="pct"/>
            <w:gridSpan w:val="4"/>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COURSE OBJECTIVES</w:t>
            </w:r>
          </w:p>
        </w:tc>
        <w:tc>
          <w:tcPr>
            <w:tcW w:w="3321" w:type="pct"/>
            <w:gridSpan w:val="11"/>
            <w:tcBorders>
              <w:top w:val="single" w:sz="12" w:space="0" w:color="auto"/>
              <w:left w:val="single" w:sz="12" w:space="0" w:color="auto"/>
              <w:bottom w:val="single" w:sz="12" w:space="0" w:color="auto"/>
              <w:right w:val="single" w:sz="12" w:space="0" w:color="auto"/>
            </w:tcBorders>
          </w:tcPr>
          <w:p w:rsidR="003C5C95" w:rsidRPr="001C67BB" w:rsidRDefault="003C5C95" w:rsidP="003C5C95">
            <w:pPr>
              <w:spacing w:after="200" w:line="276" w:lineRule="auto"/>
              <w:rPr>
                <w:sz w:val="20"/>
                <w:szCs w:val="20"/>
                <w:lang w:val="en-US"/>
              </w:rPr>
            </w:pPr>
            <w:r w:rsidRPr="001C67BB">
              <w:rPr>
                <w:bCs/>
                <w:sz w:val="20"/>
                <w:szCs w:val="20"/>
              </w:rPr>
              <w:t xml:space="preserve"> </w:t>
            </w:r>
            <w:r w:rsidRPr="001C67BB">
              <w:rPr>
                <w:sz w:val="20"/>
                <w:szCs w:val="20"/>
                <w:lang w:val="en-US"/>
              </w:rPr>
              <w:t>Development and the importance of environmental impact of tourism on the general concepts to diagnoses.</w:t>
            </w:r>
          </w:p>
          <w:p w:rsidR="003C5C95" w:rsidRPr="001C67BB" w:rsidRDefault="003C5C95" w:rsidP="003C5C95">
            <w:pPr>
              <w:spacing w:after="200" w:line="276" w:lineRule="auto"/>
              <w:rPr>
                <w:sz w:val="20"/>
                <w:szCs w:val="20"/>
                <w:lang w:val="en-US"/>
              </w:rPr>
            </w:pPr>
            <w:r w:rsidRPr="001C67BB">
              <w:rPr>
                <w:sz w:val="20"/>
                <w:szCs w:val="20"/>
                <w:lang w:val="en-US"/>
              </w:rPr>
              <w:t xml:space="preserve">Understand tourism activities impact on the natural environment, ecological risk analysis, the importance of sustainable tourism in terms of environment-related issues </w:t>
            </w:r>
          </w:p>
          <w:p w:rsidR="003C5C95" w:rsidRPr="001C67BB" w:rsidRDefault="003C5C95" w:rsidP="003C5C95">
            <w:pPr>
              <w:spacing w:after="200" w:line="276" w:lineRule="auto"/>
              <w:rPr>
                <w:sz w:val="20"/>
                <w:szCs w:val="20"/>
                <w:lang w:val="en-US"/>
              </w:rPr>
            </w:pPr>
            <w:r w:rsidRPr="001C67BB">
              <w:rPr>
                <w:sz w:val="20"/>
                <w:szCs w:val="20"/>
                <w:lang w:val="en-US"/>
              </w:rPr>
              <w:lastRenderedPageBreak/>
              <w:t>Learn tourism and environmental balance, tourism and environment policies in Turkey and the national-international standards.</w:t>
            </w:r>
          </w:p>
        </w:tc>
      </w:tr>
      <w:tr w:rsidR="003C5C95" w:rsidRPr="001C67BB" w:rsidTr="003C5C95">
        <w:trPr>
          <w:trHeight w:val="520"/>
        </w:trPr>
        <w:tc>
          <w:tcPr>
            <w:tcW w:w="1679" w:type="pct"/>
            <w:gridSpan w:val="4"/>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lastRenderedPageBreak/>
              <w:t>CONTRIBUTION OF THE COURSE TO THE VOCATIONAL TRAINING</w:t>
            </w:r>
          </w:p>
        </w:tc>
        <w:tc>
          <w:tcPr>
            <w:tcW w:w="3321" w:type="pct"/>
            <w:gridSpan w:val="11"/>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jc w:val="both"/>
              <w:rPr>
                <w:sz w:val="20"/>
                <w:szCs w:val="20"/>
                <w:lang w:val="en-US"/>
              </w:rPr>
            </w:pPr>
          </w:p>
        </w:tc>
      </w:tr>
      <w:tr w:rsidR="003C5C95" w:rsidRPr="001C67BB" w:rsidTr="003C5C95">
        <w:trPr>
          <w:trHeight w:val="520"/>
        </w:trPr>
        <w:tc>
          <w:tcPr>
            <w:tcW w:w="1679" w:type="pct"/>
            <w:gridSpan w:val="4"/>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COURSE OUTCOMES</w:t>
            </w:r>
          </w:p>
        </w:tc>
        <w:tc>
          <w:tcPr>
            <w:tcW w:w="3321" w:type="pct"/>
            <w:gridSpan w:val="11"/>
            <w:tcBorders>
              <w:top w:val="single" w:sz="12" w:space="0" w:color="auto"/>
              <w:left w:val="single" w:sz="12" w:space="0" w:color="auto"/>
              <w:bottom w:val="single" w:sz="12" w:space="0" w:color="auto"/>
              <w:right w:val="single" w:sz="12" w:space="0" w:color="auto"/>
            </w:tcBorders>
          </w:tcPr>
          <w:p w:rsidR="003C5C95" w:rsidRPr="001C67BB" w:rsidRDefault="003C5C95" w:rsidP="003C5C95">
            <w:pPr>
              <w:pStyle w:val="ListeParagraf"/>
              <w:numPr>
                <w:ilvl w:val="0"/>
                <w:numId w:val="16"/>
              </w:numPr>
              <w:spacing w:line="276" w:lineRule="auto"/>
              <w:rPr>
                <w:sz w:val="20"/>
                <w:szCs w:val="20"/>
                <w:lang w:val="en-US"/>
              </w:rPr>
            </w:pPr>
            <w:r w:rsidRPr="001C67BB">
              <w:rPr>
                <w:sz w:val="20"/>
                <w:szCs w:val="20"/>
                <w:lang w:val="en-US"/>
              </w:rPr>
              <w:t xml:space="preserve">Description of the environment, importance, etc.. know about issues and explains the concepts of. </w:t>
            </w:r>
          </w:p>
          <w:p w:rsidR="003C5C95" w:rsidRPr="001C67BB" w:rsidRDefault="003C5C95" w:rsidP="003C5C95">
            <w:pPr>
              <w:pStyle w:val="ListeParagraf"/>
              <w:numPr>
                <w:ilvl w:val="0"/>
                <w:numId w:val="16"/>
              </w:numPr>
              <w:spacing w:line="276" w:lineRule="auto"/>
              <w:rPr>
                <w:sz w:val="20"/>
                <w:szCs w:val="20"/>
                <w:lang w:val="en-US"/>
              </w:rPr>
            </w:pPr>
            <w:r w:rsidRPr="001C67BB">
              <w:rPr>
                <w:sz w:val="20"/>
                <w:szCs w:val="20"/>
                <w:lang w:val="en-US"/>
              </w:rPr>
              <w:t xml:space="preserve">Learn the tourism sector for the environmental impact. Explains the concept of ecological balances. </w:t>
            </w:r>
          </w:p>
          <w:p w:rsidR="003C5C95" w:rsidRPr="001C67BB" w:rsidRDefault="003C5C95" w:rsidP="003C5C95">
            <w:pPr>
              <w:pStyle w:val="ListeParagraf"/>
              <w:numPr>
                <w:ilvl w:val="0"/>
                <w:numId w:val="16"/>
              </w:numPr>
              <w:spacing w:line="276" w:lineRule="auto"/>
              <w:rPr>
                <w:sz w:val="20"/>
                <w:szCs w:val="20"/>
                <w:lang w:val="en-US"/>
              </w:rPr>
            </w:pPr>
            <w:r w:rsidRPr="001C67BB">
              <w:rPr>
                <w:sz w:val="20"/>
                <w:szCs w:val="20"/>
                <w:lang w:val="en-US"/>
              </w:rPr>
              <w:t>Tourism activities and information about their effects on the natural environment, and explains the concept</w:t>
            </w:r>
          </w:p>
          <w:p w:rsidR="003C5C95" w:rsidRPr="001C67BB" w:rsidRDefault="003C5C95" w:rsidP="003C5C95">
            <w:pPr>
              <w:pStyle w:val="ListeParagraf"/>
              <w:numPr>
                <w:ilvl w:val="0"/>
                <w:numId w:val="16"/>
              </w:numPr>
              <w:spacing w:line="276" w:lineRule="auto"/>
              <w:rPr>
                <w:sz w:val="20"/>
                <w:szCs w:val="20"/>
                <w:lang w:val="en-US"/>
              </w:rPr>
            </w:pPr>
            <w:r w:rsidRPr="001C67BB">
              <w:rPr>
                <w:sz w:val="20"/>
                <w:szCs w:val="20"/>
                <w:lang w:val="en-US"/>
              </w:rPr>
              <w:t xml:space="preserve">Understand.ecological risk analysis </w:t>
            </w:r>
          </w:p>
          <w:p w:rsidR="003C5C95" w:rsidRPr="001C67BB" w:rsidRDefault="003C5C95" w:rsidP="003C5C95">
            <w:pPr>
              <w:pStyle w:val="ListeParagraf"/>
              <w:numPr>
                <w:ilvl w:val="0"/>
                <w:numId w:val="16"/>
              </w:numPr>
              <w:spacing w:line="276" w:lineRule="auto"/>
              <w:rPr>
                <w:sz w:val="20"/>
                <w:szCs w:val="20"/>
                <w:lang w:val="en-US"/>
              </w:rPr>
            </w:pPr>
            <w:r w:rsidRPr="001C67BB">
              <w:rPr>
                <w:sz w:val="20"/>
                <w:szCs w:val="20"/>
                <w:lang w:val="en-US"/>
              </w:rPr>
              <w:t>Learn the importance of the environment in terms of sustainable tourism and tourism development on the size of supply and demand</w:t>
            </w:r>
          </w:p>
          <w:p w:rsidR="003C5C95" w:rsidRPr="001C67BB" w:rsidRDefault="003C5C95" w:rsidP="003C5C95">
            <w:pPr>
              <w:pStyle w:val="ListeParagraf"/>
              <w:numPr>
                <w:ilvl w:val="0"/>
                <w:numId w:val="16"/>
              </w:numPr>
              <w:spacing w:line="276" w:lineRule="auto"/>
              <w:rPr>
                <w:sz w:val="20"/>
                <w:szCs w:val="20"/>
                <w:lang w:val="en-US"/>
              </w:rPr>
            </w:pPr>
            <w:r w:rsidRPr="001C67BB">
              <w:rPr>
                <w:sz w:val="20"/>
                <w:szCs w:val="20"/>
                <w:lang w:val="en-US"/>
              </w:rPr>
              <w:t xml:space="preserve">Explains tourism and the environment make up the balance of factors. </w:t>
            </w:r>
          </w:p>
          <w:p w:rsidR="003C5C95" w:rsidRPr="001C67BB" w:rsidRDefault="003C5C95" w:rsidP="003C5C95">
            <w:pPr>
              <w:pStyle w:val="ListeParagraf"/>
              <w:numPr>
                <w:ilvl w:val="0"/>
                <w:numId w:val="16"/>
              </w:numPr>
              <w:spacing w:line="276" w:lineRule="auto"/>
              <w:rPr>
                <w:sz w:val="20"/>
                <w:szCs w:val="20"/>
                <w:lang w:val="en-US"/>
              </w:rPr>
            </w:pPr>
            <w:r w:rsidRPr="001C67BB">
              <w:rPr>
                <w:sz w:val="20"/>
                <w:szCs w:val="20"/>
                <w:lang w:val="en-US"/>
              </w:rPr>
              <w:t>Understand and describes the importance of tourism and environmental policies in Turkey</w:t>
            </w:r>
          </w:p>
          <w:p w:rsidR="003C5C95" w:rsidRPr="001C67BB" w:rsidRDefault="003C5C95" w:rsidP="003C5C95">
            <w:pPr>
              <w:pStyle w:val="ListeParagraf"/>
              <w:numPr>
                <w:ilvl w:val="0"/>
                <w:numId w:val="16"/>
              </w:numPr>
              <w:spacing w:line="276" w:lineRule="auto"/>
              <w:rPr>
                <w:sz w:val="20"/>
                <w:szCs w:val="20"/>
                <w:lang w:val="en-US"/>
              </w:rPr>
            </w:pPr>
            <w:r w:rsidRPr="001C67BB">
              <w:rPr>
                <w:sz w:val="20"/>
                <w:szCs w:val="20"/>
                <w:lang w:val="en-US"/>
              </w:rPr>
              <w:t>National-international standards, and explains the concept</w:t>
            </w:r>
          </w:p>
        </w:tc>
      </w:tr>
      <w:tr w:rsidR="003C5C95" w:rsidRPr="001C67BB" w:rsidTr="003C5C95">
        <w:trPr>
          <w:trHeight w:val="542"/>
        </w:trPr>
        <w:tc>
          <w:tcPr>
            <w:tcW w:w="1679" w:type="pct"/>
            <w:gridSpan w:val="4"/>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TEXTBOOK(S)</w:t>
            </w:r>
          </w:p>
        </w:tc>
        <w:tc>
          <w:tcPr>
            <w:tcW w:w="3321" w:type="pct"/>
            <w:gridSpan w:val="11"/>
            <w:tcBorders>
              <w:top w:val="single" w:sz="12" w:space="0" w:color="auto"/>
              <w:left w:val="single" w:sz="12" w:space="0" w:color="auto"/>
              <w:bottom w:val="single" w:sz="12" w:space="0" w:color="auto"/>
              <w:right w:val="single" w:sz="12" w:space="0" w:color="auto"/>
            </w:tcBorders>
          </w:tcPr>
          <w:p w:rsidR="003C5C95" w:rsidRPr="001C67BB" w:rsidRDefault="003C5C95" w:rsidP="003C5C95">
            <w:pPr>
              <w:spacing w:line="276" w:lineRule="auto"/>
              <w:rPr>
                <w:sz w:val="20"/>
                <w:szCs w:val="20"/>
                <w:lang w:val="en-US"/>
              </w:rPr>
            </w:pPr>
            <w:r>
              <w:rPr>
                <w:sz w:val="20"/>
                <w:szCs w:val="20"/>
                <w:lang w:val="en-US"/>
              </w:rPr>
              <w:t>Kahraman, N. ve Türkay, O. 2006. Turizm ve Çevre, Ankara: Detay Yayıncılık.</w:t>
            </w:r>
          </w:p>
        </w:tc>
      </w:tr>
      <w:tr w:rsidR="003C5C95" w:rsidRPr="001C67BB" w:rsidTr="003C5C95">
        <w:trPr>
          <w:trHeight w:val="542"/>
        </w:trPr>
        <w:tc>
          <w:tcPr>
            <w:tcW w:w="1679" w:type="pct"/>
            <w:gridSpan w:val="4"/>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SUPPORTIVE RESOURCES</w:t>
            </w:r>
          </w:p>
        </w:tc>
        <w:tc>
          <w:tcPr>
            <w:tcW w:w="3321" w:type="pct"/>
            <w:gridSpan w:val="11"/>
            <w:tcBorders>
              <w:top w:val="single" w:sz="12" w:space="0" w:color="auto"/>
              <w:left w:val="single" w:sz="12" w:space="0" w:color="auto"/>
              <w:bottom w:val="single" w:sz="12" w:space="0" w:color="auto"/>
              <w:right w:val="single" w:sz="12"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N. Erdoğan. Çevre ve Ekoturizm. Erk Y. Ankara-2003.</w:t>
            </w:r>
          </w:p>
        </w:tc>
      </w:tr>
      <w:tr w:rsidR="003C5C95" w:rsidRPr="001C67BB" w:rsidTr="003C5C95">
        <w:trPr>
          <w:trHeight w:val="327"/>
        </w:trPr>
        <w:tc>
          <w:tcPr>
            <w:tcW w:w="1679" w:type="pct"/>
            <w:gridSpan w:val="4"/>
            <w:tcBorders>
              <w:top w:val="single" w:sz="12"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EQUIPMENTS REQUIRED</w:t>
            </w:r>
          </w:p>
        </w:tc>
        <w:tc>
          <w:tcPr>
            <w:tcW w:w="3321" w:type="pct"/>
            <w:gridSpan w:val="11"/>
            <w:tcBorders>
              <w:top w:val="single" w:sz="12" w:space="0" w:color="auto"/>
              <w:left w:val="single" w:sz="12" w:space="0" w:color="auto"/>
              <w:bottom w:val="single" w:sz="12" w:space="0" w:color="auto"/>
              <w:right w:val="single" w:sz="12" w:space="0" w:color="auto"/>
            </w:tcBorders>
          </w:tcPr>
          <w:p w:rsidR="003C5C95" w:rsidRPr="001C67BB" w:rsidRDefault="003C5C95" w:rsidP="003C5C95">
            <w:pPr>
              <w:spacing w:line="276" w:lineRule="auto"/>
              <w:ind w:left="720"/>
              <w:rPr>
                <w:sz w:val="20"/>
                <w:szCs w:val="20"/>
                <w:lang w:val="en-US"/>
              </w:rPr>
            </w:pPr>
          </w:p>
        </w:tc>
      </w:tr>
    </w:tbl>
    <w:tbl>
      <w:tblPr>
        <w:tblpPr w:leftFromText="141" w:rightFromText="141" w:vertAnchor="text" w:horzAnchor="margin" w:tblpY="1"/>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536"/>
      </w:tblGrid>
      <w:tr w:rsidR="003C5C95" w:rsidRPr="001C67BB" w:rsidTr="003C5C9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COURSE OUTLINE</w:t>
            </w:r>
          </w:p>
        </w:tc>
      </w:tr>
      <w:tr w:rsidR="003C5C95" w:rsidRPr="001C67BB" w:rsidTr="003C5C95">
        <w:tc>
          <w:tcPr>
            <w:tcW w:w="558" w:type="pct"/>
            <w:tcBorders>
              <w:top w:val="single" w:sz="6" w:space="0" w:color="auto"/>
              <w:left w:val="single" w:sz="12" w:space="0" w:color="auto"/>
              <w:bottom w:val="single" w:sz="6" w:space="0" w:color="auto"/>
              <w:right w:val="single" w:sz="6" w:space="0" w:color="auto"/>
            </w:tcBorders>
          </w:tcPr>
          <w:p w:rsidR="003C5C95" w:rsidRPr="001C67BB" w:rsidRDefault="003C5C95" w:rsidP="003C5C95">
            <w:pPr>
              <w:spacing w:line="276" w:lineRule="auto"/>
              <w:jc w:val="center"/>
              <w:rPr>
                <w:b/>
                <w:sz w:val="20"/>
                <w:szCs w:val="20"/>
              </w:rPr>
            </w:pPr>
            <w:r w:rsidRPr="001C67BB">
              <w:rPr>
                <w:b/>
                <w:sz w:val="20"/>
                <w:szCs w:val="20"/>
              </w:rPr>
              <w:t>WEEK</w:t>
            </w:r>
          </w:p>
        </w:tc>
        <w:tc>
          <w:tcPr>
            <w:tcW w:w="4442" w:type="pct"/>
            <w:tcBorders>
              <w:top w:val="single" w:sz="6" w:space="0" w:color="auto"/>
              <w:left w:val="single" w:sz="6" w:space="0" w:color="auto"/>
              <w:bottom w:val="single" w:sz="6" w:space="0" w:color="auto"/>
              <w:right w:val="single" w:sz="12" w:space="0" w:color="auto"/>
            </w:tcBorders>
          </w:tcPr>
          <w:p w:rsidR="003C5C95" w:rsidRPr="001C67BB" w:rsidRDefault="003C5C95" w:rsidP="003C5C95">
            <w:pPr>
              <w:spacing w:line="276" w:lineRule="auto"/>
              <w:rPr>
                <w:b/>
                <w:sz w:val="20"/>
                <w:szCs w:val="20"/>
              </w:rPr>
            </w:pPr>
            <w:r w:rsidRPr="001C67BB">
              <w:rPr>
                <w:b/>
                <w:sz w:val="20"/>
                <w:szCs w:val="20"/>
                <w:lang w:val="en-US"/>
              </w:rPr>
              <w:t>SUBJECTS / TOPICS</w:t>
            </w:r>
          </w:p>
        </w:tc>
      </w:tr>
      <w:tr w:rsidR="003C5C95" w:rsidRPr="001C67BB" w:rsidTr="003C5C95">
        <w:tc>
          <w:tcPr>
            <w:tcW w:w="558" w:type="pct"/>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1</w:t>
            </w:r>
          </w:p>
        </w:tc>
        <w:tc>
          <w:tcPr>
            <w:tcW w:w="4442" w:type="pct"/>
            <w:tcBorders>
              <w:top w:val="single" w:sz="6" w:space="0" w:color="auto"/>
              <w:left w:val="single" w:sz="6" w:space="0" w:color="auto"/>
              <w:bottom w:val="single" w:sz="6" w:space="0" w:color="auto"/>
              <w:right w:val="single" w:sz="12" w:space="0" w:color="auto"/>
            </w:tcBorders>
            <w:vAlign w:val="center"/>
          </w:tcPr>
          <w:p w:rsidR="003C5C95" w:rsidRPr="001C67BB" w:rsidRDefault="003C5C95" w:rsidP="003C5C95">
            <w:pPr>
              <w:spacing w:line="276" w:lineRule="auto"/>
              <w:rPr>
                <w:sz w:val="20"/>
                <w:szCs w:val="20"/>
                <w:lang w:val="en-US"/>
              </w:rPr>
            </w:pPr>
            <w:r w:rsidRPr="001C67BB">
              <w:rPr>
                <w:sz w:val="20"/>
                <w:szCs w:val="20"/>
                <w:lang w:val="en-US"/>
              </w:rPr>
              <w:t>Environmental Problems and Turkey.</w:t>
            </w:r>
          </w:p>
        </w:tc>
      </w:tr>
      <w:tr w:rsidR="003C5C95" w:rsidRPr="001C67BB" w:rsidTr="003C5C95">
        <w:tc>
          <w:tcPr>
            <w:tcW w:w="558" w:type="pct"/>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2</w:t>
            </w:r>
          </w:p>
        </w:tc>
        <w:tc>
          <w:tcPr>
            <w:tcW w:w="4442" w:type="pct"/>
            <w:tcBorders>
              <w:top w:val="single" w:sz="6" w:space="0" w:color="auto"/>
              <w:left w:val="single" w:sz="6" w:space="0" w:color="auto"/>
              <w:bottom w:val="single" w:sz="6" w:space="0" w:color="auto"/>
              <w:right w:val="single" w:sz="12" w:space="0" w:color="auto"/>
            </w:tcBorders>
            <w:vAlign w:val="center"/>
          </w:tcPr>
          <w:p w:rsidR="003C5C95" w:rsidRPr="001C67BB" w:rsidRDefault="003C5C95" w:rsidP="003C5C95">
            <w:pPr>
              <w:spacing w:line="276" w:lineRule="auto"/>
              <w:rPr>
                <w:sz w:val="20"/>
                <w:szCs w:val="20"/>
                <w:lang w:val="en-US"/>
              </w:rPr>
            </w:pPr>
            <w:r w:rsidRPr="001C67BB">
              <w:rPr>
                <w:sz w:val="20"/>
                <w:szCs w:val="20"/>
                <w:lang w:val="en-US"/>
              </w:rPr>
              <w:t>Environment and Tourism.</w:t>
            </w:r>
          </w:p>
        </w:tc>
      </w:tr>
      <w:tr w:rsidR="003C5C95" w:rsidRPr="001C67BB" w:rsidTr="003C5C95">
        <w:tc>
          <w:tcPr>
            <w:tcW w:w="558" w:type="pct"/>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3</w:t>
            </w:r>
          </w:p>
        </w:tc>
        <w:tc>
          <w:tcPr>
            <w:tcW w:w="4442" w:type="pct"/>
            <w:tcBorders>
              <w:top w:val="single" w:sz="6" w:space="0" w:color="auto"/>
              <w:left w:val="single" w:sz="6" w:space="0" w:color="auto"/>
              <w:bottom w:val="single" w:sz="6" w:space="0" w:color="auto"/>
              <w:right w:val="single" w:sz="12" w:space="0" w:color="auto"/>
            </w:tcBorders>
            <w:vAlign w:val="center"/>
          </w:tcPr>
          <w:p w:rsidR="003C5C95" w:rsidRPr="001C67BB" w:rsidRDefault="003C5C95" w:rsidP="003C5C95">
            <w:pPr>
              <w:spacing w:line="276" w:lineRule="auto"/>
              <w:rPr>
                <w:sz w:val="20"/>
                <w:szCs w:val="20"/>
                <w:lang w:val="en-US"/>
              </w:rPr>
            </w:pPr>
            <w:r w:rsidRPr="001C67BB">
              <w:rPr>
                <w:sz w:val="20"/>
                <w:szCs w:val="20"/>
                <w:lang w:val="en-US"/>
              </w:rPr>
              <w:t>Air, Water and Soil Pollution</w:t>
            </w:r>
          </w:p>
        </w:tc>
      </w:tr>
      <w:tr w:rsidR="003C5C95" w:rsidRPr="001C67BB" w:rsidTr="003C5C95">
        <w:tc>
          <w:tcPr>
            <w:tcW w:w="558" w:type="pct"/>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4</w:t>
            </w:r>
          </w:p>
        </w:tc>
        <w:tc>
          <w:tcPr>
            <w:tcW w:w="4442" w:type="pct"/>
            <w:tcBorders>
              <w:top w:val="single" w:sz="6" w:space="0" w:color="auto"/>
              <w:left w:val="single" w:sz="6" w:space="0" w:color="auto"/>
              <w:bottom w:val="single" w:sz="6" w:space="0" w:color="auto"/>
              <w:right w:val="single" w:sz="12" w:space="0" w:color="auto"/>
            </w:tcBorders>
            <w:vAlign w:val="center"/>
          </w:tcPr>
          <w:p w:rsidR="003C5C95" w:rsidRPr="001C67BB" w:rsidRDefault="003C5C95" w:rsidP="003C5C95">
            <w:pPr>
              <w:spacing w:line="276" w:lineRule="auto"/>
              <w:rPr>
                <w:sz w:val="20"/>
                <w:szCs w:val="20"/>
                <w:lang w:val="en-US"/>
              </w:rPr>
            </w:pPr>
            <w:r w:rsidRPr="001C67BB">
              <w:rPr>
                <w:sz w:val="20"/>
                <w:szCs w:val="20"/>
                <w:lang w:val="en-US"/>
              </w:rPr>
              <w:t>Wastes.</w:t>
            </w:r>
          </w:p>
        </w:tc>
      </w:tr>
      <w:tr w:rsidR="003C5C95" w:rsidRPr="001C67BB" w:rsidTr="003C5C95">
        <w:tc>
          <w:tcPr>
            <w:tcW w:w="558" w:type="pct"/>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5</w:t>
            </w:r>
          </w:p>
        </w:tc>
        <w:tc>
          <w:tcPr>
            <w:tcW w:w="4442" w:type="pct"/>
            <w:tcBorders>
              <w:top w:val="single" w:sz="6" w:space="0" w:color="auto"/>
              <w:left w:val="single" w:sz="6" w:space="0" w:color="auto"/>
              <w:bottom w:val="single" w:sz="6" w:space="0" w:color="auto"/>
              <w:right w:val="single" w:sz="12" w:space="0" w:color="auto"/>
            </w:tcBorders>
            <w:vAlign w:val="center"/>
          </w:tcPr>
          <w:p w:rsidR="003C5C95" w:rsidRPr="001C67BB" w:rsidRDefault="003C5C95" w:rsidP="003C5C95">
            <w:pPr>
              <w:spacing w:line="276" w:lineRule="auto"/>
              <w:rPr>
                <w:sz w:val="20"/>
                <w:szCs w:val="20"/>
                <w:lang w:val="en-US"/>
              </w:rPr>
            </w:pPr>
            <w:r w:rsidRPr="001C67BB">
              <w:rPr>
                <w:sz w:val="20"/>
                <w:szCs w:val="20"/>
                <w:lang w:val="en-US"/>
              </w:rPr>
              <w:t>Sustainability and Tourism.</w:t>
            </w:r>
          </w:p>
        </w:tc>
      </w:tr>
      <w:tr w:rsidR="003C5C95" w:rsidRPr="001C67BB" w:rsidTr="003C5C95">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3C5C95" w:rsidRPr="001C67BB" w:rsidRDefault="003C5C95" w:rsidP="003C5C95">
            <w:pPr>
              <w:spacing w:line="276" w:lineRule="auto"/>
              <w:jc w:val="center"/>
              <w:rPr>
                <w:sz w:val="20"/>
                <w:szCs w:val="20"/>
              </w:rPr>
            </w:pPr>
            <w:r w:rsidRPr="001C67BB">
              <w:rPr>
                <w:sz w:val="20"/>
                <w:szCs w:val="20"/>
              </w:rPr>
              <w:t>6</w:t>
            </w:r>
          </w:p>
        </w:tc>
        <w:tc>
          <w:tcPr>
            <w:tcW w:w="4442" w:type="pct"/>
            <w:tcBorders>
              <w:top w:val="single" w:sz="6" w:space="0" w:color="auto"/>
              <w:left w:val="single" w:sz="6" w:space="0" w:color="auto"/>
              <w:bottom w:val="single" w:sz="6" w:space="0" w:color="auto"/>
              <w:right w:val="single" w:sz="12" w:space="0" w:color="auto"/>
            </w:tcBorders>
            <w:shd w:val="clear" w:color="auto" w:fill="auto"/>
            <w:vAlign w:val="center"/>
          </w:tcPr>
          <w:p w:rsidR="003C5C95" w:rsidRPr="001C67BB" w:rsidRDefault="003C5C95" w:rsidP="003C5C95">
            <w:pPr>
              <w:spacing w:line="276" w:lineRule="auto"/>
              <w:rPr>
                <w:sz w:val="20"/>
                <w:szCs w:val="20"/>
                <w:lang w:val="en-US"/>
              </w:rPr>
            </w:pPr>
            <w:r w:rsidRPr="001C67BB">
              <w:rPr>
                <w:sz w:val="20"/>
                <w:szCs w:val="20"/>
                <w:lang w:val="en-US"/>
              </w:rPr>
              <w:t>Ecotourism definition, objectives and development.</w:t>
            </w:r>
          </w:p>
        </w:tc>
      </w:tr>
      <w:tr w:rsidR="003C5C95" w:rsidRPr="001C67BB" w:rsidTr="003C5C95">
        <w:tc>
          <w:tcPr>
            <w:tcW w:w="558" w:type="pct"/>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7</w:t>
            </w:r>
          </w:p>
        </w:tc>
        <w:tc>
          <w:tcPr>
            <w:tcW w:w="4442" w:type="pct"/>
            <w:tcBorders>
              <w:top w:val="single" w:sz="6" w:space="0" w:color="auto"/>
              <w:left w:val="single" w:sz="6" w:space="0" w:color="auto"/>
              <w:bottom w:val="single" w:sz="6" w:space="0" w:color="auto"/>
              <w:right w:val="single" w:sz="12" w:space="0" w:color="auto"/>
            </w:tcBorders>
            <w:vAlign w:val="center"/>
          </w:tcPr>
          <w:p w:rsidR="003C5C95" w:rsidRPr="001C67BB" w:rsidRDefault="003C5C95" w:rsidP="003C5C95">
            <w:pPr>
              <w:spacing w:line="276" w:lineRule="auto"/>
              <w:rPr>
                <w:sz w:val="20"/>
                <w:szCs w:val="20"/>
                <w:lang w:val="en-US"/>
              </w:rPr>
            </w:pPr>
            <w:r w:rsidRPr="001C67BB">
              <w:rPr>
                <w:sz w:val="20"/>
                <w:szCs w:val="20"/>
                <w:lang w:val="en-US"/>
              </w:rPr>
              <w:t xml:space="preserve">Mid-term exam </w:t>
            </w:r>
          </w:p>
        </w:tc>
      </w:tr>
      <w:tr w:rsidR="003C5C95" w:rsidRPr="001C67BB" w:rsidTr="003C5C95">
        <w:tc>
          <w:tcPr>
            <w:tcW w:w="558" w:type="pct"/>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8</w:t>
            </w:r>
          </w:p>
        </w:tc>
        <w:tc>
          <w:tcPr>
            <w:tcW w:w="4442" w:type="pct"/>
            <w:tcBorders>
              <w:top w:val="single" w:sz="6" w:space="0" w:color="auto"/>
              <w:left w:val="single" w:sz="6" w:space="0" w:color="auto"/>
              <w:bottom w:val="single" w:sz="6" w:space="0" w:color="auto"/>
              <w:right w:val="single" w:sz="12" w:space="0" w:color="auto"/>
            </w:tcBorders>
            <w:vAlign w:val="center"/>
          </w:tcPr>
          <w:p w:rsidR="003C5C95" w:rsidRPr="001C67BB" w:rsidRDefault="003C5C95" w:rsidP="003C5C95">
            <w:pPr>
              <w:spacing w:line="276" w:lineRule="auto"/>
              <w:rPr>
                <w:sz w:val="20"/>
                <w:szCs w:val="20"/>
                <w:lang w:val="en-US"/>
              </w:rPr>
            </w:pPr>
            <w:r w:rsidRPr="001C67BB">
              <w:rPr>
                <w:sz w:val="20"/>
                <w:szCs w:val="20"/>
                <w:lang w:val="en-US"/>
              </w:rPr>
              <w:t>Ecotourism types.</w:t>
            </w:r>
          </w:p>
        </w:tc>
      </w:tr>
      <w:tr w:rsidR="003C5C95" w:rsidRPr="001C67BB" w:rsidTr="003C5C95">
        <w:tc>
          <w:tcPr>
            <w:tcW w:w="558" w:type="pct"/>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9</w:t>
            </w:r>
          </w:p>
        </w:tc>
        <w:tc>
          <w:tcPr>
            <w:tcW w:w="4442" w:type="pct"/>
            <w:tcBorders>
              <w:top w:val="single" w:sz="6" w:space="0" w:color="auto"/>
              <w:left w:val="single" w:sz="6" w:space="0" w:color="auto"/>
              <w:bottom w:val="single" w:sz="6" w:space="0" w:color="auto"/>
              <w:right w:val="single" w:sz="12" w:space="0" w:color="auto"/>
            </w:tcBorders>
            <w:vAlign w:val="center"/>
          </w:tcPr>
          <w:p w:rsidR="003C5C95" w:rsidRPr="001C67BB" w:rsidRDefault="003C5C95" w:rsidP="003C5C95">
            <w:pPr>
              <w:spacing w:line="276" w:lineRule="auto"/>
              <w:rPr>
                <w:sz w:val="20"/>
                <w:szCs w:val="20"/>
                <w:lang w:val="en-US"/>
              </w:rPr>
            </w:pPr>
            <w:r w:rsidRPr="001C67BB">
              <w:rPr>
                <w:sz w:val="20"/>
                <w:szCs w:val="20"/>
                <w:lang w:val="en-US"/>
              </w:rPr>
              <w:t>Sustainable Development.</w:t>
            </w:r>
          </w:p>
        </w:tc>
      </w:tr>
      <w:tr w:rsidR="003C5C95" w:rsidRPr="001C67BB" w:rsidTr="003C5C95">
        <w:tc>
          <w:tcPr>
            <w:tcW w:w="558" w:type="pct"/>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10</w:t>
            </w:r>
          </w:p>
        </w:tc>
        <w:tc>
          <w:tcPr>
            <w:tcW w:w="4442" w:type="pct"/>
            <w:tcBorders>
              <w:top w:val="single" w:sz="6" w:space="0" w:color="auto"/>
              <w:left w:val="single" w:sz="6" w:space="0" w:color="auto"/>
              <w:bottom w:val="single" w:sz="6" w:space="0" w:color="auto"/>
              <w:right w:val="single" w:sz="12" w:space="0" w:color="auto"/>
            </w:tcBorders>
            <w:vAlign w:val="center"/>
          </w:tcPr>
          <w:p w:rsidR="003C5C95" w:rsidRPr="001C67BB" w:rsidRDefault="003C5C95" w:rsidP="003C5C95">
            <w:pPr>
              <w:spacing w:line="276" w:lineRule="auto"/>
              <w:rPr>
                <w:sz w:val="20"/>
                <w:szCs w:val="20"/>
                <w:lang w:val="en-US"/>
              </w:rPr>
            </w:pPr>
            <w:r w:rsidRPr="001C67BB">
              <w:rPr>
                <w:sz w:val="20"/>
                <w:szCs w:val="20"/>
                <w:lang w:val="en-US"/>
              </w:rPr>
              <w:t>Are developing and / or less developed countries, environmental approach.</w:t>
            </w:r>
          </w:p>
        </w:tc>
      </w:tr>
      <w:tr w:rsidR="003C5C95" w:rsidRPr="001C67BB" w:rsidTr="003C5C95">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3C5C95" w:rsidRPr="001C67BB" w:rsidRDefault="003C5C95" w:rsidP="003C5C95">
            <w:pPr>
              <w:spacing w:line="276" w:lineRule="auto"/>
              <w:jc w:val="center"/>
              <w:rPr>
                <w:sz w:val="20"/>
                <w:szCs w:val="20"/>
              </w:rPr>
            </w:pPr>
            <w:r w:rsidRPr="001C67BB">
              <w:rPr>
                <w:sz w:val="20"/>
                <w:szCs w:val="20"/>
              </w:rPr>
              <w:t>11</w:t>
            </w:r>
          </w:p>
        </w:tc>
        <w:tc>
          <w:tcPr>
            <w:tcW w:w="4442" w:type="pct"/>
            <w:tcBorders>
              <w:top w:val="single" w:sz="6" w:space="0" w:color="auto"/>
              <w:left w:val="single" w:sz="6" w:space="0" w:color="auto"/>
              <w:bottom w:val="single" w:sz="6" w:space="0" w:color="auto"/>
              <w:right w:val="single" w:sz="12" w:space="0" w:color="auto"/>
            </w:tcBorders>
            <w:shd w:val="clear" w:color="auto" w:fill="auto"/>
            <w:vAlign w:val="center"/>
          </w:tcPr>
          <w:p w:rsidR="003C5C95" w:rsidRPr="001C67BB" w:rsidRDefault="003C5C95" w:rsidP="003C5C95">
            <w:pPr>
              <w:spacing w:line="276" w:lineRule="auto"/>
              <w:rPr>
                <w:sz w:val="20"/>
                <w:szCs w:val="20"/>
                <w:lang w:val="en-US"/>
              </w:rPr>
            </w:pPr>
            <w:r w:rsidRPr="001C67BB">
              <w:rPr>
                <w:sz w:val="20"/>
                <w:szCs w:val="20"/>
                <w:lang w:val="en-US"/>
              </w:rPr>
              <w:t>Economic and Social Impacts of Tourism on Environment.</w:t>
            </w:r>
          </w:p>
        </w:tc>
      </w:tr>
      <w:tr w:rsidR="003C5C95" w:rsidRPr="001C67BB" w:rsidTr="003C5C95">
        <w:tc>
          <w:tcPr>
            <w:tcW w:w="558" w:type="pct"/>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12</w:t>
            </w:r>
          </w:p>
        </w:tc>
        <w:tc>
          <w:tcPr>
            <w:tcW w:w="4442" w:type="pct"/>
            <w:tcBorders>
              <w:top w:val="single" w:sz="6" w:space="0" w:color="auto"/>
              <w:left w:val="single" w:sz="6" w:space="0" w:color="auto"/>
              <w:bottom w:val="single" w:sz="6" w:space="0" w:color="auto"/>
              <w:right w:val="single" w:sz="12" w:space="0" w:color="auto"/>
            </w:tcBorders>
            <w:vAlign w:val="center"/>
          </w:tcPr>
          <w:p w:rsidR="003C5C95" w:rsidRPr="001C67BB" w:rsidRDefault="003C5C95" w:rsidP="003C5C95">
            <w:pPr>
              <w:spacing w:line="276" w:lineRule="auto"/>
              <w:rPr>
                <w:sz w:val="20"/>
                <w:szCs w:val="20"/>
                <w:lang w:val="en-US"/>
              </w:rPr>
            </w:pPr>
            <w:r w:rsidRPr="001C67BB">
              <w:rPr>
                <w:sz w:val="20"/>
                <w:szCs w:val="20"/>
                <w:lang w:val="en-US"/>
              </w:rPr>
              <w:t>Ecotourism and sustainability.</w:t>
            </w:r>
          </w:p>
        </w:tc>
      </w:tr>
      <w:tr w:rsidR="003C5C95" w:rsidRPr="001C67BB" w:rsidTr="003C5C95">
        <w:tc>
          <w:tcPr>
            <w:tcW w:w="558" w:type="pct"/>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13</w:t>
            </w:r>
          </w:p>
        </w:tc>
        <w:tc>
          <w:tcPr>
            <w:tcW w:w="4442" w:type="pct"/>
            <w:tcBorders>
              <w:top w:val="single" w:sz="6" w:space="0" w:color="auto"/>
              <w:left w:val="single" w:sz="6" w:space="0" w:color="auto"/>
              <w:bottom w:val="single" w:sz="6" w:space="0" w:color="auto"/>
              <w:right w:val="single" w:sz="12" w:space="0" w:color="auto"/>
            </w:tcBorders>
            <w:vAlign w:val="center"/>
          </w:tcPr>
          <w:p w:rsidR="003C5C95" w:rsidRPr="001C67BB" w:rsidRDefault="003C5C95" w:rsidP="003C5C95">
            <w:pPr>
              <w:spacing w:line="276" w:lineRule="auto"/>
              <w:rPr>
                <w:sz w:val="20"/>
                <w:szCs w:val="20"/>
                <w:lang w:val="en-US"/>
              </w:rPr>
            </w:pPr>
            <w:r w:rsidRPr="001C67BB">
              <w:rPr>
                <w:sz w:val="20"/>
                <w:szCs w:val="20"/>
                <w:lang w:val="en-US"/>
              </w:rPr>
              <w:t>Impacts of tourism on the natural environment.</w:t>
            </w:r>
          </w:p>
        </w:tc>
      </w:tr>
      <w:tr w:rsidR="003C5C95" w:rsidRPr="001C67BB" w:rsidTr="003C5C95">
        <w:tc>
          <w:tcPr>
            <w:tcW w:w="558" w:type="pct"/>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14</w:t>
            </w:r>
          </w:p>
        </w:tc>
        <w:tc>
          <w:tcPr>
            <w:tcW w:w="4442" w:type="pct"/>
            <w:tcBorders>
              <w:top w:val="single" w:sz="6" w:space="0" w:color="auto"/>
              <w:left w:val="single" w:sz="6" w:space="0" w:color="auto"/>
              <w:bottom w:val="single" w:sz="6" w:space="0" w:color="auto"/>
              <w:right w:val="single" w:sz="12" w:space="0" w:color="auto"/>
            </w:tcBorders>
            <w:vAlign w:val="center"/>
          </w:tcPr>
          <w:p w:rsidR="003C5C95" w:rsidRPr="001C67BB" w:rsidRDefault="003C5C95" w:rsidP="003C5C95">
            <w:pPr>
              <w:spacing w:line="276" w:lineRule="auto"/>
              <w:rPr>
                <w:sz w:val="20"/>
                <w:szCs w:val="20"/>
                <w:lang w:val="en-US"/>
              </w:rPr>
            </w:pPr>
            <w:r w:rsidRPr="001C67BB">
              <w:rPr>
                <w:sz w:val="20"/>
                <w:szCs w:val="20"/>
                <w:lang w:val="en-US"/>
              </w:rPr>
              <w:t>Environment-Related Legislation.</w:t>
            </w:r>
          </w:p>
        </w:tc>
      </w:tr>
      <w:tr w:rsidR="003C5C95" w:rsidRPr="001C67BB" w:rsidTr="003C5C95">
        <w:trPr>
          <w:trHeight w:val="322"/>
        </w:trPr>
        <w:tc>
          <w:tcPr>
            <w:tcW w:w="558" w:type="pct"/>
            <w:tcBorders>
              <w:top w:val="single" w:sz="6" w:space="0" w:color="auto"/>
              <w:left w:val="single" w:sz="12" w:space="0" w:color="auto"/>
              <w:bottom w:val="single" w:sz="12" w:space="0" w:color="auto"/>
              <w:right w:val="single" w:sz="6" w:space="0" w:color="auto"/>
            </w:tcBorders>
            <w:shd w:val="clear" w:color="auto" w:fill="E6E6E6"/>
            <w:vAlign w:val="center"/>
          </w:tcPr>
          <w:p w:rsidR="003C5C95" w:rsidRPr="001C67BB" w:rsidRDefault="003C5C95" w:rsidP="003C5C95">
            <w:pPr>
              <w:spacing w:line="276" w:lineRule="auto"/>
              <w:jc w:val="center"/>
              <w:rPr>
                <w:sz w:val="20"/>
                <w:szCs w:val="20"/>
              </w:rPr>
            </w:pPr>
            <w:r w:rsidRPr="001C67BB">
              <w:rPr>
                <w:sz w:val="20"/>
                <w:szCs w:val="20"/>
              </w:rPr>
              <w:t>15,16</w:t>
            </w:r>
          </w:p>
        </w:tc>
        <w:tc>
          <w:tcPr>
            <w:tcW w:w="4442" w:type="pct"/>
            <w:tcBorders>
              <w:top w:val="single" w:sz="6" w:space="0" w:color="auto"/>
              <w:left w:val="single" w:sz="6" w:space="0" w:color="auto"/>
              <w:bottom w:val="single" w:sz="12" w:space="0" w:color="auto"/>
              <w:right w:val="single" w:sz="12" w:space="0" w:color="auto"/>
            </w:tcBorders>
            <w:shd w:val="clear" w:color="auto" w:fill="E6E6E6"/>
            <w:vAlign w:val="center"/>
          </w:tcPr>
          <w:p w:rsidR="003C5C95" w:rsidRPr="001C67BB" w:rsidRDefault="003C5C95" w:rsidP="003C5C95">
            <w:pPr>
              <w:spacing w:line="276" w:lineRule="auto"/>
              <w:rPr>
                <w:sz w:val="20"/>
                <w:szCs w:val="20"/>
              </w:rPr>
            </w:pPr>
            <w:r w:rsidRPr="001C67BB">
              <w:rPr>
                <w:sz w:val="20"/>
                <w:szCs w:val="20"/>
              </w:rPr>
              <w:t xml:space="preserve"> Final Exam</w:t>
            </w:r>
          </w:p>
        </w:tc>
      </w:tr>
    </w:tbl>
    <w:p w:rsidR="003C5C95" w:rsidRPr="001C67BB" w:rsidRDefault="003C5C95" w:rsidP="003C5C95">
      <w:pPr>
        <w:spacing w:after="200" w:line="276" w:lineRule="auto"/>
        <w:rPr>
          <w:sz w:val="20"/>
          <w:szCs w:val="20"/>
        </w:rPr>
        <w:sectPr w:rsidR="003C5C95" w:rsidRPr="001C67BB">
          <w:pgSz w:w="11906" w:h="16838"/>
          <w:pgMar w:top="720" w:right="1134" w:bottom="720" w:left="1134" w:header="709" w:footer="709" w:gutter="0"/>
          <w:cols w:space="708"/>
        </w:sectPr>
      </w:pPr>
    </w:p>
    <w:p w:rsidR="003C5C95" w:rsidRPr="001C67BB" w:rsidRDefault="003C5C95" w:rsidP="003C5C95">
      <w:pPr>
        <w:spacing w:line="276" w:lineRule="auto"/>
        <w:rPr>
          <w:sz w:val="20"/>
          <w:szCs w:val="20"/>
        </w:rPr>
      </w:pPr>
    </w:p>
    <w:p w:rsidR="003C5C95" w:rsidRPr="001C67BB" w:rsidRDefault="003C5C95" w:rsidP="003C5C95">
      <w:pPr>
        <w:spacing w:line="276" w:lineRule="auto"/>
        <w:rPr>
          <w:sz w:val="20"/>
          <w:szCs w:val="20"/>
        </w:rPr>
      </w:pPr>
    </w:p>
    <w:tbl>
      <w:tblPr>
        <w:tblW w:w="10207"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9"/>
        <w:gridCol w:w="6897"/>
        <w:gridCol w:w="515"/>
        <w:gridCol w:w="672"/>
        <w:gridCol w:w="1134"/>
      </w:tblGrid>
      <w:tr w:rsidR="003C5C95" w:rsidRPr="001C67BB" w:rsidTr="003C5C95">
        <w:trPr>
          <w:trHeight w:val="279"/>
        </w:trPr>
        <w:tc>
          <w:tcPr>
            <w:tcW w:w="989" w:type="dxa"/>
            <w:tcBorders>
              <w:top w:val="single" w:sz="12"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No.</w:t>
            </w:r>
          </w:p>
        </w:tc>
        <w:tc>
          <w:tcPr>
            <w:tcW w:w="6897" w:type="dxa"/>
            <w:tcBorders>
              <w:top w:val="single" w:sz="12" w:space="0" w:color="auto"/>
              <w:left w:val="single" w:sz="6" w:space="0" w:color="auto"/>
              <w:bottom w:val="single" w:sz="6" w:space="0" w:color="auto"/>
              <w:right w:val="single" w:sz="6" w:space="0" w:color="auto"/>
            </w:tcBorders>
          </w:tcPr>
          <w:p w:rsidR="003C5C95" w:rsidRPr="001C67BB" w:rsidRDefault="003C5C95" w:rsidP="003C5C95">
            <w:pPr>
              <w:spacing w:line="276" w:lineRule="auto"/>
              <w:rPr>
                <w:b/>
                <w:sz w:val="20"/>
                <w:szCs w:val="20"/>
              </w:rPr>
            </w:pPr>
            <w:r w:rsidRPr="001C67BB">
              <w:rPr>
                <w:b/>
                <w:sz w:val="20"/>
                <w:szCs w:val="20"/>
              </w:rPr>
              <w:t>OUTCOMES</w:t>
            </w:r>
          </w:p>
        </w:tc>
        <w:tc>
          <w:tcPr>
            <w:tcW w:w="515" w:type="dxa"/>
            <w:tcBorders>
              <w:top w:val="single" w:sz="12" w:space="0" w:color="auto"/>
              <w:left w:val="single" w:sz="6" w:space="0" w:color="auto"/>
              <w:bottom w:val="single" w:sz="6" w:space="0" w:color="auto"/>
              <w:right w:val="single" w:sz="6"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3</w:t>
            </w:r>
          </w:p>
        </w:tc>
        <w:tc>
          <w:tcPr>
            <w:tcW w:w="672" w:type="dxa"/>
            <w:tcBorders>
              <w:top w:val="single" w:sz="12" w:space="0" w:color="auto"/>
              <w:left w:val="single" w:sz="6" w:space="0" w:color="auto"/>
              <w:bottom w:val="single" w:sz="6" w:space="0" w:color="auto"/>
              <w:right w:val="single" w:sz="6"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2</w:t>
            </w:r>
          </w:p>
        </w:tc>
        <w:tc>
          <w:tcPr>
            <w:tcW w:w="1134" w:type="dxa"/>
            <w:tcBorders>
              <w:top w:val="single" w:sz="12" w:space="0" w:color="auto"/>
              <w:left w:val="single" w:sz="6" w:space="0" w:color="auto"/>
              <w:bottom w:val="single" w:sz="6" w:space="0" w:color="auto"/>
              <w:right w:val="single" w:sz="12" w:space="0" w:color="auto"/>
            </w:tcBorders>
            <w:vAlign w:val="center"/>
          </w:tcPr>
          <w:p w:rsidR="003C5C95" w:rsidRPr="001C67BB" w:rsidRDefault="003C5C95" w:rsidP="003C5C95">
            <w:pPr>
              <w:spacing w:line="276" w:lineRule="auto"/>
              <w:jc w:val="center"/>
              <w:rPr>
                <w:b/>
                <w:sz w:val="20"/>
                <w:szCs w:val="20"/>
              </w:rPr>
            </w:pPr>
            <w:r w:rsidRPr="001C67BB">
              <w:rPr>
                <w:b/>
                <w:sz w:val="20"/>
                <w:szCs w:val="20"/>
              </w:rPr>
              <w:t>1</w:t>
            </w:r>
          </w:p>
        </w:tc>
      </w:tr>
      <w:tr w:rsidR="003C5C95" w:rsidRPr="001C67BB" w:rsidTr="003C5C95">
        <w:trPr>
          <w:trHeight w:val="279"/>
        </w:trPr>
        <w:tc>
          <w:tcPr>
            <w:tcW w:w="989" w:type="dxa"/>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1</w:t>
            </w:r>
          </w:p>
        </w:tc>
        <w:tc>
          <w:tcPr>
            <w:tcW w:w="6897"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understand the terms and concepts this related with tourism and hotel management.</w:t>
            </w:r>
          </w:p>
        </w:tc>
        <w:tc>
          <w:tcPr>
            <w:tcW w:w="515"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672"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r>
              <w:rPr>
                <w:b/>
                <w:bCs/>
                <w:sz w:val="20"/>
                <w:szCs w:val="20"/>
              </w:rPr>
              <w:t>X</w:t>
            </w:r>
          </w:p>
        </w:tc>
        <w:tc>
          <w:tcPr>
            <w:tcW w:w="1134" w:type="dxa"/>
            <w:tcBorders>
              <w:top w:val="single" w:sz="6" w:space="0" w:color="auto"/>
              <w:left w:val="single" w:sz="6" w:space="0" w:color="auto"/>
              <w:bottom w:val="single" w:sz="6" w:space="0" w:color="auto"/>
              <w:right w:val="single" w:sz="12" w:space="0" w:color="auto"/>
            </w:tcBorders>
            <w:vAlign w:val="center"/>
          </w:tcPr>
          <w:p w:rsidR="003C5C95" w:rsidRPr="006F4EB3" w:rsidRDefault="003C5C95" w:rsidP="003C5C95">
            <w:pPr>
              <w:spacing w:line="276" w:lineRule="auto"/>
              <w:jc w:val="center"/>
              <w:rPr>
                <w:b/>
                <w:bCs/>
                <w:sz w:val="20"/>
                <w:szCs w:val="20"/>
              </w:rPr>
            </w:pPr>
          </w:p>
        </w:tc>
      </w:tr>
      <w:tr w:rsidR="003C5C95" w:rsidRPr="001C67BB" w:rsidTr="003C5C95">
        <w:trPr>
          <w:trHeight w:val="279"/>
        </w:trPr>
        <w:tc>
          <w:tcPr>
            <w:tcW w:w="989" w:type="dxa"/>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2</w:t>
            </w:r>
          </w:p>
        </w:tc>
        <w:tc>
          <w:tcPr>
            <w:tcW w:w="6897"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instruct the other people about tourism.</w:t>
            </w:r>
          </w:p>
        </w:tc>
        <w:tc>
          <w:tcPr>
            <w:tcW w:w="515"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672"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1134" w:type="dxa"/>
            <w:tcBorders>
              <w:top w:val="single" w:sz="6" w:space="0" w:color="auto"/>
              <w:left w:val="single" w:sz="6" w:space="0" w:color="auto"/>
              <w:bottom w:val="single" w:sz="6" w:space="0" w:color="auto"/>
              <w:right w:val="single" w:sz="12" w:space="0" w:color="auto"/>
            </w:tcBorders>
            <w:vAlign w:val="center"/>
          </w:tcPr>
          <w:p w:rsidR="003C5C95" w:rsidRPr="006F4EB3" w:rsidRDefault="003C5C95" w:rsidP="003C5C95">
            <w:pPr>
              <w:spacing w:line="276" w:lineRule="auto"/>
              <w:jc w:val="center"/>
              <w:rPr>
                <w:b/>
                <w:bCs/>
                <w:sz w:val="20"/>
                <w:szCs w:val="20"/>
              </w:rPr>
            </w:pPr>
            <w:r>
              <w:rPr>
                <w:b/>
                <w:bCs/>
                <w:sz w:val="20"/>
                <w:szCs w:val="20"/>
              </w:rPr>
              <w:t>X</w:t>
            </w:r>
          </w:p>
        </w:tc>
      </w:tr>
      <w:tr w:rsidR="003C5C95" w:rsidRPr="001C67BB" w:rsidTr="003C5C95">
        <w:trPr>
          <w:trHeight w:val="279"/>
        </w:trPr>
        <w:tc>
          <w:tcPr>
            <w:tcW w:w="989" w:type="dxa"/>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3</w:t>
            </w:r>
          </w:p>
        </w:tc>
        <w:tc>
          <w:tcPr>
            <w:tcW w:w="6897"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be able to plan the process of investment of a new established tourism company.</w:t>
            </w:r>
          </w:p>
        </w:tc>
        <w:tc>
          <w:tcPr>
            <w:tcW w:w="515"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672"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1134" w:type="dxa"/>
            <w:tcBorders>
              <w:top w:val="single" w:sz="6" w:space="0" w:color="auto"/>
              <w:left w:val="single" w:sz="6" w:space="0" w:color="auto"/>
              <w:bottom w:val="single" w:sz="6" w:space="0" w:color="auto"/>
              <w:right w:val="single" w:sz="12" w:space="0" w:color="auto"/>
            </w:tcBorders>
            <w:vAlign w:val="center"/>
          </w:tcPr>
          <w:p w:rsidR="003C5C95" w:rsidRPr="006F4EB3" w:rsidRDefault="003C5C95" w:rsidP="003C5C95">
            <w:pPr>
              <w:spacing w:line="276" w:lineRule="auto"/>
              <w:jc w:val="center"/>
              <w:rPr>
                <w:b/>
                <w:bCs/>
                <w:sz w:val="20"/>
                <w:szCs w:val="20"/>
              </w:rPr>
            </w:pPr>
            <w:r>
              <w:rPr>
                <w:b/>
                <w:bCs/>
                <w:sz w:val="20"/>
                <w:szCs w:val="20"/>
              </w:rPr>
              <w:t>X</w:t>
            </w:r>
          </w:p>
        </w:tc>
      </w:tr>
      <w:tr w:rsidR="003C5C95" w:rsidRPr="001C67BB" w:rsidTr="003C5C95">
        <w:trPr>
          <w:trHeight w:val="290"/>
        </w:trPr>
        <w:tc>
          <w:tcPr>
            <w:tcW w:w="989" w:type="dxa"/>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4</w:t>
            </w:r>
          </w:p>
        </w:tc>
        <w:tc>
          <w:tcPr>
            <w:tcW w:w="6897"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be able to manage companies to be established in the areas of tourism.</w:t>
            </w:r>
          </w:p>
        </w:tc>
        <w:tc>
          <w:tcPr>
            <w:tcW w:w="515"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672"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r>
              <w:rPr>
                <w:b/>
                <w:bCs/>
                <w:sz w:val="20"/>
                <w:szCs w:val="20"/>
              </w:rPr>
              <w:t>X</w:t>
            </w:r>
          </w:p>
        </w:tc>
        <w:tc>
          <w:tcPr>
            <w:tcW w:w="1134" w:type="dxa"/>
            <w:tcBorders>
              <w:top w:val="single" w:sz="6" w:space="0" w:color="auto"/>
              <w:left w:val="single" w:sz="6" w:space="0" w:color="auto"/>
              <w:bottom w:val="single" w:sz="6" w:space="0" w:color="auto"/>
              <w:right w:val="single" w:sz="12" w:space="0" w:color="auto"/>
            </w:tcBorders>
            <w:vAlign w:val="center"/>
          </w:tcPr>
          <w:p w:rsidR="003C5C95" w:rsidRPr="006F4EB3" w:rsidRDefault="003C5C95" w:rsidP="003C5C95">
            <w:pPr>
              <w:spacing w:line="276" w:lineRule="auto"/>
              <w:jc w:val="center"/>
              <w:rPr>
                <w:b/>
                <w:bCs/>
                <w:sz w:val="20"/>
                <w:szCs w:val="20"/>
              </w:rPr>
            </w:pPr>
          </w:p>
        </w:tc>
      </w:tr>
      <w:tr w:rsidR="003C5C95" w:rsidRPr="001C67BB" w:rsidTr="003C5C95">
        <w:trPr>
          <w:trHeight w:val="558"/>
        </w:trPr>
        <w:tc>
          <w:tcPr>
            <w:tcW w:w="989" w:type="dxa"/>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5</w:t>
            </w:r>
          </w:p>
        </w:tc>
        <w:tc>
          <w:tcPr>
            <w:tcW w:w="6897"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understand local, national and international dimension of management in tourism administration.</w:t>
            </w:r>
          </w:p>
        </w:tc>
        <w:tc>
          <w:tcPr>
            <w:tcW w:w="515"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672"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r>
              <w:rPr>
                <w:b/>
                <w:bCs/>
                <w:sz w:val="20"/>
                <w:szCs w:val="20"/>
              </w:rPr>
              <w:t>X</w:t>
            </w:r>
          </w:p>
        </w:tc>
        <w:tc>
          <w:tcPr>
            <w:tcW w:w="1134" w:type="dxa"/>
            <w:tcBorders>
              <w:top w:val="single" w:sz="6" w:space="0" w:color="auto"/>
              <w:left w:val="single" w:sz="6" w:space="0" w:color="auto"/>
              <w:bottom w:val="single" w:sz="6" w:space="0" w:color="auto"/>
              <w:right w:val="single" w:sz="12" w:space="0" w:color="auto"/>
            </w:tcBorders>
            <w:vAlign w:val="center"/>
          </w:tcPr>
          <w:p w:rsidR="003C5C95" w:rsidRPr="006F4EB3" w:rsidRDefault="003C5C95" w:rsidP="003C5C95">
            <w:pPr>
              <w:spacing w:line="276" w:lineRule="auto"/>
              <w:jc w:val="center"/>
              <w:rPr>
                <w:b/>
                <w:bCs/>
                <w:sz w:val="20"/>
                <w:szCs w:val="20"/>
              </w:rPr>
            </w:pPr>
          </w:p>
        </w:tc>
      </w:tr>
      <w:tr w:rsidR="003C5C95" w:rsidRPr="001C67BB" w:rsidTr="003C5C95">
        <w:trPr>
          <w:trHeight w:val="558"/>
        </w:trPr>
        <w:tc>
          <w:tcPr>
            <w:tcW w:w="989" w:type="dxa"/>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6</w:t>
            </w:r>
          </w:p>
        </w:tc>
        <w:tc>
          <w:tcPr>
            <w:tcW w:w="6897"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have the knowledge of using and evaluating the tools that can analyze a tourism company with its internal and external environment</w:t>
            </w:r>
          </w:p>
        </w:tc>
        <w:tc>
          <w:tcPr>
            <w:tcW w:w="515"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672"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r>
              <w:rPr>
                <w:b/>
                <w:bCs/>
                <w:sz w:val="20"/>
                <w:szCs w:val="20"/>
              </w:rPr>
              <w:t>X</w:t>
            </w:r>
          </w:p>
        </w:tc>
        <w:tc>
          <w:tcPr>
            <w:tcW w:w="1134" w:type="dxa"/>
            <w:tcBorders>
              <w:top w:val="single" w:sz="6" w:space="0" w:color="auto"/>
              <w:left w:val="single" w:sz="6" w:space="0" w:color="auto"/>
              <w:bottom w:val="single" w:sz="6" w:space="0" w:color="auto"/>
              <w:right w:val="single" w:sz="12" w:space="0" w:color="auto"/>
            </w:tcBorders>
            <w:vAlign w:val="center"/>
          </w:tcPr>
          <w:p w:rsidR="003C5C95" w:rsidRPr="006F4EB3" w:rsidRDefault="003C5C95" w:rsidP="003C5C95">
            <w:pPr>
              <w:spacing w:line="276" w:lineRule="auto"/>
              <w:jc w:val="center"/>
              <w:rPr>
                <w:b/>
                <w:bCs/>
                <w:sz w:val="20"/>
                <w:szCs w:val="20"/>
              </w:rPr>
            </w:pPr>
          </w:p>
        </w:tc>
      </w:tr>
      <w:tr w:rsidR="003C5C95" w:rsidRPr="001C67BB" w:rsidTr="003C5C95">
        <w:trPr>
          <w:trHeight w:val="558"/>
        </w:trPr>
        <w:tc>
          <w:tcPr>
            <w:tcW w:w="989" w:type="dxa"/>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7</w:t>
            </w:r>
          </w:p>
        </w:tc>
        <w:tc>
          <w:tcPr>
            <w:tcW w:w="6897"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 xml:space="preserve">To be able to take responsibility and find solutions to unpredictable and complex problems in tourism companies. </w:t>
            </w:r>
          </w:p>
        </w:tc>
        <w:tc>
          <w:tcPr>
            <w:tcW w:w="515"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672"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1134" w:type="dxa"/>
            <w:tcBorders>
              <w:top w:val="single" w:sz="6" w:space="0" w:color="auto"/>
              <w:left w:val="single" w:sz="6" w:space="0" w:color="auto"/>
              <w:bottom w:val="single" w:sz="6" w:space="0" w:color="auto"/>
              <w:right w:val="single" w:sz="12" w:space="0" w:color="auto"/>
            </w:tcBorders>
            <w:vAlign w:val="center"/>
          </w:tcPr>
          <w:p w:rsidR="003C5C95" w:rsidRPr="006F4EB3" w:rsidRDefault="003C5C95" w:rsidP="003C5C95">
            <w:pPr>
              <w:spacing w:line="276" w:lineRule="auto"/>
              <w:jc w:val="center"/>
              <w:rPr>
                <w:b/>
                <w:bCs/>
                <w:sz w:val="20"/>
                <w:szCs w:val="20"/>
              </w:rPr>
            </w:pPr>
            <w:r>
              <w:rPr>
                <w:b/>
                <w:bCs/>
                <w:sz w:val="20"/>
                <w:szCs w:val="20"/>
              </w:rPr>
              <w:t>X</w:t>
            </w:r>
          </w:p>
        </w:tc>
      </w:tr>
      <w:tr w:rsidR="003C5C95" w:rsidRPr="001C67BB" w:rsidTr="003C5C95">
        <w:trPr>
          <w:trHeight w:val="290"/>
        </w:trPr>
        <w:tc>
          <w:tcPr>
            <w:tcW w:w="989" w:type="dxa"/>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8</w:t>
            </w:r>
          </w:p>
        </w:tc>
        <w:tc>
          <w:tcPr>
            <w:tcW w:w="6897"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 xml:space="preserve">To have the knowledge of </w:t>
            </w:r>
            <w:hyperlink r:id="rId22" w:history="1">
              <w:r w:rsidRPr="00AD3872">
                <w:rPr>
                  <w:rStyle w:val="Kpr"/>
                  <w:sz w:val="20"/>
                  <w:szCs w:val="20"/>
                  <w:lang w:val="en-US"/>
                </w:rPr>
                <w:t>Ataturk's principles and reforms</w:t>
              </w:r>
            </w:hyperlink>
            <w:r w:rsidRPr="00AD3872">
              <w:rPr>
                <w:sz w:val="20"/>
                <w:szCs w:val="20"/>
                <w:lang w:val="en-US"/>
              </w:rPr>
              <w:t>.</w:t>
            </w:r>
          </w:p>
        </w:tc>
        <w:tc>
          <w:tcPr>
            <w:tcW w:w="515"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672"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1134" w:type="dxa"/>
            <w:tcBorders>
              <w:top w:val="single" w:sz="6" w:space="0" w:color="auto"/>
              <w:left w:val="single" w:sz="6" w:space="0" w:color="auto"/>
              <w:bottom w:val="single" w:sz="6" w:space="0" w:color="auto"/>
              <w:right w:val="single" w:sz="12" w:space="0" w:color="auto"/>
            </w:tcBorders>
            <w:vAlign w:val="center"/>
          </w:tcPr>
          <w:p w:rsidR="003C5C95" w:rsidRPr="006F4EB3" w:rsidRDefault="003C5C95" w:rsidP="003C5C95">
            <w:pPr>
              <w:spacing w:line="276" w:lineRule="auto"/>
              <w:jc w:val="center"/>
              <w:rPr>
                <w:b/>
                <w:bCs/>
                <w:sz w:val="20"/>
                <w:szCs w:val="20"/>
              </w:rPr>
            </w:pPr>
            <w:r>
              <w:rPr>
                <w:b/>
                <w:bCs/>
                <w:sz w:val="20"/>
                <w:szCs w:val="20"/>
              </w:rPr>
              <w:t>X</w:t>
            </w:r>
          </w:p>
        </w:tc>
      </w:tr>
      <w:tr w:rsidR="003C5C95" w:rsidRPr="001C67BB" w:rsidTr="003C5C95">
        <w:trPr>
          <w:trHeight w:val="279"/>
        </w:trPr>
        <w:tc>
          <w:tcPr>
            <w:tcW w:w="989" w:type="dxa"/>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9</w:t>
            </w:r>
          </w:p>
        </w:tc>
        <w:tc>
          <w:tcPr>
            <w:tcW w:w="6897"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evaluate the concepts, ideas and data by using scientific methods.</w:t>
            </w:r>
          </w:p>
        </w:tc>
        <w:tc>
          <w:tcPr>
            <w:tcW w:w="515"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672"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1134" w:type="dxa"/>
            <w:tcBorders>
              <w:top w:val="single" w:sz="6" w:space="0" w:color="auto"/>
              <w:left w:val="single" w:sz="6" w:space="0" w:color="auto"/>
              <w:bottom w:val="single" w:sz="6" w:space="0" w:color="auto"/>
              <w:right w:val="single" w:sz="12" w:space="0" w:color="auto"/>
            </w:tcBorders>
            <w:vAlign w:val="center"/>
          </w:tcPr>
          <w:p w:rsidR="003C5C95" w:rsidRPr="006F4EB3" w:rsidRDefault="003C5C95" w:rsidP="003C5C95">
            <w:pPr>
              <w:spacing w:line="276" w:lineRule="auto"/>
              <w:jc w:val="center"/>
              <w:rPr>
                <w:b/>
                <w:bCs/>
                <w:sz w:val="20"/>
                <w:szCs w:val="20"/>
              </w:rPr>
            </w:pPr>
            <w:r>
              <w:rPr>
                <w:b/>
                <w:bCs/>
                <w:sz w:val="20"/>
                <w:szCs w:val="20"/>
              </w:rPr>
              <w:t>X</w:t>
            </w:r>
          </w:p>
        </w:tc>
      </w:tr>
      <w:tr w:rsidR="003C5C95" w:rsidRPr="001C67BB" w:rsidTr="003C5C95">
        <w:trPr>
          <w:trHeight w:val="558"/>
        </w:trPr>
        <w:tc>
          <w:tcPr>
            <w:tcW w:w="989" w:type="dxa"/>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10</w:t>
            </w:r>
          </w:p>
        </w:tc>
        <w:tc>
          <w:tcPr>
            <w:tcW w:w="6897"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be able to use information and communication technologies with computer at a level which tourism sector requires.</w:t>
            </w:r>
          </w:p>
        </w:tc>
        <w:tc>
          <w:tcPr>
            <w:tcW w:w="515"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672"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1134" w:type="dxa"/>
            <w:tcBorders>
              <w:top w:val="single" w:sz="6" w:space="0" w:color="auto"/>
              <w:left w:val="single" w:sz="6" w:space="0" w:color="auto"/>
              <w:bottom w:val="single" w:sz="6" w:space="0" w:color="auto"/>
              <w:right w:val="single" w:sz="12" w:space="0" w:color="auto"/>
            </w:tcBorders>
            <w:vAlign w:val="center"/>
          </w:tcPr>
          <w:p w:rsidR="003C5C95" w:rsidRPr="006F4EB3" w:rsidRDefault="003C5C95" w:rsidP="003C5C95">
            <w:pPr>
              <w:spacing w:line="276" w:lineRule="auto"/>
              <w:jc w:val="center"/>
              <w:rPr>
                <w:b/>
                <w:bCs/>
                <w:sz w:val="20"/>
                <w:szCs w:val="20"/>
              </w:rPr>
            </w:pPr>
            <w:r>
              <w:rPr>
                <w:b/>
                <w:bCs/>
                <w:sz w:val="20"/>
                <w:szCs w:val="20"/>
              </w:rPr>
              <w:t>X</w:t>
            </w:r>
          </w:p>
        </w:tc>
      </w:tr>
      <w:tr w:rsidR="003C5C95" w:rsidRPr="001C67BB" w:rsidTr="003C5C95">
        <w:trPr>
          <w:trHeight w:val="558"/>
        </w:trPr>
        <w:tc>
          <w:tcPr>
            <w:tcW w:w="989" w:type="dxa"/>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11</w:t>
            </w:r>
          </w:p>
        </w:tc>
        <w:tc>
          <w:tcPr>
            <w:tcW w:w="6897"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understand the sectorel conditions at a level they can cope with the constant fluctuations depending on the flexible demands in the area of tourism management.</w:t>
            </w:r>
          </w:p>
        </w:tc>
        <w:tc>
          <w:tcPr>
            <w:tcW w:w="515"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672"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1134" w:type="dxa"/>
            <w:tcBorders>
              <w:top w:val="single" w:sz="6" w:space="0" w:color="auto"/>
              <w:left w:val="single" w:sz="6" w:space="0" w:color="auto"/>
              <w:bottom w:val="single" w:sz="6" w:space="0" w:color="auto"/>
              <w:right w:val="single" w:sz="12" w:space="0" w:color="auto"/>
            </w:tcBorders>
            <w:vAlign w:val="center"/>
          </w:tcPr>
          <w:p w:rsidR="003C5C95" w:rsidRPr="006F4EB3" w:rsidRDefault="003C5C95" w:rsidP="003C5C95">
            <w:pPr>
              <w:spacing w:line="276" w:lineRule="auto"/>
              <w:jc w:val="center"/>
              <w:rPr>
                <w:b/>
                <w:bCs/>
                <w:sz w:val="20"/>
                <w:szCs w:val="20"/>
              </w:rPr>
            </w:pPr>
            <w:r>
              <w:rPr>
                <w:b/>
                <w:bCs/>
                <w:sz w:val="20"/>
                <w:szCs w:val="20"/>
              </w:rPr>
              <w:t>X</w:t>
            </w:r>
          </w:p>
        </w:tc>
      </w:tr>
      <w:tr w:rsidR="003C5C95" w:rsidRPr="001C67BB" w:rsidTr="003C5C95">
        <w:trPr>
          <w:trHeight w:val="558"/>
        </w:trPr>
        <w:tc>
          <w:tcPr>
            <w:tcW w:w="989" w:type="dxa"/>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12</w:t>
            </w:r>
          </w:p>
        </w:tc>
        <w:tc>
          <w:tcPr>
            <w:tcW w:w="6897"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be expertise at a special area of a tourism company (the services of front office, housekeeping, sales and marketing etc.)and hotel management</w:t>
            </w:r>
          </w:p>
        </w:tc>
        <w:tc>
          <w:tcPr>
            <w:tcW w:w="515"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672"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1134" w:type="dxa"/>
            <w:tcBorders>
              <w:top w:val="single" w:sz="6" w:space="0" w:color="auto"/>
              <w:left w:val="single" w:sz="6" w:space="0" w:color="auto"/>
              <w:bottom w:val="single" w:sz="6" w:space="0" w:color="auto"/>
              <w:right w:val="single" w:sz="12" w:space="0" w:color="auto"/>
            </w:tcBorders>
            <w:vAlign w:val="center"/>
          </w:tcPr>
          <w:p w:rsidR="003C5C95" w:rsidRPr="006F4EB3" w:rsidRDefault="003C5C95" w:rsidP="003C5C95">
            <w:pPr>
              <w:spacing w:line="276" w:lineRule="auto"/>
              <w:jc w:val="center"/>
              <w:rPr>
                <w:b/>
                <w:bCs/>
                <w:sz w:val="20"/>
                <w:szCs w:val="20"/>
              </w:rPr>
            </w:pPr>
            <w:r>
              <w:rPr>
                <w:b/>
                <w:bCs/>
                <w:sz w:val="20"/>
                <w:szCs w:val="20"/>
              </w:rPr>
              <w:t>X</w:t>
            </w:r>
          </w:p>
        </w:tc>
      </w:tr>
      <w:tr w:rsidR="003C5C95" w:rsidRPr="001C67BB" w:rsidTr="003C5C95">
        <w:trPr>
          <w:trHeight w:val="290"/>
        </w:trPr>
        <w:tc>
          <w:tcPr>
            <w:tcW w:w="989" w:type="dxa"/>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13</w:t>
            </w:r>
          </w:p>
        </w:tc>
        <w:tc>
          <w:tcPr>
            <w:tcW w:w="6897"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 xml:space="preserve">To understand the macro specialty of tourism plan and strategies. </w:t>
            </w:r>
          </w:p>
        </w:tc>
        <w:tc>
          <w:tcPr>
            <w:tcW w:w="515"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672"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1134" w:type="dxa"/>
            <w:tcBorders>
              <w:top w:val="single" w:sz="6" w:space="0" w:color="auto"/>
              <w:left w:val="single" w:sz="6" w:space="0" w:color="auto"/>
              <w:bottom w:val="single" w:sz="6" w:space="0" w:color="auto"/>
              <w:right w:val="single" w:sz="12" w:space="0" w:color="auto"/>
            </w:tcBorders>
            <w:vAlign w:val="center"/>
          </w:tcPr>
          <w:p w:rsidR="003C5C95" w:rsidRPr="006F4EB3" w:rsidRDefault="003C5C95" w:rsidP="003C5C95">
            <w:pPr>
              <w:spacing w:line="276" w:lineRule="auto"/>
              <w:jc w:val="center"/>
              <w:rPr>
                <w:b/>
                <w:bCs/>
                <w:sz w:val="20"/>
                <w:szCs w:val="20"/>
              </w:rPr>
            </w:pPr>
            <w:r>
              <w:rPr>
                <w:b/>
                <w:bCs/>
                <w:sz w:val="20"/>
                <w:szCs w:val="20"/>
              </w:rPr>
              <w:t>X</w:t>
            </w:r>
          </w:p>
        </w:tc>
      </w:tr>
      <w:tr w:rsidR="003C5C95" w:rsidRPr="001C67BB" w:rsidTr="003C5C95">
        <w:trPr>
          <w:trHeight w:val="279"/>
        </w:trPr>
        <w:tc>
          <w:tcPr>
            <w:tcW w:w="989" w:type="dxa"/>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14</w:t>
            </w:r>
          </w:p>
        </w:tc>
        <w:tc>
          <w:tcPr>
            <w:tcW w:w="6897"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To be able to research scientific knowledge about tourism and hotel management.</w:t>
            </w:r>
          </w:p>
        </w:tc>
        <w:tc>
          <w:tcPr>
            <w:tcW w:w="515"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672"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1134" w:type="dxa"/>
            <w:tcBorders>
              <w:top w:val="single" w:sz="6" w:space="0" w:color="auto"/>
              <w:left w:val="single" w:sz="6" w:space="0" w:color="auto"/>
              <w:bottom w:val="single" w:sz="6" w:space="0" w:color="auto"/>
              <w:right w:val="single" w:sz="12" w:space="0" w:color="auto"/>
            </w:tcBorders>
            <w:vAlign w:val="center"/>
          </w:tcPr>
          <w:p w:rsidR="003C5C95" w:rsidRPr="006F4EB3" w:rsidRDefault="003C5C95" w:rsidP="003C5C95">
            <w:pPr>
              <w:spacing w:line="276" w:lineRule="auto"/>
              <w:jc w:val="center"/>
              <w:rPr>
                <w:b/>
                <w:bCs/>
                <w:sz w:val="20"/>
                <w:szCs w:val="20"/>
              </w:rPr>
            </w:pPr>
            <w:r>
              <w:rPr>
                <w:b/>
                <w:bCs/>
                <w:sz w:val="20"/>
                <w:szCs w:val="20"/>
              </w:rPr>
              <w:t>X</w:t>
            </w:r>
          </w:p>
        </w:tc>
      </w:tr>
      <w:tr w:rsidR="003C5C95" w:rsidRPr="001C67BB" w:rsidTr="003C5C95">
        <w:trPr>
          <w:trHeight w:val="279"/>
        </w:trPr>
        <w:tc>
          <w:tcPr>
            <w:tcW w:w="989" w:type="dxa"/>
            <w:tcBorders>
              <w:top w:val="single" w:sz="6" w:space="0" w:color="auto"/>
              <w:left w:val="single" w:sz="12" w:space="0" w:color="auto"/>
              <w:bottom w:val="single" w:sz="6" w:space="0" w:color="auto"/>
              <w:right w:val="single" w:sz="6" w:space="0" w:color="auto"/>
            </w:tcBorders>
            <w:vAlign w:val="center"/>
          </w:tcPr>
          <w:p w:rsidR="003C5C95" w:rsidRPr="001C67BB" w:rsidRDefault="003C5C95" w:rsidP="003C5C95">
            <w:pPr>
              <w:spacing w:line="276" w:lineRule="auto"/>
              <w:jc w:val="center"/>
              <w:rPr>
                <w:sz w:val="20"/>
                <w:szCs w:val="20"/>
              </w:rPr>
            </w:pPr>
            <w:r w:rsidRPr="001C67BB">
              <w:rPr>
                <w:sz w:val="20"/>
                <w:szCs w:val="20"/>
              </w:rPr>
              <w:t>15</w:t>
            </w:r>
          </w:p>
        </w:tc>
        <w:tc>
          <w:tcPr>
            <w:tcW w:w="6897" w:type="dxa"/>
            <w:tcBorders>
              <w:top w:val="single" w:sz="6" w:space="0" w:color="auto"/>
              <w:left w:val="single" w:sz="6" w:space="0" w:color="auto"/>
              <w:bottom w:val="single" w:sz="6" w:space="0" w:color="auto"/>
              <w:right w:val="single" w:sz="6" w:space="0" w:color="auto"/>
            </w:tcBorders>
          </w:tcPr>
          <w:p w:rsidR="003C5C95" w:rsidRPr="001C67BB" w:rsidRDefault="003C5C95" w:rsidP="003C5C95">
            <w:pPr>
              <w:spacing w:line="276" w:lineRule="auto"/>
              <w:jc w:val="both"/>
              <w:rPr>
                <w:sz w:val="20"/>
                <w:szCs w:val="20"/>
                <w:lang w:val="en-US"/>
              </w:rPr>
            </w:pPr>
            <w:r w:rsidRPr="001C67BB">
              <w:rPr>
                <w:sz w:val="20"/>
                <w:szCs w:val="20"/>
                <w:lang w:val="en-US"/>
              </w:rPr>
              <w:t xml:space="preserve">To be able to understand and comment the new trends about tourism industry. </w:t>
            </w:r>
          </w:p>
        </w:tc>
        <w:tc>
          <w:tcPr>
            <w:tcW w:w="515"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p>
        </w:tc>
        <w:tc>
          <w:tcPr>
            <w:tcW w:w="672" w:type="dxa"/>
            <w:tcBorders>
              <w:top w:val="single" w:sz="6" w:space="0" w:color="auto"/>
              <w:left w:val="single" w:sz="6" w:space="0" w:color="auto"/>
              <w:bottom w:val="single" w:sz="6" w:space="0" w:color="auto"/>
              <w:right w:val="single" w:sz="6" w:space="0" w:color="auto"/>
            </w:tcBorders>
            <w:vAlign w:val="center"/>
          </w:tcPr>
          <w:p w:rsidR="003C5C95" w:rsidRPr="006F4EB3" w:rsidRDefault="003C5C95" w:rsidP="003C5C95">
            <w:pPr>
              <w:spacing w:line="276" w:lineRule="auto"/>
              <w:jc w:val="center"/>
              <w:rPr>
                <w:b/>
                <w:bCs/>
                <w:sz w:val="20"/>
                <w:szCs w:val="20"/>
              </w:rPr>
            </w:pPr>
            <w:r>
              <w:rPr>
                <w:b/>
                <w:bCs/>
                <w:sz w:val="20"/>
                <w:szCs w:val="20"/>
              </w:rPr>
              <w:t>X</w:t>
            </w:r>
          </w:p>
        </w:tc>
        <w:tc>
          <w:tcPr>
            <w:tcW w:w="1134" w:type="dxa"/>
            <w:tcBorders>
              <w:top w:val="single" w:sz="6" w:space="0" w:color="auto"/>
              <w:left w:val="single" w:sz="6" w:space="0" w:color="auto"/>
              <w:bottom w:val="single" w:sz="6" w:space="0" w:color="auto"/>
              <w:right w:val="single" w:sz="12" w:space="0" w:color="auto"/>
            </w:tcBorders>
            <w:vAlign w:val="center"/>
          </w:tcPr>
          <w:p w:rsidR="003C5C95" w:rsidRPr="006F4EB3" w:rsidRDefault="003C5C95" w:rsidP="003C5C95">
            <w:pPr>
              <w:spacing w:line="276" w:lineRule="auto"/>
              <w:jc w:val="center"/>
              <w:rPr>
                <w:b/>
                <w:bCs/>
                <w:sz w:val="20"/>
                <w:szCs w:val="20"/>
              </w:rPr>
            </w:pPr>
          </w:p>
        </w:tc>
      </w:tr>
      <w:tr w:rsidR="003C5C95" w:rsidRPr="001C67BB" w:rsidTr="003C5C95">
        <w:trPr>
          <w:trHeight w:val="303"/>
        </w:trPr>
        <w:tc>
          <w:tcPr>
            <w:tcW w:w="10207" w:type="dxa"/>
            <w:gridSpan w:val="5"/>
            <w:tcBorders>
              <w:top w:val="single" w:sz="6" w:space="0" w:color="auto"/>
              <w:left w:val="single" w:sz="12" w:space="0" w:color="auto"/>
              <w:bottom w:val="single" w:sz="12" w:space="0" w:color="auto"/>
              <w:right w:val="single" w:sz="12" w:space="0" w:color="auto"/>
            </w:tcBorders>
            <w:vAlign w:val="center"/>
          </w:tcPr>
          <w:p w:rsidR="003C5C95" w:rsidRPr="001C67BB" w:rsidRDefault="003C5C95" w:rsidP="003C5C95">
            <w:pPr>
              <w:spacing w:line="276" w:lineRule="auto"/>
              <w:jc w:val="both"/>
              <w:rPr>
                <w:sz w:val="20"/>
                <w:szCs w:val="20"/>
              </w:rPr>
            </w:pPr>
            <w:r w:rsidRPr="0095646D">
              <w:rPr>
                <w:sz w:val="22"/>
                <w:szCs w:val="22"/>
              </w:rPr>
              <w:t>1: Few 2: Partially 3: Many</w:t>
            </w:r>
          </w:p>
        </w:tc>
      </w:tr>
    </w:tbl>
    <w:p w:rsidR="003C5C95" w:rsidRPr="001C67BB" w:rsidRDefault="003C5C95" w:rsidP="003C5C95">
      <w:pPr>
        <w:spacing w:line="276" w:lineRule="auto"/>
        <w:rPr>
          <w:sz w:val="20"/>
          <w:szCs w:val="20"/>
        </w:rPr>
      </w:pPr>
    </w:p>
    <w:p w:rsidR="003C5C95" w:rsidRDefault="003C5C95" w:rsidP="003C5C95">
      <w:pPr>
        <w:ind w:left="567" w:right="-426" w:firstLine="708"/>
        <w:jc w:val="right"/>
        <w:rPr>
          <w:rFonts w:ascii="Arial" w:hAnsi="Arial" w:cs="Arial"/>
          <w:sz w:val="22"/>
          <w:szCs w:val="22"/>
          <w:lang w:val="en-US"/>
        </w:rPr>
      </w:pPr>
    </w:p>
    <w:p w:rsidR="003C5C95" w:rsidRPr="00D95EC3" w:rsidRDefault="003C5C95" w:rsidP="003C5C95">
      <w:pPr>
        <w:ind w:left="567" w:right="-426" w:firstLine="708"/>
        <w:jc w:val="right"/>
        <w:rPr>
          <w:rFonts w:ascii="Arial" w:hAnsi="Arial" w:cs="Arial"/>
          <w:sz w:val="20"/>
          <w:szCs w:val="20"/>
          <w:lang w:val="en-US"/>
        </w:rPr>
      </w:pPr>
      <w:r>
        <w:rPr>
          <w:rFonts w:ascii="Arial" w:hAnsi="Arial" w:cs="Arial"/>
          <w:sz w:val="20"/>
          <w:szCs w:val="20"/>
        </w:rPr>
        <w:t>Associate Professor</w:t>
      </w:r>
      <w:r w:rsidRPr="00D95EC3">
        <w:rPr>
          <w:rFonts w:ascii="Arial" w:hAnsi="Arial" w:cs="Arial"/>
          <w:sz w:val="20"/>
          <w:szCs w:val="20"/>
        </w:rPr>
        <w:t xml:space="preserve"> İlker KILIÇ</w:t>
      </w:r>
      <w:r w:rsidRPr="00D95EC3">
        <w:rPr>
          <w:rFonts w:ascii="Arial" w:hAnsi="Arial" w:cs="Arial"/>
          <w:sz w:val="20"/>
          <w:szCs w:val="20"/>
          <w:lang w:val="en-US"/>
        </w:rPr>
        <w:t xml:space="preserve"> </w:t>
      </w:r>
    </w:p>
    <w:p w:rsidR="003C5C95" w:rsidRPr="00D95EC3" w:rsidRDefault="003C5C95" w:rsidP="003C5C95">
      <w:pPr>
        <w:ind w:left="567" w:right="-426" w:firstLine="708"/>
        <w:jc w:val="right"/>
        <w:rPr>
          <w:rFonts w:ascii="Arial" w:hAnsi="Arial" w:cs="Arial"/>
          <w:sz w:val="20"/>
          <w:szCs w:val="20"/>
          <w:lang w:val="en-US"/>
        </w:rPr>
      </w:pPr>
      <w:r w:rsidRPr="00D95EC3">
        <w:rPr>
          <w:rFonts w:ascii="Arial" w:hAnsi="Arial" w:cs="Arial"/>
          <w:sz w:val="20"/>
          <w:szCs w:val="20"/>
          <w:lang w:val="en-US"/>
        </w:rPr>
        <w:t>Instructor</w:t>
      </w:r>
    </w:p>
    <w:p w:rsidR="003C5C95" w:rsidRDefault="003C5C95" w:rsidP="003C5C95">
      <w:pPr>
        <w:ind w:left="567" w:right="-426" w:firstLine="708"/>
        <w:jc w:val="right"/>
        <w:rPr>
          <w:rFonts w:ascii="Arial" w:hAnsi="Arial" w:cs="Arial"/>
          <w:sz w:val="22"/>
          <w:szCs w:val="22"/>
          <w:lang w:val="en-US"/>
        </w:rPr>
      </w:pPr>
    </w:p>
    <w:p w:rsidR="003C5C95" w:rsidRDefault="003C5C95" w:rsidP="003C5C95">
      <w:pPr>
        <w:spacing w:line="360" w:lineRule="auto"/>
        <w:jc w:val="right"/>
      </w:pPr>
    </w:p>
    <w:p w:rsidR="003C5C95" w:rsidRDefault="003C5C95" w:rsidP="003C5C95">
      <w:pPr>
        <w:rPr>
          <w:sz w:val="20"/>
          <w:szCs w:val="20"/>
        </w:rPr>
      </w:pPr>
    </w:p>
    <w:p w:rsidR="003C5C95" w:rsidRDefault="003C5C95" w:rsidP="003C5C95">
      <w:pPr>
        <w:spacing w:line="360" w:lineRule="auto"/>
        <w:rPr>
          <w:b/>
          <w:sz w:val="20"/>
          <w:szCs w:val="20"/>
          <w:lang w:val="en-US"/>
        </w:rPr>
      </w:pPr>
      <w:r>
        <w:rPr>
          <w:b/>
          <w:sz w:val="20"/>
          <w:szCs w:val="20"/>
          <w:lang w:val="en-US"/>
        </w:rPr>
        <w:t xml:space="preserve">                                                                       </w:t>
      </w: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Pr="00C77E39" w:rsidRDefault="003C5C95" w:rsidP="003C5C95">
      <w:pPr>
        <w:spacing w:line="360" w:lineRule="auto"/>
        <w:rPr>
          <w:sz w:val="20"/>
          <w:szCs w:val="20"/>
        </w:rPr>
      </w:pPr>
      <w:r>
        <w:rPr>
          <w:noProof/>
        </w:rPr>
        <w:lastRenderedPageBreak/>
        <w:drawing>
          <wp:inline distT="0" distB="0" distL="0" distR="0" wp14:anchorId="0C9D8766" wp14:editId="125FFF4B">
            <wp:extent cx="685800" cy="685800"/>
            <wp:effectExtent l="0" t="0" r="0" b="0"/>
            <wp:docPr id="6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Fall</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sidRPr="006D3AFD">
              <w:rPr>
                <w:sz w:val="20"/>
                <w:szCs w:val="20"/>
              </w:rPr>
              <w:t>Turk</w:t>
            </w:r>
            <w:r>
              <w:rPr>
                <w:sz w:val="20"/>
                <w:szCs w:val="20"/>
              </w:rPr>
              <w:t>i</w:t>
            </w:r>
            <w:r w:rsidRPr="006D3AFD">
              <w:rPr>
                <w:sz w:val="20"/>
                <w:szCs w:val="20"/>
              </w:rPr>
              <w:t>sh Musıc Tunes</w:t>
            </w:r>
            <w:bookmarkStart w:id="72" w:name="türkmüziğiezgileri"/>
            <w:bookmarkEnd w:id="72"/>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978"/>
        <w:gridCol w:w="1378"/>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1061"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676"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VII</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1061" w:type="pct"/>
            <w:gridSpan w:val="2"/>
            <w:tcBorders>
              <w:bottom w:val="single" w:sz="12" w:space="0" w:color="auto"/>
            </w:tcBorders>
            <w:vAlign w:val="center"/>
          </w:tcPr>
          <w:p w:rsidR="003C5C95" w:rsidRPr="00C77E39" w:rsidRDefault="003C5C95" w:rsidP="003C5C95">
            <w:pPr>
              <w:rPr>
                <w:sz w:val="16"/>
                <w:szCs w:val="16"/>
              </w:rPr>
            </w:pPr>
            <w:r w:rsidRPr="00C77E39">
              <w:rPr>
                <w:sz w:val="16"/>
                <w:szCs w:val="16"/>
              </w:rPr>
              <w:t>CORE  ()   ELECTIVE (X)</w:t>
            </w:r>
          </w:p>
        </w:tc>
        <w:tc>
          <w:tcPr>
            <w:tcW w:w="676" w:type="pct"/>
            <w:tcBorders>
              <w:bottom w:val="single" w:sz="12" w:space="0" w:color="auto"/>
            </w:tcBorders>
          </w:tcPr>
          <w:p w:rsidR="003C5C95" w:rsidRPr="00E51F89" w:rsidRDefault="003C5C95" w:rsidP="003C5C95">
            <w:pPr>
              <w:jc w:val="center"/>
              <w:rPr>
                <w:sz w:val="20"/>
                <w:szCs w:val="20"/>
              </w:rPr>
            </w:pPr>
            <w:r>
              <w:rPr>
                <w:sz w:val="20"/>
                <w:szCs w:val="20"/>
              </w:rPr>
              <w:t>Türkçe</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6"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6"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p>
        </w:tc>
        <w:tc>
          <w:tcPr>
            <w:tcW w:w="1086"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6"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1061"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676"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1061"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676"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2734ED">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1061"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676"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1061" w:type="pct"/>
            <w:gridSpan w:val="2"/>
            <w:tcBorders>
              <w:right w:val="single" w:sz="8" w:space="0" w:color="auto"/>
            </w:tcBorders>
          </w:tcPr>
          <w:p w:rsidR="003C5C95" w:rsidRPr="00D22F63" w:rsidRDefault="003C5C95" w:rsidP="003C5C95">
            <w:pPr>
              <w:rPr>
                <w:sz w:val="20"/>
                <w:szCs w:val="20"/>
              </w:rPr>
            </w:pPr>
          </w:p>
        </w:tc>
        <w:tc>
          <w:tcPr>
            <w:tcW w:w="676"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1061" w:type="pct"/>
            <w:gridSpan w:val="2"/>
            <w:tcBorders>
              <w:right w:val="single" w:sz="8" w:space="0" w:color="auto"/>
            </w:tcBorders>
          </w:tcPr>
          <w:p w:rsidR="003C5C95" w:rsidRPr="00D22F63" w:rsidRDefault="003C5C95" w:rsidP="003C5C95">
            <w:pPr>
              <w:jc w:val="center"/>
              <w:rPr>
                <w:sz w:val="20"/>
                <w:szCs w:val="20"/>
              </w:rPr>
            </w:pPr>
          </w:p>
        </w:tc>
        <w:tc>
          <w:tcPr>
            <w:tcW w:w="676"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1061"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676"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1061"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676"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1061"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676"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1061"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676"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r>
              <w:rPr>
                <w:sz w:val="20"/>
                <w:szCs w:val="20"/>
              </w:rPr>
              <w:t>-</w:t>
            </w: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2B0CC4" w:rsidRDefault="003C5C95" w:rsidP="003C5C95">
            <w:pPr>
              <w:spacing w:after="120"/>
              <w:jc w:val="both"/>
              <w:rPr>
                <w:sz w:val="20"/>
                <w:szCs w:val="20"/>
              </w:rPr>
            </w:pPr>
            <w:r w:rsidRPr="006D3AFD">
              <w:rPr>
                <w:sz w:val="20"/>
                <w:szCs w:val="20"/>
              </w:rPr>
              <w:t>Art-Music, Music - communication, Instrument communication, Nuances in music, Understanding, perceiving and recognizing music.</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2B0CC4" w:rsidRDefault="003C5C95" w:rsidP="003C5C95">
            <w:pPr>
              <w:spacing w:after="120"/>
              <w:jc w:val="both"/>
              <w:rPr>
                <w:sz w:val="20"/>
                <w:szCs w:val="20"/>
              </w:rPr>
            </w:pPr>
            <w:r w:rsidRPr="006D3AFD">
              <w:rPr>
                <w:sz w:val="20"/>
                <w:szCs w:val="20"/>
              </w:rPr>
              <w:t>Students realize the importance and benefits of Art, learn about Music Culture, recognize the types of Music and Instrument types.</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spacing w:before="240" w:after="240"/>
              <w:jc w:val="both"/>
              <w:rPr>
                <w:sz w:val="20"/>
                <w:szCs w:val="20"/>
              </w:rPr>
            </w:pPr>
            <w:r w:rsidRPr="006D3AFD">
              <w:rPr>
                <w:sz w:val="20"/>
                <w:szCs w:val="20"/>
              </w:rPr>
              <w:t>It helps students to be more productive in subjects related to their field by engaging in music, even if it is for two hours a week on a subject outside their field.</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before="240" w:after="240"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085675" w:rsidRDefault="003C5C95" w:rsidP="003C5C95">
            <w:pPr>
              <w:spacing w:after="120"/>
              <w:jc w:val="both"/>
              <w:rPr>
                <w:sz w:val="20"/>
                <w:szCs w:val="20"/>
              </w:rPr>
            </w:pPr>
            <w:r>
              <w:rPr>
                <w:sz w:val="20"/>
                <w:szCs w:val="20"/>
              </w:rPr>
              <w:t>-</w:t>
            </w:r>
            <w:r w:rsidRPr="00085675">
              <w:rPr>
                <w:sz w:val="20"/>
                <w:szCs w:val="20"/>
              </w:rPr>
              <w:t>TRT. REPERTOIRE</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before="240" w:after="240"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5E2D49" w:rsidRDefault="003C5C95" w:rsidP="003C5C95">
            <w:pPr>
              <w:spacing w:before="240" w:after="240"/>
              <w:rPr>
                <w:sz w:val="20"/>
                <w:szCs w:val="20"/>
              </w:rPr>
            </w:pPr>
            <w:r w:rsidRPr="005E2D49">
              <w:rPr>
                <w:sz w:val="20"/>
                <w:szCs w:val="20"/>
              </w:rPr>
              <w:t>Hacıoğlu N., Gökdeniz A., Dinç Y. (2009). Boş Zaman ve Rekreasyon Yönetimi. Ankara: Detay Yayıncılık.</w:t>
            </w:r>
          </w:p>
        </w:tc>
      </w:tr>
      <w:tr w:rsidR="003C5C95" w:rsidRPr="00D22F63" w:rsidTr="003C5C95">
        <w:trPr>
          <w:trHeight w:val="77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Default="003C5C95" w:rsidP="003C5C95">
            <w:pPr>
              <w:spacing w:line="276" w:lineRule="auto"/>
              <w:rPr>
                <w:sz w:val="20"/>
                <w:szCs w:val="20"/>
              </w:rPr>
            </w:pPr>
            <w:r w:rsidRPr="00067BE6">
              <w:rPr>
                <w:sz w:val="20"/>
                <w:szCs w:val="20"/>
              </w:rPr>
              <w:t>Lecture Notes</w:t>
            </w:r>
          </w:p>
          <w:p w:rsidR="003C5C95" w:rsidRPr="00053275" w:rsidRDefault="003C5C95" w:rsidP="003C5C95">
            <w:pPr>
              <w:spacing w:line="276" w:lineRule="auto"/>
              <w:rPr>
                <w:sz w:val="20"/>
                <w:szCs w:val="20"/>
              </w:rPr>
            </w:pP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r>
              <w:rPr>
                <w:sz w:val="20"/>
                <w:szCs w:val="20"/>
              </w:rPr>
              <w:t>-</w:t>
            </w:r>
            <w:r w:rsidRPr="00067BE6">
              <w:rPr>
                <w:sz w:val="20"/>
                <w:szCs w:val="20"/>
              </w:rPr>
              <w:t>Musical instruments</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23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0"/>
      </w:tblGrid>
      <w:tr w:rsidR="003C5C95" w:rsidRPr="00FA7338" w:rsidTr="003C5C95">
        <w:trPr>
          <w:trHeight w:val="510"/>
        </w:trPr>
        <w:tc>
          <w:tcPr>
            <w:tcW w:w="5000" w:type="pct"/>
            <w:gridSpan w:val="2"/>
            <w:tcBorders>
              <w:top w:val="single" w:sz="12" w:space="0" w:color="auto"/>
            </w:tcBorders>
            <w:vAlign w:val="center"/>
          </w:tcPr>
          <w:p w:rsidR="003C5C95" w:rsidRPr="00FA7338" w:rsidRDefault="003C5C95" w:rsidP="003C5C95">
            <w:pPr>
              <w:jc w:val="center"/>
              <w:rPr>
                <w:b/>
                <w:bCs/>
                <w:sz w:val="20"/>
                <w:szCs w:val="20"/>
              </w:rPr>
            </w:pPr>
            <w:r w:rsidRPr="00FA7338">
              <w:rPr>
                <w:b/>
                <w:sz w:val="20"/>
                <w:szCs w:val="20"/>
              </w:rPr>
              <w:lastRenderedPageBreak/>
              <w:t>COURSE OUTLINE</w:t>
            </w:r>
          </w:p>
        </w:tc>
      </w:tr>
      <w:tr w:rsidR="003C5C95" w:rsidRPr="00FA7338" w:rsidTr="003C5C95">
        <w:tc>
          <w:tcPr>
            <w:tcW w:w="567" w:type="pct"/>
          </w:tcPr>
          <w:p w:rsidR="003C5C95" w:rsidRPr="00FA7338" w:rsidRDefault="003C5C95" w:rsidP="003C5C95">
            <w:pPr>
              <w:jc w:val="center"/>
              <w:rPr>
                <w:b/>
                <w:bCs/>
                <w:sz w:val="20"/>
                <w:szCs w:val="20"/>
              </w:rPr>
            </w:pPr>
            <w:r w:rsidRPr="00FA7338">
              <w:rPr>
                <w:b/>
                <w:bCs/>
                <w:sz w:val="20"/>
                <w:szCs w:val="20"/>
              </w:rPr>
              <w:t>WEEK</w:t>
            </w:r>
          </w:p>
        </w:tc>
        <w:tc>
          <w:tcPr>
            <w:tcW w:w="4433" w:type="pct"/>
          </w:tcPr>
          <w:p w:rsidR="003C5C95" w:rsidRPr="00FA7338" w:rsidRDefault="003C5C95" w:rsidP="003C5C95">
            <w:pPr>
              <w:rPr>
                <w:b/>
                <w:bCs/>
                <w:sz w:val="20"/>
                <w:szCs w:val="20"/>
              </w:rPr>
            </w:pPr>
            <w:r w:rsidRPr="00FA7338">
              <w:rPr>
                <w:b/>
                <w:sz w:val="20"/>
                <w:szCs w:val="20"/>
                <w:lang w:val="en-US"/>
              </w:rPr>
              <w:t>SUBJECTS / TOPICS</w:t>
            </w:r>
          </w:p>
        </w:tc>
      </w:tr>
      <w:tr w:rsidR="003C5C95" w:rsidRPr="00FA7338" w:rsidTr="003C5C95">
        <w:tc>
          <w:tcPr>
            <w:tcW w:w="567" w:type="pct"/>
            <w:vAlign w:val="center"/>
          </w:tcPr>
          <w:p w:rsidR="003C5C95" w:rsidRPr="00FA7338" w:rsidRDefault="003C5C95" w:rsidP="003C5C95">
            <w:pPr>
              <w:jc w:val="center"/>
              <w:rPr>
                <w:sz w:val="20"/>
                <w:szCs w:val="20"/>
              </w:rPr>
            </w:pPr>
            <w:r w:rsidRPr="00FA7338">
              <w:rPr>
                <w:sz w:val="20"/>
                <w:szCs w:val="20"/>
              </w:rPr>
              <w:t>1</w:t>
            </w:r>
          </w:p>
        </w:tc>
        <w:tc>
          <w:tcPr>
            <w:tcW w:w="4433" w:type="pct"/>
          </w:tcPr>
          <w:p w:rsidR="003C5C95" w:rsidRPr="00C040CD" w:rsidRDefault="003C5C95" w:rsidP="003C5C95">
            <w:pPr>
              <w:rPr>
                <w:sz w:val="20"/>
                <w:szCs w:val="20"/>
              </w:rPr>
            </w:pPr>
            <w:r w:rsidRPr="00067BE6">
              <w:rPr>
                <w:sz w:val="20"/>
                <w:szCs w:val="20"/>
              </w:rPr>
              <w:t>Turkish Folk Music Melody Definition</w:t>
            </w:r>
          </w:p>
        </w:tc>
      </w:tr>
      <w:tr w:rsidR="003C5C95" w:rsidRPr="00FA7338" w:rsidTr="003C5C95">
        <w:tc>
          <w:tcPr>
            <w:tcW w:w="567" w:type="pct"/>
            <w:vAlign w:val="center"/>
          </w:tcPr>
          <w:p w:rsidR="003C5C95" w:rsidRPr="00FA7338" w:rsidRDefault="003C5C95" w:rsidP="003C5C95">
            <w:pPr>
              <w:jc w:val="center"/>
              <w:rPr>
                <w:sz w:val="20"/>
                <w:szCs w:val="20"/>
              </w:rPr>
            </w:pPr>
            <w:r w:rsidRPr="00FA7338">
              <w:rPr>
                <w:sz w:val="20"/>
                <w:szCs w:val="20"/>
              </w:rPr>
              <w:t>2</w:t>
            </w:r>
          </w:p>
        </w:tc>
        <w:tc>
          <w:tcPr>
            <w:tcW w:w="4433" w:type="pct"/>
          </w:tcPr>
          <w:p w:rsidR="003C5C95" w:rsidRPr="00C040CD" w:rsidRDefault="003C5C95" w:rsidP="003C5C95">
            <w:pPr>
              <w:rPr>
                <w:sz w:val="20"/>
                <w:szCs w:val="20"/>
              </w:rPr>
            </w:pPr>
            <w:r w:rsidRPr="00067BE6">
              <w:rPr>
                <w:sz w:val="20"/>
                <w:szCs w:val="20"/>
              </w:rPr>
              <w:t>Basic Elements of Music</w:t>
            </w:r>
          </w:p>
        </w:tc>
      </w:tr>
      <w:tr w:rsidR="003C5C95" w:rsidRPr="00FA7338" w:rsidTr="003C5C95">
        <w:tc>
          <w:tcPr>
            <w:tcW w:w="567" w:type="pct"/>
            <w:vAlign w:val="center"/>
          </w:tcPr>
          <w:p w:rsidR="003C5C95" w:rsidRPr="00FA7338" w:rsidRDefault="003C5C95" w:rsidP="003C5C95">
            <w:pPr>
              <w:jc w:val="center"/>
              <w:rPr>
                <w:sz w:val="20"/>
                <w:szCs w:val="20"/>
              </w:rPr>
            </w:pPr>
            <w:r w:rsidRPr="00FA7338">
              <w:rPr>
                <w:sz w:val="20"/>
                <w:szCs w:val="20"/>
              </w:rPr>
              <w:t>3</w:t>
            </w:r>
          </w:p>
        </w:tc>
        <w:tc>
          <w:tcPr>
            <w:tcW w:w="4433" w:type="pct"/>
          </w:tcPr>
          <w:p w:rsidR="003C5C95" w:rsidRPr="00C040CD" w:rsidRDefault="003C5C95" w:rsidP="003C5C95">
            <w:pPr>
              <w:rPr>
                <w:sz w:val="20"/>
                <w:szCs w:val="20"/>
              </w:rPr>
            </w:pPr>
            <w:r w:rsidRPr="00067BE6">
              <w:rPr>
                <w:sz w:val="20"/>
                <w:szCs w:val="20"/>
              </w:rPr>
              <w:t>Music Concepts</w:t>
            </w:r>
          </w:p>
        </w:tc>
      </w:tr>
      <w:tr w:rsidR="003C5C95" w:rsidRPr="00FA7338" w:rsidTr="003C5C95">
        <w:tc>
          <w:tcPr>
            <w:tcW w:w="567" w:type="pct"/>
            <w:vAlign w:val="center"/>
          </w:tcPr>
          <w:p w:rsidR="003C5C95" w:rsidRPr="00FA7338" w:rsidRDefault="003C5C95" w:rsidP="003C5C95">
            <w:pPr>
              <w:jc w:val="center"/>
              <w:rPr>
                <w:sz w:val="20"/>
                <w:szCs w:val="20"/>
              </w:rPr>
            </w:pPr>
            <w:r w:rsidRPr="00FA7338">
              <w:rPr>
                <w:sz w:val="20"/>
                <w:szCs w:val="20"/>
              </w:rPr>
              <w:t>4</w:t>
            </w:r>
          </w:p>
        </w:tc>
        <w:tc>
          <w:tcPr>
            <w:tcW w:w="4433" w:type="pct"/>
          </w:tcPr>
          <w:p w:rsidR="003C5C95" w:rsidRPr="00C040CD" w:rsidRDefault="003C5C95" w:rsidP="003C5C95">
            <w:pPr>
              <w:rPr>
                <w:sz w:val="20"/>
                <w:szCs w:val="20"/>
              </w:rPr>
            </w:pPr>
            <w:r w:rsidRPr="00067BE6">
              <w:rPr>
                <w:sz w:val="20"/>
                <w:szCs w:val="20"/>
              </w:rPr>
              <w:t>Musical Nuances and Human Voices</w:t>
            </w:r>
          </w:p>
        </w:tc>
      </w:tr>
      <w:tr w:rsidR="003C5C95" w:rsidRPr="00FA7338" w:rsidTr="003C5C95">
        <w:tc>
          <w:tcPr>
            <w:tcW w:w="567" w:type="pct"/>
            <w:vAlign w:val="center"/>
          </w:tcPr>
          <w:p w:rsidR="003C5C95" w:rsidRPr="00FA7338" w:rsidRDefault="003C5C95" w:rsidP="003C5C95">
            <w:pPr>
              <w:jc w:val="center"/>
              <w:rPr>
                <w:sz w:val="20"/>
                <w:szCs w:val="20"/>
              </w:rPr>
            </w:pPr>
            <w:r w:rsidRPr="00FA7338">
              <w:rPr>
                <w:sz w:val="20"/>
                <w:szCs w:val="20"/>
              </w:rPr>
              <w:t>5</w:t>
            </w:r>
          </w:p>
        </w:tc>
        <w:tc>
          <w:tcPr>
            <w:tcW w:w="4433" w:type="pct"/>
          </w:tcPr>
          <w:p w:rsidR="003C5C95" w:rsidRPr="00C040CD" w:rsidRDefault="003C5C95" w:rsidP="003C5C95">
            <w:pPr>
              <w:rPr>
                <w:sz w:val="20"/>
                <w:szCs w:val="20"/>
              </w:rPr>
            </w:pPr>
            <w:r w:rsidRPr="00067BE6">
              <w:rPr>
                <w:sz w:val="20"/>
                <w:szCs w:val="20"/>
              </w:rPr>
              <w:t>Turkish Music Genres</w:t>
            </w:r>
          </w:p>
        </w:tc>
      </w:tr>
      <w:tr w:rsidR="003C5C95" w:rsidRPr="00FA7338" w:rsidTr="003C5C95">
        <w:tc>
          <w:tcPr>
            <w:tcW w:w="567" w:type="pct"/>
            <w:vAlign w:val="center"/>
          </w:tcPr>
          <w:p w:rsidR="003C5C95" w:rsidRPr="00FA7338" w:rsidRDefault="003C5C95" w:rsidP="003C5C95">
            <w:pPr>
              <w:jc w:val="center"/>
              <w:rPr>
                <w:sz w:val="20"/>
                <w:szCs w:val="20"/>
              </w:rPr>
            </w:pPr>
            <w:r w:rsidRPr="00FA7338">
              <w:rPr>
                <w:sz w:val="20"/>
                <w:szCs w:val="20"/>
              </w:rPr>
              <w:t>6</w:t>
            </w:r>
          </w:p>
        </w:tc>
        <w:tc>
          <w:tcPr>
            <w:tcW w:w="4433" w:type="pct"/>
          </w:tcPr>
          <w:p w:rsidR="003C5C95" w:rsidRPr="00C040CD" w:rsidRDefault="003C5C95" w:rsidP="003C5C95">
            <w:pPr>
              <w:rPr>
                <w:sz w:val="20"/>
                <w:szCs w:val="20"/>
              </w:rPr>
            </w:pPr>
            <w:r w:rsidRPr="00067BE6">
              <w:rPr>
                <w:sz w:val="20"/>
                <w:szCs w:val="20"/>
              </w:rPr>
              <w:t>Musical instruments</w:t>
            </w:r>
          </w:p>
        </w:tc>
      </w:tr>
      <w:tr w:rsidR="003C5C95" w:rsidRPr="00FA7338" w:rsidTr="003C5C95">
        <w:tc>
          <w:tcPr>
            <w:tcW w:w="567" w:type="pct"/>
            <w:vAlign w:val="center"/>
          </w:tcPr>
          <w:p w:rsidR="003C5C95" w:rsidRPr="00FA7338" w:rsidRDefault="003C5C95" w:rsidP="003C5C95">
            <w:pPr>
              <w:jc w:val="center"/>
              <w:rPr>
                <w:sz w:val="20"/>
                <w:szCs w:val="20"/>
              </w:rPr>
            </w:pPr>
            <w:r w:rsidRPr="00FA7338">
              <w:rPr>
                <w:sz w:val="20"/>
                <w:szCs w:val="20"/>
              </w:rPr>
              <w:t>7</w:t>
            </w:r>
          </w:p>
        </w:tc>
        <w:tc>
          <w:tcPr>
            <w:tcW w:w="4433" w:type="pct"/>
          </w:tcPr>
          <w:p w:rsidR="003C5C95" w:rsidRPr="00C040CD" w:rsidRDefault="003C5C95" w:rsidP="003C5C95">
            <w:pPr>
              <w:rPr>
                <w:sz w:val="20"/>
                <w:szCs w:val="20"/>
              </w:rPr>
            </w:pPr>
            <w:r w:rsidRPr="00067BE6">
              <w:rPr>
                <w:sz w:val="20"/>
                <w:szCs w:val="20"/>
              </w:rPr>
              <w:t>Musical Forms and Structures</w:t>
            </w:r>
          </w:p>
        </w:tc>
      </w:tr>
      <w:tr w:rsidR="003C5C95" w:rsidRPr="00FA7338" w:rsidTr="003C5C95">
        <w:tc>
          <w:tcPr>
            <w:tcW w:w="567" w:type="pct"/>
            <w:vAlign w:val="center"/>
          </w:tcPr>
          <w:p w:rsidR="003C5C95" w:rsidRPr="00FA7338" w:rsidRDefault="003C5C95" w:rsidP="003C5C95">
            <w:pPr>
              <w:jc w:val="center"/>
              <w:rPr>
                <w:sz w:val="20"/>
                <w:szCs w:val="20"/>
              </w:rPr>
            </w:pPr>
            <w:r w:rsidRPr="00FA7338">
              <w:rPr>
                <w:sz w:val="20"/>
                <w:szCs w:val="20"/>
              </w:rPr>
              <w:t>8</w:t>
            </w:r>
          </w:p>
        </w:tc>
        <w:tc>
          <w:tcPr>
            <w:tcW w:w="4433" w:type="pct"/>
          </w:tcPr>
          <w:p w:rsidR="003C5C95" w:rsidRPr="00C040CD" w:rsidRDefault="003C5C95" w:rsidP="003C5C95">
            <w:pPr>
              <w:rPr>
                <w:sz w:val="20"/>
                <w:szCs w:val="20"/>
              </w:rPr>
            </w:pPr>
            <w:r w:rsidRPr="00067BE6">
              <w:rPr>
                <w:sz w:val="20"/>
                <w:szCs w:val="20"/>
              </w:rPr>
              <w:t>Midterm</w:t>
            </w:r>
          </w:p>
        </w:tc>
      </w:tr>
      <w:tr w:rsidR="003C5C95" w:rsidRPr="00FA7338" w:rsidTr="003C5C95">
        <w:tc>
          <w:tcPr>
            <w:tcW w:w="567" w:type="pct"/>
            <w:vAlign w:val="center"/>
          </w:tcPr>
          <w:p w:rsidR="003C5C95" w:rsidRPr="00FA7338" w:rsidRDefault="003C5C95" w:rsidP="003C5C95">
            <w:pPr>
              <w:jc w:val="center"/>
              <w:rPr>
                <w:sz w:val="20"/>
                <w:szCs w:val="20"/>
              </w:rPr>
            </w:pPr>
            <w:r w:rsidRPr="00FA7338">
              <w:rPr>
                <w:sz w:val="20"/>
                <w:szCs w:val="20"/>
              </w:rPr>
              <w:t>9</w:t>
            </w:r>
          </w:p>
        </w:tc>
        <w:tc>
          <w:tcPr>
            <w:tcW w:w="4433" w:type="pct"/>
          </w:tcPr>
          <w:p w:rsidR="003C5C95" w:rsidRPr="00C040CD" w:rsidRDefault="003C5C95" w:rsidP="003C5C95">
            <w:pPr>
              <w:rPr>
                <w:sz w:val="20"/>
                <w:szCs w:val="20"/>
              </w:rPr>
            </w:pPr>
            <w:r w:rsidRPr="00067BE6">
              <w:rPr>
                <w:sz w:val="20"/>
                <w:szCs w:val="20"/>
              </w:rPr>
              <w:t>Aegean Region Folk Songs</w:t>
            </w:r>
          </w:p>
        </w:tc>
      </w:tr>
      <w:tr w:rsidR="003C5C95" w:rsidRPr="00FA7338" w:rsidTr="003C5C95">
        <w:tc>
          <w:tcPr>
            <w:tcW w:w="567" w:type="pct"/>
            <w:vAlign w:val="center"/>
          </w:tcPr>
          <w:p w:rsidR="003C5C95" w:rsidRPr="00FA7338" w:rsidRDefault="003C5C95" w:rsidP="003C5C95">
            <w:pPr>
              <w:jc w:val="center"/>
              <w:rPr>
                <w:sz w:val="20"/>
                <w:szCs w:val="20"/>
              </w:rPr>
            </w:pPr>
            <w:r w:rsidRPr="00FA7338">
              <w:rPr>
                <w:sz w:val="20"/>
                <w:szCs w:val="20"/>
              </w:rPr>
              <w:t>10</w:t>
            </w:r>
          </w:p>
        </w:tc>
        <w:tc>
          <w:tcPr>
            <w:tcW w:w="4433" w:type="pct"/>
          </w:tcPr>
          <w:p w:rsidR="003C5C95" w:rsidRPr="00C040CD" w:rsidRDefault="003C5C95" w:rsidP="003C5C95">
            <w:pPr>
              <w:rPr>
                <w:sz w:val="20"/>
                <w:szCs w:val="20"/>
              </w:rPr>
            </w:pPr>
            <w:r>
              <w:rPr>
                <w:sz w:val="20"/>
                <w:szCs w:val="20"/>
              </w:rPr>
              <w:t xml:space="preserve">TRT. </w:t>
            </w:r>
            <w:r w:rsidRPr="00067BE6">
              <w:rPr>
                <w:sz w:val="20"/>
                <w:szCs w:val="20"/>
              </w:rPr>
              <w:t>Repertoire Study (Aegean Region Folk Songs)</w:t>
            </w:r>
          </w:p>
        </w:tc>
      </w:tr>
      <w:tr w:rsidR="003C5C95" w:rsidRPr="00FA7338" w:rsidTr="003C5C95">
        <w:tc>
          <w:tcPr>
            <w:tcW w:w="567" w:type="pct"/>
            <w:vAlign w:val="center"/>
          </w:tcPr>
          <w:p w:rsidR="003C5C95" w:rsidRPr="00FA7338" w:rsidRDefault="003C5C95" w:rsidP="003C5C95">
            <w:pPr>
              <w:jc w:val="center"/>
              <w:rPr>
                <w:sz w:val="20"/>
                <w:szCs w:val="20"/>
              </w:rPr>
            </w:pPr>
            <w:r w:rsidRPr="00FA7338">
              <w:rPr>
                <w:sz w:val="20"/>
                <w:szCs w:val="20"/>
              </w:rPr>
              <w:t>11</w:t>
            </w:r>
          </w:p>
        </w:tc>
        <w:tc>
          <w:tcPr>
            <w:tcW w:w="4433" w:type="pct"/>
          </w:tcPr>
          <w:p w:rsidR="003C5C95" w:rsidRPr="00C040CD" w:rsidRDefault="003C5C95" w:rsidP="003C5C95">
            <w:pPr>
              <w:rPr>
                <w:sz w:val="20"/>
                <w:szCs w:val="20"/>
              </w:rPr>
            </w:pPr>
            <w:r w:rsidRPr="00067BE6">
              <w:rPr>
                <w:sz w:val="20"/>
                <w:szCs w:val="20"/>
              </w:rPr>
              <w:t>TRT. THM. Repertoire Study (Aegean Region Folk Songs Continuation)</w:t>
            </w:r>
          </w:p>
        </w:tc>
      </w:tr>
      <w:tr w:rsidR="003C5C95" w:rsidRPr="00FA7338" w:rsidTr="003C5C95">
        <w:tc>
          <w:tcPr>
            <w:tcW w:w="567" w:type="pct"/>
            <w:vAlign w:val="center"/>
          </w:tcPr>
          <w:p w:rsidR="003C5C95" w:rsidRPr="00FA7338" w:rsidRDefault="003C5C95" w:rsidP="003C5C95">
            <w:pPr>
              <w:jc w:val="center"/>
              <w:rPr>
                <w:sz w:val="20"/>
                <w:szCs w:val="20"/>
              </w:rPr>
            </w:pPr>
            <w:r w:rsidRPr="00FA7338">
              <w:rPr>
                <w:sz w:val="20"/>
                <w:szCs w:val="20"/>
              </w:rPr>
              <w:t>12</w:t>
            </w:r>
          </w:p>
        </w:tc>
        <w:tc>
          <w:tcPr>
            <w:tcW w:w="4433" w:type="pct"/>
          </w:tcPr>
          <w:p w:rsidR="003C5C95" w:rsidRPr="00C040CD" w:rsidRDefault="003C5C95" w:rsidP="003C5C95">
            <w:pPr>
              <w:rPr>
                <w:sz w:val="20"/>
                <w:szCs w:val="20"/>
              </w:rPr>
            </w:pPr>
            <w:r w:rsidRPr="00AF2AA0">
              <w:rPr>
                <w:sz w:val="20"/>
                <w:szCs w:val="20"/>
              </w:rPr>
              <w:t>Black Sea Region Folk Songs</w:t>
            </w:r>
          </w:p>
        </w:tc>
      </w:tr>
      <w:tr w:rsidR="003C5C95" w:rsidRPr="00FA7338" w:rsidTr="003C5C95">
        <w:tc>
          <w:tcPr>
            <w:tcW w:w="567" w:type="pct"/>
            <w:vAlign w:val="center"/>
          </w:tcPr>
          <w:p w:rsidR="003C5C95" w:rsidRPr="00FA7338" w:rsidRDefault="003C5C95" w:rsidP="003C5C95">
            <w:pPr>
              <w:jc w:val="center"/>
              <w:rPr>
                <w:sz w:val="20"/>
                <w:szCs w:val="20"/>
              </w:rPr>
            </w:pPr>
            <w:r w:rsidRPr="00FA7338">
              <w:rPr>
                <w:sz w:val="20"/>
                <w:szCs w:val="20"/>
              </w:rPr>
              <w:t>13</w:t>
            </w:r>
          </w:p>
        </w:tc>
        <w:tc>
          <w:tcPr>
            <w:tcW w:w="4433" w:type="pct"/>
          </w:tcPr>
          <w:p w:rsidR="003C5C95" w:rsidRPr="00C040CD" w:rsidRDefault="003C5C95" w:rsidP="003C5C95">
            <w:pPr>
              <w:rPr>
                <w:sz w:val="20"/>
                <w:szCs w:val="20"/>
              </w:rPr>
            </w:pPr>
            <w:r w:rsidRPr="00AF2AA0">
              <w:rPr>
                <w:sz w:val="20"/>
                <w:szCs w:val="20"/>
              </w:rPr>
              <w:t>TRT. THM. Repertoire Study (Black Sea Region Folk Songs)</w:t>
            </w:r>
          </w:p>
        </w:tc>
      </w:tr>
      <w:tr w:rsidR="003C5C95" w:rsidRPr="00FA7338" w:rsidTr="003C5C95">
        <w:tc>
          <w:tcPr>
            <w:tcW w:w="567" w:type="pct"/>
            <w:vAlign w:val="center"/>
          </w:tcPr>
          <w:p w:rsidR="003C5C95" w:rsidRPr="00FA7338" w:rsidRDefault="003C5C95" w:rsidP="003C5C95">
            <w:pPr>
              <w:jc w:val="center"/>
              <w:rPr>
                <w:sz w:val="20"/>
                <w:szCs w:val="20"/>
              </w:rPr>
            </w:pPr>
            <w:r w:rsidRPr="00FA7338">
              <w:rPr>
                <w:sz w:val="20"/>
                <w:szCs w:val="20"/>
              </w:rPr>
              <w:t>14</w:t>
            </w:r>
          </w:p>
        </w:tc>
        <w:tc>
          <w:tcPr>
            <w:tcW w:w="4433" w:type="pct"/>
          </w:tcPr>
          <w:p w:rsidR="003C5C95" w:rsidRPr="00C040CD" w:rsidRDefault="003C5C95" w:rsidP="003C5C95">
            <w:pPr>
              <w:rPr>
                <w:sz w:val="20"/>
                <w:szCs w:val="20"/>
              </w:rPr>
            </w:pPr>
            <w:r w:rsidRPr="00AF2AA0">
              <w:rPr>
                <w:sz w:val="20"/>
                <w:szCs w:val="20"/>
              </w:rPr>
              <w:t>TRT. THM. Repertoire Study (Continuation of Black Sea Regional Folk Songs)</w:t>
            </w:r>
          </w:p>
        </w:tc>
      </w:tr>
      <w:tr w:rsidR="003C5C95" w:rsidRPr="00FA7338" w:rsidTr="003C5C95">
        <w:trPr>
          <w:trHeight w:val="322"/>
        </w:trPr>
        <w:tc>
          <w:tcPr>
            <w:tcW w:w="567" w:type="pct"/>
            <w:tcBorders>
              <w:bottom w:val="single" w:sz="12" w:space="0" w:color="auto"/>
            </w:tcBorders>
            <w:shd w:val="clear" w:color="auto" w:fill="E6E6E6"/>
            <w:vAlign w:val="center"/>
          </w:tcPr>
          <w:p w:rsidR="003C5C95" w:rsidRPr="00FA7338" w:rsidRDefault="003C5C95" w:rsidP="003C5C95">
            <w:pPr>
              <w:jc w:val="center"/>
              <w:rPr>
                <w:sz w:val="20"/>
                <w:szCs w:val="20"/>
              </w:rPr>
            </w:pPr>
            <w:r w:rsidRPr="00FA7338">
              <w:rPr>
                <w:sz w:val="20"/>
                <w:szCs w:val="20"/>
              </w:rPr>
              <w:t>15,16</w:t>
            </w:r>
          </w:p>
        </w:tc>
        <w:tc>
          <w:tcPr>
            <w:tcW w:w="4433" w:type="pct"/>
            <w:tcBorders>
              <w:bottom w:val="single" w:sz="12" w:space="0" w:color="auto"/>
            </w:tcBorders>
            <w:shd w:val="clear" w:color="auto" w:fill="E6E6E6"/>
            <w:vAlign w:val="center"/>
          </w:tcPr>
          <w:p w:rsidR="003C5C95" w:rsidRPr="00FA7338" w:rsidRDefault="003C5C95" w:rsidP="003C5C95">
            <w:pPr>
              <w:rPr>
                <w:sz w:val="20"/>
                <w:szCs w:val="20"/>
              </w:rPr>
            </w:pPr>
            <w:r w:rsidRPr="00FA7338">
              <w:rPr>
                <w:sz w:val="20"/>
                <w:szCs w:val="20"/>
              </w:rPr>
              <w:t>Final Exam</w:t>
            </w:r>
          </w:p>
        </w:tc>
      </w:tr>
    </w:tbl>
    <w:p w:rsidR="003C5C95" w:rsidRPr="00D22F63" w:rsidRDefault="003C5C95" w:rsidP="003C5C95">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RPr="003C45E1" w:rsidTr="003C5C95">
        <w:tc>
          <w:tcPr>
            <w:tcW w:w="603" w:type="dxa"/>
            <w:tcBorders>
              <w:top w:val="single" w:sz="12" w:space="0" w:color="auto"/>
            </w:tcBorders>
            <w:vAlign w:val="center"/>
          </w:tcPr>
          <w:p w:rsidR="003C5C95" w:rsidRPr="003C45E1" w:rsidRDefault="003C5C95" w:rsidP="003C5C95">
            <w:pPr>
              <w:jc w:val="center"/>
              <w:rPr>
                <w:b/>
                <w:bCs/>
                <w:sz w:val="22"/>
                <w:szCs w:val="22"/>
              </w:rPr>
            </w:pPr>
            <w:r w:rsidRPr="003C45E1">
              <w:rPr>
                <w:b/>
                <w:bCs/>
                <w:sz w:val="22"/>
                <w:szCs w:val="22"/>
              </w:rPr>
              <w:t>NO</w:t>
            </w:r>
          </w:p>
        </w:tc>
        <w:tc>
          <w:tcPr>
            <w:tcW w:w="7585" w:type="dxa"/>
            <w:tcBorders>
              <w:top w:val="single" w:sz="12" w:space="0" w:color="auto"/>
            </w:tcBorders>
          </w:tcPr>
          <w:p w:rsidR="003C5C95" w:rsidRPr="003C45E1" w:rsidRDefault="003C5C95" w:rsidP="003C5C95">
            <w:pPr>
              <w:rPr>
                <w:b/>
                <w:bCs/>
                <w:sz w:val="22"/>
                <w:szCs w:val="22"/>
              </w:rPr>
            </w:pPr>
            <w:r w:rsidRPr="003C45E1">
              <w:rPr>
                <w:b/>
                <w:sz w:val="22"/>
                <w:szCs w:val="22"/>
              </w:rPr>
              <w:t>OUTCOMES</w:t>
            </w:r>
          </w:p>
        </w:tc>
        <w:tc>
          <w:tcPr>
            <w:tcW w:w="567" w:type="dxa"/>
            <w:tcBorders>
              <w:top w:val="single" w:sz="12" w:space="0" w:color="auto"/>
            </w:tcBorders>
            <w:vAlign w:val="center"/>
          </w:tcPr>
          <w:p w:rsidR="003C5C95" w:rsidRPr="003C45E1" w:rsidRDefault="003C5C95" w:rsidP="003C5C95">
            <w:pPr>
              <w:jc w:val="center"/>
              <w:rPr>
                <w:b/>
                <w:bCs/>
                <w:sz w:val="22"/>
                <w:szCs w:val="22"/>
              </w:rPr>
            </w:pPr>
            <w:r w:rsidRPr="003C45E1">
              <w:rPr>
                <w:b/>
                <w:bCs/>
                <w:sz w:val="22"/>
                <w:szCs w:val="22"/>
              </w:rPr>
              <w:t>3</w:t>
            </w:r>
          </w:p>
        </w:tc>
        <w:tc>
          <w:tcPr>
            <w:tcW w:w="567" w:type="dxa"/>
            <w:tcBorders>
              <w:top w:val="single" w:sz="12" w:space="0" w:color="auto"/>
            </w:tcBorders>
            <w:vAlign w:val="center"/>
          </w:tcPr>
          <w:p w:rsidR="003C5C95" w:rsidRPr="003C45E1" w:rsidRDefault="003C5C95" w:rsidP="003C5C95">
            <w:pPr>
              <w:jc w:val="center"/>
              <w:rPr>
                <w:b/>
                <w:bCs/>
                <w:sz w:val="22"/>
                <w:szCs w:val="22"/>
              </w:rPr>
            </w:pPr>
            <w:r w:rsidRPr="003C45E1">
              <w:rPr>
                <w:b/>
                <w:bCs/>
                <w:sz w:val="22"/>
                <w:szCs w:val="22"/>
              </w:rPr>
              <w:t>2</w:t>
            </w:r>
          </w:p>
        </w:tc>
        <w:tc>
          <w:tcPr>
            <w:tcW w:w="567" w:type="dxa"/>
            <w:tcBorders>
              <w:top w:val="single" w:sz="12" w:space="0" w:color="auto"/>
            </w:tcBorders>
            <w:vAlign w:val="center"/>
          </w:tcPr>
          <w:p w:rsidR="003C5C95" w:rsidRPr="003C45E1" w:rsidRDefault="003C5C95" w:rsidP="003C5C95">
            <w:pPr>
              <w:jc w:val="center"/>
              <w:rPr>
                <w:b/>
                <w:bCs/>
                <w:sz w:val="22"/>
                <w:szCs w:val="22"/>
              </w:rPr>
            </w:pPr>
            <w:r w:rsidRPr="003C45E1">
              <w:rPr>
                <w:b/>
                <w:bCs/>
                <w:sz w:val="22"/>
                <w:szCs w:val="22"/>
              </w:rPr>
              <w:t>1</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2</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3</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 xml:space="preserve">X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4</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 xml:space="preserve">X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5</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 xml:space="preserve">X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6</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7</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 xml:space="preserve">X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8</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9</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10</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 xml:space="preserve">X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11</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12</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13</w:t>
            </w:r>
          </w:p>
        </w:tc>
        <w:tc>
          <w:tcPr>
            <w:tcW w:w="7585" w:type="dxa"/>
          </w:tcPr>
          <w:p w:rsidR="003C5C95" w:rsidRPr="003C45E1" w:rsidRDefault="003C5C95" w:rsidP="003C5C95">
            <w:pPr>
              <w:spacing w:line="276" w:lineRule="auto"/>
              <w:jc w:val="both"/>
              <w:rPr>
                <w:sz w:val="22"/>
                <w:szCs w:val="22"/>
                <w:lang w:val="en-US"/>
              </w:rPr>
            </w:pPr>
            <w:r w:rsidRPr="003C45E1">
              <w:rPr>
                <w:color w:val="000000"/>
                <w:sz w:val="22"/>
                <w:szCs w:val="22"/>
                <w:lang w:val="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14</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15</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9889" w:type="dxa"/>
            <w:gridSpan w:val="5"/>
            <w:tcBorders>
              <w:bottom w:val="single" w:sz="12" w:space="0" w:color="auto"/>
            </w:tcBorders>
            <w:vAlign w:val="center"/>
          </w:tcPr>
          <w:p w:rsidR="003C5C95" w:rsidRPr="003C45E1" w:rsidRDefault="003C5C95" w:rsidP="003C5C95">
            <w:pPr>
              <w:jc w:val="both"/>
              <w:rPr>
                <w:sz w:val="22"/>
                <w:szCs w:val="22"/>
              </w:rPr>
            </w:pPr>
            <w:r w:rsidRPr="003C45E1">
              <w:rPr>
                <w:b/>
                <w:bCs/>
                <w:sz w:val="22"/>
                <w:szCs w:val="22"/>
              </w:rPr>
              <w:t>1</w:t>
            </w:r>
            <w:r w:rsidRPr="003C45E1">
              <w:rPr>
                <w:sz w:val="22"/>
                <w:szCs w:val="22"/>
              </w:rPr>
              <w:t xml:space="preserve">: </w:t>
            </w:r>
            <w:r>
              <w:rPr>
                <w:sz w:val="22"/>
                <w:szCs w:val="22"/>
              </w:rPr>
              <w:t>Few</w:t>
            </w:r>
            <w:r w:rsidRPr="003C45E1">
              <w:rPr>
                <w:sz w:val="22"/>
                <w:szCs w:val="22"/>
              </w:rPr>
              <w:t xml:space="preserve"> </w:t>
            </w:r>
            <w:r w:rsidRPr="003C45E1">
              <w:rPr>
                <w:b/>
                <w:bCs/>
                <w:sz w:val="22"/>
                <w:szCs w:val="22"/>
              </w:rPr>
              <w:t>2</w:t>
            </w:r>
            <w:r w:rsidRPr="003C45E1">
              <w:rPr>
                <w:sz w:val="22"/>
                <w:szCs w:val="22"/>
              </w:rPr>
              <w:t xml:space="preserve">: </w:t>
            </w:r>
            <w:r>
              <w:rPr>
                <w:sz w:val="22"/>
                <w:szCs w:val="22"/>
              </w:rPr>
              <w:t>Partially</w:t>
            </w:r>
            <w:r w:rsidRPr="003C45E1">
              <w:rPr>
                <w:sz w:val="22"/>
                <w:szCs w:val="22"/>
              </w:rPr>
              <w:t xml:space="preserve"> </w:t>
            </w:r>
            <w:r w:rsidRPr="003C45E1">
              <w:rPr>
                <w:b/>
                <w:bCs/>
                <w:sz w:val="22"/>
                <w:szCs w:val="22"/>
              </w:rPr>
              <w:t>3</w:t>
            </w:r>
            <w:r w:rsidRPr="003C45E1">
              <w:rPr>
                <w:sz w:val="22"/>
                <w:szCs w:val="22"/>
              </w:rPr>
              <w:t>: Many</w:t>
            </w:r>
          </w:p>
        </w:tc>
      </w:tr>
    </w:tbl>
    <w:p w:rsidR="003C5C95" w:rsidRDefault="003C5C95" w:rsidP="003C5C95">
      <w:pPr>
        <w:spacing w:line="360" w:lineRule="auto"/>
        <w:rPr>
          <w:b/>
          <w:sz w:val="20"/>
          <w:szCs w:val="20"/>
          <w:lang w:val="en-US"/>
        </w:rPr>
      </w:pPr>
    </w:p>
    <w:p w:rsidR="003C5C95" w:rsidRDefault="003C5C95" w:rsidP="003C5C95">
      <w:pPr>
        <w:spacing w:line="360" w:lineRule="auto"/>
        <w:rPr>
          <w:sz w:val="20"/>
          <w:szCs w:val="20"/>
        </w:rPr>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Pr>
        <w:spacing w:line="360" w:lineRule="auto"/>
        <w:rPr>
          <w:sz w:val="20"/>
          <w:szCs w:val="20"/>
        </w:rPr>
      </w:pPr>
    </w:p>
    <w:p w:rsidR="003C5C95" w:rsidRDefault="003C5C95" w:rsidP="003C5C95">
      <w:pPr>
        <w:spacing w:line="360" w:lineRule="auto"/>
        <w:rPr>
          <w:sz w:val="20"/>
          <w:szCs w:val="20"/>
        </w:rPr>
      </w:pPr>
    </w:p>
    <w:p w:rsidR="003C5C95" w:rsidRDefault="003C5C95" w:rsidP="003C5C95">
      <w:pPr>
        <w:spacing w:line="360" w:lineRule="auto"/>
        <w:rPr>
          <w:sz w:val="20"/>
          <w:szCs w:val="20"/>
        </w:rPr>
      </w:pPr>
    </w:p>
    <w:p w:rsidR="003C5C95" w:rsidRDefault="003C5C95" w:rsidP="003C5C95">
      <w:pPr>
        <w:spacing w:line="360" w:lineRule="auto"/>
        <w:rPr>
          <w:sz w:val="20"/>
          <w:szCs w:val="20"/>
        </w:rPr>
      </w:pPr>
    </w:p>
    <w:p w:rsidR="003C5C95" w:rsidRPr="00592E57" w:rsidRDefault="003C5C95" w:rsidP="003C5C95">
      <w:pPr>
        <w:spacing w:line="360" w:lineRule="auto"/>
        <w:rPr>
          <w:sz w:val="20"/>
          <w:szCs w:val="20"/>
        </w:rPr>
      </w:pPr>
      <w:r>
        <w:rPr>
          <w:noProof/>
        </w:rPr>
        <w:lastRenderedPageBreak/>
        <w:drawing>
          <wp:inline distT="0" distB="0" distL="0" distR="0" wp14:anchorId="07D18C4F" wp14:editId="0D005EB0">
            <wp:extent cx="586105" cy="586105"/>
            <wp:effectExtent l="0" t="0" r="4445" b="4445"/>
            <wp:docPr id="213227686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6105" cy="586105"/>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Fall</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outlineLvl w:val="0"/>
              <w:rPr>
                <w:sz w:val="20"/>
                <w:szCs w:val="20"/>
              </w:rPr>
            </w:pP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Pr>
                <w:sz w:val="20"/>
                <w:szCs w:val="20"/>
              </w:rPr>
              <w:t xml:space="preserve">Quality Management </w:t>
            </w:r>
            <w:bookmarkStart w:id="73" w:name="kaliteyonetimi"/>
            <w:bookmarkEnd w:id="73"/>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VII</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2</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974" w:type="pct"/>
            <w:gridSpan w:val="2"/>
            <w:tcBorders>
              <w:bottom w:val="single" w:sz="12" w:space="0" w:color="auto"/>
            </w:tcBorders>
            <w:vAlign w:val="center"/>
          </w:tcPr>
          <w:p w:rsidR="003C5C95" w:rsidRPr="00E51F89" w:rsidRDefault="003C5C95" w:rsidP="003C5C95">
            <w:pPr>
              <w:jc w:val="center"/>
              <w:rPr>
                <w:sz w:val="20"/>
                <w:szCs w:val="20"/>
                <w:vertAlign w:val="superscript"/>
              </w:rPr>
            </w:pPr>
            <w:r>
              <w:rPr>
                <w:sz w:val="20"/>
                <w:szCs w:val="20"/>
                <w:vertAlign w:val="superscript"/>
              </w:rPr>
              <w:t>CORE ()  ELECTIVE</w:t>
            </w:r>
            <w:r w:rsidRPr="00E51F89">
              <w:rPr>
                <w:sz w:val="20"/>
                <w:szCs w:val="20"/>
                <w:vertAlign w:val="superscript"/>
              </w:rPr>
              <w:t xml:space="preserve"> ( </w:t>
            </w:r>
            <w:r>
              <w:rPr>
                <w:sz w:val="20"/>
                <w:szCs w:val="20"/>
                <w:vertAlign w:val="superscript"/>
              </w:rPr>
              <w:t>X</w:t>
            </w:r>
            <w:r w:rsidRPr="00E51F89">
              <w:rPr>
                <w:sz w:val="20"/>
                <w:szCs w:val="20"/>
                <w:vertAlign w:val="superscript"/>
              </w:rPr>
              <w:t xml:space="preserve">  )</w:t>
            </w:r>
          </w:p>
        </w:tc>
        <w:tc>
          <w:tcPr>
            <w:tcW w:w="763" w:type="pct"/>
            <w:tcBorders>
              <w:bottom w:val="single" w:sz="12" w:space="0" w:color="auto"/>
            </w:tcBorders>
          </w:tcPr>
          <w:p w:rsidR="003C5C95" w:rsidRPr="00E51F89" w:rsidRDefault="003C5C95" w:rsidP="003C5C95">
            <w:pPr>
              <w:jc w:val="center"/>
              <w:rPr>
                <w:sz w:val="20"/>
                <w:szCs w:val="20"/>
              </w:rPr>
            </w:pPr>
            <w:r>
              <w:rPr>
                <w:sz w:val="20"/>
                <w:szCs w:val="20"/>
              </w:rPr>
              <w:t xml:space="preserve">English </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6"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r w:rsidRPr="00D22F63">
              <w:rPr>
                <w:sz w:val="20"/>
                <w:szCs w:val="20"/>
              </w:rPr>
              <w:t xml:space="preserve"> </w:t>
            </w:r>
          </w:p>
        </w:tc>
        <w:tc>
          <w:tcPr>
            <w:tcW w:w="1086"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1A61A7">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Pr>
                <w:color w:val="000000"/>
                <w:sz w:val="20"/>
                <w:szCs w:val="20"/>
              </w:rPr>
              <w:t>Concept and importance of quality, management and quality, ISO quality standarts</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rPr>
                <w:b/>
                <w:i/>
                <w:sz w:val="20"/>
                <w:szCs w:val="20"/>
              </w:rPr>
            </w:pPr>
            <w:r w:rsidRPr="00964BE2">
              <w:rPr>
                <w:rFonts w:eastAsia="TimesNewRoman"/>
                <w:sz w:val="20"/>
                <w:szCs w:val="20"/>
              </w:rPr>
              <w:t>The aim of this lesson is  to give information about quality concept, quality applications and quality standarts.</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964BE2" w:rsidRDefault="003C5C95" w:rsidP="003C5C95">
            <w:pPr>
              <w:numPr>
                <w:ilvl w:val="0"/>
                <w:numId w:val="9"/>
              </w:numPr>
              <w:spacing w:line="276" w:lineRule="auto"/>
              <w:rPr>
                <w:sz w:val="20"/>
                <w:szCs w:val="20"/>
                <w:lang w:val="en-US"/>
              </w:rPr>
            </w:pPr>
            <w:r w:rsidRPr="00964BE2">
              <w:rPr>
                <w:sz w:val="20"/>
                <w:szCs w:val="20"/>
                <w:lang w:val="en-US"/>
              </w:rPr>
              <w:t>to make students understand philosophic of strategic management</w:t>
            </w:r>
          </w:p>
          <w:p w:rsidR="003C5C95" w:rsidRDefault="003C5C95" w:rsidP="003C5C95">
            <w:pPr>
              <w:numPr>
                <w:ilvl w:val="0"/>
                <w:numId w:val="9"/>
              </w:numPr>
              <w:spacing w:line="276" w:lineRule="auto"/>
              <w:rPr>
                <w:sz w:val="20"/>
                <w:szCs w:val="20"/>
                <w:lang w:val="en-US"/>
              </w:rPr>
            </w:pPr>
            <w:r w:rsidRPr="00964BE2">
              <w:rPr>
                <w:sz w:val="20"/>
                <w:szCs w:val="20"/>
                <w:lang w:val="en-US"/>
              </w:rPr>
              <w:t xml:space="preserve">to make students learn standards of ISO </w:t>
            </w:r>
          </w:p>
          <w:p w:rsidR="003C5C95" w:rsidRPr="001A61A7" w:rsidRDefault="003C5C95" w:rsidP="003C5C95">
            <w:pPr>
              <w:numPr>
                <w:ilvl w:val="0"/>
                <w:numId w:val="9"/>
              </w:numPr>
              <w:spacing w:line="276" w:lineRule="auto"/>
              <w:rPr>
                <w:sz w:val="20"/>
                <w:szCs w:val="20"/>
                <w:lang w:val="en-US"/>
              </w:rPr>
            </w:pPr>
            <w:r w:rsidRPr="001A61A7">
              <w:rPr>
                <w:sz w:val="20"/>
                <w:szCs w:val="20"/>
                <w:lang w:val="en-US"/>
              </w:rPr>
              <w:t>to make students learn KAİZEN</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A80FEF" w:rsidRDefault="003C5C95" w:rsidP="003C5C95">
            <w:pPr>
              <w:spacing w:before="120"/>
              <w:rPr>
                <w:sz w:val="20"/>
                <w:szCs w:val="20"/>
              </w:rPr>
            </w:pPr>
            <w:r w:rsidRPr="00A80FEF">
              <w:rPr>
                <w:sz w:val="20"/>
                <w:szCs w:val="20"/>
              </w:rPr>
              <w:t xml:space="preserve">Muhsin Halis (2016). Toplam Kalite Yönetimi, Seçkin Yayıncılık. </w:t>
            </w:r>
          </w:p>
        </w:tc>
      </w:tr>
      <w:tr w:rsidR="003C5C95" w:rsidRPr="00D22F63" w:rsidTr="003C5C95">
        <w:trPr>
          <w:trHeight w:val="611"/>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Pr="00A80FEF" w:rsidRDefault="003C5C95" w:rsidP="003C5C95">
            <w:pPr>
              <w:spacing w:line="276" w:lineRule="auto"/>
              <w:rPr>
                <w:sz w:val="20"/>
                <w:szCs w:val="20"/>
              </w:rPr>
            </w:pPr>
            <w:r w:rsidRPr="00A80FEF">
              <w:rPr>
                <w:sz w:val="20"/>
                <w:szCs w:val="20"/>
              </w:rPr>
              <w:t xml:space="preserve">Nilgün Sarp (2017). Toplam Kalite Yönetimi Uygulamaları, Siyasal Kitapevi. </w:t>
            </w: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r>
              <w:rPr>
                <w:sz w:val="20"/>
                <w:szCs w:val="20"/>
              </w:rPr>
              <w:t xml:space="preserve">Computer and projection </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23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0"/>
      </w:tblGrid>
      <w:tr w:rsidR="003C5C95" w:rsidRPr="00A80FEF" w:rsidTr="003C5C95">
        <w:trPr>
          <w:trHeight w:val="510"/>
        </w:trPr>
        <w:tc>
          <w:tcPr>
            <w:tcW w:w="5000" w:type="pct"/>
            <w:gridSpan w:val="2"/>
            <w:tcBorders>
              <w:top w:val="single" w:sz="12" w:space="0" w:color="auto"/>
            </w:tcBorders>
            <w:vAlign w:val="center"/>
          </w:tcPr>
          <w:p w:rsidR="003C5C95" w:rsidRPr="00A80FEF" w:rsidRDefault="003C5C95" w:rsidP="003C5C95">
            <w:pPr>
              <w:jc w:val="center"/>
              <w:rPr>
                <w:b/>
                <w:bCs/>
                <w:sz w:val="22"/>
                <w:szCs w:val="22"/>
              </w:rPr>
            </w:pPr>
            <w:r w:rsidRPr="00A80FEF">
              <w:rPr>
                <w:b/>
                <w:sz w:val="22"/>
                <w:szCs w:val="22"/>
              </w:rPr>
              <w:lastRenderedPageBreak/>
              <w:t>COURSE OUTLINE</w:t>
            </w:r>
          </w:p>
        </w:tc>
      </w:tr>
      <w:tr w:rsidR="003C5C95" w:rsidRPr="00A80FEF" w:rsidTr="003C5C95">
        <w:tc>
          <w:tcPr>
            <w:tcW w:w="567" w:type="pct"/>
          </w:tcPr>
          <w:p w:rsidR="003C5C95" w:rsidRPr="00A80FEF" w:rsidRDefault="003C5C95" w:rsidP="003C5C95">
            <w:pPr>
              <w:jc w:val="center"/>
              <w:rPr>
                <w:b/>
                <w:bCs/>
                <w:sz w:val="22"/>
                <w:szCs w:val="22"/>
              </w:rPr>
            </w:pPr>
            <w:r w:rsidRPr="00A80FEF">
              <w:rPr>
                <w:b/>
                <w:bCs/>
                <w:sz w:val="22"/>
                <w:szCs w:val="22"/>
              </w:rPr>
              <w:t>WEEK</w:t>
            </w:r>
          </w:p>
        </w:tc>
        <w:tc>
          <w:tcPr>
            <w:tcW w:w="4433" w:type="pct"/>
          </w:tcPr>
          <w:p w:rsidR="003C5C95" w:rsidRPr="00A80FEF" w:rsidRDefault="003C5C95" w:rsidP="003C5C95">
            <w:pPr>
              <w:rPr>
                <w:b/>
                <w:bCs/>
                <w:sz w:val="22"/>
                <w:szCs w:val="22"/>
              </w:rPr>
            </w:pPr>
            <w:r w:rsidRPr="00A80FEF">
              <w:rPr>
                <w:b/>
                <w:sz w:val="22"/>
                <w:szCs w:val="22"/>
                <w:lang w:val="en-US"/>
              </w:rPr>
              <w:t>SUBJECTS / TOPICS</w:t>
            </w:r>
          </w:p>
        </w:tc>
      </w:tr>
      <w:tr w:rsidR="003C5C95" w:rsidRPr="00A80FEF" w:rsidTr="003C5C95">
        <w:tc>
          <w:tcPr>
            <w:tcW w:w="567" w:type="pct"/>
            <w:vAlign w:val="center"/>
          </w:tcPr>
          <w:p w:rsidR="003C5C95" w:rsidRPr="00A80FEF" w:rsidRDefault="003C5C95" w:rsidP="003C5C95">
            <w:pPr>
              <w:jc w:val="center"/>
              <w:rPr>
                <w:sz w:val="22"/>
                <w:szCs w:val="22"/>
              </w:rPr>
            </w:pPr>
            <w:r w:rsidRPr="00A80FEF">
              <w:rPr>
                <w:sz w:val="22"/>
                <w:szCs w:val="22"/>
              </w:rPr>
              <w:t>1</w:t>
            </w:r>
          </w:p>
        </w:tc>
        <w:tc>
          <w:tcPr>
            <w:tcW w:w="4433" w:type="pct"/>
          </w:tcPr>
          <w:p w:rsidR="003C5C95" w:rsidRPr="00A80FEF" w:rsidRDefault="003C5C95" w:rsidP="003C5C95">
            <w:pPr>
              <w:rPr>
                <w:sz w:val="22"/>
                <w:szCs w:val="22"/>
              </w:rPr>
            </w:pPr>
            <w:r w:rsidRPr="00A80FEF">
              <w:rPr>
                <w:sz w:val="22"/>
                <w:szCs w:val="22"/>
              </w:rPr>
              <w:t>History of Quality, Concept of Quality, Dimensions of Quality</w:t>
            </w:r>
          </w:p>
        </w:tc>
      </w:tr>
      <w:tr w:rsidR="003C5C95" w:rsidRPr="00A80FEF" w:rsidTr="003C5C95">
        <w:tc>
          <w:tcPr>
            <w:tcW w:w="567" w:type="pct"/>
            <w:vAlign w:val="center"/>
          </w:tcPr>
          <w:p w:rsidR="003C5C95" w:rsidRPr="00A80FEF" w:rsidRDefault="003C5C95" w:rsidP="003C5C95">
            <w:pPr>
              <w:jc w:val="center"/>
              <w:rPr>
                <w:sz w:val="22"/>
                <w:szCs w:val="22"/>
              </w:rPr>
            </w:pPr>
            <w:r w:rsidRPr="00A80FEF">
              <w:rPr>
                <w:sz w:val="22"/>
                <w:szCs w:val="22"/>
              </w:rPr>
              <w:t>2</w:t>
            </w:r>
          </w:p>
        </w:tc>
        <w:tc>
          <w:tcPr>
            <w:tcW w:w="4433" w:type="pct"/>
          </w:tcPr>
          <w:p w:rsidR="003C5C95" w:rsidRPr="00A80FEF" w:rsidRDefault="003C5C95" w:rsidP="003C5C95">
            <w:pPr>
              <w:rPr>
                <w:sz w:val="22"/>
                <w:szCs w:val="22"/>
              </w:rPr>
            </w:pPr>
            <w:r w:rsidRPr="00A80FEF">
              <w:rPr>
                <w:sz w:val="22"/>
                <w:szCs w:val="22"/>
              </w:rPr>
              <w:t>Transition to Quality, Concepts related to Quality,</w:t>
            </w:r>
          </w:p>
        </w:tc>
      </w:tr>
      <w:tr w:rsidR="003C5C95" w:rsidRPr="00A80FEF" w:rsidTr="003C5C95">
        <w:tc>
          <w:tcPr>
            <w:tcW w:w="567" w:type="pct"/>
            <w:vAlign w:val="center"/>
          </w:tcPr>
          <w:p w:rsidR="003C5C95" w:rsidRPr="00A80FEF" w:rsidRDefault="003C5C95" w:rsidP="003C5C95">
            <w:pPr>
              <w:jc w:val="center"/>
              <w:rPr>
                <w:sz w:val="22"/>
                <w:szCs w:val="22"/>
              </w:rPr>
            </w:pPr>
            <w:r w:rsidRPr="00A80FEF">
              <w:rPr>
                <w:sz w:val="22"/>
                <w:szCs w:val="22"/>
              </w:rPr>
              <w:t>3</w:t>
            </w:r>
          </w:p>
        </w:tc>
        <w:tc>
          <w:tcPr>
            <w:tcW w:w="4433" w:type="pct"/>
          </w:tcPr>
          <w:p w:rsidR="003C5C95" w:rsidRPr="00A80FEF" w:rsidRDefault="003C5C95" w:rsidP="003C5C95">
            <w:pPr>
              <w:rPr>
                <w:sz w:val="22"/>
                <w:szCs w:val="22"/>
              </w:rPr>
            </w:pPr>
            <w:r w:rsidRPr="00A80FEF">
              <w:rPr>
                <w:sz w:val="22"/>
                <w:szCs w:val="22"/>
              </w:rPr>
              <w:t>New management paradigms, Quality Control,</w:t>
            </w:r>
          </w:p>
        </w:tc>
      </w:tr>
      <w:tr w:rsidR="003C5C95" w:rsidRPr="00A80FEF" w:rsidTr="003C5C95">
        <w:tc>
          <w:tcPr>
            <w:tcW w:w="567" w:type="pct"/>
            <w:vAlign w:val="center"/>
          </w:tcPr>
          <w:p w:rsidR="003C5C95" w:rsidRPr="00A80FEF" w:rsidRDefault="003C5C95" w:rsidP="003C5C95">
            <w:pPr>
              <w:jc w:val="center"/>
              <w:rPr>
                <w:sz w:val="22"/>
                <w:szCs w:val="22"/>
              </w:rPr>
            </w:pPr>
            <w:r w:rsidRPr="00A80FEF">
              <w:rPr>
                <w:sz w:val="22"/>
                <w:szCs w:val="22"/>
              </w:rPr>
              <w:t>4</w:t>
            </w:r>
          </w:p>
        </w:tc>
        <w:tc>
          <w:tcPr>
            <w:tcW w:w="4433" w:type="pct"/>
          </w:tcPr>
          <w:p w:rsidR="003C5C95" w:rsidRPr="00A80FEF" w:rsidRDefault="003C5C95" w:rsidP="003C5C95">
            <w:pPr>
              <w:rPr>
                <w:sz w:val="22"/>
                <w:szCs w:val="22"/>
              </w:rPr>
            </w:pPr>
            <w:r w:rsidRPr="00A80FEF">
              <w:rPr>
                <w:sz w:val="22"/>
                <w:szCs w:val="22"/>
              </w:rPr>
              <w:t>Quality Circles, Total Quality Management (TQM) concept, Birth of TQM, Historical Development, TQM and Traditional Management Relationship</w:t>
            </w:r>
          </w:p>
        </w:tc>
      </w:tr>
      <w:tr w:rsidR="003C5C95" w:rsidRPr="00A80FEF" w:rsidTr="003C5C95">
        <w:tc>
          <w:tcPr>
            <w:tcW w:w="567" w:type="pct"/>
            <w:vAlign w:val="center"/>
          </w:tcPr>
          <w:p w:rsidR="003C5C95" w:rsidRPr="00A80FEF" w:rsidRDefault="003C5C95" w:rsidP="003C5C95">
            <w:pPr>
              <w:jc w:val="center"/>
              <w:rPr>
                <w:sz w:val="22"/>
                <w:szCs w:val="22"/>
              </w:rPr>
            </w:pPr>
            <w:r w:rsidRPr="00A80FEF">
              <w:rPr>
                <w:sz w:val="22"/>
                <w:szCs w:val="22"/>
              </w:rPr>
              <w:t>5</w:t>
            </w:r>
          </w:p>
        </w:tc>
        <w:tc>
          <w:tcPr>
            <w:tcW w:w="4433" w:type="pct"/>
          </w:tcPr>
          <w:p w:rsidR="003C5C95" w:rsidRPr="00A80FEF" w:rsidRDefault="003C5C95" w:rsidP="003C5C95">
            <w:pPr>
              <w:rPr>
                <w:sz w:val="22"/>
                <w:szCs w:val="22"/>
              </w:rPr>
            </w:pPr>
            <w:r w:rsidRPr="00A80FEF">
              <w:rPr>
                <w:sz w:val="22"/>
                <w:szCs w:val="22"/>
              </w:rPr>
              <w:t>Total Quality Management Practices</w:t>
            </w:r>
          </w:p>
        </w:tc>
      </w:tr>
      <w:tr w:rsidR="003C5C95" w:rsidRPr="00A80FEF" w:rsidTr="003C5C95">
        <w:tc>
          <w:tcPr>
            <w:tcW w:w="567" w:type="pct"/>
            <w:vAlign w:val="center"/>
          </w:tcPr>
          <w:p w:rsidR="003C5C95" w:rsidRPr="00A80FEF" w:rsidRDefault="003C5C95" w:rsidP="003C5C95">
            <w:pPr>
              <w:jc w:val="center"/>
              <w:rPr>
                <w:sz w:val="22"/>
                <w:szCs w:val="22"/>
              </w:rPr>
            </w:pPr>
            <w:r w:rsidRPr="00A80FEF">
              <w:rPr>
                <w:sz w:val="22"/>
                <w:szCs w:val="22"/>
              </w:rPr>
              <w:t>6</w:t>
            </w:r>
          </w:p>
        </w:tc>
        <w:tc>
          <w:tcPr>
            <w:tcW w:w="4433" w:type="pct"/>
          </w:tcPr>
          <w:p w:rsidR="003C5C95" w:rsidRPr="00A80FEF" w:rsidRDefault="003C5C95" w:rsidP="003C5C95">
            <w:pPr>
              <w:rPr>
                <w:sz w:val="22"/>
                <w:szCs w:val="22"/>
              </w:rPr>
            </w:pPr>
            <w:r w:rsidRPr="00A80FEF">
              <w:rPr>
                <w:sz w:val="22"/>
                <w:szCs w:val="22"/>
              </w:rPr>
              <w:t>Quality Awards, EFQM Excellence Model, Obstacles of TQM</w:t>
            </w:r>
          </w:p>
        </w:tc>
      </w:tr>
      <w:tr w:rsidR="003C5C95" w:rsidRPr="00A80FEF" w:rsidTr="003C5C95">
        <w:tc>
          <w:tcPr>
            <w:tcW w:w="567" w:type="pct"/>
            <w:vAlign w:val="center"/>
          </w:tcPr>
          <w:p w:rsidR="003C5C95" w:rsidRPr="00A80FEF" w:rsidRDefault="003C5C95" w:rsidP="003C5C95">
            <w:pPr>
              <w:jc w:val="center"/>
              <w:rPr>
                <w:sz w:val="22"/>
                <w:szCs w:val="22"/>
              </w:rPr>
            </w:pPr>
            <w:r w:rsidRPr="00A80FEF">
              <w:rPr>
                <w:sz w:val="22"/>
                <w:szCs w:val="22"/>
              </w:rPr>
              <w:t>7</w:t>
            </w:r>
          </w:p>
        </w:tc>
        <w:tc>
          <w:tcPr>
            <w:tcW w:w="4433" w:type="pct"/>
          </w:tcPr>
          <w:p w:rsidR="003C5C95" w:rsidRPr="00A80FEF" w:rsidRDefault="003C5C95" w:rsidP="003C5C95">
            <w:pPr>
              <w:rPr>
                <w:sz w:val="22"/>
                <w:szCs w:val="22"/>
              </w:rPr>
            </w:pPr>
            <w:r w:rsidRPr="00A80FEF">
              <w:rPr>
                <w:sz w:val="22"/>
                <w:szCs w:val="22"/>
              </w:rPr>
              <w:t>Midterm</w:t>
            </w:r>
          </w:p>
        </w:tc>
      </w:tr>
      <w:tr w:rsidR="003C5C95" w:rsidRPr="00A80FEF" w:rsidTr="003C5C95">
        <w:tc>
          <w:tcPr>
            <w:tcW w:w="567" w:type="pct"/>
            <w:vAlign w:val="center"/>
          </w:tcPr>
          <w:p w:rsidR="003C5C95" w:rsidRPr="00A80FEF" w:rsidRDefault="003C5C95" w:rsidP="003C5C95">
            <w:pPr>
              <w:jc w:val="center"/>
              <w:rPr>
                <w:sz w:val="22"/>
                <w:szCs w:val="22"/>
              </w:rPr>
            </w:pPr>
            <w:r w:rsidRPr="00A80FEF">
              <w:rPr>
                <w:sz w:val="22"/>
                <w:szCs w:val="22"/>
              </w:rPr>
              <w:t>8</w:t>
            </w:r>
          </w:p>
        </w:tc>
        <w:tc>
          <w:tcPr>
            <w:tcW w:w="4433" w:type="pct"/>
          </w:tcPr>
          <w:p w:rsidR="003C5C95" w:rsidRPr="00A80FEF" w:rsidRDefault="003C5C95" w:rsidP="003C5C95">
            <w:pPr>
              <w:rPr>
                <w:sz w:val="22"/>
                <w:szCs w:val="22"/>
              </w:rPr>
            </w:pPr>
            <w:r w:rsidRPr="00A80FEF">
              <w:rPr>
                <w:sz w:val="22"/>
                <w:szCs w:val="22"/>
              </w:rPr>
              <w:t>Tools and Techniques of Total Quality Management,</w:t>
            </w:r>
          </w:p>
        </w:tc>
      </w:tr>
      <w:tr w:rsidR="003C5C95" w:rsidRPr="00A80FEF" w:rsidTr="003C5C95">
        <w:tc>
          <w:tcPr>
            <w:tcW w:w="567" w:type="pct"/>
            <w:vAlign w:val="center"/>
          </w:tcPr>
          <w:p w:rsidR="003C5C95" w:rsidRPr="00A80FEF" w:rsidRDefault="003C5C95" w:rsidP="003C5C95">
            <w:pPr>
              <w:jc w:val="center"/>
              <w:rPr>
                <w:sz w:val="22"/>
                <w:szCs w:val="22"/>
              </w:rPr>
            </w:pPr>
            <w:r w:rsidRPr="00A80FEF">
              <w:rPr>
                <w:sz w:val="22"/>
                <w:szCs w:val="22"/>
              </w:rPr>
              <w:t>9</w:t>
            </w:r>
          </w:p>
        </w:tc>
        <w:tc>
          <w:tcPr>
            <w:tcW w:w="4433" w:type="pct"/>
          </w:tcPr>
          <w:p w:rsidR="003C5C95" w:rsidRPr="00A80FEF" w:rsidRDefault="003C5C95" w:rsidP="003C5C95">
            <w:pPr>
              <w:rPr>
                <w:sz w:val="22"/>
                <w:szCs w:val="22"/>
              </w:rPr>
            </w:pPr>
            <w:r w:rsidRPr="00A80FEF">
              <w:rPr>
                <w:sz w:val="22"/>
                <w:szCs w:val="22"/>
              </w:rPr>
              <w:t>7 Old and 7 New Tools of TQM</w:t>
            </w:r>
          </w:p>
        </w:tc>
      </w:tr>
      <w:tr w:rsidR="003C5C95" w:rsidRPr="00A80FEF" w:rsidTr="003C5C95">
        <w:tc>
          <w:tcPr>
            <w:tcW w:w="567" w:type="pct"/>
            <w:vAlign w:val="center"/>
          </w:tcPr>
          <w:p w:rsidR="003C5C95" w:rsidRPr="00A80FEF" w:rsidRDefault="003C5C95" w:rsidP="003C5C95">
            <w:pPr>
              <w:jc w:val="center"/>
              <w:rPr>
                <w:sz w:val="22"/>
                <w:szCs w:val="22"/>
              </w:rPr>
            </w:pPr>
            <w:r w:rsidRPr="00A80FEF">
              <w:rPr>
                <w:sz w:val="22"/>
                <w:szCs w:val="22"/>
              </w:rPr>
              <w:t>10</w:t>
            </w:r>
          </w:p>
        </w:tc>
        <w:tc>
          <w:tcPr>
            <w:tcW w:w="4433" w:type="pct"/>
          </w:tcPr>
          <w:p w:rsidR="003C5C95" w:rsidRPr="00A80FEF" w:rsidRDefault="003C5C95" w:rsidP="003C5C95">
            <w:pPr>
              <w:rPr>
                <w:sz w:val="22"/>
                <w:szCs w:val="22"/>
              </w:rPr>
            </w:pPr>
            <w:r w:rsidRPr="00A80FEF">
              <w:rPr>
                <w:sz w:val="22"/>
                <w:szCs w:val="22"/>
              </w:rPr>
              <w:t>ISO 9000:2000 Quality Management System</w:t>
            </w:r>
          </w:p>
        </w:tc>
      </w:tr>
      <w:tr w:rsidR="003C5C95" w:rsidRPr="00A80FEF" w:rsidTr="003C5C95">
        <w:tc>
          <w:tcPr>
            <w:tcW w:w="567" w:type="pct"/>
            <w:vAlign w:val="center"/>
          </w:tcPr>
          <w:p w:rsidR="003C5C95" w:rsidRPr="00A80FEF" w:rsidRDefault="003C5C95" w:rsidP="003C5C95">
            <w:pPr>
              <w:jc w:val="center"/>
              <w:rPr>
                <w:sz w:val="22"/>
                <w:szCs w:val="22"/>
              </w:rPr>
            </w:pPr>
            <w:r w:rsidRPr="00A80FEF">
              <w:rPr>
                <w:sz w:val="22"/>
                <w:szCs w:val="22"/>
              </w:rPr>
              <w:t>11</w:t>
            </w:r>
          </w:p>
        </w:tc>
        <w:tc>
          <w:tcPr>
            <w:tcW w:w="4433" w:type="pct"/>
          </w:tcPr>
          <w:p w:rsidR="003C5C95" w:rsidRPr="00A80FEF" w:rsidRDefault="003C5C95" w:rsidP="003C5C95">
            <w:pPr>
              <w:rPr>
                <w:sz w:val="22"/>
                <w:szCs w:val="22"/>
              </w:rPr>
            </w:pPr>
            <w:r w:rsidRPr="00A80FEF">
              <w:rPr>
                <w:sz w:val="22"/>
                <w:szCs w:val="22"/>
              </w:rPr>
              <w:t>Scope of the Quality Management System</w:t>
            </w:r>
          </w:p>
        </w:tc>
      </w:tr>
      <w:tr w:rsidR="003C5C95" w:rsidRPr="00A80FEF" w:rsidTr="003C5C95">
        <w:tc>
          <w:tcPr>
            <w:tcW w:w="567" w:type="pct"/>
            <w:vAlign w:val="center"/>
          </w:tcPr>
          <w:p w:rsidR="003C5C95" w:rsidRPr="00A80FEF" w:rsidRDefault="003C5C95" w:rsidP="003C5C95">
            <w:pPr>
              <w:jc w:val="center"/>
              <w:rPr>
                <w:sz w:val="22"/>
                <w:szCs w:val="22"/>
              </w:rPr>
            </w:pPr>
            <w:r w:rsidRPr="00A80FEF">
              <w:rPr>
                <w:sz w:val="22"/>
                <w:szCs w:val="22"/>
              </w:rPr>
              <w:t>12</w:t>
            </w:r>
          </w:p>
        </w:tc>
        <w:tc>
          <w:tcPr>
            <w:tcW w:w="4433" w:type="pct"/>
          </w:tcPr>
          <w:p w:rsidR="003C5C95" w:rsidRPr="00A80FEF" w:rsidRDefault="003C5C95" w:rsidP="003C5C95">
            <w:pPr>
              <w:rPr>
                <w:sz w:val="22"/>
                <w:szCs w:val="22"/>
              </w:rPr>
            </w:pPr>
            <w:r w:rsidRPr="00A80FEF">
              <w:rPr>
                <w:sz w:val="22"/>
                <w:szCs w:val="22"/>
              </w:rPr>
              <w:t>TQM Applications in T</w:t>
            </w:r>
            <w:r>
              <w:rPr>
                <w:sz w:val="22"/>
                <w:szCs w:val="22"/>
              </w:rPr>
              <w:t xml:space="preserve">ürkiye </w:t>
            </w:r>
          </w:p>
        </w:tc>
      </w:tr>
      <w:tr w:rsidR="003C5C95" w:rsidRPr="00A80FEF" w:rsidTr="003C5C95">
        <w:tc>
          <w:tcPr>
            <w:tcW w:w="567" w:type="pct"/>
            <w:vAlign w:val="center"/>
          </w:tcPr>
          <w:p w:rsidR="003C5C95" w:rsidRPr="00A80FEF" w:rsidRDefault="003C5C95" w:rsidP="003C5C95">
            <w:pPr>
              <w:jc w:val="center"/>
              <w:rPr>
                <w:sz w:val="22"/>
                <w:szCs w:val="22"/>
              </w:rPr>
            </w:pPr>
            <w:r w:rsidRPr="00A80FEF">
              <w:rPr>
                <w:sz w:val="22"/>
                <w:szCs w:val="22"/>
              </w:rPr>
              <w:t>13</w:t>
            </w:r>
          </w:p>
        </w:tc>
        <w:tc>
          <w:tcPr>
            <w:tcW w:w="4433" w:type="pct"/>
          </w:tcPr>
          <w:p w:rsidR="003C5C95" w:rsidRPr="00A80FEF" w:rsidRDefault="003C5C95" w:rsidP="003C5C95">
            <w:pPr>
              <w:rPr>
                <w:sz w:val="22"/>
                <w:szCs w:val="22"/>
              </w:rPr>
            </w:pPr>
            <w:r w:rsidRPr="00A80FEF">
              <w:rPr>
                <w:sz w:val="22"/>
                <w:szCs w:val="22"/>
              </w:rPr>
              <w:t>Service Quality Concept, Total Service Quality Management</w:t>
            </w:r>
          </w:p>
        </w:tc>
      </w:tr>
      <w:tr w:rsidR="003C5C95" w:rsidRPr="00A80FEF" w:rsidTr="003C5C95">
        <w:tc>
          <w:tcPr>
            <w:tcW w:w="567" w:type="pct"/>
            <w:vAlign w:val="center"/>
          </w:tcPr>
          <w:p w:rsidR="003C5C95" w:rsidRPr="00A80FEF" w:rsidRDefault="003C5C95" w:rsidP="003C5C95">
            <w:pPr>
              <w:jc w:val="center"/>
              <w:rPr>
                <w:sz w:val="22"/>
                <w:szCs w:val="22"/>
              </w:rPr>
            </w:pPr>
            <w:r w:rsidRPr="00A80FEF">
              <w:rPr>
                <w:sz w:val="22"/>
                <w:szCs w:val="22"/>
              </w:rPr>
              <w:t>14</w:t>
            </w:r>
          </w:p>
        </w:tc>
        <w:tc>
          <w:tcPr>
            <w:tcW w:w="4433" w:type="pct"/>
          </w:tcPr>
          <w:p w:rsidR="003C5C95" w:rsidRPr="00A80FEF" w:rsidRDefault="003C5C95" w:rsidP="003C5C95">
            <w:pPr>
              <w:rPr>
                <w:sz w:val="22"/>
                <w:szCs w:val="22"/>
              </w:rPr>
            </w:pPr>
            <w:r w:rsidRPr="00A80FEF">
              <w:rPr>
                <w:sz w:val="22"/>
                <w:szCs w:val="22"/>
              </w:rPr>
              <w:t>An overview</w:t>
            </w:r>
          </w:p>
        </w:tc>
      </w:tr>
      <w:tr w:rsidR="003C5C95" w:rsidRPr="00A80FEF" w:rsidTr="003C5C95">
        <w:trPr>
          <w:trHeight w:val="322"/>
        </w:trPr>
        <w:tc>
          <w:tcPr>
            <w:tcW w:w="567" w:type="pct"/>
            <w:tcBorders>
              <w:bottom w:val="single" w:sz="12" w:space="0" w:color="auto"/>
            </w:tcBorders>
            <w:shd w:val="clear" w:color="auto" w:fill="E6E6E6"/>
            <w:vAlign w:val="center"/>
          </w:tcPr>
          <w:p w:rsidR="003C5C95" w:rsidRPr="00A80FEF" w:rsidRDefault="003C5C95" w:rsidP="003C5C95">
            <w:pPr>
              <w:jc w:val="center"/>
              <w:rPr>
                <w:sz w:val="22"/>
                <w:szCs w:val="22"/>
              </w:rPr>
            </w:pPr>
            <w:r w:rsidRPr="00A80FEF">
              <w:rPr>
                <w:sz w:val="22"/>
                <w:szCs w:val="22"/>
              </w:rPr>
              <w:t>15,16</w:t>
            </w:r>
          </w:p>
        </w:tc>
        <w:tc>
          <w:tcPr>
            <w:tcW w:w="4433" w:type="pct"/>
            <w:tcBorders>
              <w:bottom w:val="single" w:sz="12" w:space="0" w:color="auto"/>
            </w:tcBorders>
            <w:shd w:val="clear" w:color="auto" w:fill="E6E6E6"/>
          </w:tcPr>
          <w:p w:rsidR="003C5C95" w:rsidRPr="00A80FEF" w:rsidRDefault="003C5C95" w:rsidP="003C5C95">
            <w:pPr>
              <w:rPr>
                <w:sz w:val="22"/>
                <w:szCs w:val="22"/>
              </w:rPr>
            </w:pPr>
            <w:r w:rsidRPr="00A80FEF">
              <w:rPr>
                <w:sz w:val="22"/>
                <w:szCs w:val="22"/>
              </w:rPr>
              <w:t>Final exam</w:t>
            </w:r>
          </w:p>
        </w:tc>
      </w:tr>
    </w:tbl>
    <w:p w:rsidR="003C5C95" w:rsidRPr="00D22F63" w:rsidRDefault="003C5C95" w:rsidP="003C5C95">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RPr="0095646D" w:rsidTr="003C5C95">
        <w:tc>
          <w:tcPr>
            <w:tcW w:w="603"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NO</w:t>
            </w:r>
          </w:p>
        </w:tc>
        <w:tc>
          <w:tcPr>
            <w:tcW w:w="7585" w:type="dxa"/>
            <w:tcBorders>
              <w:top w:val="single" w:sz="12" w:space="0" w:color="auto"/>
            </w:tcBorders>
          </w:tcPr>
          <w:p w:rsidR="003C5C95" w:rsidRPr="0095646D" w:rsidRDefault="003C5C95" w:rsidP="003C5C95">
            <w:pPr>
              <w:rPr>
                <w:b/>
                <w:bCs/>
                <w:sz w:val="22"/>
                <w:szCs w:val="22"/>
              </w:rPr>
            </w:pPr>
            <w:r w:rsidRPr="0095646D">
              <w:rPr>
                <w:b/>
                <w:bCs/>
                <w:sz w:val="22"/>
                <w:szCs w:val="22"/>
              </w:rPr>
              <w:t>OUTCOMES</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3</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2</w:t>
            </w:r>
          </w:p>
        </w:tc>
        <w:tc>
          <w:tcPr>
            <w:tcW w:w="567" w:type="dxa"/>
            <w:tcBorders>
              <w:top w:val="single" w:sz="12" w:space="0" w:color="auto"/>
            </w:tcBorders>
          </w:tcPr>
          <w:p w:rsidR="003C5C95" w:rsidRPr="0095646D" w:rsidRDefault="003C5C95" w:rsidP="003C5C95">
            <w:pPr>
              <w:jc w:val="center"/>
              <w:rPr>
                <w:b/>
                <w:bCs/>
                <w:sz w:val="22"/>
                <w:szCs w:val="22"/>
              </w:rPr>
            </w:pPr>
            <w:r w:rsidRPr="0095646D">
              <w:rPr>
                <w:b/>
                <w:bCs/>
                <w:sz w:val="22"/>
                <w:szCs w:val="22"/>
              </w:rPr>
              <w:t>1</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terms and concepts this related with tourism and hotel management.</w:t>
            </w:r>
          </w:p>
        </w:tc>
        <w:tc>
          <w:tcPr>
            <w:tcW w:w="567" w:type="dxa"/>
          </w:tcPr>
          <w:p w:rsidR="003C5C95" w:rsidRPr="0095646D" w:rsidRDefault="003C5C95" w:rsidP="003C5C95">
            <w:pPr>
              <w:jc w:val="center"/>
              <w:rPr>
                <w:b/>
                <w:bCs/>
                <w:sz w:val="22"/>
                <w:szCs w:val="22"/>
              </w:rPr>
            </w:pPr>
            <w:r w:rsidRPr="0095646D">
              <w:rPr>
                <w:b/>
                <w:bCs/>
                <w:sz w:val="22"/>
                <w:szCs w:val="22"/>
              </w:rPr>
              <w:t xml:space="preserve"> X</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plan the process of investment of a new established tourism company.</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manage companies to be established in the areas of tourism.</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 xml:space="preserve"> </w:t>
            </w:r>
            <w:r>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local, national and international dimension of management in tourism administration.</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X</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the knowledge of using and evaluating the tools that can analyze a tourism company with its internal and external environment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b/>
                <w:bCs/>
                <w:sz w:val="22"/>
                <w:szCs w:val="22"/>
              </w:rPr>
              <w:t>X</w:t>
            </w: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6</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use information and communication technologies with computer at a level which tourism sector requires.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 xml:space="preserve">X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7</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understand the sectoral conditions at a level they can cope with the constant fluctuations depending on the flexible demands in the area of tourism management.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b/>
                <w:bCs/>
                <w:sz w:val="22"/>
                <w:szCs w:val="22"/>
              </w:rPr>
              <w:t>X</w:t>
            </w:r>
            <w:r w:rsidRPr="0095646D">
              <w:rPr>
                <w:b/>
                <w:bCs/>
                <w:sz w:val="22"/>
                <w:szCs w:val="22"/>
              </w:rPr>
              <w:t xml:space="preserve"> </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8</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expertise at a special area of a tourism company (the services of front office, housekeeping, sales and marketing etc.) and hotel management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X</w:t>
            </w:r>
          </w:p>
        </w:tc>
        <w:tc>
          <w:tcPr>
            <w:tcW w:w="567"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9</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research scientific knowledge about tourism and hotel management.</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10</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be able to understand and comment the new trends about tourism industry.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11</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sufficient knowledge and consciousness of the subjects concerning society (the protection of natural and cultural environment)</w:t>
            </w:r>
          </w:p>
        </w:tc>
        <w:tc>
          <w:tcPr>
            <w:tcW w:w="567" w:type="dxa"/>
          </w:tcPr>
          <w:p w:rsidR="003C5C95" w:rsidRPr="0095646D" w:rsidRDefault="003C5C95" w:rsidP="003C5C95">
            <w:pPr>
              <w:jc w:val="center"/>
              <w:rPr>
                <w:b/>
                <w:bCs/>
                <w:sz w:val="22"/>
                <w:szCs w:val="22"/>
              </w:rPr>
            </w:pPr>
            <w:r w:rsidRPr="0095646D">
              <w:rPr>
                <w:b/>
                <w:bCs/>
                <w:sz w:val="22"/>
                <w:szCs w:val="22"/>
              </w:rPr>
              <w:t xml:space="preserve"> </w:t>
            </w:r>
          </w:p>
        </w:tc>
        <w:tc>
          <w:tcPr>
            <w:tcW w:w="567" w:type="dxa"/>
          </w:tcPr>
          <w:p w:rsidR="003C5C95" w:rsidRPr="0095646D" w:rsidRDefault="003C5C95" w:rsidP="003C5C95">
            <w:pPr>
              <w:jc w:val="center"/>
              <w:rPr>
                <w:b/>
                <w:bCs/>
                <w:sz w:val="22"/>
                <w:szCs w:val="22"/>
              </w:rPr>
            </w:pPr>
            <w:r w:rsidRPr="0095646D">
              <w:rPr>
                <w:b/>
                <w:bCs/>
                <w:sz w:val="22"/>
                <w:szCs w:val="22"/>
              </w:rPr>
              <w:t xml:space="preserve"> </w:t>
            </w:r>
            <w:r>
              <w:rPr>
                <w:b/>
                <w:bCs/>
                <w:sz w:val="22"/>
                <w:szCs w:val="22"/>
              </w:rPr>
              <w:t>X</w:t>
            </w:r>
          </w:p>
        </w:tc>
        <w:tc>
          <w:tcPr>
            <w:tcW w:w="567"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12</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define the source of the problems in the field by using critical thinking.</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X</w:t>
            </w:r>
          </w:p>
        </w:tc>
        <w:tc>
          <w:tcPr>
            <w:tcW w:w="567" w:type="dxa"/>
          </w:tcPr>
          <w:p w:rsidR="003C5C95" w:rsidRPr="0095646D" w:rsidRDefault="003C5C95" w:rsidP="003C5C95">
            <w:pPr>
              <w:jc w:val="center"/>
              <w:rPr>
                <w:b/>
                <w:bCs/>
                <w:sz w:val="22"/>
                <w:szCs w:val="22"/>
              </w:rPr>
            </w:pP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13</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 xml:space="preserve">To have verbal and written communication skills in Turkish base on tourism sector. </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14</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have verbal and written communication skills in at least one, by choice two foreign languages.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sidRPr="0095646D">
              <w:rPr>
                <w:b/>
                <w:bCs/>
                <w:sz w:val="22"/>
                <w:szCs w:val="22"/>
              </w:rPr>
              <w:t>X</w:t>
            </w:r>
          </w:p>
        </w:tc>
      </w:tr>
      <w:tr w:rsidR="003C5C95" w:rsidRPr="0095646D" w:rsidTr="003C5C95">
        <w:tc>
          <w:tcPr>
            <w:tcW w:w="603" w:type="dxa"/>
          </w:tcPr>
          <w:p w:rsidR="003C5C95" w:rsidRPr="0095646D" w:rsidRDefault="003C5C95" w:rsidP="003C5C95">
            <w:pPr>
              <w:jc w:val="center"/>
              <w:rPr>
                <w:sz w:val="22"/>
                <w:szCs w:val="22"/>
              </w:rPr>
            </w:pPr>
            <w:r w:rsidRPr="0095646D">
              <w:rPr>
                <w:sz w:val="22"/>
                <w:szCs w:val="22"/>
              </w:rPr>
              <w:t>15</w:t>
            </w:r>
          </w:p>
        </w:tc>
        <w:tc>
          <w:tcPr>
            <w:tcW w:w="7585" w:type="dxa"/>
          </w:tcPr>
          <w:p w:rsidR="003C5C95" w:rsidRPr="0095646D" w:rsidRDefault="003C5C95" w:rsidP="003C5C95">
            <w:pPr>
              <w:spacing w:line="276" w:lineRule="auto"/>
              <w:jc w:val="both"/>
              <w:rPr>
                <w:sz w:val="22"/>
                <w:szCs w:val="22"/>
                <w:lang w:val="en-US"/>
              </w:rPr>
            </w:pPr>
            <w:r w:rsidRPr="0095646D">
              <w:rPr>
                <w:sz w:val="22"/>
                <w:szCs w:val="22"/>
              </w:rPr>
              <w:t>To be able to communicate by empathy with the managers of companies, customers and employees.</w:t>
            </w:r>
          </w:p>
        </w:tc>
        <w:tc>
          <w:tcPr>
            <w:tcW w:w="567" w:type="dxa"/>
          </w:tcPr>
          <w:p w:rsidR="003C5C95" w:rsidRPr="0095646D" w:rsidRDefault="003C5C95" w:rsidP="003C5C95">
            <w:pPr>
              <w:jc w:val="center"/>
              <w:rPr>
                <w:b/>
                <w:bCs/>
                <w:sz w:val="22"/>
                <w:szCs w:val="22"/>
              </w:rPr>
            </w:pPr>
          </w:p>
        </w:tc>
        <w:tc>
          <w:tcPr>
            <w:tcW w:w="567" w:type="dxa"/>
          </w:tcPr>
          <w:p w:rsidR="003C5C95" w:rsidRPr="0095646D" w:rsidRDefault="003C5C95" w:rsidP="003C5C95">
            <w:pPr>
              <w:jc w:val="center"/>
              <w:rPr>
                <w:b/>
                <w:bCs/>
                <w:sz w:val="22"/>
                <w:szCs w:val="22"/>
              </w:rPr>
            </w:pPr>
            <w:r>
              <w:rPr>
                <w:b/>
                <w:bCs/>
                <w:sz w:val="22"/>
                <w:szCs w:val="22"/>
              </w:rPr>
              <w:t>X</w:t>
            </w:r>
          </w:p>
        </w:tc>
        <w:tc>
          <w:tcPr>
            <w:tcW w:w="567" w:type="dxa"/>
          </w:tcPr>
          <w:p w:rsidR="003C5C95" w:rsidRPr="0095646D" w:rsidRDefault="003C5C95" w:rsidP="003C5C95">
            <w:pPr>
              <w:jc w:val="center"/>
              <w:rPr>
                <w:b/>
                <w:bCs/>
                <w:sz w:val="22"/>
                <w:szCs w:val="22"/>
              </w:rPr>
            </w:pPr>
          </w:p>
        </w:tc>
      </w:tr>
      <w:tr w:rsidR="003C5C95" w:rsidRPr="0095646D" w:rsidTr="003C5C95">
        <w:tc>
          <w:tcPr>
            <w:tcW w:w="9889" w:type="dxa"/>
            <w:gridSpan w:val="5"/>
            <w:tcBorders>
              <w:bottom w:val="single" w:sz="12" w:space="0" w:color="auto"/>
            </w:tcBorders>
          </w:tcPr>
          <w:p w:rsidR="003C5C95" w:rsidRPr="0095646D" w:rsidRDefault="003C5C95" w:rsidP="003C5C95">
            <w:pPr>
              <w:jc w:val="both"/>
              <w:rPr>
                <w:sz w:val="22"/>
                <w:szCs w:val="22"/>
              </w:rPr>
            </w:pPr>
            <w:r w:rsidRPr="0095646D">
              <w:rPr>
                <w:sz w:val="22"/>
                <w:szCs w:val="22"/>
              </w:rPr>
              <w:t>1: Few 2: Partially 3: Many</w:t>
            </w:r>
          </w:p>
        </w:tc>
      </w:tr>
    </w:tbl>
    <w:p w:rsidR="003C5C95" w:rsidRDefault="003C5C95" w:rsidP="003C5C95">
      <w:pPr>
        <w:spacing w:line="360" w:lineRule="auto"/>
        <w:jc w:val="right"/>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Pr>
        <w:spacing w:line="360" w:lineRule="auto"/>
      </w:pPr>
    </w:p>
    <w:p w:rsidR="003C5C95" w:rsidRDefault="003C5C95" w:rsidP="003C5C95">
      <w:pPr>
        <w:spacing w:line="360" w:lineRule="auto"/>
      </w:pPr>
    </w:p>
    <w:p w:rsidR="003C5C95" w:rsidRDefault="003C5C95" w:rsidP="003C5C95">
      <w:pPr>
        <w:spacing w:line="360" w:lineRule="auto"/>
        <w:rPr>
          <w:sz w:val="20"/>
          <w:szCs w:val="20"/>
        </w:rPr>
      </w:pPr>
      <w:r>
        <w:rPr>
          <w:noProof/>
        </w:rPr>
        <w:lastRenderedPageBreak/>
        <w:drawing>
          <wp:inline distT="0" distB="0" distL="0" distR="0" wp14:anchorId="623D2AF3" wp14:editId="5FA5A223">
            <wp:extent cx="733425" cy="733425"/>
            <wp:effectExtent l="0" t="0" r="9525" b="9525"/>
            <wp:docPr id="605295936" name="Resim 60529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Pr>
          <w:b/>
          <w:bCs/>
          <w:szCs w:val="28"/>
        </w:rPr>
        <w:t>ESOGU Tourism Faculty Course Information Form</w:t>
      </w:r>
    </w:p>
    <w:p w:rsidR="003C5C95"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Tr="003C5C95">
        <w:tc>
          <w:tcPr>
            <w:tcW w:w="1167"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outlineLvl w:val="0"/>
              <w:rPr>
                <w:sz w:val="20"/>
                <w:szCs w:val="20"/>
                <w:lang w:eastAsia="en-US"/>
              </w:rPr>
            </w:pPr>
            <w:r>
              <w:rPr>
                <w:sz w:val="20"/>
                <w:szCs w:val="20"/>
                <w:lang w:eastAsia="en-US"/>
              </w:rPr>
              <w:t xml:space="preserve">Fall </w:t>
            </w:r>
          </w:p>
        </w:tc>
      </w:tr>
    </w:tbl>
    <w:p w:rsidR="003C5C95"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Tr="003C5C95">
        <w:tc>
          <w:tcPr>
            <w:tcW w:w="1828"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outlineLvl w:val="0"/>
              <w:rPr>
                <w:sz w:val="20"/>
                <w:szCs w:val="20"/>
                <w:lang w:eastAsia="en-US"/>
              </w:rPr>
            </w:pPr>
            <w:r>
              <w:rPr>
                <w:sz w:val="20"/>
                <w:szCs w:val="20"/>
                <w:shd w:val="clear" w:color="auto" w:fill="FFFFFF"/>
                <w:lang w:eastAsia="en-US"/>
              </w:rPr>
              <w:t>271117040</w:t>
            </w:r>
          </w:p>
        </w:tc>
        <w:tc>
          <w:tcPr>
            <w:tcW w:w="1794"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jc w:val="center"/>
              <w:outlineLvl w:val="0"/>
              <w:rPr>
                <w:sz w:val="20"/>
                <w:szCs w:val="20"/>
                <w:lang w:eastAsia="en-US"/>
              </w:rPr>
            </w:pPr>
            <w:r>
              <w:rPr>
                <w:sz w:val="20"/>
                <w:szCs w:val="20"/>
                <w:lang w:eastAsia="en-US"/>
              </w:rPr>
              <w:t>Digital Marketing</w:t>
            </w:r>
            <w:bookmarkStart w:id="74" w:name="dijitalpazarlama"/>
            <w:bookmarkEnd w:id="74"/>
          </w:p>
        </w:tc>
      </w:tr>
    </w:tbl>
    <w:p w:rsidR="003C5C95" w:rsidRDefault="003C5C95" w:rsidP="003C5C95">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8"/>
        <w:gridCol w:w="223"/>
        <w:gridCol w:w="1071"/>
        <w:gridCol w:w="921"/>
        <w:gridCol w:w="222"/>
        <w:gridCol w:w="1397"/>
        <w:gridCol w:w="523"/>
        <w:gridCol w:w="318"/>
        <w:gridCol w:w="658"/>
        <w:gridCol w:w="1163"/>
        <w:gridCol w:w="778"/>
        <w:gridCol w:w="1532"/>
      </w:tblGrid>
      <w:tr w:rsidR="003C5C95" w:rsidTr="003C5C95">
        <w:trPr>
          <w:trHeight w:val="383"/>
        </w:trPr>
        <w:tc>
          <w:tcPr>
            <w:tcW w:w="677" w:type="pct"/>
            <w:vMerge w:val="restart"/>
            <w:tcBorders>
              <w:top w:val="single" w:sz="12" w:space="0" w:color="auto"/>
              <w:left w:val="single" w:sz="12" w:space="0" w:color="auto"/>
              <w:bottom w:val="single" w:sz="4" w:space="0" w:color="auto"/>
              <w:right w:val="single" w:sz="12" w:space="0" w:color="auto"/>
            </w:tcBorders>
            <w:vAlign w:val="center"/>
          </w:tcPr>
          <w:p w:rsidR="003C5C95" w:rsidRDefault="003C5C95" w:rsidP="003C5C95">
            <w:pPr>
              <w:spacing w:line="256" w:lineRule="auto"/>
              <w:rPr>
                <w:b/>
                <w:bCs/>
                <w:sz w:val="20"/>
                <w:szCs w:val="20"/>
                <w:lang w:eastAsia="en-US"/>
              </w:rPr>
            </w:pPr>
            <w:r>
              <w:rPr>
                <w:b/>
                <w:bCs/>
                <w:sz w:val="20"/>
                <w:szCs w:val="20"/>
                <w:lang w:eastAsia="en-US"/>
              </w:rPr>
              <w:t>SEMESTER</w:t>
            </w:r>
          </w:p>
          <w:p w:rsidR="003C5C95" w:rsidRDefault="003C5C95" w:rsidP="003C5C95">
            <w:pPr>
              <w:spacing w:line="256" w:lineRule="auto"/>
              <w:rPr>
                <w:sz w:val="20"/>
                <w:szCs w:val="20"/>
                <w:lang w:eastAsia="en-US"/>
              </w:rPr>
            </w:pPr>
          </w:p>
        </w:tc>
        <w:tc>
          <w:tcPr>
            <w:tcW w:w="1882" w:type="pct"/>
            <w:gridSpan w:val="5"/>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56" w:lineRule="auto"/>
              <w:jc w:val="center"/>
              <w:rPr>
                <w:b/>
                <w:bCs/>
                <w:sz w:val="20"/>
                <w:szCs w:val="20"/>
                <w:lang w:eastAsia="en-US"/>
              </w:rPr>
            </w:pPr>
            <w:r>
              <w:rPr>
                <w:b/>
                <w:sz w:val="20"/>
                <w:szCs w:val="20"/>
                <w:lang w:eastAsia="en-US"/>
              </w:rPr>
              <w:t>WEEKLY COURSE HOURS</w:t>
            </w:r>
          </w:p>
        </w:tc>
        <w:tc>
          <w:tcPr>
            <w:tcW w:w="2441" w:type="pct"/>
            <w:gridSpan w:val="6"/>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56" w:lineRule="auto"/>
              <w:jc w:val="center"/>
              <w:rPr>
                <w:b/>
                <w:bCs/>
                <w:sz w:val="20"/>
                <w:szCs w:val="20"/>
                <w:lang w:eastAsia="en-US"/>
              </w:rPr>
            </w:pPr>
            <w:r>
              <w:rPr>
                <w:b/>
                <w:bCs/>
                <w:sz w:val="20"/>
                <w:szCs w:val="20"/>
                <w:lang w:eastAsia="en-US"/>
              </w:rPr>
              <w:t>COURSE</w:t>
            </w:r>
          </w:p>
        </w:tc>
      </w:tr>
      <w:tr w:rsidR="003C5C95" w:rsidTr="003C5C95">
        <w:trPr>
          <w:trHeight w:val="382"/>
        </w:trPr>
        <w:tc>
          <w:tcPr>
            <w:tcW w:w="677" w:type="pct"/>
            <w:vMerge/>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56" w:lineRule="auto"/>
              <w:rPr>
                <w:sz w:val="20"/>
                <w:szCs w:val="20"/>
                <w:lang w:eastAsia="en-US"/>
              </w:rPr>
            </w:pPr>
          </w:p>
        </w:tc>
        <w:tc>
          <w:tcPr>
            <w:tcW w:w="635" w:type="pct"/>
            <w:gridSpan w:val="2"/>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Theoretical</w:t>
            </w:r>
          </w:p>
        </w:tc>
        <w:tc>
          <w:tcPr>
            <w:tcW w:w="561"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Practice</w:t>
            </w:r>
          </w:p>
        </w:tc>
        <w:tc>
          <w:tcPr>
            <w:tcW w:w="686" w:type="pct"/>
            <w:tcBorders>
              <w:top w:val="single" w:sz="4" w:space="0" w:color="auto"/>
              <w:left w:val="single" w:sz="4" w:space="0" w:color="auto"/>
              <w:bottom w:val="single" w:sz="4" w:space="0" w:color="auto"/>
              <w:right w:val="single" w:sz="12" w:space="0" w:color="auto"/>
            </w:tcBorders>
            <w:vAlign w:val="center"/>
            <w:hideMark/>
          </w:tcPr>
          <w:p w:rsidR="003C5C95" w:rsidRDefault="003C5C95" w:rsidP="003C5C95">
            <w:pPr>
              <w:spacing w:line="276" w:lineRule="auto"/>
              <w:ind w:left="-111" w:right="-108"/>
              <w:jc w:val="center"/>
              <w:rPr>
                <w:b/>
                <w:sz w:val="20"/>
                <w:szCs w:val="20"/>
                <w:lang w:eastAsia="en-US"/>
              </w:rPr>
            </w:pPr>
            <w:r>
              <w:rPr>
                <w:b/>
                <w:sz w:val="20"/>
                <w:szCs w:val="20"/>
                <w:lang w:eastAsia="en-US"/>
              </w:rPr>
              <w:t>Laboratory</w:t>
            </w:r>
          </w:p>
        </w:tc>
        <w:tc>
          <w:tcPr>
            <w:tcW w:w="413"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14"/>
                <w:szCs w:val="14"/>
                <w:lang w:eastAsia="en-US"/>
              </w:rPr>
            </w:pPr>
            <w:r>
              <w:rPr>
                <w:b/>
                <w:sz w:val="14"/>
                <w:szCs w:val="14"/>
                <w:lang w:eastAsia="en-US"/>
              </w:rPr>
              <w:t>CREDITS</w:t>
            </w:r>
          </w:p>
        </w:tc>
        <w:tc>
          <w:tcPr>
            <w:tcW w:w="323" w:type="pct"/>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ind w:left="-111" w:right="-108"/>
              <w:jc w:val="center"/>
              <w:rPr>
                <w:b/>
                <w:sz w:val="20"/>
                <w:szCs w:val="20"/>
                <w:lang w:eastAsia="en-US"/>
              </w:rPr>
            </w:pPr>
            <w:r>
              <w:rPr>
                <w:b/>
                <w:sz w:val="20"/>
                <w:szCs w:val="20"/>
                <w:lang w:eastAsia="en-US"/>
              </w:rPr>
              <w:t>ECTS</w:t>
            </w:r>
          </w:p>
        </w:tc>
        <w:tc>
          <w:tcPr>
            <w:tcW w:w="953"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 xml:space="preserve"> TYPE</w:t>
            </w:r>
          </w:p>
        </w:tc>
        <w:tc>
          <w:tcPr>
            <w:tcW w:w="752" w:type="pct"/>
            <w:tcBorders>
              <w:top w:val="single" w:sz="4" w:space="0" w:color="auto"/>
              <w:left w:val="single" w:sz="4" w:space="0" w:color="auto"/>
              <w:bottom w:val="single" w:sz="4"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LANGUAGE</w:t>
            </w:r>
          </w:p>
        </w:tc>
      </w:tr>
      <w:tr w:rsidR="003C5C95" w:rsidTr="003C5C95">
        <w:trPr>
          <w:trHeight w:val="367"/>
        </w:trPr>
        <w:tc>
          <w:tcPr>
            <w:tcW w:w="677" w:type="pct"/>
            <w:tcBorders>
              <w:top w:val="single" w:sz="4"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VII</w:t>
            </w:r>
          </w:p>
        </w:tc>
        <w:tc>
          <w:tcPr>
            <w:tcW w:w="635" w:type="pct"/>
            <w:gridSpan w:val="2"/>
            <w:tcBorders>
              <w:top w:val="single" w:sz="4" w:space="0" w:color="auto"/>
              <w:left w:val="single" w:sz="12"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2</w:t>
            </w:r>
          </w:p>
        </w:tc>
        <w:tc>
          <w:tcPr>
            <w:tcW w:w="561"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0</w:t>
            </w:r>
          </w:p>
        </w:tc>
        <w:tc>
          <w:tcPr>
            <w:tcW w:w="686" w:type="pct"/>
            <w:tcBorders>
              <w:top w:val="single" w:sz="4" w:space="0" w:color="auto"/>
              <w:left w:val="single" w:sz="4" w:space="0" w:color="auto"/>
              <w:bottom w:val="single" w:sz="12" w:space="0" w:color="auto"/>
              <w:right w:val="single" w:sz="12"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0</w:t>
            </w:r>
          </w:p>
        </w:tc>
        <w:tc>
          <w:tcPr>
            <w:tcW w:w="413"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2</w:t>
            </w:r>
          </w:p>
        </w:tc>
        <w:tc>
          <w:tcPr>
            <w:tcW w:w="323" w:type="pct"/>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4</w:t>
            </w:r>
          </w:p>
        </w:tc>
        <w:tc>
          <w:tcPr>
            <w:tcW w:w="953"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56" w:lineRule="auto"/>
              <w:jc w:val="center"/>
              <w:rPr>
                <w:sz w:val="20"/>
                <w:szCs w:val="20"/>
                <w:vertAlign w:val="superscript"/>
                <w:lang w:eastAsia="en-US"/>
              </w:rPr>
            </w:pPr>
            <w:r>
              <w:rPr>
                <w:sz w:val="20"/>
                <w:szCs w:val="20"/>
                <w:vertAlign w:val="superscript"/>
                <w:lang w:eastAsia="en-US"/>
              </w:rPr>
              <w:t>CORE (  )  ELECTIVE ( X  )</w:t>
            </w:r>
          </w:p>
        </w:tc>
        <w:tc>
          <w:tcPr>
            <w:tcW w:w="752" w:type="pct"/>
            <w:tcBorders>
              <w:top w:val="single" w:sz="4" w:space="0" w:color="auto"/>
              <w:left w:val="single" w:sz="4" w:space="0" w:color="auto"/>
              <w:bottom w:val="single" w:sz="12" w:space="0" w:color="auto"/>
              <w:right w:val="single" w:sz="12"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Turkish </w:t>
            </w:r>
          </w:p>
        </w:tc>
      </w:tr>
      <w:tr w:rsidR="003C5C95" w:rsidTr="003C5C95">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center"/>
              <w:rPr>
                <w:b/>
                <w:bCs/>
                <w:sz w:val="20"/>
                <w:szCs w:val="20"/>
                <w:lang w:eastAsia="en-US"/>
              </w:rPr>
            </w:pPr>
            <w:r>
              <w:rPr>
                <w:b/>
                <w:sz w:val="20"/>
                <w:szCs w:val="20"/>
                <w:lang w:eastAsia="en-US"/>
              </w:rPr>
              <w:t>COURSE CATEGORY</w:t>
            </w:r>
          </w:p>
        </w:tc>
      </w:tr>
      <w:tr w:rsidR="003C5C95" w:rsidTr="003C5C95">
        <w:trPr>
          <w:trHeight w:val="546"/>
        </w:trPr>
        <w:tc>
          <w:tcPr>
            <w:tcW w:w="786" w:type="pct"/>
            <w:gridSpan w:val="2"/>
            <w:tcBorders>
              <w:top w:val="single" w:sz="12"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Supportive Courses</w:t>
            </w:r>
          </w:p>
        </w:tc>
        <w:tc>
          <w:tcPr>
            <w:tcW w:w="1087" w:type="pct"/>
            <w:gridSpan w:val="3"/>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Basic Vocational</w:t>
            </w:r>
          </w:p>
        </w:tc>
        <w:tc>
          <w:tcPr>
            <w:tcW w:w="943" w:type="pct"/>
            <w:gridSpan w:val="2"/>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Proficiency/Field</w:t>
            </w:r>
          </w:p>
        </w:tc>
        <w:tc>
          <w:tcPr>
            <w:tcW w:w="1050" w:type="pct"/>
            <w:gridSpan w:val="3"/>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Human, Communication, and Management Skills</w:t>
            </w:r>
          </w:p>
        </w:tc>
        <w:tc>
          <w:tcPr>
            <w:tcW w:w="1134" w:type="pct"/>
            <w:gridSpan w:val="2"/>
            <w:tcBorders>
              <w:top w:val="single" w:sz="12"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Transferable Skills</w:t>
            </w:r>
          </w:p>
        </w:tc>
      </w:tr>
      <w:tr w:rsidR="003C5C95" w:rsidTr="003C5C95">
        <w:trPr>
          <w:trHeight w:val="138"/>
        </w:trPr>
        <w:tc>
          <w:tcPr>
            <w:tcW w:w="786" w:type="pct"/>
            <w:gridSpan w:val="2"/>
            <w:tcBorders>
              <w:top w:val="single" w:sz="6" w:space="0" w:color="auto"/>
              <w:left w:val="single" w:sz="12" w:space="0" w:color="auto"/>
              <w:bottom w:val="single" w:sz="12" w:space="0" w:color="auto"/>
              <w:right w:val="single" w:sz="4" w:space="0" w:color="auto"/>
            </w:tcBorders>
          </w:tcPr>
          <w:p w:rsidR="003C5C95" w:rsidRDefault="003C5C95" w:rsidP="003C5C95">
            <w:pPr>
              <w:spacing w:line="256" w:lineRule="auto"/>
              <w:jc w:val="center"/>
              <w:rPr>
                <w:sz w:val="20"/>
                <w:szCs w:val="20"/>
                <w:lang w:eastAsia="en-US"/>
              </w:rPr>
            </w:pPr>
          </w:p>
        </w:tc>
        <w:tc>
          <w:tcPr>
            <w:tcW w:w="1087" w:type="pct"/>
            <w:gridSpan w:val="3"/>
            <w:tcBorders>
              <w:top w:val="single" w:sz="6" w:space="0" w:color="auto"/>
              <w:left w:val="single" w:sz="4" w:space="0" w:color="auto"/>
              <w:bottom w:val="single" w:sz="12" w:space="0" w:color="auto"/>
              <w:right w:val="single" w:sz="4" w:space="0" w:color="auto"/>
            </w:tcBorders>
            <w:hideMark/>
          </w:tcPr>
          <w:p w:rsidR="003C5C95" w:rsidRDefault="003C5C95" w:rsidP="003C5C95">
            <w:pPr>
              <w:spacing w:line="256" w:lineRule="auto"/>
              <w:jc w:val="center"/>
              <w:rPr>
                <w:sz w:val="20"/>
                <w:szCs w:val="20"/>
                <w:lang w:eastAsia="en-US"/>
              </w:rPr>
            </w:pPr>
            <w:r>
              <w:rPr>
                <w:sz w:val="20"/>
                <w:szCs w:val="20"/>
                <w:lang w:eastAsia="en-US"/>
              </w:rPr>
              <w:t>X</w:t>
            </w:r>
          </w:p>
        </w:tc>
        <w:tc>
          <w:tcPr>
            <w:tcW w:w="943" w:type="pct"/>
            <w:gridSpan w:val="2"/>
            <w:tcBorders>
              <w:top w:val="single" w:sz="6" w:space="0" w:color="auto"/>
              <w:left w:val="single" w:sz="4" w:space="0" w:color="auto"/>
              <w:bottom w:val="single" w:sz="12" w:space="0" w:color="auto"/>
              <w:right w:val="single" w:sz="6"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 </w:t>
            </w:r>
          </w:p>
        </w:tc>
        <w:tc>
          <w:tcPr>
            <w:tcW w:w="1050" w:type="pct"/>
            <w:gridSpan w:val="3"/>
            <w:tcBorders>
              <w:top w:val="single" w:sz="6" w:space="0" w:color="auto"/>
              <w:left w:val="single" w:sz="4" w:space="0" w:color="auto"/>
              <w:bottom w:val="single" w:sz="12" w:space="0" w:color="auto"/>
              <w:right w:val="single" w:sz="6" w:space="0" w:color="auto"/>
            </w:tcBorders>
          </w:tcPr>
          <w:p w:rsidR="003C5C95" w:rsidRDefault="003C5C95" w:rsidP="003C5C95">
            <w:pPr>
              <w:spacing w:line="256" w:lineRule="auto"/>
              <w:jc w:val="center"/>
              <w:rPr>
                <w:sz w:val="20"/>
                <w:szCs w:val="20"/>
                <w:lang w:eastAsia="en-US"/>
              </w:rPr>
            </w:pPr>
          </w:p>
        </w:tc>
        <w:tc>
          <w:tcPr>
            <w:tcW w:w="1134" w:type="pct"/>
            <w:gridSpan w:val="2"/>
            <w:tcBorders>
              <w:top w:val="single" w:sz="6" w:space="0" w:color="auto"/>
              <w:left w:val="single" w:sz="4" w:space="0" w:color="auto"/>
              <w:bottom w:val="single" w:sz="12" w:space="0" w:color="auto"/>
              <w:right w:val="single" w:sz="12" w:space="0" w:color="auto"/>
            </w:tcBorders>
          </w:tcPr>
          <w:p w:rsidR="003C5C95" w:rsidRDefault="003C5C95" w:rsidP="003C5C95">
            <w:pPr>
              <w:spacing w:line="256" w:lineRule="auto"/>
              <w:jc w:val="center"/>
              <w:rPr>
                <w:sz w:val="20"/>
                <w:szCs w:val="20"/>
                <w:lang w:eastAsia="en-US"/>
              </w:rPr>
            </w:pPr>
          </w:p>
        </w:tc>
      </w:tr>
      <w:tr w:rsidR="003C5C95" w:rsidTr="003C5C9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ASSESSMENT CRITERIAS</w:t>
            </w:r>
          </w:p>
        </w:tc>
      </w:tr>
      <w:tr w:rsidR="003C5C95" w:rsidTr="003C5C95">
        <w:tc>
          <w:tcPr>
            <w:tcW w:w="1764" w:type="pct"/>
            <w:gridSpan w:val="4"/>
            <w:vMerge w:val="restart"/>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76" w:lineRule="auto"/>
              <w:jc w:val="center"/>
              <w:rPr>
                <w:b/>
                <w:sz w:val="20"/>
                <w:szCs w:val="20"/>
                <w:lang w:eastAsia="en-US"/>
              </w:rPr>
            </w:pPr>
          </w:p>
          <w:p w:rsidR="003C5C95" w:rsidRDefault="003C5C95" w:rsidP="003C5C95">
            <w:pPr>
              <w:spacing w:line="276" w:lineRule="auto"/>
              <w:jc w:val="center"/>
              <w:rPr>
                <w:b/>
                <w:sz w:val="20"/>
                <w:szCs w:val="20"/>
                <w:lang w:eastAsia="en-US"/>
              </w:rPr>
            </w:pPr>
            <w:r>
              <w:rPr>
                <w:b/>
                <w:sz w:val="20"/>
                <w:szCs w:val="20"/>
                <w:lang w:eastAsia="en-US"/>
              </w:rPr>
              <w:t>DURING TERM</w:t>
            </w:r>
          </w:p>
        </w:tc>
        <w:tc>
          <w:tcPr>
            <w:tcW w:w="1531" w:type="pct"/>
            <w:gridSpan w:val="5"/>
            <w:tcBorders>
              <w:top w:val="single" w:sz="12"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Activity</w:t>
            </w:r>
          </w:p>
        </w:tc>
        <w:tc>
          <w:tcPr>
            <w:tcW w:w="953" w:type="pct"/>
            <w:gridSpan w:val="2"/>
            <w:tcBorders>
              <w:top w:val="single" w:sz="12" w:space="0" w:color="auto"/>
              <w:left w:val="single" w:sz="4" w:space="0" w:color="auto"/>
              <w:bottom w:val="single" w:sz="8" w:space="0" w:color="auto"/>
              <w:right w:val="single" w:sz="8"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Number</w:t>
            </w:r>
          </w:p>
        </w:tc>
        <w:tc>
          <w:tcPr>
            <w:tcW w:w="752" w:type="pct"/>
            <w:tcBorders>
              <w:top w:val="single" w:sz="12" w:space="0" w:color="auto"/>
              <w:left w:val="single" w:sz="8" w:space="0" w:color="auto"/>
              <w:bottom w:val="single" w:sz="8"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Percentage (%)</w:t>
            </w: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1" w:type="pct"/>
            <w:gridSpan w:val="5"/>
            <w:tcBorders>
              <w:top w:val="single" w:sz="8"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I. Mid-Term</w:t>
            </w:r>
          </w:p>
        </w:tc>
        <w:tc>
          <w:tcPr>
            <w:tcW w:w="953" w:type="pct"/>
            <w:gridSpan w:val="2"/>
            <w:tcBorders>
              <w:top w:val="single" w:sz="8" w:space="0" w:color="auto"/>
              <w:left w:val="single" w:sz="4" w:space="0" w:color="auto"/>
              <w:bottom w:val="single" w:sz="4" w:space="0" w:color="auto"/>
              <w:right w:val="single" w:sz="8" w:space="0" w:color="auto"/>
            </w:tcBorders>
            <w:hideMark/>
          </w:tcPr>
          <w:p w:rsidR="003C5C95" w:rsidRDefault="003C5C95" w:rsidP="003C5C95">
            <w:pPr>
              <w:spacing w:line="256" w:lineRule="auto"/>
              <w:jc w:val="center"/>
              <w:rPr>
                <w:sz w:val="20"/>
                <w:szCs w:val="20"/>
                <w:lang w:eastAsia="en-US"/>
              </w:rPr>
            </w:pPr>
            <w:r>
              <w:rPr>
                <w:sz w:val="20"/>
                <w:szCs w:val="20"/>
                <w:lang w:eastAsia="en-US"/>
              </w:rPr>
              <w:t>1</w:t>
            </w:r>
          </w:p>
        </w:tc>
        <w:tc>
          <w:tcPr>
            <w:tcW w:w="752" w:type="pct"/>
            <w:tcBorders>
              <w:top w:val="single" w:sz="8" w:space="0" w:color="auto"/>
              <w:left w:val="single" w:sz="8" w:space="0" w:color="auto"/>
              <w:bottom w:val="single" w:sz="4" w:space="0" w:color="auto"/>
              <w:right w:val="single" w:sz="12" w:space="0" w:color="auto"/>
            </w:tcBorders>
            <w:hideMark/>
          </w:tcPr>
          <w:p w:rsidR="003C5C95" w:rsidRDefault="003C5C95" w:rsidP="003C5C95">
            <w:pPr>
              <w:spacing w:line="256" w:lineRule="auto"/>
              <w:jc w:val="center"/>
              <w:rPr>
                <w:sz w:val="20"/>
                <w:szCs w:val="20"/>
                <w:highlight w:val="yellow"/>
                <w:lang w:eastAsia="en-US"/>
              </w:rPr>
            </w:pPr>
            <w:r>
              <w:rPr>
                <w:sz w:val="20"/>
                <w:szCs w:val="20"/>
                <w:lang w:eastAsia="en-US"/>
              </w:rPr>
              <w:t>40</w:t>
            </w: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1"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II. Mid-Term</w:t>
            </w:r>
          </w:p>
        </w:tc>
        <w:tc>
          <w:tcPr>
            <w:tcW w:w="953" w:type="pct"/>
            <w:gridSpan w:val="2"/>
            <w:tcBorders>
              <w:top w:val="single" w:sz="4" w:space="0" w:color="auto"/>
              <w:left w:val="single" w:sz="4" w:space="0" w:color="auto"/>
              <w:bottom w:val="single" w:sz="4" w:space="0" w:color="auto"/>
              <w:right w:val="single" w:sz="8"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 </w:t>
            </w:r>
          </w:p>
        </w:tc>
        <w:tc>
          <w:tcPr>
            <w:tcW w:w="752" w:type="pct"/>
            <w:tcBorders>
              <w:top w:val="single" w:sz="4" w:space="0" w:color="auto"/>
              <w:left w:val="single" w:sz="8" w:space="0" w:color="auto"/>
              <w:bottom w:val="single" w:sz="4" w:space="0" w:color="auto"/>
              <w:right w:val="single" w:sz="12" w:space="0" w:color="auto"/>
            </w:tcBorders>
            <w:hideMark/>
          </w:tcPr>
          <w:p w:rsidR="003C5C95" w:rsidRDefault="003C5C95" w:rsidP="003C5C95">
            <w:pPr>
              <w:spacing w:line="256" w:lineRule="auto"/>
              <w:jc w:val="center"/>
              <w:rPr>
                <w:sz w:val="20"/>
                <w:szCs w:val="20"/>
                <w:highlight w:val="yellow"/>
                <w:lang w:eastAsia="en-US"/>
              </w:rPr>
            </w:pPr>
            <w:r>
              <w:rPr>
                <w:sz w:val="20"/>
                <w:szCs w:val="20"/>
                <w:lang w:eastAsia="en-US"/>
              </w:rPr>
              <w:t xml:space="preserve"> </w:t>
            </w: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1"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Quiz</w:t>
            </w:r>
          </w:p>
        </w:tc>
        <w:tc>
          <w:tcPr>
            <w:tcW w:w="953" w:type="pct"/>
            <w:gridSpan w:val="2"/>
            <w:tcBorders>
              <w:top w:val="single" w:sz="4" w:space="0" w:color="auto"/>
              <w:left w:val="single" w:sz="4" w:space="0" w:color="auto"/>
              <w:bottom w:val="single" w:sz="4" w:space="0" w:color="auto"/>
              <w:right w:val="single" w:sz="8" w:space="0" w:color="auto"/>
            </w:tcBorders>
          </w:tcPr>
          <w:p w:rsidR="003C5C95" w:rsidRDefault="003C5C95" w:rsidP="003C5C95">
            <w:pPr>
              <w:spacing w:line="256" w:lineRule="auto"/>
              <w:rPr>
                <w:sz w:val="20"/>
                <w:szCs w:val="20"/>
                <w:lang w:eastAsia="en-US"/>
              </w:rPr>
            </w:pPr>
          </w:p>
        </w:tc>
        <w:tc>
          <w:tcPr>
            <w:tcW w:w="752" w:type="pct"/>
            <w:tcBorders>
              <w:top w:val="single" w:sz="4" w:space="0" w:color="auto"/>
              <w:left w:val="single" w:sz="8" w:space="0" w:color="auto"/>
              <w:bottom w:val="single" w:sz="4"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 xml:space="preserve"> </w:t>
            </w: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1"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Homework</w:t>
            </w:r>
          </w:p>
        </w:tc>
        <w:tc>
          <w:tcPr>
            <w:tcW w:w="953" w:type="pct"/>
            <w:gridSpan w:val="2"/>
            <w:tcBorders>
              <w:top w:val="single" w:sz="4" w:space="0" w:color="auto"/>
              <w:left w:val="single" w:sz="4" w:space="0" w:color="auto"/>
              <w:bottom w:val="single" w:sz="4" w:space="0" w:color="auto"/>
              <w:right w:val="single" w:sz="8" w:space="0" w:color="auto"/>
            </w:tcBorders>
          </w:tcPr>
          <w:p w:rsidR="003C5C95" w:rsidRDefault="003C5C95" w:rsidP="003C5C95">
            <w:pPr>
              <w:spacing w:line="256" w:lineRule="auto"/>
              <w:jc w:val="center"/>
              <w:rPr>
                <w:sz w:val="20"/>
                <w:szCs w:val="20"/>
                <w:lang w:eastAsia="en-US"/>
              </w:rPr>
            </w:pPr>
          </w:p>
        </w:tc>
        <w:tc>
          <w:tcPr>
            <w:tcW w:w="752" w:type="pct"/>
            <w:tcBorders>
              <w:top w:val="single" w:sz="4" w:space="0" w:color="auto"/>
              <w:left w:val="single" w:sz="8" w:space="0" w:color="auto"/>
              <w:bottom w:val="single" w:sz="4" w:space="0" w:color="auto"/>
              <w:right w:val="single" w:sz="12" w:space="0" w:color="auto"/>
            </w:tcBorders>
          </w:tcPr>
          <w:p w:rsidR="003C5C95" w:rsidRDefault="003C5C95" w:rsidP="003C5C95">
            <w:pPr>
              <w:spacing w:line="256" w:lineRule="auto"/>
              <w:jc w:val="center"/>
              <w:rPr>
                <w:sz w:val="20"/>
                <w:szCs w:val="20"/>
                <w:lang w:eastAsia="en-US"/>
              </w:rPr>
            </w:pP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1" w:type="pct"/>
            <w:gridSpan w:val="5"/>
            <w:tcBorders>
              <w:top w:val="single" w:sz="4"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Project</w:t>
            </w:r>
          </w:p>
        </w:tc>
        <w:tc>
          <w:tcPr>
            <w:tcW w:w="953" w:type="pct"/>
            <w:gridSpan w:val="2"/>
            <w:tcBorders>
              <w:top w:val="single" w:sz="4" w:space="0" w:color="auto"/>
              <w:left w:val="single" w:sz="4" w:space="0" w:color="auto"/>
              <w:bottom w:val="single" w:sz="8" w:space="0" w:color="auto"/>
              <w:right w:val="single" w:sz="8"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 </w:t>
            </w:r>
          </w:p>
        </w:tc>
        <w:tc>
          <w:tcPr>
            <w:tcW w:w="752" w:type="pct"/>
            <w:tcBorders>
              <w:top w:val="single" w:sz="4" w:space="0" w:color="auto"/>
              <w:left w:val="single" w:sz="8" w:space="0" w:color="auto"/>
              <w:bottom w:val="single" w:sz="8" w:space="0" w:color="auto"/>
              <w:right w:val="single" w:sz="12" w:space="0" w:color="auto"/>
            </w:tcBorders>
            <w:hideMark/>
          </w:tcPr>
          <w:p w:rsidR="003C5C95" w:rsidRDefault="003C5C95" w:rsidP="003C5C95">
            <w:pPr>
              <w:spacing w:line="256" w:lineRule="auto"/>
              <w:jc w:val="center"/>
              <w:rPr>
                <w:sz w:val="20"/>
                <w:szCs w:val="20"/>
                <w:lang w:eastAsia="en-US"/>
              </w:rPr>
            </w:pPr>
            <w:r>
              <w:rPr>
                <w:sz w:val="20"/>
                <w:szCs w:val="20"/>
                <w:lang w:eastAsia="en-US"/>
              </w:rPr>
              <w:t xml:space="preserve"> </w:t>
            </w: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1" w:type="pct"/>
            <w:gridSpan w:val="5"/>
            <w:tcBorders>
              <w:top w:val="single" w:sz="8"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Report</w:t>
            </w:r>
          </w:p>
        </w:tc>
        <w:tc>
          <w:tcPr>
            <w:tcW w:w="953" w:type="pct"/>
            <w:gridSpan w:val="2"/>
            <w:tcBorders>
              <w:top w:val="single" w:sz="8" w:space="0" w:color="auto"/>
              <w:left w:val="single" w:sz="4" w:space="0" w:color="auto"/>
              <w:bottom w:val="single" w:sz="8" w:space="0" w:color="auto"/>
              <w:right w:val="single" w:sz="8" w:space="0" w:color="auto"/>
            </w:tcBorders>
          </w:tcPr>
          <w:p w:rsidR="003C5C95" w:rsidRDefault="003C5C95" w:rsidP="003C5C95">
            <w:pPr>
              <w:spacing w:line="256" w:lineRule="auto"/>
              <w:jc w:val="center"/>
              <w:rPr>
                <w:sz w:val="20"/>
                <w:szCs w:val="20"/>
                <w:lang w:eastAsia="en-US"/>
              </w:rPr>
            </w:pPr>
          </w:p>
        </w:tc>
        <w:tc>
          <w:tcPr>
            <w:tcW w:w="752" w:type="pct"/>
            <w:tcBorders>
              <w:top w:val="single" w:sz="8" w:space="0" w:color="auto"/>
              <w:left w:val="single" w:sz="8" w:space="0" w:color="auto"/>
              <w:bottom w:val="single" w:sz="8" w:space="0" w:color="auto"/>
              <w:right w:val="single" w:sz="12" w:space="0" w:color="auto"/>
            </w:tcBorders>
          </w:tcPr>
          <w:p w:rsidR="003C5C95" w:rsidRDefault="003C5C95" w:rsidP="003C5C95">
            <w:pPr>
              <w:spacing w:line="256" w:lineRule="auto"/>
              <w:rPr>
                <w:sz w:val="20"/>
                <w:szCs w:val="20"/>
                <w:lang w:eastAsia="en-US"/>
              </w:rPr>
            </w:pP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rPr>
                <w:b/>
                <w:sz w:val="20"/>
                <w:szCs w:val="20"/>
                <w:lang w:eastAsia="en-US"/>
              </w:rPr>
            </w:pPr>
          </w:p>
        </w:tc>
        <w:tc>
          <w:tcPr>
            <w:tcW w:w="1531" w:type="pct"/>
            <w:gridSpan w:val="5"/>
            <w:tcBorders>
              <w:top w:val="single" w:sz="8" w:space="0" w:color="auto"/>
              <w:left w:val="single" w:sz="12" w:space="0" w:color="auto"/>
              <w:bottom w:val="single" w:sz="12"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Other (………)</w:t>
            </w:r>
          </w:p>
        </w:tc>
        <w:tc>
          <w:tcPr>
            <w:tcW w:w="953" w:type="pct"/>
            <w:gridSpan w:val="2"/>
            <w:tcBorders>
              <w:top w:val="single" w:sz="8" w:space="0" w:color="auto"/>
              <w:left w:val="single" w:sz="4" w:space="0" w:color="auto"/>
              <w:bottom w:val="single" w:sz="12" w:space="0" w:color="auto"/>
              <w:right w:val="single" w:sz="8" w:space="0" w:color="auto"/>
            </w:tcBorders>
          </w:tcPr>
          <w:p w:rsidR="003C5C95" w:rsidRDefault="003C5C95" w:rsidP="003C5C95">
            <w:pPr>
              <w:spacing w:line="256" w:lineRule="auto"/>
              <w:rPr>
                <w:sz w:val="20"/>
                <w:szCs w:val="20"/>
                <w:lang w:eastAsia="en-US"/>
              </w:rPr>
            </w:pPr>
          </w:p>
        </w:tc>
        <w:tc>
          <w:tcPr>
            <w:tcW w:w="752" w:type="pct"/>
            <w:tcBorders>
              <w:top w:val="single" w:sz="8" w:space="0" w:color="auto"/>
              <w:left w:val="single" w:sz="8" w:space="0" w:color="auto"/>
              <w:bottom w:val="single" w:sz="12" w:space="0" w:color="auto"/>
              <w:right w:val="single" w:sz="12" w:space="0" w:color="auto"/>
            </w:tcBorders>
          </w:tcPr>
          <w:p w:rsidR="003C5C95" w:rsidRDefault="003C5C95" w:rsidP="003C5C95">
            <w:pPr>
              <w:spacing w:line="256" w:lineRule="auto"/>
              <w:rPr>
                <w:sz w:val="20"/>
                <w:szCs w:val="20"/>
                <w:lang w:eastAsia="en-US"/>
              </w:rPr>
            </w:pPr>
          </w:p>
        </w:tc>
      </w:tr>
      <w:tr w:rsidR="003C5C95" w:rsidTr="003C5C95">
        <w:trPr>
          <w:trHeight w:val="392"/>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FINAL EXAM</w:t>
            </w:r>
          </w:p>
        </w:tc>
        <w:tc>
          <w:tcPr>
            <w:tcW w:w="1531" w:type="pct"/>
            <w:gridSpan w:val="5"/>
            <w:tcBorders>
              <w:top w:val="single" w:sz="12" w:space="0" w:color="auto"/>
              <w:left w:val="single" w:sz="12" w:space="0" w:color="auto"/>
              <w:bottom w:val="single" w:sz="8" w:space="0" w:color="auto"/>
              <w:right w:val="single" w:sz="4" w:space="0" w:color="auto"/>
            </w:tcBorders>
          </w:tcPr>
          <w:p w:rsidR="003C5C95" w:rsidRDefault="003C5C95" w:rsidP="003C5C95">
            <w:pPr>
              <w:spacing w:line="256" w:lineRule="auto"/>
              <w:rPr>
                <w:sz w:val="20"/>
                <w:szCs w:val="20"/>
                <w:lang w:eastAsia="en-US"/>
              </w:rPr>
            </w:pPr>
          </w:p>
        </w:tc>
        <w:tc>
          <w:tcPr>
            <w:tcW w:w="953" w:type="pct"/>
            <w:gridSpan w:val="2"/>
            <w:tcBorders>
              <w:top w:val="single" w:sz="12" w:space="0" w:color="auto"/>
              <w:left w:val="single" w:sz="4" w:space="0" w:color="auto"/>
              <w:bottom w:val="single" w:sz="8" w:space="0" w:color="auto"/>
              <w:right w:val="single" w:sz="8"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w:t>
            </w:r>
          </w:p>
        </w:tc>
        <w:tc>
          <w:tcPr>
            <w:tcW w:w="752" w:type="pct"/>
            <w:tcBorders>
              <w:top w:val="single" w:sz="12" w:space="0" w:color="auto"/>
              <w:left w:val="single" w:sz="8" w:space="0" w:color="auto"/>
              <w:bottom w:val="single" w:sz="8" w:space="0" w:color="auto"/>
              <w:right w:val="single" w:sz="12"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60</w:t>
            </w:r>
          </w:p>
        </w:tc>
      </w:tr>
      <w:tr w:rsidR="003C5C95" w:rsidTr="003C5C95">
        <w:trPr>
          <w:trHeight w:val="157"/>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PREREQUISITE(S) (IF ANY)</w:t>
            </w:r>
          </w:p>
        </w:tc>
        <w:tc>
          <w:tcPr>
            <w:tcW w:w="3236" w:type="pct"/>
            <w:gridSpan w:val="8"/>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56" w:lineRule="auto"/>
              <w:jc w:val="both"/>
              <w:rPr>
                <w:sz w:val="20"/>
                <w:szCs w:val="20"/>
                <w:lang w:eastAsia="en-US"/>
              </w:rPr>
            </w:pPr>
          </w:p>
        </w:tc>
      </w:tr>
      <w:tr w:rsidR="003C5C95" w:rsidTr="003C5C95">
        <w:trPr>
          <w:trHeight w:val="447"/>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CONTENT</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jc w:val="both"/>
              <w:rPr>
                <w:sz w:val="20"/>
                <w:szCs w:val="20"/>
                <w:lang w:eastAsia="en-US"/>
              </w:rPr>
            </w:pPr>
            <w:r>
              <w:rPr>
                <w:sz w:val="20"/>
                <w:szCs w:val="20"/>
                <w:lang w:eastAsia="en-US"/>
              </w:rPr>
              <w:t>The content of the course is to understand digital marketing strategies from both the consumer and service provider sides and to discuss the marketing opportunities and threats posed by social media and digital technologies.</w:t>
            </w:r>
          </w:p>
        </w:tc>
      </w:tr>
      <w:tr w:rsidR="003C5C95" w:rsidTr="003C5C95">
        <w:trPr>
          <w:trHeight w:val="426"/>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OBJECTIVES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rPr>
                <w:b/>
                <w:i/>
                <w:sz w:val="20"/>
                <w:szCs w:val="20"/>
                <w:lang w:eastAsia="en-US"/>
              </w:rPr>
            </w:pPr>
            <w:r>
              <w:rPr>
                <w:bCs/>
                <w:color w:val="000000"/>
                <w:sz w:val="20"/>
                <w:szCs w:val="20"/>
                <w:lang w:eastAsia="en-US"/>
              </w:rPr>
              <w:t>The primary purpose of the course is to convey information to students about digital marketing strategies. Recognizing social media tools and digital tools, how marketing activities in these areas are organized and understanding their importance for the consumer can also be considered among the objectives of the course.</w:t>
            </w:r>
          </w:p>
        </w:tc>
      </w:tr>
      <w:tr w:rsidR="003C5C95" w:rsidTr="003C5C95">
        <w:trPr>
          <w:trHeight w:val="51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CONTRIBUTION OF THE COURSE TO THE VOCATIONAL TRAINING</w:t>
            </w:r>
          </w:p>
        </w:tc>
        <w:tc>
          <w:tcPr>
            <w:tcW w:w="3236" w:type="pct"/>
            <w:gridSpan w:val="8"/>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56" w:lineRule="auto"/>
              <w:jc w:val="both"/>
              <w:rPr>
                <w:sz w:val="20"/>
                <w:szCs w:val="20"/>
                <w:lang w:eastAsia="en-US"/>
              </w:rPr>
            </w:pPr>
            <w:r>
              <w:rPr>
                <w:sz w:val="20"/>
                <w:szCs w:val="20"/>
                <w:lang w:eastAsia="en-US"/>
              </w:rPr>
              <w:t>Having digital skills and knowing digital marketing techniques will help candidates who will work in tourism or other fields to have a more qualified profession.</w:t>
            </w:r>
          </w:p>
        </w:tc>
      </w:tr>
      <w:tr w:rsidR="003C5C95" w:rsidTr="003C5C95">
        <w:trPr>
          <w:trHeight w:val="51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OUTCOMES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numPr>
                <w:ilvl w:val="0"/>
                <w:numId w:val="5"/>
              </w:numPr>
              <w:tabs>
                <w:tab w:val="left" w:pos="7800"/>
              </w:tabs>
              <w:spacing w:line="256" w:lineRule="auto"/>
              <w:rPr>
                <w:sz w:val="20"/>
                <w:szCs w:val="20"/>
                <w:lang w:eastAsia="en-US"/>
              </w:rPr>
            </w:pPr>
            <w:r>
              <w:rPr>
                <w:sz w:val="20"/>
                <w:szCs w:val="20"/>
                <w:lang w:eastAsia="en-US"/>
              </w:rPr>
              <w:t>Ability to recognize basic concepts related to social media and digital marketing</w:t>
            </w:r>
          </w:p>
          <w:p w:rsidR="003C5C95" w:rsidRDefault="003C5C95" w:rsidP="003C5C95">
            <w:pPr>
              <w:numPr>
                <w:ilvl w:val="0"/>
                <w:numId w:val="5"/>
              </w:numPr>
              <w:tabs>
                <w:tab w:val="left" w:pos="7800"/>
              </w:tabs>
              <w:spacing w:line="256" w:lineRule="auto"/>
              <w:rPr>
                <w:sz w:val="20"/>
                <w:szCs w:val="20"/>
                <w:lang w:eastAsia="en-US"/>
              </w:rPr>
            </w:pPr>
            <w:r>
              <w:rPr>
                <w:sz w:val="20"/>
                <w:szCs w:val="20"/>
                <w:lang w:eastAsia="en-US"/>
              </w:rPr>
              <w:t>Ability to explain the digitalization process</w:t>
            </w:r>
          </w:p>
          <w:p w:rsidR="003C5C95" w:rsidRDefault="003C5C95" w:rsidP="003C5C95">
            <w:pPr>
              <w:numPr>
                <w:ilvl w:val="0"/>
                <w:numId w:val="5"/>
              </w:numPr>
              <w:tabs>
                <w:tab w:val="left" w:pos="7800"/>
              </w:tabs>
              <w:spacing w:line="256" w:lineRule="auto"/>
              <w:rPr>
                <w:sz w:val="20"/>
                <w:szCs w:val="20"/>
                <w:lang w:eastAsia="en-US"/>
              </w:rPr>
            </w:pPr>
            <w:r>
              <w:rPr>
                <w:sz w:val="20"/>
                <w:szCs w:val="20"/>
                <w:lang w:eastAsia="en-US"/>
              </w:rPr>
              <w:t>Ability to compare marketing structures in different social media tools</w:t>
            </w:r>
          </w:p>
          <w:p w:rsidR="003C5C95" w:rsidRDefault="003C5C95" w:rsidP="003C5C95">
            <w:pPr>
              <w:numPr>
                <w:ilvl w:val="0"/>
                <w:numId w:val="5"/>
              </w:numPr>
              <w:tabs>
                <w:tab w:val="left" w:pos="7800"/>
              </w:tabs>
              <w:spacing w:line="256" w:lineRule="auto"/>
              <w:rPr>
                <w:sz w:val="20"/>
                <w:szCs w:val="20"/>
                <w:lang w:eastAsia="en-US"/>
              </w:rPr>
            </w:pPr>
            <w:r>
              <w:rPr>
                <w:sz w:val="20"/>
                <w:szCs w:val="20"/>
                <w:lang w:eastAsia="en-US"/>
              </w:rPr>
              <w:t>Ability to identify problems that arise in digital marketing applications</w:t>
            </w:r>
          </w:p>
          <w:p w:rsidR="003C5C95" w:rsidRDefault="003C5C95" w:rsidP="003C5C95">
            <w:pPr>
              <w:pStyle w:val="ListeParagraf"/>
              <w:numPr>
                <w:ilvl w:val="0"/>
                <w:numId w:val="5"/>
              </w:numPr>
              <w:spacing w:line="256" w:lineRule="auto"/>
              <w:jc w:val="both"/>
              <w:rPr>
                <w:sz w:val="20"/>
                <w:szCs w:val="20"/>
                <w:lang w:eastAsia="en-US"/>
              </w:rPr>
            </w:pPr>
            <w:r>
              <w:rPr>
                <w:sz w:val="20"/>
                <w:szCs w:val="20"/>
                <w:lang w:eastAsia="en-US"/>
              </w:rPr>
              <w:t>Understanding the basic motivations and objectives in a digital marketing strategy</w:t>
            </w:r>
          </w:p>
        </w:tc>
      </w:tr>
      <w:tr w:rsidR="003C5C95" w:rsidTr="003C5C95">
        <w:trPr>
          <w:trHeight w:val="540"/>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TEXTBOOK(S)</w:t>
            </w:r>
          </w:p>
        </w:tc>
        <w:tc>
          <w:tcPr>
            <w:tcW w:w="3236" w:type="pct"/>
            <w:gridSpan w:val="8"/>
            <w:tcBorders>
              <w:top w:val="single" w:sz="12" w:space="0" w:color="auto"/>
              <w:left w:val="single" w:sz="12" w:space="0" w:color="auto"/>
              <w:bottom w:val="single" w:sz="12" w:space="0" w:color="auto"/>
              <w:right w:val="single" w:sz="12" w:space="0" w:color="auto"/>
            </w:tcBorders>
          </w:tcPr>
          <w:p w:rsidR="003C5C95" w:rsidRDefault="003C5C95" w:rsidP="003C5C95">
            <w:pPr>
              <w:spacing w:line="256" w:lineRule="auto"/>
              <w:rPr>
                <w:sz w:val="20"/>
                <w:szCs w:val="20"/>
                <w:lang w:eastAsia="en-US"/>
              </w:rPr>
            </w:pPr>
            <w:r>
              <w:rPr>
                <w:sz w:val="20"/>
                <w:szCs w:val="20"/>
                <w:lang w:eastAsia="en-US"/>
              </w:rPr>
              <w:t xml:space="preserve"> Simon Kingsnorth, Dijital Pazarlama Stratejisi, Nobel akademik yayıncılık, 2022</w:t>
            </w:r>
          </w:p>
          <w:p w:rsidR="003C5C95" w:rsidRDefault="003C5C95" w:rsidP="003C5C95">
            <w:pPr>
              <w:spacing w:before="120" w:line="256" w:lineRule="auto"/>
              <w:rPr>
                <w:sz w:val="20"/>
                <w:szCs w:val="20"/>
                <w:lang w:eastAsia="en-US"/>
              </w:rPr>
            </w:pPr>
          </w:p>
        </w:tc>
      </w:tr>
      <w:tr w:rsidR="003C5C95" w:rsidTr="003C5C95">
        <w:trPr>
          <w:trHeight w:val="970"/>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lastRenderedPageBreak/>
              <w:t>SUPPORTIVE RESOURCES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76" w:lineRule="auto"/>
              <w:rPr>
                <w:sz w:val="20"/>
                <w:szCs w:val="20"/>
                <w:lang w:eastAsia="en-US"/>
              </w:rPr>
            </w:pPr>
            <w:r>
              <w:rPr>
                <w:color w:val="000000"/>
                <w:sz w:val="20"/>
                <w:szCs w:val="20"/>
                <w:lang w:eastAsia="en-US"/>
              </w:rPr>
              <w:t>AÖF Sosyal Medya Ders Kitabı</w:t>
            </w:r>
          </w:p>
        </w:tc>
      </w:tr>
      <w:tr w:rsidR="003C5C95" w:rsidTr="003C5C95">
        <w:trPr>
          <w:trHeight w:val="34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EQUIPMENTS REQUIRED</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56" w:lineRule="auto"/>
              <w:jc w:val="both"/>
              <w:rPr>
                <w:sz w:val="20"/>
                <w:szCs w:val="20"/>
                <w:lang w:eastAsia="en-US"/>
              </w:rPr>
            </w:pPr>
            <w:r>
              <w:rPr>
                <w:sz w:val="20"/>
                <w:szCs w:val="20"/>
                <w:lang w:eastAsia="en-US"/>
              </w:rPr>
              <w:t xml:space="preserve"> </w:t>
            </w:r>
          </w:p>
        </w:tc>
      </w:tr>
      <w:tr w:rsidR="003C5C95" w:rsidTr="003C5C95">
        <w:tc>
          <w:tcPr>
            <w:tcW w:w="677" w:type="pct"/>
            <w:tcBorders>
              <w:top w:val="nil"/>
              <w:left w:val="nil"/>
              <w:bottom w:val="nil"/>
              <w:right w:val="nil"/>
            </w:tcBorders>
            <w:vAlign w:val="center"/>
            <w:hideMark/>
          </w:tcPr>
          <w:p w:rsidR="003C5C95" w:rsidRDefault="003C5C95" w:rsidP="003C5C95">
            <w:pPr>
              <w:rPr>
                <w:sz w:val="20"/>
                <w:szCs w:val="20"/>
                <w:lang w:eastAsia="en-US"/>
              </w:rPr>
            </w:pPr>
          </w:p>
        </w:tc>
        <w:tc>
          <w:tcPr>
            <w:tcW w:w="109"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526"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452"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109"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686"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257"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156"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323"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571"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382"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c>
          <w:tcPr>
            <w:tcW w:w="752" w:type="pct"/>
            <w:tcBorders>
              <w:top w:val="nil"/>
              <w:left w:val="nil"/>
              <w:bottom w:val="nil"/>
              <w:right w:val="nil"/>
            </w:tcBorders>
            <w:vAlign w:val="center"/>
            <w:hideMark/>
          </w:tcPr>
          <w:p w:rsidR="003C5C95" w:rsidRDefault="003C5C95" w:rsidP="003C5C95">
            <w:pPr>
              <w:spacing w:line="256" w:lineRule="auto"/>
              <w:rPr>
                <w:rFonts w:asciiTheme="minorHAnsi" w:eastAsiaTheme="minorHAnsi" w:hAnsiTheme="minorHAnsi" w:cstheme="minorBidi"/>
                <w:sz w:val="20"/>
                <w:szCs w:val="20"/>
              </w:rPr>
            </w:pPr>
          </w:p>
        </w:tc>
      </w:tr>
    </w:tbl>
    <w:tbl>
      <w:tblPr>
        <w:tblpPr w:leftFromText="141" w:rightFromText="141" w:vertAnchor="text" w:horzAnchor="margin" w:tblpY="15"/>
        <w:tblW w:w="515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836"/>
      </w:tblGrid>
      <w:tr w:rsidR="003C5C95" w:rsidTr="003C5C9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C5C95" w:rsidRDefault="003C5C95" w:rsidP="003C5C95">
            <w:pPr>
              <w:spacing w:line="256" w:lineRule="auto"/>
              <w:jc w:val="center"/>
              <w:rPr>
                <w:b/>
                <w:bCs/>
                <w:sz w:val="20"/>
                <w:szCs w:val="20"/>
                <w:lang w:eastAsia="en-US"/>
              </w:rPr>
            </w:pPr>
            <w:r>
              <w:rPr>
                <w:b/>
                <w:sz w:val="20"/>
                <w:szCs w:val="20"/>
                <w:lang w:eastAsia="en-US"/>
              </w:rPr>
              <w:t>COURSE OUTLINE</w:t>
            </w:r>
          </w:p>
        </w:tc>
      </w:tr>
      <w:tr w:rsidR="003C5C95" w:rsidTr="003C5C95">
        <w:tc>
          <w:tcPr>
            <w:tcW w:w="541" w:type="pct"/>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56" w:lineRule="auto"/>
              <w:jc w:val="center"/>
              <w:rPr>
                <w:b/>
                <w:bCs/>
                <w:sz w:val="20"/>
                <w:szCs w:val="20"/>
                <w:lang w:eastAsia="en-US"/>
              </w:rPr>
            </w:pPr>
            <w:r>
              <w:rPr>
                <w:b/>
                <w:bCs/>
                <w:sz w:val="20"/>
                <w:szCs w:val="20"/>
                <w:lang w:eastAsia="en-US"/>
              </w:rPr>
              <w:t>WEEK</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b/>
                <w:bCs/>
                <w:sz w:val="20"/>
                <w:szCs w:val="20"/>
                <w:lang w:eastAsia="en-US"/>
              </w:rPr>
            </w:pPr>
            <w:r>
              <w:rPr>
                <w:b/>
                <w:sz w:val="20"/>
                <w:szCs w:val="20"/>
                <w:lang w:val="en-US" w:eastAsia="en-US"/>
              </w:rPr>
              <w:t>SUBJECTS / TOPICS</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Introduction and Conceptual Framework</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2</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Social media</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3</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Social Media Tools</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4</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Social Media Marketing</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5</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Digitalization and Digital Strategy</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6</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Business Strategy and Digital Strategy Alignment</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7</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Obstacles to Digital Strategy</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8</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Digital Strategy Planning</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9</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Search Engine Optimization</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10</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Paid Search</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11</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 xml:space="preserve">Banner </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12</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 xml:space="preserve">User Experience </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13</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Customer Relations Management</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56" w:lineRule="auto"/>
              <w:jc w:val="center"/>
              <w:rPr>
                <w:sz w:val="20"/>
                <w:szCs w:val="20"/>
                <w:lang w:eastAsia="en-US"/>
              </w:rPr>
            </w:pPr>
            <w:r>
              <w:rPr>
                <w:sz w:val="20"/>
                <w:szCs w:val="20"/>
                <w:lang w:eastAsia="en-US"/>
              </w:rPr>
              <w:t>14</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56" w:lineRule="auto"/>
              <w:rPr>
                <w:sz w:val="20"/>
                <w:szCs w:val="20"/>
                <w:lang w:eastAsia="en-US"/>
              </w:rPr>
            </w:pPr>
            <w:r>
              <w:rPr>
                <w:sz w:val="20"/>
                <w:szCs w:val="20"/>
                <w:lang w:eastAsia="en-US"/>
              </w:rPr>
              <w:t>Content Strategy</w:t>
            </w:r>
          </w:p>
        </w:tc>
      </w:tr>
      <w:tr w:rsidR="003C5C95" w:rsidTr="003C5C95">
        <w:trPr>
          <w:trHeight w:val="322"/>
        </w:trPr>
        <w:tc>
          <w:tcPr>
            <w:tcW w:w="541"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3C5C95" w:rsidRDefault="003C5C95" w:rsidP="003C5C95">
            <w:pPr>
              <w:spacing w:line="256" w:lineRule="auto"/>
              <w:jc w:val="center"/>
              <w:rPr>
                <w:sz w:val="20"/>
                <w:szCs w:val="20"/>
                <w:lang w:eastAsia="en-US"/>
              </w:rPr>
            </w:pPr>
            <w:r>
              <w:rPr>
                <w:sz w:val="20"/>
                <w:szCs w:val="20"/>
                <w:lang w:eastAsia="en-US"/>
              </w:rPr>
              <w:t>15,16</w:t>
            </w:r>
          </w:p>
        </w:tc>
        <w:tc>
          <w:tcPr>
            <w:tcW w:w="4459"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3C5C95" w:rsidRDefault="003C5C95" w:rsidP="003C5C95">
            <w:pPr>
              <w:spacing w:line="256" w:lineRule="auto"/>
              <w:rPr>
                <w:sz w:val="20"/>
                <w:szCs w:val="20"/>
                <w:lang w:eastAsia="en-US"/>
              </w:rPr>
            </w:pPr>
            <w:r>
              <w:rPr>
                <w:sz w:val="20"/>
                <w:szCs w:val="20"/>
                <w:lang w:eastAsia="en-US"/>
              </w:rPr>
              <w:t>Final Exam</w:t>
            </w:r>
          </w:p>
        </w:tc>
      </w:tr>
    </w:tbl>
    <w:tbl>
      <w:tblPr>
        <w:tblpPr w:leftFromText="141" w:rightFromText="141" w:vertAnchor="text" w:horzAnchor="margin" w:tblpY="5143"/>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Tr="003C5C95">
        <w:tc>
          <w:tcPr>
            <w:tcW w:w="603" w:type="dxa"/>
            <w:tcBorders>
              <w:top w:val="single" w:sz="12"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rPr>
                <w:b/>
                <w:bCs/>
                <w:sz w:val="20"/>
                <w:szCs w:val="20"/>
                <w:lang w:eastAsia="en-US"/>
              </w:rPr>
            </w:pPr>
            <w:r w:rsidRPr="00675B15">
              <w:rPr>
                <w:b/>
                <w:sz w:val="20"/>
                <w:szCs w:val="20"/>
                <w:lang w:eastAsia="en-US"/>
              </w:rPr>
              <w:t>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3C5C95" w:rsidRPr="00675B15" w:rsidRDefault="003C5C95" w:rsidP="003C5C95">
            <w:pPr>
              <w:spacing w:line="256" w:lineRule="auto"/>
              <w:jc w:val="center"/>
              <w:rPr>
                <w:b/>
                <w:bCs/>
                <w:sz w:val="20"/>
                <w:szCs w:val="20"/>
                <w:lang w:eastAsia="en-US"/>
              </w:rPr>
            </w:pPr>
            <w:r w:rsidRPr="00675B15">
              <w:rPr>
                <w:b/>
                <w:bCs/>
                <w:sz w:val="20"/>
                <w:szCs w:val="20"/>
                <w:lang w:eastAsia="en-US"/>
              </w:rPr>
              <w:t>1</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 xml:space="preserve"> </w:t>
            </w: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tcPr>
          <w:p w:rsidR="003C5C95" w:rsidRPr="00675B15" w:rsidRDefault="003C5C95" w:rsidP="003C5C95">
            <w:pPr>
              <w:spacing w:line="25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 xml:space="preserve"> X</w:t>
            </w: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 xml:space="preserve"> </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 xml:space="preserve">X  </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 xml:space="preserve"> </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 xml:space="preserve">X </w:t>
            </w: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 xml:space="preserve"> </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tcPr>
          <w:p w:rsidR="003C5C95" w:rsidRPr="00675B15" w:rsidRDefault="003C5C95" w:rsidP="003C5C95">
            <w:pPr>
              <w:spacing w:line="25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 xml:space="preserve">X </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 xml:space="preserve"> </w:t>
            </w: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 xml:space="preserve"> X</w:t>
            </w:r>
          </w:p>
        </w:tc>
        <w:tc>
          <w:tcPr>
            <w:tcW w:w="567" w:type="dxa"/>
            <w:tcBorders>
              <w:top w:val="single" w:sz="6" w:space="0" w:color="auto"/>
              <w:left w:val="single" w:sz="6" w:space="0" w:color="auto"/>
              <w:bottom w:val="single" w:sz="6" w:space="0" w:color="auto"/>
              <w:right w:val="single" w:sz="12" w:space="0" w:color="auto"/>
            </w:tcBorders>
          </w:tcPr>
          <w:p w:rsidR="003C5C95" w:rsidRPr="00675B15" w:rsidRDefault="003C5C95" w:rsidP="003C5C95">
            <w:pPr>
              <w:spacing w:line="25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 xml:space="preserve"> </w:t>
            </w: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 xml:space="preserve">X </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 xml:space="preserve">X </w:t>
            </w:r>
          </w:p>
        </w:tc>
        <w:tc>
          <w:tcPr>
            <w:tcW w:w="567" w:type="dxa"/>
            <w:tcBorders>
              <w:top w:val="single" w:sz="6" w:space="0" w:color="auto"/>
              <w:left w:val="single" w:sz="6" w:space="0" w:color="auto"/>
              <w:bottom w:val="single" w:sz="6" w:space="0" w:color="auto"/>
              <w:right w:val="single" w:sz="12" w:space="0" w:color="auto"/>
            </w:tcBorders>
          </w:tcPr>
          <w:p w:rsidR="003C5C95" w:rsidRPr="00675B15" w:rsidRDefault="003C5C95" w:rsidP="003C5C95">
            <w:pPr>
              <w:spacing w:line="25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color w:val="000000"/>
                <w:sz w:val="20"/>
                <w:szCs w:val="20"/>
                <w:lang w:val="en-US"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Pr="00675B15" w:rsidRDefault="003C5C95" w:rsidP="003C5C95">
            <w:pPr>
              <w:spacing w:line="256" w:lineRule="auto"/>
              <w:jc w:val="center"/>
              <w:rPr>
                <w:sz w:val="20"/>
                <w:szCs w:val="20"/>
                <w:lang w:eastAsia="en-US"/>
              </w:rPr>
            </w:pPr>
            <w:r w:rsidRPr="00675B15">
              <w:rPr>
                <w:sz w:val="20"/>
                <w:szCs w:val="20"/>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76" w:lineRule="auto"/>
              <w:jc w:val="both"/>
              <w:rPr>
                <w:sz w:val="20"/>
                <w:szCs w:val="20"/>
                <w:lang w:val="en-US" w:eastAsia="en-US"/>
              </w:rPr>
            </w:pPr>
            <w:r w:rsidRPr="00675B15">
              <w:rPr>
                <w:sz w:val="20"/>
                <w:szCs w:val="20"/>
                <w:lang w:val="en-US"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hideMark/>
          </w:tcPr>
          <w:p w:rsidR="003C5C95" w:rsidRPr="00675B15" w:rsidRDefault="003C5C95" w:rsidP="003C5C95">
            <w:pPr>
              <w:spacing w:line="256" w:lineRule="auto"/>
              <w:jc w:val="center"/>
              <w:rPr>
                <w:b/>
                <w:bCs/>
                <w:sz w:val="20"/>
                <w:szCs w:val="20"/>
                <w:lang w:eastAsia="en-US"/>
              </w:rPr>
            </w:pPr>
            <w:r w:rsidRPr="00675B15">
              <w:rPr>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tcPr>
          <w:p w:rsidR="003C5C95" w:rsidRPr="00675B15" w:rsidRDefault="003C5C95" w:rsidP="003C5C95">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tcPr>
          <w:p w:rsidR="003C5C95" w:rsidRPr="00675B15" w:rsidRDefault="003C5C95" w:rsidP="003C5C95">
            <w:pPr>
              <w:spacing w:line="256" w:lineRule="auto"/>
              <w:jc w:val="center"/>
              <w:rPr>
                <w:b/>
                <w:bCs/>
                <w:sz w:val="20"/>
                <w:szCs w:val="20"/>
                <w:lang w:eastAsia="en-US"/>
              </w:rPr>
            </w:pPr>
          </w:p>
        </w:tc>
      </w:tr>
      <w:tr w:rsidR="003C5C95" w:rsidTr="003C5C95">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3C5C95" w:rsidRPr="00675B15" w:rsidRDefault="003C5C95" w:rsidP="003C5C95">
            <w:pPr>
              <w:spacing w:line="256" w:lineRule="auto"/>
              <w:jc w:val="both"/>
              <w:rPr>
                <w:sz w:val="20"/>
                <w:szCs w:val="20"/>
                <w:lang w:eastAsia="en-US"/>
              </w:rPr>
            </w:pPr>
            <w:r w:rsidRPr="00675B15">
              <w:rPr>
                <w:b/>
                <w:bCs/>
                <w:sz w:val="20"/>
                <w:szCs w:val="20"/>
                <w:lang w:eastAsia="en-US"/>
              </w:rPr>
              <w:t>1</w:t>
            </w:r>
            <w:r w:rsidRPr="00675B15">
              <w:rPr>
                <w:sz w:val="20"/>
                <w:szCs w:val="20"/>
                <w:lang w:eastAsia="en-US"/>
              </w:rPr>
              <w:t xml:space="preserve">: Few </w:t>
            </w:r>
            <w:r w:rsidRPr="00675B15">
              <w:rPr>
                <w:b/>
                <w:bCs/>
                <w:sz w:val="20"/>
                <w:szCs w:val="20"/>
                <w:lang w:eastAsia="en-US"/>
              </w:rPr>
              <w:t>2</w:t>
            </w:r>
            <w:r w:rsidRPr="00675B15">
              <w:rPr>
                <w:sz w:val="20"/>
                <w:szCs w:val="20"/>
                <w:lang w:eastAsia="en-US"/>
              </w:rPr>
              <w:t xml:space="preserve">: Partially </w:t>
            </w:r>
            <w:r w:rsidRPr="00675B15">
              <w:rPr>
                <w:b/>
                <w:bCs/>
                <w:sz w:val="20"/>
                <w:szCs w:val="20"/>
                <w:lang w:eastAsia="en-US"/>
              </w:rPr>
              <w:t>3</w:t>
            </w:r>
            <w:r w:rsidRPr="00675B15">
              <w:rPr>
                <w:sz w:val="20"/>
                <w:szCs w:val="20"/>
                <w:lang w:eastAsia="en-US"/>
              </w:rPr>
              <w:t>: Many</w:t>
            </w:r>
          </w:p>
        </w:tc>
      </w:tr>
    </w:tbl>
    <w:p w:rsidR="003C5C95" w:rsidRDefault="003C5C95" w:rsidP="003C5C95">
      <w:pPr>
        <w:rPr>
          <w:sz w:val="20"/>
          <w:szCs w:val="20"/>
        </w:rPr>
        <w:sectPr w:rsidR="003C5C95">
          <w:pgSz w:w="11906" w:h="16838"/>
          <w:pgMar w:top="720" w:right="1134" w:bottom="720" w:left="1134" w:header="709" w:footer="709" w:gutter="0"/>
          <w:cols w:space="708"/>
        </w:sectPr>
      </w:pPr>
    </w:p>
    <w:p w:rsidR="00E02ABC" w:rsidRDefault="00E02ABC" w:rsidP="00E02ABC">
      <w:pPr>
        <w:rPr>
          <w:sz w:val="20"/>
          <w:szCs w:val="20"/>
        </w:rPr>
      </w:pPr>
    </w:p>
    <w:p w:rsidR="00E02ABC" w:rsidRPr="00E42983" w:rsidRDefault="00E02ABC" w:rsidP="00E02ABC">
      <w:pPr>
        <w:spacing w:line="360" w:lineRule="auto"/>
        <w:rPr>
          <w:sz w:val="20"/>
          <w:szCs w:val="20"/>
        </w:rPr>
      </w:pPr>
      <w:r>
        <w:rPr>
          <w:noProof/>
        </w:rPr>
        <w:drawing>
          <wp:inline distT="0" distB="0" distL="0" distR="0" wp14:anchorId="0A987B92" wp14:editId="16C946D1">
            <wp:extent cx="685800" cy="685800"/>
            <wp:effectExtent l="0" t="0" r="0" b="0"/>
            <wp:docPr id="536120256" name="Resim 536120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rsidR="00E02ABC" w:rsidRPr="00D22F63" w:rsidRDefault="00E02ABC" w:rsidP="00E02ABC">
      <w:pPr>
        <w:outlineLvl w:val="0"/>
        <w:rPr>
          <w:b/>
          <w:bCs/>
          <w:sz w:val="20"/>
          <w:szCs w:val="20"/>
        </w:rPr>
      </w:pPr>
      <w:r w:rsidRPr="00D22F63">
        <w:rPr>
          <w:b/>
          <w:bCs/>
          <w:szCs w:val="28"/>
        </w:rPr>
        <w:t xml:space="preserve">ESOGÜ </w:t>
      </w:r>
      <w:r w:rsidRPr="006A609B">
        <w:rPr>
          <w:b/>
          <w:bCs/>
          <w:szCs w:val="28"/>
        </w:rPr>
        <w:t>Faculty of Tourism Course Information Form</w:t>
      </w:r>
    </w:p>
    <w:tbl>
      <w:tblPr>
        <w:tblW w:w="2830" w:type="dxa"/>
        <w:tblInd w:w="76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663"/>
      </w:tblGrid>
      <w:tr w:rsidR="00E02ABC" w:rsidRPr="00D22F63" w:rsidTr="00C36AF2">
        <w:tc>
          <w:tcPr>
            <w:tcW w:w="1167" w:type="dxa"/>
            <w:vAlign w:val="center"/>
          </w:tcPr>
          <w:p w:rsidR="00E02ABC" w:rsidRPr="00D22F63" w:rsidRDefault="00E02ABC" w:rsidP="00C36AF2">
            <w:pPr>
              <w:outlineLvl w:val="0"/>
              <w:rPr>
                <w:b/>
                <w:bCs/>
                <w:sz w:val="20"/>
                <w:szCs w:val="20"/>
              </w:rPr>
            </w:pPr>
            <w:r>
              <w:rPr>
                <w:b/>
                <w:bCs/>
                <w:sz w:val="20"/>
                <w:szCs w:val="20"/>
              </w:rPr>
              <w:t>Semestr</w:t>
            </w:r>
          </w:p>
        </w:tc>
        <w:tc>
          <w:tcPr>
            <w:tcW w:w="1663" w:type="dxa"/>
            <w:vAlign w:val="center"/>
          </w:tcPr>
          <w:p w:rsidR="00E02ABC" w:rsidRPr="00D22F63" w:rsidRDefault="00E02ABC" w:rsidP="00C36AF2">
            <w:pPr>
              <w:outlineLvl w:val="0"/>
              <w:rPr>
                <w:sz w:val="20"/>
                <w:szCs w:val="20"/>
              </w:rPr>
            </w:pPr>
            <w:r>
              <w:rPr>
                <w:sz w:val="20"/>
                <w:szCs w:val="20"/>
              </w:rPr>
              <w:t xml:space="preserve">Spring </w:t>
            </w:r>
          </w:p>
        </w:tc>
      </w:tr>
    </w:tbl>
    <w:p w:rsidR="00E02ABC" w:rsidRPr="00D22F63" w:rsidRDefault="00E02ABC" w:rsidP="00E02ABC">
      <w:pPr>
        <w:jc w:val="right"/>
        <w:outlineLvl w:val="0"/>
        <w:rPr>
          <w:b/>
          <w:bCs/>
          <w:sz w:val="20"/>
          <w:szCs w:val="20"/>
        </w:rPr>
      </w:pPr>
    </w:p>
    <w:tbl>
      <w:tblPr>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468"/>
      </w:tblGrid>
      <w:tr w:rsidR="00E02ABC" w:rsidRPr="00D22F63" w:rsidTr="00C36AF2">
        <w:tc>
          <w:tcPr>
            <w:tcW w:w="1668" w:type="dxa"/>
            <w:vAlign w:val="center"/>
          </w:tcPr>
          <w:p w:rsidR="00E02ABC" w:rsidRPr="00D22F63" w:rsidRDefault="00E02ABC" w:rsidP="00C36AF2">
            <w:pPr>
              <w:jc w:val="center"/>
              <w:outlineLvl w:val="0"/>
              <w:rPr>
                <w:b/>
                <w:bCs/>
                <w:sz w:val="20"/>
                <w:szCs w:val="20"/>
              </w:rPr>
            </w:pPr>
            <w:r w:rsidRPr="006A609B">
              <w:rPr>
                <w:b/>
                <w:bCs/>
                <w:sz w:val="20"/>
                <w:szCs w:val="20"/>
              </w:rPr>
              <w:t>COURSE CODE</w:t>
            </w:r>
          </w:p>
        </w:tc>
        <w:tc>
          <w:tcPr>
            <w:tcW w:w="2760" w:type="dxa"/>
            <w:vAlign w:val="center"/>
          </w:tcPr>
          <w:p w:rsidR="00E02ABC" w:rsidRPr="00D22F63" w:rsidRDefault="00E02ABC" w:rsidP="00C36AF2">
            <w:pPr>
              <w:jc w:val="center"/>
              <w:outlineLvl w:val="0"/>
              <w:rPr>
                <w:sz w:val="20"/>
                <w:szCs w:val="20"/>
              </w:rPr>
            </w:pPr>
          </w:p>
        </w:tc>
        <w:tc>
          <w:tcPr>
            <w:tcW w:w="1560" w:type="dxa"/>
            <w:vAlign w:val="center"/>
          </w:tcPr>
          <w:p w:rsidR="00E02ABC" w:rsidRPr="00D22F63" w:rsidRDefault="00E02ABC" w:rsidP="00C36AF2">
            <w:pPr>
              <w:jc w:val="center"/>
              <w:outlineLvl w:val="0"/>
              <w:rPr>
                <w:b/>
                <w:bCs/>
                <w:sz w:val="20"/>
                <w:szCs w:val="20"/>
              </w:rPr>
            </w:pPr>
            <w:r w:rsidRPr="006A609B">
              <w:rPr>
                <w:b/>
                <w:bCs/>
                <w:sz w:val="20"/>
                <w:szCs w:val="20"/>
              </w:rPr>
              <w:t>COURSE TITLE</w:t>
            </w:r>
          </w:p>
        </w:tc>
        <w:tc>
          <w:tcPr>
            <w:tcW w:w="4468" w:type="dxa"/>
          </w:tcPr>
          <w:p w:rsidR="00E02ABC" w:rsidRPr="00D22F63" w:rsidRDefault="00E02ABC" w:rsidP="00C36AF2">
            <w:pPr>
              <w:jc w:val="center"/>
              <w:outlineLvl w:val="0"/>
              <w:rPr>
                <w:sz w:val="20"/>
                <w:szCs w:val="20"/>
              </w:rPr>
            </w:pPr>
            <w:bookmarkStart w:id="75" w:name="kurumsalsürdürülebilirlik"/>
            <w:bookmarkEnd w:id="75"/>
            <w:r w:rsidRPr="006A609B">
              <w:rPr>
                <w:sz w:val="20"/>
                <w:szCs w:val="20"/>
              </w:rPr>
              <w:t>Corporate Sustainability Management</w:t>
            </w:r>
          </w:p>
        </w:tc>
      </w:tr>
    </w:tbl>
    <w:p w:rsidR="00E02ABC" w:rsidRPr="00D22F63" w:rsidRDefault="00E02ABC" w:rsidP="00E02ABC">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50"/>
        <w:gridCol w:w="238"/>
        <w:gridCol w:w="730"/>
        <w:gridCol w:w="968"/>
        <w:gridCol w:w="338"/>
        <w:gridCol w:w="45"/>
        <w:gridCol w:w="634"/>
        <w:gridCol w:w="927"/>
        <w:gridCol w:w="389"/>
        <w:gridCol w:w="269"/>
        <w:gridCol w:w="51"/>
        <w:gridCol w:w="1893"/>
        <w:gridCol w:w="552"/>
        <w:gridCol w:w="1806"/>
      </w:tblGrid>
      <w:tr w:rsidR="00E02ABC" w:rsidRPr="00D22F63" w:rsidTr="00C36AF2">
        <w:trPr>
          <w:trHeight w:val="383"/>
        </w:trPr>
        <w:tc>
          <w:tcPr>
            <w:tcW w:w="662" w:type="pct"/>
            <w:vMerge w:val="restart"/>
            <w:tcBorders>
              <w:top w:val="single" w:sz="12" w:space="0" w:color="auto"/>
              <w:right w:val="single" w:sz="12" w:space="0" w:color="auto"/>
            </w:tcBorders>
            <w:vAlign w:val="center"/>
          </w:tcPr>
          <w:p w:rsidR="00E02ABC" w:rsidRPr="00D22F63" w:rsidRDefault="00E02ABC" w:rsidP="00C36AF2">
            <w:pPr>
              <w:rPr>
                <w:sz w:val="20"/>
                <w:szCs w:val="20"/>
              </w:rPr>
            </w:pPr>
            <w:r w:rsidRPr="006A609B">
              <w:rPr>
                <w:b/>
                <w:bCs/>
                <w:sz w:val="20"/>
                <w:szCs w:val="20"/>
              </w:rPr>
              <w:t>SEMESTER</w:t>
            </w:r>
          </w:p>
        </w:tc>
        <w:tc>
          <w:tcPr>
            <w:tcW w:w="1449" w:type="pct"/>
            <w:gridSpan w:val="6"/>
            <w:tcBorders>
              <w:top w:val="single" w:sz="12" w:space="0" w:color="auto"/>
              <w:left w:val="single" w:sz="12" w:space="0" w:color="auto"/>
              <w:right w:val="single" w:sz="12" w:space="0" w:color="auto"/>
            </w:tcBorders>
            <w:vAlign w:val="center"/>
          </w:tcPr>
          <w:p w:rsidR="00E02ABC" w:rsidRPr="00D22F63" w:rsidRDefault="00E02ABC" w:rsidP="00C36AF2">
            <w:pPr>
              <w:jc w:val="center"/>
              <w:rPr>
                <w:b/>
                <w:bCs/>
                <w:sz w:val="20"/>
                <w:szCs w:val="20"/>
              </w:rPr>
            </w:pPr>
            <w:r w:rsidRPr="006A609B">
              <w:rPr>
                <w:b/>
                <w:bCs/>
                <w:sz w:val="20"/>
                <w:szCs w:val="20"/>
              </w:rPr>
              <w:t>WEEKLY CLASS HOURS</w:t>
            </w:r>
          </w:p>
        </w:tc>
        <w:tc>
          <w:tcPr>
            <w:tcW w:w="2889" w:type="pct"/>
            <w:gridSpan w:val="7"/>
            <w:tcBorders>
              <w:top w:val="single" w:sz="12" w:space="0" w:color="auto"/>
              <w:left w:val="single" w:sz="12" w:space="0" w:color="auto"/>
            </w:tcBorders>
            <w:vAlign w:val="center"/>
          </w:tcPr>
          <w:p w:rsidR="00E02ABC" w:rsidRPr="00D22F63" w:rsidRDefault="00E02ABC" w:rsidP="00C36AF2">
            <w:pPr>
              <w:jc w:val="center"/>
              <w:rPr>
                <w:b/>
                <w:bCs/>
                <w:sz w:val="20"/>
                <w:szCs w:val="20"/>
              </w:rPr>
            </w:pPr>
            <w:r w:rsidRPr="006A609B">
              <w:rPr>
                <w:b/>
                <w:bCs/>
                <w:sz w:val="20"/>
                <w:szCs w:val="20"/>
              </w:rPr>
              <w:t>COURSE</w:t>
            </w:r>
          </w:p>
        </w:tc>
      </w:tr>
      <w:tr w:rsidR="00E02ABC" w:rsidRPr="00D22F63" w:rsidTr="00C36AF2">
        <w:trPr>
          <w:trHeight w:val="382"/>
        </w:trPr>
        <w:tc>
          <w:tcPr>
            <w:tcW w:w="662" w:type="pct"/>
            <w:vMerge/>
            <w:tcBorders>
              <w:right w:val="single" w:sz="12" w:space="0" w:color="auto"/>
            </w:tcBorders>
          </w:tcPr>
          <w:p w:rsidR="00E02ABC" w:rsidRPr="00D22F63" w:rsidRDefault="00E02ABC" w:rsidP="00C36AF2">
            <w:pPr>
              <w:rPr>
                <w:b/>
                <w:bCs/>
                <w:sz w:val="20"/>
                <w:szCs w:val="20"/>
              </w:rPr>
            </w:pPr>
          </w:p>
        </w:tc>
        <w:tc>
          <w:tcPr>
            <w:tcW w:w="475" w:type="pct"/>
            <w:gridSpan w:val="2"/>
            <w:tcBorders>
              <w:left w:val="single" w:sz="12" w:space="0" w:color="auto"/>
            </w:tcBorders>
            <w:vAlign w:val="center"/>
          </w:tcPr>
          <w:p w:rsidR="00E02ABC" w:rsidRPr="00D22F63" w:rsidRDefault="00E02ABC" w:rsidP="00C36AF2">
            <w:pPr>
              <w:jc w:val="center"/>
              <w:rPr>
                <w:b/>
                <w:bCs/>
                <w:sz w:val="20"/>
                <w:szCs w:val="20"/>
              </w:rPr>
            </w:pPr>
            <w:r w:rsidRPr="006A609B">
              <w:rPr>
                <w:b/>
                <w:bCs/>
                <w:sz w:val="20"/>
                <w:szCs w:val="20"/>
              </w:rPr>
              <w:t>Theoric</w:t>
            </w:r>
          </w:p>
        </w:tc>
        <w:tc>
          <w:tcPr>
            <w:tcW w:w="475" w:type="pct"/>
            <w:vAlign w:val="center"/>
          </w:tcPr>
          <w:p w:rsidR="00E02ABC" w:rsidRPr="00D22F63" w:rsidRDefault="00E02ABC" w:rsidP="00C36AF2">
            <w:pPr>
              <w:jc w:val="center"/>
              <w:rPr>
                <w:b/>
                <w:bCs/>
                <w:sz w:val="20"/>
                <w:szCs w:val="20"/>
              </w:rPr>
            </w:pPr>
            <w:r w:rsidRPr="006A609B">
              <w:rPr>
                <w:b/>
                <w:bCs/>
                <w:sz w:val="20"/>
                <w:szCs w:val="20"/>
              </w:rPr>
              <w:t>Practice</w:t>
            </w:r>
          </w:p>
        </w:tc>
        <w:tc>
          <w:tcPr>
            <w:tcW w:w="499" w:type="pct"/>
            <w:gridSpan w:val="3"/>
            <w:tcBorders>
              <w:right w:val="single" w:sz="12" w:space="0" w:color="auto"/>
            </w:tcBorders>
            <w:vAlign w:val="center"/>
          </w:tcPr>
          <w:p w:rsidR="00E02ABC" w:rsidRPr="00D22F63" w:rsidRDefault="00E02ABC" w:rsidP="00C36AF2">
            <w:pPr>
              <w:ind w:left="-111" w:right="-108"/>
              <w:jc w:val="center"/>
              <w:rPr>
                <w:b/>
                <w:bCs/>
                <w:sz w:val="20"/>
                <w:szCs w:val="20"/>
              </w:rPr>
            </w:pPr>
            <w:r w:rsidRPr="006A609B">
              <w:rPr>
                <w:b/>
                <w:bCs/>
                <w:sz w:val="20"/>
                <w:szCs w:val="20"/>
              </w:rPr>
              <w:t>Lab</w:t>
            </w:r>
          </w:p>
        </w:tc>
        <w:tc>
          <w:tcPr>
            <w:tcW w:w="455" w:type="pct"/>
            <w:vAlign w:val="center"/>
          </w:tcPr>
          <w:p w:rsidR="00E02ABC" w:rsidRPr="00D22F63" w:rsidRDefault="00E02ABC" w:rsidP="00C36AF2">
            <w:pPr>
              <w:jc w:val="center"/>
              <w:rPr>
                <w:b/>
                <w:bCs/>
                <w:sz w:val="20"/>
                <w:szCs w:val="20"/>
              </w:rPr>
            </w:pPr>
            <w:r w:rsidRPr="006A609B">
              <w:rPr>
                <w:b/>
                <w:bCs/>
                <w:sz w:val="20"/>
                <w:szCs w:val="20"/>
              </w:rPr>
              <w:t>Credit</w:t>
            </w:r>
            <w:r>
              <w:rPr>
                <w:b/>
                <w:bCs/>
                <w:sz w:val="20"/>
                <w:szCs w:val="20"/>
              </w:rPr>
              <w:t xml:space="preserve"> </w:t>
            </w:r>
          </w:p>
        </w:tc>
        <w:tc>
          <w:tcPr>
            <w:tcW w:w="348" w:type="pct"/>
            <w:gridSpan w:val="3"/>
            <w:vAlign w:val="center"/>
          </w:tcPr>
          <w:p w:rsidR="00E02ABC" w:rsidRPr="00D22F63" w:rsidRDefault="00E02ABC" w:rsidP="00C36AF2">
            <w:pPr>
              <w:ind w:left="-111" w:right="-108"/>
              <w:jc w:val="center"/>
              <w:rPr>
                <w:b/>
                <w:bCs/>
                <w:sz w:val="20"/>
                <w:szCs w:val="20"/>
              </w:rPr>
            </w:pPr>
            <w:r w:rsidRPr="00D22F63">
              <w:rPr>
                <w:b/>
                <w:bCs/>
                <w:sz w:val="20"/>
                <w:szCs w:val="20"/>
              </w:rPr>
              <w:t>AKTS</w:t>
            </w:r>
          </w:p>
        </w:tc>
        <w:tc>
          <w:tcPr>
            <w:tcW w:w="1200" w:type="pct"/>
            <w:gridSpan w:val="2"/>
            <w:vAlign w:val="center"/>
          </w:tcPr>
          <w:p w:rsidR="00E02ABC" w:rsidRPr="00D22F63" w:rsidRDefault="00E02ABC" w:rsidP="00C36AF2">
            <w:pPr>
              <w:jc w:val="center"/>
              <w:rPr>
                <w:b/>
                <w:bCs/>
                <w:sz w:val="20"/>
                <w:szCs w:val="20"/>
              </w:rPr>
            </w:pPr>
            <w:r w:rsidRPr="006A609B">
              <w:rPr>
                <w:b/>
                <w:bCs/>
                <w:sz w:val="20"/>
                <w:szCs w:val="20"/>
              </w:rPr>
              <w:t>TYPE</w:t>
            </w:r>
          </w:p>
        </w:tc>
        <w:tc>
          <w:tcPr>
            <w:tcW w:w="886" w:type="pct"/>
            <w:vAlign w:val="center"/>
          </w:tcPr>
          <w:p w:rsidR="00E02ABC" w:rsidRPr="00D22F63" w:rsidRDefault="00E02ABC" w:rsidP="00C36AF2">
            <w:pPr>
              <w:jc w:val="center"/>
              <w:rPr>
                <w:b/>
                <w:bCs/>
                <w:sz w:val="20"/>
                <w:szCs w:val="20"/>
              </w:rPr>
            </w:pPr>
            <w:r w:rsidRPr="006A609B">
              <w:rPr>
                <w:b/>
                <w:bCs/>
                <w:sz w:val="20"/>
                <w:szCs w:val="20"/>
              </w:rPr>
              <w:t>LANGUAGE</w:t>
            </w:r>
          </w:p>
        </w:tc>
      </w:tr>
      <w:tr w:rsidR="00E02ABC" w:rsidRPr="00D22F63" w:rsidTr="00C36AF2">
        <w:trPr>
          <w:trHeight w:val="367"/>
        </w:trPr>
        <w:tc>
          <w:tcPr>
            <w:tcW w:w="662" w:type="pct"/>
            <w:tcBorders>
              <w:bottom w:val="single" w:sz="12" w:space="0" w:color="auto"/>
              <w:right w:val="single" w:sz="12" w:space="0" w:color="auto"/>
            </w:tcBorders>
            <w:vAlign w:val="center"/>
          </w:tcPr>
          <w:p w:rsidR="00E02ABC" w:rsidRPr="00D22F63" w:rsidRDefault="00E02ABC" w:rsidP="00C36AF2">
            <w:pPr>
              <w:jc w:val="center"/>
              <w:rPr>
                <w:sz w:val="20"/>
                <w:szCs w:val="20"/>
              </w:rPr>
            </w:pPr>
            <w:r>
              <w:rPr>
                <w:sz w:val="20"/>
                <w:szCs w:val="20"/>
              </w:rPr>
              <w:t>VI</w:t>
            </w:r>
          </w:p>
        </w:tc>
        <w:tc>
          <w:tcPr>
            <w:tcW w:w="475" w:type="pct"/>
            <w:gridSpan w:val="2"/>
            <w:tcBorders>
              <w:left w:val="single" w:sz="12" w:space="0" w:color="auto"/>
              <w:bottom w:val="single" w:sz="12" w:space="0" w:color="auto"/>
            </w:tcBorders>
            <w:vAlign w:val="center"/>
          </w:tcPr>
          <w:p w:rsidR="00E02ABC" w:rsidRPr="00D22F63" w:rsidRDefault="00E02ABC" w:rsidP="00C36AF2">
            <w:pPr>
              <w:jc w:val="center"/>
              <w:rPr>
                <w:sz w:val="20"/>
                <w:szCs w:val="20"/>
              </w:rPr>
            </w:pPr>
            <w:r>
              <w:rPr>
                <w:sz w:val="20"/>
                <w:szCs w:val="20"/>
              </w:rPr>
              <w:t>2</w:t>
            </w:r>
          </w:p>
        </w:tc>
        <w:tc>
          <w:tcPr>
            <w:tcW w:w="475" w:type="pct"/>
            <w:tcBorders>
              <w:bottom w:val="single" w:sz="12" w:space="0" w:color="auto"/>
            </w:tcBorders>
            <w:vAlign w:val="center"/>
          </w:tcPr>
          <w:p w:rsidR="00E02ABC" w:rsidRPr="00D22F63" w:rsidRDefault="00E02ABC" w:rsidP="00C36AF2">
            <w:pPr>
              <w:jc w:val="center"/>
              <w:rPr>
                <w:sz w:val="20"/>
                <w:szCs w:val="20"/>
              </w:rPr>
            </w:pPr>
            <w:r w:rsidRPr="00D22F63">
              <w:rPr>
                <w:sz w:val="20"/>
                <w:szCs w:val="20"/>
              </w:rPr>
              <w:t>0</w:t>
            </w:r>
          </w:p>
        </w:tc>
        <w:tc>
          <w:tcPr>
            <w:tcW w:w="499" w:type="pct"/>
            <w:gridSpan w:val="3"/>
            <w:tcBorders>
              <w:bottom w:val="single" w:sz="12" w:space="0" w:color="auto"/>
              <w:right w:val="single" w:sz="12" w:space="0" w:color="auto"/>
            </w:tcBorders>
            <w:vAlign w:val="center"/>
          </w:tcPr>
          <w:p w:rsidR="00E02ABC" w:rsidRPr="00D22F63" w:rsidRDefault="00E02ABC" w:rsidP="00C36AF2">
            <w:pPr>
              <w:jc w:val="center"/>
              <w:rPr>
                <w:sz w:val="20"/>
                <w:szCs w:val="20"/>
              </w:rPr>
            </w:pPr>
            <w:r w:rsidRPr="00D22F63">
              <w:rPr>
                <w:sz w:val="20"/>
                <w:szCs w:val="20"/>
              </w:rPr>
              <w:t>0</w:t>
            </w:r>
          </w:p>
        </w:tc>
        <w:tc>
          <w:tcPr>
            <w:tcW w:w="455" w:type="pct"/>
            <w:tcBorders>
              <w:bottom w:val="single" w:sz="12" w:space="0" w:color="auto"/>
            </w:tcBorders>
            <w:vAlign w:val="center"/>
          </w:tcPr>
          <w:p w:rsidR="00E02ABC" w:rsidRPr="00D22F63" w:rsidRDefault="00E02ABC" w:rsidP="00C36AF2">
            <w:pPr>
              <w:jc w:val="center"/>
              <w:rPr>
                <w:sz w:val="20"/>
                <w:szCs w:val="20"/>
              </w:rPr>
            </w:pPr>
            <w:r>
              <w:rPr>
                <w:sz w:val="20"/>
                <w:szCs w:val="20"/>
              </w:rPr>
              <w:t>2</w:t>
            </w:r>
          </w:p>
        </w:tc>
        <w:tc>
          <w:tcPr>
            <w:tcW w:w="348" w:type="pct"/>
            <w:gridSpan w:val="3"/>
            <w:tcBorders>
              <w:bottom w:val="single" w:sz="12" w:space="0" w:color="auto"/>
            </w:tcBorders>
            <w:vAlign w:val="center"/>
          </w:tcPr>
          <w:p w:rsidR="00E02ABC" w:rsidRPr="00D22F63" w:rsidRDefault="00E02ABC" w:rsidP="00C36AF2">
            <w:pPr>
              <w:jc w:val="center"/>
              <w:rPr>
                <w:sz w:val="20"/>
                <w:szCs w:val="20"/>
              </w:rPr>
            </w:pPr>
            <w:r>
              <w:rPr>
                <w:sz w:val="20"/>
                <w:szCs w:val="20"/>
              </w:rPr>
              <w:t>4</w:t>
            </w:r>
          </w:p>
        </w:tc>
        <w:tc>
          <w:tcPr>
            <w:tcW w:w="1200" w:type="pct"/>
            <w:gridSpan w:val="2"/>
            <w:tcBorders>
              <w:bottom w:val="single" w:sz="12" w:space="0" w:color="auto"/>
            </w:tcBorders>
            <w:vAlign w:val="center"/>
          </w:tcPr>
          <w:p w:rsidR="00E02ABC" w:rsidRPr="00D22F63" w:rsidRDefault="00E02ABC" w:rsidP="00C36AF2">
            <w:pPr>
              <w:jc w:val="center"/>
              <w:rPr>
                <w:sz w:val="20"/>
                <w:szCs w:val="20"/>
                <w:vertAlign w:val="superscript"/>
              </w:rPr>
            </w:pPr>
            <w:r w:rsidRPr="006A609B">
              <w:rPr>
                <w:sz w:val="20"/>
                <w:szCs w:val="20"/>
                <w:vertAlign w:val="superscript"/>
              </w:rPr>
              <w:t>COMPULSORY</w:t>
            </w:r>
            <w:r>
              <w:rPr>
                <w:sz w:val="20"/>
                <w:szCs w:val="20"/>
                <w:vertAlign w:val="superscript"/>
              </w:rPr>
              <w:t xml:space="preserve"> ( </w:t>
            </w:r>
            <w:r w:rsidRPr="00D22F63">
              <w:rPr>
                <w:sz w:val="20"/>
                <w:szCs w:val="20"/>
                <w:vertAlign w:val="superscript"/>
              </w:rPr>
              <w:t xml:space="preserve"> )  </w:t>
            </w:r>
            <w:r w:rsidRPr="006A609B">
              <w:rPr>
                <w:sz w:val="20"/>
                <w:szCs w:val="20"/>
                <w:vertAlign w:val="superscript"/>
              </w:rPr>
              <w:t>OPTIONAL</w:t>
            </w:r>
            <w:r w:rsidRPr="00D22F63">
              <w:rPr>
                <w:sz w:val="20"/>
                <w:szCs w:val="20"/>
                <w:vertAlign w:val="superscript"/>
              </w:rPr>
              <w:t xml:space="preserve"> ( </w:t>
            </w:r>
            <w:r>
              <w:rPr>
                <w:sz w:val="20"/>
                <w:szCs w:val="20"/>
                <w:vertAlign w:val="superscript"/>
              </w:rPr>
              <w:t>X</w:t>
            </w:r>
            <w:r w:rsidRPr="00D22F63">
              <w:rPr>
                <w:sz w:val="20"/>
                <w:szCs w:val="20"/>
                <w:vertAlign w:val="superscript"/>
              </w:rPr>
              <w:t xml:space="preserve"> )</w:t>
            </w:r>
          </w:p>
        </w:tc>
        <w:tc>
          <w:tcPr>
            <w:tcW w:w="886" w:type="pct"/>
            <w:tcBorders>
              <w:bottom w:val="single" w:sz="12" w:space="0" w:color="auto"/>
            </w:tcBorders>
          </w:tcPr>
          <w:p w:rsidR="00E02ABC" w:rsidRPr="00F01CE9" w:rsidRDefault="00E02ABC" w:rsidP="00C36AF2">
            <w:pPr>
              <w:jc w:val="center"/>
              <w:rPr>
                <w:sz w:val="20"/>
                <w:szCs w:val="20"/>
              </w:rPr>
            </w:pPr>
            <w:r>
              <w:rPr>
                <w:sz w:val="20"/>
                <w:szCs w:val="20"/>
              </w:rPr>
              <w:t xml:space="preserve">Turkish </w:t>
            </w:r>
          </w:p>
        </w:tc>
      </w:tr>
      <w:tr w:rsidR="00E02ABC" w:rsidRPr="00D22F63" w:rsidTr="00C36AF2">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rsidR="00E02ABC" w:rsidRPr="00D22F63" w:rsidRDefault="00E02ABC" w:rsidP="00C36AF2">
            <w:pPr>
              <w:jc w:val="center"/>
              <w:rPr>
                <w:b/>
                <w:bCs/>
                <w:sz w:val="20"/>
                <w:szCs w:val="20"/>
              </w:rPr>
            </w:pPr>
            <w:r w:rsidRPr="006A609B">
              <w:rPr>
                <w:b/>
                <w:bCs/>
                <w:sz w:val="20"/>
                <w:szCs w:val="20"/>
              </w:rPr>
              <w:t>COURSE CATEGORY</w:t>
            </w:r>
          </w:p>
        </w:tc>
      </w:tr>
      <w:tr w:rsidR="00E02ABC" w:rsidRPr="00D22F63" w:rsidTr="00C36AF2">
        <w:tblPrEx>
          <w:tblBorders>
            <w:insideH w:val="single" w:sz="6" w:space="0" w:color="auto"/>
            <w:insideV w:val="single" w:sz="6" w:space="0" w:color="auto"/>
          </w:tblBorders>
        </w:tblPrEx>
        <w:trPr>
          <w:trHeight w:val="546"/>
        </w:trPr>
        <w:tc>
          <w:tcPr>
            <w:tcW w:w="779" w:type="pct"/>
            <w:gridSpan w:val="2"/>
            <w:tcBorders>
              <w:top w:val="single" w:sz="12" w:space="0" w:color="auto"/>
            </w:tcBorders>
            <w:vAlign w:val="center"/>
          </w:tcPr>
          <w:p w:rsidR="00E02ABC" w:rsidRPr="00D22F63" w:rsidRDefault="00E02ABC" w:rsidP="00C36AF2">
            <w:pPr>
              <w:jc w:val="center"/>
              <w:rPr>
                <w:b/>
                <w:bCs/>
                <w:sz w:val="20"/>
                <w:szCs w:val="20"/>
              </w:rPr>
            </w:pPr>
            <w:r w:rsidRPr="006A609B">
              <w:rPr>
                <w:sz w:val="20"/>
                <w:szCs w:val="20"/>
              </w:rPr>
              <w:t>Support Lessons</w:t>
            </w:r>
          </w:p>
        </w:tc>
        <w:tc>
          <w:tcPr>
            <w:tcW w:w="1021" w:type="pct"/>
            <w:gridSpan w:val="4"/>
            <w:tcBorders>
              <w:top w:val="single" w:sz="12" w:space="0" w:color="auto"/>
            </w:tcBorders>
            <w:vAlign w:val="center"/>
          </w:tcPr>
          <w:p w:rsidR="00E02ABC" w:rsidRPr="00D22F63" w:rsidRDefault="00E02ABC" w:rsidP="00C36AF2">
            <w:pPr>
              <w:jc w:val="center"/>
              <w:rPr>
                <w:b/>
                <w:bCs/>
                <w:sz w:val="20"/>
                <w:szCs w:val="20"/>
              </w:rPr>
            </w:pPr>
            <w:r w:rsidRPr="006A609B">
              <w:rPr>
                <w:sz w:val="20"/>
                <w:szCs w:val="20"/>
              </w:rPr>
              <w:t>Basic Professional Courses</w:t>
            </w:r>
          </w:p>
        </w:tc>
        <w:tc>
          <w:tcPr>
            <w:tcW w:w="957" w:type="pct"/>
            <w:gridSpan w:val="3"/>
            <w:tcBorders>
              <w:top w:val="single" w:sz="12" w:space="0" w:color="auto"/>
            </w:tcBorders>
            <w:vAlign w:val="center"/>
          </w:tcPr>
          <w:p w:rsidR="00E02ABC" w:rsidRPr="00D22F63" w:rsidRDefault="00E02ABC" w:rsidP="00C36AF2">
            <w:pPr>
              <w:jc w:val="center"/>
              <w:rPr>
                <w:b/>
                <w:bCs/>
                <w:sz w:val="20"/>
                <w:szCs w:val="20"/>
              </w:rPr>
            </w:pPr>
            <w:r w:rsidRPr="006A609B">
              <w:rPr>
                <w:sz w:val="20"/>
                <w:szCs w:val="20"/>
              </w:rPr>
              <w:t>Specialization / Field Courses</w:t>
            </w:r>
          </w:p>
        </w:tc>
        <w:tc>
          <w:tcPr>
            <w:tcW w:w="1086" w:type="pct"/>
            <w:gridSpan w:val="3"/>
            <w:tcBorders>
              <w:top w:val="single" w:sz="12" w:space="0" w:color="auto"/>
            </w:tcBorders>
            <w:vAlign w:val="center"/>
          </w:tcPr>
          <w:p w:rsidR="00E02ABC" w:rsidRPr="00D22F63" w:rsidRDefault="00E02ABC" w:rsidP="00C36AF2">
            <w:pPr>
              <w:jc w:val="center"/>
              <w:rPr>
                <w:b/>
                <w:bCs/>
                <w:sz w:val="20"/>
                <w:szCs w:val="20"/>
              </w:rPr>
            </w:pPr>
            <w:r w:rsidRPr="006A609B">
              <w:rPr>
                <w:sz w:val="20"/>
                <w:szCs w:val="20"/>
              </w:rPr>
              <w:t>Human, Communication and Management Skills Lessons</w:t>
            </w:r>
          </w:p>
        </w:tc>
        <w:tc>
          <w:tcPr>
            <w:tcW w:w="1157" w:type="pct"/>
            <w:gridSpan w:val="2"/>
            <w:tcBorders>
              <w:top w:val="single" w:sz="12" w:space="0" w:color="auto"/>
            </w:tcBorders>
            <w:vAlign w:val="center"/>
          </w:tcPr>
          <w:p w:rsidR="00E02ABC" w:rsidRPr="00D22F63" w:rsidRDefault="00E02ABC" w:rsidP="00C36AF2">
            <w:pPr>
              <w:jc w:val="center"/>
              <w:rPr>
                <w:b/>
                <w:bCs/>
                <w:sz w:val="20"/>
                <w:szCs w:val="20"/>
              </w:rPr>
            </w:pPr>
            <w:r w:rsidRPr="006A609B">
              <w:rPr>
                <w:sz w:val="20"/>
                <w:szCs w:val="20"/>
              </w:rPr>
              <w:t>Transferable Skills Lessons</w:t>
            </w:r>
          </w:p>
        </w:tc>
      </w:tr>
      <w:tr w:rsidR="00E02ABC" w:rsidRPr="00D22F63" w:rsidTr="00C36AF2">
        <w:tblPrEx>
          <w:tblBorders>
            <w:insideH w:val="single" w:sz="6" w:space="0" w:color="auto"/>
            <w:insideV w:val="single" w:sz="6" w:space="0" w:color="auto"/>
          </w:tblBorders>
        </w:tblPrEx>
        <w:trPr>
          <w:trHeight w:val="138"/>
        </w:trPr>
        <w:tc>
          <w:tcPr>
            <w:tcW w:w="779" w:type="pct"/>
            <w:gridSpan w:val="2"/>
            <w:tcBorders>
              <w:bottom w:val="single" w:sz="12" w:space="0" w:color="auto"/>
              <w:right w:val="single" w:sz="4" w:space="0" w:color="auto"/>
            </w:tcBorders>
          </w:tcPr>
          <w:p w:rsidR="00E02ABC" w:rsidRPr="00D22F63" w:rsidRDefault="00E02ABC" w:rsidP="00C36AF2">
            <w:pPr>
              <w:jc w:val="center"/>
              <w:rPr>
                <w:sz w:val="20"/>
                <w:szCs w:val="20"/>
              </w:rPr>
            </w:pPr>
          </w:p>
        </w:tc>
        <w:tc>
          <w:tcPr>
            <w:tcW w:w="1021" w:type="pct"/>
            <w:gridSpan w:val="4"/>
            <w:tcBorders>
              <w:left w:val="single" w:sz="4" w:space="0" w:color="auto"/>
              <w:bottom w:val="single" w:sz="12" w:space="0" w:color="auto"/>
              <w:right w:val="single" w:sz="4" w:space="0" w:color="auto"/>
            </w:tcBorders>
          </w:tcPr>
          <w:p w:rsidR="00E02ABC" w:rsidRPr="00D22F63" w:rsidRDefault="00E02ABC" w:rsidP="00C36AF2">
            <w:pPr>
              <w:jc w:val="center"/>
              <w:rPr>
                <w:sz w:val="20"/>
                <w:szCs w:val="20"/>
              </w:rPr>
            </w:pPr>
          </w:p>
        </w:tc>
        <w:tc>
          <w:tcPr>
            <w:tcW w:w="957" w:type="pct"/>
            <w:gridSpan w:val="3"/>
            <w:tcBorders>
              <w:left w:val="single" w:sz="4" w:space="0" w:color="auto"/>
              <w:bottom w:val="single" w:sz="12" w:space="0" w:color="auto"/>
            </w:tcBorders>
          </w:tcPr>
          <w:p w:rsidR="00E02ABC" w:rsidRPr="00D22F63" w:rsidRDefault="00E02ABC" w:rsidP="00C36AF2">
            <w:pPr>
              <w:jc w:val="center"/>
              <w:rPr>
                <w:sz w:val="20"/>
                <w:szCs w:val="20"/>
              </w:rPr>
            </w:pPr>
            <w:r w:rsidRPr="00D22F63">
              <w:rPr>
                <w:sz w:val="20"/>
                <w:szCs w:val="20"/>
              </w:rPr>
              <w:t xml:space="preserve"> </w:t>
            </w:r>
          </w:p>
        </w:tc>
        <w:tc>
          <w:tcPr>
            <w:tcW w:w="1086" w:type="pct"/>
            <w:gridSpan w:val="3"/>
            <w:tcBorders>
              <w:left w:val="single" w:sz="4" w:space="0" w:color="auto"/>
              <w:bottom w:val="single" w:sz="12" w:space="0" w:color="auto"/>
            </w:tcBorders>
          </w:tcPr>
          <w:p w:rsidR="00E02ABC" w:rsidRPr="00D22F63" w:rsidRDefault="00E02ABC" w:rsidP="00C36AF2">
            <w:pPr>
              <w:jc w:val="center"/>
              <w:rPr>
                <w:sz w:val="20"/>
                <w:szCs w:val="20"/>
              </w:rPr>
            </w:pPr>
            <w:r>
              <w:rPr>
                <w:sz w:val="20"/>
                <w:szCs w:val="20"/>
              </w:rPr>
              <w:t>x</w:t>
            </w:r>
          </w:p>
        </w:tc>
        <w:tc>
          <w:tcPr>
            <w:tcW w:w="1157" w:type="pct"/>
            <w:gridSpan w:val="2"/>
            <w:tcBorders>
              <w:left w:val="single" w:sz="4" w:space="0" w:color="auto"/>
              <w:bottom w:val="single" w:sz="12" w:space="0" w:color="auto"/>
            </w:tcBorders>
          </w:tcPr>
          <w:p w:rsidR="00E02ABC" w:rsidRPr="00D22F63" w:rsidRDefault="00E02ABC" w:rsidP="00C36AF2">
            <w:pPr>
              <w:jc w:val="center"/>
              <w:rPr>
                <w:sz w:val="20"/>
                <w:szCs w:val="20"/>
              </w:rPr>
            </w:pPr>
          </w:p>
        </w:tc>
      </w:tr>
      <w:tr w:rsidR="00E02ABC" w:rsidRPr="00D22F63" w:rsidTr="00C36AF2">
        <w:trPr>
          <w:trHeight w:val="324"/>
        </w:trPr>
        <w:tc>
          <w:tcPr>
            <w:tcW w:w="5000" w:type="pct"/>
            <w:gridSpan w:val="14"/>
            <w:tcBorders>
              <w:top w:val="single" w:sz="12" w:space="0" w:color="auto"/>
              <w:bottom w:val="single" w:sz="12" w:space="0" w:color="auto"/>
            </w:tcBorders>
            <w:vAlign w:val="center"/>
          </w:tcPr>
          <w:p w:rsidR="00E02ABC" w:rsidRPr="00D22F63" w:rsidRDefault="00E02ABC" w:rsidP="00C36AF2">
            <w:pPr>
              <w:jc w:val="center"/>
              <w:rPr>
                <w:b/>
                <w:bCs/>
                <w:sz w:val="20"/>
                <w:szCs w:val="20"/>
              </w:rPr>
            </w:pPr>
            <w:r w:rsidRPr="006A609B">
              <w:rPr>
                <w:b/>
                <w:bCs/>
                <w:sz w:val="20"/>
                <w:szCs w:val="20"/>
              </w:rPr>
              <w:t>ASSESSMENT CRITERIA</w:t>
            </w:r>
          </w:p>
        </w:tc>
      </w:tr>
      <w:tr w:rsidR="00E02ABC" w:rsidRPr="00D22F63" w:rsidTr="00C36AF2">
        <w:tc>
          <w:tcPr>
            <w:tcW w:w="1778" w:type="pct"/>
            <w:gridSpan w:val="5"/>
            <w:vMerge w:val="restart"/>
            <w:tcBorders>
              <w:top w:val="single" w:sz="12" w:space="0" w:color="auto"/>
              <w:bottom w:val="single" w:sz="12" w:space="0" w:color="auto"/>
              <w:right w:val="single" w:sz="12" w:space="0" w:color="auto"/>
            </w:tcBorders>
            <w:vAlign w:val="center"/>
          </w:tcPr>
          <w:p w:rsidR="00E02ABC" w:rsidRPr="00D22F63" w:rsidRDefault="00E02ABC" w:rsidP="00C36AF2">
            <w:pPr>
              <w:jc w:val="center"/>
              <w:rPr>
                <w:b/>
                <w:bCs/>
                <w:sz w:val="20"/>
                <w:szCs w:val="20"/>
              </w:rPr>
            </w:pPr>
            <w:r w:rsidRPr="006A609B">
              <w:rPr>
                <w:b/>
                <w:bCs/>
                <w:sz w:val="20"/>
                <w:szCs w:val="20"/>
              </w:rPr>
              <w:t>IN SEMESTER</w:t>
            </w:r>
          </w:p>
        </w:tc>
        <w:tc>
          <w:tcPr>
            <w:tcW w:w="1111" w:type="pct"/>
            <w:gridSpan w:val="5"/>
            <w:tcBorders>
              <w:top w:val="single" w:sz="12" w:space="0" w:color="auto"/>
              <w:left w:val="single" w:sz="12" w:space="0" w:color="auto"/>
              <w:bottom w:val="single" w:sz="8" w:space="0" w:color="auto"/>
            </w:tcBorders>
            <w:vAlign w:val="center"/>
          </w:tcPr>
          <w:p w:rsidR="00E02ABC" w:rsidRPr="00D22F63" w:rsidRDefault="00E02ABC" w:rsidP="00C36AF2">
            <w:pPr>
              <w:jc w:val="center"/>
              <w:rPr>
                <w:b/>
                <w:bCs/>
                <w:sz w:val="20"/>
                <w:szCs w:val="20"/>
              </w:rPr>
            </w:pPr>
            <w:r w:rsidRPr="006A609B">
              <w:rPr>
                <w:b/>
                <w:bCs/>
                <w:sz w:val="20"/>
                <w:szCs w:val="20"/>
              </w:rPr>
              <w:t>Type of activity</w:t>
            </w:r>
          </w:p>
        </w:tc>
        <w:tc>
          <w:tcPr>
            <w:tcW w:w="1225" w:type="pct"/>
            <w:gridSpan w:val="3"/>
            <w:tcBorders>
              <w:top w:val="single" w:sz="12" w:space="0" w:color="auto"/>
              <w:bottom w:val="single" w:sz="8" w:space="0" w:color="auto"/>
              <w:right w:val="single" w:sz="8" w:space="0" w:color="auto"/>
            </w:tcBorders>
            <w:vAlign w:val="center"/>
          </w:tcPr>
          <w:p w:rsidR="00E02ABC" w:rsidRPr="00D22F63" w:rsidRDefault="00E02ABC" w:rsidP="00C36AF2">
            <w:pPr>
              <w:jc w:val="center"/>
              <w:rPr>
                <w:b/>
                <w:bCs/>
                <w:sz w:val="20"/>
                <w:szCs w:val="20"/>
              </w:rPr>
            </w:pPr>
            <w:r w:rsidRPr="006A609B">
              <w:rPr>
                <w:b/>
                <w:bCs/>
                <w:sz w:val="20"/>
                <w:szCs w:val="20"/>
              </w:rPr>
              <w:t>Number</w:t>
            </w:r>
          </w:p>
        </w:tc>
        <w:tc>
          <w:tcPr>
            <w:tcW w:w="886" w:type="pct"/>
            <w:tcBorders>
              <w:top w:val="single" w:sz="12" w:space="0" w:color="auto"/>
              <w:left w:val="single" w:sz="8" w:space="0" w:color="auto"/>
              <w:bottom w:val="single" w:sz="8" w:space="0" w:color="auto"/>
            </w:tcBorders>
            <w:vAlign w:val="center"/>
          </w:tcPr>
          <w:p w:rsidR="00E02ABC" w:rsidRPr="00D22F63" w:rsidRDefault="00E02ABC" w:rsidP="00C36AF2">
            <w:pPr>
              <w:jc w:val="center"/>
              <w:rPr>
                <w:b/>
                <w:bCs/>
                <w:sz w:val="20"/>
                <w:szCs w:val="20"/>
              </w:rPr>
            </w:pPr>
            <w:r w:rsidRPr="00D22F63">
              <w:rPr>
                <w:b/>
                <w:bCs/>
                <w:sz w:val="20"/>
                <w:szCs w:val="20"/>
              </w:rPr>
              <w:t>%</w:t>
            </w:r>
          </w:p>
        </w:tc>
      </w:tr>
      <w:tr w:rsidR="00E02ABC" w:rsidRPr="00D22F63" w:rsidTr="00C36AF2">
        <w:tc>
          <w:tcPr>
            <w:tcW w:w="1778" w:type="pct"/>
            <w:gridSpan w:val="5"/>
            <w:vMerge/>
            <w:tcBorders>
              <w:top w:val="single" w:sz="12" w:space="0" w:color="auto"/>
              <w:bottom w:val="single" w:sz="12" w:space="0" w:color="auto"/>
              <w:right w:val="single" w:sz="12" w:space="0" w:color="auto"/>
            </w:tcBorders>
            <w:vAlign w:val="center"/>
          </w:tcPr>
          <w:p w:rsidR="00E02ABC" w:rsidRPr="00D22F63" w:rsidRDefault="00E02ABC" w:rsidP="00C36AF2">
            <w:pPr>
              <w:rPr>
                <w:b/>
                <w:bCs/>
                <w:sz w:val="20"/>
                <w:szCs w:val="20"/>
              </w:rPr>
            </w:pPr>
          </w:p>
        </w:tc>
        <w:tc>
          <w:tcPr>
            <w:tcW w:w="1111" w:type="pct"/>
            <w:gridSpan w:val="5"/>
            <w:tcBorders>
              <w:top w:val="single" w:sz="8" w:space="0" w:color="auto"/>
              <w:left w:val="single" w:sz="12" w:space="0" w:color="auto"/>
            </w:tcBorders>
            <w:vAlign w:val="center"/>
          </w:tcPr>
          <w:p w:rsidR="00E02ABC" w:rsidRPr="00D22F63" w:rsidRDefault="00E02ABC" w:rsidP="00C36AF2">
            <w:pPr>
              <w:rPr>
                <w:sz w:val="20"/>
                <w:szCs w:val="20"/>
              </w:rPr>
            </w:pPr>
            <w:r w:rsidRPr="00D22F63">
              <w:rPr>
                <w:sz w:val="20"/>
                <w:szCs w:val="20"/>
              </w:rPr>
              <w:t xml:space="preserve">I. </w:t>
            </w:r>
            <w:r w:rsidRPr="006A609B">
              <w:rPr>
                <w:sz w:val="20"/>
                <w:szCs w:val="20"/>
              </w:rPr>
              <w:t>Midterm</w:t>
            </w:r>
          </w:p>
        </w:tc>
        <w:tc>
          <w:tcPr>
            <w:tcW w:w="1225" w:type="pct"/>
            <w:gridSpan w:val="3"/>
            <w:tcBorders>
              <w:top w:val="single" w:sz="8" w:space="0" w:color="auto"/>
              <w:right w:val="single" w:sz="8" w:space="0" w:color="auto"/>
            </w:tcBorders>
          </w:tcPr>
          <w:p w:rsidR="00E02ABC" w:rsidRPr="00D22F63" w:rsidRDefault="00E02ABC" w:rsidP="00C36AF2">
            <w:pPr>
              <w:jc w:val="center"/>
              <w:rPr>
                <w:sz w:val="20"/>
                <w:szCs w:val="20"/>
              </w:rPr>
            </w:pPr>
            <w:r>
              <w:rPr>
                <w:sz w:val="20"/>
                <w:szCs w:val="20"/>
              </w:rPr>
              <w:t>1</w:t>
            </w:r>
          </w:p>
        </w:tc>
        <w:tc>
          <w:tcPr>
            <w:tcW w:w="886" w:type="pct"/>
            <w:tcBorders>
              <w:top w:val="single" w:sz="8" w:space="0" w:color="auto"/>
              <w:left w:val="single" w:sz="8" w:space="0" w:color="auto"/>
            </w:tcBorders>
          </w:tcPr>
          <w:p w:rsidR="00E02ABC" w:rsidRPr="00D22F63" w:rsidRDefault="00E02ABC" w:rsidP="00C36AF2">
            <w:pPr>
              <w:jc w:val="center"/>
              <w:rPr>
                <w:sz w:val="20"/>
                <w:szCs w:val="20"/>
                <w:highlight w:val="yellow"/>
              </w:rPr>
            </w:pPr>
            <w:r>
              <w:rPr>
                <w:sz w:val="20"/>
                <w:szCs w:val="20"/>
              </w:rPr>
              <w:t>35</w:t>
            </w:r>
          </w:p>
        </w:tc>
      </w:tr>
      <w:tr w:rsidR="00E02ABC" w:rsidRPr="00D22F63" w:rsidTr="00C36AF2">
        <w:tc>
          <w:tcPr>
            <w:tcW w:w="1778" w:type="pct"/>
            <w:gridSpan w:val="5"/>
            <w:vMerge/>
            <w:tcBorders>
              <w:top w:val="single" w:sz="12" w:space="0" w:color="auto"/>
              <w:bottom w:val="single" w:sz="12" w:space="0" w:color="auto"/>
              <w:right w:val="single" w:sz="12" w:space="0" w:color="auto"/>
            </w:tcBorders>
            <w:vAlign w:val="center"/>
          </w:tcPr>
          <w:p w:rsidR="00E02ABC" w:rsidRPr="00D22F63" w:rsidRDefault="00E02ABC" w:rsidP="00C36AF2">
            <w:pPr>
              <w:rPr>
                <w:b/>
                <w:bCs/>
                <w:sz w:val="20"/>
                <w:szCs w:val="20"/>
              </w:rPr>
            </w:pPr>
          </w:p>
        </w:tc>
        <w:tc>
          <w:tcPr>
            <w:tcW w:w="1111" w:type="pct"/>
            <w:gridSpan w:val="5"/>
            <w:tcBorders>
              <w:left w:val="single" w:sz="12" w:space="0" w:color="auto"/>
            </w:tcBorders>
            <w:vAlign w:val="center"/>
          </w:tcPr>
          <w:p w:rsidR="00E02ABC" w:rsidRPr="00D22F63" w:rsidRDefault="00E02ABC" w:rsidP="00C36AF2">
            <w:pPr>
              <w:rPr>
                <w:sz w:val="20"/>
                <w:szCs w:val="20"/>
              </w:rPr>
            </w:pPr>
            <w:r w:rsidRPr="00D22F63">
              <w:rPr>
                <w:sz w:val="20"/>
                <w:szCs w:val="20"/>
              </w:rPr>
              <w:t xml:space="preserve">II. </w:t>
            </w:r>
            <w:r w:rsidRPr="006A609B">
              <w:rPr>
                <w:sz w:val="20"/>
                <w:szCs w:val="20"/>
              </w:rPr>
              <w:t>Midterm</w:t>
            </w:r>
          </w:p>
        </w:tc>
        <w:tc>
          <w:tcPr>
            <w:tcW w:w="1225" w:type="pct"/>
            <w:gridSpan w:val="3"/>
            <w:tcBorders>
              <w:right w:val="single" w:sz="8" w:space="0" w:color="auto"/>
            </w:tcBorders>
          </w:tcPr>
          <w:p w:rsidR="00E02ABC" w:rsidRPr="00D22F63" w:rsidRDefault="00E02ABC" w:rsidP="00C36AF2">
            <w:pPr>
              <w:jc w:val="center"/>
              <w:rPr>
                <w:sz w:val="20"/>
                <w:szCs w:val="20"/>
              </w:rPr>
            </w:pPr>
            <w:r w:rsidRPr="00D22F63">
              <w:rPr>
                <w:sz w:val="20"/>
                <w:szCs w:val="20"/>
              </w:rPr>
              <w:t xml:space="preserve"> </w:t>
            </w:r>
          </w:p>
        </w:tc>
        <w:tc>
          <w:tcPr>
            <w:tcW w:w="886" w:type="pct"/>
            <w:tcBorders>
              <w:left w:val="single" w:sz="8" w:space="0" w:color="auto"/>
            </w:tcBorders>
          </w:tcPr>
          <w:p w:rsidR="00E02ABC" w:rsidRPr="00D22F63" w:rsidRDefault="00E02ABC" w:rsidP="00C36AF2">
            <w:pPr>
              <w:jc w:val="center"/>
              <w:rPr>
                <w:sz w:val="20"/>
                <w:szCs w:val="20"/>
                <w:highlight w:val="yellow"/>
              </w:rPr>
            </w:pPr>
            <w:r w:rsidRPr="00D22F63">
              <w:rPr>
                <w:sz w:val="20"/>
                <w:szCs w:val="20"/>
              </w:rPr>
              <w:t xml:space="preserve"> </w:t>
            </w:r>
          </w:p>
        </w:tc>
      </w:tr>
      <w:tr w:rsidR="00E02ABC" w:rsidRPr="00D22F63" w:rsidTr="00C36AF2">
        <w:tc>
          <w:tcPr>
            <w:tcW w:w="1778" w:type="pct"/>
            <w:gridSpan w:val="5"/>
            <w:vMerge/>
            <w:tcBorders>
              <w:top w:val="single" w:sz="12" w:space="0" w:color="auto"/>
              <w:bottom w:val="single" w:sz="12" w:space="0" w:color="auto"/>
              <w:right w:val="single" w:sz="12" w:space="0" w:color="auto"/>
            </w:tcBorders>
            <w:vAlign w:val="center"/>
          </w:tcPr>
          <w:p w:rsidR="00E02ABC" w:rsidRPr="00D22F63" w:rsidRDefault="00E02ABC" w:rsidP="00C36AF2">
            <w:pPr>
              <w:rPr>
                <w:b/>
                <w:bCs/>
                <w:sz w:val="20"/>
                <w:szCs w:val="20"/>
              </w:rPr>
            </w:pPr>
          </w:p>
        </w:tc>
        <w:tc>
          <w:tcPr>
            <w:tcW w:w="1111" w:type="pct"/>
            <w:gridSpan w:val="5"/>
            <w:tcBorders>
              <w:left w:val="single" w:sz="12" w:space="0" w:color="auto"/>
            </w:tcBorders>
            <w:vAlign w:val="center"/>
          </w:tcPr>
          <w:p w:rsidR="00E02ABC" w:rsidRPr="00D22F63" w:rsidRDefault="00E02ABC" w:rsidP="00C36AF2">
            <w:pPr>
              <w:rPr>
                <w:sz w:val="20"/>
                <w:szCs w:val="20"/>
              </w:rPr>
            </w:pPr>
            <w:r w:rsidRPr="006A609B">
              <w:rPr>
                <w:sz w:val="20"/>
                <w:szCs w:val="20"/>
              </w:rPr>
              <w:t>Quiz</w:t>
            </w:r>
          </w:p>
        </w:tc>
        <w:tc>
          <w:tcPr>
            <w:tcW w:w="1225" w:type="pct"/>
            <w:gridSpan w:val="3"/>
            <w:tcBorders>
              <w:right w:val="single" w:sz="8" w:space="0" w:color="auto"/>
            </w:tcBorders>
          </w:tcPr>
          <w:p w:rsidR="00E02ABC" w:rsidRPr="00D22F63" w:rsidRDefault="00E02ABC" w:rsidP="00C36AF2">
            <w:pPr>
              <w:rPr>
                <w:sz w:val="20"/>
                <w:szCs w:val="20"/>
              </w:rPr>
            </w:pPr>
          </w:p>
        </w:tc>
        <w:tc>
          <w:tcPr>
            <w:tcW w:w="886" w:type="pct"/>
            <w:tcBorders>
              <w:left w:val="single" w:sz="8" w:space="0" w:color="auto"/>
            </w:tcBorders>
          </w:tcPr>
          <w:p w:rsidR="00E02ABC" w:rsidRPr="00D22F63" w:rsidRDefault="00E02ABC" w:rsidP="00C36AF2">
            <w:pPr>
              <w:rPr>
                <w:sz w:val="20"/>
                <w:szCs w:val="20"/>
              </w:rPr>
            </w:pPr>
            <w:r w:rsidRPr="00D22F63">
              <w:rPr>
                <w:sz w:val="20"/>
                <w:szCs w:val="20"/>
              </w:rPr>
              <w:t xml:space="preserve"> </w:t>
            </w:r>
          </w:p>
        </w:tc>
      </w:tr>
      <w:tr w:rsidR="00E02ABC" w:rsidRPr="00D22F63" w:rsidTr="00C36AF2">
        <w:tc>
          <w:tcPr>
            <w:tcW w:w="1778" w:type="pct"/>
            <w:gridSpan w:val="5"/>
            <w:vMerge/>
            <w:tcBorders>
              <w:top w:val="single" w:sz="12" w:space="0" w:color="auto"/>
              <w:bottom w:val="single" w:sz="12" w:space="0" w:color="auto"/>
              <w:right w:val="single" w:sz="12" w:space="0" w:color="auto"/>
            </w:tcBorders>
            <w:vAlign w:val="center"/>
          </w:tcPr>
          <w:p w:rsidR="00E02ABC" w:rsidRPr="00D22F63" w:rsidRDefault="00E02ABC" w:rsidP="00C36AF2">
            <w:pPr>
              <w:rPr>
                <w:b/>
                <w:bCs/>
                <w:sz w:val="20"/>
                <w:szCs w:val="20"/>
              </w:rPr>
            </w:pPr>
          </w:p>
        </w:tc>
        <w:tc>
          <w:tcPr>
            <w:tcW w:w="1111" w:type="pct"/>
            <w:gridSpan w:val="5"/>
            <w:tcBorders>
              <w:left w:val="single" w:sz="12" w:space="0" w:color="auto"/>
            </w:tcBorders>
            <w:vAlign w:val="center"/>
          </w:tcPr>
          <w:p w:rsidR="00E02ABC" w:rsidRPr="00D22F63" w:rsidRDefault="00E02ABC" w:rsidP="00C36AF2">
            <w:pPr>
              <w:rPr>
                <w:sz w:val="20"/>
                <w:szCs w:val="20"/>
              </w:rPr>
            </w:pPr>
            <w:r w:rsidRPr="006A609B">
              <w:rPr>
                <w:sz w:val="20"/>
                <w:szCs w:val="20"/>
              </w:rPr>
              <w:t>Homework</w:t>
            </w:r>
          </w:p>
        </w:tc>
        <w:tc>
          <w:tcPr>
            <w:tcW w:w="1225" w:type="pct"/>
            <w:gridSpan w:val="3"/>
            <w:tcBorders>
              <w:right w:val="single" w:sz="8" w:space="0" w:color="auto"/>
            </w:tcBorders>
          </w:tcPr>
          <w:p w:rsidR="00E02ABC" w:rsidRPr="00D22F63" w:rsidRDefault="00E02ABC" w:rsidP="00C36AF2">
            <w:pPr>
              <w:jc w:val="center"/>
              <w:rPr>
                <w:sz w:val="20"/>
                <w:szCs w:val="20"/>
              </w:rPr>
            </w:pPr>
            <w:r>
              <w:rPr>
                <w:sz w:val="20"/>
                <w:szCs w:val="20"/>
              </w:rPr>
              <w:t>1</w:t>
            </w:r>
          </w:p>
        </w:tc>
        <w:tc>
          <w:tcPr>
            <w:tcW w:w="886" w:type="pct"/>
            <w:tcBorders>
              <w:left w:val="single" w:sz="8" w:space="0" w:color="auto"/>
            </w:tcBorders>
          </w:tcPr>
          <w:p w:rsidR="00E02ABC" w:rsidRPr="00D22F63" w:rsidRDefault="00E02ABC" w:rsidP="00C36AF2">
            <w:pPr>
              <w:jc w:val="center"/>
              <w:rPr>
                <w:sz w:val="20"/>
                <w:szCs w:val="20"/>
              </w:rPr>
            </w:pPr>
            <w:r>
              <w:rPr>
                <w:sz w:val="20"/>
                <w:szCs w:val="20"/>
              </w:rPr>
              <w:t>25</w:t>
            </w:r>
          </w:p>
        </w:tc>
      </w:tr>
      <w:tr w:rsidR="00E02ABC" w:rsidRPr="00D22F63" w:rsidTr="00C36AF2">
        <w:tc>
          <w:tcPr>
            <w:tcW w:w="1778" w:type="pct"/>
            <w:gridSpan w:val="5"/>
            <w:vMerge/>
            <w:tcBorders>
              <w:top w:val="single" w:sz="12" w:space="0" w:color="auto"/>
              <w:bottom w:val="single" w:sz="12" w:space="0" w:color="auto"/>
              <w:right w:val="single" w:sz="12" w:space="0" w:color="auto"/>
            </w:tcBorders>
            <w:vAlign w:val="center"/>
          </w:tcPr>
          <w:p w:rsidR="00E02ABC" w:rsidRPr="00D22F63" w:rsidRDefault="00E02ABC" w:rsidP="00C36AF2">
            <w:pPr>
              <w:rPr>
                <w:b/>
                <w:bCs/>
                <w:sz w:val="20"/>
                <w:szCs w:val="20"/>
              </w:rPr>
            </w:pPr>
          </w:p>
        </w:tc>
        <w:tc>
          <w:tcPr>
            <w:tcW w:w="1111" w:type="pct"/>
            <w:gridSpan w:val="5"/>
            <w:tcBorders>
              <w:left w:val="single" w:sz="12" w:space="0" w:color="auto"/>
              <w:bottom w:val="single" w:sz="8" w:space="0" w:color="auto"/>
            </w:tcBorders>
            <w:vAlign w:val="center"/>
          </w:tcPr>
          <w:p w:rsidR="00E02ABC" w:rsidRPr="00D22F63" w:rsidRDefault="00E02ABC" w:rsidP="00C36AF2">
            <w:pPr>
              <w:rPr>
                <w:sz w:val="20"/>
                <w:szCs w:val="20"/>
              </w:rPr>
            </w:pPr>
            <w:r w:rsidRPr="00D22F63">
              <w:rPr>
                <w:sz w:val="20"/>
                <w:szCs w:val="20"/>
              </w:rPr>
              <w:t>Proje</w:t>
            </w:r>
            <w:r>
              <w:rPr>
                <w:sz w:val="20"/>
                <w:szCs w:val="20"/>
              </w:rPr>
              <w:t>ct</w:t>
            </w:r>
          </w:p>
        </w:tc>
        <w:tc>
          <w:tcPr>
            <w:tcW w:w="1225" w:type="pct"/>
            <w:gridSpan w:val="3"/>
            <w:tcBorders>
              <w:bottom w:val="single" w:sz="8" w:space="0" w:color="auto"/>
              <w:right w:val="single" w:sz="8" w:space="0" w:color="auto"/>
            </w:tcBorders>
          </w:tcPr>
          <w:p w:rsidR="00E02ABC" w:rsidRPr="00D22F63" w:rsidRDefault="00E02ABC" w:rsidP="00C36AF2">
            <w:pPr>
              <w:jc w:val="center"/>
              <w:rPr>
                <w:sz w:val="20"/>
                <w:szCs w:val="20"/>
              </w:rPr>
            </w:pPr>
            <w:r w:rsidRPr="00D22F63">
              <w:rPr>
                <w:sz w:val="20"/>
                <w:szCs w:val="20"/>
              </w:rPr>
              <w:t xml:space="preserve"> </w:t>
            </w:r>
          </w:p>
        </w:tc>
        <w:tc>
          <w:tcPr>
            <w:tcW w:w="886" w:type="pct"/>
            <w:tcBorders>
              <w:left w:val="single" w:sz="8" w:space="0" w:color="auto"/>
              <w:bottom w:val="single" w:sz="8" w:space="0" w:color="auto"/>
            </w:tcBorders>
          </w:tcPr>
          <w:p w:rsidR="00E02ABC" w:rsidRPr="00D22F63" w:rsidRDefault="00E02ABC" w:rsidP="00C36AF2">
            <w:pPr>
              <w:jc w:val="center"/>
              <w:rPr>
                <w:sz w:val="20"/>
                <w:szCs w:val="20"/>
              </w:rPr>
            </w:pPr>
            <w:r w:rsidRPr="00D22F63">
              <w:rPr>
                <w:sz w:val="20"/>
                <w:szCs w:val="20"/>
              </w:rPr>
              <w:t xml:space="preserve"> </w:t>
            </w:r>
          </w:p>
        </w:tc>
      </w:tr>
      <w:tr w:rsidR="00E02ABC" w:rsidRPr="00D22F63" w:rsidTr="00C36AF2">
        <w:tc>
          <w:tcPr>
            <w:tcW w:w="1778" w:type="pct"/>
            <w:gridSpan w:val="5"/>
            <w:vMerge/>
            <w:tcBorders>
              <w:top w:val="single" w:sz="12" w:space="0" w:color="auto"/>
              <w:bottom w:val="single" w:sz="12" w:space="0" w:color="auto"/>
              <w:right w:val="single" w:sz="12" w:space="0" w:color="auto"/>
            </w:tcBorders>
            <w:vAlign w:val="center"/>
          </w:tcPr>
          <w:p w:rsidR="00E02ABC" w:rsidRPr="00D22F63" w:rsidRDefault="00E02ABC" w:rsidP="00C36AF2">
            <w:pPr>
              <w:rPr>
                <w:b/>
                <w:bCs/>
                <w:sz w:val="20"/>
                <w:szCs w:val="20"/>
              </w:rPr>
            </w:pPr>
          </w:p>
        </w:tc>
        <w:tc>
          <w:tcPr>
            <w:tcW w:w="1111" w:type="pct"/>
            <w:gridSpan w:val="5"/>
            <w:tcBorders>
              <w:top w:val="single" w:sz="8" w:space="0" w:color="auto"/>
              <w:left w:val="single" w:sz="12" w:space="0" w:color="auto"/>
              <w:bottom w:val="single" w:sz="8" w:space="0" w:color="auto"/>
            </w:tcBorders>
            <w:vAlign w:val="center"/>
          </w:tcPr>
          <w:p w:rsidR="00E02ABC" w:rsidRPr="00D22F63" w:rsidRDefault="00E02ABC" w:rsidP="00C36AF2">
            <w:pPr>
              <w:rPr>
                <w:sz w:val="20"/>
                <w:szCs w:val="20"/>
              </w:rPr>
            </w:pPr>
            <w:r w:rsidRPr="00D22F63">
              <w:rPr>
                <w:sz w:val="20"/>
                <w:szCs w:val="20"/>
              </w:rPr>
              <w:t>R</w:t>
            </w:r>
            <w:r>
              <w:rPr>
                <w:sz w:val="20"/>
                <w:szCs w:val="20"/>
              </w:rPr>
              <w:t>e</w:t>
            </w:r>
            <w:r w:rsidRPr="00D22F63">
              <w:rPr>
                <w:sz w:val="20"/>
                <w:szCs w:val="20"/>
              </w:rPr>
              <w:t>por</w:t>
            </w:r>
            <w:r>
              <w:rPr>
                <w:sz w:val="20"/>
                <w:szCs w:val="20"/>
              </w:rPr>
              <w:t>t</w:t>
            </w:r>
          </w:p>
        </w:tc>
        <w:tc>
          <w:tcPr>
            <w:tcW w:w="1225" w:type="pct"/>
            <w:gridSpan w:val="3"/>
            <w:tcBorders>
              <w:top w:val="single" w:sz="8" w:space="0" w:color="auto"/>
              <w:bottom w:val="single" w:sz="8" w:space="0" w:color="auto"/>
              <w:right w:val="single" w:sz="8" w:space="0" w:color="auto"/>
            </w:tcBorders>
          </w:tcPr>
          <w:p w:rsidR="00E02ABC" w:rsidRPr="00D22F63" w:rsidRDefault="00E02ABC" w:rsidP="00C36AF2">
            <w:pPr>
              <w:jc w:val="center"/>
              <w:rPr>
                <w:sz w:val="20"/>
                <w:szCs w:val="20"/>
              </w:rPr>
            </w:pPr>
          </w:p>
        </w:tc>
        <w:tc>
          <w:tcPr>
            <w:tcW w:w="886" w:type="pct"/>
            <w:tcBorders>
              <w:top w:val="single" w:sz="8" w:space="0" w:color="auto"/>
              <w:left w:val="single" w:sz="8" w:space="0" w:color="auto"/>
              <w:bottom w:val="single" w:sz="8" w:space="0" w:color="auto"/>
            </w:tcBorders>
          </w:tcPr>
          <w:p w:rsidR="00E02ABC" w:rsidRPr="00D22F63" w:rsidRDefault="00E02ABC" w:rsidP="00C36AF2">
            <w:pPr>
              <w:rPr>
                <w:sz w:val="20"/>
                <w:szCs w:val="20"/>
              </w:rPr>
            </w:pPr>
          </w:p>
        </w:tc>
      </w:tr>
      <w:tr w:rsidR="00E02ABC" w:rsidRPr="00D22F63" w:rsidTr="00C36AF2">
        <w:tc>
          <w:tcPr>
            <w:tcW w:w="1778" w:type="pct"/>
            <w:gridSpan w:val="5"/>
            <w:vMerge/>
            <w:tcBorders>
              <w:top w:val="single" w:sz="12" w:space="0" w:color="auto"/>
              <w:bottom w:val="single" w:sz="12" w:space="0" w:color="auto"/>
              <w:right w:val="single" w:sz="12" w:space="0" w:color="auto"/>
            </w:tcBorders>
            <w:vAlign w:val="center"/>
          </w:tcPr>
          <w:p w:rsidR="00E02ABC" w:rsidRPr="00D22F63" w:rsidRDefault="00E02ABC" w:rsidP="00C36AF2">
            <w:pPr>
              <w:rPr>
                <w:b/>
                <w:bCs/>
                <w:sz w:val="20"/>
                <w:szCs w:val="20"/>
              </w:rPr>
            </w:pPr>
          </w:p>
        </w:tc>
        <w:tc>
          <w:tcPr>
            <w:tcW w:w="1111" w:type="pct"/>
            <w:gridSpan w:val="5"/>
            <w:tcBorders>
              <w:top w:val="single" w:sz="8" w:space="0" w:color="auto"/>
              <w:left w:val="single" w:sz="12" w:space="0" w:color="auto"/>
              <w:bottom w:val="single" w:sz="12" w:space="0" w:color="auto"/>
            </w:tcBorders>
            <w:vAlign w:val="center"/>
          </w:tcPr>
          <w:p w:rsidR="00E02ABC" w:rsidRPr="00D22F63" w:rsidRDefault="00E02ABC" w:rsidP="00C36AF2">
            <w:pPr>
              <w:rPr>
                <w:sz w:val="20"/>
                <w:szCs w:val="20"/>
              </w:rPr>
            </w:pPr>
            <w:r>
              <w:rPr>
                <w:sz w:val="20"/>
                <w:szCs w:val="20"/>
              </w:rPr>
              <w:t>Other</w:t>
            </w:r>
            <w:r w:rsidRPr="00D22F63">
              <w:rPr>
                <w:sz w:val="20"/>
                <w:szCs w:val="20"/>
              </w:rPr>
              <w:t xml:space="preserve"> (………)</w:t>
            </w:r>
          </w:p>
        </w:tc>
        <w:tc>
          <w:tcPr>
            <w:tcW w:w="1225" w:type="pct"/>
            <w:gridSpan w:val="3"/>
            <w:tcBorders>
              <w:top w:val="single" w:sz="8" w:space="0" w:color="auto"/>
              <w:bottom w:val="single" w:sz="12" w:space="0" w:color="auto"/>
              <w:right w:val="single" w:sz="8" w:space="0" w:color="auto"/>
            </w:tcBorders>
          </w:tcPr>
          <w:p w:rsidR="00E02ABC" w:rsidRPr="00D22F63" w:rsidRDefault="00E02ABC" w:rsidP="00C36AF2">
            <w:pPr>
              <w:rPr>
                <w:sz w:val="20"/>
                <w:szCs w:val="20"/>
              </w:rPr>
            </w:pPr>
          </w:p>
        </w:tc>
        <w:tc>
          <w:tcPr>
            <w:tcW w:w="886" w:type="pct"/>
            <w:tcBorders>
              <w:top w:val="single" w:sz="8" w:space="0" w:color="auto"/>
              <w:left w:val="single" w:sz="8" w:space="0" w:color="auto"/>
              <w:bottom w:val="single" w:sz="12" w:space="0" w:color="auto"/>
            </w:tcBorders>
          </w:tcPr>
          <w:p w:rsidR="00E02ABC" w:rsidRPr="00D22F63" w:rsidRDefault="00E02ABC" w:rsidP="00C36AF2">
            <w:pPr>
              <w:rPr>
                <w:sz w:val="20"/>
                <w:szCs w:val="20"/>
              </w:rPr>
            </w:pPr>
          </w:p>
        </w:tc>
      </w:tr>
      <w:tr w:rsidR="00E02ABC" w:rsidRPr="00D22F63" w:rsidTr="00C36AF2">
        <w:trPr>
          <w:trHeight w:val="392"/>
        </w:trPr>
        <w:tc>
          <w:tcPr>
            <w:tcW w:w="1778" w:type="pct"/>
            <w:gridSpan w:val="5"/>
            <w:tcBorders>
              <w:top w:val="single" w:sz="12" w:space="0" w:color="auto"/>
              <w:bottom w:val="single" w:sz="12" w:space="0" w:color="auto"/>
              <w:right w:val="single" w:sz="12" w:space="0" w:color="auto"/>
            </w:tcBorders>
            <w:vAlign w:val="center"/>
          </w:tcPr>
          <w:p w:rsidR="00E02ABC" w:rsidRPr="00D22F63" w:rsidRDefault="00E02ABC" w:rsidP="00C36AF2">
            <w:pPr>
              <w:jc w:val="center"/>
              <w:rPr>
                <w:b/>
                <w:bCs/>
                <w:sz w:val="20"/>
                <w:szCs w:val="20"/>
              </w:rPr>
            </w:pPr>
            <w:r w:rsidRPr="006A609B">
              <w:rPr>
                <w:b/>
                <w:bCs/>
                <w:sz w:val="20"/>
                <w:szCs w:val="20"/>
              </w:rPr>
              <w:t>SEMESTER FINAL EXAM</w:t>
            </w:r>
          </w:p>
        </w:tc>
        <w:tc>
          <w:tcPr>
            <w:tcW w:w="1111" w:type="pct"/>
            <w:gridSpan w:val="5"/>
            <w:tcBorders>
              <w:top w:val="single" w:sz="12" w:space="0" w:color="auto"/>
              <w:left w:val="single" w:sz="12" w:space="0" w:color="auto"/>
              <w:bottom w:val="single" w:sz="8" w:space="0" w:color="auto"/>
            </w:tcBorders>
          </w:tcPr>
          <w:p w:rsidR="00E02ABC" w:rsidRPr="00D22F63" w:rsidRDefault="00E02ABC" w:rsidP="00C36AF2">
            <w:pPr>
              <w:rPr>
                <w:sz w:val="20"/>
                <w:szCs w:val="20"/>
              </w:rPr>
            </w:pPr>
          </w:p>
        </w:tc>
        <w:tc>
          <w:tcPr>
            <w:tcW w:w="1225" w:type="pct"/>
            <w:gridSpan w:val="3"/>
            <w:tcBorders>
              <w:top w:val="single" w:sz="12" w:space="0" w:color="auto"/>
              <w:bottom w:val="single" w:sz="8" w:space="0" w:color="auto"/>
              <w:right w:val="single" w:sz="8" w:space="0" w:color="auto"/>
            </w:tcBorders>
            <w:vAlign w:val="center"/>
          </w:tcPr>
          <w:p w:rsidR="00E02ABC" w:rsidRPr="00D22F63" w:rsidRDefault="00E02ABC" w:rsidP="00C36AF2">
            <w:pPr>
              <w:jc w:val="center"/>
              <w:rPr>
                <w:sz w:val="20"/>
                <w:szCs w:val="20"/>
              </w:rPr>
            </w:pPr>
            <w:r w:rsidRPr="00D22F63">
              <w:rPr>
                <w:sz w:val="20"/>
                <w:szCs w:val="20"/>
              </w:rPr>
              <w:t xml:space="preserve"> </w:t>
            </w:r>
            <w:r>
              <w:rPr>
                <w:sz w:val="20"/>
                <w:szCs w:val="20"/>
              </w:rPr>
              <w:t>1</w:t>
            </w:r>
          </w:p>
        </w:tc>
        <w:tc>
          <w:tcPr>
            <w:tcW w:w="886" w:type="pct"/>
            <w:tcBorders>
              <w:top w:val="single" w:sz="12" w:space="0" w:color="auto"/>
              <w:left w:val="single" w:sz="8" w:space="0" w:color="auto"/>
              <w:bottom w:val="single" w:sz="8" w:space="0" w:color="auto"/>
            </w:tcBorders>
            <w:vAlign w:val="center"/>
          </w:tcPr>
          <w:p w:rsidR="00E02ABC" w:rsidRPr="00D22F63" w:rsidRDefault="00E02ABC" w:rsidP="00C36AF2">
            <w:pPr>
              <w:jc w:val="center"/>
              <w:rPr>
                <w:sz w:val="20"/>
                <w:szCs w:val="20"/>
              </w:rPr>
            </w:pPr>
            <w:r>
              <w:rPr>
                <w:sz w:val="20"/>
                <w:szCs w:val="20"/>
              </w:rPr>
              <w:t>40</w:t>
            </w:r>
          </w:p>
        </w:tc>
      </w:tr>
      <w:tr w:rsidR="00E02ABC" w:rsidRPr="00D22F63" w:rsidTr="00C36AF2">
        <w:trPr>
          <w:trHeight w:val="157"/>
        </w:trPr>
        <w:tc>
          <w:tcPr>
            <w:tcW w:w="1778" w:type="pct"/>
            <w:gridSpan w:val="5"/>
            <w:tcBorders>
              <w:top w:val="single" w:sz="12" w:space="0" w:color="auto"/>
              <w:bottom w:val="single" w:sz="12" w:space="0" w:color="auto"/>
              <w:right w:val="single" w:sz="12" w:space="0" w:color="auto"/>
            </w:tcBorders>
            <w:vAlign w:val="center"/>
          </w:tcPr>
          <w:p w:rsidR="00E02ABC" w:rsidRPr="00D22F63" w:rsidRDefault="00E02ABC" w:rsidP="00C36AF2">
            <w:pPr>
              <w:jc w:val="center"/>
              <w:rPr>
                <w:b/>
                <w:bCs/>
                <w:sz w:val="20"/>
                <w:szCs w:val="20"/>
              </w:rPr>
            </w:pPr>
            <w:r w:rsidRPr="006A609B">
              <w:rPr>
                <w:b/>
                <w:bCs/>
                <w:sz w:val="20"/>
                <w:szCs w:val="20"/>
              </w:rPr>
              <w:t>RECOMMENDED PREREQUISITES, IF ANY</w:t>
            </w:r>
          </w:p>
        </w:tc>
        <w:tc>
          <w:tcPr>
            <w:tcW w:w="3222" w:type="pct"/>
            <w:gridSpan w:val="9"/>
            <w:tcBorders>
              <w:top w:val="single" w:sz="12" w:space="0" w:color="auto"/>
              <w:left w:val="single" w:sz="12" w:space="0" w:color="auto"/>
              <w:bottom w:val="single" w:sz="12" w:space="0" w:color="auto"/>
            </w:tcBorders>
            <w:vAlign w:val="center"/>
          </w:tcPr>
          <w:p w:rsidR="00E02ABC" w:rsidRPr="00D22F63" w:rsidRDefault="00E02ABC" w:rsidP="00C36AF2">
            <w:pPr>
              <w:jc w:val="both"/>
              <w:rPr>
                <w:sz w:val="20"/>
                <w:szCs w:val="20"/>
              </w:rPr>
            </w:pPr>
            <w:r w:rsidRPr="006A609B">
              <w:rPr>
                <w:sz w:val="20"/>
                <w:szCs w:val="20"/>
              </w:rPr>
              <w:t>There are no prerequisites</w:t>
            </w:r>
          </w:p>
        </w:tc>
      </w:tr>
      <w:tr w:rsidR="00E02ABC" w:rsidRPr="00D22F63" w:rsidTr="00C36AF2">
        <w:trPr>
          <w:trHeight w:val="447"/>
        </w:trPr>
        <w:tc>
          <w:tcPr>
            <w:tcW w:w="1778" w:type="pct"/>
            <w:gridSpan w:val="5"/>
            <w:tcBorders>
              <w:top w:val="single" w:sz="12" w:space="0" w:color="auto"/>
              <w:bottom w:val="single" w:sz="12" w:space="0" w:color="auto"/>
              <w:right w:val="single" w:sz="12" w:space="0" w:color="auto"/>
            </w:tcBorders>
            <w:vAlign w:val="center"/>
          </w:tcPr>
          <w:p w:rsidR="00E02ABC" w:rsidRPr="00D22F63" w:rsidRDefault="00E02ABC" w:rsidP="00C36AF2">
            <w:pPr>
              <w:jc w:val="center"/>
              <w:rPr>
                <w:b/>
                <w:bCs/>
                <w:sz w:val="20"/>
                <w:szCs w:val="20"/>
              </w:rPr>
            </w:pPr>
            <w:r w:rsidRPr="006A609B">
              <w:rPr>
                <w:b/>
                <w:bCs/>
                <w:sz w:val="20"/>
                <w:szCs w:val="20"/>
              </w:rPr>
              <w:t>BRIEF CONTENT OF THE COURSE</w:t>
            </w:r>
          </w:p>
        </w:tc>
        <w:tc>
          <w:tcPr>
            <w:tcW w:w="3222" w:type="pct"/>
            <w:gridSpan w:val="9"/>
            <w:tcBorders>
              <w:top w:val="single" w:sz="12" w:space="0" w:color="auto"/>
              <w:left w:val="single" w:sz="12" w:space="0" w:color="auto"/>
              <w:bottom w:val="single" w:sz="12" w:space="0" w:color="auto"/>
            </w:tcBorders>
          </w:tcPr>
          <w:p w:rsidR="00E02ABC" w:rsidRPr="00D22F63" w:rsidRDefault="00E02ABC" w:rsidP="00C36AF2">
            <w:pPr>
              <w:jc w:val="both"/>
              <w:rPr>
                <w:sz w:val="20"/>
                <w:szCs w:val="20"/>
              </w:rPr>
            </w:pPr>
            <w:r w:rsidRPr="006A609B">
              <w:rPr>
                <w:sz w:val="20"/>
                <w:szCs w:val="20"/>
              </w:rPr>
              <w:t>In the 21st century, companies can no longer ignore the impact of increasing formal and informal expectations about their impact on society and the natural environment. Learning the awareness of businesses about sustainability, sustainability management, existence of sustainability policies, reasons for success and failure will be beneficial to the field and practitioners in developing a framework in sustainability management. In this sense, the corporate sustainability course examines the scope of these expectations. Therefore, the course explores the reasons behind these expectations and evaluates the impact on companies operating in a dynamic competitive environment in a capitalist economy. The course will examine both its internal and external environment to identify the diversity of sustainability issues facing the business; developing strategies for sustainability practices that strengthen its competitive position; It is designed to provide a business rationale for its various stakeholders, including investors, for the adoption of these sustainable practices.</w:t>
            </w:r>
          </w:p>
        </w:tc>
      </w:tr>
      <w:tr w:rsidR="00E02ABC" w:rsidRPr="00D22F63" w:rsidTr="00C36AF2">
        <w:trPr>
          <w:trHeight w:val="426"/>
        </w:trPr>
        <w:tc>
          <w:tcPr>
            <w:tcW w:w="1778" w:type="pct"/>
            <w:gridSpan w:val="5"/>
            <w:tcBorders>
              <w:top w:val="single" w:sz="12" w:space="0" w:color="auto"/>
              <w:bottom w:val="single" w:sz="12" w:space="0" w:color="auto"/>
              <w:right w:val="single" w:sz="12" w:space="0" w:color="auto"/>
            </w:tcBorders>
            <w:vAlign w:val="center"/>
          </w:tcPr>
          <w:p w:rsidR="00E02ABC" w:rsidRPr="00D22F63" w:rsidRDefault="00E02ABC" w:rsidP="00C36AF2">
            <w:pPr>
              <w:jc w:val="center"/>
              <w:rPr>
                <w:b/>
                <w:bCs/>
                <w:sz w:val="20"/>
                <w:szCs w:val="20"/>
              </w:rPr>
            </w:pPr>
            <w:r w:rsidRPr="006A609B">
              <w:rPr>
                <w:b/>
                <w:bCs/>
                <w:sz w:val="20"/>
                <w:szCs w:val="20"/>
              </w:rPr>
              <w:t>COURSE OBJECTIVES</w:t>
            </w:r>
          </w:p>
        </w:tc>
        <w:tc>
          <w:tcPr>
            <w:tcW w:w="3222" w:type="pct"/>
            <w:gridSpan w:val="9"/>
            <w:tcBorders>
              <w:top w:val="single" w:sz="12" w:space="0" w:color="auto"/>
              <w:left w:val="single" w:sz="12" w:space="0" w:color="auto"/>
              <w:bottom w:val="single" w:sz="12" w:space="0" w:color="auto"/>
            </w:tcBorders>
          </w:tcPr>
          <w:p w:rsidR="00E02ABC" w:rsidRPr="006A609B" w:rsidRDefault="00E02ABC" w:rsidP="00C36AF2">
            <w:pPr>
              <w:jc w:val="both"/>
              <w:rPr>
                <w:sz w:val="20"/>
                <w:szCs w:val="20"/>
              </w:rPr>
            </w:pPr>
            <w:r w:rsidRPr="006A609B">
              <w:rPr>
                <w:sz w:val="20"/>
                <w:szCs w:val="20"/>
              </w:rPr>
              <w:t>This course aims to give students insight into the following topics:</w:t>
            </w:r>
          </w:p>
          <w:p w:rsidR="00E02ABC" w:rsidRPr="006A609B" w:rsidRDefault="00E02ABC" w:rsidP="00C36AF2">
            <w:pPr>
              <w:jc w:val="both"/>
              <w:rPr>
                <w:sz w:val="20"/>
                <w:szCs w:val="20"/>
              </w:rPr>
            </w:pPr>
            <w:r w:rsidRPr="006A609B">
              <w:rPr>
                <w:sz w:val="20"/>
                <w:szCs w:val="20"/>
              </w:rPr>
              <w:t>1. The importance of corporate sustainability for each corporate entity,</w:t>
            </w:r>
          </w:p>
          <w:p w:rsidR="00E02ABC" w:rsidRPr="006A609B" w:rsidRDefault="00E02ABC" w:rsidP="00C36AF2">
            <w:pPr>
              <w:jc w:val="both"/>
              <w:rPr>
                <w:sz w:val="20"/>
                <w:szCs w:val="20"/>
              </w:rPr>
            </w:pPr>
            <w:r w:rsidRPr="006A609B">
              <w:rPr>
                <w:sz w:val="20"/>
                <w:szCs w:val="20"/>
              </w:rPr>
              <w:t>2. The interrelationship between the environmental, social and economic aspects of corporate sustainability,</w:t>
            </w:r>
          </w:p>
          <w:p w:rsidR="00E02ABC" w:rsidRPr="006A609B" w:rsidRDefault="00E02ABC" w:rsidP="00C36AF2">
            <w:pPr>
              <w:jc w:val="both"/>
              <w:rPr>
                <w:sz w:val="20"/>
                <w:szCs w:val="20"/>
              </w:rPr>
            </w:pPr>
            <w:r w:rsidRPr="006A609B">
              <w:rPr>
                <w:sz w:val="20"/>
                <w:szCs w:val="20"/>
              </w:rPr>
              <w:t>3. Key drivers and inhibitors of the economic, environmental and social aspects of corporate sustainability, both internally and externally,</w:t>
            </w:r>
          </w:p>
          <w:p w:rsidR="00E02ABC" w:rsidRPr="006A609B" w:rsidRDefault="00E02ABC" w:rsidP="00C36AF2">
            <w:pPr>
              <w:jc w:val="both"/>
              <w:rPr>
                <w:sz w:val="20"/>
                <w:szCs w:val="20"/>
              </w:rPr>
            </w:pPr>
            <w:r w:rsidRPr="006A609B">
              <w:rPr>
                <w:sz w:val="20"/>
                <w:szCs w:val="20"/>
              </w:rPr>
              <w:t>4. Recognizing current best practices in corporate sustainability,</w:t>
            </w:r>
          </w:p>
          <w:p w:rsidR="00E02ABC" w:rsidRPr="006A609B" w:rsidRDefault="00E02ABC" w:rsidP="00C36AF2">
            <w:pPr>
              <w:jc w:val="both"/>
              <w:rPr>
                <w:sz w:val="20"/>
                <w:szCs w:val="20"/>
              </w:rPr>
            </w:pPr>
            <w:r w:rsidRPr="006A609B">
              <w:rPr>
                <w:sz w:val="20"/>
                <w:szCs w:val="20"/>
              </w:rPr>
              <w:t>5. How businesses are driving global and local environmental change and the effects of the environment on corporate activity and behavior;</w:t>
            </w:r>
          </w:p>
          <w:p w:rsidR="00E02ABC" w:rsidRPr="006A609B" w:rsidRDefault="00E02ABC" w:rsidP="00C36AF2">
            <w:pPr>
              <w:jc w:val="both"/>
              <w:rPr>
                <w:sz w:val="20"/>
                <w:szCs w:val="20"/>
              </w:rPr>
            </w:pPr>
            <w:r w:rsidRPr="006A609B">
              <w:rPr>
                <w:sz w:val="20"/>
                <w:szCs w:val="20"/>
              </w:rPr>
              <w:t>6. The role of strategy and technology in creating sustainable value and finding innovative solutions to sustainability challenges,</w:t>
            </w:r>
          </w:p>
          <w:p w:rsidR="00E02ABC" w:rsidRPr="00D22F63" w:rsidRDefault="00E02ABC" w:rsidP="00C36AF2">
            <w:pPr>
              <w:jc w:val="both"/>
              <w:rPr>
                <w:b/>
                <w:i/>
                <w:sz w:val="20"/>
                <w:szCs w:val="20"/>
              </w:rPr>
            </w:pPr>
            <w:r w:rsidRPr="006A609B">
              <w:rPr>
                <w:sz w:val="20"/>
                <w:szCs w:val="20"/>
              </w:rPr>
              <w:t>7. How can managers and managers develop a compelling business scenario for corporate sustainability?</w:t>
            </w:r>
          </w:p>
        </w:tc>
      </w:tr>
      <w:tr w:rsidR="00E02ABC" w:rsidRPr="00D22F63" w:rsidTr="00C36AF2">
        <w:trPr>
          <w:trHeight w:val="518"/>
        </w:trPr>
        <w:tc>
          <w:tcPr>
            <w:tcW w:w="1778" w:type="pct"/>
            <w:gridSpan w:val="5"/>
            <w:tcBorders>
              <w:top w:val="single" w:sz="12" w:space="0" w:color="auto"/>
              <w:bottom w:val="single" w:sz="12" w:space="0" w:color="auto"/>
              <w:right w:val="single" w:sz="12" w:space="0" w:color="auto"/>
            </w:tcBorders>
            <w:vAlign w:val="center"/>
          </w:tcPr>
          <w:p w:rsidR="00E02ABC" w:rsidRPr="00D22F63" w:rsidRDefault="00E02ABC" w:rsidP="00C36AF2">
            <w:pPr>
              <w:jc w:val="center"/>
              <w:rPr>
                <w:b/>
                <w:bCs/>
                <w:sz w:val="20"/>
                <w:szCs w:val="20"/>
              </w:rPr>
            </w:pPr>
            <w:r w:rsidRPr="006A609B">
              <w:rPr>
                <w:b/>
                <w:bCs/>
                <w:sz w:val="20"/>
                <w:szCs w:val="20"/>
              </w:rPr>
              <w:lastRenderedPageBreak/>
              <w:t>CONTRIBUTION OF THE COURSE TO PROVIDING VOCATIONAL EDUCATION</w:t>
            </w:r>
          </w:p>
        </w:tc>
        <w:tc>
          <w:tcPr>
            <w:tcW w:w="3222" w:type="pct"/>
            <w:gridSpan w:val="9"/>
            <w:tcBorders>
              <w:top w:val="single" w:sz="12" w:space="0" w:color="auto"/>
              <w:left w:val="single" w:sz="12" w:space="0" w:color="auto"/>
              <w:bottom w:val="single" w:sz="12" w:space="0" w:color="auto"/>
            </w:tcBorders>
            <w:vAlign w:val="center"/>
          </w:tcPr>
          <w:p w:rsidR="00E02ABC" w:rsidRPr="00D22F63" w:rsidRDefault="00E02ABC" w:rsidP="00C36AF2">
            <w:pPr>
              <w:jc w:val="both"/>
              <w:rPr>
                <w:sz w:val="20"/>
                <w:szCs w:val="20"/>
              </w:rPr>
            </w:pPr>
            <w:r w:rsidRPr="006A609B">
              <w:rPr>
                <w:sz w:val="20"/>
                <w:szCs w:val="20"/>
              </w:rPr>
              <w:t>Tourism management students majoring in corporate sustainability management will develop a broad understanding of the field of study, including how different disciplines relate to the field of study. As tourism students will be in a working environment where they need to be more social and active professionally, their ability to interact effectively with others will develop. On the other hand, it will be easier for students who take the course to be promoted by gaining skills and abilities that provide a foundation for future leadership roles.</w:t>
            </w:r>
          </w:p>
        </w:tc>
      </w:tr>
      <w:tr w:rsidR="00E02ABC" w:rsidRPr="00D22F63" w:rsidTr="00C36AF2">
        <w:trPr>
          <w:trHeight w:val="518"/>
        </w:trPr>
        <w:tc>
          <w:tcPr>
            <w:tcW w:w="1778" w:type="pct"/>
            <w:gridSpan w:val="5"/>
            <w:tcBorders>
              <w:top w:val="single" w:sz="12" w:space="0" w:color="auto"/>
              <w:bottom w:val="single" w:sz="12" w:space="0" w:color="auto"/>
              <w:right w:val="single" w:sz="12" w:space="0" w:color="auto"/>
            </w:tcBorders>
            <w:vAlign w:val="center"/>
          </w:tcPr>
          <w:p w:rsidR="00E02ABC" w:rsidRPr="00D22F63" w:rsidRDefault="00E02ABC" w:rsidP="00C36AF2">
            <w:pPr>
              <w:jc w:val="center"/>
              <w:rPr>
                <w:b/>
                <w:bCs/>
                <w:sz w:val="20"/>
                <w:szCs w:val="20"/>
              </w:rPr>
            </w:pPr>
            <w:r w:rsidRPr="006A609B">
              <w:rPr>
                <w:b/>
                <w:bCs/>
                <w:sz w:val="20"/>
                <w:szCs w:val="20"/>
              </w:rPr>
              <w:t>LEARNING OUTCOMES OF THE COURSE</w:t>
            </w:r>
          </w:p>
        </w:tc>
        <w:tc>
          <w:tcPr>
            <w:tcW w:w="3222" w:type="pct"/>
            <w:gridSpan w:val="9"/>
            <w:tcBorders>
              <w:top w:val="single" w:sz="12" w:space="0" w:color="auto"/>
              <w:left w:val="single" w:sz="12" w:space="0" w:color="auto"/>
              <w:bottom w:val="single" w:sz="12" w:space="0" w:color="auto"/>
            </w:tcBorders>
          </w:tcPr>
          <w:p w:rsidR="00E02ABC" w:rsidRPr="006A609B" w:rsidRDefault="00E02ABC" w:rsidP="00C36AF2">
            <w:pPr>
              <w:jc w:val="both"/>
              <w:rPr>
                <w:sz w:val="20"/>
                <w:szCs w:val="20"/>
              </w:rPr>
            </w:pPr>
            <w:r w:rsidRPr="006A609B">
              <w:rPr>
                <w:sz w:val="20"/>
                <w:szCs w:val="20"/>
              </w:rPr>
              <w:t>Upon successful completion of the course, students will have knowledge and skills for:</w:t>
            </w:r>
          </w:p>
          <w:p w:rsidR="00E02ABC" w:rsidRPr="006A609B" w:rsidRDefault="00E02ABC" w:rsidP="00C36AF2">
            <w:pPr>
              <w:jc w:val="both"/>
              <w:rPr>
                <w:sz w:val="20"/>
                <w:szCs w:val="20"/>
              </w:rPr>
            </w:pPr>
            <w:r w:rsidRPr="006A609B">
              <w:rPr>
                <w:sz w:val="20"/>
                <w:szCs w:val="20"/>
              </w:rPr>
              <w:t>1. Analyzing a company's current sustainability status before developing improvement plans to achieve sustainability</w:t>
            </w:r>
          </w:p>
          <w:p w:rsidR="00E02ABC" w:rsidRPr="006A609B" w:rsidRDefault="00E02ABC" w:rsidP="00C36AF2">
            <w:pPr>
              <w:jc w:val="both"/>
              <w:rPr>
                <w:sz w:val="20"/>
                <w:szCs w:val="20"/>
              </w:rPr>
            </w:pPr>
            <w:r w:rsidRPr="006A609B">
              <w:rPr>
                <w:sz w:val="20"/>
                <w:szCs w:val="20"/>
              </w:rPr>
              <w:t>2. Identify, analyze and resolve issues related to economic, environmental and social sustainability within a business</w:t>
            </w:r>
          </w:p>
          <w:p w:rsidR="00E02ABC" w:rsidRPr="006A609B" w:rsidRDefault="00E02ABC" w:rsidP="00C36AF2">
            <w:pPr>
              <w:jc w:val="both"/>
              <w:rPr>
                <w:sz w:val="20"/>
                <w:szCs w:val="20"/>
              </w:rPr>
            </w:pPr>
            <w:r w:rsidRPr="006A609B">
              <w:rPr>
                <w:sz w:val="20"/>
                <w:szCs w:val="20"/>
              </w:rPr>
              <w:t>3. Explain the drivers of corporate sustainability, focusing on the link between corporate activities and global and local environmental change</w:t>
            </w:r>
          </w:p>
          <w:p w:rsidR="00E02ABC" w:rsidRPr="006A609B" w:rsidRDefault="00E02ABC" w:rsidP="00C36AF2">
            <w:pPr>
              <w:jc w:val="both"/>
              <w:rPr>
                <w:sz w:val="20"/>
                <w:szCs w:val="20"/>
              </w:rPr>
            </w:pPr>
            <w:r w:rsidRPr="006A609B">
              <w:rPr>
                <w:sz w:val="20"/>
                <w:szCs w:val="20"/>
              </w:rPr>
              <w:t>4. Analyzing the barriers to sustainability for the business world, entrepreneurs and those engaged in this sector</w:t>
            </w:r>
          </w:p>
          <w:p w:rsidR="00E02ABC" w:rsidRPr="00D22F63" w:rsidRDefault="00E02ABC" w:rsidP="00C36AF2">
            <w:pPr>
              <w:jc w:val="both"/>
              <w:rPr>
                <w:sz w:val="20"/>
                <w:szCs w:val="20"/>
              </w:rPr>
            </w:pPr>
            <w:r w:rsidRPr="006A609B">
              <w:rPr>
                <w:sz w:val="20"/>
                <w:szCs w:val="20"/>
              </w:rPr>
              <w:t>5. To be able to evaluate the UN Sustainable Development Goals together with the corporate culture and social responsibility practices of the enterprise.</w:t>
            </w:r>
          </w:p>
        </w:tc>
      </w:tr>
      <w:tr w:rsidR="00E02ABC" w:rsidRPr="00D22F63" w:rsidTr="00C36AF2">
        <w:trPr>
          <w:trHeight w:val="540"/>
        </w:trPr>
        <w:tc>
          <w:tcPr>
            <w:tcW w:w="1778" w:type="pct"/>
            <w:gridSpan w:val="5"/>
            <w:tcBorders>
              <w:top w:val="single" w:sz="12" w:space="0" w:color="auto"/>
              <w:bottom w:val="single" w:sz="12" w:space="0" w:color="auto"/>
              <w:right w:val="single" w:sz="12" w:space="0" w:color="auto"/>
            </w:tcBorders>
            <w:vAlign w:val="center"/>
          </w:tcPr>
          <w:p w:rsidR="00E02ABC" w:rsidRPr="00D22F63" w:rsidRDefault="00E02ABC" w:rsidP="00C36AF2">
            <w:pPr>
              <w:jc w:val="center"/>
              <w:rPr>
                <w:b/>
                <w:bCs/>
                <w:sz w:val="20"/>
                <w:szCs w:val="20"/>
              </w:rPr>
            </w:pPr>
            <w:r w:rsidRPr="006A609B">
              <w:rPr>
                <w:b/>
                <w:bCs/>
                <w:sz w:val="20"/>
                <w:szCs w:val="20"/>
              </w:rPr>
              <w:t>FUNDAMENTAL TEXTBOOK</w:t>
            </w:r>
          </w:p>
        </w:tc>
        <w:tc>
          <w:tcPr>
            <w:tcW w:w="3222" w:type="pct"/>
            <w:gridSpan w:val="9"/>
            <w:tcBorders>
              <w:top w:val="single" w:sz="12" w:space="0" w:color="auto"/>
              <w:left w:val="single" w:sz="12" w:space="0" w:color="auto"/>
              <w:bottom w:val="single" w:sz="12" w:space="0" w:color="auto"/>
            </w:tcBorders>
          </w:tcPr>
          <w:p w:rsidR="00E02ABC" w:rsidRPr="00D22F63" w:rsidRDefault="00E02ABC" w:rsidP="00C36AF2">
            <w:pPr>
              <w:spacing w:before="120"/>
              <w:rPr>
                <w:sz w:val="20"/>
                <w:szCs w:val="20"/>
              </w:rPr>
            </w:pPr>
            <w:r w:rsidRPr="001A6CCB">
              <w:rPr>
                <w:sz w:val="20"/>
                <w:szCs w:val="20"/>
              </w:rPr>
              <w:t>Schaltegger, S., Windolph, S. E., Harms, D., &amp; Hörisch, J. (2014). Corporate sustainability in international comparison. State of practice, opportunities and challenges.</w:t>
            </w:r>
          </w:p>
        </w:tc>
      </w:tr>
      <w:tr w:rsidR="00E02ABC" w:rsidRPr="00D22F63" w:rsidTr="00C36AF2">
        <w:trPr>
          <w:trHeight w:val="970"/>
        </w:trPr>
        <w:tc>
          <w:tcPr>
            <w:tcW w:w="1778" w:type="pct"/>
            <w:gridSpan w:val="5"/>
            <w:tcBorders>
              <w:top w:val="single" w:sz="12" w:space="0" w:color="auto"/>
              <w:bottom w:val="single" w:sz="12" w:space="0" w:color="auto"/>
              <w:right w:val="single" w:sz="12" w:space="0" w:color="auto"/>
            </w:tcBorders>
            <w:vAlign w:val="center"/>
          </w:tcPr>
          <w:p w:rsidR="00E02ABC" w:rsidRPr="00D22F63" w:rsidRDefault="00E02ABC" w:rsidP="00C36AF2">
            <w:pPr>
              <w:jc w:val="center"/>
              <w:rPr>
                <w:b/>
                <w:bCs/>
                <w:sz w:val="20"/>
                <w:szCs w:val="20"/>
              </w:rPr>
            </w:pPr>
            <w:r w:rsidRPr="006A609B">
              <w:rPr>
                <w:b/>
                <w:bCs/>
                <w:sz w:val="20"/>
                <w:szCs w:val="20"/>
              </w:rPr>
              <w:t>SUPPLEMENTARY RESOURCES</w:t>
            </w:r>
          </w:p>
        </w:tc>
        <w:tc>
          <w:tcPr>
            <w:tcW w:w="3222" w:type="pct"/>
            <w:gridSpan w:val="9"/>
            <w:tcBorders>
              <w:top w:val="single" w:sz="12" w:space="0" w:color="auto"/>
              <w:left w:val="single" w:sz="12" w:space="0" w:color="auto"/>
              <w:bottom w:val="single" w:sz="12" w:space="0" w:color="auto"/>
            </w:tcBorders>
          </w:tcPr>
          <w:p w:rsidR="00E02ABC" w:rsidRPr="001A6CCB" w:rsidRDefault="00E02ABC" w:rsidP="00C36AF2">
            <w:pPr>
              <w:rPr>
                <w:color w:val="000000"/>
                <w:sz w:val="20"/>
                <w:szCs w:val="20"/>
              </w:rPr>
            </w:pPr>
            <w:r w:rsidRPr="001A6CCB">
              <w:rPr>
                <w:color w:val="000000"/>
                <w:sz w:val="20"/>
                <w:szCs w:val="20"/>
              </w:rPr>
              <w:t>Taticchi, P., Carbone, P., &amp; Albino, V. (Eds.). (2013). Corporate sustainability. Berlin: Springer.</w:t>
            </w:r>
          </w:p>
          <w:p w:rsidR="00E02ABC" w:rsidRPr="00D22F63" w:rsidRDefault="00E02ABC" w:rsidP="00C36AF2">
            <w:pPr>
              <w:rPr>
                <w:color w:val="000000"/>
                <w:sz w:val="20"/>
                <w:szCs w:val="20"/>
              </w:rPr>
            </w:pPr>
            <w:r w:rsidRPr="001A6CCB">
              <w:rPr>
                <w:color w:val="000000"/>
                <w:sz w:val="20"/>
                <w:szCs w:val="20"/>
              </w:rPr>
              <w:t>Naturschutz und Reaktorsicherheit Deutschland. Bundesministerium für Umwelt, Leuphana-Universität Lüneburg, Centre for Sustainability Management (CSM), &amp; Schaltegger, S. (2002). Sustainability management in business enterprises: concepts and instruments for sustainable organisation development. Federal Ministry for the Environment, Nature conservation and Nuclear Safety-Division for Environment and Economy Eco-Aud.</w:t>
            </w:r>
          </w:p>
        </w:tc>
      </w:tr>
      <w:tr w:rsidR="00E02ABC" w:rsidRPr="00D22F63" w:rsidTr="00C36AF2">
        <w:trPr>
          <w:trHeight w:val="348"/>
        </w:trPr>
        <w:tc>
          <w:tcPr>
            <w:tcW w:w="1778" w:type="pct"/>
            <w:gridSpan w:val="5"/>
            <w:tcBorders>
              <w:top w:val="single" w:sz="12" w:space="0" w:color="auto"/>
              <w:bottom w:val="single" w:sz="12" w:space="0" w:color="auto"/>
              <w:right w:val="single" w:sz="12" w:space="0" w:color="auto"/>
            </w:tcBorders>
            <w:vAlign w:val="center"/>
          </w:tcPr>
          <w:p w:rsidR="00E02ABC" w:rsidRPr="00D22F63" w:rsidRDefault="00E02ABC" w:rsidP="00C36AF2">
            <w:pPr>
              <w:jc w:val="center"/>
              <w:rPr>
                <w:b/>
                <w:bCs/>
                <w:sz w:val="20"/>
                <w:szCs w:val="20"/>
              </w:rPr>
            </w:pPr>
            <w:r w:rsidRPr="006A609B">
              <w:rPr>
                <w:b/>
                <w:bCs/>
                <w:sz w:val="20"/>
                <w:szCs w:val="20"/>
              </w:rPr>
              <w:t>TOOLS AND MATERIALS REQUIRED IN THE COURSE</w:t>
            </w:r>
          </w:p>
        </w:tc>
        <w:tc>
          <w:tcPr>
            <w:tcW w:w="3222" w:type="pct"/>
            <w:gridSpan w:val="9"/>
            <w:tcBorders>
              <w:top w:val="single" w:sz="12" w:space="0" w:color="auto"/>
              <w:left w:val="single" w:sz="12" w:space="0" w:color="auto"/>
              <w:bottom w:val="single" w:sz="12" w:space="0" w:color="auto"/>
            </w:tcBorders>
          </w:tcPr>
          <w:p w:rsidR="00E02ABC" w:rsidRPr="00D22F63" w:rsidRDefault="00E02ABC" w:rsidP="00C36AF2">
            <w:pPr>
              <w:jc w:val="both"/>
              <w:rPr>
                <w:sz w:val="20"/>
                <w:szCs w:val="20"/>
              </w:rPr>
            </w:pPr>
            <w:r w:rsidRPr="006A609B">
              <w:rPr>
                <w:sz w:val="20"/>
                <w:szCs w:val="20"/>
              </w:rPr>
              <w:t>No additional tools are required.</w:t>
            </w:r>
          </w:p>
        </w:tc>
      </w:tr>
    </w:tbl>
    <w:tbl>
      <w:tblPr>
        <w:tblpPr w:leftFromText="141" w:rightFromText="141" w:vertAnchor="text" w:horzAnchor="margin" w:tblpY="477"/>
        <w:tblW w:w="51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30"/>
        <w:gridCol w:w="8393"/>
      </w:tblGrid>
      <w:tr w:rsidR="00E02ABC" w:rsidRPr="00D22F63" w:rsidTr="00C36AF2">
        <w:trPr>
          <w:trHeight w:val="510"/>
        </w:trPr>
        <w:tc>
          <w:tcPr>
            <w:tcW w:w="5000" w:type="pct"/>
            <w:gridSpan w:val="2"/>
            <w:tcBorders>
              <w:top w:val="single" w:sz="12" w:space="0" w:color="auto"/>
            </w:tcBorders>
            <w:vAlign w:val="center"/>
          </w:tcPr>
          <w:p w:rsidR="00E02ABC" w:rsidRPr="00D22F63" w:rsidRDefault="00E02ABC" w:rsidP="00C36AF2">
            <w:pPr>
              <w:jc w:val="center"/>
              <w:rPr>
                <w:b/>
                <w:bCs/>
                <w:sz w:val="20"/>
                <w:szCs w:val="20"/>
              </w:rPr>
            </w:pPr>
            <w:r>
              <w:rPr>
                <w:b/>
                <w:sz w:val="20"/>
                <w:szCs w:val="20"/>
                <w:lang w:eastAsia="en-US"/>
              </w:rPr>
              <w:t>COURSE OUTLINE</w:t>
            </w:r>
          </w:p>
        </w:tc>
      </w:tr>
      <w:tr w:rsidR="00E02ABC" w:rsidRPr="00D22F63" w:rsidTr="00C36AF2">
        <w:tc>
          <w:tcPr>
            <w:tcW w:w="771" w:type="pct"/>
          </w:tcPr>
          <w:p w:rsidR="00E02ABC" w:rsidRPr="00D22F63" w:rsidRDefault="00E02ABC" w:rsidP="00C36AF2">
            <w:pPr>
              <w:jc w:val="center"/>
              <w:rPr>
                <w:b/>
                <w:bCs/>
                <w:sz w:val="20"/>
                <w:szCs w:val="20"/>
              </w:rPr>
            </w:pPr>
            <w:r>
              <w:rPr>
                <w:b/>
                <w:bCs/>
                <w:sz w:val="20"/>
                <w:szCs w:val="20"/>
              </w:rPr>
              <w:t>Week</w:t>
            </w:r>
          </w:p>
        </w:tc>
        <w:tc>
          <w:tcPr>
            <w:tcW w:w="4229" w:type="pct"/>
          </w:tcPr>
          <w:p w:rsidR="00E02ABC" w:rsidRPr="00D22F63" w:rsidRDefault="00E02ABC" w:rsidP="00C36AF2">
            <w:pPr>
              <w:rPr>
                <w:b/>
                <w:bCs/>
                <w:sz w:val="20"/>
                <w:szCs w:val="20"/>
              </w:rPr>
            </w:pPr>
            <w:r>
              <w:rPr>
                <w:b/>
                <w:bCs/>
                <w:sz w:val="20"/>
                <w:szCs w:val="20"/>
              </w:rPr>
              <w:t>Subject</w:t>
            </w:r>
          </w:p>
        </w:tc>
      </w:tr>
      <w:tr w:rsidR="00E02ABC" w:rsidRPr="00D22F63" w:rsidTr="00C36AF2">
        <w:tc>
          <w:tcPr>
            <w:tcW w:w="771" w:type="pct"/>
            <w:vAlign w:val="center"/>
          </w:tcPr>
          <w:p w:rsidR="00E02ABC" w:rsidRPr="00D22F63" w:rsidRDefault="00E02ABC" w:rsidP="00C36AF2">
            <w:pPr>
              <w:jc w:val="center"/>
              <w:rPr>
                <w:sz w:val="20"/>
                <w:szCs w:val="20"/>
              </w:rPr>
            </w:pPr>
            <w:r w:rsidRPr="00D22F63">
              <w:rPr>
                <w:sz w:val="20"/>
                <w:szCs w:val="20"/>
              </w:rPr>
              <w:t>1</w:t>
            </w:r>
          </w:p>
        </w:tc>
        <w:tc>
          <w:tcPr>
            <w:tcW w:w="4229" w:type="pct"/>
          </w:tcPr>
          <w:p w:rsidR="00E02ABC" w:rsidRPr="004120A4" w:rsidRDefault="00E02ABC" w:rsidP="00C36AF2">
            <w:pPr>
              <w:rPr>
                <w:sz w:val="20"/>
                <w:szCs w:val="20"/>
              </w:rPr>
            </w:pPr>
            <w:r w:rsidRPr="004120A4">
              <w:rPr>
                <w:sz w:val="20"/>
                <w:szCs w:val="20"/>
              </w:rPr>
              <w:t>Sustainability Science</w:t>
            </w:r>
          </w:p>
        </w:tc>
      </w:tr>
      <w:tr w:rsidR="00E02ABC" w:rsidRPr="00D22F63" w:rsidTr="00C36AF2">
        <w:tc>
          <w:tcPr>
            <w:tcW w:w="771" w:type="pct"/>
            <w:vAlign w:val="center"/>
          </w:tcPr>
          <w:p w:rsidR="00E02ABC" w:rsidRPr="00D22F63" w:rsidRDefault="00E02ABC" w:rsidP="00C36AF2">
            <w:pPr>
              <w:jc w:val="center"/>
              <w:rPr>
                <w:sz w:val="20"/>
                <w:szCs w:val="20"/>
              </w:rPr>
            </w:pPr>
            <w:r w:rsidRPr="00D22F63">
              <w:rPr>
                <w:sz w:val="20"/>
                <w:szCs w:val="20"/>
              </w:rPr>
              <w:t>2</w:t>
            </w:r>
          </w:p>
        </w:tc>
        <w:tc>
          <w:tcPr>
            <w:tcW w:w="4229" w:type="pct"/>
          </w:tcPr>
          <w:p w:rsidR="00E02ABC" w:rsidRPr="004120A4" w:rsidRDefault="00E02ABC" w:rsidP="00C36AF2">
            <w:pPr>
              <w:rPr>
                <w:sz w:val="20"/>
                <w:szCs w:val="20"/>
              </w:rPr>
            </w:pPr>
            <w:r w:rsidRPr="004120A4">
              <w:rPr>
                <w:sz w:val="20"/>
                <w:szCs w:val="20"/>
              </w:rPr>
              <w:t>Sustainable Development</w:t>
            </w:r>
          </w:p>
        </w:tc>
      </w:tr>
      <w:tr w:rsidR="00E02ABC" w:rsidRPr="00D22F63" w:rsidTr="00C36AF2">
        <w:tc>
          <w:tcPr>
            <w:tcW w:w="771" w:type="pct"/>
            <w:vAlign w:val="center"/>
          </w:tcPr>
          <w:p w:rsidR="00E02ABC" w:rsidRPr="00D22F63" w:rsidRDefault="00E02ABC" w:rsidP="00C36AF2">
            <w:pPr>
              <w:jc w:val="center"/>
              <w:rPr>
                <w:sz w:val="20"/>
                <w:szCs w:val="20"/>
              </w:rPr>
            </w:pPr>
            <w:r w:rsidRPr="00D22F63">
              <w:rPr>
                <w:sz w:val="20"/>
                <w:szCs w:val="20"/>
              </w:rPr>
              <w:t>3</w:t>
            </w:r>
          </w:p>
        </w:tc>
        <w:tc>
          <w:tcPr>
            <w:tcW w:w="4229" w:type="pct"/>
          </w:tcPr>
          <w:p w:rsidR="00E02ABC" w:rsidRPr="004120A4" w:rsidRDefault="00E02ABC" w:rsidP="00C36AF2">
            <w:pPr>
              <w:rPr>
                <w:sz w:val="20"/>
                <w:szCs w:val="20"/>
              </w:rPr>
            </w:pPr>
            <w:r w:rsidRPr="004120A4">
              <w:rPr>
                <w:sz w:val="20"/>
                <w:szCs w:val="20"/>
              </w:rPr>
              <w:t>Corporate Sustainability</w:t>
            </w:r>
          </w:p>
        </w:tc>
      </w:tr>
      <w:tr w:rsidR="00E02ABC" w:rsidRPr="00D22F63" w:rsidTr="00C36AF2">
        <w:tc>
          <w:tcPr>
            <w:tcW w:w="771" w:type="pct"/>
            <w:vAlign w:val="center"/>
          </w:tcPr>
          <w:p w:rsidR="00E02ABC" w:rsidRPr="00D22F63" w:rsidRDefault="00E02ABC" w:rsidP="00C36AF2">
            <w:pPr>
              <w:jc w:val="center"/>
              <w:rPr>
                <w:sz w:val="20"/>
                <w:szCs w:val="20"/>
              </w:rPr>
            </w:pPr>
            <w:r w:rsidRPr="00D22F63">
              <w:rPr>
                <w:sz w:val="20"/>
                <w:szCs w:val="20"/>
              </w:rPr>
              <w:t>4</w:t>
            </w:r>
          </w:p>
        </w:tc>
        <w:tc>
          <w:tcPr>
            <w:tcW w:w="4229" w:type="pct"/>
          </w:tcPr>
          <w:p w:rsidR="00E02ABC" w:rsidRPr="004120A4" w:rsidRDefault="00E02ABC" w:rsidP="00C36AF2">
            <w:pPr>
              <w:rPr>
                <w:sz w:val="20"/>
                <w:szCs w:val="20"/>
              </w:rPr>
            </w:pPr>
            <w:r w:rsidRPr="004120A4">
              <w:rPr>
                <w:sz w:val="20"/>
                <w:szCs w:val="20"/>
              </w:rPr>
              <w:t>Economic Sustainability</w:t>
            </w:r>
          </w:p>
        </w:tc>
      </w:tr>
      <w:tr w:rsidR="00E02ABC" w:rsidRPr="00D22F63" w:rsidTr="00C36AF2">
        <w:tc>
          <w:tcPr>
            <w:tcW w:w="771" w:type="pct"/>
            <w:vAlign w:val="center"/>
          </w:tcPr>
          <w:p w:rsidR="00E02ABC" w:rsidRPr="00D22F63" w:rsidRDefault="00E02ABC" w:rsidP="00C36AF2">
            <w:pPr>
              <w:jc w:val="center"/>
              <w:rPr>
                <w:sz w:val="20"/>
                <w:szCs w:val="20"/>
              </w:rPr>
            </w:pPr>
            <w:r w:rsidRPr="00D22F63">
              <w:rPr>
                <w:sz w:val="20"/>
                <w:szCs w:val="20"/>
              </w:rPr>
              <w:t>5</w:t>
            </w:r>
          </w:p>
        </w:tc>
        <w:tc>
          <w:tcPr>
            <w:tcW w:w="4229" w:type="pct"/>
          </w:tcPr>
          <w:p w:rsidR="00E02ABC" w:rsidRPr="004120A4" w:rsidRDefault="00E02ABC" w:rsidP="00C36AF2">
            <w:pPr>
              <w:rPr>
                <w:sz w:val="20"/>
                <w:szCs w:val="20"/>
              </w:rPr>
            </w:pPr>
            <w:r w:rsidRPr="004120A4">
              <w:rPr>
                <w:sz w:val="20"/>
                <w:szCs w:val="20"/>
              </w:rPr>
              <w:t>Environmental Sustainability</w:t>
            </w:r>
          </w:p>
        </w:tc>
      </w:tr>
      <w:tr w:rsidR="00E02ABC" w:rsidRPr="00D22F63" w:rsidTr="00C36AF2">
        <w:tc>
          <w:tcPr>
            <w:tcW w:w="771" w:type="pct"/>
            <w:vAlign w:val="center"/>
          </w:tcPr>
          <w:p w:rsidR="00E02ABC" w:rsidRPr="00D22F63" w:rsidRDefault="00E02ABC" w:rsidP="00C36AF2">
            <w:pPr>
              <w:jc w:val="center"/>
              <w:rPr>
                <w:sz w:val="20"/>
                <w:szCs w:val="20"/>
              </w:rPr>
            </w:pPr>
            <w:r w:rsidRPr="00D22F63">
              <w:rPr>
                <w:sz w:val="20"/>
                <w:szCs w:val="20"/>
              </w:rPr>
              <w:t>6</w:t>
            </w:r>
          </w:p>
        </w:tc>
        <w:tc>
          <w:tcPr>
            <w:tcW w:w="4229" w:type="pct"/>
          </w:tcPr>
          <w:p w:rsidR="00E02ABC" w:rsidRPr="004120A4" w:rsidRDefault="00E02ABC" w:rsidP="00C36AF2">
            <w:pPr>
              <w:rPr>
                <w:sz w:val="20"/>
                <w:szCs w:val="20"/>
              </w:rPr>
            </w:pPr>
            <w:r w:rsidRPr="004120A4">
              <w:rPr>
                <w:sz w:val="20"/>
                <w:szCs w:val="20"/>
              </w:rPr>
              <w:t>Social Sustainability</w:t>
            </w:r>
          </w:p>
        </w:tc>
      </w:tr>
      <w:tr w:rsidR="00E02ABC" w:rsidRPr="00D22F63" w:rsidTr="00C36AF2">
        <w:tc>
          <w:tcPr>
            <w:tcW w:w="771" w:type="pct"/>
            <w:vAlign w:val="center"/>
          </w:tcPr>
          <w:p w:rsidR="00E02ABC" w:rsidRPr="00D22F63" w:rsidRDefault="00E02ABC" w:rsidP="00C36AF2">
            <w:pPr>
              <w:jc w:val="center"/>
              <w:rPr>
                <w:sz w:val="20"/>
                <w:szCs w:val="20"/>
              </w:rPr>
            </w:pPr>
            <w:r w:rsidRPr="00D22F63">
              <w:rPr>
                <w:sz w:val="20"/>
                <w:szCs w:val="20"/>
              </w:rPr>
              <w:t>7</w:t>
            </w:r>
          </w:p>
        </w:tc>
        <w:tc>
          <w:tcPr>
            <w:tcW w:w="4229" w:type="pct"/>
          </w:tcPr>
          <w:p w:rsidR="00E02ABC" w:rsidRPr="004120A4" w:rsidRDefault="00E02ABC" w:rsidP="00C36AF2">
            <w:pPr>
              <w:rPr>
                <w:sz w:val="20"/>
                <w:szCs w:val="20"/>
              </w:rPr>
            </w:pPr>
            <w:r w:rsidRPr="004120A4">
              <w:rPr>
                <w:sz w:val="20"/>
                <w:szCs w:val="20"/>
              </w:rPr>
              <w:t>I. Midterm Exam</w:t>
            </w:r>
          </w:p>
        </w:tc>
      </w:tr>
      <w:tr w:rsidR="00E02ABC" w:rsidRPr="00D22F63" w:rsidTr="00C36AF2">
        <w:tc>
          <w:tcPr>
            <w:tcW w:w="771" w:type="pct"/>
            <w:vAlign w:val="center"/>
          </w:tcPr>
          <w:p w:rsidR="00E02ABC" w:rsidRPr="00D22F63" w:rsidRDefault="00E02ABC" w:rsidP="00C36AF2">
            <w:pPr>
              <w:jc w:val="center"/>
              <w:rPr>
                <w:sz w:val="20"/>
                <w:szCs w:val="20"/>
              </w:rPr>
            </w:pPr>
            <w:r w:rsidRPr="00D22F63">
              <w:rPr>
                <w:sz w:val="20"/>
                <w:szCs w:val="20"/>
              </w:rPr>
              <w:t>8</w:t>
            </w:r>
          </w:p>
        </w:tc>
        <w:tc>
          <w:tcPr>
            <w:tcW w:w="4229" w:type="pct"/>
          </w:tcPr>
          <w:p w:rsidR="00E02ABC" w:rsidRPr="004120A4" w:rsidRDefault="00E02ABC" w:rsidP="00C36AF2">
            <w:pPr>
              <w:rPr>
                <w:sz w:val="20"/>
                <w:szCs w:val="20"/>
              </w:rPr>
            </w:pPr>
            <w:r w:rsidRPr="004120A4">
              <w:rPr>
                <w:sz w:val="20"/>
                <w:szCs w:val="20"/>
              </w:rPr>
              <w:t>Concepts and Theories Regarding Corporate Sustainability</w:t>
            </w:r>
          </w:p>
        </w:tc>
      </w:tr>
      <w:tr w:rsidR="00E02ABC" w:rsidRPr="00D22F63" w:rsidTr="00C36AF2">
        <w:tc>
          <w:tcPr>
            <w:tcW w:w="771" w:type="pct"/>
            <w:vAlign w:val="center"/>
          </w:tcPr>
          <w:p w:rsidR="00E02ABC" w:rsidRPr="00D22F63" w:rsidRDefault="00E02ABC" w:rsidP="00C36AF2">
            <w:pPr>
              <w:jc w:val="center"/>
              <w:rPr>
                <w:sz w:val="20"/>
                <w:szCs w:val="20"/>
              </w:rPr>
            </w:pPr>
            <w:r w:rsidRPr="00D22F63">
              <w:rPr>
                <w:sz w:val="20"/>
                <w:szCs w:val="20"/>
              </w:rPr>
              <w:t>9</w:t>
            </w:r>
          </w:p>
        </w:tc>
        <w:tc>
          <w:tcPr>
            <w:tcW w:w="4229" w:type="pct"/>
          </w:tcPr>
          <w:p w:rsidR="00E02ABC" w:rsidRPr="004120A4" w:rsidRDefault="00E02ABC" w:rsidP="00C36AF2">
            <w:pPr>
              <w:rPr>
                <w:sz w:val="20"/>
                <w:szCs w:val="20"/>
              </w:rPr>
            </w:pPr>
            <w:r w:rsidRPr="004120A4">
              <w:rPr>
                <w:sz w:val="20"/>
                <w:szCs w:val="20"/>
              </w:rPr>
              <w:t>Integration of Corporate Sustainability</w:t>
            </w:r>
          </w:p>
        </w:tc>
      </w:tr>
      <w:tr w:rsidR="00E02ABC" w:rsidRPr="00D22F63" w:rsidTr="00C36AF2">
        <w:tc>
          <w:tcPr>
            <w:tcW w:w="771" w:type="pct"/>
            <w:vAlign w:val="center"/>
          </w:tcPr>
          <w:p w:rsidR="00E02ABC" w:rsidRPr="00D22F63" w:rsidRDefault="00E02ABC" w:rsidP="00C36AF2">
            <w:pPr>
              <w:jc w:val="center"/>
              <w:rPr>
                <w:sz w:val="20"/>
                <w:szCs w:val="20"/>
              </w:rPr>
            </w:pPr>
            <w:r w:rsidRPr="00D22F63">
              <w:rPr>
                <w:sz w:val="20"/>
                <w:szCs w:val="20"/>
              </w:rPr>
              <w:t>10</w:t>
            </w:r>
          </w:p>
        </w:tc>
        <w:tc>
          <w:tcPr>
            <w:tcW w:w="4229" w:type="pct"/>
          </w:tcPr>
          <w:p w:rsidR="00E02ABC" w:rsidRPr="004120A4" w:rsidRDefault="00E02ABC" w:rsidP="00C36AF2">
            <w:pPr>
              <w:rPr>
                <w:sz w:val="20"/>
                <w:szCs w:val="20"/>
              </w:rPr>
            </w:pPr>
            <w:r w:rsidRPr="004120A4">
              <w:rPr>
                <w:sz w:val="20"/>
                <w:szCs w:val="20"/>
              </w:rPr>
              <w:t>Corporate Sustainability and Business Functions</w:t>
            </w:r>
          </w:p>
        </w:tc>
      </w:tr>
      <w:tr w:rsidR="00E02ABC" w:rsidRPr="00D22F63" w:rsidTr="00C36AF2">
        <w:tc>
          <w:tcPr>
            <w:tcW w:w="771" w:type="pct"/>
            <w:vAlign w:val="center"/>
          </w:tcPr>
          <w:p w:rsidR="00E02ABC" w:rsidRPr="00D22F63" w:rsidRDefault="00E02ABC" w:rsidP="00C36AF2">
            <w:pPr>
              <w:jc w:val="center"/>
              <w:rPr>
                <w:sz w:val="20"/>
                <w:szCs w:val="20"/>
              </w:rPr>
            </w:pPr>
            <w:r w:rsidRPr="00D22F63">
              <w:rPr>
                <w:sz w:val="20"/>
                <w:szCs w:val="20"/>
              </w:rPr>
              <w:t>11</w:t>
            </w:r>
          </w:p>
        </w:tc>
        <w:tc>
          <w:tcPr>
            <w:tcW w:w="4229" w:type="pct"/>
          </w:tcPr>
          <w:p w:rsidR="00E02ABC" w:rsidRPr="004120A4" w:rsidRDefault="00E02ABC" w:rsidP="00C36AF2">
            <w:pPr>
              <w:rPr>
                <w:sz w:val="20"/>
                <w:szCs w:val="20"/>
              </w:rPr>
            </w:pPr>
            <w:r w:rsidRPr="004120A4">
              <w:rPr>
                <w:sz w:val="20"/>
                <w:szCs w:val="20"/>
              </w:rPr>
              <w:t>Driving Forces of Corporate Sustainability and Problems Encountered</w:t>
            </w:r>
          </w:p>
        </w:tc>
      </w:tr>
      <w:tr w:rsidR="00E02ABC" w:rsidRPr="00D22F63" w:rsidTr="00C36AF2">
        <w:tc>
          <w:tcPr>
            <w:tcW w:w="771" w:type="pct"/>
            <w:vAlign w:val="center"/>
          </w:tcPr>
          <w:p w:rsidR="00E02ABC" w:rsidRPr="00D22F63" w:rsidRDefault="00E02ABC" w:rsidP="00C36AF2">
            <w:pPr>
              <w:jc w:val="center"/>
              <w:rPr>
                <w:sz w:val="20"/>
                <w:szCs w:val="20"/>
              </w:rPr>
            </w:pPr>
            <w:r w:rsidRPr="00D22F63">
              <w:rPr>
                <w:sz w:val="20"/>
                <w:szCs w:val="20"/>
              </w:rPr>
              <w:t>12</w:t>
            </w:r>
          </w:p>
        </w:tc>
        <w:tc>
          <w:tcPr>
            <w:tcW w:w="4229" w:type="pct"/>
          </w:tcPr>
          <w:p w:rsidR="00E02ABC" w:rsidRPr="004120A4" w:rsidRDefault="00E02ABC" w:rsidP="00C36AF2">
            <w:pPr>
              <w:rPr>
                <w:sz w:val="20"/>
                <w:szCs w:val="20"/>
              </w:rPr>
            </w:pPr>
            <w:r w:rsidRPr="004120A4">
              <w:rPr>
                <w:sz w:val="20"/>
                <w:szCs w:val="20"/>
              </w:rPr>
              <w:t>Sustainability Measurement and Reporting</w:t>
            </w:r>
          </w:p>
        </w:tc>
      </w:tr>
      <w:tr w:rsidR="00E02ABC" w:rsidRPr="00D22F63" w:rsidTr="00C36AF2">
        <w:tc>
          <w:tcPr>
            <w:tcW w:w="771" w:type="pct"/>
            <w:vAlign w:val="center"/>
          </w:tcPr>
          <w:p w:rsidR="00E02ABC" w:rsidRPr="00D22F63" w:rsidRDefault="00E02ABC" w:rsidP="00C36AF2">
            <w:pPr>
              <w:jc w:val="center"/>
              <w:rPr>
                <w:sz w:val="20"/>
                <w:szCs w:val="20"/>
              </w:rPr>
            </w:pPr>
            <w:r w:rsidRPr="00D22F63">
              <w:rPr>
                <w:sz w:val="20"/>
                <w:szCs w:val="20"/>
              </w:rPr>
              <w:t>13</w:t>
            </w:r>
          </w:p>
        </w:tc>
        <w:tc>
          <w:tcPr>
            <w:tcW w:w="4229" w:type="pct"/>
          </w:tcPr>
          <w:p w:rsidR="00E02ABC" w:rsidRPr="004120A4" w:rsidRDefault="00E02ABC" w:rsidP="00C36AF2">
            <w:pPr>
              <w:rPr>
                <w:sz w:val="20"/>
                <w:szCs w:val="20"/>
              </w:rPr>
            </w:pPr>
            <w:r w:rsidRPr="004120A4">
              <w:rPr>
                <w:sz w:val="20"/>
                <w:szCs w:val="20"/>
              </w:rPr>
              <w:t>Corporate Sustainability and Management Functions</w:t>
            </w:r>
          </w:p>
        </w:tc>
      </w:tr>
      <w:tr w:rsidR="00E02ABC" w:rsidRPr="00D22F63" w:rsidTr="00C36AF2">
        <w:tc>
          <w:tcPr>
            <w:tcW w:w="771" w:type="pct"/>
            <w:vAlign w:val="center"/>
          </w:tcPr>
          <w:p w:rsidR="00E02ABC" w:rsidRPr="00D22F63" w:rsidRDefault="00E02ABC" w:rsidP="00C36AF2">
            <w:pPr>
              <w:jc w:val="center"/>
              <w:rPr>
                <w:sz w:val="20"/>
                <w:szCs w:val="20"/>
              </w:rPr>
            </w:pPr>
            <w:r w:rsidRPr="00D22F63">
              <w:rPr>
                <w:sz w:val="20"/>
                <w:szCs w:val="20"/>
              </w:rPr>
              <w:t>14</w:t>
            </w:r>
          </w:p>
        </w:tc>
        <w:tc>
          <w:tcPr>
            <w:tcW w:w="4229" w:type="pct"/>
          </w:tcPr>
          <w:p w:rsidR="00E02ABC" w:rsidRPr="004120A4" w:rsidRDefault="00E02ABC" w:rsidP="00C36AF2">
            <w:pPr>
              <w:rPr>
                <w:sz w:val="20"/>
                <w:szCs w:val="20"/>
              </w:rPr>
            </w:pPr>
            <w:r w:rsidRPr="004120A4">
              <w:rPr>
                <w:sz w:val="20"/>
                <w:szCs w:val="20"/>
              </w:rPr>
              <w:t>Standards Related to Corporate Sustainability</w:t>
            </w:r>
          </w:p>
        </w:tc>
      </w:tr>
      <w:tr w:rsidR="00E02ABC" w:rsidRPr="00D22F63" w:rsidTr="00C36AF2">
        <w:trPr>
          <w:trHeight w:val="322"/>
        </w:trPr>
        <w:tc>
          <w:tcPr>
            <w:tcW w:w="771" w:type="pct"/>
            <w:tcBorders>
              <w:bottom w:val="single" w:sz="12" w:space="0" w:color="auto"/>
            </w:tcBorders>
            <w:shd w:val="clear" w:color="auto" w:fill="E6E6E6"/>
            <w:vAlign w:val="center"/>
          </w:tcPr>
          <w:p w:rsidR="00E02ABC" w:rsidRPr="00D22F63" w:rsidRDefault="00E02ABC" w:rsidP="00C36AF2">
            <w:pPr>
              <w:jc w:val="center"/>
              <w:rPr>
                <w:sz w:val="20"/>
                <w:szCs w:val="20"/>
              </w:rPr>
            </w:pPr>
            <w:r w:rsidRPr="00D22F63">
              <w:rPr>
                <w:sz w:val="20"/>
                <w:szCs w:val="20"/>
              </w:rPr>
              <w:t>15,16</w:t>
            </w:r>
          </w:p>
        </w:tc>
        <w:tc>
          <w:tcPr>
            <w:tcW w:w="4229" w:type="pct"/>
            <w:tcBorders>
              <w:bottom w:val="single" w:sz="12" w:space="0" w:color="auto"/>
            </w:tcBorders>
            <w:shd w:val="clear" w:color="auto" w:fill="E6E6E6"/>
          </w:tcPr>
          <w:p w:rsidR="00E02ABC" w:rsidRPr="004120A4" w:rsidRDefault="00E02ABC" w:rsidP="00C36AF2">
            <w:pPr>
              <w:rPr>
                <w:sz w:val="20"/>
                <w:szCs w:val="20"/>
              </w:rPr>
            </w:pPr>
            <w:r>
              <w:rPr>
                <w:sz w:val="20"/>
                <w:szCs w:val="20"/>
              </w:rPr>
              <w:t>Final E</w:t>
            </w:r>
            <w:r w:rsidRPr="004120A4">
              <w:rPr>
                <w:sz w:val="20"/>
                <w:szCs w:val="20"/>
              </w:rPr>
              <w:t>xam</w:t>
            </w:r>
          </w:p>
        </w:tc>
      </w:tr>
    </w:tbl>
    <w:p w:rsidR="00E02ABC" w:rsidRPr="00D22F63" w:rsidRDefault="00E02ABC" w:rsidP="00E02ABC">
      <w:pPr>
        <w:rPr>
          <w:sz w:val="20"/>
          <w:szCs w:val="20"/>
        </w:rPr>
        <w:sectPr w:rsidR="00E02ABC" w:rsidRPr="00D22F63">
          <w:pgSz w:w="11906" w:h="16838"/>
          <w:pgMar w:top="720" w:right="1134" w:bottom="720" w:left="1134" w:header="709" w:footer="709" w:gutter="0"/>
          <w:cols w:space="708"/>
        </w:sectPr>
      </w:pPr>
    </w:p>
    <w:p w:rsidR="003C5C95" w:rsidRPr="001A6FA7" w:rsidRDefault="003C5C95" w:rsidP="003C5C95">
      <w:pPr>
        <w:tabs>
          <w:tab w:val="left" w:pos="1260"/>
          <w:tab w:val="center" w:pos="4306"/>
        </w:tabs>
        <w:outlineLvl w:val="0"/>
        <w:rPr>
          <w:b/>
          <w:bCs/>
          <w:szCs w:val="28"/>
        </w:rPr>
      </w:pPr>
      <w:r>
        <w:rPr>
          <w:noProof/>
        </w:rPr>
        <w:lastRenderedPageBreak/>
        <w:drawing>
          <wp:inline distT="0" distB="0" distL="0" distR="0" wp14:anchorId="704A0E33" wp14:editId="640FB389">
            <wp:extent cx="685800" cy="685800"/>
            <wp:effectExtent l="0" t="0" r="0" b="0"/>
            <wp:docPr id="605295937" name="Resim 605295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1A6FA7">
        <w:rPr>
          <w:b/>
          <w:bCs/>
          <w:szCs w:val="28"/>
        </w:rPr>
        <w:t xml:space="preserve">ESOGÜ </w:t>
      </w:r>
      <w:r>
        <w:rPr>
          <w:b/>
          <w:bCs/>
          <w:szCs w:val="28"/>
        </w:rPr>
        <w:t>Turizm Fakültesi Ders Bilgi Formu</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Fall</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r w:rsidRPr="00FF0F87">
              <w:rPr>
                <w:sz w:val="20"/>
                <w:szCs w:val="20"/>
              </w:rPr>
              <w:t>271117041</w:t>
            </w: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Pr>
                <w:sz w:val="20"/>
                <w:szCs w:val="20"/>
              </w:rPr>
              <w:t>Menu Plannıng</w:t>
            </w:r>
            <w:bookmarkStart w:id="76" w:name="menuplanlama"/>
            <w:bookmarkEnd w:id="76"/>
          </w:p>
        </w:tc>
      </w:tr>
    </w:tbl>
    <w:p w:rsidR="003C5C95" w:rsidRPr="00D22F63" w:rsidRDefault="003C5C95" w:rsidP="003C5C95">
      <w:pPr>
        <w:outlineLvl w:val="0"/>
        <w:rPr>
          <w:sz w:val="20"/>
          <w:szCs w:val="20"/>
        </w:rPr>
      </w:pP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6"/>
        <w:gridCol w:w="799"/>
        <w:gridCol w:w="1555"/>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974"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763"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1E07EF" w:rsidRDefault="003C5C95" w:rsidP="003C5C95">
            <w:pPr>
              <w:spacing w:line="276" w:lineRule="auto"/>
              <w:jc w:val="center"/>
              <w:rPr>
                <w:sz w:val="20"/>
                <w:szCs w:val="20"/>
              </w:rPr>
            </w:pPr>
            <w:r>
              <w:rPr>
                <w:sz w:val="20"/>
                <w:szCs w:val="20"/>
              </w:rPr>
              <w:t>VII</w:t>
            </w:r>
          </w:p>
        </w:tc>
        <w:tc>
          <w:tcPr>
            <w:tcW w:w="626" w:type="pct"/>
            <w:gridSpan w:val="2"/>
            <w:tcBorders>
              <w:left w:val="single" w:sz="12" w:space="0" w:color="auto"/>
              <w:bottom w:val="single" w:sz="12" w:space="0" w:color="auto"/>
            </w:tcBorders>
            <w:vAlign w:val="center"/>
          </w:tcPr>
          <w:p w:rsidR="003C5C95" w:rsidRPr="001E07EF" w:rsidRDefault="003C5C95" w:rsidP="003C5C95">
            <w:pPr>
              <w:spacing w:line="276" w:lineRule="auto"/>
              <w:jc w:val="center"/>
              <w:rPr>
                <w:sz w:val="20"/>
                <w:szCs w:val="20"/>
              </w:rPr>
            </w:pPr>
            <w:r w:rsidRPr="001E07EF">
              <w:rPr>
                <w:sz w:val="20"/>
                <w:szCs w:val="20"/>
              </w:rPr>
              <w:t xml:space="preserve"> 2</w:t>
            </w:r>
          </w:p>
        </w:tc>
        <w:tc>
          <w:tcPr>
            <w:tcW w:w="487" w:type="pct"/>
            <w:gridSpan w:val="2"/>
            <w:tcBorders>
              <w:bottom w:val="single" w:sz="12" w:space="0" w:color="auto"/>
            </w:tcBorders>
            <w:vAlign w:val="center"/>
          </w:tcPr>
          <w:p w:rsidR="003C5C95" w:rsidRPr="001E07EF" w:rsidRDefault="003C5C95" w:rsidP="003C5C95">
            <w:pPr>
              <w:spacing w:line="276" w:lineRule="auto"/>
              <w:jc w:val="center"/>
              <w:rPr>
                <w:sz w:val="20"/>
                <w:szCs w:val="20"/>
              </w:rPr>
            </w:pPr>
            <w:r w:rsidRPr="001E07EF">
              <w:rPr>
                <w:sz w:val="20"/>
                <w:szCs w:val="20"/>
              </w:rPr>
              <w:t xml:space="preserve"> 0</w:t>
            </w:r>
          </w:p>
        </w:tc>
        <w:tc>
          <w:tcPr>
            <w:tcW w:w="696" w:type="pct"/>
            <w:tcBorders>
              <w:bottom w:val="single" w:sz="12" w:space="0" w:color="auto"/>
              <w:right w:val="single" w:sz="12" w:space="0" w:color="auto"/>
            </w:tcBorders>
            <w:vAlign w:val="center"/>
          </w:tcPr>
          <w:p w:rsidR="003C5C95" w:rsidRPr="001E07EF" w:rsidRDefault="003C5C95" w:rsidP="003C5C95">
            <w:pPr>
              <w:spacing w:line="276" w:lineRule="auto"/>
              <w:jc w:val="center"/>
              <w:rPr>
                <w:sz w:val="20"/>
                <w:szCs w:val="20"/>
              </w:rPr>
            </w:pPr>
            <w:r w:rsidRPr="001E07EF">
              <w:rPr>
                <w:sz w:val="20"/>
                <w:szCs w:val="20"/>
              </w:rPr>
              <w:t xml:space="preserve"> 0</w:t>
            </w:r>
          </w:p>
        </w:tc>
        <w:tc>
          <w:tcPr>
            <w:tcW w:w="418" w:type="pct"/>
            <w:gridSpan w:val="2"/>
            <w:tcBorders>
              <w:bottom w:val="single" w:sz="12" w:space="0" w:color="auto"/>
            </w:tcBorders>
            <w:vAlign w:val="center"/>
          </w:tcPr>
          <w:p w:rsidR="003C5C95" w:rsidRPr="001E07EF" w:rsidRDefault="003C5C95" w:rsidP="003C5C95">
            <w:pPr>
              <w:spacing w:line="276" w:lineRule="auto"/>
              <w:jc w:val="center"/>
              <w:rPr>
                <w:sz w:val="20"/>
                <w:szCs w:val="20"/>
              </w:rPr>
            </w:pPr>
            <w:r w:rsidRPr="001E07EF">
              <w:rPr>
                <w:sz w:val="20"/>
                <w:szCs w:val="20"/>
              </w:rPr>
              <w:t xml:space="preserve"> 2</w:t>
            </w:r>
          </w:p>
        </w:tc>
        <w:tc>
          <w:tcPr>
            <w:tcW w:w="348" w:type="pct"/>
            <w:tcBorders>
              <w:bottom w:val="single" w:sz="12" w:space="0" w:color="auto"/>
            </w:tcBorders>
            <w:vAlign w:val="center"/>
          </w:tcPr>
          <w:p w:rsidR="003C5C95" w:rsidRPr="001E07EF" w:rsidRDefault="003C5C95" w:rsidP="003C5C95">
            <w:pPr>
              <w:spacing w:line="276" w:lineRule="auto"/>
              <w:jc w:val="center"/>
              <w:rPr>
                <w:sz w:val="20"/>
                <w:szCs w:val="20"/>
              </w:rPr>
            </w:pPr>
            <w:r w:rsidRPr="001E07EF">
              <w:rPr>
                <w:sz w:val="20"/>
                <w:szCs w:val="20"/>
              </w:rPr>
              <w:t>4</w:t>
            </w:r>
          </w:p>
        </w:tc>
        <w:tc>
          <w:tcPr>
            <w:tcW w:w="974" w:type="pct"/>
            <w:gridSpan w:val="2"/>
            <w:tcBorders>
              <w:bottom w:val="single" w:sz="12" w:space="0" w:color="auto"/>
            </w:tcBorders>
            <w:vAlign w:val="center"/>
          </w:tcPr>
          <w:p w:rsidR="003C5C95" w:rsidRPr="001E07EF" w:rsidRDefault="003C5C95" w:rsidP="003C5C95">
            <w:pPr>
              <w:spacing w:line="276" w:lineRule="auto"/>
              <w:jc w:val="center"/>
              <w:rPr>
                <w:sz w:val="20"/>
                <w:szCs w:val="20"/>
                <w:vertAlign w:val="superscript"/>
              </w:rPr>
            </w:pPr>
            <w:r w:rsidRPr="001E07EF">
              <w:rPr>
                <w:sz w:val="20"/>
                <w:szCs w:val="20"/>
                <w:vertAlign w:val="superscript"/>
              </w:rPr>
              <w:t>CORE ( )  ELECTIVE (X)</w:t>
            </w:r>
          </w:p>
        </w:tc>
        <w:tc>
          <w:tcPr>
            <w:tcW w:w="763" w:type="pct"/>
            <w:tcBorders>
              <w:bottom w:val="single" w:sz="12" w:space="0" w:color="auto"/>
            </w:tcBorders>
          </w:tcPr>
          <w:p w:rsidR="003C5C95" w:rsidRPr="001E07EF" w:rsidRDefault="003C5C95" w:rsidP="003C5C95">
            <w:pPr>
              <w:spacing w:line="276" w:lineRule="auto"/>
              <w:jc w:val="center"/>
              <w:rPr>
                <w:sz w:val="20"/>
                <w:szCs w:val="20"/>
                <w:vertAlign w:val="superscript"/>
              </w:rPr>
            </w:pPr>
            <w:r w:rsidRPr="001E07EF">
              <w:rPr>
                <w:sz w:val="20"/>
                <w:szCs w:val="20"/>
                <w:vertAlign w:val="superscript"/>
              </w:rPr>
              <w:t>Turkish</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7"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p>
        </w:tc>
        <w:tc>
          <w:tcPr>
            <w:tcW w:w="1087"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5"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723B76">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highlight w:val="yellow"/>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974" w:type="pct"/>
            <w:gridSpan w:val="2"/>
            <w:tcBorders>
              <w:right w:val="single" w:sz="8" w:space="0" w:color="auto"/>
            </w:tcBorders>
          </w:tcPr>
          <w:p w:rsidR="003C5C95" w:rsidRPr="00D22F63" w:rsidRDefault="003C5C95" w:rsidP="003C5C95">
            <w:pPr>
              <w:rPr>
                <w:sz w:val="20"/>
                <w:szCs w:val="20"/>
              </w:rPr>
            </w:pPr>
          </w:p>
        </w:tc>
        <w:tc>
          <w:tcPr>
            <w:tcW w:w="763" w:type="pct"/>
            <w:tcBorders>
              <w:left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left w:val="single" w:sz="8" w:space="0" w:color="auto"/>
              <w:bottom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p>
        </w:tc>
        <w:tc>
          <w:tcPr>
            <w:tcW w:w="763"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1E07EF" w:rsidRDefault="003C5C95" w:rsidP="003C5C95">
            <w:pPr>
              <w:spacing w:line="276" w:lineRule="auto"/>
              <w:jc w:val="both"/>
              <w:rPr>
                <w:sz w:val="20"/>
                <w:szCs w:val="20"/>
              </w:rPr>
            </w:pPr>
            <w:r w:rsidRPr="001E07EF">
              <w:rPr>
                <w:rStyle w:val="hps"/>
                <w:rFonts w:eastAsiaTheme="majorEastAsia"/>
                <w:sz w:val="20"/>
              </w:rPr>
              <w:t>Togiveknowledge ofCuisine</w:t>
            </w:r>
            <w:r w:rsidRPr="001E07EF">
              <w:rPr>
                <w:sz w:val="20"/>
                <w:szCs w:val="20"/>
              </w:rPr>
              <w:t xml:space="preserve">, </w:t>
            </w:r>
            <w:r w:rsidRPr="001E07EF">
              <w:rPr>
                <w:rStyle w:val="hps"/>
                <w:rFonts w:eastAsiaTheme="majorEastAsia"/>
                <w:sz w:val="20"/>
              </w:rPr>
              <w:t>Groupingof foodsfrommanycuisinesand differentkitchens</w:t>
            </w:r>
            <w:r w:rsidRPr="001E07EF">
              <w:rPr>
                <w:sz w:val="20"/>
                <w:szCs w:val="20"/>
              </w:rPr>
              <w:t xml:space="preserve">, characteristics, varieties and </w:t>
            </w:r>
            <w:r w:rsidRPr="001E07EF">
              <w:rPr>
                <w:rStyle w:val="hps"/>
                <w:rFonts w:eastAsiaTheme="majorEastAsia"/>
                <w:sz w:val="20"/>
              </w:rPr>
              <w:t>cookingmethods</w:t>
            </w:r>
            <w:r w:rsidRPr="001E07EF">
              <w:rPr>
                <w:sz w:val="20"/>
                <w:szCs w:val="20"/>
              </w:rPr>
              <w:t xml:space="preserve"> form thecontent of thelecture.</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723B76" w:rsidRDefault="003C5C95" w:rsidP="003C5C95">
            <w:pPr>
              <w:pStyle w:val="KonuBal"/>
              <w:numPr>
                <w:ilvl w:val="0"/>
                <w:numId w:val="17"/>
              </w:numPr>
              <w:spacing w:line="276" w:lineRule="auto"/>
              <w:jc w:val="left"/>
              <w:rPr>
                <w:b w:val="0"/>
                <w:sz w:val="20"/>
                <w:u w:val="none"/>
              </w:rPr>
            </w:pPr>
            <w:r w:rsidRPr="00723B76">
              <w:rPr>
                <w:rStyle w:val="hps"/>
                <w:rFonts w:eastAsiaTheme="majorEastAsia"/>
                <w:b w:val="0"/>
                <w:sz w:val="20"/>
                <w:u w:val="none"/>
              </w:rPr>
              <w:t>Having abasicknowledge ofculinary</w:t>
            </w:r>
            <w:r w:rsidRPr="00723B76">
              <w:rPr>
                <w:b w:val="0"/>
                <w:sz w:val="20"/>
                <w:u w:val="none"/>
              </w:rPr>
              <w:t>,</w:t>
            </w:r>
          </w:p>
          <w:p w:rsidR="003C5C95" w:rsidRPr="00723B76" w:rsidRDefault="003C5C95" w:rsidP="003C5C95">
            <w:pPr>
              <w:pStyle w:val="KonuBal"/>
              <w:numPr>
                <w:ilvl w:val="0"/>
                <w:numId w:val="17"/>
              </w:numPr>
              <w:spacing w:line="276" w:lineRule="auto"/>
              <w:jc w:val="both"/>
              <w:rPr>
                <w:b w:val="0"/>
                <w:sz w:val="20"/>
                <w:u w:val="none"/>
              </w:rPr>
            </w:pPr>
            <w:r w:rsidRPr="00723B76">
              <w:rPr>
                <w:rStyle w:val="hps"/>
                <w:rFonts w:eastAsiaTheme="majorEastAsia"/>
                <w:b w:val="0"/>
                <w:sz w:val="20"/>
                <w:u w:val="none"/>
              </w:rPr>
              <w:t>Knowledge ofthe process ofhistorical development ofworld cuisines</w:t>
            </w:r>
            <w:r w:rsidRPr="00723B76">
              <w:rPr>
                <w:b w:val="0"/>
                <w:sz w:val="20"/>
                <w:u w:val="none"/>
              </w:rPr>
              <w:t>,</w:t>
            </w:r>
          </w:p>
          <w:p w:rsidR="003C5C95" w:rsidRPr="00723B76" w:rsidRDefault="003C5C95" w:rsidP="003C5C95">
            <w:pPr>
              <w:pStyle w:val="KonuBal"/>
              <w:numPr>
                <w:ilvl w:val="0"/>
                <w:numId w:val="17"/>
              </w:numPr>
              <w:spacing w:line="276" w:lineRule="auto"/>
              <w:jc w:val="both"/>
              <w:rPr>
                <w:b w:val="0"/>
                <w:sz w:val="20"/>
                <w:u w:val="none"/>
              </w:rPr>
            </w:pPr>
            <w:r w:rsidRPr="00723B76">
              <w:rPr>
                <w:rStyle w:val="hps"/>
                <w:rFonts w:eastAsiaTheme="majorEastAsia"/>
                <w:b w:val="0"/>
                <w:sz w:val="20"/>
                <w:u w:val="none"/>
              </w:rPr>
              <w:t>Recognition of foodgroups inthe world cuisines</w:t>
            </w:r>
            <w:r w:rsidRPr="00723B76">
              <w:rPr>
                <w:b w:val="0"/>
                <w:sz w:val="20"/>
                <w:u w:val="none"/>
              </w:rPr>
              <w:t>,</w:t>
            </w:r>
          </w:p>
          <w:p w:rsidR="003C5C95" w:rsidRPr="00A11C67" w:rsidRDefault="003C5C95" w:rsidP="003C5C95">
            <w:pPr>
              <w:pStyle w:val="KonuBal"/>
              <w:numPr>
                <w:ilvl w:val="0"/>
                <w:numId w:val="17"/>
              </w:numPr>
              <w:spacing w:line="276" w:lineRule="auto"/>
              <w:jc w:val="both"/>
              <w:rPr>
                <w:b w:val="0"/>
                <w:sz w:val="20"/>
                <w:u w:val="none"/>
              </w:rPr>
            </w:pPr>
            <w:r w:rsidRPr="00723B76">
              <w:rPr>
                <w:rStyle w:val="hps"/>
                <w:rFonts w:eastAsiaTheme="majorEastAsia"/>
                <w:b w:val="0"/>
                <w:sz w:val="20"/>
                <w:u w:val="none"/>
              </w:rPr>
              <w:t>Aimed to gain that the necessary information about properties ofthe foods,varieties andcooking methods in the world cuisines</w:t>
            </w:r>
            <w:r w:rsidRPr="00723B76">
              <w:rPr>
                <w:b w:val="0"/>
                <w:sz w:val="20"/>
                <w:u w:val="none"/>
              </w:rPr>
              <w:t>.</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1E07EF" w:rsidRDefault="003C5C95" w:rsidP="003C5C95">
            <w:pPr>
              <w:spacing w:line="276" w:lineRule="auto"/>
              <w:jc w:val="both"/>
              <w:rPr>
                <w:sz w:val="20"/>
                <w:szCs w:val="20"/>
                <w:lang w:val="en-US"/>
              </w:rPr>
            </w:pP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1E07EF" w:rsidRDefault="003C5C95" w:rsidP="003C5C95">
            <w:pPr>
              <w:spacing w:line="276" w:lineRule="auto"/>
              <w:rPr>
                <w:sz w:val="20"/>
                <w:szCs w:val="20"/>
              </w:rPr>
            </w:pPr>
            <w:r w:rsidRPr="001E07EF">
              <w:rPr>
                <w:sz w:val="20"/>
                <w:szCs w:val="20"/>
              </w:rPr>
              <w:t>To be abletohavebasickitchenknowledge</w:t>
            </w:r>
          </w:p>
          <w:p w:rsidR="003C5C95" w:rsidRPr="001E07EF" w:rsidRDefault="003C5C95" w:rsidP="003C5C95">
            <w:pPr>
              <w:spacing w:line="276" w:lineRule="auto"/>
              <w:rPr>
                <w:sz w:val="20"/>
                <w:szCs w:val="20"/>
              </w:rPr>
            </w:pPr>
            <w:r w:rsidRPr="001E07EF">
              <w:rPr>
                <w:sz w:val="20"/>
                <w:szCs w:val="20"/>
              </w:rPr>
              <w:t>To be abletohaveknowldegeaboutworldcuisine</w:t>
            </w:r>
          </w:p>
          <w:p w:rsidR="003C5C95" w:rsidRPr="001E07EF" w:rsidRDefault="003C5C95" w:rsidP="003C5C95">
            <w:pPr>
              <w:spacing w:line="276" w:lineRule="auto"/>
              <w:rPr>
                <w:sz w:val="20"/>
                <w:szCs w:val="20"/>
              </w:rPr>
            </w:pP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1E07EF" w:rsidRDefault="003C5C95" w:rsidP="003C5C95">
            <w:pPr>
              <w:spacing w:line="276" w:lineRule="auto"/>
              <w:rPr>
                <w:sz w:val="20"/>
                <w:szCs w:val="20"/>
              </w:rPr>
            </w:pPr>
            <w:r w:rsidRPr="001E07EF">
              <w:rPr>
                <w:sz w:val="20"/>
                <w:szCs w:val="20"/>
              </w:rPr>
              <w:t>Türkan, C. 2007 Turizmde Beslenme İlkeleri ve Menü Planlama, Detay Yayınları.</w:t>
            </w:r>
          </w:p>
        </w:tc>
      </w:tr>
      <w:tr w:rsidR="003C5C95" w:rsidRPr="00D22F63"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Default="003C5C95" w:rsidP="003C5C95">
            <w:pPr>
              <w:spacing w:line="276" w:lineRule="auto"/>
              <w:rPr>
                <w:sz w:val="20"/>
                <w:szCs w:val="20"/>
              </w:rPr>
            </w:pPr>
          </w:p>
          <w:p w:rsidR="003C5C95" w:rsidRPr="00053275" w:rsidRDefault="003C5C95" w:rsidP="003C5C95">
            <w:pPr>
              <w:spacing w:line="276" w:lineRule="auto"/>
              <w:rPr>
                <w:sz w:val="20"/>
                <w:szCs w:val="20"/>
              </w:rPr>
            </w:pP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23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0"/>
      </w:tblGrid>
      <w:tr w:rsidR="003C5C95" w:rsidRPr="00D22F63" w:rsidTr="003C5C95">
        <w:trPr>
          <w:trHeight w:val="510"/>
        </w:trPr>
        <w:tc>
          <w:tcPr>
            <w:tcW w:w="5000" w:type="pct"/>
            <w:gridSpan w:val="2"/>
            <w:tcBorders>
              <w:top w:val="single" w:sz="12" w:space="0" w:color="auto"/>
            </w:tcBorders>
            <w:vAlign w:val="center"/>
          </w:tcPr>
          <w:p w:rsidR="003C5C95" w:rsidRPr="00D22F63" w:rsidRDefault="003C5C95" w:rsidP="003C5C95">
            <w:pPr>
              <w:jc w:val="center"/>
              <w:rPr>
                <w:b/>
                <w:bCs/>
                <w:sz w:val="20"/>
                <w:szCs w:val="20"/>
              </w:rPr>
            </w:pPr>
            <w:r w:rsidRPr="00053275">
              <w:rPr>
                <w:b/>
                <w:sz w:val="20"/>
                <w:szCs w:val="20"/>
              </w:rPr>
              <w:lastRenderedPageBreak/>
              <w:t>COURSE OUTLINE</w:t>
            </w:r>
          </w:p>
        </w:tc>
      </w:tr>
      <w:tr w:rsidR="003C5C95" w:rsidRPr="00D22F63" w:rsidTr="003C5C95">
        <w:tc>
          <w:tcPr>
            <w:tcW w:w="567" w:type="pct"/>
          </w:tcPr>
          <w:p w:rsidR="003C5C95" w:rsidRPr="00D22F63" w:rsidRDefault="003C5C95" w:rsidP="003C5C95">
            <w:pPr>
              <w:jc w:val="center"/>
              <w:rPr>
                <w:b/>
                <w:bCs/>
                <w:sz w:val="20"/>
                <w:szCs w:val="20"/>
              </w:rPr>
            </w:pPr>
            <w:r>
              <w:rPr>
                <w:b/>
                <w:bCs/>
                <w:sz w:val="20"/>
                <w:szCs w:val="20"/>
              </w:rPr>
              <w:t>WEEK</w:t>
            </w:r>
          </w:p>
        </w:tc>
        <w:tc>
          <w:tcPr>
            <w:tcW w:w="4433" w:type="pct"/>
          </w:tcPr>
          <w:p w:rsidR="003C5C95" w:rsidRPr="00D22F63" w:rsidRDefault="003C5C95" w:rsidP="003C5C95">
            <w:pPr>
              <w:rPr>
                <w:b/>
                <w:bCs/>
                <w:sz w:val="20"/>
                <w:szCs w:val="20"/>
              </w:rPr>
            </w:pPr>
            <w:r w:rsidRPr="00053275">
              <w:rPr>
                <w:b/>
                <w:sz w:val="20"/>
                <w:szCs w:val="20"/>
                <w:lang w:val="en-US"/>
              </w:rPr>
              <w:t>SUBJECTS / TOPICS</w:t>
            </w:r>
          </w:p>
        </w:tc>
      </w:tr>
      <w:tr w:rsidR="003C5C95" w:rsidRPr="00D22F63" w:rsidTr="003C5C95">
        <w:tc>
          <w:tcPr>
            <w:tcW w:w="567" w:type="pct"/>
            <w:vAlign w:val="center"/>
          </w:tcPr>
          <w:p w:rsidR="003C5C95" w:rsidRPr="00D22F63" w:rsidRDefault="003C5C95" w:rsidP="003C5C95">
            <w:pPr>
              <w:jc w:val="center"/>
              <w:rPr>
                <w:sz w:val="20"/>
                <w:szCs w:val="20"/>
              </w:rPr>
            </w:pPr>
            <w:r w:rsidRPr="00D22F63">
              <w:rPr>
                <w:sz w:val="20"/>
                <w:szCs w:val="20"/>
              </w:rPr>
              <w:t>1</w:t>
            </w:r>
          </w:p>
        </w:tc>
        <w:tc>
          <w:tcPr>
            <w:tcW w:w="4433" w:type="pct"/>
          </w:tcPr>
          <w:p w:rsidR="003C5C95" w:rsidRPr="001E07EF" w:rsidRDefault="003C5C95" w:rsidP="003C5C95">
            <w:pPr>
              <w:pStyle w:val="Balk9"/>
              <w:spacing w:before="0" w:line="276" w:lineRule="auto"/>
              <w:rPr>
                <w:rFonts w:ascii="Times New Roman" w:hAnsi="Times New Roman" w:cs="Times New Roman"/>
                <w:bCs/>
                <w:sz w:val="20"/>
                <w:szCs w:val="20"/>
              </w:rPr>
            </w:pPr>
            <w:r w:rsidRPr="001E07EF">
              <w:rPr>
                <w:rFonts w:ascii="Times New Roman" w:hAnsi="Times New Roman" w:cs="Times New Roman"/>
                <w:sz w:val="20"/>
                <w:szCs w:val="20"/>
                <w:lang w:val="en-US"/>
              </w:rPr>
              <w:t>Basic Concepts of  kitchen knowledge</w:t>
            </w:r>
            <w:r w:rsidRPr="001E07EF">
              <w:rPr>
                <w:rFonts w:ascii="Times New Roman" w:hAnsi="Times New Roman" w:cs="Times New Roman"/>
                <w:bCs/>
                <w:sz w:val="20"/>
                <w:szCs w:val="20"/>
              </w:rPr>
              <w:t>MutfakBilgisi İle İlgiliTemelKavramlar</w:t>
            </w:r>
          </w:p>
        </w:tc>
      </w:tr>
      <w:tr w:rsidR="003C5C95" w:rsidRPr="00D22F63" w:rsidTr="003C5C95">
        <w:tc>
          <w:tcPr>
            <w:tcW w:w="567" w:type="pct"/>
            <w:vAlign w:val="center"/>
          </w:tcPr>
          <w:p w:rsidR="003C5C95" w:rsidRPr="00D22F63" w:rsidRDefault="003C5C95" w:rsidP="003C5C95">
            <w:pPr>
              <w:jc w:val="center"/>
              <w:rPr>
                <w:sz w:val="20"/>
                <w:szCs w:val="20"/>
              </w:rPr>
            </w:pPr>
            <w:r w:rsidRPr="00D22F63">
              <w:rPr>
                <w:sz w:val="20"/>
                <w:szCs w:val="20"/>
              </w:rPr>
              <w:t>2</w:t>
            </w:r>
          </w:p>
        </w:tc>
        <w:tc>
          <w:tcPr>
            <w:tcW w:w="4433" w:type="pct"/>
          </w:tcPr>
          <w:p w:rsidR="003C5C95" w:rsidRPr="001E07EF" w:rsidRDefault="003C5C95" w:rsidP="003C5C95">
            <w:pPr>
              <w:pStyle w:val="GvdeMetniGirintisi"/>
              <w:spacing w:line="276" w:lineRule="auto"/>
              <w:ind w:left="0"/>
              <w:rPr>
                <w:sz w:val="20"/>
                <w:szCs w:val="20"/>
                <w:lang w:val="en-US"/>
              </w:rPr>
            </w:pPr>
            <w:r w:rsidRPr="001E07EF">
              <w:rPr>
                <w:sz w:val="20"/>
                <w:szCs w:val="20"/>
                <w:lang w:val="en-US"/>
              </w:rPr>
              <w:t>Kitchen organizations and job definition of employees</w:t>
            </w:r>
          </w:p>
        </w:tc>
      </w:tr>
      <w:tr w:rsidR="003C5C95" w:rsidRPr="00D22F63" w:rsidTr="003C5C95">
        <w:tc>
          <w:tcPr>
            <w:tcW w:w="567" w:type="pct"/>
            <w:vAlign w:val="center"/>
          </w:tcPr>
          <w:p w:rsidR="003C5C95" w:rsidRPr="00D22F63" w:rsidRDefault="003C5C95" w:rsidP="003C5C95">
            <w:pPr>
              <w:jc w:val="center"/>
              <w:rPr>
                <w:sz w:val="20"/>
                <w:szCs w:val="20"/>
              </w:rPr>
            </w:pPr>
            <w:r w:rsidRPr="00D22F63">
              <w:rPr>
                <w:sz w:val="20"/>
                <w:szCs w:val="20"/>
              </w:rPr>
              <w:t>3</w:t>
            </w:r>
          </w:p>
        </w:tc>
        <w:tc>
          <w:tcPr>
            <w:tcW w:w="4433" w:type="pct"/>
          </w:tcPr>
          <w:p w:rsidR="003C5C95" w:rsidRPr="001E07EF" w:rsidRDefault="003C5C95" w:rsidP="003C5C95">
            <w:pPr>
              <w:pStyle w:val="GvdeMetniGirintisi"/>
              <w:spacing w:line="276" w:lineRule="auto"/>
              <w:ind w:left="0"/>
              <w:rPr>
                <w:sz w:val="20"/>
                <w:szCs w:val="20"/>
                <w:lang w:val="en-US"/>
              </w:rPr>
            </w:pPr>
            <w:r w:rsidRPr="001E07EF">
              <w:rPr>
                <w:sz w:val="20"/>
                <w:szCs w:val="20"/>
                <w:lang w:val="en-US"/>
              </w:rPr>
              <w:t>Physical surroundings of kitchen and kitchen equipments</w:t>
            </w:r>
          </w:p>
        </w:tc>
      </w:tr>
      <w:tr w:rsidR="003C5C95" w:rsidRPr="00D22F63" w:rsidTr="003C5C95">
        <w:tc>
          <w:tcPr>
            <w:tcW w:w="567" w:type="pct"/>
            <w:vAlign w:val="center"/>
          </w:tcPr>
          <w:p w:rsidR="003C5C95" w:rsidRPr="00D22F63" w:rsidRDefault="003C5C95" w:rsidP="003C5C95">
            <w:pPr>
              <w:jc w:val="center"/>
              <w:rPr>
                <w:sz w:val="20"/>
                <w:szCs w:val="20"/>
              </w:rPr>
            </w:pPr>
            <w:r w:rsidRPr="00D22F63">
              <w:rPr>
                <w:sz w:val="20"/>
                <w:szCs w:val="20"/>
              </w:rPr>
              <w:t>4</w:t>
            </w:r>
          </w:p>
        </w:tc>
        <w:tc>
          <w:tcPr>
            <w:tcW w:w="4433" w:type="pct"/>
          </w:tcPr>
          <w:p w:rsidR="003C5C95" w:rsidRPr="001E07EF" w:rsidRDefault="003C5C95" w:rsidP="003C5C95">
            <w:pPr>
              <w:pStyle w:val="GvdeMetniGirintisi"/>
              <w:spacing w:line="276" w:lineRule="auto"/>
              <w:ind w:left="0"/>
              <w:rPr>
                <w:sz w:val="20"/>
                <w:szCs w:val="20"/>
                <w:lang w:val="en-US"/>
              </w:rPr>
            </w:pPr>
            <w:r w:rsidRPr="001E07EF">
              <w:rPr>
                <w:sz w:val="20"/>
                <w:szCs w:val="20"/>
                <w:lang w:val="en-US"/>
              </w:rPr>
              <w:t>Hygiene and sanitation in the kitchen</w:t>
            </w:r>
          </w:p>
        </w:tc>
      </w:tr>
      <w:tr w:rsidR="003C5C95" w:rsidRPr="00D22F63" w:rsidTr="003C5C95">
        <w:tc>
          <w:tcPr>
            <w:tcW w:w="567" w:type="pct"/>
            <w:vAlign w:val="center"/>
          </w:tcPr>
          <w:p w:rsidR="003C5C95" w:rsidRPr="00D22F63" w:rsidRDefault="003C5C95" w:rsidP="003C5C95">
            <w:pPr>
              <w:jc w:val="center"/>
              <w:rPr>
                <w:sz w:val="20"/>
                <w:szCs w:val="20"/>
              </w:rPr>
            </w:pPr>
            <w:r w:rsidRPr="00D22F63">
              <w:rPr>
                <w:sz w:val="20"/>
                <w:szCs w:val="20"/>
              </w:rPr>
              <w:t>5</w:t>
            </w:r>
          </w:p>
        </w:tc>
        <w:tc>
          <w:tcPr>
            <w:tcW w:w="4433" w:type="pct"/>
          </w:tcPr>
          <w:p w:rsidR="003C5C95" w:rsidRPr="001E07EF" w:rsidRDefault="003C5C95" w:rsidP="003C5C95">
            <w:pPr>
              <w:pStyle w:val="GvdeMetniGirintisi"/>
              <w:spacing w:line="276" w:lineRule="auto"/>
              <w:ind w:left="0"/>
              <w:rPr>
                <w:sz w:val="20"/>
                <w:szCs w:val="20"/>
                <w:lang w:val="en-US"/>
              </w:rPr>
            </w:pPr>
            <w:r w:rsidRPr="001E07EF">
              <w:rPr>
                <w:sz w:val="20"/>
                <w:szCs w:val="20"/>
                <w:lang w:val="en-US"/>
              </w:rPr>
              <w:t>Basic baking rules</w:t>
            </w:r>
          </w:p>
        </w:tc>
      </w:tr>
      <w:tr w:rsidR="003C5C95" w:rsidRPr="00D22F63" w:rsidTr="003C5C95">
        <w:tc>
          <w:tcPr>
            <w:tcW w:w="567" w:type="pct"/>
            <w:vAlign w:val="center"/>
          </w:tcPr>
          <w:p w:rsidR="003C5C95" w:rsidRPr="00D22F63" w:rsidRDefault="003C5C95" w:rsidP="003C5C95">
            <w:pPr>
              <w:jc w:val="center"/>
              <w:rPr>
                <w:sz w:val="20"/>
                <w:szCs w:val="20"/>
              </w:rPr>
            </w:pPr>
            <w:r w:rsidRPr="00D22F63">
              <w:rPr>
                <w:sz w:val="20"/>
                <w:szCs w:val="20"/>
              </w:rPr>
              <w:t>6</w:t>
            </w:r>
          </w:p>
        </w:tc>
        <w:tc>
          <w:tcPr>
            <w:tcW w:w="4433" w:type="pct"/>
          </w:tcPr>
          <w:p w:rsidR="003C5C95" w:rsidRPr="001E07EF" w:rsidRDefault="003C5C95" w:rsidP="003C5C95">
            <w:pPr>
              <w:pStyle w:val="GvdeMetniGirintisi"/>
              <w:spacing w:line="276" w:lineRule="auto"/>
              <w:ind w:left="0"/>
              <w:rPr>
                <w:sz w:val="20"/>
                <w:szCs w:val="20"/>
                <w:lang w:val="en-US"/>
              </w:rPr>
            </w:pPr>
            <w:r w:rsidRPr="001E07EF">
              <w:rPr>
                <w:sz w:val="20"/>
                <w:szCs w:val="20"/>
                <w:lang w:val="en-US"/>
              </w:rPr>
              <w:t>Basic baking rules, consomes and sauces</w:t>
            </w:r>
          </w:p>
        </w:tc>
      </w:tr>
      <w:tr w:rsidR="003C5C95" w:rsidRPr="00D22F63" w:rsidTr="003C5C95">
        <w:tc>
          <w:tcPr>
            <w:tcW w:w="567" w:type="pct"/>
            <w:vAlign w:val="center"/>
          </w:tcPr>
          <w:p w:rsidR="003C5C95" w:rsidRPr="00D22F63" w:rsidRDefault="003C5C95" w:rsidP="003C5C95">
            <w:pPr>
              <w:jc w:val="center"/>
              <w:rPr>
                <w:sz w:val="20"/>
                <w:szCs w:val="20"/>
              </w:rPr>
            </w:pPr>
            <w:r w:rsidRPr="00D22F63">
              <w:rPr>
                <w:sz w:val="20"/>
                <w:szCs w:val="20"/>
              </w:rPr>
              <w:t>7</w:t>
            </w:r>
          </w:p>
        </w:tc>
        <w:tc>
          <w:tcPr>
            <w:tcW w:w="4433" w:type="pct"/>
          </w:tcPr>
          <w:p w:rsidR="003C5C95" w:rsidRPr="001E07EF" w:rsidRDefault="003C5C95" w:rsidP="003C5C95">
            <w:pPr>
              <w:spacing w:line="276" w:lineRule="auto"/>
              <w:rPr>
                <w:sz w:val="20"/>
                <w:szCs w:val="20"/>
                <w:lang w:val="en-US"/>
              </w:rPr>
            </w:pPr>
            <w:r w:rsidRPr="001E07EF">
              <w:rPr>
                <w:sz w:val="20"/>
                <w:szCs w:val="20"/>
                <w:lang w:val="en-US"/>
              </w:rPr>
              <w:t>Mid-term Exam</w:t>
            </w:r>
          </w:p>
        </w:tc>
      </w:tr>
      <w:tr w:rsidR="003C5C95" w:rsidRPr="00D22F63" w:rsidTr="003C5C95">
        <w:tc>
          <w:tcPr>
            <w:tcW w:w="567" w:type="pct"/>
            <w:vAlign w:val="center"/>
          </w:tcPr>
          <w:p w:rsidR="003C5C95" w:rsidRPr="00D22F63" w:rsidRDefault="003C5C95" w:rsidP="003C5C95">
            <w:pPr>
              <w:jc w:val="center"/>
              <w:rPr>
                <w:sz w:val="20"/>
                <w:szCs w:val="20"/>
              </w:rPr>
            </w:pPr>
            <w:r w:rsidRPr="00D22F63">
              <w:rPr>
                <w:sz w:val="20"/>
                <w:szCs w:val="20"/>
              </w:rPr>
              <w:t>8</w:t>
            </w:r>
          </w:p>
        </w:tc>
        <w:tc>
          <w:tcPr>
            <w:tcW w:w="4433" w:type="pct"/>
          </w:tcPr>
          <w:p w:rsidR="003C5C95" w:rsidRPr="001E07EF" w:rsidRDefault="003C5C95" w:rsidP="003C5C95">
            <w:pPr>
              <w:pStyle w:val="GvdeMetniGirintisi"/>
              <w:spacing w:line="276" w:lineRule="auto"/>
              <w:ind w:left="0"/>
              <w:rPr>
                <w:sz w:val="20"/>
                <w:szCs w:val="20"/>
                <w:lang w:val="en-US"/>
              </w:rPr>
            </w:pPr>
            <w:r w:rsidRPr="001E07EF">
              <w:rPr>
                <w:sz w:val="20"/>
                <w:szCs w:val="20"/>
                <w:lang w:val="en-US"/>
              </w:rPr>
              <w:t>Menu definition and basic information about menu</w:t>
            </w:r>
          </w:p>
        </w:tc>
      </w:tr>
      <w:tr w:rsidR="003C5C95" w:rsidRPr="00D22F63" w:rsidTr="003C5C95">
        <w:tc>
          <w:tcPr>
            <w:tcW w:w="567" w:type="pct"/>
            <w:vAlign w:val="center"/>
          </w:tcPr>
          <w:p w:rsidR="003C5C95" w:rsidRPr="00D22F63" w:rsidRDefault="003C5C95" w:rsidP="003C5C95">
            <w:pPr>
              <w:jc w:val="center"/>
              <w:rPr>
                <w:sz w:val="20"/>
                <w:szCs w:val="20"/>
              </w:rPr>
            </w:pPr>
            <w:r w:rsidRPr="00D22F63">
              <w:rPr>
                <w:sz w:val="20"/>
                <w:szCs w:val="20"/>
              </w:rPr>
              <w:t>9</w:t>
            </w:r>
          </w:p>
        </w:tc>
        <w:tc>
          <w:tcPr>
            <w:tcW w:w="4433" w:type="pct"/>
          </w:tcPr>
          <w:p w:rsidR="003C5C95" w:rsidRPr="001E07EF" w:rsidRDefault="003C5C95" w:rsidP="003C5C95">
            <w:pPr>
              <w:pStyle w:val="GvdeMetniGirintisi"/>
              <w:spacing w:line="276" w:lineRule="auto"/>
              <w:ind w:left="0"/>
              <w:rPr>
                <w:sz w:val="20"/>
                <w:szCs w:val="20"/>
                <w:lang w:val="en-US"/>
              </w:rPr>
            </w:pPr>
            <w:r w:rsidRPr="001E07EF">
              <w:rPr>
                <w:sz w:val="20"/>
                <w:szCs w:val="20"/>
                <w:lang w:val="en-US"/>
              </w:rPr>
              <w:t>Menu types</w:t>
            </w:r>
          </w:p>
        </w:tc>
      </w:tr>
      <w:tr w:rsidR="003C5C95" w:rsidRPr="00D22F63" w:rsidTr="003C5C95">
        <w:tc>
          <w:tcPr>
            <w:tcW w:w="567" w:type="pct"/>
            <w:vAlign w:val="center"/>
          </w:tcPr>
          <w:p w:rsidR="003C5C95" w:rsidRPr="00D22F63" w:rsidRDefault="003C5C95" w:rsidP="003C5C95">
            <w:pPr>
              <w:jc w:val="center"/>
              <w:rPr>
                <w:sz w:val="20"/>
                <w:szCs w:val="20"/>
              </w:rPr>
            </w:pPr>
            <w:r w:rsidRPr="00D22F63">
              <w:rPr>
                <w:sz w:val="20"/>
                <w:szCs w:val="20"/>
              </w:rPr>
              <w:t>10</w:t>
            </w:r>
          </w:p>
        </w:tc>
        <w:tc>
          <w:tcPr>
            <w:tcW w:w="4433" w:type="pct"/>
          </w:tcPr>
          <w:p w:rsidR="003C5C95" w:rsidRPr="001E07EF" w:rsidRDefault="003C5C95" w:rsidP="003C5C95">
            <w:pPr>
              <w:pStyle w:val="GvdeMetniGirintisi"/>
              <w:spacing w:line="276" w:lineRule="auto"/>
              <w:ind w:left="0"/>
              <w:rPr>
                <w:sz w:val="20"/>
                <w:szCs w:val="20"/>
                <w:lang w:val="en-US"/>
              </w:rPr>
            </w:pPr>
            <w:r w:rsidRPr="001E07EF">
              <w:rPr>
                <w:sz w:val="20"/>
                <w:szCs w:val="20"/>
                <w:lang w:val="en-US"/>
              </w:rPr>
              <w:t>Evolution of world cuisine</w:t>
            </w:r>
          </w:p>
        </w:tc>
      </w:tr>
      <w:tr w:rsidR="003C5C95" w:rsidRPr="00D22F63" w:rsidTr="003C5C95">
        <w:tc>
          <w:tcPr>
            <w:tcW w:w="567" w:type="pct"/>
            <w:vAlign w:val="center"/>
          </w:tcPr>
          <w:p w:rsidR="003C5C95" w:rsidRPr="00D22F63" w:rsidRDefault="003C5C95" w:rsidP="003C5C95">
            <w:pPr>
              <w:jc w:val="center"/>
              <w:rPr>
                <w:sz w:val="20"/>
                <w:szCs w:val="20"/>
              </w:rPr>
            </w:pPr>
            <w:r w:rsidRPr="00D22F63">
              <w:rPr>
                <w:sz w:val="20"/>
                <w:szCs w:val="20"/>
              </w:rPr>
              <w:t>11</w:t>
            </w:r>
          </w:p>
        </w:tc>
        <w:tc>
          <w:tcPr>
            <w:tcW w:w="4433" w:type="pct"/>
          </w:tcPr>
          <w:p w:rsidR="003C5C95" w:rsidRPr="001E07EF" w:rsidRDefault="003C5C95" w:rsidP="003C5C95">
            <w:pPr>
              <w:pStyle w:val="GvdeMetniGirintisi"/>
              <w:spacing w:line="276" w:lineRule="auto"/>
              <w:ind w:left="0"/>
              <w:rPr>
                <w:sz w:val="20"/>
                <w:szCs w:val="20"/>
                <w:lang w:val="en-US"/>
              </w:rPr>
            </w:pPr>
            <w:r w:rsidRPr="001E07EF">
              <w:rPr>
                <w:sz w:val="20"/>
                <w:szCs w:val="20"/>
                <w:lang w:val="en-US"/>
              </w:rPr>
              <w:t>Baking types of  meat dishes</w:t>
            </w:r>
          </w:p>
        </w:tc>
      </w:tr>
      <w:tr w:rsidR="003C5C95" w:rsidRPr="00D22F63" w:rsidTr="003C5C95">
        <w:tc>
          <w:tcPr>
            <w:tcW w:w="567" w:type="pct"/>
            <w:vAlign w:val="center"/>
          </w:tcPr>
          <w:p w:rsidR="003C5C95" w:rsidRPr="00D22F63" w:rsidRDefault="003C5C95" w:rsidP="003C5C95">
            <w:pPr>
              <w:jc w:val="center"/>
              <w:rPr>
                <w:sz w:val="20"/>
                <w:szCs w:val="20"/>
              </w:rPr>
            </w:pPr>
            <w:r w:rsidRPr="00D22F63">
              <w:rPr>
                <w:sz w:val="20"/>
                <w:szCs w:val="20"/>
              </w:rPr>
              <w:t>12</w:t>
            </w:r>
          </w:p>
        </w:tc>
        <w:tc>
          <w:tcPr>
            <w:tcW w:w="4433" w:type="pct"/>
          </w:tcPr>
          <w:p w:rsidR="003C5C95" w:rsidRPr="001E07EF" w:rsidRDefault="003C5C95" w:rsidP="003C5C95">
            <w:pPr>
              <w:pStyle w:val="GvdeMetniGirintisi"/>
              <w:spacing w:line="276" w:lineRule="auto"/>
              <w:ind w:left="0"/>
              <w:rPr>
                <w:sz w:val="20"/>
                <w:szCs w:val="20"/>
                <w:lang w:val="en-US"/>
              </w:rPr>
            </w:pPr>
            <w:r w:rsidRPr="001E07EF">
              <w:rPr>
                <w:sz w:val="20"/>
                <w:szCs w:val="20"/>
                <w:lang w:val="en-US"/>
              </w:rPr>
              <w:t>French cuisine</w:t>
            </w:r>
          </w:p>
        </w:tc>
      </w:tr>
      <w:tr w:rsidR="003C5C95" w:rsidRPr="00D22F63" w:rsidTr="003C5C95">
        <w:tc>
          <w:tcPr>
            <w:tcW w:w="567" w:type="pct"/>
            <w:vAlign w:val="center"/>
          </w:tcPr>
          <w:p w:rsidR="003C5C95" w:rsidRPr="00D22F63" w:rsidRDefault="003C5C95" w:rsidP="003C5C95">
            <w:pPr>
              <w:jc w:val="center"/>
              <w:rPr>
                <w:sz w:val="20"/>
                <w:szCs w:val="20"/>
              </w:rPr>
            </w:pPr>
            <w:r w:rsidRPr="00D22F63">
              <w:rPr>
                <w:sz w:val="20"/>
                <w:szCs w:val="20"/>
              </w:rPr>
              <w:t>13</w:t>
            </w:r>
          </w:p>
        </w:tc>
        <w:tc>
          <w:tcPr>
            <w:tcW w:w="4433" w:type="pct"/>
          </w:tcPr>
          <w:p w:rsidR="003C5C95" w:rsidRPr="001E07EF" w:rsidRDefault="003C5C95" w:rsidP="003C5C95">
            <w:pPr>
              <w:pStyle w:val="GvdeMetniGirintisi"/>
              <w:spacing w:line="276" w:lineRule="auto"/>
              <w:ind w:left="0"/>
              <w:rPr>
                <w:sz w:val="20"/>
                <w:szCs w:val="20"/>
                <w:lang w:val="en-US"/>
              </w:rPr>
            </w:pPr>
            <w:r w:rsidRPr="001E07EF">
              <w:rPr>
                <w:sz w:val="20"/>
                <w:szCs w:val="20"/>
                <w:lang w:val="en-US"/>
              </w:rPr>
              <w:t>Italian cuisine</w:t>
            </w:r>
          </w:p>
        </w:tc>
      </w:tr>
      <w:tr w:rsidR="003C5C95" w:rsidRPr="00D22F63" w:rsidTr="003C5C95">
        <w:tc>
          <w:tcPr>
            <w:tcW w:w="567" w:type="pct"/>
            <w:vAlign w:val="center"/>
          </w:tcPr>
          <w:p w:rsidR="003C5C95" w:rsidRPr="00D22F63" w:rsidRDefault="003C5C95" w:rsidP="003C5C95">
            <w:pPr>
              <w:jc w:val="center"/>
              <w:rPr>
                <w:sz w:val="20"/>
                <w:szCs w:val="20"/>
              </w:rPr>
            </w:pPr>
            <w:r w:rsidRPr="00D22F63">
              <w:rPr>
                <w:sz w:val="20"/>
                <w:szCs w:val="20"/>
              </w:rPr>
              <w:t>14</w:t>
            </w:r>
          </w:p>
        </w:tc>
        <w:tc>
          <w:tcPr>
            <w:tcW w:w="4433" w:type="pct"/>
          </w:tcPr>
          <w:p w:rsidR="003C5C95" w:rsidRPr="001E07EF" w:rsidRDefault="003C5C95" w:rsidP="003C5C95">
            <w:pPr>
              <w:pStyle w:val="GvdeMetniGirintisi"/>
              <w:spacing w:line="276" w:lineRule="auto"/>
              <w:ind w:left="0"/>
              <w:rPr>
                <w:sz w:val="20"/>
                <w:szCs w:val="20"/>
                <w:lang w:val="en-US"/>
              </w:rPr>
            </w:pPr>
            <w:r w:rsidRPr="001E07EF">
              <w:rPr>
                <w:sz w:val="20"/>
                <w:szCs w:val="20"/>
                <w:lang w:val="en-US"/>
              </w:rPr>
              <w:t>Chinese cuisine</w:t>
            </w:r>
          </w:p>
        </w:tc>
      </w:tr>
      <w:tr w:rsidR="003C5C95" w:rsidRPr="00D22F63" w:rsidTr="003C5C95">
        <w:trPr>
          <w:trHeight w:val="322"/>
        </w:trPr>
        <w:tc>
          <w:tcPr>
            <w:tcW w:w="567" w:type="pct"/>
            <w:tcBorders>
              <w:bottom w:val="single" w:sz="12" w:space="0" w:color="auto"/>
            </w:tcBorders>
            <w:shd w:val="clear" w:color="auto" w:fill="E6E6E6"/>
            <w:vAlign w:val="center"/>
          </w:tcPr>
          <w:p w:rsidR="003C5C95" w:rsidRPr="00D22F63" w:rsidRDefault="003C5C95" w:rsidP="003C5C95">
            <w:pPr>
              <w:jc w:val="center"/>
              <w:rPr>
                <w:sz w:val="20"/>
                <w:szCs w:val="20"/>
              </w:rPr>
            </w:pPr>
            <w:r w:rsidRPr="00D22F63">
              <w:rPr>
                <w:sz w:val="20"/>
                <w:szCs w:val="20"/>
              </w:rPr>
              <w:t>15,16</w:t>
            </w:r>
          </w:p>
        </w:tc>
        <w:tc>
          <w:tcPr>
            <w:tcW w:w="4433" w:type="pct"/>
            <w:tcBorders>
              <w:bottom w:val="single" w:sz="12" w:space="0" w:color="auto"/>
            </w:tcBorders>
            <w:shd w:val="clear" w:color="auto" w:fill="E6E6E6"/>
            <w:vAlign w:val="center"/>
          </w:tcPr>
          <w:p w:rsidR="003C5C95" w:rsidRPr="001E07EF" w:rsidRDefault="003C5C95" w:rsidP="003C5C95">
            <w:pPr>
              <w:spacing w:line="276" w:lineRule="auto"/>
              <w:rPr>
                <w:sz w:val="20"/>
                <w:szCs w:val="20"/>
              </w:rPr>
            </w:pPr>
            <w:r w:rsidRPr="001E07EF">
              <w:rPr>
                <w:sz w:val="20"/>
                <w:szCs w:val="20"/>
              </w:rPr>
              <w:t xml:space="preserve"> Final Exam</w:t>
            </w:r>
          </w:p>
        </w:tc>
      </w:tr>
    </w:tbl>
    <w:p w:rsidR="003C5C95" w:rsidRPr="00D22F63" w:rsidRDefault="003C5C95" w:rsidP="003C5C95">
      <w:pPr>
        <w:rPr>
          <w:sz w:val="20"/>
          <w:szCs w:val="20"/>
        </w:rPr>
      </w:pP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728"/>
      </w:tblGrid>
      <w:tr w:rsidR="003C5C95" w:rsidRPr="00D22F63" w:rsidTr="003C5C95">
        <w:tc>
          <w:tcPr>
            <w:tcW w:w="603"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NO</w:t>
            </w:r>
          </w:p>
        </w:tc>
        <w:tc>
          <w:tcPr>
            <w:tcW w:w="7585" w:type="dxa"/>
            <w:tcBorders>
              <w:top w:val="single" w:sz="12" w:space="0" w:color="auto"/>
            </w:tcBorders>
          </w:tcPr>
          <w:p w:rsidR="003C5C95" w:rsidRPr="00D22F63" w:rsidRDefault="003C5C95" w:rsidP="003C5C95">
            <w:pPr>
              <w:rPr>
                <w:b/>
                <w:bCs/>
                <w:sz w:val="20"/>
                <w:szCs w:val="20"/>
              </w:rPr>
            </w:pPr>
            <w:r w:rsidRPr="00053275">
              <w:rPr>
                <w:b/>
                <w:sz w:val="20"/>
                <w:szCs w:val="20"/>
              </w:rPr>
              <w:t>OUTCOMES</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3</w:t>
            </w:r>
          </w:p>
        </w:tc>
        <w:tc>
          <w:tcPr>
            <w:tcW w:w="567"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2</w:t>
            </w:r>
          </w:p>
        </w:tc>
        <w:tc>
          <w:tcPr>
            <w:tcW w:w="728" w:type="dxa"/>
            <w:tcBorders>
              <w:top w:val="single" w:sz="12" w:space="0" w:color="auto"/>
            </w:tcBorders>
            <w:vAlign w:val="center"/>
          </w:tcPr>
          <w:p w:rsidR="003C5C95" w:rsidRPr="00D22F63" w:rsidRDefault="003C5C95" w:rsidP="003C5C95">
            <w:pPr>
              <w:jc w:val="center"/>
              <w:rPr>
                <w:b/>
                <w:bCs/>
                <w:sz w:val="20"/>
                <w:szCs w:val="20"/>
              </w:rPr>
            </w:pPr>
            <w:r w:rsidRPr="00D22F63">
              <w:rPr>
                <w:b/>
                <w:bCs/>
                <w:sz w:val="20"/>
                <w:szCs w:val="20"/>
              </w:rPr>
              <w:t>1</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the terms and concepts this related with tourism and hotel management.</w:t>
            </w:r>
          </w:p>
        </w:tc>
        <w:tc>
          <w:tcPr>
            <w:tcW w:w="567" w:type="dxa"/>
            <w:vAlign w:val="center"/>
          </w:tcPr>
          <w:p w:rsidR="003C5C95" w:rsidRDefault="003C5C95" w:rsidP="003C5C95">
            <w:pPr>
              <w:spacing w:line="276" w:lineRule="auto"/>
              <w:jc w:val="center"/>
              <w:rPr>
                <w:b/>
                <w:bCs/>
                <w:sz w:val="20"/>
                <w:szCs w:val="20"/>
              </w:rPr>
            </w:pPr>
          </w:p>
        </w:tc>
        <w:tc>
          <w:tcPr>
            <w:tcW w:w="567" w:type="dxa"/>
            <w:vAlign w:val="center"/>
          </w:tcPr>
          <w:p w:rsidR="003C5C95" w:rsidRDefault="003C5C95" w:rsidP="003C5C95">
            <w:pPr>
              <w:spacing w:line="276" w:lineRule="auto"/>
              <w:jc w:val="center"/>
              <w:rPr>
                <w:b/>
                <w:bCs/>
                <w:sz w:val="20"/>
                <w:szCs w:val="20"/>
              </w:rPr>
            </w:pPr>
          </w:p>
        </w:tc>
        <w:tc>
          <w:tcPr>
            <w:tcW w:w="728" w:type="dxa"/>
            <w:vAlign w:val="center"/>
          </w:tcPr>
          <w:p w:rsidR="003C5C95" w:rsidRDefault="003C5C95" w:rsidP="003C5C95">
            <w:pPr>
              <w:spacing w:line="276" w:lineRule="auto"/>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2</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plan the process of investment of a new established tourism company.</w:t>
            </w:r>
          </w:p>
        </w:tc>
        <w:tc>
          <w:tcPr>
            <w:tcW w:w="567" w:type="dxa"/>
            <w:vAlign w:val="center"/>
          </w:tcPr>
          <w:p w:rsidR="003C5C95" w:rsidRDefault="003C5C95" w:rsidP="003C5C95">
            <w:pPr>
              <w:spacing w:line="276" w:lineRule="auto"/>
              <w:jc w:val="center"/>
              <w:rPr>
                <w:b/>
                <w:bCs/>
                <w:sz w:val="20"/>
                <w:szCs w:val="20"/>
              </w:rPr>
            </w:pPr>
          </w:p>
        </w:tc>
        <w:tc>
          <w:tcPr>
            <w:tcW w:w="567" w:type="dxa"/>
            <w:vAlign w:val="center"/>
          </w:tcPr>
          <w:p w:rsidR="003C5C95" w:rsidRDefault="003C5C95" w:rsidP="003C5C95">
            <w:pPr>
              <w:spacing w:line="276" w:lineRule="auto"/>
              <w:jc w:val="center"/>
              <w:rPr>
                <w:b/>
                <w:bCs/>
                <w:sz w:val="20"/>
                <w:szCs w:val="20"/>
              </w:rPr>
            </w:pPr>
            <w:r>
              <w:rPr>
                <w:b/>
                <w:bCs/>
                <w:sz w:val="20"/>
                <w:szCs w:val="20"/>
              </w:rPr>
              <w:t>X</w:t>
            </w:r>
          </w:p>
        </w:tc>
        <w:tc>
          <w:tcPr>
            <w:tcW w:w="728" w:type="dxa"/>
            <w:vAlign w:val="center"/>
          </w:tcPr>
          <w:p w:rsidR="003C5C95" w:rsidRDefault="003C5C95" w:rsidP="003C5C95">
            <w:pPr>
              <w:spacing w:line="276" w:lineRule="auto"/>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3</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manage companies to be established in the areas of tourism.</w:t>
            </w:r>
          </w:p>
        </w:tc>
        <w:tc>
          <w:tcPr>
            <w:tcW w:w="567" w:type="dxa"/>
            <w:vAlign w:val="center"/>
          </w:tcPr>
          <w:p w:rsidR="003C5C95" w:rsidRDefault="003C5C95" w:rsidP="003C5C95">
            <w:pPr>
              <w:spacing w:line="276" w:lineRule="auto"/>
              <w:jc w:val="center"/>
              <w:rPr>
                <w:b/>
                <w:bCs/>
                <w:sz w:val="20"/>
                <w:szCs w:val="20"/>
              </w:rPr>
            </w:pPr>
          </w:p>
        </w:tc>
        <w:tc>
          <w:tcPr>
            <w:tcW w:w="567" w:type="dxa"/>
            <w:vAlign w:val="center"/>
          </w:tcPr>
          <w:p w:rsidR="003C5C95" w:rsidRDefault="003C5C95" w:rsidP="003C5C95">
            <w:pPr>
              <w:spacing w:line="276" w:lineRule="auto"/>
              <w:jc w:val="center"/>
              <w:rPr>
                <w:b/>
                <w:bCs/>
                <w:sz w:val="20"/>
                <w:szCs w:val="20"/>
              </w:rPr>
            </w:pPr>
            <w:r>
              <w:rPr>
                <w:b/>
                <w:bCs/>
                <w:sz w:val="20"/>
                <w:szCs w:val="20"/>
              </w:rPr>
              <w:t>X</w:t>
            </w:r>
          </w:p>
        </w:tc>
        <w:tc>
          <w:tcPr>
            <w:tcW w:w="728" w:type="dxa"/>
            <w:vAlign w:val="center"/>
          </w:tcPr>
          <w:p w:rsidR="003C5C95" w:rsidRDefault="003C5C95" w:rsidP="003C5C95">
            <w:pPr>
              <w:spacing w:line="276" w:lineRule="auto"/>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4</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local, national and international dimension of management in tourism administration.</w:t>
            </w:r>
          </w:p>
        </w:tc>
        <w:tc>
          <w:tcPr>
            <w:tcW w:w="567" w:type="dxa"/>
            <w:vAlign w:val="center"/>
          </w:tcPr>
          <w:p w:rsidR="003C5C95" w:rsidRDefault="003C5C95" w:rsidP="003C5C95">
            <w:pPr>
              <w:spacing w:line="276" w:lineRule="auto"/>
              <w:jc w:val="center"/>
              <w:rPr>
                <w:b/>
                <w:bCs/>
                <w:sz w:val="20"/>
                <w:szCs w:val="20"/>
              </w:rPr>
            </w:pPr>
          </w:p>
        </w:tc>
        <w:tc>
          <w:tcPr>
            <w:tcW w:w="567" w:type="dxa"/>
            <w:vAlign w:val="center"/>
          </w:tcPr>
          <w:p w:rsidR="003C5C95" w:rsidRDefault="003C5C95" w:rsidP="003C5C95">
            <w:pPr>
              <w:spacing w:line="276" w:lineRule="auto"/>
              <w:jc w:val="center"/>
              <w:rPr>
                <w:b/>
                <w:bCs/>
                <w:sz w:val="20"/>
                <w:szCs w:val="20"/>
              </w:rPr>
            </w:pPr>
          </w:p>
        </w:tc>
        <w:tc>
          <w:tcPr>
            <w:tcW w:w="728" w:type="dxa"/>
            <w:vAlign w:val="center"/>
          </w:tcPr>
          <w:p w:rsidR="003C5C95" w:rsidRDefault="003C5C95" w:rsidP="003C5C95">
            <w:pPr>
              <w:spacing w:line="276" w:lineRule="auto"/>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5</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evaluate the concepts, ideas and data by using scientific methods.</w:t>
            </w:r>
          </w:p>
        </w:tc>
        <w:tc>
          <w:tcPr>
            <w:tcW w:w="567" w:type="dxa"/>
            <w:vAlign w:val="center"/>
          </w:tcPr>
          <w:p w:rsidR="003C5C95" w:rsidRDefault="003C5C95" w:rsidP="003C5C95">
            <w:pPr>
              <w:spacing w:line="276" w:lineRule="auto"/>
              <w:jc w:val="center"/>
              <w:rPr>
                <w:b/>
                <w:bCs/>
                <w:sz w:val="20"/>
                <w:szCs w:val="20"/>
              </w:rPr>
            </w:pPr>
          </w:p>
        </w:tc>
        <w:tc>
          <w:tcPr>
            <w:tcW w:w="567" w:type="dxa"/>
            <w:vAlign w:val="center"/>
          </w:tcPr>
          <w:p w:rsidR="003C5C95" w:rsidRDefault="003C5C95" w:rsidP="003C5C95">
            <w:pPr>
              <w:spacing w:line="276" w:lineRule="auto"/>
              <w:jc w:val="center"/>
              <w:rPr>
                <w:b/>
                <w:bCs/>
                <w:sz w:val="20"/>
                <w:szCs w:val="20"/>
              </w:rPr>
            </w:pPr>
          </w:p>
        </w:tc>
        <w:tc>
          <w:tcPr>
            <w:tcW w:w="728" w:type="dxa"/>
            <w:vAlign w:val="center"/>
          </w:tcPr>
          <w:p w:rsidR="003C5C95" w:rsidRDefault="003C5C95" w:rsidP="003C5C95">
            <w:pPr>
              <w:spacing w:line="276" w:lineRule="auto"/>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6</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use information and communication technologies with computer at a level which tourism sector requires.</w:t>
            </w:r>
          </w:p>
        </w:tc>
        <w:tc>
          <w:tcPr>
            <w:tcW w:w="567" w:type="dxa"/>
            <w:vAlign w:val="center"/>
          </w:tcPr>
          <w:p w:rsidR="003C5C95" w:rsidRDefault="003C5C95" w:rsidP="003C5C95">
            <w:pPr>
              <w:spacing w:line="276" w:lineRule="auto"/>
              <w:jc w:val="center"/>
              <w:rPr>
                <w:b/>
                <w:bCs/>
                <w:sz w:val="20"/>
                <w:szCs w:val="20"/>
              </w:rPr>
            </w:pPr>
          </w:p>
        </w:tc>
        <w:tc>
          <w:tcPr>
            <w:tcW w:w="567" w:type="dxa"/>
            <w:vAlign w:val="center"/>
          </w:tcPr>
          <w:p w:rsidR="003C5C95" w:rsidRDefault="003C5C95" w:rsidP="003C5C95">
            <w:pPr>
              <w:spacing w:line="276" w:lineRule="auto"/>
              <w:jc w:val="center"/>
              <w:rPr>
                <w:b/>
                <w:bCs/>
                <w:sz w:val="20"/>
                <w:szCs w:val="20"/>
              </w:rPr>
            </w:pPr>
          </w:p>
        </w:tc>
        <w:tc>
          <w:tcPr>
            <w:tcW w:w="728" w:type="dxa"/>
            <w:vAlign w:val="center"/>
          </w:tcPr>
          <w:p w:rsidR="003C5C95" w:rsidRDefault="003C5C95" w:rsidP="003C5C95">
            <w:pPr>
              <w:spacing w:line="276" w:lineRule="auto"/>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7</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understand the sectoral conditions at a level they can cope with the constant fluctuations depending on the flexible demands in the area of tourism management.</w:t>
            </w:r>
          </w:p>
        </w:tc>
        <w:tc>
          <w:tcPr>
            <w:tcW w:w="567" w:type="dxa"/>
            <w:vAlign w:val="center"/>
          </w:tcPr>
          <w:p w:rsidR="003C5C95" w:rsidRDefault="003C5C95" w:rsidP="003C5C95">
            <w:pPr>
              <w:spacing w:line="276" w:lineRule="auto"/>
              <w:jc w:val="center"/>
              <w:rPr>
                <w:b/>
                <w:bCs/>
                <w:sz w:val="20"/>
                <w:szCs w:val="20"/>
              </w:rPr>
            </w:pPr>
          </w:p>
        </w:tc>
        <w:tc>
          <w:tcPr>
            <w:tcW w:w="567" w:type="dxa"/>
            <w:vAlign w:val="center"/>
          </w:tcPr>
          <w:p w:rsidR="003C5C95" w:rsidRDefault="003C5C95" w:rsidP="003C5C95">
            <w:pPr>
              <w:spacing w:line="276" w:lineRule="auto"/>
              <w:jc w:val="center"/>
              <w:rPr>
                <w:b/>
                <w:bCs/>
                <w:sz w:val="20"/>
                <w:szCs w:val="20"/>
              </w:rPr>
            </w:pPr>
          </w:p>
        </w:tc>
        <w:tc>
          <w:tcPr>
            <w:tcW w:w="728" w:type="dxa"/>
            <w:vAlign w:val="center"/>
          </w:tcPr>
          <w:p w:rsidR="003C5C95" w:rsidRDefault="003C5C95" w:rsidP="003C5C95">
            <w:pPr>
              <w:spacing w:line="276" w:lineRule="auto"/>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8</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expertise at a special area of a tourism company (the services of front office, housekeeping, sales and marketing etc.)and hotel management</w:t>
            </w:r>
          </w:p>
        </w:tc>
        <w:tc>
          <w:tcPr>
            <w:tcW w:w="567" w:type="dxa"/>
            <w:vAlign w:val="center"/>
          </w:tcPr>
          <w:p w:rsidR="003C5C95" w:rsidRDefault="003C5C95" w:rsidP="003C5C95">
            <w:pPr>
              <w:spacing w:line="276" w:lineRule="auto"/>
              <w:jc w:val="center"/>
              <w:rPr>
                <w:b/>
                <w:bCs/>
                <w:sz w:val="20"/>
                <w:szCs w:val="20"/>
              </w:rPr>
            </w:pPr>
            <w:r>
              <w:rPr>
                <w:b/>
                <w:bCs/>
                <w:sz w:val="20"/>
                <w:szCs w:val="20"/>
              </w:rPr>
              <w:t>X</w:t>
            </w:r>
          </w:p>
        </w:tc>
        <w:tc>
          <w:tcPr>
            <w:tcW w:w="567" w:type="dxa"/>
            <w:vAlign w:val="center"/>
          </w:tcPr>
          <w:p w:rsidR="003C5C95" w:rsidRDefault="003C5C95" w:rsidP="003C5C95">
            <w:pPr>
              <w:spacing w:line="276" w:lineRule="auto"/>
              <w:jc w:val="center"/>
              <w:rPr>
                <w:b/>
                <w:bCs/>
                <w:sz w:val="20"/>
                <w:szCs w:val="20"/>
              </w:rPr>
            </w:pPr>
          </w:p>
        </w:tc>
        <w:tc>
          <w:tcPr>
            <w:tcW w:w="728" w:type="dxa"/>
            <w:vAlign w:val="center"/>
          </w:tcPr>
          <w:p w:rsidR="003C5C95" w:rsidRDefault="003C5C95" w:rsidP="003C5C95">
            <w:pPr>
              <w:spacing w:line="276" w:lineRule="auto"/>
              <w:jc w:val="center"/>
              <w:rPr>
                <w:b/>
                <w:bCs/>
                <w:sz w:val="20"/>
                <w:szCs w:val="20"/>
              </w:rPr>
            </w:pP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9</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research scientific knowledge about tourism and hotel management.</w:t>
            </w:r>
          </w:p>
        </w:tc>
        <w:tc>
          <w:tcPr>
            <w:tcW w:w="567" w:type="dxa"/>
            <w:vAlign w:val="center"/>
          </w:tcPr>
          <w:p w:rsidR="003C5C95" w:rsidRDefault="003C5C95" w:rsidP="003C5C95">
            <w:pPr>
              <w:spacing w:line="276" w:lineRule="auto"/>
              <w:jc w:val="center"/>
              <w:rPr>
                <w:b/>
                <w:bCs/>
                <w:sz w:val="20"/>
                <w:szCs w:val="20"/>
              </w:rPr>
            </w:pPr>
          </w:p>
        </w:tc>
        <w:tc>
          <w:tcPr>
            <w:tcW w:w="567" w:type="dxa"/>
            <w:vAlign w:val="center"/>
          </w:tcPr>
          <w:p w:rsidR="003C5C95" w:rsidRDefault="003C5C95" w:rsidP="003C5C95">
            <w:pPr>
              <w:spacing w:line="276" w:lineRule="auto"/>
              <w:jc w:val="center"/>
              <w:rPr>
                <w:b/>
                <w:bCs/>
                <w:sz w:val="20"/>
                <w:szCs w:val="20"/>
              </w:rPr>
            </w:pPr>
          </w:p>
        </w:tc>
        <w:tc>
          <w:tcPr>
            <w:tcW w:w="728" w:type="dxa"/>
            <w:vAlign w:val="center"/>
          </w:tcPr>
          <w:p w:rsidR="003C5C95" w:rsidRDefault="003C5C95" w:rsidP="003C5C95">
            <w:pPr>
              <w:spacing w:line="276" w:lineRule="auto"/>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sidRPr="00D22F63">
              <w:rPr>
                <w:sz w:val="20"/>
                <w:szCs w:val="20"/>
              </w:rPr>
              <w:t>1</w:t>
            </w:r>
            <w:r>
              <w:rPr>
                <w:sz w:val="20"/>
                <w:szCs w:val="20"/>
              </w:rPr>
              <w:t>0</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 xml:space="preserve">To be able to understand and comment the new trends about tourism industry. </w:t>
            </w:r>
          </w:p>
        </w:tc>
        <w:tc>
          <w:tcPr>
            <w:tcW w:w="567" w:type="dxa"/>
            <w:vAlign w:val="center"/>
          </w:tcPr>
          <w:p w:rsidR="003C5C95" w:rsidRDefault="003C5C95" w:rsidP="003C5C95">
            <w:pPr>
              <w:spacing w:line="276" w:lineRule="auto"/>
              <w:jc w:val="center"/>
              <w:rPr>
                <w:b/>
                <w:bCs/>
                <w:sz w:val="20"/>
                <w:szCs w:val="20"/>
              </w:rPr>
            </w:pPr>
          </w:p>
        </w:tc>
        <w:tc>
          <w:tcPr>
            <w:tcW w:w="567" w:type="dxa"/>
            <w:vAlign w:val="center"/>
          </w:tcPr>
          <w:p w:rsidR="003C5C95" w:rsidRDefault="003C5C95" w:rsidP="003C5C95">
            <w:pPr>
              <w:spacing w:line="276" w:lineRule="auto"/>
              <w:jc w:val="center"/>
              <w:rPr>
                <w:b/>
                <w:bCs/>
                <w:sz w:val="20"/>
                <w:szCs w:val="20"/>
              </w:rPr>
            </w:pPr>
          </w:p>
        </w:tc>
        <w:tc>
          <w:tcPr>
            <w:tcW w:w="728" w:type="dxa"/>
            <w:vAlign w:val="center"/>
          </w:tcPr>
          <w:p w:rsidR="003C5C95" w:rsidRDefault="003C5C95" w:rsidP="003C5C95">
            <w:pPr>
              <w:spacing w:line="276" w:lineRule="auto"/>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11</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have sufficient knowledge and consciousness of the subjects concerning society (the protection of natural and cultural environment)</w:t>
            </w:r>
          </w:p>
        </w:tc>
        <w:tc>
          <w:tcPr>
            <w:tcW w:w="567" w:type="dxa"/>
            <w:vAlign w:val="center"/>
          </w:tcPr>
          <w:p w:rsidR="003C5C95" w:rsidRDefault="003C5C95" w:rsidP="003C5C95">
            <w:pPr>
              <w:spacing w:line="276" w:lineRule="auto"/>
              <w:jc w:val="center"/>
              <w:rPr>
                <w:b/>
                <w:bCs/>
                <w:sz w:val="20"/>
                <w:szCs w:val="20"/>
              </w:rPr>
            </w:pPr>
          </w:p>
        </w:tc>
        <w:tc>
          <w:tcPr>
            <w:tcW w:w="567" w:type="dxa"/>
            <w:vAlign w:val="center"/>
          </w:tcPr>
          <w:p w:rsidR="003C5C95" w:rsidRDefault="003C5C95" w:rsidP="003C5C95">
            <w:pPr>
              <w:spacing w:line="276" w:lineRule="auto"/>
              <w:jc w:val="center"/>
              <w:rPr>
                <w:b/>
                <w:bCs/>
                <w:sz w:val="20"/>
                <w:szCs w:val="20"/>
              </w:rPr>
            </w:pPr>
          </w:p>
        </w:tc>
        <w:tc>
          <w:tcPr>
            <w:tcW w:w="728" w:type="dxa"/>
            <w:vAlign w:val="center"/>
          </w:tcPr>
          <w:p w:rsidR="003C5C95" w:rsidRDefault="003C5C95" w:rsidP="003C5C95">
            <w:pPr>
              <w:spacing w:line="276" w:lineRule="auto"/>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12</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define the source of the problems in the field by using critical thinking.</w:t>
            </w:r>
          </w:p>
        </w:tc>
        <w:tc>
          <w:tcPr>
            <w:tcW w:w="567" w:type="dxa"/>
            <w:vAlign w:val="center"/>
          </w:tcPr>
          <w:p w:rsidR="003C5C95" w:rsidRDefault="003C5C95" w:rsidP="003C5C95">
            <w:pPr>
              <w:spacing w:line="276" w:lineRule="auto"/>
              <w:jc w:val="center"/>
              <w:rPr>
                <w:b/>
                <w:bCs/>
                <w:sz w:val="20"/>
                <w:szCs w:val="20"/>
              </w:rPr>
            </w:pPr>
          </w:p>
        </w:tc>
        <w:tc>
          <w:tcPr>
            <w:tcW w:w="567" w:type="dxa"/>
            <w:vAlign w:val="center"/>
          </w:tcPr>
          <w:p w:rsidR="003C5C95" w:rsidRDefault="003C5C95" w:rsidP="003C5C95">
            <w:pPr>
              <w:spacing w:line="276" w:lineRule="auto"/>
              <w:jc w:val="center"/>
              <w:rPr>
                <w:b/>
                <w:bCs/>
                <w:sz w:val="20"/>
                <w:szCs w:val="20"/>
              </w:rPr>
            </w:pPr>
          </w:p>
        </w:tc>
        <w:tc>
          <w:tcPr>
            <w:tcW w:w="728" w:type="dxa"/>
            <w:vAlign w:val="center"/>
          </w:tcPr>
          <w:p w:rsidR="003C5C95" w:rsidRDefault="003C5C95" w:rsidP="003C5C95">
            <w:pPr>
              <w:spacing w:line="276" w:lineRule="auto"/>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13</w:t>
            </w:r>
          </w:p>
        </w:tc>
        <w:tc>
          <w:tcPr>
            <w:tcW w:w="7585" w:type="dxa"/>
          </w:tcPr>
          <w:p w:rsidR="003C5C95" w:rsidRPr="00053275" w:rsidRDefault="003C5C95" w:rsidP="003C5C95">
            <w:pPr>
              <w:spacing w:line="276" w:lineRule="auto"/>
              <w:rPr>
                <w:sz w:val="20"/>
                <w:szCs w:val="20"/>
                <w:lang w:val="en-US"/>
              </w:rPr>
            </w:pPr>
            <w:r w:rsidRPr="00053275">
              <w:rPr>
                <w:color w:val="000000"/>
                <w:sz w:val="20"/>
                <w:szCs w:val="20"/>
                <w:lang w:val="en-US"/>
              </w:rPr>
              <w:t xml:space="preserve">To have verbal and written communication skills in Turkish base on tourism sector. </w:t>
            </w:r>
          </w:p>
        </w:tc>
        <w:tc>
          <w:tcPr>
            <w:tcW w:w="567" w:type="dxa"/>
            <w:vAlign w:val="center"/>
          </w:tcPr>
          <w:p w:rsidR="003C5C95" w:rsidRDefault="003C5C95" w:rsidP="003C5C95">
            <w:pPr>
              <w:spacing w:line="276" w:lineRule="auto"/>
              <w:jc w:val="center"/>
              <w:rPr>
                <w:b/>
                <w:bCs/>
                <w:sz w:val="20"/>
                <w:szCs w:val="20"/>
              </w:rPr>
            </w:pPr>
          </w:p>
        </w:tc>
        <w:tc>
          <w:tcPr>
            <w:tcW w:w="567" w:type="dxa"/>
            <w:vAlign w:val="center"/>
          </w:tcPr>
          <w:p w:rsidR="003C5C95" w:rsidRDefault="003C5C95" w:rsidP="003C5C95">
            <w:pPr>
              <w:spacing w:line="276" w:lineRule="auto"/>
              <w:jc w:val="center"/>
              <w:rPr>
                <w:b/>
                <w:bCs/>
                <w:sz w:val="20"/>
                <w:szCs w:val="20"/>
              </w:rPr>
            </w:pPr>
          </w:p>
        </w:tc>
        <w:tc>
          <w:tcPr>
            <w:tcW w:w="728" w:type="dxa"/>
            <w:vAlign w:val="center"/>
          </w:tcPr>
          <w:p w:rsidR="003C5C95" w:rsidRDefault="003C5C95" w:rsidP="003C5C95">
            <w:pPr>
              <w:spacing w:line="276" w:lineRule="auto"/>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14</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have verbal and written communication skills in at least one, by choice two foreign languages.</w:t>
            </w:r>
          </w:p>
        </w:tc>
        <w:tc>
          <w:tcPr>
            <w:tcW w:w="567" w:type="dxa"/>
            <w:vAlign w:val="center"/>
          </w:tcPr>
          <w:p w:rsidR="003C5C95" w:rsidRDefault="003C5C95" w:rsidP="003C5C95">
            <w:pPr>
              <w:spacing w:line="276" w:lineRule="auto"/>
              <w:jc w:val="center"/>
              <w:rPr>
                <w:b/>
                <w:bCs/>
                <w:sz w:val="20"/>
                <w:szCs w:val="20"/>
              </w:rPr>
            </w:pPr>
          </w:p>
        </w:tc>
        <w:tc>
          <w:tcPr>
            <w:tcW w:w="567" w:type="dxa"/>
            <w:vAlign w:val="center"/>
          </w:tcPr>
          <w:p w:rsidR="003C5C95" w:rsidRDefault="003C5C95" w:rsidP="003C5C95">
            <w:pPr>
              <w:spacing w:line="276" w:lineRule="auto"/>
              <w:jc w:val="center"/>
              <w:rPr>
                <w:b/>
                <w:bCs/>
                <w:sz w:val="20"/>
                <w:szCs w:val="20"/>
              </w:rPr>
            </w:pPr>
          </w:p>
        </w:tc>
        <w:tc>
          <w:tcPr>
            <w:tcW w:w="728" w:type="dxa"/>
            <w:vAlign w:val="center"/>
          </w:tcPr>
          <w:p w:rsidR="003C5C95" w:rsidRDefault="003C5C95" w:rsidP="003C5C95">
            <w:pPr>
              <w:spacing w:line="276" w:lineRule="auto"/>
              <w:jc w:val="center"/>
              <w:rPr>
                <w:b/>
                <w:bCs/>
                <w:sz w:val="20"/>
                <w:szCs w:val="20"/>
              </w:rPr>
            </w:pPr>
            <w:r>
              <w:rPr>
                <w:b/>
                <w:bCs/>
                <w:sz w:val="20"/>
                <w:szCs w:val="20"/>
              </w:rPr>
              <w:t>X</w:t>
            </w:r>
          </w:p>
        </w:tc>
      </w:tr>
      <w:tr w:rsidR="003C5C95" w:rsidRPr="00D22F63" w:rsidTr="003C5C95">
        <w:tc>
          <w:tcPr>
            <w:tcW w:w="603" w:type="dxa"/>
            <w:vAlign w:val="center"/>
          </w:tcPr>
          <w:p w:rsidR="003C5C95" w:rsidRPr="00D22F63" w:rsidRDefault="003C5C95" w:rsidP="003C5C95">
            <w:pPr>
              <w:jc w:val="center"/>
              <w:rPr>
                <w:sz w:val="20"/>
                <w:szCs w:val="20"/>
              </w:rPr>
            </w:pPr>
            <w:r>
              <w:rPr>
                <w:sz w:val="20"/>
                <w:szCs w:val="20"/>
              </w:rPr>
              <w:t>15</w:t>
            </w:r>
          </w:p>
        </w:tc>
        <w:tc>
          <w:tcPr>
            <w:tcW w:w="7585" w:type="dxa"/>
          </w:tcPr>
          <w:p w:rsidR="003C5C95" w:rsidRPr="00053275" w:rsidRDefault="003C5C95" w:rsidP="003C5C95">
            <w:pPr>
              <w:spacing w:line="276" w:lineRule="auto"/>
              <w:jc w:val="both"/>
              <w:rPr>
                <w:sz w:val="20"/>
                <w:szCs w:val="20"/>
                <w:lang w:val="en-US"/>
              </w:rPr>
            </w:pPr>
            <w:r w:rsidRPr="00053275">
              <w:rPr>
                <w:sz w:val="20"/>
                <w:szCs w:val="20"/>
                <w:lang w:val="en-US"/>
              </w:rPr>
              <w:t>To be able to communicate by empathy with the managers of companies, customers and employees.</w:t>
            </w:r>
          </w:p>
        </w:tc>
        <w:tc>
          <w:tcPr>
            <w:tcW w:w="567" w:type="dxa"/>
            <w:vAlign w:val="center"/>
          </w:tcPr>
          <w:p w:rsidR="003C5C95" w:rsidRDefault="003C5C95" w:rsidP="003C5C95">
            <w:pPr>
              <w:spacing w:line="276" w:lineRule="auto"/>
              <w:jc w:val="center"/>
              <w:rPr>
                <w:b/>
                <w:bCs/>
                <w:sz w:val="20"/>
                <w:szCs w:val="20"/>
              </w:rPr>
            </w:pPr>
          </w:p>
        </w:tc>
        <w:tc>
          <w:tcPr>
            <w:tcW w:w="567" w:type="dxa"/>
            <w:vAlign w:val="center"/>
          </w:tcPr>
          <w:p w:rsidR="003C5C95" w:rsidRDefault="003C5C95" w:rsidP="003C5C95">
            <w:pPr>
              <w:spacing w:line="276" w:lineRule="auto"/>
              <w:jc w:val="center"/>
              <w:rPr>
                <w:b/>
                <w:bCs/>
                <w:sz w:val="20"/>
                <w:szCs w:val="20"/>
              </w:rPr>
            </w:pPr>
          </w:p>
        </w:tc>
        <w:tc>
          <w:tcPr>
            <w:tcW w:w="728" w:type="dxa"/>
            <w:vAlign w:val="center"/>
          </w:tcPr>
          <w:p w:rsidR="003C5C95" w:rsidRDefault="003C5C95" w:rsidP="003C5C95">
            <w:pPr>
              <w:spacing w:line="276" w:lineRule="auto"/>
              <w:jc w:val="center"/>
              <w:rPr>
                <w:b/>
                <w:bCs/>
                <w:sz w:val="20"/>
                <w:szCs w:val="20"/>
              </w:rPr>
            </w:pPr>
            <w:r>
              <w:rPr>
                <w:b/>
                <w:bCs/>
                <w:sz w:val="20"/>
                <w:szCs w:val="20"/>
              </w:rPr>
              <w:t>X</w:t>
            </w:r>
          </w:p>
        </w:tc>
      </w:tr>
      <w:tr w:rsidR="003C5C95" w:rsidRPr="00D22F63" w:rsidTr="003C5C95">
        <w:tc>
          <w:tcPr>
            <w:tcW w:w="10050" w:type="dxa"/>
            <w:gridSpan w:val="5"/>
            <w:tcBorders>
              <w:bottom w:val="single" w:sz="12" w:space="0" w:color="auto"/>
            </w:tcBorders>
            <w:vAlign w:val="center"/>
          </w:tcPr>
          <w:p w:rsidR="003C5C95" w:rsidRPr="00D22F63" w:rsidRDefault="003C5C95" w:rsidP="003C5C95">
            <w:pPr>
              <w:jc w:val="both"/>
              <w:rPr>
                <w:sz w:val="20"/>
                <w:szCs w:val="20"/>
              </w:rPr>
            </w:pPr>
            <w:r w:rsidRPr="00D22F63">
              <w:rPr>
                <w:b/>
                <w:bCs/>
                <w:sz w:val="20"/>
                <w:szCs w:val="20"/>
              </w:rPr>
              <w:t>1</w:t>
            </w:r>
            <w:r>
              <w:rPr>
                <w:sz w:val="20"/>
                <w:szCs w:val="20"/>
              </w:rPr>
              <w:t>: Never</w:t>
            </w:r>
            <w:r w:rsidRPr="00D22F63">
              <w:rPr>
                <w:b/>
                <w:bCs/>
                <w:sz w:val="20"/>
                <w:szCs w:val="20"/>
              </w:rPr>
              <w:t>2</w:t>
            </w:r>
            <w:r w:rsidRPr="00D22F63">
              <w:rPr>
                <w:sz w:val="20"/>
                <w:szCs w:val="20"/>
              </w:rPr>
              <w:t>:</w:t>
            </w:r>
            <w:r>
              <w:rPr>
                <w:sz w:val="20"/>
                <w:szCs w:val="20"/>
              </w:rPr>
              <w:t>Few</w:t>
            </w:r>
            <w:r w:rsidRPr="00D22F63">
              <w:rPr>
                <w:b/>
                <w:bCs/>
                <w:sz w:val="20"/>
                <w:szCs w:val="20"/>
              </w:rPr>
              <w:t>3</w:t>
            </w:r>
            <w:r w:rsidRPr="00D22F63">
              <w:rPr>
                <w:sz w:val="20"/>
                <w:szCs w:val="20"/>
              </w:rPr>
              <w:t>:</w:t>
            </w:r>
            <w:r>
              <w:rPr>
                <w:sz w:val="20"/>
                <w:szCs w:val="20"/>
              </w:rPr>
              <w:t>Many</w:t>
            </w:r>
          </w:p>
        </w:tc>
      </w:tr>
    </w:tbl>
    <w:p w:rsidR="003C5C95" w:rsidRDefault="003C5C95" w:rsidP="003C5C95">
      <w:pPr>
        <w:spacing w:line="360" w:lineRule="auto"/>
      </w:pPr>
      <w:r w:rsidRPr="000F090E">
        <w:rPr>
          <w:b/>
          <w:sz w:val="20"/>
          <w:szCs w:val="20"/>
          <w:lang w:val="en-US"/>
        </w:rPr>
        <w:t>Instructor Name</w:t>
      </w:r>
      <w:r w:rsidRPr="000F090E">
        <w:rPr>
          <w:b/>
          <w:sz w:val="20"/>
          <w:szCs w:val="20"/>
        </w:rPr>
        <w:t xml:space="preserve"> :</w:t>
      </w:r>
    </w:p>
    <w:p w:rsidR="003C5C95" w:rsidRDefault="003C5C95" w:rsidP="003C5C95"/>
    <w:p w:rsidR="003C5C95" w:rsidRDefault="003C5C95" w:rsidP="003C5C95">
      <w:pPr>
        <w:outlineLvl w:val="0"/>
      </w:pPr>
    </w:p>
    <w:p w:rsidR="003C5C95" w:rsidRDefault="003C5C95" w:rsidP="003C5C95">
      <w:pPr>
        <w:rPr>
          <w:sz w:val="20"/>
          <w:szCs w:val="20"/>
        </w:rPr>
      </w:pPr>
    </w:p>
    <w:p w:rsidR="003C5C95" w:rsidRDefault="003C5C95" w:rsidP="003C5C95">
      <w:pPr>
        <w:rPr>
          <w:sz w:val="20"/>
          <w:szCs w:val="20"/>
        </w:rPr>
      </w:pPr>
    </w:p>
    <w:p w:rsidR="003C5C95" w:rsidRDefault="003C5C95" w:rsidP="003C5C95">
      <w:pPr>
        <w:rPr>
          <w:sz w:val="20"/>
          <w:szCs w:val="20"/>
        </w:rPr>
      </w:pPr>
    </w:p>
    <w:p w:rsidR="003C5C95" w:rsidRDefault="003C5C95" w:rsidP="003C5C95">
      <w:pPr>
        <w:rPr>
          <w:sz w:val="20"/>
          <w:szCs w:val="20"/>
        </w:rPr>
      </w:pPr>
    </w:p>
    <w:p w:rsidR="003C5C95" w:rsidRDefault="003C5C95" w:rsidP="003C5C95">
      <w:pPr>
        <w:rPr>
          <w:sz w:val="20"/>
          <w:szCs w:val="20"/>
        </w:rPr>
      </w:pPr>
    </w:p>
    <w:p w:rsidR="003C5C95" w:rsidRDefault="003C5C95" w:rsidP="003C5C95">
      <w:pPr>
        <w:rPr>
          <w:sz w:val="20"/>
          <w:szCs w:val="20"/>
        </w:rPr>
      </w:pPr>
    </w:p>
    <w:p w:rsidR="003C5C95" w:rsidRPr="003D2E96" w:rsidRDefault="003C5C95" w:rsidP="003C5C95">
      <w:pPr>
        <w:spacing w:line="360" w:lineRule="auto"/>
        <w:rPr>
          <w:sz w:val="20"/>
          <w:szCs w:val="20"/>
        </w:rPr>
      </w:pPr>
      <w:r w:rsidRPr="003D2E96">
        <w:rPr>
          <w:noProof/>
          <w:sz w:val="20"/>
          <w:szCs w:val="20"/>
        </w:rPr>
        <w:drawing>
          <wp:inline distT="0" distB="0" distL="0" distR="0" wp14:anchorId="49677618" wp14:editId="212A6311">
            <wp:extent cx="728980" cy="728980"/>
            <wp:effectExtent l="0" t="0" r="0" b="0"/>
            <wp:docPr id="60529593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3D2E96">
        <w:rPr>
          <w:b/>
          <w:bCs/>
          <w:sz w:val="20"/>
          <w:szCs w:val="20"/>
        </w:rPr>
        <w:t>ESOGU Tourism Faculty Course Information Form</w:t>
      </w:r>
    </w:p>
    <w:p w:rsidR="003C5C95" w:rsidRPr="003D2E96"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3D2E96" w:rsidTr="003C5C95">
        <w:tc>
          <w:tcPr>
            <w:tcW w:w="1167" w:type="dxa"/>
            <w:vAlign w:val="center"/>
          </w:tcPr>
          <w:p w:rsidR="003C5C95" w:rsidRPr="003D2E96" w:rsidRDefault="003C5C95" w:rsidP="003C5C95">
            <w:pPr>
              <w:outlineLvl w:val="0"/>
              <w:rPr>
                <w:b/>
                <w:bCs/>
                <w:sz w:val="20"/>
                <w:szCs w:val="20"/>
              </w:rPr>
            </w:pPr>
            <w:r w:rsidRPr="003D2E96">
              <w:rPr>
                <w:b/>
                <w:bCs/>
                <w:sz w:val="20"/>
                <w:szCs w:val="20"/>
              </w:rPr>
              <w:t>TERM</w:t>
            </w:r>
          </w:p>
        </w:tc>
        <w:tc>
          <w:tcPr>
            <w:tcW w:w="1527" w:type="dxa"/>
            <w:vAlign w:val="center"/>
          </w:tcPr>
          <w:p w:rsidR="003C5C95" w:rsidRPr="003D2E96" w:rsidRDefault="003C5C95" w:rsidP="003C5C95">
            <w:pPr>
              <w:outlineLvl w:val="0"/>
              <w:rPr>
                <w:sz w:val="20"/>
                <w:szCs w:val="20"/>
              </w:rPr>
            </w:pPr>
            <w:r w:rsidRPr="003D2E96">
              <w:rPr>
                <w:sz w:val="20"/>
                <w:szCs w:val="20"/>
              </w:rPr>
              <w:t>Fall</w:t>
            </w:r>
          </w:p>
        </w:tc>
      </w:tr>
    </w:tbl>
    <w:p w:rsidR="003C5C95" w:rsidRPr="003D2E96"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3D2E96" w:rsidTr="003C5C95">
        <w:tc>
          <w:tcPr>
            <w:tcW w:w="1828" w:type="dxa"/>
            <w:vAlign w:val="center"/>
          </w:tcPr>
          <w:p w:rsidR="003C5C95" w:rsidRPr="003D2E96" w:rsidRDefault="003C5C95" w:rsidP="003C5C95">
            <w:pPr>
              <w:jc w:val="center"/>
              <w:outlineLvl w:val="0"/>
              <w:rPr>
                <w:b/>
                <w:bCs/>
                <w:sz w:val="20"/>
                <w:szCs w:val="20"/>
              </w:rPr>
            </w:pPr>
            <w:r w:rsidRPr="003D2E96">
              <w:rPr>
                <w:b/>
                <w:bCs/>
                <w:sz w:val="20"/>
                <w:szCs w:val="20"/>
              </w:rPr>
              <w:t>COURSE CODE</w:t>
            </w:r>
          </w:p>
        </w:tc>
        <w:tc>
          <w:tcPr>
            <w:tcW w:w="2600" w:type="dxa"/>
            <w:vAlign w:val="center"/>
          </w:tcPr>
          <w:p w:rsidR="003C5C95" w:rsidRPr="003D2E96" w:rsidRDefault="003C5C95" w:rsidP="003C5C95">
            <w:pPr>
              <w:jc w:val="center"/>
              <w:outlineLvl w:val="0"/>
              <w:rPr>
                <w:sz w:val="20"/>
                <w:szCs w:val="20"/>
              </w:rPr>
            </w:pPr>
          </w:p>
        </w:tc>
        <w:tc>
          <w:tcPr>
            <w:tcW w:w="1794" w:type="dxa"/>
            <w:vAlign w:val="center"/>
          </w:tcPr>
          <w:p w:rsidR="003C5C95" w:rsidRPr="003D2E96" w:rsidRDefault="003C5C95" w:rsidP="003C5C95">
            <w:pPr>
              <w:jc w:val="center"/>
              <w:outlineLvl w:val="0"/>
              <w:rPr>
                <w:b/>
                <w:bCs/>
                <w:sz w:val="20"/>
                <w:szCs w:val="20"/>
              </w:rPr>
            </w:pPr>
            <w:r w:rsidRPr="003D2E96">
              <w:rPr>
                <w:b/>
                <w:bCs/>
                <w:sz w:val="20"/>
                <w:szCs w:val="20"/>
              </w:rPr>
              <w:t>COURSE NAME</w:t>
            </w:r>
          </w:p>
        </w:tc>
        <w:tc>
          <w:tcPr>
            <w:tcW w:w="3951" w:type="dxa"/>
          </w:tcPr>
          <w:p w:rsidR="003C5C95" w:rsidRPr="003D2E96" w:rsidRDefault="003C5C95" w:rsidP="003C5C95">
            <w:pPr>
              <w:outlineLvl w:val="0"/>
              <w:rPr>
                <w:sz w:val="20"/>
                <w:szCs w:val="20"/>
              </w:rPr>
            </w:pPr>
            <w:r>
              <w:rPr>
                <w:sz w:val="20"/>
                <w:szCs w:val="20"/>
              </w:rPr>
              <w:t>Tourist Guıdance</w:t>
            </w:r>
            <w:bookmarkStart w:id="77" w:name="turıstrehberlıgı"/>
            <w:bookmarkEnd w:id="77"/>
          </w:p>
        </w:tc>
      </w:tr>
    </w:tbl>
    <w:p w:rsidR="003C5C95" w:rsidRPr="003D2E96" w:rsidRDefault="003C5C95" w:rsidP="003C5C95">
      <w:pPr>
        <w:outlineLvl w:val="0"/>
        <w:rPr>
          <w:sz w:val="20"/>
          <w:szCs w:val="20"/>
        </w:rPr>
      </w:pPr>
      <w:r w:rsidRPr="003D2E96">
        <w:rPr>
          <w:b/>
          <w:bCs/>
          <w:sz w:val="20"/>
          <w:szCs w:val="20"/>
        </w:rPr>
        <w:t xml:space="preserve">                                                   </w:t>
      </w:r>
      <w:r w:rsidRPr="003D2E96">
        <w:rPr>
          <w:b/>
          <w:bCs/>
          <w:sz w:val="20"/>
          <w:szCs w:val="20"/>
        </w:rPr>
        <w:tab/>
      </w:r>
      <w:r w:rsidRPr="003D2E96">
        <w:rPr>
          <w:b/>
          <w:bCs/>
          <w:sz w:val="20"/>
          <w:szCs w:val="20"/>
        </w:rPr>
        <w:tab/>
      </w:r>
      <w:r w:rsidRPr="003D2E96">
        <w:rPr>
          <w:b/>
          <w:bCs/>
          <w:sz w:val="20"/>
          <w:szCs w:val="20"/>
        </w:rPr>
        <w:tab/>
      </w:r>
      <w:r w:rsidRPr="003D2E96">
        <w:rPr>
          <w:b/>
          <w:bCs/>
          <w:sz w:val="20"/>
          <w:szCs w:val="20"/>
        </w:rPr>
        <w:tab/>
      </w:r>
      <w:r w:rsidRPr="003D2E96">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3C5C95" w:rsidRPr="003D2E96" w:rsidTr="003C5C95">
        <w:trPr>
          <w:trHeight w:val="383"/>
        </w:trPr>
        <w:tc>
          <w:tcPr>
            <w:tcW w:w="688" w:type="pct"/>
            <w:vMerge w:val="restart"/>
            <w:tcBorders>
              <w:top w:val="single" w:sz="12" w:space="0" w:color="auto"/>
              <w:right w:val="single" w:sz="12" w:space="0" w:color="auto"/>
            </w:tcBorders>
            <w:vAlign w:val="center"/>
          </w:tcPr>
          <w:p w:rsidR="003C5C95" w:rsidRPr="003D2E96" w:rsidRDefault="003C5C95" w:rsidP="003C5C95">
            <w:pPr>
              <w:rPr>
                <w:b/>
                <w:bCs/>
                <w:sz w:val="20"/>
                <w:szCs w:val="20"/>
              </w:rPr>
            </w:pPr>
            <w:r w:rsidRPr="003D2E96">
              <w:rPr>
                <w:b/>
                <w:bCs/>
                <w:sz w:val="20"/>
                <w:szCs w:val="20"/>
              </w:rPr>
              <w:t>SEMESTER</w:t>
            </w:r>
          </w:p>
          <w:p w:rsidR="003C5C95" w:rsidRPr="003D2E96"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3D2E96" w:rsidRDefault="003C5C95" w:rsidP="003C5C95">
            <w:pPr>
              <w:jc w:val="center"/>
              <w:rPr>
                <w:b/>
                <w:bCs/>
                <w:sz w:val="20"/>
                <w:szCs w:val="20"/>
              </w:rPr>
            </w:pPr>
            <w:r w:rsidRPr="003D2E96">
              <w:rPr>
                <w:b/>
                <w:sz w:val="20"/>
                <w:szCs w:val="20"/>
              </w:rPr>
              <w:t>WEEKLY COURSE HOURS</w:t>
            </w:r>
          </w:p>
        </w:tc>
        <w:tc>
          <w:tcPr>
            <w:tcW w:w="2503" w:type="pct"/>
            <w:gridSpan w:val="6"/>
            <w:tcBorders>
              <w:top w:val="single" w:sz="12" w:space="0" w:color="auto"/>
              <w:left w:val="single" w:sz="12" w:space="0" w:color="auto"/>
            </w:tcBorders>
            <w:vAlign w:val="center"/>
          </w:tcPr>
          <w:p w:rsidR="003C5C95" w:rsidRPr="003D2E96" w:rsidRDefault="003C5C95" w:rsidP="003C5C95">
            <w:pPr>
              <w:jc w:val="center"/>
              <w:rPr>
                <w:b/>
                <w:bCs/>
                <w:sz w:val="20"/>
                <w:szCs w:val="20"/>
              </w:rPr>
            </w:pPr>
            <w:r w:rsidRPr="003D2E96">
              <w:rPr>
                <w:b/>
                <w:bCs/>
                <w:sz w:val="20"/>
                <w:szCs w:val="20"/>
              </w:rPr>
              <w:t>COURSE</w:t>
            </w:r>
          </w:p>
        </w:tc>
      </w:tr>
      <w:tr w:rsidR="003C5C95" w:rsidRPr="003D2E96" w:rsidTr="003C5C95">
        <w:trPr>
          <w:trHeight w:val="382"/>
        </w:trPr>
        <w:tc>
          <w:tcPr>
            <w:tcW w:w="688" w:type="pct"/>
            <w:vMerge/>
            <w:tcBorders>
              <w:right w:val="single" w:sz="12" w:space="0" w:color="auto"/>
            </w:tcBorders>
          </w:tcPr>
          <w:p w:rsidR="003C5C95" w:rsidRPr="003D2E96" w:rsidRDefault="003C5C95" w:rsidP="003C5C95">
            <w:pPr>
              <w:rPr>
                <w:b/>
                <w:bCs/>
                <w:sz w:val="20"/>
                <w:szCs w:val="20"/>
              </w:rPr>
            </w:pPr>
          </w:p>
        </w:tc>
        <w:tc>
          <w:tcPr>
            <w:tcW w:w="626" w:type="pct"/>
            <w:gridSpan w:val="2"/>
            <w:tcBorders>
              <w:lef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Theoretical</w:t>
            </w:r>
          </w:p>
        </w:tc>
        <w:tc>
          <w:tcPr>
            <w:tcW w:w="487" w:type="pct"/>
            <w:gridSpan w:val="2"/>
            <w:vAlign w:val="center"/>
          </w:tcPr>
          <w:p w:rsidR="003C5C95" w:rsidRPr="003D2E96" w:rsidRDefault="003C5C95" w:rsidP="003C5C95">
            <w:pPr>
              <w:spacing w:line="276" w:lineRule="auto"/>
              <w:jc w:val="center"/>
              <w:rPr>
                <w:b/>
                <w:sz w:val="20"/>
                <w:szCs w:val="20"/>
              </w:rPr>
            </w:pPr>
            <w:r w:rsidRPr="003D2E96">
              <w:rPr>
                <w:b/>
                <w:sz w:val="20"/>
                <w:szCs w:val="20"/>
              </w:rPr>
              <w:t>Practice</w:t>
            </w:r>
          </w:p>
        </w:tc>
        <w:tc>
          <w:tcPr>
            <w:tcW w:w="696" w:type="pct"/>
            <w:tcBorders>
              <w:right w:val="single" w:sz="12" w:space="0" w:color="auto"/>
            </w:tcBorders>
            <w:vAlign w:val="center"/>
          </w:tcPr>
          <w:p w:rsidR="003C5C95" w:rsidRPr="003D2E96" w:rsidRDefault="003C5C95" w:rsidP="003C5C95">
            <w:pPr>
              <w:spacing w:line="276" w:lineRule="auto"/>
              <w:ind w:left="-111" w:right="-108"/>
              <w:jc w:val="center"/>
              <w:rPr>
                <w:b/>
                <w:sz w:val="20"/>
                <w:szCs w:val="20"/>
              </w:rPr>
            </w:pPr>
            <w:r w:rsidRPr="003D2E96">
              <w:rPr>
                <w:b/>
                <w:sz w:val="20"/>
                <w:szCs w:val="20"/>
              </w:rPr>
              <w:t>Laboratory</w:t>
            </w:r>
          </w:p>
        </w:tc>
        <w:tc>
          <w:tcPr>
            <w:tcW w:w="418" w:type="pct"/>
            <w:gridSpan w:val="2"/>
            <w:vAlign w:val="center"/>
          </w:tcPr>
          <w:p w:rsidR="003C5C95" w:rsidRPr="003D2E96" w:rsidRDefault="003C5C95" w:rsidP="003C5C95">
            <w:pPr>
              <w:spacing w:line="276" w:lineRule="auto"/>
              <w:jc w:val="center"/>
              <w:rPr>
                <w:b/>
                <w:sz w:val="20"/>
                <w:szCs w:val="20"/>
              </w:rPr>
            </w:pPr>
            <w:r w:rsidRPr="003D2E96">
              <w:rPr>
                <w:b/>
                <w:sz w:val="20"/>
                <w:szCs w:val="20"/>
              </w:rPr>
              <w:t>CREDITS</w:t>
            </w:r>
          </w:p>
        </w:tc>
        <w:tc>
          <w:tcPr>
            <w:tcW w:w="348" w:type="pct"/>
            <w:vAlign w:val="center"/>
          </w:tcPr>
          <w:p w:rsidR="003C5C95" w:rsidRPr="003D2E96" w:rsidRDefault="003C5C95" w:rsidP="003C5C95">
            <w:pPr>
              <w:spacing w:line="276" w:lineRule="auto"/>
              <w:ind w:left="-111" w:right="-108"/>
              <w:jc w:val="center"/>
              <w:rPr>
                <w:b/>
                <w:sz w:val="20"/>
                <w:szCs w:val="20"/>
              </w:rPr>
            </w:pPr>
            <w:r w:rsidRPr="003D2E96">
              <w:rPr>
                <w:b/>
                <w:sz w:val="20"/>
                <w:szCs w:val="20"/>
              </w:rPr>
              <w:t>ECTS</w:t>
            </w:r>
          </w:p>
        </w:tc>
        <w:tc>
          <w:tcPr>
            <w:tcW w:w="974" w:type="pct"/>
            <w:gridSpan w:val="2"/>
            <w:vAlign w:val="center"/>
          </w:tcPr>
          <w:p w:rsidR="003C5C95" w:rsidRPr="003D2E96" w:rsidRDefault="003C5C95" w:rsidP="003C5C95">
            <w:pPr>
              <w:spacing w:line="276" w:lineRule="auto"/>
              <w:jc w:val="center"/>
              <w:rPr>
                <w:b/>
                <w:sz w:val="20"/>
                <w:szCs w:val="20"/>
              </w:rPr>
            </w:pPr>
            <w:r w:rsidRPr="003D2E96">
              <w:rPr>
                <w:b/>
                <w:sz w:val="20"/>
                <w:szCs w:val="20"/>
              </w:rPr>
              <w:t xml:space="preserve"> TYPE</w:t>
            </w:r>
          </w:p>
        </w:tc>
        <w:tc>
          <w:tcPr>
            <w:tcW w:w="763" w:type="pct"/>
            <w:vAlign w:val="center"/>
          </w:tcPr>
          <w:p w:rsidR="003C5C95" w:rsidRPr="003D2E96" w:rsidRDefault="003C5C95" w:rsidP="003C5C95">
            <w:pPr>
              <w:spacing w:line="276" w:lineRule="auto"/>
              <w:jc w:val="center"/>
              <w:rPr>
                <w:b/>
                <w:sz w:val="20"/>
                <w:szCs w:val="20"/>
              </w:rPr>
            </w:pPr>
            <w:r w:rsidRPr="003D2E96">
              <w:rPr>
                <w:b/>
                <w:sz w:val="20"/>
                <w:szCs w:val="20"/>
              </w:rPr>
              <w:t>LANGUAGE</w:t>
            </w:r>
          </w:p>
        </w:tc>
      </w:tr>
      <w:tr w:rsidR="003C5C95" w:rsidRPr="003D2E96" w:rsidTr="003C5C95">
        <w:trPr>
          <w:trHeight w:val="367"/>
        </w:trPr>
        <w:tc>
          <w:tcPr>
            <w:tcW w:w="688" w:type="pct"/>
            <w:tcBorders>
              <w:bottom w:val="single" w:sz="12" w:space="0" w:color="auto"/>
              <w:right w:val="single" w:sz="12" w:space="0" w:color="auto"/>
            </w:tcBorders>
            <w:vAlign w:val="center"/>
          </w:tcPr>
          <w:p w:rsidR="003C5C95" w:rsidRPr="003D2E96" w:rsidRDefault="003C5C95" w:rsidP="003C5C95">
            <w:pPr>
              <w:jc w:val="center"/>
              <w:rPr>
                <w:sz w:val="20"/>
                <w:szCs w:val="20"/>
              </w:rPr>
            </w:pPr>
            <w:r w:rsidRPr="003D2E96">
              <w:rPr>
                <w:sz w:val="20"/>
                <w:szCs w:val="20"/>
              </w:rPr>
              <w:t>V</w:t>
            </w:r>
            <w:r>
              <w:rPr>
                <w:sz w:val="20"/>
                <w:szCs w:val="20"/>
              </w:rPr>
              <w:t>II</w:t>
            </w:r>
          </w:p>
        </w:tc>
        <w:tc>
          <w:tcPr>
            <w:tcW w:w="626" w:type="pct"/>
            <w:gridSpan w:val="2"/>
            <w:tcBorders>
              <w:left w:val="single" w:sz="12" w:space="0" w:color="auto"/>
              <w:bottom w:val="single" w:sz="12" w:space="0" w:color="auto"/>
            </w:tcBorders>
            <w:vAlign w:val="center"/>
          </w:tcPr>
          <w:p w:rsidR="003C5C95" w:rsidRPr="003D2E96" w:rsidRDefault="003C5C95" w:rsidP="003C5C95">
            <w:pPr>
              <w:jc w:val="center"/>
              <w:rPr>
                <w:sz w:val="20"/>
                <w:szCs w:val="20"/>
              </w:rPr>
            </w:pPr>
            <w:r w:rsidRPr="003D2E96">
              <w:rPr>
                <w:sz w:val="20"/>
                <w:szCs w:val="20"/>
              </w:rPr>
              <w:t>2</w:t>
            </w:r>
          </w:p>
        </w:tc>
        <w:tc>
          <w:tcPr>
            <w:tcW w:w="487" w:type="pct"/>
            <w:gridSpan w:val="2"/>
            <w:tcBorders>
              <w:bottom w:val="single" w:sz="12" w:space="0" w:color="auto"/>
            </w:tcBorders>
            <w:vAlign w:val="center"/>
          </w:tcPr>
          <w:p w:rsidR="003C5C95" w:rsidRPr="003D2E96" w:rsidRDefault="003C5C95" w:rsidP="003C5C95">
            <w:pPr>
              <w:jc w:val="center"/>
              <w:rPr>
                <w:sz w:val="20"/>
                <w:szCs w:val="20"/>
              </w:rPr>
            </w:pPr>
            <w:r w:rsidRPr="003D2E96">
              <w:rPr>
                <w:sz w:val="20"/>
                <w:szCs w:val="20"/>
              </w:rPr>
              <w:t>0</w:t>
            </w:r>
          </w:p>
        </w:tc>
        <w:tc>
          <w:tcPr>
            <w:tcW w:w="696" w:type="pct"/>
            <w:tcBorders>
              <w:bottom w:val="single" w:sz="12" w:space="0" w:color="auto"/>
              <w:right w:val="single" w:sz="12" w:space="0" w:color="auto"/>
            </w:tcBorders>
            <w:vAlign w:val="center"/>
          </w:tcPr>
          <w:p w:rsidR="003C5C95" w:rsidRPr="003D2E96" w:rsidRDefault="003C5C95" w:rsidP="003C5C95">
            <w:pPr>
              <w:jc w:val="center"/>
              <w:rPr>
                <w:sz w:val="20"/>
                <w:szCs w:val="20"/>
              </w:rPr>
            </w:pPr>
            <w:r w:rsidRPr="003D2E96">
              <w:rPr>
                <w:sz w:val="20"/>
                <w:szCs w:val="20"/>
              </w:rPr>
              <w:t>0</w:t>
            </w:r>
          </w:p>
        </w:tc>
        <w:tc>
          <w:tcPr>
            <w:tcW w:w="418" w:type="pct"/>
            <w:gridSpan w:val="2"/>
            <w:tcBorders>
              <w:bottom w:val="single" w:sz="12" w:space="0" w:color="auto"/>
            </w:tcBorders>
            <w:vAlign w:val="center"/>
          </w:tcPr>
          <w:p w:rsidR="003C5C95" w:rsidRPr="003D2E96" w:rsidRDefault="003C5C95" w:rsidP="003C5C95">
            <w:pPr>
              <w:jc w:val="center"/>
              <w:rPr>
                <w:sz w:val="20"/>
                <w:szCs w:val="20"/>
              </w:rPr>
            </w:pPr>
            <w:r w:rsidRPr="003D2E96">
              <w:rPr>
                <w:sz w:val="20"/>
                <w:szCs w:val="20"/>
              </w:rPr>
              <w:t>2</w:t>
            </w:r>
          </w:p>
        </w:tc>
        <w:tc>
          <w:tcPr>
            <w:tcW w:w="348" w:type="pct"/>
            <w:tcBorders>
              <w:bottom w:val="single" w:sz="12" w:space="0" w:color="auto"/>
            </w:tcBorders>
            <w:vAlign w:val="center"/>
          </w:tcPr>
          <w:p w:rsidR="003C5C95" w:rsidRPr="003D2E96" w:rsidRDefault="003C5C95" w:rsidP="003C5C95">
            <w:pPr>
              <w:jc w:val="center"/>
              <w:rPr>
                <w:sz w:val="20"/>
                <w:szCs w:val="20"/>
              </w:rPr>
            </w:pPr>
            <w:r w:rsidRPr="003D2E96">
              <w:rPr>
                <w:sz w:val="20"/>
                <w:szCs w:val="20"/>
              </w:rPr>
              <w:t>4</w:t>
            </w:r>
          </w:p>
        </w:tc>
        <w:tc>
          <w:tcPr>
            <w:tcW w:w="974" w:type="pct"/>
            <w:gridSpan w:val="2"/>
            <w:tcBorders>
              <w:bottom w:val="single" w:sz="12" w:space="0" w:color="auto"/>
            </w:tcBorders>
            <w:vAlign w:val="center"/>
          </w:tcPr>
          <w:p w:rsidR="003C5C95" w:rsidRPr="003D2E96" w:rsidRDefault="003C5C95" w:rsidP="003C5C95">
            <w:pPr>
              <w:jc w:val="center"/>
              <w:rPr>
                <w:sz w:val="20"/>
                <w:szCs w:val="20"/>
                <w:vertAlign w:val="superscript"/>
              </w:rPr>
            </w:pPr>
            <w:r w:rsidRPr="003D2E96">
              <w:rPr>
                <w:sz w:val="20"/>
                <w:szCs w:val="20"/>
                <w:vertAlign w:val="superscript"/>
              </w:rPr>
              <w:t>CORE ()  ELECTIVE ( x  )</w:t>
            </w:r>
          </w:p>
        </w:tc>
        <w:tc>
          <w:tcPr>
            <w:tcW w:w="763" w:type="pct"/>
            <w:tcBorders>
              <w:bottom w:val="single" w:sz="12" w:space="0" w:color="auto"/>
            </w:tcBorders>
          </w:tcPr>
          <w:p w:rsidR="003C5C95" w:rsidRPr="003D2E96" w:rsidRDefault="003C5C95" w:rsidP="003C5C95">
            <w:pPr>
              <w:jc w:val="center"/>
              <w:rPr>
                <w:sz w:val="20"/>
                <w:szCs w:val="20"/>
              </w:rPr>
            </w:pPr>
            <w:r w:rsidRPr="003D2E96">
              <w:rPr>
                <w:sz w:val="20"/>
                <w:szCs w:val="20"/>
              </w:rPr>
              <w:t xml:space="preserve">Turkish </w:t>
            </w:r>
          </w:p>
        </w:tc>
      </w:tr>
      <w:tr w:rsidR="003C5C95" w:rsidRPr="003D2E96"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3D2E96" w:rsidRDefault="003C5C95" w:rsidP="003C5C95">
            <w:pPr>
              <w:jc w:val="center"/>
              <w:rPr>
                <w:b/>
                <w:bCs/>
                <w:sz w:val="20"/>
                <w:szCs w:val="20"/>
              </w:rPr>
            </w:pPr>
            <w:r w:rsidRPr="003D2E96">
              <w:rPr>
                <w:b/>
                <w:sz w:val="20"/>
                <w:szCs w:val="20"/>
              </w:rPr>
              <w:t>COURSE CATEGORY</w:t>
            </w:r>
          </w:p>
        </w:tc>
      </w:tr>
      <w:tr w:rsidR="003C5C95" w:rsidRPr="003D2E96"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3D2E96" w:rsidRDefault="003C5C95" w:rsidP="003C5C95">
            <w:pPr>
              <w:spacing w:line="276" w:lineRule="auto"/>
              <w:jc w:val="center"/>
              <w:rPr>
                <w:b/>
                <w:sz w:val="20"/>
                <w:szCs w:val="20"/>
              </w:rPr>
            </w:pPr>
            <w:r w:rsidRPr="003D2E96">
              <w:rPr>
                <w:sz w:val="20"/>
                <w:szCs w:val="20"/>
              </w:rPr>
              <w:t>Supportive Courses</w:t>
            </w:r>
          </w:p>
        </w:tc>
        <w:tc>
          <w:tcPr>
            <w:tcW w:w="1024" w:type="pct"/>
            <w:gridSpan w:val="3"/>
            <w:tcBorders>
              <w:top w:val="single" w:sz="12" w:space="0" w:color="auto"/>
            </w:tcBorders>
            <w:vAlign w:val="center"/>
          </w:tcPr>
          <w:p w:rsidR="003C5C95" w:rsidRPr="003D2E96" w:rsidRDefault="003C5C95" w:rsidP="003C5C95">
            <w:pPr>
              <w:spacing w:line="276" w:lineRule="auto"/>
              <w:jc w:val="center"/>
              <w:rPr>
                <w:sz w:val="20"/>
                <w:szCs w:val="20"/>
              </w:rPr>
            </w:pPr>
            <w:r w:rsidRPr="003D2E96">
              <w:rPr>
                <w:sz w:val="20"/>
                <w:szCs w:val="20"/>
              </w:rPr>
              <w:t>Basic Vocational</w:t>
            </w:r>
          </w:p>
        </w:tc>
        <w:tc>
          <w:tcPr>
            <w:tcW w:w="957" w:type="pct"/>
            <w:gridSpan w:val="2"/>
            <w:tcBorders>
              <w:top w:val="single" w:sz="12" w:space="0" w:color="auto"/>
            </w:tcBorders>
            <w:vAlign w:val="center"/>
          </w:tcPr>
          <w:p w:rsidR="003C5C95" w:rsidRPr="003D2E96" w:rsidRDefault="003C5C95" w:rsidP="003C5C95">
            <w:pPr>
              <w:spacing w:line="276" w:lineRule="auto"/>
              <w:jc w:val="center"/>
              <w:rPr>
                <w:b/>
                <w:sz w:val="20"/>
                <w:szCs w:val="20"/>
              </w:rPr>
            </w:pPr>
            <w:r w:rsidRPr="003D2E96">
              <w:rPr>
                <w:sz w:val="20"/>
                <w:szCs w:val="20"/>
              </w:rPr>
              <w:t>Proficiency/Field</w:t>
            </w:r>
          </w:p>
        </w:tc>
        <w:tc>
          <w:tcPr>
            <w:tcW w:w="1086" w:type="pct"/>
            <w:gridSpan w:val="3"/>
            <w:tcBorders>
              <w:top w:val="single" w:sz="12" w:space="0" w:color="auto"/>
            </w:tcBorders>
            <w:vAlign w:val="center"/>
          </w:tcPr>
          <w:p w:rsidR="003C5C95" w:rsidRPr="003D2E96" w:rsidRDefault="003C5C95" w:rsidP="003C5C95">
            <w:pPr>
              <w:spacing w:line="276" w:lineRule="auto"/>
              <w:jc w:val="center"/>
              <w:rPr>
                <w:b/>
                <w:sz w:val="20"/>
                <w:szCs w:val="20"/>
              </w:rPr>
            </w:pPr>
            <w:r w:rsidRPr="003D2E96">
              <w:rPr>
                <w:sz w:val="20"/>
                <w:szCs w:val="20"/>
              </w:rPr>
              <w:t>Human, Communication, and Management Skills</w:t>
            </w:r>
          </w:p>
        </w:tc>
        <w:tc>
          <w:tcPr>
            <w:tcW w:w="1156" w:type="pct"/>
            <w:gridSpan w:val="2"/>
            <w:tcBorders>
              <w:top w:val="single" w:sz="12" w:space="0" w:color="auto"/>
            </w:tcBorders>
            <w:vAlign w:val="center"/>
          </w:tcPr>
          <w:p w:rsidR="003C5C95" w:rsidRPr="003D2E96" w:rsidRDefault="003C5C95" w:rsidP="003C5C95">
            <w:pPr>
              <w:spacing w:line="276" w:lineRule="auto"/>
              <w:jc w:val="center"/>
              <w:rPr>
                <w:b/>
                <w:sz w:val="20"/>
                <w:szCs w:val="20"/>
              </w:rPr>
            </w:pPr>
            <w:r w:rsidRPr="003D2E96">
              <w:rPr>
                <w:sz w:val="20"/>
                <w:szCs w:val="20"/>
              </w:rPr>
              <w:t>Transferable Skills</w:t>
            </w:r>
          </w:p>
        </w:tc>
      </w:tr>
      <w:tr w:rsidR="003C5C95" w:rsidRPr="003D2E96"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3D2E96" w:rsidRDefault="003C5C95" w:rsidP="003C5C95">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3C5C95" w:rsidRPr="003D2E96" w:rsidRDefault="003C5C95" w:rsidP="003C5C95">
            <w:pPr>
              <w:jc w:val="center"/>
              <w:rPr>
                <w:sz w:val="20"/>
                <w:szCs w:val="20"/>
              </w:rPr>
            </w:pPr>
            <w:r w:rsidRPr="003D2E96">
              <w:rPr>
                <w:sz w:val="20"/>
                <w:szCs w:val="20"/>
              </w:rPr>
              <w:t>X</w:t>
            </w:r>
          </w:p>
        </w:tc>
        <w:tc>
          <w:tcPr>
            <w:tcW w:w="957" w:type="pct"/>
            <w:gridSpan w:val="2"/>
            <w:tcBorders>
              <w:left w:val="single" w:sz="4" w:space="0" w:color="auto"/>
              <w:bottom w:val="single" w:sz="12" w:space="0" w:color="auto"/>
            </w:tcBorders>
          </w:tcPr>
          <w:p w:rsidR="003C5C95" w:rsidRPr="003D2E96" w:rsidRDefault="003C5C95" w:rsidP="003C5C95">
            <w:pPr>
              <w:jc w:val="center"/>
              <w:rPr>
                <w:sz w:val="20"/>
                <w:szCs w:val="20"/>
              </w:rPr>
            </w:pPr>
            <w:r w:rsidRPr="003D2E96">
              <w:rPr>
                <w:sz w:val="20"/>
                <w:szCs w:val="20"/>
              </w:rPr>
              <w:t xml:space="preserve"> </w:t>
            </w:r>
          </w:p>
        </w:tc>
        <w:tc>
          <w:tcPr>
            <w:tcW w:w="1086" w:type="pct"/>
            <w:gridSpan w:val="3"/>
            <w:tcBorders>
              <w:left w:val="single" w:sz="4" w:space="0" w:color="auto"/>
              <w:bottom w:val="single" w:sz="12" w:space="0" w:color="auto"/>
            </w:tcBorders>
          </w:tcPr>
          <w:p w:rsidR="003C5C95" w:rsidRPr="003D2E96" w:rsidRDefault="003C5C95" w:rsidP="003C5C95">
            <w:pPr>
              <w:jc w:val="center"/>
              <w:rPr>
                <w:sz w:val="20"/>
                <w:szCs w:val="20"/>
              </w:rPr>
            </w:pPr>
          </w:p>
        </w:tc>
        <w:tc>
          <w:tcPr>
            <w:tcW w:w="1156" w:type="pct"/>
            <w:gridSpan w:val="2"/>
            <w:tcBorders>
              <w:left w:val="single" w:sz="4" w:space="0" w:color="auto"/>
              <w:bottom w:val="single" w:sz="12" w:space="0" w:color="auto"/>
            </w:tcBorders>
          </w:tcPr>
          <w:p w:rsidR="003C5C95" w:rsidRPr="003D2E96" w:rsidRDefault="003C5C95" w:rsidP="003C5C95">
            <w:pPr>
              <w:jc w:val="center"/>
              <w:rPr>
                <w:sz w:val="20"/>
                <w:szCs w:val="20"/>
              </w:rPr>
            </w:pPr>
          </w:p>
        </w:tc>
      </w:tr>
      <w:tr w:rsidR="003C5C95" w:rsidRPr="003D2E96" w:rsidTr="003C5C95">
        <w:trPr>
          <w:trHeight w:val="324"/>
        </w:trPr>
        <w:tc>
          <w:tcPr>
            <w:tcW w:w="5000" w:type="pct"/>
            <w:gridSpan w:val="12"/>
            <w:tcBorders>
              <w:top w:val="single" w:sz="12" w:space="0" w:color="auto"/>
              <w:bottom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ASSESSMENT CRITERIAS</w:t>
            </w:r>
          </w:p>
        </w:tc>
      </w:tr>
      <w:tr w:rsidR="003C5C95" w:rsidRPr="003D2E96"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p>
          <w:p w:rsidR="003C5C95" w:rsidRPr="003D2E96" w:rsidRDefault="003C5C95" w:rsidP="003C5C95">
            <w:pPr>
              <w:spacing w:line="276" w:lineRule="auto"/>
              <w:jc w:val="center"/>
              <w:rPr>
                <w:b/>
                <w:sz w:val="20"/>
                <w:szCs w:val="20"/>
              </w:rPr>
            </w:pPr>
            <w:r w:rsidRPr="003D2E96">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Number</w:t>
            </w:r>
          </w:p>
        </w:tc>
        <w:tc>
          <w:tcPr>
            <w:tcW w:w="763" w:type="pct"/>
            <w:tcBorders>
              <w:top w:val="single" w:sz="12" w:space="0" w:color="auto"/>
              <w:left w:val="single" w:sz="8" w:space="0" w:color="auto"/>
              <w:bottom w:val="single" w:sz="8"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Percentage (%)</w:t>
            </w: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3D2E96" w:rsidRDefault="003C5C95" w:rsidP="003C5C95">
            <w:pPr>
              <w:spacing w:line="276" w:lineRule="auto"/>
              <w:rPr>
                <w:sz w:val="20"/>
                <w:szCs w:val="20"/>
              </w:rPr>
            </w:pPr>
            <w:r w:rsidRPr="003D2E96">
              <w:rPr>
                <w:sz w:val="20"/>
                <w:szCs w:val="20"/>
              </w:rPr>
              <w:t>I. Mid-Term</w:t>
            </w:r>
          </w:p>
        </w:tc>
        <w:tc>
          <w:tcPr>
            <w:tcW w:w="974" w:type="pct"/>
            <w:gridSpan w:val="2"/>
            <w:tcBorders>
              <w:top w:val="single" w:sz="8" w:space="0" w:color="auto"/>
              <w:right w:val="single" w:sz="8" w:space="0" w:color="auto"/>
            </w:tcBorders>
          </w:tcPr>
          <w:p w:rsidR="003C5C95" w:rsidRPr="003D2E96" w:rsidRDefault="003C5C95" w:rsidP="003C5C95">
            <w:pPr>
              <w:jc w:val="center"/>
              <w:rPr>
                <w:sz w:val="20"/>
                <w:szCs w:val="20"/>
              </w:rPr>
            </w:pPr>
            <w:r w:rsidRPr="003D2E96">
              <w:rPr>
                <w:sz w:val="20"/>
                <w:szCs w:val="20"/>
              </w:rPr>
              <w:t>1</w:t>
            </w:r>
          </w:p>
        </w:tc>
        <w:tc>
          <w:tcPr>
            <w:tcW w:w="763" w:type="pct"/>
            <w:tcBorders>
              <w:top w:val="single" w:sz="8" w:space="0" w:color="auto"/>
              <w:left w:val="single" w:sz="8" w:space="0" w:color="auto"/>
            </w:tcBorders>
          </w:tcPr>
          <w:p w:rsidR="003C5C95" w:rsidRPr="003D2E96" w:rsidRDefault="003C5C95" w:rsidP="003C5C95">
            <w:pPr>
              <w:jc w:val="center"/>
              <w:rPr>
                <w:sz w:val="20"/>
                <w:szCs w:val="20"/>
                <w:highlight w:val="yellow"/>
              </w:rPr>
            </w:pPr>
            <w:r w:rsidRPr="003D2E96">
              <w:rPr>
                <w:sz w:val="20"/>
                <w:szCs w:val="20"/>
              </w:rPr>
              <w:t>40</w:t>
            </w: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left w:val="single" w:sz="12" w:space="0" w:color="auto"/>
            </w:tcBorders>
            <w:vAlign w:val="center"/>
          </w:tcPr>
          <w:p w:rsidR="003C5C95" w:rsidRPr="003D2E96" w:rsidRDefault="003C5C95" w:rsidP="003C5C95">
            <w:pPr>
              <w:spacing w:line="276" w:lineRule="auto"/>
              <w:rPr>
                <w:sz w:val="20"/>
                <w:szCs w:val="20"/>
              </w:rPr>
            </w:pPr>
            <w:r w:rsidRPr="003D2E96">
              <w:rPr>
                <w:sz w:val="20"/>
                <w:szCs w:val="20"/>
              </w:rPr>
              <w:t>II. Mid-Term</w:t>
            </w:r>
          </w:p>
        </w:tc>
        <w:tc>
          <w:tcPr>
            <w:tcW w:w="974" w:type="pct"/>
            <w:gridSpan w:val="2"/>
            <w:tcBorders>
              <w:right w:val="single" w:sz="8" w:space="0" w:color="auto"/>
            </w:tcBorders>
          </w:tcPr>
          <w:p w:rsidR="003C5C95" w:rsidRPr="003D2E96" w:rsidRDefault="003C5C95" w:rsidP="003C5C95">
            <w:pPr>
              <w:jc w:val="center"/>
              <w:rPr>
                <w:sz w:val="20"/>
                <w:szCs w:val="20"/>
              </w:rPr>
            </w:pPr>
            <w:r w:rsidRPr="003D2E96">
              <w:rPr>
                <w:sz w:val="20"/>
                <w:szCs w:val="20"/>
              </w:rPr>
              <w:t xml:space="preserve"> </w:t>
            </w:r>
          </w:p>
        </w:tc>
        <w:tc>
          <w:tcPr>
            <w:tcW w:w="763" w:type="pct"/>
            <w:tcBorders>
              <w:left w:val="single" w:sz="8" w:space="0" w:color="auto"/>
            </w:tcBorders>
          </w:tcPr>
          <w:p w:rsidR="003C5C95" w:rsidRPr="003D2E96" w:rsidRDefault="003C5C95" w:rsidP="003C5C95">
            <w:pPr>
              <w:jc w:val="center"/>
              <w:rPr>
                <w:sz w:val="20"/>
                <w:szCs w:val="20"/>
                <w:highlight w:val="yellow"/>
              </w:rPr>
            </w:pPr>
            <w:r w:rsidRPr="003D2E96">
              <w:rPr>
                <w:sz w:val="20"/>
                <w:szCs w:val="20"/>
              </w:rPr>
              <w:t xml:space="preserve"> </w:t>
            </w: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left w:val="single" w:sz="12" w:space="0" w:color="auto"/>
            </w:tcBorders>
            <w:vAlign w:val="center"/>
          </w:tcPr>
          <w:p w:rsidR="003C5C95" w:rsidRPr="003D2E96" w:rsidRDefault="003C5C95" w:rsidP="003C5C95">
            <w:pPr>
              <w:spacing w:line="276" w:lineRule="auto"/>
              <w:rPr>
                <w:sz w:val="20"/>
                <w:szCs w:val="20"/>
              </w:rPr>
            </w:pPr>
            <w:r w:rsidRPr="003D2E96">
              <w:rPr>
                <w:sz w:val="20"/>
                <w:szCs w:val="20"/>
              </w:rPr>
              <w:t>Quiz</w:t>
            </w:r>
          </w:p>
        </w:tc>
        <w:tc>
          <w:tcPr>
            <w:tcW w:w="974" w:type="pct"/>
            <w:gridSpan w:val="2"/>
            <w:tcBorders>
              <w:right w:val="single" w:sz="8" w:space="0" w:color="auto"/>
            </w:tcBorders>
          </w:tcPr>
          <w:p w:rsidR="003C5C95" w:rsidRPr="003D2E96" w:rsidRDefault="003C5C95" w:rsidP="003C5C95">
            <w:pPr>
              <w:rPr>
                <w:sz w:val="20"/>
                <w:szCs w:val="20"/>
              </w:rPr>
            </w:pPr>
          </w:p>
        </w:tc>
        <w:tc>
          <w:tcPr>
            <w:tcW w:w="763" w:type="pct"/>
            <w:tcBorders>
              <w:left w:val="single" w:sz="8" w:space="0" w:color="auto"/>
            </w:tcBorders>
          </w:tcPr>
          <w:p w:rsidR="003C5C95" w:rsidRPr="003D2E96" w:rsidRDefault="003C5C95" w:rsidP="003C5C95">
            <w:pPr>
              <w:rPr>
                <w:sz w:val="20"/>
                <w:szCs w:val="20"/>
              </w:rPr>
            </w:pPr>
            <w:r w:rsidRPr="003D2E96">
              <w:rPr>
                <w:sz w:val="20"/>
                <w:szCs w:val="20"/>
              </w:rPr>
              <w:t xml:space="preserve"> </w:t>
            </w: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left w:val="single" w:sz="12" w:space="0" w:color="auto"/>
            </w:tcBorders>
            <w:vAlign w:val="center"/>
          </w:tcPr>
          <w:p w:rsidR="003C5C95" w:rsidRPr="003D2E96" w:rsidRDefault="003C5C95" w:rsidP="003C5C95">
            <w:pPr>
              <w:spacing w:line="276" w:lineRule="auto"/>
              <w:rPr>
                <w:sz w:val="20"/>
                <w:szCs w:val="20"/>
              </w:rPr>
            </w:pPr>
            <w:r w:rsidRPr="003D2E96">
              <w:rPr>
                <w:sz w:val="20"/>
                <w:szCs w:val="20"/>
              </w:rPr>
              <w:t>Homework</w:t>
            </w:r>
          </w:p>
        </w:tc>
        <w:tc>
          <w:tcPr>
            <w:tcW w:w="974" w:type="pct"/>
            <w:gridSpan w:val="2"/>
            <w:tcBorders>
              <w:right w:val="single" w:sz="8" w:space="0" w:color="auto"/>
            </w:tcBorders>
          </w:tcPr>
          <w:p w:rsidR="003C5C95" w:rsidRPr="003D2E96" w:rsidRDefault="003C5C95" w:rsidP="003C5C95">
            <w:pPr>
              <w:jc w:val="center"/>
              <w:rPr>
                <w:sz w:val="20"/>
                <w:szCs w:val="20"/>
              </w:rPr>
            </w:pPr>
          </w:p>
        </w:tc>
        <w:tc>
          <w:tcPr>
            <w:tcW w:w="763" w:type="pct"/>
            <w:tcBorders>
              <w:left w:val="single" w:sz="8" w:space="0" w:color="auto"/>
            </w:tcBorders>
          </w:tcPr>
          <w:p w:rsidR="003C5C95" w:rsidRPr="003D2E96" w:rsidRDefault="003C5C95" w:rsidP="003C5C95">
            <w:pPr>
              <w:jc w:val="center"/>
              <w:rPr>
                <w:sz w:val="20"/>
                <w:szCs w:val="20"/>
              </w:rPr>
            </w:pP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3D2E96" w:rsidRDefault="003C5C95" w:rsidP="003C5C95">
            <w:pPr>
              <w:spacing w:line="276" w:lineRule="auto"/>
              <w:rPr>
                <w:sz w:val="20"/>
                <w:szCs w:val="20"/>
              </w:rPr>
            </w:pPr>
            <w:r w:rsidRPr="003D2E96">
              <w:rPr>
                <w:sz w:val="20"/>
                <w:szCs w:val="20"/>
              </w:rPr>
              <w:t>Project</w:t>
            </w:r>
          </w:p>
        </w:tc>
        <w:tc>
          <w:tcPr>
            <w:tcW w:w="974" w:type="pct"/>
            <w:gridSpan w:val="2"/>
            <w:tcBorders>
              <w:bottom w:val="single" w:sz="8" w:space="0" w:color="auto"/>
              <w:right w:val="single" w:sz="8" w:space="0" w:color="auto"/>
            </w:tcBorders>
          </w:tcPr>
          <w:p w:rsidR="003C5C95" w:rsidRPr="003D2E96" w:rsidRDefault="003C5C95" w:rsidP="003C5C95">
            <w:pPr>
              <w:jc w:val="center"/>
              <w:rPr>
                <w:sz w:val="20"/>
                <w:szCs w:val="20"/>
              </w:rPr>
            </w:pPr>
            <w:r w:rsidRPr="003D2E96">
              <w:rPr>
                <w:sz w:val="20"/>
                <w:szCs w:val="20"/>
              </w:rPr>
              <w:t xml:space="preserve"> </w:t>
            </w:r>
          </w:p>
        </w:tc>
        <w:tc>
          <w:tcPr>
            <w:tcW w:w="763" w:type="pct"/>
            <w:tcBorders>
              <w:left w:val="single" w:sz="8" w:space="0" w:color="auto"/>
              <w:bottom w:val="single" w:sz="8" w:space="0" w:color="auto"/>
            </w:tcBorders>
          </w:tcPr>
          <w:p w:rsidR="003C5C95" w:rsidRPr="003D2E96" w:rsidRDefault="003C5C95" w:rsidP="003C5C95">
            <w:pPr>
              <w:jc w:val="center"/>
              <w:rPr>
                <w:sz w:val="20"/>
                <w:szCs w:val="20"/>
              </w:rPr>
            </w:pPr>
            <w:r w:rsidRPr="003D2E96">
              <w:rPr>
                <w:sz w:val="20"/>
                <w:szCs w:val="20"/>
              </w:rPr>
              <w:t xml:space="preserve"> </w:t>
            </w: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3D2E96" w:rsidRDefault="003C5C95" w:rsidP="003C5C95">
            <w:pPr>
              <w:spacing w:line="276" w:lineRule="auto"/>
              <w:rPr>
                <w:sz w:val="20"/>
                <w:szCs w:val="20"/>
              </w:rPr>
            </w:pPr>
            <w:r w:rsidRPr="003D2E96">
              <w:rPr>
                <w:sz w:val="20"/>
                <w:szCs w:val="20"/>
              </w:rPr>
              <w:t>Report</w:t>
            </w:r>
          </w:p>
        </w:tc>
        <w:tc>
          <w:tcPr>
            <w:tcW w:w="974" w:type="pct"/>
            <w:gridSpan w:val="2"/>
            <w:tcBorders>
              <w:top w:val="single" w:sz="8" w:space="0" w:color="auto"/>
              <w:bottom w:val="single" w:sz="8" w:space="0" w:color="auto"/>
              <w:right w:val="single" w:sz="8" w:space="0" w:color="auto"/>
            </w:tcBorders>
          </w:tcPr>
          <w:p w:rsidR="003C5C95" w:rsidRPr="003D2E96" w:rsidRDefault="003C5C95" w:rsidP="003C5C95">
            <w:pPr>
              <w:jc w:val="center"/>
              <w:rPr>
                <w:sz w:val="20"/>
                <w:szCs w:val="20"/>
              </w:rPr>
            </w:pPr>
          </w:p>
        </w:tc>
        <w:tc>
          <w:tcPr>
            <w:tcW w:w="763" w:type="pct"/>
            <w:tcBorders>
              <w:top w:val="single" w:sz="8" w:space="0" w:color="auto"/>
              <w:left w:val="single" w:sz="8" w:space="0" w:color="auto"/>
              <w:bottom w:val="single" w:sz="8" w:space="0" w:color="auto"/>
            </w:tcBorders>
          </w:tcPr>
          <w:p w:rsidR="003C5C95" w:rsidRPr="003D2E96" w:rsidRDefault="003C5C95" w:rsidP="003C5C95">
            <w:pPr>
              <w:rPr>
                <w:sz w:val="20"/>
                <w:szCs w:val="20"/>
              </w:rPr>
            </w:pPr>
          </w:p>
        </w:tc>
      </w:tr>
      <w:tr w:rsidR="003C5C95" w:rsidRPr="003D2E96" w:rsidTr="003C5C95">
        <w:tc>
          <w:tcPr>
            <w:tcW w:w="1776" w:type="pct"/>
            <w:gridSpan w:val="4"/>
            <w:vMerge/>
            <w:tcBorders>
              <w:top w:val="single" w:sz="12" w:space="0" w:color="auto"/>
              <w:bottom w:val="single" w:sz="12" w:space="0" w:color="auto"/>
              <w:right w:val="single" w:sz="12" w:space="0" w:color="auto"/>
            </w:tcBorders>
            <w:vAlign w:val="center"/>
          </w:tcPr>
          <w:p w:rsidR="003C5C95" w:rsidRPr="003D2E96"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3D2E96" w:rsidRDefault="003C5C95" w:rsidP="003C5C95">
            <w:pPr>
              <w:spacing w:line="276" w:lineRule="auto"/>
              <w:rPr>
                <w:sz w:val="20"/>
                <w:szCs w:val="20"/>
              </w:rPr>
            </w:pPr>
            <w:r w:rsidRPr="003D2E96">
              <w:rPr>
                <w:sz w:val="20"/>
                <w:szCs w:val="20"/>
              </w:rPr>
              <w:t>Other (………)</w:t>
            </w:r>
          </w:p>
        </w:tc>
        <w:tc>
          <w:tcPr>
            <w:tcW w:w="974" w:type="pct"/>
            <w:gridSpan w:val="2"/>
            <w:tcBorders>
              <w:top w:val="single" w:sz="8" w:space="0" w:color="auto"/>
              <w:bottom w:val="single" w:sz="12" w:space="0" w:color="auto"/>
              <w:right w:val="single" w:sz="8" w:space="0" w:color="auto"/>
            </w:tcBorders>
          </w:tcPr>
          <w:p w:rsidR="003C5C95" w:rsidRPr="003D2E96" w:rsidRDefault="003C5C95" w:rsidP="003C5C95">
            <w:pPr>
              <w:rPr>
                <w:sz w:val="20"/>
                <w:szCs w:val="20"/>
              </w:rPr>
            </w:pPr>
          </w:p>
        </w:tc>
        <w:tc>
          <w:tcPr>
            <w:tcW w:w="763" w:type="pct"/>
            <w:tcBorders>
              <w:top w:val="single" w:sz="8" w:space="0" w:color="auto"/>
              <w:left w:val="single" w:sz="8" w:space="0" w:color="auto"/>
              <w:bottom w:val="single" w:sz="12" w:space="0" w:color="auto"/>
            </w:tcBorders>
          </w:tcPr>
          <w:p w:rsidR="003C5C95" w:rsidRPr="003D2E96" w:rsidRDefault="003C5C95" w:rsidP="003C5C95">
            <w:pPr>
              <w:rPr>
                <w:sz w:val="20"/>
                <w:szCs w:val="20"/>
              </w:rPr>
            </w:pPr>
          </w:p>
        </w:tc>
      </w:tr>
      <w:tr w:rsidR="003C5C95" w:rsidRPr="003D2E96"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3D2E96" w:rsidRDefault="003C5C95" w:rsidP="003C5C95">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3C5C95" w:rsidRPr="003D2E96" w:rsidRDefault="003C5C95" w:rsidP="003C5C95">
            <w:pPr>
              <w:jc w:val="center"/>
              <w:rPr>
                <w:sz w:val="20"/>
                <w:szCs w:val="20"/>
              </w:rPr>
            </w:pPr>
            <w:r w:rsidRPr="003D2E96">
              <w:rPr>
                <w:sz w:val="20"/>
                <w:szCs w:val="20"/>
              </w:rPr>
              <w:t>1</w:t>
            </w:r>
          </w:p>
        </w:tc>
        <w:tc>
          <w:tcPr>
            <w:tcW w:w="763" w:type="pct"/>
            <w:tcBorders>
              <w:top w:val="single" w:sz="12" w:space="0" w:color="auto"/>
              <w:left w:val="single" w:sz="8" w:space="0" w:color="auto"/>
              <w:bottom w:val="single" w:sz="8" w:space="0" w:color="auto"/>
            </w:tcBorders>
            <w:vAlign w:val="center"/>
          </w:tcPr>
          <w:p w:rsidR="003C5C95" w:rsidRPr="003D2E96" w:rsidRDefault="003C5C95" w:rsidP="003C5C95">
            <w:pPr>
              <w:jc w:val="center"/>
              <w:rPr>
                <w:sz w:val="20"/>
                <w:szCs w:val="20"/>
              </w:rPr>
            </w:pPr>
            <w:r w:rsidRPr="003D2E96">
              <w:rPr>
                <w:sz w:val="20"/>
                <w:szCs w:val="20"/>
              </w:rPr>
              <w:t>60</w:t>
            </w:r>
          </w:p>
        </w:tc>
      </w:tr>
      <w:tr w:rsidR="003C5C95" w:rsidRPr="003D2E96"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3D2E96" w:rsidRDefault="003C5C95" w:rsidP="003C5C95">
            <w:pPr>
              <w:jc w:val="both"/>
              <w:rPr>
                <w:sz w:val="20"/>
                <w:szCs w:val="20"/>
              </w:rPr>
            </w:pPr>
          </w:p>
        </w:tc>
      </w:tr>
      <w:tr w:rsidR="003C5C95" w:rsidRPr="003D2E96"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3D2E96" w:rsidRDefault="003C5C95" w:rsidP="003C5C95">
            <w:pPr>
              <w:spacing w:line="276" w:lineRule="auto"/>
              <w:rPr>
                <w:sz w:val="20"/>
                <w:szCs w:val="20"/>
              </w:rPr>
            </w:pPr>
            <w:r w:rsidRPr="00EA44C1">
              <w:rPr>
                <w:sz w:val="20"/>
                <w:szCs w:val="20"/>
              </w:rPr>
              <w:t>Historical development of tourism guidance, package tours, professional tourist guidance regulations</w:t>
            </w:r>
          </w:p>
        </w:tc>
      </w:tr>
      <w:tr w:rsidR="003C5C95" w:rsidRPr="003D2E96"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3D2E96" w:rsidRDefault="003C5C95" w:rsidP="003C5C95">
            <w:pPr>
              <w:jc w:val="both"/>
              <w:rPr>
                <w:b/>
                <w:i/>
                <w:sz w:val="20"/>
                <w:szCs w:val="20"/>
              </w:rPr>
            </w:pPr>
            <w:r w:rsidRPr="00EA44C1">
              <w:rPr>
                <w:sz w:val="20"/>
                <w:szCs w:val="20"/>
              </w:rPr>
              <w:t>To teach students the tourist guiding profession, its legal level, the way of performing the profession.</w:t>
            </w:r>
          </w:p>
        </w:tc>
      </w:tr>
      <w:tr w:rsidR="003C5C95" w:rsidRPr="003D2E96"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3D2E96" w:rsidRDefault="003C5C95" w:rsidP="003C5C95">
            <w:pPr>
              <w:jc w:val="both"/>
              <w:rPr>
                <w:sz w:val="20"/>
                <w:szCs w:val="20"/>
              </w:rPr>
            </w:pPr>
            <w:r w:rsidRPr="00EA44C1">
              <w:rPr>
                <w:sz w:val="20"/>
                <w:szCs w:val="20"/>
              </w:rPr>
              <w:t>Since the lesson is a direct vocational lesson, it contributes greatly to professional life.</w:t>
            </w:r>
          </w:p>
        </w:tc>
      </w:tr>
      <w:tr w:rsidR="003C5C95" w:rsidRPr="003D2E96"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EA44C1" w:rsidRDefault="003C5C95" w:rsidP="003C5C95">
            <w:pPr>
              <w:pStyle w:val="ListeParagraf"/>
              <w:ind w:left="78"/>
              <w:jc w:val="both"/>
              <w:rPr>
                <w:sz w:val="20"/>
                <w:szCs w:val="20"/>
              </w:rPr>
            </w:pPr>
            <w:r w:rsidRPr="00EA44C1">
              <w:rPr>
                <w:sz w:val="20"/>
                <w:szCs w:val="20"/>
              </w:rPr>
              <w:t>● To comprehend the development of guidance profession in the historical development process of tourism.</w:t>
            </w:r>
          </w:p>
          <w:p w:rsidR="003C5C95" w:rsidRPr="00EA44C1" w:rsidRDefault="003C5C95" w:rsidP="003C5C95">
            <w:pPr>
              <w:pStyle w:val="ListeParagraf"/>
              <w:ind w:left="78"/>
              <w:jc w:val="both"/>
              <w:rPr>
                <w:sz w:val="20"/>
                <w:szCs w:val="20"/>
              </w:rPr>
            </w:pPr>
            <w:r w:rsidRPr="00EA44C1">
              <w:rPr>
                <w:sz w:val="20"/>
                <w:szCs w:val="20"/>
              </w:rPr>
              <w:t>● Learning the package tour types and package tour production process.</w:t>
            </w:r>
          </w:p>
          <w:p w:rsidR="003C5C95" w:rsidRPr="00EA44C1" w:rsidRDefault="003C5C95" w:rsidP="003C5C95">
            <w:pPr>
              <w:pStyle w:val="ListeParagraf"/>
              <w:ind w:left="78"/>
              <w:jc w:val="both"/>
              <w:rPr>
                <w:sz w:val="20"/>
                <w:szCs w:val="20"/>
              </w:rPr>
            </w:pPr>
            <w:r w:rsidRPr="00EA44C1">
              <w:rPr>
                <w:sz w:val="20"/>
                <w:szCs w:val="20"/>
              </w:rPr>
              <w:t>● Understanding the place and importance of the guide in the tours by learning the staff involved in the tours.</w:t>
            </w:r>
          </w:p>
          <w:p w:rsidR="003C5C95" w:rsidRPr="003D2E96" w:rsidRDefault="003C5C95" w:rsidP="003C5C95">
            <w:pPr>
              <w:jc w:val="both"/>
              <w:rPr>
                <w:sz w:val="20"/>
                <w:szCs w:val="20"/>
                <w:lang w:val="en-US"/>
              </w:rPr>
            </w:pPr>
            <w:r w:rsidRPr="00EA44C1">
              <w:rPr>
                <w:sz w:val="20"/>
                <w:szCs w:val="20"/>
              </w:rPr>
              <w:t>● To be informed about the operations that a guide should follow in the tours and the reports to follow.</w:t>
            </w:r>
          </w:p>
        </w:tc>
      </w:tr>
      <w:tr w:rsidR="003C5C95" w:rsidRPr="003D2E96"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3D2E96" w:rsidRDefault="003C5C95" w:rsidP="003C5C95">
            <w:pPr>
              <w:spacing w:before="120"/>
              <w:jc w:val="both"/>
              <w:rPr>
                <w:sz w:val="20"/>
                <w:szCs w:val="20"/>
              </w:rPr>
            </w:pPr>
            <w:r>
              <w:rPr>
                <w:sz w:val="20"/>
                <w:szCs w:val="20"/>
              </w:rPr>
              <w:t>Zengin, B. Erkol Bayram, G.ve Batman, O. (2019). Turist Rehberliği Mesleği (Dünü-Bugünü-Yarını), Ankara: Detay Yayıncılık</w:t>
            </w:r>
          </w:p>
        </w:tc>
      </w:tr>
      <w:tr w:rsidR="003C5C95" w:rsidRPr="003D2E96" w:rsidTr="003C5C95">
        <w:trPr>
          <w:trHeight w:val="970"/>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Default="003C5C95" w:rsidP="003C5C95">
            <w:pPr>
              <w:spacing w:line="276" w:lineRule="auto"/>
              <w:rPr>
                <w:sz w:val="20"/>
                <w:szCs w:val="20"/>
              </w:rPr>
            </w:pPr>
          </w:p>
          <w:p w:rsidR="003C5C95" w:rsidRPr="003D2E96" w:rsidRDefault="003C5C95" w:rsidP="003C5C95">
            <w:pPr>
              <w:jc w:val="both"/>
              <w:rPr>
                <w:sz w:val="20"/>
                <w:szCs w:val="20"/>
                <w:shd w:val="clear" w:color="auto" w:fill="FFFFFF"/>
                <w:lang w:eastAsia="en-US"/>
              </w:rPr>
            </w:pPr>
            <w:r>
              <w:rPr>
                <w:color w:val="000000"/>
                <w:sz w:val="20"/>
                <w:szCs w:val="20"/>
              </w:rPr>
              <w:t>Eser, S. Şahin, S. Ve Çakıcı, A.C. (2018). Turist Rehberliği. Ankara: Detay Yayıncılık.</w:t>
            </w:r>
          </w:p>
        </w:tc>
      </w:tr>
      <w:tr w:rsidR="003C5C95" w:rsidRPr="003D2E96"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3D2E96" w:rsidRDefault="003C5C95" w:rsidP="003C5C95">
            <w:pPr>
              <w:spacing w:line="276" w:lineRule="auto"/>
              <w:jc w:val="center"/>
              <w:rPr>
                <w:b/>
                <w:sz w:val="20"/>
                <w:szCs w:val="20"/>
              </w:rPr>
            </w:pPr>
            <w:r w:rsidRPr="003D2E96">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3D2E96" w:rsidRDefault="003C5C95" w:rsidP="003C5C95">
            <w:pPr>
              <w:jc w:val="both"/>
              <w:rPr>
                <w:sz w:val="20"/>
                <w:szCs w:val="20"/>
              </w:rPr>
            </w:pPr>
            <w:r w:rsidRPr="003D2E96">
              <w:rPr>
                <w:sz w:val="20"/>
                <w:szCs w:val="20"/>
              </w:rPr>
              <w:t xml:space="preserve"> </w:t>
            </w:r>
          </w:p>
        </w:tc>
      </w:tr>
    </w:tbl>
    <w:p w:rsidR="003C5C95" w:rsidRPr="003D2E96" w:rsidRDefault="003C5C95" w:rsidP="003C5C95">
      <w:pPr>
        <w:rPr>
          <w:sz w:val="20"/>
          <w:szCs w:val="20"/>
        </w:rPr>
        <w:sectPr w:rsidR="003C5C95" w:rsidRPr="003D2E96">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3C5C95" w:rsidRPr="003D2E96" w:rsidTr="003C5C95">
        <w:trPr>
          <w:trHeight w:val="510"/>
        </w:trPr>
        <w:tc>
          <w:tcPr>
            <w:tcW w:w="5000" w:type="pct"/>
            <w:gridSpan w:val="2"/>
            <w:tcBorders>
              <w:top w:val="single" w:sz="12" w:space="0" w:color="auto"/>
            </w:tcBorders>
            <w:vAlign w:val="center"/>
          </w:tcPr>
          <w:p w:rsidR="003C5C95" w:rsidRPr="003D2E96" w:rsidRDefault="003C5C95" w:rsidP="003C5C95">
            <w:pPr>
              <w:jc w:val="center"/>
              <w:rPr>
                <w:b/>
                <w:bCs/>
                <w:sz w:val="20"/>
                <w:szCs w:val="20"/>
              </w:rPr>
            </w:pPr>
            <w:r w:rsidRPr="003D2E96">
              <w:rPr>
                <w:b/>
                <w:sz w:val="20"/>
                <w:szCs w:val="20"/>
              </w:rPr>
              <w:lastRenderedPageBreak/>
              <w:t>COURSE OUTLINE</w:t>
            </w:r>
          </w:p>
        </w:tc>
      </w:tr>
      <w:tr w:rsidR="003C5C95" w:rsidRPr="003D2E96" w:rsidTr="003C5C95">
        <w:tc>
          <w:tcPr>
            <w:tcW w:w="565" w:type="pct"/>
          </w:tcPr>
          <w:p w:rsidR="003C5C95" w:rsidRPr="003D2E96" w:rsidRDefault="003C5C95" w:rsidP="003C5C95">
            <w:pPr>
              <w:jc w:val="center"/>
              <w:rPr>
                <w:b/>
                <w:bCs/>
                <w:sz w:val="20"/>
                <w:szCs w:val="20"/>
              </w:rPr>
            </w:pPr>
            <w:r w:rsidRPr="003D2E96">
              <w:rPr>
                <w:b/>
                <w:bCs/>
                <w:sz w:val="20"/>
                <w:szCs w:val="20"/>
              </w:rPr>
              <w:t>WEEK</w:t>
            </w:r>
          </w:p>
        </w:tc>
        <w:tc>
          <w:tcPr>
            <w:tcW w:w="4435" w:type="pct"/>
          </w:tcPr>
          <w:p w:rsidR="003C5C95" w:rsidRPr="003D2E96" w:rsidRDefault="003C5C95" w:rsidP="003C5C95">
            <w:pPr>
              <w:rPr>
                <w:b/>
                <w:bCs/>
                <w:sz w:val="20"/>
                <w:szCs w:val="20"/>
              </w:rPr>
            </w:pPr>
            <w:r w:rsidRPr="003D2E96">
              <w:rPr>
                <w:b/>
                <w:sz w:val="20"/>
                <w:szCs w:val="20"/>
                <w:lang w:val="en-US"/>
              </w:rPr>
              <w:t>SUBJECTS / TOPICS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w:t>
            </w:r>
          </w:p>
        </w:tc>
        <w:tc>
          <w:tcPr>
            <w:tcW w:w="4435" w:type="pct"/>
          </w:tcPr>
          <w:p w:rsidR="003C5C95" w:rsidRPr="003D2E96" w:rsidRDefault="003C5C95" w:rsidP="003C5C95">
            <w:pPr>
              <w:rPr>
                <w:sz w:val="20"/>
                <w:szCs w:val="20"/>
              </w:rPr>
            </w:pPr>
            <w:r w:rsidRPr="00385586">
              <w:rPr>
                <w:sz w:val="20"/>
                <w:szCs w:val="20"/>
              </w:rPr>
              <w:t>Historical Development of Tourist Guidance</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2</w:t>
            </w:r>
          </w:p>
        </w:tc>
        <w:tc>
          <w:tcPr>
            <w:tcW w:w="4435" w:type="pct"/>
            <w:vAlign w:val="center"/>
          </w:tcPr>
          <w:p w:rsidR="003C5C95" w:rsidRPr="003D2E96" w:rsidRDefault="003C5C95" w:rsidP="003C5C95">
            <w:pPr>
              <w:rPr>
                <w:sz w:val="20"/>
                <w:szCs w:val="20"/>
              </w:rPr>
            </w:pPr>
            <w:r w:rsidRPr="00385586">
              <w:rPr>
                <w:sz w:val="20"/>
                <w:szCs w:val="20"/>
              </w:rPr>
              <w:t>The Place and Importance of Tourist Guides in the Sector</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3</w:t>
            </w:r>
          </w:p>
        </w:tc>
        <w:tc>
          <w:tcPr>
            <w:tcW w:w="4435" w:type="pct"/>
            <w:vAlign w:val="center"/>
          </w:tcPr>
          <w:p w:rsidR="003C5C95" w:rsidRPr="003D2E96" w:rsidRDefault="003C5C95" w:rsidP="003C5C95">
            <w:pPr>
              <w:rPr>
                <w:sz w:val="20"/>
                <w:szCs w:val="20"/>
              </w:rPr>
            </w:pPr>
            <w:r w:rsidRPr="00385586">
              <w:rPr>
                <w:sz w:val="20"/>
                <w:szCs w:val="20"/>
              </w:rPr>
              <w:t>Professional Tourist Guide Regulation</w:t>
            </w:r>
            <w:r>
              <w:rPr>
                <w:sz w:val="20"/>
                <w:szCs w:val="20"/>
              </w:rPr>
              <w:t>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4</w:t>
            </w:r>
          </w:p>
        </w:tc>
        <w:tc>
          <w:tcPr>
            <w:tcW w:w="4435" w:type="pct"/>
            <w:vAlign w:val="center"/>
          </w:tcPr>
          <w:p w:rsidR="003C5C95" w:rsidRPr="003D2E96" w:rsidRDefault="003C5C95" w:rsidP="003C5C95">
            <w:pPr>
              <w:rPr>
                <w:sz w:val="20"/>
                <w:szCs w:val="20"/>
              </w:rPr>
            </w:pPr>
            <w:r w:rsidRPr="00385586">
              <w:rPr>
                <w:sz w:val="20"/>
                <w:szCs w:val="20"/>
              </w:rPr>
              <w:t>Professional Tourist Guide Regulation</w:t>
            </w:r>
            <w:r>
              <w:rPr>
                <w:sz w:val="20"/>
                <w:szCs w:val="20"/>
              </w:rPr>
              <w:t>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5</w:t>
            </w:r>
          </w:p>
        </w:tc>
        <w:tc>
          <w:tcPr>
            <w:tcW w:w="4435" w:type="pct"/>
            <w:vAlign w:val="center"/>
          </w:tcPr>
          <w:p w:rsidR="003C5C95" w:rsidRPr="003D2E96" w:rsidRDefault="003C5C95" w:rsidP="003C5C95">
            <w:pPr>
              <w:rPr>
                <w:sz w:val="20"/>
                <w:szCs w:val="20"/>
              </w:rPr>
            </w:pPr>
            <w:r w:rsidRPr="00385586">
              <w:rPr>
                <w:sz w:val="20"/>
                <w:szCs w:val="20"/>
              </w:rPr>
              <w:t>Staff Working in Tours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6</w:t>
            </w:r>
          </w:p>
        </w:tc>
        <w:tc>
          <w:tcPr>
            <w:tcW w:w="4435" w:type="pct"/>
            <w:vAlign w:val="center"/>
          </w:tcPr>
          <w:p w:rsidR="003C5C95" w:rsidRPr="003D2E96" w:rsidRDefault="003C5C95" w:rsidP="003C5C95">
            <w:pPr>
              <w:rPr>
                <w:sz w:val="20"/>
                <w:szCs w:val="20"/>
              </w:rPr>
            </w:pPr>
            <w:r w:rsidRPr="00385586">
              <w:rPr>
                <w:sz w:val="20"/>
                <w:szCs w:val="20"/>
              </w:rPr>
              <w:t>Tourist Guide Training and Turkey Tourism Guidance Education.</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7</w:t>
            </w:r>
          </w:p>
        </w:tc>
        <w:tc>
          <w:tcPr>
            <w:tcW w:w="4435" w:type="pct"/>
            <w:vAlign w:val="center"/>
          </w:tcPr>
          <w:p w:rsidR="003C5C95" w:rsidRPr="003D2E96" w:rsidRDefault="003C5C95" w:rsidP="003C5C95">
            <w:pPr>
              <w:rPr>
                <w:sz w:val="20"/>
                <w:szCs w:val="20"/>
              </w:rPr>
            </w:pPr>
            <w:r w:rsidRPr="00385586">
              <w:rPr>
                <w:sz w:val="20"/>
                <w:szCs w:val="20"/>
              </w:rPr>
              <w:t>Professional Organization Related to Guidance Profession</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8</w:t>
            </w:r>
          </w:p>
        </w:tc>
        <w:tc>
          <w:tcPr>
            <w:tcW w:w="4435" w:type="pct"/>
            <w:vAlign w:val="center"/>
          </w:tcPr>
          <w:p w:rsidR="003C5C95" w:rsidRPr="003D2E96" w:rsidRDefault="003C5C95" w:rsidP="003C5C95">
            <w:pPr>
              <w:rPr>
                <w:sz w:val="20"/>
                <w:szCs w:val="20"/>
              </w:rPr>
            </w:pPr>
            <w:r w:rsidRPr="00385586">
              <w:rPr>
                <w:sz w:val="20"/>
                <w:szCs w:val="20"/>
              </w:rPr>
              <w:t>Sociologi</w:t>
            </w:r>
            <w:r>
              <w:rPr>
                <w:sz w:val="20"/>
                <w:szCs w:val="20"/>
              </w:rPr>
              <w:t xml:space="preserve">cal Approach to Tourist Guidance </w:t>
            </w:r>
            <w:r w:rsidRPr="00385586">
              <w:rPr>
                <w:sz w:val="20"/>
                <w:szCs w:val="20"/>
              </w:rPr>
              <w:t>Profession</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9</w:t>
            </w:r>
          </w:p>
        </w:tc>
        <w:tc>
          <w:tcPr>
            <w:tcW w:w="4435" w:type="pct"/>
            <w:vAlign w:val="center"/>
          </w:tcPr>
          <w:p w:rsidR="003C5C95" w:rsidRPr="003D2E96" w:rsidRDefault="003C5C95" w:rsidP="003C5C95">
            <w:pPr>
              <w:rPr>
                <w:sz w:val="20"/>
                <w:szCs w:val="20"/>
              </w:rPr>
            </w:pPr>
            <w:r w:rsidRPr="00DE5ADF">
              <w:rPr>
                <w:sz w:val="20"/>
                <w:szCs w:val="20"/>
              </w:rPr>
              <w:t>Tasks Performed by Tourist Guides in Tours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10</w:t>
            </w:r>
          </w:p>
        </w:tc>
        <w:tc>
          <w:tcPr>
            <w:tcW w:w="4435" w:type="pct"/>
            <w:vAlign w:val="center"/>
          </w:tcPr>
          <w:p w:rsidR="003C5C95" w:rsidRPr="003D2E96" w:rsidRDefault="003C5C95" w:rsidP="003C5C95">
            <w:pPr>
              <w:rPr>
                <w:sz w:val="20"/>
                <w:szCs w:val="20"/>
              </w:rPr>
            </w:pPr>
            <w:r w:rsidRPr="00DE5ADF">
              <w:rPr>
                <w:sz w:val="20"/>
                <w:szCs w:val="20"/>
              </w:rPr>
              <w:t>Tasks Performed by Tourist Guides in Tours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11</w:t>
            </w:r>
          </w:p>
        </w:tc>
        <w:tc>
          <w:tcPr>
            <w:tcW w:w="4435" w:type="pct"/>
            <w:vAlign w:val="center"/>
          </w:tcPr>
          <w:p w:rsidR="003C5C95" w:rsidRPr="003D2E96" w:rsidRDefault="003C5C95" w:rsidP="003C5C95">
            <w:pPr>
              <w:rPr>
                <w:sz w:val="20"/>
                <w:szCs w:val="20"/>
              </w:rPr>
            </w:pPr>
            <w:r w:rsidRPr="00DE5ADF">
              <w:rPr>
                <w:sz w:val="20"/>
                <w:szCs w:val="20"/>
              </w:rPr>
              <w:t>Ordinary Situations Encountered During the Tour and Approach of the Guide</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12</w:t>
            </w:r>
          </w:p>
        </w:tc>
        <w:tc>
          <w:tcPr>
            <w:tcW w:w="4435" w:type="pct"/>
            <w:vAlign w:val="center"/>
          </w:tcPr>
          <w:p w:rsidR="003C5C95" w:rsidRPr="003D2E96" w:rsidRDefault="003C5C95" w:rsidP="003C5C95">
            <w:pPr>
              <w:rPr>
                <w:sz w:val="20"/>
                <w:szCs w:val="20"/>
              </w:rPr>
            </w:pPr>
            <w:r w:rsidRPr="00DE5ADF">
              <w:rPr>
                <w:sz w:val="20"/>
                <w:szCs w:val="20"/>
              </w:rPr>
              <w:t>Methods to be Followed in Emergency Situations</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13</w:t>
            </w:r>
          </w:p>
        </w:tc>
        <w:tc>
          <w:tcPr>
            <w:tcW w:w="4435" w:type="pct"/>
            <w:vAlign w:val="center"/>
          </w:tcPr>
          <w:p w:rsidR="003C5C95" w:rsidRPr="003D2E96" w:rsidRDefault="003C5C95" w:rsidP="003C5C95">
            <w:pPr>
              <w:rPr>
                <w:sz w:val="20"/>
                <w:szCs w:val="20"/>
              </w:rPr>
            </w:pPr>
            <w:r w:rsidRPr="00DE5ADF">
              <w:rPr>
                <w:sz w:val="20"/>
                <w:szCs w:val="20"/>
              </w:rPr>
              <w:t>New Trends in Tourist Guidance</w:t>
            </w:r>
          </w:p>
        </w:tc>
      </w:tr>
      <w:tr w:rsidR="003C5C95" w:rsidRPr="003D2E96" w:rsidTr="003C5C95">
        <w:tc>
          <w:tcPr>
            <w:tcW w:w="565" w:type="pct"/>
            <w:vAlign w:val="center"/>
          </w:tcPr>
          <w:p w:rsidR="003C5C95" w:rsidRPr="003D2E96" w:rsidRDefault="003C5C95" w:rsidP="003C5C95">
            <w:pPr>
              <w:jc w:val="center"/>
              <w:rPr>
                <w:sz w:val="20"/>
                <w:szCs w:val="20"/>
              </w:rPr>
            </w:pPr>
            <w:r w:rsidRPr="003D2E96">
              <w:rPr>
                <w:sz w:val="20"/>
                <w:szCs w:val="20"/>
              </w:rPr>
              <w:t>14</w:t>
            </w:r>
          </w:p>
        </w:tc>
        <w:tc>
          <w:tcPr>
            <w:tcW w:w="4435" w:type="pct"/>
            <w:vAlign w:val="center"/>
          </w:tcPr>
          <w:p w:rsidR="003C5C95" w:rsidRPr="003D2E96" w:rsidRDefault="003C5C95" w:rsidP="003C5C95">
            <w:pPr>
              <w:rPr>
                <w:sz w:val="20"/>
                <w:szCs w:val="20"/>
              </w:rPr>
            </w:pPr>
            <w:r w:rsidRPr="00DE5ADF">
              <w:rPr>
                <w:sz w:val="20"/>
                <w:szCs w:val="20"/>
              </w:rPr>
              <w:t>Current Problems in Tourist Guiding Profession</w:t>
            </w:r>
          </w:p>
        </w:tc>
      </w:tr>
      <w:tr w:rsidR="003C5C95" w:rsidRPr="003D2E96" w:rsidTr="003C5C95">
        <w:trPr>
          <w:trHeight w:val="322"/>
        </w:trPr>
        <w:tc>
          <w:tcPr>
            <w:tcW w:w="565" w:type="pct"/>
            <w:tcBorders>
              <w:bottom w:val="single" w:sz="12" w:space="0" w:color="auto"/>
            </w:tcBorders>
            <w:shd w:val="clear" w:color="auto" w:fill="E6E6E6"/>
            <w:vAlign w:val="center"/>
          </w:tcPr>
          <w:p w:rsidR="003C5C95" w:rsidRPr="003D2E96" w:rsidRDefault="003C5C95" w:rsidP="003C5C95">
            <w:pPr>
              <w:jc w:val="center"/>
              <w:rPr>
                <w:sz w:val="20"/>
                <w:szCs w:val="20"/>
              </w:rPr>
            </w:pPr>
            <w:r w:rsidRPr="003D2E96">
              <w:rPr>
                <w:sz w:val="20"/>
                <w:szCs w:val="20"/>
              </w:rPr>
              <w:t>15,16</w:t>
            </w:r>
          </w:p>
        </w:tc>
        <w:tc>
          <w:tcPr>
            <w:tcW w:w="4435" w:type="pct"/>
            <w:tcBorders>
              <w:bottom w:val="single" w:sz="12" w:space="0" w:color="auto"/>
            </w:tcBorders>
            <w:shd w:val="clear" w:color="auto" w:fill="E6E6E6"/>
          </w:tcPr>
          <w:p w:rsidR="003C5C95" w:rsidRPr="003D2E96" w:rsidRDefault="003C5C95" w:rsidP="003C5C95">
            <w:pPr>
              <w:rPr>
                <w:sz w:val="20"/>
                <w:szCs w:val="20"/>
              </w:rPr>
            </w:pPr>
            <w:r w:rsidRPr="003D2E96">
              <w:rPr>
                <w:sz w:val="20"/>
                <w:szCs w:val="20"/>
              </w:rPr>
              <w:t>Final exam</w:t>
            </w:r>
          </w:p>
        </w:tc>
      </w:tr>
    </w:tbl>
    <w:p w:rsidR="003C5C95" w:rsidRPr="003D2E96" w:rsidRDefault="003C5C95" w:rsidP="003C5C95">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3C5C95" w:rsidRPr="003D2E96" w:rsidTr="003C5C95">
        <w:tc>
          <w:tcPr>
            <w:tcW w:w="603" w:type="dxa"/>
            <w:tcBorders>
              <w:top w:val="single" w:sz="12" w:space="0" w:color="auto"/>
            </w:tcBorders>
          </w:tcPr>
          <w:p w:rsidR="003C5C95" w:rsidRPr="003D2E96" w:rsidRDefault="003C5C95" w:rsidP="003C5C95">
            <w:pPr>
              <w:jc w:val="center"/>
              <w:rPr>
                <w:b/>
                <w:bCs/>
                <w:sz w:val="20"/>
                <w:szCs w:val="20"/>
              </w:rPr>
            </w:pPr>
            <w:r w:rsidRPr="003D2E96">
              <w:rPr>
                <w:b/>
                <w:bCs/>
                <w:sz w:val="20"/>
                <w:szCs w:val="20"/>
              </w:rPr>
              <w:t>NO</w:t>
            </w:r>
          </w:p>
        </w:tc>
        <w:tc>
          <w:tcPr>
            <w:tcW w:w="7585" w:type="dxa"/>
            <w:tcBorders>
              <w:top w:val="single" w:sz="12" w:space="0" w:color="auto"/>
            </w:tcBorders>
          </w:tcPr>
          <w:p w:rsidR="003C5C95" w:rsidRPr="003D2E96" w:rsidRDefault="003C5C95" w:rsidP="003C5C95">
            <w:pPr>
              <w:rPr>
                <w:b/>
                <w:bCs/>
                <w:sz w:val="20"/>
                <w:szCs w:val="20"/>
              </w:rPr>
            </w:pPr>
            <w:r w:rsidRPr="003D2E96">
              <w:rPr>
                <w:b/>
                <w:bCs/>
                <w:sz w:val="20"/>
                <w:szCs w:val="20"/>
              </w:rPr>
              <w:t>OUTCOMES</w:t>
            </w:r>
          </w:p>
        </w:tc>
        <w:tc>
          <w:tcPr>
            <w:tcW w:w="567" w:type="dxa"/>
            <w:tcBorders>
              <w:top w:val="single" w:sz="12" w:space="0" w:color="auto"/>
            </w:tcBorders>
          </w:tcPr>
          <w:p w:rsidR="003C5C95" w:rsidRPr="003D2E96" w:rsidRDefault="003C5C95" w:rsidP="003C5C95">
            <w:pPr>
              <w:jc w:val="center"/>
              <w:rPr>
                <w:b/>
                <w:bCs/>
                <w:sz w:val="20"/>
                <w:szCs w:val="20"/>
              </w:rPr>
            </w:pPr>
            <w:r w:rsidRPr="003D2E96">
              <w:rPr>
                <w:b/>
                <w:bCs/>
                <w:sz w:val="20"/>
                <w:szCs w:val="20"/>
              </w:rPr>
              <w:t>3</w:t>
            </w:r>
          </w:p>
        </w:tc>
        <w:tc>
          <w:tcPr>
            <w:tcW w:w="567" w:type="dxa"/>
            <w:tcBorders>
              <w:top w:val="single" w:sz="12" w:space="0" w:color="auto"/>
            </w:tcBorders>
          </w:tcPr>
          <w:p w:rsidR="003C5C95" w:rsidRPr="003D2E96" w:rsidRDefault="003C5C95" w:rsidP="003C5C95">
            <w:pPr>
              <w:jc w:val="center"/>
              <w:rPr>
                <w:b/>
                <w:bCs/>
                <w:sz w:val="20"/>
                <w:szCs w:val="20"/>
              </w:rPr>
            </w:pPr>
            <w:r w:rsidRPr="003D2E96">
              <w:rPr>
                <w:b/>
                <w:bCs/>
                <w:sz w:val="20"/>
                <w:szCs w:val="20"/>
              </w:rPr>
              <w:t>2</w:t>
            </w:r>
          </w:p>
        </w:tc>
        <w:tc>
          <w:tcPr>
            <w:tcW w:w="425" w:type="dxa"/>
            <w:tcBorders>
              <w:top w:val="single" w:sz="12" w:space="0" w:color="auto"/>
            </w:tcBorders>
          </w:tcPr>
          <w:p w:rsidR="003C5C95" w:rsidRPr="003D2E96" w:rsidRDefault="003C5C95" w:rsidP="003C5C95">
            <w:pPr>
              <w:jc w:val="center"/>
              <w:rPr>
                <w:b/>
                <w:bCs/>
                <w:sz w:val="20"/>
                <w:szCs w:val="20"/>
              </w:rPr>
            </w:pPr>
            <w:r w:rsidRPr="003D2E96">
              <w:rPr>
                <w:b/>
                <w:bCs/>
                <w:sz w:val="20"/>
                <w:szCs w:val="20"/>
              </w:rPr>
              <w:t>1</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understand the terms and concepts this related with tourism and hotel management.</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r>
              <w:rPr>
                <w:sz w:val="24"/>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2</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able to plan the process of investment of a new established tourism company.</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r>
              <w:rPr>
                <w:sz w:val="24"/>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3</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able to manage companies to be established in the areas of tourism.</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r>
              <w:rPr>
                <w:sz w:val="24"/>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4</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understand local, national and international dimension of management in tourism administration.</w:t>
            </w:r>
          </w:p>
        </w:tc>
        <w:tc>
          <w:tcPr>
            <w:tcW w:w="567" w:type="dxa"/>
          </w:tcPr>
          <w:p w:rsidR="003C5C95" w:rsidRPr="003D2E96" w:rsidRDefault="003C5C95" w:rsidP="003C5C95">
            <w:pPr>
              <w:jc w:val="center"/>
              <w:rPr>
                <w:b/>
                <w:bCs/>
                <w:sz w:val="20"/>
                <w:szCs w:val="20"/>
              </w:rPr>
            </w:pPr>
            <w:r>
              <w:rPr>
                <w:sz w:val="24"/>
              </w:rPr>
              <w:t>X</w:t>
            </w: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5</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have the knowledge of using and evaluating the tools that can analyze a tourism company with its internal and external environment</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r>
              <w:rPr>
                <w:sz w:val="24"/>
              </w:rPr>
              <w:t>X</w:t>
            </w:r>
          </w:p>
        </w:tc>
        <w:tc>
          <w:tcPr>
            <w:tcW w:w="425" w:type="dxa"/>
          </w:tcPr>
          <w:p w:rsidR="003C5C95" w:rsidRPr="003D2E96" w:rsidRDefault="003C5C95" w:rsidP="003C5C95">
            <w:pPr>
              <w:jc w:val="center"/>
              <w:rPr>
                <w:b/>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6</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able to use information and communication technologies with computer at a level which tourism sector requires.</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r>
              <w:rPr>
                <w:sz w:val="24"/>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7</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understand the sectoral conditions at a level they can cope with the constant fluctuations depending on the flexible demands in the area of tourism management.</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r>
              <w:rPr>
                <w:sz w:val="24"/>
              </w:rPr>
              <w:t>X</w:t>
            </w:r>
          </w:p>
        </w:tc>
        <w:tc>
          <w:tcPr>
            <w:tcW w:w="425" w:type="dxa"/>
          </w:tcPr>
          <w:p w:rsidR="003C5C95" w:rsidRPr="003D2E96" w:rsidRDefault="003C5C95" w:rsidP="003C5C95">
            <w:pPr>
              <w:jc w:val="center"/>
              <w:rPr>
                <w:b/>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8</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expertise at a special area of a tourism company (the services of front office, housekeeping, sales and marketing etc.) and hotel management</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r>
              <w:rPr>
                <w:sz w:val="24"/>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9</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able to research scientific knowledge about tourism and hotel management.</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r>
              <w:rPr>
                <w:sz w:val="24"/>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10</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 xml:space="preserve">To be able to understand and comment the new trends about tourism industry. </w:t>
            </w:r>
          </w:p>
        </w:tc>
        <w:tc>
          <w:tcPr>
            <w:tcW w:w="567" w:type="dxa"/>
          </w:tcPr>
          <w:p w:rsidR="003C5C95" w:rsidRPr="003D2E96" w:rsidRDefault="003C5C95" w:rsidP="003C5C95">
            <w:pPr>
              <w:jc w:val="center"/>
              <w:rPr>
                <w:b/>
                <w:bCs/>
                <w:sz w:val="20"/>
                <w:szCs w:val="20"/>
              </w:rPr>
            </w:pPr>
            <w:r>
              <w:rPr>
                <w:sz w:val="24"/>
              </w:rPr>
              <w:t>X</w:t>
            </w: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11</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have sufficient knowledge and consciousness of the subjects concerning society (the protection of natural and cultural environment)</w:t>
            </w:r>
          </w:p>
        </w:tc>
        <w:tc>
          <w:tcPr>
            <w:tcW w:w="567" w:type="dxa"/>
          </w:tcPr>
          <w:p w:rsidR="003C5C95" w:rsidRPr="003D2E96" w:rsidRDefault="003C5C95" w:rsidP="003C5C95">
            <w:pPr>
              <w:jc w:val="center"/>
              <w:rPr>
                <w:b/>
                <w:bCs/>
                <w:sz w:val="20"/>
                <w:szCs w:val="20"/>
              </w:rPr>
            </w:pPr>
            <w:r>
              <w:rPr>
                <w:sz w:val="24"/>
              </w:rPr>
              <w:t>X</w:t>
            </w: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12</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define the source of the problems in the field by using critical thinking.</w:t>
            </w:r>
          </w:p>
        </w:tc>
        <w:tc>
          <w:tcPr>
            <w:tcW w:w="567" w:type="dxa"/>
          </w:tcPr>
          <w:p w:rsidR="003C5C95" w:rsidRPr="003D2E96" w:rsidRDefault="003C5C95" w:rsidP="003C5C95">
            <w:pPr>
              <w:jc w:val="center"/>
              <w:rPr>
                <w:b/>
                <w:bCs/>
                <w:sz w:val="20"/>
                <w:szCs w:val="20"/>
              </w:rPr>
            </w:pPr>
            <w:r>
              <w:rPr>
                <w:sz w:val="24"/>
              </w:rPr>
              <w:t>X</w:t>
            </w: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13</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 xml:space="preserve">To have verbal and written communication skills in Turkish base on tourism sector. </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r>
              <w:rPr>
                <w:sz w:val="24"/>
              </w:rPr>
              <w:t>X</w:t>
            </w:r>
          </w:p>
        </w:tc>
        <w:tc>
          <w:tcPr>
            <w:tcW w:w="425" w:type="dxa"/>
          </w:tcPr>
          <w:p w:rsidR="003C5C95" w:rsidRPr="003D2E96" w:rsidRDefault="003C5C95" w:rsidP="003C5C95">
            <w:pPr>
              <w:jc w:val="center"/>
              <w:rPr>
                <w:b/>
                <w:bCs/>
                <w:sz w:val="20"/>
                <w:szCs w:val="20"/>
              </w:rPr>
            </w:pP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14</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have verbal and written communication skills in at least one, by choice two foreign languages.</w:t>
            </w:r>
          </w:p>
        </w:tc>
        <w:tc>
          <w:tcPr>
            <w:tcW w:w="567" w:type="dxa"/>
          </w:tcPr>
          <w:p w:rsidR="003C5C95" w:rsidRPr="003D2E96" w:rsidRDefault="003C5C95" w:rsidP="003C5C95">
            <w:pPr>
              <w:jc w:val="center"/>
              <w:rPr>
                <w:b/>
                <w:bCs/>
                <w:sz w:val="20"/>
                <w:szCs w:val="20"/>
              </w:rPr>
            </w:pP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r>
              <w:rPr>
                <w:sz w:val="24"/>
              </w:rPr>
              <w:t>X</w:t>
            </w:r>
          </w:p>
        </w:tc>
      </w:tr>
      <w:tr w:rsidR="003C5C95" w:rsidRPr="003D2E96" w:rsidTr="003C5C95">
        <w:tc>
          <w:tcPr>
            <w:tcW w:w="603" w:type="dxa"/>
          </w:tcPr>
          <w:p w:rsidR="003C5C95" w:rsidRPr="003D2E96" w:rsidRDefault="003C5C95" w:rsidP="003C5C95">
            <w:pPr>
              <w:jc w:val="center"/>
              <w:rPr>
                <w:sz w:val="20"/>
                <w:szCs w:val="20"/>
              </w:rPr>
            </w:pPr>
            <w:r w:rsidRPr="003D2E96">
              <w:rPr>
                <w:sz w:val="20"/>
                <w:szCs w:val="20"/>
              </w:rPr>
              <w:t>15</w:t>
            </w:r>
          </w:p>
        </w:tc>
        <w:tc>
          <w:tcPr>
            <w:tcW w:w="7585" w:type="dxa"/>
          </w:tcPr>
          <w:p w:rsidR="003C5C95" w:rsidRPr="003D2E96" w:rsidRDefault="003C5C95" w:rsidP="003C5C95">
            <w:pPr>
              <w:spacing w:line="276" w:lineRule="auto"/>
              <w:jc w:val="both"/>
              <w:rPr>
                <w:sz w:val="20"/>
                <w:szCs w:val="20"/>
                <w:lang w:val="en-US"/>
              </w:rPr>
            </w:pPr>
            <w:r w:rsidRPr="003D2E96">
              <w:rPr>
                <w:sz w:val="20"/>
                <w:szCs w:val="20"/>
              </w:rPr>
              <w:t>To be able to communicate by empathy with the managers of companies, customers and employees.</w:t>
            </w:r>
          </w:p>
        </w:tc>
        <w:tc>
          <w:tcPr>
            <w:tcW w:w="567" w:type="dxa"/>
          </w:tcPr>
          <w:p w:rsidR="003C5C95" w:rsidRPr="003D2E96" w:rsidRDefault="003C5C95" w:rsidP="003C5C95">
            <w:pPr>
              <w:jc w:val="center"/>
              <w:rPr>
                <w:b/>
                <w:bCs/>
                <w:sz w:val="20"/>
                <w:szCs w:val="20"/>
              </w:rPr>
            </w:pPr>
            <w:r>
              <w:rPr>
                <w:sz w:val="24"/>
              </w:rPr>
              <w:t>X</w:t>
            </w:r>
          </w:p>
        </w:tc>
        <w:tc>
          <w:tcPr>
            <w:tcW w:w="567" w:type="dxa"/>
          </w:tcPr>
          <w:p w:rsidR="003C5C95" w:rsidRPr="003D2E96" w:rsidRDefault="003C5C95" w:rsidP="003C5C95">
            <w:pPr>
              <w:jc w:val="center"/>
              <w:rPr>
                <w:b/>
                <w:bCs/>
                <w:sz w:val="20"/>
                <w:szCs w:val="20"/>
              </w:rPr>
            </w:pPr>
          </w:p>
        </w:tc>
        <w:tc>
          <w:tcPr>
            <w:tcW w:w="425" w:type="dxa"/>
          </w:tcPr>
          <w:p w:rsidR="003C5C95" w:rsidRPr="003D2E96" w:rsidRDefault="003C5C95" w:rsidP="003C5C95">
            <w:pPr>
              <w:jc w:val="center"/>
              <w:rPr>
                <w:b/>
                <w:bCs/>
                <w:sz w:val="20"/>
                <w:szCs w:val="20"/>
              </w:rPr>
            </w:pPr>
          </w:p>
        </w:tc>
      </w:tr>
      <w:tr w:rsidR="003C5C95" w:rsidRPr="003D2E96" w:rsidTr="003C5C95">
        <w:tc>
          <w:tcPr>
            <w:tcW w:w="9747" w:type="dxa"/>
            <w:gridSpan w:val="5"/>
            <w:tcBorders>
              <w:bottom w:val="single" w:sz="12" w:space="0" w:color="auto"/>
            </w:tcBorders>
          </w:tcPr>
          <w:p w:rsidR="003C5C95" w:rsidRPr="003D2E96" w:rsidRDefault="003C5C95" w:rsidP="003C5C95">
            <w:pPr>
              <w:jc w:val="both"/>
              <w:rPr>
                <w:sz w:val="20"/>
                <w:szCs w:val="20"/>
              </w:rPr>
            </w:pPr>
            <w:r w:rsidRPr="003D2E96">
              <w:rPr>
                <w:sz w:val="20"/>
                <w:szCs w:val="20"/>
              </w:rPr>
              <w:t>1: Few 2: Partially 3: Many</w:t>
            </w:r>
          </w:p>
        </w:tc>
      </w:tr>
    </w:tbl>
    <w:p w:rsidR="003C5C95" w:rsidRPr="003D2E96" w:rsidRDefault="003C5C95" w:rsidP="003C5C95">
      <w:pPr>
        <w:spacing w:line="360" w:lineRule="auto"/>
        <w:jc w:val="right"/>
        <w:rPr>
          <w:sz w:val="20"/>
          <w:szCs w:val="20"/>
        </w:rPr>
      </w:pPr>
      <w:r w:rsidRPr="003D2E96">
        <w:rPr>
          <w:b/>
          <w:sz w:val="20"/>
          <w:szCs w:val="20"/>
          <w:lang w:val="en-US"/>
        </w:rPr>
        <w:t>Instructor Name</w:t>
      </w:r>
      <w:r w:rsidRPr="003D2E96">
        <w:rPr>
          <w:b/>
          <w:sz w:val="20"/>
          <w:szCs w:val="20"/>
        </w:rPr>
        <w:t xml:space="preserve"> :</w:t>
      </w:r>
      <w:r w:rsidRPr="003D2E96">
        <w:rPr>
          <w:sz w:val="20"/>
          <w:szCs w:val="20"/>
        </w:rPr>
        <w:t xml:space="preserve">   </w:t>
      </w:r>
    </w:p>
    <w:p w:rsidR="003C5C95" w:rsidRDefault="003C5C95" w:rsidP="003C5C95">
      <w:pPr>
        <w:rPr>
          <w:sz w:val="20"/>
          <w:szCs w:val="20"/>
        </w:rPr>
      </w:pPr>
    </w:p>
    <w:p w:rsidR="003C5C95" w:rsidRDefault="003C5C95" w:rsidP="003C5C95">
      <w:pPr>
        <w:spacing w:line="360" w:lineRule="auto"/>
        <w:rPr>
          <w:b/>
          <w:sz w:val="20"/>
          <w:szCs w:val="20"/>
          <w:lang w:val="en-US"/>
        </w:rPr>
      </w:pPr>
      <w:r>
        <w:rPr>
          <w:b/>
          <w:sz w:val="20"/>
          <w:szCs w:val="20"/>
          <w:lang w:val="en-US"/>
        </w:rPr>
        <w:t xml:space="preserve">                                                                       </w:t>
      </w:r>
    </w:p>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 w:rsidR="003C5C95" w:rsidRDefault="003C5C95" w:rsidP="003C5C95">
      <w:pPr>
        <w:spacing w:line="276" w:lineRule="auto"/>
        <w:outlineLvl w:val="0"/>
        <w:rPr>
          <w:b/>
          <w:bCs/>
          <w:szCs w:val="28"/>
        </w:rPr>
      </w:pPr>
      <w:r w:rsidRPr="003D2E96">
        <w:rPr>
          <w:noProof/>
          <w:sz w:val="20"/>
          <w:szCs w:val="20"/>
        </w:rPr>
        <w:lastRenderedPageBreak/>
        <w:drawing>
          <wp:inline distT="0" distB="0" distL="0" distR="0" wp14:anchorId="72274FAD" wp14:editId="69288B25">
            <wp:extent cx="728980" cy="728980"/>
            <wp:effectExtent l="0" t="0" r="0" b="0"/>
            <wp:docPr id="60529593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957FD3">
        <w:rPr>
          <w:b/>
          <w:bCs/>
          <w:szCs w:val="28"/>
        </w:rPr>
        <w:t>E</w:t>
      </w:r>
      <w:r>
        <w:rPr>
          <w:b/>
          <w:bCs/>
          <w:szCs w:val="28"/>
        </w:rPr>
        <w:t xml:space="preserve">SOGU Tourism Faculty  </w:t>
      </w:r>
      <w:r w:rsidRPr="00957FD3">
        <w:rPr>
          <w:b/>
          <w:bCs/>
          <w:szCs w:val="28"/>
        </w:rPr>
        <w:t>Course Information Form</w:t>
      </w:r>
    </w:p>
    <w:p w:rsidR="003C5C95" w:rsidRDefault="003C5C95" w:rsidP="003C5C95">
      <w:pPr>
        <w:spacing w:line="276" w:lineRule="auto"/>
        <w:outlineLvl w:val="0"/>
        <w:rPr>
          <w:b/>
          <w:bCs/>
          <w:szCs w:val="28"/>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06560B" w:rsidTr="003C5C95">
        <w:tc>
          <w:tcPr>
            <w:tcW w:w="1167" w:type="dxa"/>
            <w:vAlign w:val="center"/>
          </w:tcPr>
          <w:p w:rsidR="003C5C95" w:rsidRPr="0006560B" w:rsidRDefault="003C5C95" w:rsidP="003C5C95">
            <w:pPr>
              <w:spacing w:line="276" w:lineRule="auto"/>
              <w:outlineLvl w:val="0"/>
              <w:rPr>
                <w:b/>
                <w:sz w:val="20"/>
                <w:szCs w:val="20"/>
              </w:rPr>
            </w:pPr>
            <w:r w:rsidRPr="0006560B">
              <w:rPr>
                <w:b/>
                <w:sz w:val="20"/>
                <w:szCs w:val="20"/>
              </w:rPr>
              <w:t>TERM</w:t>
            </w:r>
          </w:p>
        </w:tc>
        <w:tc>
          <w:tcPr>
            <w:tcW w:w="1527" w:type="dxa"/>
            <w:vAlign w:val="center"/>
          </w:tcPr>
          <w:p w:rsidR="003C5C95" w:rsidRPr="0006560B" w:rsidRDefault="003C5C95" w:rsidP="003C5C95">
            <w:pPr>
              <w:spacing w:line="276" w:lineRule="auto"/>
              <w:outlineLvl w:val="0"/>
              <w:rPr>
                <w:sz w:val="20"/>
                <w:szCs w:val="20"/>
              </w:rPr>
            </w:pPr>
            <w:r w:rsidRPr="0006560B">
              <w:rPr>
                <w:sz w:val="20"/>
                <w:szCs w:val="20"/>
              </w:rPr>
              <w:t>Fall</w:t>
            </w:r>
          </w:p>
        </w:tc>
      </w:tr>
    </w:tbl>
    <w:p w:rsidR="003C5C95" w:rsidRPr="0006560B" w:rsidRDefault="003C5C95" w:rsidP="003C5C95">
      <w:pPr>
        <w:spacing w:line="276" w:lineRule="auto"/>
        <w:jc w:val="right"/>
        <w:outlineLvl w:val="0"/>
        <w:rPr>
          <w:b/>
          <w:sz w:val="20"/>
          <w:szCs w:val="20"/>
        </w:rPr>
      </w:pPr>
    </w:p>
    <w:tbl>
      <w:tblPr>
        <w:tblW w:w="9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28"/>
        <w:gridCol w:w="2700"/>
        <w:gridCol w:w="1800"/>
        <w:gridCol w:w="3371"/>
      </w:tblGrid>
      <w:tr w:rsidR="003C5C95" w:rsidRPr="0006560B" w:rsidTr="003C5C95">
        <w:tc>
          <w:tcPr>
            <w:tcW w:w="1728" w:type="dxa"/>
            <w:vAlign w:val="center"/>
          </w:tcPr>
          <w:p w:rsidR="003C5C95" w:rsidRPr="0006560B" w:rsidRDefault="003C5C95" w:rsidP="003C5C95">
            <w:pPr>
              <w:spacing w:line="276" w:lineRule="auto"/>
              <w:jc w:val="center"/>
              <w:outlineLvl w:val="0"/>
              <w:rPr>
                <w:b/>
                <w:sz w:val="20"/>
                <w:szCs w:val="20"/>
              </w:rPr>
            </w:pPr>
            <w:r w:rsidRPr="0006560B">
              <w:rPr>
                <w:b/>
                <w:sz w:val="20"/>
                <w:szCs w:val="20"/>
              </w:rPr>
              <w:t>COURSE CODE</w:t>
            </w:r>
          </w:p>
        </w:tc>
        <w:tc>
          <w:tcPr>
            <w:tcW w:w="2700" w:type="dxa"/>
            <w:vAlign w:val="center"/>
          </w:tcPr>
          <w:p w:rsidR="003C5C95" w:rsidRPr="0006560B" w:rsidRDefault="003C5C95" w:rsidP="003C5C95">
            <w:pPr>
              <w:spacing w:line="276" w:lineRule="auto"/>
              <w:jc w:val="center"/>
              <w:outlineLvl w:val="0"/>
              <w:rPr>
                <w:sz w:val="20"/>
                <w:szCs w:val="20"/>
              </w:rPr>
            </w:pPr>
          </w:p>
        </w:tc>
        <w:tc>
          <w:tcPr>
            <w:tcW w:w="1800" w:type="dxa"/>
            <w:vAlign w:val="center"/>
          </w:tcPr>
          <w:p w:rsidR="003C5C95" w:rsidRPr="0006560B" w:rsidRDefault="003C5C95" w:rsidP="003C5C95">
            <w:pPr>
              <w:spacing w:line="276" w:lineRule="auto"/>
              <w:jc w:val="center"/>
              <w:outlineLvl w:val="0"/>
              <w:rPr>
                <w:b/>
                <w:sz w:val="20"/>
                <w:szCs w:val="20"/>
              </w:rPr>
            </w:pPr>
            <w:r w:rsidRPr="0006560B">
              <w:rPr>
                <w:b/>
                <w:sz w:val="20"/>
                <w:szCs w:val="20"/>
              </w:rPr>
              <w:t>COURSE NAME</w:t>
            </w:r>
          </w:p>
        </w:tc>
        <w:tc>
          <w:tcPr>
            <w:tcW w:w="3371" w:type="dxa"/>
          </w:tcPr>
          <w:p w:rsidR="003C5C95" w:rsidRPr="0006560B" w:rsidRDefault="003C5C95" w:rsidP="003C5C95">
            <w:pPr>
              <w:spacing w:line="276" w:lineRule="auto"/>
              <w:outlineLvl w:val="0"/>
              <w:rPr>
                <w:sz w:val="20"/>
                <w:szCs w:val="20"/>
              </w:rPr>
            </w:pPr>
            <w:r w:rsidRPr="0006560B">
              <w:rPr>
                <w:sz w:val="20"/>
                <w:szCs w:val="20"/>
              </w:rPr>
              <w:t xml:space="preserve"> </w:t>
            </w:r>
            <w:r w:rsidRPr="00790C39">
              <w:rPr>
                <w:sz w:val="20"/>
                <w:szCs w:val="20"/>
                <w:lang w:val="en-US"/>
              </w:rPr>
              <w:t>Career</w:t>
            </w:r>
            <w:r w:rsidRPr="0006560B">
              <w:rPr>
                <w:sz w:val="20"/>
                <w:szCs w:val="20"/>
              </w:rPr>
              <w:t xml:space="preserve"> Management</w:t>
            </w:r>
            <w:bookmarkStart w:id="78" w:name="karıyeryonetımı"/>
            <w:bookmarkEnd w:id="78"/>
          </w:p>
        </w:tc>
      </w:tr>
    </w:tbl>
    <w:p w:rsidR="003C5C95" w:rsidRPr="0006560B" w:rsidRDefault="003C5C95" w:rsidP="003C5C95">
      <w:pPr>
        <w:spacing w:line="276" w:lineRule="auto"/>
        <w:outlineLvl w:val="0"/>
        <w:rPr>
          <w:sz w:val="20"/>
          <w:szCs w:val="20"/>
        </w:rPr>
      </w:pPr>
      <w:r w:rsidRPr="0006560B">
        <w:rPr>
          <w:b/>
          <w:sz w:val="20"/>
          <w:szCs w:val="20"/>
        </w:rPr>
        <w:t xml:space="preserve">                                                   </w:t>
      </w:r>
      <w:r w:rsidRPr="0006560B">
        <w:rPr>
          <w:b/>
          <w:sz w:val="20"/>
          <w:szCs w:val="20"/>
        </w:rPr>
        <w:tab/>
      </w:r>
      <w:r w:rsidRPr="0006560B">
        <w:rPr>
          <w:b/>
          <w:sz w:val="20"/>
          <w:szCs w:val="20"/>
        </w:rPr>
        <w:tab/>
      </w:r>
      <w:r w:rsidRPr="0006560B">
        <w:rPr>
          <w:b/>
          <w:sz w:val="20"/>
          <w:szCs w:val="20"/>
        </w:rPr>
        <w:tab/>
      </w:r>
      <w:r w:rsidRPr="0006560B">
        <w:rPr>
          <w:b/>
          <w:sz w:val="20"/>
          <w:szCs w:val="20"/>
        </w:rPr>
        <w:tab/>
      </w:r>
      <w:r w:rsidRPr="0006560B">
        <w:rPr>
          <w:b/>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4"/>
        <w:gridCol w:w="183"/>
        <w:gridCol w:w="978"/>
        <w:gridCol w:w="159"/>
        <w:gridCol w:w="880"/>
        <w:gridCol w:w="61"/>
        <w:gridCol w:w="14"/>
        <w:gridCol w:w="1109"/>
        <w:gridCol w:w="829"/>
        <w:gridCol w:w="238"/>
        <w:gridCol w:w="90"/>
        <w:gridCol w:w="650"/>
        <w:gridCol w:w="1231"/>
        <w:gridCol w:w="518"/>
        <w:gridCol w:w="104"/>
        <w:gridCol w:w="1712"/>
      </w:tblGrid>
      <w:tr w:rsidR="003C5C95" w:rsidRPr="0006560B" w:rsidTr="003C5C95">
        <w:trPr>
          <w:trHeight w:val="383"/>
        </w:trPr>
        <w:tc>
          <w:tcPr>
            <w:tcW w:w="703" w:type="pct"/>
            <w:vMerge w:val="restart"/>
            <w:tcBorders>
              <w:top w:val="single" w:sz="12" w:space="0" w:color="auto"/>
              <w:right w:val="single" w:sz="12" w:space="0" w:color="auto"/>
            </w:tcBorders>
            <w:vAlign w:val="center"/>
          </w:tcPr>
          <w:p w:rsidR="003C5C95" w:rsidRPr="0006560B" w:rsidRDefault="003C5C95" w:rsidP="003C5C95">
            <w:pPr>
              <w:spacing w:line="276" w:lineRule="auto"/>
              <w:rPr>
                <w:sz w:val="20"/>
                <w:szCs w:val="20"/>
              </w:rPr>
            </w:pPr>
            <w:r w:rsidRPr="0006560B">
              <w:rPr>
                <w:b/>
                <w:sz w:val="20"/>
                <w:szCs w:val="20"/>
              </w:rPr>
              <w:t xml:space="preserve">SEMESTER </w:t>
            </w:r>
          </w:p>
        </w:tc>
        <w:tc>
          <w:tcPr>
            <w:tcW w:w="1660" w:type="pct"/>
            <w:gridSpan w:val="7"/>
            <w:tcBorders>
              <w:top w:val="single" w:sz="12" w:space="0" w:color="auto"/>
              <w:left w:val="single" w:sz="12" w:space="0" w:color="auto"/>
              <w:right w:val="single" w:sz="12"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WEEKLY COURSE HOURS</w:t>
            </w:r>
          </w:p>
        </w:tc>
        <w:tc>
          <w:tcPr>
            <w:tcW w:w="2637" w:type="pct"/>
            <w:gridSpan w:val="8"/>
            <w:tcBorders>
              <w:top w:val="single" w:sz="12" w:space="0" w:color="auto"/>
              <w:left w:val="single" w:sz="12"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COURSE</w:t>
            </w:r>
          </w:p>
        </w:tc>
      </w:tr>
      <w:tr w:rsidR="003C5C95" w:rsidRPr="0006560B" w:rsidTr="003C5C95">
        <w:trPr>
          <w:trHeight w:val="382"/>
        </w:trPr>
        <w:tc>
          <w:tcPr>
            <w:tcW w:w="703" w:type="pct"/>
            <w:vMerge/>
            <w:tcBorders>
              <w:right w:val="single" w:sz="12" w:space="0" w:color="auto"/>
            </w:tcBorders>
          </w:tcPr>
          <w:p w:rsidR="003C5C95" w:rsidRPr="0006560B" w:rsidRDefault="003C5C95" w:rsidP="003C5C95">
            <w:pPr>
              <w:spacing w:line="276" w:lineRule="auto"/>
              <w:rPr>
                <w:b/>
                <w:sz w:val="20"/>
                <w:szCs w:val="20"/>
              </w:rPr>
            </w:pPr>
          </w:p>
        </w:tc>
        <w:tc>
          <w:tcPr>
            <w:tcW w:w="648" w:type="pct"/>
            <w:gridSpan w:val="3"/>
            <w:tcBorders>
              <w:left w:val="single" w:sz="12"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Theoretical</w:t>
            </w:r>
          </w:p>
        </w:tc>
        <w:tc>
          <w:tcPr>
            <w:tcW w:w="469" w:type="pct"/>
            <w:gridSpan w:val="3"/>
            <w:vAlign w:val="center"/>
          </w:tcPr>
          <w:p w:rsidR="003C5C95" w:rsidRPr="0006560B" w:rsidRDefault="003C5C95" w:rsidP="003C5C95">
            <w:pPr>
              <w:spacing w:line="276" w:lineRule="auto"/>
              <w:jc w:val="center"/>
              <w:rPr>
                <w:b/>
                <w:sz w:val="20"/>
                <w:szCs w:val="20"/>
              </w:rPr>
            </w:pPr>
            <w:r w:rsidRPr="0006560B">
              <w:rPr>
                <w:b/>
                <w:sz w:val="20"/>
                <w:szCs w:val="20"/>
              </w:rPr>
              <w:t>Practice</w:t>
            </w:r>
          </w:p>
        </w:tc>
        <w:tc>
          <w:tcPr>
            <w:tcW w:w="544" w:type="pct"/>
            <w:tcBorders>
              <w:right w:val="single" w:sz="12" w:space="0" w:color="auto"/>
            </w:tcBorders>
            <w:vAlign w:val="center"/>
          </w:tcPr>
          <w:p w:rsidR="003C5C95" w:rsidRPr="0006560B" w:rsidRDefault="003C5C95" w:rsidP="003C5C95">
            <w:pPr>
              <w:spacing w:line="276" w:lineRule="auto"/>
              <w:ind w:left="-111" w:right="-108"/>
              <w:jc w:val="center"/>
              <w:rPr>
                <w:b/>
                <w:sz w:val="20"/>
                <w:szCs w:val="20"/>
              </w:rPr>
            </w:pPr>
            <w:r w:rsidRPr="0006560B">
              <w:rPr>
                <w:b/>
                <w:sz w:val="20"/>
                <w:szCs w:val="20"/>
              </w:rPr>
              <w:t>Laboratory</w:t>
            </w:r>
          </w:p>
        </w:tc>
        <w:tc>
          <w:tcPr>
            <w:tcW w:w="568" w:type="pct"/>
            <w:gridSpan w:val="3"/>
            <w:vAlign w:val="center"/>
          </w:tcPr>
          <w:p w:rsidR="003C5C95" w:rsidRPr="0006560B" w:rsidRDefault="003C5C95" w:rsidP="003C5C95">
            <w:pPr>
              <w:spacing w:line="276" w:lineRule="auto"/>
              <w:jc w:val="center"/>
              <w:rPr>
                <w:b/>
                <w:sz w:val="20"/>
                <w:szCs w:val="20"/>
              </w:rPr>
            </w:pPr>
            <w:r w:rsidRPr="0006560B">
              <w:rPr>
                <w:b/>
                <w:sz w:val="20"/>
                <w:szCs w:val="20"/>
              </w:rPr>
              <w:t>CREDITS</w:t>
            </w:r>
          </w:p>
        </w:tc>
        <w:tc>
          <w:tcPr>
            <w:tcW w:w="319" w:type="pct"/>
            <w:vAlign w:val="center"/>
          </w:tcPr>
          <w:p w:rsidR="003C5C95" w:rsidRPr="0006560B" w:rsidRDefault="003C5C95" w:rsidP="003C5C95">
            <w:pPr>
              <w:spacing w:line="276" w:lineRule="auto"/>
              <w:ind w:left="-111" w:right="-108"/>
              <w:jc w:val="center"/>
              <w:rPr>
                <w:b/>
                <w:sz w:val="20"/>
                <w:szCs w:val="20"/>
              </w:rPr>
            </w:pPr>
            <w:r w:rsidRPr="0006560B">
              <w:rPr>
                <w:b/>
                <w:sz w:val="20"/>
                <w:szCs w:val="20"/>
              </w:rPr>
              <w:t>ECTS</w:t>
            </w:r>
          </w:p>
        </w:tc>
        <w:tc>
          <w:tcPr>
            <w:tcW w:w="909" w:type="pct"/>
            <w:gridSpan w:val="3"/>
            <w:vAlign w:val="center"/>
          </w:tcPr>
          <w:p w:rsidR="003C5C95" w:rsidRPr="0006560B" w:rsidRDefault="003C5C95" w:rsidP="003C5C95">
            <w:pPr>
              <w:spacing w:line="276" w:lineRule="auto"/>
              <w:jc w:val="center"/>
              <w:rPr>
                <w:b/>
                <w:sz w:val="20"/>
                <w:szCs w:val="20"/>
              </w:rPr>
            </w:pPr>
            <w:r w:rsidRPr="0006560B">
              <w:rPr>
                <w:b/>
                <w:sz w:val="20"/>
                <w:szCs w:val="20"/>
              </w:rPr>
              <w:t xml:space="preserve"> TYPE</w:t>
            </w:r>
          </w:p>
        </w:tc>
        <w:tc>
          <w:tcPr>
            <w:tcW w:w="840" w:type="pct"/>
            <w:vAlign w:val="center"/>
          </w:tcPr>
          <w:p w:rsidR="003C5C95" w:rsidRPr="0006560B" w:rsidRDefault="003C5C95" w:rsidP="003C5C95">
            <w:pPr>
              <w:spacing w:line="276" w:lineRule="auto"/>
              <w:jc w:val="center"/>
              <w:rPr>
                <w:b/>
                <w:sz w:val="20"/>
                <w:szCs w:val="20"/>
              </w:rPr>
            </w:pPr>
            <w:r w:rsidRPr="0006560B">
              <w:rPr>
                <w:b/>
                <w:sz w:val="20"/>
                <w:szCs w:val="20"/>
              </w:rPr>
              <w:t>LANGUAGE</w:t>
            </w:r>
          </w:p>
        </w:tc>
      </w:tr>
      <w:tr w:rsidR="003C5C95" w:rsidRPr="0006560B" w:rsidTr="003C5C95">
        <w:trPr>
          <w:trHeight w:val="367"/>
        </w:trPr>
        <w:tc>
          <w:tcPr>
            <w:tcW w:w="703" w:type="pct"/>
            <w:tcBorders>
              <w:bottom w:val="single" w:sz="12" w:space="0" w:color="auto"/>
              <w:right w:val="single" w:sz="12" w:space="0" w:color="auto"/>
            </w:tcBorders>
            <w:vAlign w:val="center"/>
          </w:tcPr>
          <w:p w:rsidR="003C5C95" w:rsidRPr="0006560B" w:rsidRDefault="003C5C95" w:rsidP="003C5C95">
            <w:pPr>
              <w:spacing w:line="276" w:lineRule="auto"/>
              <w:jc w:val="center"/>
              <w:rPr>
                <w:sz w:val="20"/>
                <w:szCs w:val="20"/>
              </w:rPr>
            </w:pPr>
            <w:r>
              <w:rPr>
                <w:sz w:val="20"/>
                <w:szCs w:val="20"/>
              </w:rPr>
              <w:t>VII</w:t>
            </w:r>
          </w:p>
        </w:tc>
        <w:tc>
          <w:tcPr>
            <w:tcW w:w="570" w:type="pct"/>
            <w:gridSpan w:val="2"/>
            <w:tcBorders>
              <w:left w:val="single" w:sz="12" w:space="0" w:color="auto"/>
              <w:bottom w:val="single" w:sz="12" w:space="0" w:color="auto"/>
            </w:tcBorders>
            <w:vAlign w:val="center"/>
          </w:tcPr>
          <w:p w:rsidR="003C5C95" w:rsidRPr="0006560B" w:rsidRDefault="003C5C95" w:rsidP="003C5C95">
            <w:pPr>
              <w:spacing w:line="276" w:lineRule="auto"/>
              <w:jc w:val="center"/>
              <w:rPr>
                <w:sz w:val="20"/>
                <w:szCs w:val="20"/>
              </w:rPr>
            </w:pPr>
            <w:r w:rsidRPr="0006560B">
              <w:rPr>
                <w:sz w:val="20"/>
                <w:szCs w:val="20"/>
              </w:rPr>
              <w:t>2</w:t>
            </w:r>
          </w:p>
        </w:tc>
        <w:tc>
          <w:tcPr>
            <w:tcW w:w="547" w:type="pct"/>
            <w:gridSpan w:val="4"/>
            <w:tcBorders>
              <w:bottom w:val="single" w:sz="12" w:space="0" w:color="auto"/>
            </w:tcBorders>
            <w:vAlign w:val="center"/>
          </w:tcPr>
          <w:p w:rsidR="003C5C95" w:rsidRPr="0006560B" w:rsidRDefault="003C5C95" w:rsidP="003C5C95">
            <w:pPr>
              <w:spacing w:line="276" w:lineRule="auto"/>
              <w:jc w:val="center"/>
              <w:rPr>
                <w:sz w:val="20"/>
                <w:szCs w:val="20"/>
              </w:rPr>
            </w:pPr>
            <w:r w:rsidRPr="0006560B">
              <w:rPr>
                <w:sz w:val="20"/>
                <w:szCs w:val="20"/>
              </w:rPr>
              <w:t xml:space="preserve"> 0</w:t>
            </w:r>
          </w:p>
        </w:tc>
        <w:tc>
          <w:tcPr>
            <w:tcW w:w="544" w:type="pct"/>
            <w:tcBorders>
              <w:bottom w:val="single" w:sz="12" w:space="0" w:color="auto"/>
              <w:right w:val="single" w:sz="12" w:space="0" w:color="auto"/>
            </w:tcBorders>
            <w:vAlign w:val="center"/>
          </w:tcPr>
          <w:p w:rsidR="003C5C95" w:rsidRPr="0006560B" w:rsidRDefault="003C5C95" w:rsidP="003C5C95">
            <w:pPr>
              <w:spacing w:line="276" w:lineRule="auto"/>
              <w:jc w:val="center"/>
              <w:rPr>
                <w:sz w:val="20"/>
                <w:szCs w:val="20"/>
              </w:rPr>
            </w:pPr>
            <w:r w:rsidRPr="0006560B">
              <w:rPr>
                <w:sz w:val="20"/>
                <w:szCs w:val="20"/>
              </w:rPr>
              <w:t xml:space="preserve"> 0</w:t>
            </w:r>
          </w:p>
        </w:tc>
        <w:tc>
          <w:tcPr>
            <w:tcW w:w="568" w:type="pct"/>
            <w:gridSpan w:val="3"/>
            <w:tcBorders>
              <w:bottom w:val="single" w:sz="12" w:space="0" w:color="auto"/>
            </w:tcBorders>
            <w:vAlign w:val="center"/>
          </w:tcPr>
          <w:p w:rsidR="003C5C95" w:rsidRPr="0006560B" w:rsidRDefault="003C5C95" w:rsidP="003C5C95">
            <w:pPr>
              <w:spacing w:line="276" w:lineRule="auto"/>
              <w:jc w:val="center"/>
              <w:rPr>
                <w:sz w:val="20"/>
                <w:szCs w:val="20"/>
              </w:rPr>
            </w:pPr>
            <w:r w:rsidRPr="0006560B">
              <w:rPr>
                <w:sz w:val="20"/>
                <w:szCs w:val="20"/>
              </w:rPr>
              <w:t>2</w:t>
            </w:r>
          </w:p>
        </w:tc>
        <w:tc>
          <w:tcPr>
            <w:tcW w:w="319" w:type="pct"/>
            <w:tcBorders>
              <w:bottom w:val="single" w:sz="12" w:space="0" w:color="auto"/>
            </w:tcBorders>
            <w:vAlign w:val="center"/>
          </w:tcPr>
          <w:p w:rsidR="003C5C95" w:rsidRPr="0006560B" w:rsidRDefault="003C5C95" w:rsidP="003C5C95">
            <w:pPr>
              <w:spacing w:line="276" w:lineRule="auto"/>
              <w:jc w:val="center"/>
              <w:rPr>
                <w:sz w:val="20"/>
                <w:szCs w:val="20"/>
              </w:rPr>
            </w:pPr>
            <w:r w:rsidRPr="0006560B">
              <w:rPr>
                <w:sz w:val="20"/>
                <w:szCs w:val="20"/>
              </w:rPr>
              <w:t>4</w:t>
            </w:r>
          </w:p>
        </w:tc>
        <w:tc>
          <w:tcPr>
            <w:tcW w:w="909" w:type="pct"/>
            <w:gridSpan w:val="3"/>
            <w:tcBorders>
              <w:bottom w:val="single" w:sz="12" w:space="0" w:color="auto"/>
            </w:tcBorders>
            <w:vAlign w:val="center"/>
          </w:tcPr>
          <w:p w:rsidR="003C5C95" w:rsidRPr="0006560B" w:rsidRDefault="003C5C95" w:rsidP="003C5C95">
            <w:pPr>
              <w:spacing w:line="276" w:lineRule="auto"/>
              <w:jc w:val="center"/>
              <w:rPr>
                <w:sz w:val="20"/>
                <w:szCs w:val="20"/>
                <w:vertAlign w:val="superscript"/>
              </w:rPr>
            </w:pPr>
            <w:r w:rsidRPr="0006560B">
              <w:rPr>
                <w:sz w:val="20"/>
                <w:szCs w:val="20"/>
                <w:vertAlign w:val="superscript"/>
              </w:rPr>
              <w:t>CORE ( )  ELECTIVE (X )</w:t>
            </w:r>
          </w:p>
        </w:tc>
        <w:tc>
          <w:tcPr>
            <w:tcW w:w="840" w:type="pct"/>
            <w:tcBorders>
              <w:bottom w:val="single" w:sz="12" w:space="0" w:color="auto"/>
            </w:tcBorders>
          </w:tcPr>
          <w:p w:rsidR="003C5C95" w:rsidRPr="0006560B" w:rsidRDefault="003C5C95" w:rsidP="003C5C95">
            <w:pPr>
              <w:spacing w:line="276" w:lineRule="auto"/>
              <w:jc w:val="center"/>
              <w:rPr>
                <w:sz w:val="20"/>
                <w:szCs w:val="20"/>
                <w:vertAlign w:val="superscript"/>
              </w:rPr>
            </w:pPr>
            <w:r w:rsidRPr="0006560B">
              <w:rPr>
                <w:sz w:val="20"/>
                <w:szCs w:val="20"/>
                <w:vertAlign w:val="superscript"/>
              </w:rPr>
              <w:t>Turkish</w:t>
            </w:r>
          </w:p>
        </w:tc>
      </w:tr>
      <w:tr w:rsidR="003C5C95" w:rsidRPr="0006560B" w:rsidTr="003C5C95">
        <w:tblPrEx>
          <w:tblBorders>
            <w:insideH w:val="single" w:sz="6" w:space="0" w:color="auto"/>
            <w:insideV w:val="single" w:sz="6" w:space="0" w:color="auto"/>
          </w:tblBorders>
        </w:tblPrEx>
        <w:trPr>
          <w:trHeight w:val="340"/>
        </w:trPr>
        <w:tc>
          <w:tcPr>
            <w:tcW w:w="5000" w:type="pct"/>
            <w:gridSpan w:val="16"/>
            <w:tcBorders>
              <w:top w:val="single" w:sz="12" w:space="0" w:color="auto"/>
              <w:bottom w:val="single" w:sz="12"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COURSE CATEGORY</w:t>
            </w:r>
          </w:p>
        </w:tc>
      </w:tr>
      <w:tr w:rsidR="003C5C95" w:rsidRPr="0006560B" w:rsidTr="003C5C95">
        <w:tblPrEx>
          <w:tblBorders>
            <w:insideH w:val="single" w:sz="6" w:space="0" w:color="auto"/>
            <w:insideV w:val="single" w:sz="6" w:space="0" w:color="auto"/>
          </w:tblBorders>
        </w:tblPrEx>
        <w:trPr>
          <w:trHeight w:val="546"/>
        </w:trPr>
        <w:tc>
          <w:tcPr>
            <w:tcW w:w="793" w:type="pct"/>
            <w:gridSpan w:val="2"/>
            <w:tcBorders>
              <w:top w:val="single" w:sz="12" w:space="0" w:color="auto"/>
            </w:tcBorders>
            <w:vAlign w:val="center"/>
          </w:tcPr>
          <w:p w:rsidR="003C5C95" w:rsidRPr="0006560B" w:rsidRDefault="003C5C95" w:rsidP="003C5C95">
            <w:pPr>
              <w:spacing w:line="276" w:lineRule="auto"/>
              <w:jc w:val="center"/>
              <w:rPr>
                <w:b/>
                <w:sz w:val="20"/>
                <w:szCs w:val="20"/>
              </w:rPr>
            </w:pPr>
            <w:r w:rsidRPr="0006560B">
              <w:rPr>
                <w:sz w:val="20"/>
                <w:szCs w:val="20"/>
              </w:rPr>
              <w:t>Supportive Courses</w:t>
            </w:r>
          </w:p>
        </w:tc>
        <w:tc>
          <w:tcPr>
            <w:tcW w:w="1020" w:type="pct"/>
            <w:gridSpan w:val="4"/>
            <w:tcBorders>
              <w:top w:val="single" w:sz="12" w:space="0" w:color="auto"/>
            </w:tcBorders>
            <w:vAlign w:val="center"/>
          </w:tcPr>
          <w:p w:rsidR="003C5C95" w:rsidRPr="0006560B" w:rsidRDefault="003C5C95" w:rsidP="003C5C95">
            <w:pPr>
              <w:spacing w:line="276" w:lineRule="auto"/>
              <w:jc w:val="center"/>
              <w:rPr>
                <w:sz w:val="20"/>
                <w:szCs w:val="20"/>
              </w:rPr>
            </w:pPr>
            <w:r w:rsidRPr="0006560B">
              <w:rPr>
                <w:sz w:val="20"/>
                <w:szCs w:val="20"/>
              </w:rPr>
              <w:t>Basic Vocational</w:t>
            </w:r>
          </w:p>
        </w:tc>
        <w:tc>
          <w:tcPr>
            <w:tcW w:w="958" w:type="pct"/>
            <w:gridSpan w:val="3"/>
            <w:tcBorders>
              <w:top w:val="single" w:sz="12" w:space="0" w:color="auto"/>
            </w:tcBorders>
            <w:vAlign w:val="center"/>
          </w:tcPr>
          <w:p w:rsidR="003C5C95" w:rsidRPr="0006560B" w:rsidRDefault="003C5C95" w:rsidP="003C5C95">
            <w:pPr>
              <w:spacing w:line="276" w:lineRule="auto"/>
              <w:jc w:val="center"/>
              <w:rPr>
                <w:b/>
                <w:sz w:val="20"/>
                <w:szCs w:val="20"/>
              </w:rPr>
            </w:pPr>
            <w:r w:rsidRPr="0006560B">
              <w:rPr>
                <w:sz w:val="20"/>
                <w:szCs w:val="20"/>
              </w:rPr>
              <w:t>Proficiency/Field</w:t>
            </w:r>
          </w:p>
        </w:tc>
        <w:tc>
          <w:tcPr>
            <w:tcW w:w="1084" w:type="pct"/>
            <w:gridSpan w:val="4"/>
            <w:tcBorders>
              <w:top w:val="single" w:sz="12" w:space="0" w:color="auto"/>
            </w:tcBorders>
            <w:vAlign w:val="center"/>
          </w:tcPr>
          <w:p w:rsidR="003C5C95" w:rsidRPr="0006560B" w:rsidRDefault="003C5C95" w:rsidP="003C5C95">
            <w:pPr>
              <w:spacing w:line="276" w:lineRule="auto"/>
              <w:jc w:val="center"/>
              <w:rPr>
                <w:b/>
                <w:sz w:val="20"/>
                <w:szCs w:val="20"/>
              </w:rPr>
            </w:pPr>
            <w:r w:rsidRPr="0006560B">
              <w:rPr>
                <w:sz w:val="20"/>
                <w:szCs w:val="20"/>
              </w:rPr>
              <w:t>Human, Communication, and Management Skills</w:t>
            </w:r>
          </w:p>
        </w:tc>
        <w:tc>
          <w:tcPr>
            <w:tcW w:w="1145" w:type="pct"/>
            <w:gridSpan w:val="3"/>
            <w:tcBorders>
              <w:top w:val="single" w:sz="12" w:space="0" w:color="auto"/>
            </w:tcBorders>
            <w:vAlign w:val="center"/>
          </w:tcPr>
          <w:p w:rsidR="003C5C95" w:rsidRPr="0006560B" w:rsidRDefault="003C5C95" w:rsidP="003C5C95">
            <w:pPr>
              <w:spacing w:line="276" w:lineRule="auto"/>
              <w:jc w:val="center"/>
              <w:rPr>
                <w:b/>
                <w:sz w:val="20"/>
                <w:szCs w:val="20"/>
              </w:rPr>
            </w:pPr>
            <w:r w:rsidRPr="0006560B">
              <w:rPr>
                <w:sz w:val="20"/>
                <w:szCs w:val="20"/>
              </w:rPr>
              <w:t>Transferable Skills</w:t>
            </w:r>
          </w:p>
        </w:tc>
      </w:tr>
      <w:tr w:rsidR="003C5C95" w:rsidRPr="0006560B" w:rsidTr="003C5C95">
        <w:tblPrEx>
          <w:tblBorders>
            <w:insideH w:val="single" w:sz="6" w:space="0" w:color="auto"/>
            <w:insideV w:val="single" w:sz="6" w:space="0" w:color="auto"/>
          </w:tblBorders>
        </w:tblPrEx>
        <w:trPr>
          <w:trHeight w:val="138"/>
        </w:trPr>
        <w:tc>
          <w:tcPr>
            <w:tcW w:w="793" w:type="pct"/>
            <w:gridSpan w:val="2"/>
            <w:tcBorders>
              <w:bottom w:val="single" w:sz="12" w:space="0" w:color="auto"/>
              <w:right w:val="single" w:sz="4" w:space="0" w:color="auto"/>
            </w:tcBorders>
          </w:tcPr>
          <w:p w:rsidR="003C5C95" w:rsidRPr="0006560B" w:rsidRDefault="003C5C95" w:rsidP="003C5C95">
            <w:pPr>
              <w:spacing w:line="276" w:lineRule="auto"/>
              <w:jc w:val="center"/>
              <w:rPr>
                <w:sz w:val="20"/>
                <w:szCs w:val="20"/>
              </w:rPr>
            </w:pPr>
            <w:r w:rsidRPr="0006560B">
              <w:rPr>
                <w:sz w:val="20"/>
                <w:szCs w:val="20"/>
              </w:rPr>
              <w:t>X</w:t>
            </w:r>
          </w:p>
        </w:tc>
        <w:tc>
          <w:tcPr>
            <w:tcW w:w="1020" w:type="pct"/>
            <w:gridSpan w:val="4"/>
            <w:tcBorders>
              <w:left w:val="single" w:sz="4" w:space="0" w:color="auto"/>
              <w:bottom w:val="single" w:sz="12" w:space="0" w:color="auto"/>
              <w:right w:val="single" w:sz="4" w:space="0" w:color="auto"/>
            </w:tcBorders>
          </w:tcPr>
          <w:p w:rsidR="003C5C95" w:rsidRPr="0006560B" w:rsidRDefault="003C5C95" w:rsidP="003C5C95">
            <w:pPr>
              <w:spacing w:line="276" w:lineRule="auto"/>
              <w:jc w:val="center"/>
              <w:rPr>
                <w:sz w:val="20"/>
                <w:szCs w:val="20"/>
              </w:rPr>
            </w:pPr>
          </w:p>
        </w:tc>
        <w:tc>
          <w:tcPr>
            <w:tcW w:w="958" w:type="pct"/>
            <w:gridSpan w:val="3"/>
            <w:tcBorders>
              <w:left w:val="single" w:sz="4" w:space="0" w:color="auto"/>
              <w:bottom w:val="single" w:sz="12" w:space="0" w:color="auto"/>
            </w:tcBorders>
          </w:tcPr>
          <w:p w:rsidR="003C5C95" w:rsidRPr="0006560B" w:rsidRDefault="003C5C95" w:rsidP="003C5C95">
            <w:pPr>
              <w:spacing w:line="276" w:lineRule="auto"/>
              <w:jc w:val="center"/>
              <w:rPr>
                <w:sz w:val="20"/>
                <w:szCs w:val="20"/>
              </w:rPr>
            </w:pPr>
          </w:p>
        </w:tc>
        <w:tc>
          <w:tcPr>
            <w:tcW w:w="1084" w:type="pct"/>
            <w:gridSpan w:val="4"/>
            <w:tcBorders>
              <w:left w:val="single" w:sz="4" w:space="0" w:color="auto"/>
              <w:bottom w:val="single" w:sz="12" w:space="0" w:color="auto"/>
            </w:tcBorders>
          </w:tcPr>
          <w:p w:rsidR="003C5C95" w:rsidRPr="0006560B" w:rsidRDefault="003C5C95" w:rsidP="003C5C95">
            <w:pPr>
              <w:spacing w:line="276" w:lineRule="auto"/>
              <w:jc w:val="center"/>
              <w:rPr>
                <w:sz w:val="20"/>
                <w:szCs w:val="20"/>
              </w:rPr>
            </w:pPr>
          </w:p>
        </w:tc>
        <w:tc>
          <w:tcPr>
            <w:tcW w:w="1145" w:type="pct"/>
            <w:gridSpan w:val="3"/>
            <w:tcBorders>
              <w:left w:val="single" w:sz="4" w:space="0" w:color="auto"/>
              <w:bottom w:val="single" w:sz="12" w:space="0" w:color="auto"/>
            </w:tcBorders>
          </w:tcPr>
          <w:p w:rsidR="003C5C95" w:rsidRPr="0006560B" w:rsidRDefault="003C5C95" w:rsidP="003C5C95">
            <w:pPr>
              <w:spacing w:line="276" w:lineRule="auto"/>
              <w:jc w:val="center"/>
              <w:rPr>
                <w:sz w:val="20"/>
                <w:szCs w:val="20"/>
              </w:rPr>
            </w:pPr>
          </w:p>
        </w:tc>
      </w:tr>
      <w:tr w:rsidR="003C5C95" w:rsidRPr="0006560B" w:rsidTr="003C5C95">
        <w:trPr>
          <w:trHeight w:val="324"/>
        </w:trPr>
        <w:tc>
          <w:tcPr>
            <w:tcW w:w="5000" w:type="pct"/>
            <w:gridSpan w:val="16"/>
            <w:tcBorders>
              <w:top w:val="single" w:sz="12" w:space="0" w:color="auto"/>
              <w:bottom w:val="single" w:sz="12"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ASSESSMENT CRITERIAS</w:t>
            </w:r>
          </w:p>
        </w:tc>
      </w:tr>
      <w:tr w:rsidR="003C5C95" w:rsidRPr="0006560B" w:rsidTr="003C5C95">
        <w:tc>
          <w:tcPr>
            <w:tcW w:w="1783" w:type="pct"/>
            <w:gridSpan w:val="5"/>
            <w:vMerge w:val="restart"/>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DURING TERM</w:t>
            </w:r>
          </w:p>
        </w:tc>
        <w:tc>
          <w:tcPr>
            <w:tcW w:w="1105" w:type="pct"/>
            <w:gridSpan w:val="5"/>
            <w:tcBorders>
              <w:top w:val="single" w:sz="12" w:space="0" w:color="auto"/>
              <w:left w:val="single" w:sz="12" w:space="0" w:color="auto"/>
              <w:bottom w:val="single" w:sz="8"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Activity</w:t>
            </w:r>
          </w:p>
        </w:tc>
        <w:tc>
          <w:tcPr>
            <w:tcW w:w="1221" w:type="pct"/>
            <w:gridSpan w:val="4"/>
            <w:tcBorders>
              <w:top w:val="single" w:sz="12" w:space="0" w:color="auto"/>
              <w:bottom w:val="single" w:sz="8" w:space="0" w:color="auto"/>
              <w:right w:val="single" w:sz="8"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Number</w:t>
            </w:r>
          </w:p>
        </w:tc>
        <w:tc>
          <w:tcPr>
            <w:tcW w:w="890" w:type="pct"/>
            <w:gridSpan w:val="2"/>
            <w:tcBorders>
              <w:top w:val="single" w:sz="12" w:space="0" w:color="auto"/>
              <w:left w:val="single" w:sz="8" w:space="0" w:color="auto"/>
              <w:bottom w:val="single" w:sz="8"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Percentage (%)</w:t>
            </w:r>
          </w:p>
        </w:tc>
      </w:tr>
      <w:tr w:rsidR="003C5C95" w:rsidRPr="0006560B" w:rsidTr="003C5C95">
        <w:tc>
          <w:tcPr>
            <w:tcW w:w="1783" w:type="pct"/>
            <w:gridSpan w:val="5"/>
            <w:vMerge/>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rPr>
                <w:b/>
                <w:sz w:val="20"/>
                <w:szCs w:val="20"/>
              </w:rPr>
            </w:pPr>
          </w:p>
        </w:tc>
        <w:tc>
          <w:tcPr>
            <w:tcW w:w="1105" w:type="pct"/>
            <w:gridSpan w:val="5"/>
            <w:tcBorders>
              <w:top w:val="single" w:sz="8" w:space="0" w:color="auto"/>
              <w:left w:val="single" w:sz="12" w:space="0" w:color="auto"/>
            </w:tcBorders>
            <w:vAlign w:val="center"/>
          </w:tcPr>
          <w:p w:rsidR="003C5C95" w:rsidRPr="0006560B" w:rsidRDefault="003C5C95" w:rsidP="003C5C95">
            <w:pPr>
              <w:spacing w:line="276" w:lineRule="auto"/>
              <w:rPr>
                <w:sz w:val="20"/>
                <w:szCs w:val="20"/>
              </w:rPr>
            </w:pPr>
            <w:r w:rsidRPr="0006560B">
              <w:rPr>
                <w:sz w:val="20"/>
                <w:szCs w:val="20"/>
              </w:rPr>
              <w:t>I. Mid-Term</w:t>
            </w:r>
          </w:p>
        </w:tc>
        <w:tc>
          <w:tcPr>
            <w:tcW w:w="1221" w:type="pct"/>
            <w:gridSpan w:val="4"/>
            <w:tcBorders>
              <w:top w:val="single" w:sz="8" w:space="0" w:color="auto"/>
              <w:right w:val="single" w:sz="8" w:space="0" w:color="auto"/>
            </w:tcBorders>
          </w:tcPr>
          <w:p w:rsidR="003C5C95" w:rsidRPr="0006560B" w:rsidRDefault="003C5C95" w:rsidP="003C5C95">
            <w:pPr>
              <w:spacing w:line="276" w:lineRule="auto"/>
              <w:jc w:val="center"/>
              <w:rPr>
                <w:sz w:val="20"/>
                <w:szCs w:val="20"/>
              </w:rPr>
            </w:pPr>
            <w:r w:rsidRPr="0006560B">
              <w:rPr>
                <w:sz w:val="20"/>
                <w:szCs w:val="20"/>
              </w:rPr>
              <w:t xml:space="preserve"> </w:t>
            </w:r>
          </w:p>
        </w:tc>
        <w:tc>
          <w:tcPr>
            <w:tcW w:w="890" w:type="pct"/>
            <w:gridSpan w:val="2"/>
            <w:tcBorders>
              <w:top w:val="single" w:sz="8" w:space="0" w:color="auto"/>
              <w:left w:val="single" w:sz="8" w:space="0" w:color="auto"/>
            </w:tcBorders>
          </w:tcPr>
          <w:p w:rsidR="003C5C95" w:rsidRPr="0006560B" w:rsidRDefault="003C5C95" w:rsidP="003C5C95">
            <w:pPr>
              <w:spacing w:line="276" w:lineRule="auto"/>
              <w:jc w:val="center"/>
              <w:rPr>
                <w:sz w:val="20"/>
                <w:szCs w:val="20"/>
                <w:highlight w:val="yellow"/>
              </w:rPr>
            </w:pPr>
            <w:r w:rsidRPr="0006560B">
              <w:rPr>
                <w:sz w:val="20"/>
                <w:szCs w:val="20"/>
              </w:rPr>
              <w:t>40</w:t>
            </w:r>
          </w:p>
        </w:tc>
      </w:tr>
      <w:tr w:rsidR="003C5C95" w:rsidRPr="0006560B" w:rsidTr="003C5C95">
        <w:tc>
          <w:tcPr>
            <w:tcW w:w="1783" w:type="pct"/>
            <w:gridSpan w:val="5"/>
            <w:vMerge/>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rPr>
                <w:b/>
                <w:sz w:val="20"/>
                <w:szCs w:val="20"/>
              </w:rPr>
            </w:pPr>
          </w:p>
        </w:tc>
        <w:tc>
          <w:tcPr>
            <w:tcW w:w="1105" w:type="pct"/>
            <w:gridSpan w:val="5"/>
            <w:tcBorders>
              <w:left w:val="single" w:sz="12" w:space="0" w:color="auto"/>
            </w:tcBorders>
            <w:vAlign w:val="center"/>
          </w:tcPr>
          <w:p w:rsidR="003C5C95" w:rsidRPr="0006560B" w:rsidRDefault="003C5C95" w:rsidP="003C5C95">
            <w:pPr>
              <w:spacing w:line="276" w:lineRule="auto"/>
              <w:rPr>
                <w:sz w:val="20"/>
                <w:szCs w:val="20"/>
              </w:rPr>
            </w:pPr>
            <w:r w:rsidRPr="0006560B">
              <w:rPr>
                <w:sz w:val="20"/>
                <w:szCs w:val="20"/>
              </w:rPr>
              <w:t>II. Mid-Term</w:t>
            </w:r>
          </w:p>
        </w:tc>
        <w:tc>
          <w:tcPr>
            <w:tcW w:w="1221" w:type="pct"/>
            <w:gridSpan w:val="4"/>
            <w:tcBorders>
              <w:right w:val="single" w:sz="8" w:space="0" w:color="auto"/>
            </w:tcBorders>
          </w:tcPr>
          <w:p w:rsidR="003C5C95" w:rsidRPr="0006560B" w:rsidRDefault="003C5C95" w:rsidP="003C5C95">
            <w:pPr>
              <w:spacing w:line="276" w:lineRule="auto"/>
              <w:jc w:val="center"/>
              <w:rPr>
                <w:sz w:val="20"/>
                <w:szCs w:val="20"/>
              </w:rPr>
            </w:pPr>
            <w:r w:rsidRPr="0006560B">
              <w:rPr>
                <w:sz w:val="20"/>
                <w:szCs w:val="20"/>
              </w:rPr>
              <w:t xml:space="preserve"> </w:t>
            </w:r>
          </w:p>
        </w:tc>
        <w:tc>
          <w:tcPr>
            <w:tcW w:w="890" w:type="pct"/>
            <w:gridSpan w:val="2"/>
            <w:tcBorders>
              <w:left w:val="single" w:sz="8" w:space="0" w:color="auto"/>
            </w:tcBorders>
          </w:tcPr>
          <w:p w:rsidR="003C5C95" w:rsidRPr="0006560B" w:rsidRDefault="003C5C95" w:rsidP="003C5C95">
            <w:pPr>
              <w:spacing w:line="276" w:lineRule="auto"/>
              <w:jc w:val="center"/>
              <w:rPr>
                <w:sz w:val="20"/>
                <w:szCs w:val="20"/>
                <w:highlight w:val="yellow"/>
              </w:rPr>
            </w:pPr>
            <w:r w:rsidRPr="0006560B">
              <w:rPr>
                <w:sz w:val="20"/>
                <w:szCs w:val="20"/>
              </w:rPr>
              <w:t xml:space="preserve"> </w:t>
            </w:r>
          </w:p>
        </w:tc>
      </w:tr>
      <w:tr w:rsidR="003C5C95" w:rsidRPr="0006560B" w:rsidTr="003C5C95">
        <w:tc>
          <w:tcPr>
            <w:tcW w:w="1783" w:type="pct"/>
            <w:gridSpan w:val="5"/>
            <w:vMerge/>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rPr>
                <w:b/>
                <w:sz w:val="20"/>
                <w:szCs w:val="20"/>
              </w:rPr>
            </w:pPr>
          </w:p>
        </w:tc>
        <w:tc>
          <w:tcPr>
            <w:tcW w:w="1105" w:type="pct"/>
            <w:gridSpan w:val="5"/>
            <w:tcBorders>
              <w:left w:val="single" w:sz="12" w:space="0" w:color="auto"/>
            </w:tcBorders>
            <w:vAlign w:val="center"/>
          </w:tcPr>
          <w:p w:rsidR="003C5C95" w:rsidRPr="0006560B" w:rsidRDefault="003C5C95" w:rsidP="003C5C95">
            <w:pPr>
              <w:spacing w:line="276" w:lineRule="auto"/>
              <w:rPr>
                <w:sz w:val="20"/>
                <w:szCs w:val="20"/>
              </w:rPr>
            </w:pPr>
            <w:r w:rsidRPr="0006560B">
              <w:rPr>
                <w:sz w:val="20"/>
                <w:szCs w:val="20"/>
              </w:rPr>
              <w:t>Quiz</w:t>
            </w:r>
          </w:p>
        </w:tc>
        <w:tc>
          <w:tcPr>
            <w:tcW w:w="1221" w:type="pct"/>
            <w:gridSpan w:val="4"/>
            <w:tcBorders>
              <w:right w:val="single" w:sz="8" w:space="0" w:color="auto"/>
            </w:tcBorders>
          </w:tcPr>
          <w:p w:rsidR="003C5C95" w:rsidRPr="0006560B" w:rsidRDefault="003C5C95" w:rsidP="003C5C95">
            <w:pPr>
              <w:spacing w:line="276" w:lineRule="auto"/>
              <w:rPr>
                <w:sz w:val="20"/>
                <w:szCs w:val="20"/>
              </w:rPr>
            </w:pPr>
          </w:p>
        </w:tc>
        <w:tc>
          <w:tcPr>
            <w:tcW w:w="890" w:type="pct"/>
            <w:gridSpan w:val="2"/>
            <w:tcBorders>
              <w:left w:val="single" w:sz="8" w:space="0" w:color="auto"/>
            </w:tcBorders>
          </w:tcPr>
          <w:p w:rsidR="003C5C95" w:rsidRPr="0006560B" w:rsidRDefault="003C5C95" w:rsidP="003C5C95">
            <w:pPr>
              <w:spacing w:line="276" w:lineRule="auto"/>
              <w:jc w:val="center"/>
              <w:rPr>
                <w:sz w:val="20"/>
                <w:szCs w:val="20"/>
              </w:rPr>
            </w:pPr>
          </w:p>
        </w:tc>
      </w:tr>
      <w:tr w:rsidR="003C5C95" w:rsidRPr="0006560B" w:rsidTr="003C5C95">
        <w:tc>
          <w:tcPr>
            <w:tcW w:w="1783" w:type="pct"/>
            <w:gridSpan w:val="5"/>
            <w:vMerge/>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rPr>
                <w:b/>
                <w:sz w:val="20"/>
                <w:szCs w:val="20"/>
              </w:rPr>
            </w:pPr>
          </w:p>
        </w:tc>
        <w:tc>
          <w:tcPr>
            <w:tcW w:w="1105" w:type="pct"/>
            <w:gridSpan w:val="5"/>
            <w:tcBorders>
              <w:left w:val="single" w:sz="12" w:space="0" w:color="auto"/>
            </w:tcBorders>
            <w:vAlign w:val="center"/>
          </w:tcPr>
          <w:p w:rsidR="003C5C95" w:rsidRPr="0006560B" w:rsidRDefault="003C5C95" w:rsidP="003C5C95">
            <w:pPr>
              <w:spacing w:line="276" w:lineRule="auto"/>
              <w:rPr>
                <w:sz w:val="20"/>
                <w:szCs w:val="20"/>
              </w:rPr>
            </w:pPr>
            <w:r w:rsidRPr="0006560B">
              <w:rPr>
                <w:sz w:val="20"/>
                <w:szCs w:val="20"/>
              </w:rPr>
              <w:t>Homework</w:t>
            </w:r>
          </w:p>
        </w:tc>
        <w:tc>
          <w:tcPr>
            <w:tcW w:w="1221" w:type="pct"/>
            <w:gridSpan w:val="4"/>
            <w:tcBorders>
              <w:right w:val="single" w:sz="8" w:space="0" w:color="auto"/>
            </w:tcBorders>
          </w:tcPr>
          <w:p w:rsidR="003C5C95" w:rsidRPr="0006560B" w:rsidRDefault="003C5C95" w:rsidP="003C5C95">
            <w:pPr>
              <w:spacing w:line="276" w:lineRule="auto"/>
              <w:jc w:val="center"/>
              <w:rPr>
                <w:sz w:val="20"/>
                <w:szCs w:val="20"/>
              </w:rPr>
            </w:pPr>
          </w:p>
        </w:tc>
        <w:tc>
          <w:tcPr>
            <w:tcW w:w="890" w:type="pct"/>
            <w:gridSpan w:val="2"/>
            <w:tcBorders>
              <w:left w:val="single" w:sz="8" w:space="0" w:color="auto"/>
            </w:tcBorders>
          </w:tcPr>
          <w:p w:rsidR="003C5C95" w:rsidRPr="0006560B" w:rsidRDefault="003C5C95" w:rsidP="003C5C95">
            <w:pPr>
              <w:spacing w:line="276" w:lineRule="auto"/>
              <w:jc w:val="center"/>
              <w:rPr>
                <w:sz w:val="20"/>
                <w:szCs w:val="20"/>
              </w:rPr>
            </w:pPr>
          </w:p>
        </w:tc>
      </w:tr>
      <w:tr w:rsidR="003C5C95" w:rsidRPr="0006560B" w:rsidTr="003C5C95">
        <w:tc>
          <w:tcPr>
            <w:tcW w:w="1783" w:type="pct"/>
            <w:gridSpan w:val="5"/>
            <w:vMerge/>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rPr>
                <w:b/>
                <w:sz w:val="20"/>
                <w:szCs w:val="20"/>
              </w:rPr>
            </w:pPr>
          </w:p>
        </w:tc>
        <w:tc>
          <w:tcPr>
            <w:tcW w:w="1105" w:type="pct"/>
            <w:gridSpan w:val="5"/>
            <w:tcBorders>
              <w:left w:val="single" w:sz="12" w:space="0" w:color="auto"/>
              <w:bottom w:val="single" w:sz="8" w:space="0" w:color="auto"/>
            </w:tcBorders>
            <w:vAlign w:val="center"/>
          </w:tcPr>
          <w:p w:rsidR="003C5C95" w:rsidRPr="0006560B" w:rsidRDefault="003C5C95" w:rsidP="003C5C95">
            <w:pPr>
              <w:spacing w:line="276" w:lineRule="auto"/>
              <w:rPr>
                <w:sz w:val="20"/>
                <w:szCs w:val="20"/>
              </w:rPr>
            </w:pPr>
            <w:r w:rsidRPr="0006560B">
              <w:rPr>
                <w:sz w:val="20"/>
                <w:szCs w:val="20"/>
              </w:rPr>
              <w:t>Project</w:t>
            </w:r>
          </w:p>
        </w:tc>
        <w:tc>
          <w:tcPr>
            <w:tcW w:w="1221" w:type="pct"/>
            <w:gridSpan w:val="4"/>
            <w:tcBorders>
              <w:bottom w:val="single" w:sz="8" w:space="0" w:color="auto"/>
              <w:right w:val="single" w:sz="8" w:space="0" w:color="auto"/>
            </w:tcBorders>
          </w:tcPr>
          <w:p w:rsidR="003C5C95" w:rsidRPr="0006560B" w:rsidRDefault="003C5C95" w:rsidP="003C5C95">
            <w:pPr>
              <w:spacing w:line="276" w:lineRule="auto"/>
              <w:jc w:val="center"/>
              <w:rPr>
                <w:sz w:val="20"/>
                <w:szCs w:val="20"/>
              </w:rPr>
            </w:pPr>
          </w:p>
        </w:tc>
        <w:tc>
          <w:tcPr>
            <w:tcW w:w="890" w:type="pct"/>
            <w:gridSpan w:val="2"/>
            <w:tcBorders>
              <w:left w:val="single" w:sz="8" w:space="0" w:color="auto"/>
              <w:bottom w:val="single" w:sz="8" w:space="0" w:color="auto"/>
            </w:tcBorders>
          </w:tcPr>
          <w:p w:rsidR="003C5C95" w:rsidRPr="0006560B" w:rsidRDefault="003C5C95" w:rsidP="003C5C95">
            <w:pPr>
              <w:spacing w:line="276" w:lineRule="auto"/>
              <w:jc w:val="center"/>
              <w:rPr>
                <w:sz w:val="20"/>
                <w:szCs w:val="20"/>
              </w:rPr>
            </w:pPr>
          </w:p>
        </w:tc>
      </w:tr>
      <w:tr w:rsidR="003C5C95" w:rsidRPr="0006560B" w:rsidTr="003C5C95">
        <w:tc>
          <w:tcPr>
            <w:tcW w:w="1783" w:type="pct"/>
            <w:gridSpan w:val="5"/>
            <w:vMerge/>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rPr>
                <w:b/>
                <w:sz w:val="20"/>
                <w:szCs w:val="20"/>
              </w:rPr>
            </w:pPr>
          </w:p>
        </w:tc>
        <w:tc>
          <w:tcPr>
            <w:tcW w:w="1105" w:type="pct"/>
            <w:gridSpan w:val="5"/>
            <w:tcBorders>
              <w:top w:val="single" w:sz="8" w:space="0" w:color="auto"/>
              <w:left w:val="single" w:sz="12" w:space="0" w:color="auto"/>
              <w:bottom w:val="single" w:sz="8" w:space="0" w:color="auto"/>
            </w:tcBorders>
            <w:vAlign w:val="center"/>
          </w:tcPr>
          <w:p w:rsidR="003C5C95" w:rsidRPr="0006560B" w:rsidRDefault="003C5C95" w:rsidP="003C5C95">
            <w:pPr>
              <w:spacing w:line="276" w:lineRule="auto"/>
              <w:rPr>
                <w:sz w:val="20"/>
                <w:szCs w:val="20"/>
              </w:rPr>
            </w:pPr>
            <w:r w:rsidRPr="0006560B">
              <w:rPr>
                <w:sz w:val="20"/>
                <w:szCs w:val="20"/>
              </w:rPr>
              <w:t>Report</w:t>
            </w:r>
          </w:p>
        </w:tc>
        <w:tc>
          <w:tcPr>
            <w:tcW w:w="1221" w:type="pct"/>
            <w:gridSpan w:val="4"/>
            <w:tcBorders>
              <w:top w:val="single" w:sz="8" w:space="0" w:color="auto"/>
              <w:bottom w:val="single" w:sz="8" w:space="0" w:color="auto"/>
              <w:right w:val="single" w:sz="8" w:space="0" w:color="auto"/>
            </w:tcBorders>
          </w:tcPr>
          <w:p w:rsidR="003C5C95" w:rsidRPr="0006560B" w:rsidRDefault="003C5C95" w:rsidP="003C5C95">
            <w:pPr>
              <w:spacing w:line="276" w:lineRule="auto"/>
              <w:jc w:val="center"/>
              <w:rPr>
                <w:sz w:val="20"/>
                <w:szCs w:val="20"/>
              </w:rPr>
            </w:pPr>
          </w:p>
        </w:tc>
        <w:tc>
          <w:tcPr>
            <w:tcW w:w="890" w:type="pct"/>
            <w:gridSpan w:val="2"/>
            <w:tcBorders>
              <w:top w:val="single" w:sz="8" w:space="0" w:color="auto"/>
              <w:left w:val="single" w:sz="8" w:space="0" w:color="auto"/>
              <w:bottom w:val="single" w:sz="8" w:space="0" w:color="auto"/>
            </w:tcBorders>
          </w:tcPr>
          <w:p w:rsidR="003C5C95" w:rsidRPr="0006560B" w:rsidRDefault="003C5C95" w:rsidP="003C5C95">
            <w:pPr>
              <w:spacing w:line="276" w:lineRule="auto"/>
              <w:rPr>
                <w:sz w:val="20"/>
                <w:szCs w:val="20"/>
              </w:rPr>
            </w:pPr>
          </w:p>
        </w:tc>
      </w:tr>
      <w:tr w:rsidR="003C5C95" w:rsidRPr="0006560B" w:rsidTr="003C5C95">
        <w:tc>
          <w:tcPr>
            <w:tcW w:w="1783" w:type="pct"/>
            <w:gridSpan w:val="5"/>
            <w:vMerge/>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rPr>
                <w:b/>
                <w:sz w:val="20"/>
                <w:szCs w:val="20"/>
              </w:rPr>
            </w:pPr>
          </w:p>
        </w:tc>
        <w:tc>
          <w:tcPr>
            <w:tcW w:w="1105" w:type="pct"/>
            <w:gridSpan w:val="5"/>
            <w:tcBorders>
              <w:top w:val="single" w:sz="8" w:space="0" w:color="auto"/>
              <w:left w:val="single" w:sz="12" w:space="0" w:color="auto"/>
              <w:bottom w:val="single" w:sz="12" w:space="0" w:color="auto"/>
            </w:tcBorders>
            <w:vAlign w:val="center"/>
          </w:tcPr>
          <w:p w:rsidR="003C5C95" w:rsidRPr="0006560B" w:rsidRDefault="003C5C95" w:rsidP="003C5C95">
            <w:pPr>
              <w:spacing w:line="276" w:lineRule="auto"/>
              <w:rPr>
                <w:sz w:val="20"/>
                <w:szCs w:val="20"/>
              </w:rPr>
            </w:pPr>
            <w:r w:rsidRPr="0006560B">
              <w:rPr>
                <w:sz w:val="20"/>
                <w:szCs w:val="20"/>
              </w:rPr>
              <w:t>Other (………)</w:t>
            </w:r>
          </w:p>
        </w:tc>
        <w:tc>
          <w:tcPr>
            <w:tcW w:w="1221" w:type="pct"/>
            <w:gridSpan w:val="4"/>
            <w:tcBorders>
              <w:top w:val="single" w:sz="8" w:space="0" w:color="auto"/>
              <w:bottom w:val="single" w:sz="12" w:space="0" w:color="auto"/>
              <w:right w:val="single" w:sz="8" w:space="0" w:color="auto"/>
            </w:tcBorders>
          </w:tcPr>
          <w:p w:rsidR="003C5C95" w:rsidRPr="0006560B" w:rsidRDefault="003C5C95" w:rsidP="003C5C95">
            <w:pPr>
              <w:spacing w:line="276" w:lineRule="auto"/>
              <w:jc w:val="center"/>
              <w:rPr>
                <w:sz w:val="20"/>
                <w:szCs w:val="20"/>
              </w:rPr>
            </w:pPr>
          </w:p>
        </w:tc>
        <w:tc>
          <w:tcPr>
            <w:tcW w:w="890" w:type="pct"/>
            <w:gridSpan w:val="2"/>
            <w:tcBorders>
              <w:top w:val="single" w:sz="8" w:space="0" w:color="auto"/>
              <w:left w:val="single" w:sz="8" w:space="0" w:color="auto"/>
              <w:bottom w:val="single" w:sz="12" w:space="0" w:color="auto"/>
            </w:tcBorders>
          </w:tcPr>
          <w:p w:rsidR="003C5C95" w:rsidRPr="0006560B" w:rsidRDefault="003C5C95" w:rsidP="003C5C95">
            <w:pPr>
              <w:spacing w:line="276" w:lineRule="auto"/>
              <w:jc w:val="center"/>
              <w:rPr>
                <w:sz w:val="20"/>
                <w:szCs w:val="20"/>
              </w:rPr>
            </w:pPr>
          </w:p>
        </w:tc>
      </w:tr>
      <w:tr w:rsidR="003C5C95" w:rsidRPr="0006560B" w:rsidTr="003C5C95">
        <w:trPr>
          <w:trHeight w:val="392"/>
        </w:trPr>
        <w:tc>
          <w:tcPr>
            <w:tcW w:w="1783" w:type="pct"/>
            <w:gridSpan w:val="5"/>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FINAL EXAM</w:t>
            </w:r>
          </w:p>
        </w:tc>
        <w:tc>
          <w:tcPr>
            <w:tcW w:w="1105" w:type="pct"/>
            <w:gridSpan w:val="5"/>
            <w:tcBorders>
              <w:top w:val="single" w:sz="12" w:space="0" w:color="auto"/>
              <w:left w:val="single" w:sz="12" w:space="0" w:color="auto"/>
              <w:bottom w:val="single" w:sz="8" w:space="0" w:color="auto"/>
            </w:tcBorders>
          </w:tcPr>
          <w:p w:rsidR="003C5C95" w:rsidRPr="0006560B" w:rsidRDefault="003C5C95" w:rsidP="003C5C95">
            <w:pPr>
              <w:spacing w:line="276" w:lineRule="auto"/>
              <w:rPr>
                <w:sz w:val="20"/>
                <w:szCs w:val="20"/>
              </w:rPr>
            </w:pPr>
          </w:p>
        </w:tc>
        <w:tc>
          <w:tcPr>
            <w:tcW w:w="1221" w:type="pct"/>
            <w:gridSpan w:val="4"/>
            <w:tcBorders>
              <w:top w:val="single" w:sz="12" w:space="0" w:color="auto"/>
              <w:bottom w:val="single" w:sz="8" w:space="0" w:color="auto"/>
              <w:right w:val="single" w:sz="8" w:space="0" w:color="auto"/>
            </w:tcBorders>
            <w:vAlign w:val="center"/>
          </w:tcPr>
          <w:p w:rsidR="003C5C95" w:rsidRPr="0006560B" w:rsidRDefault="003C5C95" w:rsidP="003C5C95">
            <w:pPr>
              <w:spacing w:line="276" w:lineRule="auto"/>
              <w:jc w:val="center"/>
              <w:rPr>
                <w:sz w:val="20"/>
                <w:szCs w:val="20"/>
              </w:rPr>
            </w:pPr>
          </w:p>
        </w:tc>
        <w:tc>
          <w:tcPr>
            <w:tcW w:w="890" w:type="pct"/>
            <w:gridSpan w:val="2"/>
            <w:tcBorders>
              <w:top w:val="single" w:sz="12" w:space="0" w:color="auto"/>
              <w:left w:val="single" w:sz="8" w:space="0" w:color="auto"/>
              <w:bottom w:val="single" w:sz="8" w:space="0" w:color="auto"/>
            </w:tcBorders>
            <w:vAlign w:val="center"/>
          </w:tcPr>
          <w:p w:rsidR="003C5C95" w:rsidRPr="0006560B" w:rsidRDefault="003C5C95" w:rsidP="003C5C95">
            <w:pPr>
              <w:spacing w:line="276" w:lineRule="auto"/>
              <w:jc w:val="center"/>
              <w:rPr>
                <w:sz w:val="20"/>
                <w:szCs w:val="20"/>
              </w:rPr>
            </w:pPr>
            <w:r w:rsidRPr="0006560B">
              <w:rPr>
                <w:sz w:val="20"/>
                <w:szCs w:val="20"/>
              </w:rPr>
              <w:t>60</w:t>
            </w:r>
          </w:p>
        </w:tc>
      </w:tr>
      <w:tr w:rsidR="003C5C95" w:rsidRPr="0006560B" w:rsidTr="003C5C95">
        <w:trPr>
          <w:trHeight w:val="447"/>
        </w:trPr>
        <w:tc>
          <w:tcPr>
            <w:tcW w:w="1783" w:type="pct"/>
            <w:gridSpan w:val="5"/>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rPr>
                <w:b/>
                <w:sz w:val="20"/>
                <w:szCs w:val="20"/>
              </w:rPr>
            </w:pPr>
            <w:r w:rsidRPr="0006560B">
              <w:rPr>
                <w:b/>
                <w:sz w:val="20"/>
                <w:szCs w:val="20"/>
              </w:rPr>
              <w:t>PREREQUISITE(S) (IF ANY)</w:t>
            </w:r>
          </w:p>
        </w:tc>
        <w:tc>
          <w:tcPr>
            <w:tcW w:w="3217" w:type="pct"/>
            <w:gridSpan w:val="11"/>
            <w:tcBorders>
              <w:top w:val="single" w:sz="12" w:space="0" w:color="auto"/>
              <w:left w:val="single" w:sz="12" w:space="0" w:color="auto"/>
              <w:bottom w:val="single" w:sz="12" w:space="0" w:color="auto"/>
            </w:tcBorders>
            <w:vAlign w:val="center"/>
          </w:tcPr>
          <w:p w:rsidR="003C5C95" w:rsidRPr="0006560B" w:rsidRDefault="003C5C95" w:rsidP="003C5C95">
            <w:pPr>
              <w:spacing w:line="276" w:lineRule="auto"/>
              <w:jc w:val="both"/>
              <w:rPr>
                <w:sz w:val="20"/>
                <w:szCs w:val="20"/>
              </w:rPr>
            </w:pPr>
            <w:r w:rsidRPr="0006560B">
              <w:rPr>
                <w:sz w:val="20"/>
                <w:szCs w:val="20"/>
              </w:rPr>
              <w:t xml:space="preserve"> </w:t>
            </w:r>
          </w:p>
        </w:tc>
      </w:tr>
      <w:tr w:rsidR="003C5C95" w:rsidRPr="0006560B" w:rsidTr="003C5C95">
        <w:trPr>
          <w:trHeight w:val="447"/>
        </w:trPr>
        <w:tc>
          <w:tcPr>
            <w:tcW w:w="1783" w:type="pct"/>
            <w:gridSpan w:val="5"/>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COURSE CONTENT</w:t>
            </w:r>
          </w:p>
        </w:tc>
        <w:tc>
          <w:tcPr>
            <w:tcW w:w="3217" w:type="pct"/>
            <w:gridSpan w:val="11"/>
            <w:tcBorders>
              <w:top w:val="single" w:sz="12" w:space="0" w:color="auto"/>
              <w:left w:val="single" w:sz="12" w:space="0" w:color="auto"/>
              <w:bottom w:val="single" w:sz="12" w:space="0" w:color="auto"/>
            </w:tcBorders>
          </w:tcPr>
          <w:p w:rsidR="003C5C95" w:rsidRPr="00E4391F" w:rsidRDefault="003C5C95" w:rsidP="003C5C95">
            <w:pPr>
              <w:spacing w:line="276" w:lineRule="auto"/>
              <w:jc w:val="both"/>
              <w:rPr>
                <w:sz w:val="20"/>
                <w:szCs w:val="20"/>
                <w:lang w:val="en-US"/>
              </w:rPr>
            </w:pPr>
            <w:r w:rsidRPr="00E4391F">
              <w:rPr>
                <w:sz w:val="20"/>
                <w:szCs w:val="20"/>
                <w:lang w:val="en-US"/>
              </w:rPr>
              <w:t xml:space="preserve">The importance of carrier management </w:t>
            </w:r>
            <w:r>
              <w:rPr>
                <w:sz w:val="20"/>
                <w:szCs w:val="20"/>
                <w:lang w:val="en-US"/>
              </w:rPr>
              <w:t xml:space="preserve">and </w:t>
            </w:r>
            <w:r w:rsidRPr="00E4391F">
              <w:rPr>
                <w:sz w:val="20"/>
                <w:szCs w:val="20"/>
                <w:lang w:val="en-US"/>
              </w:rPr>
              <w:t>planning</w:t>
            </w:r>
            <w:r>
              <w:rPr>
                <w:sz w:val="20"/>
                <w:szCs w:val="20"/>
                <w:lang w:val="en-US"/>
              </w:rPr>
              <w:t>, the effective factors in carrier development, determination of carrier target process, profession surveys, job interviews, carrier problems</w:t>
            </w:r>
          </w:p>
        </w:tc>
      </w:tr>
      <w:tr w:rsidR="003C5C95" w:rsidRPr="0006560B" w:rsidTr="003C5C95">
        <w:trPr>
          <w:trHeight w:val="426"/>
        </w:trPr>
        <w:tc>
          <w:tcPr>
            <w:tcW w:w="1783" w:type="pct"/>
            <w:gridSpan w:val="5"/>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COURSE OBJECTIVES</w:t>
            </w:r>
          </w:p>
        </w:tc>
        <w:tc>
          <w:tcPr>
            <w:tcW w:w="3217" w:type="pct"/>
            <w:gridSpan w:val="11"/>
            <w:tcBorders>
              <w:top w:val="single" w:sz="12" w:space="0" w:color="auto"/>
              <w:left w:val="single" w:sz="12" w:space="0" w:color="auto"/>
              <w:bottom w:val="single" w:sz="12" w:space="0" w:color="auto"/>
            </w:tcBorders>
          </w:tcPr>
          <w:p w:rsidR="003C5C95" w:rsidRPr="008433E2" w:rsidRDefault="003C5C95" w:rsidP="003C5C95">
            <w:pPr>
              <w:spacing w:line="276" w:lineRule="auto"/>
              <w:jc w:val="both"/>
              <w:rPr>
                <w:sz w:val="20"/>
                <w:szCs w:val="20"/>
                <w:lang w:val="en-US"/>
              </w:rPr>
            </w:pPr>
            <w:r w:rsidRPr="008433E2">
              <w:rPr>
                <w:sz w:val="20"/>
                <w:szCs w:val="20"/>
                <w:lang w:val="en-US"/>
              </w:rPr>
              <w:t>Giving information about carrier planning and management</w:t>
            </w:r>
          </w:p>
          <w:p w:rsidR="003C5C95" w:rsidRPr="0006560B" w:rsidRDefault="003C5C95" w:rsidP="003C5C95">
            <w:pPr>
              <w:spacing w:line="276" w:lineRule="auto"/>
              <w:jc w:val="both"/>
              <w:rPr>
                <w:sz w:val="20"/>
                <w:szCs w:val="20"/>
                <w:lang w:val="en-GB"/>
              </w:rPr>
            </w:pPr>
            <w:r w:rsidRPr="008433E2">
              <w:rPr>
                <w:sz w:val="20"/>
                <w:szCs w:val="20"/>
                <w:lang w:val="en-US"/>
              </w:rPr>
              <w:t>İmprovement of individual viewpoint related to carrier management and planning</w:t>
            </w:r>
          </w:p>
        </w:tc>
      </w:tr>
      <w:tr w:rsidR="003C5C95" w:rsidRPr="0006560B" w:rsidTr="003C5C95">
        <w:trPr>
          <w:trHeight w:val="518"/>
        </w:trPr>
        <w:tc>
          <w:tcPr>
            <w:tcW w:w="1783" w:type="pct"/>
            <w:gridSpan w:val="5"/>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CONTRIBUTION OF THE COURSE TO THE VOCATIONAL TRAINING</w:t>
            </w:r>
          </w:p>
        </w:tc>
        <w:tc>
          <w:tcPr>
            <w:tcW w:w="3217" w:type="pct"/>
            <w:gridSpan w:val="11"/>
            <w:tcBorders>
              <w:top w:val="single" w:sz="12" w:space="0" w:color="auto"/>
              <w:left w:val="single" w:sz="12" w:space="0" w:color="auto"/>
              <w:bottom w:val="single" w:sz="12" w:space="0" w:color="auto"/>
            </w:tcBorders>
            <w:vAlign w:val="center"/>
          </w:tcPr>
          <w:p w:rsidR="003C5C95" w:rsidRPr="0006560B" w:rsidRDefault="003C5C95" w:rsidP="003C5C95">
            <w:pPr>
              <w:spacing w:line="276" w:lineRule="auto"/>
              <w:rPr>
                <w:sz w:val="20"/>
                <w:szCs w:val="20"/>
              </w:rPr>
            </w:pPr>
            <w:r w:rsidRPr="0006560B">
              <w:rPr>
                <w:sz w:val="20"/>
                <w:szCs w:val="20"/>
              </w:rPr>
              <w:t xml:space="preserve"> </w:t>
            </w:r>
          </w:p>
        </w:tc>
      </w:tr>
      <w:tr w:rsidR="003C5C95" w:rsidRPr="0006560B" w:rsidTr="003C5C95">
        <w:trPr>
          <w:trHeight w:val="518"/>
        </w:trPr>
        <w:tc>
          <w:tcPr>
            <w:tcW w:w="1783" w:type="pct"/>
            <w:gridSpan w:val="5"/>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COURSE OUTCOMES</w:t>
            </w:r>
          </w:p>
        </w:tc>
        <w:tc>
          <w:tcPr>
            <w:tcW w:w="3217" w:type="pct"/>
            <w:gridSpan w:val="11"/>
            <w:tcBorders>
              <w:top w:val="single" w:sz="12" w:space="0" w:color="auto"/>
              <w:left w:val="single" w:sz="12" w:space="0" w:color="auto"/>
              <w:bottom w:val="single" w:sz="12" w:space="0" w:color="auto"/>
            </w:tcBorders>
          </w:tcPr>
          <w:p w:rsidR="003C5C95" w:rsidRPr="0036213F" w:rsidRDefault="003C5C95" w:rsidP="003C5C95">
            <w:pPr>
              <w:rPr>
                <w:sz w:val="20"/>
                <w:szCs w:val="20"/>
                <w:lang w:val="en-US"/>
              </w:rPr>
            </w:pPr>
            <w:r>
              <w:rPr>
                <w:sz w:val="20"/>
                <w:szCs w:val="20"/>
                <w:lang w:val="en-US"/>
              </w:rPr>
              <w:t>To have knowle</w:t>
            </w:r>
            <w:r w:rsidRPr="0036213F">
              <w:rPr>
                <w:sz w:val="20"/>
                <w:szCs w:val="20"/>
                <w:lang w:val="en-US"/>
              </w:rPr>
              <w:t xml:space="preserve">dge </w:t>
            </w:r>
            <w:r>
              <w:rPr>
                <w:sz w:val="20"/>
                <w:szCs w:val="20"/>
                <w:lang w:val="en-US"/>
              </w:rPr>
              <w:t xml:space="preserve">of individual and institutional fields in carrier improvement and carrier management </w:t>
            </w:r>
          </w:p>
          <w:p w:rsidR="003C5C95" w:rsidRDefault="003C5C95" w:rsidP="003C5C95">
            <w:pPr>
              <w:rPr>
                <w:sz w:val="20"/>
                <w:szCs w:val="20"/>
                <w:lang w:val="en-US"/>
              </w:rPr>
            </w:pPr>
            <w:r>
              <w:rPr>
                <w:sz w:val="20"/>
                <w:szCs w:val="20"/>
                <w:lang w:val="en-US"/>
              </w:rPr>
              <w:t>To learn effective factors in carrier development</w:t>
            </w:r>
          </w:p>
          <w:p w:rsidR="003C5C95" w:rsidRDefault="003C5C95" w:rsidP="003C5C95">
            <w:pPr>
              <w:rPr>
                <w:sz w:val="20"/>
                <w:szCs w:val="20"/>
                <w:lang w:val="en-US"/>
              </w:rPr>
            </w:pPr>
            <w:r>
              <w:rPr>
                <w:sz w:val="20"/>
                <w:szCs w:val="20"/>
                <w:lang w:val="en-US"/>
              </w:rPr>
              <w:t>To have prior knowledge about job applications and interviews</w:t>
            </w:r>
          </w:p>
          <w:p w:rsidR="003C5C95" w:rsidRPr="0036213F" w:rsidRDefault="003C5C95" w:rsidP="003C5C95">
            <w:pPr>
              <w:rPr>
                <w:sz w:val="20"/>
                <w:szCs w:val="20"/>
                <w:lang w:val="en-US"/>
              </w:rPr>
            </w:pPr>
            <w:r>
              <w:rPr>
                <w:sz w:val="20"/>
                <w:szCs w:val="20"/>
                <w:lang w:val="en-US"/>
              </w:rPr>
              <w:t>Perception of professional search process</w:t>
            </w:r>
          </w:p>
        </w:tc>
      </w:tr>
      <w:tr w:rsidR="003C5C95" w:rsidRPr="0006560B" w:rsidTr="003C5C95">
        <w:trPr>
          <w:trHeight w:val="540"/>
        </w:trPr>
        <w:tc>
          <w:tcPr>
            <w:tcW w:w="1783" w:type="pct"/>
            <w:gridSpan w:val="5"/>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TEXTBOOK(S)</w:t>
            </w:r>
          </w:p>
        </w:tc>
        <w:tc>
          <w:tcPr>
            <w:tcW w:w="3217" w:type="pct"/>
            <w:gridSpan w:val="11"/>
            <w:tcBorders>
              <w:top w:val="single" w:sz="12" w:space="0" w:color="auto"/>
              <w:left w:val="single" w:sz="12" w:space="0" w:color="auto"/>
              <w:bottom w:val="single" w:sz="12" w:space="0" w:color="auto"/>
            </w:tcBorders>
          </w:tcPr>
          <w:p w:rsidR="003C5C95" w:rsidRPr="0006560B" w:rsidRDefault="003C5C95" w:rsidP="003C5C95">
            <w:pPr>
              <w:pStyle w:val="Balk4"/>
              <w:spacing w:before="0" w:after="0" w:line="276" w:lineRule="auto"/>
              <w:rPr>
                <w:b w:val="0"/>
                <w:bCs w:val="0"/>
                <w:sz w:val="20"/>
                <w:szCs w:val="20"/>
              </w:rPr>
            </w:pPr>
          </w:p>
        </w:tc>
      </w:tr>
      <w:tr w:rsidR="003C5C95" w:rsidRPr="0006560B" w:rsidTr="003C5C95">
        <w:trPr>
          <w:trHeight w:val="540"/>
        </w:trPr>
        <w:tc>
          <w:tcPr>
            <w:tcW w:w="1783" w:type="pct"/>
            <w:gridSpan w:val="5"/>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SUPPORTIVE RESOURCES</w:t>
            </w:r>
          </w:p>
        </w:tc>
        <w:tc>
          <w:tcPr>
            <w:tcW w:w="3217" w:type="pct"/>
            <w:gridSpan w:val="11"/>
            <w:tcBorders>
              <w:top w:val="single" w:sz="12" w:space="0" w:color="auto"/>
              <w:left w:val="single" w:sz="12" w:space="0" w:color="auto"/>
              <w:bottom w:val="single" w:sz="12" w:space="0" w:color="auto"/>
            </w:tcBorders>
          </w:tcPr>
          <w:p w:rsidR="003C5C95" w:rsidRDefault="003C5C95" w:rsidP="003C5C95">
            <w:pPr>
              <w:rPr>
                <w:sz w:val="20"/>
                <w:szCs w:val="20"/>
              </w:rPr>
            </w:pPr>
            <w:r>
              <w:rPr>
                <w:sz w:val="20"/>
                <w:szCs w:val="20"/>
              </w:rPr>
              <w:t>Bingöl, D. (2010</w:t>
            </w:r>
            <w:r w:rsidRPr="00A276EB">
              <w:rPr>
                <w:sz w:val="20"/>
                <w:szCs w:val="20"/>
              </w:rPr>
              <w:t>).</w:t>
            </w:r>
            <w:r>
              <w:rPr>
                <w:sz w:val="20"/>
                <w:szCs w:val="20"/>
              </w:rPr>
              <w:t xml:space="preserve">  İnsan Kaynakları Yönetimi. Beta Yayınları</w:t>
            </w:r>
          </w:p>
          <w:p w:rsidR="003C5C95" w:rsidRDefault="003C5C95" w:rsidP="003C5C95">
            <w:pPr>
              <w:rPr>
                <w:sz w:val="20"/>
                <w:szCs w:val="20"/>
              </w:rPr>
            </w:pPr>
            <w:r>
              <w:rPr>
                <w:sz w:val="20"/>
                <w:szCs w:val="20"/>
              </w:rPr>
              <w:t>Erdoğan, Z. (Ed.) (2008). Bireyden Profesyonele Kariyere İlk Adım. Ekin Basım Yayın Dağıtım</w:t>
            </w:r>
          </w:p>
          <w:p w:rsidR="003C5C95" w:rsidRDefault="003C5C95" w:rsidP="003C5C95">
            <w:pPr>
              <w:rPr>
                <w:sz w:val="20"/>
                <w:szCs w:val="20"/>
              </w:rPr>
            </w:pPr>
            <w:r>
              <w:rPr>
                <w:sz w:val="20"/>
                <w:szCs w:val="20"/>
              </w:rPr>
              <w:t>Yeşilyaprak, B. (Ed.)  (2018). Mesleki Rehberlik ve Kariyer Danışmanlığı. Kuramdan Uygulamaya. Pegem Akademi</w:t>
            </w:r>
          </w:p>
          <w:p w:rsidR="003C5C95" w:rsidRPr="00DD700F" w:rsidRDefault="003C5C95" w:rsidP="003C5C95">
            <w:pPr>
              <w:rPr>
                <w:sz w:val="20"/>
                <w:szCs w:val="20"/>
              </w:rPr>
            </w:pPr>
            <w:r>
              <w:rPr>
                <w:sz w:val="20"/>
                <w:szCs w:val="20"/>
                <w:lang w:val="en-US"/>
              </w:rPr>
              <w:t>Articles related to the topics</w:t>
            </w:r>
            <w:r>
              <w:rPr>
                <w:sz w:val="20"/>
                <w:szCs w:val="20"/>
              </w:rPr>
              <w:t xml:space="preserve"> </w:t>
            </w:r>
          </w:p>
        </w:tc>
      </w:tr>
      <w:tr w:rsidR="003C5C95" w:rsidRPr="0006560B" w:rsidTr="003C5C95">
        <w:trPr>
          <w:trHeight w:val="520"/>
        </w:trPr>
        <w:tc>
          <w:tcPr>
            <w:tcW w:w="1783" w:type="pct"/>
            <w:gridSpan w:val="5"/>
            <w:tcBorders>
              <w:top w:val="single" w:sz="12" w:space="0" w:color="auto"/>
              <w:bottom w:val="single" w:sz="12" w:space="0" w:color="auto"/>
              <w:right w:val="single" w:sz="12"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t>EQUIPMENTS REQUIRED</w:t>
            </w:r>
          </w:p>
        </w:tc>
        <w:tc>
          <w:tcPr>
            <w:tcW w:w="3217" w:type="pct"/>
            <w:gridSpan w:val="11"/>
            <w:tcBorders>
              <w:top w:val="single" w:sz="12" w:space="0" w:color="auto"/>
              <w:left w:val="single" w:sz="12" w:space="0" w:color="auto"/>
              <w:bottom w:val="single" w:sz="12" w:space="0" w:color="auto"/>
            </w:tcBorders>
          </w:tcPr>
          <w:p w:rsidR="003C5C95" w:rsidRPr="0006560B" w:rsidRDefault="003C5C95" w:rsidP="003C5C95">
            <w:pPr>
              <w:spacing w:line="276" w:lineRule="auto"/>
              <w:jc w:val="both"/>
              <w:rPr>
                <w:sz w:val="20"/>
                <w:szCs w:val="20"/>
              </w:rPr>
            </w:pPr>
            <w:r w:rsidRPr="0006560B">
              <w:rPr>
                <w:sz w:val="20"/>
                <w:szCs w:val="20"/>
              </w:rPr>
              <w:t xml:space="preserve"> </w:t>
            </w:r>
          </w:p>
        </w:tc>
      </w:tr>
    </w:tbl>
    <w:p w:rsidR="003C5C95" w:rsidRPr="0006560B" w:rsidRDefault="003C5C95" w:rsidP="003C5C95">
      <w:pPr>
        <w:spacing w:line="276" w:lineRule="auto"/>
        <w:rPr>
          <w:sz w:val="20"/>
          <w:szCs w:val="20"/>
        </w:rPr>
      </w:pPr>
    </w:p>
    <w:tbl>
      <w:tblPr>
        <w:tblW w:w="5311"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9"/>
        <w:gridCol w:w="8747"/>
      </w:tblGrid>
      <w:tr w:rsidR="003C5C95" w:rsidRPr="0006560B" w:rsidTr="003C5C95">
        <w:trPr>
          <w:trHeight w:val="510"/>
        </w:trPr>
        <w:tc>
          <w:tcPr>
            <w:tcW w:w="5000" w:type="pct"/>
            <w:gridSpan w:val="2"/>
            <w:tcBorders>
              <w:top w:val="single" w:sz="12" w:space="0" w:color="auto"/>
            </w:tcBorders>
            <w:vAlign w:val="center"/>
          </w:tcPr>
          <w:p w:rsidR="003C5C95" w:rsidRPr="0006560B" w:rsidRDefault="003C5C95" w:rsidP="003C5C95">
            <w:pPr>
              <w:spacing w:line="276" w:lineRule="auto"/>
              <w:jc w:val="center"/>
              <w:rPr>
                <w:b/>
                <w:sz w:val="20"/>
                <w:szCs w:val="20"/>
              </w:rPr>
            </w:pPr>
            <w:r w:rsidRPr="0006560B">
              <w:rPr>
                <w:b/>
                <w:sz w:val="20"/>
                <w:szCs w:val="20"/>
              </w:rPr>
              <w:lastRenderedPageBreak/>
              <w:t>COURSE OUTLINE</w:t>
            </w:r>
          </w:p>
        </w:tc>
      </w:tr>
      <w:tr w:rsidR="003C5C95" w:rsidRPr="0006560B" w:rsidTr="003C5C95">
        <w:tc>
          <w:tcPr>
            <w:tcW w:w="715" w:type="pct"/>
          </w:tcPr>
          <w:p w:rsidR="003C5C95" w:rsidRPr="0006560B" w:rsidRDefault="003C5C95" w:rsidP="003C5C95">
            <w:pPr>
              <w:spacing w:line="276" w:lineRule="auto"/>
              <w:jc w:val="center"/>
              <w:rPr>
                <w:b/>
                <w:sz w:val="20"/>
                <w:szCs w:val="20"/>
              </w:rPr>
            </w:pPr>
            <w:r w:rsidRPr="0006560B">
              <w:rPr>
                <w:b/>
                <w:sz w:val="20"/>
                <w:szCs w:val="20"/>
              </w:rPr>
              <w:t>WEEK</w:t>
            </w:r>
          </w:p>
        </w:tc>
        <w:tc>
          <w:tcPr>
            <w:tcW w:w="4285" w:type="pct"/>
          </w:tcPr>
          <w:p w:rsidR="003C5C95" w:rsidRPr="0006560B" w:rsidRDefault="003C5C95" w:rsidP="003C5C95">
            <w:pPr>
              <w:spacing w:line="276" w:lineRule="auto"/>
              <w:rPr>
                <w:b/>
                <w:sz w:val="20"/>
                <w:szCs w:val="20"/>
              </w:rPr>
            </w:pPr>
            <w:r w:rsidRPr="0006560B">
              <w:rPr>
                <w:b/>
                <w:sz w:val="20"/>
                <w:szCs w:val="20"/>
                <w:lang w:val="en-US"/>
              </w:rPr>
              <w:t>SUBJECTS / TOPICS</w:t>
            </w:r>
          </w:p>
        </w:tc>
      </w:tr>
      <w:tr w:rsidR="003C5C95" w:rsidRPr="0006560B" w:rsidTr="003C5C95">
        <w:tc>
          <w:tcPr>
            <w:tcW w:w="715" w:type="pct"/>
            <w:vAlign w:val="center"/>
          </w:tcPr>
          <w:p w:rsidR="003C5C95" w:rsidRPr="0006560B" w:rsidRDefault="003C5C95" w:rsidP="003C5C95">
            <w:pPr>
              <w:spacing w:line="276" w:lineRule="auto"/>
              <w:jc w:val="center"/>
              <w:rPr>
                <w:sz w:val="20"/>
                <w:szCs w:val="20"/>
              </w:rPr>
            </w:pPr>
            <w:r w:rsidRPr="0006560B">
              <w:rPr>
                <w:sz w:val="20"/>
                <w:szCs w:val="20"/>
              </w:rPr>
              <w:t>1</w:t>
            </w:r>
          </w:p>
        </w:tc>
        <w:tc>
          <w:tcPr>
            <w:tcW w:w="4285" w:type="pct"/>
          </w:tcPr>
          <w:p w:rsidR="003C5C95" w:rsidRPr="00981B1A" w:rsidRDefault="003C5C95" w:rsidP="003C5C95">
            <w:pPr>
              <w:spacing w:line="276" w:lineRule="auto"/>
              <w:rPr>
                <w:sz w:val="20"/>
                <w:szCs w:val="20"/>
                <w:lang w:val="en-US"/>
              </w:rPr>
            </w:pPr>
            <w:r w:rsidRPr="00981B1A">
              <w:rPr>
                <w:sz w:val="20"/>
                <w:szCs w:val="20"/>
                <w:lang w:val="en-US"/>
              </w:rPr>
              <w:t>The concept and</w:t>
            </w:r>
            <w:r>
              <w:rPr>
                <w:sz w:val="20"/>
                <w:szCs w:val="20"/>
                <w:lang w:val="en-US"/>
              </w:rPr>
              <w:t xml:space="preserve"> extend of carrier</w:t>
            </w:r>
          </w:p>
        </w:tc>
      </w:tr>
      <w:tr w:rsidR="003C5C95" w:rsidRPr="0006560B" w:rsidTr="003C5C95">
        <w:tc>
          <w:tcPr>
            <w:tcW w:w="715" w:type="pct"/>
            <w:vAlign w:val="center"/>
          </w:tcPr>
          <w:p w:rsidR="003C5C95" w:rsidRPr="0006560B" w:rsidRDefault="003C5C95" w:rsidP="003C5C95">
            <w:pPr>
              <w:spacing w:line="276" w:lineRule="auto"/>
              <w:jc w:val="center"/>
              <w:rPr>
                <w:sz w:val="20"/>
                <w:szCs w:val="20"/>
              </w:rPr>
            </w:pPr>
            <w:r w:rsidRPr="0006560B">
              <w:rPr>
                <w:sz w:val="20"/>
                <w:szCs w:val="20"/>
              </w:rPr>
              <w:t>2</w:t>
            </w:r>
          </w:p>
        </w:tc>
        <w:tc>
          <w:tcPr>
            <w:tcW w:w="4285" w:type="pct"/>
          </w:tcPr>
          <w:p w:rsidR="003C5C95" w:rsidRPr="00981B1A" w:rsidRDefault="003C5C95" w:rsidP="003C5C95">
            <w:pPr>
              <w:spacing w:line="276" w:lineRule="auto"/>
              <w:rPr>
                <w:sz w:val="20"/>
                <w:szCs w:val="20"/>
                <w:lang w:val="en-US"/>
              </w:rPr>
            </w:pPr>
            <w:r>
              <w:rPr>
                <w:sz w:val="20"/>
                <w:szCs w:val="20"/>
                <w:lang w:val="en-US"/>
              </w:rPr>
              <w:t>The importance of carrier management and planning</w:t>
            </w:r>
          </w:p>
        </w:tc>
      </w:tr>
      <w:tr w:rsidR="003C5C95" w:rsidRPr="0006560B" w:rsidTr="003C5C95">
        <w:tc>
          <w:tcPr>
            <w:tcW w:w="715" w:type="pct"/>
            <w:vAlign w:val="center"/>
          </w:tcPr>
          <w:p w:rsidR="003C5C95" w:rsidRPr="0006560B" w:rsidRDefault="003C5C95" w:rsidP="003C5C95">
            <w:pPr>
              <w:spacing w:line="276" w:lineRule="auto"/>
              <w:jc w:val="center"/>
              <w:rPr>
                <w:sz w:val="20"/>
                <w:szCs w:val="20"/>
              </w:rPr>
            </w:pPr>
            <w:r w:rsidRPr="0006560B">
              <w:rPr>
                <w:sz w:val="20"/>
                <w:szCs w:val="20"/>
              </w:rPr>
              <w:t>3</w:t>
            </w:r>
          </w:p>
        </w:tc>
        <w:tc>
          <w:tcPr>
            <w:tcW w:w="4285" w:type="pct"/>
          </w:tcPr>
          <w:p w:rsidR="003C5C95" w:rsidRPr="00981B1A" w:rsidRDefault="003C5C95" w:rsidP="003C5C95">
            <w:pPr>
              <w:spacing w:line="276" w:lineRule="auto"/>
              <w:rPr>
                <w:sz w:val="20"/>
                <w:szCs w:val="20"/>
                <w:lang w:val="en-US"/>
              </w:rPr>
            </w:pPr>
            <w:r>
              <w:rPr>
                <w:sz w:val="20"/>
                <w:szCs w:val="20"/>
                <w:lang w:val="en-US"/>
              </w:rPr>
              <w:t>The effective factors of carrier development</w:t>
            </w:r>
          </w:p>
        </w:tc>
      </w:tr>
      <w:tr w:rsidR="003C5C95" w:rsidRPr="0006560B" w:rsidTr="003C5C95">
        <w:tc>
          <w:tcPr>
            <w:tcW w:w="715" w:type="pct"/>
            <w:vAlign w:val="center"/>
          </w:tcPr>
          <w:p w:rsidR="003C5C95" w:rsidRPr="0006560B" w:rsidRDefault="003C5C95" w:rsidP="003C5C95">
            <w:pPr>
              <w:spacing w:line="276" w:lineRule="auto"/>
              <w:jc w:val="center"/>
              <w:rPr>
                <w:sz w:val="20"/>
                <w:szCs w:val="20"/>
              </w:rPr>
            </w:pPr>
            <w:r w:rsidRPr="0006560B">
              <w:rPr>
                <w:sz w:val="20"/>
                <w:szCs w:val="20"/>
              </w:rPr>
              <w:t>4</w:t>
            </w:r>
          </w:p>
        </w:tc>
        <w:tc>
          <w:tcPr>
            <w:tcW w:w="4285" w:type="pct"/>
          </w:tcPr>
          <w:p w:rsidR="003C5C95" w:rsidRPr="00981B1A" w:rsidRDefault="003C5C95" w:rsidP="003C5C95">
            <w:pPr>
              <w:spacing w:line="276" w:lineRule="auto"/>
              <w:rPr>
                <w:sz w:val="20"/>
                <w:szCs w:val="20"/>
                <w:lang w:val="en-US"/>
              </w:rPr>
            </w:pPr>
            <w:r>
              <w:rPr>
                <w:sz w:val="20"/>
                <w:szCs w:val="20"/>
                <w:lang w:val="en-US"/>
              </w:rPr>
              <w:t>Individual carrier management and planning</w:t>
            </w:r>
          </w:p>
        </w:tc>
      </w:tr>
      <w:tr w:rsidR="003C5C95" w:rsidRPr="0006560B" w:rsidTr="003C5C95">
        <w:tc>
          <w:tcPr>
            <w:tcW w:w="715" w:type="pct"/>
            <w:vAlign w:val="center"/>
          </w:tcPr>
          <w:p w:rsidR="003C5C95" w:rsidRPr="0006560B" w:rsidRDefault="003C5C95" w:rsidP="003C5C95">
            <w:pPr>
              <w:spacing w:line="276" w:lineRule="auto"/>
              <w:jc w:val="center"/>
              <w:rPr>
                <w:sz w:val="20"/>
                <w:szCs w:val="20"/>
              </w:rPr>
            </w:pPr>
            <w:r w:rsidRPr="0006560B">
              <w:rPr>
                <w:sz w:val="20"/>
                <w:szCs w:val="20"/>
              </w:rPr>
              <w:t>5</w:t>
            </w:r>
          </w:p>
        </w:tc>
        <w:tc>
          <w:tcPr>
            <w:tcW w:w="4285" w:type="pct"/>
          </w:tcPr>
          <w:p w:rsidR="003C5C95" w:rsidRPr="00981B1A" w:rsidRDefault="003C5C95" w:rsidP="003C5C95">
            <w:pPr>
              <w:spacing w:line="276" w:lineRule="auto"/>
              <w:rPr>
                <w:sz w:val="20"/>
                <w:szCs w:val="20"/>
                <w:lang w:val="en-US"/>
              </w:rPr>
            </w:pPr>
            <w:r>
              <w:rPr>
                <w:sz w:val="20"/>
                <w:szCs w:val="20"/>
                <w:lang w:val="en-US"/>
              </w:rPr>
              <w:t>Carrier stages</w:t>
            </w:r>
          </w:p>
        </w:tc>
      </w:tr>
      <w:tr w:rsidR="003C5C95" w:rsidRPr="0006560B" w:rsidTr="003C5C95">
        <w:tc>
          <w:tcPr>
            <w:tcW w:w="715" w:type="pct"/>
            <w:vAlign w:val="center"/>
          </w:tcPr>
          <w:p w:rsidR="003C5C95" w:rsidRPr="0006560B" w:rsidRDefault="003C5C95" w:rsidP="003C5C95">
            <w:pPr>
              <w:spacing w:line="276" w:lineRule="auto"/>
              <w:jc w:val="center"/>
              <w:rPr>
                <w:sz w:val="20"/>
                <w:szCs w:val="20"/>
              </w:rPr>
            </w:pPr>
            <w:r w:rsidRPr="0006560B">
              <w:rPr>
                <w:sz w:val="20"/>
                <w:szCs w:val="20"/>
              </w:rPr>
              <w:t>6</w:t>
            </w:r>
          </w:p>
        </w:tc>
        <w:tc>
          <w:tcPr>
            <w:tcW w:w="4285" w:type="pct"/>
          </w:tcPr>
          <w:p w:rsidR="003C5C95" w:rsidRPr="00981B1A" w:rsidRDefault="003C5C95" w:rsidP="003C5C95">
            <w:pPr>
              <w:spacing w:line="276" w:lineRule="auto"/>
              <w:rPr>
                <w:sz w:val="20"/>
                <w:szCs w:val="20"/>
                <w:lang w:val="en-US"/>
              </w:rPr>
            </w:pPr>
            <w:r>
              <w:rPr>
                <w:sz w:val="20"/>
                <w:szCs w:val="20"/>
                <w:lang w:val="en-US"/>
              </w:rPr>
              <w:t>Determination of the carrier target process</w:t>
            </w:r>
          </w:p>
        </w:tc>
      </w:tr>
      <w:tr w:rsidR="003C5C95" w:rsidRPr="0006560B" w:rsidTr="003C5C95">
        <w:tc>
          <w:tcPr>
            <w:tcW w:w="715" w:type="pct"/>
            <w:vAlign w:val="center"/>
          </w:tcPr>
          <w:p w:rsidR="003C5C95" w:rsidRPr="0006560B" w:rsidRDefault="003C5C95" w:rsidP="003C5C95">
            <w:pPr>
              <w:spacing w:line="276" w:lineRule="auto"/>
              <w:jc w:val="center"/>
              <w:rPr>
                <w:sz w:val="20"/>
                <w:szCs w:val="20"/>
              </w:rPr>
            </w:pPr>
            <w:r w:rsidRPr="0006560B">
              <w:rPr>
                <w:sz w:val="20"/>
                <w:szCs w:val="20"/>
              </w:rPr>
              <w:t>7</w:t>
            </w:r>
          </w:p>
        </w:tc>
        <w:tc>
          <w:tcPr>
            <w:tcW w:w="4285" w:type="pct"/>
          </w:tcPr>
          <w:p w:rsidR="003C5C95" w:rsidRPr="00981B1A" w:rsidRDefault="003C5C95" w:rsidP="003C5C95">
            <w:pPr>
              <w:spacing w:line="276" w:lineRule="auto"/>
              <w:rPr>
                <w:sz w:val="20"/>
                <w:szCs w:val="20"/>
                <w:lang w:val="en-US"/>
              </w:rPr>
            </w:pPr>
            <w:r>
              <w:rPr>
                <w:sz w:val="20"/>
                <w:szCs w:val="20"/>
                <w:lang w:val="en-US"/>
              </w:rPr>
              <w:t>Professional surveys</w:t>
            </w:r>
          </w:p>
        </w:tc>
      </w:tr>
      <w:tr w:rsidR="003C5C95" w:rsidRPr="0006560B" w:rsidTr="003C5C95">
        <w:trPr>
          <w:trHeight w:val="227"/>
        </w:trPr>
        <w:tc>
          <w:tcPr>
            <w:tcW w:w="715" w:type="pct"/>
            <w:vAlign w:val="center"/>
          </w:tcPr>
          <w:p w:rsidR="003C5C95" w:rsidRPr="0006560B" w:rsidRDefault="003C5C95" w:rsidP="003C5C95">
            <w:pPr>
              <w:spacing w:line="276" w:lineRule="auto"/>
              <w:jc w:val="center"/>
              <w:rPr>
                <w:sz w:val="20"/>
                <w:szCs w:val="20"/>
              </w:rPr>
            </w:pPr>
            <w:r w:rsidRPr="0006560B">
              <w:rPr>
                <w:sz w:val="20"/>
                <w:szCs w:val="20"/>
              </w:rPr>
              <w:t>8</w:t>
            </w:r>
          </w:p>
        </w:tc>
        <w:tc>
          <w:tcPr>
            <w:tcW w:w="4285" w:type="pct"/>
          </w:tcPr>
          <w:p w:rsidR="003C5C95" w:rsidRPr="00981B1A" w:rsidRDefault="003C5C95" w:rsidP="003C5C95">
            <w:pPr>
              <w:spacing w:line="276" w:lineRule="auto"/>
              <w:rPr>
                <w:sz w:val="20"/>
                <w:szCs w:val="20"/>
                <w:lang w:val="en-US"/>
              </w:rPr>
            </w:pPr>
            <w:r>
              <w:rPr>
                <w:sz w:val="20"/>
                <w:szCs w:val="20"/>
                <w:lang w:val="en-US"/>
              </w:rPr>
              <w:t>Job interviews</w:t>
            </w:r>
          </w:p>
        </w:tc>
      </w:tr>
      <w:tr w:rsidR="003C5C95" w:rsidRPr="0006560B" w:rsidTr="003C5C95">
        <w:trPr>
          <w:trHeight w:val="232"/>
        </w:trPr>
        <w:tc>
          <w:tcPr>
            <w:tcW w:w="715" w:type="pct"/>
            <w:vAlign w:val="center"/>
          </w:tcPr>
          <w:p w:rsidR="003C5C95" w:rsidRPr="0006560B" w:rsidRDefault="003C5C95" w:rsidP="003C5C95">
            <w:pPr>
              <w:spacing w:line="276" w:lineRule="auto"/>
              <w:jc w:val="center"/>
              <w:rPr>
                <w:sz w:val="20"/>
                <w:szCs w:val="20"/>
              </w:rPr>
            </w:pPr>
            <w:r w:rsidRPr="0006560B">
              <w:rPr>
                <w:sz w:val="20"/>
                <w:szCs w:val="20"/>
              </w:rPr>
              <w:t>9</w:t>
            </w:r>
          </w:p>
        </w:tc>
        <w:tc>
          <w:tcPr>
            <w:tcW w:w="4285" w:type="pct"/>
          </w:tcPr>
          <w:p w:rsidR="003C5C95" w:rsidRPr="00981B1A" w:rsidRDefault="003C5C95" w:rsidP="003C5C95">
            <w:pPr>
              <w:spacing w:line="276" w:lineRule="auto"/>
              <w:rPr>
                <w:sz w:val="20"/>
                <w:szCs w:val="20"/>
                <w:lang w:val="en-US"/>
              </w:rPr>
            </w:pPr>
            <w:r>
              <w:rPr>
                <w:sz w:val="20"/>
                <w:szCs w:val="20"/>
                <w:lang w:val="en-US"/>
              </w:rPr>
              <w:t>Carrier management and planning in business</w:t>
            </w:r>
          </w:p>
        </w:tc>
      </w:tr>
      <w:tr w:rsidR="003C5C95" w:rsidRPr="0006560B" w:rsidTr="003C5C95">
        <w:tc>
          <w:tcPr>
            <w:tcW w:w="715" w:type="pct"/>
            <w:vAlign w:val="center"/>
          </w:tcPr>
          <w:p w:rsidR="003C5C95" w:rsidRPr="0006560B" w:rsidRDefault="003C5C95" w:rsidP="003C5C95">
            <w:pPr>
              <w:spacing w:line="276" w:lineRule="auto"/>
              <w:jc w:val="center"/>
              <w:rPr>
                <w:sz w:val="20"/>
                <w:szCs w:val="20"/>
              </w:rPr>
            </w:pPr>
            <w:r w:rsidRPr="0006560B">
              <w:rPr>
                <w:sz w:val="20"/>
                <w:szCs w:val="20"/>
              </w:rPr>
              <w:t>10</w:t>
            </w:r>
          </w:p>
        </w:tc>
        <w:tc>
          <w:tcPr>
            <w:tcW w:w="4285" w:type="pct"/>
          </w:tcPr>
          <w:p w:rsidR="003C5C95" w:rsidRPr="00981B1A" w:rsidRDefault="003C5C95" w:rsidP="003C5C95">
            <w:pPr>
              <w:spacing w:line="276" w:lineRule="auto"/>
              <w:rPr>
                <w:sz w:val="20"/>
                <w:szCs w:val="20"/>
                <w:lang w:val="en-US"/>
              </w:rPr>
            </w:pPr>
            <w:r>
              <w:rPr>
                <w:sz w:val="20"/>
                <w:szCs w:val="20"/>
                <w:lang w:val="en-US"/>
              </w:rPr>
              <w:t>The problems of carrier periods</w:t>
            </w:r>
          </w:p>
        </w:tc>
      </w:tr>
      <w:tr w:rsidR="003C5C95" w:rsidRPr="0006560B" w:rsidTr="003C5C95">
        <w:tc>
          <w:tcPr>
            <w:tcW w:w="715" w:type="pct"/>
            <w:vAlign w:val="center"/>
          </w:tcPr>
          <w:p w:rsidR="003C5C95" w:rsidRPr="0006560B" w:rsidRDefault="003C5C95" w:rsidP="003C5C95">
            <w:pPr>
              <w:spacing w:line="276" w:lineRule="auto"/>
              <w:jc w:val="center"/>
              <w:rPr>
                <w:sz w:val="20"/>
                <w:szCs w:val="20"/>
              </w:rPr>
            </w:pPr>
            <w:r w:rsidRPr="0006560B">
              <w:rPr>
                <w:sz w:val="20"/>
                <w:szCs w:val="20"/>
              </w:rPr>
              <w:t>11</w:t>
            </w:r>
          </w:p>
        </w:tc>
        <w:tc>
          <w:tcPr>
            <w:tcW w:w="4285" w:type="pct"/>
          </w:tcPr>
          <w:p w:rsidR="003C5C95" w:rsidRPr="00981B1A" w:rsidRDefault="003C5C95" w:rsidP="003C5C95">
            <w:pPr>
              <w:spacing w:line="276" w:lineRule="auto"/>
              <w:rPr>
                <w:sz w:val="20"/>
                <w:szCs w:val="20"/>
                <w:lang w:val="en-US"/>
              </w:rPr>
            </w:pPr>
            <w:r>
              <w:rPr>
                <w:sz w:val="20"/>
                <w:szCs w:val="20"/>
                <w:lang w:val="en-US"/>
              </w:rPr>
              <w:t>Time management</w:t>
            </w:r>
          </w:p>
        </w:tc>
      </w:tr>
      <w:tr w:rsidR="003C5C95" w:rsidRPr="0006560B" w:rsidTr="003C5C95">
        <w:tc>
          <w:tcPr>
            <w:tcW w:w="715" w:type="pct"/>
            <w:vAlign w:val="center"/>
          </w:tcPr>
          <w:p w:rsidR="003C5C95" w:rsidRPr="0006560B" w:rsidRDefault="003C5C95" w:rsidP="003C5C95">
            <w:pPr>
              <w:spacing w:line="276" w:lineRule="auto"/>
              <w:jc w:val="center"/>
              <w:rPr>
                <w:sz w:val="20"/>
                <w:szCs w:val="20"/>
              </w:rPr>
            </w:pPr>
            <w:r w:rsidRPr="0006560B">
              <w:rPr>
                <w:sz w:val="20"/>
                <w:szCs w:val="20"/>
              </w:rPr>
              <w:t>12</w:t>
            </w:r>
          </w:p>
        </w:tc>
        <w:tc>
          <w:tcPr>
            <w:tcW w:w="4285" w:type="pct"/>
          </w:tcPr>
          <w:p w:rsidR="003C5C95" w:rsidRPr="00981B1A" w:rsidRDefault="003C5C95" w:rsidP="003C5C95">
            <w:pPr>
              <w:spacing w:line="276" w:lineRule="auto"/>
              <w:rPr>
                <w:sz w:val="20"/>
                <w:szCs w:val="20"/>
                <w:lang w:val="en-US"/>
              </w:rPr>
            </w:pPr>
            <w:r>
              <w:rPr>
                <w:sz w:val="20"/>
                <w:szCs w:val="20"/>
                <w:lang w:val="en-US"/>
              </w:rPr>
              <w:t>Carrier presentations</w:t>
            </w:r>
          </w:p>
        </w:tc>
      </w:tr>
      <w:tr w:rsidR="003C5C95" w:rsidRPr="0006560B" w:rsidTr="003C5C95">
        <w:tc>
          <w:tcPr>
            <w:tcW w:w="715" w:type="pct"/>
            <w:vAlign w:val="center"/>
          </w:tcPr>
          <w:p w:rsidR="003C5C95" w:rsidRPr="0006560B" w:rsidRDefault="003C5C95" w:rsidP="003C5C95">
            <w:pPr>
              <w:spacing w:line="276" w:lineRule="auto"/>
              <w:jc w:val="center"/>
              <w:rPr>
                <w:sz w:val="20"/>
                <w:szCs w:val="20"/>
              </w:rPr>
            </w:pPr>
            <w:r w:rsidRPr="0006560B">
              <w:rPr>
                <w:sz w:val="20"/>
                <w:szCs w:val="20"/>
              </w:rPr>
              <w:t>13</w:t>
            </w:r>
          </w:p>
        </w:tc>
        <w:tc>
          <w:tcPr>
            <w:tcW w:w="4285" w:type="pct"/>
          </w:tcPr>
          <w:p w:rsidR="003C5C95" w:rsidRPr="00981B1A" w:rsidRDefault="003C5C95" w:rsidP="003C5C95">
            <w:pPr>
              <w:spacing w:line="276" w:lineRule="auto"/>
              <w:rPr>
                <w:sz w:val="20"/>
                <w:szCs w:val="20"/>
                <w:lang w:val="en-US"/>
              </w:rPr>
            </w:pPr>
            <w:r>
              <w:rPr>
                <w:sz w:val="20"/>
                <w:szCs w:val="20"/>
                <w:lang w:val="en-US"/>
              </w:rPr>
              <w:t>Carrier presentations</w:t>
            </w:r>
          </w:p>
        </w:tc>
      </w:tr>
      <w:tr w:rsidR="003C5C95" w:rsidRPr="0006560B" w:rsidTr="003C5C95">
        <w:tc>
          <w:tcPr>
            <w:tcW w:w="715" w:type="pct"/>
            <w:vAlign w:val="center"/>
          </w:tcPr>
          <w:p w:rsidR="003C5C95" w:rsidRPr="0006560B" w:rsidRDefault="003C5C95" w:rsidP="003C5C95">
            <w:pPr>
              <w:spacing w:line="276" w:lineRule="auto"/>
              <w:jc w:val="center"/>
              <w:rPr>
                <w:sz w:val="20"/>
                <w:szCs w:val="20"/>
              </w:rPr>
            </w:pPr>
            <w:r w:rsidRPr="0006560B">
              <w:rPr>
                <w:sz w:val="20"/>
                <w:szCs w:val="20"/>
              </w:rPr>
              <w:t>14</w:t>
            </w:r>
          </w:p>
        </w:tc>
        <w:tc>
          <w:tcPr>
            <w:tcW w:w="4285" w:type="pct"/>
          </w:tcPr>
          <w:p w:rsidR="003C5C95" w:rsidRPr="00981B1A" w:rsidRDefault="003C5C95" w:rsidP="003C5C95">
            <w:pPr>
              <w:spacing w:line="276" w:lineRule="auto"/>
              <w:rPr>
                <w:sz w:val="20"/>
                <w:szCs w:val="20"/>
                <w:lang w:val="en-US"/>
              </w:rPr>
            </w:pPr>
            <w:r>
              <w:rPr>
                <w:sz w:val="20"/>
                <w:szCs w:val="20"/>
                <w:lang w:val="en-US"/>
              </w:rPr>
              <w:t>Carrier presentations</w:t>
            </w:r>
          </w:p>
        </w:tc>
      </w:tr>
      <w:tr w:rsidR="003C5C95" w:rsidRPr="0006560B" w:rsidTr="003C5C95">
        <w:trPr>
          <w:trHeight w:val="322"/>
        </w:trPr>
        <w:tc>
          <w:tcPr>
            <w:tcW w:w="715" w:type="pct"/>
            <w:tcBorders>
              <w:bottom w:val="single" w:sz="12" w:space="0" w:color="auto"/>
            </w:tcBorders>
            <w:shd w:val="clear" w:color="auto" w:fill="E6E6E6"/>
            <w:vAlign w:val="center"/>
          </w:tcPr>
          <w:p w:rsidR="003C5C95" w:rsidRPr="0006560B" w:rsidRDefault="003C5C95" w:rsidP="003C5C95">
            <w:pPr>
              <w:spacing w:line="276" w:lineRule="auto"/>
              <w:jc w:val="center"/>
              <w:rPr>
                <w:sz w:val="20"/>
                <w:szCs w:val="20"/>
              </w:rPr>
            </w:pPr>
            <w:r w:rsidRPr="0006560B">
              <w:rPr>
                <w:sz w:val="20"/>
                <w:szCs w:val="20"/>
              </w:rPr>
              <w:t>15,16</w:t>
            </w:r>
          </w:p>
        </w:tc>
        <w:tc>
          <w:tcPr>
            <w:tcW w:w="4285" w:type="pct"/>
            <w:tcBorders>
              <w:bottom w:val="single" w:sz="12" w:space="0" w:color="auto"/>
            </w:tcBorders>
            <w:shd w:val="clear" w:color="auto" w:fill="E6E6E6"/>
            <w:vAlign w:val="center"/>
          </w:tcPr>
          <w:p w:rsidR="003C5C95" w:rsidRPr="00981B1A" w:rsidRDefault="003C5C95" w:rsidP="003C5C95">
            <w:pPr>
              <w:spacing w:line="276" w:lineRule="auto"/>
              <w:rPr>
                <w:sz w:val="20"/>
                <w:szCs w:val="20"/>
                <w:lang w:val="en-US"/>
              </w:rPr>
            </w:pPr>
            <w:r w:rsidRPr="00981B1A">
              <w:rPr>
                <w:sz w:val="20"/>
                <w:szCs w:val="20"/>
                <w:lang w:val="en-US"/>
              </w:rPr>
              <w:t xml:space="preserve"> Final Exam</w:t>
            </w:r>
          </w:p>
        </w:tc>
      </w:tr>
    </w:tbl>
    <w:p w:rsidR="003C5C95" w:rsidRPr="0006560B" w:rsidRDefault="003C5C95" w:rsidP="003C5C95">
      <w:pPr>
        <w:spacing w:line="276" w:lineRule="auto"/>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RPr="00DA04FC" w:rsidTr="003C5C95">
        <w:tc>
          <w:tcPr>
            <w:tcW w:w="603" w:type="dxa"/>
            <w:tcBorders>
              <w:top w:val="single" w:sz="12" w:space="0" w:color="auto"/>
            </w:tcBorders>
            <w:vAlign w:val="center"/>
          </w:tcPr>
          <w:p w:rsidR="003C5C95" w:rsidRPr="00981B1A" w:rsidRDefault="003C5C95" w:rsidP="003C5C95">
            <w:pPr>
              <w:spacing w:line="276" w:lineRule="auto"/>
              <w:jc w:val="center"/>
              <w:rPr>
                <w:b/>
                <w:sz w:val="20"/>
                <w:szCs w:val="20"/>
              </w:rPr>
            </w:pPr>
            <w:r w:rsidRPr="00981B1A">
              <w:rPr>
                <w:b/>
                <w:sz w:val="20"/>
                <w:szCs w:val="20"/>
              </w:rPr>
              <w:t>No.</w:t>
            </w:r>
          </w:p>
        </w:tc>
        <w:tc>
          <w:tcPr>
            <w:tcW w:w="7585" w:type="dxa"/>
            <w:tcBorders>
              <w:top w:val="single" w:sz="12" w:space="0" w:color="auto"/>
            </w:tcBorders>
          </w:tcPr>
          <w:p w:rsidR="003C5C95" w:rsidRPr="00981B1A" w:rsidRDefault="003C5C95" w:rsidP="003C5C95">
            <w:pPr>
              <w:spacing w:line="276" w:lineRule="auto"/>
              <w:rPr>
                <w:b/>
                <w:sz w:val="20"/>
                <w:szCs w:val="20"/>
              </w:rPr>
            </w:pPr>
            <w:r w:rsidRPr="00981B1A">
              <w:rPr>
                <w:b/>
                <w:sz w:val="20"/>
                <w:szCs w:val="20"/>
              </w:rPr>
              <w:t>OUTCOMES</w:t>
            </w:r>
          </w:p>
        </w:tc>
        <w:tc>
          <w:tcPr>
            <w:tcW w:w="567" w:type="dxa"/>
            <w:tcBorders>
              <w:top w:val="single" w:sz="12" w:space="0" w:color="auto"/>
            </w:tcBorders>
            <w:vAlign w:val="center"/>
          </w:tcPr>
          <w:p w:rsidR="003C5C95" w:rsidRPr="00DA04FC" w:rsidRDefault="003C5C95" w:rsidP="003C5C95">
            <w:pPr>
              <w:spacing w:line="276" w:lineRule="auto"/>
              <w:jc w:val="center"/>
              <w:rPr>
                <w:b/>
                <w:sz w:val="20"/>
                <w:szCs w:val="20"/>
              </w:rPr>
            </w:pPr>
            <w:r w:rsidRPr="00DA04FC">
              <w:rPr>
                <w:b/>
                <w:sz w:val="20"/>
                <w:szCs w:val="20"/>
              </w:rPr>
              <w:t>3</w:t>
            </w:r>
          </w:p>
        </w:tc>
        <w:tc>
          <w:tcPr>
            <w:tcW w:w="567" w:type="dxa"/>
            <w:tcBorders>
              <w:top w:val="single" w:sz="12" w:space="0" w:color="auto"/>
            </w:tcBorders>
            <w:vAlign w:val="center"/>
          </w:tcPr>
          <w:p w:rsidR="003C5C95" w:rsidRPr="00DA04FC" w:rsidRDefault="003C5C95" w:rsidP="003C5C95">
            <w:pPr>
              <w:spacing w:line="276" w:lineRule="auto"/>
              <w:jc w:val="center"/>
              <w:rPr>
                <w:b/>
                <w:sz w:val="20"/>
                <w:szCs w:val="20"/>
              </w:rPr>
            </w:pPr>
            <w:r w:rsidRPr="00DA04FC">
              <w:rPr>
                <w:b/>
                <w:sz w:val="20"/>
                <w:szCs w:val="20"/>
              </w:rPr>
              <w:t>2</w:t>
            </w:r>
          </w:p>
        </w:tc>
        <w:tc>
          <w:tcPr>
            <w:tcW w:w="567" w:type="dxa"/>
            <w:tcBorders>
              <w:top w:val="single" w:sz="12" w:space="0" w:color="auto"/>
            </w:tcBorders>
            <w:vAlign w:val="center"/>
          </w:tcPr>
          <w:p w:rsidR="003C5C95" w:rsidRPr="00DA04FC" w:rsidRDefault="003C5C95" w:rsidP="003C5C95">
            <w:pPr>
              <w:spacing w:line="276" w:lineRule="auto"/>
              <w:jc w:val="center"/>
              <w:rPr>
                <w:b/>
                <w:sz w:val="20"/>
                <w:szCs w:val="20"/>
              </w:rPr>
            </w:pPr>
            <w:r w:rsidRPr="00DA04FC">
              <w:rPr>
                <w:b/>
                <w:sz w:val="20"/>
                <w:szCs w:val="20"/>
              </w:rPr>
              <w:t>1</w:t>
            </w:r>
          </w:p>
        </w:tc>
      </w:tr>
      <w:tr w:rsidR="003C5C95" w:rsidRPr="00DA04FC" w:rsidTr="003C5C95">
        <w:tc>
          <w:tcPr>
            <w:tcW w:w="603" w:type="dxa"/>
            <w:vAlign w:val="center"/>
          </w:tcPr>
          <w:p w:rsidR="003C5C95" w:rsidRPr="00981B1A" w:rsidRDefault="003C5C95" w:rsidP="003C5C95">
            <w:pPr>
              <w:spacing w:line="276" w:lineRule="auto"/>
              <w:jc w:val="center"/>
              <w:rPr>
                <w:sz w:val="20"/>
                <w:szCs w:val="20"/>
              </w:rPr>
            </w:pPr>
            <w:r w:rsidRPr="00981B1A">
              <w:rPr>
                <w:sz w:val="20"/>
                <w:szCs w:val="20"/>
              </w:rPr>
              <w:t>1</w:t>
            </w:r>
          </w:p>
        </w:tc>
        <w:tc>
          <w:tcPr>
            <w:tcW w:w="7585" w:type="dxa"/>
          </w:tcPr>
          <w:p w:rsidR="003C5C95" w:rsidRPr="00D96D90" w:rsidRDefault="003C5C95" w:rsidP="003C5C95">
            <w:pPr>
              <w:spacing w:line="276" w:lineRule="auto"/>
              <w:jc w:val="both"/>
              <w:rPr>
                <w:sz w:val="20"/>
                <w:szCs w:val="20"/>
                <w:lang w:val="en-US"/>
              </w:rPr>
            </w:pPr>
            <w:r w:rsidRPr="00D96D90">
              <w:rPr>
                <w:sz w:val="20"/>
                <w:szCs w:val="20"/>
                <w:lang w:val="en-US"/>
              </w:rPr>
              <w:t>To understand the terms and concepts this related with tourism and hotel management.</w:t>
            </w: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r w:rsidRPr="009F3207">
              <w:rPr>
                <w:b/>
                <w:bCs/>
                <w:sz w:val="20"/>
                <w:szCs w:val="20"/>
              </w:rPr>
              <w:t>X</w:t>
            </w:r>
          </w:p>
        </w:tc>
        <w:tc>
          <w:tcPr>
            <w:tcW w:w="567" w:type="dxa"/>
            <w:vAlign w:val="center"/>
          </w:tcPr>
          <w:p w:rsidR="003C5C95" w:rsidRPr="009F3207" w:rsidRDefault="003C5C95" w:rsidP="003C5C95">
            <w:pPr>
              <w:jc w:val="center"/>
              <w:rPr>
                <w:b/>
                <w:bCs/>
                <w:sz w:val="20"/>
                <w:szCs w:val="20"/>
              </w:rPr>
            </w:pPr>
          </w:p>
        </w:tc>
      </w:tr>
      <w:tr w:rsidR="003C5C95" w:rsidRPr="00DA04FC" w:rsidTr="003C5C95">
        <w:tc>
          <w:tcPr>
            <w:tcW w:w="603" w:type="dxa"/>
            <w:vAlign w:val="center"/>
          </w:tcPr>
          <w:p w:rsidR="003C5C95" w:rsidRPr="00981B1A" w:rsidRDefault="003C5C95" w:rsidP="003C5C95">
            <w:pPr>
              <w:spacing w:line="276" w:lineRule="auto"/>
              <w:jc w:val="center"/>
              <w:rPr>
                <w:sz w:val="20"/>
                <w:szCs w:val="20"/>
              </w:rPr>
            </w:pPr>
            <w:r>
              <w:rPr>
                <w:sz w:val="20"/>
                <w:szCs w:val="20"/>
              </w:rPr>
              <w:t>2</w:t>
            </w:r>
          </w:p>
        </w:tc>
        <w:tc>
          <w:tcPr>
            <w:tcW w:w="7585" w:type="dxa"/>
          </w:tcPr>
          <w:p w:rsidR="003C5C95" w:rsidRPr="00D96D90" w:rsidRDefault="003C5C95" w:rsidP="003C5C95">
            <w:pPr>
              <w:spacing w:line="276" w:lineRule="auto"/>
              <w:jc w:val="both"/>
              <w:rPr>
                <w:sz w:val="20"/>
                <w:szCs w:val="20"/>
                <w:lang w:val="en-US"/>
              </w:rPr>
            </w:pPr>
            <w:r w:rsidRPr="00D96D90">
              <w:rPr>
                <w:sz w:val="20"/>
                <w:szCs w:val="20"/>
                <w:lang w:val="en-US"/>
              </w:rPr>
              <w:t>To be able to plan the process of investment of a new established tourism company.</w:t>
            </w: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r w:rsidRPr="009F3207">
              <w:rPr>
                <w:b/>
                <w:bCs/>
                <w:sz w:val="20"/>
                <w:szCs w:val="20"/>
              </w:rPr>
              <w:t>X</w:t>
            </w:r>
          </w:p>
        </w:tc>
      </w:tr>
      <w:tr w:rsidR="003C5C95" w:rsidRPr="00DA04FC" w:rsidTr="003C5C95">
        <w:tc>
          <w:tcPr>
            <w:tcW w:w="603" w:type="dxa"/>
            <w:vAlign w:val="center"/>
          </w:tcPr>
          <w:p w:rsidR="003C5C95" w:rsidRPr="00981B1A" w:rsidRDefault="003C5C95" w:rsidP="003C5C95">
            <w:pPr>
              <w:spacing w:line="276" w:lineRule="auto"/>
              <w:jc w:val="center"/>
              <w:rPr>
                <w:sz w:val="20"/>
                <w:szCs w:val="20"/>
              </w:rPr>
            </w:pPr>
            <w:r>
              <w:rPr>
                <w:sz w:val="20"/>
                <w:szCs w:val="20"/>
              </w:rPr>
              <w:t>3</w:t>
            </w:r>
          </w:p>
        </w:tc>
        <w:tc>
          <w:tcPr>
            <w:tcW w:w="7585" w:type="dxa"/>
          </w:tcPr>
          <w:p w:rsidR="003C5C95" w:rsidRPr="00D96D90" w:rsidRDefault="003C5C95" w:rsidP="003C5C95">
            <w:pPr>
              <w:spacing w:line="276" w:lineRule="auto"/>
              <w:jc w:val="both"/>
              <w:rPr>
                <w:sz w:val="20"/>
                <w:szCs w:val="20"/>
                <w:lang w:val="en-US"/>
              </w:rPr>
            </w:pPr>
            <w:r w:rsidRPr="00D96D90">
              <w:rPr>
                <w:sz w:val="20"/>
                <w:szCs w:val="20"/>
                <w:lang w:val="en-US"/>
              </w:rPr>
              <w:t>To be able to manage companies to be established in the areas of tourism.</w:t>
            </w: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r w:rsidRPr="009F3207">
              <w:rPr>
                <w:b/>
                <w:bCs/>
                <w:sz w:val="20"/>
                <w:szCs w:val="20"/>
              </w:rPr>
              <w:t>X</w:t>
            </w:r>
          </w:p>
        </w:tc>
        <w:tc>
          <w:tcPr>
            <w:tcW w:w="567" w:type="dxa"/>
            <w:vAlign w:val="center"/>
          </w:tcPr>
          <w:p w:rsidR="003C5C95" w:rsidRPr="009F3207" w:rsidRDefault="003C5C95" w:rsidP="003C5C95">
            <w:pPr>
              <w:jc w:val="center"/>
              <w:rPr>
                <w:b/>
                <w:bCs/>
                <w:sz w:val="20"/>
                <w:szCs w:val="20"/>
              </w:rPr>
            </w:pPr>
          </w:p>
        </w:tc>
      </w:tr>
      <w:tr w:rsidR="003C5C95" w:rsidRPr="00DA04FC" w:rsidTr="003C5C95">
        <w:tc>
          <w:tcPr>
            <w:tcW w:w="603" w:type="dxa"/>
            <w:vAlign w:val="center"/>
          </w:tcPr>
          <w:p w:rsidR="003C5C95" w:rsidRPr="00981B1A" w:rsidRDefault="003C5C95" w:rsidP="003C5C95">
            <w:pPr>
              <w:spacing w:line="276" w:lineRule="auto"/>
              <w:jc w:val="center"/>
              <w:rPr>
                <w:sz w:val="20"/>
                <w:szCs w:val="20"/>
              </w:rPr>
            </w:pPr>
            <w:r>
              <w:rPr>
                <w:sz w:val="20"/>
                <w:szCs w:val="20"/>
              </w:rPr>
              <w:t>4</w:t>
            </w:r>
          </w:p>
        </w:tc>
        <w:tc>
          <w:tcPr>
            <w:tcW w:w="7585" w:type="dxa"/>
          </w:tcPr>
          <w:p w:rsidR="003C5C95" w:rsidRPr="00D96D90" w:rsidRDefault="003C5C95" w:rsidP="003C5C95">
            <w:pPr>
              <w:spacing w:line="276" w:lineRule="auto"/>
              <w:jc w:val="both"/>
              <w:rPr>
                <w:sz w:val="20"/>
                <w:szCs w:val="20"/>
                <w:lang w:val="en-US"/>
              </w:rPr>
            </w:pPr>
            <w:r w:rsidRPr="00D96D90">
              <w:rPr>
                <w:sz w:val="20"/>
                <w:szCs w:val="20"/>
                <w:lang w:val="en-US"/>
              </w:rPr>
              <w:t>To understand local, national and international dimension of management in tourism administration.</w:t>
            </w: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r w:rsidRPr="009F3207">
              <w:rPr>
                <w:b/>
                <w:bCs/>
                <w:sz w:val="20"/>
                <w:szCs w:val="20"/>
              </w:rPr>
              <w:t>X</w:t>
            </w:r>
          </w:p>
        </w:tc>
      </w:tr>
      <w:tr w:rsidR="003C5C95" w:rsidRPr="00DA04FC" w:rsidTr="003C5C95">
        <w:tc>
          <w:tcPr>
            <w:tcW w:w="603" w:type="dxa"/>
            <w:vAlign w:val="center"/>
          </w:tcPr>
          <w:p w:rsidR="003C5C95" w:rsidRPr="00981B1A" w:rsidRDefault="003C5C95" w:rsidP="003C5C95">
            <w:pPr>
              <w:spacing w:line="276" w:lineRule="auto"/>
              <w:jc w:val="center"/>
              <w:rPr>
                <w:sz w:val="20"/>
                <w:szCs w:val="20"/>
              </w:rPr>
            </w:pPr>
            <w:r>
              <w:rPr>
                <w:sz w:val="20"/>
                <w:szCs w:val="20"/>
              </w:rPr>
              <w:t>5</w:t>
            </w:r>
          </w:p>
        </w:tc>
        <w:tc>
          <w:tcPr>
            <w:tcW w:w="7585" w:type="dxa"/>
          </w:tcPr>
          <w:p w:rsidR="003C5C95" w:rsidRPr="00D96D90" w:rsidRDefault="003C5C95" w:rsidP="003C5C95">
            <w:pPr>
              <w:spacing w:line="276" w:lineRule="auto"/>
              <w:jc w:val="both"/>
              <w:rPr>
                <w:sz w:val="20"/>
                <w:szCs w:val="20"/>
                <w:lang w:val="en-US"/>
              </w:rPr>
            </w:pPr>
            <w:r w:rsidRPr="00D96D90">
              <w:rPr>
                <w:sz w:val="20"/>
                <w:szCs w:val="20"/>
                <w:lang w:val="en-US"/>
              </w:rPr>
              <w:t>To evaluate the concepts, ideas and data by using scientific methods.</w:t>
            </w: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r w:rsidRPr="009F3207">
              <w:rPr>
                <w:b/>
                <w:bCs/>
                <w:sz w:val="20"/>
                <w:szCs w:val="20"/>
              </w:rPr>
              <w:t>X</w:t>
            </w:r>
          </w:p>
        </w:tc>
        <w:tc>
          <w:tcPr>
            <w:tcW w:w="567" w:type="dxa"/>
            <w:vAlign w:val="center"/>
          </w:tcPr>
          <w:p w:rsidR="003C5C95" w:rsidRPr="009F3207" w:rsidRDefault="003C5C95" w:rsidP="003C5C95">
            <w:pPr>
              <w:jc w:val="center"/>
              <w:rPr>
                <w:b/>
                <w:bCs/>
                <w:sz w:val="20"/>
                <w:szCs w:val="20"/>
              </w:rPr>
            </w:pPr>
          </w:p>
        </w:tc>
      </w:tr>
      <w:tr w:rsidR="003C5C95" w:rsidRPr="00DA04FC" w:rsidTr="003C5C95">
        <w:tc>
          <w:tcPr>
            <w:tcW w:w="603" w:type="dxa"/>
            <w:vAlign w:val="center"/>
          </w:tcPr>
          <w:p w:rsidR="003C5C95" w:rsidRPr="00981B1A" w:rsidRDefault="003C5C95" w:rsidP="003C5C95">
            <w:pPr>
              <w:spacing w:line="276" w:lineRule="auto"/>
              <w:jc w:val="center"/>
              <w:rPr>
                <w:sz w:val="20"/>
                <w:szCs w:val="20"/>
              </w:rPr>
            </w:pPr>
            <w:r>
              <w:rPr>
                <w:sz w:val="20"/>
                <w:szCs w:val="20"/>
              </w:rPr>
              <w:t>6</w:t>
            </w:r>
          </w:p>
        </w:tc>
        <w:tc>
          <w:tcPr>
            <w:tcW w:w="7585" w:type="dxa"/>
          </w:tcPr>
          <w:p w:rsidR="003C5C95" w:rsidRPr="00D96D90" w:rsidRDefault="003C5C95" w:rsidP="003C5C95">
            <w:pPr>
              <w:spacing w:line="276" w:lineRule="auto"/>
              <w:jc w:val="both"/>
              <w:rPr>
                <w:sz w:val="20"/>
                <w:szCs w:val="20"/>
                <w:lang w:val="en-US"/>
              </w:rPr>
            </w:pPr>
            <w:r w:rsidRPr="00D96D90">
              <w:rPr>
                <w:sz w:val="20"/>
                <w:szCs w:val="20"/>
                <w:lang w:val="en-US"/>
              </w:rPr>
              <w:t>To be able to use information and communication technologies with computer at a level which tourism sector requires.</w:t>
            </w: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r w:rsidRPr="009F3207">
              <w:rPr>
                <w:b/>
                <w:bCs/>
                <w:sz w:val="20"/>
                <w:szCs w:val="20"/>
              </w:rPr>
              <w:t>X</w:t>
            </w:r>
          </w:p>
        </w:tc>
      </w:tr>
      <w:tr w:rsidR="003C5C95" w:rsidRPr="00DA04FC" w:rsidTr="003C5C95">
        <w:tc>
          <w:tcPr>
            <w:tcW w:w="603" w:type="dxa"/>
            <w:vAlign w:val="center"/>
          </w:tcPr>
          <w:p w:rsidR="003C5C95" w:rsidRPr="00981B1A" w:rsidRDefault="003C5C95" w:rsidP="003C5C95">
            <w:pPr>
              <w:spacing w:line="276" w:lineRule="auto"/>
              <w:jc w:val="center"/>
              <w:rPr>
                <w:sz w:val="20"/>
                <w:szCs w:val="20"/>
              </w:rPr>
            </w:pPr>
            <w:r>
              <w:rPr>
                <w:sz w:val="20"/>
                <w:szCs w:val="20"/>
              </w:rPr>
              <w:t>7</w:t>
            </w:r>
          </w:p>
        </w:tc>
        <w:tc>
          <w:tcPr>
            <w:tcW w:w="7585" w:type="dxa"/>
          </w:tcPr>
          <w:p w:rsidR="003C5C95" w:rsidRPr="00D96D90" w:rsidRDefault="003C5C95" w:rsidP="003C5C95">
            <w:pPr>
              <w:spacing w:line="276" w:lineRule="auto"/>
              <w:jc w:val="both"/>
              <w:rPr>
                <w:sz w:val="20"/>
                <w:szCs w:val="20"/>
                <w:lang w:val="en-US"/>
              </w:rPr>
            </w:pPr>
            <w:r w:rsidRPr="00D96D90">
              <w:rPr>
                <w:sz w:val="20"/>
                <w:szCs w:val="20"/>
                <w:lang w:val="en-US"/>
              </w:rPr>
              <w:t>To understand the sectorel conditions at a level they can cope with the constant fluctuations depending on the flexible demands in the area of tourism management.</w:t>
            </w: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r w:rsidRPr="009F3207">
              <w:rPr>
                <w:b/>
                <w:bCs/>
                <w:sz w:val="20"/>
                <w:szCs w:val="20"/>
              </w:rPr>
              <w:t>X</w:t>
            </w:r>
          </w:p>
        </w:tc>
        <w:tc>
          <w:tcPr>
            <w:tcW w:w="567" w:type="dxa"/>
            <w:vAlign w:val="center"/>
          </w:tcPr>
          <w:p w:rsidR="003C5C95" w:rsidRPr="009F3207" w:rsidRDefault="003C5C95" w:rsidP="003C5C95">
            <w:pPr>
              <w:jc w:val="center"/>
              <w:rPr>
                <w:b/>
                <w:bCs/>
                <w:sz w:val="20"/>
                <w:szCs w:val="20"/>
              </w:rPr>
            </w:pPr>
          </w:p>
        </w:tc>
      </w:tr>
      <w:tr w:rsidR="003C5C95" w:rsidRPr="00DA04FC" w:rsidTr="003C5C95">
        <w:tc>
          <w:tcPr>
            <w:tcW w:w="603" w:type="dxa"/>
            <w:vAlign w:val="center"/>
          </w:tcPr>
          <w:p w:rsidR="003C5C95" w:rsidRPr="00981B1A" w:rsidRDefault="003C5C95" w:rsidP="003C5C95">
            <w:pPr>
              <w:spacing w:line="276" w:lineRule="auto"/>
              <w:jc w:val="center"/>
              <w:rPr>
                <w:sz w:val="20"/>
                <w:szCs w:val="20"/>
              </w:rPr>
            </w:pPr>
            <w:r>
              <w:rPr>
                <w:sz w:val="20"/>
                <w:szCs w:val="20"/>
              </w:rPr>
              <w:t>8</w:t>
            </w:r>
          </w:p>
        </w:tc>
        <w:tc>
          <w:tcPr>
            <w:tcW w:w="7585" w:type="dxa"/>
          </w:tcPr>
          <w:p w:rsidR="003C5C95" w:rsidRPr="00D96D90" w:rsidRDefault="003C5C95" w:rsidP="003C5C95">
            <w:pPr>
              <w:spacing w:line="276" w:lineRule="auto"/>
              <w:jc w:val="both"/>
              <w:rPr>
                <w:sz w:val="20"/>
                <w:szCs w:val="20"/>
                <w:lang w:val="en-US"/>
              </w:rPr>
            </w:pPr>
            <w:r w:rsidRPr="00D96D90">
              <w:rPr>
                <w:sz w:val="20"/>
                <w:szCs w:val="20"/>
                <w:lang w:val="en-US"/>
              </w:rPr>
              <w:t>To be expertise at a special area of a tourism company (the services of front office, housekeeping, sales and marketing etc.)and hotel management</w:t>
            </w:r>
          </w:p>
        </w:tc>
        <w:tc>
          <w:tcPr>
            <w:tcW w:w="567" w:type="dxa"/>
            <w:vAlign w:val="center"/>
          </w:tcPr>
          <w:p w:rsidR="003C5C95" w:rsidRPr="009F3207" w:rsidRDefault="003C5C95" w:rsidP="003C5C95">
            <w:pPr>
              <w:jc w:val="center"/>
              <w:rPr>
                <w:b/>
                <w:bCs/>
                <w:sz w:val="20"/>
                <w:szCs w:val="20"/>
              </w:rPr>
            </w:pPr>
            <w:r w:rsidRPr="009F3207">
              <w:rPr>
                <w:b/>
                <w:bCs/>
                <w:sz w:val="20"/>
                <w:szCs w:val="20"/>
              </w:rPr>
              <w:t>X</w:t>
            </w: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p>
        </w:tc>
      </w:tr>
      <w:tr w:rsidR="003C5C95" w:rsidRPr="00DA04FC" w:rsidTr="003C5C95">
        <w:tc>
          <w:tcPr>
            <w:tcW w:w="603" w:type="dxa"/>
            <w:vAlign w:val="center"/>
          </w:tcPr>
          <w:p w:rsidR="003C5C95" w:rsidRPr="00981B1A" w:rsidRDefault="003C5C95" w:rsidP="003C5C95">
            <w:pPr>
              <w:spacing w:line="276" w:lineRule="auto"/>
              <w:jc w:val="center"/>
              <w:rPr>
                <w:sz w:val="20"/>
                <w:szCs w:val="20"/>
              </w:rPr>
            </w:pPr>
            <w:r>
              <w:rPr>
                <w:sz w:val="20"/>
                <w:szCs w:val="20"/>
              </w:rPr>
              <w:t>9</w:t>
            </w:r>
          </w:p>
        </w:tc>
        <w:tc>
          <w:tcPr>
            <w:tcW w:w="7585" w:type="dxa"/>
          </w:tcPr>
          <w:p w:rsidR="003C5C95" w:rsidRPr="00D96D90" w:rsidRDefault="003C5C95" w:rsidP="003C5C95">
            <w:pPr>
              <w:spacing w:line="276" w:lineRule="auto"/>
              <w:jc w:val="both"/>
              <w:rPr>
                <w:sz w:val="20"/>
                <w:szCs w:val="20"/>
                <w:lang w:val="en-US"/>
              </w:rPr>
            </w:pPr>
            <w:r w:rsidRPr="00D96D90">
              <w:rPr>
                <w:sz w:val="20"/>
                <w:szCs w:val="20"/>
                <w:lang w:val="en-US"/>
              </w:rPr>
              <w:t>To be able to research scientific knowledge about tourism and hotel management.</w:t>
            </w: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r w:rsidRPr="009F3207">
              <w:rPr>
                <w:b/>
                <w:bCs/>
                <w:sz w:val="20"/>
                <w:szCs w:val="20"/>
              </w:rPr>
              <w:t>X</w:t>
            </w:r>
          </w:p>
        </w:tc>
        <w:tc>
          <w:tcPr>
            <w:tcW w:w="567" w:type="dxa"/>
            <w:vAlign w:val="center"/>
          </w:tcPr>
          <w:p w:rsidR="003C5C95" w:rsidRPr="009F3207" w:rsidRDefault="003C5C95" w:rsidP="003C5C95">
            <w:pPr>
              <w:jc w:val="center"/>
              <w:rPr>
                <w:b/>
                <w:bCs/>
                <w:sz w:val="20"/>
                <w:szCs w:val="20"/>
              </w:rPr>
            </w:pPr>
          </w:p>
        </w:tc>
      </w:tr>
      <w:tr w:rsidR="003C5C95" w:rsidRPr="00DA04FC" w:rsidTr="003C5C95">
        <w:tc>
          <w:tcPr>
            <w:tcW w:w="603" w:type="dxa"/>
            <w:vAlign w:val="center"/>
          </w:tcPr>
          <w:p w:rsidR="003C5C95" w:rsidRPr="00981B1A" w:rsidRDefault="003C5C95" w:rsidP="003C5C95">
            <w:pPr>
              <w:spacing w:line="276" w:lineRule="auto"/>
              <w:jc w:val="center"/>
              <w:rPr>
                <w:sz w:val="20"/>
                <w:szCs w:val="20"/>
              </w:rPr>
            </w:pPr>
            <w:r>
              <w:rPr>
                <w:sz w:val="20"/>
                <w:szCs w:val="20"/>
              </w:rPr>
              <w:t>10</w:t>
            </w:r>
          </w:p>
        </w:tc>
        <w:tc>
          <w:tcPr>
            <w:tcW w:w="7585" w:type="dxa"/>
          </w:tcPr>
          <w:p w:rsidR="003C5C95" w:rsidRPr="00D96D90" w:rsidRDefault="003C5C95" w:rsidP="003C5C95">
            <w:pPr>
              <w:spacing w:line="276" w:lineRule="auto"/>
              <w:jc w:val="both"/>
              <w:rPr>
                <w:sz w:val="20"/>
                <w:szCs w:val="20"/>
                <w:lang w:val="en-US"/>
              </w:rPr>
            </w:pPr>
            <w:r w:rsidRPr="00D96D90">
              <w:rPr>
                <w:sz w:val="20"/>
                <w:szCs w:val="20"/>
                <w:lang w:val="en-US"/>
              </w:rPr>
              <w:t xml:space="preserve">To be able to understand and comment the new trends about tourism industry. </w:t>
            </w:r>
          </w:p>
        </w:tc>
        <w:tc>
          <w:tcPr>
            <w:tcW w:w="567" w:type="dxa"/>
            <w:vAlign w:val="center"/>
          </w:tcPr>
          <w:p w:rsidR="003C5C95" w:rsidRPr="009F3207" w:rsidRDefault="003C5C95" w:rsidP="003C5C95">
            <w:pPr>
              <w:jc w:val="center"/>
              <w:rPr>
                <w:b/>
                <w:bCs/>
                <w:sz w:val="20"/>
                <w:szCs w:val="20"/>
              </w:rPr>
            </w:pPr>
            <w:r w:rsidRPr="009F3207">
              <w:rPr>
                <w:b/>
                <w:bCs/>
                <w:sz w:val="20"/>
                <w:szCs w:val="20"/>
              </w:rPr>
              <w:t>X</w:t>
            </w: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p>
        </w:tc>
      </w:tr>
      <w:tr w:rsidR="003C5C95" w:rsidRPr="00DA04FC" w:rsidTr="003C5C95">
        <w:tc>
          <w:tcPr>
            <w:tcW w:w="603" w:type="dxa"/>
            <w:vAlign w:val="center"/>
          </w:tcPr>
          <w:p w:rsidR="003C5C95" w:rsidRPr="00981B1A" w:rsidRDefault="003C5C95" w:rsidP="003C5C95">
            <w:pPr>
              <w:spacing w:line="276" w:lineRule="auto"/>
              <w:jc w:val="center"/>
              <w:rPr>
                <w:sz w:val="20"/>
                <w:szCs w:val="20"/>
              </w:rPr>
            </w:pPr>
            <w:r>
              <w:rPr>
                <w:sz w:val="20"/>
                <w:szCs w:val="20"/>
              </w:rPr>
              <w:t>11</w:t>
            </w:r>
          </w:p>
        </w:tc>
        <w:tc>
          <w:tcPr>
            <w:tcW w:w="7585" w:type="dxa"/>
          </w:tcPr>
          <w:p w:rsidR="003C5C95" w:rsidRPr="00D96D90" w:rsidRDefault="003C5C95" w:rsidP="003C5C95">
            <w:pPr>
              <w:spacing w:line="276" w:lineRule="auto"/>
              <w:jc w:val="both"/>
              <w:rPr>
                <w:sz w:val="20"/>
                <w:szCs w:val="20"/>
                <w:lang w:val="en-US"/>
              </w:rPr>
            </w:pPr>
            <w:r w:rsidRPr="00D96D90">
              <w:rPr>
                <w:sz w:val="20"/>
                <w:szCs w:val="20"/>
                <w:lang w:val="en-US"/>
              </w:rPr>
              <w:t>To have sufficient knowledge and consciousness of the subjects concerning society (the protection of natural and cultural environment)</w:t>
            </w: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r w:rsidRPr="009F3207">
              <w:rPr>
                <w:b/>
                <w:bCs/>
                <w:sz w:val="20"/>
                <w:szCs w:val="20"/>
              </w:rPr>
              <w:t>X</w:t>
            </w:r>
          </w:p>
        </w:tc>
        <w:tc>
          <w:tcPr>
            <w:tcW w:w="567" w:type="dxa"/>
            <w:vAlign w:val="center"/>
          </w:tcPr>
          <w:p w:rsidR="003C5C95" w:rsidRPr="009F3207" w:rsidRDefault="003C5C95" w:rsidP="003C5C95">
            <w:pPr>
              <w:jc w:val="center"/>
              <w:rPr>
                <w:b/>
                <w:bCs/>
                <w:sz w:val="20"/>
                <w:szCs w:val="20"/>
              </w:rPr>
            </w:pPr>
          </w:p>
        </w:tc>
      </w:tr>
      <w:tr w:rsidR="003C5C95" w:rsidRPr="00DA04FC" w:rsidTr="003C5C95">
        <w:tc>
          <w:tcPr>
            <w:tcW w:w="603" w:type="dxa"/>
            <w:vAlign w:val="center"/>
          </w:tcPr>
          <w:p w:rsidR="003C5C95" w:rsidRPr="00981B1A" w:rsidRDefault="003C5C95" w:rsidP="003C5C95">
            <w:pPr>
              <w:spacing w:line="276" w:lineRule="auto"/>
              <w:jc w:val="center"/>
              <w:rPr>
                <w:sz w:val="20"/>
                <w:szCs w:val="20"/>
              </w:rPr>
            </w:pPr>
            <w:r>
              <w:rPr>
                <w:sz w:val="20"/>
                <w:szCs w:val="20"/>
              </w:rPr>
              <w:t>12</w:t>
            </w:r>
          </w:p>
        </w:tc>
        <w:tc>
          <w:tcPr>
            <w:tcW w:w="7585" w:type="dxa"/>
          </w:tcPr>
          <w:p w:rsidR="003C5C95" w:rsidRPr="00D96D90" w:rsidRDefault="003C5C95" w:rsidP="003C5C95">
            <w:pPr>
              <w:spacing w:line="276" w:lineRule="auto"/>
              <w:jc w:val="both"/>
              <w:rPr>
                <w:sz w:val="20"/>
                <w:szCs w:val="20"/>
                <w:lang w:val="en-US"/>
              </w:rPr>
            </w:pPr>
            <w:r w:rsidRPr="00D96D90">
              <w:rPr>
                <w:sz w:val="20"/>
                <w:szCs w:val="20"/>
                <w:lang w:val="en-US"/>
              </w:rPr>
              <w:t>To define the source of the problems in the field by using critical thinking.</w:t>
            </w: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r w:rsidRPr="009F3207">
              <w:rPr>
                <w:b/>
                <w:bCs/>
                <w:sz w:val="20"/>
                <w:szCs w:val="20"/>
              </w:rPr>
              <w:t>X</w:t>
            </w:r>
          </w:p>
        </w:tc>
        <w:tc>
          <w:tcPr>
            <w:tcW w:w="567" w:type="dxa"/>
            <w:vAlign w:val="center"/>
          </w:tcPr>
          <w:p w:rsidR="003C5C95" w:rsidRPr="009F3207" w:rsidRDefault="003C5C95" w:rsidP="003C5C95">
            <w:pPr>
              <w:jc w:val="center"/>
              <w:rPr>
                <w:b/>
                <w:bCs/>
                <w:sz w:val="20"/>
                <w:szCs w:val="20"/>
              </w:rPr>
            </w:pPr>
          </w:p>
        </w:tc>
      </w:tr>
      <w:tr w:rsidR="003C5C95" w:rsidRPr="00DA04FC" w:rsidTr="003C5C95">
        <w:tc>
          <w:tcPr>
            <w:tcW w:w="603" w:type="dxa"/>
            <w:vAlign w:val="center"/>
          </w:tcPr>
          <w:p w:rsidR="003C5C95" w:rsidRPr="00981B1A" w:rsidRDefault="003C5C95" w:rsidP="003C5C95">
            <w:pPr>
              <w:spacing w:line="276" w:lineRule="auto"/>
              <w:jc w:val="center"/>
              <w:rPr>
                <w:sz w:val="20"/>
                <w:szCs w:val="20"/>
              </w:rPr>
            </w:pPr>
            <w:r>
              <w:rPr>
                <w:sz w:val="20"/>
                <w:szCs w:val="20"/>
              </w:rPr>
              <w:t>13</w:t>
            </w:r>
          </w:p>
        </w:tc>
        <w:tc>
          <w:tcPr>
            <w:tcW w:w="7585" w:type="dxa"/>
          </w:tcPr>
          <w:p w:rsidR="003C5C95" w:rsidRPr="00D96D90" w:rsidRDefault="003C5C95" w:rsidP="003C5C95">
            <w:pPr>
              <w:spacing w:line="276" w:lineRule="auto"/>
              <w:rPr>
                <w:sz w:val="20"/>
                <w:szCs w:val="20"/>
                <w:lang w:val="en-US"/>
              </w:rPr>
            </w:pPr>
            <w:r w:rsidRPr="00D96D90">
              <w:rPr>
                <w:sz w:val="20"/>
                <w:szCs w:val="20"/>
                <w:lang w:val="en-US"/>
              </w:rPr>
              <w:t xml:space="preserve">To have verbal and written communication skills in Turkish base on tourism sector. </w:t>
            </w: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r w:rsidRPr="009F3207">
              <w:rPr>
                <w:b/>
                <w:bCs/>
                <w:sz w:val="20"/>
                <w:szCs w:val="20"/>
              </w:rPr>
              <w:t>X</w:t>
            </w:r>
          </w:p>
        </w:tc>
        <w:tc>
          <w:tcPr>
            <w:tcW w:w="567" w:type="dxa"/>
            <w:vAlign w:val="center"/>
          </w:tcPr>
          <w:p w:rsidR="003C5C95" w:rsidRPr="009F3207" w:rsidRDefault="003C5C95" w:rsidP="003C5C95">
            <w:pPr>
              <w:jc w:val="center"/>
              <w:rPr>
                <w:b/>
                <w:bCs/>
                <w:sz w:val="20"/>
                <w:szCs w:val="20"/>
              </w:rPr>
            </w:pPr>
          </w:p>
        </w:tc>
      </w:tr>
      <w:tr w:rsidR="003C5C95" w:rsidRPr="00DA04FC" w:rsidTr="003C5C95">
        <w:tc>
          <w:tcPr>
            <w:tcW w:w="603" w:type="dxa"/>
            <w:vAlign w:val="center"/>
          </w:tcPr>
          <w:p w:rsidR="003C5C95" w:rsidRPr="00981B1A" w:rsidRDefault="003C5C95" w:rsidP="003C5C95">
            <w:pPr>
              <w:spacing w:line="276" w:lineRule="auto"/>
              <w:jc w:val="center"/>
              <w:rPr>
                <w:sz w:val="20"/>
                <w:szCs w:val="20"/>
              </w:rPr>
            </w:pPr>
            <w:r>
              <w:rPr>
                <w:sz w:val="20"/>
                <w:szCs w:val="20"/>
              </w:rPr>
              <w:t>14</w:t>
            </w:r>
          </w:p>
        </w:tc>
        <w:tc>
          <w:tcPr>
            <w:tcW w:w="7585" w:type="dxa"/>
          </w:tcPr>
          <w:p w:rsidR="003C5C95" w:rsidRPr="00D96D90" w:rsidRDefault="003C5C95" w:rsidP="003C5C95">
            <w:pPr>
              <w:spacing w:line="276" w:lineRule="auto"/>
              <w:jc w:val="both"/>
              <w:rPr>
                <w:sz w:val="20"/>
                <w:szCs w:val="20"/>
                <w:lang w:val="en-US"/>
              </w:rPr>
            </w:pPr>
            <w:r w:rsidRPr="00D96D90">
              <w:rPr>
                <w:sz w:val="20"/>
                <w:szCs w:val="20"/>
                <w:lang w:val="en-US"/>
              </w:rPr>
              <w:t>To have verbal and written communication skills in at least one, by choice two foreign languages.</w:t>
            </w: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r w:rsidRPr="009F3207">
              <w:rPr>
                <w:b/>
                <w:bCs/>
                <w:sz w:val="20"/>
                <w:szCs w:val="20"/>
              </w:rPr>
              <w:t>X</w:t>
            </w:r>
          </w:p>
        </w:tc>
      </w:tr>
      <w:tr w:rsidR="003C5C95" w:rsidRPr="00DA04FC" w:rsidTr="003C5C95">
        <w:tc>
          <w:tcPr>
            <w:tcW w:w="603" w:type="dxa"/>
            <w:vAlign w:val="center"/>
          </w:tcPr>
          <w:p w:rsidR="003C5C95" w:rsidRPr="00981B1A" w:rsidRDefault="003C5C95" w:rsidP="003C5C95">
            <w:pPr>
              <w:spacing w:line="276" w:lineRule="auto"/>
              <w:jc w:val="center"/>
              <w:rPr>
                <w:sz w:val="20"/>
                <w:szCs w:val="20"/>
              </w:rPr>
            </w:pPr>
            <w:r>
              <w:rPr>
                <w:sz w:val="20"/>
                <w:szCs w:val="20"/>
              </w:rPr>
              <w:t>15</w:t>
            </w:r>
          </w:p>
        </w:tc>
        <w:tc>
          <w:tcPr>
            <w:tcW w:w="7585" w:type="dxa"/>
          </w:tcPr>
          <w:p w:rsidR="003C5C95" w:rsidRPr="00D96D90" w:rsidRDefault="003C5C95" w:rsidP="003C5C95">
            <w:pPr>
              <w:spacing w:line="276" w:lineRule="auto"/>
              <w:jc w:val="both"/>
              <w:rPr>
                <w:sz w:val="20"/>
                <w:szCs w:val="20"/>
                <w:lang w:val="en-US"/>
              </w:rPr>
            </w:pPr>
            <w:r w:rsidRPr="00D96D90">
              <w:rPr>
                <w:sz w:val="20"/>
                <w:szCs w:val="20"/>
                <w:lang w:val="en-US"/>
              </w:rPr>
              <w:t>To be able to communicate by empathy with the managers of companies, customers and employees.</w:t>
            </w:r>
          </w:p>
        </w:tc>
        <w:tc>
          <w:tcPr>
            <w:tcW w:w="567" w:type="dxa"/>
            <w:vAlign w:val="center"/>
          </w:tcPr>
          <w:p w:rsidR="003C5C95" w:rsidRPr="009F3207" w:rsidRDefault="003C5C95" w:rsidP="003C5C95">
            <w:pPr>
              <w:jc w:val="center"/>
              <w:rPr>
                <w:b/>
                <w:bCs/>
                <w:sz w:val="20"/>
                <w:szCs w:val="20"/>
              </w:rPr>
            </w:pPr>
          </w:p>
        </w:tc>
        <w:tc>
          <w:tcPr>
            <w:tcW w:w="567" w:type="dxa"/>
            <w:vAlign w:val="center"/>
          </w:tcPr>
          <w:p w:rsidR="003C5C95" w:rsidRPr="009F3207" w:rsidRDefault="003C5C95" w:rsidP="003C5C95">
            <w:pPr>
              <w:jc w:val="center"/>
              <w:rPr>
                <w:b/>
                <w:bCs/>
                <w:sz w:val="20"/>
                <w:szCs w:val="20"/>
              </w:rPr>
            </w:pPr>
            <w:r w:rsidRPr="009F3207">
              <w:rPr>
                <w:b/>
                <w:bCs/>
                <w:sz w:val="20"/>
                <w:szCs w:val="20"/>
              </w:rPr>
              <w:t>X</w:t>
            </w:r>
          </w:p>
        </w:tc>
        <w:tc>
          <w:tcPr>
            <w:tcW w:w="567" w:type="dxa"/>
            <w:vAlign w:val="center"/>
          </w:tcPr>
          <w:p w:rsidR="003C5C95" w:rsidRPr="009F3207" w:rsidRDefault="003C5C95" w:rsidP="003C5C95">
            <w:pPr>
              <w:jc w:val="center"/>
              <w:rPr>
                <w:b/>
                <w:bCs/>
                <w:sz w:val="20"/>
                <w:szCs w:val="20"/>
              </w:rPr>
            </w:pPr>
          </w:p>
        </w:tc>
      </w:tr>
      <w:tr w:rsidR="003C5C95" w:rsidRPr="00DA04FC" w:rsidTr="003C5C95">
        <w:tc>
          <w:tcPr>
            <w:tcW w:w="9889" w:type="dxa"/>
            <w:gridSpan w:val="5"/>
            <w:tcBorders>
              <w:bottom w:val="single" w:sz="12" w:space="0" w:color="auto"/>
            </w:tcBorders>
            <w:vAlign w:val="center"/>
          </w:tcPr>
          <w:p w:rsidR="003C5C95" w:rsidRPr="00981B1A" w:rsidRDefault="003C5C95" w:rsidP="003C5C95">
            <w:pPr>
              <w:spacing w:line="276" w:lineRule="auto"/>
              <w:jc w:val="both"/>
              <w:rPr>
                <w:sz w:val="20"/>
                <w:szCs w:val="20"/>
              </w:rPr>
            </w:pPr>
            <w:r w:rsidRPr="00981B1A">
              <w:rPr>
                <w:b/>
                <w:sz w:val="20"/>
                <w:szCs w:val="20"/>
              </w:rPr>
              <w:t>1</w:t>
            </w:r>
            <w:r w:rsidRPr="00981B1A">
              <w:rPr>
                <w:sz w:val="20"/>
                <w:szCs w:val="20"/>
              </w:rPr>
              <w:t xml:space="preserve">:Never. </w:t>
            </w:r>
            <w:r w:rsidRPr="00981B1A">
              <w:rPr>
                <w:b/>
                <w:sz w:val="20"/>
                <w:szCs w:val="20"/>
              </w:rPr>
              <w:t>2</w:t>
            </w:r>
            <w:r w:rsidRPr="00981B1A">
              <w:rPr>
                <w:sz w:val="20"/>
                <w:szCs w:val="20"/>
              </w:rPr>
              <w:t xml:space="preserve">:Few. </w:t>
            </w:r>
            <w:r w:rsidRPr="00981B1A">
              <w:rPr>
                <w:b/>
                <w:sz w:val="20"/>
                <w:szCs w:val="20"/>
              </w:rPr>
              <w:t>3</w:t>
            </w:r>
            <w:r w:rsidRPr="00981B1A">
              <w:rPr>
                <w:sz w:val="20"/>
                <w:szCs w:val="20"/>
              </w:rPr>
              <w:t>:Many.</w:t>
            </w:r>
          </w:p>
        </w:tc>
      </w:tr>
    </w:tbl>
    <w:p w:rsidR="003C5C95" w:rsidRDefault="003C5C95" w:rsidP="003C5C95">
      <w:pPr>
        <w:spacing w:line="276" w:lineRule="auto"/>
        <w:rPr>
          <w:sz w:val="20"/>
          <w:szCs w:val="20"/>
        </w:rPr>
      </w:pPr>
      <w:r w:rsidRPr="0006560B">
        <w:rPr>
          <w:b/>
          <w:sz w:val="20"/>
          <w:szCs w:val="20"/>
          <w:lang w:val="en-US"/>
        </w:rPr>
        <w:t>Instructor Name</w:t>
      </w:r>
      <w:r w:rsidRPr="0006560B">
        <w:rPr>
          <w:b/>
          <w:sz w:val="20"/>
          <w:szCs w:val="20"/>
        </w:rPr>
        <w:t xml:space="preserve"> :</w:t>
      </w:r>
      <w:r w:rsidRPr="0006560B">
        <w:rPr>
          <w:sz w:val="20"/>
          <w:szCs w:val="20"/>
        </w:rPr>
        <w:t xml:space="preserve"> </w:t>
      </w: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Default="003C5C95" w:rsidP="003C5C95">
      <w:pPr>
        <w:spacing w:line="276" w:lineRule="auto"/>
        <w:rPr>
          <w:sz w:val="20"/>
          <w:szCs w:val="20"/>
        </w:rPr>
      </w:pPr>
    </w:p>
    <w:p w:rsidR="003C5C95" w:rsidRPr="00D73E11" w:rsidRDefault="003C5C95" w:rsidP="003C5C95">
      <w:pPr>
        <w:spacing w:line="276" w:lineRule="auto"/>
        <w:rPr>
          <w:sz w:val="20"/>
          <w:szCs w:val="20"/>
        </w:rPr>
      </w:pPr>
    </w:p>
    <w:p w:rsidR="003C5C95" w:rsidRDefault="003C5C95" w:rsidP="003C5C95">
      <w:pPr>
        <w:tabs>
          <w:tab w:val="left" w:pos="1260"/>
          <w:tab w:val="center" w:pos="4306"/>
        </w:tabs>
        <w:outlineLvl w:val="0"/>
        <w:rPr>
          <w:b/>
          <w:bCs/>
          <w:szCs w:val="28"/>
        </w:rPr>
      </w:pPr>
      <w:r>
        <w:rPr>
          <w:noProof/>
        </w:rPr>
        <w:drawing>
          <wp:inline distT="0" distB="0" distL="0" distR="0" wp14:anchorId="536EE87A" wp14:editId="60D96896">
            <wp:extent cx="685800" cy="685800"/>
            <wp:effectExtent l="0" t="0" r="0" b="0"/>
            <wp:docPr id="605295940" name="Resim 605295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673F42">
        <w:rPr>
          <w:b/>
          <w:bCs/>
          <w:szCs w:val="28"/>
        </w:rPr>
        <w:t>ESOGÜ Tourism Faculty Course Informatıon Form</w:t>
      </w:r>
    </w:p>
    <w:p w:rsidR="003C5C95" w:rsidRDefault="003C5C95" w:rsidP="003C5C95">
      <w:pPr>
        <w:tabs>
          <w:tab w:val="left" w:pos="1260"/>
          <w:tab w:val="center" w:pos="4306"/>
        </w:tabs>
        <w:outlineLvl w:val="0"/>
        <w:rPr>
          <w:b/>
          <w:bCs/>
          <w:szCs w:val="28"/>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Tr="003C5C95">
        <w:tc>
          <w:tcPr>
            <w:tcW w:w="1167"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outlineLvl w:val="0"/>
              <w:rPr>
                <w:sz w:val="20"/>
                <w:szCs w:val="20"/>
                <w:lang w:eastAsia="en-US"/>
              </w:rPr>
            </w:pPr>
            <w:r>
              <w:rPr>
                <w:sz w:val="20"/>
                <w:szCs w:val="20"/>
                <w:lang w:eastAsia="en-US"/>
              </w:rPr>
              <w:t>Spring</w:t>
            </w:r>
          </w:p>
        </w:tc>
      </w:tr>
    </w:tbl>
    <w:p w:rsidR="003C5C95"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Tr="003C5C95">
        <w:tc>
          <w:tcPr>
            <w:tcW w:w="1828"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outlineLvl w:val="0"/>
              <w:rPr>
                <w:sz w:val="20"/>
                <w:szCs w:val="20"/>
                <w:lang w:eastAsia="en-US"/>
              </w:rPr>
            </w:pPr>
            <w:r>
              <w:rPr>
                <w:sz w:val="20"/>
                <w:szCs w:val="20"/>
                <w:lang w:eastAsia="en-US"/>
              </w:rPr>
              <w:t>271117033</w:t>
            </w:r>
          </w:p>
        </w:tc>
        <w:tc>
          <w:tcPr>
            <w:tcW w:w="1794" w:type="dxa"/>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76" w:lineRule="auto"/>
              <w:jc w:val="center"/>
              <w:outlineLvl w:val="0"/>
              <w:rPr>
                <w:sz w:val="20"/>
                <w:szCs w:val="20"/>
                <w:lang w:eastAsia="en-US"/>
              </w:rPr>
            </w:pPr>
            <w:r>
              <w:rPr>
                <w:sz w:val="20"/>
                <w:szCs w:val="20"/>
                <w:lang w:eastAsia="en-US"/>
              </w:rPr>
              <w:t>Financial Management</w:t>
            </w:r>
            <w:bookmarkStart w:id="79" w:name="fınansalyonetım"/>
            <w:bookmarkEnd w:id="79"/>
          </w:p>
        </w:tc>
      </w:tr>
    </w:tbl>
    <w:p w:rsidR="003C5C95" w:rsidRDefault="003C5C95" w:rsidP="003C5C95">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8"/>
        <w:gridCol w:w="223"/>
        <w:gridCol w:w="1071"/>
        <w:gridCol w:w="921"/>
        <w:gridCol w:w="222"/>
        <w:gridCol w:w="1397"/>
        <w:gridCol w:w="523"/>
        <w:gridCol w:w="318"/>
        <w:gridCol w:w="658"/>
        <w:gridCol w:w="1163"/>
        <w:gridCol w:w="778"/>
        <w:gridCol w:w="1532"/>
      </w:tblGrid>
      <w:tr w:rsidR="003C5C95" w:rsidTr="003C5C95">
        <w:trPr>
          <w:trHeight w:val="383"/>
        </w:trPr>
        <w:tc>
          <w:tcPr>
            <w:tcW w:w="677" w:type="pct"/>
            <w:vMerge w:val="restart"/>
            <w:tcBorders>
              <w:top w:val="single" w:sz="12" w:space="0" w:color="auto"/>
              <w:left w:val="single" w:sz="12" w:space="0" w:color="auto"/>
              <w:bottom w:val="single" w:sz="4" w:space="0" w:color="auto"/>
              <w:right w:val="single" w:sz="12" w:space="0" w:color="auto"/>
            </w:tcBorders>
            <w:vAlign w:val="center"/>
          </w:tcPr>
          <w:p w:rsidR="003C5C95" w:rsidRDefault="003C5C95" w:rsidP="003C5C95">
            <w:pPr>
              <w:spacing w:line="276" w:lineRule="auto"/>
              <w:rPr>
                <w:b/>
                <w:bCs/>
                <w:sz w:val="20"/>
                <w:szCs w:val="20"/>
                <w:lang w:eastAsia="en-US"/>
              </w:rPr>
            </w:pPr>
            <w:r>
              <w:rPr>
                <w:b/>
                <w:bCs/>
                <w:sz w:val="20"/>
                <w:szCs w:val="20"/>
                <w:lang w:eastAsia="en-US"/>
              </w:rPr>
              <w:t>SEMESTER</w:t>
            </w:r>
          </w:p>
          <w:p w:rsidR="003C5C95" w:rsidRDefault="003C5C95" w:rsidP="003C5C95">
            <w:pPr>
              <w:spacing w:line="276" w:lineRule="auto"/>
              <w:rPr>
                <w:sz w:val="20"/>
                <w:szCs w:val="20"/>
                <w:lang w:eastAsia="en-US"/>
              </w:rPr>
            </w:pPr>
          </w:p>
        </w:tc>
        <w:tc>
          <w:tcPr>
            <w:tcW w:w="1882" w:type="pct"/>
            <w:gridSpan w:val="5"/>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sz w:val="20"/>
                <w:szCs w:val="20"/>
                <w:lang w:eastAsia="en-US"/>
              </w:rPr>
              <w:t>WEEKLY COURSE HOURS</w:t>
            </w:r>
          </w:p>
        </w:tc>
        <w:tc>
          <w:tcPr>
            <w:tcW w:w="2441" w:type="pct"/>
            <w:gridSpan w:val="6"/>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COURSE</w:t>
            </w:r>
          </w:p>
        </w:tc>
      </w:tr>
      <w:tr w:rsidR="003C5C95" w:rsidTr="003C5C95">
        <w:trPr>
          <w:trHeight w:val="382"/>
        </w:trPr>
        <w:tc>
          <w:tcPr>
            <w:tcW w:w="677" w:type="pct"/>
            <w:vMerge/>
            <w:tcBorders>
              <w:top w:val="single" w:sz="12" w:space="0" w:color="auto"/>
              <w:left w:val="single" w:sz="12" w:space="0" w:color="auto"/>
              <w:bottom w:val="single" w:sz="4" w:space="0" w:color="auto"/>
              <w:right w:val="single" w:sz="12" w:space="0" w:color="auto"/>
            </w:tcBorders>
            <w:vAlign w:val="center"/>
            <w:hideMark/>
          </w:tcPr>
          <w:p w:rsidR="003C5C95" w:rsidRDefault="003C5C95" w:rsidP="003C5C95">
            <w:pPr>
              <w:spacing w:line="276" w:lineRule="auto"/>
              <w:rPr>
                <w:sz w:val="20"/>
                <w:szCs w:val="20"/>
                <w:lang w:eastAsia="en-US"/>
              </w:rPr>
            </w:pPr>
          </w:p>
        </w:tc>
        <w:tc>
          <w:tcPr>
            <w:tcW w:w="635" w:type="pct"/>
            <w:gridSpan w:val="2"/>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Theoretical</w:t>
            </w:r>
          </w:p>
        </w:tc>
        <w:tc>
          <w:tcPr>
            <w:tcW w:w="561"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Practice</w:t>
            </w:r>
          </w:p>
        </w:tc>
        <w:tc>
          <w:tcPr>
            <w:tcW w:w="686" w:type="pct"/>
            <w:tcBorders>
              <w:top w:val="single" w:sz="4" w:space="0" w:color="auto"/>
              <w:left w:val="single" w:sz="4" w:space="0" w:color="auto"/>
              <w:bottom w:val="single" w:sz="4" w:space="0" w:color="auto"/>
              <w:right w:val="single" w:sz="12" w:space="0" w:color="auto"/>
            </w:tcBorders>
            <w:vAlign w:val="center"/>
            <w:hideMark/>
          </w:tcPr>
          <w:p w:rsidR="003C5C95" w:rsidRDefault="003C5C95" w:rsidP="003C5C95">
            <w:pPr>
              <w:spacing w:line="276" w:lineRule="auto"/>
              <w:ind w:left="-111" w:right="-108"/>
              <w:jc w:val="center"/>
              <w:rPr>
                <w:b/>
                <w:sz w:val="20"/>
                <w:szCs w:val="20"/>
                <w:lang w:eastAsia="en-US"/>
              </w:rPr>
            </w:pPr>
            <w:r>
              <w:rPr>
                <w:b/>
                <w:sz w:val="20"/>
                <w:szCs w:val="20"/>
                <w:lang w:eastAsia="en-US"/>
              </w:rPr>
              <w:t>Laboratory</w:t>
            </w:r>
          </w:p>
        </w:tc>
        <w:tc>
          <w:tcPr>
            <w:tcW w:w="413"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14"/>
                <w:szCs w:val="14"/>
                <w:lang w:eastAsia="en-US"/>
              </w:rPr>
            </w:pPr>
            <w:r>
              <w:rPr>
                <w:b/>
                <w:sz w:val="14"/>
                <w:szCs w:val="14"/>
                <w:lang w:eastAsia="en-US"/>
              </w:rPr>
              <w:t>CREDITS</w:t>
            </w:r>
          </w:p>
        </w:tc>
        <w:tc>
          <w:tcPr>
            <w:tcW w:w="323" w:type="pct"/>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ind w:left="-111" w:right="-108"/>
              <w:jc w:val="center"/>
              <w:rPr>
                <w:b/>
                <w:sz w:val="20"/>
                <w:szCs w:val="20"/>
                <w:lang w:eastAsia="en-US"/>
              </w:rPr>
            </w:pPr>
            <w:r>
              <w:rPr>
                <w:b/>
                <w:sz w:val="20"/>
                <w:szCs w:val="20"/>
                <w:lang w:eastAsia="en-US"/>
              </w:rPr>
              <w:t>ECTS</w:t>
            </w:r>
          </w:p>
        </w:tc>
        <w:tc>
          <w:tcPr>
            <w:tcW w:w="953" w:type="pct"/>
            <w:gridSpan w:val="2"/>
            <w:tcBorders>
              <w:top w:val="single" w:sz="4" w:space="0" w:color="auto"/>
              <w:left w:val="single" w:sz="4" w:space="0" w:color="auto"/>
              <w:bottom w:val="single" w:sz="4"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 xml:space="preserve"> TYPE</w:t>
            </w:r>
          </w:p>
        </w:tc>
        <w:tc>
          <w:tcPr>
            <w:tcW w:w="753" w:type="pct"/>
            <w:tcBorders>
              <w:top w:val="single" w:sz="4" w:space="0" w:color="auto"/>
              <w:left w:val="single" w:sz="4" w:space="0" w:color="auto"/>
              <w:bottom w:val="single" w:sz="4"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LANGUAGE</w:t>
            </w:r>
          </w:p>
        </w:tc>
      </w:tr>
      <w:tr w:rsidR="003C5C95" w:rsidTr="003C5C95">
        <w:trPr>
          <w:trHeight w:val="367"/>
        </w:trPr>
        <w:tc>
          <w:tcPr>
            <w:tcW w:w="677" w:type="pct"/>
            <w:tcBorders>
              <w:top w:val="single" w:sz="4"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VII</w:t>
            </w:r>
          </w:p>
        </w:tc>
        <w:tc>
          <w:tcPr>
            <w:tcW w:w="635" w:type="pct"/>
            <w:gridSpan w:val="2"/>
            <w:tcBorders>
              <w:top w:val="single" w:sz="4" w:space="0" w:color="auto"/>
              <w:left w:val="single" w:sz="12" w:space="0" w:color="auto"/>
              <w:bottom w:val="single" w:sz="12" w:space="0" w:color="auto"/>
              <w:right w:val="single" w:sz="4"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2</w:t>
            </w:r>
          </w:p>
        </w:tc>
        <w:tc>
          <w:tcPr>
            <w:tcW w:w="561"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0</w:t>
            </w:r>
          </w:p>
        </w:tc>
        <w:tc>
          <w:tcPr>
            <w:tcW w:w="686" w:type="pct"/>
            <w:tcBorders>
              <w:top w:val="single" w:sz="4" w:space="0" w:color="auto"/>
              <w:left w:val="single" w:sz="4" w:space="0" w:color="auto"/>
              <w:bottom w:val="single" w:sz="12" w:space="0" w:color="auto"/>
              <w:right w:val="single" w:sz="12"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0</w:t>
            </w:r>
          </w:p>
        </w:tc>
        <w:tc>
          <w:tcPr>
            <w:tcW w:w="413"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2</w:t>
            </w:r>
          </w:p>
        </w:tc>
        <w:tc>
          <w:tcPr>
            <w:tcW w:w="323" w:type="pct"/>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4</w:t>
            </w:r>
          </w:p>
        </w:tc>
        <w:tc>
          <w:tcPr>
            <w:tcW w:w="953" w:type="pct"/>
            <w:gridSpan w:val="2"/>
            <w:tcBorders>
              <w:top w:val="single" w:sz="4" w:space="0" w:color="auto"/>
              <w:left w:val="single" w:sz="4" w:space="0" w:color="auto"/>
              <w:bottom w:val="single" w:sz="12" w:space="0" w:color="auto"/>
              <w:right w:val="single" w:sz="4" w:space="0" w:color="auto"/>
            </w:tcBorders>
            <w:vAlign w:val="center"/>
            <w:hideMark/>
          </w:tcPr>
          <w:p w:rsidR="003C5C95" w:rsidRDefault="003C5C95" w:rsidP="003C5C95">
            <w:pPr>
              <w:spacing w:line="276" w:lineRule="auto"/>
              <w:jc w:val="center"/>
              <w:rPr>
                <w:sz w:val="20"/>
                <w:szCs w:val="20"/>
                <w:vertAlign w:val="superscript"/>
                <w:lang w:eastAsia="en-US"/>
              </w:rPr>
            </w:pPr>
            <w:r>
              <w:rPr>
                <w:sz w:val="20"/>
                <w:szCs w:val="20"/>
                <w:vertAlign w:val="superscript"/>
                <w:lang w:eastAsia="en-US"/>
              </w:rPr>
              <w:t>CORE (X)  ELECTIVE (   )</w:t>
            </w:r>
          </w:p>
        </w:tc>
        <w:tc>
          <w:tcPr>
            <w:tcW w:w="753" w:type="pct"/>
            <w:tcBorders>
              <w:top w:val="single" w:sz="4" w:space="0" w:color="auto"/>
              <w:left w:val="single" w:sz="4" w:space="0" w:color="auto"/>
              <w:bottom w:val="single" w:sz="12" w:space="0" w:color="auto"/>
              <w:right w:val="single" w:sz="12" w:space="0" w:color="auto"/>
            </w:tcBorders>
            <w:hideMark/>
          </w:tcPr>
          <w:p w:rsidR="003C5C95" w:rsidRDefault="003C5C95" w:rsidP="003C5C95">
            <w:pPr>
              <w:spacing w:line="276" w:lineRule="auto"/>
              <w:jc w:val="center"/>
              <w:rPr>
                <w:sz w:val="20"/>
                <w:szCs w:val="20"/>
                <w:lang w:eastAsia="en-US"/>
              </w:rPr>
            </w:pPr>
            <w:r>
              <w:rPr>
                <w:sz w:val="20"/>
                <w:szCs w:val="20"/>
                <w:lang w:eastAsia="en-US"/>
              </w:rPr>
              <w:t>Turkish</w:t>
            </w:r>
          </w:p>
        </w:tc>
      </w:tr>
      <w:tr w:rsidR="003C5C95" w:rsidTr="003C5C95">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sz w:val="20"/>
                <w:szCs w:val="20"/>
                <w:lang w:eastAsia="en-US"/>
              </w:rPr>
              <w:t>COURSE CATEGORY</w:t>
            </w:r>
          </w:p>
        </w:tc>
      </w:tr>
      <w:tr w:rsidR="003C5C95" w:rsidTr="003C5C95">
        <w:trPr>
          <w:trHeight w:val="546"/>
        </w:trPr>
        <w:tc>
          <w:tcPr>
            <w:tcW w:w="786" w:type="pct"/>
            <w:gridSpan w:val="2"/>
            <w:tcBorders>
              <w:top w:val="single" w:sz="12"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Supportive Courses</w:t>
            </w:r>
          </w:p>
        </w:tc>
        <w:tc>
          <w:tcPr>
            <w:tcW w:w="1087" w:type="pct"/>
            <w:gridSpan w:val="3"/>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Basic Vocational</w:t>
            </w:r>
          </w:p>
        </w:tc>
        <w:tc>
          <w:tcPr>
            <w:tcW w:w="943" w:type="pct"/>
            <w:gridSpan w:val="2"/>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Proficiency/Field</w:t>
            </w:r>
          </w:p>
        </w:tc>
        <w:tc>
          <w:tcPr>
            <w:tcW w:w="1050" w:type="pct"/>
            <w:gridSpan w:val="3"/>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Human, Communication, and Management Skills</w:t>
            </w:r>
          </w:p>
        </w:tc>
        <w:tc>
          <w:tcPr>
            <w:tcW w:w="1134" w:type="pct"/>
            <w:gridSpan w:val="2"/>
            <w:tcBorders>
              <w:top w:val="single" w:sz="12"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sz w:val="20"/>
                <w:szCs w:val="20"/>
                <w:lang w:eastAsia="en-US"/>
              </w:rPr>
              <w:t>Transferable Skills</w:t>
            </w:r>
          </w:p>
        </w:tc>
      </w:tr>
      <w:tr w:rsidR="003C5C95" w:rsidTr="003C5C95">
        <w:trPr>
          <w:trHeight w:val="138"/>
        </w:trPr>
        <w:tc>
          <w:tcPr>
            <w:tcW w:w="786" w:type="pct"/>
            <w:gridSpan w:val="2"/>
            <w:tcBorders>
              <w:top w:val="single" w:sz="6" w:space="0" w:color="auto"/>
              <w:left w:val="single" w:sz="12" w:space="0" w:color="auto"/>
              <w:bottom w:val="single" w:sz="12" w:space="0" w:color="auto"/>
              <w:right w:val="single" w:sz="4" w:space="0" w:color="auto"/>
            </w:tcBorders>
          </w:tcPr>
          <w:p w:rsidR="003C5C95" w:rsidRDefault="003C5C95" w:rsidP="003C5C95">
            <w:pPr>
              <w:spacing w:line="276" w:lineRule="auto"/>
              <w:jc w:val="center"/>
              <w:rPr>
                <w:sz w:val="20"/>
                <w:szCs w:val="20"/>
                <w:lang w:eastAsia="en-US"/>
              </w:rPr>
            </w:pPr>
          </w:p>
        </w:tc>
        <w:tc>
          <w:tcPr>
            <w:tcW w:w="1087" w:type="pct"/>
            <w:gridSpan w:val="3"/>
            <w:tcBorders>
              <w:top w:val="single" w:sz="6" w:space="0" w:color="auto"/>
              <w:left w:val="single" w:sz="4" w:space="0" w:color="auto"/>
              <w:bottom w:val="single" w:sz="12" w:space="0" w:color="auto"/>
              <w:right w:val="single" w:sz="4" w:space="0" w:color="auto"/>
            </w:tcBorders>
          </w:tcPr>
          <w:p w:rsidR="003C5C95" w:rsidRDefault="003C5C95" w:rsidP="003C5C95">
            <w:pPr>
              <w:spacing w:line="276" w:lineRule="auto"/>
              <w:jc w:val="center"/>
              <w:rPr>
                <w:sz w:val="20"/>
                <w:szCs w:val="20"/>
                <w:lang w:eastAsia="en-US"/>
              </w:rPr>
            </w:pPr>
          </w:p>
        </w:tc>
        <w:tc>
          <w:tcPr>
            <w:tcW w:w="943" w:type="pct"/>
            <w:gridSpan w:val="2"/>
            <w:tcBorders>
              <w:top w:val="single" w:sz="6" w:space="0" w:color="auto"/>
              <w:left w:val="single" w:sz="4" w:space="0" w:color="auto"/>
              <w:bottom w:val="single" w:sz="12" w:space="0" w:color="auto"/>
              <w:right w:val="single" w:sz="6" w:space="0" w:color="auto"/>
            </w:tcBorders>
            <w:hideMark/>
          </w:tcPr>
          <w:p w:rsidR="003C5C95" w:rsidRDefault="003C5C95" w:rsidP="003C5C95">
            <w:pPr>
              <w:spacing w:line="276" w:lineRule="auto"/>
              <w:jc w:val="center"/>
              <w:rPr>
                <w:sz w:val="20"/>
                <w:szCs w:val="20"/>
                <w:lang w:eastAsia="en-US"/>
              </w:rPr>
            </w:pPr>
            <w:r>
              <w:rPr>
                <w:sz w:val="20"/>
                <w:szCs w:val="20"/>
                <w:lang w:eastAsia="en-US"/>
              </w:rPr>
              <w:t xml:space="preserve"> X</w:t>
            </w:r>
          </w:p>
        </w:tc>
        <w:tc>
          <w:tcPr>
            <w:tcW w:w="1050" w:type="pct"/>
            <w:gridSpan w:val="3"/>
            <w:tcBorders>
              <w:top w:val="single" w:sz="6" w:space="0" w:color="auto"/>
              <w:left w:val="single" w:sz="4" w:space="0" w:color="auto"/>
              <w:bottom w:val="single" w:sz="12" w:space="0" w:color="auto"/>
              <w:right w:val="single" w:sz="6" w:space="0" w:color="auto"/>
            </w:tcBorders>
          </w:tcPr>
          <w:p w:rsidR="003C5C95" w:rsidRDefault="003C5C95" w:rsidP="003C5C95">
            <w:pPr>
              <w:spacing w:line="276" w:lineRule="auto"/>
              <w:jc w:val="center"/>
              <w:rPr>
                <w:sz w:val="20"/>
                <w:szCs w:val="20"/>
                <w:lang w:eastAsia="en-US"/>
              </w:rPr>
            </w:pPr>
          </w:p>
        </w:tc>
        <w:tc>
          <w:tcPr>
            <w:tcW w:w="1134" w:type="pct"/>
            <w:gridSpan w:val="2"/>
            <w:tcBorders>
              <w:top w:val="single" w:sz="6" w:space="0" w:color="auto"/>
              <w:left w:val="single" w:sz="4" w:space="0" w:color="auto"/>
              <w:bottom w:val="single" w:sz="12" w:space="0" w:color="auto"/>
              <w:right w:val="single" w:sz="12" w:space="0" w:color="auto"/>
            </w:tcBorders>
          </w:tcPr>
          <w:p w:rsidR="003C5C95" w:rsidRDefault="003C5C95" w:rsidP="003C5C95">
            <w:pPr>
              <w:spacing w:line="276" w:lineRule="auto"/>
              <w:jc w:val="center"/>
              <w:rPr>
                <w:sz w:val="20"/>
                <w:szCs w:val="20"/>
                <w:lang w:eastAsia="en-US"/>
              </w:rPr>
            </w:pPr>
          </w:p>
        </w:tc>
      </w:tr>
      <w:tr w:rsidR="003C5C95" w:rsidTr="003C5C9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ASSESSMENT CRITERIAS</w:t>
            </w:r>
          </w:p>
        </w:tc>
      </w:tr>
      <w:tr w:rsidR="003C5C95" w:rsidTr="003C5C95">
        <w:tc>
          <w:tcPr>
            <w:tcW w:w="1764" w:type="pct"/>
            <w:gridSpan w:val="4"/>
            <w:vMerge w:val="restart"/>
            <w:tcBorders>
              <w:top w:val="single" w:sz="12" w:space="0" w:color="auto"/>
              <w:left w:val="single" w:sz="12" w:space="0" w:color="auto"/>
              <w:bottom w:val="single" w:sz="12" w:space="0" w:color="auto"/>
              <w:right w:val="single" w:sz="12" w:space="0" w:color="auto"/>
            </w:tcBorders>
            <w:vAlign w:val="center"/>
          </w:tcPr>
          <w:p w:rsidR="003C5C95" w:rsidRDefault="003C5C95" w:rsidP="003C5C95">
            <w:pPr>
              <w:spacing w:line="276" w:lineRule="auto"/>
              <w:jc w:val="center"/>
              <w:rPr>
                <w:b/>
                <w:sz w:val="20"/>
                <w:szCs w:val="20"/>
                <w:lang w:eastAsia="en-US"/>
              </w:rPr>
            </w:pPr>
          </w:p>
          <w:p w:rsidR="003C5C95" w:rsidRDefault="003C5C95" w:rsidP="003C5C95">
            <w:pPr>
              <w:spacing w:line="276" w:lineRule="auto"/>
              <w:jc w:val="center"/>
              <w:rPr>
                <w:b/>
                <w:sz w:val="20"/>
                <w:szCs w:val="20"/>
                <w:lang w:eastAsia="en-US"/>
              </w:rPr>
            </w:pPr>
            <w:r>
              <w:rPr>
                <w:b/>
                <w:sz w:val="20"/>
                <w:szCs w:val="20"/>
                <w:lang w:eastAsia="en-US"/>
              </w:rPr>
              <w:t>DURING TERM</w:t>
            </w:r>
          </w:p>
        </w:tc>
        <w:tc>
          <w:tcPr>
            <w:tcW w:w="1530" w:type="pct"/>
            <w:gridSpan w:val="5"/>
            <w:tcBorders>
              <w:top w:val="single" w:sz="12"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Activity</w:t>
            </w:r>
          </w:p>
        </w:tc>
        <w:tc>
          <w:tcPr>
            <w:tcW w:w="953" w:type="pct"/>
            <w:gridSpan w:val="2"/>
            <w:tcBorders>
              <w:top w:val="single" w:sz="12" w:space="0" w:color="auto"/>
              <w:left w:val="single" w:sz="4" w:space="0" w:color="auto"/>
              <w:bottom w:val="single" w:sz="8" w:space="0" w:color="auto"/>
              <w:right w:val="single" w:sz="8"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Number</w:t>
            </w:r>
          </w:p>
        </w:tc>
        <w:tc>
          <w:tcPr>
            <w:tcW w:w="753" w:type="pct"/>
            <w:tcBorders>
              <w:top w:val="single" w:sz="12" w:space="0" w:color="auto"/>
              <w:left w:val="single" w:sz="8" w:space="0" w:color="auto"/>
              <w:bottom w:val="single" w:sz="8"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Percentage (%)</w:t>
            </w: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rPr>
                <w:b/>
                <w:sz w:val="20"/>
                <w:szCs w:val="20"/>
                <w:lang w:eastAsia="en-US"/>
              </w:rPr>
            </w:pPr>
          </w:p>
        </w:tc>
        <w:tc>
          <w:tcPr>
            <w:tcW w:w="1530" w:type="pct"/>
            <w:gridSpan w:val="5"/>
            <w:tcBorders>
              <w:top w:val="single" w:sz="8"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I. Mid-Term</w:t>
            </w:r>
          </w:p>
        </w:tc>
        <w:tc>
          <w:tcPr>
            <w:tcW w:w="953" w:type="pct"/>
            <w:gridSpan w:val="2"/>
            <w:tcBorders>
              <w:top w:val="single" w:sz="8" w:space="0" w:color="auto"/>
              <w:left w:val="single" w:sz="4" w:space="0" w:color="auto"/>
              <w:bottom w:val="single" w:sz="4" w:space="0" w:color="auto"/>
              <w:right w:val="single" w:sz="8" w:space="0" w:color="auto"/>
            </w:tcBorders>
            <w:hideMark/>
          </w:tcPr>
          <w:p w:rsidR="003C5C95" w:rsidRDefault="003C5C95" w:rsidP="003C5C95">
            <w:pPr>
              <w:spacing w:line="276" w:lineRule="auto"/>
              <w:jc w:val="center"/>
              <w:rPr>
                <w:sz w:val="20"/>
                <w:szCs w:val="20"/>
                <w:lang w:eastAsia="en-US"/>
              </w:rPr>
            </w:pPr>
            <w:r>
              <w:rPr>
                <w:sz w:val="20"/>
                <w:szCs w:val="20"/>
                <w:lang w:eastAsia="en-US"/>
              </w:rPr>
              <w:t>1</w:t>
            </w:r>
          </w:p>
        </w:tc>
        <w:tc>
          <w:tcPr>
            <w:tcW w:w="753" w:type="pct"/>
            <w:tcBorders>
              <w:top w:val="single" w:sz="8" w:space="0" w:color="auto"/>
              <w:left w:val="single" w:sz="8" w:space="0" w:color="auto"/>
              <w:bottom w:val="single" w:sz="4" w:space="0" w:color="auto"/>
              <w:right w:val="single" w:sz="12" w:space="0" w:color="auto"/>
            </w:tcBorders>
            <w:hideMark/>
          </w:tcPr>
          <w:p w:rsidR="003C5C95" w:rsidRDefault="003C5C95" w:rsidP="003C5C95">
            <w:pPr>
              <w:spacing w:line="276" w:lineRule="auto"/>
              <w:jc w:val="center"/>
              <w:rPr>
                <w:sz w:val="20"/>
                <w:szCs w:val="20"/>
                <w:highlight w:val="yellow"/>
                <w:lang w:eastAsia="en-US"/>
              </w:rPr>
            </w:pPr>
            <w:r>
              <w:rPr>
                <w:sz w:val="20"/>
                <w:szCs w:val="20"/>
                <w:lang w:eastAsia="en-US"/>
              </w:rPr>
              <w:t>40</w:t>
            </w: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rPr>
                <w:b/>
                <w:sz w:val="20"/>
                <w:szCs w:val="20"/>
                <w:lang w:eastAsia="en-US"/>
              </w:rPr>
            </w:pPr>
          </w:p>
        </w:tc>
        <w:tc>
          <w:tcPr>
            <w:tcW w:w="1530"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II. Mid-Term</w:t>
            </w:r>
          </w:p>
        </w:tc>
        <w:tc>
          <w:tcPr>
            <w:tcW w:w="953" w:type="pct"/>
            <w:gridSpan w:val="2"/>
            <w:tcBorders>
              <w:top w:val="single" w:sz="4" w:space="0" w:color="auto"/>
              <w:left w:val="single" w:sz="4" w:space="0" w:color="auto"/>
              <w:bottom w:val="single" w:sz="4" w:space="0" w:color="auto"/>
              <w:right w:val="single" w:sz="8" w:space="0" w:color="auto"/>
            </w:tcBorders>
            <w:hideMark/>
          </w:tcPr>
          <w:p w:rsidR="003C5C95" w:rsidRDefault="003C5C95" w:rsidP="003C5C95">
            <w:pPr>
              <w:spacing w:line="276" w:lineRule="auto"/>
              <w:jc w:val="center"/>
              <w:rPr>
                <w:sz w:val="20"/>
                <w:szCs w:val="20"/>
                <w:lang w:eastAsia="en-US"/>
              </w:rPr>
            </w:pPr>
            <w:r>
              <w:rPr>
                <w:sz w:val="20"/>
                <w:szCs w:val="20"/>
                <w:lang w:eastAsia="en-US"/>
              </w:rPr>
              <w:t xml:space="preserve"> </w:t>
            </w:r>
          </w:p>
        </w:tc>
        <w:tc>
          <w:tcPr>
            <w:tcW w:w="753" w:type="pct"/>
            <w:tcBorders>
              <w:top w:val="single" w:sz="4" w:space="0" w:color="auto"/>
              <w:left w:val="single" w:sz="8" w:space="0" w:color="auto"/>
              <w:bottom w:val="single" w:sz="4" w:space="0" w:color="auto"/>
              <w:right w:val="single" w:sz="12" w:space="0" w:color="auto"/>
            </w:tcBorders>
            <w:hideMark/>
          </w:tcPr>
          <w:p w:rsidR="003C5C95" w:rsidRDefault="003C5C95" w:rsidP="003C5C95">
            <w:pPr>
              <w:spacing w:line="276" w:lineRule="auto"/>
              <w:jc w:val="center"/>
              <w:rPr>
                <w:sz w:val="20"/>
                <w:szCs w:val="20"/>
                <w:highlight w:val="yellow"/>
                <w:lang w:eastAsia="en-US"/>
              </w:rPr>
            </w:pPr>
            <w:r>
              <w:rPr>
                <w:sz w:val="20"/>
                <w:szCs w:val="20"/>
                <w:lang w:eastAsia="en-US"/>
              </w:rPr>
              <w:t xml:space="preserve"> </w:t>
            </w: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rPr>
                <w:b/>
                <w:sz w:val="20"/>
                <w:szCs w:val="20"/>
                <w:lang w:eastAsia="en-US"/>
              </w:rPr>
            </w:pPr>
          </w:p>
        </w:tc>
        <w:tc>
          <w:tcPr>
            <w:tcW w:w="1530"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Quiz</w:t>
            </w:r>
          </w:p>
        </w:tc>
        <w:tc>
          <w:tcPr>
            <w:tcW w:w="953" w:type="pct"/>
            <w:gridSpan w:val="2"/>
            <w:tcBorders>
              <w:top w:val="single" w:sz="4" w:space="0" w:color="auto"/>
              <w:left w:val="single" w:sz="4" w:space="0" w:color="auto"/>
              <w:bottom w:val="single" w:sz="4" w:space="0" w:color="auto"/>
              <w:right w:val="single" w:sz="8" w:space="0" w:color="auto"/>
            </w:tcBorders>
          </w:tcPr>
          <w:p w:rsidR="003C5C95" w:rsidRDefault="003C5C95" w:rsidP="003C5C95">
            <w:pPr>
              <w:spacing w:line="276" w:lineRule="auto"/>
              <w:rPr>
                <w:sz w:val="20"/>
                <w:szCs w:val="20"/>
                <w:lang w:eastAsia="en-US"/>
              </w:rPr>
            </w:pPr>
          </w:p>
        </w:tc>
        <w:tc>
          <w:tcPr>
            <w:tcW w:w="753" w:type="pct"/>
            <w:tcBorders>
              <w:top w:val="single" w:sz="4" w:space="0" w:color="auto"/>
              <w:left w:val="single" w:sz="8" w:space="0" w:color="auto"/>
              <w:bottom w:val="single" w:sz="4" w:space="0" w:color="auto"/>
              <w:right w:val="single" w:sz="12" w:space="0" w:color="auto"/>
            </w:tcBorders>
            <w:hideMark/>
          </w:tcPr>
          <w:p w:rsidR="003C5C95" w:rsidRDefault="003C5C95" w:rsidP="003C5C95">
            <w:pPr>
              <w:spacing w:line="276" w:lineRule="auto"/>
              <w:rPr>
                <w:sz w:val="20"/>
                <w:szCs w:val="20"/>
                <w:lang w:eastAsia="en-US"/>
              </w:rPr>
            </w:pPr>
            <w:r>
              <w:rPr>
                <w:sz w:val="20"/>
                <w:szCs w:val="20"/>
                <w:lang w:eastAsia="en-US"/>
              </w:rPr>
              <w:t xml:space="preserve"> </w:t>
            </w: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rPr>
                <w:b/>
                <w:sz w:val="20"/>
                <w:szCs w:val="20"/>
                <w:lang w:eastAsia="en-US"/>
              </w:rPr>
            </w:pPr>
          </w:p>
        </w:tc>
        <w:tc>
          <w:tcPr>
            <w:tcW w:w="1530" w:type="pct"/>
            <w:gridSpan w:val="5"/>
            <w:tcBorders>
              <w:top w:val="single" w:sz="4" w:space="0" w:color="auto"/>
              <w:left w:val="single" w:sz="12" w:space="0" w:color="auto"/>
              <w:bottom w:val="single" w:sz="4"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Homework</w:t>
            </w:r>
          </w:p>
        </w:tc>
        <w:tc>
          <w:tcPr>
            <w:tcW w:w="953" w:type="pct"/>
            <w:gridSpan w:val="2"/>
            <w:tcBorders>
              <w:top w:val="single" w:sz="4" w:space="0" w:color="auto"/>
              <w:left w:val="single" w:sz="4" w:space="0" w:color="auto"/>
              <w:bottom w:val="single" w:sz="4" w:space="0" w:color="auto"/>
              <w:right w:val="single" w:sz="8" w:space="0" w:color="auto"/>
            </w:tcBorders>
          </w:tcPr>
          <w:p w:rsidR="003C5C95" w:rsidRDefault="003C5C95" w:rsidP="003C5C95">
            <w:pPr>
              <w:spacing w:line="276" w:lineRule="auto"/>
              <w:jc w:val="center"/>
              <w:rPr>
                <w:sz w:val="20"/>
                <w:szCs w:val="20"/>
                <w:lang w:eastAsia="en-US"/>
              </w:rPr>
            </w:pPr>
          </w:p>
        </w:tc>
        <w:tc>
          <w:tcPr>
            <w:tcW w:w="753" w:type="pct"/>
            <w:tcBorders>
              <w:top w:val="single" w:sz="4" w:space="0" w:color="auto"/>
              <w:left w:val="single" w:sz="8" w:space="0" w:color="auto"/>
              <w:bottom w:val="single" w:sz="4" w:space="0" w:color="auto"/>
              <w:right w:val="single" w:sz="12" w:space="0" w:color="auto"/>
            </w:tcBorders>
          </w:tcPr>
          <w:p w:rsidR="003C5C95" w:rsidRDefault="003C5C95" w:rsidP="003C5C95">
            <w:pPr>
              <w:spacing w:line="276" w:lineRule="auto"/>
              <w:jc w:val="center"/>
              <w:rPr>
                <w:sz w:val="20"/>
                <w:szCs w:val="20"/>
                <w:lang w:eastAsia="en-US"/>
              </w:rPr>
            </w:pP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rPr>
                <w:b/>
                <w:sz w:val="20"/>
                <w:szCs w:val="20"/>
                <w:lang w:eastAsia="en-US"/>
              </w:rPr>
            </w:pPr>
          </w:p>
        </w:tc>
        <w:tc>
          <w:tcPr>
            <w:tcW w:w="1530" w:type="pct"/>
            <w:gridSpan w:val="5"/>
            <w:tcBorders>
              <w:top w:val="single" w:sz="4"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Project</w:t>
            </w:r>
          </w:p>
        </w:tc>
        <w:tc>
          <w:tcPr>
            <w:tcW w:w="953" w:type="pct"/>
            <w:gridSpan w:val="2"/>
            <w:tcBorders>
              <w:top w:val="single" w:sz="4" w:space="0" w:color="auto"/>
              <w:left w:val="single" w:sz="4" w:space="0" w:color="auto"/>
              <w:bottom w:val="single" w:sz="8" w:space="0" w:color="auto"/>
              <w:right w:val="single" w:sz="8" w:space="0" w:color="auto"/>
            </w:tcBorders>
            <w:hideMark/>
          </w:tcPr>
          <w:p w:rsidR="003C5C95" w:rsidRDefault="003C5C95" w:rsidP="003C5C95">
            <w:pPr>
              <w:spacing w:line="276" w:lineRule="auto"/>
              <w:jc w:val="center"/>
              <w:rPr>
                <w:sz w:val="20"/>
                <w:szCs w:val="20"/>
                <w:lang w:eastAsia="en-US"/>
              </w:rPr>
            </w:pPr>
            <w:r>
              <w:rPr>
                <w:sz w:val="20"/>
                <w:szCs w:val="20"/>
                <w:lang w:eastAsia="en-US"/>
              </w:rPr>
              <w:t xml:space="preserve"> </w:t>
            </w:r>
          </w:p>
        </w:tc>
        <w:tc>
          <w:tcPr>
            <w:tcW w:w="753" w:type="pct"/>
            <w:tcBorders>
              <w:top w:val="single" w:sz="4" w:space="0" w:color="auto"/>
              <w:left w:val="single" w:sz="8" w:space="0" w:color="auto"/>
              <w:bottom w:val="single" w:sz="8" w:space="0" w:color="auto"/>
              <w:right w:val="single" w:sz="12" w:space="0" w:color="auto"/>
            </w:tcBorders>
            <w:hideMark/>
          </w:tcPr>
          <w:p w:rsidR="003C5C95" w:rsidRDefault="003C5C95" w:rsidP="003C5C95">
            <w:pPr>
              <w:spacing w:line="276" w:lineRule="auto"/>
              <w:jc w:val="center"/>
              <w:rPr>
                <w:sz w:val="20"/>
                <w:szCs w:val="20"/>
                <w:lang w:eastAsia="en-US"/>
              </w:rPr>
            </w:pPr>
            <w:r>
              <w:rPr>
                <w:sz w:val="20"/>
                <w:szCs w:val="20"/>
                <w:lang w:eastAsia="en-US"/>
              </w:rPr>
              <w:t xml:space="preserve"> </w:t>
            </w: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rPr>
                <w:b/>
                <w:sz w:val="20"/>
                <w:szCs w:val="20"/>
                <w:lang w:eastAsia="en-US"/>
              </w:rPr>
            </w:pPr>
          </w:p>
        </w:tc>
        <w:tc>
          <w:tcPr>
            <w:tcW w:w="1530" w:type="pct"/>
            <w:gridSpan w:val="5"/>
            <w:tcBorders>
              <w:top w:val="single" w:sz="8" w:space="0" w:color="auto"/>
              <w:left w:val="single" w:sz="12" w:space="0" w:color="auto"/>
              <w:bottom w:val="single" w:sz="8"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Report</w:t>
            </w:r>
          </w:p>
        </w:tc>
        <w:tc>
          <w:tcPr>
            <w:tcW w:w="953" w:type="pct"/>
            <w:gridSpan w:val="2"/>
            <w:tcBorders>
              <w:top w:val="single" w:sz="8" w:space="0" w:color="auto"/>
              <w:left w:val="single" w:sz="4" w:space="0" w:color="auto"/>
              <w:bottom w:val="single" w:sz="8" w:space="0" w:color="auto"/>
              <w:right w:val="single" w:sz="8" w:space="0" w:color="auto"/>
            </w:tcBorders>
          </w:tcPr>
          <w:p w:rsidR="003C5C95" w:rsidRDefault="003C5C95" w:rsidP="003C5C95">
            <w:pPr>
              <w:spacing w:line="276" w:lineRule="auto"/>
              <w:jc w:val="center"/>
              <w:rPr>
                <w:sz w:val="20"/>
                <w:szCs w:val="20"/>
                <w:lang w:eastAsia="en-US"/>
              </w:rPr>
            </w:pPr>
          </w:p>
        </w:tc>
        <w:tc>
          <w:tcPr>
            <w:tcW w:w="753" w:type="pct"/>
            <w:tcBorders>
              <w:top w:val="single" w:sz="8" w:space="0" w:color="auto"/>
              <w:left w:val="single" w:sz="8" w:space="0" w:color="auto"/>
              <w:bottom w:val="single" w:sz="8" w:space="0" w:color="auto"/>
              <w:right w:val="single" w:sz="12" w:space="0" w:color="auto"/>
            </w:tcBorders>
          </w:tcPr>
          <w:p w:rsidR="003C5C95" w:rsidRDefault="003C5C95" w:rsidP="003C5C95">
            <w:pPr>
              <w:spacing w:line="276" w:lineRule="auto"/>
              <w:rPr>
                <w:sz w:val="20"/>
                <w:szCs w:val="20"/>
                <w:lang w:eastAsia="en-US"/>
              </w:rPr>
            </w:pPr>
          </w:p>
        </w:tc>
      </w:tr>
      <w:tr w:rsidR="003C5C95" w:rsidTr="003C5C95">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rPr>
                <w:b/>
                <w:sz w:val="20"/>
                <w:szCs w:val="20"/>
                <w:lang w:eastAsia="en-US"/>
              </w:rPr>
            </w:pPr>
          </w:p>
        </w:tc>
        <w:tc>
          <w:tcPr>
            <w:tcW w:w="1530" w:type="pct"/>
            <w:gridSpan w:val="5"/>
            <w:tcBorders>
              <w:top w:val="single" w:sz="8" w:space="0" w:color="auto"/>
              <w:left w:val="single" w:sz="12" w:space="0" w:color="auto"/>
              <w:bottom w:val="single" w:sz="12" w:space="0" w:color="auto"/>
              <w:right w:val="single" w:sz="4" w:space="0" w:color="auto"/>
            </w:tcBorders>
            <w:vAlign w:val="center"/>
            <w:hideMark/>
          </w:tcPr>
          <w:p w:rsidR="003C5C95" w:rsidRDefault="003C5C95" w:rsidP="003C5C95">
            <w:pPr>
              <w:spacing w:line="276" w:lineRule="auto"/>
              <w:rPr>
                <w:sz w:val="20"/>
                <w:szCs w:val="20"/>
                <w:lang w:eastAsia="en-US"/>
              </w:rPr>
            </w:pPr>
            <w:r>
              <w:rPr>
                <w:sz w:val="20"/>
                <w:szCs w:val="20"/>
                <w:lang w:eastAsia="en-US"/>
              </w:rPr>
              <w:t>Other (………)</w:t>
            </w:r>
          </w:p>
        </w:tc>
        <w:tc>
          <w:tcPr>
            <w:tcW w:w="953" w:type="pct"/>
            <w:gridSpan w:val="2"/>
            <w:tcBorders>
              <w:top w:val="single" w:sz="8" w:space="0" w:color="auto"/>
              <w:left w:val="single" w:sz="4" w:space="0" w:color="auto"/>
              <w:bottom w:val="single" w:sz="12" w:space="0" w:color="auto"/>
              <w:right w:val="single" w:sz="8" w:space="0" w:color="auto"/>
            </w:tcBorders>
          </w:tcPr>
          <w:p w:rsidR="003C5C95" w:rsidRDefault="003C5C95" w:rsidP="003C5C95">
            <w:pPr>
              <w:spacing w:line="276" w:lineRule="auto"/>
              <w:rPr>
                <w:sz w:val="20"/>
                <w:szCs w:val="20"/>
                <w:lang w:eastAsia="en-US"/>
              </w:rPr>
            </w:pPr>
          </w:p>
        </w:tc>
        <w:tc>
          <w:tcPr>
            <w:tcW w:w="753" w:type="pct"/>
            <w:tcBorders>
              <w:top w:val="single" w:sz="8" w:space="0" w:color="auto"/>
              <w:left w:val="single" w:sz="8" w:space="0" w:color="auto"/>
              <w:bottom w:val="single" w:sz="12" w:space="0" w:color="auto"/>
              <w:right w:val="single" w:sz="12" w:space="0" w:color="auto"/>
            </w:tcBorders>
          </w:tcPr>
          <w:p w:rsidR="003C5C95" w:rsidRDefault="003C5C95" w:rsidP="003C5C95">
            <w:pPr>
              <w:spacing w:line="276" w:lineRule="auto"/>
              <w:rPr>
                <w:sz w:val="20"/>
                <w:szCs w:val="20"/>
                <w:lang w:eastAsia="en-US"/>
              </w:rPr>
            </w:pPr>
          </w:p>
        </w:tc>
      </w:tr>
      <w:tr w:rsidR="003C5C95" w:rsidTr="003C5C95">
        <w:trPr>
          <w:trHeight w:val="392"/>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FINAL EXAM</w:t>
            </w:r>
          </w:p>
        </w:tc>
        <w:tc>
          <w:tcPr>
            <w:tcW w:w="1530" w:type="pct"/>
            <w:gridSpan w:val="5"/>
            <w:tcBorders>
              <w:top w:val="single" w:sz="12" w:space="0" w:color="auto"/>
              <w:left w:val="single" w:sz="12" w:space="0" w:color="auto"/>
              <w:bottom w:val="single" w:sz="8" w:space="0" w:color="auto"/>
              <w:right w:val="single" w:sz="4" w:space="0" w:color="auto"/>
            </w:tcBorders>
          </w:tcPr>
          <w:p w:rsidR="003C5C95" w:rsidRDefault="003C5C95" w:rsidP="003C5C95">
            <w:pPr>
              <w:spacing w:line="276" w:lineRule="auto"/>
              <w:rPr>
                <w:sz w:val="20"/>
                <w:szCs w:val="20"/>
                <w:lang w:eastAsia="en-US"/>
              </w:rPr>
            </w:pPr>
          </w:p>
        </w:tc>
        <w:tc>
          <w:tcPr>
            <w:tcW w:w="953" w:type="pct"/>
            <w:gridSpan w:val="2"/>
            <w:tcBorders>
              <w:top w:val="single" w:sz="12" w:space="0" w:color="auto"/>
              <w:left w:val="single" w:sz="4" w:space="0" w:color="auto"/>
              <w:bottom w:val="single" w:sz="8" w:space="0" w:color="auto"/>
              <w:right w:val="single" w:sz="8"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w:t>
            </w:r>
          </w:p>
        </w:tc>
        <w:tc>
          <w:tcPr>
            <w:tcW w:w="753" w:type="pct"/>
            <w:tcBorders>
              <w:top w:val="single" w:sz="12" w:space="0" w:color="auto"/>
              <w:left w:val="single" w:sz="8" w:space="0" w:color="auto"/>
              <w:bottom w:val="single" w:sz="8" w:space="0" w:color="auto"/>
              <w:right w:val="single" w:sz="12"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60</w:t>
            </w:r>
          </w:p>
        </w:tc>
      </w:tr>
      <w:tr w:rsidR="003C5C95" w:rsidTr="003C5C95">
        <w:trPr>
          <w:trHeight w:val="157"/>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PREREQUISITE(S) (IF ANY)</w:t>
            </w:r>
          </w:p>
        </w:tc>
        <w:tc>
          <w:tcPr>
            <w:tcW w:w="3236" w:type="pct"/>
            <w:gridSpan w:val="8"/>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both"/>
              <w:rPr>
                <w:sz w:val="20"/>
                <w:szCs w:val="20"/>
                <w:lang w:eastAsia="en-US"/>
              </w:rPr>
            </w:pPr>
            <w:r>
              <w:rPr>
                <w:sz w:val="20"/>
                <w:szCs w:val="20"/>
                <w:lang w:eastAsia="en-US"/>
              </w:rPr>
              <w:t>-</w:t>
            </w:r>
          </w:p>
        </w:tc>
      </w:tr>
      <w:tr w:rsidR="003C5C95" w:rsidTr="003C5C95">
        <w:trPr>
          <w:trHeight w:val="447"/>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CONTENT</w:t>
            </w:r>
          </w:p>
        </w:tc>
        <w:tc>
          <w:tcPr>
            <w:tcW w:w="3236" w:type="pct"/>
            <w:gridSpan w:val="8"/>
            <w:tcBorders>
              <w:top w:val="single" w:sz="12" w:space="0" w:color="auto"/>
              <w:left w:val="single" w:sz="12" w:space="0" w:color="auto"/>
              <w:bottom w:val="single" w:sz="12" w:space="0" w:color="auto"/>
              <w:right w:val="single" w:sz="12" w:space="0" w:color="auto"/>
            </w:tcBorders>
          </w:tcPr>
          <w:p w:rsidR="003C5C95" w:rsidRDefault="003C5C95" w:rsidP="003C5C95">
            <w:pPr>
              <w:spacing w:before="240" w:line="276" w:lineRule="auto"/>
              <w:jc w:val="both"/>
              <w:rPr>
                <w:sz w:val="20"/>
                <w:szCs w:val="20"/>
                <w:lang w:eastAsia="en-US"/>
              </w:rPr>
            </w:pPr>
            <w:r>
              <w:rPr>
                <w:sz w:val="20"/>
                <w:szCs w:val="20"/>
                <w:lang w:eastAsia="en-US"/>
              </w:rPr>
              <w:t>Finance, financial markets, financial institutions and financial management skills</w:t>
            </w:r>
          </w:p>
          <w:p w:rsidR="003C5C95" w:rsidRDefault="003C5C95" w:rsidP="003C5C95">
            <w:pPr>
              <w:spacing w:line="276" w:lineRule="auto"/>
              <w:jc w:val="both"/>
              <w:rPr>
                <w:sz w:val="20"/>
                <w:szCs w:val="20"/>
                <w:lang w:eastAsia="en-US"/>
              </w:rPr>
            </w:pPr>
          </w:p>
        </w:tc>
      </w:tr>
      <w:tr w:rsidR="003C5C95" w:rsidTr="003C5C95">
        <w:trPr>
          <w:trHeight w:val="426"/>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OBJECTIVES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before="240" w:after="240" w:line="276" w:lineRule="auto"/>
              <w:jc w:val="both"/>
              <w:rPr>
                <w:sz w:val="20"/>
                <w:szCs w:val="20"/>
                <w:lang w:eastAsia="en-US"/>
              </w:rPr>
            </w:pPr>
            <w:r>
              <w:rPr>
                <w:sz w:val="20"/>
                <w:szCs w:val="20"/>
                <w:lang w:eastAsia="en-US"/>
              </w:rPr>
              <w:t>In this course, it is aimed to teach students current and basic financial issues in a theoretical framework, thus providing them with skills to understand and analyze and solve these issues.</w:t>
            </w:r>
          </w:p>
        </w:tc>
      </w:tr>
      <w:tr w:rsidR="003C5C95" w:rsidTr="003C5C95">
        <w:trPr>
          <w:trHeight w:val="51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CONTRIBUTION OF THE COURSE TO THE VOCATIONAL TRAINING</w:t>
            </w:r>
          </w:p>
        </w:tc>
        <w:tc>
          <w:tcPr>
            <w:tcW w:w="3236" w:type="pct"/>
            <w:gridSpan w:val="8"/>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before="240" w:after="240" w:line="276" w:lineRule="auto"/>
              <w:jc w:val="both"/>
              <w:rPr>
                <w:sz w:val="20"/>
                <w:szCs w:val="20"/>
                <w:lang w:eastAsia="en-US"/>
              </w:rPr>
            </w:pPr>
            <w:r>
              <w:rPr>
                <w:sz w:val="20"/>
                <w:szCs w:val="20"/>
                <w:lang w:eastAsia="en-US"/>
              </w:rPr>
              <w:t>In this course, students, who are future managers, will be given the ability to read, analyze and interpret the markets.</w:t>
            </w:r>
          </w:p>
        </w:tc>
      </w:tr>
      <w:tr w:rsidR="003C5C95" w:rsidTr="003C5C95">
        <w:trPr>
          <w:trHeight w:val="51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COURSE OUTCOMES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pStyle w:val="ListeParagraf"/>
              <w:spacing w:line="276" w:lineRule="auto"/>
              <w:ind w:left="78"/>
              <w:jc w:val="both"/>
              <w:rPr>
                <w:sz w:val="20"/>
                <w:szCs w:val="20"/>
                <w:lang w:eastAsia="en-US"/>
              </w:rPr>
            </w:pPr>
            <w:r>
              <w:rPr>
                <w:sz w:val="20"/>
                <w:szCs w:val="20"/>
                <w:lang w:eastAsia="en-US"/>
              </w:rPr>
              <w:t>To explain the concepts of financial management</w:t>
            </w:r>
          </w:p>
          <w:p w:rsidR="003C5C95" w:rsidRDefault="003C5C95" w:rsidP="003C5C95">
            <w:pPr>
              <w:pStyle w:val="ListeParagraf"/>
              <w:spacing w:before="240" w:line="276" w:lineRule="auto"/>
              <w:ind w:left="78"/>
              <w:jc w:val="both"/>
              <w:rPr>
                <w:sz w:val="20"/>
                <w:szCs w:val="20"/>
                <w:lang w:eastAsia="en-US"/>
              </w:rPr>
            </w:pPr>
            <w:r>
              <w:rPr>
                <w:sz w:val="20"/>
                <w:szCs w:val="20"/>
                <w:lang w:eastAsia="en-US"/>
              </w:rPr>
              <w:t>To explain the structure of financial markets</w:t>
            </w:r>
          </w:p>
          <w:p w:rsidR="003C5C95" w:rsidRDefault="003C5C95" w:rsidP="003C5C95">
            <w:pPr>
              <w:pStyle w:val="ListeParagraf"/>
              <w:spacing w:line="276" w:lineRule="auto"/>
              <w:ind w:left="78"/>
              <w:jc w:val="both"/>
              <w:rPr>
                <w:sz w:val="20"/>
                <w:szCs w:val="20"/>
                <w:lang w:eastAsia="en-US"/>
              </w:rPr>
            </w:pPr>
            <w:r>
              <w:rPr>
                <w:sz w:val="20"/>
                <w:szCs w:val="20"/>
                <w:lang w:eastAsia="en-US"/>
              </w:rPr>
              <w:t>To explain regulatory and supervisory institutions</w:t>
            </w:r>
          </w:p>
          <w:p w:rsidR="003C5C95" w:rsidRDefault="003C5C95" w:rsidP="003C5C95">
            <w:pPr>
              <w:pStyle w:val="ListeParagraf"/>
              <w:spacing w:line="276" w:lineRule="auto"/>
              <w:ind w:left="78"/>
              <w:jc w:val="both"/>
              <w:rPr>
                <w:sz w:val="20"/>
                <w:szCs w:val="20"/>
                <w:lang w:eastAsia="en-US"/>
              </w:rPr>
            </w:pPr>
            <w:r>
              <w:rPr>
                <w:sz w:val="20"/>
                <w:szCs w:val="20"/>
                <w:lang w:eastAsia="en-US"/>
              </w:rPr>
              <w:t>To describe financial decision making process and can relate with financial planning and controlling process</w:t>
            </w:r>
          </w:p>
          <w:p w:rsidR="003C5C95" w:rsidRDefault="003C5C95" w:rsidP="003C5C95">
            <w:pPr>
              <w:pStyle w:val="ListeParagraf"/>
              <w:spacing w:line="276" w:lineRule="auto"/>
              <w:ind w:left="78"/>
              <w:jc w:val="both"/>
              <w:rPr>
                <w:sz w:val="20"/>
                <w:szCs w:val="20"/>
                <w:lang w:eastAsia="en-US"/>
              </w:rPr>
            </w:pPr>
            <w:r>
              <w:rPr>
                <w:sz w:val="20"/>
                <w:szCs w:val="20"/>
                <w:lang w:eastAsia="en-US"/>
              </w:rPr>
              <w:t>To explain the importance of working capital management</w:t>
            </w:r>
          </w:p>
        </w:tc>
      </w:tr>
      <w:tr w:rsidR="003C5C95" w:rsidTr="003C5C95">
        <w:trPr>
          <w:trHeight w:val="540"/>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before="240" w:line="276" w:lineRule="auto"/>
              <w:jc w:val="center"/>
              <w:rPr>
                <w:b/>
                <w:sz w:val="20"/>
                <w:szCs w:val="20"/>
                <w:lang w:eastAsia="en-US"/>
              </w:rPr>
            </w:pPr>
            <w:r>
              <w:rPr>
                <w:b/>
                <w:sz w:val="20"/>
                <w:szCs w:val="20"/>
                <w:lang w:eastAsia="en-US"/>
              </w:rPr>
              <w:t>TEXTBOOK(S)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before="240" w:line="276" w:lineRule="auto"/>
              <w:rPr>
                <w:sz w:val="20"/>
                <w:szCs w:val="20"/>
                <w:lang w:eastAsia="en-US"/>
              </w:rPr>
            </w:pPr>
            <w:r>
              <w:rPr>
                <w:sz w:val="20"/>
                <w:szCs w:val="20"/>
                <w:lang w:eastAsia="en-US"/>
              </w:rPr>
              <w:t>Kaya, F. (2015). Finansal Yönetim. İstanbul: Beta Yayınları</w:t>
            </w:r>
          </w:p>
        </w:tc>
      </w:tr>
      <w:tr w:rsidR="003C5C95" w:rsidTr="003C5C95">
        <w:trPr>
          <w:trHeight w:val="970"/>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lastRenderedPageBreak/>
              <w:t>SUPPORTIVE RESOURCES</w:t>
            </w:r>
          </w:p>
        </w:tc>
        <w:tc>
          <w:tcPr>
            <w:tcW w:w="3236" w:type="pct"/>
            <w:gridSpan w:val="8"/>
            <w:tcBorders>
              <w:top w:val="single" w:sz="12" w:space="0" w:color="auto"/>
              <w:left w:val="single" w:sz="12" w:space="0" w:color="auto"/>
              <w:bottom w:val="single" w:sz="12" w:space="0" w:color="auto"/>
              <w:right w:val="single" w:sz="12" w:space="0" w:color="auto"/>
            </w:tcBorders>
          </w:tcPr>
          <w:p w:rsidR="003C5C95" w:rsidRDefault="003C5C95" w:rsidP="003C5C95">
            <w:pPr>
              <w:spacing w:line="276" w:lineRule="auto"/>
              <w:rPr>
                <w:sz w:val="20"/>
                <w:szCs w:val="20"/>
                <w:lang w:eastAsia="en-US"/>
              </w:rPr>
            </w:pPr>
          </w:p>
          <w:p w:rsidR="003C5C95" w:rsidRDefault="003C5C95" w:rsidP="003C5C95">
            <w:pPr>
              <w:spacing w:line="276" w:lineRule="auto"/>
              <w:rPr>
                <w:sz w:val="20"/>
                <w:szCs w:val="20"/>
                <w:lang w:eastAsia="en-US"/>
              </w:rPr>
            </w:pPr>
            <w:r>
              <w:rPr>
                <w:sz w:val="20"/>
                <w:szCs w:val="20"/>
                <w:lang w:eastAsia="en-US"/>
              </w:rPr>
              <w:t>It is shared the slides and videos via DYS.</w:t>
            </w:r>
          </w:p>
        </w:tc>
      </w:tr>
      <w:tr w:rsidR="003C5C95" w:rsidTr="003C5C95">
        <w:trPr>
          <w:trHeight w:val="34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center"/>
              <w:rPr>
                <w:b/>
                <w:sz w:val="20"/>
                <w:szCs w:val="20"/>
                <w:lang w:eastAsia="en-US"/>
              </w:rPr>
            </w:pPr>
            <w:r>
              <w:rPr>
                <w:b/>
                <w:sz w:val="20"/>
                <w:szCs w:val="20"/>
                <w:lang w:eastAsia="en-US"/>
              </w:rPr>
              <w:t>EQUIPMENTS REQUIRED</w:t>
            </w:r>
          </w:p>
        </w:tc>
        <w:tc>
          <w:tcPr>
            <w:tcW w:w="3236" w:type="pct"/>
            <w:gridSpan w:val="8"/>
            <w:tcBorders>
              <w:top w:val="single" w:sz="12" w:space="0" w:color="auto"/>
              <w:left w:val="single" w:sz="12" w:space="0" w:color="auto"/>
              <w:bottom w:val="single" w:sz="12" w:space="0" w:color="auto"/>
              <w:right w:val="single" w:sz="12" w:space="0" w:color="auto"/>
            </w:tcBorders>
            <w:hideMark/>
          </w:tcPr>
          <w:p w:rsidR="003C5C95" w:rsidRDefault="003C5C95" w:rsidP="003C5C95">
            <w:pPr>
              <w:spacing w:line="276" w:lineRule="auto"/>
              <w:jc w:val="both"/>
              <w:rPr>
                <w:sz w:val="20"/>
                <w:szCs w:val="20"/>
                <w:lang w:eastAsia="en-US"/>
              </w:rPr>
            </w:pPr>
            <w:r>
              <w:rPr>
                <w:sz w:val="20"/>
                <w:szCs w:val="20"/>
                <w:lang w:eastAsia="en-US"/>
              </w:rPr>
              <w:t xml:space="preserve"> -</w:t>
            </w:r>
          </w:p>
        </w:tc>
      </w:tr>
      <w:tr w:rsidR="003C5C95" w:rsidTr="003C5C95">
        <w:tc>
          <w:tcPr>
            <w:tcW w:w="677" w:type="pct"/>
            <w:tcBorders>
              <w:top w:val="nil"/>
              <w:left w:val="nil"/>
              <w:bottom w:val="nil"/>
              <w:right w:val="nil"/>
            </w:tcBorders>
            <w:vAlign w:val="center"/>
            <w:hideMark/>
          </w:tcPr>
          <w:p w:rsidR="003C5C95" w:rsidRDefault="003C5C95" w:rsidP="003C5C95">
            <w:pPr>
              <w:rPr>
                <w:sz w:val="20"/>
                <w:szCs w:val="20"/>
                <w:lang w:eastAsia="en-US"/>
              </w:rPr>
            </w:pPr>
          </w:p>
        </w:tc>
        <w:tc>
          <w:tcPr>
            <w:tcW w:w="109" w:type="pct"/>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526" w:type="pct"/>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452" w:type="pct"/>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109" w:type="pct"/>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686" w:type="pct"/>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257" w:type="pct"/>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156" w:type="pct"/>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323" w:type="pct"/>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571" w:type="pct"/>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381" w:type="pct"/>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c>
          <w:tcPr>
            <w:tcW w:w="753" w:type="pct"/>
            <w:tcBorders>
              <w:top w:val="nil"/>
              <w:left w:val="nil"/>
              <w:bottom w:val="nil"/>
              <w:right w:val="nil"/>
            </w:tcBorders>
            <w:vAlign w:val="center"/>
            <w:hideMark/>
          </w:tcPr>
          <w:p w:rsidR="003C5C95" w:rsidRDefault="003C5C95" w:rsidP="003C5C95">
            <w:pPr>
              <w:spacing w:line="276" w:lineRule="auto"/>
              <w:rPr>
                <w:rFonts w:asciiTheme="minorHAnsi" w:eastAsiaTheme="minorHAnsi" w:hAnsiTheme="minorHAnsi" w:cstheme="minorBidi"/>
                <w:sz w:val="20"/>
                <w:szCs w:val="20"/>
              </w:rPr>
            </w:pPr>
          </w:p>
        </w:tc>
      </w:tr>
    </w:tbl>
    <w:tbl>
      <w:tblPr>
        <w:tblpPr w:leftFromText="141" w:rightFromText="141" w:vertAnchor="text" w:horzAnchor="margin" w:tblpY="203"/>
        <w:tblW w:w="515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836"/>
      </w:tblGrid>
      <w:tr w:rsidR="003C5C95" w:rsidTr="003C5C9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sz w:val="20"/>
                <w:szCs w:val="20"/>
                <w:lang w:eastAsia="en-US"/>
              </w:rPr>
              <w:t>COURSE OUTLINE</w:t>
            </w:r>
          </w:p>
        </w:tc>
      </w:tr>
      <w:tr w:rsidR="003C5C95" w:rsidTr="003C5C95">
        <w:tc>
          <w:tcPr>
            <w:tcW w:w="541" w:type="pct"/>
            <w:tcBorders>
              <w:top w:val="single" w:sz="6" w:space="0" w:color="auto"/>
              <w:left w:val="single" w:sz="12" w:space="0" w:color="auto"/>
              <w:bottom w:val="single" w:sz="6" w:space="0" w:color="auto"/>
              <w:right w:val="single" w:sz="6" w:space="0" w:color="auto"/>
            </w:tcBorders>
            <w:hideMark/>
          </w:tcPr>
          <w:p w:rsidR="003C5C95" w:rsidRDefault="003C5C95" w:rsidP="003C5C95">
            <w:pPr>
              <w:spacing w:line="276" w:lineRule="auto"/>
              <w:jc w:val="center"/>
              <w:rPr>
                <w:b/>
                <w:bCs/>
                <w:sz w:val="20"/>
                <w:szCs w:val="20"/>
                <w:lang w:eastAsia="en-US"/>
              </w:rPr>
            </w:pPr>
            <w:r>
              <w:rPr>
                <w:b/>
                <w:bCs/>
                <w:sz w:val="20"/>
                <w:szCs w:val="20"/>
                <w:lang w:eastAsia="en-US"/>
              </w:rPr>
              <w:t>WEEK</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b/>
                <w:bCs/>
                <w:sz w:val="20"/>
                <w:szCs w:val="20"/>
                <w:lang w:eastAsia="en-US"/>
              </w:rPr>
            </w:pPr>
            <w:r>
              <w:rPr>
                <w:b/>
                <w:sz w:val="20"/>
                <w:szCs w:val="20"/>
                <w:lang w:val="en-US" w:eastAsia="en-US"/>
              </w:rPr>
              <w:t>SUBJECTS / TOPICS</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eastAsia="en-US"/>
              </w:rPr>
            </w:pPr>
            <w:r>
              <w:rPr>
                <w:sz w:val="20"/>
                <w:szCs w:val="20"/>
                <w:lang w:eastAsia="en-US"/>
              </w:rPr>
              <w:t>The concepts and definitions related to finance</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2</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eastAsia="en-US"/>
              </w:rPr>
            </w:pPr>
            <w:r>
              <w:rPr>
                <w:sz w:val="20"/>
                <w:szCs w:val="20"/>
                <w:lang w:eastAsia="en-US"/>
              </w:rPr>
              <w:t>Financial markets</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3</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eastAsia="en-US"/>
              </w:rPr>
            </w:pPr>
            <w:r>
              <w:rPr>
                <w:sz w:val="20"/>
                <w:szCs w:val="20"/>
                <w:lang w:eastAsia="en-US"/>
              </w:rPr>
              <w:t>Financial institutions</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4</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eastAsia="en-US"/>
              </w:rPr>
            </w:pPr>
            <w:r>
              <w:rPr>
                <w:sz w:val="20"/>
                <w:szCs w:val="20"/>
                <w:lang w:eastAsia="en-US"/>
              </w:rPr>
              <w:t>Time value of money</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5</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eastAsia="en-US"/>
              </w:rPr>
            </w:pPr>
            <w:r>
              <w:rPr>
                <w:sz w:val="20"/>
                <w:szCs w:val="20"/>
                <w:lang w:eastAsia="en-US"/>
              </w:rPr>
              <w:t>Financial analysis</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6</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eastAsia="en-US"/>
              </w:rPr>
            </w:pPr>
            <w:r>
              <w:rPr>
                <w:sz w:val="20"/>
                <w:szCs w:val="20"/>
                <w:lang w:eastAsia="en-US"/>
              </w:rPr>
              <w:t>Financial analysis</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7</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eastAsia="en-US"/>
              </w:rPr>
            </w:pPr>
            <w:r>
              <w:rPr>
                <w:sz w:val="20"/>
                <w:szCs w:val="20"/>
                <w:lang w:eastAsia="en-US"/>
              </w:rPr>
              <w:t>Financial planning</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8</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eastAsia="en-US"/>
              </w:rPr>
            </w:pPr>
            <w:r>
              <w:rPr>
                <w:sz w:val="20"/>
                <w:szCs w:val="20"/>
                <w:lang w:eastAsia="en-US"/>
              </w:rPr>
              <w:t>Financial control</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9</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eastAsia="en-US"/>
              </w:rPr>
            </w:pPr>
            <w:r>
              <w:rPr>
                <w:sz w:val="20"/>
                <w:szCs w:val="20"/>
                <w:lang w:eastAsia="en-US"/>
              </w:rPr>
              <w:t>Investment management</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10</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eastAsia="en-US"/>
              </w:rPr>
            </w:pPr>
            <w:r>
              <w:rPr>
                <w:sz w:val="20"/>
                <w:szCs w:val="20"/>
                <w:lang w:eastAsia="en-US"/>
              </w:rPr>
              <w:t>Working capital management</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11</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eastAsia="en-US"/>
              </w:rPr>
            </w:pPr>
            <w:r>
              <w:rPr>
                <w:sz w:val="20"/>
                <w:szCs w:val="20"/>
                <w:lang w:eastAsia="en-US"/>
              </w:rPr>
              <w:t>Cash management</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12</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eastAsia="en-US"/>
              </w:rPr>
            </w:pPr>
            <w:r>
              <w:rPr>
                <w:sz w:val="20"/>
                <w:szCs w:val="20"/>
                <w:lang w:eastAsia="en-US"/>
              </w:rPr>
              <w:t>Receivable management</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13</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eastAsia="en-US"/>
              </w:rPr>
            </w:pPr>
            <w:r>
              <w:rPr>
                <w:sz w:val="20"/>
                <w:szCs w:val="20"/>
                <w:lang w:eastAsia="en-US"/>
              </w:rPr>
              <w:t>Stock method</w:t>
            </w:r>
          </w:p>
        </w:tc>
      </w:tr>
      <w:tr w:rsidR="003C5C95" w:rsidTr="003C5C95">
        <w:tc>
          <w:tcPr>
            <w:tcW w:w="541" w:type="pct"/>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14</w:t>
            </w:r>
          </w:p>
        </w:tc>
        <w:tc>
          <w:tcPr>
            <w:tcW w:w="4459" w:type="pct"/>
            <w:tcBorders>
              <w:top w:val="single" w:sz="6" w:space="0" w:color="auto"/>
              <w:left w:val="single" w:sz="6" w:space="0" w:color="auto"/>
              <w:bottom w:val="single" w:sz="6" w:space="0" w:color="auto"/>
              <w:right w:val="single" w:sz="12" w:space="0" w:color="auto"/>
            </w:tcBorders>
            <w:hideMark/>
          </w:tcPr>
          <w:p w:rsidR="003C5C95" w:rsidRDefault="003C5C95" w:rsidP="003C5C95">
            <w:pPr>
              <w:spacing w:line="276" w:lineRule="auto"/>
              <w:rPr>
                <w:sz w:val="20"/>
                <w:szCs w:val="20"/>
                <w:lang w:eastAsia="en-US"/>
              </w:rPr>
            </w:pPr>
            <w:r>
              <w:rPr>
                <w:sz w:val="20"/>
                <w:szCs w:val="20"/>
                <w:lang w:eastAsia="en-US"/>
              </w:rPr>
              <w:t>Short-term financing of businesses</w:t>
            </w:r>
          </w:p>
        </w:tc>
      </w:tr>
      <w:tr w:rsidR="003C5C95" w:rsidTr="003C5C95">
        <w:trPr>
          <w:trHeight w:val="322"/>
        </w:trPr>
        <w:tc>
          <w:tcPr>
            <w:tcW w:w="541"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3C5C95" w:rsidRDefault="003C5C95" w:rsidP="003C5C95">
            <w:pPr>
              <w:spacing w:line="276" w:lineRule="auto"/>
              <w:jc w:val="center"/>
              <w:rPr>
                <w:sz w:val="20"/>
                <w:szCs w:val="20"/>
                <w:lang w:eastAsia="en-US"/>
              </w:rPr>
            </w:pPr>
            <w:r>
              <w:rPr>
                <w:sz w:val="20"/>
                <w:szCs w:val="20"/>
                <w:lang w:eastAsia="en-US"/>
              </w:rPr>
              <w:t>15,16</w:t>
            </w:r>
          </w:p>
        </w:tc>
        <w:tc>
          <w:tcPr>
            <w:tcW w:w="4459"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3C5C95" w:rsidRDefault="003C5C95" w:rsidP="003C5C95">
            <w:pPr>
              <w:spacing w:line="276" w:lineRule="auto"/>
              <w:rPr>
                <w:sz w:val="20"/>
                <w:szCs w:val="20"/>
                <w:lang w:eastAsia="en-US"/>
              </w:rPr>
            </w:pPr>
            <w:r>
              <w:rPr>
                <w:sz w:val="20"/>
                <w:szCs w:val="20"/>
                <w:lang w:eastAsia="en-US"/>
              </w:rPr>
              <w:t>Final Exam</w:t>
            </w:r>
          </w:p>
        </w:tc>
      </w:tr>
    </w:tbl>
    <w:tbl>
      <w:tblPr>
        <w:tblpPr w:leftFromText="141" w:rightFromText="141" w:vertAnchor="text" w:horzAnchor="margin" w:tblpY="5723"/>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Tr="003C5C95">
        <w:tc>
          <w:tcPr>
            <w:tcW w:w="603" w:type="dxa"/>
            <w:tcBorders>
              <w:top w:val="single" w:sz="12"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3C5C95" w:rsidRDefault="003C5C95" w:rsidP="003C5C95">
            <w:pPr>
              <w:spacing w:line="276" w:lineRule="auto"/>
              <w:rPr>
                <w:b/>
                <w:bCs/>
                <w:sz w:val="20"/>
                <w:szCs w:val="20"/>
                <w:lang w:eastAsia="en-US"/>
              </w:rPr>
            </w:pPr>
            <w:r>
              <w:rPr>
                <w:b/>
                <w:sz w:val="20"/>
                <w:szCs w:val="20"/>
                <w:lang w:eastAsia="en-US"/>
              </w:rPr>
              <w:t>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1</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C5C95" w:rsidRDefault="003C5C95" w:rsidP="003C5C95">
            <w:pPr>
              <w:spacing w:line="27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tcPr>
          <w:p w:rsidR="003C5C95" w:rsidRDefault="003C5C95" w:rsidP="003C5C95">
            <w:pPr>
              <w:spacing w:line="27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tcPr>
          <w:p w:rsidR="003C5C95" w:rsidRDefault="003C5C95" w:rsidP="003C5C95">
            <w:pPr>
              <w:spacing w:line="27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C5C95" w:rsidRDefault="003C5C95" w:rsidP="003C5C95">
            <w:pPr>
              <w:spacing w:line="27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evaluate the concepts, ideas and data by using scientific methods.</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C5C95" w:rsidRDefault="003C5C95" w:rsidP="003C5C95">
            <w:pPr>
              <w:spacing w:line="27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C5C95" w:rsidRDefault="003C5C95" w:rsidP="003C5C95">
            <w:pPr>
              <w:spacing w:line="27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C5C95" w:rsidRDefault="003C5C95" w:rsidP="003C5C95">
            <w:pPr>
              <w:spacing w:line="27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be expertise at a special area of a tourism company (the services of front office, housekeeping, sales and marketing etc.)and hotel management</w:t>
            </w:r>
          </w:p>
        </w:tc>
        <w:tc>
          <w:tcPr>
            <w:tcW w:w="567" w:type="dxa"/>
            <w:tcBorders>
              <w:top w:val="single" w:sz="6"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tcPr>
          <w:p w:rsidR="003C5C95" w:rsidRDefault="003C5C95" w:rsidP="003C5C95">
            <w:pPr>
              <w:spacing w:line="27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C5C95" w:rsidRDefault="003C5C95" w:rsidP="003C5C95">
            <w:pPr>
              <w:spacing w:line="27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C5C95" w:rsidRDefault="003C5C95" w:rsidP="003C5C95">
            <w:pPr>
              <w:spacing w:line="27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C5C95" w:rsidRDefault="003C5C95" w:rsidP="003C5C95">
            <w:pPr>
              <w:spacing w:line="27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rPr>
                <w:sz w:val="20"/>
                <w:szCs w:val="20"/>
                <w:lang w:val="en-US" w:eastAsia="en-US"/>
              </w:rPr>
            </w:pPr>
            <w:r>
              <w:rPr>
                <w:color w:val="000000"/>
                <w:sz w:val="20"/>
                <w:szCs w:val="20"/>
                <w:lang w:val="en-US"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C5C95" w:rsidRDefault="003C5C95" w:rsidP="003C5C95">
            <w:pPr>
              <w:spacing w:line="276" w:lineRule="auto"/>
              <w:jc w:val="center"/>
              <w:rPr>
                <w:b/>
                <w:bCs/>
                <w:sz w:val="20"/>
                <w:szCs w:val="20"/>
                <w:lang w:eastAsia="en-US"/>
              </w:rPr>
            </w:pP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r>
      <w:tr w:rsidR="003C5C95" w:rsidTr="003C5C95">
        <w:tc>
          <w:tcPr>
            <w:tcW w:w="603" w:type="dxa"/>
            <w:tcBorders>
              <w:top w:val="single" w:sz="6" w:space="0" w:color="auto"/>
              <w:left w:val="single" w:sz="12" w:space="0" w:color="auto"/>
              <w:bottom w:val="single" w:sz="6" w:space="0" w:color="auto"/>
              <w:right w:val="single" w:sz="6" w:space="0" w:color="auto"/>
            </w:tcBorders>
            <w:vAlign w:val="center"/>
            <w:hideMark/>
          </w:tcPr>
          <w:p w:rsidR="003C5C95" w:rsidRDefault="003C5C95" w:rsidP="003C5C95">
            <w:pPr>
              <w:spacing w:line="276" w:lineRule="auto"/>
              <w:jc w:val="center"/>
              <w:rPr>
                <w:sz w:val="20"/>
                <w:szCs w:val="20"/>
                <w:lang w:eastAsia="en-US"/>
              </w:rPr>
            </w:pPr>
            <w:r>
              <w:rPr>
                <w:sz w:val="20"/>
                <w:szCs w:val="20"/>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3C5C95" w:rsidRDefault="003C5C95" w:rsidP="003C5C95">
            <w:pPr>
              <w:spacing w:line="276" w:lineRule="auto"/>
              <w:jc w:val="both"/>
              <w:rPr>
                <w:sz w:val="20"/>
                <w:szCs w:val="20"/>
                <w:lang w:val="en-US" w:eastAsia="en-US"/>
              </w:rPr>
            </w:pPr>
            <w:r>
              <w:rPr>
                <w:sz w:val="20"/>
                <w:szCs w:val="20"/>
                <w:lang w:val="en-US"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vAlign w:val="center"/>
          </w:tcPr>
          <w:p w:rsidR="003C5C95" w:rsidRDefault="003C5C95" w:rsidP="003C5C95">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C5C95" w:rsidRDefault="003C5C95" w:rsidP="003C5C95">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C5C95" w:rsidRDefault="003C5C95" w:rsidP="003C5C95">
            <w:pPr>
              <w:spacing w:line="276" w:lineRule="auto"/>
              <w:jc w:val="center"/>
              <w:rPr>
                <w:b/>
                <w:bCs/>
                <w:sz w:val="20"/>
                <w:szCs w:val="20"/>
                <w:lang w:eastAsia="en-US"/>
              </w:rPr>
            </w:pPr>
          </w:p>
        </w:tc>
      </w:tr>
      <w:tr w:rsidR="003C5C95" w:rsidTr="003C5C95">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3C5C95" w:rsidRDefault="003C5C95" w:rsidP="003C5C95">
            <w:pPr>
              <w:spacing w:line="276" w:lineRule="auto"/>
              <w:jc w:val="both"/>
              <w:rPr>
                <w:sz w:val="20"/>
                <w:szCs w:val="20"/>
                <w:lang w:eastAsia="en-US"/>
              </w:rPr>
            </w:pPr>
            <w:r>
              <w:rPr>
                <w:b/>
                <w:bCs/>
                <w:sz w:val="20"/>
                <w:szCs w:val="20"/>
                <w:lang w:eastAsia="en-US"/>
              </w:rPr>
              <w:t>1</w:t>
            </w:r>
            <w:r>
              <w:rPr>
                <w:sz w:val="20"/>
                <w:szCs w:val="20"/>
                <w:lang w:eastAsia="en-US"/>
              </w:rPr>
              <w:t xml:space="preserve">: Never </w:t>
            </w:r>
            <w:r>
              <w:rPr>
                <w:b/>
                <w:bCs/>
                <w:sz w:val="20"/>
                <w:szCs w:val="20"/>
                <w:lang w:eastAsia="en-US"/>
              </w:rPr>
              <w:t>2</w:t>
            </w:r>
            <w:r>
              <w:rPr>
                <w:sz w:val="20"/>
                <w:szCs w:val="20"/>
                <w:lang w:eastAsia="en-US"/>
              </w:rPr>
              <w:t xml:space="preserve">: Few </w:t>
            </w:r>
            <w:r>
              <w:rPr>
                <w:b/>
                <w:bCs/>
                <w:sz w:val="20"/>
                <w:szCs w:val="20"/>
                <w:lang w:eastAsia="en-US"/>
              </w:rPr>
              <w:t>3</w:t>
            </w:r>
            <w:r>
              <w:rPr>
                <w:sz w:val="20"/>
                <w:szCs w:val="20"/>
                <w:lang w:eastAsia="en-US"/>
              </w:rPr>
              <w:t>: Many</w:t>
            </w:r>
          </w:p>
        </w:tc>
      </w:tr>
    </w:tbl>
    <w:p w:rsidR="003C5C95" w:rsidRDefault="003C5C95" w:rsidP="003C5C95">
      <w:pPr>
        <w:rPr>
          <w:sz w:val="20"/>
          <w:szCs w:val="20"/>
        </w:rPr>
        <w:sectPr w:rsidR="003C5C95">
          <w:pgSz w:w="11906" w:h="16838"/>
          <w:pgMar w:top="720" w:right="1134" w:bottom="720" w:left="1134" w:header="709" w:footer="709" w:gutter="0"/>
          <w:cols w:space="708"/>
        </w:sectPr>
      </w:pPr>
    </w:p>
    <w:p w:rsidR="003C5C95" w:rsidRPr="00C77E39" w:rsidRDefault="003C5C95" w:rsidP="003C5C95">
      <w:pPr>
        <w:spacing w:line="360" w:lineRule="auto"/>
        <w:rPr>
          <w:sz w:val="20"/>
          <w:szCs w:val="20"/>
        </w:rPr>
      </w:pPr>
      <w:r>
        <w:rPr>
          <w:noProof/>
        </w:rPr>
        <w:lastRenderedPageBreak/>
        <w:drawing>
          <wp:inline distT="0" distB="0" distL="0" distR="0" wp14:anchorId="0F8E1B49" wp14:editId="59B97C5C">
            <wp:extent cx="685800" cy="685800"/>
            <wp:effectExtent l="0" t="0" r="0" b="0"/>
            <wp:docPr id="60529594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3C5C95" w:rsidRPr="00D22F63" w:rsidRDefault="003C5C95" w:rsidP="003C5C95">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5C95" w:rsidRPr="00D22F63" w:rsidTr="003C5C95">
        <w:tc>
          <w:tcPr>
            <w:tcW w:w="1167" w:type="dxa"/>
            <w:vAlign w:val="center"/>
          </w:tcPr>
          <w:p w:rsidR="003C5C95" w:rsidRPr="00D22F63" w:rsidRDefault="003C5C95" w:rsidP="003C5C95">
            <w:pPr>
              <w:outlineLvl w:val="0"/>
              <w:rPr>
                <w:b/>
                <w:bCs/>
                <w:sz w:val="20"/>
                <w:szCs w:val="20"/>
              </w:rPr>
            </w:pPr>
            <w:r>
              <w:rPr>
                <w:b/>
                <w:bCs/>
                <w:sz w:val="20"/>
                <w:szCs w:val="20"/>
              </w:rPr>
              <w:t>TERM</w:t>
            </w:r>
          </w:p>
        </w:tc>
        <w:tc>
          <w:tcPr>
            <w:tcW w:w="1527" w:type="dxa"/>
            <w:vAlign w:val="center"/>
          </w:tcPr>
          <w:p w:rsidR="003C5C95" w:rsidRPr="00D22F63" w:rsidRDefault="003C5C95" w:rsidP="003C5C95">
            <w:pPr>
              <w:outlineLvl w:val="0"/>
              <w:rPr>
                <w:sz w:val="20"/>
                <w:szCs w:val="20"/>
              </w:rPr>
            </w:pPr>
            <w:r>
              <w:rPr>
                <w:sz w:val="20"/>
                <w:szCs w:val="20"/>
              </w:rPr>
              <w:t>Fall</w:t>
            </w:r>
          </w:p>
        </w:tc>
      </w:tr>
    </w:tbl>
    <w:p w:rsidR="003C5C95" w:rsidRPr="00D22F63" w:rsidRDefault="003C5C95" w:rsidP="003C5C95">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3C5C95" w:rsidRPr="00D22F63" w:rsidTr="003C5C95">
        <w:tc>
          <w:tcPr>
            <w:tcW w:w="1828" w:type="dxa"/>
            <w:vAlign w:val="center"/>
          </w:tcPr>
          <w:p w:rsidR="003C5C95" w:rsidRPr="00D22F63" w:rsidRDefault="003C5C95" w:rsidP="003C5C95">
            <w:pPr>
              <w:jc w:val="center"/>
              <w:outlineLvl w:val="0"/>
              <w:rPr>
                <w:b/>
                <w:bCs/>
                <w:sz w:val="20"/>
                <w:szCs w:val="20"/>
              </w:rPr>
            </w:pPr>
            <w:r>
              <w:rPr>
                <w:b/>
                <w:bCs/>
                <w:sz w:val="20"/>
                <w:szCs w:val="20"/>
              </w:rPr>
              <w:t>COURSE CODE</w:t>
            </w:r>
          </w:p>
        </w:tc>
        <w:tc>
          <w:tcPr>
            <w:tcW w:w="2600" w:type="dxa"/>
            <w:vAlign w:val="center"/>
          </w:tcPr>
          <w:p w:rsidR="003C5C95" w:rsidRPr="00D22F63" w:rsidRDefault="003C5C95" w:rsidP="003C5C95">
            <w:pPr>
              <w:jc w:val="center"/>
              <w:outlineLvl w:val="0"/>
              <w:rPr>
                <w:sz w:val="20"/>
                <w:szCs w:val="20"/>
              </w:rPr>
            </w:pPr>
          </w:p>
        </w:tc>
        <w:tc>
          <w:tcPr>
            <w:tcW w:w="1794" w:type="dxa"/>
            <w:vAlign w:val="center"/>
          </w:tcPr>
          <w:p w:rsidR="003C5C95" w:rsidRPr="00D22F63" w:rsidRDefault="003C5C95" w:rsidP="003C5C95">
            <w:pPr>
              <w:jc w:val="center"/>
              <w:outlineLvl w:val="0"/>
              <w:rPr>
                <w:b/>
                <w:bCs/>
                <w:sz w:val="20"/>
                <w:szCs w:val="20"/>
              </w:rPr>
            </w:pPr>
            <w:r>
              <w:rPr>
                <w:b/>
                <w:bCs/>
                <w:sz w:val="20"/>
                <w:szCs w:val="20"/>
              </w:rPr>
              <w:t>COURSE NAME</w:t>
            </w:r>
          </w:p>
        </w:tc>
        <w:tc>
          <w:tcPr>
            <w:tcW w:w="3951" w:type="dxa"/>
          </w:tcPr>
          <w:p w:rsidR="003C5C95" w:rsidRPr="00D22F63" w:rsidRDefault="003C5C95" w:rsidP="003C5C95">
            <w:pPr>
              <w:jc w:val="center"/>
              <w:outlineLvl w:val="0"/>
              <w:rPr>
                <w:sz w:val="20"/>
                <w:szCs w:val="20"/>
              </w:rPr>
            </w:pPr>
            <w:r>
              <w:rPr>
                <w:sz w:val="20"/>
                <w:szCs w:val="20"/>
              </w:rPr>
              <w:t xml:space="preserve">Recreation Management </w:t>
            </w:r>
            <w:bookmarkStart w:id="80" w:name="rekreasyon"/>
            <w:bookmarkEnd w:id="80"/>
          </w:p>
        </w:tc>
      </w:tr>
    </w:tbl>
    <w:p w:rsidR="003C5C95" w:rsidRPr="00D22F63" w:rsidRDefault="003C5C95" w:rsidP="003C5C95">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978"/>
        <w:gridCol w:w="1378"/>
      </w:tblGrid>
      <w:tr w:rsidR="003C5C95" w:rsidRPr="00D22F63" w:rsidTr="003C5C95">
        <w:trPr>
          <w:trHeight w:val="383"/>
        </w:trPr>
        <w:tc>
          <w:tcPr>
            <w:tcW w:w="688" w:type="pct"/>
            <w:vMerge w:val="restart"/>
            <w:tcBorders>
              <w:top w:val="single" w:sz="12" w:space="0" w:color="auto"/>
              <w:right w:val="single" w:sz="12" w:space="0" w:color="auto"/>
            </w:tcBorders>
            <w:vAlign w:val="center"/>
          </w:tcPr>
          <w:p w:rsidR="003C5C95" w:rsidRPr="00D22F63" w:rsidRDefault="003C5C95" w:rsidP="003C5C95">
            <w:pPr>
              <w:rPr>
                <w:b/>
                <w:bCs/>
                <w:sz w:val="20"/>
                <w:szCs w:val="20"/>
              </w:rPr>
            </w:pPr>
            <w:r>
              <w:rPr>
                <w:b/>
                <w:bCs/>
                <w:sz w:val="20"/>
                <w:szCs w:val="20"/>
              </w:rPr>
              <w:t>SEMESTER</w:t>
            </w:r>
          </w:p>
          <w:p w:rsidR="003C5C95" w:rsidRPr="00D22F63" w:rsidRDefault="003C5C95" w:rsidP="003C5C95">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3C5C95" w:rsidRPr="00D22F63" w:rsidRDefault="003C5C95" w:rsidP="003C5C95">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3C5C95" w:rsidRPr="00D22F63" w:rsidRDefault="003C5C95" w:rsidP="003C5C95">
            <w:pPr>
              <w:jc w:val="center"/>
              <w:rPr>
                <w:b/>
                <w:bCs/>
                <w:sz w:val="20"/>
                <w:szCs w:val="20"/>
              </w:rPr>
            </w:pPr>
            <w:r>
              <w:rPr>
                <w:b/>
                <w:bCs/>
                <w:sz w:val="20"/>
                <w:szCs w:val="20"/>
              </w:rPr>
              <w:t>COURSE</w:t>
            </w:r>
          </w:p>
        </w:tc>
      </w:tr>
      <w:tr w:rsidR="003C5C95" w:rsidRPr="00D22F63" w:rsidTr="003C5C95">
        <w:trPr>
          <w:trHeight w:val="382"/>
        </w:trPr>
        <w:tc>
          <w:tcPr>
            <w:tcW w:w="688" w:type="pct"/>
            <w:vMerge/>
            <w:tcBorders>
              <w:right w:val="single" w:sz="12" w:space="0" w:color="auto"/>
            </w:tcBorders>
          </w:tcPr>
          <w:p w:rsidR="003C5C95" w:rsidRPr="00D22F63" w:rsidRDefault="003C5C95" w:rsidP="003C5C95">
            <w:pPr>
              <w:rPr>
                <w:b/>
                <w:bCs/>
                <w:sz w:val="20"/>
                <w:szCs w:val="20"/>
              </w:rPr>
            </w:pPr>
          </w:p>
        </w:tc>
        <w:tc>
          <w:tcPr>
            <w:tcW w:w="626" w:type="pct"/>
            <w:gridSpan w:val="2"/>
            <w:tcBorders>
              <w:lef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Theoretical</w:t>
            </w:r>
          </w:p>
        </w:tc>
        <w:tc>
          <w:tcPr>
            <w:tcW w:w="487" w:type="pct"/>
            <w:gridSpan w:val="2"/>
            <w:vAlign w:val="center"/>
          </w:tcPr>
          <w:p w:rsidR="003C5C95" w:rsidRPr="00053275" w:rsidRDefault="003C5C95" w:rsidP="003C5C95">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3C5C95" w:rsidRPr="00053275" w:rsidRDefault="003C5C95" w:rsidP="003C5C95">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3C5C95" w:rsidRPr="00A65095" w:rsidRDefault="003C5C95" w:rsidP="003C5C95">
            <w:pPr>
              <w:spacing w:line="276" w:lineRule="auto"/>
              <w:jc w:val="center"/>
              <w:rPr>
                <w:b/>
                <w:sz w:val="14"/>
                <w:szCs w:val="14"/>
              </w:rPr>
            </w:pPr>
            <w:r w:rsidRPr="00A65095">
              <w:rPr>
                <w:b/>
                <w:sz w:val="14"/>
                <w:szCs w:val="14"/>
              </w:rPr>
              <w:t>CREDITS</w:t>
            </w:r>
          </w:p>
        </w:tc>
        <w:tc>
          <w:tcPr>
            <w:tcW w:w="348" w:type="pct"/>
            <w:vAlign w:val="center"/>
          </w:tcPr>
          <w:p w:rsidR="003C5C95" w:rsidRPr="00053275" w:rsidRDefault="003C5C95" w:rsidP="003C5C95">
            <w:pPr>
              <w:spacing w:line="276" w:lineRule="auto"/>
              <w:ind w:left="-111" w:right="-108"/>
              <w:jc w:val="center"/>
              <w:rPr>
                <w:b/>
                <w:sz w:val="20"/>
                <w:szCs w:val="20"/>
              </w:rPr>
            </w:pPr>
            <w:r w:rsidRPr="00053275">
              <w:rPr>
                <w:b/>
                <w:sz w:val="20"/>
                <w:szCs w:val="20"/>
              </w:rPr>
              <w:t>ECTS</w:t>
            </w:r>
          </w:p>
        </w:tc>
        <w:tc>
          <w:tcPr>
            <w:tcW w:w="1061" w:type="pct"/>
            <w:gridSpan w:val="2"/>
            <w:vAlign w:val="center"/>
          </w:tcPr>
          <w:p w:rsidR="003C5C95" w:rsidRPr="00053275" w:rsidRDefault="003C5C95" w:rsidP="003C5C95">
            <w:pPr>
              <w:spacing w:line="276" w:lineRule="auto"/>
              <w:jc w:val="center"/>
              <w:rPr>
                <w:b/>
                <w:sz w:val="20"/>
                <w:szCs w:val="20"/>
              </w:rPr>
            </w:pPr>
            <w:r w:rsidRPr="00053275">
              <w:rPr>
                <w:b/>
                <w:sz w:val="20"/>
                <w:szCs w:val="20"/>
              </w:rPr>
              <w:t xml:space="preserve"> TYPE</w:t>
            </w:r>
          </w:p>
        </w:tc>
        <w:tc>
          <w:tcPr>
            <w:tcW w:w="676" w:type="pct"/>
            <w:vAlign w:val="center"/>
          </w:tcPr>
          <w:p w:rsidR="003C5C95" w:rsidRPr="00053275" w:rsidRDefault="003C5C95" w:rsidP="003C5C95">
            <w:pPr>
              <w:spacing w:line="276" w:lineRule="auto"/>
              <w:jc w:val="center"/>
              <w:rPr>
                <w:b/>
                <w:sz w:val="20"/>
                <w:szCs w:val="20"/>
              </w:rPr>
            </w:pPr>
            <w:r w:rsidRPr="00053275">
              <w:rPr>
                <w:b/>
                <w:sz w:val="20"/>
                <w:szCs w:val="20"/>
              </w:rPr>
              <w:t>LANGUAGE</w:t>
            </w:r>
          </w:p>
        </w:tc>
      </w:tr>
      <w:tr w:rsidR="003C5C95" w:rsidRPr="00D22F63" w:rsidTr="003C5C95">
        <w:trPr>
          <w:trHeight w:val="367"/>
        </w:trPr>
        <w:tc>
          <w:tcPr>
            <w:tcW w:w="688"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VII</w:t>
            </w:r>
          </w:p>
        </w:tc>
        <w:tc>
          <w:tcPr>
            <w:tcW w:w="626" w:type="pct"/>
            <w:gridSpan w:val="2"/>
            <w:tcBorders>
              <w:left w:val="single" w:sz="12" w:space="0" w:color="auto"/>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487"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3C5C95" w:rsidRPr="00D22F63" w:rsidRDefault="003C5C95" w:rsidP="003C5C95">
            <w:pPr>
              <w:jc w:val="center"/>
              <w:rPr>
                <w:sz w:val="20"/>
                <w:szCs w:val="20"/>
              </w:rPr>
            </w:pPr>
            <w:r>
              <w:rPr>
                <w:sz w:val="20"/>
                <w:szCs w:val="20"/>
              </w:rPr>
              <w:t>0</w:t>
            </w:r>
          </w:p>
        </w:tc>
        <w:tc>
          <w:tcPr>
            <w:tcW w:w="418" w:type="pct"/>
            <w:gridSpan w:val="2"/>
            <w:tcBorders>
              <w:bottom w:val="single" w:sz="12" w:space="0" w:color="auto"/>
            </w:tcBorders>
            <w:vAlign w:val="center"/>
          </w:tcPr>
          <w:p w:rsidR="003C5C95" w:rsidRPr="00D22F63" w:rsidRDefault="003C5C95" w:rsidP="003C5C95">
            <w:pPr>
              <w:jc w:val="center"/>
              <w:rPr>
                <w:sz w:val="20"/>
                <w:szCs w:val="20"/>
              </w:rPr>
            </w:pPr>
            <w:r>
              <w:rPr>
                <w:sz w:val="20"/>
                <w:szCs w:val="20"/>
              </w:rPr>
              <w:t>2</w:t>
            </w:r>
          </w:p>
        </w:tc>
        <w:tc>
          <w:tcPr>
            <w:tcW w:w="348" w:type="pct"/>
            <w:tcBorders>
              <w:bottom w:val="single" w:sz="12" w:space="0" w:color="auto"/>
            </w:tcBorders>
            <w:vAlign w:val="center"/>
          </w:tcPr>
          <w:p w:rsidR="003C5C95" w:rsidRPr="00D22F63" w:rsidRDefault="003C5C95" w:rsidP="003C5C95">
            <w:pPr>
              <w:jc w:val="center"/>
              <w:rPr>
                <w:sz w:val="20"/>
                <w:szCs w:val="20"/>
              </w:rPr>
            </w:pPr>
            <w:r>
              <w:rPr>
                <w:sz w:val="20"/>
                <w:szCs w:val="20"/>
              </w:rPr>
              <w:t>4</w:t>
            </w:r>
          </w:p>
        </w:tc>
        <w:tc>
          <w:tcPr>
            <w:tcW w:w="1061" w:type="pct"/>
            <w:gridSpan w:val="2"/>
            <w:tcBorders>
              <w:bottom w:val="single" w:sz="12" w:space="0" w:color="auto"/>
            </w:tcBorders>
            <w:vAlign w:val="center"/>
          </w:tcPr>
          <w:p w:rsidR="003C5C95" w:rsidRPr="00C77E39" w:rsidRDefault="003C5C95" w:rsidP="003C5C95">
            <w:pPr>
              <w:rPr>
                <w:sz w:val="16"/>
                <w:szCs w:val="16"/>
              </w:rPr>
            </w:pPr>
            <w:r w:rsidRPr="00C77E39">
              <w:rPr>
                <w:sz w:val="16"/>
                <w:szCs w:val="16"/>
              </w:rPr>
              <w:t>CORE  ()   ELECTIVE (X)</w:t>
            </w:r>
          </w:p>
        </w:tc>
        <w:tc>
          <w:tcPr>
            <w:tcW w:w="676" w:type="pct"/>
            <w:tcBorders>
              <w:bottom w:val="single" w:sz="12" w:space="0" w:color="auto"/>
            </w:tcBorders>
          </w:tcPr>
          <w:p w:rsidR="003C5C95" w:rsidRPr="00E51F89" w:rsidRDefault="003C5C95" w:rsidP="003C5C95">
            <w:pPr>
              <w:jc w:val="center"/>
              <w:rPr>
                <w:sz w:val="20"/>
                <w:szCs w:val="20"/>
              </w:rPr>
            </w:pPr>
            <w:r>
              <w:rPr>
                <w:sz w:val="20"/>
                <w:szCs w:val="20"/>
              </w:rPr>
              <w:t>Türkçe</w:t>
            </w:r>
          </w:p>
        </w:tc>
      </w:tr>
      <w:tr w:rsidR="003C5C95" w:rsidRPr="00D22F63" w:rsidTr="003C5C95">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3C5C95" w:rsidRPr="00D22F63" w:rsidRDefault="003C5C95" w:rsidP="003C5C95">
            <w:pPr>
              <w:jc w:val="center"/>
              <w:rPr>
                <w:b/>
                <w:bCs/>
                <w:sz w:val="20"/>
                <w:szCs w:val="20"/>
              </w:rPr>
            </w:pPr>
            <w:r w:rsidRPr="00053275">
              <w:rPr>
                <w:b/>
                <w:sz w:val="20"/>
                <w:szCs w:val="20"/>
              </w:rPr>
              <w:t>COURSE CATEGORY</w:t>
            </w:r>
          </w:p>
        </w:tc>
      </w:tr>
      <w:tr w:rsidR="003C5C95" w:rsidRPr="00D22F63" w:rsidTr="003C5C95">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3C5C95" w:rsidRPr="00053275" w:rsidRDefault="003C5C95" w:rsidP="003C5C95">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Proficiency/Field</w:t>
            </w:r>
          </w:p>
        </w:tc>
        <w:tc>
          <w:tcPr>
            <w:tcW w:w="1086" w:type="pct"/>
            <w:gridSpan w:val="3"/>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Human, Communication, and Management Skills</w:t>
            </w:r>
          </w:p>
        </w:tc>
        <w:tc>
          <w:tcPr>
            <w:tcW w:w="1156" w:type="pct"/>
            <w:gridSpan w:val="2"/>
            <w:tcBorders>
              <w:top w:val="single" w:sz="12" w:space="0" w:color="auto"/>
            </w:tcBorders>
            <w:vAlign w:val="center"/>
          </w:tcPr>
          <w:p w:rsidR="003C5C95" w:rsidRPr="00053275" w:rsidRDefault="003C5C95" w:rsidP="003C5C95">
            <w:pPr>
              <w:spacing w:line="276" w:lineRule="auto"/>
              <w:jc w:val="center"/>
              <w:rPr>
                <w:b/>
                <w:sz w:val="20"/>
                <w:szCs w:val="20"/>
              </w:rPr>
            </w:pPr>
            <w:r w:rsidRPr="00053275">
              <w:rPr>
                <w:sz w:val="20"/>
                <w:szCs w:val="20"/>
              </w:rPr>
              <w:t>Transferable Skills</w:t>
            </w:r>
          </w:p>
        </w:tc>
      </w:tr>
      <w:tr w:rsidR="003C5C95" w:rsidRPr="00D22F63" w:rsidTr="003C5C95">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3C5C95" w:rsidRPr="00D22F63" w:rsidRDefault="003C5C95" w:rsidP="003C5C95">
            <w:pPr>
              <w:jc w:val="center"/>
              <w:rPr>
                <w:sz w:val="20"/>
                <w:szCs w:val="20"/>
              </w:rPr>
            </w:pPr>
            <w:r>
              <w:rPr>
                <w:sz w:val="20"/>
                <w:szCs w:val="20"/>
              </w:rPr>
              <w:t>X</w:t>
            </w:r>
          </w:p>
        </w:tc>
        <w:tc>
          <w:tcPr>
            <w:tcW w:w="1024" w:type="pct"/>
            <w:gridSpan w:val="3"/>
            <w:tcBorders>
              <w:left w:val="single" w:sz="4" w:space="0" w:color="auto"/>
              <w:bottom w:val="single" w:sz="12" w:space="0" w:color="auto"/>
              <w:right w:val="single" w:sz="4" w:space="0" w:color="auto"/>
            </w:tcBorders>
          </w:tcPr>
          <w:p w:rsidR="003C5C95" w:rsidRPr="00D22F63" w:rsidRDefault="003C5C95" w:rsidP="003C5C95">
            <w:pPr>
              <w:jc w:val="center"/>
              <w:rPr>
                <w:sz w:val="20"/>
                <w:szCs w:val="20"/>
              </w:rPr>
            </w:pPr>
          </w:p>
        </w:tc>
        <w:tc>
          <w:tcPr>
            <w:tcW w:w="957" w:type="pct"/>
            <w:gridSpan w:val="2"/>
            <w:tcBorders>
              <w:left w:val="single" w:sz="4" w:space="0" w:color="auto"/>
              <w:bottom w:val="single" w:sz="12" w:space="0" w:color="auto"/>
            </w:tcBorders>
          </w:tcPr>
          <w:p w:rsidR="003C5C95" w:rsidRPr="00D22F63" w:rsidRDefault="003C5C95" w:rsidP="003C5C95">
            <w:pPr>
              <w:jc w:val="center"/>
              <w:rPr>
                <w:sz w:val="20"/>
                <w:szCs w:val="20"/>
              </w:rPr>
            </w:pPr>
          </w:p>
        </w:tc>
        <w:tc>
          <w:tcPr>
            <w:tcW w:w="1086" w:type="pct"/>
            <w:gridSpan w:val="3"/>
            <w:tcBorders>
              <w:left w:val="single" w:sz="4" w:space="0" w:color="auto"/>
              <w:bottom w:val="single" w:sz="12" w:space="0" w:color="auto"/>
            </w:tcBorders>
          </w:tcPr>
          <w:p w:rsidR="003C5C95" w:rsidRPr="00D22F63" w:rsidRDefault="003C5C95" w:rsidP="003C5C95">
            <w:pPr>
              <w:jc w:val="center"/>
              <w:rPr>
                <w:sz w:val="20"/>
                <w:szCs w:val="20"/>
              </w:rPr>
            </w:pPr>
          </w:p>
        </w:tc>
        <w:tc>
          <w:tcPr>
            <w:tcW w:w="1156" w:type="pct"/>
            <w:gridSpan w:val="2"/>
            <w:tcBorders>
              <w:left w:val="single" w:sz="4" w:space="0" w:color="auto"/>
              <w:bottom w:val="single" w:sz="12" w:space="0" w:color="auto"/>
            </w:tcBorders>
          </w:tcPr>
          <w:p w:rsidR="003C5C95" w:rsidRPr="00D22F63" w:rsidRDefault="003C5C95" w:rsidP="003C5C95">
            <w:pPr>
              <w:jc w:val="center"/>
              <w:rPr>
                <w:sz w:val="20"/>
                <w:szCs w:val="20"/>
              </w:rPr>
            </w:pPr>
          </w:p>
        </w:tc>
      </w:tr>
      <w:tr w:rsidR="003C5C95" w:rsidRPr="00D22F63" w:rsidTr="003C5C95">
        <w:trPr>
          <w:trHeight w:val="324"/>
        </w:trPr>
        <w:tc>
          <w:tcPr>
            <w:tcW w:w="5000" w:type="pct"/>
            <w:gridSpan w:val="12"/>
            <w:tcBorders>
              <w:top w:val="single" w:sz="12" w:space="0" w:color="auto"/>
              <w:bottom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ASSESSMENT CRITERIAS</w:t>
            </w:r>
          </w:p>
        </w:tc>
      </w:tr>
      <w:tr w:rsidR="003C5C95" w:rsidRPr="00D22F63" w:rsidTr="003C5C95">
        <w:tc>
          <w:tcPr>
            <w:tcW w:w="1776" w:type="pct"/>
            <w:gridSpan w:val="4"/>
            <w:vMerge w:val="restart"/>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p>
          <w:p w:rsidR="003C5C95" w:rsidRPr="00053275" w:rsidRDefault="003C5C95" w:rsidP="003C5C95">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Activity</w:t>
            </w:r>
          </w:p>
        </w:tc>
        <w:tc>
          <w:tcPr>
            <w:tcW w:w="1061" w:type="pct"/>
            <w:gridSpan w:val="2"/>
            <w:tcBorders>
              <w:top w:val="single" w:sz="12" w:space="0" w:color="auto"/>
              <w:bottom w:val="single" w:sz="8" w:space="0" w:color="auto"/>
              <w:right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Number</w:t>
            </w:r>
          </w:p>
        </w:tc>
        <w:tc>
          <w:tcPr>
            <w:tcW w:w="676" w:type="pct"/>
            <w:tcBorders>
              <w:top w:val="single" w:sz="12" w:space="0" w:color="auto"/>
              <w:left w:val="single" w:sz="8" w:space="0" w:color="auto"/>
              <w:bottom w:val="single" w:sz="8"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Percentage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 Mid-Term</w:t>
            </w:r>
          </w:p>
        </w:tc>
        <w:tc>
          <w:tcPr>
            <w:tcW w:w="1061" w:type="pct"/>
            <w:gridSpan w:val="2"/>
            <w:tcBorders>
              <w:top w:val="single" w:sz="8" w:space="0" w:color="auto"/>
              <w:right w:val="single" w:sz="8" w:space="0" w:color="auto"/>
            </w:tcBorders>
          </w:tcPr>
          <w:p w:rsidR="003C5C95" w:rsidRPr="00D22F63" w:rsidRDefault="003C5C95" w:rsidP="003C5C95">
            <w:pPr>
              <w:jc w:val="center"/>
              <w:rPr>
                <w:sz w:val="20"/>
                <w:szCs w:val="20"/>
              </w:rPr>
            </w:pPr>
            <w:r>
              <w:rPr>
                <w:sz w:val="20"/>
                <w:szCs w:val="20"/>
              </w:rPr>
              <w:t>1</w:t>
            </w:r>
          </w:p>
        </w:tc>
        <w:tc>
          <w:tcPr>
            <w:tcW w:w="676" w:type="pct"/>
            <w:tcBorders>
              <w:top w:val="single" w:sz="8" w:space="0" w:color="auto"/>
              <w:left w:val="single" w:sz="8" w:space="0" w:color="auto"/>
            </w:tcBorders>
          </w:tcPr>
          <w:p w:rsidR="003C5C95" w:rsidRPr="00D22F63" w:rsidRDefault="003C5C95" w:rsidP="003C5C95">
            <w:pPr>
              <w:jc w:val="center"/>
              <w:rPr>
                <w:sz w:val="20"/>
                <w:szCs w:val="20"/>
                <w:highlight w:val="yellow"/>
              </w:rPr>
            </w:pPr>
            <w:r w:rsidRPr="002734ED">
              <w:rPr>
                <w:sz w:val="20"/>
                <w:szCs w:val="20"/>
              </w:rPr>
              <w:t>40</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II. Mid-Term</w:t>
            </w:r>
          </w:p>
        </w:tc>
        <w:tc>
          <w:tcPr>
            <w:tcW w:w="1061" w:type="pct"/>
            <w:gridSpan w:val="2"/>
            <w:tcBorders>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676" w:type="pct"/>
            <w:tcBorders>
              <w:left w:val="single" w:sz="8" w:space="0" w:color="auto"/>
            </w:tcBorders>
          </w:tcPr>
          <w:p w:rsidR="003C5C95" w:rsidRPr="00D22F63" w:rsidRDefault="003C5C95" w:rsidP="003C5C95">
            <w:pPr>
              <w:jc w:val="center"/>
              <w:rPr>
                <w:sz w:val="20"/>
                <w:szCs w:val="20"/>
                <w:highlight w:val="yellow"/>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Quiz</w:t>
            </w:r>
          </w:p>
        </w:tc>
        <w:tc>
          <w:tcPr>
            <w:tcW w:w="1061" w:type="pct"/>
            <w:gridSpan w:val="2"/>
            <w:tcBorders>
              <w:right w:val="single" w:sz="8" w:space="0" w:color="auto"/>
            </w:tcBorders>
          </w:tcPr>
          <w:p w:rsidR="003C5C95" w:rsidRPr="00D22F63" w:rsidRDefault="003C5C95" w:rsidP="003C5C95">
            <w:pPr>
              <w:rPr>
                <w:sz w:val="20"/>
                <w:szCs w:val="20"/>
              </w:rPr>
            </w:pPr>
          </w:p>
        </w:tc>
        <w:tc>
          <w:tcPr>
            <w:tcW w:w="676" w:type="pct"/>
            <w:tcBorders>
              <w:left w:val="single" w:sz="8" w:space="0" w:color="auto"/>
            </w:tcBorders>
          </w:tcPr>
          <w:p w:rsidR="003C5C95" w:rsidRPr="00D22F63" w:rsidRDefault="003C5C95" w:rsidP="003C5C95">
            <w:pP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tcBorders>
            <w:vAlign w:val="center"/>
          </w:tcPr>
          <w:p w:rsidR="003C5C95" w:rsidRPr="00053275" w:rsidRDefault="003C5C95" w:rsidP="003C5C95">
            <w:pPr>
              <w:spacing w:line="276" w:lineRule="auto"/>
              <w:rPr>
                <w:sz w:val="20"/>
                <w:szCs w:val="20"/>
              </w:rPr>
            </w:pPr>
            <w:r w:rsidRPr="00053275">
              <w:rPr>
                <w:sz w:val="20"/>
                <w:szCs w:val="20"/>
              </w:rPr>
              <w:t>Homework</w:t>
            </w:r>
          </w:p>
        </w:tc>
        <w:tc>
          <w:tcPr>
            <w:tcW w:w="1061" w:type="pct"/>
            <w:gridSpan w:val="2"/>
            <w:tcBorders>
              <w:right w:val="single" w:sz="8" w:space="0" w:color="auto"/>
            </w:tcBorders>
          </w:tcPr>
          <w:p w:rsidR="003C5C95" w:rsidRPr="00D22F63" w:rsidRDefault="003C5C95" w:rsidP="003C5C95">
            <w:pPr>
              <w:jc w:val="center"/>
              <w:rPr>
                <w:sz w:val="20"/>
                <w:szCs w:val="20"/>
              </w:rPr>
            </w:pPr>
          </w:p>
        </w:tc>
        <w:tc>
          <w:tcPr>
            <w:tcW w:w="676" w:type="pct"/>
            <w:tcBorders>
              <w:left w:val="single" w:sz="8" w:space="0" w:color="auto"/>
            </w:tcBorders>
          </w:tcPr>
          <w:p w:rsidR="003C5C95" w:rsidRPr="00D22F63" w:rsidRDefault="003C5C95" w:rsidP="003C5C95">
            <w:pPr>
              <w:jc w:val="cente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Project</w:t>
            </w:r>
          </w:p>
        </w:tc>
        <w:tc>
          <w:tcPr>
            <w:tcW w:w="1061" w:type="pct"/>
            <w:gridSpan w:val="2"/>
            <w:tcBorders>
              <w:bottom w:val="single" w:sz="8" w:space="0" w:color="auto"/>
              <w:right w:val="single" w:sz="8" w:space="0" w:color="auto"/>
            </w:tcBorders>
          </w:tcPr>
          <w:p w:rsidR="003C5C95" w:rsidRPr="00D22F63" w:rsidRDefault="003C5C95" w:rsidP="003C5C95">
            <w:pPr>
              <w:jc w:val="center"/>
              <w:rPr>
                <w:sz w:val="20"/>
                <w:szCs w:val="20"/>
              </w:rPr>
            </w:pPr>
            <w:r w:rsidRPr="00D22F63">
              <w:rPr>
                <w:sz w:val="20"/>
                <w:szCs w:val="20"/>
              </w:rPr>
              <w:t xml:space="preserve"> </w:t>
            </w:r>
          </w:p>
        </w:tc>
        <w:tc>
          <w:tcPr>
            <w:tcW w:w="676" w:type="pct"/>
            <w:tcBorders>
              <w:left w:val="single" w:sz="8" w:space="0" w:color="auto"/>
              <w:bottom w:val="single" w:sz="8" w:space="0" w:color="auto"/>
            </w:tcBorders>
          </w:tcPr>
          <w:p w:rsidR="003C5C95" w:rsidRPr="00D22F63" w:rsidRDefault="003C5C95" w:rsidP="003C5C95">
            <w:pPr>
              <w:jc w:val="center"/>
              <w:rPr>
                <w:sz w:val="20"/>
                <w:szCs w:val="20"/>
              </w:rPr>
            </w:pPr>
            <w:r w:rsidRPr="00D22F63">
              <w:rPr>
                <w:sz w:val="20"/>
                <w:szCs w:val="20"/>
              </w:rPr>
              <w:t xml:space="preserve"> </w:t>
            </w: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3C5C95" w:rsidRPr="00053275" w:rsidRDefault="003C5C95" w:rsidP="003C5C95">
            <w:pPr>
              <w:spacing w:line="276" w:lineRule="auto"/>
              <w:rPr>
                <w:sz w:val="20"/>
                <w:szCs w:val="20"/>
              </w:rPr>
            </w:pPr>
            <w:r w:rsidRPr="00053275">
              <w:rPr>
                <w:sz w:val="20"/>
                <w:szCs w:val="20"/>
              </w:rPr>
              <w:t>Report</w:t>
            </w:r>
          </w:p>
        </w:tc>
        <w:tc>
          <w:tcPr>
            <w:tcW w:w="1061" w:type="pct"/>
            <w:gridSpan w:val="2"/>
            <w:tcBorders>
              <w:top w:val="single" w:sz="8" w:space="0" w:color="auto"/>
              <w:bottom w:val="single" w:sz="8" w:space="0" w:color="auto"/>
              <w:right w:val="single" w:sz="8" w:space="0" w:color="auto"/>
            </w:tcBorders>
          </w:tcPr>
          <w:p w:rsidR="003C5C95" w:rsidRPr="00D22F63" w:rsidRDefault="003C5C95" w:rsidP="003C5C95">
            <w:pPr>
              <w:jc w:val="center"/>
              <w:rPr>
                <w:sz w:val="20"/>
                <w:szCs w:val="20"/>
              </w:rPr>
            </w:pPr>
          </w:p>
        </w:tc>
        <w:tc>
          <w:tcPr>
            <w:tcW w:w="676" w:type="pct"/>
            <w:tcBorders>
              <w:top w:val="single" w:sz="8" w:space="0" w:color="auto"/>
              <w:left w:val="single" w:sz="8" w:space="0" w:color="auto"/>
              <w:bottom w:val="single" w:sz="8" w:space="0" w:color="auto"/>
            </w:tcBorders>
          </w:tcPr>
          <w:p w:rsidR="003C5C95" w:rsidRPr="00D22F63" w:rsidRDefault="003C5C95" w:rsidP="003C5C95">
            <w:pPr>
              <w:rPr>
                <w:sz w:val="20"/>
                <w:szCs w:val="20"/>
              </w:rPr>
            </w:pPr>
          </w:p>
        </w:tc>
      </w:tr>
      <w:tr w:rsidR="003C5C95" w:rsidRPr="00D22F63" w:rsidTr="003C5C95">
        <w:tc>
          <w:tcPr>
            <w:tcW w:w="1776" w:type="pct"/>
            <w:gridSpan w:val="4"/>
            <w:vMerge/>
            <w:tcBorders>
              <w:top w:val="single" w:sz="12" w:space="0" w:color="auto"/>
              <w:bottom w:val="single" w:sz="12" w:space="0" w:color="auto"/>
              <w:right w:val="single" w:sz="12" w:space="0" w:color="auto"/>
            </w:tcBorders>
            <w:vAlign w:val="center"/>
          </w:tcPr>
          <w:p w:rsidR="003C5C95" w:rsidRPr="00D22F63" w:rsidRDefault="003C5C95" w:rsidP="003C5C95">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3C5C95" w:rsidRPr="00053275" w:rsidRDefault="003C5C95" w:rsidP="003C5C95">
            <w:pPr>
              <w:spacing w:line="276" w:lineRule="auto"/>
              <w:rPr>
                <w:sz w:val="20"/>
                <w:szCs w:val="20"/>
              </w:rPr>
            </w:pPr>
            <w:r w:rsidRPr="00053275">
              <w:rPr>
                <w:sz w:val="20"/>
                <w:szCs w:val="20"/>
              </w:rPr>
              <w:t>Other (………)</w:t>
            </w:r>
          </w:p>
        </w:tc>
        <w:tc>
          <w:tcPr>
            <w:tcW w:w="1061" w:type="pct"/>
            <w:gridSpan w:val="2"/>
            <w:tcBorders>
              <w:top w:val="single" w:sz="8" w:space="0" w:color="auto"/>
              <w:bottom w:val="single" w:sz="12" w:space="0" w:color="auto"/>
              <w:right w:val="single" w:sz="8" w:space="0" w:color="auto"/>
            </w:tcBorders>
          </w:tcPr>
          <w:p w:rsidR="003C5C95" w:rsidRPr="00D22F63" w:rsidRDefault="003C5C95" w:rsidP="003C5C95">
            <w:pPr>
              <w:rPr>
                <w:sz w:val="20"/>
                <w:szCs w:val="20"/>
              </w:rPr>
            </w:pPr>
          </w:p>
        </w:tc>
        <w:tc>
          <w:tcPr>
            <w:tcW w:w="676" w:type="pct"/>
            <w:tcBorders>
              <w:top w:val="single" w:sz="8" w:space="0" w:color="auto"/>
              <w:left w:val="single" w:sz="8" w:space="0" w:color="auto"/>
              <w:bottom w:val="single" w:sz="12" w:space="0" w:color="auto"/>
            </w:tcBorders>
          </w:tcPr>
          <w:p w:rsidR="003C5C95" w:rsidRPr="00D22F63" w:rsidRDefault="003C5C95" w:rsidP="003C5C95">
            <w:pPr>
              <w:rPr>
                <w:sz w:val="20"/>
                <w:szCs w:val="20"/>
              </w:rPr>
            </w:pPr>
          </w:p>
        </w:tc>
      </w:tr>
      <w:tr w:rsidR="003C5C95" w:rsidRPr="00D22F63" w:rsidTr="003C5C95">
        <w:trPr>
          <w:trHeight w:val="392"/>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3C5C95" w:rsidRPr="00D22F63" w:rsidRDefault="003C5C95" w:rsidP="003C5C95">
            <w:pPr>
              <w:rPr>
                <w:sz w:val="20"/>
                <w:szCs w:val="20"/>
              </w:rPr>
            </w:pPr>
          </w:p>
        </w:tc>
        <w:tc>
          <w:tcPr>
            <w:tcW w:w="1061" w:type="pct"/>
            <w:gridSpan w:val="2"/>
            <w:tcBorders>
              <w:top w:val="single" w:sz="12" w:space="0" w:color="auto"/>
              <w:bottom w:val="single" w:sz="8" w:space="0" w:color="auto"/>
              <w:right w:val="single" w:sz="8" w:space="0" w:color="auto"/>
            </w:tcBorders>
            <w:vAlign w:val="center"/>
          </w:tcPr>
          <w:p w:rsidR="003C5C95" w:rsidRPr="00D22F63" w:rsidRDefault="003C5C95" w:rsidP="003C5C95">
            <w:pPr>
              <w:jc w:val="center"/>
              <w:rPr>
                <w:sz w:val="20"/>
                <w:szCs w:val="20"/>
              </w:rPr>
            </w:pPr>
            <w:r>
              <w:rPr>
                <w:sz w:val="20"/>
                <w:szCs w:val="20"/>
              </w:rPr>
              <w:t>1</w:t>
            </w:r>
          </w:p>
        </w:tc>
        <w:tc>
          <w:tcPr>
            <w:tcW w:w="676" w:type="pct"/>
            <w:tcBorders>
              <w:top w:val="single" w:sz="12" w:space="0" w:color="auto"/>
              <w:left w:val="single" w:sz="8" w:space="0" w:color="auto"/>
              <w:bottom w:val="single" w:sz="8" w:space="0" w:color="auto"/>
            </w:tcBorders>
            <w:vAlign w:val="center"/>
          </w:tcPr>
          <w:p w:rsidR="003C5C95" w:rsidRPr="00D22F63" w:rsidRDefault="003C5C95" w:rsidP="003C5C95">
            <w:pPr>
              <w:jc w:val="center"/>
              <w:rPr>
                <w:sz w:val="20"/>
                <w:szCs w:val="20"/>
              </w:rPr>
            </w:pPr>
            <w:r>
              <w:rPr>
                <w:sz w:val="20"/>
                <w:szCs w:val="20"/>
              </w:rPr>
              <w:t>60</w:t>
            </w:r>
          </w:p>
        </w:tc>
      </w:tr>
      <w:tr w:rsidR="003C5C95" w:rsidRPr="00D22F63" w:rsidTr="003C5C95">
        <w:trPr>
          <w:trHeight w:val="15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jc w:val="both"/>
              <w:rPr>
                <w:sz w:val="20"/>
                <w:szCs w:val="20"/>
              </w:rPr>
            </w:pPr>
            <w:r>
              <w:rPr>
                <w:sz w:val="20"/>
                <w:szCs w:val="20"/>
              </w:rPr>
              <w:t>-</w:t>
            </w:r>
          </w:p>
        </w:tc>
      </w:tr>
      <w:tr w:rsidR="003C5C95" w:rsidRPr="00D22F63" w:rsidTr="003C5C95">
        <w:trPr>
          <w:trHeight w:val="447"/>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3C5C95" w:rsidRPr="002B0CC4" w:rsidRDefault="003C5C95" w:rsidP="003C5C95">
            <w:pPr>
              <w:spacing w:after="120"/>
              <w:jc w:val="both"/>
              <w:rPr>
                <w:sz w:val="20"/>
                <w:szCs w:val="20"/>
              </w:rPr>
            </w:pPr>
            <w:r w:rsidRPr="002B0CC4">
              <w:rPr>
                <w:sz w:val="20"/>
                <w:szCs w:val="20"/>
              </w:rPr>
              <w:t>Basic Concepts of Leisure and Recreation, Active Holidays and</w:t>
            </w:r>
          </w:p>
        </w:tc>
      </w:tr>
      <w:tr w:rsidR="003C5C95" w:rsidRPr="00D22F63" w:rsidTr="003C5C95">
        <w:trPr>
          <w:trHeight w:val="426"/>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3C5C95" w:rsidRPr="002B0CC4" w:rsidRDefault="003C5C95" w:rsidP="003C5C95">
            <w:pPr>
              <w:spacing w:after="120"/>
              <w:jc w:val="both"/>
              <w:rPr>
                <w:sz w:val="20"/>
                <w:szCs w:val="20"/>
              </w:rPr>
            </w:pPr>
            <w:r w:rsidRPr="002B0CC4">
              <w:rPr>
                <w:sz w:val="20"/>
                <w:szCs w:val="20"/>
              </w:rPr>
              <w:t>Development of Purpose Tourism, Examples of Active Holidays, Tourism Animation</w:t>
            </w: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3C5C95" w:rsidRPr="00D22F63" w:rsidRDefault="003C5C95" w:rsidP="003C5C95">
            <w:pPr>
              <w:spacing w:before="240" w:after="240"/>
              <w:jc w:val="both"/>
              <w:rPr>
                <w:sz w:val="20"/>
                <w:szCs w:val="20"/>
              </w:rPr>
            </w:pPr>
          </w:p>
        </w:tc>
      </w:tr>
      <w:tr w:rsidR="003C5C95" w:rsidRPr="00D22F63" w:rsidTr="003C5C95">
        <w:trPr>
          <w:trHeight w:val="51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before="240" w:after="240"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3C5C95" w:rsidRPr="005E2D49" w:rsidRDefault="003C5C95" w:rsidP="003C5C95">
            <w:pPr>
              <w:pStyle w:val="ListeParagraf"/>
              <w:numPr>
                <w:ilvl w:val="0"/>
                <w:numId w:val="15"/>
              </w:numPr>
              <w:spacing w:after="120"/>
              <w:ind w:left="794" w:hanging="357"/>
              <w:jc w:val="both"/>
              <w:rPr>
                <w:sz w:val="20"/>
                <w:szCs w:val="20"/>
              </w:rPr>
            </w:pPr>
            <w:r w:rsidRPr="005E2D49">
              <w:rPr>
                <w:sz w:val="20"/>
                <w:szCs w:val="20"/>
              </w:rPr>
              <w:t>Learning general information about recreation management</w:t>
            </w:r>
          </w:p>
          <w:p w:rsidR="003C5C95" w:rsidRPr="005E2D49" w:rsidRDefault="003C5C95" w:rsidP="003C5C95">
            <w:pPr>
              <w:pStyle w:val="ListeParagraf"/>
              <w:numPr>
                <w:ilvl w:val="0"/>
                <w:numId w:val="15"/>
              </w:numPr>
              <w:spacing w:after="120"/>
              <w:ind w:left="794" w:hanging="357"/>
              <w:jc w:val="both"/>
              <w:rPr>
                <w:sz w:val="20"/>
                <w:szCs w:val="20"/>
              </w:rPr>
            </w:pPr>
            <w:r w:rsidRPr="005E2D49">
              <w:rPr>
                <w:sz w:val="20"/>
                <w:szCs w:val="20"/>
              </w:rPr>
              <w:t>Recreation planning competence</w:t>
            </w:r>
          </w:p>
          <w:p w:rsidR="003C5C95" w:rsidRPr="005E2D49" w:rsidRDefault="003C5C95" w:rsidP="003C5C95">
            <w:pPr>
              <w:pStyle w:val="ListeParagraf"/>
              <w:numPr>
                <w:ilvl w:val="0"/>
                <w:numId w:val="15"/>
              </w:numPr>
              <w:spacing w:after="120"/>
              <w:ind w:left="794" w:hanging="357"/>
              <w:jc w:val="both"/>
              <w:rPr>
                <w:sz w:val="20"/>
                <w:szCs w:val="20"/>
              </w:rPr>
            </w:pPr>
            <w:r w:rsidRPr="005E2D49">
              <w:rPr>
                <w:sz w:val="20"/>
                <w:szCs w:val="20"/>
              </w:rPr>
              <w:t>Recreation practice competence</w:t>
            </w:r>
          </w:p>
          <w:p w:rsidR="003C5C95" w:rsidRPr="005E2D49" w:rsidRDefault="003C5C95" w:rsidP="003C5C95">
            <w:pPr>
              <w:pStyle w:val="ListeParagraf"/>
              <w:numPr>
                <w:ilvl w:val="0"/>
                <w:numId w:val="15"/>
              </w:numPr>
              <w:spacing w:after="120"/>
              <w:ind w:left="794" w:hanging="357"/>
              <w:jc w:val="both"/>
              <w:rPr>
                <w:sz w:val="20"/>
                <w:szCs w:val="20"/>
              </w:rPr>
            </w:pPr>
            <w:r w:rsidRPr="005E2D49">
              <w:rPr>
                <w:sz w:val="20"/>
                <w:szCs w:val="20"/>
              </w:rPr>
              <w:t>Recreational marketing competence</w:t>
            </w:r>
          </w:p>
          <w:p w:rsidR="003C5C95" w:rsidRPr="005E2D49" w:rsidRDefault="003C5C95" w:rsidP="003C5C95">
            <w:pPr>
              <w:pStyle w:val="ListeParagraf"/>
              <w:numPr>
                <w:ilvl w:val="0"/>
                <w:numId w:val="15"/>
              </w:numPr>
              <w:spacing w:after="120"/>
              <w:ind w:left="794" w:hanging="357"/>
              <w:jc w:val="both"/>
              <w:rPr>
                <w:sz w:val="20"/>
                <w:szCs w:val="20"/>
              </w:rPr>
            </w:pPr>
            <w:r w:rsidRPr="005E2D49">
              <w:rPr>
                <w:sz w:val="20"/>
                <w:szCs w:val="20"/>
              </w:rPr>
              <w:t>Learning general information about recreation types and applications.</w:t>
            </w:r>
          </w:p>
          <w:p w:rsidR="003C5C95" w:rsidRPr="005E2D49" w:rsidRDefault="003C5C95" w:rsidP="003C5C95">
            <w:pPr>
              <w:pStyle w:val="ListeParagraf"/>
              <w:numPr>
                <w:ilvl w:val="0"/>
                <w:numId w:val="15"/>
              </w:numPr>
              <w:spacing w:after="120"/>
              <w:ind w:left="794" w:hanging="357"/>
              <w:jc w:val="both"/>
              <w:rPr>
                <w:sz w:val="20"/>
                <w:szCs w:val="20"/>
              </w:rPr>
            </w:pPr>
            <w:r w:rsidRPr="005E2D49">
              <w:rPr>
                <w:sz w:val="20"/>
                <w:szCs w:val="20"/>
              </w:rPr>
              <w:t>Time management ability</w:t>
            </w:r>
          </w:p>
          <w:p w:rsidR="003C5C95" w:rsidRPr="0046198E" w:rsidRDefault="003C5C95" w:rsidP="003C5C95">
            <w:pPr>
              <w:pStyle w:val="ListeParagraf"/>
              <w:numPr>
                <w:ilvl w:val="0"/>
                <w:numId w:val="15"/>
              </w:numPr>
              <w:spacing w:after="120"/>
              <w:ind w:left="794" w:hanging="357"/>
              <w:jc w:val="both"/>
              <w:rPr>
                <w:sz w:val="20"/>
                <w:szCs w:val="20"/>
              </w:rPr>
            </w:pPr>
            <w:r w:rsidRPr="005E2D49">
              <w:rPr>
                <w:sz w:val="20"/>
                <w:szCs w:val="20"/>
              </w:rPr>
              <w:t>Process management capability</w:t>
            </w:r>
          </w:p>
        </w:tc>
      </w:tr>
      <w:tr w:rsidR="003C5C95" w:rsidRPr="00D22F63" w:rsidTr="003C5C95">
        <w:trPr>
          <w:trHeight w:val="540"/>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before="240" w:after="240"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3C5C95" w:rsidRPr="005E2D49" w:rsidRDefault="003C5C95" w:rsidP="003C5C95">
            <w:pPr>
              <w:spacing w:before="240" w:after="240"/>
              <w:rPr>
                <w:sz w:val="20"/>
                <w:szCs w:val="20"/>
              </w:rPr>
            </w:pPr>
            <w:r w:rsidRPr="005E2D49">
              <w:rPr>
                <w:sz w:val="20"/>
                <w:szCs w:val="20"/>
              </w:rPr>
              <w:t>Hacıoğlu N., Gökdeniz A., Dinç Y. (2009). Boş Zaman ve Rekreasyon Yönetimi. Ankara: Detay Yayıncılık.</w:t>
            </w:r>
          </w:p>
        </w:tc>
      </w:tr>
      <w:tr w:rsidR="003C5C95" w:rsidRPr="00D22F63" w:rsidTr="003C5C95">
        <w:trPr>
          <w:trHeight w:val="77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3C5C95" w:rsidRDefault="003C5C95" w:rsidP="003C5C95">
            <w:pPr>
              <w:spacing w:line="276" w:lineRule="auto"/>
              <w:rPr>
                <w:sz w:val="20"/>
                <w:szCs w:val="20"/>
              </w:rPr>
            </w:pPr>
          </w:p>
          <w:p w:rsidR="003C5C95" w:rsidRPr="00053275" w:rsidRDefault="003C5C95" w:rsidP="003C5C95">
            <w:pPr>
              <w:spacing w:line="276" w:lineRule="auto"/>
              <w:rPr>
                <w:sz w:val="20"/>
                <w:szCs w:val="20"/>
              </w:rPr>
            </w:pPr>
          </w:p>
        </w:tc>
      </w:tr>
      <w:tr w:rsidR="003C5C95" w:rsidRPr="00D22F63" w:rsidTr="003C5C95">
        <w:trPr>
          <w:trHeight w:val="348"/>
        </w:trPr>
        <w:tc>
          <w:tcPr>
            <w:tcW w:w="1776" w:type="pct"/>
            <w:gridSpan w:val="4"/>
            <w:tcBorders>
              <w:top w:val="single" w:sz="12" w:space="0" w:color="auto"/>
              <w:bottom w:val="single" w:sz="12" w:space="0" w:color="auto"/>
              <w:right w:val="single" w:sz="12" w:space="0" w:color="auto"/>
            </w:tcBorders>
            <w:vAlign w:val="center"/>
          </w:tcPr>
          <w:p w:rsidR="003C5C95" w:rsidRPr="00053275" w:rsidRDefault="003C5C95" w:rsidP="003C5C95">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3C5C95" w:rsidRPr="00D22F63" w:rsidRDefault="003C5C95" w:rsidP="003C5C95">
            <w:pPr>
              <w:jc w:val="both"/>
              <w:rPr>
                <w:sz w:val="20"/>
                <w:szCs w:val="20"/>
              </w:rPr>
            </w:pPr>
            <w:r w:rsidRPr="00D22F63">
              <w:rPr>
                <w:sz w:val="20"/>
                <w:szCs w:val="20"/>
              </w:rPr>
              <w:t xml:space="preserve"> </w:t>
            </w:r>
            <w:r>
              <w:rPr>
                <w:sz w:val="20"/>
                <w:szCs w:val="20"/>
              </w:rPr>
              <w:t>-</w:t>
            </w:r>
          </w:p>
        </w:tc>
      </w:tr>
    </w:tbl>
    <w:p w:rsidR="003C5C95" w:rsidRPr="00D22F63" w:rsidRDefault="003C5C95" w:rsidP="003C5C95">
      <w:pPr>
        <w:rPr>
          <w:sz w:val="20"/>
          <w:szCs w:val="20"/>
        </w:rPr>
        <w:sectPr w:rsidR="003C5C95" w:rsidRPr="00D22F63">
          <w:pgSz w:w="11906" w:h="16838"/>
          <w:pgMar w:top="720" w:right="1134" w:bottom="720" w:left="1134" w:header="709" w:footer="709" w:gutter="0"/>
          <w:cols w:space="708"/>
        </w:sectPr>
      </w:pPr>
    </w:p>
    <w:tbl>
      <w:tblPr>
        <w:tblW w:w="547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389"/>
      </w:tblGrid>
      <w:tr w:rsidR="003C5C95" w:rsidRPr="00FA7338" w:rsidTr="003C5C95">
        <w:trPr>
          <w:trHeight w:val="510"/>
        </w:trPr>
        <w:tc>
          <w:tcPr>
            <w:tcW w:w="5000" w:type="pct"/>
            <w:gridSpan w:val="2"/>
            <w:tcBorders>
              <w:top w:val="single" w:sz="12" w:space="0" w:color="auto"/>
            </w:tcBorders>
            <w:vAlign w:val="center"/>
          </w:tcPr>
          <w:p w:rsidR="003C5C95" w:rsidRPr="00FA7338" w:rsidRDefault="003C5C95" w:rsidP="003C5C95">
            <w:pPr>
              <w:jc w:val="center"/>
              <w:rPr>
                <w:b/>
                <w:bCs/>
                <w:sz w:val="20"/>
                <w:szCs w:val="20"/>
              </w:rPr>
            </w:pPr>
            <w:r w:rsidRPr="00FA7338">
              <w:rPr>
                <w:b/>
                <w:sz w:val="20"/>
                <w:szCs w:val="20"/>
              </w:rPr>
              <w:lastRenderedPageBreak/>
              <w:t>COURSE OUTLINE</w:t>
            </w:r>
          </w:p>
        </w:tc>
      </w:tr>
      <w:tr w:rsidR="003C5C95" w:rsidRPr="00FA7338" w:rsidTr="003C5C95">
        <w:tc>
          <w:tcPr>
            <w:tcW w:w="541" w:type="pct"/>
          </w:tcPr>
          <w:p w:rsidR="003C5C95" w:rsidRPr="00FA7338" w:rsidRDefault="003C5C95" w:rsidP="003C5C95">
            <w:pPr>
              <w:jc w:val="center"/>
              <w:rPr>
                <w:b/>
                <w:bCs/>
                <w:sz w:val="20"/>
                <w:szCs w:val="20"/>
              </w:rPr>
            </w:pPr>
            <w:r w:rsidRPr="00FA7338">
              <w:rPr>
                <w:b/>
                <w:bCs/>
                <w:sz w:val="20"/>
                <w:szCs w:val="20"/>
              </w:rPr>
              <w:t>WEEK</w:t>
            </w:r>
          </w:p>
        </w:tc>
        <w:tc>
          <w:tcPr>
            <w:tcW w:w="4459" w:type="pct"/>
          </w:tcPr>
          <w:p w:rsidR="003C5C95" w:rsidRPr="00FA7338" w:rsidRDefault="003C5C95" w:rsidP="003C5C95">
            <w:pPr>
              <w:rPr>
                <w:b/>
                <w:bCs/>
                <w:sz w:val="20"/>
                <w:szCs w:val="20"/>
              </w:rPr>
            </w:pPr>
            <w:r w:rsidRPr="00FA7338">
              <w:rPr>
                <w:b/>
                <w:sz w:val="20"/>
                <w:szCs w:val="20"/>
                <w:lang w:val="en-US"/>
              </w:rPr>
              <w:t>SUBJECTS / TOPICS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1</w:t>
            </w:r>
          </w:p>
        </w:tc>
        <w:tc>
          <w:tcPr>
            <w:tcW w:w="4459" w:type="pct"/>
          </w:tcPr>
          <w:p w:rsidR="003C5C95" w:rsidRPr="00C040CD" w:rsidRDefault="003C5C95" w:rsidP="003C5C95">
            <w:pPr>
              <w:rPr>
                <w:sz w:val="20"/>
                <w:szCs w:val="20"/>
              </w:rPr>
            </w:pPr>
            <w:r w:rsidRPr="00C040CD">
              <w:rPr>
                <w:sz w:val="20"/>
                <w:szCs w:val="20"/>
              </w:rPr>
              <w:t>The Concept of Tourism, Structural Characteristics of the Tourism Event</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2</w:t>
            </w:r>
          </w:p>
        </w:tc>
        <w:tc>
          <w:tcPr>
            <w:tcW w:w="4459" w:type="pct"/>
          </w:tcPr>
          <w:p w:rsidR="003C5C95" w:rsidRPr="00C040CD" w:rsidRDefault="003C5C95" w:rsidP="003C5C95">
            <w:pPr>
              <w:rPr>
                <w:sz w:val="20"/>
                <w:szCs w:val="20"/>
              </w:rPr>
            </w:pPr>
            <w:r w:rsidRPr="00C040CD">
              <w:rPr>
                <w:sz w:val="20"/>
                <w:szCs w:val="20"/>
              </w:rPr>
              <w:t>Structural Characteristics of Tourists and Tourist Groups, Tendency and Expectations of Tourists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3</w:t>
            </w:r>
          </w:p>
        </w:tc>
        <w:tc>
          <w:tcPr>
            <w:tcW w:w="4459" w:type="pct"/>
          </w:tcPr>
          <w:p w:rsidR="003C5C95" w:rsidRPr="00C040CD" w:rsidRDefault="003C5C95" w:rsidP="003C5C95">
            <w:pPr>
              <w:rPr>
                <w:sz w:val="20"/>
                <w:szCs w:val="20"/>
              </w:rPr>
            </w:pPr>
            <w:r w:rsidRPr="00C040CD">
              <w:rPr>
                <w:sz w:val="20"/>
                <w:szCs w:val="20"/>
              </w:rPr>
              <w:t>Basic Concepts of Leisure and Recreation</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4</w:t>
            </w:r>
          </w:p>
        </w:tc>
        <w:tc>
          <w:tcPr>
            <w:tcW w:w="4459" w:type="pct"/>
          </w:tcPr>
          <w:p w:rsidR="003C5C95" w:rsidRPr="00C040CD" w:rsidRDefault="003C5C95" w:rsidP="003C5C95">
            <w:pPr>
              <w:rPr>
                <w:sz w:val="20"/>
                <w:szCs w:val="20"/>
              </w:rPr>
            </w:pPr>
            <w:r w:rsidRPr="00C040CD">
              <w:rPr>
                <w:sz w:val="20"/>
                <w:szCs w:val="20"/>
              </w:rPr>
              <w:t>Classification of Recreational Activities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5</w:t>
            </w:r>
          </w:p>
        </w:tc>
        <w:tc>
          <w:tcPr>
            <w:tcW w:w="4459" w:type="pct"/>
          </w:tcPr>
          <w:p w:rsidR="003C5C95" w:rsidRPr="00C040CD" w:rsidRDefault="003C5C95" w:rsidP="003C5C95">
            <w:pPr>
              <w:rPr>
                <w:sz w:val="20"/>
                <w:szCs w:val="20"/>
              </w:rPr>
            </w:pPr>
            <w:r w:rsidRPr="00C040CD">
              <w:rPr>
                <w:sz w:val="20"/>
                <w:szCs w:val="20"/>
              </w:rPr>
              <w:t>Recreation Tourism Relationship, Reasons for Increasing Demand for Tourism and Recreation Activities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6</w:t>
            </w:r>
          </w:p>
        </w:tc>
        <w:tc>
          <w:tcPr>
            <w:tcW w:w="4459" w:type="pct"/>
          </w:tcPr>
          <w:p w:rsidR="003C5C95" w:rsidRPr="00C040CD" w:rsidRDefault="003C5C95" w:rsidP="003C5C95">
            <w:pPr>
              <w:rPr>
                <w:sz w:val="20"/>
                <w:szCs w:val="20"/>
              </w:rPr>
            </w:pPr>
            <w:r w:rsidRPr="00C040CD">
              <w:rPr>
                <w:sz w:val="20"/>
                <w:szCs w:val="20"/>
              </w:rPr>
              <w:t>Active Holidays and Development of Purpose Tourism, Examples of Active Holidays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7</w:t>
            </w:r>
          </w:p>
        </w:tc>
        <w:tc>
          <w:tcPr>
            <w:tcW w:w="4459" w:type="pct"/>
          </w:tcPr>
          <w:p w:rsidR="003C5C95" w:rsidRPr="00C040CD" w:rsidRDefault="003C5C95" w:rsidP="003C5C95">
            <w:pPr>
              <w:rPr>
                <w:sz w:val="20"/>
                <w:szCs w:val="20"/>
              </w:rPr>
            </w:pPr>
            <w:r w:rsidRPr="00C040CD">
              <w:rPr>
                <w:sz w:val="20"/>
                <w:szCs w:val="20"/>
              </w:rPr>
              <w:t>Animation Concept</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8</w:t>
            </w:r>
          </w:p>
        </w:tc>
        <w:tc>
          <w:tcPr>
            <w:tcW w:w="4459" w:type="pct"/>
          </w:tcPr>
          <w:p w:rsidR="003C5C95" w:rsidRPr="00C040CD" w:rsidRDefault="003C5C95" w:rsidP="003C5C95">
            <w:pPr>
              <w:rPr>
                <w:sz w:val="20"/>
                <w:szCs w:val="20"/>
              </w:rPr>
            </w:pPr>
            <w:r w:rsidRPr="00C040CD">
              <w:rPr>
                <w:sz w:val="20"/>
                <w:szCs w:val="20"/>
              </w:rPr>
              <w:t>Functions of Animation and Conditions for Success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9</w:t>
            </w:r>
          </w:p>
        </w:tc>
        <w:tc>
          <w:tcPr>
            <w:tcW w:w="4459" w:type="pct"/>
          </w:tcPr>
          <w:p w:rsidR="003C5C95" w:rsidRPr="00C040CD" w:rsidRDefault="003C5C95" w:rsidP="003C5C95">
            <w:pPr>
              <w:rPr>
                <w:sz w:val="20"/>
                <w:szCs w:val="20"/>
              </w:rPr>
            </w:pPr>
            <w:r w:rsidRPr="00C040CD">
              <w:rPr>
                <w:sz w:val="20"/>
                <w:szCs w:val="20"/>
              </w:rPr>
              <w:t>Role of Tourism Animation and Principles of Tourists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10</w:t>
            </w:r>
          </w:p>
        </w:tc>
        <w:tc>
          <w:tcPr>
            <w:tcW w:w="4459" w:type="pct"/>
          </w:tcPr>
          <w:p w:rsidR="003C5C95" w:rsidRPr="00C040CD" w:rsidRDefault="003C5C95" w:rsidP="003C5C95">
            <w:pPr>
              <w:rPr>
                <w:sz w:val="20"/>
                <w:szCs w:val="20"/>
              </w:rPr>
            </w:pPr>
            <w:r w:rsidRPr="00C040CD">
              <w:rPr>
                <w:sz w:val="20"/>
                <w:szCs w:val="20"/>
              </w:rPr>
              <w:t>Animation Businesses in General Terms, Classification of Active Animation Types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11</w:t>
            </w:r>
          </w:p>
        </w:tc>
        <w:tc>
          <w:tcPr>
            <w:tcW w:w="4459" w:type="pct"/>
          </w:tcPr>
          <w:p w:rsidR="003C5C95" w:rsidRPr="00C040CD" w:rsidRDefault="003C5C95" w:rsidP="003C5C95">
            <w:pPr>
              <w:rPr>
                <w:sz w:val="20"/>
                <w:szCs w:val="20"/>
              </w:rPr>
            </w:pPr>
            <w:r w:rsidRPr="00C040CD">
              <w:rPr>
                <w:sz w:val="20"/>
                <w:szCs w:val="20"/>
              </w:rPr>
              <w:t>Existing Examples of Animation Implemented in Hospitality Businesses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12</w:t>
            </w:r>
          </w:p>
        </w:tc>
        <w:tc>
          <w:tcPr>
            <w:tcW w:w="4459" w:type="pct"/>
          </w:tcPr>
          <w:p w:rsidR="003C5C95" w:rsidRPr="00C040CD" w:rsidRDefault="003C5C95" w:rsidP="003C5C95">
            <w:pPr>
              <w:rPr>
                <w:sz w:val="20"/>
                <w:szCs w:val="20"/>
              </w:rPr>
            </w:pPr>
            <w:r w:rsidRPr="00C040CD">
              <w:rPr>
                <w:sz w:val="20"/>
                <w:szCs w:val="20"/>
              </w:rPr>
              <w:t>The Effect of Animation Activities Applied in Hospitality Businesses on Service Sales</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13</w:t>
            </w:r>
          </w:p>
        </w:tc>
        <w:tc>
          <w:tcPr>
            <w:tcW w:w="4459" w:type="pct"/>
          </w:tcPr>
          <w:p w:rsidR="003C5C95" w:rsidRPr="00C040CD" w:rsidRDefault="003C5C95" w:rsidP="003C5C95">
            <w:pPr>
              <w:rPr>
                <w:sz w:val="20"/>
                <w:szCs w:val="20"/>
              </w:rPr>
            </w:pPr>
            <w:r w:rsidRPr="00C040CD">
              <w:rPr>
                <w:sz w:val="20"/>
                <w:szCs w:val="20"/>
              </w:rPr>
              <w:t>Example application</w:t>
            </w:r>
          </w:p>
        </w:tc>
      </w:tr>
      <w:tr w:rsidR="003C5C95" w:rsidRPr="00FA7338" w:rsidTr="003C5C95">
        <w:tc>
          <w:tcPr>
            <w:tcW w:w="541" w:type="pct"/>
            <w:vAlign w:val="center"/>
          </w:tcPr>
          <w:p w:rsidR="003C5C95" w:rsidRPr="00FA7338" w:rsidRDefault="003C5C95" w:rsidP="003C5C95">
            <w:pPr>
              <w:jc w:val="center"/>
              <w:rPr>
                <w:sz w:val="20"/>
                <w:szCs w:val="20"/>
              </w:rPr>
            </w:pPr>
            <w:r w:rsidRPr="00FA7338">
              <w:rPr>
                <w:sz w:val="20"/>
                <w:szCs w:val="20"/>
              </w:rPr>
              <w:t>14</w:t>
            </w:r>
          </w:p>
        </w:tc>
        <w:tc>
          <w:tcPr>
            <w:tcW w:w="4459" w:type="pct"/>
          </w:tcPr>
          <w:p w:rsidR="003C5C95" w:rsidRPr="00C040CD" w:rsidRDefault="003C5C95" w:rsidP="003C5C95">
            <w:pPr>
              <w:rPr>
                <w:sz w:val="20"/>
                <w:szCs w:val="20"/>
              </w:rPr>
            </w:pPr>
            <w:r w:rsidRPr="00C040CD">
              <w:rPr>
                <w:sz w:val="20"/>
                <w:szCs w:val="20"/>
              </w:rPr>
              <w:t>Example application</w:t>
            </w:r>
          </w:p>
        </w:tc>
      </w:tr>
      <w:tr w:rsidR="003C5C95" w:rsidRPr="00FA7338" w:rsidTr="003C5C95">
        <w:trPr>
          <w:trHeight w:val="322"/>
        </w:trPr>
        <w:tc>
          <w:tcPr>
            <w:tcW w:w="541" w:type="pct"/>
            <w:tcBorders>
              <w:bottom w:val="single" w:sz="12" w:space="0" w:color="auto"/>
            </w:tcBorders>
            <w:shd w:val="clear" w:color="auto" w:fill="E6E6E6"/>
            <w:vAlign w:val="center"/>
          </w:tcPr>
          <w:p w:rsidR="003C5C95" w:rsidRPr="00FA7338" w:rsidRDefault="003C5C95" w:rsidP="003C5C95">
            <w:pPr>
              <w:jc w:val="center"/>
              <w:rPr>
                <w:sz w:val="20"/>
                <w:szCs w:val="20"/>
              </w:rPr>
            </w:pPr>
            <w:r w:rsidRPr="00FA7338">
              <w:rPr>
                <w:sz w:val="20"/>
                <w:szCs w:val="20"/>
              </w:rPr>
              <w:t>15,16</w:t>
            </w:r>
          </w:p>
        </w:tc>
        <w:tc>
          <w:tcPr>
            <w:tcW w:w="4459" w:type="pct"/>
            <w:tcBorders>
              <w:bottom w:val="single" w:sz="12" w:space="0" w:color="auto"/>
            </w:tcBorders>
            <w:shd w:val="clear" w:color="auto" w:fill="E6E6E6"/>
            <w:vAlign w:val="center"/>
          </w:tcPr>
          <w:p w:rsidR="003C5C95" w:rsidRPr="00FA7338" w:rsidRDefault="003C5C95" w:rsidP="003C5C95">
            <w:pPr>
              <w:rPr>
                <w:sz w:val="20"/>
                <w:szCs w:val="20"/>
              </w:rPr>
            </w:pPr>
            <w:r w:rsidRPr="00FA7338">
              <w:rPr>
                <w:sz w:val="20"/>
                <w:szCs w:val="20"/>
              </w:rPr>
              <w:t>Final Exam</w:t>
            </w:r>
          </w:p>
        </w:tc>
      </w:tr>
    </w:tbl>
    <w:p w:rsidR="003C5C95" w:rsidRPr="00D22F63" w:rsidRDefault="003C5C95" w:rsidP="003C5C95">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5C95" w:rsidRPr="003C45E1" w:rsidTr="003C5C95">
        <w:tc>
          <w:tcPr>
            <w:tcW w:w="603" w:type="dxa"/>
            <w:tcBorders>
              <w:top w:val="single" w:sz="12" w:space="0" w:color="auto"/>
            </w:tcBorders>
            <w:vAlign w:val="center"/>
          </w:tcPr>
          <w:p w:rsidR="003C5C95" w:rsidRPr="003C45E1" w:rsidRDefault="003C5C95" w:rsidP="003C5C95">
            <w:pPr>
              <w:jc w:val="center"/>
              <w:rPr>
                <w:b/>
                <w:bCs/>
                <w:sz w:val="22"/>
                <w:szCs w:val="22"/>
              </w:rPr>
            </w:pPr>
            <w:r w:rsidRPr="003C45E1">
              <w:rPr>
                <w:b/>
                <w:bCs/>
                <w:sz w:val="22"/>
                <w:szCs w:val="22"/>
              </w:rPr>
              <w:t>NO</w:t>
            </w:r>
          </w:p>
        </w:tc>
        <w:tc>
          <w:tcPr>
            <w:tcW w:w="7585" w:type="dxa"/>
            <w:tcBorders>
              <w:top w:val="single" w:sz="12" w:space="0" w:color="auto"/>
            </w:tcBorders>
          </w:tcPr>
          <w:p w:rsidR="003C5C95" w:rsidRPr="003C45E1" w:rsidRDefault="003C5C95" w:rsidP="003C5C95">
            <w:pPr>
              <w:rPr>
                <w:b/>
                <w:bCs/>
                <w:sz w:val="22"/>
                <w:szCs w:val="22"/>
              </w:rPr>
            </w:pPr>
            <w:r w:rsidRPr="003C45E1">
              <w:rPr>
                <w:b/>
                <w:sz w:val="22"/>
                <w:szCs w:val="22"/>
              </w:rPr>
              <w:t>OUTCOMES</w:t>
            </w:r>
          </w:p>
        </w:tc>
        <w:tc>
          <w:tcPr>
            <w:tcW w:w="567" w:type="dxa"/>
            <w:tcBorders>
              <w:top w:val="single" w:sz="12" w:space="0" w:color="auto"/>
            </w:tcBorders>
            <w:vAlign w:val="center"/>
          </w:tcPr>
          <w:p w:rsidR="003C5C95" w:rsidRPr="003C45E1" w:rsidRDefault="003C5C95" w:rsidP="003C5C95">
            <w:pPr>
              <w:jc w:val="center"/>
              <w:rPr>
                <w:b/>
                <w:bCs/>
                <w:sz w:val="22"/>
                <w:szCs w:val="22"/>
              </w:rPr>
            </w:pPr>
            <w:r w:rsidRPr="003C45E1">
              <w:rPr>
                <w:b/>
                <w:bCs/>
                <w:sz w:val="22"/>
                <w:szCs w:val="22"/>
              </w:rPr>
              <w:t>3</w:t>
            </w:r>
          </w:p>
        </w:tc>
        <w:tc>
          <w:tcPr>
            <w:tcW w:w="567" w:type="dxa"/>
            <w:tcBorders>
              <w:top w:val="single" w:sz="12" w:space="0" w:color="auto"/>
            </w:tcBorders>
            <w:vAlign w:val="center"/>
          </w:tcPr>
          <w:p w:rsidR="003C5C95" w:rsidRPr="003C45E1" w:rsidRDefault="003C5C95" w:rsidP="003C5C95">
            <w:pPr>
              <w:jc w:val="center"/>
              <w:rPr>
                <w:b/>
                <w:bCs/>
                <w:sz w:val="22"/>
                <w:szCs w:val="22"/>
              </w:rPr>
            </w:pPr>
            <w:r w:rsidRPr="003C45E1">
              <w:rPr>
                <w:b/>
                <w:bCs/>
                <w:sz w:val="22"/>
                <w:szCs w:val="22"/>
              </w:rPr>
              <w:t>2</w:t>
            </w:r>
          </w:p>
        </w:tc>
        <w:tc>
          <w:tcPr>
            <w:tcW w:w="567" w:type="dxa"/>
            <w:tcBorders>
              <w:top w:val="single" w:sz="12" w:space="0" w:color="auto"/>
            </w:tcBorders>
            <w:vAlign w:val="center"/>
          </w:tcPr>
          <w:p w:rsidR="003C5C95" w:rsidRPr="003C45E1" w:rsidRDefault="003C5C95" w:rsidP="003C5C95">
            <w:pPr>
              <w:jc w:val="center"/>
              <w:rPr>
                <w:b/>
                <w:bCs/>
                <w:sz w:val="22"/>
                <w:szCs w:val="22"/>
              </w:rPr>
            </w:pPr>
            <w:r w:rsidRPr="003C45E1">
              <w:rPr>
                <w:b/>
                <w:bCs/>
                <w:sz w:val="22"/>
                <w:szCs w:val="22"/>
              </w:rPr>
              <w:t>1</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X</w:t>
            </w: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2</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3</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X</w:t>
            </w: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 xml:space="preserve">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4</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X</w:t>
            </w: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 xml:space="preserve">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5</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X </w:t>
            </w: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 xml:space="preserve">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6</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7</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 xml:space="preserve">X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8</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X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9</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10</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 xml:space="preserve">X </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11</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r w:rsidRPr="00AC6968">
              <w:rPr>
                <w:b/>
                <w:bCs/>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12</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13</w:t>
            </w:r>
          </w:p>
        </w:tc>
        <w:tc>
          <w:tcPr>
            <w:tcW w:w="7585" w:type="dxa"/>
          </w:tcPr>
          <w:p w:rsidR="003C5C95" w:rsidRPr="003C45E1" w:rsidRDefault="003C5C95" w:rsidP="003C5C95">
            <w:pPr>
              <w:spacing w:line="276" w:lineRule="auto"/>
              <w:jc w:val="both"/>
              <w:rPr>
                <w:sz w:val="22"/>
                <w:szCs w:val="22"/>
                <w:lang w:val="en-US"/>
              </w:rPr>
            </w:pPr>
            <w:r w:rsidRPr="003C45E1">
              <w:rPr>
                <w:color w:val="000000"/>
                <w:sz w:val="22"/>
                <w:szCs w:val="22"/>
                <w:lang w:val="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14</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603" w:type="dxa"/>
            <w:vAlign w:val="center"/>
          </w:tcPr>
          <w:p w:rsidR="003C5C95" w:rsidRPr="003C45E1" w:rsidRDefault="003C5C95" w:rsidP="003C5C95">
            <w:pPr>
              <w:jc w:val="center"/>
              <w:rPr>
                <w:sz w:val="22"/>
                <w:szCs w:val="22"/>
              </w:rPr>
            </w:pPr>
            <w:r w:rsidRPr="003C45E1">
              <w:rPr>
                <w:sz w:val="22"/>
                <w:szCs w:val="22"/>
              </w:rPr>
              <w:t>15</w:t>
            </w:r>
          </w:p>
        </w:tc>
        <w:tc>
          <w:tcPr>
            <w:tcW w:w="7585" w:type="dxa"/>
          </w:tcPr>
          <w:p w:rsidR="003C5C95" w:rsidRPr="003C45E1" w:rsidRDefault="003C5C95" w:rsidP="003C5C95">
            <w:pPr>
              <w:spacing w:line="276" w:lineRule="auto"/>
              <w:jc w:val="both"/>
              <w:rPr>
                <w:sz w:val="22"/>
                <w:szCs w:val="22"/>
                <w:lang w:val="en-US"/>
              </w:rPr>
            </w:pPr>
            <w:r w:rsidRPr="003C45E1">
              <w:rPr>
                <w:sz w:val="22"/>
                <w:szCs w:val="22"/>
                <w:lang w:val="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6" w:space="0" w:color="auto"/>
            </w:tcBorders>
          </w:tcPr>
          <w:p w:rsidR="003C5C95" w:rsidRPr="00AC6968" w:rsidRDefault="003C5C95" w:rsidP="003C5C95">
            <w:pPr>
              <w:jc w:val="center"/>
              <w:rPr>
                <w:b/>
                <w:bCs/>
                <w:sz w:val="22"/>
                <w:szCs w:val="22"/>
              </w:rPr>
            </w:pPr>
          </w:p>
        </w:tc>
        <w:tc>
          <w:tcPr>
            <w:tcW w:w="567" w:type="dxa"/>
            <w:tcBorders>
              <w:top w:val="single" w:sz="6" w:space="0" w:color="auto"/>
              <w:left w:val="single" w:sz="6" w:space="0" w:color="auto"/>
              <w:bottom w:val="single" w:sz="6" w:space="0" w:color="auto"/>
              <w:right w:val="single" w:sz="12" w:space="0" w:color="auto"/>
            </w:tcBorders>
          </w:tcPr>
          <w:p w:rsidR="003C5C95" w:rsidRPr="00AC6968" w:rsidRDefault="003C5C95" w:rsidP="003C5C95">
            <w:pPr>
              <w:jc w:val="center"/>
              <w:rPr>
                <w:b/>
                <w:bCs/>
                <w:sz w:val="22"/>
                <w:szCs w:val="22"/>
              </w:rPr>
            </w:pPr>
            <w:r w:rsidRPr="00AC6968">
              <w:rPr>
                <w:b/>
                <w:bCs/>
                <w:sz w:val="22"/>
                <w:szCs w:val="22"/>
              </w:rPr>
              <w:t>X</w:t>
            </w:r>
          </w:p>
        </w:tc>
      </w:tr>
      <w:tr w:rsidR="003C5C95" w:rsidRPr="003C45E1" w:rsidTr="003C5C95">
        <w:tc>
          <w:tcPr>
            <w:tcW w:w="9889" w:type="dxa"/>
            <w:gridSpan w:val="5"/>
            <w:tcBorders>
              <w:bottom w:val="single" w:sz="12" w:space="0" w:color="auto"/>
            </w:tcBorders>
            <w:vAlign w:val="center"/>
          </w:tcPr>
          <w:p w:rsidR="003C5C95" w:rsidRPr="003C45E1" w:rsidRDefault="003C5C95" w:rsidP="003C5C95">
            <w:pPr>
              <w:jc w:val="both"/>
              <w:rPr>
                <w:sz w:val="22"/>
                <w:szCs w:val="22"/>
              </w:rPr>
            </w:pPr>
            <w:r w:rsidRPr="003C45E1">
              <w:rPr>
                <w:b/>
                <w:bCs/>
                <w:sz w:val="22"/>
                <w:szCs w:val="22"/>
              </w:rPr>
              <w:t>1</w:t>
            </w:r>
            <w:r w:rsidRPr="003C45E1">
              <w:rPr>
                <w:sz w:val="22"/>
                <w:szCs w:val="22"/>
              </w:rPr>
              <w:t xml:space="preserve">: </w:t>
            </w:r>
            <w:r>
              <w:rPr>
                <w:sz w:val="22"/>
                <w:szCs w:val="22"/>
              </w:rPr>
              <w:t>Few</w:t>
            </w:r>
            <w:r w:rsidRPr="003C45E1">
              <w:rPr>
                <w:sz w:val="22"/>
                <w:szCs w:val="22"/>
              </w:rPr>
              <w:t xml:space="preserve"> </w:t>
            </w:r>
            <w:r w:rsidRPr="003C45E1">
              <w:rPr>
                <w:b/>
                <w:bCs/>
                <w:sz w:val="22"/>
                <w:szCs w:val="22"/>
              </w:rPr>
              <w:t>2</w:t>
            </w:r>
            <w:r w:rsidRPr="003C45E1">
              <w:rPr>
                <w:sz w:val="22"/>
                <w:szCs w:val="22"/>
              </w:rPr>
              <w:t xml:space="preserve">: </w:t>
            </w:r>
            <w:r>
              <w:rPr>
                <w:sz w:val="22"/>
                <w:szCs w:val="22"/>
              </w:rPr>
              <w:t>Partially</w:t>
            </w:r>
            <w:r w:rsidRPr="003C45E1">
              <w:rPr>
                <w:sz w:val="22"/>
                <w:szCs w:val="22"/>
              </w:rPr>
              <w:t xml:space="preserve"> </w:t>
            </w:r>
            <w:r w:rsidRPr="003C45E1">
              <w:rPr>
                <w:b/>
                <w:bCs/>
                <w:sz w:val="22"/>
                <w:szCs w:val="22"/>
              </w:rPr>
              <w:t>3</w:t>
            </w:r>
            <w:r w:rsidRPr="003C45E1">
              <w:rPr>
                <w:sz w:val="22"/>
                <w:szCs w:val="22"/>
              </w:rPr>
              <w:t>: Many</w:t>
            </w:r>
          </w:p>
        </w:tc>
      </w:tr>
    </w:tbl>
    <w:p w:rsidR="003C5C95" w:rsidRDefault="003C5C95" w:rsidP="003C5C95">
      <w:pPr>
        <w:spacing w:line="360" w:lineRule="auto"/>
        <w:rPr>
          <w:b/>
          <w:sz w:val="20"/>
          <w:szCs w:val="20"/>
          <w:lang w:val="en-US"/>
        </w:rPr>
      </w:pPr>
    </w:p>
    <w:p w:rsidR="003C5C95" w:rsidRDefault="003C5C95" w:rsidP="003C5C95">
      <w:pPr>
        <w:spacing w:line="360" w:lineRule="auto"/>
      </w:pPr>
      <w:r w:rsidRPr="000F090E">
        <w:rPr>
          <w:b/>
          <w:sz w:val="20"/>
          <w:szCs w:val="20"/>
          <w:lang w:val="en-US"/>
        </w:rPr>
        <w:t>Instructor Name</w:t>
      </w:r>
      <w:r w:rsidRPr="000F090E">
        <w:rPr>
          <w:b/>
          <w:sz w:val="20"/>
          <w:szCs w:val="20"/>
        </w:rPr>
        <w:t xml:space="preserve"> :</w:t>
      </w:r>
      <w:r w:rsidRPr="000F090E">
        <w:rPr>
          <w:sz w:val="20"/>
          <w:szCs w:val="20"/>
        </w:rPr>
        <w:t xml:space="preserve">   </w:t>
      </w:r>
    </w:p>
    <w:p w:rsidR="003C5C95" w:rsidRDefault="003C5C95" w:rsidP="003C5C95"/>
    <w:p w:rsidR="003C5C95" w:rsidRDefault="003C5C95" w:rsidP="003C5C95"/>
    <w:p w:rsidR="003C5C95" w:rsidRDefault="003C5C95" w:rsidP="003C5C95">
      <w:pPr>
        <w:outlineLvl w:val="0"/>
      </w:pPr>
    </w:p>
    <w:p w:rsidR="00B15C4E" w:rsidRDefault="00B15C4E" w:rsidP="003C5C95">
      <w:pPr>
        <w:outlineLvl w:val="0"/>
      </w:pPr>
    </w:p>
    <w:p w:rsidR="00B15C4E" w:rsidRDefault="00B15C4E" w:rsidP="00B15C4E">
      <w:pPr>
        <w:tabs>
          <w:tab w:val="left" w:pos="1260"/>
          <w:tab w:val="center" w:pos="4306"/>
        </w:tabs>
        <w:outlineLvl w:val="0"/>
        <w:rPr>
          <w:b/>
          <w:bCs/>
          <w:szCs w:val="28"/>
        </w:rPr>
      </w:pPr>
      <w:r>
        <w:rPr>
          <w:noProof/>
        </w:rPr>
        <w:lastRenderedPageBreak/>
        <w:drawing>
          <wp:inline distT="0" distB="0" distL="0" distR="0" wp14:anchorId="3BE4C225" wp14:editId="51F8CE6C">
            <wp:extent cx="685800" cy="685800"/>
            <wp:effectExtent l="0" t="0" r="0" b="0"/>
            <wp:docPr id="605295951" name="Resim 60529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673F42" w:rsidRPr="00673F42">
        <w:rPr>
          <w:b/>
          <w:bCs/>
          <w:szCs w:val="28"/>
        </w:rPr>
        <w:t xml:space="preserve"> </w:t>
      </w:r>
      <w:r w:rsidR="00673F42" w:rsidRPr="00D22F63">
        <w:rPr>
          <w:b/>
          <w:bCs/>
          <w:szCs w:val="28"/>
        </w:rPr>
        <w:t>ESOG</w:t>
      </w:r>
      <w:r w:rsidR="00673F42">
        <w:rPr>
          <w:b/>
          <w:bCs/>
          <w:szCs w:val="28"/>
        </w:rPr>
        <w:t>U Tourism Faculty Course Information Form</w:t>
      </w:r>
    </w:p>
    <w:p w:rsidR="00B15C4E" w:rsidRDefault="00B15C4E" w:rsidP="00B15C4E">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Tr="007A4A1B">
        <w:tc>
          <w:tcPr>
            <w:tcW w:w="116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outlineLvl w:val="0"/>
              <w:rPr>
                <w:sz w:val="20"/>
                <w:szCs w:val="20"/>
                <w:lang w:eastAsia="en-US"/>
              </w:rPr>
            </w:pPr>
            <w:r>
              <w:rPr>
                <w:sz w:val="20"/>
                <w:szCs w:val="20"/>
                <w:lang w:eastAsia="en-US"/>
              </w:rPr>
              <w:t>Spring</w:t>
            </w:r>
          </w:p>
        </w:tc>
      </w:tr>
    </w:tbl>
    <w:p w:rsidR="00B15C4E" w:rsidRDefault="00B15C4E" w:rsidP="00B15C4E">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B15C4E" w:rsidTr="007A4A1B">
        <w:tc>
          <w:tcPr>
            <w:tcW w:w="1828"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sz w:val="20"/>
                <w:szCs w:val="20"/>
                <w:lang w:eastAsia="en-US"/>
              </w:rPr>
            </w:pPr>
            <w:r>
              <w:rPr>
                <w:sz w:val="20"/>
                <w:szCs w:val="20"/>
                <w:lang w:eastAsia="en-US"/>
              </w:rPr>
              <w:t>271118032</w:t>
            </w:r>
          </w:p>
        </w:tc>
        <w:tc>
          <w:tcPr>
            <w:tcW w:w="1794"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jc w:val="center"/>
              <w:outlineLvl w:val="0"/>
              <w:rPr>
                <w:sz w:val="20"/>
                <w:szCs w:val="20"/>
                <w:lang w:eastAsia="en-US"/>
              </w:rPr>
            </w:pPr>
            <w:r>
              <w:rPr>
                <w:sz w:val="20"/>
                <w:szCs w:val="20"/>
                <w:lang w:eastAsia="en-US"/>
              </w:rPr>
              <w:t>Foreign Language VIII</w:t>
            </w:r>
            <w:bookmarkStart w:id="81" w:name="yabancıdıl8"/>
            <w:bookmarkEnd w:id="81"/>
          </w:p>
        </w:tc>
      </w:tr>
    </w:tbl>
    <w:p w:rsidR="00B15C4E" w:rsidRDefault="00B15C4E" w:rsidP="00B15C4E">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9"/>
        <w:gridCol w:w="222"/>
        <w:gridCol w:w="1072"/>
        <w:gridCol w:w="920"/>
        <w:gridCol w:w="222"/>
        <w:gridCol w:w="1397"/>
        <w:gridCol w:w="524"/>
        <w:gridCol w:w="317"/>
        <w:gridCol w:w="657"/>
        <w:gridCol w:w="1162"/>
        <w:gridCol w:w="779"/>
        <w:gridCol w:w="1533"/>
      </w:tblGrid>
      <w:tr w:rsidR="00B15C4E" w:rsidTr="007A4A1B">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center"/>
          </w:tcPr>
          <w:p w:rsidR="00B15C4E" w:rsidRDefault="00B15C4E" w:rsidP="007A4A1B">
            <w:pPr>
              <w:spacing w:line="276" w:lineRule="auto"/>
              <w:rPr>
                <w:b/>
                <w:bCs/>
                <w:sz w:val="20"/>
                <w:szCs w:val="20"/>
                <w:lang w:eastAsia="en-US"/>
              </w:rPr>
            </w:pPr>
            <w:r>
              <w:rPr>
                <w:b/>
                <w:bCs/>
                <w:sz w:val="20"/>
                <w:szCs w:val="20"/>
                <w:lang w:eastAsia="en-US"/>
              </w:rPr>
              <w:t>SEMESTER</w:t>
            </w:r>
          </w:p>
          <w:p w:rsidR="00B15C4E" w:rsidRDefault="00B15C4E" w:rsidP="007A4A1B">
            <w:pPr>
              <w:spacing w:line="276" w:lineRule="auto"/>
              <w:rPr>
                <w:sz w:val="20"/>
                <w:szCs w:val="20"/>
                <w:lang w:eastAsia="en-US"/>
              </w:rPr>
            </w:pPr>
          </w:p>
        </w:tc>
        <w:tc>
          <w:tcPr>
            <w:tcW w:w="1809" w:type="pct"/>
            <w:gridSpan w:val="5"/>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sz w:val="20"/>
                <w:szCs w:val="20"/>
                <w:lang w:eastAsia="en-US"/>
              </w:rPr>
              <w:t>WEEKLY COURSE HOURS</w:t>
            </w:r>
          </w:p>
        </w:tc>
        <w:tc>
          <w:tcPr>
            <w:tcW w:w="2503" w:type="pct"/>
            <w:gridSpan w:val="6"/>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COURSE</w:t>
            </w:r>
          </w:p>
        </w:tc>
      </w:tr>
      <w:tr w:rsidR="00B15C4E" w:rsidTr="007A4A1B">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rPr>
                <w:sz w:val="20"/>
                <w:szCs w:val="20"/>
                <w:lang w:eastAsia="en-US"/>
              </w:rPr>
            </w:pPr>
          </w:p>
        </w:tc>
        <w:tc>
          <w:tcPr>
            <w:tcW w:w="626" w:type="pct"/>
            <w:gridSpan w:val="2"/>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Theoretical</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Practice</w:t>
            </w:r>
          </w:p>
        </w:tc>
        <w:tc>
          <w:tcPr>
            <w:tcW w:w="696"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Laboratory</w:t>
            </w:r>
          </w:p>
        </w:tc>
        <w:tc>
          <w:tcPr>
            <w:tcW w:w="418"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14"/>
                <w:szCs w:val="14"/>
                <w:lang w:eastAsia="en-US"/>
              </w:rPr>
            </w:pPr>
            <w:r>
              <w:rPr>
                <w:b/>
                <w:sz w:val="14"/>
                <w:szCs w:val="14"/>
                <w:lang w:eastAsia="en-US"/>
              </w:rPr>
              <w:t>CREDITS</w:t>
            </w:r>
          </w:p>
        </w:tc>
        <w:tc>
          <w:tcPr>
            <w:tcW w:w="348" w:type="pct"/>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ECTS</w:t>
            </w:r>
          </w:p>
        </w:tc>
        <w:tc>
          <w:tcPr>
            <w:tcW w:w="974"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 xml:space="preserve"> TYPE</w:t>
            </w:r>
          </w:p>
        </w:tc>
        <w:tc>
          <w:tcPr>
            <w:tcW w:w="763"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LANGUAGE</w:t>
            </w:r>
          </w:p>
        </w:tc>
      </w:tr>
      <w:tr w:rsidR="00B15C4E" w:rsidTr="007A4A1B">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VIII</w:t>
            </w:r>
          </w:p>
        </w:tc>
        <w:tc>
          <w:tcPr>
            <w:tcW w:w="626" w:type="pct"/>
            <w:gridSpan w:val="2"/>
            <w:tcBorders>
              <w:top w:val="single" w:sz="4"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4</w:t>
            </w:r>
          </w:p>
        </w:tc>
        <w:tc>
          <w:tcPr>
            <w:tcW w:w="487"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0</w:t>
            </w:r>
          </w:p>
        </w:tc>
        <w:tc>
          <w:tcPr>
            <w:tcW w:w="696" w:type="pct"/>
            <w:tcBorders>
              <w:top w:val="single" w:sz="4" w:space="0" w:color="auto"/>
              <w:left w:val="single" w:sz="4" w:space="0" w:color="auto"/>
              <w:bottom w:val="single" w:sz="12" w:space="0" w:color="auto"/>
              <w:right w:val="single" w:sz="12"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0</w:t>
            </w:r>
          </w:p>
        </w:tc>
        <w:tc>
          <w:tcPr>
            <w:tcW w:w="418"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4</w:t>
            </w:r>
          </w:p>
        </w:tc>
        <w:tc>
          <w:tcPr>
            <w:tcW w:w="348" w:type="pct"/>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6</w:t>
            </w:r>
          </w:p>
        </w:tc>
        <w:tc>
          <w:tcPr>
            <w:tcW w:w="974"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vertAlign w:val="superscript"/>
                <w:lang w:eastAsia="en-US"/>
              </w:rPr>
            </w:pPr>
            <w:r>
              <w:rPr>
                <w:sz w:val="20"/>
                <w:szCs w:val="20"/>
                <w:vertAlign w:val="superscript"/>
                <w:lang w:eastAsia="en-US"/>
              </w:rPr>
              <w:t>CORE ( x )  ELECTIVE (   )</w:t>
            </w:r>
          </w:p>
        </w:tc>
        <w:tc>
          <w:tcPr>
            <w:tcW w:w="763" w:type="pct"/>
            <w:tcBorders>
              <w:top w:val="single" w:sz="4" w:space="0" w:color="auto"/>
              <w:left w:val="single" w:sz="4" w:space="0" w:color="auto"/>
              <w:bottom w:val="single" w:sz="12" w:space="0" w:color="auto"/>
              <w:right w:val="single" w:sz="12" w:space="0" w:color="auto"/>
            </w:tcBorders>
            <w:hideMark/>
          </w:tcPr>
          <w:p w:rsidR="00B15C4E" w:rsidRDefault="00B15C4E" w:rsidP="007A4A1B">
            <w:pPr>
              <w:spacing w:line="276" w:lineRule="auto"/>
              <w:jc w:val="center"/>
              <w:rPr>
                <w:sz w:val="20"/>
                <w:szCs w:val="20"/>
                <w:lang w:eastAsia="en-US"/>
              </w:rPr>
            </w:pPr>
            <w:r>
              <w:rPr>
                <w:sz w:val="20"/>
                <w:szCs w:val="20"/>
                <w:lang w:eastAsia="en-US"/>
              </w:rPr>
              <w:t>English</w:t>
            </w:r>
          </w:p>
        </w:tc>
      </w:tr>
      <w:tr w:rsidR="00B15C4E" w:rsidTr="007A4A1B">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sz w:val="20"/>
                <w:szCs w:val="20"/>
                <w:lang w:eastAsia="en-US"/>
              </w:rPr>
              <w:t>COURSE CATEGORY</w:t>
            </w:r>
          </w:p>
        </w:tc>
      </w:tr>
      <w:tr w:rsidR="00B15C4E" w:rsidTr="007A4A1B">
        <w:trPr>
          <w:trHeight w:val="546"/>
        </w:trPr>
        <w:tc>
          <w:tcPr>
            <w:tcW w:w="777" w:type="pct"/>
            <w:gridSpan w:val="2"/>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Supportive Courses</w:t>
            </w:r>
          </w:p>
        </w:tc>
        <w:tc>
          <w:tcPr>
            <w:tcW w:w="1024"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Basic Vocational</w:t>
            </w:r>
          </w:p>
        </w:tc>
        <w:tc>
          <w:tcPr>
            <w:tcW w:w="957" w:type="pct"/>
            <w:gridSpan w:val="2"/>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Proficiency/Field</w:t>
            </w:r>
          </w:p>
        </w:tc>
        <w:tc>
          <w:tcPr>
            <w:tcW w:w="1086"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Human, Communication, and Management Skills</w:t>
            </w:r>
          </w:p>
        </w:tc>
        <w:tc>
          <w:tcPr>
            <w:tcW w:w="1156" w:type="pct"/>
            <w:gridSpan w:val="2"/>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Transferable Skills</w:t>
            </w:r>
          </w:p>
        </w:tc>
      </w:tr>
      <w:tr w:rsidR="00B15C4E" w:rsidTr="007A4A1B">
        <w:trPr>
          <w:trHeight w:val="138"/>
        </w:trPr>
        <w:tc>
          <w:tcPr>
            <w:tcW w:w="777" w:type="pct"/>
            <w:gridSpan w:val="2"/>
            <w:tcBorders>
              <w:top w:val="single" w:sz="6" w:space="0" w:color="auto"/>
              <w:left w:val="single" w:sz="12" w:space="0" w:color="auto"/>
              <w:bottom w:val="single" w:sz="12" w:space="0" w:color="auto"/>
              <w:right w:val="single" w:sz="4" w:space="0" w:color="auto"/>
            </w:tcBorders>
          </w:tcPr>
          <w:p w:rsidR="00B15C4E" w:rsidRDefault="00B15C4E" w:rsidP="007A4A1B">
            <w:pPr>
              <w:spacing w:line="276" w:lineRule="auto"/>
              <w:jc w:val="center"/>
              <w:rPr>
                <w:sz w:val="20"/>
                <w:szCs w:val="20"/>
                <w:lang w:eastAsia="en-US"/>
              </w:rPr>
            </w:pPr>
          </w:p>
        </w:tc>
        <w:tc>
          <w:tcPr>
            <w:tcW w:w="1024" w:type="pct"/>
            <w:gridSpan w:val="3"/>
            <w:tcBorders>
              <w:top w:val="single" w:sz="6" w:space="0" w:color="auto"/>
              <w:left w:val="single" w:sz="4" w:space="0" w:color="auto"/>
              <w:bottom w:val="single" w:sz="12" w:space="0" w:color="auto"/>
              <w:right w:val="single" w:sz="4" w:space="0" w:color="auto"/>
            </w:tcBorders>
            <w:hideMark/>
          </w:tcPr>
          <w:p w:rsidR="00B15C4E" w:rsidRDefault="00B15C4E" w:rsidP="007A4A1B">
            <w:pPr>
              <w:spacing w:line="276" w:lineRule="auto"/>
              <w:jc w:val="center"/>
              <w:rPr>
                <w:sz w:val="20"/>
                <w:szCs w:val="20"/>
                <w:lang w:eastAsia="en-US"/>
              </w:rPr>
            </w:pPr>
            <w:r>
              <w:rPr>
                <w:sz w:val="20"/>
                <w:szCs w:val="20"/>
                <w:lang w:eastAsia="en-US"/>
              </w:rPr>
              <w:t>x</w:t>
            </w:r>
          </w:p>
        </w:tc>
        <w:tc>
          <w:tcPr>
            <w:tcW w:w="957" w:type="pct"/>
            <w:gridSpan w:val="2"/>
            <w:tcBorders>
              <w:top w:val="single" w:sz="6" w:space="0" w:color="auto"/>
              <w:left w:val="single" w:sz="4" w:space="0" w:color="auto"/>
              <w:bottom w:val="single" w:sz="12" w:space="0" w:color="auto"/>
              <w:right w:val="single" w:sz="6"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c>
          <w:tcPr>
            <w:tcW w:w="1086" w:type="pct"/>
            <w:gridSpan w:val="3"/>
            <w:tcBorders>
              <w:top w:val="single" w:sz="6" w:space="0" w:color="auto"/>
              <w:left w:val="single" w:sz="4" w:space="0" w:color="auto"/>
              <w:bottom w:val="single" w:sz="12" w:space="0" w:color="auto"/>
              <w:right w:val="single" w:sz="6" w:space="0" w:color="auto"/>
            </w:tcBorders>
          </w:tcPr>
          <w:p w:rsidR="00B15C4E" w:rsidRDefault="00B15C4E" w:rsidP="007A4A1B">
            <w:pPr>
              <w:spacing w:line="276" w:lineRule="auto"/>
              <w:jc w:val="center"/>
              <w:rPr>
                <w:sz w:val="20"/>
                <w:szCs w:val="20"/>
                <w:lang w:eastAsia="en-US"/>
              </w:rPr>
            </w:pPr>
          </w:p>
        </w:tc>
        <w:tc>
          <w:tcPr>
            <w:tcW w:w="1156" w:type="pct"/>
            <w:gridSpan w:val="2"/>
            <w:tcBorders>
              <w:top w:val="single" w:sz="6" w:space="0" w:color="auto"/>
              <w:left w:val="single" w:sz="4" w:space="0" w:color="auto"/>
              <w:bottom w:val="single" w:sz="12" w:space="0" w:color="auto"/>
              <w:right w:val="single" w:sz="12" w:space="0" w:color="auto"/>
            </w:tcBorders>
          </w:tcPr>
          <w:p w:rsidR="00B15C4E" w:rsidRDefault="00B15C4E" w:rsidP="007A4A1B">
            <w:pPr>
              <w:spacing w:line="276" w:lineRule="auto"/>
              <w:jc w:val="center"/>
              <w:rPr>
                <w:sz w:val="20"/>
                <w:szCs w:val="20"/>
                <w:lang w:eastAsia="en-US"/>
              </w:rPr>
            </w:pPr>
          </w:p>
        </w:tc>
      </w:tr>
      <w:tr w:rsidR="00B15C4E" w:rsidTr="007A4A1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ASSESSMENT CRITERIAS</w:t>
            </w:r>
          </w:p>
        </w:tc>
      </w:tr>
      <w:tr w:rsidR="00B15C4E" w:rsidTr="007A4A1B">
        <w:tc>
          <w:tcPr>
            <w:tcW w:w="1776" w:type="pct"/>
            <w:gridSpan w:val="4"/>
            <w:vMerge w:val="restart"/>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center"/>
              <w:rPr>
                <w:b/>
                <w:sz w:val="20"/>
                <w:szCs w:val="20"/>
                <w:lang w:eastAsia="en-US"/>
              </w:rPr>
            </w:pPr>
          </w:p>
          <w:p w:rsidR="00B15C4E" w:rsidRDefault="00B15C4E" w:rsidP="007A4A1B">
            <w:pPr>
              <w:spacing w:line="276" w:lineRule="auto"/>
              <w:jc w:val="center"/>
              <w:rPr>
                <w:b/>
                <w:sz w:val="20"/>
                <w:szCs w:val="20"/>
                <w:lang w:eastAsia="en-US"/>
              </w:rPr>
            </w:pPr>
            <w:r>
              <w:rPr>
                <w:b/>
                <w:sz w:val="20"/>
                <w:szCs w:val="20"/>
                <w:lang w:eastAsia="en-US"/>
              </w:rPr>
              <w:t>DURING TERM</w:t>
            </w:r>
          </w:p>
        </w:tc>
        <w:tc>
          <w:tcPr>
            <w:tcW w:w="1487" w:type="pct"/>
            <w:gridSpan w:val="5"/>
            <w:tcBorders>
              <w:top w:val="single" w:sz="12"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Activity</w:t>
            </w: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Number</w:t>
            </w:r>
          </w:p>
        </w:tc>
        <w:tc>
          <w:tcPr>
            <w:tcW w:w="76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Percentage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8"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 Mid-Term</w:t>
            </w:r>
          </w:p>
        </w:tc>
        <w:tc>
          <w:tcPr>
            <w:tcW w:w="974" w:type="pct"/>
            <w:gridSpan w:val="2"/>
            <w:tcBorders>
              <w:top w:val="single" w:sz="8" w:space="0" w:color="auto"/>
              <w:left w:val="single" w:sz="4" w:space="0" w:color="auto"/>
              <w:bottom w:val="single" w:sz="4" w:space="0" w:color="auto"/>
              <w:right w:val="single" w:sz="8" w:space="0" w:color="auto"/>
            </w:tcBorders>
            <w:hideMark/>
          </w:tcPr>
          <w:p w:rsidR="00B15C4E" w:rsidRDefault="00B15C4E" w:rsidP="007A4A1B">
            <w:pPr>
              <w:spacing w:line="276" w:lineRule="auto"/>
              <w:jc w:val="center"/>
              <w:rPr>
                <w:sz w:val="20"/>
                <w:szCs w:val="20"/>
                <w:lang w:eastAsia="en-US"/>
              </w:rPr>
            </w:pPr>
            <w:r>
              <w:rPr>
                <w:sz w:val="20"/>
                <w:szCs w:val="20"/>
                <w:lang w:eastAsia="en-US"/>
              </w:rPr>
              <w:t>1</w:t>
            </w:r>
          </w:p>
        </w:tc>
        <w:tc>
          <w:tcPr>
            <w:tcW w:w="763" w:type="pct"/>
            <w:tcBorders>
              <w:top w:val="single" w:sz="8" w:space="0" w:color="auto"/>
              <w:left w:val="single" w:sz="8" w:space="0" w:color="auto"/>
              <w:bottom w:val="single" w:sz="4" w:space="0" w:color="auto"/>
              <w:right w:val="single" w:sz="12" w:space="0" w:color="auto"/>
            </w:tcBorders>
            <w:hideMark/>
          </w:tcPr>
          <w:p w:rsidR="00B15C4E" w:rsidRDefault="00B15C4E" w:rsidP="007A4A1B">
            <w:pPr>
              <w:spacing w:line="276" w:lineRule="auto"/>
              <w:jc w:val="center"/>
              <w:rPr>
                <w:sz w:val="20"/>
                <w:szCs w:val="20"/>
                <w:highlight w:val="yellow"/>
                <w:lang w:eastAsia="en-US"/>
              </w:rPr>
            </w:pPr>
            <w:r>
              <w:rPr>
                <w:sz w:val="20"/>
                <w:szCs w:val="20"/>
                <w:lang w:eastAsia="en-US"/>
              </w:rPr>
              <w:t>40</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II. Mid-Term</w:t>
            </w:r>
          </w:p>
        </w:tc>
        <w:tc>
          <w:tcPr>
            <w:tcW w:w="974" w:type="pct"/>
            <w:gridSpan w:val="2"/>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76" w:lineRule="auto"/>
              <w:jc w:val="center"/>
              <w:rPr>
                <w:sz w:val="20"/>
                <w:szCs w:val="20"/>
                <w:highlight w:val="yellow"/>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Quiz</w:t>
            </w:r>
          </w:p>
        </w:tc>
        <w:tc>
          <w:tcPr>
            <w:tcW w:w="974"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76" w:lineRule="auto"/>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Homework</w:t>
            </w:r>
          </w:p>
        </w:tc>
        <w:tc>
          <w:tcPr>
            <w:tcW w:w="974"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76" w:lineRule="auto"/>
              <w:jc w:val="center"/>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tcPr>
          <w:p w:rsidR="00B15C4E" w:rsidRDefault="00B15C4E" w:rsidP="007A4A1B">
            <w:pPr>
              <w:spacing w:line="276" w:lineRule="auto"/>
              <w:jc w:val="center"/>
              <w:rPr>
                <w:sz w:val="20"/>
                <w:szCs w:val="20"/>
                <w:lang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4"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Project</w:t>
            </w:r>
          </w:p>
        </w:tc>
        <w:tc>
          <w:tcPr>
            <w:tcW w:w="974" w:type="pct"/>
            <w:gridSpan w:val="2"/>
            <w:tcBorders>
              <w:top w:val="single" w:sz="4" w:space="0" w:color="auto"/>
              <w:left w:val="single" w:sz="4" w:space="0" w:color="auto"/>
              <w:bottom w:val="single" w:sz="8" w:space="0" w:color="auto"/>
              <w:right w:val="single" w:sz="8"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8" w:space="0" w:color="auto"/>
              <w:right w:val="single" w:sz="12"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8"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Report</w:t>
            </w:r>
          </w:p>
        </w:tc>
        <w:tc>
          <w:tcPr>
            <w:tcW w:w="974" w:type="pct"/>
            <w:gridSpan w:val="2"/>
            <w:tcBorders>
              <w:top w:val="single" w:sz="8" w:space="0" w:color="auto"/>
              <w:left w:val="single" w:sz="4" w:space="0" w:color="auto"/>
              <w:bottom w:val="single" w:sz="8" w:space="0" w:color="auto"/>
              <w:right w:val="single" w:sz="8" w:space="0" w:color="auto"/>
            </w:tcBorders>
          </w:tcPr>
          <w:p w:rsidR="00B15C4E" w:rsidRDefault="00B15C4E" w:rsidP="007A4A1B">
            <w:pPr>
              <w:spacing w:line="276" w:lineRule="auto"/>
              <w:jc w:val="center"/>
              <w:rPr>
                <w:sz w:val="20"/>
                <w:szCs w:val="20"/>
                <w:lang w:eastAsia="en-US"/>
              </w:rPr>
            </w:pPr>
          </w:p>
        </w:tc>
        <w:tc>
          <w:tcPr>
            <w:tcW w:w="763" w:type="pct"/>
            <w:tcBorders>
              <w:top w:val="single" w:sz="8" w:space="0" w:color="auto"/>
              <w:left w:val="single" w:sz="8" w:space="0" w:color="auto"/>
              <w:bottom w:val="single" w:sz="8" w:space="0" w:color="auto"/>
              <w:right w:val="single" w:sz="12" w:space="0" w:color="auto"/>
            </w:tcBorders>
          </w:tcPr>
          <w:p w:rsidR="00B15C4E" w:rsidRDefault="00B15C4E" w:rsidP="007A4A1B">
            <w:pPr>
              <w:spacing w:line="276" w:lineRule="auto"/>
              <w:rPr>
                <w:sz w:val="20"/>
                <w:szCs w:val="20"/>
                <w:lang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8"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Other (………)</w:t>
            </w:r>
          </w:p>
        </w:tc>
        <w:tc>
          <w:tcPr>
            <w:tcW w:w="974" w:type="pct"/>
            <w:gridSpan w:val="2"/>
            <w:tcBorders>
              <w:top w:val="single" w:sz="8" w:space="0" w:color="auto"/>
              <w:left w:val="single" w:sz="4" w:space="0" w:color="auto"/>
              <w:bottom w:val="single" w:sz="12" w:space="0" w:color="auto"/>
              <w:right w:val="single" w:sz="8" w:space="0" w:color="auto"/>
            </w:tcBorders>
          </w:tcPr>
          <w:p w:rsidR="00B15C4E" w:rsidRDefault="00B15C4E" w:rsidP="007A4A1B">
            <w:pPr>
              <w:spacing w:line="276" w:lineRule="auto"/>
              <w:rPr>
                <w:sz w:val="20"/>
                <w:szCs w:val="20"/>
                <w:lang w:eastAsia="en-US"/>
              </w:rPr>
            </w:pPr>
          </w:p>
        </w:tc>
        <w:tc>
          <w:tcPr>
            <w:tcW w:w="763" w:type="pct"/>
            <w:tcBorders>
              <w:top w:val="single" w:sz="8" w:space="0" w:color="auto"/>
              <w:left w:val="single" w:sz="8" w:space="0" w:color="auto"/>
              <w:bottom w:val="single" w:sz="12" w:space="0" w:color="auto"/>
              <w:right w:val="single" w:sz="12" w:space="0" w:color="auto"/>
            </w:tcBorders>
          </w:tcPr>
          <w:p w:rsidR="00B15C4E" w:rsidRDefault="00B15C4E" w:rsidP="007A4A1B">
            <w:pPr>
              <w:spacing w:line="276" w:lineRule="auto"/>
              <w:rPr>
                <w:sz w:val="20"/>
                <w:szCs w:val="20"/>
                <w:lang w:eastAsia="en-US"/>
              </w:rPr>
            </w:pPr>
          </w:p>
        </w:tc>
      </w:tr>
      <w:tr w:rsidR="00B15C4E" w:rsidTr="007A4A1B">
        <w:trPr>
          <w:trHeight w:val="392"/>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FINAL EXAM</w:t>
            </w:r>
          </w:p>
        </w:tc>
        <w:tc>
          <w:tcPr>
            <w:tcW w:w="1487" w:type="pct"/>
            <w:gridSpan w:val="5"/>
            <w:tcBorders>
              <w:top w:val="single" w:sz="12" w:space="0" w:color="auto"/>
              <w:left w:val="single" w:sz="12" w:space="0" w:color="auto"/>
              <w:bottom w:val="single" w:sz="8" w:space="0" w:color="auto"/>
              <w:right w:val="single" w:sz="4" w:space="0" w:color="auto"/>
            </w:tcBorders>
          </w:tcPr>
          <w:p w:rsidR="00B15C4E" w:rsidRDefault="00B15C4E" w:rsidP="007A4A1B">
            <w:pPr>
              <w:spacing w:line="276" w:lineRule="auto"/>
              <w:rPr>
                <w:sz w:val="20"/>
                <w:szCs w:val="20"/>
                <w:lang w:eastAsia="en-US"/>
              </w:rPr>
            </w:pP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 xml:space="preserve"> 1</w:t>
            </w:r>
          </w:p>
        </w:tc>
        <w:tc>
          <w:tcPr>
            <w:tcW w:w="76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60</w:t>
            </w:r>
          </w:p>
        </w:tc>
      </w:tr>
      <w:tr w:rsidR="00B15C4E" w:rsidTr="007A4A1B">
        <w:trPr>
          <w:trHeight w:val="15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PREREQUISITE(S) (IF ANY)</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both"/>
              <w:rPr>
                <w:sz w:val="20"/>
                <w:szCs w:val="20"/>
                <w:lang w:eastAsia="en-US"/>
              </w:rPr>
            </w:pPr>
          </w:p>
        </w:tc>
      </w:tr>
      <w:tr w:rsidR="00B15C4E" w:rsidTr="007A4A1B">
        <w:trPr>
          <w:trHeight w:val="44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CONTENT</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jc w:val="both"/>
              <w:rPr>
                <w:sz w:val="20"/>
                <w:szCs w:val="20"/>
                <w:lang w:eastAsia="en-US"/>
              </w:rPr>
            </w:pPr>
            <w:r>
              <w:rPr>
                <w:sz w:val="20"/>
                <w:szCs w:val="20"/>
                <w:lang w:eastAsia="en-US"/>
              </w:rPr>
              <w:t>Tourist guide, Turkey's tourism geography, cultural heritage, sustainable tourism.</w:t>
            </w:r>
          </w:p>
        </w:tc>
      </w:tr>
      <w:tr w:rsidR="00B15C4E" w:rsidTr="007A4A1B">
        <w:trPr>
          <w:trHeight w:val="426"/>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OBJECTIVES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Teaching English with a focus on business life</w:t>
            </w:r>
          </w:p>
        </w:tc>
      </w:tr>
      <w:tr w:rsidR="00B15C4E" w:rsidTr="007A4A1B">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CONTRIBUTION OF THE COURSE TO THE VOCATIONAL TRAINING</w:t>
            </w:r>
          </w:p>
        </w:tc>
        <w:tc>
          <w:tcPr>
            <w:tcW w:w="3224" w:type="pct"/>
            <w:gridSpan w:val="8"/>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both"/>
              <w:rPr>
                <w:sz w:val="20"/>
                <w:szCs w:val="20"/>
                <w:lang w:eastAsia="en-US"/>
              </w:rPr>
            </w:pPr>
            <w:r>
              <w:rPr>
                <w:sz w:val="20"/>
                <w:szCs w:val="20"/>
                <w:lang w:eastAsia="en-US"/>
              </w:rPr>
              <w:t>In the tourism sector, which is an international environment, it will provide students with sufficient professional English skills to perform their professions.</w:t>
            </w:r>
          </w:p>
        </w:tc>
      </w:tr>
      <w:tr w:rsidR="00B15C4E" w:rsidTr="007A4A1B">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OUTCOMES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pStyle w:val="ListeParagraf"/>
              <w:spacing w:line="276" w:lineRule="auto"/>
              <w:ind w:left="78"/>
              <w:jc w:val="both"/>
              <w:rPr>
                <w:sz w:val="20"/>
                <w:szCs w:val="20"/>
                <w:lang w:eastAsia="en-US"/>
              </w:rPr>
            </w:pPr>
            <w:r>
              <w:rPr>
                <w:sz w:val="20"/>
                <w:szCs w:val="20"/>
                <w:lang w:eastAsia="en-US"/>
              </w:rPr>
              <w:t>It will be able to participate confidently and effectively in the environments related to the tourism industry by using fluent and correct language.</w:t>
            </w:r>
          </w:p>
          <w:p w:rsidR="00B15C4E" w:rsidRDefault="00B15C4E" w:rsidP="007A4A1B">
            <w:pPr>
              <w:pStyle w:val="ListeParagraf"/>
              <w:spacing w:line="276" w:lineRule="auto"/>
              <w:ind w:left="78"/>
              <w:jc w:val="both"/>
              <w:rPr>
                <w:sz w:val="20"/>
                <w:szCs w:val="20"/>
                <w:lang w:eastAsia="en-US"/>
              </w:rPr>
            </w:pPr>
            <w:r>
              <w:rPr>
                <w:sz w:val="20"/>
                <w:szCs w:val="20"/>
                <w:lang w:eastAsia="en-US"/>
              </w:rPr>
              <w:t>Will be able to use different words when communicating in environments related to the tourism industry.</w:t>
            </w:r>
          </w:p>
          <w:p w:rsidR="00B15C4E" w:rsidRDefault="00B15C4E" w:rsidP="007A4A1B">
            <w:pPr>
              <w:pStyle w:val="ListeParagraf"/>
              <w:spacing w:line="276" w:lineRule="auto"/>
              <w:ind w:left="78"/>
              <w:jc w:val="both"/>
              <w:rPr>
                <w:sz w:val="20"/>
                <w:szCs w:val="20"/>
                <w:lang w:eastAsia="en-US"/>
              </w:rPr>
            </w:pPr>
            <w:r>
              <w:rPr>
                <w:sz w:val="20"/>
                <w:szCs w:val="20"/>
                <w:lang w:eastAsia="en-US"/>
              </w:rPr>
              <w:t>Will be able to apply effective reading strategies to analyze texts related to the tourism industry.</w:t>
            </w:r>
          </w:p>
          <w:p w:rsidR="00B15C4E" w:rsidRDefault="00B15C4E" w:rsidP="007A4A1B">
            <w:pPr>
              <w:pStyle w:val="ListeParagraf"/>
              <w:spacing w:line="276" w:lineRule="auto"/>
              <w:ind w:left="78"/>
              <w:jc w:val="both"/>
              <w:rPr>
                <w:sz w:val="20"/>
                <w:szCs w:val="20"/>
                <w:lang w:eastAsia="en-US"/>
              </w:rPr>
            </w:pPr>
            <w:r>
              <w:rPr>
                <w:sz w:val="20"/>
                <w:szCs w:val="20"/>
                <w:lang w:eastAsia="en-US"/>
              </w:rPr>
              <w:t>Will be able to write their thoughts and ideas effectively and accurately in social and academic environments related to the tourism industry.</w:t>
            </w:r>
          </w:p>
        </w:tc>
      </w:tr>
      <w:tr w:rsidR="00B15C4E" w:rsidTr="007A4A1B">
        <w:trPr>
          <w:trHeight w:val="54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TEXTBOOK(S)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before="120" w:line="276" w:lineRule="auto"/>
              <w:rPr>
                <w:sz w:val="20"/>
                <w:szCs w:val="20"/>
                <w:lang w:eastAsia="en-US"/>
              </w:rPr>
            </w:pPr>
            <w:r>
              <w:rPr>
                <w:sz w:val="20"/>
                <w:szCs w:val="20"/>
                <w:lang w:eastAsia="en-US"/>
              </w:rPr>
              <w:t>Glendining, E. Greenan, J. Grice, T. and Harding, K. (2014). Oxford English for Careers: Tourism, Oxford.</w:t>
            </w:r>
          </w:p>
        </w:tc>
      </w:tr>
      <w:tr w:rsidR="00B15C4E" w:rsidTr="007A4A1B">
        <w:trPr>
          <w:trHeight w:val="97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SUPPORTIVE RESOURCES</w:t>
            </w:r>
          </w:p>
        </w:tc>
        <w:tc>
          <w:tcPr>
            <w:tcW w:w="3224" w:type="pct"/>
            <w:gridSpan w:val="8"/>
            <w:tcBorders>
              <w:top w:val="single" w:sz="12" w:space="0" w:color="auto"/>
              <w:left w:val="single" w:sz="12" w:space="0" w:color="auto"/>
              <w:bottom w:val="single" w:sz="12" w:space="0" w:color="auto"/>
              <w:right w:val="single" w:sz="12" w:space="0" w:color="auto"/>
            </w:tcBorders>
          </w:tcPr>
          <w:p w:rsidR="00B15C4E" w:rsidRDefault="00B15C4E" w:rsidP="007A4A1B">
            <w:pPr>
              <w:spacing w:line="276" w:lineRule="auto"/>
              <w:rPr>
                <w:sz w:val="20"/>
                <w:szCs w:val="20"/>
                <w:lang w:eastAsia="en-US"/>
              </w:rPr>
            </w:pPr>
          </w:p>
          <w:p w:rsidR="00B15C4E" w:rsidRDefault="00B15C4E" w:rsidP="007A4A1B">
            <w:pPr>
              <w:spacing w:line="276" w:lineRule="auto"/>
              <w:rPr>
                <w:sz w:val="20"/>
                <w:szCs w:val="20"/>
                <w:lang w:eastAsia="en-US"/>
              </w:rPr>
            </w:pPr>
          </w:p>
        </w:tc>
      </w:tr>
      <w:tr w:rsidR="00B15C4E" w:rsidTr="007A4A1B">
        <w:trPr>
          <w:trHeight w:val="34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EQUIPMENTS REQUIRED</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jc w:val="both"/>
              <w:rPr>
                <w:sz w:val="20"/>
                <w:szCs w:val="20"/>
                <w:lang w:eastAsia="en-US"/>
              </w:rPr>
            </w:pPr>
            <w:r>
              <w:rPr>
                <w:sz w:val="20"/>
                <w:szCs w:val="20"/>
                <w:lang w:eastAsia="en-US"/>
              </w:rPr>
              <w:t xml:space="preserve"> </w:t>
            </w:r>
          </w:p>
        </w:tc>
      </w:tr>
      <w:tr w:rsidR="00B15C4E" w:rsidTr="007A4A1B">
        <w:tc>
          <w:tcPr>
            <w:tcW w:w="1545" w:type="dxa"/>
            <w:tcBorders>
              <w:top w:val="nil"/>
              <w:left w:val="nil"/>
              <w:bottom w:val="nil"/>
              <w:right w:val="nil"/>
            </w:tcBorders>
            <w:vAlign w:val="center"/>
            <w:hideMark/>
          </w:tcPr>
          <w:p w:rsidR="00B15C4E" w:rsidRDefault="00B15C4E" w:rsidP="007A4A1B">
            <w:pPr>
              <w:rPr>
                <w:sz w:val="20"/>
                <w:szCs w:val="20"/>
                <w:lang w:eastAsia="en-US"/>
              </w:rPr>
            </w:pPr>
          </w:p>
        </w:tc>
        <w:tc>
          <w:tcPr>
            <w:tcW w:w="195"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20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035"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6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56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585"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36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78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305"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885"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71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r>
    </w:tbl>
    <w:p w:rsidR="00B15C4E" w:rsidRDefault="00B15C4E" w:rsidP="00B15C4E">
      <w:pPr>
        <w:rPr>
          <w:sz w:val="20"/>
          <w:szCs w:val="20"/>
        </w:rPr>
        <w:sectPr w:rsidR="00B15C4E">
          <w:pgSz w:w="11906" w:h="16838"/>
          <w:pgMar w:top="720" w:right="1134" w:bottom="720" w:left="1134" w:header="709" w:footer="709" w:gutter="0"/>
          <w:cols w:space="708"/>
        </w:sectPr>
      </w:pPr>
    </w:p>
    <w:tbl>
      <w:tblPr>
        <w:tblW w:w="547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389"/>
      </w:tblGrid>
      <w:tr w:rsidR="00B15C4E" w:rsidTr="007A4A1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sz w:val="20"/>
                <w:szCs w:val="20"/>
                <w:lang w:eastAsia="en-US"/>
              </w:rPr>
              <w:lastRenderedPageBreak/>
              <w:t>COURSE OUTLINE</w:t>
            </w:r>
          </w:p>
        </w:tc>
      </w:tr>
      <w:tr w:rsidR="00B15C4E" w:rsidTr="007A4A1B">
        <w:tc>
          <w:tcPr>
            <w:tcW w:w="541" w:type="pct"/>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b/>
                <w:bCs/>
                <w:sz w:val="20"/>
                <w:szCs w:val="20"/>
                <w:lang w:eastAsia="en-US"/>
              </w:rPr>
            </w:pPr>
            <w:r>
              <w:rPr>
                <w:b/>
                <w:bCs/>
                <w:sz w:val="20"/>
                <w:szCs w:val="20"/>
                <w:lang w:eastAsia="en-US"/>
              </w:rPr>
              <w:t>WEEK</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b/>
                <w:bCs/>
                <w:sz w:val="20"/>
                <w:szCs w:val="20"/>
                <w:lang w:eastAsia="en-US"/>
              </w:rPr>
            </w:pPr>
            <w:r>
              <w:rPr>
                <w:b/>
                <w:sz w:val="20"/>
                <w:szCs w:val="20"/>
                <w:lang w:val="en-US" w:eastAsia="en-US"/>
              </w:rPr>
              <w:t>SUBJECTS / TOPICS</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pStyle w:val="msobodytextindent"/>
              <w:spacing w:line="276" w:lineRule="auto"/>
              <w:ind w:left="0"/>
              <w:rPr>
                <w:sz w:val="20"/>
                <w:szCs w:val="20"/>
                <w:lang w:eastAsia="en-US"/>
              </w:rPr>
            </w:pPr>
            <w:r>
              <w:rPr>
                <w:sz w:val="20"/>
                <w:szCs w:val="20"/>
                <w:lang w:eastAsia="en-US"/>
              </w:rPr>
              <w:t>Daily talk</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2</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Tour planning</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3</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Tourist guidance</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4</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Local cultures</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5</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Turkey tourism geography</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6</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International tourism destinations</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7</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International tourism destinations</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8</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Cultural heritage</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9</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Cultural heritage</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10</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Sustainable tourism</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11</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Alternative tourism types</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12</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Current issues in tourism</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13</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English debates</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14</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English debates</w:t>
            </w:r>
          </w:p>
        </w:tc>
      </w:tr>
      <w:tr w:rsidR="00B15C4E" w:rsidTr="007A4A1B">
        <w:trPr>
          <w:trHeight w:val="322"/>
        </w:trPr>
        <w:tc>
          <w:tcPr>
            <w:tcW w:w="541"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15C4E" w:rsidRDefault="00B15C4E" w:rsidP="007A4A1B">
            <w:pPr>
              <w:spacing w:line="276" w:lineRule="auto"/>
              <w:jc w:val="center"/>
              <w:rPr>
                <w:sz w:val="20"/>
                <w:szCs w:val="20"/>
                <w:lang w:eastAsia="en-US"/>
              </w:rPr>
            </w:pPr>
            <w:r>
              <w:rPr>
                <w:sz w:val="20"/>
                <w:szCs w:val="20"/>
                <w:lang w:eastAsia="en-US"/>
              </w:rPr>
              <w:t>15,16</w:t>
            </w:r>
          </w:p>
        </w:tc>
        <w:tc>
          <w:tcPr>
            <w:tcW w:w="4459"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B15C4E" w:rsidRDefault="00B15C4E" w:rsidP="007A4A1B">
            <w:pPr>
              <w:spacing w:line="276" w:lineRule="auto"/>
              <w:rPr>
                <w:sz w:val="20"/>
                <w:szCs w:val="20"/>
                <w:lang w:eastAsia="en-US"/>
              </w:rPr>
            </w:pPr>
            <w:r>
              <w:rPr>
                <w:sz w:val="20"/>
                <w:szCs w:val="20"/>
                <w:lang w:eastAsia="en-US"/>
              </w:rPr>
              <w:t>Final Exam</w:t>
            </w:r>
          </w:p>
        </w:tc>
      </w:tr>
    </w:tbl>
    <w:p w:rsidR="00B15C4E" w:rsidRDefault="00B15C4E" w:rsidP="00B15C4E">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15C4E" w:rsidTr="007A4A1B">
        <w:tc>
          <w:tcPr>
            <w:tcW w:w="603" w:type="dxa"/>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76" w:lineRule="auto"/>
              <w:rPr>
                <w:b/>
                <w:bCs/>
                <w:sz w:val="20"/>
                <w:szCs w:val="20"/>
                <w:lang w:eastAsia="en-US"/>
              </w:rPr>
            </w:pPr>
            <w:r>
              <w:rPr>
                <w:b/>
                <w:sz w:val="20"/>
                <w:szCs w:val="20"/>
                <w:lang w:eastAsia="en-US"/>
              </w:rPr>
              <w:t>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1</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7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7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7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evaluate the concepts, ideas and data by using scientific methods.</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expertise at a special area of a tourism company (the services of front office, housekeeping, sales and marketing etc.)and hotel management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7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7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7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rPr>
                <w:sz w:val="20"/>
                <w:szCs w:val="20"/>
                <w:lang w:val="en-US" w:eastAsia="en-US"/>
              </w:rPr>
            </w:pPr>
            <w:r>
              <w:rPr>
                <w:color w:val="000000"/>
                <w:sz w:val="20"/>
                <w:szCs w:val="20"/>
                <w:lang w:val="en-US"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7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76" w:lineRule="auto"/>
              <w:jc w:val="center"/>
              <w:rPr>
                <w:b/>
                <w:bCs/>
                <w:sz w:val="20"/>
                <w:szCs w:val="20"/>
                <w:lang w:eastAsia="en-US"/>
              </w:rPr>
            </w:pPr>
          </w:p>
        </w:tc>
      </w:tr>
      <w:tr w:rsidR="00B15C4E" w:rsidTr="007A4A1B">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both"/>
              <w:rPr>
                <w:sz w:val="20"/>
                <w:szCs w:val="20"/>
                <w:lang w:eastAsia="en-US"/>
              </w:rPr>
            </w:pPr>
            <w:r>
              <w:rPr>
                <w:b/>
                <w:bCs/>
                <w:sz w:val="20"/>
                <w:szCs w:val="20"/>
                <w:lang w:eastAsia="en-US"/>
              </w:rPr>
              <w:t>1</w:t>
            </w:r>
            <w:r>
              <w:rPr>
                <w:sz w:val="20"/>
                <w:szCs w:val="20"/>
                <w:lang w:eastAsia="en-US"/>
              </w:rPr>
              <w:t xml:space="preserve">: Never </w:t>
            </w:r>
            <w:r>
              <w:rPr>
                <w:b/>
                <w:bCs/>
                <w:sz w:val="20"/>
                <w:szCs w:val="20"/>
                <w:lang w:eastAsia="en-US"/>
              </w:rPr>
              <w:t>2</w:t>
            </w:r>
            <w:r>
              <w:rPr>
                <w:sz w:val="20"/>
                <w:szCs w:val="20"/>
                <w:lang w:eastAsia="en-US"/>
              </w:rPr>
              <w:t xml:space="preserve">: Few </w:t>
            </w:r>
            <w:r>
              <w:rPr>
                <w:b/>
                <w:bCs/>
                <w:sz w:val="20"/>
                <w:szCs w:val="20"/>
                <w:lang w:eastAsia="en-US"/>
              </w:rPr>
              <w:t>3</w:t>
            </w:r>
            <w:r>
              <w:rPr>
                <w:sz w:val="20"/>
                <w:szCs w:val="20"/>
                <w:lang w:eastAsia="en-US"/>
              </w:rPr>
              <w:t>: Many</w:t>
            </w:r>
          </w:p>
        </w:tc>
      </w:tr>
    </w:tbl>
    <w:p w:rsidR="00B15C4E" w:rsidRDefault="00B15C4E" w:rsidP="00B15C4E">
      <w:pPr>
        <w:spacing w:line="360" w:lineRule="auto"/>
      </w:pPr>
      <w:r>
        <w:rPr>
          <w:b/>
          <w:sz w:val="20"/>
          <w:szCs w:val="20"/>
          <w:lang w:val="en-US"/>
        </w:rPr>
        <w:t>Instructor Name</w:t>
      </w:r>
      <w:r>
        <w:rPr>
          <w:b/>
          <w:sz w:val="20"/>
          <w:szCs w:val="20"/>
        </w:rPr>
        <w:t xml:space="preserve"> :</w:t>
      </w:r>
      <w:r>
        <w:rPr>
          <w:sz w:val="20"/>
          <w:szCs w:val="20"/>
        </w:rPr>
        <w:t xml:space="preserve">   </w:t>
      </w:r>
    </w:p>
    <w:p w:rsidR="00B15C4E" w:rsidRDefault="00B15C4E" w:rsidP="00B15C4E">
      <w:pPr>
        <w:outlineLvl w:val="0"/>
      </w:pPr>
    </w:p>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Pr="00C723CD" w:rsidRDefault="00B15C4E" w:rsidP="00B15C4E">
      <w:pPr>
        <w:spacing w:line="360" w:lineRule="auto"/>
        <w:rPr>
          <w:sz w:val="20"/>
          <w:szCs w:val="20"/>
        </w:rPr>
      </w:pPr>
      <w:r>
        <w:rPr>
          <w:noProof/>
        </w:rPr>
        <w:lastRenderedPageBreak/>
        <w:drawing>
          <wp:inline distT="0" distB="0" distL="0" distR="0" wp14:anchorId="5113DBED" wp14:editId="01E8F303">
            <wp:extent cx="685800" cy="685800"/>
            <wp:effectExtent l="0" t="0" r="0" b="0"/>
            <wp:docPr id="605295952" name="Resim 605295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D22F63">
        <w:rPr>
          <w:b/>
          <w:bCs/>
          <w:szCs w:val="28"/>
        </w:rPr>
        <w:t>ESOG</w:t>
      </w:r>
      <w:r>
        <w:rPr>
          <w:b/>
          <w:bCs/>
          <w:szCs w:val="28"/>
        </w:rPr>
        <w:t>U Tourism Faculty Course Information Form</w:t>
      </w:r>
    </w:p>
    <w:tbl>
      <w:tblPr>
        <w:tblpPr w:leftFromText="141" w:rightFromText="141" w:vertAnchor="text" w:horzAnchor="margin" w:tblpY="124"/>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RPr="00B34393" w:rsidTr="007A4A1B">
        <w:tc>
          <w:tcPr>
            <w:tcW w:w="1167" w:type="dxa"/>
            <w:vAlign w:val="center"/>
          </w:tcPr>
          <w:p w:rsidR="00B15C4E" w:rsidRPr="00B34393" w:rsidRDefault="00B15C4E" w:rsidP="007A4A1B">
            <w:pPr>
              <w:spacing w:line="276" w:lineRule="auto"/>
              <w:outlineLvl w:val="0"/>
              <w:rPr>
                <w:b/>
                <w:sz w:val="20"/>
                <w:szCs w:val="20"/>
              </w:rPr>
            </w:pPr>
            <w:r w:rsidRPr="00B34393">
              <w:rPr>
                <w:b/>
                <w:sz w:val="20"/>
                <w:szCs w:val="20"/>
              </w:rPr>
              <w:t>TERM</w:t>
            </w:r>
          </w:p>
        </w:tc>
        <w:tc>
          <w:tcPr>
            <w:tcW w:w="1527" w:type="dxa"/>
            <w:vAlign w:val="center"/>
          </w:tcPr>
          <w:p w:rsidR="00B15C4E" w:rsidRPr="00B34393" w:rsidRDefault="00B15C4E" w:rsidP="007A4A1B">
            <w:pPr>
              <w:spacing w:line="276" w:lineRule="auto"/>
              <w:outlineLvl w:val="0"/>
              <w:rPr>
                <w:sz w:val="20"/>
                <w:szCs w:val="20"/>
              </w:rPr>
            </w:pPr>
            <w:r w:rsidRPr="00B34393">
              <w:rPr>
                <w:sz w:val="20"/>
                <w:szCs w:val="20"/>
              </w:rPr>
              <w:t xml:space="preserve"> Spring</w:t>
            </w:r>
          </w:p>
        </w:tc>
      </w:tr>
    </w:tbl>
    <w:p w:rsidR="00B15C4E" w:rsidRPr="00B34393" w:rsidRDefault="00B15C4E" w:rsidP="00B15C4E">
      <w:pPr>
        <w:outlineLvl w:val="0"/>
        <w:rPr>
          <w:b/>
          <w:bCs/>
          <w:sz w:val="20"/>
          <w:szCs w:val="20"/>
        </w:rPr>
      </w:pPr>
    </w:p>
    <w:p w:rsidR="00B15C4E" w:rsidRPr="00B34393" w:rsidRDefault="00B15C4E" w:rsidP="00B15C4E">
      <w:pPr>
        <w:spacing w:line="276" w:lineRule="auto"/>
        <w:jc w:val="right"/>
        <w:outlineLvl w:val="0"/>
        <w:rPr>
          <w:b/>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560"/>
        <w:gridCol w:w="3920"/>
      </w:tblGrid>
      <w:tr w:rsidR="00B15C4E" w:rsidRPr="00B34393" w:rsidTr="007A4A1B">
        <w:trPr>
          <w:trHeight w:val="442"/>
        </w:trPr>
        <w:tc>
          <w:tcPr>
            <w:tcW w:w="1951" w:type="dxa"/>
            <w:vAlign w:val="center"/>
          </w:tcPr>
          <w:p w:rsidR="00B15C4E" w:rsidRPr="00B34393" w:rsidRDefault="00B15C4E" w:rsidP="007A4A1B">
            <w:pPr>
              <w:spacing w:line="276" w:lineRule="auto"/>
              <w:jc w:val="center"/>
              <w:outlineLvl w:val="0"/>
              <w:rPr>
                <w:b/>
                <w:sz w:val="20"/>
                <w:szCs w:val="20"/>
              </w:rPr>
            </w:pPr>
            <w:r w:rsidRPr="00B34393">
              <w:rPr>
                <w:b/>
                <w:sz w:val="20"/>
                <w:szCs w:val="20"/>
              </w:rPr>
              <w:t>COURSE CODE</w:t>
            </w:r>
          </w:p>
        </w:tc>
        <w:tc>
          <w:tcPr>
            <w:tcW w:w="2477" w:type="dxa"/>
            <w:vAlign w:val="center"/>
          </w:tcPr>
          <w:p w:rsidR="00B15C4E" w:rsidRPr="00B34393" w:rsidRDefault="00B15C4E" w:rsidP="007A4A1B">
            <w:pPr>
              <w:spacing w:line="276" w:lineRule="auto"/>
              <w:jc w:val="center"/>
              <w:outlineLvl w:val="0"/>
              <w:rPr>
                <w:sz w:val="20"/>
                <w:szCs w:val="20"/>
              </w:rPr>
            </w:pPr>
            <w:r w:rsidRPr="00B34393">
              <w:rPr>
                <w:sz w:val="20"/>
                <w:szCs w:val="20"/>
              </w:rPr>
              <w:t>271118033</w:t>
            </w:r>
          </w:p>
        </w:tc>
        <w:tc>
          <w:tcPr>
            <w:tcW w:w="1560" w:type="dxa"/>
            <w:vAlign w:val="center"/>
          </w:tcPr>
          <w:p w:rsidR="00B15C4E" w:rsidRPr="00B34393" w:rsidRDefault="00B15C4E" w:rsidP="007A4A1B">
            <w:pPr>
              <w:spacing w:line="276" w:lineRule="auto"/>
              <w:jc w:val="center"/>
              <w:outlineLvl w:val="0"/>
              <w:rPr>
                <w:b/>
                <w:sz w:val="20"/>
                <w:szCs w:val="20"/>
              </w:rPr>
            </w:pPr>
            <w:r w:rsidRPr="00B34393">
              <w:rPr>
                <w:b/>
                <w:sz w:val="20"/>
                <w:szCs w:val="20"/>
              </w:rPr>
              <w:t>COURSE NAME</w:t>
            </w:r>
          </w:p>
        </w:tc>
        <w:tc>
          <w:tcPr>
            <w:tcW w:w="3920" w:type="dxa"/>
            <w:vAlign w:val="center"/>
          </w:tcPr>
          <w:p w:rsidR="00B15C4E" w:rsidRPr="00B34393" w:rsidRDefault="00B15C4E" w:rsidP="007A4A1B">
            <w:pPr>
              <w:spacing w:line="276" w:lineRule="auto"/>
              <w:jc w:val="center"/>
              <w:outlineLvl w:val="0"/>
              <w:rPr>
                <w:sz w:val="20"/>
                <w:szCs w:val="20"/>
              </w:rPr>
            </w:pPr>
            <w:r w:rsidRPr="00B34393">
              <w:rPr>
                <w:sz w:val="20"/>
                <w:szCs w:val="20"/>
              </w:rPr>
              <w:t>Vocational Practice II</w:t>
            </w:r>
            <w:bookmarkStart w:id="82" w:name="meslekiuygulamalar2"/>
            <w:bookmarkEnd w:id="82"/>
          </w:p>
        </w:tc>
      </w:tr>
    </w:tbl>
    <w:p w:rsidR="00B15C4E" w:rsidRPr="00B34393" w:rsidRDefault="00B15C4E" w:rsidP="00B15C4E">
      <w:pPr>
        <w:spacing w:line="276" w:lineRule="auto"/>
        <w:outlineLvl w:val="0"/>
        <w:rPr>
          <w:sz w:val="20"/>
          <w:szCs w:val="20"/>
        </w:rPr>
      </w:pPr>
      <w:r w:rsidRPr="00B34393">
        <w:rPr>
          <w:b/>
          <w:sz w:val="20"/>
          <w:szCs w:val="20"/>
        </w:rPr>
        <w:t xml:space="preserve">                                                   </w:t>
      </w:r>
      <w:r w:rsidRPr="00B34393">
        <w:rPr>
          <w:b/>
          <w:sz w:val="20"/>
          <w:szCs w:val="20"/>
        </w:rPr>
        <w:tab/>
      </w:r>
      <w:r w:rsidRPr="00B34393">
        <w:rPr>
          <w:b/>
          <w:sz w:val="20"/>
          <w:szCs w:val="20"/>
        </w:rPr>
        <w:tab/>
      </w:r>
      <w:r w:rsidRPr="00B34393">
        <w:rPr>
          <w:b/>
          <w:sz w:val="20"/>
          <w:szCs w:val="20"/>
        </w:rPr>
        <w:tab/>
      </w:r>
      <w:r w:rsidRPr="00B34393">
        <w:rPr>
          <w:b/>
          <w:sz w:val="20"/>
          <w:szCs w:val="20"/>
        </w:rPr>
        <w:tab/>
      </w:r>
      <w:r w:rsidRPr="00B34393">
        <w:rPr>
          <w:b/>
          <w:sz w:val="20"/>
          <w:szCs w:val="20"/>
        </w:rPr>
        <w:tab/>
        <w:t xml:space="preserve">      </w:t>
      </w:r>
    </w:p>
    <w:tbl>
      <w:tblPr>
        <w:tblW w:w="54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
        <w:gridCol w:w="1023"/>
        <w:gridCol w:w="212"/>
        <w:gridCol w:w="268"/>
        <w:gridCol w:w="975"/>
        <w:gridCol w:w="1050"/>
        <w:gridCol w:w="56"/>
        <w:gridCol w:w="10"/>
        <w:gridCol w:w="1110"/>
        <w:gridCol w:w="828"/>
        <w:gridCol w:w="232"/>
        <w:gridCol w:w="27"/>
        <w:gridCol w:w="693"/>
        <w:gridCol w:w="1258"/>
        <w:gridCol w:w="513"/>
        <w:gridCol w:w="166"/>
        <w:gridCol w:w="1831"/>
      </w:tblGrid>
      <w:tr w:rsidR="00B15C4E" w:rsidRPr="00B34393" w:rsidTr="007A4A1B">
        <w:trPr>
          <w:trHeight w:val="383"/>
        </w:trPr>
        <w:tc>
          <w:tcPr>
            <w:tcW w:w="655" w:type="pct"/>
            <w:gridSpan w:val="3"/>
            <w:vMerge w:val="restart"/>
            <w:tcBorders>
              <w:top w:val="single" w:sz="12" w:space="0" w:color="auto"/>
              <w:left w:val="single" w:sz="12" w:space="0" w:color="auto"/>
              <w:bottom w:val="single" w:sz="4" w:space="0" w:color="auto"/>
              <w:right w:val="single" w:sz="12" w:space="0" w:color="auto"/>
            </w:tcBorders>
            <w:vAlign w:val="center"/>
          </w:tcPr>
          <w:p w:rsidR="00B15C4E" w:rsidRPr="00B34393" w:rsidRDefault="00B15C4E" w:rsidP="007A4A1B">
            <w:pPr>
              <w:spacing w:line="276" w:lineRule="auto"/>
              <w:rPr>
                <w:sz w:val="20"/>
                <w:szCs w:val="20"/>
              </w:rPr>
            </w:pPr>
            <w:r w:rsidRPr="00B34393">
              <w:rPr>
                <w:b/>
                <w:sz w:val="20"/>
                <w:szCs w:val="20"/>
              </w:rPr>
              <w:t xml:space="preserve">SEMESTER </w:t>
            </w:r>
          </w:p>
        </w:tc>
        <w:tc>
          <w:tcPr>
            <w:tcW w:w="1672" w:type="pct"/>
            <w:gridSpan w:val="6"/>
            <w:tcBorders>
              <w:left w:val="single" w:sz="12" w:space="0" w:color="auto"/>
              <w:bottom w:val="single" w:sz="4" w:space="0" w:color="auto"/>
              <w:right w:val="single" w:sz="12"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WEEKLY COURSE HOURS</w:t>
            </w:r>
          </w:p>
        </w:tc>
        <w:tc>
          <w:tcPr>
            <w:tcW w:w="2674" w:type="pct"/>
            <w:gridSpan w:val="8"/>
            <w:tcBorders>
              <w:left w:val="single" w:sz="12" w:space="0" w:color="auto"/>
              <w:bottom w:val="single" w:sz="4"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COURSE</w:t>
            </w:r>
          </w:p>
        </w:tc>
      </w:tr>
      <w:tr w:rsidR="00B15C4E" w:rsidRPr="00B34393" w:rsidTr="007A4A1B">
        <w:trPr>
          <w:trHeight w:val="382"/>
        </w:trPr>
        <w:tc>
          <w:tcPr>
            <w:tcW w:w="655" w:type="pct"/>
            <w:gridSpan w:val="3"/>
            <w:vMerge/>
            <w:tcBorders>
              <w:top w:val="single" w:sz="4" w:space="0" w:color="auto"/>
              <w:left w:val="single" w:sz="12" w:space="0" w:color="auto"/>
              <w:bottom w:val="single" w:sz="4" w:space="0" w:color="auto"/>
              <w:right w:val="single" w:sz="12" w:space="0" w:color="auto"/>
            </w:tcBorders>
          </w:tcPr>
          <w:p w:rsidR="00B15C4E" w:rsidRPr="00B34393" w:rsidRDefault="00B15C4E" w:rsidP="007A4A1B">
            <w:pPr>
              <w:spacing w:line="276" w:lineRule="auto"/>
              <w:rPr>
                <w:b/>
                <w:sz w:val="20"/>
                <w:szCs w:val="20"/>
              </w:rPr>
            </w:pPr>
          </w:p>
        </w:tc>
        <w:tc>
          <w:tcPr>
            <w:tcW w:w="599" w:type="pct"/>
            <w:gridSpan w:val="2"/>
            <w:tcBorders>
              <w:top w:val="single" w:sz="4" w:space="0" w:color="auto"/>
              <w:left w:val="single" w:sz="12" w:space="0" w:color="auto"/>
              <w:bottom w:val="single" w:sz="4" w:space="0" w:color="auto"/>
              <w:right w:val="single" w:sz="4"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Theoretical</w:t>
            </w:r>
          </w:p>
        </w:tc>
        <w:tc>
          <w:tcPr>
            <w:tcW w:w="538" w:type="pct"/>
            <w:gridSpan w:val="3"/>
            <w:tcBorders>
              <w:top w:val="single" w:sz="4" w:space="0" w:color="auto"/>
              <w:left w:val="single" w:sz="4" w:space="0" w:color="auto"/>
              <w:bottom w:val="single" w:sz="4"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Practice</w:t>
            </w:r>
          </w:p>
        </w:tc>
        <w:tc>
          <w:tcPr>
            <w:tcW w:w="535" w:type="pct"/>
            <w:tcBorders>
              <w:top w:val="single" w:sz="4" w:space="0" w:color="auto"/>
              <w:bottom w:val="single" w:sz="4" w:space="0" w:color="auto"/>
              <w:right w:val="single" w:sz="12" w:space="0" w:color="auto"/>
            </w:tcBorders>
            <w:vAlign w:val="center"/>
          </w:tcPr>
          <w:p w:rsidR="00B15C4E" w:rsidRPr="00B34393" w:rsidRDefault="00B15C4E" w:rsidP="007A4A1B">
            <w:pPr>
              <w:spacing w:line="276" w:lineRule="auto"/>
              <w:ind w:left="-111" w:right="-108"/>
              <w:jc w:val="center"/>
              <w:rPr>
                <w:b/>
                <w:sz w:val="20"/>
                <w:szCs w:val="20"/>
              </w:rPr>
            </w:pPr>
            <w:r w:rsidRPr="00B34393">
              <w:rPr>
                <w:b/>
                <w:sz w:val="20"/>
                <w:szCs w:val="20"/>
              </w:rPr>
              <w:t>Laboratory</w:t>
            </w:r>
          </w:p>
        </w:tc>
        <w:tc>
          <w:tcPr>
            <w:tcW w:w="524" w:type="pct"/>
            <w:gridSpan w:val="3"/>
            <w:tcBorders>
              <w:top w:val="single" w:sz="4" w:space="0" w:color="auto"/>
              <w:bottom w:val="single" w:sz="4" w:space="0" w:color="auto"/>
              <w:right w:val="single" w:sz="4"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CREDITS</w:t>
            </w:r>
          </w:p>
        </w:tc>
        <w:tc>
          <w:tcPr>
            <w:tcW w:w="334" w:type="pct"/>
            <w:tcBorders>
              <w:top w:val="single" w:sz="4" w:space="0" w:color="auto"/>
              <w:left w:val="single" w:sz="4" w:space="0" w:color="auto"/>
              <w:bottom w:val="single" w:sz="4" w:space="0" w:color="auto"/>
              <w:right w:val="single" w:sz="4" w:space="0" w:color="auto"/>
            </w:tcBorders>
            <w:vAlign w:val="center"/>
          </w:tcPr>
          <w:p w:rsidR="00B15C4E" w:rsidRPr="00B34393" w:rsidRDefault="00B15C4E" w:rsidP="007A4A1B">
            <w:pPr>
              <w:spacing w:line="276" w:lineRule="auto"/>
              <w:ind w:left="-111" w:right="-108"/>
              <w:jc w:val="center"/>
              <w:rPr>
                <w:b/>
                <w:sz w:val="20"/>
                <w:szCs w:val="20"/>
              </w:rPr>
            </w:pPr>
            <w:r w:rsidRPr="00B34393">
              <w:rPr>
                <w:b/>
                <w:sz w:val="20"/>
                <w:szCs w:val="20"/>
              </w:rPr>
              <w:t>ECTS</w:t>
            </w:r>
          </w:p>
        </w:tc>
        <w:tc>
          <w:tcPr>
            <w:tcW w:w="933" w:type="pct"/>
            <w:gridSpan w:val="3"/>
            <w:tcBorders>
              <w:top w:val="single" w:sz="4" w:space="0" w:color="auto"/>
              <w:left w:val="single" w:sz="4" w:space="0" w:color="auto"/>
              <w:bottom w:val="single" w:sz="4"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 xml:space="preserve"> TYPE</w:t>
            </w:r>
          </w:p>
        </w:tc>
        <w:tc>
          <w:tcPr>
            <w:tcW w:w="882" w:type="pct"/>
            <w:tcBorders>
              <w:top w:val="single" w:sz="4" w:space="0" w:color="auto"/>
              <w:left w:val="single" w:sz="4" w:space="0" w:color="auto"/>
              <w:bottom w:val="single" w:sz="4"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LANGUAGE</w:t>
            </w:r>
          </w:p>
        </w:tc>
      </w:tr>
      <w:tr w:rsidR="00B15C4E" w:rsidRPr="00B34393" w:rsidTr="007A4A1B">
        <w:trPr>
          <w:trHeight w:val="367"/>
        </w:trPr>
        <w:tc>
          <w:tcPr>
            <w:tcW w:w="655" w:type="pct"/>
            <w:gridSpan w:val="3"/>
            <w:tcBorders>
              <w:top w:val="single" w:sz="4"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jc w:val="center"/>
              <w:rPr>
                <w:sz w:val="20"/>
                <w:szCs w:val="20"/>
              </w:rPr>
            </w:pPr>
            <w:r w:rsidRPr="00B34393">
              <w:rPr>
                <w:sz w:val="20"/>
                <w:szCs w:val="20"/>
              </w:rPr>
              <w:t xml:space="preserve"> VIII</w:t>
            </w:r>
          </w:p>
        </w:tc>
        <w:tc>
          <w:tcPr>
            <w:tcW w:w="599" w:type="pct"/>
            <w:gridSpan w:val="2"/>
            <w:tcBorders>
              <w:top w:val="single" w:sz="4" w:space="0" w:color="auto"/>
              <w:left w:val="single" w:sz="12" w:space="0" w:color="auto"/>
              <w:bottom w:val="single" w:sz="12" w:space="0" w:color="auto"/>
              <w:right w:val="single" w:sz="4" w:space="0" w:color="auto"/>
            </w:tcBorders>
            <w:vAlign w:val="center"/>
          </w:tcPr>
          <w:p w:rsidR="00B15C4E" w:rsidRPr="00B34393" w:rsidRDefault="00B15C4E" w:rsidP="007A4A1B">
            <w:pPr>
              <w:spacing w:line="276" w:lineRule="auto"/>
              <w:jc w:val="center"/>
              <w:rPr>
                <w:sz w:val="20"/>
                <w:szCs w:val="20"/>
              </w:rPr>
            </w:pPr>
            <w:r w:rsidRPr="00B34393">
              <w:rPr>
                <w:sz w:val="20"/>
                <w:szCs w:val="20"/>
              </w:rPr>
              <w:t xml:space="preserve"> 0</w:t>
            </w:r>
          </w:p>
        </w:tc>
        <w:tc>
          <w:tcPr>
            <w:tcW w:w="538" w:type="pct"/>
            <w:gridSpan w:val="3"/>
            <w:tcBorders>
              <w:top w:val="single" w:sz="4" w:space="0" w:color="auto"/>
              <w:left w:val="single" w:sz="4" w:space="0" w:color="auto"/>
              <w:bottom w:val="single" w:sz="12" w:space="0" w:color="auto"/>
            </w:tcBorders>
            <w:vAlign w:val="center"/>
          </w:tcPr>
          <w:p w:rsidR="00B15C4E" w:rsidRPr="00B34393" w:rsidRDefault="00B15C4E" w:rsidP="007A4A1B">
            <w:pPr>
              <w:spacing w:line="276" w:lineRule="auto"/>
              <w:jc w:val="center"/>
              <w:rPr>
                <w:sz w:val="20"/>
                <w:szCs w:val="20"/>
              </w:rPr>
            </w:pPr>
            <w:r w:rsidRPr="00B34393">
              <w:rPr>
                <w:sz w:val="20"/>
                <w:szCs w:val="20"/>
              </w:rPr>
              <w:t xml:space="preserve"> 4</w:t>
            </w:r>
          </w:p>
        </w:tc>
        <w:tc>
          <w:tcPr>
            <w:tcW w:w="535" w:type="pct"/>
            <w:tcBorders>
              <w:top w:val="single" w:sz="4" w:space="0" w:color="auto"/>
              <w:bottom w:val="single" w:sz="12" w:space="0" w:color="auto"/>
              <w:right w:val="single" w:sz="12" w:space="0" w:color="auto"/>
            </w:tcBorders>
            <w:shd w:val="clear" w:color="auto" w:fill="auto"/>
            <w:vAlign w:val="center"/>
          </w:tcPr>
          <w:p w:rsidR="00B15C4E" w:rsidRPr="00B34393" w:rsidRDefault="00B15C4E" w:rsidP="007A4A1B">
            <w:pPr>
              <w:spacing w:line="276" w:lineRule="auto"/>
              <w:jc w:val="center"/>
              <w:rPr>
                <w:sz w:val="20"/>
                <w:szCs w:val="20"/>
              </w:rPr>
            </w:pPr>
            <w:r w:rsidRPr="00B34393">
              <w:rPr>
                <w:sz w:val="20"/>
                <w:szCs w:val="20"/>
              </w:rPr>
              <w:t xml:space="preserve">0 </w:t>
            </w:r>
          </w:p>
        </w:tc>
        <w:tc>
          <w:tcPr>
            <w:tcW w:w="524" w:type="pct"/>
            <w:gridSpan w:val="3"/>
            <w:tcBorders>
              <w:top w:val="single" w:sz="4" w:space="0" w:color="auto"/>
              <w:bottom w:val="single" w:sz="12" w:space="0" w:color="auto"/>
              <w:right w:val="single" w:sz="4" w:space="0" w:color="auto"/>
            </w:tcBorders>
            <w:shd w:val="clear" w:color="auto" w:fill="auto"/>
            <w:vAlign w:val="center"/>
          </w:tcPr>
          <w:p w:rsidR="00B15C4E" w:rsidRPr="00B34393" w:rsidRDefault="00B15C4E" w:rsidP="007A4A1B">
            <w:pPr>
              <w:spacing w:line="276" w:lineRule="auto"/>
              <w:jc w:val="center"/>
              <w:rPr>
                <w:sz w:val="20"/>
                <w:szCs w:val="20"/>
              </w:rPr>
            </w:pPr>
            <w:r w:rsidRPr="00B34393">
              <w:rPr>
                <w:sz w:val="20"/>
                <w:szCs w:val="20"/>
              </w:rPr>
              <w:t>2</w:t>
            </w:r>
          </w:p>
        </w:tc>
        <w:tc>
          <w:tcPr>
            <w:tcW w:w="334" w:type="pct"/>
            <w:tcBorders>
              <w:top w:val="single" w:sz="4" w:space="0" w:color="auto"/>
              <w:left w:val="single" w:sz="4" w:space="0" w:color="auto"/>
              <w:bottom w:val="single" w:sz="12" w:space="0" w:color="auto"/>
              <w:right w:val="single" w:sz="4" w:space="0" w:color="auto"/>
            </w:tcBorders>
            <w:shd w:val="clear" w:color="auto" w:fill="auto"/>
            <w:vAlign w:val="center"/>
          </w:tcPr>
          <w:p w:rsidR="00B15C4E" w:rsidRPr="00B34393" w:rsidRDefault="00B15C4E" w:rsidP="007A4A1B">
            <w:pPr>
              <w:spacing w:line="276" w:lineRule="auto"/>
              <w:jc w:val="center"/>
              <w:rPr>
                <w:sz w:val="20"/>
                <w:szCs w:val="20"/>
              </w:rPr>
            </w:pPr>
            <w:r w:rsidRPr="00B34393">
              <w:rPr>
                <w:sz w:val="20"/>
                <w:szCs w:val="20"/>
              </w:rPr>
              <w:t>4</w:t>
            </w:r>
          </w:p>
        </w:tc>
        <w:tc>
          <w:tcPr>
            <w:tcW w:w="933" w:type="pct"/>
            <w:gridSpan w:val="3"/>
            <w:tcBorders>
              <w:top w:val="single" w:sz="4" w:space="0" w:color="auto"/>
              <w:left w:val="single" w:sz="4" w:space="0" w:color="auto"/>
              <w:bottom w:val="single" w:sz="12" w:space="0" w:color="auto"/>
            </w:tcBorders>
            <w:vAlign w:val="center"/>
          </w:tcPr>
          <w:p w:rsidR="00B15C4E" w:rsidRPr="00B34393" w:rsidRDefault="00B15C4E" w:rsidP="007A4A1B">
            <w:pPr>
              <w:spacing w:line="276" w:lineRule="auto"/>
              <w:jc w:val="center"/>
              <w:rPr>
                <w:sz w:val="20"/>
                <w:szCs w:val="20"/>
                <w:vertAlign w:val="superscript"/>
              </w:rPr>
            </w:pPr>
            <w:r w:rsidRPr="00B34393">
              <w:rPr>
                <w:sz w:val="20"/>
                <w:szCs w:val="20"/>
                <w:vertAlign w:val="superscript"/>
              </w:rPr>
              <w:t>CORE (X )  ELECTIVE ()</w:t>
            </w:r>
          </w:p>
        </w:tc>
        <w:tc>
          <w:tcPr>
            <w:tcW w:w="882" w:type="pct"/>
            <w:tcBorders>
              <w:top w:val="single" w:sz="4" w:space="0" w:color="auto"/>
              <w:left w:val="single" w:sz="4" w:space="0" w:color="auto"/>
              <w:bottom w:val="single" w:sz="12" w:space="0" w:color="auto"/>
            </w:tcBorders>
          </w:tcPr>
          <w:p w:rsidR="00B15C4E" w:rsidRPr="00B34393" w:rsidRDefault="00B15C4E" w:rsidP="007A4A1B">
            <w:pPr>
              <w:spacing w:line="276" w:lineRule="auto"/>
              <w:jc w:val="center"/>
              <w:rPr>
                <w:sz w:val="20"/>
                <w:szCs w:val="20"/>
                <w:vertAlign w:val="superscript"/>
              </w:rPr>
            </w:pPr>
            <w:r w:rsidRPr="00B34393">
              <w:rPr>
                <w:sz w:val="20"/>
                <w:szCs w:val="20"/>
                <w:vertAlign w:val="superscript"/>
              </w:rPr>
              <w:t>Turkish</w:t>
            </w:r>
          </w:p>
        </w:tc>
      </w:tr>
      <w:tr w:rsidR="00B15C4E" w:rsidRPr="00B34393" w:rsidTr="007A4A1B">
        <w:tblPrEx>
          <w:tblBorders>
            <w:insideH w:val="single" w:sz="6" w:space="0" w:color="auto"/>
            <w:insideV w:val="single" w:sz="6" w:space="0" w:color="auto"/>
          </w:tblBorders>
        </w:tblPrEx>
        <w:trPr>
          <w:trHeight w:val="340"/>
        </w:trPr>
        <w:tc>
          <w:tcPr>
            <w:tcW w:w="5000" w:type="pct"/>
            <w:gridSpan w:val="17"/>
            <w:tcBorders>
              <w:top w:val="single" w:sz="12" w:space="0" w:color="auto"/>
              <w:left w:val="single" w:sz="12" w:space="0" w:color="auto"/>
              <w:bottom w:val="single" w:sz="12"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COURSE CATEGORY</w:t>
            </w:r>
          </w:p>
        </w:tc>
      </w:tr>
      <w:tr w:rsidR="00B15C4E" w:rsidRPr="00B34393" w:rsidTr="007A4A1B">
        <w:tblPrEx>
          <w:tblBorders>
            <w:insideH w:val="single" w:sz="6" w:space="0" w:color="auto"/>
            <w:insideV w:val="single" w:sz="6" w:space="0" w:color="auto"/>
          </w:tblBorders>
        </w:tblPrEx>
        <w:trPr>
          <w:trHeight w:val="629"/>
        </w:trPr>
        <w:tc>
          <w:tcPr>
            <w:tcW w:w="784" w:type="pct"/>
            <w:gridSpan w:val="4"/>
            <w:tcBorders>
              <w:top w:val="single" w:sz="12" w:space="0" w:color="auto"/>
              <w:left w:val="single" w:sz="12" w:space="0" w:color="auto"/>
              <w:bottom w:val="single" w:sz="6" w:space="0" w:color="auto"/>
            </w:tcBorders>
            <w:vAlign w:val="center"/>
          </w:tcPr>
          <w:p w:rsidR="00B15C4E" w:rsidRPr="00B34393" w:rsidRDefault="00B15C4E" w:rsidP="007A4A1B">
            <w:pPr>
              <w:spacing w:line="276" w:lineRule="auto"/>
              <w:jc w:val="center"/>
              <w:rPr>
                <w:b/>
                <w:sz w:val="20"/>
                <w:szCs w:val="20"/>
              </w:rPr>
            </w:pPr>
            <w:r w:rsidRPr="00B34393">
              <w:rPr>
                <w:sz w:val="20"/>
                <w:szCs w:val="20"/>
              </w:rPr>
              <w:t>Supportive Courses</w:t>
            </w:r>
          </w:p>
        </w:tc>
        <w:tc>
          <w:tcPr>
            <w:tcW w:w="1003" w:type="pct"/>
            <w:gridSpan w:val="3"/>
            <w:tcBorders>
              <w:top w:val="single" w:sz="12" w:space="0" w:color="auto"/>
              <w:bottom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Basic Vocational</w:t>
            </w:r>
          </w:p>
        </w:tc>
        <w:tc>
          <w:tcPr>
            <w:tcW w:w="939" w:type="pct"/>
            <w:gridSpan w:val="3"/>
            <w:tcBorders>
              <w:top w:val="single" w:sz="12" w:space="0" w:color="auto"/>
              <w:bottom w:val="single" w:sz="6" w:space="0" w:color="auto"/>
            </w:tcBorders>
            <w:vAlign w:val="center"/>
          </w:tcPr>
          <w:p w:rsidR="00B15C4E" w:rsidRPr="00B34393" w:rsidRDefault="00B15C4E" w:rsidP="007A4A1B">
            <w:pPr>
              <w:spacing w:line="276" w:lineRule="auto"/>
              <w:jc w:val="center"/>
              <w:rPr>
                <w:b/>
                <w:sz w:val="20"/>
                <w:szCs w:val="20"/>
              </w:rPr>
            </w:pPr>
            <w:r w:rsidRPr="00B34393">
              <w:rPr>
                <w:sz w:val="20"/>
                <w:szCs w:val="20"/>
              </w:rPr>
              <w:t>Proficiency/Field</w:t>
            </w:r>
          </w:p>
        </w:tc>
        <w:tc>
          <w:tcPr>
            <w:tcW w:w="1065" w:type="pct"/>
            <w:gridSpan w:val="4"/>
            <w:tcBorders>
              <w:top w:val="single" w:sz="12" w:space="0" w:color="auto"/>
              <w:bottom w:val="single" w:sz="6" w:space="0" w:color="auto"/>
            </w:tcBorders>
            <w:vAlign w:val="center"/>
          </w:tcPr>
          <w:p w:rsidR="00B15C4E" w:rsidRPr="00B34393" w:rsidRDefault="00B15C4E" w:rsidP="007A4A1B">
            <w:pPr>
              <w:spacing w:line="276" w:lineRule="auto"/>
              <w:jc w:val="center"/>
              <w:rPr>
                <w:b/>
                <w:sz w:val="20"/>
                <w:szCs w:val="20"/>
              </w:rPr>
            </w:pPr>
            <w:r w:rsidRPr="00B34393">
              <w:rPr>
                <w:sz w:val="20"/>
                <w:szCs w:val="20"/>
              </w:rPr>
              <w:t>Human, Communication, and Management Skills</w:t>
            </w:r>
          </w:p>
        </w:tc>
        <w:tc>
          <w:tcPr>
            <w:tcW w:w="1209" w:type="pct"/>
            <w:gridSpan w:val="3"/>
            <w:tcBorders>
              <w:top w:val="single" w:sz="12" w:space="0" w:color="auto"/>
              <w:bottom w:val="single" w:sz="6" w:space="0" w:color="auto"/>
            </w:tcBorders>
            <w:vAlign w:val="center"/>
          </w:tcPr>
          <w:p w:rsidR="00B15C4E" w:rsidRPr="00B34393" w:rsidRDefault="00B15C4E" w:rsidP="007A4A1B">
            <w:pPr>
              <w:spacing w:line="276" w:lineRule="auto"/>
              <w:jc w:val="center"/>
              <w:rPr>
                <w:b/>
                <w:sz w:val="20"/>
                <w:szCs w:val="20"/>
              </w:rPr>
            </w:pPr>
            <w:r w:rsidRPr="00B34393">
              <w:rPr>
                <w:sz w:val="20"/>
                <w:szCs w:val="20"/>
              </w:rPr>
              <w:t>Transferable Skills</w:t>
            </w:r>
          </w:p>
        </w:tc>
      </w:tr>
      <w:tr w:rsidR="00B15C4E" w:rsidRPr="00B34393" w:rsidTr="007A4A1B">
        <w:tblPrEx>
          <w:tblBorders>
            <w:insideH w:val="single" w:sz="6" w:space="0" w:color="auto"/>
            <w:insideV w:val="single" w:sz="6" w:space="0" w:color="auto"/>
          </w:tblBorders>
        </w:tblPrEx>
        <w:trPr>
          <w:trHeight w:val="138"/>
        </w:trPr>
        <w:tc>
          <w:tcPr>
            <w:tcW w:w="784" w:type="pct"/>
            <w:gridSpan w:val="4"/>
            <w:tcBorders>
              <w:top w:val="single" w:sz="6" w:space="0" w:color="auto"/>
              <w:left w:val="single" w:sz="12" w:space="0" w:color="auto"/>
              <w:bottom w:val="single" w:sz="12" w:space="0" w:color="auto"/>
              <w:right w:val="single" w:sz="4" w:space="0" w:color="auto"/>
            </w:tcBorders>
          </w:tcPr>
          <w:p w:rsidR="00B15C4E" w:rsidRPr="00B34393" w:rsidRDefault="00B15C4E" w:rsidP="007A4A1B">
            <w:pPr>
              <w:spacing w:line="276" w:lineRule="auto"/>
              <w:jc w:val="center"/>
              <w:rPr>
                <w:sz w:val="20"/>
                <w:szCs w:val="20"/>
              </w:rPr>
            </w:pPr>
            <w:r w:rsidRPr="00B34393">
              <w:rPr>
                <w:sz w:val="20"/>
                <w:szCs w:val="20"/>
              </w:rPr>
              <w:t>X</w:t>
            </w:r>
          </w:p>
        </w:tc>
        <w:tc>
          <w:tcPr>
            <w:tcW w:w="1003" w:type="pct"/>
            <w:gridSpan w:val="3"/>
            <w:tcBorders>
              <w:top w:val="single" w:sz="6" w:space="0" w:color="auto"/>
              <w:left w:val="single" w:sz="4" w:space="0" w:color="auto"/>
              <w:bottom w:val="single" w:sz="12" w:space="0" w:color="auto"/>
              <w:right w:val="single" w:sz="4" w:space="0" w:color="auto"/>
            </w:tcBorders>
          </w:tcPr>
          <w:p w:rsidR="00B15C4E" w:rsidRPr="00B34393" w:rsidRDefault="00B15C4E" w:rsidP="007A4A1B">
            <w:pPr>
              <w:spacing w:line="276" w:lineRule="auto"/>
              <w:jc w:val="center"/>
              <w:rPr>
                <w:sz w:val="20"/>
                <w:szCs w:val="20"/>
              </w:rPr>
            </w:pPr>
          </w:p>
        </w:tc>
        <w:tc>
          <w:tcPr>
            <w:tcW w:w="939" w:type="pct"/>
            <w:gridSpan w:val="3"/>
            <w:tcBorders>
              <w:top w:val="single" w:sz="6" w:space="0" w:color="auto"/>
              <w:left w:val="single" w:sz="4" w:space="0" w:color="auto"/>
              <w:bottom w:val="single" w:sz="12" w:space="0" w:color="auto"/>
            </w:tcBorders>
          </w:tcPr>
          <w:p w:rsidR="00B15C4E" w:rsidRPr="00B34393" w:rsidRDefault="00B15C4E" w:rsidP="007A4A1B">
            <w:pPr>
              <w:spacing w:line="276" w:lineRule="auto"/>
              <w:jc w:val="center"/>
              <w:rPr>
                <w:sz w:val="20"/>
                <w:szCs w:val="20"/>
              </w:rPr>
            </w:pPr>
            <w:r w:rsidRPr="00B34393">
              <w:rPr>
                <w:sz w:val="20"/>
                <w:szCs w:val="20"/>
              </w:rPr>
              <w:t xml:space="preserve"> </w:t>
            </w:r>
          </w:p>
        </w:tc>
        <w:tc>
          <w:tcPr>
            <w:tcW w:w="1065" w:type="pct"/>
            <w:gridSpan w:val="4"/>
            <w:tcBorders>
              <w:top w:val="single" w:sz="6" w:space="0" w:color="auto"/>
              <w:left w:val="single" w:sz="4" w:space="0" w:color="auto"/>
              <w:bottom w:val="single" w:sz="12" w:space="0" w:color="auto"/>
            </w:tcBorders>
          </w:tcPr>
          <w:p w:rsidR="00B15C4E" w:rsidRPr="00B34393" w:rsidRDefault="00B15C4E" w:rsidP="007A4A1B">
            <w:pPr>
              <w:spacing w:line="276" w:lineRule="auto"/>
              <w:jc w:val="center"/>
              <w:rPr>
                <w:sz w:val="20"/>
                <w:szCs w:val="20"/>
              </w:rPr>
            </w:pPr>
          </w:p>
        </w:tc>
        <w:tc>
          <w:tcPr>
            <w:tcW w:w="1209" w:type="pct"/>
            <w:gridSpan w:val="3"/>
            <w:tcBorders>
              <w:top w:val="single" w:sz="6" w:space="0" w:color="auto"/>
              <w:left w:val="single" w:sz="4" w:space="0" w:color="auto"/>
              <w:bottom w:val="single" w:sz="12" w:space="0" w:color="auto"/>
            </w:tcBorders>
          </w:tcPr>
          <w:p w:rsidR="00B15C4E" w:rsidRPr="00B34393" w:rsidRDefault="00B15C4E" w:rsidP="007A4A1B">
            <w:pPr>
              <w:spacing w:line="276" w:lineRule="auto"/>
              <w:jc w:val="center"/>
              <w:rPr>
                <w:sz w:val="20"/>
                <w:szCs w:val="20"/>
              </w:rPr>
            </w:pPr>
          </w:p>
        </w:tc>
      </w:tr>
      <w:tr w:rsidR="00B15C4E" w:rsidRPr="00B34393" w:rsidTr="007A4A1B">
        <w:trPr>
          <w:trHeight w:val="324"/>
        </w:trPr>
        <w:tc>
          <w:tcPr>
            <w:tcW w:w="5000" w:type="pct"/>
            <w:gridSpan w:val="17"/>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ASSESSMENT CRITERIAS</w:t>
            </w:r>
          </w:p>
        </w:tc>
      </w:tr>
      <w:tr w:rsidR="00B15C4E" w:rsidRPr="00B34393" w:rsidTr="007A4A1B">
        <w:tc>
          <w:tcPr>
            <w:tcW w:w="1760" w:type="pct"/>
            <w:gridSpan w:val="6"/>
            <w:vMerge w:val="restart"/>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DURING TERM</w:t>
            </w:r>
          </w:p>
        </w:tc>
        <w:tc>
          <w:tcPr>
            <w:tcW w:w="1078" w:type="pct"/>
            <w:gridSpan w:val="5"/>
            <w:tcBorders>
              <w:top w:val="single" w:sz="12" w:space="0" w:color="auto"/>
              <w:left w:val="single" w:sz="12" w:space="0" w:color="auto"/>
              <w:bottom w:val="single" w:sz="8" w:space="0" w:color="auto"/>
              <w:right w:val="single" w:sz="4"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Activity</w:t>
            </w:r>
          </w:p>
        </w:tc>
        <w:tc>
          <w:tcPr>
            <w:tcW w:w="1200" w:type="pct"/>
            <w:gridSpan w:val="4"/>
            <w:tcBorders>
              <w:top w:val="single" w:sz="12" w:space="0" w:color="auto"/>
              <w:left w:val="single" w:sz="4" w:space="0" w:color="auto"/>
              <w:bottom w:val="single" w:sz="8" w:space="0" w:color="auto"/>
              <w:right w:val="single" w:sz="8"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Number</w:t>
            </w:r>
          </w:p>
        </w:tc>
        <w:tc>
          <w:tcPr>
            <w:tcW w:w="962" w:type="pct"/>
            <w:gridSpan w:val="2"/>
            <w:tcBorders>
              <w:top w:val="single" w:sz="12" w:space="0" w:color="auto"/>
              <w:left w:val="single" w:sz="8" w:space="0" w:color="auto"/>
              <w:bottom w:val="single" w:sz="8" w:space="0" w:color="auto"/>
              <w:right w:val="single" w:sz="12"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Percentage (%)</w:t>
            </w:r>
          </w:p>
        </w:tc>
      </w:tr>
      <w:tr w:rsidR="00B15C4E" w:rsidRPr="00B34393" w:rsidTr="007A4A1B">
        <w:tc>
          <w:tcPr>
            <w:tcW w:w="1760" w:type="pct"/>
            <w:gridSpan w:val="6"/>
            <w:vMerge/>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rPr>
                <w:b/>
                <w:sz w:val="20"/>
                <w:szCs w:val="20"/>
              </w:rPr>
            </w:pPr>
          </w:p>
        </w:tc>
        <w:tc>
          <w:tcPr>
            <w:tcW w:w="1078" w:type="pct"/>
            <w:gridSpan w:val="5"/>
            <w:tcBorders>
              <w:top w:val="single" w:sz="8" w:space="0" w:color="auto"/>
              <w:left w:val="single" w:sz="12" w:space="0" w:color="auto"/>
              <w:bottom w:val="single" w:sz="4" w:space="0" w:color="auto"/>
              <w:right w:val="single" w:sz="4" w:space="0" w:color="auto"/>
            </w:tcBorders>
            <w:vAlign w:val="center"/>
          </w:tcPr>
          <w:p w:rsidR="00B15C4E" w:rsidRPr="00B34393" w:rsidRDefault="00B15C4E" w:rsidP="007A4A1B">
            <w:pPr>
              <w:spacing w:line="276" w:lineRule="auto"/>
              <w:rPr>
                <w:sz w:val="20"/>
                <w:szCs w:val="20"/>
              </w:rPr>
            </w:pPr>
            <w:r w:rsidRPr="00B34393">
              <w:rPr>
                <w:sz w:val="20"/>
                <w:szCs w:val="20"/>
              </w:rPr>
              <w:t>I. Mid-Term</w:t>
            </w:r>
          </w:p>
        </w:tc>
        <w:tc>
          <w:tcPr>
            <w:tcW w:w="1200" w:type="pct"/>
            <w:gridSpan w:val="4"/>
            <w:tcBorders>
              <w:top w:val="single" w:sz="8" w:space="0" w:color="auto"/>
              <w:left w:val="single" w:sz="4" w:space="0" w:color="auto"/>
              <w:bottom w:val="single" w:sz="4" w:space="0" w:color="auto"/>
              <w:right w:val="single" w:sz="8" w:space="0" w:color="auto"/>
            </w:tcBorders>
          </w:tcPr>
          <w:p w:rsidR="00B15C4E" w:rsidRPr="00B34393" w:rsidRDefault="00B15C4E" w:rsidP="007A4A1B">
            <w:pPr>
              <w:spacing w:line="276" w:lineRule="auto"/>
              <w:jc w:val="center"/>
              <w:rPr>
                <w:sz w:val="20"/>
                <w:szCs w:val="20"/>
              </w:rPr>
            </w:pPr>
          </w:p>
        </w:tc>
        <w:tc>
          <w:tcPr>
            <w:tcW w:w="962" w:type="pct"/>
            <w:gridSpan w:val="2"/>
            <w:tcBorders>
              <w:top w:val="single" w:sz="8" w:space="0" w:color="auto"/>
              <w:left w:val="single" w:sz="8" w:space="0" w:color="auto"/>
              <w:bottom w:val="single" w:sz="4" w:space="0" w:color="auto"/>
              <w:right w:val="single" w:sz="12" w:space="0" w:color="auto"/>
            </w:tcBorders>
            <w:shd w:val="clear" w:color="auto" w:fill="auto"/>
          </w:tcPr>
          <w:p w:rsidR="00B15C4E" w:rsidRPr="00B34393" w:rsidRDefault="00B15C4E" w:rsidP="007A4A1B">
            <w:pPr>
              <w:spacing w:line="276" w:lineRule="auto"/>
              <w:jc w:val="center"/>
              <w:rPr>
                <w:sz w:val="20"/>
                <w:szCs w:val="20"/>
                <w:highlight w:val="yellow"/>
              </w:rPr>
            </w:pPr>
          </w:p>
        </w:tc>
      </w:tr>
      <w:tr w:rsidR="00B15C4E" w:rsidRPr="00B34393" w:rsidTr="007A4A1B">
        <w:tc>
          <w:tcPr>
            <w:tcW w:w="1760" w:type="pct"/>
            <w:gridSpan w:val="6"/>
            <w:vMerge/>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rPr>
                <w:b/>
                <w:sz w:val="20"/>
                <w:szCs w:val="20"/>
              </w:rPr>
            </w:pPr>
          </w:p>
        </w:tc>
        <w:tc>
          <w:tcPr>
            <w:tcW w:w="1078" w:type="pct"/>
            <w:gridSpan w:val="5"/>
            <w:tcBorders>
              <w:top w:val="single" w:sz="4" w:space="0" w:color="auto"/>
              <w:left w:val="single" w:sz="12" w:space="0" w:color="auto"/>
              <w:bottom w:val="single" w:sz="4" w:space="0" w:color="auto"/>
              <w:right w:val="single" w:sz="4" w:space="0" w:color="auto"/>
            </w:tcBorders>
            <w:vAlign w:val="center"/>
          </w:tcPr>
          <w:p w:rsidR="00B15C4E" w:rsidRPr="00B34393" w:rsidRDefault="00B15C4E" w:rsidP="007A4A1B">
            <w:pPr>
              <w:spacing w:line="276" w:lineRule="auto"/>
              <w:rPr>
                <w:sz w:val="20"/>
                <w:szCs w:val="20"/>
              </w:rPr>
            </w:pPr>
            <w:r w:rsidRPr="00B34393">
              <w:rPr>
                <w:sz w:val="20"/>
                <w:szCs w:val="20"/>
              </w:rPr>
              <w:t>II. Mid-Term</w:t>
            </w:r>
          </w:p>
        </w:tc>
        <w:tc>
          <w:tcPr>
            <w:tcW w:w="1200" w:type="pct"/>
            <w:gridSpan w:val="4"/>
            <w:tcBorders>
              <w:top w:val="single" w:sz="4" w:space="0" w:color="auto"/>
              <w:left w:val="single" w:sz="4" w:space="0" w:color="auto"/>
              <w:bottom w:val="single" w:sz="4" w:space="0" w:color="auto"/>
              <w:right w:val="single" w:sz="8" w:space="0" w:color="auto"/>
            </w:tcBorders>
          </w:tcPr>
          <w:p w:rsidR="00B15C4E" w:rsidRPr="00B34393" w:rsidRDefault="00B15C4E" w:rsidP="007A4A1B">
            <w:pPr>
              <w:spacing w:line="276" w:lineRule="auto"/>
              <w:jc w:val="center"/>
              <w:rPr>
                <w:sz w:val="20"/>
                <w:szCs w:val="20"/>
              </w:rPr>
            </w:pPr>
            <w:r w:rsidRPr="00B34393">
              <w:rPr>
                <w:sz w:val="20"/>
                <w:szCs w:val="20"/>
              </w:rPr>
              <w:t xml:space="preserve"> </w:t>
            </w:r>
          </w:p>
        </w:tc>
        <w:tc>
          <w:tcPr>
            <w:tcW w:w="962" w:type="pct"/>
            <w:gridSpan w:val="2"/>
            <w:tcBorders>
              <w:top w:val="single" w:sz="4" w:space="0" w:color="auto"/>
              <w:left w:val="single" w:sz="8" w:space="0" w:color="auto"/>
              <w:bottom w:val="single" w:sz="4" w:space="0" w:color="auto"/>
              <w:right w:val="single" w:sz="12" w:space="0" w:color="auto"/>
            </w:tcBorders>
            <w:shd w:val="clear" w:color="auto" w:fill="auto"/>
          </w:tcPr>
          <w:p w:rsidR="00B15C4E" w:rsidRPr="00B34393" w:rsidRDefault="00B15C4E" w:rsidP="007A4A1B">
            <w:pPr>
              <w:spacing w:line="276" w:lineRule="auto"/>
              <w:jc w:val="center"/>
              <w:rPr>
                <w:sz w:val="20"/>
                <w:szCs w:val="20"/>
                <w:highlight w:val="yellow"/>
              </w:rPr>
            </w:pPr>
            <w:r w:rsidRPr="00B34393">
              <w:rPr>
                <w:sz w:val="20"/>
                <w:szCs w:val="20"/>
              </w:rPr>
              <w:t xml:space="preserve"> </w:t>
            </w:r>
          </w:p>
        </w:tc>
      </w:tr>
      <w:tr w:rsidR="00B15C4E" w:rsidRPr="00B34393" w:rsidTr="007A4A1B">
        <w:tc>
          <w:tcPr>
            <w:tcW w:w="1760" w:type="pct"/>
            <w:gridSpan w:val="6"/>
            <w:vMerge/>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rPr>
                <w:b/>
                <w:sz w:val="20"/>
                <w:szCs w:val="20"/>
              </w:rPr>
            </w:pPr>
          </w:p>
        </w:tc>
        <w:tc>
          <w:tcPr>
            <w:tcW w:w="1078" w:type="pct"/>
            <w:gridSpan w:val="5"/>
            <w:tcBorders>
              <w:top w:val="single" w:sz="4" w:space="0" w:color="auto"/>
              <w:left w:val="single" w:sz="12" w:space="0" w:color="auto"/>
              <w:bottom w:val="single" w:sz="4" w:space="0" w:color="auto"/>
              <w:right w:val="single" w:sz="4" w:space="0" w:color="auto"/>
            </w:tcBorders>
            <w:vAlign w:val="center"/>
          </w:tcPr>
          <w:p w:rsidR="00B15C4E" w:rsidRPr="00B34393" w:rsidRDefault="00B15C4E" w:rsidP="007A4A1B">
            <w:pPr>
              <w:spacing w:line="276" w:lineRule="auto"/>
              <w:rPr>
                <w:sz w:val="20"/>
                <w:szCs w:val="20"/>
              </w:rPr>
            </w:pPr>
            <w:r w:rsidRPr="00B34393">
              <w:rPr>
                <w:sz w:val="20"/>
                <w:szCs w:val="20"/>
              </w:rPr>
              <w:t>Quiz</w:t>
            </w:r>
          </w:p>
        </w:tc>
        <w:tc>
          <w:tcPr>
            <w:tcW w:w="1200" w:type="pct"/>
            <w:gridSpan w:val="4"/>
            <w:tcBorders>
              <w:top w:val="single" w:sz="4" w:space="0" w:color="auto"/>
              <w:left w:val="single" w:sz="4" w:space="0" w:color="auto"/>
              <w:bottom w:val="single" w:sz="4" w:space="0" w:color="auto"/>
              <w:right w:val="single" w:sz="8" w:space="0" w:color="auto"/>
            </w:tcBorders>
          </w:tcPr>
          <w:p w:rsidR="00B15C4E" w:rsidRPr="00B34393" w:rsidRDefault="00B15C4E" w:rsidP="007A4A1B">
            <w:pPr>
              <w:spacing w:line="276" w:lineRule="auto"/>
              <w:rPr>
                <w:sz w:val="20"/>
                <w:szCs w:val="20"/>
              </w:rPr>
            </w:pPr>
          </w:p>
        </w:tc>
        <w:tc>
          <w:tcPr>
            <w:tcW w:w="962" w:type="pct"/>
            <w:gridSpan w:val="2"/>
            <w:tcBorders>
              <w:top w:val="single" w:sz="4" w:space="0" w:color="auto"/>
              <w:left w:val="single" w:sz="8" w:space="0" w:color="auto"/>
              <w:bottom w:val="single" w:sz="4" w:space="0" w:color="auto"/>
              <w:right w:val="single" w:sz="12" w:space="0" w:color="auto"/>
            </w:tcBorders>
          </w:tcPr>
          <w:p w:rsidR="00B15C4E" w:rsidRPr="00B34393" w:rsidRDefault="00B15C4E" w:rsidP="007A4A1B">
            <w:pPr>
              <w:spacing w:line="276" w:lineRule="auto"/>
              <w:rPr>
                <w:sz w:val="20"/>
                <w:szCs w:val="20"/>
              </w:rPr>
            </w:pPr>
            <w:r w:rsidRPr="00B34393">
              <w:rPr>
                <w:sz w:val="20"/>
                <w:szCs w:val="20"/>
              </w:rPr>
              <w:t xml:space="preserve"> </w:t>
            </w:r>
          </w:p>
        </w:tc>
      </w:tr>
      <w:tr w:rsidR="00B15C4E" w:rsidRPr="00B34393" w:rsidTr="007A4A1B">
        <w:tc>
          <w:tcPr>
            <w:tcW w:w="1760" w:type="pct"/>
            <w:gridSpan w:val="6"/>
            <w:vMerge/>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rPr>
                <w:b/>
                <w:sz w:val="20"/>
                <w:szCs w:val="20"/>
              </w:rPr>
            </w:pPr>
          </w:p>
        </w:tc>
        <w:tc>
          <w:tcPr>
            <w:tcW w:w="1078" w:type="pct"/>
            <w:gridSpan w:val="5"/>
            <w:tcBorders>
              <w:top w:val="single" w:sz="4" w:space="0" w:color="auto"/>
              <w:left w:val="single" w:sz="12" w:space="0" w:color="auto"/>
              <w:bottom w:val="single" w:sz="4" w:space="0" w:color="auto"/>
              <w:right w:val="single" w:sz="4" w:space="0" w:color="auto"/>
            </w:tcBorders>
            <w:vAlign w:val="center"/>
          </w:tcPr>
          <w:p w:rsidR="00B15C4E" w:rsidRPr="00B34393" w:rsidRDefault="00B15C4E" w:rsidP="007A4A1B">
            <w:pPr>
              <w:spacing w:line="276" w:lineRule="auto"/>
              <w:rPr>
                <w:sz w:val="20"/>
                <w:szCs w:val="20"/>
              </w:rPr>
            </w:pPr>
            <w:r w:rsidRPr="00B34393">
              <w:rPr>
                <w:sz w:val="20"/>
                <w:szCs w:val="20"/>
              </w:rPr>
              <w:t>Homework</w:t>
            </w:r>
          </w:p>
        </w:tc>
        <w:tc>
          <w:tcPr>
            <w:tcW w:w="1200" w:type="pct"/>
            <w:gridSpan w:val="4"/>
            <w:tcBorders>
              <w:top w:val="single" w:sz="4" w:space="0" w:color="auto"/>
              <w:left w:val="single" w:sz="4" w:space="0" w:color="auto"/>
              <w:bottom w:val="single" w:sz="4" w:space="0" w:color="auto"/>
              <w:right w:val="single" w:sz="8" w:space="0" w:color="auto"/>
            </w:tcBorders>
          </w:tcPr>
          <w:p w:rsidR="00B15C4E" w:rsidRPr="00B34393" w:rsidRDefault="00B15C4E" w:rsidP="007A4A1B">
            <w:pPr>
              <w:spacing w:line="276" w:lineRule="auto"/>
              <w:jc w:val="center"/>
              <w:rPr>
                <w:sz w:val="20"/>
                <w:szCs w:val="20"/>
              </w:rPr>
            </w:pPr>
            <w:r w:rsidRPr="00B34393">
              <w:rPr>
                <w:sz w:val="20"/>
                <w:szCs w:val="20"/>
              </w:rPr>
              <w:t xml:space="preserve"> </w:t>
            </w:r>
          </w:p>
        </w:tc>
        <w:tc>
          <w:tcPr>
            <w:tcW w:w="962" w:type="pct"/>
            <w:gridSpan w:val="2"/>
            <w:tcBorders>
              <w:top w:val="single" w:sz="4" w:space="0" w:color="auto"/>
              <w:left w:val="single" w:sz="8" w:space="0" w:color="auto"/>
              <w:bottom w:val="single" w:sz="4" w:space="0" w:color="auto"/>
              <w:right w:val="single" w:sz="12" w:space="0" w:color="auto"/>
            </w:tcBorders>
          </w:tcPr>
          <w:p w:rsidR="00B15C4E" w:rsidRPr="00B34393" w:rsidRDefault="00B15C4E" w:rsidP="007A4A1B">
            <w:pPr>
              <w:spacing w:line="276" w:lineRule="auto"/>
              <w:jc w:val="center"/>
              <w:rPr>
                <w:sz w:val="20"/>
                <w:szCs w:val="20"/>
              </w:rPr>
            </w:pPr>
            <w:r w:rsidRPr="00B34393">
              <w:rPr>
                <w:sz w:val="20"/>
                <w:szCs w:val="20"/>
              </w:rPr>
              <w:t xml:space="preserve">  </w:t>
            </w:r>
          </w:p>
        </w:tc>
      </w:tr>
      <w:tr w:rsidR="00B15C4E" w:rsidRPr="00B34393" w:rsidTr="007A4A1B">
        <w:tc>
          <w:tcPr>
            <w:tcW w:w="1760" w:type="pct"/>
            <w:gridSpan w:val="6"/>
            <w:vMerge/>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rPr>
                <w:b/>
                <w:sz w:val="20"/>
                <w:szCs w:val="20"/>
              </w:rPr>
            </w:pPr>
          </w:p>
        </w:tc>
        <w:tc>
          <w:tcPr>
            <w:tcW w:w="1078" w:type="pct"/>
            <w:gridSpan w:val="5"/>
            <w:tcBorders>
              <w:top w:val="single" w:sz="4" w:space="0" w:color="auto"/>
              <w:left w:val="single" w:sz="12" w:space="0" w:color="auto"/>
              <w:bottom w:val="single" w:sz="8" w:space="0" w:color="auto"/>
              <w:right w:val="single" w:sz="4" w:space="0" w:color="auto"/>
            </w:tcBorders>
            <w:vAlign w:val="center"/>
          </w:tcPr>
          <w:p w:rsidR="00B15C4E" w:rsidRPr="00B34393" w:rsidRDefault="00B15C4E" w:rsidP="007A4A1B">
            <w:pPr>
              <w:spacing w:line="276" w:lineRule="auto"/>
              <w:rPr>
                <w:sz w:val="20"/>
                <w:szCs w:val="20"/>
              </w:rPr>
            </w:pPr>
            <w:r w:rsidRPr="00B34393">
              <w:rPr>
                <w:sz w:val="20"/>
                <w:szCs w:val="20"/>
              </w:rPr>
              <w:t>Project</w:t>
            </w:r>
          </w:p>
        </w:tc>
        <w:tc>
          <w:tcPr>
            <w:tcW w:w="1200" w:type="pct"/>
            <w:gridSpan w:val="4"/>
            <w:tcBorders>
              <w:top w:val="single" w:sz="4" w:space="0" w:color="auto"/>
              <w:left w:val="single" w:sz="4" w:space="0" w:color="auto"/>
              <w:bottom w:val="single" w:sz="8" w:space="0" w:color="auto"/>
              <w:right w:val="single" w:sz="8" w:space="0" w:color="auto"/>
            </w:tcBorders>
          </w:tcPr>
          <w:p w:rsidR="00B15C4E" w:rsidRPr="00B34393" w:rsidRDefault="00B15C4E" w:rsidP="007A4A1B">
            <w:pPr>
              <w:spacing w:line="276" w:lineRule="auto"/>
              <w:jc w:val="center"/>
              <w:rPr>
                <w:sz w:val="20"/>
                <w:szCs w:val="20"/>
              </w:rPr>
            </w:pPr>
            <w:r w:rsidRPr="00B34393">
              <w:rPr>
                <w:sz w:val="20"/>
                <w:szCs w:val="20"/>
              </w:rPr>
              <w:t xml:space="preserve"> </w:t>
            </w:r>
          </w:p>
        </w:tc>
        <w:tc>
          <w:tcPr>
            <w:tcW w:w="962" w:type="pct"/>
            <w:gridSpan w:val="2"/>
            <w:tcBorders>
              <w:top w:val="single" w:sz="4" w:space="0" w:color="auto"/>
              <w:left w:val="single" w:sz="8" w:space="0" w:color="auto"/>
              <w:bottom w:val="single" w:sz="8" w:space="0" w:color="auto"/>
              <w:right w:val="single" w:sz="12" w:space="0" w:color="auto"/>
            </w:tcBorders>
          </w:tcPr>
          <w:p w:rsidR="00B15C4E" w:rsidRPr="00B34393" w:rsidRDefault="00B15C4E" w:rsidP="007A4A1B">
            <w:pPr>
              <w:spacing w:line="276" w:lineRule="auto"/>
              <w:jc w:val="center"/>
              <w:rPr>
                <w:sz w:val="20"/>
                <w:szCs w:val="20"/>
              </w:rPr>
            </w:pPr>
            <w:r w:rsidRPr="00B34393">
              <w:rPr>
                <w:sz w:val="20"/>
                <w:szCs w:val="20"/>
              </w:rPr>
              <w:t xml:space="preserve"> </w:t>
            </w:r>
          </w:p>
        </w:tc>
      </w:tr>
      <w:tr w:rsidR="00B15C4E" w:rsidRPr="00B34393" w:rsidTr="007A4A1B">
        <w:tc>
          <w:tcPr>
            <w:tcW w:w="1760" w:type="pct"/>
            <w:gridSpan w:val="6"/>
            <w:vMerge/>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rPr>
                <w:b/>
                <w:sz w:val="20"/>
                <w:szCs w:val="20"/>
              </w:rPr>
            </w:pPr>
          </w:p>
        </w:tc>
        <w:tc>
          <w:tcPr>
            <w:tcW w:w="1078" w:type="pct"/>
            <w:gridSpan w:val="5"/>
            <w:tcBorders>
              <w:top w:val="single" w:sz="8" w:space="0" w:color="auto"/>
              <w:left w:val="single" w:sz="12" w:space="0" w:color="auto"/>
              <w:bottom w:val="single" w:sz="8" w:space="0" w:color="auto"/>
              <w:right w:val="single" w:sz="4" w:space="0" w:color="auto"/>
            </w:tcBorders>
            <w:vAlign w:val="center"/>
          </w:tcPr>
          <w:p w:rsidR="00B15C4E" w:rsidRPr="00B34393" w:rsidRDefault="00B15C4E" w:rsidP="007A4A1B">
            <w:pPr>
              <w:spacing w:line="276" w:lineRule="auto"/>
              <w:rPr>
                <w:sz w:val="20"/>
                <w:szCs w:val="20"/>
              </w:rPr>
            </w:pPr>
            <w:r w:rsidRPr="00B34393">
              <w:rPr>
                <w:sz w:val="20"/>
                <w:szCs w:val="20"/>
              </w:rPr>
              <w:t>Report</w:t>
            </w:r>
          </w:p>
        </w:tc>
        <w:tc>
          <w:tcPr>
            <w:tcW w:w="1200" w:type="pct"/>
            <w:gridSpan w:val="4"/>
            <w:tcBorders>
              <w:top w:val="single" w:sz="8" w:space="0" w:color="auto"/>
              <w:left w:val="single" w:sz="4" w:space="0" w:color="auto"/>
              <w:bottom w:val="single" w:sz="8" w:space="0" w:color="auto"/>
              <w:right w:val="single" w:sz="8" w:space="0" w:color="auto"/>
            </w:tcBorders>
          </w:tcPr>
          <w:p w:rsidR="00B15C4E" w:rsidRPr="00B34393" w:rsidRDefault="00B15C4E" w:rsidP="007A4A1B">
            <w:pPr>
              <w:spacing w:line="276" w:lineRule="auto"/>
              <w:jc w:val="center"/>
              <w:rPr>
                <w:sz w:val="20"/>
                <w:szCs w:val="20"/>
              </w:rPr>
            </w:pPr>
          </w:p>
        </w:tc>
        <w:tc>
          <w:tcPr>
            <w:tcW w:w="962" w:type="pct"/>
            <w:gridSpan w:val="2"/>
            <w:tcBorders>
              <w:top w:val="single" w:sz="8" w:space="0" w:color="auto"/>
              <w:left w:val="single" w:sz="8" w:space="0" w:color="auto"/>
              <w:bottom w:val="single" w:sz="8" w:space="0" w:color="auto"/>
              <w:right w:val="single" w:sz="12" w:space="0" w:color="auto"/>
            </w:tcBorders>
          </w:tcPr>
          <w:p w:rsidR="00B15C4E" w:rsidRPr="00B34393" w:rsidRDefault="00B15C4E" w:rsidP="007A4A1B">
            <w:pPr>
              <w:spacing w:line="276" w:lineRule="auto"/>
              <w:rPr>
                <w:sz w:val="20"/>
                <w:szCs w:val="20"/>
              </w:rPr>
            </w:pPr>
          </w:p>
        </w:tc>
      </w:tr>
      <w:tr w:rsidR="00B15C4E" w:rsidRPr="00B34393" w:rsidTr="007A4A1B">
        <w:tc>
          <w:tcPr>
            <w:tcW w:w="1760" w:type="pct"/>
            <w:gridSpan w:val="6"/>
            <w:vMerge/>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rPr>
                <w:b/>
                <w:sz w:val="20"/>
                <w:szCs w:val="20"/>
              </w:rPr>
            </w:pPr>
          </w:p>
        </w:tc>
        <w:tc>
          <w:tcPr>
            <w:tcW w:w="1078" w:type="pct"/>
            <w:gridSpan w:val="5"/>
            <w:tcBorders>
              <w:top w:val="single" w:sz="8" w:space="0" w:color="auto"/>
              <w:left w:val="single" w:sz="12" w:space="0" w:color="auto"/>
              <w:bottom w:val="single" w:sz="12" w:space="0" w:color="auto"/>
              <w:right w:val="single" w:sz="4" w:space="0" w:color="auto"/>
            </w:tcBorders>
            <w:vAlign w:val="center"/>
          </w:tcPr>
          <w:p w:rsidR="00B15C4E" w:rsidRPr="00B34393" w:rsidRDefault="00B15C4E" w:rsidP="007A4A1B">
            <w:pPr>
              <w:spacing w:line="276" w:lineRule="auto"/>
              <w:rPr>
                <w:sz w:val="20"/>
                <w:szCs w:val="20"/>
              </w:rPr>
            </w:pPr>
            <w:r w:rsidRPr="00B34393">
              <w:rPr>
                <w:sz w:val="20"/>
                <w:szCs w:val="20"/>
              </w:rPr>
              <w:t>Practice</w:t>
            </w:r>
          </w:p>
        </w:tc>
        <w:tc>
          <w:tcPr>
            <w:tcW w:w="1200" w:type="pct"/>
            <w:gridSpan w:val="4"/>
            <w:tcBorders>
              <w:top w:val="single" w:sz="8" w:space="0" w:color="auto"/>
              <w:left w:val="single" w:sz="4" w:space="0" w:color="auto"/>
              <w:bottom w:val="single" w:sz="12" w:space="0" w:color="auto"/>
              <w:right w:val="single" w:sz="8" w:space="0" w:color="auto"/>
            </w:tcBorders>
          </w:tcPr>
          <w:p w:rsidR="00B15C4E" w:rsidRPr="00B34393" w:rsidRDefault="00B15C4E" w:rsidP="007A4A1B">
            <w:pPr>
              <w:spacing w:line="276" w:lineRule="auto"/>
              <w:rPr>
                <w:sz w:val="20"/>
                <w:szCs w:val="20"/>
              </w:rPr>
            </w:pPr>
          </w:p>
        </w:tc>
        <w:tc>
          <w:tcPr>
            <w:tcW w:w="962" w:type="pct"/>
            <w:gridSpan w:val="2"/>
            <w:tcBorders>
              <w:top w:val="single" w:sz="8" w:space="0" w:color="auto"/>
              <w:left w:val="single" w:sz="8" w:space="0" w:color="auto"/>
              <w:bottom w:val="single" w:sz="12" w:space="0" w:color="auto"/>
              <w:right w:val="single" w:sz="12" w:space="0" w:color="auto"/>
            </w:tcBorders>
          </w:tcPr>
          <w:p w:rsidR="00B15C4E" w:rsidRPr="00B34393" w:rsidRDefault="00B15C4E" w:rsidP="007A4A1B">
            <w:pPr>
              <w:spacing w:line="276" w:lineRule="auto"/>
              <w:rPr>
                <w:sz w:val="20"/>
                <w:szCs w:val="20"/>
              </w:rPr>
            </w:pPr>
            <w:r w:rsidRPr="00B34393">
              <w:rPr>
                <w:sz w:val="20"/>
                <w:szCs w:val="20"/>
              </w:rPr>
              <w:t>100</w:t>
            </w:r>
          </w:p>
        </w:tc>
      </w:tr>
      <w:tr w:rsidR="00B15C4E" w:rsidRPr="00B34393" w:rsidTr="007A4A1B">
        <w:trPr>
          <w:trHeight w:val="392"/>
        </w:trPr>
        <w:tc>
          <w:tcPr>
            <w:tcW w:w="1760" w:type="pct"/>
            <w:gridSpan w:val="6"/>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FINAL EXAM</w:t>
            </w:r>
          </w:p>
        </w:tc>
        <w:tc>
          <w:tcPr>
            <w:tcW w:w="1078" w:type="pct"/>
            <w:gridSpan w:val="5"/>
            <w:tcBorders>
              <w:top w:val="single" w:sz="12" w:space="0" w:color="auto"/>
              <w:left w:val="single" w:sz="12" w:space="0" w:color="auto"/>
              <w:bottom w:val="single" w:sz="8" w:space="0" w:color="auto"/>
              <w:right w:val="single" w:sz="4" w:space="0" w:color="auto"/>
            </w:tcBorders>
          </w:tcPr>
          <w:p w:rsidR="00B15C4E" w:rsidRPr="00B34393" w:rsidRDefault="00B15C4E" w:rsidP="007A4A1B">
            <w:pPr>
              <w:spacing w:line="276" w:lineRule="auto"/>
              <w:rPr>
                <w:sz w:val="20"/>
                <w:szCs w:val="20"/>
              </w:rPr>
            </w:pPr>
          </w:p>
        </w:tc>
        <w:tc>
          <w:tcPr>
            <w:tcW w:w="1200" w:type="pct"/>
            <w:gridSpan w:val="4"/>
            <w:tcBorders>
              <w:top w:val="single" w:sz="12" w:space="0" w:color="auto"/>
              <w:left w:val="single" w:sz="4" w:space="0" w:color="auto"/>
              <w:bottom w:val="single" w:sz="8" w:space="0" w:color="auto"/>
              <w:right w:val="single" w:sz="8" w:space="0" w:color="auto"/>
            </w:tcBorders>
            <w:vAlign w:val="center"/>
          </w:tcPr>
          <w:p w:rsidR="00B15C4E" w:rsidRPr="00B34393" w:rsidRDefault="00B15C4E" w:rsidP="007A4A1B">
            <w:pPr>
              <w:spacing w:line="276" w:lineRule="auto"/>
              <w:jc w:val="center"/>
              <w:rPr>
                <w:sz w:val="20"/>
                <w:szCs w:val="20"/>
              </w:rPr>
            </w:pPr>
            <w:r w:rsidRPr="00B34393">
              <w:rPr>
                <w:sz w:val="20"/>
                <w:szCs w:val="20"/>
              </w:rPr>
              <w:t xml:space="preserve"> </w:t>
            </w:r>
          </w:p>
        </w:tc>
        <w:tc>
          <w:tcPr>
            <w:tcW w:w="962" w:type="pct"/>
            <w:gridSpan w:val="2"/>
            <w:tcBorders>
              <w:top w:val="single" w:sz="12" w:space="0" w:color="auto"/>
              <w:left w:val="single" w:sz="8" w:space="0" w:color="auto"/>
              <w:bottom w:val="single" w:sz="8" w:space="0" w:color="auto"/>
              <w:right w:val="single" w:sz="12" w:space="0" w:color="auto"/>
            </w:tcBorders>
            <w:vAlign w:val="center"/>
          </w:tcPr>
          <w:p w:rsidR="00B15C4E" w:rsidRPr="00B34393" w:rsidRDefault="00B15C4E" w:rsidP="007A4A1B">
            <w:pPr>
              <w:spacing w:line="276" w:lineRule="auto"/>
              <w:jc w:val="center"/>
              <w:rPr>
                <w:sz w:val="20"/>
                <w:szCs w:val="20"/>
              </w:rPr>
            </w:pPr>
          </w:p>
        </w:tc>
      </w:tr>
      <w:tr w:rsidR="00B15C4E" w:rsidRPr="00B34393" w:rsidTr="007A4A1B">
        <w:trPr>
          <w:trHeight w:val="221"/>
        </w:trPr>
        <w:tc>
          <w:tcPr>
            <w:tcW w:w="1760" w:type="pct"/>
            <w:gridSpan w:val="6"/>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jc w:val="center"/>
              <w:rPr>
                <w:b/>
                <w:sz w:val="20"/>
                <w:szCs w:val="20"/>
              </w:rPr>
            </w:pPr>
          </w:p>
          <w:p w:rsidR="00B15C4E" w:rsidRPr="00B34393" w:rsidRDefault="00B15C4E" w:rsidP="007A4A1B">
            <w:pPr>
              <w:spacing w:line="276" w:lineRule="auto"/>
              <w:rPr>
                <w:b/>
                <w:sz w:val="20"/>
                <w:szCs w:val="20"/>
              </w:rPr>
            </w:pPr>
            <w:r w:rsidRPr="00B34393">
              <w:rPr>
                <w:b/>
                <w:sz w:val="20"/>
                <w:szCs w:val="20"/>
              </w:rPr>
              <w:t>PREREQUISITE(S) (IF ANY)</w:t>
            </w:r>
          </w:p>
        </w:tc>
        <w:tc>
          <w:tcPr>
            <w:tcW w:w="3240" w:type="pct"/>
            <w:gridSpan w:val="11"/>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jc w:val="both"/>
              <w:rPr>
                <w:sz w:val="20"/>
                <w:szCs w:val="20"/>
              </w:rPr>
            </w:pPr>
            <w:r w:rsidRPr="00B34393">
              <w:rPr>
                <w:sz w:val="20"/>
                <w:szCs w:val="20"/>
              </w:rPr>
              <w:t xml:space="preserve"> </w:t>
            </w:r>
          </w:p>
        </w:tc>
      </w:tr>
      <w:tr w:rsidR="00B15C4E" w:rsidRPr="00B34393" w:rsidTr="007A4A1B">
        <w:trPr>
          <w:trHeight w:val="447"/>
        </w:trPr>
        <w:tc>
          <w:tcPr>
            <w:tcW w:w="1760" w:type="pct"/>
            <w:gridSpan w:val="6"/>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COURSE CONTENT</w:t>
            </w:r>
          </w:p>
        </w:tc>
        <w:tc>
          <w:tcPr>
            <w:tcW w:w="3240" w:type="pct"/>
            <w:gridSpan w:val="11"/>
            <w:tcBorders>
              <w:top w:val="single" w:sz="12" w:space="0" w:color="auto"/>
              <w:left w:val="single" w:sz="12" w:space="0" w:color="auto"/>
              <w:bottom w:val="single" w:sz="12" w:space="0" w:color="auto"/>
              <w:right w:val="single" w:sz="12" w:space="0" w:color="auto"/>
            </w:tcBorders>
          </w:tcPr>
          <w:p w:rsidR="00B15C4E" w:rsidRPr="00B34393" w:rsidRDefault="00B15C4E" w:rsidP="007A4A1B">
            <w:pPr>
              <w:spacing w:after="160" w:line="259" w:lineRule="auto"/>
              <w:jc w:val="both"/>
              <w:rPr>
                <w:rFonts w:eastAsiaTheme="minorHAnsi"/>
                <w:sz w:val="20"/>
                <w:szCs w:val="20"/>
                <w:lang w:eastAsia="en-US"/>
              </w:rPr>
            </w:pPr>
            <w:r w:rsidRPr="00B34393">
              <w:rPr>
                <w:rFonts w:eastAsiaTheme="minorHAnsi"/>
                <w:sz w:val="20"/>
                <w:szCs w:val="20"/>
                <w:lang w:eastAsia="en-US"/>
              </w:rPr>
              <w:t>Applications in the tourism sector</w:t>
            </w:r>
          </w:p>
        </w:tc>
      </w:tr>
      <w:tr w:rsidR="00B15C4E" w:rsidRPr="00B34393" w:rsidTr="007A4A1B">
        <w:trPr>
          <w:trHeight w:val="426"/>
        </w:trPr>
        <w:tc>
          <w:tcPr>
            <w:tcW w:w="1760" w:type="pct"/>
            <w:gridSpan w:val="6"/>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COURSE OBJECTIVES</w:t>
            </w:r>
          </w:p>
        </w:tc>
        <w:tc>
          <w:tcPr>
            <w:tcW w:w="3240" w:type="pct"/>
            <w:gridSpan w:val="11"/>
            <w:tcBorders>
              <w:top w:val="single" w:sz="12" w:space="0" w:color="auto"/>
              <w:left w:val="single" w:sz="12" w:space="0" w:color="auto"/>
              <w:bottom w:val="single" w:sz="12" w:space="0" w:color="auto"/>
              <w:right w:val="single" w:sz="12" w:space="0" w:color="auto"/>
            </w:tcBorders>
          </w:tcPr>
          <w:p w:rsidR="00B15C4E" w:rsidRPr="00B34393" w:rsidRDefault="00B15C4E" w:rsidP="007A4A1B">
            <w:pPr>
              <w:spacing w:after="160" w:line="259" w:lineRule="auto"/>
              <w:jc w:val="both"/>
              <w:rPr>
                <w:rFonts w:eastAsiaTheme="minorHAnsi"/>
                <w:sz w:val="20"/>
                <w:szCs w:val="20"/>
                <w:lang w:eastAsia="en-US"/>
              </w:rPr>
            </w:pPr>
            <w:r w:rsidRPr="00B34393">
              <w:rPr>
                <w:bCs/>
                <w:color w:val="000000"/>
                <w:sz w:val="20"/>
                <w:szCs w:val="20"/>
              </w:rPr>
              <w:t xml:space="preserve"> </w:t>
            </w:r>
            <w:r w:rsidRPr="00B34393">
              <w:rPr>
                <w:rFonts w:eastAsiaTheme="minorHAnsi"/>
                <w:sz w:val="20"/>
                <w:szCs w:val="20"/>
                <w:lang w:eastAsia="en-US"/>
              </w:rPr>
              <w:t>In this course, it is aimed for students to turn the theoretical knowledge they have acquired into practice. Additionally, students will be provided with the opportunity to get to know the tourism industry. After completing on-the-job training, they will be able to continue working in the same company.</w:t>
            </w:r>
          </w:p>
        </w:tc>
      </w:tr>
      <w:tr w:rsidR="00B15C4E" w:rsidRPr="00B34393" w:rsidTr="007A4A1B">
        <w:trPr>
          <w:trHeight w:val="518"/>
        </w:trPr>
        <w:tc>
          <w:tcPr>
            <w:tcW w:w="1760" w:type="pct"/>
            <w:gridSpan w:val="6"/>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CONTRIBUTION OF THE COURSE TO THE VOCATIONAL TRAINING</w:t>
            </w:r>
          </w:p>
        </w:tc>
        <w:tc>
          <w:tcPr>
            <w:tcW w:w="3240" w:type="pct"/>
            <w:gridSpan w:val="11"/>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after="160" w:line="259" w:lineRule="auto"/>
              <w:jc w:val="both"/>
              <w:rPr>
                <w:rFonts w:eastAsiaTheme="minorHAnsi"/>
                <w:sz w:val="20"/>
                <w:szCs w:val="20"/>
                <w:lang w:eastAsia="en-US"/>
              </w:rPr>
            </w:pPr>
            <w:r w:rsidRPr="00B34393">
              <w:rPr>
                <w:rFonts w:eastAsiaTheme="minorHAnsi"/>
                <w:sz w:val="20"/>
                <w:szCs w:val="20"/>
                <w:lang w:eastAsia="en-US"/>
              </w:rPr>
              <w:t>Professional experience will be gained by putting theoretical knowledge into practice.</w:t>
            </w:r>
          </w:p>
        </w:tc>
      </w:tr>
      <w:tr w:rsidR="00B15C4E" w:rsidRPr="00B34393" w:rsidTr="007A4A1B">
        <w:trPr>
          <w:trHeight w:val="518"/>
        </w:trPr>
        <w:tc>
          <w:tcPr>
            <w:tcW w:w="1760" w:type="pct"/>
            <w:gridSpan w:val="6"/>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COURSE OUTCOMES</w:t>
            </w:r>
          </w:p>
        </w:tc>
        <w:tc>
          <w:tcPr>
            <w:tcW w:w="3240" w:type="pct"/>
            <w:gridSpan w:val="11"/>
            <w:tcBorders>
              <w:top w:val="single" w:sz="12" w:space="0" w:color="auto"/>
              <w:left w:val="single" w:sz="12" w:space="0" w:color="auto"/>
              <w:bottom w:val="single" w:sz="12" w:space="0" w:color="auto"/>
              <w:right w:val="single" w:sz="12" w:space="0" w:color="auto"/>
            </w:tcBorders>
          </w:tcPr>
          <w:p w:rsidR="00B15C4E" w:rsidRPr="00B34393" w:rsidRDefault="00B15C4E" w:rsidP="007A4A1B">
            <w:pPr>
              <w:spacing w:after="160"/>
              <w:jc w:val="both"/>
              <w:rPr>
                <w:rFonts w:eastAsiaTheme="minorHAnsi"/>
                <w:sz w:val="20"/>
                <w:szCs w:val="20"/>
                <w:lang w:eastAsia="en-US"/>
              </w:rPr>
            </w:pPr>
            <w:r w:rsidRPr="00B34393">
              <w:rPr>
                <w:rFonts w:eastAsiaTheme="minorHAnsi"/>
                <w:sz w:val="20"/>
                <w:szCs w:val="20"/>
                <w:lang w:eastAsia="en-US"/>
              </w:rPr>
              <w:t>• Getting to know the tourism sector • Turning theoretical knowledge into practice  • Learning organizational activities  • Opportunity to work in the same workplace after the on-the-job training is completed  • Opportunity to follow the developments in the sector • Gaining work discipline</w:t>
            </w:r>
          </w:p>
        </w:tc>
      </w:tr>
      <w:tr w:rsidR="00B15C4E" w:rsidRPr="00B34393" w:rsidTr="007A4A1B">
        <w:trPr>
          <w:trHeight w:val="540"/>
        </w:trPr>
        <w:tc>
          <w:tcPr>
            <w:tcW w:w="1760" w:type="pct"/>
            <w:gridSpan w:val="6"/>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TEXTBOOK(S)</w:t>
            </w:r>
          </w:p>
        </w:tc>
        <w:tc>
          <w:tcPr>
            <w:tcW w:w="3240" w:type="pct"/>
            <w:gridSpan w:val="11"/>
            <w:tcBorders>
              <w:top w:val="single" w:sz="12" w:space="0" w:color="auto"/>
              <w:left w:val="single" w:sz="12" w:space="0" w:color="auto"/>
              <w:bottom w:val="single" w:sz="12" w:space="0" w:color="auto"/>
              <w:right w:val="single" w:sz="12" w:space="0" w:color="auto"/>
            </w:tcBorders>
          </w:tcPr>
          <w:p w:rsidR="00B15C4E" w:rsidRPr="00B34393" w:rsidRDefault="00B15C4E" w:rsidP="007A4A1B">
            <w:pPr>
              <w:spacing w:line="276" w:lineRule="auto"/>
              <w:rPr>
                <w:sz w:val="20"/>
                <w:szCs w:val="20"/>
              </w:rPr>
            </w:pPr>
          </w:p>
        </w:tc>
      </w:tr>
      <w:tr w:rsidR="00B15C4E" w:rsidRPr="00B34393" w:rsidTr="007A4A1B">
        <w:trPr>
          <w:trHeight w:val="540"/>
        </w:trPr>
        <w:tc>
          <w:tcPr>
            <w:tcW w:w="1760" w:type="pct"/>
            <w:gridSpan w:val="6"/>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SUPPORTIVE RESOURCES</w:t>
            </w:r>
          </w:p>
        </w:tc>
        <w:tc>
          <w:tcPr>
            <w:tcW w:w="3240" w:type="pct"/>
            <w:gridSpan w:val="11"/>
            <w:tcBorders>
              <w:top w:val="single" w:sz="12" w:space="0" w:color="auto"/>
              <w:left w:val="single" w:sz="12" w:space="0" w:color="auto"/>
              <w:bottom w:val="single" w:sz="12" w:space="0" w:color="auto"/>
              <w:right w:val="single" w:sz="12" w:space="0" w:color="auto"/>
            </w:tcBorders>
          </w:tcPr>
          <w:p w:rsidR="00B15C4E" w:rsidRPr="00B34393" w:rsidRDefault="00B15C4E" w:rsidP="007A4A1B">
            <w:pPr>
              <w:spacing w:line="276" w:lineRule="auto"/>
              <w:rPr>
                <w:sz w:val="20"/>
                <w:szCs w:val="20"/>
              </w:rPr>
            </w:pPr>
          </w:p>
        </w:tc>
      </w:tr>
      <w:tr w:rsidR="00B15C4E" w:rsidRPr="00B34393" w:rsidTr="007A4A1B">
        <w:trPr>
          <w:trHeight w:val="539"/>
        </w:trPr>
        <w:tc>
          <w:tcPr>
            <w:tcW w:w="1760" w:type="pct"/>
            <w:gridSpan w:val="6"/>
            <w:tcBorders>
              <w:top w:val="single" w:sz="12"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EQUIPMENTS REQUIRED</w:t>
            </w:r>
          </w:p>
        </w:tc>
        <w:tc>
          <w:tcPr>
            <w:tcW w:w="3240" w:type="pct"/>
            <w:gridSpan w:val="11"/>
            <w:tcBorders>
              <w:top w:val="single" w:sz="12" w:space="0" w:color="auto"/>
              <w:left w:val="single" w:sz="12" w:space="0" w:color="auto"/>
              <w:bottom w:val="single" w:sz="12" w:space="0" w:color="auto"/>
              <w:right w:val="single" w:sz="12" w:space="0" w:color="auto"/>
            </w:tcBorders>
          </w:tcPr>
          <w:p w:rsidR="00B15C4E" w:rsidRPr="00B34393" w:rsidRDefault="00B15C4E" w:rsidP="007A4A1B">
            <w:pPr>
              <w:spacing w:line="276" w:lineRule="auto"/>
              <w:jc w:val="both"/>
              <w:rPr>
                <w:sz w:val="20"/>
                <w:szCs w:val="20"/>
              </w:rPr>
            </w:pPr>
            <w:r w:rsidRPr="00B34393">
              <w:rPr>
                <w:sz w:val="20"/>
                <w:szCs w:val="20"/>
              </w:rPr>
              <w:t xml:space="preserve"> </w:t>
            </w:r>
          </w:p>
        </w:tc>
      </w:tr>
      <w:tr w:rsidR="00B15C4E" w:rsidRPr="00B34393" w:rsidTr="007A4A1B">
        <w:tblPrEx>
          <w:jc w:val="center"/>
          <w:tblBorders>
            <w:insideH w:val="single" w:sz="6" w:space="0" w:color="auto"/>
            <w:insideV w:val="single" w:sz="6" w:space="0" w:color="auto"/>
          </w:tblBorders>
        </w:tblPrEx>
        <w:trPr>
          <w:gridBefore w:val="1"/>
          <w:wBefore w:w="60" w:type="pct"/>
          <w:trHeight w:val="510"/>
          <w:jc w:val="center"/>
        </w:trPr>
        <w:tc>
          <w:tcPr>
            <w:tcW w:w="4940" w:type="pct"/>
            <w:gridSpan w:val="16"/>
            <w:tcBorders>
              <w:top w:val="single" w:sz="12" w:space="0" w:color="auto"/>
              <w:left w:val="single" w:sz="12" w:space="0" w:color="auto"/>
              <w:bottom w:val="single" w:sz="6" w:space="0" w:color="auto"/>
              <w:right w:val="single" w:sz="12"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COURSE OUTLINE</w:t>
            </w:r>
          </w:p>
        </w:tc>
      </w:tr>
      <w:tr w:rsidR="00B15C4E" w:rsidRPr="00B34393" w:rsidTr="007A4A1B">
        <w:tblPrEx>
          <w:jc w:val="center"/>
          <w:tblBorders>
            <w:insideH w:val="single" w:sz="6" w:space="0" w:color="auto"/>
            <w:insideV w:val="single" w:sz="6" w:space="0" w:color="auto"/>
          </w:tblBorders>
        </w:tblPrEx>
        <w:trPr>
          <w:gridBefore w:val="1"/>
          <w:wBefore w:w="60" w:type="pct"/>
          <w:jc w:val="center"/>
        </w:trPr>
        <w:tc>
          <w:tcPr>
            <w:tcW w:w="493" w:type="pct"/>
            <w:tcBorders>
              <w:top w:val="single" w:sz="6" w:space="0" w:color="auto"/>
              <w:left w:val="single" w:sz="12" w:space="0" w:color="auto"/>
              <w:bottom w:val="single" w:sz="6" w:space="0" w:color="auto"/>
              <w:right w:val="single" w:sz="6" w:space="0" w:color="auto"/>
            </w:tcBorders>
          </w:tcPr>
          <w:p w:rsidR="00B15C4E" w:rsidRPr="00B34393" w:rsidRDefault="00B15C4E" w:rsidP="007A4A1B">
            <w:pPr>
              <w:spacing w:line="276" w:lineRule="auto"/>
              <w:jc w:val="center"/>
              <w:rPr>
                <w:b/>
                <w:sz w:val="20"/>
                <w:szCs w:val="20"/>
              </w:rPr>
            </w:pPr>
            <w:r w:rsidRPr="00B34393">
              <w:rPr>
                <w:b/>
                <w:sz w:val="20"/>
                <w:szCs w:val="20"/>
              </w:rPr>
              <w:t>WEEK</w:t>
            </w:r>
          </w:p>
        </w:tc>
        <w:tc>
          <w:tcPr>
            <w:tcW w:w="4447" w:type="pct"/>
            <w:gridSpan w:val="15"/>
            <w:tcBorders>
              <w:top w:val="single" w:sz="6" w:space="0" w:color="auto"/>
              <w:left w:val="single" w:sz="6" w:space="0" w:color="auto"/>
              <w:bottom w:val="single" w:sz="6" w:space="0" w:color="auto"/>
              <w:right w:val="single" w:sz="12" w:space="0" w:color="auto"/>
            </w:tcBorders>
          </w:tcPr>
          <w:p w:rsidR="00B15C4E" w:rsidRPr="00B34393" w:rsidRDefault="00B15C4E" w:rsidP="007A4A1B">
            <w:pPr>
              <w:spacing w:line="276" w:lineRule="auto"/>
              <w:rPr>
                <w:b/>
                <w:sz w:val="20"/>
                <w:szCs w:val="20"/>
              </w:rPr>
            </w:pPr>
            <w:r w:rsidRPr="00B34393">
              <w:rPr>
                <w:b/>
                <w:sz w:val="20"/>
                <w:szCs w:val="20"/>
                <w:lang w:val="en-US"/>
              </w:rPr>
              <w:t>SUBJECTS / TOPICS</w:t>
            </w:r>
          </w:p>
        </w:tc>
      </w:tr>
      <w:tr w:rsidR="00B15C4E" w:rsidRPr="00B34393" w:rsidTr="007A4A1B">
        <w:tblPrEx>
          <w:jc w:val="center"/>
          <w:tblBorders>
            <w:insideH w:val="single" w:sz="6" w:space="0" w:color="auto"/>
            <w:insideV w:val="single" w:sz="6" w:space="0" w:color="auto"/>
          </w:tblBorders>
        </w:tblPrEx>
        <w:trPr>
          <w:gridBefore w:val="1"/>
          <w:wBefore w:w="60" w:type="pct"/>
          <w:jc w:val="center"/>
        </w:trPr>
        <w:tc>
          <w:tcPr>
            <w:tcW w:w="493" w:type="pct"/>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lastRenderedPageBreak/>
              <w:t>1</w:t>
            </w:r>
          </w:p>
        </w:tc>
        <w:tc>
          <w:tcPr>
            <w:tcW w:w="4447" w:type="pct"/>
            <w:gridSpan w:val="15"/>
            <w:tcBorders>
              <w:top w:val="single" w:sz="6" w:space="0" w:color="auto"/>
              <w:left w:val="single" w:sz="6" w:space="0" w:color="auto"/>
              <w:bottom w:val="single" w:sz="6" w:space="0" w:color="auto"/>
              <w:right w:val="single" w:sz="12" w:space="0" w:color="auto"/>
            </w:tcBorders>
          </w:tcPr>
          <w:p w:rsidR="00B15C4E" w:rsidRPr="00B34393" w:rsidRDefault="00B15C4E" w:rsidP="007A4A1B">
            <w:pPr>
              <w:tabs>
                <w:tab w:val="left" w:pos="0"/>
                <w:tab w:val="left" w:pos="360"/>
                <w:tab w:val="left" w:pos="540"/>
              </w:tabs>
              <w:spacing w:line="276" w:lineRule="auto"/>
              <w:rPr>
                <w:sz w:val="20"/>
                <w:szCs w:val="20"/>
              </w:rPr>
            </w:pPr>
            <w:r w:rsidRPr="00B34393">
              <w:rPr>
                <w:sz w:val="20"/>
                <w:szCs w:val="20"/>
              </w:rPr>
              <w:t>Sectoral practice</w:t>
            </w:r>
          </w:p>
        </w:tc>
      </w:tr>
      <w:tr w:rsidR="00B15C4E" w:rsidRPr="00B34393" w:rsidTr="007A4A1B">
        <w:tblPrEx>
          <w:jc w:val="center"/>
          <w:tblBorders>
            <w:insideH w:val="single" w:sz="6" w:space="0" w:color="auto"/>
            <w:insideV w:val="single" w:sz="6" w:space="0" w:color="auto"/>
          </w:tblBorders>
        </w:tblPrEx>
        <w:trPr>
          <w:gridBefore w:val="1"/>
          <w:wBefore w:w="60" w:type="pct"/>
          <w:jc w:val="center"/>
        </w:trPr>
        <w:tc>
          <w:tcPr>
            <w:tcW w:w="493" w:type="pct"/>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2</w:t>
            </w:r>
          </w:p>
        </w:tc>
        <w:tc>
          <w:tcPr>
            <w:tcW w:w="4447" w:type="pct"/>
            <w:gridSpan w:val="15"/>
            <w:tcBorders>
              <w:top w:val="single" w:sz="6" w:space="0" w:color="auto"/>
              <w:left w:val="single" w:sz="6" w:space="0" w:color="auto"/>
              <w:bottom w:val="single" w:sz="6" w:space="0" w:color="auto"/>
              <w:right w:val="single" w:sz="12" w:space="0" w:color="auto"/>
            </w:tcBorders>
          </w:tcPr>
          <w:p w:rsidR="00B15C4E" w:rsidRPr="00B34393" w:rsidRDefault="00B15C4E" w:rsidP="007A4A1B">
            <w:pPr>
              <w:tabs>
                <w:tab w:val="left" w:pos="360"/>
                <w:tab w:val="left" w:pos="540"/>
              </w:tabs>
              <w:spacing w:line="276" w:lineRule="auto"/>
              <w:rPr>
                <w:sz w:val="20"/>
                <w:szCs w:val="20"/>
              </w:rPr>
            </w:pPr>
            <w:r w:rsidRPr="00B34393">
              <w:rPr>
                <w:sz w:val="20"/>
                <w:szCs w:val="20"/>
              </w:rPr>
              <w:t>Sectoral practice</w:t>
            </w:r>
          </w:p>
        </w:tc>
      </w:tr>
      <w:tr w:rsidR="00B15C4E" w:rsidRPr="00B34393" w:rsidTr="007A4A1B">
        <w:tblPrEx>
          <w:jc w:val="center"/>
          <w:tblBorders>
            <w:insideH w:val="single" w:sz="6" w:space="0" w:color="auto"/>
            <w:insideV w:val="single" w:sz="6" w:space="0" w:color="auto"/>
          </w:tblBorders>
        </w:tblPrEx>
        <w:trPr>
          <w:gridBefore w:val="1"/>
          <w:wBefore w:w="60" w:type="pct"/>
          <w:jc w:val="center"/>
        </w:trPr>
        <w:tc>
          <w:tcPr>
            <w:tcW w:w="493" w:type="pct"/>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3</w:t>
            </w:r>
          </w:p>
        </w:tc>
        <w:tc>
          <w:tcPr>
            <w:tcW w:w="4447" w:type="pct"/>
            <w:gridSpan w:val="15"/>
            <w:tcBorders>
              <w:top w:val="single" w:sz="6" w:space="0" w:color="auto"/>
              <w:left w:val="single" w:sz="6" w:space="0" w:color="auto"/>
              <w:bottom w:val="single" w:sz="6" w:space="0" w:color="auto"/>
              <w:right w:val="single" w:sz="12" w:space="0" w:color="auto"/>
            </w:tcBorders>
          </w:tcPr>
          <w:p w:rsidR="00B15C4E" w:rsidRPr="00B34393" w:rsidRDefault="00B15C4E" w:rsidP="007A4A1B">
            <w:pPr>
              <w:tabs>
                <w:tab w:val="left" w:pos="360"/>
                <w:tab w:val="left" w:pos="540"/>
              </w:tabs>
              <w:spacing w:line="276" w:lineRule="auto"/>
              <w:rPr>
                <w:sz w:val="20"/>
                <w:szCs w:val="20"/>
              </w:rPr>
            </w:pPr>
            <w:r w:rsidRPr="00B34393">
              <w:rPr>
                <w:sz w:val="20"/>
                <w:szCs w:val="20"/>
              </w:rPr>
              <w:t>Sectoral practice</w:t>
            </w:r>
          </w:p>
        </w:tc>
      </w:tr>
      <w:tr w:rsidR="00B15C4E" w:rsidRPr="00B34393" w:rsidTr="007A4A1B">
        <w:tblPrEx>
          <w:jc w:val="center"/>
          <w:tblBorders>
            <w:insideH w:val="single" w:sz="6" w:space="0" w:color="auto"/>
            <w:insideV w:val="single" w:sz="6" w:space="0" w:color="auto"/>
          </w:tblBorders>
        </w:tblPrEx>
        <w:trPr>
          <w:gridBefore w:val="1"/>
          <w:wBefore w:w="60" w:type="pct"/>
          <w:jc w:val="center"/>
        </w:trPr>
        <w:tc>
          <w:tcPr>
            <w:tcW w:w="493" w:type="pct"/>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4</w:t>
            </w:r>
          </w:p>
        </w:tc>
        <w:tc>
          <w:tcPr>
            <w:tcW w:w="4447" w:type="pct"/>
            <w:gridSpan w:val="15"/>
            <w:tcBorders>
              <w:top w:val="single" w:sz="6" w:space="0" w:color="auto"/>
              <w:left w:val="single" w:sz="6" w:space="0" w:color="auto"/>
              <w:bottom w:val="single" w:sz="6" w:space="0" w:color="auto"/>
              <w:right w:val="single" w:sz="12" w:space="0" w:color="auto"/>
            </w:tcBorders>
          </w:tcPr>
          <w:p w:rsidR="00B15C4E" w:rsidRPr="00B34393" w:rsidRDefault="00B15C4E" w:rsidP="007A4A1B">
            <w:pPr>
              <w:tabs>
                <w:tab w:val="left" w:pos="360"/>
                <w:tab w:val="left" w:pos="540"/>
              </w:tabs>
              <w:spacing w:line="276" w:lineRule="auto"/>
              <w:rPr>
                <w:sz w:val="20"/>
                <w:szCs w:val="20"/>
              </w:rPr>
            </w:pPr>
            <w:r w:rsidRPr="00B34393">
              <w:rPr>
                <w:sz w:val="20"/>
                <w:szCs w:val="20"/>
              </w:rPr>
              <w:t>Sectoral practice</w:t>
            </w:r>
          </w:p>
        </w:tc>
      </w:tr>
      <w:tr w:rsidR="00B15C4E" w:rsidRPr="00B34393" w:rsidTr="007A4A1B">
        <w:tblPrEx>
          <w:jc w:val="center"/>
          <w:tblBorders>
            <w:insideH w:val="single" w:sz="6" w:space="0" w:color="auto"/>
            <w:insideV w:val="single" w:sz="6" w:space="0" w:color="auto"/>
          </w:tblBorders>
        </w:tblPrEx>
        <w:trPr>
          <w:gridBefore w:val="1"/>
          <w:wBefore w:w="60" w:type="pct"/>
          <w:jc w:val="center"/>
        </w:trPr>
        <w:tc>
          <w:tcPr>
            <w:tcW w:w="493" w:type="pct"/>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5</w:t>
            </w:r>
          </w:p>
        </w:tc>
        <w:tc>
          <w:tcPr>
            <w:tcW w:w="4447" w:type="pct"/>
            <w:gridSpan w:val="15"/>
            <w:tcBorders>
              <w:top w:val="single" w:sz="6" w:space="0" w:color="auto"/>
              <w:left w:val="single" w:sz="6" w:space="0" w:color="auto"/>
              <w:bottom w:val="single" w:sz="6" w:space="0" w:color="auto"/>
              <w:right w:val="single" w:sz="12" w:space="0" w:color="auto"/>
            </w:tcBorders>
          </w:tcPr>
          <w:p w:rsidR="00B15C4E" w:rsidRPr="00B34393" w:rsidRDefault="00B15C4E" w:rsidP="007A4A1B">
            <w:pPr>
              <w:tabs>
                <w:tab w:val="left" w:pos="0"/>
                <w:tab w:val="left" w:pos="360"/>
                <w:tab w:val="left" w:pos="540"/>
              </w:tabs>
              <w:spacing w:line="276" w:lineRule="auto"/>
              <w:rPr>
                <w:sz w:val="20"/>
                <w:szCs w:val="20"/>
              </w:rPr>
            </w:pPr>
            <w:r w:rsidRPr="00B34393">
              <w:rPr>
                <w:sz w:val="20"/>
                <w:szCs w:val="20"/>
              </w:rPr>
              <w:t>Sectoral practice</w:t>
            </w:r>
          </w:p>
        </w:tc>
      </w:tr>
      <w:tr w:rsidR="00B15C4E" w:rsidRPr="00B34393" w:rsidTr="007A4A1B">
        <w:tblPrEx>
          <w:jc w:val="center"/>
          <w:tblBorders>
            <w:insideH w:val="single" w:sz="6" w:space="0" w:color="auto"/>
            <w:insideV w:val="single" w:sz="6" w:space="0" w:color="auto"/>
          </w:tblBorders>
        </w:tblPrEx>
        <w:trPr>
          <w:gridBefore w:val="1"/>
          <w:wBefore w:w="60" w:type="pct"/>
          <w:jc w:val="center"/>
        </w:trPr>
        <w:tc>
          <w:tcPr>
            <w:tcW w:w="493" w:type="pct"/>
            <w:tcBorders>
              <w:top w:val="single" w:sz="6" w:space="0" w:color="auto"/>
              <w:left w:val="single" w:sz="12" w:space="0" w:color="auto"/>
              <w:bottom w:val="single" w:sz="6" w:space="0" w:color="auto"/>
              <w:right w:val="single" w:sz="6" w:space="0" w:color="auto"/>
            </w:tcBorders>
            <w:shd w:val="clear" w:color="auto" w:fill="auto"/>
            <w:vAlign w:val="center"/>
          </w:tcPr>
          <w:p w:rsidR="00B15C4E" w:rsidRPr="00B34393" w:rsidRDefault="00B15C4E" w:rsidP="007A4A1B">
            <w:pPr>
              <w:spacing w:line="276" w:lineRule="auto"/>
              <w:jc w:val="center"/>
              <w:rPr>
                <w:sz w:val="20"/>
                <w:szCs w:val="20"/>
              </w:rPr>
            </w:pPr>
            <w:r w:rsidRPr="00B34393">
              <w:rPr>
                <w:sz w:val="20"/>
                <w:szCs w:val="20"/>
              </w:rPr>
              <w:t>6</w:t>
            </w:r>
          </w:p>
        </w:tc>
        <w:tc>
          <w:tcPr>
            <w:tcW w:w="4447" w:type="pct"/>
            <w:gridSpan w:val="15"/>
            <w:tcBorders>
              <w:top w:val="single" w:sz="6" w:space="0" w:color="auto"/>
              <w:left w:val="single" w:sz="6" w:space="0" w:color="auto"/>
              <w:bottom w:val="single" w:sz="6" w:space="0" w:color="auto"/>
              <w:right w:val="single" w:sz="12" w:space="0" w:color="auto"/>
            </w:tcBorders>
            <w:shd w:val="clear" w:color="auto" w:fill="auto"/>
          </w:tcPr>
          <w:p w:rsidR="00B15C4E" w:rsidRPr="00B34393" w:rsidRDefault="00B15C4E" w:rsidP="007A4A1B">
            <w:pPr>
              <w:tabs>
                <w:tab w:val="left" w:pos="0"/>
                <w:tab w:val="left" w:pos="360"/>
                <w:tab w:val="left" w:pos="540"/>
              </w:tabs>
              <w:spacing w:line="276" w:lineRule="auto"/>
              <w:rPr>
                <w:sz w:val="20"/>
                <w:szCs w:val="20"/>
              </w:rPr>
            </w:pPr>
            <w:r w:rsidRPr="00B34393">
              <w:rPr>
                <w:sz w:val="20"/>
                <w:szCs w:val="20"/>
              </w:rPr>
              <w:t>Sectoral practice</w:t>
            </w:r>
          </w:p>
        </w:tc>
      </w:tr>
      <w:tr w:rsidR="00B15C4E" w:rsidRPr="00B34393" w:rsidTr="007A4A1B">
        <w:tblPrEx>
          <w:jc w:val="center"/>
          <w:tblBorders>
            <w:insideH w:val="single" w:sz="6" w:space="0" w:color="auto"/>
            <w:insideV w:val="single" w:sz="6" w:space="0" w:color="auto"/>
          </w:tblBorders>
        </w:tblPrEx>
        <w:trPr>
          <w:gridBefore w:val="1"/>
          <w:wBefore w:w="60" w:type="pct"/>
          <w:jc w:val="center"/>
        </w:trPr>
        <w:tc>
          <w:tcPr>
            <w:tcW w:w="493" w:type="pct"/>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7</w:t>
            </w:r>
          </w:p>
        </w:tc>
        <w:tc>
          <w:tcPr>
            <w:tcW w:w="4447" w:type="pct"/>
            <w:gridSpan w:val="15"/>
            <w:tcBorders>
              <w:top w:val="single" w:sz="6" w:space="0" w:color="auto"/>
              <w:left w:val="single" w:sz="6" w:space="0" w:color="auto"/>
              <w:bottom w:val="single" w:sz="6" w:space="0" w:color="auto"/>
              <w:right w:val="single" w:sz="12" w:space="0" w:color="auto"/>
            </w:tcBorders>
          </w:tcPr>
          <w:p w:rsidR="00B15C4E" w:rsidRPr="00B34393" w:rsidRDefault="00B15C4E" w:rsidP="007A4A1B">
            <w:pPr>
              <w:spacing w:line="276" w:lineRule="auto"/>
              <w:rPr>
                <w:sz w:val="20"/>
                <w:szCs w:val="20"/>
                <w:lang w:val="en-US"/>
              </w:rPr>
            </w:pPr>
            <w:r w:rsidRPr="00B34393">
              <w:rPr>
                <w:sz w:val="20"/>
                <w:szCs w:val="20"/>
              </w:rPr>
              <w:t>Sectoral practice</w:t>
            </w:r>
          </w:p>
        </w:tc>
      </w:tr>
      <w:tr w:rsidR="00B15C4E" w:rsidRPr="00B34393" w:rsidTr="007A4A1B">
        <w:tblPrEx>
          <w:jc w:val="center"/>
          <w:tblBorders>
            <w:insideH w:val="single" w:sz="6" w:space="0" w:color="auto"/>
            <w:insideV w:val="single" w:sz="6" w:space="0" w:color="auto"/>
          </w:tblBorders>
        </w:tblPrEx>
        <w:trPr>
          <w:gridBefore w:val="1"/>
          <w:wBefore w:w="60" w:type="pct"/>
          <w:jc w:val="center"/>
        </w:trPr>
        <w:tc>
          <w:tcPr>
            <w:tcW w:w="493" w:type="pct"/>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8</w:t>
            </w:r>
          </w:p>
        </w:tc>
        <w:tc>
          <w:tcPr>
            <w:tcW w:w="4447" w:type="pct"/>
            <w:gridSpan w:val="15"/>
            <w:tcBorders>
              <w:top w:val="single" w:sz="6" w:space="0" w:color="auto"/>
              <w:left w:val="single" w:sz="6" w:space="0" w:color="auto"/>
              <w:bottom w:val="single" w:sz="6" w:space="0" w:color="auto"/>
              <w:right w:val="single" w:sz="12" w:space="0" w:color="auto"/>
            </w:tcBorders>
          </w:tcPr>
          <w:p w:rsidR="00B15C4E" w:rsidRPr="00B34393" w:rsidRDefault="00B15C4E" w:rsidP="007A4A1B">
            <w:pPr>
              <w:tabs>
                <w:tab w:val="left" w:pos="0"/>
                <w:tab w:val="left" w:pos="360"/>
                <w:tab w:val="left" w:pos="540"/>
              </w:tabs>
              <w:spacing w:line="276" w:lineRule="auto"/>
              <w:rPr>
                <w:sz w:val="20"/>
                <w:szCs w:val="20"/>
              </w:rPr>
            </w:pPr>
            <w:r w:rsidRPr="00B34393">
              <w:rPr>
                <w:sz w:val="20"/>
                <w:szCs w:val="20"/>
              </w:rPr>
              <w:t>Sectoral practice</w:t>
            </w:r>
          </w:p>
        </w:tc>
      </w:tr>
      <w:tr w:rsidR="00B15C4E" w:rsidRPr="00B34393" w:rsidTr="007A4A1B">
        <w:tblPrEx>
          <w:jc w:val="center"/>
          <w:tblBorders>
            <w:insideH w:val="single" w:sz="6" w:space="0" w:color="auto"/>
            <w:insideV w:val="single" w:sz="6" w:space="0" w:color="auto"/>
          </w:tblBorders>
        </w:tblPrEx>
        <w:trPr>
          <w:gridBefore w:val="1"/>
          <w:wBefore w:w="60" w:type="pct"/>
          <w:jc w:val="center"/>
        </w:trPr>
        <w:tc>
          <w:tcPr>
            <w:tcW w:w="493" w:type="pct"/>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9</w:t>
            </w:r>
          </w:p>
        </w:tc>
        <w:tc>
          <w:tcPr>
            <w:tcW w:w="4447" w:type="pct"/>
            <w:gridSpan w:val="15"/>
            <w:tcBorders>
              <w:top w:val="single" w:sz="6" w:space="0" w:color="auto"/>
              <w:left w:val="single" w:sz="6" w:space="0" w:color="auto"/>
              <w:bottom w:val="single" w:sz="6" w:space="0" w:color="auto"/>
              <w:right w:val="single" w:sz="12" w:space="0" w:color="auto"/>
            </w:tcBorders>
          </w:tcPr>
          <w:p w:rsidR="00B15C4E" w:rsidRPr="00B34393" w:rsidRDefault="00B15C4E" w:rsidP="007A4A1B">
            <w:pPr>
              <w:tabs>
                <w:tab w:val="left" w:pos="360"/>
                <w:tab w:val="left" w:pos="540"/>
              </w:tabs>
              <w:spacing w:line="276" w:lineRule="auto"/>
              <w:rPr>
                <w:sz w:val="20"/>
                <w:szCs w:val="20"/>
              </w:rPr>
            </w:pPr>
            <w:r w:rsidRPr="00B34393">
              <w:rPr>
                <w:sz w:val="20"/>
                <w:szCs w:val="20"/>
              </w:rPr>
              <w:t>Sectoral practice</w:t>
            </w:r>
          </w:p>
        </w:tc>
      </w:tr>
      <w:tr w:rsidR="00B15C4E" w:rsidRPr="00B34393" w:rsidTr="007A4A1B">
        <w:tblPrEx>
          <w:jc w:val="center"/>
          <w:tblBorders>
            <w:insideH w:val="single" w:sz="6" w:space="0" w:color="auto"/>
            <w:insideV w:val="single" w:sz="6" w:space="0" w:color="auto"/>
          </w:tblBorders>
        </w:tblPrEx>
        <w:trPr>
          <w:gridBefore w:val="1"/>
          <w:wBefore w:w="60" w:type="pct"/>
          <w:jc w:val="center"/>
        </w:trPr>
        <w:tc>
          <w:tcPr>
            <w:tcW w:w="493" w:type="pct"/>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10</w:t>
            </w:r>
          </w:p>
        </w:tc>
        <w:tc>
          <w:tcPr>
            <w:tcW w:w="4447" w:type="pct"/>
            <w:gridSpan w:val="15"/>
            <w:tcBorders>
              <w:top w:val="single" w:sz="6" w:space="0" w:color="auto"/>
              <w:left w:val="single" w:sz="6" w:space="0" w:color="auto"/>
              <w:bottom w:val="single" w:sz="6" w:space="0" w:color="auto"/>
              <w:right w:val="single" w:sz="12" w:space="0" w:color="auto"/>
            </w:tcBorders>
          </w:tcPr>
          <w:p w:rsidR="00B15C4E" w:rsidRPr="00B34393" w:rsidRDefault="00B15C4E" w:rsidP="007A4A1B">
            <w:pPr>
              <w:spacing w:line="276" w:lineRule="auto"/>
              <w:rPr>
                <w:sz w:val="20"/>
                <w:szCs w:val="20"/>
              </w:rPr>
            </w:pPr>
            <w:r w:rsidRPr="00B34393">
              <w:rPr>
                <w:sz w:val="20"/>
                <w:szCs w:val="20"/>
              </w:rPr>
              <w:t>Sectoral practice</w:t>
            </w:r>
          </w:p>
        </w:tc>
      </w:tr>
      <w:tr w:rsidR="00B15C4E" w:rsidRPr="00B34393" w:rsidTr="007A4A1B">
        <w:tblPrEx>
          <w:jc w:val="center"/>
          <w:tblBorders>
            <w:insideH w:val="single" w:sz="6" w:space="0" w:color="auto"/>
            <w:insideV w:val="single" w:sz="6" w:space="0" w:color="auto"/>
          </w:tblBorders>
        </w:tblPrEx>
        <w:trPr>
          <w:gridBefore w:val="1"/>
          <w:wBefore w:w="60" w:type="pct"/>
          <w:jc w:val="center"/>
        </w:trPr>
        <w:tc>
          <w:tcPr>
            <w:tcW w:w="493" w:type="pct"/>
            <w:tcBorders>
              <w:top w:val="single" w:sz="6" w:space="0" w:color="auto"/>
              <w:left w:val="single" w:sz="12" w:space="0" w:color="auto"/>
              <w:bottom w:val="single" w:sz="6" w:space="0" w:color="auto"/>
              <w:right w:val="single" w:sz="6" w:space="0" w:color="auto"/>
            </w:tcBorders>
            <w:shd w:val="clear" w:color="auto" w:fill="auto"/>
            <w:vAlign w:val="center"/>
          </w:tcPr>
          <w:p w:rsidR="00B15C4E" w:rsidRPr="00B34393" w:rsidRDefault="00B15C4E" w:rsidP="007A4A1B">
            <w:pPr>
              <w:spacing w:line="276" w:lineRule="auto"/>
              <w:jc w:val="center"/>
              <w:rPr>
                <w:sz w:val="20"/>
                <w:szCs w:val="20"/>
              </w:rPr>
            </w:pPr>
            <w:r w:rsidRPr="00B34393">
              <w:rPr>
                <w:sz w:val="20"/>
                <w:szCs w:val="20"/>
              </w:rPr>
              <w:t>11</w:t>
            </w:r>
          </w:p>
        </w:tc>
        <w:tc>
          <w:tcPr>
            <w:tcW w:w="4447" w:type="pct"/>
            <w:gridSpan w:val="15"/>
            <w:tcBorders>
              <w:top w:val="single" w:sz="6" w:space="0" w:color="auto"/>
              <w:left w:val="single" w:sz="6" w:space="0" w:color="auto"/>
              <w:bottom w:val="single" w:sz="6" w:space="0" w:color="auto"/>
              <w:right w:val="single" w:sz="12" w:space="0" w:color="auto"/>
            </w:tcBorders>
            <w:shd w:val="clear" w:color="auto" w:fill="auto"/>
          </w:tcPr>
          <w:p w:rsidR="00B15C4E" w:rsidRPr="00B34393" w:rsidRDefault="00B15C4E" w:rsidP="007A4A1B">
            <w:pPr>
              <w:spacing w:line="276" w:lineRule="auto"/>
              <w:rPr>
                <w:sz w:val="20"/>
                <w:szCs w:val="20"/>
              </w:rPr>
            </w:pPr>
            <w:r w:rsidRPr="00B34393">
              <w:rPr>
                <w:sz w:val="20"/>
                <w:szCs w:val="20"/>
              </w:rPr>
              <w:t>Sectoral practice</w:t>
            </w:r>
          </w:p>
        </w:tc>
      </w:tr>
      <w:tr w:rsidR="00B15C4E" w:rsidRPr="00B34393" w:rsidTr="007A4A1B">
        <w:tblPrEx>
          <w:jc w:val="center"/>
          <w:tblBorders>
            <w:insideH w:val="single" w:sz="6" w:space="0" w:color="auto"/>
            <w:insideV w:val="single" w:sz="6" w:space="0" w:color="auto"/>
          </w:tblBorders>
        </w:tblPrEx>
        <w:trPr>
          <w:gridBefore w:val="1"/>
          <w:wBefore w:w="60" w:type="pct"/>
          <w:jc w:val="center"/>
        </w:trPr>
        <w:tc>
          <w:tcPr>
            <w:tcW w:w="493" w:type="pct"/>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12</w:t>
            </w:r>
          </w:p>
        </w:tc>
        <w:tc>
          <w:tcPr>
            <w:tcW w:w="4447" w:type="pct"/>
            <w:gridSpan w:val="15"/>
            <w:tcBorders>
              <w:top w:val="single" w:sz="6" w:space="0" w:color="auto"/>
              <w:left w:val="single" w:sz="6" w:space="0" w:color="auto"/>
              <w:bottom w:val="single" w:sz="6" w:space="0" w:color="auto"/>
              <w:right w:val="single" w:sz="12" w:space="0" w:color="auto"/>
            </w:tcBorders>
          </w:tcPr>
          <w:p w:rsidR="00B15C4E" w:rsidRPr="00B34393" w:rsidRDefault="00B15C4E" w:rsidP="007A4A1B">
            <w:pPr>
              <w:spacing w:line="276" w:lineRule="auto"/>
              <w:rPr>
                <w:sz w:val="20"/>
                <w:szCs w:val="20"/>
              </w:rPr>
            </w:pPr>
            <w:r w:rsidRPr="00B34393">
              <w:rPr>
                <w:sz w:val="20"/>
                <w:szCs w:val="20"/>
              </w:rPr>
              <w:t>Sectoral practice</w:t>
            </w:r>
          </w:p>
        </w:tc>
      </w:tr>
      <w:tr w:rsidR="00B15C4E" w:rsidRPr="00B34393" w:rsidTr="007A4A1B">
        <w:tblPrEx>
          <w:jc w:val="center"/>
          <w:tblBorders>
            <w:insideH w:val="single" w:sz="6" w:space="0" w:color="auto"/>
            <w:insideV w:val="single" w:sz="6" w:space="0" w:color="auto"/>
          </w:tblBorders>
        </w:tblPrEx>
        <w:trPr>
          <w:gridBefore w:val="1"/>
          <w:wBefore w:w="60" w:type="pct"/>
          <w:jc w:val="center"/>
        </w:trPr>
        <w:tc>
          <w:tcPr>
            <w:tcW w:w="493" w:type="pct"/>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13</w:t>
            </w:r>
          </w:p>
        </w:tc>
        <w:tc>
          <w:tcPr>
            <w:tcW w:w="4447" w:type="pct"/>
            <w:gridSpan w:val="15"/>
            <w:tcBorders>
              <w:top w:val="single" w:sz="6" w:space="0" w:color="auto"/>
              <w:left w:val="single" w:sz="6" w:space="0" w:color="auto"/>
              <w:bottom w:val="single" w:sz="6" w:space="0" w:color="auto"/>
              <w:right w:val="single" w:sz="12" w:space="0" w:color="auto"/>
            </w:tcBorders>
          </w:tcPr>
          <w:p w:rsidR="00B15C4E" w:rsidRPr="00B34393" w:rsidRDefault="00B15C4E" w:rsidP="007A4A1B">
            <w:pPr>
              <w:spacing w:line="276" w:lineRule="auto"/>
              <w:rPr>
                <w:sz w:val="20"/>
                <w:szCs w:val="20"/>
              </w:rPr>
            </w:pPr>
            <w:r w:rsidRPr="00B34393">
              <w:rPr>
                <w:sz w:val="20"/>
                <w:szCs w:val="20"/>
              </w:rPr>
              <w:t>Sectoral practice</w:t>
            </w:r>
          </w:p>
        </w:tc>
      </w:tr>
      <w:tr w:rsidR="00B15C4E" w:rsidRPr="00B34393" w:rsidTr="007A4A1B">
        <w:tblPrEx>
          <w:jc w:val="center"/>
          <w:tblBorders>
            <w:insideH w:val="single" w:sz="6" w:space="0" w:color="auto"/>
            <w:insideV w:val="single" w:sz="6" w:space="0" w:color="auto"/>
          </w:tblBorders>
        </w:tblPrEx>
        <w:trPr>
          <w:gridBefore w:val="1"/>
          <w:wBefore w:w="60" w:type="pct"/>
          <w:jc w:val="center"/>
        </w:trPr>
        <w:tc>
          <w:tcPr>
            <w:tcW w:w="493" w:type="pct"/>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14</w:t>
            </w:r>
          </w:p>
        </w:tc>
        <w:tc>
          <w:tcPr>
            <w:tcW w:w="4447" w:type="pct"/>
            <w:gridSpan w:val="15"/>
            <w:tcBorders>
              <w:top w:val="single" w:sz="6" w:space="0" w:color="auto"/>
              <w:left w:val="single" w:sz="6" w:space="0" w:color="auto"/>
              <w:bottom w:val="single" w:sz="6" w:space="0" w:color="auto"/>
              <w:right w:val="single" w:sz="12" w:space="0" w:color="auto"/>
            </w:tcBorders>
          </w:tcPr>
          <w:p w:rsidR="00B15C4E" w:rsidRPr="00B34393" w:rsidRDefault="00B15C4E" w:rsidP="007A4A1B">
            <w:pPr>
              <w:pStyle w:val="GvdeMetniGirintisi"/>
              <w:spacing w:line="276" w:lineRule="auto"/>
              <w:ind w:left="0"/>
              <w:rPr>
                <w:sz w:val="20"/>
                <w:szCs w:val="20"/>
                <w:lang w:val="en-US"/>
              </w:rPr>
            </w:pPr>
            <w:r w:rsidRPr="00B34393">
              <w:rPr>
                <w:sz w:val="20"/>
                <w:szCs w:val="20"/>
              </w:rPr>
              <w:t>Sectoral practice</w:t>
            </w:r>
          </w:p>
        </w:tc>
      </w:tr>
      <w:tr w:rsidR="00B15C4E" w:rsidRPr="00B34393" w:rsidTr="007A4A1B">
        <w:tblPrEx>
          <w:jc w:val="center"/>
          <w:tblBorders>
            <w:insideH w:val="single" w:sz="6" w:space="0" w:color="auto"/>
            <w:insideV w:val="single" w:sz="6" w:space="0" w:color="auto"/>
          </w:tblBorders>
        </w:tblPrEx>
        <w:trPr>
          <w:gridBefore w:val="1"/>
          <w:wBefore w:w="60" w:type="pct"/>
          <w:trHeight w:val="322"/>
          <w:jc w:val="center"/>
        </w:trPr>
        <w:tc>
          <w:tcPr>
            <w:tcW w:w="493" w:type="pct"/>
            <w:tcBorders>
              <w:top w:val="single" w:sz="6" w:space="0" w:color="auto"/>
              <w:left w:val="single" w:sz="12" w:space="0" w:color="auto"/>
              <w:bottom w:val="single" w:sz="12" w:space="0" w:color="auto"/>
              <w:right w:val="single" w:sz="6" w:space="0" w:color="auto"/>
            </w:tcBorders>
            <w:shd w:val="clear" w:color="auto" w:fill="E6E6E6"/>
            <w:vAlign w:val="center"/>
          </w:tcPr>
          <w:p w:rsidR="00B15C4E" w:rsidRPr="00B34393" w:rsidRDefault="00B15C4E" w:rsidP="007A4A1B">
            <w:pPr>
              <w:spacing w:line="276" w:lineRule="auto"/>
              <w:jc w:val="center"/>
              <w:rPr>
                <w:sz w:val="20"/>
                <w:szCs w:val="20"/>
              </w:rPr>
            </w:pPr>
            <w:r w:rsidRPr="00B34393">
              <w:rPr>
                <w:sz w:val="20"/>
                <w:szCs w:val="20"/>
              </w:rPr>
              <w:t>15,16</w:t>
            </w:r>
          </w:p>
        </w:tc>
        <w:tc>
          <w:tcPr>
            <w:tcW w:w="4447" w:type="pct"/>
            <w:gridSpan w:val="15"/>
            <w:tcBorders>
              <w:top w:val="single" w:sz="6" w:space="0" w:color="auto"/>
              <w:left w:val="single" w:sz="6" w:space="0" w:color="auto"/>
              <w:bottom w:val="single" w:sz="12" w:space="0" w:color="auto"/>
              <w:right w:val="single" w:sz="12" w:space="0" w:color="auto"/>
            </w:tcBorders>
            <w:shd w:val="clear" w:color="auto" w:fill="E6E6E6"/>
            <w:vAlign w:val="center"/>
          </w:tcPr>
          <w:p w:rsidR="00B15C4E" w:rsidRPr="00B34393" w:rsidRDefault="00B15C4E" w:rsidP="007A4A1B">
            <w:pPr>
              <w:spacing w:line="276" w:lineRule="auto"/>
              <w:rPr>
                <w:sz w:val="20"/>
                <w:szCs w:val="20"/>
              </w:rPr>
            </w:pPr>
            <w:r w:rsidRPr="00B34393">
              <w:rPr>
                <w:sz w:val="20"/>
                <w:szCs w:val="20"/>
              </w:rPr>
              <w:t xml:space="preserve"> Final Exam</w:t>
            </w:r>
          </w:p>
        </w:tc>
      </w:tr>
    </w:tbl>
    <w:p w:rsidR="00B15C4E" w:rsidRPr="00B34393" w:rsidRDefault="00B15C4E" w:rsidP="00B15C4E">
      <w:pPr>
        <w:spacing w:line="276" w:lineRule="auto"/>
        <w:rPr>
          <w:sz w:val="20"/>
          <w:szCs w:val="2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60"/>
        <w:gridCol w:w="7056"/>
        <w:gridCol w:w="527"/>
        <w:gridCol w:w="527"/>
        <w:gridCol w:w="954"/>
      </w:tblGrid>
      <w:tr w:rsidR="00B15C4E" w:rsidRPr="00B34393" w:rsidTr="007A4A1B">
        <w:trPr>
          <w:trHeight w:val="277"/>
        </w:trPr>
        <w:tc>
          <w:tcPr>
            <w:tcW w:w="560" w:type="dxa"/>
            <w:tcBorders>
              <w:top w:val="single" w:sz="12"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No.</w:t>
            </w:r>
          </w:p>
        </w:tc>
        <w:tc>
          <w:tcPr>
            <w:tcW w:w="7056" w:type="dxa"/>
            <w:tcBorders>
              <w:top w:val="single" w:sz="12" w:space="0" w:color="auto"/>
              <w:left w:val="single" w:sz="6" w:space="0" w:color="auto"/>
              <w:bottom w:val="single" w:sz="6" w:space="0" w:color="auto"/>
              <w:right w:val="single" w:sz="6" w:space="0" w:color="auto"/>
            </w:tcBorders>
          </w:tcPr>
          <w:p w:rsidR="00B15C4E" w:rsidRPr="00B34393" w:rsidRDefault="00B15C4E" w:rsidP="007A4A1B">
            <w:pPr>
              <w:spacing w:line="276" w:lineRule="auto"/>
              <w:rPr>
                <w:b/>
                <w:sz w:val="20"/>
                <w:szCs w:val="20"/>
              </w:rPr>
            </w:pPr>
            <w:r w:rsidRPr="00B34393">
              <w:rPr>
                <w:b/>
                <w:sz w:val="20"/>
                <w:szCs w:val="20"/>
              </w:rPr>
              <w:t>OUTCOMES</w:t>
            </w:r>
          </w:p>
        </w:tc>
        <w:tc>
          <w:tcPr>
            <w:tcW w:w="527" w:type="dxa"/>
            <w:tcBorders>
              <w:top w:val="single" w:sz="12"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3</w:t>
            </w:r>
          </w:p>
        </w:tc>
        <w:tc>
          <w:tcPr>
            <w:tcW w:w="527" w:type="dxa"/>
            <w:tcBorders>
              <w:top w:val="single" w:sz="12"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2</w:t>
            </w:r>
          </w:p>
        </w:tc>
        <w:tc>
          <w:tcPr>
            <w:tcW w:w="954" w:type="dxa"/>
            <w:tcBorders>
              <w:top w:val="single" w:sz="12" w:space="0" w:color="auto"/>
              <w:left w:val="single" w:sz="6" w:space="0" w:color="auto"/>
              <w:bottom w:val="single" w:sz="6" w:space="0" w:color="auto"/>
              <w:right w:val="single" w:sz="12" w:space="0" w:color="auto"/>
            </w:tcBorders>
            <w:vAlign w:val="center"/>
          </w:tcPr>
          <w:p w:rsidR="00B15C4E" w:rsidRPr="00B34393" w:rsidRDefault="00B15C4E" w:rsidP="007A4A1B">
            <w:pPr>
              <w:spacing w:line="276" w:lineRule="auto"/>
              <w:jc w:val="center"/>
              <w:rPr>
                <w:b/>
                <w:sz w:val="20"/>
                <w:szCs w:val="20"/>
              </w:rPr>
            </w:pPr>
            <w:r w:rsidRPr="00B34393">
              <w:rPr>
                <w:b/>
                <w:sz w:val="20"/>
                <w:szCs w:val="20"/>
              </w:rPr>
              <w:t>1</w:t>
            </w:r>
          </w:p>
        </w:tc>
      </w:tr>
      <w:tr w:rsidR="00B15C4E" w:rsidRPr="00B34393" w:rsidTr="007A4A1B">
        <w:trPr>
          <w:trHeight w:val="585"/>
        </w:trPr>
        <w:tc>
          <w:tcPr>
            <w:tcW w:w="560" w:type="dxa"/>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1</w:t>
            </w:r>
          </w:p>
        </w:tc>
        <w:tc>
          <w:tcPr>
            <w:tcW w:w="7056"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76" w:lineRule="auto"/>
              <w:jc w:val="both"/>
              <w:rPr>
                <w:sz w:val="20"/>
                <w:szCs w:val="20"/>
                <w:lang w:val="en-US"/>
              </w:rPr>
            </w:pPr>
            <w:r w:rsidRPr="00B34393">
              <w:rPr>
                <w:sz w:val="20"/>
                <w:szCs w:val="20"/>
              </w:rPr>
              <w:t>To understand the terms and concepts this related with tourism and hotel management.</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r w:rsidRPr="00B34393">
              <w:rPr>
                <w:b/>
                <w:bCs/>
                <w:sz w:val="20"/>
                <w:szCs w:val="20"/>
              </w:rPr>
              <w:t>X</w:t>
            </w:r>
          </w:p>
        </w:tc>
        <w:tc>
          <w:tcPr>
            <w:tcW w:w="954" w:type="dxa"/>
            <w:tcBorders>
              <w:top w:val="single" w:sz="6" w:space="0" w:color="auto"/>
              <w:left w:val="single" w:sz="6" w:space="0" w:color="auto"/>
              <w:bottom w:val="single" w:sz="6" w:space="0" w:color="auto"/>
              <w:right w:val="single" w:sz="12" w:space="0" w:color="auto"/>
            </w:tcBorders>
            <w:vAlign w:val="center"/>
          </w:tcPr>
          <w:p w:rsidR="00B15C4E" w:rsidRPr="00B34393" w:rsidRDefault="00B15C4E" w:rsidP="007A4A1B">
            <w:pPr>
              <w:spacing w:line="276" w:lineRule="auto"/>
              <w:jc w:val="center"/>
              <w:rPr>
                <w:b/>
                <w:bCs/>
                <w:sz w:val="20"/>
                <w:szCs w:val="20"/>
              </w:rPr>
            </w:pPr>
          </w:p>
        </w:tc>
      </w:tr>
      <w:tr w:rsidR="00B15C4E" w:rsidRPr="00B34393" w:rsidTr="007A4A1B">
        <w:trPr>
          <w:trHeight w:val="308"/>
        </w:trPr>
        <w:tc>
          <w:tcPr>
            <w:tcW w:w="560" w:type="dxa"/>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2</w:t>
            </w:r>
          </w:p>
        </w:tc>
        <w:tc>
          <w:tcPr>
            <w:tcW w:w="7056"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76" w:lineRule="auto"/>
              <w:jc w:val="both"/>
              <w:rPr>
                <w:sz w:val="20"/>
                <w:szCs w:val="20"/>
                <w:lang w:val="en-US"/>
              </w:rPr>
            </w:pPr>
            <w:r w:rsidRPr="00B34393">
              <w:rPr>
                <w:sz w:val="20"/>
                <w:szCs w:val="20"/>
              </w:rPr>
              <w:t>To be able to plan the process of investment of a new established tourism company.</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r w:rsidRPr="00B34393">
              <w:rPr>
                <w:b/>
                <w:bCs/>
                <w:sz w:val="20"/>
                <w:szCs w:val="20"/>
              </w:rPr>
              <w:t>X</w:t>
            </w:r>
          </w:p>
        </w:tc>
        <w:tc>
          <w:tcPr>
            <w:tcW w:w="954" w:type="dxa"/>
            <w:tcBorders>
              <w:top w:val="single" w:sz="6" w:space="0" w:color="auto"/>
              <w:left w:val="single" w:sz="6" w:space="0" w:color="auto"/>
              <w:bottom w:val="single" w:sz="6" w:space="0" w:color="auto"/>
              <w:right w:val="single" w:sz="12" w:space="0" w:color="auto"/>
            </w:tcBorders>
            <w:vAlign w:val="center"/>
          </w:tcPr>
          <w:p w:rsidR="00B15C4E" w:rsidRPr="00B34393" w:rsidRDefault="00B15C4E" w:rsidP="007A4A1B">
            <w:pPr>
              <w:spacing w:line="276" w:lineRule="auto"/>
              <w:jc w:val="center"/>
              <w:rPr>
                <w:b/>
                <w:bCs/>
                <w:sz w:val="20"/>
                <w:szCs w:val="20"/>
              </w:rPr>
            </w:pPr>
          </w:p>
        </w:tc>
      </w:tr>
      <w:tr w:rsidR="00B15C4E" w:rsidRPr="00B34393" w:rsidTr="007A4A1B">
        <w:trPr>
          <w:trHeight w:val="292"/>
        </w:trPr>
        <w:tc>
          <w:tcPr>
            <w:tcW w:w="560" w:type="dxa"/>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3</w:t>
            </w:r>
          </w:p>
        </w:tc>
        <w:tc>
          <w:tcPr>
            <w:tcW w:w="7056"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76" w:lineRule="auto"/>
              <w:jc w:val="both"/>
              <w:rPr>
                <w:sz w:val="20"/>
                <w:szCs w:val="20"/>
                <w:lang w:val="en-US"/>
              </w:rPr>
            </w:pPr>
            <w:r w:rsidRPr="00B34393">
              <w:rPr>
                <w:sz w:val="20"/>
                <w:szCs w:val="20"/>
              </w:rPr>
              <w:t>To be able to manage companies to be established in the areas of tourism.</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r w:rsidRPr="00B34393">
              <w:rPr>
                <w:b/>
                <w:bCs/>
                <w:sz w:val="20"/>
                <w:szCs w:val="20"/>
              </w:rPr>
              <w:t>X</w:t>
            </w:r>
          </w:p>
        </w:tc>
        <w:tc>
          <w:tcPr>
            <w:tcW w:w="954" w:type="dxa"/>
            <w:tcBorders>
              <w:top w:val="single" w:sz="6" w:space="0" w:color="auto"/>
              <w:left w:val="single" w:sz="6" w:space="0" w:color="auto"/>
              <w:bottom w:val="single" w:sz="6" w:space="0" w:color="auto"/>
              <w:right w:val="single" w:sz="12" w:space="0" w:color="auto"/>
            </w:tcBorders>
            <w:vAlign w:val="center"/>
          </w:tcPr>
          <w:p w:rsidR="00B15C4E" w:rsidRPr="00B34393" w:rsidRDefault="00B15C4E" w:rsidP="007A4A1B">
            <w:pPr>
              <w:spacing w:line="276" w:lineRule="auto"/>
              <w:jc w:val="center"/>
              <w:rPr>
                <w:b/>
                <w:bCs/>
                <w:sz w:val="20"/>
                <w:szCs w:val="20"/>
              </w:rPr>
            </w:pPr>
          </w:p>
        </w:tc>
      </w:tr>
      <w:tr w:rsidR="00B15C4E" w:rsidRPr="00B34393" w:rsidTr="007A4A1B">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4</w:t>
            </w:r>
          </w:p>
        </w:tc>
        <w:tc>
          <w:tcPr>
            <w:tcW w:w="7056"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76" w:lineRule="auto"/>
              <w:jc w:val="both"/>
              <w:rPr>
                <w:sz w:val="20"/>
                <w:szCs w:val="20"/>
                <w:lang w:val="en-US"/>
              </w:rPr>
            </w:pPr>
            <w:r w:rsidRPr="00B34393">
              <w:rPr>
                <w:sz w:val="20"/>
                <w:szCs w:val="20"/>
              </w:rPr>
              <w:t>To understand local, national and international dimension of management in tourism administration.</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B15C4E" w:rsidRPr="00B34393" w:rsidRDefault="00B15C4E" w:rsidP="007A4A1B">
            <w:pPr>
              <w:spacing w:line="276" w:lineRule="auto"/>
              <w:jc w:val="center"/>
              <w:rPr>
                <w:b/>
                <w:bCs/>
                <w:sz w:val="20"/>
                <w:szCs w:val="20"/>
              </w:rPr>
            </w:pPr>
            <w:r w:rsidRPr="00B34393">
              <w:rPr>
                <w:b/>
                <w:bCs/>
                <w:sz w:val="20"/>
                <w:szCs w:val="20"/>
              </w:rPr>
              <w:t>X</w:t>
            </w:r>
          </w:p>
        </w:tc>
      </w:tr>
      <w:tr w:rsidR="00B15C4E" w:rsidRPr="00B34393" w:rsidTr="007A4A1B">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5</w:t>
            </w:r>
          </w:p>
        </w:tc>
        <w:tc>
          <w:tcPr>
            <w:tcW w:w="7056"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76" w:lineRule="auto"/>
              <w:jc w:val="both"/>
              <w:rPr>
                <w:sz w:val="20"/>
                <w:szCs w:val="20"/>
                <w:lang w:val="en-US"/>
              </w:rPr>
            </w:pPr>
            <w:r w:rsidRPr="00B34393">
              <w:rPr>
                <w:sz w:val="20"/>
                <w:szCs w:val="20"/>
              </w:rPr>
              <w:t>To have the knowledge of using and evaluating the tools that can analyze a tourism company with its internal and external environment</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r w:rsidRPr="00B34393">
              <w:rPr>
                <w:b/>
                <w:bCs/>
                <w:sz w:val="20"/>
                <w:szCs w:val="20"/>
              </w:rPr>
              <w:t>X</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B15C4E" w:rsidRPr="00B34393" w:rsidRDefault="00B15C4E" w:rsidP="007A4A1B">
            <w:pPr>
              <w:spacing w:line="276" w:lineRule="auto"/>
              <w:jc w:val="center"/>
              <w:rPr>
                <w:b/>
                <w:bCs/>
                <w:sz w:val="20"/>
                <w:szCs w:val="20"/>
              </w:rPr>
            </w:pPr>
          </w:p>
        </w:tc>
      </w:tr>
      <w:tr w:rsidR="00B15C4E" w:rsidRPr="00B34393" w:rsidTr="007A4A1B">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6</w:t>
            </w:r>
          </w:p>
        </w:tc>
        <w:tc>
          <w:tcPr>
            <w:tcW w:w="7056"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76" w:lineRule="auto"/>
              <w:jc w:val="both"/>
              <w:rPr>
                <w:sz w:val="20"/>
                <w:szCs w:val="20"/>
                <w:lang w:val="en-US"/>
              </w:rPr>
            </w:pPr>
            <w:r w:rsidRPr="00B34393">
              <w:rPr>
                <w:sz w:val="20"/>
                <w:szCs w:val="20"/>
              </w:rPr>
              <w:t>To be able to use information and communication technologies with computer at a level which tourism sector requires.</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r w:rsidRPr="00B34393">
              <w:rPr>
                <w:b/>
                <w:bCs/>
                <w:sz w:val="20"/>
                <w:szCs w:val="20"/>
              </w:rPr>
              <w:t>X</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B15C4E" w:rsidRPr="00B34393" w:rsidRDefault="00B15C4E" w:rsidP="007A4A1B">
            <w:pPr>
              <w:spacing w:line="276" w:lineRule="auto"/>
              <w:jc w:val="center"/>
              <w:rPr>
                <w:b/>
                <w:bCs/>
                <w:sz w:val="20"/>
                <w:szCs w:val="20"/>
              </w:rPr>
            </w:pPr>
          </w:p>
        </w:tc>
      </w:tr>
      <w:tr w:rsidR="00B15C4E" w:rsidRPr="00B34393" w:rsidTr="007A4A1B">
        <w:trPr>
          <w:trHeight w:val="585"/>
        </w:trPr>
        <w:tc>
          <w:tcPr>
            <w:tcW w:w="560" w:type="dxa"/>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7</w:t>
            </w:r>
          </w:p>
        </w:tc>
        <w:tc>
          <w:tcPr>
            <w:tcW w:w="7056"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76" w:lineRule="auto"/>
              <w:jc w:val="both"/>
              <w:rPr>
                <w:sz w:val="20"/>
                <w:szCs w:val="20"/>
                <w:lang w:val="en-US"/>
              </w:rPr>
            </w:pPr>
            <w:r w:rsidRPr="00B34393">
              <w:rPr>
                <w:sz w:val="20"/>
                <w:szCs w:val="20"/>
              </w:rPr>
              <w:t>To understand the sectoral conditions at a level they can cope with the constant fluctuations depending on the flexible demands in the area of tourism management.</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r w:rsidRPr="00B34393">
              <w:rPr>
                <w:b/>
                <w:bCs/>
                <w:sz w:val="20"/>
                <w:szCs w:val="20"/>
              </w:rPr>
              <w:t>X</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B15C4E" w:rsidRPr="00B34393" w:rsidRDefault="00B15C4E" w:rsidP="007A4A1B">
            <w:pPr>
              <w:spacing w:line="276" w:lineRule="auto"/>
              <w:jc w:val="center"/>
              <w:rPr>
                <w:b/>
                <w:bCs/>
                <w:sz w:val="20"/>
                <w:szCs w:val="20"/>
              </w:rPr>
            </w:pPr>
          </w:p>
        </w:tc>
      </w:tr>
      <w:tr w:rsidR="00B15C4E" w:rsidRPr="00B34393" w:rsidTr="007A4A1B">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8</w:t>
            </w:r>
          </w:p>
        </w:tc>
        <w:tc>
          <w:tcPr>
            <w:tcW w:w="7056"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76" w:lineRule="auto"/>
              <w:jc w:val="both"/>
              <w:rPr>
                <w:sz w:val="20"/>
                <w:szCs w:val="20"/>
                <w:lang w:val="en-US"/>
              </w:rPr>
            </w:pPr>
            <w:r w:rsidRPr="00B34393">
              <w:rPr>
                <w:sz w:val="20"/>
                <w:szCs w:val="20"/>
              </w:rPr>
              <w:t>To be expertise at a special area of a tourism company (the services of front office, housekeeping, sales and marketing etc.) and hotel management</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r w:rsidRPr="00B34393">
              <w:rPr>
                <w:b/>
                <w:bCs/>
                <w:sz w:val="20"/>
                <w:szCs w:val="20"/>
              </w:rPr>
              <w:t>X</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B15C4E" w:rsidRPr="00B34393" w:rsidRDefault="00B15C4E" w:rsidP="007A4A1B">
            <w:pPr>
              <w:spacing w:line="276" w:lineRule="auto"/>
              <w:jc w:val="center"/>
              <w:rPr>
                <w:b/>
                <w:bCs/>
                <w:sz w:val="20"/>
                <w:szCs w:val="20"/>
              </w:rPr>
            </w:pPr>
          </w:p>
        </w:tc>
      </w:tr>
      <w:tr w:rsidR="00B15C4E" w:rsidRPr="00B34393" w:rsidTr="007A4A1B">
        <w:trPr>
          <w:trHeight w:val="308"/>
        </w:trPr>
        <w:tc>
          <w:tcPr>
            <w:tcW w:w="560" w:type="dxa"/>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9</w:t>
            </w:r>
          </w:p>
        </w:tc>
        <w:tc>
          <w:tcPr>
            <w:tcW w:w="7056"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76" w:lineRule="auto"/>
              <w:jc w:val="both"/>
              <w:rPr>
                <w:sz w:val="20"/>
                <w:szCs w:val="20"/>
                <w:lang w:val="en-US"/>
              </w:rPr>
            </w:pPr>
            <w:r w:rsidRPr="00B34393">
              <w:rPr>
                <w:sz w:val="20"/>
                <w:szCs w:val="20"/>
              </w:rPr>
              <w:t>To be able to research scientific knowledge about tourism and hotel management.</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B15C4E" w:rsidRPr="00B34393" w:rsidRDefault="00B15C4E" w:rsidP="007A4A1B">
            <w:pPr>
              <w:spacing w:line="276" w:lineRule="auto"/>
              <w:jc w:val="center"/>
              <w:rPr>
                <w:b/>
                <w:bCs/>
                <w:sz w:val="20"/>
                <w:szCs w:val="20"/>
              </w:rPr>
            </w:pPr>
            <w:r w:rsidRPr="00B34393">
              <w:rPr>
                <w:b/>
                <w:bCs/>
                <w:sz w:val="20"/>
                <w:szCs w:val="20"/>
              </w:rPr>
              <w:t>X</w:t>
            </w:r>
          </w:p>
        </w:tc>
      </w:tr>
      <w:tr w:rsidR="00B15C4E" w:rsidRPr="00B34393" w:rsidTr="007A4A1B">
        <w:trPr>
          <w:trHeight w:val="292"/>
        </w:trPr>
        <w:tc>
          <w:tcPr>
            <w:tcW w:w="560" w:type="dxa"/>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10</w:t>
            </w:r>
          </w:p>
        </w:tc>
        <w:tc>
          <w:tcPr>
            <w:tcW w:w="7056"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76" w:lineRule="auto"/>
              <w:jc w:val="both"/>
              <w:rPr>
                <w:sz w:val="20"/>
                <w:szCs w:val="20"/>
                <w:lang w:val="en-US"/>
              </w:rPr>
            </w:pPr>
            <w:r w:rsidRPr="00B34393">
              <w:rPr>
                <w:sz w:val="20"/>
                <w:szCs w:val="20"/>
              </w:rPr>
              <w:t xml:space="preserve">To be able to understand and comment the new trends about tourism industry. </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B15C4E" w:rsidRPr="00B34393" w:rsidRDefault="00B15C4E" w:rsidP="007A4A1B">
            <w:pPr>
              <w:spacing w:line="276" w:lineRule="auto"/>
              <w:jc w:val="center"/>
              <w:rPr>
                <w:b/>
                <w:bCs/>
                <w:sz w:val="20"/>
                <w:szCs w:val="20"/>
              </w:rPr>
            </w:pPr>
            <w:r w:rsidRPr="00B34393">
              <w:rPr>
                <w:b/>
                <w:bCs/>
                <w:sz w:val="20"/>
                <w:szCs w:val="20"/>
              </w:rPr>
              <w:t>X</w:t>
            </w:r>
          </w:p>
        </w:tc>
      </w:tr>
      <w:tr w:rsidR="00B15C4E" w:rsidRPr="00B34393" w:rsidTr="007A4A1B">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11</w:t>
            </w:r>
          </w:p>
        </w:tc>
        <w:tc>
          <w:tcPr>
            <w:tcW w:w="7056"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76" w:lineRule="auto"/>
              <w:jc w:val="both"/>
              <w:rPr>
                <w:sz w:val="20"/>
                <w:szCs w:val="20"/>
                <w:lang w:val="en-US"/>
              </w:rPr>
            </w:pPr>
            <w:r w:rsidRPr="00B34393">
              <w:rPr>
                <w:sz w:val="20"/>
                <w:szCs w:val="20"/>
              </w:rPr>
              <w:t>To have sufficient knowledge and consciousness of the subjects concerning society (the protection of natural and cultural environment)</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r w:rsidRPr="00B34393">
              <w:rPr>
                <w:b/>
                <w:bCs/>
                <w:sz w:val="20"/>
                <w:szCs w:val="20"/>
              </w:rPr>
              <w:t>X</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B15C4E" w:rsidRPr="00B34393" w:rsidRDefault="00B15C4E" w:rsidP="007A4A1B">
            <w:pPr>
              <w:spacing w:line="276" w:lineRule="auto"/>
              <w:jc w:val="center"/>
              <w:rPr>
                <w:b/>
                <w:bCs/>
                <w:sz w:val="20"/>
                <w:szCs w:val="20"/>
              </w:rPr>
            </w:pPr>
          </w:p>
        </w:tc>
      </w:tr>
      <w:tr w:rsidR="00B15C4E" w:rsidRPr="00B34393" w:rsidTr="007A4A1B">
        <w:trPr>
          <w:trHeight w:val="292"/>
        </w:trPr>
        <w:tc>
          <w:tcPr>
            <w:tcW w:w="560" w:type="dxa"/>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12</w:t>
            </w:r>
          </w:p>
        </w:tc>
        <w:tc>
          <w:tcPr>
            <w:tcW w:w="7056"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76" w:lineRule="auto"/>
              <w:jc w:val="both"/>
              <w:rPr>
                <w:sz w:val="20"/>
                <w:szCs w:val="20"/>
                <w:lang w:val="en-US"/>
              </w:rPr>
            </w:pPr>
            <w:r w:rsidRPr="00B34393">
              <w:rPr>
                <w:sz w:val="20"/>
                <w:szCs w:val="20"/>
              </w:rPr>
              <w:t>To define the source of the problems in the field by using critical thinking.</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r w:rsidRPr="00B34393">
              <w:rPr>
                <w:b/>
                <w:bCs/>
                <w:sz w:val="20"/>
                <w:szCs w:val="20"/>
              </w:rPr>
              <w:t>X</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B15C4E" w:rsidRPr="00B34393" w:rsidRDefault="00B15C4E" w:rsidP="007A4A1B">
            <w:pPr>
              <w:spacing w:line="276" w:lineRule="auto"/>
              <w:jc w:val="center"/>
              <w:rPr>
                <w:b/>
                <w:bCs/>
                <w:sz w:val="20"/>
                <w:szCs w:val="20"/>
              </w:rPr>
            </w:pPr>
          </w:p>
        </w:tc>
      </w:tr>
      <w:tr w:rsidR="00B15C4E" w:rsidRPr="00B34393" w:rsidTr="007A4A1B">
        <w:trPr>
          <w:trHeight w:val="308"/>
        </w:trPr>
        <w:tc>
          <w:tcPr>
            <w:tcW w:w="560" w:type="dxa"/>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13</w:t>
            </w:r>
          </w:p>
        </w:tc>
        <w:tc>
          <w:tcPr>
            <w:tcW w:w="7056"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76" w:lineRule="auto"/>
              <w:jc w:val="both"/>
              <w:rPr>
                <w:sz w:val="20"/>
                <w:szCs w:val="20"/>
                <w:lang w:val="en-US"/>
              </w:rPr>
            </w:pPr>
            <w:r w:rsidRPr="00B34393">
              <w:rPr>
                <w:sz w:val="20"/>
                <w:szCs w:val="20"/>
              </w:rPr>
              <w:t xml:space="preserve">To have verbal and written communication skills in Turkish base on tourism sector. </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r w:rsidRPr="00B34393">
              <w:rPr>
                <w:b/>
                <w:bCs/>
                <w:sz w:val="20"/>
                <w:szCs w:val="20"/>
              </w:rPr>
              <w:t>X</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B15C4E" w:rsidRPr="00B34393" w:rsidRDefault="00B15C4E" w:rsidP="007A4A1B">
            <w:pPr>
              <w:spacing w:line="276" w:lineRule="auto"/>
              <w:jc w:val="center"/>
              <w:rPr>
                <w:b/>
                <w:bCs/>
                <w:sz w:val="20"/>
                <w:szCs w:val="20"/>
              </w:rPr>
            </w:pPr>
          </w:p>
        </w:tc>
      </w:tr>
      <w:tr w:rsidR="00B15C4E" w:rsidRPr="00B34393" w:rsidTr="007A4A1B">
        <w:trPr>
          <w:trHeight w:val="585"/>
        </w:trPr>
        <w:tc>
          <w:tcPr>
            <w:tcW w:w="560" w:type="dxa"/>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14</w:t>
            </w:r>
          </w:p>
        </w:tc>
        <w:tc>
          <w:tcPr>
            <w:tcW w:w="7056"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76" w:lineRule="auto"/>
              <w:jc w:val="both"/>
              <w:rPr>
                <w:sz w:val="20"/>
                <w:szCs w:val="20"/>
                <w:lang w:val="en-US"/>
              </w:rPr>
            </w:pPr>
            <w:r w:rsidRPr="00B34393">
              <w:rPr>
                <w:sz w:val="20"/>
                <w:szCs w:val="20"/>
              </w:rPr>
              <w:t>To have verbal and written communication skills in at least one, by choice two foreign languages.</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rsidR="00B15C4E" w:rsidRPr="00B34393" w:rsidRDefault="00B15C4E" w:rsidP="007A4A1B">
            <w:pPr>
              <w:spacing w:line="276" w:lineRule="auto"/>
              <w:jc w:val="center"/>
              <w:rPr>
                <w:b/>
                <w:bCs/>
                <w:sz w:val="20"/>
                <w:szCs w:val="20"/>
              </w:rPr>
            </w:pPr>
            <w:r w:rsidRPr="00B34393">
              <w:rPr>
                <w:b/>
                <w:bCs/>
                <w:sz w:val="20"/>
                <w:szCs w:val="20"/>
              </w:rPr>
              <w:t>X</w:t>
            </w:r>
          </w:p>
        </w:tc>
      </w:tr>
      <w:tr w:rsidR="00B15C4E" w:rsidRPr="00B34393" w:rsidTr="007A4A1B">
        <w:trPr>
          <w:trHeight w:val="600"/>
        </w:trPr>
        <w:tc>
          <w:tcPr>
            <w:tcW w:w="560" w:type="dxa"/>
            <w:tcBorders>
              <w:top w:val="single" w:sz="6" w:space="0" w:color="auto"/>
              <w:left w:val="single" w:sz="12" w:space="0" w:color="auto"/>
              <w:bottom w:val="single" w:sz="6" w:space="0" w:color="auto"/>
              <w:right w:val="single" w:sz="6" w:space="0" w:color="auto"/>
            </w:tcBorders>
            <w:vAlign w:val="center"/>
          </w:tcPr>
          <w:p w:rsidR="00B15C4E" w:rsidRPr="00B34393" w:rsidRDefault="00B15C4E" w:rsidP="007A4A1B">
            <w:pPr>
              <w:spacing w:line="276" w:lineRule="auto"/>
              <w:jc w:val="center"/>
              <w:rPr>
                <w:sz w:val="20"/>
                <w:szCs w:val="20"/>
              </w:rPr>
            </w:pPr>
            <w:r w:rsidRPr="00B34393">
              <w:rPr>
                <w:sz w:val="20"/>
                <w:szCs w:val="20"/>
              </w:rPr>
              <w:t>15</w:t>
            </w:r>
          </w:p>
        </w:tc>
        <w:tc>
          <w:tcPr>
            <w:tcW w:w="7056"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76" w:lineRule="auto"/>
              <w:jc w:val="both"/>
              <w:rPr>
                <w:sz w:val="20"/>
                <w:szCs w:val="20"/>
                <w:lang w:val="en-US"/>
              </w:rPr>
            </w:pPr>
            <w:r w:rsidRPr="00B34393">
              <w:rPr>
                <w:sz w:val="20"/>
                <w:szCs w:val="20"/>
              </w:rPr>
              <w:t>To be able to communicate by empathy with the managers of companies, customers and employees.</w:t>
            </w: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p>
        </w:tc>
        <w:tc>
          <w:tcPr>
            <w:tcW w:w="527" w:type="dxa"/>
            <w:tcBorders>
              <w:top w:val="single" w:sz="6" w:space="0" w:color="auto"/>
              <w:left w:val="single" w:sz="6" w:space="0" w:color="auto"/>
              <w:bottom w:val="single" w:sz="6" w:space="0" w:color="auto"/>
              <w:right w:val="single" w:sz="6" w:space="0" w:color="auto"/>
            </w:tcBorders>
            <w:vAlign w:val="center"/>
          </w:tcPr>
          <w:p w:rsidR="00B15C4E" w:rsidRPr="00B34393" w:rsidRDefault="00B15C4E" w:rsidP="007A4A1B">
            <w:pPr>
              <w:spacing w:line="276" w:lineRule="auto"/>
              <w:jc w:val="center"/>
              <w:rPr>
                <w:b/>
                <w:bCs/>
                <w:sz w:val="20"/>
                <w:szCs w:val="20"/>
              </w:rPr>
            </w:pPr>
            <w:r w:rsidRPr="00B34393">
              <w:rPr>
                <w:b/>
                <w:bCs/>
                <w:sz w:val="20"/>
                <w:szCs w:val="20"/>
              </w:rPr>
              <w:t>X</w:t>
            </w:r>
          </w:p>
        </w:tc>
        <w:tc>
          <w:tcPr>
            <w:tcW w:w="954" w:type="dxa"/>
            <w:tcBorders>
              <w:top w:val="single" w:sz="6" w:space="0" w:color="auto"/>
              <w:left w:val="single" w:sz="6" w:space="0" w:color="auto"/>
              <w:bottom w:val="single" w:sz="6" w:space="0" w:color="auto"/>
              <w:right w:val="single" w:sz="12" w:space="0" w:color="auto"/>
            </w:tcBorders>
            <w:vAlign w:val="center"/>
          </w:tcPr>
          <w:p w:rsidR="00B15C4E" w:rsidRPr="00B34393" w:rsidRDefault="00B15C4E" w:rsidP="007A4A1B">
            <w:pPr>
              <w:spacing w:line="276" w:lineRule="auto"/>
              <w:jc w:val="center"/>
              <w:rPr>
                <w:b/>
                <w:bCs/>
                <w:sz w:val="20"/>
                <w:szCs w:val="20"/>
              </w:rPr>
            </w:pPr>
          </w:p>
        </w:tc>
      </w:tr>
      <w:tr w:rsidR="00B15C4E" w:rsidRPr="00B34393" w:rsidTr="007A4A1B">
        <w:trPr>
          <w:trHeight w:val="308"/>
        </w:trPr>
        <w:tc>
          <w:tcPr>
            <w:tcW w:w="9624" w:type="dxa"/>
            <w:gridSpan w:val="5"/>
            <w:tcBorders>
              <w:top w:val="single" w:sz="6" w:space="0" w:color="auto"/>
              <w:left w:val="single" w:sz="12" w:space="0" w:color="auto"/>
              <w:bottom w:val="single" w:sz="12" w:space="0" w:color="auto"/>
              <w:right w:val="single" w:sz="12" w:space="0" w:color="auto"/>
            </w:tcBorders>
            <w:vAlign w:val="center"/>
          </w:tcPr>
          <w:p w:rsidR="00B15C4E" w:rsidRPr="00B34393" w:rsidRDefault="00B15C4E" w:rsidP="007A4A1B">
            <w:pPr>
              <w:spacing w:line="276" w:lineRule="auto"/>
              <w:jc w:val="both"/>
              <w:rPr>
                <w:sz w:val="20"/>
                <w:szCs w:val="20"/>
              </w:rPr>
            </w:pPr>
            <w:r w:rsidRPr="00B34393">
              <w:rPr>
                <w:sz w:val="20"/>
                <w:szCs w:val="20"/>
              </w:rPr>
              <w:t>1: Few 2: Partially 3: Many</w:t>
            </w:r>
          </w:p>
        </w:tc>
      </w:tr>
    </w:tbl>
    <w:p w:rsidR="00B15C4E" w:rsidRDefault="00B15C4E" w:rsidP="00B15C4E">
      <w:pPr>
        <w:spacing w:line="360" w:lineRule="auto"/>
        <w:rPr>
          <w:b/>
          <w:bCs/>
          <w:szCs w:val="28"/>
        </w:rPr>
      </w:pPr>
    </w:p>
    <w:p w:rsidR="00B15C4E" w:rsidRDefault="00B15C4E" w:rsidP="00B15C4E">
      <w:pPr>
        <w:spacing w:line="360" w:lineRule="auto"/>
        <w:rPr>
          <w:b/>
          <w:bCs/>
          <w:szCs w:val="28"/>
        </w:rPr>
      </w:pPr>
    </w:p>
    <w:p w:rsidR="00B15C4E" w:rsidRDefault="00B15C4E" w:rsidP="00B15C4E">
      <w:pPr>
        <w:spacing w:line="360" w:lineRule="auto"/>
        <w:rPr>
          <w:b/>
          <w:bCs/>
          <w:szCs w:val="28"/>
        </w:rPr>
      </w:pPr>
    </w:p>
    <w:p w:rsidR="00B15C4E" w:rsidRDefault="00B15C4E" w:rsidP="00B15C4E">
      <w:pPr>
        <w:spacing w:line="360" w:lineRule="auto"/>
        <w:rPr>
          <w:b/>
          <w:bCs/>
          <w:szCs w:val="28"/>
        </w:rPr>
      </w:pPr>
    </w:p>
    <w:p w:rsidR="00B15C4E" w:rsidRDefault="00B15C4E" w:rsidP="00B15C4E">
      <w:pPr>
        <w:spacing w:line="360" w:lineRule="auto"/>
        <w:rPr>
          <w:b/>
          <w:bCs/>
          <w:szCs w:val="28"/>
        </w:rPr>
      </w:pPr>
    </w:p>
    <w:p w:rsidR="00B15C4E" w:rsidRDefault="00B15C4E" w:rsidP="00B15C4E">
      <w:pPr>
        <w:spacing w:line="360" w:lineRule="auto"/>
        <w:rPr>
          <w:b/>
          <w:bCs/>
          <w:szCs w:val="28"/>
        </w:rPr>
      </w:pPr>
    </w:p>
    <w:p w:rsidR="00B15C4E" w:rsidRDefault="00B15C4E" w:rsidP="00B15C4E">
      <w:pPr>
        <w:spacing w:line="360" w:lineRule="auto"/>
        <w:rPr>
          <w:sz w:val="20"/>
          <w:szCs w:val="20"/>
        </w:rPr>
      </w:pPr>
      <w:r>
        <w:rPr>
          <w:noProof/>
        </w:rPr>
        <w:drawing>
          <wp:inline distT="0" distB="0" distL="0" distR="0" wp14:anchorId="60BF5A62" wp14:editId="27FB4676">
            <wp:extent cx="733425" cy="733425"/>
            <wp:effectExtent l="0" t="0" r="9525" b="9525"/>
            <wp:docPr id="605295953" name="Resim 605295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Pr>
          <w:b/>
          <w:bCs/>
          <w:szCs w:val="28"/>
        </w:rPr>
        <w:t>ESOGU Tourism Faculty Course Information Form</w:t>
      </w:r>
    </w:p>
    <w:p w:rsidR="00B15C4E" w:rsidRDefault="00B15C4E" w:rsidP="00B15C4E">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Tr="007A4A1B">
        <w:tc>
          <w:tcPr>
            <w:tcW w:w="116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outlineLvl w:val="0"/>
              <w:rPr>
                <w:sz w:val="20"/>
                <w:szCs w:val="20"/>
                <w:lang w:eastAsia="en-US"/>
              </w:rPr>
            </w:pPr>
            <w:r>
              <w:rPr>
                <w:sz w:val="20"/>
                <w:szCs w:val="20"/>
                <w:lang w:eastAsia="en-US"/>
              </w:rPr>
              <w:t>Spring</w:t>
            </w:r>
          </w:p>
        </w:tc>
      </w:tr>
    </w:tbl>
    <w:p w:rsidR="00B15C4E" w:rsidRDefault="00B15C4E" w:rsidP="00B15C4E">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B15C4E" w:rsidTr="007A4A1B">
        <w:tc>
          <w:tcPr>
            <w:tcW w:w="1828"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center"/>
              <w:outlineLvl w:val="0"/>
              <w:rPr>
                <w:sz w:val="20"/>
                <w:szCs w:val="20"/>
                <w:lang w:eastAsia="en-US"/>
              </w:rPr>
            </w:pPr>
          </w:p>
        </w:tc>
        <w:tc>
          <w:tcPr>
            <w:tcW w:w="1794"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center"/>
              <w:outlineLvl w:val="0"/>
              <w:rPr>
                <w:sz w:val="20"/>
                <w:szCs w:val="20"/>
                <w:lang w:eastAsia="en-US"/>
              </w:rPr>
            </w:pPr>
            <w:r>
              <w:rPr>
                <w:sz w:val="20"/>
                <w:szCs w:val="20"/>
                <w:lang w:eastAsia="en-US"/>
              </w:rPr>
              <w:t>Internship</w:t>
            </w:r>
            <w:bookmarkStart w:id="83" w:name="staj"/>
            <w:bookmarkEnd w:id="83"/>
            <w:r>
              <w:rPr>
                <w:sz w:val="20"/>
                <w:szCs w:val="20"/>
                <w:lang w:eastAsia="en-US"/>
              </w:rPr>
              <w:t xml:space="preserve"> </w:t>
            </w:r>
          </w:p>
        </w:tc>
      </w:tr>
    </w:tbl>
    <w:p w:rsidR="00B15C4E" w:rsidRDefault="00B15C4E" w:rsidP="00B15C4E">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9"/>
        <w:gridCol w:w="222"/>
        <w:gridCol w:w="1072"/>
        <w:gridCol w:w="920"/>
        <w:gridCol w:w="222"/>
        <w:gridCol w:w="1397"/>
        <w:gridCol w:w="524"/>
        <w:gridCol w:w="317"/>
        <w:gridCol w:w="657"/>
        <w:gridCol w:w="1162"/>
        <w:gridCol w:w="779"/>
        <w:gridCol w:w="1533"/>
      </w:tblGrid>
      <w:tr w:rsidR="00B15C4E" w:rsidTr="007A4A1B">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center"/>
          </w:tcPr>
          <w:p w:rsidR="00B15C4E" w:rsidRDefault="00B15C4E" w:rsidP="007A4A1B">
            <w:pPr>
              <w:spacing w:line="256" w:lineRule="auto"/>
              <w:rPr>
                <w:b/>
                <w:bCs/>
                <w:sz w:val="20"/>
                <w:szCs w:val="20"/>
                <w:lang w:eastAsia="en-US"/>
              </w:rPr>
            </w:pPr>
            <w:r>
              <w:rPr>
                <w:b/>
                <w:bCs/>
                <w:sz w:val="20"/>
                <w:szCs w:val="20"/>
                <w:lang w:eastAsia="en-US"/>
              </w:rPr>
              <w:t>SEMESTER</w:t>
            </w:r>
          </w:p>
          <w:p w:rsidR="00B15C4E" w:rsidRDefault="00B15C4E" w:rsidP="007A4A1B">
            <w:pPr>
              <w:spacing w:line="256" w:lineRule="auto"/>
              <w:rPr>
                <w:sz w:val="20"/>
                <w:szCs w:val="20"/>
                <w:lang w:eastAsia="en-US"/>
              </w:rPr>
            </w:pPr>
          </w:p>
        </w:tc>
        <w:tc>
          <w:tcPr>
            <w:tcW w:w="1809" w:type="pct"/>
            <w:gridSpan w:val="5"/>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WEEKLY COURSE HOURS</w:t>
            </w:r>
          </w:p>
        </w:tc>
        <w:tc>
          <w:tcPr>
            <w:tcW w:w="2503" w:type="pct"/>
            <w:gridSpan w:val="6"/>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bCs/>
                <w:sz w:val="20"/>
                <w:szCs w:val="20"/>
                <w:lang w:eastAsia="en-US"/>
              </w:rPr>
              <w:t>COURSE</w:t>
            </w:r>
          </w:p>
        </w:tc>
      </w:tr>
      <w:tr w:rsidR="00B15C4E" w:rsidTr="007A4A1B">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rPr>
                <w:sz w:val="20"/>
                <w:szCs w:val="20"/>
                <w:lang w:eastAsia="en-US"/>
              </w:rPr>
            </w:pPr>
          </w:p>
        </w:tc>
        <w:tc>
          <w:tcPr>
            <w:tcW w:w="626" w:type="pct"/>
            <w:gridSpan w:val="2"/>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Theoretical</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Practice</w:t>
            </w:r>
          </w:p>
        </w:tc>
        <w:tc>
          <w:tcPr>
            <w:tcW w:w="696"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Laboratory</w:t>
            </w:r>
          </w:p>
        </w:tc>
        <w:tc>
          <w:tcPr>
            <w:tcW w:w="418"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14"/>
                <w:szCs w:val="14"/>
                <w:lang w:eastAsia="en-US"/>
              </w:rPr>
            </w:pPr>
            <w:r>
              <w:rPr>
                <w:b/>
                <w:sz w:val="14"/>
                <w:szCs w:val="14"/>
                <w:lang w:eastAsia="en-US"/>
              </w:rPr>
              <w:t>CREDITS</w:t>
            </w:r>
          </w:p>
        </w:tc>
        <w:tc>
          <w:tcPr>
            <w:tcW w:w="348" w:type="pct"/>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ECTS</w:t>
            </w:r>
          </w:p>
        </w:tc>
        <w:tc>
          <w:tcPr>
            <w:tcW w:w="974"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 xml:space="preserve"> TYPE</w:t>
            </w:r>
          </w:p>
        </w:tc>
        <w:tc>
          <w:tcPr>
            <w:tcW w:w="763"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LANGUAGE</w:t>
            </w:r>
          </w:p>
        </w:tc>
      </w:tr>
      <w:tr w:rsidR="00B15C4E" w:rsidTr="007A4A1B">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VII-VIII</w:t>
            </w:r>
          </w:p>
        </w:tc>
        <w:tc>
          <w:tcPr>
            <w:tcW w:w="626" w:type="pct"/>
            <w:gridSpan w:val="2"/>
            <w:tcBorders>
              <w:top w:val="single" w:sz="4" w:space="0" w:color="auto"/>
              <w:left w:val="single" w:sz="12"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487"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696" w:type="pct"/>
            <w:tcBorders>
              <w:top w:val="single" w:sz="4" w:space="0" w:color="auto"/>
              <w:left w:val="single" w:sz="4" w:space="0" w:color="auto"/>
              <w:bottom w:val="single" w:sz="12"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418"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348" w:type="pct"/>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6</w:t>
            </w:r>
          </w:p>
        </w:tc>
        <w:tc>
          <w:tcPr>
            <w:tcW w:w="974"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vertAlign w:val="superscript"/>
                <w:lang w:eastAsia="en-US"/>
              </w:rPr>
            </w:pPr>
            <w:r>
              <w:rPr>
                <w:sz w:val="20"/>
                <w:szCs w:val="20"/>
                <w:vertAlign w:val="superscript"/>
                <w:lang w:eastAsia="en-US"/>
              </w:rPr>
              <w:t>CORE ()  ELECTIVE ( x  )</w:t>
            </w:r>
          </w:p>
        </w:tc>
        <w:tc>
          <w:tcPr>
            <w:tcW w:w="763" w:type="pct"/>
            <w:tcBorders>
              <w:top w:val="single" w:sz="4" w:space="0" w:color="auto"/>
              <w:left w:val="single" w:sz="4" w:space="0" w:color="auto"/>
              <w:bottom w:val="single" w:sz="12"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Turkish </w:t>
            </w:r>
          </w:p>
        </w:tc>
      </w:tr>
      <w:tr w:rsidR="00B15C4E" w:rsidTr="007A4A1B">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COURSE CATEGORY</w:t>
            </w:r>
          </w:p>
        </w:tc>
      </w:tr>
      <w:tr w:rsidR="00B15C4E" w:rsidTr="007A4A1B">
        <w:trPr>
          <w:trHeight w:val="546"/>
        </w:trPr>
        <w:tc>
          <w:tcPr>
            <w:tcW w:w="777" w:type="pct"/>
            <w:gridSpan w:val="2"/>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Supportive Courses</w:t>
            </w:r>
          </w:p>
        </w:tc>
        <w:tc>
          <w:tcPr>
            <w:tcW w:w="1024"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Basic Vocational</w:t>
            </w:r>
          </w:p>
        </w:tc>
        <w:tc>
          <w:tcPr>
            <w:tcW w:w="957" w:type="pct"/>
            <w:gridSpan w:val="2"/>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Proficiency/Field</w:t>
            </w:r>
          </w:p>
        </w:tc>
        <w:tc>
          <w:tcPr>
            <w:tcW w:w="1086"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Human, Communication, and Management Skills</w:t>
            </w:r>
          </w:p>
        </w:tc>
        <w:tc>
          <w:tcPr>
            <w:tcW w:w="1156" w:type="pct"/>
            <w:gridSpan w:val="2"/>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Transferable Skills</w:t>
            </w:r>
          </w:p>
        </w:tc>
      </w:tr>
      <w:tr w:rsidR="00B15C4E" w:rsidTr="007A4A1B">
        <w:trPr>
          <w:trHeight w:val="138"/>
        </w:trPr>
        <w:tc>
          <w:tcPr>
            <w:tcW w:w="777" w:type="pct"/>
            <w:gridSpan w:val="2"/>
            <w:tcBorders>
              <w:top w:val="single" w:sz="6" w:space="0" w:color="auto"/>
              <w:left w:val="single" w:sz="12" w:space="0" w:color="auto"/>
              <w:bottom w:val="single" w:sz="12" w:space="0" w:color="auto"/>
              <w:right w:val="single" w:sz="4" w:space="0" w:color="auto"/>
            </w:tcBorders>
          </w:tcPr>
          <w:p w:rsidR="00B15C4E" w:rsidRDefault="00B15C4E" w:rsidP="007A4A1B">
            <w:pPr>
              <w:spacing w:line="256" w:lineRule="auto"/>
              <w:jc w:val="center"/>
              <w:rPr>
                <w:sz w:val="20"/>
                <w:szCs w:val="20"/>
                <w:lang w:eastAsia="en-US"/>
              </w:rPr>
            </w:pPr>
          </w:p>
        </w:tc>
        <w:tc>
          <w:tcPr>
            <w:tcW w:w="1024" w:type="pct"/>
            <w:gridSpan w:val="3"/>
            <w:tcBorders>
              <w:top w:val="single" w:sz="6" w:space="0" w:color="auto"/>
              <w:left w:val="single" w:sz="4" w:space="0" w:color="auto"/>
              <w:bottom w:val="single" w:sz="12" w:space="0" w:color="auto"/>
              <w:right w:val="single" w:sz="4" w:space="0" w:color="auto"/>
            </w:tcBorders>
          </w:tcPr>
          <w:p w:rsidR="00B15C4E" w:rsidRDefault="00B15C4E" w:rsidP="007A4A1B">
            <w:pPr>
              <w:spacing w:line="256" w:lineRule="auto"/>
              <w:jc w:val="center"/>
              <w:rPr>
                <w:sz w:val="20"/>
                <w:szCs w:val="20"/>
                <w:lang w:eastAsia="en-US"/>
              </w:rPr>
            </w:pPr>
          </w:p>
        </w:tc>
        <w:tc>
          <w:tcPr>
            <w:tcW w:w="957" w:type="pct"/>
            <w:gridSpan w:val="2"/>
            <w:tcBorders>
              <w:top w:val="single" w:sz="6" w:space="0" w:color="auto"/>
              <w:left w:val="single" w:sz="4" w:space="0" w:color="auto"/>
              <w:bottom w:val="single" w:sz="12"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X</w:t>
            </w:r>
          </w:p>
        </w:tc>
        <w:tc>
          <w:tcPr>
            <w:tcW w:w="1086" w:type="pct"/>
            <w:gridSpan w:val="3"/>
            <w:tcBorders>
              <w:top w:val="single" w:sz="6" w:space="0" w:color="auto"/>
              <w:left w:val="single" w:sz="4" w:space="0" w:color="auto"/>
              <w:bottom w:val="single" w:sz="12" w:space="0" w:color="auto"/>
              <w:right w:val="single" w:sz="6" w:space="0" w:color="auto"/>
            </w:tcBorders>
          </w:tcPr>
          <w:p w:rsidR="00B15C4E" w:rsidRDefault="00B15C4E" w:rsidP="007A4A1B">
            <w:pPr>
              <w:spacing w:line="256" w:lineRule="auto"/>
              <w:jc w:val="center"/>
              <w:rPr>
                <w:sz w:val="20"/>
                <w:szCs w:val="20"/>
                <w:lang w:eastAsia="en-US"/>
              </w:rPr>
            </w:pPr>
          </w:p>
        </w:tc>
        <w:tc>
          <w:tcPr>
            <w:tcW w:w="1156" w:type="pct"/>
            <w:gridSpan w:val="2"/>
            <w:tcBorders>
              <w:top w:val="single" w:sz="6" w:space="0" w:color="auto"/>
              <w:left w:val="single" w:sz="4" w:space="0" w:color="auto"/>
              <w:bottom w:val="single" w:sz="12" w:space="0" w:color="auto"/>
              <w:right w:val="single" w:sz="12" w:space="0" w:color="auto"/>
            </w:tcBorders>
          </w:tcPr>
          <w:p w:rsidR="00B15C4E" w:rsidRDefault="00B15C4E" w:rsidP="007A4A1B">
            <w:pPr>
              <w:spacing w:line="256" w:lineRule="auto"/>
              <w:jc w:val="center"/>
              <w:rPr>
                <w:sz w:val="20"/>
                <w:szCs w:val="20"/>
                <w:lang w:eastAsia="en-US"/>
              </w:rPr>
            </w:pPr>
          </w:p>
        </w:tc>
      </w:tr>
      <w:tr w:rsidR="00B15C4E" w:rsidTr="007A4A1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ASSESSMENT CRITERIAS</w:t>
            </w:r>
          </w:p>
        </w:tc>
      </w:tr>
      <w:tr w:rsidR="00B15C4E" w:rsidTr="007A4A1B">
        <w:tc>
          <w:tcPr>
            <w:tcW w:w="1776" w:type="pct"/>
            <w:gridSpan w:val="4"/>
            <w:vMerge w:val="restart"/>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center"/>
              <w:rPr>
                <w:b/>
                <w:sz w:val="20"/>
                <w:szCs w:val="20"/>
                <w:lang w:eastAsia="en-US"/>
              </w:rPr>
            </w:pPr>
          </w:p>
          <w:p w:rsidR="00B15C4E" w:rsidRDefault="00B15C4E" w:rsidP="007A4A1B">
            <w:pPr>
              <w:spacing w:line="276" w:lineRule="auto"/>
              <w:jc w:val="center"/>
              <w:rPr>
                <w:b/>
                <w:sz w:val="20"/>
                <w:szCs w:val="20"/>
                <w:lang w:eastAsia="en-US"/>
              </w:rPr>
            </w:pPr>
            <w:r>
              <w:rPr>
                <w:b/>
                <w:sz w:val="20"/>
                <w:szCs w:val="20"/>
                <w:lang w:eastAsia="en-US"/>
              </w:rPr>
              <w:t>DURING TERM</w:t>
            </w:r>
          </w:p>
        </w:tc>
        <w:tc>
          <w:tcPr>
            <w:tcW w:w="1487" w:type="pct"/>
            <w:gridSpan w:val="5"/>
            <w:tcBorders>
              <w:top w:val="single" w:sz="12"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Activity</w:t>
            </w: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Number</w:t>
            </w:r>
          </w:p>
        </w:tc>
        <w:tc>
          <w:tcPr>
            <w:tcW w:w="76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Percentage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8"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 Mid-Term</w:t>
            </w:r>
          </w:p>
        </w:tc>
        <w:tc>
          <w:tcPr>
            <w:tcW w:w="974" w:type="pct"/>
            <w:gridSpan w:val="2"/>
            <w:tcBorders>
              <w:top w:val="single" w:sz="8" w:space="0" w:color="auto"/>
              <w:left w:val="single" w:sz="4" w:space="0" w:color="auto"/>
              <w:bottom w:val="single" w:sz="4" w:space="0" w:color="auto"/>
              <w:right w:val="single" w:sz="8" w:space="0" w:color="auto"/>
            </w:tcBorders>
          </w:tcPr>
          <w:p w:rsidR="00B15C4E" w:rsidRDefault="00B15C4E" w:rsidP="007A4A1B">
            <w:pPr>
              <w:spacing w:line="256" w:lineRule="auto"/>
              <w:jc w:val="center"/>
              <w:rPr>
                <w:sz w:val="20"/>
                <w:szCs w:val="20"/>
                <w:lang w:eastAsia="en-US"/>
              </w:rPr>
            </w:pPr>
          </w:p>
        </w:tc>
        <w:tc>
          <w:tcPr>
            <w:tcW w:w="763" w:type="pct"/>
            <w:tcBorders>
              <w:top w:val="single" w:sz="8" w:space="0" w:color="auto"/>
              <w:left w:val="single" w:sz="8" w:space="0" w:color="auto"/>
              <w:bottom w:val="single" w:sz="4" w:space="0" w:color="auto"/>
              <w:right w:val="single" w:sz="12" w:space="0" w:color="auto"/>
            </w:tcBorders>
          </w:tcPr>
          <w:p w:rsidR="00B15C4E" w:rsidRDefault="00B15C4E" w:rsidP="007A4A1B">
            <w:pPr>
              <w:spacing w:line="256" w:lineRule="auto"/>
              <w:jc w:val="center"/>
              <w:rPr>
                <w:sz w:val="20"/>
                <w:szCs w:val="20"/>
                <w:highlight w:val="yellow"/>
                <w:lang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II. Mid-Term</w:t>
            </w:r>
          </w:p>
        </w:tc>
        <w:tc>
          <w:tcPr>
            <w:tcW w:w="974" w:type="pct"/>
            <w:gridSpan w:val="2"/>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jc w:val="center"/>
              <w:rPr>
                <w:sz w:val="20"/>
                <w:szCs w:val="20"/>
                <w:highlight w:val="yellow"/>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Quiz</w:t>
            </w:r>
          </w:p>
        </w:tc>
        <w:tc>
          <w:tcPr>
            <w:tcW w:w="974"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56" w:lineRule="auto"/>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Homework</w:t>
            </w:r>
          </w:p>
        </w:tc>
        <w:tc>
          <w:tcPr>
            <w:tcW w:w="974"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56" w:lineRule="auto"/>
              <w:jc w:val="center"/>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tcPr>
          <w:p w:rsidR="00B15C4E" w:rsidRDefault="00B15C4E" w:rsidP="007A4A1B">
            <w:pPr>
              <w:spacing w:line="256" w:lineRule="auto"/>
              <w:jc w:val="center"/>
              <w:rPr>
                <w:sz w:val="20"/>
                <w:szCs w:val="20"/>
                <w:lang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Project</w:t>
            </w:r>
          </w:p>
        </w:tc>
        <w:tc>
          <w:tcPr>
            <w:tcW w:w="974" w:type="pct"/>
            <w:gridSpan w:val="2"/>
            <w:tcBorders>
              <w:top w:val="single" w:sz="4" w:space="0" w:color="auto"/>
              <w:left w:val="single" w:sz="4" w:space="0" w:color="auto"/>
              <w:bottom w:val="single" w:sz="8"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8"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8"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Report</w:t>
            </w:r>
          </w:p>
        </w:tc>
        <w:tc>
          <w:tcPr>
            <w:tcW w:w="974" w:type="pct"/>
            <w:gridSpan w:val="2"/>
            <w:tcBorders>
              <w:top w:val="single" w:sz="8" w:space="0" w:color="auto"/>
              <w:left w:val="single" w:sz="4" w:space="0" w:color="auto"/>
              <w:bottom w:val="single" w:sz="8" w:space="0" w:color="auto"/>
              <w:right w:val="single" w:sz="8" w:space="0" w:color="auto"/>
            </w:tcBorders>
          </w:tcPr>
          <w:p w:rsidR="00B15C4E" w:rsidRDefault="00B15C4E" w:rsidP="007A4A1B">
            <w:pPr>
              <w:spacing w:line="256" w:lineRule="auto"/>
              <w:jc w:val="center"/>
              <w:rPr>
                <w:sz w:val="20"/>
                <w:szCs w:val="20"/>
                <w:lang w:eastAsia="en-US"/>
              </w:rPr>
            </w:pPr>
          </w:p>
        </w:tc>
        <w:tc>
          <w:tcPr>
            <w:tcW w:w="763" w:type="pct"/>
            <w:tcBorders>
              <w:top w:val="single" w:sz="8" w:space="0" w:color="auto"/>
              <w:left w:val="single" w:sz="8" w:space="0" w:color="auto"/>
              <w:bottom w:val="single" w:sz="8" w:space="0" w:color="auto"/>
              <w:right w:val="single" w:sz="12" w:space="0" w:color="auto"/>
            </w:tcBorders>
          </w:tcPr>
          <w:p w:rsidR="00B15C4E" w:rsidRDefault="00B15C4E" w:rsidP="007A4A1B">
            <w:pPr>
              <w:spacing w:line="256" w:lineRule="auto"/>
              <w:rPr>
                <w:sz w:val="20"/>
                <w:szCs w:val="20"/>
                <w:lang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8"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Other (………)</w:t>
            </w:r>
          </w:p>
        </w:tc>
        <w:tc>
          <w:tcPr>
            <w:tcW w:w="974" w:type="pct"/>
            <w:gridSpan w:val="2"/>
            <w:tcBorders>
              <w:top w:val="single" w:sz="8" w:space="0" w:color="auto"/>
              <w:left w:val="single" w:sz="4" w:space="0" w:color="auto"/>
              <w:bottom w:val="single" w:sz="12" w:space="0" w:color="auto"/>
              <w:right w:val="single" w:sz="8" w:space="0" w:color="auto"/>
            </w:tcBorders>
          </w:tcPr>
          <w:p w:rsidR="00B15C4E" w:rsidRDefault="00B15C4E" w:rsidP="007A4A1B">
            <w:pPr>
              <w:spacing w:line="256" w:lineRule="auto"/>
              <w:rPr>
                <w:sz w:val="20"/>
                <w:szCs w:val="20"/>
                <w:lang w:eastAsia="en-US"/>
              </w:rPr>
            </w:pPr>
          </w:p>
        </w:tc>
        <w:tc>
          <w:tcPr>
            <w:tcW w:w="763" w:type="pct"/>
            <w:tcBorders>
              <w:top w:val="single" w:sz="8" w:space="0" w:color="auto"/>
              <w:left w:val="single" w:sz="8" w:space="0" w:color="auto"/>
              <w:bottom w:val="single" w:sz="12" w:space="0" w:color="auto"/>
              <w:right w:val="single" w:sz="12" w:space="0" w:color="auto"/>
            </w:tcBorders>
          </w:tcPr>
          <w:p w:rsidR="00B15C4E" w:rsidRDefault="00B15C4E" w:rsidP="007A4A1B">
            <w:pPr>
              <w:spacing w:line="256" w:lineRule="auto"/>
              <w:rPr>
                <w:sz w:val="20"/>
                <w:szCs w:val="20"/>
                <w:lang w:eastAsia="en-US"/>
              </w:rPr>
            </w:pPr>
          </w:p>
        </w:tc>
      </w:tr>
      <w:tr w:rsidR="00B15C4E" w:rsidTr="007A4A1B">
        <w:trPr>
          <w:trHeight w:val="392"/>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FINAL EXAM</w:t>
            </w:r>
          </w:p>
        </w:tc>
        <w:tc>
          <w:tcPr>
            <w:tcW w:w="1487" w:type="pct"/>
            <w:gridSpan w:val="5"/>
            <w:tcBorders>
              <w:top w:val="single" w:sz="12" w:space="0" w:color="auto"/>
              <w:left w:val="single" w:sz="12" w:space="0" w:color="auto"/>
              <w:bottom w:val="single" w:sz="8" w:space="0" w:color="auto"/>
              <w:right w:val="single" w:sz="4" w:space="0" w:color="auto"/>
            </w:tcBorders>
            <w:hideMark/>
          </w:tcPr>
          <w:p w:rsidR="00B15C4E" w:rsidRDefault="00B15C4E" w:rsidP="007A4A1B">
            <w:pPr>
              <w:spacing w:line="256" w:lineRule="auto"/>
              <w:rPr>
                <w:sz w:val="20"/>
                <w:szCs w:val="20"/>
                <w:lang w:eastAsia="en-US"/>
              </w:rPr>
            </w:pPr>
            <w:r>
              <w:rPr>
                <w:sz w:val="20"/>
                <w:szCs w:val="20"/>
                <w:lang w:eastAsia="en-US"/>
              </w:rPr>
              <w:t>Internship</w:t>
            </w: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w:t>
            </w:r>
          </w:p>
        </w:tc>
        <w:tc>
          <w:tcPr>
            <w:tcW w:w="76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100</w:t>
            </w:r>
          </w:p>
        </w:tc>
      </w:tr>
      <w:tr w:rsidR="00B15C4E" w:rsidTr="007A4A1B">
        <w:trPr>
          <w:trHeight w:val="15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PREREQUISITE(S) (IF ANY)</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both"/>
              <w:rPr>
                <w:sz w:val="20"/>
                <w:szCs w:val="20"/>
                <w:lang w:eastAsia="en-US"/>
              </w:rPr>
            </w:pPr>
          </w:p>
        </w:tc>
      </w:tr>
      <w:tr w:rsidR="00B15C4E" w:rsidTr="007A4A1B">
        <w:trPr>
          <w:trHeight w:val="44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CONTENT</w:t>
            </w:r>
          </w:p>
        </w:tc>
        <w:tc>
          <w:tcPr>
            <w:tcW w:w="3224" w:type="pct"/>
            <w:gridSpan w:val="8"/>
            <w:tcBorders>
              <w:top w:val="single" w:sz="12" w:space="0" w:color="auto"/>
              <w:left w:val="single" w:sz="12" w:space="0" w:color="auto"/>
              <w:bottom w:val="single" w:sz="12" w:space="0" w:color="auto"/>
              <w:right w:val="single" w:sz="12" w:space="0" w:color="auto"/>
            </w:tcBorders>
          </w:tcPr>
          <w:p w:rsidR="00B15C4E" w:rsidRDefault="00B15C4E" w:rsidP="007A4A1B">
            <w:pPr>
              <w:spacing w:line="276" w:lineRule="auto"/>
              <w:jc w:val="both"/>
              <w:rPr>
                <w:sz w:val="20"/>
                <w:szCs w:val="20"/>
                <w:lang w:eastAsia="en-US"/>
              </w:rPr>
            </w:pPr>
          </w:p>
        </w:tc>
      </w:tr>
      <w:tr w:rsidR="00B15C4E" w:rsidTr="007A4A1B">
        <w:trPr>
          <w:trHeight w:val="426"/>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OBJECTIVES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both"/>
              <w:rPr>
                <w:sz w:val="20"/>
                <w:szCs w:val="20"/>
                <w:lang w:eastAsia="en-US"/>
              </w:rPr>
            </w:pPr>
            <w:r>
              <w:rPr>
                <w:sz w:val="20"/>
                <w:szCs w:val="20"/>
                <w:lang w:eastAsia="en-US"/>
              </w:rPr>
              <w:t>To ensure that the student obtains sectoral experience, awareness of responsibility and departmental knowledge by doing internships in relevant businesses in the sector.</w:t>
            </w:r>
          </w:p>
        </w:tc>
      </w:tr>
      <w:tr w:rsidR="00B15C4E" w:rsidTr="007A4A1B">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CONTRIBUTION OF THE COURSE TO THE VOCATIONAL TRAINING</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both"/>
              <w:rPr>
                <w:sz w:val="20"/>
                <w:szCs w:val="20"/>
                <w:lang w:eastAsia="en-US"/>
              </w:rPr>
            </w:pPr>
          </w:p>
        </w:tc>
      </w:tr>
      <w:tr w:rsidR="00B15C4E" w:rsidTr="007A4A1B">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OUTCOMES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1. Work experience in the field</w:t>
            </w:r>
          </w:p>
          <w:p w:rsidR="00B15C4E" w:rsidRDefault="00B15C4E" w:rsidP="007A4A1B">
            <w:pPr>
              <w:spacing w:line="276" w:lineRule="auto"/>
              <w:jc w:val="both"/>
              <w:rPr>
                <w:sz w:val="20"/>
                <w:szCs w:val="20"/>
                <w:lang w:val="en-US" w:eastAsia="en-US"/>
              </w:rPr>
            </w:pPr>
            <w:r>
              <w:rPr>
                <w:sz w:val="20"/>
                <w:szCs w:val="20"/>
                <w:lang w:val="en-US" w:eastAsia="en-US"/>
              </w:rPr>
              <w:t>2. Getting to know professional business life</w:t>
            </w:r>
          </w:p>
          <w:p w:rsidR="00B15C4E" w:rsidRDefault="00B15C4E" w:rsidP="007A4A1B">
            <w:pPr>
              <w:spacing w:line="276" w:lineRule="auto"/>
              <w:jc w:val="both"/>
              <w:rPr>
                <w:sz w:val="20"/>
                <w:szCs w:val="20"/>
                <w:lang w:val="en-US" w:eastAsia="en-US"/>
              </w:rPr>
            </w:pPr>
            <w:r>
              <w:rPr>
                <w:sz w:val="20"/>
                <w:szCs w:val="20"/>
                <w:lang w:val="en-US" w:eastAsia="en-US"/>
              </w:rPr>
              <w:t>3. Getting to know official business life</w:t>
            </w:r>
          </w:p>
          <w:p w:rsidR="00B15C4E" w:rsidRDefault="00B15C4E" w:rsidP="007A4A1B">
            <w:pPr>
              <w:spacing w:line="276" w:lineRule="auto"/>
              <w:jc w:val="both"/>
              <w:rPr>
                <w:sz w:val="20"/>
                <w:szCs w:val="20"/>
                <w:lang w:val="en-US" w:eastAsia="en-US"/>
              </w:rPr>
            </w:pPr>
            <w:r>
              <w:rPr>
                <w:sz w:val="20"/>
                <w:szCs w:val="20"/>
                <w:lang w:val="en-US" w:eastAsia="en-US"/>
              </w:rPr>
              <w:t>4. Internship practice in private sector and public institutions within the field</w:t>
            </w:r>
          </w:p>
        </w:tc>
      </w:tr>
      <w:tr w:rsidR="00B15C4E" w:rsidTr="007A4A1B">
        <w:trPr>
          <w:trHeight w:val="54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TEXTBOOK(S)</w:t>
            </w:r>
          </w:p>
        </w:tc>
        <w:tc>
          <w:tcPr>
            <w:tcW w:w="3224" w:type="pct"/>
            <w:gridSpan w:val="8"/>
            <w:tcBorders>
              <w:top w:val="single" w:sz="12" w:space="0" w:color="auto"/>
              <w:left w:val="single" w:sz="12" w:space="0" w:color="auto"/>
              <w:bottom w:val="single" w:sz="12" w:space="0" w:color="auto"/>
              <w:right w:val="single" w:sz="12" w:space="0" w:color="auto"/>
            </w:tcBorders>
          </w:tcPr>
          <w:p w:rsidR="00B15C4E" w:rsidRDefault="00B15C4E" w:rsidP="007A4A1B">
            <w:pPr>
              <w:spacing w:before="120" w:line="256" w:lineRule="auto"/>
              <w:rPr>
                <w:sz w:val="20"/>
                <w:szCs w:val="20"/>
                <w:lang w:eastAsia="en-US"/>
              </w:rPr>
            </w:pPr>
          </w:p>
        </w:tc>
      </w:tr>
      <w:tr w:rsidR="00B15C4E" w:rsidTr="007A4A1B">
        <w:trPr>
          <w:trHeight w:val="97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SUPPORTIVE RESOURCES</w:t>
            </w:r>
          </w:p>
        </w:tc>
        <w:tc>
          <w:tcPr>
            <w:tcW w:w="3224" w:type="pct"/>
            <w:gridSpan w:val="8"/>
            <w:tcBorders>
              <w:top w:val="single" w:sz="12" w:space="0" w:color="auto"/>
              <w:left w:val="single" w:sz="12" w:space="0" w:color="auto"/>
              <w:bottom w:val="single" w:sz="12" w:space="0" w:color="auto"/>
              <w:right w:val="single" w:sz="12" w:space="0" w:color="auto"/>
            </w:tcBorders>
          </w:tcPr>
          <w:p w:rsidR="00B15C4E" w:rsidRDefault="00B15C4E" w:rsidP="007A4A1B">
            <w:pPr>
              <w:spacing w:line="256" w:lineRule="auto"/>
              <w:rPr>
                <w:color w:val="000000"/>
                <w:sz w:val="20"/>
                <w:szCs w:val="20"/>
                <w:lang w:eastAsia="en-US"/>
              </w:rPr>
            </w:pPr>
          </w:p>
          <w:p w:rsidR="00B15C4E" w:rsidRDefault="00B15C4E" w:rsidP="007A4A1B">
            <w:pPr>
              <w:spacing w:line="256" w:lineRule="auto"/>
              <w:jc w:val="both"/>
              <w:rPr>
                <w:rFonts w:ascii="Times" w:hAnsi="Times"/>
                <w:sz w:val="20"/>
                <w:szCs w:val="20"/>
                <w:shd w:val="clear" w:color="auto" w:fill="FFFFFF"/>
                <w:lang w:eastAsia="en-US"/>
              </w:rPr>
            </w:pPr>
          </w:p>
        </w:tc>
      </w:tr>
      <w:tr w:rsidR="00B15C4E" w:rsidTr="007A4A1B">
        <w:trPr>
          <w:trHeight w:val="34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EQUIPMENTS REQUIRED</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both"/>
              <w:rPr>
                <w:sz w:val="20"/>
                <w:szCs w:val="20"/>
                <w:lang w:eastAsia="en-US"/>
              </w:rPr>
            </w:pPr>
            <w:r>
              <w:rPr>
                <w:sz w:val="20"/>
                <w:szCs w:val="20"/>
                <w:lang w:eastAsia="en-US"/>
              </w:rPr>
              <w:t xml:space="preserve"> </w:t>
            </w:r>
          </w:p>
        </w:tc>
      </w:tr>
      <w:tr w:rsidR="00B15C4E" w:rsidTr="007A4A1B">
        <w:tc>
          <w:tcPr>
            <w:tcW w:w="1545" w:type="dxa"/>
            <w:tcBorders>
              <w:top w:val="nil"/>
              <w:left w:val="nil"/>
              <w:bottom w:val="nil"/>
              <w:right w:val="nil"/>
            </w:tcBorders>
            <w:vAlign w:val="center"/>
            <w:hideMark/>
          </w:tcPr>
          <w:p w:rsidR="00B15C4E" w:rsidRDefault="00B15C4E" w:rsidP="007A4A1B">
            <w:pPr>
              <w:rPr>
                <w:sz w:val="20"/>
                <w:szCs w:val="20"/>
                <w:lang w:eastAsia="en-US"/>
              </w:rPr>
            </w:pPr>
          </w:p>
        </w:tc>
        <w:tc>
          <w:tcPr>
            <w:tcW w:w="19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20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03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6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56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58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36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78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30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88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71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r>
    </w:tbl>
    <w:p w:rsidR="00B15C4E" w:rsidRDefault="00B15C4E" w:rsidP="00B15C4E">
      <w:pPr>
        <w:rPr>
          <w:sz w:val="20"/>
          <w:szCs w:val="20"/>
        </w:rPr>
        <w:sectPr w:rsidR="00B15C4E">
          <w:pgSz w:w="11906" w:h="16838"/>
          <w:pgMar w:top="720" w:right="1134" w:bottom="720" w:left="1134" w:header="709" w:footer="709" w:gutter="0"/>
          <w:cols w:space="708"/>
        </w:sectPr>
      </w:pPr>
    </w:p>
    <w:tbl>
      <w:tblPr>
        <w:tblW w:w="54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238"/>
      </w:tblGrid>
      <w:tr w:rsidR="00B15C4E" w:rsidTr="007A4A1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lastRenderedPageBreak/>
              <w:t>COURSE OUTLINE</w:t>
            </w:r>
          </w:p>
        </w:tc>
      </w:tr>
      <w:tr w:rsidR="00B15C4E" w:rsidTr="007A4A1B">
        <w:tc>
          <w:tcPr>
            <w:tcW w:w="549" w:type="pct"/>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b/>
                <w:bCs/>
                <w:sz w:val="20"/>
                <w:szCs w:val="20"/>
                <w:lang w:eastAsia="en-US"/>
              </w:rPr>
              <w:t>WEEK</w:t>
            </w:r>
          </w:p>
        </w:tc>
        <w:tc>
          <w:tcPr>
            <w:tcW w:w="4451"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b/>
                <w:bCs/>
                <w:sz w:val="20"/>
                <w:szCs w:val="20"/>
                <w:lang w:eastAsia="en-US"/>
              </w:rPr>
            </w:pPr>
            <w:r>
              <w:rPr>
                <w:b/>
                <w:sz w:val="20"/>
                <w:szCs w:val="20"/>
                <w:lang w:val="en-US" w:eastAsia="en-US"/>
              </w:rPr>
              <w:t>SUBJECTS / TOPICS</w:t>
            </w:r>
          </w:p>
        </w:tc>
      </w:tr>
      <w:tr w:rsidR="00B15C4E" w:rsidTr="007A4A1B">
        <w:tc>
          <w:tcPr>
            <w:tcW w:w="549"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w:t>
            </w:r>
          </w:p>
        </w:tc>
        <w:tc>
          <w:tcPr>
            <w:tcW w:w="4451"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2"/>
                <w:szCs w:val="20"/>
                <w:lang w:eastAsia="en-US"/>
              </w:rPr>
            </w:pPr>
            <w:r>
              <w:rPr>
                <w:sz w:val="22"/>
                <w:lang w:eastAsia="en-US"/>
              </w:rPr>
              <w:t>Internship Application</w:t>
            </w:r>
          </w:p>
        </w:tc>
      </w:tr>
      <w:tr w:rsidR="00B15C4E" w:rsidTr="007A4A1B">
        <w:tc>
          <w:tcPr>
            <w:tcW w:w="549"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4451"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2"/>
                <w:szCs w:val="20"/>
                <w:lang w:eastAsia="en-US"/>
              </w:rPr>
            </w:pPr>
            <w:r>
              <w:rPr>
                <w:sz w:val="22"/>
                <w:lang w:eastAsia="en-US"/>
              </w:rPr>
              <w:t>Internship Application</w:t>
            </w:r>
          </w:p>
        </w:tc>
      </w:tr>
      <w:tr w:rsidR="00B15C4E" w:rsidTr="007A4A1B">
        <w:tc>
          <w:tcPr>
            <w:tcW w:w="549"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3</w:t>
            </w:r>
          </w:p>
        </w:tc>
        <w:tc>
          <w:tcPr>
            <w:tcW w:w="4451"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2"/>
                <w:szCs w:val="20"/>
                <w:lang w:eastAsia="en-US"/>
              </w:rPr>
            </w:pPr>
            <w:r>
              <w:rPr>
                <w:sz w:val="22"/>
                <w:lang w:eastAsia="en-US"/>
              </w:rPr>
              <w:t>Internship Application</w:t>
            </w:r>
          </w:p>
        </w:tc>
      </w:tr>
      <w:tr w:rsidR="00B15C4E" w:rsidTr="007A4A1B">
        <w:tc>
          <w:tcPr>
            <w:tcW w:w="549"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4</w:t>
            </w:r>
          </w:p>
        </w:tc>
        <w:tc>
          <w:tcPr>
            <w:tcW w:w="4451"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2"/>
                <w:szCs w:val="20"/>
                <w:lang w:eastAsia="en-US"/>
              </w:rPr>
            </w:pPr>
            <w:r>
              <w:rPr>
                <w:sz w:val="22"/>
                <w:lang w:eastAsia="en-US"/>
              </w:rPr>
              <w:t>Internship Application</w:t>
            </w:r>
          </w:p>
        </w:tc>
      </w:tr>
      <w:tr w:rsidR="00B15C4E" w:rsidTr="007A4A1B">
        <w:tc>
          <w:tcPr>
            <w:tcW w:w="549"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5</w:t>
            </w:r>
          </w:p>
        </w:tc>
        <w:tc>
          <w:tcPr>
            <w:tcW w:w="4451"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2"/>
                <w:szCs w:val="20"/>
                <w:lang w:eastAsia="en-US"/>
              </w:rPr>
            </w:pPr>
            <w:r>
              <w:rPr>
                <w:sz w:val="22"/>
                <w:lang w:eastAsia="en-US"/>
              </w:rPr>
              <w:t>Internship Application</w:t>
            </w:r>
          </w:p>
        </w:tc>
      </w:tr>
      <w:tr w:rsidR="00B15C4E" w:rsidTr="007A4A1B">
        <w:tc>
          <w:tcPr>
            <w:tcW w:w="549"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6</w:t>
            </w:r>
          </w:p>
        </w:tc>
        <w:tc>
          <w:tcPr>
            <w:tcW w:w="4451"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2"/>
                <w:szCs w:val="20"/>
                <w:lang w:eastAsia="en-US"/>
              </w:rPr>
            </w:pPr>
            <w:r>
              <w:rPr>
                <w:sz w:val="22"/>
                <w:lang w:eastAsia="en-US"/>
              </w:rPr>
              <w:t>Internship Application</w:t>
            </w:r>
          </w:p>
        </w:tc>
      </w:tr>
      <w:tr w:rsidR="00B15C4E" w:rsidTr="007A4A1B">
        <w:tc>
          <w:tcPr>
            <w:tcW w:w="549"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7</w:t>
            </w:r>
          </w:p>
        </w:tc>
        <w:tc>
          <w:tcPr>
            <w:tcW w:w="4451"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2"/>
                <w:szCs w:val="20"/>
                <w:lang w:eastAsia="en-US"/>
              </w:rPr>
            </w:pPr>
            <w:r>
              <w:rPr>
                <w:sz w:val="22"/>
                <w:lang w:eastAsia="en-US"/>
              </w:rPr>
              <w:t>Internship Application</w:t>
            </w:r>
          </w:p>
        </w:tc>
      </w:tr>
      <w:tr w:rsidR="00B15C4E" w:rsidTr="007A4A1B">
        <w:tc>
          <w:tcPr>
            <w:tcW w:w="549"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8</w:t>
            </w:r>
          </w:p>
        </w:tc>
        <w:tc>
          <w:tcPr>
            <w:tcW w:w="4451"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2"/>
                <w:szCs w:val="20"/>
                <w:lang w:eastAsia="en-US"/>
              </w:rPr>
            </w:pPr>
            <w:r>
              <w:rPr>
                <w:sz w:val="22"/>
                <w:lang w:eastAsia="en-US"/>
              </w:rPr>
              <w:t>Internship Application</w:t>
            </w:r>
          </w:p>
        </w:tc>
      </w:tr>
      <w:tr w:rsidR="00B15C4E" w:rsidTr="007A4A1B">
        <w:tc>
          <w:tcPr>
            <w:tcW w:w="549"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9</w:t>
            </w:r>
          </w:p>
        </w:tc>
        <w:tc>
          <w:tcPr>
            <w:tcW w:w="4451"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2"/>
                <w:szCs w:val="20"/>
                <w:lang w:eastAsia="en-US"/>
              </w:rPr>
            </w:pPr>
            <w:r>
              <w:rPr>
                <w:sz w:val="22"/>
                <w:lang w:eastAsia="en-US"/>
              </w:rPr>
              <w:t>Internship Application</w:t>
            </w:r>
          </w:p>
        </w:tc>
      </w:tr>
      <w:tr w:rsidR="00B15C4E" w:rsidTr="007A4A1B">
        <w:tc>
          <w:tcPr>
            <w:tcW w:w="549"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10</w:t>
            </w:r>
          </w:p>
        </w:tc>
        <w:tc>
          <w:tcPr>
            <w:tcW w:w="4451"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2"/>
                <w:szCs w:val="20"/>
                <w:lang w:eastAsia="en-US"/>
              </w:rPr>
            </w:pPr>
            <w:r>
              <w:rPr>
                <w:sz w:val="22"/>
                <w:lang w:eastAsia="en-US"/>
              </w:rPr>
              <w:t>Internship Application</w:t>
            </w:r>
          </w:p>
        </w:tc>
      </w:tr>
      <w:tr w:rsidR="00B15C4E" w:rsidTr="007A4A1B">
        <w:tc>
          <w:tcPr>
            <w:tcW w:w="549"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11</w:t>
            </w:r>
          </w:p>
        </w:tc>
        <w:tc>
          <w:tcPr>
            <w:tcW w:w="4451"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2"/>
                <w:szCs w:val="20"/>
                <w:lang w:eastAsia="en-US"/>
              </w:rPr>
            </w:pPr>
            <w:r>
              <w:rPr>
                <w:sz w:val="22"/>
                <w:lang w:eastAsia="en-US"/>
              </w:rPr>
              <w:t>Internship Application</w:t>
            </w:r>
          </w:p>
        </w:tc>
      </w:tr>
      <w:tr w:rsidR="00B15C4E" w:rsidTr="007A4A1B">
        <w:tc>
          <w:tcPr>
            <w:tcW w:w="549"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12</w:t>
            </w:r>
          </w:p>
        </w:tc>
        <w:tc>
          <w:tcPr>
            <w:tcW w:w="4451"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2"/>
                <w:szCs w:val="20"/>
                <w:lang w:eastAsia="en-US"/>
              </w:rPr>
            </w:pPr>
            <w:r>
              <w:rPr>
                <w:sz w:val="22"/>
                <w:lang w:eastAsia="en-US"/>
              </w:rPr>
              <w:t>Internship Application</w:t>
            </w:r>
          </w:p>
        </w:tc>
      </w:tr>
      <w:tr w:rsidR="00B15C4E" w:rsidTr="007A4A1B">
        <w:tc>
          <w:tcPr>
            <w:tcW w:w="549"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13</w:t>
            </w:r>
          </w:p>
        </w:tc>
        <w:tc>
          <w:tcPr>
            <w:tcW w:w="4451"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2"/>
                <w:szCs w:val="20"/>
                <w:lang w:eastAsia="en-US"/>
              </w:rPr>
            </w:pPr>
            <w:r>
              <w:rPr>
                <w:sz w:val="22"/>
                <w:lang w:eastAsia="en-US"/>
              </w:rPr>
              <w:t>Internship Application</w:t>
            </w:r>
          </w:p>
        </w:tc>
      </w:tr>
      <w:tr w:rsidR="00B15C4E" w:rsidTr="007A4A1B">
        <w:tc>
          <w:tcPr>
            <w:tcW w:w="549"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14</w:t>
            </w:r>
          </w:p>
        </w:tc>
        <w:tc>
          <w:tcPr>
            <w:tcW w:w="4451"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2"/>
                <w:szCs w:val="20"/>
                <w:lang w:eastAsia="en-US"/>
              </w:rPr>
            </w:pPr>
            <w:r>
              <w:rPr>
                <w:sz w:val="22"/>
                <w:lang w:eastAsia="en-US"/>
              </w:rPr>
              <w:t>Internship Application</w:t>
            </w:r>
          </w:p>
        </w:tc>
      </w:tr>
      <w:tr w:rsidR="00B15C4E" w:rsidTr="007A4A1B">
        <w:trPr>
          <w:trHeight w:val="322"/>
        </w:trPr>
        <w:tc>
          <w:tcPr>
            <w:tcW w:w="549"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15C4E" w:rsidRDefault="00B15C4E" w:rsidP="007A4A1B">
            <w:pPr>
              <w:spacing w:line="256" w:lineRule="auto"/>
              <w:jc w:val="center"/>
              <w:rPr>
                <w:sz w:val="20"/>
                <w:szCs w:val="20"/>
                <w:lang w:eastAsia="en-US"/>
              </w:rPr>
            </w:pPr>
            <w:r>
              <w:rPr>
                <w:sz w:val="20"/>
                <w:szCs w:val="20"/>
                <w:lang w:eastAsia="en-US"/>
              </w:rPr>
              <w:t>15,16</w:t>
            </w:r>
          </w:p>
        </w:tc>
        <w:tc>
          <w:tcPr>
            <w:tcW w:w="4451" w:type="pct"/>
            <w:tcBorders>
              <w:top w:val="single" w:sz="6" w:space="0" w:color="auto"/>
              <w:left w:val="single" w:sz="6" w:space="0" w:color="auto"/>
              <w:bottom w:val="single" w:sz="12" w:space="0" w:color="auto"/>
              <w:right w:val="single" w:sz="12" w:space="0" w:color="auto"/>
            </w:tcBorders>
            <w:shd w:val="clear" w:color="auto" w:fill="E6E6E6"/>
            <w:hideMark/>
          </w:tcPr>
          <w:p w:rsidR="00B15C4E" w:rsidRDefault="00B15C4E" w:rsidP="007A4A1B">
            <w:pPr>
              <w:spacing w:line="256" w:lineRule="auto"/>
              <w:rPr>
                <w:sz w:val="22"/>
                <w:szCs w:val="20"/>
                <w:lang w:eastAsia="en-US"/>
              </w:rPr>
            </w:pPr>
            <w:r>
              <w:rPr>
                <w:sz w:val="22"/>
                <w:lang w:eastAsia="en-US"/>
              </w:rPr>
              <w:t>Internship Application</w:t>
            </w:r>
          </w:p>
        </w:tc>
      </w:tr>
    </w:tbl>
    <w:p w:rsidR="00B15C4E" w:rsidRDefault="00B15C4E" w:rsidP="00B15C4E">
      <w:pPr>
        <w:rPr>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4"/>
        <w:gridCol w:w="7587"/>
        <w:gridCol w:w="567"/>
        <w:gridCol w:w="567"/>
        <w:gridCol w:w="425"/>
      </w:tblGrid>
      <w:tr w:rsidR="00B15C4E" w:rsidTr="007A4A1B">
        <w:tc>
          <w:tcPr>
            <w:tcW w:w="603" w:type="dxa"/>
            <w:tcBorders>
              <w:top w:val="single" w:sz="12"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rPr>
                <w:b/>
                <w:bCs/>
                <w:sz w:val="22"/>
                <w:szCs w:val="22"/>
                <w:lang w:eastAsia="en-US"/>
              </w:rPr>
            </w:pPr>
            <w:r>
              <w:rPr>
                <w:b/>
                <w:bCs/>
                <w:sz w:val="22"/>
                <w:szCs w:val="22"/>
                <w:lang w:eastAsia="en-US"/>
              </w:rPr>
              <w:t>OUTCOMES</w:t>
            </w:r>
          </w:p>
        </w:tc>
        <w:tc>
          <w:tcPr>
            <w:tcW w:w="567"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3</w:t>
            </w:r>
          </w:p>
        </w:tc>
        <w:tc>
          <w:tcPr>
            <w:tcW w:w="567"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2</w:t>
            </w:r>
          </w:p>
        </w:tc>
        <w:tc>
          <w:tcPr>
            <w:tcW w:w="425" w:type="dxa"/>
            <w:tcBorders>
              <w:top w:val="single" w:sz="12"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1</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X</w:t>
            </w: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X</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X</w:t>
            </w: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X</w:t>
            </w: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X</w:t>
            </w: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X</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X</w:t>
            </w: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X</w:t>
            </w: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X</w:t>
            </w: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X</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2"/>
                <w:szCs w:val="22"/>
                <w:lang w:eastAsia="en-US"/>
              </w:rPr>
            </w:pPr>
          </w:p>
        </w:tc>
      </w:tr>
      <w:tr w:rsidR="00B15C4E" w:rsidTr="007A4A1B">
        <w:tc>
          <w:tcPr>
            <w:tcW w:w="9747" w:type="dxa"/>
            <w:gridSpan w:val="5"/>
            <w:tcBorders>
              <w:top w:val="single" w:sz="6" w:space="0" w:color="auto"/>
              <w:left w:val="single" w:sz="12" w:space="0" w:color="auto"/>
              <w:bottom w:val="single" w:sz="12" w:space="0" w:color="auto"/>
              <w:right w:val="single" w:sz="12" w:space="0" w:color="auto"/>
            </w:tcBorders>
            <w:hideMark/>
          </w:tcPr>
          <w:p w:rsidR="00B15C4E" w:rsidRDefault="00B15C4E" w:rsidP="007A4A1B">
            <w:pPr>
              <w:spacing w:line="256" w:lineRule="auto"/>
              <w:jc w:val="both"/>
              <w:rPr>
                <w:sz w:val="22"/>
                <w:szCs w:val="22"/>
                <w:lang w:eastAsia="en-US"/>
              </w:rPr>
            </w:pPr>
            <w:r>
              <w:rPr>
                <w:sz w:val="22"/>
                <w:szCs w:val="22"/>
                <w:lang w:eastAsia="en-US"/>
              </w:rPr>
              <w:t>1: Few 2: Partially 3: Many</w:t>
            </w:r>
          </w:p>
        </w:tc>
      </w:tr>
    </w:tbl>
    <w:p w:rsidR="00B15C4E" w:rsidRDefault="00B15C4E" w:rsidP="00B15C4E">
      <w:pPr>
        <w:spacing w:line="360" w:lineRule="auto"/>
        <w:jc w:val="right"/>
        <w:rPr>
          <w:b/>
          <w:sz w:val="20"/>
          <w:szCs w:val="20"/>
          <w:lang w:val="en-US"/>
        </w:rPr>
      </w:pPr>
    </w:p>
    <w:p w:rsidR="00B15C4E" w:rsidRDefault="00B15C4E" w:rsidP="00B15C4E">
      <w:pPr>
        <w:spacing w:line="360" w:lineRule="auto"/>
        <w:jc w:val="right"/>
        <w:rPr>
          <w:sz w:val="20"/>
          <w:szCs w:val="20"/>
        </w:rPr>
      </w:pPr>
      <w:r>
        <w:rPr>
          <w:b/>
          <w:sz w:val="20"/>
          <w:szCs w:val="20"/>
          <w:lang w:val="en-US"/>
        </w:rPr>
        <w:t>Instructor Name</w:t>
      </w:r>
      <w:r>
        <w:rPr>
          <w:b/>
          <w:sz w:val="20"/>
          <w:szCs w:val="20"/>
        </w:rPr>
        <w:t>:</w:t>
      </w:r>
      <w:r>
        <w:rPr>
          <w:sz w:val="20"/>
          <w:szCs w:val="20"/>
        </w:rPr>
        <w:t xml:space="preserve"> </w:t>
      </w:r>
    </w:p>
    <w:p w:rsidR="00B15C4E" w:rsidRDefault="00B15C4E" w:rsidP="00B15C4E">
      <w:pPr>
        <w:spacing w:line="360" w:lineRule="auto"/>
        <w:jc w:val="right"/>
      </w:pPr>
    </w:p>
    <w:p w:rsidR="00B15C4E" w:rsidRDefault="00B15C4E" w:rsidP="00B15C4E">
      <w:pPr>
        <w:spacing w:line="360" w:lineRule="auto"/>
        <w:rPr>
          <w:sz w:val="20"/>
          <w:szCs w:val="20"/>
        </w:rPr>
      </w:pPr>
      <w:r>
        <w:rPr>
          <w:noProof/>
          <w:sz w:val="20"/>
          <w:szCs w:val="20"/>
        </w:rPr>
        <w:lastRenderedPageBreak/>
        <w:drawing>
          <wp:inline distT="0" distB="0" distL="0" distR="0" wp14:anchorId="6DCAD3B6" wp14:editId="1928EBD3">
            <wp:extent cx="733425" cy="733425"/>
            <wp:effectExtent l="0" t="0" r="9525" b="9525"/>
            <wp:docPr id="605295954" name="Resim 605295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Pr>
          <w:b/>
          <w:bCs/>
          <w:sz w:val="20"/>
          <w:szCs w:val="20"/>
        </w:rPr>
        <w:t xml:space="preserve">                                     ESOGU Tourism Faculty Course Information Form</w:t>
      </w:r>
    </w:p>
    <w:p w:rsidR="00B15C4E" w:rsidRDefault="00B15C4E" w:rsidP="00B15C4E">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Tr="007A4A1B">
        <w:tc>
          <w:tcPr>
            <w:tcW w:w="116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outlineLvl w:val="0"/>
              <w:rPr>
                <w:sz w:val="20"/>
                <w:szCs w:val="20"/>
                <w:lang w:eastAsia="en-US"/>
              </w:rPr>
            </w:pPr>
            <w:r>
              <w:rPr>
                <w:sz w:val="20"/>
                <w:szCs w:val="20"/>
                <w:lang w:eastAsia="en-US"/>
              </w:rPr>
              <w:t xml:space="preserve">Spring </w:t>
            </w:r>
          </w:p>
        </w:tc>
      </w:tr>
    </w:tbl>
    <w:p w:rsidR="00B15C4E" w:rsidRDefault="00B15C4E" w:rsidP="00B15C4E">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B15C4E" w:rsidTr="007A4A1B">
        <w:tc>
          <w:tcPr>
            <w:tcW w:w="1828"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center"/>
              <w:outlineLvl w:val="0"/>
              <w:rPr>
                <w:sz w:val="20"/>
                <w:szCs w:val="20"/>
                <w:lang w:eastAsia="en-US"/>
              </w:rPr>
            </w:pPr>
          </w:p>
        </w:tc>
        <w:tc>
          <w:tcPr>
            <w:tcW w:w="1794"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center"/>
              <w:outlineLvl w:val="0"/>
              <w:rPr>
                <w:sz w:val="20"/>
                <w:szCs w:val="20"/>
                <w:lang w:eastAsia="en-US"/>
              </w:rPr>
            </w:pPr>
            <w:r>
              <w:rPr>
                <w:sz w:val="20"/>
                <w:szCs w:val="20"/>
                <w:lang w:eastAsia="en-US"/>
              </w:rPr>
              <w:t>Current Issues in Tourism</w:t>
            </w:r>
            <w:bookmarkStart w:id="84" w:name="turızmdeguncelkonular"/>
            <w:bookmarkEnd w:id="84"/>
          </w:p>
        </w:tc>
      </w:tr>
    </w:tbl>
    <w:p w:rsidR="00B15C4E" w:rsidRDefault="00B15C4E" w:rsidP="00B15C4E">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2"/>
        <w:gridCol w:w="222"/>
        <w:gridCol w:w="1035"/>
        <w:gridCol w:w="882"/>
        <w:gridCol w:w="222"/>
        <w:gridCol w:w="1360"/>
        <w:gridCol w:w="690"/>
        <w:gridCol w:w="417"/>
        <w:gridCol w:w="651"/>
        <w:gridCol w:w="1125"/>
        <w:gridCol w:w="742"/>
        <w:gridCol w:w="1496"/>
      </w:tblGrid>
      <w:tr w:rsidR="00B15C4E" w:rsidTr="007A4A1B">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center"/>
          </w:tcPr>
          <w:p w:rsidR="00B15C4E" w:rsidRDefault="00B15C4E" w:rsidP="007A4A1B">
            <w:pPr>
              <w:spacing w:line="256" w:lineRule="auto"/>
              <w:rPr>
                <w:b/>
                <w:bCs/>
                <w:sz w:val="20"/>
                <w:szCs w:val="20"/>
                <w:lang w:eastAsia="en-US"/>
              </w:rPr>
            </w:pPr>
            <w:r>
              <w:rPr>
                <w:b/>
                <w:bCs/>
                <w:sz w:val="20"/>
                <w:szCs w:val="20"/>
                <w:lang w:eastAsia="en-US"/>
              </w:rPr>
              <w:t>SEMESTER</w:t>
            </w:r>
          </w:p>
          <w:p w:rsidR="00B15C4E" w:rsidRDefault="00B15C4E" w:rsidP="007A4A1B">
            <w:pPr>
              <w:spacing w:line="256" w:lineRule="auto"/>
              <w:rPr>
                <w:sz w:val="20"/>
                <w:szCs w:val="20"/>
                <w:lang w:eastAsia="en-US"/>
              </w:rPr>
            </w:pPr>
          </w:p>
        </w:tc>
        <w:tc>
          <w:tcPr>
            <w:tcW w:w="1809" w:type="pct"/>
            <w:gridSpan w:val="5"/>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WEEKLY COURSE HOURS</w:t>
            </w:r>
          </w:p>
        </w:tc>
        <w:tc>
          <w:tcPr>
            <w:tcW w:w="2503" w:type="pct"/>
            <w:gridSpan w:val="6"/>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bCs/>
                <w:sz w:val="20"/>
                <w:szCs w:val="20"/>
                <w:lang w:eastAsia="en-US"/>
              </w:rPr>
              <w:t>COURSE</w:t>
            </w:r>
          </w:p>
        </w:tc>
      </w:tr>
      <w:tr w:rsidR="00B15C4E" w:rsidTr="007A4A1B">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rPr>
                <w:sz w:val="20"/>
                <w:szCs w:val="20"/>
                <w:lang w:eastAsia="en-US"/>
              </w:rPr>
            </w:pPr>
          </w:p>
        </w:tc>
        <w:tc>
          <w:tcPr>
            <w:tcW w:w="626" w:type="pct"/>
            <w:gridSpan w:val="2"/>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Theoretical</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Practice</w:t>
            </w:r>
          </w:p>
        </w:tc>
        <w:tc>
          <w:tcPr>
            <w:tcW w:w="696"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Laboratory</w:t>
            </w:r>
          </w:p>
        </w:tc>
        <w:tc>
          <w:tcPr>
            <w:tcW w:w="418"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CREDITS</w:t>
            </w:r>
          </w:p>
        </w:tc>
        <w:tc>
          <w:tcPr>
            <w:tcW w:w="348" w:type="pct"/>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ECTS</w:t>
            </w:r>
          </w:p>
        </w:tc>
        <w:tc>
          <w:tcPr>
            <w:tcW w:w="974"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 xml:space="preserve"> TYPE</w:t>
            </w:r>
          </w:p>
        </w:tc>
        <w:tc>
          <w:tcPr>
            <w:tcW w:w="763"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LANGUAGE</w:t>
            </w:r>
          </w:p>
        </w:tc>
      </w:tr>
      <w:tr w:rsidR="00B15C4E" w:rsidTr="007A4A1B">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VIII</w:t>
            </w:r>
          </w:p>
        </w:tc>
        <w:tc>
          <w:tcPr>
            <w:tcW w:w="626" w:type="pct"/>
            <w:gridSpan w:val="2"/>
            <w:tcBorders>
              <w:top w:val="single" w:sz="4" w:space="0" w:color="auto"/>
              <w:left w:val="single" w:sz="12"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487"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696" w:type="pct"/>
            <w:tcBorders>
              <w:top w:val="single" w:sz="4" w:space="0" w:color="auto"/>
              <w:left w:val="single" w:sz="4" w:space="0" w:color="auto"/>
              <w:bottom w:val="single" w:sz="12"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418"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348" w:type="pct"/>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4</w:t>
            </w:r>
          </w:p>
        </w:tc>
        <w:tc>
          <w:tcPr>
            <w:tcW w:w="974"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vertAlign w:val="superscript"/>
                <w:lang w:eastAsia="en-US"/>
              </w:rPr>
            </w:pPr>
            <w:r>
              <w:rPr>
                <w:sz w:val="20"/>
                <w:szCs w:val="20"/>
                <w:vertAlign w:val="superscript"/>
                <w:lang w:eastAsia="en-US"/>
              </w:rPr>
              <w:t>CORE ()  ELECTIVE ( x  )</w:t>
            </w:r>
          </w:p>
        </w:tc>
        <w:tc>
          <w:tcPr>
            <w:tcW w:w="763" w:type="pct"/>
            <w:tcBorders>
              <w:top w:val="single" w:sz="4" w:space="0" w:color="auto"/>
              <w:left w:val="single" w:sz="4" w:space="0" w:color="auto"/>
              <w:bottom w:val="single" w:sz="12"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English </w:t>
            </w:r>
          </w:p>
        </w:tc>
      </w:tr>
      <w:tr w:rsidR="00B15C4E" w:rsidTr="007A4A1B">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COURSE CATEGORY</w:t>
            </w:r>
          </w:p>
        </w:tc>
      </w:tr>
      <w:tr w:rsidR="00B15C4E" w:rsidTr="007A4A1B">
        <w:trPr>
          <w:trHeight w:val="546"/>
        </w:trPr>
        <w:tc>
          <w:tcPr>
            <w:tcW w:w="777" w:type="pct"/>
            <w:gridSpan w:val="2"/>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Supportive Courses</w:t>
            </w:r>
          </w:p>
        </w:tc>
        <w:tc>
          <w:tcPr>
            <w:tcW w:w="1024"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Basic Vocational</w:t>
            </w:r>
          </w:p>
        </w:tc>
        <w:tc>
          <w:tcPr>
            <w:tcW w:w="957" w:type="pct"/>
            <w:gridSpan w:val="2"/>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Proficiency/Field</w:t>
            </w:r>
          </w:p>
        </w:tc>
        <w:tc>
          <w:tcPr>
            <w:tcW w:w="1086"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Human, Communication, and Management Skills</w:t>
            </w:r>
          </w:p>
        </w:tc>
        <w:tc>
          <w:tcPr>
            <w:tcW w:w="1156" w:type="pct"/>
            <w:gridSpan w:val="2"/>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Transferable Skills</w:t>
            </w:r>
          </w:p>
        </w:tc>
      </w:tr>
      <w:tr w:rsidR="00B15C4E" w:rsidTr="007A4A1B">
        <w:trPr>
          <w:trHeight w:val="138"/>
        </w:trPr>
        <w:tc>
          <w:tcPr>
            <w:tcW w:w="777" w:type="pct"/>
            <w:gridSpan w:val="2"/>
            <w:tcBorders>
              <w:top w:val="single" w:sz="6" w:space="0" w:color="auto"/>
              <w:left w:val="single" w:sz="12" w:space="0" w:color="auto"/>
              <w:bottom w:val="single" w:sz="12" w:space="0" w:color="auto"/>
              <w:right w:val="single" w:sz="4" w:space="0" w:color="auto"/>
            </w:tcBorders>
          </w:tcPr>
          <w:p w:rsidR="00B15C4E" w:rsidRDefault="00B15C4E" w:rsidP="007A4A1B">
            <w:pPr>
              <w:spacing w:line="256" w:lineRule="auto"/>
              <w:jc w:val="center"/>
              <w:rPr>
                <w:sz w:val="20"/>
                <w:szCs w:val="20"/>
                <w:lang w:eastAsia="en-US"/>
              </w:rPr>
            </w:pPr>
          </w:p>
        </w:tc>
        <w:tc>
          <w:tcPr>
            <w:tcW w:w="1024" w:type="pct"/>
            <w:gridSpan w:val="3"/>
            <w:tcBorders>
              <w:top w:val="single" w:sz="6" w:space="0" w:color="auto"/>
              <w:left w:val="single" w:sz="4" w:space="0" w:color="auto"/>
              <w:bottom w:val="single" w:sz="12" w:space="0" w:color="auto"/>
              <w:right w:val="single" w:sz="4" w:space="0" w:color="auto"/>
            </w:tcBorders>
            <w:hideMark/>
          </w:tcPr>
          <w:p w:rsidR="00B15C4E" w:rsidRDefault="00B15C4E" w:rsidP="007A4A1B">
            <w:pPr>
              <w:spacing w:line="256" w:lineRule="auto"/>
              <w:jc w:val="center"/>
              <w:rPr>
                <w:sz w:val="20"/>
                <w:szCs w:val="20"/>
                <w:lang w:eastAsia="en-US"/>
              </w:rPr>
            </w:pPr>
            <w:r>
              <w:rPr>
                <w:sz w:val="20"/>
                <w:szCs w:val="20"/>
                <w:lang w:eastAsia="en-US"/>
              </w:rPr>
              <w:t>X</w:t>
            </w:r>
          </w:p>
        </w:tc>
        <w:tc>
          <w:tcPr>
            <w:tcW w:w="957" w:type="pct"/>
            <w:gridSpan w:val="2"/>
            <w:tcBorders>
              <w:top w:val="single" w:sz="6" w:space="0" w:color="auto"/>
              <w:left w:val="single" w:sz="4" w:space="0" w:color="auto"/>
              <w:bottom w:val="single" w:sz="12"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1086" w:type="pct"/>
            <w:gridSpan w:val="3"/>
            <w:tcBorders>
              <w:top w:val="single" w:sz="6" w:space="0" w:color="auto"/>
              <w:left w:val="single" w:sz="4" w:space="0" w:color="auto"/>
              <w:bottom w:val="single" w:sz="12" w:space="0" w:color="auto"/>
              <w:right w:val="single" w:sz="6" w:space="0" w:color="auto"/>
            </w:tcBorders>
          </w:tcPr>
          <w:p w:rsidR="00B15C4E" w:rsidRDefault="00B15C4E" w:rsidP="007A4A1B">
            <w:pPr>
              <w:spacing w:line="256" w:lineRule="auto"/>
              <w:jc w:val="center"/>
              <w:rPr>
                <w:sz w:val="20"/>
                <w:szCs w:val="20"/>
                <w:lang w:eastAsia="en-US"/>
              </w:rPr>
            </w:pPr>
          </w:p>
        </w:tc>
        <w:tc>
          <w:tcPr>
            <w:tcW w:w="1156" w:type="pct"/>
            <w:gridSpan w:val="2"/>
            <w:tcBorders>
              <w:top w:val="single" w:sz="6" w:space="0" w:color="auto"/>
              <w:left w:val="single" w:sz="4" w:space="0" w:color="auto"/>
              <w:bottom w:val="single" w:sz="12" w:space="0" w:color="auto"/>
              <w:right w:val="single" w:sz="12" w:space="0" w:color="auto"/>
            </w:tcBorders>
          </w:tcPr>
          <w:p w:rsidR="00B15C4E" w:rsidRDefault="00B15C4E" w:rsidP="007A4A1B">
            <w:pPr>
              <w:spacing w:line="256" w:lineRule="auto"/>
              <w:jc w:val="center"/>
              <w:rPr>
                <w:sz w:val="20"/>
                <w:szCs w:val="20"/>
                <w:lang w:eastAsia="en-US"/>
              </w:rPr>
            </w:pPr>
          </w:p>
        </w:tc>
      </w:tr>
      <w:tr w:rsidR="00B15C4E" w:rsidTr="007A4A1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ASSESSMENT CRITERIAS</w:t>
            </w:r>
          </w:p>
        </w:tc>
      </w:tr>
      <w:tr w:rsidR="00B15C4E" w:rsidTr="007A4A1B">
        <w:tc>
          <w:tcPr>
            <w:tcW w:w="1776" w:type="pct"/>
            <w:gridSpan w:val="4"/>
            <w:vMerge w:val="restart"/>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center"/>
              <w:rPr>
                <w:b/>
                <w:sz w:val="20"/>
                <w:szCs w:val="20"/>
                <w:lang w:eastAsia="en-US"/>
              </w:rPr>
            </w:pPr>
          </w:p>
          <w:p w:rsidR="00B15C4E" w:rsidRDefault="00B15C4E" w:rsidP="007A4A1B">
            <w:pPr>
              <w:spacing w:line="276" w:lineRule="auto"/>
              <w:jc w:val="center"/>
              <w:rPr>
                <w:b/>
                <w:sz w:val="20"/>
                <w:szCs w:val="20"/>
                <w:lang w:eastAsia="en-US"/>
              </w:rPr>
            </w:pPr>
            <w:r>
              <w:rPr>
                <w:b/>
                <w:sz w:val="20"/>
                <w:szCs w:val="20"/>
                <w:lang w:eastAsia="en-US"/>
              </w:rPr>
              <w:t>DURING TERM</w:t>
            </w:r>
          </w:p>
        </w:tc>
        <w:tc>
          <w:tcPr>
            <w:tcW w:w="1487" w:type="pct"/>
            <w:gridSpan w:val="5"/>
            <w:tcBorders>
              <w:top w:val="single" w:sz="12"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Activity</w:t>
            </w: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Number</w:t>
            </w:r>
          </w:p>
        </w:tc>
        <w:tc>
          <w:tcPr>
            <w:tcW w:w="76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Percentage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8"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 Mid-Term</w:t>
            </w:r>
          </w:p>
        </w:tc>
        <w:tc>
          <w:tcPr>
            <w:tcW w:w="974" w:type="pct"/>
            <w:gridSpan w:val="2"/>
            <w:tcBorders>
              <w:top w:val="single" w:sz="8" w:space="0" w:color="auto"/>
              <w:left w:val="single" w:sz="4" w:space="0" w:color="auto"/>
              <w:bottom w:val="single" w:sz="4"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1</w:t>
            </w:r>
          </w:p>
        </w:tc>
        <w:tc>
          <w:tcPr>
            <w:tcW w:w="763" w:type="pct"/>
            <w:tcBorders>
              <w:top w:val="single" w:sz="8" w:space="0" w:color="auto"/>
              <w:left w:val="single" w:sz="8" w:space="0" w:color="auto"/>
              <w:bottom w:val="single" w:sz="4" w:space="0" w:color="auto"/>
              <w:right w:val="single" w:sz="12" w:space="0" w:color="auto"/>
            </w:tcBorders>
            <w:hideMark/>
          </w:tcPr>
          <w:p w:rsidR="00B15C4E" w:rsidRDefault="00B15C4E" w:rsidP="007A4A1B">
            <w:pPr>
              <w:spacing w:line="256" w:lineRule="auto"/>
              <w:jc w:val="center"/>
              <w:rPr>
                <w:sz w:val="20"/>
                <w:szCs w:val="20"/>
                <w:highlight w:val="yellow"/>
                <w:lang w:eastAsia="en-US"/>
              </w:rPr>
            </w:pPr>
            <w:r>
              <w:rPr>
                <w:sz w:val="20"/>
                <w:szCs w:val="20"/>
                <w:lang w:eastAsia="en-US"/>
              </w:rPr>
              <w:t>40</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II. Mid-Term</w:t>
            </w:r>
          </w:p>
        </w:tc>
        <w:tc>
          <w:tcPr>
            <w:tcW w:w="974" w:type="pct"/>
            <w:gridSpan w:val="2"/>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jc w:val="center"/>
              <w:rPr>
                <w:sz w:val="20"/>
                <w:szCs w:val="20"/>
                <w:highlight w:val="yellow"/>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Quiz</w:t>
            </w:r>
          </w:p>
        </w:tc>
        <w:tc>
          <w:tcPr>
            <w:tcW w:w="974"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56" w:lineRule="auto"/>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Homework</w:t>
            </w:r>
          </w:p>
        </w:tc>
        <w:tc>
          <w:tcPr>
            <w:tcW w:w="974"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56" w:lineRule="auto"/>
              <w:jc w:val="center"/>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tcPr>
          <w:p w:rsidR="00B15C4E" w:rsidRDefault="00B15C4E" w:rsidP="007A4A1B">
            <w:pPr>
              <w:spacing w:line="256" w:lineRule="auto"/>
              <w:jc w:val="center"/>
              <w:rPr>
                <w:sz w:val="20"/>
                <w:szCs w:val="20"/>
                <w:lang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Project</w:t>
            </w:r>
          </w:p>
        </w:tc>
        <w:tc>
          <w:tcPr>
            <w:tcW w:w="974" w:type="pct"/>
            <w:gridSpan w:val="2"/>
            <w:tcBorders>
              <w:top w:val="single" w:sz="4" w:space="0" w:color="auto"/>
              <w:left w:val="single" w:sz="4" w:space="0" w:color="auto"/>
              <w:bottom w:val="single" w:sz="8"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8"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8"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Report</w:t>
            </w:r>
          </w:p>
        </w:tc>
        <w:tc>
          <w:tcPr>
            <w:tcW w:w="974" w:type="pct"/>
            <w:gridSpan w:val="2"/>
            <w:tcBorders>
              <w:top w:val="single" w:sz="8" w:space="0" w:color="auto"/>
              <w:left w:val="single" w:sz="4" w:space="0" w:color="auto"/>
              <w:bottom w:val="single" w:sz="8" w:space="0" w:color="auto"/>
              <w:right w:val="single" w:sz="8" w:space="0" w:color="auto"/>
            </w:tcBorders>
          </w:tcPr>
          <w:p w:rsidR="00B15C4E" w:rsidRDefault="00B15C4E" w:rsidP="007A4A1B">
            <w:pPr>
              <w:spacing w:line="256" w:lineRule="auto"/>
              <w:jc w:val="center"/>
              <w:rPr>
                <w:sz w:val="20"/>
                <w:szCs w:val="20"/>
                <w:lang w:eastAsia="en-US"/>
              </w:rPr>
            </w:pPr>
          </w:p>
        </w:tc>
        <w:tc>
          <w:tcPr>
            <w:tcW w:w="763" w:type="pct"/>
            <w:tcBorders>
              <w:top w:val="single" w:sz="8" w:space="0" w:color="auto"/>
              <w:left w:val="single" w:sz="8" w:space="0" w:color="auto"/>
              <w:bottom w:val="single" w:sz="8" w:space="0" w:color="auto"/>
              <w:right w:val="single" w:sz="12" w:space="0" w:color="auto"/>
            </w:tcBorders>
          </w:tcPr>
          <w:p w:rsidR="00B15C4E" w:rsidRDefault="00B15C4E" w:rsidP="007A4A1B">
            <w:pPr>
              <w:spacing w:line="256" w:lineRule="auto"/>
              <w:rPr>
                <w:sz w:val="20"/>
                <w:szCs w:val="20"/>
                <w:lang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8"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Other (………)</w:t>
            </w:r>
          </w:p>
        </w:tc>
        <w:tc>
          <w:tcPr>
            <w:tcW w:w="974" w:type="pct"/>
            <w:gridSpan w:val="2"/>
            <w:tcBorders>
              <w:top w:val="single" w:sz="8" w:space="0" w:color="auto"/>
              <w:left w:val="single" w:sz="4" w:space="0" w:color="auto"/>
              <w:bottom w:val="single" w:sz="12" w:space="0" w:color="auto"/>
              <w:right w:val="single" w:sz="8" w:space="0" w:color="auto"/>
            </w:tcBorders>
          </w:tcPr>
          <w:p w:rsidR="00B15C4E" w:rsidRDefault="00B15C4E" w:rsidP="007A4A1B">
            <w:pPr>
              <w:spacing w:line="256" w:lineRule="auto"/>
              <w:rPr>
                <w:sz w:val="20"/>
                <w:szCs w:val="20"/>
                <w:lang w:eastAsia="en-US"/>
              </w:rPr>
            </w:pPr>
          </w:p>
        </w:tc>
        <w:tc>
          <w:tcPr>
            <w:tcW w:w="763" w:type="pct"/>
            <w:tcBorders>
              <w:top w:val="single" w:sz="8" w:space="0" w:color="auto"/>
              <w:left w:val="single" w:sz="8" w:space="0" w:color="auto"/>
              <w:bottom w:val="single" w:sz="12" w:space="0" w:color="auto"/>
              <w:right w:val="single" w:sz="12" w:space="0" w:color="auto"/>
            </w:tcBorders>
          </w:tcPr>
          <w:p w:rsidR="00B15C4E" w:rsidRDefault="00B15C4E" w:rsidP="007A4A1B">
            <w:pPr>
              <w:spacing w:line="256" w:lineRule="auto"/>
              <w:rPr>
                <w:sz w:val="20"/>
                <w:szCs w:val="20"/>
                <w:lang w:eastAsia="en-US"/>
              </w:rPr>
            </w:pPr>
          </w:p>
        </w:tc>
      </w:tr>
      <w:tr w:rsidR="00B15C4E" w:rsidTr="007A4A1B">
        <w:trPr>
          <w:trHeight w:val="392"/>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FINAL EXAM</w:t>
            </w:r>
          </w:p>
        </w:tc>
        <w:tc>
          <w:tcPr>
            <w:tcW w:w="1487" w:type="pct"/>
            <w:gridSpan w:val="5"/>
            <w:tcBorders>
              <w:top w:val="single" w:sz="12" w:space="0" w:color="auto"/>
              <w:left w:val="single" w:sz="12" w:space="0" w:color="auto"/>
              <w:bottom w:val="single" w:sz="8" w:space="0" w:color="auto"/>
              <w:right w:val="single" w:sz="4" w:space="0" w:color="auto"/>
            </w:tcBorders>
          </w:tcPr>
          <w:p w:rsidR="00B15C4E" w:rsidRDefault="00B15C4E" w:rsidP="007A4A1B">
            <w:pPr>
              <w:spacing w:line="256" w:lineRule="auto"/>
              <w:rPr>
                <w:sz w:val="20"/>
                <w:szCs w:val="20"/>
                <w:lang w:eastAsia="en-US"/>
              </w:rPr>
            </w:pP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w:t>
            </w:r>
          </w:p>
        </w:tc>
        <w:tc>
          <w:tcPr>
            <w:tcW w:w="76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60</w:t>
            </w:r>
          </w:p>
        </w:tc>
      </w:tr>
      <w:tr w:rsidR="00B15C4E" w:rsidTr="007A4A1B">
        <w:trPr>
          <w:trHeight w:val="15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PREREQUISITE(S) (IF ANY)</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both"/>
              <w:rPr>
                <w:sz w:val="20"/>
                <w:szCs w:val="20"/>
                <w:lang w:eastAsia="en-US"/>
              </w:rPr>
            </w:pPr>
          </w:p>
        </w:tc>
      </w:tr>
      <w:tr w:rsidR="00B15C4E" w:rsidTr="007A4A1B">
        <w:trPr>
          <w:trHeight w:val="44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CONTENT</w:t>
            </w:r>
          </w:p>
        </w:tc>
        <w:tc>
          <w:tcPr>
            <w:tcW w:w="3224" w:type="pct"/>
            <w:gridSpan w:val="8"/>
            <w:tcBorders>
              <w:top w:val="single" w:sz="12" w:space="0" w:color="auto"/>
              <w:left w:val="single" w:sz="12" w:space="0" w:color="auto"/>
              <w:bottom w:val="single" w:sz="12" w:space="0" w:color="auto"/>
              <w:right w:val="single" w:sz="12" w:space="0" w:color="auto"/>
            </w:tcBorders>
          </w:tcPr>
          <w:p w:rsidR="00B15C4E" w:rsidRDefault="00B15C4E" w:rsidP="007A4A1B">
            <w:pPr>
              <w:spacing w:line="276" w:lineRule="auto"/>
              <w:rPr>
                <w:sz w:val="20"/>
                <w:szCs w:val="20"/>
                <w:lang w:eastAsia="en-US"/>
              </w:rPr>
            </w:pPr>
          </w:p>
        </w:tc>
      </w:tr>
      <w:tr w:rsidR="00B15C4E" w:rsidTr="007A4A1B">
        <w:trPr>
          <w:trHeight w:val="426"/>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OBJECTIVES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The aim of this course is to have information about current issues and events related to tourism.</w:t>
            </w:r>
          </w:p>
        </w:tc>
      </w:tr>
      <w:tr w:rsidR="00B15C4E" w:rsidTr="007A4A1B">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CONTRIBUTION OF THE COURSE TO THE VOCATIONAL TRAINING</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both"/>
              <w:rPr>
                <w:sz w:val="20"/>
                <w:szCs w:val="20"/>
                <w:lang w:eastAsia="en-US"/>
              </w:rPr>
            </w:pPr>
          </w:p>
        </w:tc>
      </w:tr>
      <w:tr w:rsidR="00B15C4E" w:rsidTr="007A4A1B">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OUTCOMES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rPr>
                <w:sz w:val="20"/>
                <w:szCs w:val="20"/>
                <w:lang w:val="en-US" w:eastAsia="en-US"/>
              </w:rPr>
            </w:pPr>
            <w:r>
              <w:rPr>
                <w:sz w:val="20"/>
                <w:szCs w:val="20"/>
                <w:lang w:val="en-US" w:eastAsia="en-US"/>
              </w:rPr>
              <w:t>To have knowledge about current tourism issues</w:t>
            </w:r>
          </w:p>
          <w:p w:rsidR="00B15C4E" w:rsidRDefault="00B15C4E" w:rsidP="007A4A1B">
            <w:pPr>
              <w:spacing w:line="276" w:lineRule="auto"/>
              <w:rPr>
                <w:sz w:val="20"/>
                <w:szCs w:val="20"/>
                <w:lang w:val="en-US" w:eastAsia="en-US"/>
              </w:rPr>
            </w:pPr>
            <w:r>
              <w:rPr>
                <w:sz w:val="20"/>
                <w:szCs w:val="20"/>
                <w:lang w:val="en-US" w:eastAsia="en-US"/>
              </w:rPr>
              <w:t>To be able to think about current problems and solution suggestions in tourism</w:t>
            </w:r>
          </w:p>
          <w:p w:rsidR="00B15C4E" w:rsidRDefault="00B15C4E" w:rsidP="007A4A1B">
            <w:pPr>
              <w:spacing w:line="276" w:lineRule="auto"/>
              <w:rPr>
                <w:sz w:val="20"/>
                <w:szCs w:val="20"/>
                <w:lang w:val="en-US" w:eastAsia="en-US"/>
              </w:rPr>
            </w:pPr>
            <w:r>
              <w:rPr>
                <w:sz w:val="20"/>
                <w:szCs w:val="20"/>
                <w:lang w:val="en-US" w:eastAsia="en-US"/>
              </w:rPr>
              <w:t>To make predictions about the development of the tourism sector</w:t>
            </w:r>
          </w:p>
        </w:tc>
      </w:tr>
      <w:tr w:rsidR="00B15C4E" w:rsidTr="007A4A1B">
        <w:trPr>
          <w:trHeight w:val="54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TEXTBOOK(S)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before="120" w:line="256" w:lineRule="auto"/>
              <w:rPr>
                <w:sz w:val="20"/>
                <w:szCs w:val="20"/>
                <w:lang w:eastAsia="en-US"/>
              </w:rPr>
            </w:pPr>
            <w:r>
              <w:rPr>
                <w:sz w:val="20"/>
                <w:szCs w:val="20"/>
                <w:lang w:eastAsia="en-US"/>
              </w:rPr>
              <w:t xml:space="preserve">Aydın, Ş. ve Boz, M. (Ed.) (2021). Turizmde Güncel Konu ve Eğilimler. Ankara: Detay Yayıncılık. </w:t>
            </w:r>
          </w:p>
        </w:tc>
      </w:tr>
      <w:tr w:rsidR="00B15C4E" w:rsidTr="007A4A1B">
        <w:trPr>
          <w:trHeight w:val="97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SUPPORTIVE RESOURCES</w:t>
            </w:r>
          </w:p>
        </w:tc>
        <w:tc>
          <w:tcPr>
            <w:tcW w:w="3224" w:type="pct"/>
            <w:gridSpan w:val="8"/>
            <w:tcBorders>
              <w:top w:val="single" w:sz="12" w:space="0" w:color="auto"/>
              <w:left w:val="single" w:sz="12" w:space="0" w:color="auto"/>
              <w:bottom w:val="single" w:sz="12" w:space="0" w:color="auto"/>
              <w:right w:val="single" w:sz="12" w:space="0" w:color="auto"/>
            </w:tcBorders>
          </w:tcPr>
          <w:p w:rsidR="00B15C4E" w:rsidRDefault="00B15C4E" w:rsidP="007A4A1B">
            <w:pPr>
              <w:spacing w:line="256" w:lineRule="auto"/>
              <w:jc w:val="both"/>
              <w:rPr>
                <w:sz w:val="20"/>
                <w:szCs w:val="20"/>
                <w:lang w:eastAsia="en-US"/>
              </w:rPr>
            </w:pPr>
            <w:r>
              <w:rPr>
                <w:sz w:val="20"/>
                <w:szCs w:val="20"/>
                <w:lang w:eastAsia="en-US"/>
              </w:rPr>
              <w:t>Aydın, Ş. ve Boz, M. (Ed.) (2018). Turizmde Güncel Konu ve Eğilimler II. Ankara: Detay Yayıncılık.</w:t>
            </w:r>
          </w:p>
          <w:p w:rsidR="00B15C4E" w:rsidRDefault="00B15C4E" w:rsidP="007A4A1B">
            <w:pPr>
              <w:spacing w:line="256" w:lineRule="auto"/>
              <w:jc w:val="both"/>
              <w:rPr>
                <w:sz w:val="20"/>
                <w:szCs w:val="20"/>
                <w:lang w:eastAsia="en-US"/>
              </w:rPr>
            </w:pPr>
            <w:r>
              <w:rPr>
                <w:sz w:val="20"/>
                <w:szCs w:val="20"/>
                <w:lang w:eastAsia="en-US"/>
              </w:rPr>
              <w:t>Aydın, Ş. ve Boz, M. (Ed.) (2013). Turizmde Güncel Konu ve Eğilimler I. Ankara: Detay Yayıncılık.</w:t>
            </w:r>
          </w:p>
          <w:p w:rsidR="00B15C4E" w:rsidRDefault="00B15C4E" w:rsidP="007A4A1B">
            <w:pPr>
              <w:spacing w:line="256" w:lineRule="auto"/>
              <w:jc w:val="both"/>
              <w:rPr>
                <w:sz w:val="20"/>
                <w:szCs w:val="20"/>
                <w:shd w:val="clear" w:color="auto" w:fill="FFFFFF"/>
                <w:lang w:eastAsia="en-US"/>
              </w:rPr>
            </w:pPr>
          </w:p>
        </w:tc>
      </w:tr>
      <w:tr w:rsidR="00B15C4E" w:rsidTr="007A4A1B">
        <w:trPr>
          <w:trHeight w:val="34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EQUIPMENTS REQUIRED</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both"/>
              <w:rPr>
                <w:sz w:val="20"/>
                <w:szCs w:val="20"/>
                <w:lang w:eastAsia="en-US"/>
              </w:rPr>
            </w:pPr>
            <w:r>
              <w:rPr>
                <w:sz w:val="20"/>
                <w:szCs w:val="20"/>
                <w:lang w:eastAsia="en-US"/>
              </w:rPr>
              <w:t xml:space="preserve"> </w:t>
            </w:r>
          </w:p>
        </w:tc>
      </w:tr>
      <w:tr w:rsidR="00B15C4E" w:rsidTr="007A4A1B">
        <w:tc>
          <w:tcPr>
            <w:tcW w:w="1530" w:type="dxa"/>
            <w:tcBorders>
              <w:top w:val="nil"/>
              <w:left w:val="nil"/>
              <w:bottom w:val="nil"/>
              <w:right w:val="nil"/>
            </w:tcBorders>
            <w:vAlign w:val="center"/>
            <w:hideMark/>
          </w:tcPr>
          <w:p w:rsidR="00B15C4E" w:rsidRDefault="00B15C4E" w:rsidP="007A4A1B">
            <w:pPr>
              <w:rPr>
                <w:sz w:val="20"/>
                <w:szCs w:val="20"/>
                <w:lang w:eastAsia="en-US"/>
              </w:rPr>
            </w:pPr>
          </w:p>
        </w:tc>
        <w:tc>
          <w:tcPr>
            <w:tcW w:w="18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18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02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4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54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69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42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76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29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87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69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r>
    </w:tbl>
    <w:p w:rsidR="00B15C4E" w:rsidRDefault="00B15C4E" w:rsidP="00B15C4E">
      <w:pPr>
        <w:rPr>
          <w:sz w:val="20"/>
          <w:szCs w:val="20"/>
        </w:rPr>
        <w:sectPr w:rsidR="00B15C4E">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B15C4E" w:rsidTr="007A4A1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lastRenderedPageBreak/>
              <w:t>COURSE OUTLINE</w:t>
            </w:r>
          </w:p>
        </w:tc>
      </w:tr>
      <w:tr w:rsidR="00B15C4E" w:rsidTr="007A4A1B">
        <w:tc>
          <w:tcPr>
            <w:tcW w:w="565" w:type="pct"/>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b/>
                <w:bCs/>
                <w:sz w:val="20"/>
                <w:szCs w:val="20"/>
                <w:lang w:eastAsia="en-US"/>
              </w:rPr>
              <w:t>WEEK</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b/>
                <w:bCs/>
                <w:sz w:val="20"/>
                <w:szCs w:val="20"/>
                <w:lang w:eastAsia="en-US"/>
              </w:rPr>
            </w:pPr>
            <w:r>
              <w:rPr>
                <w:b/>
                <w:sz w:val="20"/>
                <w:szCs w:val="20"/>
                <w:lang w:val="en-US" w:eastAsia="en-US"/>
              </w:rPr>
              <w:t>SUBJECTS / TOPICS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Smart Tourism and Applications in the Tourism Sector</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Smart Tourism and Applications in the Tourism Sector</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3</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New Tourism Trends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4</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New Tourism Trends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5</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Social, Environmental, Cultural Sustainable Developments in the Tourism Sector</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6</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Sustainable Practices in the Tourism Sector</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7</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Sustainable Practices in the Tourism Sector</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8</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Transformational Tourism</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9</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Sharing Economy in the Tourism Sector</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10</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Innovation Management in Tourism Businesses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11</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Current Problems in the Tourism Sector</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12</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Presentations and Discussions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13</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Presentations and Discussions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14</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Presentations and Discussions</w:t>
            </w:r>
          </w:p>
        </w:tc>
      </w:tr>
      <w:tr w:rsidR="00B15C4E" w:rsidTr="007A4A1B">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15C4E" w:rsidRDefault="00B15C4E" w:rsidP="007A4A1B">
            <w:pPr>
              <w:spacing w:line="256" w:lineRule="auto"/>
              <w:jc w:val="center"/>
              <w:rPr>
                <w:sz w:val="20"/>
                <w:szCs w:val="20"/>
                <w:lang w:eastAsia="en-US"/>
              </w:rPr>
            </w:pPr>
            <w:r>
              <w:rPr>
                <w:sz w:val="20"/>
                <w:szCs w:val="20"/>
                <w:lang w:eastAsia="en-US"/>
              </w:rPr>
              <w:t>15,16</w:t>
            </w:r>
          </w:p>
        </w:tc>
        <w:tc>
          <w:tcPr>
            <w:tcW w:w="4435" w:type="pct"/>
            <w:tcBorders>
              <w:top w:val="single" w:sz="6" w:space="0" w:color="auto"/>
              <w:left w:val="single" w:sz="6" w:space="0" w:color="auto"/>
              <w:bottom w:val="single" w:sz="12" w:space="0" w:color="auto"/>
              <w:right w:val="single" w:sz="12" w:space="0" w:color="auto"/>
            </w:tcBorders>
            <w:shd w:val="clear" w:color="auto" w:fill="E6E6E6"/>
            <w:hideMark/>
          </w:tcPr>
          <w:p w:rsidR="00B15C4E" w:rsidRDefault="00B15C4E" w:rsidP="007A4A1B">
            <w:pPr>
              <w:spacing w:line="256" w:lineRule="auto"/>
              <w:rPr>
                <w:sz w:val="20"/>
                <w:szCs w:val="20"/>
                <w:lang w:eastAsia="en-US"/>
              </w:rPr>
            </w:pPr>
            <w:r>
              <w:rPr>
                <w:sz w:val="20"/>
                <w:szCs w:val="20"/>
                <w:lang w:eastAsia="en-US"/>
              </w:rPr>
              <w:t>Final exam</w:t>
            </w:r>
          </w:p>
        </w:tc>
      </w:tr>
    </w:tbl>
    <w:p w:rsidR="00B15C4E" w:rsidRDefault="00B15C4E" w:rsidP="00B15C4E">
      <w:pPr>
        <w:rPr>
          <w:sz w:val="20"/>
          <w:szCs w:val="20"/>
        </w:rPr>
      </w:pPr>
    </w:p>
    <w:tbl>
      <w:tblPr>
        <w:tblW w:w="95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2"/>
        <w:gridCol w:w="444"/>
        <w:gridCol w:w="425"/>
        <w:gridCol w:w="501"/>
      </w:tblGrid>
      <w:tr w:rsidR="00B15C4E" w:rsidTr="007A4A1B">
        <w:tc>
          <w:tcPr>
            <w:tcW w:w="603" w:type="dxa"/>
            <w:tcBorders>
              <w:top w:val="single" w:sz="12"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b/>
                <w:bCs/>
                <w:sz w:val="20"/>
                <w:szCs w:val="20"/>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rPr>
                <w:b/>
                <w:bCs/>
                <w:sz w:val="20"/>
                <w:szCs w:val="20"/>
                <w:lang w:eastAsia="en-US"/>
              </w:rPr>
            </w:pPr>
            <w:r>
              <w:rPr>
                <w:b/>
                <w:bCs/>
                <w:sz w:val="20"/>
                <w:szCs w:val="20"/>
                <w:lang w:eastAsia="en-US"/>
              </w:rPr>
              <w:t>OUTCOMES</w:t>
            </w:r>
          </w:p>
        </w:tc>
        <w:tc>
          <w:tcPr>
            <w:tcW w:w="444"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b/>
                <w:bCs/>
                <w:sz w:val="20"/>
                <w:szCs w:val="20"/>
                <w:lang w:eastAsia="en-US"/>
              </w:rPr>
              <w:t>3</w:t>
            </w:r>
          </w:p>
        </w:tc>
        <w:tc>
          <w:tcPr>
            <w:tcW w:w="425"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b/>
                <w:bCs/>
                <w:sz w:val="20"/>
                <w:szCs w:val="20"/>
                <w:lang w:eastAsia="en-US"/>
              </w:rPr>
              <w:t>2</w:t>
            </w:r>
          </w:p>
        </w:tc>
        <w:tc>
          <w:tcPr>
            <w:tcW w:w="501" w:type="dxa"/>
            <w:tcBorders>
              <w:top w:val="single" w:sz="12"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0"/>
                <w:szCs w:val="20"/>
                <w:lang w:eastAsia="en-US"/>
              </w:rPr>
            </w:pPr>
            <w:r>
              <w:rPr>
                <w:b/>
                <w:bCs/>
                <w:sz w:val="20"/>
                <w:szCs w:val="20"/>
                <w:lang w:eastAsia="en-US"/>
              </w:rPr>
              <w:t>1</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understand the terms and concepts this related with tourism and hotel management.</w:t>
            </w:r>
          </w:p>
        </w:tc>
        <w:tc>
          <w:tcPr>
            <w:tcW w:w="44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425"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01"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be able to plan the process of investment of a new established tourism company.</w:t>
            </w:r>
          </w:p>
        </w:tc>
        <w:tc>
          <w:tcPr>
            <w:tcW w:w="444"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01"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be able to manage companies to be established in the areas of tourism.</w:t>
            </w:r>
          </w:p>
        </w:tc>
        <w:tc>
          <w:tcPr>
            <w:tcW w:w="444"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501"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understand local, national and international dimension of management in tourism administration.</w:t>
            </w:r>
          </w:p>
        </w:tc>
        <w:tc>
          <w:tcPr>
            <w:tcW w:w="44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425"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01"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have the knowledge of using and evaluating the tools that can analyze a tourism company with its internal and external environment</w:t>
            </w:r>
          </w:p>
        </w:tc>
        <w:tc>
          <w:tcPr>
            <w:tcW w:w="444"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501"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be able to use information and communication technologies with computer at a level which tourism sector requires.</w:t>
            </w:r>
          </w:p>
        </w:tc>
        <w:tc>
          <w:tcPr>
            <w:tcW w:w="44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425"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01"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understand the sectoral conditions at a level they can cope with the constant fluctuations depending on the flexible demands in the area of tourism management.</w:t>
            </w:r>
          </w:p>
        </w:tc>
        <w:tc>
          <w:tcPr>
            <w:tcW w:w="44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425"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01"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be expertise at a special area of a tourism company (the services of front office, housekeeping, sales and marketing etc.) and hotel management</w:t>
            </w:r>
          </w:p>
        </w:tc>
        <w:tc>
          <w:tcPr>
            <w:tcW w:w="444"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01"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be able to research scientific knowledge about tourism and hotel management.</w:t>
            </w:r>
          </w:p>
        </w:tc>
        <w:tc>
          <w:tcPr>
            <w:tcW w:w="444"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501"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 xml:space="preserve">To be able to understand and comment the new trends about tourism industry. </w:t>
            </w:r>
          </w:p>
        </w:tc>
        <w:tc>
          <w:tcPr>
            <w:tcW w:w="44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425"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01"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have sufficient knowledge and consciousness of the subjects concerning society (the protection of natural and cultural environment)</w:t>
            </w:r>
          </w:p>
        </w:tc>
        <w:tc>
          <w:tcPr>
            <w:tcW w:w="44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425"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01"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define the source of the problems in the field by using critical thinking.</w:t>
            </w:r>
          </w:p>
        </w:tc>
        <w:tc>
          <w:tcPr>
            <w:tcW w:w="44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425"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01"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 xml:space="preserve">To have verbal and written communication skills in Turkish base on tourism sector. </w:t>
            </w:r>
          </w:p>
        </w:tc>
        <w:tc>
          <w:tcPr>
            <w:tcW w:w="444"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01"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have verbal and written communication skills in at least one, by choice two foreign languages.</w:t>
            </w:r>
          </w:p>
        </w:tc>
        <w:tc>
          <w:tcPr>
            <w:tcW w:w="444"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01"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be able to communicate by empathy with the managers of companies, customers and employees.</w:t>
            </w:r>
          </w:p>
        </w:tc>
        <w:tc>
          <w:tcPr>
            <w:tcW w:w="444"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01"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r>
      <w:tr w:rsidR="00B15C4E" w:rsidTr="007A4A1B">
        <w:tc>
          <w:tcPr>
            <w:tcW w:w="9558" w:type="dxa"/>
            <w:gridSpan w:val="5"/>
            <w:tcBorders>
              <w:top w:val="single" w:sz="6" w:space="0" w:color="auto"/>
              <w:left w:val="single" w:sz="12" w:space="0" w:color="auto"/>
              <w:bottom w:val="single" w:sz="12" w:space="0" w:color="auto"/>
              <w:right w:val="single" w:sz="12" w:space="0" w:color="auto"/>
            </w:tcBorders>
            <w:hideMark/>
          </w:tcPr>
          <w:p w:rsidR="00B15C4E" w:rsidRDefault="00B15C4E" w:rsidP="007A4A1B">
            <w:pPr>
              <w:spacing w:line="256" w:lineRule="auto"/>
              <w:jc w:val="both"/>
              <w:rPr>
                <w:sz w:val="20"/>
                <w:szCs w:val="20"/>
                <w:lang w:eastAsia="en-US"/>
              </w:rPr>
            </w:pPr>
            <w:r>
              <w:rPr>
                <w:sz w:val="20"/>
                <w:szCs w:val="20"/>
                <w:lang w:eastAsia="en-US"/>
              </w:rPr>
              <w:t>1: FEW 2: PARTİALLY 3: MANY</w:t>
            </w:r>
          </w:p>
        </w:tc>
      </w:tr>
    </w:tbl>
    <w:p w:rsidR="00B15C4E" w:rsidRDefault="00B15C4E" w:rsidP="00B15C4E">
      <w:pPr>
        <w:spacing w:line="360" w:lineRule="auto"/>
        <w:jc w:val="right"/>
        <w:rPr>
          <w:sz w:val="20"/>
          <w:szCs w:val="20"/>
        </w:rPr>
      </w:pPr>
      <w:r>
        <w:rPr>
          <w:b/>
          <w:sz w:val="20"/>
          <w:szCs w:val="20"/>
          <w:lang w:val="en-US"/>
        </w:rPr>
        <w:t>Instructor Name</w:t>
      </w:r>
      <w:r>
        <w:rPr>
          <w:b/>
          <w:sz w:val="20"/>
          <w:szCs w:val="20"/>
        </w:rPr>
        <w:t xml:space="preserve"> :</w:t>
      </w:r>
      <w:r>
        <w:rPr>
          <w:sz w:val="20"/>
          <w:szCs w:val="20"/>
        </w:rPr>
        <w:t xml:space="preserve">   </w:t>
      </w:r>
    </w:p>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Default="00B15C4E" w:rsidP="00B15C4E">
      <w:pPr>
        <w:spacing w:line="360" w:lineRule="auto"/>
        <w:rPr>
          <w:sz w:val="20"/>
          <w:szCs w:val="20"/>
        </w:rPr>
      </w:pPr>
      <w:r>
        <w:rPr>
          <w:noProof/>
        </w:rPr>
        <w:lastRenderedPageBreak/>
        <w:drawing>
          <wp:inline distT="0" distB="0" distL="0" distR="0" wp14:anchorId="51EBB71F" wp14:editId="5ADD0650">
            <wp:extent cx="733425" cy="733425"/>
            <wp:effectExtent l="0" t="0" r="9525" b="9525"/>
            <wp:docPr id="605295955" name="Resim 605295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Pr>
          <w:b/>
          <w:bCs/>
          <w:szCs w:val="28"/>
        </w:rPr>
        <w:t>ESOGU Tourism Faculty Course Information Form</w:t>
      </w:r>
    </w:p>
    <w:p w:rsidR="00B15C4E" w:rsidRDefault="00B15C4E" w:rsidP="00B15C4E">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Tr="007A4A1B">
        <w:tc>
          <w:tcPr>
            <w:tcW w:w="116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outlineLvl w:val="0"/>
              <w:rPr>
                <w:sz w:val="20"/>
                <w:szCs w:val="20"/>
                <w:lang w:eastAsia="en-US"/>
              </w:rPr>
            </w:pPr>
            <w:r>
              <w:rPr>
                <w:sz w:val="20"/>
                <w:szCs w:val="20"/>
                <w:lang w:eastAsia="en-US"/>
              </w:rPr>
              <w:t>Spring</w:t>
            </w:r>
          </w:p>
        </w:tc>
      </w:tr>
    </w:tbl>
    <w:p w:rsidR="00B15C4E" w:rsidRDefault="00B15C4E" w:rsidP="00B15C4E">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B15C4E" w:rsidTr="007A4A1B">
        <w:tc>
          <w:tcPr>
            <w:tcW w:w="1828"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center"/>
              <w:outlineLvl w:val="0"/>
              <w:rPr>
                <w:sz w:val="20"/>
                <w:szCs w:val="20"/>
                <w:lang w:eastAsia="en-US"/>
              </w:rPr>
            </w:pPr>
          </w:p>
        </w:tc>
        <w:tc>
          <w:tcPr>
            <w:tcW w:w="1794"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center"/>
              <w:outlineLvl w:val="0"/>
              <w:rPr>
                <w:sz w:val="20"/>
                <w:szCs w:val="20"/>
                <w:lang w:eastAsia="en-US"/>
              </w:rPr>
            </w:pPr>
            <w:r>
              <w:rPr>
                <w:sz w:val="20"/>
                <w:szCs w:val="20"/>
                <w:lang w:eastAsia="en-US"/>
              </w:rPr>
              <w:t>Russian II</w:t>
            </w:r>
            <w:bookmarkStart w:id="85" w:name="rusça2"/>
            <w:bookmarkEnd w:id="85"/>
          </w:p>
        </w:tc>
      </w:tr>
    </w:tbl>
    <w:p w:rsidR="00B15C4E" w:rsidRDefault="00B15C4E" w:rsidP="00B15C4E">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8"/>
        <w:gridCol w:w="223"/>
        <w:gridCol w:w="1071"/>
        <w:gridCol w:w="921"/>
        <w:gridCol w:w="222"/>
        <w:gridCol w:w="1397"/>
        <w:gridCol w:w="523"/>
        <w:gridCol w:w="318"/>
        <w:gridCol w:w="658"/>
        <w:gridCol w:w="1163"/>
        <w:gridCol w:w="778"/>
        <w:gridCol w:w="1532"/>
      </w:tblGrid>
      <w:tr w:rsidR="00B15C4E" w:rsidTr="007A4A1B">
        <w:trPr>
          <w:trHeight w:val="383"/>
        </w:trPr>
        <w:tc>
          <w:tcPr>
            <w:tcW w:w="677" w:type="pct"/>
            <w:vMerge w:val="restart"/>
            <w:tcBorders>
              <w:top w:val="single" w:sz="12" w:space="0" w:color="auto"/>
              <w:left w:val="single" w:sz="12" w:space="0" w:color="auto"/>
              <w:bottom w:val="single" w:sz="4" w:space="0" w:color="auto"/>
              <w:right w:val="single" w:sz="12" w:space="0" w:color="auto"/>
            </w:tcBorders>
            <w:vAlign w:val="center"/>
          </w:tcPr>
          <w:p w:rsidR="00B15C4E" w:rsidRDefault="00B15C4E" w:rsidP="007A4A1B">
            <w:pPr>
              <w:spacing w:line="256" w:lineRule="auto"/>
              <w:rPr>
                <w:b/>
                <w:bCs/>
                <w:sz w:val="20"/>
                <w:szCs w:val="20"/>
                <w:lang w:eastAsia="en-US"/>
              </w:rPr>
            </w:pPr>
            <w:r>
              <w:rPr>
                <w:b/>
                <w:bCs/>
                <w:sz w:val="20"/>
                <w:szCs w:val="20"/>
                <w:lang w:eastAsia="en-US"/>
              </w:rPr>
              <w:t>SEMESTER</w:t>
            </w:r>
          </w:p>
          <w:p w:rsidR="00B15C4E" w:rsidRDefault="00B15C4E" w:rsidP="007A4A1B">
            <w:pPr>
              <w:spacing w:line="256" w:lineRule="auto"/>
              <w:rPr>
                <w:sz w:val="20"/>
                <w:szCs w:val="20"/>
                <w:lang w:eastAsia="en-US"/>
              </w:rPr>
            </w:pPr>
          </w:p>
        </w:tc>
        <w:tc>
          <w:tcPr>
            <w:tcW w:w="1882" w:type="pct"/>
            <w:gridSpan w:val="5"/>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WEEKLY COURSE HOURS</w:t>
            </w:r>
          </w:p>
        </w:tc>
        <w:tc>
          <w:tcPr>
            <w:tcW w:w="2441" w:type="pct"/>
            <w:gridSpan w:val="6"/>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bCs/>
                <w:sz w:val="20"/>
                <w:szCs w:val="20"/>
                <w:lang w:eastAsia="en-US"/>
              </w:rPr>
              <w:t>COURSE</w:t>
            </w:r>
          </w:p>
        </w:tc>
      </w:tr>
      <w:tr w:rsidR="00B15C4E" w:rsidTr="007A4A1B">
        <w:trPr>
          <w:trHeight w:val="382"/>
        </w:trPr>
        <w:tc>
          <w:tcPr>
            <w:tcW w:w="677" w:type="pct"/>
            <w:vMerge/>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rPr>
                <w:sz w:val="20"/>
                <w:szCs w:val="20"/>
                <w:lang w:eastAsia="en-US"/>
              </w:rPr>
            </w:pPr>
          </w:p>
        </w:tc>
        <w:tc>
          <w:tcPr>
            <w:tcW w:w="635" w:type="pct"/>
            <w:gridSpan w:val="2"/>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Theoretical</w:t>
            </w:r>
          </w:p>
        </w:tc>
        <w:tc>
          <w:tcPr>
            <w:tcW w:w="561"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Practice</w:t>
            </w:r>
          </w:p>
        </w:tc>
        <w:tc>
          <w:tcPr>
            <w:tcW w:w="686"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Laboratory</w:t>
            </w:r>
          </w:p>
        </w:tc>
        <w:tc>
          <w:tcPr>
            <w:tcW w:w="413"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14"/>
                <w:szCs w:val="14"/>
                <w:lang w:eastAsia="en-US"/>
              </w:rPr>
            </w:pPr>
            <w:r>
              <w:rPr>
                <w:b/>
                <w:sz w:val="14"/>
                <w:szCs w:val="14"/>
                <w:lang w:eastAsia="en-US"/>
              </w:rPr>
              <w:t>CREDITS</w:t>
            </w:r>
          </w:p>
        </w:tc>
        <w:tc>
          <w:tcPr>
            <w:tcW w:w="323" w:type="pct"/>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ECTS</w:t>
            </w:r>
          </w:p>
        </w:tc>
        <w:tc>
          <w:tcPr>
            <w:tcW w:w="953"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 xml:space="preserve"> TYPE</w:t>
            </w:r>
          </w:p>
        </w:tc>
        <w:tc>
          <w:tcPr>
            <w:tcW w:w="753"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LANGUAGE</w:t>
            </w:r>
          </w:p>
        </w:tc>
      </w:tr>
      <w:tr w:rsidR="00B15C4E" w:rsidTr="007A4A1B">
        <w:trPr>
          <w:trHeight w:val="367"/>
        </w:trPr>
        <w:tc>
          <w:tcPr>
            <w:tcW w:w="677" w:type="pct"/>
            <w:tcBorders>
              <w:top w:val="single" w:sz="4"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VIII</w:t>
            </w:r>
          </w:p>
        </w:tc>
        <w:tc>
          <w:tcPr>
            <w:tcW w:w="635" w:type="pct"/>
            <w:gridSpan w:val="2"/>
            <w:tcBorders>
              <w:top w:val="single" w:sz="4" w:space="0" w:color="auto"/>
              <w:left w:val="single" w:sz="12"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561"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686" w:type="pct"/>
            <w:tcBorders>
              <w:top w:val="single" w:sz="4" w:space="0" w:color="auto"/>
              <w:left w:val="single" w:sz="4" w:space="0" w:color="auto"/>
              <w:bottom w:val="single" w:sz="12"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413"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323" w:type="pct"/>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4</w:t>
            </w:r>
          </w:p>
        </w:tc>
        <w:tc>
          <w:tcPr>
            <w:tcW w:w="953"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vertAlign w:val="superscript"/>
                <w:lang w:eastAsia="en-US"/>
              </w:rPr>
            </w:pPr>
            <w:r>
              <w:rPr>
                <w:sz w:val="20"/>
                <w:szCs w:val="20"/>
                <w:vertAlign w:val="superscript"/>
                <w:lang w:eastAsia="en-US"/>
              </w:rPr>
              <w:t>CORE ()  ELECTIVE ( x  )</w:t>
            </w:r>
          </w:p>
        </w:tc>
        <w:tc>
          <w:tcPr>
            <w:tcW w:w="753" w:type="pct"/>
            <w:tcBorders>
              <w:top w:val="single" w:sz="4" w:space="0" w:color="auto"/>
              <w:left w:val="single" w:sz="4" w:space="0" w:color="auto"/>
              <w:bottom w:val="single" w:sz="12"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Russian</w:t>
            </w:r>
          </w:p>
        </w:tc>
      </w:tr>
      <w:tr w:rsidR="00B15C4E" w:rsidTr="007A4A1B">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COURSE CATEGORY</w:t>
            </w:r>
          </w:p>
        </w:tc>
      </w:tr>
      <w:tr w:rsidR="00B15C4E" w:rsidTr="007A4A1B">
        <w:trPr>
          <w:trHeight w:val="546"/>
        </w:trPr>
        <w:tc>
          <w:tcPr>
            <w:tcW w:w="786" w:type="pct"/>
            <w:gridSpan w:val="2"/>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Supportive Courses</w:t>
            </w:r>
          </w:p>
        </w:tc>
        <w:tc>
          <w:tcPr>
            <w:tcW w:w="1087"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Basic Vocational</w:t>
            </w:r>
          </w:p>
        </w:tc>
        <w:tc>
          <w:tcPr>
            <w:tcW w:w="943" w:type="pct"/>
            <w:gridSpan w:val="2"/>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Proficiency/Field</w:t>
            </w:r>
          </w:p>
        </w:tc>
        <w:tc>
          <w:tcPr>
            <w:tcW w:w="1049"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Human, Communication, and Management Skills</w:t>
            </w:r>
          </w:p>
        </w:tc>
        <w:tc>
          <w:tcPr>
            <w:tcW w:w="1135" w:type="pct"/>
            <w:gridSpan w:val="2"/>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Transferable Skills</w:t>
            </w:r>
          </w:p>
        </w:tc>
      </w:tr>
      <w:tr w:rsidR="00B15C4E" w:rsidTr="007A4A1B">
        <w:trPr>
          <w:trHeight w:val="138"/>
        </w:trPr>
        <w:tc>
          <w:tcPr>
            <w:tcW w:w="786" w:type="pct"/>
            <w:gridSpan w:val="2"/>
            <w:tcBorders>
              <w:top w:val="single" w:sz="6" w:space="0" w:color="auto"/>
              <w:left w:val="single" w:sz="12" w:space="0" w:color="auto"/>
              <w:bottom w:val="single" w:sz="12" w:space="0" w:color="auto"/>
              <w:right w:val="single" w:sz="4" w:space="0" w:color="auto"/>
            </w:tcBorders>
            <w:hideMark/>
          </w:tcPr>
          <w:p w:rsidR="00B15C4E" w:rsidRDefault="00B15C4E" w:rsidP="007A4A1B">
            <w:pPr>
              <w:spacing w:line="256" w:lineRule="auto"/>
              <w:jc w:val="center"/>
              <w:rPr>
                <w:sz w:val="20"/>
                <w:szCs w:val="20"/>
                <w:lang w:eastAsia="en-US"/>
              </w:rPr>
            </w:pPr>
            <w:r>
              <w:rPr>
                <w:sz w:val="20"/>
                <w:szCs w:val="20"/>
                <w:lang w:eastAsia="en-US"/>
              </w:rPr>
              <w:t>x</w:t>
            </w:r>
          </w:p>
        </w:tc>
        <w:tc>
          <w:tcPr>
            <w:tcW w:w="1087" w:type="pct"/>
            <w:gridSpan w:val="3"/>
            <w:tcBorders>
              <w:top w:val="single" w:sz="6" w:space="0" w:color="auto"/>
              <w:left w:val="single" w:sz="4" w:space="0" w:color="auto"/>
              <w:bottom w:val="single" w:sz="12" w:space="0" w:color="auto"/>
              <w:right w:val="single" w:sz="4" w:space="0" w:color="auto"/>
            </w:tcBorders>
          </w:tcPr>
          <w:p w:rsidR="00B15C4E" w:rsidRDefault="00B15C4E" w:rsidP="007A4A1B">
            <w:pPr>
              <w:spacing w:line="256" w:lineRule="auto"/>
              <w:jc w:val="center"/>
              <w:rPr>
                <w:sz w:val="20"/>
                <w:szCs w:val="20"/>
                <w:lang w:eastAsia="en-US"/>
              </w:rPr>
            </w:pPr>
          </w:p>
        </w:tc>
        <w:tc>
          <w:tcPr>
            <w:tcW w:w="943" w:type="pct"/>
            <w:gridSpan w:val="2"/>
            <w:tcBorders>
              <w:top w:val="single" w:sz="6" w:space="0" w:color="auto"/>
              <w:left w:val="single" w:sz="4" w:space="0" w:color="auto"/>
              <w:bottom w:val="single" w:sz="12"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1049" w:type="pct"/>
            <w:gridSpan w:val="3"/>
            <w:tcBorders>
              <w:top w:val="single" w:sz="6" w:space="0" w:color="auto"/>
              <w:left w:val="single" w:sz="4" w:space="0" w:color="auto"/>
              <w:bottom w:val="single" w:sz="12" w:space="0" w:color="auto"/>
              <w:right w:val="single" w:sz="6" w:space="0" w:color="auto"/>
            </w:tcBorders>
          </w:tcPr>
          <w:p w:rsidR="00B15C4E" w:rsidRDefault="00B15C4E" w:rsidP="007A4A1B">
            <w:pPr>
              <w:spacing w:line="256" w:lineRule="auto"/>
              <w:jc w:val="center"/>
              <w:rPr>
                <w:sz w:val="20"/>
                <w:szCs w:val="20"/>
                <w:lang w:eastAsia="en-US"/>
              </w:rPr>
            </w:pPr>
          </w:p>
        </w:tc>
        <w:tc>
          <w:tcPr>
            <w:tcW w:w="1135" w:type="pct"/>
            <w:gridSpan w:val="2"/>
            <w:tcBorders>
              <w:top w:val="single" w:sz="6" w:space="0" w:color="auto"/>
              <w:left w:val="single" w:sz="4" w:space="0" w:color="auto"/>
              <w:bottom w:val="single" w:sz="12" w:space="0" w:color="auto"/>
              <w:right w:val="single" w:sz="12" w:space="0" w:color="auto"/>
            </w:tcBorders>
          </w:tcPr>
          <w:p w:rsidR="00B15C4E" w:rsidRDefault="00B15C4E" w:rsidP="007A4A1B">
            <w:pPr>
              <w:spacing w:line="256" w:lineRule="auto"/>
              <w:jc w:val="center"/>
              <w:rPr>
                <w:sz w:val="20"/>
                <w:szCs w:val="20"/>
                <w:lang w:eastAsia="en-US"/>
              </w:rPr>
            </w:pPr>
          </w:p>
        </w:tc>
      </w:tr>
      <w:tr w:rsidR="00B15C4E" w:rsidTr="007A4A1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ASSESSMENT CRITERIAS</w:t>
            </w:r>
          </w:p>
        </w:tc>
      </w:tr>
      <w:tr w:rsidR="00B15C4E" w:rsidTr="007A4A1B">
        <w:tc>
          <w:tcPr>
            <w:tcW w:w="1764" w:type="pct"/>
            <w:gridSpan w:val="4"/>
            <w:vMerge w:val="restart"/>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center"/>
              <w:rPr>
                <w:b/>
                <w:sz w:val="20"/>
                <w:szCs w:val="20"/>
                <w:lang w:eastAsia="en-US"/>
              </w:rPr>
            </w:pPr>
          </w:p>
          <w:p w:rsidR="00B15C4E" w:rsidRDefault="00B15C4E" w:rsidP="007A4A1B">
            <w:pPr>
              <w:spacing w:line="276" w:lineRule="auto"/>
              <w:jc w:val="center"/>
              <w:rPr>
                <w:b/>
                <w:sz w:val="20"/>
                <w:szCs w:val="20"/>
                <w:lang w:eastAsia="en-US"/>
              </w:rPr>
            </w:pPr>
            <w:r>
              <w:rPr>
                <w:b/>
                <w:sz w:val="20"/>
                <w:szCs w:val="20"/>
                <w:lang w:eastAsia="en-US"/>
              </w:rPr>
              <w:t>DURING TERM</w:t>
            </w:r>
          </w:p>
        </w:tc>
        <w:tc>
          <w:tcPr>
            <w:tcW w:w="1530" w:type="pct"/>
            <w:gridSpan w:val="5"/>
            <w:tcBorders>
              <w:top w:val="single" w:sz="12"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Activity</w:t>
            </w:r>
          </w:p>
        </w:tc>
        <w:tc>
          <w:tcPr>
            <w:tcW w:w="953"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Number</w:t>
            </w:r>
          </w:p>
        </w:tc>
        <w:tc>
          <w:tcPr>
            <w:tcW w:w="75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Percentage (%)</w:t>
            </w: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530" w:type="pct"/>
            <w:gridSpan w:val="5"/>
            <w:tcBorders>
              <w:top w:val="single" w:sz="8"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 Mid-Term</w:t>
            </w:r>
          </w:p>
        </w:tc>
        <w:tc>
          <w:tcPr>
            <w:tcW w:w="953" w:type="pct"/>
            <w:gridSpan w:val="2"/>
            <w:tcBorders>
              <w:top w:val="single" w:sz="8" w:space="0" w:color="auto"/>
              <w:left w:val="single" w:sz="4" w:space="0" w:color="auto"/>
              <w:bottom w:val="single" w:sz="4" w:space="0" w:color="auto"/>
              <w:right w:val="single" w:sz="8" w:space="0" w:color="auto"/>
            </w:tcBorders>
          </w:tcPr>
          <w:p w:rsidR="00B15C4E" w:rsidRDefault="00B15C4E" w:rsidP="007A4A1B">
            <w:pPr>
              <w:spacing w:line="256" w:lineRule="auto"/>
              <w:jc w:val="center"/>
              <w:rPr>
                <w:sz w:val="20"/>
                <w:szCs w:val="20"/>
                <w:lang w:eastAsia="en-US"/>
              </w:rPr>
            </w:pPr>
          </w:p>
        </w:tc>
        <w:tc>
          <w:tcPr>
            <w:tcW w:w="753" w:type="pct"/>
            <w:tcBorders>
              <w:top w:val="single" w:sz="8" w:space="0" w:color="auto"/>
              <w:left w:val="single" w:sz="8" w:space="0" w:color="auto"/>
              <w:bottom w:val="single" w:sz="4" w:space="0" w:color="auto"/>
              <w:right w:val="single" w:sz="12" w:space="0" w:color="auto"/>
            </w:tcBorders>
          </w:tcPr>
          <w:p w:rsidR="00B15C4E" w:rsidRDefault="00B15C4E" w:rsidP="007A4A1B">
            <w:pPr>
              <w:spacing w:line="256" w:lineRule="auto"/>
              <w:jc w:val="center"/>
              <w:rPr>
                <w:sz w:val="20"/>
                <w:szCs w:val="20"/>
                <w:highlight w:val="yellow"/>
                <w:lang w:eastAsia="en-US"/>
              </w:rPr>
            </w:pP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530"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II. Mid-Term</w:t>
            </w:r>
          </w:p>
        </w:tc>
        <w:tc>
          <w:tcPr>
            <w:tcW w:w="953" w:type="pct"/>
            <w:gridSpan w:val="2"/>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75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jc w:val="center"/>
              <w:rPr>
                <w:sz w:val="20"/>
                <w:szCs w:val="20"/>
                <w:highlight w:val="yellow"/>
                <w:lang w:eastAsia="en-US"/>
              </w:rPr>
            </w:pPr>
            <w:r>
              <w:rPr>
                <w:sz w:val="20"/>
                <w:szCs w:val="20"/>
                <w:lang w:eastAsia="en-US"/>
              </w:rPr>
              <w:t xml:space="preserve"> </w:t>
            </w: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530"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Quiz</w:t>
            </w:r>
          </w:p>
        </w:tc>
        <w:tc>
          <w:tcPr>
            <w:tcW w:w="953"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56" w:lineRule="auto"/>
              <w:rPr>
                <w:sz w:val="20"/>
                <w:szCs w:val="20"/>
                <w:lang w:eastAsia="en-US"/>
              </w:rPr>
            </w:pPr>
          </w:p>
        </w:tc>
        <w:tc>
          <w:tcPr>
            <w:tcW w:w="75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 xml:space="preserve"> </w:t>
            </w: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530"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Homework</w:t>
            </w:r>
          </w:p>
        </w:tc>
        <w:tc>
          <w:tcPr>
            <w:tcW w:w="953" w:type="pct"/>
            <w:gridSpan w:val="2"/>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1</w:t>
            </w:r>
          </w:p>
        </w:tc>
        <w:tc>
          <w:tcPr>
            <w:tcW w:w="75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40</w:t>
            </w: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530" w:type="pct"/>
            <w:gridSpan w:val="5"/>
            <w:tcBorders>
              <w:top w:val="single" w:sz="4"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Project</w:t>
            </w:r>
          </w:p>
        </w:tc>
        <w:tc>
          <w:tcPr>
            <w:tcW w:w="953" w:type="pct"/>
            <w:gridSpan w:val="2"/>
            <w:tcBorders>
              <w:top w:val="single" w:sz="4" w:space="0" w:color="auto"/>
              <w:left w:val="single" w:sz="4" w:space="0" w:color="auto"/>
              <w:bottom w:val="single" w:sz="8"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753" w:type="pct"/>
            <w:tcBorders>
              <w:top w:val="single" w:sz="4" w:space="0" w:color="auto"/>
              <w:left w:val="single" w:sz="8" w:space="0" w:color="auto"/>
              <w:bottom w:val="single" w:sz="8"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530" w:type="pct"/>
            <w:gridSpan w:val="5"/>
            <w:tcBorders>
              <w:top w:val="single" w:sz="8"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Report</w:t>
            </w:r>
          </w:p>
        </w:tc>
        <w:tc>
          <w:tcPr>
            <w:tcW w:w="953" w:type="pct"/>
            <w:gridSpan w:val="2"/>
            <w:tcBorders>
              <w:top w:val="single" w:sz="8" w:space="0" w:color="auto"/>
              <w:left w:val="single" w:sz="4" w:space="0" w:color="auto"/>
              <w:bottom w:val="single" w:sz="8" w:space="0" w:color="auto"/>
              <w:right w:val="single" w:sz="8" w:space="0" w:color="auto"/>
            </w:tcBorders>
          </w:tcPr>
          <w:p w:rsidR="00B15C4E" w:rsidRDefault="00B15C4E" w:rsidP="007A4A1B">
            <w:pPr>
              <w:spacing w:line="256" w:lineRule="auto"/>
              <w:jc w:val="center"/>
              <w:rPr>
                <w:sz w:val="20"/>
                <w:szCs w:val="20"/>
                <w:lang w:eastAsia="en-US"/>
              </w:rPr>
            </w:pPr>
          </w:p>
        </w:tc>
        <w:tc>
          <w:tcPr>
            <w:tcW w:w="753" w:type="pct"/>
            <w:tcBorders>
              <w:top w:val="single" w:sz="8" w:space="0" w:color="auto"/>
              <w:left w:val="single" w:sz="8" w:space="0" w:color="auto"/>
              <w:bottom w:val="single" w:sz="8" w:space="0" w:color="auto"/>
              <w:right w:val="single" w:sz="12" w:space="0" w:color="auto"/>
            </w:tcBorders>
          </w:tcPr>
          <w:p w:rsidR="00B15C4E" w:rsidRDefault="00B15C4E" w:rsidP="007A4A1B">
            <w:pPr>
              <w:spacing w:line="256" w:lineRule="auto"/>
              <w:rPr>
                <w:sz w:val="20"/>
                <w:szCs w:val="20"/>
                <w:lang w:eastAsia="en-US"/>
              </w:rPr>
            </w:pP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530" w:type="pct"/>
            <w:gridSpan w:val="5"/>
            <w:tcBorders>
              <w:top w:val="single" w:sz="8"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Other (………)</w:t>
            </w:r>
          </w:p>
        </w:tc>
        <w:tc>
          <w:tcPr>
            <w:tcW w:w="953" w:type="pct"/>
            <w:gridSpan w:val="2"/>
            <w:tcBorders>
              <w:top w:val="single" w:sz="8" w:space="0" w:color="auto"/>
              <w:left w:val="single" w:sz="4" w:space="0" w:color="auto"/>
              <w:bottom w:val="single" w:sz="12" w:space="0" w:color="auto"/>
              <w:right w:val="single" w:sz="8" w:space="0" w:color="auto"/>
            </w:tcBorders>
          </w:tcPr>
          <w:p w:rsidR="00B15C4E" w:rsidRDefault="00B15C4E" w:rsidP="007A4A1B">
            <w:pPr>
              <w:spacing w:line="256" w:lineRule="auto"/>
              <w:rPr>
                <w:sz w:val="20"/>
                <w:szCs w:val="20"/>
                <w:lang w:eastAsia="en-US"/>
              </w:rPr>
            </w:pPr>
          </w:p>
        </w:tc>
        <w:tc>
          <w:tcPr>
            <w:tcW w:w="753" w:type="pct"/>
            <w:tcBorders>
              <w:top w:val="single" w:sz="8" w:space="0" w:color="auto"/>
              <w:left w:val="single" w:sz="8" w:space="0" w:color="auto"/>
              <w:bottom w:val="single" w:sz="12" w:space="0" w:color="auto"/>
              <w:right w:val="single" w:sz="12" w:space="0" w:color="auto"/>
            </w:tcBorders>
          </w:tcPr>
          <w:p w:rsidR="00B15C4E" w:rsidRDefault="00B15C4E" w:rsidP="007A4A1B">
            <w:pPr>
              <w:spacing w:line="256" w:lineRule="auto"/>
              <w:rPr>
                <w:sz w:val="20"/>
                <w:szCs w:val="20"/>
                <w:lang w:eastAsia="en-US"/>
              </w:rPr>
            </w:pPr>
          </w:p>
        </w:tc>
      </w:tr>
      <w:tr w:rsidR="00B15C4E" w:rsidTr="007A4A1B">
        <w:trPr>
          <w:trHeight w:val="392"/>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FINAL EXAM</w:t>
            </w:r>
          </w:p>
        </w:tc>
        <w:tc>
          <w:tcPr>
            <w:tcW w:w="1530" w:type="pct"/>
            <w:gridSpan w:val="5"/>
            <w:tcBorders>
              <w:top w:val="single" w:sz="12" w:space="0" w:color="auto"/>
              <w:left w:val="single" w:sz="12" w:space="0" w:color="auto"/>
              <w:bottom w:val="single" w:sz="8" w:space="0" w:color="auto"/>
              <w:right w:val="single" w:sz="4" w:space="0" w:color="auto"/>
            </w:tcBorders>
          </w:tcPr>
          <w:p w:rsidR="00B15C4E" w:rsidRDefault="00B15C4E" w:rsidP="007A4A1B">
            <w:pPr>
              <w:spacing w:line="256" w:lineRule="auto"/>
              <w:rPr>
                <w:sz w:val="20"/>
                <w:szCs w:val="20"/>
                <w:lang w:eastAsia="en-US"/>
              </w:rPr>
            </w:pPr>
          </w:p>
        </w:tc>
        <w:tc>
          <w:tcPr>
            <w:tcW w:w="953"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w:t>
            </w:r>
          </w:p>
        </w:tc>
        <w:tc>
          <w:tcPr>
            <w:tcW w:w="75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60</w:t>
            </w:r>
          </w:p>
        </w:tc>
      </w:tr>
      <w:tr w:rsidR="00B15C4E" w:rsidTr="007A4A1B">
        <w:trPr>
          <w:trHeight w:val="157"/>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PREREQUISITE(S) (IF ANY)</w:t>
            </w:r>
          </w:p>
        </w:tc>
        <w:tc>
          <w:tcPr>
            <w:tcW w:w="3236" w:type="pct"/>
            <w:gridSpan w:val="8"/>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both"/>
              <w:rPr>
                <w:sz w:val="20"/>
                <w:szCs w:val="20"/>
                <w:lang w:eastAsia="en-US"/>
              </w:rPr>
            </w:pPr>
          </w:p>
        </w:tc>
      </w:tr>
      <w:tr w:rsidR="00B15C4E" w:rsidTr="007A4A1B">
        <w:trPr>
          <w:trHeight w:val="447"/>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CONTENT</w:t>
            </w:r>
          </w:p>
        </w:tc>
        <w:tc>
          <w:tcPr>
            <w:tcW w:w="3236"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To ensure that texts written in the Cyrillic alphabet are read quickly and accurately. To enrich the vocabulary. Making simple and compound sentences. Establishing dialogues about getting to know each other, explaining their wishes and hobbies. To be able to write paragraphs and texts that express their thoughts in simple and compound sentences. Asking and answering questions about texts. To be able to determine the main idea of the text read.</w:t>
            </w:r>
          </w:p>
        </w:tc>
      </w:tr>
      <w:tr w:rsidR="00B15C4E" w:rsidTr="007A4A1B">
        <w:trPr>
          <w:trHeight w:val="426"/>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OBJECTIVES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Will be able to acquire basic knowledge of the Russian language and express himself. Will be able to read and understand texts written in Cyrillic alphabet quickly and accurately. Will be able to make simple and compound sentences. Will be able to use some conjunctions correctly when making sentences in Russian.</w:t>
            </w:r>
          </w:p>
        </w:tc>
      </w:tr>
      <w:tr w:rsidR="00B15C4E" w:rsidTr="007A4A1B">
        <w:trPr>
          <w:trHeight w:val="51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CONTRIBUTION OF THE COURSE TO THE VOCATIONAL TRAINING</w:t>
            </w:r>
          </w:p>
        </w:tc>
        <w:tc>
          <w:tcPr>
            <w:tcW w:w="3236" w:type="pct"/>
            <w:gridSpan w:val="8"/>
            <w:tcBorders>
              <w:top w:val="single" w:sz="12" w:space="0" w:color="auto"/>
              <w:left w:val="single" w:sz="12" w:space="0" w:color="auto"/>
              <w:bottom w:val="single" w:sz="12" w:space="0" w:color="auto"/>
              <w:right w:val="single" w:sz="12" w:space="0" w:color="auto"/>
            </w:tcBorders>
          </w:tcPr>
          <w:p w:rsidR="00B15C4E" w:rsidRDefault="00B15C4E" w:rsidP="007A4A1B">
            <w:pPr>
              <w:spacing w:line="256" w:lineRule="auto"/>
              <w:rPr>
                <w:sz w:val="20"/>
                <w:szCs w:val="20"/>
                <w:lang w:eastAsia="en-US"/>
              </w:rPr>
            </w:pPr>
          </w:p>
        </w:tc>
      </w:tr>
      <w:tr w:rsidR="00B15C4E" w:rsidTr="007A4A1B">
        <w:trPr>
          <w:trHeight w:val="51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OUTCOMES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 Reads texts written in Cyrillic alphabet quickly and accurately</w:t>
            </w:r>
          </w:p>
          <w:p w:rsidR="00B15C4E" w:rsidRDefault="00B15C4E" w:rsidP="007A4A1B">
            <w:pPr>
              <w:spacing w:line="256" w:lineRule="auto"/>
              <w:rPr>
                <w:sz w:val="20"/>
                <w:szCs w:val="20"/>
                <w:lang w:eastAsia="en-US"/>
              </w:rPr>
            </w:pPr>
            <w:r>
              <w:rPr>
                <w:sz w:val="20"/>
                <w:szCs w:val="20"/>
                <w:lang w:eastAsia="en-US"/>
              </w:rPr>
              <w:t>● Vocabulary reaches 500 words</w:t>
            </w:r>
          </w:p>
          <w:p w:rsidR="00B15C4E" w:rsidRDefault="00B15C4E" w:rsidP="007A4A1B">
            <w:pPr>
              <w:spacing w:line="256" w:lineRule="auto"/>
              <w:rPr>
                <w:sz w:val="20"/>
                <w:szCs w:val="20"/>
                <w:lang w:eastAsia="en-US"/>
              </w:rPr>
            </w:pPr>
            <w:r>
              <w:rPr>
                <w:sz w:val="20"/>
                <w:szCs w:val="20"/>
                <w:lang w:eastAsia="en-US"/>
              </w:rPr>
              <w:t xml:space="preserve">  ● Simple and compound sentences are formed;</w:t>
            </w:r>
          </w:p>
          <w:p w:rsidR="00B15C4E" w:rsidRDefault="00B15C4E" w:rsidP="007A4A1B">
            <w:pPr>
              <w:spacing w:line="256" w:lineRule="auto"/>
              <w:rPr>
                <w:sz w:val="20"/>
                <w:szCs w:val="20"/>
                <w:lang w:eastAsia="en-US"/>
              </w:rPr>
            </w:pPr>
            <w:r>
              <w:rPr>
                <w:sz w:val="20"/>
                <w:szCs w:val="20"/>
                <w:lang w:eastAsia="en-US"/>
              </w:rPr>
              <w:t>● Dialogues are established to express one's opinion</w:t>
            </w:r>
          </w:p>
          <w:p w:rsidR="00B15C4E" w:rsidRDefault="00B15C4E" w:rsidP="007A4A1B">
            <w:pPr>
              <w:spacing w:line="256" w:lineRule="auto"/>
              <w:rPr>
                <w:sz w:val="20"/>
                <w:szCs w:val="20"/>
                <w:lang w:eastAsia="en-US"/>
              </w:rPr>
            </w:pPr>
            <w:r>
              <w:rPr>
                <w:sz w:val="20"/>
                <w:szCs w:val="20"/>
                <w:lang w:eastAsia="en-US"/>
              </w:rPr>
              <w:t>● Short texts are written</w:t>
            </w:r>
          </w:p>
          <w:p w:rsidR="00B15C4E" w:rsidRDefault="00B15C4E" w:rsidP="007A4A1B">
            <w:pPr>
              <w:spacing w:line="256" w:lineRule="auto"/>
              <w:rPr>
                <w:sz w:val="20"/>
                <w:szCs w:val="20"/>
                <w:lang w:eastAsia="en-US"/>
              </w:rPr>
            </w:pPr>
            <w:r>
              <w:rPr>
                <w:sz w:val="20"/>
                <w:szCs w:val="20"/>
                <w:lang w:eastAsia="en-US"/>
              </w:rPr>
              <w:t>● Question sentences are created regarding the texts read.</w:t>
            </w:r>
          </w:p>
        </w:tc>
      </w:tr>
      <w:tr w:rsidR="00B15C4E" w:rsidTr="007A4A1B">
        <w:trPr>
          <w:trHeight w:val="540"/>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TEXTBOOK(S)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rPr>
                <w:rFonts w:ascii="Times" w:hAnsi="Times" w:cs="Arial"/>
                <w:sz w:val="20"/>
                <w:szCs w:val="20"/>
                <w:shd w:val="clear" w:color="auto" w:fill="FFFFFF"/>
                <w:lang w:eastAsia="en-US"/>
              </w:rPr>
            </w:pPr>
            <w:r>
              <w:rPr>
                <w:rFonts w:ascii="Times" w:hAnsi="Times" w:cs="Arial"/>
                <w:sz w:val="20"/>
                <w:szCs w:val="20"/>
                <w:shd w:val="clear" w:color="auto" w:fill="FFFFFF"/>
                <w:lang w:eastAsia="en-US"/>
              </w:rPr>
              <w:t xml:space="preserve">Start 1-2, Moskova, 1988 </w:t>
            </w:r>
          </w:p>
          <w:p w:rsidR="00B15C4E" w:rsidRDefault="00B15C4E" w:rsidP="007A4A1B">
            <w:pPr>
              <w:spacing w:line="256" w:lineRule="auto"/>
              <w:rPr>
                <w:sz w:val="20"/>
                <w:szCs w:val="20"/>
                <w:lang w:eastAsia="en-US"/>
              </w:rPr>
            </w:pPr>
            <w:r>
              <w:rPr>
                <w:rFonts w:ascii="Times" w:hAnsi="Times" w:cs="Arial"/>
                <w:sz w:val="20"/>
                <w:szCs w:val="20"/>
                <w:shd w:val="clear" w:color="auto" w:fill="FFFFFF"/>
                <w:lang w:eastAsia="en-US"/>
              </w:rPr>
              <w:t>Start 1-2, Moskova, (Sözlük),1988; Pulkina. Rusça grameri üzerine alıştırmalar kitabı. Moskova, 2000.</w:t>
            </w:r>
          </w:p>
        </w:tc>
      </w:tr>
      <w:tr w:rsidR="00B15C4E" w:rsidTr="007A4A1B">
        <w:trPr>
          <w:trHeight w:val="970"/>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lastRenderedPageBreak/>
              <w:t>SUPPORTIVE RESOURCES</w:t>
            </w:r>
          </w:p>
        </w:tc>
        <w:tc>
          <w:tcPr>
            <w:tcW w:w="3236" w:type="pct"/>
            <w:gridSpan w:val="8"/>
            <w:tcBorders>
              <w:top w:val="single" w:sz="12" w:space="0" w:color="auto"/>
              <w:left w:val="single" w:sz="12" w:space="0" w:color="auto"/>
              <w:bottom w:val="single" w:sz="12" w:space="0" w:color="auto"/>
              <w:right w:val="single" w:sz="12" w:space="0" w:color="auto"/>
            </w:tcBorders>
          </w:tcPr>
          <w:p w:rsidR="00B15C4E" w:rsidRDefault="00B15C4E" w:rsidP="007A4A1B">
            <w:pPr>
              <w:spacing w:line="256" w:lineRule="auto"/>
              <w:rPr>
                <w:color w:val="000000"/>
                <w:sz w:val="20"/>
                <w:szCs w:val="20"/>
                <w:lang w:eastAsia="en-US"/>
              </w:rPr>
            </w:pPr>
            <w:r>
              <w:rPr>
                <w:color w:val="000000"/>
                <w:sz w:val="20"/>
                <w:szCs w:val="20"/>
                <w:lang w:eastAsia="en-US"/>
              </w:rPr>
              <w:t>Köksal Nargiza. Adım Adım Rusça. Multilinqual, 2000, İstanbul Olesinova. Yazı Eğitimi Kitabı. Moskova, 1983 Havronina. Alıştırmalarla Rusça. Moskova, 1988</w:t>
            </w:r>
          </w:p>
          <w:p w:rsidR="00B15C4E" w:rsidRDefault="00B15C4E" w:rsidP="007A4A1B">
            <w:pPr>
              <w:spacing w:line="256" w:lineRule="auto"/>
              <w:rPr>
                <w:sz w:val="20"/>
                <w:szCs w:val="20"/>
                <w:lang w:eastAsia="en-US"/>
              </w:rPr>
            </w:pPr>
          </w:p>
        </w:tc>
      </w:tr>
      <w:tr w:rsidR="00B15C4E" w:rsidTr="007A4A1B">
        <w:trPr>
          <w:trHeight w:val="34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EQUIPMENTS REQUIRED</w:t>
            </w:r>
          </w:p>
        </w:tc>
        <w:tc>
          <w:tcPr>
            <w:tcW w:w="3236"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both"/>
              <w:rPr>
                <w:sz w:val="20"/>
                <w:szCs w:val="20"/>
                <w:lang w:eastAsia="en-US"/>
              </w:rPr>
            </w:pPr>
            <w:r>
              <w:rPr>
                <w:sz w:val="20"/>
                <w:szCs w:val="20"/>
                <w:lang w:eastAsia="en-US"/>
              </w:rPr>
              <w:t xml:space="preserve"> </w:t>
            </w:r>
          </w:p>
        </w:tc>
      </w:tr>
      <w:tr w:rsidR="00B15C4E" w:rsidTr="007A4A1B">
        <w:tc>
          <w:tcPr>
            <w:tcW w:w="677" w:type="pct"/>
            <w:tcBorders>
              <w:top w:val="nil"/>
              <w:left w:val="nil"/>
              <w:bottom w:val="nil"/>
              <w:right w:val="nil"/>
            </w:tcBorders>
            <w:vAlign w:val="center"/>
            <w:hideMark/>
          </w:tcPr>
          <w:p w:rsidR="00B15C4E" w:rsidRDefault="00B15C4E" w:rsidP="007A4A1B">
            <w:pPr>
              <w:rPr>
                <w:sz w:val="20"/>
                <w:szCs w:val="20"/>
                <w:lang w:eastAsia="en-US"/>
              </w:rPr>
            </w:pPr>
          </w:p>
        </w:tc>
        <w:tc>
          <w:tcPr>
            <w:tcW w:w="109"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526"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452"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09"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686"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257"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56"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323"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571"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382"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753"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r>
    </w:tbl>
    <w:tbl>
      <w:tblPr>
        <w:tblpPr w:leftFromText="141" w:rightFromText="141" w:vertAnchor="text" w:horzAnchor="margin" w:tblpY="62"/>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40"/>
        <w:gridCol w:w="8568"/>
      </w:tblGrid>
      <w:tr w:rsidR="00B15C4E" w:rsidTr="007A4A1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COURSE OUTLINE</w:t>
            </w:r>
          </w:p>
        </w:tc>
      </w:tr>
      <w:tr w:rsidR="00B15C4E" w:rsidTr="007A4A1B">
        <w:tc>
          <w:tcPr>
            <w:tcW w:w="541" w:type="pct"/>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b/>
                <w:bCs/>
                <w:sz w:val="20"/>
                <w:szCs w:val="20"/>
                <w:lang w:eastAsia="en-US"/>
              </w:rPr>
              <w:t>WEEK</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b/>
                <w:bCs/>
                <w:sz w:val="20"/>
                <w:szCs w:val="20"/>
                <w:lang w:eastAsia="en-US"/>
              </w:rPr>
            </w:pPr>
            <w:r>
              <w:rPr>
                <w:b/>
                <w:sz w:val="20"/>
                <w:szCs w:val="20"/>
                <w:lang w:val="en-US" w:eastAsia="en-US"/>
              </w:rPr>
              <w:t>SUBJECTS / TOPICS</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An overview. "Где?" Prepositions used with the question and the -de form of the noun. Teaching the conjugation of noun form verbs such as "Жить", "Быть" and "Находиться" and the preposition "На"</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Conjugation of action verbs, using verbs indicating direction and movement, using prepositions while answering the question "Куда?", and accusative form of nouns.</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3</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The accusative form of the noun is "кого?/что?" Teaching the conjugation of verbs used in indicative cases. The accusative forms of the noun</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4</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 De hali and "о ком?/ о чём?"</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5</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"Otududa?" The prepositions used when answering the question, the verbs used with the accusative form of the noun, and their conjugations</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6</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Action verbs. Conjugation of personal pronouns in all cases</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7</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Midterm</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8</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Prepositions and nouns that answer the question "кому/чему" and the accusative form of the noun.</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9</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Conjugation of adjectives and pronouns in the “to” case</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10</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Conjugation of adjectives and pronouns in “-i” case</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11</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Genitive forms of nouns; specifying the measure and quantity in the form of; stating the date in its form; Verbs with the accusative case after them.</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12</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Conjugation of adjectives and pronouns in the “-in” case</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13</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-ile case forms of nouns. Using the -ile case with reflexive verbs. Conjugation of adjectives and pronouns in the “-ile” case.</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14</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An overview</w:t>
            </w:r>
          </w:p>
        </w:tc>
      </w:tr>
      <w:tr w:rsidR="00B15C4E" w:rsidTr="007A4A1B">
        <w:trPr>
          <w:trHeight w:val="322"/>
        </w:trPr>
        <w:tc>
          <w:tcPr>
            <w:tcW w:w="541"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15C4E" w:rsidRDefault="00B15C4E" w:rsidP="007A4A1B">
            <w:pPr>
              <w:spacing w:line="256" w:lineRule="auto"/>
              <w:jc w:val="center"/>
              <w:rPr>
                <w:sz w:val="20"/>
                <w:szCs w:val="20"/>
                <w:lang w:eastAsia="en-US"/>
              </w:rPr>
            </w:pPr>
            <w:r>
              <w:rPr>
                <w:sz w:val="20"/>
                <w:szCs w:val="20"/>
                <w:lang w:eastAsia="en-US"/>
              </w:rPr>
              <w:t>15,16</w:t>
            </w:r>
          </w:p>
        </w:tc>
        <w:tc>
          <w:tcPr>
            <w:tcW w:w="4459" w:type="pct"/>
            <w:tcBorders>
              <w:top w:val="single" w:sz="6" w:space="0" w:color="auto"/>
              <w:left w:val="single" w:sz="6" w:space="0" w:color="auto"/>
              <w:bottom w:val="single" w:sz="12" w:space="0" w:color="auto"/>
              <w:right w:val="single" w:sz="12" w:space="0" w:color="auto"/>
            </w:tcBorders>
            <w:shd w:val="clear" w:color="auto" w:fill="E6E6E6"/>
            <w:hideMark/>
          </w:tcPr>
          <w:p w:rsidR="00B15C4E" w:rsidRDefault="00B15C4E" w:rsidP="007A4A1B">
            <w:pPr>
              <w:spacing w:line="256" w:lineRule="auto"/>
              <w:rPr>
                <w:sz w:val="20"/>
                <w:szCs w:val="20"/>
                <w:lang w:eastAsia="en-US"/>
              </w:rPr>
            </w:pPr>
            <w:r>
              <w:rPr>
                <w:sz w:val="20"/>
                <w:szCs w:val="20"/>
                <w:lang w:eastAsia="en-US"/>
              </w:rPr>
              <w:t>final exam</w:t>
            </w:r>
          </w:p>
        </w:tc>
      </w:tr>
    </w:tbl>
    <w:tbl>
      <w:tblPr>
        <w:tblpPr w:leftFromText="141" w:rightFromText="141" w:vertAnchor="text" w:horzAnchor="margin" w:tblpY="6632"/>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4"/>
        <w:gridCol w:w="7587"/>
        <w:gridCol w:w="567"/>
        <w:gridCol w:w="567"/>
        <w:gridCol w:w="425"/>
      </w:tblGrid>
      <w:tr w:rsidR="00B15C4E" w:rsidTr="007A4A1B">
        <w:tc>
          <w:tcPr>
            <w:tcW w:w="604" w:type="dxa"/>
            <w:tcBorders>
              <w:top w:val="single" w:sz="12"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NO</w:t>
            </w:r>
          </w:p>
        </w:tc>
        <w:tc>
          <w:tcPr>
            <w:tcW w:w="7587" w:type="dxa"/>
            <w:tcBorders>
              <w:top w:val="single" w:sz="12" w:space="0" w:color="auto"/>
              <w:left w:val="single" w:sz="6" w:space="0" w:color="auto"/>
              <w:bottom w:val="single" w:sz="6" w:space="0" w:color="auto"/>
              <w:right w:val="single" w:sz="6" w:space="0" w:color="auto"/>
            </w:tcBorders>
            <w:hideMark/>
          </w:tcPr>
          <w:p w:rsidR="00B15C4E" w:rsidRPr="00B34393" w:rsidRDefault="00B15C4E" w:rsidP="007A4A1B">
            <w:pPr>
              <w:spacing w:line="256" w:lineRule="auto"/>
              <w:rPr>
                <w:b/>
                <w:bCs/>
                <w:sz w:val="20"/>
                <w:szCs w:val="20"/>
                <w:lang w:eastAsia="en-US"/>
              </w:rPr>
            </w:pPr>
            <w:r w:rsidRPr="00B34393">
              <w:rPr>
                <w:b/>
                <w:bCs/>
                <w:sz w:val="20"/>
                <w:szCs w:val="20"/>
                <w:lang w:eastAsia="en-US"/>
              </w:rPr>
              <w:t>OUTCOMES</w:t>
            </w:r>
          </w:p>
        </w:tc>
        <w:tc>
          <w:tcPr>
            <w:tcW w:w="567" w:type="dxa"/>
            <w:tcBorders>
              <w:top w:val="single" w:sz="12" w:space="0" w:color="auto"/>
              <w:left w:val="single" w:sz="6" w:space="0" w:color="auto"/>
              <w:bottom w:val="single" w:sz="6" w:space="0" w:color="auto"/>
              <w:right w:val="single" w:sz="6" w:space="0" w:color="auto"/>
            </w:tcBorders>
            <w:hideMark/>
          </w:tcPr>
          <w:p w:rsidR="00B15C4E" w:rsidRPr="00B34393" w:rsidRDefault="00B15C4E" w:rsidP="007A4A1B">
            <w:pPr>
              <w:spacing w:line="256" w:lineRule="auto"/>
              <w:jc w:val="center"/>
              <w:rPr>
                <w:b/>
                <w:bCs/>
                <w:sz w:val="20"/>
                <w:szCs w:val="20"/>
                <w:lang w:eastAsia="en-US"/>
              </w:rPr>
            </w:pPr>
            <w:r w:rsidRPr="00B34393">
              <w:rPr>
                <w:b/>
                <w:bCs/>
                <w:sz w:val="20"/>
                <w:szCs w:val="20"/>
                <w:lang w:eastAsia="en-US"/>
              </w:rPr>
              <w:t>3</w:t>
            </w:r>
          </w:p>
        </w:tc>
        <w:tc>
          <w:tcPr>
            <w:tcW w:w="567" w:type="dxa"/>
            <w:tcBorders>
              <w:top w:val="single" w:sz="12" w:space="0" w:color="auto"/>
              <w:left w:val="single" w:sz="6" w:space="0" w:color="auto"/>
              <w:bottom w:val="single" w:sz="6" w:space="0" w:color="auto"/>
              <w:right w:val="single" w:sz="6" w:space="0" w:color="auto"/>
            </w:tcBorders>
            <w:hideMark/>
          </w:tcPr>
          <w:p w:rsidR="00B15C4E" w:rsidRPr="00B34393" w:rsidRDefault="00B15C4E" w:rsidP="007A4A1B">
            <w:pPr>
              <w:spacing w:line="256" w:lineRule="auto"/>
              <w:jc w:val="center"/>
              <w:rPr>
                <w:b/>
                <w:bCs/>
                <w:sz w:val="20"/>
                <w:szCs w:val="20"/>
                <w:lang w:eastAsia="en-US"/>
              </w:rPr>
            </w:pPr>
            <w:r w:rsidRPr="00B34393">
              <w:rPr>
                <w:b/>
                <w:bCs/>
                <w:sz w:val="20"/>
                <w:szCs w:val="20"/>
                <w:lang w:eastAsia="en-US"/>
              </w:rPr>
              <w:t>2</w:t>
            </w:r>
          </w:p>
        </w:tc>
        <w:tc>
          <w:tcPr>
            <w:tcW w:w="425" w:type="dxa"/>
            <w:tcBorders>
              <w:top w:val="single" w:sz="12" w:space="0" w:color="auto"/>
              <w:left w:val="single" w:sz="6" w:space="0" w:color="auto"/>
              <w:bottom w:val="single" w:sz="6" w:space="0" w:color="auto"/>
              <w:right w:val="single" w:sz="12" w:space="0" w:color="auto"/>
            </w:tcBorders>
            <w:hideMark/>
          </w:tcPr>
          <w:p w:rsidR="00B15C4E" w:rsidRPr="00B34393" w:rsidRDefault="00B15C4E" w:rsidP="007A4A1B">
            <w:pPr>
              <w:spacing w:line="256" w:lineRule="auto"/>
              <w:jc w:val="center"/>
              <w:rPr>
                <w:b/>
                <w:bCs/>
                <w:sz w:val="20"/>
                <w:szCs w:val="20"/>
                <w:lang w:eastAsia="en-US"/>
              </w:rPr>
            </w:pPr>
            <w:r w:rsidRPr="00B34393">
              <w:rPr>
                <w:b/>
                <w:bCs/>
                <w:sz w:val="20"/>
                <w:szCs w:val="20"/>
                <w:lang w:eastAsia="en-US"/>
              </w:rPr>
              <w:t>1</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w:t>
            </w:r>
          </w:p>
        </w:tc>
        <w:tc>
          <w:tcPr>
            <w:tcW w:w="758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76" w:lineRule="auto"/>
              <w:jc w:val="both"/>
              <w:rPr>
                <w:sz w:val="20"/>
                <w:szCs w:val="20"/>
                <w:lang w:val="en-US" w:eastAsia="en-US"/>
              </w:rPr>
            </w:pPr>
            <w:r w:rsidRPr="00B34393">
              <w:rPr>
                <w:sz w:val="20"/>
                <w:szCs w:val="20"/>
                <w:lang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56" w:lineRule="auto"/>
              <w:rPr>
                <w:sz w:val="20"/>
                <w:szCs w:val="20"/>
                <w:lang w:eastAsia="en-US"/>
              </w:rPr>
            </w:pPr>
            <w:r w:rsidRPr="00B34393">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2</w:t>
            </w:r>
          </w:p>
        </w:tc>
        <w:tc>
          <w:tcPr>
            <w:tcW w:w="758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76" w:lineRule="auto"/>
              <w:jc w:val="both"/>
              <w:rPr>
                <w:sz w:val="20"/>
                <w:szCs w:val="20"/>
                <w:lang w:val="en-US" w:eastAsia="en-US"/>
              </w:rPr>
            </w:pPr>
            <w:r w:rsidRPr="00B34393">
              <w:rPr>
                <w:sz w:val="20"/>
                <w:szCs w:val="20"/>
                <w:lang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56" w:lineRule="auto"/>
              <w:rPr>
                <w:sz w:val="20"/>
                <w:szCs w:val="20"/>
                <w:lang w:eastAsia="en-US"/>
              </w:rPr>
            </w:pPr>
            <w:r w:rsidRPr="00B34393">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56" w:lineRule="auto"/>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3</w:t>
            </w:r>
          </w:p>
        </w:tc>
        <w:tc>
          <w:tcPr>
            <w:tcW w:w="758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76" w:lineRule="auto"/>
              <w:jc w:val="both"/>
              <w:rPr>
                <w:sz w:val="20"/>
                <w:szCs w:val="20"/>
                <w:lang w:val="en-US" w:eastAsia="en-US"/>
              </w:rPr>
            </w:pPr>
            <w:r w:rsidRPr="00B34393">
              <w:rPr>
                <w:sz w:val="20"/>
                <w:szCs w:val="20"/>
                <w:lang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56" w:lineRule="auto"/>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 xml:space="preserve"> 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4</w:t>
            </w:r>
          </w:p>
        </w:tc>
        <w:tc>
          <w:tcPr>
            <w:tcW w:w="758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76" w:lineRule="auto"/>
              <w:jc w:val="both"/>
              <w:rPr>
                <w:sz w:val="20"/>
                <w:szCs w:val="20"/>
                <w:lang w:val="en-US" w:eastAsia="en-US"/>
              </w:rPr>
            </w:pPr>
            <w:r w:rsidRPr="00B34393">
              <w:rPr>
                <w:sz w:val="20"/>
                <w:szCs w:val="20"/>
                <w:lang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56" w:lineRule="auto"/>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5</w:t>
            </w:r>
          </w:p>
        </w:tc>
        <w:tc>
          <w:tcPr>
            <w:tcW w:w="758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76" w:lineRule="auto"/>
              <w:jc w:val="both"/>
              <w:rPr>
                <w:sz w:val="20"/>
                <w:szCs w:val="20"/>
                <w:lang w:val="en-US" w:eastAsia="en-US"/>
              </w:rPr>
            </w:pPr>
            <w:r w:rsidRPr="00B34393">
              <w:rPr>
                <w:sz w:val="20"/>
                <w:szCs w:val="20"/>
                <w:lang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56" w:lineRule="auto"/>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 xml:space="preserve"> 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6</w:t>
            </w:r>
          </w:p>
        </w:tc>
        <w:tc>
          <w:tcPr>
            <w:tcW w:w="758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76" w:lineRule="auto"/>
              <w:jc w:val="both"/>
              <w:rPr>
                <w:sz w:val="20"/>
                <w:szCs w:val="20"/>
                <w:lang w:val="en-US" w:eastAsia="en-US"/>
              </w:rPr>
            </w:pPr>
            <w:r w:rsidRPr="00B34393">
              <w:rPr>
                <w:sz w:val="20"/>
                <w:szCs w:val="20"/>
                <w:lang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56" w:lineRule="auto"/>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56" w:lineRule="auto"/>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 xml:space="preserve"> 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7</w:t>
            </w:r>
          </w:p>
        </w:tc>
        <w:tc>
          <w:tcPr>
            <w:tcW w:w="758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76" w:lineRule="auto"/>
              <w:jc w:val="both"/>
              <w:rPr>
                <w:sz w:val="20"/>
                <w:szCs w:val="20"/>
                <w:lang w:val="en-US" w:eastAsia="en-US"/>
              </w:rPr>
            </w:pPr>
            <w:r w:rsidRPr="00B34393">
              <w:rPr>
                <w:sz w:val="20"/>
                <w:szCs w:val="20"/>
                <w:lang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56" w:lineRule="auto"/>
              <w:rPr>
                <w:sz w:val="20"/>
                <w:szCs w:val="20"/>
                <w:lang w:eastAsia="en-US"/>
              </w:rPr>
            </w:pPr>
            <w:r w:rsidRPr="00B34393">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56" w:lineRule="auto"/>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8</w:t>
            </w:r>
          </w:p>
        </w:tc>
        <w:tc>
          <w:tcPr>
            <w:tcW w:w="758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76" w:lineRule="auto"/>
              <w:jc w:val="both"/>
              <w:rPr>
                <w:sz w:val="20"/>
                <w:szCs w:val="20"/>
                <w:lang w:val="en-US" w:eastAsia="en-US"/>
              </w:rPr>
            </w:pPr>
            <w:r w:rsidRPr="00B34393">
              <w:rPr>
                <w:sz w:val="20"/>
                <w:szCs w:val="20"/>
                <w:lang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56" w:lineRule="auto"/>
              <w:rPr>
                <w:sz w:val="20"/>
                <w:szCs w:val="20"/>
                <w:lang w:eastAsia="en-US"/>
              </w:rPr>
            </w:pPr>
            <w:r w:rsidRPr="00B34393">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56" w:lineRule="auto"/>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9</w:t>
            </w:r>
          </w:p>
        </w:tc>
        <w:tc>
          <w:tcPr>
            <w:tcW w:w="758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76" w:lineRule="auto"/>
              <w:jc w:val="both"/>
              <w:rPr>
                <w:sz w:val="20"/>
                <w:szCs w:val="20"/>
                <w:lang w:val="en-US" w:eastAsia="en-US"/>
              </w:rPr>
            </w:pPr>
            <w:r w:rsidRPr="00B34393">
              <w:rPr>
                <w:sz w:val="20"/>
                <w:szCs w:val="20"/>
                <w:lang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56" w:lineRule="auto"/>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10</w:t>
            </w:r>
          </w:p>
        </w:tc>
        <w:tc>
          <w:tcPr>
            <w:tcW w:w="758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76" w:lineRule="auto"/>
              <w:jc w:val="both"/>
              <w:rPr>
                <w:sz w:val="20"/>
                <w:szCs w:val="20"/>
                <w:lang w:val="en-US" w:eastAsia="en-US"/>
              </w:rPr>
            </w:pPr>
            <w:r w:rsidRPr="00B34393">
              <w:rPr>
                <w:sz w:val="20"/>
                <w:szCs w:val="20"/>
                <w:lang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56" w:lineRule="auto"/>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11</w:t>
            </w:r>
          </w:p>
        </w:tc>
        <w:tc>
          <w:tcPr>
            <w:tcW w:w="758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76" w:lineRule="auto"/>
              <w:jc w:val="both"/>
              <w:rPr>
                <w:sz w:val="20"/>
                <w:szCs w:val="20"/>
                <w:lang w:val="en-US" w:eastAsia="en-US"/>
              </w:rPr>
            </w:pPr>
            <w:r w:rsidRPr="00B34393">
              <w:rPr>
                <w:sz w:val="20"/>
                <w:szCs w:val="20"/>
                <w:lang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56" w:lineRule="auto"/>
              <w:rPr>
                <w:sz w:val="20"/>
                <w:szCs w:val="20"/>
                <w:lang w:eastAsia="en-US"/>
              </w:rPr>
            </w:pPr>
            <w:r w:rsidRPr="00B34393">
              <w:rPr>
                <w:sz w:val="20"/>
                <w:szCs w:val="20"/>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 xml:space="preserve"> 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12</w:t>
            </w:r>
          </w:p>
        </w:tc>
        <w:tc>
          <w:tcPr>
            <w:tcW w:w="758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76" w:lineRule="auto"/>
              <w:jc w:val="both"/>
              <w:rPr>
                <w:sz w:val="20"/>
                <w:szCs w:val="20"/>
                <w:lang w:val="en-US" w:eastAsia="en-US"/>
              </w:rPr>
            </w:pPr>
            <w:r w:rsidRPr="00B34393">
              <w:rPr>
                <w:sz w:val="20"/>
                <w:szCs w:val="20"/>
                <w:lang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56" w:lineRule="auto"/>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56" w:lineRule="auto"/>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13</w:t>
            </w:r>
          </w:p>
        </w:tc>
        <w:tc>
          <w:tcPr>
            <w:tcW w:w="758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76" w:lineRule="auto"/>
              <w:jc w:val="both"/>
              <w:rPr>
                <w:sz w:val="20"/>
                <w:szCs w:val="20"/>
                <w:lang w:val="en-US" w:eastAsia="en-US"/>
              </w:rPr>
            </w:pPr>
            <w:r w:rsidRPr="00B34393">
              <w:rPr>
                <w:sz w:val="20"/>
                <w:szCs w:val="20"/>
                <w:lang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56" w:lineRule="auto"/>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56" w:lineRule="auto"/>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14</w:t>
            </w:r>
          </w:p>
        </w:tc>
        <w:tc>
          <w:tcPr>
            <w:tcW w:w="758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76" w:lineRule="auto"/>
              <w:jc w:val="both"/>
              <w:rPr>
                <w:sz w:val="20"/>
                <w:szCs w:val="20"/>
                <w:lang w:val="en-US" w:eastAsia="en-US"/>
              </w:rPr>
            </w:pPr>
            <w:r w:rsidRPr="00B34393">
              <w:rPr>
                <w:sz w:val="20"/>
                <w:szCs w:val="20"/>
                <w:lang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56" w:lineRule="auto"/>
              <w:rPr>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tcPr>
          <w:p w:rsidR="00B15C4E" w:rsidRPr="00B34393" w:rsidRDefault="00B15C4E" w:rsidP="007A4A1B">
            <w:pPr>
              <w:spacing w:line="256" w:lineRule="auto"/>
              <w:rPr>
                <w:sz w:val="20"/>
                <w:szCs w:val="20"/>
                <w:lang w:eastAsia="en-US"/>
              </w:rPr>
            </w:pP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15</w:t>
            </w:r>
          </w:p>
        </w:tc>
        <w:tc>
          <w:tcPr>
            <w:tcW w:w="758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76" w:lineRule="auto"/>
              <w:jc w:val="both"/>
              <w:rPr>
                <w:sz w:val="20"/>
                <w:szCs w:val="20"/>
                <w:lang w:val="en-US" w:eastAsia="en-US"/>
              </w:rPr>
            </w:pPr>
            <w:r w:rsidRPr="00B34393">
              <w:rPr>
                <w:sz w:val="20"/>
                <w:szCs w:val="20"/>
                <w:lang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B15C4E" w:rsidRPr="00B34393" w:rsidRDefault="00B15C4E" w:rsidP="007A4A1B">
            <w:pPr>
              <w:spacing w:line="256" w:lineRule="auto"/>
              <w:rPr>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Pr="00B34393" w:rsidRDefault="00B15C4E" w:rsidP="007A4A1B">
            <w:pPr>
              <w:spacing w:line="256" w:lineRule="auto"/>
              <w:rPr>
                <w:sz w:val="20"/>
                <w:szCs w:val="20"/>
                <w:lang w:eastAsia="en-US"/>
              </w:rPr>
            </w:pPr>
            <w:r w:rsidRPr="00B34393">
              <w:rPr>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tcPr>
          <w:p w:rsidR="00B15C4E" w:rsidRPr="00B34393" w:rsidRDefault="00B15C4E" w:rsidP="007A4A1B">
            <w:pPr>
              <w:spacing w:line="256" w:lineRule="auto"/>
              <w:rPr>
                <w:sz w:val="20"/>
                <w:szCs w:val="20"/>
                <w:lang w:eastAsia="en-US"/>
              </w:rPr>
            </w:pPr>
          </w:p>
        </w:tc>
      </w:tr>
      <w:tr w:rsidR="00B15C4E" w:rsidTr="007A4A1B">
        <w:tc>
          <w:tcPr>
            <w:tcW w:w="9750" w:type="dxa"/>
            <w:gridSpan w:val="5"/>
            <w:tcBorders>
              <w:top w:val="single" w:sz="6" w:space="0" w:color="auto"/>
              <w:left w:val="single" w:sz="12" w:space="0" w:color="auto"/>
              <w:bottom w:val="single" w:sz="12" w:space="0" w:color="auto"/>
              <w:right w:val="single" w:sz="12" w:space="0" w:color="auto"/>
            </w:tcBorders>
            <w:hideMark/>
          </w:tcPr>
          <w:p w:rsidR="00B15C4E" w:rsidRDefault="00B15C4E" w:rsidP="007A4A1B">
            <w:pPr>
              <w:spacing w:line="256" w:lineRule="auto"/>
              <w:jc w:val="both"/>
              <w:rPr>
                <w:sz w:val="22"/>
                <w:szCs w:val="22"/>
                <w:lang w:eastAsia="en-US"/>
              </w:rPr>
            </w:pPr>
            <w:r>
              <w:rPr>
                <w:sz w:val="22"/>
                <w:szCs w:val="22"/>
                <w:lang w:eastAsia="en-US"/>
              </w:rPr>
              <w:t>1: Few 2: Partially 3: Many</w:t>
            </w:r>
          </w:p>
        </w:tc>
      </w:tr>
    </w:tbl>
    <w:p w:rsidR="00B15C4E" w:rsidRDefault="00B15C4E" w:rsidP="00B15C4E">
      <w:pPr>
        <w:rPr>
          <w:sz w:val="20"/>
          <w:szCs w:val="20"/>
        </w:rPr>
        <w:sectPr w:rsidR="00B15C4E">
          <w:pgSz w:w="11906" w:h="16838"/>
          <w:pgMar w:top="720" w:right="1134" w:bottom="720" w:left="1134" w:header="709" w:footer="709" w:gutter="0"/>
          <w:cols w:space="708"/>
        </w:sectPr>
      </w:pPr>
    </w:p>
    <w:p w:rsidR="00B15C4E" w:rsidRDefault="00B15C4E" w:rsidP="00B15C4E">
      <w:pPr>
        <w:rPr>
          <w:sz w:val="20"/>
          <w:szCs w:val="20"/>
        </w:rPr>
      </w:pPr>
    </w:p>
    <w:p w:rsidR="00B15C4E" w:rsidRDefault="00B15C4E" w:rsidP="00B15C4E">
      <w:pPr>
        <w:tabs>
          <w:tab w:val="left" w:pos="1260"/>
          <w:tab w:val="center" w:pos="4306"/>
        </w:tabs>
        <w:outlineLvl w:val="0"/>
        <w:rPr>
          <w:b/>
          <w:bCs/>
          <w:szCs w:val="28"/>
        </w:rPr>
      </w:pPr>
      <w:r>
        <w:rPr>
          <w:noProof/>
        </w:rPr>
        <w:drawing>
          <wp:inline distT="0" distB="0" distL="0" distR="0" wp14:anchorId="6C481409" wp14:editId="24358978">
            <wp:extent cx="685800" cy="685800"/>
            <wp:effectExtent l="0" t="0" r="0" b="0"/>
            <wp:docPr id="605295956" name="Resim 605295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673F42" w:rsidRPr="00673F42">
        <w:rPr>
          <w:b/>
          <w:bCs/>
          <w:szCs w:val="28"/>
        </w:rPr>
        <w:t xml:space="preserve"> </w:t>
      </w:r>
      <w:r w:rsidR="00673F42">
        <w:rPr>
          <w:b/>
          <w:bCs/>
          <w:szCs w:val="28"/>
        </w:rPr>
        <w:t>ESOGU Tourism Faculty Course Information Form</w:t>
      </w:r>
    </w:p>
    <w:p w:rsidR="00B15C4E" w:rsidRDefault="00B15C4E" w:rsidP="00B15C4E">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Tr="007A4A1B">
        <w:tc>
          <w:tcPr>
            <w:tcW w:w="116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outlineLvl w:val="0"/>
              <w:rPr>
                <w:sz w:val="20"/>
                <w:szCs w:val="20"/>
                <w:lang w:eastAsia="en-US"/>
              </w:rPr>
            </w:pPr>
            <w:r>
              <w:rPr>
                <w:sz w:val="20"/>
                <w:szCs w:val="20"/>
                <w:lang w:eastAsia="en-US"/>
              </w:rPr>
              <w:t>Spring</w:t>
            </w:r>
          </w:p>
        </w:tc>
      </w:tr>
    </w:tbl>
    <w:p w:rsidR="00B15C4E" w:rsidRDefault="00B15C4E" w:rsidP="00B15C4E">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B15C4E" w:rsidTr="007A4A1B">
        <w:tc>
          <w:tcPr>
            <w:tcW w:w="1828"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sz w:val="20"/>
                <w:szCs w:val="20"/>
                <w:lang w:eastAsia="en-US"/>
              </w:rPr>
            </w:pPr>
            <w:r>
              <w:rPr>
                <w:sz w:val="20"/>
                <w:szCs w:val="20"/>
                <w:lang w:eastAsia="en-US"/>
              </w:rPr>
              <w:t>271118037</w:t>
            </w:r>
          </w:p>
        </w:tc>
        <w:tc>
          <w:tcPr>
            <w:tcW w:w="1794"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jc w:val="center"/>
              <w:outlineLvl w:val="0"/>
              <w:rPr>
                <w:sz w:val="20"/>
                <w:szCs w:val="20"/>
                <w:lang w:eastAsia="en-US"/>
              </w:rPr>
            </w:pPr>
            <w:r>
              <w:rPr>
                <w:sz w:val="20"/>
                <w:szCs w:val="20"/>
                <w:lang w:eastAsia="en-US"/>
              </w:rPr>
              <w:t>German II</w:t>
            </w:r>
            <w:bookmarkStart w:id="86" w:name="almanca2"/>
            <w:bookmarkEnd w:id="86"/>
            <w:r>
              <w:rPr>
                <w:sz w:val="20"/>
                <w:szCs w:val="20"/>
                <w:lang w:eastAsia="en-US"/>
              </w:rPr>
              <w:t xml:space="preserve"> </w:t>
            </w:r>
          </w:p>
        </w:tc>
      </w:tr>
    </w:tbl>
    <w:p w:rsidR="00B15C4E" w:rsidRDefault="00B15C4E" w:rsidP="00B15C4E">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9"/>
        <w:gridCol w:w="222"/>
        <w:gridCol w:w="1072"/>
        <w:gridCol w:w="920"/>
        <w:gridCol w:w="222"/>
        <w:gridCol w:w="1397"/>
        <w:gridCol w:w="524"/>
        <w:gridCol w:w="317"/>
        <w:gridCol w:w="657"/>
        <w:gridCol w:w="1162"/>
        <w:gridCol w:w="779"/>
        <w:gridCol w:w="1533"/>
      </w:tblGrid>
      <w:tr w:rsidR="00B15C4E" w:rsidTr="007A4A1B">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center"/>
          </w:tcPr>
          <w:p w:rsidR="00B15C4E" w:rsidRDefault="00B15C4E" w:rsidP="007A4A1B">
            <w:pPr>
              <w:spacing w:line="276" w:lineRule="auto"/>
              <w:rPr>
                <w:b/>
                <w:bCs/>
                <w:sz w:val="20"/>
                <w:szCs w:val="20"/>
                <w:lang w:eastAsia="en-US"/>
              </w:rPr>
            </w:pPr>
            <w:r>
              <w:rPr>
                <w:b/>
                <w:bCs/>
                <w:sz w:val="20"/>
                <w:szCs w:val="20"/>
                <w:lang w:eastAsia="en-US"/>
              </w:rPr>
              <w:t>SEMESTER</w:t>
            </w:r>
          </w:p>
          <w:p w:rsidR="00B15C4E" w:rsidRDefault="00B15C4E" w:rsidP="007A4A1B">
            <w:pPr>
              <w:spacing w:line="276" w:lineRule="auto"/>
              <w:rPr>
                <w:sz w:val="20"/>
                <w:szCs w:val="20"/>
                <w:lang w:eastAsia="en-US"/>
              </w:rPr>
            </w:pPr>
          </w:p>
        </w:tc>
        <w:tc>
          <w:tcPr>
            <w:tcW w:w="1809" w:type="pct"/>
            <w:gridSpan w:val="5"/>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sz w:val="20"/>
                <w:szCs w:val="20"/>
                <w:lang w:eastAsia="en-US"/>
              </w:rPr>
              <w:t>WEEKLY COURSE HOURS</w:t>
            </w:r>
          </w:p>
        </w:tc>
        <w:tc>
          <w:tcPr>
            <w:tcW w:w="2503" w:type="pct"/>
            <w:gridSpan w:val="6"/>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COURSE</w:t>
            </w:r>
          </w:p>
        </w:tc>
      </w:tr>
      <w:tr w:rsidR="00B15C4E" w:rsidTr="007A4A1B">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rPr>
                <w:sz w:val="20"/>
                <w:szCs w:val="20"/>
                <w:lang w:eastAsia="en-US"/>
              </w:rPr>
            </w:pPr>
          </w:p>
        </w:tc>
        <w:tc>
          <w:tcPr>
            <w:tcW w:w="626" w:type="pct"/>
            <w:gridSpan w:val="2"/>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Theoretical</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Practice</w:t>
            </w:r>
          </w:p>
        </w:tc>
        <w:tc>
          <w:tcPr>
            <w:tcW w:w="696"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Laboratory</w:t>
            </w:r>
          </w:p>
        </w:tc>
        <w:tc>
          <w:tcPr>
            <w:tcW w:w="418"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14"/>
                <w:szCs w:val="14"/>
                <w:lang w:eastAsia="en-US"/>
              </w:rPr>
            </w:pPr>
            <w:r>
              <w:rPr>
                <w:b/>
                <w:sz w:val="14"/>
                <w:szCs w:val="14"/>
                <w:lang w:eastAsia="en-US"/>
              </w:rPr>
              <w:t>CREDITS</w:t>
            </w:r>
          </w:p>
        </w:tc>
        <w:tc>
          <w:tcPr>
            <w:tcW w:w="348" w:type="pct"/>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ECTS</w:t>
            </w:r>
          </w:p>
        </w:tc>
        <w:tc>
          <w:tcPr>
            <w:tcW w:w="974"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 xml:space="preserve"> TYPE</w:t>
            </w:r>
          </w:p>
        </w:tc>
        <w:tc>
          <w:tcPr>
            <w:tcW w:w="763"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LANGUAGE</w:t>
            </w:r>
          </w:p>
        </w:tc>
      </w:tr>
      <w:tr w:rsidR="00B15C4E" w:rsidTr="007A4A1B">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VIII</w:t>
            </w:r>
          </w:p>
        </w:tc>
        <w:tc>
          <w:tcPr>
            <w:tcW w:w="626" w:type="pct"/>
            <w:gridSpan w:val="2"/>
            <w:tcBorders>
              <w:top w:val="single" w:sz="4"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2</w:t>
            </w:r>
          </w:p>
        </w:tc>
        <w:tc>
          <w:tcPr>
            <w:tcW w:w="487"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0</w:t>
            </w:r>
          </w:p>
        </w:tc>
        <w:tc>
          <w:tcPr>
            <w:tcW w:w="696" w:type="pct"/>
            <w:tcBorders>
              <w:top w:val="single" w:sz="4" w:space="0" w:color="auto"/>
              <w:left w:val="single" w:sz="4" w:space="0" w:color="auto"/>
              <w:bottom w:val="single" w:sz="12" w:space="0" w:color="auto"/>
              <w:right w:val="single" w:sz="12"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0</w:t>
            </w:r>
          </w:p>
        </w:tc>
        <w:tc>
          <w:tcPr>
            <w:tcW w:w="418"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2</w:t>
            </w:r>
          </w:p>
        </w:tc>
        <w:tc>
          <w:tcPr>
            <w:tcW w:w="348" w:type="pct"/>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4</w:t>
            </w:r>
          </w:p>
        </w:tc>
        <w:tc>
          <w:tcPr>
            <w:tcW w:w="974"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vertAlign w:val="superscript"/>
                <w:lang w:eastAsia="en-US"/>
              </w:rPr>
            </w:pPr>
            <w:r>
              <w:rPr>
                <w:sz w:val="20"/>
                <w:szCs w:val="20"/>
                <w:vertAlign w:val="superscript"/>
                <w:lang w:eastAsia="en-US"/>
              </w:rPr>
              <w:t>CORE ()  ELECTIVE ( x  )</w:t>
            </w:r>
          </w:p>
        </w:tc>
        <w:tc>
          <w:tcPr>
            <w:tcW w:w="763" w:type="pct"/>
            <w:tcBorders>
              <w:top w:val="single" w:sz="4" w:space="0" w:color="auto"/>
              <w:left w:val="single" w:sz="4" w:space="0" w:color="auto"/>
              <w:bottom w:val="single" w:sz="12" w:space="0" w:color="auto"/>
              <w:right w:val="single" w:sz="12"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German </w:t>
            </w:r>
          </w:p>
        </w:tc>
      </w:tr>
      <w:tr w:rsidR="00B15C4E" w:rsidTr="007A4A1B">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sz w:val="20"/>
                <w:szCs w:val="20"/>
                <w:lang w:eastAsia="en-US"/>
              </w:rPr>
              <w:t>COURSE CATEGORY</w:t>
            </w:r>
          </w:p>
        </w:tc>
      </w:tr>
      <w:tr w:rsidR="00B15C4E" w:rsidTr="007A4A1B">
        <w:trPr>
          <w:trHeight w:val="546"/>
        </w:trPr>
        <w:tc>
          <w:tcPr>
            <w:tcW w:w="777" w:type="pct"/>
            <w:gridSpan w:val="2"/>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Supportive Courses</w:t>
            </w:r>
          </w:p>
        </w:tc>
        <w:tc>
          <w:tcPr>
            <w:tcW w:w="1024"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Basic Vocational</w:t>
            </w:r>
          </w:p>
        </w:tc>
        <w:tc>
          <w:tcPr>
            <w:tcW w:w="957" w:type="pct"/>
            <w:gridSpan w:val="2"/>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Proficiency/Field</w:t>
            </w:r>
          </w:p>
        </w:tc>
        <w:tc>
          <w:tcPr>
            <w:tcW w:w="1086"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Human, Communication, and Management Skills</w:t>
            </w:r>
          </w:p>
        </w:tc>
        <w:tc>
          <w:tcPr>
            <w:tcW w:w="1155" w:type="pct"/>
            <w:gridSpan w:val="2"/>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Transferable Skills</w:t>
            </w:r>
          </w:p>
        </w:tc>
      </w:tr>
      <w:tr w:rsidR="00B15C4E" w:rsidTr="007A4A1B">
        <w:trPr>
          <w:trHeight w:val="138"/>
        </w:trPr>
        <w:tc>
          <w:tcPr>
            <w:tcW w:w="777" w:type="pct"/>
            <w:gridSpan w:val="2"/>
            <w:tcBorders>
              <w:top w:val="single" w:sz="6" w:space="0" w:color="auto"/>
              <w:left w:val="single" w:sz="12" w:space="0" w:color="auto"/>
              <w:bottom w:val="single" w:sz="12" w:space="0" w:color="auto"/>
              <w:right w:val="single" w:sz="4" w:space="0" w:color="auto"/>
            </w:tcBorders>
          </w:tcPr>
          <w:p w:rsidR="00B15C4E" w:rsidRDefault="00B15C4E" w:rsidP="007A4A1B">
            <w:pPr>
              <w:spacing w:line="276" w:lineRule="auto"/>
              <w:jc w:val="center"/>
              <w:rPr>
                <w:sz w:val="20"/>
                <w:szCs w:val="20"/>
                <w:lang w:eastAsia="en-US"/>
              </w:rPr>
            </w:pPr>
          </w:p>
        </w:tc>
        <w:tc>
          <w:tcPr>
            <w:tcW w:w="1024" w:type="pct"/>
            <w:gridSpan w:val="3"/>
            <w:tcBorders>
              <w:top w:val="single" w:sz="6" w:space="0" w:color="auto"/>
              <w:left w:val="single" w:sz="4" w:space="0" w:color="auto"/>
              <w:bottom w:val="single" w:sz="12" w:space="0" w:color="auto"/>
              <w:right w:val="single" w:sz="4" w:space="0" w:color="auto"/>
            </w:tcBorders>
            <w:hideMark/>
          </w:tcPr>
          <w:p w:rsidR="00B15C4E" w:rsidRDefault="00B15C4E" w:rsidP="007A4A1B">
            <w:pPr>
              <w:spacing w:line="276" w:lineRule="auto"/>
              <w:jc w:val="center"/>
              <w:rPr>
                <w:sz w:val="20"/>
                <w:szCs w:val="20"/>
                <w:lang w:eastAsia="en-US"/>
              </w:rPr>
            </w:pPr>
            <w:r>
              <w:rPr>
                <w:sz w:val="20"/>
                <w:szCs w:val="20"/>
                <w:lang w:eastAsia="en-US"/>
              </w:rPr>
              <w:t>X</w:t>
            </w:r>
          </w:p>
        </w:tc>
        <w:tc>
          <w:tcPr>
            <w:tcW w:w="957" w:type="pct"/>
            <w:gridSpan w:val="2"/>
            <w:tcBorders>
              <w:top w:val="single" w:sz="6" w:space="0" w:color="auto"/>
              <w:left w:val="single" w:sz="4" w:space="0" w:color="auto"/>
              <w:bottom w:val="single" w:sz="12" w:space="0" w:color="auto"/>
              <w:right w:val="single" w:sz="6"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c>
          <w:tcPr>
            <w:tcW w:w="1086" w:type="pct"/>
            <w:gridSpan w:val="3"/>
            <w:tcBorders>
              <w:top w:val="single" w:sz="6" w:space="0" w:color="auto"/>
              <w:left w:val="single" w:sz="4" w:space="0" w:color="auto"/>
              <w:bottom w:val="single" w:sz="12" w:space="0" w:color="auto"/>
              <w:right w:val="single" w:sz="6" w:space="0" w:color="auto"/>
            </w:tcBorders>
          </w:tcPr>
          <w:p w:rsidR="00B15C4E" w:rsidRDefault="00B15C4E" w:rsidP="007A4A1B">
            <w:pPr>
              <w:spacing w:line="276" w:lineRule="auto"/>
              <w:jc w:val="center"/>
              <w:rPr>
                <w:sz w:val="20"/>
                <w:szCs w:val="20"/>
                <w:lang w:eastAsia="en-US"/>
              </w:rPr>
            </w:pPr>
          </w:p>
        </w:tc>
        <w:tc>
          <w:tcPr>
            <w:tcW w:w="1155" w:type="pct"/>
            <w:gridSpan w:val="2"/>
            <w:tcBorders>
              <w:top w:val="single" w:sz="6" w:space="0" w:color="auto"/>
              <w:left w:val="single" w:sz="4" w:space="0" w:color="auto"/>
              <w:bottom w:val="single" w:sz="12" w:space="0" w:color="auto"/>
              <w:right w:val="single" w:sz="12" w:space="0" w:color="auto"/>
            </w:tcBorders>
          </w:tcPr>
          <w:p w:rsidR="00B15C4E" w:rsidRDefault="00B15C4E" w:rsidP="007A4A1B">
            <w:pPr>
              <w:spacing w:line="276" w:lineRule="auto"/>
              <w:jc w:val="center"/>
              <w:rPr>
                <w:sz w:val="20"/>
                <w:szCs w:val="20"/>
                <w:lang w:eastAsia="en-US"/>
              </w:rPr>
            </w:pPr>
          </w:p>
        </w:tc>
      </w:tr>
      <w:tr w:rsidR="00B15C4E" w:rsidTr="007A4A1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ASSESSMENT CRITERIAS</w:t>
            </w:r>
          </w:p>
        </w:tc>
      </w:tr>
      <w:tr w:rsidR="00B15C4E" w:rsidTr="007A4A1B">
        <w:tc>
          <w:tcPr>
            <w:tcW w:w="1776" w:type="pct"/>
            <w:gridSpan w:val="4"/>
            <w:vMerge w:val="restart"/>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center"/>
              <w:rPr>
                <w:b/>
                <w:sz w:val="20"/>
                <w:szCs w:val="20"/>
                <w:lang w:eastAsia="en-US"/>
              </w:rPr>
            </w:pPr>
          </w:p>
          <w:p w:rsidR="00B15C4E" w:rsidRDefault="00B15C4E" w:rsidP="007A4A1B">
            <w:pPr>
              <w:spacing w:line="276" w:lineRule="auto"/>
              <w:jc w:val="center"/>
              <w:rPr>
                <w:b/>
                <w:sz w:val="20"/>
                <w:szCs w:val="20"/>
                <w:lang w:eastAsia="en-US"/>
              </w:rPr>
            </w:pPr>
            <w:r>
              <w:rPr>
                <w:b/>
                <w:sz w:val="20"/>
                <w:szCs w:val="20"/>
                <w:lang w:eastAsia="en-US"/>
              </w:rPr>
              <w:t>DURING TERM</w:t>
            </w:r>
          </w:p>
        </w:tc>
        <w:tc>
          <w:tcPr>
            <w:tcW w:w="1487" w:type="pct"/>
            <w:gridSpan w:val="5"/>
            <w:tcBorders>
              <w:top w:val="single" w:sz="12"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Activity</w:t>
            </w: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Number</w:t>
            </w:r>
          </w:p>
        </w:tc>
        <w:tc>
          <w:tcPr>
            <w:tcW w:w="76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Percentage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8"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 Mid-Term</w:t>
            </w:r>
          </w:p>
        </w:tc>
        <w:tc>
          <w:tcPr>
            <w:tcW w:w="974" w:type="pct"/>
            <w:gridSpan w:val="2"/>
            <w:tcBorders>
              <w:top w:val="single" w:sz="8" w:space="0" w:color="auto"/>
              <w:left w:val="single" w:sz="4" w:space="0" w:color="auto"/>
              <w:bottom w:val="single" w:sz="4" w:space="0" w:color="auto"/>
              <w:right w:val="single" w:sz="8" w:space="0" w:color="auto"/>
            </w:tcBorders>
            <w:hideMark/>
          </w:tcPr>
          <w:p w:rsidR="00B15C4E" w:rsidRDefault="00B15C4E" w:rsidP="007A4A1B">
            <w:pPr>
              <w:spacing w:line="276" w:lineRule="auto"/>
              <w:jc w:val="center"/>
              <w:rPr>
                <w:sz w:val="20"/>
                <w:szCs w:val="20"/>
                <w:lang w:eastAsia="en-US"/>
              </w:rPr>
            </w:pPr>
            <w:r>
              <w:rPr>
                <w:sz w:val="20"/>
                <w:szCs w:val="20"/>
                <w:lang w:eastAsia="en-US"/>
              </w:rPr>
              <w:t>1</w:t>
            </w:r>
          </w:p>
        </w:tc>
        <w:tc>
          <w:tcPr>
            <w:tcW w:w="763" w:type="pct"/>
            <w:tcBorders>
              <w:top w:val="single" w:sz="8" w:space="0" w:color="auto"/>
              <w:left w:val="single" w:sz="8" w:space="0" w:color="auto"/>
              <w:bottom w:val="single" w:sz="4" w:space="0" w:color="auto"/>
              <w:right w:val="single" w:sz="12" w:space="0" w:color="auto"/>
            </w:tcBorders>
            <w:hideMark/>
          </w:tcPr>
          <w:p w:rsidR="00B15C4E" w:rsidRDefault="00B15C4E" w:rsidP="007A4A1B">
            <w:pPr>
              <w:spacing w:line="276" w:lineRule="auto"/>
              <w:jc w:val="center"/>
              <w:rPr>
                <w:sz w:val="20"/>
                <w:szCs w:val="20"/>
                <w:highlight w:val="yellow"/>
                <w:lang w:eastAsia="en-US"/>
              </w:rPr>
            </w:pPr>
            <w:r>
              <w:rPr>
                <w:sz w:val="20"/>
                <w:szCs w:val="20"/>
                <w:lang w:eastAsia="en-US"/>
              </w:rPr>
              <w:t>50</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II. Mid-Term</w:t>
            </w:r>
          </w:p>
        </w:tc>
        <w:tc>
          <w:tcPr>
            <w:tcW w:w="974" w:type="pct"/>
            <w:gridSpan w:val="2"/>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76" w:lineRule="auto"/>
              <w:jc w:val="center"/>
              <w:rPr>
                <w:sz w:val="20"/>
                <w:szCs w:val="20"/>
                <w:highlight w:val="yellow"/>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Quiz</w:t>
            </w:r>
          </w:p>
        </w:tc>
        <w:tc>
          <w:tcPr>
            <w:tcW w:w="974"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76" w:lineRule="auto"/>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Homework</w:t>
            </w:r>
          </w:p>
        </w:tc>
        <w:tc>
          <w:tcPr>
            <w:tcW w:w="974"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76" w:lineRule="auto"/>
              <w:jc w:val="center"/>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tcPr>
          <w:p w:rsidR="00B15C4E" w:rsidRDefault="00B15C4E" w:rsidP="007A4A1B">
            <w:pPr>
              <w:spacing w:line="276" w:lineRule="auto"/>
              <w:jc w:val="center"/>
              <w:rPr>
                <w:sz w:val="20"/>
                <w:szCs w:val="20"/>
                <w:lang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4"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Project</w:t>
            </w:r>
          </w:p>
        </w:tc>
        <w:tc>
          <w:tcPr>
            <w:tcW w:w="974" w:type="pct"/>
            <w:gridSpan w:val="2"/>
            <w:tcBorders>
              <w:top w:val="single" w:sz="4" w:space="0" w:color="auto"/>
              <w:left w:val="single" w:sz="4" w:space="0" w:color="auto"/>
              <w:bottom w:val="single" w:sz="8" w:space="0" w:color="auto"/>
              <w:right w:val="single" w:sz="8"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8" w:space="0" w:color="auto"/>
              <w:right w:val="single" w:sz="12"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8"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Report</w:t>
            </w:r>
          </w:p>
        </w:tc>
        <w:tc>
          <w:tcPr>
            <w:tcW w:w="974" w:type="pct"/>
            <w:gridSpan w:val="2"/>
            <w:tcBorders>
              <w:top w:val="single" w:sz="8" w:space="0" w:color="auto"/>
              <w:left w:val="single" w:sz="4" w:space="0" w:color="auto"/>
              <w:bottom w:val="single" w:sz="8" w:space="0" w:color="auto"/>
              <w:right w:val="single" w:sz="8" w:space="0" w:color="auto"/>
            </w:tcBorders>
          </w:tcPr>
          <w:p w:rsidR="00B15C4E" w:rsidRDefault="00B15C4E" w:rsidP="007A4A1B">
            <w:pPr>
              <w:spacing w:line="276" w:lineRule="auto"/>
              <w:jc w:val="center"/>
              <w:rPr>
                <w:sz w:val="20"/>
                <w:szCs w:val="20"/>
                <w:lang w:eastAsia="en-US"/>
              </w:rPr>
            </w:pPr>
          </w:p>
        </w:tc>
        <w:tc>
          <w:tcPr>
            <w:tcW w:w="763" w:type="pct"/>
            <w:tcBorders>
              <w:top w:val="single" w:sz="8" w:space="0" w:color="auto"/>
              <w:left w:val="single" w:sz="8" w:space="0" w:color="auto"/>
              <w:bottom w:val="single" w:sz="8" w:space="0" w:color="auto"/>
              <w:right w:val="single" w:sz="12" w:space="0" w:color="auto"/>
            </w:tcBorders>
          </w:tcPr>
          <w:p w:rsidR="00B15C4E" w:rsidRDefault="00B15C4E" w:rsidP="007A4A1B">
            <w:pPr>
              <w:spacing w:line="276" w:lineRule="auto"/>
              <w:rPr>
                <w:sz w:val="20"/>
                <w:szCs w:val="20"/>
                <w:lang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8"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Other (………)</w:t>
            </w:r>
          </w:p>
        </w:tc>
        <w:tc>
          <w:tcPr>
            <w:tcW w:w="974" w:type="pct"/>
            <w:gridSpan w:val="2"/>
            <w:tcBorders>
              <w:top w:val="single" w:sz="8" w:space="0" w:color="auto"/>
              <w:left w:val="single" w:sz="4" w:space="0" w:color="auto"/>
              <w:bottom w:val="single" w:sz="12" w:space="0" w:color="auto"/>
              <w:right w:val="single" w:sz="8" w:space="0" w:color="auto"/>
            </w:tcBorders>
          </w:tcPr>
          <w:p w:rsidR="00B15C4E" w:rsidRDefault="00B15C4E" w:rsidP="007A4A1B">
            <w:pPr>
              <w:spacing w:line="276" w:lineRule="auto"/>
              <w:rPr>
                <w:sz w:val="20"/>
                <w:szCs w:val="20"/>
                <w:lang w:eastAsia="en-US"/>
              </w:rPr>
            </w:pPr>
          </w:p>
        </w:tc>
        <w:tc>
          <w:tcPr>
            <w:tcW w:w="763" w:type="pct"/>
            <w:tcBorders>
              <w:top w:val="single" w:sz="8" w:space="0" w:color="auto"/>
              <w:left w:val="single" w:sz="8" w:space="0" w:color="auto"/>
              <w:bottom w:val="single" w:sz="12" w:space="0" w:color="auto"/>
              <w:right w:val="single" w:sz="12" w:space="0" w:color="auto"/>
            </w:tcBorders>
          </w:tcPr>
          <w:p w:rsidR="00B15C4E" w:rsidRDefault="00B15C4E" w:rsidP="007A4A1B">
            <w:pPr>
              <w:spacing w:line="276" w:lineRule="auto"/>
              <w:rPr>
                <w:sz w:val="20"/>
                <w:szCs w:val="20"/>
                <w:lang w:eastAsia="en-US"/>
              </w:rPr>
            </w:pPr>
          </w:p>
        </w:tc>
      </w:tr>
      <w:tr w:rsidR="00B15C4E" w:rsidTr="007A4A1B">
        <w:trPr>
          <w:trHeight w:val="392"/>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FINAL EXAM</w:t>
            </w:r>
          </w:p>
        </w:tc>
        <w:tc>
          <w:tcPr>
            <w:tcW w:w="1487" w:type="pct"/>
            <w:gridSpan w:val="5"/>
            <w:tcBorders>
              <w:top w:val="single" w:sz="12" w:space="0" w:color="auto"/>
              <w:left w:val="single" w:sz="12" w:space="0" w:color="auto"/>
              <w:bottom w:val="single" w:sz="8" w:space="0" w:color="auto"/>
              <w:right w:val="single" w:sz="4" w:space="0" w:color="auto"/>
            </w:tcBorders>
          </w:tcPr>
          <w:p w:rsidR="00B15C4E" w:rsidRDefault="00B15C4E" w:rsidP="007A4A1B">
            <w:pPr>
              <w:spacing w:line="276" w:lineRule="auto"/>
              <w:rPr>
                <w:sz w:val="20"/>
                <w:szCs w:val="20"/>
                <w:lang w:eastAsia="en-US"/>
              </w:rPr>
            </w:pP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w:t>
            </w:r>
          </w:p>
        </w:tc>
        <w:tc>
          <w:tcPr>
            <w:tcW w:w="76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50</w:t>
            </w:r>
          </w:p>
        </w:tc>
      </w:tr>
      <w:tr w:rsidR="00B15C4E" w:rsidTr="007A4A1B">
        <w:trPr>
          <w:trHeight w:val="15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PREREQUISITE(S) (IF ANY)</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both"/>
              <w:rPr>
                <w:sz w:val="20"/>
                <w:szCs w:val="20"/>
                <w:lang w:eastAsia="en-US"/>
              </w:rPr>
            </w:pPr>
          </w:p>
        </w:tc>
      </w:tr>
      <w:tr w:rsidR="00B15C4E" w:rsidTr="007A4A1B">
        <w:trPr>
          <w:trHeight w:val="44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CONTENT</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German grammar and speech patterns, listening activities at A 1 level</w:t>
            </w:r>
          </w:p>
        </w:tc>
      </w:tr>
      <w:tr w:rsidR="00B15C4E" w:rsidTr="007A4A1B">
        <w:trPr>
          <w:trHeight w:val="426"/>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OBJECTIVES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The aim of this course is to enable students to learn the basic subjects of German at A1 level, grammar and listening, as well as German concepts in the field of tourism.</w:t>
            </w:r>
          </w:p>
        </w:tc>
      </w:tr>
      <w:tr w:rsidR="00B15C4E" w:rsidTr="007A4A1B">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CONTRIBUTION OF THE COURSE TO THE VOCATIONAL TRAINING</w:t>
            </w:r>
          </w:p>
        </w:tc>
        <w:tc>
          <w:tcPr>
            <w:tcW w:w="3224" w:type="pct"/>
            <w:gridSpan w:val="8"/>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Understanding German at a basic level in the field of tourism and hotel management</w:t>
            </w:r>
          </w:p>
        </w:tc>
      </w:tr>
      <w:tr w:rsidR="00B15C4E" w:rsidTr="007A4A1B">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OUTCOMES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Understanding grammar at A1 level</w:t>
            </w:r>
          </w:p>
          <w:p w:rsidR="00B15C4E" w:rsidRDefault="00B15C4E" w:rsidP="007A4A1B">
            <w:pPr>
              <w:spacing w:line="276" w:lineRule="auto"/>
              <w:rPr>
                <w:sz w:val="20"/>
                <w:szCs w:val="20"/>
                <w:lang w:eastAsia="en-US"/>
              </w:rPr>
            </w:pPr>
            <w:r>
              <w:rPr>
                <w:sz w:val="20"/>
                <w:szCs w:val="20"/>
                <w:lang w:eastAsia="en-US"/>
              </w:rPr>
              <w:t>to introduce yourself</w:t>
            </w:r>
          </w:p>
          <w:p w:rsidR="00B15C4E" w:rsidRDefault="00B15C4E" w:rsidP="007A4A1B">
            <w:pPr>
              <w:spacing w:line="276" w:lineRule="auto"/>
              <w:rPr>
                <w:sz w:val="20"/>
                <w:szCs w:val="20"/>
                <w:lang w:eastAsia="en-US"/>
              </w:rPr>
            </w:pPr>
            <w:r>
              <w:rPr>
                <w:sz w:val="20"/>
                <w:szCs w:val="20"/>
                <w:lang w:eastAsia="en-US"/>
              </w:rPr>
              <w:t>Ability to understand everyday speech in general and professional contexts</w:t>
            </w:r>
          </w:p>
          <w:p w:rsidR="00B15C4E" w:rsidRDefault="00B15C4E" w:rsidP="007A4A1B">
            <w:pPr>
              <w:spacing w:line="276" w:lineRule="auto"/>
              <w:rPr>
                <w:sz w:val="20"/>
                <w:szCs w:val="20"/>
                <w:lang w:eastAsia="en-US"/>
              </w:rPr>
            </w:pPr>
            <w:r>
              <w:rPr>
                <w:sz w:val="20"/>
                <w:szCs w:val="20"/>
                <w:lang w:eastAsia="en-US"/>
              </w:rPr>
              <w:t>be able to respond in writing and verbally</w:t>
            </w:r>
          </w:p>
        </w:tc>
      </w:tr>
      <w:tr w:rsidR="00B15C4E" w:rsidTr="007A4A1B">
        <w:trPr>
          <w:trHeight w:val="54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TEXTBOOK(S)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German A1 Test Book with Subject Explanation (Mukaddes ÖĞÜNMEZ)</w:t>
            </w:r>
          </w:p>
        </w:tc>
      </w:tr>
      <w:tr w:rsidR="00B15C4E" w:rsidTr="007A4A1B">
        <w:trPr>
          <w:trHeight w:val="97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SUPPORTIVE RESOURCES</w:t>
            </w:r>
          </w:p>
        </w:tc>
        <w:tc>
          <w:tcPr>
            <w:tcW w:w="3224" w:type="pct"/>
            <w:gridSpan w:val="8"/>
            <w:tcBorders>
              <w:top w:val="single" w:sz="12" w:space="0" w:color="auto"/>
              <w:left w:val="single" w:sz="12" w:space="0" w:color="auto"/>
              <w:bottom w:val="single" w:sz="12" w:space="0" w:color="auto"/>
              <w:right w:val="single" w:sz="12" w:space="0" w:color="auto"/>
            </w:tcBorders>
          </w:tcPr>
          <w:p w:rsidR="00B15C4E" w:rsidRDefault="00B15C4E" w:rsidP="007A4A1B">
            <w:pPr>
              <w:spacing w:line="276" w:lineRule="auto"/>
              <w:rPr>
                <w:sz w:val="20"/>
                <w:szCs w:val="20"/>
                <w:lang w:eastAsia="en-US"/>
              </w:rPr>
            </w:pPr>
          </w:p>
          <w:p w:rsidR="00B15C4E" w:rsidRDefault="00B15C4E" w:rsidP="007A4A1B">
            <w:pPr>
              <w:spacing w:line="276" w:lineRule="auto"/>
              <w:rPr>
                <w:sz w:val="20"/>
                <w:szCs w:val="20"/>
                <w:lang w:eastAsia="en-US"/>
              </w:rPr>
            </w:pPr>
            <w:r>
              <w:rPr>
                <w:sz w:val="20"/>
                <w:szCs w:val="20"/>
                <w:lang w:eastAsia="en-US"/>
              </w:rPr>
              <w:t>Menschen Tourismus (HUEBER publications)</w:t>
            </w:r>
          </w:p>
          <w:p w:rsidR="00B15C4E" w:rsidRDefault="00B15C4E" w:rsidP="007A4A1B">
            <w:pPr>
              <w:spacing w:line="276" w:lineRule="auto"/>
              <w:rPr>
                <w:sz w:val="20"/>
                <w:szCs w:val="20"/>
                <w:lang w:eastAsia="en-US"/>
              </w:rPr>
            </w:pPr>
            <w:r>
              <w:rPr>
                <w:sz w:val="20"/>
                <w:szCs w:val="20"/>
                <w:lang w:eastAsia="en-US"/>
              </w:rPr>
              <w:t>Passau A1 (pdf documents)</w:t>
            </w:r>
          </w:p>
        </w:tc>
      </w:tr>
      <w:tr w:rsidR="00B15C4E" w:rsidTr="007A4A1B">
        <w:trPr>
          <w:trHeight w:val="34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EQUIPMENTS REQUIRED</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jc w:val="both"/>
              <w:rPr>
                <w:sz w:val="20"/>
                <w:szCs w:val="20"/>
                <w:lang w:eastAsia="en-US"/>
              </w:rPr>
            </w:pPr>
            <w:r>
              <w:rPr>
                <w:sz w:val="20"/>
                <w:szCs w:val="20"/>
                <w:lang w:eastAsia="en-US"/>
              </w:rPr>
              <w:t xml:space="preserve"> </w:t>
            </w:r>
          </w:p>
        </w:tc>
      </w:tr>
      <w:tr w:rsidR="00B15C4E" w:rsidTr="007A4A1B">
        <w:tc>
          <w:tcPr>
            <w:tcW w:w="1545" w:type="dxa"/>
            <w:tcBorders>
              <w:top w:val="nil"/>
              <w:left w:val="nil"/>
              <w:bottom w:val="nil"/>
              <w:right w:val="nil"/>
            </w:tcBorders>
            <w:vAlign w:val="center"/>
            <w:hideMark/>
          </w:tcPr>
          <w:p w:rsidR="00B15C4E" w:rsidRDefault="00B15C4E" w:rsidP="007A4A1B">
            <w:pPr>
              <w:rPr>
                <w:sz w:val="20"/>
                <w:szCs w:val="20"/>
                <w:lang w:eastAsia="en-US"/>
              </w:rPr>
            </w:pPr>
          </w:p>
        </w:tc>
        <w:tc>
          <w:tcPr>
            <w:tcW w:w="195"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20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035"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6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56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585"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36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78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305"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885"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71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r>
    </w:tbl>
    <w:p w:rsidR="00B15C4E" w:rsidRDefault="00B15C4E" w:rsidP="00B15C4E">
      <w:pPr>
        <w:rPr>
          <w:sz w:val="20"/>
          <w:szCs w:val="20"/>
        </w:rPr>
        <w:sectPr w:rsidR="00B15C4E">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B15C4E" w:rsidTr="007A4A1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sz w:val="20"/>
                <w:szCs w:val="20"/>
                <w:lang w:eastAsia="en-US"/>
              </w:rPr>
              <w:lastRenderedPageBreak/>
              <w:t>COURSE OUTLINE</w:t>
            </w:r>
          </w:p>
        </w:tc>
      </w:tr>
      <w:tr w:rsidR="00B15C4E" w:rsidTr="007A4A1B">
        <w:tc>
          <w:tcPr>
            <w:tcW w:w="565" w:type="pct"/>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b/>
                <w:bCs/>
                <w:sz w:val="20"/>
                <w:szCs w:val="20"/>
                <w:lang w:eastAsia="en-US"/>
              </w:rPr>
            </w:pPr>
            <w:r>
              <w:rPr>
                <w:b/>
                <w:bCs/>
                <w:sz w:val="20"/>
                <w:szCs w:val="20"/>
                <w:lang w:eastAsia="en-US"/>
              </w:rPr>
              <w:t>WEEK</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b/>
                <w:bCs/>
                <w:sz w:val="20"/>
                <w:szCs w:val="20"/>
                <w:lang w:eastAsia="en-US"/>
              </w:rPr>
            </w:pPr>
            <w:r>
              <w:rPr>
                <w:b/>
                <w:sz w:val="20"/>
                <w:szCs w:val="20"/>
                <w:lang w:val="en-US" w:eastAsia="en-US"/>
              </w:rPr>
              <w:t>SUBJECTS / TOPICS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Alphabet, numbers and self-introduction, coding your name</w:t>
            </w:r>
          </w:p>
        </w:tc>
      </w:tr>
      <w:tr w:rsidR="00B15C4E" w:rsidTr="007A4A1B">
        <w:trPr>
          <w:trHeight w:val="354"/>
        </w:trPr>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2</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Alphabet, numbers and conjugation of regular verbs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3</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Conjugation of regular verbs and sentence formation (interrogative sentence, direct sentence)</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4</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Interrogative sentence with W- question words, conjugation and usage areas of the verbs haben and sein</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5</w:t>
            </w:r>
          </w:p>
        </w:tc>
        <w:tc>
          <w:tcPr>
            <w:tcW w:w="4435"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Listening from the book Menschen Tourismus, Specific Articles and names</w:t>
            </w:r>
          </w:p>
        </w:tc>
      </w:tr>
      <w:tr w:rsidR="00B15C4E" w:rsidTr="007A4A1B">
        <w:trPr>
          <w:trHeight w:val="377"/>
        </w:trPr>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6</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Indefinite Article and Plural Nouns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7</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Personal pronoun Simple form, listening and reading (tourism and hotel themed)</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8</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 xml:space="preserve">Midterm </w:t>
            </w:r>
          </w:p>
        </w:tc>
      </w:tr>
      <w:tr w:rsidR="00B15C4E" w:rsidTr="007A4A1B">
        <w:trPr>
          <w:trHeight w:val="283"/>
        </w:trPr>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9</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Conjugation of irregular verbs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10</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Yes/No questions and times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11</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Possessive pronouns, listening and reading exercises</w:t>
            </w:r>
          </w:p>
        </w:tc>
      </w:tr>
      <w:tr w:rsidR="00B15C4E" w:rsidTr="007A4A1B">
        <w:trPr>
          <w:trHeight w:val="431"/>
        </w:trPr>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12</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Modalverbs (verbs that add modal meaning)</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13</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Modalverbs and simple conjunctions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14</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Listening and reading examples and grammar review from the field of tourism and hotel management</w:t>
            </w:r>
          </w:p>
        </w:tc>
      </w:tr>
      <w:tr w:rsidR="00B15C4E" w:rsidTr="007A4A1B">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15C4E" w:rsidRDefault="00B15C4E" w:rsidP="007A4A1B">
            <w:pPr>
              <w:spacing w:line="276" w:lineRule="auto"/>
              <w:jc w:val="center"/>
              <w:rPr>
                <w:sz w:val="20"/>
                <w:szCs w:val="20"/>
                <w:lang w:eastAsia="en-US"/>
              </w:rPr>
            </w:pPr>
            <w:r>
              <w:rPr>
                <w:sz w:val="20"/>
                <w:szCs w:val="20"/>
                <w:lang w:eastAsia="en-US"/>
              </w:rPr>
              <w:t>15,16</w:t>
            </w:r>
          </w:p>
        </w:tc>
        <w:tc>
          <w:tcPr>
            <w:tcW w:w="4435" w:type="pct"/>
            <w:tcBorders>
              <w:top w:val="single" w:sz="6" w:space="0" w:color="auto"/>
              <w:left w:val="single" w:sz="6" w:space="0" w:color="auto"/>
              <w:bottom w:val="single" w:sz="12" w:space="0" w:color="auto"/>
              <w:right w:val="single" w:sz="12" w:space="0" w:color="auto"/>
            </w:tcBorders>
            <w:shd w:val="clear" w:color="auto" w:fill="E6E6E6"/>
            <w:hideMark/>
          </w:tcPr>
          <w:p w:rsidR="00B15C4E" w:rsidRDefault="00B15C4E" w:rsidP="007A4A1B">
            <w:pPr>
              <w:spacing w:line="276" w:lineRule="auto"/>
              <w:rPr>
                <w:sz w:val="20"/>
                <w:szCs w:val="20"/>
                <w:lang w:eastAsia="en-US"/>
              </w:rPr>
            </w:pPr>
            <w:r>
              <w:rPr>
                <w:sz w:val="20"/>
                <w:szCs w:val="20"/>
                <w:lang w:eastAsia="en-US"/>
              </w:rPr>
              <w:t>Final exam</w:t>
            </w:r>
          </w:p>
        </w:tc>
      </w:tr>
    </w:tbl>
    <w:p w:rsidR="00B15C4E" w:rsidRDefault="00B15C4E" w:rsidP="00B15C4E">
      <w:pPr>
        <w:rPr>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4"/>
        <w:gridCol w:w="7587"/>
        <w:gridCol w:w="567"/>
        <w:gridCol w:w="567"/>
        <w:gridCol w:w="425"/>
      </w:tblGrid>
      <w:tr w:rsidR="00B15C4E" w:rsidTr="007A4A1B">
        <w:tc>
          <w:tcPr>
            <w:tcW w:w="604" w:type="dxa"/>
            <w:tcBorders>
              <w:top w:val="single" w:sz="12"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NO</w:t>
            </w:r>
          </w:p>
        </w:tc>
        <w:tc>
          <w:tcPr>
            <w:tcW w:w="7587"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76" w:lineRule="auto"/>
              <w:rPr>
                <w:b/>
                <w:bCs/>
                <w:sz w:val="22"/>
                <w:szCs w:val="22"/>
                <w:lang w:eastAsia="en-US"/>
              </w:rPr>
            </w:pPr>
            <w:r>
              <w:rPr>
                <w:b/>
                <w:bCs/>
                <w:sz w:val="22"/>
                <w:szCs w:val="22"/>
                <w:lang w:eastAsia="en-US"/>
              </w:rPr>
              <w:t>OUTCOMES</w:t>
            </w:r>
          </w:p>
        </w:tc>
        <w:tc>
          <w:tcPr>
            <w:tcW w:w="567"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3</w:t>
            </w:r>
          </w:p>
        </w:tc>
        <w:tc>
          <w:tcPr>
            <w:tcW w:w="567"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2</w:t>
            </w:r>
          </w:p>
        </w:tc>
        <w:tc>
          <w:tcPr>
            <w:tcW w:w="425" w:type="dxa"/>
            <w:tcBorders>
              <w:top w:val="single" w:sz="12" w:space="0" w:color="auto"/>
              <w:left w:val="single" w:sz="6" w:space="0" w:color="auto"/>
              <w:bottom w:val="single" w:sz="6" w:space="0" w:color="auto"/>
              <w:right w:val="single" w:sz="12"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1</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sz w:val="22"/>
                <w:szCs w:val="22"/>
                <w:lang w:eastAsia="en-US"/>
              </w:rPr>
            </w:pPr>
            <w:r>
              <w:rPr>
                <w:sz w:val="22"/>
                <w:szCs w:val="22"/>
                <w:lang w:eastAsia="en-US"/>
              </w:rPr>
              <w:t>1</w:t>
            </w:r>
          </w:p>
        </w:tc>
        <w:tc>
          <w:tcPr>
            <w:tcW w:w="758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center"/>
              <w:rPr>
                <w:b/>
                <w:bCs/>
                <w:sz w:val="22"/>
                <w:szCs w:val="22"/>
                <w:lang w:eastAsia="en-US"/>
              </w:rPr>
            </w:pPr>
            <w:r>
              <w:rPr>
                <w:b/>
                <w:bCs/>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sz w:val="22"/>
                <w:szCs w:val="22"/>
                <w:lang w:eastAsia="en-US"/>
              </w:rPr>
            </w:pPr>
            <w:r>
              <w:rPr>
                <w:sz w:val="22"/>
                <w:szCs w:val="22"/>
                <w:lang w:eastAsia="en-US"/>
              </w:rPr>
              <w:t>2</w:t>
            </w:r>
          </w:p>
        </w:tc>
        <w:tc>
          <w:tcPr>
            <w:tcW w:w="758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center"/>
              <w:rPr>
                <w:b/>
                <w:bCs/>
                <w:sz w:val="22"/>
                <w:szCs w:val="22"/>
                <w:lang w:eastAsia="en-US"/>
              </w:rPr>
            </w:pPr>
            <w:r>
              <w:rPr>
                <w:b/>
                <w:bCs/>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7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sz w:val="22"/>
                <w:szCs w:val="22"/>
                <w:lang w:eastAsia="en-US"/>
              </w:rPr>
            </w:pPr>
            <w:r>
              <w:rPr>
                <w:sz w:val="22"/>
                <w:szCs w:val="22"/>
                <w:lang w:eastAsia="en-US"/>
              </w:rPr>
              <w:t>3</w:t>
            </w:r>
          </w:p>
        </w:tc>
        <w:tc>
          <w:tcPr>
            <w:tcW w:w="758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7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7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 xml:space="preserve">X </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sz w:val="22"/>
                <w:szCs w:val="22"/>
                <w:lang w:eastAsia="en-US"/>
              </w:rPr>
            </w:pPr>
            <w:r>
              <w:rPr>
                <w:sz w:val="22"/>
                <w:szCs w:val="22"/>
                <w:lang w:eastAsia="en-US"/>
              </w:rPr>
              <w:t>4</w:t>
            </w:r>
          </w:p>
        </w:tc>
        <w:tc>
          <w:tcPr>
            <w:tcW w:w="758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 xml:space="preserve">X </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sz w:val="22"/>
                <w:szCs w:val="22"/>
                <w:lang w:eastAsia="en-US"/>
              </w:rPr>
            </w:pPr>
            <w:r>
              <w:rPr>
                <w:sz w:val="22"/>
                <w:szCs w:val="22"/>
                <w:lang w:eastAsia="en-US"/>
              </w:rPr>
              <w:t>5</w:t>
            </w:r>
          </w:p>
        </w:tc>
        <w:tc>
          <w:tcPr>
            <w:tcW w:w="758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7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 xml:space="preserve">X </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sz w:val="22"/>
                <w:szCs w:val="22"/>
                <w:lang w:eastAsia="en-US"/>
              </w:rPr>
            </w:pPr>
            <w:r>
              <w:rPr>
                <w:sz w:val="22"/>
                <w:szCs w:val="22"/>
                <w:lang w:eastAsia="en-US"/>
              </w:rPr>
              <w:t>6</w:t>
            </w:r>
          </w:p>
        </w:tc>
        <w:tc>
          <w:tcPr>
            <w:tcW w:w="758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7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7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 xml:space="preserve">X </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sz w:val="22"/>
                <w:szCs w:val="22"/>
                <w:lang w:eastAsia="en-US"/>
              </w:rPr>
            </w:pPr>
            <w:r>
              <w:rPr>
                <w:sz w:val="22"/>
                <w:szCs w:val="22"/>
                <w:lang w:eastAsia="en-US"/>
              </w:rPr>
              <w:t>7</w:t>
            </w:r>
          </w:p>
        </w:tc>
        <w:tc>
          <w:tcPr>
            <w:tcW w:w="758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center"/>
              <w:rPr>
                <w:b/>
                <w:bCs/>
                <w:sz w:val="22"/>
                <w:szCs w:val="22"/>
                <w:lang w:eastAsia="en-US"/>
              </w:rPr>
            </w:pPr>
            <w:r>
              <w:rPr>
                <w:b/>
                <w:bCs/>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7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 xml:space="preserve"> 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sz w:val="22"/>
                <w:szCs w:val="22"/>
                <w:lang w:eastAsia="en-US"/>
              </w:rPr>
            </w:pPr>
            <w:r>
              <w:rPr>
                <w:sz w:val="22"/>
                <w:szCs w:val="22"/>
                <w:lang w:eastAsia="en-US"/>
              </w:rPr>
              <w:t>8</w:t>
            </w:r>
          </w:p>
        </w:tc>
        <w:tc>
          <w:tcPr>
            <w:tcW w:w="758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center"/>
              <w:rPr>
                <w:b/>
                <w:bCs/>
                <w:sz w:val="22"/>
                <w:szCs w:val="22"/>
                <w:lang w:eastAsia="en-US"/>
              </w:rPr>
            </w:pPr>
            <w:r>
              <w:rPr>
                <w:b/>
                <w:bCs/>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sz w:val="22"/>
                <w:szCs w:val="22"/>
                <w:lang w:eastAsia="en-US"/>
              </w:rPr>
            </w:pPr>
            <w:r>
              <w:rPr>
                <w:sz w:val="22"/>
                <w:szCs w:val="22"/>
                <w:lang w:eastAsia="en-US"/>
              </w:rPr>
              <w:t>9</w:t>
            </w:r>
          </w:p>
        </w:tc>
        <w:tc>
          <w:tcPr>
            <w:tcW w:w="758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7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sz w:val="22"/>
                <w:szCs w:val="22"/>
                <w:lang w:eastAsia="en-US"/>
              </w:rPr>
            </w:pPr>
            <w:r>
              <w:rPr>
                <w:sz w:val="22"/>
                <w:szCs w:val="22"/>
                <w:lang w:eastAsia="en-US"/>
              </w:rPr>
              <w:t>10</w:t>
            </w:r>
          </w:p>
        </w:tc>
        <w:tc>
          <w:tcPr>
            <w:tcW w:w="758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7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7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 xml:space="preserve">X </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sz w:val="22"/>
                <w:szCs w:val="22"/>
                <w:lang w:eastAsia="en-US"/>
              </w:rPr>
            </w:pPr>
            <w:r>
              <w:rPr>
                <w:sz w:val="22"/>
                <w:szCs w:val="22"/>
                <w:lang w:eastAsia="en-US"/>
              </w:rPr>
              <w:t>11</w:t>
            </w:r>
          </w:p>
        </w:tc>
        <w:tc>
          <w:tcPr>
            <w:tcW w:w="758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center"/>
              <w:rPr>
                <w:b/>
                <w:bCs/>
                <w:sz w:val="22"/>
                <w:szCs w:val="22"/>
                <w:lang w:eastAsia="en-US"/>
              </w:rPr>
            </w:pPr>
            <w:r>
              <w:rPr>
                <w:b/>
                <w:bCs/>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sz w:val="22"/>
                <w:szCs w:val="22"/>
                <w:lang w:eastAsia="en-US"/>
              </w:rPr>
            </w:pPr>
            <w:r>
              <w:rPr>
                <w:sz w:val="22"/>
                <w:szCs w:val="22"/>
                <w:lang w:eastAsia="en-US"/>
              </w:rPr>
              <w:t>12</w:t>
            </w:r>
          </w:p>
        </w:tc>
        <w:tc>
          <w:tcPr>
            <w:tcW w:w="758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7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7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sz w:val="22"/>
                <w:szCs w:val="22"/>
                <w:lang w:eastAsia="en-US"/>
              </w:rPr>
            </w:pPr>
            <w:r>
              <w:rPr>
                <w:sz w:val="22"/>
                <w:szCs w:val="22"/>
                <w:lang w:eastAsia="en-US"/>
              </w:rPr>
              <w:t>13</w:t>
            </w:r>
          </w:p>
        </w:tc>
        <w:tc>
          <w:tcPr>
            <w:tcW w:w="758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7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7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X</w:t>
            </w: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sz w:val="22"/>
                <w:szCs w:val="22"/>
                <w:lang w:eastAsia="en-US"/>
              </w:rPr>
            </w:pPr>
            <w:r>
              <w:rPr>
                <w:sz w:val="22"/>
                <w:szCs w:val="22"/>
                <w:lang w:eastAsia="en-US"/>
              </w:rPr>
              <w:t>14</w:t>
            </w:r>
          </w:p>
        </w:tc>
        <w:tc>
          <w:tcPr>
            <w:tcW w:w="758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X</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7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76" w:lineRule="auto"/>
              <w:jc w:val="center"/>
              <w:rPr>
                <w:b/>
                <w:bCs/>
                <w:sz w:val="22"/>
                <w:szCs w:val="22"/>
                <w:lang w:eastAsia="en-US"/>
              </w:rPr>
            </w:pPr>
          </w:p>
        </w:tc>
      </w:tr>
      <w:tr w:rsidR="00B15C4E" w:rsidTr="007A4A1B">
        <w:tc>
          <w:tcPr>
            <w:tcW w:w="604"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sz w:val="22"/>
                <w:szCs w:val="22"/>
                <w:lang w:eastAsia="en-US"/>
              </w:rPr>
            </w:pPr>
            <w:r>
              <w:rPr>
                <w:sz w:val="22"/>
                <w:szCs w:val="22"/>
                <w:lang w:eastAsia="en-US"/>
              </w:rPr>
              <w:t>15</w:t>
            </w:r>
          </w:p>
        </w:tc>
        <w:tc>
          <w:tcPr>
            <w:tcW w:w="758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7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7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jc w:val="center"/>
              <w:rPr>
                <w:b/>
                <w:bCs/>
                <w:sz w:val="22"/>
                <w:szCs w:val="22"/>
                <w:lang w:eastAsia="en-US"/>
              </w:rPr>
            </w:pPr>
            <w:r>
              <w:rPr>
                <w:b/>
                <w:bCs/>
                <w:sz w:val="22"/>
                <w:szCs w:val="22"/>
                <w:lang w:eastAsia="en-US"/>
              </w:rPr>
              <w:t>X</w:t>
            </w:r>
          </w:p>
        </w:tc>
      </w:tr>
      <w:tr w:rsidR="00B15C4E" w:rsidTr="007A4A1B">
        <w:tc>
          <w:tcPr>
            <w:tcW w:w="9750" w:type="dxa"/>
            <w:gridSpan w:val="5"/>
            <w:tcBorders>
              <w:top w:val="single" w:sz="6" w:space="0" w:color="auto"/>
              <w:left w:val="single" w:sz="12" w:space="0" w:color="auto"/>
              <w:bottom w:val="single" w:sz="12" w:space="0" w:color="auto"/>
              <w:right w:val="single" w:sz="12" w:space="0" w:color="auto"/>
            </w:tcBorders>
            <w:hideMark/>
          </w:tcPr>
          <w:p w:rsidR="00B15C4E" w:rsidRDefault="00B15C4E" w:rsidP="007A4A1B">
            <w:pPr>
              <w:spacing w:line="276" w:lineRule="auto"/>
              <w:jc w:val="both"/>
              <w:rPr>
                <w:sz w:val="22"/>
                <w:szCs w:val="22"/>
                <w:lang w:eastAsia="en-US"/>
              </w:rPr>
            </w:pPr>
            <w:r>
              <w:rPr>
                <w:sz w:val="22"/>
                <w:szCs w:val="22"/>
                <w:lang w:eastAsia="en-US"/>
              </w:rPr>
              <w:t>1: Few 2: Partially 3: Many</w:t>
            </w:r>
          </w:p>
        </w:tc>
      </w:tr>
    </w:tbl>
    <w:p w:rsidR="00B15C4E" w:rsidRDefault="00B15C4E" w:rsidP="00B15C4E">
      <w:pPr>
        <w:spacing w:line="360" w:lineRule="auto"/>
        <w:rPr>
          <w:b/>
          <w:bCs/>
          <w:szCs w:val="28"/>
        </w:rPr>
      </w:pPr>
    </w:p>
    <w:p w:rsidR="00B15C4E" w:rsidRDefault="00B15C4E" w:rsidP="00B15C4E">
      <w:pPr>
        <w:spacing w:line="360" w:lineRule="auto"/>
        <w:rPr>
          <w:b/>
          <w:bCs/>
          <w:szCs w:val="28"/>
        </w:rPr>
      </w:pPr>
    </w:p>
    <w:p w:rsidR="00B15C4E" w:rsidRDefault="00B15C4E" w:rsidP="00B15C4E">
      <w:pPr>
        <w:spacing w:line="360" w:lineRule="auto"/>
        <w:rPr>
          <w:sz w:val="20"/>
          <w:szCs w:val="20"/>
        </w:rPr>
      </w:pPr>
      <w:r>
        <w:rPr>
          <w:noProof/>
        </w:rPr>
        <w:lastRenderedPageBreak/>
        <w:drawing>
          <wp:inline distT="0" distB="0" distL="0" distR="0" wp14:anchorId="34E77F29" wp14:editId="30061512">
            <wp:extent cx="733425" cy="733425"/>
            <wp:effectExtent l="0" t="0" r="9525" b="9525"/>
            <wp:docPr id="605295957" name="Resim 605295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Pr>
          <w:b/>
          <w:bCs/>
          <w:szCs w:val="28"/>
        </w:rPr>
        <w:t>ESOGU Tourism Faculty Course Information Form</w:t>
      </w:r>
    </w:p>
    <w:p w:rsidR="00B15C4E" w:rsidRDefault="00B15C4E" w:rsidP="00B15C4E">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Tr="007A4A1B">
        <w:tc>
          <w:tcPr>
            <w:tcW w:w="116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outlineLvl w:val="0"/>
              <w:rPr>
                <w:sz w:val="20"/>
                <w:szCs w:val="20"/>
                <w:lang w:eastAsia="en-US"/>
              </w:rPr>
            </w:pPr>
            <w:r>
              <w:rPr>
                <w:sz w:val="20"/>
                <w:szCs w:val="20"/>
                <w:lang w:eastAsia="en-US"/>
              </w:rPr>
              <w:t>Spring</w:t>
            </w:r>
          </w:p>
        </w:tc>
      </w:tr>
    </w:tbl>
    <w:p w:rsidR="00B15C4E" w:rsidRDefault="00B15C4E" w:rsidP="00B15C4E">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B15C4E" w:rsidTr="007A4A1B">
        <w:tc>
          <w:tcPr>
            <w:tcW w:w="1828"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center"/>
              <w:outlineLvl w:val="0"/>
              <w:rPr>
                <w:sz w:val="20"/>
                <w:szCs w:val="20"/>
                <w:lang w:eastAsia="en-US"/>
              </w:rPr>
            </w:pPr>
          </w:p>
        </w:tc>
        <w:tc>
          <w:tcPr>
            <w:tcW w:w="1794"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center"/>
              <w:outlineLvl w:val="0"/>
              <w:rPr>
                <w:sz w:val="20"/>
                <w:szCs w:val="20"/>
                <w:lang w:eastAsia="en-US"/>
              </w:rPr>
            </w:pPr>
            <w:r>
              <w:rPr>
                <w:sz w:val="20"/>
                <w:szCs w:val="20"/>
                <w:lang w:eastAsia="en-US"/>
              </w:rPr>
              <w:t>French II</w:t>
            </w:r>
            <w:bookmarkStart w:id="87" w:name="fransızca2"/>
            <w:bookmarkEnd w:id="87"/>
          </w:p>
        </w:tc>
      </w:tr>
    </w:tbl>
    <w:p w:rsidR="00B15C4E" w:rsidRDefault="00B15C4E" w:rsidP="00B15C4E">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9"/>
        <w:gridCol w:w="222"/>
        <w:gridCol w:w="1072"/>
        <w:gridCol w:w="920"/>
        <w:gridCol w:w="222"/>
        <w:gridCol w:w="1397"/>
        <w:gridCol w:w="524"/>
        <w:gridCol w:w="317"/>
        <w:gridCol w:w="657"/>
        <w:gridCol w:w="1162"/>
        <w:gridCol w:w="779"/>
        <w:gridCol w:w="1533"/>
      </w:tblGrid>
      <w:tr w:rsidR="00B15C4E" w:rsidTr="007A4A1B">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center"/>
          </w:tcPr>
          <w:p w:rsidR="00B15C4E" w:rsidRDefault="00B15C4E" w:rsidP="007A4A1B">
            <w:pPr>
              <w:spacing w:line="256" w:lineRule="auto"/>
              <w:rPr>
                <w:b/>
                <w:bCs/>
                <w:sz w:val="20"/>
                <w:szCs w:val="20"/>
                <w:lang w:eastAsia="en-US"/>
              </w:rPr>
            </w:pPr>
            <w:r>
              <w:rPr>
                <w:b/>
                <w:bCs/>
                <w:sz w:val="20"/>
                <w:szCs w:val="20"/>
                <w:lang w:eastAsia="en-US"/>
              </w:rPr>
              <w:t>SEMESTER</w:t>
            </w:r>
          </w:p>
          <w:p w:rsidR="00B15C4E" w:rsidRDefault="00B15C4E" w:rsidP="007A4A1B">
            <w:pPr>
              <w:spacing w:line="256" w:lineRule="auto"/>
              <w:rPr>
                <w:sz w:val="20"/>
                <w:szCs w:val="20"/>
                <w:lang w:eastAsia="en-US"/>
              </w:rPr>
            </w:pPr>
          </w:p>
        </w:tc>
        <w:tc>
          <w:tcPr>
            <w:tcW w:w="1809" w:type="pct"/>
            <w:gridSpan w:val="5"/>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WEEKLY COURSE HOURS</w:t>
            </w:r>
          </w:p>
        </w:tc>
        <w:tc>
          <w:tcPr>
            <w:tcW w:w="2503" w:type="pct"/>
            <w:gridSpan w:val="6"/>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bCs/>
                <w:sz w:val="20"/>
                <w:szCs w:val="20"/>
                <w:lang w:eastAsia="en-US"/>
              </w:rPr>
              <w:t>COURSE</w:t>
            </w:r>
          </w:p>
        </w:tc>
      </w:tr>
      <w:tr w:rsidR="00B15C4E" w:rsidTr="007A4A1B">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rPr>
                <w:sz w:val="20"/>
                <w:szCs w:val="20"/>
                <w:lang w:eastAsia="en-US"/>
              </w:rPr>
            </w:pPr>
          </w:p>
        </w:tc>
        <w:tc>
          <w:tcPr>
            <w:tcW w:w="626" w:type="pct"/>
            <w:gridSpan w:val="2"/>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Theoretical</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Practice</w:t>
            </w:r>
          </w:p>
        </w:tc>
        <w:tc>
          <w:tcPr>
            <w:tcW w:w="696"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Laboratory</w:t>
            </w:r>
          </w:p>
        </w:tc>
        <w:tc>
          <w:tcPr>
            <w:tcW w:w="418"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14"/>
                <w:szCs w:val="14"/>
                <w:lang w:eastAsia="en-US"/>
              </w:rPr>
            </w:pPr>
            <w:r>
              <w:rPr>
                <w:b/>
                <w:sz w:val="14"/>
                <w:szCs w:val="14"/>
                <w:lang w:eastAsia="en-US"/>
              </w:rPr>
              <w:t>CREDITS</w:t>
            </w:r>
          </w:p>
        </w:tc>
        <w:tc>
          <w:tcPr>
            <w:tcW w:w="348" w:type="pct"/>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ECTS</w:t>
            </w:r>
          </w:p>
        </w:tc>
        <w:tc>
          <w:tcPr>
            <w:tcW w:w="974"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 xml:space="preserve"> TYPE</w:t>
            </w:r>
          </w:p>
        </w:tc>
        <w:tc>
          <w:tcPr>
            <w:tcW w:w="763"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LANGUAGE</w:t>
            </w:r>
          </w:p>
        </w:tc>
      </w:tr>
      <w:tr w:rsidR="00B15C4E" w:rsidTr="007A4A1B">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VIII</w:t>
            </w:r>
          </w:p>
        </w:tc>
        <w:tc>
          <w:tcPr>
            <w:tcW w:w="626" w:type="pct"/>
            <w:gridSpan w:val="2"/>
            <w:tcBorders>
              <w:top w:val="single" w:sz="4" w:space="0" w:color="auto"/>
              <w:left w:val="single" w:sz="12"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487"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696" w:type="pct"/>
            <w:tcBorders>
              <w:top w:val="single" w:sz="4" w:space="0" w:color="auto"/>
              <w:left w:val="single" w:sz="4" w:space="0" w:color="auto"/>
              <w:bottom w:val="single" w:sz="12"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418"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348" w:type="pct"/>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4</w:t>
            </w:r>
          </w:p>
        </w:tc>
        <w:tc>
          <w:tcPr>
            <w:tcW w:w="974"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vertAlign w:val="superscript"/>
                <w:lang w:eastAsia="en-US"/>
              </w:rPr>
            </w:pPr>
            <w:r>
              <w:rPr>
                <w:sz w:val="20"/>
                <w:szCs w:val="20"/>
                <w:vertAlign w:val="superscript"/>
                <w:lang w:eastAsia="en-US"/>
              </w:rPr>
              <w:t>CORE ()  ELECTIVE ( x  )</w:t>
            </w:r>
          </w:p>
        </w:tc>
        <w:tc>
          <w:tcPr>
            <w:tcW w:w="763" w:type="pct"/>
            <w:tcBorders>
              <w:top w:val="single" w:sz="4" w:space="0" w:color="auto"/>
              <w:left w:val="single" w:sz="4" w:space="0" w:color="auto"/>
              <w:bottom w:val="single" w:sz="12"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French</w:t>
            </w:r>
          </w:p>
        </w:tc>
      </w:tr>
      <w:tr w:rsidR="00B15C4E" w:rsidTr="007A4A1B">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COURSE CATEGORY</w:t>
            </w:r>
          </w:p>
        </w:tc>
      </w:tr>
      <w:tr w:rsidR="00B15C4E" w:rsidTr="007A4A1B">
        <w:trPr>
          <w:trHeight w:val="546"/>
        </w:trPr>
        <w:tc>
          <w:tcPr>
            <w:tcW w:w="777" w:type="pct"/>
            <w:gridSpan w:val="2"/>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Supportive Courses</w:t>
            </w:r>
          </w:p>
        </w:tc>
        <w:tc>
          <w:tcPr>
            <w:tcW w:w="1024"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Basic Vocational</w:t>
            </w:r>
          </w:p>
        </w:tc>
        <w:tc>
          <w:tcPr>
            <w:tcW w:w="957" w:type="pct"/>
            <w:gridSpan w:val="2"/>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Proficiency/Field</w:t>
            </w:r>
          </w:p>
        </w:tc>
        <w:tc>
          <w:tcPr>
            <w:tcW w:w="1086"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Human, Communication, and Management Skills</w:t>
            </w:r>
          </w:p>
        </w:tc>
        <w:tc>
          <w:tcPr>
            <w:tcW w:w="1156" w:type="pct"/>
            <w:gridSpan w:val="2"/>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Transferable Skills</w:t>
            </w:r>
          </w:p>
        </w:tc>
      </w:tr>
      <w:tr w:rsidR="00B15C4E" w:rsidTr="007A4A1B">
        <w:trPr>
          <w:trHeight w:val="138"/>
        </w:trPr>
        <w:tc>
          <w:tcPr>
            <w:tcW w:w="777" w:type="pct"/>
            <w:gridSpan w:val="2"/>
            <w:tcBorders>
              <w:top w:val="single" w:sz="6" w:space="0" w:color="auto"/>
              <w:left w:val="single" w:sz="12" w:space="0" w:color="auto"/>
              <w:bottom w:val="single" w:sz="12" w:space="0" w:color="auto"/>
              <w:right w:val="single" w:sz="4" w:space="0" w:color="auto"/>
            </w:tcBorders>
            <w:hideMark/>
          </w:tcPr>
          <w:p w:rsidR="00B15C4E" w:rsidRDefault="00B15C4E" w:rsidP="007A4A1B">
            <w:pPr>
              <w:spacing w:line="256" w:lineRule="auto"/>
              <w:jc w:val="center"/>
              <w:rPr>
                <w:sz w:val="20"/>
                <w:szCs w:val="20"/>
                <w:lang w:eastAsia="en-US"/>
              </w:rPr>
            </w:pPr>
            <w:r>
              <w:rPr>
                <w:sz w:val="20"/>
                <w:szCs w:val="20"/>
                <w:lang w:eastAsia="en-US"/>
              </w:rPr>
              <w:t>x</w:t>
            </w:r>
          </w:p>
        </w:tc>
        <w:tc>
          <w:tcPr>
            <w:tcW w:w="1024" w:type="pct"/>
            <w:gridSpan w:val="3"/>
            <w:tcBorders>
              <w:top w:val="single" w:sz="6" w:space="0" w:color="auto"/>
              <w:left w:val="single" w:sz="4" w:space="0" w:color="auto"/>
              <w:bottom w:val="single" w:sz="12" w:space="0" w:color="auto"/>
              <w:right w:val="single" w:sz="4" w:space="0" w:color="auto"/>
            </w:tcBorders>
          </w:tcPr>
          <w:p w:rsidR="00B15C4E" w:rsidRDefault="00B15C4E" w:rsidP="007A4A1B">
            <w:pPr>
              <w:spacing w:line="256" w:lineRule="auto"/>
              <w:jc w:val="center"/>
              <w:rPr>
                <w:sz w:val="20"/>
                <w:szCs w:val="20"/>
                <w:lang w:eastAsia="en-US"/>
              </w:rPr>
            </w:pPr>
          </w:p>
        </w:tc>
        <w:tc>
          <w:tcPr>
            <w:tcW w:w="957" w:type="pct"/>
            <w:gridSpan w:val="2"/>
            <w:tcBorders>
              <w:top w:val="single" w:sz="6" w:space="0" w:color="auto"/>
              <w:left w:val="single" w:sz="4" w:space="0" w:color="auto"/>
              <w:bottom w:val="single" w:sz="12"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1086" w:type="pct"/>
            <w:gridSpan w:val="3"/>
            <w:tcBorders>
              <w:top w:val="single" w:sz="6" w:space="0" w:color="auto"/>
              <w:left w:val="single" w:sz="4" w:space="0" w:color="auto"/>
              <w:bottom w:val="single" w:sz="12" w:space="0" w:color="auto"/>
              <w:right w:val="single" w:sz="6" w:space="0" w:color="auto"/>
            </w:tcBorders>
          </w:tcPr>
          <w:p w:rsidR="00B15C4E" w:rsidRDefault="00B15C4E" w:rsidP="007A4A1B">
            <w:pPr>
              <w:spacing w:line="256" w:lineRule="auto"/>
              <w:jc w:val="center"/>
              <w:rPr>
                <w:sz w:val="20"/>
                <w:szCs w:val="20"/>
                <w:lang w:eastAsia="en-US"/>
              </w:rPr>
            </w:pPr>
          </w:p>
        </w:tc>
        <w:tc>
          <w:tcPr>
            <w:tcW w:w="1156" w:type="pct"/>
            <w:gridSpan w:val="2"/>
            <w:tcBorders>
              <w:top w:val="single" w:sz="6" w:space="0" w:color="auto"/>
              <w:left w:val="single" w:sz="4" w:space="0" w:color="auto"/>
              <w:bottom w:val="single" w:sz="12" w:space="0" w:color="auto"/>
              <w:right w:val="single" w:sz="12" w:space="0" w:color="auto"/>
            </w:tcBorders>
          </w:tcPr>
          <w:p w:rsidR="00B15C4E" w:rsidRDefault="00B15C4E" w:rsidP="007A4A1B">
            <w:pPr>
              <w:spacing w:line="256" w:lineRule="auto"/>
              <w:jc w:val="center"/>
              <w:rPr>
                <w:sz w:val="20"/>
                <w:szCs w:val="20"/>
                <w:lang w:eastAsia="en-US"/>
              </w:rPr>
            </w:pPr>
          </w:p>
        </w:tc>
      </w:tr>
      <w:tr w:rsidR="00B15C4E" w:rsidTr="007A4A1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ASSESSMENT CRITERIAS</w:t>
            </w:r>
          </w:p>
        </w:tc>
      </w:tr>
      <w:tr w:rsidR="00B15C4E" w:rsidTr="007A4A1B">
        <w:tc>
          <w:tcPr>
            <w:tcW w:w="1776" w:type="pct"/>
            <w:gridSpan w:val="4"/>
            <w:vMerge w:val="restart"/>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center"/>
              <w:rPr>
                <w:b/>
                <w:sz w:val="20"/>
                <w:szCs w:val="20"/>
                <w:lang w:eastAsia="en-US"/>
              </w:rPr>
            </w:pPr>
          </w:p>
          <w:p w:rsidR="00B15C4E" w:rsidRDefault="00B15C4E" w:rsidP="007A4A1B">
            <w:pPr>
              <w:spacing w:line="276" w:lineRule="auto"/>
              <w:jc w:val="center"/>
              <w:rPr>
                <w:b/>
                <w:sz w:val="20"/>
                <w:szCs w:val="20"/>
                <w:lang w:eastAsia="en-US"/>
              </w:rPr>
            </w:pPr>
            <w:r>
              <w:rPr>
                <w:b/>
                <w:sz w:val="20"/>
                <w:szCs w:val="20"/>
                <w:lang w:eastAsia="en-US"/>
              </w:rPr>
              <w:t>DURING TERM</w:t>
            </w:r>
          </w:p>
        </w:tc>
        <w:tc>
          <w:tcPr>
            <w:tcW w:w="1487" w:type="pct"/>
            <w:gridSpan w:val="5"/>
            <w:tcBorders>
              <w:top w:val="single" w:sz="12"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Activity</w:t>
            </w: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Number</w:t>
            </w:r>
          </w:p>
        </w:tc>
        <w:tc>
          <w:tcPr>
            <w:tcW w:w="76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Percentage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8"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 Mid-Term</w:t>
            </w:r>
          </w:p>
        </w:tc>
        <w:tc>
          <w:tcPr>
            <w:tcW w:w="974" w:type="pct"/>
            <w:gridSpan w:val="2"/>
            <w:tcBorders>
              <w:top w:val="single" w:sz="8" w:space="0" w:color="auto"/>
              <w:left w:val="single" w:sz="4" w:space="0" w:color="auto"/>
              <w:bottom w:val="single" w:sz="4" w:space="0" w:color="auto"/>
              <w:right w:val="single" w:sz="8" w:space="0" w:color="auto"/>
            </w:tcBorders>
          </w:tcPr>
          <w:p w:rsidR="00B15C4E" w:rsidRDefault="00B15C4E" w:rsidP="007A4A1B">
            <w:pPr>
              <w:spacing w:line="256" w:lineRule="auto"/>
              <w:jc w:val="center"/>
              <w:rPr>
                <w:sz w:val="20"/>
                <w:szCs w:val="20"/>
                <w:lang w:eastAsia="en-US"/>
              </w:rPr>
            </w:pPr>
          </w:p>
        </w:tc>
        <w:tc>
          <w:tcPr>
            <w:tcW w:w="763" w:type="pct"/>
            <w:tcBorders>
              <w:top w:val="single" w:sz="8" w:space="0" w:color="auto"/>
              <w:left w:val="single" w:sz="8" w:space="0" w:color="auto"/>
              <w:bottom w:val="single" w:sz="4" w:space="0" w:color="auto"/>
              <w:right w:val="single" w:sz="12" w:space="0" w:color="auto"/>
            </w:tcBorders>
          </w:tcPr>
          <w:p w:rsidR="00B15C4E" w:rsidRDefault="00B15C4E" w:rsidP="007A4A1B">
            <w:pPr>
              <w:spacing w:line="256" w:lineRule="auto"/>
              <w:jc w:val="center"/>
              <w:rPr>
                <w:sz w:val="20"/>
                <w:szCs w:val="20"/>
                <w:highlight w:val="yellow"/>
                <w:lang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II. Mid-Term</w:t>
            </w:r>
          </w:p>
        </w:tc>
        <w:tc>
          <w:tcPr>
            <w:tcW w:w="974" w:type="pct"/>
            <w:gridSpan w:val="2"/>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jc w:val="center"/>
              <w:rPr>
                <w:sz w:val="20"/>
                <w:szCs w:val="20"/>
                <w:highlight w:val="yellow"/>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Quiz</w:t>
            </w:r>
          </w:p>
        </w:tc>
        <w:tc>
          <w:tcPr>
            <w:tcW w:w="974"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56" w:lineRule="auto"/>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Homework</w:t>
            </w:r>
          </w:p>
        </w:tc>
        <w:tc>
          <w:tcPr>
            <w:tcW w:w="974" w:type="pct"/>
            <w:gridSpan w:val="2"/>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1</w:t>
            </w:r>
          </w:p>
        </w:tc>
        <w:tc>
          <w:tcPr>
            <w:tcW w:w="76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40</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Project</w:t>
            </w:r>
          </w:p>
        </w:tc>
        <w:tc>
          <w:tcPr>
            <w:tcW w:w="974" w:type="pct"/>
            <w:gridSpan w:val="2"/>
            <w:tcBorders>
              <w:top w:val="single" w:sz="4" w:space="0" w:color="auto"/>
              <w:left w:val="single" w:sz="4" w:space="0" w:color="auto"/>
              <w:bottom w:val="single" w:sz="8"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8"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8"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Report</w:t>
            </w:r>
          </w:p>
        </w:tc>
        <w:tc>
          <w:tcPr>
            <w:tcW w:w="974" w:type="pct"/>
            <w:gridSpan w:val="2"/>
            <w:tcBorders>
              <w:top w:val="single" w:sz="8" w:space="0" w:color="auto"/>
              <w:left w:val="single" w:sz="4" w:space="0" w:color="auto"/>
              <w:bottom w:val="single" w:sz="8" w:space="0" w:color="auto"/>
              <w:right w:val="single" w:sz="8" w:space="0" w:color="auto"/>
            </w:tcBorders>
          </w:tcPr>
          <w:p w:rsidR="00B15C4E" w:rsidRDefault="00B15C4E" w:rsidP="007A4A1B">
            <w:pPr>
              <w:spacing w:line="256" w:lineRule="auto"/>
              <w:jc w:val="center"/>
              <w:rPr>
                <w:sz w:val="20"/>
                <w:szCs w:val="20"/>
                <w:lang w:eastAsia="en-US"/>
              </w:rPr>
            </w:pPr>
          </w:p>
        </w:tc>
        <w:tc>
          <w:tcPr>
            <w:tcW w:w="763" w:type="pct"/>
            <w:tcBorders>
              <w:top w:val="single" w:sz="8" w:space="0" w:color="auto"/>
              <w:left w:val="single" w:sz="8" w:space="0" w:color="auto"/>
              <w:bottom w:val="single" w:sz="8" w:space="0" w:color="auto"/>
              <w:right w:val="single" w:sz="12" w:space="0" w:color="auto"/>
            </w:tcBorders>
          </w:tcPr>
          <w:p w:rsidR="00B15C4E" w:rsidRDefault="00B15C4E" w:rsidP="007A4A1B">
            <w:pPr>
              <w:spacing w:line="256" w:lineRule="auto"/>
              <w:rPr>
                <w:sz w:val="20"/>
                <w:szCs w:val="20"/>
                <w:lang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8"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Other (………)</w:t>
            </w:r>
          </w:p>
        </w:tc>
        <w:tc>
          <w:tcPr>
            <w:tcW w:w="974" w:type="pct"/>
            <w:gridSpan w:val="2"/>
            <w:tcBorders>
              <w:top w:val="single" w:sz="8" w:space="0" w:color="auto"/>
              <w:left w:val="single" w:sz="4" w:space="0" w:color="auto"/>
              <w:bottom w:val="single" w:sz="12" w:space="0" w:color="auto"/>
              <w:right w:val="single" w:sz="8" w:space="0" w:color="auto"/>
            </w:tcBorders>
          </w:tcPr>
          <w:p w:rsidR="00B15C4E" w:rsidRDefault="00B15C4E" w:rsidP="007A4A1B">
            <w:pPr>
              <w:spacing w:line="256" w:lineRule="auto"/>
              <w:rPr>
                <w:sz w:val="20"/>
                <w:szCs w:val="20"/>
                <w:lang w:eastAsia="en-US"/>
              </w:rPr>
            </w:pPr>
          </w:p>
        </w:tc>
        <w:tc>
          <w:tcPr>
            <w:tcW w:w="763" w:type="pct"/>
            <w:tcBorders>
              <w:top w:val="single" w:sz="8" w:space="0" w:color="auto"/>
              <w:left w:val="single" w:sz="8" w:space="0" w:color="auto"/>
              <w:bottom w:val="single" w:sz="12" w:space="0" w:color="auto"/>
              <w:right w:val="single" w:sz="12" w:space="0" w:color="auto"/>
            </w:tcBorders>
          </w:tcPr>
          <w:p w:rsidR="00B15C4E" w:rsidRDefault="00B15C4E" w:rsidP="007A4A1B">
            <w:pPr>
              <w:spacing w:line="256" w:lineRule="auto"/>
              <w:rPr>
                <w:sz w:val="20"/>
                <w:szCs w:val="20"/>
                <w:lang w:eastAsia="en-US"/>
              </w:rPr>
            </w:pPr>
          </w:p>
        </w:tc>
      </w:tr>
      <w:tr w:rsidR="00B15C4E" w:rsidTr="007A4A1B">
        <w:trPr>
          <w:trHeight w:val="392"/>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FINAL EXAM</w:t>
            </w:r>
          </w:p>
        </w:tc>
        <w:tc>
          <w:tcPr>
            <w:tcW w:w="1487" w:type="pct"/>
            <w:gridSpan w:val="5"/>
            <w:tcBorders>
              <w:top w:val="single" w:sz="12" w:space="0" w:color="auto"/>
              <w:left w:val="single" w:sz="12" w:space="0" w:color="auto"/>
              <w:bottom w:val="single" w:sz="8" w:space="0" w:color="auto"/>
              <w:right w:val="single" w:sz="4" w:space="0" w:color="auto"/>
            </w:tcBorders>
          </w:tcPr>
          <w:p w:rsidR="00B15C4E" w:rsidRDefault="00B15C4E" w:rsidP="007A4A1B">
            <w:pPr>
              <w:spacing w:line="256" w:lineRule="auto"/>
              <w:rPr>
                <w:sz w:val="20"/>
                <w:szCs w:val="20"/>
                <w:lang w:eastAsia="en-US"/>
              </w:rPr>
            </w:pP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w:t>
            </w:r>
          </w:p>
        </w:tc>
        <w:tc>
          <w:tcPr>
            <w:tcW w:w="76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60</w:t>
            </w:r>
          </w:p>
        </w:tc>
      </w:tr>
      <w:tr w:rsidR="00B15C4E" w:rsidTr="007A4A1B">
        <w:trPr>
          <w:trHeight w:val="15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PREREQUISITE(S) (IF ANY)</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both"/>
              <w:rPr>
                <w:sz w:val="20"/>
                <w:szCs w:val="20"/>
                <w:lang w:eastAsia="en-US"/>
              </w:rPr>
            </w:pPr>
          </w:p>
        </w:tc>
      </w:tr>
      <w:tr w:rsidR="00B15C4E" w:rsidTr="007A4A1B">
        <w:trPr>
          <w:trHeight w:val="44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CONTENT</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Providing intermediate level knowledge of French.</w:t>
            </w:r>
          </w:p>
        </w:tc>
      </w:tr>
      <w:tr w:rsidR="00B15C4E" w:rsidTr="007A4A1B">
        <w:trPr>
          <w:trHeight w:val="426"/>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OBJECTIVES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To enable students to learn French.</w:t>
            </w:r>
          </w:p>
        </w:tc>
      </w:tr>
      <w:tr w:rsidR="00B15C4E" w:rsidTr="007A4A1B">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CONTRIBUTION OF THE COURSE TO THE VOCATIONAL TRAINING</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The benefit arising from language learning, which is one of the qualification indicators in the tourism sector</w:t>
            </w:r>
          </w:p>
        </w:tc>
      </w:tr>
      <w:tr w:rsidR="00B15C4E" w:rsidTr="007A4A1B">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OUTCOMES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Having two languages and being able to communicate in an optional foreign language. Knowing professional French terminology and following the literature on the subjects specified in the course content related to the fields in which students are studying.</w:t>
            </w:r>
          </w:p>
        </w:tc>
      </w:tr>
      <w:tr w:rsidR="00B15C4E" w:rsidTr="007A4A1B">
        <w:trPr>
          <w:trHeight w:val="54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TEXTBOOK(S)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Lecturer's Notes</w:t>
            </w:r>
          </w:p>
        </w:tc>
      </w:tr>
      <w:tr w:rsidR="00B15C4E" w:rsidTr="007A4A1B">
        <w:trPr>
          <w:trHeight w:val="97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SUPPORTIVE RESOURCES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French Grammar (Dorlion Publications)</w:t>
            </w:r>
          </w:p>
        </w:tc>
      </w:tr>
      <w:tr w:rsidR="00B15C4E" w:rsidTr="007A4A1B">
        <w:trPr>
          <w:trHeight w:val="34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EQUIPMENTS REQUIRED</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both"/>
              <w:rPr>
                <w:sz w:val="20"/>
                <w:szCs w:val="20"/>
                <w:lang w:eastAsia="en-US"/>
              </w:rPr>
            </w:pPr>
            <w:r>
              <w:rPr>
                <w:sz w:val="20"/>
                <w:szCs w:val="20"/>
                <w:lang w:eastAsia="en-US"/>
              </w:rPr>
              <w:t xml:space="preserve"> </w:t>
            </w:r>
          </w:p>
        </w:tc>
      </w:tr>
      <w:tr w:rsidR="00B15C4E" w:rsidTr="007A4A1B">
        <w:tc>
          <w:tcPr>
            <w:tcW w:w="1545" w:type="dxa"/>
            <w:tcBorders>
              <w:top w:val="nil"/>
              <w:left w:val="nil"/>
              <w:bottom w:val="nil"/>
              <w:right w:val="nil"/>
            </w:tcBorders>
            <w:vAlign w:val="center"/>
            <w:hideMark/>
          </w:tcPr>
          <w:p w:rsidR="00B15C4E" w:rsidRDefault="00B15C4E" w:rsidP="007A4A1B">
            <w:pPr>
              <w:rPr>
                <w:sz w:val="20"/>
                <w:szCs w:val="20"/>
                <w:lang w:eastAsia="en-US"/>
              </w:rPr>
            </w:pPr>
          </w:p>
        </w:tc>
        <w:tc>
          <w:tcPr>
            <w:tcW w:w="19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20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03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6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56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58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36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78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30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88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71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r>
    </w:tbl>
    <w:p w:rsidR="00B15C4E" w:rsidRDefault="00B15C4E" w:rsidP="00B15C4E">
      <w:pPr>
        <w:rPr>
          <w:sz w:val="20"/>
          <w:szCs w:val="20"/>
        </w:rPr>
        <w:sectPr w:rsidR="00B15C4E">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B15C4E" w:rsidTr="007A4A1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lastRenderedPageBreak/>
              <w:t>COURSE OUTLINE</w:t>
            </w:r>
          </w:p>
        </w:tc>
      </w:tr>
      <w:tr w:rsidR="00B15C4E" w:rsidTr="007A4A1B">
        <w:tc>
          <w:tcPr>
            <w:tcW w:w="565" w:type="pct"/>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b/>
                <w:bCs/>
                <w:sz w:val="20"/>
                <w:szCs w:val="20"/>
                <w:lang w:eastAsia="en-US"/>
              </w:rPr>
              <w:t>WEEK</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b/>
                <w:bCs/>
                <w:sz w:val="20"/>
                <w:szCs w:val="20"/>
                <w:lang w:eastAsia="en-US"/>
              </w:rPr>
            </w:pPr>
            <w:r>
              <w:rPr>
                <w:b/>
                <w:sz w:val="20"/>
                <w:szCs w:val="20"/>
                <w:lang w:val="en-US" w:eastAsia="en-US"/>
              </w:rPr>
              <w:t>SUBJECTS / TOPICS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Statement of daily activities, hours, duration and frequency</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Numbers, days, times during the day</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3</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Use of the preposition À, interrogative adjectives, verbs with double pronouns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4</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To offer or ask and respond, to ask for permission and to respond</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5</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Colors and clothes Dialog</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6</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Reason sentences, compound articles, prepositions of place</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7</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Reason Clauses, prepositions of place, adverbs of time</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8</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Getting to know the family, household terms Dialog</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9</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Prepositions, indefinite pronouns, imperative form of verbs ending in -er</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10</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Asking for an address, directions, phone conversation, numerical adjectives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11</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Prepositions of place, positive and negative imperative moods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12</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Making a project, inviting, accepting and rejecting, making an appointment</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13</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Means of transportation, leisure time, numbers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14</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Near future tense, expression of time</w:t>
            </w:r>
          </w:p>
        </w:tc>
      </w:tr>
      <w:tr w:rsidR="00B15C4E" w:rsidTr="007A4A1B">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15C4E" w:rsidRDefault="00B15C4E" w:rsidP="007A4A1B">
            <w:pPr>
              <w:spacing w:line="256" w:lineRule="auto"/>
              <w:jc w:val="center"/>
              <w:rPr>
                <w:sz w:val="20"/>
                <w:szCs w:val="20"/>
                <w:lang w:eastAsia="en-US"/>
              </w:rPr>
            </w:pPr>
            <w:r>
              <w:rPr>
                <w:sz w:val="20"/>
                <w:szCs w:val="20"/>
                <w:lang w:eastAsia="en-US"/>
              </w:rPr>
              <w:t>15,16</w:t>
            </w:r>
          </w:p>
        </w:tc>
        <w:tc>
          <w:tcPr>
            <w:tcW w:w="4435" w:type="pct"/>
            <w:tcBorders>
              <w:top w:val="single" w:sz="6" w:space="0" w:color="auto"/>
              <w:left w:val="single" w:sz="6" w:space="0" w:color="auto"/>
              <w:bottom w:val="single" w:sz="12" w:space="0" w:color="auto"/>
              <w:right w:val="single" w:sz="12" w:space="0" w:color="auto"/>
            </w:tcBorders>
            <w:shd w:val="clear" w:color="auto" w:fill="E6E6E6"/>
            <w:hideMark/>
          </w:tcPr>
          <w:p w:rsidR="00B15C4E" w:rsidRDefault="00B15C4E" w:rsidP="007A4A1B">
            <w:pPr>
              <w:spacing w:line="256" w:lineRule="auto"/>
              <w:rPr>
                <w:sz w:val="20"/>
                <w:szCs w:val="20"/>
                <w:lang w:eastAsia="en-US"/>
              </w:rPr>
            </w:pPr>
            <w:r>
              <w:rPr>
                <w:sz w:val="20"/>
                <w:szCs w:val="20"/>
                <w:lang w:eastAsia="en-US"/>
              </w:rPr>
              <w:t>final exam</w:t>
            </w:r>
          </w:p>
        </w:tc>
      </w:tr>
    </w:tbl>
    <w:p w:rsidR="00B15C4E" w:rsidRDefault="00B15C4E" w:rsidP="00B15C4E">
      <w:pPr>
        <w:rPr>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4"/>
        <w:gridCol w:w="7587"/>
        <w:gridCol w:w="567"/>
        <w:gridCol w:w="567"/>
        <w:gridCol w:w="425"/>
      </w:tblGrid>
      <w:tr w:rsidR="00B15C4E" w:rsidTr="007A4A1B">
        <w:tc>
          <w:tcPr>
            <w:tcW w:w="603" w:type="dxa"/>
            <w:tcBorders>
              <w:top w:val="single" w:sz="12"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rPr>
                <w:b/>
                <w:bCs/>
                <w:sz w:val="22"/>
                <w:szCs w:val="22"/>
                <w:lang w:eastAsia="en-US"/>
              </w:rPr>
            </w:pPr>
            <w:r>
              <w:rPr>
                <w:b/>
                <w:bCs/>
                <w:sz w:val="22"/>
                <w:szCs w:val="22"/>
                <w:lang w:eastAsia="en-US"/>
              </w:rPr>
              <w:t>OUTCOMES</w:t>
            </w:r>
          </w:p>
        </w:tc>
        <w:tc>
          <w:tcPr>
            <w:tcW w:w="567"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3</w:t>
            </w:r>
          </w:p>
        </w:tc>
        <w:tc>
          <w:tcPr>
            <w:tcW w:w="567"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2</w:t>
            </w:r>
          </w:p>
        </w:tc>
        <w:tc>
          <w:tcPr>
            <w:tcW w:w="425" w:type="dxa"/>
            <w:tcBorders>
              <w:top w:val="single" w:sz="12"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1</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4" w:lineRule="auto"/>
              <w:jc w:val="center"/>
              <w:rPr>
                <w:sz w:val="22"/>
                <w:szCs w:val="22"/>
                <w:lang w:eastAsia="en-US"/>
              </w:rPr>
            </w:pPr>
            <w:r>
              <w:rPr>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4" w:lineRule="auto"/>
              <w:jc w:val="center"/>
              <w:rPr>
                <w:sz w:val="22"/>
                <w:szCs w:val="22"/>
                <w:lang w:eastAsia="en-US"/>
              </w:rPr>
            </w:pPr>
            <w:r>
              <w:rPr>
                <w:sz w:val="22"/>
                <w:szCs w:val="22"/>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4" w:lineRule="auto"/>
              <w:jc w:val="center"/>
              <w:rPr>
                <w:sz w:val="22"/>
                <w:szCs w:val="22"/>
                <w:lang w:eastAsia="en-US"/>
              </w:rPr>
            </w:pPr>
            <w:r>
              <w:rPr>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4" w:lineRule="auto"/>
              <w:jc w:val="center"/>
              <w:rPr>
                <w:sz w:val="22"/>
                <w:szCs w:val="22"/>
                <w:lang w:eastAsia="en-US"/>
              </w:rPr>
            </w:pPr>
            <w:r>
              <w:rPr>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4" w:lineRule="auto"/>
              <w:jc w:val="center"/>
              <w:rPr>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4" w:lineRule="auto"/>
              <w:jc w:val="center"/>
              <w:rPr>
                <w:sz w:val="22"/>
                <w:szCs w:val="22"/>
                <w:lang w:eastAsia="en-US"/>
              </w:rPr>
            </w:pPr>
            <w:r>
              <w:rPr>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4" w:lineRule="auto"/>
              <w:jc w:val="center"/>
              <w:rPr>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4" w:lineRule="auto"/>
              <w:jc w:val="center"/>
              <w:rPr>
                <w:sz w:val="22"/>
                <w:szCs w:val="22"/>
                <w:lang w:eastAsia="en-US"/>
              </w:rPr>
            </w:pPr>
            <w:r>
              <w:rPr>
                <w:sz w:val="22"/>
                <w:szCs w:val="22"/>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4" w:lineRule="auto"/>
              <w:jc w:val="center"/>
              <w:rPr>
                <w:sz w:val="22"/>
                <w:szCs w:val="22"/>
                <w:lang w:eastAsia="en-US"/>
              </w:rPr>
            </w:pPr>
            <w:r>
              <w:rPr>
                <w:sz w:val="22"/>
                <w:szCs w:val="22"/>
                <w:lang w:eastAsia="en-US"/>
              </w:rPr>
              <w:t xml:space="preserve"> 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4" w:lineRule="auto"/>
              <w:jc w:val="center"/>
              <w:rPr>
                <w:sz w:val="22"/>
                <w:szCs w:val="22"/>
                <w:lang w:eastAsia="en-US"/>
              </w:rPr>
            </w:pPr>
            <w:r>
              <w:rPr>
                <w:sz w:val="22"/>
                <w:szCs w:val="22"/>
                <w:lang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4" w:lineRule="auto"/>
              <w:jc w:val="center"/>
              <w:rPr>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4" w:lineRule="auto"/>
              <w:jc w:val="center"/>
              <w:rPr>
                <w:sz w:val="22"/>
                <w:szCs w:val="22"/>
                <w:lang w:eastAsia="en-US"/>
              </w:rPr>
            </w:pPr>
            <w:r>
              <w:rPr>
                <w:sz w:val="22"/>
                <w:szCs w:val="22"/>
                <w:lang w:eastAsia="en-US"/>
              </w:rPr>
              <w:t xml:space="preserve"> 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4" w:lineRule="auto"/>
              <w:jc w:val="center"/>
              <w:rPr>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4" w:lineRule="auto"/>
              <w:jc w:val="center"/>
              <w:rPr>
                <w:sz w:val="22"/>
                <w:szCs w:val="22"/>
                <w:lang w:eastAsia="en-US"/>
              </w:rPr>
            </w:pPr>
            <w:r>
              <w:rPr>
                <w:sz w:val="22"/>
                <w:szCs w:val="22"/>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4" w:lineRule="auto"/>
              <w:jc w:val="center"/>
              <w:rPr>
                <w:sz w:val="22"/>
                <w:szCs w:val="22"/>
                <w:lang w:eastAsia="en-US"/>
              </w:rPr>
            </w:pPr>
            <w:r>
              <w:rPr>
                <w:sz w:val="22"/>
                <w:szCs w:val="22"/>
                <w:lang w:eastAsia="en-US"/>
              </w:rPr>
              <w:t xml:space="preserve"> 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4" w:lineRule="auto"/>
              <w:jc w:val="center"/>
              <w:rPr>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4" w:lineRule="auto"/>
              <w:jc w:val="center"/>
              <w:rPr>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4" w:lineRule="auto"/>
              <w:jc w:val="center"/>
              <w:rPr>
                <w:sz w:val="22"/>
                <w:szCs w:val="22"/>
                <w:lang w:eastAsia="en-US"/>
              </w:rPr>
            </w:pPr>
            <w:r>
              <w:rPr>
                <w:sz w:val="22"/>
                <w:szCs w:val="22"/>
                <w:lang w:eastAsia="en-US"/>
              </w:rPr>
              <w:t xml:space="preserve"> 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4" w:lineRule="auto"/>
              <w:jc w:val="center"/>
              <w:rPr>
                <w:sz w:val="22"/>
                <w:szCs w:val="22"/>
                <w:lang w:eastAsia="en-US"/>
              </w:rPr>
            </w:pPr>
            <w:r>
              <w:rPr>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4" w:lineRule="auto"/>
              <w:jc w:val="center"/>
              <w:rPr>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4" w:lineRule="auto"/>
              <w:jc w:val="center"/>
              <w:rPr>
                <w:sz w:val="22"/>
                <w:szCs w:val="22"/>
                <w:lang w:eastAsia="en-US"/>
              </w:rPr>
            </w:pPr>
            <w:r>
              <w:rPr>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4" w:lineRule="auto"/>
              <w:jc w:val="center"/>
              <w:rPr>
                <w:sz w:val="22"/>
                <w:szCs w:val="22"/>
                <w:lang w:eastAsia="en-US"/>
              </w:rPr>
            </w:pPr>
            <w:r>
              <w:rPr>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4" w:lineRule="auto"/>
              <w:jc w:val="center"/>
              <w:rPr>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4" w:lineRule="auto"/>
              <w:jc w:val="center"/>
              <w:rPr>
                <w:sz w:val="22"/>
                <w:szCs w:val="22"/>
                <w:lang w:eastAsia="en-US"/>
              </w:rPr>
            </w:pPr>
            <w:r>
              <w:rPr>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4" w:lineRule="auto"/>
              <w:jc w:val="center"/>
              <w:rPr>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4" w:lineRule="auto"/>
              <w:jc w:val="center"/>
              <w:rPr>
                <w:sz w:val="22"/>
                <w:szCs w:val="22"/>
                <w:lang w:eastAsia="en-US"/>
              </w:rPr>
            </w:pPr>
            <w:r>
              <w:rPr>
                <w:sz w:val="22"/>
                <w:szCs w:val="22"/>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4" w:lineRule="auto"/>
              <w:jc w:val="center"/>
              <w:rPr>
                <w:sz w:val="22"/>
                <w:szCs w:val="22"/>
                <w:lang w:eastAsia="en-US"/>
              </w:rPr>
            </w:pPr>
            <w:r>
              <w:rPr>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4" w:lineRule="auto"/>
              <w:jc w:val="center"/>
              <w:rPr>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4" w:lineRule="auto"/>
              <w:jc w:val="center"/>
              <w:rPr>
                <w:sz w:val="22"/>
                <w:szCs w:val="22"/>
                <w:lang w:eastAsia="en-US"/>
              </w:rPr>
            </w:pPr>
            <w:r>
              <w:rPr>
                <w:sz w:val="22"/>
                <w:szCs w:val="22"/>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4" w:lineRule="auto"/>
              <w:jc w:val="center"/>
              <w:rPr>
                <w:sz w:val="22"/>
                <w:szCs w:val="22"/>
                <w:lang w:eastAsia="en-US"/>
              </w:rPr>
            </w:pPr>
            <w:r>
              <w:rPr>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4" w:lineRule="auto"/>
              <w:jc w:val="center"/>
              <w:rPr>
                <w:sz w:val="22"/>
                <w:szCs w:val="22"/>
                <w:lang w:eastAsia="en-US"/>
              </w:rPr>
            </w:pPr>
            <w:r>
              <w:rPr>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4" w:lineRule="auto"/>
              <w:jc w:val="center"/>
              <w:rPr>
                <w:sz w:val="22"/>
                <w:szCs w:val="22"/>
                <w:lang w:eastAsia="en-US"/>
              </w:rPr>
            </w:pPr>
            <w:r>
              <w:rPr>
                <w:sz w:val="22"/>
                <w:szCs w:val="22"/>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4" w:lineRule="auto"/>
              <w:jc w:val="center"/>
              <w:rPr>
                <w:sz w:val="22"/>
                <w:szCs w:val="22"/>
                <w:lang w:eastAsia="en-US"/>
              </w:rPr>
            </w:pPr>
            <w:r>
              <w:rPr>
                <w:sz w:val="22"/>
                <w:szCs w:val="22"/>
                <w:lang w:eastAsia="en-US"/>
              </w:rPr>
              <w:t xml:space="preserve"> 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4" w:lineRule="auto"/>
              <w:jc w:val="center"/>
              <w:rPr>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4" w:lineRule="auto"/>
              <w:jc w:val="center"/>
              <w:rPr>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4" w:lineRule="auto"/>
              <w:jc w:val="center"/>
              <w:rPr>
                <w:sz w:val="22"/>
                <w:szCs w:val="22"/>
                <w:lang w:eastAsia="en-US"/>
              </w:rPr>
            </w:pPr>
            <w:r>
              <w:rPr>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4" w:lineRule="auto"/>
              <w:jc w:val="center"/>
              <w:rPr>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4" w:lineRule="auto"/>
              <w:jc w:val="center"/>
              <w:rPr>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4" w:lineRule="auto"/>
              <w:jc w:val="center"/>
              <w:rPr>
                <w:sz w:val="22"/>
                <w:szCs w:val="22"/>
                <w:lang w:eastAsia="en-US"/>
              </w:rPr>
            </w:pPr>
            <w:r>
              <w:rPr>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4" w:lineRule="auto"/>
              <w:jc w:val="center"/>
              <w:rPr>
                <w:sz w:val="22"/>
                <w:szCs w:val="22"/>
                <w:lang w:eastAsia="en-US"/>
              </w:rPr>
            </w:pPr>
            <w:r>
              <w:rPr>
                <w:sz w:val="22"/>
                <w:szCs w:val="22"/>
                <w:lang w:eastAsia="en-US"/>
              </w:rPr>
              <w:t>X</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4" w:lineRule="auto"/>
              <w:jc w:val="center"/>
              <w:rPr>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4" w:lineRule="auto"/>
              <w:jc w:val="center"/>
              <w:rPr>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4" w:lineRule="auto"/>
              <w:jc w:val="center"/>
              <w:rPr>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4" w:lineRule="auto"/>
              <w:jc w:val="center"/>
              <w:rPr>
                <w:sz w:val="22"/>
                <w:szCs w:val="22"/>
                <w:lang w:eastAsia="en-US"/>
              </w:rPr>
            </w:pPr>
            <w:r>
              <w:rPr>
                <w:sz w:val="22"/>
                <w:szCs w:val="22"/>
                <w:lang w:eastAsia="en-US"/>
              </w:rPr>
              <w:t>X</w:t>
            </w: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4" w:lineRule="auto"/>
              <w:jc w:val="center"/>
              <w:rPr>
                <w:sz w:val="22"/>
                <w:szCs w:val="22"/>
                <w:lang w:eastAsia="en-US"/>
              </w:rPr>
            </w:pPr>
          </w:p>
        </w:tc>
      </w:tr>
      <w:tr w:rsidR="00B15C4E" w:rsidTr="007A4A1B">
        <w:tc>
          <w:tcPr>
            <w:tcW w:w="9747" w:type="dxa"/>
            <w:gridSpan w:val="5"/>
            <w:tcBorders>
              <w:top w:val="single" w:sz="6" w:space="0" w:color="auto"/>
              <w:left w:val="single" w:sz="12" w:space="0" w:color="auto"/>
              <w:bottom w:val="single" w:sz="12" w:space="0" w:color="auto"/>
              <w:right w:val="single" w:sz="12" w:space="0" w:color="auto"/>
            </w:tcBorders>
            <w:hideMark/>
          </w:tcPr>
          <w:p w:rsidR="00B15C4E" w:rsidRDefault="00B15C4E" w:rsidP="007A4A1B">
            <w:pPr>
              <w:spacing w:line="256" w:lineRule="auto"/>
              <w:jc w:val="both"/>
              <w:rPr>
                <w:sz w:val="22"/>
                <w:szCs w:val="22"/>
                <w:lang w:eastAsia="en-US"/>
              </w:rPr>
            </w:pPr>
            <w:r>
              <w:rPr>
                <w:sz w:val="22"/>
                <w:szCs w:val="22"/>
                <w:lang w:eastAsia="en-US"/>
              </w:rPr>
              <w:t>1: Few 2: Partially 3: Many</w:t>
            </w:r>
          </w:p>
        </w:tc>
      </w:tr>
    </w:tbl>
    <w:p w:rsidR="00B15C4E" w:rsidRDefault="00B15C4E" w:rsidP="00B15C4E">
      <w:pPr>
        <w:spacing w:line="360" w:lineRule="auto"/>
        <w:jc w:val="right"/>
      </w:pPr>
      <w:r>
        <w:rPr>
          <w:b/>
          <w:sz w:val="20"/>
          <w:szCs w:val="20"/>
          <w:lang w:val="en-US"/>
        </w:rPr>
        <w:t>Instructor Name</w:t>
      </w:r>
      <w:r>
        <w:rPr>
          <w:b/>
          <w:sz w:val="20"/>
          <w:szCs w:val="20"/>
        </w:rPr>
        <w:t xml:space="preserve"> :</w:t>
      </w:r>
      <w:r>
        <w:rPr>
          <w:sz w:val="20"/>
          <w:szCs w:val="20"/>
        </w:rPr>
        <w:t xml:space="preserve">   </w:t>
      </w:r>
    </w:p>
    <w:p w:rsidR="00B15C4E" w:rsidRDefault="00B15C4E" w:rsidP="00B15C4E"/>
    <w:p w:rsidR="00B15C4E" w:rsidRDefault="00B15C4E" w:rsidP="00B15C4E"/>
    <w:p w:rsidR="00B15C4E" w:rsidRDefault="00B15C4E" w:rsidP="00B15C4E"/>
    <w:p w:rsidR="00B15C4E" w:rsidRDefault="00B15C4E" w:rsidP="00B15C4E">
      <w:pPr>
        <w:tabs>
          <w:tab w:val="left" w:pos="1260"/>
          <w:tab w:val="center" w:pos="4306"/>
        </w:tabs>
        <w:outlineLvl w:val="0"/>
        <w:rPr>
          <w:b/>
          <w:bCs/>
          <w:szCs w:val="28"/>
        </w:rPr>
      </w:pPr>
      <w:r>
        <w:rPr>
          <w:noProof/>
        </w:rPr>
        <w:lastRenderedPageBreak/>
        <w:drawing>
          <wp:inline distT="0" distB="0" distL="0" distR="0" wp14:anchorId="746330D2" wp14:editId="1C54EDF7">
            <wp:extent cx="685800" cy="685800"/>
            <wp:effectExtent l="0" t="0" r="0" b="0"/>
            <wp:docPr id="605295958" name="Resim 605295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DC78F2" w:rsidRPr="00DC78F2">
        <w:rPr>
          <w:b/>
          <w:bCs/>
          <w:szCs w:val="28"/>
        </w:rPr>
        <w:t xml:space="preserve"> </w:t>
      </w:r>
      <w:r w:rsidR="00DC78F2">
        <w:rPr>
          <w:b/>
          <w:bCs/>
          <w:szCs w:val="28"/>
        </w:rPr>
        <w:t>ESOGU Tourism Faculty Course Information Form</w:t>
      </w:r>
    </w:p>
    <w:p w:rsidR="00B15C4E" w:rsidRDefault="00B15C4E" w:rsidP="00B15C4E">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Tr="007A4A1B">
        <w:tc>
          <w:tcPr>
            <w:tcW w:w="116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outlineLvl w:val="0"/>
              <w:rPr>
                <w:sz w:val="20"/>
                <w:szCs w:val="20"/>
                <w:lang w:eastAsia="en-US"/>
              </w:rPr>
            </w:pPr>
            <w:r>
              <w:rPr>
                <w:sz w:val="20"/>
                <w:szCs w:val="20"/>
                <w:lang w:eastAsia="en-US"/>
              </w:rPr>
              <w:t>Spring</w:t>
            </w:r>
          </w:p>
        </w:tc>
      </w:tr>
    </w:tbl>
    <w:p w:rsidR="00B15C4E" w:rsidRDefault="00B15C4E" w:rsidP="00B15C4E">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B15C4E" w:rsidTr="007A4A1B">
        <w:tc>
          <w:tcPr>
            <w:tcW w:w="1828"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sz w:val="20"/>
                <w:szCs w:val="20"/>
                <w:lang w:eastAsia="en-US"/>
              </w:rPr>
            </w:pPr>
            <w:r>
              <w:rPr>
                <w:sz w:val="20"/>
                <w:szCs w:val="20"/>
                <w:lang w:eastAsia="en-US"/>
              </w:rPr>
              <w:t>271118039</w:t>
            </w:r>
          </w:p>
        </w:tc>
        <w:tc>
          <w:tcPr>
            <w:tcW w:w="1794"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jc w:val="center"/>
              <w:outlineLvl w:val="0"/>
              <w:rPr>
                <w:sz w:val="20"/>
                <w:szCs w:val="20"/>
                <w:lang w:eastAsia="en-US"/>
              </w:rPr>
            </w:pPr>
            <w:r>
              <w:rPr>
                <w:sz w:val="20"/>
                <w:szCs w:val="20"/>
                <w:lang w:eastAsia="en-US"/>
              </w:rPr>
              <w:t>Arabic II</w:t>
            </w:r>
            <w:bookmarkStart w:id="88" w:name="arapça2"/>
            <w:bookmarkEnd w:id="88"/>
          </w:p>
        </w:tc>
      </w:tr>
    </w:tbl>
    <w:p w:rsidR="00B15C4E" w:rsidRDefault="00B15C4E" w:rsidP="00B15C4E">
      <w:pPr>
        <w:outlineLvl w:val="0"/>
        <w:rPr>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9"/>
        <w:gridCol w:w="222"/>
        <w:gridCol w:w="1072"/>
        <w:gridCol w:w="920"/>
        <w:gridCol w:w="222"/>
        <w:gridCol w:w="1397"/>
        <w:gridCol w:w="524"/>
        <w:gridCol w:w="316"/>
        <w:gridCol w:w="658"/>
        <w:gridCol w:w="1164"/>
        <w:gridCol w:w="777"/>
        <w:gridCol w:w="1533"/>
      </w:tblGrid>
      <w:tr w:rsidR="00B15C4E" w:rsidTr="007A4A1B">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center"/>
          </w:tcPr>
          <w:p w:rsidR="00B15C4E" w:rsidRDefault="00B15C4E" w:rsidP="007A4A1B">
            <w:pPr>
              <w:spacing w:line="276" w:lineRule="auto"/>
              <w:rPr>
                <w:b/>
                <w:bCs/>
                <w:sz w:val="20"/>
                <w:szCs w:val="20"/>
                <w:lang w:eastAsia="en-US"/>
              </w:rPr>
            </w:pPr>
            <w:r>
              <w:rPr>
                <w:b/>
                <w:bCs/>
                <w:sz w:val="20"/>
                <w:szCs w:val="20"/>
                <w:lang w:eastAsia="en-US"/>
              </w:rPr>
              <w:t>SEMESTER</w:t>
            </w:r>
          </w:p>
          <w:p w:rsidR="00B15C4E" w:rsidRDefault="00B15C4E" w:rsidP="007A4A1B">
            <w:pPr>
              <w:spacing w:line="276" w:lineRule="auto"/>
              <w:rPr>
                <w:sz w:val="20"/>
                <w:szCs w:val="20"/>
                <w:lang w:eastAsia="en-US"/>
              </w:rPr>
            </w:pPr>
          </w:p>
        </w:tc>
        <w:tc>
          <w:tcPr>
            <w:tcW w:w="1809" w:type="pct"/>
            <w:gridSpan w:val="5"/>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sz w:val="20"/>
                <w:szCs w:val="20"/>
                <w:lang w:eastAsia="en-US"/>
              </w:rPr>
              <w:t>WEEKLY COURSE HOURS</w:t>
            </w:r>
          </w:p>
        </w:tc>
        <w:tc>
          <w:tcPr>
            <w:tcW w:w="2503" w:type="pct"/>
            <w:gridSpan w:val="6"/>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COURSE</w:t>
            </w:r>
          </w:p>
        </w:tc>
      </w:tr>
      <w:tr w:rsidR="00B15C4E" w:rsidTr="007A4A1B">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rPr>
                <w:sz w:val="20"/>
                <w:szCs w:val="20"/>
                <w:lang w:eastAsia="en-US"/>
              </w:rPr>
            </w:pPr>
          </w:p>
        </w:tc>
        <w:tc>
          <w:tcPr>
            <w:tcW w:w="626" w:type="pct"/>
            <w:gridSpan w:val="2"/>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Theoretical</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Practice</w:t>
            </w:r>
          </w:p>
        </w:tc>
        <w:tc>
          <w:tcPr>
            <w:tcW w:w="696"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Laboratory</w:t>
            </w:r>
          </w:p>
        </w:tc>
        <w:tc>
          <w:tcPr>
            <w:tcW w:w="418"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14"/>
                <w:szCs w:val="14"/>
                <w:lang w:eastAsia="en-US"/>
              </w:rPr>
            </w:pPr>
            <w:r>
              <w:rPr>
                <w:b/>
                <w:sz w:val="14"/>
                <w:szCs w:val="14"/>
                <w:lang w:eastAsia="en-US"/>
              </w:rPr>
              <w:t>CREDITS</w:t>
            </w:r>
          </w:p>
        </w:tc>
        <w:tc>
          <w:tcPr>
            <w:tcW w:w="348" w:type="pct"/>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ECTS</w:t>
            </w:r>
          </w:p>
        </w:tc>
        <w:tc>
          <w:tcPr>
            <w:tcW w:w="974"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 xml:space="preserve"> TYPE</w:t>
            </w:r>
          </w:p>
        </w:tc>
        <w:tc>
          <w:tcPr>
            <w:tcW w:w="763"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LANGUAGE</w:t>
            </w:r>
          </w:p>
        </w:tc>
      </w:tr>
      <w:tr w:rsidR="00B15C4E" w:rsidTr="007A4A1B">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sz w:val="20"/>
                <w:szCs w:val="20"/>
                <w:lang w:val="en-US" w:eastAsia="en-US"/>
              </w:rPr>
            </w:pPr>
            <w:r>
              <w:rPr>
                <w:sz w:val="20"/>
                <w:szCs w:val="20"/>
                <w:lang w:val="en-US" w:eastAsia="en-US"/>
              </w:rPr>
              <w:t>VIII</w:t>
            </w:r>
          </w:p>
        </w:tc>
        <w:tc>
          <w:tcPr>
            <w:tcW w:w="626" w:type="pct"/>
            <w:gridSpan w:val="2"/>
            <w:tcBorders>
              <w:top w:val="single" w:sz="4"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val="en-US" w:eastAsia="en-US"/>
              </w:rPr>
            </w:pPr>
            <w:r>
              <w:rPr>
                <w:sz w:val="20"/>
                <w:szCs w:val="20"/>
                <w:lang w:val="en-US" w:eastAsia="en-US"/>
              </w:rPr>
              <w:t>2</w:t>
            </w:r>
          </w:p>
        </w:tc>
        <w:tc>
          <w:tcPr>
            <w:tcW w:w="487"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val="en-US" w:eastAsia="en-US"/>
              </w:rPr>
            </w:pPr>
            <w:r>
              <w:rPr>
                <w:sz w:val="20"/>
                <w:szCs w:val="20"/>
                <w:lang w:val="en-US" w:eastAsia="en-US"/>
              </w:rPr>
              <w:t>0</w:t>
            </w:r>
          </w:p>
        </w:tc>
        <w:tc>
          <w:tcPr>
            <w:tcW w:w="696" w:type="pct"/>
            <w:tcBorders>
              <w:top w:val="single" w:sz="4" w:space="0" w:color="auto"/>
              <w:left w:val="single" w:sz="4" w:space="0" w:color="auto"/>
              <w:bottom w:val="single" w:sz="12" w:space="0" w:color="auto"/>
              <w:right w:val="single" w:sz="12" w:space="0" w:color="auto"/>
            </w:tcBorders>
            <w:vAlign w:val="center"/>
            <w:hideMark/>
          </w:tcPr>
          <w:p w:rsidR="00B15C4E" w:rsidRDefault="00B15C4E" w:rsidP="007A4A1B">
            <w:pPr>
              <w:spacing w:line="276" w:lineRule="auto"/>
              <w:jc w:val="center"/>
              <w:rPr>
                <w:sz w:val="20"/>
                <w:szCs w:val="20"/>
                <w:lang w:val="en-US" w:eastAsia="en-US"/>
              </w:rPr>
            </w:pPr>
            <w:r>
              <w:rPr>
                <w:sz w:val="20"/>
                <w:szCs w:val="20"/>
                <w:lang w:val="en-US" w:eastAsia="en-US"/>
              </w:rPr>
              <w:t>0</w:t>
            </w:r>
          </w:p>
        </w:tc>
        <w:tc>
          <w:tcPr>
            <w:tcW w:w="418"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val="en-US" w:eastAsia="en-US"/>
              </w:rPr>
            </w:pPr>
            <w:r>
              <w:rPr>
                <w:sz w:val="20"/>
                <w:szCs w:val="20"/>
                <w:lang w:val="en-US" w:eastAsia="en-US"/>
              </w:rPr>
              <w:t>2</w:t>
            </w:r>
          </w:p>
        </w:tc>
        <w:tc>
          <w:tcPr>
            <w:tcW w:w="348" w:type="pct"/>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val="en-US" w:eastAsia="en-US"/>
              </w:rPr>
            </w:pPr>
            <w:r>
              <w:rPr>
                <w:sz w:val="20"/>
                <w:szCs w:val="20"/>
                <w:lang w:val="en-US" w:eastAsia="en-US"/>
              </w:rPr>
              <w:t>4</w:t>
            </w:r>
          </w:p>
        </w:tc>
        <w:tc>
          <w:tcPr>
            <w:tcW w:w="974"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vertAlign w:val="superscript"/>
                <w:lang w:val="en-US" w:eastAsia="en-US"/>
              </w:rPr>
            </w:pPr>
            <w:r>
              <w:rPr>
                <w:sz w:val="20"/>
                <w:szCs w:val="20"/>
                <w:vertAlign w:val="superscript"/>
                <w:lang w:val="en-US" w:eastAsia="en-US"/>
              </w:rPr>
              <w:t>COMPULSORY ()  ELECTIVE ( X )</w:t>
            </w:r>
          </w:p>
        </w:tc>
        <w:tc>
          <w:tcPr>
            <w:tcW w:w="763" w:type="pct"/>
            <w:tcBorders>
              <w:top w:val="single" w:sz="4" w:space="0" w:color="auto"/>
              <w:left w:val="single" w:sz="4" w:space="0" w:color="auto"/>
              <w:bottom w:val="single" w:sz="12" w:space="0" w:color="auto"/>
              <w:right w:val="single" w:sz="12" w:space="0" w:color="auto"/>
            </w:tcBorders>
            <w:hideMark/>
          </w:tcPr>
          <w:p w:rsidR="00B15C4E" w:rsidRDefault="00B15C4E" w:rsidP="007A4A1B">
            <w:pPr>
              <w:spacing w:line="276" w:lineRule="auto"/>
              <w:jc w:val="center"/>
              <w:rPr>
                <w:sz w:val="20"/>
                <w:szCs w:val="20"/>
                <w:vertAlign w:val="superscript"/>
                <w:lang w:val="en-US" w:eastAsia="en-US"/>
              </w:rPr>
            </w:pPr>
            <w:r>
              <w:rPr>
                <w:sz w:val="20"/>
                <w:szCs w:val="20"/>
                <w:vertAlign w:val="superscript"/>
                <w:lang w:val="en-US" w:eastAsia="en-US"/>
              </w:rPr>
              <w:t>Arabic</w:t>
            </w:r>
          </w:p>
        </w:tc>
      </w:tr>
      <w:tr w:rsidR="00B15C4E" w:rsidTr="007A4A1B">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sz w:val="20"/>
                <w:szCs w:val="20"/>
                <w:lang w:eastAsia="en-US"/>
              </w:rPr>
              <w:t>COURSE CATEGORY</w:t>
            </w:r>
          </w:p>
        </w:tc>
      </w:tr>
      <w:tr w:rsidR="00B15C4E" w:rsidTr="007A4A1B">
        <w:trPr>
          <w:trHeight w:val="546"/>
        </w:trPr>
        <w:tc>
          <w:tcPr>
            <w:tcW w:w="777" w:type="pct"/>
            <w:gridSpan w:val="2"/>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Supportive Courses</w:t>
            </w:r>
          </w:p>
        </w:tc>
        <w:tc>
          <w:tcPr>
            <w:tcW w:w="1024"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Basic Vocational</w:t>
            </w:r>
          </w:p>
        </w:tc>
        <w:tc>
          <w:tcPr>
            <w:tcW w:w="957" w:type="pct"/>
            <w:gridSpan w:val="2"/>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Proficiency/Field</w:t>
            </w:r>
          </w:p>
        </w:tc>
        <w:tc>
          <w:tcPr>
            <w:tcW w:w="1087"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Human, Communication, and Management Skills</w:t>
            </w:r>
          </w:p>
        </w:tc>
        <w:tc>
          <w:tcPr>
            <w:tcW w:w="1155" w:type="pct"/>
            <w:gridSpan w:val="2"/>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TransferableSkills</w:t>
            </w:r>
          </w:p>
        </w:tc>
      </w:tr>
      <w:tr w:rsidR="00B15C4E" w:rsidTr="007A4A1B">
        <w:trPr>
          <w:trHeight w:val="138"/>
        </w:trPr>
        <w:tc>
          <w:tcPr>
            <w:tcW w:w="777" w:type="pct"/>
            <w:gridSpan w:val="2"/>
            <w:tcBorders>
              <w:top w:val="single" w:sz="6" w:space="0" w:color="auto"/>
              <w:left w:val="single" w:sz="12" w:space="0" w:color="auto"/>
              <w:bottom w:val="single" w:sz="12" w:space="0" w:color="auto"/>
              <w:right w:val="single" w:sz="4" w:space="0" w:color="auto"/>
            </w:tcBorders>
            <w:hideMark/>
          </w:tcPr>
          <w:p w:rsidR="00B15C4E" w:rsidRDefault="00B15C4E" w:rsidP="007A4A1B">
            <w:pPr>
              <w:spacing w:line="276" w:lineRule="auto"/>
              <w:jc w:val="center"/>
              <w:rPr>
                <w:sz w:val="20"/>
                <w:szCs w:val="20"/>
                <w:lang w:eastAsia="en-US"/>
              </w:rPr>
            </w:pPr>
            <w:r>
              <w:rPr>
                <w:sz w:val="20"/>
                <w:szCs w:val="20"/>
                <w:lang w:eastAsia="en-US"/>
              </w:rPr>
              <w:t>X</w:t>
            </w:r>
          </w:p>
        </w:tc>
        <w:tc>
          <w:tcPr>
            <w:tcW w:w="1024" w:type="pct"/>
            <w:gridSpan w:val="3"/>
            <w:tcBorders>
              <w:top w:val="single" w:sz="6" w:space="0" w:color="auto"/>
              <w:left w:val="single" w:sz="4" w:space="0" w:color="auto"/>
              <w:bottom w:val="single" w:sz="12" w:space="0" w:color="auto"/>
              <w:right w:val="single" w:sz="4" w:space="0" w:color="auto"/>
            </w:tcBorders>
          </w:tcPr>
          <w:p w:rsidR="00B15C4E" w:rsidRDefault="00B15C4E" w:rsidP="007A4A1B">
            <w:pPr>
              <w:spacing w:line="276" w:lineRule="auto"/>
              <w:jc w:val="center"/>
              <w:rPr>
                <w:sz w:val="20"/>
                <w:szCs w:val="20"/>
                <w:lang w:eastAsia="en-US"/>
              </w:rPr>
            </w:pPr>
          </w:p>
        </w:tc>
        <w:tc>
          <w:tcPr>
            <w:tcW w:w="957" w:type="pct"/>
            <w:gridSpan w:val="2"/>
            <w:tcBorders>
              <w:top w:val="single" w:sz="6" w:space="0" w:color="auto"/>
              <w:left w:val="single" w:sz="4" w:space="0" w:color="auto"/>
              <w:bottom w:val="single" w:sz="12" w:space="0" w:color="auto"/>
              <w:right w:val="single" w:sz="6" w:space="0" w:color="auto"/>
            </w:tcBorders>
          </w:tcPr>
          <w:p w:rsidR="00B15C4E" w:rsidRDefault="00B15C4E" w:rsidP="007A4A1B">
            <w:pPr>
              <w:spacing w:line="276" w:lineRule="auto"/>
              <w:jc w:val="center"/>
              <w:rPr>
                <w:sz w:val="20"/>
                <w:szCs w:val="20"/>
                <w:lang w:eastAsia="en-US"/>
              </w:rPr>
            </w:pPr>
          </w:p>
        </w:tc>
        <w:tc>
          <w:tcPr>
            <w:tcW w:w="1087" w:type="pct"/>
            <w:gridSpan w:val="3"/>
            <w:tcBorders>
              <w:top w:val="single" w:sz="6" w:space="0" w:color="auto"/>
              <w:left w:val="single" w:sz="4" w:space="0" w:color="auto"/>
              <w:bottom w:val="single" w:sz="12" w:space="0" w:color="auto"/>
              <w:right w:val="single" w:sz="6" w:space="0" w:color="auto"/>
            </w:tcBorders>
          </w:tcPr>
          <w:p w:rsidR="00B15C4E" w:rsidRDefault="00B15C4E" w:rsidP="007A4A1B">
            <w:pPr>
              <w:spacing w:line="276" w:lineRule="auto"/>
              <w:jc w:val="center"/>
              <w:rPr>
                <w:sz w:val="20"/>
                <w:szCs w:val="20"/>
                <w:lang w:eastAsia="en-US"/>
              </w:rPr>
            </w:pPr>
          </w:p>
        </w:tc>
        <w:tc>
          <w:tcPr>
            <w:tcW w:w="1155" w:type="pct"/>
            <w:gridSpan w:val="2"/>
            <w:tcBorders>
              <w:top w:val="single" w:sz="6" w:space="0" w:color="auto"/>
              <w:left w:val="single" w:sz="4" w:space="0" w:color="auto"/>
              <w:bottom w:val="single" w:sz="12" w:space="0" w:color="auto"/>
              <w:right w:val="single" w:sz="12" w:space="0" w:color="auto"/>
            </w:tcBorders>
          </w:tcPr>
          <w:p w:rsidR="00B15C4E" w:rsidRDefault="00B15C4E" w:rsidP="007A4A1B">
            <w:pPr>
              <w:spacing w:line="276" w:lineRule="auto"/>
              <w:jc w:val="center"/>
              <w:rPr>
                <w:sz w:val="20"/>
                <w:szCs w:val="20"/>
                <w:lang w:eastAsia="en-US"/>
              </w:rPr>
            </w:pPr>
          </w:p>
        </w:tc>
      </w:tr>
      <w:tr w:rsidR="00B15C4E" w:rsidTr="007A4A1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ASSESSMENT CRITERIAS</w:t>
            </w:r>
          </w:p>
        </w:tc>
      </w:tr>
      <w:tr w:rsidR="00B15C4E" w:rsidTr="007A4A1B">
        <w:tc>
          <w:tcPr>
            <w:tcW w:w="1776" w:type="pct"/>
            <w:gridSpan w:val="4"/>
            <w:vMerge w:val="restart"/>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center"/>
              <w:rPr>
                <w:b/>
                <w:sz w:val="20"/>
                <w:szCs w:val="20"/>
                <w:lang w:eastAsia="en-US"/>
              </w:rPr>
            </w:pPr>
          </w:p>
          <w:p w:rsidR="00B15C4E" w:rsidRDefault="00B15C4E" w:rsidP="007A4A1B">
            <w:pPr>
              <w:spacing w:line="276" w:lineRule="auto"/>
              <w:jc w:val="center"/>
              <w:rPr>
                <w:b/>
                <w:sz w:val="20"/>
                <w:szCs w:val="20"/>
                <w:lang w:eastAsia="en-US"/>
              </w:rPr>
            </w:pPr>
            <w:r>
              <w:rPr>
                <w:b/>
                <w:sz w:val="20"/>
                <w:szCs w:val="20"/>
                <w:lang w:eastAsia="en-US"/>
              </w:rPr>
              <w:t>DURING TERM</w:t>
            </w:r>
          </w:p>
        </w:tc>
        <w:tc>
          <w:tcPr>
            <w:tcW w:w="1487" w:type="pct"/>
            <w:gridSpan w:val="5"/>
            <w:tcBorders>
              <w:top w:val="single" w:sz="12"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Activity</w:t>
            </w: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Number</w:t>
            </w:r>
          </w:p>
        </w:tc>
        <w:tc>
          <w:tcPr>
            <w:tcW w:w="76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Percentage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8"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 Mid-Term</w:t>
            </w:r>
          </w:p>
        </w:tc>
        <w:tc>
          <w:tcPr>
            <w:tcW w:w="974" w:type="pct"/>
            <w:gridSpan w:val="2"/>
            <w:tcBorders>
              <w:top w:val="single" w:sz="8" w:space="0" w:color="auto"/>
              <w:left w:val="single" w:sz="4" w:space="0" w:color="auto"/>
              <w:bottom w:val="single" w:sz="4" w:space="0" w:color="auto"/>
              <w:right w:val="single" w:sz="8" w:space="0" w:color="auto"/>
            </w:tcBorders>
          </w:tcPr>
          <w:p w:rsidR="00B15C4E" w:rsidRDefault="00B15C4E" w:rsidP="007A4A1B">
            <w:pPr>
              <w:spacing w:line="276" w:lineRule="auto"/>
              <w:jc w:val="center"/>
              <w:rPr>
                <w:sz w:val="20"/>
                <w:szCs w:val="20"/>
                <w:lang w:eastAsia="en-US"/>
              </w:rPr>
            </w:pPr>
          </w:p>
        </w:tc>
        <w:tc>
          <w:tcPr>
            <w:tcW w:w="763" w:type="pct"/>
            <w:tcBorders>
              <w:top w:val="single" w:sz="8" w:space="0" w:color="auto"/>
              <w:left w:val="single" w:sz="8" w:space="0" w:color="auto"/>
              <w:bottom w:val="single" w:sz="4" w:space="0" w:color="auto"/>
              <w:right w:val="single" w:sz="12" w:space="0" w:color="auto"/>
            </w:tcBorders>
            <w:hideMark/>
          </w:tcPr>
          <w:p w:rsidR="00B15C4E" w:rsidRDefault="00B15C4E" w:rsidP="007A4A1B">
            <w:pPr>
              <w:spacing w:line="276" w:lineRule="auto"/>
              <w:jc w:val="center"/>
              <w:rPr>
                <w:sz w:val="20"/>
                <w:szCs w:val="20"/>
                <w:lang w:val="en-US" w:eastAsia="en-US"/>
              </w:rPr>
            </w:pPr>
            <w:r>
              <w:rPr>
                <w:sz w:val="20"/>
                <w:szCs w:val="20"/>
                <w:lang w:val="en-US" w:eastAsia="en-US"/>
              </w:rPr>
              <w:t>40</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II. Mid-Term</w:t>
            </w:r>
          </w:p>
        </w:tc>
        <w:tc>
          <w:tcPr>
            <w:tcW w:w="974"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76" w:lineRule="auto"/>
              <w:jc w:val="center"/>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tcPr>
          <w:p w:rsidR="00B15C4E" w:rsidRDefault="00B15C4E" w:rsidP="007A4A1B">
            <w:pPr>
              <w:spacing w:line="276" w:lineRule="auto"/>
              <w:jc w:val="center"/>
              <w:rPr>
                <w:sz w:val="20"/>
                <w:szCs w:val="20"/>
                <w:highlight w:val="yellow"/>
                <w:lang w:val="en-US"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Quiz</w:t>
            </w:r>
          </w:p>
        </w:tc>
        <w:tc>
          <w:tcPr>
            <w:tcW w:w="974"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76" w:lineRule="auto"/>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tcPr>
          <w:p w:rsidR="00B15C4E" w:rsidRDefault="00B15C4E" w:rsidP="007A4A1B">
            <w:pPr>
              <w:spacing w:line="276" w:lineRule="auto"/>
              <w:rPr>
                <w:sz w:val="20"/>
                <w:szCs w:val="20"/>
                <w:lang w:val="en-US"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Homework</w:t>
            </w:r>
          </w:p>
        </w:tc>
        <w:tc>
          <w:tcPr>
            <w:tcW w:w="974"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76" w:lineRule="auto"/>
              <w:jc w:val="center"/>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tcPr>
          <w:p w:rsidR="00B15C4E" w:rsidRDefault="00B15C4E" w:rsidP="007A4A1B">
            <w:pPr>
              <w:spacing w:line="276" w:lineRule="auto"/>
              <w:jc w:val="center"/>
              <w:rPr>
                <w:sz w:val="20"/>
                <w:szCs w:val="20"/>
                <w:lang w:val="en-US"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4"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Project</w:t>
            </w:r>
          </w:p>
        </w:tc>
        <w:tc>
          <w:tcPr>
            <w:tcW w:w="974" w:type="pct"/>
            <w:gridSpan w:val="2"/>
            <w:tcBorders>
              <w:top w:val="single" w:sz="4" w:space="0" w:color="auto"/>
              <w:left w:val="single" w:sz="4" w:space="0" w:color="auto"/>
              <w:bottom w:val="single" w:sz="8" w:space="0" w:color="auto"/>
              <w:right w:val="single" w:sz="8" w:space="0" w:color="auto"/>
            </w:tcBorders>
          </w:tcPr>
          <w:p w:rsidR="00B15C4E" w:rsidRDefault="00B15C4E" w:rsidP="007A4A1B">
            <w:pPr>
              <w:spacing w:line="276" w:lineRule="auto"/>
              <w:jc w:val="center"/>
              <w:rPr>
                <w:sz w:val="20"/>
                <w:szCs w:val="20"/>
                <w:lang w:eastAsia="en-US"/>
              </w:rPr>
            </w:pPr>
          </w:p>
        </w:tc>
        <w:tc>
          <w:tcPr>
            <w:tcW w:w="763" w:type="pct"/>
            <w:tcBorders>
              <w:top w:val="single" w:sz="4" w:space="0" w:color="auto"/>
              <w:left w:val="single" w:sz="8" w:space="0" w:color="auto"/>
              <w:bottom w:val="single" w:sz="8" w:space="0" w:color="auto"/>
              <w:right w:val="single" w:sz="12" w:space="0" w:color="auto"/>
            </w:tcBorders>
          </w:tcPr>
          <w:p w:rsidR="00B15C4E" w:rsidRDefault="00B15C4E" w:rsidP="007A4A1B">
            <w:pPr>
              <w:spacing w:line="276" w:lineRule="auto"/>
              <w:jc w:val="center"/>
              <w:rPr>
                <w:sz w:val="20"/>
                <w:szCs w:val="20"/>
                <w:lang w:val="en-US"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8"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Report</w:t>
            </w:r>
          </w:p>
        </w:tc>
        <w:tc>
          <w:tcPr>
            <w:tcW w:w="974" w:type="pct"/>
            <w:gridSpan w:val="2"/>
            <w:tcBorders>
              <w:top w:val="single" w:sz="8" w:space="0" w:color="auto"/>
              <w:left w:val="single" w:sz="4" w:space="0" w:color="auto"/>
              <w:bottom w:val="single" w:sz="8" w:space="0" w:color="auto"/>
              <w:right w:val="single" w:sz="8" w:space="0" w:color="auto"/>
            </w:tcBorders>
          </w:tcPr>
          <w:p w:rsidR="00B15C4E" w:rsidRDefault="00B15C4E" w:rsidP="007A4A1B">
            <w:pPr>
              <w:spacing w:line="276" w:lineRule="auto"/>
              <w:jc w:val="center"/>
              <w:rPr>
                <w:sz w:val="20"/>
                <w:szCs w:val="20"/>
                <w:lang w:eastAsia="en-US"/>
              </w:rPr>
            </w:pPr>
          </w:p>
        </w:tc>
        <w:tc>
          <w:tcPr>
            <w:tcW w:w="763" w:type="pct"/>
            <w:tcBorders>
              <w:top w:val="single" w:sz="8" w:space="0" w:color="auto"/>
              <w:left w:val="single" w:sz="8" w:space="0" w:color="auto"/>
              <w:bottom w:val="single" w:sz="8" w:space="0" w:color="auto"/>
              <w:right w:val="single" w:sz="12" w:space="0" w:color="auto"/>
            </w:tcBorders>
          </w:tcPr>
          <w:p w:rsidR="00B15C4E" w:rsidRDefault="00B15C4E" w:rsidP="007A4A1B">
            <w:pPr>
              <w:spacing w:line="276" w:lineRule="auto"/>
              <w:rPr>
                <w:sz w:val="20"/>
                <w:szCs w:val="20"/>
                <w:lang w:val="en-US"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487" w:type="pct"/>
            <w:gridSpan w:val="5"/>
            <w:tcBorders>
              <w:top w:val="single" w:sz="8"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Other (………)</w:t>
            </w:r>
          </w:p>
        </w:tc>
        <w:tc>
          <w:tcPr>
            <w:tcW w:w="974" w:type="pct"/>
            <w:gridSpan w:val="2"/>
            <w:tcBorders>
              <w:top w:val="single" w:sz="8" w:space="0" w:color="auto"/>
              <w:left w:val="single" w:sz="4" w:space="0" w:color="auto"/>
              <w:bottom w:val="single" w:sz="12" w:space="0" w:color="auto"/>
              <w:right w:val="single" w:sz="8" w:space="0" w:color="auto"/>
            </w:tcBorders>
          </w:tcPr>
          <w:p w:rsidR="00B15C4E" w:rsidRDefault="00B15C4E" w:rsidP="007A4A1B">
            <w:pPr>
              <w:spacing w:line="276" w:lineRule="auto"/>
              <w:rPr>
                <w:sz w:val="20"/>
                <w:szCs w:val="20"/>
                <w:lang w:eastAsia="en-US"/>
              </w:rPr>
            </w:pPr>
          </w:p>
        </w:tc>
        <w:tc>
          <w:tcPr>
            <w:tcW w:w="763" w:type="pct"/>
            <w:tcBorders>
              <w:top w:val="single" w:sz="8" w:space="0" w:color="auto"/>
              <w:left w:val="single" w:sz="8" w:space="0" w:color="auto"/>
              <w:bottom w:val="single" w:sz="12" w:space="0" w:color="auto"/>
              <w:right w:val="single" w:sz="12" w:space="0" w:color="auto"/>
            </w:tcBorders>
          </w:tcPr>
          <w:p w:rsidR="00B15C4E" w:rsidRDefault="00B15C4E" w:rsidP="007A4A1B">
            <w:pPr>
              <w:spacing w:line="276" w:lineRule="auto"/>
              <w:rPr>
                <w:sz w:val="20"/>
                <w:szCs w:val="20"/>
                <w:lang w:val="en-US" w:eastAsia="en-US"/>
              </w:rPr>
            </w:pPr>
          </w:p>
        </w:tc>
      </w:tr>
      <w:tr w:rsidR="00B15C4E" w:rsidTr="007A4A1B">
        <w:trPr>
          <w:trHeight w:val="392"/>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FINAL EXAM</w:t>
            </w:r>
          </w:p>
        </w:tc>
        <w:tc>
          <w:tcPr>
            <w:tcW w:w="1487" w:type="pct"/>
            <w:gridSpan w:val="5"/>
            <w:tcBorders>
              <w:top w:val="single" w:sz="12" w:space="0" w:color="auto"/>
              <w:left w:val="single" w:sz="12" w:space="0" w:color="auto"/>
              <w:bottom w:val="single" w:sz="8" w:space="0" w:color="auto"/>
              <w:right w:val="single" w:sz="4" w:space="0" w:color="auto"/>
            </w:tcBorders>
          </w:tcPr>
          <w:p w:rsidR="00B15C4E" w:rsidRDefault="00B15C4E" w:rsidP="007A4A1B">
            <w:pPr>
              <w:spacing w:line="276" w:lineRule="auto"/>
              <w:rPr>
                <w:sz w:val="20"/>
                <w:szCs w:val="20"/>
                <w:lang w:eastAsia="en-US"/>
              </w:rPr>
            </w:pPr>
          </w:p>
        </w:tc>
        <w:tc>
          <w:tcPr>
            <w:tcW w:w="974" w:type="pct"/>
            <w:gridSpan w:val="2"/>
            <w:tcBorders>
              <w:top w:val="single" w:sz="12" w:space="0" w:color="auto"/>
              <w:left w:val="single" w:sz="4" w:space="0" w:color="auto"/>
              <w:bottom w:val="single" w:sz="8" w:space="0" w:color="auto"/>
              <w:right w:val="single" w:sz="8" w:space="0" w:color="auto"/>
            </w:tcBorders>
            <w:vAlign w:val="center"/>
          </w:tcPr>
          <w:p w:rsidR="00B15C4E" w:rsidRDefault="00B15C4E" w:rsidP="007A4A1B">
            <w:pPr>
              <w:spacing w:line="276" w:lineRule="auto"/>
              <w:jc w:val="center"/>
              <w:rPr>
                <w:sz w:val="20"/>
                <w:szCs w:val="20"/>
                <w:lang w:eastAsia="en-US"/>
              </w:rPr>
            </w:pPr>
          </w:p>
        </w:tc>
        <w:tc>
          <w:tcPr>
            <w:tcW w:w="763" w:type="pct"/>
            <w:tcBorders>
              <w:top w:val="single" w:sz="12" w:space="0" w:color="auto"/>
              <w:left w:val="single" w:sz="8" w:space="0" w:color="auto"/>
              <w:bottom w:val="single" w:sz="8" w:space="0" w:color="auto"/>
              <w:right w:val="single" w:sz="12" w:space="0" w:color="auto"/>
            </w:tcBorders>
            <w:hideMark/>
          </w:tcPr>
          <w:p w:rsidR="00B15C4E" w:rsidRDefault="00B15C4E" w:rsidP="007A4A1B">
            <w:pPr>
              <w:spacing w:line="276" w:lineRule="auto"/>
              <w:jc w:val="center"/>
              <w:rPr>
                <w:sz w:val="20"/>
                <w:szCs w:val="20"/>
                <w:lang w:val="en-US" w:eastAsia="en-US"/>
              </w:rPr>
            </w:pPr>
            <w:r>
              <w:rPr>
                <w:sz w:val="20"/>
                <w:szCs w:val="20"/>
                <w:lang w:val="en-US" w:eastAsia="en-US"/>
              </w:rPr>
              <w:t>60</w:t>
            </w:r>
          </w:p>
        </w:tc>
      </w:tr>
      <w:tr w:rsidR="00B15C4E" w:rsidTr="007A4A1B">
        <w:trPr>
          <w:trHeight w:val="15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PREREQUISITE(S) (IF ANY)</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both"/>
              <w:rPr>
                <w:sz w:val="20"/>
                <w:szCs w:val="20"/>
                <w:lang w:eastAsia="en-US"/>
              </w:rPr>
            </w:pPr>
          </w:p>
        </w:tc>
      </w:tr>
      <w:tr w:rsidR="00B15C4E" w:rsidTr="007A4A1B">
        <w:trPr>
          <w:trHeight w:val="44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CONTENT</w:t>
            </w:r>
          </w:p>
        </w:tc>
        <w:tc>
          <w:tcPr>
            <w:tcW w:w="3224" w:type="pct"/>
            <w:gridSpan w:val="8"/>
            <w:tcBorders>
              <w:top w:val="single" w:sz="12" w:space="0" w:color="auto"/>
              <w:left w:val="single" w:sz="12" w:space="0" w:color="auto"/>
              <w:bottom w:val="single" w:sz="12" w:space="0" w:color="auto"/>
              <w:right w:val="single" w:sz="12" w:space="0" w:color="auto"/>
            </w:tcBorders>
          </w:tcPr>
          <w:p w:rsidR="00B15C4E" w:rsidRDefault="00B15C4E" w:rsidP="007A4A1B">
            <w:pPr>
              <w:spacing w:line="276" w:lineRule="auto"/>
              <w:rPr>
                <w:sz w:val="20"/>
                <w:szCs w:val="20"/>
                <w:lang w:val="en-US" w:eastAsia="en-US"/>
              </w:rPr>
            </w:pPr>
          </w:p>
        </w:tc>
      </w:tr>
      <w:tr w:rsidR="00B15C4E" w:rsidTr="007A4A1B">
        <w:trPr>
          <w:trHeight w:val="426"/>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OBJECTIVES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rPr>
                <w:sz w:val="20"/>
                <w:szCs w:val="20"/>
                <w:lang w:val="en-US" w:eastAsia="en-US"/>
              </w:rPr>
            </w:pPr>
            <w:r>
              <w:rPr>
                <w:sz w:val="20"/>
                <w:szCs w:val="20"/>
                <w:lang w:eastAsia="en-US"/>
              </w:rPr>
              <w:t>Theaim is togivestudentsintroductoryArabiccouse.</w:t>
            </w:r>
          </w:p>
        </w:tc>
      </w:tr>
      <w:tr w:rsidR="00B15C4E" w:rsidTr="007A4A1B">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CONTRIBUTION OF THE COURSE TO THE VOCATIONAL TRAINING</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rPr>
                <w:sz w:val="20"/>
                <w:szCs w:val="20"/>
                <w:lang w:val="en-US" w:eastAsia="en-US"/>
              </w:rPr>
            </w:pPr>
          </w:p>
        </w:tc>
      </w:tr>
      <w:tr w:rsidR="00B15C4E" w:rsidTr="007A4A1B">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OUTCOMES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tabs>
                <w:tab w:val="left" w:pos="7800"/>
              </w:tabs>
              <w:spacing w:line="276" w:lineRule="auto"/>
              <w:rPr>
                <w:sz w:val="20"/>
                <w:szCs w:val="20"/>
                <w:lang w:eastAsia="en-US"/>
              </w:rPr>
            </w:pPr>
            <w:r>
              <w:rPr>
                <w:sz w:val="20"/>
                <w:szCs w:val="20"/>
                <w:lang w:eastAsia="en-US"/>
              </w:rPr>
              <w:t>At theend of thiscourse; Students</w:t>
            </w:r>
          </w:p>
          <w:p w:rsidR="00B15C4E" w:rsidRDefault="00B15C4E" w:rsidP="007A4A1B">
            <w:pPr>
              <w:tabs>
                <w:tab w:val="left" w:pos="7800"/>
              </w:tabs>
              <w:spacing w:line="276" w:lineRule="auto"/>
              <w:rPr>
                <w:sz w:val="20"/>
                <w:szCs w:val="20"/>
                <w:lang w:eastAsia="en-US"/>
              </w:rPr>
            </w:pPr>
            <w:r>
              <w:rPr>
                <w:sz w:val="20"/>
                <w:szCs w:val="20"/>
                <w:lang w:eastAsia="en-US"/>
              </w:rPr>
              <w:t>Willgivebasicinformationaboutthemselves,</w:t>
            </w:r>
          </w:p>
          <w:p w:rsidR="00B15C4E" w:rsidRDefault="00B15C4E" w:rsidP="007A4A1B">
            <w:pPr>
              <w:tabs>
                <w:tab w:val="left" w:pos="7800"/>
              </w:tabs>
              <w:spacing w:line="276" w:lineRule="auto"/>
              <w:rPr>
                <w:sz w:val="20"/>
                <w:szCs w:val="20"/>
                <w:lang w:eastAsia="en-US"/>
              </w:rPr>
            </w:pPr>
            <w:r>
              <w:rPr>
                <w:sz w:val="20"/>
                <w:szCs w:val="20"/>
                <w:lang w:eastAsia="en-US"/>
              </w:rPr>
              <w:t>Willread and writebasicArabicsentences,</w:t>
            </w:r>
          </w:p>
          <w:p w:rsidR="00B15C4E" w:rsidRDefault="00B15C4E" w:rsidP="007A4A1B">
            <w:pPr>
              <w:tabs>
                <w:tab w:val="left" w:pos="7800"/>
              </w:tabs>
              <w:spacing w:line="276" w:lineRule="auto"/>
              <w:rPr>
                <w:sz w:val="20"/>
                <w:szCs w:val="20"/>
                <w:lang w:eastAsia="en-US"/>
              </w:rPr>
            </w:pPr>
            <w:r>
              <w:rPr>
                <w:sz w:val="20"/>
                <w:szCs w:val="20"/>
                <w:lang w:eastAsia="en-US"/>
              </w:rPr>
              <w:t>WillunderstandArabic in elementerylevel,</w:t>
            </w:r>
          </w:p>
          <w:p w:rsidR="00B15C4E" w:rsidRDefault="00B15C4E" w:rsidP="007A4A1B">
            <w:pPr>
              <w:tabs>
                <w:tab w:val="left" w:pos="7800"/>
              </w:tabs>
              <w:spacing w:line="276" w:lineRule="auto"/>
              <w:rPr>
                <w:sz w:val="20"/>
                <w:szCs w:val="20"/>
                <w:lang w:eastAsia="en-US"/>
              </w:rPr>
            </w:pPr>
            <w:r>
              <w:rPr>
                <w:sz w:val="20"/>
                <w:szCs w:val="20"/>
                <w:lang w:eastAsia="en-US"/>
              </w:rPr>
              <w:t>Willlearnsimpleverbconjugations in Arabic,</w:t>
            </w:r>
          </w:p>
          <w:p w:rsidR="00B15C4E" w:rsidRDefault="00B15C4E" w:rsidP="007A4A1B">
            <w:pPr>
              <w:tabs>
                <w:tab w:val="left" w:pos="7800"/>
              </w:tabs>
              <w:spacing w:line="276" w:lineRule="auto"/>
              <w:rPr>
                <w:sz w:val="20"/>
                <w:szCs w:val="20"/>
                <w:lang w:val="en-US" w:eastAsia="en-US"/>
              </w:rPr>
            </w:pPr>
            <w:r>
              <w:rPr>
                <w:sz w:val="20"/>
                <w:szCs w:val="20"/>
                <w:lang w:eastAsia="en-US"/>
              </w:rPr>
              <w:t>Willlearnnumberstill to10.</w:t>
            </w:r>
          </w:p>
        </w:tc>
      </w:tr>
      <w:tr w:rsidR="00B15C4E" w:rsidTr="007A4A1B">
        <w:trPr>
          <w:trHeight w:val="54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TEXTBOOK(S)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pStyle w:val="Balk4"/>
              <w:spacing w:before="0" w:after="0" w:line="276" w:lineRule="auto"/>
              <w:rPr>
                <w:b w:val="0"/>
                <w:sz w:val="20"/>
                <w:szCs w:val="20"/>
                <w:lang w:eastAsia="en-US"/>
              </w:rPr>
            </w:pPr>
            <w:r>
              <w:rPr>
                <w:b w:val="0"/>
                <w:sz w:val="20"/>
                <w:szCs w:val="20"/>
                <w:lang w:eastAsia="en-US"/>
              </w:rPr>
              <w:t>Maksudoğlu, M. (2001), Arapçayı Öğreten Kitap, Eskişehir.</w:t>
            </w:r>
          </w:p>
        </w:tc>
      </w:tr>
      <w:tr w:rsidR="00B15C4E" w:rsidTr="007A4A1B">
        <w:trPr>
          <w:trHeight w:val="97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SUPPORTIVE RESOURCES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pStyle w:val="Balk4"/>
              <w:spacing w:before="0" w:after="0" w:line="276" w:lineRule="auto"/>
              <w:rPr>
                <w:color w:val="000000"/>
                <w:sz w:val="20"/>
                <w:szCs w:val="20"/>
                <w:lang w:eastAsia="en-US"/>
              </w:rPr>
            </w:pPr>
            <w:r>
              <w:rPr>
                <w:b w:val="0"/>
                <w:bCs w:val="0"/>
                <w:color w:val="000000"/>
                <w:sz w:val="20"/>
                <w:szCs w:val="20"/>
                <w:lang w:eastAsia="en-US"/>
              </w:rPr>
              <w:t xml:space="preserve"> Attar, S. (1988), Modern Arabic 2 An Introdutory Course forForeignStudents, LibraireduLiban, Beirut.</w:t>
            </w:r>
          </w:p>
        </w:tc>
      </w:tr>
      <w:tr w:rsidR="00B15C4E" w:rsidTr="007A4A1B">
        <w:trPr>
          <w:trHeight w:val="34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EQUIPMENTS REQUIRED</w:t>
            </w:r>
          </w:p>
        </w:tc>
        <w:tc>
          <w:tcPr>
            <w:tcW w:w="3224" w:type="pct"/>
            <w:gridSpan w:val="8"/>
            <w:tcBorders>
              <w:top w:val="single" w:sz="12" w:space="0" w:color="auto"/>
              <w:left w:val="single" w:sz="12" w:space="0" w:color="auto"/>
              <w:bottom w:val="single" w:sz="12" w:space="0" w:color="auto"/>
              <w:right w:val="single" w:sz="12" w:space="0" w:color="auto"/>
            </w:tcBorders>
          </w:tcPr>
          <w:p w:rsidR="00B15C4E" w:rsidRDefault="00B15C4E" w:rsidP="007A4A1B">
            <w:pPr>
              <w:spacing w:line="276" w:lineRule="auto"/>
              <w:jc w:val="both"/>
              <w:rPr>
                <w:sz w:val="20"/>
                <w:szCs w:val="20"/>
                <w:lang w:eastAsia="en-US"/>
              </w:rPr>
            </w:pPr>
          </w:p>
        </w:tc>
      </w:tr>
      <w:tr w:rsidR="00B15C4E" w:rsidTr="007A4A1B">
        <w:tc>
          <w:tcPr>
            <w:tcW w:w="1545" w:type="dxa"/>
            <w:tcBorders>
              <w:top w:val="nil"/>
              <w:left w:val="nil"/>
              <w:bottom w:val="nil"/>
              <w:right w:val="nil"/>
            </w:tcBorders>
            <w:vAlign w:val="center"/>
            <w:hideMark/>
          </w:tcPr>
          <w:p w:rsidR="00B15C4E" w:rsidRDefault="00B15C4E" w:rsidP="007A4A1B">
            <w:pPr>
              <w:rPr>
                <w:sz w:val="20"/>
                <w:szCs w:val="20"/>
                <w:lang w:eastAsia="en-US"/>
              </w:rPr>
            </w:pPr>
          </w:p>
        </w:tc>
        <w:tc>
          <w:tcPr>
            <w:tcW w:w="195"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20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035"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6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56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585"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36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78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305"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885"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710" w:type="dxa"/>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r>
    </w:tbl>
    <w:p w:rsidR="00B15C4E" w:rsidRDefault="00B15C4E" w:rsidP="00B15C4E">
      <w:pPr>
        <w:rPr>
          <w:sz w:val="20"/>
          <w:szCs w:val="20"/>
        </w:rPr>
        <w:sectPr w:rsidR="00B15C4E">
          <w:pgSz w:w="11906" w:h="16838"/>
          <w:pgMar w:top="720" w:right="1134" w:bottom="720" w:left="1134" w:header="709" w:footer="709" w:gutter="0"/>
          <w:cols w:space="708"/>
        </w:sectPr>
      </w:pPr>
    </w:p>
    <w:tbl>
      <w:tblPr>
        <w:tblW w:w="473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92"/>
        <w:gridCol w:w="9001"/>
      </w:tblGrid>
      <w:tr w:rsidR="00B15C4E" w:rsidTr="007A4A1B">
        <w:trPr>
          <w:trHeight w:val="521"/>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sz w:val="20"/>
                <w:szCs w:val="20"/>
                <w:lang w:eastAsia="en-US"/>
              </w:rPr>
              <w:lastRenderedPageBreak/>
              <w:t>COURSE OUTLINE</w:t>
            </w:r>
          </w:p>
        </w:tc>
      </w:tr>
      <w:tr w:rsidR="00B15C4E" w:rsidTr="007A4A1B">
        <w:trPr>
          <w:trHeight w:val="276"/>
        </w:trPr>
        <w:tc>
          <w:tcPr>
            <w:tcW w:w="541" w:type="pct"/>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b/>
                <w:bCs/>
                <w:sz w:val="20"/>
                <w:szCs w:val="20"/>
                <w:lang w:eastAsia="en-US"/>
              </w:rPr>
            </w:pPr>
            <w:r>
              <w:rPr>
                <w:b/>
                <w:bCs/>
                <w:sz w:val="20"/>
                <w:szCs w:val="20"/>
                <w:lang w:eastAsia="en-US"/>
              </w:rPr>
              <w:t>WEEK</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b/>
                <w:bCs/>
                <w:sz w:val="20"/>
                <w:szCs w:val="20"/>
                <w:lang w:eastAsia="en-US"/>
              </w:rPr>
            </w:pPr>
            <w:r>
              <w:rPr>
                <w:b/>
                <w:sz w:val="20"/>
                <w:szCs w:val="20"/>
                <w:lang w:val="en-US" w:eastAsia="en-US"/>
              </w:rPr>
              <w:t>SUBJECTS / TOPICS</w:t>
            </w:r>
          </w:p>
        </w:tc>
      </w:tr>
      <w:tr w:rsidR="00B15C4E" w:rsidTr="007A4A1B">
        <w:trPr>
          <w:trHeight w:val="260"/>
        </w:trPr>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val="en-US" w:eastAsia="en-US"/>
              </w:rPr>
            </w:pPr>
            <w:r>
              <w:rPr>
                <w:sz w:val="20"/>
                <w:szCs w:val="20"/>
                <w:lang w:val="en-US" w:eastAsia="en-US"/>
              </w:rPr>
              <w:t xml:space="preserve"> Possessive pronoun suffixes</w:t>
            </w:r>
          </w:p>
        </w:tc>
      </w:tr>
      <w:tr w:rsidR="00B15C4E" w:rsidTr="007A4A1B">
        <w:trPr>
          <w:trHeight w:val="276"/>
        </w:trPr>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2</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val="en-US" w:eastAsia="en-US"/>
              </w:rPr>
            </w:pPr>
            <w:r>
              <w:rPr>
                <w:sz w:val="20"/>
                <w:szCs w:val="20"/>
                <w:lang w:val="en-US" w:eastAsia="en-US"/>
              </w:rPr>
              <w:t xml:space="preserve"> Feminine and masculine nouns</w:t>
            </w:r>
          </w:p>
        </w:tc>
      </w:tr>
      <w:tr w:rsidR="00B15C4E" w:rsidTr="007A4A1B">
        <w:trPr>
          <w:trHeight w:val="276"/>
        </w:trPr>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3</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val="en-US" w:eastAsia="en-US"/>
              </w:rPr>
            </w:pPr>
            <w:r>
              <w:rPr>
                <w:sz w:val="20"/>
                <w:szCs w:val="20"/>
                <w:lang w:val="en-US" w:eastAsia="en-US"/>
              </w:rPr>
              <w:t xml:space="preserve"> Dual nouns</w:t>
            </w:r>
          </w:p>
        </w:tc>
      </w:tr>
      <w:tr w:rsidR="00B15C4E" w:rsidTr="007A4A1B">
        <w:trPr>
          <w:trHeight w:val="260"/>
        </w:trPr>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4</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val="en-US" w:eastAsia="en-US"/>
              </w:rPr>
            </w:pPr>
            <w:r>
              <w:rPr>
                <w:color w:val="000000"/>
                <w:sz w:val="20"/>
                <w:szCs w:val="20"/>
                <w:lang w:val="en-US" w:eastAsia="en-US"/>
              </w:rPr>
              <w:t xml:space="preserve"> Plural</w:t>
            </w:r>
          </w:p>
        </w:tc>
      </w:tr>
      <w:tr w:rsidR="00B15C4E" w:rsidTr="007A4A1B">
        <w:trPr>
          <w:trHeight w:val="276"/>
        </w:trPr>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5</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val="en-US" w:eastAsia="en-US"/>
              </w:rPr>
            </w:pPr>
            <w:r>
              <w:rPr>
                <w:sz w:val="20"/>
                <w:szCs w:val="20"/>
                <w:lang w:val="en-US" w:eastAsia="en-US"/>
              </w:rPr>
              <w:t>Nominal sentences</w:t>
            </w:r>
          </w:p>
        </w:tc>
      </w:tr>
      <w:tr w:rsidR="00B15C4E" w:rsidTr="007A4A1B">
        <w:trPr>
          <w:trHeight w:val="260"/>
        </w:trPr>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6</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val="en-US" w:eastAsia="en-US"/>
              </w:rPr>
            </w:pPr>
            <w:r>
              <w:rPr>
                <w:sz w:val="20"/>
                <w:szCs w:val="20"/>
                <w:lang w:val="en-US" w:eastAsia="en-US"/>
              </w:rPr>
              <w:t xml:space="preserve">Verbal sentences </w:t>
            </w:r>
          </w:p>
        </w:tc>
      </w:tr>
      <w:tr w:rsidR="00B15C4E" w:rsidTr="007A4A1B">
        <w:trPr>
          <w:trHeight w:val="276"/>
        </w:trPr>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7</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val="en-US" w:eastAsia="en-US"/>
              </w:rPr>
            </w:pPr>
            <w:r>
              <w:rPr>
                <w:color w:val="000000"/>
                <w:sz w:val="20"/>
                <w:szCs w:val="20"/>
                <w:lang w:val="en-US" w:eastAsia="en-US"/>
              </w:rPr>
              <w:t>Verbal sentences</w:t>
            </w:r>
          </w:p>
        </w:tc>
      </w:tr>
      <w:tr w:rsidR="00B15C4E" w:rsidTr="007A4A1B">
        <w:trPr>
          <w:trHeight w:val="276"/>
        </w:trPr>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8</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val="en-US" w:eastAsia="en-US"/>
              </w:rPr>
            </w:pPr>
            <w:r>
              <w:rPr>
                <w:sz w:val="20"/>
                <w:szCs w:val="20"/>
                <w:lang w:val="en-US" w:eastAsia="en-US"/>
              </w:rPr>
              <w:t>The perfect of the simple verb</w:t>
            </w:r>
          </w:p>
        </w:tc>
      </w:tr>
      <w:tr w:rsidR="00B15C4E" w:rsidTr="007A4A1B">
        <w:trPr>
          <w:trHeight w:val="260"/>
        </w:trPr>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9</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jc w:val="both"/>
              <w:rPr>
                <w:sz w:val="20"/>
                <w:szCs w:val="20"/>
                <w:lang w:val="en-US" w:eastAsia="en-US"/>
              </w:rPr>
            </w:pPr>
            <w:r>
              <w:rPr>
                <w:color w:val="000000"/>
                <w:sz w:val="20"/>
                <w:szCs w:val="20"/>
                <w:lang w:val="en-US" w:eastAsia="en-US"/>
              </w:rPr>
              <w:t>The subject</w:t>
            </w:r>
          </w:p>
        </w:tc>
      </w:tr>
      <w:tr w:rsidR="00B15C4E" w:rsidTr="007A4A1B">
        <w:trPr>
          <w:trHeight w:val="276"/>
        </w:trPr>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10</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val="en-US" w:eastAsia="en-US"/>
              </w:rPr>
            </w:pPr>
            <w:r>
              <w:rPr>
                <w:color w:val="000000"/>
                <w:sz w:val="20"/>
                <w:szCs w:val="20"/>
                <w:lang w:val="en-US" w:eastAsia="en-US"/>
              </w:rPr>
              <w:t xml:space="preserve">The object </w:t>
            </w:r>
          </w:p>
        </w:tc>
      </w:tr>
      <w:tr w:rsidR="00B15C4E" w:rsidTr="007A4A1B">
        <w:trPr>
          <w:trHeight w:val="276"/>
        </w:trPr>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11</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val="en-US" w:eastAsia="en-US"/>
              </w:rPr>
            </w:pPr>
            <w:r>
              <w:rPr>
                <w:sz w:val="20"/>
                <w:szCs w:val="20"/>
                <w:lang w:val="en-US" w:eastAsia="en-US"/>
              </w:rPr>
              <w:t xml:space="preserve"> Numbers</w:t>
            </w:r>
          </w:p>
        </w:tc>
      </w:tr>
      <w:tr w:rsidR="00B15C4E" w:rsidTr="007A4A1B">
        <w:trPr>
          <w:trHeight w:val="260"/>
        </w:trPr>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12</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val="en-US" w:eastAsia="en-US"/>
              </w:rPr>
            </w:pPr>
            <w:r>
              <w:rPr>
                <w:sz w:val="20"/>
                <w:szCs w:val="20"/>
                <w:lang w:val="en-US" w:eastAsia="en-US"/>
              </w:rPr>
              <w:t xml:space="preserve">The imperfect of the simple verb </w:t>
            </w:r>
          </w:p>
        </w:tc>
      </w:tr>
      <w:tr w:rsidR="00B15C4E" w:rsidTr="007A4A1B">
        <w:trPr>
          <w:trHeight w:val="276"/>
        </w:trPr>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13</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val="en-US" w:eastAsia="en-US"/>
              </w:rPr>
            </w:pPr>
            <w:r>
              <w:rPr>
                <w:sz w:val="20"/>
                <w:szCs w:val="20"/>
                <w:lang w:val="en-US" w:eastAsia="en-US"/>
              </w:rPr>
              <w:t xml:space="preserve"> Numbers</w:t>
            </w:r>
          </w:p>
        </w:tc>
      </w:tr>
      <w:tr w:rsidR="00B15C4E" w:rsidTr="007A4A1B">
        <w:trPr>
          <w:trHeight w:val="260"/>
        </w:trPr>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14</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sz w:val="20"/>
                <w:szCs w:val="20"/>
                <w:lang w:val="en-US" w:eastAsia="en-US"/>
              </w:rPr>
            </w:pPr>
            <w:r>
              <w:rPr>
                <w:sz w:val="20"/>
                <w:szCs w:val="20"/>
                <w:lang w:val="en-US" w:eastAsia="en-US"/>
              </w:rPr>
              <w:t>Overall</w:t>
            </w:r>
          </w:p>
        </w:tc>
      </w:tr>
      <w:tr w:rsidR="00B15C4E" w:rsidTr="007A4A1B">
        <w:trPr>
          <w:trHeight w:val="329"/>
        </w:trPr>
        <w:tc>
          <w:tcPr>
            <w:tcW w:w="541"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15C4E" w:rsidRDefault="00B15C4E" w:rsidP="007A4A1B">
            <w:pPr>
              <w:spacing w:line="276" w:lineRule="auto"/>
              <w:jc w:val="center"/>
              <w:rPr>
                <w:sz w:val="20"/>
                <w:szCs w:val="20"/>
                <w:lang w:eastAsia="en-US"/>
              </w:rPr>
            </w:pPr>
            <w:r>
              <w:rPr>
                <w:sz w:val="20"/>
                <w:szCs w:val="20"/>
                <w:lang w:eastAsia="en-US"/>
              </w:rPr>
              <w:t>15,16</w:t>
            </w:r>
          </w:p>
        </w:tc>
        <w:tc>
          <w:tcPr>
            <w:tcW w:w="4459"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B15C4E" w:rsidRDefault="00B15C4E" w:rsidP="007A4A1B">
            <w:pPr>
              <w:spacing w:line="276" w:lineRule="auto"/>
              <w:rPr>
                <w:sz w:val="20"/>
                <w:szCs w:val="20"/>
                <w:lang w:val="en-US" w:eastAsia="en-US"/>
              </w:rPr>
            </w:pPr>
            <w:r>
              <w:rPr>
                <w:sz w:val="20"/>
                <w:szCs w:val="20"/>
                <w:lang w:val="en-US" w:eastAsia="en-US"/>
              </w:rPr>
              <w:t xml:space="preserve"> Final </w:t>
            </w:r>
          </w:p>
        </w:tc>
      </w:tr>
    </w:tbl>
    <w:p w:rsidR="00B15C4E" w:rsidRDefault="00B15C4E" w:rsidP="00B15C4E">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15C4E" w:rsidTr="007A4A1B">
        <w:tc>
          <w:tcPr>
            <w:tcW w:w="603" w:type="dxa"/>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76" w:lineRule="auto"/>
              <w:rPr>
                <w:b/>
                <w:bCs/>
                <w:sz w:val="20"/>
                <w:szCs w:val="20"/>
                <w:lang w:eastAsia="en-US"/>
              </w:rPr>
            </w:pPr>
            <w:r>
              <w:rPr>
                <w:b/>
                <w:sz w:val="20"/>
                <w:szCs w:val="20"/>
                <w:lang w:eastAsia="en-US"/>
              </w:rPr>
              <w:t>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1</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evaluate the concepts, ideas and data by using scientific methods.</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expertise at a special area of a tourism company (the services of front office, housekeeping, sales and marketing etc.)and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rPr>
                <w:sz w:val="20"/>
                <w:szCs w:val="20"/>
                <w:lang w:val="en-US" w:eastAsia="en-US"/>
              </w:rPr>
            </w:pPr>
            <w:r>
              <w:rPr>
                <w:color w:val="000000"/>
                <w:sz w:val="20"/>
                <w:szCs w:val="20"/>
                <w:lang w:val="en-US"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7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both"/>
              <w:rPr>
                <w:sz w:val="20"/>
                <w:szCs w:val="20"/>
                <w:lang w:eastAsia="en-US"/>
              </w:rPr>
            </w:pPr>
            <w:r>
              <w:rPr>
                <w:b/>
                <w:bCs/>
                <w:sz w:val="20"/>
                <w:szCs w:val="20"/>
                <w:lang w:eastAsia="en-US"/>
              </w:rPr>
              <w:t>1</w:t>
            </w:r>
            <w:r>
              <w:rPr>
                <w:sz w:val="20"/>
                <w:szCs w:val="20"/>
                <w:lang w:eastAsia="en-US"/>
              </w:rPr>
              <w:t>: Never</w:t>
            </w:r>
            <w:r>
              <w:rPr>
                <w:b/>
                <w:bCs/>
                <w:sz w:val="20"/>
                <w:szCs w:val="20"/>
                <w:lang w:eastAsia="en-US"/>
              </w:rPr>
              <w:t>2</w:t>
            </w:r>
            <w:r>
              <w:rPr>
                <w:sz w:val="20"/>
                <w:szCs w:val="20"/>
                <w:lang w:eastAsia="en-US"/>
              </w:rPr>
              <w:t>:Few</w:t>
            </w:r>
            <w:r>
              <w:rPr>
                <w:b/>
                <w:bCs/>
                <w:sz w:val="20"/>
                <w:szCs w:val="20"/>
                <w:lang w:eastAsia="en-US"/>
              </w:rPr>
              <w:t>3</w:t>
            </w:r>
            <w:r>
              <w:rPr>
                <w:sz w:val="20"/>
                <w:szCs w:val="20"/>
                <w:lang w:eastAsia="en-US"/>
              </w:rPr>
              <w:t>:Many</w:t>
            </w:r>
          </w:p>
        </w:tc>
      </w:tr>
    </w:tbl>
    <w:p w:rsidR="00B15C4E" w:rsidRDefault="00B15C4E" w:rsidP="00B15C4E">
      <w:pPr>
        <w:spacing w:line="360" w:lineRule="auto"/>
      </w:pPr>
      <w:r>
        <w:rPr>
          <w:b/>
          <w:sz w:val="20"/>
          <w:szCs w:val="20"/>
          <w:lang w:val="en-US"/>
        </w:rPr>
        <w:t>Instructor Name</w:t>
      </w:r>
      <w:r>
        <w:rPr>
          <w:b/>
          <w:sz w:val="20"/>
          <w:szCs w:val="20"/>
        </w:rPr>
        <w:t xml:space="preserve"> :</w:t>
      </w:r>
    </w:p>
    <w:p w:rsidR="00B15C4E" w:rsidRDefault="00B15C4E" w:rsidP="00B15C4E"/>
    <w:p w:rsidR="00B15C4E" w:rsidRDefault="00B15C4E" w:rsidP="00B15C4E">
      <w:pPr>
        <w:outlineLvl w:val="0"/>
      </w:pPr>
    </w:p>
    <w:p w:rsidR="00B15C4E" w:rsidRDefault="00B15C4E" w:rsidP="00B15C4E"/>
    <w:p w:rsidR="00B15C4E" w:rsidRDefault="00B15C4E" w:rsidP="00B15C4E">
      <w:pPr>
        <w:outlineLvl w:val="0"/>
      </w:pPr>
    </w:p>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Default="00B15C4E" w:rsidP="00B15C4E">
      <w:pPr>
        <w:rPr>
          <w:sz w:val="17"/>
        </w:rPr>
      </w:pPr>
      <w:r>
        <w:rPr>
          <w:noProof/>
        </w:rPr>
        <w:drawing>
          <wp:anchor distT="0" distB="0" distL="0" distR="0" simplePos="0" relativeHeight="251669504" behindDoc="0" locked="0" layoutInCell="1" allowOverlap="1" wp14:anchorId="0139D202" wp14:editId="223A4FD3">
            <wp:simplePos x="0" y="0"/>
            <wp:positionH relativeFrom="page">
              <wp:posOffset>581025</wp:posOffset>
            </wp:positionH>
            <wp:positionV relativeFrom="paragraph">
              <wp:posOffset>8890</wp:posOffset>
            </wp:positionV>
            <wp:extent cx="554355" cy="554355"/>
            <wp:effectExtent l="0" t="0" r="0" b="0"/>
            <wp:wrapNone/>
            <wp:docPr id="6052959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54355"/>
                    </a:xfrm>
                    <a:prstGeom prst="rect">
                      <a:avLst/>
                    </a:prstGeom>
                  </pic:spPr>
                </pic:pic>
              </a:graphicData>
            </a:graphic>
            <wp14:sizeRelV relativeFrom="margin">
              <wp14:pctHeight>0</wp14:pctHeight>
            </wp14:sizeRelV>
          </wp:anchor>
        </w:drawing>
      </w:r>
    </w:p>
    <w:p w:rsidR="00B15C4E" w:rsidRDefault="00B15C4E" w:rsidP="00B15C4E">
      <w:pPr>
        <w:pStyle w:val="GvdeMetni"/>
        <w:spacing w:before="89"/>
        <w:ind w:left="1180"/>
      </w:pPr>
      <w:r>
        <w:t>ESOGU</w:t>
      </w:r>
      <w:r>
        <w:rPr>
          <w:spacing w:val="-3"/>
        </w:rPr>
        <w:t xml:space="preserve"> </w:t>
      </w:r>
      <w:r>
        <w:t>Tourism</w:t>
      </w:r>
      <w:r>
        <w:rPr>
          <w:spacing w:val="-6"/>
        </w:rPr>
        <w:t xml:space="preserve"> </w:t>
      </w:r>
      <w:r>
        <w:t>Faculty</w:t>
      </w:r>
      <w:r>
        <w:rPr>
          <w:spacing w:val="-1"/>
        </w:rPr>
        <w:t xml:space="preserve"> </w:t>
      </w:r>
      <w:r>
        <w:t>Course</w:t>
      </w:r>
      <w:r>
        <w:rPr>
          <w:spacing w:val="-2"/>
        </w:rPr>
        <w:t xml:space="preserve"> </w:t>
      </w:r>
      <w:r>
        <w:t>Information</w:t>
      </w:r>
      <w:r>
        <w:rPr>
          <w:spacing w:val="-2"/>
        </w:rPr>
        <w:t xml:space="preserve"> </w:t>
      </w:r>
      <w:r>
        <w:t>Form</w:t>
      </w:r>
    </w:p>
    <w:p w:rsidR="00B15C4E" w:rsidRDefault="00B15C4E" w:rsidP="00B15C4E">
      <w:pPr>
        <w:spacing w:before="9"/>
        <w:rPr>
          <w:b/>
          <w:sz w:val="16"/>
        </w:rPr>
      </w:pPr>
      <w:r>
        <w:rPr>
          <w:noProof/>
        </w:rPr>
        <mc:AlternateContent>
          <mc:Choice Requires="wpg">
            <w:drawing>
              <wp:anchor distT="0" distB="0" distL="0" distR="0" simplePos="0" relativeHeight="251670528" behindDoc="1" locked="0" layoutInCell="1" allowOverlap="1" wp14:anchorId="321514DE" wp14:editId="6DCE4500">
                <wp:simplePos x="0" y="0"/>
                <wp:positionH relativeFrom="page">
                  <wp:posOffset>1257300</wp:posOffset>
                </wp:positionH>
                <wp:positionV relativeFrom="paragraph">
                  <wp:posOffset>147955</wp:posOffset>
                </wp:positionV>
                <wp:extent cx="1730375" cy="183515"/>
                <wp:effectExtent l="0" t="0" r="0" b="0"/>
                <wp:wrapTopAndBottom/>
                <wp:docPr id="6052959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0375" cy="183515"/>
                          <a:chOff x="1980" y="233"/>
                          <a:chExt cx="2725" cy="289"/>
                        </a:xfrm>
                      </wpg:grpSpPr>
                      <wps:wsp>
                        <wps:cNvPr id="605295943" name="Text Box 4"/>
                        <wps:cNvSpPr txBox="1">
                          <a:spLocks noChangeArrowheads="1"/>
                        </wps:cNvSpPr>
                        <wps:spPr bwMode="auto">
                          <a:xfrm>
                            <a:off x="3164" y="247"/>
                            <a:ext cx="1527" cy="26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6AF2" w:rsidRDefault="00C36AF2" w:rsidP="00B15C4E">
                              <w:pPr>
                                <w:spacing w:line="224" w:lineRule="exact"/>
                                <w:ind w:left="93"/>
                                <w:rPr>
                                  <w:sz w:val="20"/>
                                </w:rPr>
                              </w:pPr>
                              <w:r>
                                <w:rPr>
                                  <w:sz w:val="20"/>
                                </w:rPr>
                                <w:t>Spring</w:t>
                              </w:r>
                            </w:p>
                          </w:txbxContent>
                        </wps:txbx>
                        <wps:bodyPr rot="0" vert="horz" wrap="square" lIns="0" tIns="0" rIns="0" bIns="0" anchor="t" anchorCtr="0" upright="1">
                          <a:noAutofit/>
                        </wps:bodyPr>
                      </wps:wsp>
                      <wps:wsp>
                        <wps:cNvPr id="605295944" name="Text Box 3"/>
                        <wps:cNvSpPr txBox="1">
                          <a:spLocks noChangeArrowheads="1"/>
                        </wps:cNvSpPr>
                        <wps:spPr bwMode="auto">
                          <a:xfrm>
                            <a:off x="1994" y="247"/>
                            <a:ext cx="1170" cy="26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6AF2" w:rsidRDefault="00C36AF2" w:rsidP="00B15C4E">
                              <w:pPr>
                                <w:spacing w:line="228" w:lineRule="exact"/>
                                <w:ind w:left="93"/>
                                <w:rPr>
                                  <w:b/>
                                  <w:sz w:val="20"/>
                                </w:rPr>
                              </w:pPr>
                              <w:r>
                                <w:rPr>
                                  <w:b/>
                                  <w:sz w:val="20"/>
                                </w:rPr>
                                <w:t>TERM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514DE" id="_x0000_s1035" style="position:absolute;margin-left:99pt;margin-top:11.65pt;width:136.25pt;height:14.45pt;z-index:-251645952;mso-wrap-distance-left:0;mso-wrap-distance-right:0;mso-position-horizontal-relative:page" coordorigin="1980,233" coordsize="2725,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">
                <v:shape id="Text Box 4" o:spid="_x0000_s1036" type="#_x0000_t202" style="position:absolute;left:3164;top:247;width:15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" filled="f" strokeweight="1.44pt">
                  <v:textbox inset="0,0,0,0">
                    <w:txbxContent>
                      <w:p w:rsidR="00C36AF2" w:rsidRDefault="00C36AF2" w:rsidP="00B15C4E">
                        <w:pPr>
                          <w:spacing w:line="224" w:lineRule="exact"/>
                          <w:ind w:left="93"/>
                          <w:rPr>
                            <w:sz w:val="20"/>
                          </w:rPr>
                        </w:pPr>
                        <w:r>
                          <w:rPr>
                            <w:sz w:val="20"/>
                          </w:rPr>
                          <w:t>Spring</w:t>
                        </w:r>
                      </w:p>
                    </w:txbxContent>
                  </v:textbox>
                </v:shape>
                <v:shape id="Text Box 3" o:spid="_x0000_s1037" type="#_x0000_t202" style="position:absolute;left:1994;top:247;width:1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" filled="f" strokeweight="1.44pt">
                  <v:textbox inset="0,0,0,0">
                    <w:txbxContent>
                      <w:p w:rsidR="00C36AF2" w:rsidRDefault="00C36AF2" w:rsidP="00B15C4E">
                        <w:pPr>
                          <w:spacing w:line="228" w:lineRule="exact"/>
                          <w:ind w:left="93"/>
                          <w:rPr>
                            <w:b/>
                            <w:sz w:val="20"/>
                          </w:rPr>
                        </w:pPr>
                        <w:r>
                          <w:rPr>
                            <w:b/>
                            <w:sz w:val="20"/>
                          </w:rPr>
                          <w:t>TERM</w:t>
                        </w:r>
                      </w:p>
                    </w:txbxContent>
                  </v:textbox>
                </v:shape>
                <w10:wrap type="topAndBottom" anchorx="page"/>
              </v:group>
            </w:pict>
          </mc:Fallback>
        </mc:AlternateContent>
      </w:r>
    </w:p>
    <w:p w:rsidR="00B15C4E" w:rsidRDefault="00B15C4E" w:rsidP="00B15C4E">
      <w:pPr>
        <w:spacing w:before="5"/>
        <w:rPr>
          <w:b/>
          <w:sz w:val="17"/>
        </w:rPr>
      </w:pPr>
    </w:p>
    <w:tbl>
      <w:tblPr>
        <w:tblStyle w:val="TableNormal"/>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9"/>
        <w:gridCol w:w="2600"/>
        <w:gridCol w:w="1795"/>
        <w:gridCol w:w="3951"/>
      </w:tblGrid>
      <w:tr w:rsidR="00B15C4E" w:rsidTr="007A4A1B">
        <w:trPr>
          <w:trHeight w:val="229"/>
        </w:trPr>
        <w:tc>
          <w:tcPr>
            <w:tcW w:w="1829" w:type="dxa"/>
          </w:tcPr>
          <w:p w:rsidR="00B15C4E" w:rsidRDefault="00B15C4E" w:rsidP="007A4A1B">
            <w:pPr>
              <w:pStyle w:val="TableParagraph"/>
              <w:spacing w:line="209" w:lineRule="exact"/>
              <w:ind w:left="184"/>
              <w:rPr>
                <w:b/>
                <w:sz w:val="20"/>
              </w:rPr>
            </w:pPr>
            <w:r>
              <w:rPr>
                <w:b/>
                <w:sz w:val="20"/>
              </w:rPr>
              <w:t>COURSE</w:t>
            </w:r>
            <w:r>
              <w:rPr>
                <w:b/>
                <w:spacing w:val="-2"/>
                <w:sz w:val="20"/>
              </w:rPr>
              <w:t xml:space="preserve"> </w:t>
            </w:r>
            <w:r>
              <w:rPr>
                <w:b/>
                <w:sz w:val="20"/>
              </w:rPr>
              <w:t>CODE</w:t>
            </w:r>
          </w:p>
        </w:tc>
        <w:tc>
          <w:tcPr>
            <w:tcW w:w="2600" w:type="dxa"/>
          </w:tcPr>
          <w:p w:rsidR="00B15C4E" w:rsidRDefault="00B15C4E" w:rsidP="007A4A1B">
            <w:pPr>
              <w:pStyle w:val="TableParagraph"/>
              <w:spacing w:line="209" w:lineRule="exact"/>
              <w:ind w:left="107"/>
              <w:rPr>
                <w:sz w:val="20"/>
              </w:rPr>
            </w:pPr>
            <w:r>
              <w:rPr>
                <w:sz w:val="20"/>
              </w:rPr>
              <w:t>271118040</w:t>
            </w:r>
          </w:p>
        </w:tc>
        <w:tc>
          <w:tcPr>
            <w:tcW w:w="1795" w:type="dxa"/>
          </w:tcPr>
          <w:p w:rsidR="00B15C4E" w:rsidRDefault="00B15C4E" w:rsidP="007A4A1B">
            <w:pPr>
              <w:pStyle w:val="TableParagraph"/>
              <w:spacing w:line="209" w:lineRule="exact"/>
              <w:ind w:left="150"/>
              <w:rPr>
                <w:b/>
                <w:sz w:val="20"/>
              </w:rPr>
            </w:pPr>
            <w:r>
              <w:rPr>
                <w:b/>
                <w:sz w:val="20"/>
              </w:rPr>
              <w:t>COURSE</w:t>
            </w:r>
            <w:r>
              <w:rPr>
                <w:b/>
                <w:spacing w:val="-1"/>
                <w:sz w:val="20"/>
              </w:rPr>
              <w:t xml:space="preserve"> </w:t>
            </w:r>
            <w:r>
              <w:rPr>
                <w:b/>
                <w:sz w:val="20"/>
              </w:rPr>
              <w:t>NAME</w:t>
            </w:r>
          </w:p>
        </w:tc>
        <w:tc>
          <w:tcPr>
            <w:tcW w:w="3951" w:type="dxa"/>
          </w:tcPr>
          <w:p w:rsidR="00B15C4E" w:rsidRDefault="00B15C4E" w:rsidP="007A4A1B">
            <w:pPr>
              <w:pStyle w:val="TableParagraph"/>
              <w:spacing w:line="209" w:lineRule="exact"/>
              <w:ind w:left="78"/>
              <w:rPr>
                <w:sz w:val="20"/>
              </w:rPr>
            </w:pPr>
            <w:r w:rsidRPr="001B0860">
              <w:rPr>
                <w:sz w:val="20"/>
              </w:rPr>
              <w:t>Automation Systems</w:t>
            </w:r>
            <w:r>
              <w:rPr>
                <w:sz w:val="20"/>
              </w:rPr>
              <w:t xml:space="preserve"> for Travel Agencies</w:t>
            </w:r>
            <w:bookmarkStart w:id="89" w:name="otomasyonseyahat"/>
            <w:bookmarkEnd w:id="89"/>
          </w:p>
        </w:tc>
      </w:tr>
    </w:tbl>
    <w:p w:rsidR="00B15C4E" w:rsidRDefault="00B15C4E" w:rsidP="00B15C4E">
      <w:pPr>
        <w:spacing w:before="2" w:after="1"/>
        <w:rPr>
          <w:b/>
          <w:sz w:val="20"/>
        </w:rPr>
      </w:pPr>
    </w:p>
    <w:tbl>
      <w:tblPr>
        <w:tblStyle w:val="TableNormal"/>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4"/>
        <w:gridCol w:w="180"/>
        <w:gridCol w:w="1095"/>
        <w:gridCol w:w="977"/>
        <w:gridCol w:w="1436"/>
        <w:gridCol w:w="531"/>
        <w:gridCol w:w="322"/>
        <w:gridCol w:w="709"/>
        <w:gridCol w:w="1186"/>
        <w:gridCol w:w="800"/>
        <w:gridCol w:w="1556"/>
      </w:tblGrid>
      <w:tr w:rsidR="00B15C4E" w:rsidTr="007A4A1B">
        <w:trPr>
          <w:trHeight w:val="383"/>
        </w:trPr>
        <w:tc>
          <w:tcPr>
            <w:tcW w:w="1404" w:type="dxa"/>
            <w:vMerge w:val="restart"/>
            <w:tcBorders>
              <w:bottom w:val="single" w:sz="4" w:space="0" w:color="000000"/>
            </w:tcBorders>
          </w:tcPr>
          <w:p w:rsidR="00B15C4E" w:rsidRDefault="00B15C4E" w:rsidP="007A4A1B">
            <w:pPr>
              <w:pStyle w:val="TableParagraph"/>
              <w:spacing w:before="156"/>
              <w:ind w:left="109"/>
              <w:rPr>
                <w:b/>
                <w:sz w:val="20"/>
              </w:rPr>
            </w:pPr>
            <w:r>
              <w:rPr>
                <w:b/>
                <w:sz w:val="20"/>
              </w:rPr>
              <w:t>SEMESTER</w:t>
            </w:r>
          </w:p>
        </w:tc>
        <w:tc>
          <w:tcPr>
            <w:tcW w:w="3688" w:type="dxa"/>
            <w:gridSpan w:val="4"/>
            <w:tcBorders>
              <w:bottom w:val="single" w:sz="4" w:space="0" w:color="000000"/>
            </w:tcBorders>
          </w:tcPr>
          <w:p w:rsidR="00B15C4E" w:rsidRDefault="00B15C4E" w:rsidP="007A4A1B">
            <w:pPr>
              <w:pStyle w:val="TableParagraph"/>
              <w:spacing w:before="74"/>
              <w:ind w:left="570"/>
              <w:rPr>
                <w:b/>
                <w:sz w:val="20"/>
              </w:rPr>
            </w:pPr>
            <w:r>
              <w:rPr>
                <w:b/>
                <w:sz w:val="20"/>
              </w:rPr>
              <w:t>WEEKLY</w:t>
            </w:r>
            <w:r>
              <w:rPr>
                <w:b/>
                <w:spacing w:val="-2"/>
                <w:sz w:val="20"/>
              </w:rPr>
              <w:t xml:space="preserve"> </w:t>
            </w:r>
            <w:r>
              <w:rPr>
                <w:b/>
                <w:sz w:val="20"/>
              </w:rPr>
              <w:t>COURSE</w:t>
            </w:r>
            <w:r>
              <w:rPr>
                <w:b/>
                <w:spacing w:val="-3"/>
                <w:sz w:val="20"/>
              </w:rPr>
              <w:t xml:space="preserve"> </w:t>
            </w:r>
            <w:r>
              <w:rPr>
                <w:b/>
                <w:sz w:val="20"/>
              </w:rPr>
              <w:t>HOURS</w:t>
            </w:r>
          </w:p>
        </w:tc>
        <w:tc>
          <w:tcPr>
            <w:tcW w:w="5104" w:type="dxa"/>
            <w:gridSpan w:val="6"/>
            <w:tcBorders>
              <w:bottom w:val="single" w:sz="4" w:space="0" w:color="000000"/>
            </w:tcBorders>
          </w:tcPr>
          <w:p w:rsidR="00B15C4E" w:rsidRDefault="00B15C4E" w:rsidP="007A4A1B">
            <w:pPr>
              <w:pStyle w:val="TableParagraph"/>
              <w:spacing w:before="74"/>
              <w:ind w:left="2111" w:right="2089"/>
              <w:jc w:val="center"/>
              <w:rPr>
                <w:b/>
                <w:sz w:val="20"/>
              </w:rPr>
            </w:pPr>
            <w:r>
              <w:rPr>
                <w:b/>
                <w:sz w:val="20"/>
              </w:rPr>
              <w:t>COURSE</w:t>
            </w:r>
          </w:p>
        </w:tc>
      </w:tr>
      <w:tr w:rsidR="00B15C4E" w:rsidTr="007A4A1B">
        <w:trPr>
          <w:trHeight w:val="381"/>
        </w:trPr>
        <w:tc>
          <w:tcPr>
            <w:tcW w:w="1404" w:type="dxa"/>
            <w:vMerge/>
            <w:tcBorders>
              <w:top w:val="nil"/>
              <w:bottom w:val="single" w:sz="4" w:space="0" w:color="000000"/>
            </w:tcBorders>
          </w:tcPr>
          <w:p w:rsidR="00B15C4E" w:rsidRDefault="00B15C4E" w:rsidP="007A4A1B">
            <w:pPr>
              <w:rPr>
                <w:sz w:val="2"/>
                <w:szCs w:val="2"/>
              </w:rPr>
            </w:pPr>
          </w:p>
        </w:tc>
        <w:tc>
          <w:tcPr>
            <w:tcW w:w="1275" w:type="dxa"/>
            <w:gridSpan w:val="2"/>
            <w:tcBorders>
              <w:top w:val="single" w:sz="4" w:space="0" w:color="000000"/>
              <w:bottom w:val="single" w:sz="4" w:space="0" w:color="000000"/>
              <w:right w:val="single" w:sz="4" w:space="0" w:color="000000"/>
            </w:tcBorders>
          </w:tcPr>
          <w:p w:rsidR="00B15C4E" w:rsidRDefault="00B15C4E" w:rsidP="007A4A1B">
            <w:pPr>
              <w:pStyle w:val="TableParagraph"/>
              <w:spacing w:before="60"/>
              <w:ind w:left="148"/>
              <w:rPr>
                <w:b/>
                <w:sz w:val="20"/>
              </w:rPr>
            </w:pPr>
            <w:r>
              <w:rPr>
                <w:b/>
                <w:sz w:val="20"/>
              </w:rPr>
              <w:t>Theoretical</w:t>
            </w:r>
          </w:p>
        </w:tc>
        <w:tc>
          <w:tcPr>
            <w:tcW w:w="977" w:type="dxa"/>
            <w:tcBorders>
              <w:top w:val="single" w:sz="4" w:space="0" w:color="000000"/>
              <w:left w:val="single" w:sz="4" w:space="0" w:color="000000"/>
              <w:bottom w:val="single" w:sz="4" w:space="0" w:color="000000"/>
              <w:right w:val="single" w:sz="4" w:space="0" w:color="000000"/>
            </w:tcBorders>
          </w:tcPr>
          <w:p w:rsidR="00B15C4E" w:rsidRDefault="00B15C4E" w:rsidP="007A4A1B">
            <w:pPr>
              <w:pStyle w:val="TableParagraph"/>
              <w:spacing w:before="60"/>
              <w:ind w:left="137" w:right="89"/>
              <w:jc w:val="center"/>
              <w:rPr>
                <w:b/>
                <w:sz w:val="20"/>
              </w:rPr>
            </w:pPr>
            <w:r>
              <w:rPr>
                <w:b/>
                <w:sz w:val="20"/>
              </w:rPr>
              <w:t>Practice</w:t>
            </w:r>
          </w:p>
        </w:tc>
        <w:tc>
          <w:tcPr>
            <w:tcW w:w="1436" w:type="dxa"/>
            <w:tcBorders>
              <w:top w:val="single" w:sz="4" w:space="0" w:color="000000"/>
              <w:left w:val="single" w:sz="4" w:space="0" w:color="000000"/>
              <w:bottom w:val="single" w:sz="4" w:space="0" w:color="000000"/>
            </w:tcBorders>
          </w:tcPr>
          <w:p w:rsidR="00B15C4E" w:rsidRDefault="00B15C4E" w:rsidP="007A4A1B">
            <w:pPr>
              <w:pStyle w:val="TableParagraph"/>
              <w:spacing w:before="60"/>
              <w:ind w:left="219" w:right="168"/>
              <w:jc w:val="center"/>
              <w:rPr>
                <w:b/>
                <w:sz w:val="20"/>
              </w:rPr>
            </w:pPr>
            <w:r>
              <w:rPr>
                <w:b/>
                <w:sz w:val="20"/>
              </w:rPr>
              <w:t>Laboratory</w:t>
            </w:r>
          </w:p>
        </w:tc>
        <w:tc>
          <w:tcPr>
            <w:tcW w:w="853" w:type="dxa"/>
            <w:gridSpan w:val="2"/>
            <w:tcBorders>
              <w:top w:val="single" w:sz="4" w:space="0" w:color="000000"/>
              <w:bottom w:val="single" w:sz="4" w:space="0" w:color="000000"/>
              <w:right w:val="single" w:sz="4" w:space="0" w:color="000000"/>
            </w:tcBorders>
          </w:tcPr>
          <w:p w:rsidR="00B15C4E" w:rsidRDefault="00B15C4E" w:rsidP="007A4A1B">
            <w:pPr>
              <w:pStyle w:val="TableParagraph"/>
              <w:spacing w:before="97"/>
              <w:ind w:left="113"/>
              <w:rPr>
                <w:b/>
                <w:sz w:val="14"/>
              </w:rPr>
            </w:pPr>
            <w:r>
              <w:rPr>
                <w:b/>
                <w:sz w:val="14"/>
              </w:rPr>
              <w:t>CREDITS</w:t>
            </w:r>
          </w:p>
        </w:tc>
        <w:tc>
          <w:tcPr>
            <w:tcW w:w="709" w:type="dxa"/>
            <w:tcBorders>
              <w:top w:val="single" w:sz="4" w:space="0" w:color="000000"/>
              <w:left w:val="single" w:sz="4" w:space="0" w:color="000000"/>
              <w:bottom w:val="single" w:sz="4" w:space="0" w:color="000000"/>
              <w:right w:val="single" w:sz="4" w:space="0" w:color="000000"/>
            </w:tcBorders>
          </w:tcPr>
          <w:p w:rsidR="00B15C4E" w:rsidRDefault="00B15C4E" w:rsidP="007A4A1B">
            <w:pPr>
              <w:pStyle w:val="TableParagraph"/>
              <w:spacing w:before="60"/>
              <w:ind w:left="77" w:right="58"/>
              <w:jc w:val="center"/>
              <w:rPr>
                <w:b/>
                <w:sz w:val="20"/>
              </w:rPr>
            </w:pPr>
            <w:r>
              <w:rPr>
                <w:b/>
                <w:sz w:val="20"/>
              </w:rPr>
              <w:t>ECTS</w:t>
            </w:r>
          </w:p>
        </w:tc>
        <w:tc>
          <w:tcPr>
            <w:tcW w:w="1986" w:type="dxa"/>
            <w:gridSpan w:val="2"/>
            <w:tcBorders>
              <w:top w:val="single" w:sz="4" w:space="0" w:color="000000"/>
              <w:left w:val="single" w:sz="4" w:space="0" w:color="000000"/>
              <w:bottom w:val="single" w:sz="4" w:space="0" w:color="000000"/>
              <w:right w:val="single" w:sz="4" w:space="0" w:color="000000"/>
            </w:tcBorders>
          </w:tcPr>
          <w:p w:rsidR="00B15C4E" w:rsidRDefault="00B15C4E" w:rsidP="007A4A1B">
            <w:pPr>
              <w:pStyle w:val="TableParagraph"/>
              <w:spacing w:before="60"/>
              <w:ind w:left="739" w:right="663"/>
              <w:jc w:val="center"/>
              <w:rPr>
                <w:b/>
                <w:sz w:val="20"/>
              </w:rPr>
            </w:pPr>
            <w:r>
              <w:rPr>
                <w:b/>
                <w:sz w:val="20"/>
              </w:rPr>
              <w:t>TYPE</w:t>
            </w:r>
          </w:p>
        </w:tc>
        <w:tc>
          <w:tcPr>
            <w:tcW w:w="1556" w:type="dxa"/>
            <w:tcBorders>
              <w:top w:val="single" w:sz="4" w:space="0" w:color="000000"/>
              <w:left w:val="single" w:sz="4" w:space="0" w:color="000000"/>
              <w:bottom w:val="single" w:sz="4" w:space="0" w:color="000000"/>
            </w:tcBorders>
          </w:tcPr>
          <w:p w:rsidR="00B15C4E" w:rsidRDefault="00B15C4E" w:rsidP="007A4A1B">
            <w:pPr>
              <w:pStyle w:val="TableParagraph"/>
              <w:spacing w:before="60"/>
              <w:ind w:left="187" w:right="153"/>
              <w:jc w:val="center"/>
              <w:rPr>
                <w:b/>
                <w:sz w:val="20"/>
              </w:rPr>
            </w:pPr>
            <w:r>
              <w:rPr>
                <w:b/>
                <w:sz w:val="20"/>
              </w:rPr>
              <w:t>LANGUAGE</w:t>
            </w:r>
          </w:p>
        </w:tc>
      </w:tr>
      <w:tr w:rsidR="00B15C4E" w:rsidTr="007A4A1B">
        <w:trPr>
          <w:trHeight w:val="368"/>
        </w:trPr>
        <w:tc>
          <w:tcPr>
            <w:tcW w:w="1404" w:type="dxa"/>
            <w:tcBorders>
              <w:top w:val="single" w:sz="4" w:space="0" w:color="000000"/>
            </w:tcBorders>
            <w:vAlign w:val="center"/>
          </w:tcPr>
          <w:p w:rsidR="00B15C4E" w:rsidRPr="006E0E67" w:rsidRDefault="00B15C4E" w:rsidP="007A4A1B">
            <w:pPr>
              <w:jc w:val="center"/>
              <w:rPr>
                <w:sz w:val="20"/>
                <w:szCs w:val="20"/>
              </w:rPr>
            </w:pPr>
            <w:r>
              <w:rPr>
                <w:sz w:val="20"/>
                <w:szCs w:val="20"/>
              </w:rPr>
              <w:t>VIII</w:t>
            </w:r>
          </w:p>
        </w:tc>
        <w:tc>
          <w:tcPr>
            <w:tcW w:w="1275" w:type="dxa"/>
            <w:gridSpan w:val="2"/>
            <w:tcBorders>
              <w:top w:val="single" w:sz="4" w:space="0" w:color="000000"/>
              <w:right w:val="single" w:sz="4" w:space="0" w:color="000000"/>
            </w:tcBorders>
            <w:vAlign w:val="center"/>
          </w:tcPr>
          <w:p w:rsidR="00B15C4E" w:rsidRPr="006E0E67" w:rsidRDefault="00B15C4E" w:rsidP="007A4A1B">
            <w:pPr>
              <w:jc w:val="center"/>
              <w:rPr>
                <w:sz w:val="20"/>
                <w:szCs w:val="20"/>
              </w:rPr>
            </w:pPr>
            <w:r w:rsidRPr="006E0E67">
              <w:rPr>
                <w:sz w:val="20"/>
                <w:szCs w:val="20"/>
              </w:rPr>
              <w:t>2</w:t>
            </w:r>
          </w:p>
        </w:tc>
        <w:tc>
          <w:tcPr>
            <w:tcW w:w="977" w:type="dxa"/>
            <w:tcBorders>
              <w:top w:val="single" w:sz="4" w:space="0" w:color="000000"/>
              <w:left w:val="single" w:sz="4" w:space="0" w:color="000000"/>
              <w:right w:val="single" w:sz="4" w:space="0" w:color="000000"/>
            </w:tcBorders>
            <w:vAlign w:val="center"/>
          </w:tcPr>
          <w:p w:rsidR="00B15C4E" w:rsidRPr="006E0E67" w:rsidRDefault="00B15C4E" w:rsidP="007A4A1B">
            <w:pPr>
              <w:jc w:val="center"/>
              <w:rPr>
                <w:sz w:val="20"/>
                <w:szCs w:val="20"/>
              </w:rPr>
            </w:pPr>
            <w:r w:rsidRPr="006E0E67">
              <w:rPr>
                <w:sz w:val="20"/>
                <w:szCs w:val="20"/>
              </w:rPr>
              <w:t>0</w:t>
            </w:r>
          </w:p>
        </w:tc>
        <w:tc>
          <w:tcPr>
            <w:tcW w:w="1436" w:type="dxa"/>
            <w:tcBorders>
              <w:top w:val="single" w:sz="4" w:space="0" w:color="000000"/>
              <w:left w:val="single" w:sz="4" w:space="0" w:color="000000"/>
            </w:tcBorders>
            <w:vAlign w:val="center"/>
          </w:tcPr>
          <w:p w:rsidR="00B15C4E" w:rsidRPr="006E0E67" w:rsidRDefault="00B15C4E" w:rsidP="007A4A1B">
            <w:pPr>
              <w:jc w:val="center"/>
              <w:rPr>
                <w:sz w:val="20"/>
                <w:szCs w:val="20"/>
              </w:rPr>
            </w:pPr>
            <w:r w:rsidRPr="006E0E67">
              <w:rPr>
                <w:sz w:val="20"/>
                <w:szCs w:val="20"/>
              </w:rPr>
              <w:t>0</w:t>
            </w:r>
          </w:p>
        </w:tc>
        <w:tc>
          <w:tcPr>
            <w:tcW w:w="853" w:type="dxa"/>
            <w:gridSpan w:val="2"/>
            <w:tcBorders>
              <w:top w:val="single" w:sz="4" w:space="0" w:color="000000"/>
              <w:right w:val="single" w:sz="4" w:space="0" w:color="000000"/>
            </w:tcBorders>
            <w:vAlign w:val="center"/>
          </w:tcPr>
          <w:p w:rsidR="00B15C4E" w:rsidRPr="006E0E67" w:rsidRDefault="00B15C4E" w:rsidP="007A4A1B">
            <w:pPr>
              <w:jc w:val="center"/>
              <w:rPr>
                <w:sz w:val="20"/>
                <w:szCs w:val="20"/>
              </w:rPr>
            </w:pPr>
            <w:r w:rsidRPr="006E0E67">
              <w:rPr>
                <w:sz w:val="20"/>
                <w:szCs w:val="20"/>
              </w:rPr>
              <w:t>2</w:t>
            </w:r>
          </w:p>
        </w:tc>
        <w:tc>
          <w:tcPr>
            <w:tcW w:w="709" w:type="dxa"/>
            <w:tcBorders>
              <w:top w:val="single" w:sz="4" w:space="0" w:color="000000"/>
              <w:left w:val="single" w:sz="4" w:space="0" w:color="000000"/>
              <w:right w:val="single" w:sz="4" w:space="0" w:color="000000"/>
            </w:tcBorders>
            <w:vAlign w:val="center"/>
          </w:tcPr>
          <w:p w:rsidR="00B15C4E" w:rsidRPr="006E0E67" w:rsidRDefault="00B15C4E" w:rsidP="007A4A1B">
            <w:pPr>
              <w:jc w:val="center"/>
              <w:rPr>
                <w:sz w:val="20"/>
                <w:szCs w:val="20"/>
              </w:rPr>
            </w:pPr>
            <w:r w:rsidRPr="006E0E67">
              <w:rPr>
                <w:sz w:val="20"/>
                <w:szCs w:val="20"/>
              </w:rPr>
              <w:t>4</w:t>
            </w:r>
          </w:p>
        </w:tc>
        <w:tc>
          <w:tcPr>
            <w:tcW w:w="1986" w:type="dxa"/>
            <w:gridSpan w:val="2"/>
            <w:tcBorders>
              <w:top w:val="single" w:sz="4" w:space="0" w:color="000000"/>
              <w:left w:val="single" w:sz="4" w:space="0" w:color="000000"/>
              <w:right w:val="single" w:sz="4" w:space="0" w:color="000000"/>
            </w:tcBorders>
          </w:tcPr>
          <w:p w:rsidR="00B15C4E" w:rsidRDefault="00B15C4E" w:rsidP="007A4A1B">
            <w:pPr>
              <w:pStyle w:val="TableParagraph"/>
              <w:spacing w:before="58"/>
              <w:ind w:left="237"/>
              <w:rPr>
                <w:sz w:val="13"/>
              </w:rPr>
            </w:pPr>
            <w:r>
              <w:rPr>
                <w:sz w:val="13"/>
              </w:rPr>
              <w:t>CORE</w:t>
            </w:r>
            <w:r>
              <w:rPr>
                <w:spacing w:val="-1"/>
                <w:sz w:val="13"/>
              </w:rPr>
              <w:t xml:space="preserve"> </w:t>
            </w:r>
            <w:r>
              <w:rPr>
                <w:sz w:val="13"/>
              </w:rPr>
              <w:t>( )</w:t>
            </w:r>
            <w:r>
              <w:rPr>
                <w:spacing w:val="30"/>
                <w:sz w:val="13"/>
              </w:rPr>
              <w:t xml:space="preserve"> </w:t>
            </w:r>
            <w:r>
              <w:rPr>
                <w:sz w:val="13"/>
              </w:rPr>
              <w:t>ELECTIVE (X)</w:t>
            </w:r>
          </w:p>
        </w:tc>
        <w:tc>
          <w:tcPr>
            <w:tcW w:w="1556" w:type="dxa"/>
            <w:tcBorders>
              <w:top w:val="single" w:sz="4" w:space="0" w:color="000000"/>
              <w:left w:val="single" w:sz="4" w:space="0" w:color="000000"/>
            </w:tcBorders>
          </w:tcPr>
          <w:p w:rsidR="00B15C4E" w:rsidRDefault="00B15C4E" w:rsidP="007A4A1B">
            <w:pPr>
              <w:pStyle w:val="TableParagraph"/>
              <w:spacing w:line="225" w:lineRule="exact"/>
              <w:ind w:left="187" w:right="150"/>
              <w:jc w:val="center"/>
              <w:rPr>
                <w:sz w:val="20"/>
              </w:rPr>
            </w:pPr>
            <w:r>
              <w:rPr>
                <w:sz w:val="20"/>
              </w:rPr>
              <w:t>Turkish</w:t>
            </w:r>
          </w:p>
        </w:tc>
      </w:tr>
      <w:tr w:rsidR="00B15C4E" w:rsidTr="007A4A1B">
        <w:trPr>
          <w:trHeight w:val="339"/>
        </w:trPr>
        <w:tc>
          <w:tcPr>
            <w:tcW w:w="10196" w:type="dxa"/>
            <w:gridSpan w:val="11"/>
          </w:tcPr>
          <w:p w:rsidR="00B15C4E" w:rsidRDefault="00B15C4E" w:rsidP="007A4A1B">
            <w:pPr>
              <w:pStyle w:val="TableParagraph"/>
              <w:spacing w:before="52"/>
              <w:ind w:left="3834" w:right="3809"/>
              <w:jc w:val="center"/>
              <w:rPr>
                <w:b/>
                <w:sz w:val="20"/>
              </w:rPr>
            </w:pPr>
            <w:r>
              <w:rPr>
                <w:b/>
                <w:sz w:val="20"/>
              </w:rPr>
              <w:t>COURSE</w:t>
            </w:r>
            <w:r>
              <w:rPr>
                <w:b/>
                <w:spacing w:val="-4"/>
                <w:sz w:val="20"/>
              </w:rPr>
              <w:t xml:space="preserve"> </w:t>
            </w:r>
            <w:r>
              <w:rPr>
                <w:b/>
                <w:sz w:val="20"/>
              </w:rPr>
              <w:t>CATEGORY</w:t>
            </w:r>
          </w:p>
        </w:tc>
      </w:tr>
      <w:tr w:rsidR="00B15C4E" w:rsidTr="007A4A1B">
        <w:trPr>
          <w:trHeight w:val="793"/>
        </w:trPr>
        <w:tc>
          <w:tcPr>
            <w:tcW w:w="1584" w:type="dxa"/>
            <w:gridSpan w:val="2"/>
            <w:tcBorders>
              <w:bottom w:val="single" w:sz="6" w:space="0" w:color="000000"/>
              <w:right w:val="single" w:sz="6" w:space="0" w:color="000000"/>
            </w:tcBorders>
          </w:tcPr>
          <w:p w:rsidR="00B15C4E" w:rsidRDefault="00B15C4E" w:rsidP="007A4A1B">
            <w:pPr>
              <w:pStyle w:val="TableParagraph"/>
              <w:spacing w:before="127" w:line="276" w:lineRule="auto"/>
              <w:ind w:left="469" w:right="320" w:hanging="116"/>
              <w:rPr>
                <w:sz w:val="20"/>
              </w:rPr>
            </w:pPr>
            <w:r>
              <w:rPr>
                <w:spacing w:val="-1"/>
                <w:sz w:val="20"/>
              </w:rPr>
              <w:t>Supportive</w:t>
            </w:r>
            <w:r>
              <w:rPr>
                <w:spacing w:val="-47"/>
                <w:sz w:val="20"/>
              </w:rPr>
              <w:t xml:space="preserve"> </w:t>
            </w:r>
            <w:r>
              <w:rPr>
                <w:sz w:val="20"/>
              </w:rPr>
              <w:t>Courses</w:t>
            </w:r>
          </w:p>
        </w:tc>
        <w:tc>
          <w:tcPr>
            <w:tcW w:w="2072" w:type="dxa"/>
            <w:gridSpan w:val="2"/>
            <w:tcBorders>
              <w:left w:val="single" w:sz="6" w:space="0" w:color="000000"/>
              <w:bottom w:val="single" w:sz="6" w:space="0" w:color="000000"/>
              <w:right w:val="single" w:sz="6" w:space="0" w:color="000000"/>
            </w:tcBorders>
          </w:tcPr>
          <w:p w:rsidR="00B15C4E" w:rsidRDefault="00B15C4E" w:rsidP="007A4A1B">
            <w:pPr>
              <w:pStyle w:val="TableParagraph"/>
              <w:spacing w:before="6"/>
              <w:rPr>
                <w:b/>
              </w:rPr>
            </w:pPr>
          </w:p>
          <w:p w:rsidR="00B15C4E" w:rsidRDefault="00B15C4E" w:rsidP="007A4A1B">
            <w:pPr>
              <w:pStyle w:val="TableParagraph"/>
              <w:ind w:left="366"/>
              <w:rPr>
                <w:sz w:val="20"/>
              </w:rPr>
            </w:pPr>
            <w:r>
              <w:rPr>
                <w:sz w:val="20"/>
              </w:rPr>
              <w:t>Basic</w:t>
            </w:r>
            <w:r>
              <w:rPr>
                <w:spacing w:val="-4"/>
                <w:sz w:val="20"/>
              </w:rPr>
              <w:t xml:space="preserve"> </w:t>
            </w:r>
            <w:r>
              <w:rPr>
                <w:sz w:val="20"/>
              </w:rPr>
              <w:t>Vocational</w:t>
            </w:r>
          </w:p>
        </w:tc>
        <w:tc>
          <w:tcPr>
            <w:tcW w:w="1967" w:type="dxa"/>
            <w:gridSpan w:val="2"/>
            <w:tcBorders>
              <w:left w:val="single" w:sz="6" w:space="0" w:color="000000"/>
              <w:bottom w:val="single" w:sz="6" w:space="0" w:color="000000"/>
              <w:right w:val="single" w:sz="6" w:space="0" w:color="000000"/>
            </w:tcBorders>
          </w:tcPr>
          <w:p w:rsidR="00B15C4E" w:rsidRDefault="00B15C4E" w:rsidP="007A4A1B">
            <w:pPr>
              <w:pStyle w:val="TableParagraph"/>
              <w:spacing w:before="6"/>
              <w:rPr>
                <w:b/>
              </w:rPr>
            </w:pPr>
          </w:p>
          <w:p w:rsidR="00B15C4E" w:rsidRDefault="00B15C4E" w:rsidP="007A4A1B">
            <w:pPr>
              <w:pStyle w:val="TableParagraph"/>
              <w:ind w:left="301"/>
              <w:rPr>
                <w:sz w:val="20"/>
              </w:rPr>
            </w:pPr>
            <w:r>
              <w:rPr>
                <w:sz w:val="20"/>
              </w:rPr>
              <w:t>Proficiency/Field</w:t>
            </w:r>
          </w:p>
        </w:tc>
        <w:tc>
          <w:tcPr>
            <w:tcW w:w="2217" w:type="dxa"/>
            <w:gridSpan w:val="3"/>
            <w:tcBorders>
              <w:left w:val="single" w:sz="6" w:space="0" w:color="000000"/>
              <w:bottom w:val="single" w:sz="6" w:space="0" w:color="000000"/>
              <w:right w:val="single" w:sz="6" w:space="0" w:color="000000"/>
            </w:tcBorders>
          </w:tcPr>
          <w:p w:rsidR="00B15C4E" w:rsidRDefault="00B15C4E" w:rsidP="007A4A1B">
            <w:pPr>
              <w:pStyle w:val="TableParagraph"/>
              <w:spacing w:line="276" w:lineRule="auto"/>
              <w:ind w:left="276" w:firstLine="521"/>
              <w:rPr>
                <w:sz w:val="20"/>
              </w:rPr>
            </w:pPr>
            <w:r>
              <w:rPr>
                <w:sz w:val="20"/>
              </w:rPr>
              <w:t>Human,</w:t>
            </w:r>
            <w:r>
              <w:rPr>
                <w:spacing w:val="1"/>
                <w:sz w:val="20"/>
              </w:rPr>
              <w:t xml:space="preserve"> </w:t>
            </w:r>
            <w:r>
              <w:rPr>
                <w:spacing w:val="-1"/>
                <w:sz w:val="20"/>
              </w:rPr>
              <w:t>Communication,</w:t>
            </w:r>
            <w:r>
              <w:rPr>
                <w:spacing w:val="-8"/>
                <w:sz w:val="20"/>
              </w:rPr>
              <w:t xml:space="preserve"> </w:t>
            </w:r>
            <w:r>
              <w:rPr>
                <w:sz w:val="20"/>
              </w:rPr>
              <w:t>and</w:t>
            </w:r>
          </w:p>
          <w:p w:rsidR="00B15C4E" w:rsidRDefault="00B15C4E" w:rsidP="007A4A1B">
            <w:pPr>
              <w:pStyle w:val="TableParagraph"/>
              <w:ind w:left="339"/>
              <w:rPr>
                <w:sz w:val="20"/>
              </w:rPr>
            </w:pPr>
            <w:r>
              <w:rPr>
                <w:sz w:val="20"/>
              </w:rPr>
              <w:t>Management</w:t>
            </w:r>
            <w:r>
              <w:rPr>
                <w:spacing w:val="-10"/>
                <w:sz w:val="20"/>
              </w:rPr>
              <w:t xml:space="preserve"> </w:t>
            </w:r>
            <w:r>
              <w:rPr>
                <w:sz w:val="20"/>
              </w:rPr>
              <w:t>Skills</w:t>
            </w:r>
          </w:p>
        </w:tc>
        <w:tc>
          <w:tcPr>
            <w:tcW w:w="2356" w:type="dxa"/>
            <w:gridSpan w:val="2"/>
            <w:tcBorders>
              <w:left w:val="single" w:sz="6" w:space="0" w:color="000000"/>
              <w:bottom w:val="single" w:sz="6" w:space="0" w:color="000000"/>
            </w:tcBorders>
          </w:tcPr>
          <w:p w:rsidR="00B15C4E" w:rsidRDefault="00B15C4E" w:rsidP="007A4A1B">
            <w:pPr>
              <w:pStyle w:val="TableParagraph"/>
              <w:spacing w:before="6"/>
              <w:rPr>
                <w:b/>
              </w:rPr>
            </w:pPr>
          </w:p>
          <w:p w:rsidR="00B15C4E" w:rsidRDefault="00B15C4E" w:rsidP="007A4A1B">
            <w:pPr>
              <w:pStyle w:val="TableParagraph"/>
              <w:ind w:left="424"/>
              <w:rPr>
                <w:sz w:val="20"/>
              </w:rPr>
            </w:pPr>
            <w:r>
              <w:rPr>
                <w:sz w:val="20"/>
              </w:rPr>
              <w:t>Transferable</w:t>
            </w:r>
            <w:r>
              <w:rPr>
                <w:spacing w:val="-3"/>
                <w:sz w:val="20"/>
              </w:rPr>
              <w:t xml:space="preserve"> </w:t>
            </w:r>
            <w:r>
              <w:rPr>
                <w:sz w:val="20"/>
              </w:rPr>
              <w:t>Skills</w:t>
            </w:r>
          </w:p>
        </w:tc>
      </w:tr>
      <w:tr w:rsidR="00B15C4E" w:rsidTr="007A4A1B">
        <w:trPr>
          <w:trHeight w:val="230"/>
        </w:trPr>
        <w:tc>
          <w:tcPr>
            <w:tcW w:w="1584" w:type="dxa"/>
            <w:gridSpan w:val="2"/>
            <w:tcBorders>
              <w:top w:val="single" w:sz="6" w:space="0" w:color="000000"/>
              <w:right w:val="single" w:sz="4" w:space="0" w:color="000000"/>
            </w:tcBorders>
          </w:tcPr>
          <w:p w:rsidR="00B15C4E" w:rsidRDefault="00B15C4E" w:rsidP="007A4A1B">
            <w:pPr>
              <w:pStyle w:val="TableParagraph"/>
              <w:jc w:val="center"/>
              <w:rPr>
                <w:sz w:val="16"/>
              </w:rPr>
            </w:pPr>
            <w:r>
              <w:rPr>
                <w:w w:val="99"/>
                <w:sz w:val="20"/>
              </w:rPr>
              <w:t>X</w:t>
            </w:r>
          </w:p>
        </w:tc>
        <w:tc>
          <w:tcPr>
            <w:tcW w:w="2072" w:type="dxa"/>
            <w:gridSpan w:val="2"/>
            <w:tcBorders>
              <w:top w:val="single" w:sz="6" w:space="0" w:color="000000"/>
              <w:left w:val="single" w:sz="4" w:space="0" w:color="000000"/>
              <w:right w:val="single" w:sz="4" w:space="0" w:color="000000"/>
            </w:tcBorders>
          </w:tcPr>
          <w:p w:rsidR="00B15C4E" w:rsidRDefault="00B15C4E" w:rsidP="007A4A1B">
            <w:pPr>
              <w:pStyle w:val="TableParagraph"/>
              <w:spacing w:line="210" w:lineRule="exact"/>
              <w:ind w:left="50"/>
              <w:jc w:val="center"/>
              <w:rPr>
                <w:sz w:val="20"/>
              </w:rPr>
            </w:pPr>
          </w:p>
        </w:tc>
        <w:tc>
          <w:tcPr>
            <w:tcW w:w="1967" w:type="dxa"/>
            <w:gridSpan w:val="2"/>
            <w:tcBorders>
              <w:top w:val="single" w:sz="6" w:space="0" w:color="000000"/>
              <w:left w:val="single" w:sz="4" w:space="0" w:color="000000"/>
              <w:right w:val="single" w:sz="6" w:space="0" w:color="000000"/>
            </w:tcBorders>
          </w:tcPr>
          <w:p w:rsidR="00B15C4E" w:rsidRDefault="00B15C4E" w:rsidP="007A4A1B">
            <w:pPr>
              <w:pStyle w:val="TableParagraph"/>
              <w:rPr>
                <w:sz w:val="16"/>
              </w:rPr>
            </w:pPr>
          </w:p>
        </w:tc>
        <w:tc>
          <w:tcPr>
            <w:tcW w:w="2217" w:type="dxa"/>
            <w:gridSpan w:val="3"/>
            <w:tcBorders>
              <w:top w:val="single" w:sz="6" w:space="0" w:color="000000"/>
              <w:left w:val="single" w:sz="6" w:space="0" w:color="000000"/>
              <w:right w:val="single" w:sz="6" w:space="0" w:color="000000"/>
            </w:tcBorders>
          </w:tcPr>
          <w:p w:rsidR="00B15C4E" w:rsidRDefault="00B15C4E" w:rsidP="007A4A1B">
            <w:pPr>
              <w:pStyle w:val="TableParagraph"/>
              <w:rPr>
                <w:sz w:val="16"/>
              </w:rPr>
            </w:pPr>
          </w:p>
        </w:tc>
        <w:tc>
          <w:tcPr>
            <w:tcW w:w="2356" w:type="dxa"/>
            <w:gridSpan w:val="2"/>
            <w:tcBorders>
              <w:top w:val="single" w:sz="6" w:space="0" w:color="000000"/>
              <w:left w:val="single" w:sz="6" w:space="0" w:color="000000"/>
            </w:tcBorders>
          </w:tcPr>
          <w:p w:rsidR="00B15C4E" w:rsidRDefault="00B15C4E" w:rsidP="007A4A1B">
            <w:pPr>
              <w:pStyle w:val="TableParagraph"/>
              <w:rPr>
                <w:sz w:val="16"/>
              </w:rPr>
            </w:pPr>
          </w:p>
        </w:tc>
      </w:tr>
      <w:tr w:rsidR="00B15C4E" w:rsidTr="007A4A1B">
        <w:trPr>
          <w:trHeight w:val="322"/>
        </w:trPr>
        <w:tc>
          <w:tcPr>
            <w:tcW w:w="10196" w:type="dxa"/>
            <w:gridSpan w:val="11"/>
          </w:tcPr>
          <w:p w:rsidR="00B15C4E" w:rsidRDefault="00B15C4E" w:rsidP="007A4A1B">
            <w:pPr>
              <w:pStyle w:val="TableParagraph"/>
              <w:spacing w:before="31"/>
              <w:ind w:left="3835" w:right="3809"/>
              <w:jc w:val="center"/>
              <w:rPr>
                <w:b/>
                <w:sz w:val="20"/>
              </w:rPr>
            </w:pPr>
            <w:r>
              <w:rPr>
                <w:b/>
                <w:sz w:val="20"/>
              </w:rPr>
              <w:t>ASSESSMENT</w:t>
            </w:r>
            <w:r>
              <w:rPr>
                <w:b/>
                <w:spacing w:val="-4"/>
                <w:sz w:val="20"/>
              </w:rPr>
              <w:t xml:space="preserve"> </w:t>
            </w:r>
            <w:r>
              <w:rPr>
                <w:b/>
                <w:sz w:val="20"/>
              </w:rPr>
              <w:t>CRITERIAS</w:t>
            </w:r>
          </w:p>
        </w:tc>
      </w:tr>
      <w:tr w:rsidR="00B15C4E" w:rsidTr="007A4A1B">
        <w:trPr>
          <w:trHeight w:val="260"/>
        </w:trPr>
        <w:tc>
          <w:tcPr>
            <w:tcW w:w="3656" w:type="dxa"/>
            <w:gridSpan w:val="4"/>
            <w:vMerge w:val="restart"/>
          </w:tcPr>
          <w:p w:rsidR="00B15C4E" w:rsidRDefault="00B15C4E" w:rsidP="007A4A1B">
            <w:pPr>
              <w:pStyle w:val="TableParagraph"/>
              <w:rPr>
                <w:b/>
              </w:rPr>
            </w:pPr>
          </w:p>
          <w:p w:rsidR="00B15C4E" w:rsidRDefault="00B15C4E" w:rsidP="007A4A1B">
            <w:pPr>
              <w:pStyle w:val="TableParagraph"/>
              <w:rPr>
                <w:b/>
              </w:rPr>
            </w:pPr>
          </w:p>
          <w:p w:rsidR="00B15C4E" w:rsidRDefault="00B15C4E" w:rsidP="007A4A1B">
            <w:pPr>
              <w:pStyle w:val="TableParagraph"/>
              <w:rPr>
                <w:b/>
              </w:rPr>
            </w:pPr>
          </w:p>
          <w:p w:rsidR="00B15C4E" w:rsidRDefault="00B15C4E" w:rsidP="007A4A1B">
            <w:pPr>
              <w:pStyle w:val="TableParagraph"/>
              <w:rPr>
                <w:b/>
              </w:rPr>
            </w:pPr>
          </w:p>
          <w:p w:rsidR="00B15C4E" w:rsidRDefault="00B15C4E" w:rsidP="007A4A1B">
            <w:pPr>
              <w:pStyle w:val="TableParagraph"/>
              <w:spacing w:before="152"/>
              <w:ind w:left="1079"/>
              <w:rPr>
                <w:b/>
                <w:sz w:val="20"/>
              </w:rPr>
            </w:pPr>
            <w:r>
              <w:rPr>
                <w:b/>
                <w:sz w:val="20"/>
              </w:rPr>
              <w:t>DURING</w:t>
            </w:r>
            <w:r>
              <w:rPr>
                <w:b/>
                <w:spacing w:val="-4"/>
                <w:sz w:val="20"/>
              </w:rPr>
              <w:t xml:space="preserve"> </w:t>
            </w:r>
            <w:r>
              <w:rPr>
                <w:b/>
                <w:sz w:val="20"/>
              </w:rPr>
              <w:t>TERM</w:t>
            </w:r>
          </w:p>
        </w:tc>
        <w:tc>
          <w:tcPr>
            <w:tcW w:w="2998" w:type="dxa"/>
            <w:gridSpan w:val="4"/>
            <w:tcBorders>
              <w:bottom w:val="single" w:sz="8" w:space="0" w:color="000000"/>
              <w:right w:val="single" w:sz="4" w:space="0" w:color="000000"/>
            </w:tcBorders>
          </w:tcPr>
          <w:p w:rsidR="00B15C4E" w:rsidRDefault="00B15C4E" w:rsidP="007A4A1B">
            <w:pPr>
              <w:pStyle w:val="TableParagraph"/>
              <w:spacing w:before="2"/>
              <w:ind w:left="1123" w:right="1137"/>
              <w:jc w:val="center"/>
              <w:rPr>
                <w:b/>
                <w:sz w:val="20"/>
              </w:rPr>
            </w:pPr>
            <w:r>
              <w:rPr>
                <w:b/>
                <w:sz w:val="20"/>
              </w:rPr>
              <w:t>Activity</w:t>
            </w:r>
          </w:p>
        </w:tc>
        <w:tc>
          <w:tcPr>
            <w:tcW w:w="1986" w:type="dxa"/>
            <w:gridSpan w:val="2"/>
            <w:tcBorders>
              <w:left w:val="single" w:sz="4" w:space="0" w:color="000000"/>
              <w:bottom w:val="single" w:sz="8" w:space="0" w:color="000000"/>
              <w:right w:val="single" w:sz="8" w:space="0" w:color="000000"/>
            </w:tcBorders>
          </w:tcPr>
          <w:p w:rsidR="00B15C4E" w:rsidRDefault="00B15C4E" w:rsidP="007A4A1B">
            <w:pPr>
              <w:pStyle w:val="TableParagraph"/>
              <w:spacing w:before="2"/>
              <w:ind w:left="645"/>
              <w:rPr>
                <w:b/>
                <w:sz w:val="20"/>
              </w:rPr>
            </w:pPr>
            <w:r>
              <w:rPr>
                <w:b/>
                <w:sz w:val="20"/>
              </w:rPr>
              <w:t>Number</w:t>
            </w:r>
          </w:p>
        </w:tc>
        <w:tc>
          <w:tcPr>
            <w:tcW w:w="1556" w:type="dxa"/>
            <w:tcBorders>
              <w:left w:val="single" w:sz="8" w:space="0" w:color="000000"/>
              <w:bottom w:val="single" w:sz="8" w:space="0" w:color="000000"/>
            </w:tcBorders>
          </w:tcPr>
          <w:p w:rsidR="00B15C4E" w:rsidRDefault="00B15C4E" w:rsidP="007A4A1B">
            <w:pPr>
              <w:pStyle w:val="TableParagraph"/>
              <w:spacing w:before="2"/>
              <w:ind w:left="97" w:right="68"/>
              <w:jc w:val="center"/>
              <w:rPr>
                <w:b/>
                <w:sz w:val="20"/>
              </w:rPr>
            </w:pPr>
            <w:r>
              <w:rPr>
                <w:b/>
                <w:sz w:val="20"/>
              </w:rPr>
              <w:t>Percentage</w:t>
            </w:r>
            <w:r>
              <w:rPr>
                <w:b/>
                <w:spacing w:val="-2"/>
                <w:sz w:val="20"/>
              </w:rPr>
              <w:t xml:space="preserve"> </w:t>
            </w:r>
            <w:r>
              <w:rPr>
                <w:b/>
                <w:sz w:val="20"/>
              </w:rPr>
              <w:t>(%)</w:t>
            </w:r>
          </w:p>
        </w:tc>
      </w:tr>
      <w:tr w:rsidR="00B15C4E" w:rsidTr="007A4A1B">
        <w:trPr>
          <w:trHeight w:val="260"/>
        </w:trPr>
        <w:tc>
          <w:tcPr>
            <w:tcW w:w="3656" w:type="dxa"/>
            <w:gridSpan w:val="4"/>
            <w:vMerge/>
            <w:tcBorders>
              <w:top w:val="nil"/>
            </w:tcBorders>
          </w:tcPr>
          <w:p w:rsidR="00B15C4E" w:rsidRDefault="00B15C4E" w:rsidP="007A4A1B">
            <w:pPr>
              <w:rPr>
                <w:sz w:val="2"/>
                <w:szCs w:val="2"/>
              </w:rPr>
            </w:pPr>
          </w:p>
        </w:tc>
        <w:tc>
          <w:tcPr>
            <w:tcW w:w="2998" w:type="dxa"/>
            <w:gridSpan w:val="4"/>
            <w:tcBorders>
              <w:top w:val="single" w:sz="8" w:space="0" w:color="000000"/>
              <w:bottom w:val="single" w:sz="4" w:space="0" w:color="000000"/>
              <w:right w:val="single" w:sz="4" w:space="0" w:color="000000"/>
            </w:tcBorders>
          </w:tcPr>
          <w:p w:rsidR="00B15C4E" w:rsidRDefault="00B15C4E" w:rsidP="007A4A1B">
            <w:pPr>
              <w:pStyle w:val="TableParagraph"/>
              <w:spacing w:before="2"/>
              <w:ind w:left="73"/>
              <w:rPr>
                <w:sz w:val="20"/>
              </w:rPr>
            </w:pPr>
            <w:r>
              <w:rPr>
                <w:sz w:val="20"/>
              </w:rPr>
              <w:t>I. Mid-Term</w:t>
            </w:r>
          </w:p>
        </w:tc>
        <w:tc>
          <w:tcPr>
            <w:tcW w:w="1986" w:type="dxa"/>
            <w:gridSpan w:val="2"/>
            <w:tcBorders>
              <w:top w:val="single" w:sz="8" w:space="0" w:color="000000"/>
              <w:left w:val="single" w:sz="4" w:space="0" w:color="000000"/>
              <w:bottom w:val="single" w:sz="4" w:space="0" w:color="000000"/>
              <w:right w:val="single" w:sz="8" w:space="0" w:color="000000"/>
            </w:tcBorders>
          </w:tcPr>
          <w:p w:rsidR="00B15C4E" w:rsidRDefault="00B15C4E" w:rsidP="007A4A1B">
            <w:pPr>
              <w:pStyle w:val="TableParagraph"/>
              <w:ind w:left="29"/>
              <w:jc w:val="center"/>
              <w:rPr>
                <w:sz w:val="20"/>
              </w:rPr>
            </w:pPr>
            <w:r>
              <w:rPr>
                <w:sz w:val="20"/>
              </w:rPr>
              <w:t>1</w:t>
            </w:r>
          </w:p>
        </w:tc>
        <w:tc>
          <w:tcPr>
            <w:tcW w:w="1556" w:type="dxa"/>
            <w:tcBorders>
              <w:top w:val="single" w:sz="8" w:space="0" w:color="000000"/>
              <w:left w:val="single" w:sz="8" w:space="0" w:color="000000"/>
              <w:bottom w:val="single" w:sz="4" w:space="0" w:color="000000"/>
            </w:tcBorders>
          </w:tcPr>
          <w:p w:rsidR="00B15C4E" w:rsidRDefault="00B15C4E" w:rsidP="007A4A1B">
            <w:pPr>
              <w:pStyle w:val="TableParagraph"/>
              <w:ind w:left="97" w:right="65"/>
              <w:jc w:val="center"/>
              <w:rPr>
                <w:sz w:val="20"/>
              </w:rPr>
            </w:pPr>
            <w:r>
              <w:rPr>
                <w:sz w:val="20"/>
              </w:rPr>
              <w:t>40</w:t>
            </w:r>
          </w:p>
        </w:tc>
      </w:tr>
      <w:tr w:rsidR="00B15C4E" w:rsidTr="007A4A1B">
        <w:trPr>
          <w:trHeight w:val="262"/>
        </w:trPr>
        <w:tc>
          <w:tcPr>
            <w:tcW w:w="3656" w:type="dxa"/>
            <w:gridSpan w:val="4"/>
            <w:vMerge/>
            <w:tcBorders>
              <w:top w:val="nil"/>
            </w:tcBorders>
          </w:tcPr>
          <w:p w:rsidR="00B15C4E" w:rsidRDefault="00B15C4E" w:rsidP="007A4A1B">
            <w:pPr>
              <w:rPr>
                <w:sz w:val="2"/>
                <w:szCs w:val="2"/>
              </w:rPr>
            </w:pPr>
          </w:p>
        </w:tc>
        <w:tc>
          <w:tcPr>
            <w:tcW w:w="2998" w:type="dxa"/>
            <w:gridSpan w:val="4"/>
            <w:tcBorders>
              <w:top w:val="single" w:sz="4" w:space="0" w:color="000000"/>
              <w:bottom w:val="single" w:sz="4" w:space="0" w:color="000000"/>
              <w:right w:val="single" w:sz="4" w:space="0" w:color="000000"/>
            </w:tcBorders>
          </w:tcPr>
          <w:p w:rsidR="00B15C4E" w:rsidRDefault="00B15C4E" w:rsidP="007A4A1B">
            <w:pPr>
              <w:pStyle w:val="TableParagraph"/>
              <w:spacing w:before="4"/>
              <w:ind w:left="73"/>
              <w:rPr>
                <w:sz w:val="20"/>
              </w:rPr>
            </w:pPr>
            <w:r>
              <w:rPr>
                <w:sz w:val="20"/>
              </w:rPr>
              <w:t>II.</w:t>
            </w:r>
            <w:r>
              <w:rPr>
                <w:spacing w:val="-1"/>
                <w:sz w:val="20"/>
              </w:rPr>
              <w:t xml:space="preserve"> </w:t>
            </w:r>
            <w:r>
              <w:rPr>
                <w:sz w:val="20"/>
              </w:rPr>
              <w:t>Mid-Term</w:t>
            </w:r>
          </w:p>
        </w:tc>
        <w:tc>
          <w:tcPr>
            <w:tcW w:w="1986" w:type="dxa"/>
            <w:gridSpan w:val="2"/>
            <w:tcBorders>
              <w:top w:val="single" w:sz="4" w:space="0" w:color="000000"/>
              <w:left w:val="single" w:sz="4" w:space="0" w:color="000000"/>
              <w:bottom w:val="single" w:sz="4" w:space="0" w:color="000000"/>
              <w:right w:val="single" w:sz="8" w:space="0" w:color="000000"/>
            </w:tcBorders>
          </w:tcPr>
          <w:p w:rsidR="00B15C4E" w:rsidRDefault="00B15C4E" w:rsidP="007A4A1B">
            <w:pPr>
              <w:pStyle w:val="TableParagraph"/>
              <w:rPr>
                <w:sz w:val="18"/>
              </w:rPr>
            </w:pPr>
          </w:p>
        </w:tc>
        <w:tc>
          <w:tcPr>
            <w:tcW w:w="1556" w:type="dxa"/>
            <w:tcBorders>
              <w:top w:val="single" w:sz="4" w:space="0" w:color="000000"/>
              <w:left w:val="single" w:sz="8" w:space="0" w:color="000000"/>
              <w:bottom w:val="single" w:sz="4" w:space="0" w:color="000000"/>
            </w:tcBorders>
          </w:tcPr>
          <w:p w:rsidR="00B15C4E" w:rsidRDefault="00B15C4E" w:rsidP="007A4A1B">
            <w:pPr>
              <w:pStyle w:val="TableParagraph"/>
              <w:rPr>
                <w:sz w:val="18"/>
              </w:rPr>
            </w:pPr>
          </w:p>
        </w:tc>
      </w:tr>
      <w:tr w:rsidR="00B15C4E" w:rsidTr="007A4A1B">
        <w:trPr>
          <w:trHeight w:val="265"/>
        </w:trPr>
        <w:tc>
          <w:tcPr>
            <w:tcW w:w="3656" w:type="dxa"/>
            <w:gridSpan w:val="4"/>
            <w:vMerge/>
            <w:tcBorders>
              <w:top w:val="nil"/>
            </w:tcBorders>
          </w:tcPr>
          <w:p w:rsidR="00B15C4E" w:rsidRDefault="00B15C4E" w:rsidP="007A4A1B">
            <w:pPr>
              <w:rPr>
                <w:sz w:val="2"/>
                <w:szCs w:val="2"/>
              </w:rPr>
            </w:pPr>
          </w:p>
        </w:tc>
        <w:tc>
          <w:tcPr>
            <w:tcW w:w="2998" w:type="dxa"/>
            <w:gridSpan w:val="4"/>
            <w:tcBorders>
              <w:top w:val="single" w:sz="4" w:space="0" w:color="000000"/>
              <w:bottom w:val="single" w:sz="4" w:space="0" w:color="000000"/>
              <w:right w:val="single" w:sz="4" w:space="0" w:color="000000"/>
            </w:tcBorders>
          </w:tcPr>
          <w:p w:rsidR="00B15C4E" w:rsidRDefault="00B15C4E" w:rsidP="007A4A1B">
            <w:pPr>
              <w:pStyle w:val="TableParagraph"/>
              <w:spacing w:before="7"/>
              <w:ind w:left="73"/>
              <w:rPr>
                <w:sz w:val="20"/>
              </w:rPr>
            </w:pPr>
            <w:r>
              <w:rPr>
                <w:sz w:val="20"/>
              </w:rPr>
              <w:t>Quiz</w:t>
            </w:r>
          </w:p>
        </w:tc>
        <w:tc>
          <w:tcPr>
            <w:tcW w:w="1986" w:type="dxa"/>
            <w:gridSpan w:val="2"/>
            <w:tcBorders>
              <w:top w:val="single" w:sz="4" w:space="0" w:color="000000"/>
              <w:left w:val="single" w:sz="4" w:space="0" w:color="000000"/>
              <w:bottom w:val="single" w:sz="4" w:space="0" w:color="000000"/>
              <w:right w:val="single" w:sz="8" w:space="0" w:color="000000"/>
            </w:tcBorders>
          </w:tcPr>
          <w:p w:rsidR="00B15C4E" w:rsidRDefault="00B15C4E" w:rsidP="007A4A1B">
            <w:pPr>
              <w:pStyle w:val="TableParagraph"/>
              <w:rPr>
                <w:sz w:val="18"/>
              </w:rPr>
            </w:pPr>
          </w:p>
        </w:tc>
        <w:tc>
          <w:tcPr>
            <w:tcW w:w="1556" w:type="dxa"/>
            <w:tcBorders>
              <w:top w:val="single" w:sz="4" w:space="0" w:color="000000"/>
              <w:left w:val="single" w:sz="8" w:space="0" w:color="000000"/>
              <w:bottom w:val="single" w:sz="4" w:space="0" w:color="000000"/>
            </w:tcBorders>
          </w:tcPr>
          <w:p w:rsidR="00B15C4E" w:rsidRDefault="00B15C4E" w:rsidP="007A4A1B">
            <w:pPr>
              <w:pStyle w:val="TableParagraph"/>
              <w:rPr>
                <w:sz w:val="18"/>
              </w:rPr>
            </w:pPr>
          </w:p>
        </w:tc>
      </w:tr>
      <w:tr w:rsidR="00B15C4E" w:rsidTr="007A4A1B">
        <w:trPr>
          <w:trHeight w:val="265"/>
        </w:trPr>
        <w:tc>
          <w:tcPr>
            <w:tcW w:w="3656" w:type="dxa"/>
            <w:gridSpan w:val="4"/>
            <w:vMerge/>
            <w:tcBorders>
              <w:top w:val="nil"/>
            </w:tcBorders>
          </w:tcPr>
          <w:p w:rsidR="00B15C4E" w:rsidRDefault="00B15C4E" w:rsidP="007A4A1B">
            <w:pPr>
              <w:rPr>
                <w:sz w:val="2"/>
                <w:szCs w:val="2"/>
              </w:rPr>
            </w:pPr>
          </w:p>
        </w:tc>
        <w:tc>
          <w:tcPr>
            <w:tcW w:w="2998" w:type="dxa"/>
            <w:gridSpan w:val="4"/>
            <w:tcBorders>
              <w:top w:val="single" w:sz="4" w:space="0" w:color="000000"/>
              <w:bottom w:val="single" w:sz="4" w:space="0" w:color="000000"/>
              <w:right w:val="single" w:sz="4" w:space="0" w:color="000000"/>
            </w:tcBorders>
          </w:tcPr>
          <w:p w:rsidR="00B15C4E" w:rsidRDefault="00B15C4E" w:rsidP="007A4A1B">
            <w:pPr>
              <w:pStyle w:val="TableParagraph"/>
              <w:spacing w:before="7"/>
              <w:ind w:left="73"/>
              <w:rPr>
                <w:sz w:val="20"/>
              </w:rPr>
            </w:pPr>
            <w:r>
              <w:rPr>
                <w:sz w:val="20"/>
              </w:rPr>
              <w:t>Homework</w:t>
            </w:r>
          </w:p>
        </w:tc>
        <w:tc>
          <w:tcPr>
            <w:tcW w:w="1986" w:type="dxa"/>
            <w:gridSpan w:val="2"/>
            <w:tcBorders>
              <w:top w:val="single" w:sz="4" w:space="0" w:color="000000"/>
              <w:left w:val="single" w:sz="4" w:space="0" w:color="000000"/>
              <w:bottom w:val="single" w:sz="4" w:space="0" w:color="000000"/>
              <w:right w:val="single" w:sz="8" w:space="0" w:color="000000"/>
            </w:tcBorders>
          </w:tcPr>
          <w:p w:rsidR="00B15C4E" w:rsidRDefault="00B15C4E" w:rsidP="007A4A1B">
            <w:pPr>
              <w:pStyle w:val="TableParagraph"/>
              <w:jc w:val="center"/>
              <w:rPr>
                <w:sz w:val="18"/>
              </w:rPr>
            </w:pPr>
          </w:p>
        </w:tc>
        <w:tc>
          <w:tcPr>
            <w:tcW w:w="1556" w:type="dxa"/>
            <w:tcBorders>
              <w:top w:val="single" w:sz="4" w:space="0" w:color="000000"/>
              <w:left w:val="single" w:sz="8" w:space="0" w:color="000000"/>
              <w:bottom w:val="single" w:sz="4" w:space="0" w:color="000000"/>
            </w:tcBorders>
          </w:tcPr>
          <w:p w:rsidR="00B15C4E" w:rsidRDefault="00B15C4E" w:rsidP="007A4A1B">
            <w:pPr>
              <w:pStyle w:val="TableParagraph"/>
              <w:jc w:val="center"/>
              <w:rPr>
                <w:sz w:val="18"/>
              </w:rPr>
            </w:pPr>
          </w:p>
        </w:tc>
      </w:tr>
      <w:tr w:rsidR="00B15C4E" w:rsidTr="007A4A1B">
        <w:trPr>
          <w:trHeight w:val="269"/>
        </w:trPr>
        <w:tc>
          <w:tcPr>
            <w:tcW w:w="3656" w:type="dxa"/>
            <w:gridSpan w:val="4"/>
            <w:vMerge/>
            <w:tcBorders>
              <w:top w:val="nil"/>
            </w:tcBorders>
          </w:tcPr>
          <w:p w:rsidR="00B15C4E" w:rsidRDefault="00B15C4E" w:rsidP="007A4A1B">
            <w:pPr>
              <w:rPr>
                <w:sz w:val="2"/>
                <w:szCs w:val="2"/>
              </w:rPr>
            </w:pPr>
          </w:p>
        </w:tc>
        <w:tc>
          <w:tcPr>
            <w:tcW w:w="2998" w:type="dxa"/>
            <w:gridSpan w:val="4"/>
            <w:tcBorders>
              <w:top w:val="single" w:sz="4" w:space="0" w:color="000000"/>
              <w:bottom w:val="single" w:sz="8" w:space="0" w:color="000000"/>
              <w:right w:val="single" w:sz="4" w:space="0" w:color="000000"/>
            </w:tcBorders>
          </w:tcPr>
          <w:p w:rsidR="00B15C4E" w:rsidRDefault="00B15C4E" w:rsidP="007A4A1B">
            <w:pPr>
              <w:pStyle w:val="TableParagraph"/>
              <w:spacing w:before="4"/>
              <w:ind w:left="73"/>
              <w:rPr>
                <w:sz w:val="20"/>
              </w:rPr>
            </w:pPr>
            <w:r>
              <w:rPr>
                <w:sz w:val="20"/>
              </w:rPr>
              <w:t>Project</w:t>
            </w:r>
          </w:p>
        </w:tc>
        <w:tc>
          <w:tcPr>
            <w:tcW w:w="1986" w:type="dxa"/>
            <w:gridSpan w:val="2"/>
            <w:tcBorders>
              <w:top w:val="single" w:sz="4" w:space="0" w:color="000000"/>
              <w:left w:val="single" w:sz="4" w:space="0" w:color="000000"/>
              <w:bottom w:val="single" w:sz="8" w:space="0" w:color="000000"/>
              <w:right w:val="single" w:sz="8" w:space="0" w:color="000000"/>
            </w:tcBorders>
          </w:tcPr>
          <w:p w:rsidR="00B15C4E" w:rsidRDefault="00B15C4E" w:rsidP="007A4A1B">
            <w:pPr>
              <w:pStyle w:val="TableParagraph"/>
              <w:rPr>
                <w:sz w:val="20"/>
              </w:rPr>
            </w:pPr>
          </w:p>
        </w:tc>
        <w:tc>
          <w:tcPr>
            <w:tcW w:w="1556" w:type="dxa"/>
            <w:tcBorders>
              <w:top w:val="single" w:sz="4" w:space="0" w:color="000000"/>
              <w:left w:val="single" w:sz="8" w:space="0" w:color="000000"/>
              <w:bottom w:val="single" w:sz="8" w:space="0" w:color="000000"/>
            </w:tcBorders>
          </w:tcPr>
          <w:p w:rsidR="00B15C4E" w:rsidRDefault="00B15C4E" w:rsidP="007A4A1B">
            <w:pPr>
              <w:pStyle w:val="TableParagraph"/>
              <w:rPr>
                <w:sz w:val="20"/>
              </w:rPr>
            </w:pPr>
          </w:p>
        </w:tc>
      </w:tr>
      <w:tr w:rsidR="00B15C4E" w:rsidTr="007A4A1B">
        <w:trPr>
          <w:trHeight w:val="262"/>
        </w:trPr>
        <w:tc>
          <w:tcPr>
            <w:tcW w:w="3656" w:type="dxa"/>
            <w:gridSpan w:val="4"/>
            <w:vMerge/>
            <w:tcBorders>
              <w:top w:val="nil"/>
            </w:tcBorders>
          </w:tcPr>
          <w:p w:rsidR="00B15C4E" w:rsidRDefault="00B15C4E" w:rsidP="007A4A1B">
            <w:pPr>
              <w:rPr>
                <w:sz w:val="2"/>
                <w:szCs w:val="2"/>
              </w:rPr>
            </w:pPr>
          </w:p>
        </w:tc>
        <w:tc>
          <w:tcPr>
            <w:tcW w:w="2998" w:type="dxa"/>
            <w:gridSpan w:val="4"/>
            <w:tcBorders>
              <w:top w:val="single" w:sz="8" w:space="0" w:color="000000"/>
              <w:bottom w:val="single" w:sz="8" w:space="0" w:color="000000"/>
              <w:right w:val="single" w:sz="4" w:space="0" w:color="000000"/>
            </w:tcBorders>
          </w:tcPr>
          <w:p w:rsidR="00B15C4E" w:rsidRDefault="00B15C4E" w:rsidP="007A4A1B">
            <w:pPr>
              <w:pStyle w:val="TableParagraph"/>
              <w:ind w:left="73"/>
              <w:rPr>
                <w:sz w:val="20"/>
              </w:rPr>
            </w:pPr>
            <w:r>
              <w:rPr>
                <w:sz w:val="20"/>
              </w:rPr>
              <w:t>Report</w:t>
            </w:r>
          </w:p>
        </w:tc>
        <w:tc>
          <w:tcPr>
            <w:tcW w:w="1986" w:type="dxa"/>
            <w:gridSpan w:val="2"/>
            <w:tcBorders>
              <w:top w:val="single" w:sz="8" w:space="0" w:color="000000"/>
              <w:left w:val="single" w:sz="4" w:space="0" w:color="000000"/>
              <w:bottom w:val="single" w:sz="8" w:space="0" w:color="000000"/>
              <w:right w:val="single" w:sz="8" w:space="0" w:color="000000"/>
            </w:tcBorders>
          </w:tcPr>
          <w:p w:rsidR="00B15C4E" w:rsidRDefault="00B15C4E" w:rsidP="007A4A1B">
            <w:pPr>
              <w:pStyle w:val="TableParagraph"/>
              <w:rPr>
                <w:sz w:val="18"/>
              </w:rPr>
            </w:pPr>
          </w:p>
        </w:tc>
        <w:tc>
          <w:tcPr>
            <w:tcW w:w="1556" w:type="dxa"/>
            <w:tcBorders>
              <w:top w:val="single" w:sz="8" w:space="0" w:color="000000"/>
              <w:left w:val="single" w:sz="8" w:space="0" w:color="000000"/>
              <w:bottom w:val="single" w:sz="8" w:space="0" w:color="000000"/>
            </w:tcBorders>
          </w:tcPr>
          <w:p w:rsidR="00B15C4E" w:rsidRDefault="00B15C4E" w:rsidP="007A4A1B">
            <w:pPr>
              <w:pStyle w:val="TableParagraph"/>
              <w:rPr>
                <w:sz w:val="18"/>
              </w:rPr>
            </w:pPr>
          </w:p>
        </w:tc>
      </w:tr>
      <w:tr w:rsidR="00B15C4E" w:rsidTr="007A4A1B">
        <w:trPr>
          <w:trHeight w:val="269"/>
        </w:trPr>
        <w:tc>
          <w:tcPr>
            <w:tcW w:w="3656" w:type="dxa"/>
            <w:gridSpan w:val="4"/>
            <w:vMerge/>
            <w:tcBorders>
              <w:top w:val="nil"/>
            </w:tcBorders>
          </w:tcPr>
          <w:p w:rsidR="00B15C4E" w:rsidRDefault="00B15C4E" w:rsidP="007A4A1B">
            <w:pPr>
              <w:rPr>
                <w:sz w:val="2"/>
                <w:szCs w:val="2"/>
              </w:rPr>
            </w:pPr>
          </w:p>
        </w:tc>
        <w:tc>
          <w:tcPr>
            <w:tcW w:w="2998" w:type="dxa"/>
            <w:gridSpan w:val="4"/>
            <w:tcBorders>
              <w:top w:val="single" w:sz="8" w:space="0" w:color="000000"/>
              <w:right w:val="single" w:sz="4" w:space="0" w:color="000000"/>
            </w:tcBorders>
          </w:tcPr>
          <w:p w:rsidR="00B15C4E" w:rsidRDefault="00B15C4E" w:rsidP="007A4A1B">
            <w:pPr>
              <w:pStyle w:val="TableParagraph"/>
              <w:spacing w:before="2"/>
              <w:ind w:left="73"/>
              <w:rPr>
                <w:sz w:val="20"/>
              </w:rPr>
            </w:pPr>
            <w:r>
              <w:rPr>
                <w:sz w:val="20"/>
              </w:rPr>
              <w:t>Other</w:t>
            </w:r>
            <w:r>
              <w:rPr>
                <w:spacing w:val="-3"/>
                <w:sz w:val="20"/>
              </w:rPr>
              <w:t xml:space="preserve"> </w:t>
            </w:r>
            <w:r>
              <w:rPr>
                <w:sz w:val="20"/>
              </w:rPr>
              <w:t>(…)</w:t>
            </w:r>
          </w:p>
        </w:tc>
        <w:tc>
          <w:tcPr>
            <w:tcW w:w="1986" w:type="dxa"/>
            <w:gridSpan w:val="2"/>
            <w:tcBorders>
              <w:top w:val="single" w:sz="8" w:space="0" w:color="000000"/>
              <w:left w:val="single" w:sz="4" w:space="0" w:color="000000"/>
              <w:right w:val="single" w:sz="8" w:space="0" w:color="000000"/>
            </w:tcBorders>
          </w:tcPr>
          <w:p w:rsidR="00B15C4E" w:rsidRDefault="00B15C4E" w:rsidP="007A4A1B">
            <w:pPr>
              <w:pStyle w:val="TableParagraph"/>
              <w:jc w:val="center"/>
              <w:rPr>
                <w:sz w:val="20"/>
              </w:rPr>
            </w:pPr>
          </w:p>
        </w:tc>
        <w:tc>
          <w:tcPr>
            <w:tcW w:w="1556" w:type="dxa"/>
            <w:tcBorders>
              <w:top w:val="single" w:sz="8" w:space="0" w:color="000000"/>
              <w:left w:val="single" w:sz="8" w:space="0" w:color="000000"/>
            </w:tcBorders>
          </w:tcPr>
          <w:p w:rsidR="00B15C4E" w:rsidRDefault="00B15C4E" w:rsidP="007A4A1B">
            <w:pPr>
              <w:pStyle w:val="TableParagraph"/>
              <w:jc w:val="center"/>
              <w:rPr>
                <w:sz w:val="20"/>
              </w:rPr>
            </w:pPr>
          </w:p>
        </w:tc>
      </w:tr>
      <w:tr w:rsidR="00B15C4E" w:rsidTr="007A4A1B">
        <w:trPr>
          <w:trHeight w:val="392"/>
        </w:trPr>
        <w:tc>
          <w:tcPr>
            <w:tcW w:w="3656" w:type="dxa"/>
            <w:gridSpan w:val="4"/>
          </w:tcPr>
          <w:p w:rsidR="00B15C4E" w:rsidRDefault="00B15C4E" w:rsidP="007A4A1B">
            <w:pPr>
              <w:pStyle w:val="TableParagraph"/>
              <w:spacing w:before="64"/>
              <w:ind w:left="1168"/>
              <w:rPr>
                <w:b/>
                <w:sz w:val="20"/>
              </w:rPr>
            </w:pPr>
            <w:r>
              <w:rPr>
                <w:b/>
                <w:sz w:val="20"/>
              </w:rPr>
              <w:t>FINAL</w:t>
            </w:r>
            <w:r>
              <w:rPr>
                <w:b/>
                <w:spacing w:val="-2"/>
                <w:sz w:val="20"/>
              </w:rPr>
              <w:t xml:space="preserve"> </w:t>
            </w:r>
            <w:r>
              <w:rPr>
                <w:b/>
                <w:sz w:val="20"/>
              </w:rPr>
              <w:t>EXAM</w:t>
            </w:r>
          </w:p>
        </w:tc>
        <w:tc>
          <w:tcPr>
            <w:tcW w:w="2998" w:type="dxa"/>
            <w:gridSpan w:val="4"/>
            <w:tcBorders>
              <w:right w:val="single" w:sz="4" w:space="0" w:color="000000"/>
            </w:tcBorders>
          </w:tcPr>
          <w:p w:rsidR="00B15C4E" w:rsidRDefault="00B15C4E" w:rsidP="007A4A1B">
            <w:pPr>
              <w:pStyle w:val="TableParagraph"/>
              <w:rPr>
                <w:sz w:val="20"/>
              </w:rPr>
            </w:pPr>
          </w:p>
        </w:tc>
        <w:tc>
          <w:tcPr>
            <w:tcW w:w="1986" w:type="dxa"/>
            <w:gridSpan w:val="2"/>
            <w:tcBorders>
              <w:left w:val="single" w:sz="4" w:space="0" w:color="000000"/>
              <w:right w:val="single" w:sz="8" w:space="0" w:color="000000"/>
            </w:tcBorders>
          </w:tcPr>
          <w:p w:rsidR="00B15C4E" w:rsidRDefault="00B15C4E" w:rsidP="007A4A1B">
            <w:pPr>
              <w:pStyle w:val="TableParagraph"/>
              <w:spacing w:before="74"/>
              <w:ind w:left="29"/>
              <w:jc w:val="center"/>
              <w:rPr>
                <w:sz w:val="20"/>
              </w:rPr>
            </w:pPr>
            <w:r>
              <w:rPr>
                <w:w w:val="99"/>
                <w:sz w:val="20"/>
              </w:rPr>
              <w:t>1</w:t>
            </w:r>
          </w:p>
        </w:tc>
        <w:tc>
          <w:tcPr>
            <w:tcW w:w="1556" w:type="dxa"/>
            <w:tcBorders>
              <w:left w:val="single" w:sz="8" w:space="0" w:color="000000"/>
            </w:tcBorders>
          </w:tcPr>
          <w:p w:rsidR="00B15C4E" w:rsidRDefault="00B15C4E" w:rsidP="007A4A1B">
            <w:pPr>
              <w:pStyle w:val="TableParagraph"/>
              <w:spacing w:before="74"/>
              <w:ind w:left="97" w:right="65"/>
              <w:jc w:val="center"/>
              <w:rPr>
                <w:sz w:val="20"/>
              </w:rPr>
            </w:pPr>
            <w:r>
              <w:rPr>
                <w:sz w:val="20"/>
              </w:rPr>
              <w:t>60</w:t>
            </w:r>
          </w:p>
        </w:tc>
      </w:tr>
      <w:tr w:rsidR="00B15C4E" w:rsidTr="007A4A1B">
        <w:trPr>
          <w:trHeight w:val="262"/>
        </w:trPr>
        <w:tc>
          <w:tcPr>
            <w:tcW w:w="3656" w:type="dxa"/>
            <w:gridSpan w:val="4"/>
          </w:tcPr>
          <w:p w:rsidR="00B15C4E" w:rsidRDefault="00B15C4E" w:rsidP="007A4A1B">
            <w:pPr>
              <w:pStyle w:val="TableParagraph"/>
              <w:ind w:left="498"/>
              <w:rPr>
                <w:b/>
                <w:sz w:val="20"/>
              </w:rPr>
            </w:pPr>
            <w:r>
              <w:rPr>
                <w:b/>
                <w:sz w:val="20"/>
              </w:rPr>
              <w:t>PREREQUISITE(S)</w:t>
            </w:r>
            <w:r>
              <w:rPr>
                <w:b/>
                <w:spacing w:val="-4"/>
                <w:sz w:val="20"/>
              </w:rPr>
              <w:t xml:space="preserve"> </w:t>
            </w:r>
            <w:r>
              <w:rPr>
                <w:b/>
                <w:sz w:val="20"/>
              </w:rPr>
              <w:t>(IF</w:t>
            </w:r>
            <w:r>
              <w:rPr>
                <w:b/>
                <w:spacing w:val="-3"/>
                <w:sz w:val="20"/>
              </w:rPr>
              <w:t xml:space="preserve"> </w:t>
            </w:r>
            <w:r>
              <w:rPr>
                <w:b/>
                <w:sz w:val="20"/>
              </w:rPr>
              <w:t>ANY)</w:t>
            </w:r>
          </w:p>
        </w:tc>
        <w:tc>
          <w:tcPr>
            <w:tcW w:w="6540" w:type="dxa"/>
            <w:gridSpan w:val="7"/>
          </w:tcPr>
          <w:p w:rsidR="00B15C4E" w:rsidRDefault="00B15C4E" w:rsidP="007A4A1B">
            <w:pPr>
              <w:pStyle w:val="TableParagraph"/>
              <w:rPr>
                <w:sz w:val="18"/>
              </w:rPr>
            </w:pPr>
          </w:p>
        </w:tc>
      </w:tr>
      <w:tr w:rsidR="00B15C4E" w:rsidTr="007A4A1B">
        <w:trPr>
          <w:trHeight w:val="690"/>
        </w:trPr>
        <w:tc>
          <w:tcPr>
            <w:tcW w:w="3656" w:type="dxa"/>
            <w:gridSpan w:val="4"/>
          </w:tcPr>
          <w:p w:rsidR="00B15C4E" w:rsidRDefault="00B15C4E" w:rsidP="007A4A1B">
            <w:pPr>
              <w:pStyle w:val="TableParagraph"/>
              <w:spacing w:before="9"/>
              <w:rPr>
                <w:b/>
                <w:sz w:val="18"/>
              </w:rPr>
            </w:pPr>
          </w:p>
          <w:p w:rsidR="00B15C4E" w:rsidRDefault="00B15C4E" w:rsidP="007A4A1B">
            <w:pPr>
              <w:pStyle w:val="TableParagraph"/>
              <w:ind w:left="875"/>
              <w:rPr>
                <w:b/>
                <w:sz w:val="20"/>
              </w:rPr>
            </w:pPr>
            <w:r>
              <w:rPr>
                <w:b/>
                <w:sz w:val="20"/>
              </w:rPr>
              <w:t>COURSE</w:t>
            </w:r>
            <w:r>
              <w:rPr>
                <w:b/>
                <w:spacing w:val="-3"/>
                <w:sz w:val="20"/>
              </w:rPr>
              <w:t xml:space="preserve"> </w:t>
            </w:r>
            <w:r>
              <w:rPr>
                <w:b/>
                <w:sz w:val="20"/>
              </w:rPr>
              <w:t>CONTENT</w:t>
            </w:r>
          </w:p>
        </w:tc>
        <w:tc>
          <w:tcPr>
            <w:tcW w:w="6540" w:type="dxa"/>
            <w:gridSpan w:val="7"/>
          </w:tcPr>
          <w:p w:rsidR="00B15C4E" w:rsidRDefault="00B15C4E" w:rsidP="007A4A1B">
            <w:pPr>
              <w:pStyle w:val="TableParagraph"/>
              <w:spacing w:line="230" w:lineRule="atLeast"/>
              <w:ind w:left="73"/>
              <w:rPr>
                <w:sz w:val="20"/>
              </w:rPr>
            </w:pPr>
            <w:r w:rsidRPr="00C749B1">
              <w:rPr>
                <w:sz w:val="20"/>
              </w:rPr>
              <w:t xml:space="preserve">Information </w:t>
            </w:r>
            <w:r>
              <w:rPr>
                <w:sz w:val="20"/>
              </w:rPr>
              <w:t>s</w:t>
            </w:r>
            <w:r w:rsidRPr="00C749B1">
              <w:rPr>
                <w:sz w:val="20"/>
              </w:rPr>
              <w:t>ystems</w:t>
            </w:r>
            <w:r>
              <w:rPr>
                <w:sz w:val="20"/>
              </w:rPr>
              <w:t xml:space="preserve"> for travel agencies</w:t>
            </w:r>
            <w:r w:rsidRPr="00C749B1">
              <w:rPr>
                <w:sz w:val="20"/>
              </w:rPr>
              <w:t xml:space="preserve">, sales codes, </w:t>
            </w:r>
            <w:r>
              <w:rPr>
                <w:sz w:val="20"/>
              </w:rPr>
              <w:t>booking seats,</w:t>
            </w:r>
            <w:r w:rsidRPr="00C749B1">
              <w:rPr>
                <w:sz w:val="20"/>
              </w:rPr>
              <w:t xml:space="preserve"> fee viewing, fee upload</w:t>
            </w:r>
            <w:r>
              <w:rPr>
                <w:sz w:val="20"/>
              </w:rPr>
              <w:t xml:space="preserve">, etc. </w:t>
            </w:r>
          </w:p>
        </w:tc>
      </w:tr>
      <w:tr w:rsidR="00B15C4E" w:rsidTr="007A4A1B">
        <w:trPr>
          <w:trHeight w:val="462"/>
        </w:trPr>
        <w:tc>
          <w:tcPr>
            <w:tcW w:w="3656" w:type="dxa"/>
            <w:gridSpan w:val="4"/>
          </w:tcPr>
          <w:p w:rsidR="00B15C4E" w:rsidRDefault="00B15C4E" w:rsidP="007A4A1B">
            <w:pPr>
              <w:pStyle w:val="TableParagraph"/>
              <w:spacing w:before="100"/>
              <w:ind w:left="736"/>
              <w:rPr>
                <w:b/>
                <w:sz w:val="20"/>
              </w:rPr>
            </w:pPr>
            <w:r>
              <w:rPr>
                <w:b/>
                <w:sz w:val="20"/>
              </w:rPr>
              <w:t>COURSE</w:t>
            </w:r>
            <w:r>
              <w:rPr>
                <w:b/>
                <w:spacing w:val="-4"/>
                <w:sz w:val="20"/>
              </w:rPr>
              <w:t xml:space="preserve"> </w:t>
            </w:r>
            <w:r>
              <w:rPr>
                <w:b/>
                <w:sz w:val="20"/>
              </w:rPr>
              <w:t>OBJECTIVES</w:t>
            </w:r>
          </w:p>
        </w:tc>
        <w:tc>
          <w:tcPr>
            <w:tcW w:w="6540" w:type="dxa"/>
            <w:gridSpan w:val="7"/>
          </w:tcPr>
          <w:p w:rsidR="00B15C4E" w:rsidRDefault="00B15C4E" w:rsidP="007A4A1B">
            <w:pPr>
              <w:pStyle w:val="TableParagraph"/>
              <w:spacing w:line="217" w:lineRule="exact"/>
              <w:ind w:left="73"/>
              <w:rPr>
                <w:sz w:val="20"/>
              </w:rPr>
            </w:pPr>
            <w:r>
              <w:rPr>
                <w:sz w:val="20"/>
              </w:rPr>
              <w:t>Learning about</w:t>
            </w:r>
            <w:r w:rsidRPr="00C749B1">
              <w:rPr>
                <w:sz w:val="20"/>
              </w:rPr>
              <w:t xml:space="preserve"> central reservation systems required to issue airline tickets and make hotel and car reservations</w:t>
            </w:r>
          </w:p>
        </w:tc>
      </w:tr>
      <w:tr w:rsidR="00B15C4E" w:rsidTr="007A4A1B">
        <w:trPr>
          <w:trHeight w:val="753"/>
        </w:trPr>
        <w:tc>
          <w:tcPr>
            <w:tcW w:w="3656" w:type="dxa"/>
            <w:gridSpan w:val="4"/>
          </w:tcPr>
          <w:p w:rsidR="00B15C4E" w:rsidRDefault="00B15C4E" w:rsidP="007A4A1B">
            <w:pPr>
              <w:pStyle w:val="TableParagraph"/>
              <w:spacing w:before="196" w:line="276" w:lineRule="auto"/>
              <w:ind w:left="179" w:right="172" w:hanging="3"/>
              <w:rPr>
                <w:b/>
                <w:sz w:val="20"/>
              </w:rPr>
            </w:pPr>
            <w:r>
              <w:rPr>
                <w:b/>
                <w:sz w:val="20"/>
              </w:rPr>
              <w:t>CONTRIBUTION</w:t>
            </w:r>
            <w:r>
              <w:rPr>
                <w:b/>
                <w:spacing w:val="-7"/>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COURSE</w:t>
            </w:r>
            <w:r>
              <w:rPr>
                <w:b/>
                <w:spacing w:val="-47"/>
                <w:sz w:val="20"/>
              </w:rPr>
              <w:t xml:space="preserve"> </w:t>
            </w:r>
            <w:r>
              <w:rPr>
                <w:b/>
                <w:sz w:val="20"/>
              </w:rPr>
              <w:t>TO</w:t>
            </w:r>
            <w:r>
              <w:rPr>
                <w:b/>
                <w:spacing w:val="-3"/>
                <w:sz w:val="20"/>
              </w:rPr>
              <w:t xml:space="preserve"> </w:t>
            </w:r>
            <w:r>
              <w:rPr>
                <w:b/>
                <w:sz w:val="20"/>
              </w:rPr>
              <w:t>THE</w:t>
            </w:r>
            <w:r>
              <w:rPr>
                <w:b/>
                <w:spacing w:val="-3"/>
                <w:sz w:val="20"/>
              </w:rPr>
              <w:t xml:space="preserve"> </w:t>
            </w:r>
            <w:r>
              <w:rPr>
                <w:b/>
                <w:sz w:val="20"/>
              </w:rPr>
              <w:t>VOCATIONAL</w:t>
            </w:r>
            <w:r>
              <w:rPr>
                <w:b/>
                <w:spacing w:val="-1"/>
                <w:sz w:val="20"/>
              </w:rPr>
              <w:t xml:space="preserve"> </w:t>
            </w:r>
            <w:r>
              <w:rPr>
                <w:b/>
                <w:sz w:val="20"/>
              </w:rPr>
              <w:t>TRAINING</w:t>
            </w:r>
          </w:p>
        </w:tc>
        <w:tc>
          <w:tcPr>
            <w:tcW w:w="6540" w:type="dxa"/>
            <w:gridSpan w:val="7"/>
          </w:tcPr>
          <w:p w:rsidR="00B15C4E" w:rsidRDefault="00B15C4E" w:rsidP="007A4A1B">
            <w:pPr>
              <w:pStyle w:val="TableParagraph"/>
              <w:spacing w:line="214" w:lineRule="exact"/>
              <w:ind w:left="73" w:right="40"/>
              <w:jc w:val="both"/>
              <w:rPr>
                <w:sz w:val="20"/>
              </w:rPr>
            </w:pPr>
          </w:p>
        </w:tc>
      </w:tr>
      <w:tr w:rsidR="00B15C4E" w:rsidTr="007A4A1B">
        <w:trPr>
          <w:trHeight w:val="730"/>
        </w:trPr>
        <w:tc>
          <w:tcPr>
            <w:tcW w:w="3656" w:type="dxa"/>
            <w:gridSpan w:val="4"/>
          </w:tcPr>
          <w:p w:rsidR="00B15C4E" w:rsidRDefault="00B15C4E" w:rsidP="007A4A1B">
            <w:pPr>
              <w:pStyle w:val="TableParagraph"/>
              <w:rPr>
                <w:b/>
              </w:rPr>
            </w:pPr>
          </w:p>
          <w:p w:rsidR="00B15C4E" w:rsidRDefault="00B15C4E" w:rsidP="007A4A1B">
            <w:pPr>
              <w:pStyle w:val="TableParagraph"/>
              <w:spacing w:before="4"/>
              <w:rPr>
                <w:b/>
                <w:sz w:val="18"/>
              </w:rPr>
            </w:pPr>
          </w:p>
          <w:p w:rsidR="00B15C4E" w:rsidRDefault="00B15C4E" w:rsidP="007A4A1B">
            <w:pPr>
              <w:pStyle w:val="TableParagraph"/>
              <w:ind w:left="786"/>
              <w:rPr>
                <w:b/>
                <w:sz w:val="20"/>
              </w:rPr>
            </w:pPr>
            <w:r>
              <w:rPr>
                <w:b/>
                <w:sz w:val="20"/>
              </w:rPr>
              <w:t>COURSE</w:t>
            </w:r>
            <w:r>
              <w:rPr>
                <w:b/>
                <w:spacing w:val="-3"/>
                <w:sz w:val="20"/>
              </w:rPr>
              <w:t xml:space="preserve"> </w:t>
            </w:r>
            <w:r>
              <w:rPr>
                <w:b/>
                <w:sz w:val="20"/>
              </w:rPr>
              <w:t>OUTCOMES</w:t>
            </w:r>
          </w:p>
        </w:tc>
        <w:tc>
          <w:tcPr>
            <w:tcW w:w="6540" w:type="dxa"/>
            <w:gridSpan w:val="7"/>
          </w:tcPr>
          <w:p w:rsidR="00B15C4E" w:rsidRPr="00426EC8" w:rsidRDefault="00B15C4E" w:rsidP="007A4A1B">
            <w:pPr>
              <w:pStyle w:val="TableParagraph"/>
              <w:spacing w:line="214" w:lineRule="exact"/>
              <w:ind w:left="73" w:right="40"/>
              <w:jc w:val="both"/>
              <w:rPr>
                <w:sz w:val="20"/>
              </w:rPr>
            </w:pPr>
            <w:r w:rsidRPr="00426EC8">
              <w:rPr>
                <w:sz w:val="20"/>
              </w:rPr>
              <w:t>Ability to make ai</w:t>
            </w:r>
            <w:r>
              <w:rPr>
                <w:sz w:val="20"/>
              </w:rPr>
              <w:t>rline reservations and pricing,</w:t>
            </w:r>
          </w:p>
          <w:p w:rsidR="00B15C4E" w:rsidRPr="00426EC8" w:rsidRDefault="00B15C4E" w:rsidP="007A4A1B">
            <w:pPr>
              <w:pStyle w:val="TableParagraph"/>
              <w:spacing w:line="214" w:lineRule="exact"/>
              <w:ind w:left="73" w:right="40"/>
              <w:jc w:val="both"/>
              <w:rPr>
                <w:sz w:val="20"/>
              </w:rPr>
            </w:pPr>
            <w:r w:rsidRPr="00426EC8">
              <w:rPr>
                <w:sz w:val="20"/>
              </w:rPr>
              <w:t>Ability to make hotel res</w:t>
            </w:r>
            <w:r>
              <w:rPr>
                <w:sz w:val="20"/>
              </w:rPr>
              <w:t>ervations and car reservations,</w:t>
            </w:r>
          </w:p>
          <w:p w:rsidR="00B15C4E" w:rsidRDefault="00B15C4E" w:rsidP="007A4A1B">
            <w:pPr>
              <w:pStyle w:val="TableParagraph"/>
              <w:spacing w:line="230" w:lineRule="atLeast"/>
              <w:ind w:left="73" w:right="182"/>
              <w:rPr>
                <w:sz w:val="20"/>
              </w:rPr>
            </w:pPr>
            <w:r>
              <w:rPr>
                <w:sz w:val="20"/>
              </w:rPr>
              <w:t>I</w:t>
            </w:r>
            <w:r w:rsidRPr="00426EC8">
              <w:rPr>
                <w:sz w:val="20"/>
              </w:rPr>
              <w:t>nforming customers about their special demands during their travels</w:t>
            </w:r>
          </w:p>
        </w:tc>
      </w:tr>
      <w:tr w:rsidR="00B15C4E" w:rsidTr="007A4A1B">
        <w:trPr>
          <w:trHeight w:val="538"/>
        </w:trPr>
        <w:tc>
          <w:tcPr>
            <w:tcW w:w="3656" w:type="dxa"/>
            <w:gridSpan w:val="4"/>
          </w:tcPr>
          <w:p w:rsidR="00B15C4E" w:rsidRDefault="00B15C4E" w:rsidP="007A4A1B">
            <w:pPr>
              <w:pStyle w:val="TableParagraph"/>
              <w:spacing w:before="136"/>
              <w:ind w:left="1115"/>
              <w:rPr>
                <w:b/>
                <w:sz w:val="20"/>
              </w:rPr>
            </w:pPr>
            <w:r>
              <w:rPr>
                <w:b/>
                <w:sz w:val="20"/>
              </w:rPr>
              <w:t>TEXTBOOK(S)</w:t>
            </w:r>
          </w:p>
        </w:tc>
        <w:tc>
          <w:tcPr>
            <w:tcW w:w="6540" w:type="dxa"/>
            <w:gridSpan w:val="7"/>
          </w:tcPr>
          <w:p w:rsidR="00B15C4E" w:rsidRPr="00506DF1" w:rsidRDefault="00B15C4E" w:rsidP="007A4A1B">
            <w:pPr>
              <w:pStyle w:val="TableParagraph"/>
              <w:spacing w:line="225" w:lineRule="exact"/>
              <w:ind w:left="73"/>
              <w:rPr>
                <w:sz w:val="20"/>
              </w:rPr>
            </w:pPr>
            <w:r w:rsidRPr="00506DF1">
              <w:rPr>
                <w:sz w:val="20"/>
              </w:rPr>
              <w:t>Galileo Rezervasyon ve Bi</w:t>
            </w:r>
            <w:r>
              <w:rPr>
                <w:sz w:val="20"/>
              </w:rPr>
              <w:t>letleme (2008). Galileo Türkiye</w:t>
            </w:r>
          </w:p>
          <w:p w:rsidR="00B15C4E" w:rsidRPr="00506DF1" w:rsidRDefault="00B15C4E" w:rsidP="007A4A1B">
            <w:pPr>
              <w:pStyle w:val="TableParagraph"/>
              <w:spacing w:line="225" w:lineRule="exact"/>
              <w:ind w:left="73"/>
              <w:rPr>
                <w:sz w:val="20"/>
              </w:rPr>
            </w:pPr>
            <w:r w:rsidRPr="00506DF1">
              <w:rPr>
                <w:sz w:val="20"/>
              </w:rPr>
              <w:t>Amadeus Rezervasyon ve Biletleme (</w:t>
            </w:r>
            <w:r>
              <w:rPr>
                <w:sz w:val="20"/>
              </w:rPr>
              <w:t>2008). Galileo Türkiye</w:t>
            </w:r>
          </w:p>
          <w:p w:rsidR="00B15C4E" w:rsidRDefault="00B15C4E" w:rsidP="007A4A1B">
            <w:pPr>
              <w:pStyle w:val="TableParagraph"/>
              <w:ind w:left="73"/>
              <w:rPr>
                <w:sz w:val="20"/>
              </w:rPr>
            </w:pPr>
            <w:r w:rsidRPr="00506DF1">
              <w:rPr>
                <w:sz w:val="20"/>
              </w:rPr>
              <w:t>Amadeus Otel Araba (2008). Amadeus Türkiye</w:t>
            </w:r>
          </w:p>
        </w:tc>
      </w:tr>
      <w:tr w:rsidR="00B15C4E" w:rsidTr="007A4A1B">
        <w:trPr>
          <w:trHeight w:val="970"/>
        </w:trPr>
        <w:tc>
          <w:tcPr>
            <w:tcW w:w="3656" w:type="dxa"/>
            <w:gridSpan w:val="4"/>
          </w:tcPr>
          <w:p w:rsidR="00B15C4E" w:rsidRDefault="00B15C4E" w:rsidP="007A4A1B">
            <w:pPr>
              <w:pStyle w:val="TableParagraph"/>
              <w:spacing w:before="10"/>
              <w:rPr>
                <w:b/>
                <w:sz w:val="30"/>
              </w:rPr>
            </w:pPr>
          </w:p>
          <w:p w:rsidR="00B15C4E" w:rsidRDefault="00B15C4E" w:rsidP="007A4A1B">
            <w:pPr>
              <w:pStyle w:val="TableParagraph"/>
              <w:ind w:left="529"/>
              <w:rPr>
                <w:b/>
                <w:sz w:val="20"/>
              </w:rPr>
            </w:pPr>
            <w:r>
              <w:rPr>
                <w:b/>
                <w:sz w:val="20"/>
              </w:rPr>
              <w:t>SUPPORTIVE</w:t>
            </w:r>
            <w:r>
              <w:rPr>
                <w:b/>
                <w:spacing w:val="-4"/>
                <w:sz w:val="20"/>
              </w:rPr>
              <w:t xml:space="preserve"> </w:t>
            </w:r>
            <w:r>
              <w:rPr>
                <w:b/>
                <w:sz w:val="20"/>
              </w:rPr>
              <w:t>RESOURCES</w:t>
            </w:r>
          </w:p>
        </w:tc>
        <w:tc>
          <w:tcPr>
            <w:tcW w:w="6540" w:type="dxa"/>
            <w:gridSpan w:val="7"/>
          </w:tcPr>
          <w:p w:rsidR="00B15C4E" w:rsidRDefault="00B15C4E" w:rsidP="007A4A1B">
            <w:pPr>
              <w:pStyle w:val="TableParagraph"/>
              <w:spacing w:before="34"/>
              <w:ind w:left="73"/>
              <w:rPr>
                <w:sz w:val="20"/>
              </w:rPr>
            </w:pPr>
          </w:p>
        </w:tc>
      </w:tr>
      <w:tr w:rsidR="00B15C4E" w:rsidTr="007A4A1B">
        <w:trPr>
          <w:trHeight w:val="346"/>
        </w:trPr>
        <w:tc>
          <w:tcPr>
            <w:tcW w:w="3656" w:type="dxa"/>
            <w:gridSpan w:val="4"/>
          </w:tcPr>
          <w:p w:rsidR="00B15C4E" w:rsidRDefault="00B15C4E" w:rsidP="007A4A1B">
            <w:pPr>
              <w:pStyle w:val="TableParagraph"/>
              <w:spacing w:before="43"/>
              <w:ind w:left="575"/>
              <w:rPr>
                <w:b/>
                <w:sz w:val="20"/>
              </w:rPr>
            </w:pPr>
            <w:r>
              <w:rPr>
                <w:b/>
                <w:sz w:val="20"/>
              </w:rPr>
              <w:t>EQUIPMENTS</w:t>
            </w:r>
            <w:r>
              <w:rPr>
                <w:b/>
                <w:spacing w:val="-4"/>
                <w:sz w:val="20"/>
              </w:rPr>
              <w:t xml:space="preserve"> </w:t>
            </w:r>
            <w:r>
              <w:rPr>
                <w:b/>
                <w:sz w:val="20"/>
              </w:rPr>
              <w:t>REQUIRED</w:t>
            </w:r>
          </w:p>
        </w:tc>
        <w:tc>
          <w:tcPr>
            <w:tcW w:w="6540" w:type="dxa"/>
            <w:gridSpan w:val="7"/>
          </w:tcPr>
          <w:p w:rsidR="00B15C4E" w:rsidRDefault="00B15C4E" w:rsidP="007A4A1B">
            <w:pPr>
              <w:pStyle w:val="TableParagraph"/>
              <w:rPr>
                <w:sz w:val="20"/>
              </w:rPr>
            </w:pPr>
          </w:p>
        </w:tc>
      </w:tr>
    </w:tbl>
    <w:p w:rsidR="00B15C4E" w:rsidRDefault="00B15C4E" w:rsidP="00B15C4E">
      <w:pPr>
        <w:rPr>
          <w:sz w:val="20"/>
        </w:rPr>
        <w:sectPr w:rsidR="00B15C4E" w:rsidSect="007A4A1B">
          <w:pgSz w:w="11910" w:h="16840"/>
          <w:pgMar w:top="760" w:right="420" w:bottom="280" w:left="800" w:header="720" w:footer="720" w:gutter="0"/>
          <w:cols w:space="720"/>
        </w:sectPr>
      </w:pPr>
    </w:p>
    <w:tbl>
      <w:tblPr>
        <w:tblStyle w:val="TableNormal"/>
        <w:tblpPr w:leftFromText="141" w:rightFromText="141" w:horzAnchor="margin" w:tblpY="-585"/>
        <w:tblW w:w="9912"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73"/>
        <w:gridCol w:w="8839"/>
      </w:tblGrid>
      <w:tr w:rsidR="00B15C4E" w:rsidTr="007A4A1B">
        <w:trPr>
          <w:trHeight w:val="510"/>
        </w:trPr>
        <w:tc>
          <w:tcPr>
            <w:tcW w:w="9912" w:type="dxa"/>
            <w:gridSpan w:val="2"/>
            <w:tcBorders>
              <w:bottom w:val="single" w:sz="6" w:space="0" w:color="000000"/>
            </w:tcBorders>
          </w:tcPr>
          <w:p w:rsidR="00B15C4E" w:rsidRDefault="00B15C4E" w:rsidP="007A4A1B">
            <w:pPr>
              <w:pStyle w:val="TableParagraph"/>
              <w:spacing w:before="137"/>
              <w:ind w:left="4034" w:right="4004"/>
              <w:jc w:val="center"/>
              <w:rPr>
                <w:b/>
                <w:sz w:val="20"/>
              </w:rPr>
            </w:pPr>
            <w:r>
              <w:rPr>
                <w:b/>
                <w:sz w:val="20"/>
              </w:rPr>
              <w:lastRenderedPageBreak/>
              <w:t>COURSE</w:t>
            </w:r>
            <w:r>
              <w:rPr>
                <w:b/>
                <w:spacing w:val="-3"/>
                <w:sz w:val="20"/>
              </w:rPr>
              <w:t xml:space="preserve"> </w:t>
            </w:r>
            <w:r>
              <w:rPr>
                <w:b/>
                <w:sz w:val="20"/>
              </w:rPr>
              <w:t>OUTLINE</w:t>
            </w:r>
          </w:p>
        </w:tc>
      </w:tr>
      <w:tr w:rsidR="00B15C4E" w:rsidTr="007A4A1B">
        <w:trPr>
          <w:trHeight w:val="229"/>
        </w:trPr>
        <w:tc>
          <w:tcPr>
            <w:tcW w:w="1073" w:type="dxa"/>
            <w:tcBorders>
              <w:top w:val="single" w:sz="6" w:space="0" w:color="000000"/>
              <w:bottom w:val="single" w:sz="6" w:space="0" w:color="000000"/>
              <w:right w:val="single" w:sz="6" w:space="0" w:color="000000"/>
            </w:tcBorders>
          </w:tcPr>
          <w:p w:rsidR="00B15C4E" w:rsidRDefault="00B15C4E" w:rsidP="007A4A1B">
            <w:pPr>
              <w:pStyle w:val="TableParagraph"/>
              <w:spacing w:line="210" w:lineRule="exact"/>
              <w:ind w:left="206" w:right="182"/>
              <w:jc w:val="center"/>
              <w:rPr>
                <w:b/>
                <w:sz w:val="20"/>
              </w:rPr>
            </w:pPr>
            <w:r>
              <w:rPr>
                <w:b/>
                <w:sz w:val="20"/>
              </w:rPr>
              <w:t>WEEK</w:t>
            </w:r>
          </w:p>
        </w:tc>
        <w:tc>
          <w:tcPr>
            <w:tcW w:w="8839" w:type="dxa"/>
            <w:tcBorders>
              <w:top w:val="single" w:sz="6" w:space="0" w:color="000000"/>
              <w:left w:val="single" w:sz="6" w:space="0" w:color="000000"/>
              <w:bottom w:val="single" w:sz="6" w:space="0" w:color="000000"/>
            </w:tcBorders>
          </w:tcPr>
          <w:p w:rsidR="00B15C4E" w:rsidRDefault="00B15C4E" w:rsidP="007A4A1B">
            <w:pPr>
              <w:pStyle w:val="TableParagraph"/>
              <w:spacing w:line="210" w:lineRule="exact"/>
              <w:ind w:left="114"/>
              <w:rPr>
                <w:b/>
                <w:sz w:val="20"/>
              </w:rPr>
            </w:pPr>
            <w:r>
              <w:rPr>
                <w:b/>
                <w:sz w:val="20"/>
              </w:rPr>
              <w:t>SUBJECTS</w:t>
            </w:r>
            <w:r>
              <w:rPr>
                <w:b/>
                <w:spacing w:val="-3"/>
                <w:sz w:val="20"/>
              </w:rPr>
              <w:t xml:space="preserve"> </w:t>
            </w:r>
            <w:r>
              <w:rPr>
                <w:b/>
                <w:sz w:val="20"/>
              </w:rPr>
              <w:t>/</w:t>
            </w:r>
            <w:r>
              <w:rPr>
                <w:b/>
                <w:spacing w:val="-2"/>
                <w:sz w:val="20"/>
              </w:rPr>
              <w:t xml:space="preserve"> </w:t>
            </w:r>
            <w:r>
              <w:rPr>
                <w:b/>
                <w:sz w:val="20"/>
              </w:rPr>
              <w:t>TOPICS</w:t>
            </w:r>
          </w:p>
        </w:tc>
      </w:tr>
      <w:tr w:rsidR="00B15C4E" w:rsidTr="007A4A1B">
        <w:trPr>
          <w:trHeight w:val="232"/>
        </w:trPr>
        <w:tc>
          <w:tcPr>
            <w:tcW w:w="1073" w:type="dxa"/>
            <w:tcBorders>
              <w:top w:val="single" w:sz="6" w:space="0" w:color="000000"/>
              <w:bottom w:val="single" w:sz="6" w:space="0" w:color="000000"/>
              <w:right w:val="single" w:sz="6" w:space="0" w:color="000000"/>
            </w:tcBorders>
          </w:tcPr>
          <w:p w:rsidR="00B15C4E" w:rsidRDefault="00B15C4E" w:rsidP="007A4A1B">
            <w:pPr>
              <w:pStyle w:val="TableParagraph"/>
              <w:spacing w:line="212" w:lineRule="exact"/>
              <w:ind w:left="22"/>
              <w:jc w:val="center"/>
              <w:rPr>
                <w:sz w:val="20"/>
              </w:rPr>
            </w:pPr>
            <w:r>
              <w:rPr>
                <w:w w:val="99"/>
                <w:sz w:val="20"/>
              </w:rPr>
              <w:t>1</w:t>
            </w:r>
          </w:p>
        </w:tc>
        <w:tc>
          <w:tcPr>
            <w:tcW w:w="8839" w:type="dxa"/>
            <w:tcBorders>
              <w:top w:val="single" w:sz="6" w:space="0" w:color="000000"/>
              <w:left w:val="single" w:sz="6" w:space="0" w:color="000000"/>
              <w:bottom w:val="single" w:sz="6" w:space="0" w:color="000000"/>
            </w:tcBorders>
          </w:tcPr>
          <w:p w:rsidR="00B15C4E" w:rsidRDefault="00B15C4E" w:rsidP="007A4A1B">
            <w:pPr>
              <w:pStyle w:val="TableParagraph"/>
              <w:spacing w:line="212" w:lineRule="exact"/>
              <w:ind w:left="104"/>
              <w:rPr>
                <w:sz w:val="20"/>
              </w:rPr>
            </w:pPr>
            <w:r>
              <w:rPr>
                <w:sz w:val="20"/>
              </w:rPr>
              <w:t>Introduction</w:t>
            </w:r>
          </w:p>
        </w:tc>
      </w:tr>
      <w:tr w:rsidR="00B15C4E" w:rsidTr="007A4A1B">
        <w:trPr>
          <w:trHeight w:val="229"/>
        </w:trPr>
        <w:tc>
          <w:tcPr>
            <w:tcW w:w="1073" w:type="dxa"/>
            <w:tcBorders>
              <w:top w:val="single" w:sz="6" w:space="0" w:color="000000"/>
              <w:bottom w:val="single" w:sz="6" w:space="0" w:color="000000"/>
              <w:right w:val="single" w:sz="6" w:space="0" w:color="000000"/>
            </w:tcBorders>
          </w:tcPr>
          <w:p w:rsidR="00B15C4E" w:rsidRDefault="00B15C4E" w:rsidP="007A4A1B">
            <w:pPr>
              <w:pStyle w:val="TableParagraph"/>
              <w:spacing w:line="210" w:lineRule="exact"/>
              <w:ind w:left="22"/>
              <w:jc w:val="center"/>
              <w:rPr>
                <w:sz w:val="20"/>
              </w:rPr>
            </w:pPr>
            <w:r>
              <w:rPr>
                <w:w w:val="99"/>
                <w:sz w:val="20"/>
              </w:rPr>
              <w:t>2</w:t>
            </w:r>
          </w:p>
        </w:tc>
        <w:tc>
          <w:tcPr>
            <w:tcW w:w="8839" w:type="dxa"/>
            <w:tcBorders>
              <w:top w:val="single" w:sz="6" w:space="0" w:color="000000"/>
              <w:left w:val="single" w:sz="6" w:space="0" w:color="000000"/>
              <w:bottom w:val="single" w:sz="6" w:space="0" w:color="000000"/>
            </w:tcBorders>
          </w:tcPr>
          <w:p w:rsidR="00B15C4E" w:rsidRDefault="00B15C4E" w:rsidP="007A4A1B">
            <w:pPr>
              <w:pStyle w:val="TableParagraph"/>
              <w:spacing w:line="210" w:lineRule="exact"/>
              <w:ind w:left="104"/>
              <w:rPr>
                <w:sz w:val="20"/>
              </w:rPr>
            </w:pPr>
            <w:r>
              <w:rPr>
                <w:sz w:val="20"/>
              </w:rPr>
              <w:t>Logging in and logging off</w:t>
            </w:r>
            <w:r w:rsidRPr="00DD7D97">
              <w:rPr>
                <w:sz w:val="20"/>
              </w:rPr>
              <w:t xml:space="preserve"> the Amadeus System</w:t>
            </w:r>
            <w:r>
              <w:rPr>
                <w:sz w:val="20"/>
              </w:rPr>
              <w:t xml:space="preserve"> and Galileo</w:t>
            </w:r>
          </w:p>
        </w:tc>
      </w:tr>
      <w:tr w:rsidR="00B15C4E" w:rsidTr="007A4A1B">
        <w:trPr>
          <w:trHeight w:val="229"/>
        </w:trPr>
        <w:tc>
          <w:tcPr>
            <w:tcW w:w="1073" w:type="dxa"/>
            <w:tcBorders>
              <w:top w:val="single" w:sz="6" w:space="0" w:color="000000"/>
              <w:bottom w:val="single" w:sz="6" w:space="0" w:color="000000"/>
              <w:right w:val="single" w:sz="6" w:space="0" w:color="000000"/>
            </w:tcBorders>
          </w:tcPr>
          <w:p w:rsidR="00B15C4E" w:rsidRDefault="00B15C4E" w:rsidP="007A4A1B">
            <w:pPr>
              <w:pStyle w:val="TableParagraph"/>
              <w:spacing w:line="210" w:lineRule="exact"/>
              <w:ind w:left="22"/>
              <w:jc w:val="center"/>
              <w:rPr>
                <w:sz w:val="20"/>
              </w:rPr>
            </w:pPr>
            <w:r>
              <w:rPr>
                <w:w w:val="99"/>
                <w:sz w:val="20"/>
              </w:rPr>
              <w:t>3</w:t>
            </w:r>
          </w:p>
        </w:tc>
        <w:tc>
          <w:tcPr>
            <w:tcW w:w="8839" w:type="dxa"/>
            <w:tcBorders>
              <w:top w:val="single" w:sz="6" w:space="0" w:color="000000"/>
              <w:left w:val="single" w:sz="6" w:space="0" w:color="000000"/>
              <w:bottom w:val="single" w:sz="6" w:space="0" w:color="000000"/>
            </w:tcBorders>
          </w:tcPr>
          <w:p w:rsidR="00B15C4E" w:rsidRDefault="00B15C4E" w:rsidP="007A4A1B">
            <w:pPr>
              <w:pStyle w:val="TableParagraph"/>
              <w:spacing w:line="210" w:lineRule="exact"/>
              <w:ind w:left="104"/>
              <w:rPr>
                <w:sz w:val="20"/>
              </w:rPr>
            </w:pPr>
            <w:r w:rsidRPr="00A92B63">
              <w:rPr>
                <w:sz w:val="20"/>
              </w:rPr>
              <w:t xml:space="preserve">Sales </w:t>
            </w:r>
            <w:r>
              <w:rPr>
                <w:sz w:val="20"/>
              </w:rPr>
              <w:t>c</w:t>
            </w:r>
            <w:r w:rsidRPr="00A92B63">
              <w:rPr>
                <w:sz w:val="20"/>
              </w:rPr>
              <w:t>odes</w:t>
            </w:r>
          </w:p>
        </w:tc>
      </w:tr>
      <w:tr w:rsidR="00B15C4E" w:rsidTr="007A4A1B">
        <w:trPr>
          <w:trHeight w:val="229"/>
        </w:trPr>
        <w:tc>
          <w:tcPr>
            <w:tcW w:w="1073" w:type="dxa"/>
            <w:tcBorders>
              <w:top w:val="single" w:sz="6" w:space="0" w:color="000000"/>
              <w:bottom w:val="single" w:sz="6" w:space="0" w:color="000000"/>
              <w:right w:val="single" w:sz="6" w:space="0" w:color="000000"/>
            </w:tcBorders>
          </w:tcPr>
          <w:p w:rsidR="00B15C4E" w:rsidRDefault="00B15C4E" w:rsidP="007A4A1B">
            <w:pPr>
              <w:pStyle w:val="TableParagraph"/>
              <w:spacing w:line="210" w:lineRule="exact"/>
              <w:ind w:left="22"/>
              <w:jc w:val="center"/>
              <w:rPr>
                <w:sz w:val="20"/>
              </w:rPr>
            </w:pPr>
            <w:r>
              <w:rPr>
                <w:w w:val="99"/>
                <w:sz w:val="20"/>
              </w:rPr>
              <w:t>4</w:t>
            </w:r>
          </w:p>
        </w:tc>
        <w:tc>
          <w:tcPr>
            <w:tcW w:w="8839" w:type="dxa"/>
            <w:tcBorders>
              <w:top w:val="single" w:sz="6" w:space="0" w:color="000000"/>
              <w:left w:val="single" w:sz="6" w:space="0" w:color="000000"/>
              <w:bottom w:val="single" w:sz="6" w:space="0" w:color="000000"/>
            </w:tcBorders>
          </w:tcPr>
          <w:p w:rsidR="00B15C4E" w:rsidRDefault="00B15C4E" w:rsidP="007A4A1B">
            <w:pPr>
              <w:pStyle w:val="TableParagraph"/>
              <w:spacing w:line="210" w:lineRule="exact"/>
              <w:ind w:left="104"/>
              <w:rPr>
                <w:sz w:val="20"/>
              </w:rPr>
            </w:pPr>
            <w:r>
              <w:rPr>
                <w:sz w:val="20"/>
              </w:rPr>
              <w:t>Compulsory</w:t>
            </w:r>
            <w:r w:rsidRPr="00A92B63">
              <w:rPr>
                <w:sz w:val="20"/>
              </w:rPr>
              <w:t xml:space="preserve"> </w:t>
            </w:r>
            <w:r>
              <w:rPr>
                <w:sz w:val="20"/>
              </w:rPr>
              <w:t>f</w:t>
            </w:r>
            <w:r w:rsidRPr="00A92B63">
              <w:rPr>
                <w:sz w:val="20"/>
              </w:rPr>
              <w:t>ields</w:t>
            </w:r>
          </w:p>
        </w:tc>
      </w:tr>
      <w:tr w:rsidR="00B15C4E" w:rsidTr="007A4A1B">
        <w:trPr>
          <w:trHeight w:val="229"/>
        </w:trPr>
        <w:tc>
          <w:tcPr>
            <w:tcW w:w="1073" w:type="dxa"/>
            <w:tcBorders>
              <w:top w:val="single" w:sz="6" w:space="0" w:color="000000"/>
              <w:bottom w:val="single" w:sz="6" w:space="0" w:color="000000"/>
              <w:right w:val="single" w:sz="6" w:space="0" w:color="000000"/>
            </w:tcBorders>
          </w:tcPr>
          <w:p w:rsidR="00B15C4E" w:rsidRDefault="00B15C4E" w:rsidP="007A4A1B">
            <w:pPr>
              <w:pStyle w:val="TableParagraph"/>
              <w:spacing w:line="210" w:lineRule="exact"/>
              <w:ind w:left="22"/>
              <w:jc w:val="center"/>
              <w:rPr>
                <w:sz w:val="20"/>
              </w:rPr>
            </w:pPr>
            <w:r>
              <w:rPr>
                <w:w w:val="99"/>
                <w:sz w:val="20"/>
              </w:rPr>
              <w:t>5</w:t>
            </w:r>
          </w:p>
        </w:tc>
        <w:tc>
          <w:tcPr>
            <w:tcW w:w="8839" w:type="dxa"/>
            <w:tcBorders>
              <w:top w:val="single" w:sz="6" w:space="0" w:color="000000"/>
              <w:left w:val="single" w:sz="6" w:space="0" w:color="000000"/>
              <w:bottom w:val="single" w:sz="6" w:space="0" w:color="000000"/>
            </w:tcBorders>
          </w:tcPr>
          <w:p w:rsidR="00B15C4E" w:rsidRDefault="00B15C4E" w:rsidP="007A4A1B">
            <w:pPr>
              <w:pStyle w:val="TableParagraph"/>
              <w:spacing w:line="210" w:lineRule="exact"/>
              <w:ind w:left="104"/>
              <w:rPr>
                <w:sz w:val="20"/>
              </w:rPr>
            </w:pPr>
            <w:r w:rsidRPr="00A92B63">
              <w:rPr>
                <w:sz w:val="20"/>
              </w:rPr>
              <w:t>Non-</w:t>
            </w:r>
            <w:r>
              <w:rPr>
                <w:sz w:val="20"/>
              </w:rPr>
              <w:t>c</w:t>
            </w:r>
            <w:r w:rsidRPr="00A92B63">
              <w:rPr>
                <w:sz w:val="20"/>
              </w:rPr>
              <w:t xml:space="preserve">ompulsory </w:t>
            </w:r>
            <w:r>
              <w:rPr>
                <w:sz w:val="20"/>
              </w:rPr>
              <w:t>f</w:t>
            </w:r>
            <w:r w:rsidRPr="00A92B63">
              <w:rPr>
                <w:sz w:val="20"/>
              </w:rPr>
              <w:t>ields</w:t>
            </w:r>
          </w:p>
        </w:tc>
      </w:tr>
      <w:tr w:rsidR="00B15C4E" w:rsidTr="007A4A1B">
        <w:trPr>
          <w:trHeight w:val="229"/>
        </w:trPr>
        <w:tc>
          <w:tcPr>
            <w:tcW w:w="1073" w:type="dxa"/>
            <w:tcBorders>
              <w:top w:val="single" w:sz="6" w:space="0" w:color="000000"/>
              <w:bottom w:val="single" w:sz="6" w:space="0" w:color="000000"/>
              <w:right w:val="single" w:sz="6" w:space="0" w:color="000000"/>
            </w:tcBorders>
          </w:tcPr>
          <w:p w:rsidR="00B15C4E" w:rsidRDefault="00B15C4E" w:rsidP="007A4A1B">
            <w:pPr>
              <w:pStyle w:val="TableParagraph"/>
              <w:spacing w:line="210" w:lineRule="exact"/>
              <w:ind w:left="22"/>
              <w:jc w:val="center"/>
              <w:rPr>
                <w:sz w:val="20"/>
              </w:rPr>
            </w:pPr>
            <w:r>
              <w:rPr>
                <w:w w:val="99"/>
                <w:sz w:val="20"/>
              </w:rPr>
              <w:t>6</w:t>
            </w:r>
          </w:p>
        </w:tc>
        <w:tc>
          <w:tcPr>
            <w:tcW w:w="8839" w:type="dxa"/>
            <w:tcBorders>
              <w:top w:val="single" w:sz="6" w:space="0" w:color="000000"/>
              <w:left w:val="single" w:sz="6" w:space="0" w:color="000000"/>
              <w:bottom w:val="single" w:sz="6" w:space="0" w:color="000000"/>
            </w:tcBorders>
          </w:tcPr>
          <w:p w:rsidR="00B15C4E" w:rsidRDefault="00B15C4E" w:rsidP="007A4A1B">
            <w:pPr>
              <w:pStyle w:val="TableParagraph"/>
              <w:spacing w:line="210" w:lineRule="exact"/>
              <w:ind w:left="104"/>
              <w:rPr>
                <w:sz w:val="20"/>
              </w:rPr>
            </w:pPr>
            <w:r w:rsidRPr="00A92B63">
              <w:rPr>
                <w:sz w:val="20"/>
              </w:rPr>
              <w:t xml:space="preserve">Booking </w:t>
            </w:r>
            <w:r>
              <w:rPr>
                <w:sz w:val="20"/>
              </w:rPr>
              <w:t>f</w:t>
            </w:r>
            <w:r w:rsidRPr="00A92B63">
              <w:rPr>
                <w:sz w:val="20"/>
              </w:rPr>
              <w:t xml:space="preserve">ile </w:t>
            </w:r>
            <w:r>
              <w:rPr>
                <w:sz w:val="20"/>
              </w:rPr>
              <w:t>f</w:t>
            </w:r>
            <w:r w:rsidRPr="00A92B63">
              <w:rPr>
                <w:sz w:val="20"/>
              </w:rPr>
              <w:t>unctions</w:t>
            </w:r>
          </w:p>
        </w:tc>
      </w:tr>
      <w:tr w:rsidR="00B15C4E" w:rsidTr="007A4A1B">
        <w:trPr>
          <w:trHeight w:val="229"/>
        </w:trPr>
        <w:tc>
          <w:tcPr>
            <w:tcW w:w="1073" w:type="dxa"/>
            <w:tcBorders>
              <w:top w:val="single" w:sz="6" w:space="0" w:color="000000"/>
              <w:bottom w:val="single" w:sz="6" w:space="0" w:color="000000"/>
              <w:right w:val="single" w:sz="6" w:space="0" w:color="000000"/>
            </w:tcBorders>
          </w:tcPr>
          <w:p w:rsidR="00B15C4E" w:rsidRDefault="00B15C4E" w:rsidP="007A4A1B">
            <w:pPr>
              <w:pStyle w:val="TableParagraph"/>
              <w:spacing w:line="210" w:lineRule="exact"/>
              <w:ind w:left="22"/>
              <w:jc w:val="center"/>
              <w:rPr>
                <w:sz w:val="20"/>
              </w:rPr>
            </w:pPr>
            <w:r>
              <w:rPr>
                <w:w w:val="99"/>
                <w:sz w:val="20"/>
              </w:rPr>
              <w:t>7</w:t>
            </w:r>
          </w:p>
        </w:tc>
        <w:tc>
          <w:tcPr>
            <w:tcW w:w="8839" w:type="dxa"/>
            <w:tcBorders>
              <w:top w:val="single" w:sz="6" w:space="0" w:color="000000"/>
              <w:left w:val="single" w:sz="6" w:space="0" w:color="000000"/>
              <w:bottom w:val="single" w:sz="6" w:space="0" w:color="000000"/>
            </w:tcBorders>
          </w:tcPr>
          <w:p w:rsidR="00B15C4E" w:rsidRDefault="00B15C4E" w:rsidP="007A4A1B">
            <w:pPr>
              <w:pStyle w:val="TableParagraph"/>
              <w:spacing w:line="210" w:lineRule="exact"/>
              <w:ind w:left="104"/>
              <w:rPr>
                <w:sz w:val="20"/>
              </w:rPr>
            </w:pPr>
            <w:r w:rsidRPr="00506DF1">
              <w:rPr>
                <w:sz w:val="20"/>
              </w:rPr>
              <w:t>Availability</w:t>
            </w:r>
          </w:p>
        </w:tc>
      </w:tr>
      <w:tr w:rsidR="00B15C4E" w:rsidTr="007A4A1B">
        <w:trPr>
          <w:trHeight w:val="229"/>
        </w:trPr>
        <w:tc>
          <w:tcPr>
            <w:tcW w:w="1073" w:type="dxa"/>
            <w:tcBorders>
              <w:top w:val="single" w:sz="6" w:space="0" w:color="000000"/>
              <w:bottom w:val="single" w:sz="6" w:space="0" w:color="000000"/>
              <w:right w:val="single" w:sz="6" w:space="0" w:color="000000"/>
            </w:tcBorders>
          </w:tcPr>
          <w:p w:rsidR="00B15C4E" w:rsidRDefault="00B15C4E" w:rsidP="007A4A1B">
            <w:pPr>
              <w:pStyle w:val="TableParagraph"/>
              <w:spacing w:line="210" w:lineRule="exact"/>
              <w:ind w:left="22"/>
              <w:jc w:val="center"/>
              <w:rPr>
                <w:sz w:val="20"/>
              </w:rPr>
            </w:pPr>
            <w:r>
              <w:rPr>
                <w:w w:val="99"/>
                <w:sz w:val="20"/>
              </w:rPr>
              <w:t>8</w:t>
            </w:r>
          </w:p>
        </w:tc>
        <w:tc>
          <w:tcPr>
            <w:tcW w:w="8839" w:type="dxa"/>
            <w:tcBorders>
              <w:top w:val="single" w:sz="6" w:space="0" w:color="000000"/>
              <w:left w:val="single" w:sz="6" w:space="0" w:color="000000"/>
              <w:bottom w:val="single" w:sz="6" w:space="0" w:color="000000"/>
            </w:tcBorders>
          </w:tcPr>
          <w:p w:rsidR="00B15C4E" w:rsidRDefault="00B15C4E" w:rsidP="007A4A1B">
            <w:pPr>
              <w:pStyle w:val="TableParagraph"/>
              <w:spacing w:line="210" w:lineRule="exact"/>
              <w:ind w:left="104"/>
              <w:rPr>
                <w:sz w:val="20"/>
              </w:rPr>
            </w:pPr>
            <w:r>
              <w:rPr>
                <w:sz w:val="20"/>
              </w:rPr>
              <w:t>Reserving a seat</w:t>
            </w:r>
          </w:p>
        </w:tc>
      </w:tr>
      <w:tr w:rsidR="00B15C4E" w:rsidTr="007A4A1B">
        <w:trPr>
          <w:trHeight w:val="229"/>
        </w:trPr>
        <w:tc>
          <w:tcPr>
            <w:tcW w:w="1073" w:type="dxa"/>
            <w:tcBorders>
              <w:top w:val="single" w:sz="6" w:space="0" w:color="000000"/>
              <w:bottom w:val="single" w:sz="6" w:space="0" w:color="000000"/>
              <w:right w:val="single" w:sz="6" w:space="0" w:color="000000"/>
            </w:tcBorders>
          </w:tcPr>
          <w:p w:rsidR="00B15C4E" w:rsidRDefault="00B15C4E" w:rsidP="007A4A1B">
            <w:pPr>
              <w:pStyle w:val="TableParagraph"/>
              <w:spacing w:line="210" w:lineRule="exact"/>
              <w:ind w:left="22"/>
              <w:jc w:val="center"/>
              <w:rPr>
                <w:sz w:val="20"/>
              </w:rPr>
            </w:pPr>
            <w:r>
              <w:rPr>
                <w:w w:val="99"/>
                <w:sz w:val="20"/>
              </w:rPr>
              <w:t>9</w:t>
            </w:r>
          </w:p>
        </w:tc>
        <w:tc>
          <w:tcPr>
            <w:tcW w:w="8839" w:type="dxa"/>
            <w:tcBorders>
              <w:top w:val="single" w:sz="6" w:space="0" w:color="000000"/>
              <w:left w:val="single" w:sz="6" w:space="0" w:color="000000"/>
              <w:bottom w:val="single" w:sz="6" w:space="0" w:color="000000"/>
            </w:tcBorders>
          </w:tcPr>
          <w:p w:rsidR="00B15C4E" w:rsidRDefault="00B15C4E" w:rsidP="007A4A1B">
            <w:pPr>
              <w:pStyle w:val="TableParagraph"/>
              <w:spacing w:line="210" w:lineRule="exact"/>
              <w:ind w:left="104"/>
              <w:rPr>
                <w:sz w:val="20"/>
              </w:rPr>
            </w:pPr>
            <w:r>
              <w:rPr>
                <w:sz w:val="20"/>
              </w:rPr>
              <w:t>Detailed seat reservation</w:t>
            </w:r>
          </w:p>
        </w:tc>
      </w:tr>
      <w:tr w:rsidR="00B15C4E" w:rsidTr="007A4A1B">
        <w:trPr>
          <w:trHeight w:val="229"/>
        </w:trPr>
        <w:tc>
          <w:tcPr>
            <w:tcW w:w="1073" w:type="dxa"/>
            <w:tcBorders>
              <w:top w:val="single" w:sz="6" w:space="0" w:color="000000"/>
              <w:bottom w:val="single" w:sz="6" w:space="0" w:color="000000"/>
              <w:right w:val="single" w:sz="6" w:space="0" w:color="000000"/>
            </w:tcBorders>
          </w:tcPr>
          <w:p w:rsidR="00B15C4E" w:rsidRDefault="00B15C4E" w:rsidP="007A4A1B">
            <w:pPr>
              <w:pStyle w:val="TableParagraph"/>
              <w:spacing w:line="210" w:lineRule="exact"/>
              <w:ind w:left="206" w:right="178"/>
              <w:jc w:val="center"/>
              <w:rPr>
                <w:sz w:val="20"/>
              </w:rPr>
            </w:pPr>
            <w:r>
              <w:rPr>
                <w:sz w:val="20"/>
              </w:rPr>
              <w:t>10</w:t>
            </w:r>
          </w:p>
        </w:tc>
        <w:tc>
          <w:tcPr>
            <w:tcW w:w="8839" w:type="dxa"/>
            <w:tcBorders>
              <w:top w:val="single" w:sz="6" w:space="0" w:color="000000"/>
              <w:left w:val="single" w:sz="6" w:space="0" w:color="000000"/>
              <w:bottom w:val="single" w:sz="6" w:space="0" w:color="000000"/>
            </w:tcBorders>
          </w:tcPr>
          <w:p w:rsidR="00B15C4E" w:rsidRDefault="00B15C4E" w:rsidP="007A4A1B">
            <w:pPr>
              <w:pStyle w:val="TableParagraph"/>
              <w:spacing w:line="210" w:lineRule="exact"/>
              <w:ind w:left="104"/>
              <w:rPr>
                <w:sz w:val="20"/>
              </w:rPr>
            </w:pPr>
            <w:r w:rsidRPr="00A92B63">
              <w:rPr>
                <w:sz w:val="20"/>
              </w:rPr>
              <w:t xml:space="preserve">Fee </w:t>
            </w:r>
            <w:r>
              <w:rPr>
                <w:sz w:val="20"/>
              </w:rPr>
              <w:t>v</w:t>
            </w:r>
            <w:r w:rsidRPr="00A92B63">
              <w:rPr>
                <w:sz w:val="20"/>
              </w:rPr>
              <w:t>iew</w:t>
            </w:r>
          </w:p>
        </w:tc>
      </w:tr>
      <w:tr w:rsidR="00B15C4E" w:rsidTr="007A4A1B">
        <w:trPr>
          <w:trHeight w:val="229"/>
        </w:trPr>
        <w:tc>
          <w:tcPr>
            <w:tcW w:w="1073" w:type="dxa"/>
            <w:tcBorders>
              <w:top w:val="single" w:sz="6" w:space="0" w:color="000000"/>
              <w:bottom w:val="single" w:sz="6" w:space="0" w:color="000000"/>
              <w:right w:val="single" w:sz="6" w:space="0" w:color="000000"/>
            </w:tcBorders>
          </w:tcPr>
          <w:p w:rsidR="00B15C4E" w:rsidRDefault="00B15C4E" w:rsidP="007A4A1B">
            <w:pPr>
              <w:pStyle w:val="TableParagraph"/>
              <w:spacing w:line="210" w:lineRule="exact"/>
              <w:ind w:left="206" w:right="178"/>
              <w:jc w:val="center"/>
              <w:rPr>
                <w:sz w:val="20"/>
              </w:rPr>
            </w:pPr>
            <w:r>
              <w:rPr>
                <w:sz w:val="20"/>
              </w:rPr>
              <w:t>11</w:t>
            </w:r>
          </w:p>
        </w:tc>
        <w:tc>
          <w:tcPr>
            <w:tcW w:w="8839" w:type="dxa"/>
            <w:tcBorders>
              <w:top w:val="single" w:sz="6" w:space="0" w:color="000000"/>
              <w:left w:val="single" w:sz="6" w:space="0" w:color="000000"/>
              <w:bottom w:val="single" w:sz="6" w:space="0" w:color="000000"/>
            </w:tcBorders>
          </w:tcPr>
          <w:p w:rsidR="00B15C4E" w:rsidRDefault="00B15C4E" w:rsidP="007A4A1B">
            <w:pPr>
              <w:pStyle w:val="TableParagraph"/>
              <w:spacing w:line="210" w:lineRule="exact"/>
              <w:ind w:left="104"/>
              <w:rPr>
                <w:sz w:val="20"/>
              </w:rPr>
            </w:pPr>
            <w:r w:rsidRPr="00A92B63">
              <w:rPr>
                <w:sz w:val="20"/>
              </w:rPr>
              <w:t xml:space="preserve">Fee </w:t>
            </w:r>
            <w:r>
              <w:rPr>
                <w:sz w:val="20"/>
              </w:rPr>
              <w:t>upload</w:t>
            </w:r>
          </w:p>
        </w:tc>
      </w:tr>
      <w:tr w:rsidR="00B15C4E" w:rsidTr="007A4A1B">
        <w:trPr>
          <w:trHeight w:val="229"/>
        </w:trPr>
        <w:tc>
          <w:tcPr>
            <w:tcW w:w="1073" w:type="dxa"/>
            <w:tcBorders>
              <w:top w:val="single" w:sz="6" w:space="0" w:color="000000"/>
              <w:bottom w:val="single" w:sz="6" w:space="0" w:color="000000"/>
              <w:right w:val="single" w:sz="6" w:space="0" w:color="000000"/>
            </w:tcBorders>
          </w:tcPr>
          <w:p w:rsidR="00B15C4E" w:rsidRDefault="00B15C4E" w:rsidP="007A4A1B">
            <w:pPr>
              <w:pStyle w:val="TableParagraph"/>
              <w:spacing w:line="210" w:lineRule="exact"/>
              <w:ind w:left="206" w:right="178"/>
              <w:jc w:val="center"/>
              <w:rPr>
                <w:sz w:val="20"/>
              </w:rPr>
            </w:pPr>
            <w:r>
              <w:rPr>
                <w:sz w:val="20"/>
              </w:rPr>
              <w:t>12</w:t>
            </w:r>
          </w:p>
        </w:tc>
        <w:tc>
          <w:tcPr>
            <w:tcW w:w="8839" w:type="dxa"/>
            <w:tcBorders>
              <w:top w:val="single" w:sz="6" w:space="0" w:color="000000"/>
              <w:left w:val="single" w:sz="6" w:space="0" w:color="000000"/>
              <w:bottom w:val="single" w:sz="6" w:space="0" w:color="000000"/>
            </w:tcBorders>
          </w:tcPr>
          <w:p w:rsidR="00B15C4E" w:rsidRDefault="00B15C4E" w:rsidP="007A4A1B">
            <w:pPr>
              <w:pStyle w:val="TableParagraph"/>
              <w:spacing w:line="210" w:lineRule="exact"/>
              <w:ind w:left="104"/>
              <w:rPr>
                <w:sz w:val="20"/>
              </w:rPr>
            </w:pPr>
            <w:r w:rsidRPr="00A92B63">
              <w:rPr>
                <w:sz w:val="20"/>
              </w:rPr>
              <w:t xml:space="preserve">Reservation </w:t>
            </w:r>
            <w:r>
              <w:rPr>
                <w:sz w:val="20"/>
              </w:rPr>
              <w:t>queu</w:t>
            </w:r>
            <w:r w:rsidRPr="00A92B63">
              <w:rPr>
                <w:sz w:val="20"/>
              </w:rPr>
              <w:t>es</w:t>
            </w:r>
          </w:p>
        </w:tc>
      </w:tr>
      <w:tr w:rsidR="00B15C4E" w:rsidTr="007A4A1B">
        <w:trPr>
          <w:trHeight w:val="230"/>
        </w:trPr>
        <w:tc>
          <w:tcPr>
            <w:tcW w:w="1073" w:type="dxa"/>
            <w:tcBorders>
              <w:top w:val="single" w:sz="6" w:space="0" w:color="000000"/>
              <w:bottom w:val="single" w:sz="6" w:space="0" w:color="000000"/>
              <w:right w:val="single" w:sz="6" w:space="0" w:color="000000"/>
            </w:tcBorders>
          </w:tcPr>
          <w:p w:rsidR="00B15C4E" w:rsidRDefault="00B15C4E" w:rsidP="007A4A1B">
            <w:pPr>
              <w:pStyle w:val="TableParagraph"/>
              <w:spacing w:line="210" w:lineRule="exact"/>
              <w:ind w:left="206" w:right="178"/>
              <w:jc w:val="center"/>
              <w:rPr>
                <w:sz w:val="20"/>
              </w:rPr>
            </w:pPr>
            <w:r>
              <w:rPr>
                <w:sz w:val="20"/>
              </w:rPr>
              <w:t>13</w:t>
            </w:r>
          </w:p>
        </w:tc>
        <w:tc>
          <w:tcPr>
            <w:tcW w:w="8839" w:type="dxa"/>
            <w:tcBorders>
              <w:top w:val="single" w:sz="6" w:space="0" w:color="000000"/>
              <w:left w:val="single" w:sz="6" w:space="0" w:color="000000"/>
              <w:bottom w:val="single" w:sz="6" w:space="0" w:color="000000"/>
            </w:tcBorders>
          </w:tcPr>
          <w:p w:rsidR="00B15C4E" w:rsidRDefault="00B15C4E" w:rsidP="007A4A1B">
            <w:pPr>
              <w:pStyle w:val="TableParagraph"/>
              <w:spacing w:line="210" w:lineRule="exact"/>
              <w:ind w:left="104"/>
              <w:rPr>
                <w:sz w:val="20"/>
              </w:rPr>
            </w:pPr>
            <w:r>
              <w:rPr>
                <w:sz w:val="20"/>
              </w:rPr>
              <w:t>Message</w:t>
            </w:r>
            <w:r w:rsidRPr="00A92B63">
              <w:rPr>
                <w:sz w:val="20"/>
              </w:rPr>
              <w:t xml:space="preserve"> </w:t>
            </w:r>
            <w:r>
              <w:rPr>
                <w:sz w:val="20"/>
              </w:rPr>
              <w:t>queu</w:t>
            </w:r>
            <w:r w:rsidRPr="00A92B63">
              <w:rPr>
                <w:sz w:val="20"/>
              </w:rPr>
              <w:t>es</w:t>
            </w:r>
          </w:p>
        </w:tc>
      </w:tr>
      <w:tr w:rsidR="00B15C4E" w:rsidTr="007A4A1B">
        <w:trPr>
          <w:trHeight w:val="232"/>
        </w:trPr>
        <w:tc>
          <w:tcPr>
            <w:tcW w:w="1073" w:type="dxa"/>
            <w:tcBorders>
              <w:top w:val="single" w:sz="6" w:space="0" w:color="000000"/>
              <w:bottom w:val="single" w:sz="6" w:space="0" w:color="000000"/>
              <w:right w:val="single" w:sz="6" w:space="0" w:color="000000"/>
            </w:tcBorders>
          </w:tcPr>
          <w:p w:rsidR="00B15C4E" w:rsidRDefault="00B15C4E" w:rsidP="007A4A1B">
            <w:pPr>
              <w:pStyle w:val="TableParagraph"/>
              <w:spacing w:line="212" w:lineRule="exact"/>
              <w:ind w:left="206" w:right="178"/>
              <w:jc w:val="center"/>
              <w:rPr>
                <w:sz w:val="20"/>
              </w:rPr>
            </w:pPr>
            <w:r>
              <w:rPr>
                <w:sz w:val="20"/>
              </w:rPr>
              <w:t>14</w:t>
            </w:r>
          </w:p>
        </w:tc>
        <w:tc>
          <w:tcPr>
            <w:tcW w:w="8839" w:type="dxa"/>
            <w:tcBorders>
              <w:top w:val="single" w:sz="6" w:space="0" w:color="000000"/>
              <w:left w:val="single" w:sz="6" w:space="0" w:color="000000"/>
              <w:bottom w:val="single" w:sz="6" w:space="0" w:color="000000"/>
            </w:tcBorders>
          </w:tcPr>
          <w:p w:rsidR="00B15C4E" w:rsidRDefault="00B15C4E" w:rsidP="007A4A1B">
            <w:pPr>
              <w:pStyle w:val="TableParagraph"/>
              <w:spacing w:line="212" w:lineRule="exact"/>
              <w:ind w:left="104"/>
              <w:rPr>
                <w:sz w:val="20"/>
              </w:rPr>
            </w:pPr>
            <w:r>
              <w:rPr>
                <w:sz w:val="20"/>
              </w:rPr>
              <w:t>Overview</w:t>
            </w:r>
          </w:p>
        </w:tc>
      </w:tr>
      <w:tr w:rsidR="00B15C4E" w:rsidTr="007A4A1B">
        <w:trPr>
          <w:trHeight w:val="318"/>
        </w:trPr>
        <w:tc>
          <w:tcPr>
            <w:tcW w:w="1073" w:type="dxa"/>
            <w:tcBorders>
              <w:top w:val="single" w:sz="6" w:space="0" w:color="000000"/>
              <w:right w:val="single" w:sz="6" w:space="0" w:color="000000"/>
            </w:tcBorders>
            <w:shd w:val="clear" w:color="auto" w:fill="E6E6E6"/>
          </w:tcPr>
          <w:p w:rsidR="00B15C4E" w:rsidRDefault="00B15C4E" w:rsidP="007A4A1B">
            <w:pPr>
              <w:pStyle w:val="TableParagraph"/>
              <w:spacing w:before="36"/>
              <w:ind w:left="205" w:right="182"/>
              <w:jc w:val="center"/>
              <w:rPr>
                <w:sz w:val="20"/>
              </w:rPr>
            </w:pPr>
            <w:r>
              <w:rPr>
                <w:sz w:val="20"/>
              </w:rPr>
              <w:t>15,16</w:t>
            </w:r>
          </w:p>
        </w:tc>
        <w:tc>
          <w:tcPr>
            <w:tcW w:w="8839" w:type="dxa"/>
            <w:tcBorders>
              <w:top w:val="single" w:sz="6" w:space="0" w:color="000000"/>
              <w:left w:val="single" w:sz="6" w:space="0" w:color="000000"/>
            </w:tcBorders>
            <w:shd w:val="clear" w:color="auto" w:fill="E6E6E6"/>
          </w:tcPr>
          <w:p w:rsidR="00B15C4E" w:rsidRDefault="00B15C4E" w:rsidP="007A4A1B">
            <w:pPr>
              <w:pStyle w:val="TableParagraph"/>
              <w:spacing w:before="36"/>
              <w:ind w:left="114"/>
              <w:rPr>
                <w:sz w:val="20"/>
              </w:rPr>
            </w:pPr>
            <w:r>
              <w:rPr>
                <w:sz w:val="20"/>
              </w:rPr>
              <w:t>Final</w:t>
            </w:r>
            <w:r>
              <w:rPr>
                <w:spacing w:val="-2"/>
                <w:sz w:val="20"/>
              </w:rPr>
              <w:t xml:space="preserve"> </w:t>
            </w:r>
            <w:r>
              <w:rPr>
                <w:sz w:val="20"/>
              </w:rPr>
              <w:t>Exam</w:t>
            </w:r>
          </w:p>
        </w:tc>
      </w:tr>
    </w:tbl>
    <w:p w:rsidR="00B15C4E" w:rsidRDefault="00B15C4E" w:rsidP="00B15C4E">
      <w:pPr>
        <w:rPr>
          <w:b/>
          <w:sz w:val="20"/>
        </w:rPr>
      </w:pPr>
    </w:p>
    <w:tbl>
      <w:tblPr>
        <w:tblStyle w:val="TableNormal"/>
        <w:tblW w:w="989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5"/>
        <w:gridCol w:w="7586"/>
        <w:gridCol w:w="566"/>
        <w:gridCol w:w="566"/>
        <w:gridCol w:w="568"/>
      </w:tblGrid>
      <w:tr w:rsidR="00B15C4E" w:rsidTr="007A4A1B">
        <w:trPr>
          <w:trHeight w:val="253"/>
        </w:trPr>
        <w:tc>
          <w:tcPr>
            <w:tcW w:w="605" w:type="dxa"/>
            <w:tcBorders>
              <w:bottom w:val="single" w:sz="6" w:space="0" w:color="000000"/>
              <w:right w:val="single" w:sz="6" w:space="0" w:color="000000"/>
            </w:tcBorders>
          </w:tcPr>
          <w:p w:rsidR="00B15C4E" w:rsidRDefault="00B15C4E" w:rsidP="007A4A1B">
            <w:pPr>
              <w:pStyle w:val="TableParagraph"/>
              <w:spacing w:line="233" w:lineRule="exact"/>
              <w:ind w:left="115" w:right="96"/>
              <w:jc w:val="center"/>
              <w:rPr>
                <w:b/>
              </w:rPr>
            </w:pPr>
            <w:r>
              <w:rPr>
                <w:b/>
              </w:rPr>
              <w:t>NO</w:t>
            </w:r>
          </w:p>
        </w:tc>
        <w:tc>
          <w:tcPr>
            <w:tcW w:w="7586" w:type="dxa"/>
            <w:tcBorders>
              <w:left w:val="single" w:sz="6" w:space="0" w:color="000000"/>
              <w:bottom w:val="single" w:sz="6" w:space="0" w:color="000000"/>
              <w:right w:val="single" w:sz="6" w:space="0" w:color="000000"/>
            </w:tcBorders>
          </w:tcPr>
          <w:p w:rsidR="00B15C4E" w:rsidRDefault="00B15C4E" w:rsidP="007A4A1B">
            <w:pPr>
              <w:pStyle w:val="TableParagraph"/>
              <w:spacing w:line="233" w:lineRule="exact"/>
              <w:ind w:left="114"/>
              <w:rPr>
                <w:b/>
              </w:rPr>
            </w:pPr>
            <w:r>
              <w:rPr>
                <w:b/>
              </w:rPr>
              <w:t>OUTCOMES</w:t>
            </w:r>
          </w:p>
        </w:tc>
        <w:tc>
          <w:tcPr>
            <w:tcW w:w="566" w:type="dxa"/>
            <w:tcBorders>
              <w:left w:val="single" w:sz="6" w:space="0" w:color="000000"/>
              <w:bottom w:val="single" w:sz="6" w:space="0" w:color="000000"/>
              <w:right w:val="single" w:sz="6" w:space="0" w:color="000000"/>
            </w:tcBorders>
          </w:tcPr>
          <w:p w:rsidR="00B15C4E" w:rsidRDefault="00B15C4E" w:rsidP="007A4A1B">
            <w:pPr>
              <w:pStyle w:val="TableParagraph"/>
              <w:spacing w:line="233" w:lineRule="exact"/>
              <w:ind w:right="203"/>
              <w:jc w:val="right"/>
              <w:rPr>
                <w:b/>
              </w:rPr>
            </w:pPr>
            <w:r>
              <w:rPr>
                <w:b/>
              </w:rPr>
              <w:t>3</w:t>
            </w:r>
          </w:p>
        </w:tc>
        <w:tc>
          <w:tcPr>
            <w:tcW w:w="566" w:type="dxa"/>
            <w:tcBorders>
              <w:left w:val="single" w:sz="6" w:space="0" w:color="000000"/>
              <w:bottom w:val="single" w:sz="6" w:space="0" w:color="000000"/>
              <w:right w:val="single" w:sz="6" w:space="0" w:color="000000"/>
            </w:tcBorders>
          </w:tcPr>
          <w:p w:rsidR="00B15C4E" w:rsidRDefault="00B15C4E" w:rsidP="007A4A1B">
            <w:pPr>
              <w:pStyle w:val="TableParagraph"/>
              <w:spacing w:line="233" w:lineRule="exact"/>
              <w:ind w:right="201"/>
              <w:jc w:val="right"/>
              <w:rPr>
                <w:b/>
              </w:rPr>
            </w:pPr>
            <w:r>
              <w:rPr>
                <w:b/>
              </w:rPr>
              <w:t>2</w:t>
            </w:r>
          </w:p>
        </w:tc>
        <w:tc>
          <w:tcPr>
            <w:tcW w:w="568" w:type="dxa"/>
            <w:tcBorders>
              <w:left w:val="single" w:sz="6" w:space="0" w:color="000000"/>
              <w:bottom w:val="single" w:sz="6" w:space="0" w:color="000000"/>
            </w:tcBorders>
          </w:tcPr>
          <w:p w:rsidR="00B15C4E" w:rsidRDefault="00B15C4E" w:rsidP="007A4A1B">
            <w:pPr>
              <w:pStyle w:val="TableParagraph"/>
              <w:spacing w:line="233" w:lineRule="exact"/>
              <w:ind w:left="40"/>
              <w:jc w:val="center"/>
              <w:rPr>
                <w:b/>
              </w:rPr>
            </w:pPr>
            <w:r>
              <w:rPr>
                <w:b/>
              </w:rPr>
              <w:t>1</w:t>
            </w:r>
          </w:p>
        </w:tc>
      </w:tr>
      <w:tr w:rsidR="00B15C4E" w:rsidTr="007A4A1B">
        <w:trPr>
          <w:trHeight w:val="582"/>
        </w:trPr>
        <w:tc>
          <w:tcPr>
            <w:tcW w:w="605" w:type="dxa"/>
            <w:tcBorders>
              <w:top w:val="single" w:sz="6" w:space="0" w:color="000000"/>
              <w:bottom w:val="single" w:sz="6" w:space="0" w:color="000000"/>
              <w:right w:val="single" w:sz="6" w:space="0" w:color="000000"/>
            </w:tcBorders>
          </w:tcPr>
          <w:p w:rsidR="00B15C4E" w:rsidRDefault="00B15C4E" w:rsidP="007A4A1B">
            <w:pPr>
              <w:pStyle w:val="TableParagraph"/>
              <w:spacing w:before="159"/>
              <w:ind w:left="21"/>
              <w:jc w:val="center"/>
            </w:pPr>
            <w:r>
              <w:t>1</w:t>
            </w:r>
          </w:p>
        </w:tc>
        <w:tc>
          <w:tcPr>
            <w:tcW w:w="7586" w:type="dxa"/>
            <w:tcBorders>
              <w:top w:val="single" w:sz="6" w:space="0" w:color="000000"/>
              <w:left w:val="single" w:sz="6" w:space="0" w:color="000000"/>
              <w:bottom w:val="single" w:sz="6" w:space="0" w:color="000000"/>
              <w:right w:val="single" w:sz="6" w:space="0" w:color="000000"/>
            </w:tcBorders>
          </w:tcPr>
          <w:p w:rsidR="00B15C4E" w:rsidRDefault="00B15C4E" w:rsidP="007A4A1B">
            <w:pPr>
              <w:pStyle w:val="TableParagraph"/>
              <w:spacing w:line="246" w:lineRule="exact"/>
              <w:ind w:left="114"/>
            </w:pPr>
            <w:r>
              <w:t>To</w:t>
            </w:r>
            <w:r>
              <w:rPr>
                <w:spacing w:val="31"/>
              </w:rPr>
              <w:t xml:space="preserve"> </w:t>
            </w:r>
            <w:r>
              <w:t>understand</w:t>
            </w:r>
            <w:r>
              <w:rPr>
                <w:spacing w:val="85"/>
              </w:rPr>
              <w:t xml:space="preserve"> </w:t>
            </w:r>
            <w:r>
              <w:t>the</w:t>
            </w:r>
            <w:r>
              <w:rPr>
                <w:spacing w:val="85"/>
              </w:rPr>
              <w:t xml:space="preserve"> </w:t>
            </w:r>
            <w:r>
              <w:t>terms</w:t>
            </w:r>
            <w:r>
              <w:rPr>
                <w:spacing w:val="88"/>
              </w:rPr>
              <w:t xml:space="preserve"> </w:t>
            </w:r>
            <w:r>
              <w:t>and</w:t>
            </w:r>
            <w:r>
              <w:rPr>
                <w:spacing w:val="88"/>
              </w:rPr>
              <w:t xml:space="preserve"> </w:t>
            </w:r>
            <w:r>
              <w:t>concepts</w:t>
            </w:r>
            <w:r>
              <w:rPr>
                <w:spacing w:val="85"/>
              </w:rPr>
              <w:t xml:space="preserve"> </w:t>
            </w:r>
            <w:r>
              <w:t>this</w:t>
            </w:r>
            <w:r>
              <w:rPr>
                <w:spacing w:val="85"/>
              </w:rPr>
              <w:t xml:space="preserve"> </w:t>
            </w:r>
            <w:r>
              <w:t>related</w:t>
            </w:r>
            <w:r>
              <w:rPr>
                <w:spacing w:val="88"/>
              </w:rPr>
              <w:t xml:space="preserve"> </w:t>
            </w:r>
            <w:r>
              <w:t>with</w:t>
            </w:r>
            <w:r>
              <w:rPr>
                <w:spacing w:val="85"/>
              </w:rPr>
              <w:t xml:space="preserve"> </w:t>
            </w:r>
            <w:r>
              <w:t>tourism</w:t>
            </w:r>
            <w:r>
              <w:rPr>
                <w:spacing w:val="84"/>
              </w:rPr>
              <w:t xml:space="preserve"> </w:t>
            </w:r>
            <w:r>
              <w:t>and</w:t>
            </w:r>
            <w:r>
              <w:rPr>
                <w:spacing w:val="88"/>
              </w:rPr>
              <w:t xml:space="preserve"> </w:t>
            </w:r>
            <w:r>
              <w:t>hotel</w:t>
            </w:r>
          </w:p>
          <w:p w:rsidR="00B15C4E" w:rsidRDefault="00B15C4E" w:rsidP="007A4A1B">
            <w:pPr>
              <w:pStyle w:val="TableParagraph"/>
              <w:spacing w:before="40"/>
              <w:ind w:left="114"/>
            </w:pPr>
            <w:r>
              <w:t>management.</w:t>
            </w: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r w:rsidRPr="00B023E1">
              <w:t>X</w:t>
            </w:r>
          </w:p>
        </w:tc>
        <w:tc>
          <w:tcPr>
            <w:tcW w:w="568" w:type="dxa"/>
            <w:tcBorders>
              <w:top w:val="single" w:sz="6" w:space="0" w:color="000000"/>
              <w:left w:val="single" w:sz="6" w:space="0" w:color="000000"/>
              <w:bottom w:val="single" w:sz="6" w:space="0" w:color="000000"/>
            </w:tcBorders>
          </w:tcPr>
          <w:p w:rsidR="00B15C4E" w:rsidRPr="00B023E1" w:rsidRDefault="00B15C4E" w:rsidP="007A4A1B">
            <w:pPr>
              <w:jc w:val="center"/>
            </w:pPr>
          </w:p>
        </w:tc>
      </w:tr>
      <w:tr w:rsidR="00B15C4E" w:rsidTr="007A4A1B">
        <w:trPr>
          <w:trHeight w:val="289"/>
        </w:trPr>
        <w:tc>
          <w:tcPr>
            <w:tcW w:w="605" w:type="dxa"/>
            <w:tcBorders>
              <w:top w:val="single" w:sz="6" w:space="0" w:color="000000"/>
              <w:bottom w:val="single" w:sz="6" w:space="0" w:color="000000"/>
              <w:right w:val="single" w:sz="6" w:space="0" w:color="000000"/>
            </w:tcBorders>
          </w:tcPr>
          <w:p w:rsidR="00B15C4E" w:rsidRDefault="00B15C4E" w:rsidP="007A4A1B">
            <w:pPr>
              <w:pStyle w:val="TableParagraph"/>
              <w:spacing w:before="12"/>
              <w:ind w:left="21"/>
              <w:jc w:val="center"/>
            </w:pPr>
            <w:r>
              <w:t>2</w:t>
            </w:r>
          </w:p>
        </w:tc>
        <w:tc>
          <w:tcPr>
            <w:tcW w:w="7586" w:type="dxa"/>
            <w:tcBorders>
              <w:top w:val="single" w:sz="6" w:space="0" w:color="000000"/>
              <w:left w:val="single" w:sz="6" w:space="0" w:color="000000"/>
              <w:bottom w:val="single" w:sz="6" w:space="0" w:color="000000"/>
              <w:right w:val="single" w:sz="6" w:space="0" w:color="000000"/>
            </w:tcBorders>
          </w:tcPr>
          <w:p w:rsidR="00B15C4E" w:rsidRDefault="00B15C4E" w:rsidP="007A4A1B">
            <w:pPr>
              <w:pStyle w:val="TableParagraph"/>
              <w:spacing w:line="246" w:lineRule="exact"/>
              <w:ind w:left="114"/>
            </w:pPr>
            <w:r>
              <w:t>To</w:t>
            </w:r>
            <w:r>
              <w:rPr>
                <w:spacing w:val="-5"/>
              </w:rPr>
              <w:t xml:space="preserve"> </w:t>
            </w:r>
            <w:r>
              <w:t>be</w:t>
            </w:r>
            <w:r>
              <w:rPr>
                <w:spacing w:val="-1"/>
              </w:rPr>
              <w:t xml:space="preserve"> </w:t>
            </w:r>
            <w:r>
              <w:t>able</w:t>
            </w:r>
            <w:r>
              <w:rPr>
                <w:spacing w:val="-3"/>
              </w:rPr>
              <w:t xml:space="preserve"> </w:t>
            </w:r>
            <w:r>
              <w:t>to</w:t>
            </w:r>
            <w:r>
              <w:rPr>
                <w:spacing w:val="-4"/>
              </w:rPr>
              <w:t xml:space="preserve"> </w:t>
            </w:r>
            <w:r>
              <w:t>plan</w:t>
            </w:r>
            <w:r>
              <w:rPr>
                <w:spacing w:val="-3"/>
              </w:rPr>
              <w:t xml:space="preserve"> </w:t>
            </w:r>
            <w:r>
              <w:t>the</w:t>
            </w:r>
            <w:r>
              <w:rPr>
                <w:spacing w:val="-1"/>
              </w:rPr>
              <w:t xml:space="preserve"> </w:t>
            </w:r>
            <w:r>
              <w:t>process of</w:t>
            </w:r>
            <w:r>
              <w:rPr>
                <w:spacing w:val="-1"/>
              </w:rPr>
              <w:t xml:space="preserve"> </w:t>
            </w:r>
            <w:r>
              <w:t>investment of</w:t>
            </w:r>
            <w:r>
              <w:rPr>
                <w:spacing w:val="-3"/>
              </w:rPr>
              <w:t xml:space="preserve"> </w:t>
            </w:r>
            <w:r>
              <w:t>a</w:t>
            </w:r>
            <w:r>
              <w:rPr>
                <w:spacing w:val="-1"/>
              </w:rPr>
              <w:t xml:space="preserve"> </w:t>
            </w:r>
            <w:r>
              <w:t>new</w:t>
            </w:r>
            <w:r>
              <w:rPr>
                <w:spacing w:val="-1"/>
              </w:rPr>
              <w:t xml:space="preserve"> </w:t>
            </w:r>
            <w:r>
              <w:t>established</w:t>
            </w:r>
            <w:r>
              <w:rPr>
                <w:spacing w:val="-4"/>
              </w:rPr>
              <w:t xml:space="preserve"> </w:t>
            </w:r>
            <w:r>
              <w:t>tourism</w:t>
            </w:r>
            <w:r>
              <w:rPr>
                <w:spacing w:val="-5"/>
              </w:rPr>
              <w:t xml:space="preserve"> </w:t>
            </w:r>
            <w:r>
              <w:t>company.</w:t>
            </w: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r w:rsidRPr="00B023E1">
              <w:t>X</w:t>
            </w:r>
          </w:p>
        </w:tc>
        <w:tc>
          <w:tcPr>
            <w:tcW w:w="568" w:type="dxa"/>
            <w:tcBorders>
              <w:top w:val="single" w:sz="6" w:space="0" w:color="000000"/>
              <w:left w:val="single" w:sz="6" w:space="0" w:color="000000"/>
              <w:bottom w:val="single" w:sz="6" w:space="0" w:color="000000"/>
            </w:tcBorders>
          </w:tcPr>
          <w:p w:rsidR="00B15C4E" w:rsidRPr="00B023E1" w:rsidRDefault="00B15C4E" w:rsidP="007A4A1B">
            <w:pPr>
              <w:jc w:val="center"/>
            </w:pPr>
          </w:p>
        </w:tc>
      </w:tr>
      <w:tr w:rsidR="00B15C4E" w:rsidTr="007A4A1B">
        <w:trPr>
          <w:trHeight w:val="292"/>
        </w:trPr>
        <w:tc>
          <w:tcPr>
            <w:tcW w:w="605" w:type="dxa"/>
            <w:tcBorders>
              <w:top w:val="single" w:sz="6" w:space="0" w:color="000000"/>
              <w:bottom w:val="single" w:sz="6" w:space="0" w:color="000000"/>
              <w:right w:val="single" w:sz="6" w:space="0" w:color="000000"/>
            </w:tcBorders>
          </w:tcPr>
          <w:p w:rsidR="00B15C4E" w:rsidRDefault="00B15C4E" w:rsidP="007A4A1B">
            <w:pPr>
              <w:pStyle w:val="TableParagraph"/>
              <w:spacing w:before="15"/>
              <w:ind w:left="21"/>
              <w:jc w:val="center"/>
            </w:pPr>
            <w:r>
              <w:t>3</w:t>
            </w:r>
          </w:p>
        </w:tc>
        <w:tc>
          <w:tcPr>
            <w:tcW w:w="7586" w:type="dxa"/>
            <w:tcBorders>
              <w:top w:val="single" w:sz="6" w:space="0" w:color="000000"/>
              <w:left w:val="single" w:sz="6" w:space="0" w:color="000000"/>
              <w:bottom w:val="single" w:sz="6" w:space="0" w:color="000000"/>
              <w:right w:val="single" w:sz="6" w:space="0" w:color="000000"/>
            </w:tcBorders>
          </w:tcPr>
          <w:p w:rsidR="00B15C4E" w:rsidRDefault="00B15C4E" w:rsidP="007A4A1B">
            <w:pPr>
              <w:pStyle w:val="TableParagraph"/>
              <w:spacing w:line="249" w:lineRule="exact"/>
              <w:ind w:left="114"/>
            </w:pPr>
            <w:r>
              <w:t>To</w:t>
            </w:r>
            <w:r>
              <w:rPr>
                <w:spacing w:val="-2"/>
              </w:rPr>
              <w:t xml:space="preserve"> </w:t>
            </w:r>
            <w:r>
              <w:t>be</w:t>
            </w:r>
            <w:r>
              <w:rPr>
                <w:spacing w:val="-1"/>
              </w:rPr>
              <w:t xml:space="preserve"> </w:t>
            </w:r>
            <w:r>
              <w:t>able</w:t>
            </w:r>
            <w:r>
              <w:rPr>
                <w:spacing w:val="-3"/>
              </w:rPr>
              <w:t xml:space="preserve"> </w:t>
            </w:r>
            <w:r>
              <w:t>to manage</w:t>
            </w:r>
            <w:r>
              <w:rPr>
                <w:spacing w:val="-1"/>
              </w:rPr>
              <w:t xml:space="preserve"> </w:t>
            </w:r>
            <w:r>
              <w:t>companies</w:t>
            </w:r>
            <w:r>
              <w:rPr>
                <w:spacing w:val="-1"/>
              </w:rPr>
              <w:t xml:space="preserve"> </w:t>
            </w:r>
            <w:r>
              <w:t>to</w:t>
            </w:r>
            <w:r>
              <w:rPr>
                <w:spacing w:val="-4"/>
              </w:rPr>
              <w:t xml:space="preserve"> </w:t>
            </w:r>
            <w:r>
              <w:t>be</w:t>
            </w:r>
            <w:r>
              <w:rPr>
                <w:spacing w:val="-1"/>
              </w:rPr>
              <w:t xml:space="preserve"> </w:t>
            </w:r>
            <w:r>
              <w:t>established</w:t>
            </w:r>
            <w:r>
              <w:rPr>
                <w:spacing w:val="-1"/>
              </w:rPr>
              <w:t xml:space="preserve"> </w:t>
            </w:r>
            <w:r>
              <w:t>in</w:t>
            </w:r>
            <w:r>
              <w:rPr>
                <w:spacing w:val="-4"/>
              </w:rPr>
              <w:t xml:space="preserve"> </w:t>
            </w:r>
            <w:r>
              <w:t>the</w:t>
            </w:r>
            <w:r>
              <w:rPr>
                <w:spacing w:val="-1"/>
              </w:rPr>
              <w:t xml:space="preserve"> </w:t>
            </w:r>
            <w:r>
              <w:t>areas</w:t>
            </w:r>
            <w:r>
              <w:rPr>
                <w:spacing w:val="-1"/>
              </w:rPr>
              <w:t xml:space="preserve"> </w:t>
            </w:r>
            <w:r>
              <w:t>of</w:t>
            </w:r>
            <w:r>
              <w:rPr>
                <w:spacing w:val="-1"/>
              </w:rPr>
              <w:t xml:space="preserve"> </w:t>
            </w:r>
            <w:r>
              <w:t>tourism.</w:t>
            </w: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8" w:type="dxa"/>
            <w:tcBorders>
              <w:top w:val="single" w:sz="6" w:space="0" w:color="000000"/>
              <w:left w:val="single" w:sz="6" w:space="0" w:color="000000"/>
              <w:bottom w:val="single" w:sz="6" w:space="0" w:color="000000"/>
            </w:tcBorders>
          </w:tcPr>
          <w:p w:rsidR="00B15C4E" w:rsidRPr="00B023E1" w:rsidRDefault="00B15C4E" w:rsidP="007A4A1B">
            <w:pPr>
              <w:jc w:val="center"/>
            </w:pPr>
            <w:r w:rsidRPr="00B023E1">
              <w:t>X</w:t>
            </w:r>
          </w:p>
        </w:tc>
      </w:tr>
      <w:tr w:rsidR="00B15C4E" w:rsidTr="007A4A1B">
        <w:trPr>
          <w:trHeight w:val="582"/>
        </w:trPr>
        <w:tc>
          <w:tcPr>
            <w:tcW w:w="605" w:type="dxa"/>
            <w:tcBorders>
              <w:top w:val="single" w:sz="6" w:space="0" w:color="000000"/>
              <w:bottom w:val="single" w:sz="6" w:space="0" w:color="000000"/>
              <w:right w:val="single" w:sz="6" w:space="0" w:color="000000"/>
            </w:tcBorders>
          </w:tcPr>
          <w:p w:rsidR="00B15C4E" w:rsidRDefault="00B15C4E" w:rsidP="007A4A1B">
            <w:pPr>
              <w:pStyle w:val="TableParagraph"/>
              <w:spacing w:before="159"/>
              <w:ind w:left="21"/>
              <w:jc w:val="center"/>
            </w:pPr>
            <w:r>
              <w:t>4</w:t>
            </w:r>
          </w:p>
        </w:tc>
        <w:tc>
          <w:tcPr>
            <w:tcW w:w="7586" w:type="dxa"/>
            <w:tcBorders>
              <w:top w:val="single" w:sz="6" w:space="0" w:color="000000"/>
              <w:left w:val="single" w:sz="6" w:space="0" w:color="000000"/>
              <w:bottom w:val="single" w:sz="6" w:space="0" w:color="000000"/>
              <w:right w:val="single" w:sz="6" w:space="0" w:color="000000"/>
            </w:tcBorders>
          </w:tcPr>
          <w:p w:rsidR="00B15C4E" w:rsidRDefault="00B15C4E" w:rsidP="007A4A1B">
            <w:pPr>
              <w:pStyle w:val="TableParagraph"/>
              <w:spacing w:line="246" w:lineRule="exact"/>
              <w:ind w:left="114"/>
            </w:pPr>
            <w:r>
              <w:t>To</w:t>
            </w:r>
            <w:r>
              <w:rPr>
                <w:spacing w:val="-12"/>
              </w:rPr>
              <w:t xml:space="preserve"> </w:t>
            </w:r>
            <w:r>
              <w:t>understand</w:t>
            </w:r>
            <w:r>
              <w:rPr>
                <w:spacing w:val="-12"/>
              </w:rPr>
              <w:t xml:space="preserve"> </w:t>
            </w:r>
            <w:r>
              <w:t>local,</w:t>
            </w:r>
            <w:r>
              <w:rPr>
                <w:spacing w:val="-10"/>
              </w:rPr>
              <w:t xml:space="preserve"> </w:t>
            </w:r>
            <w:r>
              <w:t>national</w:t>
            </w:r>
            <w:r>
              <w:rPr>
                <w:spacing w:val="-11"/>
              </w:rPr>
              <w:t xml:space="preserve"> </w:t>
            </w:r>
            <w:r>
              <w:t>and</w:t>
            </w:r>
            <w:r>
              <w:rPr>
                <w:spacing w:val="-12"/>
              </w:rPr>
              <w:t xml:space="preserve"> </w:t>
            </w:r>
            <w:r>
              <w:t>international</w:t>
            </w:r>
            <w:r>
              <w:rPr>
                <w:spacing w:val="-9"/>
              </w:rPr>
              <w:t xml:space="preserve"> </w:t>
            </w:r>
            <w:r>
              <w:t>dimension</w:t>
            </w:r>
            <w:r>
              <w:rPr>
                <w:spacing w:val="-10"/>
              </w:rPr>
              <w:t xml:space="preserve"> </w:t>
            </w:r>
            <w:r>
              <w:t>of</w:t>
            </w:r>
            <w:r>
              <w:rPr>
                <w:spacing w:val="-11"/>
              </w:rPr>
              <w:t xml:space="preserve"> </w:t>
            </w:r>
            <w:r>
              <w:t>management</w:t>
            </w:r>
            <w:r>
              <w:rPr>
                <w:spacing w:val="-8"/>
              </w:rPr>
              <w:t xml:space="preserve"> </w:t>
            </w:r>
            <w:r>
              <w:t>in</w:t>
            </w:r>
            <w:r>
              <w:rPr>
                <w:spacing w:val="-12"/>
              </w:rPr>
              <w:t xml:space="preserve"> </w:t>
            </w:r>
            <w:r>
              <w:t>tourism</w:t>
            </w:r>
          </w:p>
          <w:p w:rsidR="00B15C4E" w:rsidRDefault="00B15C4E" w:rsidP="007A4A1B">
            <w:pPr>
              <w:pStyle w:val="TableParagraph"/>
              <w:spacing w:before="37"/>
              <w:ind w:left="114"/>
            </w:pPr>
            <w:r>
              <w:t>administration.</w:t>
            </w: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8" w:type="dxa"/>
            <w:tcBorders>
              <w:top w:val="single" w:sz="6" w:space="0" w:color="000000"/>
              <w:left w:val="single" w:sz="6" w:space="0" w:color="000000"/>
              <w:bottom w:val="single" w:sz="6" w:space="0" w:color="000000"/>
            </w:tcBorders>
          </w:tcPr>
          <w:p w:rsidR="00B15C4E" w:rsidRPr="00B023E1" w:rsidRDefault="00B15C4E" w:rsidP="007A4A1B">
            <w:pPr>
              <w:jc w:val="center"/>
            </w:pPr>
            <w:r w:rsidRPr="00B023E1">
              <w:t>X</w:t>
            </w:r>
          </w:p>
        </w:tc>
      </w:tr>
      <w:tr w:rsidR="00B15C4E" w:rsidTr="007A4A1B">
        <w:trPr>
          <w:trHeight w:val="580"/>
        </w:trPr>
        <w:tc>
          <w:tcPr>
            <w:tcW w:w="605" w:type="dxa"/>
            <w:tcBorders>
              <w:top w:val="single" w:sz="6" w:space="0" w:color="000000"/>
              <w:bottom w:val="single" w:sz="6" w:space="0" w:color="000000"/>
              <w:right w:val="single" w:sz="6" w:space="0" w:color="000000"/>
            </w:tcBorders>
          </w:tcPr>
          <w:p w:rsidR="00B15C4E" w:rsidRDefault="00B15C4E" w:rsidP="007A4A1B">
            <w:pPr>
              <w:pStyle w:val="TableParagraph"/>
              <w:spacing w:before="156"/>
              <w:ind w:left="21"/>
              <w:jc w:val="center"/>
            </w:pPr>
            <w:r>
              <w:t>5</w:t>
            </w:r>
          </w:p>
        </w:tc>
        <w:tc>
          <w:tcPr>
            <w:tcW w:w="7586" w:type="dxa"/>
            <w:tcBorders>
              <w:top w:val="single" w:sz="6" w:space="0" w:color="000000"/>
              <w:left w:val="single" w:sz="6" w:space="0" w:color="000000"/>
              <w:bottom w:val="single" w:sz="6" w:space="0" w:color="000000"/>
              <w:right w:val="single" w:sz="6" w:space="0" w:color="000000"/>
            </w:tcBorders>
          </w:tcPr>
          <w:p w:rsidR="00B15C4E" w:rsidRDefault="00B15C4E" w:rsidP="007A4A1B">
            <w:pPr>
              <w:pStyle w:val="TableParagraph"/>
              <w:spacing w:line="246" w:lineRule="exact"/>
              <w:ind w:left="114"/>
            </w:pPr>
            <w:r>
              <w:t>To</w:t>
            </w:r>
            <w:r>
              <w:rPr>
                <w:spacing w:val="1"/>
              </w:rPr>
              <w:t xml:space="preserve"> </w:t>
            </w:r>
            <w:r>
              <w:t>have</w:t>
            </w:r>
            <w:r>
              <w:rPr>
                <w:spacing w:val="1"/>
              </w:rPr>
              <w:t xml:space="preserve"> </w:t>
            </w:r>
            <w:r>
              <w:t>the</w:t>
            </w:r>
            <w:r>
              <w:rPr>
                <w:spacing w:val="2"/>
              </w:rPr>
              <w:t xml:space="preserve"> </w:t>
            </w:r>
            <w:r>
              <w:t>knowledge</w:t>
            </w:r>
            <w:r>
              <w:rPr>
                <w:spacing w:val="1"/>
              </w:rPr>
              <w:t xml:space="preserve"> </w:t>
            </w:r>
            <w:r>
              <w:t>of</w:t>
            </w:r>
            <w:r>
              <w:rPr>
                <w:spacing w:val="-1"/>
              </w:rPr>
              <w:t xml:space="preserve"> </w:t>
            </w:r>
            <w:r>
              <w:t>using</w:t>
            </w:r>
            <w:r>
              <w:rPr>
                <w:spacing w:val="-1"/>
              </w:rPr>
              <w:t xml:space="preserve"> </w:t>
            </w:r>
            <w:r>
              <w:t>and</w:t>
            </w:r>
            <w:r>
              <w:rPr>
                <w:spacing w:val="1"/>
              </w:rPr>
              <w:t xml:space="preserve"> </w:t>
            </w:r>
            <w:r>
              <w:t>evaluating</w:t>
            </w:r>
            <w:r>
              <w:rPr>
                <w:spacing w:val="-1"/>
              </w:rPr>
              <w:t xml:space="preserve"> </w:t>
            </w:r>
            <w:r>
              <w:t>the</w:t>
            </w:r>
            <w:r>
              <w:rPr>
                <w:spacing w:val="-1"/>
              </w:rPr>
              <w:t xml:space="preserve"> </w:t>
            </w:r>
            <w:r>
              <w:t>tools</w:t>
            </w:r>
            <w:r>
              <w:rPr>
                <w:spacing w:val="1"/>
              </w:rPr>
              <w:t xml:space="preserve"> </w:t>
            </w:r>
            <w:r>
              <w:t>that</w:t>
            </w:r>
            <w:r>
              <w:rPr>
                <w:spacing w:val="3"/>
              </w:rPr>
              <w:t xml:space="preserve"> </w:t>
            </w:r>
            <w:r>
              <w:t>can</w:t>
            </w:r>
            <w:r>
              <w:rPr>
                <w:spacing w:val="-1"/>
              </w:rPr>
              <w:t xml:space="preserve"> </w:t>
            </w:r>
            <w:r>
              <w:t>analyze</w:t>
            </w:r>
            <w:r>
              <w:rPr>
                <w:spacing w:val="2"/>
              </w:rPr>
              <w:t xml:space="preserve"> </w:t>
            </w:r>
            <w:r>
              <w:t>a</w:t>
            </w:r>
            <w:r>
              <w:rPr>
                <w:spacing w:val="8"/>
              </w:rPr>
              <w:t xml:space="preserve"> </w:t>
            </w:r>
            <w:r>
              <w:t>tourism</w:t>
            </w:r>
          </w:p>
          <w:p w:rsidR="00B15C4E" w:rsidRDefault="00B15C4E" w:rsidP="007A4A1B">
            <w:pPr>
              <w:pStyle w:val="TableParagraph"/>
              <w:spacing w:before="38"/>
              <w:ind w:left="114"/>
            </w:pPr>
            <w:r>
              <w:t>company</w:t>
            </w:r>
            <w:r>
              <w:rPr>
                <w:spacing w:val="-4"/>
              </w:rPr>
              <w:t xml:space="preserve"> </w:t>
            </w:r>
            <w:r>
              <w:t>with</w:t>
            </w:r>
            <w:r>
              <w:rPr>
                <w:spacing w:val="-1"/>
              </w:rPr>
              <w:t xml:space="preserve"> </w:t>
            </w:r>
            <w:r>
              <w:t>its</w:t>
            </w:r>
            <w:r>
              <w:rPr>
                <w:spacing w:val="-2"/>
              </w:rPr>
              <w:t xml:space="preserve"> </w:t>
            </w:r>
            <w:r>
              <w:t>internal and</w:t>
            </w:r>
            <w:r>
              <w:rPr>
                <w:spacing w:val="-2"/>
              </w:rPr>
              <w:t xml:space="preserve"> </w:t>
            </w:r>
            <w:r>
              <w:t>external</w:t>
            </w:r>
            <w:r>
              <w:rPr>
                <w:spacing w:val="-3"/>
              </w:rPr>
              <w:t xml:space="preserve"> </w:t>
            </w:r>
            <w:r>
              <w:t>environment</w:t>
            </w: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8" w:type="dxa"/>
            <w:tcBorders>
              <w:top w:val="single" w:sz="6" w:space="0" w:color="000000"/>
              <w:left w:val="single" w:sz="6" w:space="0" w:color="000000"/>
              <w:bottom w:val="single" w:sz="6" w:space="0" w:color="000000"/>
            </w:tcBorders>
          </w:tcPr>
          <w:p w:rsidR="00B15C4E" w:rsidRPr="00B023E1" w:rsidRDefault="00B15C4E" w:rsidP="007A4A1B">
            <w:pPr>
              <w:jc w:val="center"/>
            </w:pPr>
            <w:r w:rsidRPr="00B023E1">
              <w:t>X</w:t>
            </w:r>
          </w:p>
        </w:tc>
      </w:tr>
      <w:tr w:rsidR="00B15C4E" w:rsidTr="007A4A1B">
        <w:trPr>
          <w:trHeight w:val="582"/>
        </w:trPr>
        <w:tc>
          <w:tcPr>
            <w:tcW w:w="605" w:type="dxa"/>
            <w:tcBorders>
              <w:top w:val="single" w:sz="6" w:space="0" w:color="000000"/>
              <w:bottom w:val="single" w:sz="6" w:space="0" w:color="000000"/>
              <w:right w:val="single" w:sz="6" w:space="0" w:color="000000"/>
            </w:tcBorders>
          </w:tcPr>
          <w:p w:rsidR="00B15C4E" w:rsidRDefault="00B15C4E" w:rsidP="007A4A1B">
            <w:pPr>
              <w:pStyle w:val="TableParagraph"/>
              <w:spacing w:before="159"/>
              <w:ind w:left="21"/>
              <w:jc w:val="center"/>
            </w:pPr>
            <w:r>
              <w:t>6</w:t>
            </w:r>
          </w:p>
        </w:tc>
        <w:tc>
          <w:tcPr>
            <w:tcW w:w="7586" w:type="dxa"/>
            <w:tcBorders>
              <w:top w:val="single" w:sz="6" w:space="0" w:color="000000"/>
              <w:left w:val="single" w:sz="6" w:space="0" w:color="000000"/>
              <w:bottom w:val="single" w:sz="6" w:space="0" w:color="000000"/>
              <w:right w:val="single" w:sz="6" w:space="0" w:color="000000"/>
            </w:tcBorders>
          </w:tcPr>
          <w:p w:rsidR="00B15C4E" w:rsidRDefault="00B15C4E" w:rsidP="007A4A1B">
            <w:pPr>
              <w:pStyle w:val="TableParagraph"/>
              <w:spacing w:line="246" w:lineRule="exact"/>
              <w:ind w:left="114"/>
            </w:pPr>
            <w:r>
              <w:t>To</w:t>
            </w:r>
            <w:r>
              <w:rPr>
                <w:spacing w:val="5"/>
              </w:rPr>
              <w:t xml:space="preserve"> </w:t>
            </w:r>
            <w:r>
              <w:t>be</w:t>
            </w:r>
            <w:r>
              <w:rPr>
                <w:spacing w:val="8"/>
              </w:rPr>
              <w:t xml:space="preserve"> </w:t>
            </w:r>
            <w:r>
              <w:t>able</w:t>
            </w:r>
            <w:r>
              <w:rPr>
                <w:spacing w:val="6"/>
              </w:rPr>
              <w:t xml:space="preserve"> </w:t>
            </w:r>
            <w:r>
              <w:t>to</w:t>
            </w:r>
            <w:r>
              <w:rPr>
                <w:spacing w:val="6"/>
              </w:rPr>
              <w:t xml:space="preserve"> </w:t>
            </w:r>
            <w:r>
              <w:t>use</w:t>
            </w:r>
            <w:r>
              <w:rPr>
                <w:spacing w:val="6"/>
              </w:rPr>
              <w:t xml:space="preserve"> </w:t>
            </w:r>
            <w:r>
              <w:t>information</w:t>
            </w:r>
            <w:r>
              <w:rPr>
                <w:spacing w:val="8"/>
              </w:rPr>
              <w:t xml:space="preserve"> </w:t>
            </w:r>
            <w:r>
              <w:t>and</w:t>
            </w:r>
            <w:r>
              <w:rPr>
                <w:spacing w:val="6"/>
              </w:rPr>
              <w:t xml:space="preserve"> </w:t>
            </w:r>
            <w:r>
              <w:t>communication</w:t>
            </w:r>
            <w:r>
              <w:rPr>
                <w:spacing w:val="6"/>
              </w:rPr>
              <w:t xml:space="preserve"> </w:t>
            </w:r>
            <w:r>
              <w:t>technologies</w:t>
            </w:r>
            <w:r>
              <w:rPr>
                <w:spacing w:val="9"/>
              </w:rPr>
              <w:t xml:space="preserve"> </w:t>
            </w:r>
            <w:r>
              <w:t>with</w:t>
            </w:r>
            <w:r>
              <w:rPr>
                <w:spacing w:val="8"/>
              </w:rPr>
              <w:t xml:space="preserve"> </w:t>
            </w:r>
            <w:r>
              <w:t>computer</w:t>
            </w:r>
            <w:r>
              <w:rPr>
                <w:spacing w:val="9"/>
              </w:rPr>
              <w:t xml:space="preserve"> </w:t>
            </w:r>
            <w:r>
              <w:t>at</w:t>
            </w:r>
            <w:r>
              <w:rPr>
                <w:spacing w:val="7"/>
              </w:rPr>
              <w:t xml:space="preserve"> </w:t>
            </w:r>
            <w:r>
              <w:t>a</w:t>
            </w:r>
          </w:p>
          <w:p w:rsidR="00B15C4E" w:rsidRDefault="00B15C4E" w:rsidP="007A4A1B">
            <w:pPr>
              <w:pStyle w:val="TableParagraph"/>
              <w:spacing w:before="40"/>
              <w:ind w:left="114"/>
            </w:pPr>
            <w:r>
              <w:t>level which</w:t>
            </w:r>
            <w:r>
              <w:rPr>
                <w:spacing w:val="-3"/>
              </w:rPr>
              <w:t xml:space="preserve"> </w:t>
            </w:r>
            <w:r>
              <w:t>tourism</w:t>
            </w:r>
            <w:r>
              <w:rPr>
                <w:spacing w:val="-4"/>
              </w:rPr>
              <w:t xml:space="preserve"> </w:t>
            </w:r>
            <w:r>
              <w:t>sector</w:t>
            </w:r>
            <w:r>
              <w:rPr>
                <w:spacing w:val="-3"/>
              </w:rPr>
              <w:t xml:space="preserve"> </w:t>
            </w:r>
            <w:r>
              <w:t>requires.</w:t>
            </w: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r w:rsidRPr="00B023E1">
              <w:t>X</w:t>
            </w: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8" w:type="dxa"/>
            <w:tcBorders>
              <w:top w:val="single" w:sz="6" w:space="0" w:color="000000"/>
              <w:left w:val="single" w:sz="6" w:space="0" w:color="000000"/>
              <w:bottom w:val="single" w:sz="6" w:space="0" w:color="000000"/>
            </w:tcBorders>
          </w:tcPr>
          <w:p w:rsidR="00B15C4E" w:rsidRPr="00B023E1" w:rsidRDefault="00B15C4E" w:rsidP="007A4A1B">
            <w:pPr>
              <w:jc w:val="center"/>
            </w:pPr>
          </w:p>
        </w:tc>
      </w:tr>
      <w:tr w:rsidR="00B15C4E" w:rsidTr="007A4A1B">
        <w:trPr>
          <w:trHeight w:val="582"/>
        </w:trPr>
        <w:tc>
          <w:tcPr>
            <w:tcW w:w="605" w:type="dxa"/>
            <w:tcBorders>
              <w:top w:val="single" w:sz="6" w:space="0" w:color="000000"/>
              <w:bottom w:val="single" w:sz="6" w:space="0" w:color="000000"/>
              <w:right w:val="single" w:sz="6" w:space="0" w:color="000000"/>
            </w:tcBorders>
          </w:tcPr>
          <w:p w:rsidR="00B15C4E" w:rsidRDefault="00B15C4E" w:rsidP="007A4A1B">
            <w:pPr>
              <w:pStyle w:val="TableParagraph"/>
              <w:spacing w:before="159"/>
              <w:ind w:left="21"/>
              <w:jc w:val="center"/>
            </w:pPr>
            <w:r>
              <w:t>7</w:t>
            </w:r>
          </w:p>
        </w:tc>
        <w:tc>
          <w:tcPr>
            <w:tcW w:w="7586" w:type="dxa"/>
            <w:tcBorders>
              <w:top w:val="single" w:sz="6" w:space="0" w:color="000000"/>
              <w:left w:val="single" w:sz="6" w:space="0" w:color="000000"/>
              <w:bottom w:val="single" w:sz="6" w:space="0" w:color="000000"/>
              <w:right w:val="single" w:sz="6" w:space="0" w:color="000000"/>
            </w:tcBorders>
          </w:tcPr>
          <w:p w:rsidR="00B15C4E" w:rsidRDefault="00B15C4E" w:rsidP="007A4A1B">
            <w:pPr>
              <w:pStyle w:val="TableParagraph"/>
              <w:spacing w:line="246" w:lineRule="exact"/>
              <w:ind w:left="114"/>
            </w:pPr>
            <w:r>
              <w:t>To</w:t>
            </w:r>
            <w:r>
              <w:rPr>
                <w:spacing w:val="27"/>
              </w:rPr>
              <w:t xml:space="preserve"> </w:t>
            </w:r>
            <w:r>
              <w:t>understand</w:t>
            </w:r>
            <w:r>
              <w:rPr>
                <w:spacing w:val="29"/>
              </w:rPr>
              <w:t xml:space="preserve"> </w:t>
            </w:r>
            <w:r>
              <w:t>the</w:t>
            </w:r>
            <w:r>
              <w:rPr>
                <w:spacing w:val="30"/>
              </w:rPr>
              <w:t xml:space="preserve"> </w:t>
            </w:r>
            <w:r>
              <w:t>sectoral</w:t>
            </w:r>
            <w:r>
              <w:rPr>
                <w:spacing w:val="29"/>
              </w:rPr>
              <w:t xml:space="preserve"> </w:t>
            </w:r>
            <w:r>
              <w:t>conditions</w:t>
            </w:r>
            <w:r>
              <w:rPr>
                <w:spacing w:val="28"/>
              </w:rPr>
              <w:t xml:space="preserve"> </w:t>
            </w:r>
            <w:r>
              <w:t>at</w:t>
            </w:r>
            <w:r>
              <w:rPr>
                <w:spacing w:val="30"/>
              </w:rPr>
              <w:t xml:space="preserve"> </w:t>
            </w:r>
            <w:r>
              <w:t>a</w:t>
            </w:r>
            <w:r>
              <w:rPr>
                <w:spacing w:val="28"/>
              </w:rPr>
              <w:t xml:space="preserve"> </w:t>
            </w:r>
            <w:r>
              <w:t>level</w:t>
            </w:r>
            <w:r>
              <w:rPr>
                <w:spacing w:val="30"/>
              </w:rPr>
              <w:t xml:space="preserve"> </w:t>
            </w:r>
            <w:r>
              <w:t>they</w:t>
            </w:r>
            <w:r>
              <w:rPr>
                <w:spacing w:val="28"/>
              </w:rPr>
              <w:t xml:space="preserve"> </w:t>
            </w:r>
            <w:r>
              <w:t>can</w:t>
            </w:r>
            <w:r>
              <w:rPr>
                <w:spacing w:val="28"/>
              </w:rPr>
              <w:t xml:space="preserve"> </w:t>
            </w:r>
            <w:r>
              <w:t>cope</w:t>
            </w:r>
            <w:r>
              <w:rPr>
                <w:spacing w:val="35"/>
              </w:rPr>
              <w:t xml:space="preserve"> </w:t>
            </w:r>
            <w:r>
              <w:t>with</w:t>
            </w:r>
            <w:r>
              <w:rPr>
                <w:spacing w:val="28"/>
              </w:rPr>
              <w:t xml:space="preserve"> </w:t>
            </w:r>
            <w:r>
              <w:t>the</w:t>
            </w:r>
            <w:r>
              <w:rPr>
                <w:spacing w:val="28"/>
              </w:rPr>
              <w:t xml:space="preserve"> </w:t>
            </w:r>
            <w:r>
              <w:t>constant</w:t>
            </w:r>
          </w:p>
          <w:p w:rsidR="00B15C4E" w:rsidRDefault="00B15C4E" w:rsidP="007A4A1B">
            <w:pPr>
              <w:pStyle w:val="TableParagraph"/>
              <w:spacing w:before="37"/>
              <w:ind w:left="114"/>
            </w:pPr>
            <w:r>
              <w:t>fluctuations</w:t>
            </w:r>
            <w:r>
              <w:rPr>
                <w:spacing w:val="-2"/>
              </w:rPr>
              <w:t xml:space="preserve"> </w:t>
            </w:r>
            <w:r>
              <w:t>depending</w:t>
            </w:r>
            <w:r>
              <w:rPr>
                <w:spacing w:val="-4"/>
              </w:rPr>
              <w:t xml:space="preserve"> </w:t>
            </w:r>
            <w:r>
              <w:t>on</w:t>
            </w:r>
            <w:r>
              <w:rPr>
                <w:spacing w:val="-1"/>
              </w:rPr>
              <w:t xml:space="preserve"> </w:t>
            </w:r>
            <w:r>
              <w:t>the</w:t>
            </w:r>
            <w:r>
              <w:rPr>
                <w:spacing w:val="-1"/>
              </w:rPr>
              <w:t xml:space="preserve"> </w:t>
            </w:r>
            <w:r>
              <w:t>flexible</w:t>
            </w:r>
            <w:r>
              <w:rPr>
                <w:spacing w:val="-1"/>
              </w:rPr>
              <w:t xml:space="preserve"> </w:t>
            </w:r>
            <w:r>
              <w:t>demands</w:t>
            </w:r>
            <w:r>
              <w:rPr>
                <w:spacing w:val="-1"/>
              </w:rPr>
              <w:t xml:space="preserve"> </w:t>
            </w:r>
            <w:r>
              <w:t>in</w:t>
            </w:r>
            <w:r>
              <w:rPr>
                <w:spacing w:val="-2"/>
              </w:rPr>
              <w:t xml:space="preserve"> </w:t>
            </w:r>
            <w:r>
              <w:t>the</w:t>
            </w:r>
            <w:r>
              <w:rPr>
                <w:spacing w:val="-3"/>
              </w:rPr>
              <w:t xml:space="preserve"> </w:t>
            </w:r>
            <w:r>
              <w:t>area</w:t>
            </w:r>
            <w:r>
              <w:rPr>
                <w:spacing w:val="-3"/>
              </w:rPr>
              <w:t xml:space="preserve"> </w:t>
            </w:r>
            <w:r>
              <w:t>of</w:t>
            </w:r>
            <w:r>
              <w:rPr>
                <w:spacing w:val="-3"/>
              </w:rPr>
              <w:t xml:space="preserve"> </w:t>
            </w:r>
            <w:r>
              <w:t>tourism</w:t>
            </w:r>
            <w:r>
              <w:rPr>
                <w:spacing w:val="-5"/>
              </w:rPr>
              <w:t xml:space="preserve"> </w:t>
            </w:r>
            <w:r>
              <w:t>management.</w:t>
            </w: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8" w:type="dxa"/>
            <w:tcBorders>
              <w:top w:val="single" w:sz="6" w:space="0" w:color="000000"/>
              <w:left w:val="single" w:sz="6" w:space="0" w:color="000000"/>
              <w:bottom w:val="single" w:sz="6" w:space="0" w:color="000000"/>
            </w:tcBorders>
          </w:tcPr>
          <w:p w:rsidR="00B15C4E" w:rsidRPr="00B023E1" w:rsidRDefault="00B15C4E" w:rsidP="007A4A1B">
            <w:pPr>
              <w:jc w:val="center"/>
            </w:pPr>
            <w:r w:rsidRPr="00B023E1">
              <w:t>X</w:t>
            </w:r>
          </w:p>
        </w:tc>
      </w:tr>
      <w:tr w:rsidR="00B15C4E" w:rsidTr="007A4A1B">
        <w:trPr>
          <w:trHeight w:val="580"/>
        </w:trPr>
        <w:tc>
          <w:tcPr>
            <w:tcW w:w="605" w:type="dxa"/>
            <w:tcBorders>
              <w:top w:val="single" w:sz="6" w:space="0" w:color="000000"/>
              <w:bottom w:val="single" w:sz="6" w:space="0" w:color="000000"/>
              <w:right w:val="single" w:sz="6" w:space="0" w:color="000000"/>
            </w:tcBorders>
          </w:tcPr>
          <w:p w:rsidR="00B15C4E" w:rsidRDefault="00B15C4E" w:rsidP="007A4A1B">
            <w:pPr>
              <w:pStyle w:val="TableParagraph"/>
              <w:spacing w:before="156"/>
              <w:ind w:left="21"/>
              <w:jc w:val="center"/>
            </w:pPr>
            <w:r>
              <w:t>8</w:t>
            </w:r>
          </w:p>
        </w:tc>
        <w:tc>
          <w:tcPr>
            <w:tcW w:w="7586" w:type="dxa"/>
            <w:tcBorders>
              <w:top w:val="single" w:sz="6" w:space="0" w:color="000000"/>
              <w:left w:val="single" w:sz="6" w:space="0" w:color="000000"/>
              <w:bottom w:val="single" w:sz="6" w:space="0" w:color="000000"/>
              <w:right w:val="single" w:sz="6" w:space="0" w:color="000000"/>
            </w:tcBorders>
          </w:tcPr>
          <w:p w:rsidR="00B15C4E" w:rsidRDefault="00B15C4E" w:rsidP="007A4A1B">
            <w:pPr>
              <w:pStyle w:val="TableParagraph"/>
              <w:spacing w:line="246" w:lineRule="exact"/>
              <w:ind w:left="114"/>
            </w:pPr>
            <w:r>
              <w:t>To</w:t>
            </w:r>
            <w:r>
              <w:rPr>
                <w:spacing w:val="3"/>
              </w:rPr>
              <w:t xml:space="preserve"> </w:t>
            </w:r>
            <w:r>
              <w:t>be</w:t>
            </w:r>
            <w:r>
              <w:rPr>
                <w:spacing w:val="4"/>
              </w:rPr>
              <w:t xml:space="preserve"> </w:t>
            </w:r>
            <w:r>
              <w:t>expertise</w:t>
            </w:r>
            <w:r>
              <w:rPr>
                <w:spacing w:val="4"/>
              </w:rPr>
              <w:t xml:space="preserve"> </w:t>
            </w:r>
            <w:r>
              <w:t>at</w:t>
            </w:r>
            <w:r>
              <w:rPr>
                <w:spacing w:val="4"/>
              </w:rPr>
              <w:t xml:space="preserve"> </w:t>
            </w:r>
            <w:r>
              <w:t>a</w:t>
            </w:r>
            <w:r>
              <w:rPr>
                <w:spacing w:val="4"/>
              </w:rPr>
              <w:t xml:space="preserve"> </w:t>
            </w:r>
            <w:r>
              <w:t>special</w:t>
            </w:r>
            <w:r>
              <w:rPr>
                <w:spacing w:val="2"/>
              </w:rPr>
              <w:t xml:space="preserve"> </w:t>
            </w:r>
            <w:r>
              <w:t>area</w:t>
            </w:r>
            <w:r>
              <w:rPr>
                <w:spacing w:val="1"/>
              </w:rPr>
              <w:t xml:space="preserve"> </w:t>
            </w:r>
            <w:r>
              <w:t>of</w:t>
            </w:r>
            <w:r>
              <w:rPr>
                <w:spacing w:val="4"/>
              </w:rPr>
              <w:t xml:space="preserve"> </w:t>
            </w:r>
            <w:r>
              <w:t>a</w:t>
            </w:r>
            <w:r>
              <w:rPr>
                <w:spacing w:val="1"/>
              </w:rPr>
              <w:t xml:space="preserve"> </w:t>
            </w:r>
            <w:r>
              <w:t>tourism company</w:t>
            </w:r>
            <w:r>
              <w:rPr>
                <w:spacing w:val="4"/>
              </w:rPr>
              <w:t xml:space="preserve"> </w:t>
            </w:r>
            <w:r>
              <w:t>(the</w:t>
            </w:r>
            <w:r>
              <w:rPr>
                <w:spacing w:val="1"/>
              </w:rPr>
              <w:t xml:space="preserve"> </w:t>
            </w:r>
            <w:r>
              <w:t>services</w:t>
            </w:r>
            <w:r>
              <w:rPr>
                <w:spacing w:val="4"/>
              </w:rPr>
              <w:t xml:space="preserve"> </w:t>
            </w:r>
            <w:r>
              <w:t>of</w:t>
            </w:r>
            <w:r>
              <w:rPr>
                <w:spacing w:val="4"/>
              </w:rPr>
              <w:t xml:space="preserve"> </w:t>
            </w:r>
            <w:r>
              <w:t>front</w:t>
            </w:r>
            <w:r>
              <w:rPr>
                <w:spacing w:val="4"/>
              </w:rPr>
              <w:t xml:space="preserve"> </w:t>
            </w:r>
            <w:r>
              <w:t>office,</w:t>
            </w:r>
          </w:p>
          <w:p w:rsidR="00B15C4E" w:rsidRDefault="00B15C4E" w:rsidP="007A4A1B">
            <w:pPr>
              <w:pStyle w:val="TableParagraph"/>
              <w:spacing w:before="37"/>
              <w:ind w:left="114"/>
            </w:pPr>
            <w:r>
              <w:t>housekeeping,</w:t>
            </w:r>
            <w:r>
              <w:rPr>
                <w:spacing w:val="-2"/>
              </w:rPr>
              <w:t xml:space="preserve"> </w:t>
            </w:r>
            <w:r>
              <w:t>sales</w:t>
            </w:r>
            <w:r>
              <w:rPr>
                <w:spacing w:val="-2"/>
              </w:rPr>
              <w:t xml:space="preserve"> </w:t>
            </w:r>
            <w:r>
              <w:t>and</w:t>
            </w:r>
            <w:r>
              <w:rPr>
                <w:spacing w:val="-2"/>
              </w:rPr>
              <w:t xml:space="preserve"> </w:t>
            </w:r>
            <w:r>
              <w:t>marketing</w:t>
            </w:r>
            <w:r>
              <w:rPr>
                <w:spacing w:val="-4"/>
              </w:rPr>
              <w:t xml:space="preserve"> </w:t>
            </w:r>
            <w:r>
              <w:t>etc.)</w:t>
            </w:r>
            <w:r>
              <w:rPr>
                <w:spacing w:val="-4"/>
              </w:rPr>
              <w:t xml:space="preserve"> </w:t>
            </w:r>
            <w:r>
              <w:t>and</w:t>
            </w:r>
            <w:r>
              <w:rPr>
                <w:spacing w:val="-2"/>
              </w:rPr>
              <w:t xml:space="preserve"> </w:t>
            </w:r>
            <w:r>
              <w:t>hotel</w:t>
            </w:r>
            <w:r>
              <w:rPr>
                <w:spacing w:val="-1"/>
              </w:rPr>
              <w:t xml:space="preserve"> </w:t>
            </w:r>
            <w:r>
              <w:t>management</w:t>
            </w: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r w:rsidRPr="00B023E1">
              <w:t>X</w:t>
            </w:r>
          </w:p>
        </w:tc>
        <w:tc>
          <w:tcPr>
            <w:tcW w:w="568" w:type="dxa"/>
            <w:tcBorders>
              <w:top w:val="single" w:sz="6" w:space="0" w:color="000000"/>
              <w:left w:val="single" w:sz="6" w:space="0" w:color="000000"/>
              <w:bottom w:val="single" w:sz="6" w:space="0" w:color="000000"/>
            </w:tcBorders>
          </w:tcPr>
          <w:p w:rsidR="00B15C4E" w:rsidRPr="00B023E1" w:rsidRDefault="00B15C4E" w:rsidP="007A4A1B">
            <w:pPr>
              <w:jc w:val="center"/>
            </w:pPr>
          </w:p>
        </w:tc>
      </w:tr>
      <w:tr w:rsidR="00B15C4E" w:rsidTr="007A4A1B">
        <w:trPr>
          <w:trHeight w:val="292"/>
        </w:trPr>
        <w:tc>
          <w:tcPr>
            <w:tcW w:w="605" w:type="dxa"/>
            <w:tcBorders>
              <w:top w:val="single" w:sz="6" w:space="0" w:color="000000"/>
              <w:bottom w:val="single" w:sz="6" w:space="0" w:color="000000"/>
              <w:right w:val="single" w:sz="6" w:space="0" w:color="000000"/>
            </w:tcBorders>
          </w:tcPr>
          <w:p w:rsidR="00B15C4E" w:rsidRDefault="00B15C4E" w:rsidP="007A4A1B">
            <w:pPr>
              <w:pStyle w:val="TableParagraph"/>
              <w:spacing w:before="12"/>
              <w:ind w:left="21"/>
              <w:jc w:val="center"/>
            </w:pPr>
            <w:r>
              <w:t>9</w:t>
            </w:r>
          </w:p>
        </w:tc>
        <w:tc>
          <w:tcPr>
            <w:tcW w:w="7586" w:type="dxa"/>
            <w:tcBorders>
              <w:top w:val="single" w:sz="6" w:space="0" w:color="000000"/>
              <w:left w:val="single" w:sz="6" w:space="0" w:color="000000"/>
              <w:bottom w:val="single" w:sz="6" w:space="0" w:color="000000"/>
              <w:right w:val="single" w:sz="6" w:space="0" w:color="000000"/>
            </w:tcBorders>
          </w:tcPr>
          <w:p w:rsidR="00B15C4E" w:rsidRDefault="00B15C4E" w:rsidP="007A4A1B">
            <w:pPr>
              <w:pStyle w:val="TableParagraph"/>
              <w:spacing w:line="249" w:lineRule="exact"/>
              <w:ind w:left="114"/>
            </w:pPr>
            <w:r>
              <w:t>To</w:t>
            </w:r>
            <w:r>
              <w:rPr>
                <w:spacing w:val="-2"/>
              </w:rPr>
              <w:t xml:space="preserve"> </w:t>
            </w:r>
            <w:r>
              <w:t>be</w:t>
            </w:r>
            <w:r>
              <w:rPr>
                <w:spacing w:val="-2"/>
              </w:rPr>
              <w:t xml:space="preserve"> </w:t>
            </w:r>
            <w:r>
              <w:t>able</w:t>
            </w:r>
            <w:r>
              <w:rPr>
                <w:spacing w:val="-3"/>
              </w:rPr>
              <w:t xml:space="preserve"> </w:t>
            </w:r>
            <w:r>
              <w:t>to</w:t>
            </w:r>
            <w:r>
              <w:rPr>
                <w:spacing w:val="-2"/>
              </w:rPr>
              <w:t xml:space="preserve"> </w:t>
            </w:r>
            <w:r>
              <w:t>research</w:t>
            </w:r>
            <w:r>
              <w:rPr>
                <w:spacing w:val="-1"/>
              </w:rPr>
              <w:t xml:space="preserve"> </w:t>
            </w:r>
            <w:r>
              <w:t>scientific</w:t>
            </w:r>
            <w:r>
              <w:rPr>
                <w:spacing w:val="-2"/>
              </w:rPr>
              <w:t xml:space="preserve"> </w:t>
            </w:r>
            <w:r>
              <w:t>knowledge</w:t>
            </w:r>
            <w:r>
              <w:rPr>
                <w:spacing w:val="-1"/>
              </w:rPr>
              <w:t xml:space="preserve"> </w:t>
            </w:r>
            <w:r>
              <w:t>about</w:t>
            </w:r>
            <w:r>
              <w:rPr>
                <w:spacing w:val="-1"/>
              </w:rPr>
              <w:t xml:space="preserve"> </w:t>
            </w:r>
            <w:r>
              <w:t>tourism</w:t>
            </w:r>
            <w:r>
              <w:rPr>
                <w:spacing w:val="-5"/>
              </w:rPr>
              <w:t xml:space="preserve"> </w:t>
            </w:r>
            <w:r>
              <w:t>and</w:t>
            </w:r>
            <w:r>
              <w:rPr>
                <w:spacing w:val="-2"/>
              </w:rPr>
              <w:t xml:space="preserve"> </w:t>
            </w:r>
            <w:r>
              <w:t>hotel</w:t>
            </w:r>
            <w:r>
              <w:rPr>
                <w:spacing w:val="-1"/>
              </w:rPr>
              <w:t xml:space="preserve"> </w:t>
            </w:r>
            <w:r>
              <w:t>management.</w:t>
            </w: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8" w:type="dxa"/>
            <w:tcBorders>
              <w:top w:val="single" w:sz="6" w:space="0" w:color="000000"/>
              <w:left w:val="single" w:sz="6" w:space="0" w:color="000000"/>
              <w:bottom w:val="single" w:sz="6" w:space="0" w:color="000000"/>
            </w:tcBorders>
          </w:tcPr>
          <w:p w:rsidR="00B15C4E" w:rsidRPr="00B023E1" w:rsidRDefault="00B15C4E" w:rsidP="007A4A1B">
            <w:pPr>
              <w:jc w:val="center"/>
            </w:pPr>
            <w:r w:rsidRPr="00B023E1">
              <w:t>X</w:t>
            </w:r>
          </w:p>
        </w:tc>
      </w:tr>
      <w:tr w:rsidR="00B15C4E" w:rsidTr="007A4A1B">
        <w:trPr>
          <w:trHeight w:val="289"/>
        </w:trPr>
        <w:tc>
          <w:tcPr>
            <w:tcW w:w="605" w:type="dxa"/>
            <w:tcBorders>
              <w:top w:val="single" w:sz="6" w:space="0" w:color="000000"/>
              <w:bottom w:val="single" w:sz="6" w:space="0" w:color="000000"/>
              <w:right w:val="single" w:sz="6" w:space="0" w:color="000000"/>
            </w:tcBorders>
          </w:tcPr>
          <w:p w:rsidR="00B15C4E" w:rsidRDefault="00B15C4E" w:rsidP="007A4A1B">
            <w:pPr>
              <w:pStyle w:val="TableParagraph"/>
              <w:spacing w:before="12"/>
              <w:ind w:left="115" w:right="94"/>
              <w:jc w:val="center"/>
            </w:pPr>
            <w:r>
              <w:t>10</w:t>
            </w:r>
          </w:p>
        </w:tc>
        <w:tc>
          <w:tcPr>
            <w:tcW w:w="7586" w:type="dxa"/>
            <w:tcBorders>
              <w:top w:val="single" w:sz="6" w:space="0" w:color="000000"/>
              <w:left w:val="single" w:sz="6" w:space="0" w:color="000000"/>
              <w:bottom w:val="single" w:sz="6" w:space="0" w:color="000000"/>
              <w:right w:val="single" w:sz="6" w:space="0" w:color="000000"/>
            </w:tcBorders>
          </w:tcPr>
          <w:p w:rsidR="00B15C4E" w:rsidRDefault="00B15C4E" w:rsidP="007A4A1B">
            <w:pPr>
              <w:pStyle w:val="TableParagraph"/>
              <w:spacing w:line="246" w:lineRule="exact"/>
              <w:ind w:left="114"/>
            </w:pPr>
            <w:r>
              <w:t>To</w:t>
            </w:r>
            <w:r>
              <w:rPr>
                <w:spacing w:val="-1"/>
              </w:rPr>
              <w:t xml:space="preserve"> </w:t>
            </w:r>
            <w:r>
              <w:t>be</w:t>
            </w:r>
            <w:r>
              <w:rPr>
                <w:spacing w:val="-1"/>
              </w:rPr>
              <w:t xml:space="preserve"> </w:t>
            </w:r>
            <w:r>
              <w:t>able</w:t>
            </w:r>
            <w:r>
              <w:rPr>
                <w:spacing w:val="-3"/>
              </w:rPr>
              <w:t xml:space="preserve"> </w:t>
            </w:r>
            <w:r>
              <w:t>to</w:t>
            </w:r>
            <w:r>
              <w:rPr>
                <w:spacing w:val="-1"/>
              </w:rPr>
              <w:t xml:space="preserve"> </w:t>
            </w:r>
            <w:r>
              <w:t>understand</w:t>
            </w:r>
            <w:r>
              <w:rPr>
                <w:spacing w:val="-1"/>
              </w:rPr>
              <w:t xml:space="preserve"> </w:t>
            </w:r>
            <w:r>
              <w:t>and</w:t>
            </w:r>
            <w:r>
              <w:rPr>
                <w:spacing w:val="-1"/>
              </w:rPr>
              <w:t xml:space="preserve"> </w:t>
            </w:r>
            <w:r>
              <w:t>comment the</w:t>
            </w:r>
            <w:r>
              <w:rPr>
                <w:spacing w:val="-1"/>
              </w:rPr>
              <w:t xml:space="preserve"> </w:t>
            </w:r>
            <w:r>
              <w:t>new trends</w:t>
            </w:r>
            <w:r>
              <w:rPr>
                <w:spacing w:val="-3"/>
              </w:rPr>
              <w:t xml:space="preserve"> </w:t>
            </w:r>
            <w:r>
              <w:t>about</w:t>
            </w:r>
            <w:r>
              <w:rPr>
                <w:spacing w:val="-3"/>
              </w:rPr>
              <w:t xml:space="preserve"> </w:t>
            </w:r>
            <w:r>
              <w:t>tourism</w:t>
            </w:r>
            <w:r>
              <w:rPr>
                <w:spacing w:val="-5"/>
              </w:rPr>
              <w:t xml:space="preserve"> </w:t>
            </w:r>
            <w:r>
              <w:t>industry.</w:t>
            </w: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8" w:type="dxa"/>
            <w:tcBorders>
              <w:top w:val="single" w:sz="6" w:space="0" w:color="000000"/>
              <w:left w:val="single" w:sz="6" w:space="0" w:color="000000"/>
              <w:bottom w:val="single" w:sz="6" w:space="0" w:color="000000"/>
            </w:tcBorders>
          </w:tcPr>
          <w:p w:rsidR="00B15C4E" w:rsidRPr="00B023E1" w:rsidRDefault="00B15C4E" w:rsidP="007A4A1B">
            <w:pPr>
              <w:jc w:val="center"/>
            </w:pPr>
            <w:r w:rsidRPr="00B023E1">
              <w:t>X</w:t>
            </w:r>
          </w:p>
        </w:tc>
      </w:tr>
      <w:tr w:rsidR="00B15C4E" w:rsidTr="007A4A1B">
        <w:trPr>
          <w:trHeight w:val="582"/>
        </w:trPr>
        <w:tc>
          <w:tcPr>
            <w:tcW w:w="605" w:type="dxa"/>
            <w:tcBorders>
              <w:top w:val="single" w:sz="6" w:space="0" w:color="000000"/>
              <w:bottom w:val="single" w:sz="6" w:space="0" w:color="000000"/>
              <w:right w:val="single" w:sz="6" w:space="0" w:color="000000"/>
            </w:tcBorders>
          </w:tcPr>
          <w:p w:rsidR="00B15C4E" w:rsidRDefault="00B15C4E" w:rsidP="007A4A1B">
            <w:pPr>
              <w:pStyle w:val="TableParagraph"/>
              <w:spacing w:before="159"/>
              <w:ind w:left="115" w:right="94"/>
              <w:jc w:val="center"/>
            </w:pPr>
            <w:r>
              <w:t>11</w:t>
            </w:r>
          </w:p>
        </w:tc>
        <w:tc>
          <w:tcPr>
            <w:tcW w:w="7586" w:type="dxa"/>
            <w:tcBorders>
              <w:top w:val="single" w:sz="6" w:space="0" w:color="000000"/>
              <w:left w:val="single" w:sz="6" w:space="0" w:color="000000"/>
              <w:bottom w:val="single" w:sz="6" w:space="0" w:color="000000"/>
              <w:right w:val="single" w:sz="6" w:space="0" w:color="000000"/>
            </w:tcBorders>
          </w:tcPr>
          <w:p w:rsidR="00B15C4E" w:rsidRDefault="00B15C4E" w:rsidP="007A4A1B">
            <w:pPr>
              <w:pStyle w:val="TableParagraph"/>
              <w:spacing w:line="246" w:lineRule="exact"/>
              <w:ind w:left="114"/>
            </w:pPr>
            <w:r>
              <w:t>To</w:t>
            </w:r>
            <w:r>
              <w:rPr>
                <w:spacing w:val="-1"/>
              </w:rPr>
              <w:t xml:space="preserve"> </w:t>
            </w:r>
            <w:r>
              <w:t>have</w:t>
            </w:r>
            <w:r>
              <w:rPr>
                <w:spacing w:val="3"/>
              </w:rPr>
              <w:t xml:space="preserve"> </w:t>
            </w:r>
            <w:r>
              <w:t>sufficient</w:t>
            </w:r>
            <w:r>
              <w:rPr>
                <w:spacing w:val="3"/>
              </w:rPr>
              <w:t xml:space="preserve"> </w:t>
            </w:r>
            <w:r>
              <w:t>knowledge</w:t>
            </w:r>
            <w:r>
              <w:rPr>
                <w:spacing w:val="3"/>
              </w:rPr>
              <w:t xml:space="preserve"> </w:t>
            </w:r>
            <w:r>
              <w:t>and</w:t>
            </w:r>
            <w:r>
              <w:rPr>
                <w:spacing w:val="3"/>
              </w:rPr>
              <w:t xml:space="preserve"> </w:t>
            </w:r>
            <w:r>
              <w:t>consciousness</w:t>
            </w:r>
            <w:r>
              <w:rPr>
                <w:spacing w:val="2"/>
              </w:rPr>
              <w:t xml:space="preserve"> </w:t>
            </w:r>
            <w:r>
              <w:t>of</w:t>
            </w:r>
            <w:r>
              <w:rPr>
                <w:spacing w:val="1"/>
              </w:rPr>
              <w:t xml:space="preserve"> </w:t>
            </w:r>
            <w:r>
              <w:t>the</w:t>
            </w:r>
            <w:r>
              <w:rPr>
                <w:spacing w:val="3"/>
              </w:rPr>
              <w:t xml:space="preserve"> </w:t>
            </w:r>
            <w:r>
              <w:t>subjects</w:t>
            </w:r>
            <w:r>
              <w:rPr>
                <w:spacing w:val="7"/>
              </w:rPr>
              <w:t xml:space="preserve"> </w:t>
            </w:r>
            <w:r>
              <w:t>concerning society</w:t>
            </w:r>
          </w:p>
          <w:p w:rsidR="00B15C4E" w:rsidRDefault="00B15C4E" w:rsidP="007A4A1B">
            <w:pPr>
              <w:pStyle w:val="TableParagraph"/>
              <w:spacing w:before="40"/>
              <w:ind w:left="114"/>
            </w:pPr>
            <w:r>
              <w:t>(the</w:t>
            </w:r>
            <w:r>
              <w:rPr>
                <w:spacing w:val="-4"/>
              </w:rPr>
              <w:t xml:space="preserve"> </w:t>
            </w:r>
            <w:r>
              <w:t>protection</w:t>
            </w:r>
            <w:r>
              <w:rPr>
                <w:spacing w:val="-1"/>
              </w:rPr>
              <w:t xml:space="preserve"> </w:t>
            </w:r>
            <w:r>
              <w:t>of</w:t>
            </w:r>
            <w:r>
              <w:rPr>
                <w:spacing w:val="-1"/>
              </w:rPr>
              <w:t xml:space="preserve"> </w:t>
            </w:r>
            <w:r>
              <w:t>natural</w:t>
            </w:r>
            <w:r>
              <w:rPr>
                <w:spacing w:val="-4"/>
              </w:rPr>
              <w:t xml:space="preserve"> </w:t>
            </w:r>
            <w:r>
              <w:t>and</w:t>
            </w:r>
            <w:r>
              <w:rPr>
                <w:spacing w:val="-1"/>
              </w:rPr>
              <w:t xml:space="preserve"> </w:t>
            </w:r>
            <w:r>
              <w:t>cultural</w:t>
            </w:r>
            <w:r>
              <w:rPr>
                <w:spacing w:val="-3"/>
              </w:rPr>
              <w:t xml:space="preserve"> </w:t>
            </w:r>
            <w:r>
              <w:t>environment)</w:t>
            </w: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8" w:type="dxa"/>
            <w:tcBorders>
              <w:top w:val="single" w:sz="6" w:space="0" w:color="000000"/>
              <w:left w:val="single" w:sz="6" w:space="0" w:color="000000"/>
              <w:bottom w:val="single" w:sz="6" w:space="0" w:color="000000"/>
            </w:tcBorders>
          </w:tcPr>
          <w:p w:rsidR="00B15C4E" w:rsidRPr="00B023E1" w:rsidRDefault="00B15C4E" w:rsidP="007A4A1B">
            <w:pPr>
              <w:jc w:val="center"/>
            </w:pPr>
            <w:r w:rsidRPr="00B023E1">
              <w:t>X</w:t>
            </w:r>
          </w:p>
        </w:tc>
      </w:tr>
      <w:tr w:rsidR="00B15C4E" w:rsidTr="007A4A1B">
        <w:trPr>
          <w:trHeight w:val="289"/>
        </w:trPr>
        <w:tc>
          <w:tcPr>
            <w:tcW w:w="605" w:type="dxa"/>
            <w:tcBorders>
              <w:top w:val="single" w:sz="6" w:space="0" w:color="000000"/>
              <w:bottom w:val="single" w:sz="6" w:space="0" w:color="000000"/>
              <w:right w:val="single" w:sz="6" w:space="0" w:color="000000"/>
            </w:tcBorders>
          </w:tcPr>
          <w:p w:rsidR="00B15C4E" w:rsidRDefault="00B15C4E" w:rsidP="007A4A1B">
            <w:pPr>
              <w:pStyle w:val="TableParagraph"/>
              <w:spacing w:before="12"/>
              <w:ind w:left="115" w:right="94"/>
              <w:jc w:val="center"/>
            </w:pPr>
            <w:r>
              <w:t>12</w:t>
            </w:r>
          </w:p>
        </w:tc>
        <w:tc>
          <w:tcPr>
            <w:tcW w:w="7586" w:type="dxa"/>
            <w:tcBorders>
              <w:top w:val="single" w:sz="6" w:space="0" w:color="000000"/>
              <w:left w:val="single" w:sz="6" w:space="0" w:color="000000"/>
              <w:bottom w:val="single" w:sz="6" w:space="0" w:color="000000"/>
              <w:right w:val="single" w:sz="6" w:space="0" w:color="000000"/>
            </w:tcBorders>
          </w:tcPr>
          <w:p w:rsidR="00B15C4E" w:rsidRDefault="00B15C4E" w:rsidP="007A4A1B">
            <w:pPr>
              <w:pStyle w:val="TableParagraph"/>
              <w:spacing w:line="246" w:lineRule="exact"/>
              <w:ind w:left="114"/>
            </w:pPr>
            <w:r>
              <w:t>To</w:t>
            </w:r>
            <w:r>
              <w:rPr>
                <w:spacing w:val="-1"/>
              </w:rPr>
              <w:t xml:space="preserve"> </w:t>
            </w:r>
            <w:r>
              <w:t>define</w:t>
            </w:r>
            <w:r>
              <w:rPr>
                <w:spacing w:val="-3"/>
              </w:rPr>
              <w:t xml:space="preserve"> </w:t>
            </w:r>
            <w:r>
              <w:t>the</w:t>
            </w:r>
            <w:r>
              <w:rPr>
                <w:spacing w:val="-3"/>
              </w:rPr>
              <w:t xml:space="preserve"> </w:t>
            </w:r>
            <w:r>
              <w:t>source</w:t>
            </w:r>
            <w:r>
              <w:rPr>
                <w:spacing w:val="-1"/>
              </w:rPr>
              <w:t xml:space="preserve"> </w:t>
            </w:r>
            <w:r>
              <w:t>of</w:t>
            </w:r>
            <w:r>
              <w:rPr>
                <w:spacing w:val="-1"/>
              </w:rPr>
              <w:t xml:space="preserve"> </w:t>
            </w:r>
            <w:r>
              <w:t>the</w:t>
            </w:r>
            <w:r>
              <w:rPr>
                <w:spacing w:val="-2"/>
              </w:rPr>
              <w:t xml:space="preserve"> </w:t>
            </w:r>
            <w:r>
              <w:t>problems</w:t>
            </w:r>
            <w:r>
              <w:rPr>
                <w:spacing w:val="-1"/>
              </w:rPr>
              <w:t xml:space="preserve"> </w:t>
            </w:r>
            <w:r>
              <w:t>in</w:t>
            </w:r>
            <w:r>
              <w:rPr>
                <w:spacing w:val="-1"/>
              </w:rPr>
              <w:t xml:space="preserve"> </w:t>
            </w:r>
            <w:r>
              <w:t>the</w:t>
            </w:r>
            <w:r>
              <w:rPr>
                <w:spacing w:val="-1"/>
              </w:rPr>
              <w:t xml:space="preserve"> </w:t>
            </w:r>
            <w:r>
              <w:t>field</w:t>
            </w:r>
            <w:r>
              <w:rPr>
                <w:spacing w:val="-1"/>
              </w:rPr>
              <w:t xml:space="preserve"> </w:t>
            </w:r>
            <w:r>
              <w:t>by</w:t>
            </w:r>
            <w:r>
              <w:rPr>
                <w:spacing w:val="-4"/>
              </w:rPr>
              <w:t xml:space="preserve"> </w:t>
            </w:r>
            <w:r>
              <w:t>using</w:t>
            </w:r>
            <w:r>
              <w:rPr>
                <w:spacing w:val="-3"/>
              </w:rPr>
              <w:t xml:space="preserve"> </w:t>
            </w:r>
            <w:r>
              <w:t>critical</w:t>
            </w:r>
            <w:r>
              <w:rPr>
                <w:spacing w:val="-3"/>
              </w:rPr>
              <w:t xml:space="preserve"> </w:t>
            </w:r>
            <w:r>
              <w:t>thinking.</w:t>
            </w: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8" w:type="dxa"/>
            <w:tcBorders>
              <w:top w:val="single" w:sz="6" w:space="0" w:color="000000"/>
              <w:left w:val="single" w:sz="6" w:space="0" w:color="000000"/>
              <w:bottom w:val="single" w:sz="6" w:space="0" w:color="000000"/>
            </w:tcBorders>
          </w:tcPr>
          <w:p w:rsidR="00B15C4E" w:rsidRPr="00B023E1" w:rsidRDefault="00B15C4E" w:rsidP="007A4A1B">
            <w:pPr>
              <w:jc w:val="center"/>
            </w:pPr>
            <w:r w:rsidRPr="00B023E1">
              <w:t>X</w:t>
            </w:r>
          </w:p>
        </w:tc>
      </w:tr>
      <w:tr w:rsidR="00B15C4E" w:rsidTr="007A4A1B">
        <w:trPr>
          <w:trHeight w:val="292"/>
        </w:trPr>
        <w:tc>
          <w:tcPr>
            <w:tcW w:w="605" w:type="dxa"/>
            <w:tcBorders>
              <w:top w:val="single" w:sz="6" w:space="0" w:color="000000"/>
              <w:bottom w:val="single" w:sz="6" w:space="0" w:color="000000"/>
              <w:right w:val="single" w:sz="6" w:space="0" w:color="000000"/>
            </w:tcBorders>
          </w:tcPr>
          <w:p w:rsidR="00B15C4E" w:rsidRDefault="00B15C4E" w:rsidP="007A4A1B">
            <w:pPr>
              <w:pStyle w:val="TableParagraph"/>
              <w:spacing w:before="15"/>
              <w:ind w:left="115" w:right="94"/>
              <w:jc w:val="center"/>
            </w:pPr>
            <w:r>
              <w:t>13</w:t>
            </w:r>
          </w:p>
        </w:tc>
        <w:tc>
          <w:tcPr>
            <w:tcW w:w="7586" w:type="dxa"/>
            <w:tcBorders>
              <w:top w:val="single" w:sz="6" w:space="0" w:color="000000"/>
              <w:left w:val="single" w:sz="6" w:space="0" w:color="000000"/>
              <w:bottom w:val="single" w:sz="6" w:space="0" w:color="000000"/>
              <w:right w:val="single" w:sz="6" w:space="0" w:color="000000"/>
            </w:tcBorders>
          </w:tcPr>
          <w:p w:rsidR="00B15C4E" w:rsidRDefault="00B15C4E" w:rsidP="007A4A1B">
            <w:pPr>
              <w:pStyle w:val="TableParagraph"/>
              <w:spacing w:line="249" w:lineRule="exact"/>
              <w:ind w:left="114"/>
            </w:pPr>
            <w:r>
              <w:t>To</w:t>
            </w:r>
            <w:r>
              <w:rPr>
                <w:spacing w:val="-1"/>
              </w:rPr>
              <w:t xml:space="preserve"> </w:t>
            </w:r>
            <w:r>
              <w:t>have</w:t>
            </w:r>
            <w:r>
              <w:rPr>
                <w:spacing w:val="-1"/>
              </w:rPr>
              <w:t xml:space="preserve"> </w:t>
            </w:r>
            <w:r>
              <w:t>verbal</w:t>
            </w:r>
            <w:r>
              <w:rPr>
                <w:spacing w:val="-3"/>
              </w:rPr>
              <w:t xml:space="preserve"> </w:t>
            </w:r>
            <w:r>
              <w:t>and</w:t>
            </w:r>
            <w:r>
              <w:rPr>
                <w:spacing w:val="-1"/>
              </w:rPr>
              <w:t xml:space="preserve"> </w:t>
            </w:r>
            <w:r>
              <w:t>written</w:t>
            </w:r>
            <w:r>
              <w:rPr>
                <w:spacing w:val="-3"/>
              </w:rPr>
              <w:t xml:space="preserve"> </w:t>
            </w:r>
            <w:r>
              <w:t>communication</w:t>
            </w:r>
            <w:r>
              <w:rPr>
                <w:spacing w:val="-1"/>
              </w:rPr>
              <w:t xml:space="preserve"> </w:t>
            </w:r>
            <w:r>
              <w:t>skills</w:t>
            </w:r>
            <w:r>
              <w:rPr>
                <w:spacing w:val="-3"/>
              </w:rPr>
              <w:t xml:space="preserve"> </w:t>
            </w:r>
            <w:r>
              <w:t>in</w:t>
            </w:r>
            <w:r>
              <w:rPr>
                <w:spacing w:val="-4"/>
              </w:rPr>
              <w:t xml:space="preserve"> </w:t>
            </w:r>
            <w:r>
              <w:t>Turkish</w:t>
            </w:r>
            <w:r>
              <w:rPr>
                <w:spacing w:val="-1"/>
              </w:rPr>
              <w:t xml:space="preserve"> </w:t>
            </w:r>
            <w:r>
              <w:t>base on</w:t>
            </w:r>
            <w:r>
              <w:rPr>
                <w:spacing w:val="-4"/>
              </w:rPr>
              <w:t xml:space="preserve"> </w:t>
            </w:r>
            <w:r>
              <w:t>tourism</w:t>
            </w:r>
            <w:r>
              <w:rPr>
                <w:spacing w:val="-5"/>
              </w:rPr>
              <w:t xml:space="preserve"> </w:t>
            </w:r>
            <w:r>
              <w:t>sector.</w:t>
            </w: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8" w:type="dxa"/>
            <w:tcBorders>
              <w:top w:val="single" w:sz="6" w:space="0" w:color="000000"/>
              <w:left w:val="single" w:sz="6" w:space="0" w:color="000000"/>
              <w:bottom w:val="single" w:sz="6" w:space="0" w:color="000000"/>
            </w:tcBorders>
          </w:tcPr>
          <w:p w:rsidR="00B15C4E" w:rsidRPr="00B023E1" w:rsidRDefault="00B15C4E" w:rsidP="007A4A1B">
            <w:pPr>
              <w:jc w:val="center"/>
            </w:pPr>
            <w:r w:rsidRPr="00B023E1">
              <w:t>X</w:t>
            </w:r>
          </w:p>
        </w:tc>
      </w:tr>
      <w:tr w:rsidR="00B15C4E" w:rsidTr="007A4A1B">
        <w:trPr>
          <w:trHeight w:val="582"/>
        </w:trPr>
        <w:tc>
          <w:tcPr>
            <w:tcW w:w="605" w:type="dxa"/>
            <w:tcBorders>
              <w:top w:val="single" w:sz="6" w:space="0" w:color="000000"/>
              <w:bottom w:val="single" w:sz="6" w:space="0" w:color="000000"/>
              <w:right w:val="single" w:sz="6" w:space="0" w:color="000000"/>
            </w:tcBorders>
          </w:tcPr>
          <w:p w:rsidR="00B15C4E" w:rsidRDefault="00B15C4E" w:rsidP="007A4A1B">
            <w:pPr>
              <w:pStyle w:val="TableParagraph"/>
              <w:spacing w:before="159"/>
              <w:ind w:left="115" w:right="94"/>
              <w:jc w:val="center"/>
            </w:pPr>
            <w:r>
              <w:t>14</w:t>
            </w:r>
          </w:p>
        </w:tc>
        <w:tc>
          <w:tcPr>
            <w:tcW w:w="7586" w:type="dxa"/>
            <w:tcBorders>
              <w:top w:val="single" w:sz="6" w:space="0" w:color="000000"/>
              <w:left w:val="single" w:sz="6" w:space="0" w:color="000000"/>
              <w:bottom w:val="single" w:sz="6" w:space="0" w:color="000000"/>
              <w:right w:val="single" w:sz="6" w:space="0" w:color="000000"/>
            </w:tcBorders>
          </w:tcPr>
          <w:p w:rsidR="00B15C4E" w:rsidRDefault="00B15C4E" w:rsidP="007A4A1B">
            <w:pPr>
              <w:pStyle w:val="TableParagraph"/>
              <w:spacing w:line="246" w:lineRule="exact"/>
              <w:ind w:left="114"/>
            </w:pPr>
            <w:r>
              <w:t>To</w:t>
            </w:r>
            <w:r>
              <w:rPr>
                <w:spacing w:val="32"/>
              </w:rPr>
              <w:t xml:space="preserve"> </w:t>
            </w:r>
            <w:r>
              <w:t>have</w:t>
            </w:r>
            <w:r>
              <w:rPr>
                <w:spacing w:val="33"/>
              </w:rPr>
              <w:t xml:space="preserve"> </w:t>
            </w:r>
            <w:r>
              <w:t>verbal</w:t>
            </w:r>
            <w:r>
              <w:rPr>
                <w:spacing w:val="33"/>
              </w:rPr>
              <w:t xml:space="preserve"> </w:t>
            </w:r>
            <w:r>
              <w:t>and</w:t>
            </w:r>
            <w:r>
              <w:rPr>
                <w:spacing w:val="32"/>
              </w:rPr>
              <w:t xml:space="preserve"> </w:t>
            </w:r>
            <w:r>
              <w:t>written</w:t>
            </w:r>
            <w:r>
              <w:rPr>
                <w:spacing w:val="32"/>
              </w:rPr>
              <w:t xml:space="preserve"> </w:t>
            </w:r>
            <w:r>
              <w:t>communication</w:t>
            </w:r>
            <w:r>
              <w:rPr>
                <w:spacing w:val="32"/>
              </w:rPr>
              <w:t xml:space="preserve"> </w:t>
            </w:r>
            <w:r>
              <w:t>skills</w:t>
            </w:r>
            <w:r>
              <w:rPr>
                <w:spacing w:val="30"/>
              </w:rPr>
              <w:t xml:space="preserve"> </w:t>
            </w:r>
            <w:r>
              <w:t>in</w:t>
            </w:r>
            <w:r>
              <w:rPr>
                <w:spacing w:val="30"/>
              </w:rPr>
              <w:t xml:space="preserve"> </w:t>
            </w:r>
            <w:r>
              <w:t>at</w:t>
            </w:r>
            <w:r>
              <w:rPr>
                <w:spacing w:val="33"/>
              </w:rPr>
              <w:t xml:space="preserve"> </w:t>
            </w:r>
            <w:r>
              <w:t>least</w:t>
            </w:r>
            <w:r>
              <w:rPr>
                <w:spacing w:val="33"/>
              </w:rPr>
              <w:t xml:space="preserve"> </w:t>
            </w:r>
            <w:r>
              <w:t>one,</w:t>
            </w:r>
            <w:r>
              <w:rPr>
                <w:spacing w:val="30"/>
              </w:rPr>
              <w:t xml:space="preserve"> </w:t>
            </w:r>
            <w:r>
              <w:t>by</w:t>
            </w:r>
            <w:r>
              <w:rPr>
                <w:spacing w:val="31"/>
              </w:rPr>
              <w:t xml:space="preserve"> </w:t>
            </w:r>
            <w:r>
              <w:t>choice</w:t>
            </w:r>
            <w:r>
              <w:rPr>
                <w:spacing w:val="30"/>
              </w:rPr>
              <w:t xml:space="preserve"> </w:t>
            </w:r>
            <w:r>
              <w:t>two</w:t>
            </w:r>
          </w:p>
          <w:p w:rsidR="00B15C4E" w:rsidRDefault="00B15C4E" w:rsidP="007A4A1B">
            <w:pPr>
              <w:pStyle w:val="TableParagraph"/>
              <w:spacing w:before="37"/>
              <w:ind w:left="114"/>
            </w:pPr>
            <w:r>
              <w:t>foreign</w:t>
            </w:r>
            <w:r>
              <w:rPr>
                <w:spacing w:val="-2"/>
              </w:rPr>
              <w:t xml:space="preserve"> </w:t>
            </w:r>
            <w:r>
              <w:t>languages.</w:t>
            </w: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8" w:type="dxa"/>
            <w:tcBorders>
              <w:top w:val="single" w:sz="6" w:space="0" w:color="000000"/>
              <w:left w:val="single" w:sz="6" w:space="0" w:color="000000"/>
              <w:bottom w:val="single" w:sz="6" w:space="0" w:color="000000"/>
            </w:tcBorders>
          </w:tcPr>
          <w:p w:rsidR="00B15C4E" w:rsidRPr="00B023E1" w:rsidRDefault="00B15C4E" w:rsidP="007A4A1B">
            <w:pPr>
              <w:jc w:val="center"/>
            </w:pPr>
            <w:r w:rsidRPr="00B023E1">
              <w:t>X</w:t>
            </w:r>
          </w:p>
        </w:tc>
      </w:tr>
      <w:tr w:rsidR="00B15C4E" w:rsidTr="007A4A1B">
        <w:trPr>
          <w:trHeight w:val="580"/>
        </w:trPr>
        <w:tc>
          <w:tcPr>
            <w:tcW w:w="605" w:type="dxa"/>
            <w:tcBorders>
              <w:top w:val="single" w:sz="6" w:space="0" w:color="000000"/>
              <w:bottom w:val="single" w:sz="6" w:space="0" w:color="000000"/>
              <w:right w:val="single" w:sz="6" w:space="0" w:color="000000"/>
            </w:tcBorders>
          </w:tcPr>
          <w:p w:rsidR="00B15C4E" w:rsidRDefault="00B15C4E" w:rsidP="007A4A1B">
            <w:pPr>
              <w:pStyle w:val="TableParagraph"/>
              <w:spacing w:before="156"/>
              <w:ind w:left="115" w:right="94"/>
              <w:jc w:val="center"/>
            </w:pPr>
            <w:r>
              <w:t>15</w:t>
            </w:r>
          </w:p>
        </w:tc>
        <w:tc>
          <w:tcPr>
            <w:tcW w:w="7586" w:type="dxa"/>
            <w:tcBorders>
              <w:top w:val="single" w:sz="6" w:space="0" w:color="000000"/>
              <w:left w:val="single" w:sz="6" w:space="0" w:color="000000"/>
              <w:bottom w:val="single" w:sz="6" w:space="0" w:color="000000"/>
              <w:right w:val="single" w:sz="6" w:space="0" w:color="000000"/>
            </w:tcBorders>
          </w:tcPr>
          <w:p w:rsidR="00B15C4E" w:rsidRDefault="00B15C4E" w:rsidP="007A4A1B">
            <w:pPr>
              <w:pStyle w:val="TableParagraph"/>
              <w:spacing w:line="246" w:lineRule="exact"/>
              <w:ind w:left="114"/>
            </w:pPr>
            <w:r>
              <w:t>To</w:t>
            </w:r>
            <w:r>
              <w:rPr>
                <w:spacing w:val="-4"/>
              </w:rPr>
              <w:t xml:space="preserve"> </w:t>
            </w:r>
            <w:r>
              <w:t>be</w:t>
            </w:r>
            <w:r>
              <w:rPr>
                <w:spacing w:val="-2"/>
              </w:rPr>
              <w:t xml:space="preserve"> </w:t>
            </w:r>
            <w:r>
              <w:t>able</w:t>
            </w:r>
            <w:r>
              <w:rPr>
                <w:spacing w:val="-5"/>
              </w:rPr>
              <w:t xml:space="preserve"> </w:t>
            </w:r>
            <w:r>
              <w:t>to</w:t>
            </w:r>
            <w:r>
              <w:rPr>
                <w:spacing w:val="-3"/>
              </w:rPr>
              <w:t xml:space="preserve"> </w:t>
            </w:r>
            <w:r>
              <w:t>communicate</w:t>
            </w:r>
            <w:r>
              <w:rPr>
                <w:spacing w:val="-2"/>
              </w:rPr>
              <w:t xml:space="preserve"> </w:t>
            </w:r>
            <w:r>
              <w:t>by</w:t>
            </w:r>
            <w:r>
              <w:rPr>
                <w:spacing w:val="-6"/>
              </w:rPr>
              <w:t xml:space="preserve"> </w:t>
            </w:r>
            <w:r>
              <w:t>empathy</w:t>
            </w:r>
            <w:r>
              <w:rPr>
                <w:spacing w:val="-5"/>
              </w:rPr>
              <w:t xml:space="preserve"> </w:t>
            </w:r>
            <w:r>
              <w:t>with</w:t>
            </w:r>
            <w:r>
              <w:rPr>
                <w:spacing w:val="-3"/>
              </w:rPr>
              <w:t xml:space="preserve"> </w:t>
            </w:r>
            <w:r>
              <w:t>the</w:t>
            </w:r>
            <w:r>
              <w:rPr>
                <w:spacing w:val="-2"/>
              </w:rPr>
              <w:t xml:space="preserve"> </w:t>
            </w:r>
            <w:r>
              <w:t>managers</w:t>
            </w:r>
            <w:r>
              <w:rPr>
                <w:spacing w:val="-2"/>
              </w:rPr>
              <w:t xml:space="preserve"> </w:t>
            </w:r>
            <w:r>
              <w:t>of</w:t>
            </w:r>
            <w:r>
              <w:rPr>
                <w:spacing w:val="-3"/>
              </w:rPr>
              <w:t xml:space="preserve"> </w:t>
            </w:r>
            <w:r>
              <w:t>companies,</w:t>
            </w:r>
            <w:r>
              <w:rPr>
                <w:spacing w:val="-3"/>
              </w:rPr>
              <w:t xml:space="preserve"> </w:t>
            </w:r>
            <w:r>
              <w:t>customers</w:t>
            </w:r>
          </w:p>
          <w:p w:rsidR="00B15C4E" w:rsidRDefault="00B15C4E" w:rsidP="007A4A1B">
            <w:pPr>
              <w:pStyle w:val="TableParagraph"/>
              <w:spacing w:before="37"/>
              <w:ind w:left="114"/>
            </w:pPr>
            <w:r>
              <w:t>and</w:t>
            </w:r>
            <w:r>
              <w:rPr>
                <w:spacing w:val="-1"/>
              </w:rPr>
              <w:t xml:space="preserve"> </w:t>
            </w:r>
            <w:r>
              <w:t>employees.</w:t>
            </w: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Pr="00B023E1" w:rsidRDefault="00B15C4E" w:rsidP="007A4A1B">
            <w:pPr>
              <w:jc w:val="center"/>
            </w:pPr>
          </w:p>
        </w:tc>
        <w:tc>
          <w:tcPr>
            <w:tcW w:w="568" w:type="dxa"/>
            <w:tcBorders>
              <w:top w:val="single" w:sz="6" w:space="0" w:color="000000"/>
              <w:left w:val="single" w:sz="6" w:space="0" w:color="000000"/>
              <w:bottom w:val="single" w:sz="6" w:space="0" w:color="000000"/>
            </w:tcBorders>
          </w:tcPr>
          <w:p w:rsidR="00B15C4E" w:rsidRDefault="00B15C4E" w:rsidP="007A4A1B">
            <w:pPr>
              <w:jc w:val="center"/>
            </w:pPr>
            <w:r w:rsidRPr="00B023E1">
              <w:t>X</w:t>
            </w:r>
          </w:p>
        </w:tc>
      </w:tr>
      <w:tr w:rsidR="00B15C4E" w:rsidTr="007A4A1B">
        <w:trPr>
          <w:trHeight w:val="253"/>
        </w:trPr>
        <w:tc>
          <w:tcPr>
            <w:tcW w:w="9891" w:type="dxa"/>
            <w:gridSpan w:val="5"/>
            <w:tcBorders>
              <w:top w:val="single" w:sz="6" w:space="0" w:color="000000"/>
            </w:tcBorders>
          </w:tcPr>
          <w:p w:rsidR="00B15C4E" w:rsidRDefault="00B15C4E" w:rsidP="007A4A1B">
            <w:pPr>
              <w:pStyle w:val="TableParagraph"/>
              <w:spacing w:line="234" w:lineRule="exact"/>
              <w:ind w:left="109"/>
            </w:pPr>
            <w:r>
              <w:rPr>
                <w:b/>
              </w:rPr>
              <w:t>1</w:t>
            </w:r>
            <w:r>
              <w:t>: Few</w:t>
            </w:r>
            <w:r>
              <w:rPr>
                <w:spacing w:val="-2"/>
              </w:rPr>
              <w:t xml:space="preserve"> </w:t>
            </w:r>
            <w:r>
              <w:rPr>
                <w:b/>
              </w:rPr>
              <w:t>2</w:t>
            </w:r>
            <w:r>
              <w:t>: Partially</w:t>
            </w:r>
            <w:r>
              <w:rPr>
                <w:spacing w:val="-1"/>
              </w:rPr>
              <w:t xml:space="preserve"> </w:t>
            </w:r>
            <w:r>
              <w:rPr>
                <w:b/>
              </w:rPr>
              <w:t>3</w:t>
            </w:r>
            <w:r>
              <w:t>: Many</w:t>
            </w:r>
          </w:p>
        </w:tc>
      </w:tr>
    </w:tbl>
    <w:p w:rsidR="00B15C4E" w:rsidRDefault="00B15C4E" w:rsidP="00B15C4E">
      <w:pPr>
        <w:spacing w:before="11"/>
        <w:rPr>
          <w:b/>
          <w:sz w:val="21"/>
        </w:rPr>
      </w:pPr>
    </w:p>
    <w:p w:rsidR="00B15C4E" w:rsidRDefault="00B15C4E" w:rsidP="00B15C4E">
      <w:pPr>
        <w:spacing w:before="91"/>
        <w:ind w:right="1023"/>
        <w:jc w:val="right"/>
        <w:rPr>
          <w:b/>
          <w:sz w:val="20"/>
        </w:rPr>
      </w:pPr>
      <w:r>
        <w:rPr>
          <w:b/>
          <w:sz w:val="20"/>
        </w:rPr>
        <w:t>Instructor</w:t>
      </w:r>
      <w:r>
        <w:rPr>
          <w:b/>
          <w:spacing w:val="-3"/>
          <w:sz w:val="20"/>
        </w:rPr>
        <w:t xml:space="preserve"> </w:t>
      </w:r>
      <w:r>
        <w:rPr>
          <w:b/>
          <w:sz w:val="20"/>
        </w:rPr>
        <w:t>Name:</w:t>
      </w:r>
    </w:p>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Pr="001A6FA7" w:rsidRDefault="00B15C4E" w:rsidP="00B15C4E">
      <w:pPr>
        <w:tabs>
          <w:tab w:val="left" w:pos="1260"/>
          <w:tab w:val="center" w:pos="4306"/>
        </w:tabs>
        <w:outlineLvl w:val="0"/>
        <w:rPr>
          <w:b/>
          <w:bCs/>
          <w:szCs w:val="28"/>
        </w:rPr>
      </w:pPr>
      <w:r>
        <w:rPr>
          <w:noProof/>
        </w:rPr>
        <w:lastRenderedPageBreak/>
        <w:drawing>
          <wp:inline distT="0" distB="0" distL="0" distR="0" wp14:anchorId="1D3A09F9" wp14:editId="569D6627">
            <wp:extent cx="685800" cy="685800"/>
            <wp:effectExtent l="0" t="0" r="0" b="0"/>
            <wp:docPr id="605295960" name="Resim 60529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DC78F2" w:rsidRPr="00DC78F2">
        <w:rPr>
          <w:b/>
          <w:bCs/>
          <w:szCs w:val="28"/>
        </w:rPr>
        <w:t xml:space="preserve"> </w:t>
      </w:r>
      <w:r w:rsidR="00DC78F2">
        <w:rPr>
          <w:b/>
          <w:bCs/>
          <w:szCs w:val="28"/>
        </w:rPr>
        <w:t>ESOGU Tourism Faculty Course Information Form</w:t>
      </w:r>
    </w:p>
    <w:p w:rsidR="00B15C4E" w:rsidRPr="00D22F63" w:rsidRDefault="00B15C4E" w:rsidP="00B15C4E">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RPr="00D22F63" w:rsidTr="007A4A1B">
        <w:tc>
          <w:tcPr>
            <w:tcW w:w="1167" w:type="dxa"/>
            <w:vAlign w:val="center"/>
          </w:tcPr>
          <w:p w:rsidR="00B15C4E" w:rsidRPr="00D22F63" w:rsidRDefault="00B15C4E" w:rsidP="007A4A1B">
            <w:pPr>
              <w:outlineLvl w:val="0"/>
              <w:rPr>
                <w:b/>
                <w:bCs/>
                <w:sz w:val="20"/>
                <w:szCs w:val="20"/>
              </w:rPr>
            </w:pPr>
            <w:r>
              <w:rPr>
                <w:b/>
                <w:bCs/>
                <w:sz w:val="20"/>
                <w:szCs w:val="20"/>
              </w:rPr>
              <w:t>TERM</w:t>
            </w:r>
          </w:p>
        </w:tc>
        <w:tc>
          <w:tcPr>
            <w:tcW w:w="1527" w:type="dxa"/>
            <w:vAlign w:val="center"/>
          </w:tcPr>
          <w:p w:rsidR="00B15C4E" w:rsidRPr="00D22F63" w:rsidRDefault="00B15C4E" w:rsidP="007A4A1B">
            <w:pPr>
              <w:outlineLvl w:val="0"/>
              <w:rPr>
                <w:sz w:val="20"/>
                <w:szCs w:val="20"/>
              </w:rPr>
            </w:pPr>
            <w:r>
              <w:rPr>
                <w:sz w:val="20"/>
                <w:szCs w:val="20"/>
              </w:rPr>
              <w:t>Spring</w:t>
            </w:r>
          </w:p>
        </w:tc>
      </w:tr>
    </w:tbl>
    <w:p w:rsidR="00B15C4E" w:rsidRPr="00D22F63" w:rsidRDefault="00B15C4E" w:rsidP="00B15C4E">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B15C4E" w:rsidRPr="00D22F63" w:rsidTr="007A4A1B">
        <w:tc>
          <w:tcPr>
            <w:tcW w:w="1828" w:type="dxa"/>
            <w:vAlign w:val="center"/>
          </w:tcPr>
          <w:p w:rsidR="00B15C4E" w:rsidRPr="00D22F63" w:rsidRDefault="00B15C4E" w:rsidP="007A4A1B">
            <w:pPr>
              <w:jc w:val="center"/>
              <w:outlineLvl w:val="0"/>
              <w:rPr>
                <w:b/>
                <w:bCs/>
                <w:sz w:val="20"/>
                <w:szCs w:val="20"/>
              </w:rPr>
            </w:pPr>
            <w:r>
              <w:rPr>
                <w:b/>
                <w:bCs/>
                <w:sz w:val="20"/>
                <w:szCs w:val="20"/>
              </w:rPr>
              <w:t>COURSE CODE</w:t>
            </w:r>
          </w:p>
        </w:tc>
        <w:tc>
          <w:tcPr>
            <w:tcW w:w="2600" w:type="dxa"/>
            <w:vAlign w:val="center"/>
          </w:tcPr>
          <w:p w:rsidR="00B15C4E" w:rsidRPr="00D22F63" w:rsidRDefault="00B15C4E" w:rsidP="007A4A1B">
            <w:pPr>
              <w:jc w:val="center"/>
              <w:outlineLvl w:val="0"/>
              <w:rPr>
                <w:sz w:val="20"/>
                <w:szCs w:val="20"/>
              </w:rPr>
            </w:pPr>
            <w:r w:rsidRPr="005B2F74">
              <w:rPr>
                <w:sz w:val="20"/>
                <w:szCs w:val="20"/>
              </w:rPr>
              <w:t>271118041</w:t>
            </w:r>
          </w:p>
        </w:tc>
        <w:tc>
          <w:tcPr>
            <w:tcW w:w="1794" w:type="dxa"/>
            <w:vAlign w:val="center"/>
          </w:tcPr>
          <w:p w:rsidR="00B15C4E" w:rsidRPr="00D22F63" w:rsidRDefault="00B15C4E" w:rsidP="007A4A1B">
            <w:pPr>
              <w:jc w:val="center"/>
              <w:outlineLvl w:val="0"/>
              <w:rPr>
                <w:b/>
                <w:bCs/>
                <w:sz w:val="20"/>
                <w:szCs w:val="20"/>
              </w:rPr>
            </w:pPr>
            <w:r>
              <w:rPr>
                <w:b/>
                <w:bCs/>
                <w:sz w:val="20"/>
                <w:szCs w:val="20"/>
              </w:rPr>
              <w:t>COURSE NAME</w:t>
            </w:r>
          </w:p>
        </w:tc>
        <w:tc>
          <w:tcPr>
            <w:tcW w:w="3951" w:type="dxa"/>
          </w:tcPr>
          <w:p w:rsidR="00B15C4E" w:rsidRPr="00D22F63" w:rsidRDefault="00B15C4E" w:rsidP="007A4A1B">
            <w:pPr>
              <w:jc w:val="center"/>
              <w:outlineLvl w:val="0"/>
              <w:rPr>
                <w:sz w:val="20"/>
                <w:szCs w:val="20"/>
              </w:rPr>
            </w:pPr>
            <w:r>
              <w:rPr>
                <w:sz w:val="20"/>
                <w:szCs w:val="20"/>
              </w:rPr>
              <w:t>Statistics</w:t>
            </w:r>
            <w:bookmarkStart w:id="90" w:name="ıstatıstık"/>
            <w:bookmarkEnd w:id="90"/>
          </w:p>
        </w:tc>
      </w:tr>
    </w:tbl>
    <w:p w:rsidR="00B15C4E" w:rsidRPr="00D22F63" w:rsidRDefault="00B15C4E" w:rsidP="00B15C4E">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6"/>
        <w:gridCol w:w="799"/>
        <w:gridCol w:w="1555"/>
      </w:tblGrid>
      <w:tr w:rsidR="00B15C4E" w:rsidRPr="00D22F63" w:rsidTr="007A4A1B">
        <w:trPr>
          <w:trHeight w:val="383"/>
        </w:trPr>
        <w:tc>
          <w:tcPr>
            <w:tcW w:w="688" w:type="pct"/>
            <w:vMerge w:val="restart"/>
            <w:tcBorders>
              <w:top w:val="single" w:sz="12" w:space="0" w:color="auto"/>
              <w:right w:val="single" w:sz="12" w:space="0" w:color="auto"/>
            </w:tcBorders>
            <w:vAlign w:val="center"/>
          </w:tcPr>
          <w:p w:rsidR="00B15C4E" w:rsidRPr="00D22F63" w:rsidRDefault="00B15C4E" w:rsidP="007A4A1B">
            <w:pPr>
              <w:rPr>
                <w:b/>
                <w:bCs/>
                <w:sz w:val="20"/>
                <w:szCs w:val="20"/>
              </w:rPr>
            </w:pPr>
            <w:r>
              <w:rPr>
                <w:b/>
                <w:bCs/>
                <w:sz w:val="20"/>
                <w:szCs w:val="20"/>
              </w:rPr>
              <w:t>SEMESTER</w:t>
            </w:r>
          </w:p>
          <w:p w:rsidR="00B15C4E" w:rsidRPr="00D22F63" w:rsidRDefault="00B15C4E" w:rsidP="007A4A1B">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B15C4E" w:rsidRPr="00D22F63" w:rsidRDefault="00B15C4E" w:rsidP="007A4A1B">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B15C4E" w:rsidRPr="00D22F63" w:rsidRDefault="00B15C4E" w:rsidP="007A4A1B">
            <w:pPr>
              <w:jc w:val="center"/>
              <w:rPr>
                <w:b/>
                <w:bCs/>
                <w:sz w:val="20"/>
                <w:szCs w:val="20"/>
              </w:rPr>
            </w:pPr>
            <w:r>
              <w:rPr>
                <w:b/>
                <w:bCs/>
                <w:sz w:val="20"/>
                <w:szCs w:val="20"/>
              </w:rPr>
              <w:t>COURSE</w:t>
            </w:r>
          </w:p>
        </w:tc>
      </w:tr>
      <w:tr w:rsidR="00B15C4E" w:rsidRPr="00D22F63" w:rsidTr="007A4A1B">
        <w:trPr>
          <w:trHeight w:val="382"/>
        </w:trPr>
        <w:tc>
          <w:tcPr>
            <w:tcW w:w="688" w:type="pct"/>
            <w:vMerge/>
            <w:tcBorders>
              <w:right w:val="single" w:sz="12" w:space="0" w:color="auto"/>
            </w:tcBorders>
          </w:tcPr>
          <w:p w:rsidR="00B15C4E" w:rsidRPr="00D22F63" w:rsidRDefault="00B15C4E" w:rsidP="007A4A1B">
            <w:pPr>
              <w:rPr>
                <w:b/>
                <w:bCs/>
                <w:sz w:val="20"/>
                <w:szCs w:val="20"/>
              </w:rPr>
            </w:pPr>
          </w:p>
        </w:tc>
        <w:tc>
          <w:tcPr>
            <w:tcW w:w="626" w:type="pct"/>
            <w:gridSpan w:val="2"/>
            <w:tcBorders>
              <w:lef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Theoretical</w:t>
            </w:r>
          </w:p>
        </w:tc>
        <w:tc>
          <w:tcPr>
            <w:tcW w:w="487" w:type="pct"/>
            <w:gridSpan w:val="2"/>
            <w:vAlign w:val="center"/>
          </w:tcPr>
          <w:p w:rsidR="00B15C4E" w:rsidRPr="00053275" w:rsidRDefault="00B15C4E" w:rsidP="007A4A1B">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B15C4E" w:rsidRPr="00053275" w:rsidRDefault="00B15C4E" w:rsidP="007A4A1B">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B15C4E" w:rsidRPr="00A65095" w:rsidRDefault="00B15C4E" w:rsidP="007A4A1B">
            <w:pPr>
              <w:spacing w:line="276" w:lineRule="auto"/>
              <w:jc w:val="center"/>
              <w:rPr>
                <w:b/>
                <w:sz w:val="14"/>
                <w:szCs w:val="14"/>
              </w:rPr>
            </w:pPr>
            <w:r w:rsidRPr="00A65095">
              <w:rPr>
                <w:b/>
                <w:sz w:val="14"/>
                <w:szCs w:val="14"/>
              </w:rPr>
              <w:t>CREDITS</w:t>
            </w:r>
          </w:p>
        </w:tc>
        <w:tc>
          <w:tcPr>
            <w:tcW w:w="348" w:type="pct"/>
            <w:vAlign w:val="center"/>
          </w:tcPr>
          <w:p w:rsidR="00B15C4E" w:rsidRPr="00053275" w:rsidRDefault="00B15C4E" w:rsidP="007A4A1B">
            <w:pPr>
              <w:spacing w:line="276" w:lineRule="auto"/>
              <w:ind w:left="-111" w:right="-108"/>
              <w:jc w:val="center"/>
              <w:rPr>
                <w:b/>
                <w:sz w:val="20"/>
                <w:szCs w:val="20"/>
              </w:rPr>
            </w:pPr>
            <w:r w:rsidRPr="00053275">
              <w:rPr>
                <w:b/>
                <w:sz w:val="20"/>
                <w:szCs w:val="20"/>
              </w:rPr>
              <w:t>ECTS</w:t>
            </w:r>
          </w:p>
        </w:tc>
        <w:tc>
          <w:tcPr>
            <w:tcW w:w="974" w:type="pct"/>
            <w:gridSpan w:val="2"/>
            <w:vAlign w:val="center"/>
          </w:tcPr>
          <w:p w:rsidR="00B15C4E" w:rsidRPr="00053275" w:rsidRDefault="00B15C4E" w:rsidP="007A4A1B">
            <w:pPr>
              <w:spacing w:line="276" w:lineRule="auto"/>
              <w:jc w:val="center"/>
              <w:rPr>
                <w:b/>
                <w:sz w:val="20"/>
                <w:szCs w:val="20"/>
              </w:rPr>
            </w:pPr>
            <w:r w:rsidRPr="00053275">
              <w:rPr>
                <w:b/>
                <w:sz w:val="20"/>
                <w:szCs w:val="20"/>
              </w:rPr>
              <w:t xml:space="preserve"> TYPE</w:t>
            </w:r>
          </w:p>
        </w:tc>
        <w:tc>
          <w:tcPr>
            <w:tcW w:w="763" w:type="pct"/>
            <w:vAlign w:val="center"/>
          </w:tcPr>
          <w:p w:rsidR="00B15C4E" w:rsidRPr="00053275" w:rsidRDefault="00B15C4E" w:rsidP="007A4A1B">
            <w:pPr>
              <w:spacing w:line="276" w:lineRule="auto"/>
              <w:jc w:val="center"/>
              <w:rPr>
                <w:b/>
                <w:sz w:val="20"/>
                <w:szCs w:val="20"/>
              </w:rPr>
            </w:pPr>
            <w:r w:rsidRPr="00053275">
              <w:rPr>
                <w:b/>
                <w:sz w:val="20"/>
                <w:szCs w:val="20"/>
              </w:rPr>
              <w:t>LANGUAGE</w:t>
            </w:r>
          </w:p>
        </w:tc>
      </w:tr>
      <w:tr w:rsidR="00B15C4E" w:rsidRPr="00D22F63" w:rsidTr="007A4A1B">
        <w:trPr>
          <w:trHeight w:val="367"/>
        </w:trPr>
        <w:tc>
          <w:tcPr>
            <w:tcW w:w="688" w:type="pct"/>
            <w:tcBorders>
              <w:bottom w:val="single" w:sz="12" w:space="0" w:color="auto"/>
              <w:right w:val="single" w:sz="12" w:space="0" w:color="auto"/>
            </w:tcBorders>
            <w:vAlign w:val="center"/>
          </w:tcPr>
          <w:p w:rsidR="00B15C4E" w:rsidRPr="00D22F63" w:rsidRDefault="00B15C4E" w:rsidP="007A4A1B">
            <w:pPr>
              <w:jc w:val="center"/>
              <w:rPr>
                <w:sz w:val="20"/>
                <w:szCs w:val="20"/>
              </w:rPr>
            </w:pPr>
            <w:r>
              <w:rPr>
                <w:sz w:val="20"/>
                <w:szCs w:val="20"/>
              </w:rPr>
              <w:t>VIII</w:t>
            </w:r>
          </w:p>
        </w:tc>
        <w:tc>
          <w:tcPr>
            <w:tcW w:w="626" w:type="pct"/>
            <w:gridSpan w:val="2"/>
            <w:tcBorders>
              <w:left w:val="single" w:sz="12" w:space="0" w:color="auto"/>
              <w:bottom w:val="single" w:sz="12" w:space="0" w:color="auto"/>
            </w:tcBorders>
            <w:vAlign w:val="center"/>
          </w:tcPr>
          <w:p w:rsidR="00B15C4E" w:rsidRPr="00D22F63" w:rsidRDefault="00B15C4E" w:rsidP="007A4A1B">
            <w:pPr>
              <w:jc w:val="center"/>
              <w:rPr>
                <w:sz w:val="20"/>
                <w:szCs w:val="20"/>
              </w:rPr>
            </w:pPr>
            <w:r>
              <w:rPr>
                <w:sz w:val="20"/>
                <w:szCs w:val="20"/>
              </w:rPr>
              <w:t>2</w:t>
            </w:r>
          </w:p>
        </w:tc>
        <w:tc>
          <w:tcPr>
            <w:tcW w:w="487" w:type="pct"/>
            <w:gridSpan w:val="2"/>
            <w:tcBorders>
              <w:bottom w:val="single" w:sz="12" w:space="0" w:color="auto"/>
            </w:tcBorders>
            <w:vAlign w:val="center"/>
          </w:tcPr>
          <w:p w:rsidR="00B15C4E" w:rsidRPr="00D22F63" w:rsidRDefault="00B15C4E" w:rsidP="007A4A1B">
            <w:pPr>
              <w:jc w:val="center"/>
              <w:rPr>
                <w:sz w:val="20"/>
                <w:szCs w:val="20"/>
              </w:rPr>
            </w:pPr>
            <w:r>
              <w:rPr>
                <w:sz w:val="20"/>
                <w:szCs w:val="20"/>
              </w:rPr>
              <w:t>0</w:t>
            </w:r>
          </w:p>
        </w:tc>
        <w:tc>
          <w:tcPr>
            <w:tcW w:w="696" w:type="pct"/>
            <w:tcBorders>
              <w:bottom w:val="single" w:sz="12" w:space="0" w:color="auto"/>
              <w:right w:val="single" w:sz="12" w:space="0" w:color="auto"/>
            </w:tcBorders>
            <w:vAlign w:val="center"/>
          </w:tcPr>
          <w:p w:rsidR="00B15C4E" w:rsidRPr="00D22F63" w:rsidRDefault="00B15C4E" w:rsidP="007A4A1B">
            <w:pPr>
              <w:jc w:val="center"/>
              <w:rPr>
                <w:sz w:val="20"/>
                <w:szCs w:val="20"/>
              </w:rPr>
            </w:pPr>
            <w:r>
              <w:rPr>
                <w:sz w:val="20"/>
                <w:szCs w:val="20"/>
              </w:rPr>
              <w:t>0</w:t>
            </w:r>
          </w:p>
        </w:tc>
        <w:tc>
          <w:tcPr>
            <w:tcW w:w="418" w:type="pct"/>
            <w:gridSpan w:val="2"/>
            <w:tcBorders>
              <w:bottom w:val="single" w:sz="12" w:space="0" w:color="auto"/>
            </w:tcBorders>
            <w:vAlign w:val="center"/>
          </w:tcPr>
          <w:p w:rsidR="00B15C4E" w:rsidRPr="00D22F63" w:rsidRDefault="00B15C4E" w:rsidP="007A4A1B">
            <w:pPr>
              <w:jc w:val="center"/>
              <w:rPr>
                <w:sz w:val="20"/>
                <w:szCs w:val="20"/>
              </w:rPr>
            </w:pPr>
            <w:r>
              <w:rPr>
                <w:sz w:val="20"/>
                <w:szCs w:val="20"/>
              </w:rPr>
              <w:t>2</w:t>
            </w:r>
          </w:p>
        </w:tc>
        <w:tc>
          <w:tcPr>
            <w:tcW w:w="348" w:type="pct"/>
            <w:tcBorders>
              <w:bottom w:val="single" w:sz="12" w:space="0" w:color="auto"/>
            </w:tcBorders>
            <w:vAlign w:val="center"/>
          </w:tcPr>
          <w:p w:rsidR="00B15C4E" w:rsidRPr="00D22F63" w:rsidRDefault="00B15C4E" w:rsidP="007A4A1B">
            <w:pPr>
              <w:jc w:val="center"/>
              <w:rPr>
                <w:sz w:val="20"/>
                <w:szCs w:val="20"/>
              </w:rPr>
            </w:pPr>
            <w:r>
              <w:rPr>
                <w:sz w:val="20"/>
                <w:szCs w:val="20"/>
              </w:rPr>
              <w:t>4</w:t>
            </w:r>
          </w:p>
        </w:tc>
        <w:tc>
          <w:tcPr>
            <w:tcW w:w="974" w:type="pct"/>
            <w:gridSpan w:val="2"/>
            <w:tcBorders>
              <w:bottom w:val="single" w:sz="12" w:space="0" w:color="auto"/>
            </w:tcBorders>
            <w:vAlign w:val="center"/>
          </w:tcPr>
          <w:p w:rsidR="00B15C4E" w:rsidRPr="00E51F89" w:rsidRDefault="00B15C4E" w:rsidP="007A4A1B">
            <w:pPr>
              <w:jc w:val="center"/>
              <w:rPr>
                <w:sz w:val="20"/>
                <w:szCs w:val="20"/>
                <w:vertAlign w:val="superscript"/>
              </w:rPr>
            </w:pPr>
            <w:r>
              <w:rPr>
                <w:sz w:val="20"/>
                <w:szCs w:val="20"/>
                <w:vertAlign w:val="superscript"/>
              </w:rPr>
              <w:t>CORE (  )  ELECTIVE</w:t>
            </w:r>
            <w:r w:rsidRPr="00E51F89">
              <w:rPr>
                <w:sz w:val="20"/>
                <w:szCs w:val="20"/>
                <w:vertAlign w:val="superscript"/>
              </w:rPr>
              <w:t xml:space="preserve"> (</w:t>
            </w:r>
            <w:r>
              <w:rPr>
                <w:sz w:val="20"/>
                <w:szCs w:val="20"/>
                <w:vertAlign w:val="superscript"/>
              </w:rPr>
              <w:t>X</w:t>
            </w:r>
            <w:r w:rsidRPr="00E51F89">
              <w:rPr>
                <w:sz w:val="20"/>
                <w:szCs w:val="20"/>
                <w:vertAlign w:val="superscript"/>
              </w:rPr>
              <w:t>)</w:t>
            </w:r>
          </w:p>
        </w:tc>
        <w:tc>
          <w:tcPr>
            <w:tcW w:w="763" w:type="pct"/>
            <w:tcBorders>
              <w:bottom w:val="single" w:sz="12" w:space="0" w:color="auto"/>
            </w:tcBorders>
          </w:tcPr>
          <w:p w:rsidR="00B15C4E" w:rsidRPr="00E51F89" w:rsidRDefault="00B15C4E" w:rsidP="007A4A1B">
            <w:pPr>
              <w:jc w:val="center"/>
              <w:rPr>
                <w:sz w:val="20"/>
                <w:szCs w:val="20"/>
              </w:rPr>
            </w:pPr>
            <w:r>
              <w:rPr>
                <w:sz w:val="20"/>
                <w:szCs w:val="20"/>
              </w:rPr>
              <w:t>Turkish</w:t>
            </w:r>
          </w:p>
        </w:tc>
      </w:tr>
      <w:tr w:rsidR="00B15C4E" w:rsidRPr="00D22F63" w:rsidTr="007A4A1B">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B15C4E" w:rsidRPr="00D22F63" w:rsidRDefault="00B15C4E" w:rsidP="007A4A1B">
            <w:pPr>
              <w:jc w:val="center"/>
              <w:rPr>
                <w:b/>
                <w:bCs/>
                <w:sz w:val="20"/>
                <w:szCs w:val="20"/>
              </w:rPr>
            </w:pPr>
            <w:r w:rsidRPr="00053275">
              <w:rPr>
                <w:b/>
                <w:sz w:val="20"/>
                <w:szCs w:val="20"/>
              </w:rPr>
              <w:t>COURSE CATEGORY</w:t>
            </w:r>
          </w:p>
        </w:tc>
      </w:tr>
      <w:tr w:rsidR="00B15C4E" w:rsidRPr="00D22F63" w:rsidTr="007A4A1B">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B15C4E" w:rsidRPr="00053275" w:rsidRDefault="00B15C4E" w:rsidP="007A4A1B">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B15C4E" w:rsidRPr="00053275" w:rsidRDefault="00B15C4E" w:rsidP="007A4A1B">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B15C4E" w:rsidRPr="00053275" w:rsidRDefault="00B15C4E" w:rsidP="007A4A1B">
            <w:pPr>
              <w:spacing w:line="276" w:lineRule="auto"/>
              <w:jc w:val="center"/>
              <w:rPr>
                <w:b/>
                <w:sz w:val="20"/>
                <w:szCs w:val="20"/>
              </w:rPr>
            </w:pPr>
            <w:r w:rsidRPr="00053275">
              <w:rPr>
                <w:sz w:val="20"/>
                <w:szCs w:val="20"/>
              </w:rPr>
              <w:t>Proficiency/Field</w:t>
            </w:r>
          </w:p>
        </w:tc>
        <w:tc>
          <w:tcPr>
            <w:tcW w:w="1087" w:type="pct"/>
            <w:gridSpan w:val="3"/>
            <w:tcBorders>
              <w:top w:val="single" w:sz="12" w:space="0" w:color="auto"/>
            </w:tcBorders>
            <w:vAlign w:val="center"/>
          </w:tcPr>
          <w:p w:rsidR="00B15C4E" w:rsidRPr="00053275" w:rsidRDefault="00B15C4E" w:rsidP="007A4A1B">
            <w:pPr>
              <w:spacing w:line="276" w:lineRule="auto"/>
              <w:jc w:val="center"/>
              <w:rPr>
                <w:b/>
                <w:sz w:val="20"/>
                <w:szCs w:val="20"/>
              </w:rPr>
            </w:pPr>
            <w:r w:rsidRPr="00053275">
              <w:rPr>
                <w:sz w:val="20"/>
                <w:szCs w:val="20"/>
              </w:rPr>
              <w:t>Human, Communication, and Management Skills</w:t>
            </w:r>
          </w:p>
        </w:tc>
        <w:tc>
          <w:tcPr>
            <w:tcW w:w="1155" w:type="pct"/>
            <w:gridSpan w:val="2"/>
            <w:tcBorders>
              <w:top w:val="single" w:sz="12" w:space="0" w:color="auto"/>
            </w:tcBorders>
            <w:vAlign w:val="center"/>
          </w:tcPr>
          <w:p w:rsidR="00B15C4E" w:rsidRPr="00053275" w:rsidRDefault="00B15C4E" w:rsidP="007A4A1B">
            <w:pPr>
              <w:spacing w:line="276" w:lineRule="auto"/>
              <w:jc w:val="center"/>
              <w:rPr>
                <w:b/>
                <w:sz w:val="20"/>
                <w:szCs w:val="20"/>
              </w:rPr>
            </w:pPr>
            <w:r w:rsidRPr="00053275">
              <w:rPr>
                <w:sz w:val="20"/>
                <w:szCs w:val="20"/>
              </w:rPr>
              <w:t>Transferable Skills</w:t>
            </w:r>
          </w:p>
        </w:tc>
      </w:tr>
      <w:tr w:rsidR="00B15C4E" w:rsidRPr="00D22F63" w:rsidTr="007A4A1B">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B15C4E" w:rsidRPr="00D22F63" w:rsidRDefault="00B15C4E" w:rsidP="007A4A1B">
            <w:pPr>
              <w:jc w:val="center"/>
              <w:rPr>
                <w:sz w:val="20"/>
                <w:szCs w:val="20"/>
              </w:rPr>
            </w:pPr>
            <w:r>
              <w:rPr>
                <w:sz w:val="20"/>
                <w:szCs w:val="20"/>
              </w:rPr>
              <w:t>X</w:t>
            </w:r>
          </w:p>
        </w:tc>
        <w:tc>
          <w:tcPr>
            <w:tcW w:w="1024" w:type="pct"/>
            <w:gridSpan w:val="3"/>
            <w:tcBorders>
              <w:left w:val="single" w:sz="4" w:space="0" w:color="auto"/>
              <w:bottom w:val="single" w:sz="12" w:space="0" w:color="auto"/>
              <w:right w:val="single" w:sz="4" w:space="0" w:color="auto"/>
            </w:tcBorders>
          </w:tcPr>
          <w:p w:rsidR="00B15C4E" w:rsidRPr="00D22F63" w:rsidRDefault="00B15C4E" w:rsidP="007A4A1B">
            <w:pPr>
              <w:jc w:val="center"/>
              <w:rPr>
                <w:sz w:val="20"/>
                <w:szCs w:val="20"/>
              </w:rPr>
            </w:pPr>
          </w:p>
        </w:tc>
        <w:tc>
          <w:tcPr>
            <w:tcW w:w="957" w:type="pct"/>
            <w:gridSpan w:val="2"/>
            <w:tcBorders>
              <w:left w:val="single" w:sz="4" w:space="0" w:color="auto"/>
              <w:bottom w:val="single" w:sz="12" w:space="0" w:color="auto"/>
            </w:tcBorders>
          </w:tcPr>
          <w:p w:rsidR="00B15C4E" w:rsidRPr="00D22F63" w:rsidRDefault="00B15C4E" w:rsidP="007A4A1B">
            <w:pPr>
              <w:jc w:val="center"/>
              <w:rPr>
                <w:sz w:val="20"/>
                <w:szCs w:val="20"/>
              </w:rPr>
            </w:pPr>
            <w:r w:rsidRPr="00D22F63">
              <w:rPr>
                <w:sz w:val="20"/>
                <w:szCs w:val="20"/>
              </w:rPr>
              <w:t xml:space="preserve"> </w:t>
            </w:r>
          </w:p>
        </w:tc>
        <w:tc>
          <w:tcPr>
            <w:tcW w:w="1087" w:type="pct"/>
            <w:gridSpan w:val="3"/>
            <w:tcBorders>
              <w:left w:val="single" w:sz="4" w:space="0" w:color="auto"/>
              <w:bottom w:val="single" w:sz="12" w:space="0" w:color="auto"/>
            </w:tcBorders>
          </w:tcPr>
          <w:p w:rsidR="00B15C4E" w:rsidRPr="00D22F63" w:rsidRDefault="00B15C4E" w:rsidP="007A4A1B">
            <w:pPr>
              <w:jc w:val="center"/>
              <w:rPr>
                <w:sz w:val="20"/>
                <w:szCs w:val="20"/>
              </w:rPr>
            </w:pPr>
          </w:p>
        </w:tc>
        <w:tc>
          <w:tcPr>
            <w:tcW w:w="1155" w:type="pct"/>
            <w:gridSpan w:val="2"/>
            <w:tcBorders>
              <w:left w:val="single" w:sz="4" w:space="0" w:color="auto"/>
              <w:bottom w:val="single" w:sz="12" w:space="0" w:color="auto"/>
            </w:tcBorders>
          </w:tcPr>
          <w:p w:rsidR="00B15C4E" w:rsidRPr="00D22F63" w:rsidRDefault="00B15C4E" w:rsidP="007A4A1B">
            <w:pPr>
              <w:jc w:val="center"/>
              <w:rPr>
                <w:sz w:val="20"/>
                <w:szCs w:val="20"/>
              </w:rPr>
            </w:pPr>
          </w:p>
        </w:tc>
      </w:tr>
      <w:tr w:rsidR="00B15C4E" w:rsidRPr="00D22F63" w:rsidTr="007A4A1B">
        <w:trPr>
          <w:trHeight w:val="324"/>
        </w:trPr>
        <w:tc>
          <w:tcPr>
            <w:tcW w:w="5000" w:type="pct"/>
            <w:gridSpan w:val="12"/>
            <w:tcBorders>
              <w:top w:val="single" w:sz="12" w:space="0" w:color="auto"/>
              <w:bottom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ASSESSMENT CRITERIAS</w:t>
            </w:r>
          </w:p>
        </w:tc>
      </w:tr>
      <w:tr w:rsidR="00B15C4E" w:rsidRPr="00D22F63" w:rsidTr="007A4A1B">
        <w:tc>
          <w:tcPr>
            <w:tcW w:w="1776" w:type="pct"/>
            <w:gridSpan w:val="4"/>
            <w:vMerge w:val="restart"/>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p>
          <w:p w:rsidR="00B15C4E" w:rsidRPr="00053275" w:rsidRDefault="00B15C4E" w:rsidP="007A4A1B">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Percentage (%)</w:t>
            </w:r>
          </w:p>
        </w:tc>
      </w:tr>
      <w:tr w:rsidR="00B15C4E" w:rsidRPr="00D22F63" w:rsidTr="007A4A1B">
        <w:tc>
          <w:tcPr>
            <w:tcW w:w="1776" w:type="pct"/>
            <w:gridSpan w:val="4"/>
            <w:vMerge/>
            <w:tcBorders>
              <w:top w:val="single" w:sz="12" w:space="0" w:color="auto"/>
              <w:bottom w:val="single" w:sz="12" w:space="0" w:color="auto"/>
              <w:right w:val="single" w:sz="12" w:space="0" w:color="auto"/>
            </w:tcBorders>
            <w:vAlign w:val="center"/>
          </w:tcPr>
          <w:p w:rsidR="00B15C4E" w:rsidRPr="00D22F63" w:rsidRDefault="00B15C4E" w:rsidP="007A4A1B">
            <w:pPr>
              <w:jc w:val="center"/>
              <w:rPr>
                <w:b/>
                <w:bCs/>
                <w:sz w:val="20"/>
                <w:szCs w:val="20"/>
              </w:rPr>
            </w:pPr>
          </w:p>
        </w:tc>
        <w:tc>
          <w:tcPr>
            <w:tcW w:w="1487" w:type="pct"/>
            <w:gridSpan w:val="5"/>
            <w:tcBorders>
              <w:top w:val="single" w:sz="8" w:space="0" w:color="auto"/>
              <w:left w:val="single" w:sz="12" w:space="0" w:color="auto"/>
            </w:tcBorders>
            <w:vAlign w:val="center"/>
          </w:tcPr>
          <w:p w:rsidR="00B15C4E" w:rsidRPr="00053275" w:rsidRDefault="00B15C4E" w:rsidP="007A4A1B">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B15C4E" w:rsidRPr="00D22F63" w:rsidRDefault="00B15C4E" w:rsidP="007A4A1B">
            <w:pPr>
              <w:jc w:val="center"/>
              <w:rPr>
                <w:sz w:val="20"/>
                <w:szCs w:val="20"/>
              </w:rPr>
            </w:pPr>
            <w:r>
              <w:rPr>
                <w:sz w:val="20"/>
                <w:szCs w:val="20"/>
              </w:rPr>
              <w:t>1</w:t>
            </w:r>
          </w:p>
        </w:tc>
        <w:tc>
          <w:tcPr>
            <w:tcW w:w="763" w:type="pct"/>
            <w:tcBorders>
              <w:top w:val="single" w:sz="8" w:space="0" w:color="auto"/>
              <w:left w:val="single" w:sz="8" w:space="0" w:color="auto"/>
            </w:tcBorders>
          </w:tcPr>
          <w:p w:rsidR="00B15C4E" w:rsidRPr="00D22F63" w:rsidRDefault="00B15C4E" w:rsidP="007A4A1B">
            <w:pPr>
              <w:jc w:val="center"/>
              <w:rPr>
                <w:sz w:val="20"/>
                <w:szCs w:val="20"/>
                <w:highlight w:val="yellow"/>
              </w:rPr>
            </w:pPr>
            <w:r w:rsidRPr="00530DDB">
              <w:rPr>
                <w:sz w:val="20"/>
                <w:szCs w:val="20"/>
              </w:rPr>
              <w:t>40</w:t>
            </w:r>
          </w:p>
        </w:tc>
      </w:tr>
      <w:tr w:rsidR="00B15C4E" w:rsidRPr="00D22F63" w:rsidTr="007A4A1B">
        <w:tc>
          <w:tcPr>
            <w:tcW w:w="1776" w:type="pct"/>
            <w:gridSpan w:val="4"/>
            <w:vMerge/>
            <w:tcBorders>
              <w:top w:val="single" w:sz="12" w:space="0" w:color="auto"/>
              <w:bottom w:val="single" w:sz="12" w:space="0" w:color="auto"/>
              <w:right w:val="single" w:sz="12" w:space="0" w:color="auto"/>
            </w:tcBorders>
            <w:vAlign w:val="center"/>
          </w:tcPr>
          <w:p w:rsidR="00B15C4E" w:rsidRPr="00D22F63" w:rsidRDefault="00B15C4E" w:rsidP="007A4A1B">
            <w:pPr>
              <w:jc w:val="center"/>
              <w:rPr>
                <w:b/>
                <w:bCs/>
                <w:sz w:val="20"/>
                <w:szCs w:val="20"/>
              </w:rPr>
            </w:pPr>
          </w:p>
        </w:tc>
        <w:tc>
          <w:tcPr>
            <w:tcW w:w="1487" w:type="pct"/>
            <w:gridSpan w:val="5"/>
            <w:tcBorders>
              <w:left w:val="single" w:sz="12" w:space="0" w:color="auto"/>
            </w:tcBorders>
            <w:vAlign w:val="center"/>
          </w:tcPr>
          <w:p w:rsidR="00B15C4E" w:rsidRPr="00053275" w:rsidRDefault="00B15C4E" w:rsidP="007A4A1B">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B15C4E" w:rsidRPr="00D22F63" w:rsidRDefault="00B15C4E" w:rsidP="007A4A1B">
            <w:pPr>
              <w:jc w:val="center"/>
              <w:rPr>
                <w:sz w:val="20"/>
                <w:szCs w:val="20"/>
              </w:rPr>
            </w:pPr>
            <w:r w:rsidRPr="00D22F63">
              <w:rPr>
                <w:sz w:val="20"/>
                <w:szCs w:val="20"/>
              </w:rPr>
              <w:t xml:space="preserve"> </w:t>
            </w:r>
          </w:p>
        </w:tc>
        <w:tc>
          <w:tcPr>
            <w:tcW w:w="763" w:type="pct"/>
            <w:tcBorders>
              <w:left w:val="single" w:sz="8" w:space="0" w:color="auto"/>
            </w:tcBorders>
          </w:tcPr>
          <w:p w:rsidR="00B15C4E" w:rsidRPr="00D22F63" w:rsidRDefault="00B15C4E" w:rsidP="007A4A1B">
            <w:pPr>
              <w:jc w:val="center"/>
              <w:rPr>
                <w:sz w:val="20"/>
                <w:szCs w:val="20"/>
                <w:highlight w:val="yellow"/>
              </w:rPr>
            </w:pPr>
            <w:r w:rsidRPr="00D22F63">
              <w:rPr>
                <w:sz w:val="20"/>
                <w:szCs w:val="20"/>
              </w:rPr>
              <w:t xml:space="preserve"> </w:t>
            </w:r>
          </w:p>
        </w:tc>
      </w:tr>
      <w:tr w:rsidR="00B15C4E" w:rsidRPr="00D22F63" w:rsidTr="007A4A1B">
        <w:tc>
          <w:tcPr>
            <w:tcW w:w="1776" w:type="pct"/>
            <w:gridSpan w:val="4"/>
            <w:vMerge/>
            <w:tcBorders>
              <w:top w:val="single" w:sz="12" w:space="0" w:color="auto"/>
              <w:bottom w:val="single" w:sz="12" w:space="0" w:color="auto"/>
              <w:right w:val="single" w:sz="12" w:space="0" w:color="auto"/>
            </w:tcBorders>
            <w:vAlign w:val="center"/>
          </w:tcPr>
          <w:p w:rsidR="00B15C4E" w:rsidRPr="00D22F63" w:rsidRDefault="00B15C4E" w:rsidP="007A4A1B">
            <w:pPr>
              <w:jc w:val="center"/>
              <w:rPr>
                <w:b/>
                <w:bCs/>
                <w:sz w:val="20"/>
                <w:szCs w:val="20"/>
              </w:rPr>
            </w:pPr>
          </w:p>
        </w:tc>
        <w:tc>
          <w:tcPr>
            <w:tcW w:w="1487" w:type="pct"/>
            <w:gridSpan w:val="5"/>
            <w:tcBorders>
              <w:left w:val="single" w:sz="12" w:space="0" w:color="auto"/>
            </w:tcBorders>
            <w:vAlign w:val="center"/>
          </w:tcPr>
          <w:p w:rsidR="00B15C4E" w:rsidRPr="00053275" w:rsidRDefault="00B15C4E" w:rsidP="007A4A1B">
            <w:pPr>
              <w:spacing w:line="276" w:lineRule="auto"/>
              <w:rPr>
                <w:sz w:val="20"/>
                <w:szCs w:val="20"/>
              </w:rPr>
            </w:pPr>
            <w:r w:rsidRPr="00053275">
              <w:rPr>
                <w:sz w:val="20"/>
                <w:szCs w:val="20"/>
              </w:rPr>
              <w:t>Quiz</w:t>
            </w:r>
          </w:p>
        </w:tc>
        <w:tc>
          <w:tcPr>
            <w:tcW w:w="974" w:type="pct"/>
            <w:gridSpan w:val="2"/>
            <w:tcBorders>
              <w:right w:val="single" w:sz="8" w:space="0" w:color="auto"/>
            </w:tcBorders>
          </w:tcPr>
          <w:p w:rsidR="00B15C4E" w:rsidRPr="00D22F63" w:rsidRDefault="00B15C4E" w:rsidP="007A4A1B">
            <w:pPr>
              <w:rPr>
                <w:sz w:val="20"/>
                <w:szCs w:val="20"/>
              </w:rPr>
            </w:pPr>
          </w:p>
        </w:tc>
        <w:tc>
          <w:tcPr>
            <w:tcW w:w="763" w:type="pct"/>
            <w:tcBorders>
              <w:left w:val="single" w:sz="8" w:space="0" w:color="auto"/>
            </w:tcBorders>
          </w:tcPr>
          <w:p w:rsidR="00B15C4E" w:rsidRPr="00D22F63" w:rsidRDefault="00B15C4E" w:rsidP="007A4A1B">
            <w:pPr>
              <w:rPr>
                <w:sz w:val="20"/>
                <w:szCs w:val="20"/>
              </w:rPr>
            </w:pPr>
            <w:r w:rsidRPr="00D22F63">
              <w:rPr>
                <w:sz w:val="20"/>
                <w:szCs w:val="20"/>
              </w:rPr>
              <w:t xml:space="preserve"> </w:t>
            </w:r>
          </w:p>
        </w:tc>
      </w:tr>
      <w:tr w:rsidR="00B15C4E" w:rsidRPr="00D22F63" w:rsidTr="007A4A1B">
        <w:tc>
          <w:tcPr>
            <w:tcW w:w="1776" w:type="pct"/>
            <w:gridSpan w:val="4"/>
            <w:vMerge/>
            <w:tcBorders>
              <w:top w:val="single" w:sz="12" w:space="0" w:color="auto"/>
              <w:bottom w:val="single" w:sz="12" w:space="0" w:color="auto"/>
              <w:right w:val="single" w:sz="12" w:space="0" w:color="auto"/>
            </w:tcBorders>
            <w:vAlign w:val="center"/>
          </w:tcPr>
          <w:p w:rsidR="00B15C4E" w:rsidRPr="00D22F63" w:rsidRDefault="00B15C4E" w:rsidP="007A4A1B">
            <w:pPr>
              <w:jc w:val="center"/>
              <w:rPr>
                <w:b/>
                <w:bCs/>
                <w:sz w:val="20"/>
                <w:szCs w:val="20"/>
              </w:rPr>
            </w:pPr>
          </w:p>
        </w:tc>
        <w:tc>
          <w:tcPr>
            <w:tcW w:w="1487" w:type="pct"/>
            <w:gridSpan w:val="5"/>
            <w:tcBorders>
              <w:left w:val="single" w:sz="12" w:space="0" w:color="auto"/>
            </w:tcBorders>
            <w:vAlign w:val="center"/>
          </w:tcPr>
          <w:p w:rsidR="00B15C4E" w:rsidRPr="00053275" w:rsidRDefault="00B15C4E" w:rsidP="007A4A1B">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B15C4E" w:rsidRPr="00D22F63" w:rsidRDefault="00B15C4E" w:rsidP="007A4A1B">
            <w:pPr>
              <w:jc w:val="center"/>
              <w:rPr>
                <w:sz w:val="20"/>
                <w:szCs w:val="20"/>
              </w:rPr>
            </w:pPr>
          </w:p>
        </w:tc>
        <w:tc>
          <w:tcPr>
            <w:tcW w:w="763" w:type="pct"/>
            <w:tcBorders>
              <w:left w:val="single" w:sz="8" w:space="0" w:color="auto"/>
            </w:tcBorders>
          </w:tcPr>
          <w:p w:rsidR="00B15C4E" w:rsidRPr="00D22F63" w:rsidRDefault="00B15C4E" w:rsidP="007A4A1B">
            <w:pPr>
              <w:jc w:val="center"/>
              <w:rPr>
                <w:sz w:val="20"/>
                <w:szCs w:val="20"/>
              </w:rPr>
            </w:pPr>
          </w:p>
        </w:tc>
      </w:tr>
      <w:tr w:rsidR="00B15C4E" w:rsidRPr="00D22F63" w:rsidTr="007A4A1B">
        <w:tc>
          <w:tcPr>
            <w:tcW w:w="1776" w:type="pct"/>
            <w:gridSpan w:val="4"/>
            <w:vMerge/>
            <w:tcBorders>
              <w:top w:val="single" w:sz="12" w:space="0" w:color="auto"/>
              <w:bottom w:val="single" w:sz="12" w:space="0" w:color="auto"/>
              <w:right w:val="single" w:sz="12" w:space="0" w:color="auto"/>
            </w:tcBorders>
            <w:vAlign w:val="center"/>
          </w:tcPr>
          <w:p w:rsidR="00B15C4E" w:rsidRPr="00D22F63" w:rsidRDefault="00B15C4E" w:rsidP="007A4A1B">
            <w:pPr>
              <w:jc w:val="center"/>
              <w:rPr>
                <w:b/>
                <w:bCs/>
                <w:sz w:val="20"/>
                <w:szCs w:val="20"/>
              </w:rPr>
            </w:pPr>
          </w:p>
        </w:tc>
        <w:tc>
          <w:tcPr>
            <w:tcW w:w="1487" w:type="pct"/>
            <w:gridSpan w:val="5"/>
            <w:tcBorders>
              <w:left w:val="single" w:sz="12" w:space="0" w:color="auto"/>
              <w:bottom w:val="single" w:sz="8" w:space="0" w:color="auto"/>
            </w:tcBorders>
            <w:vAlign w:val="center"/>
          </w:tcPr>
          <w:p w:rsidR="00B15C4E" w:rsidRPr="00053275" w:rsidRDefault="00B15C4E" w:rsidP="007A4A1B">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B15C4E" w:rsidRPr="00D22F63" w:rsidRDefault="00B15C4E" w:rsidP="007A4A1B">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B15C4E" w:rsidRPr="00D22F63" w:rsidRDefault="00B15C4E" w:rsidP="007A4A1B">
            <w:pPr>
              <w:jc w:val="center"/>
              <w:rPr>
                <w:sz w:val="20"/>
                <w:szCs w:val="20"/>
              </w:rPr>
            </w:pPr>
            <w:r w:rsidRPr="00D22F63">
              <w:rPr>
                <w:sz w:val="20"/>
                <w:szCs w:val="20"/>
              </w:rPr>
              <w:t xml:space="preserve"> </w:t>
            </w:r>
          </w:p>
        </w:tc>
      </w:tr>
      <w:tr w:rsidR="00B15C4E" w:rsidRPr="00D22F63" w:rsidTr="007A4A1B">
        <w:tc>
          <w:tcPr>
            <w:tcW w:w="1776" w:type="pct"/>
            <w:gridSpan w:val="4"/>
            <w:vMerge/>
            <w:tcBorders>
              <w:top w:val="single" w:sz="12" w:space="0" w:color="auto"/>
              <w:bottom w:val="single" w:sz="12" w:space="0" w:color="auto"/>
              <w:right w:val="single" w:sz="12" w:space="0" w:color="auto"/>
            </w:tcBorders>
            <w:vAlign w:val="center"/>
          </w:tcPr>
          <w:p w:rsidR="00B15C4E" w:rsidRPr="00D22F63" w:rsidRDefault="00B15C4E" w:rsidP="007A4A1B">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B15C4E" w:rsidRPr="00053275" w:rsidRDefault="00B15C4E" w:rsidP="007A4A1B">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B15C4E" w:rsidRPr="00D22F63" w:rsidRDefault="00B15C4E" w:rsidP="007A4A1B">
            <w:pPr>
              <w:jc w:val="center"/>
              <w:rPr>
                <w:sz w:val="20"/>
                <w:szCs w:val="20"/>
              </w:rPr>
            </w:pPr>
          </w:p>
        </w:tc>
        <w:tc>
          <w:tcPr>
            <w:tcW w:w="763" w:type="pct"/>
            <w:tcBorders>
              <w:top w:val="single" w:sz="8" w:space="0" w:color="auto"/>
              <w:left w:val="single" w:sz="8" w:space="0" w:color="auto"/>
              <w:bottom w:val="single" w:sz="8" w:space="0" w:color="auto"/>
            </w:tcBorders>
          </w:tcPr>
          <w:p w:rsidR="00B15C4E" w:rsidRPr="00D22F63" w:rsidRDefault="00B15C4E" w:rsidP="007A4A1B">
            <w:pPr>
              <w:rPr>
                <w:sz w:val="20"/>
                <w:szCs w:val="20"/>
              </w:rPr>
            </w:pPr>
          </w:p>
        </w:tc>
      </w:tr>
      <w:tr w:rsidR="00B15C4E" w:rsidRPr="00D22F63" w:rsidTr="007A4A1B">
        <w:tc>
          <w:tcPr>
            <w:tcW w:w="1776" w:type="pct"/>
            <w:gridSpan w:val="4"/>
            <w:vMerge/>
            <w:tcBorders>
              <w:top w:val="single" w:sz="12" w:space="0" w:color="auto"/>
              <w:bottom w:val="single" w:sz="12" w:space="0" w:color="auto"/>
              <w:right w:val="single" w:sz="12" w:space="0" w:color="auto"/>
            </w:tcBorders>
            <w:vAlign w:val="center"/>
          </w:tcPr>
          <w:p w:rsidR="00B15C4E" w:rsidRPr="00D22F63" w:rsidRDefault="00B15C4E" w:rsidP="007A4A1B">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B15C4E" w:rsidRPr="00053275" w:rsidRDefault="00B15C4E" w:rsidP="007A4A1B">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B15C4E" w:rsidRPr="00D22F63" w:rsidRDefault="00B15C4E" w:rsidP="007A4A1B">
            <w:pPr>
              <w:rPr>
                <w:sz w:val="20"/>
                <w:szCs w:val="20"/>
              </w:rPr>
            </w:pPr>
          </w:p>
        </w:tc>
        <w:tc>
          <w:tcPr>
            <w:tcW w:w="763" w:type="pct"/>
            <w:tcBorders>
              <w:top w:val="single" w:sz="8" w:space="0" w:color="auto"/>
              <w:left w:val="single" w:sz="8" w:space="0" w:color="auto"/>
              <w:bottom w:val="single" w:sz="12" w:space="0" w:color="auto"/>
            </w:tcBorders>
          </w:tcPr>
          <w:p w:rsidR="00B15C4E" w:rsidRPr="00D22F63" w:rsidRDefault="00B15C4E" w:rsidP="007A4A1B">
            <w:pPr>
              <w:rPr>
                <w:sz w:val="20"/>
                <w:szCs w:val="20"/>
              </w:rPr>
            </w:pPr>
          </w:p>
        </w:tc>
      </w:tr>
      <w:tr w:rsidR="00B15C4E" w:rsidRPr="00D22F63" w:rsidTr="007A4A1B">
        <w:trPr>
          <w:trHeight w:val="392"/>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B15C4E" w:rsidRPr="00D22F63" w:rsidRDefault="00B15C4E" w:rsidP="007A4A1B">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B15C4E" w:rsidRPr="00D22F63" w:rsidRDefault="00B15C4E" w:rsidP="007A4A1B">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B15C4E" w:rsidRPr="00D22F63" w:rsidRDefault="00B15C4E" w:rsidP="007A4A1B">
            <w:pPr>
              <w:jc w:val="center"/>
              <w:rPr>
                <w:sz w:val="20"/>
                <w:szCs w:val="20"/>
              </w:rPr>
            </w:pPr>
            <w:r>
              <w:rPr>
                <w:sz w:val="20"/>
                <w:szCs w:val="20"/>
              </w:rPr>
              <w:t>60</w:t>
            </w:r>
          </w:p>
        </w:tc>
      </w:tr>
      <w:tr w:rsidR="00B15C4E" w:rsidRPr="00D22F63" w:rsidTr="007A4A1B">
        <w:trPr>
          <w:trHeight w:val="157"/>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B15C4E" w:rsidRPr="00D22F63" w:rsidRDefault="00B15C4E" w:rsidP="007A4A1B">
            <w:pPr>
              <w:jc w:val="both"/>
              <w:rPr>
                <w:sz w:val="20"/>
                <w:szCs w:val="20"/>
              </w:rPr>
            </w:pPr>
            <w:r>
              <w:rPr>
                <w:sz w:val="20"/>
                <w:szCs w:val="20"/>
              </w:rPr>
              <w:t>-</w:t>
            </w:r>
          </w:p>
        </w:tc>
      </w:tr>
      <w:tr w:rsidR="00B15C4E" w:rsidRPr="00D22F63" w:rsidTr="007A4A1B">
        <w:trPr>
          <w:trHeight w:val="447"/>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B15C4E" w:rsidRPr="00D22F63" w:rsidRDefault="00B15C4E" w:rsidP="007A4A1B">
            <w:pPr>
              <w:spacing w:before="240" w:after="240"/>
              <w:jc w:val="both"/>
              <w:rPr>
                <w:sz w:val="20"/>
                <w:szCs w:val="20"/>
              </w:rPr>
            </w:pPr>
            <w:r w:rsidRPr="00B605A4">
              <w:rPr>
                <w:sz w:val="20"/>
                <w:szCs w:val="20"/>
              </w:rPr>
              <w:t>The basic concepts about statistics and use of statistics</w:t>
            </w:r>
          </w:p>
        </w:tc>
      </w:tr>
      <w:tr w:rsidR="00B15C4E" w:rsidRPr="00D22F63" w:rsidTr="007A4A1B">
        <w:trPr>
          <w:trHeight w:val="426"/>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B15C4E" w:rsidRPr="00982792" w:rsidRDefault="00B15C4E" w:rsidP="007A4A1B">
            <w:pPr>
              <w:spacing w:before="240" w:after="240"/>
              <w:jc w:val="both"/>
              <w:rPr>
                <w:sz w:val="20"/>
                <w:szCs w:val="20"/>
              </w:rPr>
            </w:pPr>
            <w:r w:rsidRPr="00982792">
              <w:rPr>
                <w:sz w:val="20"/>
                <w:szCs w:val="20"/>
              </w:rPr>
              <w:t>The aim of this course is to enable students to learn statistics and use them in their daily lives. In addition, it is aimed to establish a statistical infrastructure for those who think of an academic career in the future.</w:t>
            </w:r>
          </w:p>
        </w:tc>
      </w:tr>
      <w:tr w:rsidR="00B15C4E" w:rsidRPr="00D22F63" w:rsidTr="007A4A1B">
        <w:trPr>
          <w:trHeight w:val="518"/>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B15C4E" w:rsidRPr="00D22F63" w:rsidRDefault="00B15C4E" w:rsidP="007A4A1B">
            <w:pPr>
              <w:jc w:val="both"/>
              <w:rPr>
                <w:sz w:val="20"/>
                <w:szCs w:val="20"/>
              </w:rPr>
            </w:pPr>
            <w:r>
              <w:rPr>
                <w:sz w:val="20"/>
                <w:szCs w:val="20"/>
              </w:rPr>
              <w:t>-</w:t>
            </w:r>
          </w:p>
        </w:tc>
      </w:tr>
      <w:tr w:rsidR="00B15C4E" w:rsidRPr="00D22F63" w:rsidTr="007A4A1B">
        <w:trPr>
          <w:trHeight w:val="518"/>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B15C4E" w:rsidRPr="00CC354B" w:rsidRDefault="00B15C4E" w:rsidP="00B15C4E">
            <w:pPr>
              <w:pStyle w:val="ListeParagraf"/>
              <w:numPr>
                <w:ilvl w:val="0"/>
                <w:numId w:val="18"/>
              </w:numPr>
              <w:jc w:val="both"/>
              <w:rPr>
                <w:sz w:val="20"/>
                <w:szCs w:val="20"/>
              </w:rPr>
            </w:pPr>
            <w:r w:rsidRPr="00CC354B">
              <w:rPr>
                <w:sz w:val="20"/>
                <w:szCs w:val="20"/>
              </w:rPr>
              <w:t>To understand scientific research</w:t>
            </w:r>
          </w:p>
          <w:p w:rsidR="00B15C4E" w:rsidRPr="00CC354B" w:rsidRDefault="00B15C4E" w:rsidP="00B15C4E">
            <w:pPr>
              <w:pStyle w:val="ListeParagraf"/>
              <w:numPr>
                <w:ilvl w:val="0"/>
                <w:numId w:val="18"/>
              </w:numPr>
              <w:jc w:val="both"/>
              <w:rPr>
                <w:sz w:val="20"/>
                <w:szCs w:val="20"/>
              </w:rPr>
            </w:pPr>
            <w:r w:rsidRPr="00CC354B">
              <w:rPr>
                <w:sz w:val="20"/>
                <w:szCs w:val="20"/>
              </w:rPr>
              <w:t>To learn collect and analyze data</w:t>
            </w:r>
          </w:p>
          <w:p w:rsidR="00B15C4E" w:rsidRPr="00CC354B" w:rsidRDefault="00B15C4E" w:rsidP="00B15C4E">
            <w:pPr>
              <w:pStyle w:val="ListeParagraf"/>
              <w:numPr>
                <w:ilvl w:val="0"/>
                <w:numId w:val="18"/>
              </w:numPr>
              <w:jc w:val="both"/>
              <w:rPr>
                <w:sz w:val="20"/>
                <w:szCs w:val="20"/>
              </w:rPr>
            </w:pPr>
            <w:r w:rsidRPr="00CC354B">
              <w:rPr>
                <w:sz w:val="20"/>
                <w:szCs w:val="20"/>
              </w:rPr>
              <w:t>To make scientific based predictions</w:t>
            </w:r>
          </w:p>
          <w:p w:rsidR="00B15C4E" w:rsidRPr="00CC354B" w:rsidRDefault="00B15C4E" w:rsidP="00B15C4E">
            <w:pPr>
              <w:pStyle w:val="ListeParagraf"/>
              <w:numPr>
                <w:ilvl w:val="0"/>
                <w:numId w:val="18"/>
              </w:numPr>
              <w:jc w:val="both"/>
              <w:rPr>
                <w:sz w:val="20"/>
                <w:szCs w:val="20"/>
              </w:rPr>
            </w:pPr>
            <w:r w:rsidRPr="00CC354B">
              <w:rPr>
                <w:sz w:val="20"/>
                <w:szCs w:val="20"/>
              </w:rPr>
              <w:t>To learn the concepts of the population and sample</w:t>
            </w:r>
          </w:p>
          <w:p w:rsidR="00B15C4E" w:rsidRPr="00CC354B" w:rsidRDefault="00B15C4E" w:rsidP="00B15C4E">
            <w:pPr>
              <w:pStyle w:val="ListeParagraf"/>
              <w:numPr>
                <w:ilvl w:val="0"/>
                <w:numId w:val="18"/>
              </w:numPr>
              <w:jc w:val="both"/>
              <w:rPr>
                <w:sz w:val="20"/>
                <w:szCs w:val="20"/>
              </w:rPr>
            </w:pPr>
            <w:r w:rsidRPr="00CC354B">
              <w:rPr>
                <w:sz w:val="20"/>
                <w:szCs w:val="20"/>
              </w:rPr>
              <w:t>To define variables</w:t>
            </w:r>
          </w:p>
          <w:p w:rsidR="00B15C4E" w:rsidRPr="00CC354B" w:rsidRDefault="00B15C4E" w:rsidP="00B15C4E">
            <w:pPr>
              <w:pStyle w:val="ListeParagraf"/>
              <w:numPr>
                <w:ilvl w:val="0"/>
                <w:numId w:val="18"/>
              </w:numPr>
              <w:jc w:val="both"/>
              <w:rPr>
                <w:sz w:val="20"/>
                <w:szCs w:val="20"/>
              </w:rPr>
            </w:pPr>
            <w:r w:rsidRPr="00CC354B">
              <w:rPr>
                <w:sz w:val="20"/>
                <w:szCs w:val="20"/>
              </w:rPr>
              <w:t>To understand relationships between variables</w:t>
            </w:r>
          </w:p>
          <w:p w:rsidR="00B15C4E" w:rsidRPr="00F12713" w:rsidRDefault="00B15C4E" w:rsidP="00B15C4E">
            <w:pPr>
              <w:pStyle w:val="ListeParagraf"/>
              <w:numPr>
                <w:ilvl w:val="0"/>
                <w:numId w:val="18"/>
              </w:numPr>
              <w:jc w:val="both"/>
              <w:rPr>
                <w:sz w:val="20"/>
                <w:szCs w:val="20"/>
              </w:rPr>
            </w:pPr>
            <w:r w:rsidRPr="00CC354B">
              <w:rPr>
                <w:sz w:val="20"/>
                <w:szCs w:val="20"/>
              </w:rPr>
              <w:t>To analyze relationships between variables</w:t>
            </w:r>
          </w:p>
        </w:tc>
      </w:tr>
      <w:tr w:rsidR="00B15C4E" w:rsidRPr="00D22F63" w:rsidTr="007A4A1B">
        <w:trPr>
          <w:trHeight w:val="540"/>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B15C4E" w:rsidRPr="00982792" w:rsidRDefault="00B15C4E" w:rsidP="007A4A1B">
            <w:pPr>
              <w:spacing w:before="240"/>
              <w:rPr>
                <w:sz w:val="20"/>
                <w:szCs w:val="20"/>
                <w:lang w:val="en-US"/>
              </w:rPr>
            </w:pPr>
            <w:r w:rsidRPr="00982792">
              <w:rPr>
                <w:sz w:val="20"/>
                <w:szCs w:val="20"/>
                <w:lang w:val="en-US"/>
              </w:rPr>
              <w:t>Alpar, R. (2020). Uygulamalı İstatistik ve Geçerlik Güvenilir. Ankara: Detay Yayıncılık</w:t>
            </w:r>
          </w:p>
          <w:p w:rsidR="00B15C4E" w:rsidRDefault="00B15C4E" w:rsidP="007A4A1B">
            <w:pPr>
              <w:rPr>
                <w:sz w:val="20"/>
                <w:szCs w:val="20"/>
                <w:lang w:val="en-US"/>
              </w:rPr>
            </w:pPr>
            <w:r w:rsidRPr="00982792">
              <w:rPr>
                <w:sz w:val="20"/>
                <w:szCs w:val="20"/>
                <w:lang w:val="en-US"/>
              </w:rPr>
              <w:t>Hamarat, B. (2017). SPSS ve Minitab Uygulamalı İstatistik. Çanakkale: Paradigma Akademi Yayınları</w:t>
            </w:r>
          </w:p>
          <w:p w:rsidR="00B15C4E" w:rsidRPr="00D22F63" w:rsidRDefault="00B15C4E" w:rsidP="007A4A1B">
            <w:pPr>
              <w:spacing w:before="120"/>
              <w:rPr>
                <w:sz w:val="20"/>
                <w:szCs w:val="20"/>
              </w:rPr>
            </w:pPr>
          </w:p>
        </w:tc>
      </w:tr>
      <w:tr w:rsidR="00B15C4E" w:rsidRPr="00D22F63" w:rsidTr="007A4A1B">
        <w:trPr>
          <w:trHeight w:val="819"/>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B15C4E" w:rsidRDefault="00B15C4E" w:rsidP="007A4A1B">
            <w:pPr>
              <w:spacing w:line="276" w:lineRule="auto"/>
              <w:rPr>
                <w:sz w:val="20"/>
                <w:szCs w:val="20"/>
              </w:rPr>
            </w:pPr>
          </w:p>
          <w:p w:rsidR="00B15C4E" w:rsidRPr="00053275" w:rsidRDefault="00B15C4E" w:rsidP="007A4A1B">
            <w:pPr>
              <w:spacing w:line="276" w:lineRule="auto"/>
              <w:rPr>
                <w:sz w:val="20"/>
                <w:szCs w:val="20"/>
              </w:rPr>
            </w:pPr>
            <w:r w:rsidRPr="009F01FE">
              <w:rPr>
                <w:sz w:val="20"/>
                <w:szCs w:val="20"/>
              </w:rPr>
              <w:t xml:space="preserve">It is shared the </w:t>
            </w:r>
            <w:r>
              <w:rPr>
                <w:sz w:val="20"/>
                <w:szCs w:val="20"/>
              </w:rPr>
              <w:t xml:space="preserve">articles, </w:t>
            </w:r>
            <w:r w:rsidRPr="009F01FE">
              <w:rPr>
                <w:sz w:val="20"/>
                <w:szCs w:val="20"/>
              </w:rPr>
              <w:t>slides and videos via DYS.</w:t>
            </w:r>
          </w:p>
        </w:tc>
      </w:tr>
      <w:tr w:rsidR="00B15C4E" w:rsidRPr="00D22F63" w:rsidTr="007A4A1B">
        <w:trPr>
          <w:trHeight w:val="348"/>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lastRenderedPageBreak/>
              <w:t>EQUIPMENTS REQUIRED</w:t>
            </w:r>
          </w:p>
        </w:tc>
        <w:tc>
          <w:tcPr>
            <w:tcW w:w="3224" w:type="pct"/>
            <w:gridSpan w:val="8"/>
            <w:tcBorders>
              <w:top w:val="single" w:sz="12" w:space="0" w:color="auto"/>
              <w:left w:val="single" w:sz="12" w:space="0" w:color="auto"/>
              <w:bottom w:val="single" w:sz="12" w:space="0" w:color="auto"/>
            </w:tcBorders>
          </w:tcPr>
          <w:p w:rsidR="00B15C4E" w:rsidRPr="00D22F63" w:rsidRDefault="00B15C4E" w:rsidP="007A4A1B">
            <w:pPr>
              <w:jc w:val="both"/>
              <w:rPr>
                <w:sz w:val="20"/>
                <w:szCs w:val="20"/>
              </w:rPr>
            </w:pPr>
            <w:r w:rsidRPr="00D22F63">
              <w:rPr>
                <w:sz w:val="20"/>
                <w:szCs w:val="20"/>
              </w:rPr>
              <w:t xml:space="preserve"> </w:t>
            </w:r>
            <w:r>
              <w:rPr>
                <w:sz w:val="20"/>
                <w:szCs w:val="20"/>
              </w:rPr>
              <w:t>-</w:t>
            </w:r>
          </w:p>
        </w:tc>
      </w:tr>
    </w:tbl>
    <w:tbl>
      <w:tblPr>
        <w:tblpPr w:leftFromText="141" w:rightFromText="141" w:vertAnchor="text" w:horzAnchor="margin" w:tblpY="329"/>
        <w:tblW w:w="515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836"/>
      </w:tblGrid>
      <w:tr w:rsidR="00B15C4E" w:rsidRPr="000F7CD2" w:rsidTr="007A4A1B">
        <w:trPr>
          <w:trHeight w:val="510"/>
        </w:trPr>
        <w:tc>
          <w:tcPr>
            <w:tcW w:w="5000" w:type="pct"/>
            <w:gridSpan w:val="2"/>
            <w:tcBorders>
              <w:top w:val="single" w:sz="12" w:space="0" w:color="auto"/>
            </w:tcBorders>
            <w:vAlign w:val="center"/>
          </w:tcPr>
          <w:p w:rsidR="00B15C4E" w:rsidRPr="000F7CD2" w:rsidRDefault="00B15C4E" w:rsidP="007A4A1B">
            <w:pPr>
              <w:jc w:val="center"/>
              <w:rPr>
                <w:b/>
                <w:bCs/>
                <w:sz w:val="20"/>
                <w:szCs w:val="20"/>
              </w:rPr>
            </w:pPr>
            <w:r w:rsidRPr="000F7CD2">
              <w:rPr>
                <w:b/>
                <w:sz w:val="20"/>
                <w:szCs w:val="20"/>
              </w:rPr>
              <w:t>COURSE OUTLINE</w:t>
            </w:r>
          </w:p>
        </w:tc>
      </w:tr>
      <w:tr w:rsidR="00B15C4E" w:rsidRPr="000F7CD2" w:rsidTr="007A4A1B">
        <w:tc>
          <w:tcPr>
            <w:tcW w:w="541" w:type="pct"/>
          </w:tcPr>
          <w:p w:rsidR="00B15C4E" w:rsidRPr="000F7CD2" w:rsidRDefault="00B15C4E" w:rsidP="007A4A1B">
            <w:pPr>
              <w:jc w:val="center"/>
              <w:rPr>
                <w:b/>
                <w:bCs/>
                <w:sz w:val="20"/>
                <w:szCs w:val="20"/>
              </w:rPr>
            </w:pPr>
            <w:r w:rsidRPr="000F7CD2">
              <w:rPr>
                <w:b/>
                <w:bCs/>
                <w:sz w:val="20"/>
                <w:szCs w:val="20"/>
              </w:rPr>
              <w:t>WEEK</w:t>
            </w:r>
          </w:p>
        </w:tc>
        <w:tc>
          <w:tcPr>
            <w:tcW w:w="4459" w:type="pct"/>
          </w:tcPr>
          <w:p w:rsidR="00B15C4E" w:rsidRPr="000F7CD2" w:rsidRDefault="00B15C4E" w:rsidP="007A4A1B">
            <w:pPr>
              <w:rPr>
                <w:b/>
                <w:bCs/>
                <w:sz w:val="20"/>
                <w:szCs w:val="20"/>
              </w:rPr>
            </w:pPr>
            <w:r w:rsidRPr="000F7CD2">
              <w:rPr>
                <w:b/>
                <w:sz w:val="20"/>
                <w:szCs w:val="20"/>
                <w:lang w:val="en-US"/>
              </w:rPr>
              <w:t>SUBJECTS / TOPICS</w:t>
            </w:r>
          </w:p>
        </w:tc>
      </w:tr>
      <w:tr w:rsidR="00B15C4E" w:rsidRPr="000F7CD2" w:rsidTr="007A4A1B">
        <w:tc>
          <w:tcPr>
            <w:tcW w:w="541" w:type="pct"/>
            <w:vAlign w:val="center"/>
          </w:tcPr>
          <w:p w:rsidR="00B15C4E" w:rsidRPr="000F7CD2" w:rsidRDefault="00B15C4E" w:rsidP="007A4A1B">
            <w:pPr>
              <w:jc w:val="center"/>
              <w:rPr>
                <w:sz w:val="20"/>
                <w:szCs w:val="20"/>
              </w:rPr>
            </w:pPr>
            <w:r w:rsidRPr="000F7CD2">
              <w:rPr>
                <w:sz w:val="20"/>
                <w:szCs w:val="20"/>
              </w:rPr>
              <w:t>1</w:t>
            </w:r>
          </w:p>
        </w:tc>
        <w:tc>
          <w:tcPr>
            <w:tcW w:w="4459" w:type="pct"/>
          </w:tcPr>
          <w:p w:rsidR="00B15C4E" w:rsidRPr="000F7CD2" w:rsidRDefault="00B15C4E" w:rsidP="007A4A1B">
            <w:pPr>
              <w:rPr>
                <w:sz w:val="20"/>
                <w:szCs w:val="20"/>
              </w:rPr>
            </w:pPr>
            <w:r w:rsidRPr="000F7CD2">
              <w:rPr>
                <w:sz w:val="20"/>
                <w:szCs w:val="20"/>
              </w:rPr>
              <w:t>Introduction to Statistics</w:t>
            </w:r>
          </w:p>
        </w:tc>
      </w:tr>
      <w:tr w:rsidR="00B15C4E" w:rsidRPr="000F7CD2" w:rsidTr="007A4A1B">
        <w:tc>
          <w:tcPr>
            <w:tcW w:w="541" w:type="pct"/>
            <w:vAlign w:val="center"/>
          </w:tcPr>
          <w:p w:rsidR="00B15C4E" w:rsidRPr="000F7CD2" w:rsidRDefault="00B15C4E" w:rsidP="007A4A1B">
            <w:pPr>
              <w:jc w:val="center"/>
              <w:rPr>
                <w:sz w:val="20"/>
                <w:szCs w:val="20"/>
              </w:rPr>
            </w:pPr>
            <w:r w:rsidRPr="000F7CD2">
              <w:rPr>
                <w:sz w:val="20"/>
                <w:szCs w:val="20"/>
              </w:rPr>
              <w:t>2</w:t>
            </w:r>
          </w:p>
        </w:tc>
        <w:tc>
          <w:tcPr>
            <w:tcW w:w="4459" w:type="pct"/>
          </w:tcPr>
          <w:p w:rsidR="00B15C4E" w:rsidRPr="000F7CD2" w:rsidRDefault="00B15C4E" w:rsidP="007A4A1B">
            <w:pPr>
              <w:rPr>
                <w:sz w:val="20"/>
                <w:szCs w:val="20"/>
              </w:rPr>
            </w:pPr>
            <w:r w:rsidRPr="000F7CD2">
              <w:rPr>
                <w:sz w:val="20"/>
                <w:szCs w:val="20"/>
              </w:rPr>
              <w:t>General concepts about statistics: Function and types</w:t>
            </w:r>
          </w:p>
        </w:tc>
      </w:tr>
      <w:tr w:rsidR="00B15C4E" w:rsidRPr="000F7CD2" w:rsidTr="007A4A1B">
        <w:tc>
          <w:tcPr>
            <w:tcW w:w="541" w:type="pct"/>
            <w:vAlign w:val="center"/>
          </w:tcPr>
          <w:p w:rsidR="00B15C4E" w:rsidRPr="000F7CD2" w:rsidRDefault="00B15C4E" w:rsidP="007A4A1B">
            <w:pPr>
              <w:jc w:val="center"/>
              <w:rPr>
                <w:sz w:val="20"/>
                <w:szCs w:val="20"/>
              </w:rPr>
            </w:pPr>
            <w:r w:rsidRPr="000F7CD2">
              <w:rPr>
                <w:sz w:val="20"/>
                <w:szCs w:val="20"/>
              </w:rPr>
              <w:t>3</w:t>
            </w:r>
          </w:p>
        </w:tc>
        <w:tc>
          <w:tcPr>
            <w:tcW w:w="4459" w:type="pct"/>
          </w:tcPr>
          <w:p w:rsidR="00B15C4E" w:rsidRPr="000F7CD2" w:rsidRDefault="00B15C4E" w:rsidP="007A4A1B">
            <w:pPr>
              <w:rPr>
                <w:sz w:val="20"/>
                <w:szCs w:val="20"/>
              </w:rPr>
            </w:pPr>
            <w:r w:rsidRPr="000F7CD2">
              <w:rPr>
                <w:sz w:val="20"/>
                <w:szCs w:val="20"/>
              </w:rPr>
              <w:t xml:space="preserve">General concepts about statistics: </w:t>
            </w:r>
            <w:r>
              <w:rPr>
                <w:sz w:val="20"/>
                <w:szCs w:val="20"/>
              </w:rPr>
              <w:t>Process of</w:t>
            </w:r>
            <w:r w:rsidRPr="000F7CD2">
              <w:rPr>
                <w:sz w:val="20"/>
                <w:szCs w:val="20"/>
              </w:rPr>
              <w:t xml:space="preserve"> research</w:t>
            </w:r>
          </w:p>
        </w:tc>
      </w:tr>
      <w:tr w:rsidR="00B15C4E" w:rsidRPr="000F7CD2" w:rsidTr="007A4A1B">
        <w:tc>
          <w:tcPr>
            <w:tcW w:w="541" w:type="pct"/>
            <w:vAlign w:val="center"/>
          </w:tcPr>
          <w:p w:rsidR="00B15C4E" w:rsidRPr="000F7CD2" w:rsidRDefault="00B15C4E" w:rsidP="007A4A1B">
            <w:pPr>
              <w:jc w:val="center"/>
              <w:rPr>
                <w:sz w:val="20"/>
                <w:szCs w:val="20"/>
              </w:rPr>
            </w:pPr>
            <w:r w:rsidRPr="000F7CD2">
              <w:rPr>
                <w:sz w:val="20"/>
                <w:szCs w:val="20"/>
              </w:rPr>
              <w:t>4</w:t>
            </w:r>
          </w:p>
        </w:tc>
        <w:tc>
          <w:tcPr>
            <w:tcW w:w="4459" w:type="pct"/>
          </w:tcPr>
          <w:p w:rsidR="00B15C4E" w:rsidRPr="000F7CD2" w:rsidRDefault="00B15C4E" w:rsidP="007A4A1B">
            <w:pPr>
              <w:rPr>
                <w:sz w:val="20"/>
                <w:szCs w:val="20"/>
              </w:rPr>
            </w:pPr>
            <w:r w:rsidRPr="000F7CD2">
              <w:rPr>
                <w:sz w:val="20"/>
                <w:szCs w:val="20"/>
              </w:rPr>
              <w:t>General concepts about s</w:t>
            </w:r>
            <w:r>
              <w:rPr>
                <w:sz w:val="20"/>
                <w:szCs w:val="20"/>
              </w:rPr>
              <w:t>tatistics: Population and sample</w:t>
            </w:r>
          </w:p>
        </w:tc>
      </w:tr>
      <w:tr w:rsidR="00B15C4E" w:rsidRPr="000F7CD2" w:rsidTr="007A4A1B">
        <w:tc>
          <w:tcPr>
            <w:tcW w:w="541" w:type="pct"/>
            <w:vAlign w:val="center"/>
          </w:tcPr>
          <w:p w:rsidR="00B15C4E" w:rsidRPr="000F7CD2" w:rsidRDefault="00B15C4E" w:rsidP="007A4A1B">
            <w:pPr>
              <w:jc w:val="center"/>
              <w:rPr>
                <w:sz w:val="20"/>
                <w:szCs w:val="20"/>
              </w:rPr>
            </w:pPr>
            <w:r w:rsidRPr="000F7CD2">
              <w:rPr>
                <w:sz w:val="20"/>
                <w:szCs w:val="20"/>
              </w:rPr>
              <w:t>5</w:t>
            </w:r>
          </w:p>
        </w:tc>
        <w:tc>
          <w:tcPr>
            <w:tcW w:w="4459" w:type="pct"/>
          </w:tcPr>
          <w:p w:rsidR="00B15C4E" w:rsidRPr="000F7CD2" w:rsidRDefault="00B15C4E" w:rsidP="007A4A1B">
            <w:pPr>
              <w:rPr>
                <w:sz w:val="20"/>
                <w:szCs w:val="20"/>
              </w:rPr>
            </w:pPr>
            <w:r w:rsidRPr="000F7CD2">
              <w:rPr>
                <w:sz w:val="20"/>
                <w:szCs w:val="20"/>
              </w:rPr>
              <w:t>General concepts about statistics: Data collection</w:t>
            </w:r>
          </w:p>
        </w:tc>
      </w:tr>
      <w:tr w:rsidR="00B15C4E" w:rsidRPr="000F7CD2" w:rsidTr="007A4A1B">
        <w:tc>
          <w:tcPr>
            <w:tcW w:w="541" w:type="pct"/>
            <w:vAlign w:val="center"/>
          </w:tcPr>
          <w:p w:rsidR="00B15C4E" w:rsidRPr="000F7CD2" w:rsidRDefault="00B15C4E" w:rsidP="007A4A1B">
            <w:pPr>
              <w:jc w:val="center"/>
              <w:rPr>
                <w:sz w:val="20"/>
                <w:szCs w:val="20"/>
              </w:rPr>
            </w:pPr>
            <w:r w:rsidRPr="000F7CD2">
              <w:rPr>
                <w:sz w:val="20"/>
                <w:szCs w:val="20"/>
              </w:rPr>
              <w:t>6</w:t>
            </w:r>
          </w:p>
        </w:tc>
        <w:tc>
          <w:tcPr>
            <w:tcW w:w="4459" w:type="pct"/>
          </w:tcPr>
          <w:p w:rsidR="00B15C4E" w:rsidRPr="000F7CD2" w:rsidRDefault="00B15C4E" w:rsidP="007A4A1B">
            <w:pPr>
              <w:rPr>
                <w:sz w:val="20"/>
                <w:szCs w:val="20"/>
              </w:rPr>
            </w:pPr>
            <w:r w:rsidRPr="000F7CD2">
              <w:rPr>
                <w:sz w:val="20"/>
                <w:szCs w:val="20"/>
              </w:rPr>
              <w:t>General concepts about statistics: Averages</w:t>
            </w:r>
          </w:p>
        </w:tc>
      </w:tr>
      <w:tr w:rsidR="00B15C4E" w:rsidRPr="000F7CD2" w:rsidTr="007A4A1B">
        <w:tc>
          <w:tcPr>
            <w:tcW w:w="541" w:type="pct"/>
            <w:vAlign w:val="center"/>
          </w:tcPr>
          <w:p w:rsidR="00B15C4E" w:rsidRPr="000F7CD2" w:rsidRDefault="00B15C4E" w:rsidP="007A4A1B">
            <w:pPr>
              <w:jc w:val="center"/>
              <w:rPr>
                <w:sz w:val="20"/>
                <w:szCs w:val="20"/>
              </w:rPr>
            </w:pPr>
            <w:r w:rsidRPr="000F7CD2">
              <w:rPr>
                <w:sz w:val="20"/>
                <w:szCs w:val="20"/>
              </w:rPr>
              <w:t>7</w:t>
            </w:r>
          </w:p>
        </w:tc>
        <w:tc>
          <w:tcPr>
            <w:tcW w:w="4459" w:type="pct"/>
          </w:tcPr>
          <w:p w:rsidR="00B15C4E" w:rsidRPr="000F7CD2" w:rsidRDefault="00B15C4E" w:rsidP="007A4A1B">
            <w:pPr>
              <w:rPr>
                <w:sz w:val="20"/>
                <w:szCs w:val="20"/>
              </w:rPr>
            </w:pPr>
            <w:r w:rsidRPr="000F7CD2">
              <w:rPr>
                <w:sz w:val="20"/>
                <w:szCs w:val="20"/>
              </w:rPr>
              <w:t>General concepts about statistics: Standard deviation</w:t>
            </w:r>
          </w:p>
        </w:tc>
      </w:tr>
      <w:tr w:rsidR="00B15C4E" w:rsidRPr="000F7CD2" w:rsidTr="007A4A1B">
        <w:tc>
          <w:tcPr>
            <w:tcW w:w="541" w:type="pct"/>
            <w:vAlign w:val="center"/>
          </w:tcPr>
          <w:p w:rsidR="00B15C4E" w:rsidRPr="000F7CD2" w:rsidRDefault="00B15C4E" w:rsidP="007A4A1B">
            <w:pPr>
              <w:jc w:val="center"/>
              <w:rPr>
                <w:sz w:val="20"/>
                <w:szCs w:val="20"/>
              </w:rPr>
            </w:pPr>
            <w:r w:rsidRPr="000F7CD2">
              <w:rPr>
                <w:sz w:val="20"/>
                <w:szCs w:val="20"/>
              </w:rPr>
              <w:t>8</w:t>
            </w:r>
          </w:p>
        </w:tc>
        <w:tc>
          <w:tcPr>
            <w:tcW w:w="4459" w:type="pct"/>
          </w:tcPr>
          <w:p w:rsidR="00B15C4E" w:rsidRPr="000F7CD2" w:rsidRDefault="00B15C4E" w:rsidP="007A4A1B">
            <w:pPr>
              <w:rPr>
                <w:sz w:val="20"/>
                <w:szCs w:val="20"/>
              </w:rPr>
            </w:pPr>
            <w:r w:rsidRPr="000F7CD2">
              <w:rPr>
                <w:sz w:val="20"/>
                <w:szCs w:val="20"/>
              </w:rPr>
              <w:t>Descriptive statistics and SPSS application</w:t>
            </w:r>
          </w:p>
        </w:tc>
      </w:tr>
      <w:tr w:rsidR="00B15C4E" w:rsidRPr="000F7CD2" w:rsidTr="007A4A1B">
        <w:tc>
          <w:tcPr>
            <w:tcW w:w="541" w:type="pct"/>
            <w:vAlign w:val="center"/>
          </w:tcPr>
          <w:p w:rsidR="00B15C4E" w:rsidRPr="000F7CD2" w:rsidRDefault="00B15C4E" w:rsidP="007A4A1B">
            <w:pPr>
              <w:jc w:val="center"/>
              <w:rPr>
                <w:sz w:val="20"/>
                <w:szCs w:val="20"/>
              </w:rPr>
            </w:pPr>
            <w:r w:rsidRPr="000F7CD2">
              <w:rPr>
                <w:sz w:val="20"/>
                <w:szCs w:val="20"/>
              </w:rPr>
              <w:t>9</w:t>
            </w:r>
          </w:p>
        </w:tc>
        <w:tc>
          <w:tcPr>
            <w:tcW w:w="4459" w:type="pct"/>
          </w:tcPr>
          <w:p w:rsidR="00B15C4E" w:rsidRPr="000F7CD2" w:rsidRDefault="00B15C4E" w:rsidP="007A4A1B">
            <w:pPr>
              <w:rPr>
                <w:sz w:val="20"/>
                <w:szCs w:val="20"/>
              </w:rPr>
            </w:pPr>
            <w:r w:rsidRPr="000F7CD2">
              <w:rPr>
                <w:sz w:val="20"/>
                <w:szCs w:val="20"/>
              </w:rPr>
              <w:t>Difference tests and SPSS application</w:t>
            </w:r>
          </w:p>
        </w:tc>
      </w:tr>
      <w:tr w:rsidR="00B15C4E" w:rsidRPr="000F7CD2" w:rsidTr="007A4A1B">
        <w:tc>
          <w:tcPr>
            <w:tcW w:w="541" w:type="pct"/>
            <w:vAlign w:val="center"/>
          </w:tcPr>
          <w:p w:rsidR="00B15C4E" w:rsidRPr="000F7CD2" w:rsidRDefault="00B15C4E" w:rsidP="007A4A1B">
            <w:pPr>
              <w:jc w:val="center"/>
              <w:rPr>
                <w:sz w:val="20"/>
                <w:szCs w:val="20"/>
              </w:rPr>
            </w:pPr>
            <w:r w:rsidRPr="000F7CD2">
              <w:rPr>
                <w:sz w:val="20"/>
                <w:szCs w:val="20"/>
              </w:rPr>
              <w:t>10</w:t>
            </w:r>
          </w:p>
        </w:tc>
        <w:tc>
          <w:tcPr>
            <w:tcW w:w="4459" w:type="pct"/>
          </w:tcPr>
          <w:p w:rsidR="00B15C4E" w:rsidRPr="000F7CD2" w:rsidRDefault="00B15C4E" w:rsidP="007A4A1B">
            <w:pPr>
              <w:rPr>
                <w:sz w:val="20"/>
                <w:szCs w:val="20"/>
              </w:rPr>
            </w:pPr>
            <w:r w:rsidRPr="000F7CD2">
              <w:rPr>
                <w:sz w:val="20"/>
                <w:szCs w:val="20"/>
              </w:rPr>
              <w:t>Factor analysis and SPSS application</w:t>
            </w:r>
          </w:p>
        </w:tc>
      </w:tr>
      <w:tr w:rsidR="00B15C4E" w:rsidRPr="000F7CD2" w:rsidTr="007A4A1B">
        <w:tc>
          <w:tcPr>
            <w:tcW w:w="541" w:type="pct"/>
            <w:vAlign w:val="center"/>
          </w:tcPr>
          <w:p w:rsidR="00B15C4E" w:rsidRPr="000F7CD2" w:rsidRDefault="00B15C4E" w:rsidP="007A4A1B">
            <w:pPr>
              <w:jc w:val="center"/>
              <w:rPr>
                <w:sz w:val="20"/>
                <w:szCs w:val="20"/>
              </w:rPr>
            </w:pPr>
            <w:r w:rsidRPr="000F7CD2">
              <w:rPr>
                <w:sz w:val="20"/>
                <w:szCs w:val="20"/>
              </w:rPr>
              <w:t>11</w:t>
            </w:r>
          </w:p>
        </w:tc>
        <w:tc>
          <w:tcPr>
            <w:tcW w:w="4459" w:type="pct"/>
          </w:tcPr>
          <w:p w:rsidR="00B15C4E" w:rsidRPr="000F7CD2" w:rsidRDefault="00B15C4E" w:rsidP="007A4A1B">
            <w:pPr>
              <w:rPr>
                <w:sz w:val="20"/>
                <w:szCs w:val="20"/>
              </w:rPr>
            </w:pPr>
            <w:r w:rsidRPr="000F7CD2">
              <w:rPr>
                <w:sz w:val="20"/>
                <w:szCs w:val="20"/>
              </w:rPr>
              <w:t>Correlation and SPSS application</w:t>
            </w:r>
          </w:p>
        </w:tc>
      </w:tr>
      <w:tr w:rsidR="00B15C4E" w:rsidRPr="000F7CD2" w:rsidTr="007A4A1B">
        <w:tc>
          <w:tcPr>
            <w:tcW w:w="541" w:type="pct"/>
            <w:vAlign w:val="center"/>
          </w:tcPr>
          <w:p w:rsidR="00B15C4E" w:rsidRPr="000F7CD2" w:rsidRDefault="00B15C4E" w:rsidP="007A4A1B">
            <w:pPr>
              <w:jc w:val="center"/>
              <w:rPr>
                <w:sz w:val="20"/>
                <w:szCs w:val="20"/>
              </w:rPr>
            </w:pPr>
            <w:r w:rsidRPr="000F7CD2">
              <w:rPr>
                <w:sz w:val="20"/>
                <w:szCs w:val="20"/>
              </w:rPr>
              <w:t>12</w:t>
            </w:r>
          </w:p>
        </w:tc>
        <w:tc>
          <w:tcPr>
            <w:tcW w:w="4459" w:type="pct"/>
          </w:tcPr>
          <w:p w:rsidR="00B15C4E" w:rsidRPr="000F7CD2" w:rsidRDefault="00B15C4E" w:rsidP="007A4A1B">
            <w:pPr>
              <w:rPr>
                <w:sz w:val="20"/>
                <w:szCs w:val="20"/>
              </w:rPr>
            </w:pPr>
            <w:r w:rsidRPr="000F7CD2">
              <w:rPr>
                <w:sz w:val="20"/>
                <w:szCs w:val="20"/>
              </w:rPr>
              <w:t>Regression and SPSS application</w:t>
            </w:r>
          </w:p>
        </w:tc>
      </w:tr>
      <w:tr w:rsidR="00B15C4E" w:rsidRPr="000F7CD2" w:rsidTr="007A4A1B">
        <w:tc>
          <w:tcPr>
            <w:tcW w:w="541" w:type="pct"/>
            <w:vAlign w:val="center"/>
          </w:tcPr>
          <w:p w:rsidR="00B15C4E" w:rsidRPr="000F7CD2" w:rsidRDefault="00B15C4E" w:rsidP="007A4A1B">
            <w:pPr>
              <w:jc w:val="center"/>
              <w:rPr>
                <w:sz w:val="20"/>
                <w:szCs w:val="20"/>
              </w:rPr>
            </w:pPr>
            <w:r w:rsidRPr="000F7CD2">
              <w:rPr>
                <w:sz w:val="20"/>
                <w:szCs w:val="20"/>
              </w:rPr>
              <w:t>13</w:t>
            </w:r>
          </w:p>
        </w:tc>
        <w:tc>
          <w:tcPr>
            <w:tcW w:w="4459" w:type="pct"/>
          </w:tcPr>
          <w:p w:rsidR="00B15C4E" w:rsidRPr="000F7CD2" w:rsidRDefault="00B15C4E" w:rsidP="007A4A1B">
            <w:pPr>
              <w:rPr>
                <w:sz w:val="20"/>
                <w:szCs w:val="20"/>
              </w:rPr>
            </w:pPr>
            <w:r w:rsidRPr="000F7CD2">
              <w:rPr>
                <w:sz w:val="20"/>
                <w:szCs w:val="20"/>
              </w:rPr>
              <w:t>SPSS applications</w:t>
            </w:r>
          </w:p>
        </w:tc>
      </w:tr>
      <w:tr w:rsidR="00B15C4E" w:rsidRPr="000F7CD2" w:rsidTr="007A4A1B">
        <w:tc>
          <w:tcPr>
            <w:tcW w:w="541" w:type="pct"/>
            <w:vAlign w:val="center"/>
          </w:tcPr>
          <w:p w:rsidR="00B15C4E" w:rsidRPr="000F7CD2" w:rsidRDefault="00B15C4E" w:rsidP="007A4A1B">
            <w:pPr>
              <w:jc w:val="center"/>
              <w:rPr>
                <w:sz w:val="20"/>
                <w:szCs w:val="20"/>
              </w:rPr>
            </w:pPr>
            <w:r w:rsidRPr="000F7CD2">
              <w:rPr>
                <w:sz w:val="20"/>
                <w:szCs w:val="20"/>
              </w:rPr>
              <w:t>14</w:t>
            </w:r>
          </w:p>
        </w:tc>
        <w:tc>
          <w:tcPr>
            <w:tcW w:w="4459" w:type="pct"/>
          </w:tcPr>
          <w:p w:rsidR="00B15C4E" w:rsidRPr="000F7CD2" w:rsidRDefault="00B15C4E" w:rsidP="007A4A1B">
            <w:pPr>
              <w:rPr>
                <w:sz w:val="20"/>
                <w:szCs w:val="20"/>
              </w:rPr>
            </w:pPr>
            <w:r w:rsidRPr="000F7CD2">
              <w:rPr>
                <w:sz w:val="20"/>
                <w:szCs w:val="20"/>
              </w:rPr>
              <w:t>SPSS applications</w:t>
            </w:r>
          </w:p>
        </w:tc>
      </w:tr>
      <w:tr w:rsidR="00B15C4E" w:rsidRPr="000F7CD2" w:rsidTr="007A4A1B">
        <w:trPr>
          <w:trHeight w:val="322"/>
        </w:trPr>
        <w:tc>
          <w:tcPr>
            <w:tcW w:w="541" w:type="pct"/>
            <w:tcBorders>
              <w:bottom w:val="single" w:sz="12" w:space="0" w:color="auto"/>
            </w:tcBorders>
            <w:shd w:val="clear" w:color="auto" w:fill="E6E6E6"/>
            <w:vAlign w:val="center"/>
          </w:tcPr>
          <w:p w:rsidR="00B15C4E" w:rsidRPr="000F7CD2" w:rsidRDefault="00B15C4E" w:rsidP="007A4A1B">
            <w:pPr>
              <w:jc w:val="center"/>
              <w:rPr>
                <w:sz w:val="20"/>
                <w:szCs w:val="20"/>
              </w:rPr>
            </w:pPr>
            <w:r w:rsidRPr="000F7CD2">
              <w:rPr>
                <w:sz w:val="20"/>
                <w:szCs w:val="20"/>
              </w:rPr>
              <w:t>15,16</w:t>
            </w:r>
          </w:p>
        </w:tc>
        <w:tc>
          <w:tcPr>
            <w:tcW w:w="4459" w:type="pct"/>
            <w:tcBorders>
              <w:bottom w:val="single" w:sz="12" w:space="0" w:color="auto"/>
            </w:tcBorders>
            <w:shd w:val="clear" w:color="auto" w:fill="E6E6E6"/>
            <w:vAlign w:val="center"/>
          </w:tcPr>
          <w:p w:rsidR="00B15C4E" w:rsidRPr="000F7CD2" w:rsidRDefault="00B15C4E" w:rsidP="007A4A1B">
            <w:pPr>
              <w:rPr>
                <w:sz w:val="20"/>
                <w:szCs w:val="20"/>
              </w:rPr>
            </w:pPr>
            <w:r w:rsidRPr="000F7CD2">
              <w:rPr>
                <w:sz w:val="20"/>
                <w:szCs w:val="20"/>
              </w:rPr>
              <w:t>Final Exam</w:t>
            </w:r>
          </w:p>
        </w:tc>
      </w:tr>
    </w:tbl>
    <w:tbl>
      <w:tblPr>
        <w:tblpPr w:leftFromText="141" w:rightFromText="141" w:vertAnchor="text" w:horzAnchor="margin" w:tblpY="5219"/>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15C4E" w:rsidRPr="00D22F63" w:rsidTr="007A4A1B">
        <w:tc>
          <w:tcPr>
            <w:tcW w:w="603" w:type="dxa"/>
            <w:tcBorders>
              <w:top w:val="single" w:sz="12" w:space="0" w:color="auto"/>
            </w:tcBorders>
            <w:vAlign w:val="center"/>
          </w:tcPr>
          <w:p w:rsidR="00B15C4E" w:rsidRPr="00D22F63" w:rsidRDefault="00B15C4E" w:rsidP="007A4A1B">
            <w:pPr>
              <w:jc w:val="center"/>
              <w:rPr>
                <w:b/>
                <w:bCs/>
                <w:sz w:val="20"/>
                <w:szCs w:val="20"/>
              </w:rPr>
            </w:pPr>
            <w:r w:rsidRPr="00D22F63">
              <w:rPr>
                <w:b/>
                <w:bCs/>
                <w:sz w:val="20"/>
                <w:szCs w:val="20"/>
              </w:rPr>
              <w:t>NO</w:t>
            </w:r>
          </w:p>
        </w:tc>
        <w:tc>
          <w:tcPr>
            <w:tcW w:w="7585" w:type="dxa"/>
            <w:tcBorders>
              <w:top w:val="single" w:sz="12" w:space="0" w:color="auto"/>
            </w:tcBorders>
          </w:tcPr>
          <w:p w:rsidR="00B15C4E" w:rsidRPr="00D22F63" w:rsidRDefault="00B15C4E" w:rsidP="007A4A1B">
            <w:pPr>
              <w:rPr>
                <w:b/>
                <w:bCs/>
                <w:sz w:val="20"/>
                <w:szCs w:val="20"/>
              </w:rPr>
            </w:pPr>
            <w:r w:rsidRPr="00053275">
              <w:rPr>
                <w:b/>
                <w:sz w:val="20"/>
                <w:szCs w:val="20"/>
              </w:rPr>
              <w:t>OUTCOMES</w:t>
            </w:r>
          </w:p>
        </w:tc>
        <w:tc>
          <w:tcPr>
            <w:tcW w:w="567" w:type="dxa"/>
            <w:tcBorders>
              <w:top w:val="single" w:sz="12" w:space="0" w:color="auto"/>
            </w:tcBorders>
            <w:vAlign w:val="center"/>
          </w:tcPr>
          <w:p w:rsidR="00B15C4E" w:rsidRPr="00D22F63" w:rsidRDefault="00B15C4E" w:rsidP="007A4A1B">
            <w:pPr>
              <w:jc w:val="center"/>
              <w:rPr>
                <w:b/>
                <w:bCs/>
                <w:sz w:val="20"/>
                <w:szCs w:val="20"/>
              </w:rPr>
            </w:pPr>
            <w:r w:rsidRPr="00D22F63">
              <w:rPr>
                <w:b/>
                <w:bCs/>
                <w:sz w:val="20"/>
                <w:szCs w:val="20"/>
              </w:rPr>
              <w:t>3</w:t>
            </w:r>
          </w:p>
        </w:tc>
        <w:tc>
          <w:tcPr>
            <w:tcW w:w="567" w:type="dxa"/>
            <w:tcBorders>
              <w:top w:val="single" w:sz="12" w:space="0" w:color="auto"/>
            </w:tcBorders>
            <w:vAlign w:val="center"/>
          </w:tcPr>
          <w:p w:rsidR="00B15C4E" w:rsidRPr="00D22F63" w:rsidRDefault="00B15C4E" w:rsidP="007A4A1B">
            <w:pPr>
              <w:jc w:val="center"/>
              <w:rPr>
                <w:b/>
                <w:bCs/>
                <w:sz w:val="20"/>
                <w:szCs w:val="20"/>
              </w:rPr>
            </w:pPr>
            <w:r w:rsidRPr="00D22F63">
              <w:rPr>
                <w:b/>
                <w:bCs/>
                <w:sz w:val="20"/>
                <w:szCs w:val="20"/>
              </w:rPr>
              <w:t>2</w:t>
            </w:r>
          </w:p>
        </w:tc>
        <w:tc>
          <w:tcPr>
            <w:tcW w:w="567" w:type="dxa"/>
            <w:tcBorders>
              <w:top w:val="single" w:sz="12" w:space="0" w:color="auto"/>
            </w:tcBorders>
            <w:vAlign w:val="center"/>
          </w:tcPr>
          <w:p w:rsidR="00B15C4E" w:rsidRPr="00D22F63" w:rsidRDefault="00B15C4E" w:rsidP="007A4A1B">
            <w:pPr>
              <w:jc w:val="center"/>
              <w:rPr>
                <w:b/>
                <w:bCs/>
                <w:sz w:val="20"/>
                <w:szCs w:val="20"/>
              </w:rPr>
            </w:pPr>
            <w:r w:rsidRPr="00D22F63">
              <w:rPr>
                <w:b/>
                <w:bCs/>
                <w:sz w:val="20"/>
                <w:szCs w:val="20"/>
              </w:rPr>
              <w:t>1</w:t>
            </w:r>
          </w:p>
        </w:tc>
      </w:tr>
      <w:tr w:rsidR="00B15C4E" w:rsidRPr="00D22F63" w:rsidTr="007A4A1B">
        <w:tc>
          <w:tcPr>
            <w:tcW w:w="603" w:type="dxa"/>
            <w:vAlign w:val="center"/>
          </w:tcPr>
          <w:p w:rsidR="00B15C4E" w:rsidRPr="00D22F63" w:rsidRDefault="00B15C4E" w:rsidP="007A4A1B">
            <w:pPr>
              <w:jc w:val="center"/>
              <w:rPr>
                <w:sz w:val="20"/>
                <w:szCs w:val="20"/>
              </w:rPr>
            </w:pPr>
            <w:r w:rsidRPr="00D22F63">
              <w:rPr>
                <w:sz w:val="20"/>
                <w:szCs w:val="20"/>
              </w:rPr>
              <w:t>1</w:t>
            </w:r>
          </w:p>
        </w:tc>
        <w:tc>
          <w:tcPr>
            <w:tcW w:w="7585" w:type="dxa"/>
          </w:tcPr>
          <w:p w:rsidR="00B15C4E" w:rsidRPr="00053275" w:rsidRDefault="00B15C4E" w:rsidP="007A4A1B">
            <w:pPr>
              <w:jc w:val="both"/>
              <w:rPr>
                <w:sz w:val="20"/>
                <w:szCs w:val="20"/>
                <w:lang w:val="en-US"/>
              </w:rPr>
            </w:pPr>
            <w:r w:rsidRPr="00053275">
              <w:rPr>
                <w:sz w:val="20"/>
                <w:szCs w:val="20"/>
                <w:lang w:val="en-US"/>
              </w:rPr>
              <w:t>To understand the terms and concepts this related with tourism and hotel management.</w:t>
            </w: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r>
              <w:rPr>
                <w:b/>
                <w:bCs/>
                <w:sz w:val="20"/>
                <w:szCs w:val="20"/>
              </w:rPr>
              <w:t>X</w:t>
            </w:r>
          </w:p>
        </w:tc>
      </w:tr>
      <w:tr w:rsidR="00B15C4E" w:rsidRPr="00D22F63" w:rsidTr="007A4A1B">
        <w:tc>
          <w:tcPr>
            <w:tcW w:w="603" w:type="dxa"/>
            <w:vAlign w:val="center"/>
          </w:tcPr>
          <w:p w:rsidR="00B15C4E" w:rsidRPr="00D22F63" w:rsidRDefault="00B15C4E" w:rsidP="007A4A1B">
            <w:pPr>
              <w:jc w:val="center"/>
              <w:rPr>
                <w:sz w:val="20"/>
                <w:szCs w:val="20"/>
              </w:rPr>
            </w:pPr>
            <w:r>
              <w:rPr>
                <w:sz w:val="20"/>
                <w:szCs w:val="20"/>
              </w:rPr>
              <w:t>2</w:t>
            </w:r>
          </w:p>
        </w:tc>
        <w:tc>
          <w:tcPr>
            <w:tcW w:w="7585" w:type="dxa"/>
          </w:tcPr>
          <w:p w:rsidR="00B15C4E" w:rsidRPr="00053275" w:rsidRDefault="00B15C4E" w:rsidP="007A4A1B">
            <w:pPr>
              <w:jc w:val="both"/>
              <w:rPr>
                <w:sz w:val="20"/>
                <w:szCs w:val="20"/>
                <w:lang w:val="en-US"/>
              </w:rPr>
            </w:pPr>
            <w:r w:rsidRPr="00053275">
              <w:rPr>
                <w:sz w:val="20"/>
                <w:szCs w:val="20"/>
                <w:lang w:val="en-US"/>
              </w:rPr>
              <w:t>To be able to plan the process of investment of a new established tourism company.</w:t>
            </w: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r>
              <w:rPr>
                <w:b/>
                <w:bCs/>
                <w:sz w:val="20"/>
                <w:szCs w:val="20"/>
              </w:rPr>
              <w:t>X</w:t>
            </w:r>
          </w:p>
        </w:tc>
      </w:tr>
      <w:tr w:rsidR="00B15C4E" w:rsidRPr="00D22F63" w:rsidTr="007A4A1B">
        <w:tc>
          <w:tcPr>
            <w:tcW w:w="603" w:type="dxa"/>
            <w:vAlign w:val="center"/>
          </w:tcPr>
          <w:p w:rsidR="00B15C4E" w:rsidRPr="00D22F63" w:rsidRDefault="00B15C4E" w:rsidP="007A4A1B">
            <w:pPr>
              <w:jc w:val="center"/>
              <w:rPr>
                <w:sz w:val="20"/>
                <w:szCs w:val="20"/>
              </w:rPr>
            </w:pPr>
            <w:r>
              <w:rPr>
                <w:sz w:val="20"/>
                <w:szCs w:val="20"/>
              </w:rPr>
              <w:t>3</w:t>
            </w:r>
          </w:p>
        </w:tc>
        <w:tc>
          <w:tcPr>
            <w:tcW w:w="7585" w:type="dxa"/>
          </w:tcPr>
          <w:p w:rsidR="00B15C4E" w:rsidRPr="00053275" w:rsidRDefault="00B15C4E" w:rsidP="007A4A1B">
            <w:pPr>
              <w:jc w:val="both"/>
              <w:rPr>
                <w:sz w:val="20"/>
                <w:szCs w:val="20"/>
                <w:lang w:val="en-US"/>
              </w:rPr>
            </w:pPr>
            <w:r w:rsidRPr="00053275">
              <w:rPr>
                <w:sz w:val="20"/>
                <w:szCs w:val="20"/>
                <w:lang w:val="en-US"/>
              </w:rPr>
              <w:t>To be able to manage companies to be established in the areas of tourism.</w:t>
            </w: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r>
              <w:rPr>
                <w:b/>
                <w:bCs/>
                <w:sz w:val="20"/>
                <w:szCs w:val="20"/>
              </w:rPr>
              <w:t>X</w:t>
            </w:r>
          </w:p>
        </w:tc>
        <w:tc>
          <w:tcPr>
            <w:tcW w:w="567" w:type="dxa"/>
            <w:vAlign w:val="center"/>
          </w:tcPr>
          <w:p w:rsidR="00B15C4E" w:rsidRPr="00D22F63" w:rsidRDefault="00B15C4E" w:rsidP="007A4A1B">
            <w:pPr>
              <w:jc w:val="center"/>
              <w:rPr>
                <w:b/>
                <w:bCs/>
                <w:sz w:val="20"/>
                <w:szCs w:val="20"/>
              </w:rPr>
            </w:pPr>
          </w:p>
        </w:tc>
      </w:tr>
      <w:tr w:rsidR="00B15C4E" w:rsidRPr="00D22F63" w:rsidTr="007A4A1B">
        <w:tc>
          <w:tcPr>
            <w:tcW w:w="603" w:type="dxa"/>
            <w:vAlign w:val="center"/>
          </w:tcPr>
          <w:p w:rsidR="00B15C4E" w:rsidRPr="00D22F63" w:rsidRDefault="00B15C4E" w:rsidP="007A4A1B">
            <w:pPr>
              <w:jc w:val="center"/>
              <w:rPr>
                <w:sz w:val="20"/>
                <w:szCs w:val="20"/>
              </w:rPr>
            </w:pPr>
            <w:r>
              <w:rPr>
                <w:sz w:val="20"/>
                <w:szCs w:val="20"/>
              </w:rPr>
              <w:t>4</w:t>
            </w:r>
          </w:p>
        </w:tc>
        <w:tc>
          <w:tcPr>
            <w:tcW w:w="7585" w:type="dxa"/>
          </w:tcPr>
          <w:p w:rsidR="00B15C4E" w:rsidRPr="00053275" w:rsidRDefault="00B15C4E" w:rsidP="007A4A1B">
            <w:pPr>
              <w:jc w:val="both"/>
              <w:rPr>
                <w:sz w:val="20"/>
                <w:szCs w:val="20"/>
                <w:lang w:val="en-US"/>
              </w:rPr>
            </w:pPr>
            <w:r w:rsidRPr="00053275">
              <w:rPr>
                <w:sz w:val="20"/>
                <w:szCs w:val="20"/>
                <w:lang w:val="en-US"/>
              </w:rPr>
              <w:t>To understand local, national and international dimension of management in tourism administration.</w:t>
            </w: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r>
              <w:rPr>
                <w:b/>
                <w:bCs/>
                <w:sz w:val="20"/>
                <w:szCs w:val="20"/>
              </w:rPr>
              <w:t>X</w:t>
            </w:r>
          </w:p>
        </w:tc>
        <w:tc>
          <w:tcPr>
            <w:tcW w:w="567" w:type="dxa"/>
            <w:vAlign w:val="center"/>
          </w:tcPr>
          <w:p w:rsidR="00B15C4E" w:rsidRPr="00D22F63" w:rsidRDefault="00B15C4E" w:rsidP="007A4A1B">
            <w:pPr>
              <w:jc w:val="center"/>
              <w:rPr>
                <w:b/>
                <w:bCs/>
                <w:sz w:val="20"/>
                <w:szCs w:val="20"/>
              </w:rPr>
            </w:pPr>
          </w:p>
        </w:tc>
      </w:tr>
      <w:tr w:rsidR="00B15C4E" w:rsidRPr="00D22F63" w:rsidTr="007A4A1B">
        <w:tc>
          <w:tcPr>
            <w:tcW w:w="603" w:type="dxa"/>
            <w:vAlign w:val="center"/>
          </w:tcPr>
          <w:p w:rsidR="00B15C4E" w:rsidRPr="00D22F63" w:rsidRDefault="00B15C4E" w:rsidP="007A4A1B">
            <w:pPr>
              <w:jc w:val="center"/>
              <w:rPr>
                <w:sz w:val="20"/>
                <w:szCs w:val="20"/>
              </w:rPr>
            </w:pPr>
            <w:r>
              <w:rPr>
                <w:sz w:val="20"/>
                <w:szCs w:val="20"/>
              </w:rPr>
              <w:t>5</w:t>
            </w:r>
          </w:p>
        </w:tc>
        <w:tc>
          <w:tcPr>
            <w:tcW w:w="7585" w:type="dxa"/>
          </w:tcPr>
          <w:p w:rsidR="00B15C4E" w:rsidRPr="00053275" w:rsidRDefault="00B15C4E" w:rsidP="007A4A1B">
            <w:pPr>
              <w:jc w:val="both"/>
              <w:rPr>
                <w:sz w:val="20"/>
                <w:szCs w:val="20"/>
                <w:lang w:val="en-US"/>
              </w:rPr>
            </w:pPr>
            <w:r w:rsidRPr="00053275">
              <w:rPr>
                <w:sz w:val="20"/>
                <w:szCs w:val="20"/>
                <w:lang w:val="en-US"/>
              </w:rPr>
              <w:t>To evaluate the concepts, ideas and data by using scientific methods.</w:t>
            </w: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r>
              <w:rPr>
                <w:b/>
                <w:bCs/>
                <w:sz w:val="20"/>
                <w:szCs w:val="20"/>
              </w:rPr>
              <w:t>X</w:t>
            </w:r>
          </w:p>
        </w:tc>
      </w:tr>
      <w:tr w:rsidR="00B15C4E" w:rsidRPr="00D22F63" w:rsidTr="007A4A1B">
        <w:tc>
          <w:tcPr>
            <w:tcW w:w="603" w:type="dxa"/>
            <w:vAlign w:val="center"/>
          </w:tcPr>
          <w:p w:rsidR="00B15C4E" w:rsidRPr="00D22F63" w:rsidRDefault="00B15C4E" w:rsidP="007A4A1B">
            <w:pPr>
              <w:jc w:val="center"/>
              <w:rPr>
                <w:sz w:val="20"/>
                <w:szCs w:val="20"/>
              </w:rPr>
            </w:pPr>
            <w:r>
              <w:rPr>
                <w:sz w:val="20"/>
                <w:szCs w:val="20"/>
              </w:rPr>
              <w:t>6</w:t>
            </w:r>
          </w:p>
        </w:tc>
        <w:tc>
          <w:tcPr>
            <w:tcW w:w="7585" w:type="dxa"/>
          </w:tcPr>
          <w:p w:rsidR="00B15C4E" w:rsidRPr="00053275" w:rsidRDefault="00B15C4E" w:rsidP="007A4A1B">
            <w:pPr>
              <w:jc w:val="both"/>
              <w:rPr>
                <w:sz w:val="20"/>
                <w:szCs w:val="20"/>
                <w:lang w:val="en-US"/>
              </w:rPr>
            </w:pPr>
            <w:r w:rsidRPr="00053275">
              <w:rPr>
                <w:sz w:val="20"/>
                <w:szCs w:val="20"/>
                <w:lang w:val="en-US"/>
              </w:rPr>
              <w:t>To be able to use information and communication technologies with computer at a level which tourism sector requires.</w:t>
            </w: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r>
              <w:rPr>
                <w:b/>
                <w:bCs/>
                <w:sz w:val="20"/>
                <w:szCs w:val="20"/>
              </w:rPr>
              <w:t>X</w:t>
            </w:r>
          </w:p>
        </w:tc>
      </w:tr>
      <w:tr w:rsidR="00B15C4E" w:rsidRPr="00D22F63" w:rsidTr="007A4A1B">
        <w:tc>
          <w:tcPr>
            <w:tcW w:w="603" w:type="dxa"/>
            <w:vAlign w:val="center"/>
          </w:tcPr>
          <w:p w:rsidR="00B15C4E" w:rsidRPr="00D22F63" w:rsidRDefault="00B15C4E" w:rsidP="007A4A1B">
            <w:pPr>
              <w:jc w:val="center"/>
              <w:rPr>
                <w:sz w:val="20"/>
                <w:szCs w:val="20"/>
              </w:rPr>
            </w:pPr>
            <w:r>
              <w:rPr>
                <w:sz w:val="20"/>
                <w:szCs w:val="20"/>
              </w:rPr>
              <w:t>7</w:t>
            </w:r>
          </w:p>
        </w:tc>
        <w:tc>
          <w:tcPr>
            <w:tcW w:w="7585" w:type="dxa"/>
          </w:tcPr>
          <w:p w:rsidR="00B15C4E" w:rsidRPr="00053275" w:rsidRDefault="00B15C4E" w:rsidP="007A4A1B">
            <w:pPr>
              <w:jc w:val="both"/>
              <w:rPr>
                <w:sz w:val="20"/>
                <w:szCs w:val="20"/>
                <w:lang w:val="en-US"/>
              </w:rPr>
            </w:pPr>
            <w:r w:rsidRPr="00053275">
              <w:rPr>
                <w:sz w:val="20"/>
                <w:szCs w:val="20"/>
                <w:lang w:val="en-US"/>
              </w:rPr>
              <w:t>To understand the sectoral conditions at a level they can cope with the constant fluctuations depending on the flexible demands in the area of tourism management.</w:t>
            </w: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r>
              <w:rPr>
                <w:b/>
                <w:bCs/>
                <w:sz w:val="20"/>
                <w:szCs w:val="20"/>
              </w:rPr>
              <w:t>X</w:t>
            </w:r>
          </w:p>
        </w:tc>
      </w:tr>
      <w:tr w:rsidR="00B15C4E" w:rsidRPr="00D22F63" w:rsidTr="007A4A1B">
        <w:tc>
          <w:tcPr>
            <w:tcW w:w="603" w:type="dxa"/>
            <w:vAlign w:val="center"/>
          </w:tcPr>
          <w:p w:rsidR="00B15C4E" w:rsidRPr="00D22F63" w:rsidRDefault="00B15C4E" w:rsidP="007A4A1B">
            <w:pPr>
              <w:jc w:val="center"/>
              <w:rPr>
                <w:sz w:val="20"/>
                <w:szCs w:val="20"/>
              </w:rPr>
            </w:pPr>
            <w:r>
              <w:rPr>
                <w:sz w:val="20"/>
                <w:szCs w:val="20"/>
              </w:rPr>
              <w:t>8</w:t>
            </w:r>
          </w:p>
        </w:tc>
        <w:tc>
          <w:tcPr>
            <w:tcW w:w="7585" w:type="dxa"/>
          </w:tcPr>
          <w:p w:rsidR="00B15C4E" w:rsidRPr="00053275" w:rsidRDefault="00B15C4E" w:rsidP="007A4A1B">
            <w:pPr>
              <w:jc w:val="both"/>
              <w:rPr>
                <w:sz w:val="20"/>
                <w:szCs w:val="20"/>
                <w:lang w:val="en-US"/>
              </w:rPr>
            </w:pPr>
            <w:r w:rsidRPr="00053275">
              <w:rPr>
                <w:sz w:val="20"/>
                <w:szCs w:val="20"/>
                <w:lang w:val="en-US"/>
              </w:rPr>
              <w:t>To be expertise at a special area of a tourism company (the services of front office, housekeeping, sales and marketing etc.)and hotel management</w:t>
            </w: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r>
              <w:rPr>
                <w:b/>
                <w:bCs/>
                <w:sz w:val="20"/>
                <w:szCs w:val="20"/>
              </w:rPr>
              <w:t>X</w:t>
            </w:r>
          </w:p>
        </w:tc>
      </w:tr>
      <w:tr w:rsidR="00B15C4E" w:rsidRPr="00D22F63" w:rsidTr="007A4A1B">
        <w:tc>
          <w:tcPr>
            <w:tcW w:w="603" w:type="dxa"/>
            <w:vAlign w:val="center"/>
          </w:tcPr>
          <w:p w:rsidR="00B15C4E" w:rsidRPr="00D22F63" w:rsidRDefault="00B15C4E" w:rsidP="007A4A1B">
            <w:pPr>
              <w:jc w:val="center"/>
              <w:rPr>
                <w:sz w:val="20"/>
                <w:szCs w:val="20"/>
              </w:rPr>
            </w:pPr>
            <w:r>
              <w:rPr>
                <w:sz w:val="20"/>
                <w:szCs w:val="20"/>
              </w:rPr>
              <w:t>9</w:t>
            </w:r>
          </w:p>
        </w:tc>
        <w:tc>
          <w:tcPr>
            <w:tcW w:w="7585" w:type="dxa"/>
          </w:tcPr>
          <w:p w:rsidR="00B15C4E" w:rsidRPr="00053275" w:rsidRDefault="00B15C4E" w:rsidP="007A4A1B">
            <w:pPr>
              <w:jc w:val="both"/>
              <w:rPr>
                <w:sz w:val="20"/>
                <w:szCs w:val="20"/>
                <w:lang w:val="en-US"/>
              </w:rPr>
            </w:pPr>
            <w:r w:rsidRPr="00053275">
              <w:rPr>
                <w:sz w:val="20"/>
                <w:szCs w:val="20"/>
                <w:lang w:val="en-US"/>
              </w:rPr>
              <w:t>To be able to research scientific knowledge about tourism and hotel management.</w:t>
            </w:r>
          </w:p>
        </w:tc>
        <w:tc>
          <w:tcPr>
            <w:tcW w:w="567" w:type="dxa"/>
            <w:vAlign w:val="center"/>
          </w:tcPr>
          <w:p w:rsidR="00B15C4E" w:rsidRPr="00D22F63" w:rsidRDefault="00B15C4E" w:rsidP="007A4A1B">
            <w:pPr>
              <w:jc w:val="center"/>
              <w:rPr>
                <w:b/>
                <w:bCs/>
                <w:sz w:val="20"/>
                <w:szCs w:val="20"/>
              </w:rPr>
            </w:pPr>
            <w:r>
              <w:rPr>
                <w:b/>
                <w:bCs/>
                <w:sz w:val="20"/>
                <w:szCs w:val="20"/>
              </w:rPr>
              <w:t>X</w:t>
            </w: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p>
        </w:tc>
      </w:tr>
      <w:tr w:rsidR="00B15C4E" w:rsidRPr="00D22F63" w:rsidTr="007A4A1B">
        <w:tc>
          <w:tcPr>
            <w:tcW w:w="603" w:type="dxa"/>
            <w:vAlign w:val="center"/>
          </w:tcPr>
          <w:p w:rsidR="00B15C4E" w:rsidRPr="00D22F63" w:rsidRDefault="00B15C4E" w:rsidP="007A4A1B">
            <w:pPr>
              <w:jc w:val="center"/>
              <w:rPr>
                <w:sz w:val="20"/>
                <w:szCs w:val="20"/>
              </w:rPr>
            </w:pPr>
            <w:r>
              <w:rPr>
                <w:sz w:val="20"/>
                <w:szCs w:val="20"/>
              </w:rPr>
              <w:t>10</w:t>
            </w:r>
          </w:p>
        </w:tc>
        <w:tc>
          <w:tcPr>
            <w:tcW w:w="7585" w:type="dxa"/>
          </w:tcPr>
          <w:p w:rsidR="00B15C4E" w:rsidRPr="00053275" w:rsidRDefault="00B15C4E" w:rsidP="007A4A1B">
            <w:pPr>
              <w:jc w:val="both"/>
              <w:rPr>
                <w:sz w:val="20"/>
                <w:szCs w:val="20"/>
                <w:lang w:val="en-US"/>
              </w:rPr>
            </w:pPr>
            <w:r w:rsidRPr="00053275">
              <w:rPr>
                <w:sz w:val="20"/>
                <w:szCs w:val="20"/>
                <w:lang w:val="en-US"/>
              </w:rPr>
              <w:t xml:space="preserve">To be able to understand and comment the new trends about tourism industry. </w:t>
            </w:r>
          </w:p>
        </w:tc>
        <w:tc>
          <w:tcPr>
            <w:tcW w:w="567" w:type="dxa"/>
            <w:vAlign w:val="center"/>
          </w:tcPr>
          <w:p w:rsidR="00B15C4E" w:rsidRPr="00D22F63" w:rsidRDefault="00B15C4E" w:rsidP="007A4A1B">
            <w:pPr>
              <w:jc w:val="center"/>
              <w:rPr>
                <w:b/>
                <w:bCs/>
                <w:sz w:val="20"/>
                <w:szCs w:val="20"/>
              </w:rPr>
            </w:pPr>
            <w:r>
              <w:rPr>
                <w:b/>
                <w:bCs/>
                <w:sz w:val="20"/>
                <w:szCs w:val="20"/>
              </w:rPr>
              <w:t>X</w:t>
            </w: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p>
        </w:tc>
      </w:tr>
      <w:tr w:rsidR="00B15C4E" w:rsidRPr="00D22F63" w:rsidTr="007A4A1B">
        <w:tc>
          <w:tcPr>
            <w:tcW w:w="603" w:type="dxa"/>
            <w:vAlign w:val="center"/>
          </w:tcPr>
          <w:p w:rsidR="00B15C4E" w:rsidRPr="00D22F63" w:rsidRDefault="00B15C4E" w:rsidP="007A4A1B">
            <w:pPr>
              <w:jc w:val="center"/>
              <w:rPr>
                <w:sz w:val="20"/>
                <w:szCs w:val="20"/>
              </w:rPr>
            </w:pPr>
            <w:r>
              <w:rPr>
                <w:sz w:val="20"/>
                <w:szCs w:val="20"/>
              </w:rPr>
              <w:t>11</w:t>
            </w:r>
          </w:p>
        </w:tc>
        <w:tc>
          <w:tcPr>
            <w:tcW w:w="7585" w:type="dxa"/>
          </w:tcPr>
          <w:p w:rsidR="00B15C4E" w:rsidRPr="00053275" w:rsidRDefault="00B15C4E" w:rsidP="007A4A1B">
            <w:pPr>
              <w:jc w:val="both"/>
              <w:rPr>
                <w:sz w:val="20"/>
                <w:szCs w:val="20"/>
                <w:lang w:val="en-US"/>
              </w:rPr>
            </w:pPr>
            <w:r w:rsidRPr="00053275">
              <w:rPr>
                <w:sz w:val="20"/>
                <w:szCs w:val="20"/>
                <w:lang w:val="en-US"/>
              </w:rPr>
              <w:t>To have sufficient knowledge and consciousness of the subjects concerning society (the protection of natural and cultural environment)</w:t>
            </w: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r>
              <w:rPr>
                <w:b/>
                <w:bCs/>
                <w:sz w:val="20"/>
                <w:szCs w:val="20"/>
              </w:rPr>
              <w:t>X</w:t>
            </w:r>
          </w:p>
        </w:tc>
        <w:tc>
          <w:tcPr>
            <w:tcW w:w="567" w:type="dxa"/>
            <w:vAlign w:val="center"/>
          </w:tcPr>
          <w:p w:rsidR="00B15C4E" w:rsidRPr="00D22F63" w:rsidRDefault="00B15C4E" w:rsidP="007A4A1B">
            <w:pPr>
              <w:jc w:val="center"/>
              <w:rPr>
                <w:b/>
                <w:bCs/>
                <w:sz w:val="20"/>
                <w:szCs w:val="20"/>
              </w:rPr>
            </w:pPr>
          </w:p>
        </w:tc>
      </w:tr>
      <w:tr w:rsidR="00B15C4E" w:rsidRPr="00D22F63" w:rsidTr="007A4A1B">
        <w:tc>
          <w:tcPr>
            <w:tcW w:w="603" w:type="dxa"/>
            <w:vAlign w:val="center"/>
          </w:tcPr>
          <w:p w:rsidR="00B15C4E" w:rsidRPr="00D22F63" w:rsidRDefault="00B15C4E" w:rsidP="007A4A1B">
            <w:pPr>
              <w:jc w:val="center"/>
              <w:rPr>
                <w:sz w:val="20"/>
                <w:szCs w:val="20"/>
              </w:rPr>
            </w:pPr>
            <w:r>
              <w:rPr>
                <w:sz w:val="20"/>
                <w:szCs w:val="20"/>
              </w:rPr>
              <w:t>12</w:t>
            </w:r>
          </w:p>
        </w:tc>
        <w:tc>
          <w:tcPr>
            <w:tcW w:w="7585" w:type="dxa"/>
          </w:tcPr>
          <w:p w:rsidR="00B15C4E" w:rsidRPr="00053275" w:rsidRDefault="00B15C4E" w:rsidP="007A4A1B">
            <w:pPr>
              <w:jc w:val="both"/>
              <w:rPr>
                <w:sz w:val="20"/>
                <w:szCs w:val="20"/>
                <w:lang w:val="en-US"/>
              </w:rPr>
            </w:pPr>
            <w:r w:rsidRPr="00053275">
              <w:rPr>
                <w:sz w:val="20"/>
                <w:szCs w:val="20"/>
                <w:lang w:val="en-US"/>
              </w:rPr>
              <w:t>To define the source of the problems in the field by using critical thinking.</w:t>
            </w:r>
          </w:p>
        </w:tc>
        <w:tc>
          <w:tcPr>
            <w:tcW w:w="567" w:type="dxa"/>
            <w:vAlign w:val="center"/>
          </w:tcPr>
          <w:p w:rsidR="00B15C4E" w:rsidRPr="00D22F63" w:rsidRDefault="00B15C4E" w:rsidP="007A4A1B">
            <w:pPr>
              <w:jc w:val="center"/>
              <w:rPr>
                <w:b/>
                <w:bCs/>
                <w:sz w:val="20"/>
                <w:szCs w:val="20"/>
              </w:rPr>
            </w:pPr>
            <w:r>
              <w:rPr>
                <w:b/>
                <w:bCs/>
                <w:sz w:val="20"/>
                <w:szCs w:val="20"/>
              </w:rPr>
              <w:t>X</w:t>
            </w: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p>
        </w:tc>
      </w:tr>
      <w:tr w:rsidR="00B15C4E" w:rsidRPr="00D22F63" w:rsidTr="007A4A1B">
        <w:tc>
          <w:tcPr>
            <w:tcW w:w="603" w:type="dxa"/>
            <w:vAlign w:val="center"/>
          </w:tcPr>
          <w:p w:rsidR="00B15C4E" w:rsidRPr="00D22F63" w:rsidRDefault="00B15C4E" w:rsidP="007A4A1B">
            <w:pPr>
              <w:jc w:val="center"/>
              <w:rPr>
                <w:sz w:val="20"/>
                <w:szCs w:val="20"/>
              </w:rPr>
            </w:pPr>
            <w:r>
              <w:rPr>
                <w:sz w:val="20"/>
                <w:szCs w:val="20"/>
              </w:rPr>
              <w:t>13</w:t>
            </w:r>
          </w:p>
        </w:tc>
        <w:tc>
          <w:tcPr>
            <w:tcW w:w="7585" w:type="dxa"/>
          </w:tcPr>
          <w:p w:rsidR="00B15C4E" w:rsidRPr="00053275" w:rsidRDefault="00B15C4E" w:rsidP="007A4A1B">
            <w:pPr>
              <w:rPr>
                <w:sz w:val="20"/>
                <w:szCs w:val="20"/>
                <w:lang w:val="en-US"/>
              </w:rPr>
            </w:pPr>
            <w:r w:rsidRPr="00053275">
              <w:rPr>
                <w:color w:val="000000"/>
                <w:sz w:val="20"/>
                <w:szCs w:val="20"/>
                <w:lang w:val="en-US"/>
              </w:rPr>
              <w:t xml:space="preserve">To have verbal and written communication skills in Turkish base on tourism sector. </w:t>
            </w: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r>
              <w:rPr>
                <w:b/>
                <w:bCs/>
                <w:sz w:val="20"/>
                <w:szCs w:val="20"/>
              </w:rPr>
              <w:t>X</w:t>
            </w:r>
          </w:p>
        </w:tc>
      </w:tr>
      <w:tr w:rsidR="00B15C4E" w:rsidRPr="00D22F63" w:rsidTr="007A4A1B">
        <w:tc>
          <w:tcPr>
            <w:tcW w:w="603" w:type="dxa"/>
            <w:vAlign w:val="center"/>
          </w:tcPr>
          <w:p w:rsidR="00B15C4E" w:rsidRPr="00D22F63" w:rsidRDefault="00B15C4E" w:rsidP="007A4A1B">
            <w:pPr>
              <w:jc w:val="center"/>
              <w:rPr>
                <w:sz w:val="20"/>
                <w:szCs w:val="20"/>
              </w:rPr>
            </w:pPr>
            <w:r>
              <w:rPr>
                <w:sz w:val="20"/>
                <w:szCs w:val="20"/>
              </w:rPr>
              <w:t>14</w:t>
            </w:r>
          </w:p>
        </w:tc>
        <w:tc>
          <w:tcPr>
            <w:tcW w:w="7585" w:type="dxa"/>
          </w:tcPr>
          <w:p w:rsidR="00B15C4E" w:rsidRPr="00053275" w:rsidRDefault="00B15C4E" w:rsidP="007A4A1B">
            <w:pPr>
              <w:jc w:val="both"/>
              <w:rPr>
                <w:sz w:val="20"/>
                <w:szCs w:val="20"/>
                <w:lang w:val="en-US"/>
              </w:rPr>
            </w:pPr>
            <w:r w:rsidRPr="00053275">
              <w:rPr>
                <w:sz w:val="20"/>
                <w:szCs w:val="20"/>
                <w:lang w:val="en-US"/>
              </w:rPr>
              <w:t>To have verbal and written communication skills in at least one, by choice two foreign languages.</w:t>
            </w: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r>
              <w:rPr>
                <w:b/>
                <w:bCs/>
                <w:sz w:val="20"/>
                <w:szCs w:val="20"/>
              </w:rPr>
              <w:t>X</w:t>
            </w:r>
          </w:p>
        </w:tc>
      </w:tr>
      <w:tr w:rsidR="00B15C4E" w:rsidRPr="00D22F63" w:rsidTr="007A4A1B">
        <w:tc>
          <w:tcPr>
            <w:tcW w:w="603" w:type="dxa"/>
            <w:vAlign w:val="center"/>
          </w:tcPr>
          <w:p w:rsidR="00B15C4E" w:rsidRPr="00D22F63" w:rsidRDefault="00B15C4E" w:rsidP="007A4A1B">
            <w:pPr>
              <w:jc w:val="center"/>
              <w:rPr>
                <w:sz w:val="20"/>
                <w:szCs w:val="20"/>
              </w:rPr>
            </w:pPr>
            <w:r>
              <w:rPr>
                <w:sz w:val="20"/>
                <w:szCs w:val="20"/>
              </w:rPr>
              <w:t>15</w:t>
            </w:r>
          </w:p>
        </w:tc>
        <w:tc>
          <w:tcPr>
            <w:tcW w:w="7585" w:type="dxa"/>
          </w:tcPr>
          <w:p w:rsidR="00B15C4E" w:rsidRPr="00053275" w:rsidRDefault="00B15C4E" w:rsidP="007A4A1B">
            <w:pPr>
              <w:jc w:val="both"/>
              <w:rPr>
                <w:sz w:val="20"/>
                <w:szCs w:val="20"/>
                <w:lang w:val="en-US"/>
              </w:rPr>
            </w:pPr>
            <w:r w:rsidRPr="00053275">
              <w:rPr>
                <w:sz w:val="20"/>
                <w:szCs w:val="20"/>
                <w:lang w:val="en-US"/>
              </w:rPr>
              <w:t>To be able to communicate by empathy with the managers of companies, customers and employees.</w:t>
            </w: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p>
        </w:tc>
        <w:tc>
          <w:tcPr>
            <w:tcW w:w="567" w:type="dxa"/>
            <w:vAlign w:val="center"/>
          </w:tcPr>
          <w:p w:rsidR="00B15C4E" w:rsidRPr="00D22F63" w:rsidRDefault="00B15C4E" w:rsidP="007A4A1B">
            <w:pPr>
              <w:jc w:val="center"/>
              <w:rPr>
                <w:b/>
                <w:bCs/>
                <w:sz w:val="20"/>
                <w:szCs w:val="20"/>
              </w:rPr>
            </w:pPr>
            <w:r>
              <w:rPr>
                <w:b/>
                <w:bCs/>
                <w:sz w:val="20"/>
                <w:szCs w:val="20"/>
              </w:rPr>
              <w:t>X</w:t>
            </w:r>
          </w:p>
        </w:tc>
      </w:tr>
      <w:tr w:rsidR="00B15C4E" w:rsidRPr="00D22F63" w:rsidTr="007A4A1B">
        <w:tc>
          <w:tcPr>
            <w:tcW w:w="9889" w:type="dxa"/>
            <w:gridSpan w:val="5"/>
            <w:tcBorders>
              <w:bottom w:val="single" w:sz="12" w:space="0" w:color="auto"/>
            </w:tcBorders>
            <w:vAlign w:val="center"/>
          </w:tcPr>
          <w:p w:rsidR="00B15C4E" w:rsidRPr="00D22F63" w:rsidRDefault="00B15C4E" w:rsidP="007A4A1B">
            <w:pPr>
              <w:jc w:val="both"/>
              <w:rPr>
                <w:sz w:val="20"/>
                <w:szCs w:val="20"/>
              </w:rPr>
            </w:pPr>
            <w:r w:rsidRPr="00D22F63">
              <w:rPr>
                <w:b/>
                <w:bCs/>
                <w:sz w:val="20"/>
                <w:szCs w:val="20"/>
              </w:rPr>
              <w:t>1</w:t>
            </w:r>
            <w:r>
              <w:rPr>
                <w:sz w:val="20"/>
                <w:szCs w:val="20"/>
              </w:rPr>
              <w:t>: Never</w:t>
            </w:r>
            <w:r w:rsidRPr="00D22F63">
              <w:rPr>
                <w:sz w:val="20"/>
                <w:szCs w:val="20"/>
              </w:rPr>
              <w:t xml:space="preserve"> </w:t>
            </w:r>
            <w:r w:rsidRPr="00D22F63">
              <w:rPr>
                <w:b/>
                <w:bCs/>
                <w:sz w:val="20"/>
                <w:szCs w:val="20"/>
              </w:rPr>
              <w:t>2</w:t>
            </w:r>
            <w:r w:rsidRPr="00D22F63">
              <w:rPr>
                <w:sz w:val="20"/>
                <w:szCs w:val="20"/>
              </w:rPr>
              <w:t>:</w:t>
            </w:r>
            <w:r>
              <w:rPr>
                <w:sz w:val="20"/>
                <w:szCs w:val="20"/>
              </w:rPr>
              <w:t xml:space="preserve"> Few</w:t>
            </w:r>
            <w:r w:rsidRPr="00D22F63">
              <w:rPr>
                <w:sz w:val="20"/>
                <w:szCs w:val="20"/>
              </w:rPr>
              <w:t xml:space="preserve"> </w:t>
            </w:r>
            <w:r w:rsidRPr="00D22F63">
              <w:rPr>
                <w:b/>
                <w:bCs/>
                <w:sz w:val="20"/>
                <w:szCs w:val="20"/>
              </w:rPr>
              <w:t>3</w:t>
            </w:r>
            <w:r w:rsidRPr="00D22F63">
              <w:rPr>
                <w:sz w:val="20"/>
                <w:szCs w:val="20"/>
              </w:rPr>
              <w:t>:</w:t>
            </w:r>
            <w:r>
              <w:rPr>
                <w:sz w:val="20"/>
                <w:szCs w:val="20"/>
              </w:rPr>
              <w:t xml:space="preserve"> Many</w:t>
            </w:r>
          </w:p>
        </w:tc>
      </w:tr>
    </w:tbl>
    <w:p w:rsidR="00B15C4E" w:rsidRPr="00D22F63" w:rsidRDefault="00B15C4E" w:rsidP="00B15C4E">
      <w:pPr>
        <w:rPr>
          <w:sz w:val="20"/>
          <w:szCs w:val="20"/>
        </w:rPr>
        <w:sectPr w:rsidR="00B15C4E" w:rsidRPr="00D22F63">
          <w:pgSz w:w="11906" w:h="16838"/>
          <w:pgMar w:top="720" w:right="1134" w:bottom="720" w:left="1134" w:header="709" w:footer="709" w:gutter="0"/>
          <w:cols w:space="708"/>
        </w:sectPr>
      </w:pPr>
    </w:p>
    <w:p w:rsidR="00B15C4E" w:rsidRPr="00D22F63" w:rsidRDefault="00B15C4E" w:rsidP="00B15C4E">
      <w:pPr>
        <w:rPr>
          <w:sz w:val="20"/>
          <w:szCs w:val="20"/>
        </w:rPr>
      </w:pPr>
    </w:p>
    <w:p w:rsidR="00B15C4E" w:rsidRDefault="00B15C4E" w:rsidP="00B15C4E">
      <w:pPr>
        <w:tabs>
          <w:tab w:val="center" w:pos="4819"/>
        </w:tabs>
        <w:jc w:val="center"/>
        <w:rPr>
          <w:b/>
        </w:rPr>
      </w:pPr>
      <w:r>
        <w:rPr>
          <w:b/>
          <w:noProof/>
        </w:rPr>
        <w:drawing>
          <wp:anchor distT="0" distB="0" distL="114300" distR="114300" simplePos="0" relativeHeight="251671552" behindDoc="1" locked="0" layoutInCell="1" allowOverlap="1" wp14:anchorId="6F64D80E" wp14:editId="0AC194E3">
            <wp:simplePos x="0" y="0"/>
            <wp:positionH relativeFrom="column">
              <wp:posOffset>-11430</wp:posOffset>
            </wp:positionH>
            <wp:positionV relativeFrom="paragraph">
              <wp:posOffset>-205740</wp:posOffset>
            </wp:positionV>
            <wp:extent cx="777240" cy="777240"/>
            <wp:effectExtent l="0" t="0" r="3810" b="3810"/>
            <wp:wrapNone/>
            <wp:docPr id="605295961" name="Resim 60529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5C4E" w:rsidRPr="00C41008" w:rsidRDefault="00B15C4E" w:rsidP="00B15C4E">
      <w:pPr>
        <w:rPr>
          <w:b/>
          <w:szCs w:val="28"/>
        </w:rPr>
      </w:pPr>
      <w:r>
        <w:rPr>
          <w:b/>
        </w:rPr>
        <w:t xml:space="preserve">                       </w:t>
      </w:r>
      <w:r w:rsidRPr="00C41008">
        <w:rPr>
          <w:b/>
          <w:szCs w:val="28"/>
        </w:rPr>
        <w:t>ESOGÜ Tourism Faculty Course Information Form</w:t>
      </w:r>
    </w:p>
    <w:p w:rsidR="00B15C4E" w:rsidRDefault="00B15C4E" w:rsidP="00B15C4E">
      <w:pPr>
        <w:jc w:val="center"/>
        <w:rPr>
          <w:b/>
        </w:rPr>
      </w:pPr>
    </w:p>
    <w:tbl>
      <w:tblPr>
        <w:tblpPr w:leftFromText="141" w:rightFromText="141" w:vertAnchor="text" w:tblpY="179"/>
        <w:tblW w:w="26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167"/>
        <w:gridCol w:w="1527"/>
      </w:tblGrid>
      <w:tr w:rsidR="00B15C4E" w:rsidRPr="00380D7D" w:rsidTr="007A4A1B">
        <w:tc>
          <w:tcPr>
            <w:tcW w:w="1167" w:type="dxa"/>
            <w:vAlign w:val="center"/>
          </w:tcPr>
          <w:p w:rsidR="00B15C4E" w:rsidRPr="00380D7D" w:rsidRDefault="00B15C4E" w:rsidP="007A4A1B">
            <w:pPr>
              <w:rPr>
                <w:b/>
                <w:sz w:val="20"/>
                <w:szCs w:val="20"/>
              </w:rPr>
            </w:pPr>
            <w:r w:rsidRPr="00380D7D">
              <w:rPr>
                <w:b/>
                <w:sz w:val="20"/>
                <w:szCs w:val="20"/>
              </w:rPr>
              <w:t>Term</w:t>
            </w:r>
          </w:p>
        </w:tc>
        <w:tc>
          <w:tcPr>
            <w:tcW w:w="1527" w:type="dxa"/>
            <w:vAlign w:val="center"/>
          </w:tcPr>
          <w:p w:rsidR="00B15C4E" w:rsidRPr="00380D7D" w:rsidRDefault="00B15C4E" w:rsidP="007A4A1B">
            <w:pPr>
              <w:rPr>
                <w:sz w:val="20"/>
                <w:szCs w:val="20"/>
              </w:rPr>
            </w:pPr>
            <w:r w:rsidRPr="00380D7D">
              <w:rPr>
                <w:sz w:val="20"/>
                <w:szCs w:val="20"/>
              </w:rPr>
              <w:t>Spring</w:t>
            </w:r>
          </w:p>
        </w:tc>
      </w:tr>
    </w:tbl>
    <w:p w:rsidR="00B15C4E" w:rsidRPr="00380D7D" w:rsidRDefault="00B15C4E" w:rsidP="00B15C4E">
      <w:pPr>
        <w:rPr>
          <w:b/>
          <w:sz w:val="20"/>
          <w:szCs w:val="20"/>
        </w:rPr>
      </w:pPr>
    </w:p>
    <w:p w:rsidR="00B15C4E" w:rsidRPr="00380D7D" w:rsidRDefault="00B15C4E" w:rsidP="00B15C4E">
      <w:pPr>
        <w:jc w:val="right"/>
        <w:rPr>
          <w:b/>
          <w:sz w:val="20"/>
          <w:szCs w:val="20"/>
        </w:rPr>
      </w:pPr>
    </w:p>
    <w:p w:rsidR="00B15C4E" w:rsidRPr="00380D7D" w:rsidRDefault="00B15C4E" w:rsidP="00B15C4E">
      <w:pPr>
        <w:jc w:val="right"/>
        <w:rPr>
          <w:b/>
          <w:sz w:val="20"/>
          <w:szCs w:val="20"/>
        </w:rPr>
      </w:pPr>
    </w:p>
    <w:tbl>
      <w:tblPr>
        <w:tblW w:w="99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235"/>
        <w:gridCol w:w="1701"/>
        <w:gridCol w:w="2052"/>
        <w:gridCol w:w="3920"/>
      </w:tblGrid>
      <w:tr w:rsidR="00B15C4E" w:rsidRPr="00380D7D" w:rsidTr="007A4A1B">
        <w:trPr>
          <w:trHeight w:val="372"/>
        </w:trPr>
        <w:tc>
          <w:tcPr>
            <w:tcW w:w="2235" w:type="dxa"/>
            <w:vAlign w:val="center"/>
          </w:tcPr>
          <w:p w:rsidR="00B15C4E" w:rsidRPr="00380D7D" w:rsidRDefault="00B15C4E" w:rsidP="007A4A1B">
            <w:pPr>
              <w:jc w:val="center"/>
              <w:rPr>
                <w:b/>
                <w:sz w:val="20"/>
                <w:szCs w:val="20"/>
              </w:rPr>
            </w:pPr>
            <w:r w:rsidRPr="00380D7D">
              <w:rPr>
                <w:b/>
                <w:sz w:val="20"/>
                <w:szCs w:val="20"/>
              </w:rPr>
              <w:t>COURSE CODE</w:t>
            </w:r>
          </w:p>
        </w:tc>
        <w:tc>
          <w:tcPr>
            <w:tcW w:w="1701" w:type="dxa"/>
            <w:vAlign w:val="center"/>
          </w:tcPr>
          <w:p w:rsidR="00B15C4E" w:rsidRPr="00380D7D" w:rsidRDefault="00B15C4E" w:rsidP="007A4A1B">
            <w:pPr>
              <w:jc w:val="center"/>
              <w:rPr>
                <w:sz w:val="20"/>
                <w:szCs w:val="20"/>
              </w:rPr>
            </w:pPr>
          </w:p>
        </w:tc>
        <w:tc>
          <w:tcPr>
            <w:tcW w:w="2052" w:type="dxa"/>
            <w:vAlign w:val="center"/>
          </w:tcPr>
          <w:p w:rsidR="00B15C4E" w:rsidRPr="00380D7D" w:rsidRDefault="00B15C4E" w:rsidP="007A4A1B">
            <w:pPr>
              <w:jc w:val="center"/>
              <w:rPr>
                <w:b/>
                <w:sz w:val="20"/>
                <w:szCs w:val="20"/>
              </w:rPr>
            </w:pPr>
            <w:r w:rsidRPr="00380D7D">
              <w:rPr>
                <w:b/>
                <w:sz w:val="20"/>
                <w:szCs w:val="20"/>
              </w:rPr>
              <w:t>COURSE NAME</w:t>
            </w:r>
          </w:p>
        </w:tc>
        <w:tc>
          <w:tcPr>
            <w:tcW w:w="3920" w:type="dxa"/>
          </w:tcPr>
          <w:p w:rsidR="00B15C4E" w:rsidRPr="00380D7D" w:rsidRDefault="00B15C4E" w:rsidP="007A4A1B">
            <w:pPr>
              <w:rPr>
                <w:sz w:val="20"/>
                <w:szCs w:val="20"/>
              </w:rPr>
            </w:pPr>
            <w:r w:rsidRPr="00380D7D">
              <w:rPr>
                <w:sz w:val="20"/>
                <w:szCs w:val="20"/>
              </w:rPr>
              <w:t>Turkish Cuisine</w:t>
            </w:r>
            <w:bookmarkStart w:id="91" w:name="turkmutfagı"/>
            <w:bookmarkEnd w:id="91"/>
          </w:p>
        </w:tc>
      </w:tr>
    </w:tbl>
    <w:p w:rsidR="00B15C4E" w:rsidRPr="00380D7D" w:rsidRDefault="00B15C4E" w:rsidP="00B15C4E">
      <w:pPr>
        <w:rPr>
          <w:sz w:val="20"/>
          <w:szCs w:val="20"/>
        </w:rPr>
      </w:pPr>
      <w:r w:rsidRPr="00380D7D">
        <w:rPr>
          <w:b/>
          <w:sz w:val="20"/>
          <w:szCs w:val="20"/>
        </w:rPr>
        <w:t xml:space="preserve">                                                   </w:t>
      </w:r>
      <w:r w:rsidRPr="00380D7D">
        <w:rPr>
          <w:b/>
          <w:sz w:val="20"/>
          <w:szCs w:val="20"/>
        </w:rPr>
        <w:tab/>
      </w:r>
      <w:r w:rsidRPr="00380D7D">
        <w:rPr>
          <w:b/>
          <w:sz w:val="20"/>
          <w:szCs w:val="20"/>
        </w:rPr>
        <w:tab/>
      </w:r>
      <w:r w:rsidRPr="00380D7D">
        <w:rPr>
          <w:b/>
          <w:sz w:val="20"/>
          <w:szCs w:val="20"/>
        </w:rPr>
        <w:tab/>
      </w:r>
      <w:r w:rsidRPr="00380D7D">
        <w:rPr>
          <w:b/>
          <w:sz w:val="20"/>
          <w:szCs w:val="20"/>
        </w:rPr>
        <w:tab/>
      </w:r>
      <w:r w:rsidRPr="00380D7D">
        <w:rPr>
          <w:b/>
          <w:sz w:val="20"/>
          <w:szCs w:val="20"/>
        </w:rPr>
        <w:tab/>
        <w:t xml:space="preserve">      </w:t>
      </w:r>
    </w:p>
    <w:tbl>
      <w:tblPr>
        <w:tblW w:w="991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543"/>
        <w:gridCol w:w="65"/>
        <w:gridCol w:w="1353"/>
        <w:gridCol w:w="676"/>
        <w:gridCol w:w="460"/>
        <w:gridCol w:w="1276"/>
        <w:gridCol w:w="288"/>
        <w:gridCol w:w="703"/>
        <w:gridCol w:w="709"/>
        <w:gridCol w:w="798"/>
        <w:gridCol w:w="619"/>
        <w:gridCol w:w="1428"/>
      </w:tblGrid>
      <w:tr w:rsidR="00B15C4E" w:rsidRPr="00380D7D" w:rsidTr="007A4A1B">
        <w:trPr>
          <w:trHeight w:val="383"/>
        </w:trPr>
        <w:tc>
          <w:tcPr>
            <w:tcW w:w="1543" w:type="dxa"/>
            <w:vMerge w:val="restart"/>
            <w:tcBorders>
              <w:top w:val="single" w:sz="12" w:space="0" w:color="000000"/>
              <w:left w:val="single" w:sz="12" w:space="0" w:color="000000"/>
              <w:bottom w:val="single" w:sz="4" w:space="0" w:color="000000"/>
              <w:right w:val="single" w:sz="12" w:space="0" w:color="000000"/>
            </w:tcBorders>
            <w:vAlign w:val="center"/>
          </w:tcPr>
          <w:p w:rsidR="00B15C4E" w:rsidRPr="00380D7D" w:rsidRDefault="00B15C4E" w:rsidP="007A4A1B">
            <w:pPr>
              <w:rPr>
                <w:sz w:val="20"/>
                <w:szCs w:val="20"/>
              </w:rPr>
            </w:pPr>
            <w:r w:rsidRPr="00380D7D">
              <w:rPr>
                <w:b/>
                <w:sz w:val="20"/>
                <w:szCs w:val="20"/>
              </w:rPr>
              <w:t xml:space="preserve">SEMESTER </w:t>
            </w:r>
          </w:p>
        </w:tc>
        <w:tc>
          <w:tcPr>
            <w:tcW w:w="3830" w:type="dxa"/>
            <w:gridSpan w:val="5"/>
            <w:tcBorders>
              <w:left w:val="single" w:sz="12" w:space="0" w:color="000000"/>
              <w:bottom w:val="single" w:sz="4" w:space="0" w:color="000000"/>
              <w:right w:val="single" w:sz="12" w:space="0" w:color="000000"/>
            </w:tcBorders>
            <w:vAlign w:val="center"/>
          </w:tcPr>
          <w:p w:rsidR="00B15C4E" w:rsidRPr="00380D7D" w:rsidRDefault="00B15C4E" w:rsidP="007A4A1B">
            <w:pPr>
              <w:jc w:val="center"/>
              <w:rPr>
                <w:b/>
                <w:sz w:val="20"/>
                <w:szCs w:val="20"/>
              </w:rPr>
            </w:pPr>
            <w:r w:rsidRPr="00380D7D">
              <w:rPr>
                <w:b/>
                <w:sz w:val="20"/>
                <w:szCs w:val="20"/>
              </w:rPr>
              <w:t>WEEKLY COURSE HOURS</w:t>
            </w:r>
          </w:p>
        </w:tc>
        <w:tc>
          <w:tcPr>
            <w:tcW w:w="4545" w:type="dxa"/>
            <w:gridSpan w:val="6"/>
            <w:tcBorders>
              <w:left w:val="single" w:sz="12" w:space="0" w:color="000000"/>
              <w:bottom w:val="single" w:sz="4" w:space="0" w:color="000000"/>
            </w:tcBorders>
            <w:vAlign w:val="center"/>
          </w:tcPr>
          <w:p w:rsidR="00B15C4E" w:rsidRPr="00380D7D" w:rsidRDefault="00B15C4E" w:rsidP="007A4A1B">
            <w:pPr>
              <w:jc w:val="center"/>
              <w:rPr>
                <w:b/>
                <w:sz w:val="20"/>
                <w:szCs w:val="20"/>
              </w:rPr>
            </w:pPr>
            <w:r w:rsidRPr="00380D7D">
              <w:rPr>
                <w:b/>
                <w:sz w:val="20"/>
                <w:szCs w:val="20"/>
              </w:rPr>
              <w:t>COURSE</w:t>
            </w:r>
          </w:p>
        </w:tc>
      </w:tr>
      <w:tr w:rsidR="00B15C4E" w:rsidRPr="00380D7D" w:rsidTr="007A4A1B">
        <w:trPr>
          <w:trHeight w:val="382"/>
        </w:trPr>
        <w:tc>
          <w:tcPr>
            <w:tcW w:w="1543" w:type="dxa"/>
            <w:vMerge/>
            <w:tcBorders>
              <w:top w:val="single" w:sz="12" w:space="0" w:color="000000"/>
              <w:left w:val="single" w:sz="12" w:space="0" w:color="000000"/>
              <w:bottom w:val="single" w:sz="4" w:space="0" w:color="000000"/>
              <w:right w:val="single" w:sz="12" w:space="0" w:color="000000"/>
            </w:tcBorders>
            <w:vAlign w:val="center"/>
          </w:tcPr>
          <w:p w:rsidR="00B15C4E" w:rsidRPr="00380D7D" w:rsidRDefault="00B15C4E" w:rsidP="007A4A1B">
            <w:pPr>
              <w:widowControl w:val="0"/>
              <w:pBdr>
                <w:top w:val="nil"/>
                <w:left w:val="nil"/>
                <w:bottom w:val="nil"/>
                <w:right w:val="nil"/>
                <w:between w:val="nil"/>
              </w:pBdr>
              <w:spacing w:line="276" w:lineRule="auto"/>
              <w:rPr>
                <w:b/>
                <w:sz w:val="20"/>
                <w:szCs w:val="20"/>
              </w:rPr>
            </w:pPr>
          </w:p>
        </w:tc>
        <w:tc>
          <w:tcPr>
            <w:tcW w:w="1418" w:type="dxa"/>
            <w:gridSpan w:val="2"/>
            <w:tcBorders>
              <w:top w:val="single" w:sz="4" w:space="0" w:color="000000"/>
              <w:left w:val="single" w:sz="12" w:space="0" w:color="000000"/>
              <w:bottom w:val="single" w:sz="4" w:space="0" w:color="000000"/>
              <w:right w:val="single" w:sz="4" w:space="0" w:color="000000"/>
            </w:tcBorders>
            <w:vAlign w:val="center"/>
          </w:tcPr>
          <w:p w:rsidR="00B15C4E" w:rsidRPr="00380D7D" w:rsidRDefault="00B15C4E" w:rsidP="007A4A1B">
            <w:pPr>
              <w:jc w:val="center"/>
              <w:rPr>
                <w:b/>
                <w:sz w:val="20"/>
                <w:szCs w:val="20"/>
              </w:rPr>
            </w:pPr>
            <w:r w:rsidRPr="00380D7D">
              <w:rPr>
                <w:b/>
                <w:sz w:val="20"/>
                <w:szCs w:val="20"/>
              </w:rPr>
              <w:t>Theoretical</w:t>
            </w:r>
          </w:p>
        </w:tc>
        <w:tc>
          <w:tcPr>
            <w:tcW w:w="1136" w:type="dxa"/>
            <w:gridSpan w:val="2"/>
            <w:tcBorders>
              <w:top w:val="single" w:sz="4" w:space="0" w:color="000000"/>
              <w:left w:val="single" w:sz="4" w:space="0" w:color="000000"/>
              <w:bottom w:val="single" w:sz="4" w:space="0" w:color="000000"/>
            </w:tcBorders>
            <w:vAlign w:val="center"/>
          </w:tcPr>
          <w:p w:rsidR="00B15C4E" w:rsidRPr="00380D7D" w:rsidRDefault="00B15C4E" w:rsidP="007A4A1B">
            <w:pPr>
              <w:jc w:val="center"/>
              <w:rPr>
                <w:b/>
                <w:sz w:val="20"/>
                <w:szCs w:val="20"/>
              </w:rPr>
            </w:pPr>
            <w:r w:rsidRPr="00380D7D">
              <w:rPr>
                <w:b/>
                <w:sz w:val="20"/>
                <w:szCs w:val="20"/>
              </w:rPr>
              <w:t>Practice</w:t>
            </w:r>
          </w:p>
        </w:tc>
        <w:tc>
          <w:tcPr>
            <w:tcW w:w="1276" w:type="dxa"/>
            <w:tcBorders>
              <w:top w:val="single" w:sz="4" w:space="0" w:color="000000"/>
              <w:bottom w:val="single" w:sz="4" w:space="0" w:color="000000"/>
              <w:right w:val="single" w:sz="12" w:space="0" w:color="000000"/>
            </w:tcBorders>
            <w:vAlign w:val="center"/>
          </w:tcPr>
          <w:p w:rsidR="00B15C4E" w:rsidRPr="00380D7D" w:rsidRDefault="00B15C4E" w:rsidP="007A4A1B">
            <w:pPr>
              <w:ind w:left="-111" w:right="-108"/>
              <w:jc w:val="center"/>
              <w:rPr>
                <w:b/>
                <w:sz w:val="20"/>
                <w:szCs w:val="20"/>
              </w:rPr>
            </w:pPr>
            <w:r w:rsidRPr="00380D7D">
              <w:rPr>
                <w:b/>
                <w:sz w:val="20"/>
                <w:szCs w:val="20"/>
              </w:rPr>
              <w:t>Laboratory</w:t>
            </w:r>
          </w:p>
        </w:tc>
        <w:tc>
          <w:tcPr>
            <w:tcW w:w="991" w:type="dxa"/>
            <w:gridSpan w:val="2"/>
            <w:tcBorders>
              <w:top w:val="single" w:sz="4" w:space="0" w:color="000000"/>
              <w:bottom w:val="single" w:sz="4" w:space="0" w:color="000000"/>
              <w:right w:val="single" w:sz="4" w:space="0" w:color="000000"/>
            </w:tcBorders>
            <w:vAlign w:val="center"/>
          </w:tcPr>
          <w:p w:rsidR="00B15C4E" w:rsidRPr="00380D7D" w:rsidRDefault="00B15C4E" w:rsidP="007A4A1B">
            <w:pPr>
              <w:jc w:val="center"/>
              <w:rPr>
                <w:b/>
                <w:sz w:val="20"/>
                <w:szCs w:val="20"/>
              </w:rPr>
            </w:pPr>
            <w:r w:rsidRPr="00380D7D">
              <w:rPr>
                <w:b/>
                <w:sz w:val="20"/>
                <w:szCs w:val="20"/>
              </w:rPr>
              <w:t>Credits</w:t>
            </w:r>
          </w:p>
        </w:tc>
        <w:tc>
          <w:tcPr>
            <w:tcW w:w="709" w:type="dxa"/>
            <w:tcBorders>
              <w:top w:val="single" w:sz="4" w:space="0" w:color="000000"/>
              <w:left w:val="single" w:sz="4" w:space="0" w:color="000000"/>
              <w:bottom w:val="single" w:sz="4" w:space="0" w:color="000000"/>
              <w:right w:val="single" w:sz="4" w:space="0" w:color="000000"/>
            </w:tcBorders>
            <w:vAlign w:val="center"/>
          </w:tcPr>
          <w:p w:rsidR="00B15C4E" w:rsidRPr="00380D7D" w:rsidRDefault="00B15C4E" w:rsidP="007A4A1B">
            <w:pPr>
              <w:ind w:left="-111" w:right="-108"/>
              <w:jc w:val="center"/>
              <w:rPr>
                <w:b/>
                <w:sz w:val="20"/>
                <w:szCs w:val="20"/>
              </w:rPr>
            </w:pPr>
            <w:r w:rsidRPr="00380D7D">
              <w:rPr>
                <w:b/>
                <w:sz w:val="20"/>
                <w:szCs w:val="20"/>
              </w:rPr>
              <w:t>ECTS</w:t>
            </w:r>
          </w:p>
        </w:tc>
        <w:tc>
          <w:tcPr>
            <w:tcW w:w="1417" w:type="dxa"/>
            <w:gridSpan w:val="2"/>
            <w:tcBorders>
              <w:top w:val="single" w:sz="4" w:space="0" w:color="000000"/>
              <w:left w:val="single" w:sz="4" w:space="0" w:color="000000"/>
              <w:bottom w:val="single" w:sz="4" w:space="0" w:color="000000"/>
            </w:tcBorders>
            <w:vAlign w:val="center"/>
          </w:tcPr>
          <w:p w:rsidR="00B15C4E" w:rsidRPr="00380D7D" w:rsidRDefault="00B15C4E" w:rsidP="007A4A1B">
            <w:pPr>
              <w:jc w:val="center"/>
              <w:rPr>
                <w:b/>
                <w:sz w:val="20"/>
                <w:szCs w:val="20"/>
              </w:rPr>
            </w:pPr>
            <w:r w:rsidRPr="00380D7D">
              <w:rPr>
                <w:b/>
                <w:sz w:val="20"/>
                <w:szCs w:val="20"/>
              </w:rPr>
              <w:t>Type</w:t>
            </w:r>
          </w:p>
        </w:tc>
        <w:tc>
          <w:tcPr>
            <w:tcW w:w="1428" w:type="dxa"/>
            <w:tcBorders>
              <w:top w:val="single" w:sz="4" w:space="0" w:color="000000"/>
              <w:left w:val="single" w:sz="4" w:space="0" w:color="000000"/>
              <w:bottom w:val="single" w:sz="4" w:space="0" w:color="000000"/>
            </w:tcBorders>
            <w:vAlign w:val="center"/>
          </w:tcPr>
          <w:p w:rsidR="00B15C4E" w:rsidRPr="00380D7D" w:rsidRDefault="00B15C4E" w:rsidP="007A4A1B">
            <w:pPr>
              <w:rPr>
                <w:b/>
                <w:sz w:val="20"/>
                <w:szCs w:val="20"/>
              </w:rPr>
            </w:pPr>
            <w:r w:rsidRPr="00380D7D">
              <w:rPr>
                <w:b/>
                <w:sz w:val="20"/>
                <w:szCs w:val="20"/>
              </w:rPr>
              <w:t>Language</w:t>
            </w:r>
          </w:p>
        </w:tc>
      </w:tr>
      <w:tr w:rsidR="00B15C4E" w:rsidRPr="00380D7D" w:rsidTr="007A4A1B">
        <w:trPr>
          <w:trHeight w:val="582"/>
        </w:trPr>
        <w:tc>
          <w:tcPr>
            <w:tcW w:w="1543" w:type="dxa"/>
            <w:tcBorders>
              <w:top w:val="single" w:sz="4" w:space="0" w:color="000000"/>
              <w:left w:val="single" w:sz="12" w:space="0" w:color="000000"/>
              <w:bottom w:val="single" w:sz="12" w:space="0" w:color="000000"/>
              <w:right w:val="single" w:sz="12" w:space="0" w:color="000000"/>
            </w:tcBorders>
            <w:vAlign w:val="center"/>
          </w:tcPr>
          <w:p w:rsidR="00B15C4E" w:rsidRPr="00380D7D" w:rsidRDefault="00B15C4E" w:rsidP="007A4A1B">
            <w:pPr>
              <w:jc w:val="center"/>
              <w:rPr>
                <w:sz w:val="20"/>
                <w:szCs w:val="20"/>
              </w:rPr>
            </w:pPr>
            <w:r w:rsidRPr="00380D7D">
              <w:rPr>
                <w:sz w:val="20"/>
                <w:szCs w:val="20"/>
              </w:rPr>
              <w:t>VIII</w:t>
            </w:r>
          </w:p>
        </w:tc>
        <w:tc>
          <w:tcPr>
            <w:tcW w:w="1418" w:type="dxa"/>
            <w:gridSpan w:val="2"/>
            <w:tcBorders>
              <w:top w:val="single" w:sz="4" w:space="0" w:color="000000"/>
              <w:left w:val="single" w:sz="12" w:space="0" w:color="000000"/>
              <w:bottom w:val="single" w:sz="12" w:space="0" w:color="000000"/>
              <w:right w:val="single" w:sz="4" w:space="0" w:color="000000"/>
            </w:tcBorders>
            <w:vAlign w:val="center"/>
          </w:tcPr>
          <w:p w:rsidR="00B15C4E" w:rsidRPr="00380D7D" w:rsidRDefault="00B15C4E" w:rsidP="007A4A1B">
            <w:pPr>
              <w:jc w:val="center"/>
              <w:rPr>
                <w:sz w:val="20"/>
                <w:szCs w:val="20"/>
              </w:rPr>
            </w:pPr>
            <w:r w:rsidRPr="00380D7D">
              <w:rPr>
                <w:sz w:val="20"/>
                <w:szCs w:val="20"/>
              </w:rPr>
              <w:t>2</w:t>
            </w:r>
          </w:p>
        </w:tc>
        <w:tc>
          <w:tcPr>
            <w:tcW w:w="1136" w:type="dxa"/>
            <w:gridSpan w:val="2"/>
            <w:tcBorders>
              <w:top w:val="single" w:sz="4" w:space="0" w:color="000000"/>
              <w:left w:val="single" w:sz="4" w:space="0" w:color="000000"/>
              <w:bottom w:val="single" w:sz="12" w:space="0" w:color="000000"/>
            </w:tcBorders>
            <w:vAlign w:val="center"/>
          </w:tcPr>
          <w:p w:rsidR="00B15C4E" w:rsidRPr="00380D7D" w:rsidRDefault="00B15C4E" w:rsidP="007A4A1B">
            <w:pPr>
              <w:jc w:val="center"/>
              <w:rPr>
                <w:sz w:val="20"/>
                <w:szCs w:val="20"/>
              </w:rPr>
            </w:pPr>
            <w:r w:rsidRPr="00380D7D">
              <w:rPr>
                <w:sz w:val="20"/>
                <w:szCs w:val="20"/>
              </w:rPr>
              <w:t>2</w:t>
            </w:r>
          </w:p>
        </w:tc>
        <w:tc>
          <w:tcPr>
            <w:tcW w:w="1276" w:type="dxa"/>
            <w:tcBorders>
              <w:top w:val="single" w:sz="4" w:space="0" w:color="000000"/>
              <w:bottom w:val="single" w:sz="12" w:space="0" w:color="000000"/>
              <w:right w:val="single" w:sz="12" w:space="0" w:color="000000"/>
            </w:tcBorders>
            <w:shd w:val="clear" w:color="auto" w:fill="auto"/>
            <w:vAlign w:val="center"/>
          </w:tcPr>
          <w:p w:rsidR="00B15C4E" w:rsidRPr="00380D7D" w:rsidRDefault="00B15C4E" w:rsidP="007A4A1B">
            <w:pPr>
              <w:jc w:val="center"/>
              <w:rPr>
                <w:sz w:val="20"/>
                <w:szCs w:val="20"/>
              </w:rPr>
            </w:pPr>
            <w:r w:rsidRPr="00380D7D">
              <w:rPr>
                <w:sz w:val="20"/>
                <w:szCs w:val="20"/>
              </w:rPr>
              <w:t>0</w:t>
            </w:r>
          </w:p>
        </w:tc>
        <w:tc>
          <w:tcPr>
            <w:tcW w:w="991" w:type="dxa"/>
            <w:gridSpan w:val="2"/>
            <w:tcBorders>
              <w:top w:val="single" w:sz="4" w:space="0" w:color="000000"/>
              <w:bottom w:val="single" w:sz="12" w:space="0" w:color="000000"/>
              <w:right w:val="single" w:sz="4" w:space="0" w:color="000000"/>
            </w:tcBorders>
            <w:shd w:val="clear" w:color="auto" w:fill="auto"/>
            <w:vAlign w:val="center"/>
          </w:tcPr>
          <w:p w:rsidR="00B15C4E" w:rsidRPr="00380D7D" w:rsidRDefault="00B15C4E" w:rsidP="007A4A1B">
            <w:pPr>
              <w:jc w:val="center"/>
              <w:rPr>
                <w:sz w:val="20"/>
                <w:szCs w:val="20"/>
              </w:rPr>
            </w:pPr>
            <w:r w:rsidRPr="00380D7D">
              <w:rPr>
                <w:sz w:val="20"/>
                <w:szCs w:val="20"/>
              </w:rPr>
              <w:t>2</w:t>
            </w:r>
          </w:p>
        </w:tc>
        <w:tc>
          <w:tcPr>
            <w:tcW w:w="70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B15C4E" w:rsidRPr="00380D7D" w:rsidRDefault="00B15C4E" w:rsidP="007A4A1B">
            <w:pPr>
              <w:jc w:val="center"/>
              <w:rPr>
                <w:sz w:val="20"/>
                <w:szCs w:val="20"/>
              </w:rPr>
            </w:pPr>
            <w:r w:rsidRPr="00380D7D">
              <w:rPr>
                <w:sz w:val="20"/>
                <w:szCs w:val="20"/>
              </w:rPr>
              <w:t>4</w:t>
            </w:r>
          </w:p>
        </w:tc>
        <w:tc>
          <w:tcPr>
            <w:tcW w:w="1417" w:type="dxa"/>
            <w:gridSpan w:val="2"/>
            <w:tcBorders>
              <w:top w:val="single" w:sz="4" w:space="0" w:color="000000"/>
              <w:left w:val="single" w:sz="4" w:space="0" w:color="000000"/>
              <w:bottom w:val="single" w:sz="12" w:space="0" w:color="000000"/>
            </w:tcBorders>
            <w:vAlign w:val="center"/>
          </w:tcPr>
          <w:p w:rsidR="00B15C4E" w:rsidRPr="00380D7D" w:rsidRDefault="00B15C4E" w:rsidP="007A4A1B">
            <w:pPr>
              <w:rPr>
                <w:sz w:val="20"/>
                <w:szCs w:val="20"/>
                <w:vertAlign w:val="superscript"/>
              </w:rPr>
            </w:pPr>
            <w:r w:rsidRPr="00380D7D">
              <w:rPr>
                <w:sz w:val="20"/>
                <w:szCs w:val="20"/>
                <w:vertAlign w:val="superscript"/>
              </w:rPr>
              <w:t>CORE () ELECTIVE (X)</w:t>
            </w:r>
          </w:p>
        </w:tc>
        <w:tc>
          <w:tcPr>
            <w:tcW w:w="1428" w:type="dxa"/>
            <w:tcBorders>
              <w:top w:val="single" w:sz="4" w:space="0" w:color="000000"/>
              <w:left w:val="single" w:sz="4" w:space="0" w:color="000000"/>
              <w:bottom w:val="single" w:sz="12" w:space="0" w:color="000000"/>
            </w:tcBorders>
          </w:tcPr>
          <w:p w:rsidR="00B15C4E" w:rsidRPr="00380D7D" w:rsidRDefault="00B15C4E" w:rsidP="007A4A1B">
            <w:pPr>
              <w:jc w:val="center"/>
              <w:rPr>
                <w:sz w:val="20"/>
                <w:szCs w:val="20"/>
                <w:vertAlign w:val="superscript"/>
              </w:rPr>
            </w:pPr>
            <w:r w:rsidRPr="00380D7D">
              <w:rPr>
                <w:sz w:val="20"/>
                <w:szCs w:val="20"/>
                <w:vertAlign w:val="superscript"/>
              </w:rPr>
              <w:t>Turkish</w:t>
            </w:r>
          </w:p>
        </w:tc>
      </w:tr>
      <w:tr w:rsidR="00B15C4E" w:rsidRPr="00380D7D" w:rsidTr="007A4A1B">
        <w:trPr>
          <w:trHeight w:val="340"/>
        </w:trPr>
        <w:tc>
          <w:tcPr>
            <w:tcW w:w="9918" w:type="dxa"/>
            <w:gridSpan w:val="12"/>
            <w:tcBorders>
              <w:top w:val="single" w:sz="12" w:space="0" w:color="000000"/>
              <w:left w:val="single" w:sz="12" w:space="0" w:color="000000"/>
              <w:bottom w:val="single" w:sz="12" w:space="0" w:color="000000"/>
            </w:tcBorders>
            <w:vAlign w:val="center"/>
          </w:tcPr>
          <w:p w:rsidR="00B15C4E" w:rsidRPr="00380D7D" w:rsidRDefault="00B15C4E" w:rsidP="007A4A1B">
            <w:pPr>
              <w:jc w:val="center"/>
              <w:rPr>
                <w:b/>
                <w:sz w:val="20"/>
                <w:szCs w:val="20"/>
              </w:rPr>
            </w:pPr>
            <w:r w:rsidRPr="00380D7D">
              <w:rPr>
                <w:b/>
                <w:sz w:val="20"/>
                <w:szCs w:val="20"/>
              </w:rPr>
              <w:t>COURSE CATEGORY</w:t>
            </w:r>
          </w:p>
        </w:tc>
      </w:tr>
      <w:tr w:rsidR="00B15C4E" w:rsidRPr="00380D7D" w:rsidTr="007A4A1B">
        <w:trPr>
          <w:trHeight w:val="546"/>
        </w:trPr>
        <w:tc>
          <w:tcPr>
            <w:tcW w:w="1608" w:type="dxa"/>
            <w:gridSpan w:val="2"/>
            <w:tcBorders>
              <w:top w:val="single" w:sz="12" w:space="0" w:color="000000"/>
              <w:left w:val="single" w:sz="12" w:space="0" w:color="000000"/>
              <w:bottom w:val="single" w:sz="6" w:space="0" w:color="000000"/>
            </w:tcBorders>
            <w:vAlign w:val="center"/>
          </w:tcPr>
          <w:p w:rsidR="00B15C4E" w:rsidRPr="00380D7D" w:rsidRDefault="00B15C4E" w:rsidP="007A4A1B">
            <w:pPr>
              <w:jc w:val="center"/>
              <w:rPr>
                <w:b/>
                <w:sz w:val="20"/>
                <w:szCs w:val="20"/>
              </w:rPr>
            </w:pPr>
            <w:r w:rsidRPr="00380D7D">
              <w:rPr>
                <w:sz w:val="20"/>
                <w:szCs w:val="20"/>
              </w:rPr>
              <w:t>Supportive Courses</w:t>
            </w:r>
          </w:p>
        </w:tc>
        <w:tc>
          <w:tcPr>
            <w:tcW w:w="2489" w:type="dxa"/>
            <w:gridSpan w:val="3"/>
            <w:tcBorders>
              <w:top w:val="single" w:sz="12" w:space="0" w:color="000000"/>
              <w:bottom w:val="single" w:sz="6" w:space="0" w:color="000000"/>
            </w:tcBorders>
            <w:vAlign w:val="center"/>
          </w:tcPr>
          <w:p w:rsidR="00B15C4E" w:rsidRPr="00380D7D" w:rsidRDefault="00B15C4E" w:rsidP="007A4A1B">
            <w:pPr>
              <w:jc w:val="center"/>
              <w:rPr>
                <w:sz w:val="20"/>
                <w:szCs w:val="20"/>
              </w:rPr>
            </w:pPr>
            <w:r w:rsidRPr="00380D7D">
              <w:rPr>
                <w:sz w:val="20"/>
                <w:szCs w:val="20"/>
              </w:rPr>
              <w:t>Basic Vocational</w:t>
            </w:r>
          </w:p>
        </w:tc>
        <w:tc>
          <w:tcPr>
            <w:tcW w:w="1564" w:type="dxa"/>
            <w:gridSpan w:val="2"/>
            <w:tcBorders>
              <w:top w:val="single" w:sz="12" w:space="0" w:color="000000"/>
              <w:bottom w:val="single" w:sz="6" w:space="0" w:color="000000"/>
            </w:tcBorders>
            <w:vAlign w:val="center"/>
          </w:tcPr>
          <w:p w:rsidR="00B15C4E" w:rsidRPr="00380D7D" w:rsidRDefault="00B15C4E" w:rsidP="007A4A1B">
            <w:pPr>
              <w:jc w:val="center"/>
              <w:rPr>
                <w:b/>
                <w:sz w:val="20"/>
                <w:szCs w:val="20"/>
              </w:rPr>
            </w:pPr>
            <w:r w:rsidRPr="00380D7D">
              <w:rPr>
                <w:sz w:val="20"/>
                <w:szCs w:val="20"/>
              </w:rPr>
              <w:t>Proficiency/Field</w:t>
            </w:r>
          </w:p>
        </w:tc>
        <w:tc>
          <w:tcPr>
            <w:tcW w:w="2210" w:type="dxa"/>
            <w:gridSpan w:val="3"/>
            <w:tcBorders>
              <w:top w:val="single" w:sz="12" w:space="0" w:color="000000"/>
              <w:bottom w:val="single" w:sz="6" w:space="0" w:color="000000"/>
            </w:tcBorders>
            <w:vAlign w:val="center"/>
          </w:tcPr>
          <w:p w:rsidR="00B15C4E" w:rsidRPr="00380D7D" w:rsidRDefault="00B15C4E" w:rsidP="007A4A1B">
            <w:pPr>
              <w:jc w:val="center"/>
              <w:rPr>
                <w:b/>
                <w:sz w:val="20"/>
                <w:szCs w:val="20"/>
              </w:rPr>
            </w:pPr>
            <w:r w:rsidRPr="00380D7D">
              <w:rPr>
                <w:sz w:val="20"/>
                <w:szCs w:val="20"/>
              </w:rPr>
              <w:t>Human, Communication, and Management Skills</w:t>
            </w:r>
          </w:p>
        </w:tc>
        <w:tc>
          <w:tcPr>
            <w:tcW w:w="2047" w:type="dxa"/>
            <w:gridSpan w:val="2"/>
            <w:tcBorders>
              <w:top w:val="single" w:sz="12" w:space="0" w:color="000000"/>
              <w:bottom w:val="single" w:sz="6" w:space="0" w:color="000000"/>
            </w:tcBorders>
            <w:vAlign w:val="center"/>
          </w:tcPr>
          <w:p w:rsidR="00B15C4E" w:rsidRPr="00380D7D" w:rsidRDefault="00B15C4E" w:rsidP="007A4A1B">
            <w:pPr>
              <w:jc w:val="center"/>
              <w:rPr>
                <w:b/>
                <w:sz w:val="20"/>
                <w:szCs w:val="20"/>
              </w:rPr>
            </w:pPr>
            <w:r w:rsidRPr="00380D7D">
              <w:rPr>
                <w:sz w:val="20"/>
                <w:szCs w:val="20"/>
              </w:rPr>
              <w:t>Transferable Skills</w:t>
            </w:r>
          </w:p>
        </w:tc>
      </w:tr>
      <w:tr w:rsidR="00B15C4E" w:rsidRPr="00380D7D" w:rsidTr="007A4A1B">
        <w:trPr>
          <w:trHeight w:val="138"/>
        </w:trPr>
        <w:tc>
          <w:tcPr>
            <w:tcW w:w="1608" w:type="dxa"/>
            <w:gridSpan w:val="2"/>
            <w:tcBorders>
              <w:top w:val="single" w:sz="6" w:space="0" w:color="000000"/>
              <w:left w:val="single" w:sz="12" w:space="0" w:color="000000"/>
              <w:bottom w:val="single" w:sz="12" w:space="0" w:color="000000"/>
              <w:right w:val="single" w:sz="4" w:space="0" w:color="000000"/>
            </w:tcBorders>
          </w:tcPr>
          <w:p w:rsidR="00B15C4E" w:rsidRPr="00380D7D" w:rsidRDefault="00B15C4E" w:rsidP="007A4A1B">
            <w:pPr>
              <w:jc w:val="center"/>
              <w:rPr>
                <w:sz w:val="20"/>
                <w:szCs w:val="20"/>
              </w:rPr>
            </w:pPr>
          </w:p>
        </w:tc>
        <w:tc>
          <w:tcPr>
            <w:tcW w:w="2489" w:type="dxa"/>
            <w:gridSpan w:val="3"/>
            <w:tcBorders>
              <w:top w:val="single" w:sz="6" w:space="0" w:color="000000"/>
              <w:left w:val="single" w:sz="4" w:space="0" w:color="000000"/>
              <w:bottom w:val="single" w:sz="12" w:space="0" w:color="000000"/>
              <w:right w:val="single" w:sz="4" w:space="0" w:color="000000"/>
            </w:tcBorders>
          </w:tcPr>
          <w:p w:rsidR="00B15C4E" w:rsidRPr="00380D7D" w:rsidRDefault="00B15C4E" w:rsidP="007A4A1B">
            <w:pPr>
              <w:jc w:val="center"/>
              <w:rPr>
                <w:sz w:val="20"/>
                <w:szCs w:val="20"/>
              </w:rPr>
            </w:pPr>
            <w:r w:rsidRPr="00380D7D">
              <w:rPr>
                <w:sz w:val="20"/>
                <w:szCs w:val="20"/>
              </w:rPr>
              <w:t>X</w:t>
            </w:r>
          </w:p>
        </w:tc>
        <w:tc>
          <w:tcPr>
            <w:tcW w:w="1564" w:type="dxa"/>
            <w:gridSpan w:val="2"/>
            <w:tcBorders>
              <w:top w:val="single" w:sz="6" w:space="0" w:color="000000"/>
              <w:left w:val="single" w:sz="4" w:space="0" w:color="000000"/>
              <w:bottom w:val="single" w:sz="12" w:space="0" w:color="000000"/>
            </w:tcBorders>
          </w:tcPr>
          <w:p w:rsidR="00B15C4E" w:rsidRPr="00380D7D" w:rsidRDefault="00B15C4E" w:rsidP="007A4A1B">
            <w:pPr>
              <w:jc w:val="center"/>
              <w:rPr>
                <w:sz w:val="20"/>
                <w:szCs w:val="20"/>
              </w:rPr>
            </w:pPr>
            <w:r w:rsidRPr="00380D7D">
              <w:rPr>
                <w:sz w:val="20"/>
                <w:szCs w:val="20"/>
              </w:rPr>
              <w:t xml:space="preserve"> </w:t>
            </w:r>
          </w:p>
        </w:tc>
        <w:tc>
          <w:tcPr>
            <w:tcW w:w="2210" w:type="dxa"/>
            <w:gridSpan w:val="3"/>
            <w:tcBorders>
              <w:top w:val="single" w:sz="6" w:space="0" w:color="000000"/>
              <w:left w:val="single" w:sz="4" w:space="0" w:color="000000"/>
              <w:bottom w:val="single" w:sz="12" w:space="0" w:color="000000"/>
            </w:tcBorders>
          </w:tcPr>
          <w:p w:rsidR="00B15C4E" w:rsidRPr="00380D7D" w:rsidRDefault="00B15C4E" w:rsidP="007A4A1B">
            <w:pPr>
              <w:jc w:val="center"/>
              <w:rPr>
                <w:sz w:val="20"/>
                <w:szCs w:val="20"/>
              </w:rPr>
            </w:pPr>
          </w:p>
        </w:tc>
        <w:tc>
          <w:tcPr>
            <w:tcW w:w="2047" w:type="dxa"/>
            <w:gridSpan w:val="2"/>
            <w:tcBorders>
              <w:top w:val="single" w:sz="6" w:space="0" w:color="000000"/>
              <w:left w:val="single" w:sz="4" w:space="0" w:color="000000"/>
              <w:bottom w:val="single" w:sz="12" w:space="0" w:color="000000"/>
            </w:tcBorders>
          </w:tcPr>
          <w:p w:rsidR="00B15C4E" w:rsidRPr="00380D7D" w:rsidRDefault="00B15C4E" w:rsidP="007A4A1B">
            <w:pPr>
              <w:jc w:val="center"/>
              <w:rPr>
                <w:sz w:val="20"/>
                <w:szCs w:val="20"/>
              </w:rPr>
            </w:pPr>
          </w:p>
        </w:tc>
      </w:tr>
      <w:tr w:rsidR="00B15C4E" w:rsidRPr="00380D7D" w:rsidTr="007A4A1B">
        <w:trPr>
          <w:trHeight w:val="324"/>
        </w:trPr>
        <w:tc>
          <w:tcPr>
            <w:tcW w:w="9918" w:type="dxa"/>
            <w:gridSpan w:val="12"/>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jc w:val="center"/>
              <w:rPr>
                <w:b/>
                <w:sz w:val="20"/>
                <w:szCs w:val="20"/>
              </w:rPr>
            </w:pPr>
            <w:r w:rsidRPr="00380D7D">
              <w:rPr>
                <w:b/>
                <w:sz w:val="20"/>
                <w:szCs w:val="20"/>
              </w:rPr>
              <w:t>ASSESSMENT CRITERIAS</w:t>
            </w:r>
          </w:p>
        </w:tc>
      </w:tr>
      <w:tr w:rsidR="00B15C4E" w:rsidRPr="00380D7D" w:rsidTr="007A4A1B">
        <w:tc>
          <w:tcPr>
            <w:tcW w:w="3637" w:type="dxa"/>
            <w:gridSpan w:val="4"/>
            <w:vMerge w:val="restart"/>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jc w:val="center"/>
              <w:rPr>
                <w:b/>
                <w:sz w:val="20"/>
                <w:szCs w:val="20"/>
              </w:rPr>
            </w:pPr>
            <w:r w:rsidRPr="00380D7D">
              <w:rPr>
                <w:b/>
                <w:sz w:val="20"/>
                <w:szCs w:val="20"/>
              </w:rPr>
              <w:t>DURING TERM</w:t>
            </w:r>
          </w:p>
        </w:tc>
        <w:tc>
          <w:tcPr>
            <w:tcW w:w="2727" w:type="dxa"/>
            <w:gridSpan w:val="4"/>
            <w:tcBorders>
              <w:top w:val="single" w:sz="12" w:space="0" w:color="000000"/>
              <w:left w:val="single" w:sz="12" w:space="0" w:color="000000"/>
              <w:bottom w:val="single" w:sz="8" w:space="0" w:color="000000"/>
              <w:right w:val="single" w:sz="4" w:space="0" w:color="000000"/>
            </w:tcBorders>
            <w:vAlign w:val="center"/>
          </w:tcPr>
          <w:p w:rsidR="00B15C4E" w:rsidRPr="00380D7D" w:rsidRDefault="00B15C4E" w:rsidP="007A4A1B">
            <w:pPr>
              <w:jc w:val="center"/>
              <w:rPr>
                <w:b/>
                <w:sz w:val="20"/>
                <w:szCs w:val="20"/>
              </w:rPr>
            </w:pPr>
            <w:r w:rsidRPr="00380D7D">
              <w:rPr>
                <w:b/>
                <w:sz w:val="20"/>
                <w:szCs w:val="20"/>
              </w:rPr>
              <w:t>Activity</w:t>
            </w:r>
          </w:p>
        </w:tc>
        <w:tc>
          <w:tcPr>
            <w:tcW w:w="2126" w:type="dxa"/>
            <w:gridSpan w:val="3"/>
            <w:tcBorders>
              <w:top w:val="single" w:sz="12" w:space="0" w:color="000000"/>
              <w:left w:val="single" w:sz="4" w:space="0" w:color="000000"/>
              <w:bottom w:val="single" w:sz="8" w:space="0" w:color="000000"/>
              <w:right w:val="single" w:sz="8" w:space="0" w:color="000000"/>
            </w:tcBorders>
            <w:vAlign w:val="center"/>
          </w:tcPr>
          <w:p w:rsidR="00B15C4E" w:rsidRPr="00380D7D" w:rsidRDefault="00B15C4E" w:rsidP="007A4A1B">
            <w:pPr>
              <w:jc w:val="center"/>
              <w:rPr>
                <w:b/>
                <w:sz w:val="20"/>
                <w:szCs w:val="20"/>
              </w:rPr>
            </w:pPr>
            <w:r w:rsidRPr="00380D7D">
              <w:rPr>
                <w:b/>
                <w:sz w:val="20"/>
                <w:szCs w:val="20"/>
              </w:rPr>
              <w:t>Number</w:t>
            </w:r>
          </w:p>
        </w:tc>
        <w:tc>
          <w:tcPr>
            <w:tcW w:w="1428" w:type="dxa"/>
            <w:tcBorders>
              <w:top w:val="single" w:sz="12" w:space="0" w:color="000000"/>
              <w:left w:val="single" w:sz="8" w:space="0" w:color="000000"/>
              <w:bottom w:val="single" w:sz="8" w:space="0" w:color="000000"/>
              <w:right w:val="single" w:sz="12" w:space="0" w:color="000000"/>
            </w:tcBorders>
            <w:vAlign w:val="center"/>
          </w:tcPr>
          <w:p w:rsidR="00B15C4E" w:rsidRPr="00380D7D" w:rsidRDefault="00B15C4E" w:rsidP="007A4A1B">
            <w:pPr>
              <w:jc w:val="center"/>
              <w:rPr>
                <w:b/>
                <w:sz w:val="20"/>
                <w:szCs w:val="20"/>
              </w:rPr>
            </w:pPr>
            <w:r w:rsidRPr="00380D7D">
              <w:rPr>
                <w:b/>
                <w:sz w:val="20"/>
                <w:szCs w:val="20"/>
              </w:rPr>
              <w:t>Percentage (%)</w:t>
            </w:r>
          </w:p>
        </w:tc>
      </w:tr>
      <w:tr w:rsidR="00B15C4E" w:rsidRPr="00380D7D" w:rsidTr="007A4A1B">
        <w:tc>
          <w:tcPr>
            <w:tcW w:w="3637" w:type="dxa"/>
            <w:gridSpan w:val="4"/>
            <w:vMerge/>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widowControl w:val="0"/>
              <w:pBdr>
                <w:top w:val="nil"/>
                <w:left w:val="nil"/>
                <w:bottom w:val="nil"/>
                <w:right w:val="nil"/>
                <w:between w:val="nil"/>
              </w:pBdr>
              <w:spacing w:line="276" w:lineRule="auto"/>
              <w:rPr>
                <w:b/>
                <w:sz w:val="20"/>
                <w:szCs w:val="20"/>
              </w:rPr>
            </w:pPr>
          </w:p>
        </w:tc>
        <w:tc>
          <w:tcPr>
            <w:tcW w:w="2727" w:type="dxa"/>
            <w:gridSpan w:val="4"/>
            <w:tcBorders>
              <w:top w:val="single" w:sz="8" w:space="0" w:color="000000"/>
              <w:left w:val="single" w:sz="12" w:space="0" w:color="000000"/>
              <w:bottom w:val="single" w:sz="4" w:space="0" w:color="000000"/>
              <w:right w:val="single" w:sz="4" w:space="0" w:color="000000"/>
            </w:tcBorders>
            <w:vAlign w:val="center"/>
          </w:tcPr>
          <w:p w:rsidR="00B15C4E" w:rsidRPr="00380D7D" w:rsidRDefault="00B15C4E" w:rsidP="007A4A1B">
            <w:pPr>
              <w:rPr>
                <w:sz w:val="20"/>
                <w:szCs w:val="20"/>
              </w:rPr>
            </w:pPr>
            <w:r w:rsidRPr="00380D7D">
              <w:rPr>
                <w:sz w:val="20"/>
                <w:szCs w:val="20"/>
              </w:rPr>
              <w:t>I. Mid-Term</w:t>
            </w:r>
          </w:p>
        </w:tc>
        <w:tc>
          <w:tcPr>
            <w:tcW w:w="2126" w:type="dxa"/>
            <w:gridSpan w:val="3"/>
            <w:tcBorders>
              <w:top w:val="single" w:sz="8" w:space="0" w:color="000000"/>
              <w:left w:val="single" w:sz="4" w:space="0" w:color="000000"/>
              <w:bottom w:val="single" w:sz="4" w:space="0" w:color="000000"/>
              <w:right w:val="single" w:sz="8" w:space="0" w:color="000000"/>
            </w:tcBorders>
          </w:tcPr>
          <w:p w:rsidR="00B15C4E" w:rsidRPr="00380D7D" w:rsidRDefault="00B15C4E" w:rsidP="007A4A1B">
            <w:pPr>
              <w:jc w:val="center"/>
              <w:rPr>
                <w:sz w:val="20"/>
                <w:szCs w:val="20"/>
              </w:rPr>
            </w:pPr>
            <w:r w:rsidRPr="00380D7D">
              <w:rPr>
                <w:sz w:val="20"/>
                <w:szCs w:val="20"/>
              </w:rPr>
              <w:t>1</w:t>
            </w:r>
          </w:p>
        </w:tc>
        <w:tc>
          <w:tcPr>
            <w:tcW w:w="1428" w:type="dxa"/>
            <w:tcBorders>
              <w:top w:val="single" w:sz="8" w:space="0" w:color="000000"/>
              <w:left w:val="single" w:sz="8" w:space="0" w:color="000000"/>
              <w:bottom w:val="single" w:sz="4" w:space="0" w:color="000000"/>
              <w:right w:val="single" w:sz="12" w:space="0" w:color="000000"/>
            </w:tcBorders>
            <w:shd w:val="clear" w:color="auto" w:fill="auto"/>
          </w:tcPr>
          <w:p w:rsidR="00B15C4E" w:rsidRPr="00380D7D" w:rsidRDefault="00B15C4E" w:rsidP="007A4A1B">
            <w:pPr>
              <w:jc w:val="center"/>
              <w:rPr>
                <w:sz w:val="20"/>
                <w:szCs w:val="20"/>
                <w:highlight w:val="yellow"/>
              </w:rPr>
            </w:pPr>
            <w:r w:rsidRPr="00380D7D">
              <w:rPr>
                <w:sz w:val="20"/>
                <w:szCs w:val="20"/>
              </w:rPr>
              <w:t xml:space="preserve">50 </w:t>
            </w:r>
          </w:p>
        </w:tc>
      </w:tr>
      <w:tr w:rsidR="00B15C4E" w:rsidRPr="00380D7D" w:rsidTr="007A4A1B">
        <w:tc>
          <w:tcPr>
            <w:tcW w:w="3637" w:type="dxa"/>
            <w:gridSpan w:val="4"/>
            <w:vMerge/>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widowControl w:val="0"/>
              <w:pBdr>
                <w:top w:val="nil"/>
                <w:left w:val="nil"/>
                <w:bottom w:val="nil"/>
                <w:right w:val="nil"/>
                <w:between w:val="nil"/>
              </w:pBdr>
              <w:spacing w:line="276" w:lineRule="auto"/>
              <w:rPr>
                <w:sz w:val="20"/>
                <w:szCs w:val="20"/>
                <w:highlight w:val="yellow"/>
              </w:rPr>
            </w:pPr>
          </w:p>
        </w:tc>
        <w:tc>
          <w:tcPr>
            <w:tcW w:w="2727" w:type="dxa"/>
            <w:gridSpan w:val="4"/>
            <w:tcBorders>
              <w:top w:val="single" w:sz="4" w:space="0" w:color="000000"/>
              <w:left w:val="single" w:sz="12" w:space="0" w:color="000000"/>
              <w:bottom w:val="single" w:sz="4" w:space="0" w:color="000000"/>
              <w:right w:val="single" w:sz="4" w:space="0" w:color="000000"/>
            </w:tcBorders>
            <w:vAlign w:val="center"/>
          </w:tcPr>
          <w:p w:rsidR="00B15C4E" w:rsidRPr="00380D7D" w:rsidRDefault="00B15C4E" w:rsidP="007A4A1B">
            <w:pPr>
              <w:rPr>
                <w:sz w:val="20"/>
                <w:szCs w:val="20"/>
              </w:rPr>
            </w:pPr>
            <w:r w:rsidRPr="00380D7D">
              <w:rPr>
                <w:sz w:val="20"/>
                <w:szCs w:val="20"/>
              </w:rPr>
              <w:t>II. Mid-Term</w:t>
            </w:r>
          </w:p>
        </w:tc>
        <w:tc>
          <w:tcPr>
            <w:tcW w:w="2126" w:type="dxa"/>
            <w:gridSpan w:val="3"/>
            <w:tcBorders>
              <w:top w:val="single" w:sz="4" w:space="0" w:color="000000"/>
              <w:left w:val="single" w:sz="4" w:space="0" w:color="000000"/>
              <w:bottom w:val="single" w:sz="4" w:space="0" w:color="000000"/>
              <w:right w:val="single" w:sz="8" w:space="0" w:color="000000"/>
            </w:tcBorders>
          </w:tcPr>
          <w:p w:rsidR="00B15C4E" w:rsidRPr="00380D7D" w:rsidRDefault="00B15C4E" w:rsidP="007A4A1B">
            <w:pPr>
              <w:jc w:val="center"/>
              <w:rPr>
                <w:sz w:val="20"/>
                <w:szCs w:val="20"/>
              </w:rPr>
            </w:pPr>
            <w:r w:rsidRPr="00380D7D">
              <w:rPr>
                <w:sz w:val="20"/>
                <w:szCs w:val="20"/>
              </w:rPr>
              <w:t xml:space="preserve"> </w:t>
            </w:r>
          </w:p>
        </w:tc>
        <w:tc>
          <w:tcPr>
            <w:tcW w:w="1428" w:type="dxa"/>
            <w:tcBorders>
              <w:top w:val="single" w:sz="4" w:space="0" w:color="000000"/>
              <w:left w:val="single" w:sz="8" w:space="0" w:color="000000"/>
              <w:bottom w:val="single" w:sz="4" w:space="0" w:color="000000"/>
              <w:right w:val="single" w:sz="12" w:space="0" w:color="000000"/>
            </w:tcBorders>
            <w:shd w:val="clear" w:color="auto" w:fill="auto"/>
          </w:tcPr>
          <w:p w:rsidR="00B15C4E" w:rsidRPr="00380D7D" w:rsidRDefault="00B15C4E" w:rsidP="007A4A1B">
            <w:pPr>
              <w:jc w:val="center"/>
              <w:rPr>
                <w:sz w:val="20"/>
                <w:szCs w:val="20"/>
                <w:highlight w:val="yellow"/>
              </w:rPr>
            </w:pPr>
            <w:r w:rsidRPr="00380D7D">
              <w:rPr>
                <w:sz w:val="20"/>
                <w:szCs w:val="20"/>
              </w:rPr>
              <w:t xml:space="preserve"> </w:t>
            </w:r>
          </w:p>
        </w:tc>
      </w:tr>
      <w:tr w:rsidR="00B15C4E" w:rsidRPr="00380D7D" w:rsidTr="007A4A1B">
        <w:tc>
          <w:tcPr>
            <w:tcW w:w="3637" w:type="dxa"/>
            <w:gridSpan w:val="4"/>
            <w:vMerge/>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widowControl w:val="0"/>
              <w:pBdr>
                <w:top w:val="nil"/>
                <w:left w:val="nil"/>
                <w:bottom w:val="nil"/>
                <w:right w:val="nil"/>
                <w:between w:val="nil"/>
              </w:pBdr>
              <w:spacing w:line="276" w:lineRule="auto"/>
              <w:rPr>
                <w:sz w:val="20"/>
                <w:szCs w:val="20"/>
                <w:highlight w:val="yellow"/>
              </w:rPr>
            </w:pPr>
          </w:p>
        </w:tc>
        <w:tc>
          <w:tcPr>
            <w:tcW w:w="2727" w:type="dxa"/>
            <w:gridSpan w:val="4"/>
            <w:tcBorders>
              <w:top w:val="single" w:sz="4" w:space="0" w:color="000000"/>
              <w:left w:val="single" w:sz="12" w:space="0" w:color="000000"/>
              <w:bottom w:val="single" w:sz="4" w:space="0" w:color="000000"/>
              <w:right w:val="single" w:sz="4" w:space="0" w:color="000000"/>
            </w:tcBorders>
            <w:vAlign w:val="center"/>
          </w:tcPr>
          <w:p w:rsidR="00B15C4E" w:rsidRPr="00380D7D" w:rsidRDefault="00B15C4E" w:rsidP="007A4A1B">
            <w:pPr>
              <w:rPr>
                <w:sz w:val="20"/>
                <w:szCs w:val="20"/>
              </w:rPr>
            </w:pPr>
            <w:r w:rsidRPr="00380D7D">
              <w:rPr>
                <w:sz w:val="20"/>
                <w:szCs w:val="20"/>
              </w:rPr>
              <w:t>Quiz</w:t>
            </w:r>
          </w:p>
        </w:tc>
        <w:tc>
          <w:tcPr>
            <w:tcW w:w="2126" w:type="dxa"/>
            <w:gridSpan w:val="3"/>
            <w:tcBorders>
              <w:top w:val="single" w:sz="4" w:space="0" w:color="000000"/>
              <w:left w:val="single" w:sz="4" w:space="0" w:color="000000"/>
              <w:bottom w:val="single" w:sz="4" w:space="0" w:color="000000"/>
              <w:right w:val="single" w:sz="8" w:space="0" w:color="000000"/>
            </w:tcBorders>
          </w:tcPr>
          <w:p w:rsidR="00B15C4E" w:rsidRPr="00380D7D" w:rsidRDefault="00B15C4E" w:rsidP="007A4A1B">
            <w:pPr>
              <w:rPr>
                <w:sz w:val="20"/>
                <w:szCs w:val="20"/>
              </w:rPr>
            </w:pPr>
          </w:p>
        </w:tc>
        <w:tc>
          <w:tcPr>
            <w:tcW w:w="1428" w:type="dxa"/>
            <w:tcBorders>
              <w:top w:val="single" w:sz="4" w:space="0" w:color="000000"/>
              <w:left w:val="single" w:sz="8" w:space="0" w:color="000000"/>
              <w:bottom w:val="single" w:sz="4" w:space="0" w:color="000000"/>
              <w:right w:val="single" w:sz="12" w:space="0" w:color="000000"/>
            </w:tcBorders>
          </w:tcPr>
          <w:p w:rsidR="00B15C4E" w:rsidRPr="00380D7D" w:rsidRDefault="00B15C4E" w:rsidP="007A4A1B">
            <w:pPr>
              <w:rPr>
                <w:sz w:val="20"/>
                <w:szCs w:val="20"/>
              </w:rPr>
            </w:pPr>
            <w:r w:rsidRPr="00380D7D">
              <w:rPr>
                <w:sz w:val="20"/>
                <w:szCs w:val="20"/>
              </w:rPr>
              <w:t xml:space="preserve"> </w:t>
            </w:r>
          </w:p>
        </w:tc>
      </w:tr>
      <w:tr w:rsidR="00B15C4E" w:rsidRPr="00380D7D" w:rsidTr="007A4A1B">
        <w:tc>
          <w:tcPr>
            <w:tcW w:w="3637" w:type="dxa"/>
            <w:gridSpan w:val="4"/>
            <w:vMerge/>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widowControl w:val="0"/>
              <w:pBdr>
                <w:top w:val="nil"/>
                <w:left w:val="nil"/>
                <w:bottom w:val="nil"/>
                <w:right w:val="nil"/>
                <w:between w:val="nil"/>
              </w:pBdr>
              <w:spacing w:line="276" w:lineRule="auto"/>
              <w:rPr>
                <w:sz w:val="20"/>
                <w:szCs w:val="20"/>
              </w:rPr>
            </w:pPr>
          </w:p>
        </w:tc>
        <w:tc>
          <w:tcPr>
            <w:tcW w:w="2727" w:type="dxa"/>
            <w:gridSpan w:val="4"/>
            <w:tcBorders>
              <w:top w:val="single" w:sz="4" w:space="0" w:color="000000"/>
              <w:left w:val="single" w:sz="12" w:space="0" w:color="000000"/>
              <w:bottom w:val="single" w:sz="4" w:space="0" w:color="000000"/>
              <w:right w:val="single" w:sz="4" w:space="0" w:color="000000"/>
            </w:tcBorders>
            <w:vAlign w:val="center"/>
          </w:tcPr>
          <w:p w:rsidR="00B15C4E" w:rsidRPr="00380D7D" w:rsidRDefault="00B15C4E" w:rsidP="007A4A1B">
            <w:pPr>
              <w:rPr>
                <w:sz w:val="20"/>
                <w:szCs w:val="20"/>
              </w:rPr>
            </w:pPr>
            <w:r w:rsidRPr="00380D7D">
              <w:rPr>
                <w:sz w:val="20"/>
                <w:szCs w:val="20"/>
              </w:rPr>
              <w:t>Homework</w:t>
            </w:r>
          </w:p>
        </w:tc>
        <w:tc>
          <w:tcPr>
            <w:tcW w:w="2126" w:type="dxa"/>
            <w:gridSpan w:val="3"/>
            <w:tcBorders>
              <w:top w:val="single" w:sz="4" w:space="0" w:color="000000"/>
              <w:left w:val="single" w:sz="4" w:space="0" w:color="000000"/>
              <w:bottom w:val="single" w:sz="4" w:space="0" w:color="000000"/>
              <w:right w:val="single" w:sz="8" w:space="0" w:color="000000"/>
            </w:tcBorders>
          </w:tcPr>
          <w:p w:rsidR="00B15C4E" w:rsidRPr="00380D7D" w:rsidRDefault="00B15C4E" w:rsidP="007A4A1B">
            <w:pPr>
              <w:jc w:val="center"/>
              <w:rPr>
                <w:sz w:val="20"/>
                <w:szCs w:val="20"/>
              </w:rPr>
            </w:pPr>
            <w:r w:rsidRPr="00380D7D">
              <w:rPr>
                <w:sz w:val="20"/>
                <w:szCs w:val="20"/>
              </w:rPr>
              <w:t xml:space="preserve"> </w:t>
            </w:r>
          </w:p>
        </w:tc>
        <w:tc>
          <w:tcPr>
            <w:tcW w:w="1428" w:type="dxa"/>
            <w:tcBorders>
              <w:top w:val="single" w:sz="4" w:space="0" w:color="000000"/>
              <w:left w:val="single" w:sz="8" w:space="0" w:color="000000"/>
              <w:bottom w:val="single" w:sz="4" w:space="0" w:color="000000"/>
              <w:right w:val="single" w:sz="12" w:space="0" w:color="000000"/>
            </w:tcBorders>
          </w:tcPr>
          <w:p w:rsidR="00B15C4E" w:rsidRPr="00380D7D" w:rsidRDefault="00B15C4E" w:rsidP="007A4A1B">
            <w:pPr>
              <w:jc w:val="center"/>
              <w:rPr>
                <w:sz w:val="20"/>
                <w:szCs w:val="20"/>
              </w:rPr>
            </w:pPr>
            <w:r w:rsidRPr="00380D7D">
              <w:rPr>
                <w:sz w:val="20"/>
                <w:szCs w:val="20"/>
              </w:rPr>
              <w:t xml:space="preserve">  </w:t>
            </w:r>
          </w:p>
        </w:tc>
      </w:tr>
      <w:tr w:rsidR="00B15C4E" w:rsidRPr="00380D7D" w:rsidTr="007A4A1B">
        <w:tc>
          <w:tcPr>
            <w:tcW w:w="3637" w:type="dxa"/>
            <w:gridSpan w:val="4"/>
            <w:vMerge/>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widowControl w:val="0"/>
              <w:pBdr>
                <w:top w:val="nil"/>
                <w:left w:val="nil"/>
                <w:bottom w:val="nil"/>
                <w:right w:val="nil"/>
                <w:between w:val="nil"/>
              </w:pBdr>
              <w:spacing w:line="276" w:lineRule="auto"/>
              <w:rPr>
                <w:sz w:val="20"/>
                <w:szCs w:val="20"/>
              </w:rPr>
            </w:pPr>
          </w:p>
        </w:tc>
        <w:tc>
          <w:tcPr>
            <w:tcW w:w="2727" w:type="dxa"/>
            <w:gridSpan w:val="4"/>
            <w:tcBorders>
              <w:top w:val="single" w:sz="4" w:space="0" w:color="000000"/>
              <w:left w:val="single" w:sz="12" w:space="0" w:color="000000"/>
              <w:bottom w:val="single" w:sz="8" w:space="0" w:color="000000"/>
              <w:right w:val="single" w:sz="4" w:space="0" w:color="000000"/>
            </w:tcBorders>
            <w:vAlign w:val="center"/>
          </w:tcPr>
          <w:p w:rsidR="00B15C4E" w:rsidRPr="00380D7D" w:rsidRDefault="00B15C4E" w:rsidP="007A4A1B">
            <w:pPr>
              <w:rPr>
                <w:sz w:val="20"/>
                <w:szCs w:val="20"/>
              </w:rPr>
            </w:pPr>
            <w:r w:rsidRPr="00380D7D">
              <w:rPr>
                <w:sz w:val="20"/>
                <w:szCs w:val="20"/>
              </w:rPr>
              <w:t>Project</w:t>
            </w:r>
          </w:p>
        </w:tc>
        <w:tc>
          <w:tcPr>
            <w:tcW w:w="2126" w:type="dxa"/>
            <w:gridSpan w:val="3"/>
            <w:tcBorders>
              <w:top w:val="single" w:sz="4" w:space="0" w:color="000000"/>
              <w:left w:val="single" w:sz="4" w:space="0" w:color="000000"/>
              <w:bottom w:val="single" w:sz="8" w:space="0" w:color="000000"/>
              <w:right w:val="single" w:sz="8" w:space="0" w:color="000000"/>
            </w:tcBorders>
          </w:tcPr>
          <w:p w:rsidR="00B15C4E" w:rsidRPr="00380D7D" w:rsidRDefault="00B15C4E" w:rsidP="007A4A1B">
            <w:pPr>
              <w:jc w:val="center"/>
              <w:rPr>
                <w:sz w:val="20"/>
                <w:szCs w:val="20"/>
              </w:rPr>
            </w:pPr>
            <w:r w:rsidRPr="00380D7D">
              <w:rPr>
                <w:sz w:val="20"/>
                <w:szCs w:val="20"/>
              </w:rPr>
              <w:t xml:space="preserve"> </w:t>
            </w:r>
          </w:p>
        </w:tc>
        <w:tc>
          <w:tcPr>
            <w:tcW w:w="1428" w:type="dxa"/>
            <w:tcBorders>
              <w:top w:val="single" w:sz="4" w:space="0" w:color="000000"/>
              <w:left w:val="single" w:sz="8" w:space="0" w:color="000000"/>
              <w:bottom w:val="single" w:sz="8" w:space="0" w:color="000000"/>
              <w:right w:val="single" w:sz="12" w:space="0" w:color="000000"/>
            </w:tcBorders>
          </w:tcPr>
          <w:p w:rsidR="00B15C4E" w:rsidRPr="00380D7D" w:rsidRDefault="00B15C4E" w:rsidP="007A4A1B">
            <w:pPr>
              <w:jc w:val="center"/>
              <w:rPr>
                <w:sz w:val="20"/>
                <w:szCs w:val="20"/>
              </w:rPr>
            </w:pPr>
            <w:r w:rsidRPr="00380D7D">
              <w:rPr>
                <w:sz w:val="20"/>
                <w:szCs w:val="20"/>
              </w:rPr>
              <w:t xml:space="preserve"> </w:t>
            </w:r>
          </w:p>
        </w:tc>
      </w:tr>
      <w:tr w:rsidR="00B15C4E" w:rsidRPr="00380D7D" w:rsidTr="007A4A1B">
        <w:tc>
          <w:tcPr>
            <w:tcW w:w="3637" w:type="dxa"/>
            <w:gridSpan w:val="4"/>
            <w:vMerge/>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widowControl w:val="0"/>
              <w:pBdr>
                <w:top w:val="nil"/>
                <w:left w:val="nil"/>
                <w:bottom w:val="nil"/>
                <w:right w:val="nil"/>
                <w:between w:val="nil"/>
              </w:pBdr>
              <w:spacing w:line="276" w:lineRule="auto"/>
              <w:rPr>
                <w:sz w:val="20"/>
                <w:szCs w:val="20"/>
              </w:rPr>
            </w:pPr>
          </w:p>
        </w:tc>
        <w:tc>
          <w:tcPr>
            <w:tcW w:w="2727" w:type="dxa"/>
            <w:gridSpan w:val="4"/>
            <w:tcBorders>
              <w:top w:val="single" w:sz="8" w:space="0" w:color="000000"/>
              <w:left w:val="single" w:sz="12" w:space="0" w:color="000000"/>
              <w:bottom w:val="single" w:sz="8" w:space="0" w:color="000000"/>
              <w:right w:val="single" w:sz="4" w:space="0" w:color="000000"/>
            </w:tcBorders>
            <w:vAlign w:val="center"/>
          </w:tcPr>
          <w:p w:rsidR="00B15C4E" w:rsidRPr="00380D7D" w:rsidRDefault="00B15C4E" w:rsidP="007A4A1B">
            <w:pPr>
              <w:rPr>
                <w:sz w:val="20"/>
                <w:szCs w:val="20"/>
              </w:rPr>
            </w:pPr>
            <w:r w:rsidRPr="00380D7D">
              <w:rPr>
                <w:sz w:val="20"/>
                <w:szCs w:val="20"/>
              </w:rPr>
              <w:t>Report</w:t>
            </w:r>
          </w:p>
        </w:tc>
        <w:tc>
          <w:tcPr>
            <w:tcW w:w="2126" w:type="dxa"/>
            <w:gridSpan w:val="3"/>
            <w:tcBorders>
              <w:top w:val="single" w:sz="8" w:space="0" w:color="000000"/>
              <w:left w:val="single" w:sz="4" w:space="0" w:color="000000"/>
              <w:bottom w:val="single" w:sz="8" w:space="0" w:color="000000"/>
              <w:right w:val="single" w:sz="8" w:space="0" w:color="000000"/>
            </w:tcBorders>
          </w:tcPr>
          <w:p w:rsidR="00B15C4E" w:rsidRPr="00380D7D" w:rsidRDefault="00B15C4E" w:rsidP="007A4A1B">
            <w:pPr>
              <w:jc w:val="center"/>
              <w:rPr>
                <w:sz w:val="20"/>
                <w:szCs w:val="20"/>
              </w:rPr>
            </w:pPr>
          </w:p>
        </w:tc>
        <w:tc>
          <w:tcPr>
            <w:tcW w:w="1428" w:type="dxa"/>
            <w:tcBorders>
              <w:top w:val="single" w:sz="8" w:space="0" w:color="000000"/>
              <w:left w:val="single" w:sz="8" w:space="0" w:color="000000"/>
              <w:bottom w:val="single" w:sz="8" w:space="0" w:color="000000"/>
              <w:right w:val="single" w:sz="12" w:space="0" w:color="000000"/>
            </w:tcBorders>
          </w:tcPr>
          <w:p w:rsidR="00B15C4E" w:rsidRPr="00380D7D" w:rsidRDefault="00B15C4E" w:rsidP="007A4A1B">
            <w:pPr>
              <w:rPr>
                <w:sz w:val="20"/>
                <w:szCs w:val="20"/>
              </w:rPr>
            </w:pPr>
          </w:p>
        </w:tc>
      </w:tr>
      <w:tr w:rsidR="00B15C4E" w:rsidRPr="00380D7D" w:rsidTr="007A4A1B">
        <w:tc>
          <w:tcPr>
            <w:tcW w:w="3637" w:type="dxa"/>
            <w:gridSpan w:val="4"/>
            <w:vMerge/>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widowControl w:val="0"/>
              <w:pBdr>
                <w:top w:val="nil"/>
                <w:left w:val="nil"/>
                <w:bottom w:val="nil"/>
                <w:right w:val="nil"/>
                <w:between w:val="nil"/>
              </w:pBdr>
              <w:spacing w:line="276" w:lineRule="auto"/>
              <w:rPr>
                <w:sz w:val="20"/>
                <w:szCs w:val="20"/>
              </w:rPr>
            </w:pPr>
          </w:p>
        </w:tc>
        <w:tc>
          <w:tcPr>
            <w:tcW w:w="2727" w:type="dxa"/>
            <w:gridSpan w:val="4"/>
            <w:tcBorders>
              <w:top w:val="single" w:sz="8" w:space="0" w:color="000000"/>
              <w:left w:val="single" w:sz="12" w:space="0" w:color="000000"/>
              <w:bottom w:val="single" w:sz="12" w:space="0" w:color="000000"/>
              <w:right w:val="single" w:sz="4" w:space="0" w:color="000000"/>
            </w:tcBorders>
            <w:vAlign w:val="center"/>
          </w:tcPr>
          <w:p w:rsidR="00B15C4E" w:rsidRPr="00380D7D" w:rsidRDefault="00B15C4E" w:rsidP="007A4A1B">
            <w:pPr>
              <w:rPr>
                <w:sz w:val="20"/>
                <w:szCs w:val="20"/>
              </w:rPr>
            </w:pPr>
            <w:r w:rsidRPr="00380D7D">
              <w:rPr>
                <w:sz w:val="20"/>
                <w:szCs w:val="20"/>
              </w:rPr>
              <w:t>Other (………)</w:t>
            </w:r>
          </w:p>
        </w:tc>
        <w:tc>
          <w:tcPr>
            <w:tcW w:w="2126" w:type="dxa"/>
            <w:gridSpan w:val="3"/>
            <w:tcBorders>
              <w:top w:val="single" w:sz="8" w:space="0" w:color="000000"/>
              <w:left w:val="single" w:sz="4" w:space="0" w:color="000000"/>
              <w:bottom w:val="single" w:sz="12" w:space="0" w:color="000000"/>
              <w:right w:val="single" w:sz="8" w:space="0" w:color="000000"/>
            </w:tcBorders>
          </w:tcPr>
          <w:p w:rsidR="00B15C4E" w:rsidRPr="00380D7D" w:rsidRDefault="00B15C4E" w:rsidP="007A4A1B">
            <w:pPr>
              <w:rPr>
                <w:sz w:val="20"/>
                <w:szCs w:val="20"/>
              </w:rPr>
            </w:pPr>
          </w:p>
        </w:tc>
        <w:tc>
          <w:tcPr>
            <w:tcW w:w="1428" w:type="dxa"/>
            <w:tcBorders>
              <w:top w:val="single" w:sz="8" w:space="0" w:color="000000"/>
              <w:left w:val="single" w:sz="8" w:space="0" w:color="000000"/>
              <w:bottom w:val="single" w:sz="12" w:space="0" w:color="000000"/>
              <w:right w:val="single" w:sz="12" w:space="0" w:color="000000"/>
            </w:tcBorders>
          </w:tcPr>
          <w:p w:rsidR="00B15C4E" w:rsidRPr="00380D7D" w:rsidRDefault="00B15C4E" w:rsidP="007A4A1B">
            <w:pPr>
              <w:rPr>
                <w:sz w:val="20"/>
                <w:szCs w:val="20"/>
              </w:rPr>
            </w:pPr>
          </w:p>
        </w:tc>
      </w:tr>
      <w:tr w:rsidR="00B15C4E" w:rsidRPr="00380D7D" w:rsidTr="007A4A1B">
        <w:trPr>
          <w:trHeight w:val="132"/>
        </w:trPr>
        <w:tc>
          <w:tcPr>
            <w:tcW w:w="3637" w:type="dxa"/>
            <w:gridSpan w:val="4"/>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jc w:val="center"/>
              <w:rPr>
                <w:b/>
                <w:sz w:val="20"/>
                <w:szCs w:val="20"/>
              </w:rPr>
            </w:pPr>
            <w:r w:rsidRPr="00380D7D">
              <w:rPr>
                <w:b/>
                <w:sz w:val="20"/>
                <w:szCs w:val="20"/>
              </w:rPr>
              <w:t>FINAL EXAM</w:t>
            </w:r>
          </w:p>
        </w:tc>
        <w:tc>
          <w:tcPr>
            <w:tcW w:w="2727" w:type="dxa"/>
            <w:gridSpan w:val="4"/>
            <w:tcBorders>
              <w:top w:val="single" w:sz="12" w:space="0" w:color="000000"/>
              <w:left w:val="single" w:sz="12" w:space="0" w:color="000000"/>
              <w:bottom w:val="single" w:sz="8" w:space="0" w:color="000000"/>
              <w:right w:val="single" w:sz="4" w:space="0" w:color="000000"/>
            </w:tcBorders>
          </w:tcPr>
          <w:p w:rsidR="00B15C4E" w:rsidRPr="00380D7D" w:rsidRDefault="00B15C4E" w:rsidP="007A4A1B">
            <w:pPr>
              <w:rPr>
                <w:sz w:val="20"/>
                <w:szCs w:val="20"/>
              </w:rPr>
            </w:pPr>
          </w:p>
        </w:tc>
        <w:tc>
          <w:tcPr>
            <w:tcW w:w="2126" w:type="dxa"/>
            <w:gridSpan w:val="3"/>
            <w:tcBorders>
              <w:top w:val="single" w:sz="12" w:space="0" w:color="000000"/>
              <w:left w:val="single" w:sz="4" w:space="0" w:color="000000"/>
              <w:bottom w:val="single" w:sz="8" w:space="0" w:color="000000"/>
              <w:right w:val="single" w:sz="8" w:space="0" w:color="000000"/>
            </w:tcBorders>
            <w:vAlign w:val="center"/>
          </w:tcPr>
          <w:p w:rsidR="00B15C4E" w:rsidRPr="00380D7D" w:rsidRDefault="00B15C4E" w:rsidP="007A4A1B">
            <w:pPr>
              <w:jc w:val="center"/>
              <w:rPr>
                <w:sz w:val="20"/>
                <w:szCs w:val="20"/>
              </w:rPr>
            </w:pPr>
            <w:r w:rsidRPr="00380D7D">
              <w:rPr>
                <w:sz w:val="20"/>
                <w:szCs w:val="20"/>
              </w:rPr>
              <w:t xml:space="preserve"> 1</w:t>
            </w:r>
          </w:p>
        </w:tc>
        <w:tc>
          <w:tcPr>
            <w:tcW w:w="1428" w:type="dxa"/>
            <w:tcBorders>
              <w:top w:val="single" w:sz="12" w:space="0" w:color="000000"/>
              <w:left w:val="single" w:sz="8" w:space="0" w:color="000000"/>
              <w:bottom w:val="single" w:sz="8" w:space="0" w:color="000000"/>
              <w:right w:val="single" w:sz="12" w:space="0" w:color="000000"/>
            </w:tcBorders>
            <w:vAlign w:val="center"/>
          </w:tcPr>
          <w:p w:rsidR="00B15C4E" w:rsidRPr="00380D7D" w:rsidRDefault="00B15C4E" w:rsidP="007A4A1B">
            <w:pPr>
              <w:jc w:val="center"/>
              <w:rPr>
                <w:sz w:val="20"/>
                <w:szCs w:val="20"/>
              </w:rPr>
            </w:pPr>
            <w:r w:rsidRPr="00380D7D">
              <w:rPr>
                <w:sz w:val="20"/>
                <w:szCs w:val="20"/>
              </w:rPr>
              <w:t xml:space="preserve">50 </w:t>
            </w:r>
          </w:p>
        </w:tc>
      </w:tr>
      <w:tr w:rsidR="00B15C4E" w:rsidRPr="00380D7D" w:rsidTr="007A4A1B">
        <w:trPr>
          <w:trHeight w:val="221"/>
        </w:trPr>
        <w:tc>
          <w:tcPr>
            <w:tcW w:w="3637" w:type="dxa"/>
            <w:gridSpan w:val="4"/>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rPr>
                <w:b/>
                <w:sz w:val="20"/>
                <w:szCs w:val="20"/>
              </w:rPr>
            </w:pPr>
            <w:r w:rsidRPr="00380D7D">
              <w:rPr>
                <w:b/>
                <w:sz w:val="20"/>
                <w:szCs w:val="20"/>
              </w:rPr>
              <w:t>PREREQUISITE(S) (IF ANY)</w:t>
            </w:r>
          </w:p>
        </w:tc>
        <w:tc>
          <w:tcPr>
            <w:tcW w:w="6281" w:type="dxa"/>
            <w:gridSpan w:val="8"/>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jc w:val="both"/>
              <w:rPr>
                <w:sz w:val="20"/>
                <w:szCs w:val="20"/>
              </w:rPr>
            </w:pPr>
            <w:r w:rsidRPr="00380D7D">
              <w:rPr>
                <w:sz w:val="20"/>
                <w:szCs w:val="20"/>
              </w:rPr>
              <w:t xml:space="preserve"> </w:t>
            </w:r>
          </w:p>
        </w:tc>
      </w:tr>
      <w:tr w:rsidR="00B15C4E" w:rsidRPr="00380D7D" w:rsidTr="007A4A1B">
        <w:trPr>
          <w:trHeight w:val="447"/>
        </w:trPr>
        <w:tc>
          <w:tcPr>
            <w:tcW w:w="3637" w:type="dxa"/>
            <w:gridSpan w:val="4"/>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jc w:val="center"/>
              <w:rPr>
                <w:b/>
                <w:sz w:val="20"/>
                <w:szCs w:val="20"/>
              </w:rPr>
            </w:pPr>
            <w:r w:rsidRPr="00380D7D">
              <w:rPr>
                <w:b/>
                <w:sz w:val="20"/>
                <w:szCs w:val="20"/>
              </w:rPr>
              <w:t>COURSE CONTENT</w:t>
            </w:r>
          </w:p>
        </w:tc>
        <w:tc>
          <w:tcPr>
            <w:tcW w:w="6281" w:type="dxa"/>
            <w:gridSpan w:val="8"/>
            <w:tcBorders>
              <w:top w:val="single" w:sz="12" w:space="0" w:color="000000"/>
              <w:left w:val="single" w:sz="12" w:space="0" w:color="000000"/>
              <w:bottom w:val="single" w:sz="12" w:space="0" w:color="000000"/>
              <w:right w:val="single" w:sz="12" w:space="0" w:color="000000"/>
            </w:tcBorders>
          </w:tcPr>
          <w:p w:rsidR="00B15C4E" w:rsidRPr="00380D7D" w:rsidRDefault="00B15C4E" w:rsidP="007A4A1B">
            <w:pPr>
              <w:jc w:val="both"/>
              <w:rPr>
                <w:sz w:val="20"/>
                <w:szCs w:val="20"/>
              </w:rPr>
            </w:pPr>
            <w:r w:rsidRPr="00380D7D">
              <w:rPr>
                <w:sz w:val="20"/>
                <w:szCs w:val="20"/>
              </w:rPr>
              <w:t>General structure of Turkish cuisine. Ingredients used in Turkish cuisine and practices to improve food preparation skills with these ingredients. Cooking and presenting dishes specific to Turkish Cuisine</w:t>
            </w:r>
          </w:p>
        </w:tc>
      </w:tr>
      <w:tr w:rsidR="00B15C4E" w:rsidRPr="00380D7D" w:rsidTr="007A4A1B">
        <w:trPr>
          <w:trHeight w:val="426"/>
        </w:trPr>
        <w:tc>
          <w:tcPr>
            <w:tcW w:w="3637" w:type="dxa"/>
            <w:gridSpan w:val="4"/>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jc w:val="center"/>
              <w:rPr>
                <w:b/>
                <w:sz w:val="20"/>
                <w:szCs w:val="20"/>
              </w:rPr>
            </w:pPr>
            <w:r w:rsidRPr="00380D7D">
              <w:rPr>
                <w:b/>
                <w:sz w:val="20"/>
                <w:szCs w:val="20"/>
              </w:rPr>
              <w:t>COURSE OBJECTIVES</w:t>
            </w:r>
          </w:p>
        </w:tc>
        <w:tc>
          <w:tcPr>
            <w:tcW w:w="6281" w:type="dxa"/>
            <w:gridSpan w:val="8"/>
            <w:tcBorders>
              <w:top w:val="single" w:sz="12" w:space="0" w:color="000000"/>
              <w:left w:val="single" w:sz="12" w:space="0" w:color="000000"/>
              <w:bottom w:val="single" w:sz="12" w:space="0" w:color="000000"/>
              <w:right w:val="single" w:sz="12" w:space="0" w:color="000000"/>
            </w:tcBorders>
          </w:tcPr>
          <w:p w:rsidR="00B15C4E" w:rsidRPr="00380D7D" w:rsidRDefault="00B15C4E" w:rsidP="007A4A1B">
            <w:pPr>
              <w:pBdr>
                <w:top w:val="nil"/>
                <w:left w:val="nil"/>
                <w:bottom w:val="nil"/>
                <w:right w:val="nil"/>
                <w:between w:val="nil"/>
              </w:pBdr>
              <w:jc w:val="both"/>
              <w:rPr>
                <w:color w:val="000000"/>
                <w:sz w:val="20"/>
                <w:szCs w:val="20"/>
              </w:rPr>
            </w:pPr>
            <w:r w:rsidRPr="00380D7D">
              <w:rPr>
                <w:color w:val="000000"/>
                <w:sz w:val="20"/>
                <w:szCs w:val="20"/>
              </w:rPr>
              <w:t>Based on Turkish nutrition culture, explaining the cuisine and its importance in Turkish culture, teaching the ingredients and dishes used in Turkish cuisine and enabling students to practice them.</w:t>
            </w:r>
          </w:p>
        </w:tc>
      </w:tr>
      <w:tr w:rsidR="00B15C4E" w:rsidRPr="00380D7D" w:rsidTr="007A4A1B">
        <w:trPr>
          <w:trHeight w:val="518"/>
        </w:trPr>
        <w:tc>
          <w:tcPr>
            <w:tcW w:w="3637" w:type="dxa"/>
            <w:gridSpan w:val="4"/>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jc w:val="center"/>
              <w:rPr>
                <w:b/>
                <w:sz w:val="20"/>
                <w:szCs w:val="20"/>
              </w:rPr>
            </w:pPr>
            <w:r w:rsidRPr="00380D7D">
              <w:rPr>
                <w:b/>
                <w:sz w:val="20"/>
                <w:szCs w:val="20"/>
              </w:rPr>
              <w:t>CONTRIBUTION OF THE COURSE TO THE VOCATIONAL TRAINING</w:t>
            </w:r>
          </w:p>
        </w:tc>
        <w:tc>
          <w:tcPr>
            <w:tcW w:w="6281" w:type="dxa"/>
            <w:gridSpan w:val="8"/>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jc w:val="both"/>
              <w:rPr>
                <w:sz w:val="20"/>
                <w:szCs w:val="20"/>
              </w:rPr>
            </w:pPr>
          </w:p>
        </w:tc>
      </w:tr>
      <w:tr w:rsidR="00B15C4E" w:rsidRPr="00380D7D" w:rsidTr="007A4A1B">
        <w:trPr>
          <w:trHeight w:val="518"/>
        </w:trPr>
        <w:tc>
          <w:tcPr>
            <w:tcW w:w="3637" w:type="dxa"/>
            <w:gridSpan w:val="4"/>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jc w:val="center"/>
              <w:rPr>
                <w:b/>
                <w:sz w:val="20"/>
                <w:szCs w:val="20"/>
              </w:rPr>
            </w:pPr>
            <w:r w:rsidRPr="00380D7D">
              <w:rPr>
                <w:b/>
                <w:sz w:val="20"/>
                <w:szCs w:val="20"/>
              </w:rPr>
              <w:t>COURSE OUTCOMES</w:t>
            </w:r>
          </w:p>
        </w:tc>
        <w:tc>
          <w:tcPr>
            <w:tcW w:w="6281" w:type="dxa"/>
            <w:gridSpan w:val="8"/>
            <w:tcBorders>
              <w:top w:val="single" w:sz="12" w:space="0" w:color="000000"/>
              <w:left w:val="single" w:sz="12" w:space="0" w:color="000000"/>
              <w:bottom w:val="single" w:sz="12" w:space="0" w:color="000000"/>
              <w:right w:val="single" w:sz="12" w:space="0" w:color="000000"/>
            </w:tcBorders>
          </w:tcPr>
          <w:p w:rsidR="00B15C4E" w:rsidRPr="00380D7D" w:rsidRDefault="00B15C4E" w:rsidP="007A4A1B">
            <w:pPr>
              <w:jc w:val="both"/>
              <w:rPr>
                <w:sz w:val="20"/>
                <w:szCs w:val="20"/>
              </w:rPr>
            </w:pPr>
            <w:r w:rsidRPr="00380D7D">
              <w:rPr>
                <w:sz w:val="20"/>
                <w:szCs w:val="20"/>
              </w:rPr>
              <w:t>They know the eating habits of the Turks. They know the ingredients and foods used in Turkish cuisine. Young people learn the culture of Turkish cuisine. They can cook dishes belonging to Turkish Cuisine culture.</w:t>
            </w:r>
          </w:p>
        </w:tc>
      </w:tr>
      <w:tr w:rsidR="00B15C4E" w:rsidRPr="00380D7D" w:rsidTr="007A4A1B">
        <w:trPr>
          <w:trHeight w:val="540"/>
        </w:trPr>
        <w:tc>
          <w:tcPr>
            <w:tcW w:w="3637" w:type="dxa"/>
            <w:gridSpan w:val="4"/>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jc w:val="center"/>
              <w:rPr>
                <w:b/>
                <w:sz w:val="20"/>
                <w:szCs w:val="20"/>
              </w:rPr>
            </w:pPr>
            <w:r w:rsidRPr="00380D7D">
              <w:rPr>
                <w:b/>
                <w:sz w:val="20"/>
                <w:szCs w:val="20"/>
              </w:rPr>
              <w:t>TEXTBOOK(S)</w:t>
            </w:r>
          </w:p>
        </w:tc>
        <w:tc>
          <w:tcPr>
            <w:tcW w:w="6281" w:type="dxa"/>
            <w:gridSpan w:val="8"/>
            <w:tcBorders>
              <w:top w:val="single" w:sz="12" w:space="0" w:color="000000"/>
              <w:left w:val="single" w:sz="12" w:space="0" w:color="000000"/>
              <w:bottom w:val="single" w:sz="12" w:space="0" w:color="000000"/>
              <w:right w:val="single" w:sz="12" w:space="0" w:color="000000"/>
            </w:tcBorders>
          </w:tcPr>
          <w:p w:rsidR="00B15C4E" w:rsidRPr="00380D7D" w:rsidRDefault="00B15C4E" w:rsidP="007A4A1B">
            <w:pPr>
              <w:rPr>
                <w:sz w:val="20"/>
                <w:szCs w:val="20"/>
              </w:rPr>
            </w:pPr>
            <w:r w:rsidRPr="00380D7D">
              <w:rPr>
                <w:sz w:val="20"/>
                <w:szCs w:val="20"/>
              </w:rPr>
              <w:t>Uygulamalı Türk Mutfağı NOBEL academic publishing</w:t>
            </w:r>
          </w:p>
          <w:p w:rsidR="00B15C4E" w:rsidRPr="00380D7D" w:rsidRDefault="00B15C4E" w:rsidP="007A4A1B">
            <w:pPr>
              <w:rPr>
                <w:sz w:val="20"/>
                <w:szCs w:val="20"/>
              </w:rPr>
            </w:pPr>
            <w:r w:rsidRPr="00380D7D">
              <w:rPr>
                <w:sz w:val="20"/>
                <w:szCs w:val="20"/>
              </w:rPr>
              <w:t>Nilüfer Şahin Perçin 2022</w:t>
            </w:r>
          </w:p>
        </w:tc>
      </w:tr>
      <w:tr w:rsidR="00B15C4E" w:rsidRPr="00380D7D" w:rsidTr="007A4A1B">
        <w:trPr>
          <w:trHeight w:val="225"/>
        </w:trPr>
        <w:tc>
          <w:tcPr>
            <w:tcW w:w="3637" w:type="dxa"/>
            <w:gridSpan w:val="4"/>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jc w:val="center"/>
              <w:rPr>
                <w:b/>
                <w:sz w:val="20"/>
                <w:szCs w:val="20"/>
              </w:rPr>
            </w:pPr>
            <w:r w:rsidRPr="00380D7D">
              <w:rPr>
                <w:b/>
                <w:sz w:val="20"/>
                <w:szCs w:val="20"/>
              </w:rPr>
              <w:t>SUPPORTIVE RESOURCES</w:t>
            </w:r>
          </w:p>
        </w:tc>
        <w:tc>
          <w:tcPr>
            <w:tcW w:w="6281" w:type="dxa"/>
            <w:gridSpan w:val="8"/>
            <w:tcBorders>
              <w:top w:val="single" w:sz="12" w:space="0" w:color="000000"/>
              <w:left w:val="single" w:sz="12" w:space="0" w:color="000000"/>
              <w:bottom w:val="single" w:sz="12" w:space="0" w:color="000000"/>
              <w:right w:val="single" w:sz="12" w:space="0" w:color="000000"/>
            </w:tcBorders>
          </w:tcPr>
          <w:p w:rsidR="00B15C4E" w:rsidRPr="00380D7D" w:rsidRDefault="00B15C4E" w:rsidP="007A4A1B">
            <w:pPr>
              <w:rPr>
                <w:sz w:val="20"/>
                <w:szCs w:val="20"/>
              </w:rPr>
            </w:pPr>
          </w:p>
        </w:tc>
      </w:tr>
      <w:tr w:rsidR="00B15C4E" w:rsidRPr="00380D7D" w:rsidTr="007A4A1B">
        <w:trPr>
          <w:trHeight w:val="326"/>
        </w:trPr>
        <w:tc>
          <w:tcPr>
            <w:tcW w:w="3637" w:type="dxa"/>
            <w:gridSpan w:val="4"/>
            <w:tcBorders>
              <w:top w:val="single" w:sz="12" w:space="0" w:color="000000"/>
              <w:left w:val="single" w:sz="12" w:space="0" w:color="000000"/>
              <w:bottom w:val="single" w:sz="12" w:space="0" w:color="000000"/>
              <w:right w:val="single" w:sz="12" w:space="0" w:color="000000"/>
            </w:tcBorders>
            <w:vAlign w:val="center"/>
          </w:tcPr>
          <w:p w:rsidR="00B15C4E" w:rsidRPr="00380D7D" w:rsidRDefault="00B15C4E" w:rsidP="007A4A1B">
            <w:pPr>
              <w:jc w:val="center"/>
              <w:rPr>
                <w:b/>
                <w:sz w:val="20"/>
                <w:szCs w:val="20"/>
              </w:rPr>
            </w:pPr>
            <w:r w:rsidRPr="00380D7D">
              <w:rPr>
                <w:b/>
                <w:sz w:val="20"/>
                <w:szCs w:val="20"/>
              </w:rPr>
              <w:t>EQUIPMENTS REQUIRED</w:t>
            </w:r>
          </w:p>
        </w:tc>
        <w:tc>
          <w:tcPr>
            <w:tcW w:w="6281" w:type="dxa"/>
            <w:gridSpan w:val="8"/>
            <w:tcBorders>
              <w:top w:val="single" w:sz="12" w:space="0" w:color="000000"/>
              <w:left w:val="single" w:sz="12" w:space="0" w:color="000000"/>
              <w:bottom w:val="single" w:sz="12" w:space="0" w:color="000000"/>
              <w:right w:val="single" w:sz="12" w:space="0" w:color="000000"/>
            </w:tcBorders>
          </w:tcPr>
          <w:p w:rsidR="00B15C4E" w:rsidRPr="00380D7D" w:rsidRDefault="00B15C4E" w:rsidP="007A4A1B">
            <w:pPr>
              <w:jc w:val="both"/>
              <w:rPr>
                <w:sz w:val="20"/>
                <w:szCs w:val="20"/>
              </w:rPr>
            </w:pPr>
            <w:r w:rsidRPr="00380D7D">
              <w:rPr>
                <w:sz w:val="20"/>
                <w:szCs w:val="20"/>
              </w:rPr>
              <w:t xml:space="preserve"> </w:t>
            </w:r>
          </w:p>
        </w:tc>
      </w:tr>
    </w:tbl>
    <w:p w:rsidR="00B15C4E" w:rsidRPr="00380D7D" w:rsidRDefault="00B15C4E" w:rsidP="00B15C4E">
      <w:pPr>
        <w:rPr>
          <w:sz w:val="20"/>
          <w:szCs w:val="20"/>
        </w:rPr>
        <w:sectPr w:rsidR="00B15C4E" w:rsidRPr="00380D7D">
          <w:pgSz w:w="11906" w:h="16838"/>
          <w:pgMar w:top="720" w:right="1134" w:bottom="720" w:left="1134" w:header="709" w:footer="709" w:gutter="0"/>
          <w:pgNumType w:start="1"/>
          <w:cols w:space="708"/>
        </w:sectPr>
      </w:pPr>
    </w:p>
    <w:p w:rsidR="00B15C4E" w:rsidRPr="00380D7D" w:rsidRDefault="00B15C4E" w:rsidP="00B15C4E">
      <w:pPr>
        <w:widowControl w:val="0"/>
        <w:pBdr>
          <w:top w:val="nil"/>
          <w:left w:val="nil"/>
          <w:bottom w:val="nil"/>
          <w:right w:val="nil"/>
          <w:between w:val="nil"/>
        </w:pBdr>
        <w:spacing w:line="276" w:lineRule="auto"/>
        <w:rPr>
          <w:sz w:val="20"/>
          <w:szCs w:val="20"/>
        </w:rPr>
      </w:pPr>
    </w:p>
    <w:tbl>
      <w:tblPr>
        <w:tblW w:w="532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088"/>
      </w:tblGrid>
      <w:tr w:rsidR="00B15C4E" w:rsidRPr="00380D7D" w:rsidTr="007A4A1B">
        <w:trPr>
          <w:trHeight w:val="510"/>
        </w:trPr>
        <w:tc>
          <w:tcPr>
            <w:tcW w:w="5000" w:type="pct"/>
            <w:gridSpan w:val="2"/>
            <w:tcBorders>
              <w:top w:val="single" w:sz="12" w:space="0" w:color="auto"/>
            </w:tcBorders>
            <w:vAlign w:val="center"/>
          </w:tcPr>
          <w:p w:rsidR="00B15C4E" w:rsidRPr="00380D7D" w:rsidRDefault="00B15C4E" w:rsidP="007A4A1B">
            <w:pPr>
              <w:jc w:val="center"/>
              <w:rPr>
                <w:b/>
                <w:bCs/>
                <w:sz w:val="20"/>
                <w:szCs w:val="20"/>
              </w:rPr>
            </w:pPr>
            <w:r w:rsidRPr="00380D7D">
              <w:rPr>
                <w:b/>
                <w:sz w:val="20"/>
                <w:szCs w:val="20"/>
              </w:rPr>
              <w:t>COURSE OUTLINE</w:t>
            </w:r>
          </w:p>
        </w:tc>
      </w:tr>
      <w:tr w:rsidR="00B15C4E" w:rsidRPr="00380D7D" w:rsidTr="007A4A1B">
        <w:tc>
          <w:tcPr>
            <w:tcW w:w="557" w:type="pct"/>
          </w:tcPr>
          <w:p w:rsidR="00B15C4E" w:rsidRPr="00380D7D" w:rsidRDefault="00B15C4E" w:rsidP="007A4A1B">
            <w:pPr>
              <w:jc w:val="center"/>
              <w:rPr>
                <w:b/>
                <w:bCs/>
                <w:sz w:val="20"/>
                <w:szCs w:val="20"/>
              </w:rPr>
            </w:pPr>
            <w:r w:rsidRPr="00380D7D">
              <w:rPr>
                <w:b/>
                <w:bCs/>
                <w:sz w:val="20"/>
                <w:szCs w:val="20"/>
              </w:rPr>
              <w:t>WEEK</w:t>
            </w:r>
          </w:p>
        </w:tc>
        <w:tc>
          <w:tcPr>
            <w:tcW w:w="4443" w:type="pct"/>
          </w:tcPr>
          <w:p w:rsidR="00B15C4E" w:rsidRPr="00380D7D" w:rsidRDefault="00B15C4E" w:rsidP="007A4A1B">
            <w:pPr>
              <w:rPr>
                <w:b/>
                <w:bCs/>
                <w:sz w:val="20"/>
                <w:szCs w:val="20"/>
              </w:rPr>
            </w:pPr>
            <w:r w:rsidRPr="00380D7D">
              <w:rPr>
                <w:b/>
                <w:sz w:val="20"/>
                <w:szCs w:val="20"/>
              </w:rPr>
              <w:t>SUBJECTS / TOPICS</w:t>
            </w:r>
          </w:p>
        </w:tc>
      </w:tr>
      <w:tr w:rsidR="00B15C4E" w:rsidRPr="00380D7D" w:rsidTr="007A4A1B">
        <w:tc>
          <w:tcPr>
            <w:tcW w:w="557" w:type="pct"/>
            <w:vAlign w:val="center"/>
          </w:tcPr>
          <w:p w:rsidR="00B15C4E" w:rsidRPr="00380D7D" w:rsidRDefault="00B15C4E" w:rsidP="007A4A1B">
            <w:pPr>
              <w:jc w:val="center"/>
              <w:rPr>
                <w:sz w:val="20"/>
                <w:szCs w:val="20"/>
              </w:rPr>
            </w:pPr>
            <w:r w:rsidRPr="00380D7D">
              <w:rPr>
                <w:sz w:val="20"/>
                <w:szCs w:val="20"/>
              </w:rPr>
              <w:t>1</w:t>
            </w:r>
          </w:p>
        </w:tc>
        <w:tc>
          <w:tcPr>
            <w:tcW w:w="4443" w:type="pct"/>
          </w:tcPr>
          <w:p w:rsidR="00B15C4E" w:rsidRPr="00380D7D" w:rsidRDefault="00B15C4E" w:rsidP="007A4A1B">
            <w:pPr>
              <w:rPr>
                <w:sz w:val="20"/>
                <w:szCs w:val="20"/>
              </w:rPr>
            </w:pPr>
            <w:r w:rsidRPr="00380D7D">
              <w:rPr>
                <w:sz w:val="20"/>
                <w:szCs w:val="20"/>
              </w:rPr>
              <w:t>Introduction to Turkish cuisine</w:t>
            </w:r>
          </w:p>
        </w:tc>
      </w:tr>
      <w:tr w:rsidR="00B15C4E" w:rsidRPr="00380D7D" w:rsidTr="007A4A1B">
        <w:tc>
          <w:tcPr>
            <w:tcW w:w="557" w:type="pct"/>
            <w:vAlign w:val="center"/>
          </w:tcPr>
          <w:p w:rsidR="00B15C4E" w:rsidRPr="00380D7D" w:rsidRDefault="00B15C4E" w:rsidP="007A4A1B">
            <w:pPr>
              <w:jc w:val="center"/>
              <w:rPr>
                <w:sz w:val="20"/>
                <w:szCs w:val="20"/>
              </w:rPr>
            </w:pPr>
            <w:r w:rsidRPr="00380D7D">
              <w:rPr>
                <w:sz w:val="20"/>
                <w:szCs w:val="20"/>
              </w:rPr>
              <w:t>2</w:t>
            </w:r>
          </w:p>
        </w:tc>
        <w:tc>
          <w:tcPr>
            <w:tcW w:w="4443" w:type="pct"/>
          </w:tcPr>
          <w:p w:rsidR="00B15C4E" w:rsidRPr="00380D7D" w:rsidRDefault="00B15C4E" w:rsidP="007A4A1B">
            <w:pPr>
              <w:rPr>
                <w:sz w:val="20"/>
                <w:szCs w:val="20"/>
              </w:rPr>
            </w:pPr>
            <w:r w:rsidRPr="00380D7D">
              <w:rPr>
                <w:sz w:val="20"/>
                <w:szCs w:val="20"/>
              </w:rPr>
              <w:t>culinary culture</w:t>
            </w:r>
          </w:p>
        </w:tc>
      </w:tr>
      <w:tr w:rsidR="00B15C4E" w:rsidRPr="00380D7D" w:rsidTr="007A4A1B">
        <w:tc>
          <w:tcPr>
            <w:tcW w:w="557" w:type="pct"/>
            <w:vAlign w:val="center"/>
          </w:tcPr>
          <w:p w:rsidR="00B15C4E" w:rsidRPr="00380D7D" w:rsidRDefault="00B15C4E" w:rsidP="007A4A1B">
            <w:pPr>
              <w:jc w:val="center"/>
              <w:rPr>
                <w:sz w:val="20"/>
                <w:szCs w:val="20"/>
              </w:rPr>
            </w:pPr>
            <w:r w:rsidRPr="00380D7D">
              <w:rPr>
                <w:sz w:val="20"/>
                <w:szCs w:val="20"/>
              </w:rPr>
              <w:t>3</w:t>
            </w:r>
          </w:p>
        </w:tc>
        <w:tc>
          <w:tcPr>
            <w:tcW w:w="4443" w:type="pct"/>
          </w:tcPr>
          <w:p w:rsidR="00B15C4E" w:rsidRPr="00380D7D" w:rsidRDefault="00B15C4E" w:rsidP="007A4A1B">
            <w:pPr>
              <w:rPr>
                <w:sz w:val="20"/>
                <w:szCs w:val="20"/>
              </w:rPr>
            </w:pPr>
            <w:r w:rsidRPr="00380D7D">
              <w:rPr>
                <w:sz w:val="20"/>
                <w:szCs w:val="20"/>
              </w:rPr>
              <w:t>culinary history</w:t>
            </w:r>
          </w:p>
        </w:tc>
      </w:tr>
      <w:tr w:rsidR="00B15C4E" w:rsidRPr="00380D7D" w:rsidTr="007A4A1B">
        <w:tc>
          <w:tcPr>
            <w:tcW w:w="557" w:type="pct"/>
            <w:vAlign w:val="center"/>
          </w:tcPr>
          <w:p w:rsidR="00B15C4E" w:rsidRPr="00380D7D" w:rsidRDefault="00B15C4E" w:rsidP="007A4A1B">
            <w:pPr>
              <w:jc w:val="center"/>
              <w:rPr>
                <w:sz w:val="20"/>
                <w:szCs w:val="20"/>
              </w:rPr>
            </w:pPr>
            <w:r w:rsidRPr="00380D7D">
              <w:rPr>
                <w:sz w:val="20"/>
                <w:szCs w:val="20"/>
              </w:rPr>
              <w:t>4</w:t>
            </w:r>
          </w:p>
        </w:tc>
        <w:tc>
          <w:tcPr>
            <w:tcW w:w="4443" w:type="pct"/>
          </w:tcPr>
          <w:p w:rsidR="00B15C4E" w:rsidRPr="00380D7D" w:rsidRDefault="00B15C4E" w:rsidP="007A4A1B">
            <w:pPr>
              <w:rPr>
                <w:sz w:val="20"/>
                <w:szCs w:val="20"/>
              </w:rPr>
            </w:pPr>
            <w:r w:rsidRPr="00380D7D">
              <w:rPr>
                <w:sz w:val="20"/>
                <w:szCs w:val="20"/>
              </w:rPr>
              <w:t>kitchen architecture</w:t>
            </w:r>
          </w:p>
        </w:tc>
      </w:tr>
      <w:tr w:rsidR="00B15C4E" w:rsidRPr="00380D7D" w:rsidTr="007A4A1B">
        <w:tc>
          <w:tcPr>
            <w:tcW w:w="557" w:type="pct"/>
            <w:vAlign w:val="center"/>
          </w:tcPr>
          <w:p w:rsidR="00B15C4E" w:rsidRPr="00380D7D" w:rsidRDefault="00B15C4E" w:rsidP="007A4A1B">
            <w:pPr>
              <w:jc w:val="center"/>
              <w:rPr>
                <w:sz w:val="20"/>
                <w:szCs w:val="20"/>
              </w:rPr>
            </w:pPr>
            <w:r w:rsidRPr="00380D7D">
              <w:rPr>
                <w:sz w:val="20"/>
                <w:szCs w:val="20"/>
              </w:rPr>
              <w:t>5</w:t>
            </w:r>
          </w:p>
        </w:tc>
        <w:tc>
          <w:tcPr>
            <w:tcW w:w="4443" w:type="pct"/>
          </w:tcPr>
          <w:p w:rsidR="00B15C4E" w:rsidRPr="00380D7D" w:rsidRDefault="00B15C4E" w:rsidP="007A4A1B">
            <w:pPr>
              <w:rPr>
                <w:sz w:val="20"/>
                <w:szCs w:val="20"/>
              </w:rPr>
            </w:pPr>
            <w:r w:rsidRPr="00380D7D">
              <w:rPr>
                <w:sz w:val="20"/>
                <w:szCs w:val="20"/>
              </w:rPr>
              <w:t>kitchen tools</w:t>
            </w:r>
          </w:p>
        </w:tc>
      </w:tr>
      <w:tr w:rsidR="00B15C4E" w:rsidRPr="00380D7D" w:rsidTr="007A4A1B">
        <w:tc>
          <w:tcPr>
            <w:tcW w:w="557" w:type="pct"/>
            <w:vAlign w:val="center"/>
          </w:tcPr>
          <w:p w:rsidR="00B15C4E" w:rsidRPr="00380D7D" w:rsidRDefault="00B15C4E" w:rsidP="007A4A1B">
            <w:pPr>
              <w:jc w:val="center"/>
              <w:rPr>
                <w:sz w:val="20"/>
                <w:szCs w:val="20"/>
              </w:rPr>
            </w:pPr>
            <w:r w:rsidRPr="00380D7D">
              <w:rPr>
                <w:sz w:val="20"/>
                <w:szCs w:val="20"/>
              </w:rPr>
              <w:t>6</w:t>
            </w:r>
          </w:p>
        </w:tc>
        <w:tc>
          <w:tcPr>
            <w:tcW w:w="4443" w:type="pct"/>
          </w:tcPr>
          <w:p w:rsidR="00B15C4E" w:rsidRPr="00380D7D" w:rsidRDefault="00B15C4E" w:rsidP="007A4A1B">
            <w:pPr>
              <w:rPr>
                <w:sz w:val="20"/>
                <w:szCs w:val="20"/>
              </w:rPr>
            </w:pPr>
            <w:r w:rsidRPr="00380D7D">
              <w:rPr>
                <w:sz w:val="20"/>
                <w:szCs w:val="20"/>
              </w:rPr>
              <w:t>cooking techniques</w:t>
            </w:r>
          </w:p>
        </w:tc>
      </w:tr>
      <w:tr w:rsidR="00B15C4E" w:rsidRPr="00380D7D" w:rsidTr="007A4A1B">
        <w:tc>
          <w:tcPr>
            <w:tcW w:w="557" w:type="pct"/>
            <w:vAlign w:val="center"/>
          </w:tcPr>
          <w:p w:rsidR="00B15C4E" w:rsidRPr="00380D7D" w:rsidRDefault="00B15C4E" w:rsidP="007A4A1B">
            <w:pPr>
              <w:jc w:val="center"/>
              <w:rPr>
                <w:sz w:val="20"/>
                <w:szCs w:val="20"/>
              </w:rPr>
            </w:pPr>
            <w:r w:rsidRPr="00380D7D">
              <w:rPr>
                <w:sz w:val="20"/>
                <w:szCs w:val="20"/>
              </w:rPr>
              <w:t>7</w:t>
            </w:r>
          </w:p>
        </w:tc>
        <w:tc>
          <w:tcPr>
            <w:tcW w:w="4443" w:type="pct"/>
          </w:tcPr>
          <w:p w:rsidR="00B15C4E" w:rsidRPr="00380D7D" w:rsidRDefault="00B15C4E" w:rsidP="007A4A1B">
            <w:pPr>
              <w:rPr>
                <w:sz w:val="20"/>
                <w:szCs w:val="20"/>
              </w:rPr>
            </w:pPr>
            <w:r w:rsidRPr="00380D7D">
              <w:rPr>
                <w:sz w:val="20"/>
                <w:szCs w:val="20"/>
              </w:rPr>
              <w:t>Table settings and service</w:t>
            </w:r>
          </w:p>
        </w:tc>
      </w:tr>
      <w:tr w:rsidR="00B15C4E" w:rsidRPr="00380D7D" w:rsidTr="007A4A1B">
        <w:tc>
          <w:tcPr>
            <w:tcW w:w="557" w:type="pct"/>
            <w:vAlign w:val="center"/>
          </w:tcPr>
          <w:p w:rsidR="00B15C4E" w:rsidRPr="00380D7D" w:rsidRDefault="00B15C4E" w:rsidP="007A4A1B">
            <w:pPr>
              <w:jc w:val="center"/>
              <w:rPr>
                <w:sz w:val="20"/>
                <w:szCs w:val="20"/>
              </w:rPr>
            </w:pPr>
            <w:r w:rsidRPr="00380D7D">
              <w:rPr>
                <w:sz w:val="20"/>
                <w:szCs w:val="20"/>
              </w:rPr>
              <w:t>8</w:t>
            </w:r>
          </w:p>
        </w:tc>
        <w:tc>
          <w:tcPr>
            <w:tcW w:w="4443" w:type="pct"/>
          </w:tcPr>
          <w:p w:rsidR="00B15C4E" w:rsidRPr="00380D7D" w:rsidRDefault="00B15C4E" w:rsidP="007A4A1B">
            <w:pPr>
              <w:rPr>
                <w:sz w:val="20"/>
                <w:szCs w:val="20"/>
              </w:rPr>
            </w:pPr>
            <w:r w:rsidRPr="00380D7D">
              <w:rPr>
                <w:sz w:val="20"/>
                <w:szCs w:val="20"/>
              </w:rPr>
              <w:t>Meals and eating etiquette</w:t>
            </w:r>
          </w:p>
        </w:tc>
      </w:tr>
      <w:tr w:rsidR="00B15C4E" w:rsidRPr="00380D7D" w:rsidTr="007A4A1B">
        <w:tc>
          <w:tcPr>
            <w:tcW w:w="557" w:type="pct"/>
            <w:vAlign w:val="center"/>
          </w:tcPr>
          <w:p w:rsidR="00B15C4E" w:rsidRPr="00380D7D" w:rsidRDefault="00B15C4E" w:rsidP="007A4A1B">
            <w:pPr>
              <w:jc w:val="center"/>
              <w:rPr>
                <w:sz w:val="20"/>
                <w:szCs w:val="20"/>
              </w:rPr>
            </w:pPr>
            <w:r w:rsidRPr="00380D7D">
              <w:rPr>
                <w:sz w:val="20"/>
                <w:szCs w:val="20"/>
              </w:rPr>
              <w:t>9</w:t>
            </w:r>
          </w:p>
        </w:tc>
        <w:tc>
          <w:tcPr>
            <w:tcW w:w="4443" w:type="pct"/>
          </w:tcPr>
          <w:p w:rsidR="00B15C4E" w:rsidRPr="00380D7D" w:rsidRDefault="00B15C4E" w:rsidP="007A4A1B">
            <w:pPr>
              <w:rPr>
                <w:sz w:val="20"/>
                <w:szCs w:val="20"/>
              </w:rPr>
            </w:pPr>
            <w:r w:rsidRPr="00380D7D">
              <w:rPr>
                <w:sz w:val="20"/>
                <w:szCs w:val="20"/>
              </w:rPr>
              <w:t>Invitation meals and treats</w:t>
            </w:r>
          </w:p>
        </w:tc>
      </w:tr>
      <w:tr w:rsidR="00B15C4E" w:rsidRPr="00380D7D" w:rsidTr="007A4A1B">
        <w:tc>
          <w:tcPr>
            <w:tcW w:w="557" w:type="pct"/>
            <w:vAlign w:val="center"/>
          </w:tcPr>
          <w:p w:rsidR="00B15C4E" w:rsidRPr="00380D7D" w:rsidRDefault="00B15C4E" w:rsidP="007A4A1B">
            <w:pPr>
              <w:jc w:val="center"/>
              <w:rPr>
                <w:sz w:val="20"/>
                <w:szCs w:val="20"/>
              </w:rPr>
            </w:pPr>
            <w:r w:rsidRPr="00380D7D">
              <w:rPr>
                <w:sz w:val="20"/>
                <w:szCs w:val="20"/>
              </w:rPr>
              <w:t>10</w:t>
            </w:r>
          </w:p>
        </w:tc>
        <w:tc>
          <w:tcPr>
            <w:tcW w:w="4443" w:type="pct"/>
          </w:tcPr>
          <w:p w:rsidR="00B15C4E" w:rsidRPr="00380D7D" w:rsidRDefault="00B15C4E" w:rsidP="007A4A1B">
            <w:pPr>
              <w:rPr>
                <w:sz w:val="20"/>
                <w:szCs w:val="20"/>
              </w:rPr>
            </w:pPr>
            <w:r w:rsidRPr="00380D7D">
              <w:rPr>
                <w:sz w:val="20"/>
                <w:szCs w:val="20"/>
              </w:rPr>
              <w:t>transition periods</w:t>
            </w:r>
          </w:p>
        </w:tc>
      </w:tr>
      <w:tr w:rsidR="00B15C4E" w:rsidRPr="00380D7D" w:rsidTr="007A4A1B">
        <w:tc>
          <w:tcPr>
            <w:tcW w:w="557" w:type="pct"/>
            <w:vAlign w:val="center"/>
          </w:tcPr>
          <w:p w:rsidR="00B15C4E" w:rsidRPr="00380D7D" w:rsidRDefault="00B15C4E" w:rsidP="007A4A1B">
            <w:pPr>
              <w:jc w:val="center"/>
              <w:rPr>
                <w:sz w:val="20"/>
                <w:szCs w:val="20"/>
              </w:rPr>
            </w:pPr>
            <w:r w:rsidRPr="00380D7D">
              <w:rPr>
                <w:sz w:val="20"/>
                <w:szCs w:val="20"/>
              </w:rPr>
              <w:t>11</w:t>
            </w:r>
          </w:p>
        </w:tc>
        <w:tc>
          <w:tcPr>
            <w:tcW w:w="4443" w:type="pct"/>
          </w:tcPr>
          <w:p w:rsidR="00B15C4E" w:rsidRPr="00380D7D" w:rsidRDefault="00B15C4E" w:rsidP="007A4A1B">
            <w:pPr>
              <w:rPr>
                <w:sz w:val="20"/>
                <w:szCs w:val="20"/>
              </w:rPr>
            </w:pPr>
            <w:r w:rsidRPr="00380D7D">
              <w:rPr>
                <w:sz w:val="20"/>
                <w:szCs w:val="20"/>
              </w:rPr>
              <w:t>holy days</w:t>
            </w:r>
          </w:p>
        </w:tc>
      </w:tr>
      <w:tr w:rsidR="00B15C4E" w:rsidRPr="00380D7D" w:rsidTr="007A4A1B">
        <w:tc>
          <w:tcPr>
            <w:tcW w:w="557" w:type="pct"/>
            <w:vAlign w:val="center"/>
          </w:tcPr>
          <w:p w:rsidR="00B15C4E" w:rsidRPr="00380D7D" w:rsidRDefault="00B15C4E" w:rsidP="007A4A1B">
            <w:pPr>
              <w:jc w:val="center"/>
              <w:rPr>
                <w:sz w:val="20"/>
                <w:szCs w:val="20"/>
              </w:rPr>
            </w:pPr>
            <w:r w:rsidRPr="00380D7D">
              <w:rPr>
                <w:sz w:val="20"/>
                <w:szCs w:val="20"/>
              </w:rPr>
              <w:t>12</w:t>
            </w:r>
          </w:p>
        </w:tc>
        <w:tc>
          <w:tcPr>
            <w:tcW w:w="4443" w:type="pct"/>
          </w:tcPr>
          <w:p w:rsidR="00B15C4E" w:rsidRPr="00380D7D" w:rsidRDefault="00B15C4E" w:rsidP="007A4A1B">
            <w:pPr>
              <w:rPr>
                <w:sz w:val="20"/>
                <w:szCs w:val="20"/>
              </w:rPr>
            </w:pPr>
            <w:r w:rsidRPr="00380D7D">
              <w:rPr>
                <w:sz w:val="20"/>
                <w:szCs w:val="20"/>
              </w:rPr>
              <w:t>happy days</w:t>
            </w:r>
          </w:p>
        </w:tc>
      </w:tr>
      <w:tr w:rsidR="00B15C4E" w:rsidRPr="00380D7D" w:rsidTr="007A4A1B">
        <w:tc>
          <w:tcPr>
            <w:tcW w:w="557" w:type="pct"/>
            <w:vAlign w:val="center"/>
          </w:tcPr>
          <w:p w:rsidR="00B15C4E" w:rsidRPr="00380D7D" w:rsidRDefault="00B15C4E" w:rsidP="007A4A1B">
            <w:pPr>
              <w:jc w:val="center"/>
              <w:rPr>
                <w:sz w:val="20"/>
                <w:szCs w:val="20"/>
              </w:rPr>
            </w:pPr>
            <w:r w:rsidRPr="00380D7D">
              <w:rPr>
                <w:sz w:val="20"/>
                <w:szCs w:val="20"/>
              </w:rPr>
              <w:t>13</w:t>
            </w:r>
          </w:p>
        </w:tc>
        <w:tc>
          <w:tcPr>
            <w:tcW w:w="4443" w:type="pct"/>
          </w:tcPr>
          <w:p w:rsidR="00B15C4E" w:rsidRPr="00380D7D" w:rsidRDefault="00B15C4E" w:rsidP="007A4A1B">
            <w:pPr>
              <w:rPr>
                <w:sz w:val="20"/>
                <w:szCs w:val="20"/>
              </w:rPr>
            </w:pPr>
            <w:r w:rsidRPr="00380D7D">
              <w:rPr>
                <w:sz w:val="20"/>
                <w:szCs w:val="20"/>
              </w:rPr>
              <w:t>Dishes and applications</w:t>
            </w:r>
          </w:p>
        </w:tc>
      </w:tr>
      <w:tr w:rsidR="00B15C4E" w:rsidRPr="00380D7D" w:rsidTr="007A4A1B">
        <w:tc>
          <w:tcPr>
            <w:tcW w:w="557" w:type="pct"/>
            <w:vAlign w:val="center"/>
          </w:tcPr>
          <w:p w:rsidR="00B15C4E" w:rsidRPr="00380D7D" w:rsidRDefault="00B15C4E" w:rsidP="007A4A1B">
            <w:pPr>
              <w:jc w:val="center"/>
              <w:rPr>
                <w:sz w:val="20"/>
                <w:szCs w:val="20"/>
              </w:rPr>
            </w:pPr>
            <w:r w:rsidRPr="00380D7D">
              <w:rPr>
                <w:sz w:val="20"/>
                <w:szCs w:val="20"/>
              </w:rPr>
              <w:t>14</w:t>
            </w:r>
          </w:p>
        </w:tc>
        <w:tc>
          <w:tcPr>
            <w:tcW w:w="4443" w:type="pct"/>
          </w:tcPr>
          <w:p w:rsidR="00B15C4E" w:rsidRPr="00380D7D" w:rsidRDefault="00B15C4E" w:rsidP="007A4A1B">
            <w:pPr>
              <w:rPr>
                <w:sz w:val="20"/>
                <w:szCs w:val="20"/>
              </w:rPr>
            </w:pPr>
            <w:r w:rsidRPr="00380D7D">
              <w:rPr>
                <w:sz w:val="20"/>
                <w:szCs w:val="20"/>
              </w:rPr>
              <w:t>Dishes and applications</w:t>
            </w:r>
          </w:p>
        </w:tc>
      </w:tr>
      <w:tr w:rsidR="00B15C4E" w:rsidRPr="00380D7D" w:rsidTr="007A4A1B">
        <w:trPr>
          <w:trHeight w:val="322"/>
        </w:trPr>
        <w:tc>
          <w:tcPr>
            <w:tcW w:w="557" w:type="pct"/>
            <w:tcBorders>
              <w:bottom w:val="single" w:sz="12" w:space="0" w:color="auto"/>
            </w:tcBorders>
            <w:shd w:val="clear" w:color="auto" w:fill="E6E6E6"/>
            <w:vAlign w:val="center"/>
          </w:tcPr>
          <w:p w:rsidR="00B15C4E" w:rsidRPr="00380D7D" w:rsidRDefault="00B15C4E" w:rsidP="007A4A1B">
            <w:pPr>
              <w:jc w:val="center"/>
              <w:rPr>
                <w:sz w:val="20"/>
                <w:szCs w:val="20"/>
              </w:rPr>
            </w:pPr>
            <w:r w:rsidRPr="00380D7D">
              <w:rPr>
                <w:sz w:val="20"/>
                <w:szCs w:val="20"/>
              </w:rPr>
              <w:t>15,16</w:t>
            </w:r>
          </w:p>
        </w:tc>
        <w:tc>
          <w:tcPr>
            <w:tcW w:w="4443" w:type="pct"/>
            <w:tcBorders>
              <w:bottom w:val="single" w:sz="12" w:space="0" w:color="auto"/>
            </w:tcBorders>
            <w:shd w:val="clear" w:color="auto" w:fill="E6E6E6"/>
          </w:tcPr>
          <w:p w:rsidR="00B15C4E" w:rsidRPr="00380D7D" w:rsidRDefault="00B15C4E" w:rsidP="007A4A1B">
            <w:pPr>
              <w:rPr>
                <w:sz w:val="20"/>
                <w:szCs w:val="20"/>
              </w:rPr>
            </w:pPr>
            <w:r w:rsidRPr="00380D7D">
              <w:rPr>
                <w:sz w:val="20"/>
                <w:szCs w:val="20"/>
              </w:rPr>
              <w:t>Final exam</w:t>
            </w:r>
          </w:p>
        </w:tc>
      </w:tr>
    </w:tbl>
    <w:p w:rsidR="00B15C4E" w:rsidRPr="00380D7D" w:rsidRDefault="00B15C4E" w:rsidP="00B15C4E">
      <w:pPr>
        <w:rPr>
          <w:sz w:val="20"/>
          <w:szCs w:val="20"/>
        </w:rPr>
      </w:pPr>
    </w:p>
    <w:p w:rsidR="00B15C4E" w:rsidRPr="00380D7D" w:rsidRDefault="00B15C4E" w:rsidP="00B15C4E">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B15C4E" w:rsidRPr="00380D7D" w:rsidTr="007A4A1B">
        <w:tc>
          <w:tcPr>
            <w:tcW w:w="603" w:type="dxa"/>
            <w:tcBorders>
              <w:top w:val="single" w:sz="12" w:space="0" w:color="auto"/>
            </w:tcBorders>
          </w:tcPr>
          <w:p w:rsidR="00B15C4E" w:rsidRPr="00380D7D" w:rsidRDefault="00B15C4E" w:rsidP="007A4A1B">
            <w:pPr>
              <w:ind w:hanging="2"/>
              <w:jc w:val="center"/>
              <w:rPr>
                <w:b/>
                <w:bCs/>
                <w:sz w:val="20"/>
                <w:szCs w:val="20"/>
              </w:rPr>
            </w:pPr>
            <w:r w:rsidRPr="00380D7D">
              <w:rPr>
                <w:b/>
                <w:bCs/>
                <w:sz w:val="20"/>
                <w:szCs w:val="20"/>
              </w:rPr>
              <w:t>NO</w:t>
            </w:r>
          </w:p>
        </w:tc>
        <w:tc>
          <w:tcPr>
            <w:tcW w:w="7585" w:type="dxa"/>
            <w:tcBorders>
              <w:top w:val="single" w:sz="12" w:space="0" w:color="auto"/>
            </w:tcBorders>
          </w:tcPr>
          <w:p w:rsidR="00B15C4E" w:rsidRPr="00380D7D" w:rsidRDefault="00B15C4E" w:rsidP="007A4A1B">
            <w:pPr>
              <w:ind w:hanging="2"/>
              <w:rPr>
                <w:b/>
                <w:bCs/>
                <w:sz w:val="20"/>
                <w:szCs w:val="20"/>
              </w:rPr>
            </w:pPr>
            <w:r w:rsidRPr="00380D7D">
              <w:rPr>
                <w:b/>
                <w:bCs/>
                <w:sz w:val="20"/>
                <w:szCs w:val="20"/>
              </w:rPr>
              <w:t>OUTCOMES</w:t>
            </w:r>
          </w:p>
        </w:tc>
        <w:tc>
          <w:tcPr>
            <w:tcW w:w="567" w:type="dxa"/>
            <w:tcBorders>
              <w:top w:val="single" w:sz="12" w:space="0" w:color="auto"/>
            </w:tcBorders>
          </w:tcPr>
          <w:p w:rsidR="00B15C4E" w:rsidRPr="00380D7D" w:rsidRDefault="00B15C4E" w:rsidP="007A4A1B">
            <w:pPr>
              <w:ind w:hanging="2"/>
              <w:jc w:val="center"/>
              <w:rPr>
                <w:b/>
                <w:bCs/>
                <w:sz w:val="20"/>
                <w:szCs w:val="20"/>
              </w:rPr>
            </w:pPr>
            <w:r w:rsidRPr="00380D7D">
              <w:rPr>
                <w:b/>
                <w:bCs/>
                <w:sz w:val="20"/>
                <w:szCs w:val="20"/>
              </w:rPr>
              <w:t>3</w:t>
            </w:r>
          </w:p>
        </w:tc>
        <w:tc>
          <w:tcPr>
            <w:tcW w:w="567" w:type="dxa"/>
            <w:tcBorders>
              <w:top w:val="single" w:sz="12" w:space="0" w:color="auto"/>
            </w:tcBorders>
          </w:tcPr>
          <w:p w:rsidR="00B15C4E" w:rsidRPr="00380D7D" w:rsidRDefault="00B15C4E" w:rsidP="007A4A1B">
            <w:pPr>
              <w:ind w:hanging="2"/>
              <w:jc w:val="center"/>
              <w:rPr>
                <w:b/>
                <w:bCs/>
                <w:sz w:val="20"/>
                <w:szCs w:val="20"/>
              </w:rPr>
            </w:pPr>
            <w:r w:rsidRPr="00380D7D">
              <w:rPr>
                <w:b/>
                <w:bCs/>
                <w:sz w:val="20"/>
                <w:szCs w:val="20"/>
              </w:rPr>
              <w:t>2</w:t>
            </w:r>
          </w:p>
        </w:tc>
        <w:tc>
          <w:tcPr>
            <w:tcW w:w="425" w:type="dxa"/>
            <w:tcBorders>
              <w:top w:val="single" w:sz="12" w:space="0" w:color="auto"/>
            </w:tcBorders>
          </w:tcPr>
          <w:p w:rsidR="00B15C4E" w:rsidRPr="00380D7D" w:rsidRDefault="00B15C4E" w:rsidP="007A4A1B">
            <w:pPr>
              <w:ind w:hanging="2"/>
              <w:jc w:val="center"/>
              <w:rPr>
                <w:b/>
                <w:bCs/>
                <w:sz w:val="20"/>
                <w:szCs w:val="20"/>
              </w:rPr>
            </w:pPr>
            <w:r w:rsidRPr="00380D7D">
              <w:rPr>
                <w:b/>
                <w:bCs/>
                <w:sz w:val="20"/>
                <w:szCs w:val="20"/>
              </w:rPr>
              <w:t>1</w:t>
            </w:r>
          </w:p>
        </w:tc>
      </w:tr>
      <w:tr w:rsidR="00B15C4E" w:rsidRPr="00380D7D" w:rsidTr="007A4A1B">
        <w:tc>
          <w:tcPr>
            <w:tcW w:w="603" w:type="dxa"/>
          </w:tcPr>
          <w:p w:rsidR="00B15C4E" w:rsidRPr="00380D7D" w:rsidRDefault="00B15C4E" w:rsidP="007A4A1B">
            <w:pPr>
              <w:ind w:hanging="2"/>
              <w:jc w:val="center"/>
              <w:rPr>
                <w:sz w:val="20"/>
                <w:szCs w:val="20"/>
              </w:rPr>
            </w:pPr>
            <w:r w:rsidRPr="00380D7D">
              <w:rPr>
                <w:sz w:val="20"/>
                <w:szCs w:val="20"/>
              </w:rPr>
              <w:t>1</w:t>
            </w:r>
          </w:p>
        </w:tc>
        <w:tc>
          <w:tcPr>
            <w:tcW w:w="7585" w:type="dxa"/>
          </w:tcPr>
          <w:p w:rsidR="00B15C4E" w:rsidRPr="00380D7D" w:rsidRDefault="00B15C4E" w:rsidP="007A4A1B">
            <w:pPr>
              <w:spacing w:line="276" w:lineRule="auto"/>
              <w:ind w:hanging="2"/>
              <w:jc w:val="both"/>
              <w:rPr>
                <w:sz w:val="20"/>
                <w:szCs w:val="20"/>
              </w:rPr>
            </w:pPr>
            <w:r w:rsidRPr="00380D7D">
              <w:rPr>
                <w:sz w:val="20"/>
                <w:szCs w:val="20"/>
              </w:rPr>
              <w:t>To understand the terms and concepts this related with tourism and hotel management.</w:t>
            </w:r>
          </w:p>
        </w:tc>
        <w:tc>
          <w:tcPr>
            <w:tcW w:w="567" w:type="dxa"/>
          </w:tcPr>
          <w:p w:rsidR="00B15C4E" w:rsidRPr="00380D7D" w:rsidRDefault="00B15C4E" w:rsidP="007A4A1B">
            <w:pPr>
              <w:ind w:hanging="2"/>
              <w:jc w:val="center"/>
              <w:rPr>
                <w:b/>
                <w:bCs/>
                <w:sz w:val="20"/>
                <w:szCs w:val="20"/>
              </w:rPr>
            </w:pPr>
            <w:r w:rsidRPr="00380D7D">
              <w:rPr>
                <w:b/>
                <w:bCs/>
                <w:sz w:val="20"/>
                <w:szCs w:val="20"/>
              </w:rPr>
              <w:t xml:space="preserve"> </w:t>
            </w:r>
          </w:p>
        </w:tc>
        <w:tc>
          <w:tcPr>
            <w:tcW w:w="567" w:type="dxa"/>
          </w:tcPr>
          <w:p w:rsidR="00B15C4E" w:rsidRPr="00380D7D" w:rsidRDefault="00B15C4E" w:rsidP="007A4A1B">
            <w:pPr>
              <w:ind w:hanging="2"/>
              <w:jc w:val="center"/>
              <w:rPr>
                <w:b/>
                <w:bCs/>
                <w:sz w:val="20"/>
                <w:szCs w:val="20"/>
              </w:rPr>
            </w:pPr>
            <w:r w:rsidRPr="00380D7D">
              <w:rPr>
                <w:b/>
                <w:bCs/>
                <w:sz w:val="20"/>
                <w:szCs w:val="20"/>
              </w:rPr>
              <w:t xml:space="preserve"> </w:t>
            </w:r>
          </w:p>
        </w:tc>
        <w:tc>
          <w:tcPr>
            <w:tcW w:w="425" w:type="dxa"/>
          </w:tcPr>
          <w:p w:rsidR="00B15C4E" w:rsidRPr="00380D7D" w:rsidRDefault="00B15C4E" w:rsidP="007A4A1B">
            <w:pPr>
              <w:ind w:hanging="2"/>
              <w:jc w:val="center"/>
              <w:rPr>
                <w:b/>
                <w:bCs/>
                <w:sz w:val="20"/>
                <w:szCs w:val="20"/>
              </w:rPr>
            </w:pPr>
            <w:r w:rsidRPr="00380D7D">
              <w:rPr>
                <w:b/>
                <w:bCs/>
                <w:sz w:val="20"/>
                <w:szCs w:val="20"/>
              </w:rPr>
              <w:t>X</w:t>
            </w:r>
          </w:p>
        </w:tc>
      </w:tr>
      <w:tr w:rsidR="00B15C4E" w:rsidRPr="00380D7D" w:rsidTr="007A4A1B">
        <w:tc>
          <w:tcPr>
            <w:tcW w:w="603" w:type="dxa"/>
          </w:tcPr>
          <w:p w:rsidR="00B15C4E" w:rsidRPr="00380D7D" w:rsidRDefault="00B15C4E" w:rsidP="007A4A1B">
            <w:pPr>
              <w:ind w:hanging="2"/>
              <w:jc w:val="center"/>
              <w:rPr>
                <w:sz w:val="20"/>
                <w:szCs w:val="20"/>
              </w:rPr>
            </w:pPr>
            <w:r w:rsidRPr="00380D7D">
              <w:rPr>
                <w:sz w:val="20"/>
                <w:szCs w:val="20"/>
              </w:rPr>
              <w:t>2</w:t>
            </w:r>
          </w:p>
        </w:tc>
        <w:tc>
          <w:tcPr>
            <w:tcW w:w="7585" w:type="dxa"/>
          </w:tcPr>
          <w:p w:rsidR="00B15C4E" w:rsidRPr="00380D7D" w:rsidRDefault="00B15C4E" w:rsidP="007A4A1B">
            <w:pPr>
              <w:spacing w:line="276" w:lineRule="auto"/>
              <w:ind w:hanging="2"/>
              <w:jc w:val="both"/>
              <w:rPr>
                <w:sz w:val="20"/>
                <w:szCs w:val="20"/>
              </w:rPr>
            </w:pPr>
            <w:r w:rsidRPr="00380D7D">
              <w:rPr>
                <w:sz w:val="20"/>
                <w:szCs w:val="20"/>
              </w:rPr>
              <w:t>To be able to plan the process of investment of a new established tourism company.</w:t>
            </w:r>
          </w:p>
        </w:tc>
        <w:tc>
          <w:tcPr>
            <w:tcW w:w="567" w:type="dxa"/>
          </w:tcPr>
          <w:p w:rsidR="00B15C4E" w:rsidRPr="00380D7D" w:rsidRDefault="00B15C4E" w:rsidP="007A4A1B">
            <w:pPr>
              <w:ind w:hanging="2"/>
              <w:jc w:val="center"/>
              <w:rPr>
                <w:b/>
                <w:bCs/>
                <w:sz w:val="20"/>
                <w:szCs w:val="20"/>
              </w:rPr>
            </w:pPr>
            <w:r w:rsidRPr="00380D7D">
              <w:rPr>
                <w:b/>
                <w:bCs/>
                <w:sz w:val="20"/>
                <w:szCs w:val="20"/>
              </w:rPr>
              <w:t xml:space="preserve"> </w:t>
            </w:r>
          </w:p>
        </w:tc>
        <w:tc>
          <w:tcPr>
            <w:tcW w:w="567" w:type="dxa"/>
          </w:tcPr>
          <w:p w:rsidR="00B15C4E" w:rsidRPr="00380D7D" w:rsidRDefault="00B15C4E" w:rsidP="007A4A1B">
            <w:pPr>
              <w:ind w:hanging="2"/>
              <w:jc w:val="center"/>
              <w:rPr>
                <w:b/>
                <w:bCs/>
                <w:sz w:val="20"/>
                <w:szCs w:val="20"/>
              </w:rPr>
            </w:pPr>
          </w:p>
        </w:tc>
        <w:tc>
          <w:tcPr>
            <w:tcW w:w="425" w:type="dxa"/>
          </w:tcPr>
          <w:p w:rsidR="00B15C4E" w:rsidRPr="00380D7D" w:rsidRDefault="00B15C4E" w:rsidP="007A4A1B">
            <w:pPr>
              <w:ind w:hanging="2"/>
              <w:jc w:val="center"/>
              <w:rPr>
                <w:b/>
                <w:bCs/>
                <w:sz w:val="20"/>
                <w:szCs w:val="20"/>
              </w:rPr>
            </w:pPr>
            <w:r w:rsidRPr="00380D7D">
              <w:rPr>
                <w:b/>
                <w:bCs/>
                <w:sz w:val="20"/>
                <w:szCs w:val="20"/>
              </w:rPr>
              <w:t>X</w:t>
            </w:r>
          </w:p>
        </w:tc>
      </w:tr>
      <w:tr w:rsidR="00B15C4E" w:rsidRPr="00380D7D" w:rsidTr="007A4A1B">
        <w:tc>
          <w:tcPr>
            <w:tcW w:w="603" w:type="dxa"/>
          </w:tcPr>
          <w:p w:rsidR="00B15C4E" w:rsidRPr="00380D7D" w:rsidRDefault="00B15C4E" w:rsidP="007A4A1B">
            <w:pPr>
              <w:ind w:hanging="2"/>
              <w:jc w:val="center"/>
              <w:rPr>
                <w:sz w:val="20"/>
                <w:szCs w:val="20"/>
              </w:rPr>
            </w:pPr>
            <w:r w:rsidRPr="00380D7D">
              <w:rPr>
                <w:sz w:val="20"/>
                <w:szCs w:val="20"/>
              </w:rPr>
              <w:t>3</w:t>
            </w:r>
          </w:p>
        </w:tc>
        <w:tc>
          <w:tcPr>
            <w:tcW w:w="7585" w:type="dxa"/>
          </w:tcPr>
          <w:p w:rsidR="00B15C4E" w:rsidRPr="00380D7D" w:rsidRDefault="00B15C4E" w:rsidP="007A4A1B">
            <w:pPr>
              <w:spacing w:line="276" w:lineRule="auto"/>
              <w:ind w:hanging="2"/>
              <w:jc w:val="both"/>
              <w:rPr>
                <w:sz w:val="20"/>
                <w:szCs w:val="20"/>
              </w:rPr>
            </w:pPr>
            <w:r w:rsidRPr="00380D7D">
              <w:rPr>
                <w:sz w:val="20"/>
                <w:szCs w:val="20"/>
              </w:rPr>
              <w:t>To be able to manage companies to be established in the areas of tourism.</w:t>
            </w:r>
          </w:p>
        </w:tc>
        <w:tc>
          <w:tcPr>
            <w:tcW w:w="567" w:type="dxa"/>
          </w:tcPr>
          <w:p w:rsidR="00B15C4E" w:rsidRPr="00380D7D" w:rsidRDefault="00B15C4E" w:rsidP="007A4A1B">
            <w:pPr>
              <w:ind w:hanging="2"/>
              <w:jc w:val="center"/>
              <w:rPr>
                <w:b/>
                <w:bCs/>
                <w:sz w:val="20"/>
                <w:szCs w:val="20"/>
              </w:rPr>
            </w:pPr>
          </w:p>
        </w:tc>
        <w:tc>
          <w:tcPr>
            <w:tcW w:w="567" w:type="dxa"/>
          </w:tcPr>
          <w:p w:rsidR="00B15C4E" w:rsidRPr="00380D7D" w:rsidRDefault="00B15C4E" w:rsidP="007A4A1B">
            <w:pPr>
              <w:ind w:hanging="2"/>
              <w:jc w:val="center"/>
              <w:rPr>
                <w:b/>
                <w:bCs/>
                <w:sz w:val="20"/>
                <w:szCs w:val="20"/>
              </w:rPr>
            </w:pPr>
          </w:p>
        </w:tc>
        <w:tc>
          <w:tcPr>
            <w:tcW w:w="425" w:type="dxa"/>
          </w:tcPr>
          <w:p w:rsidR="00B15C4E" w:rsidRPr="00380D7D" w:rsidRDefault="00B15C4E" w:rsidP="007A4A1B">
            <w:pPr>
              <w:ind w:hanging="2"/>
              <w:jc w:val="center"/>
              <w:rPr>
                <w:b/>
                <w:bCs/>
                <w:sz w:val="20"/>
                <w:szCs w:val="20"/>
              </w:rPr>
            </w:pPr>
            <w:r w:rsidRPr="00380D7D">
              <w:rPr>
                <w:b/>
                <w:bCs/>
                <w:sz w:val="20"/>
                <w:szCs w:val="20"/>
              </w:rPr>
              <w:t>X</w:t>
            </w:r>
          </w:p>
        </w:tc>
      </w:tr>
      <w:tr w:rsidR="00B15C4E" w:rsidRPr="00380D7D" w:rsidTr="007A4A1B">
        <w:tc>
          <w:tcPr>
            <w:tcW w:w="603" w:type="dxa"/>
          </w:tcPr>
          <w:p w:rsidR="00B15C4E" w:rsidRPr="00380D7D" w:rsidRDefault="00B15C4E" w:rsidP="007A4A1B">
            <w:pPr>
              <w:ind w:hanging="2"/>
              <w:jc w:val="center"/>
              <w:rPr>
                <w:sz w:val="20"/>
                <w:szCs w:val="20"/>
              </w:rPr>
            </w:pPr>
            <w:r w:rsidRPr="00380D7D">
              <w:rPr>
                <w:sz w:val="20"/>
                <w:szCs w:val="20"/>
              </w:rPr>
              <w:t>4</w:t>
            </w:r>
          </w:p>
        </w:tc>
        <w:tc>
          <w:tcPr>
            <w:tcW w:w="7585" w:type="dxa"/>
          </w:tcPr>
          <w:p w:rsidR="00B15C4E" w:rsidRPr="00380D7D" w:rsidRDefault="00B15C4E" w:rsidP="007A4A1B">
            <w:pPr>
              <w:spacing w:line="276" w:lineRule="auto"/>
              <w:ind w:hanging="2"/>
              <w:jc w:val="both"/>
              <w:rPr>
                <w:sz w:val="20"/>
                <w:szCs w:val="20"/>
              </w:rPr>
            </w:pPr>
            <w:r w:rsidRPr="00380D7D">
              <w:rPr>
                <w:sz w:val="20"/>
                <w:szCs w:val="20"/>
              </w:rPr>
              <w:t>To understand local, national and international dimension of management in tourism administration.</w:t>
            </w:r>
          </w:p>
        </w:tc>
        <w:tc>
          <w:tcPr>
            <w:tcW w:w="567" w:type="dxa"/>
          </w:tcPr>
          <w:p w:rsidR="00B15C4E" w:rsidRPr="00380D7D" w:rsidRDefault="00B15C4E" w:rsidP="007A4A1B">
            <w:pPr>
              <w:ind w:hanging="2"/>
              <w:jc w:val="center"/>
              <w:rPr>
                <w:b/>
                <w:bCs/>
                <w:sz w:val="20"/>
                <w:szCs w:val="20"/>
              </w:rPr>
            </w:pPr>
            <w:r w:rsidRPr="00380D7D">
              <w:rPr>
                <w:b/>
                <w:bCs/>
                <w:sz w:val="20"/>
                <w:szCs w:val="20"/>
              </w:rPr>
              <w:t xml:space="preserve">  </w:t>
            </w:r>
          </w:p>
        </w:tc>
        <w:tc>
          <w:tcPr>
            <w:tcW w:w="567" w:type="dxa"/>
          </w:tcPr>
          <w:p w:rsidR="00B15C4E" w:rsidRPr="00380D7D" w:rsidRDefault="00B15C4E" w:rsidP="007A4A1B">
            <w:pPr>
              <w:ind w:hanging="2"/>
              <w:jc w:val="center"/>
              <w:rPr>
                <w:b/>
                <w:bCs/>
                <w:sz w:val="20"/>
                <w:szCs w:val="20"/>
              </w:rPr>
            </w:pPr>
            <w:r w:rsidRPr="00380D7D">
              <w:rPr>
                <w:b/>
                <w:bCs/>
                <w:sz w:val="20"/>
                <w:szCs w:val="20"/>
              </w:rPr>
              <w:t xml:space="preserve"> </w:t>
            </w:r>
          </w:p>
        </w:tc>
        <w:tc>
          <w:tcPr>
            <w:tcW w:w="425" w:type="dxa"/>
          </w:tcPr>
          <w:p w:rsidR="00B15C4E" w:rsidRPr="00380D7D" w:rsidRDefault="00B15C4E" w:rsidP="007A4A1B">
            <w:pPr>
              <w:ind w:hanging="2"/>
              <w:jc w:val="center"/>
              <w:rPr>
                <w:b/>
                <w:bCs/>
                <w:sz w:val="20"/>
                <w:szCs w:val="20"/>
              </w:rPr>
            </w:pPr>
            <w:r w:rsidRPr="00380D7D">
              <w:rPr>
                <w:b/>
                <w:bCs/>
                <w:sz w:val="20"/>
                <w:szCs w:val="20"/>
              </w:rPr>
              <w:t xml:space="preserve">X </w:t>
            </w:r>
          </w:p>
        </w:tc>
      </w:tr>
      <w:tr w:rsidR="00B15C4E" w:rsidRPr="00380D7D" w:rsidTr="007A4A1B">
        <w:tc>
          <w:tcPr>
            <w:tcW w:w="603" w:type="dxa"/>
          </w:tcPr>
          <w:p w:rsidR="00B15C4E" w:rsidRPr="00380D7D" w:rsidRDefault="00B15C4E" w:rsidP="007A4A1B">
            <w:pPr>
              <w:ind w:hanging="2"/>
              <w:jc w:val="center"/>
              <w:rPr>
                <w:sz w:val="20"/>
                <w:szCs w:val="20"/>
              </w:rPr>
            </w:pPr>
            <w:r w:rsidRPr="00380D7D">
              <w:rPr>
                <w:sz w:val="20"/>
                <w:szCs w:val="20"/>
              </w:rPr>
              <w:t>5</w:t>
            </w:r>
          </w:p>
        </w:tc>
        <w:tc>
          <w:tcPr>
            <w:tcW w:w="7585" w:type="dxa"/>
          </w:tcPr>
          <w:p w:rsidR="00B15C4E" w:rsidRPr="00380D7D" w:rsidRDefault="00B15C4E" w:rsidP="007A4A1B">
            <w:pPr>
              <w:spacing w:line="276" w:lineRule="auto"/>
              <w:ind w:hanging="2"/>
              <w:jc w:val="both"/>
              <w:rPr>
                <w:sz w:val="20"/>
                <w:szCs w:val="20"/>
              </w:rPr>
            </w:pPr>
            <w:r w:rsidRPr="00380D7D">
              <w:rPr>
                <w:sz w:val="20"/>
                <w:szCs w:val="20"/>
              </w:rPr>
              <w:t>To have the knowledge of using and evaluating the tools that can analyze a tourism company with its internal and external environment</w:t>
            </w:r>
          </w:p>
        </w:tc>
        <w:tc>
          <w:tcPr>
            <w:tcW w:w="567" w:type="dxa"/>
          </w:tcPr>
          <w:p w:rsidR="00B15C4E" w:rsidRPr="00380D7D" w:rsidRDefault="00B15C4E" w:rsidP="007A4A1B">
            <w:pPr>
              <w:ind w:hanging="2"/>
              <w:jc w:val="center"/>
              <w:rPr>
                <w:b/>
                <w:bCs/>
                <w:sz w:val="20"/>
                <w:szCs w:val="20"/>
              </w:rPr>
            </w:pPr>
          </w:p>
        </w:tc>
        <w:tc>
          <w:tcPr>
            <w:tcW w:w="567" w:type="dxa"/>
          </w:tcPr>
          <w:p w:rsidR="00B15C4E" w:rsidRPr="00380D7D" w:rsidRDefault="00B15C4E" w:rsidP="007A4A1B">
            <w:pPr>
              <w:ind w:hanging="2"/>
              <w:jc w:val="center"/>
              <w:rPr>
                <w:b/>
                <w:bCs/>
                <w:sz w:val="20"/>
                <w:szCs w:val="20"/>
              </w:rPr>
            </w:pPr>
          </w:p>
        </w:tc>
        <w:tc>
          <w:tcPr>
            <w:tcW w:w="425" w:type="dxa"/>
          </w:tcPr>
          <w:p w:rsidR="00B15C4E" w:rsidRPr="00380D7D" w:rsidRDefault="00B15C4E" w:rsidP="007A4A1B">
            <w:pPr>
              <w:ind w:hanging="2"/>
              <w:jc w:val="center"/>
              <w:rPr>
                <w:b/>
                <w:bCs/>
                <w:sz w:val="20"/>
                <w:szCs w:val="20"/>
              </w:rPr>
            </w:pPr>
            <w:r w:rsidRPr="00380D7D">
              <w:rPr>
                <w:b/>
                <w:bCs/>
                <w:sz w:val="20"/>
                <w:szCs w:val="20"/>
              </w:rPr>
              <w:t xml:space="preserve"> </w:t>
            </w:r>
          </w:p>
        </w:tc>
      </w:tr>
      <w:tr w:rsidR="00B15C4E" w:rsidRPr="00380D7D" w:rsidTr="007A4A1B">
        <w:tc>
          <w:tcPr>
            <w:tcW w:w="603" w:type="dxa"/>
          </w:tcPr>
          <w:p w:rsidR="00B15C4E" w:rsidRPr="00380D7D" w:rsidRDefault="00B15C4E" w:rsidP="007A4A1B">
            <w:pPr>
              <w:ind w:hanging="2"/>
              <w:jc w:val="center"/>
              <w:rPr>
                <w:sz w:val="20"/>
                <w:szCs w:val="20"/>
              </w:rPr>
            </w:pPr>
            <w:r w:rsidRPr="00380D7D">
              <w:rPr>
                <w:sz w:val="20"/>
                <w:szCs w:val="20"/>
              </w:rPr>
              <w:t>6</w:t>
            </w:r>
          </w:p>
        </w:tc>
        <w:tc>
          <w:tcPr>
            <w:tcW w:w="7585" w:type="dxa"/>
          </w:tcPr>
          <w:p w:rsidR="00B15C4E" w:rsidRPr="00380D7D" w:rsidRDefault="00B15C4E" w:rsidP="007A4A1B">
            <w:pPr>
              <w:spacing w:line="276" w:lineRule="auto"/>
              <w:ind w:hanging="2"/>
              <w:jc w:val="both"/>
              <w:rPr>
                <w:sz w:val="20"/>
                <w:szCs w:val="20"/>
              </w:rPr>
            </w:pPr>
            <w:r w:rsidRPr="00380D7D">
              <w:rPr>
                <w:sz w:val="20"/>
                <w:szCs w:val="20"/>
              </w:rPr>
              <w:t>To be able to use information and communication technologies with computer at a level which tourism sector requires.</w:t>
            </w:r>
          </w:p>
        </w:tc>
        <w:tc>
          <w:tcPr>
            <w:tcW w:w="567" w:type="dxa"/>
          </w:tcPr>
          <w:p w:rsidR="00B15C4E" w:rsidRPr="00380D7D" w:rsidRDefault="00B15C4E" w:rsidP="007A4A1B">
            <w:pPr>
              <w:ind w:hanging="2"/>
              <w:jc w:val="center"/>
              <w:rPr>
                <w:b/>
                <w:bCs/>
                <w:sz w:val="20"/>
                <w:szCs w:val="20"/>
              </w:rPr>
            </w:pPr>
          </w:p>
        </w:tc>
        <w:tc>
          <w:tcPr>
            <w:tcW w:w="567" w:type="dxa"/>
          </w:tcPr>
          <w:p w:rsidR="00B15C4E" w:rsidRPr="00380D7D" w:rsidRDefault="00B15C4E" w:rsidP="007A4A1B">
            <w:pPr>
              <w:ind w:hanging="2"/>
              <w:jc w:val="center"/>
              <w:rPr>
                <w:b/>
                <w:bCs/>
                <w:sz w:val="20"/>
                <w:szCs w:val="20"/>
              </w:rPr>
            </w:pPr>
          </w:p>
        </w:tc>
        <w:tc>
          <w:tcPr>
            <w:tcW w:w="425" w:type="dxa"/>
          </w:tcPr>
          <w:p w:rsidR="00B15C4E" w:rsidRPr="00380D7D" w:rsidRDefault="00B15C4E" w:rsidP="007A4A1B">
            <w:pPr>
              <w:ind w:hanging="2"/>
              <w:jc w:val="center"/>
              <w:rPr>
                <w:b/>
                <w:bCs/>
                <w:sz w:val="20"/>
                <w:szCs w:val="20"/>
              </w:rPr>
            </w:pPr>
            <w:r w:rsidRPr="00380D7D">
              <w:rPr>
                <w:b/>
                <w:bCs/>
                <w:sz w:val="20"/>
                <w:szCs w:val="20"/>
              </w:rPr>
              <w:t>X</w:t>
            </w:r>
          </w:p>
        </w:tc>
      </w:tr>
      <w:tr w:rsidR="00B15C4E" w:rsidRPr="00380D7D" w:rsidTr="007A4A1B">
        <w:tc>
          <w:tcPr>
            <w:tcW w:w="603" w:type="dxa"/>
          </w:tcPr>
          <w:p w:rsidR="00B15C4E" w:rsidRPr="00380D7D" w:rsidRDefault="00B15C4E" w:rsidP="007A4A1B">
            <w:pPr>
              <w:ind w:hanging="2"/>
              <w:jc w:val="center"/>
              <w:rPr>
                <w:sz w:val="20"/>
                <w:szCs w:val="20"/>
              </w:rPr>
            </w:pPr>
            <w:r w:rsidRPr="00380D7D">
              <w:rPr>
                <w:sz w:val="20"/>
                <w:szCs w:val="20"/>
              </w:rPr>
              <w:t>7</w:t>
            </w:r>
          </w:p>
        </w:tc>
        <w:tc>
          <w:tcPr>
            <w:tcW w:w="7585" w:type="dxa"/>
          </w:tcPr>
          <w:p w:rsidR="00B15C4E" w:rsidRPr="00380D7D" w:rsidRDefault="00B15C4E" w:rsidP="007A4A1B">
            <w:pPr>
              <w:spacing w:line="276" w:lineRule="auto"/>
              <w:ind w:hanging="2"/>
              <w:jc w:val="both"/>
              <w:rPr>
                <w:sz w:val="20"/>
                <w:szCs w:val="20"/>
              </w:rPr>
            </w:pPr>
            <w:r w:rsidRPr="00380D7D">
              <w:rPr>
                <w:sz w:val="20"/>
                <w:szCs w:val="20"/>
              </w:rPr>
              <w:t>To understand the sectoral conditions at a level they can cope with the constant fluctuations depending on the flexible demands in the area of tourism management.</w:t>
            </w:r>
          </w:p>
        </w:tc>
        <w:tc>
          <w:tcPr>
            <w:tcW w:w="567" w:type="dxa"/>
          </w:tcPr>
          <w:p w:rsidR="00B15C4E" w:rsidRPr="00380D7D" w:rsidRDefault="00B15C4E" w:rsidP="007A4A1B">
            <w:pPr>
              <w:ind w:hanging="2"/>
              <w:jc w:val="center"/>
              <w:rPr>
                <w:b/>
                <w:bCs/>
                <w:sz w:val="20"/>
                <w:szCs w:val="20"/>
              </w:rPr>
            </w:pPr>
            <w:r w:rsidRPr="00380D7D">
              <w:rPr>
                <w:b/>
                <w:bCs/>
                <w:sz w:val="20"/>
                <w:szCs w:val="20"/>
              </w:rPr>
              <w:t xml:space="preserve"> </w:t>
            </w:r>
          </w:p>
        </w:tc>
        <w:tc>
          <w:tcPr>
            <w:tcW w:w="567" w:type="dxa"/>
          </w:tcPr>
          <w:p w:rsidR="00B15C4E" w:rsidRPr="00380D7D" w:rsidRDefault="00B15C4E" w:rsidP="007A4A1B">
            <w:pPr>
              <w:ind w:hanging="2"/>
              <w:jc w:val="center"/>
              <w:rPr>
                <w:b/>
                <w:bCs/>
                <w:sz w:val="20"/>
                <w:szCs w:val="20"/>
              </w:rPr>
            </w:pPr>
          </w:p>
        </w:tc>
        <w:tc>
          <w:tcPr>
            <w:tcW w:w="425" w:type="dxa"/>
          </w:tcPr>
          <w:p w:rsidR="00B15C4E" w:rsidRPr="00380D7D" w:rsidRDefault="00B15C4E" w:rsidP="007A4A1B">
            <w:pPr>
              <w:ind w:hanging="2"/>
              <w:jc w:val="center"/>
              <w:rPr>
                <w:b/>
                <w:bCs/>
                <w:sz w:val="20"/>
                <w:szCs w:val="20"/>
              </w:rPr>
            </w:pPr>
            <w:r w:rsidRPr="00380D7D">
              <w:rPr>
                <w:b/>
                <w:bCs/>
                <w:sz w:val="20"/>
                <w:szCs w:val="20"/>
              </w:rPr>
              <w:t xml:space="preserve"> X</w:t>
            </w:r>
          </w:p>
        </w:tc>
      </w:tr>
      <w:tr w:rsidR="00B15C4E" w:rsidRPr="00380D7D" w:rsidTr="007A4A1B">
        <w:tc>
          <w:tcPr>
            <w:tcW w:w="603" w:type="dxa"/>
          </w:tcPr>
          <w:p w:rsidR="00B15C4E" w:rsidRPr="00380D7D" w:rsidRDefault="00B15C4E" w:rsidP="007A4A1B">
            <w:pPr>
              <w:ind w:hanging="2"/>
              <w:jc w:val="center"/>
              <w:rPr>
                <w:sz w:val="20"/>
                <w:szCs w:val="20"/>
              </w:rPr>
            </w:pPr>
            <w:r w:rsidRPr="00380D7D">
              <w:rPr>
                <w:sz w:val="20"/>
                <w:szCs w:val="20"/>
              </w:rPr>
              <w:t>8</w:t>
            </w:r>
          </w:p>
        </w:tc>
        <w:tc>
          <w:tcPr>
            <w:tcW w:w="7585" w:type="dxa"/>
          </w:tcPr>
          <w:p w:rsidR="00B15C4E" w:rsidRPr="00380D7D" w:rsidRDefault="00B15C4E" w:rsidP="007A4A1B">
            <w:pPr>
              <w:spacing w:line="276" w:lineRule="auto"/>
              <w:ind w:hanging="2"/>
              <w:jc w:val="both"/>
              <w:rPr>
                <w:sz w:val="20"/>
                <w:szCs w:val="20"/>
              </w:rPr>
            </w:pPr>
            <w:r w:rsidRPr="00380D7D">
              <w:rPr>
                <w:sz w:val="20"/>
                <w:szCs w:val="20"/>
              </w:rPr>
              <w:t>To be expertise at a special area of a tourism company (the services of front office, housekeeping, sales and marketing etc.) and hotel management</w:t>
            </w:r>
          </w:p>
        </w:tc>
        <w:tc>
          <w:tcPr>
            <w:tcW w:w="567" w:type="dxa"/>
          </w:tcPr>
          <w:p w:rsidR="00B15C4E" w:rsidRPr="00380D7D" w:rsidRDefault="00B15C4E" w:rsidP="007A4A1B">
            <w:pPr>
              <w:ind w:hanging="2"/>
              <w:jc w:val="center"/>
              <w:rPr>
                <w:b/>
                <w:bCs/>
                <w:sz w:val="20"/>
                <w:szCs w:val="20"/>
              </w:rPr>
            </w:pPr>
            <w:r w:rsidRPr="00380D7D">
              <w:rPr>
                <w:b/>
                <w:bCs/>
                <w:sz w:val="20"/>
                <w:szCs w:val="20"/>
              </w:rPr>
              <w:t xml:space="preserve"> </w:t>
            </w:r>
          </w:p>
        </w:tc>
        <w:tc>
          <w:tcPr>
            <w:tcW w:w="567" w:type="dxa"/>
          </w:tcPr>
          <w:p w:rsidR="00B15C4E" w:rsidRPr="00380D7D" w:rsidRDefault="00B15C4E" w:rsidP="007A4A1B">
            <w:pPr>
              <w:ind w:hanging="2"/>
              <w:jc w:val="center"/>
              <w:rPr>
                <w:b/>
                <w:bCs/>
                <w:sz w:val="20"/>
                <w:szCs w:val="20"/>
              </w:rPr>
            </w:pPr>
            <w:r w:rsidRPr="00380D7D">
              <w:rPr>
                <w:b/>
                <w:bCs/>
                <w:sz w:val="20"/>
                <w:szCs w:val="20"/>
              </w:rPr>
              <w:t xml:space="preserve"> </w:t>
            </w:r>
          </w:p>
        </w:tc>
        <w:tc>
          <w:tcPr>
            <w:tcW w:w="425" w:type="dxa"/>
          </w:tcPr>
          <w:p w:rsidR="00B15C4E" w:rsidRPr="00380D7D" w:rsidRDefault="00B15C4E" w:rsidP="007A4A1B">
            <w:pPr>
              <w:ind w:hanging="2"/>
              <w:jc w:val="center"/>
              <w:rPr>
                <w:b/>
                <w:bCs/>
                <w:sz w:val="20"/>
                <w:szCs w:val="20"/>
              </w:rPr>
            </w:pPr>
            <w:r w:rsidRPr="00380D7D">
              <w:rPr>
                <w:b/>
                <w:bCs/>
                <w:sz w:val="20"/>
                <w:szCs w:val="20"/>
              </w:rPr>
              <w:t>X</w:t>
            </w:r>
          </w:p>
        </w:tc>
      </w:tr>
      <w:tr w:rsidR="00B15C4E" w:rsidRPr="00380D7D" w:rsidTr="007A4A1B">
        <w:tc>
          <w:tcPr>
            <w:tcW w:w="603" w:type="dxa"/>
          </w:tcPr>
          <w:p w:rsidR="00B15C4E" w:rsidRPr="00380D7D" w:rsidRDefault="00B15C4E" w:rsidP="007A4A1B">
            <w:pPr>
              <w:ind w:hanging="2"/>
              <w:jc w:val="center"/>
              <w:rPr>
                <w:sz w:val="20"/>
                <w:szCs w:val="20"/>
              </w:rPr>
            </w:pPr>
            <w:r w:rsidRPr="00380D7D">
              <w:rPr>
                <w:sz w:val="20"/>
                <w:szCs w:val="20"/>
              </w:rPr>
              <w:t>9</w:t>
            </w:r>
          </w:p>
        </w:tc>
        <w:tc>
          <w:tcPr>
            <w:tcW w:w="7585" w:type="dxa"/>
          </w:tcPr>
          <w:p w:rsidR="00B15C4E" w:rsidRPr="00380D7D" w:rsidRDefault="00B15C4E" w:rsidP="007A4A1B">
            <w:pPr>
              <w:spacing w:line="276" w:lineRule="auto"/>
              <w:ind w:hanging="2"/>
              <w:jc w:val="both"/>
              <w:rPr>
                <w:sz w:val="20"/>
                <w:szCs w:val="20"/>
              </w:rPr>
            </w:pPr>
            <w:r w:rsidRPr="00380D7D">
              <w:rPr>
                <w:sz w:val="20"/>
                <w:szCs w:val="20"/>
              </w:rPr>
              <w:t>To be able to research scientific knowledge about tourism and hotel management.</w:t>
            </w:r>
          </w:p>
        </w:tc>
        <w:tc>
          <w:tcPr>
            <w:tcW w:w="567" w:type="dxa"/>
          </w:tcPr>
          <w:p w:rsidR="00B15C4E" w:rsidRPr="00380D7D" w:rsidRDefault="00B15C4E" w:rsidP="007A4A1B">
            <w:pPr>
              <w:ind w:hanging="2"/>
              <w:jc w:val="center"/>
              <w:rPr>
                <w:b/>
                <w:bCs/>
                <w:sz w:val="20"/>
                <w:szCs w:val="20"/>
              </w:rPr>
            </w:pPr>
          </w:p>
        </w:tc>
        <w:tc>
          <w:tcPr>
            <w:tcW w:w="567" w:type="dxa"/>
          </w:tcPr>
          <w:p w:rsidR="00B15C4E" w:rsidRPr="00380D7D" w:rsidRDefault="00B15C4E" w:rsidP="007A4A1B">
            <w:pPr>
              <w:ind w:hanging="2"/>
              <w:jc w:val="center"/>
              <w:rPr>
                <w:b/>
                <w:bCs/>
                <w:sz w:val="20"/>
                <w:szCs w:val="20"/>
              </w:rPr>
            </w:pPr>
            <w:r w:rsidRPr="00380D7D">
              <w:rPr>
                <w:b/>
                <w:bCs/>
                <w:sz w:val="20"/>
                <w:szCs w:val="20"/>
              </w:rPr>
              <w:t xml:space="preserve"> </w:t>
            </w:r>
          </w:p>
        </w:tc>
        <w:tc>
          <w:tcPr>
            <w:tcW w:w="425" w:type="dxa"/>
          </w:tcPr>
          <w:p w:rsidR="00B15C4E" w:rsidRPr="00380D7D" w:rsidRDefault="00B15C4E" w:rsidP="007A4A1B">
            <w:pPr>
              <w:ind w:hanging="2"/>
              <w:jc w:val="center"/>
              <w:rPr>
                <w:b/>
                <w:bCs/>
                <w:sz w:val="20"/>
                <w:szCs w:val="20"/>
              </w:rPr>
            </w:pPr>
            <w:r w:rsidRPr="00380D7D">
              <w:rPr>
                <w:b/>
                <w:bCs/>
                <w:sz w:val="20"/>
                <w:szCs w:val="20"/>
              </w:rPr>
              <w:t>X</w:t>
            </w:r>
          </w:p>
        </w:tc>
      </w:tr>
      <w:tr w:rsidR="00B15C4E" w:rsidRPr="00380D7D" w:rsidTr="007A4A1B">
        <w:tc>
          <w:tcPr>
            <w:tcW w:w="603" w:type="dxa"/>
          </w:tcPr>
          <w:p w:rsidR="00B15C4E" w:rsidRPr="00380D7D" w:rsidRDefault="00B15C4E" w:rsidP="007A4A1B">
            <w:pPr>
              <w:ind w:hanging="2"/>
              <w:jc w:val="center"/>
              <w:rPr>
                <w:sz w:val="20"/>
                <w:szCs w:val="20"/>
              </w:rPr>
            </w:pPr>
            <w:r w:rsidRPr="00380D7D">
              <w:rPr>
                <w:sz w:val="20"/>
                <w:szCs w:val="20"/>
              </w:rPr>
              <w:t>10</w:t>
            </w:r>
          </w:p>
        </w:tc>
        <w:tc>
          <w:tcPr>
            <w:tcW w:w="7585" w:type="dxa"/>
          </w:tcPr>
          <w:p w:rsidR="00B15C4E" w:rsidRPr="00380D7D" w:rsidRDefault="00B15C4E" w:rsidP="007A4A1B">
            <w:pPr>
              <w:spacing w:line="276" w:lineRule="auto"/>
              <w:ind w:hanging="2"/>
              <w:jc w:val="both"/>
              <w:rPr>
                <w:sz w:val="20"/>
                <w:szCs w:val="20"/>
              </w:rPr>
            </w:pPr>
            <w:r w:rsidRPr="00380D7D">
              <w:rPr>
                <w:sz w:val="20"/>
                <w:szCs w:val="20"/>
              </w:rPr>
              <w:t xml:space="preserve">To be able to understand and comment the new trends about tourism industry. </w:t>
            </w:r>
          </w:p>
        </w:tc>
        <w:tc>
          <w:tcPr>
            <w:tcW w:w="567" w:type="dxa"/>
          </w:tcPr>
          <w:p w:rsidR="00B15C4E" w:rsidRPr="00380D7D" w:rsidRDefault="00B15C4E" w:rsidP="007A4A1B">
            <w:pPr>
              <w:ind w:hanging="2"/>
              <w:jc w:val="center"/>
              <w:rPr>
                <w:b/>
                <w:bCs/>
                <w:sz w:val="20"/>
                <w:szCs w:val="20"/>
              </w:rPr>
            </w:pPr>
          </w:p>
        </w:tc>
        <w:tc>
          <w:tcPr>
            <w:tcW w:w="567" w:type="dxa"/>
          </w:tcPr>
          <w:p w:rsidR="00B15C4E" w:rsidRPr="00380D7D" w:rsidRDefault="00B15C4E" w:rsidP="007A4A1B">
            <w:pPr>
              <w:ind w:hanging="2"/>
              <w:jc w:val="center"/>
              <w:rPr>
                <w:b/>
                <w:bCs/>
                <w:sz w:val="20"/>
                <w:szCs w:val="20"/>
              </w:rPr>
            </w:pPr>
          </w:p>
        </w:tc>
        <w:tc>
          <w:tcPr>
            <w:tcW w:w="425" w:type="dxa"/>
          </w:tcPr>
          <w:p w:rsidR="00B15C4E" w:rsidRPr="00380D7D" w:rsidRDefault="00B15C4E" w:rsidP="007A4A1B">
            <w:pPr>
              <w:ind w:hanging="2"/>
              <w:jc w:val="center"/>
              <w:rPr>
                <w:b/>
                <w:bCs/>
                <w:sz w:val="20"/>
                <w:szCs w:val="20"/>
              </w:rPr>
            </w:pPr>
            <w:r w:rsidRPr="00380D7D">
              <w:rPr>
                <w:b/>
                <w:bCs/>
                <w:sz w:val="20"/>
                <w:szCs w:val="20"/>
              </w:rPr>
              <w:t xml:space="preserve">X </w:t>
            </w:r>
          </w:p>
        </w:tc>
      </w:tr>
      <w:tr w:rsidR="00B15C4E" w:rsidRPr="00380D7D" w:rsidTr="007A4A1B">
        <w:tc>
          <w:tcPr>
            <w:tcW w:w="603" w:type="dxa"/>
          </w:tcPr>
          <w:p w:rsidR="00B15C4E" w:rsidRPr="00380D7D" w:rsidRDefault="00B15C4E" w:rsidP="007A4A1B">
            <w:pPr>
              <w:ind w:hanging="2"/>
              <w:jc w:val="center"/>
              <w:rPr>
                <w:sz w:val="20"/>
                <w:szCs w:val="20"/>
              </w:rPr>
            </w:pPr>
            <w:r w:rsidRPr="00380D7D">
              <w:rPr>
                <w:sz w:val="20"/>
                <w:szCs w:val="20"/>
              </w:rPr>
              <w:t>11</w:t>
            </w:r>
          </w:p>
        </w:tc>
        <w:tc>
          <w:tcPr>
            <w:tcW w:w="7585" w:type="dxa"/>
          </w:tcPr>
          <w:p w:rsidR="00B15C4E" w:rsidRPr="00380D7D" w:rsidRDefault="00B15C4E" w:rsidP="007A4A1B">
            <w:pPr>
              <w:spacing w:line="276" w:lineRule="auto"/>
              <w:ind w:hanging="2"/>
              <w:jc w:val="both"/>
              <w:rPr>
                <w:sz w:val="20"/>
                <w:szCs w:val="20"/>
              </w:rPr>
            </w:pPr>
            <w:r w:rsidRPr="00380D7D">
              <w:rPr>
                <w:sz w:val="20"/>
                <w:szCs w:val="20"/>
              </w:rPr>
              <w:t>To have sufficient knowledge and consciousness of the subjects concerning society (the protection of natural and cultural environment)</w:t>
            </w:r>
          </w:p>
        </w:tc>
        <w:tc>
          <w:tcPr>
            <w:tcW w:w="567" w:type="dxa"/>
          </w:tcPr>
          <w:p w:rsidR="00B15C4E" w:rsidRPr="00380D7D" w:rsidRDefault="00B15C4E" w:rsidP="007A4A1B">
            <w:pPr>
              <w:ind w:hanging="2"/>
              <w:jc w:val="center"/>
              <w:rPr>
                <w:b/>
                <w:bCs/>
                <w:sz w:val="20"/>
                <w:szCs w:val="20"/>
              </w:rPr>
            </w:pPr>
            <w:r w:rsidRPr="00380D7D">
              <w:rPr>
                <w:b/>
                <w:bCs/>
                <w:sz w:val="20"/>
                <w:szCs w:val="20"/>
              </w:rPr>
              <w:t xml:space="preserve"> </w:t>
            </w:r>
          </w:p>
        </w:tc>
        <w:tc>
          <w:tcPr>
            <w:tcW w:w="567" w:type="dxa"/>
          </w:tcPr>
          <w:p w:rsidR="00B15C4E" w:rsidRPr="00380D7D" w:rsidRDefault="00B15C4E" w:rsidP="007A4A1B">
            <w:pPr>
              <w:ind w:hanging="2"/>
              <w:jc w:val="center"/>
              <w:rPr>
                <w:b/>
                <w:bCs/>
                <w:sz w:val="20"/>
                <w:szCs w:val="20"/>
              </w:rPr>
            </w:pPr>
            <w:r w:rsidRPr="00380D7D">
              <w:rPr>
                <w:b/>
                <w:bCs/>
                <w:sz w:val="20"/>
                <w:szCs w:val="20"/>
              </w:rPr>
              <w:t xml:space="preserve">X </w:t>
            </w:r>
          </w:p>
        </w:tc>
        <w:tc>
          <w:tcPr>
            <w:tcW w:w="425" w:type="dxa"/>
          </w:tcPr>
          <w:p w:rsidR="00B15C4E" w:rsidRPr="00380D7D" w:rsidRDefault="00B15C4E" w:rsidP="007A4A1B">
            <w:pPr>
              <w:ind w:hanging="2"/>
              <w:jc w:val="center"/>
              <w:rPr>
                <w:b/>
                <w:bCs/>
                <w:sz w:val="20"/>
                <w:szCs w:val="20"/>
              </w:rPr>
            </w:pPr>
          </w:p>
        </w:tc>
      </w:tr>
      <w:tr w:rsidR="00B15C4E" w:rsidRPr="00380D7D" w:rsidTr="007A4A1B">
        <w:tc>
          <w:tcPr>
            <w:tcW w:w="603" w:type="dxa"/>
          </w:tcPr>
          <w:p w:rsidR="00B15C4E" w:rsidRPr="00380D7D" w:rsidRDefault="00B15C4E" w:rsidP="007A4A1B">
            <w:pPr>
              <w:ind w:hanging="2"/>
              <w:jc w:val="center"/>
              <w:rPr>
                <w:sz w:val="20"/>
                <w:szCs w:val="20"/>
              </w:rPr>
            </w:pPr>
            <w:r w:rsidRPr="00380D7D">
              <w:rPr>
                <w:sz w:val="20"/>
                <w:szCs w:val="20"/>
              </w:rPr>
              <w:t>12</w:t>
            </w:r>
          </w:p>
        </w:tc>
        <w:tc>
          <w:tcPr>
            <w:tcW w:w="7585" w:type="dxa"/>
          </w:tcPr>
          <w:p w:rsidR="00B15C4E" w:rsidRPr="00380D7D" w:rsidRDefault="00B15C4E" w:rsidP="007A4A1B">
            <w:pPr>
              <w:spacing w:line="276" w:lineRule="auto"/>
              <w:ind w:hanging="2"/>
              <w:jc w:val="both"/>
              <w:rPr>
                <w:sz w:val="20"/>
                <w:szCs w:val="20"/>
              </w:rPr>
            </w:pPr>
            <w:r w:rsidRPr="00380D7D">
              <w:rPr>
                <w:sz w:val="20"/>
                <w:szCs w:val="20"/>
              </w:rPr>
              <w:t>To define the source of the problems in the field by using critical thinking.</w:t>
            </w:r>
          </w:p>
        </w:tc>
        <w:tc>
          <w:tcPr>
            <w:tcW w:w="567" w:type="dxa"/>
          </w:tcPr>
          <w:p w:rsidR="00B15C4E" w:rsidRPr="00380D7D" w:rsidRDefault="00B15C4E" w:rsidP="007A4A1B">
            <w:pPr>
              <w:ind w:hanging="2"/>
              <w:jc w:val="center"/>
              <w:rPr>
                <w:b/>
                <w:bCs/>
                <w:sz w:val="20"/>
                <w:szCs w:val="20"/>
              </w:rPr>
            </w:pPr>
          </w:p>
        </w:tc>
        <w:tc>
          <w:tcPr>
            <w:tcW w:w="567" w:type="dxa"/>
          </w:tcPr>
          <w:p w:rsidR="00B15C4E" w:rsidRPr="00380D7D" w:rsidRDefault="00B15C4E" w:rsidP="007A4A1B">
            <w:pPr>
              <w:ind w:hanging="2"/>
              <w:jc w:val="center"/>
              <w:rPr>
                <w:b/>
                <w:bCs/>
                <w:sz w:val="20"/>
                <w:szCs w:val="20"/>
              </w:rPr>
            </w:pPr>
          </w:p>
        </w:tc>
        <w:tc>
          <w:tcPr>
            <w:tcW w:w="425" w:type="dxa"/>
          </w:tcPr>
          <w:p w:rsidR="00B15C4E" w:rsidRPr="00380D7D" w:rsidRDefault="00B15C4E" w:rsidP="007A4A1B">
            <w:pPr>
              <w:ind w:hanging="2"/>
              <w:jc w:val="center"/>
              <w:rPr>
                <w:b/>
                <w:bCs/>
                <w:sz w:val="20"/>
                <w:szCs w:val="20"/>
              </w:rPr>
            </w:pPr>
            <w:r w:rsidRPr="00380D7D">
              <w:rPr>
                <w:b/>
                <w:bCs/>
                <w:sz w:val="20"/>
                <w:szCs w:val="20"/>
              </w:rPr>
              <w:t>X</w:t>
            </w:r>
          </w:p>
        </w:tc>
      </w:tr>
      <w:tr w:rsidR="00B15C4E" w:rsidRPr="00380D7D" w:rsidTr="007A4A1B">
        <w:tc>
          <w:tcPr>
            <w:tcW w:w="603" w:type="dxa"/>
          </w:tcPr>
          <w:p w:rsidR="00B15C4E" w:rsidRPr="00380D7D" w:rsidRDefault="00B15C4E" w:rsidP="007A4A1B">
            <w:pPr>
              <w:ind w:hanging="2"/>
              <w:jc w:val="center"/>
              <w:rPr>
                <w:sz w:val="20"/>
                <w:szCs w:val="20"/>
              </w:rPr>
            </w:pPr>
            <w:r w:rsidRPr="00380D7D">
              <w:rPr>
                <w:sz w:val="20"/>
                <w:szCs w:val="20"/>
              </w:rPr>
              <w:t>13</w:t>
            </w:r>
          </w:p>
        </w:tc>
        <w:tc>
          <w:tcPr>
            <w:tcW w:w="7585" w:type="dxa"/>
          </w:tcPr>
          <w:p w:rsidR="00B15C4E" w:rsidRPr="00380D7D" w:rsidRDefault="00B15C4E" w:rsidP="007A4A1B">
            <w:pPr>
              <w:spacing w:line="276" w:lineRule="auto"/>
              <w:ind w:hanging="2"/>
              <w:jc w:val="both"/>
              <w:rPr>
                <w:sz w:val="20"/>
                <w:szCs w:val="20"/>
              </w:rPr>
            </w:pPr>
            <w:r w:rsidRPr="00380D7D">
              <w:rPr>
                <w:sz w:val="20"/>
                <w:szCs w:val="20"/>
              </w:rPr>
              <w:t xml:space="preserve">To have verbal and written communication skills in Turkish base on tourism sector. </w:t>
            </w:r>
          </w:p>
        </w:tc>
        <w:tc>
          <w:tcPr>
            <w:tcW w:w="567" w:type="dxa"/>
          </w:tcPr>
          <w:p w:rsidR="00B15C4E" w:rsidRPr="00380D7D" w:rsidRDefault="00B15C4E" w:rsidP="007A4A1B">
            <w:pPr>
              <w:ind w:hanging="2"/>
              <w:jc w:val="center"/>
              <w:rPr>
                <w:b/>
                <w:bCs/>
                <w:sz w:val="20"/>
                <w:szCs w:val="20"/>
              </w:rPr>
            </w:pPr>
          </w:p>
        </w:tc>
        <w:tc>
          <w:tcPr>
            <w:tcW w:w="567" w:type="dxa"/>
          </w:tcPr>
          <w:p w:rsidR="00B15C4E" w:rsidRPr="00380D7D" w:rsidRDefault="00B15C4E" w:rsidP="007A4A1B">
            <w:pPr>
              <w:ind w:hanging="2"/>
              <w:jc w:val="center"/>
              <w:rPr>
                <w:b/>
                <w:bCs/>
                <w:sz w:val="20"/>
                <w:szCs w:val="20"/>
              </w:rPr>
            </w:pPr>
          </w:p>
        </w:tc>
        <w:tc>
          <w:tcPr>
            <w:tcW w:w="425" w:type="dxa"/>
          </w:tcPr>
          <w:p w:rsidR="00B15C4E" w:rsidRPr="00380D7D" w:rsidRDefault="00B15C4E" w:rsidP="007A4A1B">
            <w:pPr>
              <w:ind w:hanging="2"/>
              <w:jc w:val="center"/>
              <w:rPr>
                <w:b/>
                <w:bCs/>
                <w:sz w:val="20"/>
                <w:szCs w:val="20"/>
              </w:rPr>
            </w:pPr>
            <w:r w:rsidRPr="00380D7D">
              <w:rPr>
                <w:b/>
                <w:bCs/>
                <w:sz w:val="20"/>
                <w:szCs w:val="20"/>
              </w:rPr>
              <w:t>X</w:t>
            </w:r>
          </w:p>
        </w:tc>
      </w:tr>
      <w:tr w:rsidR="00B15C4E" w:rsidRPr="00380D7D" w:rsidTr="007A4A1B">
        <w:tc>
          <w:tcPr>
            <w:tcW w:w="603" w:type="dxa"/>
          </w:tcPr>
          <w:p w:rsidR="00B15C4E" w:rsidRPr="00380D7D" w:rsidRDefault="00B15C4E" w:rsidP="007A4A1B">
            <w:pPr>
              <w:ind w:hanging="2"/>
              <w:jc w:val="center"/>
              <w:rPr>
                <w:sz w:val="20"/>
                <w:szCs w:val="20"/>
              </w:rPr>
            </w:pPr>
            <w:r w:rsidRPr="00380D7D">
              <w:rPr>
                <w:sz w:val="20"/>
                <w:szCs w:val="20"/>
              </w:rPr>
              <w:t>14</w:t>
            </w:r>
          </w:p>
        </w:tc>
        <w:tc>
          <w:tcPr>
            <w:tcW w:w="7585" w:type="dxa"/>
          </w:tcPr>
          <w:p w:rsidR="00B15C4E" w:rsidRPr="00380D7D" w:rsidRDefault="00B15C4E" w:rsidP="007A4A1B">
            <w:pPr>
              <w:spacing w:line="276" w:lineRule="auto"/>
              <w:ind w:hanging="2"/>
              <w:jc w:val="both"/>
              <w:rPr>
                <w:sz w:val="20"/>
                <w:szCs w:val="20"/>
              </w:rPr>
            </w:pPr>
            <w:r w:rsidRPr="00380D7D">
              <w:rPr>
                <w:sz w:val="20"/>
                <w:szCs w:val="20"/>
              </w:rPr>
              <w:t>To have verbal and written communication skills in at least one, by choice two foreign languages.</w:t>
            </w:r>
          </w:p>
        </w:tc>
        <w:tc>
          <w:tcPr>
            <w:tcW w:w="567" w:type="dxa"/>
          </w:tcPr>
          <w:p w:rsidR="00B15C4E" w:rsidRPr="00380D7D" w:rsidRDefault="00B15C4E" w:rsidP="007A4A1B">
            <w:pPr>
              <w:ind w:hanging="2"/>
              <w:jc w:val="center"/>
              <w:rPr>
                <w:b/>
                <w:bCs/>
                <w:sz w:val="20"/>
                <w:szCs w:val="20"/>
              </w:rPr>
            </w:pPr>
          </w:p>
        </w:tc>
        <w:tc>
          <w:tcPr>
            <w:tcW w:w="567" w:type="dxa"/>
          </w:tcPr>
          <w:p w:rsidR="00B15C4E" w:rsidRPr="00380D7D" w:rsidRDefault="00B15C4E" w:rsidP="007A4A1B">
            <w:pPr>
              <w:ind w:hanging="2"/>
              <w:jc w:val="center"/>
              <w:rPr>
                <w:b/>
                <w:bCs/>
                <w:sz w:val="20"/>
                <w:szCs w:val="20"/>
              </w:rPr>
            </w:pPr>
          </w:p>
        </w:tc>
        <w:tc>
          <w:tcPr>
            <w:tcW w:w="425" w:type="dxa"/>
          </w:tcPr>
          <w:p w:rsidR="00B15C4E" w:rsidRPr="00380D7D" w:rsidRDefault="00B15C4E" w:rsidP="007A4A1B">
            <w:pPr>
              <w:ind w:hanging="2"/>
              <w:jc w:val="center"/>
              <w:rPr>
                <w:b/>
                <w:bCs/>
                <w:sz w:val="20"/>
                <w:szCs w:val="20"/>
              </w:rPr>
            </w:pPr>
            <w:r w:rsidRPr="00380D7D">
              <w:rPr>
                <w:b/>
                <w:bCs/>
                <w:sz w:val="20"/>
                <w:szCs w:val="20"/>
              </w:rPr>
              <w:t>X</w:t>
            </w:r>
          </w:p>
        </w:tc>
      </w:tr>
      <w:tr w:rsidR="00B15C4E" w:rsidRPr="00380D7D" w:rsidTr="007A4A1B">
        <w:tc>
          <w:tcPr>
            <w:tcW w:w="603" w:type="dxa"/>
          </w:tcPr>
          <w:p w:rsidR="00B15C4E" w:rsidRPr="00380D7D" w:rsidRDefault="00B15C4E" w:rsidP="007A4A1B">
            <w:pPr>
              <w:ind w:hanging="2"/>
              <w:jc w:val="center"/>
              <w:rPr>
                <w:sz w:val="20"/>
                <w:szCs w:val="20"/>
              </w:rPr>
            </w:pPr>
            <w:r w:rsidRPr="00380D7D">
              <w:rPr>
                <w:sz w:val="20"/>
                <w:szCs w:val="20"/>
              </w:rPr>
              <w:t>15</w:t>
            </w:r>
          </w:p>
        </w:tc>
        <w:tc>
          <w:tcPr>
            <w:tcW w:w="7585" w:type="dxa"/>
          </w:tcPr>
          <w:p w:rsidR="00B15C4E" w:rsidRPr="00380D7D" w:rsidRDefault="00B15C4E" w:rsidP="007A4A1B">
            <w:pPr>
              <w:spacing w:line="276" w:lineRule="auto"/>
              <w:ind w:hanging="2"/>
              <w:jc w:val="both"/>
              <w:rPr>
                <w:sz w:val="20"/>
                <w:szCs w:val="20"/>
              </w:rPr>
            </w:pPr>
            <w:r w:rsidRPr="00380D7D">
              <w:rPr>
                <w:sz w:val="20"/>
                <w:szCs w:val="20"/>
              </w:rPr>
              <w:t>To be able to communicate by empathy with the managers of companies, customers and employees.</w:t>
            </w:r>
          </w:p>
        </w:tc>
        <w:tc>
          <w:tcPr>
            <w:tcW w:w="567" w:type="dxa"/>
          </w:tcPr>
          <w:p w:rsidR="00B15C4E" w:rsidRPr="00380D7D" w:rsidRDefault="00B15C4E" w:rsidP="007A4A1B">
            <w:pPr>
              <w:ind w:hanging="2"/>
              <w:jc w:val="center"/>
              <w:rPr>
                <w:b/>
                <w:bCs/>
                <w:sz w:val="20"/>
                <w:szCs w:val="20"/>
              </w:rPr>
            </w:pPr>
          </w:p>
        </w:tc>
        <w:tc>
          <w:tcPr>
            <w:tcW w:w="567" w:type="dxa"/>
          </w:tcPr>
          <w:p w:rsidR="00B15C4E" w:rsidRPr="00380D7D" w:rsidRDefault="00B15C4E" w:rsidP="007A4A1B">
            <w:pPr>
              <w:ind w:hanging="2"/>
              <w:jc w:val="center"/>
              <w:rPr>
                <w:b/>
                <w:bCs/>
                <w:sz w:val="20"/>
                <w:szCs w:val="20"/>
              </w:rPr>
            </w:pPr>
          </w:p>
        </w:tc>
        <w:tc>
          <w:tcPr>
            <w:tcW w:w="425" w:type="dxa"/>
          </w:tcPr>
          <w:p w:rsidR="00B15C4E" w:rsidRPr="00380D7D" w:rsidRDefault="00B15C4E" w:rsidP="007A4A1B">
            <w:pPr>
              <w:ind w:hanging="2"/>
              <w:jc w:val="center"/>
              <w:rPr>
                <w:b/>
                <w:bCs/>
                <w:sz w:val="20"/>
                <w:szCs w:val="20"/>
              </w:rPr>
            </w:pPr>
            <w:r w:rsidRPr="00380D7D">
              <w:rPr>
                <w:b/>
                <w:bCs/>
                <w:sz w:val="20"/>
                <w:szCs w:val="20"/>
              </w:rPr>
              <w:t>X</w:t>
            </w:r>
          </w:p>
        </w:tc>
      </w:tr>
      <w:tr w:rsidR="00B15C4E" w:rsidRPr="00380D7D" w:rsidTr="007A4A1B">
        <w:tc>
          <w:tcPr>
            <w:tcW w:w="9747" w:type="dxa"/>
            <w:gridSpan w:val="5"/>
            <w:tcBorders>
              <w:bottom w:val="single" w:sz="12" w:space="0" w:color="auto"/>
            </w:tcBorders>
          </w:tcPr>
          <w:p w:rsidR="00B15C4E" w:rsidRPr="00380D7D" w:rsidRDefault="00B15C4E" w:rsidP="007A4A1B">
            <w:pPr>
              <w:ind w:hanging="2"/>
              <w:jc w:val="both"/>
              <w:rPr>
                <w:sz w:val="20"/>
                <w:szCs w:val="20"/>
              </w:rPr>
            </w:pPr>
            <w:r w:rsidRPr="00380D7D">
              <w:rPr>
                <w:sz w:val="20"/>
                <w:szCs w:val="20"/>
              </w:rPr>
              <w:t>1: Few 2: Partially 3: Many</w:t>
            </w:r>
          </w:p>
        </w:tc>
      </w:tr>
    </w:tbl>
    <w:p w:rsidR="00B15C4E" w:rsidRDefault="00B15C4E" w:rsidP="00B15C4E"/>
    <w:p w:rsidR="00B15C4E" w:rsidRDefault="00B15C4E" w:rsidP="00B15C4E">
      <w:pPr>
        <w:spacing w:line="360" w:lineRule="auto"/>
        <w:jc w:val="right"/>
      </w:pPr>
      <w:r>
        <w:rPr>
          <w:b/>
        </w:rPr>
        <w:t>Instructor Name</w:t>
      </w:r>
    </w:p>
    <w:p w:rsidR="00B15C4E" w:rsidRDefault="00B15C4E" w:rsidP="00B15C4E">
      <w:pPr>
        <w:tabs>
          <w:tab w:val="left" w:pos="7800"/>
        </w:tabs>
      </w:pPr>
      <w:r>
        <w:tab/>
        <w:t xml:space="preserve"> </w:t>
      </w:r>
      <w:r>
        <w:rPr>
          <w:b/>
        </w:rPr>
        <w:tab/>
      </w:r>
      <w:r>
        <w:rPr>
          <w:b/>
        </w:rPr>
        <w:tab/>
      </w:r>
      <w:r>
        <w:t xml:space="preserve"> </w:t>
      </w:r>
    </w:p>
    <w:p w:rsidR="00B15C4E" w:rsidRDefault="00B15C4E" w:rsidP="00B15C4E">
      <w:pPr>
        <w:outlineLvl w:val="0"/>
      </w:pPr>
    </w:p>
    <w:p w:rsidR="00B15C4E" w:rsidRDefault="00B15C4E" w:rsidP="00B15C4E">
      <w:pPr>
        <w:outlineLvl w:val="0"/>
      </w:pPr>
    </w:p>
    <w:p w:rsidR="00B15C4E" w:rsidRDefault="00B15C4E" w:rsidP="00B15C4E">
      <w:pPr>
        <w:outlineLvl w:val="0"/>
      </w:pPr>
    </w:p>
    <w:p w:rsidR="00B15C4E" w:rsidRPr="003D2E96" w:rsidRDefault="00B15C4E" w:rsidP="00B15C4E">
      <w:pPr>
        <w:spacing w:line="360" w:lineRule="auto"/>
        <w:rPr>
          <w:sz w:val="20"/>
          <w:szCs w:val="20"/>
        </w:rPr>
      </w:pPr>
      <w:r w:rsidRPr="003D2E96">
        <w:rPr>
          <w:noProof/>
          <w:sz w:val="20"/>
          <w:szCs w:val="20"/>
        </w:rPr>
        <w:lastRenderedPageBreak/>
        <w:drawing>
          <wp:inline distT="0" distB="0" distL="0" distR="0" wp14:anchorId="3F798F6C" wp14:editId="357FFC99">
            <wp:extent cx="728980" cy="728980"/>
            <wp:effectExtent l="0" t="0" r="0" b="0"/>
            <wp:docPr id="60529596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3D2E96">
        <w:rPr>
          <w:b/>
          <w:bCs/>
          <w:sz w:val="20"/>
          <w:szCs w:val="20"/>
        </w:rPr>
        <w:t>ESOGU Tourism Faculty Course Information Form</w:t>
      </w:r>
    </w:p>
    <w:p w:rsidR="00B15C4E" w:rsidRPr="003D2E96" w:rsidRDefault="00B15C4E" w:rsidP="00B15C4E">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RPr="003D2E96" w:rsidTr="007A4A1B">
        <w:tc>
          <w:tcPr>
            <w:tcW w:w="1167" w:type="dxa"/>
            <w:vAlign w:val="center"/>
          </w:tcPr>
          <w:p w:rsidR="00B15C4E" w:rsidRPr="003D2E96" w:rsidRDefault="00B15C4E" w:rsidP="007A4A1B">
            <w:pPr>
              <w:outlineLvl w:val="0"/>
              <w:rPr>
                <w:b/>
                <w:bCs/>
                <w:sz w:val="20"/>
                <w:szCs w:val="20"/>
              </w:rPr>
            </w:pPr>
            <w:r w:rsidRPr="003D2E96">
              <w:rPr>
                <w:b/>
                <w:bCs/>
                <w:sz w:val="20"/>
                <w:szCs w:val="20"/>
              </w:rPr>
              <w:t>TERM</w:t>
            </w:r>
          </w:p>
        </w:tc>
        <w:tc>
          <w:tcPr>
            <w:tcW w:w="1527" w:type="dxa"/>
            <w:vAlign w:val="center"/>
          </w:tcPr>
          <w:p w:rsidR="00B15C4E" w:rsidRPr="003D2E96" w:rsidRDefault="00B15C4E" w:rsidP="007A4A1B">
            <w:pPr>
              <w:outlineLvl w:val="0"/>
              <w:rPr>
                <w:sz w:val="20"/>
                <w:szCs w:val="20"/>
              </w:rPr>
            </w:pPr>
            <w:r>
              <w:rPr>
                <w:sz w:val="20"/>
                <w:szCs w:val="20"/>
              </w:rPr>
              <w:t>Spring</w:t>
            </w:r>
          </w:p>
        </w:tc>
      </w:tr>
    </w:tbl>
    <w:p w:rsidR="00B15C4E" w:rsidRPr="003D2E96" w:rsidRDefault="00B15C4E" w:rsidP="00B15C4E">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B15C4E" w:rsidRPr="003D2E96" w:rsidTr="007A4A1B">
        <w:tc>
          <w:tcPr>
            <w:tcW w:w="1828" w:type="dxa"/>
            <w:vAlign w:val="center"/>
          </w:tcPr>
          <w:p w:rsidR="00B15C4E" w:rsidRPr="003D2E96" w:rsidRDefault="00B15C4E" w:rsidP="007A4A1B">
            <w:pPr>
              <w:jc w:val="center"/>
              <w:outlineLvl w:val="0"/>
              <w:rPr>
                <w:b/>
                <w:bCs/>
                <w:sz w:val="20"/>
                <w:szCs w:val="20"/>
              </w:rPr>
            </w:pPr>
            <w:r w:rsidRPr="003D2E96">
              <w:rPr>
                <w:b/>
                <w:bCs/>
                <w:sz w:val="20"/>
                <w:szCs w:val="20"/>
              </w:rPr>
              <w:t>COURSE CODE</w:t>
            </w:r>
          </w:p>
        </w:tc>
        <w:tc>
          <w:tcPr>
            <w:tcW w:w="2600" w:type="dxa"/>
            <w:vAlign w:val="center"/>
          </w:tcPr>
          <w:p w:rsidR="00B15C4E" w:rsidRPr="003D2E96" w:rsidRDefault="00B15C4E" w:rsidP="007A4A1B">
            <w:pPr>
              <w:jc w:val="center"/>
              <w:outlineLvl w:val="0"/>
              <w:rPr>
                <w:sz w:val="20"/>
                <w:szCs w:val="20"/>
              </w:rPr>
            </w:pPr>
          </w:p>
        </w:tc>
        <w:tc>
          <w:tcPr>
            <w:tcW w:w="1794" w:type="dxa"/>
            <w:vAlign w:val="center"/>
          </w:tcPr>
          <w:p w:rsidR="00B15C4E" w:rsidRPr="003D2E96" w:rsidRDefault="00B15C4E" w:rsidP="007A4A1B">
            <w:pPr>
              <w:jc w:val="center"/>
              <w:outlineLvl w:val="0"/>
              <w:rPr>
                <w:b/>
                <w:bCs/>
                <w:sz w:val="20"/>
                <w:szCs w:val="20"/>
              </w:rPr>
            </w:pPr>
            <w:r w:rsidRPr="003D2E96">
              <w:rPr>
                <w:b/>
                <w:bCs/>
                <w:sz w:val="20"/>
                <w:szCs w:val="20"/>
              </w:rPr>
              <w:t>COURSE NAME</w:t>
            </w:r>
          </w:p>
        </w:tc>
        <w:tc>
          <w:tcPr>
            <w:tcW w:w="3951" w:type="dxa"/>
          </w:tcPr>
          <w:p w:rsidR="00B15C4E" w:rsidRPr="003D2E96" w:rsidRDefault="00B15C4E" w:rsidP="007A4A1B">
            <w:pPr>
              <w:outlineLvl w:val="0"/>
              <w:rPr>
                <w:sz w:val="20"/>
                <w:szCs w:val="20"/>
              </w:rPr>
            </w:pPr>
            <w:r>
              <w:rPr>
                <w:sz w:val="20"/>
                <w:szCs w:val="20"/>
              </w:rPr>
              <w:t>Academic Perspectives in Tourism</w:t>
            </w:r>
            <w:r w:rsidRPr="003D2E96">
              <w:rPr>
                <w:sz w:val="20"/>
                <w:szCs w:val="20"/>
              </w:rPr>
              <w:t xml:space="preserve"> </w:t>
            </w:r>
            <w:bookmarkStart w:id="92" w:name="akademikbakış"/>
            <w:bookmarkEnd w:id="92"/>
          </w:p>
        </w:tc>
      </w:tr>
    </w:tbl>
    <w:p w:rsidR="00B15C4E" w:rsidRPr="003D2E96" w:rsidRDefault="00B15C4E" w:rsidP="00B15C4E">
      <w:pPr>
        <w:outlineLvl w:val="0"/>
        <w:rPr>
          <w:sz w:val="20"/>
          <w:szCs w:val="20"/>
        </w:rPr>
      </w:pPr>
      <w:r w:rsidRPr="003D2E96">
        <w:rPr>
          <w:b/>
          <w:bCs/>
          <w:sz w:val="20"/>
          <w:szCs w:val="20"/>
        </w:rPr>
        <w:t xml:space="preserve">                                                   </w:t>
      </w:r>
      <w:r w:rsidRPr="003D2E96">
        <w:rPr>
          <w:b/>
          <w:bCs/>
          <w:sz w:val="20"/>
          <w:szCs w:val="20"/>
        </w:rPr>
        <w:tab/>
      </w:r>
      <w:r w:rsidRPr="003D2E96">
        <w:rPr>
          <w:b/>
          <w:bCs/>
          <w:sz w:val="20"/>
          <w:szCs w:val="20"/>
        </w:rPr>
        <w:tab/>
      </w:r>
      <w:r w:rsidRPr="003D2E96">
        <w:rPr>
          <w:b/>
          <w:bCs/>
          <w:sz w:val="20"/>
          <w:szCs w:val="20"/>
        </w:rPr>
        <w:tab/>
      </w:r>
      <w:r w:rsidRPr="003D2E96">
        <w:rPr>
          <w:b/>
          <w:bCs/>
          <w:sz w:val="20"/>
          <w:szCs w:val="20"/>
        </w:rPr>
        <w:tab/>
      </w:r>
      <w:r w:rsidRPr="003D2E96">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B15C4E" w:rsidRPr="003D2E96" w:rsidTr="007A4A1B">
        <w:trPr>
          <w:trHeight w:val="383"/>
        </w:trPr>
        <w:tc>
          <w:tcPr>
            <w:tcW w:w="688" w:type="pct"/>
            <w:vMerge w:val="restart"/>
            <w:tcBorders>
              <w:top w:val="single" w:sz="12" w:space="0" w:color="auto"/>
              <w:right w:val="single" w:sz="12" w:space="0" w:color="auto"/>
            </w:tcBorders>
            <w:vAlign w:val="center"/>
          </w:tcPr>
          <w:p w:rsidR="00B15C4E" w:rsidRPr="003D2E96" w:rsidRDefault="00B15C4E" w:rsidP="007A4A1B">
            <w:pPr>
              <w:rPr>
                <w:b/>
                <w:bCs/>
                <w:sz w:val="20"/>
                <w:szCs w:val="20"/>
              </w:rPr>
            </w:pPr>
            <w:r w:rsidRPr="003D2E96">
              <w:rPr>
                <w:b/>
                <w:bCs/>
                <w:sz w:val="20"/>
                <w:szCs w:val="20"/>
              </w:rPr>
              <w:t>SEMESTER</w:t>
            </w:r>
          </w:p>
          <w:p w:rsidR="00B15C4E" w:rsidRPr="003D2E96" w:rsidRDefault="00B15C4E" w:rsidP="007A4A1B">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B15C4E" w:rsidRPr="003D2E96" w:rsidRDefault="00B15C4E" w:rsidP="007A4A1B">
            <w:pPr>
              <w:jc w:val="center"/>
              <w:rPr>
                <w:b/>
                <w:bCs/>
                <w:sz w:val="20"/>
                <w:szCs w:val="20"/>
              </w:rPr>
            </w:pPr>
            <w:r w:rsidRPr="003D2E96">
              <w:rPr>
                <w:b/>
                <w:sz w:val="20"/>
                <w:szCs w:val="20"/>
              </w:rPr>
              <w:t>WEEKLY COURSE HOURS</w:t>
            </w:r>
          </w:p>
        </w:tc>
        <w:tc>
          <w:tcPr>
            <w:tcW w:w="2503" w:type="pct"/>
            <w:gridSpan w:val="6"/>
            <w:tcBorders>
              <w:top w:val="single" w:sz="12" w:space="0" w:color="auto"/>
              <w:left w:val="single" w:sz="12" w:space="0" w:color="auto"/>
            </w:tcBorders>
            <w:vAlign w:val="center"/>
          </w:tcPr>
          <w:p w:rsidR="00B15C4E" w:rsidRPr="003D2E96" w:rsidRDefault="00B15C4E" w:rsidP="007A4A1B">
            <w:pPr>
              <w:jc w:val="center"/>
              <w:rPr>
                <w:b/>
                <w:bCs/>
                <w:sz w:val="20"/>
                <w:szCs w:val="20"/>
              </w:rPr>
            </w:pPr>
            <w:r w:rsidRPr="003D2E96">
              <w:rPr>
                <w:b/>
                <w:bCs/>
                <w:sz w:val="20"/>
                <w:szCs w:val="20"/>
              </w:rPr>
              <w:t>COURSE</w:t>
            </w:r>
          </w:p>
        </w:tc>
      </w:tr>
      <w:tr w:rsidR="00B15C4E" w:rsidRPr="003D2E96" w:rsidTr="007A4A1B">
        <w:trPr>
          <w:trHeight w:val="382"/>
        </w:trPr>
        <w:tc>
          <w:tcPr>
            <w:tcW w:w="688" w:type="pct"/>
            <w:vMerge/>
            <w:tcBorders>
              <w:right w:val="single" w:sz="12" w:space="0" w:color="auto"/>
            </w:tcBorders>
          </w:tcPr>
          <w:p w:rsidR="00B15C4E" w:rsidRPr="003D2E96" w:rsidRDefault="00B15C4E" w:rsidP="007A4A1B">
            <w:pPr>
              <w:rPr>
                <w:b/>
                <w:bCs/>
                <w:sz w:val="20"/>
                <w:szCs w:val="20"/>
              </w:rPr>
            </w:pPr>
          </w:p>
        </w:tc>
        <w:tc>
          <w:tcPr>
            <w:tcW w:w="626" w:type="pct"/>
            <w:gridSpan w:val="2"/>
            <w:tcBorders>
              <w:left w:val="single" w:sz="12" w:space="0" w:color="auto"/>
            </w:tcBorders>
            <w:vAlign w:val="center"/>
          </w:tcPr>
          <w:p w:rsidR="00B15C4E" w:rsidRPr="003D2E96" w:rsidRDefault="00B15C4E" w:rsidP="007A4A1B">
            <w:pPr>
              <w:spacing w:line="276" w:lineRule="auto"/>
              <w:jc w:val="center"/>
              <w:rPr>
                <w:b/>
                <w:sz w:val="20"/>
                <w:szCs w:val="20"/>
              </w:rPr>
            </w:pPr>
            <w:r w:rsidRPr="003D2E96">
              <w:rPr>
                <w:b/>
                <w:sz w:val="20"/>
                <w:szCs w:val="20"/>
              </w:rPr>
              <w:t>Theoretical</w:t>
            </w:r>
          </w:p>
        </w:tc>
        <w:tc>
          <w:tcPr>
            <w:tcW w:w="487" w:type="pct"/>
            <w:gridSpan w:val="2"/>
            <w:vAlign w:val="center"/>
          </w:tcPr>
          <w:p w:rsidR="00B15C4E" w:rsidRPr="003D2E96" w:rsidRDefault="00B15C4E" w:rsidP="007A4A1B">
            <w:pPr>
              <w:spacing w:line="276" w:lineRule="auto"/>
              <w:jc w:val="center"/>
              <w:rPr>
                <w:b/>
                <w:sz w:val="20"/>
                <w:szCs w:val="20"/>
              </w:rPr>
            </w:pPr>
            <w:r w:rsidRPr="003D2E96">
              <w:rPr>
                <w:b/>
                <w:sz w:val="20"/>
                <w:szCs w:val="20"/>
              </w:rPr>
              <w:t>Practice</w:t>
            </w:r>
          </w:p>
        </w:tc>
        <w:tc>
          <w:tcPr>
            <w:tcW w:w="696" w:type="pct"/>
            <w:tcBorders>
              <w:right w:val="single" w:sz="12" w:space="0" w:color="auto"/>
            </w:tcBorders>
            <w:vAlign w:val="center"/>
          </w:tcPr>
          <w:p w:rsidR="00B15C4E" w:rsidRPr="003D2E96" w:rsidRDefault="00B15C4E" w:rsidP="007A4A1B">
            <w:pPr>
              <w:spacing w:line="276" w:lineRule="auto"/>
              <w:ind w:left="-111" w:right="-108"/>
              <w:jc w:val="center"/>
              <w:rPr>
                <w:b/>
                <w:sz w:val="20"/>
                <w:szCs w:val="20"/>
              </w:rPr>
            </w:pPr>
            <w:r w:rsidRPr="003D2E96">
              <w:rPr>
                <w:b/>
                <w:sz w:val="20"/>
                <w:szCs w:val="20"/>
              </w:rPr>
              <w:t>Laboratory</w:t>
            </w:r>
          </w:p>
        </w:tc>
        <w:tc>
          <w:tcPr>
            <w:tcW w:w="418" w:type="pct"/>
            <w:gridSpan w:val="2"/>
            <w:vAlign w:val="center"/>
          </w:tcPr>
          <w:p w:rsidR="00B15C4E" w:rsidRPr="003D2E96" w:rsidRDefault="00B15C4E" w:rsidP="007A4A1B">
            <w:pPr>
              <w:spacing w:line="276" w:lineRule="auto"/>
              <w:jc w:val="center"/>
              <w:rPr>
                <w:b/>
                <w:sz w:val="20"/>
                <w:szCs w:val="20"/>
              </w:rPr>
            </w:pPr>
            <w:r w:rsidRPr="003D2E96">
              <w:rPr>
                <w:b/>
                <w:sz w:val="20"/>
                <w:szCs w:val="20"/>
              </w:rPr>
              <w:t>CREDITS</w:t>
            </w:r>
          </w:p>
        </w:tc>
        <w:tc>
          <w:tcPr>
            <w:tcW w:w="348" w:type="pct"/>
            <w:vAlign w:val="center"/>
          </w:tcPr>
          <w:p w:rsidR="00B15C4E" w:rsidRPr="003D2E96" w:rsidRDefault="00B15C4E" w:rsidP="007A4A1B">
            <w:pPr>
              <w:spacing w:line="276" w:lineRule="auto"/>
              <w:ind w:left="-111" w:right="-108"/>
              <w:jc w:val="center"/>
              <w:rPr>
                <w:b/>
                <w:sz w:val="20"/>
                <w:szCs w:val="20"/>
              </w:rPr>
            </w:pPr>
            <w:r w:rsidRPr="003D2E96">
              <w:rPr>
                <w:b/>
                <w:sz w:val="20"/>
                <w:szCs w:val="20"/>
              </w:rPr>
              <w:t>ECTS</w:t>
            </w:r>
          </w:p>
        </w:tc>
        <w:tc>
          <w:tcPr>
            <w:tcW w:w="974" w:type="pct"/>
            <w:gridSpan w:val="2"/>
            <w:vAlign w:val="center"/>
          </w:tcPr>
          <w:p w:rsidR="00B15C4E" w:rsidRPr="003D2E96" w:rsidRDefault="00B15C4E" w:rsidP="007A4A1B">
            <w:pPr>
              <w:spacing w:line="276" w:lineRule="auto"/>
              <w:jc w:val="center"/>
              <w:rPr>
                <w:b/>
                <w:sz w:val="20"/>
                <w:szCs w:val="20"/>
              </w:rPr>
            </w:pPr>
            <w:r w:rsidRPr="003D2E96">
              <w:rPr>
                <w:b/>
                <w:sz w:val="20"/>
                <w:szCs w:val="20"/>
              </w:rPr>
              <w:t xml:space="preserve"> TYPE</w:t>
            </w:r>
          </w:p>
        </w:tc>
        <w:tc>
          <w:tcPr>
            <w:tcW w:w="763" w:type="pct"/>
            <w:vAlign w:val="center"/>
          </w:tcPr>
          <w:p w:rsidR="00B15C4E" w:rsidRPr="003D2E96" w:rsidRDefault="00B15C4E" w:rsidP="007A4A1B">
            <w:pPr>
              <w:spacing w:line="276" w:lineRule="auto"/>
              <w:jc w:val="center"/>
              <w:rPr>
                <w:b/>
                <w:sz w:val="20"/>
                <w:szCs w:val="20"/>
              </w:rPr>
            </w:pPr>
            <w:r w:rsidRPr="003D2E96">
              <w:rPr>
                <w:b/>
                <w:sz w:val="20"/>
                <w:szCs w:val="20"/>
              </w:rPr>
              <w:t>LANGUAGE</w:t>
            </w:r>
          </w:p>
        </w:tc>
      </w:tr>
      <w:tr w:rsidR="00B15C4E" w:rsidRPr="003D2E96" w:rsidTr="007A4A1B">
        <w:trPr>
          <w:trHeight w:val="367"/>
        </w:trPr>
        <w:tc>
          <w:tcPr>
            <w:tcW w:w="688" w:type="pct"/>
            <w:tcBorders>
              <w:bottom w:val="single" w:sz="12" w:space="0" w:color="auto"/>
              <w:right w:val="single" w:sz="12" w:space="0" w:color="auto"/>
            </w:tcBorders>
            <w:vAlign w:val="center"/>
          </w:tcPr>
          <w:p w:rsidR="00B15C4E" w:rsidRPr="003D2E96" w:rsidRDefault="00B15C4E" w:rsidP="007A4A1B">
            <w:pPr>
              <w:jc w:val="center"/>
              <w:rPr>
                <w:sz w:val="20"/>
                <w:szCs w:val="20"/>
              </w:rPr>
            </w:pPr>
            <w:r w:rsidRPr="003D2E96">
              <w:rPr>
                <w:sz w:val="20"/>
                <w:szCs w:val="20"/>
              </w:rPr>
              <w:t>V</w:t>
            </w:r>
            <w:r>
              <w:rPr>
                <w:sz w:val="20"/>
                <w:szCs w:val="20"/>
              </w:rPr>
              <w:t>III</w:t>
            </w:r>
          </w:p>
        </w:tc>
        <w:tc>
          <w:tcPr>
            <w:tcW w:w="626" w:type="pct"/>
            <w:gridSpan w:val="2"/>
            <w:tcBorders>
              <w:left w:val="single" w:sz="12" w:space="0" w:color="auto"/>
              <w:bottom w:val="single" w:sz="12" w:space="0" w:color="auto"/>
            </w:tcBorders>
            <w:vAlign w:val="center"/>
          </w:tcPr>
          <w:p w:rsidR="00B15C4E" w:rsidRPr="003D2E96" w:rsidRDefault="00B15C4E" w:rsidP="007A4A1B">
            <w:pPr>
              <w:jc w:val="center"/>
              <w:rPr>
                <w:sz w:val="20"/>
                <w:szCs w:val="20"/>
              </w:rPr>
            </w:pPr>
            <w:r w:rsidRPr="003D2E96">
              <w:rPr>
                <w:sz w:val="20"/>
                <w:szCs w:val="20"/>
              </w:rPr>
              <w:t>2</w:t>
            </w:r>
          </w:p>
        </w:tc>
        <w:tc>
          <w:tcPr>
            <w:tcW w:w="487" w:type="pct"/>
            <w:gridSpan w:val="2"/>
            <w:tcBorders>
              <w:bottom w:val="single" w:sz="12" w:space="0" w:color="auto"/>
            </w:tcBorders>
            <w:vAlign w:val="center"/>
          </w:tcPr>
          <w:p w:rsidR="00B15C4E" w:rsidRPr="003D2E96" w:rsidRDefault="00B15C4E" w:rsidP="007A4A1B">
            <w:pPr>
              <w:jc w:val="center"/>
              <w:rPr>
                <w:sz w:val="20"/>
                <w:szCs w:val="20"/>
              </w:rPr>
            </w:pPr>
            <w:r w:rsidRPr="003D2E96">
              <w:rPr>
                <w:sz w:val="20"/>
                <w:szCs w:val="20"/>
              </w:rPr>
              <w:t>0</w:t>
            </w:r>
          </w:p>
        </w:tc>
        <w:tc>
          <w:tcPr>
            <w:tcW w:w="696" w:type="pct"/>
            <w:tcBorders>
              <w:bottom w:val="single" w:sz="12" w:space="0" w:color="auto"/>
              <w:right w:val="single" w:sz="12" w:space="0" w:color="auto"/>
            </w:tcBorders>
            <w:vAlign w:val="center"/>
          </w:tcPr>
          <w:p w:rsidR="00B15C4E" w:rsidRPr="003D2E96" w:rsidRDefault="00B15C4E" w:rsidP="007A4A1B">
            <w:pPr>
              <w:jc w:val="center"/>
              <w:rPr>
                <w:sz w:val="20"/>
                <w:szCs w:val="20"/>
              </w:rPr>
            </w:pPr>
            <w:r w:rsidRPr="003D2E96">
              <w:rPr>
                <w:sz w:val="20"/>
                <w:szCs w:val="20"/>
              </w:rPr>
              <w:t>0</w:t>
            </w:r>
          </w:p>
        </w:tc>
        <w:tc>
          <w:tcPr>
            <w:tcW w:w="418" w:type="pct"/>
            <w:gridSpan w:val="2"/>
            <w:tcBorders>
              <w:bottom w:val="single" w:sz="12" w:space="0" w:color="auto"/>
            </w:tcBorders>
            <w:vAlign w:val="center"/>
          </w:tcPr>
          <w:p w:rsidR="00B15C4E" w:rsidRPr="003D2E96" w:rsidRDefault="00B15C4E" w:rsidP="007A4A1B">
            <w:pPr>
              <w:jc w:val="center"/>
              <w:rPr>
                <w:sz w:val="20"/>
                <w:szCs w:val="20"/>
              </w:rPr>
            </w:pPr>
            <w:r w:rsidRPr="003D2E96">
              <w:rPr>
                <w:sz w:val="20"/>
                <w:szCs w:val="20"/>
              </w:rPr>
              <w:t>2</w:t>
            </w:r>
          </w:p>
        </w:tc>
        <w:tc>
          <w:tcPr>
            <w:tcW w:w="348" w:type="pct"/>
            <w:tcBorders>
              <w:bottom w:val="single" w:sz="12" w:space="0" w:color="auto"/>
            </w:tcBorders>
            <w:vAlign w:val="center"/>
          </w:tcPr>
          <w:p w:rsidR="00B15C4E" w:rsidRPr="003D2E96" w:rsidRDefault="00B15C4E" w:rsidP="007A4A1B">
            <w:pPr>
              <w:jc w:val="center"/>
              <w:rPr>
                <w:sz w:val="20"/>
                <w:szCs w:val="20"/>
              </w:rPr>
            </w:pPr>
            <w:r w:rsidRPr="003D2E96">
              <w:rPr>
                <w:sz w:val="20"/>
                <w:szCs w:val="20"/>
              </w:rPr>
              <w:t>4</w:t>
            </w:r>
          </w:p>
        </w:tc>
        <w:tc>
          <w:tcPr>
            <w:tcW w:w="974" w:type="pct"/>
            <w:gridSpan w:val="2"/>
            <w:tcBorders>
              <w:bottom w:val="single" w:sz="12" w:space="0" w:color="auto"/>
            </w:tcBorders>
            <w:vAlign w:val="center"/>
          </w:tcPr>
          <w:p w:rsidR="00B15C4E" w:rsidRPr="003D2E96" w:rsidRDefault="00B15C4E" w:rsidP="007A4A1B">
            <w:pPr>
              <w:jc w:val="center"/>
              <w:rPr>
                <w:sz w:val="20"/>
                <w:szCs w:val="20"/>
                <w:vertAlign w:val="superscript"/>
              </w:rPr>
            </w:pPr>
            <w:r w:rsidRPr="003D2E96">
              <w:rPr>
                <w:sz w:val="20"/>
                <w:szCs w:val="20"/>
                <w:vertAlign w:val="superscript"/>
              </w:rPr>
              <w:t>CORE ()  ELECTIVE ( x  )</w:t>
            </w:r>
          </w:p>
        </w:tc>
        <w:tc>
          <w:tcPr>
            <w:tcW w:w="763" w:type="pct"/>
            <w:tcBorders>
              <w:bottom w:val="single" w:sz="12" w:space="0" w:color="auto"/>
            </w:tcBorders>
          </w:tcPr>
          <w:p w:rsidR="00B15C4E" w:rsidRPr="003D2E96" w:rsidRDefault="00B15C4E" w:rsidP="007A4A1B">
            <w:pPr>
              <w:jc w:val="center"/>
              <w:rPr>
                <w:sz w:val="20"/>
                <w:szCs w:val="20"/>
              </w:rPr>
            </w:pPr>
            <w:r w:rsidRPr="003D2E96">
              <w:rPr>
                <w:sz w:val="20"/>
                <w:szCs w:val="20"/>
              </w:rPr>
              <w:t xml:space="preserve">Turkish </w:t>
            </w:r>
          </w:p>
        </w:tc>
      </w:tr>
      <w:tr w:rsidR="00B15C4E" w:rsidRPr="003D2E96" w:rsidTr="007A4A1B">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B15C4E" w:rsidRPr="003D2E96" w:rsidRDefault="00B15C4E" w:rsidP="007A4A1B">
            <w:pPr>
              <w:jc w:val="center"/>
              <w:rPr>
                <w:b/>
                <w:bCs/>
                <w:sz w:val="20"/>
                <w:szCs w:val="20"/>
              </w:rPr>
            </w:pPr>
            <w:r w:rsidRPr="003D2E96">
              <w:rPr>
                <w:b/>
                <w:sz w:val="20"/>
                <w:szCs w:val="20"/>
              </w:rPr>
              <w:t>COURSE CATEGORY</w:t>
            </w:r>
          </w:p>
        </w:tc>
      </w:tr>
      <w:tr w:rsidR="00B15C4E" w:rsidRPr="003D2E96" w:rsidTr="007A4A1B">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B15C4E" w:rsidRPr="003D2E96" w:rsidRDefault="00B15C4E" w:rsidP="007A4A1B">
            <w:pPr>
              <w:spacing w:line="276" w:lineRule="auto"/>
              <w:jc w:val="center"/>
              <w:rPr>
                <w:b/>
                <w:sz w:val="20"/>
                <w:szCs w:val="20"/>
              </w:rPr>
            </w:pPr>
            <w:r w:rsidRPr="003D2E96">
              <w:rPr>
                <w:sz w:val="20"/>
                <w:szCs w:val="20"/>
              </w:rPr>
              <w:t>Supportive Courses</w:t>
            </w:r>
          </w:p>
        </w:tc>
        <w:tc>
          <w:tcPr>
            <w:tcW w:w="1024" w:type="pct"/>
            <w:gridSpan w:val="3"/>
            <w:tcBorders>
              <w:top w:val="single" w:sz="12" w:space="0" w:color="auto"/>
            </w:tcBorders>
            <w:vAlign w:val="center"/>
          </w:tcPr>
          <w:p w:rsidR="00B15C4E" w:rsidRPr="003D2E96" w:rsidRDefault="00B15C4E" w:rsidP="007A4A1B">
            <w:pPr>
              <w:spacing w:line="276" w:lineRule="auto"/>
              <w:jc w:val="center"/>
              <w:rPr>
                <w:sz w:val="20"/>
                <w:szCs w:val="20"/>
              </w:rPr>
            </w:pPr>
            <w:r w:rsidRPr="003D2E96">
              <w:rPr>
                <w:sz w:val="20"/>
                <w:szCs w:val="20"/>
              </w:rPr>
              <w:t>Basic Vocational</w:t>
            </w:r>
          </w:p>
        </w:tc>
        <w:tc>
          <w:tcPr>
            <w:tcW w:w="957" w:type="pct"/>
            <w:gridSpan w:val="2"/>
            <w:tcBorders>
              <w:top w:val="single" w:sz="12" w:space="0" w:color="auto"/>
            </w:tcBorders>
            <w:vAlign w:val="center"/>
          </w:tcPr>
          <w:p w:rsidR="00B15C4E" w:rsidRPr="003D2E96" w:rsidRDefault="00B15C4E" w:rsidP="007A4A1B">
            <w:pPr>
              <w:spacing w:line="276" w:lineRule="auto"/>
              <w:jc w:val="center"/>
              <w:rPr>
                <w:b/>
                <w:sz w:val="20"/>
                <w:szCs w:val="20"/>
              </w:rPr>
            </w:pPr>
            <w:r w:rsidRPr="003D2E96">
              <w:rPr>
                <w:sz w:val="20"/>
                <w:szCs w:val="20"/>
              </w:rPr>
              <w:t>Proficiency/Field</w:t>
            </w:r>
          </w:p>
        </w:tc>
        <w:tc>
          <w:tcPr>
            <w:tcW w:w="1086" w:type="pct"/>
            <w:gridSpan w:val="3"/>
            <w:tcBorders>
              <w:top w:val="single" w:sz="12" w:space="0" w:color="auto"/>
            </w:tcBorders>
            <w:vAlign w:val="center"/>
          </w:tcPr>
          <w:p w:rsidR="00B15C4E" w:rsidRPr="003D2E96" w:rsidRDefault="00B15C4E" w:rsidP="007A4A1B">
            <w:pPr>
              <w:spacing w:line="276" w:lineRule="auto"/>
              <w:jc w:val="center"/>
              <w:rPr>
                <w:b/>
                <w:sz w:val="20"/>
                <w:szCs w:val="20"/>
              </w:rPr>
            </w:pPr>
            <w:r w:rsidRPr="003D2E96">
              <w:rPr>
                <w:sz w:val="20"/>
                <w:szCs w:val="20"/>
              </w:rPr>
              <w:t>Human, Communication, and Management Skills</w:t>
            </w:r>
          </w:p>
        </w:tc>
        <w:tc>
          <w:tcPr>
            <w:tcW w:w="1156" w:type="pct"/>
            <w:gridSpan w:val="2"/>
            <w:tcBorders>
              <w:top w:val="single" w:sz="12" w:space="0" w:color="auto"/>
            </w:tcBorders>
            <w:vAlign w:val="center"/>
          </w:tcPr>
          <w:p w:rsidR="00B15C4E" w:rsidRPr="003D2E96" w:rsidRDefault="00B15C4E" w:rsidP="007A4A1B">
            <w:pPr>
              <w:spacing w:line="276" w:lineRule="auto"/>
              <w:jc w:val="center"/>
              <w:rPr>
                <w:b/>
                <w:sz w:val="20"/>
                <w:szCs w:val="20"/>
              </w:rPr>
            </w:pPr>
            <w:r w:rsidRPr="003D2E96">
              <w:rPr>
                <w:sz w:val="20"/>
                <w:szCs w:val="20"/>
              </w:rPr>
              <w:t>Transferable Skills</w:t>
            </w:r>
          </w:p>
        </w:tc>
      </w:tr>
      <w:tr w:rsidR="00B15C4E" w:rsidRPr="003D2E96" w:rsidTr="007A4A1B">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B15C4E" w:rsidRPr="003D2E96" w:rsidRDefault="00B15C4E" w:rsidP="007A4A1B">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B15C4E" w:rsidRPr="003D2E96" w:rsidRDefault="00B15C4E" w:rsidP="007A4A1B">
            <w:pPr>
              <w:jc w:val="center"/>
              <w:rPr>
                <w:sz w:val="20"/>
                <w:szCs w:val="20"/>
              </w:rPr>
            </w:pPr>
            <w:r w:rsidRPr="003D2E96">
              <w:rPr>
                <w:sz w:val="20"/>
                <w:szCs w:val="20"/>
              </w:rPr>
              <w:t>X</w:t>
            </w:r>
          </w:p>
        </w:tc>
        <w:tc>
          <w:tcPr>
            <w:tcW w:w="957" w:type="pct"/>
            <w:gridSpan w:val="2"/>
            <w:tcBorders>
              <w:left w:val="single" w:sz="4" w:space="0" w:color="auto"/>
              <w:bottom w:val="single" w:sz="12" w:space="0" w:color="auto"/>
            </w:tcBorders>
          </w:tcPr>
          <w:p w:rsidR="00B15C4E" w:rsidRPr="003D2E96" w:rsidRDefault="00B15C4E" w:rsidP="007A4A1B">
            <w:pPr>
              <w:jc w:val="center"/>
              <w:rPr>
                <w:sz w:val="20"/>
                <w:szCs w:val="20"/>
              </w:rPr>
            </w:pPr>
            <w:r w:rsidRPr="003D2E96">
              <w:rPr>
                <w:sz w:val="20"/>
                <w:szCs w:val="20"/>
              </w:rPr>
              <w:t xml:space="preserve"> </w:t>
            </w:r>
          </w:p>
        </w:tc>
        <w:tc>
          <w:tcPr>
            <w:tcW w:w="1086" w:type="pct"/>
            <w:gridSpan w:val="3"/>
            <w:tcBorders>
              <w:left w:val="single" w:sz="4" w:space="0" w:color="auto"/>
              <w:bottom w:val="single" w:sz="12" w:space="0" w:color="auto"/>
            </w:tcBorders>
          </w:tcPr>
          <w:p w:rsidR="00B15C4E" w:rsidRPr="003D2E96" w:rsidRDefault="00B15C4E" w:rsidP="007A4A1B">
            <w:pPr>
              <w:jc w:val="center"/>
              <w:rPr>
                <w:sz w:val="20"/>
                <w:szCs w:val="20"/>
              </w:rPr>
            </w:pPr>
          </w:p>
        </w:tc>
        <w:tc>
          <w:tcPr>
            <w:tcW w:w="1156" w:type="pct"/>
            <w:gridSpan w:val="2"/>
            <w:tcBorders>
              <w:left w:val="single" w:sz="4" w:space="0" w:color="auto"/>
              <w:bottom w:val="single" w:sz="12" w:space="0" w:color="auto"/>
            </w:tcBorders>
          </w:tcPr>
          <w:p w:rsidR="00B15C4E" w:rsidRPr="003D2E96" w:rsidRDefault="00B15C4E" w:rsidP="007A4A1B">
            <w:pPr>
              <w:jc w:val="center"/>
              <w:rPr>
                <w:sz w:val="20"/>
                <w:szCs w:val="20"/>
              </w:rPr>
            </w:pPr>
          </w:p>
        </w:tc>
      </w:tr>
      <w:tr w:rsidR="00B15C4E" w:rsidRPr="003D2E96" w:rsidTr="007A4A1B">
        <w:trPr>
          <w:trHeight w:val="324"/>
        </w:trPr>
        <w:tc>
          <w:tcPr>
            <w:tcW w:w="5000" w:type="pct"/>
            <w:gridSpan w:val="12"/>
            <w:tcBorders>
              <w:top w:val="single" w:sz="12" w:space="0" w:color="auto"/>
              <w:bottom w:val="single" w:sz="12" w:space="0" w:color="auto"/>
            </w:tcBorders>
            <w:vAlign w:val="center"/>
          </w:tcPr>
          <w:p w:rsidR="00B15C4E" w:rsidRPr="003D2E96" w:rsidRDefault="00B15C4E" w:rsidP="007A4A1B">
            <w:pPr>
              <w:spacing w:line="276" w:lineRule="auto"/>
              <w:jc w:val="center"/>
              <w:rPr>
                <w:b/>
                <w:sz w:val="20"/>
                <w:szCs w:val="20"/>
              </w:rPr>
            </w:pPr>
            <w:r w:rsidRPr="003D2E96">
              <w:rPr>
                <w:b/>
                <w:sz w:val="20"/>
                <w:szCs w:val="20"/>
              </w:rPr>
              <w:t>ASSESSMENT CRITERIAS</w:t>
            </w:r>
          </w:p>
        </w:tc>
      </w:tr>
      <w:tr w:rsidR="00B15C4E" w:rsidRPr="003D2E96" w:rsidTr="007A4A1B">
        <w:tc>
          <w:tcPr>
            <w:tcW w:w="1776" w:type="pct"/>
            <w:gridSpan w:val="4"/>
            <w:vMerge w:val="restart"/>
            <w:tcBorders>
              <w:top w:val="single" w:sz="12" w:space="0" w:color="auto"/>
              <w:bottom w:val="single" w:sz="12" w:space="0" w:color="auto"/>
              <w:right w:val="single" w:sz="12" w:space="0" w:color="auto"/>
            </w:tcBorders>
            <w:vAlign w:val="center"/>
          </w:tcPr>
          <w:p w:rsidR="00B15C4E" w:rsidRPr="003D2E96" w:rsidRDefault="00B15C4E" w:rsidP="007A4A1B">
            <w:pPr>
              <w:spacing w:line="276" w:lineRule="auto"/>
              <w:jc w:val="center"/>
              <w:rPr>
                <w:b/>
                <w:sz w:val="20"/>
                <w:szCs w:val="20"/>
              </w:rPr>
            </w:pPr>
          </w:p>
          <w:p w:rsidR="00B15C4E" w:rsidRPr="003D2E96" w:rsidRDefault="00B15C4E" w:rsidP="007A4A1B">
            <w:pPr>
              <w:spacing w:line="276" w:lineRule="auto"/>
              <w:jc w:val="center"/>
              <w:rPr>
                <w:b/>
                <w:sz w:val="20"/>
                <w:szCs w:val="20"/>
              </w:rPr>
            </w:pPr>
            <w:r w:rsidRPr="003D2E96">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B15C4E" w:rsidRPr="003D2E96" w:rsidRDefault="00B15C4E" w:rsidP="007A4A1B">
            <w:pPr>
              <w:spacing w:line="276" w:lineRule="auto"/>
              <w:jc w:val="center"/>
              <w:rPr>
                <w:b/>
                <w:sz w:val="20"/>
                <w:szCs w:val="20"/>
              </w:rPr>
            </w:pPr>
            <w:r w:rsidRPr="003D2E96">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B15C4E" w:rsidRPr="003D2E96" w:rsidRDefault="00B15C4E" w:rsidP="007A4A1B">
            <w:pPr>
              <w:spacing w:line="276" w:lineRule="auto"/>
              <w:jc w:val="center"/>
              <w:rPr>
                <w:b/>
                <w:sz w:val="20"/>
                <w:szCs w:val="20"/>
              </w:rPr>
            </w:pPr>
            <w:r w:rsidRPr="003D2E96">
              <w:rPr>
                <w:b/>
                <w:sz w:val="20"/>
                <w:szCs w:val="20"/>
              </w:rPr>
              <w:t>Number</w:t>
            </w:r>
          </w:p>
        </w:tc>
        <w:tc>
          <w:tcPr>
            <w:tcW w:w="763" w:type="pct"/>
            <w:tcBorders>
              <w:top w:val="single" w:sz="12" w:space="0" w:color="auto"/>
              <w:left w:val="single" w:sz="8" w:space="0" w:color="auto"/>
              <w:bottom w:val="single" w:sz="8" w:space="0" w:color="auto"/>
            </w:tcBorders>
            <w:vAlign w:val="center"/>
          </w:tcPr>
          <w:p w:rsidR="00B15C4E" w:rsidRPr="003D2E96" w:rsidRDefault="00B15C4E" w:rsidP="007A4A1B">
            <w:pPr>
              <w:spacing w:line="276" w:lineRule="auto"/>
              <w:jc w:val="center"/>
              <w:rPr>
                <w:b/>
                <w:sz w:val="20"/>
                <w:szCs w:val="20"/>
              </w:rPr>
            </w:pPr>
            <w:r w:rsidRPr="003D2E96">
              <w:rPr>
                <w:b/>
                <w:sz w:val="20"/>
                <w:szCs w:val="20"/>
              </w:rPr>
              <w:t>Percentage (%)</w:t>
            </w:r>
          </w:p>
        </w:tc>
      </w:tr>
      <w:tr w:rsidR="00B15C4E" w:rsidRPr="003D2E96" w:rsidTr="007A4A1B">
        <w:tc>
          <w:tcPr>
            <w:tcW w:w="1776" w:type="pct"/>
            <w:gridSpan w:val="4"/>
            <w:vMerge/>
            <w:tcBorders>
              <w:top w:val="single" w:sz="12" w:space="0" w:color="auto"/>
              <w:bottom w:val="single" w:sz="12" w:space="0" w:color="auto"/>
              <w:right w:val="single" w:sz="12" w:space="0" w:color="auto"/>
            </w:tcBorders>
            <w:vAlign w:val="center"/>
          </w:tcPr>
          <w:p w:rsidR="00B15C4E" w:rsidRPr="003D2E96" w:rsidRDefault="00B15C4E" w:rsidP="007A4A1B">
            <w:pPr>
              <w:jc w:val="center"/>
              <w:rPr>
                <w:b/>
                <w:bCs/>
                <w:sz w:val="20"/>
                <w:szCs w:val="20"/>
              </w:rPr>
            </w:pPr>
          </w:p>
        </w:tc>
        <w:tc>
          <w:tcPr>
            <w:tcW w:w="1487" w:type="pct"/>
            <w:gridSpan w:val="5"/>
            <w:tcBorders>
              <w:top w:val="single" w:sz="8" w:space="0" w:color="auto"/>
              <w:left w:val="single" w:sz="12" w:space="0" w:color="auto"/>
            </w:tcBorders>
            <w:vAlign w:val="center"/>
          </w:tcPr>
          <w:p w:rsidR="00B15C4E" w:rsidRPr="003D2E96" w:rsidRDefault="00B15C4E" w:rsidP="007A4A1B">
            <w:pPr>
              <w:spacing w:line="276" w:lineRule="auto"/>
              <w:rPr>
                <w:sz w:val="20"/>
                <w:szCs w:val="20"/>
              </w:rPr>
            </w:pPr>
            <w:r w:rsidRPr="003D2E96">
              <w:rPr>
                <w:sz w:val="20"/>
                <w:szCs w:val="20"/>
              </w:rPr>
              <w:t>I. Mid-Term</w:t>
            </w:r>
          </w:p>
        </w:tc>
        <w:tc>
          <w:tcPr>
            <w:tcW w:w="974" w:type="pct"/>
            <w:gridSpan w:val="2"/>
            <w:tcBorders>
              <w:top w:val="single" w:sz="8" w:space="0" w:color="auto"/>
              <w:right w:val="single" w:sz="8" w:space="0" w:color="auto"/>
            </w:tcBorders>
          </w:tcPr>
          <w:p w:rsidR="00B15C4E" w:rsidRPr="003D2E96" w:rsidRDefault="00B15C4E" w:rsidP="007A4A1B">
            <w:pPr>
              <w:jc w:val="center"/>
              <w:rPr>
                <w:sz w:val="20"/>
                <w:szCs w:val="20"/>
              </w:rPr>
            </w:pPr>
            <w:r w:rsidRPr="003D2E96">
              <w:rPr>
                <w:sz w:val="20"/>
                <w:szCs w:val="20"/>
              </w:rPr>
              <w:t>1</w:t>
            </w:r>
          </w:p>
        </w:tc>
        <w:tc>
          <w:tcPr>
            <w:tcW w:w="763" w:type="pct"/>
            <w:tcBorders>
              <w:top w:val="single" w:sz="8" w:space="0" w:color="auto"/>
              <w:left w:val="single" w:sz="8" w:space="0" w:color="auto"/>
            </w:tcBorders>
          </w:tcPr>
          <w:p w:rsidR="00B15C4E" w:rsidRPr="003D2E96" w:rsidRDefault="00B15C4E" w:rsidP="007A4A1B">
            <w:pPr>
              <w:jc w:val="center"/>
              <w:rPr>
                <w:sz w:val="20"/>
                <w:szCs w:val="20"/>
                <w:highlight w:val="yellow"/>
              </w:rPr>
            </w:pPr>
            <w:r w:rsidRPr="003D2E96">
              <w:rPr>
                <w:sz w:val="20"/>
                <w:szCs w:val="20"/>
              </w:rPr>
              <w:t>40</w:t>
            </w:r>
          </w:p>
        </w:tc>
      </w:tr>
      <w:tr w:rsidR="00B15C4E" w:rsidRPr="003D2E96" w:rsidTr="007A4A1B">
        <w:tc>
          <w:tcPr>
            <w:tcW w:w="1776" w:type="pct"/>
            <w:gridSpan w:val="4"/>
            <w:vMerge/>
            <w:tcBorders>
              <w:top w:val="single" w:sz="12" w:space="0" w:color="auto"/>
              <w:bottom w:val="single" w:sz="12" w:space="0" w:color="auto"/>
              <w:right w:val="single" w:sz="12" w:space="0" w:color="auto"/>
            </w:tcBorders>
            <w:vAlign w:val="center"/>
          </w:tcPr>
          <w:p w:rsidR="00B15C4E" w:rsidRPr="003D2E96" w:rsidRDefault="00B15C4E" w:rsidP="007A4A1B">
            <w:pPr>
              <w:jc w:val="center"/>
              <w:rPr>
                <w:b/>
                <w:bCs/>
                <w:sz w:val="20"/>
                <w:szCs w:val="20"/>
              </w:rPr>
            </w:pPr>
          </w:p>
        </w:tc>
        <w:tc>
          <w:tcPr>
            <w:tcW w:w="1487" w:type="pct"/>
            <w:gridSpan w:val="5"/>
            <w:tcBorders>
              <w:left w:val="single" w:sz="12" w:space="0" w:color="auto"/>
            </w:tcBorders>
            <w:vAlign w:val="center"/>
          </w:tcPr>
          <w:p w:rsidR="00B15C4E" w:rsidRPr="003D2E96" w:rsidRDefault="00B15C4E" w:rsidP="007A4A1B">
            <w:pPr>
              <w:spacing w:line="276" w:lineRule="auto"/>
              <w:rPr>
                <w:sz w:val="20"/>
                <w:szCs w:val="20"/>
              </w:rPr>
            </w:pPr>
            <w:r w:rsidRPr="003D2E96">
              <w:rPr>
                <w:sz w:val="20"/>
                <w:szCs w:val="20"/>
              </w:rPr>
              <w:t>II. Mid-Term</w:t>
            </w:r>
          </w:p>
        </w:tc>
        <w:tc>
          <w:tcPr>
            <w:tcW w:w="974" w:type="pct"/>
            <w:gridSpan w:val="2"/>
            <w:tcBorders>
              <w:right w:val="single" w:sz="8" w:space="0" w:color="auto"/>
            </w:tcBorders>
          </w:tcPr>
          <w:p w:rsidR="00B15C4E" w:rsidRPr="003D2E96" w:rsidRDefault="00B15C4E" w:rsidP="007A4A1B">
            <w:pPr>
              <w:jc w:val="center"/>
              <w:rPr>
                <w:sz w:val="20"/>
                <w:szCs w:val="20"/>
              </w:rPr>
            </w:pPr>
            <w:r w:rsidRPr="003D2E96">
              <w:rPr>
                <w:sz w:val="20"/>
                <w:szCs w:val="20"/>
              </w:rPr>
              <w:t xml:space="preserve"> </w:t>
            </w:r>
          </w:p>
        </w:tc>
        <w:tc>
          <w:tcPr>
            <w:tcW w:w="763" w:type="pct"/>
            <w:tcBorders>
              <w:left w:val="single" w:sz="8" w:space="0" w:color="auto"/>
            </w:tcBorders>
          </w:tcPr>
          <w:p w:rsidR="00B15C4E" w:rsidRPr="003D2E96" w:rsidRDefault="00B15C4E" w:rsidP="007A4A1B">
            <w:pPr>
              <w:jc w:val="center"/>
              <w:rPr>
                <w:sz w:val="20"/>
                <w:szCs w:val="20"/>
                <w:highlight w:val="yellow"/>
              </w:rPr>
            </w:pPr>
            <w:r w:rsidRPr="003D2E96">
              <w:rPr>
                <w:sz w:val="20"/>
                <w:szCs w:val="20"/>
              </w:rPr>
              <w:t xml:space="preserve"> </w:t>
            </w:r>
          </w:p>
        </w:tc>
      </w:tr>
      <w:tr w:rsidR="00B15C4E" w:rsidRPr="003D2E96" w:rsidTr="007A4A1B">
        <w:tc>
          <w:tcPr>
            <w:tcW w:w="1776" w:type="pct"/>
            <w:gridSpan w:val="4"/>
            <w:vMerge/>
            <w:tcBorders>
              <w:top w:val="single" w:sz="12" w:space="0" w:color="auto"/>
              <w:bottom w:val="single" w:sz="12" w:space="0" w:color="auto"/>
              <w:right w:val="single" w:sz="12" w:space="0" w:color="auto"/>
            </w:tcBorders>
            <w:vAlign w:val="center"/>
          </w:tcPr>
          <w:p w:rsidR="00B15C4E" w:rsidRPr="003D2E96" w:rsidRDefault="00B15C4E" w:rsidP="007A4A1B">
            <w:pPr>
              <w:jc w:val="center"/>
              <w:rPr>
                <w:b/>
                <w:bCs/>
                <w:sz w:val="20"/>
                <w:szCs w:val="20"/>
              </w:rPr>
            </w:pPr>
          </w:p>
        </w:tc>
        <w:tc>
          <w:tcPr>
            <w:tcW w:w="1487" w:type="pct"/>
            <w:gridSpan w:val="5"/>
            <w:tcBorders>
              <w:left w:val="single" w:sz="12" w:space="0" w:color="auto"/>
            </w:tcBorders>
            <w:vAlign w:val="center"/>
          </w:tcPr>
          <w:p w:rsidR="00B15C4E" w:rsidRPr="003D2E96" w:rsidRDefault="00B15C4E" w:rsidP="007A4A1B">
            <w:pPr>
              <w:spacing w:line="276" w:lineRule="auto"/>
              <w:rPr>
                <w:sz w:val="20"/>
                <w:szCs w:val="20"/>
              </w:rPr>
            </w:pPr>
            <w:r w:rsidRPr="003D2E96">
              <w:rPr>
                <w:sz w:val="20"/>
                <w:szCs w:val="20"/>
              </w:rPr>
              <w:t>Quiz</w:t>
            </w:r>
          </w:p>
        </w:tc>
        <w:tc>
          <w:tcPr>
            <w:tcW w:w="974" w:type="pct"/>
            <w:gridSpan w:val="2"/>
            <w:tcBorders>
              <w:right w:val="single" w:sz="8" w:space="0" w:color="auto"/>
            </w:tcBorders>
          </w:tcPr>
          <w:p w:rsidR="00B15C4E" w:rsidRPr="003D2E96" w:rsidRDefault="00B15C4E" w:rsidP="007A4A1B">
            <w:pPr>
              <w:rPr>
                <w:sz w:val="20"/>
                <w:szCs w:val="20"/>
              </w:rPr>
            </w:pPr>
          </w:p>
        </w:tc>
        <w:tc>
          <w:tcPr>
            <w:tcW w:w="763" w:type="pct"/>
            <w:tcBorders>
              <w:left w:val="single" w:sz="8" w:space="0" w:color="auto"/>
            </w:tcBorders>
          </w:tcPr>
          <w:p w:rsidR="00B15C4E" w:rsidRPr="003D2E96" w:rsidRDefault="00B15C4E" w:rsidP="007A4A1B">
            <w:pPr>
              <w:rPr>
                <w:sz w:val="20"/>
                <w:szCs w:val="20"/>
              </w:rPr>
            </w:pPr>
            <w:r w:rsidRPr="003D2E96">
              <w:rPr>
                <w:sz w:val="20"/>
                <w:szCs w:val="20"/>
              </w:rPr>
              <w:t xml:space="preserve"> </w:t>
            </w:r>
          </w:p>
        </w:tc>
      </w:tr>
      <w:tr w:rsidR="00B15C4E" w:rsidRPr="003D2E96" w:rsidTr="007A4A1B">
        <w:tc>
          <w:tcPr>
            <w:tcW w:w="1776" w:type="pct"/>
            <w:gridSpan w:val="4"/>
            <w:vMerge/>
            <w:tcBorders>
              <w:top w:val="single" w:sz="12" w:space="0" w:color="auto"/>
              <w:bottom w:val="single" w:sz="12" w:space="0" w:color="auto"/>
              <w:right w:val="single" w:sz="12" w:space="0" w:color="auto"/>
            </w:tcBorders>
            <w:vAlign w:val="center"/>
          </w:tcPr>
          <w:p w:rsidR="00B15C4E" w:rsidRPr="003D2E96" w:rsidRDefault="00B15C4E" w:rsidP="007A4A1B">
            <w:pPr>
              <w:jc w:val="center"/>
              <w:rPr>
                <w:b/>
                <w:bCs/>
                <w:sz w:val="20"/>
                <w:szCs w:val="20"/>
              </w:rPr>
            </w:pPr>
          </w:p>
        </w:tc>
        <w:tc>
          <w:tcPr>
            <w:tcW w:w="1487" w:type="pct"/>
            <w:gridSpan w:val="5"/>
            <w:tcBorders>
              <w:left w:val="single" w:sz="12" w:space="0" w:color="auto"/>
            </w:tcBorders>
            <w:vAlign w:val="center"/>
          </w:tcPr>
          <w:p w:rsidR="00B15C4E" w:rsidRPr="003D2E96" w:rsidRDefault="00B15C4E" w:rsidP="007A4A1B">
            <w:pPr>
              <w:spacing w:line="276" w:lineRule="auto"/>
              <w:rPr>
                <w:sz w:val="20"/>
                <w:szCs w:val="20"/>
              </w:rPr>
            </w:pPr>
            <w:r w:rsidRPr="003D2E96">
              <w:rPr>
                <w:sz w:val="20"/>
                <w:szCs w:val="20"/>
              </w:rPr>
              <w:t>Homework</w:t>
            </w:r>
          </w:p>
        </w:tc>
        <w:tc>
          <w:tcPr>
            <w:tcW w:w="974" w:type="pct"/>
            <w:gridSpan w:val="2"/>
            <w:tcBorders>
              <w:right w:val="single" w:sz="8" w:space="0" w:color="auto"/>
            </w:tcBorders>
          </w:tcPr>
          <w:p w:rsidR="00B15C4E" w:rsidRPr="003D2E96" w:rsidRDefault="00B15C4E" w:rsidP="007A4A1B">
            <w:pPr>
              <w:jc w:val="center"/>
              <w:rPr>
                <w:sz w:val="20"/>
                <w:szCs w:val="20"/>
              </w:rPr>
            </w:pPr>
          </w:p>
        </w:tc>
        <w:tc>
          <w:tcPr>
            <w:tcW w:w="763" w:type="pct"/>
            <w:tcBorders>
              <w:left w:val="single" w:sz="8" w:space="0" w:color="auto"/>
            </w:tcBorders>
          </w:tcPr>
          <w:p w:rsidR="00B15C4E" w:rsidRPr="003D2E96" w:rsidRDefault="00B15C4E" w:rsidP="007A4A1B">
            <w:pPr>
              <w:jc w:val="center"/>
              <w:rPr>
                <w:sz w:val="20"/>
                <w:szCs w:val="20"/>
              </w:rPr>
            </w:pPr>
          </w:p>
        </w:tc>
      </w:tr>
      <w:tr w:rsidR="00B15C4E" w:rsidRPr="003D2E96" w:rsidTr="007A4A1B">
        <w:tc>
          <w:tcPr>
            <w:tcW w:w="1776" w:type="pct"/>
            <w:gridSpan w:val="4"/>
            <w:vMerge/>
            <w:tcBorders>
              <w:top w:val="single" w:sz="12" w:space="0" w:color="auto"/>
              <w:bottom w:val="single" w:sz="12" w:space="0" w:color="auto"/>
              <w:right w:val="single" w:sz="12" w:space="0" w:color="auto"/>
            </w:tcBorders>
            <w:vAlign w:val="center"/>
          </w:tcPr>
          <w:p w:rsidR="00B15C4E" w:rsidRPr="003D2E96" w:rsidRDefault="00B15C4E" w:rsidP="007A4A1B">
            <w:pPr>
              <w:jc w:val="center"/>
              <w:rPr>
                <w:b/>
                <w:bCs/>
                <w:sz w:val="20"/>
                <w:szCs w:val="20"/>
              </w:rPr>
            </w:pPr>
          </w:p>
        </w:tc>
        <w:tc>
          <w:tcPr>
            <w:tcW w:w="1487" w:type="pct"/>
            <w:gridSpan w:val="5"/>
            <w:tcBorders>
              <w:left w:val="single" w:sz="12" w:space="0" w:color="auto"/>
              <w:bottom w:val="single" w:sz="8" w:space="0" w:color="auto"/>
            </w:tcBorders>
            <w:vAlign w:val="center"/>
          </w:tcPr>
          <w:p w:rsidR="00B15C4E" w:rsidRPr="003D2E96" w:rsidRDefault="00B15C4E" w:rsidP="007A4A1B">
            <w:pPr>
              <w:spacing w:line="276" w:lineRule="auto"/>
              <w:rPr>
                <w:sz w:val="20"/>
                <w:szCs w:val="20"/>
              </w:rPr>
            </w:pPr>
            <w:r w:rsidRPr="003D2E96">
              <w:rPr>
                <w:sz w:val="20"/>
                <w:szCs w:val="20"/>
              </w:rPr>
              <w:t>Project</w:t>
            </w:r>
          </w:p>
        </w:tc>
        <w:tc>
          <w:tcPr>
            <w:tcW w:w="974" w:type="pct"/>
            <w:gridSpan w:val="2"/>
            <w:tcBorders>
              <w:bottom w:val="single" w:sz="8" w:space="0" w:color="auto"/>
              <w:right w:val="single" w:sz="8" w:space="0" w:color="auto"/>
            </w:tcBorders>
          </w:tcPr>
          <w:p w:rsidR="00B15C4E" w:rsidRPr="003D2E96" w:rsidRDefault="00B15C4E" w:rsidP="007A4A1B">
            <w:pPr>
              <w:jc w:val="center"/>
              <w:rPr>
                <w:sz w:val="20"/>
                <w:szCs w:val="20"/>
              </w:rPr>
            </w:pPr>
            <w:r w:rsidRPr="003D2E96">
              <w:rPr>
                <w:sz w:val="20"/>
                <w:szCs w:val="20"/>
              </w:rPr>
              <w:t xml:space="preserve"> </w:t>
            </w:r>
          </w:p>
        </w:tc>
        <w:tc>
          <w:tcPr>
            <w:tcW w:w="763" w:type="pct"/>
            <w:tcBorders>
              <w:left w:val="single" w:sz="8" w:space="0" w:color="auto"/>
              <w:bottom w:val="single" w:sz="8" w:space="0" w:color="auto"/>
            </w:tcBorders>
          </w:tcPr>
          <w:p w:rsidR="00B15C4E" w:rsidRPr="003D2E96" w:rsidRDefault="00B15C4E" w:rsidP="007A4A1B">
            <w:pPr>
              <w:jc w:val="center"/>
              <w:rPr>
                <w:sz w:val="20"/>
                <w:szCs w:val="20"/>
              </w:rPr>
            </w:pPr>
            <w:r w:rsidRPr="003D2E96">
              <w:rPr>
                <w:sz w:val="20"/>
                <w:szCs w:val="20"/>
              </w:rPr>
              <w:t xml:space="preserve"> </w:t>
            </w:r>
          </w:p>
        </w:tc>
      </w:tr>
      <w:tr w:rsidR="00B15C4E" w:rsidRPr="003D2E96" w:rsidTr="007A4A1B">
        <w:tc>
          <w:tcPr>
            <w:tcW w:w="1776" w:type="pct"/>
            <w:gridSpan w:val="4"/>
            <w:vMerge/>
            <w:tcBorders>
              <w:top w:val="single" w:sz="12" w:space="0" w:color="auto"/>
              <w:bottom w:val="single" w:sz="12" w:space="0" w:color="auto"/>
              <w:right w:val="single" w:sz="12" w:space="0" w:color="auto"/>
            </w:tcBorders>
            <w:vAlign w:val="center"/>
          </w:tcPr>
          <w:p w:rsidR="00B15C4E" w:rsidRPr="003D2E96" w:rsidRDefault="00B15C4E" w:rsidP="007A4A1B">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B15C4E" w:rsidRPr="003D2E96" w:rsidRDefault="00B15C4E" w:rsidP="007A4A1B">
            <w:pPr>
              <w:spacing w:line="276" w:lineRule="auto"/>
              <w:rPr>
                <w:sz w:val="20"/>
                <w:szCs w:val="20"/>
              </w:rPr>
            </w:pPr>
            <w:r w:rsidRPr="003D2E96">
              <w:rPr>
                <w:sz w:val="20"/>
                <w:szCs w:val="20"/>
              </w:rPr>
              <w:t>Report</w:t>
            </w:r>
          </w:p>
        </w:tc>
        <w:tc>
          <w:tcPr>
            <w:tcW w:w="974" w:type="pct"/>
            <w:gridSpan w:val="2"/>
            <w:tcBorders>
              <w:top w:val="single" w:sz="8" w:space="0" w:color="auto"/>
              <w:bottom w:val="single" w:sz="8" w:space="0" w:color="auto"/>
              <w:right w:val="single" w:sz="8" w:space="0" w:color="auto"/>
            </w:tcBorders>
          </w:tcPr>
          <w:p w:rsidR="00B15C4E" w:rsidRPr="003D2E96" w:rsidRDefault="00B15C4E" w:rsidP="007A4A1B">
            <w:pPr>
              <w:jc w:val="center"/>
              <w:rPr>
                <w:sz w:val="20"/>
                <w:szCs w:val="20"/>
              </w:rPr>
            </w:pPr>
          </w:p>
        </w:tc>
        <w:tc>
          <w:tcPr>
            <w:tcW w:w="763" w:type="pct"/>
            <w:tcBorders>
              <w:top w:val="single" w:sz="8" w:space="0" w:color="auto"/>
              <w:left w:val="single" w:sz="8" w:space="0" w:color="auto"/>
              <w:bottom w:val="single" w:sz="8" w:space="0" w:color="auto"/>
            </w:tcBorders>
          </w:tcPr>
          <w:p w:rsidR="00B15C4E" w:rsidRPr="003D2E96" w:rsidRDefault="00B15C4E" w:rsidP="007A4A1B">
            <w:pPr>
              <w:rPr>
                <w:sz w:val="20"/>
                <w:szCs w:val="20"/>
              </w:rPr>
            </w:pPr>
          </w:p>
        </w:tc>
      </w:tr>
      <w:tr w:rsidR="00B15C4E" w:rsidRPr="003D2E96" w:rsidTr="007A4A1B">
        <w:tc>
          <w:tcPr>
            <w:tcW w:w="1776" w:type="pct"/>
            <w:gridSpan w:val="4"/>
            <w:vMerge/>
            <w:tcBorders>
              <w:top w:val="single" w:sz="12" w:space="0" w:color="auto"/>
              <w:bottom w:val="single" w:sz="12" w:space="0" w:color="auto"/>
              <w:right w:val="single" w:sz="12" w:space="0" w:color="auto"/>
            </w:tcBorders>
            <w:vAlign w:val="center"/>
          </w:tcPr>
          <w:p w:rsidR="00B15C4E" w:rsidRPr="003D2E96" w:rsidRDefault="00B15C4E" w:rsidP="007A4A1B">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B15C4E" w:rsidRPr="003D2E96" w:rsidRDefault="00B15C4E" w:rsidP="007A4A1B">
            <w:pPr>
              <w:spacing w:line="276" w:lineRule="auto"/>
              <w:rPr>
                <w:sz w:val="20"/>
                <w:szCs w:val="20"/>
              </w:rPr>
            </w:pPr>
            <w:r w:rsidRPr="003D2E96">
              <w:rPr>
                <w:sz w:val="20"/>
                <w:szCs w:val="20"/>
              </w:rPr>
              <w:t>Other (………)</w:t>
            </w:r>
          </w:p>
        </w:tc>
        <w:tc>
          <w:tcPr>
            <w:tcW w:w="974" w:type="pct"/>
            <w:gridSpan w:val="2"/>
            <w:tcBorders>
              <w:top w:val="single" w:sz="8" w:space="0" w:color="auto"/>
              <w:bottom w:val="single" w:sz="12" w:space="0" w:color="auto"/>
              <w:right w:val="single" w:sz="8" w:space="0" w:color="auto"/>
            </w:tcBorders>
          </w:tcPr>
          <w:p w:rsidR="00B15C4E" w:rsidRPr="003D2E96" w:rsidRDefault="00B15C4E" w:rsidP="007A4A1B">
            <w:pPr>
              <w:rPr>
                <w:sz w:val="20"/>
                <w:szCs w:val="20"/>
              </w:rPr>
            </w:pPr>
          </w:p>
        </w:tc>
        <w:tc>
          <w:tcPr>
            <w:tcW w:w="763" w:type="pct"/>
            <w:tcBorders>
              <w:top w:val="single" w:sz="8" w:space="0" w:color="auto"/>
              <w:left w:val="single" w:sz="8" w:space="0" w:color="auto"/>
              <w:bottom w:val="single" w:sz="12" w:space="0" w:color="auto"/>
            </w:tcBorders>
          </w:tcPr>
          <w:p w:rsidR="00B15C4E" w:rsidRPr="003D2E96" w:rsidRDefault="00B15C4E" w:rsidP="007A4A1B">
            <w:pPr>
              <w:rPr>
                <w:sz w:val="20"/>
                <w:szCs w:val="20"/>
              </w:rPr>
            </w:pPr>
          </w:p>
        </w:tc>
      </w:tr>
      <w:tr w:rsidR="00B15C4E" w:rsidRPr="003D2E96" w:rsidTr="007A4A1B">
        <w:trPr>
          <w:trHeight w:val="392"/>
        </w:trPr>
        <w:tc>
          <w:tcPr>
            <w:tcW w:w="1776" w:type="pct"/>
            <w:gridSpan w:val="4"/>
            <w:tcBorders>
              <w:top w:val="single" w:sz="12" w:space="0" w:color="auto"/>
              <w:bottom w:val="single" w:sz="12" w:space="0" w:color="auto"/>
              <w:right w:val="single" w:sz="12" w:space="0" w:color="auto"/>
            </w:tcBorders>
            <w:vAlign w:val="center"/>
          </w:tcPr>
          <w:p w:rsidR="00B15C4E" w:rsidRPr="003D2E96" w:rsidRDefault="00B15C4E" w:rsidP="007A4A1B">
            <w:pPr>
              <w:spacing w:line="276" w:lineRule="auto"/>
              <w:jc w:val="center"/>
              <w:rPr>
                <w:b/>
                <w:sz w:val="20"/>
                <w:szCs w:val="20"/>
              </w:rPr>
            </w:pPr>
            <w:r w:rsidRPr="003D2E96">
              <w:rPr>
                <w:b/>
                <w:sz w:val="20"/>
                <w:szCs w:val="20"/>
              </w:rPr>
              <w:t>FINAL EXAM</w:t>
            </w:r>
          </w:p>
        </w:tc>
        <w:tc>
          <w:tcPr>
            <w:tcW w:w="1487" w:type="pct"/>
            <w:gridSpan w:val="5"/>
            <w:tcBorders>
              <w:top w:val="single" w:sz="12" w:space="0" w:color="auto"/>
              <w:left w:val="single" w:sz="12" w:space="0" w:color="auto"/>
              <w:bottom w:val="single" w:sz="8" w:space="0" w:color="auto"/>
            </w:tcBorders>
          </w:tcPr>
          <w:p w:rsidR="00B15C4E" w:rsidRPr="003D2E96" w:rsidRDefault="00B15C4E" w:rsidP="007A4A1B">
            <w:pPr>
              <w:rPr>
                <w:sz w:val="20"/>
                <w:szCs w:val="20"/>
              </w:rPr>
            </w:pPr>
          </w:p>
        </w:tc>
        <w:tc>
          <w:tcPr>
            <w:tcW w:w="974" w:type="pct"/>
            <w:gridSpan w:val="2"/>
            <w:tcBorders>
              <w:top w:val="single" w:sz="12" w:space="0" w:color="auto"/>
              <w:bottom w:val="single" w:sz="8" w:space="0" w:color="auto"/>
              <w:right w:val="single" w:sz="8" w:space="0" w:color="auto"/>
            </w:tcBorders>
            <w:vAlign w:val="center"/>
          </w:tcPr>
          <w:p w:rsidR="00B15C4E" w:rsidRPr="003D2E96" w:rsidRDefault="00B15C4E" w:rsidP="007A4A1B">
            <w:pPr>
              <w:jc w:val="center"/>
              <w:rPr>
                <w:sz w:val="20"/>
                <w:szCs w:val="20"/>
              </w:rPr>
            </w:pPr>
            <w:r w:rsidRPr="003D2E96">
              <w:rPr>
                <w:sz w:val="20"/>
                <w:szCs w:val="20"/>
              </w:rPr>
              <w:t>1</w:t>
            </w:r>
          </w:p>
        </w:tc>
        <w:tc>
          <w:tcPr>
            <w:tcW w:w="763" w:type="pct"/>
            <w:tcBorders>
              <w:top w:val="single" w:sz="12" w:space="0" w:color="auto"/>
              <w:left w:val="single" w:sz="8" w:space="0" w:color="auto"/>
              <w:bottom w:val="single" w:sz="8" w:space="0" w:color="auto"/>
            </w:tcBorders>
            <w:vAlign w:val="center"/>
          </w:tcPr>
          <w:p w:rsidR="00B15C4E" w:rsidRPr="003D2E96" w:rsidRDefault="00B15C4E" w:rsidP="007A4A1B">
            <w:pPr>
              <w:jc w:val="center"/>
              <w:rPr>
                <w:sz w:val="20"/>
                <w:szCs w:val="20"/>
              </w:rPr>
            </w:pPr>
            <w:r w:rsidRPr="003D2E96">
              <w:rPr>
                <w:sz w:val="20"/>
                <w:szCs w:val="20"/>
              </w:rPr>
              <w:t>60</w:t>
            </w:r>
          </w:p>
        </w:tc>
      </w:tr>
      <w:tr w:rsidR="00B15C4E" w:rsidRPr="003D2E96" w:rsidTr="007A4A1B">
        <w:trPr>
          <w:trHeight w:val="157"/>
        </w:trPr>
        <w:tc>
          <w:tcPr>
            <w:tcW w:w="1776" w:type="pct"/>
            <w:gridSpan w:val="4"/>
            <w:tcBorders>
              <w:top w:val="single" w:sz="12" w:space="0" w:color="auto"/>
              <w:bottom w:val="single" w:sz="12" w:space="0" w:color="auto"/>
              <w:right w:val="single" w:sz="12" w:space="0" w:color="auto"/>
            </w:tcBorders>
            <w:vAlign w:val="center"/>
          </w:tcPr>
          <w:p w:rsidR="00B15C4E" w:rsidRPr="003D2E96" w:rsidRDefault="00B15C4E" w:rsidP="007A4A1B">
            <w:pPr>
              <w:spacing w:line="276" w:lineRule="auto"/>
              <w:jc w:val="center"/>
              <w:rPr>
                <w:b/>
                <w:sz w:val="20"/>
                <w:szCs w:val="20"/>
              </w:rPr>
            </w:pPr>
            <w:r w:rsidRPr="003D2E96">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B15C4E" w:rsidRPr="003D2E96" w:rsidRDefault="00B15C4E" w:rsidP="007A4A1B">
            <w:pPr>
              <w:jc w:val="both"/>
              <w:rPr>
                <w:sz w:val="20"/>
                <w:szCs w:val="20"/>
              </w:rPr>
            </w:pPr>
          </w:p>
        </w:tc>
      </w:tr>
      <w:tr w:rsidR="00B15C4E" w:rsidRPr="003D2E96" w:rsidTr="007A4A1B">
        <w:trPr>
          <w:trHeight w:val="447"/>
        </w:trPr>
        <w:tc>
          <w:tcPr>
            <w:tcW w:w="1776" w:type="pct"/>
            <w:gridSpan w:val="4"/>
            <w:tcBorders>
              <w:top w:val="single" w:sz="12" w:space="0" w:color="auto"/>
              <w:bottom w:val="single" w:sz="12" w:space="0" w:color="auto"/>
              <w:right w:val="single" w:sz="12" w:space="0" w:color="auto"/>
            </w:tcBorders>
            <w:vAlign w:val="center"/>
          </w:tcPr>
          <w:p w:rsidR="00B15C4E" w:rsidRPr="003D2E96" w:rsidRDefault="00B15C4E" w:rsidP="007A4A1B">
            <w:pPr>
              <w:spacing w:line="276" w:lineRule="auto"/>
              <w:jc w:val="center"/>
              <w:rPr>
                <w:b/>
                <w:sz w:val="20"/>
                <w:szCs w:val="20"/>
              </w:rPr>
            </w:pPr>
            <w:r w:rsidRPr="003D2E96">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B15C4E" w:rsidRPr="003D2E96" w:rsidRDefault="00B15C4E" w:rsidP="007A4A1B">
            <w:pPr>
              <w:spacing w:line="276" w:lineRule="auto"/>
              <w:rPr>
                <w:sz w:val="20"/>
                <w:szCs w:val="20"/>
              </w:rPr>
            </w:pPr>
            <w:r w:rsidRPr="001467A8">
              <w:rPr>
                <w:sz w:val="20"/>
                <w:szCs w:val="20"/>
              </w:rPr>
              <w:t>The necessity, features and design of research in tourism are emphasized.</w:t>
            </w:r>
          </w:p>
        </w:tc>
      </w:tr>
      <w:tr w:rsidR="00B15C4E" w:rsidRPr="003D2E96" w:rsidTr="007A4A1B">
        <w:trPr>
          <w:trHeight w:val="426"/>
        </w:trPr>
        <w:tc>
          <w:tcPr>
            <w:tcW w:w="1776" w:type="pct"/>
            <w:gridSpan w:val="4"/>
            <w:tcBorders>
              <w:top w:val="single" w:sz="12" w:space="0" w:color="auto"/>
              <w:bottom w:val="single" w:sz="12" w:space="0" w:color="auto"/>
              <w:right w:val="single" w:sz="12" w:space="0" w:color="auto"/>
            </w:tcBorders>
            <w:vAlign w:val="center"/>
          </w:tcPr>
          <w:p w:rsidR="00B15C4E" w:rsidRPr="003D2E96" w:rsidRDefault="00B15C4E" w:rsidP="007A4A1B">
            <w:pPr>
              <w:spacing w:line="276" w:lineRule="auto"/>
              <w:jc w:val="center"/>
              <w:rPr>
                <w:b/>
                <w:sz w:val="20"/>
                <w:szCs w:val="20"/>
              </w:rPr>
            </w:pPr>
            <w:r w:rsidRPr="003D2E96">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B15C4E" w:rsidRPr="001467A8" w:rsidRDefault="00B15C4E" w:rsidP="007A4A1B">
            <w:pPr>
              <w:jc w:val="both"/>
              <w:rPr>
                <w:sz w:val="20"/>
                <w:szCs w:val="20"/>
              </w:rPr>
            </w:pPr>
            <w:r w:rsidRPr="001467A8">
              <w:rPr>
                <w:sz w:val="20"/>
                <w:szCs w:val="20"/>
              </w:rPr>
              <w:t>It is aimed to inform young researchers in tourism about the academic processes in tourism and the rules (standards) they must follow when presenting their homework, theses or projects they have prepared for courses.</w:t>
            </w:r>
          </w:p>
          <w:p w:rsidR="00B15C4E" w:rsidRPr="003D2E96" w:rsidRDefault="00B15C4E" w:rsidP="007A4A1B">
            <w:pPr>
              <w:jc w:val="both"/>
              <w:rPr>
                <w:b/>
                <w:i/>
                <w:sz w:val="20"/>
                <w:szCs w:val="20"/>
              </w:rPr>
            </w:pPr>
          </w:p>
        </w:tc>
      </w:tr>
      <w:tr w:rsidR="00B15C4E" w:rsidRPr="003D2E96" w:rsidTr="007A4A1B">
        <w:trPr>
          <w:trHeight w:val="518"/>
        </w:trPr>
        <w:tc>
          <w:tcPr>
            <w:tcW w:w="1776" w:type="pct"/>
            <w:gridSpan w:val="4"/>
            <w:tcBorders>
              <w:top w:val="single" w:sz="12" w:space="0" w:color="auto"/>
              <w:bottom w:val="single" w:sz="12" w:space="0" w:color="auto"/>
              <w:right w:val="single" w:sz="12" w:space="0" w:color="auto"/>
            </w:tcBorders>
            <w:vAlign w:val="center"/>
          </w:tcPr>
          <w:p w:rsidR="00B15C4E" w:rsidRPr="003D2E96" w:rsidRDefault="00B15C4E" w:rsidP="007A4A1B">
            <w:pPr>
              <w:spacing w:line="276" w:lineRule="auto"/>
              <w:jc w:val="center"/>
              <w:rPr>
                <w:b/>
                <w:sz w:val="20"/>
                <w:szCs w:val="20"/>
              </w:rPr>
            </w:pPr>
            <w:r w:rsidRPr="003D2E96">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B15C4E" w:rsidRPr="00B24799" w:rsidRDefault="00B15C4E" w:rsidP="007A4A1B">
            <w:pPr>
              <w:jc w:val="both"/>
              <w:rPr>
                <w:sz w:val="20"/>
                <w:szCs w:val="20"/>
              </w:rPr>
            </w:pPr>
            <w:r w:rsidRPr="00B24799">
              <w:rPr>
                <w:sz w:val="20"/>
                <w:szCs w:val="20"/>
              </w:rPr>
              <w:t>Understanding the development of tourism from past to present.</w:t>
            </w:r>
          </w:p>
          <w:p w:rsidR="00B15C4E" w:rsidRPr="003D2E96" w:rsidRDefault="00B15C4E" w:rsidP="007A4A1B">
            <w:pPr>
              <w:jc w:val="both"/>
              <w:rPr>
                <w:sz w:val="20"/>
                <w:szCs w:val="20"/>
              </w:rPr>
            </w:pPr>
          </w:p>
        </w:tc>
      </w:tr>
      <w:tr w:rsidR="00B15C4E" w:rsidRPr="003D2E96" w:rsidTr="007A4A1B">
        <w:trPr>
          <w:trHeight w:val="518"/>
        </w:trPr>
        <w:tc>
          <w:tcPr>
            <w:tcW w:w="1776" w:type="pct"/>
            <w:gridSpan w:val="4"/>
            <w:tcBorders>
              <w:top w:val="single" w:sz="12" w:space="0" w:color="auto"/>
              <w:bottom w:val="single" w:sz="12" w:space="0" w:color="auto"/>
              <w:right w:val="single" w:sz="12" w:space="0" w:color="auto"/>
            </w:tcBorders>
            <w:vAlign w:val="center"/>
          </w:tcPr>
          <w:p w:rsidR="00B15C4E" w:rsidRPr="003D2E96" w:rsidRDefault="00B15C4E" w:rsidP="007A4A1B">
            <w:pPr>
              <w:spacing w:line="276" w:lineRule="auto"/>
              <w:jc w:val="center"/>
              <w:rPr>
                <w:b/>
                <w:sz w:val="20"/>
                <w:szCs w:val="20"/>
              </w:rPr>
            </w:pPr>
            <w:r w:rsidRPr="003D2E96">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B15C4E" w:rsidRPr="003D2E96" w:rsidRDefault="00B15C4E" w:rsidP="007A4A1B">
            <w:pPr>
              <w:spacing w:line="276" w:lineRule="auto"/>
              <w:jc w:val="both"/>
              <w:rPr>
                <w:sz w:val="20"/>
                <w:szCs w:val="20"/>
                <w:lang w:val="en-US"/>
              </w:rPr>
            </w:pPr>
            <w:r w:rsidRPr="001467A8">
              <w:rPr>
                <w:sz w:val="20"/>
                <w:szCs w:val="20"/>
              </w:rPr>
              <w:t>Learning academic studies and processes in the tourism sector</w:t>
            </w:r>
            <w:r>
              <w:rPr>
                <w:sz w:val="20"/>
                <w:szCs w:val="20"/>
              </w:rPr>
              <w:t>.</w:t>
            </w:r>
          </w:p>
        </w:tc>
      </w:tr>
      <w:tr w:rsidR="00B15C4E" w:rsidRPr="003D2E96" w:rsidTr="007A4A1B">
        <w:trPr>
          <w:trHeight w:val="540"/>
        </w:trPr>
        <w:tc>
          <w:tcPr>
            <w:tcW w:w="1776" w:type="pct"/>
            <w:gridSpan w:val="4"/>
            <w:tcBorders>
              <w:top w:val="single" w:sz="12" w:space="0" w:color="auto"/>
              <w:bottom w:val="single" w:sz="12" w:space="0" w:color="auto"/>
              <w:right w:val="single" w:sz="12" w:space="0" w:color="auto"/>
            </w:tcBorders>
            <w:vAlign w:val="center"/>
          </w:tcPr>
          <w:p w:rsidR="00B15C4E" w:rsidRPr="003D2E96" w:rsidRDefault="00B15C4E" w:rsidP="007A4A1B">
            <w:pPr>
              <w:spacing w:line="276" w:lineRule="auto"/>
              <w:jc w:val="center"/>
              <w:rPr>
                <w:b/>
                <w:sz w:val="20"/>
                <w:szCs w:val="20"/>
              </w:rPr>
            </w:pPr>
            <w:r w:rsidRPr="003D2E96">
              <w:rPr>
                <w:b/>
                <w:sz w:val="20"/>
                <w:szCs w:val="20"/>
              </w:rPr>
              <w:t>TEXTBOOK(S)</w:t>
            </w:r>
          </w:p>
        </w:tc>
        <w:tc>
          <w:tcPr>
            <w:tcW w:w="3224" w:type="pct"/>
            <w:gridSpan w:val="8"/>
            <w:tcBorders>
              <w:top w:val="single" w:sz="12" w:space="0" w:color="auto"/>
              <w:left w:val="single" w:sz="12" w:space="0" w:color="auto"/>
              <w:bottom w:val="single" w:sz="12" w:space="0" w:color="auto"/>
            </w:tcBorders>
          </w:tcPr>
          <w:p w:rsidR="00B15C4E" w:rsidRPr="003D2E96" w:rsidRDefault="00B15C4E" w:rsidP="007A4A1B">
            <w:pPr>
              <w:spacing w:before="120"/>
              <w:jc w:val="both"/>
              <w:rPr>
                <w:sz w:val="20"/>
                <w:szCs w:val="20"/>
              </w:rPr>
            </w:pPr>
            <w:r w:rsidRPr="00243118">
              <w:rPr>
                <w:sz w:val="20"/>
                <w:szCs w:val="20"/>
              </w:rPr>
              <w:t>Published academic articles on the subject</w:t>
            </w:r>
          </w:p>
        </w:tc>
      </w:tr>
      <w:tr w:rsidR="00B15C4E" w:rsidRPr="003D2E96" w:rsidTr="007A4A1B">
        <w:trPr>
          <w:trHeight w:val="970"/>
        </w:trPr>
        <w:tc>
          <w:tcPr>
            <w:tcW w:w="1776" w:type="pct"/>
            <w:gridSpan w:val="4"/>
            <w:tcBorders>
              <w:top w:val="single" w:sz="12" w:space="0" w:color="auto"/>
              <w:bottom w:val="single" w:sz="12" w:space="0" w:color="auto"/>
              <w:right w:val="single" w:sz="12" w:space="0" w:color="auto"/>
            </w:tcBorders>
            <w:vAlign w:val="center"/>
          </w:tcPr>
          <w:p w:rsidR="00B15C4E" w:rsidRPr="003D2E96" w:rsidRDefault="00B15C4E" w:rsidP="007A4A1B">
            <w:pPr>
              <w:spacing w:line="276" w:lineRule="auto"/>
              <w:jc w:val="center"/>
              <w:rPr>
                <w:b/>
                <w:sz w:val="20"/>
                <w:szCs w:val="20"/>
              </w:rPr>
            </w:pPr>
            <w:r w:rsidRPr="003D2E96">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B15C4E" w:rsidRPr="002711B2" w:rsidRDefault="00B15C4E" w:rsidP="007A4A1B">
            <w:pPr>
              <w:shd w:val="clear" w:color="auto" w:fill="F7F7F7"/>
              <w:outlineLvl w:val="0"/>
              <w:rPr>
                <w:sz w:val="20"/>
                <w:szCs w:val="20"/>
              </w:rPr>
            </w:pPr>
            <w:r w:rsidRPr="001E1782">
              <w:rPr>
                <w:sz w:val="20"/>
                <w:szCs w:val="20"/>
              </w:rPr>
              <w:t>Saldamlı</w:t>
            </w:r>
            <w:r>
              <w:rPr>
                <w:sz w:val="20"/>
                <w:szCs w:val="20"/>
              </w:rPr>
              <w:t>, A.</w:t>
            </w:r>
            <w:r w:rsidRPr="001E1782">
              <w:rPr>
                <w:sz w:val="20"/>
                <w:szCs w:val="20"/>
              </w:rPr>
              <w:t xml:space="preserve"> ve Can</w:t>
            </w:r>
            <w:r>
              <w:rPr>
                <w:sz w:val="20"/>
                <w:szCs w:val="20"/>
              </w:rPr>
              <w:t>, İ .I.</w:t>
            </w:r>
            <w:r w:rsidRPr="001E1782">
              <w:rPr>
                <w:sz w:val="20"/>
                <w:szCs w:val="20"/>
              </w:rPr>
              <w:t xml:space="preserve"> </w:t>
            </w:r>
            <w:r>
              <w:rPr>
                <w:sz w:val="20"/>
                <w:szCs w:val="20"/>
              </w:rPr>
              <w:t>(2019) B</w:t>
            </w:r>
            <w:r w:rsidRPr="001E1782">
              <w:rPr>
                <w:sz w:val="20"/>
                <w:szCs w:val="20"/>
              </w:rPr>
              <w:t xml:space="preserve">ilimsel Araştırma </w:t>
            </w:r>
            <w:r>
              <w:rPr>
                <w:sz w:val="20"/>
                <w:szCs w:val="20"/>
              </w:rPr>
              <w:t>v</w:t>
            </w:r>
            <w:r w:rsidRPr="001E1782">
              <w:rPr>
                <w:sz w:val="20"/>
                <w:szCs w:val="20"/>
              </w:rPr>
              <w:t>e Sunum Teknikleri</w:t>
            </w:r>
            <w:r w:rsidRPr="002711B2">
              <w:rPr>
                <w:sz w:val="20"/>
                <w:szCs w:val="20"/>
              </w:rPr>
              <w:t xml:space="preserve"> Detay </w:t>
            </w:r>
            <w:r>
              <w:rPr>
                <w:sz w:val="20"/>
                <w:szCs w:val="20"/>
              </w:rPr>
              <w:t>Y</w:t>
            </w:r>
            <w:r w:rsidRPr="002711B2">
              <w:rPr>
                <w:sz w:val="20"/>
                <w:szCs w:val="20"/>
              </w:rPr>
              <w:t>ayın, Ankara</w:t>
            </w:r>
          </w:p>
          <w:p w:rsidR="00B15C4E" w:rsidRPr="003D2E96" w:rsidRDefault="00B15C4E" w:rsidP="007A4A1B">
            <w:pPr>
              <w:jc w:val="both"/>
              <w:rPr>
                <w:sz w:val="20"/>
                <w:szCs w:val="20"/>
                <w:shd w:val="clear" w:color="auto" w:fill="FFFFFF"/>
                <w:lang w:eastAsia="en-US"/>
              </w:rPr>
            </w:pPr>
          </w:p>
        </w:tc>
      </w:tr>
      <w:tr w:rsidR="00B15C4E" w:rsidRPr="003D2E96" w:rsidTr="007A4A1B">
        <w:trPr>
          <w:trHeight w:val="348"/>
        </w:trPr>
        <w:tc>
          <w:tcPr>
            <w:tcW w:w="1776" w:type="pct"/>
            <w:gridSpan w:val="4"/>
            <w:tcBorders>
              <w:top w:val="single" w:sz="12" w:space="0" w:color="auto"/>
              <w:bottom w:val="single" w:sz="12" w:space="0" w:color="auto"/>
              <w:right w:val="single" w:sz="12" w:space="0" w:color="auto"/>
            </w:tcBorders>
            <w:vAlign w:val="center"/>
          </w:tcPr>
          <w:p w:rsidR="00B15C4E" w:rsidRPr="003D2E96" w:rsidRDefault="00B15C4E" w:rsidP="007A4A1B">
            <w:pPr>
              <w:spacing w:line="276" w:lineRule="auto"/>
              <w:jc w:val="center"/>
              <w:rPr>
                <w:b/>
                <w:sz w:val="20"/>
                <w:szCs w:val="20"/>
              </w:rPr>
            </w:pPr>
            <w:r w:rsidRPr="003D2E96">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B15C4E" w:rsidRPr="003D2E96" w:rsidRDefault="00B15C4E" w:rsidP="007A4A1B">
            <w:pPr>
              <w:jc w:val="both"/>
              <w:rPr>
                <w:sz w:val="20"/>
                <w:szCs w:val="20"/>
              </w:rPr>
            </w:pPr>
            <w:r w:rsidRPr="003D2E96">
              <w:rPr>
                <w:sz w:val="20"/>
                <w:szCs w:val="20"/>
              </w:rPr>
              <w:t xml:space="preserve"> </w:t>
            </w:r>
          </w:p>
        </w:tc>
      </w:tr>
    </w:tbl>
    <w:p w:rsidR="00B15C4E" w:rsidRPr="003D2E96" w:rsidRDefault="00B15C4E" w:rsidP="00B15C4E">
      <w:pPr>
        <w:rPr>
          <w:sz w:val="20"/>
          <w:szCs w:val="20"/>
        </w:rPr>
        <w:sectPr w:rsidR="00B15C4E" w:rsidRPr="003D2E96">
          <w:pgSz w:w="11906" w:h="16838"/>
          <w:pgMar w:top="720" w:right="1134" w:bottom="720" w:left="1134" w:header="709" w:footer="709" w:gutter="0"/>
          <w:cols w:space="708"/>
        </w:sectPr>
      </w:pPr>
    </w:p>
    <w:tbl>
      <w:tblPr>
        <w:tblW w:w="491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1"/>
        <w:gridCol w:w="9328"/>
      </w:tblGrid>
      <w:tr w:rsidR="00B15C4E" w:rsidRPr="003D2E96" w:rsidTr="007A4A1B">
        <w:trPr>
          <w:trHeight w:val="511"/>
        </w:trPr>
        <w:tc>
          <w:tcPr>
            <w:tcW w:w="5000" w:type="pct"/>
            <w:gridSpan w:val="2"/>
            <w:tcBorders>
              <w:top w:val="single" w:sz="12" w:space="0" w:color="auto"/>
            </w:tcBorders>
            <w:vAlign w:val="center"/>
          </w:tcPr>
          <w:p w:rsidR="00B15C4E" w:rsidRPr="003D2E96" w:rsidRDefault="00B15C4E" w:rsidP="007A4A1B">
            <w:pPr>
              <w:jc w:val="center"/>
              <w:rPr>
                <w:b/>
                <w:bCs/>
                <w:sz w:val="20"/>
                <w:szCs w:val="20"/>
              </w:rPr>
            </w:pPr>
            <w:r w:rsidRPr="003D2E96">
              <w:rPr>
                <w:b/>
                <w:sz w:val="20"/>
                <w:szCs w:val="20"/>
              </w:rPr>
              <w:lastRenderedPageBreak/>
              <w:t>COURSE OUTLINE</w:t>
            </w:r>
          </w:p>
        </w:tc>
      </w:tr>
      <w:tr w:rsidR="00B15C4E" w:rsidRPr="003D2E96" w:rsidTr="007A4A1B">
        <w:trPr>
          <w:trHeight w:val="225"/>
        </w:trPr>
        <w:tc>
          <w:tcPr>
            <w:tcW w:w="549" w:type="pct"/>
          </w:tcPr>
          <w:p w:rsidR="00B15C4E" w:rsidRPr="003D2E96" w:rsidRDefault="00B15C4E" w:rsidP="007A4A1B">
            <w:pPr>
              <w:jc w:val="center"/>
              <w:rPr>
                <w:b/>
                <w:bCs/>
                <w:sz w:val="20"/>
                <w:szCs w:val="20"/>
              </w:rPr>
            </w:pPr>
            <w:r w:rsidRPr="003D2E96">
              <w:rPr>
                <w:b/>
                <w:bCs/>
                <w:sz w:val="20"/>
                <w:szCs w:val="20"/>
              </w:rPr>
              <w:t>WEEK</w:t>
            </w:r>
          </w:p>
        </w:tc>
        <w:tc>
          <w:tcPr>
            <w:tcW w:w="4451" w:type="pct"/>
          </w:tcPr>
          <w:p w:rsidR="00B15C4E" w:rsidRPr="003D2E96" w:rsidRDefault="00B15C4E" w:rsidP="007A4A1B">
            <w:pPr>
              <w:rPr>
                <w:b/>
                <w:bCs/>
                <w:sz w:val="20"/>
                <w:szCs w:val="20"/>
              </w:rPr>
            </w:pPr>
            <w:r w:rsidRPr="003D2E96">
              <w:rPr>
                <w:b/>
                <w:sz w:val="20"/>
                <w:szCs w:val="20"/>
                <w:lang w:val="en-US"/>
              </w:rPr>
              <w:t>SUBJECTS / TOPICS</w:t>
            </w:r>
          </w:p>
        </w:tc>
      </w:tr>
      <w:tr w:rsidR="00B15C4E" w:rsidRPr="003D2E96" w:rsidTr="007A4A1B">
        <w:trPr>
          <w:trHeight w:val="240"/>
        </w:trPr>
        <w:tc>
          <w:tcPr>
            <w:tcW w:w="549" w:type="pct"/>
            <w:vAlign w:val="center"/>
          </w:tcPr>
          <w:p w:rsidR="00B15C4E" w:rsidRPr="003D2E96" w:rsidRDefault="00B15C4E" w:rsidP="007A4A1B">
            <w:pPr>
              <w:jc w:val="center"/>
              <w:rPr>
                <w:sz w:val="20"/>
                <w:szCs w:val="20"/>
              </w:rPr>
            </w:pPr>
            <w:r w:rsidRPr="003D2E96">
              <w:rPr>
                <w:sz w:val="20"/>
                <w:szCs w:val="20"/>
              </w:rPr>
              <w:t>1</w:t>
            </w:r>
          </w:p>
        </w:tc>
        <w:tc>
          <w:tcPr>
            <w:tcW w:w="4451" w:type="pct"/>
          </w:tcPr>
          <w:p w:rsidR="00B15C4E" w:rsidRPr="003D2E96" w:rsidRDefault="00B15C4E" w:rsidP="007A4A1B">
            <w:pPr>
              <w:rPr>
                <w:sz w:val="20"/>
                <w:szCs w:val="20"/>
              </w:rPr>
            </w:pPr>
            <w:r w:rsidRPr="001467A8">
              <w:rPr>
                <w:sz w:val="20"/>
                <w:szCs w:val="20"/>
                <w:lang w:val="en-US"/>
              </w:rPr>
              <w:t>What is science? What are the basic features required for a field to be accepted as a science?</w:t>
            </w:r>
          </w:p>
        </w:tc>
      </w:tr>
      <w:tr w:rsidR="00B15C4E" w:rsidRPr="003D2E96" w:rsidTr="007A4A1B">
        <w:trPr>
          <w:trHeight w:val="225"/>
        </w:trPr>
        <w:tc>
          <w:tcPr>
            <w:tcW w:w="549" w:type="pct"/>
            <w:vAlign w:val="center"/>
          </w:tcPr>
          <w:p w:rsidR="00B15C4E" w:rsidRPr="003D2E96" w:rsidRDefault="00B15C4E" w:rsidP="007A4A1B">
            <w:pPr>
              <w:jc w:val="center"/>
              <w:rPr>
                <w:sz w:val="20"/>
                <w:szCs w:val="20"/>
              </w:rPr>
            </w:pPr>
            <w:r w:rsidRPr="003D2E96">
              <w:rPr>
                <w:sz w:val="20"/>
                <w:szCs w:val="20"/>
              </w:rPr>
              <w:t>2</w:t>
            </w:r>
          </w:p>
        </w:tc>
        <w:tc>
          <w:tcPr>
            <w:tcW w:w="4451" w:type="pct"/>
          </w:tcPr>
          <w:p w:rsidR="00B15C4E" w:rsidRPr="003D2E96" w:rsidRDefault="00B15C4E" w:rsidP="007A4A1B">
            <w:pPr>
              <w:rPr>
                <w:sz w:val="20"/>
                <w:szCs w:val="20"/>
              </w:rPr>
            </w:pPr>
            <w:r w:rsidRPr="001467A8">
              <w:rPr>
                <w:sz w:val="20"/>
                <w:szCs w:val="20"/>
                <w:lang w:val="en-US"/>
              </w:rPr>
              <w:t>Tourism science relationship</w:t>
            </w:r>
          </w:p>
        </w:tc>
      </w:tr>
      <w:tr w:rsidR="00B15C4E" w:rsidRPr="003D2E96" w:rsidTr="007A4A1B">
        <w:trPr>
          <w:trHeight w:val="225"/>
        </w:trPr>
        <w:tc>
          <w:tcPr>
            <w:tcW w:w="549" w:type="pct"/>
            <w:vAlign w:val="center"/>
          </w:tcPr>
          <w:p w:rsidR="00B15C4E" w:rsidRPr="003D2E96" w:rsidRDefault="00B15C4E" w:rsidP="007A4A1B">
            <w:pPr>
              <w:jc w:val="center"/>
              <w:rPr>
                <w:sz w:val="20"/>
                <w:szCs w:val="20"/>
              </w:rPr>
            </w:pPr>
            <w:r w:rsidRPr="003D2E96">
              <w:rPr>
                <w:sz w:val="20"/>
                <w:szCs w:val="20"/>
              </w:rPr>
              <w:t>3</w:t>
            </w:r>
          </w:p>
        </w:tc>
        <w:tc>
          <w:tcPr>
            <w:tcW w:w="4451" w:type="pct"/>
          </w:tcPr>
          <w:p w:rsidR="00B15C4E" w:rsidRPr="003D2E96" w:rsidRDefault="00B15C4E" w:rsidP="007A4A1B">
            <w:pPr>
              <w:rPr>
                <w:sz w:val="20"/>
                <w:szCs w:val="20"/>
              </w:rPr>
            </w:pPr>
            <w:r w:rsidRPr="001467A8">
              <w:rPr>
                <w:sz w:val="20"/>
                <w:szCs w:val="20"/>
                <w:lang w:val="en-US"/>
              </w:rPr>
              <w:t>Scientific research in tourism</w:t>
            </w:r>
          </w:p>
        </w:tc>
      </w:tr>
      <w:tr w:rsidR="00B15C4E" w:rsidRPr="003D2E96" w:rsidTr="007A4A1B">
        <w:trPr>
          <w:trHeight w:val="240"/>
        </w:trPr>
        <w:tc>
          <w:tcPr>
            <w:tcW w:w="549" w:type="pct"/>
            <w:vAlign w:val="center"/>
          </w:tcPr>
          <w:p w:rsidR="00B15C4E" w:rsidRPr="003D2E96" w:rsidRDefault="00B15C4E" w:rsidP="007A4A1B">
            <w:pPr>
              <w:jc w:val="center"/>
              <w:rPr>
                <w:sz w:val="20"/>
                <w:szCs w:val="20"/>
              </w:rPr>
            </w:pPr>
            <w:r w:rsidRPr="003D2E96">
              <w:rPr>
                <w:sz w:val="20"/>
                <w:szCs w:val="20"/>
              </w:rPr>
              <w:t>4</w:t>
            </w:r>
          </w:p>
        </w:tc>
        <w:tc>
          <w:tcPr>
            <w:tcW w:w="4451" w:type="pct"/>
          </w:tcPr>
          <w:p w:rsidR="00B15C4E" w:rsidRPr="003D2E96" w:rsidRDefault="00B15C4E" w:rsidP="007A4A1B">
            <w:pPr>
              <w:rPr>
                <w:sz w:val="20"/>
                <w:szCs w:val="20"/>
              </w:rPr>
            </w:pPr>
            <w:r w:rsidRPr="001467A8">
              <w:rPr>
                <w:sz w:val="20"/>
                <w:szCs w:val="20"/>
                <w:lang w:val="en-US"/>
              </w:rPr>
              <w:t>Topic selection in research</w:t>
            </w:r>
          </w:p>
        </w:tc>
      </w:tr>
      <w:tr w:rsidR="00B15C4E" w:rsidRPr="003D2E96" w:rsidTr="007A4A1B">
        <w:trPr>
          <w:trHeight w:val="225"/>
        </w:trPr>
        <w:tc>
          <w:tcPr>
            <w:tcW w:w="549" w:type="pct"/>
            <w:vAlign w:val="center"/>
          </w:tcPr>
          <w:p w:rsidR="00B15C4E" w:rsidRPr="003D2E96" w:rsidRDefault="00B15C4E" w:rsidP="007A4A1B">
            <w:pPr>
              <w:jc w:val="center"/>
              <w:rPr>
                <w:sz w:val="20"/>
                <w:szCs w:val="20"/>
              </w:rPr>
            </w:pPr>
            <w:r w:rsidRPr="003D2E96">
              <w:rPr>
                <w:sz w:val="20"/>
                <w:szCs w:val="20"/>
              </w:rPr>
              <w:t>5</w:t>
            </w:r>
          </w:p>
        </w:tc>
        <w:tc>
          <w:tcPr>
            <w:tcW w:w="4451" w:type="pct"/>
          </w:tcPr>
          <w:p w:rsidR="00B15C4E" w:rsidRPr="003D2E96" w:rsidRDefault="00B15C4E" w:rsidP="007A4A1B">
            <w:pPr>
              <w:rPr>
                <w:sz w:val="20"/>
                <w:szCs w:val="20"/>
              </w:rPr>
            </w:pPr>
            <w:r w:rsidRPr="001467A8">
              <w:rPr>
                <w:sz w:val="20"/>
                <w:szCs w:val="20"/>
                <w:lang w:val="en-US"/>
              </w:rPr>
              <w:t>Literature writing in research</w:t>
            </w:r>
          </w:p>
        </w:tc>
      </w:tr>
      <w:tr w:rsidR="00B15C4E" w:rsidRPr="003D2E96" w:rsidTr="007A4A1B">
        <w:trPr>
          <w:trHeight w:val="225"/>
        </w:trPr>
        <w:tc>
          <w:tcPr>
            <w:tcW w:w="549" w:type="pct"/>
            <w:vAlign w:val="center"/>
          </w:tcPr>
          <w:p w:rsidR="00B15C4E" w:rsidRPr="003D2E96" w:rsidRDefault="00B15C4E" w:rsidP="007A4A1B">
            <w:pPr>
              <w:jc w:val="center"/>
              <w:rPr>
                <w:sz w:val="20"/>
                <w:szCs w:val="20"/>
              </w:rPr>
            </w:pPr>
            <w:r w:rsidRPr="003D2E96">
              <w:rPr>
                <w:sz w:val="20"/>
                <w:szCs w:val="20"/>
              </w:rPr>
              <w:t>6</w:t>
            </w:r>
          </w:p>
        </w:tc>
        <w:tc>
          <w:tcPr>
            <w:tcW w:w="4451" w:type="pct"/>
          </w:tcPr>
          <w:p w:rsidR="00B15C4E" w:rsidRPr="003D2E96" w:rsidRDefault="00B15C4E" w:rsidP="007A4A1B">
            <w:pPr>
              <w:rPr>
                <w:sz w:val="20"/>
                <w:szCs w:val="20"/>
              </w:rPr>
            </w:pPr>
            <w:r w:rsidRPr="001467A8">
              <w:rPr>
                <w:sz w:val="20"/>
                <w:szCs w:val="20"/>
                <w:lang w:val="en-US"/>
              </w:rPr>
              <w:t>Writing the method part in the research</w:t>
            </w:r>
          </w:p>
        </w:tc>
      </w:tr>
      <w:tr w:rsidR="00B15C4E" w:rsidRPr="003D2E96" w:rsidTr="007A4A1B">
        <w:trPr>
          <w:trHeight w:val="240"/>
        </w:trPr>
        <w:tc>
          <w:tcPr>
            <w:tcW w:w="549" w:type="pct"/>
            <w:vAlign w:val="center"/>
          </w:tcPr>
          <w:p w:rsidR="00B15C4E" w:rsidRPr="003D2E96" w:rsidRDefault="00B15C4E" w:rsidP="007A4A1B">
            <w:pPr>
              <w:jc w:val="center"/>
              <w:rPr>
                <w:sz w:val="20"/>
                <w:szCs w:val="20"/>
              </w:rPr>
            </w:pPr>
            <w:r w:rsidRPr="003D2E96">
              <w:rPr>
                <w:sz w:val="20"/>
                <w:szCs w:val="20"/>
              </w:rPr>
              <w:t>7</w:t>
            </w:r>
          </w:p>
        </w:tc>
        <w:tc>
          <w:tcPr>
            <w:tcW w:w="4451" w:type="pct"/>
          </w:tcPr>
          <w:p w:rsidR="00B15C4E" w:rsidRPr="003D2E96" w:rsidRDefault="00B15C4E" w:rsidP="007A4A1B">
            <w:pPr>
              <w:rPr>
                <w:sz w:val="20"/>
                <w:szCs w:val="20"/>
              </w:rPr>
            </w:pPr>
            <w:r w:rsidRPr="001467A8">
              <w:rPr>
                <w:sz w:val="20"/>
                <w:szCs w:val="20"/>
                <w:lang w:val="en-US"/>
              </w:rPr>
              <w:t>Writing the findings in the research</w:t>
            </w:r>
          </w:p>
        </w:tc>
      </w:tr>
      <w:tr w:rsidR="00B15C4E" w:rsidRPr="003D2E96" w:rsidTr="007A4A1B">
        <w:trPr>
          <w:trHeight w:val="225"/>
        </w:trPr>
        <w:tc>
          <w:tcPr>
            <w:tcW w:w="549" w:type="pct"/>
            <w:vAlign w:val="center"/>
          </w:tcPr>
          <w:p w:rsidR="00B15C4E" w:rsidRPr="003D2E96" w:rsidRDefault="00B15C4E" w:rsidP="007A4A1B">
            <w:pPr>
              <w:jc w:val="center"/>
              <w:rPr>
                <w:sz w:val="20"/>
                <w:szCs w:val="20"/>
              </w:rPr>
            </w:pPr>
            <w:r w:rsidRPr="003D2E96">
              <w:rPr>
                <w:sz w:val="20"/>
                <w:szCs w:val="20"/>
              </w:rPr>
              <w:t>8</w:t>
            </w:r>
          </w:p>
        </w:tc>
        <w:tc>
          <w:tcPr>
            <w:tcW w:w="4451" w:type="pct"/>
          </w:tcPr>
          <w:p w:rsidR="00B15C4E" w:rsidRPr="003D2E96" w:rsidRDefault="00B15C4E" w:rsidP="007A4A1B">
            <w:pPr>
              <w:rPr>
                <w:sz w:val="20"/>
                <w:szCs w:val="20"/>
              </w:rPr>
            </w:pPr>
            <w:r w:rsidRPr="001467A8">
              <w:rPr>
                <w:sz w:val="20"/>
                <w:szCs w:val="20"/>
                <w:lang w:val="en-US"/>
              </w:rPr>
              <w:t>Writing the results and suggestions in the research</w:t>
            </w:r>
          </w:p>
        </w:tc>
      </w:tr>
      <w:tr w:rsidR="00B15C4E" w:rsidRPr="003D2E96" w:rsidTr="007A4A1B">
        <w:trPr>
          <w:trHeight w:val="225"/>
        </w:trPr>
        <w:tc>
          <w:tcPr>
            <w:tcW w:w="549" w:type="pct"/>
            <w:vAlign w:val="center"/>
          </w:tcPr>
          <w:p w:rsidR="00B15C4E" w:rsidRPr="003D2E96" w:rsidRDefault="00B15C4E" w:rsidP="007A4A1B">
            <w:pPr>
              <w:jc w:val="center"/>
              <w:rPr>
                <w:sz w:val="20"/>
                <w:szCs w:val="20"/>
              </w:rPr>
            </w:pPr>
            <w:r w:rsidRPr="003D2E96">
              <w:rPr>
                <w:sz w:val="20"/>
                <w:szCs w:val="20"/>
              </w:rPr>
              <w:t>9</w:t>
            </w:r>
          </w:p>
        </w:tc>
        <w:tc>
          <w:tcPr>
            <w:tcW w:w="4451" w:type="pct"/>
          </w:tcPr>
          <w:p w:rsidR="00B15C4E" w:rsidRPr="003D2E96" w:rsidRDefault="00B15C4E" w:rsidP="007A4A1B">
            <w:pPr>
              <w:rPr>
                <w:sz w:val="20"/>
                <w:szCs w:val="20"/>
              </w:rPr>
            </w:pPr>
            <w:r w:rsidRPr="001467A8">
              <w:rPr>
                <w:sz w:val="20"/>
                <w:szCs w:val="20"/>
                <w:lang w:val="en-US"/>
              </w:rPr>
              <w:t>How to reference academic texts</w:t>
            </w:r>
          </w:p>
        </w:tc>
      </w:tr>
      <w:tr w:rsidR="00B15C4E" w:rsidRPr="003D2E96" w:rsidTr="007A4A1B">
        <w:trPr>
          <w:trHeight w:val="240"/>
        </w:trPr>
        <w:tc>
          <w:tcPr>
            <w:tcW w:w="549" w:type="pct"/>
            <w:vAlign w:val="center"/>
          </w:tcPr>
          <w:p w:rsidR="00B15C4E" w:rsidRPr="003D2E96" w:rsidRDefault="00B15C4E" w:rsidP="007A4A1B">
            <w:pPr>
              <w:jc w:val="center"/>
              <w:rPr>
                <w:sz w:val="20"/>
                <w:szCs w:val="20"/>
              </w:rPr>
            </w:pPr>
            <w:r w:rsidRPr="003D2E96">
              <w:rPr>
                <w:sz w:val="20"/>
                <w:szCs w:val="20"/>
              </w:rPr>
              <w:t>10</w:t>
            </w:r>
          </w:p>
        </w:tc>
        <w:tc>
          <w:tcPr>
            <w:tcW w:w="4451" w:type="pct"/>
          </w:tcPr>
          <w:p w:rsidR="00B15C4E" w:rsidRPr="003D2E96" w:rsidRDefault="00B15C4E" w:rsidP="007A4A1B">
            <w:pPr>
              <w:rPr>
                <w:sz w:val="20"/>
                <w:szCs w:val="20"/>
              </w:rPr>
            </w:pPr>
            <w:r w:rsidRPr="001467A8">
              <w:rPr>
                <w:sz w:val="20"/>
                <w:szCs w:val="20"/>
                <w:lang w:val="en-US"/>
              </w:rPr>
              <w:t>What are the presentation techniques? How to make preparations</w:t>
            </w:r>
          </w:p>
        </w:tc>
      </w:tr>
      <w:tr w:rsidR="00B15C4E" w:rsidRPr="003D2E96" w:rsidTr="007A4A1B">
        <w:trPr>
          <w:trHeight w:val="225"/>
        </w:trPr>
        <w:tc>
          <w:tcPr>
            <w:tcW w:w="549" w:type="pct"/>
            <w:vAlign w:val="center"/>
          </w:tcPr>
          <w:p w:rsidR="00B15C4E" w:rsidRPr="003D2E96" w:rsidRDefault="00B15C4E" w:rsidP="007A4A1B">
            <w:pPr>
              <w:jc w:val="center"/>
              <w:rPr>
                <w:sz w:val="20"/>
                <w:szCs w:val="20"/>
              </w:rPr>
            </w:pPr>
            <w:r w:rsidRPr="003D2E96">
              <w:rPr>
                <w:sz w:val="20"/>
                <w:szCs w:val="20"/>
              </w:rPr>
              <w:t>11</w:t>
            </w:r>
          </w:p>
        </w:tc>
        <w:tc>
          <w:tcPr>
            <w:tcW w:w="4451" w:type="pct"/>
          </w:tcPr>
          <w:p w:rsidR="00B15C4E" w:rsidRPr="003D2E96" w:rsidRDefault="00B15C4E" w:rsidP="007A4A1B">
            <w:pPr>
              <w:rPr>
                <w:sz w:val="20"/>
                <w:szCs w:val="20"/>
              </w:rPr>
            </w:pPr>
            <w:r w:rsidRPr="001467A8">
              <w:rPr>
                <w:sz w:val="20"/>
                <w:szCs w:val="20"/>
                <w:lang w:val="en-US"/>
              </w:rPr>
              <w:t>Student Presentations</w:t>
            </w:r>
          </w:p>
        </w:tc>
      </w:tr>
      <w:tr w:rsidR="00B15C4E" w:rsidRPr="003D2E96" w:rsidTr="007A4A1B">
        <w:trPr>
          <w:trHeight w:val="225"/>
        </w:trPr>
        <w:tc>
          <w:tcPr>
            <w:tcW w:w="549" w:type="pct"/>
            <w:vAlign w:val="center"/>
          </w:tcPr>
          <w:p w:rsidR="00B15C4E" w:rsidRPr="003D2E96" w:rsidRDefault="00B15C4E" w:rsidP="007A4A1B">
            <w:pPr>
              <w:jc w:val="center"/>
              <w:rPr>
                <w:sz w:val="20"/>
                <w:szCs w:val="20"/>
              </w:rPr>
            </w:pPr>
            <w:r w:rsidRPr="003D2E96">
              <w:rPr>
                <w:sz w:val="20"/>
                <w:szCs w:val="20"/>
              </w:rPr>
              <w:t>12</w:t>
            </w:r>
          </w:p>
        </w:tc>
        <w:tc>
          <w:tcPr>
            <w:tcW w:w="4451" w:type="pct"/>
          </w:tcPr>
          <w:p w:rsidR="00B15C4E" w:rsidRPr="003D2E96" w:rsidRDefault="00B15C4E" w:rsidP="007A4A1B">
            <w:pPr>
              <w:rPr>
                <w:sz w:val="20"/>
                <w:szCs w:val="20"/>
              </w:rPr>
            </w:pPr>
            <w:r w:rsidRPr="001467A8">
              <w:rPr>
                <w:sz w:val="20"/>
                <w:szCs w:val="20"/>
                <w:lang w:val="en-US"/>
              </w:rPr>
              <w:t>Student Presentations</w:t>
            </w:r>
          </w:p>
        </w:tc>
      </w:tr>
      <w:tr w:rsidR="00B15C4E" w:rsidRPr="003D2E96" w:rsidTr="007A4A1B">
        <w:trPr>
          <w:trHeight w:val="240"/>
        </w:trPr>
        <w:tc>
          <w:tcPr>
            <w:tcW w:w="549" w:type="pct"/>
            <w:vAlign w:val="center"/>
          </w:tcPr>
          <w:p w:rsidR="00B15C4E" w:rsidRPr="003D2E96" w:rsidRDefault="00B15C4E" w:rsidP="007A4A1B">
            <w:pPr>
              <w:jc w:val="center"/>
              <w:rPr>
                <w:sz w:val="20"/>
                <w:szCs w:val="20"/>
              </w:rPr>
            </w:pPr>
            <w:r w:rsidRPr="003D2E96">
              <w:rPr>
                <w:sz w:val="20"/>
                <w:szCs w:val="20"/>
              </w:rPr>
              <w:t>13</w:t>
            </w:r>
          </w:p>
        </w:tc>
        <w:tc>
          <w:tcPr>
            <w:tcW w:w="4451" w:type="pct"/>
          </w:tcPr>
          <w:p w:rsidR="00B15C4E" w:rsidRPr="003D2E96" w:rsidRDefault="00B15C4E" w:rsidP="007A4A1B">
            <w:pPr>
              <w:rPr>
                <w:sz w:val="20"/>
                <w:szCs w:val="20"/>
              </w:rPr>
            </w:pPr>
            <w:r w:rsidRPr="001467A8">
              <w:rPr>
                <w:sz w:val="20"/>
                <w:szCs w:val="20"/>
                <w:lang w:val="en-US"/>
              </w:rPr>
              <w:t>Student Presentations</w:t>
            </w:r>
          </w:p>
        </w:tc>
      </w:tr>
      <w:tr w:rsidR="00B15C4E" w:rsidRPr="003D2E96" w:rsidTr="007A4A1B">
        <w:trPr>
          <w:trHeight w:val="225"/>
        </w:trPr>
        <w:tc>
          <w:tcPr>
            <w:tcW w:w="549" w:type="pct"/>
            <w:vAlign w:val="center"/>
          </w:tcPr>
          <w:p w:rsidR="00B15C4E" w:rsidRPr="003D2E96" w:rsidRDefault="00B15C4E" w:rsidP="007A4A1B">
            <w:pPr>
              <w:jc w:val="center"/>
              <w:rPr>
                <w:sz w:val="20"/>
                <w:szCs w:val="20"/>
              </w:rPr>
            </w:pPr>
            <w:r w:rsidRPr="003D2E96">
              <w:rPr>
                <w:sz w:val="20"/>
                <w:szCs w:val="20"/>
              </w:rPr>
              <w:t>14</w:t>
            </w:r>
          </w:p>
        </w:tc>
        <w:tc>
          <w:tcPr>
            <w:tcW w:w="4451" w:type="pct"/>
          </w:tcPr>
          <w:p w:rsidR="00B15C4E" w:rsidRPr="003D2E96" w:rsidRDefault="00B15C4E" w:rsidP="007A4A1B">
            <w:pPr>
              <w:rPr>
                <w:sz w:val="20"/>
                <w:szCs w:val="20"/>
              </w:rPr>
            </w:pPr>
            <w:r w:rsidRPr="001467A8">
              <w:rPr>
                <w:sz w:val="20"/>
                <w:szCs w:val="20"/>
                <w:lang w:val="en-US"/>
              </w:rPr>
              <w:t>Student Presentations</w:t>
            </w:r>
          </w:p>
        </w:tc>
      </w:tr>
      <w:tr w:rsidR="00B15C4E" w:rsidRPr="003D2E96" w:rsidTr="007A4A1B">
        <w:trPr>
          <w:trHeight w:val="322"/>
        </w:trPr>
        <w:tc>
          <w:tcPr>
            <w:tcW w:w="549" w:type="pct"/>
            <w:tcBorders>
              <w:bottom w:val="single" w:sz="12" w:space="0" w:color="auto"/>
            </w:tcBorders>
            <w:shd w:val="clear" w:color="auto" w:fill="E6E6E6"/>
            <w:vAlign w:val="center"/>
          </w:tcPr>
          <w:p w:rsidR="00B15C4E" w:rsidRPr="003D2E96" w:rsidRDefault="00B15C4E" w:rsidP="007A4A1B">
            <w:pPr>
              <w:jc w:val="center"/>
              <w:rPr>
                <w:sz w:val="20"/>
                <w:szCs w:val="20"/>
              </w:rPr>
            </w:pPr>
            <w:r w:rsidRPr="003D2E96">
              <w:rPr>
                <w:sz w:val="20"/>
                <w:szCs w:val="20"/>
              </w:rPr>
              <w:t>15,16</w:t>
            </w:r>
          </w:p>
        </w:tc>
        <w:tc>
          <w:tcPr>
            <w:tcW w:w="4451" w:type="pct"/>
            <w:tcBorders>
              <w:bottom w:val="single" w:sz="12" w:space="0" w:color="auto"/>
            </w:tcBorders>
            <w:shd w:val="clear" w:color="auto" w:fill="E6E6E6"/>
          </w:tcPr>
          <w:p w:rsidR="00B15C4E" w:rsidRPr="003D2E96" w:rsidRDefault="00B15C4E" w:rsidP="007A4A1B">
            <w:pPr>
              <w:rPr>
                <w:sz w:val="20"/>
                <w:szCs w:val="20"/>
              </w:rPr>
            </w:pPr>
            <w:r w:rsidRPr="003D2E96">
              <w:rPr>
                <w:sz w:val="20"/>
                <w:szCs w:val="20"/>
              </w:rPr>
              <w:t>Final exam</w:t>
            </w:r>
          </w:p>
        </w:tc>
      </w:tr>
    </w:tbl>
    <w:p w:rsidR="00B15C4E" w:rsidRPr="003D2E96" w:rsidRDefault="00B15C4E" w:rsidP="00B15C4E">
      <w:pPr>
        <w:rPr>
          <w:sz w:val="20"/>
          <w:szCs w:val="20"/>
        </w:rPr>
      </w:pP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728"/>
      </w:tblGrid>
      <w:tr w:rsidR="00B15C4E" w:rsidRPr="003D2E96" w:rsidTr="007A4A1B">
        <w:tc>
          <w:tcPr>
            <w:tcW w:w="603" w:type="dxa"/>
            <w:tcBorders>
              <w:top w:val="single" w:sz="12" w:space="0" w:color="auto"/>
            </w:tcBorders>
          </w:tcPr>
          <w:p w:rsidR="00B15C4E" w:rsidRPr="003D2E96" w:rsidRDefault="00B15C4E" w:rsidP="007A4A1B">
            <w:pPr>
              <w:jc w:val="center"/>
              <w:rPr>
                <w:b/>
                <w:bCs/>
                <w:sz w:val="20"/>
                <w:szCs w:val="20"/>
              </w:rPr>
            </w:pPr>
            <w:r w:rsidRPr="003D2E96">
              <w:rPr>
                <w:b/>
                <w:bCs/>
                <w:sz w:val="20"/>
                <w:szCs w:val="20"/>
              </w:rPr>
              <w:t>NO</w:t>
            </w:r>
          </w:p>
        </w:tc>
        <w:tc>
          <w:tcPr>
            <w:tcW w:w="7585" w:type="dxa"/>
            <w:tcBorders>
              <w:top w:val="single" w:sz="12" w:space="0" w:color="auto"/>
            </w:tcBorders>
          </w:tcPr>
          <w:p w:rsidR="00B15C4E" w:rsidRPr="003D2E96" w:rsidRDefault="00B15C4E" w:rsidP="007A4A1B">
            <w:pPr>
              <w:rPr>
                <w:b/>
                <w:bCs/>
                <w:sz w:val="20"/>
                <w:szCs w:val="20"/>
              </w:rPr>
            </w:pPr>
            <w:r w:rsidRPr="003D2E96">
              <w:rPr>
                <w:b/>
                <w:bCs/>
                <w:sz w:val="20"/>
                <w:szCs w:val="20"/>
              </w:rPr>
              <w:t>OUTCOMES</w:t>
            </w:r>
          </w:p>
        </w:tc>
        <w:tc>
          <w:tcPr>
            <w:tcW w:w="567" w:type="dxa"/>
            <w:tcBorders>
              <w:top w:val="single" w:sz="12" w:space="0" w:color="auto"/>
            </w:tcBorders>
          </w:tcPr>
          <w:p w:rsidR="00B15C4E" w:rsidRPr="003D2E96" w:rsidRDefault="00B15C4E" w:rsidP="007A4A1B">
            <w:pPr>
              <w:jc w:val="center"/>
              <w:rPr>
                <w:b/>
                <w:bCs/>
                <w:sz w:val="20"/>
                <w:szCs w:val="20"/>
              </w:rPr>
            </w:pPr>
            <w:r w:rsidRPr="003D2E96">
              <w:rPr>
                <w:b/>
                <w:bCs/>
                <w:sz w:val="20"/>
                <w:szCs w:val="20"/>
              </w:rPr>
              <w:t>3</w:t>
            </w:r>
          </w:p>
        </w:tc>
        <w:tc>
          <w:tcPr>
            <w:tcW w:w="567" w:type="dxa"/>
            <w:tcBorders>
              <w:top w:val="single" w:sz="12" w:space="0" w:color="auto"/>
            </w:tcBorders>
          </w:tcPr>
          <w:p w:rsidR="00B15C4E" w:rsidRPr="003D2E96" w:rsidRDefault="00B15C4E" w:rsidP="007A4A1B">
            <w:pPr>
              <w:jc w:val="center"/>
              <w:rPr>
                <w:b/>
                <w:bCs/>
                <w:sz w:val="20"/>
                <w:szCs w:val="20"/>
              </w:rPr>
            </w:pPr>
            <w:r w:rsidRPr="003D2E96">
              <w:rPr>
                <w:b/>
                <w:bCs/>
                <w:sz w:val="20"/>
                <w:szCs w:val="20"/>
              </w:rPr>
              <w:t>2</w:t>
            </w:r>
          </w:p>
        </w:tc>
        <w:tc>
          <w:tcPr>
            <w:tcW w:w="728" w:type="dxa"/>
            <w:tcBorders>
              <w:top w:val="single" w:sz="12" w:space="0" w:color="auto"/>
            </w:tcBorders>
          </w:tcPr>
          <w:p w:rsidR="00B15C4E" w:rsidRPr="003D2E96" w:rsidRDefault="00B15C4E" w:rsidP="007A4A1B">
            <w:pPr>
              <w:jc w:val="center"/>
              <w:rPr>
                <w:b/>
                <w:bCs/>
                <w:sz w:val="20"/>
                <w:szCs w:val="20"/>
              </w:rPr>
            </w:pPr>
            <w:r w:rsidRPr="003D2E96">
              <w:rPr>
                <w:b/>
                <w:bCs/>
                <w:sz w:val="20"/>
                <w:szCs w:val="20"/>
              </w:rPr>
              <w:t>1</w:t>
            </w:r>
          </w:p>
        </w:tc>
      </w:tr>
      <w:tr w:rsidR="00B15C4E" w:rsidRPr="003D2E96" w:rsidTr="007A4A1B">
        <w:tc>
          <w:tcPr>
            <w:tcW w:w="603" w:type="dxa"/>
          </w:tcPr>
          <w:p w:rsidR="00B15C4E" w:rsidRPr="003D2E96" w:rsidRDefault="00B15C4E" w:rsidP="007A4A1B">
            <w:pPr>
              <w:jc w:val="center"/>
              <w:rPr>
                <w:sz w:val="20"/>
                <w:szCs w:val="20"/>
              </w:rPr>
            </w:pPr>
            <w:r w:rsidRPr="003D2E96">
              <w:rPr>
                <w:sz w:val="20"/>
                <w:szCs w:val="20"/>
              </w:rPr>
              <w:t>1</w:t>
            </w:r>
          </w:p>
        </w:tc>
        <w:tc>
          <w:tcPr>
            <w:tcW w:w="7585" w:type="dxa"/>
          </w:tcPr>
          <w:p w:rsidR="00B15C4E" w:rsidRPr="003D2E96" w:rsidRDefault="00B15C4E" w:rsidP="007A4A1B">
            <w:pPr>
              <w:spacing w:line="276" w:lineRule="auto"/>
              <w:jc w:val="both"/>
              <w:rPr>
                <w:sz w:val="20"/>
                <w:szCs w:val="20"/>
                <w:lang w:val="en-US"/>
              </w:rPr>
            </w:pPr>
            <w:r w:rsidRPr="003D2E96">
              <w:rPr>
                <w:sz w:val="20"/>
                <w:szCs w:val="20"/>
              </w:rPr>
              <w:t>To understand the terms and concepts this related with tourism and hotel management.</w:t>
            </w:r>
          </w:p>
        </w:tc>
        <w:tc>
          <w:tcPr>
            <w:tcW w:w="567" w:type="dxa"/>
          </w:tcPr>
          <w:p w:rsidR="00B15C4E" w:rsidRPr="003D2E96" w:rsidRDefault="00B15C4E" w:rsidP="007A4A1B">
            <w:pPr>
              <w:jc w:val="center"/>
              <w:rPr>
                <w:b/>
                <w:bCs/>
                <w:sz w:val="20"/>
                <w:szCs w:val="20"/>
              </w:rPr>
            </w:pPr>
          </w:p>
        </w:tc>
        <w:tc>
          <w:tcPr>
            <w:tcW w:w="567" w:type="dxa"/>
          </w:tcPr>
          <w:p w:rsidR="00B15C4E" w:rsidRPr="003D2E96" w:rsidRDefault="00B15C4E" w:rsidP="007A4A1B">
            <w:pPr>
              <w:jc w:val="center"/>
              <w:rPr>
                <w:b/>
                <w:bCs/>
                <w:sz w:val="20"/>
                <w:szCs w:val="20"/>
              </w:rPr>
            </w:pPr>
            <w:r>
              <w:rPr>
                <w:sz w:val="24"/>
              </w:rPr>
              <w:t>X</w:t>
            </w:r>
          </w:p>
        </w:tc>
        <w:tc>
          <w:tcPr>
            <w:tcW w:w="728" w:type="dxa"/>
          </w:tcPr>
          <w:p w:rsidR="00B15C4E" w:rsidRPr="003D2E96" w:rsidRDefault="00B15C4E" w:rsidP="007A4A1B">
            <w:pPr>
              <w:jc w:val="center"/>
              <w:rPr>
                <w:b/>
                <w:bCs/>
                <w:sz w:val="20"/>
                <w:szCs w:val="20"/>
              </w:rPr>
            </w:pPr>
          </w:p>
        </w:tc>
      </w:tr>
      <w:tr w:rsidR="00B15C4E" w:rsidRPr="003D2E96" w:rsidTr="007A4A1B">
        <w:tc>
          <w:tcPr>
            <w:tcW w:w="603" w:type="dxa"/>
          </w:tcPr>
          <w:p w:rsidR="00B15C4E" w:rsidRPr="003D2E96" w:rsidRDefault="00B15C4E" w:rsidP="007A4A1B">
            <w:pPr>
              <w:jc w:val="center"/>
              <w:rPr>
                <w:sz w:val="20"/>
                <w:szCs w:val="20"/>
              </w:rPr>
            </w:pPr>
            <w:r w:rsidRPr="003D2E96">
              <w:rPr>
                <w:sz w:val="20"/>
                <w:szCs w:val="20"/>
              </w:rPr>
              <w:t>2</w:t>
            </w:r>
          </w:p>
        </w:tc>
        <w:tc>
          <w:tcPr>
            <w:tcW w:w="7585" w:type="dxa"/>
          </w:tcPr>
          <w:p w:rsidR="00B15C4E" w:rsidRPr="003D2E96" w:rsidRDefault="00B15C4E" w:rsidP="007A4A1B">
            <w:pPr>
              <w:spacing w:line="276" w:lineRule="auto"/>
              <w:jc w:val="both"/>
              <w:rPr>
                <w:sz w:val="20"/>
                <w:szCs w:val="20"/>
                <w:lang w:val="en-US"/>
              </w:rPr>
            </w:pPr>
            <w:r w:rsidRPr="003D2E96">
              <w:rPr>
                <w:sz w:val="20"/>
                <w:szCs w:val="20"/>
              </w:rPr>
              <w:t>To be able to plan the process of investment of a new established tourism company.</w:t>
            </w:r>
          </w:p>
        </w:tc>
        <w:tc>
          <w:tcPr>
            <w:tcW w:w="567" w:type="dxa"/>
          </w:tcPr>
          <w:p w:rsidR="00B15C4E" w:rsidRPr="003D2E96" w:rsidRDefault="00B15C4E" w:rsidP="007A4A1B">
            <w:pPr>
              <w:jc w:val="center"/>
              <w:rPr>
                <w:b/>
                <w:bCs/>
                <w:sz w:val="20"/>
                <w:szCs w:val="20"/>
              </w:rPr>
            </w:pPr>
          </w:p>
        </w:tc>
        <w:tc>
          <w:tcPr>
            <w:tcW w:w="567" w:type="dxa"/>
          </w:tcPr>
          <w:p w:rsidR="00B15C4E" w:rsidRPr="003D2E96" w:rsidRDefault="00B15C4E" w:rsidP="007A4A1B">
            <w:pPr>
              <w:jc w:val="center"/>
              <w:rPr>
                <w:b/>
                <w:bCs/>
                <w:sz w:val="20"/>
                <w:szCs w:val="20"/>
              </w:rPr>
            </w:pPr>
          </w:p>
        </w:tc>
        <w:tc>
          <w:tcPr>
            <w:tcW w:w="728" w:type="dxa"/>
          </w:tcPr>
          <w:p w:rsidR="00B15C4E" w:rsidRPr="003D2E96" w:rsidRDefault="00B15C4E" w:rsidP="007A4A1B">
            <w:pPr>
              <w:jc w:val="center"/>
              <w:rPr>
                <w:b/>
                <w:bCs/>
                <w:sz w:val="20"/>
                <w:szCs w:val="20"/>
              </w:rPr>
            </w:pPr>
            <w:r>
              <w:rPr>
                <w:sz w:val="24"/>
              </w:rPr>
              <w:t>X</w:t>
            </w:r>
          </w:p>
        </w:tc>
      </w:tr>
      <w:tr w:rsidR="00B15C4E" w:rsidRPr="003D2E96" w:rsidTr="007A4A1B">
        <w:tc>
          <w:tcPr>
            <w:tcW w:w="603" w:type="dxa"/>
          </w:tcPr>
          <w:p w:rsidR="00B15C4E" w:rsidRPr="003D2E96" w:rsidRDefault="00B15C4E" w:rsidP="007A4A1B">
            <w:pPr>
              <w:jc w:val="center"/>
              <w:rPr>
                <w:sz w:val="20"/>
                <w:szCs w:val="20"/>
              </w:rPr>
            </w:pPr>
            <w:r w:rsidRPr="003D2E96">
              <w:rPr>
                <w:sz w:val="20"/>
                <w:szCs w:val="20"/>
              </w:rPr>
              <w:t>3</w:t>
            </w:r>
          </w:p>
        </w:tc>
        <w:tc>
          <w:tcPr>
            <w:tcW w:w="7585" w:type="dxa"/>
          </w:tcPr>
          <w:p w:rsidR="00B15C4E" w:rsidRPr="003D2E96" w:rsidRDefault="00B15C4E" w:rsidP="007A4A1B">
            <w:pPr>
              <w:spacing w:line="276" w:lineRule="auto"/>
              <w:jc w:val="both"/>
              <w:rPr>
                <w:sz w:val="20"/>
                <w:szCs w:val="20"/>
                <w:lang w:val="en-US"/>
              </w:rPr>
            </w:pPr>
            <w:r w:rsidRPr="003D2E96">
              <w:rPr>
                <w:sz w:val="20"/>
                <w:szCs w:val="20"/>
              </w:rPr>
              <w:t>To be able to manage companies to be established in the areas of tourism.</w:t>
            </w:r>
          </w:p>
        </w:tc>
        <w:tc>
          <w:tcPr>
            <w:tcW w:w="567" w:type="dxa"/>
          </w:tcPr>
          <w:p w:rsidR="00B15C4E" w:rsidRPr="003D2E96" w:rsidRDefault="00B15C4E" w:rsidP="007A4A1B">
            <w:pPr>
              <w:jc w:val="center"/>
              <w:rPr>
                <w:b/>
                <w:bCs/>
                <w:sz w:val="20"/>
                <w:szCs w:val="20"/>
              </w:rPr>
            </w:pPr>
          </w:p>
        </w:tc>
        <w:tc>
          <w:tcPr>
            <w:tcW w:w="567" w:type="dxa"/>
          </w:tcPr>
          <w:p w:rsidR="00B15C4E" w:rsidRPr="003D2E96" w:rsidRDefault="00B15C4E" w:rsidP="007A4A1B">
            <w:pPr>
              <w:jc w:val="center"/>
              <w:rPr>
                <w:b/>
                <w:bCs/>
                <w:sz w:val="20"/>
                <w:szCs w:val="20"/>
              </w:rPr>
            </w:pPr>
          </w:p>
        </w:tc>
        <w:tc>
          <w:tcPr>
            <w:tcW w:w="728" w:type="dxa"/>
          </w:tcPr>
          <w:p w:rsidR="00B15C4E" w:rsidRPr="003D2E96" w:rsidRDefault="00B15C4E" w:rsidP="007A4A1B">
            <w:pPr>
              <w:jc w:val="center"/>
              <w:rPr>
                <w:b/>
                <w:bCs/>
                <w:sz w:val="20"/>
                <w:szCs w:val="20"/>
              </w:rPr>
            </w:pPr>
            <w:r>
              <w:rPr>
                <w:sz w:val="24"/>
              </w:rPr>
              <w:t>X</w:t>
            </w:r>
          </w:p>
        </w:tc>
      </w:tr>
      <w:tr w:rsidR="00B15C4E" w:rsidRPr="003D2E96" w:rsidTr="007A4A1B">
        <w:tc>
          <w:tcPr>
            <w:tcW w:w="603" w:type="dxa"/>
          </w:tcPr>
          <w:p w:rsidR="00B15C4E" w:rsidRPr="003D2E96" w:rsidRDefault="00B15C4E" w:rsidP="007A4A1B">
            <w:pPr>
              <w:jc w:val="center"/>
              <w:rPr>
                <w:sz w:val="20"/>
                <w:szCs w:val="20"/>
              </w:rPr>
            </w:pPr>
            <w:r w:rsidRPr="003D2E96">
              <w:rPr>
                <w:sz w:val="20"/>
                <w:szCs w:val="20"/>
              </w:rPr>
              <w:t>4</w:t>
            </w:r>
          </w:p>
        </w:tc>
        <w:tc>
          <w:tcPr>
            <w:tcW w:w="7585" w:type="dxa"/>
          </w:tcPr>
          <w:p w:rsidR="00B15C4E" w:rsidRPr="003D2E96" w:rsidRDefault="00B15C4E" w:rsidP="007A4A1B">
            <w:pPr>
              <w:spacing w:line="276" w:lineRule="auto"/>
              <w:jc w:val="both"/>
              <w:rPr>
                <w:sz w:val="20"/>
                <w:szCs w:val="20"/>
                <w:lang w:val="en-US"/>
              </w:rPr>
            </w:pPr>
            <w:r w:rsidRPr="003D2E96">
              <w:rPr>
                <w:sz w:val="20"/>
                <w:szCs w:val="20"/>
              </w:rPr>
              <w:t>To understand local, national and international dimension of management in tourism administration.</w:t>
            </w:r>
          </w:p>
        </w:tc>
        <w:tc>
          <w:tcPr>
            <w:tcW w:w="567" w:type="dxa"/>
          </w:tcPr>
          <w:p w:rsidR="00B15C4E" w:rsidRPr="003D2E96" w:rsidRDefault="00B15C4E" w:rsidP="007A4A1B">
            <w:pPr>
              <w:jc w:val="center"/>
              <w:rPr>
                <w:b/>
                <w:bCs/>
                <w:sz w:val="20"/>
                <w:szCs w:val="20"/>
              </w:rPr>
            </w:pPr>
            <w:r>
              <w:rPr>
                <w:sz w:val="24"/>
              </w:rPr>
              <w:t>X</w:t>
            </w:r>
          </w:p>
        </w:tc>
        <w:tc>
          <w:tcPr>
            <w:tcW w:w="567" w:type="dxa"/>
          </w:tcPr>
          <w:p w:rsidR="00B15C4E" w:rsidRPr="003D2E96" w:rsidRDefault="00B15C4E" w:rsidP="007A4A1B">
            <w:pPr>
              <w:jc w:val="center"/>
              <w:rPr>
                <w:b/>
                <w:bCs/>
                <w:sz w:val="20"/>
                <w:szCs w:val="20"/>
              </w:rPr>
            </w:pPr>
          </w:p>
        </w:tc>
        <w:tc>
          <w:tcPr>
            <w:tcW w:w="728" w:type="dxa"/>
          </w:tcPr>
          <w:p w:rsidR="00B15C4E" w:rsidRPr="003D2E96" w:rsidRDefault="00B15C4E" w:rsidP="007A4A1B">
            <w:pPr>
              <w:jc w:val="center"/>
              <w:rPr>
                <w:b/>
                <w:bCs/>
                <w:sz w:val="20"/>
                <w:szCs w:val="20"/>
              </w:rPr>
            </w:pPr>
          </w:p>
        </w:tc>
      </w:tr>
      <w:tr w:rsidR="00B15C4E" w:rsidRPr="003D2E96" w:rsidTr="007A4A1B">
        <w:tc>
          <w:tcPr>
            <w:tcW w:w="603" w:type="dxa"/>
          </w:tcPr>
          <w:p w:rsidR="00B15C4E" w:rsidRPr="003D2E96" w:rsidRDefault="00B15C4E" w:rsidP="007A4A1B">
            <w:pPr>
              <w:jc w:val="center"/>
              <w:rPr>
                <w:sz w:val="20"/>
                <w:szCs w:val="20"/>
              </w:rPr>
            </w:pPr>
            <w:r w:rsidRPr="003D2E96">
              <w:rPr>
                <w:sz w:val="20"/>
                <w:szCs w:val="20"/>
              </w:rPr>
              <w:t>5</w:t>
            </w:r>
          </w:p>
        </w:tc>
        <w:tc>
          <w:tcPr>
            <w:tcW w:w="7585" w:type="dxa"/>
          </w:tcPr>
          <w:p w:rsidR="00B15C4E" w:rsidRPr="003D2E96" w:rsidRDefault="00B15C4E" w:rsidP="007A4A1B">
            <w:pPr>
              <w:spacing w:line="276" w:lineRule="auto"/>
              <w:jc w:val="both"/>
              <w:rPr>
                <w:sz w:val="20"/>
                <w:szCs w:val="20"/>
                <w:lang w:val="en-US"/>
              </w:rPr>
            </w:pPr>
            <w:r w:rsidRPr="003D2E96">
              <w:rPr>
                <w:sz w:val="20"/>
                <w:szCs w:val="20"/>
              </w:rPr>
              <w:t>To have the knowledge of using and evaluating the tools that can analyze a tourism company with its internal and external environment</w:t>
            </w:r>
          </w:p>
        </w:tc>
        <w:tc>
          <w:tcPr>
            <w:tcW w:w="567" w:type="dxa"/>
          </w:tcPr>
          <w:p w:rsidR="00B15C4E" w:rsidRPr="003D2E96" w:rsidRDefault="00B15C4E" w:rsidP="007A4A1B">
            <w:pPr>
              <w:jc w:val="center"/>
              <w:rPr>
                <w:b/>
                <w:bCs/>
                <w:sz w:val="20"/>
                <w:szCs w:val="20"/>
              </w:rPr>
            </w:pPr>
            <w:r>
              <w:rPr>
                <w:sz w:val="24"/>
              </w:rPr>
              <w:t>X</w:t>
            </w:r>
          </w:p>
        </w:tc>
        <w:tc>
          <w:tcPr>
            <w:tcW w:w="567" w:type="dxa"/>
          </w:tcPr>
          <w:p w:rsidR="00B15C4E" w:rsidRPr="003D2E96" w:rsidRDefault="00B15C4E" w:rsidP="007A4A1B">
            <w:pPr>
              <w:jc w:val="center"/>
              <w:rPr>
                <w:b/>
                <w:bCs/>
                <w:sz w:val="20"/>
                <w:szCs w:val="20"/>
              </w:rPr>
            </w:pPr>
          </w:p>
        </w:tc>
        <w:tc>
          <w:tcPr>
            <w:tcW w:w="728" w:type="dxa"/>
          </w:tcPr>
          <w:p w:rsidR="00B15C4E" w:rsidRPr="003D2E96" w:rsidRDefault="00B15C4E" w:rsidP="007A4A1B">
            <w:pPr>
              <w:jc w:val="center"/>
              <w:rPr>
                <w:b/>
                <w:bCs/>
                <w:sz w:val="20"/>
                <w:szCs w:val="20"/>
              </w:rPr>
            </w:pPr>
          </w:p>
        </w:tc>
      </w:tr>
      <w:tr w:rsidR="00B15C4E" w:rsidRPr="003D2E96" w:rsidTr="007A4A1B">
        <w:tc>
          <w:tcPr>
            <w:tcW w:w="603" w:type="dxa"/>
          </w:tcPr>
          <w:p w:rsidR="00B15C4E" w:rsidRPr="003D2E96" w:rsidRDefault="00B15C4E" w:rsidP="007A4A1B">
            <w:pPr>
              <w:jc w:val="center"/>
              <w:rPr>
                <w:sz w:val="20"/>
                <w:szCs w:val="20"/>
              </w:rPr>
            </w:pPr>
            <w:r w:rsidRPr="003D2E96">
              <w:rPr>
                <w:sz w:val="20"/>
                <w:szCs w:val="20"/>
              </w:rPr>
              <w:t>6</w:t>
            </w:r>
          </w:p>
        </w:tc>
        <w:tc>
          <w:tcPr>
            <w:tcW w:w="7585" w:type="dxa"/>
          </w:tcPr>
          <w:p w:rsidR="00B15C4E" w:rsidRPr="003D2E96" w:rsidRDefault="00B15C4E" w:rsidP="007A4A1B">
            <w:pPr>
              <w:spacing w:line="276" w:lineRule="auto"/>
              <w:jc w:val="both"/>
              <w:rPr>
                <w:sz w:val="20"/>
                <w:szCs w:val="20"/>
                <w:lang w:val="en-US"/>
              </w:rPr>
            </w:pPr>
            <w:r w:rsidRPr="003D2E96">
              <w:rPr>
                <w:sz w:val="20"/>
                <w:szCs w:val="20"/>
              </w:rPr>
              <w:t>To be able to use information and communication technologies with computer at a level which tourism sector requires.</w:t>
            </w:r>
          </w:p>
        </w:tc>
        <w:tc>
          <w:tcPr>
            <w:tcW w:w="567" w:type="dxa"/>
          </w:tcPr>
          <w:p w:rsidR="00B15C4E" w:rsidRPr="003D2E96" w:rsidRDefault="00B15C4E" w:rsidP="007A4A1B">
            <w:pPr>
              <w:jc w:val="center"/>
              <w:rPr>
                <w:b/>
                <w:bCs/>
                <w:sz w:val="20"/>
                <w:szCs w:val="20"/>
              </w:rPr>
            </w:pPr>
          </w:p>
        </w:tc>
        <w:tc>
          <w:tcPr>
            <w:tcW w:w="567" w:type="dxa"/>
          </w:tcPr>
          <w:p w:rsidR="00B15C4E" w:rsidRPr="003D2E96" w:rsidRDefault="00B15C4E" w:rsidP="007A4A1B">
            <w:pPr>
              <w:jc w:val="center"/>
              <w:rPr>
                <w:b/>
                <w:bCs/>
                <w:sz w:val="20"/>
                <w:szCs w:val="20"/>
              </w:rPr>
            </w:pPr>
          </w:p>
        </w:tc>
        <w:tc>
          <w:tcPr>
            <w:tcW w:w="728" w:type="dxa"/>
          </w:tcPr>
          <w:p w:rsidR="00B15C4E" w:rsidRPr="003D2E96" w:rsidRDefault="00B15C4E" w:rsidP="007A4A1B">
            <w:pPr>
              <w:jc w:val="center"/>
              <w:rPr>
                <w:b/>
                <w:bCs/>
                <w:sz w:val="20"/>
                <w:szCs w:val="20"/>
              </w:rPr>
            </w:pPr>
            <w:r>
              <w:rPr>
                <w:sz w:val="24"/>
              </w:rPr>
              <w:t>X</w:t>
            </w:r>
          </w:p>
        </w:tc>
      </w:tr>
      <w:tr w:rsidR="00B15C4E" w:rsidRPr="003D2E96" w:rsidTr="007A4A1B">
        <w:tc>
          <w:tcPr>
            <w:tcW w:w="603" w:type="dxa"/>
          </w:tcPr>
          <w:p w:rsidR="00B15C4E" w:rsidRPr="003D2E96" w:rsidRDefault="00B15C4E" w:rsidP="007A4A1B">
            <w:pPr>
              <w:jc w:val="center"/>
              <w:rPr>
                <w:sz w:val="20"/>
                <w:szCs w:val="20"/>
              </w:rPr>
            </w:pPr>
            <w:r w:rsidRPr="003D2E96">
              <w:rPr>
                <w:sz w:val="20"/>
                <w:szCs w:val="20"/>
              </w:rPr>
              <w:t>7</w:t>
            </w:r>
          </w:p>
        </w:tc>
        <w:tc>
          <w:tcPr>
            <w:tcW w:w="7585" w:type="dxa"/>
          </w:tcPr>
          <w:p w:rsidR="00B15C4E" w:rsidRPr="003D2E96" w:rsidRDefault="00B15C4E" w:rsidP="007A4A1B">
            <w:pPr>
              <w:spacing w:line="276" w:lineRule="auto"/>
              <w:jc w:val="both"/>
              <w:rPr>
                <w:sz w:val="20"/>
                <w:szCs w:val="20"/>
                <w:lang w:val="en-US"/>
              </w:rPr>
            </w:pPr>
            <w:r w:rsidRPr="003D2E96">
              <w:rPr>
                <w:sz w:val="20"/>
                <w:szCs w:val="20"/>
              </w:rPr>
              <w:t>To understand the sectoral conditions at a level they can cope with the constant fluctuations depending on the flexible demands in the area of tourism management.</w:t>
            </w:r>
          </w:p>
        </w:tc>
        <w:tc>
          <w:tcPr>
            <w:tcW w:w="567" w:type="dxa"/>
          </w:tcPr>
          <w:p w:rsidR="00B15C4E" w:rsidRPr="003D2E96" w:rsidRDefault="00B15C4E" w:rsidP="007A4A1B">
            <w:pPr>
              <w:jc w:val="center"/>
              <w:rPr>
                <w:b/>
                <w:bCs/>
                <w:sz w:val="20"/>
                <w:szCs w:val="20"/>
              </w:rPr>
            </w:pPr>
          </w:p>
        </w:tc>
        <w:tc>
          <w:tcPr>
            <w:tcW w:w="567" w:type="dxa"/>
          </w:tcPr>
          <w:p w:rsidR="00B15C4E" w:rsidRPr="003D2E96" w:rsidRDefault="00B15C4E" w:rsidP="007A4A1B">
            <w:pPr>
              <w:jc w:val="center"/>
              <w:rPr>
                <w:b/>
                <w:bCs/>
                <w:sz w:val="20"/>
                <w:szCs w:val="20"/>
              </w:rPr>
            </w:pPr>
          </w:p>
        </w:tc>
        <w:tc>
          <w:tcPr>
            <w:tcW w:w="728" w:type="dxa"/>
          </w:tcPr>
          <w:p w:rsidR="00B15C4E" w:rsidRPr="003D2E96" w:rsidRDefault="00B15C4E" w:rsidP="007A4A1B">
            <w:pPr>
              <w:jc w:val="center"/>
              <w:rPr>
                <w:b/>
                <w:bCs/>
                <w:sz w:val="20"/>
                <w:szCs w:val="20"/>
              </w:rPr>
            </w:pPr>
            <w:r>
              <w:rPr>
                <w:sz w:val="24"/>
              </w:rPr>
              <w:t>X</w:t>
            </w:r>
          </w:p>
        </w:tc>
      </w:tr>
      <w:tr w:rsidR="00B15C4E" w:rsidRPr="003D2E96" w:rsidTr="007A4A1B">
        <w:tc>
          <w:tcPr>
            <w:tcW w:w="603" w:type="dxa"/>
          </w:tcPr>
          <w:p w:rsidR="00B15C4E" w:rsidRPr="003D2E96" w:rsidRDefault="00B15C4E" w:rsidP="007A4A1B">
            <w:pPr>
              <w:jc w:val="center"/>
              <w:rPr>
                <w:sz w:val="20"/>
                <w:szCs w:val="20"/>
              </w:rPr>
            </w:pPr>
            <w:r w:rsidRPr="003D2E96">
              <w:rPr>
                <w:sz w:val="20"/>
                <w:szCs w:val="20"/>
              </w:rPr>
              <w:t>8</w:t>
            </w:r>
          </w:p>
        </w:tc>
        <w:tc>
          <w:tcPr>
            <w:tcW w:w="7585" w:type="dxa"/>
          </w:tcPr>
          <w:p w:rsidR="00B15C4E" w:rsidRPr="003D2E96" w:rsidRDefault="00B15C4E" w:rsidP="007A4A1B">
            <w:pPr>
              <w:spacing w:line="276" w:lineRule="auto"/>
              <w:jc w:val="both"/>
              <w:rPr>
                <w:sz w:val="20"/>
                <w:szCs w:val="20"/>
                <w:lang w:val="en-US"/>
              </w:rPr>
            </w:pPr>
            <w:r w:rsidRPr="003D2E96">
              <w:rPr>
                <w:sz w:val="20"/>
                <w:szCs w:val="20"/>
              </w:rPr>
              <w:t>To be expertise at a special area of a tourism company (the services of front office, housekeeping, sales and marketing etc.) and hotel management</w:t>
            </w:r>
          </w:p>
        </w:tc>
        <w:tc>
          <w:tcPr>
            <w:tcW w:w="567" w:type="dxa"/>
          </w:tcPr>
          <w:p w:rsidR="00B15C4E" w:rsidRPr="003D2E96" w:rsidRDefault="00B15C4E" w:rsidP="007A4A1B">
            <w:pPr>
              <w:jc w:val="center"/>
              <w:rPr>
                <w:b/>
                <w:bCs/>
                <w:sz w:val="20"/>
                <w:szCs w:val="20"/>
              </w:rPr>
            </w:pPr>
          </w:p>
        </w:tc>
        <w:tc>
          <w:tcPr>
            <w:tcW w:w="567" w:type="dxa"/>
          </w:tcPr>
          <w:p w:rsidR="00B15C4E" w:rsidRPr="003D2E96" w:rsidRDefault="00B15C4E" w:rsidP="007A4A1B">
            <w:pPr>
              <w:jc w:val="center"/>
              <w:rPr>
                <w:b/>
                <w:bCs/>
                <w:sz w:val="20"/>
                <w:szCs w:val="20"/>
              </w:rPr>
            </w:pPr>
          </w:p>
        </w:tc>
        <w:tc>
          <w:tcPr>
            <w:tcW w:w="728" w:type="dxa"/>
          </w:tcPr>
          <w:p w:rsidR="00B15C4E" w:rsidRPr="003D2E96" w:rsidRDefault="00B15C4E" w:rsidP="007A4A1B">
            <w:pPr>
              <w:jc w:val="center"/>
              <w:rPr>
                <w:b/>
                <w:bCs/>
                <w:sz w:val="20"/>
                <w:szCs w:val="20"/>
              </w:rPr>
            </w:pPr>
            <w:r>
              <w:rPr>
                <w:sz w:val="24"/>
              </w:rPr>
              <w:t>X</w:t>
            </w:r>
          </w:p>
        </w:tc>
      </w:tr>
      <w:tr w:rsidR="00B15C4E" w:rsidRPr="003D2E96" w:rsidTr="007A4A1B">
        <w:tc>
          <w:tcPr>
            <w:tcW w:w="603" w:type="dxa"/>
          </w:tcPr>
          <w:p w:rsidR="00B15C4E" w:rsidRPr="003D2E96" w:rsidRDefault="00B15C4E" w:rsidP="007A4A1B">
            <w:pPr>
              <w:jc w:val="center"/>
              <w:rPr>
                <w:sz w:val="20"/>
                <w:szCs w:val="20"/>
              </w:rPr>
            </w:pPr>
            <w:r w:rsidRPr="003D2E96">
              <w:rPr>
                <w:sz w:val="20"/>
                <w:szCs w:val="20"/>
              </w:rPr>
              <w:t>9</w:t>
            </w:r>
          </w:p>
        </w:tc>
        <w:tc>
          <w:tcPr>
            <w:tcW w:w="7585" w:type="dxa"/>
          </w:tcPr>
          <w:p w:rsidR="00B15C4E" w:rsidRPr="003D2E96" w:rsidRDefault="00B15C4E" w:rsidP="007A4A1B">
            <w:pPr>
              <w:spacing w:line="276" w:lineRule="auto"/>
              <w:jc w:val="both"/>
              <w:rPr>
                <w:sz w:val="20"/>
                <w:szCs w:val="20"/>
                <w:lang w:val="en-US"/>
              </w:rPr>
            </w:pPr>
            <w:r w:rsidRPr="003D2E96">
              <w:rPr>
                <w:sz w:val="20"/>
                <w:szCs w:val="20"/>
              </w:rPr>
              <w:t>To be able to research scientific knowledge about tourism and hotel management.</w:t>
            </w:r>
          </w:p>
        </w:tc>
        <w:tc>
          <w:tcPr>
            <w:tcW w:w="567" w:type="dxa"/>
          </w:tcPr>
          <w:p w:rsidR="00B15C4E" w:rsidRPr="003D2E96" w:rsidRDefault="00B15C4E" w:rsidP="007A4A1B">
            <w:pPr>
              <w:jc w:val="center"/>
              <w:rPr>
                <w:b/>
                <w:bCs/>
                <w:sz w:val="20"/>
                <w:szCs w:val="20"/>
              </w:rPr>
            </w:pPr>
            <w:r>
              <w:rPr>
                <w:sz w:val="24"/>
              </w:rPr>
              <w:t>X</w:t>
            </w:r>
          </w:p>
        </w:tc>
        <w:tc>
          <w:tcPr>
            <w:tcW w:w="567" w:type="dxa"/>
          </w:tcPr>
          <w:p w:rsidR="00B15C4E" w:rsidRPr="003D2E96" w:rsidRDefault="00B15C4E" w:rsidP="007A4A1B">
            <w:pPr>
              <w:jc w:val="center"/>
              <w:rPr>
                <w:b/>
                <w:bCs/>
                <w:sz w:val="20"/>
                <w:szCs w:val="20"/>
              </w:rPr>
            </w:pPr>
          </w:p>
        </w:tc>
        <w:tc>
          <w:tcPr>
            <w:tcW w:w="728" w:type="dxa"/>
          </w:tcPr>
          <w:p w:rsidR="00B15C4E" w:rsidRPr="003D2E96" w:rsidRDefault="00B15C4E" w:rsidP="007A4A1B">
            <w:pPr>
              <w:jc w:val="center"/>
              <w:rPr>
                <w:b/>
                <w:bCs/>
                <w:sz w:val="20"/>
                <w:szCs w:val="20"/>
              </w:rPr>
            </w:pPr>
          </w:p>
        </w:tc>
      </w:tr>
      <w:tr w:rsidR="00B15C4E" w:rsidRPr="003D2E96" w:rsidTr="007A4A1B">
        <w:tc>
          <w:tcPr>
            <w:tcW w:w="603" w:type="dxa"/>
          </w:tcPr>
          <w:p w:rsidR="00B15C4E" w:rsidRPr="003D2E96" w:rsidRDefault="00B15C4E" w:rsidP="007A4A1B">
            <w:pPr>
              <w:jc w:val="center"/>
              <w:rPr>
                <w:sz w:val="20"/>
                <w:szCs w:val="20"/>
              </w:rPr>
            </w:pPr>
            <w:r w:rsidRPr="003D2E96">
              <w:rPr>
                <w:sz w:val="20"/>
                <w:szCs w:val="20"/>
              </w:rPr>
              <w:t>10</w:t>
            </w:r>
          </w:p>
        </w:tc>
        <w:tc>
          <w:tcPr>
            <w:tcW w:w="7585" w:type="dxa"/>
          </w:tcPr>
          <w:p w:rsidR="00B15C4E" w:rsidRPr="003D2E96" w:rsidRDefault="00B15C4E" w:rsidP="007A4A1B">
            <w:pPr>
              <w:spacing w:line="276" w:lineRule="auto"/>
              <w:jc w:val="both"/>
              <w:rPr>
                <w:sz w:val="20"/>
                <w:szCs w:val="20"/>
                <w:lang w:val="en-US"/>
              </w:rPr>
            </w:pPr>
            <w:r w:rsidRPr="003D2E96">
              <w:rPr>
                <w:sz w:val="20"/>
                <w:szCs w:val="20"/>
              </w:rPr>
              <w:t xml:space="preserve">To be able to understand and comment the new trends about tourism industry. </w:t>
            </w:r>
          </w:p>
        </w:tc>
        <w:tc>
          <w:tcPr>
            <w:tcW w:w="567" w:type="dxa"/>
          </w:tcPr>
          <w:p w:rsidR="00B15C4E" w:rsidRPr="003D2E96" w:rsidRDefault="00B15C4E" w:rsidP="007A4A1B">
            <w:pPr>
              <w:jc w:val="center"/>
              <w:rPr>
                <w:b/>
                <w:bCs/>
                <w:sz w:val="20"/>
                <w:szCs w:val="20"/>
              </w:rPr>
            </w:pPr>
            <w:r>
              <w:rPr>
                <w:sz w:val="24"/>
              </w:rPr>
              <w:t>X</w:t>
            </w:r>
          </w:p>
        </w:tc>
        <w:tc>
          <w:tcPr>
            <w:tcW w:w="567" w:type="dxa"/>
          </w:tcPr>
          <w:p w:rsidR="00B15C4E" w:rsidRPr="003D2E96" w:rsidRDefault="00B15C4E" w:rsidP="007A4A1B">
            <w:pPr>
              <w:jc w:val="center"/>
              <w:rPr>
                <w:b/>
                <w:bCs/>
                <w:sz w:val="20"/>
                <w:szCs w:val="20"/>
              </w:rPr>
            </w:pPr>
          </w:p>
        </w:tc>
        <w:tc>
          <w:tcPr>
            <w:tcW w:w="728" w:type="dxa"/>
          </w:tcPr>
          <w:p w:rsidR="00B15C4E" w:rsidRPr="003D2E96" w:rsidRDefault="00B15C4E" w:rsidP="007A4A1B">
            <w:pPr>
              <w:jc w:val="center"/>
              <w:rPr>
                <w:b/>
                <w:bCs/>
                <w:sz w:val="20"/>
                <w:szCs w:val="20"/>
              </w:rPr>
            </w:pPr>
          </w:p>
        </w:tc>
      </w:tr>
      <w:tr w:rsidR="00B15C4E" w:rsidRPr="003D2E96" w:rsidTr="007A4A1B">
        <w:tc>
          <w:tcPr>
            <w:tcW w:w="603" w:type="dxa"/>
          </w:tcPr>
          <w:p w:rsidR="00B15C4E" w:rsidRPr="003D2E96" w:rsidRDefault="00B15C4E" w:rsidP="007A4A1B">
            <w:pPr>
              <w:jc w:val="center"/>
              <w:rPr>
                <w:sz w:val="20"/>
                <w:szCs w:val="20"/>
              </w:rPr>
            </w:pPr>
            <w:r w:rsidRPr="003D2E96">
              <w:rPr>
                <w:sz w:val="20"/>
                <w:szCs w:val="20"/>
              </w:rPr>
              <w:t>11</w:t>
            </w:r>
          </w:p>
        </w:tc>
        <w:tc>
          <w:tcPr>
            <w:tcW w:w="7585" w:type="dxa"/>
          </w:tcPr>
          <w:p w:rsidR="00B15C4E" w:rsidRPr="003D2E96" w:rsidRDefault="00B15C4E" w:rsidP="007A4A1B">
            <w:pPr>
              <w:spacing w:line="276" w:lineRule="auto"/>
              <w:jc w:val="both"/>
              <w:rPr>
                <w:sz w:val="20"/>
                <w:szCs w:val="20"/>
                <w:lang w:val="en-US"/>
              </w:rPr>
            </w:pPr>
            <w:r w:rsidRPr="003D2E96">
              <w:rPr>
                <w:sz w:val="20"/>
                <w:szCs w:val="20"/>
              </w:rPr>
              <w:t>To have sufficient knowledge and consciousness of the subjects concerning society (the protection of natural and cultural environment)</w:t>
            </w:r>
          </w:p>
        </w:tc>
        <w:tc>
          <w:tcPr>
            <w:tcW w:w="567" w:type="dxa"/>
          </w:tcPr>
          <w:p w:rsidR="00B15C4E" w:rsidRPr="003D2E96" w:rsidRDefault="00B15C4E" w:rsidP="007A4A1B">
            <w:pPr>
              <w:jc w:val="center"/>
              <w:rPr>
                <w:b/>
                <w:bCs/>
                <w:sz w:val="20"/>
                <w:szCs w:val="20"/>
              </w:rPr>
            </w:pPr>
          </w:p>
        </w:tc>
        <w:tc>
          <w:tcPr>
            <w:tcW w:w="567" w:type="dxa"/>
          </w:tcPr>
          <w:p w:rsidR="00B15C4E" w:rsidRPr="003D2E96" w:rsidRDefault="00B15C4E" w:rsidP="007A4A1B">
            <w:pPr>
              <w:jc w:val="center"/>
              <w:rPr>
                <w:b/>
                <w:bCs/>
                <w:sz w:val="20"/>
                <w:szCs w:val="20"/>
              </w:rPr>
            </w:pPr>
          </w:p>
        </w:tc>
        <w:tc>
          <w:tcPr>
            <w:tcW w:w="728" w:type="dxa"/>
          </w:tcPr>
          <w:p w:rsidR="00B15C4E" w:rsidRPr="003D2E96" w:rsidRDefault="00B15C4E" w:rsidP="007A4A1B">
            <w:pPr>
              <w:jc w:val="center"/>
              <w:rPr>
                <w:b/>
                <w:bCs/>
                <w:sz w:val="20"/>
                <w:szCs w:val="20"/>
              </w:rPr>
            </w:pPr>
            <w:r>
              <w:rPr>
                <w:sz w:val="24"/>
              </w:rPr>
              <w:t>X</w:t>
            </w:r>
          </w:p>
        </w:tc>
      </w:tr>
      <w:tr w:rsidR="00B15C4E" w:rsidRPr="003D2E96" w:rsidTr="007A4A1B">
        <w:tc>
          <w:tcPr>
            <w:tcW w:w="603" w:type="dxa"/>
          </w:tcPr>
          <w:p w:rsidR="00B15C4E" w:rsidRPr="003D2E96" w:rsidRDefault="00B15C4E" w:rsidP="007A4A1B">
            <w:pPr>
              <w:jc w:val="center"/>
              <w:rPr>
                <w:sz w:val="20"/>
                <w:szCs w:val="20"/>
              </w:rPr>
            </w:pPr>
            <w:r w:rsidRPr="003D2E96">
              <w:rPr>
                <w:sz w:val="20"/>
                <w:szCs w:val="20"/>
              </w:rPr>
              <w:t>12</w:t>
            </w:r>
          </w:p>
        </w:tc>
        <w:tc>
          <w:tcPr>
            <w:tcW w:w="7585" w:type="dxa"/>
          </w:tcPr>
          <w:p w:rsidR="00B15C4E" w:rsidRPr="003D2E96" w:rsidRDefault="00B15C4E" w:rsidP="007A4A1B">
            <w:pPr>
              <w:spacing w:line="276" w:lineRule="auto"/>
              <w:jc w:val="both"/>
              <w:rPr>
                <w:sz w:val="20"/>
                <w:szCs w:val="20"/>
                <w:lang w:val="en-US"/>
              </w:rPr>
            </w:pPr>
            <w:r w:rsidRPr="003D2E96">
              <w:rPr>
                <w:sz w:val="20"/>
                <w:szCs w:val="20"/>
              </w:rPr>
              <w:t>To define the source of the problems in the field by using critical thinking.</w:t>
            </w:r>
          </w:p>
        </w:tc>
        <w:tc>
          <w:tcPr>
            <w:tcW w:w="567" w:type="dxa"/>
          </w:tcPr>
          <w:p w:rsidR="00B15C4E" w:rsidRPr="003D2E96" w:rsidRDefault="00B15C4E" w:rsidP="007A4A1B">
            <w:pPr>
              <w:jc w:val="center"/>
              <w:rPr>
                <w:b/>
                <w:bCs/>
                <w:sz w:val="20"/>
                <w:szCs w:val="20"/>
              </w:rPr>
            </w:pPr>
          </w:p>
        </w:tc>
        <w:tc>
          <w:tcPr>
            <w:tcW w:w="567" w:type="dxa"/>
          </w:tcPr>
          <w:p w:rsidR="00B15C4E" w:rsidRPr="003D2E96" w:rsidRDefault="00B15C4E" w:rsidP="007A4A1B">
            <w:pPr>
              <w:jc w:val="center"/>
              <w:rPr>
                <w:b/>
                <w:bCs/>
                <w:sz w:val="20"/>
                <w:szCs w:val="20"/>
              </w:rPr>
            </w:pPr>
            <w:r>
              <w:rPr>
                <w:sz w:val="24"/>
              </w:rPr>
              <w:t>X</w:t>
            </w:r>
          </w:p>
        </w:tc>
        <w:tc>
          <w:tcPr>
            <w:tcW w:w="728" w:type="dxa"/>
          </w:tcPr>
          <w:p w:rsidR="00B15C4E" w:rsidRPr="003D2E96" w:rsidRDefault="00B15C4E" w:rsidP="007A4A1B">
            <w:pPr>
              <w:jc w:val="center"/>
              <w:rPr>
                <w:b/>
                <w:bCs/>
                <w:sz w:val="20"/>
                <w:szCs w:val="20"/>
              </w:rPr>
            </w:pPr>
          </w:p>
        </w:tc>
      </w:tr>
      <w:tr w:rsidR="00B15C4E" w:rsidRPr="003D2E96" w:rsidTr="007A4A1B">
        <w:tc>
          <w:tcPr>
            <w:tcW w:w="603" w:type="dxa"/>
          </w:tcPr>
          <w:p w:rsidR="00B15C4E" w:rsidRPr="003D2E96" w:rsidRDefault="00B15C4E" w:rsidP="007A4A1B">
            <w:pPr>
              <w:jc w:val="center"/>
              <w:rPr>
                <w:sz w:val="20"/>
                <w:szCs w:val="20"/>
              </w:rPr>
            </w:pPr>
            <w:r w:rsidRPr="003D2E96">
              <w:rPr>
                <w:sz w:val="20"/>
                <w:szCs w:val="20"/>
              </w:rPr>
              <w:t>13</w:t>
            </w:r>
          </w:p>
        </w:tc>
        <w:tc>
          <w:tcPr>
            <w:tcW w:w="7585" w:type="dxa"/>
          </w:tcPr>
          <w:p w:rsidR="00B15C4E" w:rsidRPr="003D2E96" w:rsidRDefault="00B15C4E" w:rsidP="007A4A1B">
            <w:pPr>
              <w:spacing w:line="276" w:lineRule="auto"/>
              <w:jc w:val="both"/>
              <w:rPr>
                <w:sz w:val="20"/>
                <w:szCs w:val="20"/>
                <w:lang w:val="en-US"/>
              </w:rPr>
            </w:pPr>
            <w:r w:rsidRPr="003D2E96">
              <w:rPr>
                <w:sz w:val="20"/>
                <w:szCs w:val="20"/>
              </w:rPr>
              <w:t xml:space="preserve">To have verbal and written communication skills in Turkish base on tourism sector. </w:t>
            </w:r>
          </w:p>
        </w:tc>
        <w:tc>
          <w:tcPr>
            <w:tcW w:w="567" w:type="dxa"/>
          </w:tcPr>
          <w:p w:rsidR="00B15C4E" w:rsidRPr="003D2E96" w:rsidRDefault="00B15C4E" w:rsidP="007A4A1B">
            <w:pPr>
              <w:jc w:val="center"/>
              <w:rPr>
                <w:b/>
                <w:bCs/>
                <w:sz w:val="20"/>
                <w:szCs w:val="20"/>
              </w:rPr>
            </w:pPr>
          </w:p>
        </w:tc>
        <w:tc>
          <w:tcPr>
            <w:tcW w:w="567" w:type="dxa"/>
          </w:tcPr>
          <w:p w:rsidR="00B15C4E" w:rsidRPr="003D2E96" w:rsidRDefault="00B15C4E" w:rsidP="007A4A1B">
            <w:pPr>
              <w:jc w:val="center"/>
              <w:rPr>
                <w:b/>
                <w:bCs/>
                <w:sz w:val="20"/>
                <w:szCs w:val="20"/>
              </w:rPr>
            </w:pPr>
          </w:p>
        </w:tc>
        <w:tc>
          <w:tcPr>
            <w:tcW w:w="728" w:type="dxa"/>
          </w:tcPr>
          <w:p w:rsidR="00B15C4E" w:rsidRPr="003D2E96" w:rsidRDefault="00B15C4E" w:rsidP="007A4A1B">
            <w:pPr>
              <w:jc w:val="center"/>
              <w:rPr>
                <w:b/>
                <w:bCs/>
                <w:sz w:val="20"/>
                <w:szCs w:val="20"/>
              </w:rPr>
            </w:pPr>
            <w:r>
              <w:rPr>
                <w:sz w:val="24"/>
              </w:rPr>
              <w:t>X</w:t>
            </w:r>
          </w:p>
        </w:tc>
      </w:tr>
      <w:tr w:rsidR="00B15C4E" w:rsidRPr="003D2E96" w:rsidTr="007A4A1B">
        <w:tc>
          <w:tcPr>
            <w:tcW w:w="603" w:type="dxa"/>
          </w:tcPr>
          <w:p w:rsidR="00B15C4E" w:rsidRPr="003D2E96" w:rsidRDefault="00B15C4E" w:rsidP="007A4A1B">
            <w:pPr>
              <w:jc w:val="center"/>
              <w:rPr>
                <w:sz w:val="20"/>
                <w:szCs w:val="20"/>
              </w:rPr>
            </w:pPr>
            <w:r w:rsidRPr="003D2E96">
              <w:rPr>
                <w:sz w:val="20"/>
                <w:szCs w:val="20"/>
              </w:rPr>
              <w:t>14</w:t>
            </w:r>
          </w:p>
        </w:tc>
        <w:tc>
          <w:tcPr>
            <w:tcW w:w="7585" w:type="dxa"/>
          </w:tcPr>
          <w:p w:rsidR="00B15C4E" w:rsidRPr="003D2E96" w:rsidRDefault="00B15C4E" w:rsidP="007A4A1B">
            <w:pPr>
              <w:spacing w:line="276" w:lineRule="auto"/>
              <w:jc w:val="both"/>
              <w:rPr>
                <w:sz w:val="20"/>
                <w:szCs w:val="20"/>
                <w:lang w:val="en-US"/>
              </w:rPr>
            </w:pPr>
            <w:r w:rsidRPr="003D2E96">
              <w:rPr>
                <w:sz w:val="20"/>
                <w:szCs w:val="20"/>
              </w:rPr>
              <w:t>To have verbal and written communication skills in at least one, by choice two foreign languages.</w:t>
            </w:r>
          </w:p>
        </w:tc>
        <w:tc>
          <w:tcPr>
            <w:tcW w:w="567" w:type="dxa"/>
          </w:tcPr>
          <w:p w:rsidR="00B15C4E" w:rsidRPr="003D2E96" w:rsidRDefault="00B15C4E" w:rsidP="007A4A1B">
            <w:pPr>
              <w:jc w:val="center"/>
              <w:rPr>
                <w:b/>
                <w:bCs/>
                <w:sz w:val="20"/>
                <w:szCs w:val="20"/>
              </w:rPr>
            </w:pPr>
          </w:p>
        </w:tc>
        <w:tc>
          <w:tcPr>
            <w:tcW w:w="567" w:type="dxa"/>
          </w:tcPr>
          <w:p w:rsidR="00B15C4E" w:rsidRPr="003D2E96" w:rsidRDefault="00B15C4E" w:rsidP="007A4A1B">
            <w:pPr>
              <w:jc w:val="center"/>
              <w:rPr>
                <w:b/>
                <w:bCs/>
                <w:sz w:val="20"/>
                <w:szCs w:val="20"/>
              </w:rPr>
            </w:pPr>
          </w:p>
        </w:tc>
        <w:tc>
          <w:tcPr>
            <w:tcW w:w="728" w:type="dxa"/>
          </w:tcPr>
          <w:p w:rsidR="00B15C4E" w:rsidRPr="003D2E96" w:rsidRDefault="00B15C4E" w:rsidP="007A4A1B">
            <w:pPr>
              <w:jc w:val="center"/>
              <w:rPr>
                <w:b/>
                <w:bCs/>
                <w:sz w:val="20"/>
                <w:szCs w:val="20"/>
              </w:rPr>
            </w:pPr>
            <w:r>
              <w:rPr>
                <w:sz w:val="24"/>
              </w:rPr>
              <w:t>X</w:t>
            </w:r>
          </w:p>
        </w:tc>
      </w:tr>
      <w:tr w:rsidR="00B15C4E" w:rsidRPr="003D2E96" w:rsidTr="007A4A1B">
        <w:tc>
          <w:tcPr>
            <w:tcW w:w="603" w:type="dxa"/>
          </w:tcPr>
          <w:p w:rsidR="00B15C4E" w:rsidRPr="003D2E96" w:rsidRDefault="00B15C4E" w:rsidP="007A4A1B">
            <w:pPr>
              <w:jc w:val="center"/>
              <w:rPr>
                <w:sz w:val="20"/>
                <w:szCs w:val="20"/>
              </w:rPr>
            </w:pPr>
            <w:r w:rsidRPr="003D2E96">
              <w:rPr>
                <w:sz w:val="20"/>
                <w:szCs w:val="20"/>
              </w:rPr>
              <w:t>15</w:t>
            </w:r>
          </w:p>
        </w:tc>
        <w:tc>
          <w:tcPr>
            <w:tcW w:w="7585" w:type="dxa"/>
          </w:tcPr>
          <w:p w:rsidR="00B15C4E" w:rsidRPr="003D2E96" w:rsidRDefault="00B15C4E" w:rsidP="007A4A1B">
            <w:pPr>
              <w:spacing w:line="276" w:lineRule="auto"/>
              <w:jc w:val="both"/>
              <w:rPr>
                <w:sz w:val="20"/>
                <w:szCs w:val="20"/>
                <w:lang w:val="en-US"/>
              </w:rPr>
            </w:pPr>
            <w:r w:rsidRPr="003D2E96">
              <w:rPr>
                <w:sz w:val="20"/>
                <w:szCs w:val="20"/>
              </w:rPr>
              <w:t>To be able to communicate by empathy with the managers of companies, customers and employees.</w:t>
            </w:r>
          </w:p>
        </w:tc>
        <w:tc>
          <w:tcPr>
            <w:tcW w:w="567" w:type="dxa"/>
          </w:tcPr>
          <w:p w:rsidR="00B15C4E" w:rsidRPr="003D2E96" w:rsidRDefault="00B15C4E" w:rsidP="007A4A1B">
            <w:pPr>
              <w:jc w:val="center"/>
              <w:rPr>
                <w:b/>
                <w:bCs/>
                <w:sz w:val="20"/>
                <w:szCs w:val="20"/>
              </w:rPr>
            </w:pPr>
          </w:p>
        </w:tc>
        <w:tc>
          <w:tcPr>
            <w:tcW w:w="567" w:type="dxa"/>
          </w:tcPr>
          <w:p w:rsidR="00B15C4E" w:rsidRPr="003D2E96" w:rsidRDefault="00B15C4E" w:rsidP="007A4A1B">
            <w:pPr>
              <w:jc w:val="center"/>
              <w:rPr>
                <w:b/>
                <w:bCs/>
                <w:sz w:val="20"/>
                <w:szCs w:val="20"/>
              </w:rPr>
            </w:pPr>
          </w:p>
        </w:tc>
        <w:tc>
          <w:tcPr>
            <w:tcW w:w="728" w:type="dxa"/>
          </w:tcPr>
          <w:p w:rsidR="00B15C4E" w:rsidRPr="003D2E96" w:rsidRDefault="00B15C4E" w:rsidP="007A4A1B">
            <w:pPr>
              <w:jc w:val="center"/>
              <w:rPr>
                <w:b/>
                <w:bCs/>
                <w:sz w:val="20"/>
                <w:szCs w:val="20"/>
              </w:rPr>
            </w:pPr>
            <w:r>
              <w:rPr>
                <w:sz w:val="24"/>
              </w:rPr>
              <w:t>X</w:t>
            </w:r>
          </w:p>
        </w:tc>
      </w:tr>
      <w:tr w:rsidR="00B15C4E" w:rsidRPr="003D2E96" w:rsidTr="007A4A1B">
        <w:tc>
          <w:tcPr>
            <w:tcW w:w="10050" w:type="dxa"/>
            <w:gridSpan w:val="5"/>
            <w:tcBorders>
              <w:bottom w:val="single" w:sz="12" w:space="0" w:color="auto"/>
            </w:tcBorders>
          </w:tcPr>
          <w:p w:rsidR="00B15C4E" w:rsidRPr="003D2E96" w:rsidRDefault="00B15C4E" w:rsidP="007A4A1B">
            <w:pPr>
              <w:jc w:val="both"/>
              <w:rPr>
                <w:sz w:val="20"/>
                <w:szCs w:val="20"/>
              </w:rPr>
            </w:pPr>
            <w:r w:rsidRPr="003D2E96">
              <w:rPr>
                <w:sz w:val="20"/>
                <w:szCs w:val="20"/>
              </w:rPr>
              <w:t>1: Few 2: Partially 3: Many</w:t>
            </w:r>
          </w:p>
        </w:tc>
      </w:tr>
    </w:tbl>
    <w:p w:rsidR="00B15C4E" w:rsidRPr="003D2E96" w:rsidRDefault="00B15C4E" w:rsidP="00B15C4E">
      <w:pPr>
        <w:spacing w:line="360" w:lineRule="auto"/>
        <w:jc w:val="right"/>
        <w:rPr>
          <w:sz w:val="20"/>
          <w:szCs w:val="20"/>
        </w:rPr>
      </w:pPr>
      <w:r w:rsidRPr="003D2E96">
        <w:rPr>
          <w:b/>
          <w:sz w:val="20"/>
          <w:szCs w:val="20"/>
          <w:lang w:val="en-US"/>
        </w:rPr>
        <w:t>Instructor Name</w:t>
      </w:r>
      <w:r w:rsidRPr="003D2E96">
        <w:rPr>
          <w:b/>
          <w:sz w:val="20"/>
          <w:szCs w:val="20"/>
        </w:rPr>
        <w:t xml:space="preserve"> :</w:t>
      </w:r>
      <w:r w:rsidRPr="003D2E96">
        <w:rPr>
          <w:sz w:val="20"/>
          <w:szCs w:val="20"/>
        </w:rPr>
        <w:t xml:space="preserve">   </w:t>
      </w:r>
    </w:p>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Default="00B15C4E" w:rsidP="00B15C4E">
      <w:pPr>
        <w:rPr>
          <w:sz w:val="17"/>
          <w:szCs w:val="22"/>
        </w:rPr>
      </w:pPr>
      <w:r>
        <w:rPr>
          <w:noProof/>
          <w:sz w:val="22"/>
          <w:szCs w:val="22"/>
        </w:rPr>
        <w:lastRenderedPageBreak/>
        <w:drawing>
          <wp:anchor distT="0" distB="0" distL="0" distR="0" simplePos="0" relativeHeight="251672576" behindDoc="0" locked="0" layoutInCell="1" allowOverlap="1" wp14:anchorId="0A0A55AC" wp14:editId="49856407">
            <wp:simplePos x="0" y="0"/>
            <wp:positionH relativeFrom="page">
              <wp:posOffset>581025</wp:posOffset>
            </wp:positionH>
            <wp:positionV relativeFrom="paragraph">
              <wp:posOffset>8890</wp:posOffset>
            </wp:positionV>
            <wp:extent cx="554355" cy="554355"/>
            <wp:effectExtent l="0" t="0" r="0" b="0"/>
            <wp:wrapNone/>
            <wp:docPr id="605295963" name="Resim 605295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pic:spPr>
                </pic:pic>
              </a:graphicData>
            </a:graphic>
            <wp14:sizeRelH relativeFrom="page">
              <wp14:pctWidth>0</wp14:pctWidth>
            </wp14:sizeRelH>
            <wp14:sizeRelV relativeFrom="margin">
              <wp14:pctHeight>0</wp14:pctHeight>
            </wp14:sizeRelV>
          </wp:anchor>
        </w:drawing>
      </w:r>
    </w:p>
    <w:p w:rsidR="00B15C4E" w:rsidRDefault="00B15C4E" w:rsidP="00B15C4E">
      <w:pPr>
        <w:pStyle w:val="GvdeMetni"/>
        <w:spacing w:before="89"/>
        <w:ind w:left="1180"/>
      </w:pPr>
      <w:r>
        <w:t>ESOGU</w:t>
      </w:r>
      <w:r>
        <w:rPr>
          <w:spacing w:val="-3"/>
        </w:rPr>
        <w:t xml:space="preserve"> </w:t>
      </w:r>
      <w:r>
        <w:t>Tourism</w:t>
      </w:r>
      <w:r>
        <w:rPr>
          <w:spacing w:val="-6"/>
        </w:rPr>
        <w:t xml:space="preserve"> </w:t>
      </w:r>
      <w:r>
        <w:t>Faculty</w:t>
      </w:r>
      <w:r>
        <w:rPr>
          <w:spacing w:val="-1"/>
        </w:rPr>
        <w:t xml:space="preserve"> </w:t>
      </w:r>
      <w:r>
        <w:t>Course</w:t>
      </w:r>
      <w:r>
        <w:rPr>
          <w:spacing w:val="-2"/>
        </w:rPr>
        <w:t xml:space="preserve"> </w:t>
      </w:r>
      <w:r>
        <w:t>Information</w:t>
      </w:r>
      <w:r>
        <w:rPr>
          <w:spacing w:val="-2"/>
        </w:rPr>
        <w:t xml:space="preserve"> </w:t>
      </w:r>
      <w:r>
        <w:t>Form</w:t>
      </w:r>
    </w:p>
    <w:p w:rsidR="00B15C4E" w:rsidRDefault="00B15C4E" w:rsidP="00B15C4E">
      <w:pPr>
        <w:spacing w:before="9"/>
        <w:rPr>
          <w:b/>
          <w:sz w:val="16"/>
        </w:rPr>
      </w:pPr>
      <w:r>
        <w:rPr>
          <w:noProof/>
        </w:rPr>
        <mc:AlternateContent>
          <mc:Choice Requires="wpg">
            <w:drawing>
              <wp:anchor distT="0" distB="0" distL="0" distR="0" simplePos="0" relativeHeight="251673600" behindDoc="1" locked="0" layoutInCell="1" allowOverlap="1" wp14:anchorId="1D5B3165" wp14:editId="4E82A2CB">
                <wp:simplePos x="0" y="0"/>
                <wp:positionH relativeFrom="page">
                  <wp:posOffset>1257300</wp:posOffset>
                </wp:positionH>
                <wp:positionV relativeFrom="paragraph">
                  <wp:posOffset>147955</wp:posOffset>
                </wp:positionV>
                <wp:extent cx="1730375" cy="183515"/>
                <wp:effectExtent l="0" t="0" r="3175" b="6985"/>
                <wp:wrapTopAndBottom/>
                <wp:docPr id="605295945" name="Grup 605295945"/>
                <wp:cNvGraphicFramePr/>
                <a:graphic xmlns:a="http://schemas.openxmlformats.org/drawingml/2006/main">
                  <a:graphicData uri="http://schemas.microsoft.com/office/word/2010/wordprocessingGroup">
                    <wpg:wgp>
                      <wpg:cNvGrpSpPr/>
                      <wpg:grpSpPr bwMode="auto">
                        <a:xfrm>
                          <a:off x="0" y="0"/>
                          <a:ext cx="1730375" cy="183515"/>
                          <a:chOff x="14" y="14"/>
                          <a:chExt cx="2697" cy="260"/>
                        </a:xfrm>
                      </wpg:grpSpPr>
                      <wps:wsp>
                        <wps:cNvPr id="605295946" name="Text Box 4"/>
                        <wps:cNvSpPr txBox="1">
                          <a:spLocks noChangeArrowheads="1"/>
                        </wps:cNvSpPr>
                        <wps:spPr bwMode="auto">
                          <a:xfrm>
                            <a:off x="1184" y="14"/>
                            <a:ext cx="1527" cy="26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6AF2" w:rsidRDefault="00C36AF2" w:rsidP="00B15C4E">
                              <w:pPr>
                                <w:spacing w:line="224" w:lineRule="exact"/>
                                <w:ind w:left="93"/>
                                <w:rPr>
                                  <w:sz w:val="20"/>
                                </w:rPr>
                              </w:pPr>
                              <w:r>
                                <w:rPr>
                                  <w:sz w:val="20"/>
                                </w:rPr>
                                <w:t>Spring</w:t>
                              </w:r>
                            </w:p>
                          </w:txbxContent>
                        </wps:txbx>
                        <wps:bodyPr rot="0" vert="horz" wrap="square" lIns="0" tIns="0" rIns="0" bIns="0" anchor="t" anchorCtr="0" upright="1">
                          <a:noAutofit/>
                        </wps:bodyPr>
                      </wps:wsp>
                      <wps:wsp>
                        <wps:cNvPr id="605295947" name="Text Box 3"/>
                        <wps:cNvSpPr txBox="1">
                          <a:spLocks noChangeArrowheads="1"/>
                        </wps:cNvSpPr>
                        <wps:spPr bwMode="auto">
                          <a:xfrm>
                            <a:off x="14" y="14"/>
                            <a:ext cx="1170" cy="26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6AF2" w:rsidRDefault="00C36AF2" w:rsidP="00B15C4E">
                              <w:pPr>
                                <w:spacing w:line="228" w:lineRule="exact"/>
                                <w:ind w:left="93"/>
                                <w:rPr>
                                  <w:b/>
                                  <w:sz w:val="20"/>
                                </w:rPr>
                              </w:pPr>
                              <w:r>
                                <w:rPr>
                                  <w:b/>
                                  <w:sz w:val="20"/>
                                </w:rPr>
                                <w:t>TERM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B3165" id="Grup 605295945" o:spid="_x0000_s1038" style="position:absolute;margin-left:99pt;margin-top:11.65pt;width:136.25pt;height:14.45pt;z-index:-251642880;mso-wrap-distance-left:0;mso-wrap-distance-right:0;mso-position-horizontal-relative:page" coordorigin="14,14" coordsize="26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">
                <v:shape id="Text Box 4" o:spid="_x0000_s1039" type="#_x0000_t202" style="position:absolute;left:1184;top:14;width:15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" filled="f" strokeweight="1.44pt">
                  <v:textbox inset="0,0,0,0">
                    <w:txbxContent>
                      <w:p w:rsidR="00C36AF2" w:rsidRDefault="00C36AF2" w:rsidP="00B15C4E">
                        <w:pPr>
                          <w:spacing w:line="224" w:lineRule="exact"/>
                          <w:ind w:left="93"/>
                          <w:rPr>
                            <w:sz w:val="20"/>
                          </w:rPr>
                        </w:pPr>
                        <w:r>
                          <w:rPr>
                            <w:sz w:val="20"/>
                          </w:rPr>
                          <w:t>Spring</w:t>
                        </w:r>
                      </w:p>
                    </w:txbxContent>
                  </v:textbox>
                </v:shape>
                <v:shape id="Text Box 3" o:spid="_x0000_s1040" type="#_x0000_t202" style="position:absolute;left:14;top:14;width:1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" filled="f" strokeweight="1.44pt">
                  <v:textbox inset="0,0,0,0">
                    <w:txbxContent>
                      <w:p w:rsidR="00C36AF2" w:rsidRDefault="00C36AF2" w:rsidP="00B15C4E">
                        <w:pPr>
                          <w:spacing w:line="228" w:lineRule="exact"/>
                          <w:ind w:left="93"/>
                          <w:rPr>
                            <w:b/>
                            <w:sz w:val="20"/>
                          </w:rPr>
                        </w:pPr>
                        <w:r>
                          <w:rPr>
                            <w:b/>
                            <w:sz w:val="20"/>
                          </w:rPr>
                          <w:t>TERM</w:t>
                        </w:r>
                      </w:p>
                    </w:txbxContent>
                  </v:textbox>
                </v:shape>
                <w10:wrap type="topAndBottom" anchorx="page"/>
              </v:group>
            </w:pict>
          </mc:Fallback>
        </mc:AlternateContent>
      </w:r>
    </w:p>
    <w:p w:rsidR="00B15C4E" w:rsidRDefault="00B15C4E" w:rsidP="00B15C4E">
      <w:pPr>
        <w:spacing w:before="5"/>
        <w:rPr>
          <w:b/>
          <w:sz w:val="17"/>
        </w:rPr>
      </w:pPr>
    </w:p>
    <w:tbl>
      <w:tblPr>
        <w:tblStyle w:val="TableNormal"/>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9"/>
        <w:gridCol w:w="2600"/>
        <w:gridCol w:w="1795"/>
        <w:gridCol w:w="3951"/>
      </w:tblGrid>
      <w:tr w:rsidR="00B15C4E" w:rsidTr="007A4A1B">
        <w:trPr>
          <w:trHeight w:val="229"/>
        </w:trPr>
        <w:tc>
          <w:tcPr>
            <w:tcW w:w="1829" w:type="dxa"/>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line="209" w:lineRule="exact"/>
              <w:ind w:left="184"/>
              <w:rPr>
                <w:b/>
                <w:sz w:val="20"/>
              </w:rPr>
            </w:pPr>
            <w:r>
              <w:rPr>
                <w:b/>
                <w:sz w:val="20"/>
              </w:rPr>
              <w:t>COURSE</w:t>
            </w:r>
            <w:r>
              <w:rPr>
                <w:b/>
                <w:spacing w:val="-2"/>
                <w:sz w:val="20"/>
              </w:rPr>
              <w:t xml:space="preserve"> </w:t>
            </w:r>
            <w:r>
              <w:rPr>
                <w:b/>
                <w:sz w:val="20"/>
              </w:rPr>
              <w:t>CODE</w:t>
            </w:r>
          </w:p>
        </w:tc>
        <w:tc>
          <w:tcPr>
            <w:tcW w:w="2600" w:type="dxa"/>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line="209" w:lineRule="exact"/>
              <w:ind w:left="107"/>
              <w:rPr>
                <w:sz w:val="20"/>
              </w:rPr>
            </w:pPr>
            <w:r>
              <w:rPr>
                <w:sz w:val="20"/>
              </w:rPr>
              <w:t>271118044</w:t>
            </w:r>
          </w:p>
        </w:tc>
        <w:tc>
          <w:tcPr>
            <w:tcW w:w="1795" w:type="dxa"/>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line="209" w:lineRule="exact"/>
              <w:ind w:left="150"/>
              <w:rPr>
                <w:b/>
                <w:sz w:val="20"/>
              </w:rPr>
            </w:pPr>
            <w:r>
              <w:rPr>
                <w:b/>
                <w:sz w:val="20"/>
              </w:rPr>
              <w:t>COURSE</w:t>
            </w:r>
            <w:r>
              <w:rPr>
                <w:b/>
                <w:spacing w:val="-1"/>
                <w:sz w:val="20"/>
              </w:rPr>
              <w:t xml:space="preserve"> </w:t>
            </w:r>
            <w:r>
              <w:rPr>
                <w:b/>
                <w:sz w:val="20"/>
              </w:rPr>
              <w:t>NAME</w:t>
            </w:r>
          </w:p>
        </w:tc>
        <w:tc>
          <w:tcPr>
            <w:tcW w:w="3951" w:type="dxa"/>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line="209" w:lineRule="exact"/>
              <w:ind w:left="78"/>
              <w:rPr>
                <w:sz w:val="20"/>
              </w:rPr>
            </w:pPr>
            <w:r>
              <w:rPr>
                <w:sz w:val="20"/>
              </w:rPr>
              <w:t>Ballroom Dance</w:t>
            </w:r>
            <w:bookmarkStart w:id="93" w:name="salondansları"/>
            <w:bookmarkEnd w:id="93"/>
          </w:p>
        </w:tc>
      </w:tr>
    </w:tbl>
    <w:p w:rsidR="00B15C4E" w:rsidRDefault="00B15C4E" w:rsidP="00B15C4E">
      <w:pPr>
        <w:spacing w:before="2" w:after="1"/>
        <w:rPr>
          <w:b/>
          <w:sz w:val="20"/>
          <w:szCs w:val="22"/>
          <w:lang w:val="en-US" w:eastAsia="en-US"/>
        </w:rPr>
      </w:pPr>
    </w:p>
    <w:tbl>
      <w:tblPr>
        <w:tblStyle w:val="TableNormal"/>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0"/>
        <w:gridCol w:w="180"/>
        <w:gridCol w:w="1095"/>
        <w:gridCol w:w="977"/>
        <w:gridCol w:w="1440"/>
        <w:gridCol w:w="527"/>
        <w:gridCol w:w="326"/>
        <w:gridCol w:w="709"/>
        <w:gridCol w:w="1185"/>
        <w:gridCol w:w="801"/>
        <w:gridCol w:w="1560"/>
      </w:tblGrid>
      <w:tr w:rsidR="00B15C4E" w:rsidTr="007A4A1B">
        <w:trPr>
          <w:trHeight w:val="383"/>
        </w:trPr>
        <w:tc>
          <w:tcPr>
            <w:tcW w:w="1404" w:type="dxa"/>
            <w:vMerge w:val="restart"/>
            <w:tcBorders>
              <w:top w:val="single" w:sz="12" w:space="0" w:color="000000"/>
              <w:left w:val="single" w:sz="12" w:space="0" w:color="000000"/>
              <w:bottom w:val="single" w:sz="4" w:space="0" w:color="000000"/>
              <w:right w:val="single" w:sz="12" w:space="0" w:color="000000"/>
            </w:tcBorders>
            <w:hideMark/>
          </w:tcPr>
          <w:p w:rsidR="00B15C4E" w:rsidRDefault="00B15C4E" w:rsidP="007A4A1B">
            <w:pPr>
              <w:pStyle w:val="TableParagraph"/>
              <w:spacing w:before="156"/>
              <w:ind w:left="109"/>
              <w:rPr>
                <w:b/>
                <w:sz w:val="20"/>
              </w:rPr>
            </w:pPr>
            <w:r>
              <w:rPr>
                <w:b/>
                <w:sz w:val="20"/>
              </w:rPr>
              <w:t>SEMESTER</w:t>
            </w:r>
          </w:p>
        </w:tc>
        <w:tc>
          <w:tcPr>
            <w:tcW w:w="3688" w:type="dxa"/>
            <w:gridSpan w:val="4"/>
            <w:tcBorders>
              <w:top w:val="single" w:sz="12" w:space="0" w:color="000000"/>
              <w:left w:val="single" w:sz="12" w:space="0" w:color="000000"/>
              <w:bottom w:val="single" w:sz="4" w:space="0" w:color="000000"/>
              <w:right w:val="single" w:sz="12" w:space="0" w:color="000000"/>
            </w:tcBorders>
            <w:hideMark/>
          </w:tcPr>
          <w:p w:rsidR="00B15C4E" w:rsidRDefault="00B15C4E" w:rsidP="007A4A1B">
            <w:pPr>
              <w:pStyle w:val="TableParagraph"/>
              <w:spacing w:before="74"/>
              <w:ind w:left="570"/>
              <w:rPr>
                <w:b/>
                <w:sz w:val="20"/>
              </w:rPr>
            </w:pPr>
            <w:r>
              <w:rPr>
                <w:b/>
                <w:sz w:val="20"/>
              </w:rPr>
              <w:t>WEEKLY</w:t>
            </w:r>
            <w:r>
              <w:rPr>
                <w:b/>
                <w:spacing w:val="-2"/>
                <w:sz w:val="20"/>
              </w:rPr>
              <w:t xml:space="preserve"> </w:t>
            </w:r>
            <w:r>
              <w:rPr>
                <w:b/>
                <w:sz w:val="20"/>
              </w:rPr>
              <w:t>COURSE</w:t>
            </w:r>
            <w:r>
              <w:rPr>
                <w:b/>
                <w:spacing w:val="-3"/>
                <w:sz w:val="20"/>
              </w:rPr>
              <w:t xml:space="preserve"> </w:t>
            </w:r>
            <w:r>
              <w:rPr>
                <w:b/>
                <w:sz w:val="20"/>
              </w:rPr>
              <w:t>HOURS</w:t>
            </w:r>
          </w:p>
        </w:tc>
        <w:tc>
          <w:tcPr>
            <w:tcW w:w="5104" w:type="dxa"/>
            <w:gridSpan w:val="6"/>
            <w:tcBorders>
              <w:top w:val="single" w:sz="12" w:space="0" w:color="000000"/>
              <w:left w:val="single" w:sz="12" w:space="0" w:color="000000"/>
              <w:bottom w:val="single" w:sz="4" w:space="0" w:color="000000"/>
              <w:right w:val="single" w:sz="12" w:space="0" w:color="000000"/>
            </w:tcBorders>
            <w:hideMark/>
          </w:tcPr>
          <w:p w:rsidR="00B15C4E" w:rsidRDefault="00B15C4E" w:rsidP="007A4A1B">
            <w:pPr>
              <w:pStyle w:val="TableParagraph"/>
              <w:spacing w:before="74"/>
              <w:ind w:left="2111" w:right="2089"/>
              <w:jc w:val="center"/>
              <w:rPr>
                <w:b/>
                <w:sz w:val="20"/>
              </w:rPr>
            </w:pPr>
            <w:r>
              <w:rPr>
                <w:b/>
                <w:sz w:val="20"/>
              </w:rPr>
              <w:t>COURSE</w:t>
            </w:r>
          </w:p>
        </w:tc>
      </w:tr>
      <w:tr w:rsidR="00B15C4E" w:rsidTr="007A4A1B">
        <w:trPr>
          <w:trHeight w:val="381"/>
        </w:trPr>
        <w:tc>
          <w:tcPr>
            <w:tcW w:w="300" w:type="dxa"/>
            <w:vMerge/>
            <w:tcBorders>
              <w:top w:val="single" w:sz="12" w:space="0" w:color="000000"/>
              <w:left w:val="single" w:sz="12" w:space="0" w:color="000000"/>
              <w:bottom w:val="single" w:sz="4" w:space="0" w:color="000000"/>
              <w:right w:val="single" w:sz="12" w:space="0" w:color="000000"/>
            </w:tcBorders>
            <w:vAlign w:val="center"/>
            <w:hideMark/>
          </w:tcPr>
          <w:p w:rsidR="00B15C4E" w:rsidRDefault="00B15C4E" w:rsidP="007A4A1B">
            <w:pPr>
              <w:rPr>
                <w:b/>
                <w:sz w:val="20"/>
                <w:szCs w:val="22"/>
                <w:lang w:eastAsia="en-US"/>
              </w:rPr>
            </w:pPr>
          </w:p>
        </w:tc>
        <w:tc>
          <w:tcPr>
            <w:tcW w:w="1275" w:type="dxa"/>
            <w:gridSpan w:val="2"/>
            <w:tcBorders>
              <w:top w:val="single" w:sz="4" w:space="0" w:color="000000"/>
              <w:left w:val="single" w:sz="12" w:space="0" w:color="000000"/>
              <w:bottom w:val="single" w:sz="4" w:space="0" w:color="000000"/>
              <w:right w:val="single" w:sz="4" w:space="0" w:color="000000"/>
            </w:tcBorders>
            <w:hideMark/>
          </w:tcPr>
          <w:p w:rsidR="00B15C4E" w:rsidRDefault="00B15C4E" w:rsidP="007A4A1B">
            <w:pPr>
              <w:pStyle w:val="TableParagraph"/>
              <w:spacing w:before="60"/>
              <w:ind w:left="148"/>
              <w:rPr>
                <w:b/>
                <w:sz w:val="20"/>
              </w:rPr>
            </w:pPr>
            <w:r>
              <w:rPr>
                <w:b/>
                <w:sz w:val="20"/>
              </w:rPr>
              <w:t>Theoretical</w:t>
            </w:r>
          </w:p>
        </w:tc>
        <w:tc>
          <w:tcPr>
            <w:tcW w:w="977" w:type="dxa"/>
            <w:tcBorders>
              <w:top w:val="single" w:sz="4" w:space="0" w:color="000000"/>
              <w:left w:val="single" w:sz="4" w:space="0" w:color="000000"/>
              <w:bottom w:val="single" w:sz="4" w:space="0" w:color="000000"/>
              <w:right w:val="single" w:sz="4" w:space="0" w:color="000000"/>
            </w:tcBorders>
            <w:hideMark/>
          </w:tcPr>
          <w:p w:rsidR="00B15C4E" w:rsidRDefault="00B15C4E" w:rsidP="007A4A1B">
            <w:pPr>
              <w:pStyle w:val="TableParagraph"/>
              <w:spacing w:before="60"/>
              <w:ind w:left="137" w:right="89"/>
              <w:jc w:val="center"/>
              <w:rPr>
                <w:b/>
                <w:sz w:val="20"/>
              </w:rPr>
            </w:pPr>
            <w:r>
              <w:rPr>
                <w:b/>
                <w:sz w:val="20"/>
              </w:rPr>
              <w:t>Practice</w:t>
            </w:r>
          </w:p>
        </w:tc>
        <w:tc>
          <w:tcPr>
            <w:tcW w:w="1436" w:type="dxa"/>
            <w:tcBorders>
              <w:top w:val="single" w:sz="4" w:space="0" w:color="000000"/>
              <w:left w:val="single" w:sz="4" w:space="0" w:color="000000"/>
              <w:bottom w:val="single" w:sz="4" w:space="0" w:color="000000"/>
              <w:right w:val="single" w:sz="12" w:space="0" w:color="000000"/>
            </w:tcBorders>
            <w:hideMark/>
          </w:tcPr>
          <w:p w:rsidR="00B15C4E" w:rsidRDefault="00B15C4E" w:rsidP="007A4A1B">
            <w:pPr>
              <w:pStyle w:val="TableParagraph"/>
              <w:spacing w:before="60"/>
              <w:ind w:left="219" w:right="168"/>
              <w:jc w:val="center"/>
              <w:rPr>
                <w:b/>
                <w:sz w:val="20"/>
              </w:rPr>
            </w:pPr>
            <w:r>
              <w:rPr>
                <w:b/>
                <w:sz w:val="20"/>
              </w:rPr>
              <w:t>Laboratory</w:t>
            </w:r>
          </w:p>
        </w:tc>
        <w:tc>
          <w:tcPr>
            <w:tcW w:w="853" w:type="dxa"/>
            <w:gridSpan w:val="2"/>
            <w:tcBorders>
              <w:top w:val="single" w:sz="4" w:space="0" w:color="000000"/>
              <w:left w:val="single" w:sz="12" w:space="0" w:color="000000"/>
              <w:bottom w:val="single" w:sz="4" w:space="0" w:color="000000"/>
              <w:right w:val="single" w:sz="4" w:space="0" w:color="000000"/>
            </w:tcBorders>
            <w:hideMark/>
          </w:tcPr>
          <w:p w:rsidR="00B15C4E" w:rsidRDefault="00B15C4E" w:rsidP="007A4A1B">
            <w:pPr>
              <w:pStyle w:val="TableParagraph"/>
              <w:spacing w:before="97"/>
              <w:ind w:left="113"/>
              <w:rPr>
                <w:b/>
                <w:sz w:val="14"/>
              </w:rPr>
            </w:pPr>
            <w:r>
              <w:rPr>
                <w:b/>
                <w:sz w:val="14"/>
              </w:rPr>
              <w:t>CREDITS</w:t>
            </w:r>
          </w:p>
        </w:tc>
        <w:tc>
          <w:tcPr>
            <w:tcW w:w="709" w:type="dxa"/>
            <w:tcBorders>
              <w:top w:val="single" w:sz="4" w:space="0" w:color="000000"/>
              <w:left w:val="single" w:sz="4" w:space="0" w:color="000000"/>
              <w:bottom w:val="single" w:sz="4" w:space="0" w:color="000000"/>
              <w:right w:val="single" w:sz="4" w:space="0" w:color="000000"/>
            </w:tcBorders>
            <w:hideMark/>
          </w:tcPr>
          <w:p w:rsidR="00B15C4E" w:rsidRDefault="00B15C4E" w:rsidP="007A4A1B">
            <w:pPr>
              <w:pStyle w:val="TableParagraph"/>
              <w:spacing w:before="60"/>
              <w:ind w:left="77" w:right="58"/>
              <w:jc w:val="center"/>
              <w:rPr>
                <w:b/>
                <w:sz w:val="20"/>
              </w:rPr>
            </w:pPr>
            <w:r>
              <w:rPr>
                <w:b/>
                <w:sz w:val="20"/>
              </w:rPr>
              <w:t>ECTS</w:t>
            </w:r>
          </w:p>
        </w:tc>
        <w:tc>
          <w:tcPr>
            <w:tcW w:w="1986" w:type="dxa"/>
            <w:gridSpan w:val="2"/>
            <w:tcBorders>
              <w:top w:val="single" w:sz="4" w:space="0" w:color="000000"/>
              <w:left w:val="single" w:sz="4" w:space="0" w:color="000000"/>
              <w:bottom w:val="single" w:sz="4" w:space="0" w:color="000000"/>
              <w:right w:val="single" w:sz="4" w:space="0" w:color="000000"/>
            </w:tcBorders>
            <w:hideMark/>
          </w:tcPr>
          <w:p w:rsidR="00B15C4E" w:rsidRDefault="00B15C4E" w:rsidP="007A4A1B">
            <w:pPr>
              <w:pStyle w:val="TableParagraph"/>
              <w:spacing w:before="60"/>
              <w:ind w:left="739" w:right="663"/>
              <w:jc w:val="center"/>
              <w:rPr>
                <w:b/>
                <w:sz w:val="20"/>
              </w:rPr>
            </w:pPr>
            <w:r>
              <w:rPr>
                <w:b/>
                <w:sz w:val="20"/>
              </w:rPr>
              <w:t>TYPE</w:t>
            </w:r>
          </w:p>
        </w:tc>
        <w:tc>
          <w:tcPr>
            <w:tcW w:w="1556" w:type="dxa"/>
            <w:tcBorders>
              <w:top w:val="single" w:sz="4" w:space="0" w:color="000000"/>
              <w:left w:val="single" w:sz="4" w:space="0" w:color="000000"/>
              <w:bottom w:val="single" w:sz="4" w:space="0" w:color="000000"/>
              <w:right w:val="single" w:sz="12" w:space="0" w:color="000000"/>
            </w:tcBorders>
            <w:hideMark/>
          </w:tcPr>
          <w:p w:rsidR="00B15C4E" w:rsidRDefault="00B15C4E" w:rsidP="007A4A1B">
            <w:pPr>
              <w:pStyle w:val="TableParagraph"/>
              <w:spacing w:before="60"/>
              <w:ind w:left="187" w:right="153"/>
              <w:jc w:val="center"/>
              <w:rPr>
                <w:b/>
                <w:sz w:val="20"/>
              </w:rPr>
            </w:pPr>
            <w:r>
              <w:rPr>
                <w:b/>
                <w:sz w:val="20"/>
              </w:rPr>
              <w:t>LANGUAGE</w:t>
            </w:r>
          </w:p>
        </w:tc>
      </w:tr>
      <w:tr w:rsidR="00B15C4E" w:rsidTr="007A4A1B">
        <w:trPr>
          <w:trHeight w:val="368"/>
        </w:trPr>
        <w:tc>
          <w:tcPr>
            <w:tcW w:w="1404" w:type="dxa"/>
            <w:tcBorders>
              <w:top w:val="single" w:sz="4" w:space="0" w:color="000000"/>
              <w:left w:val="single" w:sz="12" w:space="0" w:color="000000"/>
              <w:bottom w:val="single" w:sz="12" w:space="0" w:color="000000"/>
              <w:right w:val="single" w:sz="12" w:space="0" w:color="000000"/>
            </w:tcBorders>
            <w:vAlign w:val="center"/>
            <w:hideMark/>
          </w:tcPr>
          <w:p w:rsidR="00B15C4E" w:rsidRDefault="00B15C4E" w:rsidP="007A4A1B">
            <w:pPr>
              <w:jc w:val="center"/>
              <w:rPr>
                <w:sz w:val="20"/>
                <w:szCs w:val="20"/>
              </w:rPr>
            </w:pPr>
            <w:r>
              <w:rPr>
                <w:sz w:val="20"/>
                <w:szCs w:val="20"/>
              </w:rPr>
              <w:t>VIII</w:t>
            </w:r>
          </w:p>
        </w:tc>
        <w:tc>
          <w:tcPr>
            <w:tcW w:w="1275" w:type="dxa"/>
            <w:gridSpan w:val="2"/>
            <w:tcBorders>
              <w:top w:val="single" w:sz="4" w:space="0" w:color="000000"/>
              <w:left w:val="single" w:sz="12" w:space="0" w:color="000000"/>
              <w:bottom w:val="single" w:sz="12" w:space="0" w:color="000000"/>
              <w:right w:val="single" w:sz="4" w:space="0" w:color="000000"/>
            </w:tcBorders>
            <w:vAlign w:val="center"/>
            <w:hideMark/>
          </w:tcPr>
          <w:p w:rsidR="00B15C4E" w:rsidRDefault="00B15C4E" w:rsidP="007A4A1B">
            <w:pPr>
              <w:jc w:val="center"/>
              <w:rPr>
                <w:sz w:val="20"/>
                <w:szCs w:val="20"/>
              </w:rPr>
            </w:pPr>
            <w:r>
              <w:rPr>
                <w:sz w:val="20"/>
                <w:szCs w:val="20"/>
              </w:rPr>
              <w:t>2</w:t>
            </w:r>
          </w:p>
        </w:tc>
        <w:tc>
          <w:tcPr>
            <w:tcW w:w="977" w:type="dxa"/>
            <w:tcBorders>
              <w:top w:val="single" w:sz="4" w:space="0" w:color="000000"/>
              <w:left w:val="single" w:sz="4" w:space="0" w:color="000000"/>
              <w:bottom w:val="single" w:sz="12" w:space="0" w:color="000000"/>
              <w:right w:val="single" w:sz="4" w:space="0" w:color="000000"/>
            </w:tcBorders>
            <w:vAlign w:val="center"/>
            <w:hideMark/>
          </w:tcPr>
          <w:p w:rsidR="00B15C4E" w:rsidRDefault="00B15C4E" w:rsidP="007A4A1B">
            <w:pPr>
              <w:jc w:val="center"/>
              <w:rPr>
                <w:sz w:val="20"/>
                <w:szCs w:val="20"/>
              </w:rPr>
            </w:pPr>
            <w:r>
              <w:rPr>
                <w:sz w:val="20"/>
                <w:szCs w:val="20"/>
              </w:rPr>
              <w:t>0</w:t>
            </w:r>
          </w:p>
        </w:tc>
        <w:tc>
          <w:tcPr>
            <w:tcW w:w="1436" w:type="dxa"/>
            <w:tcBorders>
              <w:top w:val="single" w:sz="4" w:space="0" w:color="000000"/>
              <w:left w:val="single" w:sz="4" w:space="0" w:color="000000"/>
              <w:bottom w:val="single" w:sz="12" w:space="0" w:color="000000"/>
              <w:right w:val="single" w:sz="12" w:space="0" w:color="000000"/>
            </w:tcBorders>
            <w:vAlign w:val="center"/>
            <w:hideMark/>
          </w:tcPr>
          <w:p w:rsidR="00B15C4E" w:rsidRDefault="00B15C4E" w:rsidP="007A4A1B">
            <w:pPr>
              <w:jc w:val="center"/>
              <w:rPr>
                <w:sz w:val="20"/>
                <w:szCs w:val="20"/>
              </w:rPr>
            </w:pPr>
            <w:r>
              <w:rPr>
                <w:sz w:val="20"/>
                <w:szCs w:val="20"/>
              </w:rPr>
              <w:t>0</w:t>
            </w:r>
          </w:p>
        </w:tc>
        <w:tc>
          <w:tcPr>
            <w:tcW w:w="853" w:type="dxa"/>
            <w:gridSpan w:val="2"/>
            <w:tcBorders>
              <w:top w:val="single" w:sz="4" w:space="0" w:color="000000"/>
              <w:left w:val="single" w:sz="12" w:space="0" w:color="000000"/>
              <w:bottom w:val="single" w:sz="12" w:space="0" w:color="000000"/>
              <w:right w:val="single" w:sz="4" w:space="0" w:color="000000"/>
            </w:tcBorders>
            <w:vAlign w:val="center"/>
            <w:hideMark/>
          </w:tcPr>
          <w:p w:rsidR="00B15C4E" w:rsidRDefault="00B15C4E" w:rsidP="007A4A1B">
            <w:pPr>
              <w:jc w:val="center"/>
              <w:rPr>
                <w:sz w:val="20"/>
                <w:szCs w:val="20"/>
              </w:rPr>
            </w:pPr>
            <w:r>
              <w:rPr>
                <w:sz w:val="20"/>
                <w:szCs w:val="20"/>
              </w:rPr>
              <w:t>2</w:t>
            </w:r>
          </w:p>
        </w:tc>
        <w:tc>
          <w:tcPr>
            <w:tcW w:w="709" w:type="dxa"/>
            <w:tcBorders>
              <w:top w:val="single" w:sz="4" w:space="0" w:color="000000"/>
              <w:left w:val="single" w:sz="4" w:space="0" w:color="000000"/>
              <w:bottom w:val="single" w:sz="12" w:space="0" w:color="000000"/>
              <w:right w:val="single" w:sz="4" w:space="0" w:color="000000"/>
            </w:tcBorders>
            <w:vAlign w:val="center"/>
            <w:hideMark/>
          </w:tcPr>
          <w:p w:rsidR="00B15C4E" w:rsidRDefault="00B15C4E" w:rsidP="007A4A1B">
            <w:pPr>
              <w:jc w:val="center"/>
              <w:rPr>
                <w:sz w:val="20"/>
                <w:szCs w:val="20"/>
              </w:rPr>
            </w:pPr>
            <w:r>
              <w:rPr>
                <w:sz w:val="20"/>
                <w:szCs w:val="20"/>
              </w:rPr>
              <w:t>4</w:t>
            </w:r>
          </w:p>
        </w:tc>
        <w:tc>
          <w:tcPr>
            <w:tcW w:w="1986" w:type="dxa"/>
            <w:gridSpan w:val="2"/>
            <w:tcBorders>
              <w:top w:val="single" w:sz="4" w:space="0" w:color="000000"/>
              <w:left w:val="single" w:sz="4" w:space="0" w:color="000000"/>
              <w:bottom w:val="single" w:sz="12" w:space="0" w:color="000000"/>
              <w:right w:val="single" w:sz="4" w:space="0" w:color="000000"/>
            </w:tcBorders>
            <w:hideMark/>
          </w:tcPr>
          <w:p w:rsidR="00B15C4E" w:rsidRDefault="00B15C4E" w:rsidP="007A4A1B">
            <w:pPr>
              <w:pStyle w:val="TableParagraph"/>
              <w:spacing w:before="58"/>
              <w:ind w:left="237"/>
              <w:rPr>
                <w:sz w:val="13"/>
              </w:rPr>
            </w:pPr>
            <w:r>
              <w:rPr>
                <w:sz w:val="13"/>
              </w:rPr>
              <w:t>CORE</w:t>
            </w:r>
            <w:r>
              <w:rPr>
                <w:spacing w:val="-1"/>
                <w:sz w:val="13"/>
              </w:rPr>
              <w:t xml:space="preserve"> </w:t>
            </w:r>
            <w:r>
              <w:rPr>
                <w:sz w:val="13"/>
              </w:rPr>
              <w:t>( )</w:t>
            </w:r>
            <w:r>
              <w:rPr>
                <w:spacing w:val="30"/>
                <w:sz w:val="13"/>
              </w:rPr>
              <w:t xml:space="preserve"> </w:t>
            </w:r>
            <w:r>
              <w:rPr>
                <w:sz w:val="13"/>
              </w:rPr>
              <w:t>ELECTIVE (X)</w:t>
            </w:r>
          </w:p>
        </w:tc>
        <w:tc>
          <w:tcPr>
            <w:tcW w:w="1556" w:type="dxa"/>
            <w:tcBorders>
              <w:top w:val="single" w:sz="4" w:space="0" w:color="000000"/>
              <w:left w:val="single" w:sz="4" w:space="0" w:color="000000"/>
              <w:bottom w:val="single" w:sz="12" w:space="0" w:color="000000"/>
              <w:right w:val="single" w:sz="12" w:space="0" w:color="000000"/>
            </w:tcBorders>
            <w:hideMark/>
          </w:tcPr>
          <w:p w:rsidR="00B15C4E" w:rsidRDefault="00B15C4E" w:rsidP="007A4A1B">
            <w:pPr>
              <w:pStyle w:val="TableParagraph"/>
              <w:spacing w:line="225" w:lineRule="exact"/>
              <w:ind w:left="187" w:right="150"/>
              <w:jc w:val="center"/>
              <w:rPr>
                <w:sz w:val="20"/>
              </w:rPr>
            </w:pPr>
            <w:r>
              <w:rPr>
                <w:sz w:val="20"/>
              </w:rPr>
              <w:t>Turkish</w:t>
            </w:r>
          </w:p>
        </w:tc>
      </w:tr>
      <w:tr w:rsidR="00B15C4E" w:rsidTr="007A4A1B">
        <w:trPr>
          <w:trHeight w:val="339"/>
        </w:trPr>
        <w:tc>
          <w:tcPr>
            <w:tcW w:w="10196" w:type="dxa"/>
            <w:gridSpan w:val="11"/>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before="52"/>
              <w:ind w:left="3834" w:right="3809"/>
              <w:jc w:val="center"/>
              <w:rPr>
                <w:b/>
                <w:sz w:val="20"/>
              </w:rPr>
            </w:pPr>
            <w:r>
              <w:rPr>
                <w:b/>
                <w:sz w:val="20"/>
              </w:rPr>
              <w:t>COURSE</w:t>
            </w:r>
            <w:r>
              <w:rPr>
                <w:b/>
                <w:spacing w:val="-4"/>
                <w:sz w:val="20"/>
              </w:rPr>
              <w:t xml:space="preserve"> </w:t>
            </w:r>
            <w:r>
              <w:rPr>
                <w:b/>
                <w:sz w:val="20"/>
              </w:rPr>
              <w:t>CATEGORY</w:t>
            </w:r>
          </w:p>
        </w:tc>
      </w:tr>
      <w:tr w:rsidR="00B15C4E" w:rsidTr="007A4A1B">
        <w:trPr>
          <w:trHeight w:val="793"/>
        </w:trPr>
        <w:tc>
          <w:tcPr>
            <w:tcW w:w="1584" w:type="dxa"/>
            <w:gridSpan w:val="2"/>
            <w:tcBorders>
              <w:top w:val="single" w:sz="12" w:space="0" w:color="000000"/>
              <w:left w:val="single" w:sz="12" w:space="0" w:color="000000"/>
              <w:bottom w:val="single" w:sz="6" w:space="0" w:color="000000"/>
              <w:right w:val="single" w:sz="6" w:space="0" w:color="000000"/>
            </w:tcBorders>
            <w:hideMark/>
          </w:tcPr>
          <w:p w:rsidR="00B15C4E" w:rsidRDefault="00B15C4E" w:rsidP="007A4A1B">
            <w:pPr>
              <w:pStyle w:val="TableParagraph"/>
              <w:spacing w:before="127" w:line="276" w:lineRule="auto"/>
              <w:ind w:left="469" w:right="320" w:hanging="116"/>
              <w:rPr>
                <w:sz w:val="20"/>
              </w:rPr>
            </w:pPr>
            <w:r>
              <w:rPr>
                <w:spacing w:val="-1"/>
                <w:sz w:val="20"/>
              </w:rPr>
              <w:t>Supportive</w:t>
            </w:r>
            <w:r>
              <w:rPr>
                <w:spacing w:val="-47"/>
                <w:sz w:val="20"/>
              </w:rPr>
              <w:t xml:space="preserve"> </w:t>
            </w:r>
            <w:r>
              <w:rPr>
                <w:sz w:val="20"/>
              </w:rPr>
              <w:t>Courses</w:t>
            </w:r>
          </w:p>
        </w:tc>
        <w:tc>
          <w:tcPr>
            <w:tcW w:w="2072" w:type="dxa"/>
            <w:gridSpan w:val="2"/>
            <w:tcBorders>
              <w:top w:val="single" w:sz="12" w:space="0" w:color="000000"/>
              <w:left w:val="single" w:sz="6" w:space="0" w:color="000000"/>
              <w:bottom w:val="single" w:sz="6" w:space="0" w:color="000000"/>
              <w:right w:val="single" w:sz="6" w:space="0" w:color="000000"/>
            </w:tcBorders>
          </w:tcPr>
          <w:p w:rsidR="00B15C4E" w:rsidRDefault="00B15C4E" w:rsidP="007A4A1B">
            <w:pPr>
              <w:pStyle w:val="TableParagraph"/>
              <w:spacing w:before="6"/>
              <w:rPr>
                <w:b/>
              </w:rPr>
            </w:pPr>
          </w:p>
          <w:p w:rsidR="00B15C4E" w:rsidRDefault="00B15C4E" w:rsidP="007A4A1B">
            <w:pPr>
              <w:pStyle w:val="TableParagraph"/>
              <w:ind w:left="366"/>
              <w:rPr>
                <w:sz w:val="20"/>
              </w:rPr>
            </w:pPr>
            <w:r>
              <w:rPr>
                <w:sz w:val="20"/>
              </w:rPr>
              <w:t>Basic</w:t>
            </w:r>
            <w:r>
              <w:rPr>
                <w:spacing w:val="-4"/>
                <w:sz w:val="20"/>
              </w:rPr>
              <w:t xml:space="preserve"> </w:t>
            </w:r>
            <w:r>
              <w:rPr>
                <w:sz w:val="20"/>
              </w:rPr>
              <w:t>Vocational</w:t>
            </w:r>
          </w:p>
        </w:tc>
        <w:tc>
          <w:tcPr>
            <w:tcW w:w="1967" w:type="dxa"/>
            <w:gridSpan w:val="2"/>
            <w:tcBorders>
              <w:top w:val="single" w:sz="12" w:space="0" w:color="000000"/>
              <w:left w:val="single" w:sz="6" w:space="0" w:color="000000"/>
              <w:bottom w:val="single" w:sz="6" w:space="0" w:color="000000"/>
              <w:right w:val="single" w:sz="6" w:space="0" w:color="000000"/>
            </w:tcBorders>
          </w:tcPr>
          <w:p w:rsidR="00B15C4E" w:rsidRDefault="00B15C4E" w:rsidP="007A4A1B">
            <w:pPr>
              <w:pStyle w:val="TableParagraph"/>
              <w:spacing w:before="6"/>
              <w:rPr>
                <w:b/>
              </w:rPr>
            </w:pPr>
          </w:p>
          <w:p w:rsidR="00B15C4E" w:rsidRDefault="00B15C4E" w:rsidP="007A4A1B">
            <w:pPr>
              <w:pStyle w:val="TableParagraph"/>
              <w:ind w:left="301"/>
              <w:rPr>
                <w:sz w:val="20"/>
              </w:rPr>
            </w:pPr>
            <w:r>
              <w:rPr>
                <w:sz w:val="20"/>
              </w:rPr>
              <w:t>Proficiency/Field</w:t>
            </w:r>
          </w:p>
        </w:tc>
        <w:tc>
          <w:tcPr>
            <w:tcW w:w="2217" w:type="dxa"/>
            <w:gridSpan w:val="3"/>
            <w:tcBorders>
              <w:top w:val="single" w:sz="12"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76" w:lineRule="auto"/>
              <w:ind w:left="276" w:firstLine="521"/>
              <w:rPr>
                <w:sz w:val="20"/>
              </w:rPr>
            </w:pPr>
            <w:r>
              <w:rPr>
                <w:sz w:val="20"/>
              </w:rPr>
              <w:t>Human,</w:t>
            </w:r>
            <w:r>
              <w:rPr>
                <w:spacing w:val="1"/>
                <w:sz w:val="20"/>
              </w:rPr>
              <w:t xml:space="preserve"> </w:t>
            </w:r>
            <w:r>
              <w:rPr>
                <w:spacing w:val="-1"/>
                <w:sz w:val="20"/>
              </w:rPr>
              <w:t>Communication,</w:t>
            </w:r>
            <w:r>
              <w:rPr>
                <w:spacing w:val="-8"/>
                <w:sz w:val="20"/>
              </w:rPr>
              <w:t xml:space="preserve"> </w:t>
            </w:r>
            <w:r>
              <w:rPr>
                <w:sz w:val="20"/>
              </w:rPr>
              <w:t>and</w:t>
            </w:r>
          </w:p>
          <w:p w:rsidR="00B15C4E" w:rsidRDefault="00B15C4E" w:rsidP="007A4A1B">
            <w:pPr>
              <w:pStyle w:val="TableParagraph"/>
              <w:ind w:left="339"/>
              <w:rPr>
                <w:sz w:val="20"/>
              </w:rPr>
            </w:pPr>
            <w:r>
              <w:rPr>
                <w:sz w:val="20"/>
              </w:rPr>
              <w:t>Management</w:t>
            </w:r>
            <w:r>
              <w:rPr>
                <w:spacing w:val="-10"/>
                <w:sz w:val="20"/>
              </w:rPr>
              <w:t xml:space="preserve"> </w:t>
            </w:r>
            <w:r>
              <w:rPr>
                <w:sz w:val="20"/>
              </w:rPr>
              <w:t>Skills</w:t>
            </w:r>
          </w:p>
        </w:tc>
        <w:tc>
          <w:tcPr>
            <w:tcW w:w="2356" w:type="dxa"/>
            <w:gridSpan w:val="2"/>
            <w:tcBorders>
              <w:top w:val="single" w:sz="12" w:space="0" w:color="000000"/>
              <w:left w:val="single" w:sz="6" w:space="0" w:color="000000"/>
              <w:bottom w:val="single" w:sz="6" w:space="0" w:color="000000"/>
              <w:right w:val="single" w:sz="12" w:space="0" w:color="000000"/>
            </w:tcBorders>
          </w:tcPr>
          <w:p w:rsidR="00B15C4E" w:rsidRDefault="00B15C4E" w:rsidP="007A4A1B">
            <w:pPr>
              <w:pStyle w:val="TableParagraph"/>
              <w:spacing w:before="6"/>
              <w:rPr>
                <w:b/>
              </w:rPr>
            </w:pPr>
          </w:p>
          <w:p w:rsidR="00B15C4E" w:rsidRDefault="00B15C4E" w:rsidP="007A4A1B">
            <w:pPr>
              <w:pStyle w:val="TableParagraph"/>
              <w:ind w:left="424"/>
              <w:rPr>
                <w:sz w:val="20"/>
              </w:rPr>
            </w:pPr>
            <w:r>
              <w:rPr>
                <w:sz w:val="20"/>
              </w:rPr>
              <w:t>Transferable</w:t>
            </w:r>
            <w:r>
              <w:rPr>
                <w:spacing w:val="-3"/>
                <w:sz w:val="20"/>
              </w:rPr>
              <w:t xml:space="preserve"> </w:t>
            </w:r>
            <w:r>
              <w:rPr>
                <w:sz w:val="20"/>
              </w:rPr>
              <w:t>Skills</w:t>
            </w:r>
          </w:p>
        </w:tc>
      </w:tr>
      <w:tr w:rsidR="00B15C4E" w:rsidTr="007A4A1B">
        <w:trPr>
          <w:trHeight w:val="230"/>
        </w:trPr>
        <w:tc>
          <w:tcPr>
            <w:tcW w:w="1584" w:type="dxa"/>
            <w:gridSpan w:val="2"/>
            <w:tcBorders>
              <w:top w:val="single" w:sz="6" w:space="0" w:color="000000"/>
              <w:left w:val="single" w:sz="12" w:space="0" w:color="000000"/>
              <w:bottom w:val="single" w:sz="12" w:space="0" w:color="000000"/>
              <w:right w:val="single" w:sz="4" w:space="0" w:color="000000"/>
            </w:tcBorders>
            <w:hideMark/>
          </w:tcPr>
          <w:p w:rsidR="00B15C4E" w:rsidRDefault="00B15C4E" w:rsidP="007A4A1B">
            <w:pPr>
              <w:pStyle w:val="TableParagraph"/>
              <w:jc w:val="center"/>
              <w:rPr>
                <w:sz w:val="16"/>
              </w:rPr>
            </w:pPr>
            <w:r>
              <w:rPr>
                <w:w w:val="99"/>
                <w:sz w:val="20"/>
              </w:rPr>
              <w:t>X</w:t>
            </w:r>
          </w:p>
        </w:tc>
        <w:tc>
          <w:tcPr>
            <w:tcW w:w="2072" w:type="dxa"/>
            <w:gridSpan w:val="2"/>
            <w:tcBorders>
              <w:top w:val="single" w:sz="6" w:space="0" w:color="000000"/>
              <w:left w:val="single" w:sz="4" w:space="0" w:color="000000"/>
              <w:bottom w:val="single" w:sz="12" w:space="0" w:color="000000"/>
              <w:right w:val="single" w:sz="4" w:space="0" w:color="000000"/>
            </w:tcBorders>
          </w:tcPr>
          <w:p w:rsidR="00B15C4E" w:rsidRDefault="00B15C4E" w:rsidP="007A4A1B">
            <w:pPr>
              <w:pStyle w:val="TableParagraph"/>
              <w:spacing w:line="210" w:lineRule="exact"/>
              <w:ind w:left="50"/>
              <w:jc w:val="center"/>
              <w:rPr>
                <w:sz w:val="20"/>
              </w:rPr>
            </w:pPr>
          </w:p>
        </w:tc>
        <w:tc>
          <w:tcPr>
            <w:tcW w:w="1967" w:type="dxa"/>
            <w:gridSpan w:val="2"/>
            <w:tcBorders>
              <w:top w:val="single" w:sz="6" w:space="0" w:color="000000"/>
              <w:left w:val="single" w:sz="4" w:space="0" w:color="000000"/>
              <w:bottom w:val="single" w:sz="12" w:space="0" w:color="000000"/>
              <w:right w:val="single" w:sz="6" w:space="0" w:color="000000"/>
            </w:tcBorders>
          </w:tcPr>
          <w:p w:rsidR="00B15C4E" w:rsidRDefault="00B15C4E" w:rsidP="007A4A1B">
            <w:pPr>
              <w:pStyle w:val="TableParagraph"/>
              <w:rPr>
                <w:sz w:val="16"/>
              </w:rPr>
            </w:pPr>
          </w:p>
        </w:tc>
        <w:tc>
          <w:tcPr>
            <w:tcW w:w="2217" w:type="dxa"/>
            <w:gridSpan w:val="3"/>
            <w:tcBorders>
              <w:top w:val="single" w:sz="6" w:space="0" w:color="000000"/>
              <w:left w:val="single" w:sz="6" w:space="0" w:color="000000"/>
              <w:bottom w:val="single" w:sz="12" w:space="0" w:color="000000"/>
              <w:right w:val="single" w:sz="6" w:space="0" w:color="000000"/>
            </w:tcBorders>
          </w:tcPr>
          <w:p w:rsidR="00B15C4E" w:rsidRDefault="00B15C4E" w:rsidP="007A4A1B">
            <w:pPr>
              <w:pStyle w:val="TableParagraph"/>
              <w:rPr>
                <w:sz w:val="16"/>
              </w:rPr>
            </w:pPr>
          </w:p>
        </w:tc>
        <w:tc>
          <w:tcPr>
            <w:tcW w:w="2356" w:type="dxa"/>
            <w:gridSpan w:val="2"/>
            <w:tcBorders>
              <w:top w:val="single" w:sz="6" w:space="0" w:color="000000"/>
              <w:left w:val="single" w:sz="6" w:space="0" w:color="000000"/>
              <w:bottom w:val="single" w:sz="12" w:space="0" w:color="000000"/>
              <w:right w:val="single" w:sz="12" w:space="0" w:color="000000"/>
            </w:tcBorders>
          </w:tcPr>
          <w:p w:rsidR="00B15C4E" w:rsidRDefault="00B15C4E" w:rsidP="007A4A1B">
            <w:pPr>
              <w:pStyle w:val="TableParagraph"/>
              <w:rPr>
                <w:sz w:val="16"/>
              </w:rPr>
            </w:pPr>
          </w:p>
        </w:tc>
      </w:tr>
      <w:tr w:rsidR="00B15C4E" w:rsidTr="007A4A1B">
        <w:trPr>
          <w:trHeight w:val="322"/>
        </w:trPr>
        <w:tc>
          <w:tcPr>
            <w:tcW w:w="10196" w:type="dxa"/>
            <w:gridSpan w:val="11"/>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before="31"/>
              <w:ind w:left="3835" w:right="3809"/>
              <w:jc w:val="center"/>
              <w:rPr>
                <w:b/>
                <w:sz w:val="20"/>
              </w:rPr>
            </w:pPr>
            <w:r>
              <w:rPr>
                <w:b/>
                <w:sz w:val="20"/>
              </w:rPr>
              <w:t>ASSESSMENT</w:t>
            </w:r>
            <w:r>
              <w:rPr>
                <w:b/>
                <w:spacing w:val="-4"/>
                <w:sz w:val="20"/>
              </w:rPr>
              <w:t xml:space="preserve"> </w:t>
            </w:r>
            <w:r>
              <w:rPr>
                <w:b/>
                <w:sz w:val="20"/>
              </w:rPr>
              <w:t>CRITERIAS</w:t>
            </w:r>
          </w:p>
        </w:tc>
      </w:tr>
      <w:tr w:rsidR="00B15C4E" w:rsidTr="007A4A1B">
        <w:trPr>
          <w:trHeight w:val="260"/>
        </w:trPr>
        <w:tc>
          <w:tcPr>
            <w:tcW w:w="3656" w:type="dxa"/>
            <w:gridSpan w:val="4"/>
            <w:vMerge w:val="restart"/>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rPr>
                <w:b/>
              </w:rPr>
            </w:pPr>
          </w:p>
          <w:p w:rsidR="00B15C4E" w:rsidRDefault="00B15C4E" w:rsidP="007A4A1B">
            <w:pPr>
              <w:pStyle w:val="TableParagraph"/>
              <w:rPr>
                <w:b/>
              </w:rPr>
            </w:pPr>
          </w:p>
          <w:p w:rsidR="00B15C4E" w:rsidRDefault="00B15C4E" w:rsidP="007A4A1B">
            <w:pPr>
              <w:pStyle w:val="TableParagraph"/>
              <w:rPr>
                <w:b/>
              </w:rPr>
            </w:pPr>
          </w:p>
          <w:p w:rsidR="00B15C4E" w:rsidRDefault="00B15C4E" w:rsidP="007A4A1B">
            <w:pPr>
              <w:pStyle w:val="TableParagraph"/>
              <w:rPr>
                <w:b/>
              </w:rPr>
            </w:pPr>
          </w:p>
          <w:p w:rsidR="00B15C4E" w:rsidRDefault="00B15C4E" w:rsidP="007A4A1B">
            <w:pPr>
              <w:pStyle w:val="TableParagraph"/>
              <w:spacing w:before="152"/>
              <w:ind w:left="1079"/>
              <w:rPr>
                <w:b/>
                <w:sz w:val="20"/>
              </w:rPr>
            </w:pPr>
            <w:r>
              <w:rPr>
                <w:b/>
                <w:sz w:val="20"/>
              </w:rPr>
              <w:t>DURING</w:t>
            </w:r>
            <w:r>
              <w:rPr>
                <w:b/>
                <w:spacing w:val="-4"/>
                <w:sz w:val="20"/>
              </w:rPr>
              <w:t xml:space="preserve"> </w:t>
            </w:r>
            <w:r>
              <w:rPr>
                <w:b/>
                <w:sz w:val="20"/>
              </w:rPr>
              <w:t>TERM</w:t>
            </w:r>
          </w:p>
        </w:tc>
        <w:tc>
          <w:tcPr>
            <w:tcW w:w="2998" w:type="dxa"/>
            <w:gridSpan w:val="4"/>
            <w:tcBorders>
              <w:top w:val="single" w:sz="12" w:space="0" w:color="000000"/>
              <w:left w:val="single" w:sz="12" w:space="0" w:color="000000"/>
              <w:bottom w:val="single" w:sz="8" w:space="0" w:color="000000"/>
              <w:right w:val="single" w:sz="4" w:space="0" w:color="000000"/>
            </w:tcBorders>
            <w:hideMark/>
          </w:tcPr>
          <w:p w:rsidR="00B15C4E" w:rsidRDefault="00B15C4E" w:rsidP="007A4A1B">
            <w:pPr>
              <w:pStyle w:val="TableParagraph"/>
              <w:spacing w:before="2"/>
              <w:ind w:left="1123" w:right="1137"/>
              <w:jc w:val="center"/>
              <w:rPr>
                <w:b/>
                <w:sz w:val="20"/>
              </w:rPr>
            </w:pPr>
            <w:r>
              <w:rPr>
                <w:b/>
                <w:sz w:val="20"/>
              </w:rPr>
              <w:t>Activity</w:t>
            </w:r>
          </w:p>
        </w:tc>
        <w:tc>
          <w:tcPr>
            <w:tcW w:w="1986" w:type="dxa"/>
            <w:gridSpan w:val="2"/>
            <w:tcBorders>
              <w:top w:val="single" w:sz="12" w:space="0" w:color="000000"/>
              <w:left w:val="single" w:sz="4" w:space="0" w:color="000000"/>
              <w:bottom w:val="single" w:sz="8" w:space="0" w:color="000000"/>
              <w:right w:val="single" w:sz="8" w:space="0" w:color="000000"/>
            </w:tcBorders>
            <w:hideMark/>
          </w:tcPr>
          <w:p w:rsidR="00B15C4E" w:rsidRDefault="00B15C4E" w:rsidP="007A4A1B">
            <w:pPr>
              <w:pStyle w:val="TableParagraph"/>
              <w:spacing w:before="2"/>
              <w:ind w:left="645"/>
              <w:rPr>
                <w:b/>
                <w:sz w:val="20"/>
              </w:rPr>
            </w:pPr>
            <w:r>
              <w:rPr>
                <w:b/>
                <w:sz w:val="20"/>
              </w:rPr>
              <w:t>Number</w:t>
            </w:r>
          </w:p>
        </w:tc>
        <w:tc>
          <w:tcPr>
            <w:tcW w:w="1556" w:type="dxa"/>
            <w:tcBorders>
              <w:top w:val="single" w:sz="12" w:space="0" w:color="000000"/>
              <w:left w:val="single" w:sz="8" w:space="0" w:color="000000"/>
              <w:bottom w:val="single" w:sz="8" w:space="0" w:color="000000"/>
              <w:right w:val="single" w:sz="12" w:space="0" w:color="000000"/>
            </w:tcBorders>
            <w:hideMark/>
          </w:tcPr>
          <w:p w:rsidR="00B15C4E" w:rsidRDefault="00B15C4E" w:rsidP="007A4A1B">
            <w:pPr>
              <w:pStyle w:val="TableParagraph"/>
              <w:spacing w:before="2"/>
              <w:ind w:left="97" w:right="68"/>
              <w:jc w:val="center"/>
              <w:rPr>
                <w:b/>
                <w:sz w:val="20"/>
              </w:rPr>
            </w:pPr>
            <w:r>
              <w:rPr>
                <w:b/>
                <w:sz w:val="20"/>
              </w:rPr>
              <w:t>Percentage</w:t>
            </w:r>
            <w:r>
              <w:rPr>
                <w:b/>
                <w:spacing w:val="-2"/>
                <w:sz w:val="20"/>
              </w:rPr>
              <w:t xml:space="preserve"> </w:t>
            </w:r>
            <w:r>
              <w:rPr>
                <w:b/>
                <w:sz w:val="20"/>
              </w:rPr>
              <w:t>(%)</w:t>
            </w:r>
          </w:p>
        </w:tc>
      </w:tr>
      <w:tr w:rsidR="00B15C4E" w:rsidTr="007A4A1B">
        <w:trPr>
          <w:trHeight w:val="260"/>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B15C4E" w:rsidRDefault="00B15C4E" w:rsidP="007A4A1B">
            <w:pPr>
              <w:rPr>
                <w:b/>
                <w:sz w:val="20"/>
                <w:szCs w:val="22"/>
                <w:lang w:eastAsia="en-US"/>
              </w:rPr>
            </w:pPr>
          </w:p>
        </w:tc>
        <w:tc>
          <w:tcPr>
            <w:tcW w:w="2998" w:type="dxa"/>
            <w:gridSpan w:val="4"/>
            <w:tcBorders>
              <w:top w:val="single" w:sz="8" w:space="0" w:color="000000"/>
              <w:left w:val="single" w:sz="12" w:space="0" w:color="000000"/>
              <w:bottom w:val="single" w:sz="4" w:space="0" w:color="000000"/>
              <w:right w:val="single" w:sz="4" w:space="0" w:color="000000"/>
            </w:tcBorders>
            <w:hideMark/>
          </w:tcPr>
          <w:p w:rsidR="00B15C4E" w:rsidRDefault="00B15C4E" w:rsidP="007A4A1B">
            <w:pPr>
              <w:pStyle w:val="TableParagraph"/>
              <w:spacing w:before="2"/>
              <w:ind w:left="73"/>
              <w:rPr>
                <w:sz w:val="20"/>
              </w:rPr>
            </w:pPr>
            <w:r>
              <w:rPr>
                <w:sz w:val="20"/>
              </w:rPr>
              <w:t>I. Mid-Term</w:t>
            </w:r>
          </w:p>
        </w:tc>
        <w:tc>
          <w:tcPr>
            <w:tcW w:w="1986" w:type="dxa"/>
            <w:gridSpan w:val="2"/>
            <w:tcBorders>
              <w:top w:val="single" w:sz="8" w:space="0" w:color="000000"/>
              <w:left w:val="single" w:sz="4" w:space="0" w:color="000000"/>
              <w:bottom w:val="single" w:sz="4" w:space="0" w:color="000000"/>
              <w:right w:val="single" w:sz="8" w:space="0" w:color="000000"/>
            </w:tcBorders>
            <w:hideMark/>
          </w:tcPr>
          <w:p w:rsidR="00B15C4E" w:rsidRDefault="00B15C4E" w:rsidP="007A4A1B">
            <w:pPr>
              <w:pStyle w:val="TableParagraph"/>
              <w:ind w:left="29"/>
              <w:jc w:val="center"/>
              <w:rPr>
                <w:sz w:val="20"/>
              </w:rPr>
            </w:pPr>
            <w:r>
              <w:rPr>
                <w:sz w:val="20"/>
              </w:rPr>
              <w:t>1</w:t>
            </w:r>
          </w:p>
        </w:tc>
        <w:tc>
          <w:tcPr>
            <w:tcW w:w="1556" w:type="dxa"/>
            <w:tcBorders>
              <w:top w:val="single" w:sz="8" w:space="0" w:color="000000"/>
              <w:left w:val="single" w:sz="8" w:space="0" w:color="000000"/>
              <w:bottom w:val="single" w:sz="4" w:space="0" w:color="000000"/>
              <w:right w:val="single" w:sz="12" w:space="0" w:color="000000"/>
            </w:tcBorders>
            <w:hideMark/>
          </w:tcPr>
          <w:p w:rsidR="00B15C4E" w:rsidRDefault="00B15C4E" w:rsidP="007A4A1B">
            <w:pPr>
              <w:pStyle w:val="TableParagraph"/>
              <w:ind w:left="97" w:right="65"/>
              <w:jc w:val="center"/>
              <w:rPr>
                <w:sz w:val="20"/>
              </w:rPr>
            </w:pPr>
            <w:r>
              <w:rPr>
                <w:sz w:val="20"/>
              </w:rPr>
              <w:t>40</w:t>
            </w:r>
          </w:p>
        </w:tc>
      </w:tr>
      <w:tr w:rsidR="00B15C4E" w:rsidTr="007A4A1B">
        <w:trPr>
          <w:trHeight w:val="262"/>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B15C4E" w:rsidRDefault="00B15C4E" w:rsidP="007A4A1B">
            <w:pPr>
              <w:rPr>
                <w:b/>
                <w:sz w:val="20"/>
                <w:szCs w:val="22"/>
                <w:lang w:eastAsia="en-US"/>
              </w:rPr>
            </w:pPr>
          </w:p>
        </w:tc>
        <w:tc>
          <w:tcPr>
            <w:tcW w:w="2998" w:type="dxa"/>
            <w:gridSpan w:val="4"/>
            <w:tcBorders>
              <w:top w:val="single" w:sz="4" w:space="0" w:color="000000"/>
              <w:left w:val="single" w:sz="12" w:space="0" w:color="000000"/>
              <w:bottom w:val="single" w:sz="4" w:space="0" w:color="000000"/>
              <w:right w:val="single" w:sz="4" w:space="0" w:color="000000"/>
            </w:tcBorders>
            <w:hideMark/>
          </w:tcPr>
          <w:p w:rsidR="00B15C4E" w:rsidRDefault="00B15C4E" w:rsidP="007A4A1B">
            <w:pPr>
              <w:pStyle w:val="TableParagraph"/>
              <w:spacing w:before="4"/>
              <w:ind w:left="73"/>
              <w:rPr>
                <w:sz w:val="20"/>
              </w:rPr>
            </w:pPr>
            <w:r>
              <w:rPr>
                <w:sz w:val="20"/>
              </w:rPr>
              <w:t>II.</w:t>
            </w:r>
            <w:r>
              <w:rPr>
                <w:spacing w:val="-1"/>
                <w:sz w:val="20"/>
              </w:rPr>
              <w:t xml:space="preserve"> </w:t>
            </w:r>
            <w:r>
              <w:rPr>
                <w:sz w:val="20"/>
              </w:rPr>
              <w:t>Mid-Term</w:t>
            </w:r>
          </w:p>
        </w:tc>
        <w:tc>
          <w:tcPr>
            <w:tcW w:w="1986" w:type="dxa"/>
            <w:gridSpan w:val="2"/>
            <w:tcBorders>
              <w:top w:val="single" w:sz="4" w:space="0" w:color="000000"/>
              <w:left w:val="single" w:sz="4" w:space="0" w:color="000000"/>
              <w:bottom w:val="single" w:sz="4" w:space="0" w:color="000000"/>
              <w:right w:val="single" w:sz="8" w:space="0" w:color="000000"/>
            </w:tcBorders>
          </w:tcPr>
          <w:p w:rsidR="00B15C4E" w:rsidRDefault="00B15C4E" w:rsidP="007A4A1B">
            <w:pPr>
              <w:pStyle w:val="TableParagraph"/>
              <w:rPr>
                <w:sz w:val="18"/>
              </w:rPr>
            </w:pPr>
          </w:p>
        </w:tc>
        <w:tc>
          <w:tcPr>
            <w:tcW w:w="1556" w:type="dxa"/>
            <w:tcBorders>
              <w:top w:val="single" w:sz="4" w:space="0" w:color="000000"/>
              <w:left w:val="single" w:sz="8" w:space="0" w:color="000000"/>
              <w:bottom w:val="single" w:sz="4" w:space="0" w:color="000000"/>
              <w:right w:val="single" w:sz="12" w:space="0" w:color="000000"/>
            </w:tcBorders>
          </w:tcPr>
          <w:p w:rsidR="00B15C4E" w:rsidRDefault="00B15C4E" w:rsidP="007A4A1B">
            <w:pPr>
              <w:pStyle w:val="TableParagraph"/>
              <w:rPr>
                <w:sz w:val="18"/>
              </w:rPr>
            </w:pPr>
          </w:p>
        </w:tc>
      </w:tr>
      <w:tr w:rsidR="00B15C4E" w:rsidTr="007A4A1B">
        <w:trPr>
          <w:trHeight w:val="265"/>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B15C4E" w:rsidRDefault="00B15C4E" w:rsidP="007A4A1B">
            <w:pPr>
              <w:rPr>
                <w:b/>
                <w:sz w:val="20"/>
                <w:szCs w:val="22"/>
                <w:lang w:eastAsia="en-US"/>
              </w:rPr>
            </w:pPr>
          </w:p>
        </w:tc>
        <w:tc>
          <w:tcPr>
            <w:tcW w:w="2998" w:type="dxa"/>
            <w:gridSpan w:val="4"/>
            <w:tcBorders>
              <w:top w:val="single" w:sz="4" w:space="0" w:color="000000"/>
              <w:left w:val="single" w:sz="12" w:space="0" w:color="000000"/>
              <w:bottom w:val="single" w:sz="4" w:space="0" w:color="000000"/>
              <w:right w:val="single" w:sz="4" w:space="0" w:color="000000"/>
            </w:tcBorders>
            <w:hideMark/>
          </w:tcPr>
          <w:p w:rsidR="00B15C4E" w:rsidRDefault="00B15C4E" w:rsidP="007A4A1B">
            <w:pPr>
              <w:pStyle w:val="TableParagraph"/>
              <w:spacing w:before="7"/>
              <w:ind w:left="73"/>
              <w:rPr>
                <w:sz w:val="20"/>
              </w:rPr>
            </w:pPr>
            <w:r>
              <w:rPr>
                <w:sz w:val="20"/>
              </w:rPr>
              <w:t>Quiz</w:t>
            </w:r>
          </w:p>
        </w:tc>
        <w:tc>
          <w:tcPr>
            <w:tcW w:w="1986" w:type="dxa"/>
            <w:gridSpan w:val="2"/>
            <w:tcBorders>
              <w:top w:val="single" w:sz="4" w:space="0" w:color="000000"/>
              <w:left w:val="single" w:sz="4" w:space="0" w:color="000000"/>
              <w:bottom w:val="single" w:sz="4" w:space="0" w:color="000000"/>
              <w:right w:val="single" w:sz="8" w:space="0" w:color="000000"/>
            </w:tcBorders>
          </w:tcPr>
          <w:p w:rsidR="00B15C4E" w:rsidRDefault="00B15C4E" w:rsidP="007A4A1B">
            <w:pPr>
              <w:pStyle w:val="TableParagraph"/>
              <w:rPr>
                <w:sz w:val="18"/>
              </w:rPr>
            </w:pPr>
          </w:p>
        </w:tc>
        <w:tc>
          <w:tcPr>
            <w:tcW w:w="1556" w:type="dxa"/>
            <w:tcBorders>
              <w:top w:val="single" w:sz="4" w:space="0" w:color="000000"/>
              <w:left w:val="single" w:sz="8" w:space="0" w:color="000000"/>
              <w:bottom w:val="single" w:sz="4" w:space="0" w:color="000000"/>
              <w:right w:val="single" w:sz="12" w:space="0" w:color="000000"/>
            </w:tcBorders>
          </w:tcPr>
          <w:p w:rsidR="00B15C4E" w:rsidRDefault="00B15C4E" w:rsidP="007A4A1B">
            <w:pPr>
              <w:pStyle w:val="TableParagraph"/>
              <w:rPr>
                <w:sz w:val="18"/>
              </w:rPr>
            </w:pPr>
          </w:p>
        </w:tc>
      </w:tr>
      <w:tr w:rsidR="00B15C4E" w:rsidTr="007A4A1B">
        <w:trPr>
          <w:trHeight w:val="265"/>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B15C4E" w:rsidRDefault="00B15C4E" w:rsidP="007A4A1B">
            <w:pPr>
              <w:rPr>
                <w:b/>
                <w:sz w:val="20"/>
                <w:szCs w:val="22"/>
                <w:lang w:eastAsia="en-US"/>
              </w:rPr>
            </w:pPr>
          </w:p>
        </w:tc>
        <w:tc>
          <w:tcPr>
            <w:tcW w:w="2998" w:type="dxa"/>
            <w:gridSpan w:val="4"/>
            <w:tcBorders>
              <w:top w:val="single" w:sz="4" w:space="0" w:color="000000"/>
              <w:left w:val="single" w:sz="12" w:space="0" w:color="000000"/>
              <w:bottom w:val="single" w:sz="4" w:space="0" w:color="000000"/>
              <w:right w:val="single" w:sz="4" w:space="0" w:color="000000"/>
            </w:tcBorders>
            <w:hideMark/>
          </w:tcPr>
          <w:p w:rsidR="00B15C4E" w:rsidRDefault="00B15C4E" w:rsidP="007A4A1B">
            <w:pPr>
              <w:pStyle w:val="TableParagraph"/>
              <w:spacing w:before="7"/>
              <w:ind w:left="73"/>
              <w:rPr>
                <w:sz w:val="20"/>
              </w:rPr>
            </w:pPr>
            <w:r>
              <w:rPr>
                <w:sz w:val="20"/>
              </w:rPr>
              <w:t>Homework</w:t>
            </w:r>
          </w:p>
        </w:tc>
        <w:tc>
          <w:tcPr>
            <w:tcW w:w="1986" w:type="dxa"/>
            <w:gridSpan w:val="2"/>
            <w:tcBorders>
              <w:top w:val="single" w:sz="4" w:space="0" w:color="000000"/>
              <w:left w:val="single" w:sz="4" w:space="0" w:color="000000"/>
              <w:bottom w:val="single" w:sz="4" w:space="0" w:color="000000"/>
              <w:right w:val="single" w:sz="8" w:space="0" w:color="000000"/>
            </w:tcBorders>
          </w:tcPr>
          <w:p w:rsidR="00B15C4E" w:rsidRDefault="00B15C4E" w:rsidP="007A4A1B">
            <w:pPr>
              <w:pStyle w:val="TableParagraph"/>
              <w:jc w:val="center"/>
              <w:rPr>
                <w:sz w:val="18"/>
              </w:rPr>
            </w:pPr>
          </w:p>
        </w:tc>
        <w:tc>
          <w:tcPr>
            <w:tcW w:w="1556" w:type="dxa"/>
            <w:tcBorders>
              <w:top w:val="single" w:sz="4" w:space="0" w:color="000000"/>
              <w:left w:val="single" w:sz="8" w:space="0" w:color="000000"/>
              <w:bottom w:val="single" w:sz="4" w:space="0" w:color="000000"/>
              <w:right w:val="single" w:sz="12" w:space="0" w:color="000000"/>
            </w:tcBorders>
          </w:tcPr>
          <w:p w:rsidR="00B15C4E" w:rsidRDefault="00B15C4E" w:rsidP="007A4A1B">
            <w:pPr>
              <w:pStyle w:val="TableParagraph"/>
              <w:jc w:val="center"/>
              <w:rPr>
                <w:sz w:val="18"/>
              </w:rPr>
            </w:pPr>
          </w:p>
        </w:tc>
      </w:tr>
      <w:tr w:rsidR="00B15C4E" w:rsidTr="007A4A1B">
        <w:trPr>
          <w:trHeight w:val="269"/>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B15C4E" w:rsidRDefault="00B15C4E" w:rsidP="007A4A1B">
            <w:pPr>
              <w:rPr>
                <w:b/>
                <w:sz w:val="20"/>
                <w:szCs w:val="22"/>
                <w:lang w:eastAsia="en-US"/>
              </w:rPr>
            </w:pPr>
          </w:p>
        </w:tc>
        <w:tc>
          <w:tcPr>
            <w:tcW w:w="2998" w:type="dxa"/>
            <w:gridSpan w:val="4"/>
            <w:tcBorders>
              <w:top w:val="single" w:sz="4" w:space="0" w:color="000000"/>
              <w:left w:val="single" w:sz="12" w:space="0" w:color="000000"/>
              <w:bottom w:val="single" w:sz="8" w:space="0" w:color="000000"/>
              <w:right w:val="single" w:sz="4" w:space="0" w:color="000000"/>
            </w:tcBorders>
            <w:hideMark/>
          </w:tcPr>
          <w:p w:rsidR="00B15C4E" w:rsidRDefault="00B15C4E" w:rsidP="007A4A1B">
            <w:pPr>
              <w:pStyle w:val="TableParagraph"/>
              <w:spacing w:before="4"/>
              <w:ind w:left="73"/>
              <w:rPr>
                <w:sz w:val="20"/>
              </w:rPr>
            </w:pPr>
            <w:r>
              <w:rPr>
                <w:sz w:val="20"/>
              </w:rPr>
              <w:t>Project</w:t>
            </w:r>
          </w:p>
        </w:tc>
        <w:tc>
          <w:tcPr>
            <w:tcW w:w="1986" w:type="dxa"/>
            <w:gridSpan w:val="2"/>
            <w:tcBorders>
              <w:top w:val="single" w:sz="4" w:space="0" w:color="000000"/>
              <w:left w:val="single" w:sz="4" w:space="0" w:color="000000"/>
              <w:bottom w:val="single" w:sz="8" w:space="0" w:color="000000"/>
              <w:right w:val="single" w:sz="8" w:space="0" w:color="000000"/>
            </w:tcBorders>
          </w:tcPr>
          <w:p w:rsidR="00B15C4E" w:rsidRDefault="00B15C4E" w:rsidP="007A4A1B">
            <w:pPr>
              <w:pStyle w:val="TableParagraph"/>
              <w:rPr>
                <w:sz w:val="20"/>
              </w:rPr>
            </w:pPr>
          </w:p>
        </w:tc>
        <w:tc>
          <w:tcPr>
            <w:tcW w:w="1556" w:type="dxa"/>
            <w:tcBorders>
              <w:top w:val="single" w:sz="4" w:space="0" w:color="000000"/>
              <w:left w:val="single" w:sz="8" w:space="0" w:color="000000"/>
              <w:bottom w:val="single" w:sz="8" w:space="0" w:color="000000"/>
              <w:right w:val="single" w:sz="12" w:space="0" w:color="000000"/>
            </w:tcBorders>
          </w:tcPr>
          <w:p w:rsidR="00B15C4E" w:rsidRDefault="00B15C4E" w:rsidP="007A4A1B">
            <w:pPr>
              <w:pStyle w:val="TableParagraph"/>
              <w:rPr>
                <w:sz w:val="20"/>
              </w:rPr>
            </w:pPr>
          </w:p>
        </w:tc>
      </w:tr>
      <w:tr w:rsidR="00B15C4E" w:rsidTr="007A4A1B">
        <w:trPr>
          <w:trHeight w:val="262"/>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B15C4E" w:rsidRDefault="00B15C4E" w:rsidP="007A4A1B">
            <w:pPr>
              <w:rPr>
                <w:b/>
                <w:sz w:val="20"/>
                <w:szCs w:val="22"/>
                <w:lang w:eastAsia="en-US"/>
              </w:rPr>
            </w:pPr>
          </w:p>
        </w:tc>
        <w:tc>
          <w:tcPr>
            <w:tcW w:w="2998" w:type="dxa"/>
            <w:gridSpan w:val="4"/>
            <w:tcBorders>
              <w:top w:val="single" w:sz="8" w:space="0" w:color="000000"/>
              <w:left w:val="single" w:sz="12" w:space="0" w:color="000000"/>
              <w:bottom w:val="single" w:sz="8" w:space="0" w:color="000000"/>
              <w:right w:val="single" w:sz="4" w:space="0" w:color="000000"/>
            </w:tcBorders>
            <w:hideMark/>
          </w:tcPr>
          <w:p w:rsidR="00B15C4E" w:rsidRDefault="00B15C4E" w:rsidP="007A4A1B">
            <w:pPr>
              <w:pStyle w:val="TableParagraph"/>
              <w:ind w:left="73"/>
              <w:rPr>
                <w:sz w:val="20"/>
              </w:rPr>
            </w:pPr>
            <w:r>
              <w:rPr>
                <w:sz w:val="20"/>
              </w:rPr>
              <w:t>Report</w:t>
            </w:r>
          </w:p>
        </w:tc>
        <w:tc>
          <w:tcPr>
            <w:tcW w:w="1986" w:type="dxa"/>
            <w:gridSpan w:val="2"/>
            <w:tcBorders>
              <w:top w:val="single" w:sz="8" w:space="0" w:color="000000"/>
              <w:left w:val="single" w:sz="4" w:space="0" w:color="000000"/>
              <w:bottom w:val="single" w:sz="8" w:space="0" w:color="000000"/>
              <w:right w:val="single" w:sz="8" w:space="0" w:color="000000"/>
            </w:tcBorders>
          </w:tcPr>
          <w:p w:rsidR="00B15C4E" w:rsidRDefault="00B15C4E" w:rsidP="007A4A1B">
            <w:pPr>
              <w:pStyle w:val="TableParagraph"/>
              <w:rPr>
                <w:sz w:val="18"/>
              </w:rPr>
            </w:pPr>
          </w:p>
        </w:tc>
        <w:tc>
          <w:tcPr>
            <w:tcW w:w="1556" w:type="dxa"/>
            <w:tcBorders>
              <w:top w:val="single" w:sz="8" w:space="0" w:color="000000"/>
              <w:left w:val="single" w:sz="8" w:space="0" w:color="000000"/>
              <w:bottom w:val="single" w:sz="8" w:space="0" w:color="000000"/>
              <w:right w:val="single" w:sz="12" w:space="0" w:color="000000"/>
            </w:tcBorders>
          </w:tcPr>
          <w:p w:rsidR="00B15C4E" w:rsidRDefault="00B15C4E" w:rsidP="007A4A1B">
            <w:pPr>
              <w:pStyle w:val="TableParagraph"/>
              <w:rPr>
                <w:sz w:val="18"/>
              </w:rPr>
            </w:pPr>
          </w:p>
        </w:tc>
      </w:tr>
      <w:tr w:rsidR="00B15C4E" w:rsidTr="007A4A1B">
        <w:trPr>
          <w:trHeight w:val="269"/>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B15C4E" w:rsidRDefault="00B15C4E" w:rsidP="007A4A1B">
            <w:pPr>
              <w:rPr>
                <w:b/>
                <w:sz w:val="20"/>
                <w:szCs w:val="22"/>
                <w:lang w:eastAsia="en-US"/>
              </w:rPr>
            </w:pPr>
          </w:p>
        </w:tc>
        <w:tc>
          <w:tcPr>
            <w:tcW w:w="2998" w:type="dxa"/>
            <w:gridSpan w:val="4"/>
            <w:tcBorders>
              <w:top w:val="single" w:sz="8" w:space="0" w:color="000000"/>
              <w:left w:val="single" w:sz="12" w:space="0" w:color="000000"/>
              <w:bottom w:val="single" w:sz="12" w:space="0" w:color="000000"/>
              <w:right w:val="single" w:sz="4" w:space="0" w:color="000000"/>
            </w:tcBorders>
            <w:hideMark/>
          </w:tcPr>
          <w:p w:rsidR="00B15C4E" w:rsidRDefault="00B15C4E" w:rsidP="007A4A1B">
            <w:pPr>
              <w:pStyle w:val="TableParagraph"/>
              <w:spacing w:before="2"/>
              <w:ind w:left="73"/>
              <w:rPr>
                <w:sz w:val="20"/>
              </w:rPr>
            </w:pPr>
            <w:r>
              <w:rPr>
                <w:sz w:val="20"/>
              </w:rPr>
              <w:t>Other</w:t>
            </w:r>
            <w:r>
              <w:rPr>
                <w:spacing w:val="-3"/>
                <w:sz w:val="20"/>
              </w:rPr>
              <w:t xml:space="preserve"> </w:t>
            </w:r>
            <w:r>
              <w:rPr>
                <w:sz w:val="20"/>
              </w:rPr>
              <w:t>(…)</w:t>
            </w:r>
          </w:p>
        </w:tc>
        <w:tc>
          <w:tcPr>
            <w:tcW w:w="1986" w:type="dxa"/>
            <w:gridSpan w:val="2"/>
            <w:tcBorders>
              <w:top w:val="single" w:sz="8" w:space="0" w:color="000000"/>
              <w:left w:val="single" w:sz="4" w:space="0" w:color="000000"/>
              <w:bottom w:val="single" w:sz="12" w:space="0" w:color="000000"/>
              <w:right w:val="single" w:sz="8" w:space="0" w:color="000000"/>
            </w:tcBorders>
          </w:tcPr>
          <w:p w:rsidR="00B15C4E" w:rsidRDefault="00B15C4E" w:rsidP="007A4A1B">
            <w:pPr>
              <w:pStyle w:val="TableParagraph"/>
              <w:jc w:val="center"/>
              <w:rPr>
                <w:sz w:val="20"/>
              </w:rPr>
            </w:pPr>
          </w:p>
        </w:tc>
        <w:tc>
          <w:tcPr>
            <w:tcW w:w="1556" w:type="dxa"/>
            <w:tcBorders>
              <w:top w:val="single" w:sz="8" w:space="0" w:color="000000"/>
              <w:left w:val="single" w:sz="8" w:space="0" w:color="000000"/>
              <w:bottom w:val="single" w:sz="12" w:space="0" w:color="000000"/>
              <w:right w:val="single" w:sz="12" w:space="0" w:color="000000"/>
            </w:tcBorders>
          </w:tcPr>
          <w:p w:rsidR="00B15C4E" w:rsidRDefault="00B15C4E" w:rsidP="007A4A1B">
            <w:pPr>
              <w:pStyle w:val="TableParagraph"/>
              <w:jc w:val="center"/>
              <w:rPr>
                <w:sz w:val="20"/>
              </w:rPr>
            </w:pPr>
          </w:p>
        </w:tc>
      </w:tr>
      <w:tr w:rsidR="00B15C4E" w:rsidTr="007A4A1B">
        <w:trPr>
          <w:trHeight w:val="392"/>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before="64"/>
              <w:ind w:left="1168"/>
              <w:rPr>
                <w:b/>
                <w:sz w:val="20"/>
              </w:rPr>
            </w:pPr>
            <w:r>
              <w:rPr>
                <w:b/>
                <w:sz w:val="20"/>
              </w:rPr>
              <w:t>FINAL</w:t>
            </w:r>
            <w:r>
              <w:rPr>
                <w:b/>
                <w:spacing w:val="-2"/>
                <w:sz w:val="20"/>
              </w:rPr>
              <w:t xml:space="preserve"> </w:t>
            </w:r>
            <w:r>
              <w:rPr>
                <w:b/>
                <w:sz w:val="20"/>
              </w:rPr>
              <w:t>EXAM</w:t>
            </w:r>
          </w:p>
        </w:tc>
        <w:tc>
          <w:tcPr>
            <w:tcW w:w="2998" w:type="dxa"/>
            <w:gridSpan w:val="4"/>
            <w:tcBorders>
              <w:top w:val="single" w:sz="12" w:space="0" w:color="000000"/>
              <w:left w:val="single" w:sz="12" w:space="0" w:color="000000"/>
              <w:bottom w:val="single" w:sz="12" w:space="0" w:color="000000"/>
              <w:right w:val="single" w:sz="4" w:space="0" w:color="000000"/>
            </w:tcBorders>
          </w:tcPr>
          <w:p w:rsidR="00B15C4E" w:rsidRDefault="00B15C4E" w:rsidP="007A4A1B">
            <w:pPr>
              <w:pStyle w:val="TableParagraph"/>
              <w:rPr>
                <w:sz w:val="20"/>
              </w:rPr>
            </w:pPr>
          </w:p>
        </w:tc>
        <w:tc>
          <w:tcPr>
            <w:tcW w:w="1986" w:type="dxa"/>
            <w:gridSpan w:val="2"/>
            <w:tcBorders>
              <w:top w:val="single" w:sz="12" w:space="0" w:color="000000"/>
              <w:left w:val="single" w:sz="4" w:space="0" w:color="000000"/>
              <w:bottom w:val="single" w:sz="12" w:space="0" w:color="000000"/>
              <w:right w:val="single" w:sz="8" w:space="0" w:color="000000"/>
            </w:tcBorders>
            <w:hideMark/>
          </w:tcPr>
          <w:p w:rsidR="00B15C4E" w:rsidRDefault="00B15C4E" w:rsidP="007A4A1B">
            <w:pPr>
              <w:pStyle w:val="TableParagraph"/>
              <w:spacing w:before="74"/>
              <w:ind w:left="29"/>
              <w:jc w:val="center"/>
              <w:rPr>
                <w:sz w:val="20"/>
              </w:rPr>
            </w:pPr>
            <w:r>
              <w:rPr>
                <w:w w:val="99"/>
                <w:sz w:val="20"/>
              </w:rPr>
              <w:t>1</w:t>
            </w:r>
          </w:p>
        </w:tc>
        <w:tc>
          <w:tcPr>
            <w:tcW w:w="1556" w:type="dxa"/>
            <w:tcBorders>
              <w:top w:val="single" w:sz="12" w:space="0" w:color="000000"/>
              <w:left w:val="single" w:sz="8" w:space="0" w:color="000000"/>
              <w:bottom w:val="single" w:sz="12" w:space="0" w:color="000000"/>
              <w:right w:val="single" w:sz="12" w:space="0" w:color="000000"/>
            </w:tcBorders>
            <w:hideMark/>
          </w:tcPr>
          <w:p w:rsidR="00B15C4E" w:rsidRDefault="00B15C4E" w:rsidP="007A4A1B">
            <w:pPr>
              <w:pStyle w:val="TableParagraph"/>
              <w:spacing w:before="74"/>
              <w:ind w:left="97" w:right="65"/>
              <w:jc w:val="center"/>
              <w:rPr>
                <w:sz w:val="20"/>
              </w:rPr>
            </w:pPr>
            <w:r>
              <w:rPr>
                <w:sz w:val="20"/>
              </w:rPr>
              <w:t>60</w:t>
            </w:r>
          </w:p>
        </w:tc>
      </w:tr>
      <w:tr w:rsidR="00B15C4E" w:rsidTr="007A4A1B">
        <w:trPr>
          <w:trHeight w:val="262"/>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ind w:left="498"/>
              <w:rPr>
                <w:b/>
                <w:sz w:val="20"/>
              </w:rPr>
            </w:pPr>
            <w:r>
              <w:rPr>
                <w:b/>
                <w:sz w:val="20"/>
              </w:rPr>
              <w:t>PREREQUISITE(S)</w:t>
            </w:r>
            <w:r>
              <w:rPr>
                <w:b/>
                <w:spacing w:val="-4"/>
                <w:sz w:val="20"/>
              </w:rPr>
              <w:t xml:space="preserve"> </w:t>
            </w:r>
            <w:r>
              <w:rPr>
                <w:b/>
                <w:sz w:val="20"/>
              </w:rPr>
              <w:t>(IF</w:t>
            </w:r>
            <w:r>
              <w:rPr>
                <w:b/>
                <w:spacing w:val="-3"/>
                <w:sz w:val="20"/>
              </w:rPr>
              <w:t xml:space="preserve"> </w:t>
            </w:r>
            <w:r>
              <w:rPr>
                <w:b/>
                <w:sz w:val="20"/>
              </w:rPr>
              <w:t>ANY)</w:t>
            </w:r>
          </w:p>
        </w:tc>
        <w:tc>
          <w:tcPr>
            <w:tcW w:w="6540" w:type="dxa"/>
            <w:gridSpan w:val="7"/>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rPr>
                <w:sz w:val="18"/>
              </w:rPr>
            </w:pPr>
          </w:p>
        </w:tc>
      </w:tr>
      <w:tr w:rsidR="00B15C4E" w:rsidTr="007A4A1B">
        <w:trPr>
          <w:trHeight w:val="690"/>
        </w:trPr>
        <w:tc>
          <w:tcPr>
            <w:tcW w:w="3656" w:type="dxa"/>
            <w:gridSpan w:val="4"/>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spacing w:before="9"/>
              <w:rPr>
                <w:b/>
                <w:sz w:val="18"/>
              </w:rPr>
            </w:pPr>
          </w:p>
          <w:p w:rsidR="00B15C4E" w:rsidRDefault="00B15C4E" w:rsidP="007A4A1B">
            <w:pPr>
              <w:pStyle w:val="TableParagraph"/>
              <w:ind w:left="875"/>
              <w:rPr>
                <w:b/>
                <w:sz w:val="20"/>
              </w:rPr>
            </w:pPr>
            <w:r>
              <w:rPr>
                <w:b/>
                <w:sz w:val="20"/>
              </w:rPr>
              <w:t>COURSE</w:t>
            </w:r>
            <w:r>
              <w:rPr>
                <w:b/>
                <w:spacing w:val="-3"/>
                <w:sz w:val="20"/>
              </w:rPr>
              <w:t xml:space="preserve"> </w:t>
            </w:r>
            <w:r>
              <w:rPr>
                <w:b/>
                <w:sz w:val="20"/>
              </w:rPr>
              <w:t>CONTENT</w:t>
            </w:r>
          </w:p>
        </w:tc>
        <w:tc>
          <w:tcPr>
            <w:tcW w:w="6540" w:type="dxa"/>
            <w:gridSpan w:val="7"/>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line="230" w:lineRule="atLeast"/>
              <w:ind w:left="73"/>
              <w:rPr>
                <w:sz w:val="20"/>
              </w:rPr>
            </w:pPr>
            <w:r>
              <w:rPr>
                <w:sz w:val="20"/>
              </w:rPr>
              <w:t>Basic information about ballroom dancing and teaching how to learn it</w:t>
            </w:r>
          </w:p>
        </w:tc>
      </w:tr>
      <w:tr w:rsidR="00B15C4E" w:rsidTr="007A4A1B">
        <w:trPr>
          <w:trHeight w:val="462"/>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before="100"/>
              <w:ind w:left="736"/>
              <w:rPr>
                <w:b/>
                <w:sz w:val="20"/>
              </w:rPr>
            </w:pPr>
            <w:r>
              <w:rPr>
                <w:b/>
                <w:sz w:val="20"/>
              </w:rPr>
              <w:t>COURSE</w:t>
            </w:r>
            <w:r>
              <w:rPr>
                <w:b/>
                <w:spacing w:val="-4"/>
                <w:sz w:val="20"/>
              </w:rPr>
              <w:t xml:space="preserve"> </w:t>
            </w:r>
            <w:r>
              <w:rPr>
                <w:b/>
                <w:sz w:val="20"/>
              </w:rPr>
              <w:t>OBJECTIVES</w:t>
            </w:r>
          </w:p>
        </w:tc>
        <w:tc>
          <w:tcPr>
            <w:tcW w:w="6540" w:type="dxa"/>
            <w:gridSpan w:val="7"/>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spacing w:line="217" w:lineRule="exact"/>
              <w:ind w:left="73"/>
              <w:rPr>
                <w:sz w:val="20"/>
              </w:rPr>
            </w:pPr>
          </w:p>
        </w:tc>
      </w:tr>
      <w:tr w:rsidR="00B15C4E" w:rsidTr="007A4A1B">
        <w:trPr>
          <w:trHeight w:val="753"/>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before="196" w:line="276" w:lineRule="auto"/>
              <w:ind w:left="179" w:right="172" w:hanging="3"/>
              <w:rPr>
                <w:b/>
                <w:sz w:val="20"/>
              </w:rPr>
            </w:pPr>
            <w:r>
              <w:rPr>
                <w:b/>
                <w:sz w:val="20"/>
              </w:rPr>
              <w:t>CONTRIBUTION</w:t>
            </w:r>
            <w:r>
              <w:rPr>
                <w:b/>
                <w:spacing w:val="-7"/>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COURSE</w:t>
            </w:r>
            <w:r>
              <w:rPr>
                <w:b/>
                <w:spacing w:val="-47"/>
                <w:sz w:val="20"/>
              </w:rPr>
              <w:t xml:space="preserve"> </w:t>
            </w:r>
            <w:r>
              <w:rPr>
                <w:b/>
                <w:sz w:val="20"/>
              </w:rPr>
              <w:t>TO</w:t>
            </w:r>
            <w:r>
              <w:rPr>
                <w:b/>
                <w:spacing w:val="-3"/>
                <w:sz w:val="20"/>
              </w:rPr>
              <w:t xml:space="preserve"> </w:t>
            </w:r>
            <w:r>
              <w:rPr>
                <w:b/>
                <w:sz w:val="20"/>
              </w:rPr>
              <w:t>THE</w:t>
            </w:r>
            <w:r>
              <w:rPr>
                <w:b/>
                <w:spacing w:val="-3"/>
                <w:sz w:val="20"/>
              </w:rPr>
              <w:t xml:space="preserve"> </w:t>
            </w:r>
            <w:r>
              <w:rPr>
                <w:b/>
                <w:sz w:val="20"/>
              </w:rPr>
              <w:t>VOCATIONAL</w:t>
            </w:r>
            <w:r>
              <w:rPr>
                <w:b/>
                <w:spacing w:val="-1"/>
                <w:sz w:val="20"/>
              </w:rPr>
              <w:t xml:space="preserve"> </w:t>
            </w:r>
            <w:r>
              <w:rPr>
                <w:b/>
                <w:sz w:val="20"/>
              </w:rPr>
              <w:t>TRAINING</w:t>
            </w:r>
          </w:p>
        </w:tc>
        <w:tc>
          <w:tcPr>
            <w:tcW w:w="6540" w:type="dxa"/>
            <w:gridSpan w:val="7"/>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spacing w:line="214" w:lineRule="exact"/>
              <w:ind w:left="73" w:right="40"/>
              <w:jc w:val="both"/>
              <w:rPr>
                <w:sz w:val="20"/>
              </w:rPr>
            </w:pPr>
          </w:p>
        </w:tc>
      </w:tr>
      <w:tr w:rsidR="00B15C4E" w:rsidTr="007A4A1B">
        <w:trPr>
          <w:trHeight w:val="1358"/>
        </w:trPr>
        <w:tc>
          <w:tcPr>
            <w:tcW w:w="3656" w:type="dxa"/>
            <w:gridSpan w:val="4"/>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rPr>
                <w:b/>
              </w:rPr>
            </w:pPr>
          </w:p>
          <w:p w:rsidR="00B15C4E" w:rsidRDefault="00B15C4E" w:rsidP="007A4A1B">
            <w:pPr>
              <w:pStyle w:val="TableParagraph"/>
              <w:rPr>
                <w:b/>
              </w:rPr>
            </w:pPr>
          </w:p>
          <w:p w:rsidR="00B15C4E" w:rsidRDefault="00B15C4E" w:rsidP="007A4A1B">
            <w:pPr>
              <w:pStyle w:val="TableParagraph"/>
              <w:spacing w:before="4"/>
              <w:rPr>
                <w:b/>
                <w:sz w:val="18"/>
              </w:rPr>
            </w:pPr>
          </w:p>
          <w:p w:rsidR="00B15C4E" w:rsidRDefault="00B15C4E" w:rsidP="007A4A1B">
            <w:pPr>
              <w:pStyle w:val="TableParagraph"/>
              <w:ind w:left="786"/>
              <w:rPr>
                <w:b/>
                <w:sz w:val="20"/>
              </w:rPr>
            </w:pPr>
            <w:r>
              <w:rPr>
                <w:b/>
                <w:sz w:val="20"/>
              </w:rPr>
              <w:t>COURSE</w:t>
            </w:r>
            <w:r>
              <w:rPr>
                <w:b/>
                <w:spacing w:val="-3"/>
                <w:sz w:val="20"/>
              </w:rPr>
              <w:t xml:space="preserve"> </w:t>
            </w:r>
            <w:r>
              <w:rPr>
                <w:b/>
                <w:sz w:val="20"/>
              </w:rPr>
              <w:t>OUTCOMES</w:t>
            </w:r>
          </w:p>
        </w:tc>
        <w:tc>
          <w:tcPr>
            <w:tcW w:w="6540" w:type="dxa"/>
            <w:gridSpan w:val="7"/>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line="230" w:lineRule="atLeast"/>
              <w:ind w:left="91" w:right="182"/>
              <w:rPr>
                <w:sz w:val="20"/>
              </w:rPr>
            </w:pPr>
            <w:r>
              <w:rPr>
                <w:sz w:val="20"/>
              </w:rPr>
              <w:t>Performs body movements, rhythm and communication exercises for basic dance techniques in the desired quality</w:t>
            </w:r>
          </w:p>
          <w:p w:rsidR="00B15C4E" w:rsidRDefault="00B15C4E" w:rsidP="007A4A1B">
            <w:pPr>
              <w:pStyle w:val="TableParagraph"/>
              <w:spacing w:line="230" w:lineRule="atLeast"/>
              <w:ind w:left="91" w:right="182"/>
              <w:rPr>
                <w:sz w:val="20"/>
              </w:rPr>
            </w:pPr>
            <w:r>
              <w:rPr>
                <w:sz w:val="20"/>
              </w:rPr>
              <w:t>Applies body movements, rhythm and communication exercises for basic dance techniques</w:t>
            </w:r>
          </w:p>
          <w:p w:rsidR="00B15C4E" w:rsidRDefault="00B15C4E" w:rsidP="007A4A1B">
            <w:pPr>
              <w:pStyle w:val="TableParagraph"/>
              <w:spacing w:line="230" w:lineRule="atLeast"/>
              <w:ind w:left="91" w:right="182"/>
              <w:rPr>
                <w:sz w:val="20"/>
              </w:rPr>
            </w:pPr>
            <w:r>
              <w:rPr>
                <w:sz w:val="20"/>
              </w:rPr>
              <w:t>Becomes able to practice the basic movements of Salsa, Cha-Cha and Tango dances</w:t>
            </w:r>
          </w:p>
        </w:tc>
      </w:tr>
      <w:tr w:rsidR="00B15C4E" w:rsidTr="007A4A1B">
        <w:trPr>
          <w:trHeight w:val="538"/>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before="136"/>
              <w:ind w:left="1115"/>
              <w:rPr>
                <w:b/>
                <w:sz w:val="20"/>
              </w:rPr>
            </w:pPr>
            <w:r>
              <w:rPr>
                <w:b/>
                <w:sz w:val="20"/>
              </w:rPr>
              <w:t>TEXTBOOK(S)</w:t>
            </w:r>
          </w:p>
        </w:tc>
        <w:tc>
          <w:tcPr>
            <w:tcW w:w="6540" w:type="dxa"/>
            <w:gridSpan w:val="7"/>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spacing w:before="112"/>
              <w:ind w:left="123"/>
              <w:rPr>
                <w:sz w:val="20"/>
              </w:rPr>
            </w:pPr>
          </w:p>
        </w:tc>
      </w:tr>
      <w:tr w:rsidR="00B15C4E" w:rsidTr="007A4A1B">
        <w:trPr>
          <w:trHeight w:val="970"/>
        </w:trPr>
        <w:tc>
          <w:tcPr>
            <w:tcW w:w="3656" w:type="dxa"/>
            <w:gridSpan w:val="4"/>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spacing w:before="10"/>
              <w:rPr>
                <w:b/>
                <w:sz w:val="30"/>
              </w:rPr>
            </w:pPr>
          </w:p>
          <w:p w:rsidR="00B15C4E" w:rsidRDefault="00B15C4E" w:rsidP="007A4A1B">
            <w:pPr>
              <w:pStyle w:val="TableParagraph"/>
              <w:ind w:left="529"/>
              <w:rPr>
                <w:b/>
                <w:sz w:val="20"/>
              </w:rPr>
            </w:pPr>
            <w:r>
              <w:rPr>
                <w:b/>
                <w:sz w:val="20"/>
              </w:rPr>
              <w:t>SUPPORTIVE</w:t>
            </w:r>
            <w:r>
              <w:rPr>
                <w:b/>
                <w:spacing w:val="-4"/>
                <w:sz w:val="20"/>
              </w:rPr>
              <w:t xml:space="preserve"> </w:t>
            </w:r>
            <w:r>
              <w:rPr>
                <w:b/>
                <w:sz w:val="20"/>
              </w:rPr>
              <w:t>RESOURCES</w:t>
            </w:r>
          </w:p>
        </w:tc>
        <w:tc>
          <w:tcPr>
            <w:tcW w:w="6540" w:type="dxa"/>
            <w:gridSpan w:val="7"/>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spacing w:before="34"/>
              <w:ind w:left="73"/>
              <w:rPr>
                <w:sz w:val="20"/>
              </w:rPr>
            </w:pPr>
          </w:p>
        </w:tc>
      </w:tr>
      <w:tr w:rsidR="00B15C4E" w:rsidTr="007A4A1B">
        <w:trPr>
          <w:trHeight w:val="346"/>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before="43"/>
              <w:ind w:left="575"/>
              <w:rPr>
                <w:b/>
                <w:sz w:val="20"/>
              </w:rPr>
            </w:pPr>
            <w:r>
              <w:rPr>
                <w:b/>
                <w:sz w:val="20"/>
              </w:rPr>
              <w:t>EQUIPMENTS</w:t>
            </w:r>
            <w:r>
              <w:rPr>
                <w:b/>
                <w:spacing w:val="-4"/>
                <w:sz w:val="20"/>
              </w:rPr>
              <w:t xml:space="preserve"> </w:t>
            </w:r>
            <w:r>
              <w:rPr>
                <w:b/>
                <w:sz w:val="20"/>
              </w:rPr>
              <w:t>REQUIRED</w:t>
            </w:r>
          </w:p>
        </w:tc>
        <w:tc>
          <w:tcPr>
            <w:tcW w:w="6540" w:type="dxa"/>
            <w:gridSpan w:val="7"/>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rPr>
                <w:sz w:val="20"/>
              </w:rPr>
            </w:pPr>
          </w:p>
        </w:tc>
      </w:tr>
      <w:tr w:rsidR="00B15C4E" w:rsidTr="007A4A1B">
        <w:tc>
          <w:tcPr>
            <w:tcW w:w="1410" w:type="dxa"/>
            <w:tcBorders>
              <w:top w:val="nil"/>
              <w:left w:val="nil"/>
              <w:bottom w:val="nil"/>
              <w:right w:val="nil"/>
            </w:tcBorders>
            <w:vAlign w:val="center"/>
            <w:hideMark/>
          </w:tcPr>
          <w:p w:rsidR="00B15C4E" w:rsidRDefault="00B15C4E" w:rsidP="007A4A1B">
            <w:pPr>
              <w:rPr>
                <w:sz w:val="20"/>
              </w:rPr>
            </w:pPr>
          </w:p>
        </w:tc>
        <w:tc>
          <w:tcPr>
            <w:tcW w:w="180"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1095"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975"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1440"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525"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315"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705"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1185"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795"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1560"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r>
    </w:tbl>
    <w:p w:rsidR="00B15C4E" w:rsidRDefault="00B15C4E" w:rsidP="00B15C4E">
      <w:pPr>
        <w:rPr>
          <w:sz w:val="20"/>
        </w:rPr>
        <w:sectPr w:rsidR="00B15C4E">
          <w:pgSz w:w="11910" w:h="16840"/>
          <w:pgMar w:top="760" w:right="420" w:bottom="280" w:left="800" w:header="720" w:footer="720" w:gutter="0"/>
          <w:cols w:space="708"/>
        </w:sectPr>
      </w:pPr>
    </w:p>
    <w:tbl>
      <w:tblPr>
        <w:tblStyle w:val="TableNormal"/>
        <w:tblpPr w:leftFromText="141" w:rightFromText="141" w:horzAnchor="margin" w:tblpY="-210"/>
        <w:tblW w:w="9912"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73"/>
        <w:gridCol w:w="8839"/>
      </w:tblGrid>
      <w:tr w:rsidR="00B15C4E" w:rsidTr="007A4A1B">
        <w:trPr>
          <w:trHeight w:val="510"/>
        </w:trPr>
        <w:tc>
          <w:tcPr>
            <w:tcW w:w="9912" w:type="dxa"/>
            <w:gridSpan w:val="2"/>
            <w:tcBorders>
              <w:top w:val="single" w:sz="12" w:space="0" w:color="000000"/>
              <w:left w:val="single" w:sz="12" w:space="0" w:color="000000"/>
              <w:bottom w:val="single" w:sz="6" w:space="0" w:color="000000"/>
              <w:right w:val="single" w:sz="12" w:space="0" w:color="000000"/>
            </w:tcBorders>
            <w:hideMark/>
          </w:tcPr>
          <w:p w:rsidR="00B15C4E" w:rsidRDefault="00B15C4E" w:rsidP="007A4A1B">
            <w:pPr>
              <w:pStyle w:val="TableParagraph"/>
              <w:spacing w:before="137"/>
              <w:ind w:left="4034" w:right="4004"/>
              <w:jc w:val="center"/>
              <w:rPr>
                <w:b/>
                <w:sz w:val="20"/>
              </w:rPr>
            </w:pPr>
            <w:r>
              <w:rPr>
                <w:b/>
                <w:sz w:val="20"/>
              </w:rPr>
              <w:lastRenderedPageBreak/>
              <w:t>COURSE</w:t>
            </w:r>
            <w:r>
              <w:rPr>
                <w:b/>
                <w:spacing w:val="-3"/>
                <w:sz w:val="20"/>
              </w:rPr>
              <w:t xml:space="preserve"> </w:t>
            </w:r>
            <w:r>
              <w:rPr>
                <w:b/>
                <w:sz w:val="20"/>
              </w:rPr>
              <w:t>OUTLINE</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06" w:right="182"/>
              <w:jc w:val="center"/>
              <w:rPr>
                <w:b/>
                <w:sz w:val="20"/>
              </w:rPr>
            </w:pPr>
            <w:r>
              <w:rPr>
                <w:b/>
                <w:sz w:val="20"/>
              </w:rPr>
              <w:t>WEEK</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14"/>
              <w:rPr>
                <w:b/>
                <w:sz w:val="20"/>
              </w:rPr>
            </w:pPr>
            <w:r>
              <w:rPr>
                <w:b/>
                <w:sz w:val="20"/>
              </w:rPr>
              <w:t>SUBJECTS</w:t>
            </w:r>
            <w:r>
              <w:rPr>
                <w:b/>
                <w:spacing w:val="-3"/>
                <w:sz w:val="20"/>
              </w:rPr>
              <w:t xml:space="preserve"> </w:t>
            </w:r>
            <w:r>
              <w:rPr>
                <w:b/>
                <w:sz w:val="20"/>
              </w:rPr>
              <w:t>/</w:t>
            </w:r>
            <w:r>
              <w:rPr>
                <w:b/>
                <w:spacing w:val="-2"/>
                <w:sz w:val="20"/>
              </w:rPr>
              <w:t xml:space="preserve"> </w:t>
            </w:r>
            <w:r>
              <w:rPr>
                <w:b/>
                <w:sz w:val="20"/>
              </w:rPr>
              <w:t>TOPICS</w:t>
            </w:r>
          </w:p>
        </w:tc>
      </w:tr>
      <w:tr w:rsidR="00B15C4E" w:rsidTr="007A4A1B">
        <w:trPr>
          <w:trHeight w:val="232"/>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2" w:lineRule="exact"/>
              <w:ind w:left="22"/>
              <w:jc w:val="center"/>
              <w:rPr>
                <w:sz w:val="20"/>
              </w:rPr>
            </w:pPr>
            <w:r>
              <w:rPr>
                <w:w w:val="99"/>
                <w:sz w:val="20"/>
              </w:rPr>
              <w:t>1</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2" w:lineRule="exact"/>
              <w:ind w:left="104"/>
              <w:rPr>
                <w:sz w:val="20"/>
              </w:rPr>
            </w:pPr>
            <w:r>
              <w:rPr>
                <w:sz w:val="20"/>
              </w:rPr>
              <w:t>Introduction</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2"/>
              <w:jc w:val="center"/>
              <w:rPr>
                <w:sz w:val="20"/>
              </w:rPr>
            </w:pPr>
            <w:r>
              <w:rPr>
                <w:w w:val="99"/>
                <w:sz w:val="20"/>
              </w:rPr>
              <w:t>2</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General information about ballroom dancing</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2"/>
              <w:jc w:val="center"/>
              <w:rPr>
                <w:sz w:val="20"/>
              </w:rPr>
            </w:pPr>
            <w:r>
              <w:rPr>
                <w:w w:val="99"/>
                <w:sz w:val="20"/>
              </w:rPr>
              <w:t>3</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Fan, alamana, merengue in Cha-Cha</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2"/>
              <w:jc w:val="center"/>
              <w:rPr>
                <w:sz w:val="20"/>
              </w:rPr>
            </w:pPr>
            <w:r>
              <w:rPr>
                <w:w w:val="99"/>
                <w:sz w:val="20"/>
              </w:rPr>
              <w:t>4</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Hockey stick and combinations, merengue in Cha-Cha</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2"/>
              <w:jc w:val="center"/>
              <w:rPr>
                <w:sz w:val="20"/>
              </w:rPr>
            </w:pPr>
            <w:r>
              <w:rPr>
                <w:w w:val="99"/>
                <w:sz w:val="20"/>
              </w:rPr>
              <w:t>5</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Basic step in Tango, pasos con ala lugar</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2"/>
              <w:jc w:val="center"/>
              <w:rPr>
                <w:sz w:val="20"/>
              </w:rPr>
            </w:pPr>
            <w:r>
              <w:rPr>
                <w:w w:val="99"/>
                <w:sz w:val="20"/>
              </w:rPr>
              <w:t>6</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Foel ocho, back ocho (ochos para atras) in Tango</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2"/>
              <w:jc w:val="center"/>
              <w:rPr>
                <w:sz w:val="20"/>
              </w:rPr>
            </w:pPr>
            <w:r>
              <w:rPr>
                <w:w w:val="99"/>
                <w:sz w:val="20"/>
              </w:rPr>
              <w:t>7</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Ochos para atras para secada in Tango</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2"/>
              <w:jc w:val="center"/>
              <w:rPr>
                <w:sz w:val="20"/>
              </w:rPr>
            </w:pPr>
            <w:r>
              <w:rPr>
                <w:w w:val="99"/>
                <w:sz w:val="20"/>
              </w:rPr>
              <w:t>8</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General repetition of Cha-Cha and Tango dances</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2"/>
              <w:jc w:val="center"/>
              <w:rPr>
                <w:sz w:val="20"/>
              </w:rPr>
            </w:pPr>
            <w:r>
              <w:rPr>
                <w:w w:val="99"/>
                <w:sz w:val="20"/>
              </w:rPr>
              <w:t>9</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General repetition of Cha-Cha and Tango dances</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06" w:right="178"/>
              <w:jc w:val="center"/>
              <w:rPr>
                <w:sz w:val="20"/>
              </w:rPr>
            </w:pPr>
            <w:r>
              <w:rPr>
                <w:sz w:val="20"/>
              </w:rPr>
              <w:t>10</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Salsa basic step, underarm spin, women’s underarm spin, double free spin, rueda</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06" w:right="178"/>
              <w:jc w:val="center"/>
              <w:rPr>
                <w:sz w:val="20"/>
              </w:rPr>
            </w:pPr>
            <w:r>
              <w:rPr>
                <w:sz w:val="20"/>
              </w:rPr>
              <w:t>11</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Crossover, unfolding, rueda</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06" w:right="178"/>
              <w:jc w:val="center"/>
              <w:rPr>
                <w:sz w:val="20"/>
              </w:rPr>
            </w:pPr>
            <w:r>
              <w:rPr>
                <w:sz w:val="20"/>
              </w:rPr>
              <w:t>12</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Salsa double under arm spin, women’s spin, man’s overhead spin, rueda</w:t>
            </w:r>
          </w:p>
        </w:tc>
      </w:tr>
      <w:tr w:rsidR="00B15C4E" w:rsidTr="007A4A1B">
        <w:trPr>
          <w:trHeight w:val="230"/>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06" w:right="178"/>
              <w:jc w:val="center"/>
              <w:rPr>
                <w:sz w:val="20"/>
              </w:rPr>
            </w:pPr>
            <w:r>
              <w:rPr>
                <w:sz w:val="20"/>
              </w:rPr>
              <w:t>13</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General repetitions of learned dances</w:t>
            </w:r>
          </w:p>
        </w:tc>
      </w:tr>
      <w:tr w:rsidR="00B15C4E" w:rsidTr="007A4A1B">
        <w:trPr>
          <w:trHeight w:val="232"/>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2" w:lineRule="exact"/>
              <w:ind w:left="206" w:right="178"/>
              <w:jc w:val="center"/>
              <w:rPr>
                <w:sz w:val="20"/>
              </w:rPr>
            </w:pPr>
            <w:r>
              <w:rPr>
                <w:sz w:val="20"/>
              </w:rPr>
              <w:t>14</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2" w:lineRule="exact"/>
              <w:ind w:left="104"/>
              <w:rPr>
                <w:sz w:val="20"/>
              </w:rPr>
            </w:pPr>
            <w:r>
              <w:rPr>
                <w:sz w:val="20"/>
              </w:rPr>
              <w:t>General repetitions of learned dances</w:t>
            </w:r>
          </w:p>
        </w:tc>
      </w:tr>
      <w:tr w:rsidR="00B15C4E" w:rsidTr="007A4A1B">
        <w:trPr>
          <w:trHeight w:val="318"/>
        </w:trPr>
        <w:tc>
          <w:tcPr>
            <w:tcW w:w="1073" w:type="dxa"/>
            <w:tcBorders>
              <w:top w:val="single" w:sz="6" w:space="0" w:color="000000"/>
              <w:left w:val="single" w:sz="12" w:space="0" w:color="000000"/>
              <w:bottom w:val="single" w:sz="12" w:space="0" w:color="000000"/>
              <w:right w:val="single" w:sz="6" w:space="0" w:color="000000"/>
            </w:tcBorders>
            <w:shd w:val="clear" w:color="auto" w:fill="E6E6E6"/>
            <w:hideMark/>
          </w:tcPr>
          <w:p w:rsidR="00B15C4E" w:rsidRDefault="00B15C4E" w:rsidP="007A4A1B">
            <w:pPr>
              <w:pStyle w:val="TableParagraph"/>
              <w:spacing w:before="36"/>
              <w:ind w:left="205" w:right="182"/>
              <w:jc w:val="center"/>
              <w:rPr>
                <w:sz w:val="20"/>
              </w:rPr>
            </w:pPr>
            <w:r>
              <w:rPr>
                <w:sz w:val="20"/>
              </w:rPr>
              <w:t>15,16</w:t>
            </w:r>
          </w:p>
        </w:tc>
        <w:tc>
          <w:tcPr>
            <w:tcW w:w="8839" w:type="dxa"/>
            <w:tcBorders>
              <w:top w:val="single" w:sz="6" w:space="0" w:color="000000"/>
              <w:left w:val="single" w:sz="6" w:space="0" w:color="000000"/>
              <w:bottom w:val="single" w:sz="12" w:space="0" w:color="000000"/>
              <w:right w:val="single" w:sz="12" w:space="0" w:color="000000"/>
            </w:tcBorders>
            <w:shd w:val="clear" w:color="auto" w:fill="E6E6E6"/>
            <w:hideMark/>
          </w:tcPr>
          <w:p w:rsidR="00B15C4E" w:rsidRDefault="00B15C4E" w:rsidP="007A4A1B">
            <w:pPr>
              <w:pStyle w:val="TableParagraph"/>
              <w:spacing w:before="36"/>
              <w:ind w:left="114"/>
              <w:rPr>
                <w:sz w:val="20"/>
              </w:rPr>
            </w:pPr>
            <w:r>
              <w:rPr>
                <w:sz w:val="20"/>
              </w:rPr>
              <w:t>Final</w:t>
            </w:r>
            <w:r>
              <w:rPr>
                <w:spacing w:val="-2"/>
                <w:sz w:val="20"/>
              </w:rPr>
              <w:t xml:space="preserve"> </w:t>
            </w:r>
            <w:r>
              <w:rPr>
                <w:sz w:val="20"/>
              </w:rPr>
              <w:t>Exam</w:t>
            </w:r>
          </w:p>
        </w:tc>
      </w:tr>
    </w:tbl>
    <w:tbl>
      <w:tblPr>
        <w:tblStyle w:val="TableNormal"/>
        <w:tblpPr w:leftFromText="141" w:rightFromText="141" w:vertAnchor="text" w:horzAnchor="margin" w:tblpY="5086"/>
        <w:tblW w:w="9891"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5"/>
        <w:gridCol w:w="7586"/>
        <w:gridCol w:w="566"/>
        <w:gridCol w:w="566"/>
        <w:gridCol w:w="568"/>
      </w:tblGrid>
      <w:tr w:rsidR="00B15C4E" w:rsidTr="007A4A1B">
        <w:trPr>
          <w:trHeight w:val="253"/>
        </w:trPr>
        <w:tc>
          <w:tcPr>
            <w:tcW w:w="605" w:type="dxa"/>
            <w:tcBorders>
              <w:top w:val="single" w:sz="12"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33" w:lineRule="exact"/>
              <w:ind w:left="115" w:right="96"/>
              <w:jc w:val="center"/>
              <w:rPr>
                <w:b/>
              </w:rPr>
            </w:pPr>
            <w:r>
              <w:rPr>
                <w:b/>
              </w:rPr>
              <w:t>NO</w:t>
            </w:r>
          </w:p>
        </w:tc>
        <w:tc>
          <w:tcPr>
            <w:tcW w:w="7586" w:type="dxa"/>
            <w:tcBorders>
              <w:top w:val="single" w:sz="12"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33" w:lineRule="exact"/>
              <w:ind w:left="114"/>
              <w:rPr>
                <w:b/>
              </w:rPr>
            </w:pPr>
            <w:r>
              <w:rPr>
                <w:b/>
              </w:rPr>
              <w:t>OUTCOMES</w:t>
            </w:r>
          </w:p>
        </w:tc>
        <w:tc>
          <w:tcPr>
            <w:tcW w:w="566" w:type="dxa"/>
            <w:tcBorders>
              <w:top w:val="single" w:sz="12"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33" w:lineRule="exact"/>
              <w:ind w:right="203"/>
              <w:jc w:val="right"/>
              <w:rPr>
                <w:b/>
              </w:rPr>
            </w:pPr>
            <w:r>
              <w:rPr>
                <w:b/>
              </w:rPr>
              <w:t>3</w:t>
            </w:r>
          </w:p>
        </w:tc>
        <w:tc>
          <w:tcPr>
            <w:tcW w:w="566" w:type="dxa"/>
            <w:tcBorders>
              <w:top w:val="single" w:sz="12"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33" w:lineRule="exact"/>
              <w:ind w:right="201"/>
              <w:jc w:val="right"/>
              <w:rPr>
                <w:b/>
              </w:rPr>
            </w:pPr>
            <w:r>
              <w:rPr>
                <w:b/>
              </w:rPr>
              <w:t>2</w:t>
            </w:r>
          </w:p>
        </w:tc>
        <w:tc>
          <w:tcPr>
            <w:tcW w:w="568" w:type="dxa"/>
            <w:tcBorders>
              <w:top w:val="single" w:sz="12"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33" w:lineRule="exact"/>
              <w:ind w:left="40"/>
              <w:jc w:val="center"/>
              <w:rPr>
                <w:b/>
              </w:rPr>
            </w:pPr>
            <w:r>
              <w:rPr>
                <w:b/>
              </w:rPr>
              <w:t>1</w:t>
            </w:r>
          </w:p>
        </w:tc>
      </w:tr>
      <w:tr w:rsidR="00B15C4E" w:rsidTr="007A4A1B">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before="159"/>
              <w:ind w:left="21"/>
              <w:jc w:val="center"/>
            </w:pPr>
            <w:r>
              <w:t>1</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46" w:lineRule="exact"/>
              <w:ind w:left="114"/>
            </w:pPr>
            <w:r>
              <w:t>To</w:t>
            </w:r>
            <w:r>
              <w:rPr>
                <w:spacing w:val="31"/>
              </w:rPr>
              <w:t xml:space="preserve"> </w:t>
            </w:r>
            <w:r>
              <w:t>understand</w:t>
            </w:r>
            <w:r>
              <w:rPr>
                <w:spacing w:val="85"/>
              </w:rPr>
              <w:t xml:space="preserve"> </w:t>
            </w:r>
            <w:r>
              <w:t>the</w:t>
            </w:r>
            <w:r>
              <w:rPr>
                <w:spacing w:val="85"/>
              </w:rPr>
              <w:t xml:space="preserve"> </w:t>
            </w:r>
            <w:r>
              <w:t>terms</w:t>
            </w:r>
            <w:r>
              <w:rPr>
                <w:spacing w:val="88"/>
              </w:rPr>
              <w:t xml:space="preserve"> </w:t>
            </w:r>
            <w:r>
              <w:t>and</w:t>
            </w:r>
            <w:r>
              <w:rPr>
                <w:spacing w:val="88"/>
              </w:rPr>
              <w:t xml:space="preserve"> </w:t>
            </w:r>
            <w:r>
              <w:t>concepts</w:t>
            </w:r>
            <w:r>
              <w:rPr>
                <w:spacing w:val="85"/>
              </w:rPr>
              <w:t xml:space="preserve"> </w:t>
            </w:r>
            <w:r>
              <w:t>this</w:t>
            </w:r>
            <w:r>
              <w:rPr>
                <w:spacing w:val="85"/>
              </w:rPr>
              <w:t xml:space="preserve"> </w:t>
            </w:r>
            <w:r>
              <w:t>related</w:t>
            </w:r>
            <w:r>
              <w:rPr>
                <w:spacing w:val="88"/>
              </w:rPr>
              <w:t xml:space="preserve"> </w:t>
            </w:r>
            <w:r>
              <w:t>with</w:t>
            </w:r>
            <w:r>
              <w:rPr>
                <w:spacing w:val="85"/>
              </w:rPr>
              <w:t xml:space="preserve"> </w:t>
            </w:r>
            <w:r>
              <w:t>tourism</w:t>
            </w:r>
            <w:r>
              <w:rPr>
                <w:spacing w:val="84"/>
              </w:rPr>
              <w:t xml:space="preserve"> </w:t>
            </w:r>
            <w:r>
              <w:t>and</w:t>
            </w:r>
            <w:r>
              <w:rPr>
                <w:spacing w:val="88"/>
              </w:rPr>
              <w:t xml:space="preserve"> </w:t>
            </w:r>
            <w:r>
              <w:t>hotel</w:t>
            </w:r>
          </w:p>
          <w:p w:rsidR="00B15C4E" w:rsidRDefault="00B15C4E" w:rsidP="007A4A1B">
            <w:pPr>
              <w:pStyle w:val="TableParagraph"/>
              <w:spacing w:before="40"/>
              <w:ind w:left="114"/>
            </w:pPr>
            <w:r>
              <w:t>management.</w:t>
            </w: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jc w:val="center"/>
            </w:pPr>
            <w:r>
              <w:t>X</w:t>
            </w:r>
          </w:p>
        </w:tc>
      </w:tr>
      <w:tr w:rsidR="00B15C4E" w:rsidTr="007A4A1B">
        <w:trPr>
          <w:trHeight w:val="289"/>
        </w:trPr>
        <w:tc>
          <w:tcPr>
            <w:tcW w:w="605"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before="12"/>
              <w:ind w:left="21"/>
              <w:jc w:val="center"/>
            </w:pPr>
            <w:r>
              <w:t>2</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46" w:lineRule="exact"/>
              <w:ind w:left="114"/>
            </w:pPr>
            <w:r>
              <w:t>To</w:t>
            </w:r>
            <w:r>
              <w:rPr>
                <w:spacing w:val="-5"/>
              </w:rPr>
              <w:t xml:space="preserve"> </w:t>
            </w:r>
            <w:r>
              <w:t>be</w:t>
            </w:r>
            <w:r>
              <w:rPr>
                <w:spacing w:val="-1"/>
              </w:rPr>
              <w:t xml:space="preserve"> </w:t>
            </w:r>
            <w:r>
              <w:t>able</w:t>
            </w:r>
            <w:r>
              <w:rPr>
                <w:spacing w:val="-3"/>
              </w:rPr>
              <w:t xml:space="preserve"> </w:t>
            </w:r>
            <w:r>
              <w:t>to</w:t>
            </w:r>
            <w:r>
              <w:rPr>
                <w:spacing w:val="-4"/>
              </w:rPr>
              <w:t xml:space="preserve"> </w:t>
            </w:r>
            <w:r>
              <w:t>plan</w:t>
            </w:r>
            <w:r>
              <w:rPr>
                <w:spacing w:val="-3"/>
              </w:rPr>
              <w:t xml:space="preserve"> </w:t>
            </w:r>
            <w:r>
              <w:t>the</w:t>
            </w:r>
            <w:r>
              <w:rPr>
                <w:spacing w:val="-1"/>
              </w:rPr>
              <w:t xml:space="preserve"> </w:t>
            </w:r>
            <w:r>
              <w:t>process of</w:t>
            </w:r>
            <w:r>
              <w:rPr>
                <w:spacing w:val="-1"/>
              </w:rPr>
              <w:t xml:space="preserve"> </w:t>
            </w:r>
            <w:r>
              <w:t>investment of</w:t>
            </w:r>
            <w:r>
              <w:rPr>
                <w:spacing w:val="-3"/>
              </w:rPr>
              <w:t xml:space="preserve"> </w:t>
            </w:r>
            <w:r>
              <w:t>a</w:t>
            </w:r>
            <w:r>
              <w:rPr>
                <w:spacing w:val="-1"/>
              </w:rPr>
              <w:t xml:space="preserve"> </w:t>
            </w:r>
            <w:r>
              <w:t>new</w:t>
            </w:r>
            <w:r>
              <w:rPr>
                <w:spacing w:val="-1"/>
              </w:rPr>
              <w:t xml:space="preserve"> </w:t>
            </w:r>
            <w:r>
              <w:t>established</w:t>
            </w:r>
            <w:r>
              <w:rPr>
                <w:spacing w:val="-4"/>
              </w:rPr>
              <w:t xml:space="preserve"> </w:t>
            </w:r>
            <w:r>
              <w:t>tourism</w:t>
            </w:r>
            <w:r>
              <w:rPr>
                <w:spacing w:val="-5"/>
              </w:rPr>
              <w:t xml:space="preserve"> </w:t>
            </w:r>
            <w:r>
              <w:t>company.</w:t>
            </w: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jc w:val="center"/>
            </w:pPr>
            <w:r>
              <w:t>X</w:t>
            </w:r>
          </w:p>
        </w:tc>
      </w:tr>
      <w:tr w:rsidR="00B15C4E" w:rsidTr="007A4A1B">
        <w:trPr>
          <w:trHeight w:val="292"/>
        </w:trPr>
        <w:tc>
          <w:tcPr>
            <w:tcW w:w="605"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before="15"/>
              <w:ind w:left="21"/>
              <w:jc w:val="center"/>
            </w:pPr>
            <w:r>
              <w:t>3</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49" w:lineRule="exact"/>
              <w:ind w:left="114"/>
            </w:pPr>
            <w:r>
              <w:t>To</w:t>
            </w:r>
            <w:r>
              <w:rPr>
                <w:spacing w:val="-2"/>
              </w:rPr>
              <w:t xml:space="preserve"> </w:t>
            </w:r>
            <w:r>
              <w:t>be</w:t>
            </w:r>
            <w:r>
              <w:rPr>
                <w:spacing w:val="-1"/>
              </w:rPr>
              <w:t xml:space="preserve"> </w:t>
            </w:r>
            <w:r>
              <w:t>able</w:t>
            </w:r>
            <w:r>
              <w:rPr>
                <w:spacing w:val="-3"/>
              </w:rPr>
              <w:t xml:space="preserve"> </w:t>
            </w:r>
            <w:r>
              <w:t>to manage</w:t>
            </w:r>
            <w:r>
              <w:rPr>
                <w:spacing w:val="-1"/>
              </w:rPr>
              <w:t xml:space="preserve"> </w:t>
            </w:r>
            <w:r>
              <w:t>companies</w:t>
            </w:r>
            <w:r>
              <w:rPr>
                <w:spacing w:val="-1"/>
              </w:rPr>
              <w:t xml:space="preserve"> </w:t>
            </w:r>
            <w:r>
              <w:t>to</w:t>
            </w:r>
            <w:r>
              <w:rPr>
                <w:spacing w:val="-4"/>
              </w:rPr>
              <w:t xml:space="preserve"> </w:t>
            </w:r>
            <w:r>
              <w:t>be</w:t>
            </w:r>
            <w:r>
              <w:rPr>
                <w:spacing w:val="-1"/>
              </w:rPr>
              <w:t xml:space="preserve"> </w:t>
            </w:r>
            <w:r>
              <w:t>established</w:t>
            </w:r>
            <w:r>
              <w:rPr>
                <w:spacing w:val="-1"/>
              </w:rPr>
              <w:t xml:space="preserve"> </w:t>
            </w:r>
            <w:r>
              <w:t>in</w:t>
            </w:r>
            <w:r>
              <w:rPr>
                <w:spacing w:val="-4"/>
              </w:rPr>
              <w:t xml:space="preserve"> </w:t>
            </w:r>
            <w:r>
              <w:t>the</w:t>
            </w:r>
            <w:r>
              <w:rPr>
                <w:spacing w:val="-1"/>
              </w:rPr>
              <w:t xml:space="preserve"> </w:t>
            </w:r>
            <w:r>
              <w:t>areas</w:t>
            </w:r>
            <w:r>
              <w:rPr>
                <w:spacing w:val="-1"/>
              </w:rPr>
              <w:t xml:space="preserve"> </w:t>
            </w:r>
            <w:r>
              <w:t>of</w:t>
            </w:r>
            <w:r>
              <w:rPr>
                <w:spacing w:val="-1"/>
              </w:rPr>
              <w:t xml:space="preserve"> </w:t>
            </w:r>
            <w:r>
              <w:t>tourism.</w:t>
            </w: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jc w:val="center"/>
            </w:pPr>
            <w:r>
              <w:t>X</w:t>
            </w:r>
          </w:p>
        </w:tc>
      </w:tr>
      <w:tr w:rsidR="00B15C4E" w:rsidTr="007A4A1B">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before="159"/>
              <w:ind w:left="21"/>
              <w:jc w:val="center"/>
            </w:pPr>
            <w:r>
              <w:t>4</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46" w:lineRule="exact"/>
              <w:ind w:left="114"/>
            </w:pPr>
            <w:r>
              <w:t>To</w:t>
            </w:r>
            <w:r>
              <w:rPr>
                <w:spacing w:val="-12"/>
              </w:rPr>
              <w:t xml:space="preserve"> </w:t>
            </w:r>
            <w:r>
              <w:t>understand</w:t>
            </w:r>
            <w:r>
              <w:rPr>
                <w:spacing w:val="-12"/>
              </w:rPr>
              <w:t xml:space="preserve"> </w:t>
            </w:r>
            <w:r>
              <w:t>local,</w:t>
            </w:r>
            <w:r>
              <w:rPr>
                <w:spacing w:val="-10"/>
              </w:rPr>
              <w:t xml:space="preserve"> </w:t>
            </w:r>
            <w:r>
              <w:t>national</w:t>
            </w:r>
            <w:r>
              <w:rPr>
                <w:spacing w:val="-11"/>
              </w:rPr>
              <w:t xml:space="preserve"> </w:t>
            </w:r>
            <w:r>
              <w:t>and</w:t>
            </w:r>
            <w:r>
              <w:rPr>
                <w:spacing w:val="-12"/>
              </w:rPr>
              <w:t xml:space="preserve"> </w:t>
            </w:r>
            <w:r>
              <w:t>international</w:t>
            </w:r>
            <w:r>
              <w:rPr>
                <w:spacing w:val="-9"/>
              </w:rPr>
              <w:t xml:space="preserve"> </w:t>
            </w:r>
            <w:r>
              <w:t>dimension</w:t>
            </w:r>
            <w:r>
              <w:rPr>
                <w:spacing w:val="-10"/>
              </w:rPr>
              <w:t xml:space="preserve"> </w:t>
            </w:r>
            <w:r>
              <w:t>of</w:t>
            </w:r>
            <w:r>
              <w:rPr>
                <w:spacing w:val="-11"/>
              </w:rPr>
              <w:t xml:space="preserve"> </w:t>
            </w:r>
            <w:r>
              <w:t>management</w:t>
            </w:r>
            <w:r>
              <w:rPr>
                <w:spacing w:val="-8"/>
              </w:rPr>
              <w:t xml:space="preserve"> </w:t>
            </w:r>
            <w:r>
              <w:t>in</w:t>
            </w:r>
            <w:r>
              <w:rPr>
                <w:spacing w:val="-12"/>
              </w:rPr>
              <w:t xml:space="preserve"> </w:t>
            </w:r>
            <w:r>
              <w:t>tourism</w:t>
            </w:r>
          </w:p>
          <w:p w:rsidR="00B15C4E" w:rsidRDefault="00B15C4E" w:rsidP="007A4A1B">
            <w:pPr>
              <w:pStyle w:val="TableParagraph"/>
              <w:spacing w:before="37"/>
              <w:ind w:left="114"/>
            </w:pPr>
            <w:r>
              <w:t>administration.</w:t>
            </w: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jc w:val="center"/>
            </w:pPr>
            <w:r>
              <w:t>X</w:t>
            </w:r>
          </w:p>
        </w:tc>
      </w:tr>
      <w:tr w:rsidR="00B15C4E" w:rsidTr="007A4A1B">
        <w:trPr>
          <w:trHeight w:val="580"/>
        </w:trPr>
        <w:tc>
          <w:tcPr>
            <w:tcW w:w="605"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before="156"/>
              <w:ind w:left="21"/>
              <w:jc w:val="center"/>
            </w:pPr>
            <w:r>
              <w:t>5</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46" w:lineRule="exact"/>
              <w:ind w:left="114"/>
            </w:pPr>
            <w:r>
              <w:t>To</w:t>
            </w:r>
            <w:r>
              <w:rPr>
                <w:spacing w:val="1"/>
              </w:rPr>
              <w:t xml:space="preserve"> </w:t>
            </w:r>
            <w:r>
              <w:t>have</w:t>
            </w:r>
            <w:r>
              <w:rPr>
                <w:spacing w:val="1"/>
              </w:rPr>
              <w:t xml:space="preserve"> </w:t>
            </w:r>
            <w:r>
              <w:t>the</w:t>
            </w:r>
            <w:r>
              <w:rPr>
                <w:spacing w:val="2"/>
              </w:rPr>
              <w:t xml:space="preserve"> </w:t>
            </w:r>
            <w:r>
              <w:t>knowledge</w:t>
            </w:r>
            <w:r>
              <w:rPr>
                <w:spacing w:val="1"/>
              </w:rPr>
              <w:t xml:space="preserve"> </w:t>
            </w:r>
            <w:r>
              <w:t>of</w:t>
            </w:r>
            <w:r>
              <w:rPr>
                <w:spacing w:val="-1"/>
              </w:rPr>
              <w:t xml:space="preserve"> </w:t>
            </w:r>
            <w:r>
              <w:t>using</w:t>
            </w:r>
            <w:r>
              <w:rPr>
                <w:spacing w:val="-1"/>
              </w:rPr>
              <w:t xml:space="preserve"> </w:t>
            </w:r>
            <w:r>
              <w:t>and</w:t>
            </w:r>
            <w:r>
              <w:rPr>
                <w:spacing w:val="1"/>
              </w:rPr>
              <w:t xml:space="preserve"> </w:t>
            </w:r>
            <w:r>
              <w:t>evaluating</w:t>
            </w:r>
            <w:r>
              <w:rPr>
                <w:spacing w:val="-1"/>
              </w:rPr>
              <w:t xml:space="preserve"> </w:t>
            </w:r>
            <w:r>
              <w:t>the</w:t>
            </w:r>
            <w:r>
              <w:rPr>
                <w:spacing w:val="-1"/>
              </w:rPr>
              <w:t xml:space="preserve"> </w:t>
            </w:r>
            <w:r>
              <w:t>tools</w:t>
            </w:r>
            <w:r>
              <w:rPr>
                <w:spacing w:val="1"/>
              </w:rPr>
              <w:t xml:space="preserve"> </w:t>
            </w:r>
            <w:r>
              <w:t>that</w:t>
            </w:r>
            <w:r>
              <w:rPr>
                <w:spacing w:val="3"/>
              </w:rPr>
              <w:t xml:space="preserve"> </w:t>
            </w:r>
            <w:r>
              <w:t>can</w:t>
            </w:r>
            <w:r>
              <w:rPr>
                <w:spacing w:val="-1"/>
              </w:rPr>
              <w:t xml:space="preserve"> </w:t>
            </w:r>
            <w:r>
              <w:t>analyze</w:t>
            </w:r>
            <w:r>
              <w:rPr>
                <w:spacing w:val="2"/>
              </w:rPr>
              <w:t xml:space="preserve"> </w:t>
            </w:r>
            <w:r>
              <w:t>a</w:t>
            </w:r>
            <w:r>
              <w:rPr>
                <w:spacing w:val="8"/>
              </w:rPr>
              <w:t xml:space="preserve"> </w:t>
            </w:r>
            <w:r>
              <w:t>tourism</w:t>
            </w:r>
          </w:p>
          <w:p w:rsidR="00B15C4E" w:rsidRDefault="00B15C4E" w:rsidP="007A4A1B">
            <w:pPr>
              <w:pStyle w:val="TableParagraph"/>
              <w:spacing w:before="38"/>
              <w:ind w:left="114"/>
            </w:pPr>
            <w:r>
              <w:t>company</w:t>
            </w:r>
            <w:r>
              <w:rPr>
                <w:spacing w:val="-4"/>
              </w:rPr>
              <w:t xml:space="preserve"> </w:t>
            </w:r>
            <w:r>
              <w:t>with</w:t>
            </w:r>
            <w:r>
              <w:rPr>
                <w:spacing w:val="-1"/>
              </w:rPr>
              <w:t xml:space="preserve"> </w:t>
            </w:r>
            <w:r>
              <w:t>its</w:t>
            </w:r>
            <w:r>
              <w:rPr>
                <w:spacing w:val="-2"/>
              </w:rPr>
              <w:t xml:space="preserve"> </w:t>
            </w:r>
            <w:r>
              <w:t>internal and</w:t>
            </w:r>
            <w:r>
              <w:rPr>
                <w:spacing w:val="-2"/>
              </w:rPr>
              <w:t xml:space="preserve"> </w:t>
            </w:r>
            <w:r>
              <w:t>external</w:t>
            </w:r>
            <w:r>
              <w:rPr>
                <w:spacing w:val="-3"/>
              </w:rPr>
              <w:t xml:space="preserve"> </w:t>
            </w:r>
            <w:r>
              <w:t>environment</w:t>
            </w: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jc w:val="center"/>
            </w:pPr>
            <w:r>
              <w:t>X</w:t>
            </w:r>
          </w:p>
        </w:tc>
      </w:tr>
      <w:tr w:rsidR="00B15C4E" w:rsidTr="007A4A1B">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before="159"/>
              <w:ind w:left="21"/>
              <w:jc w:val="center"/>
            </w:pPr>
            <w:r>
              <w:t>6</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46" w:lineRule="exact"/>
              <w:ind w:left="114"/>
            </w:pPr>
            <w:r>
              <w:t>To</w:t>
            </w:r>
            <w:r>
              <w:rPr>
                <w:spacing w:val="5"/>
              </w:rPr>
              <w:t xml:space="preserve"> </w:t>
            </w:r>
            <w:r>
              <w:t>be</w:t>
            </w:r>
            <w:r>
              <w:rPr>
                <w:spacing w:val="8"/>
              </w:rPr>
              <w:t xml:space="preserve"> </w:t>
            </w:r>
            <w:r>
              <w:t>able</w:t>
            </w:r>
            <w:r>
              <w:rPr>
                <w:spacing w:val="6"/>
              </w:rPr>
              <w:t xml:space="preserve"> </w:t>
            </w:r>
            <w:r>
              <w:t>to</w:t>
            </w:r>
            <w:r>
              <w:rPr>
                <w:spacing w:val="6"/>
              </w:rPr>
              <w:t xml:space="preserve"> </w:t>
            </w:r>
            <w:r>
              <w:t>use</w:t>
            </w:r>
            <w:r>
              <w:rPr>
                <w:spacing w:val="6"/>
              </w:rPr>
              <w:t xml:space="preserve"> </w:t>
            </w:r>
            <w:r>
              <w:t>information</w:t>
            </w:r>
            <w:r>
              <w:rPr>
                <w:spacing w:val="8"/>
              </w:rPr>
              <w:t xml:space="preserve"> </w:t>
            </w:r>
            <w:r>
              <w:t>and</w:t>
            </w:r>
            <w:r>
              <w:rPr>
                <w:spacing w:val="6"/>
              </w:rPr>
              <w:t xml:space="preserve"> </w:t>
            </w:r>
            <w:r>
              <w:t>communication</w:t>
            </w:r>
            <w:r>
              <w:rPr>
                <w:spacing w:val="6"/>
              </w:rPr>
              <w:t xml:space="preserve"> </w:t>
            </w:r>
            <w:r>
              <w:t>technologies</w:t>
            </w:r>
            <w:r>
              <w:rPr>
                <w:spacing w:val="9"/>
              </w:rPr>
              <w:t xml:space="preserve"> </w:t>
            </w:r>
            <w:r>
              <w:t>with</w:t>
            </w:r>
            <w:r>
              <w:rPr>
                <w:spacing w:val="8"/>
              </w:rPr>
              <w:t xml:space="preserve"> </w:t>
            </w:r>
            <w:r>
              <w:t>computer</w:t>
            </w:r>
            <w:r>
              <w:rPr>
                <w:spacing w:val="9"/>
              </w:rPr>
              <w:t xml:space="preserve"> </w:t>
            </w:r>
            <w:r>
              <w:t>at</w:t>
            </w:r>
            <w:r>
              <w:rPr>
                <w:spacing w:val="7"/>
              </w:rPr>
              <w:t xml:space="preserve"> </w:t>
            </w:r>
            <w:r>
              <w:t>a</w:t>
            </w:r>
          </w:p>
          <w:p w:rsidR="00B15C4E" w:rsidRDefault="00B15C4E" w:rsidP="007A4A1B">
            <w:pPr>
              <w:pStyle w:val="TableParagraph"/>
              <w:spacing w:before="40"/>
              <w:ind w:left="114"/>
            </w:pPr>
            <w:r>
              <w:t>level which</w:t>
            </w:r>
            <w:r>
              <w:rPr>
                <w:spacing w:val="-3"/>
              </w:rPr>
              <w:t xml:space="preserve"> </w:t>
            </w:r>
            <w:r>
              <w:t>tourism</w:t>
            </w:r>
            <w:r>
              <w:rPr>
                <w:spacing w:val="-4"/>
              </w:rPr>
              <w:t xml:space="preserve"> </w:t>
            </w:r>
            <w:r>
              <w:t>sector</w:t>
            </w:r>
            <w:r>
              <w:rPr>
                <w:spacing w:val="-3"/>
              </w:rPr>
              <w:t xml:space="preserve"> </w:t>
            </w:r>
            <w:r>
              <w:t>requires.</w:t>
            </w: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jc w:val="center"/>
            </w:pPr>
            <w:r>
              <w:t>X</w:t>
            </w:r>
          </w:p>
        </w:tc>
      </w:tr>
      <w:tr w:rsidR="00B15C4E" w:rsidTr="007A4A1B">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before="159"/>
              <w:ind w:left="21"/>
              <w:jc w:val="center"/>
            </w:pPr>
            <w:r>
              <w:t>7</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46" w:lineRule="exact"/>
              <w:ind w:left="114"/>
            </w:pPr>
            <w:r>
              <w:t>To</w:t>
            </w:r>
            <w:r>
              <w:rPr>
                <w:spacing w:val="27"/>
              </w:rPr>
              <w:t xml:space="preserve"> </w:t>
            </w:r>
            <w:r>
              <w:t>understand</w:t>
            </w:r>
            <w:r>
              <w:rPr>
                <w:spacing w:val="29"/>
              </w:rPr>
              <w:t xml:space="preserve"> </w:t>
            </w:r>
            <w:r>
              <w:t>the</w:t>
            </w:r>
            <w:r>
              <w:rPr>
                <w:spacing w:val="30"/>
              </w:rPr>
              <w:t xml:space="preserve"> </w:t>
            </w:r>
            <w:r>
              <w:t>sectoral</w:t>
            </w:r>
            <w:r>
              <w:rPr>
                <w:spacing w:val="29"/>
              </w:rPr>
              <w:t xml:space="preserve"> </w:t>
            </w:r>
            <w:r>
              <w:t>conditions</w:t>
            </w:r>
            <w:r>
              <w:rPr>
                <w:spacing w:val="28"/>
              </w:rPr>
              <w:t xml:space="preserve"> </w:t>
            </w:r>
            <w:r>
              <w:t>at</w:t>
            </w:r>
            <w:r>
              <w:rPr>
                <w:spacing w:val="30"/>
              </w:rPr>
              <w:t xml:space="preserve"> </w:t>
            </w:r>
            <w:r>
              <w:t>a</w:t>
            </w:r>
            <w:r>
              <w:rPr>
                <w:spacing w:val="28"/>
              </w:rPr>
              <w:t xml:space="preserve"> </w:t>
            </w:r>
            <w:r>
              <w:t>level</w:t>
            </w:r>
            <w:r>
              <w:rPr>
                <w:spacing w:val="30"/>
              </w:rPr>
              <w:t xml:space="preserve"> </w:t>
            </w:r>
            <w:r>
              <w:t>they</w:t>
            </w:r>
            <w:r>
              <w:rPr>
                <w:spacing w:val="28"/>
              </w:rPr>
              <w:t xml:space="preserve"> </w:t>
            </w:r>
            <w:r>
              <w:t>can</w:t>
            </w:r>
            <w:r>
              <w:rPr>
                <w:spacing w:val="28"/>
              </w:rPr>
              <w:t xml:space="preserve"> </w:t>
            </w:r>
            <w:r>
              <w:t>cope</w:t>
            </w:r>
            <w:r>
              <w:rPr>
                <w:spacing w:val="35"/>
              </w:rPr>
              <w:t xml:space="preserve"> </w:t>
            </w:r>
            <w:r>
              <w:t>with</w:t>
            </w:r>
            <w:r>
              <w:rPr>
                <w:spacing w:val="28"/>
              </w:rPr>
              <w:t xml:space="preserve"> </w:t>
            </w:r>
            <w:r>
              <w:t>the</w:t>
            </w:r>
            <w:r>
              <w:rPr>
                <w:spacing w:val="28"/>
              </w:rPr>
              <w:t xml:space="preserve"> </w:t>
            </w:r>
            <w:r>
              <w:t>constant</w:t>
            </w:r>
          </w:p>
          <w:p w:rsidR="00B15C4E" w:rsidRDefault="00B15C4E" w:rsidP="007A4A1B">
            <w:pPr>
              <w:pStyle w:val="TableParagraph"/>
              <w:spacing w:before="37"/>
              <w:ind w:left="114"/>
            </w:pPr>
            <w:r>
              <w:t>fluctuations</w:t>
            </w:r>
            <w:r>
              <w:rPr>
                <w:spacing w:val="-2"/>
              </w:rPr>
              <w:t xml:space="preserve"> </w:t>
            </w:r>
            <w:r>
              <w:t>depending</w:t>
            </w:r>
            <w:r>
              <w:rPr>
                <w:spacing w:val="-4"/>
              </w:rPr>
              <w:t xml:space="preserve"> </w:t>
            </w:r>
            <w:r>
              <w:t>on</w:t>
            </w:r>
            <w:r>
              <w:rPr>
                <w:spacing w:val="-1"/>
              </w:rPr>
              <w:t xml:space="preserve"> </w:t>
            </w:r>
            <w:r>
              <w:t>the</w:t>
            </w:r>
            <w:r>
              <w:rPr>
                <w:spacing w:val="-1"/>
              </w:rPr>
              <w:t xml:space="preserve"> </w:t>
            </w:r>
            <w:r>
              <w:t>flexible</w:t>
            </w:r>
            <w:r>
              <w:rPr>
                <w:spacing w:val="-1"/>
              </w:rPr>
              <w:t xml:space="preserve"> </w:t>
            </w:r>
            <w:r>
              <w:t>demands</w:t>
            </w:r>
            <w:r>
              <w:rPr>
                <w:spacing w:val="-1"/>
              </w:rPr>
              <w:t xml:space="preserve"> </w:t>
            </w:r>
            <w:r>
              <w:t>in</w:t>
            </w:r>
            <w:r>
              <w:rPr>
                <w:spacing w:val="-2"/>
              </w:rPr>
              <w:t xml:space="preserve"> </w:t>
            </w:r>
            <w:r>
              <w:t>the</w:t>
            </w:r>
            <w:r>
              <w:rPr>
                <w:spacing w:val="-3"/>
              </w:rPr>
              <w:t xml:space="preserve"> </w:t>
            </w:r>
            <w:r>
              <w:t>area</w:t>
            </w:r>
            <w:r>
              <w:rPr>
                <w:spacing w:val="-3"/>
              </w:rPr>
              <w:t xml:space="preserve"> </w:t>
            </w:r>
            <w:r>
              <w:t>of</w:t>
            </w:r>
            <w:r>
              <w:rPr>
                <w:spacing w:val="-3"/>
              </w:rPr>
              <w:t xml:space="preserve"> </w:t>
            </w:r>
            <w:r>
              <w:t>tourism</w:t>
            </w:r>
            <w:r>
              <w:rPr>
                <w:spacing w:val="-5"/>
              </w:rPr>
              <w:t xml:space="preserve"> </w:t>
            </w:r>
            <w:r>
              <w:t>management.</w:t>
            </w: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jc w:val="center"/>
            </w:pPr>
            <w:r>
              <w:t>X</w:t>
            </w:r>
          </w:p>
        </w:tc>
      </w:tr>
      <w:tr w:rsidR="00B15C4E" w:rsidTr="007A4A1B">
        <w:trPr>
          <w:trHeight w:val="580"/>
        </w:trPr>
        <w:tc>
          <w:tcPr>
            <w:tcW w:w="605"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before="156"/>
              <w:ind w:left="21"/>
              <w:jc w:val="center"/>
            </w:pPr>
            <w:r>
              <w:t>8</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46" w:lineRule="exact"/>
              <w:ind w:left="114"/>
            </w:pPr>
            <w:r>
              <w:t>To</w:t>
            </w:r>
            <w:r>
              <w:rPr>
                <w:spacing w:val="3"/>
              </w:rPr>
              <w:t xml:space="preserve"> </w:t>
            </w:r>
            <w:r>
              <w:t>be</w:t>
            </w:r>
            <w:r>
              <w:rPr>
                <w:spacing w:val="4"/>
              </w:rPr>
              <w:t xml:space="preserve"> </w:t>
            </w:r>
            <w:r>
              <w:t>expertise</w:t>
            </w:r>
            <w:r>
              <w:rPr>
                <w:spacing w:val="4"/>
              </w:rPr>
              <w:t xml:space="preserve"> </w:t>
            </w:r>
            <w:r>
              <w:t>at</w:t>
            </w:r>
            <w:r>
              <w:rPr>
                <w:spacing w:val="4"/>
              </w:rPr>
              <w:t xml:space="preserve"> </w:t>
            </w:r>
            <w:r>
              <w:t>a</w:t>
            </w:r>
            <w:r>
              <w:rPr>
                <w:spacing w:val="4"/>
              </w:rPr>
              <w:t xml:space="preserve"> </w:t>
            </w:r>
            <w:r>
              <w:t>special</w:t>
            </w:r>
            <w:r>
              <w:rPr>
                <w:spacing w:val="2"/>
              </w:rPr>
              <w:t xml:space="preserve"> </w:t>
            </w:r>
            <w:r>
              <w:t>area</w:t>
            </w:r>
            <w:r>
              <w:rPr>
                <w:spacing w:val="1"/>
              </w:rPr>
              <w:t xml:space="preserve"> </w:t>
            </w:r>
            <w:r>
              <w:t>of</w:t>
            </w:r>
            <w:r>
              <w:rPr>
                <w:spacing w:val="4"/>
              </w:rPr>
              <w:t xml:space="preserve"> </w:t>
            </w:r>
            <w:r>
              <w:t>a</w:t>
            </w:r>
            <w:r>
              <w:rPr>
                <w:spacing w:val="1"/>
              </w:rPr>
              <w:t xml:space="preserve"> </w:t>
            </w:r>
            <w:r>
              <w:t>tourism company</w:t>
            </w:r>
            <w:r>
              <w:rPr>
                <w:spacing w:val="4"/>
              </w:rPr>
              <w:t xml:space="preserve"> </w:t>
            </w:r>
            <w:r>
              <w:t>(the</w:t>
            </w:r>
            <w:r>
              <w:rPr>
                <w:spacing w:val="1"/>
              </w:rPr>
              <w:t xml:space="preserve"> </w:t>
            </w:r>
            <w:r>
              <w:t>services</w:t>
            </w:r>
            <w:r>
              <w:rPr>
                <w:spacing w:val="4"/>
              </w:rPr>
              <w:t xml:space="preserve"> </w:t>
            </w:r>
            <w:r>
              <w:t>of</w:t>
            </w:r>
            <w:r>
              <w:rPr>
                <w:spacing w:val="4"/>
              </w:rPr>
              <w:t xml:space="preserve"> </w:t>
            </w:r>
            <w:r>
              <w:t>front</w:t>
            </w:r>
            <w:r>
              <w:rPr>
                <w:spacing w:val="4"/>
              </w:rPr>
              <w:t xml:space="preserve"> </w:t>
            </w:r>
            <w:r>
              <w:t>office,</w:t>
            </w:r>
          </w:p>
          <w:p w:rsidR="00B15C4E" w:rsidRDefault="00B15C4E" w:rsidP="007A4A1B">
            <w:pPr>
              <w:pStyle w:val="TableParagraph"/>
              <w:spacing w:before="37"/>
              <w:ind w:left="114"/>
            </w:pPr>
            <w:r>
              <w:t>housekeeping,</w:t>
            </w:r>
            <w:r>
              <w:rPr>
                <w:spacing w:val="-2"/>
              </w:rPr>
              <w:t xml:space="preserve"> </w:t>
            </w:r>
            <w:r>
              <w:t>sales</w:t>
            </w:r>
            <w:r>
              <w:rPr>
                <w:spacing w:val="-2"/>
              </w:rPr>
              <w:t xml:space="preserve"> </w:t>
            </w:r>
            <w:r>
              <w:t>and</w:t>
            </w:r>
            <w:r>
              <w:rPr>
                <w:spacing w:val="-2"/>
              </w:rPr>
              <w:t xml:space="preserve"> </w:t>
            </w:r>
            <w:r>
              <w:t>marketing</w:t>
            </w:r>
            <w:r>
              <w:rPr>
                <w:spacing w:val="-4"/>
              </w:rPr>
              <w:t xml:space="preserve"> </w:t>
            </w:r>
            <w:r>
              <w:t>etc.)</w:t>
            </w:r>
            <w:r>
              <w:rPr>
                <w:spacing w:val="-4"/>
              </w:rPr>
              <w:t xml:space="preserve"> </w:t>
            </w:r>
            <w:r>
              <w:t>and</w:t>
            </w:r>
            <w:r>
              <w:rPr>
                <w:spacing w:val="-2"/>
              </w:rPr>
              <w:t xml:space="preserve"> </w:t>
            </w:r>
            <w:r>
              <w:t>hotel</w:t>
            </w:r>
            <w:r>
              <w:rPr>
                <w:spacing w:val="-1"/>
              </w:rPr>
              <w:t xml:space="preserve"> </w:t>
            </w:r>
            <w:r>
              <w:t>management</w:t>
            </w: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jc w:val="center"/>
            </w:pPr>
            <w:r>
              <w:t>X</w:t>
            </w:r>
          </w:p>
        </w:tc>
      </w:tr>
      <w:tr w:rsidR="00B15C4E" w:rsidTr="007A4A1B">
        <w:trPr>
          <w:trHeight w:val="292"/>
        </w:trPr>
        <w:tc>
          <w:tcPr>
            <w:tcW w:w="605"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before="12"/>
              <w:ind w:left="21"/>
              <w:jc w:val="center"/>
            </w:pPr>
            <w:r>
              <w:t>9</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49" w:lineRule="exact"/>
              <w:ind w:left="114"/>
            </w:pPr>
            <w:r>
              <w:t>To</w:t>
            </w:r>
            <w:r>
              <w:rPr>
                <w:spacing w:val="-2"/>
              </w:rPr>
              <w:t xml:space="preserve"> </w:t>
            </w:r>
            <w:r>
              <w:t>be</w:t>
            </w:r>
            <w:r>
              <w:rPr>
                <w:spacing w:val="-2"/>
              </w:rPr>
              <w:t xml:space="preserve"> </w:t>
            </w:r>
            <w:r>
              <w:t>able</w:t>
            </w:r>
            <w:r>
              <w:rPr>
                <w:spacing w:val="-3"/>
              </w:rPr>
              <w:t xml:space="preserve"> </w:t>
            </w:r>
            <w:r>
              <w:t>to</w:t>
            </w:r>
            <w:r>
              <w:rPr>
                <w:spacing w:val="-2"/>
              </w:rPr>
              <w:t xml:space="preserve"> </w:t>
            </w:r>
            <w:r>
              <w:t>research</w:t>
            </w:r>
            <w:r>
              <w:rPr>
                <w:spacing w:val="-1"/>
              </w:rPr>
              <w:t xml:space="preserve"> </w:t>
            </w:r>
            <w:r>
              <w:t>scientific</w:t>
            </w:r>
            <w:r>
              <w:rPr>
                <w:spacing w:val="-2"/>
              </w:rPr>
              <w:t xml:space="preserve"> </w:t>
            </w:r>
            <w:r>
              <w:t>knowledge</w:t>
            </w:r>
            <w:r>
              <w:rPr>
                <w:spacing w:val="-1"/>
              </w:rPr>
              <w:t xml:space="preserve"> </w:t>
            </w:r>
            <w:r>
              <w:t>about</w:t>
            </w:r>
            <w:r>
              <w:rPr>
                <w:spacing w:val="-1"/>
              </w:rPr>
              <w:t xml:space="preserve"> </w:t>
            </w:r>
            <w:r>
              <w:t>tourism</w:t>
            </w:r>
            <w:r>
              <w:rPr>
                <w:spacing w:val="-5"/>
              </w:rPr>
              <w:t xml:space="preserve"> </w:t>
            </w:r>
            <w:r>
              <w:t>and</w:t>
            </w:r>
            <w:r>
              <w:rPr>
                <w:spacing w:val="-2"/>
              </w:rPr>
              <w:t xml:space="preserve"> </w:t>
            </w:r>
            <w:r>
              <w:t>hotel</w:t>
            </w:r>
            <w:r>
              <w:rPr>
                <w:spacing w:val="-1"/>
              </w:rPr>
              <w:t xml:space="preserve"> </w:t>
            </w:r>
            <w:r>
              <w:t>management.</w:t>
            </w: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jc w:val="center"/>
            </w:pPr>
            <w:r>
              <w:t>X</w:t>
            </w:r>
          </w:p>
        </w:tc>
      </w:tr>
      <w:tr w:rsidR="00B15C4E" w:rsidTr="007A4A1B">
        <w:trPr>
          <w:trHeight w:val="289"/>
        </w:trPr>
        <w:tc>
          <w:tcPr>
            <w:tcW w:w="605"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before="12"/>
              <w:ind w:left="115" w:right="94"/>
              <w:jc w:val="center"/>
            </w:pPr>
            <w:r>
              <w:t>10</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46" w:lineRule="exact"/>
              <w:ind w:left="114"/>
            </w:pPr>
            <w:r>
              <w:t>To</w:t>
            </w:r>
            <w:r>
              <w:rPr>
                <w:spacing w:val="-1"/>
              </w:rPr>
              <w:t xml:space="preserve"> </w:t>
            </w:r>
            <w:r>
              <w:t>be</w:t>
            </w:r>
            <w:r>
              <w:rPr>
                <w:spacing w:val="-1"/>
              </w:rPr>
              <w:t xml:space="preserve"> </w:t>
            </w:r>
            <w:r>
              <w:t>able</w:t>
            </w:r>
            <w:r>
              <w:rPr>
                <w:spacing w:val="-3"/>
              </w:rPr>
              <w:t xml:space="preserve"> </w:t>
            </w:r>
            <w:r>
              <w:t>to</w:t>
            </w:r>
            <w:r>
              <w:rPr>
                <w:spacing w:val="-1"/>
              </w:rPr>
              <w:t xml:space="preserve"> </w:t>
            </w:r>
            <w:r>
              <w:t>understand</w:t>
            </w:r>
            <w:r>
              <w:rPr>
                <w:spacing w:val="-1"/>
              </w:rPr>
              <w:t xml:space="preserve"> </w:t>
            </w:r>
            <w:r>
              <w:t>and</w:t>
            </w:r>
            <w:r>
              <w:rPr>
                <w:spacing w:val="-1"/>
              </w:rPr>
              <w:t xml:space="preserve"> </w:t>
            </w:r>
            <w:r>
              <w:t>comment the</w:t>
            </w:r>
            <w:r>
              <w:rPr>
                <w:spacing w:val="-1"/>
              </w:rPr>
              <w:t xml:space="preserve"> </w:t>
            </w:r>
            <w:r>
              <w:t>new trends</w:t>
            </w:r>
            <w:r>
              <w:rPr>
                <w:spacing w:val="-3"/>
              </w:rPr>
              <w:t xml:space="preserve"> </w:t>
            </w:r>
            <w:r>
              <w:t>about</w:t>
            </w:r>
            <w:r>
              <w:rPr>
                <w:spacing w:val="-3"/>
              </w:rPr>
              <w:t xml:space="preserve"> </w:t>
            </w:r>
            <w:r>
              <w:t>tourism</w:t>
            </w:r>
            <w:r>
              <w:rPr>
                <w:spacing w:val="-5"/>
              </w:rPr>
              <w:t xml:space="preserve"> </w:t>
            </w:r>
            <w:r>
              <w:t>industry.</w:t>
            </w: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jc w:val="center"/>
            </w:pPr>
            <w:r>
              <w:t>X</w:t>
            </w:r>
          </w:p>
        </w:tc>
      </w:tr>
      <w:tr w:rsidR="00B15C4E" w:rsidTr="007A4A1B">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before="159"/>
              <w:ind w:left="115" w:right="94"/>
              <w:jc w:val="center"/>
            </w:pPr>
            <w:r>
              <w:t>11</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46" w:lineRule="exact"/>
              <w:ind w:left="114"/>
            </w:pPr>
            <w:r>
              <w:t>To</w:t>
            </w:r>
            <w:r>
              <w:rPr>
                <w:spacing w:val="-1"/>
              </w:rPr>
              <w:t xml:space="preserve"> </w:t>
            </w:r>
            <w:r>
              <w:t>have</w:t>
            </w:r>
            <w:r>
              <w:rPr>
                <w:spacing w:val="3"/>
              </w:rPr>
              <w:t xml:space="preserve"> </w:t>
            </w:r>
            <w:r>
              <w:t>sufficient</w:t>
            </w:r>
            <w:r>
              <w:rPr>
                <w:spacing w:val="3"/>
              </w:rPr>
              <w:t xml:space="preserve"> </w:t>
            </w:r>
            <w:r>
              <w:t>knowledge</w:t>
            </w:r>
            <w:r>
              <w:rPr>
                <w:spacing w:val="3"/>
              </w:rPr>
              <w:t xml:space="preserve"> </w:t>
            </w:r>
            <w:r>
              <w:t>and</w:t>
            </w:r>
            <w:r>
              <w:rPr>
                <w:spacing w:val="3"/>
              </w:rPr>
              <w:t xml:space="preserve"> </w:t>
            </w:r>
            <w:r>
              <w:t>consciousness</w:t>
            </w:r>
            <w:r>
              <w:rPr>
                <w:spacing w:val="2"/>
              </w:rPr>
              <w:t xml:space="preserve"> </w:t>
            </w:r>
            <w:r>
              <w:t>of</w:t>
            </w:r>
            <w:r>
              <w:rPr>
                <w:spacing w:val="1"/>
              </w:rPr>
              <w:t xml:space="preserve"> </w:t>
            </w:r>
            <w:r>
              <w:t>the</w:t>
            </w:r>
            <w:r>
              <w:rPr>
                <w:spacing w:val="3"/>
              </w:rPr>
              <w:t xml:space="preserve"> </w:t>
            </w:r>
            <w:r>
              <w:t>subjects</w:t>
            </w:r>
            <w:r>
              <w:rPr>
                <w:spacing w:val="7"/>
              </w:rPr>
              <w:t xml:space="preserve"> </w:t>
            </w:r>
            <w:r>
              <w:t>concerning society</w:t>
            </w:r>
          </w:p>
          <w:p w:rsidR="00B15C4E" w:rsidRDefault="00B15C4E" w:rsidP="007A4A1B">
            <w:pPr>
              <w:pStyle w:val="TableParagraph"/>
              <w:spacing w:before="40"/>
              <w:ind w:left="114"/>
            </w:pPr>
            <w:r>
              <w:t>(the</w:t>
            </w:r>
            <w:r>
              <w:rPr>
                <w:spacing w:val="-4"/>
              </w:rPr>
              <w:t xml:space="preserve"> </w:t>
            </w:r>
            <w:r>
              <w:t>protection</w:t>
            </w:r>
            <w:r>
              <w:rPr>
                <w:spacing w:val="-1"/>
              </w:rPr>
              <w:t xml:space="preserve"> </w:t>
            </w:r>
            <w:r>
              <w:t>of</w:t>
            </w:r>
            <w:r>
              <w:rPr>
                <w:spacing w:val="-1"/>
              </w:rPr>
              <w:t xml:space="preserve"> </w:t>
            </w:r>
            <w:r>
              <w:t>natural</w:t>
            </w:r>
            <w:r>
              <w:rPr>
                <w:spacing w:val="-4"/>
              </w:rPr>
              <w:t xml:space="preserve"> </w:t>
            </w:r>
            <w:r>
              <w:t>and</w:t>
            </w:r>
            <w:r>
              <w:rPr>
                <w:spacing w:val="-1"/>
              </w:rPr>
              <w:t xml:space="preserve"> </w:t>
            </w:r>
            <w:r>
              <w:t>cultural</w:t>
            </w:r>
            <w:r>
              <w:rPr>
                <w:spacing w:val="-3"/>
              </w:rPr>
              <w:t xml:space="preserve"> </w:t>
            </w:r>
            <w:r>
              <w:t>environment)</w:t>
            </w: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jc w:val="center"/>
            </w:pPr>
            <w:r>
              <w:t>X</w:t>
            </w:r>
          </w:p>
        </w:tc>
      </w:tr>
      <w:tr w:rsidR="00B15C4E" w:rsidTr="007A4A1B">
        <w:trPr>
          <w:trHeight w:val="289"/>
        </w:trPr>
        <w:tc>
          <w:tcPr>
            <w:tcW w:w="605"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before="12"/>
              <w:ind w:left="115" w:right="94"/>
              <w:jc w:val="center"/>
            </w:pPr>
            <w:r>
              <w:t>12</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46" w:lineRule="exact"/>
              <w:ind w:left="114"/>
            </w:pPr>
            <w:r>
              <w:t>To</w:t>
            </w:r>
            <w:r>
              <w:rPr>
                <w:spacing w:val="-1"/>
              </w:rPr>
              <w:t xml:space="preserve"> </w:t>
            </w:r>
            <w:r>
              <w:t>define</w:t>
            </w:r>
            <w:r>
              <w:rPr>
                <w:spacing w:val="-3"/>
              </w:rPr>
              <w:t xml:space="preserve"> </w:t>
            </w:r>
            <w:r>
              <w:t>the</w:t>
            </w:r>
            <w:r>
              <w:rPr>
                <w:spacing w:val="-3"/>
              </w:rPr>
              <w:t xml:space="preserve"> </w:t>
            </w:r>
            <w:r>
              <w:t>source</w:t>
            </w:r>
            <w:r>
              <w:rPr>
                <w:spacing w:val="-1"/>
              </w:rPr>
              <w:t xml:space="preserve"> </w:t>
            </w:r>
            <w:r>
              <w:t>of</w:t>
            </w:r>
            <w:r>
              <w:rPr>
                <w:spacing w:val="-1"/>
              </w:rPr>
              <w:t xml:space="preserve"> </w:t>
            </w:r>
            <w:r>
              <w:t>the</w:t>
            </w:r>
            <w:r>
              <w:rPr>
                <w:spacing w:val="-2"/>
              </w:rPr>
              <w:t xml:space="preserve"> </w:t>
            </w:r>
            <w:r>
              <w:t>problems</w:t>
            </w:r>
            <w:r>
              <w:rPr>
                <w:spacing w:val="-1"/>
              </w:rPr>
              <w:t xml:space="preserve"> </w:t>
            </w:r>
            <w:r>
              <w:t>in</w:t>
            </w:r>
            <w:r>
              <w:rPr>
                <w:spacing w:val="-1"/>
              </w:rPr>
              <w:t xml:space="preserve"> </w:t>
            </w:r>
            <w:r>
              <w:t>the</w:t>
            </w:r>
            <w:r>
              <w:rPr>
                <w:spacing w:val="-1"/>
              </w:rPr>
              <w:t xml:space="preserve"> </w:t>
            </w:r>
            <w:r>
              <w:t>field</w:t>
            </w:r>
            <w:r>
              <w:rPr>
                <w:spacing w:val="-1"/>
              </w:rPr>
              <w:t xml:space="preserve"> </w:t>
            </w:r>
            <w:r>
              <w:t>by</w:t>
            </w:r>
            <w:r>
              <w:rPr>
                <w:spacing w:val="-4"/>
              </w:rPr>
              <w:t xml:space="preserve"> </w:t>
            </w:r>
            <w:r>
              <w:t>using</w:t>
            </w:r>
            <w:r>
              <w:rPr>
                <w:spacing w:val="-3"/>
              </w:rPr>
              <w:t xml:space="preserve"> </w:t>
            </w:r>
            <w:r>
              <w:t>critical</w:t>
            </w:r>
            <w:r>
              <w:rPr>
                <w:spacing w:val="-3"/>
              </w:rPr>
              <w:t xml:space="preserve"> </w:t>
            </w:r>
            <w:r>
              <w:t>thinking.</w:t>
            </w: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jc w:val="center"/>
            </w:pPr>
            <w:r>
              <w:t>X</w:t>
            </w:r>
          </w:p>
        </w:tc>
      </w:tr>
      <w:tr w:rsidR="00B15C4E" w:rsidTr="007A4A1B">
        <w:trPr>
          <w:trHeight w:val="292"/>
        </w:trPr>
        <w:tc>
          <w:tcPr>
            <w:tcW w:w="605"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before="15"/>
              <w:ind w:left="115" w:right="94"/>
              <w:jc w:val="center"/>
            </w:pPr>
            <w:r>
              <w:t>13</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49" w:lineRule="exact"/>
              <w:ind w:left="114"/>
            </w:pPr>
            <w:r>
              <w:t>To</w:t>
            </w:r>
            <w:r>
              <w:rPr>
                <w:spacing w:val="-1"/>
              </w:rPr>
              <w:t xml:space="preserve"> </w:t>
            </w:r>
            <w:r>
              <w:t>have</w:t>
            </w:r>
            <w:r>
              <w:rPr>
                <w:spacing w:val="-1"/>
              </w:rPr>
              <w:t xml:space="preserve"> </w:t>
            </w:r>
            <w:r>
              <w:t>verbal</w:t>
            </w:r>
            <w:r>
              <w:rPr>
                <w:spacing w:val="-3"/>
              </w:rPr>
              <w:t xml:space="preserve"> </w:t>
            </w:r>
            <w:r>
              <w:t>and</w:t>
            </w:r>
            <w:r>
              <w:rPr>
                <w:spacing w:val="-1"/>
              </w:rPr>
              <w:t xml:space="preserve"> </w:t>
            </w:r>
            <w:r>
              <w:t>written</w:t>
            </w:r>
            <w:r>
              <w:rPr>
                <w:spacing w:val="-3"/>
              </w:rPr>
              <w:t xml:space="preserve"> </w:t>
            </w:r>
            <w:r>
              <w:t>communication</w:t>
            </w:r>
            <w:r>
              <w:rPr>
                <w:spacing w:val="-1"/>
              </w:rPr>
              <w:t xml:space="preserve"> </w:t>
            </w:r>
            <w:r>
              <w:t>skills</w:t>
            </w:r>
            <w:r>
              <w:rPr>
                <w:spacing w:val="-3"/>
              </w:rPr>
              <w:t xml:space="preserve"> </w:t>
            </w:r>
            <w:r>
              <w:t>in</w:t>
            </w:r>
            <w:r>
              <w:rPr>
                <w:spacing w:val="-4"/>
              </w:rPr>
              <w:t xml:space="preserve"> </w:t>
            </w:r>
            <w:r>
              <w:t>Turkish</w:t>
            </w:r>
            <w:r>
              <w:rPr>
                <w:spacing w:val="-1"/>
              </w:rPr>
              <w:t xml:space="preserve"> </w:t>
            </w:r>
            <w:r>
              <w:t>base on</w:t>
            </w:r>
            <w:r>
              <w:rPr>
                <w:spacing w:val="-4"/>
              </w:rPr>
              <w:t xml:space="preserve"> </w:t>
            </w:r>
            <w:r>
              <w:t>tourism</w:t>
            </w:r>
            <w:r>
              <w:rPr>
                <w:spacing w:val="-5"/>
              </w:rPr>
              <w:t xml:space="preserve"> </w:t>
            </w:r>
            <w:r>
              <w:t>sector.</w:t>
            </w: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jc w:val="center"/>
            </w:pPr>
            <w:r>
              <w:t>X</w:t>
            </w:r>
          </w:p>
        </w:tc>
      </w:tr>
      <w:tr w:rsidR="00B15C4E" w:rsidTr="007A4A1B">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before="159"/>
              <w:ind w:left="115" w:right="94"/>
              <w:jc w:val="center"/>
            </w:pPr>
            <w:r>
              <w:t>14</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46" w:lineRule="exact"/>
              <w:ind w:left="114"/>
            </w:pPr>
            <w:r>
              <w:t>To</w:t>
            </w:r>
            <w:r>
              <w:rPr>
                <w:spacing w:val="32"/>
              </w:rPr>
              <w:t xml:space="preserve"> </w:t>
            </w:r>
            <w:r>
              <w:t>have</w:t>
            </w:r>
            <w:r>
              <w:rPr>
                <w:spacing w:val="33"/>
              </w:rPr>
              <w:t xml:space="preserve"> </w:t>
            </w:r>
            <w:r>
              <w:t>verbal</w:t>
            </w:r>
            <w:r>
              <w:rPr>
                <w:spacing w:val="33"/>
              </w:rPr>
              <w:t xml:space="preserve"> </w:t>
            </w:r>
            <w:r>
              <w:t>and</w:t>
            </w:r>
            <w:r>
              <w:rPr>
                <w:spacing w:val="32"/>
              </w:rPr>
              <w:t xml:space="preserve"> </w:t>
            </w:r>
            <w:r>
              <w:t>written</w:t>
            </w:r>
            <w:r>
              <w:rPr>
                <w:spacing w:val="32"/>
              </w:rPr>
              <w:t xml:space="preserve"> </w:t>
            </w:r>
            <w:r>
              <w:t>communication</w:t>
            </w:r>
            <w:r>
              <w:rPr>
                <w:spacing w:val="32"/>
              </w:rPr>
              <w:t xml:space="preserve"> </w:t>
            </w:r>
            <w:r>
              <w:t>skills</w:t>
            </w:r>
            <w:r>
              <w:rPr>
                <w:spacing w:val="30"/>
              </w:rPr>
              <w:t xml:space="preserve"> </w:t>
            </w:r>
            <w:r>
              <w:t>in</w:t>
            </w:r>
            <w:r>
              <w:rPr>
                <w:spacing w:val="30"/>
              </w:rPr>
              <w:t xml:space="preserve"> </w:t>
            </w:r>
            <w:r>
              <w:t>at</w:t>
            </w:r>
            <w:r>
              <w:rPr>
                <w:spacing w:val="33"/>
              </w:rPr>
              <w:t xml:space="preserve"> </w:t>
            </w:r>
            <w:r>
              <w:t>least</w:t>
            </w:r>
            <w:r>
              <w:rPr>
                <w:spacing w:val="33"/>
              </w:rPr>
              <w:t xml:space="preserve"> </w:t>
            </w:r>
            <w:r>
              <w:t>one,</w:t>
            </w:r>
            <w:r>
              <w:rPr>
                <w:spacing w:val="30"/>
              </w:rPr>
              <w:t xml:space="preserve"> </w:t>
            </w:r>
            <w:r>
              <w:t>by</w:t>
            </w:r>
            <w:r>
              <w:rPr>
                <w:spacing w:val="31"/>
              </w:rPr>
              <w:t xml:space="preserve"> </w:t>
            </w:r>
            <w:r>
              <w:t>choice</w:t>
            </w:r>
            <w:r>
              <w:rPr>
                <w:spacing w:val="30"/>
              </w:rPr>
              <w:t xml:space="preserve"> </w:t>
            </w:r>
            <w:r>
              <w:t>two</w:t>
            </w:r>
          </w:p>
          <w:p w:rsidR="00B15C4E" w:rsidRDefault="00B15C4E" w:rsidP="007A4A1B">
            <w:pPr>
              <w:pStyle w:val="TableParagraph"/>
              <w:spacing w:before="37"/>
              <w:ind w:left="114"/>
            </w:pPr>
            <w:r>
              <w:t>foreign</w:t>
            </w:r>
            <w:r>
              <w:rPr>
                <w:spacing w:val="-2"/>
              </w:rPr>
              <w:t xml:space="preserve"> </w:t>
            </w:r>
            <w:r>
              <w:t>languages.</w:t>
            </w: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jc w:val="center"/>
            </w:pPr>
            <w:r>
              <w:t>X</w:t>
            </w:r>
          </w:p>
        </w:tc>
      </w:tr>
      <w:tr w:rsidR="00B15C4E" w:rsidTr="007A4A1B">
        <w:trPr>
          <w:trHeight w:val="580"/>
        </w:trPr>
        <w:tc>
          <w:tcPr>
            <w:tcW w:w="605"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before="156"/>
              <w:ind w:left="115" w:right="94"/>
              <w:jc w:val="center"/>
            </w:pPr>
            <w:r>
              <w:t>15</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46" w:lineRule="exact"/>
              <w:ind w:left="114"/>
            </w:pPr>
            <w:r>
              <w:t>To</w:t>
            </w:r>
            <w:r>
              <w:rPr>
                <w:spacing w:val="-4"/>
              </w:rPr>
              <w:t xml:space="preserve"> </w:t>
            </w:r>
            <w:r>
              <w:t>be</w:t>
            </w:r>
            <w:r>
              <w:rPr>
                <w:spacing w:val="-2"/>
              </w:rPr>
              <w:t xml:space="preserve"> </w:t>
            </w:r>
            <w:r>
              <w:t>able</w:t>
            </w:r>
            <w:r>
              <w:rPr>
                <w:spacing w:val="-5"/>
              </w:rPr>
              <w:t xml:space="preserve"> </w:t>
            </w:r>
            <w:r>
              <w:t>to</w:t>
            </w:r>
            <w:r>
              <w:rPr>
                <w:spacing w:val="-3"/>
              </w:rPr>
              <w:t xml:space="preserve"> </w:t>
            </w:r>
            <w:r>
              <w:t>communicate</w:t>
            </w:r>
            <w:r>
              <w:rPr>
                <w:spacing w:val="-2"/>
              </w:rPr>
              <w:t xml:space="preserve"> </w:t>
            </w:r>
            <w:r>
              <w:t>by</w:t>
            </w:r>
            <w:r>
              <w:rPr>
                <w:spacing w:val="-6"/>
              </w:rPr>
              <w:t xml:space="preserve"> </w:t>
            </w:r>
            <w:r>
              <w:t>empathy</w:t>
            </w:r>
            <w:r>
              <w:rPr>
                <w:spacing w:val="-5"/>
              </w:rPr>
              <w:t xml:space="preserve"> </w:t>
            </w:r>
            <w:r>
              <w:t>with</w:t>
            </w:r>
            <w:r>
              <w:rPr>
                <w:spacing w:val="-3"/>
              </w:rPr>
              <w:t xml:space="preserve"> </w:t>
            </w:r>
            <w:r>
              <w:t>the</w:t>
            </w:r>
            <w:r>
              <w:rPr>
                <w:spacing w:val="-2"/>
              </w:rPr>
              <w:t xml:space="preserve"> </w:t>
            </w:r>
            <w:r>
              <w:t>managers</w:t>
            </w:r>
            <w:r>
              <w:rPr>
                <w:spacing w:val="-2"/>
              </w:rPr>
              <w:t xml:space="preserve"> </w:t>
            </w:r>
            <w:r>
              <w:t>of</w:t>
            </w:r>
            <w:r>
              <w:rPr>
                <w:spacing w:val="-3"/>
              </w:rPr>
              <w:t xml:space="preserve"> </w:t>
            </w:r>
            <w:r>
              <w:t>companies,</w:t>
            </w:r>
            <w:r>
              <w:rPr>
                <w:spacing w:val="-3"/>
              </w:rPr>
              <w:t xml:space="preserve"> </w:t>
            </w:r>
            <w:r>
              <w:t>customers</w:t>
            </w:r>
          </w:p>
          <w:p w:rsidR="00B15C4E" w:rsidRDefault="00B15C4E" w:rsidP="007A4A1B">
            <w:pPr>
              <w:pStyle w:val="TableParagraph"/>
              <w:spacing w:before="37"/>
              <w:ind w:left="114"/>
            </w:pPr>
            <w:r>
              <w:t>and</w:t>
            </w:r>
            <w:r>
              <w:rPr>
                <w:spacing w:val="-1"/>
              </w:rPr>
              <w:t xml:space="preserve"> </w:t>
            </w:r>
            <w:r>
              <w:t>employees.</w:t>
            </w: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6" w:type="dxa"/>
            <w:tcBorders>
              <w:top w:val="single" w:sz="6" w:space="0" w:color="000000"/>
              <w:left w:val="single" w:sz="6" w:space="0" w:color="000000"/>
              <w:bottom w:val="single" w:sz="6" w:space="0" w:color="000000"/>
              <w:right w:val="single" w:sz="6" w:space="0" w:color="000000"/>
            </w:tcBorders>
          </w:tcPr>
          <w:p w:rsidR="00B15C4E" w:rsidRDefault="00B15C4E" w:rsidP="007A4A1B">
            <w:pPr>
              <w:jc w:val="cente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jc w:val="center"/>
            </w:pPr>
            <w:r>
              <w:t>X</w:t>
            </w:r>
          </w:p>
        </w:tc>
      </w:tr>
      <w:tr w:rsidR="00B15C4E" w:rsidTr="007A4A1B">
        <w:trPr>
          <w:trHeight w:val="253"/>
        </w:trPr>
        <w:tc>
          <w:tcPr>
            <w:tcW w:w="9891" w:type="dxa"/>
            <w:gridSpan w:val="5"/>
            <w:tcBorders>
              <w:top w:val="single" w:sz="6"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line="234" w:lineRule="exact"/>
              <w:ind w:left="109"/>
            </w:pPr>
            <w:r>
              <w:rPr>
                <w:b/>
              </w:rPr>
              <w:t>1</w:t>
            </w:r>
            <w:r>
              <w:t>: Few</w:t>
            </w:r>
            <w:r>
              <w:rPr>
                <w:spacing w:val="-2"/>
              </w:rPr>
              <w:t xml:space="preserve"> </w:t>
            </w:r>
            <w:r>
              <w:rPr>
                <w:b/>
              </w:rPr>
              <w:t>2</w:t>
            </w:r>
            <w:r>
              <w:t>: Partially</w:t>
            </w:r>
            <w:r>
              <w:rPr>
                <w:spacing w:val="-1"/>
              </w:rPr>
              <w:t xml:space="preserve"> </w:t>
            </w:r>
            <w:r>
              <w:rPr>
                <w:b/>
              </w:rPr>
              <w:t>3</w:t>
            </w:r>
            <w:r>
              <w:t>: Many</w:t>
            </w:r>
          </w:p>
        </w:tc>
      </w:tr>
    </w:tbl>
    <w:p w:rsidR="00B15C4E" w:rsidRDefault="00B15C4E" w:rsidP="00B15C4E">
      <w:pPr>
        <w:rPr>
          <w:b/>
          <w:sz w:val="20"/>
          <w:szCs w:val="22"/>
          <w:lang w:val="en-US" w:eastAsia="en-US"/>
        </w:rPr>
      </w:pPr>
    </w:p>
    <w:p w:rsidR="00B15C4E" w:rsidRDefault="00B15C4E" w:rsidP="00B15C4E">
      <w:pPr>
        <w:spacing w:before="11"/>
        <w:rPr>
          <w:b/>
          <w:sz w:val="21"/>
          <w:szCs w:val="22"/>
          <w:lang w:val="en-US" w:eastAsia="en-US"/>
        </w:rPr>
      </w:pPr>
    </w:p>
    <w:p w:rsidR="00B15C4E" w:rsidRDefault="00B15C4E" w:rsidP="00B15C4E">
      <w:pPr>
        <w:rPr>
          <w:b/>
          <w:sz w:val="20"/>
        </w:rPr>
      </w:pPr>
    </w:p>
    <w:p w:rsidR="00B15C4E" w:rsidRDefault="00B15C4E" w:rsidP="00B15C4E">
      <w:pPr>
        <w:rPr>
          <w:b/>
          <w:sz w:val="20"/>
        </w:rPr>
      </w:pPr>
    </w:p>
    <w:p w:rsidR="00B15C4E" w:rsidRDefault="00B15C4E" w:rsidP="00B15C4E">
      <w:pPr>
        <w:rPr>
          <w:b/>
          <w:sz w:val="20"/>
        </w:rPr>
      </w:pPr>
    </w:p>
    <w:p w:rsidR="00B15C4E" w:rsidRDefault="00B15C4E" w:rsidP="00B15C4E">
      <w:pPr>
        <w:rPr>
          <w:b/>
          <w:sz w:val="20"/>
        </w:rPr>
      </w:pPr>
    </w:p>
    <w:p w:rsidR="00B15C4E" w:rsidRDefault="00B15C4E" w:rsidP="00B15C4E">
      <w:pPr>
        <w:rPr>
          <w:b/>
          <w:sz w:val="20"/>
        </w:rPr>
      </w:pPr>
    </w:p>
    <w:p w:rsidR="00B15C4E" w:rsidRDefault="00B15C4E" w:rsidP="00B15C4E">
      <w:pPr>
        <w:rPr>
          <w:b/>
          <w:sz w:val="20"/>
        </w:rPr>
      </w:pPr>
    </w:p>
    <w:p w:rsidR="00B15C4E" w:rsidRDefault="00B15C4E" w:rsidP="00B15C4E">
      <w:pPr>
        <w:spacing w:line="360" w:lineRule="auto"/>
        <w:rPr>
          <w:sz w:val="20"/>
          <w:szCs w:val="20"/>
        </w:rPr>
      </w:pPr>
      <w:r>
        <w:rPr>
          <w:noProof/>
        </w:rPr>
        <w:lastRenderedPageBreak/>
        <w:drawing>
          <wp:inline distT="0" distB="0" distL="0" distR="0" wp14:anchorId="04AC1AF2" wp14:editId="5992572E">
            <wp:extent cx="733425" cy="733425"/>
            <wp:effectExtent l="0" t="0" r="9525" b="9525"/>
            <wp:docPr id="605295964" name="Resim 605295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Pr>
          <w:b/>
          <w:bCs/>
          <w:szCs w:val="28"/>
        </w:rPr>
        <w:t>ESOGU Tourism Faculty Course Information Form</w:t>
      </w:r>
    </w:p>
    <w:p w:rsidR="00B15C4E" w:rsidRDefault="00B15C4E" w:rsidP="00B15C4E">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Tr="007A4A1B">
        <w:tc>
          <w:tcPr>
            <w:tcW w:w="116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outlineLvl w:val="0"/>
              <w:rPr>
                <w:sz w:val="20"/>
                <w:szCs w:val="20"/>
                <w:lang w:eastAsia="en-US"/>
              </w:rPr>
            </w:pPr>
            <w:r>
              <w:rPr>
                <w:sz w:val="20"/>
                <w:szCs w:val="20"/>
                <w:lang w:eastAsia="en-US"/>
              </w:rPr>
              <w:t xml:space="preserve">Spring </w:t>
            </w:r>
          </w:p>
        </w:tc>
      </w:tr>
    </w:tbl>
    <w:p w:rsidR="00B15C4E" w:rsidRDefault="00B15C4E" w:rsidP="00B15C4E">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B15C4E" w:rsidTr="007A4A1B">
        <w:tc>
          <w:tcPr>
            <w:tcW w:w="1828"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hideMark/>
          </w:tcPr>
          <w:p w:rsidR="00B15C4E" w:rsidRPr="00DC78F2" w:rsidRDefault="00B15C4E" w:rsidP="007A4A1B">
            <w:pPr>
              <w:spacing w:line="256" w:lineRule="auto"/>
              <w:outlineLvl w:val="0"/>
              <w:rPr>
                <w:sz w:val="20"/>
                <w:szCs w:val="20"/>
                <w:lang w:eastAsia="en-US"/>
              </w:rPr>
            </w:pPr>
            <w:r w:rsidRPr="00DC78F2">
              <w:rPr>
                <w:sz w:val="20"/>
                <w:szCs w:val="20"/>
                <w:lang w:eastAsia="en-US"/>
              </w:rPr>
              <w:t>271118045</w:t>
            </w:r>
          </w:p>
        </w:tc>
        <w:tc>
          <w:tcPr>
            <w:tcW w:w="1794"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center"/>
              <w:outlineLvl w:val="0"/>
              <w:rPr>
                <w:sz w:val="20"/>
                <w:szCs w:val="20"/>
                <w:lang w:eastAsia="en-US"/>
              </w:rPr>
            </w:pPr>
            <w:r>
              <w:rPr>
                <w:sz w:val="20"/>
                <w:szCs w:val="20"/>
                <w:lang w:eastAsia="en-US"/>
              </w:rPr>
              <w:t>Brand Managament</w:t>
            </w:r>
            <w:bookmarkStart w:id="94" w:name="markayonetımı"/>
            <w:bookmarkEnd w:id="94"/>
          </w:p>
        </w:tc>
      </w:tr>
    </w:tbl>
    <w:p w:rsidR="00B15C4E" w:rsidRDefault="00B15C4E" w:rsidP="00B15C4E">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47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4"/>
        <w:gridCol w:w="230"/>
        <w:gridCol w:w="1110"/>
        <w:gridCol w:w="952"/>
        <w:gridCol w:w="232"/>
        <w:gridCol w:w="1442"/>
        <w:gridCol w:w="541"/>
        <w:gridCol w:w="328"/>
        <w:gridCol w:w="680"/>
        <w:gridCol w:w="1204"/>
        <w:gridCol w:w="802"/>
        <w:gridCol w:w="1583"/>
      </w:tblGrid>
      <w:tr w:rsidR="00B15C4E" w:rsidTr="007A4A1B">
        <w:trPr>
          <w:trHeight w:val="383"/>
        </w:trPr>
        <w:tc>
          <w:tcPr>
            <w:tcW w:w="676" w:type="pct"/>
            <w:vMerge w:val="restart"/>
            <w:tcBorders>
              <w:top w:val="single" w:sz="12" w:space="0" w:color="auto"/>
              <w:left w:val="single" w:sz="12" w:space="0" w:color="auto"/>
              <w:bottom w:val="single" w:sz="4" w:space="0" w:color="auto"/>
              <w:right w:val="single" w:sz="12" w:space="0" w:color="auto"/>
            </w:tcBorders>
            <w:vAlign w:val="center"/>
          </w:tcPr>
          <w:p w:rsidR="00B15C4E" w:rsidRDefault="00B15C4E" w:rsidP="007A4A1B">
            <w:pPr>
              <w:spacing w:line="256" w:lineRule="auto"/>
              <w:rPr>
                <w:b/>
                <w:bCs/>
                <w:sz w:val="20"/>
                <w:szCs w:val="20"/>
                <w:lang w:eastAsia="en-US"/>
              </w:rPr>
            </w:pPr>
            <w:r>
              <w:rPr>
                <w:b/>
                <w:bCs/>
                <w:sz w:val="20"/>
                <w:szCs w:val="20"/>
                <w:lang w:eastAsia="en-US"/>
              </w:rPr>
              <w:t>SEMESTER</w:t>
            </w:r>
          </w:p>
          <w:p w:rsidR="00B15C4E" w:rsidRDefault="00B15C4E" w:rsidP="007A4A1B">
            <w:pPr>
              <w:spacing w:line="256" w:lineRule="auto"/>
              <w:rPr>
                <w:sz w:val="20"/>
                <w:szCs w:val="20"/>
                <w:lang w:eastAsia="en-US"/>
              </w:rPr>
            </w:pPr>
          </w:p>
        </w:tc>
        <w:tc>
          <w:tcPr>
            <w:tcW w:w="1882" w:type="pct"/>
            <w:gridSpan w:val="5"/>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WEEKLY COURSE HOURS</w:t>
            </w:r>
          </w:p>
        </w:tc>
        <w:tc>
          <w:tcPr>
            <w:tcW w:w="2442" w:type="pct"/>
            <w:gridSpan w:val="6"/>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bCs/>
                <w:sz w:val="20"/>
                <w:szCs w:val="20"/>
                <w:lang w:eastAsia="en-US"/>
              </w:rPr>
              <w:t>COURSE</w:t>
            </w:r>
          </w:p>
        </w:tc>
      </w:tr>
      <w:tr w:rsidR="00B15C4E" w:rsidTr="007A4A1B">
        <w:trPr>
          <w:trHeight w:val="382"/>
        </w:trPr>
        <w:tc>
          <w:tcPr>
            <w:tcW w:w="676" w:type="pct"/>
            <w:vMerge/>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rPr>
                <w:sz w:val="20"/>
                <w:szCs w:val="20"/>
                <w:lang w:eastAsia="en-US"/>
              </w:rPr>
            </w:pPr>
          </w:p>
        </w:tc>
        <w:tc>
          <w:tcPr>
            <w:tcW w:w="636" w:type="pct"/>
            <w:gridSpan w:val="2"/>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Theoretical</w:t>
            </w:r>
          </w:p>
        </w:tc>
        <w:tc>
          <w:tcPr>
            <w:tcW w:w="561"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Practice</w:t>
            </w:r>
          </w:p>
        </w:tc>
        <w:tc>
          <w:tcPr>
            <w:tcW w:w="685"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Laboratory</w:t>
            </w:r>
          </w:p>
        </w:tc>
        <w:tc>
          <w:tcPr>
            <w:tcW w:w="413"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14"/>
                <w:szCs w:val="14"/>
                <w:lang w:eastAsia="en-US"/>
              </w:rPr>
            </w:pPr>
            <w:r>
              <w:rPr>
                <w:b/>
                <w:sz w:val="14"/>
                <w:szCs w:val="14"/>
                <w:lang w:eastAsia="en-US"/>
              </w:rPr>
              <w:t>CREDITS</w:t>
            </w:r>
          </w:p>
        </w:tc>
        <w:tc>
          <w:tcPr>
            <w:tcW w:w="323" w:type="pct"/>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ECTS</w:t>
            </w:r>
          </w:p>
        </w:tc>
        <w:tc>
          <w:tcPr>
            <w:tcW w:w="953"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 xml:space="preserve"> TYPE</w:t>
            </w:r>
          </w:p>
        </w:tc>
        <w:tc>
          <w:tcPr>
            <w:tcW w:w="753"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LANGUAGE</w:t>
            </w:r>
          </w:p>
        </w:tc>
      </w:tr>
      <w:tr w:rsidR="00B15C4E" w:rsidTr="007A4A1B">
        <w:trPr>
          <w:trHeight w:val="367"/>
        </w:trPr>
        <w:tc>
          <w:tcPr>
            <w:tcW w:w="676" w:type="pct"/>
            <w:tcBorders>
              <w:top w:val="single" w:sz="4"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VII</w:t>
            </w:r>
          </w:p>
        </w:tc>
        <w:tc>
          <w:tcPr>
            <w:tcW w:w="636" w:type="pct"/>
            <w:gridSpan w:val="2"/>
            <w:tcBorders>
              <w:top w:val="single" w:sz="4" w:space="0" w:color="auto"/>
              <w:left w:val="single" w:sz="12"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561"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685" w:type="pct"/>
            <w:tcBorders>
              <w:top w:val="single" w:sz="4" w:space="0" w:color="auto"/>
              <w:left w:val="single" w:sz="4" w:space="0" w:color="auto"/>
              <w:bottom w:val="single" w:sz="12"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413"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323" w:type="pct"/>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4</w:t>
            </w:r>
          </w:p>
        </w:tc>
        <w:tc>
          <w:tcPr>
            <w:tcW w:w="953"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vertAlign w:val="superscript"/>
                <w:lang w:eastAsia="en-US"/>
              </w:rPr>
            </w:pPr>
            <w:r>
              <w:rPr>
                <w:sz w:val="20"/>
                <w:szCs w:val="20"/>
                <w:vertAlign w:val="superscript"/>
                <w:lang w:eastAsia="en-US"/>
              </w:rPr>
              <w:t>CORE (  )  ELECTIVE ( X )</w:t>
            </w:r>
          </w:p>
        </w:tc>
        <w:tc>
          <w:tcPr>
            <w:tcW w:w="753" w:type="pct"/>
            <w:tcBorders>
              <w:top w:val="single" w:sz="4" w:space="0" w:color="auto"/>
              <w:left w:val="single" w:sz="4" w:space="0" w:color="auto"/>
              <w:bottom w:val="single" w:sz="12"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Turkish </w:t>
            </w:r>
          </w:p>
        </w:tc>
      </w:tr>
      <w:tr w:rsidR="00B15C4E" w:rsidTr="007A4A1B">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COURSE CATEGORY</w:t>
            </w:r>
          </w:p>
        </w:tc>
      </w:tr>
      <w:tr w:rsidR="00B15C4E" w:rsidTr="007A4A1B">
        <w:trPr>
          <w:trHeight w:val="546"/>
        </w:trPr>
        <w:tc>
          <w:tcPr>
            <w:tcW w:w="785" w:type="pct"/>
            <w:gridSpan w:val="2"/>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Supportive Courses</w:t>
            </w:r>
          </w:p>
        </w:tc>
        <w:tc>
          <w:tcPr>
            <w:tcW w:w="1089"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Basic Vocational</w:t>
            </w:r>
          </w:p>
        </w:tc>
        <w:tc>
          <w:tcPr>
            <w:tcW w:w="942" w:type="pct"/>
            <w:gridSpan w:val="2"/>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Proficiency/Field</w:t>
            </w:r>
          </w:p>
        </w:tc>
        <w:tc>
          <w:tcPr>
            <w:tcW w:w="1051"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Human, Communication, and Management Skills</w:t>
            </w:r>
          </w:p>
        </w:tc>
        <w:tc>
          <w:tcPr>
            <w:tcW w:w="1134" w:type="pct"/>
            <w:gridSpan w:val="2"/>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Transferable Skills</w:t>
            </w:r>
          </w:p>
        </w:tc>
      </w:tr>
      <w:tr w:rsidR="00B15C4E" w:rsidTr="007A4A1B">
        <w:trPr>
          <w:trHeight w:val="138"/>
        </w:trPr>
        <w:tc>
          <w:tcPr>
            <w:tcW w:w="785" w:type="pct"/>
            <w:gridSpan w:val="2"/>
            <w:tcBorders>
              <w:top w:val="single" w:sz="6" w:space="0" w:color="auto"/>
              <w:left w:val="single" w:sz="12" w:space="0" w:color="auto"/>
              <w:bottom w:val="single" w:sz="12" w:space="0" w:color="auto"/>
              <w:right w:val="single" w:sz="4" w:space="0" w:color="auto"/>
            </w:tcBorders>
          </w:tcPr>
          <w:p w:rsidR="00B15C4E" w:rsidRDefault="00B15C4E" w:rsidP="007A4A1B">
            <w:pPr>
              <w:spacing w:line="256" w:lineRule="auto"/>
              <w:jc w:val="center"/>
              <w:rPr>
                <w:sz w:val="20"/>
                <w:szCs w:val="20"/>
                <w:lang w:eastAsia="en-US"/>
              </w:rPr>
            </w:pPr>
          </w:p>
        </w:tc>
        <w:tc>
          <w:tcPr>
            <w:tcW w:w="1089" w:type="pct"/>
            <w:gridSpan w:val="3"/>
            <w:tcBorders>
              <w:top w:val="single" w:sz="6" w:space="0" w:color="auto"/>
              <w:left w:val="single" w:sz="4" w:space="0" w:color="auto"/>
              <w:bottom w:val="single" w:sz="12" w:space="0" w:color="auto"/>
              <w:right w:val="single" w:sz="4" w:space="0" w:color="auto"/>
            </w:tcBorders>
            <w:hideMark/>
          </w:tcPr>
          <w:p w:rsidR="00B15C4E" w:rsidRDefault="00B15C4E" w:rsidP="007A4A1B">
            <w:pPr>
              <w:spacing w:line="256" w:lineRule="auto"/>
              <w:jc w:val="center"/>
              <w:rPr>
                <w:sz w:val="20"/>
                <w:szCs w:val="20"/>
                <w:lang w:eastAsia="en-US"/>
              </w:rPr>
            </w:pPr>
            <w:r>
              <w:rPr>
                <w:sz w:val="20"/>
                <w:szCs w:val="20"/>
                <w:lang w:eastAsia="en-US"/>
              </w:rPr>
              <w:t>X</w:t>
            </w:r>
          </w:p>
        </w:tc>
        <w:tc>
          <w:tcPr>
            <w:tcW w:w="942" w:type="pct"/>
            <w:gridSpan w:val="2"/>
            <w:tcBorders>
              <w:top w:val="single" w:sz="6" w:space="0" w:color="auto"/>
              <w:left w:val="single" w:sz="4" w:space="0" w:color="auto"/>
              <w:bottom w:val="single" w:sz="12"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1051" w:type="pct"/>
            <w:gridSpan w:val="3"/>
            <w:tcBorders>
              <w:top w:val="single" w:sz="6" w:space="0" w:color="auto"/>
              <w:left w:val="single" w:sz="4" w:space="0" w:color="auto"/>
              <w:bottom w:val="single" w:sz="12" w:space="0" w:color="auto"/>
              <w:right w:val="single" w:sz="6" w:space="0" w:color="auto"/>
            </w:tcBorders>
          </w:tcPr>
          <w:p w:rsidR="00B15C4E" w:rsidRDefault="00B15C4E" w:rsidP="007A4A1B">
            <w:pPr>
              <w:spacing w:line="256" w:lineRule="auto"/>
              <w:jc w:val="center"/>
              <w:rPr>
                <w:sz w:val="20"/>
                <w:szCs w:val="20"/>
                <w:lang w:eastAsia="en-US"/>
              </w:rPr>
            </w:pPr>
          </w:p>
        </w:tc>
        <w:tc>
          <w:tcPr>
            <w:tcW w:w="1134" w:type="pct"/>
            <w:gridSpan w:val="2"/>
            <w:tcBorders>
              <w:top w:val="single" w:sz="6" w:space="0" w:color="auto"/>
              <w:left w:val="single" w:sz="4" w:space="0" w:color="auto"/>
              <w:bottom w:val="single" w:sz="12" w:space="0" w:color="auto"/>
              <w:right w:val="single" w:sz="12" w:space="0" w:color="auto"/>
            </w:tcBorders>
          </w:tcPr>
          <w:p w:rsidR="00B15C4E" w:rsidRDefault="00B15C4E" w:rsidP="007A4A1B">
            <w:pPr>
              <w:spacing w:line="256" w:lineRule="auto"/>
              <w:jc w:val="center"/>
              <w:rPr>
                <w:sz w:val="20"/>
                <w:szCs w:val="20"/>
                <w:lang w:eastAsia="en-US"/>
              </w:rPr>
            </w:pPr>
          </w:p>
        </w:tc>
      </w:tr>
      <w:tr w:rsidR="00B15C4E" w:rsidTr="007A4A1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ASSESSMENT CRITERIAS</w:t>
            </w:r>
          </w:p>
        </w:tc>
      </w:tr>
      <w:tr w:rsidR="00B15C4E" w:rsidTr="007A4A1B">
        <w:tc>
          <w:tcPr>
            <w:tcW w:w="1764" w:type="pct"/>
            <w:gridSpan w:val="4"/>
            <w:vMerge w:val="restart"/>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center"/>
              <w:rPr>
                <w:b/>
                <w:sz w:val="20"/>
                <w:szCs w:val="20"/>
                <w:lang w:eastAsia="en-US"/>
              </w:rPr>
            </w:pPr>
          </w:p>
          <w:p w:rsidR="00B15C4E" w:rsidRDefault="00B15C4E" w:rsidP="007A4A1B">
            <w:pPr>
              <w:spacing w:line="276" w:lineRule="auto"/>
              <w:jc w:val="center"/>
              <w:rPr>
                <w:b/>
                <w:sz w:val="20"/>
                <w:szCs w:val="20"/>
                <w:lang w:eastAsia="en-US"/>
              </w:rPr>
            </w:pPr>
            <w:r>
              <w:rPr>
                <w:b/>
                <w:sz w:val="20"/>
                <w:szCs w:val="20"/>
                <w:lang w:eastAsia="en-US"/>
              </w:rPr>
              <w:t>DURING TERM</w:t>
            </w:r>
          </w:p>
        </w:tc>
        <w:tc>
          <w:tcPr>
            <w:tcW w:w="1530" w:type="pct"/>
            <w:gridSpan w:val="5"/>
            <w:tcBorders>
              <w:top w:val="single" w:sz="12"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Activity</w:t>
            </w:r>
          </w:p>
        </w:tc>
        <w:tc>
          <w:tcPr>
            <w:tcW w:w="953"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Number</w:t>
            </w:r>
          </w:p>
        </w:tc>
        <w:tc>
          <w:tcPr>
            <w:tcW w:w="75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Percentage (%)</w:t>
            </w: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530" w:type="pct"/>
            <w:gridSpan w:val="5"/>
            <w:tcBorders>
              <w:top w:val="single" w:sz="8"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 Mid-Term</w:t>
            </w:r>
          </w:p>
        </w:tc>
        <w:tc>
          <w:tcPr>
            <w:tcW w:w="953" w:type="pct"/>
            <w:gridSpan w:val="2"/>
            <w:tcBorders>
              <w:top w:val="single" w:sz="8" w:space="0" w:color="auto"/>
              <w:left w:val="single" w:sz="4" w:space="0" w:color="auto"/>
              <w:bottom w:val="single" w:sz="4"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1</w:t>
            </w:r>
          </w:p>
        </w:tc>
        <w:tc>
          <w:tcPr>
            <w:tcW w:w="753" w:type="pct"/>
            <w:tcBorders>
              <w:top w:val="single" w:sz="8" w:space="0" w:color="auto"/>
              <w:left w:val="single" w:sz="8" w:space="0" w:color="auto"/>
              <w:bottom w:val="single" w:sz="4" w:space="0" w:color="auto"/>
              <w:right w:val="single" w:sz="12" w:space="0" w:color="auto"/>
            </w:tcBorders>
            <w:hideMark/>
          </w:tcPr>
          <w:p w:rsidR="00B15C4E" w:rsidRDefault="00B15C4E" w:rsidP="007A4A1B">
            <w:pPr>
              <w:spacing w:line="256" w:lineRule="auto"/>
              <w:jc w:val="center"/>
              <w:rPr>
                <w:sz w:val="20"/>
                <w:szCs w:val="20"/>
                <w:highlight w:val="yellow"/>
                <w:lang w:eastAsia="en-US"/>
              </w:rPr>
            </w:pPr>
            <w:r>
              <w:rPr>
                <w:sz w:val="20"/>
                <w:szCs w:val="20"/>
                <w:lang w:eastAsia="en-US"/>
              </w:rPr>
              <w:t>40</w:t>
            </w: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530"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II. Mid-Term</w:t>
            </w:r>
          </w:p>
        </w:tc>
        <w:tc>
          <w:tcPr>
            <w:tcW w:w="953" w:type="pct"/>
            <w:gridSpan w:val="2"/>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75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jc w:val="center"/>
              <w:rPr>
                <w:sz w:val="20"/>
                <w:szCs w:val="20"/>
                <w:highlight w:val="yellow"/>
                <w:lang w:eastAsia="en-US"/>
              </w:rPr>
            </w:pPr>
            <w:r>
              <w:rPr>
                <w:sz w:val="20"/>
                <w:szCs w:val="20"/>
                <w:lang w:eastAsia="en-US"/>
              </w:rPr>
              <w:t xml:space="preserve"> </w:t>
            </w: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530"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Quiz</w:t>
            </w:r>
          </w:p>
        </w:tc>
        <w:tc>
          <w:tcPr>
            <w:tcW w:w="953"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56" w:lineRule="auto"/>
              <w:rPr>
                <w:sz w:val="20"/>
                <w:szCs w:val="20"/>
                <w:lang w:eastAsia="en-US"/>
              </w:rPr>
            </w:pPr>
          </w:p>
        </w:tc>
        <w:tc>
          <w:tcPr>
            <w:tcW w:w="75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 xml:space="preserve"> </w:t>
            </w: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530"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Homework</w:t>
            </w:r>
          </w:p>
        </w:tc>
        <w:tc>
          <w:tcPr>
            <w:tcW w:w="953"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56" w:lineRule="auto"/>
              <w:jc w:val="center"/>
              <w:rPr>
                <w:sz w:val="20"/>
                <w:szCs w:val="20"/>
                <w:lang w:eastAsia="en-US"/>
              </w:rPr>
            </w:pPr>
          </w:p>
        </w:tc>
        <w:tc>
          <w:tcPr>
            <w:tcW w:w="753" w:type="pct"/>
            <w:tcBorders>
              <w:top w:val="single" w:sz="4" w:space="0" w:color="auto"/>
              <w:left w:val="single" w:sz="8" w:space="0" w:color="auto"/>
              <w:bottom w:val="single" w:sz="4" w:space="0" w:color="auto"/>
              <w:right w:val="single" w:sz="12" w:space="0" w:color="auto"/>
            </w:tcBorders>
          </w:tcPr>
          <w:p w:rsidR="00B15C4E" w:rsidRDefault="00B15C4E" w:rsidP="007A4A1B">
            <w:pPr>
              <w:spacing w:line="256" w:lineRule="auto"/>
              <w:jc w:val="center"/>
              <w:rPr>
                <w:sz w:val="20"/>
                <w:szCs w:val="20"/>
                <w:lang w:eastAsia="en-US"/>
              </w:rPr>
            </w:pP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530" w:type="pct"/>
            <w:gridSpan w:val="5"/>
            <w:tcBorders>
              <w:top w:val="single" w:sz="4"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Project</w:t>
            </w:r>
          </w:p>
        </w:tc>
        <w:tc>
          <w:tcPr>
            <w:tcW w:w="953" w:type="pct"/>
            <w:gridSpan w:val="2"/>
            <w:tcBorders>
              <w:top w:val="single" w:sz="4" w:space="0" w:color="auto"/>
              <w:left w:val="single" w:sz="4" w:space="0" w:color="auto"/>
              <w:bottom w:val="single" w:sz="8"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753" w:type="pct"/>
            <w:tcBorders>
              <w:top w:val="single" w:sz="4" w:space="0" w:color="auto"/>
              <w:left w:val="single" w:sz="8" w:space="0" w:color="auto"/>
              <w:bottom w:val="single" w:sz="8"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530" w:type="pct"/>
            <w:gridSpan w:val="5"/>
            <w:tcBorders>
              <w:top w:val="single" w:sz="8"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Report</w:t>
            </w:r>
          </w:p>
        </w:tc>
        <w:tc>
          <w:tcPr>
            <w:tcW w:w="953" w:type="pct"/>
            <w:gridSpan w:val="2"/>
            <w:tcBorders>
              <w:top w:val="single" w:sz="8" w:space="0" w:color="auto"/>
              <w:left w:val="single" w:sz="4" w:space="0" w:color="auto"/>
              <w:bottom w:val="single" w:sz="8" w:space="0" w:color="auto"/>
              <w:right w:val="single" w:sz="8" w:space="0" w:color="auto"/>
            </w:tcBorders>
          </w:tcPr>
          <w:p w:rsidR="00B15C4E" w:rsidRDefault="00B15C4E" w:rsidP="007A4A1B">
            <w:pPr>
              <w:spacing w:line="256" w:lineRule="auto"/>
              <w:jc w:val="center"/>
              <w:rPr>
                <w:sz w:val="20"/>
                <w:szCs w:val="20"/>
                <w:lang w:eastAsia="en-US"/>
              </w:rPr>
            </w:pPr>
          </w:p>
        </w:tc>
        <w:tc>
          <w:tcPr>
            <w:tcW w:w="753" w:type="pct"/>
            <w:tcBorders>
              <w:top w:val="single" w:sz="8" w:space="0" w:color="auto"/>
              <w:left w:val="single" w:sz="8" w:space="0" w:color="auto"/>
              <w:bottom w:val="single" w:sz="8" w:space="0" w:color="auto"/>
              <w:right w:val="single" w:sz="12" w:space="0" w:color="auto"/>
            </w:tcBorders>
          </w:tcPr>
          <w:p w:rsidR="00B15C4E" w:rsidRDefault="00B15C4E" w:rsidP="007A4A1B">
            <w:pPr>
              <w:spacing w:line="256" w:lineRule="auto"/>
              <w:rPr>
                <w:sz w:val="20"/>
                <w:szCs w:val="20"/>
                <w:lang w:eastAsia="en-US"/>
              </w:rPr>
            </w:pP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530" w:type="pct"/>
            <w:gridSpan w:val="5"/>
            <w:tcBorders>
              <w:top w:val="single" w:sz="8"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Other (………)</w:t>
            </w:r>
          </w:p>
        </w:tc>
        <w:tc>
          <w:tcPr>
            <w:tcW w:w="953" w:type="pct"/>
            <w:gridSpan w:val="2"/>
            <w:tcBorders>
              <w:top w:val="single" w:sz="8" w:space="0" w:color="auto"/>
              <w:left w:val="single" w:sz="4" w:space="0" w:color="auto"/>
              <w:bottom w:val="single" w:sz="12" w:space="0" w:color="auto"/>
              <w:right w:val="single" w:sz="8" w:space="0" w:color="auto"/>
            </w:tcBorders>
          </w:tcPr>
          <w:p w:rsidR="00B15C4E" w:rsidRDefault="00B15C4E" w:rsidP="007A4A1B">
            <w:pPr>
              <w:spacing w:line="256" w:lineRule="auto"/>
              <w:rPr>
                <w:sz w:val="20"/>
                <w:szCs w:val="20"/>
                <w:lang w:eastAsia="en-US"/>
              </w:rPr>
            </w:pPr>
          </w:p>
        </w:tc>
        <w:tc>
          <w:tcPr>
            <w:tcW w:w="753" w:type="pct"/>
            <w:tcBorders>
              <w:top w:val="single" w:sz="8" w:space="0" w:color="auto"/>
              <w:left w:val="single" w:sz="8" w:space="0" w:color="auto"/>
              <w:bottom w:val="single" w:sz="12" w:space="0" w:color="auto"/>
              <w:right w:val="single" w:sz="12" w:space="0" w:color="auto"/>
            </w:tcBorders>
          </w:tcPr>
          <w:p w:rsidR="00B15C4E" w:rsidRDefault="00B15C4E" w:rsidP="007A4A1B">
            <w:pPr>
              <w:spacing w:line="256" w:lineRule="auto"/>
              <w:rPr>
                <w:sz w:val="20"/>
                <w:szCs w:val="20"/>
                <w:lang w:eastAsia="en-US"/>
              </w:rPr>
            </w:pPr>
          </w:p>
        </w:tc>
      </w:tr>
      <w:tr w:rsidR="00B15C4E" w:rsidTr="007A4A1B">
        <w:trPr>
          <w:trHeight w:val="392"/>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FINAL EXAM</w:t>
            </w:r>
          </w:p>
        </w:tc>
        <w:tc>
          <w:tcPr>
            <w:tcW w:w="1530" w:type="pct"/>
            <w:gridSpan w:val="5"/>
            <w:tcBorders>
              <w:top w:val="single" w:sz="12" w:space="0" w:color="auto"/>
              <w:left w:val="single" w:sz="12" w:space="0" w:color="auto"/>
              <w:bottom w:val="single" w:sz="8" w:space="0" w:color="auto"/>
              <w:right w:val="single" w:sz="4" w:space="0" w:color="auto"/>
            </w:tcBorders>
          </w:tcPr>
          <w:p w:rsidR="00B15C4E" w:rsidRDefault="00B15C4E" w:rsidP="007A4A1B">
            <w:pPr>
              <w:spacing w:line="256" w:lineRule="auto"/>
              <w:rPr>
                <w:sz w:val="20"/>
                <w:szCs w:val="20"/>
                <w:lang w:eastAsia="en-US"/>
              </w:rPr>
            </w:pPr>
          </w:p>
        </w:tc>
        <w:tc>
          <w:tcPr>
            <w:tcW w:w="953"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w:t>
            </w:r>
          </w:p>
        </w:tc>
        <w:tc>
          <w:tcPr>
            <w:tcW w:w="75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60</w:t>
            </w:r>
          </w:p>
        </w:tc>
      </w:tr>
      <w:tr w:rsidR="00B15C4E" w:rsidTr="007A4A1B">
        <w:trPr>
          <w:trHeight w:val="157"/>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PREREQUISITE(S) (IF ANY)</w:t>
            </w:r>
          </w:p>
        </w:tc>
        <w:tc>
          <w:tcPr>
            <w:tcW w:w="3236" w:type="pct"/>
            <w:gridSpan w:val="8"/>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both"/>
              <w:rPr>
                <w:sz w:val="20"/>
                <w:szCs w:val="20"/>
                <w:lang w:eastAsia="en-US"/>
              </w:rPr>
            </w:pPr>
          </w:p>
        </w:tc>
      </w:tr>
      <w:tr w:rsidR="00B15C4E" w:rsidTr="007A4A1B">
        <w:trPr>
          <w:trHeight w:val="447"/>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CONTENT</w:t>
            </w:r>
          </w:p>
        </w:tc>
        <w:tc>
          <w:tcPr>
            <w:tcW w:w="3236"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both"/>
              <w:rPr>
                <w:sz w:val="20"/>
                <w:szCs w:val="20"/>
                <w:lang w:eastAsia="en-US"/>
              </w:rPr>
            </w:pPr>
            <w:r>
              <w:rPr>
                <w:sz w:val="20"/>
                <w:szCs w:val="20"/>
                <w:lang w:eastAsia="en-US"/>
              </w:rPr>
              <w:t>With the Brand Management course, the concept of brand, which is of great importance in terms of marketing communication, will be studied in all its dimensions. The concepts of brand positioning, segmentation, brand personality, brand image, brand communication, brand equity and brand extension will be discussed in depth through case studies and cases.</w:t>
            </w:r>
          </w:p>
        </w:tc>
      </w:tr>
      <w:tr w:rsidR="00B15C4E" w:rsidTr="007A4A1B">
        <w:trPr>
          <w:trHeight w:val="426"/>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OBJECTIVES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rPr>
                <w:b/>
                <w:i/>
                <w:sz w:val="20"/>
                <w:szCs w:val="20"/>
                <w:lang w:eastAsia="en-US"/>
              </w:rPr>
            </w:pPr>
            <w:r>
              <w:rPr>
                <w:bCs/>
                <w:color w:val="000000"/>
                <w:sz w:val="20"/>
                <w:szCs w:val="20"/>
                <w:lang w:eastAsia="en-US"/>
              </w:rPr>
              <w:t>The primary aim of the course is to discuss different brand types in the context of brand creation processes, along with the meanings of the brand for the business and the consumer. In addition, one of the objectives of the course is to have information about the brand identity and value of brands in the field of tourism.</w:t>
            </w:r>
          </w:p>
        </w:tc>
      </w:tr>
      <w:tr w:rsidR="00B15C4E" w:rsidTr="007A4A1B">
        <w:trPr>
          <w:trHeight w:val="51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CONTRIBUTION OF THE COURSE TO THE VOCATIONAL TRAINING</w:t>
            </w:r>
          </w:p>
        </w:tc>
        <w:tc>
          <w:tcPr>
            <w:tcW w:w="3236" w:type="pct"/>
            <w:gridSpan w:val="8"/>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both"/>
              <w:rPr>
                <w:sz w:val="20"/>
                <w:szCs w:val="20"/>
                <w:lang w:eastAsia="en-US"/>
              </w:rPr>
            </w:pPr>
            <w:r>
              <w:rPr>
                <w:sz w:val="20"/>
                <w:szCs w:val="20"/>
                <w:lang w:eastAsia="en-US"/>
              </w:rPr>
              <w:t>Having brand management skills and knowing marketing techniques will help candidates who will work in tourism or other fields to have a more qualified profession.</w:t>
            </w:r>
          </w:p>
        </w:tc>
      </w:tr>
      <w:tr w:rsidR="00B15C4E" w:rsidTr="007A4A1B">
        <w:trPr>
          <w:trHeight w:val="51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OUTCOMES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B15C4E">
            <w:pPr>
              <w:numPr>
                <w:ilvl w:val="0"/>
                <w:numId w:val="5"/>
              </w:numPr>
              <w:tabs>
                <w:tab w:val="left" w:pos="7800"/>
              </w:tabs>
              <w:spacing w:line="256" w:lineRule="auto"/>
              <w:rPr>
                <w:sz w:val="20"/>
                <w:szCs w:val="20"/>
                <w:lang w:eastAsia="en-US"/>
              </w:rPr>
            </w:pPr>
            <w:r>
              <w:rPr>
                <w:sz w:val="20"/>
                <w:szCs w:val="20"/>
                <w:lang w:eastAsia="en-US"/>
              </w:rPr>
              <w:t>Ability to recognize basic concepts related to the brand</w:t>
            </w:r>
          </w:p>
          <w:p w:rsidR="00B15C4E" w:rsidRDefault="00B15C4E" w:rsidP="00B15C4E">
            <w:pPr>
              <w:numPr>
                <w:ilvl w:val="0"/>
                <w:numId w:val="5"/>
              </w:numPr>
              <w:tabs>
                <w:tab w:val="left" w:pos="7800"/>
              </w:tabs>
              <w:spacing w:line="256" w:lineRule="auto"/>
              <w:rPr>
                <w:sz w:val="20"/>
                <w:szCs w:val="20"/>
                <w:lang w:eastAsia="en-US"/>
              </w:rPr>
            </w:pPr>
            <w:r>
              <w:rPr>
                <w:sz w:val="20"/>
                <w:szCs w:val="20"/>
                <w:lang w:eastAsia="en-US"/>
              </w:rPr>
              <w:t>Ability to explain the branding process</w:t>
            </w:r>
          </w:p>
          <w:p w:rsidR="00B15C4E" w:rsidRDefault="00B15C4E" w:rsidP="00B15C4E">
            <w:pPr>
              <w:numPr>
                <w:ilvl w:val="0"/>
                <w:numId w:val="5"/>
              </w:numPr>
              <w:tabs>
                <w:tab w:val="left" w:pos="7800"/>
              </w:tabs>
              <w:spacing w:line="256" w:lineRule="auto"/>
              <w:rPr>
                <w:sz w:val="20"/>
                <w:szCs w:val="20"/>
                <w:lang w:eastAsia="en-US"/>
              </w:rPr>
            </w:pPr>
            <w:r>
              <w:rPr>
                <w:sz w:val="20"/>
                <w:szCs w:val="20"/>
                <w:lang w:eastAsia="en-US"/>
              </w:rPr>
              <w:t>Ability to compare brand communication types in different media</w:t>
            </w:r>
          </w:p>
          <w:p w:rsidR="00B15C4E" w:rsidRDefault="00B15C4E" w:rsidP="00B15C4E">
            <w:pPr>
              <w:numPr>
                <w:ilvl w:val="0"/>
                <w:numId w:val="5"/>
              </w:numPr>
              <w:tabs>
                <w:tab w:val="left" w:pos="7800"/>
              </w:tabs>
              <w:spacing w:line="256" w:lineRule="auto"/>
              <w:rPr>
                <w:sz w:val="20"/>
                <w:szCs w:val="20"/>
                <w:lang w:eastAsia="en-US"/>
              </w:rPr>
            </w:pPr>
            <w:r>
              <w:rPr>
                <w:sz w:val="20"/>
                <w:szCs w:val="20"/>
                <w:lang w:eastAsia="en-US"/>
              </w:rPr>
              <w:t>Ability to identify problems that arise in Brand Communication applications</w:t>
            </w:r>
          </w:p>
          <w:p w:rsidR="00B15C4E" w:rsidRDefault="00B15C4E" w:rsidP="00B15C4E">
            <w:pPr>
              <w:pStyle w:val="ListeParagraf"/>
              <w:numPr>
                <w:ilvl w:val="0"/>
                <w:numId w:val="5"/>
              </w:numPr>
              <w:spacing w:line="256" w:lineRule="auto"/>
              <w:jc w:val="both"/>
              <w:rPr>
                <w:sz w:val="20"/>
                <w:szCs w:val="20"/>
                <w:lang w:eastAsia="en-US"/>
              </w:rPr>
            </w:pPr>
            <w:r>
              <w:rPr>
                <w:sz w:val="20"/>
                <w:szCs w:val="20"/>
                <w:lang w:eastAsia="en-US"/>
              </w:rPr>
              <w:t>Understanding the basic motivations and objectives in a brand strategy</w:t>
            </w:r>
          </w:p>
        </w:tc>
      </w:tr>
      <w:tr w:rsidR="00B15C4E" w:rsidTr="007A4A1B">
        <w:trPr>
          <w:trHeight w:val="540"/>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TEXTBOOK(S)</w:t>
            </w:r>
          </w:p>
        </w:tc>
        <w:tc>
          <w:tcPr>
            <w:tcW w:w="3236" w:type="pct"/>
            <w:gridSpan w:val="8"/>
            <w:tcBorders>
              <w:top w:val="single" w:sz="12" w:space="0" w:color="auto"/>
              <w:left w:val="single" w:sz="12" w:space="0" w:color="auto"/>
              <w:bottom w:val="single" w:sz="12" w:space="0" w:color="auto"/>
              <w:right w:val="single" w:sz="12" w:space="0" w:color="auto"/>
            </w:tcBorders>
          </w:tcPr>
          <w:p w:rsidR="00B15C4E" w:rsidRDefault="00B15C4E" w:rsidP="007A4A1B">
            <w:pPr>
              <w:spacing w:line="256" w:lineRule="auto"/>
              <w:rPr>
                <w:sz w:val="20"/>
                <w:szCs w:val="20"/>
                <w:lang w:eastAsia="en-US"/>
              </w:rPr>
            </w:pPr>
            <w:r>
              <w:rPr>
                <w:sz w:val="20"/>
                <w:szCs w:val="20"/>
                <w:lang w:eastAsia="en-US"/>
              </w:rPr>
              <w:t xml:space="preserve"> T. Sabri Erdil ve Yeşim Uzun, Marka Olmak, Beta Yayınları, 2020</w:t>
            </w:r>
          </w:p>
          <w:p w:rsidR="00B15C4E" w:rsidRDefault="00B15C4E" w:rsidP="007A4A1B">
            <w:pPr>
              <w:spacing w:before="120" w:line="256" w:lineRule="auto"/>
              <w:rPr>
                <w:sz w:val="20"/>
                <w:szCs w:val="20"/>
                <w:lang w:eastAsia="en-US"/>
              </w:rPr>
            </w:pPr>
          </w:p>
        </w:tc>
      </w:tr>
      <w:tr w:rsidR="00B15C4E" w:rsidTr="007A4A1B">
        <w:trPr>
          <w:trHeight w:val="970"/>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SUPPORTIVE RESOURCES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rPr>
                <w:sz w:val="20"/>
                <w:szCs w:val="20"/>
                <w:lang w:eastAsia="en-US"/>
              </w:rPr>
            </w:pPr>
            <w:r>
              <w:rPr>
                <w:color w:val="000000"/>
                <w:sz w:val="20"/>
                <w:szCs w:val="20"/>
                <w:lang w:eastAsia="en-US"/>
              </w:rPr>
              <w:t>AÖF Marka İletişimi Ders Kitabı</w:t>
            </w:r>
          </w:p>
        </w:tc>
      </w:tr>
      <w:tr w:rsidR="00B15C4E" w:rsidTr="007A4A1B">
        <w:trPr>
          <w:trHeight w:val="34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lastRenderedPageBreak/>
              <w:t>EQUIPMENTS REQUIRED</w:t>
            </w:r>
          </w:p>
        </w:tc>
        <w:tc>
          <w:tcPr>
            <w:tcW w:w="3236"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both"/>
              <w:rPr>
                <w:sz w:val="20"/>
                <w:szCs w:val="20"/>
                <w:lang w:eastAsia="en-US"/>
              </w:rPr>
            </w:pPr>
            <w:r>
              <w:rPr>
                <w:sz w:val="20"/>
                <w:szCs w:val="20"/>
                <w:lang w:eastAsia="en-US"/>
              </w:rPr>
              <w:t xml:space="preserve"> </w:t>
            </w:r>
          </w:p>
        </w:tc>
      </w:tr>
      <w:tr w:rsidR="00B15C4E" w:rsidTr="007A4A1B">
        <w:tc>
          <w:tcPr>
            <w:tcW w:w="676" w:type="pct"/>
            <w:tcBorders>
              <w:top w:val="nil"/>
              <w:left w:val="nil"/>
              <w:bottom w:val="nil"/>
              <w:right w:val="nil"/>
            </w:tcBorders>
            <w:vAlign w:val="center"/>
            <w:hideMark/>
          </w:tcPr>
          <w:p w:rsidR="00B15C4E" w:rsidRDefault="00B15C4E" w:rsidP="007A4A1B">
            <w:pPr>
              <w:rPr>
                <w:sz w:val="20"/>
                <w:szCs w:val="20"/>
                <w:lang w:eastAsia="en-US"/>
              </w:rPr>
            </w:pPr>
          </w:p>
        </w:tc>
        <w:tc>
          <w:tcPr>
            <w:tcW w:w="109"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527"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452"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09"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685"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257"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56"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323"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572"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381"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753" w:type="pct"/>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r>
    </w:tbl>
    <w:tbl>
      <w:tblPr>
        <w:tblpPr w:leftFromText="141" w:rightFromText="141" w:vertAnchor="text" w:horzAnchor="margin" w:tblpY="98"/>
        <w:tblW w:w="547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389"/>
      </w:tblGrid>
      <w:tr w:rsidR="00B15C4E" w:rsidTr="007A4A1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COURSE OUTLINE</w:t>
            </w:r>
          </w:p>
        </w:tc>
      </w:tr>
      <w:tr w:rsidR="00B15C4E" w:rsidTr="007A4A1B">
        <w:tc>
          <w:tcPr>
            <w:tcW w:w="541" w:type="pct"/>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b/>
                <w:bCs/>
                <w:sz w:val="20"/>
                <w:szCs w:val="20"/>
                <w:lang w:eastAsia="en-US"/>
              </w:rPr>
              <w:t>WEEK</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b/>
                <w:bCs/>
                <w:sz w:val="20"/>
                <w:szCs w:val="20"/>
                <w:lang w:eastAsia="en-US"/>
              </w:rPr>
            </w:pPr>
            <w:r>
              <w:rPr>
                <w:b/>
                <w:sz w:val="20"/>
                <w:szCs w:val="20"/>
                <w:lang w:val="en-US" w:eastAsia="en-US"/>
              </w:rPr>
              <w:t>SUBJECTS / TOPICS</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pStyle w:val="msobodytextindent"/>
              <w:spacing w:line="256" w:lineRule="auto"/>
              <w:ind w:left="0"/>
              <w:rPr>
                <w:sz w:val="20"/>
                <w:szCs w:val="20"/>
                <w:lang w:eastAsia="en-US"/>
              </w:rPr>
            </w:pPr>
            <w:r>
              <w:rPr>
                <w:sz w:val="20"/>
                <w:szCs w:val="20"/>
                <w:lang w:eastAsia="en-US"/>
              </w:rPr>
              <w:t>Introduction to the Brand Concept</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Brand Name, Brand Building and Brand Ownership</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3</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Brand Positioning – 1</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4</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Brand Positioning – 2</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5</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Brand in Segmentation and Consumer Perception</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6</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Brand Personality and Image – 1</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7</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Brand Personality and Image – 2</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8</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Brand Personality and Image – 3</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9</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Brand Communication – 1</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10</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Brand Communication – 2</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11</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Brand Communication – 3</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12</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Brand Communication – 4</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13</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Brand Equity</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14</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Brand Extension</w:t>
            </w:r>
          </w:p>
        </w:tc>
      </w:tr>
      <w:tr w:rsidR="00B15C4E" w:rsidTr="007A4A1B">
        <w:trPr>
          <w:trHeight w:val="322"/>
        </w:trPr>
        <w:tc>
          <w:tcPr>
            <w:tcW w:w="541"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15C4E" w:rsidRDefault="00B15C4E" w:rsidP="007A4A1B">
            <w:pPr>
              <w:spacing w:line="256" w:lineRule="auto"/>
              <w:jc w:val="center"/>
              <w:rPr>
                <w:sz w:val="20"/>
                <w:szCs w:val="20"/>
                <w:lang w:eastAsia="en-US"/>
              </w:rPr>
            </w:pPr>
            <w:r>
              <w:rPr>
                <w:sz w:val="20"/>
                <w:szCs w:val="20"/>
                <w:lang w:eastAsia="en-US"/>
              </w:rPr>
              <w:t>15,16</w:t>
            </w:r>
          </w:p>
        </w:tc>
        <w:tc>
          <w:tcPr>
            <w:tcW w:w="4459"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B15C4E" w:rsidRDefault="00B15C4E" w:rsidP="007A4A1B">
            <w:pPr>
              <w:spacing w:line="256" w:lineRule="auto"/>
              <w:rPr>
                <w:sz w:val="20"/>
                <w:szCs w:val="20"/>
                <w:lang w:eastAsia="en-US"/>
              </w:rPr>
            </w:pPr>
            <w:r>
              <w:rPr>
                <w:sz w:val="20"/>
                <w:szCs w:val="20"/>
                <w:lang w:eastAsia="en-US"/>
              </w:rPr>
              <w:t>Final Exam</w:t>
            </w:r>
          </w:p>
        </w:tc>
      </w:tr>
    </w:tbl>
    <w:tbl>
      <w:tblPr>
        <w:tblpPr w:leftFromText="141" w:rightFromText="141" w:vertAnchor="text" w:horzAnchor="margin" w:tblpY="5378"/>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15C4E" w:rsidTr="007A4A1B">
        <w:tc>
          <w:tcPr>
            <w:tcW w:w="603" w:type="dxa"/>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b/>
                <w:bCs/>
                <w:sz w:val="22"/>
                <w:szCs w:val="22"/>
                <w:lang w:eastAsia="en-US"/>
              </w:rPr>
            </w:pPr>
            <w:r>
              <w:rPr>
                <w:b/>
                <w:bCs/>
                <w:sz w:val="22"/>
                <w:szCs w:val="22"/>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rPr>
                <w:b/>
                <w:bCs/>
                <w:sz w:val="22"/>
                <w:szCs w:val="22"/>
                <w:lang w:eastAsia="en-US"/>
              </w:rPr>
            </w:pPr>
            <w:r>
              <w:rPr>
                <w:b/>
                <w:sz w:val="22"/>
                <w:szCs w:val="22"/>
                <w:lang w:eastAsia="en-US"/>
              </w:rPr>
              <w:t>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56" w:lineRule="auto"/>
              <w:jc w:val="center"/>
              <w:rPr>
                <w:b/>
                <w:bCs/>
                <w:sz w:val="22"/>
                <w:szCs w:val="22"/>
                <w:lang w:eastAsia="en-US"/>
              </w:rPr>
            </w:pPr>
            <w:r>
              <w:rPr>
                <w:b/>
                <w:bCs/>
                <w:sz w:val="22"/>
                <w:szCs w:val="22"/>
                <w:lang w:eastAsia="en-US"/>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56" w:lineRule="auto"/>
              <w:jc w:val="center"/>
              <w:rPr>
                <w:b/>
                <w:bCs/>
                <w:sz w:val="22"/>
                <w:szCs w:val="22"/>
                <w:lang w:eastAsia="en-US"/>
              </w:rPr>
            </w:pPr>
            <w:r>
              <w:rPr>
                <w:b/>
                <w:bCs/>
                <w:sz w:val="22"/>
                <w:szCs w:val="22"/>
                <w:lang w:eastAsia="en-US"/>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56" w:lineRule="auto"/>
              <w:jc w:val="center"/>
              <w:rPr>
                <w:b/>
                <w:bCs/>
                <w:sz w:val="22"/>
                <w:szCs w:val="22"/>
                <w:lang w:eastAsia="en-US"/>
              </w:rPr>
            </w:pPr>
            <w:r>
              <w:rPr>
                <w:b/>
                <w:bCs/>
                <w:sz w:val="22"/>
                <w:szCs w:val="22"/>
                <w:lang w:eastAsia="en-US"/>
              </w:rPr>
              <w:t>1</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2"/>
                <w:szCs w:val="22"/>
                <w:lang w:eastAsia="en-US"/>
              </w:rPr>
            </w:pPr>
            <w:r>
              <w:rPr>
                <w:sz w:val="22"/>
                <w:szCs w:val="22"/>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val="en-US"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 xml:space="preserve"> </w:t>
            </w:r>
          </w:p>
        </w:tc>
        <w:tc>
          <w:tcPr>
            <w:tcW w:w="567"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2"/>
                <w:szCs w:val="22"/>
                <w:lang w:eastAsia="en-US"/>
              </w:rPr>
            </w:pPr>
            <w:r>
              <w:rPr>
                <w:sz w:val="22"/>
                <w:szCs w:val="22"/>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val="en-US"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X</w:t>
            </w:r>
          </w:p>
        </w:tc>
        <w:tc>
          <w:tcPr>
            <w:tcW w:w="567"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2"/>
                <w:szCs w:val="22"/>
                <w:lang w:eastAsia="en-US"/>
              </w:rPr>
            </w:pPr>
            <w:r>
              <w:rPr>
                <w:sz w:val="22"/>
                <w:szCs w:val="22"/>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val="en-US"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 xml:space="preserve"> X</w:t>
            </w:r>
          </w:p>
        </w:tc>
        <w:tc>
          <w:tcPr>
            <w:tcW w:w="567"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 xml:space="preserve"> </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2"/>
                <w:szCs w:val="22"/>
                <w:lang w:eastAsia="en-US"/>
              </w:rPr>
            </w:pPr>
            <w:r>
              <w:rPr>
                <w:sz w:val="22"/>
                <w:szCs w:val="22"/>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val="en-US"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 xml:space="preserve">X  </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 xml:space="preserve"> </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2"/>
                <w:szCs w:val="22"/>
                <w:lang w:eastAsia="en-US"/>
              </w:rPr>
            </w:pPr>
            <w:r>
              <w:rPr>
                <w:sz w:val="22"/>
                <w:szCs w:val="22"/>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val="en-US"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 xml:space="preserve">X </w:t>
            </w:r>
          </w:p>
        </w:tc>
        <w:tc>
          <w:tcPr>
            <w:tcW w:w="567"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 xml:space="preserve"> </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2"/>
                <w:szCs w:val="22"/>
                <w:lang w:eastAsia="en-US"/>
              </w:rPr>
            </w:pPr>
            <w:r>
              <w:rPr>
                <w:sz w:val="22"/>
                <w:szCs w:val="22"/>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val="en-US"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X</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2"/>
                <w:szCs w:val="22"/>
                <w:lang w:eastAsia="en-US"/>
              </w:rPr>
            </w:pPr>
            <w:r>
              <w:rPr>
                <w:sz w:val="22"/>
                <w:szCs w:val="22"/>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val="en-US"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 xml:space="preserve">X </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2"/>
                <w:szCs w:val="22"/>
                <w:lang w:eastAsia="en-US"/>
              </w:rPr>
            </w:pPr>
            <w:r>
              <w:rPr>
                <w:sz w:val="22"/>
                <w:szCs w:val="22"/>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val="en-US"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 xml:space="preserve"> </w:t>
            </w:r>
          </w:p>
        </w:tc>
        <w:tc>
          <w:tcPr>
            <w:tcW w:w="567"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2"/>
                <w:szCs w:val="22"/>
                <w:lang w:eastAsia="en-US"/>
              </w:rPr>
            </w:pPr>
            <w:r>
              <w:rPr>
                <w:sz w:val="22"/>
                <w:szCs w:val="22"/>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val="en-US"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 xml:space="preserve"> X</w:t>
            </w:r>
          </w:p>
        </w:tc>
        <w:tc>
          <w:tcPr>
            <w:tcW w:w="567"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2"/>
                <w:szCs w:val="22"/>
                <w:lang w:eastAsia="en-US"/>
              </w:rPr>
            </w:pPr>
            <w:r>
              <w:rPr>
                <w:sz w:val="22"/>
                <w:szCs w:val="22"/>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val="en-US"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 xml:space="preserve"> </w:t>
            </w:r>
          </w:p>
        </w:tc>
        <w:tc>
          <w:tcPr>
            <w:tcW w:w="567"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 xml:space="preserve">X </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2"/>
                <w:szCs w:val="22"/>
                <w:lang w:eastAsia="en-US"/>
              </w:rPr>
            </w:pPr>
            <w:r>
              <w:rPr>
                <w:sz w:val="22"/>
                <w:szCs w:val="22"/>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val="en-US"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sz w:val="22"/>
                <w:szCs w:val="22"/>
                <w:lang w:val="en-US" w:eastAsia="en-US"/>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 xml:space="preserve">X </w:t>
            </w:r>
          </w:p>
        </w:tc>
        <w:tc>
          <w:tcPr>
            <w:tcW w:w="567"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2"/>
                <w:szCs w:val="22"/>
                <w:lang w:eastAsia="en-US"/>
              </w:rPr>
            </w:pPr>
            <w:r>
              <w:rPr>
                <w:sz w:val="22"/>
                <w:szCs w:val="22"/>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val="en-US"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2"/>
                <w:szCs w:val="22"/>
                <w:lang w:eastAsia="en-US"/>
              </w:rPr>
            </w:pPr>
            <w:r>
              <w:rPr>
                <w:sz w:val="22"/>
                <w:szCs w:val="22"/>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color w:val="000000"/>
                <w:sz w:val="22"/>
                <w:szCs w:val="22"/>
                <w:lang w:val="en-US"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2"/>
                <w:szCs w:val="22"/>
                <w:lang w:eastAsia="en-US"/>
              </w:rPr>
            </w:pPr>
            <w:r>
              <w:rPr>
                <w:sz w:val="22"/>
                <w:szCs w:val="22"/>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val="en-US"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2"/>
                <w:szCs w:val="22"/>
                <w:lang w:eastAsia="en-US"/>
              </w:rPr>
            </w:pPr>
            <w:r>
              <w:rPr>
                <w:sz w:val="22"/>
                <w:szCs w:val="22"/>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val="en-US"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sz w:val="22"/>
                <w:szCs w:val="22"/>
                <w:lang w:eastAsia="en-US"/>
              </w:rPr>
              <w:t>X</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2"/>
                <w:szCs w:val="22"/>
                <w:lang w:eastAsia="en-US"/>
              </w:rPr>
            </w:pPr>
          </w:p>
        </w:tc>
      </w:tr>
      <w:tr w:rsidR="00B15C4E" w:rsidTr="007A4A1B">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both"/>
              <w:rPr>
                <w:sz w:val="22"/>
                <w:szCs w:val="22"/>
                <w:lang w:eastAsia="en-US"/>
              </w:rPr>
            </w:pPr>
            <w:r>
              <w:rPr>
                <w:b/>
                <w:bCs/>
                <w:sz w:val="22"/>
                <w:szCs w:val="22"/>
                <w:lang w:eastAsia="en-US"/>
              </w:rPr>
              <w:t>1</w:t>
            </w:r>
            <w:r>
              <w:rPr>
                <w:sz w:val="22"/>
                <w:szCs w:val="22"/>
                <w:lang w:eastAsia="en-US"/>
              </w:rPr>
              <w:t xml:space="preserve">: Few </w:t>
            </w:r>
            <w:r>
              <w:rPr>
                <w:b/>
                <w:bCs/>
                <w:sz w:val="22"/>
                <w:szCs w:val="22"/>
                <w:lang w:eastAsia="en-US"/>
              </w:rPr>
              <w:t>2</w:t>
            </w:r>
            <w:r>
              <w:rPr>
                <w:sz w:val="22"/>
                <w:szCs w:val="22"/>
                <w:lang w:eastAsia="en-US"/>
              </w:rPr>
              <w:t xml:space="preserve">: Partially </w:t>
            </w:r>
            <w:r>
              <w:rPr>
                <w:b/>
                <w:bCs/>
                <w:sz w:val="22"/>
                <w:szCs w:val="22"/>
                <w:lang w:eastAsia="en-US"/>
              </w:rPr>
              <w:t>3</w:t>
            </w:r>
            <w:r>
              <w:rPr>
                <w:sz w:val="22"/>
                <w:szCs w:val="22"/>
                <w:lang w:eastAsia="en-US"/>
              </w:rPr>
              <w:t>: Many</w:t>
            </w:r>
          </w:p>
        </w:tc>
      </w:tr>
    </w:tbl>
    <w:p w:rsidR="00B15C4E" w:rsidRDefault="00B15C4E" w:rsidP="00B15C4E">
      <w:pPr>
        <w:rPr>
          <w:sz w:val="20"/>
          <w:szCs w:val="20"/>
        </w:rPr>
        <w:sectPr w:rsidR="00B15C4E">
          <w:pgSz w:w="11906" w:h="16838"/>
          <w:pgMar w:top="720" w:right="1134" w:bottom="720" w:left="1134" w:header="709" w:footer="709" w:gutter="0"/>
          <w:cols w:space="708"/>
        </w:sectPr>
      </w:pPr>
    </w:p>
    <w:p w:rsidR="00B15C4E" w:rsidRDefault="00B15C4E" w:rsidP="00B15C4E">
      <w:pPr>
        <w:spacing w:line="360" w:lineRule="auto"/>
      </w:pPr>
    </w:p>
    <w:p w:rsidR="00B15C4E" w:rsidRDefault="00B15C4E" w:rsidP="00B15C4E"/>
    <w:p w:rsidR="00B15C4E" w:rsidRDefault="00B15C4E" w:rsidP="00B15C4E">
      <w:pPr>
        <w:tabs>
          <w:tab w:val="left" w:pos="1260"/>
          <w:tab w:val="center" w:pos="4306"/>
        </w:tabs>
        <w:outlineLvl w:val="0"/>
        <w:rPr>
          <w:b/>
          <w:bCs/>
          <w:szCs w:val="28"/>
        </w:rPr>
      </w:pPr>
      <w:r>
        <w:rPr>
          <w:noProof/>
        </w:rPr>
        <w:drawing>
          <wp:inline distT="0" distB="0" distL="0" distR="0" wp14:anchorId="5E27726D" wp14:editId="2A5D9CF6">
            <wp:extent cx="685800" cy="685800"/>
            <wp:effectExtent l="0" t="0" r="0" b="0"/>
            <wp:docPr id="605295965" name="Resim 605295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b/>
          <w:bCs/>
          <w:szCs w:val="28"/>
        </w:rPr>
        <w:t>ESOGÜ Turizm Fakültesi Ders Bilgi Formu</w:t>
      </w:r>
    </w:p>
    <w:p w:rsidR="00B15C4E" w:rsidRDefault="00B15C4E" w:rsidP="00B15C4E">
      <w:pPr>
        <w:spacing w:line="276" w:lineRule="auto"/>
        <w:outlineLvl w:val="0"/>
        <w:rPr>
          <w:b/>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Tr="007A4A1B">
        <w:tc>
          <w:tcPr>
            <w:tcW w:w="116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outlineLvl w:val="0"/>
              <w:rPr>
                <w:b/>
                <w:sz w:val="20"/>
                <w:szCs w:val="20"/>
                <w:lang w:eastAsia="en-US"/>
              </w:rPr>
            </w:pPr>
            <w:r>
              <w:rPr>
                <w:b/>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outlineLvl w:val="0"/>
              <w:rPr>
                <w:sz w:val="20"/>
                <w:szCs w:val="20"/>
                <w:lang w:eastAsia="en-US"/>
              </w:rPr>
            </w:pPr>
            <w:r>
              <w:rPr>
                <w:sz w:val="20"/>
                <w:szCs w:val="20"/>
                <w:lang w:eastAsia="en-US"/>
              </w:rPr>
              <w:t>Spring</w:t>
            </w:r>
          </w:p>
        </w:tc>
      </w:tr>
    </w:tbl>
    <w:p w:rsidR="00B15C4E" w:rsidRDefault="00B15C4E" w:rsidP="00B15C4E">
      <w:pPr>
        <w:spacing w:line="276" w:lineRule="auto"/>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15C4E" w:rsidTr="007A4A1B">
        <w:tc>
          <w:tcPr>
            <w:tcW w:w="1668"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b/>
                <w:sz w:val="20"/>
                <w:szCs w:val="20"/>
                <w:lang w:eastAsia="en-US"/>
              </w:rPr>
            </w:pPr>
            <w:r>
              <w:rPr>
                <w:b/>
                <w:sz w:val="20"/>
                <w:szCs w:val="20"/>
                <w:lang w:eastAsia="en-US"/>
              </w:rPr>
              <w:t>COURSE CODE</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sz w:val="20"/>
                <w:szCs w:val="20"/>
                <w:lang w:eastAsia="en-US"/>
              </w:rPr>
            </w:pPr>
            <w:r>
              <w:rPr>
                <w:color w:val="333333"/>
                <w:sz w:val="21"/>
                <w:szCs w:val="21"/>
                <w:shd w:val="clear" w:color="auto" w:fill="FFFFFF"/>
                <w:lang w:eastAsia="en-US"/>
              </w:rPr>
              <w:t>271118046</w:t>
            </w:r>
          </w:p>
        </w:tc>
        <w:tc>
          <w:tcPr>
            <w:tcW w:w="1560"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b/>
                <w:sz w:val="20"/>
                <w:szCs w:val="20"/>
                <w:lang w:eastAsia="en-US"/>
              </w:rPr>
            </w:pPr>
            <w:r>
              <w:rPr>
                <w:b/>
                <w:sz w:val="20"/>
                <w:szCs w:val="20"/>
                <w:lang w:eastAsia="en-US"/>
              </w:rPr>
              <w:t>COURSE NAME</w:t>
            </w:r>
          </w:p>
        </w:tc>
        <w:tc>
          <w:tcPr>
            <w:tcW w:w="4185" w:type="dxa"/>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outlineLvl w:val="0"/>
              <w:rPr>
                <w:sz w:val="20"/>
                <w:szCs w:val="20"/>
                <w:lang w:eastAsia="en-US"/>
              </w:rPr>
            </w:pPr>
            <w:r>
              <w:rPr>
                <w:sz w:val="20"/>
                <w:szCs w:val="20"/>
                <w:lang w:eastAsia="en-US"/>
              </w:rPr>
              <w:t xml:space="preserve"> </w:t>
            </w:r>
          </w:p>
          <w:p w:rsidR="00B15C4E" w:rsidRDefault="00B15C4E" w:rsidP="007A4A1B">
            <w:pPr>
              <w:spacing w:line="276" w:lineRule="auto"/>
              <w:jc w:val="center"/>
              <w:outlineLvl w:val="0"/>
              <w:rPr>
                <w:sz w:val="20"/>
                <w:szCs w:val="20"/>
                <w:lang w:eastAsia="en-US"/>
              </w:rPr>
            </w:pPr>
            <w:r>
              <w:rPr>
                <w:sz w:val="20"/>
                <w:szCs w:val="20"/>
                <w:lang w:eastAsia="en-US"/>
              </w:rPr>
              <w:t>Mythology</w:t>
            </w:r>
            <w:bookmarkStart w:id="95" w:name="mıtolojı"/>
            <w:bookmarkEnd w:id="95"/>
          </w:p>
        </w:tc>
      </w:tr>
    </w:tbl>
    <w:p w:rsidR="00B15C4E" w:rsidRDefault="00B15C4E" w:rsidP="00B15C4E">
      <w:pPr>
        <w:spacing w:line="276" w:lineRule="auto"/>
        <w:outlineLvl w:val="0"/>
        <w:rPr>
          <w:sz w:val="20"/>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w:t>
      </w:r>
    </w:p>
    <w:tbl>
      <w:tblPr>
        <w:tblW w:w="532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0"/>
        <w:gridCol w:w="273"/>
        <w:gridCol w:w="988"/>
        <w:gridCol w:w="857"/>
        <w:gridCol w:w="235"/>
        <w:gridCol w:w="235"/>
        <w:gridCol w:w="1156"/>
        <w:gridCol w:w="837"/>
        <w:gridCol w:w="235"/>
        <w:gridCol w:w="235"/>
        <w:gridCol w:w="665"/>
        <w:gridCol w:w="1047"/>
        <w:gridCol w:w="397"/>
        <w:gridCol w:w="235"/>
        <w:gridCol w:w="1452"/>
      </w:tblGrid>
      <w:tr w:rsidR="00B15C4E" w:rsidTr="007A4A1B">
        <w:trPr>
          <w:trHeight w:val="372"/>
        </w:trPr>
        <w:tc>
          <w:tcPr>
            <w:tcW w:w="639" w:type="pct"/>
            <w:vMerge w:val="restart"/>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rPr>
                <w:sz w:val="20"/>
                <w:szCs w:val="20"/>
                <w:lang w:eastAsia="en-US"/>
              </w:rPr>
            </w:pPr>
            <w:r>
              <w:rPr>
                <w:b/>
                <w:sz w:val="20"/>
                <w:szCs w:val="20"/>
                <w:lang w:eastAsia="en-US"/>
              </w:rPr>
              <w:t xml:space="preserve">SEMESTER </w:t>
            </w:r>
          </w:p>
        </w:tc>
        <w:tc>
          <w:tcPr>
            <w:tcW w:w="1733" w:type="pct"/>
            <w:gridSpan w:val="6"/>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WEEKLY COURSE HOURS</w:t>
            </w:r>
          </w:p>
        </w:tc>
        <w:tc>
          <w:tcPr>
            <w:tcW w:w="2365" w:type="pct"/>
            <w:gridSpan w:val="8"/>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w:t>
            </w:r>
          </w:p>
        </w:tc>
      </w:tr>
      <w:tr w:rsidR="00B15C4E" w:rsidTr="007A4A1B">
        <w:trPr>
          <w:trHeight w:val="371"/>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rPr>
                <w:sz w:val="20"/>
                <w:szCs w:val="20"/>
                <w:lang w:eastAsia="en-US"/>
              </w:rPr>
            </w:pPr>
          </w:p>
        </w:tc>
        <w:tc>
          <w:tcPr>
            <w:tcW w:w="584" w:type="pct"/>
            <w:gridSpan w:val="2"/>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Theoretical</w:t>
            </w:r>
          </w:p>
        </w:tc>
        <w:tc>
          <w:tcPr>
            <w:tcW w:w="614" w:type="pct"/>
            <w:gridSpan w:val="3"/>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Practice</w:t>
            </w:r>
          </w:p>
        </w:tc>
        <w:tc>
          <w:tcPr>
            <w:tcW w:w="535"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Laboratory</w:t>
            </w:r>
          </w:p>
        </w:tc>
        <w:tc>
          <w:tcPr>
            <w:tcW w:w="606" w:type="pct"/>
            <w:gridSpan w:val="3"/>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CREDITS</w:t>
            </w:r>
          </w:p>
        </w:tc>
        <w:tc>
          <w:tcPr>
            <w:tcW w:w="308" w:type="pct"/>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ECTS</w:t>
            </w:r>
          </w:p>
        </w:tc>
        <w:tc>
          <w:tcPr>
            <w:tcW w:w="778" w:type="pct"/>
            <w:gridSpan w:val="3"/>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 xml:space="preserve"> TYPE</w:t>
            </w:r>
          </w:p>
        </w:tc>
        <w:tc>
          <w:tcPr>
            <w:tcW w:w="671"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LANGUAGE</w:t>
            </w:r>
          </w:p>
        </w:tc>
      </w:tr>
      <w:tr w:rsidR="00B15C4E" w:rsidTr="007A4A1B">
        <w:trPr>
          <w:trHeight w:val="357"/>
        </w:trPr>
        <w:tc>
          <w:tcPr>
            <w:tcW w:w="639" w:type="pct"/>
            <w:tcBorders>
              <w:top w:val="single" w:sz="4"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VIII</w:t>
            </w:r>
          </w:p>
        </w:tc>
        <w:tc>
          <w:tcPr>
            <w:tcW w:w="584" w:type="pct"/>
            <w:gridSpan w:val="2"/>
            <w:tcBorders>
              <w:top w:val="single" w:sz="4"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 xml:space="preserve">2 </w:t>
            </w:r>
          </w:p>
        </w:tc>
        <w:tc>
          <w:tcPr>
            <w:tcW w:w="614" w:type="pct"/>
            <w:gridSpan w:val="3"/>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 xml:space="preserve"> 0</w:t>
            </w:r>
          </w:p>
        </w:tc>
        <w:tc>
          <w:tcPr>
            <w:tcW w:w="535" w:type="pct"/>
            <w:tcBorders>
              <w:top w:val="single" w:sz="4" w:space="0" w:color="auto"/>
              <w:left w:val="single" w:sz="4" w:space="0" w:color="auto"/>
              <w:bottom w:val="single" w:sz="12" w:space="0" w:color="auto"/>
              <w:right w:val="single" w:sz="12"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 xml:space="preserve">0 </w:t>
            </w:r>
          </w:p>
        </w:tc>
        <w:tc>
          <w:tcPr>
            <w:tcW w:w="606" w:type="pct"/>
            <w:gridSpan w:val="3"/>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 xml:space="preserve"> 2</w:t>
            </w:r>
          </w:p>
        </w:tc>
        <w:tc>
          <w:tcPr>
            <w:tcW w:w="308" w:type="pct"/>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4</w:t>
            </w:r>
          </w:p>
        </w:tc>
        <w:tc>
          <w:tcPr>
            <w:tcW w:w="778" w:type="pct"/>
            <w:gridSpan w:val="3"/>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vertAlign w:val="superscript"/>
                <w:lang w:eastAsia="en-US"/>
              </w:rPr>
            </w:pPr>
            <w:r>
              <w:rPr>
                <w:sz w:val="20"/>
                <w:szCs w:val="20"/>
                <w:vertAlign w:val="superscript"/>
                <w:lang w:eastAsia="en-US"/>
              </w:rPr>
              <w:t>CORE ( )  ELECTIVE (X)</w:t>
            </w:r>
          </w:p>
        </w:tc>
        <w:tc>
          <w:tcPr>
            <w:tcW w:w="671" w:type="pct"/>
            <w:tcBorders>
              <w:top w:val="single" w:sz="4" w:space="0" w:color="auto"/>
              <w:left w:val="single" w:sz="4" w:space="0" w:color="auto"/>
              <w:bottom w:val="single" w:sz="12" w:space="0" w:color="auto"/>
              <w:right w:val="single" w:sz="12" w:space="0" w:color="auto"/>
            </w:tcBorders>
            <w:hideMark/>
          </w:tcPr>
          <w:p w:rsidR="00B15C4E" w:rsidRDefault="00B15C4E" w:rsidP="007A4A1B">
            <w:pPr>
              <w:spacing w:line="276" w:lineRule="auto"/>
              <w:jc w:val="center"/>
              <w:rPr>
                <w:sz w:val="20"/>
                <w:szCs w:val="20"/>
                <w:vertAlign w:val="superscript"/>
                <w:lang w:eastAsia="en-US"/>
              </w:rPr>
            </w:pPr>
            <w:r>
              <w:rPr>
                <w:sz w:val="20"/>
                <w:szCs w:val="20"/>
                <w:vertAlign w:val="superscript"/>
                <w:lang w:eastAsia="en-US"/>
              </w:rPr>
              <w:t>Turkish</w:t>
            </w:r>
          </w:p>
        </w:tc>
      </w:tr>
      <w:tr w:rsidR="00B15C4E" w:rsidTr="007A4A1B">
        <w:trPr>
          <w:trHeight w:val="331"/>
        </w:trPr>
        <w:tc>
          <w:tcPr>
            <w:tcW w:w="4736" w:type="pct"/>
            <w:gridSpan w:val="15"/>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CATEGORY</w:t>
            </w:r>
          </w:p>
        </w:tc>
      </w:tr>
      <w:tr w:rsidR="00B15C4E" w:rsidTr="007A4A1B">
        <w:trPr>
          <w:trHeight w:val="531"/>
        </w:trPr>
        <w:tc>
          <w:tcPr>
            <w:tcW w:w="765" w:type="pct"/>
            <w:gridSpan w:val="2"/>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Supportive Courses</w:t>
            </w:r>
          </w:p>
        </w:tc>
        <w:tc>
          <w:tcPr>
            <w:tcW w:w="963"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Basic Vocational</w:t>
            </w:r>
          </w:p>
        </w:tc>
        <w:tc>
          <w:tcPr>
            <w:tcW w:w="1032"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Proficiency/Field</w:t>
            </w:r>
          </w:p>
        </w:tc>
        <w:tc>
          <w:tcPr>
            <w:tcW w:w="1011" w:type="pct"/>
            <w:gridSpan w:val="4"/>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Human, Communication, and Management Skills</w:t>
            </w:r>
          </w:p>
        </w:tc>
        <w:tc>
          <w:tcPr>
            <w:tcW w:w="966" w:type="pct"/>
            <w:gridSpan w:val="3"/>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Transferable Skills</w:t>
            </w:r>
          </w:p>
        </w:tc>
      </w:tr>
      <w:tr w:rsidR="00B15C4E" w:rsidTr="007A4A1B">
        <w:trPr>
          <w:trHeight w:val="134"/>
        </w:trPr>
        <w:tc>
          <w:tcPr>
            <w:tcW w:w="765" w:type="pct"/>
            <w:gridSpan w:val="2"/>
            <w:tcBorders>
              <w:top w:val="single" w:sz="6" w:space="0" w:color="auto"/>
              <w:left w:val="single" w:sz="12" w:space="0" w:color="auto"/>
              <w:bottom w:val="single" w:sz="12" w:space="0" w:color="auto"/>
              <w:right w:val="single" w:sz="4" w:space="0" w:color="auto"/>
            </w:tcBorders>
            <w:hideMark/>
          </w:tcPr>
          <w:p w:rsidR="00B15C4E" w:rsidRDefault="00B15C4E" w:rsidP="007A4A1B">
            <w:pPr>
              <w:spacing w:line="276" w:lineRule="auto"/>
              <w:jc w:val="center"/>
              <w:rPr>
                <w:sz w:val="20"/>
                <w:szCs w:val="20"/>
                <w:lang w:eastAsia="en-US"/>
              </w:rPr>
            </w:pPr>
            <w:r>
              <w:rPr>
                <w:sz w:val="20"/>
                <w:szCs w:val="20"/>
                <w:lang w:eastAsia="en-US"/>
              </w:rPr>
              <w:t>X</w:t>
            </w:r>
          </w:p>
        </w:tc>
        <w:tc>
          <w:tcPr>
            <w:tcW w:w="963" w:type="pct"/>
            <w:gridSpan w:val="3"/>
            <w:tcBorders>
              <w:top w:val="single" w:sz="6" w:space="0" w:color="auto"/>
              <w:left w:val="single" w:sz="4" w:space="0" w:color="auto"/>
              <w:bottom w:val="single" w:sz="12" w:space="0" w:color="auto"/>
              <w:right w:val="single" w:sz="4" w:space="0" w:color="auto"/>
            </w:tcBorders>
          </w:tcPr>
          <w:p w:rsidR="00B15C4E" w:rsidRDefault="00B15C4E" w:rsidP="007A4A1B">
            <w:pPr>
              <w:spacing w:line="276" w:lineRule="auto"/>
              <w:jc w:val="center"/>
              <w:rPr>
                <w:sz w:val="20"/>
                <w:szCs w:val="20"/>
                <w:lang w:eastAsia="en-US"/>
              </w:rPr>
            </w:pPr>
          </w:p>
        </w:tc>
        <w:tc>
          <w:tcPr>
            <w:tcW w:w="1032" w:type="pct"/>
            <w:gridSpan w:val="3"/>
            <w:tcBorders>
              <w:top w:val="single" w:sz="6" w:space="0" w:color="auto"/>
              <w:left w:val="single" w:sz="4" w:space="0" w:color="auto"/>
              <w:bottom w:val="single" w:sz="12" w:space="0" w:color="auto"/>
              <w:right w:val="single" w:sz="6"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c>
          <w:tcPr>
            <w:tcW w:w="1011" w:type="pct"/>
            <w:gridSpan w:val="4"/>
            <w:tcBorders>
              <w:top w:val="single" w:sz="6" w:space="0" w:color="auto"/>
              <w:left w:val="single" w:sz="4" w:space="0" w:color="auto"/>
              <w:bottom w:val="single" w:sz="12" w:space="0" w:color="auto"/>
              <w:right w:val="single" w:sz="6" w:space="0" w:color="auto"/>
            </w:tcBorders>
          </w:tcPr>
          <w:p w:rsidR="00B15C4E" w:rsidRDefault="00B15C4E" w:rsidP="007A4A1B">
            <w:pPr>
              <w:spacing w:line="276" w:lineRule="auto"/>
              <w:jc w:val="center"/>
              <w:rPr>
                <w:sz w:val="20"/>
                <w:szCs w:val="20"/>
                <w:lang w:eastAsia="en-US"/>
              </w:rPr>
            </w:pPr>
          </w:p>
        </w:tc>
        <w:tc>
          <w:tcPr>
            <w:tcW w:w="966" w:type="pct"/>
            <w:gridSpan w:val="3"/>
            <w:tcBorders>
              <w:top w:val="single" w:sz="6" w:space="0" w:color="auto"/>
              <w:left w:val="single" w:sz="4" w:space="0" w:color="auto"/>
              <w:bottom w:val="single" w:sz="12" w:space="0" w:color="auto"/>
              <w:right w:val="single" w:sz="12" w:space="0" w:color="auto"/>
            </w:tcBorders>
          </w:tcPr>
          <w:p w:rsidR="00B15C4E" w:rsidRDefault="00B15C4E" w:rsidP="007A4A1B">
            <w:pPr>
              <w:spacing w:line="276" w:lineRule="auto"/>
              <w:jc w:val="center"/>
              <w:rPr>
                <w:sz w:val="20"/>
                <w:szCs w:val="20"/>
                <w:lang w:eastAsia="en-US"/>
              </w:rPr>
            </w:pPr>
          </w:p>
        </w:tc>
      </w:tr>
      <w:tr w:rsidR="00B15C4E" w:rsidTr="007A4A1B">
        <w:trPr>
          <w:trHeight w:val="315"/>
        </w:trPr>
        <w:tc>
          <w:tcPr>
            <w:tcW w:w="4736" w:type="pct"/>
            <w:gridSpan w:val="15"/>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ASSESSMENT CRITERIAS</w:t>
            </w:r>
          </w:p>
        </w:tc>
      </w:tr>
      <w:tr w:rsidR="00B15C4E" w:rsidTr="007A4A1B">
        <w:trPr>
          <w:trHeight w:val="262"/>
        </w:trPr>
        <w:tc>
          <w:tcPr>
            <w:tcW w:w="1619" w:type="pct"/>
            <w:gridSpan w:val="4"/>
            <w:vMerge w:val="restart"/>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DURING TERM</w:t>
            </w:r>
          </w:p>
        </w:tc>
        <w:tc>
          <w:tcPr>
            <w:tcW w:w="1249" w:type="pct"/>
            <w:gridSpan w:val="5"/>
            <w:tcBorders>
              <w:top w:val="single" w:sz="12"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Activity</w:t>
            </w:r>
          </w:p>
        </w:tc>
        <w:tc>
          <w:tcPr>
            <w:tcW w:w="1086" w:type="pct"/>
            <w:gridSpan w:val="4"/>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Number</w:t>
            </w:r>
          </w:p>
        </w:tc>
        <w:tc>
          <w:tcPr>
            <w:tcW w:w="782" w:type="pct"/>
            <w:gridSpan w:val="2"/>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Percentage (%)</w:t>
            </w:r>
          </w:p>
        </w:tc>
      </w:tr>
      <w:tr w:rsidR="00B15C4E" w:rsidTr="007A4A1B">
        <w:trPr>
          <w:trHeight w:val="277"/>
        </w:trPr>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249" w:type="pct"/>
            <w:gridSpan w:val="5"/>
            <w:tcBorders>
              <w:top w:val="single" w:sz="8"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 Mid-Term</w:t>
            </w:r>
          </w:p>
        </w:tc>
        <w:tc>
          <w:tcPr>
            <w:tcW w:w="1086" w:type="pct"/>
            <w:gridSpan w:val="4"/>
            <w:tcBorders>
              <w:top w:val="single" w:sz="8" w:space="0" w:color="auto"/>
              <w:left w:val="single" w:sz="4" w:space="0" w:color="auto"/>
              <w:bottom w:val="single" w:sz="4" w:space="0" w:color="auto"/>
              <w:right w:val="single" w:sz="8" w:space="0" w:color="auto"/>
            </w:tcBorders>
          </w:tcPr>
          <w:p w:rsidR="00B15C4E" w:rsidRDefault="00B15C4E" w:rsidP="007A4A1B">
            <w:pPr>
              <w:spacing w:line="276" w:lineRule="auto"/>
              <w:jc w:val="center"/>
              <w:rPr>
                <w:sz w:val="20"/>
                <w:szCs w:val="20"/>
                <w:lang w:eastAsia="en-US"/>
              </w:rPr>
            </w:pPr>
          </w:p>
        </w:tc>
        <w:tc>
          <w:tcPr>
            <w:tcW w:w="782" w:type="pct"/>
            <w:gridSpan w:val="2"/>
            <w:tcBorders>
              <w:top w:val="single" w:sz="8" w:space="0" w:color="auto"/>
              <w:left w:val="single" w:sz="8" w:space="0" w:color="auto"/>
              <w:bottom w:val="single" w:sz="4" w:space="0" w:color="auto"/>
              <w:right w:val="single" w:sz="12" w:space="0" w:color="auto"/>
            </w:tcBorders>
            <w:hideMark/>
          </w:tcPr>
          <w:p w:rsidR="00B15C4E" w:rsidRDefault="00B15C4E" w:rsidP="007A4A1B">
            <w:pPr>
              <w:spacing w:line="276" w:lineRule="auto"/>
              <w:jc w:val="center"/>
              <w:rPr>
                <w:sz w:val="20"/>
                <w:szCs w:val="20"/>
                <w:highlight w:val="yellow"/>
                <w:lang w:eastAsia="en-US"/>
              </w:rPr>
            </w:pPr>
            <w:r>
              <w:rPr>
                <w:sz w:val="20"/>
                <w:szCs w:val="20"/>
                <w:lang w:eastAsia="en-US"/>
              </w:rPr>
              <w:t xml:space="preserve">40 </w:t>
            </w:r>
          </w:p>
        </w:tc>
      </w:tr>
      <w:tr w:rsidR="00B15C4E" w:rsidTr="007A4A1B">
        <w:trPr>
          <w:trHeight w:val="292"/>
        </w:trPr>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249"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II. Mid-Term</w:t>
            </w:r>
          </w:p>
        </w:tc>
        <w:tc>
          <w:tcPr>
            <w:tcW w:w="1086" w:type="pct"/>
            <w:gridSpan w:val="4"/>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c>
          <w:tcPr>
            <w:tcW w:w="782" w:type="pct"/>
            <w:gridSpan w:val="2"/>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76" w:lineRule="auto"/>
              <w:jc w:val="center"/>
              <w:rPr>
                <w:sz w:val="20"/>
                <w:szCs w:val="20"/>
                <w:highlight w:val="yellow"/>
                <w:lang w:eastAsia="en-US"/>
              </w:rPr>
            </w:pPr>
            <w:r>
              <w:rPr>
                <w:sz w:val="20"/>
                <w:szCs w:val="20"/>
                <w:lang w:eastAsia="en-US"/>
              </w:rPr>
              <w:t xml:space="preserve"> </w:t>
            </w:r>
          </w:p>
        </w:tc>
      </w:tr>
      <w:tr w:rsidR="00B15C4E" w:rsidTr="007A4A1B">
        <w:trPr>
          <w:trHeight w:val="277"/>
        </w:trPr>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249"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Quiz</w:t>
            </w:r>
          </w:p>
        </w:tc>
        <w:tc>
          <w:tcPr>
            <w:tcW w:w="1086" w:type="pct"/>
            <w:gridSpan w:val="4"/>
            <w:tcBorders>
              <w:top w:val="single" w:sz="4" w:space="0" w:color="auto"/>
              <w:left w:val="single" w:sz="4" w:space="0" w:color="auto"/>
              <w:bottom w:val="single" w:sz="4" w:space="0" w:color="auto"/>
              <w:right w:val="single" w:sz="8" w:space="0" w:color="auto"/>
            </w:tcBorders>
          </w:tcPr>
          <w:p w:rsidR="00B15C4E" w:rsidRDefault="00B15C4E" w:rsidP="007A4A1B">
            <w:pPr>
              <w:spacing w:line="276" w:lineRule="auto"/>
              <w:rPr>
                <w:sz w:val="20"/>
                <w:szCs w:val="20"/>
                <w:lang w:eastAsia="en-US"/>
              </w:rPr>
            </w:pPr>
          </w:p>
        </w:tc>
        <w:tc>
          <w:tcPr>
            <w:tcW w:w="782" w:type="pct"/>
            <w:gridSpan w:val="2"/>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 xml:space="preserve"> </w:t>
            </w:r>
          </w:p>
        </w:tc>
      </w:tr>
      <w:tr w:rsidR="00B15C4E" w:rsidTr="007A4A1B">
        <w:trPr>
          <w:trHeight w:val="292"/>
        </w:trPr>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249"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Homework</w:t>
            </w:r>
          </w:p>
        </w:tc>
        <w:tc>
          <w:tcPr>
            <w:tcW w:w="1086" w:type="pct"/>
            <w:gridSpan w:val="4"/>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c>
          <w:tcPr>
            <w:tcW w:w="782" w:type="pct"/>
            <w:gridSpan w:val="2"/>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r>
      <w:tr w:rsidR="00B15C4E" w:rsidTr="007A4A1B">
        <w:trPr>
          <w:trHeight w:val="292"/>
        </w:trPr>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249" w:type="pct"/>
            <w:gridSpan w:val="5"/>
            <w:tcBorders>
              <w:top w:val="single" w:sz="4"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Project</w:t>
            </w:r>
          </w:p>
        </w:tc>
        <w:tc>
          <w:tcPr>
            <w:tcW w:w="1086" w:type="pct"/>
            <w:gridSpan w:val="4"/>
            <w:tcBorders>
              <w:top w:val="single" w:sz="4" w:space="0" w:color="auto"/>
              <w:left w:val="single" w:sz="4" w:space="0" w:color="auto"/>
              <w:bottom w:val="single" w:sz="8" w:space="0" w:color="auto"/>
              <w:right w:val="single" w:sz="8"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c>
          <w:tcPr>
            <w:tcW w:w="782" w:type="pct"/>
            <w:gridSpan w:val="2"/>
            <w:tcBorders>
              <w:top w:val="single" w:sz="4" w:space="0" w:color="auto"/>
              <w:left w:val="single" w:sz="8" w:space="0" w:color="auto"/>
              <w:bottom w:val="single" w:sz="8" w:space="0" w:color="auto"/>
              <w:right w:val="single" w:sz="12"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r>
      <w:tr w:rsidR="00B15C4E" w:rsidTr="007A4A1B">
        <w:trPr>
          <w:trHeight w:val="277"/>
        </w:trPr>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249" w:type="pct"/>
            <w:gridSpan w:val="5"/>
            <w:tcBorders>
              <w:top w:val="single" w:sz="8"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Report</w:t>
            </w:r>
          </w:p>
        </w:tc>
        <w:tc>
          <w:tcPr>
            <w:tcW w:w="1086" w:type="pct"/>
            <w:gridSpan w:val="4"/>
            <w:tcBorders>
              <w:top w:val="single" w:sz="8" w:space="0" w:color="auto"/>
              <w:left w:val="single" w:sz="4" w:space="0" w:color="auto"/>
              <w:bottom w:val="single" w:sz="8" w:space="0" w:color="auto"/>
              <w:right w:val="single" w:sz="8" w:space="0" w:color="auto"/>
            </w:tcBorders>
          </w:tcPr>
          <w:p w:rsidR="00B15C4E" w:rsidRDefault="00B15C4E" w:rsidP="007A4A1B">
            <w:pPr>
              <w:spacing w:line="276" w:lineRule="auto"/>
              <w:jc w:val="center"/>
              <w:rPr>
                <w:sz w:val="20"/>
                <w:szCs w:val="20"/>
                <w:lang w:eastAsia="en-US"/>
              </w:rPr>
            </w:pPr>
          </w:p>
        </w:tc>
        <w:tc>
          <w:tcPr>
            <w:tcW w:w="782" w:type="pct"/>
            <w:gridSpan w:val="2"/>
            <w:tcBorders>
              <w:top w:val="single" w:sz="8" w:space="0" w:color="auto"/>
              <w:left w:val="single" w:sz="8" w:space="0" w:color="auto"/>
              <w:bottom w:val="single" w:sz="8" w:space="0" w:color="auto"/>
              <w:right w:val="single" w:sz="12" w:space="0" w:color="auto"/>
            </w:tcBorders>
          </w:tcPr>
          <w:p w:rsidR="00B15C4E" w:rsidRDefault="00B15C4E" w:rsidP="007A4A1B">
            <w:pPr>
              <w:spacing w:line="276" w:lineRule="auto"/>
              <w:rPr>
                <w:sz w:val="20"/>
                <w:szCs w:val="20"/>
                <w:lang w:eastAsia="en-US"/>
              </w:rPr>
            </w:pPr>
          </w:p>
        </w:tc>
      </w:tr>
      <w:tr w:rsidR="00B15C4E" w:rsidTr="007A4A1B">
        <w:trPr>
          <w:trHeight w:val="292"/>
        </w:trPr>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249" w:type="pct"/>
            <w:gridSpan w:val="5"/>
            <w:tcBorders>
              <w:top w:val="single" w:sz="8"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Other (………)</w:t>
            </w:r>
          </w:p>
        </w:tc>
        <w:tc>
          <w:tcPr>
            <w:tcW w:w="1086" w:type="pct"/>
            <w:gridSpan w:val="4"/>
            <w:tcBorders>
              <w:top w:val="single" w:sz="8" w:space="0" w:color="auto"/>
              <w:left w:val="single" w:sz="4" w:space="0" w:color="auto"/>
              <w:bottom w:val="single" w:sz="12" w:space="0" w:color="auto"/>
              <w:right w:val="single" w:sz="8" w:space="0" w:color="auto"/>
            </w:tcBorders>
          </w:tcPr>
          <w:p w:rsidR="00B15C4E" w:rsidRDefault="00B15C4E" w:rsidP="007A4A1B">
            <w:pPr>
              <w:spacing w:line="276" w:lineRule="auto"/>
              <w:rPr>
                <w:sz w:val="20"/>
                <w:szCs w:val="20"/>
                <w:lang w:eastAsia="en-US"/>
              </w:rPr>
            </w:pPr>
          </w:p>
        </w:tc>
        <w:tc>
          <w:tcPr>
            <w:tcW w:w="782" w:type="pct"/>
            <w:gridSpan w:val="2"/>
            <w:tcBorders>
              <w:top w:val="single" w:sz="8" w:space="0" w:color="auto"/>
              <w:left w:val="single" w:sz="8" w:space="0" w:color="auto"/>
              <w:bottom w:val="single" w:sz="12" w:space="0" w:color="auto"/>
              <w:right w:val="single" w:sz="12" w:space="0" w:color="auto"/>
            </w:tcBorders>
          </w:tcPr>
          <w:p w:rsidR="00B15C4E" w:rsidRDefault="00B15C4E" w:rsidP="007A4A1B">
            <w:pPr>
              <w:spacing w:line="276" w:lineRule="auto"/>
              <w:rPr>
                <w:sz w:val="20"/>
                <w:szCs w:val="20"/>
                <w:lang w:eastAsia="en-US"/>
              </w:rPr>
            </w:pPr>
          </w:p>
        </w:tc>
      </w:tr>
      <w:tr w:rsidR="00B15C4E" w:rsidTr="007A4A1B">
        <w:trPr>
          <w:trHeight w:val="381"/>
        </w:trPr>
        <w:tc>
          <w:tcPr>
            <w:tcW w:w="1619"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FINAL EXAM</w:t>
            </w:r>
          </w:p>
        </w:tc>
        <w:tc>
          <w:tcPr>
            <w:tcW w:w="1249" w:type="pct"/>
            <w:gridSpan w:val="5"/>
            <w:tcBorders>
              <w:top w:val="single" w:sz="12" w:space="0" w:color="auto"/>
              <w:left w:val="single" w:sz="12" w:space="0" w:color="auto"/>
              <w:bottom w:val="single" w:sz="8" w:space="0" w:color="auto"/>
              <w:right w:val="single" w:sz="4" w:space="0" w:color="auto"/>
            </w:tcBorders>
          </w:tcPr>
          <w:p w:rsidR="00B15C4E" w:rsidRDefault="00B15C4E" w:rsidP="007A4A1B">
            <w:pPr>
              <w:spacing w:line="276" w:lineRule="auto"/>
              <w:rPr>
                <w:sz w:val="20"/>
                <w:szCs w:val="20"/>
                <w:lang w:eastAsia="en-US"/>
              </w:rPr>
            </w:pPr>
          </w:p>
        </w:tc>
        <w:tc>
          <w:tcPr>
            <w:tcW w:w="1086" w:type="pct"/>
            <w:gridSpan w:val="4"/>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 xml:space="preserve"> </w:t>
            </w:r>
          </w:p>
        </w:tc>
        <w:tc>
          <w:tcPr>
            <w:tcW w:w="782" w:type="pct"/>
            <w:gridSpan w:val="2"/>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 xml:space="preserve">60 </w:t>
            </w:r>
          </w:p>
        </w:tc>
      </w:tr>
      <w:tr w:rsidR="00B15C4E" w:rsidTr="007A4A1B">
        <w:trPr>
          <w:trHeight w:val="215"/>
        </w:trPr>
        <w:tc>
          <w:tcPr>
            <w:tcW w:w="1619" w:type="pct"/>
            <w:gridSpan w:val="4"/>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center"/>
              <w:rPr>
                <w:b/>
                <w:sz w:val="20"/>
                <w:szCs w:val="20"/>
                <w:lang w:eastAsia="en-US"/>
              </w:rPr>
            </w:pPr>
          </w:p>
          <w:p w:rsidR="00B15C4E" w:rsidRDefault="00B15C4E" w:rsidP="007A4A1B">
            <w:pPr>
              <w:spacing w:line="276" w:lineRule="auto"/>
              <w:rPr>
                <w:b/>
                <w:sz w:val="20"/>
                <w:szCs w:val="20"/>
                <w:lang w:eastAsia="en-US"/>
              </w:rPr>
            </w:pPr>
            <w:r>
              <w:rPr>
                <w:b/>
                <w:sz w:val="20"/>
                <w:szCs w:val="20"/>
                <w:lang w:eastAsia="en-US"/>
              </w:rPr>
              <w:t>PREREQUISITE(S) (IF ANY)</w:t>
            </w:r>
          </w:p>
        </w:tc>
        <w:tc>
          <w:tcPr>
            <w:tcW w:w="3117" w:type="pct"/>
            <w:gridSpan w:val="11"/>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both"/>
              <w:rPr>
                <w:sz w:val="20"/>
                <w:szCs w:val="20"/>
                <w:lang w:eastAsia="en-US"/>
              </w:rPr>
            </w:pPr>
            <w:r>
              <w:rPr>
                <w:sz w:val="20"/>
                <w:szCs w:val="20"/>
                <w:lang w:eastAsia="en-US"/>
              </w:rPr>
              <w:t xml:space="preserve"> </w:t>
            </w:r>
          </w:p>
        </w:tc>
      </w:tr>
      <w:tr w:rsidR="00B15C4E" w:rsidTr="007A4A1B">
        <w:trPr>
          <w:trHeight w:val="435"/>
        </w:trPr>
        <w:tc>
          <w:tcPr>
            <w:tcW w:w="1619"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CONTENT</w:t>
            </w:r>
          </w:p>
        </w:tc>
        <w:tc>
          <w:tcPr>
            <w:tcW w:w="3117" w:type="pct"/>
            <w:gridSpan w:val="11"/>
            <w:tcBorders>
              <w:top w:val="single" w:sz="12" w:space="0" w:color="auto"/>
              <w:left w:val="single" w:sz="12" w:space="0" w:color="auto"/>
              <w:bottom w:val="single" w:sz="12" w:space="0" w:color="auto"/>
              <w:right w:val="single" w:sz="12" w:space="0" w:color="auto"/>
            </w:tcBorders>
          </w:tcPr>
          <w:p w:rsidR="00B15C4E" w:rsidRDefault="00B15C4E" w:rsidP="007A4A1B">
            <w:pPr>
              <w:spacing w:line="276" w:lineRule="auto"/>
              <w:rPr>
                <w:sz w:val="20"/>
                <w:szCs w:val="20"/>
                <w:lang w:eastAsia="en-US"/>
              </w:rPr>
            </w:pPr>
            <w:r>
              <w:rPr>
                <w:color w:val="000000"/>
                <w:sz w:val="20"/>
                <w:szCs w:val="20"/>
                <w:lang w:eastAsia="en-US"/>
              </w:rPr>
              <w:t xml:space="preserve"> </w:t>
            </w:r>
            <w:r>
              <w:rPr>
                <w:sz w:val="20"/>
                <w:szCs w:val="20"/>
                <w:lang w:val="en-GB" w:eastAsia="en-US"/>
              </w:rPr>
              <w:t>General information about mythology</w:t>
            </w:r>
            <w:r>
              <w:rPr>
                <w:sz w:val="20"/>
                <w:szCs w:val="20"/>
                <w:lang w:eastAsia="en-US"/>
              </w:rPr>
              <w:t xml:space="preserve">, </w:t>
            </w:r>
            <w:r>
              <w:rPr>
                <w:sz w:val="20"/>
                <w:szCs w:val="20"/>
                <w:lang w:val="en-GB" w:eastAsia="en-US"/>
              </w:rPr>
              <w:t>Life of Greek Gods and goddesses</w:t>
            </w:r>
            <w:r>
              <w:rPr>
                <w:sz w:val="20"/>
                <w:szCs w:val="20"/>
                <w:lang w:eastAsia="en-US"/>
              </w:rPr>
              <w:t xml:space="preserve">, </w:t>
            </w:r>
            <w:r>
              <w:rPr>
                <w:sz w:val="20"/>
                <w:szCs w:val="20"/>
                <w:lang w:val="en-GB" w:eastAsia="en-US"/>
              </w:rPr>
              <w:t>Introduction to Greek and Roman mythology</w:t>
            </w:r>
          </w:p>
          <w:p w:rsidR="00B15C4E" w:rsidRDefault="00B15C4E" w:rsidP="007A4A1B">
            <w:pPr>
              <w:spacing w:line="276" w:lineRule="auto"/>
              <w:jc w:val="both"/>
              <w:rPr>
                <w:sz w:val="20"/>
                <w:szCs w:val="20"/>
                <w:lang w:eastAsia="en-US"/>
              </w:rPr>
            </w:pPr>
          </w:p>
        </w:tc>
      </w:tr>
      <w:tr w:rsidR="00B15C4E" w:rsidTr="007A4A1B">
        <w:trPr>
          <w:trHeight w:val="414"/>
        </w:trPr>
        <w:tc>
          <w:tcPr>
            <w:tcW w:w="1619"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OBJECTIVES</w:t>
            </w:r>
          </w:p>
        </w:tc>
        <w:tc>
          <w:tcPr>
            <w:tcW w:w="3117" w:type="pct"/>
            <w:gridSpan w:val="11"/>
            <w:tcBorders>
              <w:top w:val="single" w:sz="12" w:space="0" w:color="auto"/>
              <w:left w:val="single" w:sz="12" w:space="0" w:color="auto"/>
              <w:bottom w:val="single" w:sz="12" w:space="0" w:color="auto"/>
              <w:right w:val="single" w:sz="12" w:space="0" w:color="auto"/>
            </w:tcBorders>
            <w:hideMark/>
          </w:tcPr>
          <w:p w:rsidR="00B15C4E" w:rsidRDefault="00B15C4E" w:rsidP="007A4A1B">
            <w:pPr>
              <w:pStyle w:val="NormalWeb"/>
              <w:spacing w:line="276" w:lineRule="auto"/>
              <w:jc w:val="both"/>
              <w:rPr>
                <w:sz w:val="20"/>
                <w:szCs w:val="20"/>
                <w:lang w:eastAsia="en-US"/>
              </w:rPr>
            </w:pPr>
            <w:r>
              <w:rPr>
                <w:bCs/>
                <w:color w:val="000000"/>
                <w:sz w:val="20"/>
                <w:szCs w:val="20"/>
                <w:lang w:eastAsia="en-US"/>
              </w:rPr>
              <w:t xml:space="preserve"> </w:t>
            </w:r>
            <w:r>
              <w:rPr>
                <w:sz w:val="20"/>
                <w:szCs w:val="20"/>
                <w:lang w:val="en-GB" w:eastAsia="en-US"/>
              </w:rPr>
              <w:t>To help the students to learn concept of mythology, and to gain knowledge about Greek and Roman mythology</w:t>
            </w:r>
          </w:p>
        </w:tc>
      </w:tr>
      <w:tr w:rsidR="00B15C4E" w:rsidTr="007A4A1B">
        <w:trPr>
          <w:trHeight w:val="504"/>
        </w:trPr>
        <w:tc>
          <w:tcPr>
            <w:tcW w:w="1619"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CONTRIBUTION OF THE COURSE TO THE VOCATIONAL TRAINING</w:t>
            </w:r>
          </w:p>
        </w:tc>
        <w:tc>
          <w:tcPr>
            <w:tcW w:w="3117" w:type="pct"/>
            <w:gridSpan w:val="11"/>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both"/>
              <w:rPr>
                <w:sz w:val="20"/>
                <w:szCs w:val="20"/>
                <w:lang w:val="en-US" w:eastAsia="en-US"/>
              </w:rPr>
            </w:pPr>
          </w:p>
        </w:tc>
      </w:tr>
      <w:tr w:rsidR="00B15C4E" w:rsidTr="007A4A1B">
        <w:trPr>
          <w:trHeight w:val="504"/>
        </w:trPr>
        <w:tc>
          <w:tcPr>
            <w:tcW w:w="1619"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OUTCOMES</w:t>
            </w:r>
          </w:p>
        </w:tc>
        <w:tc>
          <w:tcPr>
            <w:tcW w:w="3117" w:type="pct"/>
            <w:gridSpan w:val="11"/>
            <w:tcBorders>
              <w:top w:val="single" w:sz="12" w:space="0" w:color="auto"/>
              <w:left w:val="single" w:sz="12" w:space="0" w:color="auto"/>
              <w:bottom w:val="single" w:sz="12" w:space="0" w:color="auto"/>
              <w:right w:val="single" w:sz="12" w:space="0" w:color="auto"/>
            </w:tcBorders>
            <w:hideMark/>
          </w:tcPr>
          <w:p w:rsidR="00B15C4E" w:rsidRDefault="00B15C4E" w:rsidP="00B15C4E">
            <w:pPr>
              <w:numPr>
                <w:ilvl w:val="0"/>
                <w:numId w:val="19"/>
              </w:numPr>
              <w:tabs>
                <w:tab w:val="num" w:pos="166"/>
              </w:tabs>
              <w:autoSpaceDE w:val="0"/>
              <w:autoSpaceDN w:val="0"/>
              <w:adjustRightInd w:val="0"/>
              <w:spacing w:line="276" w:lineRule="auto"/>
              <w:ind w:hanging="720"/>
              <w:jc w:val="both"/>
              <w:rPr>
                <w:sz w:val="20"/>
                <w:szCs w:val="20"/>
                <w:lang w:val="en-GB" w:eastAsia="en-US"/>
              </w:rPr>
            </w:pPr>
            <w:r>
              <w:rPr>
                <w:sz w:val="20"/>
                <w:szCs w:val="20"/>
                <w:lang w:val="en-GB" w:eastAsia="en-US"/>
              </w:rPr>
              <w:t>They describe mythology and they gain general knowledge about mythology</w:t>
            </w:r>
          </w:p>
          <w:p w:rsidR="00B15C4E" w:rsidRDefault="00B15C4E" w:rsidP="00B15C4E">
            <w:pPr>
              <w:numPr>
                <w:ilvl w:val="0"/>
                <w:numId w:val="19"/>
              </w:numPr>
              <w:tabs>
                <w:tab w:val="num" w:pos="166"/>
              </w:tabs>
              <w:autoSpaceDE w:val="0"/>
              <w:autoSpaceDN w:val="0"/>
              <w:adjustRightInd w:val="0"/>
              <w:spacing w:line="276" w:lineRule="auto"/>
              <w:ind w:hanging="720"/>
              <w:jc w:val="both"/>
              <w:rPr>
                <w:sz w:val="20"/>
                <w:szCs w:val="20"/>
                <w:lang w:val="en-GB" w:eastAsia="en-US"/>
              </w:rPr>
            </w:pPr>
            <w:r>
              <w:rPr>
                <w:sz w:val="20"/>
                <w:szCs w:val="20"/>
                <w:lang w:val="en-GB" w:eastAsia="en-US"/>
              </w:rPr>
              <w:t>They know Greek and Roman mythology and they know the origin of their mythology</w:t>
            </w:r>
          </w:p>
          <w:p w:rsidR="00B15C4E" w:rsidRDefault="00B15C4E" w:rsidP="00B15C4E">
            <w:pPr>
              <w:numPr>
                <w:ilvl w:val="0"/>
                <w:numId w:val="19"/>
              </w:numPr>
              <w:tabs>
                <w:tab w:val="num" w:pos="166"/>
              </w:tabs>
              <w:autoSpaceDE w:val="0"/>
              <w:autoSpaceDN w:val="0"/>
              <w:adjustRightInd w:val="0"/>
              <w:spacing w:line="276" w:lineRule="auto"/>
              <w:ind w:hanging="720"/>
              <w:jc w:val="both"/>
              <w:rPr>
                <w:sz w:val="20"/>
                <w:szCs w:val="20"/>
                <w:lang w:val="en-GB" w:eastAsia="en-US"/>
              </w:rPr>
            </w:pPr>
            <w:r>
              <w:rPr>
                <w:sz w:val="20"/>
                <w:szCs w:val="20"/>
                <w:lang w:val="en-GB" w:eastAsia="en-US"/>
              </w:rPr>
              <w:t>They know Greek Gods and Goddesses and their myth</w:t>
            </w:r>
          </w:p>
          <w:p w:rsidR="00B15C4E" w:rsidRDefault="00B15C4E" w:rsidP="00B15C4E">
            <w:pPr>
              <w:numPr>
                <w:ilvl w:val="0"/>
                <w:numId w:val="19"/>
              </w:numPr>
              <w:tabs>
                <w:tab w:val="num" w:pos="166"/>
              </w:tabs>
              <w:autoSpaceDE w:val="0"/>
              <w:autoSpaceDN w:val="0"/>
              <w:adjustRightInd w:val="0"/>
              <w:spacing w:line="276" w:lineRule="auto"/>
              <w:ind w:hanging="720"/>
              <w:jc w:val="both"/>
              <w:rPr>
                <w:sz w:val="20"/>
                <w:szCs w:val="20"/>
                <w:lang w:val="en-GB" w:eastAsia="en-US"/>
              </w:rPr>
            </w:pPr>
            <w:r>
              <w:rPr>
                <w:sz w:val="20"/>
                <w:szCs w:val="20"/>
                <w:lang w:val="en-GB" w:eastAsia="en-US"/>
              </w:rPr>
              <w:t>They know Anatolian myths and they narrate these myths to tourists</w:t>
            </w:r>
          </w:p>
        </w:tc>
      </w:tr>
      <w:tr w:rsidR="00B15C4E" w:rsidTr="007A4A1B">
        <w:trPr>
          <w:trHeight w:val="525"/>
        </w:trPr>
        <w:tc>
          <w:tcPr>
            <w:tcW w:w="1619"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TEXTBOOK(S)</w:t>
            </w:r>
          </w:p>
        </w:tc>
        <w:tc>
          <w:tcPr>
            <w:tcW w:w="3117" w:type="pct"/>
            <w:gridSpan w:val="11"/>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both"/>
              <w:rPr>
                <w:sz w:val="20"/>
                <w:szCs w:val="20"/>
                <w:lang w:eastAsia="en-US"/>
              </w:rPr>
            </w:pPr>
            <w:r>
              <w:rPr>
                <w:sz w:val="20"/>
                <w:szCs w:val="20"/>
                <w:lang w:eastAsia="en-US"/>
              </w:rPr>
              <w:t>Sears, K. (2020). Mitoloji 101: Eski Yunan ve Roma Mitolojisi Hakkında Bilmeniz Gereken Her Şey (9. Baskı). Say Yayınları.</w:t>
            </w:r>
          </w:p>
        </w:tc>
      </w:tr>
      <w:tr w:rsidR="00B15C4E" w:rsidTr="007A4A1B">
        <w:trPr>
          <w:trHeight w:val="525"/>
        </w:trPr>
        <w:tc>
          <w:tcPr>
            <w:tcW w:w="1619"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SUPPORTIVE RESOURCES</w:t>
            </w:r>
          </w:p>
        </w:tc>
        <w:tc>
          <w:tcPr>
            <w:tcW w:w="3117" w:type="pct"/>
            <w:gridSpan w:val="11"/>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both"/>
              <w:rPr>
                <w:sz w:val="20"/>
                <w:szCs w:val="20"/>
                <w:lang w:eastAsia="en-US"/>
              </w:rPr>
            </w:pPr>
            <w:r>
              <w:rPr>
                <w:sz w:val="20"/>
                <w:szCs w:val="20"/>
                <w:lang w:eastAsia="en-US"/>
              </w:rPr>
              <w:t>Erhat A. (1997). Mitoloji Sözlüğü, İstanbul: Remzi Kitabevi.</w:t>
            </w:r>
          </w:p>
        </w:tc>
      </w:tr>
      <w:tr w:rsidR="00B15C4E" w:rsidTr="007A4A1B">
        <w:trPr>
          <w:trHeight w:val="317"/>
        </w:trPr>
        <w:tc>
          <w:tcPr>
            <w:tcW w:w="1619"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EQUIPMENTS REQUIRED</w:t>
            </w:r>
          </w:p>
        </w:tc>
        <w:tc>
          <w:tcPr>
            <w:tcW w:w="3117" w:type="pct"/>
            <w:gridSpan w:val="11"/>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jc w:val="both"/>
              <w:rPr>
                <w:sz w:val="20"/>
                <w:szCs w:val="20"/>
                <w:lang w:eastAsia="en-US"/>
              </w:rPr>
            </w:pPr>
            <w:r>
              <w:rPr>
                <w:sz w:val="20"/>
                <w:szCs w:val="20"/>
                <w:lang w:eastAsia="en-US"/>
              </w:rPr>
              <w:t xml:space="preserve"> </w:t>
            </w:r>
          </w:p>
        </w:tc>
      </w:tr>
      <w:tr w:rsidR="00B15C4E" w:rsidTr="007A4A1B">
        <w:trPr>
          <w:trHeight w:val="277"/>
        </w:trPr>
        <w:tc>
          <w:tcPr>
            <w:tcW w:w="639" w:type="pct"/>
            <w:tcBorders>
              <w:top w:val="nil"/>
              <w:left w:val="nil"/>
              <w:bottom w:val="nil"/>
              <w:right w:val="nil"/>
            </w:tcBorders>
            <w:vAlign w:val="center"/>
            <w:hideMark/>
          </w:tcPr>
          <w:p w:rsidR="00B15C4E" w:rsidRDefault="00B15C4E" w:rsidP="007A4A1B">
            <w:pPr>
              <w:rPr>
                <w:sz w:val="20"/>
                <w:szCs w:val="20"/>
                <w:lang w:eastAsia="en-US"/>
              </w:rPr>
            </w:pPr>
          </w:p>
        </w:tc>
        <w:tc>
          <w:tcPr>
            <w:tcW w:w="126"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458"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397"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09"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09"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535"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388"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09"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09"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308"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485"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84"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09"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671"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r>
    </w:tbl>
    <w:tbl>
      <w:tblPr>
        <w:tblpPr w:leftFromText="141" w:rightFromText="141" w:vertAnchor="text" w:horzAnchor="margin" w:tblpY="184"/>
        <w:tblW w:w="532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088"/>
      </w:tblGrid>
      <w:tr w:rsidR="00B15C4E" w:rsidTr="007A4A1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lastRenderedPageBreak/>
              <w:t>COURSE OUTLINE</w:t>
            </w:r>
          </w:p>
        </w:tc>
      </w:tr>
      <w:tr w:rsidR="00B15C4E" w:rsidTr="007A4A1B">
        <w:tc>
          <w:tcPr>
            <w:tcW w:w="557" w:type="pct"/>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b/>
                <w:sz w:val="20"/>
                <w:szCs w:val="20"/>
                <w:lang w:eastAsia="en-US"/>
              </w:rPr>
            </w:pPr>
            <w:r>
              <w:rPr>
                <w:b/>
                <w:sz w:val="20"/>
                <w:szCs w:val="20"/>
                <w:lang w:eastAsia="en-US"/>
              </w:rPr>
              <w:t>WEEK</w:t>
            </w:r>
          </w:p>
        </w:tc>
        <w:tc>
          <w:tcPr>
            <w:tcW w:w="4443"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b/>
                <w:sz w:val="20"/>
                <w:szCs w:val="20"/>
                <w:lang w:eastAsia="en-US"/>
              </w:rPr>
            </w:pPr>
            <w:r>
              <w:rPr>
                <w:b/>
                <w:sz w:val="20"/>
                <w:szCs w:val="20"/>
                <w:lang w:val="en-US" w:eastAsia="en-US"/>
              </w:rPr>
              <w:t>SUBJECTS / TOPICS</w:t>
            </w:r>
          </w:p>
        </w:tc>
      </w:tr>
      <w:tr w:rsidR="00B15C4E" w:rsidTr="007A4A1B">
        <w:tc>
          <w:tcPr>
            <w:tcW w:w="557"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w:t>
            </w:r>
          </w:p>
        </w:tc>
        <w:tc>
          <w:tcPr>
            <w:tcW w:w="4443" w:type="pct"/>
            <w:tcBorders>
              <w:top w:val="single" w:sz="6" w:space="0" w:color="auto"/>
              <w:left w:val="single" w:sz="6" w:space="0" w:color="auto"/>
              <w:bottom w:val="single" w:sz="6" w:space="0" w:color="auto"/>
              <w:right w:val="single" w:sz="12" w:space="0" w:color="auto"/>
            </w:tcBorders>
            <w:hideMark/>
          </w:tcPr>
          <w:p w:rsidR="00B15C4E" w:rsidRDefault="00B15C4E" w:rsidP="007A4A1B">
            <w:pPr>
              <w:autoSpaceDE w:val="0"/>
              <w:autoSpaceDN w:val="0"/>
              <w:adjustRightInd w:val="0"/>
              <w:spacing w:line="276" w:lineRule="auto"/>
              <w:rPr>
                <w:sz w:val="20"/>
                <w:szCs w:val="20"/>
                <w:lang w:val="en-GB" w:eastAsia="en-US"/>
              </w:rPr>
            </w:pPr>
            <w:r>
              <w:rPr>
                <w:sz w:val="20"/>
                <w:szCs w:val="20"/>
                <w:lang w:val="en-GB" w:eastAsia="en-US"/>
              </w:rPr>
              <w:t>General information about mythology</w:t>
            </w:r>
          </w:p>
        </w:tc>
      </w:tr>
      <w:tr w:rsidR="00B15C4E" w:rsidTr="007A4A1B">
        <w:tc>
          <w:tcPr>
            <w:tcW w:w="557"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2</w:t>
            </w:r>
          </w:p>
        </w:tc>
        <w:tc>
          <w:tcPr>
            <w:tcW w:w="4443" w:type="pct"/>
            <w:tcBorders>
              <w:top w:val="single" w:sz="6" w:space="0" w:color="auto"/>
              <w:left w:val="single" w:sz="6" w:space="0" w:color="auto"/>
              <w:bottom w:val="single" w:sz="6" w:space="0" w:color="auto"/>
              <w:right w:val="single" w:sz="12" w:space="0" w:color="auto"/>
            </w:tcBorders>
            <w:hideMark/>
          </w:tcPr>
          <w:p w:rsidR="00B15C4E" w:rsidRDefault="00B15C4E" w:rsidP="007A4A1B">
            <w:pPr>
              <w:autoSpaceDE w:val="0"/>
              <w:autoSpaceDN w:val="0"/>
              <w:adjustRightInd w:val="0"/>
              <w:spacing w:line="276" w:lineRule="auto"/>
              <w:rPr>
                <w:sz w:val="20"/>
                <w:szCs w:val="20"/>
                <w:lang w:val="en-GB" w:eastAsia="en-US"/>
              </w:rPr>
            </w:pPr>
            <w:r>
              <w:rPr>
                <w:sz w:val="20"/>
                <w:szCs w:val="20"/>
                <w:lang w:val="en-GB" w:eastAsia="en-US"/>
              </w:rPr>
              <w:t>Introduction to Greek and Roman mythology</w:t>
            </w:r>
          </w:p>
        </w:tc>
      </w:tr>
      <w:tr w:rsidR="00B15C4E" w:rsidTr="007A4A1B">
        <w:tc>
          <w:tcPr>
            <w:tcW w:w="557"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3</w:t>
            </w:r>
          </w:p>
        </w:tc>
        <w:tc>
          <w:tcPr>
            <w:tcW w:w="4443" w:type="pct"/>
            <w:tcBorders>
              <w:top w:val="single" w:sz="6" w:space="0" w:color="auto"/>
              <w:left w:val="single" w:sz="6" w:space="0" w:color="auto"/>
              <w:bottom w:val="single" w:sz="6" w:space="0" w:color="auto"/>
              <w:right w:val="single" w:sz="12" w:space="0" w:color="auto"/>
            </w:tcBorders>
            <w:hideMark/>
          </w:tcPr>
          <w:p w:rsidR="00B15C4E" w:rsidRDefault="00B15C4E" w:rsidP="007A4A1B">
            <w:pPr>
              <w:pStyle w:val="msobodytextindent"/>
              <w:spacing w:line="276" w:lineRule="auto"/>
              <w:ind w:left="0"/>
              <w:rPr>
                <w:sz w:val="20"/>
                <w:szCs w:val="20"/>
                <w:lang w:val="en-US" w:eastAsia="en-US"/>
              </w:rPr>
            </w:pPr>
            <w:r>
              <w:rPr>
                <w:sz w:val="20"/>
                <w:szCs w:val="20"/>
                <w:lang w:val="en-GB" w:eastAsia="en-US"/>
              </w:rPr>
              <w:t xml:space="preserve">Life of Greek Gods and goddesses, their myths </w:t>
            </w:r>
          </w:p>
        </w:tc>
      </w:tr>
      <w:tr w:rsidR="00B15C4E" w:rsidTr="007A4A1B">
        <w:tc>
          <w:tcPr>
            <w:tcW w:w="557"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4</w:t>
            </w:r>
          </w:p>
        </w:tc>
        <w:tc>
          <w:tcPr>
            <w:tcW w:w="4443" w:type="pct"/>
            <w:tcBorders>
              <w:top w:val="single" w:sz="6" w:space="0" w:color="auto"/>
              <w:left w:val="single" w:sz="6" w:space="0" w:color="auto"/>
              <w:bottom w:val="single" w:sz="6" w:space="0" w:color="auto"/>
              <w:right w:val="single" w:sz="12" w:space="0" w:color="auto"/>
            </w:tcBorders>
            <w:hideMark/>
          </w:tcPr>
          <w:p w:rsidR="00B15C4E" w:rsidRDefault="00B15C4E" w:rsidP="007A4A1B">
            <w:pPr>
              <w:autoSpaceDE w:val="0"/>
              <w:autoSpaceDN w:val="0"/>
              <w:adjustRightInd w:val="0"/>
              <w:spacing w:line="276" w:lineRule="auto"/>
              <w:rPr>
                <w:sz w:val="20"/>
                <w:szCs w:val="20"/>
                <w:lang w:val="en-GB" w:eastAsia="en-US"/>
              </w:rPr>
            </w:pPr>
            <w:r>
              <w:rPr>
                <w:sz w:val="20"/>
                <w:szCs w:val="20"/>
                <w:lang w:val="en-GB" w:eastAsia="en-US"/>
              </w:rPr>
              <w:t xml:space="preserve">Life of Greek Gods and goddesses, their myths </w:t>
            </w:r>
          </w:p>
        </w:tc>
      </w:tr>
      <w:tr w:rsidR="00B15C4E" w:rsidTr="007A4A1B">
        <w:tc>
          <w:tcPr>
            <w:tcW w:w="557"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5</w:t>
            </w:r>
          </w:p>
        </w:tc>
        <w:tc>
          <w:tcPr>
            <w:tcW w:w="4443" w:type="pct"/>
            <w:tcBorders>
              <w:top w:val="single" w:sz="6" w:space="0" w:color="auto"/>
              <w:left w:val="single" w:sz="6" w:space="0" w:color="auto"/>
              <w:bottom w:val="single" w:sz="6" w:space="0" w:color="auto"/>
              <w:right w:val="single" w:sz="12" w:space="0" w:color="auto"/>
            </w:tcBorders>
            <w:hideMark/>
          </w:tcPr>
          <w:p w:rsidR="00B15C4E" w:rsidRDefault="00B15C4E" w:rsidP="007A4A1B">
            <w:pPr>
              <w:autoSpaceDE w:val="0"/>
              <w:autoSpaceDN w:val="0"/>
              <w:adjustRightInd w:val="0"/>
              <w:spacing w:line="276" w:lineRule="auto"/>
              <w:rPr>
                <w:sz w:val="20"/>
                <w:szCs w:val="20"/>
                <w:lang w:val="en-GB" w:eastAsia="en-US"/>
              </w:rPr>
            </w:pPr>
            <w:r>
              <w:rPr>
                <w:sz w:val="20"/>
                <w:szCs w:val="20"/>
                <w:lang w:val="en-GB" w:eastAsia="en-US"/>
              </w:rPr>
              <w:t xml:space="preserve">Life of Greek Gods and goddesses, their myths </w:t>
            </w:r>
          </w:p>
        </w:tc>
      </w:tr>
      <w:tr w:rsidR="00B15C4E" w:rsidTr="007A4A1B">
        <w:tc>
          <w:tcPr>
            <w:tcW w:w="557"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6</w:t>
            </w:r>
          </w:p>
        </w:tc>
        <w:tc>
          <w:tcPr>
            <w:tcW w:w="4443" w:type="pct"/>
            <w:tcBorders>
              <w:top w:val="single" w:sz="6" w:space="0" w:color="auto"/>
              <w:left w:val="single" w:sz="6" w:space="0" w:color="auto"/>
              <w:bottom w:val="single" w:sz="6" w:space="0" w:color="auto"/>
              <w:right w:val="single" w:sz="12" w:space="0" w:color="auto"/>
            </w:tcBorders>
            <w:hideMark/>
          </w:tcPr>
          <w:p w:rsidR="00B15C4E" w:rsidRDefault="00B15C4E" w:rsidP="007A4A1B">
            <w:pPr>
              <w:autoSpaceDE w:val="0"/>
              <w:autoSpaceDN w:val="0"/>
              <w:adjustRightInd w:val="0"/>
              <w:spacing w:line="276" w:lineRule="auto"/>
              <w:rPr>
                <w:sz w:val="20"/>
                <w:szCs w:val="20"/>
                <w:lang w:val="en-GB" w:eastAsia="en-US"/>
              </w:rPr>
            </w:pPr>
            <w:r>
              <w:rPr>
                <w:sz w:val="20"/>
                <w:szCs w:val="20"/>
                <w:lang w:val="en-GB" w:eastAsia="en-US"/>
              </w:rPr>
              <w:t xml:space="preserve">Life of Greek Gods and goddesses, their myths </w:t>
            </w:r>
          </w:p>
        </w:tc>
      </w:tr>
      <w:tr w:rsidR="00B15C4E" w:rsidTr="007A4A1B">
        <w:tc>
          <w:tcPr>
            <w:tcW w:w="557"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7</w:t>
            </w:r>
          </w:p>
        </w:tc>
        <w:tc>
          <w:tcPr>
            <w:tcW w:w="4443" w:type="pct"/>
            <w:tcBorders>
              <w:top w:val="single" w:sz="6" w:space="0" w:color="auto"/>
              <w:left w:val="single" w:sz="6" w:space="0" w:color="auto"/>
              <w:bottom w:val="single" w:sz="6" w:space="0" w:color="auto"/>
              <w:right w:val="single" w:sz="12" w:space="0" w:color="auto"/>
            </w:tcBorders>
            <w:hideMark/>
          </w:tcPr>
          <w:p w:rsidR="00B15C4E" w:rsidRDefault="00B15C4E" w:rsidP="007A4A1B">
            <w:pPr>
              <w:autoSpaceDE w:val="0"/>
              <w:autoSpaceDN w:val="0"/>
              <w:adjustRightInd w:val="0"/>
              <w:spacing w:line="276" w:lineRule="auto"/>
              <w:rPr>
                <w:sz w:val="20"/>
                <w:szCs w:val="20"/>
                <w:lang w:val="en-GB" w:eastAsia="en-US"/>
              </w:rPr>
            </w:pPr>
            <w:r>
              <w:rPr>
                <w:sz w:val="20"/>
                <w:szCs w:val="20"/>
                <w:lang w:val="en-GB" w:eastAsia="en-US"/>
              </w:rPr>
              <w:t xml:space="preserve">Life of Greek Gods and goddesses, their myths </w:t>
            </w:r>
          </w:p>
        </w:tc>
      </w:tr>
      <w:tr w:rsidR="00B15C4E" w:rsidTr="007A4A1B">
        <w:tc>
          <w:tcPr>
            <w:tcW w:w="557"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8</w:t>
            </w:r>
          </w:p>
        </w:tc>
        <w:tc>
          <w:tcPr>
            <w:tcW w:w="4443" w:type="pct"/>
            <w:tcBorders>
              <w:top w:val="single" w:sz="6" w:space="0" w:color="auto"/>
              <w:left w:val="single" w:sz="6" w:space="0" w:color="auto"/>
              <w:bottom w:val="single" w:sz="6" w:space="0" w:color="auto"/>
              <w:right w:val="single" w:sz="12" w:space="0" w:color="auto"/>
            </w:tcBorders>
            <w:hideMark/>
          </w:tcPr>
          <w:p w:rsidR="00B15C4E" w:rsidRDefault="00B15C4E" w:rsidP="007A4A1B">
            <w:pPr>
              <w:autoSpaceDE w:val="0"/>
              <w:autoSpaceDN w:val="0"/>
              <w:adjustRightInd w:val="0"/>
              <w:spacing w:line="276" w:lineRule="auto"/>
              <w:rPr>
                <w:sz w:val="20"/>
                <w:szCs w:val="20"/>
                <w:lang w:val="en-GB" w:eastAsia="en-US"/>
              </w:rPr>
            </w:pPr>
            <w:r>
              <w:rPr>
                <w:sz w:val="20"/>
                <w:szCs w:val="20"/>
                <w:lang w:val="en-GB" w:eastAsia="en-US"/>
              </w:rPr>
              <w:t xml:space="preserve">Life of Greek Gods and goddesses, their myths </w:t>
            </w:r>
          </w:p>
        </w:tc>
      </w:tr>
      <w:tr w:rsidR="00B15C4E" w:rsidTr="007A4A1B">
        <w:tc>
          <w:tcPr>
            <w:tcW w:w="557"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9</w:t>
            </w:r>
          </w:p>
        </w:tc>
        <w:tc>
          <w:tcPr>
            <w:tcW w:w="4443" w:type="pct"/>
            <w:tcBorders>
              <w:top w:val="single" w:sz="6" w:space="0" w:color="auto"/>
              <w:left w:val="single" w:sz="6" w:space="0" w:color="auto"/>
              <w:bottom w:val="single" w:sz="6" w:space="0" w:color="auto"/>
              <w:right w:val="single" w:sz="12" w:space="0" w:color="auto"/>
            </w:tcBorders>
            <w:hideMark/>
          </w:tcPr>
          <w:p w:rsidR="00B15C4E" w:rsidRDefault="00B15C4E" w:rsidP="007A4A1B">
            <w:pPr>
              <w:autoSpaceDE w:val="0"/>
              <w:autoSpaceDN w:val="0"/>
              <w:adjustRightInd w:val="0"/>
              <w:spacing w:line="276" w:lineRule="auto"/>
              <w:rPr>
                <w:sz w:val="20"/>
                <w:szCs w:val="20"/>
                <w:lang w:val="en-GB" w:eastAsia="en-US"/>
              </w:rPr>
            </w:pPr>
            <w:r>
              <w:rPr>
                <w:sz w:val="20"/>
                <w:szCs w:val="20"/>
                <w:lang w:val="en-GB" w:eastAsia="en-US"/>
              </w:rPr>
              <w:t>Other Gods and goddesses in Greek mythology, demigod</w:t>
            </w:r>
          </w:p>
        </w:tc>
      </w:tr>
      <w:tr w:rsidR="00B15C4E" w:rsidTr="007A4A1B">
        <w:tc>
          <w:tcPr>
            <w:tcW w:w="557"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10</w:t>
            </w:r>
          </w:p>
        </w:tc>
        <w:tc>
          <w:tcPr>
            <w:tcW w:w="4443" w:type="pct"/>
            <w:tcBorders>
              <w:top w:val="single" w:sz="6" w:space="0" w:color="auto"/>
              <w:left w:val="single" w:sz="6" w:space="0" w:color="auto"/>
              <w:bottom w:val="single" w:sz="6" w:space="0" w:color="auto"/>
              <w:right w:val="single" w:sz="12" w:space="0" w:color="auto"/>
            </w:tcBorders>
            <w:hideMark/>
          </w:tcPr>
          <w:p w:rsidR="00B15C4E" w:rsidRDefault="00B15C4E" w:rsidP="007A4A1B">
            <w:pPr>
              <w:autoSpaceDE w:val="0"/>
              <w:autoSpaceDN w:val="0"/>
              <w:adjustRightInd w:val="0"/>
              <w:spacing w:line="276" w:lineRule="auto"/>
              <w:rPr>
                <w:sz w:val="20"/>
                <w:szCs w:val="20"/>
                <w:lang w:val="en-GB" w:eastAsia="en-US"/>
              </w:rPr>
            </w:pPr>
            <w:r>
              <w:rPr>
                <w:sz w:val="20"/>
                <w:szCs w:val="20"/>
                <w:lang w:val="en-GB" w:eastAsia="en-US"/>
              </w:rPr>
              <w:t>Turkish mythology of pre-Islamic period</w:t>
            </w:r>
          </w:p>
        </w:tc>
      </w:tr>
      <w:tr w:rsidR="00B15C4E" w:rsidTr="007A4A1B">
        <w:tc>
          <w:tcPr>
            <w:tcW w:w="557"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11</w:t>
            </w:r>
          </w:p>
        </w:tc>
        <w:tc>
          <w:tcPr>
            <w:tcW w:w="4443" w:type="pct"/>
            <w:tcBorders>
              <w:top w:val="single" w:sz="6" w:space="0" w:color="auto"/>
              <w:left w:val="single" w:sz="6" w:space="0" w:color="auto"/>
              <w:bottom w:val="single" w:sz="6" w:space="0" w:color="auto"/>
              <w:right w:val="single" w:sz="12" w:space="0" w:color="auto"/>
            </w:tcBorders>
            <w:hideMark/>
          </w:tcPr>
          <w:p w:rsidR="00B15C4E" w:rsidRDefault="00B15C4E" w:rsidP="007A4A1B">
            <w:pPr>
              <w:autoSpaceDE w:val="0"/>
              <w:autoSpaceDN w:val="0"/>
              <w:adjustRightInd w:val="0"/>
              <w:spacing w:line="276" w:lineRule="auto"/>
              <w:rPr>
                <w:sz w:val="20"/>
                <w:szCs w:val="20"/>
                <w:lang w:val="en-GB" w:eastAsia="en-US"/>
              </w:rPr>
            </w:pPr>
            <w:r>
              <w:rPr>
                <w:sz w:val="20"/>
                <w:szCs w:val="20"/>
                <w:lang w:val="en-GB" w:eastAsia="en-US"/>
              </w:rPr>
              <w:t>Turkish mythology of pre-Islamic period</w:t>
            </w:r>
          </w:p>
        </w:tc>
      </w:tr>
      <w:tr w:rsidR="00B15C4E" w:rsidTr="007A4A1B">
        <w:tc>
          <w:tcPr>
            <w:tcW w:w="557"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12</w:t>
            </w:r>
          </w:p>
        </w:tc>
        <w:tc>
          <w:tcPr>
            <w:tcW w:w="4443" w:type="pct"/>
            <w:tcBorders>
              <w:top w:val="single" w:sz="6" w:space="0" w:color="auto"/>
              <w:left w:val="single" w:sz="6" w:space="0" w:color="auto"/>
              <w:bottom w:val="single" w:sz="6" w:space="0" w:color="auto"/>
              <w:right w:val="single" w:sz="12" w:space="0" w:color="auto"/>
            </w:tcBorders>
            <w:hideMark/>
          </w:tcPr>
          <w:p w:rsidR="00B15C4E" w:rsidRDefault="00B15C4E" w:rsidP="007A4A1B">
            <w:pPr>
              <w:pStyle w:val="msobodytextindent"/>
              <w:spacing w:line="276" w:lineRule="auto"/>
              <w:ind w:left="0"/>
              <w:rPr>
                <w:sz w:val="20"/>
                <w:szCs w:val="20"/>
                <w:lang w:val="en-US" w:eastAsia="en-US"/>
              </w:rPr>
            </w:pPr>
            <w:r>
              <w:rPr>
                <w:sz w:val="20"/>
                <w:szCs w:val="20"/>
                <w:lang w:val="en-US" w:eastAsia="en-US"/>
              </w:rPr>
              <w:t>Asia minor mythology</w:t>
            </w:r>
          </w:p>
        </w:tc>
      </w:tr>
      <w:tr w:rsidR="00B15C4E" w:rsidTr="007A4A1B">
        <w:tc>
          <w:tcPr>
            <w:tcW w:w="557"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13</w:t>
            </w:r>
          </w:p>
        </w:tc>
        <w:tc>
          <w:tcPr>
            <w:tcW w:w="4443" w:type="pct"/>
            <w:tcBorders>
              <w:top w:val="single" w:sz="6" w:space="0" w:color="auto"/>
              <w:left w:val="single" w:sz="6" w:space="0" w:color="auto"/>
              <w:bottom w:val="single" w:sz="6" w:space="0" w:color="auto"/>
              <w:right w:val="single" w:sz="12" w:space="0" w:color="auto"/>
            </w:tcBorders>
            <w:hideMark/>
          </w:tcPr>
          <w:p w:rsidR="00B15C4E" w:rsidRDefault="00B15C4E" w:rsidP="007A4A1B">
            <w:pPr>
              <w:pStyle w:val="msobodytextindent"/>
              <w:spacing w:line="276" w:lineRule="auto"/>
              <w:ind w:left="0"/>
              <w:rPr>
                <w:sz w:val="20"/>
                <w:szCs w:val="20"/>
                <w:lang w:val="en-US" w:eastAsia="en-US"/>
              </w:rPr>
            </w:pPr>
            <w:r>
              <w:rPr>
                <w:sz w:val="20"/>
                <w:szCs w:val="20"/>
                <w:lang w:val="en-US" w:eastAsia="en-US"/>
              </w:rPr>
              <w:t>Asia minor mythology</w:t>
            </w:r>
          </w:p>
        </w:tc>
      </w:tr>
      <w:tr w:rsidR="00B15C4E" w:rsidTr="007A4A1B">
        <w:tc>
          <w:tcPr>
            <w:tcW w:w="557"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14</w:t>
            </w:r>
          </w:p>
        </w:tc>
        <w:tc>
          <w:tcPr>
            <w:tcW w:w="4443" w:type="pct"/>
            <w:tcBorders>
              <w:top w:val="single" w:sz="6" w:space="0" w:color="auto"/>
              <w:left w:val="single" w:sz="6" w:space="0" w:color="auto"/>
              <w:bottom w:val="single" w:sz="6" w:space="0" w:color="auto"/>
              <w:right w:val="single" w:sz="12" w:space="0" w:color="auto"/>
            </w:tcBorders>
            <w:hideMark/>
          </w:tcPr>
          <w:p w:rsidR="00B15C4E" w:rsidRDefault="00B15C4E" w:rsidP="007A4A1B">
            <w:pPr>
              <w:pStyle w:val="msobodytextindent"/>
              <w:spacing w:line="276" w:lineRule="auto"/>
              <w:ind w:left="0"/>
              <w:rPr>
                <w:sz w:val="20"/>
                <w:szCs w:val="20"/>
                <w:lang w:val="en-US" w:eastAsia="en-US"/>
              </w:rPr>
            </w:pPr>
            <w:r>
              <w:rPr>
                <w:sz w:val="20"/>
                <w:szCs w:val="20"/>
                <w:lang w:val="en-US" w:eastAsia="en-US"/>
              </w:rPr>
              <w:t>General assessment</w:t>
            </w:r>
          </w:p>
        </w:tc>
      </w:tr>
      <w:tr w:rsidR="00B15C4E" w:rsidTr="007A4A1B">
        <w:trPr>
          <w:trHeight w:val="322"/>
        </w:trPr>
        <w:tc>
          <w:tcPr>
            <w:tcW w:w="557"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15C4E" w:rsidRDefault="00B15C4E" w:rsidP="007A4A1B">
            <w:pPr>
              <w:spacing w:line="276" w:lineRule="auto"/>
              <w:jc w:val="center"/>
              <w:rPr>
                <w:sz w:val="20"/>
                <w:szCs w:val="20"/>
                <w:lang w:eastAsia="en-US"/>
              </w:rPr>
            </w:pPr>
            <w:r>
              <w:rPr>
                <w:sz w:val="20"/>
                <w:szCs w:val="20"/>
                <w:lang w:eastAsia="en-US"/>
              </w:rPr>
              <w:t>15,16</w:t>
            </w:r>
          </w:p>
        </w:tc>
        <w:tc>
          <w:tcPr>
            <w:tcW w:w="4443"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B15C4E" w:rsidRDefault="00B15C4E" w:rsidP="007A4A1B">
            <w:pPr>
              <w:spacing w:line="276" w:lineRule="auto"/>
              <w:rPr>
                <w:sz w:val="20"/>
                <w:szCs w:val="20"/>
                <w:lang w:eastAsia="en-US"/>
              </w:rPr>
            </w:pPr>
            <w:r>
              <w:rPr>
                <w:sz w:val="20"/>
                <w:szCs w:val="20"/>
                <w:lang w:eastAsia="en-US"/>
              </w:rPr>
              <w:t xml:space="preserve"> Final Exam</w:t>
            </w:r>
          </w:p>
        </w:tc>
      </w:tr>
    </w:tbl>
    <w:tbl>
      <w:tblPr>
        <w:tblpPr w:leftFromText="141" w:rightFromText="141" w:vertAnchor="text" w:horzAnchor="margin" w:tblpY="5791"/>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10"/>
        <w:gridCol w:w="7654"/>
        <w:gridCol w:w="567"/>
        <w:gridCol w:w="425"/>
        <w:gridCol w:w="567"/>
      </w:tblGrid>
      <w:tr w:rsidR="00B15C4E" w:rsidTr="007A4A1B">
        <w:tc>
          <w:tcPr>
            <w:tcW w:w="710" w:type="dxa"/>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No.</w:t>
            </w:r>
          </w:p>
        </w:tc>
        <w:tc>
          <w:tcPr>
            <w:tcW w:w="7654"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76" w:lineRule="auto"/>
              <w:rPr>
                <w:b/>
                <w:sz w:val="20"/>
                <w:szCs w:val="20"/>
                <w:lang w:eastAsia="en-US"/>
              </w:rPr>
            </w:pPr>
            <w:r>
              <w:rPr>
                <w:b/>
                <w:sz w:val="20"/>
                <w:szCs w:val="20"/>
                <w:lang w:eastAsia="en-US"/>
              </w:rPr>
              <w:t>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3</w:t>
            </w:r>
          </w:p>
        </w:tc>
        <w:tc>
          <w:tcPr>
            <w:tcW w:w="425" w:type="dxa"/>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1</w:t>
            </w:r>
          </w:p>
        </w:tc>
      </w:tr>
      <w:tr w:rsidR="00B15C4E" w:rsidTr="007A4A1B">
        <w:tc>
          <w:tcPr>
            <w:tcW w:w="710"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w:t>
            </w:r>
          </w:p>
        </w:tc>
        <w:tc>
          <w:tcPr>
            <w:tcW w:w="765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710"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2</w:t>
            </w:r>
          </w:p>
        </w:tc>
        <w:tc>
          <w:tcPr>
            <w:tcW w:w="765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710"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3</w:t>
            </w:r>
          </w:p>
        </w:tc>
        <w:tc>
          <w:tcPr>
            <w:tcW w:w="765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710"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4</w:t>
            </w:r>
          </w:p>
        </w:tc>
        <w:tc>
          <w:tcPr>
            <w:tcW w:w="765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710"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5</w:t>
            </w:r>
          </w:p>
        </w:tc>
        <w:tc>
          <w:tcPr>
            <w:tcW w:w="765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evaluate the concepts, ideas and data by using scientific methods.</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710"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6</w:t>
            </w:r>
          </w:p>
        </w:tc>
        <w:tc>
          <w:tcPr>
            <w:tcW w:w="765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710"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7</w:t>
            </w:r>
          </w:p>
        </w:tc>
        <w:tc>
          <w:tcPr>
            <w:tcW w:w="765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understand the sectorel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710"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8</w:t>
            </w:r>
          </w:p>
        </w:tc>
        <w:tc>
          <w:tcPr>
            <w:tcW w:w="765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expertise at a special area of a tourism company (the services of front office, housekeeping, sales and marketing etc.)and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710"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9</w:t>
            </w:r>
          </w:p>
        </w:tc>
        <w:tc>
          <w:tcPr>
            <w:tcW w:w="765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710"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10</w:t>
            </w:r>
          </w:p>
        </w:tc>
        <w:tc>
          <w:tcPr>
            <w:tcW w:w="765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710"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11</w:t>
            </w:r>
          </w:p>
        </w:tc>
        <w:tc>
          <w:tcPr>
            <w:tcW w:w="765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c>
          <w:tcPr>
            <w:tcW w:w="425"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76" w:lineRule="auto"/>
              <w:jc w:val="center"/>
              <w:rPr>
                <w:b/>
                <w:bCs/>
                <w:sz w:val="20"/>
                <w:szCs w:val="20"/>
                <w:lang w:eastAsia="en-US"/>
              </w:rPr>
            </w:pPr>
          </w:p>
        </w:tc>
      </w:tr>
      <w:tr w:rsidR="00B15C4E" w:rsidTr="007A4A1B">
        <w:tc>
          <w:tcPr>
            <w:tcW w:w="710"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12</w:t>
            </w:r>
          </w:p>
        </w:tc>
        <w:tc>
          <w:tcPr>
            <w:tcW w:w="765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710"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13</w:t>
            </w:r>
          </w:p>
        </w:tc>
        <w:tc>
          <w:tcPr>
            <w:tcW w:w="765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rPr>
                <w:sz w:val="20"/>
                <w:szCs w:val="20"/>
                <w:lang w:val="en-US" w:eastAsia="en-US"/>
              </w:rPr>
            </w:pPr>
            <w:r>
              <w:rPr>
                <w:color w:val="000000"/>
                <w:sz w:val="20"/>
                <w:szCs w:val="20"/>
                <w:lang w:val="en-US"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710"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14</w:t>
            </w:r>
          </w:p>
        </w:tc>
        <w:tc>
          <w:tcPr>
            <w:tcW w:w="765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710"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15</w:t>
            </w:r>
          </w:p>
        </w:tc>
        <w:tc>
          <w:tcPr>
            <w:tcW w:w="7654"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9923" w:type="dxa"/>
            <w:gridSpan w:val="5"/>
            <w:tcBorders>
              <w:top w:val="single" w:sz="6"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both"/>
              <w:rPr>
                <w:sz w:val="20"/>
                <w:szCs w:val="20"/>
                <w:lang w:eastAsia="en-US"/>
              </w:rPr>
            </w:pPr>
            <w:r>
              <w:rPr>
                <w:b/>
                <w:sz w:val="20"/>
                <w:szCs w:val="20"/>
                <w:lang w:eastAsia="en-US"/>
              </w:rPr>
              <w:t>1</w:t>
            </w:r>
            <w:r>
              <w:rPr>
                <w:sz w:val="20"/>
                <w:szCs w:val="20"/>
                <w:lang w:eastAsia="en-US"/>
              </w:rPr>
              <w:t xml:space="preserve">:Never. </w:t>
            </w:r>
            <w:r>
              <w:rPr>
                <w:b/>
                <w:sz w:val="20"/>
                <w:szCs w:val="20"/>
                <w:lang w:eastAsia="en-US"/>
              </w:rPr>
              <w:t>2</w:t>
            </w:r>
            <w:r>
              <w:rPr>
                <w:sz w:val="20"/>
                <w:szCs w:val="20"/>
                <w:lang w:eastAsia="en-US"/>
              </w:rPr>
              <w:t xml:space="preserve">:Few. </w:t>
            </w:r>
            <w:r>
              <w:rPr>
                <w:b/>
                <w:sz w:val="20"/>
                <w:szCs w:val="20"/>
                <w:lang w:eastAsia="en-US"/>
              </w:rPr>
              <w:t>3</w:t>
            </w:r>
            <w:r>
              <w:rPr>
                <w:sz w:val="20"/>
                <w:szCs w:val="20"/>
                <w:lang w:eastAsia="en-US"/>
              </w:rPr>
              <w:t>:Many.</w:t>
            </w:r>
          </w:p>
        </w:tc>
      </w:tr>
    </w:tbl>
    <w:p w:rsidR="00B15C4E" w:rsidRDefault="00B15C4E" w:rsidP="00B15C4E">
      <w:pPr>
        <w:spacing w:line="276" w:lineRule="auto"/>
        <w:rPr>
          <w:sz w:val="20"/>
          <w:szCs w:val="20"/>
        </w:rPr>
        <w:sectPr w:rsidR="00B15C4E">
          <w:pgSz w:w="11906" w:h="16838"/>
          <w:pgMar w:top="720" w:right="1134" w:bottom="720" w:left="1134" w:header="709" w:footer="709" w:gutter="0"/>
          <w:cols w:space="708"/>
        </w:sectPr>
      </w:pPr>
    </w:p>
    <w:p w:rsidR="00B15C4E" w:rsidRDefault="00B15C4E" w:rsidP="00B15C4E"/>
    <w:p w:rsidR="00B15C4E" w:rsidRDefault="00B15C4E" w:rsidP="00B15C4E"/>
    <w:p w:rsidR="00B15C4E" w:rsidRDefault="00B15C4E" w:rsidP="00B15C4E">
      <w:pPr>
        <w:tabs>
          <w:tab w:val="left" w:pos="1260"/>
          <w:tab w:val="center" w:pos="4306"/>
        </w:tabs>
        <w:outlineLvl w:val="0"/>
        <w:rPr>
          <w:b/>
          <w:bCs/>
          <w:szCs w:val="28"/>
        </w:rPr>
      </w:pPr>
      <w:r>
        <w:rPr>
          <w:noProof/>
        </w:rPr>
        <w:drawing>
          <wp:inline distT="0" distB="0" distL="0" distR="0" wp14:anchorId="645B4947" wp14:editId="1D1726AD">
            <wp:extent cx="685800" cy="685800"/>
            <wp:effectExtent l="0" t="0" r="0" b="0"/>
            <wp:docPr id="605295966" name="Resim 605295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b/>
          <w:bCs/>
          <w:szCs w:val="28"/>
        </w:rPr>
        <w:t>ESOGÜ Turizm Fakültesi Ders Bilgi Formu</w:t>
      </w:r>
    </w:p>
    <w:p w:rsidR="00B15C4E" w:rsidRDefault="00B15C4E" w:rsidP="00B15C4E">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Tr="007A4A1B">
        <w:tc>
          <w:tcPr>
            <w:tcW w:w="116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outlineLvl w:val="0"/>
              <w:rPr>
                <w:sz w:val="20"/>
                <w:szCs w:val="20"/>
                <w:lang w:eastAsia="en-US"/>
              </w:rPr>
            </w:pPr>
            <w:r>
              <w:rPr>
                <w:sz w:val="20"/>
                <w:szCs w:val="20"/>
                <w:lang w:eastAsia="en-US"/>
              </w:rPr>
              <w:t>Spring</w:t>
            </w:r>
          </w:p>
        </w:tc>
      </w:tr>
    </w:tbl>
    <w:p w:rsidR="00B15C4E" w:rsidRDefault="00B15C4E" w:rsidP="00B15C4E">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B15C4E" w:rsidTr="007A4A1B">
        <w:tc>
          <w:tcPr>
            <w:tcW w:w="1828"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sz w:val="20"/>
                <w:szCs w:val="20"/>
                <w:lang w:eastAsia="en-US"/>
              </w:rPr>
            </w:pPr>
            <w:r>
              <w:rPr>
                <w:sz w:val="20"/>
                <w:szCs w:val="20"/>
                <w:lang w:eastAsia="en-US"/>
              </w:rPr>
              <w:t>271118047</w:t>
            </w:r>
          </w:p>
        </w:tc>
        <w:tc>
          <w:tcPr>
            <w:tcW w:w="1794"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jc w:val="center"/>
              <w:outlineLvl w:val="0"/>
              <w:rPr>
                <w:sz w:val="20"/>
                <w:szCs w:val="20"/>
                <w:lang w:eastAsia="en-US"/>
              </w:rPr>
            </w:pPr>
            <w:r>
              <w:rPr>
                <w:sz w:val="20"/>
                <w:szCs w:val="20"/>
                <w:lang w:eastAsia="en-US"/>
              </w:rPr>
              <w:t>Intercultural Communication</w:t>
            </w:r>
            <w:bookmarkStart w:id="96" w:name="kültürlerarasıiletişim"/>
            <w:bookmarkEnd w:id="96"/>
          </w:p>
        </w:tc>
      </w:tr>
    </w:tbl>
    <w:p w:rsidR="00B15C4E" w:rsidRDefault="00B15C4E" w:rsidP="00B15C4E">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8"/>
        <w:gridCol w:w="223"/>
        <w:gridCol w:w="1071"/>
        <w:gridCol w:w="921"/>
        <w:gridCol w:w="222"/>
        <w:gridCol w:w="1397"/>
        <w:gridCol w:w="523"/>
        <w:gridCol w:w="318"/>
        <w:gridCol w:w="658"/>
        <w:gridCol w:w="1163"/>
        <w:gridCol w:w="778"/>
        <w:gridCol w:w="1532"/>
      </w:tblGrid>
      <w:tr w:rsidR="00B15C4E" w:rsidTr="007A4A1B">
        <w:trPr>
          <w:trHeight w:val="383"/>
        </w:trPr>
        <w:tc>
          <w:tcPr>
            <w:tcW w:w="677" w:type="pct"/>
            <w:vMerge w:val="restart"/>
            <w:tcBorders>
              <w:top w:val="single" w:sz="12" w:space="0" w:color="auto"/>
              <w:left w:val="single" w:sz="12" w:space="0" w:color="auto"/>
              <w:bottom w:val="single" w:sz="4" w:space="0" w:color="auto"/>
              <w:right w:val="single" w:sz="12" w:space="0" w:color="auto"/>
            </w:tcBorders>
            <w:vAlign w:val="center"/>
          </w:tcPr>
          <w:p w:rsidR="00B15C4E" w:rsidRDefault="00B15C4E" w:rsidP="007A4A1B">
            <w:pPr>
              <w:spacing w:line="276" w:lineRule="auto"/>
              <w:rPr>
                <w:b/>
                <w:bCs/>
                <w:sz w:val="20"/>
                <w:szCs w:val="20"/>
                <w:lang w:eastAsia="en-US"/>
              </w:rPr>
            </w:pPr>
            <w:r>
              <w:rPr>
                <w:b/>
                <w:bCs/>
                <w:sz w:val="20"/>
                <w:szCs w:val="20"/>
                <w:lang w:eastAsia="en-US"/>
              </w:rPr>
              <w:t>SEMESTER</w:t>
            </w:r>
          </w:p>
          <w:p w:rsidR="00B15C4E" w:rsidRDefault="00B15C4E" w:rsidP="007A4A1B">
            <w:pPr>
              <w:spacing w:line="276" w:lineRule="auto"/>
              <w:rPr>
                <w:sz w:val="20"/>
                <w:szCs w:val="20"/>
                <w:lang w:eastAsia="en-US"/>
              </w:rPr>
            </w:pPr>
          </w:p>
        </w:tc>
        <w:tc>
          <w:tcPr>
            <w:tcW w:w="1882" w:type="pct"/>
            <w:gridSpan w:val="5"/>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sz w:val="20"/>
                <w:szCs w:val="20"/>
                <w:lang w:eastAsia="en-US"/>
              </w:rPr>
              <w:t>WEEKLY COURSE HOURS</w:t>
            </w:r>
          </w:p>
        </w:tc>
        <w:tc>
          <w:tcPr>
            <w:tcW w:w="2441" w:type="pct"/>
            <w:gridSpan w:val="6"/>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COURSE</w:t>
            </w:r>
          </w:p>
        </w:tc>
      </w:tr>
      <w:tr w:rsidR="00B15C4E" w:rsidTr="007A4A1B">
        <w:trPr>
          <w:trHeight w:val="382"/>
        </w:trPr>
        <w:tc>
          <w:tcPr>
            <w:tcW w:w="677" w:type="pct"/>
            <w:vMerge/>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rPr>
                <w:sz w:val="20"/>
                <w:szCs w:val="20"/>
                <w:lang w:eastAsia="en-US"/>
              </w:rPr>
            </w:pPr>
          </w:p>
        </w:tc>
        <w:tc>
          <w:tcPr>
            <w:tcW w:w="635" w:type="pct"/>
            <w:gridSpan w:val="2"/>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Theoretical</w:t>
            </w:r>
          </w:p>
        </w:tc>
        <w:tc>
          <w:tcPr>
            <w:tcW w:w="561"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Practice</w:t>
            </w:r>
          </w:p>
        </w:tc>
        <w:tc>
          <w:tcPr>
            <w:tcW w:w="686"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Laboratory</w:t>
            </w:r>
          </w:p>
        </w:tc>
        <w:tc>
          <w:tcPr>
            <w:tcW w:w="413"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14"/>
                <w:szCs w:val="14"/>
                <w:lang w:eastAsia="en-US"/>
              </w:rPr>
            </w:pPr>
            <w:r>
              <w:rPr>
                <w:b/>
                <w:sz w:val="14"/>
                <w:szCs w:val="14"/>
                <w:lang w:eastAsia="en-US"/>
              </w:rPr>
              <w:t>CREDITS</w:t>
            </w:r>
          </w:p>
        </w:tc>
        <w:tc>
          <w:tcPr>
            <w:tcW w:w="323" w:type="pct"/>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ECTS</w:t>
            </w:r>
          </w:p>
        </w:tc>
        <w:tc>
          <w:tcPr>
            <w:tcW w:w="953"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 xml:space="preserve"> TYPE</w:t>
            </w:r>
          </w:p>
        </w:tc>
        <w:tc>
          <w:tcPr>
            <w:tcW w:w="753"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LANGUAGE</w:t>
            </w:r>
          </w:p>
        </w:tc>
      </w:tr>
      <w:tr w:rsidR="00B15C4E" w:rsidTr="007A4A1B">
        <w:trPr>
          <w:trHeight w:val="367"/>
        </w:trPr>
        <w:tc>
          <w:tcPr>
            <w:tcW w:w="677" w:type="pct"/>
            <w:tcBorders>
              <w:top w:val="single" w:sz="4"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VIII</w:t>
            </w:r>
          </w:p>
        </w:tc>
        <w:tc>
          <w:tcPr>
            <w:tcW w:w="635" w:type="pct"/>
            <w:gridSpan w:val="2"/>
            <w:tcBorders>
              <w:top w:val="single" w:sz="4"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2</w:t>
            </w:r>
          </w:p>
        </w:tc>
        <w:tc>
          <w:tcPr>
            <w:tcW w:w="561"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0</w:t>
            </w:r>
          </w:p>
        </w:tc>
        <w:tc>
          <w:tcPr>
            <w:tcW w:w="686" w:type="pct"/>
            <w:tcBorders>
              <w:top w:val="single" w:sz="4" w:space="0" w:color="auto"/>
              <w:left w:val="single" w:sz="4" w:space="0" w:color="auto"/>
              <w:bottom w:val="single" w:sz="12" w:space="0" w:color="auto"/>
              <w:right w:val="single" w:sz="12"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0</w:t>
            </w:r>
          </w:p>
        </w:tc>
        <w:tc>
          <w:tcPr>
            <w:tcW w:w="413"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2</w:t>
            </w:r>
          </w:p>
        </w:tc>
        <w:tc>
          <w:tcPr>
            <w:tcW w:w="323" w:type="pct"/>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4</w:t>
            </w:r>
          </w:p>
        </w:tc>
        <w:tc>
          <w:tcPr>
            <w:tcW w:w="953"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sz w:val="20"/>
                <w:szCs w:val="20"/>
                <w:vertAlign w:val="superscript"/>
                <w:lang w:eastAsia="en-US"/>
              </w:rPr>
            </w:pPr>
            <w:r>
              <w:rPr>
                <w:sz w:val="20"/>
                <w:szCs w:val="20"/>
                <w:vertAlign w:val="superscript"/>
                <w:lang w:eastAsia="en-US"/>
              </w:rPr>
              <w:t>CORE (  )  ELECTIVE (X)</w:t>
            </w:r>
          </w:p>
        </w:tc>
        <w:tc>
          <w:tcPr>
            <w:tcW w:w="753" w:type="pct"/>
            <w:tcBorders>
              <w:top w:val="single" w:sz="4" w:space="0" w:color="auto"/>
              <w:left w:val="single" w:sz="4" w:space="0" w:color="auto"/>
              <w:bottom w:val="single" w:sz="12" w:space="0" w:color="auto"/>
              <w:right w:val="single" w:sz="12" w:space="0" w:color="auto"/>
            </w:tcBorders>
            <w:hideMark/>
          </w:tcPr>
          <w:p w:rsidR="00B15C4E" w:rsidRDefault="00B15C4E" w:rsidP="007A4A1B">
            <w:pPr>
              <w:spacing w:line="276" w:lineRule="auto"/>
              <w:jc w:val="center"/>
              <w:rPr>
                <w:sz w:val="20"/>
                <w:szCs w:val="20"/>
                <w:lang w:eastAsia="en-US"/>
              </w:rPr>
            </w:pPr>
            <w:r>
              <w:rPr>
                <w:sz w:val="20"/>
                <w:szCs w:val="20"/>
                <w:lang w:eastAsia="en-US"/>
              </w:rPr>
              <w:t>Turkish</w:t>
            </w:r>
          </w:p>
        </w:tc>
      </w:tr>
      <w:tr w:rsidR="00B15C4E" w:rsidTr="007A4A1B">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sz w:val="20"/>
                <w:szCs w:val="20"/>
                <w:lang w:eastAsia="en-US"/>
              </w:rPr>
              <w:t>COURSE CATEGORY</w:t>
            </w:r>
          </w:p>
        </w:tc>
      </w:tr>
      <w:tr w:rsidR="00B15C4E" w:rsidTr="007A4A1B">
        <w:trPr>
          <w:trHeight w:val="546"/>
        </w:trPr>
        <w:tc>
          <w:tcPr>
            <w:tcW w:w="786" w:type="pct"/>
            <w:gridSpan w:val="2"/>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Supportive Courses</w:t>
            </w:r>
          </w:p>
        </w:tc>
        <w:tc>
          <w:tcPr>
            <w:tcW w:w="1087"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Basic Vocational</w:t>
            </w:r>
          </w:p>
        </w:tc>
        <w:tc>
          <w:tcPr>
            <w:tcW w:w="943" w:type="pct"/>
            <w:gridSpan w:val="2"/>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Proficiency/Field</w:t>
            </w:r>
          </w:p>
        </w:tc>
        <w:tc>
          <w:tcPr>
            <w:tcW w:w="1050"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Human, Communication, and Management Skills</w:t>
            </w:r>
          </w:p>
        </w:tc>
        <w:tc>
          <w:tcPr>
            <w:tcW w:w="1134" w:type="pct"/>
            <w:gridSpan w:val="2"/>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Transferable Skills</w:t>
            </w:r>
          </w:p>
        </w:tc>
      </w:tr>
      <w:tr w:rsidR="00B15C4E" w:rsidTr="007A4A1B">
        <w:trPr>
          <w:trHeight w:val="138"/>
        </w:trPr>
        <w:tc>
          <w:tcPr>
            <w:tcW w:w="786" w:type="pct"/>
            <w:gridSpan w:val="2"/>
            <w:tcBorders>
              <w:top w:val="single" w:sz="6" w:space="0" w:color="auto"/>
              <w:left w:val="single" w:sz="12" w:space="0" w:color="auto"/>
              <w:bottom w:val="single" w:sz="12" w:space="0" w:color="auto"/>
              <w:right w:val="single" w:sz="4" w:space="0" w:color="auto"/>
            </w:tcBorders>
          </w:tcPr>
          <w:p w:rsidR="00B15C4E" w:rsidRDefault="00B15C4E" w:rsidP="007A4A1B">
            <w:pPr>
              <w:spacing w:line="276" w:lineRule="auto"/>
              <w:jc w:val="center"/>
              <w:rPr>
                <w:sz w:val="20"/>
                <w:szCs w:val="20"/>
                <w:lang w:eastAsia="en-US"/>
              </w:rPr>
            </w:pPr>
          </w:p>
        </w:tc>
        <w:tc>
          <w:tcPr>
            <w:tcW w:w="1087" w:type="pct"/>
            <w:gridSpan w:val="3"/>
            <w:tcBorders>
              <w:top w:val="single" w:sz="6" w:space="0" w:color="auto"/>
              <w:left w:val="single" w:sz="4" w:space="0" w:color="auto"/>
              <w:bottom w:val="single" w:sz="12" w:space="0" w:color="auto"/>
              <w:right w:val="single" w:sz="4" w:space="0" w:color="auto"/>
            </w:tcBorders>
          </w:tcPr>
          <w:p w:rsidR="00B15C4E" w:rsidRDefault="00B15C4E" w:rsidP="007A4A1B">
            <w:pPr>
              <w:spacing w:line="276" w:lineRule="auto"/>
              <w:jc w:val="center"/>
              <w:rPr>
                <w:sz w:val="20"/>
                <w:szCs w:val="20"/>
                <w:lang w:eastAsia="en-US"/>
              </w:rPr>
            </w:pPr>
          </w:p>
        </w:tc>
        <w:tc>
          <w:tcPr>
            <w:tcW w:w="943" w:type="pct"/>
            <w:gridSpan w:val="2"/>
            <w:tcBorders>
              <w:top w:val="single" w:sz="6" w:space="0" w:color="auto"/>
              <w:left w:val="single" w:sz="4" w:space="0" w:color="auto"/>
              <w:bottom w:val="single" w:sz="12" w:space="0" w:color="auto"/>
              <w:right w:val="single" w:sz="6"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c>
          <w:tcPr>
            <w:tcW w:w="1050" w:type="pct"/>
            <w:gridSpan w:val="3"/>
            <w:tcBorders>
              <w:top w:val="single" w:sz="6" w:space="0" w:color="auto"/>
              <w:left w:val="single" w:sz="4" w:space="0" w:color="auto"/>
              <w:bottom w:val="single" w:sz="12" w:space="0" w:color="auto"/>
              <w:right w:val="single" w:sz="6" w:space="0" w:color="auto"/>
            </w:tcBorders>
            <w:hideMark/>
          </w:tcPr>
          <w:p w:rsidR="00B15C4E" w:rsidRDefault="00B15C4E" w:rsidP="007A4A1B">
            <w:pPr>
              <w:spacing w:line="276" w:lineRule="auto"/>
              <w:jc w:val="center"/>
              <w:rPr>
                <w:sz w:val="20"/>
                <w:szCs w:val="20"/>
                <w:lang w:eastAsia="en-US"/>
              </w:rPr>
            </w:pPr>
            <w:r>
              <w:rPr>
                <w:sz w:val="20"/>
                <w:szCs w:val="20"/>
                <w:lang w:eastAsia="en-US"/>
              </w:rPr>
              <w:t>X</w:t>
            </w:r>
          </w:p>
        </w:tc>
        <w:tc>
          <w:tcPr>
            <w:tcW w:w="1134" w:type="pct"/>
            <w:gridSpan w:val="2"/>
            <w:tcBorders>
              <w:top w:val="single" w:sz="6" w:space="0" w:color="auto"/>
              <w:left w:val="single" w:sz="4" w:space="0" w:color="auto"/>
              <w:bottom w:val="single" w:sz="12" w:space="0" w:color="auto"/>
              <w:right w:val="single" w:sz="12" w:space="0" w:color="auto"/>
            </w:tcBorders>
          </w:tcPr>
          <w:p w:rsidR="00B15C4E" w:rsidRDefault="00B15C4E" w:rsidP="007A4A1B">
            <w:pPr>
              <w:spacing w:line="276" w:lineRule="auto"/>
              <w:jc w:val="center"/>
              <w:rPr>
                <w:sz w:val="20"/>
                <w:szCs w:val="20"/>
                <w:lang w:eastAsia="en-US"/>
              </w:rPr>
            </w:pPr>
          </w:p>
        </w:tc>
      </w:tr>
      <w:tr w:rsidR="00B15C4E" w:rsidTr="007A4A1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ASSESSMENT CRITERIAS</w:t>
            </w:r>
          </w:p>
        </w:tc>
      </w:tr>
      <w:tr w:rsidR="00B15C4E" w:rsidTr="007A4A1B">
        <w:tc>
          <w:tcPr>
            <w:tcW w:w="1764" w:type="pct"/>
            <w:gridSpan w:val="4"/>
            <w:vMerge w:val="restart"/>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center"/>
              <w:rPr>
                <w:b/>
                <w:sz w:val="20"/>
                <w:szCs w:val="20"/>
                <w:lang w:eastAsia="en-US"/>
              </w:rPr>
            </w:pPr>
          </w:p>
          <w:p w:rsidR="00B15C4E" w:rsidRDefault="00B15C4E" w:rsidP="007A4A1B">
            <w:pPr>
              <w:spacing w:line="276" w:lineRule="auto"/>
              <w:jc w:val="center"/>
              <w:rPr>
                <w:b/>
                <w:sz w:val="20"/>
                <w:szCs w:val="20"/>
                <w:lang w:eastAsia="en-US"/>
              </w:rPr>
            </w:pPr>
            <w:r>
              <w:rPr>
                <w:b/>
                <w:sz w:val="20"/>
                <w:szCs w:val="20"/>
                <w:lang w:eastAsia="en-US"/>
              </w:rPr>
              <w:t>DURING TERM</w:t>
            </w:r>
          </w:p>
        </w:tc>
        <w:tc>
          <w:tcPr>
            <w:tcW w:w="1530" w:type="pct"/>
            <w:gridSpan w:val="5"/>
            <w:tcBorders>
              <w:top w:val="single" w:sz="12"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Activity</w:t>
            </w:r>
          </w:p>
        </w:tc>
        <w:tc>
          <w:tcPr>
            <w:tcW w:w="953"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Number</w:t>
            </w:r>
          </w:p>
        </w:tc>
        <w:tc>
          <w:tcPr>
            <w:tcW w:w="75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Percentage (%)</w:t>
            </w: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530" w:type="pct"/>
            <w:gridSpan w:val="5"/>
            <w:tcBorders>
              <w:top w:val="single" w:sz="8"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 Mid-Term</w:t>
            </w:r>
          </w:p>
        </w:tc>
        <w:tc>
          <w:tcPr>
            <w:tcW w:w="953" w:type="pct"/>
            <w:gridSpan w:val="2"/>
            <w:tcBorders>
              <w:top w:val="single" w:sz="8" w:space="0" w:color="auto"/>
              <w:left w:val="single" w:sz="4" w:space="0" w:color="auto"/>
              <w:bottom w:val="single" w:sz="4" w:space="0" w:color="auto"/>
              <w:right w:val="single" w:sz="8" w:space="0" w:color="auto"/>
            </w:tcBorders>
            <w:hideMark/>
          </w:tcPr>
          <w:p w:rsidR="00B15C4E" w:rsidRDefault="00B15C4E" w:rsidP="007A4A1B">
            <w:pPr>
              <w:spacing w:line="276" w:lineRule="auto"/>
              <w:jc w:val="center"/>
              <w:rPr>
                <w:sz w:val="20"/>
                <w:szCs w:val="20"/>
                <w:lang w:eastAsia="en-US"/>
              </w:rPr>
            </w:pPr>
            <w:r>
              <w:rPr>
                <w:sz w:val="20"/>
                <w:szCs w:val="20"/>
                <w:lang w:eastAsia="en-US"/>
              </w:rPr>
              <w:t>1</w:t>
            </w:r>
          </w:p>
        </w:tc>
        <w:tc>
          <w:tcPr>
            <w:tcW w:w="753" w:type="pct"/>
            <w:tcBorders>
              <w:top w:val="single" w:sz="8" w:space="0" w:color="auto"/>
              <w:left w:val="single" w:sz="8" w:space="0" w:color="auto"/>
              <w:bottom w:val="single" w:sz="4" w:space="0" w:color="auto"/>
              <w:right w:val="single" w:sz="12" w:space="0" w:color="auto"/>
            </w:tcBorders>
            <w:hideMark/>
          </w:tcPr>
          <w:p w:rsidR="00B15C4E" w:rsidRDefault="00B15C4E" w:rsidP="007A4A1B">
            <w:pPr>
              <w:spacing w:line="276" w:lineRule="auto"/>
              <w:jc w:val="center"/>
              <w:rPr>
                <w:sz w:val="20"/>
                <w:szCs w:val="20"/>
                <w:highlight w:val="yellow"/>
                <w:lang w:eastAsia="en-US"/>
              </w:rPr>
            </w:pPr>
            <w:r>
              <w:rPr>
                <w:sz w:val="20"/>
                <w:szCs w:val="20"/>
                <w:lang w:eastAsia="en-US"/>
              </w:rPr>
              <w:t>40</w:t>
            </w: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530"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II. Mid-Term</w:t>
            </w:r>
          </w:p>
        </w:tc>
        <w:tc>
          <w:tcPr>
            <w:tcW w:w="953" w:type="pct"/>
            <w:gridSpan w:val="2"/>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c>
          <w:tcPr>
            <w:tcW w:w="75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76" w:lineRule="auto"/>
              <w:jc w:val="center"/>
              <w:rPr>
                <w:sz w:val="20"/>
                <w:szCs w:val="20"/>
                <w:highlight w:val="yellow"/>
                <w:lang w:eastAsia="en-US"/>
              </w:rPr>
            </w:pPr>
            <w:r>
              <w:rPr>
                <w:sz w:val="20"/>
                <w:szCs w:val="20"/>
                <w:lang w:eastAsia="en-US"/>
              </w:rPr>
              <w:t xml:space="preserve"> </w:t>
            </w: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530"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Quiz</w:t>
            </w:r>
          </w:p>
        </w:tc>
        <w:tc>
          <w:tcPr>
            <w:tcW w:w="953"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76" w:lineRule="auto"/>
              <w:rPr>
                <w:sz w:val="20"/>
                <w:szCs w:val="20"/>
                <w:lang w:eastAsia="en-US"/>
              </w:rPr>
            </w:pPr>
          </w:p>
        </w:tc>
        <w:tc>
          <w:tcPr>
            <w:tcW w:w="75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 xml:space="preserve"> </w:t>
            </w: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530"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Homework</w:t>
            </w:r>
          </w:p>
        </w:tc>
        <w:tc>
          <w:tcPr>
            <w:tcW w:w="953"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76" w:lineRule="auto"/>
              <w:jc w:val="center"/>
              <w:rPr>
                <w:sz w:val="20"/>
                <w:szCs w:val="20"/>
                <w:lang w:eastAsia="en-US"/>
              </w:rPr>
            </w:pPr>
          </w:p>
        </w:tc>
        <w:tc>
          <w:tcPr>
            <w:tcW w:w="753" w:type="pct"/>
            <w:tcBorders>
              <w:top w:val="single" w:sz="4" w:space="0" w:color="auto"/>
              <w:left w:val="single" w:sz="8" w:space="0" w:color="auto"/>
              <w:bottom w:val="single" w:sz="4" w:space="0" w:color="auto"/>
              <w:right w:val="single" w:sz="12" w:space="0" w:color="auto"/>
            </w:tcBorders>
          </w:tcPr>
          <w:p w:rsidR="00B15C4E" w:rsidRDefault="00B15C4E" w:rsidP="007A4A1B">
            <w:pPr>
              <w:spacing w:line="276" w:lineRule="auto"/>
              <w:jc w:val="center"/>
              <w:rPr>
                <w:sz w:val="20"/>
                <w:szCs w:val="20"/>
                <w:lang w:eastAsia="en-US"/>
              </w:rPr>
            </w:pP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530" w:type="pct"/>
            <w:gridSpan w:val="5"/>
            <w:tcBorders>
              <w:top w:val="single" w:sz="4"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Project</w:t>
            </w:r>
          </w:p>
        </w:tc>
        <w:tc>
          <w:tcPr>
            <w:tcW w:w="953" w:type="pct"/>
            <w:gridSpan w:val="2"/>
            <w:tcBorders>
              <w:top w:val="single" w:sz="4" w:space="0" w:color="auto"/>
              <w:left w:val="single" w:sz="4" w:space="0" w:color="auto"/>
              <w:bottom w:val="single" w:sz="8" w:space="0" w:color="auto"/>
              <w:right w:val="single" w:sz="8"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c>
          <w:tcPr>
            <w:tcW w:w="753" w:type="pct"/>
            <w:tcBorders>
              <w:top w:val="single" w:sz="4" w:space="0" w:color="auto"/>
              <w:left w:val="single" w:sz="8" w:space="0" w:color="auto"/>
              <w:bottom w:val="single" w:sz="8" w:space="0" w:color="auto"/>
              <w:right w:val="single" w:sz="12" w:space="0" w:color="auto"/>
            </w:tcBorders>
            <w:hideMark/>
          </w:tcPr>
          <w:p w:rsidR="00B15C4E" w:rsidRDefault="00B15C4E" w:rsidP="007A4A1B">
            <w:pPr>
              <w:spacing w:line="276" w:lineRule="auto"/>
              <w:jc w:val="center"/>
              <w:rPr>
                <w:sz w:val="20"/>
                <w:szCs w:val="20"/>
                <w:lang w:eastAsia="en-US"/>
              </w:rPr>
            </w:pPr>
            <w:r>
              <w:rPr>
                <w:sz w:val="20"/>
                <w:szCs w:val="20"/>
                <w:lang w:eastAsia="en-US"/>
              </w:rPr>
              <w:t xml:space="preserve"> </w:t>
            </w: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530" w:type="pct"/>
            <w:gridSpan w:val="5"/>
            <w:tcBorders>
              <w:top w:val="single" w:sz="8"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Report</w:t>
            </w:r>
          </w:p>
        </w:tc>
        <w:tc>
          <w:tcPr>
            <w:tcW w:w="953" w:type="pct"/>
            <w:gridSpan w:val="2"/>
            <w:tcBorders>
              <w:top w:val="single" w:sz="8" w:space="0" w:color="auto"/>
              <w:left w:val="single" w:sz="4" w:space="0" w:color="auto"/>
              <w:bottom w:val="single" w:sz="8" w:space="0" w:color="auto"/>
              <w:right w:val="single" w:sz="8" w:space="0" w:color="auto"/>
            </w:tcBorders>
          </w:tcPr>
          <w:p w:rsidR="00B15C4E" w:rsidRDefault="00B15C4E" w:rsidP="007A4A1B">
            <w:pPr>
              <w:spacing w:line="276" w:lineRule="auto"/>
              <w:jc w:val="center"/>
              <w:rPr>
                <w:sz w:val="20"/>
                <w:szCs w:val="20"/>
                <w:lang w:eastAsia="en-US"/>
              </w:rPr>
            </w:pPr>
          </w:p>
        </w:tc>
        <w:tc>
          <w:tcPr>
            <w:tcW w:w="753" w:type="pct"/>
            <w:tcBorders>
              <w:top w:val="single" w:sz="8" w:space="0" w:color="auto"/>
              <w:left w:val="single" w:sz="8" w:space="0" w:color="auto"/>
              <w:bottom w:val="single" w:sz="8" w:space="0" w:color="auto"/>
              <w:right w:val="single" w:sz="12" w:space="0" w:color="auto"/>
            </w:tcBorders>
          </w:tcPr>
          <w:p w:rsidR="00B15C4E" w:rsidRDefault="00B15C4E" w:rsidP="007A4A1B">
            <w:pPr>
              <w:spacing w:line="276" w:lineRule="auto"/>
              <w:rPr>
                <w:sz w:val="20"/>
                <w:szCs w:val="20"/>
                <w:lang w:eastAsia="en-US"/>
              </w:rPr>
            </w:pPr>
          </w:p>
        </w:tc>
      </w:tr>
      <w:tr w:rsidR="00B15C4E" w:rsidTr="007A4A1B">
        <w:tc>
          <w:tcPr>
            <w:tcW w:w="1764" w:type="pct"/>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530" w:type="pct"/>
            <w:gridSpan w:val="5"/>
            <w:tcBorders>
              <w:top w:val="single" w:sz="8"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Other (………)</w:t>
            </w:r>
          </w:p>
        </w:tc>
        <w:tc>
          <w:tcPr>
            <w:tcW w:w="953" w:type="pct"/>
            <w:gridSpan w:val="2"/>
            <w:tcBorders>
              <w:top w:val="single" w:sz="8" w:space="0" w:color="auto"/>
              <w:left w:val="single" w:sz="4" w:space="0" w:color="auto"/>
              <w:bottom w:val="single" w:sz="12" w:space="0" w:color="auto"/>
              <w:right w:val="single" w:sz="8" w:space="0" w:color="auto"/>
            </w:tcBorders>
          </w:tcPr>
          <w:p w:rsidR="00B15C4E" w:rsidRDefault="00B15C4E" w:rsidP="007A4A1B">
            <w:pPr>
              <w:spacing w:line="276" w:lineRule="auto"/>
              <w:rPr>
                <w:sz w:val="20"/>
                <w:szCs w:val="20"/>
                <w:lang w:eastAsia="en-US"/>
              </w:rPr>
            </w:pPr>
          </w:p>
        </w:tc>
        <w:tc>
          <w:tcPr>
            <w:tcW w:w="753" w:type="pct"/>
            <w:tcBorders>
              <w:top w:val="single" w:sz="8" w:space="0" w:color="auto"/>
              <w:left w:val="single" w:sz="8" w:space="0" w:color="auto"/>
              <w:bottom w:val="single" w:sz="12" w:space="0" w:color="auto"/>
              <w:right w:val="single" w:sz="12" w:space="0" w:color="auto"/>
            </w:tcBorders>
          </w:tcPr>
          <w:p w:rsidR="00B15C4E" w:rsidRDefault="00B15C4E" w:rsidP="007A4A1B">
            <w:pPr>
              <w:spacing w:line="276" w:lineRule="auto"/>
              <w:rPr>
                <w:sz w:val="20"/>
                <w:szCs w:val="20"/>
                <w:lang w:eastAsia="en-US"/>
              </w:rPr>
            </w:pPr>
          </w:p>
        </w:tc>
      </w:tr>
      <w:tr w:rsidR="00B15C4E" w:rsidTr="007A4A1B">
        <w:trPr>
          <w:trHeight w:val="392"/>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FINAL EXAM</w:t>
            </w:r>
          </w:p>
        </w:tc>
        <w:tc>
          <w:tcPr>
            <w:tcW w:w="1530" w:type="pct"/>
            <w:gridSpan w:val="5"/>
            <w:tcBorders>
              <w:top w:val="single" w:sz="12" w:space="0" w:color="auto"/>
              <w:left w:val="single" w:sz="12" w:space="0" w:color="auto"/>
              <w:bottom w:val="single" w:sz="8" w:space="0" w:color="auto"/>
              <w:right w:val="single" w:sz="4" w:space="0" w:color="auto"/>
            </w:tcBorders>
          </w:tcPr>
          <w:p w:rsidR="00B15C4E" w:rsidRDefault="00B15C4E" w:rsidP="007A4A1B">
            <w:pPr>
              <w:spacing w:line="276" w:lineRule="auto"/>
              <w:rPr>
                <w:sz w:val="20"/>
                <w:szCs w:val="20"/>
                <w:lang w:eastAsia="en-US"/>
              </w:rPr>
            </w:pPr>
          </w:p>
        </w:tc>
        <w:tc>
          <w:tcPr>
            <w:tcW w:w="953"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w:t>
            </w:r>
          </w:p>
        </w:tc>
        <w:tc>
          <w:tcPr>
            <w:tcW w:w="75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60</w:t>
            </w:r>
          </w:p>
        </w:tc>
      </w:tr>
      <w:tr w:rsidR="00B15C4E" w:rsidTr="007A4A1B">
        <w:trPr>
          <w:trHeight w:val="157"/>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PREREQUISITE(S) (IF ANY)</w:t>
            </w:r>
          </w:p>
        </w:tc>
        <w:tc>
          <w:tcPr>
            <w:tcW w:w="3236" w:type="pct"/>
            <w:gridSpan w:val="8"/>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both"/>
              <w:rPr>
                <w:sz w:val="20"/>
                <w:szCs w:val="20"/>
                <w:lang w:eastAsia="en-US"/>
              </w:rPr>
            </w:pPr>
            <w:r>
              <w:rPr>
                <w:sz w:val="20"/>
                <w:szCs w:val="20"/>
                <w:lang w:eastAsia="en-US"/>
              </w:rPr>
              <w:t>-</w:t>
            </w:r>
          </w:p>
        </w:tc>
      </w:tr>
      <w:tr w:rsidR="00B15C4E" w:rsidTr="007A4A1B">
        <w:trPr>
          <w:trHeight w:val="447"/>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CONTENT</w:t>
            </w:r>
          </w:p>
        </w:tc>
        <w:tc>
          <w:tcPr>
            <w:tcW w:w="3236"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before="240" w:after="240" w:line="276" w:lineRule="auto"/>
              <w:jc w:val="both"/>
              <w:rPr>
                <w:sz w:val="20"/>
                <w:szCs w:val="20"/>
                <w:lang w:eastAsia="en-US"/>
              </w:rPr>
            </w:pPr>
            <w:r>
              <w:rPr>
                <w:sz w:val="20"/>
                <w:szCs w:val="20"/>
                <w:lang w:eastAsia="en-US"/>
              </w:rPr>
              <w:t>To give general information about intercultural communication, to provide intercultural sensitivity.</w:t>
            </w:r>
          </w:p>
        </w:tc>
      </w:tr>
      <w:tr w:rsidR="00B15C4E" w:rsidTr="007A4A1B">
        <w:trPr>
          <w:trHeight w:val="426"/>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OBJECTIVES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before="240" w:after="240" w:line="276" w:lineRule="auto"/>
              <w:jc w:val="both"/>
              <w:rPr>
                <w:sz w:val="20"/>
                <w:szCs w:val="20"/>
                <w:lang w:eastAsia="en-US"/>
              </w:rPr>
            </w:pPr>
            <w:r>
              <w:rPr>
                <w:sz w:val="20"/>
                <w:szCs w:val="20"/>
                <w:lang w:eastAsia="en-US"/>
              </w:rPr>
              <w:t>The aim of this course is to give students information about intercultural communication theories. With this course, it is aimed to provide students with a sensitivity to cultural differences and an intercultural perspective that they will consider in their daily lives. In addition, it is to learn how to analyze intercultural communication situations.</w:t>
            </w:r>
          </w:p>
        </w:tc>
      </w:tr>
      <w:tr w:rsidR="00B15C4E" w:rsidTr="007A4A1B">
        <w:trPr>
          <w:trHeight w:val="51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CONTRIBUTION OF THE COURSE TO THE VOCATIONAL TRAINING</w:t>
            </w:r>
          </w:p>
        </w:tc>
        <w:tc>
          <w:tcPr>
            <w:tcW w:w="3236" w:type="pct"/>
            <w:gridSpan w:val="8"/>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both"/>
              <w:rPr>
                <w:sz w:val="20"/>
                <w:szCs w:val="20"/>
                <w:lang w:eastAsia="en-US"/>
              </w:rPr>
            </w:pPr>
            <w:r>
              <w:rPr>
                <w:sz w:val="20"/>
                <w:szCs w:val="20"/>
                <w:lang w:eastAsia="en-US"/>
              </w:rPr>
              <w:t>-</w:t>
            </w:r>
          </w:p>
        </w:tc>
      </w:tr>
      <w:tr w:rsidR="00B15C4E" w:rsidTr="007A4A1B">
        <w:trPr>
          <w:trHeight w:val="51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OUTCOMES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B15C4E">
            <w:pPr>
              <w:pStyle w:val="ListeParagraf"/>
              <w:numPr>
                <w:ilvl w:val="0"/>
                <w:numId w:val="20"/>
              </w:numPr>
              <w:spacing w:line="276" w:lineRule="auto"/>
              <w:jc w:val="both"/>
              <w:rPr>
                <w:sz w:val="20"/>
                <w:szCs w:val="20"/>
                <w:lang w:eastAsia="en-US"/>
              </w:rPr>
            </w:pPr>
            <w:r>
              <w:rPr>
                <w:sz w:val="20"/>
                <w:szCs w:val="20"/>
                <w:lang w:eastAsia="en-US"/>
              </w:rPr>
              <w:t>Master the basic concepts and theoretical framework of the intercultural communication workspace, meet basic sources and case studies.</w:t>
            </w:r>
          </w:p>
          <w:p w:rsidR="00B15C4E" w:rsidRDefault="00B15C4E" w:rsidP="00B15C4E">
            <w:pPr>
              <w:pStyle w:val="ListeParagraf"/>
              <w:numPr>
                <w:ilvl w:val="0"/>
                <w:numId w:val="20"/>
              </w:numPr>
              <w:spacing w:line="276" w:lineRule="auto"/>
              <w:jc w:val="both"/>
              <w:rPr>
                <w:sz w:val="20"/>
                <w:szCs w:val="20"/>
                <w:lang w:eastAsia="en-US"/>
              </w:rPr>
            </w:pPr>
            <w:r>
              <w:rPr>
                <w:sz w:val="20"/>
                <w:szCs w:val="20"/>
                <w:lang w:eastAsia="en-US"/>
              </w:rPr>
              <w:t>To have an approach and theoretical knowledge on the analysis of intercultural communication situations in popular culture.</w:t>
            </w:r>
          </w:p>
          <w:p w:rsidR="00B15C4E" w:rsidRDefault="00B15C4E" w:rsidP="00B15C4E">
            <w:pPr>
              <w:pStyle w:val="ListeParagraf"/>
              <w:numPr>
                <w:ilvl w:val="0"/>
                <w:numId w:val="20"/>
              </w:numPr>
              <w:spacing w:line="276" w:lineRule="auto"/>
              <w:jc w:val="both"/>
              <w:rPr>
                <w:sz w:val="20"/>
                <w:szCs w:val="20"/>
                <w:lang w:eastAsia="en-US"/>
              </w:rPr>
            </w:pPr>
            <w:r>
              <w:rPr>
                <w:sz w:val="20"/>
                <w:szCs w:val="20"/>
                <w:lang w:eastAsia="en-US"/>
              </w:rPr>
              <w:t>To know contemporary problems related to communication and develop solutions for them.</w:t>
            </w:r>
          </w:p>
        </w:tc>
      </w:tr>
      <w:tr w:rsidR="00B15C4E" w:rsidTr="007A4A1B">
        <w:trPr>
          <w:trHeight w:val="540"/>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lastRenderedPageBreak/>
              <w:t>TEXTBOOK(S)</w:t>
            </w:r>
          </w:p>
        </w:tc>
        <w:tc>
          <w:tcPr>
            <w:tcW w:w="3236"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before="120" w:after="240" w:line="276" w:lineRule="auto"/>
              <w:jc w:val="both"/>
              <w:rPr>
                <w:sz w:val="20"/>
                <w:szCs w:val="20"/>
                <w:lang w:eastAsia="en-US"/>
              </w:rPr>
            </w:pPr>
            <w:r>
              <w:rPr>
                <w:sz w:val="20"/>
                <w:szCs w:val="20"/>
                <w:lang w:eastAsia="en-US"/>
              </w:rPr>
              <w:t>Bulut, S. (2020). Kültürlerarası İletişim. Erzurum: Atatürk Üniversitesi Açıköğretim Fakültesi Yayınları.</w:t>
            </w:r>
          </w:p>
        </w:tc>
      </w:tr>
      <w:tr w:rsidR="00B15C4E" w:rsidTr="007A4A1B">
        <w:trPr>
          <w:trHeight w:val="970"/>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SUPPORTIVE RESOURCES</w:t>
            </w:r>
          </w:p>
        </w:tc>
        <w:tc>
          <w:tcPr>
            <w:tcW w:w="3236" w:type="pct"/>
            <w:gridSpan w:val="8"/>
            <w:tcBorders>
              <w:top w:val="single" w:sz="12" w:space="0" w:color="auto"/>
              <w:left w:val="single" w:sz="12" w:space="0" w:color="auto"/>
              <w:bottom w:val="single" w:sz="12" w:space="0" w:color="auto"/>
              <w:right w:val="single" w:sz="12" w:space="0" w:color="auto"/>
            </w:tcBorders>
          </w:tcPr>
          <w:p w:rsidR="00B15C4E" w:rsidRDefault="00B15C4E" w:rsidP="007A4A1B">
            <w:pPr>
              <w:spacing w:line="276" w:lineRule="auto"/>
              <w:jc w:val="both"/>
              <w:rPr>
                <w:sz w:val="20"/>
                <w:szCs w:val="20"/>
                <w:lang w:eastAsia="en-US"/>
              </w:rPr>
            </w:pPr>
          </w:p>
          <w:p w:rsidR="00B15C4E" w:rsidRDefault="00B15C4E" w:rsidP="007A4A1B">
            <w:pPr>
              <w:spacing w:line="276" w:lineRule="auto"/>
              <w:jc w:val="both"/>
              <w:rPr>
                <w:sz w:val="20"/>
                <w:szCs w:val="20"/>
                <w:lang w:eastAsia="en-US"/>
              </w:rPr>
            </w:pPr>
            <w:r>
              <w:rPr>
                <w:sz w:val="20"/>
                <w:szCs w:val="20"/>
                <w:lang w:eastAsia="en-US"/>
              </w:rPr>
              <w:t>It is shared the articles, slides and videos via DYS.</w:t>
            </w:r>
          </w:p>
        </w:tc>
      </w:tr>
      <w:tr w:rsidR="00B15C4E" w:rsidTr="007A4A1B">
        <w:trPr>
          <w:trHeight w:val="348"/>
        </w:trPr>
        <w:tc>
          <w:tcPr>
            <w:tcW w:w="1764"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EQUIPMENTS REQUIRED</w:t>
            </w:r>
          </w:p>
        </w:tc>
        <w:tc>
          <w:tcPr>
            <w:tcW w:w="3236"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jc w:val="both"/>
              <w:rPr>
                <w:sz w:val="20"/>
                <w:szCs w:val="20"/>
                <w:lang w:eastAsia="en-US"/>
              </w:rPr>
            </w:pPr>
            <w:r>
              <w:rPr>
                <w:sz w:val="20"/>
                <w:szCs w:val="20"/>
                <w:lang w:eastAsia="en-US"/>
              </w:rPr>
              <w:t xml:space="preserve"> -</w:t>
            </w:r>
          </w:p>
        </w:tc>
      </w:tr>
      <w:tr w:rsidR="00B15C4E" w:rsidTr="007A4A1B">
        <w:tc>
          <w:tcPr>
            <w:tcW w:w="677" w:type="pct"/>
            <w:tcBorders>
              <w:top w:val="nil"/>
              <w:left w:val="nil"/>
              <w:bottom w:val="nil"/>
              <w:right w:val="nil"/>
            </w:tcBorders>
            <w:vAlign w:val="center"/>
            <w:hideMark/>
          </w:tcPr>
          <w:p w:rsidR="00B15C4E" w:rsidRDefault="00B15C4E" w:rsidP="007A4A1B">
            <w:pPr>
              <w:rPr>
                <w:sz w:val="20"/>
                <w:szCs w:val="20"/>
                <w:lang w:eastAsia="en-US"/>
              </w:rPr>
            </w:pPr>
          </w:p>
        </w:tc>
        <w:tc>
          <w:tcPr>
            <w:tcW w:w="109"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526"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452"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09"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686"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257"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56"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323"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571"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381"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753"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r>
    </w:tbl>
    <w:tbl>
      <w:tblPr>
        <w:tblpPr w:leftFromText="141" w:rightFromText="141" w:vertAnchor="text" w:horzAnchor="margin" w:tblpY="23"/>
        <w:tblW w:w="515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836"/>
      </w:tblGrid>
      <w:tr w:rsidR="00B15C4E" w:rsidTr="007A4A1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sz w:val="20"/>
                <w:szCs w:val="20"/>
                <w:lang w:eastAsia="en-US"/>
              </w:rPr>
              <w:t>COURSE OUTLINE</w:t>
            </w:r>
          </w:p>
        </w:tc>
      </w:tr>
      <w:tr w:rsidR="00B15C4E" w:rsidTr="007A4A1B">
        <w:tc>
          <w:tcPr>
            <w:tcW w:w="541" w:type="pct"/>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b/>
                <w:bCs/>
                <w:sz w:val="20"/>
                <w:szCs w:val="20"/>
                <w:lang w:eastAsia="en-US"/>
              </w:rPr>
            </w:pPr>
            <w:r>
              <w:rPr>
                <w:b/>
                <w:bCs/>
                <w:sz w:val="20"/>
                <w:szCs w:val="20"/>
                <w:lang w:eastAsia="en-US"/>
              </w:rPr>
              <w:t>WEEK</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b/>
                <w:bCs/>
                <w:sz w:val="20"/>
                <w:szCs w:val="20"/>
                <w:lang w:eastAsia="en-US"/>
              </w:rPr>
            </w:pPr>
            <w:r>
              <w:rPr>
                <w:b/>
                <w:sz w:val="20"/>
                <w:szCs w:val="20"/>
                <w:lang w:val="en-US" w:eastAsia="en-US"/>
              </w:rPr>
              <w:t>SUBJECTS / TOPICS</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w:t>
            </w:r>
          </w:p>
        </w:tc>
        <w:tc>
          <w:tcPr>
            <w:tcW w:w="4459" w:type="pct"/>
            <w:tcBorders>
              <w:top w:val="single" w:sz="6" w:space="0" w:color="auto"/>
              <w:left w:val="single" w:sz="6" w:space="0" w:color="auto"/>
              <w:bottom w:val="single" w:sz="6" w:space="0" w:color="auto"/>
              <w:right w:val="single" w:sz="12" w:space="0" w:color="auto"/>
            </w:tcBorders>
            <w:hideMark/>
          </w:tcPr>
          <w:p w:rsidR="00B15C4E" w:rsidRDefault="00B15C4E" w:rsidP="007A4A1B">
            <w:pPr>
              <w:pStyle w:val="msobodytextindent"/>
              <w:spacing w:line="276" w:lineRule="auto"/>
              <w:ind w:left="0"/>
              <w:rPr>
                <w:sz w:val="20"/>
                <w:szCs w:val="20"/>
                <w:lang w:eastAsia="en-US"/>
              </w:rPr>
            </w:pPr>
            <w:r>
              <w:rPr>
                <w:sz w:val="20"/>
                <w:szCs w:val="20"/>
                <w:lang w:eastAsia="en-US"/>
              </w:rPr>
              <w:t>Introduction to intercultural communication</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2</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Social life culture and communication</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3</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Social life culture and communication</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4</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both"/>
              <w:rPr>
                <w:sz w:val="20"/>
                <w:szCs w:val="20"/>
                <w:lang w:eastAsia="en-US"/>
              </w:rPr>
            </w:pPr>
            <w:r>
              <w:rPr>
                <w:sz w:val="20"/>
                <w:szCs w:val="20"/>
                <w:lang w:eastAsia="en-US"/>
              </w:rPr>
              <w:t>Theories of intercultural communication</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5</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Theories of intercultural communication</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6</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Intercultural diversity and communication</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7</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Intercultural diversity and communication</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8</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Diversity in verbal communication</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9</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Diversity in verbal communication</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10</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Nonverbal communication modality</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11</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Nonverbal communication modality</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12</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Intercultural Communication Competence</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13</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Application areas of intercultural communication</w:t>
            </w:r>
          </w:p>
        </w:tc>
      </w:tr>
      <w:tr w:rsidR="00B15C4E" w:rsidTr="007A4A1B">
        <w:tc>
          <w:tcPr>
            <w:tcW w:w="541"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14</w:t>
            </w:r>
          </w:p>
        </w:tc>
        <w:tc>
          <w:tcPr>
            <w:tcW w:w="4459" w:type="pct"/>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Application areas of intercultural communication</w:t>
            </w:r>
          </w:p>
        </w:tc>
      </w:tr>
      <w:tr w:rsidR="00B15C4E" w:rsidTr="007A4A1B">
        <w:trPr>
          <w:trHeight w:val="322"/>
        </w:trPr>
        <w:tc>
          <w:tcPr>
            <w:tcW w:w="541"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15C4E" w:rsidRDefault="00B15C4E" w:rsidP="007A4A1B">
            <w:pPr>
              <w:spacing w:line="276" w:lineRule="auto"/>
              <w:jc w:val="center"/>
              <w:rPr>
                <w:sz w:val="20"/>
                <w:szCs w:val="20"/>
                <w:lang w:eastAsia="en-US"/>
              </w:rPr>
            </w:pPr>
            <w:r>
              <w:rPr>
                <w:sz w:val="20"/>
                <w:szCs w:val="20"/>
                <w:lang w:eastAsia="en-US"/>
              </w:rPr>
              <w:t>15,16</w:t>
            </w:r>
          </w:p>
        </w:tc>
        <w:tc>
          <w:tcPr>
            <w:tcW w:w="4459"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B15C4E" w:rsidRDefault="00B15C4E" w:rsidP="007A4A1B">
            <w:pPr>
              <w:spacing w:line="276" w:lineRule="auto"/>
              <w:rPr>
                <w:sz w:val="20"/>
                <w:szCs w:val="20"/>
                <w:lang w:eastAsia="en-US"/>
              </w:rPr>
            </w:pPr>
            <w:r>
              <w:rPr>
                <w:sz w:val="20"/>
                <w:szCs w:val="20"/>
                <w:lang w:eastAsia="en-US"/>
              </w:rPr>
              <w:t>Final Exam</w:t>
            </w:r>
          </w:p>
        </w:tc>
      </w:tr>
    </w:tbl>
    <w:tbl>
      <w:tblPr>
        <w:tblpPr w:leftFromText="141" w:rightFromText="141" w:vertAnchor="text" w:horzAnchor="margin" w:tblpY="5438"/>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15C4E" w:rsidTr="007A4A1B">
        <w:tc>
          <w:tcPr>
            <w:tcW w:w="603" w:type="dxa"/>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76" w:lineRule="auto"/>
              <w:rPr>
                <w:b/>
                <w:bCs/>
                <w:sz w:val="20"/>
                <w:szCs w:val="20"/>
                <w:lang w:eastAsia="en-US"/>
              </w:rPr>
            </w:pPr>
            <w:r>
              <w:rPr>
                <w:b/>
                <w:sz w:val="20"/>
                <w:szCs w:val="20"/>
                <w:lang w:eastAsia="en-US"/>
              </w:rPr>
              <w:t>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1</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7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7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evaluate the concepts, ideas and data by using scientific methods.</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7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expertise at a special area of a tourism company (the services of front office, housekeeping, sales and marketing etc.)and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7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rPr>
                <w:sz w:val="20"/>
                <w:szCs w:val="20"/>
                <w:lang w:val="en-US" w:eastAsia="en-US"/>
              </w:rPr>
            </w:pPr>
            <w:r>
              <w:rPr>
                <w:color w:val="000000"/>
                <w:sz w:val="20"/>
                <w:szCs w:val="20"/>
                <w:lang w:val="en-US"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7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val="en-US"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7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bCs/>
                <w:sz w:val="20"/>
                <w:szCs w:val="20"/>
                <w:lang w:eastAsia="en-US"/>
              </w:rPr>
            </w:pPr>
            <w:r>
              <w:rPr>
                <w:b/>
                <w:bCs/>
                <w:sz w:val="20"/>
                <w:szCs w:val="20"/>
                <w:lang w:eastAsia="en-US"/>
              </w:rPr>
              <w:t>X</w:t>
            </w:r>
          </w:p>
        </w:tc>
      </w:tr>
      <w:tr w:rsidR="00B15C4E" w:rsidTr="007A4A1B">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both"/>
              <w:rPr>
                <w:sz w:val="20"/>
                <w:szCs w:val="20"/>
                <w:lang w:eastAsia="en-US"/>
              </w:rPr>
            </w:pPr>
            <w:r>
              <w:rPr>
                <w:b/>
                <w:bCs/>
                <w:sz w:val="20"/>
                <w:szCs w:val="20"/>
                <w:lang w:eastAsia="en-US"/>
              </w:rPr>
              <w:t>1</w:t>
            </w:r>
            <w:r>
              <w:rPr>
                <w:sz w:val="20"/>
                <w:szCs w:val="20"/>
                <w:lang w:eastAsia="en-US"/>
              </w:rPr>
              <w:t xml:space="preserve">: Never </w:t>
            </w:r>
            <w:r>
              <w:rPr>
                <w:b/>
                <w:bCs/>
                <w:sz w:val="20"/>
                <w:szCs w:val="20"/>
                <w:lang w:eastAsia="en-US"/>
              </w:rPr>
              <w:t>2</w:t>
            </w:r>
            <w:r>
              <w:rPr>
                <w:sz w:val="20"/>
                <w:szCs w:val="20"/>
                <w:lang w:eastAsia="en-US"/>
              </w:rPr>
              <w:t xml:space="preserve">: Few </w:t>
            </w:r>
            <w:r>
              <w:rPr>
                <w:b/>
                <w:bCs/>
                <w:sz w:val="20"/>
                <w:szCs w:val="20"/>
                <w:lang w:eastAsia="en-US"/>
              </w:rPr>
              <w:t>3</w:t>
            </w:r>
            <w:r>
              <w:rPr>
                <w:sz w:val="20"/>
                <w:szCs w:val="20"/>
                <w:lang w:eastAsia="en-US"/>
              </w:rPr>
              <w:t>: Many</w:t>
            </w:r>
          </w:p>
        </w:tc>
      </w:tr>
    </w:tbl>
    <w:p w:rsidR="00B15C4E" w:rsidRDefault="00B15C4E" w:rsidP="00B15C4E">
      <w:pPr>
        <w:rPr>
          <w:sz w:val="20"/>
          <w:szCs w:val="20"/>
        </w:rPr>
        <w:sectPr w:rsidR="00B15C4E">
          <w:pgSz w:w="11906" w:h="16838"/>
          <w:pgMar w:top="720" w:right="1134" w:bottom="720" w:left="1134" w:header="709" w:footer="709" w:gutter="0"/>
          <w:cols w:space="708"/>
        </w:sectPr>
      </w:pPr>
    </w:p>
    <w:p w:rsidR="00B15C4E" w:rsidRDefault="00B15C4E" w:rsidP="00B15C4E">
      <w:pPr>
        <w:rPr>
          <w:sz w:val="17"/>
          <w:szCs w:val="22"/>
        </w:rPr>
      </w:pPr>
      <w:r>
        <w:rPr>
          <w:noProof/>
          <w:sz w:val="22"/>
          <w:szCs w:val="22"/>
        </w:rPr>
        <w:lastRenderedPageBreak/>
        <w:drawing>
          <wp:anchor distT="0" distB="0" distL="0" distR="0" simplePos="0" relativeHeight="251674624" behindDoc="0" locked="0" layoutInCell="1" allowOverlap="1" wp14:anchorId="1C337452" wp14:editId="7D022D7A">
            <wp:simplePos x="0" y="0"/>
            <wp:positionH relativeFrom="page">
              <wp:posOffset>581025</wp:posOffset>
            </wp:positionH>
            <wp:positionV relativeFrom="paragraph">
              <wp:posOffset>8890</wp:posOffset>
            </wp:positionV>
            <wp:extent cx="554355" cy="554355"/>
            <wp:effectExtent l="0" t="0" r="0" b="0"/>
            <wp:wrapNone/>
            <wp:docPr id="605295967" name="Resim 605295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pic:spPr>
                </pic:pic>
              </a:graphicData>
            </a:graphic>
            <wp14:sizeRelH relativeFrom="page">
              <wp14:pctWidth>0</wp14:pctWidth>
            </wp14:sizeRelH>
            <wp14:sizeRelV relativeFrom="margin">
              <wp14:pctHeight>0</wp14:pctHeight>
            </wp14:sizeRelV>
          </wp:anchor>
        </w:drawing>
      </w:r>
    </w:p>
    <w:p w:rsidR="00B15C4E" w:rsidRDefault="00B15C4E" w:rsidP="00B15C4E">
      <w:pPr>
        <w:pStyle w:val="GvdeMetni"/>
        <w:spacing w:before="89"/>
        <w:ind w:left="1180"/>
      </w:pPr>
      <w:r>
        <w:t>ESOGU</w:t>
      </w:r>
      <w:r>
        <w:rPr>
          <w:spacing w:val="-3"/>
        </w:rPr>
        <w:t xml:space="preserve"> </w:t>
      </w:r>
      <w:r>
        <w:t>Tourism</w:t>
      </w:r>
      <w:r>
        <w:rPr>
          <w:spacing w:val="-6"/>
        </w:rPr>
        <w:t xml:space="preserve"> </w:t>
      </w:r>
      <w:r>
        <w:t>Faculty</w:t>
      </w:r>
      <w:r>
        <w:rPr>
          <w:spacing w:val="-1"/>
        </w:rPr>
        <w:t xml:space="preserve"> </w:t>
      </w:r>
      <w:r>
        <w:t>Course</w:t>
      </w:r>
      <w:r>
        <w:rPr>
          <w:spacing w:val="-2"/>
        </w:rPr>
        <w:t xml:space="preserve"> </w:t>
      </w:r>
      <w:r>
        <w:t>Information</w:t>
      </w:r>
      <w:r>
        <w:rPr>
          <w:spacing w:val="-2"/>
        </w:rPr>
        <w:t xml:space="preserve"> </w:t>
      </w:r>
      <w:r>
        <w:t>Form</w:t>
      </w:r>
    </w:p>
    <w:p w:rsidR="00B15C4E" w:rsidRDefault="00B15C4E" w:rsidP="00B15C4E">
      <w:pPr>
        <w:spacing w:before="9"/>
        <w:rPr>
          <w:b/>
          <w:sz w:val="16"/>
        </w:rPr>
      </w:pPr>
      <w:r>
        <w:rPr>
          <w:noProof/>
        </w:rPr>
        <mc:AlternateContent>
          <mc:Choice Requires="wpg">
            <w:drawing>
              <wp:anchor distT="0" distB="0" distL="0" distR="0" simplePos="0" relativeHeight="251675648" behindDoc="1" locked="0" layoutInCell="1" allowOverlap="1" wp14:anchorId="57978A4B" wp14:editId="6BA14B84">
                <wp:simplePos x="0" y="0"/>
                <wp:positionH relativeFrom="page">
                  <wp:posOffset>1257300</wp:posOffset>
                </wp:positionH>
                <wp:positionV relativeFrom="paragraph">
                  <wp:posOffset>147955</wp:posOffset>
                </wp:positionV>
                <wp:extent cx="1730375" cy="183515"/>
                <wp:effectExtent l="0" t="0" r="3175" b="6985"/>
                <wp:wrapTopAndBottom/>
                <wp:docPr id="605295948" name="Grup 605295948"/>
                <wp:cNvGraphicFramePr/>
                <a:graphic xmlns:a="http://schemas.openxmlformats.org/drawingml/2006/main">
                  <a:graphicData uri="http://schemas.microsoft.com/office/word/2010/wordprocessingGroup">
                    <wpg:wgp>
                      <wpg:cNvGrpSpPr/>
                      <wpg:grpSpPr bwMode="auto">
                        <a:xfrm>
                          <a:off x="0" y="0"/>
                          <a:ext cx="1730375" cy="183515"/>
                          <a:chOff x="14" y="14"/>
                          <a:chExt cx="2697" cy="260"/>
                        </a:xfrm>
                      </wpg:grpSpPr>
                      <wps:wsp>
                        <wps:cNvPr id="605295949" name="Text Box 4"/>
                        <wps:cNvSpPr txBox="1">
                          <a:spLocks noChangeArrowheads="1"/>
                        </wps:cNvSpPr>
                        <wps:spPr bwMode="auto">
                          <a:xfrm>
                            <a:off x="1184" y="14"/>
                            <a:ext cx="1527" cy="26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6AF2" w:rsidRDefault="00C36AF2" w:rsidP="00B15C4E">
                              <w:pPr>
                                <w:spacing w:line="224" w:lineRule="exact"/>
                                <w:ind w:left="93"/>
                                <w:rPr>
                                  <w:sz w:val="20"/>
                                </w:rPr>
                              </w:pPr>
                              <w:r>
                                <w:rPr>
                                  <w:sz w:val="20"/>
                                </w:rPr>
                                <w:t>Spring</w:t>
                              </w:r>
                            </w:p>
                          </w:txbxContent>
                        </wps:txbx>
                        <wps:bodyPr rot="0" vert="horz" wrap="square" lIns="0" tIns="0" rIns="0" bIns="0" anchor="t" anchorCtr="0" upright="1">
                          <a:noAutofit/>
                        </wps:bodyPr>
                      </wps:wsp>
                      <wps:wsp>
                        <wps:cNvPr id="605295950" name="Text Box 3"/>
                        <wps:cNvSpPr txBox="1">
                          <a:spLocks noChangeArrowheads="1"/>
                        </wps:cNvSpPr>
                        <wps:spPr bwMode="auto">
                          <a:xfrm>
                            <a:off x="14" y="14"/>
                            <a:ext cx="1170" cy="26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6AF2" w:rsidRDefault="00C36AF2" w:rsidP="00B15C4E">
                              <w:pPr>
                                <w:spacing w:line="228" w:lineRule="exact"/>
                                <w:ind w:left="93"/>
                                <w:rPr>
                                  <w:b/>
                                  <w:sz w:val="20"/>
                                </w:rPr>
                              </w:pPr>
                              <w:r>
                                <w:rPr>
                                  <w:b/>
                                  <w:sz w:val="20"/>
                                </w:rPr>
                                <w:t>TERM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78A4B" id="Grup 605295948" o:spid="_x0000_s1041" style="position:absolute;margin-left:99pt;margin-top:11.65pt;width:136.25pt;height:14.45pt;z-index:-251640832;mso-wrap-distance-left:0;mso-wrap-distance-right:0;mso-position-horizontal-relative:page" coordorigin="14,14" coordsize="26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">
                <v:shape id="Text Box 4" o:spid="_x0000_s1042" type="#_x0000_t202" style="position:absolute;left:1184;top:14;width:15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" filled="f" strokeweight="1.44pt">
                  <v:textbox inset="0,0,0,0">
                    <w:txbxContent>
                      <w:p w:rsidR="00C36AF2" w:rsidRDefault="00C36AF2" w:rsidP="00B15C4E">
                        <w:pPr>
                          <w:spacing w:line="224" w:lineRule="exact"/>
                          <w:ind w:left="93"/>
                          <w:rPr>
                            <w:sz w:val="20"/>
                          </w:rPr>
                        </w:pPr>
                        <w:r>
                          <w:rPr>
                            <w:sz w:val="20"/>
                          </w:rPr>
                          <w:t>Spring</w:t>
                        </w:r>
                      </w:p>
                    </w:txbxContent>
                  </v:textbox>
                </v:shape>
                <v:shape id="Text Box 3" o:spid="_x0000_s1043" type="#_x0000_t202" style="position:absolute;left:14;top:14;width:1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" filled="f" strokeweight="1.44pt">
                  <v:textbox inset="0,0,0,0">
                    <w:txbxContent>
                      <w:p w:rsidR="00C36AF2" w:rsidRDefault="00C36AF2" w:rsidP="00B15C4E">
                        <w:pPr>
                          <w:spacing w:line="228" w:lineRule="exact"/>
                          <w:ind w:left="93"/>
                          <w:rPr>
                            <w:b/>
                            <w:sz w:val="20"/>
                          </w:rPr>
                        </w:pPr>
                        <w:r>
                          <w:rPr>
                            <w:b/>
                            <w:sz w:val="20"/>
                          </w:rPr>
                          <w:t>TERM</w:t>
                        </w:r>
                      </w:p>
                    </w:txbxContent>
                  </v:textbox>
                </v:shape>
                <w10:wrap type="topAndBottom" anchorx="page"/>
              </v:group>
            </w:pict>
          </mc:Fallback>
        </mc:AlternateContent>
      </w:r>
    </w:p>
    <w:p w:rsidR="00B15C4E" w:rsidRDefault="00B15C4E" w:rsidP="00B15C4E">
      <w:pPr>
        <w:spacing w:before="5"/>
        <w:rPr>
          <w:b/>
          <w:sz w:val="17"/>
        </w:rPr>
      </w:pPr>
    </w:p>
    <w:tbl>
      <w:tblPr>
        <w:tblStyle w:val="TableNormal"/>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9"/>
        <w:gridCol w:w="2600"/>
        <w:gridCol w:w="1795"/>
        <w:gridCol w:w="3951"/>
      </w:tblGrid>
      <w:tr w:rsidR="00B15C4E" w:rsidTr="007A4A1B">
        <w:trPr>
          <w:trHeight w:val="229"/>
        </w:trPr>
        <w:tc>
          <w:tcPr>
            <w:tcW w:w="1829" w:type="dxa"/>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line="209" w:lineRule="exact"/>
              <w:ind w:left="184"/>
              <w:rPr>
                <w:b/>
                <w:sz w:val="20"/>
              </w:rPr>
            </w:pPr>
            <w:r>
              <w:rPr>
                <w:b/>
                <w:sz w:val="20"/>
              </w:rPr>
              <w:t>COURSE</w:t>
            </w:r>
            <w:r>
              <w:rPr>
                <w:b/>
                <w:spacing w:val="-2"/>
                <w:sz w:val="20"/>
              </w:rPr>
              <w:t xml:space="preserve"> </w:t>
            </w:r>
            <w:r>
              <w:rPr>
                <w:b/>
                <w:sz w:val="20"/>
              </w:rPr>
              <w:t>CODE</w:t>
            </w:r>
          </w:p>
        </w:tc>
        <w:tc>
          <w:tcPr>
            <w:tcW w:w="2600" w:type="dxa"/>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line="209" w:lineRule="exact"/>
              <w:ind w:left="107"/>
              <w:rPr>
                <w:sz w:val="20"/>
              </w:rPr>
            </w:pPr>
            <w:r>
              <w:rPr>
                <w:sz w:val="20"/>
              </w:rPr>
              <w:t>271118048</w:t>
            </w:r>
          </w:p>
        </w:tc>
        <w:tc>
          <w:tcPr>
            <w:tcW w:w="1795" w:type="dxa"/>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line="209" w:lineRule="exact"/>
              <w:ind w:left="150"/>
              <w:rPr>
                <w:b/>
                <w:sz w:val="20"/>
              </w:rPr>
            </w:pPr>
            <w:r>
              <w:rPr>
                <w:b/>
                <w:sz w:val="20"/>
              </w:rPr>
              <w:t>COURSE</w:t>
            </w:r>
            <w:r>
              <w:rPr>
                <w:b/>
                <w:spacing w:val="-1"/>
                <w:sz w:val="20"/>
              </w:rPr>
              <w:t xml:space="preserve"> </w:t>
            </w:r>
            <w:r>
              <w:rPr>
                <w:b/>
                <w:sz w:val="20"/>
              </w:rPr>
              <w:t>NAME</w:t>
            </w:r>
          </w:p>
        </w:tc>
        <w:tc>
          <w:tcPr>
            <w:tcW w:w="3951" w:type="dxa"/>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line="209" w:lineRule="exact"/>
              <w:ind w:left="78"/>
              <w:rPr>
                <w:sz w:val="20"/>
              </w:rPr>
            </w:pPr>
            <w:r>
              <w:rPr>
                <w:sz w:val="20"/>
              </w:rPr>
              <w:t>Natural Therapy</w:t>
            </w:r>
            <w:bookmarkStart w:id="97" w:name="dogalterapı"/>
            <w:bookmarkEnd w:id="97"/>
          </w:p>
        </w:tc>
      </w:tr>
    </w:tbl>
    <w:p w:rsidR="00B15C4E" w:rsidRDefault="00B15C4E" w:rsidP="00B15C4E">
      <w:pPr>
        <w:spacing w:before="2" w:after="1"/>
        <w:rPr>
          <w:b/>
          <w:sz w:val="20"/>
          <w:szCs w:val="22"/>
          <w:lang w:val="en-US" w:eastAsia="en-US"/>
        </w:rPr>
      </w:pPr>
    </w:p>
    <w:tbl>
      <w:tblPr>
        <w:tblStyle w:val="TableNormal"/>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0"/>
        <w:gridCol w:w="180"/>
        <w:gridCol w:w="1095"/>
        <w:gridCol w:w="977"/>
        <w:gridCol w:w="1440"/>
        <w:gridCol w:w="527"/>
        <w:gridCol w:w="326"/>
        <w:gridCol w:w="709"/>
        <w:gridCol w:w="1185"/>
        <w:gridCol w:w="801"/>
        <w:gridCol w:w="1560"/>
      </w:tblGrid>
      <w:tr w:rsidR="00B15C4E" w:rsidTr="007A4A1B">
        <w:trPr>
          <w:trHeight w:val="383"/>
        </w:trPr>
        <w:tc>
          <w:tcPr>
            <w:tcW w:w="1404" w:type="dxa"/>
            <w:vMerge w:val="restart"/>
            <w:tcBorders>
              <w:top w:val="single" w:sz="12" w:space="0" w:color="000000"/>
              <w:left w:val="single" w:sz="12" w:space="0" w:color="000000"/>
              <w:bottom w:val="single" w:sz="4" w:space="0" w:color="000000"/>
              <w:right w:val="single" w:sz="12" w:space="0" w:color="000000"/>
            </w:tcBorders>
            <w:hideMark/>
          </w:tcPr>
          <w:p w:rsidR="00B15C4E" w:rsidRDefault="00B15C4E" w:rsidP="007A4A1B">
            <w:pPr>
              <w:pStyle w:val="TableParagraph"/>
              <w:spacing w:before="156"/>
              <w:ind w:left="109"/>
              <w:rPr>
                <w:b/>
                <w:sz w:val="20"/>
              </w:rPr>
            </w:pPr>
            <w:r>
              <w:rPr>
                <w:b/>
                <w:sz w:val="20"/>
              </w:rPr>
              <w:t>SEMESTER</w:t>
            </w:r>
          </w:p>
        </w:tc>
        <w:tc>
          <w:tcPr>
            <w:tcW w:w="3688" w:type="dxa"/>
            <w:gridSpan w:val="4"/>
            <w:tcBorders>
              <w:top w:val="single" w:sz="12" w:space="0" w:color="000000"/>
              <w:left w:val="single" w:sz="12" w:space="0" w:color="000000"/>
              <w:bottom w:val="single" w:sz="4" w:space="0" w:color="000000"/>
              <w:right w:val="single" w:sz="12" w:space="0" w:color="000000"/>
            </w:tcBorders>
            <w:hideMark/>
          </w:tcPr>
          <w:p w:rsidR="00B15C4E" w:rsidRDefault="00B15C4E" w:rsidP="007A4A1B">
            <w:pPr>
              <w:pStyle w:val="TableParagraph"/>
              <w:spacing w:before="74"/>
              <w:ind w:left="570"/>
              <w:rPr>
                <w:b/>
                <w:sz w:val="20"/>
              </w:rPr>
            </w:pPr>
            <w:r>
              <w:rPr>
                <w:b/>
                <w:sz w:val="20"/>
              </w:rPr>
              <w:t>WEEKLY</w:t>
            </w:r>
            <w:r>
              <w:rPr>
                <w:b/>
                <w:spacing w:val="-2"/>
                <w:sz w:val="20"/>
              </w:rPr>
              <w:t xml:space="preserve"> </w:t>
            </w:r>
            <w:r>
              <w:rPr>
                <w:b/>
                <w:sz w:val="20"/>
              </w:rPr>
              <w:t>COURSE</w:t>
            </w:r>
            <w:r>
              <w:rPr>
                <w:b/>
                <w:spacing w:val="-3"/>
                <w:sz w:val="20"/>
              </w:rPr>
              <w:t xml:space="preserve"> </w:t>
            </w:r>
            <w:r>
              <w:rPr>
                <w:b/>
                <w:sz w:val="20"/>
              </w:rPr>
              <w:t>HOURS</w:t>
            </w:r>
          </w:p>
        </w:tc>
        <w:tc>
          <w:tcPr>
            <w:tcW w:w="5104" w:type="dxa"/>
            <w:gridSpan w:val="6"/>
            <w:tcBorders>
              <w:top w:val="single" w:sz="12" w:space="0" w:color="000000"/>
              <w:left w:val="single" w:sz="12" w:space="0" w:color="000000"/>
              <w:bottom w:val="single" w:sz="4" w:space="0" w:color="000000"/>
              <w:right w:val="single" w:sz="12" w:space="0" w:color="000000"/>
            </w:tcBorders>
            <w:hideMark/>
          </w:tcPr>
          <w:p w:rsidR="00B15C4E" w:rsidRDefault="00B15C4E" w:rsidP="007A4A1B">
            <w:pPr>
              <w:pStyle w:val="TableParagraph"/>
              <w:spacing w:before="74"/>
              <w:ind w:left="2111" w:right="2089"/>
              <w:jc w:val="center"/>
              <w:rPr>
                <w:b/>
                <w:sz w:val="20"/>
              </w:rPr>
            </w:pPr>
            <w:r>
              <w:rPr>
                <w:b/>
                <w:sz w:val="20"/>
              </w:rPr>
              <w:t>COURSE</w:t>
            </w:r>
          </w:p>
        </w:tc>
      </w:tr>
      <w:tr w:rsidR="00B15C4E" w:rsidTr="007A4A1B">
        <w:trPr>
          <w:trHeight w:val="381"/>
        </w:trPr>
        <w:tc>
          <w:tcPr>
            <w:tcW w:w="300" w:type="dxa"/>
            <w:vMerge/>
            <w:tcBorders>
              <w:top w:val="single" w:sz="12" w:space="0" w:color="000000"/>
              <w:left w:val="single" w:sz="12" w:space="0" w:color="000000"/>
              <w:bottom w:val="single" w:sz="4" w:space="0" w:color="000000"/>
              <w:right w:val="single" w:sz="12" w:space="0" w:color="000000"/>
            </w:tcBorders>
            <w:vAlign w:val="center"/>
            <w:hideMark/>
          </w:tcPr>
          <w:p w:rsidR="00B15C4E" w:rsidRDefault="00B15C4E" w:rsidP="007A4A1B">
            <w:pPr>
              <w:rPr>
                <w:b/>
                <w:sz w:val="20"/>
                <w:szCs w:val="22"/>
                <w:lang w:eastAsia="en-US"/>
              </w:rPr>
            </w:pPr>
          </w:p>
        </w:tc>
        <w:tc>
          <w:tcPr>
            <w:tcW w:w="1275" w:type="dxa"/>
            <w:gridSpan w:val="2"/>
            <w:tcBorders>
              <w:top w:val="single" w:sz="4" w:space="0" w:color="000000"/>
              <w:left w:val="single" w:sz="12" w:space="0" w:color="000000"/>
              <w:bottom w:val="single" w:sz="4" w:space="0" w:color="000000"/>
              <w:right w:val="single" w:sz="4" w:space="0" w:color="000000"/>
            </w:tcBorders>
            <w:hideMark/>
          </w:tcPr>
          <w:p w:rsidR="00B15C4E" w:rsidRDefault="00B15C4E" w:rsidP="007A4A1B">
            <w:pPr>
              <w:pStyle w:val="TableParagraph"/>
              <w:spacing w:before="60"/>
              <w:ind w:left="148"/>
              <w:rPr>
                <w:b/>
                <w:sz w:val="20"/>
              </w:rPr>
            </w:pPr>
            <w:r>
              <w:rPr>
                <w:b/>
                <w:sz w:val="20"/>
              </w:rPr>
              <w:t>Theoretical</w:t>
            </w:r>
          </w:p>
        </w:tc>
        <w:tc>
          <w:tcPr>
            <w:tcW w:w="977" w:type="dxa"/>
            <w:tcBorders>
              <w:top w:val="single" w:sz="4" w:space="0" w:color="000000"/>
              <w:left w:val="single" w:sz="4" w:space="0" w:color="000000"/>
              <w:bottom w:val="single" w:sz="4" w:space="0" w:color="000000"/>
              <w:right w:val="single" w:sz="4" w:space="0" w:color="000000"/>
            </w:tcBorders>
            <w:hideMark/>
          </w:tcPr>
          <w:p w:rsidR="00B15C4E" w:rsidRDefault="00B15C4E" w:rsidP="007A4A1B">
            <w:pPr>
              <w:pStyle w:val="TableParagraph"/>
              <w:spacing w:before="60"/>
              <w:ind w:left="137" w:right="89"/>
              <w:jc w:val="center"/>
              <w:rPr>
                <w:b/>
                <w:sz w:val="20"/>
              </w:rPr>
            </w:pPr>
            <w:r>
              <w:rPr>
                <w:b/>
                <w:sz w:val="20"/>
              </w:rPr>
              <w:t>Practice</w:t>
            </w:r>
          </w:p>
        </w:tc>
        <w:tc>
          <w:tcPr>
            <w:tcW w:w="1436" w:type="dxa"/>
            <w:tcBorders>
              <w:top w:val="single" w:sz="4" w:space="0" w:color="000000"/>
              <w:left w:val="single" w:sz="4" w:space="0" w:color="000000"/>
              <w:bottom w:val="single" w:sz="4" w:space="0" w:color="000000"/>
              <w:right w:val="single" w:sz="12" w:space="0" w:color="000000"/>
            </w:tcBorders>
            <w:hideMark/>
          </w:tcPr>
          <w:p w:rsidR="00B15C4E" w:rsidRDefault="00B15C4E" w:rsidP="007A4A1B">
            <w:pPr>
              <w:pStyle w:val="TableParagraph"/>
              <w:spacing w:before="60"/>
              <w:ind w:left="219" w:right="168"/>
              <w:jc w:val="center"/>
              <w:rPr>
                <w:b/>
                <w:sz w:val="20"/>
              </w:rPr>
            </w:pPr>
            <w:r>
              <w:rPr>
                <w:b/>
                <w:sz w:val="20"/>
              </w:rPr>
              <w:t>Laboratory</w:t>
            </w:r>
          </w:p>
        </w:tc>
        <w:tc>
          <w:tcPr>
            <w:tcW w:w="853" w:type="dxa"/>
            <w:gridSpan w:val="2"/>
            <w:tcBorders>
              <w:top w:val="single" w:sz="4" w:space="0" w:color="000000"/>
              <w:left w:val="single" w:sz="12" w:space="0" w:color="000000"/>
              <w:bottom w:val="single" w:sz="4" w:space="0" w:color="000000"/>
              <w:right w:val="single" w:sz="4" w:space="0" w:color="000000"/>
            </w:tcBorders>
            <w:hideMark/>
          </w:tcPr>
          <w:p w:rsidR="00B15C4E" w:rsidRDefault="00B15C4E" w:rsidP="007A4A1B">
            <w:pPr>
              <w:pStyle w:val="TableParagraph"/>
              <w:spacing w:before="97"/>
              <w:ind w:left="113"/>
              <w:rPr>
                <w:b/>
                <w:sz w:val="14"/>
              </w:rPr>
            </w:pPr>
            <w:r>
              <w:rPr>
                <w:b/>
                <w:sz w:val="14"/>
              </w:rPr>
              <w:t>CREDITS</w:t>
            </w:r>
          </w:p>
        </w:tc>
        <w:tc>
          <w:tcPr>
            <w:tcW w:w="709" w:type="dxa"/>
            <w:tcBorders>
              <w:top w:val="single" w:sz="4" w:space="0" w:color="000000"/>
              <w:left w:val="single" w:sz="4" w:space="0" w:color="000000"/>
              <w:bottom w:val="single" w:sz="4" w:space="0" w:color="000000"/>
              <w:right w:val="single" w:sz="4" w:space="0" w:color="000000"/>
            </w:tcBorders>
            <w:hideMark/>
          </w:tcPr>
          <w:p w:rsidR="00B15C4E" w:rsidRDefault="00B15C4E" w:rsidP="007A4A1B">
            <w:pPr>
              <w:pStyle w:val="TableParagraph"/>
              <w:spacing w:before="60"/>
              <w:ind w:left="77" w:right="58"/>
              <w:jc w:val="center"/>
              <w:rPr>
                <w:b/>
                <w:sz w:val="20"/>
              </w:rPr>
            </w:pPr>
            <w:r>
              <w:rPr>
                <w:b/>
                <w:sz w:val="20"/>
              </w:rPr>
              <w:t>ECTS</w:t>
            </w:r>
          </w:p>
        </w:tc>
        <w:tc>
          <w:tcPr>
            <w:tcW w:w="1986" w:type="dxa"/>
            <w:gridSpan w:val="2"/>
            <w:tcBorders>
              <w:top w:val="single" w:sz="4" w:space="0" w:color="000000"/>
              <w:left w:val="single" w:sz="4" w:space="0" w:color="000000"/>
              <w:bottom w:val="single" w:sz="4" w:space="0" w:color="000000"/>
              <w:right w:val="single" w:sz="4" w:space="0" w:color="000000"/>
            </w:tcBorders>
            <w:hideMark/>
          </w:tcPr>
          <w:p w:rsidR="00B15C4E" w:rsidRDefault="00B15C4E" w:rsidP="007A4A1B">
            <w:pPr>
              <w:pStyle w:val="TableParagraph"/>
              <w:spacing w:before="60"/>
              <w:ind w:left="739" w:right="663"/>
              <w:jc w:val="center"/>
              <w:rPr>
                <w:b/>
                <w:sz w:val="20"/>
              </w:rPr>
            </w:pPr>
            <w:r>
              <w:rPr>
                <w:b/>
                <w:sz w:val="20"/>
              </w:rPr>
              <w:t>TYPE</w:t>
            </w:r>
          </w:p>
        </w:tc>
        <w:tc>
          <w:tcPr>
            <w:tcW w:w="1556" w:type="dxa"/>
            <w:tcBorders>
              <w:top w:val="single" w:sz="4" w:space="0" w:color="000000"/>
              <w:left w:val="single" w:sz="4" w:space="0" w:color="000000"/>
              <w:bottom w:val="single" w:sz="4" w:space="0" w:color="000000"/>
              <w:right w:val="single" w:sz="12" w:space="0" w:color="000000"/>
            </w:tcBorders>
            <w:hideMark/>
          </w:tcPr>
          <w:p w:rsidR="00B15C4E" w:rsidRDefault="00B15C4E" w:rsidP="007A4A1B">
            <w:pPr>
              <w:pStyle w:val="TableParagraph"/>
              <w:spacing w:before="60"/>
              <w:ind w:left="187" w:right="153"/>
              <w:jc w:val="center"/>
              <w:rPr>
                <w:b/>
                <w:sz w:val="20"/>
              </w:rPr>
            </w:pPr>
            <w:r>
              <w:rPr>
                <w:b/>
                <w:sz w:val="20"/>
              </w:rPr>
              <w:t>LANGUAGE</w:t>
            </w:r>
          </w:p>
        </w:tc>
      </w:tr>
      <w:tr w:rsidR="00B15C4E" w:rsidTr="007A4A1B">
        <w:trPr>
          <w:trHeight w:val="368"/>
        </w:trPr>
        <w:tc>
          <w:tcPr>
            <w:tcW w:w="1404" w:type="dxa"/>
            <w:tcBorders>
              <w:top w:val="single" w:sz="4" w:space="0" w:color="000000"/>
              <w:left w:val="single" w:sz="12" w:space="0" w:color="000000"/>
              <w:bottom w:val="single" w:sz="12" w:space="0" w:color="000000"/>
              <w:right w:val="single" w:sz="12" w:space="0" w:color="000000"/>
            </w:tcBorders>
            <w:vAlign w:val="center"/>
            <w:hideMark/>
          </w:tcPr>
          <w:p w:rsidR="00B15C4E" w:rsidRDefault="00B15C4E" w:rsidP="007A4A1B">
            <w:pPr>
              <w:jc w:val="center"/>
              <w:rPr>
                <w:sz w:val="20"/>
                <w:szCs w:val="20"/>
              </w:rPr>
            </w:pPr>
            <w:r>
              <w:rPr>
                <w:sz w:val="20"/>
                <w:szCs w:val="20"/>
              </w:rPr>
              <w:t>VIII</w:t>
            </w:r>
          </w:p>
        </w:tc>
        <w:tc>
          <w:tcPr>
            <w:tcW w:w="1275" w:type="dxa"/>
            <w:gridSpan w:val="2"/>
            <w:tcBorders>
              <w:top w:val="single" w:sz="4" w:space="0" w:color="000000"/>
              <w:left w:val="single" w:sz="12" w:space="0" w:color="000000"/>
              <w:bottom w:val="single" w:sz="12" w:space="0" w:color="000000"/>
              <w:right w:val="single" w:sz="4" w:space="0" w:color="000000"/>
            </w:tcBorders>
            <w:vAlign w:val="center"/>
            <w:hideMark/>
          </w:tcPr>
          <w:p w:rsidR="00B15C4E" w:rsidRDefault="00B15C4E" w:rsidP="007A4A1B">
            <w:pPr>
              <w:jc w:val="center"/>
              <w:rPr>
                <w:sz w:val="20"/>
                <w:szCs w:val="20"/>
              </w:rPr>
            </w:pPr>
            <w:r>
              <w:rPr>
                <w:sz w:val="20"/>
                <w:szCs w:val="20"/>
              </w:rPr>
              <w:t>2</w:t>
            </w:r>
          </w:p>
        </w:tc>
        <w:tc>
          <w:tcPr>
            <w:tcW w:w="977" w:type="dxa"/>
            <w:tcBorders>
              <w:top w:val="single" w:sz="4" w:space="0" w:color="000000"/>
              <w:left w:val="single" w:sz="4" w:space="0" w:color="000000"/>
              <w:bottom w:val="single" w:sz="12" w:space="0" w:color="000000"/>
              <w:right w:val="single" w:sz="4" w:space="0" w:color="000000"/>
            </w:tcBorders>
            <w:vAlign w:val="center"/>
            <w:hideMark/>
          </w:tcPr>
          <w:p w:rsidR="00B15C4E" w:rsidRDefault="00B15C4E" w:rsidP="007A4A1B">
            <w:pPr>
              <w:jc w:val="center"/>
              <w:rPr>
                <w:sz w:val="20"/>
                <w:szCs w:val="20"/>
              </w:rPr>
            </w:pPr>
            <w:r>
              <w:rPr>
                <w:sz w:val="20"/>
                <w:szCs w:val="20"/>
              </w:rPr>
              <w:t>0</w:t>
            </w:r>
          </w:p>
        </w:tc>
        <w:tc>
          <w:tcPr>
            <w:tcW w:w="1436" w:type="dxa"/>
            <w:tcBorders>
              <w:top w:val="single" w:sz="4" w:space="0" w:color="000000"/>
              <w:left w:val="single" w:sz="4" w:space="0" w:color="000000"/>
              <w:bottom w:val="single" w:sz="12" w:space="0" w:color="000000"/>
              <w:right w:val="single" w:sz="12" w:space="0" w:color="000000"/>
            </w:tcBorders>
            <w:vAlign w:val="center"/>
            <w:hideMark/>
          </w:tcPr>
          <w:p w:rsidR="00B15C4E" w:rsidRDefault="00B15C4E" w:rsidP="007A4A1B">
            <w:pPr>
              <w:jc w:val="center"/>
              <w:rPr>
                <w:sz w:val="20"/>
                <w:szCs w:val="20"/>
              </w:rPr>
            </w:pPr>
            <w:r>
              <w:rPr>
                <w:sz w:val="20"/>
                <w:szCs w:val="20"/>
              </w:rPr>
              <w:t>0</w:t>
            </w:r>
          </w:p>
        </w:tc>
        <w:tc>
          <w:tcPr>
            <w:tcW w:w="853" w:type="dxa"/>
            <w:gridSpan w:val="2"/>
            <w:tcBorders>
              <w:top w:val="single" w:sz="4" w:space="0" w:color="000000"/>
              <w:left w:val="single" w:sz="12" w:space="0" w:color="000000"/>
              <w:bottom w:val="single" w:sz="12" w:space="0" w:color="000000"/>
              <w:right w:val="single" w:sz="4" w:space="0" w:color="000000"/>
            </w:tcBorders>
            <w:vAlign w:val="center"/>
            <w:hideMark/>
          </w:tcPr>
          <w:p w:rsidR="00B15C4E" w:rsidRDefault="00B15C4E" w:rsidP="007A4A1B">
            <w:pPr>
              <w:jc w:val="center"/>
              <w:rPr>
                <w:sz w:val="20"/>
                <w:szCs w:val="20"/>
              </w:rPr>
            </w:pPr>
            <w:r>
              <w:rPr>
                <w:sz w:val="20"/>
                <w:szCs w:val="20"/>
              </w:rPr>
              <w:t>2</w:t>
            </w:r>
          </w:p>
        </w:tc>
        <w:tc>
          <w:tcPr>
            <w:tcW w:w="709" w:type="dxa"/>
            <w:tcBorders>
              <w:top w:val="single" w:sz="4" w:space="0" w:color="000000"/>
              <w:left w:val="single" w:sz="4" w:space="0" w:color="000000"/>
              <w:bottom w:val="single" w:sz="12" w:space="0" w:color="000000"/>
              <w:right w:val="single" w:sz="4" w:space="0" w:color="000000"/>
            </w:tcBorders>
            <w:vAlign w:val="center"/>
            <w:hideMark/>
          </w:tcPr>
          <w:p w:rsidR="00B15C4E" w:rsidRDefault="00B15C4E" w:rsidP="007A4A1B">
            <w:pPr>
              <w:jc w:val="center"/>
              <w:rPr>
                <w:sz w:val="20"/>
                <w:szCs w:val="20"/>
              </w:rPr>
            </w:pPr>
            <w:r>
              <w:rPr>
                <w:sz w:val="20"/>
                <w:szCs w:val="20"/>
              </w:rPr>
              <w:t>4</w:t>
            </w:r>
          </w:p>
        </w:tc>
        <w:tc>
          <w:tcPr>
            <w:tcW w:w="1986" w:type="dxa"/>
            <w:gridSpan w:val="2"/>
            <w:tcBorders>
              <w:top w:val="single" w:sz="4" w:space="0" w:color="000000"/>
              <w:left w:val="single" w:sz="4" w:space="0" w:color="000000"/>
              <w:bottom w:val="single" w:sz="12" w:space="0" w:color="000000"/>
              <w:right w:val="single" w:sz="4" w:space="0" w:color="000000"/>
            </w:tcBorders>
            <w:hideMark/>
          </w:tcPr>
          <w:p w:rsidR="00B15C4E" w:rsidRDefault="00B15C4E" w:rsidP="007A4A1B">
            <w:pPr>
              <w:pStyle w:val="TableParagraph"/>
              <w:spacing w:before="58"/>
              <w:ind w:left="237"/>
              <w:rPr>
                <w:sz w:val="13"/>
              </w:rPr>
            </w:pPr>
            <w:r>
              <w:rPr>
                <w:sz w:val="13"/>
              </w:rPr>
              <w:t>CORE</w:t>
            </w:r>
            <w:r>
              <w:rPr>
                <w:spacing w:val="-1"/>
                <w:sz w:val="13"/>
              </w:rPr>
              <w:t xml:space="preserve"> </w:t>
            </w:r>
            <w:r>
              <w:rPr>
                <w:sz w:val="13"/>
              </w:rPr>
              <w:t>( )</w:t>
            </w:r>
            <w:r>
              <w:rPr>
                <w:spacing w:val="30"/>
                <w:sz w:val="13"/>
              </w:rPr>
              <w:t xml:space="preserve"> </w:t>
            </w:r>
            <w:r>
              <w:rPr>
                <w:sz w:val="13"/>
              </w:rPr>
              <w:t>ELECTIVE (X)</w:t>
            </w:r>
          </w:p>
        </w:tc>
        <w:tc>
          <w:tcPr>
            <w:tcW w:w="1556" w:type="dxa"/>
            <w:tcBorders>
              <w:top w:val="single" w:sz="4" w:space="0" w:color="000000"/>
              <w:left w:val="single" w:sz="4" w:space="0" w:color="000000"/>
              <w:bottom w:val="single" w:sz="12" w:space="0" w:color="000000"/>
              <w:right w:val="single" w:sz="12" w:space="0" w:color="000000"/>
            </w:tcBorders>
            <w:hideMark/>
          </w:tcPr>
          <w:p w:rsidR="00B15C4E" w:rsidRDefault="00B15C4E" w:rsidP="007A4A1B">
            <w:pPr>
              <w:pStyle w:val="TableParagraph"/>
              <w:spacing w:line="225" w:lineRule="exact"/>
              <w:ind w:left="187" w:right="150"/>
              <w:jc w:val="center"/>
              <w:rPr>
                <w:sz w:val="20"/>
              </w:rPr>
            </w:pPr>
            <w:r>
              <w:rPr>
                <w:sz w:val="20"/>
              </w:rPr>
              <w:t>Turkish</w:t>
            </w:r>
          </w:p>
        </w:tc>
      </w:tr>
      <w:tr w:rsidR="00B15C4E" w:rsidTr="007A4A1B">
        <w:trPr>
          <w:trHeight w:val="339"/>
        </w:trPr>
        <w:tc>
          <w:tcPr>
            <w:tcW w:w="10196" w:type="dxa"/>
            <w:gridSpan w:val="11"/>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before="52"/>
              <w:ind w:left="3834" w:right="3809"/>
              <w:jc w:val="center"/>
              <w:rPr>
                <w:b/>
                <w:sz w:val="20"/>
              </w:rPr>
            </w:pPr>
            <w:r>
              <w:rPr>
                <w:b/>
                <w:sz w:val="20"/>
              </w:rPr>
              <w:t>COURSE</w:t>
            </w:r>
            <w:r>
              <w:rPr>
                <w:b/>
                <w:spacing w:val="-4"/>
                <w:sz w:val="20"/>
              </w:rPr>
              <w:t xml:space="preserve"> </w:t>
            </w:r>
            <w:r>
              <w:rPr>
                <w:b/>
                <w:sz w:val="20"/>
              </w:rPr>
              <w:t>CATEGORY</w:t>
            </w:r>
          </w:p>
        </w:tc>
      </w:tr>
      <w:tr w:rsidR="00B15C4E" w:rsidTr="007A4A1B">
        <w:trPr>
          <w:trHeight w:val="793"/>
        </w:trPr>
        <w:tc>
          <w:tcPr>
            <w:tcW w:w="1584" w:type="dxa"/>
            <w:gridSpan w:val="2"/>
            <w:tcBorders>
              <w:top w:val="single" w:sz="12" w:space="0" w:color="000000"/>
              <w:left w:val="single" w:sz="12" w:space="0" w:color="000000"/>
              <w:bottom w:val="single" w:sz="6" w:space="0" w:color="000000"/>
              <w:right w:val="single" w:sz="6" w:space="0" w:color="000000"/>
            </w:tcBorders>
            <w:hideMark/>
          </w:tcPr>
          <w:p w:rsidR="00B15C4E" w:rsidRDefault="00B15C4E" w:rsidP="007A4A1B">
            <w:pPr>
              <w:pStyle w:val="TableParagraph"/>
              <w:spacing w:before="127" w:line="276" w:lineRule="auto"/>
              <w:ind w:left="469" w:right="320" w:hanging="116"/>
              <w:rPr>
                <w:sz w:val="20"/>
              </w:rPr>
            </w:pPr>
            <w:r>
              <w:rPr>
                <w:spacing w:val="-1"/>
                <w:sz w:val="20"/>
              </w:rPr>
              <w:t>Supportive</w:t>
            </w:r>
            <w:r>
              <w:rPr>
                <w:spacing w:val="-47"/>
                <w:sz w:val="20"/>
              </w:rPr>
              <w:t xml:space="preserve"> </w:t>
            </w:r>
            <w:r>
              <w:rPr>
                <w:sz w:val="20"/>
              </w:rPr>
              <w:t>Courses</w:t>
            </w:r>
          </w:p>
        </w:tc>
        <w:tc>
          <w:tcPr>
            <w:tcW w:w="2072" w:type="dxa"/>
            <w:gridSpan w:val="2"/>
            <w:tcBorders>
              <w:top w:val="single" w:sz="12" w:space="0" w:color="000000"/>
              <w:left w:val="single" w:sz="6" w:space="0" w:color="000000"/>
              <w:bottom w:val="single" w:sz="6" w:space="0" w:color="000000"/>
              <w:right w:val="single" w:sz="6" w:space="0" w:color="000000"/>
            </w:tcBorders>
          </w:tcPr>
          <w:p w:rsidR="00B15C4E" w:rsidRDefault="00B15C4E" w:rsidP="007A4A1B">
            <w:pPr>
              <w:pStyle w:val="TableParagraph"/>
              <w:spacing w:before="6"/>
              <w:rPr>
                <w:b/>
              </w:rPr>
            </w:pPr>
          </w:p>
          <w:p w:rsidR="00B15C4E" w:rsidRDefault="00B15C4E" w:rsidP="007A4A1B">
            <w:pPr>
              <w:pStyle w:val="TableParagraph"/>
              <w:ind w:left="366"/>
              <w:rPr>
                <w:sz w:val="20"/>
              </w:rPr>
            </w:pPr>
            <w:r>
              <w:rPr>
                <w:sz w:val="20"/>
              </w:rPr>
              <w:t>Basic</w:t>
            </w:r>
            <w:r>
              <w:rPr>
                <w:spacing w:val="-4"/>
                <w:sz w:val="20"/>
              </w:rPr>
              <w:t xml:space="preserve"> </w:t>
            </w:r>
            <w:r>
              <w:rPr>
                <w:sz w:val="20"/>
              </w:rPr>
              <w:t>Vocational</w:t>
            </w:r>
          </w:p>
        </w:tc>
        <w:tc>
          <w:tcPr>
            <w:tcW w:w="1967" w:type="dxa"/>
            <w:gridSpan w:val="2"/>
            <w:tcBorders>
              <w:top w:val="single" w:sz="12" w:space="0" w:color="000000"/>
              <w:left w:val="single" w:sz="6" w:space="0" w:color="000000"/>
              <w:bottom w:val="single" w:sz="6" w:space="0" w:color="000000"/>
              <w:right w:val="single" w:sz="6" w:space="0" w:color="000000"/>
            </w:tcBorders>
          </w:tcPr>
          <w:p w:rsidR="00B15C4E" w:rsidRDefault="00B15C4E" w:rsidP="007A4A1B">
            <w:pPr>
              <w:pStyle w:val="TableParagraph"/>
              <w:spacing w:before="6"/>
              <w:rPr>
                <w:b/>
              </w:rPr>
            </w:pPr>
          </w:p>
          <w:p w:rsidR="00B15C4E" w:rsidRDefault="00B15C4E" w:rsidP="007A4A1B">
            <w:pPr>
              <w:pStyle w:val="TableParagraph"/>
              <w:ind w:left="301"/>
              <w:rPr>
                <w:sz w:val="20"/>
              </w:rPr>
            </w:pPr>
            <w:r>
              <w:rPr>
                <w:sz w:val="20"/>
              </w:rPr>
              <w:t>Proficiency/Field</w:t>
            </w:r>
          </w:p>
        </w:tc>
        <w:tc>
          <w:tcPr>
            <w:tcW w:w="2217" w:type="dxa"/>
            <w:gridSpan w:val="3"/>
            <w:tcBorders>
              <w:top w:val="single" w:sz="12" w:space="0" w:color="000000"/>
              <w:left w:val="single" w:sz="6" w:space="0" w:color="000000"/>
              <w:bottom w:val="single" w:sz="6" w:space="0" w:color="000000"/>
              <w:right w:val="single" w:sz="6" w:space="0" w:color="000000"/>
            </w:tcBorders>
            <w:hideMark/>
          </w:tcPr>
          <w:p w:rsidR="00B15C4E" w:rsidRDefault="00B15C4E" w:rsidP="007A4A1B">
            <w:pPr>
              <w:pStyle w:val="TableParagraph"/>
              <w:spacing w:line="276" w:lineRule="auto"/>
              <w:ind w:left="276" w:firstLine="521"/>
              <w:rPr>
                <w:sz w:val="20"/>
              </w:rPr>
            </w:pPr>
            <w:r>
              <w:rPr>
                <w:sz w:val="20"/>
              </w:rPr>
              <w:t>Human,</w:t>
            </w:r>
            <w:r>
              <w:rPr>
                <w:spacing w:val="1"/>
                <w:sz w:val="20"/>
              </w:rPr>
              <w:t xml:space="preserve"> </w:t>
            </w:r>
            <w:r>
              <w:rPr>
                <w:spacing w:val="-1"/>
                <w:sz w:val="20"/>
              </w:rPr>
              <w:t>Communication,</w:t>
            </w:r>
            <w:r>
              <w:rPr>
                <w:spacing w:val="-8"/>
                <w:sz w:val="20"/>
              </w:rPr>
              <w:t xml:space="preserve"> </w:t>
            </w:r>
            <w:r>
              <w:rPr>
                <w:sz w:val="20"/>
              </w:rPr>
              <w:t>and</w:t>
            </w:r>
          </w:p>
          <w:p w:rsidR="00B15C4E" w:rsidRDefault="00B15C4E" w:rsidP="007A4A1B">
            <w:pPr>
              <w:pStyle w:val="TableParagraph"/>
              <w:ind w:left="339"/>
              <w:rPr>
                <w:sz w:val="20"/>
              </w:rPr>
            </w:pPr>
            <w:r>
              <w:rPr>
                <w:sz w:val="20"/>
              </w:rPr>
              <w:t>Management</w:t>
            </w:r>
            <w:r>
              <w:rPr>
                <w:spacing w:val="-10"/>
                <w:sz w:val="20"/>
              </w:rPr>
              <w:t xml:space="preserve"> </w:t>
            </w:r>
            <w:r>
              <w:rPr>
                <w:sz w:val="20"/>
              </w:rPr>
              <w:t>Skills</w:t>
            </w:r>
          </w:p>
        </w:tc>
        <w:tc>
          <w:tcPr>
            <w:tcW w:w="2356" w:type="dxa"/>
            <w:gridSpan w:val="2"/>
            <w:tcBorders>
              <w:top w:val="single" w:sz="12" w:space="0" w:color="000000"/>
              <w:left w:val="single" w:sz="6" w:space="0" w:color="000000"/>
              <w:bottom w:val="single" w:sz="6" w:space="0" w:color="000000"/>
              <w:right w:val="single" w:sz="12" w:space="0" w:color="000000"/>
            </w:tcBorders>
          </w:tcPr>
          <w:p w:rsidR="00B15C4E" w:rsidRDefault="00B15C4E" w:rsidP="007A4A1B">
            <w:pPr>
              <w:pStyle w:val="TableParagraph"/>
              <w:spacing w:before="6"/>
              <w:rPr>
                <w:b/>
              </w:rPr>
            </w:pPr>
          </w:p>
          <w:p w:rsidR="00B15C4E" w:rsidRDefault="00B15C4E" w:rsidP="007A4A1B">
            <w:pPr>
              <w:pStyle w:val="TableParagraph"/>
              <w:ind w:left="424"/>
              <w:rPr>
                <w:sz w:val="20"/>
              </w:rPr>
            </w:pPr>
            <w:r>
              <w:rPr>
                <w:sz w:val="20"/>
              </w:rPr>
              <w:t>Transferable</w:t>
            </w:r>
            <w:r>
              <w:rPr>
                <w:spacing w:val="-3"/>
                <w:sz w:val="20"/>
              </w:rPr>
              <w:t xml:space="preserve"> </w:t>
            </w:r>
            <w:r>
              <w:rPr>
                <w:sz w:val="20"/>
              </w:rPr>
              <w:t>Skills</w:t>
            </w:r>
          </w:p>
        </w:tc>
      </w:tr>
      <w:tr w:rsidR="00B15C4E" w:rsidTr="007A4A1B">
        <w:trPr>
          <w:trHeight w:val="230"/>
        </w:trPr>
        <w:tc>
          <w:tcPr>
            <w:tcW w:w="1584" w:type="dxa"/>
            <w:gridSpan w:val="2"/>
            <w:tcBorders>
              <w:top w:val="single" w:sz="6" w:space="0" w:color="000000"/>
              <w:left w:val="single" w:sz="12" w:space="0" w:color="000000"/>
              <w:bottom w:val="single" w:sz="12" w:space="0" w:color="000000"/>
              <w:right w:val="single" w:sz="4" w:space="0" w:color="000000"/>
            </w:tcBorders>
            <w:hideMark/>
          </w:tcPr>
          <w:p w:rsidR="00B15C4E" w:rsidRDefault="00B15C4E" w:rsidP="007A4A1B">
            <w:pPr>
              <w:pStyle w:val="TableParagraph"/>
              <w:jc w:val="center"/>
              <w:rPr>
                <w:sz w:val="16"/>
              </w:rPr>
            </w:pPr>
            <w:r>
              <w:rPr>
                <w:w w:val="99"/>
                <w:sz w:val="20"/>
              </w:rPr>
              <w:t>X</w:t>
            </w:r>
          </w:p>
        </w:tc>
        <w:tc>
          <w:tcPr>
            <w:tcW w:w="2072" w:type="dxa"/>
            <w:gridSpan w:val="2"/>
            <w:tcBorders>
              <w:top w:val="single" w:sz="6" w:space="0" w:color="000000"/>
              <w:left w:val="single" w:sz="4" w:space="0" w:color="000000"/>
              <w:bottom w:val="single" w:sz="12" w:space="0" w:color="000000"/>
              <w:right w:val="single" w:sz="4" w:space="0" w:color="000000"/>
            </w:tcBorders>
          </w:tcPr>
          <w:p w:rsidR="00B15C4E" w:rsidRDefault="00B15C4E" w:rsidP="007A4A1B">
            <w:pPr>
              <w:pStyle w:val="TableParagraph"/>
              <w:spacing w:line="210" w:lineRule="exact"/>
              <w:ind w:left="50"/>
              <w:jc w:val="center"/>
              <w:rPr>
                <w:sz w:val="20"/>
              </w:rPr>
            </w:pPr>
          </w:p>
        </w:tc>
        <w:tc>
          <w:tcPr>
            <w:tcW w:w="1967" w:type="dxa"/>
            <w:gridSpan w:val="2"/>
            <w:tcBorders>
              <w:top w:val="single" w:sz="6" w:space="0" w:color="000000"/>
              <w:left w:val="single" w:sz="4" w:space="0" w:color="000000"/>
              <w:bottom w:val="single" w:sz="12" w:space="0" w:color="000000"/>
              <w:right w:val="single" w:sz="6" w:space="0" w:color="000000"/>
            </w:tcBorders>
          </w:tcPr>
          <w:p w:rsidR="00B15C4E" w:rsidRDefault="00B15C4E" w:rsidP="007A4A1B">
            <w:pPr>
              <w:pStyle w:val="TableParagraph"/>
              <w:rPr>
                <w:sz w:val="16"/>
              </w:rPr>
            </w:pPr>
          </w:p>
        </w:tc>
        <w:tc>
          <w:tcPr>
            <w:tcW w:w="2217" w:type="dxa"/>
            <w:gridSpan w:val="3"/>
            <w:tcBorders>
              <w:top w:val="single" w:sz="6" w:space="0" w:color="000000"/>
              <w:left w:val="single" w:sz="6" w:space="0" w:color="000000"/>
              <w:bottom w:val="single" w:sz="12" w:space="0" w:color="000000"/>
              <w:right w:val="single" w:sz="6" w:space="0" w:color="000000"/>
            </w:tcBorders>
          </w:tcPr>
          <w:p w:rsidR="00B15C4E" w:rsidRDefault="00B15C4E" w:rsidP="007A4A1B">
            <w:pPr>
              <w:pStyle w:val="TableParagraph"/>
              <w:rPr>
                <w:sz w:val="16"/>
              </w:rPr>
            </w:pPr>
          </w:p>
        </w:tc>
        <w:tc>
          <w:tcPr>
            <w:tcW w:w="2356" w:type="dxa"/>
            <w:gridSpan w:val="2"/>
            <w:tcBorders>
              <w:top w:val="single" w:sz="6" w:space="0" w:color="000000"/>
              <w:left w:val="single" w:sz="6" w:space="0" w:color="000000"/>
              <w:bottom w:val="single" w:sz="12" w:space="0" w:color="000000"/>
              <w:right w:val="single" w:sz="12" w:space="0" w:color="000000"/>
            </w:tcBorders>
          </w:tcPr>
          <w:p w:rsidR="00B15C4E" w:rsidRDefault="00B15C4E" w:rsidP="007A4A1B">
            <w:pPr>
              <w:pStyle w:val="TableParagraph"/>
              <w:rPr>
                <w:sz w:val="16"/>
              </w:rPr>
            </w:pPr>
          </w:p>
        </w:tc>
      </w:tr>
      <w:tr w:rsidR="00B15C4E" w:rsidTr="007A4A1B">
        <w:trPr>
          <w:trHeight w:val="322"/>
        </w:trPr>
        <w:tc>
          <w:tcPr>
            <w:tcW w:w="10196" w:type="dxa"/>
            <w:gridSpan w:val="11"/>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before="31"/>
              <w:ind w:left="3835" w:right="3809"/>
              <w:jc w:val="center"/>
              <w:rPr>
                <w:b/>
                <w:sz w:val="20"/>
              </w:rPr>
            </w:pPr>
            <w:r>
              <w:rPr>
                <w:b/>
                <w:sz w:val="20"/>
              </w:rPr>
              <w:t>ASSESSMENT</w:t>
            </w:r>
            <w:r>
              <w:rPr>
                <w:b/>
                <w:spacing w:val="-4"/>
                <w:sz w:val="20"/>
              </w:rPr>
              <w:t xml:space="preserve"> </w:t>
            </w:r>
            <w:r>
              <w:rPr>
                <w:b/>
                <w:sz w:val="20"/>
              </w:rPr>
              <w:t>CRITERIAS</w:t>
            </w:r>
          </w:p>
        </w:tc>
      </w:tr>
      <w:tr w:rsidR="00B15C4E" w:rsidTr="007A4A1B">
        <w:trPr>
          <w:trHeight w:val="260"/>
        </w:trPr>
        <w:tc>
          <w:tcPr>
            <w:tcW w:w="3656" w:type="dxa"/>
            <w:gridSpan w:val="4"/>
            <w:vMerge w:val="restart"/>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rPr>
                <w:b/>
              </w:rPr>
            </w:pPr>
          </w:p>
          <w:p w:rsidR="00B15C4E" w:rsidRDefault="00B15C4E" w:rsidP="007A4A1B">
            <w:pPr>
              <w:pStyle w:val="TableParagraph"/>
              <w:rPr>
                <w:b/>
              </w:rPr>
            </w:pPr>
          </w:p>
          <w:p w:rsidR="00B15C4E" w:rsidRDefault="00B15C4E" w:rsidP="007A4A1B">
            <w:pPr>
              <w:pStyle w:val="TableParagraph"/>
              <w:rPr>
                <w:b/>
              </w:rPr>
            </w:pPr>
          </w:p>
          <w:p w:rsidR="00B15C4E" w:rsidRDefault="00B15C4E" w:rsidP="007A4A1B">
            <w:pPr>
              <w:pStyle w:val="TableParagraph"/>
              <w:rPr>
                <w:b/>
              </w:rPr>
            </w:pPr>
          </w:p>
          <w:p w:rsidR="00B15C4E" w:rsidRDefault="00B15C4E" w:rsidP="007A4A1B">
            <w:pPr>
              <w:pStyle w:val="TableParagraph"/>
              <w:spacing w:before="152"/>
              <w:ind w:left="1079"/>
              <w:rPr>
                <w:b/>
                <w:sz w:val="20"/>
              </w:rPr>
            </w:pPr>
            <w:r>
              <w:rPr>
                <w:b/>
                <w:sz w:val="20"/>
              </w:rPr>
              <w:t>DURING</w:t>
            </w:r>
            <w:r>
              <w:rPr>
                <w:b/>
                <w:spacing w:val="-4"/>
                <w:sz w:val="20"/>
              </w:rPr>
              <w:t xml:space="preserve"> </w:t>
            </w:r>
            <w:r>
              <w:rPr>
                <w:b/>
                <w:sz w:val="20"/>
              </w:rPr>
              <w:t>TERM</w:t>
            </w:r>
          </w:p>
        </w:tc>
        <w:tc>
          <w:tcPr>
            <w:tcW w:w="2998" w:type="dxa"/>
            <w:gridSpan w:val="4"/>
            <w:tcBorders>
              <w:top w:val="single" w:sz="12" w:space="0" w:color="000000"/>
              <w:left w:val="single" w:sz="12" w:space="0" w:color="000000"/>
              <w:bottom w:val="single" w:sz="8" w:space="0" w:color="000000"/>
              <w:right w:val="single" w:sz="4" w:space="0" w:color="000000"/>
            </w:tcBorders>
            <w:hideMark/>
          </w:tcPr>
          <w:p w:rsidR="00B15C4E" w:rsidRDefault="00B15C4E" w:rsidP="007A4A1B">
            <w:pPr>
              <w:pStyle w:val="TableParagraph"/>
              <w:spacing w:before="2"/>
              <w:ind w:left="1123" w:right="1137"/>
              <w:jc w:val="center"/>
              <w:rPr>
                <w:b/>
                <w:sz w:val="20"/>
              </w:rPr>
            </w:pPr>
            <w:r>
              <w:rPr>
                <w:b/>
                <w:sz w:val="20"/>
              </w:rPr>
              <w:t>Activity</w:t>
            </w:r>
          </w:p>
        </w:tc>
        <w:tc>
          <w:tcPr>
            <w:tcW w:w="1986" w:type="dxa"/>
            <w:gridSpan w:val="2"/>
            <w:tcBorders>
              <w:top w:val="single" w:sz="12" w:space="0" w:color="000000"/>
              <w:left w:val="single" w:sz="4" w:space="0" w:color="000000"/>
              <w:bottom w:val="single" w:sz="8" w:space="0" w:color="000000"/>
              <w:right w:val="single" w:sz="8" w:space="0" w:color="000000"/>
            </w:tcBorders>
            <w:hideMark/>
          </w:tcPr>
          <w:p w:rsidR="00B15C4E" w:rsidRDefault="00B15C4E" w:rsidP="007A4A1B">
            <w:pPr>
              <w:pStyle w:val="TableParagraph"/>
              <w:spacing w:before="2"/>
              <w:ind w:left="645"/>
              <w:rPr>
                <w:b/>
                <w:sz w:val="20"/>
              </w:rPr>
            </w:pPr>
            <w:r>
              <w:rPr>
                <w:b/>
                <w:sz w:val="20"/>
              </w:rPr>
              <w:t>Number</w:t>
            </w:r>
          </w:p>
        </w:tc>
        <w:tc>
          <w:tcPr>
            <w:tcW w:w="1556" w:type="dxa"/>
            <w:tcBorders>
              <w:top w:val="single" w:sz="12" w:space="0" w:color="000000"/>
              <w:left w:val="single" w:sz="8" w:space="0" w:color="000000"/>
              <w:bottom w:val="single" w:sz="8" w:space="0" w:color="000000"/>
              <w:right w:val="single" w:sz="12" w:space="0" w:color="000000"/>
            </w:tcBorders>
            <w:hideMark/>
          </w:tcPr>
          <w:p w:rsidR="00B15C4E" w:rsidRDefault="00B15C4E" w:rsidP="007A4A1B">
            <w:pPr>
              <w:pStyle w:val="TableParagraph"/>
              <w:spacing w:before="2"/>
              <w:ind w:left="97" w:right="68"/>
              <w:jc w:val="center"/>
              <w:rPr>
                <w:b/>
                <w:sz w:val="20"/>
              </w:rPr>
            </w:pPr>
            <w:r>
              <w:rPr>
                <w:b/>
                <w:sz w:val="20"/>
              </w:rPr>
              <w:t>Percentage</w:t>
            </w:r>
            <w:r>
              <w:rPr>
                <w:b/>
                <w:spacing w:val="-2"/>
                <w:sz w:val="20"/>
              </w:rPr>
              <w:t xml:space="preserve"> </w:t>
            </w:r>
            <w:r>
              <w:rPr>
                <w:b/>
                <w:sz w:val="20"/>
              </w:rPr>
              <w:t>(%)</w:t>
            </w:r>
          </w:p>
        </w:tc>
      </w:tr>
      <w:tr w:rsidR="00B15C4E" w:rsidTr="007A4A1B">
        <w:trPr>
          <w:trHeight w:val="260"/>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B15C4E" w:rsidRDefault="00B15C4E" w:rsidP="007A4A1B">
            <w:pPr>
              <w:rPr>
                <w:b/>
                <w:sz w:val="20"/>
                <w:szCs w:val="22"/>
                <w:lang w:eastAsia="en-US"/>
              </w:rPr>
            </w:pPr>
          </w:p>
        </w:tc>
        <w:tc>
          <w:tcPr>
            <w:tcW w:w="2998" w:type="dxa"/>
            <w:gridSpan w:val="4"/>
            <w:tcBorders>
              <w:top w:val="single" w:sz="8" w:space="0" w:color="000000"/>
              <w:left w:val="single" w:sz="12" w:space="0" w:color="000000"/>
              <w:bottom w:val="single" w:sz="4" w:space="0" w:color="000000"/>
              <w:right w:val="single" w:sz="4" w:space="0" w:color="000000"/>
            </w:tcBorders>
            <w:hideMark/>
          </w:tcPr>
          <w:p w:rsidR="00B15C4E" w:rsidRDefault="00B15C4E" w:rsidP="007A4A1B">
            <w:pPr>
              <w:pStyle w:val="TableParagraph"/>
              <w:spacing w:before="2"/>
              <w:ind w:left="73"/>
              <w:rPr>
                <w:sz w:val="20"/>
              </w:rPr>
            </w:pPr>
            <w:r>
              <w:rPr>
                <w:sz w:val="20"/>
              </w:rPr>
              <w:t>I. Mid-Term</w:t>
            </w:r>
          </w:p>
        </w:tc>
        <w:tc>
          <w:tcPr>
            <w:tcW w:w="1986" w:type="dxa"/>
            <w:gridSpan w:val="2"/>
            <w:tcBorders>
              <w:top w:val="single" w:sz="8" w:space="0" w:color="000000"/>
              <w:left w:val="single" w:sz="4" w:space="0" w:color="000000"/>
              <w:bottom w:val="single" w:sz="4" w:space="0" w:color="000000"/>
              <w:right w:val="single" w:sz="8" w:space="0" w:color="000000"/>
            </w:tcBorders>
            <w:hideMark/>
          </w:tcPr>
          <w:p w:rsidR="00B15C4E" w:rsidRDefault="00B15C4E" w:rsidP="007A4A1B">
            <w:pPr>
              <w:pStyle w:val="TableParagraph"/>
              <w:ind w:left="29"/>
              <w:jc w:val="center"/>
              <w:rPr>
                <w:sz w:val="20"/>
              </w:rPr>
            </w:pPr>
            <w:r>
              <w:rPr>
                <w:sz w:val="20"/>
              </w:rPr>
              <w:t>1</w:t>
            </w:r>
          </w:p>
        </w:tc>
        <w:tc>
          <w:tcPr>
            <w:tcW w:w="1556" w:type="dxa"/>
            <w:tcBorders>
              <w:top w:val="single" w:sz="8" w:space="0" w:color="000000"/>
              <w:left w:val="single" w:sz="8" w:space="0" w:color="000000"/>
              <w:bottom w:val="single" w:sz="4" w:space="0" w:color="000000"/>
              <w:right w:val="single" w:sz="12" w:space="0" w:color="000000"/>
            </w:tcBorders>
            <w:hideMark/>
          </w:tcPr>
          <w:p w:rsidR="00B15C4E" w:rsidRDefault="00B15C4E" w:rsidP="007A4A1B">
            <w:pPr>
              <w:pStyle w:val="TableParagraph"/>
              <w:ind w:left="97" w:right="65"/>
              <w:jc w:val="center"/>
              <w:rPr>
                <w:sz w:val="20"/>
              </w:rPr>
            </w:pPr>
            <w:r>
              <w:rPr>
                <w:sz w:val="20"/>
              </w:rPr>
              <w:t>40</w:t>
            </w:r>
          </w:p>
        </w:tc>
      </w:tr>
      <w:tr w:rsidR="00B15C4E" w:rsidTr="007A4A1B">
        <w:trPr>
          <w:trHeight w:val="262"/>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B15C4E" w:rsidRDefault="00B15C4E" w:rsidP="007A4A1B">
            <w:pPr>
              <w:rPr>
                <w:b/>
                <w:sz w:val="20"/>
                <w:szCs w:val="22"/>
                <w:lang w:eastAsia="en-US"/>
              </w:rPr>
            </w:pPr>
          </w:p>
        </w:tc>
        <w:tc>
          <w:tcPr>
            <w:tcW w:w="2998" w:type="dxa"/>
            <w:gridSpan w:val="4"/>
            <w:tcBorders>
              <w:top w:val="single" w:sz="4" w:space="0" w:color="000000"/>
              <w:left w:val="single" w:sz="12" w:space="0" w:color="000000"/>
              <w:bottom w:val="single" w:sz="4" w:space="0" w:color="000000"/>
              <w:right w:val="single" w:sz="4" w:space="0" w:color="000000"/>
            </w:tcBorders>
            <w:hideMark/>
          </w:tcPr>
          <w:p w:rsidR="00B15C4E" w:rsidRDefault="00B15C4E" w:rsidP="007A4A1B">
            <w:pPr>
              <w:pStyle w:val="TableParagraph"/>
              <w:spacing w:before="4"/>
              <w:ind w:left="73"/>
              <w:rPr>
                <w:sz w:val="20"/>
              </w:rPr>
            </w:pPr>
            <w:r>
              <w:rPr>
                <w:sz w:val="20"/>
              </w:rPr>
              <w:t>II.</w:t>
            </w:r>
            <w:r>
              <w:rPr>
                <w:spacing w:val="-1"/>
                <w:sz w:val="20"/>
              </w:rPr>
              <w:t xml:space="preserve"> </w:t>
            </w:r>
            <w:r>
              <w:rPr>
                <w:sz w:val="20"/>
              </w:rPr>
              <w:t>Mid-Term</w:t>
            </w:r>
          </w:p>
        </w:tc>
        <w:tc>
          <w:tcPr>
            <w:tcW w:w="1986" w:type="dxa"/>
            <w:gridSpan w:val="2"/>
            <w:tcBorders>
              <w:top w:val="single" w:sz="4" w:space="0" w:color="000000"/>
              <w:left w:val="single" w:sz="4" w:space="0" w:color="000000"/>
              <w:bottom w:val="single" w:sz="4" w:space="0" w:color="000000"/>
              <w:right w:val="single" w:sz="8" w:space="0" w:color="000000"/>
            </w:tcBorders>
          </w:tcPr>
          <w:p w:rsidR="00B15C4E" w:rsidRDefault="00B15C4E" w:rsidP="007A4A1B">
            <w:pPr>
              <w:pStyle w:val="TableParagraph"/>
              <w:rPr>
                <w:sz w:val="18"/>
              </w:rPr>
            </w:pPr>
          </w:p>
        </w:tc>
        <w:tc>
          <w:tcPr>
            <w:tcW w:w="1556" w:type="dxa"/>
            <w:tcBorders>
              <w:top w:val="single" w:sz="4" w:space="0" w:color="000000"/>
              <w:left w:val="single" w:sz="8" w:space="0" w:color="000000"/>
              <w:bottom w:val="single" w:sz="4" w:space="0" w:color="000000"/>
              <w:right w:val="single" w:sz="12" w:space="0" w:color="000000"/>
            </w:tcBorders>
          </w:tcPr>
          <w:p w:rsidR="00B15C4E" w:rsidRDefault="00B15C4E" w:rsidP="007A4A1B">
            <w:pPr>
              <w:pStyle w:val="TableParagraph"/>
              <w:rPr>
                <w:sz w:val="18"/>
              </w:rPr>
            </w:pPr>
          </w:p>
        </w:tc>
      </w:tr>
      <w:tr w:rsidR="00B15C4E" w:rsidTr="007A4A1B">
        <w:trPr>
          <w:trHeight w:val="265"/>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B15C4E" w:rsidRDefault="00B15C4E" w:rsidP="007A4A1B">
            <w:pPr>
              <w:rPr>
                <w:b/>
                <w:sz w:val="20"/>
                <w:szCs w:val="22"/>
                <w:lang w:eastAsia="en-US"/>
              </w:rPr>
            </w:pPr>
          </w:p>
        </w:tc>
        <w:tc>
          <w:tcPr>
            <w:tcW w:w="2998" w:type="dxa"/>
            <w:gridSpan w:val="4"/>
            <w:tcBorders>
              <w:top w:val="single" w:sz="4" w:space="0" w:color="000000"/>
              <w:left w:val="single" w:sz="12" w:space="0" w:color="000000"/>
              <w:bottom w:val="single" w:sz="4" w:space="0" w:color="000000"/>
              <w:right w:val="single" w:sz="4" w:space="0" w:color="000000"/>
            </w:tcBorders>
            <w:hideMark/>
          </w:tcPr>
          <w:p w:rsidR="00B15C4E" w:rsidRDefault="00B15C4E" w:rsidP="007A4A1B">
            <w:pPr>
              <w:pStyle w:val="TableParagraph"/>
              <w:spacing w:before="7"/>
              <w:ind w:left="73"/>
              <w:rPr>
                <w:sz w:val="20"/>
              </w:rPr>
            </w:pPr>
            <w:r>
              <w:rPr>
                <w:sz w:val="20"/>
              </w:rPr>
              <w:t>Quiz</w:t>
            </w:r>
          </w:p>
        </w:tc>
        <w:tc>
          <w:tcPr>
            <w:tcW w:w="1986" w:type="dxa"/>
            <w:gridSpan w:val="2"/>
            <w:tcBorders>
              <w:top w:val="single" w:sz="4" w:space="0" w:color="000000"/>
              <w:left w:val="single" w:sz="4" w:space="0" w:color="000000"/>
              <w:bottom w:val="single" w:sz="4" w:space="0" w:color="000000"/>
              <w:right w:val="single" w:sz="8" w:space="0" w:color="000000"/>
            </w:tcBorders>
          </w:tcPr>
          <w:p w:rsidR="00B15C4E" w:rsidRDefault="00B15C4E" w:rsidP="007A4A1B">
            <w:pPr>
              <w:pStyle w:val="TableParagraph"/>
              <w:rPr>
                <w:sz w:val="18"/>
              </w:rPr>
            </w:pPr>
          </w:p>
        </w:tc>
        <w:tc>
          <w:tcPr>
            <w:tcW w:w="1556" w:type="dxa"/>
            <w:tcBorders>
              <w:top w:val="single" w:sz="4" w:space="0" w:color="000000"/>
              <w:left w:val="single" w:sz="8" w:space="0" w:color="000000"/>
              <w:bottom w:val="single" w:sz="4" w:space="0" w:color="000000"/>
              <w:right w:val="single" w:sz="12" w:space="0" w:color="000000"/>
            </w:tcBorders>
          </w:tcPr>
          <w:p w:rsidR="00B15C4E" w:rsidRDefault="00B15C4E" w:rsidP="007A4A1B">
            <w:pPr>
              <w:pStyle w:val="TableParagraph"/>
              <w:rPr>
                <w:sz w:val="18"/>
              </w:rPr>
            </w:pPr>
          </w:p>
        </w:tc>
      </w:tr>
      <w:tr w:rsidR="00B15C4E" w:rsidTr="007A4A1B">
        <w:trPr>
          <w:trHeight w:val="265"/>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B15C4E" w:rsidRDefault="00B15C4E" w:rsidP="007A4A1B">
            <w:pPr>
              <w:rPr>
                <w:b/>
                <w:sz w:val="20"/>
                <w:szCs w:val="22"/>
                <w:lang w:eastAsia="en-US"/>
              </w:rPr>
            </w:pPr>
          </w:p>
        </w:tc>
        <w:tc>
          <w:tcPr>
            <w:tcW w:w="2998" w:type="dxa"/>
            <w:gridSpan w:val="4"/>
            <w:tcBorders>
              <w:top w:val="single" w:sz="4" w:space="0" w:color="000000"/>
              <w:left w:val="single" w:sz="12" w:space="0" w:color="000000"/>
              <w:bottom w:val="single" w:sz="4" w:space="0" w:color="000000"/>
              <w:right w:val="single" w:sz="4" w:space="0" w:color="000000"/>
            </w:tcBorders>
            <w:hideMark/>
          </w:tcPr>
          <w:p w:rsidR="00B15C4E" w:rsidRDefault="00B15C4E" w:rsidP="007A4A1B">
            <w:pPr>
              <w:pStyle w:val="TableParagraph"/>
              <w:spacing w:before="7"/>
              <w:ind w:left="73"/>
              <w:rPr>
                <w:sz w:val="20"/>
              </w:rPr>
            </w:pPr>
            <w:r>
              <w:rPr>
                <w:sz w:val="20"/>
              </w:rPr>
              <w:t>Homework</w:t>
            </w:r>
          </w:p>
        </w:tc>
        <w:tc>
          <w:tcPr>
            <w:tcW w:w="1986" w:type="dxa"/>
            <w:gridSpan w:val="2"/>
            <w:tcBorders>
              <w:top w:val="single" w:sz="4" w:space="0" w:color="000000"/>
              <w:left w:val="single" w:sz="4" w:space="0" w:color="000000"/>
              <w:bottom w:val="single" w:sz="4" w:space="0" w:color="000000"/>
              <w:right w:val="single" w:sz="8" w:space="0" w:color="000000"/>
            </w:tcBorders>
          </w:tcPr>
          <w:p w:rsidR="00B15C4E" w:rsidRDefault="00B15C4E" w:rsidP="007A4A1B">
            <w:pPr>
              <w:pStyle w:val="TableParagraph"/>
              <w:jc w:val="center"/>
              <w:rPr>
                <w:sz w:val="18"/>
              </w:rPr>
            </w:pPr>
          </w:p>
        </w:tc>
        <w:tc>
          <w:tcPr>
            <w:tcW w:w="1556" w:type="dxa"/>
            <w:tcBorders>
              <w:top w:val="single" w:sz="4" w:space="0" w:color="000000"/>
              <w:left w:val="single" w:sz="8" w:space="0" w:color="000000"/>
              <w:bottom w:val="single" w:sz="4" w:space="0" w:color="000000"/>
              <w:right w:val="single" w:sz="12" w:space="0" w:color="000000"/>
            </w:tcBorders>
          </w:tcPr>
          <w:p w:rsidR="00B15C4E" w:rsidRDefault="00B15C4E" w:rsidP="007A4A1B">
            <w:pPr>
              <w:pStyle w:val="TableParagraph"/>
              <w:jc w:val="center"/>
              <w:rPr>
                <w:sz w:val="18"/>
              </w:rPr>
            </w:pPr>
          </w:p>
        </w:tc>
      </w:tr>
      <w:tr w:rsidR="00B15C4E" w:rsidTr="007A4A1B">
        <w:trPr>
          <w:trHeight w:val="269"/>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B15C4E" w:rsidRDefault="00B15C4E" w:rsidP="007A4A1B">
            <w:pPr>
              <w:rPr>
                <w:b/>
                <w:sz w:val="20"/>
                <w:szCs w:val="22"/>
                <w:lang w:eastAsia="en-US"/>
              </w:rPr>
            </w:pPr>
          </w:p>
        </w:tc>
        <w:tc>
          <w:tcPr>
            <w:tcW w:w="2998" w:type="dxa"/>
            <w:gridSpan w:val="4"/>
            <w:tcBorders>
              <w:top w:val="single" w:sz="4" w:space="0" w:color="000000"/>
              <w:left w:val="single" w:sz="12" w:space="0" w:color="000000"/>
              <w:bottom w:val="single" w:sz="8" w:space="0" w:color="000000"/>
              <w:right w:val="single" w:sz="4" w:space="0" w:color="000000"/>
            </w:tcBorders>
            <w:hideMark/>
          </w:tcPr>
          <w:p w:rsidR="00B15C4E" w:rsidRDefault="00B15C4E" w:rsidP="007A4A1B">
            <w:pPr>
              <w:pStyle w:val="TableParagraph"/>
              <w:spacing w:before="4"/>
              <w:ind w:left="73"/>
              <w:rPr>
                <w:sz w:val="20"/>
              </w:rPr>
            </w:pPr>
            <w:r>
              <w:rPr>
                <w:sz w:val="20"/>
              </w:rPr>
              <w:t>Project</w:t>
            </w:r>
          </w:p>
        </w:tc>
        <w:tc>
          <w:tcPr>
            <w:tcW w:w="1986" w:type="dxa"/>
            <w:gridSpan w:val="2"/>
            <w:tcBorders>
              <w:top w:val="single" w:sz="4" w:space="0" w:color="000000"/>
              <w:left w:val="single" w:sz="4" w:space="0" w:color="000000"/>
              <w:bottom w:val="single" w:sz="8" w:space="0" w:color="000000"/>
              <w:right w:val="single" w:sz="8" w:space="0" w:color="000000"/>
            </w:tcBorders>
          </w:tcPr>
          <w:p w:rsidR="00B15C4E" w:rsidRDefault="00B15C4E" w:rsidP="007A4A1B">
            <w:pPr>
              <w:pStyle w:val="TableParagraph"/>
              <w:rPr>
                <w:sz w:val="20"/>
              </w:rPr>
            </w:pPr>
          </w:p>
        </w:tc>
        <w:tc>
          <w:tcPr>
            <w:tcW w:w="1556" w:type="dxa"/>
            <w:tcBorders>
              <w:top w:val="single" w:sz="4" w:space="0" w:color="000000"/>
              <w:left w:val="single" w:sz="8" w:space="0" w:color="000000"/>
              <w:bottom w:val="single" w:sz="8" w:space="0" w:color="000000"/>
              <w:right w:val="single" w:sz="12" w:space="0" w:color="000000"/>
            </w:tcBorders>
          </w:tcPr>
          <w:p w:rsidR="00B15C4E" w:rsidRDefault="00B15C4E" w:rsidP="007A4A1B">
            <w:pPr>
              <w:pStyle w:val="TableParagraph"/>
              <w:rPr>
                <w:sz w:val="20"/>
              </w:rPr>
            </w:pPr>
          </w:p>
        </w:tc>
      </w:tr>
      <w:tr w:rsidR="00B15C4E" w:rsidTr="007A4A1B">
        <w:trPr>
          <w:trHeight w:val="262"/>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B15C4E" w:rsidRDefault="00B15C4E" w:rsidP="007A4A1B">
            <w:pPr>
              <w:rPr>
                <w:b/>
                <w:sz w:val="20"/>
                <w:szCs w:val="22"/>
                <w:lang w:eastAsia="en-US"/>
              </w:rPr>
            </w:pPr>
          </w:p>
        </w:tc>
        <w:tc>
          <w:tcPr>
            <w:tcW w:w="2998" w:type="dxa"/>
            <w:gridSpan w:val="4"/>
            <w:tcBorders>
              <w:top w:val="single" w:sz="8" w:space="0" w:color="000000"/>
              <w:left w:val="single" w:sz="12" w:space="0" w:color="000000"/>
              <w:bottom w:val="single" w:sz="8" w:space="0" w:color="000000"/>
              <w:right w:val="single" w:sz="4" w:space="0" w:color="000000"/>
            </w:tcBorders>
            <w:hideMark/>
          </w:tcPr>
          <w:p w:rsidR="00B15C4E" w:rsidRDefault="00B15C4E" w:rsidP="007A4A1B">
            <w:pPr>
              <w:pStyle w:val="TableParagraph"/>
              <w:ind w:left="73"/>
              <w:rPr>
                <w:sz w:val="20"/>
              </w:rPr>
            </w:pPr>
            <w:r>
              <w:rPr>
                <w:sz w:val="20"/>
              </w:rPr>
              <w:t>Report</w:t>
            </w:r>
          </w:p>
        </w:tc>
        <w:tc>
          <w:tcPr>
            <w:tcW w:w="1986" w:type="dxa"/>
            <w:gridSpan w:val="2"/>
            <w:tcBorders>
              <w:top w:val="single" w:sz="8" w:space="0" w:color="000000"/>
              <w:left w:val="single" w:sz="4" w:space="0" w:color="000000"/>
              <w:bottom w:val="single" w:sz="8" w:space="0" w:color="000000"/>
              <w:right w:val="single" w:sz="8" w:space="0" w:color="000000"/>
            </w:tcBorders>
          </w:tcPr>
          <w:p w:rsidR="00B15C4E" w:rsidRDefault="00B15C4E" w:rsidP="007A4A1B">
            <w:pPr>
              <w:pStyle w:val="TableParagraph"/>
              <w:rPr>
                <w:sz w:val="18"/>
              </w:rPr>
            </w:pPr>
          </w:p>
        </w:tc>
        <w:tc>
          <w:tcPr>
            <w:tcW w:w="1556" w:type="dxa"/>
            <w:tcBorders>
              <w:top w:val="single" w:sz="8" w:space="0" w:color="000000"/>
              <w:left w:val="single" w:sz="8" w:space="0" w:color="000000"/>
              <w:bottom w:val="single" w:sz="8" w:space="0" w:color="000000"/>
              <w:right w:val="single" w:sz="12" w:space="0" w:color="000000"/>
            </w:tcBorders>
          </w:tcPr>
          <w:p w:rsidR="00B15C4E" w:rsidRDefault="00B15C4E" w:rsidP="007A4A1B">
            <w:pPr>
              <w:pStyle w:val="TableParagraph"/>
              <w:rPr>
                <w:sz w:val="18"/>
              </w:rPr>
            </w:pPr>
          </w:p>
        </w:tc>
      </w:tr>
      <w:tr w:rsidR="00B15C4E" w:rsidTr="007A4A1B">
        <w:trPr>
          <w:trHeight w:val="269"/>
        </w:trPr>
        <w:tc>
          <w:tcPr>
            <w:tcW w:w="1200" w:type="dxa"/>
            <w:gridSpan w:val="4"/>
            <w:vMerge/>
            <w:tcBorders>
              <w:top w:val="single" w:sz="12" w:space="0" w:color="000000"/>
              <w:left w:val="single" w:sz="12" w:space="0" w:color="000000"/>
              <w:bottom w:val="single" w:sz="12" w:space="0" w:color="000000"/>
              <w:right w:val="single" w:sz="12" w:space="0" w:color="000000"/>
            </w:tcBorders>
            <w:vAlign w:val="center"/>
            <w:hideMark/>
          </w:tcPr>
          <w:p w:rsidR="00B15C4E" w:rsidRDefault="00B15C4E" w:rsidP="007A4A1B">
            <w:pPr>
              <w:rPr>
                <w:b/>
                <w:sz w:val="20"/>
                <w:szCs w:val="22"/>
                <w:lang w:eastAsia="en-US"/>
              </w:rPr>
            </w:pPr>
          </w:p>
        </w:tc>
        <w:tc>
          <w:tcPr>
            <w:tcW w:w="2998" w:type="dxa"/>
            <w:gridSpan w:val="4"/>
            <w:tcBorders>
              <w:top w:val="single" w:sz="8" w:space="0" w:color="000000"/>
              <w:left w:val="single" w:sz="12" w:space="0" w:color="000000"/>
              <w:bottom w:val="single" w:sz="12" w:space="0" w:color="000000"/>
              <w:right w:val="single" w:sz="4" w:space="0" w:color="000000"/>
            </w:tcBorders>
            <w:hideMark/>
          </w:tcPr>
          <w:p w:rsidR="00B15C4E" w:rsidRDefault="00B15C4E" w:rsidP="007A4A1B">
            <w:pPr>
              <w:pStyle w:val="TableParagraph"/>
              <w:spacing w:before="2"/>
              <w:ind w:left="73"/>
              <w:rPr>
                <w:sz w:val="20"/>
              </w:rPr>
            </w:pPr>
            <w:r>
              <w:rPr>
                <w:sz w:val="20"/>
              </w:rPr>
              <w:t>Other</w:t>
            </w:r>
            <w:r>
              <w:rPr>
                <w:spacing w:val="-3"/>
                <w:sz w:val="20"/>
              </w:rPr>
              <w:t xml:space="preserve"> </w:t>
            </w:r>
            <w:r>
              <w:rPr>
                <w:sz w:val="20"/>
              </w:rPr>
              <w:t>(…)</w:t>
            </w:r>
          </w:p>
        </w:tc>
        <w:tc>
          <w:tcPr>
            <w:tcW w:w="1986" w:type="dxa"/>
            <w:gridSpan w:val="2"/>
            <w:tcBorders>
              <w:top w:val="single" w:sz="8" w:space="0" w:color="000000"/>
              <w:left w:val="single" w:sz="4" w:space="0" w:color="000000"/>
              <w:bottom w:val="single" w:sz="12" w:space="0" w:color="000000"/>
              <w:right w:val="single" w:sz="8" w:space="0" w:color="000000"/>
            </w:tcBorders>
          </w:tcPr>
          <w:p w:rsidR="00B15C4E" w:rsidRDefault="00B15C4E" w:rsidP="007A4A1B">
            <w:pPr>
              <w:pStyle w:val="TableParagraph"/>
              <w:jc w:val="center"/>
              <w:rPr>
                <w:sz w:val="20"/>
              </w:rPr>
            </w:pPr>
          </w:p>
        </w:tc>
        <w:tc>
          <w:tcPr>
            <w:tcW w:w="1556" w:type="dxa"/>
            <w:tcBorders>
              <w:top w:val="single" w:sz="8" w:space="0" w:color="000000"/>
              <w:left w:val="single" w:sz="8" w:space="0" w:color="000000"/>
              <w:bottom w:val="single" w:sz="12" w:space="0" w:color="000000"/>
              <w:right w:val="single" w:sz="12" w:space="0" w:color="000000"/>
            </w:tcBorders>
          </w:tcPr>
          <w:p w:rsidR="00B15C4E" w:rsidRDefault="00B15C4E" w:rsidP="007A4A1B">
            <w:pPr>
              <w:pStyle w:val="TableParagraph"/>
              <w:jc w:val="center"/>
              <w:rPr>
                <w:sz w:val="20"/>
              </w:rPr>
            </w:pPr>
          </w:p>
        </w:tc>
      </w:tr>
      <w:tr w:rsidR="00B15C4E" w:rsidTr="007A4A1B">
        <w:trPr>
          <w:trHeight w:val="392"/>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before="64"/>
              <w:ind w:left="1168"/>
              <w:rPr>
                <w:b/>
                <w:sz w:val="20"/>
              </w:rPr>
            </w:pPr>
            <w:r>
              <w:rPr>
                <w:b/>
                <w:sz w:val="20"/>
              </w:rPr>
              <w:t>FINAL</w:t>
            </w:r>
            <w:r>
              <w:rPr>
                <w:b/>
                <w:spacing w:val="-2"/>
                <w:sz w:val="20"/>
              </w:rPr>
              <w:t xml:space="preserve"> </w:t>
            </w:r>
            <w:r>
              <w:rPr>
                <w:b/>
                <w:sz w:val="20"/>
              </w:rPr>
              <w:t>EXAM</w:t>
            </w:r>
          </w:p>
        </w:tc>
        <w:tc>
          <w:tcPr>
            <w:tcW w:w="2998" w:type="dxa"/>
            <w:gridSpan w:val="4"/>
            <w:tcBorders>
              <w:top w:val="single" w:sz="12" w:space="0" w:color="000000"/>
              <w:left w:val="single" w:sz="12" w:space="0" w:color="000000"/>
              <w:bottom w:val="single" w:sz="12" w:space="0" w:color="000000"/>
              <w:right w:val="single" w:sz="4" w:space="0" w:color="000000"/>
            </w:tcBorders>
          </w:tcPr>
          <w:p w:rsidR="00B15C4E" w:rsidRDefault="00B15C4E" w:rsidP="007A4A1B">
            <w:pPr>
              <w:pStyle w:val="TableParagraph"/>
              <w:rPr>
                <w:sz w:val="20"/>
              </w:rPr>
            </w:pPr>
          </w:p>
        </w:tc>
        <w:tc>
          <w:tcPr>
            <w:tcW w:w="1986" w:type="dxa"/>
            <w:gridSpan w:val="2"/>
            <w:tcBorders>
              <w:top w:val="single" w:sz="12" w:space="0" w:color="000000"/>
              <w:left w:val="single" w:sz="4" w:space="0" w:color="000000"/>
              <w:bottom w:val="single" w:sz="12" w:space="0" w:color="000000"/>
              <w:right w:val="single" w:sz="8" w:space="0" w:color="000000"/>
            </w:tcBorders>
            <w:hideMark/>
          </w:tcPr>
          <w:p w:rsidR="00B15C4E" w:rsidRDefault="00B15C4E" w:rsidP="007A4A1B">
            <w:pPr>
              <w:pStyle w:val="TableParagraph"/>
              <w:spacing w:before="74"/>
              <w:ind w:left="29"/>
              <w:jc w:val="center"/>
              <w:rPr>
                <w:sz w:val="20"/>
              </w:rPr>
            </w:pPr>
            <w:r>
              <w:rPr>
                <w:w w:val="99"/>
                <w:sz w:val="20"/>
              </w:rPr>
              <w:t>1</w:t>
            </w:r>
          </w:p>
        </w:tc>
        <w:tc>
          <w:tcPr>
            <w:tcW w:w="1556" w:type="dxa"/>
            <w:tcBorders>
              <w:top w:val="single" w:sz="12" w:space="0" w:color="000000"/>
              <w:left w:val="single" w:sz="8" w:space="0" w:color="000000"/>
              <w:bottom w:val="single" w:sz="12" w:space="0" w:color="000000"/>
              <w:right w:val="single" w:sz="12" w:space="0" w:color="000000"/>
            </w:tcBorders>
            <w:hideMark/>
          </w:tcPr>
          <w:p w:rsidR="00B15C4E" w:rsidRDefault="00B15C4E" w:rsidP="007A4A1B">
            <w:pPr>
              <w:pStyle w:val="TableParagraph"/>
              <w:spacing w:before="74"/>
              <w:ind w:left="97" w:right="65"/>
              <w:jc w:val="center"/>
              <w:rPr>
                <w:sz w:val="20"/>
              </w:rPr>
            </w:pPr>
            <w:r>
              <w:rPr>
                <w:sz w:val="20"/>
              </w:rPr>
              <w:t>60</w:t>
            </w:r>
          </w:p>
        </w:tc>
      </w:tr>
      <w:tr w:rsidR="00B15C4E" w:rsidTr="007A4A1B">
        <w:trPr>
          <w:trHeight w:val="262"/>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ind w:left="498"/>
              <w:rPr>
                <w:b/>
                <w:sz w:val="20"/>
              </w:rPr>
            </w:pPr>
            <w:r>
              <w:rPr>
                <w:b/>
                <w:sz w:val="20"/>
              </w:rPr>
              <w:t>PREREQUISITE(S)</w:t>
            </w:r>
            <w:r>
              <w:rPr>
                <w:b/>
                <w:spacing w:val="-4"/>
                <w:sz w:val="20"/>
              </w:rPr>
              <w:t xml:space="preserve"> </w:t>
            </w:r>
            <w:r>
              <w:rPr>
                <w:b/>
                <w:sz w:val="20"/>
              </w:rPr>
              <w:t>(IF</w:t>
            </w:r>
            <w:r>
              <w:rPr>
                <w:b/>
                <w:spacing w:val="-3"/>
                <w:sz w:val="20"/>
              </w:rPr>
              <w:t xml:space="preserve"> </w:t>
            </w:r>
            <w:r>
              <w:rPr>
                <w:b/>
                <w:sz w:val="20"/>
              </w:rPr>
              <w:t>ANY)</w:t>
            </w:r>
          </w:p>
        </w:tc>
        <w:tc>
          <w:tcPr>
            <w:tcW w:w="6540" w:type="dxa"/>
            <w:gridSpan w:val="7"/>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rPr>
                <w:sz w:val="18"/>
              </w:rPr>
            </w:pPr>
          </w:p>
        </w:tc>
      </w:tr>
      <w:tr w:rsidR="00B15C4E" w:rsidTr="007A4A1B">
        <w:trPr>
          <w:trHeight w:val="690"/>
        </w:trPr>
        <w:tc>
          <w:tcPr>
            <w:tcW w:w="3656" w:type="dxa"/>
            <w:gridSpan w:val="4"/>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spacing w:before="9"/>
              <w:rPr>
                <w:b/>
                <w:sz w:val="18"/>
              </w:rPr>
            </w:pPr>
          </w:p>
          <w:p w:rsidR="00B15C4E" w:rsidRDefault="00B15C4E" w:rsidP="007A4A1B">
            <w:pPr>
              <w:pStyle w:val="TableParagraph"/>
              <w:ind w:left="875"/>
              <w:rPr>
                <w:b/>
                <w:sz w:val="20"/>
              </w:rPr>
            </w:pPr>
            <w:r>
              <w:rPr>
                <w:b/>
                <w:sz w:val="20"/>
              </w:rPr>
              <w:t>COURSE</w:t>
            </w:r>
            <w:r>
              <w:rPr>
                <w:b/>
                <w:spacing w:val="-3"/>
                <w:sz w:val="20"/>
              </w:rPr>
              <w:t xml:space="preserve"> </w:t>
            </w:r>
            <w:r>
              <w:rPr>
                <w:b/>
                <w:sz w:val="20"/>
              </w:rPr>
              <w:t>CONTENT</w:t>
            </w:r>
          </w:p>
        </w:tc>
        <w:tc>
          <w:tcPr>
            <w:tcW w:w="6540" w:type="dxa"/>
            <w:gridSpan w:val="7"/>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line="230" w:lineRule="atLeast"/>
              <w:ind w:left="73"/>
              <w:rPr>
                <w:sz w:val="20"/>
              </w:rPr>
            </w:pPr>
            <w:r>
              <w:rPr>
                <w:sz w:val="20"/>
              </w:rPr>
              <w:t>Use of natural therapy elements in recreational activities, natural therapy complex and its use in tourism</w:t>
            </w:r>
          </w:p>
        </w:tc>
      </w:tr>
      <w:tr w:rsidR="00B15C4E" w:rsidTr="007A4A1B">
        <w:trPr>
          <w:trHeight w:val="462"/>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before="100"/>
              <w:ind w:left="736"/>
              <w:rPr>
                <w:b/>
                <w:sz w:val="20"/>
              </w:rPr>
            </w:pPr>
            <w:r>
              <w:rPr>
                <w:b/>
                <w:sz w:val="20"/>
              </w:rPr>
              <w:t>COURSE</w:t>
            </w:r>
            <w:r>
              <w:rPr>
                <w:b/>
                <w:spacing w:val="-4"/>
                <w:sz w:val="20"/>
              </w:rPr>
              <w:t xml:space="preserve"> </w:t>
            </w:r>
            <w:r>
              <w:rPr>
                <w:b/>
                <w:sz w:val="20"/>
              </w:rPr>
              <w:t>OBJECTIVES</w:t>
            </w:r>
          </w:p>
        </w:tc>
        <w:tc>
          <w:tcPr>
            <w:tcW w:w="6540" w:type="dxa"/>
            <w:gridSpan w:val="7"/>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line="217" w:lineRule="exact"/>
              <w:ind w:left="73"/>
              <w:rPr>
                <w:sz w:val="20"/>
              </w:rPr>
            </w:pPr>
            <w:r>
              <w:rPr>
                <w:sz w:val="20"/>
              </w:rPr>
              <w:t>The aim of this course is to inform students about natural therapy elements and enable them to use them professionally</w:t>
            </w:r>
          </w:p>
        </w:tc>
      </w:tr>
      <w:tr w:rsidR="00B15C4E" w:rsidTr="007A4A1B">
        <w:trPr>
          <w:trHeight w:val="753"/>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before="196" w:line="276" w:lineRule="auto"/>
              <w:ind w:left="179" w:right="172" w:hanging="3"/>
              <w:rPr>
                <w:b/>
                <w:sz w:val="20"/>
              </w:rPr>
            </w:pPr>
            <w:r>
              <w:rPr>
                <w:b/>
                <w:sz w:val="20"/>
              </w:rPr>
              <w:t>CONTRIBUTION</w:t>
            </w:r>
            <w:r>
              <w:rPr>
                <w:b/>
                <w:spacing w:val="-7"/>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COURSE</w:t>
            </w:r>
            <w:r>
              <w:rPr>
                <w:b/>
                <w:spacing w:val="-47"/>
                <w:sz w:val="20"/>
              </w:rPr>
              <w:t xml:space="preserve"> </w:t>
            </w:r>
            <w:r>
              <w:rPr>
                <w:b/>
                <w:sz w:val="20"/>
              </w:rPr>
              <w:t>TO</w:t>
            </w:r>
            <w:r>
              <w:rPr>
                <w:b/>
                <w:spacing w:val="-3"/>
                <w:sz w:val="20"/>
              </w:rPr>
              <w:t xml:space="preserve"> </w:t>
            </w:r>
            <w:r>
              <w:rPr>
                <w:b/>
                <w:sz w:val="20"/>
              </w:rPr>
              <w:t>THE</w:t>
            </w:r>
            <w:r>
              <w:rPr>
                <w:b/>
                <w:spacing w:val="-3"/>
                <w:sz w:val="20"/>
              </w:rPr>
              <w:t xml:space="preserve"> </w:t>
            </w:r>
            <w:r>
              <w:rPr>
                <w:b/>
                <w:sz w:val="20"/>
              </w:rPr>
              <w:t>VOCATIONAL</w:t>
            </w:r>
            <w:r>
              <w:rPr>
                <w:b/>
                <w:spacing w:val="-1"/>
                <w:sz w:val="20"/>
              </w:rPr>
              <w:t xml:space="preserve"> </w:t>
            </w:r>
            <w:r>
              <w:rPr>
                <w:b/>
                <w:sz w:val="20"/>
              </w:rPr>
              <w:t>TRAINING</w:t>
            </w:r>
          </w:p>
        </w:tc>
        <w:tc>
          <w:tcPr>
            <w:tcW w:w="6540" w:type="dxa"/>
            <w:gridSpan w:val="7"/>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spacing w:line="214" w:lineRule="exact"/>
              <w:ind w:left="73" w:right="40"/>
              <w:jc w:val="both"/>
              <w:rPr>
                <w:sz w:val="20"/>
              </w:rPr>
            </w:pPr>
          </w:p>
        </w:tc>
      </w:tr>
      <w:tr w:rsidR="00B15C4E" w:rsidTr="007A4A1B">
        <w:trPr>
          <w:trHeight w:val="730"/>
        </w:trPr>
        <w:tc>
          <w:tcPr>
            <w:tcW w:w="3656" w:type="dxa"/>
            <w:gridSpan w:val="4"/>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rPr>
                <w:b/>
              </w:rPr>
            </w:pPr>
          </w:p>
          <w:p w:rsidR="00B15C4E" w:rsidRDefault="00B15C4E" w:rsidP="007A4A1B">
            <w:pPr>
              <w:pStyle w:val="TableParagraph"/>
              <w:spacing w:before="4"/>
              <w:rPr>
                <w:b/>
                <w:sz w:val="18"/>
              </w:rPr>
            </w:pPr>
          </w:p>
          <w:p w:rsidR="00B15C4E" w:rsidRDefault="00B15C4E" w:rsidP="007A4A1B">
            <w:pPr>
              <w:pStyle w:val="TableParagraph"/>
              <w:ind w:left="786"/>
              <w:rPr>
                <w:b/>
                <w:sz w:val="20"/>
              </w:rPr>
            </w:pPr>
            <w:r>
              <w:rPr>
                <w:b/>
                <w:sz w:val="20"/>
              </w:rPr>
              <w:t>COURSE</w:t>
            </w:r>
            <w:r>
              <w:rPr>
                <w:b/>
                <w:spacing w:val="-3"/>
                <w:sz w:val="20"/>
              </w:rPr>
              <w:t xml:space="preserve"> </w:t>
            </w:r>
            <w:r>
              <w:rPr>
                <w:b/>
                <w:sz w:val="20"/>
              </w:rPr>
              <w:t>OUTCOMES</w:t>
            </w:r>
          </w:p>
        </w:tc>
        <w:tc>
          <w:tcPr>
            <w:tcW w:w="6540" w:type="dxa"/>
            <w:gridSpan w:val="7"/>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line="230" w:lineRule="atLeast"/>
              <w:ind w:left="91" w:right="182"/>
              <w:rPr>
                <w:sz w:val="20"/>
              </w:rPr>
            </w:pPr>
            <w:r>
              <w:rPr>
                <w:sz w:val="20"/>
              </w:rPr>
              <w:t>Recreational use of natural therapy,</w:t>
            </w:r>
          </w:p>
          <w:p w:rsidR="00B15C4E" w:rsidRDefault="00B15C4E" w:rsidP="007A4A1B">
            <w:pPr>
              <w:pStyle w:val="TableParagraph"/>
              <w:spacing w:line="230" w:lineRule="atLeast"/>
              <w:ind w:left="91" w:right="182"/>
              <w:rPr>
                <w:sz w:val="20"/>
              </w:rPr>
            </w:pPr>
            <w:r>
              <w:rPr>
                <w:sz w:val="20"/>
              </w:rPr>
              <w:t>To have knowledge about natural therapies,</w:t>
            </w:r>
          </w:p>
          <w:p w:rsidR="00B15C4E" w:rsidRDefault="00B15C4E" w:rsidP="007A4A1B">
            <w:pPr>
              <w:pStyle w:val="TableParagraph"/>
              <w:spacing w:line="230" w:lineRule="atLeast"/>
              <w:ind w:left="91" w:right="182"/>
              <w:rPr>
                <w:sz w:val="20"/>
              </w:rPr>
            </w:pPr>
            <w:r>
              <w:rPr>
                <w:sz w:val="20"/>
              </w:rPr>
              <w:t>Preparation of natural therapy products</w:t>
            </w:r>
          </w:p>
        </w:tc>
      </w:tr>
      <w:tr w:rsidR="00B15C4E" w:rsidTr="007A4A1B">
        <w:trPr>
          <w:trHeight w:val="538"/>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before="136"/>
              <w:ind w:left="1115"/>
              <w:rPr>
                <w:b/>
                <w:sz w:val="20"/>
              </w:rPr>
            </w:pPr>
            <w:r>
              <w:rPr>
                <w:b/>
                <w:sz w:val="20"/>
              </w:rPr>
              <w:t>TEXTBOOK(S)</w:t>
            </w:r>
          </w:p>
        </w:tc>
        <w:tc>
          <w:tcPr>
            <w:tcW w:w="6540" w:type="dxa"/>
            <w:gridSpan w:val="7"/>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ind w:left="123"/>
              <w:rPr>
                <w:sz w:val="20"/>
              </w:rPr>
            </w:pPr>
            <w:r>
              <w:rPr>
                <w:sz w:val="20"/>
              </w:rPr>
              <w:t>Rath, T. &amp; Harper, J. (2013). Wellbeing/Esenlik. İstanbul Kültür Üniversitesi</w:t>
            </w:r>
          </w:p>
          <w:p w:rsidR="00B15C4E" w:rsidRDefault="00B15C4E" w:rsidP="007A4A1B">
            <w:pPr>
              <w:pStyle w:val="TableParagraph"/>
              <w:ind w:left="123"/>
              <w:rPr>
                <w:sz w:val="20"/>
              </w:rPr>
            </w:pPr>
            <w:r>
              <w:rPr>
                <w:sz w:val="20"/>
              </w:rPr>
              <w:t>Yayınları</w:t>
            </w:r>
          </w:p>
        </w:tc>
      </w:tr>
      <w:tr w:rsidR="00B15C4E" w:rsidTr="007A4A1B">
        <w:trPr>
          <w:trHeight w:val="970"/>
        </w:trPr>
        <w:tc>
          <w:tcPr>
            <w:tcW w:w="3656" w:type="dxa"/>
            <w:gridSpan w:val="4"/>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spacing w:before="10"/>
              <w:rPr>
                <w:b/>
                <w:sz w:val="30"/>
              </w:rPr>
            </w:pPr>
          </w:p>
          <w:p w:rsidR="00B15C4E" w:rsidRDefault="00B15C4E" w:rsidP="007A4A1B">
            <w:pPr>
              <w:pStyle w:val="TableParagraph"/>
              <w:ind w:left="529"/>
              <w:rPr>
                <w:b/>
                <w:sz w:val="20"/>
              </w:rPr>
            </w:pPr>
            <w:r>
              <w:rPr>
                <w:b/>
                <w:sz w:val="20"/>
              </w:rPr>
              <w:t>SUPPORTIVE</w:t>
            </w:r>
            <w:r>
              <w:rPr>
                <w:b/>
                <w:spacing w:val="-4"/>
                <w:sz w:val="20"/>
              </w:rPr>
              <w:t xml:space="preserve"> </w:t>
            </w:r>
            <w:r>
              <w:rPr>
                <w:b/>
                <w:sz w:val="20"/>
              </w:rPr>
              <w:t>RESOURCES</w:t>
            </w:r>
          </w:p>
        </w:tc>
        <w:tc>
          <w:tcPr>
            <w:tcW w:w="6540" w:type="dxa"/>
            <w:gridSpan w:val="7"/>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spacing w:before="34"/>
              <w:ind w:left="73"/>
              <w:rPr>
                <w:sz w:val="20"/>
              </w:rPr>
            </w:pPr>
          </w:p>
        </w:tc>
      </w:tr>
      <w:tr w:rsidR="00B15C4E" w:rsidTr="007A4A1B">
        <w:trPr>
          <w:trHeight w:val="346"/>
        </w:trPr>
        <w:tc>
          <w:tcPr>
            <w:tcW w:w="3656" w:type="dxa"/>
            <w:gridSpan w:val="4"/>
            <w:tcBorders>
              <w:top w:val="single" w:sz="12" w:space="0" w:color="000000"/>
              <w:left w:val="single" w:sz="12" w:space="0" w:color="000000"/>
              <w:bottom w:val="single" w:sz="12" w:space="0" w:color="000000"/>
              <w:right w:val="single" w:sz="12" w:space="0" w:color="000000"/>
            </w:tcBorders>
            <w:hideMark/>
          </w:tcPr>
          <w:p w:rsidR="00B15C4E" w:rsidRDefault="00B15C4E" w:rsidP="007A4A1B">
            <w:pPr>
              <w:pStyle w:val="TableParagraph"/>
              <w:spacing w:before="43"/>
              <w:ind w:left="575"/>
              <w:rPr>
                <w:b/>
                <w:sz w:val="20"/>
              </w:rPr>
            </w:pPr>
            <w:r>
              <w:rPr>
                <w:b/>
                <w:sz w:val="20"/>
              </w:rPr>
              <w:t>EQUIPMENTS</w:t>
            </w:r>
            <w:r>
              <w:rPr>
                <w:b/>
                <w:spacing w:val="-4"/>
                <w:sz w:val="20"/>
              </w:rPr>
              <w:t xml:space="preserve"> </w:t>
            </w:r>
            <w:r>
              <w:rPr>
                <w:b/>
                <w:sz w:val="20"/>
              </w:rPr>
              <w:t>REQUIRED</w:t>
            </w:r>
          </w:p>
        </w:tc>
        <w:tc>
          <w:tcPr>
            <w:tcW w:w="6540" w:type="dxa"/>
            <w:gridSpan w:val="7"/>
            <w:tcBorders>
              <w:top w:val="single" w:sz="12" w:space="0" w:color="000000"/>
              <w:left w:val="single" w:sz="12" w:space="0" w:color="000000"/>
              <w:bottom w:val="single" w:sz="12" w:space="0" w:color="000000"/>
              <w:right w:val="single" w:sz="12" w:space="0" w:color="000000"/>
            </w:tcBorders>
          </w:tcPr>
          <w:p w:rsidR="00B15C4E" w:rsidRDefault="00B15C4E" w:rsidP="007A4A1B">
            <w:pPr>
              <w:pStyle w:val="TableParagraph"/>
              <w:rPr>
                <w:sz w:val="20"/>
              </w:rPr>
            </w:pPr>
          </w:p>
        </w:tc>
      </w:tr>
      <w:tr w:rsidR="00B15C4E" w:rsidTr="007A4A1B">
        <w:tc>
          <w:tcPr>
            <w:tcW w:w="1410" w:type="dxa"/>
            <w:tcBorders>
              <w:top w:val="nil"/>
              <w:left w:val="nil"/>
              <w:bottom w:val="nil"/>
              <w:right w:val="nil"/>
            </w:tcBorders>
            <w:vAlign w:val="center"/>
            <w:hideMark/>
          </w:tcPr>
          <w:p w:rsidR="00B15C4E" w:rsidRDefault="00B15C4E" w:rsidP="007A4A1B">
            <w:pPr>
              <w:rPr>
                <w:sz w:val="20"/>
              </w:rPr>
            </w:pPr>
          </w:p>
        </w:tc>
        <w:tc>
          <w:tcPr>
            <w:tcW w:w="180"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1095"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975"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1440"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525"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315"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705"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1185"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795"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c>
          <w:tcPr>
            <w:tcW w:w="1560" w:type="dxa"/>
            <w:tcBorders>
              <w:top w:val="nil"/>
              <w:left w:val="nil"/>
              <w:bottom w:val="nil"/>
              <w:right w:val="nil"/>
            </w:tcBorders>
            <w:vAlign w:val="center"/>
            <w:hideMark/>
          </w:tcPr>
          <w:p w:rsidR="00B15C4E" w:rsidRDefault="00B15C4E" w:rsidP="007A4A1B">
            <w:pPr>
              <w:rPr>
                <w:rFonts w:asciiTheme="minorHAnsi" w:eastAsiaTheme="minorHAnsi" w:hAnsiTheme="minorHAnsi" w:cstheme="minorBidi"/>
                <w:sz w:val="20"/>
                <w:szCs w:val="20"/>
                <w:lang w:val="tr-TR"/>
              </w:rPr>
            </w:pPr>
          </w:p>
        </w:tc>
      </w:tr>
    </w:tbl>
    <w:p w:rsidR="00B15C4E" w:rsidRDefault="00B15C4E" w:rsidP="00B15C4E">
      <w:pPr>
        <w:rPr>
          <w:sz w:val="20"/>
        </w:rPr>
        <w:sectPr w:rsidR="00B15C4E">
          <w:pgSz w:w="11910" w:h="16840"/>
          <w:pgMar w:top="760" w:right="420" w:bottom="280" w:left="800" w:header="720" w:footer="720" w:gutter="0"/>
          <w:cols w:space="708"/>
        </w:sectPr>
      </w:pPr>
    </w:p>
    <w:tbl>
      <w:tblPr>
        <w:tblStyle w:val="TableNormal"/>
        <w:tblpPr w:leftFromText="141" w:rightFromText="141" w:horzAnchor="margin" w:tblpY="-555"/>
        <w:tblW w:w="9912"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73"/>
        <w:gridCol w:w="8839"/>
      </w:tblGrid>
      <w:tr w:rsidR="00B15C4E" w:rsidTr="007A4A1B">
        <w:trPr>
          <w:trHeight w:val="510"/>
        </w:trPr>
        <w:tc>
          <w:tcPr>
            <w:tcW w:w="9912" w:type="dxa"/>
            <w:gridSpan w:val="2"/>
            <w:tcBorders>
              <w:top w:val="single" w:sz="12" w:space="0" w:color="000000"/>
              <w:left w:val="single" w:sz="12" w:space="0" w:color="000000"/>
              <w:bottom w:val="single" w:sz="6" w:space="0" w:color="000000"/>
              <w:right w:val="single" w:sz="12" w:space="0" w:color="000000"/>
            </w:tcBorders>
            <w:hideMark/>
          </w:tcPr>
          <w:p w:rsidR="00B15C4E" w:rsidRDefault="00B15C4E" w:rsidP="007A4A1B">
            <w:pPr>
              <w:pStyle w:val="TableParagraph"/>
              <w:spacing w:before="137"/>
              <w:ind w:left="4034" w:right="4004"/>
              <w:jc w:val="center"/>
              <w:rPr>
                <w:b/>
                <w:sz w:val="20"/>
              </w:rPr>
            </w:pPr>
            <w:r>
              <w:rPr>
                <w:b/>
                <w:sz w:val="20"/>
              </w:rPr>
              <w:lastRenderedPageBreak/>
              <w:t>COURSE</w:t>
            </w:r>
            <w:r>
              <w:rPr>
                <w:b/>
                <w:spacing w:val="-3"/>
                <w:sz w:val="20"/>
              </w:rPr>
              <w:t xml:space="preserve"> </w:t>
            </w:r>
            <w:r>
              <w:rPr>
                <w:b/>
                <w:sz w:val="20"/>
              </w:rPr>
              <w:t>OUTLINE</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06" w:right="182"/>
              <w:jc w:val="center"/>
              <w:rPr>
                <w:b/>
                <w:sz w:val="20"/>
              </w:rPr>
            </w:pPr>
            <w:r>
              <w:rPr>
                <w:b/>
                <w:sz w:val="20"/>
              </w:rPr>
              <w:t>WEEK</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14"/>
              <w:rPr>
                <w:b/>
                <w:sz w:val="20"/>
              </w:rPr>
            </w:pPr>
            <w:r>
              <w:rPr>
                <w:b/>
                <w:sz w:val="20"/>
              </w:rPr>
              <w:t>SUBJECTS</w:t>
            </w:r>
            <w:r>
              <w:rPr>
                <w:b/>
                <w:spacing w:val="-3"/>
                <w:sz w:val="20"/>
              </w:rPr>
              <w:t xml:space="preserve"> </w:t>
            </w:r>
            <w:r>
              <w:rPr>
                <w:b/>
                <w:sz w:val="20"/>
              </w:rPr>
              <w:t>/</w:t>
            </w:r>
            <w:r>
              <w:rPr>
                <w:b/>
                <w:spacing w:val="-2"/>
                <w:sz w:val="20"/>
              </w:rPr>
              <w:t xml:space="preserve"> </w:t>
            </w:r>
            <w:r>
              <w:rPr>
                <w:b/>
                <w:sz w:val="20"/>
              </w:rPr>
              <w:t>TOPICS</w:t>
            </w:r>
          </w:p>
        </w:tc>
      </w:tr>
      <w:tr w:rsidR="00B15C4E" w:rsidTr="007A4A1B">
        <w:trPr>
          <w:trHeight w:val="232"/>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2" w:lineRule="exact"/>
              <w:ind w:left="22"/>
              <w:jc w:val="center"/>
              <w:rPr>
                <w:sz w:val="20"/>
              </w:rPr>
            </w:pPr>
            <w:r>
              <w:rPr>
                <w:w w:val="99"/>
                <w:sz w:val="20"/>
              </w:rPr>
              <w:t>1</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2" w:lineRule="exact"/>
              <w:ind w:left="104"/>
              <w:rPr>
                <w:sz w:val="20"/>
              </w:rPr>
            </w:pPr>
            <w:r>
              <w:rPr>
                <w:sz w:val="20"/>
              </w:rPr>
              <w:t>Recreational use of natural therapy</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2"/>
              <w:jc w:val="center"/>
              <w:rPr>
                <w:sz w:val="20"/>
              </w:rPr>
            </w:pPr>
            <w:r>
              <w:rPr>
                <w:w w:val="99"/>
                <w:sz w:val="20"/>
              </w:rPr>
              <w:t>2</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Natural therapies for psychological disorders</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2"/>
              <w:jc w:val="center"/>
              <w:rPr>
                <w:sz w:val="20"/>
              </w:rPr>
            </w:pPr>
            <w:r>
              <w:rPr>
                <w:w w:val="99"/>
                <w:sz w:val="20"/>
              </w:rPr>
              <w:t>3</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Natural therapies for social disorders</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2"/>
              <w:jc w:val="center"/>
              <w:rPr>
                <w:sz w:val="20"/>
              </w:rPr>
            </w:pPr>
            <w:r>
              <w:rPr>
                <w:w w:val="99"/>
                <w:sz w:val="20"/>
              </w:rPr>
              <w:t>4</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Natural therapies in the aging process</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2"/>
              <w:jc w:val="center"/>
              <w:rPr>
                <w:sz w:val="20"/>
              </w:rPr>
            </w:pPr>
            <w:r>
              <w:rPr>
                <w:w w:val="99"/>
                <w:sz w:val="20"/>
              </w:rPr>
              <w:t>5</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Natural therapies for special groups</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2"/>
              <w:jc w:val="center"/>
              <w:rPr>
                <w:sz w:val="20"/>
              </w:rPr>
            </w:pPr>
            <w:r>
              <w:rPr>
                <w:w w:val="99"/>
                <w:sz w:val="20"/>
              </w:rPr>
              <w:t>6</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Designing natural therapy products</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2"/>
              <w:jc w:val="center"/>
              <w:rPr>
                <w:sz w:val="20"/>
              </w:rPr>
            </w:pPr>
            <w:r>
              <w:rPr>
                <w:w w:val="99"/>
                <w:sz w:val="20"/>
              </w:rPr>
              <w:t>7</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Body - mind coordination in natural therapy</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2"/>
              <w:jc w:val="center"/>
              <w:rPr>
                <w:sz w:val="20"/>
              </w:rPr>
            </w:pPr>
            <w:r>
              <w:rPr>
                <w:w w:val="99"/>
                <w:sz w:val="20"/>
              </w:rPr>
              <w:t>8</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Nutrition</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2"/>
              <w:jc w:val="center"/>
              <w:rPr>
                <w:sz w:val="20"/>
              </w:rPr>
            </w:pPr>
            <w:r>
              <w:rPr>
                <w:w w:val="99"/>
                <w:sz w:val="20"/>
              </w:rPr>
              <w:t>9</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Aromatherapy</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06" w:right="178"/>
              <w:jc w:val="center"/>
              <w:rPr>
                <w:sz w:val="20"/>
              </w:rPr>
            </w:pPr>
            <w:r>
              <w:rPr>
                <w:sz w:val="20"/>
              </w:rPr>
              <w:t>10</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Massage therapy</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06" w:right="178"/>
              <w:jc w:val="center"/>
              <w:rPr>
                <w:sz w:val="20"/>
              </w:rPr>
            </w:pPr>
            <w:r>
              <w:rPr>
                <w:sz w:val="20"/>
              </w:rPr>
              <w:t>11</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Yoga</w:t>
            </w:r>
          </w:p>
        </w:tc>
      </w:tr>
      <w:tr w:rsidR="00B15C4E" w:rsidTr="007A4A1B">
        <w:trPr>
          <w:trHeight w:val="229"/>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06" w:right="178"/>
              <w:jc w:val="center"/>
              <w:rPr>
                <w:sz w:val="20"/>
              </w:rPr>
            </w:pPr>
            <w:r>
              <w:rPr>
                <w:sz w:val="20"/>
              </w:rPr>
              <w:t>12</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Conscious awareness</w:t>
            </w:r>
          </w:p>
        </w:tc>
      </w:tr>
      <w:tr w:rsidR="00B15C4E" w:rsidTr="007A4A1B">
        <w:trPr>
          <w:trHeight w:val="230"/>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0" w:lineRule="exact"/>
              <w:ind w:left="206" w:right="178"/>
              <w:jc w:val="center"/>
              <w:rPr>
                <w:sz w:val="20"/>
              </w:rPr>
            </w:pPr>
            <w:r>
              <w:rPr>
                <w:sz w:val="20"/>
              </w:rPr>
              <w:t>13</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0" w:lineRule="exact"/>
              <w:ind w:left="104"/>
              <w:rPr>
                <w:sz w:val="20"/>
              </w:rPr>
            </w:pPr>
            <w:r>
              <w:rPr>
                <w:sz w:val="20"/>
              </w:rPr>
              <w:t>Marketing natural therapy products</w:t>
            </w:r>
          </w:p>
        </w:tc>
      </w:tr>
      <w:tr w:rsidR="00B15C4E" w:rsidTr="007A4A1B">
        <w:trPr>
          <w:trHeight w:val="232"/>
        </w:trPr>
        <w:tc>
          <w:tcPr>
            <w:tcW w:w="1073" w:type="dxa"/>
            <w:tcBorders>
              <w:top w:val="single" w:sz="6" w:space="0" w:color="000000"/>
              <w:left w:val="single" w:sz="12" w:space="0" w:color="000000"/>
              <w:bottom w:val="single" w:sz="6" w:space="0" w:color="000000"/>
              <w:right w:val="single" w:sz="6" w:space="0" w:color="000000"/>
            </w:tcBorders>
            <w:hideMark/>
          </w:tcPr>
          <w:p w:rsidR="00B15C4E" w:rsidRDefault="00B15C4E" w:rsidP="007A4A1B">
            <w:pPr>
              <w:pStyle w:val="TableParagraph"/>
              <w:spacing w:line="212" w:lineRule="exact"/>
              <w:ind w:left="206" w:right="178"/>
              <w:jc w:val="center"/>
              <w:rPr>
                <w:sz w:val="20"/>
              </w:rPr>
            </w:pPr>
            <w:r>
              <w:rPr>
                <w:sz w:val="20"/>
              </w:rPr>
              <w:t>14</w:t>
            </w:r>
          </w:p>
        </w:tc>
        <w:tc>
          <w:tcPr>
            <w:tcW w:w="8839" w:type="dxa"/>
            <w:tcBorders>
              <w:top w:val="single" w:sz="6" w:space="0" w:color="000000"/>
              <w:left w:val="single" w:sz="6" w:space="0" w:color="000000"/>
              <w:bottom w:val="single" w:sz="6" w:space="0" w:color="000000"/>
              <w:right w:val="single" w:sz="12" w:space="0" w:color="000000"/>
            </w:tcBorders>
            <w:hideMark/>
          </w:tcPr>
          <w:p w:rsidR="00B15C4E" w:rsidRDefault="00B15C4E" w:rsidP="007A4A1B">
            <w:pPr>
              <w:pStyle w:val="TableParagraph"/>
              <w:spacing w:line="212" w:lineRule="exact"/>
              <w:ind w:left="104"/>
              <w:rPr>
                <w:sz w:val="20"/>
              </w:rPr>
            </w:pPr>
            <w:r>
              <w:rPr>
                <w:sz w:val="20"/>
              </w:rPr>
              <w:t>Examples of natural therapy</w:t>
            </w:r>
          </w:p>
        </w:tc>
      </w:tr>
      <w:tr w:rsidR="00B15C4E" w:rsidTr="007A4A1B">
        <w:trPr>
          <w:trHeight w:val="318"/>
        </w:trPr>
        <w:tc>
          <w:tcPr>
            <w:tcW w:w="1073" w:type="dxa"/>
            <w:tcBorders>
              <w:top w:val="single" w:sz="6" w:space="0" w:color="000000"/>
              <w:left w:val="single" w:sz="12" w:space="0" w:color="000000"/>
              <w:bottom w:val="single" w:sz="12" w:space="0" w:color="000000"/>
              <w:right w:val="single" w:sz="6" w:space="0" w:color="000000"/>
            </w:tcBorders>
            <w:shd w:val="clear" w:color="auto" w:fill="E6E6E6"/>
            <w:hideMark/>
          </w:tcPr>
          <w:p w:rsidR="00B15C4E" w:rsidRDefault="00B15C4E" w:rsidP="007A4A1B">
            <w:pPr>
              <w:pStyle w:val="TableParagraph"/>
              <w:spacing w:before="36"/>
              <w:ind w:left="205" w:right="182"/>
              <w:jc w:val="center"/>
              <w:rPr>
                <w:sz w:val="20"/>
              </w:rPr>
            </w:pPr>
            <w:r>
              <w:rPr>
                <w:sz w:val="20"/>
              </w:rPr>
              <w:t>15,16</w:t>
            </w:r>
          </w:p>
        </w:tc>
        <w:tc>
          <w:tcPr>
            <w:tcW w:w="8839" w:type="dxa"/>
            <w:tcBorders>
              <w:top w:val="single" w:sz="6" w:space="0" w:color="000000"/>
              <w:left w:val="single" w:sz="6" w:space="0" w:color="000000"/>
              <w:bottom w:val="single" w:sz="12" w:space="0" w:color="000000"/>
              <w:right w:val="single" w:sz="12" w:space="0" w:color="000000"/>
            </w:tcBorders>
            <w:shd w:val="clear" w:color="auto" w:fill="E6E6E6"/>
            <w:hideMark/>
          </w:tcPr>
          <w:p w:rsidR="00B15C4E" w:rsidRDefault="00B15C4E" w:rsidP="007A4A1B">
            <w:pPr>
              <w:pStyle w:val="TableParagraph"/>
              <w:spacing w:before="36"/>
              <w:ind w:left="114"/>
              <w:rPr>
                <w:sz w:val="20"/>
              </w:rPr>
            </w:pPr>
            <w:r>
              <w:rPr>
                <w:sz w:val="20"/>
              </w:rPr>
              <w:t>Final</w:t>
            </w:r>
            <w:r>
              <w:rPr>
                <w:spacing w:val="-2"/>
                <w:sz w:val="20"/>
              </w:rPr>
              <w:t xml:space="preserve"> </w:t>
            </w:r>
            <w:r>
              <w:rPr>
                <w:sz w:val="20"/>
              </w:rPr>
              <w:t>Exam</w:t>
            </w:r>
          </w:p>
        </w:tc>
      </w:tr>
    </w:tbl>
    <w:p w:rsidR="00B15C4E" w:rsidRDefault="00B15C4E" w:rsidP="00B15C4E">
      <w:pPr>
        <w:rPr>
          <w:b/>
          <w:sz w:val="20"/>
          <w:szCs w:val="22"/>
          <w:lang w:val="en-US" w:eastAsia="en-US"/>
        </w:rPr>
      </w:pPr>
    </w:p>
    <w:tbl>
      <w:tblPr>
        <w:tblStyle w:val="TableNormal"/>
        <w:tblW w:w="989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5"/>
        <w:gridCol w:w="7586"/>
        <w:gridCol w:w="566"/>
        <w:gridCol w:w="566"/>
        <w:gridCol w:w="568"/>
      </w:tblGrid>
      <w:tr w:rsidR="00B15C4E" w:rsidTr="007A4A1B">
        <w:trPr>
          <w:trHeight w:val="253"/>
        </w:trPr>
        <w:tc>
          <w:tcPr>
            <w:tcW w:w="605" w:type="dxa"/>
            <w:tcBorders>
              <w:top w:val="single" w:sz="12" w:space="0" w:color="000000"/>
              <w:left w:val="single" w:sz="12" w:space="0" w:color="000000"/>
              <w:bottom w:val="single" w:sz="6" w:space="0" w:color="000000"/>
              <w:right w:val="single" w:sz="6" w:space="0" w:color="000000"/>
            </w:tcBorders>
            <w:hideMark/>
          </w:tcPr>
          <w:p w:rsidR="00B15C4E" w:rsidRPr="0098665E" w:rsidRDefault="00B15C4E" w:rsidP="007A4A1B">
            <w:pPr>
              <w:pStyle w:val="TableParagraph"/>
              <w:spacing w:line="233" w:lineRule="exact"/>
              <w:ind w:left="115" w:right="96"/>
              <w:jc w:val="center"/>
              <w:rPr>
                <w:b/>
                <w:sz w:val="20"/>
                <w:szCs w:val="20"/>
              </w:rPr>
            </w:pPr>
            <w:r w:rsidRPr="0098665E">
              <w:rPr>
                <w:b/>
                <w:sz w:val="20"/>
                <w:szCs w:val="20"/>
              </w:rPr>
              <w:t>NO</w:t>
            </w:r>
          </w:p>
        </w:tc>
        <w:tc>
          <w:tcPr>
            <w:tcW w:w="7586" w:type="dxa"/>
            <w:tcBorders>
              <w:top w:val="single" w:sz="12"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33" w:lineRule="exact"/>
              <w:ind w:left="114"/>
              <w:rPr>
                <w:b/>
                <w:sz w:val="20"/>
                <w:szCs w:val="20"/>
              </w:rPr>
            </w:pPr>
            <w:r w:rsidRPr="0098665E">
              <w:rPr>
                <w:b/>
                <w:sz w:val="20"/>
                <w:szCs w:val="20"/>
              </w:rPr>
              <w:t>OUTCOMES</w:t>
            </w:r>
          </w:p>
        </w:tc>
        <w:tc>
          <w:tcPr>
            <w:tcW w:w="566" w:type="dxa"/>
            <w:tcBorders>
              <w:top w:val="single" w:sz="12"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33" w:lineRule="exact"/>
              <w:ind w:right="203"/>
              <w:jc w:val="right"/>
              <w:rPr>
                <w:b/>
                <w:sz w:val="20"/>
                <w:szCs w:val="20"/>
              </w:rPr>
            </w:pPr>
            <w:r w:rsidRPr="0098665E">
              <w:rPr>
                <w:b/>
                <w:sz w:val="20"/>
                <w:szCs w:val="20"/>
              </w:rPr>
              <w:t>3</w:t>
            </w:r>
          </w:p>
        </w:tc>
        <w:tc>
          <w:tcPr>
            <w:tcW w:w="566" w:type="dxa"/>
            <w:tcBorders>
              <w:top w:val="single" w:sz="12"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33" w:lineRule="exact"/>
              <w:ind w:right="201"/>
              <w:jc w:val="right"/>
              <w:rPr>
                <w:b/>
                <w:sz w:val="20"/>
                <w:szCs w:val="20"/>
              </w:rPr>
            </w:pPr>
            <w:r w:rsidRPr="0098665E">
              <w:rPr>
                <w:b/>
                <w:sz w:val="20"/>
                <w:szCs w:val="20"/>
              </w:rPr>
              <w:t>2</w:t>
            </w:r>
          </w:p>
        </w:tc>
        <w:tc>
          <w:tcPr>
            <w:tcW w:w="568" w:type="dxa"/>
            <w:tcBorders>
              <w:top w:val="single" w:sz="12" w:space="0" w:color="000000"/>
              <w:left w:val="single" w:sz="6" w:space="0" w:color="000000"/>
              <w:bottom w:val="single" w:sz="6" w:space="0" w:color="000000"/>
              <w:right w:val="single" w:sz="12" w:space="0" w:color="000000"/>
            </w:tcBorders>
            <w:hideMark/>
          </w:tcPr>
          <w:p w:rsidR="00B15C4E" w:rsidRPr="0098665E" w:rsidRDefault="00B15C4E" w:rsidP="007A4A1B">
            <w:pPr>
              <w:pStyle w:val="TableParagraph"/>
              <w:spacing w:line="233" w:lineRule="exact"/>
              <w:ind w:left="40"/>
              <w:jc w:val="center"/>
              <w:rPr>
                <w:b/>
                <w:sz w:val="20"/>
                <w:szCs w:val="20"/>
              </w:rPr>
            </w:pPr>
            <w:r w:rsidRPr="0098665E">
              <w:rPr>
                <w:b/>
                <w:sz w:val="20"/>
                <w:szCs w:val="20"/>
              </w:rPr>
              <w:t>1</w:t>
            </w:r>
          </w:p>
        </w:tc>
      </w:tr>
      <w:tr w:rsidR="00B15C4E" w:rsidTr="007A4A1B">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B15C4E" w:rsidRPr="0098665E" w:rsidRDefault="00B15C4E" w:rsidP="007A4A1B">
            <w:pPr>
              <w:pStyle w:val="TableParagraph"/>
              <w:spacing w:before="159"/>
              <w:ind w:left="21"/>
              <w:jc w:val="center"/>
              <w:rPr>
                <w:sz w:val="20"/>
                <w:szCs w:val="20"/>
              </w:rPr>
            </w:pPr>
            <w:r w:rsidRPr="0098665E">
              <w:rPr>
                <w:sz w:val="20"/>
                <w:szCs w:val="20"/>
              </w:rPr>
              <w:t>1</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46" w:lineRule="exact"/>
              <w:ind w:left="114"/>
              <w:rPr>
                <w:sz w:val="20"/>
                <w:szCs w:val="20"/>
              </w:rPr>
            </w:pPr>
            <w:r w:rsidRPr="0098665E">
              <w:rPr>
                <w:sz w:val="20"/>
                <w:szCs w:val="20"/>
              </w:rPr>
              <w:t>To</w:t>
            </w:r>
            <w:r w:rsidRPr="0098665E">
              <w:rPr>
                <w:spacing w:val="31"/>
                <w:sz w:val="20"/>
                <w:szCs w:val="20"/>
              </w:rPr>
              <w:t xml:space="preserve"> </w:t>
            </w:r>
            <w:r w:rsidRPr="0098665E">
              <w:rPr>
                <w:sz w:val="20"/>
                <w:szCs w:val="20"/>
              </w:rPr>
              <w:t>understand</w:t>
            </w:r>
            <w:r w:rsidRPr="0098665E">
              <w:rPr>
                <w:spacing w:val="85"/>
                <w:sz w:val="20"/>
                <w:szCs w:val="20"/>
              </w:rPr>
              <w:t xml:space="preserve"> </w:t>
            </w:r>
            <w:r w:rsidRPr="0098665E">
              <w:rPr>
                <w:sz w:val="20"/>
                <w:szCs w:val="20"/>
              </w:rPr>
              <w:t>the</w:t>
            </w:r>
            <w:r w:rsidRPr="0098665E">
              <w:rPr>
                <w:spacing w:val="85"/>
                <w:sz w:val="20"/>
                <w:szCs w:val="20"/>
              </w:rPr>
              <w:t xml:space="preserve"> </w:t>
            </w:r>
            <w:r w:rsidRPr="0098665E">
              <w:rPr>
                <w:sz w:val="20"/>
                <w:szCs w:val="20"/>
              </w:rPr>
              <w:t>terms</w:t>
            </w:r>
            <w:r w:rsidRPr="0098665E">
              <w:rPr>
                <w:spacing w:val="88"/>
                <w:sz w:val="20"/>
                <w:szCs w:val="20"/>
              </w:rPr>
              <w:t xml:space="preserve"> </w:t>
            </w:r>
            <w:r w:rsidRPr="0098665E">
              <w:rPr>
                <w:sz w:val="20"/>
                <w:szCs w:val="20"/>
              </w:rPr>
              <w:t>and</w:t>
            </w:r>
            <w:r w:rsidRPr="0098665E">
              <w:rPr>
                <w:spacing w:val="88"/>
                <w:sz w:val="20"/>
                <w:szCs w:val="20"/>
              </w:rPr>
              <w:t xml:space="preserve"> </w:t>
            </w:r>
            <w:r w:rsidRPr="0098665E">
              <w:rPr>
                <w:sz w:val="20"/>
                <w:szCs w:val="20"/>
              </w:rPr>
              <w:t>concepts</w:t>
            </w:r>
            <w:r w:rsidRPr="0098665E">
              <w:rPr>
                <w:spacing w:val="85"/>
                <w:sz w:val="20"/>
                <w:szCs w:val="20"/>
              </w:rPr>
              <w:t xml:space="preserve"> </w:t>
            </w:r>
            <w:r w:rsidRPr="0098665E">
              <w:rPr>
                <w:sz w:val="20"/>
                <w:szCs w:val="20"/>
              </w:rPr>
              <w:t>this</w:t>
            </w:r>
            <w:r w:rsidRPr="0098665E">
              <w:rPr>
                <w:spacing w:val="85"/>
                <w:sz w:val="20"/>
                <w:szCs w:val="20"/>
              </w:rPr>
              <w:t xml:space="preserve"> </w:t>
            </w:r>
            <w:r w:rsidRPr="0098665E">
              <w:rPr>
                <w:sz w:val="20"/>
                <w:szCs w:val="20"/>
              </w:rPr>
              <w:t>related</w:t>
            </w:r>
            <w:r w:rsidRPr="0098665E">
              <w:rPr>
                <w:spacing w:val="88"/>
                <w:sz w:val="20"/>
                <w:szCs w:val="20"/>
              </w:rPr>
              <w:t xml:space="preserve"> </w:t>
            </w:r>
            <w:r w:rsidRPr="0098665E">
              <w:rPr>
                <w:sz w:val="20"/>
                <w:szCs w:val="20"/>
              </w:rPr>
              <w:t>with</w:t>
            </w:r>
            <w:r w:rsidRPr="0098665E">
              <w:rPr>
                <w:spacing w:val="85"/>
                <w:sz w:val="20"/>
                <w:szCs w:val="20"/>
              </w:rPr>
              <w:t xml:space="preserve"> </w:t>
            </w:r>
            <w:r w:rsidRPr="0098665E">
              <w:rPr>
                <w:sz w:val="20"/>
                <w:szCs w:val="20"/>
              </w:rPr>
              <w:t>tourism</w:t>
            </w:r>
            <w:r w:rsidRPr="0098665E">
              <w:rPr>
                <w:spacing w:val="84"/>
                <w:sz w:val="20"/>
                <w:szCs w:val="20"/>
              </w:rPr>
              <w:t xml:space="preserve"> </w:t>
            </w:r>
            <w:r w:rsidRPr="0098665E">
              <w:rPr>
                <w:sz w:val="20"/>
                <w:szCs w:val="20"/>
              </w:rPr>
              <w:t>and</w:t>
            </w:r>
            <w:r w:rsidRPr="0098665E">
              <w:rPr>
                <w:spacing w:val="88"/>
                <w:sz w:val="20"/>
                <w:szCs w:val="20"/>
              </w:rPr>
              <w:t xml:space="preserve"> </w:t>
            </w:r>
            <w:r w:rsidRPr="0098665E">
              <w:rPr>
                <w:sz w:val="20"/>
                <w:szCs w:val="20"/>
              </w:rPr>
              <w:t>hotel</w:t>
            </w:r>
          </w:p>
          <w:p w:rsidR="00B15C4E" w:rsidRPr="0098665E" w:rsidRDefault="00B15C4E" w:rsidP="007A4A1B">
            <w:pPr>
              <w:pStyle w:val="TableParagraph"/>
              <w:spacing w:before="40"/>
              <w:ind w:left="114"/>
              <w:rPr>
                <w:sz w:val="20"/>
                <w:szCs w:val="20"/>
              </w:rPr>
            </w:pPr>
            <w:r w:rsidRPr="0098665E">
              <w:rPr>
                <w:sz w:val="20"/>
                <w:szCs w:val="20"/>
              </w:rPr>
              <w:t>management.</w:t>
            </w: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Pr="0098665E" w:rsidRDefault="00B15C4E" w:rsidP="007A4A1B">
            <w:pPr>
              <w:jc w:val="center"/>
              <w:rPr>
                <w:sz w:val="20"/>
                <w:szCs w:val="20"/>
              </w:rPr>
            </w:pPr>
            <w:r w:rsidRPr="0098665E">
              <w:rPr>
                <w:sz w:val="20"/>
                <w:szCs w:val="20"/>
              </w:rPr>
              <w:t>X</w:t>
            </w:r>
          </w:p>
        </w:tc>
      </w:tr>
      <w:tr w:rsidR="00B15C4E" w:rsidTr="007A4A1B">
        <w:trPr>
          <w:trHeight w:val="289"/>
        </w:trPr>
        <w:tc>
          <w:tcPr>
            <w:tcW w:w="605" w:type="dxa"/>
            <w:tcBorders>
              <w:top w:val="single" w:sz="6" w:space="0" w:color="000000"/>
              <w:left w:val="single" w:sz="12" w:space="0" w:color="000000"/>
              <w:bottom w:val="single" w:sz="6" w:space="0" w:color="000000"/>
              <w:right w:val="single" w:sz="6" w:space="0" w:color="000000"/>
            </w:tcBorders>
            <w:hideMark/>
          </w:tcPr>
          <w:p w:rsidR="00B15C4E" w:rsidRPr="0098665E" w:rsidRDefault="00B15C4E" w:rsidP="007A4A1B">
            <w:pPr>
              <w:pStyle w:val="TableParagraph"/>
              <w:spacing w:before="12"/>
              <w:ind w:left="21"/>
              <w:jc w:val="center"/>
              <w:rPr>
                <w:sz w:val="20"/>
                <w:szCs w:val="20"/>
              </w:rPr>
            </w:pPr>
            <w:r w:rsidRPr="0098665E">
              <w:rPr>
                <w:sz w:val="20"/>
                <w:szCs w:val="20"/>
              </w:rPr>
              <w:t>2</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46" w:lineRule="exact"/>
              <w:ind w:left="114"/>
              <w:rPr>
                <w:sz w:val="20"/>
                <w:szCs w:val="20"/>
              </w:rPr>
            </w:pPr>
            <w:r w:rsidRPr="0098665E">
              <w:rPr>
                <w:sz w:val="20"/>
                <w:szCs w:val="20"/>
              </w:rPr>
              <w:t>To</w:t>
            </w:r>
            <w:r w:rsidRPr="0098665E">
              <w:rPr>
                <w:spacing w:val="-5"/>
                <w:sz w:val="20"/>
                <w:szCs w:val="20"/>
              </w:rPr>
              <w:t xml:space="preserve"> </w:t>
            </w:r>
            <w:r w:rsidRPr="0098665E">
              <w:rPr>
                <w:sz w:val="20"/>
                <w:szCs w:val="20"/>
              </w:rPr>
              <w:t>be</w:t>
            </w:r>
            <w:r w:rsidRPr="0098665E">
              <w:rPr>
                <w:spacing w:val="-1"/>
                <w:sz w:val="20"/>
                <w:szCs w:val="20"/>
              </w:rPr>
              <w:t xml:space="preserve"> </w:t>
            </w:r>
            <w:r w:rsidRPr="0098665E">
              <w:rPr>
                <w:sz w:val="20"/>
                <w:szCs w:val="20"/>
              </w:rPr>
              <w:t>able</w:t>
            </w:r>
            <w:r w:rsidRPr="0098665E">
              <w:rPr>
                <w:spacing w:val="-3"/>
                <w:sz w:val="20"/>
                <w:szCs w:val="20"/>
              </w:rPr>
              <w:t xml:space="preserve"> </w:t>
            </w:r>
            <w:r w:rsidRPr="0098665E">
              <w:rPr>
                <w:sz w:val="20"/>
                <w:szCs w:val="20"/>
              </w:rPr>
              <w:t>to</w:t>
            </w:r>
            <w:r w:rsidRPr="0098665E">
              <w:rPr>
                <w:spacing w:val="-4"/>
                <w:sz w:val="20"/>
                <w:szCs w:val="20"/>
              </w:rPr>
              <w:t xml:space="preserve"> </w:t>
            </w:r>
            <w:r w:rsidRPr="0098665E">
              <w:rPr>
                <w:sz w:val="20"/>
                <w:szCs w:val="20"/>
              </w:rPr>
              <w:t>plan</w:t>
            </w:r>
            <w:r w:rsidRPr="0098665E">
              <w:rPr>
                <w:spacing w:val="-3"/>
                <w:sz w:val="20"/>
                <w:szCs w:val="20"/>
              </w:rPr>
              <w:t xml:space="preserve"> </w:t>
            </w:r>
            <w:r w:rsidRPr="0098665E">
              <w:rPr>
                <w:sz w:val="20"/>
                <w:szCs w:val="20"/>
              </w:rPr>
              <w:t>the</w:t>
            </w:r>
            <w:r w:rsidRPr="0098665E">
              <w:rPr>
                <w:spacing w:val="-1"/>
                <w:sz w:val="20"/>
                <w:szCs w:val="20"/>
              </w:rPr>
              <w:t xml:space="preserve"> </w:t>
            </w:r>
            <w:r w:rsidRPr="0098665E">
              <w:rPr>
                <w:sz w:val="20"/>
                <w:szCs w:val="20"/>
              </w:rPr>
              <w:t>process of</w:t>
            </w:r>
            <w:r w:rsidRPr="0098665E">
              <w:rPr>
                <w:spacing w:val="-1"/>
                <w:sz w:val="20"/>
                <w:szCs w:val="20"/>
              </w:rPr>
              <w:t xml:space="preserve"> </w:t>
            </w:r>
            <w:r w:rsidRPr="0098665E">
              <w:rPr>
                <w:sz w:val="20"/>
                <w:szCs w:val="20"/>
              </w:rPr>
              <w:t>investment of</w:t>
            </w:r>
            <w:r w:rsidRPr="0098665E">
              <w:rPr>
                <w:spacing w:val="-3"/>
                <w:sz w:val="20"/>
                <w:szCs w:val="20"/>
              </w:rPr>
              <w:t xml:space="preserve"> </w:t>
            </w:r>
            <w:r w:rsidRPr="0098665E">
              <w:rPr>
                <w:sz w:val="20"/>
                <w:szCs w:val="20"/>
              </w:rPr>
              <w:t>a</w:t>
            </w:r>
            <w:r w:rsidRPr="0098665E">
              <w:rPr>
                <w:spacing w:val="-1"/>
                <w:sz w:val="20"/>
                <w:szCs w:val="20"/>
              </w:rPr>
              <w:t xml:space="preserve"> </w:t>
            </w:r>
            <w:r w:rsidRPr="0098665E">
              <w:rPr>
                <w:sz w:val="20"/>
                <w:szCs w:val="20"/>
              </w:rPr>
              <w:t>new</w:t>
            </w:r>
            <w:r w:rsidRPr="0098665E">
              <w:rPr>
                <w:spacing w:val="-1"/>
                <w:sz w:val="20"/>
                <w:szCs w:val="20"/>
              </w:rPr>
              <w:t xml:space="preserve"> </w:t>
            </w:r>
            <w:r w:rsidRPr="0098665E">
              <w:rPr>
                <w:sz w:val="20"/>
                <w:szCs w:val="20"/>
              </w:rPr>
              <w:t>established</w:t>
            </w:r>
            <w:r w:rsidRPr="0098665E">
              <w:rPr>
                <w:spacing w:val="-4"/>
                <w:sz w:val="20"/>
                <w:szCs w:val="20"/>
              </w:rPr>
              <w:t xml:space="preserve"> </w:t>
            </w:r>
            <w:r w:rsidRPr="0098665E">
              <w:rPr>
                <w:sz w:val="20"/>
                <w:szCs w:val="20"/>
              </w:rPr>
              <w:t>tourism</w:t>
            </w:r>
            <w:r w:rsidRPr="0098665E">
              <w:rPr>
                <w:spacing w:val="-5"/>
                <w:sz w:val="20"/>
                <w:szCs w:val="20"/>
              </w:rPr>
              <w:t xml:space="preserve"> </w:t>
            </w:r>
            <w:r w:rsidRPr="0098665E">
              <w:rPr>
                <w:sz w:val="20"/>
                <w:szCs w:val="20"/>
              </w:rPr>
              <w:t>company.</w:t>
            </w: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Pr="0098665E" w:rsidRDefault="00B15C4E" w:rsidP="007A4A1B">
            <w:pPr>
              <w:jc w:val="center"/>
              <w:rPr>
                <w:sz w:val="20"/>
                <w:szCs w:val="20"/>
              </w:rPr>
            </w:pPr>
            <w:r w:rsidRPr="0098665E">
              <w:rPr>
                <w:sz w:val="20"/>
                <w:szCs w:val="20"/>
              </w:rPr>
              <w:t>X</w:t>
            </w:r>
          </w:p>
        </w:tc>
      </w:tr>
      <w:tr w:rsidR="00B15C4E" w:rsidTr="007A4A1B">
        <w:trPr>
          <w:trHeight w:val="292"/>
        </w:trPr>
        <w:tc>
          <w:tcPr>
            <w:tcW w:w="605" w:type="dxa"/>
            <w:tcBorders>
              <w:top w:val="single" w:sz="6" w:space="0" w:color="000000"/>
              <w:left w:val="single" w:sz="12" w:space="0" w:color="000000"/>
              <w:bottom w:val="single" w:sz="6" w:space="0" w:color="000000"/>
              <w:right w:val="single" w:sz="6" w:space="0" w:color="000000"/>
            </w:tcBorders>
            <w:hideMark/>
          </w:tcPr>
          <w:p w:rsidR="00B15C4E" w:rsidRPr="0098665E" w:rsidRDefault="00B15C4E" w:rsidP="007A4A1B">
            <w:pPr>
              <w:pStyle w:val="TableParagraph"/>
              <w:spacing w:before="15"/>
              <w:ind w:left="21"/>
              <w:jc w:val="center"/>
              <w:rPr>
                <w:sz w:val="20"/>
                <w:szCs w:val="20"/>
              </w:rPr>
            </w:pPr>
            <w:r w:rsidRPr="0098665E">
              <w:rPr>
                <w:sz w:val="20"/>
                <w:szCs w:val="20"/>
              </w:rPr>
              <w:t>3</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49" w:lineRule="exact"/>
              <w:ind w:left="114"/>
              <w:rPr>
                <w:sz w:val="20"/>
                <w:szCs w:val="20"/>
              </w:rPr>
            </w:pPr>
            <w:r w:rsidRPr="0098665E">
              <w:rPr>
                <w:sz w:val="20"/>
                <w:szCs w:val="20"/>
              </w:rPr>
              <w:t>To</w:t>
            </w:r>
            <w:r w:rsidRPr="0098665E">
              <w:rPr>
                <w:spacing w:val="-2"/>
                <w:sz w:val="20"/>
                <w:szCs w:val="20"/>
              </w:rPr>
              <w:t xml:space="preserve"> </w:t>
            </w:r>
            <w:r w:rsidRPr="0098665E">
              <w:rPr>
                <w:sz w:val="20"/>
                <w:szCs w:val="20"/>
              </w:rPr>
              <w:t>be</w:t>
            </w:r>
            <w:r w:rsidRPr="0098665E">
              <w:rPr>
                <w:spacing w:val="-1"/>
                <w:sz w:val="20"/>
                <w:szCs w:val="20"/>
              </w:rPr>
              <w:t xml:space="preserve"> </w:t>
            </w:r>
            <w:r w:rsidRPr="0098665E">
              <w:rPr>
                <w:sz w:val="20"/>
                <w:szCs w:val="20"/>
              </w:rPr>
              <w:t>able</w:t>
            </w:r>
            <w:r w:rsidRPr="0098665E">
              <w:rPr>
                <w:spacing w:val="-3"/>
                <w:sz w:val="20"/>
                <w:szCs w:val="20"/>
              </w:rPr>
              <w:t xml:space="preserve"> </w:t>
            </w:r>
            <w:r w:rsidRPr="0098665E">
              <w:rPr>
                <w:sz w:val="20"/>
                <w:szCs w:val="20"/>
              </w:rPr>
              <w:t>to manage</w:t>
            </w:r>
            <w:r w:rsidRPr="0098665E">
              <w:rPr>
                <w:spacing w:val="-1"/>
                <w:sz w:val="20"/>
                <w:szCs w:val="20"/>
              </w:rPr>
              <w:t xml:space="preserve"> </w:t>
            </w:r>
            <w:r w:rsidRPr="0098665E">
              <w:rPr>
                <w:sz w:val="20"/>
                <w:szCs w:val="20"/>
              </w:rPr>
              <w:t>companies</w:t>
            </w:r>
            <w:r w:rsidRPr="0098665E">
              <w:rPr>
                <w:spacing w:val="-1"/>
                <w:sz w:val="20"/>
                <w:szCs w:val="20"/>
              </w:rPr>
              <w:t xml:space="preserve"> </w:t>
            </w:r>
            <w:r w:rsidRPr="0098665E">
              <w:rPr>
                <w:sz w:val="20"/>
                <w:szCs w:val="20"/>
              </w:rPr>
              <w:t>to</w:t>
            </w:r>
            <w:r w:rsidRPr="0098665E">
              <w:rPr>
                <w:spacing w:val="-4"/>
                <w:sz w:val="20"/>
                <w:szCs w:val="20"/>
              </w:rPr>
              <w:t xml:space="preserve"> </w:t>
            </w:r>
            <w:r w:rsidRPr="0098665E">
              <w:rPr>
                <w:sz w:val="20"/>
                <w:szCs w:val="20"/>
              </w:rPr>
              <w:t>be</w:t>
            </w:r>
            <w:r w:rsidRPr="0098665E">
              <w:rPr>
                <w:spacing w:val="-1"/>
                <w:sz w:val="20"/>
                <w:szCs w:val="20"/>
              </w:rPr>
              <w:t xml:space="preserve"> </w:t>
            </w:r>
            <w:r w:rsidRPr="0098665E">
              <w:rPr>
                <w:sz w:val="20"/>
                <w:szCs w:val="20"/>
              </w:rPr>
              <w:t>established</w:t>
            </w:r>
            <w:r w:rsidRPr="0098665E">
              <w:rPr>
                <w:spacing w:val="-1"/>
                <w:sz w:val="20"/>
                <w:szCs w:val="20"/>
              </w:rPr>
              <w:t xml:space="preserve"> </w:t>
            </w:r>
            <w:r w:rsidRPr="0098665E">
              <w:rPr>
                <w:sz w:val="20"/>
                <w:szCs w:val="20"/>
              </w:rPr>
              <w:t>in</w:t>
            </w:r>
            <w:r w:rsidRPr="0098665E">
              <w:rPr>
                <w:spacing w:val="-4"/>
                <w:sz w:val="20"/>
                <w:szCs w:val="20"/>
              </w:rPr>
              <w:t xml:space="preserve"> </w:t>
            </w:r>
            <w:r w:rsidRPr="0098665E">
              <w:rPr>
                <w:sz w:val="20"/>
                <w:szCs w:val="20"/>
              </w:rPr>
              <w:t>the</w:t>
            </w:r>
            <w:r w:rsidRPr="0098665E">
              <w:rPr>
                <w:spacing w:val="-1"/>
                <w:sz w:val="20"/>
                <w:szCs w:val="20"/>
              </w:rPr>
              <w:t xml:space="preserve"> </w:t>
            </w:r>
            <w:r w:rsidRPr="0098665E">
              <w:rPr>
                <w:sz w:val="20"/>
                <w:szCs w:val="20"/>
              </w:rPr>
              <w:t>areas</w:t>
            </w:r>
            <w:r w:rsidRPr="0098665E">
              <w:rPr>
                <w:spacing w:val="-1"/>
                <w:sz w:val="20"/>
                <w:szCs w:val="20"/>
              </w:rPr>
              <w:t xml:space="preserve"> </w:t>
            </w:r>
            <w:r w:rsidRPr="0098665E">
              <w:rPr>
                <w:sz w:val="20"/>
                <w:szCs w:val="20"/>
              </w:rPr>
              <w:t>of</w:t>
            </w:r>
            <w:r w:rsidRPr="0098665E">
              <w:rPr>
                <w:spacing w:val="-1"/>
                <w:sz w:val="20"/>
                <w:szCs w:val="20"/>
              </w:rPr>
              <w:t xml:space="preserve"> </w:t>
            </w:r>
            <w:r w:rsidRPr="0098665E">
              <w:rPr>
                <w:sz w:val="20"/>
                <w:szCs w:val="20"/>
              </w:rPr>
              <w:t>tourism.</w:t>
            </w: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Pr="0098665E" w:rsidRDefault="00B15C4E" w:rsidP="007A4A1B">
            <w:pPr>
              <w:jc w:val="center"/>
              <w:rPr>
                <w:sz w:val="20"/>
                <w:szCs w:val="20"/>
              </w:rPr>
            </w:pPr>
            <w:r w:rsidRPr="0098665E">
              <w:rPr>
                <w:sz w:val="20"/>
                <w:szCs w:val="20"/>
              </w:rPr>
              <w:t>X</w:t>
            </w:r>
          </w:p>
        </w:tc>
      </w:tr>
      <w:tr w:rsidR="00B15C4E" w:rsidTr="007A4A1B">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B15C4E" w:rsidRPr="0098665E" w:rsidRDefault="00B15C4E" w:rsidP="007A4A1B">
            <w:pPr>
              <w:pStyle w:val="TableParagraph"/>
              <w:spacing w:before="159"/>
              <w:ind w:left="21"/>
              <w:jc w:val="center"/>
              <w:rPr>
                <w:sz w:val="20"/>
                <w:szCs w:val="20"/>
              </w:rPr>
            </w:pPr>
            <w:r w:rsidRPr="0098665E">
              <w:rPr>
                <w:sz w:val="20"/>
                <w:szCs w:val="20"/>
              </w:rPr>
              <w:t>4</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46" w:lineRule="exact"/>
              <w:ind w:left="114"/>
              <w:rPr>
                <w:sz w:val="20"/>
                <w:szCs w:val="20"/>
              </w:rPr>
            </w:pPr>
            <w:r w:rsidRPr="0098665E">
              <w:rPr>
                <w:sz w:val="20"/>
                <w:szCs w:val="20"/>
              </w:rPr>
              <w:t>To</w:t>
            </w:r>
            <w:r w:rsidRPr="0098665E">
              <w:rPr>
                <w:spacing w:val="-12"/>
                <w:sz w:val="20"/>
                <w:szCs w:val="20"/>
              </w:rPr>
              <w:t xml:space="preserve"> </w:t>
            </w:r>
            <w:r w:rsidRPr="0098665E">
              <w:rPr>
                <w:sz w:val="20"/>
                <w:szCs w:val="20"/>
              </w:rPr>
              <w:t>understand</w:t>
            </w:r>
            <w:r w:rsidRPr="0098665E">
              <w:rPr>
                <w:spacing w:val="-12"/>
                <w:sz w:val="20"/>
                <w:szCs w:val="20"/>
              </w:rPr>
              <w:t xml:space="preserve"> </w:t>
            </w:r>
            <w:r w:rsidRPr="0098665E">
              <w:rPr>
                <w:sz w:val="20"/>
                <w:szCs w:val="20"/>
              </w:rPr>
              <w:t>local,</w:t>
            </w:r>
            <w:r w:rsidRPr="0098665E">
              <w:rPr>
                <w:spacing w:val="-10"/>
                <w:sz w:val="20"/>
                <w:szCs w:val="20"/>
              </w:rPr>
              <w:t xml:space="preserve"> </w:t>
            </w:r>
            <w:r w:rsidRPr="0098665E">
              <w:rPr>
                <w:sz w:val="20"/>
                <w:szCs w:val="20"/>
              </w:rPr>
              <w:t>national</w:t>
            </w:r>
            <w:r w:rsidRPr="0098665E">
              <w:rPr>
                <w:spacing w:val="-11"/>
                <w:sz w:val="20"/>
                <w:szCs w:val="20"/>
              </w:rPr>
              <w:t xml:space="preserve"> </w:t>
            </w:r>
            <w:r w:rsidRPr="0098665E">
              <w:rPr>
                <w:sz w:val="20"/>
                <w:szCs w:val="20"/>
              </w:rPr>
              <w:t>and</w:t>
            </w:r>
            <w:r w:rsidRPr="0098665E">
              <w:rPr>
                <w:spacing w:val="-12"/>
                <w:sz w:val="20"/>
                <w:szCs w:val="20"/>
              </w:rPr>
              <w:t xml:space="preserve"> </w:t>
            </w:r>
            <w:r w:rsidRPr="0098665E">
              <w:rPr>
                <w:sz w:val="20"/>
                <w:szCs w:val="20"/>
              </w:rPr>
              <w:t>international</w:t>
            </w:r>
            <w:r w:rsidRPr="0098665E">
              <w:rPr>
                <w:spacing w:val="-9"/>
                <w:sz w:val="20"/>
                <w:szCs w:val="20"/>
              </w:rPr>
              <w:t xml:space="preserve"> </w:t>
            </w:r>
            <w:r w:rsidRPr="0098665E">
              <w:rPr>
                <w:sz w:val="20"/>
                <w:szCs w:val="20"/>
              </w:rPr>
              <w:t>dimension</w:t>
            </w:r>
            <w:r w:rsidRPr="0098665E">
              <w:rPr>
                <w:spacing w:val="-10"/>
                <w:sz w:val="20"/>
                <w:szCs w:val="20"/>
              </w:rPr>
              <w:t xml:space="preserve"> </w:t>
            </w:r>
            <w:r w:rsidRPr="0098665E">
              <w:rPr>
                <w:sz w:val="20"/>
                <w:szCs w:val="20"/>
              </w:rPr>
              <w:t>of</w:t>
            </w:r>
            <w:r w:rsidRPr="0098665E">
              <w:rPr>
                <w:spacing w:val="-11"/>
                <w:sz w:val="20"/>
                <w:szCs w:val="20"/>
              </w:rPr>
              <w:t xml:space="preserve"> </w:t>
            </w:r>
            <w:r w:rsidRPr="0098665E">
              <w:rPr>
                <w:sz w:val="20"/>
                <w:szCs w:val="20"/>
              </w:rPr>
              <w:t>management</w:t>
            </w:r>
            <w:r w:rsidRPr="0098665E">
              <w:rPr>
                <w:spacing w:val="-8"/>
                <w:sz w:val="20"/>
                <w:szCs w:val="20"/>
              </w:rPr>
              <w:t xml:space="preserve"> </w:t>
            </w:r>
            <w:r w:rsidRPr="0098665E">
              <w:rPr>
                <w:sz w:val="20"/>
                <w:szCs w:val="20"/>
              </w:rPr>
              <w:t>in</w:t>
            </w:r>
            <w:r w:rsidRPr="0098665E">
              <w:rPr>
                <w:spacing w:val="-12"/>
                <w:sz w:val="20"/>
                <w:szCs w:val="20"/>
              </w:rPr>
              <w:t xml:space="preserve"> </w:t>
            </w:r>
            <w:r w:rsidRPr="0098665E">
              <w:rPr>
                <w:sz w:val="20"/>
                <w:szCs w:val="20"/>
              </w:rPr>
              <w:t>tourism</w:t>
            </w:r>
          </w:p>
          <w:p w:rsidR="00B15C4E" w:rsidRPr="0098665E" w:rsidRDefault="00B15C4E" w:rsidP="007A4A1B">
            <w:pPr>
              <w:pStyle w:val="TableParagraph"/>
              <w:spacing w:before="37"/>
              <w:ind w:left="114"/>
              <w:rPr>
                <w:sz w:val="20"/>
                <w:szCs w:val="20"/>
              </w:rPr>
            </w:pPr>
            <w:r w:rsidRPr="0098665E">
              <w:rPr>
                <w:sz w:val="20"/>
                <w:szCs w:val="20"/>
              </w:rPr>
              <w:t>administration.</w:t>
            </w: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Pr="0098665E" w:rsidRDefault="00B15C4E" w:rsidP="007A4A1B">
            <w:pPr>
              <w:jc w:val="center"/>
              <w:rPr>
                <w:sz w:val="20"/>
                <w:szCs w:val="20"/>
              </w:rPr>
            </w:pPr>
            <w:r w:rsidRPr="0098665E">
              <w:rPr>
                <w:sz w:val="20"/>
                <w:szCs w:val="20"/>
              </w:rPr>
              <w:t>X</w:t>
            </w:r>
          </w:p>
        </w:tc>
      </w:tr>
      <w:tr w:rsidR="00B15C4E" w:rsidTr="007A4A1B">
        <w:trPr>
          <w:trHeight w:val="580"/>
        </w:trPr>
        <w:tc>
          <w:tcPr>
            <w:tcW w:w="605" w:type="dxa"/>
            <w:tcBorders>
              <w:top w:val="single" w:sz="6" w:space="0" w:color="000000"/>
              <w:left w:val="single" w:sz="12" w:space="0" w:color="000000"/>
              <w:bottom w:val="single" w:sz="6" w:space="0" w:color="000000"/>
              <w:right w:val="single" w:sz="6" w:space="0" w:color="000000"/>
            </w:tcBorders>
            <w:hideMark/>
          </w:tcPr>
          <w:p w:rsidR="00B15C4E" w:rsidRPr="0098665E" w:rsidRDefault="00B15C4E" w:rsidP="007A4A1B">
            <w:pPr>
              <w:pStyle w:val="TableParagraph"/>
              <w:spacing w:before="156"/>
              <w:ind w:left="21"/>
              <w:jc w:val="center"/>
              <w:rPr>
                <w:sz w:val="20"/>
                <w:szCs w:val="20"/>
              </w:rPr>
            </w:pPr>
            <w:r w:rsidRPr="0098665E">
              <w:rPr>
                <w:sz w:val="20"/>
                <w:szCs w:val="20"/>
              </w:rPr>
              <w:t>5</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46" w:lineRule="exact"/>
              <w:ind w:left="114"/>
              <w:rPr>
                <w:sz w:val="20"/>
                <w:szCs w:val="20"/>
              </w:rPr>
            </w:pPr>
            <w:r w:rsidRPr="0098665E">
              <w:rPr>
                <w:sz w:val="20"/>
                <w:szCs w:val="20"/>
              </w:rPr>
              <w:t>To</w:t>
            </w:r>
            <w:r w:rsidRPr="0098665E">
              <w:rPr>
                <w:spacing w:val="1"/>
                <w:sz w:val="20"/>
                <w:szCs w:val="20"/>
              </w:rPr>
              <w:t xml:space="preserve"> </w:t>
            </w:r>
            <w:r w:rsidRPr="0098665E">
              <w:rPr>
                <w:sz w:val="20"/>
                <w:szCs w:val="20"/>
              </w:rPr>
              <w:t>have</w:t>
            </w:r>
            <w:r w:rsidRPr="0098665E">
              <w:rPr>
                <w:spacing w:val="1"/>
                <w:sz w:val="20"/>
                <w:szCs w:val="20"/>
              </w:rPr>
              <w:t xml:space="preserve"> </w:t>
            </w:r>
            <w:r w:rsidRPr="0098665E">
              <w:rPr>
                <w:sz w:val="20"/>
                <w:szCs w:val="20"/>
              </w:rPr>
              <w:t>the</w:t>
            </w:r>
            <w:r w:rsidRPr="0098665E">
              <w:rPr>
                <w:spacing w:val="2"/>
                <w:sz w:val="20"/>
                <w:szCs w:val="20"/>
              </w:rPr>
              <w:t xml:space="preserve"> </w:t>
            </w:r>
            <w:r w:rsidRPr="0098665E">
              <w:rPr>
                <w:sz w:val="20"/>
                <w:szCs w:val="20"/>
              </w:rPr>
              <w:t>knowledge</w:t>
            </w:r>
            <w:r w:rsidRPr="0098665E">
              <w:rPr>
                <w:spacing w:val="1"/>
                <w:sz w:val="20"/>
                <w:szCs w:val="20"/>
              </w:rPr>
              <w:t xml:space="preserve"> </w:t>
            </w:r>
            <w:r w:rsidRPr="0098665E">
              <w:rPr>
                <w:sz w:val="20"/>
                <w:szCs w:val="20"/>
              </w:rPr>
              <w:t>of</w:t>
            </w:r>
            <w:r w:rsidRPr="0098665E">
              <w:rPr>
                <w:spacing w:val="-1"/>
                <w:sz w:val="20"/>
                <w:szCs w:val="20"/>
              </w:rPr>
              <w:t xml:space="preserve"> </w:t>
            </w:r>
            <w:r w:rsidRPr="0098665E">
              <w:rPr>
                <w:sz w:val="20"/>
                <w:szCs w:val="20"/>
              </w:rPr>
              <w:t>using</w:t>
            </w:r>
            <w:r w:rsidRPr="0098665E">
              <w:rPr>
                <w:spacing w:val="-1"/>
                <w:sz w:val="20"/>
                <w:szCs w:val="20"/>
              </w:rPr>
              <w:t xml:space="preserve"> </w:t>
            </w:r>
            <w:r w:rsidRPr="0098665E">
              <w:rPr>
                <w:sz w:val="20"/>
                <w:szCs w:val="20"/>
              </w:rPr>
              <w:t>and</w:t>
            </w:r>
            <w:r w:rsidRPr="0098665E">
              <w:rPr>
                <w:spacing w:val="1"/>
                <w:sz w:val="20"/>
                <w:szCs w:val="20"/>
              </w:rPr>
              <w:t xml:space="preserve"> </w:t>
            </w:r>
            <w:r w:rsidRPr="0098665E">
              <w:rPr>
                <w:sz w:val="20"/>
                <w:szCs w:val="20"/>
              </w:rPr>
              <w:t>evaluating</w:t>
            </w:r>
            <w:r w:rsidRPr="0098665E">
              <w:rPr>
                <w:spacing w:val="-1"/>
                <w:sz w:val="20"/>
                <w:szCs w:val="20"/>
              </w:rPr>
              <w:t xml:space="preserve"> </w:t>
            </w:r>
            <w:r w:rsidRPr="0098665E">
              <w:rPr>
                <w:sz w:val="20"/>
                <w:szCs w:val="20"/>
              </w:rPr>
              <w:t>the</w:t>
            </w:r>
            <w:r w:rsidRPr="0098665E">
              <w:rPr>
                <w:spacing w:val="-1"/>
                <w:sz w:val="20"/>
                <w:szCs w:val="20"/>
              </w:rPr>
              <w:t xml:space="preserve"> </w:t>
            </w:r>
            <w:r w:rsidRPr="0098665E">
              <w:rPr>
                <w:sz w:val="20"/>
                <w:szCs w:val="20"/>
              </w:rPr>
              <w:t>tools</w:t>
            </w:r>
            <w:r w:rsidRPr="0098665E">
              <w:rPr>
                <w:spacing w:val="1"/>
                <w:sz w:val="20"/>
                <w:szCs w:val="20"/>
              </w:rPr>
              <w:t xml:space="preserve"> </w:t>
            </w:r>
            <w:r w:rsidRPr="0098665E">
              <w:rPr>
                <w:sz w:val="20"/>
                <w:szCs w:val="20"/>
              </w:rPr>
              <w:t>that</w:t>
            </w:r>
            <w:r w:rsidRPr="0098665E">
              <w:rPr>
                <w:spacing w:val="3"/>
                <w:sz w:val="20"/>
                <w:szCs w:val="20"/>
              </w:rPr>
              <w:t xml:space="preserve"> </w:t>
            </w:r>
            <w:r w:rsidRPr="0098665E">
              <w:rPr>
                <w:sz w:val="20"/>
                <w:szCs w:val="20"/>
              </w:rPr>
              <w:t>can</w:t>
            </w:r>
            <w:r w:rsidRPr="0098665E">
              <w:rPr>
                <w:spacing w:val="-1"/>
                <w:sz w:val="20"/>
                <w:szCs w:val="20"/>
              </w:rPr>
              <w:t xml:space="preserve"> </w:t>
            </w:r>
            <w:r w:rsidRPr="0098665E">
              <w:rPr>
                <w:sz w:val="20"/>
                <w:szCs w:val="20"/>
              </w:rPr>
              <w:t>analyze</w:t>
            </w:r>
            <w:r w:rsidRPr="0098665E">
              <w:rPr>
                <w:spacing w:val="2"/>
                <w:sz w:val="20"/>
                <w:szCs w:val="20"/>
              </w:rPr>
              <w:t xml:space="preserve"> </w:t>
            </w:r>
            <w:r w:rsidRPr="0098665E">
              <w:rPr>
                <w:sz w:val="20"/>
                <w:szCs w:val="20"/>
              </w:rPr>
              <w:t>a</w:t>
            </w:r>
            <w:r w:rsidRPr="0098665E">
              <w:rPr>
                <w:spacing w:val="8"/>
                <w:sz w:val="20"/>
                <w:szCs w:val="20"/>
              </w:rPr>
              <w:t xml:space="preserve"> </w:t>
            </w:r>
            <w:r w:rsidRPr="0098665E">
              <w:rPr>
                <w:sz w:val="20"/>
                <w:szCs w:val="20"/>
              </w:rPr>
              <w:t>tourism</w:t>
            </w:r>
          </w:p>
          <w:p w:rsidR="00B15C4E" w:rsidRPr="0098665E" w:rsidRDefault="00B15C4E" w:rsidP="007A4A1B">
            <w:pPr>
              <w:pStyle w:val="TableParagraph"/>
              <w:spacing w:before="38"/>
              <w:ind w:left="114"/>
              <w:rPr>
                <w:sz w:val="20"/>
                <w:szCs w:val="20"/>
              </w:rPr>
            </w:pPr>
            <w:r w:rsidRPr="0098665E">
              <w:rPr>
                <w:sz w:val="20"/>
                <w:szCs w:val="20"/>
              </w:rPr>
              <w:t>company</w:t>
            </w:r>
            <w:r w:rsidRPr="0098665E">
              <w:rPr>
                <w:spacing w:val="-4"/>
                <w:sz w:val="20"/>
                <w:szCs w:val="20"/>
              </w:rPr>
              <w:t xml:space="preserve"> </w:t>
            </w:r>
            <w:r w:rsidRPr="0098665E">
              <w:rPr>
                <w:sz w:val="20"/>
                <w:szCs w:val="20"/>
              </w:rPr>
              <w:t>with</w:t>
            </w:r>
            <w:r w:rsidRPr="0098665E">
              <w:rPr>
                <w:spacing w:val="-1"/>
                <w:sz w:val="20"/>
                <w:szCs w:val="20"/>
              </w:rPr>
              <w:t xml:space="preserve"> </w:t>
            </w:r>
            <w:r w:rsidRPr="0098665E">
              <w:rPr>
                <w:sz w:val="20"/>
                <w:szCs w:val="20"/>
              </w:rPr>
              <w:t>its</w:t>
            </w:r>
            <w:r w:rsidRPr="0098665E">
              <w:rPr>
                <w:spacing w:val="-2"/>
                <w:sz w:val="20"/>
                <w:szCs w:val="20"/>
              </w:rPr>
              <w:t xml:space="preserve"> </w:t>
            </w:r>
            <w:r w:rsidRPr="0098665E">
              <w:rPr>
                <w:sz w:val="20"/>
                <w:szCs w:val="20"/>
              </w:rPr>
              <w:t>internal and</w:t>
            </w:r>
            <w:r w:rsidRPr="0098665E">
              <w:rPr>
                <w:spacing w:val="-2"/>
                <w:sz w:val="20"/>
                <w:szCs w:val="20"/>
              </w:rPr>
              <w:t xml:space="preserve"> </w:t>
            </w:r>
            <w:r w:rsidRPr="0098665E">
              <w:rPr>
                <w:sz w:val="20"/>
                <w:szCs w:val="20"/>
              </w:rPr>
              <w:t>external</w:t>
            </w:r>
            <w:r w:rsidRPr="0098665E">
              <w:rPr>
                <w:spacing w:val="-3"/>
                <w:sz w:val="20"/>
                <w:szCs w:val="20"/>
              </w:rPr>
              <w:t xml:space="preserve"> </w:t>
            </w:r>
            <w:r w:rsidRPr="0098665E">
              <w:rPr>
                <w:sz w:val="20"/>
                <w:szCs w:val="20"/>
              </w:rPr>
              <w:t>environment</w:t>
            </w: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Pr="0098665E" w:rsidRDefault="00B15C4E" w:rsidP="007A4A1B">
            <w:pPr>
              <w:jc w:val="center"/>
              <w:rPr>
                <w:sz w:val="20"/>
                <w:szCs w:val="20"/>
              </w:rPr>
            </w:pPr>
            <w:r w:rsidRPr="0098665E">
              <w:rPr>
                <w:sz w:val="20"/>
                <w:szCs w:val="20"/>
              </w:rPr>
              <w:t>X</w:t>
            </w:r>
          </w:p>
        </w:tc>
      </w:tr>
      <w:tr w:rsidR="00B15C4E" w:rsidTr="007A4A1B">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B15C4E" w:rsidRPr="0098665E" w:rsidRDefault="00B15C4E" w:rsidP="007A4A1B">
            <w:pPr>
              <w:pStyle w:val="TableParagraph"/>
              <w:spacing w:before="159"/>
              <w:ind w:left="21"/>
              <w:jc w:val="center"/>
              <w:rPr>
                <w:sz w:val="20"/>
                <w:szCs w:val="20"/>
              </w:rPr>
            </w:pPr>
            <w:r w:rsidRPr="0098665E">
              <w:rPr>
                <w:sz w:val="20"/>
                <w:szCs w:val="20"/>
              </w:rPr>
              <w:t>6</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46" w:lineRule="exact"/>
              <w:ind w:left="114"/>
              <w:rPr>
                <w:sz w:val="20"/>
                <w:szCs w:val="20"/>
              </w:rPr>
            </w:pPr>
            <w:r w:rsidRPr="0098665E">
              <w:rPr>
                <w:sz w:val="20"/>
                <w:szCs w:val="20"/>
              </w:rPr>
              <w:t>To</w:t>
            </w:r>
            <w:r w:rsidRPr="0098665E">
              <w:rPr>
                <w:spacing w:val="5"/>
                <w:sz w:val="20"/>
                <w:szCs w:val="20"/>
              </w:rPr>
              <w:t xml:space="preserve"> </w:t>
            </w:r>
            <w:r w:rsidRPr="0098665E">
              <w:rPr>
                <w:sz w:val="20"/>
                <w:szCs w:val="20"/>
              </w:rPr>
              <w:t>be</w:t>
            </w:r>
            <w:r w:rsidRPr="0098665E">
              <w:rPr>
                <w:spacing w:val="8"/>
                <w:sz w:val="20"/>
                <w:szCs w:val="20"/>
              </w:rPr>
              <w:t xml:space="preserve"> </w:t>
            </w:r>
            <w:r w:rsidRPr="0098665E">
              <w:rPr>
                <w:sz w:val="20"/>
                <w:szCs w:val="20"/>
              </w:rPr>
              <w:t>able</w:t>
            </w:r>
            <w:r w:rsidRPr="0098665E">
              <w:rPr>
                <w:spacing w:val="6"/>
                <w:sz w:val="20"/>
                <w:szCs w:val="20"/>
              </w:rPr>
              <w:t xml:space="preserve"> </w:t>
            </w:r>
            <w:r w:rsidRPr="0098665E">
              <w:rPr>
                <w:sz w:val="20"/>
                <w:szCs w:val="20"/>
              </w:rPr>
              <w:t>to</w:t>
            </w:r>
            <w:r w:rsidRPr="0098665E">
              <w:rPr>
                <w:spacing w:val="6"/>
                <w:sz w:val="20"/>
                <w:szCs w:val="20"/>
              </w:rPr>
              <w:t xml:space="preserve"> </w:t>
            </w:r>
            <w:r w:rsidRPr="0098665E">
              <w:rPr>
                <w:sz w:val="20"/>
                <w:szCs w:val="20"/>
              </w:rPr>
              <w:t>use</w:t>
            </w:r>
            <w:r w:rsidRPr="0098665E">
              <w:rPr>
                <w:spacing w:val="6"/>
                <w:sz w:val="20"/>
                <w:szCs w:val="20"/>
              </w:rPr>
              <w:t xml:space="preserve"> </w:t>
            </w:r>
            <w:r w:rsidRPr="0098665E">
              <w:rPr>
                <w:sz w:val="20"/>
                <w:szCs w:val="20"/>
              </w:rPr>
              <w:t>information</w:t>
            </w:r>
            <w:r w:rsidRPr="0098665E">
              <w:rPr>
                <w:spacing w:val="8"/>
                <w:sz w:val="20"/>
                <w:szCs w:val="20"/>
              </w:rPr>
              <w:t xml:space="preserve"> </w:t>
            </w:r>
            <w:r w:rsidRPr="0098665E">
              <w:rPr>
                <w:sz w:val="20"/>
                <w:szCs w:val="20"/>
              </w:rPr>
              <w:t>and</w:t>
            </w:r>
            <w:r w:rsidRPr="0098665E">
              <w:rPr>
                <w:spacing w:val="6"/>
                <w:sz w:val="20"/>
                <w:szCs w:val="20"/>
              </w:rPr>
              <w:t xml:space="preserve"> </w:t>
            </w:r>
            <w:r w:rsidRPr="0098665E">
              <w:rPr>
                <w:sz w:val="20"/>
                <w:szCs w:val="20"/>
              </w:rPr>
              <w:t>communication</w:t>
            </w:r>
            <w:r w:rsidRPr="0098665E">
              <w:rPr>
                <w:spacing w:val="6"/>
                <w:sz w:val="20"/>
                <w:szCs w:val="20"/>
              </w:rPr>
              <w:t xml:space="preserve"> </w:t>
            </w:r>
            <w:r w:rsidRPr="0098665E">
              <w:rPr>
                <w:sz w:val="20"/>
                <w:szCs w:val="20"/>
              </w:rPr>
              <w:t>technologies</w:t>
            </w:r>
            <w:r w:rsidRPr="0098665E">
              <w:rPr>
                <w:spacing w:val="9"/>
                <w:sz w:val="20"/>
                <w:szCs w:val="20"/>
              </w:rPr>
              <w:t xml:space="preserve"> </w:t>
            </w:r>
            <w:r w:rsidRPr="0098665E">
              <w:rPr>
                <w:sz w:val="20"/>
                <w:szCs w:val="20"/>
              </w:rPr>
              <w:t>with</w:t>
            </w:r>
            <w:r w:rsidRPr="0098665E">
              <w:rPr>
                <w:spacing w:val="8"/>
                <w:sz w:val="20"/>
                <w:szCs w:val="20"/>
              </w:rPr>
              <w:t xml:space="preserve"> </w:t>
            </w:r>
            <w:r w:rsidRPr="0098665E">
              <w:rPr>
                <w:sz w:val="20"/>
                <w:szCs w:val="20"/>
              </w:rPr>
              <w:t>computer</w:t>
            </w:r>
            <w:r w:rsidRPr="0098665E">
              <w:rPr>
                <w:spacing w:val="9"/>
                <w:sz w:val="20"/>
                <w:szCs w:val="20"/>
              </w:rPr>
              <w:t xml:space="preserve"> </w:t>
            </w:r>
            <w:r w:rsidRPr="0098665E">
              <w:rPr>
                <w:sz w:val="20"/>
                <w:szCs w:val="20"/>
              </w:rPr>
              <w:t>at</w:t>
            </w:r>
            <w:r w:rsidRPr="0098665E">
              <w:rPr>
                <w:spacing w:val="7"/>
                <w:sz w:val="20"/>
                <w:szCs w:val="20"/>
              </w:rPr>
              <w:t xml:space="preserve"> </w:t>
            </w:r>
            <w:r w:rsidRPr="0098665E">
              <w:rPr>
                <w:sz w:val="20"/>
                <w:szCs w:val="20"/>
              </w:rPr>
              <w:t>a</w:t>
            </w:r>
          </w:p>
          <w:p w:rsidR="00B15C4E" w:rsidRPr="0098665E" w:rsidRDefault="00B15C4E" w:rsidP="007A4A1B">
            <w:pPr>
              <w:pStyle w:val="TableParagraph"/>
              <w:spacing w:before="40"/>
              <w:ind w:left="114"/>
              <w:rPr>
                <w:sz w:val="20"/>
                <w:szCs w:val="20"/>
              </w:rPr>
            </w:pPr>
            <w:r w:rsidRPr="0098665E">
              <w:rPr>
                <w:sz w:val="20"/>
                <w:szCs w:val="20"/>
              </w:rPr>
              <w:t>level which</w:t>
            </w:r>
            <w:r w:rsidRPr="0098665E">
              <w:rPr>
                <w:spacing w:val="-3"/>
                <w:sz w:val="20"/>
                <w:szCs w:val="20"/>
              </w:rPr>
              <w:t xml:space="preserve"> </w:t>
            </w:r>
            <w:r w:rsidRPr="0098665E">
              <w:rPr>
                <w:sz w:val="20"/>
                <w:szCs w:val="20"/>
              </w:rPr>
              <w:t>tourism</w:t>
            </w:r>
            <w:r w:rsidRPr="0098665E">
              <w:rPr>
                <w:spacing w:val="-4"/>
                <w:sz w:val="20"/>
                <w:szCs w:val="20"/>
              </w:rPr>
              <w:t xml:space="preserve"> </w:t>
            </w:r>
            <w:r w:rsidRPr="0098665E">
              <w:rPr>
                <w:sz w:val="20"/>
                <w:szCs w:val="20"/>
              </w:rPr>
              <w:t>sector</w:t>
            </w:r>
            <w:r w:rsidRPr="0098665E">
              <w:rPr>
                <w:spacing w:val="-3"/>
                <w:sz w:val="20"/>
                <w:szCs w:val="20"/>
              </w:rPr>
              <w:t xml:space="preserve"> </w:t>
            </w:r>
            <w:r w:rsidRPr="0098665E">
              <w:rPr>
                <w:sz w:val="20"/>
                <w:szCs w:val="20"/>
              </w:rPr>
              <w:t>requires.</w:t>
            </w: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Pr="0098665E" w:rsidRDefault="00B15C4E" w:rsidP="007A4A1B">
            <w:pPr>
              <w:jc w:val="center"/>
              <w:rPr>
                <w:sz w:val="20"/>
                <w:szCs w:val="20"/>
              </w:rPr>
            </w:pPr>
            <w:r w:rsidRPr="0098665E">
              <w:rPr>
                <w:sz w:val="20"/>
                <w:szCs w:val="20"/>
              </w:rPr>
              <w:t>X</w:t>
            </w:r>
          </w:p>
        </w:tc>
      </w:tr>
      <w:tr w:rsidR="00B15C4E" w:rsidTr="007A4A1B">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B15C4E" w:rsidRPr="0098665E" w:rsidRDefault="00B15C4E" w:rsidP="007A4A1B">
            <w:pPr>
              <w:pStyle w:val="TableParagraph"/>
              <w:spacing w:before="159"/>
              <w:ind w:left="21"/>
              <w:jc w:val="center"/>
              <w:rPr>
                <w:sz w:val="20"/>
                <w:szCs w:val="20"/>
              </w:rPr>
            </w:pPr>
            <w:r w:rsidRPr="0098665E">
              <w:rPr>
                <w:sz w:val="20"/>
                <w:szCs w:val="20"/>
              </w:rPr>
              <w:t>7</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46" w:lineRule="exact"/>
              <w:ind w:left="114"/>
              <w:rPr>
                <w:sz w:val="20"/>
                <w:szCs w:val="20"/>
              </w:rPr>
            </w:pPr>
            <w:r w:rsidRPr="0098665E">
              <w:rPr>
                <w:sz w:val="20"/>
                <w:szCs w:val="20"/>
              </w:rPr>
              <w:t>To</w:t>
            </w:r>
            <w:r w:rsidRPr="0098665E">
              <w:rPr>
                <w:spacing w:val="27"/>
                <w:sz w:val="20"/>
                <w:szCs w:val="20"/>
              </w:rPr>
              <w:t xml:space="preserve"> </w:t>
            </w:r>
            <w:r w:rsidRPr="0098665E">
              <w:rPr>
                <w:sz w:val="20"/>
                <w:szCs w:val="20"/>
              </w:rPr>
              <w:t>understand</w:t>
            </w:r>
            <w:r w:rsidRPr="0098665E">
              <w:rPr>
                <w:spacing w:val="29"/>
                <w:sz w:val="20"/>
                <w:szCs w:val="20"/>
              </w:rPr>
              <w:t xml:space="preserve"> </w:t>
            </w:r>
            <w:r w:rsidRPr="0098665E">
              <w:rPr>
                <w:sz w:val="20"/>
                <w:szCs w:val="20"/>
              </w:rPr>
              <w:t>the</w:t>
            </w:r>
            <w:r w:rsidRPr="0098665E">
              <w:rPr>
                <w:spacing w:val="30"/>
                <w:sz w:val="20"/>
                <w:szCs w:val="20"/>
              </w:rPr>
              <w:t xml:space="preserve"> </w:t>
            </w:r>
            <w:r w:rsidRPr="0098665E">
              <w:rPr>
                <w:sz w:val="20"/>
                <w:szCs w:val="20"/>
              </w:rPr>
              <w:t>sectoral</w:t>
            </w:r>
            <w:r w:rsidRPr="0098665E">
              <w:rPr>
                <w:spacing w:val="29"/>
                <w:sz w:val="20"/>
                <w:szCs w:val="20"/>
              </w:rPr>
              <w:t xml:space="preserve"> </w:t>
            </w:r>
            <w:r w:rsidRPr="0098665E">
              <w:rPr>
                <w:sz w:val="20"/>
                <w:szCs w:val="20"/>
              </w:rPr>
              <w:t>conditions</w:t>
            </w:r>
            <w:r w:rsidRPr="0098665E">
              <w:rPr>
                <w:spacing w:val="28"/>
                <w:sz w:val="20"/>
                <w:szCs w:val="20"/>
              </w:rPr>
              <w:t xml:space="preserve"> </w:t>
            </w:r>
            <w:r w:rsidRPr="0098665E">
              <w:rPr>
                <w:sz w:val="20"/>
                <w:szCs w:val="20"/>
              </w:rPr>
              <w:t>at</w:t>
            </w:r>
            <w:r w:rsidRPr="0098665E">
              <w:rPr>
                <w:spacing w:val="30"/>
                <w:sz w:val="20"/>
                <w:szCs w:val="20"/>
              </w:rPr>
              <w:t xml:space="preserve"> </w:t>
            </w:r>
            <w:r w:rsidRPr="0098665E">
              <w:rPr>
                <w:sz w:val="20"/>
                <w:szCs w:val="20"/>
              </w:rPr>
              <w:t>a</w:t>
            </w:r>
            <w:r w:rsidRPr="0098665E">
              <w:rPr>
                <w:spacing w:val="28"/>
                <w:sz w:val="20"/>
                <w:szCs w:val="20"/>
              </w:rPr>
              <w:t xml:space="preserve"> </w:t>
            </w:r>
            <w:r w:rsidRPr="0098665E">
              <w:rPr>
                <w:sz w:val="20"/>
                <w:szCs w:val="20"/>
              </w:rPr>
              <w:t>level</w:t>
            </w:r>
            <w:r w:rsidRPr="0098665E">
              <w:rPr>
                <w:spacing w:val="30"/>
                <w:sz w:val="20"/>
                <w:szCs w:val="20"/>
              </w:rPr>
              <w:t xml:space="preserve"> </w:t>
            </w:r>
            <w:r w:rsidRPr="0098665E">
              <w:rPr>
                <w:sz w:val="20"/>
                <w:szCs w:val="20"/>
              </w:rPr>
              <w:t>they</w:t>
            </w:r>
            <w:r w:rsidRPr="0098665E">
              <w:rPr>
                <w:spacing w:val="28"/>
                <w:sz w:val="20"/>
                <w:szCs w:val="20"/>
              </w:rPr>
              <w:t xml:space="preserve"> </w:t>
            </w:r>
            <w:r w:rsidRPr="0098665E">
              <w:rPr>
                <w:sz w:val="20"/>
                <w:szCs w:val="20"/>
              </w:rPr>
              <w:t>can</w:t>
            </w:r>
            <w:r w:rsidRPr="0098665E">
              <w:rPr>
                <w:spacing w:val="28"/>
                <w:sz w:val="20"/>
                <w:szCs w:val="20"/>
              </w:rPr>
              <w:t xml:space="preserve"> </w:t>
            </w:r>
            <w:r w:rsidRPr="0098665E">
              <w:rPr>
                <w:sz w:val="20"/>
                <w:szCs w:val="20"/>
              </w:rPr>
              <w:t>cope</w:t>
            </w:r>
            <w:r w:rsidRPr="0098665E">
              <w:rPr>
                <w:spacing w:val="35"/>
                <w:sz w:val="20"/>
                <w:szCs w:val="20"/>
              </w:rPr>
              <w:t xml:space="preserve"> </w:t>
            </w:r>
            <w:r w:rsidRPr="0098665E">
              <w:rPr>
                <w:sz w:val="20"/>
                <w:szCs w:val="20"/>
              </w:rPr>
              <w:t>with</w:t>
            </w:r>
            <w:r w:rsidRPr="0098665E">
              <w:rPr>
                <w:spacing w:val="28"/>
                <w:sz w:val="20"/>
                <w:szCs w:val="20"/>
              </w:rPr>
              <w:t xml:space="preserve"> </w:t>
            </w:r>
            <w:r w:rsidRPr="0098665E">
              <w:rPr>
                <w:sz w:val="20"/>
                <w:szCs w:val="20"/>
              </w:rPr>
              <w:t>the</w:t>
            </w:r>
            <w:r w:rsidRPr="0098665E">
              <w:rPr>
                <w:spacing w:val="28"/>
                <w:sz w:val="20"/>
                <w:szCs w:val="20"/>
              </w:rPr>
              <w:t xml:space="preserve"> </w:t>
            </w:r>
            <w:r w:rsidRPr="0098665E">
              <w:rPr>
                <w:sz w:val="20"/>
                <w:szCs w:val="20"/>
              </w:rPr>
              <w:t>constant</w:t>
            </w:r>
          </w:p>
          <w:p w:rsidR="00B15C4E" w:rsidRPr="0098665E" w:rsidRDefault="00B15C4E" w:rsidP="007A4A1B">
            <w:pPr>
              <w:pStyle w:val="TableParagraph"/>
              <w:spacing w:before="37"/>
              <w:ind w:left="114"/>
              <w:rPr>
                <w:sz w:val="20"/>
                <w:szCs w:val="20"/>
              </w:rPr>
            </w:pPr>
            <w:r w:rsidRPr="0098665E">
              <w:rPr>
                <w:sz w:val="20"/>
                <w:szCs w:val="20"/>
              </w:rPr>
              <w:t>fluctuations</w:t>
            </w:r>
            <w:r w:rsidRPr="0098665E">
              <w:rPr>
                <w:spacing w:val="-2"/>
                <w:sz w:val="20"/>
                <w:szCs w:val="20"/>
              </w:rPr>
              <w:t xml:space="preserve"> </w:t>
            </w:r>
            <w:r w:rsidRPr="0098665E">
              <w:rPr>
                <w:sz w:val="20"/>
                <w:szCs w:val="20"/>
              </w:rPr>
              <w:t>depending</w:t>
            </w:r>
            <w:r w:rsidRPr="0098665E">
              <w:rPr>
                <w:spacing w:val="-4"/>
                <w:sz w:val="20"/>
                <w:szCs w:val="20"/>
              </w:rPr>
              <w:t xml:space="preserve"> </w:t>
            </w:r>
            <w:r w:rsidRPr="0098665E">
              <w:rPr>
                <w:sz w:val="20"/>
                <w:szCs w:val="20"/>
              </w:rPr>
              <w:t>on</w:t>
            </w:r>
            <w:r w:rsidRPr="0098665E">
              <w:rPr>
                <w:spacing w:val="-1"/>
                <w:sz w:val="20"/>
                <w:szCs w:val="20"/>
              </w:rPr>
              <w:t xml:space="preserve"> </w:t>
            </w:r>
            <w:r w:rsidRPr="0098665E">
              <w:rPr>
                <w:sz w:val="20"/>
                <w:szCs w:val="20"/>
              </w:rPr>
              <w:t>the</w:t>
            </w:r>
            <w:r w:rsidRPr="0098665E">
              <w:rPr>
                <w:spacing w:val="-1"/>
                <w:sz w:val="20"/>
                <w:szCs w:val="20"/>
              </w:rPr>
              <w:t xml:space="preserve"> </w:t>
            </w:r>
            <w:r w:rsidRPr="0098665E">
              <w:rPr>
                <w:sz w:val="20"/>
                <w:szCs w:val="20"/>
              </w:rPr>
              <w:t>flexible</w:t>
            </w:r>
            <w:r w:rsidRPr="0098665E">
              <w:rPr>
                <w:spacing w:val="-1"/>
                <w:sz w:val="20"/>
                <w:szCs w:val="20"/>
              </w:rPr>
              <w:t xml:space="preserve"> </w:t>
            </w:r>
            <w:r w:rsidRPr="0098665E">
              <w:rPr>
                <w:sz w:val="20"/>
                <w:szCs w:val="20"/>
              </w:rPr>
              <w:t>demands</w:t>
            </w:r>
            <w:r w:rsidRPr="0098665E">
              <w:rPr>
                <w:spacing w:val="-1"/>
                <w:sz w:val="20"/>
                <w:szCs w:val="20"/>
              </w:rPr>
              <w:t xml:space="preserve"> </w:t>
            </w:r>
            <w:r w:rsidRPr="0098665E">
              <w:rPr>
                <w:sz w:val="20"/>
                <w:szCs w:val="20"/>
              </w:rPr>
              <w:t>in</w:t>
            </w:r>
            <w:r w:rsidRPr="0098665E">
              <w:rPr>
                <w:spacing w:val="-2"/>
                <w:sz w:val="20"/>
                <w:szCs w:val="20"/>
              </w:rPr>
              <w:t xml:space="preserve"> </w:t>
            </w:r>
            <w:r w:rsidRPr="0098665E">
              <w:rPr>
                <w:sz w:val="20"/>
                <w:szCs w:val="20"/>
              </w:rPr>
              <w:t>the</w:t>
            </w:r>
            <w:r w:rsidRPr="0098665E">
              <w:rPr>
                <w:spacing w:val="-3"/>
                <w:sz w:val="20"/>
                <w:szCs w:val="20"/>
              </w:rPr>
              <w:t xml:space="preserve"> </w:t>
            </w:r>
            <w:r w:rsidRPr="0098665E">
              <w:rPr>
                <w:sz w:val="20"/>
                <w:szCs w:val="20"/>
              </w:rPr>
              <w:t>area</w:t>
            </w:r>
            <w:r w:rsidRPr="0098665E">
              <w:rPr>
                <w:spacing w:val="-3"/>
                <w:sz w:val="20"/>
                <w:szCs w:val="20"/>
              </w:rPr>
              <w:t xml:space="preserve"> </w:t>
            </w:r>
            <w:r w:rsidRPr="0098665E">
              <w:rPr>
                <w:sz w:val="20"/>
                <w:szCs w:val="20"/>
              </w:rPr>
              <w:t>of</w:t>
            </w:r>
            <w:r w:rsidRPr="0098665E">
              <w:rPr>
                <w:spacing w:val="-3"/>
                <w:sz w:val="20"/>
                <w:szCs w:val="20"/>
              </w:rPr>
              <w:t xml:space="preserve"> </w:t>
            </w:r>
            <w:r w:rsidRPr="0098665E">
              <w:rPr>
                <w:sz w:val="20"/>
                <w:szCs w:val="20"/>
              </w:rPr>
              <w:t>tourism</w:t>
            </w:r>
            <w:r w:rsidRPr="0098665E">
              <w:rPr>
                <w:spacing w:val="-5"/>
                <w:sz w:val="20"/>
                <w:szCs w:val="20"/>
              </w:rPr>
              <w:t xml:space="preserve"> </w:t>
            </w:r>
            <w:r w:rsidRPr="0098665E">
              <w:rPr>
                <w:sz w:val="20"/>
                <w:szCs w:val="20"/>
              </w:rPr>
              <w:t>management.</w:t>
            </w: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Pr="0098665E" w:rsidRDefault="00B15C4E" w:rsidP="007A4A1B">
            <w:pPr>
              <w:jc w:val="center"/>
              <w:rPr>
                <w:sz w:val="20"/>
                <w:szCs w:val="20"/>
              </w:rPr>
            </w:pPr>
            <w:r w:rsidRPr="0098665E">
              <w:rPr>
                <w:sz w:val="20"/>
                <w:szCs w:val="20"/>
              </w:rPr>
              <w:t>X</w:t>
            </w:r>
          </w:p>
        </w:tc>
      </w:tr>
      <w:tr w:rsidR="00B15C4E" w:rsidTr="007A4A1B">
        <w:trPr>
          <w:trHeight w:val="580"/>
        </w:trPr>
        <w:tc>
          <w:tcPr>
            <w:tcW w:w="605" w:type="dxa"/>
            <w:tcBorders>
              <w:top w:val="single" w:sz="6" w:space="0" w:color="000000"/>
              <w:left w:val="single" w:sz="12" w:space="0" w:color="000000"/>
              <w:bottom w:val="single" w:sz="6" w:space="0" w:color="000000"/>
              <w:right w:val="single" w:sz="6" w:space="0" w:color="000000"/>
            </w:tcBorders>
            <w:hideMark/>
          </w:tcPr>
          <w:p w:rsidR="00B15C4E" w:rsidRPr="0098665E" w:rsidRDefault="00B15C4E" w:rsidP="007A4A1B">
            <w:pPr>
              <w:pStyle w:val="TableParagraph"/>
              <w:spacing w:before="156"/>
              <w:ind w:left="21"/>
              <w:jc w:val="center"/>
              <w:rPr>
                <w:sz w:val="20"/>
                <w:szCs w:val="20"/>
              </w:rPr>
            </w:pPr>
            <w:r w:rsidRPr="0098665E">
              <w:rPr>
                <w:sz w:val="20"/>
                <w:szCs w:val="20"/>
              </w:rPr>
              <w:t>8</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46" w:lineRule="exact"/>
              <w:ind w:left="114"/>
              <w:rPr>
                <w:sz w:val="20"/>
                <w:szCs w:val="20"/>
              </w:rPr>
            </w:pPr>
            <w:r w:rsidRPr="0098665E">
              <w:rPr>
                <w:sz w:val="20"/>
                <w:szCs w:val="20"/>
              </w:rPr>
              <w:t>To</w:t>
            </w:r>
            <w:r w:rsidRPr="0098665E">
              <w:rPr>
                <w:spacing w:val="3"/>
                <w:sz w:val="20"/>
                <w:szCs w:val="20"/>
              </w:rPr>
              <w:t xml:space="preserve"> </w:t>
            </w:r>
            <w:r w:rsidRPr="0098665E">
              <w:rPr>
                <w:sz w:val="20"/>
                <w:szCs w:val="20"/>
              </w:rPr>
              <w:t>be</w:t>
            </w:r>
            <w:r w:rsidRPr="0098665E">
              <w:rPr>
                <w:spacing w:val="4"/>
                <w:sz w:val="20"/>
                <w:szCs w:val="20"/>
              </w:rPr>
              <w:t xml:space="preserve"> </w:t>
            </w:r>
            <w:r w:rsidRPr="0098665E">
              <w:rPr>
                <w:sz w:val="20"/>
                <w:szCs w:val="20"/>
              </w:rPr>
              <w:t>expertise</w:t>
            </w:r>
            <w:r w:rsidRPr="0098665E">
              <w:rPr>
                <w:spacing w:val="4"/>
                <w:sz w:val="20"/>
                <w:szCs w:val="20"/>
              </w:rPr>
              <w:t xml:space="preserve"> </w:t>
            </w:r>
            <w:r w:rsidRPr="0098665E">
              <w:rPr>
                <w:sz w:val="20"/>
                <w:szCs w:val="20"/>
              </w:rPr>
              <w:t>at</w:t>
            </w:r>
            <w:r w:rsidRPr="0098665E">
              <w:rPr>
                <w:spacing w:val="4"/>
                <w:sz w:val="20"/>
                <w:szCs w:val="20"/>
              </w:rPr>
              <w:t xml:space="preserve"> </w:t>
            </w:r>
            <w:r w:rsidRPr="0098665E">
              <w:rPr>
                <w:sz w:val="20"/>
                <w:szCs w:val="20"/>
              </w:rPr>
              <w:t>a</w:t>
            </w:r>
            <w:r w:rsidRPr="0098665E">
              <w:rPr>
                <w:spacing w:val="4"/>
                <w:sz w:val="20"/>
                <w:szCs w:val="20"/>
              </w:rPr>
              <w:t xml:space="preserve"> </w:t>
            </w:r>
            <w:r w:rsidRPr="0098665E">
              <w:rPr>
                <w:sz w:val="20"/>
                <w:szCs w:val="20"/>
              </w:rPr>
              <w:t>special</w:t>
            </w:r>
            <w:r w:rsidRPr="0098665E">
              <w:rPr>
                <w:spacing w:val="2"/>
                <w:sz w:val="20"/>
                <w:szCs w:val="20"/>
              </w:rPr>
              <w:t xml:space="preserve"> </w:t>
            </w:r>
            <w:r w:rsidRPr="0098665E">
              <w:rPr>
                <w:sz w:val="20"/>
                <w:szCs w:val="20"/>
              </w:rPr>
              <w:t>area</w:t>
            </w:r>
            <w:r w:rsidRPr="0098665E">
              <w:rPr>
                <w:spacing w:val="1"/>
                <w:sz w:val="20"/>
                <w:szCs w:val="20"/>
              </w:rPr>
              <w:t xml:space="preserve"> </w:t>
            </w:r>
            <w:r w:rsidRPr="0098665E">
              <w:rPr>
                <w:sz w:val="20"/>
                <w:szCs w:val="20"/>
              </w:rPr>
              <w:t>of</w:t>
            </w:r>
            <w:r w:rsidRPr="0098665E">
              <w:rPr>
                <w:spacing w:val="4"/>
                <w:sz w:val="20"/>
                <w:szCs w:val="20"/>
              </w:rPr>
              <w:t xml:space="preserve"> </w:t>
            </w:r>
            <w:r w:rsidRPr="0098665E">
              <w:rPr>
                <w:sz w:val="20"/>
                <w:szCs w:val="20"/>
              </w:rPr>
              <w:t>a</w:t>
            </w:r>
            <w:r w:rsidRPr="0098665E">
              <w:rPr>
                <w:spacing w:val="1"/>
                <w:sz w:val="20"/>
                <w:szCs w:val="20"/>
              </w:rPr>
              <w:t xml:space="preserve"> </w:t>
            </w:r>
            <w:r w:rsidRPr="0098665E">
              <w:rPr>
                <w:sz w:val="20"/>
                <w:szCs w:val="20"/>
              </w:rPr>
              <w:t>tourism company</w:t>
            </w:r>
            <w:r w:rsidRPr="0098665E">
              <w:rPr>
                <w:spacing w:val="4"/>
                <w:sz w:val="20"/>
                <w:szCs w:val="20"/>
              </w:rPr>
              <w:t xml:space="preserve"> </w:t>
            </w:r>
            <w:r w:rsidRPr="0098665E">
              <w:rPr>
                <w:sz w:val="20"/>
                <w:szCs w:val="20"/>
              </w:rPr>
              <w:t>(the</w:t>
            </w:r>
            <w:r w:rsidRPr="0098665E">
              <w:rPr>
                <w:spacing w:val="1"/>
                <w:sz w:val="20"/>
                <w:szCs w:val="20"/>
              </w:rPr>
              <w:t xml:space="preserve"> </w:t>
            </w:r>
            <w:r w:rsidRPr="0098665E">
              <w:rPr>
                <w:sz w:val="20"/>
                <w:szCs w:val="20"/>
              </w:rPr>
              <w:t>services</w:t>
            </w:r>
            <w:r w:rsidRPr="0098665E">
              <w:rPr>
                <w:spacing w:val="4"/>
                <w:sz w:val="20"/>
                <w:szCs w:val="20"/>
              </w:rPr>
              <w:t xml:space="preserve"> </w:t>
            </w:r>
            <w:r w:rsidRPr="0098665E">
              <w:rPr>
                <w:sz w:val="20"/>
                <w:szCs w:val="20"/>
              </w:rPr>
              <w:t>of</w:t>
            </w:r>
            <w:r w:rsidRPr="0098665E">
              <w:rPr>
                <w:spacing w:val="4"/>
                <w:sz w:val="20"/>
                <w:szCs w:val="20"/>
              </w:rPr>
              <w:t xml:space="preserve"> </w:t>
            </w:r>
            <w:r w:rsidRPr="0098665E">
              <w:rPr>
                <w:sz w:val="20"/>
                <w:szCs w:val="20"/>
              </w:rPr>
              <w:t>front</w:t>
            </w:r>
            <w:r w:rsidRPr="0098665E">
              <w:rPr>
                <w:spacing w:val="4"/>
                <w:sz w:val="20"/>
                <w:szCs w:val="20"/>
              </w:rPr>
              <w:t xml:space="preserve"> </w:t>
            </w:r>
            <w:r w:rsidRPr="0098665E">
              <w:rPr>
                <w:sz w:val="20"/>
                <w:szCs w:val="20"/>
              </w:rPr>
              <w:t>office,</w:t>
            </w:r>
          </w:p>
          <w:p w:rsidR="00B15C4E" w:rsidRPr="0098665E" w:rsidRDefault="00B15C4E" w:rsidP="007A4A1B">
            <w:pPr>
              <w:pStyle w:val="TableParagraph"/>
              <w:spacing w:before="37"/>
              <w:ind w:left="114"/>
              <w:rPr>
                <w:sz w:val="20"/>
                <w:szCs w:val="20"/>
              </w:rPr>
            </w:pPr>
            <w:r w:rsidRPr="0098665E">
              <w:rPr>
                <w:sz w:val="20"/>
                <w:szCs w:val="20"/>
              </w:rPr>
              <w:t>housekeeping,</w:t>
            </w:r>
            <w:r w:rsidRPr="0098665E">
              <w:rPr>
                <w:spacing w:val="-2"/>
                <w:sz w:val="20"/>
                <w:szCs w:val="20"/>
              </w:rPr>
              <w:t xml:space="preserve"> </w:t>
            </w:r>
            <w:r w:rsidRPr="0098665E">
              <w:rPr>
                <w:sz w:val="20"/>
                <w:szCs w:val="20"/>
              </w:rPr>
              <w:t>sales</w:t>
            </w:r>
            <w:r w:rsidRPr="0098665E">
              <w:rPr>
                <w:spacing w:val="-2"/>
                <w:sz w:val="20"/>
                <w:szCs w:val="20"/>
              </w:rPr>
              <w:t xml:space="preserve"> </w:t>
            </w:r>
            <w:r w:rsidRPr="0098665E">
              <w:rPr>
                <w:sz w:val="20"/>
                <w:szCs w:val="20"/>
              </w:rPr>
              <w:t>and</w:t>
            </w:r>
            <w:r w:rsidRPr="0098665E">
              <w:rPr>
                <w:spacing w:val="-2"/>
                <w:sz w:val="20"/>
                <w:szCs w:val="20"/>
              </w:rPr>
              <w:t xml:space="preserve"> </w:t>
            </w:r>
            <w:r w:rsidRPr="0098665E">
              <w:rPr>
                <w:sz w:val="20"/>
                <w:szCs w:val="20"/>
              </w:rPr>
              <w:t>marketing</w:t>
            </w:r>
            <w:r w:rsidRPr="0098665E">
              <w:rPr>
                <w:spacing w:val="-4"/>
                <w:sz w:val="20"/>
                <w:szCs w:val="20"/>
              </w:rPr>
              <w:t xml:space="preserve"> </w:t>
            </w:r>
            <w:r w:rsidRPr="0098665E">
              <w:rPr>
                <w:sz w:val="20"/>
                <w:szCs w:val="20"/>
              </w:rPr>
              <w:t>etc.)</w:t>
            </w:r>
            <w:r w:rsidRPr="0098665E">
              <w:rPr>
                <w:spacing w:val="-4"/>
                <w:sz w:val="20"/>
                <w:szCs w:val="20"/>
              </w:rPr>
              <w:t xml:space="preserve"> </w:t>
            </w:r>
            <w:r w:rsidRPr="0098665E">
              <w:rPr>
                <w:sz w:val="20"/>
                <w:szCs w:val="20"/>
              </w:rPr>
              <w:t>and</w:t>
            </w:r>
            <w:r w:rsidRPr="0098665E">
              <w:rPr>
                <w:spacing w:val="-2"/>
                <w:sz w:val="20"/>
                <w:szCs w:val="20"/>
              </w:rPr>
              <w:t xml:space="preserve"> </w:t>
            </w:r>
            <w:r w:rsidRPr="0098665E">
              <w:rPr>
                <w:sz w:val="20"/>
                <w:szCs w:val="20"/>
              </w:rPr>
              <w:t>hotel</w:t>
            </w:r>
            <w:r w:rsidRPr="0098665E">
              <w:rPr>
                <w:spacing w:val="-1"/>
                <w:sz w:val="20"/>
                <w:szCs w:val="20"/>
              </w:rPr>
              <w:t xml:space="preserve"> </w:t>
            </w:r>
            <w:r w:rsidRPr="0098665E">
              <w:rPr>
                <w:sz w:val="20"/>
                <w:szCs w:val="20"/>
              </w:rPr>
              <w:t>management</w:t>
            </w: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Pr="0098665E" w:rsidRDefault="00B15C4E" w:rsidP="007A4A1B">
            <w:pPr>
              <w:jc w:val="center"/>
              <w:rPr>
                <w:sz w:val="20"/>
                <w:szCs w:val="20"/>
              </w:rPr>
            </w:pPr>
            <w:r w:rsidRPr="0098665E">
              <w:rPr>
                <w:sz w:val="20"/>
                <w:szCs w:val="20"/>
              </w:rPr>
              <w:t>X</w:t>
            </w:r>
          </w:p>
        </w:tc>
      </w:tr>
      <w:tr w:rsidR="00B15C4E" w:rsidTr="007A4A1B">
        <w:trPr>
          <w:trHeight w:val="292"/>
        </w:trPr>
        <w:tc>
          <w:tcPr>
            <w:tcW w:w="605" w:type="dxa"/>
            <w:tcBorders>
              <w:top w:val="single" w:sz="6" w:space="0" w:color="000000"/>
              <w:left w:val="single" w:sz="12" w:space="0" w:color="000000"/>
              <w:bottom w:val="single" w:sz="6" w:space="0" w:color="000000"/>
              <w:right w:val="single" w:sz="6" w:space="0" w:color="000000"/>
            </w:tcBorders>
            <w:hideMark/>
          </w:tcPr>
          <w:p w:rsidR="00B15C4E" w:rsidRPr="0098665E" w:rsidRDefault="00B15C4E" w:rsidP="007A4A1B">
            <w:pPr>
              <w:pStyle w:val="TableParagraph"/>
              <w:spacing w:before="12"/>
              <w:ind w:left="21"/>
              <w:jc w:val="center"/>
              <w:rPr>
                <w:sz w:val="20"/>
                <w:szCs w:val="20"/>
              </w:rPr>
            </w:pPr>
            <w:r w:rsidRPr="0098665E">
              <w:rPr>
                <w:sz w:val="20"/>
                <w:szCs w:val="20"/>
              </w:rPr>
              <w:t>9</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49" w:lineRule="exact"/>
              <w:ind w:left="114"/>
              <w:rPr>
                <w:sz w:val="20"/>
                <w:szCs w:val="20"/>
              </w:rPr>
            </w:pPr>
            <w:r w:rsidRPr="0098665E">
              <w:rPr>
                <w:sz w:val="20"/>
                <w:szCs w:val="20"/>
              </w:rPr>
              <w:t>To</w:t>
            </w:r>
            <w:r w:rsidRPr="0098665E">
              <w:rPr>
                <w:spacing w:val="-2"/>
                <w:sz w:val="20"/>
                <w:szCs w:val="20"/>
              </w:rPr>
              <w:t xml:space="preserve"> </w:t>
            </w:r>
            <w:r w:rsidRPr="0098665E">
              <w:rPr>
                <w:sz w:val="20"/>
                <w:szCs w:val="20"/>
              </w:rPr>
              <w:t>be</w:t>
            </w:r>
            <w:r w:rsidRPr="0098665E">
              <w:rPr>
                <w:spacing w:val="-2"/>
                <w:sz w:val="20"/>
                <w:szCs w:val="20"/>
              </w:rPr>
              <w:t xml:space="preserve"> </w:t>
            </w:r>
            <w:r w:rsidRPr="0098665E">
              <w:rPr>
                <w:sz w:val="20"/>
                <w:szCs w:val="20"/>
              </w:rPr>
              <w:t>able</w:t>
            </w:r>
            <w:r w:rsidRPr="0098665E">
              <w:rPr>
                <w:spacing w:val="-3"/>
                <w:sz w:val="20"/>
                <w:szCs w:val="20"/>
              </w:rPr>
              <w:t xml:space="preserve"> </w:t>
            </w:r>
            <w:r w:rsidRPr="0098665E">
              <w:rPr>
                <w:sz w:val="20"/>
                <w:szCs w:val="20"/>
              </w:rPr>
              <w:t>to</w:t>
            </w:r>
            <w:r w:rsidRPr="0098665E">
              <w:rPr>
                <w:spacing w:val="-2"/>
                <w:sz w:val="20"/>
                <w:szCs w:val="20"/>
              </w:rPr>
              <w:t xml:space="preserve"> </w:t>
            </w:r>
            <w:r w:rsidRPr="0098665E">
              <w:rPr>
                <w:sz w:val="20"/>
                <w:szCs w:val="20"/>
              </w:rPr>
              <w:t>research</w:t>
            </w:r>
            <w:r w:rsidRPr="0098665E">
              <w:rPr>
                <w:spacing w:val="-1"/>
                <w:sz w:val="20"/>
                <w:szCs w:val="20"/>
              </w:rPr>
              <w:t xml:space="preserve"> </w:t>
            </w:r>
            <w:r w:rsidRPr="0098665E">
              <w:rPr>
                <w:sz w:val="20"/>
                <w:szCs w:val="20"/>
              </w:rPr>
              <w:t>scientific</w:t>
            </w:r>
            <w:r w:rsidRPr="0098665E">
              <w:rPr>
                <w:spacing w:val="-2"/>
                <w:sz w:val="20"/>
                <w:szCs w:val="20"/>
              </w:rPr>
              <w:t xml:space="preserve"> </w:t>
            </w:r>
            <w:r w:rsidRPr="0098665E">
              <w:rPr>
                <w:sz w:val="20"/>
                <w:szCs w:val="20"/>
              </w:rPr>
              <w:t>knowledge</w:t>
            </w:r>
            <w:r w:rsidRPr="0098665E">
              <w:rPr>
                <w:spacing w:val="-1"/>
                <w:sz w:val="20"/>
                <w:szCs w:val="20"/>
              </w:rPr>
              <w:t xml:space="preserve"> </w:t>
            </w:r>
            <w:r w:rsidRPr="0098665E">
              <w:rPr>
                <w:sz w:val="20"/>
                <w:szCs w:val="20"/>
              </w:rPr>
              <w:t>about</w:t>
            </w:r>
            <w:r w:rsidRPr="0098665E">
              <w:rPr>
                <w:spacing w:val="-1"/>
                <w:sz w:val="20"/>
                <w:szCs w:val="20"/>
              </w:rPr>
              <w:t xml:space="preserve"> </w:t>
            </w:r>
            <w:r w:rsidRPr="0098665E">
              <w:rPr>
                <w:sz w:val="20"/>
                <w:szCs w:val="20"/>
              </w:rPr>
              <w:t>tourism</w:t>
            </w:r>
            <w:r w:rsidRPr="0098665E">
              <w:rPr>
                <w:spacing w:val="-5"/>
                <w:sz w:val="20"/>
                <w:szCs w:val="20"/>
              </w:rPr>
              <w:t xml:space="preserve"> </w:t>
            </w:r>
            <w:r w:rsidRPr="0098665E">
              <w:rPr>
                <w:sz w:val="20"/>
                <w:szCs w:val="20"/>
              </w:rPr>
              <w:t>and</w:t>
            </w:r>
            <w:r w:rsidRPr="0098665E">
              <w:rPr>
                <w:spacing w:val="-2"/>
                <w:sz w:val="20"/>
                <w:szCs w:val="20"/>
              </w:rPr>
              <w:t xml:space="preserve"> </w:t>
            </w:r>
            <w:r w:rsidRPr="0098665E">
              <w:rPr>
                <w:sz w:val="20"/>
                <w:szCs w:val="20"/>
              </w:rPr>
              <w:t>hotel</w:t>
            </w:r>
            <w:r w:rsidRPr="0098665E">
              <w:rPr>
                <w:spacing w:val="-1"/>
                <w:sz w:val="20"/>
                <w:szCs w:val="20"/>
              </w:rPr>
              <w:t xml:space="preserve"> </w:t>
            </w:r>
            <w:r w:rsidRPr="0098665E">
              <w:rPr>
                <w:sz w:val="20"/>
                <w:szCs w:val="20"/>
              </w:rPr>
              <w:t>management.</w:t>
            </w: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Pr="0098665E" w:rsidRDefault="00B15C4E" w:rsidP="007A4A1B">
            <w:pPr>
              <w:jc w:val="center"/>
              <w:rPr>
                <w:sz w:val="20"/>
                <w:szCs w:val="20"/>
              </w:rPr>
            </w:pPr>
            <w:r w:rsidRPr="0098665E">
              <w:rPr>
                <w:sz w:val="20"/>
                <w:szCs w:val="20"/>
              </w:rPr>
              <w:t>X</w:t>
            </w:r>
          </w:p>
        </w:tc>
      </w:tr>
      <w:tr w:rsidR="00B15C4E" w:rsidTr="007A4A1B">
        <w:trPr>
          <w:trHeight w:val="289"/>
        </w:trPr>
        <w:tc>
          <w:tcPr>
            <w:tcW w:w="605" w:type="dxa"/>
            <w:tcBorders>
              <w:top w:val="single" w:sz="6" w:space="0" w:color="000000"/>
              <w:left w:val="single" w:sz="12" w:space="0" w:color="000000"/>
              <w:bottom w:val="single" w:sz="6" w:space="0" w:color="000000"/>
              <w:right w:val="single" w:sz="6" w:space="0" w:color="000000"/>
            </w:tcBorders>
            <w:hideMark/>
          </w:tcPr>
          <w:p w:rsidR="00B15C4E" w:rsidRPr="0098665E" w:rsidRDefault="00B15C4E" w:rsidP="007A4A1B">
            <w:pPr>
              <w:pStyle w:val="TableParagraph"/>
              <w:spacing w:before="12"/>
              <w:ind w:left="115" w:right="94"/>
              <w:jc w:val="center"/>
              <w:rPr>
                <w:sz w:val="20"/>
                <w:szCs w:val="20"/>
              </w:rPr>
            </w:pPr>
            <w:r w:rsidRPr="0098665E">
              <w:rPr>
                <w:sz w:val="20"/>
                <w:szCs w:val="20"/>
              </w:rPr>
              <w:t>10</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46" w:lineRule="exact"/>
              <w:ind w:left="114"/>
              <w:rPr>
                <w:sz w:val="20"/>
                <w:szCs w:val="20"/>
              </w:rPr>
            </w:pPr>
            <w:r w:rsidRPr="0098665E">
              <w:rPr>
                <w:sz w:val="20"/>
                <w:szCs w:val="20"/>
              </w:rPr>
              <w:t>To</w:t>
            </w:r>
            <w:r w:rsidRPr="0098665E">
              <w:rPr>
                <w:spacing w:val="-1"/>
                <w:sz w:val="20"/>
                <w:szCs w:val="20"/>
              </w:rPr>
              <w:t xml:space="preserve"> </w:t>
            </w:r>
            <w:r w:rsidRPr="0098665E">
              <w:rPr>
                <w:sz w:val="20"/>
                <w:szCs w:val="20"/>
              </w:rPr>
              <w:t>be</w:t>
            </w:r>
            <w:r w:rsidRPr="0098665E">
              <w:rPr>
                <w:spacing w:val="-1"/>
                <w:sz w:val="20"/>
                <w:szCs w:val="20"/>
              </w:rPr>
              <w:t xml:space="preserve"> </w:t>
            </w:r>
            <w:r w:rsidRPr="0098665E">
              <w:rPr>
                <w:sz w:val="20"/>
                <w:szCs w:val="20"/>
              </w:rPr>
              <w:t>able</w:t>
            </w:r>
            <w:r w:rsidRPr="0098665E">
              <w:rPr>
                <w:spacing w:val="-3"/>
                <w:sz w:val="20"/>
                <w:szCs w:val="20"/>
              </w:rPr>
              <w:t xml:space="preserve"> </w:t>
            </w:r>
            <w:r w:rsidRPr="0098665E">
              <w:rPr>
                <w:sz w:val="20"/>
                <w:szCs w:val="20"/>
              </w:rPr>
              <w:t>to</w:t>
            </w:r>
            <w:r w:rsidRPr="0098665E">
              <w:rPr>
                <w:spacing w:val="-1"/>
                <w:sz w:val="20"/>
                <w:szCs w:val="20"/>
              </w:rPr>
              <w:t xml:space="preserve"> </w:t>
            </w:r>
            <w:r w:rsidRPr="0098665E">
              <w:rPr>
                <w:sz w:val="20"/>
                <w:szCs w:val="20"/>
              </w:rPr>
              <w:t>understand</w:t>
            </w:r>
            <w:r w:rsidRPr="0098665E">
              <w:rPr>
                <w:spacing w:val="-1"/>
                <w:sz w:val="20"/>
                <w:szCs w:val="20"/>
              </w:rPr>
              <w:t xml:space="preserve"> </w:t>
            </w:r>
            <w:r w:rsidRPr="0098665E">
              <w:rPr>
                <w:sz w:val="20"/>
                <w:szCs w:val="20"/>
              </w:rPr>
              <w:t>and</w:t>
            </w:r>
            <w:r w:rsidRPr="0098665E">
              <w:rPr>
                <w:spacing w:val="-1"/>
                <w:sz w:val="20"/>
                <w:szCs w:val="20"/>
              </w:rPr>
              <w:t xml:space="preserve"> </w:t>
            </w:r>
            <w:r w:rsidRPr="0098665E">
              <w:rPr>
                <w:sz w:val="20"/>
                <w:szCs w:val="20"/>
              </w:rPr>
              <w:t>comment the</w:t>
            </w:r>
            <w:r w:rsidRPr="0098665E">
              <w:rPr>
                <w:spacing w:val="-1"/>
                <w:sz w:val="20"/>
                <w:szCs w:val="20"/>
              </w:rPr>
              <w:t xml:space="preserve"> </w:t>
            </w:r>
            <w:r w:rsidRPr="0098665E">
              <w:rPr>
                <w:sz w:val="20"/>
                <w:szCs w:val="20"/>
              </w:rPr>
              <w:t>new trends</w:t>
            </w:r>
            <w:r w:rsidRPr="0098665E">
              <w:rPr>
                <w:spacing w:val="-3"/>
                <w:sz w:val="20"/>
                <w:szCs w:val="20"/>
              </w:rPr>
              <w:t xml:space="preserve"> </w:t>
            </w:r>
            <w:r w:rsidRPr="0098665E">
              <w:rPr>
                <w:sz w:val="20"/>
                <w:szCs w:val="20"/>
              </w:rPr>
              <w:t>about</w:t>
            </w:r>
            <w:r w:rsidRPr="0098665E">
              <w:rPr>
                <w:spacing w:val="-3"/>
                <w:sz w:val="20"/>
                <w:szCs w:val="20"/>
              </w:rPr>
              <w:t xml:space="preserve"> </w:t>
            </w:r>
            <w:r w:rsidRPr="0098665E">
              <w:rPr>
                <w:sz w:val="20"/>
                <w:szCs w:val="20"/>
              </w:rPr>
              <w:t>tourism</w:t>
            </w:r>
            <w:r w:rsidRPr="0098665E">
              <w:rPr>
                <w:spacing w:val="-5"/>
                <w:sz w:val="20"/>
                <w:szCs w:val="20"/>
              </w:rPr>
              <w:t xml:space="preserve"> </w:t>
            </w:r>
            <w:r w:rsidRPr="0098665E">
              <w:rPr>
                <w:sz w:val="20"/>
                <w:szCs w:val="20"/>
              </w:rPr>
              <w:t>industry.</w:t>
            </w: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Pr="0098665E" w:rsidRDefault="00B15C4E" w:rsidP="007A4A1B">
            <w:pPr>
              <w:jc w:val="center"/>
              <w:rPr>
                <w:sz w:val="20"/>
                <w:szCs w:val="20"/>
              </w:rPr>
            </w:pPr>
            <w:r w:rsidRPr="0098665E">
              <w:rPr>
                <w:sz w:val="20"/>
                <w:szCs w:val="20"/>
              </w:rPr>
              <w:t>X</w:t>
            </w:r>
          </w:p>
        </w:tc>
      </w:tr>
      <w:tr w:rsidR="00B15C4E" w:rsidTr="007A4A1B">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B15C4E" w:rsidRPr="0098665E" w:rsidRDefault="00B15C4E" w:rsidP="007A4A1B">
            <w:pPr>
              <w:pStyle w:val="TableParagraph"/>
              <w:spacing w:before="159"/>
              <w:ind w:left="115" w:right="94"/>
              <w:jc w:val="center"/>
              <w:rPr>
                <w:sz w:val="20"/>
                <w:szCs w:val="20"/>
              </w:rPr>
            </w:pPr>
            <w:r w:rsidRPr="0098665E">
              <w:rPr>
                <w:sz w:val="20"/>
                <w:szCs w:val="20"/>
              </w:rPr>
              <w:t>11</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46" w:lineRule="exact"/>
              <w:ind w:left="114"/>
              <w:rPr>
                <w:sz w:val="20"/>
                <w:szCs w:val="20"/>
              </w:rPr>
            </w:pPr>
            <w:r w:rsidRPr="0098665E">
              <w:rPr>
                <w:sz w:val="20"/>
                <w:szCs w:val="20"/>
              </w:rPr>
              <w:t>To</w:t>
            </w:r>
            <w:r w:rsidRPr="0098665E">
              <w:rPr>
                <w:spacing w:val="-1"/>
                <w:sz w:val="20"/>
                <w:szCs w:val="20"/>
              </w:rPr>
              <w:t xml:space="preserve"> </w:t>
            </w:r>
            <w:r w:rsidRPr="0098665E">
              <w:rPr>
                <w:sz w:val="20"/>
                <w:szCs w:val="20"/>
              </w:rPr>
              <w:t>have</w:t>
            </w:r>
            <w:r w:rsidRPr="0098665E">
              <w:rPr>
                <w:spacing w:val="3"/>
                <w:sz w:val="20"/>
                <w:szCs w:val="20"/>
              </w:rPr>
              <w:t xml:space="preserve"> </w:t>
            </w:r>
            <w:r w:rsidRPr="0098665E">
              <w:rPr>
                <w:sz w:val="20"/>
                <w:szCs w:val="20"/>
              </w:rPr>
              <w:t>sufficient</w:t>
            </w:r>
            <w:r w:rsidRPr="0098665E">
              <w:rPr>
                <w:spacing w:val="3"/>
                <w:sz w:val="20"/>
                <w:szCs w:val="20"/>
              </w:rPr>
              <w:t xml:space="preserve"> </w:t>
            </w:r>
            <w:r w:rsidRPr="0098665E">
              <w:rPr>
                <w:sz w:val="20"/>
                <w:szCs w:val="20"/>
              </w:rPr>
              <w:t>knowledge</w:t>
            </w:r>
            <w:r w:rsidRPr="0098665E">
              <w:rPr>
                <w:spacing w:val="3"/>
                <w:sz w:val="20"/>
                <w:szCs w:val="20"/>
              </w:rPr>
              <w:t xml:space="preserve"> </w:t>
            </w:r>
            <w:r w:rsidRPr="0098665E">
              <w:rPr>
                <w:sz w:val="20"/>
                <w:szCs w:val="20"/>
              </w:rPr>
              <w:t>and</w:t>
            </w:r>
            <w:r w:rsidRPr="0098665E">
              <w:rPr>
                <w:spacing w:val="3"/>
                <w:sz w:val="20"/>
                <w:szCs w:val="20"/>
              </w:rPr>
              <w:t xml:space="preserve"> </w:t>
            </w:r>
            <w:r w:rsidRPr="0098665E">
              <w:rPr>
                <w:sz w:val="20"/>
                <w:szCs w:val="20"/>
              </w:rPr>
              <w:t>consciousness</w:t>
            </w:r>
            <w:r w:rsidRPr="0098665E">
              <w:rPr>
                <w:spacing w:val="2"/>
                <w:sz w:val="20"/>
                <w:szCs w:val="20"/>
              </w:rPr>
              <w:t xml:space="preserve"> </w:t>
            </w:r>
            <w:r w:rsidRPr="0098665E">
              <w:rPr>
                <w:sz w:val="20"/>
                <w:szCs w:val="20"/>
              </w:rPr>
              <w:t>of</w:t>
            </w:r>
            <w:r w:rsidRPr="0098665E">
              <w:rPr>
                <w:spacing w:val="1"/>
                <w:sz w:val="20"/>
                <w:szCs w:val="20"/>
              </w:rPr>
              <w:t xml:space="preserve"> </w:t>
            </w:r>
            <w:r w:rsidRPr="0098665E">
              <w:rPr>
                <w:sz w:val="20"/>
                <w:szCs w:val="20"/>
              </w:rPr>
              <w:t>the</w:t>
            </w:r>
            <w:r w:rsidRPr="0098665E">
              <w:rPr>
                <w:spacing w:val="3"/>
                <w:sz w:val="20"/>
                <w:szCs w:val="20"/>
              </w:rPr>
              <w:t xml:space="preserve"> </w:t>
            </w:r>
            <w:r w:rsidRPr="0098665E">
              <w:rPr>
                <w:sz w:val="20"/>
                <w:szCs w:val="20"/>
              </w:rPr>
              <w:t>subjects</w:t>
            </w:r>
            <w:r w:rsidRPr="0098665E">
              <w:rPr>
                <w:spacing w:val="7"/>
                <w:sz w:val="20"/>
                <w:szCs w:val="20"/>
              </w:rPr>
              <w:t xml:space="preserve"> </w:t>
            </w:r>
            <w:r w:rsidRPr="0098665E">
              <w:rPr>
                <w:sz w:val="20"/>
                <w:szCs w:val="20"/>
              </w:rPr>
              <w:t>concerning society</w:t>
            </w:r>
          </w:p>
          <w:p w:rsidR="00B15C4E" w:rsidRPr="0098665E" w:rsidRDefault="00B15C4E" w:rsidP="007A4A1B">
            <w:pPr>
              <w:pStyle w:val="TableParagraph"/>
              <w:spacing w:before="40"/>
              <w:ind w:left="114"/>
              <w:rPr>
                <w:sz w:val="20"/>
                <w:szCs w:val="20"/>
              </w:rPr>
            </w:pPr>
            <w:r w:rsidRPr="0098665E">
              <w:rPr>
                <w:sz w:val="20"/>
                <w:szCs w:val="20"/>
              </w:rPr>
              <w:t>(the</w:t>
            </w:r>
            <w:r w:rsidRPr="0098665E">
              <w:rPr>
                <w:spacing w:val="-4"/>
                <w:sz w:val="20"/>
                <w:szCs w:val="20"/>
              </w:rPr>
              <w:t xml:space="preserve"> </w:t>
            </w:r>
            <w:r w:rsidRPr="0098665E">
              <w:rPr>
                <w:sz w:val="20"/>
                <w:szCs w:val="20"/>
              </w:rPr>
              <w:t>protection</w:t>
            </w:r>
            <w:r w:rsidRPr="0098665E">
              <w:rPr>
                <w:spacing w:val="-1"/>
                <w:sz w:val="20"/>
                <w:szCs w:val="20"/>
              </w:rPr>
              <w:t xml:space="preserve"> </w:t>
            </w:r>
            <w:r w:rsidRPr="0098665E">
              <w:rPr>
                <w:sz w:val="20"/>
                <w:szCs w:val="20"/>
              </w:rPr>
              <w:t>of</w:t>
            </w:r>
            <w:r w:rsidRPr="0098665E">
              <w:rPr>
                <w:spacing w:val="-1"/>
                <w:sz w:val="20"/>
                <w:szCs w:val="20"/>
              </w:rPr>
              <w:t xml:space="preserve"> </w:t>
            </w:r>
            <w:r w:rsidRPr="0098665E">
              <w:rPr>
                <w:sz w:val="20"/>
                <w:szCs w:val="20"/>
              </w:rPr>
              <w:t>natural</w:t>
            </w:r>
            <w:r w:rsidRPr="0098665E">
              <w:rPr>
                <w:spacing w:val="-4"/>
                <w:sz w:val="20"/>
                <w:szCs w:val="20"/>
              </w:rPr>
              <w:t xml:space="preserve"> </w:t>
            </w:r>
            <w:r w:rsidRPr="0098665E">
              <w:rPr>
                <w:sz w:val="20"/>
                <w:szCs w:val="20"/>
              </w:rPr>
              <w:t>and</w:t>
            </w:r>
            <w:r w:rsidRPr="0098665E">
              <w:rPr>
                <w:spacing w:val="-1"/>
                <w:sz w:val="20"/>
                <w:szCs w:val="20"/>
              </w:rPr>
              <w:t xml:space="preserve"> </w:t>
            </w:r>
            <w:r w:rsidRPr="0098665E">
              <w:rPr>
                <w:sz w:val="20"/>
                <w:szCs w:val="20"/>
              </w:rPr>
              <w:t>cultural</w:t>
            </w:r>
            <w:r w:rsidRPr="0098665E">
              <w:rPr>
                <w:spacing w:val="-3"/>
                <w:sz w:val="20"/>
                <w:szCs w:val="20"/>
              </w:rPr>
              <w:t xml:space="preserve"> </w:t>
            </w:r>
            <w:r w:rsidRPr="0098665E">
              <w:rPr>
                <w:sz w:val="20"/>
                <w:szCs w:val="20"/>
              </w:rPr>
              <w:t>environment)</w:t>
            </w: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Pr="0098665E" w:rsidRDefault="00B15C4E" w:rsidP="007A4A1B">
            <w:pPr>
              <w:jc w:val="center"/>
              <w:rPr>
                <w:sz w:val="20"/>
                <w:szCs w:val="20"/>
              </w:rPr>
            </w:pPr>
            <w:r w:rsidRPr="0098665E">
              <w:rPr>
                <w:sz w:val="20"/>
                <w:szCs w:val="20"/>
              </w:rPr>
              <w:t>X</w:t>
            </w:r>
          </w:p>
        </w:tc>
      </w:tr>
      <w:tr w:rsidR="00B15C4E" w:rsidTr="007A4A1B">
        <w:trPr>
          <w:trHeight w:val="289"/>
        </w:trPr>
        <w:tc>
          <w:tcPr>
            <w:tcW w:w="605" w:type="dxa"/>
            <w:tcBorders>
              <w:top w:val="single" w:sz="6" w:space="0" w:color="000000"/>
              <w:left w:val="single" w:sz="12" w:space="0" w:color="000000"/>
              <w:bottom w:val="single" w:sz="6" w:space="0" w:color="000000"/>
              <w:right w:val="single" w:sz="6" w:space="0" w:color="000000"/>
            </w:tcBorders>
            <w:hideMark/>
          </w:tcPr>
          <w:p w:rsidR="00B15C4E" w:rsidRPr="0098665E" w:rsidRDefault="00B15C4E" w:rsidP="007A4A1B">
            <w:pPr>
              <w:pStyle w:val="TableParagraph"/>
              <w:spacing w:before="12"/>
              <w:ind w:left="115" w:right="94"/>
              <w:jc w:val="center"/>
              <w:rPr>
                <w:sz w:val="20"/>
                <w:szCs w:val="20"/>
              </w:rPr>
            </w:pPr>
            <w:r w:rsidRPr="0098665E">
              <w:rPr>
                <w:sz w:val="20"/>
                <w:szCs w:val="20"/>
              </w:rPr>
              <w:t>12</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46" w:lineRule="exact"/>
              <w:ind w:left="114"/>
              <w:rPr>
                <w:sz w:val="20"/>
                <w:szCs w:val="20"/>
              </w:rPr>
            </w:pPr>
            <w:r w:rsidRPr="0098665E">
              <w:rPr>
                <w:sz w:val="20"/>
                <w:szCs w:val="20"/>
              </w:rPr>
              <w:t>To</w:t>
            </w:r>
            <w:r w:rsidRPr="0098665E">
              <w:rPr>
                <w:spacing w:val="-1"/>
                <w:sz w:val="20"/>
                <w:szCs w:val="20"/>
              </w:rPr>
              <w:t xml:space="preserve"> </w:t>
            </w:r>
            <w:r w:rsidRPr="0098665E">
              <w:rPr>
                <w:sz w:val="20"/>
                <w:szCs w:val="20"/>
              </w:rPr>
              <w:t>define</w:t>
            </w:r>
            <w:r w:rsidRPr="0098665E">
              <w:rPr>
                <w:spacing w:val="-3"/>
                <w:sz w:val="20"/>
                <w:szCs w:val="20"/>
              </w:rPr>
              <w:t xml:space="preserve"> </w:t>
            </w:r>
            <w:r w:rsidRPr="0098665E">
              <w:rPr>
                <w:sz w:val="20"/>
                <w:szCs w:val="20"/>
              </w:rPr>
              <w:t>the</w:t>
            </w:r>
            <w:r w:rsidRPr="0098665E">
              <w:rPr>
                <w:spacing w:val="-3"/>
                <w:sz w:val="20"/>
                <w:szCs w:val="20"/>
              </w:rPr>
              <w:t xml:space="preserve"> </w:t>
            </w:r>
            <w:r w:rsidRPr="0098665E">
              <w:rPr>
                <w:sz w:val="20"/>
                <w:szCs w:val="20"/>
              </w:rPr>
              <w:t>source</w:t>
            </w:r>
            <w:r w:rsidRPr="0098665E">
              <w:rPr>
                <w:spacing w:val="-1"/>
                <w:sz w:val="20"/>
                <w:szCs w:val="20"/>
              </w:rPr>
              <w:t xml:space="preserve"> </w:t>
            </w:r>
            <w:r w:rsidRPr="0098665E">
              <w:rPr>
                <w:sz w:val="20"/>
                <w:szCs w:val="20"/>
              </w:rPr>
              <w:t>of</w:t>
            </w:r>
            <w:r w:rsidRPr="0098665E">
              <w:rPr>
                <w:spacing w:val="-1"/>
                <w:sz w:val="20"/>
                <w:szCs w:val="20"/>
              </w:rPr>
              <w:t xml:space="preserve"> </w:t>
            </w:r>
            <w:r w:rsidRPr="0098665E">
              <w:rPr>
                <w:sz w:val="20"/>
                <w:szCs w:val="20"/>
              </w:rPr>
              <w:t>the</w:t>
            </w:r>
            <w:r w:rsidRPr="0098665E">
              <w:rPr>
                <w:spacing w:val="-2"/>
                <w:sz w:val="20"/>
                <w:szCs w:val="20"/>
              </w:rPr>
              <w:t xml:space="preserve"> </w:t>
            </w:r>
            <w:r w:rsidRPr="0098665E">
              <w:rPr>
                <w:sz w:val="20"/>
                <w:szCs w:val="20"/>
              </w:rPr>
              <w:t>problems</w:t>
            </w:r>
            <w:r w:rsidRPr="0098665E">
              <w:rPr>
                <w:spacing w:val="-1"/>
                <w:sz w:val="20"/>
                <w:szCs w:val="20"/>
              </w:rPr>
              <w:t xml:space="preserve"> </w:t>
            </w:r>
            <w:r w:rsidRPr="0098665E">
              <w:rPr>
                <w:sz w:val="20"/>
                <w:szCs w:val="20"/>
              </w:rPr>
              <w:t>in</w:t>
            </w:r>
            <w:r w:rsidRPr="0098665E">
              <w:rPr>
                <w:spacing w:val="-1"/>
                <w:sz w:val="20"/>
                <w:szCs w:val="20"/>
              </w:rPr>
              <w:t xml:space="preserve"> </w:t>
            </w:r>
            <w:r w:rsidRPr="0098665E">
              <w:rPr>
                <w:sz w:val="20"/>
                <w:szCs w:val="20"/>
              </w:rPr>
              <w:t>the</w:t>
            </w:r>
            <w:r w:rsidRPr="0098665E">
              <w:rPr>
                <w:spacing w:val="-1"/>
                <w:sz w:val="20"/>
                <w:szCs w:val="20"/>
              </w:rPr>
              <w:t xml:space="preserve"> </w:t>
            </w:r>
            <w:r w:rsidRPr="0098665E">
              <w:rPr>
                <w:sz w:val="20"/>
                <w:szCs w:val="20"/>
              </w:rPr>
              <w:t>field</w:t>
            </w:r>
            <w:r w:rsidRPr="0098665E">
              <w:rPr>
                <w:spacing w:val="-1"/>
                <w:sz w:val="20"/>
                <w:szCs w:val="20"/>
              </w:rPr>
              <w:t xml:space="preserve"> </w:t>
            </w:r>
            <w:r w:rsidRPr="0098665E">
              <w:rPr>
                <w:sz w:val="20"/>
                <w:szCs w:val="20"/>
              </w:rPr>
              <w:t>by</w:t>
            </w:r>
            <w:r w:rsidRPr="0098665E">
              <w:rPr>
                <w:spacing w:val="-4"/>
                <w:sz w:val="20"/>
                <w:szCs w:val="20"/>
              </w:rPr>
              <w:t xml:space="preserve"> </w:t>
            </w:r>
            <w:r w:rsidRPr="0098665E">
              <w:rPr>
                <w:sz w:val="20"/>
                <w:szCs w:val="20"/>
              </w:rPr>
              <w:t>using</w:t>
            </w:r>
            <w:r w:rsidRPr="0098665E">
              <w:rPr>
                <w:spacing w:val="-3"/>
                <w:sz w:val="20"/>
                <w:szCs w:val="20"/>
              </w:rPr>
              <w:t xml:space="preserve"> </w:t>
            </w:r>
            <w:r w:rsidRPr="0098665E">
              <w:rPr>
                <w:sz w:val="20"/>
                <w:szCs w:val="20"/>
              </w:rPr>
              <w:t>critical</w:t>
            </w:r>
            <w:r w:rsidRPr="0098665E">
              <w:rPr>
                <w:spacing w:val="-3"/>
                <w:sz w:val="20"/>
                <w:szCs w:val="20"/>
              </w:rPr>
              <w:t xml:space="preserve"> </w:t>
            </w:r>
            <w:r w:rsidRPr="0098665E">
              <w:rPr>
                <w:sz w:val="20"/>
                <w:szCs w:val="20"/>
              </w:rPr>
              <w:t>thinking.</w:t>
            </w: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Pr="0098665E" w:rsidRDefault="00B15C4E" w:rsidP="007A4A1B">
            <w:pPr>
              <w:jc w:val="center"/>
              <w:rPr>
                <w:sz w:val="20"/>
                <w:szCs w:val="20"/>
              </w:rPr>
            </w:pPr>
            <w:r w:rsidRPr="0098665E">
              <w:rPr>
                <w:sz w:val="20"/>
                <w:szCs w:val="20"/>
              </w:rPr>
              <w:t>X</w:t>
            </w:r>
          </w:p>
        </w:tc>
      </w:tr>
      <w:tr w:rsidR="00B15C4E" w:rsidTr="007A4A1B">
        <w:trPr>
          <w:trHeight w:val="292"/>
        </w:trPr>
        <w:tc>
          <w:tcPr>
            <w:tcW w:w="605" w:type="dxa"/>
            <w:tcBorders>
              <w:top w:val="single" w:sz="6" w:space="0" w:color="000000"/>
              <w:left w:val="single" w:sz="12" w:space="0" w:color="000000"/>
              <w:bottom w:val="single" w:sz="6" w:space="0" w:color="000000"/>
              <w:right w:val="single" w:sz="6" w:space="0" w:color="000000"/>
            </w:tcBorders>
            <w:hideMark/>
          </w:tcPr>
          <w:p w:rsidR="00B15C4E" w:rsidRPr="0098665E" w:rsidRDefault="00B15C4E" w:rsidP="007A4A1B">
            <w:pPr>
              <w:pStyle w:val="TableParagraph"/>
              <w:spacing w:before="15"/>
              <w:ind w:left="115" w:right="94"/>
              <w:jc w:val="center"/>
              <w:rPr>
                <w:sz w:val="20"/>
                <w:szCs w:val="20"/>
              </w:rPr>
            </w:pPr>
            <w:r w:rsidRPr="0098665E">
              <w:rPr>
                <w:sz w:val="20"/>
                <w:szCs w:val="20"/>
              </w:rPr>
              <w:t>13</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49" w:lineRule="exact"/>
              <w:ind w:left="114"/>
              <w:rPr>
                <w:sz w:val="20"/>
                <w:szCs w:val="20"/>
              </w:rPr>
            </w:pPr>
            <w:r w:rsidRPr="0098665E">
              <w:rPr>
                <w:sz w:val="20"/>
                <w:szCs w:val="20"/>
              </w:rPr>
              <w:t>To</w:t>
            </w:r>
            <w:r w:rsidRPr="0098665E">
              <w:rPr>
                <w:spacing w:val="-1"/>
                <w:sz w:val="20"/>
                <w:szCs w:val="20"/>
              </w:rPr>
              <w:t xml:space="preserve"> </w:t>
            </w:r>
            <w:r w:rsidRPr="0098665E">
              <w:rPr>
                <w:sz w:val="20"/>
                <w:szCs w:val="20"/>
              </w:rPr>
              <w:t>have</w:t>
            </w:r>
            <w:r w:rsidRPr="0098665E">
              <w:rPr>
                <w:spacing w:val="-1"/>
                <w:sz w:val="20"/>
                <w:szCs w:val="20"/>
              </w:rPr>
              <w:t xml:space="preserve"> </w:t>
            </w:r>
            <w:r w:rsidRPr="0098665E">
              <w:rPr>
                <w:sz w:val="20"/>
                <w:szCs w:val="20"/>
              </w:rPr>
              <w:t>verbal</w:t>
            </w:r>
            <w:r w:rsidRPr="0098665E">
              <w:rPr>
                <w:spacing w:val="-3"/>
                <w:sz w:val="20"/>
                <w:szCs w:val="20"/>
              </w:rPr>
              <w:t xml:space="preserve"> </w:t>
            </w:r>
            <w:r w:rsidRPr="0098665E">
              <w:rPr>
                <w:sz w:val="20"/>
                <w:szCs w:val="20"/>
              </w:rPr>
              <w:t>and</w:t>
            </w:r>
            <w:r w:rsidRPr="0098665E">
              <w:rPr>
                <w:spacing w:val="-1"/>
                <w:sz w:val="20"/>
                <w:szCs w:val="20"/>
              </w:rPr>
              <w:t xml:space="preserve"> </w:t>
            </w:r>
            <w:r w:rsidRPr="0098665E">
              <w:rPr>
                <w:sz w:val="20"/>
                <w:szCs w:val="20"/>
              </w:rPr>
              <w:t>written</w:t>
            </w:r>
            <w:r w:rsidRPr="0098665E">
              <w:rPr>
                <w:spacing w:val="-3"/>
                <w:sz w:val="20"/>
                <w:szCs w:val="20"/>
              </w:rPr>
              <w:t xml:space="preserve"> </w:t>
            </w:r>
            <w:r w:rsidRPr="0098665E">
              <w:rPr>
                <w:sz w:val="20"/>
                <w:szCs w:val="20"/>
              </w:rPr>
              <w:t>communication</w:t>
            </w:r>
            <w:r w:rsidRPr="0098665E">
              <w:rPr>
                <w:spacing w:val="-1"/>
                <w:sz w:val="20"/>
                <w:szCs w:val="20"/>
              </w:rPr>
              <w:t xml:space="preserve"> </w:t>
            </w:r>
            <w:r w:rsidRPr="0098665E">
              <w:rPr>
                <w:sz w:val="20"/>
                <w:szCs w:val="20"/>
              </w:rPr>
              <w:t>skills</w:t>
            </w:r>
            <w:r w:rsidRPr="0098665E">
              <w:rPr>
                <w:spacing w:val="-3"/>
                <w:sz w:val="20"/>
                <w:szCs w:val="20"/>
              </w:rPr>
              <w:t xml:space="preserve"> </w:t>
            </w:r>
            <w:r w:rsidRPr="0098665E">
              <w:rPr>
                <w:sz w:val="20"/>
                <w:szCs w:val="20"/>
              </w:rPr>
              <w:t>in</w:t>
            </w:r>
            <w:r w:rsidRPr="0098665E">
              <w:rPr>
                <w:spacing w:val="-4"/>
                <w:sz w:val="20"/>
                <w:szCs w:val="20"/>
              </w:rPr>
              <w:t xml:space="preserve"> </w:t>
            </w:r>
            <w:r w:rsidRPr="0098665E">
              <w:rPr>
                <w:sz w:val="20"/>
                <w:szCs w:val="20"/>
              </w:rPr>
              <w:t>Turkish</w:t>
            </w:r>
            <w:r w:rsidRPr="0098665E">
              <w:rPr>
                <w:spacing w:val="-1"/>
                <w:sz w:val="20"/>
                <w:szCs w:val="20"/>
              </w:rPr>
              <w:t xml:space="preserve"> </w:t>
            </w:r>
            <w:r w:rsidRPr="0098665E">
              <w:rPr>
                <w:sz w:val="20"/>
                <w:szCs w:val="20"/>
              </w:rPr>
              <w:t>base on</w:t>
            </w:r>
            <w:r w:rsidRPr="0098665E">
              <w:rPr>
                <w:spacing w:val="-4"/>
                <w:sz w:val="20"/>
                <w:szCs w:val="20"/>
              </w:rPr>
              <w:t xml:space="preserve"> </w:t>
            </w:r>
            <w:r w:rsidRPr="0098665E">
              <w:rPr>
                <w:sz w:val="20"/>
                <w:szCs w:val="20"/>
              </w:rPr>
              <w:t>tourism</w:t>
            </w:r>
            <w:r w:rsidRPr="0098665E">
              <w:rPr>
                <w:spacing w:val="-5"/>
                <w:sz w:val="20"/>
                <w:szCs w:val="20"/>
              </w:rPr>
              <w:t xml:space="preserve"> </w:t>
            </w:r>
            <w:r w:rsidRPr="0098665E">
              <w:rPr>
                <w:sz w:val="20"/>
                <w:szCs w:val="20"/>
              </w:rPr>
              <w:t>sector.</w:t>
            </w: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Pr="0098665E" w:rsidRDefault="00B15C4E" w:rsidP="007A4A1B">
            <w:pPr>
              <w:jc w:val="center"/>
              <w:rPr>
                <w:sz w:val="20"/>
                <w:szCs w:val="20"/>
              </w:rPr>
            </w:pPr>
            <w:r w:rsidRPr="0098665E">
              <w:rPr>
                <w:sz w:val="20"/>
                <w:szCs w:val="20"/>
              </w:rPr>
              <w:t>X</w:t>
            </w:r>
          </w:p>
        </w:tc>
      </w:tr>
      <w:tr w:rsidR="00B15C4E" w:rsidTr="007A4A1B">
        <w:trPr>
          <w:trHeight w:val="582"/>
        </w:trPr>
        <w:tc>
          <w:tcPr>
            <w:tcW w:w="605" w:type="dxa"/>
            <w:tcBorders>
              <w:top w:val="single" w:sz="6" w:space="0" w:color="000000"/>
              <w:left w:val="single" w:sz="12" w:space="0" w:color="000000"/>
              <w:bottom w:val="single" w:sz="6" w:space="0" w:color="000000"/>
              <w:right w:val="single" w:sz="6" w:space="0" w:color="000000"/>
            </w:tcBorders>
            <w:hideMark/>
          </w:tcPr>
          <w:p w:rsidR="00B15C4E" w:rsidRPr="0098665E" w:rsidRDefault="00B15C4E" w:rsidP="007A4A1B">
            <w:pPr>
              <w:pStyle w:val="TableParagraph"/>
              <w:spacing w:before="159"/>
              <w:ind w:left="115" w:right="94"/>
              <w:jc w:val="center"/>
              <w:rPr>
                <w:sz w:val="20"/>
                <w:szCs w:val="20"/>
              </w:rPr>
            </w:pPr>
            <w:r w:rsidRPr="0098665E">
              <w:rPr>
                <w:sz w:val="20"/>
                <w:szCs w:val="20"/>
              </w:rPr>
              <w:t>14</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46" w:lineRule="exact"/>
              <w:ind w:left="114"/>
              <w:rPr>
                <w:sz w:val="20"/>
                <w:szCs w:val="20"/>
              </w:rPr>
            </w:pPr>
            <w:r w:rsidRPr="0098665E">
              <w:rPr>
                <w:sz w:val="20"/>
                <w:szCs w:val="20"/>
              </w:rPr>
              <w:t>To</w:t>
            </w:r>
            <w:r w:rsidRPr="0098665E">
              <w:rPr>
                <w:spacing w:val="32"/>
                <w:sz w:val="20"/>
                <w:szCs w:val="20"/>
              </w:rPr>
              <w:t xml:space="preserve"> </w:t>
            </w:r>
            <w:r w:rsidRPr="0098665E">
              <w:rPr>
                <w:sz w:val="20"/>
                <w:szCs w:val="20"/>
              </w:rPr>
              <w:t>have</w:t>
            </w:r>
            <w:r w:rsidRPr="0098665E">
              <w:rPr>
                <w:spacing w:val="33"/>
                <w:sz w:val="20"/>
                <w:szCs w:val="20"/>
              </w:rPr>
              <w:t xml:space="preserve"> </w:t>
            </w:r>
            <w:r w:rsidRPr="0098665E">
              <w:rPr>
                <w:sz w:val="20"/>
                <w:szCs w:val="20"/>
              </w:rPr>
              <w:t>verbal</w:t>
            </w:r>
            <w:r w:rsidRPr="0098665E">
              <w:rPr>
                <w:spacing w:val="33"/>
                <w:sz w:val="20"/>
                <w:szCs w:val="20"/>
              </w:rPr>
              <w:t xml:space="preserve"> </w:t>
            </w:r>
            <w:r w:rsidRPr="0098665E">
              <w:rPr>
                <w:sz w:val="20"/>
                <w:szCs w:val="20"/>
              </w:rPr>
              <w:t>and</w:t>
            </w:r>
            <w:r w:rsidRPr="0098665E">
              <w:rPr>
                <w:spacing w:val="32"/>
                <w:sz w:val="20"/>
                <w:szCs w:val="20"/>
              </w:rPr>
              <w:t xml:space="preserve"> </w:t>
            </w:r>
            <w:r w:rsidRPr="0098665E">
              <w:rPr>
                <w:sz w:val="20"/>
                <w:szCs w:val="20"/>
              </w:rPr>
              <w:t>written</w:t>
            </w:r>
            <w:r w:rsidRPr="0098665E">
              <w:rPr>
                <w:spacing w:val="32"/>
                <w:sz w:val="20"/>
                <w:szCs w:val="20"/>
              </w:rPr>
              <w:t xml:space="preserve"> </w:t>
            </w:r>
            <w:r w:rsidRPr="0098665E">
              <w:rPr>
                <w:sz w:val="20"/>
                <w:szCs w:val="20"/>
              </w:rPr>
              <w:t>communication</w:t>
            </w:r>
            <w:r w:rsidRPr="0098665E">
              <w:rPr>
                <w:spacing w:val="32"/>
                <w:sz w:val="20"/>
                <w:szCs w:val="20"/>
              </w:rPr>
              <w:t xml:space="preserve"> </w:t>
            </w:r>
            <w:r w:rsidRPr="0098665E">
              <w:rPr>
                <w:sz w:val="20"/>
                <w:szCs w:val="20"/>
              </w:rPr>
              <w:t>skills</w:t>
            </w:r>
            <w:r w:rsidRPr="0098665E">
              <w:rPr>
                <w:spacing w:val="30"/>
                <w:sz w:val="20"/>
                <w:szCs w:val="20"/>
              </w:rPr>
              <w:t xml:space="preserve"> </w:t>
            </w:r>
            <w:r w:rsidRPr="0098665E">
              <w:rPr>
                <w:sz w:val="20"/>
                <w:szCs w:val="20"/>
              </w:rPr>
              <w:t>in</w:t>
            </w:r>
            <w:r w:rsidRPr="0098665E">
              <w:rPr>
                <w:spacing w:val="30"/>
                <w:sz w:val="20"/>
                <w:szCs w:val="20"/>
              </w:rPr>
              <w:t xml:space="preserve"> </w:t>
            </w:r>
            <w:r w:rsidRPr="0098665E">
              <w:rPr>
                <w:sz w:val="20"/>
                <w:szCs w:val="20"/>
              </w:rPr>
              <w:t>at</w:t>
            </w:r>
            <w:r w:rsidRPr="0098665E">
              <w:rPr>
                <w:spacing w:val="33"/>
                <w:sz w:val="20"/>
                <w:szCs w:val="20"/>
              </w:rPr>
              <w:t xml:space="preserve"> </w:t>
            </w:r>
            <w:r w:rsidRPr="0098665E">
              <w:rPr>
                <w:sz w:val="20"/>
                <w:szCs w:val="20"/>
              </w:rPr>
              <w:t>least</w:t>
            </w:r>
            <w:r w:rsidRPr="0098665E">
              <w:rPr>
                <w:spacing w:val="33"/>
                <w:sz w:val="20"/>
                <w:szCs w:val="20"/>
              </w:rPr>
              <w:t xml:space="preserve"> </w:t>
            </w:r>
            <w:r w:rsidRPr="0098665E">
              <w:rPr>
                <w:sz w:val="20"/>
                <w:szCs w:val="20"/>
              </w:rPr>
              <w:t>one,</w:t>
            </w:r>
            <w:r w:rsidRPr="0098665E">
              <w:rPr>
                <w:spacing w:val="30"/>
                <w:sz w:val="20"/>
                <w:szCs w:val="20"/>
              </w:rPr>
              <w:t xml:space="preserve"> </w:t>
            </w:r>
            <w:r w:rsidRPr="0098665E">
              <w:rPr>
                <w:sz w:val="20"/>
                <w:szCs w:val="20"/>
              </w:rPr>
              <w:t>by</w:t>
            </w:r>
            <w:r w:rsidRPr="0098665E">
              <w:rPr>
                <w:spacing w:val="31"/>
                <w:sz w:val="20"/>
                <w:szCs w:val="20"/>
              </w:rPr>
              <w:t xml:space="preserve"> </w:t>
            </w:r>
            <w:r w:rsidRPr="0098665E">
              <w:rPr>
                <w:sz w:val="20"/>
                <w:szCs w:val="20"/>
              </w:rPr>
              <w:t>choice</w:t>
            </w:r>
            <w:r w:rsidRPr="0098665E">
              <w:rPr>
                <w:spacing w:val="30"/>
                <w:sz w:val="20"/>
                <w:szCs w:val="20"/>
              </w:rPr>
              <w:t xml:space="preserve"> </w:t>
            </w:r>
            <w:r w:rsidRPr="0098665E">
              <w:rPr>
                <w:sz w:val="20"/>
                <w:szCs w:val="20"/>
              </w:rPr>
              <w:t>two</w:t>
            </w:r>
          </w:p>
          <w:p w:rsidR="00B15C4E" w:rsidRPr="0098665E" w:rsidRDefault="00B15C4E" w:rsidP="007A4A1B">
            <w:pPr>
              <w:pStyle w:val="TableParagraph"/>
              <w:spacing w:before="37"/>
              <w:ind w:left="114"/>
              <w:rPr>
                <w:sz w:val="20"/>
                <w:szCs w:val="20"/>
              </w:rPr>
            </w:pPr>
            <w:r w:rsidRPr="0098665E">
              <w:rPr>
                <w:sz w:val="20"/>
                <w:szCs w:val="20"/>
              </w:rPr>
              <w:t>foreign</w:t>
            </w:r>
            <w:r w:rsidRPr="0098665E">
              <w:rPr>
                <w:spacing w:val="-2"/>
                <w:sz w:val="20"/>
                <w:szCs w:val="20"/>
              </w:rPr>
              <w:t xml:space="preserve"> </w:t>
            </w:r>
            <w:r w:rsidRPr="0098665E">
              <w:rPr>
                <w:sz w:val="20"/>
                <w:szCs w:val="20"/>
              </w:rPr>
              <w:t>languages.</w:t>
            </w: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Pr="0098665E" w:rsidRDefault="00B15C4E" w:rsidP="007A4A1B">
            <w:pPr>
              <w:jc w:val="center"/>
              <w:rPr>
                <w:sz w:val="20"/>
                <w:szCs w:val="20"/>
              </w:rPr>
            </w:pPr>
            <w:r w:rsidRPr="0098665E">
              <w:rPr>
                <w:sz w:val="20"/>
                <w:szCs w:val="20"/>
              </w:rPr>
              <w:t>X</w:t>
            </w:r>
          </w:p>
        </w:tc>
      </w:tr>
      <w:tr w:rsidR="00B15C4E" w:rsidTr="007A4A1B">
        <w:trPr>
          <w:trHeight w:val="580"/>
        </w:trPr>
        <w:tc>
          <w:tcPr>
            <w:tcW w:w="605" w:type="dxa"/>
            <w:tcBorders>
              <w:top w:val="single" w:sz="6" w:space="0" w:color="000000"/>
              <w:left w:val="single" w:sz="12" w:space="0" w:color="000000"/>
              <w:bottom w:val="single" w:sz="6" w:space="0" w:color="000000"/>
              <w:right w:val="single" w:sz="6" w:space="0" w:color="000000"/>
            </w:tcBorders>
            <w:hideMark/>
          </w:tcPr>
          <w:p w:rsidR="00B15C4E" w:rsidRPr="0098665E" w:rsidRDefault="00B15C4E" w:rsidP="007A4A1B">
            <w:pPr>
              <w:pStyle w:val="TableParagraph"/>
              <w:spacing w:before="156"/>
              <w:ind w:left="115" w:right="94"/>
              <w:jc w:val="center"/>
              <w:rPr>
                <w:sz w:val="20"/>
                <w:szCs w:val="20"/>
              </w:rPr>
            </w:pPr>
            <w:r w:rsidRPr="0098665E">
              <w:rPr>
                <w:sz w:val="20"/>
                <w:szCs w:val="20"/>
              </w:rPr>
              <w:t>15</w:t>
            </w:r>
          </w:p>
        </w:tc>
        <w:tc>
          <w:tcPr>
            <w:tcW w:w="7586" w:type="dxa"/>
            <w:tcBorders>
              <w:top w:val="single" w:sz="6" w:space="0" w:color="000000"/>
              <w:left w:val="single" w:sz="6" w:space="0" w:color="000000"/>
              <w:bottom w:val="single" w:sz="6" w:space="0" w:color="000000"/>
              <w:right w:val="single" w:sz="6" w:space="0" w:color="000000"/>
            </w:tcBorders>
            <w:hideMark/>
          </w:tcPr>
          <w:p w:rsidR="00B15C4E" w:rsidRPr="0098665E" w:rsidRDefault="00B15C4E" w:rsidP="007A4A1B">
            <w:pPr>
              <w:pStyle w:val="TableParagraph"/>
              <w:spacing w:line="246" w:lineRule="exact"/>
              <w:ind w:left="114"/>
              <w:rPr>
                <w:sz w:val="20"/>
                <w:szCs w:val="20"/>
              </w:rPr>
            </w:pPr>
            <w:r w:rsidRPr="0098665E">
              <w:rPr>
                <w:sz w:val="20"/>
                <w:szCs w:val="20"/>
              </w:rPr>
              <w:t>To</w:t>
            </w:r>
            <w:r w:rsidRPr="0098665E">
              <w:rPr>
                <w:spacing w:val="-4"/>
                <w:sz w:val="20"/>
                <w:szCs w:val="20"/>
              </w:rPr>
              <w:t xml:space="preserve"> </w:t>
            </w:r>
            <w:r w:rsidRPr="0098665E">
              <w:rPr>
                <w:sz w:val="20"/>
                <w:szCs w:val="20"/>
              </w:rPr>
              <w:t>be</w:t>
            </w:r>
            <w:r w:rsidRPr="0098665E">
              <w:rPr>
                <w:spacing w:val="-2"/>
                <w:sz w:val="20"/>
                <w:szCs w:val="20"/>
              </w:rPr>
              <w:t xml:space="preserve"> </w:t>
            </w:r>
            <w:r w:rsidRPr="0098665E">
              <w:rPr>
                <w:sz w:val="20"/>
                <w:szCs w:val="20"/>
              </w:rPr>
              <w:t>able</w:t>
            </w:r>
            <w:r w:rsidRPr="0098665E">
              <w:rPr>
                <w:spacing w:val="-5"/>
                <w:sz w:val="20"/>
                <w:szCs w:val="20"/>
              </w:rPr>
              <w:t xml:space="preserve"> </w:t>
            </w:r>
            <w:r w:rsidRPr="0098665E">
              <w:rPr>
                <w:sz w:val="20"/>
                <w:szCs w:val="20"/>
              </w:rPr>
              <w:t>to</w:t>
            </w:r>
            <w:r w:rsidRPr="0098665E">
              <w:rPr>
                <w:spacing w:val="-3"/>
                <w:sz w:val="20"/>
                <w:szCs w:val="20"/>
              </w:rPr>
              <w:t xml:space="preserve"> </w:t>
            </w:r>
            <w:r w:rsidRPr="0098665E">
              <w:rPr>
                <w:sz w:val="20"/>
                <w:szCs w:val="20"/>
              </w:rPr>
              <w:t>communicate</w:t>
            </w:r>
            <w:r w:rsidRPr="0098665E">
              <w:rPr>
                <w:spacing w:val="-2"/>
                <w:sz w:val="20"/>
                <w:szCs w:val="20"/>
              </w:rPr>
              <w:t xml:space="preserve"> </w:t>
            </w:r>
            <w:r w:rsidRPr="0098665E">
              <w:rPr>
                <w:sz w:val="20"/>
                <w:szCs w:val="20"/>
              </w:rPr>
              <w:t>by</w:t>
            </w:r>
            <w:r w:rsidRPr="0098665E">
              <w:rPr>
                <w:spacing w:val="-6"/>
                <w:sz w:val="20"/>
                <w:szCs w:val="20"/>
              </w:rPr>
              <w:t xml:space="preserve"> </w:t>
            </w:r>
            <w:r w:rsidRPr="0098665E">
              <w:rPr>
                <w:sz w:val="20"/>
                <w:szCs w:val="20"/>
              </w:rPr>
              <w:t>empathy</w:t>
            </w:r>
            <w:r w:rsidRPr="0098665E">
              <w:rPr>
                <w:spacing w:val="-5"/>
                <w:sz w:val="20"/>
                <w:szCs w:val="20"/>
              </w:rPr>
              <w:t xml:space="preserve"> </w:t>
            </w:r>
            <w:r w:rsidRPr="0098665E">
              <w:rPr>
                <w:sz w:val="20"/>
                <w:szCs w:val="20"/>
              </w:rPr>
              <w:t>with</w:t>
            </w:r>
            <w:r w:rsidRPr="0098665E">
              <w:rPr>
                <w:spacing w:val="-3"/>
                <w:sz w:val="20"/>
                <w:szCs w:val="20"/>
              </w:rPr>
              <w:t xml:space="preserve"> </w:t>
            </w:r>
            <w:r w:rsidRPr="0098665E">
              <w:rPr>
                <w:sz w:val="20"/>
                <w:szCs w:val="20"/>
              </w:rPr>
              <w:t>the</w:t>
            </w:r>
            <w:r w:rsidRPr="0098665E">
              <w:rPr>
                <w:spacing w:val="-2"/>
                <w:sz w:val="20"/>
                <w:szCs w:val="20"/>
              </w:rPr>
              <w:t xml:space="preserve"> </w:t>
            </w:r>
            <w:r w:rsidRPr="0098665E">
              <w:rPr>
                <w:sz w:val="20"/>
                <w:szCs w:val="20"/>
              </w:rPr>
              <w:t>managers</w:t>
            </w:r>
            <w:r w:rsidRPr="0098665E">
              <w:rPr>
                <w:spacing w:val="-2"/>
                <w:sz w:val="20"/>
                <w:szCs w:val="20"/>
              </w:rPr>
              <w:t xml:space="preserve"> </w:t>
            </w:r>
            <w:r w:rsidRPr="0098665E">
              <w:rPr>
                <w:sz w:val="20"/>
                <w:szCs w:val="20"/>
              </w:rPr>
              <w:t>of</w:t>
            </w:r>
            <w:r w:rsidRPr="0098665E">
              <w:rPr>
                <w:spacing w:val="-3"/>
                <w:sz w:val="20"/>
                <w:szCs w:val="20"/>
              </w:rPr>
              <w:t xml:space="preserve"> </w:t>
            </w:r>
            <w:r w:rsidRPr="0098665E">
              <w:rPr>
                <w:sz w:val="20"/>
                <w:szCs w:val="20"/>
              </w:rPr>
              <w:t>companies,</w:t>
            </w:r>
            <w:r w:rsidRPr="0098665E">
              <w:rPr>
                <w:spacing w:val="-3"/>
                <w:sz w:val="20"/>
                <w:szCs w:val="20"/>
              </w:rPr>
              <w:t xml:space="preserve"> </w:t>
            </w:r>
            <w:r w:rsidRPr="0098665E">
              <w:rPr>
                <w:sz w:val="20"/>
                <w:szCs w:val="20"/>
              </w:rPr>
              <w:t>customers</w:t>
            </w:r>
          </w:p>
          <w:p w:rsidR="00B15C4E" w:rsidRPr="0098665E" w:rsidRDefault="00B15C4E" w:rsidP="007A4A1B">
            <w:pPr>
              <w:pStyle w:val="TableParagraph"/>
              <w:spacing w:before="37"/>
              <w:ind w:left="114"/>
              <w:rPr>
                <w:sz w:val="20"/>
                <w:szCs w:val="20"/>
              </w:rPr>
            </w:pPr>
            <w:r w:rsidRPr="0098665E">
              <w:rPr>
                <w:sz w:val="20"/>
                <w:szCs w:val="20"/>
              </w:rPr>
              <w:t>and</w:t>
            </w:r>
            <w:r w:rsidRPr="0098665E">
              <w:rPr>
                <w:spacing w:val="-1"/>
                <w:sz w:val="20"/>
                <w:szCs w:val="20"/>
              </w:rPr>
              <w:t xml:space="preserve"> </w:t>
            </w:r>
            <w:r w:rsidRPr="0098665E">
              <w:rPr>
                <w:sz w:val="20"/>
                <w:szCs w:val="20"/>
              </w:rPr>
              <w:t>employees.</w:t>
            </w: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6" w:type="dxa"/>
            <w:tcBorders>
              <w:top w:val="single" w:sz="6" w:space="0" w:color="000000"/>
              <w:left w:val="single" w:sz="6" w:space="0" w:color="000000"/>
              <w:bottom w:val="single" w:sz="6" w:space="0" w:color="000000"/>
              <w:right w:val="single" w:sz="6" w:space="0" w:color="000000"/>
            </w:tcBorders>
          </w:tcPr>
          <w:p w:rsidR="00B15C4E" w:rsidRPr="0098665E" w:rsidRDefault="00B15C4E" w:rsidP="007A4A1B">
            <w:pPr>
              <w:jc w:val="center"/>
              <w:rPr>
                <w:sz w:val="20"/>
                <w:szCs w:val="20"/>
              </w:rPr>
            </w:pPr>
          </w:p>
        </w:tc>
        <w:tc>
          <w:tcPr>
            <w:tcW w:w="568" w:type="dxa"/>
            <w:tcBorders>
              <w:top w:val="single" w:sz="6" w:space="0" w:color="000000"/>
              <w:left w:val="single" w:sz="6" w:space="0" w:color="000000"/>
              <w:bottom w:val="single" w:sz="6" w:space="0" w:color="000000"/>
              <w:right w:val="single" w:sz="12" w:space="0" w:color="000000"/>
            </w:tcBorders>
            <w:hideMark/>
          </w:tcPr>
          <w:p w:rsidR="00B15C4E" w:rsidRPr="0098665E" w:rsidRDefault="00B15C4E" w:rsidP="007A4A1B">
            <w:pPr>
              <w:jc w:val="center"/>
              <w:rPr>
                <w:sz w:val="20"/>
                <w:szCs w:val="20"/>
              </w:rPr>
            </w:pPr>
            <w:r w:rsidRPr="0098665E">
              <w:rPr>
                <w:sz w:val="20"/>
                <w:szCs w:val="20"/>
              </w:rPr>
              <w:t>X</w:t>
            </w:r>
          </w:p>
        </w:tc>
      </w:tr>
      <w:tr w:rsidR="00B15C4E" w:rsidTr="007A4A1B">
        <w:trPr>
          <w:trHeight w:val="253"/>
        </w:trPr>
        <w:tc>
          <w:tcPr>
            <w:tcW w:w="9891" w:type="dxa"/>
            <w:gridSpan w:val="5"/>
            <w:tcBorders>
              <w:top w:val="single" w:sz="6" w:space="0" w:color="000000"/>
              <w:left w:val="single" w:sz="12" w:space="0" w:color="000000"/>
              <w:bottom w:val="single" w:sz="12" w:space="0" w:color="000000"/>
              <w:right w:val="single" w:sz="12" w:space="0" w:color="000000"/>
            </w:tcBorders>
            <w:hideMark/>
          </w:tcPr>
          <w:p w:rsidR="00B15C4E" w:rsidRPr="0098665E" w:rsidRDefault="00B15C4E" w:rsidP="007A4A1B">
            <w:pPr>
              <w:pStyle w:val="TableParagraph"/>
              <w:spacing w:line="234" w:lineRule="exact"/>
              <w:ind w:left="109"/>
              <w:rPr>
                <w:sz w:val="20"/>
                <w:szCs w:val="20"/>
              </w:rPr>
            </w:pPr>
            <w:r w:rsidRPr="0098665E">
              <w:rPr>
                <w:b/>
                <w:sz w:val="20"/>
                <w:szCs w:val="20"/>
              </w:rPr>
              <w:t>1</w:t>
            </w:r>
            <w:r w:rsidRPr="0098665E">
              <w:rPr>
                <w:sz w:val="20"/>
                <w:szCs w:val="20"/>
              </w:rPr>
              <w:t>: Few</w:t>
            </w:r>
            <w:r w:rsidRPr="0098665E">
              <w:rPr>
                <w:spacing w:val="-2"/>
                <w:sz w:val="20"/>
                <w:szCs w:val="20"/>
              </w:rPr>
              <w:t xml:space="preserve"> </w:t>
            </w:r>
            <w:r w:rsidRPr="0098665E">
              <w:rPr>
                <w:b/>
                <w:sz w:val="20"/>
                <w:szCs w:val="20"/>
              </w:rPr>
              <w:t>2</w:t>
            </w:r>
            <w:r w:rsidRPr="0098665E">
              <w:rPr>
                <w:sz w:val="20"/>
                <w:szCs w:val="20"/>
              </w:rPr>
              <w:t>: Partially</w:t>
            </w:r>
            <w:r w:rsidRPr="0098665E">
              <w:rPr>
                <w:spacing w:val="-1"/>
                <w:sz w:val="20"/>
                <w:szCs w:val="20"/>
              </w:rPr>
              <w:t xml:space="preserve"> </w:t>
            </w:r>
            <w:r w:rsidRPr="0098665E">
              <w:rPr>
                <w:b/>
                <w:sz w:val="20"/>
                <w:szCs w:val="20"/>
              </w:rPr>
              <w:t>3</w:t>
            </w:r>
            <w:r w:rsidRPr="0098665E">
              <w:rPr>
                <w:sz w:val="20"/>
                <w:szCs w:val="20"/>
              </w:rPr>
              <w:t>: Many</w:t>
            </w:r>
          </w:p>
        </w:tc>
      </w:tr>
    </w:tbl>
    <w:p w:rsidR="00B15C4E" w:rsidRDefault="00B15C4E" w:rsidP="00B15C4E">
      <w:pPr>
        <w:spacing w:before="11"/>
        <w:rPr>
          <w:b/>
          <w:sz w:val="21"/>
          <w:szCs w:val="22"/>
          <w:lang w:val="en-US" w:eastAsia="en-US"/>
        </w:rPr>
      </w:pPr>
    </w:p>
    <w:p w:rsidR="00B15C4E" w:rsidRDefault="00B15C4E" w:rsidP="00B15C4E">
      <w:pPr>
        <w:spacing w:before="91"/>
        <w:ind w:right="1023"/>
        <w:jc w:val="right"/>
        <w:rPr>
          <w:b/>
          <w:sz w:val="20"/>
        </w:rPr>
      </w:pPr>
      <w:r>
        <w:rPr>
          <w:b/>
          <w:sz w:val="20"/>
        </w:rPr>
        <w:t>Instructor</w:t>
      </w:r>
      <w:r>
        <w:rPr>
          <w:b/>
          <w:spacing w:val="-3"/>
          <w:sz w:val="20"/>
        </w:rPr>
        <w:t xml:space="preserve"> </w:t>
      </w:r>
      <w:r>
        <w:rPr>
          <w:b/>
          <w:sz w:val="20"/>
        </w:rPr>
        <w:t>Name:</w:t>
      </w:r>
    </w:p>
    <w:p w:rsidR="00B15C4E" w:rsidRDefault="00B15C4E" w:rsidP="00B15C4E">
      <w:pPr>
        <w:rPr>
          <w:sz w:val="20"/>
          <w:szCs w:val="20"/>
        </w:rPr>
      </w:pPr>
    </w:p>
    <w:p w:rsidR="00B15C4E" w:rsidRDefault="00B15C4E" w:rsidP="00B15C4E">
      <w:pPr>
        <w:outlineLvl w:val="0"/>
      </w:pPr>
    </w:p>
    <w:p w:rsidR="00B15C4E" w:rsidRDefault="00B15C4E" w:rsidP="00B15C4E">
      <w:pPr>
        <w:outlineLvl w:val="0"/>
      </w:pPr>
    </w:p>
    <w:p w:rsidR="00B15C4E" w:rsidRDefault="00B15C4E" w:rsidP="00B15C4E">
      <w:pPr>
        <w:outlineLvl w:val="0"/>
      </w:pPr>
    </w:p>
    <w:p w:rsidR="00B15C4E" w:rsidRDefault="00B15C4E" w:rsidP="00B15C4E">
      <w:pPr>
        <w:outlineLvl w:val="0"/>
      </w:pPr>
    </w:p>
    <w:p w:rsidR="00B15C4E" w:rsidRDefault="00B15C4E" w:rsidP="00B15C4E">
      <w:pPr>
        <w:outlineLvl w:val="0"/>
      </w:pPr>
    </w:p>
    <w:p w:rsidR="00B15C4E" w:rsidRDefault="00B15C4E" w:rsidP="00B15C4E">
      <w:pPr>
        <w:spacing w:line="360" w:lineRule="auto"/>
        <w:rPr>
          <w:sz w:val="20"/>
          <w:szCs w:val="20"/>
        </w:rPr>
      </w:pPr>
      <w:r>
        <w:rPr>
          <w:noProof/>
        </w:rPr>
        <w:lastRenderedPageBreak/>
        <w:drawing>
          <wp:inline distT="0" distB="0" distL="0" distR="0" wp14:anchorId="25DAF2DA" wp14:editId="5BA35E40">
            <wp:extent cx="733425" cy="733425"/>
            <wp:effectExtent l="0" t="0" r="9525" b="9525"/>
            <wp:docPr id="605295968" name="Resim 605295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Pr>
          <w:b/>
          <w:bCs/>
          <w:szCs w:val="28"/>
        </w:rPr>
        <w:t>ESOGU Tourism Faculty Course Information Form</w:t>
      </w:r>
    </w:p>
    <w:tbl>
      <w:tblPr>
        <w:tblW w:w="2870"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43"/>
        <w:gridCol w:w="1527"/>
      </w:tblGrid>
      <w:tr w:rsidR="00B15C4E" w:rsidTr="007A4A1B">
        <w:tc>
          <w:tcPr>
            <w:tcW w:w="1343"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outlineLvl w:val="0"/>
              <w:rPr>
                <w:sz w:val="20"/>
                <w:szCs w:val="20"/>
                <w:lang w:eastAsia="en-US"/>
              </w:rPr>
            </w:pPr>
            <w:r>
              <w:rPr>
                <w:sz w:val="20"/>
                <w:szCs w:val="20"/>
                <w:lang w:eastAsia="en-US"/>
              </w:rPr>
              <w:t xml:space="preserve">Spring </w:t>
            </w:r>
          </w:p>
        </w:tc>
      </w:tr>
    </w:tbl>
    <w:p w:rsidR="00B15C4E" w:rsidRDefault="00B15C4E" w:rsidP="00B15C4E">
      <w:pPr>
        <w:jc w:val="right"/>
        <w:outlineLvl w:val="0"/>
        <w:rPr>
          <w:b/>
          <w:bCs/>
          <w:sz w:val="20"/>
          <w:szCs w:val="20"/>
        </w:rPr>
      </w:pPr>
    </w:p>
    <w:tbl>
      <w:tblPr>
        <w:tblW w:w="10632"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04"/>
        <w:gridCol w:w="2600"/>
        <w:gridCol w:w="1794"/>
        <w:gridCol w:w="4234"/>
      </w:tblGrid>
      <w:tr w:rsidR="00B15C4E" w:rsidTr="007A4A1B">
        <w:tc>
          <w:tcPr>
            <w:tcW w:w="2004"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center"/>
              <w:outlineLvl w:val="0"/>
              <w:rPr>
                <w:sz w:val="20"/>
                <w:szCs w:val="20"/>
                <w:lang w:eastAsia="en-US"/>
              </w:rPr>
            </w:pPr>
          </w:p>
        </w:tc>
        <w:tc>
          <w:tcPr>
            <w:tcW w:w="1794"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outlineLvl w:val="0"/>
              <w:rPr>
                <w:b/>
                <w:bCs/>
                <w:sz w:val="20"/>
                <w:szCs w:val="20"/>
                <w:lang w:eastAsia="en-US"/>
              </w:rPr>
            </w:pPr>
            <w:r>
              <w:rPr>
                <w:b/>
                <w:bCs/>
                <w:sz w:val="20"/>
                <w:szCs w:val="20"/>
                <w:lang w:eastAsia="en-US"/>
              </w:rPr>
              <w:t>COURSE NAME</w:t>
            </w:r>
          </w:p>
        </w:tc>
        <w:tc>
          <w:tcPr>
            <w:tcW w:w="4234" w:type="dxa"/>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center"/>
              <w:outlineLvl w:val="0"/>
              <w:rPr>
                <w:sz w:val="20"/>
                <w:szCs w:val="20"/>
                <w:lang w:eastAsia="en-US"/>
              </w:rPr>
            </w:pPr>
            <w:r>
              <w:rPr>
                <w:sz w:val="20"/>
                <w:szCs w:val="20"/>
                <w:lang w:eastAsia="en-US"/>
              </w:rPr>
              <w:t>Travel Literature</w:t>
            </w:r>
            <w:bookmarkStart w:id="98" w:name="seyahatedebıyatı"/>
            <w:bookmarkEnd w:id="98"/>
          </w:p>
        </w:tc>
      </w:tr>
    </w:tbl>
    <w:p w:rsidR="00B15C4E" w:rsidRDefault="00B15C4E" w:rsidP="00B15C4E">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400"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51"/>
        <w:gridCol w:w="222"/>
        <w:gridCol w:w="1074"/>
        <w:gridCol w:w="923"/>
        <w:gridCol w:w="222"/>
        <w:gridCol w:w="1401"/>
        <w:gridCol w:w="523"/>
        <w:gridCol w:w="318"/>
        <w:gridCol w:w="661"/>
        <w:gridCol w:w="1162"/>
        <w:gridCol w:w="782"/>
        <w:gridCol w:w="1538"/>
      </w:tblGrid>
      <w:tr w:rsidR="00B15C4E" w:rsidTr="007A4A1B">
        <w:trPr>
          <w:trHeight w:val="371"/>
        </w:trPr>
        <w:tc>
          <w:tcPr>
            <w:tcW w:w="758" w:type="pct"/>
            <w:vMerge w:val="restart"/>
            <w:tcBorders>
              <w:top w:val="single" w:sz="12" w:space="0" w:color="auto"/>
              <w:left w:val="single" w:sz="12" w:space="0" w:color="auto"/>
              <w:bottom w:val="single" w:sz="4" w:space="0" w:color="auto"/>
              <w:right w:val="single" w:sz="12" w:space="0" w:color="auto"/>
            </w:tcBorders>
            <w:vAlign w:val="center"/>
          </w:tcPr>
          <w:p w:rsidR="00B15C4E" w:rsidRDefault="00B15C4E" w:rsidP="007A4A1B">
            <w:pPr>
              <w:spacing w:line="256" w:lineRule="auto"/>
              <w:rPr>
                <w:b/>
                <w:bCs/>
                <w:sz w:val="20"/>
                <w:szCs w:val="20"/>
                <w:lang w:eastAsia="en-US"/>
              </w:rPr>
            </w:pPr>
            <w:r>
              <w:rPr>
                <w:b/>
                <w:bCs/>
                <w:sz w:val="20"/>
                <w:szCs w:val="20"/>
                <w:lang w:eastAsia="en-US"/>
              </w:rPr>
              <w:t>SEMESTER</w:t>
            </w:r>
          </w:p>
          <w:p w:rsidR="00B15C4E" w:rsidRDefault="00B15C4E" w:rsidP="007A4A1B">
            <w:pPr>
              <w:spacing w:line="256" w:lineRule="auto"/>
              <w:rPr>
                <w:sz w:val="20"/>
                <w:szCs w:val="20"/>
                <w:lang w:eastAsia="en-US"/>
              </w:rPr>
            </w:pPr>
          </w:p>
        </w:tc>
        <w:tc>
          <w:tcPr>
            <w:tcW w:w="1780" w:type="pct"/>
            <w:gridSpan w:val="5"/>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WEEKLY COURSE HOURS</w:t>
            </w:r>
          </w:p>
        </w:tc>
        <w:tc>
          <w:tcPr>
            <w:tcW w:w="2462" w:type="pct"/>
            <w:gridSpan w:val="6"/>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bCs/>
                <w:sz w:val="20"/>
                <w:szCs w:val="20"/>
                <w:lang w:eastAsia="en-US"/>
              </w:rPr>
              <w:t>COURSE</w:t>
            </w:r>
          </w:p>
        </w:tc>
      </w:tr>
      <w:tr w:rsidR="00B15C4E" w:rsidTr="007A4A1B">
        <w:trPr>
          <w:trHeight w:val="370"/>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rPr>
                <w:sz w:val="20"/>
                <w:szCs w:val="20"/>
                <w:lang w:eastAsia="en-US"/>
              </w:rPr>
            </w:pPr>
          </w:p>
        </w:tc>
        <w:tc>
          <w:tcPr>
            <w:tcW w:w="616" w:type="pct"/>
            <w:gridSpan w:val="2"/>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Theoretical</w:t>
            </w:r>
          </w:p>
        </w:tc>
        <w:tc>
          <w:tcPr>
            <w:tcW w:w="479"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Practice</w:t>
            </w:r>
          </w:p>
        </w:tc>
        <w:tc>
          <w:tcPr>
            <w:tcW w:w="685"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Laboratory</w:t>
            </w:r>
          </w:p>
        </w:tc>
        <w:tc>
          <w:tcPr>
            <w:tcW w:w="411"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14"/>
                <w:szCs w:val="14"/>
                <w:lang w:eastAsia="en-US"/>
              </w:rPr>
            </w:pPr>
            <w:r>
              <w:rPr>
                <w:b/>
                <w:sz w:val="14"/>
                <w:szCs w:val="14"/>
                <w:lang w:eastAsia="en-US"/>
              </w:rPr>
              <w:t>CREDITS</w:t>
            </w:r>
          </w:p>
        </w:tc>
        <w:tc>
          <w:tcPr>
            <w:tcW w:w="343" w:type="pct"/>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ECTS</w:t>
            </w:r>
          </w:p>
        </w:tc>
        <w:tc>
          <w:tcPr>
            <w:tcW w:w="957"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 xml:space="preserve"> TYPE</w:t>
            </w:r>
          </w:p>
        </w:tc>
        <w:tc>
          <w:tcPr>
            <w:tcW w:w="751"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LANGUAGE</w:t>
            </w:r>
          </w:p>
        </w:tc>
      </w:tr>
      <w:tr w:rsidR="00B15C4E" w:rsidTr="007A4A1B">
        <w:trPr>
          <w:trHeight w:val="356"/>
        </w:trPr>
        <w:tc>
          <w:tcPr>
            <w:tcW w:w="758" w:type="pct"/>
            <w:tcBorders>
              <w:top w:val="single" w:sz="4"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VIII</w:t>
            </w:r>
          </w:p>
        </w:tc>
        <w:tc>
          <w:tcPr>
            <w:tcW w:w="616" w:type="pct"/>
            <w:gridSpan w:val="2"/>
            <w:tcBorders>
              <w:top w:val="single" w:sz="4" w:space="0" w:color="auto"/>
              <w:left w:val="single" w:sz="12"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479"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685" w:type="pct"/>
            <w:tcBorders>
              <w:top w:val="single" w:sz="4" w:space="0" w:color="auto"/>
              <w:left w:val="single" w:sz="4" w:space="0" w:color="auto"/>
              <w:bottom w:val="single" w:sz="12"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411"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343" w:type="pct"/>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4</w:t>
            </w:r>
          </w:p>
        </w:tc>
        <w:tc>
          <w:tcPr>
            <w:tcW w:w="957"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vertAlign w:val="superscript"/>
                <w:lang w:eastAsia="en-US"/>
              </w:rPr>
            </w:pPr>
            <w:r>
              <w:rPr>
                <w:sz w:val="20"/>
                <w:szCs w:val="20"/>
                <w:vertAlign w:val="superscript"/>
                <w:lang w:eastAsia="en-US"/>
              </w:rPr>
              <w:t>CORE ()  ELECTIVE ( X )</w:t>
            </w:r>
          </w:p>
        </w:tc>
        <w:tc>
          <w:tcPr>
            <w:tcW w:w="751" w:type="pct"/>
            <w:tcBorders>
              <w:top w:val="single" w:sz="4" w:space="0" w:color="auto"/>
              <w:left w:val="single" w:sz="4" w:space="0" w:color="auto"/>
              <w:bottom w:val="single" w:sz="12"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Turkish </w:t>
            </w:r>
          </w:p>
        </w:tc>
      </w:tr>
      <w:tr w:rsidR="00B15C4E" w:rsidTr="007A4A1B">
        <w:trPr>
          <w:trHeight w:val="33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COURSE CATEGORY</w:t>
            </w:r>
          </w:p>
        </w:tc>
      </w:tr>
      <w:tr w:rsidR="00B15C4E" w:rsidTr="007A4A1B">
        <w:trPr>
          <w:trHeight w:val="530"/>
        </w:trPr>
        <w:tc>
          <w:tcPr>
            <w:tcW w:w="846" w:type="pct"/>
            <w:gridSpan w:val="2"/>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Supportive Courses</w:t>
            </w:r>
          </w:p>
        </w:tc>
        <w:tc>
          <w:tcPr>
            <w:tcW w:w="1007"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Basic Vocational</w:t>
            </w:r>
          </w:p>
        </w:tc>
        <w:tc>
          <w:tcPr>
            <w:tcW w:w="941" w:type="pct"/>
            <w:gridSpan w:val="2"/>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Proficiency/Field</w:t>
            </w:r>
          </w:p>
        </w:tc>
        <w:tc>
          <w:tcPr>
            <w:tcW w:w="1068"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Human, Communication, and Management Skills</w:t>
            </w:r>
          </w:p>
        </w:tc>
        <w:tc>
          <w:tcPr>
            <w:tcW w:w="1138" w:type="pct"/>
            <w:gridSpan w:val="2"/>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Transferable Skills</w:t>
            </w:r>
          </w:p>
        </w:tc>
      </w:tr>
      <w:tr w:rsidR="00B15C4E" w:rsidTr="007A4A1B">
        <w:trPr>
          <w:trHeight w:val="133"/>
        </w:trPr>
        <w:tc>
          <w:tcPr>
            <w:tcW w:w="846" w:type="pct"/>
            <w:gridSpan w:val="2"/>
            <w:tcBorders>
              <w:top w:val="single" w:sz="6" w:space="0" w:color="auto"/>
              <w:left w:val="single" w:sz="12" w:space="0" w:color="auto"/>
              <w:bottom w:val="single" w:sz="12" w:space="0" w:color="auto"/>
              <w:right w:val="single" w:sz="4" w:space="0" w:color="auto"/>
            </w:tcBorders>
            <w:hideMark/>
          </w:tcPr>
          <w:p w:rsidR="00B15C4E" w:rsidRDefault="00B15C4E" w:rsidP="007A4A1B">
            <w:pPr>
              <w:spacing w:line="256" w:lineRule="auto"/>
              <w:jc w:val="center"/>
              <w:rPr>
                <w:sz w:val="20"/>
                <w:szCs w:val="20"/>
                <w:lang w:eastAsia="en-US"/>
              </w:rPr>
            </w:pPr>
            <w:r>
              <w:rPr>
                <w:sz w:val="20"/>
                <w:szCs w:val="20"/>
                <w:lang w:eastAsia="en-US"/>
              </w:rPr>
              <w:t>X</w:t>
            </w:r>
          </w:p>
        </w:tc>
        <w:tc>
          <w:tcPr>
            <w:tcW w:w="1007" w:type="pct"/>
            <w:gridSpan w:val="3"/>
            <w:tcBorders>
              <w:top w:val="single" w:sz="6" w:space="0" w:color="auto"/>
              <w:left w:val="single" w:sz="4" w:space="0" w:color="auto"/>
              <w:bottom w:val="single" w:sz="12" w:space="0" w:color="auto"/>
              <w:right w:val="single" w:sz="4" w:space="0" w:color="auto"/>
            </w:tcBorders>
          </w:tcPr>
          <w:p w:rsidR="00B15C4E" w:rsidRDefault="00B15C4E" w:rsidP="007A4A1B">
            <w:pPr>
              <w:spacing w:line="256" w:lineRule="auto"/>
              <w:jc w:val="center"/>
              <w:rPr>
                <w:sz w:val="20"/>
                <w:szCs w:val="20"/>
                <w:lang w:eastAsia="en-US"/>
              </w:rPr>
            </w:pPr>
          </w:p>
        </w:tc>
        <w:tc>
          <w:tcPr>
            <w:tcW w:w="941" w:type="pct"/>
            <w:gridSpan w:val="2"/>
            <w:tcBorders>
              <w:top w:val="single" w:sz="6" w:space="0" w:color="auto"/>
              <w:left w:val="single" w:sz="4" w:space="0" w:color="auto"/>
              <w:bottom w:val="single" w:sz="12"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1068" w:type="pct"/>
            <w:gridSpan w:val="3"/>
            <w:tcBorders>
              <w:top w:val="single" w:sz="6" w:space="0" w:color="auto"/>
              <w:left w:val="single" w:sz="4" w:space="0" w:color="auto"/>
              <w:bottom w:val="single" w:sz="12" w:space="0" w:color="auto"/>
              <w:right w:val="single" w:sz="6" w:space="0" w:color="auto"/>
            </w:tcBorders>
          </w:tcPr>
          <w:p w:rsidR="00B15C4E" w:rsidRDefault="00B15C4E" w:rsidP="007A4A1B">
            <w:pPr>
              <w:spacing w:line="256" w:lineRule="auto"/>
              <w:jc w:val="center"/>
              <w:rPr>
                <w:sz w:val="20"/>
                <w:szCs w:val="20"/>
                <w:lang w:eastAsia="en-US"/>
              </w:rPr>
            </w:pPr>
          </w:p>
        </w:tc>
        <w:tc>
          <w:tcPr>
            <w:tcW w:w="1138" w:type="pct"/>
            <w:gridSpan w:val="2"/>
            <w:tcBorders>
              <w:top w:val="single" w:sz="6" w:space="0" w:color="auto"/>
              <w:left w:val="single" w:sz="4" w:space="0" w:color="auto"/>
              <w:bottom w:val="single" w:sz="12" w:space="0" w:color="auto"/>
              <w:right w:val="single" w:sz="12" w:space="0" w:color="auto"/>
            </w:tcBorders>
          </w:tcPr>
          <w:p w:rsidR="00B15C4E" w:rsidRDefault="00B15C4E" w:rsidP="007A4A1B">
            <w:pPr>
              <w:spacing w:line="256" w:lineRule="auto"/>
              <w:jc w:val="center"/>
              <w:rPr>
                <w:sz w:val="20"/>
                <w:szCs w:val="20"/>
                <w:lang w:eastAsia="en-US"/>
              </w:rPr>
            </w:pPr>
          </w:p>
        </w:tc>
      </w:tr>
      <w:tr w:rsidR="00B15C4E" w:rsidTr="007A4A1B">
        <w:trPr>
          <w:trHeight w:val="31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ASSESSMENT CRITERIAS</w:t>
            </w:r>
          </w:p>
        </w:tc>
      </w:tr>
      <w:tr w:rsidR="00B15C4E" w:rsidTr="007A4A1B">
        <w:trPr>
          <w:trHeight w:val="247"/>
        </w:trPr>
        <w:tc>
          <w:tcPr>
            <w:tcW w:w="1829" w:type="pct"/>
            <w:gridSpan w:val="4"/>
            <w:vMerge w:val="restart"/>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center"/>
              <w:rPr>
                <w:b/>
                <w:sz w:val="20"/>
                <w:szCs w:val="20"/>
                <w:lang w:eastAsia="en-US"/>
              </w:rPr>
            </w:pPr>
          </w:p>
          <w:p w:rsidR="00B15C4E" w:rsidRDefault="00B15C4E" w:rsidP="007A4A1B">
            <w:pPr>
              <w:spacing w:line="276" w:lineRule="auto"/>
              <w:jc w:val="center"/>
              <w:rPr>
                <w:b/>
                <w:sz w:val="20"/>
                <w:szCs w:val="20"/>
                <w:lang w:eastAsia="en-US"/>
              </w:rPr>
            </w:pPr>
            <w:r>
              <w:rPr>
                <w:b/>
                <w:sz w:val="20"/>
                <w:szCs w:val="20"/>
                <w:lang w:eastAsia="en-US"/>
              </w:rPr>
              <w:t>DURING TERM</w:t>
            </w:r>
          </w:p>
        </w:tc>
        <w:tc>
          <w:tcPr>
            <w:tcW w:w="1463" w:type="pct"/>
            <w:gridSpan w:val="5"/>
            <w:tcBorders>
              <w:top w:val="single" w:sz="12"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Activity</w:t>
            </w:r>
          </w:p>
        </w:tc>
        <w:tc>
          <w:tcPr>
            <w:tcW w:w="957"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Number</w:t>
            </w:r>
          </w:p>
        </w:tc>
        <w:tc>
          <w:tcPr>
            <w:tcW w:w="751"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Percentage (%)</w:t>
            </w:r>
          </w:p>
        </w:tc>
      </w:tr>
      <w:tr w:rsidR="00B15C4E" w:rsidTr="007A4A1B">
        <w:trPr>
          <w:trHeight w:val="291"/>
        </w:trPr>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63" w:type="pct"/>
            <w:gridSpan w:val="5"/>
            <w:tcBorders>
              <w:top w:val="single" w:sz="8"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 Mid-Term</w:t>
            </w:r>
          </w:p>
        </w:tc>
        <w:tc>
          <w:tcPr>
            <w:tcW w:w="957" w:type="pct"/>
            <w:gridSpan w:val="2"/>
            <w:tcBorders>
              <w:top w:val="single" w:sz="8" w:space="0" w:color="auto"/>
              <w:left w:val="single" w:sz="4" w:space="0" w:color="auto"/>
              <w:bottom w:val="single" w:sz="4"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1</w:t>
            </w:r>
          </w:p>
        </w:tc>
        <w:tc>
          <w:tcPr>
            <w:tcW w:w="751" w:type="pct"/>
            <w:tcBorders>
              <w:top w:val="single" w:sz="8" w:space="0" w:color="auto"/>
              <w:left w:val="single" w:sz="8" w:space="0" w:color="auto"/>
              <w:bottom w:val="single" w:sz="4" w:space="0" w:color="auto"/>
              <w:right w:val="single" w:sz="12" w:space="0" w:color="auto"/>
            </w:tcBorders>
            <w:hideMark/>
          </w:tcPr>
          <w:p w:rsidR="00B15C4E" w:rsidRDefault="00B15C4E" w:rsidP="007A4A1B">
            <w:pPr>
              <w:spacing w:line="256" w:lineRule="auto"/>
              <w:jc w:val="center"/>
              <w:rPr>
                <w:sz w:val="20"/>
                <w:szCs w:val="20"/>
                <w:highlight w:val="yellow"/>
                <w:lang w:eastAsia="en-US"/>
              </w:rPr>
            </w:pPr>
            <w:r>
              <w:rPr>
                <w:sz w:val="20"/>
                <w:szCs w:val="20"/>
                <w:lang w:eastAsia="en-US"/>
              </w:rPr>
              <w:t>40</w:t>
            </w:r>
          </w:p>
        </w:tc>
      </w:tr>
      <w:tr w:rsidR="00B15C4E" w:rsidTr="007A4A1B">
        <w:trPr>
          <w:trHeight w:val="291"/>
        </w:trPr>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63"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II. Mid-Term</w:t>
            </w:r>
          </w:p>
        </w:tc>
        <w:tc>
          <w:tcPr>
            <w:tcW w:w="957" w:type="pct"/>
            <w:gridSpan w:val="2"/>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751"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jc w:val="center"/>
              <w:rPr>
                <w:sz w:val="20"/>
                <w:szCs w:val="20"/>
                <w:highlight w:val="yellow"/>
                <w:lang w:eastAsia="en-US"/>
              </w:rPr>
            </w:pPr>
            <w:r>
              <w:rPr>
                <w:sz w:val="20"/>
                <w:szCs w:val="20"/>
                <w:lang w:eastAsia="en-US"/>
              </w:rPr>
              <w:t xml:space="preserve"> </w:t>
            </w:r>
          </w:p>
        </w:tc>
      </w:tr>
      <w:tr w:rsidR="00B15C4E" w:rsidTr="007A4A1B">
        <w:trPr>
          <w:trHeight w:val="276"/>
        </w:trPr>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63"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Quiz</w:t>
            </w:r>
          </w:p>
        </w:tc>
        <w:tc>
          <w:tcPr>
            <w:tcW w:w="957"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56" w:lineRule="auto"/>
              <w:rPr>
                <w:sz w:val="20"/>
                <w:szCs w:val="20"/>
                <w:lang w:eastAsia="en-US"/>
              </w:rPr>
            </w:pPr>
          </w:p>
        </w:tc>
        <w:tc>
          <w:tcPr>
            <w:tcW w:w="751"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 xml:space="preserve"> </w:t>
            </w:r>
          </w:p>
        </w:tc>
      </w:tr>
      <w:tr w:rsidR="00B15C4E" w:rsidTr="007A4A1B">
        <w:trPr>
          <w:trHeight w:val="291"/>
        </w:trPr>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63"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Homework</w:t>
            </w:r>
          </w:p>
        </w:tc>
        <w:tc>
          <w:tcPr>
            <w:tcW w:w="957"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56" w:lineRule="auto"/>
              <w:jc w:val="center"/>
              <w:rPr>
                <w:sz w:val="20"/>
                <w:szCs w:val="20"/>
                <w:lang w:eastAsia="en-US"/>
              </w:rPr>
            </w:pPr>
          </w:p>
        </w:tc>
        <w:tc>
          <w:tcPr>
            <w:tcW w:w="751" w:type="pct"/>
            <w:tcBorders>
              <w:top w:val="single" w:sz="4" w:space="0" w:color="auto"/>
              <w:left w:val="single" w:sz="8" w:space="0" w:color="auto"/>
              <w:bottom w:val="single" w:sz="4" w:space="0" w:color="auto"/>
              <w:right w:val="single" w:sz="12" w:space="0" w:color="auto"/>
            </w:tcBorders>
          </w:tcPr>
          <w:p w:rsidR="00B15C4E" w:rsidRDefault="00B15C4E" w:rsidP="007A4A1B">
            <w:pPr>
              <w:spacing w:line="256" w:lineRule="auto"/>
              <w:jc w:val="center"/>
              <w:rPr>
                <w:sz w:val="20"/>
                <w:szCs w:val="20"/>
                <w:lang w:eastAsia="en-US"/>
              </w:rPr>
            </w:pPr>
          </w:p>
        </w:tc>
      </w:tr>
      <w:tr w:rsidR="00B15C4E" w:rsidTr="007A4A1B">
        <w:trPr>
          <w:trHeight w:val="291"/>
        </w:trPr>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63" w:type="pct"/>
            <w:gridSpan w:val="5"/>
            <w:tcBorders>
              <w:top w:val="single" w:sz="4"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Project</w:t>
            </w:r>
          </w:p>
        </w:tc>
        <w:tc>
          <w:tcPr>
            <w:tcW w:w="957" w:type="pct"/>
            <w:gridSpan w:val="2"/>
            <w:tcBorders>
              <w:top w:val="single" w:sz="4" w:space="0" w:color="auto"/>
              <w:left w:val="single" w:sz="4" w:space="0" w:color="auto"/>
              <w:bottom w:val="single" w:sz="8"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751" w:type="pct"/>
            <w:tcBorders>
              <w:top w:val="single" w:sz="4" w:space="0" w:color="auto"/>
              <w:left w:val="single" w:sz="8" w:space="0" w:color="auto"/>
              <w:bottom w:val="single" w:sz="8"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r>
      <w:tr w:rsidR="00B15C4E" w:rsidTr="007A4A1B">
        <w:trPr>
          <w:trHeight w:val="276"/>
        </w:trPr>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63" w:type="pct"/>
            <w:gridSpan w:val="5"/>
            <w:tcBorders>
              <w:top w:val="single" w:sz="8"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Report</w:t>
            </w:r>
          </w:p>
        </w:tc>
        <w:tc>
          <w:tcPr>
            <w:tcW w:w="957" w:type="pct"/>
            <w:gridSpan w:val="2"/>
            <w:tcBorders>
              <w:top w:val="single" w:sz="8" w:space="0" w:color="auto"/>
              <w:left w:val="single" w:sz="4" w:space="0" w:color="auto"/>
              <w:bottom w:val="single" w:sz="8" w:space="0" w:color="auto"/>
              <w:right w:val="single" w:sz="8" w:space="0" w:color="auto"/>
            </w:tcBorders>
          </w:tcPr>
          <w:p w:rsidR="00B15C4E" w:rsidRDefault="00B15C4E" w:rsidP="007A4A1B">
            <w:pPr>
              <w:spacing w:line="256" w:lineRule="auto"/>
              <w:jc w:val="center"/>
              <w:rPr>
                <w:sz w:val="20"/>
                <w:szCs w:val="20"/>
                <w:lang w:eastAsia="en-US"/>
              </w:rPr>
            </w:pPr>
          </w:p>
        </w:tc>
        <w:tc>
          <w:tcPr>
            <w:tcW w:w="751" w:type="pct"/>
            <w:tcBorders>
              <w:top w:val="single" w:sz="8" w:space="0" w:color="auto"/>
              <w:left w:val="single" w:sz="8" w:space="0" w:color="auto"/>
              <w:bottom w:val="single" w:sz="8" w:space="0" w:color="auto"/>
              <w:right w:val="single" w:sz="12" w:space="0" w:color="auto"/>
            </w:tcBorders>
          </w:tcPr>
          <w:p w:rsidR="00B15C4E" w:rsidRDefault="00B15C4E" w:rsidP="007A4A1B">
            <w:pPr>
              <w:spacing w:line="256" w:lineRule="auto"/>
              <w:rPr>
                <w:sz w:val="20"/>
                <w:szCs w:val="20"/>
                <w:lang w:eastAsia="en-US"/>
              </w:rPr>
            </w:pPr>
          </w:p>
        </w:tc>
      </w:tr>
      <w:tr w:rsidR="00B15C4E" w:rsidTr="007A4A1B">
        <w:trPr>
          <w:trHeight w:val="291"/>
        </w:trPr>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63" w:type="pct"/>
            <w:gridSpan w:val="5"/>
            <w:tcBorders>
              <w:top w:val="single" w:sz="8"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Other (………)</w:t>
            </w:r>
          </w:p>
        </w:tc>
        <w:tc>
          <w:tcPr>
            <w:tcW w:w="957" w:type="pct"/>
            <w:gridSpan w:val="2"/>
            <w:tcBorders>
              <w:top w:val="single" w:sz="8" w:space="0" w:color="auto"/>
              <w:left w:val="single" w:sz="4" w:space="0" w:color="auto"/>
              <w:bottom w:val="single" w:sz="12" w:space="0" w:color="auto"/>
              <w:right w:val="single" w:sz="8" w:space="0" w:color="auto"/>
            </w:tcBorders>
          </w:tcPr>
          <w:p w:rsidR="00B15C4E" w:rsidRDefault="00B15C4E" w:rsidP="007A4A1B">
            <w:pPr>
              <w:spacing w:line="256" w:lineRule="auto"/>
              <w:rPr>
                <w:sz w:val="20"/>
                <w:szCs w:val="20"/>
                <w:lang w:eastAsia="en-US"/>
              </w:rPr>
            </w:pPr>
          </w:p>
        </w:tc>
        <w:tc>
          <w:tcPr>
            <w:tcW w:w="751" w:type="pct"/>
            <w:tcBorders>
              <w:top w:val="single" w:sz="8" w:space="0" w:color="auto"/>
              <w:left w:val="single" w:sz="8" w:space="0" w:color="auto"/>
              <w:bottom w:val="single" w:sz="12" w:space="0" w:color="auto"/>
              <w:right w:val="single" w:sz="12" w:space="0" w:color="auto"/>
            </w:tcBorders>
          </w:tcPr>
          <w:p w:rsidR="00B15C4E" w:rsidRDefault="00B15C4E" w:rsidP="007A4A1B">
            <w:pPr>
              <w:spacing w:line="256" w:lineRule="auto"/>
              <w:rPr>
                <w:sz w:val="20"/>
                <w:szCs w:val="20"/>
                <w:lang w:eastAsia="en-US"/>
              </w:rPr>
            </w:pPr>
          </w:p>
        </w:tc>
      </w:tr>
      <w:tr w:rsidR="00B15C4E" w:rsidTr="007A4A1B">
        <w:trPr>
          <w:trHeight w:val="380"/>
        </w:trPr>
        <w:tc>
          <w:tcPr>
            <w:tcW w:w="1829"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FINAL EXAM</w:t>
            </w:r>
          </w:p>
        </w:tc>
        <w:tc>
          <w:tcPr>
            <w:tcW w:w="1463" w:type="pct"/>
            <w:gridSpan w:val="5"/>
            <w:tcBorders>
              <w:top w:val="single" w:sz="12" w:space="0" w:color="auto"/>
              <w:left w:val="single" w:sz="12" w:space="0" w:color="auto"/>
              <w:bottom w:val="single" w:sz="8" w:space="0" w:color="auto"/>
              <w:right w:val="single" w:sz="4" w:space="0" w:color="auto"/>
            </w:tcBorders>
          </w:tcPr>
          <w:p w:rsidR="00B15C4E" w:rsidRDefault="00B15C4E" w:rsidP="007A4A1B">
            <w:pPr>
              <w:spacing w:line="256" w:lineRule="auto"/>
              <w:rPr>
                <w:sz w:val="20"/>
                <w:szCs w:val="20"/>
                <w:lang w:eastAsia="en-US"/>
              </w:rPr>
            </w:pPr>
          </w:p>
        </w:tc>
        <w:tc>
          <w:tcPr>
            <w:tcW w:w="957"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w:t>
            </w:r>
          </w:p>
        </w:tc>
        <w:tc>
          <w:tcPr>
            <w:tcW w:w="751"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60</w:t>
            </w:r>
          </w:p>
        </w:tc>
      </w:tr>
      <w:tr w:rsidR="00B15C4E" w:rsidTr="007A4A1B">
        <w:trPr>
          <w:trHeight w:val="152"/>
        </w:trPr>
        <w:tc>
          <w:tcPr>
            <w:tcW w:w="1829"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PREREQUISITE(S) (IF ANY)</w:t>
            </w:r>
          </w:p>
        </w:tc>
        <w:tc>
          <w:tcPr>
            <w:tcW w:w="3171" w:type="pct"/>
            <w:gridSpan w:val="8"/>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both"/>
              <w:rPr>
                <w:sz w:val="20"/>
                <w:szCs w:val="20"/>
                <w:lang w:eastAsia="en-US"/>
              </w:rPr>
            </w:pPr>
          </w:p>
        </w:tc>
      </w:tr>
      <w:tr w:rsidR="00B15C4E" w:rsidTr="007A4A1B">
        <w:trPr>
          <w:trHeight w:val="434"/>
        </w:trPr>
        <w:tc>
          <w:tcPr>
            <w:tcW w:w="1829"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CONTENT</w:t>
            </w:r>
          </w:p>
        </w:tc>
        <w:tc>
          <w:tcPr>
            <w:tcW w:w="3171"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rPr>
                <w:sz w:val="22"/>
                <w:szCs w:val="22"/>
                <w:lang w:eastAsia="en-US"/>
              </w:rPr>
            </w:pPr>
            <w:r>
              <w:rPr>
                <w:sz w:val="22"/>
                <w:szCs w:val="22"/>
                <w:lang w:eastAsia="en-US"/>
              </w:rPr>
              <w:t>Travel notes, reading books and articles in the field of travel, reviewing blogs.</w:t>
            </w:r>
          </w:p>
        </w:tc>
      </w:tr>
      <w:tr w:rsidR="00B15C4E" w:rsidTr="007A4A1B">
        <w:trPr>
          <w:trHeight w:val="413"/>
        </w:trPr>
        <w:tc>
          <w:tcPr>
            <w:tcW w:w="1829"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OBJECTIVES</w:t>
            </w:r>
          </w:p>
        </w:tc>
        <w:tc>
          <w:tcPr>
            <w:tcW w:w="3171"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rPr>
                <w:sz w:val="22"/>
                <w:szCs w:val="22"/>
                <w:lang w:eastAsia="en-US"/>
              </w:rPr>
            </w:pPr>
            <w:r>
              <w:rPr>
                <w:sz w:val="22"/>
                <w:szCs w:val="22"/>
                <w:lang w:eastAsia="en-US"/>
              </w:rPr>
              <w:t>The aim of the course is to ensure that students have knowledge about travel literature from past to present.</w:t>
            </w:r>
          </w:p>
        </w:tc>
      </w:tr>
      <w:tr w:rsidR="00B15C4E" w:rsidTr="007A4A1B">
        <w:trPr>
          <w:trHeight w:val="502"/>
        </w:trPr>
        <w:tc>
          <w:tcPr>
            <w:tcW w:w="1829"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CONTRIBUTION OF THE COURSE TO THE VOCATIONAL TRAINING</w:t>
            </w:r>
          </w:p>
        </w:tc>
        <w:tc>
          <w:tcPr>
            <w:tcW w:w="3171" w:type="pct"/>
            <w:gridSpan w:val="8"/>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both"/>
              <w:rPr>
                <w:sz w:val="22"/>
                <w:szCs w:val="22"/>
                <w:lang w:eastAsia="en-US"/>
              </w:rPr>
            </w:pPr>
          </w:p>
        </w:tc>
      </w:tr>
      <w:tr w:rsidR="00B15C4E" w:rsidTr="007A4A1B">
        <w:trPr>
          <w:trHeight w:val="502"/>
        </w:trPr>
        <w:tc>
          <w:tcPr>
            <w:tcW w:w="1829"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OUTCOMES</w:t>
            </w:r>
          </w:p>
        </w:tc>
        <w:tc>
          <w:tcPr>
            <w:tcW w:w="3171" w:type="pct"/>
            <w:gridSpan w:val="8"/>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both"/>
              <w:rPr>
                <w:sz w:val="22"/>
                <w:szCs w:val="22"/>
                <w:lang w:eastAsia="en-US"/>
              </w:rPr>
            </w:pPr>
            <w:r>
              <w:rPr>
                <w:sz w:val="22"/>
                <w:szCs w:val="22"/>
                <w:lang w:eastAsia="en-US"/>
              </w:rPr>
              <w:t>To have knowledge about the history of travel literature</w:t>
            </w:r>
          </w:p>
          <w:p w:rsidR="00B15C4E" w:rsidRDefault="00B15C4E" w:rsidP="007A4A1B">
            <w:pPr>
              <w:spacing w:line="276" w:lineRule="auto"/>
              <w:rPr>
                <w:sz w:val="22"/>
                <w:szCs w:val="22"/>
                <w:lang w:val="en-US" w:eastAsia="en-US"/>
              </w:rPr>
            </w:pPr>
            <w:r>
              <w:rPr>
                <w:sz w:val="22"/>
                <w:szCs w:val="22"/>
                <w:lang w:eastAsia="en-US"/>
              </w:rPr>
              <w:t>To have knowledge about the course of today's travel literature</w:t>
            </w:r>
          </w:p>
        </w:tc>
      </w:tr>
      <w:tr w:rsidR="00B15C4E" w:rsidTr="007A4A1B">
        <w:trPr>
          <w:trHeight w:val="524"/>
        </w:trPr>
        <w:tc>
          <w:tcPr>
            <w:tcW w:w="1829"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TEXTBOOK(S)</w:t>
            </w:r>
          </w:p>
        </w:tc>
        <w:tc>
          <w:tcPr>
            <w:tcW w:w="3171"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before="120" w:line="256" w:lineRule="auto"/>
              <w:rPr>
                <w:sz w:val="22"/>
                <w:szCs w:val="22"/>
                <w:lang w:eastAsia="en-US"/>
              </w:rPr>
            </w:pPr>
            <w:r>
              <w:rPr>
                <w:sz w:val="22"/>
                <w:szCs w:val="22"/>
                <w:lang w:eastAsia="en-US"/>
              </w:rPr>
              <w:t>Travelogues, books related to travel</w:t>
            </w:r>
          </w:p>
        </w:tc>
      </w:tr>
      <w:tr w:rsidR="00B15C4E" w:rsidTr="007A4A1B">
        <w:trPr>
          <w:trHeight w:val="577"/>
        </w:trPr>
        <w:tc>
          <w:tcPr>
            <w:tcW w:w="1829"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SUPPORTIVE RESOURCES</w:t>
            </w:r>
          </w:p>
        </w:tc>
        <w:tc>
          <w:tcPr>
            <w:tcW w:w="3171"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rPr>
                <w:rFonts w:ascii="Times" w:hAnsi="Times"/>
                <w:sz w:val="22"/>
                <w:szCs w:val="22"/>
                <w:lang w:eastAsia="en-US"/>
              </w:rPr>
            </w:pPr>
            <w:r>
              <w:rPr>
                <w:sz w:val="22"/>
                <w:szCs w:val="22"/>
                <w:lang w:eastAsia="en-US"/>
              </w:rPr>
              <w:t>Seyahat alanına ilişkin güncel makaleler, gezi notları, romanlar, bloglar</w:t>
            </w:r>
            <w:r>
              <w:rPr>
                <w:rFonts w:ascii="Times" w:hAnsi="Times"/>
                <w:sz w:val="22"/>
                <w:szCs w:val="22"/>
                <w:lang w:eastAsia="en-US"/>
              </w:rPr>
              <w:t xml:space="preserve"> </w:t>
            </w:r>
          </w:p>
        </w:tc>
      </w:tr>
      <w:tr w:rsidR="00B15C4E" w:rsidTr="007A4A1B">
        <w:trPr>
          <w:trHeight w:val="337"/>
        </w:trPr>
        <w:tc>
          <w:tcPr>
            <w:tcW w:w="1829"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EQUIPMENTS REQUIRED</w:t>
            </w:r>
          </w:p>
        </w:tc>
        <w:tc>
          <w:tcPr>
            <w:tcW w:w="3171"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both"/>
              <w:rPr>
                <w:sz w:val="22"/>
                <w:szCs w:val="22"/>
                <w:lang w:eastAsia="en-US"/>
              </w:rPr>
            </w:pPr>
            <w:r>
              <w:rPr>
                <w:sz w:val="22"/>
                <w:szCs w:val="22"/>
                <w:lang w:eastAsia="en-US"/>
              </w:rPr>
              <w:t xml:space="preserve"> Projection, computer</w:t>
            </w:r>
          </w:p>
        </w:tc>
      </w:tr>
      <w:tr w:rsidR="00B15C4E" w:rsidTr="007A4A1B">
        <w:tc>
          <w:tcPr>
            <w:tcW w:w="1740" w:type="dxa"/>
            <w:tcBorders>
              <w:top w:val="nil"/>
              <w:left w:val="nil"/>
              <w:bottom w:val="nil"/>
              <w:right w:val="nil"/>
            </w:tcBorders>
            <w:vAlign w:val="center"/>
            <w:hideMark/>
          </w:tcPr>
          <w:p w:rsidR="00B15C4E" w:rsidRDefault="00B15C4E" w:rsidP="007A4A1B">
            <w:pPr>
              <w:rPr>
                <w:sz w:val="22"/>
                <w:szCs w:val="22"/>
                <w:lang w:eastAsia="en-US"/>
              </w:rPr>
            </w:pPr>
          </w:p>
        </w:tc>
        <w:tc>
          <w:tcPr>
            <w:tcW w:w="21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21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05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6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57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58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36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79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32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88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72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r>
    </w:tbl>
    <w:p w:rsidR="00B15C4E" w:rsidRDefault="00B15C4E" w:rsidP="00B15C4E">
      <w:pPr>
        <w:rPr>
          <w:sz w:val="20"/>
          <w:szCs w:val="20"/>
        </w:rPr>
        <w:sectPr w:rsidR="00B15C4E">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B15C4E" w:rsidTr="007A4A1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lastRenderedPageBreak/>
              <w:t>COURSE OUTLINE</w:t>
            </w:r>
          </w:p>
        </w:tc>
      </w:tr>
      <w:tr w:rsidR="00B15C4E" w:rsidTr="007A4A1B">
        <w:tc>
          <w:tcPr>
            <w:tcW w:w="565" w:type="pct"/>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b/>
                <w:bCs/>
                <w:sz w:val="20"/>
                <w:szCs w:val="20"/>
                <w:lang w:eastAsia="en-US"/>
              </w:rPr>
              <w:t>WEEK</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b/>
                <w:bCs/>
                <w:sz w:val="20"/>
                <w:szCs w:val="20"/>
                <w:lang w:eastAsia="en-US"/>
              </w:rPr>
            </w:pPr>
            <w:r>
              <w:rPr>
                <w:b/>
                <w:sz w:val="20"/>
                <w:szCs w:val="20"/>
                <w:lang w:val="en-US" w:eastAsia="en-US"/>
              </w:rPr>
              <w:t>SUBJECTS / TOPICS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Travel from past to present</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Technology and travel literature</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3</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Reading on the field of travel</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4</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Reading on the field of travel</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5</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Reading on the field of travel</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6</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Reading on the field of travel</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7</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Reading on the field of travel</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8</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Reading on the field of travel</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9</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Travel notes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10</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Travel notes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11</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Travel notes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12</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Travel notes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13</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Blogs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14</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Blogs</w:t>
            </w:r>
          </w:p>
        </w:tc>
      </w:tr>
      <w:tr w:rsidR="00B15C4E" w:rsidTr="007A4A1B">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15C4E" w:rsidRDefault="00B15C4E" w:rsidP="007A4A1B">
            <w:pPr>
              <w:spacing w:line="256" w:lineRule="auto"/>
              <w:jc w:val="center"/>
              <w:rPr>
                <w:sz w:val="20"/>
                <w:szCs w:val="20"/>
                <w:lang w:eastAsia="en-US"/>
              </w:rPr>
            </w:pPr>
            <w:r>
              <w:rPr>
                <w:sz w:val="20"/>
                <w:szCs w:val="20"/>
                <w:lang w:eastAsia="en-US"/>
              </w:rPr>
              <w:t>15,16</w:t>
            </w:r>
          </w:p>
        </w:tc>
        <w:tc>
          <w:tcPr>
            <w:tcW w:w="4435" w:type="pct"/>
            <w:tcBorders>
              <w:top w:val="single" w:sz="6" w:space="0" w:color="auto"/>
              <w:left w:val="single" w:sz="6" w:space="0" w:color="auto"/>
              <w:bottom w:val="single" w:sz="12" w:space="0" w:color="auto"/>
              <w:right w:val="single" w:sz="12" w:space="0" w:color="auto"/>
            </w:tcBorders>
            <w:shd w:val="clear" w:color="auto" w:fill="E6E6E6"/>
            <w:hideMark/>
          </w:tcPr>
          <w:p w:rsidR="00B15C4E" w:rsidRDefault="00B15C4E" w:rsidP="007A4A1B">
            <w:pPr>
              <w:spacing w:line="256" w:lineRule="auto"/>
              <w:rPr>
                <w:sz w:val="20"/>
                <w:szCs w:val="20"/>
                <w:lang w:eastAsia="en-US"/>
              </w:rPr>
            </w:pPr>
            <w:r>
              <w:rPr>
                <w:sz w:val="20"/>
                <w:szCs w:val="20"/>
                <w:lang w:eastAsia="en-US"/>
              </w:rPr>
              <w:t>Final exam</w:t>
            </w:r>
          </w:p>
        </w:tc>
      </w:tr>
    </w:tbl>
    <w:p w:rsidR="00B15C4E" w:rsidRDefault="00B15C4E" w:rsidP="00B15C4E">
      <w:pPr>
        <w:rPr>
          <w:sz w:val="20"/>
          <w:szCs w:val="20"/>
        </w:rPr>
      </w:pPr>
    </w:p>
    <w:tbl>
      <w:tblPr>
        <w:tblW w:w="96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4"/>
        <w:gridCol w:w="7590"/>
        <w:gridCol w:w="567"/>
        <w:gridCol w:w="444"/>
        <w:gridCol w:w="425"/>
      </w:tblGrid>
      <w:tr w:rsidR="00B15C4E" w:rsidTr="007A4A1B">
        <w:tc>
          <w:tcPr>
            <w:tcW w:w="603" w:type="dxa"/>
            <w:tcBorders>
              <w:top w:val="single" w:sz="12"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rPr>
                <w:b/>
                <w:bCs/>
                <w:sz w:val="22"/>
                <w:szCs w:val="22"/>
                <w:lang w:eastAsia="en-US"/>
              </w:rPr>
            </w:pPr>
            <w:r>
              <w:rPr>
                <w:b/>
                <w:bCs/>
                <w:sz w:val="22"/>
                <w:szCs w:val="22"/>
                <w:lang w:eastAsia="en-US"/>
              </w:rPr>
              <w:t>OUTCOMES</w:t>
            </w:r>
          </w:p>
        </w:tc>
        <w:tc>
          <w:tcPr>
            <w:tcW w:w="567"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3</w:t>
            </w:r>
          </w:p>
        </w:tc>
        <w:tc>
          <w:tcPr>
            <w:tcW w:w="444"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2</w:t>
            </w:r>
          </w:p>
        </w:tc>
        <w:tc>
          <w:tcPr>
            <w:tcW w:w="425" w:type="dxa"/>
            <w:tcBorders>
              <w:top w:val="single" w:sz="12"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1</w:t>
            </w:r>
          </w:p>
        </w:tc>
      </w:tr>
      <w:tr w:rsidR="00B15C4E" w:rsidRPr="0098665E" w:rsidTr="007A4A1B">
        <w:tc>
          <w:tcPr>
            <w:tcW w:w="603" w:type="dxa"/>
            <w:tcBorders>
              <w:top w:val="single" w:sz="6" w:space="0" w:color="auto"/>
              <w:left w:val="single" w:sz="12" w:space="0" w:color="auto"/>
              <w:bottom w:val="single" w:sz="6" w:space="0" w:color="auto"/>
              <w:right w:val="single" w:sz="6" w:space="0" w:color="auto"/>
            </w:tcBorders>
            <w:hideMark/>
          </w:tcPr>
          <w:p w:rsidR="00B15C4E" w:rsidRPr="0098665E" w:rsidRDefault="00B15C4E" w:rsidP="007A4A1B">
            <w:pPr>
              <w:spacing w:line="256" w:lineRule="auto"/>
              <w:jc w:val="center"/>
              <w:rPr>
                <w:sz w:val="20"/>
                <w:szCs w:val="20"/>
                <w:lang w:eastAsia="en-US"/>
              </w:rPr>
            </w:pPr>
            <w:r w:rsidRPr="0098665E">
              <w:rPr>
                <w:sz w:val="20"/>
                <w:szCs w:val="20"/>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76" w:lineRule="auto"/>
              <w:jc w:val="both"/>
              <w:rPr>
                <w:sz w:val="20"/>
                <w:szCs w:val="20"/>
                <w:lang w:val="en-US" w:eastAsia="en-US"/>
              </w:rPr>
            </w:pPr>
            <w:r w:rsidRPr="0098665E">
              <w:rPr>
                <w:sz w:val="20"/>
                <w:szCs w:val="20"/>
                <w:lang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val="en-US" w:eastAsia="en-US"/>
              </w:rPr>
              <w:t xml:space="preserve"> </w:t>
            </w:r>
          </w:p>
        </w:tc>
        <w:tc>
          <w:tcPr>
            <w:tcW w:w="444"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X</w:t>
            </w:r>
          </w:p>
        </w:tc>
      </w:tr>
      <w:tr w:rsidR="00B15C4E" w:rsidRPr="0098665E" w:rsidTr="007A4A1B">
        <w:tc>
          <w:tcPr>
            <w:tcW w:w="603" w:type="dxa"/>
            <w:tcBorders>
              <w:top w:val="single" w:sz="6" w:space="0" w:color="auto"/>
              <w:left w:val="single" w:sz="12" w:space="0" w:color="auto"/>
              <w:bottom w:val="single" w:sz="6" w:space="0" w:color="auto"/>
              <w:right w:val="single" w:sz="6" w:space="0" w:color="auto"/>
            </w:tcBorders>
            <w:hideMark/>
          </w:tcPr>
          <w:p w:rsidR="00B15C4E" w:rsidRPr="0098665E" w:rsidRDefault="00B15C4E" w:rsidP="007A4A1B">
            <w:pPr>
              <w:spacing w:line="256" w:lineRule="auto"/>
              <w:jc w:val="center"/>
              <w:rPr>
                <w:sz w:val="20"/>
                <w:szCs w:val="20"/>
                <w:lang w:eastAsia="en-US"/>
              </w:rPr>
            </w:pPr>
            <w:r w:rsidRPr="0098665E">
              <w:rPr>
                <w:sz w:val="20"/>
                <w:szCs w:val="20"/>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76" w:lineRule="auto"/>
              <w:jc w:val="both"/>
              <w:rPr>
                <w:sz w:val="20"/>
                <w:szCs w:val="20"/>
                <w:lang w:val="en-US" w:eastAsia="en-US"/>
              </w:rPr>
            </w:pPr>
            <w:r w:rsidRPr="0098665E">
              <w:rPr>
                <w:sz w:val="20"/>
                <w:szCs w:val="20"/>
                <w:lang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val="en-US" w:eastAsia="en-US"/>
              </w:rPr>
              <w:t xml:space="preserve"> </w:t>
            </w:r>
          </w:p>
        </w:tc>
        <w:tc>
          <w:tcPr>
            <w:tcW w:w="444" w:type="dxa"/>
            <w:tcBorders>
              <w:top w:val="single" w:sz="6" w:space="0" w:color="auto"/>
              <w:left w:val="single" w:sz="6" w:space="0" w:color="auto"/>
              <w:bottom w:val="single" w:sz="6" w:space="0" w:color="auto"/>
              <w:right w:val="single" w:sz="6" w:space="0" w:color="auto"/>
            </w:tcBorders>
          </w:tcPr>
          <w:p w:rsidR="00B15C4E" w:rsidRPr="0098665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X</w:t>
            </w:r>
          </w:p>
        </w:tc>
      </w:tr>
      <w:tr w:rsidR="00B15C4E" w:rsidRPr="0098665E" w:rsidTr="007A4A1B">
        <w:tc>
          <w:tcPr>
            <w:tcW w:w="603" w:type="dxa"/>
            <w:tcBorders>
              <w:top w:val="single" w:sz="6" w:space="0" w:color="auto"/>
              <w:left w:val="single" w:sz="12" w:space="0" w:color="auto"/>
              <w:bottom w:val="single" w:sz="6" w:space="0" w:color="auto"/>
              <w:right w:val="single" w:sz="6" w:space="0" w:color="auto"/>
            </w:tcBorders>
            <w:hideMark/>
          </w:tcPr>
          <w:p w:rsidR="00B15C4E" w:rsidRPr="0098665E" w:rsidRDefault="00B15C4E" w:rsidP="007A4A1B">
            <w:pPr>
              <w:spacing w:line="256" w:lineRule="auto"/>
              <w:jc w:val="center"/>
              <w:rPr>
                <w:sz w:val="20"/>
                <w:szCs w:val="20"/>
                <w:lang w:eastAsia="en-US"/>
              </w:rPr>
            </w:pPr>
            <w:r w:rsidRPr="0098665E">
              <w:rPr>
                <w:sz w:val="20"/>
                <w:szCs w:val="20"/>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76" w:lineRule="auto"/>
              <w:jc w:val="both"/>
              <w:rPr>
                <w:sz w:val="20"/>
                <w:szCs w:val="20"/>
                <w:lang w:val="en-US" w:eastAsia="en-US"/>
              </w:rPr>
            </w:pPr>
            <w:r w:rsidRPr="0098665E">
              <w:rPr>
                <w:sz w:val="20"/>
                <w:szCs w:val="20"/>
                <w:lang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B15C4E" w:rsidRPr="0098665E" w:rsidRDefault="00B15C4E" w:rsidP="007A4A1B">
            <w:pPr>
              <w:spacing w:line="256" w:lineRule="auto"/>
              <w:jc w:val="center"/>
              <w:rPr>
                <w:b/>
                <w:bCs/>
                <w:sz w:val="20"/>
                <w:szCs w:val="20"/>
                <w:lang w:eastAsia="en-US"/>
              </w:rPr>
            </w:pPr>
          </w:p>
        </w:tc>
        <w:tc>
          <w:tcPr>
            <w:tcW w:w="444" w:type="dxa"/>
            <w:tcBorders>
              <w:top w:val="single" w:sz="6" w:space="0" w:color="auto"/>
              <w:left w:val="single" w:sz="6" w:space="0" w:color="auto"/>
              <w:bottom w:val="single" w:sz="6" w:space="0" w:color="auto"/>
              <w:right w:val="single" w:sz="6" w:space="0" w:color="auto"/>
            </w:tcBorders>
          </w:tcPr>
          <w:p w:rsidR="00B15C4E" w:rsidRPr="0098665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X</w:t>
            </w:r>
          </w:p>
        </w:tc>
      </w:tr>
      <w:tr w:rsidR="00B15C4E" w:rsidRPr="0098665E" w:rsidTr="007A4A1B">
        <w:tc>
          <w:tcPr>
            <w:tcW w:w="603" w:type="dxa"/>
            <w:tcBorders>
              <w:top w:val="single" w:sz="6" w:space="0" w:color="auto"/>
              <w:left w:val="single" w:sz="12" w:space="0" w:color="auto"/>
              <w:bottom w:val="single" w:sz="6" w:space="0" w:color="auto"/>
              <w:right w:val="single" w:sz="6" w:space="0" w:color="auto"/>
            </w:tcBorders>
            <w:hideMark/>
          </w:tcPr>
          <w:p w:rsidR="00B15C4E" w:rsidRPr="0098665E" w:rsidRDefault="00B15C4E" w:rsidP="007A4A1B">
            <w:pPr>
              <w:spacing w:line="256" w:lineRule="auto"/>
              <w:jc w:val="center"/>
              <w:rPr>
                <w:sz w:val="20"/>
                <w:szCs w:val="20"/>
                <w:lang w:eastAsia="en-US"/>
              </w:rPr>
            </w:pPr>
            <w:r w:rsidRPr="0098665E">
              <w:rPr>
                <w:sz w:val="20"/>
                <w:szCs w:val="20"/>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76" w:lineRule="auto"/>
              <w:jc w:val="both"/>
              <w:rPr>
                <w:sz w:val="20"/>
                <w:szCs w:val="20"/>
                <w:lang w:val="en-US" w:eastAsia="en-US"/>
              </w:rPr>
            </w:pPr>
            <w:r w:rsidRPr="0098665E">
              <w:rPr>
                <w:sz w:val="20"/>
                <w:szCs w:val="20"/>
                <w:lang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 xml:space="preserve">  </w:t>
            </w:r>
          </w:p>
        </w:tc>
        <w:tc>
          <w:tcPr>
            <w:tcW w:w="444"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 xml:space="preserve">X </w:t>
            </w:r>
          </w:p>
        </w:tc>
      </w:tr>
      <w:tr w:rsidR="00B15C4E" w:rsidRPr="0098665E" w:rsidTr="007A4A1B">
        <w:tc>
          <w:tcPr>
            <w:tcW w:w="603" w:type="dxa"/>
            <w:tcBorders>
              <w:top w:val="single" w:sz="6" w:space="0" w:color="auto"/>
              <w:left w:val="single" w:sz="12" w:space="0" w:color="auto"/>
              <w:bottom w:val="single" w:sz="6" w:space="0" w:color="auto"/>
              <w:right w:val="single" w:sz="6" w:space="0" w:color="auto"/>
            </w:tcBorders>
            <w:hideMark/>
          </w:tcPr>
          <w:p w:rsidR="00B15C4E" w:rsidRPr="0098665E" w:rsidRDefault="00B15C4E" w:rsidP="007A4A1B">
            <w:pPr>
              <w:spacing w:line="256" w:lineRule="auto"/>
              <w:jc w:val="center"/>
              <w:rPr>
                <w:sz w:val="20"/>
                <w:szCs w:val="20"/>
                <w:lang w:eastAsia="en-US"/>
              </w:rPr>
            </w:pPr>
            <w:r w:rsidRPr="0098665E">
              <w:rPr>
                <w:sz w:val="20"/>
                <w:szCs w:val="20"/>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76" w:lineRule="auto"/>
              <w:jc w:val="both"/>
              <w:rPr>
                <w:sz w:val="20"/>
                <w:szCs w:val="20"/>
                <w:lang w:val="en-US" w:eastAsia="en-US"/>
              </w:rPr>
            </w:pPr>
            <w:r w:rsidRPr="0098665E">
              <w:rPr>
                <w:sz w:val="20"/>
                <w:szCs w:val="20"/>
                <w:lang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X</w:t>
            </w:r>
          </w:p>
        </w:tc>
        <w:tc>
          <w:tcPr>
            <w:tcW w:w="444" w:type="dxa"/>
            <w:tcBorders>
              <w:top w:val="single" w:sz="6" w:space="0" w:color="auto"/>
              <w:left w:val="single" w:sz="6" w:space="0" w:color="auto"/>
              <w:bottom w:val="single" w:sz="6" w:space="0" w:color="auto"/>
              <w:right w:val="single" w:sz="6" w:space="0" w:color="auto"/>
            </w:tcBorders>
          </w:tcPr>
          <w:p w:rsidR="00B15C4E" w:rsidRPr="0098665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 xml:space="preserve"> </w:t>
            </w:r>
          </w:p>
        </w:tc>
      </w:tr>
      <w:tr w:rsidR="00B15C4E" w:rsidRPr="0098665E" w:rsidTr="007A4A1B">
        <w:tc>
          <w:tcPr>
            <w:tcW w:w="603" w:type="dxa"/>
            <w:tcBorders>
              <w:top w:val="single" w:sz="6" w:space="0" w:color="auto"/>
              <w:left w:val="single" w:sz="12" w:space="0" w:color="auto"/>
              <w:bottom w:val="single" w:sz="6" w:space="0" w:color="auto"/>
              <w:right w:val="single" w:sz="6" w:space="0" w:color="auto"/>
            </w:tcBorders>
            <w:hideMark/>
          </w:tcPr>
          <w:p w:rsidR="00B15C4E" w:rsidRPr="0098665E" w:rsidRDefault="00B15C4E" w:rsidP="007A4A1B">
            <w:pPr>
              <w:spacing w:line="256" w:lineRule="auto"/>
              <w:jc w:val="center"/>
              <w:rPr>
                <w:sz w:val="20"/>
                <w:szCs w:val="20"/>
                <w:lang w:eastAsia="en-US"/>
              </w:rPr>
            </w:pPr>
            <w:r w:rsidRPr="0098665E">
              <w:rPr>
                <w:sz w:val="20"/>
                <w:szCs w:val="20"/>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76" w:lineRule="auto"/>
              <w:jc w:val="both"/>
              <w:rPr>
                <w:sz w:val="20"/>
                <w:szCs w:val="20"/>
                <w:lang w:val="en-US" w:eastAsia="en-US"/>
              </w:rPr>
            </w:pPr>
            <w:r w:rsidRPr="0098665E">
              <w:rPr>
                <w:sz w:val="20"/>
                <w:szCs w:val="20"/>
                <w:lang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B15C4E" w:rsidRPr="0098665E" w:rsidRDefault="00B15C4E" w:rsidP="007A4A1B">
            <w:pPr>
              <w:spacing w:line="256" w:lineRule="auto"/>
              <w:jc w:val="center"/>
              <w:rPr>
                <w:b/>
                <w:bCs/>
                <w:sz w:val="20"/>
                <w:szCs w:val="20"/>
                <w:lang w:eastAsia="en-US"/>
              </w:rPr>
            </w:pPr>
          </w:p>
        </w:tc>
        <w:tc>
          <w:tcPr>
            <w:tcW w:w="444" w:type="dxa"/>
            <w:tcBorders>
              <w:top w:val="single" w:sz="6" w:space="0" w:color="auto"/>
              <w:left w:val="single" w:sz="6" w:space="0" w:color="auto"/>
              <w:bottom w:val="single" w:sz="6" w:space="0" w:color="auto"/>
              <w:right w:val="single" w:sz="6" w:space="0" w:color="auto"/>
            </w:tcBorders>
          </w:tcPr>
          <w:p w:rsidR="00B15C4E" w:rsidRPr="0098665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X</w:t>
            </w:r>
          </w:p>
        </w:tc>
      </w:tr>
      <w:tr w:rsidR="00B15C4E" w:rsidRPr="0098665E" w:rsidTr="007A4A1B">
        <w:tc>
          <w:tcPr>
            <w:tcW w:w="603" w:type="dxa"/>
            <w:tcBorders>
              <w:top w:val="single" w:sz="6" w:space="0" w:color="auto"/>
              <w:left w:val="single" w:sz="12" w:space="0" w:color="auto"/>
              <w:bottom w:val="single" w:sz="6" w:space="0" w:color="auto"/>
              <w:right w:val="single" w:sz="6" w:space="0" w:color="auto"/>
            </w:tcBorders>
            <w:hideMark/>
          </w:tcPr>
          <w:p w:rsidR="00B15C4E" w:rsidRPr="0098665E" w:rsidRDefault="00B15C4E" w:rsidP="007A4A1B">
            <w:pPr>
              <w:spacing w:line="256" w:lineRule="auto"/>
              <w:jc w:val="center"/>
              <w:rPr>
                <w:sz w:val="20"/>
                <w:szCs w:val="20"/>
                <w:lang w:eastAsia="en-US"/>
              </w:rPr>
            </w:pPr>
            <w:r w:rsidRPr="0098665E">
              <w:rPr>
                <w:sz w:val="20"/>
                <w:szCs w:val="20"/>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76" w:lineRule="auto"/>
              <w:jc w:val="both"/>
              <w:rPr>
                <w:sz w:val="20"/>
                <w:szCs w:val="20"/>
                <w:lang w:val="en-US" w:eastAsia="en-US"/>
              </w:rPr>
            </w:pPr>
            <w:r w:rsidRPr="0098665E">
              <w:rPr>
                <w:sz w:val="20"/>
                <w:szCs w:val="20"/>
                <w:lang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val="en-US" w:eastAsia="en-US"/>
              </w:rPr>
              <w:t xml:space="preserve"> </w:t>
            </w:r>
          </w:p>
        </w:tc>
        <w:tc>
          <w:tcPr>
            <w:tcW w:w="444" w:type="dxa"/>
            <w:tcBorders>
              <w:top w:val="single" w:sz="6" w:space="0" w:color="auto"/>
              <w:left w:val="single" w:sz="6" w:space="0" w:color="auto"/>
              <w:bottom w:val="single" w:sz="6" w:space="0" w:color="auto"/>
              <w:right w:val="single" w:sz="6" w:space="0" w:color="auto"/>
            </w:tcBorders>
          </w:tcPr>
          <w:p w:rsidR="00B15C4E" w:rsidRPr="0098665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 xml:space="preserve"> X</w:t>
            </w:r>
          </w:p>
        </w:tc>
      </w:tr>
      <w:tr w:rsidR="00B15C4E" w:rsidRPr="0098665E" w:rsidTr="007A4A1B">
        <w:tc>
          <w:tcPr>
            <w:tcW w:w="603" w:type="dxa"/>
            <w:tcBorders>
              <w:top w:val="single" w:sz="6" w:space="0" w:color="auto"/>
              <w:left w:val="single" w:sz="12" w:space="0" w:color="auto"/>
              <w:bottom w:val="single" w:sz="6" w:space="0" w:color="auto"/>
              <w:right w:val="single" w:sz="6" w:space="0" w:color="auto"/>
            </w:tcBorders>
            <w:hideMark/>
          </w:tcPr>
          <w:p w:rsidR="00B15C4E" w:rsidRPr="0098665E" w:rsidRDefault="00B15C4E" w:rsidP="007A4A1B">
            <w:pPr>
              <w:spacing w:line="256" w:lineRule="auto"/>
              <w:jc w:val="center"/>
              <w:rPr>
                <w:sz w:val="20"/>
                <w:szCs w:val="20"/>
                <w:lang w:eastAsia="en-US"/>
              </w:rPr>
            </w:pPr>
            <w:r w:rsidRPr="0098665E">
              <w:rPr>
                <w:sz w:val="20"/>
                <w:szCs w:val="20"/>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76" w:lineRule="auto"/>
              <w:jc w:val="both"/>
              <w:rPr>
                <w:sz w:val="20"/>
                <w:szCs w:val="20"/>
                <w:lang w:val="en-US" w:eastAsia="en-US"/>
              </w:rPr>
            </w:pPr>
            <w:r w:rsidRPr="0098665E">
              <w:rPr>
                <w:sz w:val="20"/>
                <w:szCs w:val="20"/>
                <w:lang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val="en-US" w:eastAsia="en-US"/>
              </w:rPr>
              <w:t xml:space="preserve"> </w:t>
            </w:r>
          </w:p>
        </w:tc>
        <w:tc>
          <w:tcPr>
            <w:tcW w:w="444"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X</w:t>
            </w:r>
          </w:p>
        </w:tc>
      </w:tr>
      <w:tr w:rsidR="00B15C4E" w:rsidRPr="0098665E" w:rsidTr="007A4A1B">
        <w:tc>
          <w:tcPr>
            <w:tcW w:w="603" w:type="dxa"/>
            <w:tcBorders>
              <w:top w:val="single" w:sz="6" w:space="0" w:color="auto"/>
              <w:left w:val="single" w:sz="12" w:space="0" w:color="auto"/>
              <w:bottom w:val="single" w:sz="6" w:space="0" w:color="auto"/>
              <w:right w:val="single" w:sz="6" w:space="0" w:color="auto"/>
            </w:tcBorders>
            <w:hideMark/>
          </w:tcPr>
          <w:p w:rsidR="00B15C4E" w:rsidRPr="0098665E" w:rsidRDefault="00B15C4E" w:rsidP="007A4A1B">
            <w:pPr>
              <w:spacing w:line="256" w:lineRule="auto"/>
              <w:jc w:val="center"/>
              <w:rPr>
                <w:sz w:val="20"/>
                <w:szCs w:val="20"/>
                <w:lang w:eastAsia="en-US"/>
              </w:rPr>
            </w:pPr>
            <w:r w:rsidRPr="0098665E">
              <w:rPr>
                <w:sz w:val="20"/>
                <w:szCs w:val="20"/>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76" w:lineRule="auto"/>
              <w:jc w:val="both"/>
              <w:rPr>
                <w:sz w:val="20"/>
                <w:szCs w:val="20"/>
                <w:lang w:val="en-US" w:eastAsia="en-US"/>
              </w:rPr>
            </w:pPr>
            <w:r w:rsidRPr="0098665E">
              <w:rPr>
                <w:sz w:val="20"/>
                <w:szCs w:val="20"/>
                <w:lang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tcPr>
          <w:p w:rsidR="00B15C4E" w:rsidRPr="0098665E" w:rsidRDefault="00B15C4E" w:rsidP="007A4A1B">
            <w:pPr>
              <w:spacing w:line="256" w:lineRule="auto"/>
              <w:jc w:val="center"/>
              <w:rPr>
                <w:b/>
                <w:bCs/>
                <w:sz w:val="20"/>
                <w:szCs w:val="20"/>
                <w:lang w:eastAsia="en-US"/>
              </w:rPr>
            </w:pPr>
          </w:p>
        </w:tc>
        <w:tc>
          <w:tcPr>
            <w:tcW w:w="444"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X</w:t>
            </w:r>
          </w:p>
        </w:tc>
      </w:tr>
      <w:tr w:rsidR="00B15C4E" w:rsidRPr="0098665E" w:rsidTr="007A4A1B">
        <w:tc>
          <w:tcPr>
            <w:tcW w:w="603" w:type="dxa"/>
            <w:tcBorders>
              <w:top w:val="single" w:sz="6" w:space="0" w:color="auto"/>
              <w:left w:val="single" w:sz="12" w:space="0" w:color="auto"/>
              <w:bottom w:val="single" w:sz="6" w:space="0" w:color="auto"/>
              <w:right w:val="single" w:sz="6" w:space="0" w:color="auto"/>
            </w:tcBorders>
            <w:hideMark/>
          </w:tcPr>
          <w:p w:rsidR="00B15C4E" w:rsidRPr="0098665E" w:rsidRDefault="00B15C4E" w:rsidP="007A4A1B">
            <w:pPr>
              <w:spacing w:line="256" w:lineRule="auto"/>
              <w:jc w:val="center"/>
              <w:rPr>
                <w:sz w:val="20"/>
                <w:szCs w:val="20"/>
                <w:lang w:eastAsia="en-US"/>
              </w:rPr>
            </w:pPr>
            <w:r w:rsidRPr="0098665E">
              <w:rPr>
                <w:sz w:val="20"/>
                <w:szCs w:val="20"/>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76" w:lineRule="auto"/>
              <w:jc w:val="both"/>
              <w:rPr>
                <w:sz w:val="20"/>
                <w:szCs w:val="20"/>
                <w:lang w:val="en-US" w:eastAsia="en-US"/>
              </w:rPr>
            </w:pPr>
            <w:r w:rsidRPr="0098665E">
              <w:rPr>
                <w:sz w:val="20"/>
                <w:szCs w:val="20"/>
                <w:lang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tcPr>
          <w:p w:rsidR="00B15C4E" w:rsidRPr="0098665E" w:rsidRDefault="00B15C4E" w:rsidP="007A4A1B">
            <w:pPr>
              <w:spacing w:line="256" w:lineRule="auto"/>
              <w:jc w:val="center"/>
              <w:rPr>
                <w:b/>
                <w:bCs/>
                <w:sz w:val="20"/>
                <w:szCs w:val="20"/>
                <w:lang w:eastAsia="en-US"/>
              </w:rPr>
            </w:pPr>
          </w:p>
        </w:tc>
        <w:tc>
          <w:tcPr>
            <w:tcW w:w="444" w:type="dxa"/>
            <w:tcBorders>
              <w:top w:val="single" w:sz="6" w:space="0" w:color="auto"/>
              <w:left w:val="single" w:sz="6" w:space="0" w:color="auto"/>
              <w:bottom w:val="single" w:sz="6" w:space="0" w:color="auto"/>
              <w:right w:val="single" w:sz="6" w:space="0" w:color="auto"/>
            </w:tcBorders>
          </w:tcPr>
          <w:p w:rsidR="00B15C4E" w:rsidRPr="0098665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 xml:space="preserve">X </w:t>
            </w:r>
          </w:p>
        </w:tc>
      </w:tr>
      <w:tr w:rsidR="00B15C4E" w:rsidRPr="0098665E" w:rsidTr="007A4A1B">
        <w:tc>
          <w:tcPr>
            <w:tcW w:w="603" w:type="dxa"/>
            <w:tcBorders>
              <w:top w:val="single" w:sz="6" w:space="0" w:color="auto"/>
              <w:left w:val="single" w:sz="12" w:space="0" w:color="auto"/>
              <w:bottom w:val="single" w:sz="6" w:space="0" w:color="auto"/>
              <w:right w:val="single" w:sz="6" w:space="0" w:color="auto"/>
            </w:tcBorders>
            <w:hideMark/>
          </w:tcPr>
          <w:p w:rsidR="00B15C4E" w:rsidRPr="0098665E" w:rsidRDefault="00B15C4E" w:rsidP="007A4A1B">
            <w:pPr>
              <w:spacing w:line="256" w:lineRule="auto"/>
              <w:jc w:val="center"/>
              <w:rPr>
                <w:sz w:val="20"/>
                <w:szCs w:val="20"/>
                <w:lang w:eastAsia="en-US"/>
              </w:rPr>
            </w:pPr>
            <w:r w:rsidRPr="0098665E">
              <w:rPr>
                <w:sz w:val="20"/>
                <w:szCs w:val="20"/>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76" w:lineRule="auto"/>
              <w:jc w:val="both"/>
              <w:rPr>
                <w:sz w:val="20"/>
                <w:szCs w:val="20"/>
                <w:lang w:val="en-US" w:eastAsia="en-US"/>
              </w:rPr>
            </w:pPr>
            <w:r w:rsidRPr="0098665E">
              <w:rPr>
                <w:sz w:val="20"/>
                <w:szCs w:val="20"/>
                <w:lang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val="en-US" w:eastAsia="en-US"/>
              </w:rPr>
              <w:t xml:space="preserve"> </w:t>
            </w:r>
          </w:p>
        </w:tc>
        <w:tc>
          <w:tcPr>
            <w:tcW w:w="444"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 xml:space="preserve"> </w:t>
            </w:r>
          </w:p>
        </w:tc>
        <w:tc>
          <w:tcPr>
            <w:tcW w:w="425" w:type="dxa"/>
            <w:tcBorders>
              <w:top w:val="single" w:sz="6" w:space="0" w:color="auto"/>
              <w:left w:val="single" w:sz="6" w:space="0" w:color="auto"/>
              <w:bottom w:val="single" w:sz="6" w:space="0" w:color="auto"/>
              <w:right w:val="single" w:sz="12"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X</w:t>
            </w:r>
          </w:p>
        </w:tc>
      </w:tr>
      <w:tr w:rsidR="00B15C4E" w:rsidRPr="0098665E" w:rsidTr="007A4A1B">
        <w:tc>
          <w:tcPr>
            <w:tcW w:w="603" w:type="dxa"/>
            <w:tcBorders>
              <w:top w:val="single" w:sz="6" w:space="0" w:color="auto"/>
              <w:left w:val="single" w:sz="12" w:space="0" w:color="auto"/>
              <w:bottom w:val="single" w:sz="6" w:space="0" w:color="auto"/>
              <w:right w:val="single" w:sz="6" w:space="0" w:color="auto"/>
            </w:tcBorders>
            <w:hideMark/>
          </w:tcPr>
          <w:p w:rsidR="00B15C4E" w:rsidRPr="0098665E" w:rsidRDefault="00B15C4E" w:rsidP="007A4A1B">
            <w:pPr>
              <w:spacing w:line="256" w:lineRule="auto"/>
              <w:jc w:val="center"/>
              <w:rPr>
                <w:sz w:val="20"/>
                <w:szCs w:val="20"/>
                <w:lang w:eastAsia="en-US"/>
              </w:rPr>
            </w:pPr>
            <w:r w:rsidRPr="0098665E">
              <w:rPr>
                <w:sz w:val="20"/>
                <w:szCs w:val="20"/>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76" w:lineRule="auto"/>
              <w:jc w:val="both"/>
              <w:rPr>
                <w:sz w:val="20"/>
                <w:szCs w:val="20"/>
                <w:lang w:val="en-US" w:eastAsia="en-US"/>
              </w:rPr>
            </w:pPr>
            <w:r w:rsidRPr="0098665E">
              <w:rPr>
                <w:sz w:val="20"/>
                <w:szCs w:val="20"/>
                <w:lang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tcPr>
          <w:p w:rsidR="00B15C4E" w:rsidRPr="0098665E" w:rsidRDefault="00B15C4E" w:rsidP="007A4A1B">
            <w:pPr>
              <w:spacing w:line="256" w:lineRule="auto"/>
              <w:jc w:val="center"/>
              <w:rPr>
                <w:b/>
                <w:bCs/>
                <w:sz w:val="20"/>
                <w:szCs w:val="20"/>
                <w:lang w:eastAsia="en-US"/>
              </w:rPr>
            </w:pPr>
          </w:p>
        </w:tc>
        <w:tc>
          <w:tcPr>
            <w:tcW w:w="444" w:type="dxa"/>
            <w:tcBorders>
              <w:top w:val="single" w:sz="6" w:space="0" w:color="auto"/>
              <w:left w:val="single" w:sz="6" w:space="0" w:color="auto"/>
              <w:bottom w:val="single" w:sz="6" w:space="0" w:color="auto"/>
              <w:right w:val="single" w:sz="6" w:space="0" w:color="auto"/>
            </w:tcBorders>
          </w:tcPr>
          <w:p w:rsidR="00B15C4E" w:rsidRPr="0098665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X</w:t>
            </w:r>
          </w:p>
        </w:tc>
      </w:tr>
      <w:tr w:rsidR="00B15C4E" w:rsidRPr="0098665E" w:rsidTr="007A4A1B">
        <w:tc>
          <w:tcPr>
            <w:tcW w:w="603" w:type="dxa"/>
            <w:tcBorders>
              <w:top w:val="single" w:sz="6" w:space="0" w:color="auto"/>
              <w:left w:val="single" w:sz="12" w:space="0" w:color="auto"/>
              <w:bottom w:val="single" w:sz="6" w:space="0" w:color="auto"/>
              <w:right w:val="single" w:sz="6" w:space="0" w:color="auto"/>
            </w:tcBorders>
            <w:hideMark/>
          </w:tcPr>
          <w:p w:rsidR="00B15C4E" w:rsidRPr="0098665E" w:rsidRDefault="00B15C4E" w:rsidP="007A4A1B">
            <w:pPr>
              <w:spacing w:line="256" w:lineRule="auto"/>
              <w:jc w:val="center"/>
              <w:rPr>
                <w:sz w:val="20"/>
                <w:szCs w:val="20"/>
                <w:lang w:eastAsia="en-US"/>
              </w:rPr>
            </w:pPr>
            <w:r w:rsidRPr="0098665E">
              <w:rPr>
                <w:sz w:val="20"/>
                <w:szCs w:val="20"/>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76" w:lineRule="auto"/>
              <w:jc w:val="both"/>
              <w:rPr>
                <w:sz w:val="20"/>
                <w:szCs w:val="20"/>
                <w:lang w:val="en-US" w:eastAsia="en-US"/>
              </w:rPr>
            </w:pPr>
            <w:r w:rsidRPr="0098665E">
              <w:rPr>
                <w:sz w:val="20"/>
                <w:szCs w:val="20"/>
                <w:lang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B15C4E" w:rsidRPr="0098665E" w:rsidRDefault="00B15C4E" w:rsidP="007A4A1B">
            <w:pPr>
              <w:spacing w:line="256" w:lineRule="auto"/>
              <w:jc w:val="center"/>
              <w:rPr>
                <w:b/>
                <w:bCs/>
                <w:sz w:val="20"/>
                <w:szCs w:val="20"/>
                <w:lang w:eastAsia="en-US"/>
              </w:rPr>
            </w:pPr>
          </w:p>
        </w:tc>
        <w:tc>
          <w:tcPr>
            <w:tcW w:w="444" w:type="dxa"/>
            <w:tcBorders>
              <w:top w:val="single" w:sz="6" w:space="0" w:color="auto"/>
              <w:left w:val="single" w:sz="6" w:space="0" w:color="auto"/>
              <w:bottom w:val="single" w:sz="6" w:space="0" w:color="auto"/>
              <w:right w:val="single" w:sz="6" w:space="0" w:color="auto"/>
            </w:tcBorders>
          </w:tcPr>
          <w:p w:rsidR="00B15C4E" w:rsidRPr="0098665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X</w:t>
            </w:r>
          </w:p>
        </w:tc>
      </w:tr>
      <w:tr w:rsidR="00B15C4E" w:rsidRPr="0098665E" w:rsidTr="007A4A1B">
        <w:tc>
          <w:tcPr>
            <w:tcW w:w="603" w:type="dxa"/>
            <w:tcBorders>
              <w:top w:val="single" w:sz="6" w:space="0" w:color="auto"/>
              <w:left w:val="single" w:sz="12" w:space="0" w:color="auto"/>
              <w:bottom w:val="single" w:sz="6" w:space="0" w:color="auto"/>
              <w:right w:val="single" w:sz="6" w:space="0" w:color="auto"/>
            </w:tcBorders>
            <w:hideMark/>
          </w:tcPr>
          <w:p w:rsidR="00B15C4E" w:rsidRPr="0098665E" w:rsidRDefault="00B15C4E" w:rsidP="007A4A1B">
            <w:pPr>
              <w:spacing w:line="256" w:lineRule="auto"/>
              <w:jc w:val="center"/>
              <w:rPr>
                <w:sz w:val="20"/>
                <w:szCs w:val="20"/>
                <w:lang w:eastAsia="en-US"/>
              </w:rPr>
            </w:pPr>
            <w:r w:rsidRPr="0098665E">
              <w:rPr>
                <w:sz w:val="20"/>
                <w:szCs w:val="20"/>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76" w:lineRule="auto"/>
              <w:jc w:val="both"/>
              <w:rPr>
                <w:sz w:val="20"/>
                <w:szCs w:val="20"/>
                <w:lang w:val="en-US" w:eastAsia="en-US"/>
              </w:rPr>
            </w:pPr>
            <w:r w:rsidRPr="0098665E">
              <w:rPr>
                <w:sz w:val="20"/>
                <w:szCs w:val="20"/>
                <w:lang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B15C4E" w:rsidRPr="0098665E" w:rsidRDefault="00B15C4E" w:rsidP="007A4A1B">
            <w:pPr>
              <w:spacing w:line="256" w:lineRule="auto"/>
              <w:jc w:val="center"/>
              <w:rPr>
                <w:b/>
                <w:bCs/>
                <w:sz w:val="20"/>
                <w:szCs w:val="20"/>
                <w:lang w:eastAsia="en-US"/>
              </w:rPr>
            </w:pPr>
          </w:p>
        </w:tc>
        <w:tc>
          <w:tcPr>
            <w:tcW w:w="444" w:type="dxa"/>
            <w:tcBorders>
              <w:top w:val="single" w:sz="6" w:space="0" w:color="auto"/>
              <w:left w:val="single" w:sz="6" w:space="0" w:color="auto"/>
              <w:bottom w:val="single" w:sz="6" w:space="0" w:color="auto"/>
              <w:right w:val="single" w:sz="6" w:space="0" w:color="auto"/>
            </w:tcBorders>
          </w:tcPr>
          <w:p w:rsidR="00B15C4E" w:rsidRPr="0098665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X</w:t>
            </w:r>
          </w:p>
        </w:tc>
      </w:tr>
      <w:tr w:rsidR="00B15C4E" w:rsidRPr="0098665E" w:rsidTr="007A4A1B">
        <w:tc>
          <w:tcPr>
            <w:tcW w:w="603" w:type="dxa"/>
            <w:tcBorders>
              <w:top w:val="single" w:sz="6" w:space="0" w:color="auto"/>
              <w:left w:val="single" w:sz="12" w:space="0" w:color="auto"/>
              <w:bottom w:val="single" w:sz="6" w:space="0" w:color="auto"/>
              <w:right w:val="single" w:sz="6" w:space="0" w:color="auto"/>
            </w:tcBorders>
            <w:hideMark/>
          </w:tcPr>
          <w:p w:rsidR="00B15C4E" w:rsidRPr="0098665E" w:rsidRDefault="00B15C4E" w:rsidP="007A4A1B">
            <w:pPr>
              <w:spacing w:line="256" w:lineRule="auto"/>
              <w:jc w:val="center"/>
              <w:rPr>
                <w:sz w:val="20"/>
                <w:szCs w:val="20"/>
                <w:lang w:eastAsia="en-US"/>
              </w:rPr>
            </w:pPr>
            <w:r w:rsidRPr="0098665E">
              <w:rPr>
                <w:sz w:val="20"/>
                <w:szCs w:val="20"/>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76" w:lineRule="auto"/>
              <w:jc w:val="both"/>
              <w:rPr>
                <w:sz w:val="20"/>
                <w:szCs w:val="20"/>
                <w:lang w:val="en-US" w:eastAsia="en-US"/>
              </w:rPr>
            </w:pPr>
            <w:r w:rsidRPr="0098665E">
              <w:rPr>
                <w:sz w:val="20"/>
                <w:szCs w:val="20"/>
                <w:lang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B15C4E" w:rsidRPr="0098665E" w:rsidRDefault="00B15C4E" w:rsidP="007A4A1B">
            <w:pPr>
              <w:spacing w:line="256" w:lineRule="auto"/>
              <w:jc w:val="center"/>
              <w:rPr>
                <w:b/>
                <w:bCs/>
                <w:sz w:val="20"/>
                <w:szCs w:val="20"/>
                <w:lang w:eastAsia="en-US"/>
              </w:rPr>
            </w:pPr>
          </w:p>
        </w:tc>
        <w:tc>
          <w:tcPr>
            <w:tcW w:w="444" w:type="dxa"/>
            <w:tcBorders>
              <w:top w:val="single" w:sz="6" w:space="0" w:color="auto"/>
              <w:left w:val="single" w:sz="6" w:space="0" w:color="auto"/>
              <w:bottom w:val="single" w:sz="6" w:space="0" w:color="auto"/>
              <w:right w:val="single" w:sz="6" w:space="0" w:color="auto"/>
            </w:tcBorders>
            <w:hideMark/>
          </w:tcPr>
          <w:p w:rsidR="00B15C4E" w:rsidRPr="0098665E" w:rsidRDefault="00B15C4E" w:rsidP="007A4A1B">
            <w:pPr>
              <w:spacing w:line="256" w:lineRule="auto"/>
              <w:jc w:val="center"/>
              <w:rPr>
                <w:b/>
                <w:bCs/>
                <w:sz w:val="20"/>
                <w:szCs w:val="20"/>
                <w:lang w:eastAsia="en-US"/>
              </w:rPr>
            </w:pPr>
            <w:r w:rsidRPr="0098665E">
              <w:rPr>
                <w:b/>
                <w:bCs/>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tcPr>
          <w:p w:rsidR="00B15C4E" w:rsidRPr="0098665E" w:rsidRDefault="00B15C4E" w:rsidP="007A4A1B">
            <w:pPr>
              <w:spacing w:line="256" w:lineRule="auto"/>
              <w:jc w:val="center"/>
              <w:rPr>
                <w:b/>
                <w:bCs/>
                <w:sz w:val="20"/>
                <w:szCs w:val="20"/>
                <w:lang w:eastAsia="en-US"/>
              </w:rPr>
            </w:pPr>
          </w:p>
        </w:tc>
      </w:tr>
      <w:tr w:rsidR="00B15C4E" w:rsidRPr="0098665E" w:rsidTr="007A4A1B">
        <w:tc>
          <w:tcPr>
            <w:tcW w:w="9624" w:type="dxa"/>
            <w:gridSpan w:val="5"/>
            <w:tcBorders>
              <w:top w:val="single" w:sz="6" w:space="0" w:color="auto"/>
              <w:left w:val="single" w:sz="12" w:space="0" w:color="auto"/>
              <w:bottom w:val="single" w:sz="12" w:space="0" w:color="auto"/>
              <w:right w:val="single" w:sz="12" w:space="0" w:color="auto"/>
            </w:tcBorders>
            <w:hideMark/>
          </w:tcPr>
          <w:p w:rsidR="00B15C4E" w:rsidRPr="0098665E" w:rsidRDefault="00B15C4E" w:rsidP="007A4A1B">
            <w:pPr>
              <w:spacing w:line="256" w:lineRule="auto"/>
              <w:jc w:val="both"/>
              <w:rPr>
                <w:sz w:val="20"/>
                <w:szCs w:val="20"/>
                <w:lang w:eastAsia="en-US"/>
              </w:rPr>
            </w:pPr>
            <w:r w:rsidRPr="0098665E">
              <w:rPr>
                <w:sz w:val="20"/>
                <w:szCs w:val="20"/>
                <w:lang w:eastAsia="en-US"/>
              </w:rPr>
              <w:t>1: Few 2: Partially 3: Many</w:t>
            </w:r>
          </w:p>
        </w:tc>
      </w:tr>
    </w:tbl>
    <w:p w:rsidR="00B15C4E" w:rsidRDefault="00B15C4E" w:rsidP="00B15C4E">
      <w:pPr>
        <w:spacing w:line="360" w:lineRule="auto"/>
        <w:jc w:val="right"/>
      </w:pPr>
      <w:r>
        <w:rPr>
          <w:b/>
          <w:sz w:val="20"/>
          <w:szCs w:val="20"/>
          <w:lang w:val="en-US"/>
        </w:rPr>
        <w:t>Instructor Name</w:t>
      </w:r>
      <w:r>
        <w:rPr>
          <w:b/>
          <w:sz w:val="20"/>
          <w:szCs w:val="20"/>
        </w:rPr>
        <w:t xml:space="preserve"> :</w:t>
      </w:r>
      <w:r>
        <w:rPr>
          <w:sz w:val="20"/>
          <w:szCs w:val="20"/>
        </w:rPr>
        <w:t xml:space="preserve">   </w:t>
      </w:r>
    </w:p>
    <w:p w:rsidR="00B15C4E" w:rsidRDefault="00B15C4E" w:rsidP="00B15C4E">
      <w:pPr>
        <w:outlineLvl w:val="0"/>
      </w:pPr>
    </w:p>
    <w:p w:rsidR="00B15C4E" w:rsidRDefault="00B15C4E" w:rsidP="00B15C4E">
      <w:pPr>
        <w:outlineLvl w:val="0"/>
      </w:pPr>
    </w:p>
    <w:p w:rsidR="00B15C4E" w:rsidRDefault="00B15C4E" w:rsidP="00B15C4E">
      <w:pPr>
        <w:outlineLvl w:val="0"/>
      </w:pPr>
    </w:p>
    <w:p w:rsidR="00B15C4E" w:rsidRDefault="00B15C4E" w:rsidP="00B15C4E">
      <w:pPr>
        <w:outlineLvl w:val="0"/>
      </w:pPr>
    </w:p>
    <w:p w:rsidR="00B15C4E" w:rsidRDefault="00B15C4E" w:rsidP="00B15C4E">
      <w:pPr>
        <w:outlineLvl w:val="0"/>
      </w:pPr>
    </w:p>
    <w:p w:rsidR="00B15C4E" w:rsidRDefault="00B15C4E" w:rsidP="00B15C4E">
      <w:pPr>
        <w:outlineLvl w:val="0"/>
      </w:pPr>
    </w:p>
    <w:p w:rsidR="00B15C4E" w:rsidRDefault="00B15C4E" w:rsidP="00B15C4E">
      <w:pPr>
        <w:outlineLvl w:val="0"/>
      </w:pPr>
    </w:p>
    <w:p w:rsidR="00B15C4E" w:rsidRDefault="00B15C4E" w:rsidP="00B15C4E">
      <w:pPr>
        <w:spacing w:line="360" w:lineRule="auto"/>
        <w:rPr>
          <w:sz w:val="20"/>
          <w:szCs w:val="20"/>
        </w:rPr>
      </w:pPr>
      <w:r>
        <w:rPr>
          <w:noProof/>
          <w:sz w:val="20"/>
          <w:szCs w:val="20"/>
        </w:rPr>
        <w:lastRenderedPageBreak/>
        <w:drawing>
          <wp:inline distT="0" distB="0" distL="0" distR="0" wp14:anchorId="25639AEA" wp14:editId="793AB86E">
            <wp:extent cx="733425" cy="733425"/>
            <wp:effectExtent l="0" t="0" r="9525" b="9525"/>
            <wp:docPr id="605295969" name="Resim 605295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Pr>
          <w:b/>
          <w:bCs/>
          <w:sz w:val="20"/>
          <w:szCs w:val="20"/>
        </w:rPr>
        <w:t>ESOGU Tourism Faculty Course Information Form</w:t>
      </w:r>
    </w:p>
    <w:p w:rsidR="00B15C4E" w:rsidRDefault="00B15C4E" w:rsidP="00B15C4E">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Tr="007A4A1B">
        <w:tc>
          <w:tcPr>
            <w:tcW w:w="116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outlineLvl w:val="0"/>
              <w:rPr>
                <w:sz w:val="20"/>
                <w:szCs w:val="20"/>
                <w:lang w:eastAsia="en-US"/>
              </w:rPr>
            </w:pPr>
            <w:r>
              <w:rPr>
                <w:sz w:val="20"/>
                <w:szCs w:val="20"/>
                <w:lang w:eastAsia="en-US"/>
              </w:rPr>
              <w:t xml:space="preserve">Spring </w:t>
            </w:r>
          </w:p>
        </w:tc>
      </w:tr>
    </w:tbl>
    <w:p w:rsidR="00B15C4E" w:rsidRDefault="00B15C4E" w:rsidP="00B15C4E">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B15C4E" w:rsidTr="007A4A1B">
        <w:tc>
          <w:tcPr>
            <w:tcW w:w="1828"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center"/>
              <w:outlineLvl w:val="0"/>
              <w:rPr>
                <w:sz w:val="20"/>
                <w:szCs w:val="20"/>
                <w:lang w:eastAsia="en-US"/>
              </w:rPr>
            </w:pPr>
          </w:p>
        </w:tc>
        <w:tc>
          <w:tcPr>
            <w:tcW w:w="1794"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center"/>
              <w:outlineLvl w:val="0"/>
              <w:rPr>
                <w:sz w:val="20"/>
                <w:szCs w:val="20"/>
                <w:lang w:eastAsia="en-US"/>
              </w:rPr>
            </w:pPr>
            <w:r>
              <w:rPr>
                <w:sz w:val="20"/>
                <w:szCs w:val="20"/>
                <w:lang w:eastAsia="en-US"/>
              </w:rPr>
              <w:t>Tourism Sociology</w:t>
            </w:r>
            <w:bookmarkStart w:id="99" w:name="turızmsosyolojısı"/>
            <w:bookmarkEnd w:id="99"/>
          </w:p>
        </w:tc>
      </w:tr>
    </w:tbl>
    <w:p w:rsidR="00B15C4E" w:rsidRDefault="00B15C4E" w:rsidP="00B15C4E">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2"/>
        <w:gridCol w:w="222"/>
        <w:gridCol w:w="1035"/>
        <w:gridCol w:w="882"/>
        <w:gridCol w:w="222"/>
        <w:gridCol w:w="1360"/>
        <w:gridCol w:w="690"/>
        <w:gridCol w:w="417"/>
        <w:gridCol w:w="651"/>
        <w:gridCol w:w="1125"/>
        <w:gridCol w:w="742"/>
        <w:gridCol w:w="1496"/>
      </w:tblGrid>
      <w:tr w:rsidR="00B15C4E" w:rsidTr="007A4A1B">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center"/>
          </w:tcPr>
          <w:p w:rsidR="00B15C4E" w:rsidRDefault="00B15C4E" w:rsidP="007A4A1B">
            <w:pPr>
              <w:spacing w:line="256" w:lineRule="auto"/>
              <w:rPr>
                <w:b/>
                <w:bCs/>
                <w:sz w:val="20"/>
                <w:szCs w:val="20"/>
                <w:lang w:eastAsia="en-US"/>
              </w:rPr>
            </w:pPr>
            <w:r>
              <w:rPr>
                <w:b/>
                <w:bCs/>
                <w:sz w:val="20"/>
                <w:szCs w:val="20"/>
                <w:lang w:eastAsia="en-US"/>
              </w:rPr>
              <w:t>SEMESTER</w:t>
            </w:r>
          </w:p>
          <w:p w:rsidR="00B15C4E" w:rsidRDefault="00B15C4E" w:rsidP="007A4A1B">
            <w:pPr>
              <w:spacing w:line="256" w:lineRule="auto"/>
              <w:rPr>
                <w:sz w:val="20"/>
                <w:szCs w:val="20"/>
                <w:lang w:eastAsia="en-US"/>
              </w:rPr>
            </w:pPr>
          </w:p>
        </w:tc>
        <w:tc>
          <w:tcPr>
            <w:tcW w:w="1809" w:type="pct"/>
            <w:gridSpan w:val="5"/>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WEEKLY COURSE HOURS</w:t>
            </w:r>
          </w:p>
        </w:tc>
        <w:tc>
          <w:tcPr>
            <w:tcW w:w="2503" w:type="pct"/>
            <w:gridSpan w:val="6"/>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bCs/>
                <w:sz w:val="20"/>
                <w:szCs w:val="20"/>
                <w:lang w:eastAsia="en-US"/>
              </w:rPr>
              <w:t>COURSE</w:t>
            </w:r>
          </w:p>
        </w:tc>
      </w:tr>
      <w:tr w:rsidR="00B15C4E" w:rsidTr="007A4A1B">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rPr>
                <w:sz w:val="20"/>
                <w:szCs w:val="20"/>
                <w:lang w:eastAsia="en-US"/>
              </w:rPr>
            </w:pPr>
          </w:p>
        </w:tc>
        <w:tc>
          <w:tcPr>
            <w:tcW w:w="626" w:type="pct"/>
            <w:gridSpan w:val="2"/>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Theoretical</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Practice</w:t>
            </w:r>
          </w:p>
        </w:tc>
        <w:tc>
          <w:tcPr>
            <w:tcW w:w="696"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Laboratory</w:t>
            </w:r>
          </w:p>
        </w:tc>
        <w:tc>
          <w:tcPr>
            <w:tcW w:w="418"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CREDITS</w:t>
            </w:r>
          </w:p>
        </w:tc>
        <w:tc>
          <w:tcPr>
            <w:tcW w:w="348" w:type="pct"/>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ECTS</w:t>
            </w:r>
          </w:p>
        </w:tc>
        <w:tc>
          <w:tcPr>
            <w:tcW w:w="974"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 xml:space="preserve"> TYPE</w:t>
            </w:r>
          </w:p>
        </w:tc>
        <w:tc>
          <w:tcPr>
            <w:tcW w:w="763"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LANGUAGE</w:t>
            </w:r>
          </w:p>
        </w:tc>
      </w:tr>
      <w:tr w:rsidR="00B15C4E" w:rsidTr="007A4A1B">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VIII</w:t>
            </w:r>
          </w:p>
        </w:tc>
        <w:tc>
          <w:tcPr>
            <w:tcW w:w="626" w:type="pct"/>
            <w:gridSpan w:val="2"/>
            <w:tcBorders>
              <w:top w:val="single" w:sz="4" w:space="0" w:color="auto"/>
              <w:left w:val="single" w:sz="12"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487"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696" w:type="pct"/>
            <w:tcBorders>
              <w:top w:val="single" w:sz="4" w:space="0" w:color="auto"/>
              <w:left w:val="single" w:sz="4" w:space="0" w:color="auto"/>
              <w:bottom w:val="single" w:sz="12"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418"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348" w:type="pct"/>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4</w:t>
            </w:r>
          </w:p>
        </w:tc>
        <w:tc>
          <w:tcPr>
            <w:tcW w:w="974"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vertAlign w:val="superscript"/>
                <w:lang w:eastAsia="en-US"/>
              </w:rPr>
            </w:pPr>
            <w:r>
              <w:rPr>
                <w:sz w:val="20"/>
                <w:szCs w:val="20"/>
                <w:vertAlign w:val="superscript"/>
                <w:lang w:eastAsia="en-US"/>
              </w:rPr>
              <w:t>CORE ()  ELECTIVE ( x  )</w:t>
            </w:r>
          </w:p>
        </w:tc>
        <w:tc>
          <w:tcPr>
            <w:tcW w:w="763" w:type="pct"/>
            <w:tcBorders>
              <w:top w:val="single" w:sz="4" w:space="0" w:color="auto"/>
              <w:left w:val="single" w:sz="4" w:space="0" w:color="auto"/>
              <w:bottom w:val="single" w:sz="12"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English </w:t>
            </w:r>
          </w:p>
        </w:tc>
      </w:tr>
      <w:tr w:rsidR="00B15C4E" w:rsidTr="007A4A1B">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COURSE CATEGORY</w:t>
            </w:r>
          </w:p>
        </w:tc>
      </w:tr>
      <w:tr w:rsidR="00B15C4E" w:rsidTr="007A4A1B">
        <w:trPr>
          <w:trHeight w:val="546"/>
        </w:trPr>
        <w:tc>
          <w:tcPr>
            <w:tcW w:w="777" w:type="pct"/>
            <w:gridSpan w:val="2"/>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Supportive Courses</w:t>
            </w:r>
          </w:p>
        </w:tc>
        <w:tc>
          <w:tcPr>
            <w:tcW w:w="1024"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Basic Vocational</w:t>
            </w:r>
          </w:p>
        </w:tc>
        <w:tc>
          <w:tcPr>
            <w:tcW w:w="957" w:type="pct"/>
            <w:gridSpan w:val="2"/>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Proficiency/Field</w:t>
            </w:r>
          </w:p>
        </w:tc>
        <w:tc>
          <w:tcPr>
            <w:tcW w:w="1086"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Human, Communication, and Management Skills</w:t>
            </w:r>
          </w:p>
        </w:tc>
        <w:tc>
          <w:tcPr>
            <w:tcW w:w="1156" w:type="pct"/>
            <w:gridSpan w:val="2"/>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Transferable Skills</w:t>
            </w:r>
          </w:p>
        </w:tc>
      </w:tr>
      <w:tr w:rsidR="00B15C4E" w:rsidTr="007A4A1B">
        <w:trPr>
          <w:trHeight w:val="138"/>
        </w:trPr>
        <w:tc>
          <w:tcPr>
            <w:tcW w:w="777" w:type="pct"/>
            <w:gridSpan w:val="2"/>
            <w:tcBorders>
              <w:top w:val="single" w:sz="6" w:space="0" w:color="auto"/>
              <w:left w:val="single" w:sz="12" w:space="0" w:color="auto"/>
              <w:bottom w:val="single" w:sz="12" w:space="0" w:color="auto"/>
              <w:right w:val="single" w:sz="4" w:space="0" w:color="auto"/>
            </w:tcBorders>
          </w:tcPr>
          <w:p w:rsidR="00B15C4E" w:rsidRDefault="00B15C4E" w:rsidP="007A4A1B">
            <w:pPr>
              <w:spacing w:line="256" w:lineRule="auto"/>
              <w:jc w:val="center"/>
              <w:rPr>
                <w:sz w:val="20"/>
                <w:szCs w:val="20"/>
                <w:lang w:eastAsia="en-US"/>
              </w:rPr>
            </w:pPr>
          </w:p>
        </w:tc>
        <w:tc>
          <w:tcPr>
            <w:tcW w:w="1024" w:type="pct"/>
            <w:gridSpan w:val="3"/>
            <w:tcBorders>
              <w:top w:val="single" w:sz="6" w:space="0" w:color="auto"/>
              <w:left w:val="single" w:sz="4" w:space="0" w:color="auto"/>
              <w:bottom w:val="single" w:sz="12" w:space="0" w:color="auto"/>
              <w:right w:val="single" w:sz="4" w:space="0" w:color="auto"/>
            </w:tcBorders>
            <w:hideMark/>
          </w:tcPr>
          <w:p w:rsidR="00B15C4E" w:rsidRDefault="00B15C4E" w:rsidP="007A4A1B">
            <w:pPr>
              <w:spacing w:line="256" w:lineRule="auto"/>
              <w:jc w:val="center"/>
              <w:rPr>
                <w:sz w:val="20"/>
                <w:szCs w:val="20"/>
                <w:lang w:eastAsia="en-US"/>
              </w:rPr>
            </w:pPr>
            <w:r>
              <w:rPr>
                <w:sz w:val="20"/>
                <w:szCs w:val="20"/>
                <w:lang w:eastAsia="en-US"/>
              </w:rPr>
              <w:t>X</w:t>
            </w:r>
          </w:p>
        </w:tc>
        <w:tc>
          <w:tcPr>
            <w:tcW w:w="957" w:type="pct"/>
            <w:gridSpan w:val="2"/>
            <w:tcBorders>
              <w:top w:val="single" w:sz="6" w:space="0" w:color="auto"/>
              <w:left w:val="single" w:sz="4" w:space="0" w:color="auto"/>
              <w:bottom w:val="single" w:sz="12"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1086" w:type="pct"/>
            <w:gridSpan w:val="3"/>
            <w:tcBorders>
              <w:top w:val="single" w:sz="6" w:space="0" w:color="auto"/>
              <w:left w:val="single" w:sz="4" w:space="0" w:color="auto"/>
              <w:bottom w:val="single" w:sz="12" w:space="0" w:color="auto"/>
              <w:right w:val="single" w:sz="6" w:space="0" w:color="auto"/>
            </w:tcBorders>
          </w:tcPr>
          <w:p w:rsidR="00B15C4E" w:rsidRDefault="00B15C4E" w:rsidP="007A4A1B">
            <w:pPr>
              <w:spacing w:line="256" w:lineRule="auto"/>
              <w:jc w:val="center"/>
              <w:rPr>
                <w:sz w:val="20"/>
                <w:szCs w:val="20"/>
                <w:lang w:eastAsia="en-US"/>
              </w:rPr>
            </w:pPr>
          </w:p>
        </w:tc>
        <w:tc>
          <w:tcPr>
            <w:tcW w:w="1156" w:type="pct"/>
            <w:gridSpan w:val="2"/>
            <w:tcBorders>
              <w:top w:val="single" w:sz="6" w:space="0" w:color="auto"/>
              <w:left w:val="single" w:sz="4" w:space="0" w:color="auto"/>
              <w:bottom w:val="single" w:sz="12" w:space="0" w:color="auto"/>
              <w:right w:val="single" w:sz="12" w:space="0" w:color="auto"/>
            </w:tcBorders>
          </w:tcPr>
          <w:p w:rsidR="00B15C4E" w:rsidRDefault="00B15C4E" w:rsidP="007A4A1B">
            <w:pPr>
              <w:spacing w:line="256" w:lineRule="auto"/>
              <w:jc w:val="center"/>
              <w:rPr>
                <w:sz w:val="20"/>
                <w:szCs w:val="20"/>
                <w:lang w:eastAsia="en-US"/>
              </w:rPr>
            </w:pPr>
          </w:p>
        </w:tc>
      </w:tr>
      <w:tr w:rsidR="00B15C4E" w:rsidTr="007A4A1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ASSESSMENT CRITERIAS</w:t>
            </w:r>
          </w:p>
        </w:tc>
      </w:tr>
      <w:tr w:rsidR="00B15C4E" w:rsidTr="007A4A1B">
        <w:tc>
          <w:tcPr>
            <w:tcW w:w="1776" w:type="pct"/>
            <w:gridSpan w:val="4"/>
            <w:vMerge w:val="restart"/>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center"/>
              <w:rPr>
                <w:b/>
                <w:sz w:val="20"/>
                <w:szCs w:val="20"/>
                <w:lang w:eastAsia="en-US"/>
              </w:rPr>
            </w:pPr>
          </w:p>
          <w:p w:rsidR="00B15C4E" w:rsidRDefault="00B15C4E" w:rsidP="007A4A1B">
            <w:pPr>
              <w:spacing w:line="276" w:lineRule="auto"/>
              <w:jc w:val="center"/>
              <w:rPr>
                <w:b/>
                <w:sz w:val="20"/>
                <w:szCs w:val="20"/>
                <w:lang w:eastAsia="en-US"/>
              </w:rPr>
            </w:pPr>
            <w:r>
              <w:rPr>
                <w:b/>
                <w:sz w:val="20"/>
                <w:szCs w:val="20"/>
                <w:lang w:eastAsia="en-US"/>
              </w:rPr>
              <w:t>DURING TERM</w:t>
            </w:r>
          </w:p>
        </w:tc>
        <w:tc>
          <w:tcPr>
            <w:tcW w:w="1487" w:type="pct"/>
            <w:gridSpan w:val="5"/>
            <w:tcBorders>
              <w:top w:val="single" w:sz="12"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Activity</w:t>
            </w: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Number</w:t>
            </w:r>
          </w:p>
        </w:tc>
        <w:tc>
          <w:tcPr>
            <w:tcW w:w="76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Percentage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8"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 Mid-Term</w:t>
            </w:r>
          </w:p>
        </w:tc>
        <w:tc>
          <w:tcPr>
            <w:tcW w:w="974" w:type="pct"/>
            <w:gridSpan w:val="2"/>
            <w:tcBorders>
              <w:top w:val="single" w:sz="8" w:space="0" w:color="auto"/>
              <w:left w:val="single" w:sz="4" w:space="0" w:color="auto"/>
              <w:bottom w:val="single" w:sz="4"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1</w:t>
            </w:r>
          </w:p>
        </w:tc>
        <w:tc>
          <w:tcPr>
            <w:tcW w:w="763" w:type="pct"/>
            <w:tcBorders>
              <w:top w:val="single" w:sz="8" w:space="0" w:color="auto"/>
              <w:left w:val="single" w:sz="8" w:space="0" w:color="auto"/>
              <w:bottom w:val="single" w:sz="4" w:space="0" w:color="auto"/>
              <w:right w:val="single" w:sz="12" w:space="0" w:color="auto"/>
            </w:tcBorders>
            <w:hideMark/>
          </w:tcPr>
          <w:p w:rsidR="00B15C4E" w:rsidRDefault="00B15C4E" w:rsidP="007A4A1B">
            <w:pPr>
              <w:spacing w:line="256" w:lineRule="auto"/>
              <w:jc w:val="center"/>
              <w:rPr>
                <w:sz w:val="20"/>
                <w:szCs w:val="20"/>
                <w:highlight w:val="yellow"/>
                <w:lang w:eastAsia="en-US"/>
              </w:rPr>
            </w:pPr>
            <w:r>
              <w:rPr>
                <w:sz w:val="20"/>
                <w:szCs w:val="20"/>
                <w:lang w:eastAsia="en-US"/>
              </w:rPr>
              <w:t>40</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II. Mid-Term</w:t>
            </w:r>
          </w:p>
        </w:tc>
        <w:tc>
          <w:tcPr>
            <w:tcW w:w="974" w:type="pct"/>
            <w:gridSpan w:val="2"/>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jc w:val="center"/>
              <w:rPr>
                <w:sz w:val="20"/>
                <w:szCs w:val="20"/>
                <w:highlight w:val="yellow"/>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Quiz</w:t>
            </w:r>
          </w:p>
        </w:tc>
        <w:tc>
          <w:tcPr>
            <w:tcW w:w="974"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56" w:lineRule="auto"/>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Homework</w:t>
            </w:r>
          </w:p>
        </w:tc>
        <w:tc>
          <w:tcPr>
            <w:tcW w:w="974"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56" w:lineRule="auto"/>
              <w:jc w:val="center"/>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tcPr>
          <w:p w:rsidR="00B15C4E" w:rsidRDefault="00B15C4E" w:rsidP="007A4A1B">
            <w:pPr>
              <w:spacing w:line="256" w:lineRule="auto"/>
              <w:jc w:val="center"/>
              <w:rPr>
                <w:sz w:val="20"/>
                <w:szCs w:val="20"/>
                <w:lang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Project</w:t>
            </w:r>
          </w:p>
        </w:tc>
        <w:tc>
          <w:tcPr>
            <w:tcW w:w="974" w:type="pct"/>
            <w:gridSpan w:val="2"/>
            <w:tcBorders>
              <w:top w:val="single" w:sz="4" w:space="0" w:color="auto"/>
              <w:left w:val="single" w:sz="4" w:space="0" w:color="auto"/>
              <w:bottom w:val="single" w:sz="8"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8"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8"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Report</w:t>
            </w:r>
          </w:p>
        </w:tc>
        <w:tc>
          <w:tcPr>
            <w:tcW w:w="974" w:type="pct"/>
            <w:gridSpan w:val="2"/>
            <w:tcBorders>
              <w:top w:val="single" w:sz="8" w:space="0" w:color="auto"/>
              <w:left w:val="single" w:sz="4" w:space="0" w:color="auto"/>
              <w:bottom w:val="single" w:sz="8" w:space="0" w:color="auto"/>
              <w:right w:val="single" w:sz="8" w:space="0" w:color="auto"/>
            </w:tcBorders>
          </w:tcPr>
          <w:p w:rsidR="00B15C4E" w:rsidRDefault="00B15C4E" w:rsidP="007A4A1B">
            <w:pPr>
              <w:spacing w:line="256" w:lineRule="auto"/>
              <w:jc w:val="center"/>
              <w:rPr>
                <w:sz w:val="20"/>
                <w:szCs w:val="20"/>
                <w:lang w:eastAsia="en-US"/>
              </w:rPr>
            </w:pPr>
          </w:p>
        </w:tc>
        <w:tc>
          <w:tcPr>
            <w:tcW w:w="763" w:type="pct"/>
            <w:tcBorders>
              <w:top w:val="single" w:sz="8" w:space="0" w:color="auto"/>
              <w:left w:val="single" w:sz="8" w:space="0" w:color="auto"/>
              <w:bottom w:val="single" w:sz="8" w:space="0" w:color="auto"/>
              <w:right w:val="single" w:sz="12" w:space="0" w:color="auto"/>
            </w:tcBorders>
          </w:tcPr>
          <w:p w:rsidR="00B15C4E" w:rsidRDefault="00B15C4E" w:rsidP="007A4A1B">
            <w:pPr>
              <w:spacing w:line="256" w:lineRule="auto"/>
              <w:rPr>
                <w:sz w:val="20"/>
                <w:szCs w:val="20"/>
                <w:lang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8"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Other (………)</w:t>
            </w:r>
          </w:p>
        </w:tc>
        <w:tc>
          <w:tcPr>
            <w:tcW w:w="974" w:type="pct"/>
            <w:gridSpan w:val="2"/>
            <w:tcBorders>
              <w:top w:val="single" w:sz="8" w:space="0" w:color="auto"/>
              <w:left w:val="single" w:sz="4" w:space="0" w:color="auto"/>
              <w:bottom w:val="single" w:sz="12" w:space="0" w:color="auto"/>
              <w:right w:val="single" w:sz="8" w:space="0" w:color="auto"/>
            </w:tcBorders>
          </w:tcPr>
          <w:p w:rsidR="00B15C4E" w:rsidRDefault="00B15C4E" w:rsidP="007A4A1B">
            <w:pPr>
              <w:spacing w:line="256" w:lineRule="auto"/>
              <w:rPr>
                <w:sz w:val="20"/>
                <w:szCs w:val="20"/>
                <w:lang w:eastAsia="en-US"/>
              </w:rPr>
            </w:pPr>
          </w:p>
        </w:tc>
        <w:tc>
          <w:tcPr>
            <w:tcW w:w="763" w:type="pct"/>
            <w:tcBorders>
              <w:top w:val="single" w:sz="8" w:space="0" w:color="auto"/>
              <w:left w:val="single" w:sz="8" w:space="0" w:color="auto"/>
              <w:bottom w:val="single" w:sz="12" w:space="0" w:color="auto"/>
              <w:right w:val="single" w:sz="12" w:space="0" w:color="auto"/>
            </w:tcBorders>
          </w:tcPr>
          <w:p w:rsidR="00B15C4E" w:rsidRDefault="00B15C4E" w:rsidP="007A4A1B">
            <w:pPr>
              <w:spacing w:line="256" w:lineRule="auto"/>
              <w:rPr>
                <w:sz w:val="20"/>
                <w:szCs w:val="20"/>
                <w:lang w:eastAsia="en-US"/>
              </w:rPr>
            </w:pPr>
          </w:p>
        </w:tc>
      </w:tr>
      <w:tr w:rsidR="00B15C4E" w:rsidTr="007A4A1B">
        <w:trPr>
          <w:trHeight w:val="392"/>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FINAL EXAM</w:t>
            </w:r>
          </w:p>
        </w:tc>
        <w:tc>
          <w:tcPr>
            <w:tcW w:w="1487" w:type="pct"/>
            <w:gridSpan w:val="5"/>
            <w:tcBorders>
              <w:top w:val="single" w:sz="12" w:space="0" w:color="auto"/>
              <w:left w:val="single" w:sz="12" w:space="0" w:color="auto"/>
              <w:bottom w:val="single" w:sz="8" w:space="0" w:color="auto"/>
              <w:right w:val="single" w:sz="4" w:space="0" w:color="auto"/>
            </w:tcBorders>
          </w:tcPr>
          <w:p w:rsidR="00B15C4E" w:rsidRDefault="00B15C4E" w:rsidP="007A4A1B">
            <w:pPr>
              <w:spacing w:line="256" w:lineRule="auto"/>
              <w:rPr>
                <w:sz w:val="20"/>
                <w:szCs w:val="20"/>
                <w:lang w:eastAsia="en-US"/>
              </w:rPr>
            </w:pP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w:t>
            </w:r>
          </w:p>
        </w:tc>
        <w:tc>
          <w:tcPr>
            <w:tcW w:w="76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60</w:t>
            </w:r>
          </w:p>
        </w:tc>
      </w:tr>
      <w:tr w:rsidR="00B15C4E" w:rsidTr="007A4A1B">
        <w:trPr>
          <w:trHeight w:val="15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PREREQUISITE(S) (IF ANY)</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both"/>
              <w:rPr>
                <w:sz w:val="20"/>
                <w:szCs w:val="20"/>
                <w:lang w:eastAsia="en-US"/>
              </w:rPr>
            </w:pPr>
          </w:p>
        </w:tc>
      </w:tr>
      <w:tr w:rsidR="00B15C4E" w:rsidTr="007A4A1B">
        <w:trPr>
          <w:trHeight w:val="44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CONTENT</w:t>
            </w:r>
          </w:p>
        </w:tc>
        <w:tc>
          <w:tcPr>
            <w:tcW w:w="3224" w:type="pct"/>
            <w:gridSpan w:val="8"/>
            <w:tcBorders>
              <w:top w:val="single" w:sz="12" w:space="0" w:color="auto"/>
              <w:left w:val="single" w:sz="12" w:space="0" w:color="auto"/>
              <w:bottom w:val="single" w:sz="12" w:space="0" w:color="auto"/>
              <w:right w:val="single" w:sz="12" w:space="0" w:color="auto"/>
            </w:tcBorders>
          </w:tcPr>
          <w:p w:rsidR="00B15C4E" w:rsidRDefault="00B15C4E" w:rsidP="007A4A1B">
            <w:pPr>
              <w:spacing w:line="276" w:lineRule="auto"/>
              <w:rPr>
                <w:sz w:val="20"/>
                <w:szCs w:val="20"/>
                <w:lang w:eastAsia="en-US"/>
              </w:rPr>
            </w:pPr>
          </w:p>
        </w:tc>
      </w:tr>
      <w:tr w:rsidR="00B15C4E" w:rsidTr="007A4A1B">
        <w:trPr>
          <w:trHeight w:val="426"/>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OBJECTIVES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both"/>
              <w:rPr>
                <w:sz w:val="20"/>
                <w:szCs w:val="20"/>
                <w:lang w:eastAsia="en-US"/>
              </w:rPr>
            </w:pPr>
            <w:r>
              <w:rPr>
                <w:sz w:val="20"/>
                <w:szCs w:val="20"/>
                <w:lang w:eastAsia="en-US"/>
              </w:rPr>
              <w:t>The aim of this course is to gain knowledge about the basic concepts and theories of sociology and to understand the relationship between tourism and sociology.</w:t>
            </w:r>
          </w:p>
        </w:tc>
      </w:tr>
      <w:tr w:rsidR="00B15C4E" w:rsidTr="007A4A1B">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CONTRIBUTION OF THE COURSE TO THE VOCATIONAL TRAINING</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both"/>
              <w:rPr>
                <w:sz w:val="20"/>
                <w:szCs w:val="20"/>
                <w:lang w:eastAsia="en-US"/>
              </w:rPr>
            </w:pPr>
          </w:p>
        </w:tc>
      </w:tr>
      <w:tr w:rsidR="00B15C4E" w:rsidTr="007A4A1B">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OUTCOMES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rPr>
                <w:sz w:val="20"/>
                <w:szCs w:val="20"/>
                <w:lang w:val="en-US" w:eastAsia="en-US"/>
              </w:rPr>
            </w:pPr>
            <w:r>
              <w:rPr>
                <w:sz w:val="20"/>
                <w:szCs w:val="20"/>
                <w:lang w:val="en-US" w:eastAsia="en-US"/>
              </w:rPr>
              <w:t>• To have knowledge about sociology and its basic concepts</w:t>
            </w:r>
          </w:p>
          <w:p w:rsidR="00B15C4E" w:rsidRDefault="00B15C4E" w:rsidP="007A4A1B">
            <w:pPr>
              <w:spacing w:line="276" w:lineRule="auto"/>
              <w:rPr>
                <w:sz w:val="20"/>
                <w:szCs w:val="20"/>
                <w:lang w:val="en-US" w:eastAsia="en-US"/>
              </w:rPr>
            </w:pPr>
            <w:r>
              <w:rPr>
                <w:sz w:val="20"/>
                <w:szCs w:val="20"/>
                <w:lang w:val="en-US" w:eastAsia="en-US"/>
              </w:rPr>
              <w:t>• Being able to discuss local people and tourist relations</w:t>
            </w:r>
          </w:p>
          <w:p w:rsidR="00B15C4E" w:rsidRDefault="00B15C4E" w:rsidP="007A4A1B">
            <w:pPr>
              <w:spacing w:line="276" w:lineRule="auto"/>
              <w:rPr>
                <w:sz w:val="20"/>
                <w:szCs w:val="20"/>
                <w:lang w:val="en-US" w:eastAsia="en-US"/>
              </w:rPr>
            </w:pPr>
            <w:r>
              <w:rPr>
                <w:sz w:val="20"/>
                <w:szCs w:val="20"/>
                <w:lang w:val="en-US" w:eastAsia="en-US"/>
              </w:rPr>
              <w:t>• Understanding society, socialization and culture issues</w:t>
            </w:r>
          </w:p>
        </w:tc>
      </w:tr>
      <w:tr w:rsidR="00B15C4E" w:rsidTr="007A4A1B">
        <w:trPr>
          <w:trHeight w:val="54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TEXTBOOK(S)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before="120" w:line="256" w:lineRule="auto"/>
              <w:rPr>
                <w:sz w:val="20"/>
                <w:szCs w:val="20"/>
                <w:lang w:eastAsia="en-US"/>
              </w:rPr>
            </w:pPr>
            <w:r>
              <w:rPr>
                <w:sz w:val="20"/>
                <w:szCs w:val="20"/>
                <w:lang w:eastAsia="en-US"/>
              </w:rPr>
              <w:t xml:space="preserve">Emir, O. (Ed.) (2020). Turizm Sosyolojisi. Anadolu Üniversitesi Açıköğretim Fakültesi Yayınları. </w:t>
            </w:r>
          </w:p>
        </w:tc>
      </w:tr>
      <w:tr w:rsidR="00B15C4E" w:rsidTr="007A4A1B">
        <w:trPr>
          <w:trHeight w:val="97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SUPPORTIVE RESOURCES</w:t>
            </w:r>
          </w:p>
        </w:tc>
        <w:tc>
          <w:tcPr>
            <w:tcW w:w="3224" w:type="pct"/>
            <w:gridSpan w:val="8"/>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sz w:val="20"/>
                <w:szCs w:val="20"/>
                <w:shd w:val="clear" w:color="auto" w:fill="FFFFFF"/>
                <w:lang w:eastAsia="en-US"/>
              </w:rPr>
            </w:pPr>
            <w:r>
              <w:rPr>
                <w:color w:val="000000"/>
                <w:sz w:val="20"/>
                <w:szCs w:val="20"/>
                <w:shd w:val="clear" w:color="auto" w:fill="FFFFFF"/>
                <w:lang w:eastAsia="en-US"/>
              </w:rPr>
              <w:t xml:space="preserve">Avcıkurt, C. (2015). Turizm Sosyolojisi. Ankara: Detay Yayıncılık. </w:t>
            </w:r>
          </w:p>
        </w:tc>
      </w:tr>
      <w:tr w:rsidR="00B15C4E" w:rsidTr="007A4A1B">
        <w:trPr>
          <w:trHeight w:val="34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EQUIPMENTS REQUIRED</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both"/>
              <w:rPr>
                <w:sz w:val="20"/>
                <w:szCs w:val="20"/>
                <w:lang w:eastAsia="en-US"/>
              </w:rPr>
            </w:pPr>
            <w:r>
              <w:rPr>
                <w:sz w:val="20"/>
                <w:szCs w:val="20"/>
                <w:lang w:eastAsia="en-US"/>
              </w:rPr>
              <w:t xml:space="preserve"> </w:t>
            </w:r>
          </w:p>
        </w:tc>
      </w:tr>
      <w:tr w:rsidR="00B15C4E" w:rsidTr="007A4A1B">
        <w:tc>
          <w:tcPr>
            <w:tcW w:w="1530" w:type="dxa"/>
            <w:tcBorders>
              <w:top w:val="nil"/>
              <w:left w:val="nil"/>
              <w:bottom w:val="nil"/>
              <w:right w:val="nil"/>
            </w:tcBorders>
            <w:vAlign w:val="center"/>
            <w:hideMark/>
          </w:tcPr>
          <w:p w:rsidR="00B15C4E" w:rsidRDefault="00B15C4E" w:rsidP="007A4A1B">
            <w:pPr>
              <w:rPr>
                <w:sz w:val="20"/>
                <w:szCs w:val="20"/>
                <w:lang w:eastAsia="en-US"/>
              </w:rPr>
            </w:pPr>
          </w:p>
        </w:tc>
        <w:tc>
          <w:tcPr>
            <w:tcW w:w="18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18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02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4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54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69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42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76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29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87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69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r>
    </w:tbl>
    <w:p w:rsidR="00B15C4E" w:rsidRDefault="00B15C4E" w:rsidP="00B15C4E">
      <w:pPr>
        <w:rPr>
          <w:sz w:val="20"/>
          <w:szCs w:val="20"/>
        </w:rPr>
        <w:sectPr w:rsidR="00B15C4E">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B15C4E" w:rsidTr="007A4A1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lastRenderedPageBreak/>
              <w:t>COURSE OUTLINE</w:t>
            </w:r>
          </w:p>
        </w:tc>
      </w:tr>
      <w:tr w:rsidR="00B15C4E" w:rsidTr="007A4A1B">
        <w:tc>
          <w:tcPr>
            <w:tcW w:w="565" w:type="pct"/>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b/>
                <w:bCs/>
                <w:sz w:val="20"/>
                <w:szCs w:val="20"/>
                <w:lang w:eastAsia="en-US"/>
              </w:rPr>
              <w:t>WEEK</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b/>
                <w:bCs/>
                <w:sz w:val="20"/>
                <w:szCs w:val="20"/>
                <w:lang w:eastAsia="en-US"/>
              </w:rPr>
            </w:pPr>
            <w:r>
              <w:rPr>
                <w:b/>
                <w:sz w:val="20"/>
                <w:szCs w:val="20"/>
                <w:lang w:val="en-US" w:eastAsia="en-US"/>
              </w:rPr>
              <w:t>SUBJECTS / TOPICS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Development of Tourism</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History of Sociology</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3</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Industrialization and Post-Industrial Social Developments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4</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Sociological Approaches in Tourism</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5</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Approaches Towards Tourism Development</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6</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Social Structure, Social Change</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7</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Sociocultural Effects of Tourism</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8</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Socioeconomic Effects of Tourism</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9</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Environmental Impacts of Tourism</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10</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Tourism and Development</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11</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Relationship between Tourism and Culture</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12</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Tourist Local People Interaction</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13</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Homework Presentations and Discussions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14</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Homework Presentations and Discussions</w:t>
            </w:r>
          </w:p>
        </w:tc>
      </w:tr>
      <w:tr w:rsidR="00B15C4E" w:rsidTr="007A4A1B">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15C4E" w:rsidRDefault="00B15C4E" w:rsidP="007A4A1B">
            <w:pPr>
              <w:spacing w:line="256" w:lineRule="auto"/>
              <w:jc w:val="center"/>
              <w:rPr>
                <w:sz w:val="20"/>
                <w:szCs w:val="20"/>
                <w:lang w:eastAsia="en-US"/>
              </w:rPr>
            </w:pPr>
            <w:r>
              <w:rPr>
                <w:sz w:val="20"/>
                <w:szCs w:val="20"/>
                <w:lang w:eastAsia="en-US"/>
              </w:rPr>
              <w:t>15,16</w:t>
            </w:r>
          </w:p>
        </w:tc>
        <w:tc>
          <w:tcPr>
            <w:tcW w:w="4435" w:type="pct"/>
            <w:tcBorders>
              <w:top w:val="single" w:sz="6" w:space="0" w:color="auto"/>
              <w:left w:val="single" w:sz="6" w:space="0" w:color="auto"/>
              <w:bottom w:val="single" w:sz="12" w:space="0" w:color="auto"/>
              <w:right w:val="single" w:sz="12" w:space="0" w:color="auto"/>
            </w:tcBorders>
            <w:shd w:val="clear" w:color="auto" w:fill="E6E6E6"/>
            <w:hideMark/>
          </w:tcPr>
          <w:p w:rsidR="00B15C4E" w:rsidRDefault="00B15C4E" w:rsidP="007A4A1B">
            <w:pPr>
              <w:spacing w:line="256" w:lineRule="auto"/>
              <w:rPr>
                <w:sz w:val="20"/>
                <w:szCs w:val="20"/>
                <w:lang w:eastAsia="en-US"/>
              </w:rPr>
            </w:pPr>
            <w:r>
              <w:rPr>
                <w:sz w:val="20"/>
                <w:szCs w:val="20"/>
                <w:lang w:eastAsia="en-US"/>
              </w:rPr>
              <w:t>Final exam</w:t>
            </w:r>
          </w:p>
        </w:tc>
      </w:tr>
    </w:tbl>
    <w:p w:rsidR="00B15C4E" w:rsidRDefault="00B15C4E" w:rsidP="00B15C4E">
      <w:pPr>
        <w:rPr>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4"/>
        <w:gridCol w:w="7587"/>
        <w:gridCol w:w="567"/>
        <w:gridCol w:w="567"/>
        <w:gridCol w:w="425"/>
      </w:tblGrid>
      <w:tr w:rsidR="00B15C4E" w:rsidTr="007A4A1B">
        <w:tc>
          <w:tcPr>
            <w:tcW w:w="603" w:type="dxa"/>
            <w:tcBorders>
              <w:top w:val="single" w:sz="12"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b/>
                <w:bCs/>
                <w:sz w:val="20"/>
                <w:szCs w:val="20"/>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rPr>
                <w:b/>
                <w:bCs/>
                <w:sz w:val="20"/>
                <w:szCs w:val="20"/>
                <w:lang w:eastAsia="en-US"/>
              </w:rPr>
            </w:pPr>
            <w:r>
              <w:rPr>
                <w:b/>
                <w:bCs/>
                <w:sz w:val="20"/>
                <w:szCs w:val="20"/>
                <w:lang w:eastAsia="en-US"/>
              </w:rPr>
              <w:t>OUTCOMES</w:t>
            </w:r>
          </w:p>
        </w:tc>
        <w:tc>
          <w:tcPr>
            <w:tcW w:w="567"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b/>
                <w:bCs/>
                <w:sz w:val="20"/>
                <w:szCs w:val="20"/>
                <w:lang w:eastAsia="en-US"/>
              </w:rPr>
              <w:t>3</w:t>
            </w:r>
          </w:p>
        </w:tc>
        <w:tc>
          <w:tcPr>
            <w:tcW w:w="567"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b/>
                <w:bCs/>
                <w:sz w:val="20"/>
                <w:szCs w:val="20"/>
                <w:lang w:eastAsia="en-US"/>
              </w:rPr>
              <w:t>2</w:t>
            </w:r>
          </w:p>
        </w:tc>
        <w:tc>
          <w:tcPr>
            <w:tcW w:w="425" w:type="dxa"/>
            <w:tcBorders>
              <w:top w:val="single" w:sz="12"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0"/>
                <w:szCs w:val="20"/>
                <w:lang w:eastAsia="en-US"/>
              </w:rPr>
            </w:pPr>
            <w:r>
              <w:rPr>
                <w:b/>
                <w:bCs/>
                <w:sz w:val="20"/>
                <w:szCs w:val="20"/>
                <w:lang w:eastAsia="en-US"/>
              </w:rPr>
              <w:t>1</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0"/>
                <w:szCs w:val="20"/>
                <w:lang w:val="en-US" w:eastAsia="en-US"/>
              </w:rPr>
            </w:pPr>
            <w:r>
              <w:rPr>
                <w:sz w:val="20"/>
                <w:szCs w:val="20"/>
                <w:lang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tcPr>
          <w:p w:rsidR="00B15C4E" w:rsidRDefault="00B15C4E" w:rsidP="007A4A1B">
            <w:pPr>
              <w:spacing w:line="256" w:lineRule="auto"/>
              <w:jc w:val="center"/>
              <w:rPr>
                <w:b/>
                <w:bCs/>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tcPr>
          <w:p w:rsidR="00B15C4E" w:rsidRDefault="00B15C4E" w:rsidP="007A4A1B">
            <w:pPr>
              <w:spacing w:line="256" w:lineRule="auto"/>
              <w:jc w:val="center"/>
              <w:rPr>
                <w:b/>
                <w:bCs/>
                <w:sz w:val="20"/>
                <w:szCs w:val="20"/>
                <w:lang w:eastAsia="en-US"/>
              </w:rPr>
            </w:pPr>
          </w:p>
        </w:tc>
      </w:tr>
      <w:tr w:rsidR="00B15C4E" w:rsidTr="007A4A1B">
        <w:tc>
          <w:tcPr>
            <w:tcW w:w="9747" w:type="dxa"/>
            <w:gridSpan w:val="5"/>
            <w:tcBorders>
              <w:top w:val="single" w:sz="6" w:space="0" w:color="auto"/>
              <w:left w:val="single" w:sz="12" w:space="0" w:color="auto"/>
              <w:bottom w:val="single" w:sz="12" w:space="0" w:color="auto"/>
              <w:right w:val="single" w:sz="12" w:space="0" w:color="auto"/>
            </w:tcBorders>
            <w:hideMark/>
          </w:tcPr>
          <w:p w:rsidR="00B15C4E" w:rsidRDefault="00B15C4E" w:rsidP="007A4A1B">
            <w:pPr>
              <w:spacing w:line="256" w:lineRule="auto"/>
              <w:jc w:val="both"/>
              <w:rPr>
                <w:sz w:val="20"/>
                <w:szCs w:val="20"/>
                <w:lang w:eastAsia="en-US"/>
              </w:rPr>
            </w:pPr>
            <w:r>
              <w:rPr>
                <w:sz w:val="20"/>
                <w:szCs w:val="20"/>
                <w:lang w:eastAsia="en-US"/>
              </w:rPr>
              <w:t>1: Few 2: Partially 3: Many</w:t>
            </w:r>
          </w:p>
        </w:tc>
      </w:tr>
    </w:tbl>
    <w:p w:rsidR="00B15C4E" w:rsidRDefault="00B15C4E" w:rsidP="00B15C4E">
      <w:pPr>
        <w:spacing w:line="360" w:lineRule="auto"/>
        <w:jc w:val="right"/>
        <w:rPr>
          <w:sz w:val="20"/>
          <w:szCs w:val="20"/>
        </w:rPr>
      </w:pPr>
      <w:r>
        <w:rPr>
          <w:b/>
          <w:sz w:val="20"/>
          <w:szCs w:val="20"/>
          <w:lang w:val="en-US"/>
        </w:rPr>
        <w:t>Instructor Name</w:t>
      </w:r>
      <w:r>
        <w:rPr>
          <w:b/>
          <w:sz w:val="20"/>
          <w:szCs w:val="20"/>
        </w:rPr>
        <w:t xml:space="preserve"> :</w:t>
      </w:r>
      <w:r>
        <w:rPr>
          <w:sz w:val="20"/>
          <w:szCs w:val="20"/>
        </w:rPr>
        <w:t xml:space="preserve">   </w:t>
      </w:r>
    </w:p>
    <w:p w:rsidR="00B15C4E" w:rsidRDefault="00B15C4E" w:rsidP="00B15C4E">
      <w:pPr>
        <w:outlineLvl w:val="0"/>
      </w:pPr>
    </w:p>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Pr="00487903" w:rsidRDefault="00B15C4E" w:rsidP="00B15C4E">
      <w:pPr>
        <w:spacing w:line="276" w:lineRule="auto"/>
        <w:outlineLvl w:val="0"/>
        <w:rPr>
          <w:b/>
          <w:bCs/>
          <w:szCs w:val="28"/>
          <w:lang w:val="en-US"/>
        </w:rPr>
      </w:pPr>
      <w:r>
        <w:rPr>
          <w:noProof/>
        </w:rPr>
        <w:lastRenderedPageBreak/>
        <w:drawing>
          <wp:inline distT="0" distB="0" distL="0" distR="0" wp14:anchorId="5CC2415B" wp14:editId="23522164">
            <wp:extent cx="685800" cy="685800"/>
            <wp:effectExtent l="0" t="0" r="0" b="0"/>
            <wp:docPr id="605295970" name="Resim 605295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487903">
        <w:rPr>
          <w:b/>
          <w:bCs/>
          <w:szCs w:val="28"/>
          <w:lang w:val="en-US"/>
        </w:rPr>
        <w:t>ESOGU Tourism Faculty Course Information Form</w:t>
      </w:r>
    </w:p>
    <w:p w:rsidR="00B15C4E" w:rsidRPr="00487903" w:rsidRDefault="00B15C4E" w:rsidP="00B15C4E">
      <w:pPr>
        <w:spacing w:line="276" w:lineRule="auto"/>
        <w:outlineLvl w:val="0"/>
        <w:rPr>
          <w:b/>
          <w:bCs/>
          <w:sz w:val="20"/>
          <w:szCs w:val="20"/>
          <w:lang w:val="en-US"/>
        </w:rPr>
      </w:pPr>
    </w:p>
    <w:tbl>
      <w:tblPr>
        <w:tblW w:w="2694"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RPr="00487903" w:rsidTr="007A4A1B">
        <w:tc>
          <w:tcPr>
            <w:tcW w:w="1167" w:type="dxa"/>
            <w:vAlign w:val="center"/>
          </w:tcPr>
          <w:p w:rsidR="00B15C4E" w:rsidRPr="00487903" w:rsidRDefault="00B15C4E" w:rsidP="007A4A1B">
            <w:pPr>
              <w:spacing w:line="276" w:lineRule="auto"/>
              <w:outlineLvl w:val="0"/>
              <w:rPr>
                <w:b/>
                <w:bCs/>
                <w:sz w:val="20"/>
                <w:szCs w:val="20"/>
                <w:lang w:val="en-US"/>
              </w:rPr>
            </w:pPr>
            <w:r w:rsidRPr="00487903">
              <w:rPr>
                <w:b/>
                <w:bCs/>
                <w:sz w:val="20"/>
                <w:szCs w:val="20"/>
                <w:lang w:val="en-US"/>
              </w:rPr>
              <w:t>TERM</w:t>
            </w:r>
          </w:p>
        </w:tc>
        <w:tc>
          <w:tcPr>
            <w:tcW w:w="1527" w:type="dxa"/>
            <w:vAlign w:val="center"/>
          </w:tcPr>
          <w:p w:rsidR="00B15C4E" w:rsidRPr="00487903" w:rsidRDefault="00B15C4E" w:rsidP="007A4A1B">
            <w:pPr>
              <w:spacing w:line="276" w:lineRule="auto"/>
              <w:outlineLvl w:val="0"/>
              <w:rPr>
                <w:sz w:val="20"/>
                <w:szCs w:val="20"/>
                <w:lang w:val="en-US"/>
              </w:rPr>
            </w:pPr>
            <w:r w:rsidRPr="00487903">
              <w:rPr>
                <w:sz w:val="20"/>
                <w:szCs w:val="20"/>
                <w:lang w:val="en-US"/>
              </w:rPr>
              <w:t>Spring</w:t>
            </w:r>
          </w:p>
        </w:tc>
      </w:tr>
    </w:tbl>
    <w:p w:rsidR="00B15C4E" w:rsidRPr="00487903" w:rsidRDefault="00B15C4E" w:rsidP="00B15C4E">
      <w:pPr>
        <w:spacing w:line="276" w:lineRule="auto"/>
        <w:jc w:val="right"/>
        <w:outlineLvl w:val="0"/>
        <w:rPr>
          <w:b/>
          <w:bCs/>
          <w:sz w:val="20"/>
          <w:szCs w:val="20"/>
          <w:lang w:val="en-US"/>
        </w:rPr>
      </w:pPr>
    </w:p>
    <w:tbl>
      <w:tblPr>
        <w:tblW w:w="1017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9"/>
        <w:gridCol w:w="2229"/>
        <w:gridCol w:w="2023"/>
        <w:gridCol w:w="3722"/>
      </w:tblGrid>
      <w:tr w:rsidR="00B15C4E" w:rsidRPr="00487903" w:rsidTr="007A4A1B">
        <w:trPr>
          <w:trHeight w:val="416"/>
        </w:trPr>
        <w:tc>
          <w:tcPr>
            <w:tcW w:w="2199" w:type="dxa"/>
            <w:vAlign w:val="center"/>
          </w:tcPr>
          <w:p w:rsidR="00B15C4E" w:rsidRPr="00487903" w:rsidRDefault="00B15C4E" w:rsidP="007A4A1B">
            <w:pPr>
              <w:spacing w:line="276" w:lineRule="auto"/>
              <w:jc w:val="center"/>
              <w:outlineLvl w:val="0"/>
              <w:rPr>
                <w:b/>
                <w:bCs/>
                <w:sz w:val="20"/>
                <w:szCs w:val="20"/>
                <w:lang w:val="en-US"/>
              </w:rPr>
            </w:pPr>
            <w:r w:rsidRPr="00487903">
              <w:rPr>
                <w:b/>
                <w:bCs/>
                <w:sz w:val="20"/>
                <w:szCs w:val="20"/>
                <w:lang w:val="en-US"/>
              </w:rPr>
              <w:t>COURSE CODE</w:t>
            </w:r>
          </w:p>
        </w:tc>
        <w:tc>
          <w:tcPr>
            <w:tcW w:w="2229" w:type="dxa"/>
            <w:vAlign w:val="center"/>
          </w:tcPr>
          <w:p w:rsidR="00B15C4E" w:rsidRPr="00487903" w:rsidRDefault="00B15C4E" w:rsidP="007A4A1B">
            <w:pPr>
              <w:spacing w:line="276" w:lineRule="auto"/>
              <w:jc w:val="center"/>
              <w:outlineLvl w:val="0"/>
              <w:rPr>
                <w:sz w:val="20"/>
                <w:szCs w:val="20"/>
                <w:lang w:val="en-US"/>
              </w:rPr>
            </w:pPr>
          </w:p>
        </w:tc>
        <w:tc>
          <w:tcPr>
            <w:tcW w:w="2023" w:type="dxa"/>
            <w:vAlign w:val="center"/>
          </w:tcPr>
          <w:p w:rsidR="00B15C4E" w:rsidRPr="00487903" w:rsidRDefault="00B15C4E" w:rsidP="007A4A1B">
            <w:pPr>
              <w:spacing w:line="276" w:lineRule="auto"/>
              <w:outlineLvl w:val="0"/>
              <w:rPr>
                <w:b/>
                <w:bCs/>
                <w:sz w:val="20"/>
                <w:szCs w:val="20"/>
                <w:lang w:val="en-US"/>
              </w:rPr>
            </w:pPr>
            <w:r w:rsidRPr="00487903">
              <w:rPr>
                <w:b/>
                <w:bCs/>
                <w:sz w:val="20"/>
                <w:szCs w:val="20"/>
                <w:lang w:val="en-US"/>
              </w:rPr>
              <w:t>COURSE NAME</w:t>
            </w:r>
          </w:p>
        </w:tc>
        <w:tc>
          <w:tcPr>
            <w:tcW w:w="3722" w:type="dxa"/>
            <w:vAlign w:val="center"/>
          </w:tcPr>
          <w:p w:rsidR="00B15C4E" w:rsidRPr="00487903" w:rsidRDefault="00B15C4E" w:rsidP="007A4A1B">
            <w:pPr>
              <w:spacing w:line="276" w:lineRule="auto"/>
              <w:outlineLvl w:val="0"/>
              <w:rPr>
                <w:sz w:val="20"/>
                <w:szCs w:val="20"/>
                <w:lang w:val="en-US"/>
              </w:rPr>
            </w:pPr>
            <w:r w:rsidRPr="00487903">
              <w:rPr>
                <w:sz w:val="20"/>
                <w:szCs w:val="20"/>
                <w:lang w:val="en-US"/>
              </w:rPr>
              <w:t>Consumer Behaviour</w:t>
            </w:r>
            <w:bookmarkStart w:id="100" w:name="tüketicidavranışı"/>
            <w:bookmarkEnd w:id="100"/>
          </w:p>
        </w:tc>
      </w:tr>
    </w:tbl>
    <w:p w:rsidR="00B15C4E" w:rsidRPr="00487903" w:rsidRDefault="00B15C4E" w:rsidP="00B15C4E">
      <w:pPr>
        <w:spacing w:line="276" w:lineRule="auto"/>
        <w:outlineLvl w:val="0"/>
        <w:rPr>
          <w:sz w:val="20"/>
          <w:szCs w:val="20"/>
          <w:lang w:val="en-US"/>
        </w:rPr>
      </w:pPr>
      <w:r w:rsidRPr="00487903">
        <w:rPr>
          <w:b/>
          <w:bCs/>
          <w:sz w:val="20"/>
          <w:szCs w:val="20"/>
          <w:lang w:val="en-US"/>
        </w:rPr>
        <w:t xml:space="preserve">                                                   </w:t>
      </w:r>
      <w:r w:rsidRPr="00487903">
        <w:rPr>
          <w:b/>
          <w:bCs/>
          <w:sz w:val="20"/>
          <w:szCs w:val="20"/>
          <w:lang w:val="en-US"/>
        </w:rPr>
        <w:tab/>
      </w:r>
      <w:r w:rsidRPr="00487903">
        <w:rPr>
          <w:b/>
          <w:bCs/>
          <w:sz w:val="20"/>
          <w:szCs w:val="20"/>
          <w:lang w:val="en-US"/>
        </w:rPr>
        <w:tab/>
      </w:r>
      <w:r w:rsidRPr="00487903">
        <w:rPr>
          <w:b/>
          <w:bCs/>
          <w:sz w:val="20"/>
          <w:szCs w:val="20"/>
          <w:lang w:val="en-US"/>
        </w:rPr>
        <w:tab/>
      </w:r>
      <w:r w:rsidRPr="00487903">
        <w:rPr>
          <w:b/>
          <w:bCs/>
          <w:sz w:val="20"/>
          <w:szCs w:val="20"/>
          <w:lang w:val="en-US"/>
        </w:rPr>
        <w:tab/>
      </w:r>
      <w:r w:rsidRPr="00487903">
        <w:rPr>
          <w:b/>
          <w:bCs/>
          <w:sz w:val="20"/>
          <w:szCs w:val="20"/>
          <w:lang w:val="en-US"/>
        </w:rPr>
        <w:tab/>
        <w:t xml:space="preserve">      </w:t>
      </w:r>
    </w:p>
    <w:tbl>
      <w:tblPr>
        <w:tblW w:w="5162"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9"/>
        <w:gridCol w:w="137"/>
        <w:gridCol w:w="1105"/>
        <w:gridCol w:w="918"/>
        <w:gridCol w:w="58"/>
        <w:gridCol w:w="8"/>
        <w:gridCol w:w="1109"/>
        <w:gridCol w:w="833"/>
        <w:gridCol w:w="232"/>
        <w:gridCol w:w="24"/>
        <w:gridCol w:w="692"/>
        <w:gridCol w:w="1262"/>
        <w:gridCol w:w="514"/>
        <w:gridCol w:w="161"/>
        <w:gridCol w:w="1377"/>
      </w:tblGrid>
      <w:tr w:rsidR="00B15C4E" w:rsidRPr="00487903" w:rsidTr="007A4A1B">
        <w:trPr>
          <w:trHeight w:val="383"/>
        </w:trPr>
        <w:tc>
          <w:tcPr>
            <w:tcW w:w="751" w:type="pct"/>
            <w:vMerge w:val="restart"/>
            <w:tcBorders>
              <w:top w:val="single" w:sz="12" w:space="0" w:color="auto"/>
              <w:right w:val="single" w:sz="12" w:space="0" w:color="auto"/>
            </w:tcBorders>
            <w:vAlign w:val="center"/>
          </w:tcPr>
          <w:p w:rsidR="00B15C4E" w:rsidRPr="00487903" w:rsidRDefault="00B15C4E" w:rsidP="007A4A1B">
            <w:pPr>
              <w:spacing w:line="276" w:lineRule="auto"/>
              <w:rPr>
                <w:sz w:val="20"/>
                <w:szCs w:val="20"/>
                <w:lang w:val="en-US"/>
              </w:rPr>
            </w:pPr>
            <w:r w:rsidRPr="00487903">
              <w:rPr>
                <w:b/>
                <w:bCs/>
                <w:sz w:val="20"/>
                <w:szCs w:val="20"/>
                <w:lang w:val="en-US"/>
              </w:rPr>
              <w:t xml:space="preserve">SEMESTER </w:t>
            </w:r>
          </w:p>
        </w:tc>
        <w:tc>
          <w:tcPr>
            <w:tcW w:w="1680" w:type="pct"/>
            <w:gridSpan w:val="6"/>
            <w:tcBorders>
              <w:top w:val="single" w:sz="12" w:space="0" w:color="auto"/>
              <w:left w:val="single" w:sz="12" w:space="0" w:color="auto"/>
              <w:right w:val="single" w:sz="12" w:space="0" w:color="auto"/>
            </w:tcBorders>
            <w:vAlign w:val="center"/>
          </w:tcPr>
          <w:p w:rsidR="00B15C4E" w:rsidRPr="00487903" w:rsidRDefault="00B15C4E" w:rsidP="007A4A1B">
            <w:pPr>
              <w:spacing w:line="276" w:lineRule="auto"/>
              <w:jc w:val="center"/>
              <w:rPr>
                <w:b/>
                <w:bCs/>
                <w:sz w:val="20"/>
                <w:szCs w:val="20"/>
                <w:lang w:val="en-US"/>
              </w:rPr>
            </w:pPr>
            <w:r w:rsidRPr="00487903">
              <w:rPr>
                <w:b/>
                <w:bCs/>
                <w:sz w:val="20"/>
                <w:szCs w:val="20"/>
                <w:lang w:val="en-US"/>
              </w:rPr>
              <w:t>WEEKLY COURSE HOURS</w:t>
            </w:r>
          </w:p>
        </w:tc>
        <w:tc>
          <w:tcPr>
            <w:tcW w:w="2568" w:type="pct"/>
            <w:gridSpan w:val="8"/>
            <w:tcBorders>
              <w:top w:val="single" w:sz="12" w:space="0" w:color="auto"/>
              <w:left w:val="single" w:sz="12" w:space="0" w:color="auto"/>
            </w:tcBorders>
            <w:vAlign w:val="center"/>
          </w:tcPr>
          <w:p w:rsidR="00B15C4E" w:rsidRPr="00487903" w:rsidRDefault="00B15C4E" w:rsidP="007A4A1B">
            <w:pPr>
              <w:spacing w:line="276" w:lineRule="auto"/>
              <w:jc w:val="center"/>
              <w:rPr>
                <w:b/>
                <w:bCs/>
                <w:sz w:val="20"/>
                <w:szCs w:val="20"/>
                <w:lang w:val="en-US"/>
              </w:rPr>
            </w:pPr>
            <w:r w:rsidRPr="00487903">
              <w:rPr>
                <w:b/>
                <w:bCs/>
                <w:sz w:val="20"/>
                <w:szCs w:val="20"/>
                <w:lang w:val="en-US"/>
              </w:rPr>
              <w:t>COURSE</w:t>
            </w:r>
          </w:p>
        </w:tc>
      </w:tr>
      <w:tr w:rsidR="00B15C4E" w:rsidRPr="00487903" w:rsidTr="007A4A1B">
        <w:trPr>
          <w:trHeight w:val="382"/>
        </w:trPr>
        <w:tc>
          <w:tcPr>
            <w:tcW w:w="751" w:type="pct"/>
            <w:vMerge/>
            <w:tcBorders>
              <w:right w:val="single" w:sz="12" w:space="0" w:color="auto"/>
            </w:tcBorders>
          </w:tcPr>
          <w:p w:rsidR="00B15C4E" w:rsidRPr="00487903" w:rsidRDefault="00B15C4E" w:rsidP="007A4A1B">
            <w:pPr>
              <w:spacing w:line="276" w:lineRule="auto"/>
              <w:rPr>
                <w:b/>
                <w:bCs/>
                <w:sz w:val="20"/>
                <w:szCs w:val="20"/>
                <w:lang w:val="en-US"/>
              </w:rPr>
            </w:pPr>
          </w:p>
        </w:tc>
        <w:tc>
          <w:tcPr>
            <w:tcW w:w="626" w:type="pct"/>
            <w:gridSpan w:val="2"/>
            <w:tcBorders>
              <w:left w:val="single" w:sz="12" w:space="0" w:color="auto"/>
            </w:tcBorders>
            <w:vAlign w:val="center"/>
          </w:tcPr>
          <w:p w:rsidR="00B15C4E" w:rsidRPr="00487903" w:rsidRDefault="00B15C4E" w:rsidP="007A4A1B">
            <w:pPr>
              <w:spacing w:line="276" w:lineRule="auto"/>
              <w:jc w:val="center"/>
              <w:rPr>
                <w:b/>
                <w:bCs/>
                <w:sz w:val="20"/>
                <w:szCs w:val="20"/>
                <w:lang w:val="en-US"/>
              </w:rPr>
            </w:pPr>
            <w:r w:rsidRPr="00487903">
              <w:rPr>
                <w:b/>
                <w:bCs/>
                <w:sz w:val="20"/>
                <w:szCs w:val="20"/>
                <w:lang w:val="en-US"/>
              </w:rPr>
              <w:t>Theoretical</w:t>
            </w:r>
          </w:p>
        </w:tc>
        <w:tc>
          <w:tcPr>
            <w:tcW w:w="496" w:type="pct"/>
            <w:gridSpan w:val="3"/>
            <w:vAlign w:val="center"/>
          </w:tcPr>
          <w:p w:rsidR="00B15C4E" w:rsidRPr="00487903" w:rsidRDefault="00B15C4E" w:rsidP="007A4A1B">
            <w:pPr>
              <w:spacing w:line="276" w:lineRule="auto"/>
              <w:jc w:val="center"/>
              <w:rPr>
                <w:b/>
                <w:bCs/>
                <w:sz w:val="20"/>
                <w:szCs w:val="20"/>
                <w:lang w:val="en-US"/>
              </w:rPr>
            </w:pPr>
            <w:r w:rsidRPr="00487903">
              <w:rPr>
                <w:b/>
                <w:bCs/>
                <w:sz w:val="20"/>
                <w:szCs w:val="20"/>
                <w:lang w:val="en-US"/>
              </w:rPr>
              <w:t>Practice</w:t>
            </w:r>
          </w:p>
        </w:tc>
        <w:tc>
          <w:tcPr>
            <w:tcW w:w="559" w:type="pct"/>
            <w:tcBorders>
              <w:right w:val="single" w:sz="12" w:space="0" w:color="auto"/>
            </w:tcBorders>
            <w:vAlign w:val="center"/>
          </w:tcPr>
          <w:p w:rsidR="00B15C4E" w:rsidRPr="00487903" w:rsidRDefault="00B15C4E" w:rsidP="007A4A1B">
            <w:pPr>
              <w:spacing w:line="276" w:lineRule="auto"/>
              <w:ind w:left="-111" w:right="-108"/>
              <w:jc w:val="center"/>
              <w:rPr>
                <w:b/>
                <w:bCs/>
                <w:sz w:val="20"/>
                <w:szCs w:val="20"/>
                <w:lang w:val="en-US"/>
              </w:rPr>
            </w:pPr>
            <w:r w:rsidRPr="00487903">
              <w:rPr>
                <w:b/>
                <w:bCs/>
                <w:sz w:val="20"/>
                <w:szCs w:val="20"/>
                <w:lang w:val="en-US"/>
              </w:rPr>
              <w:t>Laboratory</w:t>
            </w:r>
          </w:p>
        </w:tc>
        <w:tc>
          <w:tcPr>
            <w:tcW w:w="549" w:type="pct"/>
            <w:gridSpan w:val="3"/>
            <w:vAlign w:val="center"/>
          </w:tcPr>
          <w:p w:rsidR="00B15C4E" w:rsidRPr="00487903" w:rsidRDefault="00B15C4E" w:rsidP="007A4A1B">
            <w:pPr>
              <w:spacing w:line="276" w:lineRule="auto"/>
              <w:jc w:val="center"/>
              <w:rPr>
                <w:b/>
                <w:bCs/>
                <w:sz w:val="20"/>
                <w:szCs w:val="20"/>
                <w:lang w:val="en-US"/>
              </w:rPr>
            </w:pPr>
            <w:r w:rsidRPr="00487903">
              <w:rPr>
                <w:b/>
                <w:bCs/>
                <w:sz w:val="20"/>
                <w:szCs w:val="20"/>
                <w:lang w:val="en-US"/>
              </w:rPr>
              <w:t>CREDITS</w:t>
            </w:r>
          </w:p>
        </w:tc>
        <w:tc>
          <w:tcPr>
            <w:tcW w:w="349" w:type="pct"/>
            <w:vAlign w:val="center"/>
          </w:tcPr>
          <w:p w:rsidR="00B15C4E" w:rsidRPr="00487903" w:rsidRDefault="00B15C4E" w:rsidP="007A4A1B">
            <w:pPr>
              <w:spacing w:line="276" w:lineRule="auto"/>
              <w:ind w:left="-111" w:right="-108"/>
              <w:jc w:val="center"/>
              <w:rPr>
                <w:b/>
                <w:bCs/>
                <w:sz w:val="20"/>
                <w:szCs w:val="20"/>
                <w:lang w:val="en-US"/>
              </w:rPr>
            </w:pPr>
            <w:r w:rsidRPr="00487903">
              <w:rPr>
                <w:b/>
                <w:bCs/>
                <w:sz w:val="20"/>
                <w:szCs w:val="20"/>
                <w:lang w:val="en-US"/>
              </w:rPr>
              <w:t>ECTS</w:t>
            </w:r>
          </w:p>
        </w:tc>
        <w:tc>
          <w:tcPr>
            <w:tcW w:w="976" w:type="pct"/>
            <w:gridSpan w:val="3"/>
            <w:vAlign w:val="center"/>
          </w:tcPr>
          <w:p w:rsidR="00B15C4E" w:rsidRPr="00487903" w:rsidRDefault="00B15C4E" w:rsidP="007A4A1B">
            <w:pPr>
              <w:spacing w:line="276" w:lineRule="auto"/>
              <w:jc w:val="center"/>
              <w:rPr>
                <w:b/>
                <w:bCs/>
                <w:sz w:val="20"/>
                <w:szCs w:val="20"/>
                <w:lang w:val="en-US"/>
              </w:rPr>
            </w:pPr>
            <w:r w:rsidRPr="00487903">
              <w:rPr>
                <w:b/>
                <w:bCs/>
                <w:sz w:val="20"/>
                <w:szCs w:val="20"/>
                <w:lang w:val="en-US"/>
              </w:rPr>
              <w:t xml:space="preserve"> TYPE</w:t>
            </w:r>
          </w:p>
        </w:tc>
        <w:tc>
          <w:tcPr>
            <w:tcW w:w="694" w:type="pct"/>
            <w:vAlign w:val="center"/>
          </w:tcPr>
          <w:p w:rsidR="00B15C4E" w:rsidRPr="00487903" w:rsidRDefault="00B15C4E" w:rsidP="007A4A1B">
            <w:pPr>
              <w:spacing w:line="276" w:lineRule="auto"/>
              <w:jc w:val="center"/>
              <w:rPr>
                <w:b/>
                <w:bCs/>
                <w:sz w:val="20"/>
                <w:szCs w:val="20"/>
                <w:lang w:val="en-US"/>
              </w:rPr>
            </w:pPr>
            <w:r w:rsidRPr="00487903">
              <w:rPr>
                <w:b/>
                <w:bCs/>
                <w:sz w:val="20"/>
                <w:szCs w:val="20"/>
                <w:lang w:val="en-US"/>
              </w:rPr>
              <w:t>LANGUAGE</w:t>
            </w:r>
          </w:p>
        </w:tc>
      </w:tr>
      <w:tr w:rsidR="00B15C4E" w:rsidRPr="00487903" w:rsidTr="007A4A1B">
        <w:trPr>
          <w:trHeight w:val="367"/>
        </w:trPr>
        <w:tc>
          <w:tcPr>
            <w:tcW w:w="751" w:type="pct"/>
            <w:tcBorders>
              <w:bottom w:val="single" w:sz="12" w:space="0" w:color="auto"/>
              <w:right w:val="single" w:sz="12" w:space="0" w:color="auto"/>
            </w:tcBorders>
            <w:vAlign w:val="center"/>
          </w:tcPr>
          <w:p w:rsidR="00B15C4E" w:rsidRPr="00487903" w:rsidRDefault="00B15C4E" w:rsidP="007A4A1B">
            <w:pPr>
              <w:spacing w:line="276" w:lineRule="auto"/>
              <w:jc w:val="center"/>
              <w:rPr>
                <w:sz w:val="20"/>
                <w:szCs w:val="20"/>
                <w:lang w:val="en-US"/>
              </w:rPr>
            </w:pPr>
            <w:r w:rsidRPr="00487903">
              <w:rPr>
                <w:sz w:val="20"/>
                <w:szCs w:val="20"/>
                <w:lang w:val="en-US"/>
              </w:rPr>
              <w:t xml:space="preserve"> VI</w:t>
            </w:r>
            <w:r>
              <w:rPr>
                <w:sz w:val="20"/>
                <w:szCs w:val="20"/>
                <w:lang w:val="en-US"/>
              </w:rPr>
              <w:t>II</w:t>
            </w:r>
          </w:p>
        </w:tc>
        <w:tc>
          <w:tcPr>
            <w:tcW w:w="626" w:type="pct"/>
            <w:gridSpan w:val="2"/>
            <w:tcBorders>
              <w:left w:val="single" w:sz="12" w:space="0" w:color="auto"/>
              <w:bottom w:val="single" w:sz="12" w:space="0" w:color="auto"/>
            </w:tcBorders>
            <w:vAlign w:val="center"/>
          </w:tcPr>
          <w:p w:rsidR="00B15C4E" w:rsidRPr="00487903" w:rsidRDefault="00B15C4E" w:rsidP="007A4A1B">
            <w:pPr>
              <w:spacing w:line="276" w:lineRule="auto"/>
              <w:jc w:val="center"/>
              <w:rPr>
                <w:sz w:val="20"/>
                <w:szCs w:val="20"/>
                <w:lang w:val="en-US"/>
              </w:rPr>
            </w:pPr>
            <w:r w:rsidRPr="00487903">
              <w:rPr>
                <w:sz w:val="20"/>
                <w:szCs w:val="20"/>
                <w:lang w:val="en-US"/>
              </w:rPr>
              <w:t xml:space="preserve"> 2</w:t>
            </w:r>
          </w:p>
        </w:tc>
        <w:tc>
          <w:tcPr>
            <w:tcW w:w="496" w:type="pct"/>
            <w:gridSpan w:val="3"/>
            <w:tcBorders>
              <w:bottom w:val="single" w:sz="12" w:space="0" w:color="auto"/>
            </w:tcBorders>
            <w:vAlign w:val="center"/>
          </w:tcPr>
          <w:p w:rsidR="00B15C4E" w:rsidRPr="00487903" w:rsidRDefault="00B15C4E" w:rsidP="007A4A1B">
            <w:pPr>
              <w:spacing w:line="276" w:lineRule="auto"/>
              <w:jc w:val="center"/>
              <w:rPr>
                <w:sz w:val="20"/>
                <w:szCs w:val="20"/>
                <w:lang w:val="en-US"/>
              </w:rPr>
            </w:pPr>
            <w:r w:rsidRPr="00487903">
              <w:rPr>
                <w:sz w:val="20"/>
                <w:szCs w:val="20"/>
                <w:lang w:val="en-US"/>
              </w:rPr>
              <w:t xml:space="preserve"> 0</w:t>
            </w:r>
          </w:p>
        </w:tc>
        <w:tc>
          <w:tcPr>
            <w:tcW w:w="559" w:type="pct"/>
            <w:tcBorders>
              <w:bottom w:val="single" w:sz="12" w:space="0" w:color="auto"/>
              <w:right w:val="single" w:sz="12" w:space="0" w:color="auto"/>
            </w:tcBorders>
            <w:vAlign w:val="center"/>
          </w:tcPr>
          <w:p w:rsidR="00B15C4E" w:rsidRPr="00487903" w:rsidRDefault="00B15C4E" w:rsidP="007A4A1B">
            <w:pPr>
              <w:spacing w:line="276" w:lineRule="auto"/>
              <w:jc w:val="center"/>
              <w:rPr>
                <w:sz w:val="20"/>
                <w:szCs w:val="20"/>
                <w:lang w:val="en-US"/>
              </w:rPr>
            </w:pPr>
            <w:r w:rsidRPr="00487903">
              <w:rPr>
                <w:sz w:val="20"/>
                <w:szCs w:val="20"/>
                <w:lang w:val="en-US"/>
              </w:rPr>
              <w:t xml:space="preserve"> 0</w:t>
            </w:r>
          </w:p>
        </w:tc>
        <w:tc>
          <w:tcPr>
            <w:tcW w:w="549" w:type="pct"/>
            <w:gridSpan w:val="3"/>
            <w:tcBorders>
              <w:bottom w:val="single" w:sz="12" w:space="0" w:color="auto"/>
            </w:tcBorders>
            <w:vAlign w:val="center"/>
          </w:tcPr>
          <w:p w:rsidR="00B15C4E" w:rsidRPr="00487903" w:rsidRDefault="00B15C4E" w:rsidP="007A4A1B">
            <w:pPr>
              <w:spacing w:line="276" w:lineRule="auto"/>
              <w:jc w:val="center"/>
              <w:rPr>
                <w:sz w:val="20"/>
                <w:szCs w:val="20"/>
                <w:lang w:val="en-US"/>
              </w:rPr>
            </w:pPr>
            <w:r w:rsidRPr="00487903">
              <w:rPr>
                <w:sz w:val="20"/>
                <w:szCs w:val="20"/>
                <w:lang w:val="en-US"/>
              </w:rPr>
              <w:t xml:space="preserve"> 2</w:t>
            </w:r>
          </w:p>
        </w:tc>
        <w:tc>
          <w:tcPr>
            <w:tcW w:w="349" w:type="pct"/>
            <w:tcBorders>
              <w:bottom w:val="single" w:sz="12" w:space="0" w:color="auto"/>
            </w:tcBorders>
            <w:vAlign w:val="center"/>
          </w:tcPr>
          <w:p w:rsidR="00B15C4E" w:rsidRPr="00487903" w:rsidRDefault="00B15C4E" w:rsidP="007A4A1B">
            <w:pPr>
              <w:spacing w:line="276" w:lineRule="auto"/>
              <w:jc w:val="center"/>
              <w:rPr>
                <w:sz w:val="20"/>
                <w:szCs w:val="20"/>
                <w:lang w:val="en-US"/>
              </w:rPr>
            </w:pPr>
            <w:r w:rsidRPr="00487903">
              <w:rPr>
                <w:sz w:val="20"/>
                <w:szCs w:val="20"/>
                <w:lang w:val="en-US"/>
              </w:rPr>
              <w:t>4</w:t>
            </w:r>
          </w:p>
        </w:tc>
        <w:tc>
          <w:tcPr>
            <w:tcW w:w="976" w:type="pct"/>
            <w:gridSpan w:val="3"/>
            <w:tcBorders>
              <w:bottom w:val="single" w:sz="12" w:space="0" w:color="auto"/>
            </w:tcBorders>
            <w:vAlign w:val="center"/>
          </w:tcPr>
          <w:p w:rsidR="00B15C4E" w:rsidRPr="00487903" w:rsidRDefault="00B15C4E" w:rsidP="007A4A1B">
            <w:pPr>
              <w:spacing w:line="276" w:lineRule="auto"/>
              <w:jc w:val="center"/>
              <w:rPr>
                <w:sz w:val="20"/>
                <w:szCs w:val="20"/>
                <w:vertAlign w:val="superscript"/>
                <w:lang w:val="en-US"/>
              </w:rPr>
            </w:pPr>
            <w:r w:rsidRPr="00487903">
              <w:rPr>
                <w:sz w:val="20"/>
                <w:szCs w:val="20"/>
                <w:vertAlign w:val="superscript"/>
                <w:lang w:val="en-US"/>
              </w:rPr>
              <w:t>CORE ( )  ELECTIVE (X)</w:t>
            </w:r>
          </w:p>
        </w:tc>
        <w:tc>
          <w:tcPr>
            <w:tcW w:w="694" w:type="pct"/>
            <w:tcBorders>
              <w:bottom w:val="single" w:sz="12" w:space="0" w:color="auto"/>
            </w:tcBorders>
          </w:tcPr>
          <w:p w:rsidR="00B15C4E" w:rsidRPr="00487903" w:rsidRDefault="00B15C4E" w:rsidP="007A4A1B">
            <w:pPr>
              <w:spacing w:line="276" w:lineRule="auto"/>
              <w:jc w:val="center"/>
              <w:rPr>
                <w:sz w:val="20"/>
                <w:szCs w:val="20"/>
                <w:vertAlign w:val="superscript"/>
                <w:lang w:val="en-US"/>
              </w:rPr>
            </w:pPr>
            <w:r w:rsidRPr="00487903">
              <w:rPr>
                <w:sz w:val="20"/>
                <w:szCs w:val="20"/>
                <w:vertAlign w:val="superscript"/>
                <w:lang w:val="en-US"/>
              </w:rPr>
              <w:t>Turkish</w:t>
            </w:r>
          </w:p>
        </w:tc>
      </w:tr>
      <w:tr w:rsidR="00B15C4E" w:rsidRPr="00487903" w:rsidTr="007A4A1B">
        <w:tblPrEx>
          <w:tblBorders>
            <w:insideH w:val="single" w:sz="6" w:space="0" w:color="auto"/>
            <w:insideV w:val="single" w:sz="6" w:space="0" w:color="auto"/>
          </w:tblBorders>
        </w:tblPrEx>
        <w:trPr>
          <w:trHeight w:val="340"/>
        </w:trPr>
        <w:tc>
          <w:tcPr>
            <w:tcW w:w="5000" w:type="pct"/>
            <w:gridSpan w:val="15"/>
            <w:tcBorders>
              <w:top w:val="single" w:sz="12" w:space="0" w:color="auto"/>
              <w:bottom w:val="single" w:sz="12" w:space="0" w:color="auto"/>
            </w:tcBorders>
            <w:vAlign w:val="center"/>
          </w:tcPr>
          <w:p w:rsidR="00B15C4E" w:rsidRPr="00487903" w:rsidRDefault="00B15C4E" w:rsidP="007A4A1B">
            <w:pPr>
              <w:spacing w:line="276" w:lineRule="auto"/>
              <w:jc w:val="center"/>
              <w:rPr>
                <w:b/>
                <w:bCs/>
                <w:sz w:val="20"/>
                <w:szCs w:val="20"/>
                <w:lang w:val="en-US"/>
              </w:rPr>
            </w:pPr>
            <w:r w:rsidRPr="00487903">
              <w:rPr>
                <w:b/>
                <w:bCs/>
                <w:sz w:val="20"/>
                <w:szCs w:val="20"/>
                <w:lang w:val="en-US"/>
              </w:rPr>
              <w:t>COURSE CATEGORY</w:t>
            </w:r>
          </w:p>
        </w:tc>
      </w:tr>
      <w:tr w:rsidR="00B15C4E" w:rsidRPr="00487903" w:rsidTr="007A4A1B">
        <w:tblPrEx>
          <w:tblBorders>
            <w:insideH w:val="single" w:sz="6" w:space="0" w:color="auto"/>
            <w:insideV w:val="single" w:sz="6" w:space="0" w:color="auto"/>
          </w:tblBorders>
        </w:tblPrEx>
        <w:trPr>
          <w:trHeight w:val="546"/>
        </w:trPr>
        <w:tc>
          <w:tcPr>
            <w:tcW w:w="820" w:type="pct"/>
            <w:gridSpan w:val="2"/>
            <w:tcBorders>
              <w:top w:val="single" w:sz="12" w:space="0" w:color="auto"/>
            </w:tcBorders>
            <w:vAlign w:val="center"/>
          </w:tcPr>
          <w:p w:rsidR="00B15C4E" w:rsidRPr="00487903" w:rsidRDefault="00B15C4E" w:rsidP="007A4A1B">
            <w:pPr>
              <w:spacing w:line="276" w:lineRule="auto"/>
              <w:jc w:val="center"/>
              <w:rPr>
                <w:b/>
                <w:bCs/>
                <w:sz w:val="20"/>
                <w:szCs w:val="20"/>
                <w:lang w:val="en-US"/>
              </w:rPr>
            </w:pPr>
            <w:r w:rsidRPr="00487903">
              <w:rPr>
                <w:sz w:val="20"/>
                <w:szCs w:val="20"/>
                <w:lang w:val="en-US"/>
              </w:rPr>
              <w:t>Supportive Courses</w:t>
            </w:r>
          </w:p>
        </w:tc>
        <w:tc>
          <w:tcPr>
            <w:tcW w:w="1049" w:type="pct"/>
            <w:gridSpan w:val="3"/>
            <w:tcBorders>
              <w:top w:val="single" w:sz="12" w:space="0" w:color="auto"/>
            </w:tcBorders>
            <w:vAlign w:val="center"/>
          </w:tcPr>
          <w:p w:rsidR="00B15C4E" w:rsidRPr="00487903" w:rsidRDefault="00B15C4E" w:rsidP="007A4A1B">
            <w:pPr>
              <w:spacing w:line="276" w:lineRule="auto"/>
              <w:jc w:val="center"/>
              <w:rPr>
                <w:sz w:val="20"/>
                <w:szCs w:val="20"/>
                <w:lang w:val="en-US"/>
              </w:rPr>
            </w:pPr>
            <w:r w:rsidRPr="00487903">
              <w:rPr>
                <w:sz w:val="20"/>
                <w:szCs w:val="20"/>
                <w:lang w:val="en-US"/>
              </w:rPr>
              <w:t>Basic Vocational</w:t>
            </w:r>
          </w:p>
        </w:tc>
        <w:tc>
          <w:tcPr>
            <w:tcW w:w="983" w:type="pct"/>
            <w:gridSpan w:val="3"/>
            <w:tcBorders>
              <w:top w:val="single" w:sz="12" w:space="0" w:color="auto"/>
            </w:tcBorders>
            <w:vAlign w:val="center"/>
          </w:tcPr>
          <w:p w:rsidR="00B15C4E" w:rsidRPr="00487903" w:rsidRDefault="00B15C4E" w:rsidP="007A4A1B">
            <w:pPr>
              <w:spacing w:line="276" w:lineRule="auto"/>
              <w:jc w:val="center"/>
              <w:rPr>
                <w:b/>
                <w:bCs/>
                <w:sz w:val="20"/>
                <w:szCs w:val="20"/>
                <w:lang w:val="en-US"/>
              </w:rPr>
            </w:pPr>
            <w:r w:rsidRPr="00487903">
              <w:rPr>
                <w:sz w:val="20"/>
                <w:szCs w:val="20"/>
                <w:lang w:val="en-US"/>
              </w:rPr>
              <w:t>Proficiency/Field</w:t>
            </w:r>
          </w:p>
        </w:tc>
        <w:tc>
          <w:tcPr>
            <w:tcW w:w="1114" w:type="pct"/>
            <w:gridSpan w:val="4"/>
            <w:tcBorders>
              <w:top w:val="single" w:sz="12" w:space="0" w:color="auto"/>
            </w:tcBorders>
            <w:vAlign w:val="center"/>
          </w:tcPr>
          <w:p w:rsidR="00B15C4E" w:rsidRPr="00487903" w:rsidRDefault="00B15C4E" w:rsidP="007A4A1B">
            <w:pPr>
              <w:spacing w:line="276" w:lineRule="auto"/>
              <w:jc w:val="center"/>
              <w:rPr>
                <w:b/>
                <w:bCs/>
                <w:sz w:val="20"/>
                <w:szCs w:val="20"/>
                <w:lang w:val="en-US"/>
              </w:rPr>
            </w:pPr>
            <w:r w:rsidRPr="00487903">
              <w:rPr>
                <w:sz w:val="20"/>
                <w:szCs w:val="20"/>
                <w:lang w:val="en-US"/>
              </w:rPr>
              <w:t>Human, Communication, and Management Skills</w:t>
            </w:r>
          </w:p>
        </w:tc>
        <w:tc>
          <w:tcPr>
            <w:tcW w:w="1034" w:type="pct"/>
            <w:gridSpan w:val="3"/>
            <w:tcBorders>
              <w:top w:val="single" w:sz="12" w:space="0" w:color="auto"/>
            </w:tcBorders>
            <w:vAlign w:val="center"/>
          </w:tcPr>
          <w:p w:rsidR="00B15C4E" w:rsidRPr="00487903" w:rsidRDefault="00B15C4E" w:rsidP="007A4A1B">
            <w:pPr>
              <w:spacing w:line="276" w:lineRule="auto"/>
              <w:jc w:val="center"/>
              <w:rPr>
                <w:b/>
                <w:bCs/>
                <w:sz w:val="20"/>
                <w:szCs w:val="20"/>
                <w:lang w:val="en-US"/>
              </w:rPr>
            </w:pPr>
            <w:r w:rsidRPr="00487903">
              <w:rPr>
                <w:sz w:val="20"/>
                <w:szCs w:val="20"/>
                <w:lang w:val="en-US"/>
              </w:rPr>
              <w:t>Transferable Skills</w:t>
            </w:r>
          </w:p>
        </w:tc>
      </w:tr>
      <w:tr w:rsidR="00B15C4E" w:rsidRPr="00487903" w:rsidTr="007A4A1B">
        <w:tblPrEx>
          <w:tblBorders>
            <w:insideH w:val="single" w:sz="6" w:space="0" w:color="auto"/>
            <w:insideV w:val="single" w:sz="6" w:space="0" w:color="auto"/>
          </w:tblBorders>
        </w:tblPrEx>
        <w:trPr>
          <w:trHeight w:val="138"/>
        </w:trPr>
        <w:tc>
          <w:tcPr>
            <w:tcW w:w="820" w:type="pct"/>
            <w:gridSpan w:val="2"/>
            <w:tcBorders>
              <w:bottom w:val="single" w:sz="12" w:space="0" w:color="auto"/>
              <w:right w:val="single" w:sz="4" w:space="0" w:color="auto"/>
            </w:tcBorders>
          </w:tcPr>
          <w:p w:rsidR="00B15C4E" w:rsidRPr="00487903" w:rsidRDefault="00B15C4E" w:rsidP="007A4A1B">
            <w:pPr>
              <w:spacing w:line="276" w:lineRule="auto"/>
              <w:jc w:val="center"/>
              <w:rPr>
                <w:sz w:val="20"/>
                <w:szCs w:val="20"/>
                <w:lang w:val="en-US"/>
              </w:rPr>
            </w:pPr>
          </w:p>
        </w:tc>
        <w:tc>
          <w:tcPr>
            <w:tcW w:w="1049" w:type="pct"/>
            <w:gridSpan w:val="3"/>
            <w:tcBorders>
              <w:left w:val="single" w:sz="4" w:space="0" w:color="auto"/>
              <w:bottom w:val="single" w:sz="12" w:space="0" w:color="auto"/>
              <w:right w:val="single" w:sz="4" w:space="0" w:color="auto"/>
            </w:tcBorders>
          </w:tcPr>
          <w:p w:rsidR="00B15C4E" w:rsidRPr="00487903" w:rsidRDefault="00B15C4E" w:rsidP="007A4A1B">
            <w:pPr>
              <w:spacing w:line="276" w:lineRule="auto"/>
              <w:jc w:val="center"/>
              <w:rPr>
                <w:sz w:val="20"/>
                <w:szCs w:val="20"/>
                <w:lang w:val="en-US"/>
              </w:rPr>
            </w:pPr>
          </w:p>
        </w:tc>
        <w:tc>
          <w:tcPr>
            <w:tcW w:w="983" w:type="pct"/>
            <w:gridSpan w:val="3"/>
            <w:tcBorders>
              <w:left w:val="single" w:sz="4" w:space="0" w:color="auto"/>
              <w:bottom w:val="single" w:sz="12" w:space="0" w:color="auto"/>
            </w:tcBorders>
          </w:tcPr>
          <w:p w:rsidR="00B15C4E" w:rsidRPr="00487903" w:rsidRDefault="00B15C4E" w:rsidP="007A4A1B">
            <w:pPr>
              <w:spacing w:line="276" w:lineRule="auto"/>
              <w:jc w:val="center"/>
              <w:rPr>
                <w:sz w:val="20"/>
                <w:szCs w:val="20"/>
                <w:lang w:val="en-US"/>
              </w:rPr>
            </w:pPr>
            <w:r w:rsidRPr="00487903">
              <w:rPr>
                <w:sz w:val="20"/>
                <w:szCs w:val="20"/>
                <w:lang w:val="en-US"/>
              </w:rPr>
              <w:t xml:space="preserve"> X</w:t>
            </w:r>
          </w:p>
        </w:tc>
        <w:tc>
          <w:tcPr>
            <w:tcW w:w="1114" w:type="pct"/>
            <w:gridSpan w:val="4"/>
            <w:tcBorders>
              <w:left w:val="single" w:sz="4" w:space="0" w:color="auto"/>
              <w:bottom w:val="single" w:sz="12" w:space="0" w:color="auto"/>
            </w:tcBorders>
          </w:tcPr>
          <w:p w:rsidR="00B15C4E" w:rsidRPr="00487903" w:rsidRDefault="00B15C4E" w:rsidP="007A4A1B">
            <w:pPr>
              <w:spacing w:line="276" w:lineRule="auto"/>
              <w:jc w:val="center"/>
              <w:rPr>
                <w:sz w:val="20"/>
                <w:szCs w:val="20"/>
                <w:lang w:val="en-US"/>
              </w:rPr>
            </w:pPr>
          </w:p>
        </w:tc>
        <w:tc>
          <w:tcPr>
            <w:tcW w:w="1034" w:type="pct"/>
            <w:gridSpan w:val="3"/>
            <w:tcBorders>
              <w:left w:val="single" w:sz="4" w:space="0" w:color="auto"/>
              <w:bottom w:val="single" w:sz="12" w:space="0" w:color="auto"/>
            </w:tcBorders>
          </w:tcPr>
          <w:p w:rsidR="00B15C4E" w:rsidRPr="00487903" w:rsidRDefault="00B15C4E" w:rsidP="007A4A1B">
            <w:pPr>
              <w:spacing w:line="276" w:lineRule="auto"/>
              <w:jc w:val="center"/>
              <w:rPr>
                <w:sz w:val="20"/>
                <w:szCs w:val="20"/>
                <w:lang w:val="en-US"/>
              </w:rPr>
            </w:pPr>
          </w:p>
        </w:tc>
      </w:tr>
      <w:tr w:rsidR="00B15C4E" w:rsidRPr="00487903" w:rsidTr="007A4A1B">
        <w:trPr>
          <w:trHeight w:val="324"/>
        </w:trPr>
        <w:tc>
          <w:tcPr>
            <w:tcW w:w="5000" w:type="pct"/>
            <w:gridSpan w:val="15"/>
            <w:tcBorders>
              <w:top w:val="single" w:sz="12" w:space="0" w:color="auto"/>
              <w:bottom w:val="single" w:sz="12" w:space="0" w:color="auto"/>
            </w:tcBorders>
            <w:vAlign w:val="center"/>
          </w:tcPr>
          <w:p w:rsidR="00B15C4E" w:rsidRPr="00487903" w:rsidRDefault="00B15C4E" w:rsidP="007A4A1B">
            <w:pPr>
              <w:spacing w:line="276" w:lineRule="auto"/>
              <w:jc w:val="center"/>
              <w:rPr>
                <w:b/>
                <w:bCs/>
                <w:sz w:val="20"/>
                <w:szCs w:val="20"/>
                <w:lang w:val="en-US"/>
              </w:rPr>
            </w:pPr>
            <w:r w:rsidRPr="00487903">
              <w:rPr>
                <w:b/>
                <w:bCs/>
                <w:sz w:val="20"/>
                <w:szCs w:val="20"/>
                <w:lang w:val="en-US"/>
              </w:rPr>
              <w:t>ASSESSMENT CRITERIAS</w:t>
            </w:r>
          </w:p>
        </w:tc>
      </w:tr>
      <w:tr w:rsidR="00B15C4E" w:rsidRPr="00487903" w:rsidTr="007A4A1B">
        <w:tc>
          <w:tcPr>
            <w:tcW w:w="1840" w:type="pct"/>
            <w:gridSpan w:val="4"/>
            <w:vMerge w:val="restart"/>
            <w:tcBorders>
              <w:top w:val="single" w:sz="12" w:space="0" w:color="auto"/>
              <w:bottom w:val="single" w:sz="12" w:space="0" w:color="auto"/>
              <w:right w:val="single" w:sz="12" w:space="0" w:color="auto"/>
            </w:tcBorders>
            <w:vAlign w:val="center"/>
          </w:tcPr>
          <w:p w:rsidR="00B15C4E" w:rsidRPr="00487903" w:rsidRDefault="00B15C4E" w:rsidP="007A4A1B">
            <w:pPr>
              <w:spacing w:line="276" w:lineRule="auto"/>
              <w:jc w:val="center"/>
              <w:rPr>
                <w:b/>
                <w:bCs/>
                <w:sz w:val="20"/>
                <w:szCs w:val="20"/>
                <w:lang w:val="en-US"/>
              </w:rPr>
            </w:pPr>
            <w:r w:rsidRPr="00487903">
              <w:rPr>
                <w:b/>
                <w:bCs/>
                <w:sz w:val="20"/>
                <w:szCs w:val="20"/>
                <w:lang w:val="en-US"/>
              </w:rPr>
              <w:t>DURING TERM</w:t>
            </w:r>
          </w:p>
        </w:tc>
        <w:tc>
          <w:tcPr>
            <w:tcW w:w="1129" w:type="pct"/>
            <w:gridSpan w:val="5"/>
            <w:tcBorders>
              <w:top w:val="single" w:sz="12" w:space="0" w:color="auto"/>
              <w:left w:val="single" w:sz="12" w:space="0" w:color="auto"/>
              <w:bottom w:val="single" w:sz="8" w:space="0" w:color="auto"/>
            </w:tcBorders>
            <w:vAlign w:val="center"/>
          </w:tcPr>
          <w:p w:rsidR="00B15C4E" w:rsidRPr="00487903" w:rsidRDefault="00B15C4E" w:rsidP="007A4A1B">
            <w:pPr>
              <w:spacing w:line="276" w:lineRule="auto"/>
              <w:jc w:val="center"/>
              <w:rPr>
                <w:b/>
                <w:bCs/>
                <w:sz w:val="20"/>
                <w:szCs w:val="20"/>
                <w:lang w:val="en-US"/>
              </w:rPr>
            </w:pPr>
            <w:r w:rsidRPr="00487903">
              <w:rPr>
                <w:b/>
                <w:bCs/>
                <w:sz w:val="20"/>
                <w:szCs w:val="20"/>
                <w:lang w:val="en-US"/>
              </w:rPr>
              <w:t>Activity</w:t>
            </w:r>
          </w:p>
        </w:tc>
        <w:tc>
          <w:tcPr>
            <w:tcW w:w="1256" w:type="pct"/>
            <w:gridSpan w:val="4"/>
            <w:tcBorders>
              <w:top w:val="single" w:sz="12" w:space="0" w:color="auto"/>
              <w:bottom w:val="single" w:sz="8" w:space="0" w:color="auto"/>
              <w:right w:val="single" w:sz="8" w:space="0" w:color="auto"/>
            </w:tcBorders>
            <w:vAlign w:val="center"/>
          </w:tcPr>
          <w:p w:rsidR="00B15C4E" w:rsidRPr="00487903" w:rsidRDefault="00B15C4E" w:rsidP="007A4A1B">
            <w:pPr>
              <w:spacing w:line="276" w:lineRule="auto"/>
              <w:jc w:val="center"/>
              <w:rPr>
                <w:b/>
                <w:bCs/>
                <w:sz w:val="20"/>
                <w:szCs w:val="20"/>
                <w:lang w:val="en-US"/>
              </w:rPr>
            </w:pPr>
            <w:r w:rsidRPr="00487903">
              <w:rPr>
                <w:b/>
                <w:bCs/>
                <w:sz w:val="20"/>
                <w:szCs w:val="20"/>
                <w:lang w:val="en-US"/>
              </w:rPr>
              <w:t>Number</w:t>
            </w:r>
          </w:p>
        </w:tc>
        <w:tc>
          <w:tcPr>
            <w:tcW w:w="775" w:type="pct"/>
            <w:gridSpan w:val="2"/>
            <w:tcBorders>
              <w:top w:val="single" w:sz="12" w:space="0" w:color="auto"/>
              <w:left w:val="single" w:sz="8" w:space="0" w:color="auto"/>
              <w:bottom w:val="single" w:sz="8" w:space="0" w:color="auto"/>
            </w:tcBorders>
            <w:vAlign w:val="center"/>
          </w:tcPr>
          <w:p w:rsidR="00B15C4E" w:rsidRPr="00487903" w:rsidRDefault="00B15C4E" w:rsidP="007A4A1B">
            <w:pPr>
              <w:spacing w:line="276" w:lineRule="auto"/>
              <w:jc w:val="center"/>
              <w:rPr>
                <w:b/>
                <w:bCs/>
                <w:sz w:val="20"/>
                <w:szCs w:val="20"/>
                <w:lang w:val="en-US"/>
              </w:rPr>
            </w:pPr>
            <w:r w:rsidRPr="00487903">
              <w:rPr>
                <w:b/>
                <w:bCs/>
                <w:sz w:val="20"/>
                <w:szCs w:val="20"/>
                <w:lang w:val="en-US"/>
              </w:rPr>
              <w:t>Percentage (%)</w:t>
            </w:r>
          </w:p>
        </w:tc>
      </w:tr>
      <w:tr w:rsidR="00B15C4E" w:rsidRPr="00487903" w:rsidTr="007A4A1B">
        <w:tc>
          <w:tcPr>
            <w:tcW w:w="1840" w:type="pct"/>
            <w:gridSpan w:val="4"/>
            <w:vMerge/>
            <w:tcBorders>
              <w:top w:val="single" w:sz="12" w:space="0" w:color="auto"/>
              <w:bottom w:val="single" w:sz="12" w:space="0" w:color="auto"/>
              <w:right w:val="single" w:sz="12" w:space="0" w:color="auto"/>
            </w:tcBorders>
            <w:vAlign w:val="center"/>
          </w:tcPr>
          <w:p w:rsidR="00B15C4E" w:rsidRPr="00487903" w:rsidRDefault="00B15C4E" w:rsidP="007A4A1B">
            <w:pPr>
              <w:spacing w:line="276" w:lineRule="auto"/>
              <w:rPr>
                <w:b/>
                <w:bCs/>
                <w:sz w:val="20"/>
                <w:szCs w:val="20"/>
                <w:lang w:val="en-US"/>
              </w:rPr>
            </w:pPr>
          </w:p>
        </w:tc>
        <w:tc>
          <w:tcPr>
            <w:tcW w:w="1129" w:type="pct"/>
            <w:gridSpan w:val="5"/>
            <w:tcBorders>
              <w:top w:val="single" w:sz="8" w:space="0" w:color="auto"/>
              <w:left w:val="single" w:sz="12" w:space="0" w:color="auto"/>
            </w:tcBorders>
            <w:vAlign w:val="center"/>
          </w:tcPr>
          <w:p w:rsidR="00B15C4E" w:rsidRPr="00487903" w:rsidRDefault="00B15C4E" w:rsidP="007A4A1B">
            <w:pPr>
              <w:spacing w:line="276" w:lineRule="auto"/>
              <w:rPr>
                <w:sz w:val="20"/>
                <w:szCs w:val="20"/>
                <w:lang w:val="en-US"/>
              </w:rPr>
            </w:pPr>
            <w:r w:rsidRPr="00487903">
              <w:rPr>
                <w:sz w:val="20"/>
                <w:szCs w:val="20"/>
                <w:lang w:val="en-US"/>
              </w:rPr>
              <w:t>I. Mid-Term</w:t>
            </w:r>
          </w:p>
        </w:tc>
        <w:tc>
          <w:tcPr>
            <w:tcW w:w="1256" w:type="pct"/>
            <w:gridSpan w:val="4"/>
            <w:tcBorders>
              <w:top w:val="single" w:sz="8" w:space="0" w:color="auto"/>
              <w:right w:val="single" w:sz="8" w:space="0" w:color="auto"/>
            </w:tcBorders>
          </w:tcPr>
          <w:p w:rsidR="00B15C4E" w:rsidRPr="00487903" w:rsidRDefault="00B15C4E" w:rsidP="007A4A1B">
            <w:pPr>
              <w:spacing w:line="276" w:lineRule="auto"/>
              <w:jc w:val="center"/>
              <w:rPr>
                <w:sz w:val="20"/>
                <w:szCs w:val="20"/>
                <w:lang w:val="en-US"/>
              </w:rPr>
            </w:pPr>
          </w:p>
        </w:tc>
        <w:tc>
          <w:tcPr>
            <w:tcW w:w="775" w:type="pct"/>
            <w:gridSpan w:val="2"/>
            <w:tcBorders>
              <w:top w:val="single" w:sz="8" w:space="0" w:color="auto"/>
              <w:left w:val="single" w:sz="8" w:space="0" w:color="auto"/>
            </w:tcBorders>
          </w:tcPr>
          <w:p w:rsidR="00B15C4E" w:rsidRPr="00487903" w:rsidRDefault="00B15C4E" w:rsidP="007A4A1B">
            <w:pPr>
              <w:spacing w:line="276" w:lineRule="auto"/>
              <w:jc w:val="center"/>
              <w:rPr>
                <w:sz w:val="20"/>
                <w:szCs w:val="20"/>
                <w:highlight w:val="yellow"/>
                <w:lang w:val="en-US"/>
              </w:rPr>
            </w:pPr>
            <w:r w:rsidRPr="00487903">
              <w:rPr>
                <w:sz w:val="20"/>
                <w:szCs w:val="20"/>
                <w:lang w:val="en-US"/>
              </w:rPr>
              <w:t xml:space="preserve">40 </w:t>
            </w:r>
          </w:p>
        </w:tc>
      </w:tr>
      <w:tr w:rsidR="00B15C4E" w:rsidRPr="00487903" w:rsidTr="007A4A1B">
        <w:tc>
          <w:tcPr>
            <w:tcW w:w="1840" w:type="pct"/>
            <w:gridSpan w:val="4"/>
            <w:vMerge/>
            <w:tcBorders>
              <w:top w:val="single" w:sz="12" w:space="0" w:color="auto"/>
              <w:bottom w:val="single" w:sz="12" w:space="0" w:color="auto"/>
              <w:right w:val="single" w:sz="12" w:space="0" w:color="auto"/>
            </w:tcBorders>
            <w:vAlign w:val="center"/>
          </w:tcPr>
          <w:p w:rsidR="00B15C4E" w:rsidRPr="00487903" w:rsidRDefault="00B15C4E" w:rsidP="007A4A1B">
            <w:pPr>
              <w:spacing w:line="276" w:lineRule="auto"/>
              <w:rPr>
                <w:b/>
                <w:bCs/>
                <w:sz w:val="20"/>
                <w:szCs w:val="20"/>
                <w:lang w:val="en-US"/>
              </w:rPr>
            </w:pPr>
          </w:p>
        </w:tc>
        <w:tc>
          <w:tcPr>
            <w:tcW w:w="1129" w:type="pct"/>
            <w:gridSpan w:val="5"/>
            <w:tcBorders>
              <w:left w:val="single" w:sz="12" w:space="0" w:color="auto"/>
            </w:tcBorders>
            <w:vAlign w:val="center"/>
          </w:tcPr>
          <w:p w:rsidR="00B15C4E" w:rsidRPr="00487903" w:rsidRDefault="00B15C4E" w:rsidP="007A4A1B">
            <w:pPr>
              <w:spacing w:line="276" w:lineRule="auto"/>
              <w:rPr>
                <w:sz w:val="20"/>
                <w:szCs w:val="20"/>
                <w:lang w:val="en-US"/>
              </w:rPr>
            </w:pPr>
            <w:r w:rsidRPr="00487903">
              <w:rPr>
                <w:sz w:val="20"/>
                <w:szCs w:val="20"/>
                <w:lang w:val="en-US"/>
              </w:rPr>
              <w:t>II. Mid-Term</w:t>
            </w:r>
          </w:p>
        </w:tc>
        <w:tc>
          <w:tcPr>
            <w:tcW w:w="1256" w:type="pct"/>
            <w:gridSpan w:val="4"/>
            <w:tcBorders>
              <w:right w:val="single" w:sz="8" w:space="0" w:color="auto"/>
            </w:tcBorders>
          </w:tcPr>
          <w:p w:rsidR="00B15C4E" w:rsidRPr="00487903" w:rsidRDefault="00B15C4E" w:rsidP="007A4A1B">
            <w:pPr>
              <w:spacing w:line="276" w:lineRule="auto"/>
              <w:jc w:val="center"/>
              <w:rPr>
                <w:sz w:val="20"/>
                <w:szCs w:val="20"/>
                <w:lang w:val="en-US"/>
              </w:rPr>
            </w:pPr>
            <w:r w:rsidRPr="00487903">
              <w:rPr>
                <w:sz w:val="20"/>
                <w:szCs w:val="20"/>
                <w:lang w:val="en-US"/>
              </w:rPr>
              <w:t xml:space="preserve"> </w:t>
            </w:r>
          </w:p>
        </w:tc>
        <w:tc>
          <w:tcPr>
            <w:tcW w:w="775" w:type="pct"/>
            <w:gridSpan w:val="2"/>
            <w:tcBorders>
              <w:left w:val="single" w:sz="8" w:space="0" w:color="auto"/>
            </w:tcBorders>
          </w:tcPr>
          <w:p w:rsidR="00B15C4E" w:rsidRPr="00487903" w:rsidRDefault="00B15C4E" w:rsidP="007A4A1B">
            <w:pPr>
              <w:spacing w:line="276" w:lineRule="auto"/>
              <w:jc w:val="center"/>
              <w:rPr>
                <w:sz w:val="20"/>
                <w:szCs w:val="20"/>
                <w:highlight w:val="yellow"/>
                <w:lang w:val="en-US"/>
              </w:rPr>
            </w:pPr>
            <w:r w:rsidRPr="00487903">
              <w:rPr>
                <w:sz w:val="20"/>
                <w:szCs w:val="20"/>
                <w:lang w:val="en-US"/>
              </w:rPr>
              <w:t xml:space="preserve"> </w:t>
            </w:r>
          </w:p>
        </w:tc>
      </w:tr>
      <w:tr w:rsidR="00B15C4E" w:rsidRPr="00487903" w:rsidTr="007A4A1B">
        <w:tc>
          <w:tcPr>
            <w:tcW w:w="1840" w:type="pct"/>
            <w:gridSpan w:val="4"/>
            <w:vMerge/>
            <w:tcBorders>
              <w:top w:val="single" w:sz="12" w:space="0" w:color="auto"/>
              <w:bottom w:val="single" w:sz="12" w:space="0" w:color="auto"/>
              <w:right w:val="single" w:sz="12" w:space="0" w:color="auto"/>
            </w:tcBorders>
            <w:vAlign w:val="center"/>
          </w:tcPr>
          <w:p w:rsidR="00B15C4E" w:rsidRPr="00487903" w:rsidRDefault="00B15C4E" w:rsidP="007A4A1B">
            <w:pPr>
              <w:spacing w:line="276" w:lineRule="auto"/>
              <w:rPr>
                <w:b/>
                <w:bCs/>
                <w:sz w:val="20"/>
                <w:szCs w:val="20"/>
                <w:lang w:val="en-US"/>
              </w:rPr>
            </w:pPr>
          </w:p>
        </w:tc>
        <w:tc>
          <w:tcPr>
            <w:tcW w:w="1129" w:type="pct"/>
            <w:gridSpan w:val="5"/>
            <w:tcBorders>
              <w:left w:val="single" w:sz="12" w:space="0" w:color="auto"/>
            </w:tcBorders>
            <w:vAlign w:val="center"/>
          </w:tcPr>
          <w:p w:rsidR="00B15C4E" w:rsidRPr="00487903" w:rsidRDefault="00B15C4E" w:rsidP="007A4A1B">
            <w:pPr>
              <w:spacing w:line="276" w:lineRule="auto"/>
              <w:rPr>
                <w:sz w:val="20"/>
                <w:szCs w:val="20"/>
                <w:lang w:val="en-US"/>
              </w:rPr>
            </w:pPr>
            <w:r w:rsidRPr="00487903">
              <w:rPr>
                <w:sz w:val="20"/>
                <w:szCs w:val="20"/>
                <w:lang w:val="en-US"/>
              </w:rPr>
              <w:t>Quiz</w:t>
            </w:r>
          </w:p>
        </w:tc>
        <w:tc>
          <w:tcPr>
            <w:tcW w:w="1256" w:type="pct"/>
            <w:gridSpan w:val="4"/>
            <w:tcBorders>
              <w:right w:val="single" w:sz="8" w:space="0" w:color="auto"/>
            </w:tcBorders>
          </w:tcPr>
          <w:p w:rsidR="00B15C4E" w:rsidRPr="00487903" w:rsidRDefault="00B15C4E" w:rsidP="007A4A1B">
            <w:pPr>
              <w:spacing w:line="276" w:lineRule="auto"/>
              <w:rPr>
                <w:sz w:val="20"/>
                <w:szCs w:val="20"/>
                <w:lang w:val="en-US"/>
              </w:rPr>
            </w:pPr>
          </w:p>
        </w:tc>
        <w:tc>
          <w:tcPr>
            <w:tcW w:w="775" w:type="pct"/>
            <w:gridSpan w:val="2"/>
            <w:tcBorders>
              <w:left w:val="single" w:sz="8" w:space="0" w:color="auto"/>
            </w:tcBorders>
          </w:tcPr>
          <w:p w:rsidR="00B15C4E" w:rsidRPr="00487903" w:rsidRDefault="00B15C4E" w:rsidP="007A4A1B">
            <w:pPr>
              <w:spacing w:line="276" w:lineRule="auto"/>
              <w:rPr>
                <w:sz w:val="20"/>
                <w:szCs w:val="20"/>
                <w:lang w:val="en-US"/>
              </w:rPr>
            </w:pPr>
            <w:r w:rsidRPr="00487903">
              <w:rPr>
                <w:sz w:val="20"/>
                <w:szCs w:val="20"/>
                <w:lang w:val="en-US"/>
              </w:rPr>
              <w:t xml:space="preserve"> </w:t>
            </w:r>
          </w:p>
        </w:tc>
      </w:tr>
      <w:tr w:rsidR="00B15C4E" w:rsidRPr="00487903" w:rsidTr="007A4A1B">
        <w:tc>
          <w:tcPr>
            <w:tcW w:w="1840" w:type="pct"/>
            <w:gridSpan w:val="4"/>
            <w:vMerge/>
            <w:tcBorders>
              <w:top w:val="single" w:sz="12" w:space="0" w:color="auto"/>
              <w:bottom w:val="single" w:sz="12" w:space="0" w:color="auto"/>
              <w:right w:val="single" w:sz="12" w:space="0" w:color="auto"/>
            </w:tcBorders>
            <w:vAlign w:val="center"/>
          </w:tcPr>
          <w:p w:rsidR="00B15C4E" w:rsidRPr="00487903" w:rsidRDefault="00B15C4E" w:rsidP="007A4A1B">
            <w:pPr>
              <w:spacing w:line="276" w:lineRule="auto"/>
              <w:rPr>
                <w:b/>
                <w:bCs/>
                <w:sz w:val="20"/>
                <w:szCs w:val="20"/>
                <w:lang w:val="en-US"/>
              </w:rPr>
            </w:pPr>
          </w:p>
        </w:tc>
        <w:tc>
          <w:tcPr>
            <w:tcW w:w="1129" w:type="pct"/>
            <w:gridSpan w:val="5"/>
            <w:tcBorders>
              <w:left w:val="single" w:sz="12" w:space="0" w:color="auto"/>
            </w:tcBorders>
            <w:vAlign w:val="center"/>
          </w:tcPr>
          <w:p w:rsidR="00B15C4E" w:rsidRPr="00487903" w:rsidRDefault="00B15C4E" w:rsidP="007A4A1B">
            <w:pPr>
              <w:spacing w:line="276" w:lineRule="auto"/>
              <w:rPr>
                <w:sz w:val="20"/>
                <w:szCs w:val="20"/>
                <w:lang w:val="en-US"/>
              </w:rPr>
            </w:pPr>
            <w:r w:rsidRPr="00487903">
              <w:rPr>
                <w:sz w:val="20"/>
                <w:szCs w:val="20"/>
                <w:lang w:val="en-US"/>
              </w:rPr>
              <w:t>Homework</w:t>
            </w:r>
          </w:p>
        </w:tc>
        <w:tc>
          <w:tcPr>
            <w:tcW w:w="1256" w:type="pct"/>
            <w:gridSpan w:val="4"/>
            <w:tcBorders>
              <w:right w:val="single" w:sz="8" w:space="0" w:color="auto"/>
            </w:tcBorders>
          </w:tcPr>
          <w:p w:rsidR="00B15C4E" w:rsidRPr="00487903" w:rsidRDefault="00B15C4E" w:rsidP="007A4A1B">
            <w:pPr>
              <w:spacing w:line="276" w:lineRule="auto"/>
              <w:jc w:val="center"/>
              <w:rPr>
                <w:sz w:val="20"/>
                <w:szCs w:val="20"/>
                <w:lang w:val="en-US"/>
              </w:rPr>
            </w:pPr>
            <w:r w:rsidRPr="00487903">
              <w:rPr>
                <w:sz w:val="20"/>
                <w:szCs w:val="20"/>
                <w:lang w:val="en-US"/>
              </w:rPr>
              <w:t xml:space="preserve"> </w:t>
            </w:r>
          </w:p>
        </w:tc>
        <w:tc>
          <w:tcPr>
            <w:tcW w:w="775" w:type="pct"/>
            <w:gridSpan w:val="2"/>
            <w:tcBorders>
              <w:left w:val="single" w:sz="8" w:space="0" w:color="auto"/>
            </w:tcBorders>
          </w:tcPr>
          <w:p w:rsidR="00B15C4E" w:rsidRPr="00487903" w:rsidRDefault="00B15C4E" w:rsidP="007A4A1B">
            <w:pPr>
              <w:spacing w:line="276" w:lineRule="auto"/>
              <w:jc w:val="center"/>
              <w:rPr>
                <w:sz w:val="20"/>
                <w:szCs w:val="20"/>
                <w:lang w:val="en-US"/>
              </w:rPr>
            </w:pPr>
            <w:r w:rsidRPr="00487903">
              <w:rPr>
                <w:sz w:val="20"/>
                <w:szCs w:val="20"/>
                <w:lang w:val="en-US"/>
              </w:rPr>
              <w:t xml:space="preserve">  </w:t>
            </w:r>
          </w:p>
        </w:tc>
      </w:tr>
      <w:tr w:rsidR="00B15C4E" w:rsidRPr="00487903" w:rsidTr="007A4A1B">
        <w:tc>
          <w:tcPr>
            <w:tcW w:w="1840" w:type="pct"/>
            <w:gridSpan w:val="4"/>
            <w:vMerge/>
            <w:tcBorders>
              <w:top w:val="single" w:sz="12" w:space="0" w:color="auto"/>
              <w:bottom w:val="single" w:sz="12" w:space="0" w:color="auto"/>
              <w:right w:val="single" w:sz="12" w:space="0" w:color="auto"/>
            </w:tcBorders>
            <w:vAlign w:val="center"/>
          </w:tcPr>
          <w:p w:rsidR="00B15C4E" w:rsidRPr="00487903" w:rsidRDefault="00B15C4E" w:rsidP="007A4A1B">
            <w:pPr>
              <w:spacing w:line="276" w:lineRule="auto"/>
              <w:rPr>
                <w:b/>
                <w:bCs/>
                <w:sz w:val="20"/>
                <w:szCs w:val="20"/>
                <w:lang w:val="en-US"/>
              </w:rPr>
            </w:pPr>
          </w:p>
        </w:tc>
        <w:tc>
          <w:tcPr>
            <w:tcW w:w="1129" w:type="pct"/>
            <w:gridSpan w:val="5"/>
            <w:tcBorders>
              <w:left w:val="single" w:sz="12" w:space="0" w:color="auto"/>
              <w:bottom w:val="single" w:sz="8" w:space="0" w:color="auto"/>
            </w:tcBorders>
            <w:vAlign w:val="center"/>
          </w:tcPr>
          <w:p w:rsidR="00B15C4E" w:rsidRPr="00487903" w:rsidRDefault="00B15C4E" w:rsidP="007A4A1B">
            <w:pPr>
              <w:spacing w:line="276" w:lineRule="auto"/>
              <w:rPr>
                <w:sz w:val="20"/>
                <w:szCs w:val="20"/>
                <w:lang w:val="en-US"/>
              </w:rPr>
            </w:pPr>
            <w:r w:rsidRPr="00487903">
              <w:rPr>
                <w:sz w:val="20"/>
                <w:szCs w:val="20"/>
                <w:lang w:val="en-US"/>
              </w:rPr>
              <w:t>Project</w:t>
            </w:r>
          </w:p>
        </w:tc>
        <w:tc>
          <w:tcPr>
            <w:tcW w:w="1256" w:type="pct"/>
            <w:gridSpan w:val="4"/>
            <w:tcBorders>
              <w:bottom w:val="single" w:sz="8" w:space="0" w:color="auto"/>
              <w:right w:val="single" w:sz="8" w:space="0" w:color="auto"/>
            </w:tcBorders>
          </w:tcPr>
          <w:p w:rsidR="00B15C4E" w:rsidRPr="00487903" w:rsidRDefault="00B15C4E" w:rsidP="007A4A1B">
            <w:pPr>
              <w:spacing w:line="276" w:lineRule="auto"/>
              <w:jc w:val="center"/>
              <w:rPr>
                <w:sz w:val="20"/>
                <w:szCs w:val="20"/>
                <w:lang w:val="en-US"/>
              </w:rPr>
            </w:pPr>
            <w:r w:rsidRPr="00487903">
              <w:rPr>
                <w:sz w:val="20"/>
                <w:szCs w:val="20"/>
                <w:lang w:val="en-US"/>
              </w:rPr>
              <w:t xml:space="preserve"> </w:t>
            </w:r>
          </w:p>
        </w:tc>
        <w:tc>
          <w:tcPr>
            <w:tcW w:w="775" w:type="pct"/>
            <w:gridSpan w:val="2"/>
            <w:tcBorders>
              <w:left w:val="single" w:sz="8" w:space="0" w:color="auto"/>
              <w:bottom w:val="single" w:sz="8" w:space="0" w:color="auto"/>
            </w:tcBorders>
          </w:tcPr>
          <w:p w:rsidR="00B15C4E" w:rsidRPr="00487903" w:rsidRDefault="00B15C4E" w:rsidP="007A4A1B">
            <w:pPr>
              <w:spacing w:line="276" w:lineRule="auto"/>
              <w:jc w:val="center"/>
              <w:rPr>
                <w:sz w:val="20"/>
                <w:szCs w:val="20"/>
                <w:lang w:val="en-US"/>
              </w:rPr>
            </w:pPr>
            <w:r w:rsidRPr="00487903">
              <w:rPr>
                <w:sz w:val="20"/>
                <w:szCs w:val="20"/>
                <w:lang w:val="en-US"/>
              </w:rPr>
              <w:t xml:space="preserve"> </w:t>
            </w:r>
          </w:p>
        </w:tc>
      </w:tr>
      <w:tr w:rsidR="00B15C4E" w:rsidRPr="00487903" w:rsidTr="007A4A1B">
        <w:tc>
          <w:tcPr>
            <w:tcW w:w="1840" w:type="pct"/>
            <w:gridSpan w:val="4"/>
            <w:vMerge/>
            <w:tcBorders>
              <w:top w:val="single" w:sz="12" w:space="0" w:color="auto"/>
              <w:bottom w:val="single" w:sz="12" w:space="0" w:color="auto"/>
              <w:right w:val="single" w:sz="12" w:space="0" w:color="auto"/>
            </w:tcBorders>
            <w:vAlign w:val="center"/>
          </w:tcPr>
          <w:p w:rsidR="00B15C4E" w:rsidRPr="00487903" w:rsidRDefault="00B15C4E" w:rsidP="007A4A1B">
            <w:pPr>
              <w:spacing w:line="276" w:lineRule="auto"/>
              <w:rPr>
                <w:b/>
                <w:bCs/>
                <w:sz w:val="20"/>
                <w:szCs w:val="20"/>
                <w:lang w:val="en-US"/>
              </w:rPr>
            </w:pPr>
          </w:p>
        </w:tc>
        <w:tc>
          <w:tcPr>
            <w:tcW w:w="1129" w:type="pct"/>
            <w:gridSpan w:val="5"/>
            <w:tcBorders>
              <w:top w:val="single" w:sz="8" w:space="0" w:color="auto"/>
              <w:left w:val="single" w:sz="12" w:space="0" w:color="auto"/>
              <w:bottom w:val="single" w:sz="8" w:space="0" w:color="auto"/>
            </w:tcBorders>
            <w:vAlign w:val="center"/>
          </w:tcPr>
          <w:p w:rsidR="00B15C4E" w:rsidRPr="00487903" w:rsidRDefault="00B15C4E" w:rsidP="007A4A1B">
            <w:pPr>
              <w:spacing w:line="276" w:lineRule="auto"/>
              <w:rPr>
                <w:sz w:val="20"/>
                <w:szCs w:val="20"/>
                <w:lang w:val="en-US"/>
              </w:rPr>
            </w:pPr>
            <w:r w:rsidRPr="00487903">
              <w:rPr>
                <w:sz w:val="20"/>
                <w:szCs w:val="20"/>
                <w:lang w:val="en-US"/>
              </w:rPr>
              <w:t>Report</w:t>
            </w:r>
          </w:p>
        </w:tc>
        <w:tc>
          <w:tcPr>
            <w:tcW w:w="1256" w:type="pct"/>
            <w:gridSpan w:val="4"/>
            <w:tcBorders>
              <w:top w:val="single" w:sz="8" w:space="0" w:color="auto"/>
              <w:bottom w:val="single" w:sz="8" w:space="0" w:color="auto"/>
              <w:right w:val="single" w:sz="8" w:space="0" w:color="auto"/>
            </w:tcBorders>
          </w:tcPr>
          <w:p w:rsidR="00B15C4E" w:rsidRPr="00487903" w:rsidRDefault="00B15C4E" w:rsidP="007A4A1B">
            <w:pPr>
              <w:spacing w:line="276" w:lineRule="auto"/>
              <w:jc w:val="center"/>
              <w:rPr>
                <w:sz w:val="20"/>
                <w:szCs w:val="20"/>
                <w:lang w:val="en-US"/>
              </w:rPr>
            </w:pPr>
          </w:p>
        </w:tc>
        <w:tc>
          <w:tcPr>
            <w:tcW w:w="775" w:type="pct"/>
            <w:gridSpan w:val="2"/>
            <w:tcBorders>
              <w:top w:val="single" w:sz="8" w:space="0" w:color="auto"/>
              <w:left w:val="single" w:sz="8" w:space="0" w:color="auto"/>
              <w:bottom w:val="single" w:sz="8" w:space="0" w:color="auto"/>
            </w:tcBorders>
          </w:tcPr>
          <w:p w:rsidR="00B15C4E" w:rsidRPr="00487903" w:rsidRDefault="00B15C4E" w:rsidP="007A4A1B">
            <w:pPr>
              <w:spacing w:line="276" w:lineRule="auto"/>
              <w:rPr>
                <w:sz w:val="20"/>
                <w:szCs w:val="20"/>
                <w:lang w:val="en-US"/>
              </w:rPr>
            </w:pPr>
          </w:p>
        </w:tc>
      </w:tr>
      <w:tr w:rsidR="00B15C4E" w:rsidRPr="00487903" w:rsidTr="007A4A1B">
        <w:tc>
          <w:tcPr>
            <w:tcW w:w="1840" w:type="pct"/>
            <w:gridSpan w:val="4"/>
            <w:vMerge/>
            <w:tcBorders>
              <w:top w:val="single" w:sz="12" w:space="0" w:color="auto"/>
              <w:bottom w:val="single" w:sz="12" w:space="0" w:color="auto"/>
              <w:right w:val="single" w:sz="12" w:space="0" w:color="auto"/>
            </w:tcBorders>
            <w:vAlign w:val="center"/>
          </w:tcPr>
          <w:p w:rsidR="00B15C4E" w:rsidRPr="00487903" w:rsidRDefault="00B15C4E" w:rsidP="007A4A1B">
            <w:pPr>
              <w:spacing w:line="276" w:lineRule="auto"/>
              <w:rPr>
                <w:b/>
                <w:bCs/>
                <w:sz w:val="20"/>
                <w:szCs w:val="20"/>
                <w:lang w:val="en-US"/>
              </w:rPr>
            </w:pPr>
          </w:p>
        </w:tc>
        <w:tc>
          <w:tcPr>
            <w:tcW w:w="1129" w:type="pct"/>
            <w:gridSpan w:val="5"/>
            <w:tcBorders>
              <w:top w:val="single" w:sz="8" w:space="0" w:color="auto"/>
              <w:left w:val="single" w:sz="12" w:space="0" w:color="auto"/>
              <w:bottom w:val="single" w:sz="12" w:space="0" w:color="auto"/>
            </w:tcBorders>
            <w:vAlign w:val="center"/>
          </w:tcPr>
          <w:p w:rsidR="00B15C4E" w:rsidRPr="00487903" w:rsidRDefault="00B15C4E" w:rsidP="007A4A1B">
            <w:pPr>
              <w:spacing w:line="276" w:lineRule="auto"/>
              <w:rPr>
                <w:sz w:val="20"/>
                <w:szCs w:val="20"/>
                <w:lang w:val="en-US"/>
              </w:rPr>
            </w:pPr>
            <w:r w:rsidRPr="00487903">
              <w:rPr>
                <w:sz w:val="20"/>
                <w:szCs w:val="20"/>
                <w:lang w:val="en-US"/>
              </w:rPr>
              <w:t>Other (………)</w:t>
            </w:r>
          </w:p>
        </w:tc>
        <w:tc>
          <w:tcPr>
            <w:tcW w:w="1256" w:type="pct"/>
            <w:gridSpan w:val="4"/>
            <w:tcBorders>
              <w:top w:val="single" w:sz="8" w:space="0" w:color="auto"/>
              <w:bottom w:val="single" w:sz="12" w:space="0" w:color="auto"/>
              <w:right w:val="single" w:sz="8" w:space="0" w:color="auto"/>
            </w:tcBorders>
          </w:tcPr>
          <w:p w:rsidR="00B15C4E" w:rsidRPr="00487903" w:rsidRDefault="00B15C4E" w:rsidP="007A4A1B">
            <w:pPr>
              <w:spacing w:line="276" w:lineRule="auto"/>
              <w:rPr>
                <w:sz w:val="20"/>
                <w:szCs w:val="20"/>
                <w:lang w:val="en-US"/>
              </w:rPr>
            </w:pPr>
          </w:p>
        </w:tc>
        <w:tc>
          <w:tcPr>
            <w:tcW w:w="775" w:type="pct"/>
            <w:gridSpan w:val="2"/>
            <w:tcBorders>
              <w:top w:val="single" w:sz="8" w:space="0" w:color="auto"/>
              <w:left w:val="single" w:sz="8" w:space="0" w:color="auto"/>
              <w:bottom w:val="single" w:sz="12" w:space="0" w:color="auto"/>
            </w:tcBorders>
          </w:tcPr>
          <w:p w:rsidR="00B15C4E" w:rsidRPr="00487903" w:rsidRDefault="00B15C4E" w:rsidP="007A4A1B">
            <w:pPr>
              <w:spacing w:line="276" w:lineRule="auto"/>
              <w:rPr>
                <w:sz w:val="20"/>
                <w:szCs w:val="20"/>
                <w:lang w:val="en-US"/>
              </w:rPr>
            </w:pPr>
          </w:p>
        </w:tc>
      </w:tr>
      <w:tr w:rsidR="00B15C4E" w:rsidRPr="00487903" w:rsidTr="007A4A1B">
        <w:trPr>
          <w:trHeight w:val="392"/>
        </w:trPr>
        <w:tc>
          <w:tcPr>
            <w:tcW w:w="1840" w:type="pct"/>
            <w:gridSpan w:val="4"/>
            <w:tcBorders>
              <w:top w:val="single" w:sz="12" w:space="0" w:color="auto"/>
              <w:bottom w:val="single" w:sz="12" w:space="0" w:color="auto"/>
              <w:right w:val="single" w:sz="12" w:space="0" w:color="auto"/>
            </w:tcBorders>
            <w:vAlign w:val="center"/>
          </w:tcPr>
          <w:p w:rsidR="00B15C4E" w:rsidRPr="00487903" w:rsidRDefault="00B15C4E" w:rsidP="007A4A1B">
            <w:pPr>
              <w:spacing w:line="276" w:lineRule="auto"/>
              <w:jc w:val="center"/>
              <w:rPr>
                <w:b/>
                <w:bCs/>
                <w:sz w:val="20"/>
                <w:szCs w:val="20"/>
                <w:lang w:val="en-US"/>
              </w:rPr>
            </w:pPr>
            <w:r w:rsidRPr="00487903">
              <w:rPr>
                <w:b/>
                <w:bCs/>
                <w:sz w:val="20"/>
                <w:szCs w:val="20"/>
                <w:lang w:val="en-US"/>
              </w:rPr>
              <w:t>FINAL EXAM</w:t>
            </w:r>
          </w:p>
        </w:tc>
        <w:tc>
          <w:tcPr>
            <w:tcW w:w="1129" w:type="pct"/>
            <w:gridSpan w:val="5"/>
            <w:tcBorders>
              <w:top w:val="single" w:sz="12" w:space="0" w:color="auto"/>
              <w:left w:val="single" w:sz="12" w:space="0" w:color="auto"/>
              <w:bottom w:val="single" w:sz="8" w:space="0" w:color="auto"/>
            </w:tcBorders>
          </w:tcPr>
          <w:p w:rsidR="00B15C4E" w:rsidRPr="00487903" w:rsidRDefault="00B15C4E" w:rsidP="007A4A1B">
            <w:pPr>
              <w:spacing w:line="276" w:lineRule="auto"/>
              <w:rPr>
                <w:sz w:val="20"/>
                <w:szCs w:val="20"/>
                <w:lang w:val="en-US"/>
              </w:rPr>
            </w:pPr>
          </w:p>
        </w:tc>
        <w:tc>
          <w:tcPr>
            <w:tcW w:w="1256" w:type="pct"/>
            <w:gridSpan w:val="4"/>
            <w:tcBorders>
              <w:top w:val="single" w:sz="12" w:space="0" w:color="auto"/>
              <w:bottom w:val="single" w:sz="8" w:space="0" w:color="auto"/>
              <w:right w:val="single" w:sz="8" w:space="0" w:color="auto"/>
            </w:tcBorders>
            <w:vAlign w:val="center"/>
          </w:tcPr>
          <w:p w:rsidR="00B15C4E" w:rsidRPr="00487903" w:rsidRDefault="00B15C4E" w:rsidP="007A4A1B">
            <w:pPr>
              <w:spacing w:line="276" w:lineRule="auto"/>
              <w:jc w:val="center"/>
              <w:rPr>
                <w:sz w:val="20"/>
                <w:szCs w:val="20"/>
                <w:lang w:val="en-US"/>
              </w:rPr>
            </w:pPr>
            <w:r w:rsidRPr="00487903">
              <w:rPr>
                <w:sz w:val="20"/>
                <w:szCs w:val="20"/>
                <w:lang w:val="en-US"/>
              </w:rPr>
              <w:t xml:space="preserve"> </w:t>
            </w:r>
          </w:p>
        </w:tc>
        <w:tc>
          <w:tcPr>
            <w:tcW w:w="775" w:type="pct"/>
            <w:gridSpan w:val="2"/>
            <w:tcBorders>
              <w:top w:val="single" w:sz="12" w:space="0" w:color="auto"/>
              <w:left w:val="single" w:sz="8" w:space="0" w:color="auto"/>
              <w:bottom w:val="single" w:sz="8" w:space="0" w:color="auto"/>
            </w:tcBorders>
            <w:vAlign w:val="center"/>
          </w:tcPr>
          <w:p w:rsidR="00B15C4E" w:rsidRPr="00487903" w:rsidRDefault="00B15C4E" w:rsidP="007A4A1B">
            <w:pPr>
              <w:spacing w:line="276" w:lineRule="auto"/>
              <w:jc w:val="center"/>
              <w:rPr>
                <w:sz w:val="20"/>
                <w:szCs w:val="20"/>
                <w:lang w:val="en-US"/>
              </w:rPr>
            </w:pPr>
            <w:r w:rsidRPr="00487903">
              <w:rPr>
                <w:sz w:val="20"/>
                <w:szCs w:val="20"/>
                <w:lang w:val="en-US"/>
              </w:rPr>
              <w:t xml:space="preserve">60 </w:t>
            </w:r>
          </w:p>
        </w:tc>
      </w:tr>
      <w:tr w:rsidR="00B15C4E" w:rsidRPr="00487903" w:rsidTr="007A4A1B">
        <w:trPr>
          <w:trHeight w:val="447"/>
        </w:trPr>
        <w:tc>
          <w:tcPr>
            <w:tcW w:w="1840" w:type="pct"/>
            <w:gridSpan w:val="4"/>
            <w:tcBorders>
              <w:top w:val="single" w:sz="12" w:space="0" w:color="auto"/>
              <w:bottom w:val="single" w:sz="12" w:space="0" w:color="auto"/>
              <w:right w:val="single" w:sz="12" w:space="0" w:color="auto"/>
            </w:tcBorders>
            <w:vAlign w:val="center"/>
          </w:tcPr>
          <w:p w:rsidR="00B15C4E" w:rsidRPr="00487903" w:rsidRDefault="00B15C4E" w:rsidP="007A4A1B">
            <w:pPr>
              <w:spacing w:line="276" w:lineRule="auto"/>
              <w:jc w:val="center"/>
              <w:rPr>
                <w:b/>
                <w:bCs/>
                <w:sz w:val="20"/>
                <w:szCs w:val="20"/>
                <w:lang w:val="en-US"/>
              </w:rPr>
            </w:pPr>
            <w:r w:rsidRPr="00487903">
              <w:rPr>
                <w:b/>
                <w:bCs/>
                <w:sz w:val="20"/>
                <w:szCs w:val="20"/>
                <w:lang w:val="en-US"/>
              </w:rPr>
              <w:t>COURSE CONTENT</w:t>
            </w:r>
          </w:p>
        </w:tc>
        <w:tc>
          <w:tcPr>
            <w:tcW w:w="3160" w:type="pct"/>
            <w:gridSpan w:val="11"/>
            <w:tcBorders>
              <w:top w:val="single" w:sz="12" w:space="0" w:color="auto"/>
              <w:left w:val="single" w:sz="12" w:space="0" w:color="auto"/>
              <w:bottom w:val="single" w:sz="12" w:space="0" w:color="auto"/>
            </w:tcBorders>
          </w:tcPr>
          <w:p w:rsidR="00B15C4E" w:rsidRPr="00487903" w:rsidRDefault="00B15C4E" w:rsidP="007A4A1B">
            <w:pPr>
              <w:spacing w:line="276" w:lineRule="auto"/>
              <w:rPr>
                <w:sz w:val="20"/>
                <w:szCs w:val="20"/>
                <w:lang w:val="en-US"/>
              </w:rPr>
            </w:pPr>
            <w:r w:rsidRPr="00487903">
              <w:rPr>
                <w:sz w:val="20"/>
                <w:szCs w:val="20"/>
                <w:lang w:val="en-US"/>
              </w:rPr>
              <w:t>Consumer behaviour concept, ıt’s specifications and marketing importance,</w:t>
            </w:r>
          </w:p>
          <w:p w:rsidR="00B15C4E" w:rsidRPr="00487903" w:rsidRDefault="00B15C4E" w:rsidP="007A4A1B">
            <w:pPr>
              <w:spacing w:line="276" w:lineRule="auto"/>
              <w:rPr>
                <w:sz w:val="20"/>
                <w:szCs w:val="20"/>
                <w:lang w:val="en-US"/>
              </w:rPr>
            </w:pPr>
            <w:r>
              <w:rPr>
                <w:sz w:val="20"/>
                <w:szCs w:val="20"/>
                <w:lang w:val="en-US"/>
              </w:rPr>
              <w:t xml:space="preserve">effective factors </w:t>
            </w:r>
            <w:r w:rsidRPr="00487903">
              <w:rPr>
                <w:sz w:val="20"/>
                <w:szCs w:val="20"/>
                <w:lang w:val="en-US"/>
              </w:rPr>
              <w:t xml:space="preserve"> on consumer behaviour, </w:t>
            </w:r>
            <w:r>
              <w:rPr>
                <w:sz w:val="20"/>
                <w:szCs w:val="20"/>
                <w:lang w:val="en-US"/>
              </w:rPr>
              <w:t xml:space="preserve">decision process of </w:t>
            </w:r>
            <w:r w:rsidRPr="00487903">
              <w:rPr>
                <w:sz w:val="20"/>
                <w:szCs w:val="20"/>
                <w:lang w:val="en-US"/>
              </w:rPr>
              <w:t>consumer purchasing</w:t>
            </w:r>
            <w:r>
              <w:rPr>
                <w:sz w:val="20"/>
                <w:szCs w:val="20"/>
                <w:lang w:val="en-US"/>
              </w:rPr>
              <w:t xml:space="preserve">  behaviour</w:t>
            </w:r>
          </w:p>
        </w:tc>
      </w:tr>
      <w:tr w:rsidR="00B15C4E" w:rsidRPr="00487903" w:rsidTr="007A4A1B">
        <w:trPr>
          <w:trHeight w:val="426"/>
        </w:trPr>
        <w:tc>
          <w:tcPr>
            <w:tcW w:w="1840" w:type="pct"/>
            <w:gridSpan w:val="4"/>
            <w:tcBorders>
              <w:top w:val="single" w:sz="12" w:space="0" w:color="auto"/>
              <w:bottom w:val="single" w:sz="12" w:space="0" w:color="auto"/>
              <w:right w:val="single" w:sz="12" w:space="0" w:color="auto"/>
            </w:tcBorders>
            <w:vAlign w:val="center"/>
          </w:tcPr>
          <w:p w:rsidR="00B15C4E" w:rsidRPr="00487903" w:rsidRDefault="00B15C4E" w:rsidP="007A4A1B">
            <w:pPr>
              <w:spacing w:line="276" w:lineRule="auto"/>
              <w:jc w:val="center"/>
              <w:rPr>
                <w:b/>
                <w:bCs/>
                <w:sz w:val="20"/>
                <w:szCs w:val="20"/>
                <w:lang w:val="en-US"/>
              </w:rPr>
            </w:pPr>
            <w:r w:rsidRPr="00487903">
              <w:rPr>
                <w:b/>
                <w:bCs/>
                <w:sz w:val="20"/>
                <w:szCs w:val="20"/>
                <w:lang w:val="en-US"/>
              </w:rPr>
              <w:t>COURSE OBJECTIVES</w:t>
            </w:r>
          </w:p>
        </w:tc>
        <w:tc>
          <w:tcPr>
            <w:tcW w:w="3160" w:type="pct"/>
            <w:gridSpan w:val="11"/>
            <w:tcBorders>
              <w:top w:val="single" w:sz="12" w:space="0" w:color="auto"/>
              <w:left w:val="single" w:sz="12" w:space="0" w:color="auto"/>
              <w:bottom w:val="single" w:sz="12" w:space="0" w:color="auto"/>
            </w:tcBorders>
          </w:tcPr>
          <w:p w:rsidR="00B15C4E" w:rsidRPr="00487903" w:rsidRDefault="00B15C4E" w:rsidP="007A4A1B">
            <w:pPr>
              <w:pStyle w:val="NormalWeb"/>
              <w:spacing w:line="276" w:lineRule="auto"/>
              <w:jc w:val="both"/>
              <w:rPr>
                <w:color w:val="000000"/>
                <w:sz w:val="20"/>
                <w:szCs w:val="20"/>
                <w:lang w:val="en-US"/>
              </w:rPr>
            </w:pPr>
            <w:r>
              <w:rPr>
                <w:color w:val="000000"/>
                <w:sz w:val="20"/>
                <w:szCs w:val="20"/>
                <w:lang w:val="en-US"/>
              </w:rPr>
              <w:t>Clarify</w:t>
            </w:r>
            <w:r w:rsidRPr="00487903">
              <w:rPr>
                <w:color w:val="000000"/>
                <w:sz w:val="20"/>
                <w:szCs w:val="20"/>
                <w:lang w:val="en-US"/>
              </w:rPr>
              <w:t xml:space="preserve"> consuming concept by studying the factors effecting the consumers behaviour</w:t>
            </w:r>
          </w:p>
        </w:tc>
      </w:tr>
      <w:tr w:rsidR="00B15C4E" w:rsidRPr="002C1439" w:rsidTr="007A4A1B">
        <w:trPr>
          <w:trHeight w:val="518"/>
        </w:trPr>
        <w:tc>
          <w:tcPr>
            <w:tcW w:w="1840" w:type="pct"/>
            <w:gridSpan w:val="4"/>
            <w:tcBorders>
              <w:top w:val="single" w:sz="12" w:space="0" w:color="auto"/>
              <w:bottom w:val="single" w:sz="12" w:space="0" w:color="auto"/>
              <w:right w:val="single" w:sz="12" w:space="0" w:color="auto"/>
            </w:tcBorders>
            <w:vAlign w:val="center"/>
          </w:tcPr>
          <w:p w:rsidR="00B15C4E" w:rsidRPr="002C1439" w:rsidRDefault="00B15C4E" w:rsidP="007A4A1B">
            <w:pPr>
              <w:spacing w:line="276" w:lineRule="auto"/>
              <w:jc w:val="center"/>
              <w:rPr>
                <w:b/>
                <w:bCs/>
                <w:sz w:val="20"/>
                <w:szCs w:val="20"/>
              </w:rPr>
            </w:pPr>
            <w:r w:rsidRPr="002C1439">
              <w:rPr>
                <w:b/>
                <w:bCs/>
                <w:sz w:val="20"/>
                <w:szCs w:val="20"/>
              </w:rPr>
              <w:t>CONTRIBUTION OF THE COURSE TO THE VOCATIONAL TRAINING</w:t>
            </w:r>
          </w:p>
        </w:tc>
        <w:tc>
          <w:tcPr>
            <w:tcW w:w="3160" w:type="pct"/>
            <w:gridSpan w:val="11"/>
            <w:tcBorders>
              <w:top w:val="single" w:sz="12" w:space="0" w:color="auto"/>
              <w:left w:val="single" w:sz="12" w:space="0" w:color="auto"/>
              <w:bottom w:val="single" w:sz="12" w:space="0" w:color="auto"/>
            </w:tcBorders>
            <w:vAlign w:val="center"/>
          </w:tcPr>
          <w:p w:rsidR="00B15C4E" w:rsidRPr="00B657C5" w:rsidRDefault="00B15C4E" w:rsidP="007A4A1B">
            <w:pPr>
              <w:spacing w:line="276" w:lineRule="auto"/>
              <w:jc w:val="both"/>
              <w:rPr>
                <w:sz w:val="20"/>
                <w:szCs w:val="20"/>
                <w:lang w:val="en-US"/>
              </w:rPr>
            </w:pPr>
          </w:p>
        </w:tc>
      </w:tr>
      <w:tr w:rsidR="00B15C4E" w:rsidRPr="002C1439" w:rsidTr="007A4A1B">
        <w:trPr>
          <w:trHeight w:val="518"/>
        </w:trPr>
        <w:tc>
          <w:tcPr>
            <w:tcW w:w="1840" w:type="pct"/>
            <w:gridSpan w:val="4"/>
            <w:tcBorders>
              <w:top w:val="single" w:sz="12" w:space="0" w:color="auto"/>
              <w:bottom w:val="single" w:sz="12" w:space="0" w:color="auto"/>
              <w:right w:val="single" w:sz="12" w:space="0" w:color="auto"/>
            </w:tcBorders>
            <w:vAlign w:val="center"/>
          </w:tcPr>
          <w:p w:rsidR="00B15C4E" w:rsidRPr="002C1439" w:rsidRDefault="00B15C4E" w:rsidP="007A4A1B">
            <w:pPr>
              <w:spacing w:line="276" w:lineRule="auto"/>
              <w:jc w:val="center"/>
              <w:rPr>
                <w:b/>
                <w:bCs/>
                <w:sz w:val="20"/>
                <w:szCs w:val="20"/>
              </w:rPr>
            </w:pPr>
            <w:r w:rsidRPr="002C1439">
              <w:rPr>
                <w:b/>
                <w:bCs/>
                <w:sz w:val="20"/>
                <w:szCs w:val="20"/>
              </w:rPr>
              <w:t>COURSE OUTCOMES</w:t>
            </w:r>
          </w:p>
        </w:tc>
        <w:tc>
          <w:tcPr>
            <w:tcW w:w="3160" w:type="pct"/>
            <w:gridSpan w:val="11"/>
            <w:tcBorders>
              <w:top w:val="single" w:sz="12" w:space="0" w:color="auto"/>
              <w:left w:val="single" w:sz="12" w:space="0" w:color="auto"/>
              <w:bottom w:val="single" w:sz="12" w:space="0" w:color="auto"/>
            </w:tcBorders>
            <w:vAlign w:val="center"/>
          </w:tcPr>
          <w:p w:rsidR="00B15C4E" w:rsidRPr="00B657C5" w:rsidRDefault="00B15C4E" w:rsidP="007A4A1B">
            <w:pPr>
              <w:pStyle w:val="ListeParagraf"/>
              <w:rPr>
                <w:sz w:val="20"/>
                <w:szCs w:val="20"/>
                <w:lang w:val="en-US"/>
              </w:rPr>
            </w:pPr>
            <w:r w:rsidRPr="00B657C5">
              <w:rPr>
                <w:sz w:val="20"/>
                <w:szCs w:val="20"/>
                <w:lang w:val="en-US"/>
              </w:rPr>
              <w:t>Understanding the importance of consumers behaviour in accordance with marketing</w:t>
            </w:r>
          </w:p>
          <w:p w:rsidR="00B15C4E" w:rsidRPr="00B657C5" w:rsidRDefault="00B15C4E" w:rsidP="007A4A1B">
            <w:pPr>
              <w:pStyle w:val="ListeParagraf"/>
              <w:rPr>
                <w:sz w:val="20"/>
                <w:szCs w:val="20"/>
                <w:lang w:val="en-US"/>
              </w:rPr>
            </w:pPr>
            <w:r w:rsidRPr="00B657C5">
              <w:rPr>
                <w:sz w:val="20"/>
                <w:szCs w:val="20"/>
                <w:lang w:val="en-US"/>
              </w:rPr>
              <w:t>Learning the models and concepts explaining the consumer behaviour</w:t>
            </w:r>
          </w:p>
          <w:p w:rsidR="00B15C4E" w:rsidRPr="00B657C5" w:rsidRDefault="00B15C4E" w:rsidP="007A4A1B">
            <w:pPr>
              <w:pStyle w:val="ListeParagraf"/>
              <w:rPr>
                <w:sz w:val="20"/>
                <w:szCs w:val="20"/>
                <w:lang w:val="en-US"/>
              </w:rPr>
            </w:pPr>
            <w:r>
              <w:rPr>
                <w:sz w:val="20"/>
                <w:szCs w:val="20"/>
                <w:lang w:val="en-US"/>
              </w:rPr>
              <w:t>Recognizing</w:t>
            </w:r>
            <w:r w:rsidRPr="00B657C5">
              <w:rPr>
                <w:sz w:val="20"/>
                <w:szCs w:val="20"/>
                <w:lang w:val="en-US"/>
              </w:rPr>
              <w:t xml:space="preserve"> the elements effecting the consumer behaviour </w:t>
            </w:r>
          </w:p>
          <w:p w:rsidR="00B15C4E" w:rsidRPr="00B657C5" w:rsidRDefault="00B15C4E" w:rsidP="007A4A1B">
            <w:pPr>
              <w:pStyle w:val="ListeParagraf"/>
              <w:rPr>
                <w:sz w:val="20"/>
                <w:szCs w:val="20"/>
                <w:lang w:val="en-US"/>
              </w:rPr>
            </w:pPr>
            <w:r>
              <w:rPr>
                <w:sz w:val="20"/>
                <w:szCs w:val="20"/>
                <w:lang w:val="en-US"/>
              </w:rPr>
              <w:t>Have knowledge of</w:t>
            </w:r>
            <w:r w:rsidRPr="00B657C5">
              <w:rPr>
                <w:sz w:val="20"/>
                <w:szCs w:val="20"/>
                <w:lang w:val="en-US"/>
              </w:rPr>
              <w:t xml:space="preserve"> the process of consumers</w:t>
            </w:r>
            <w:r>
              <w:rPr>
                <w:sz w:val="20"/>
                <w:szCs w:val="20"/>
                <w:lang w:val="en-US"/>
              </w:rPr>
              <w:t>’</w:t>
            </w:r>
            <w:r w:rsidRPr="00B657C5">
              <w:rPr>
                <w:sz w:val="20"/>
                <w:szCs w:val="20"/>
                <w:lang w:val="en-US"/>
              </w:rPr>
              <w:t xml:space="preserve"> purchasing </w:t>
            </w:r>
            <w:r>
              <w:rPr>
                <w:sz w:val="20"/>
                <w:szCs w:val="20"/>
                <w:lang w:val="en-US"/>
              </w:rPr>
              <w:t xml:space="preserve">decision </w:t>
            </w:r>
            <w:r w:rsidRPr="00B657C5">
              <w:rPr>
                <w:sz w:val="20"/>
                <w:szCs w:val="20"/>
                <w:lang w:val="en-US"/>
              </w:rPr>
              <w:t>process</w:t>
            </w:r>
          </w:p>
        </w:tc>
      </w:tr>
      <w:tr w:rsidR="00B15C4E" w:rsidRPr="002C1439" w:rsidTr="007A4A1B">
        <w:trPr>
          <w:trHeight w:val="540"/>
        </w:trPr>
        <w:tc>
          <w:tcPr>
            <w:tcW w:w="1840" w:type="pct"/>
            <w:gridSpan w:val="4"/>
            <w:tcBorders>
              <w:top w:val="single" w:sz="12" w:space="0" w:color="auto"/>
              <w:bottom w:val="single" w:sz="12" w:space="0" w:color="auto"/>
              <w:right w:val="single" w:sz="12" w:space="0" w:color="auto"/>
            </w:tcBorders>
            <w:vAlign w:val="center"/>
          </w:tcPr>
          <w:p w:rsidR="00B15C4E" w:rsidRPr="002C1439" w:rsidRDefault="00B15C4E" w:rsidP="007A4A1B">
            <w:pPr>
              <w:spacing w:line="276" w:lineRule="auto"/>
              <w:jc w:val="center"/>
              <w:rPr>
                <w:b/>
                <w:bCs/>
                <w:sz w:val="20"/>
                <w:szCs w:val="20"/>
              </w:rPr>
            </w:pPr>
            <w:r w:rsidRPr="002C1439">
              <w:rPr>
                <w:b/>
                <w:bCs/>
                <w:sz w:val="20"/>
                <w:szCs w:val="20"/>
              </w:rPr>
              <w:t>TEXTBOOK(S)</w:t>
            </w:r>
          </w:p>
        </w:tc>
        <w:tc>
          <w:tcPr>
            <w:tcW w:w="3160" w:type="pct"/>
            <w:gridSpan w:val="11"/>
            <w:tcBorders>
              <w:top w:val="single" w:sz="12" w:space="0" w:color="auto"/>
              <w:left w:val="single" w:sz="12" w:space="0" w:color="auto"/>
              <w:bottom w:val="single" w:sz="12" w:space="0" w:color="auto"/>
            </w:tcBorders>
          </w:tcPr>
          <w:p w:rsidR="00B15C4E" w:rsidRDefault="00B15C4E" w:rsidP="007A4A1B">
            <w:pPr>
              <w:rPr>
                <w:sz w:val="20"/>
                <w:szCs w:val="20"/>
              </w:rPr>
            </w:pPr>
          </w:p>
          <w:p w:rsidR="00B15C4E" w:rsidRDefault="00B15C4E" w:rsidP="007A4A1B">
            <w:pPr>
              <w:rPr>
                <w:sz w:val="20"/>
                <w:szCs w:val="20"/>
              </w:rPr>
            </w:pPr>
            <w:r>
              <w:rPr>
                <w:sz w:val="20"/>
                <w:szCs w:val="20"/>
              </w:rPr>
              <w:t>Odabaşı, Y.,</w:t>
            </w:r>
            <w:r w:rsidRPr="00A276EB">
              <w:rPr>
                <w:sz w:val="20"/>
                <w:szCs w:val="20"/>
              </w:rPr>
              <w:t xml:space="preserve"> Barış, G. (2003).</w:t>
            </w:r>
            <w:r>
              <w:rPr>
                <w:sz w:val="20"/>
                <w:szCs w:val="20"/>
              </w:rPr>
              <w:t xml:space="preserve">  Tüketici Davranışı. Mediacat.</w:t>
            </w:r>
          </w:p>
          <w:p w:rsidR="00B15C4E" w:rsidRDefault="00B15C4E" w:rsidP="007A4A1B">
            <w:pPr>
              <w:rPr>
                <w:sz w:val="20"/>
                <w:szCs w:val="20"/>
              </w:rPr>
            </w:pPr>
          </w:p>
          <w:p w:rsidR="00B15C4E" w:rsidRPr="00922F6E" w:rsidRDefault="00B15C4E" w:rsidP="007A4A1B">
            <w:pPr>
              <w:rPr>
                <w:sz w:val="20"/>
                <w:szCs w:val="20"/>
              </w:rPr>
            </w:pPr>
            <w:r>
              <w:rPr>
                <w:sz w:val="20"/>
                <w:szCs w:val="20"/>
              </w:rPr>
              <w:t>İslamoğlu A.H., Altunışık R., (2010). Tüketici Davranışları.  Beta Yayınları</w:t>
            </w:r>
            <w:r w:rsidRPr="00922F6E">
              <w:rPr>
                <w:sz w:val="20"/>
                <w:szCs w:val="20"/>
              </w:rPr>
              <w:t xml:space="preserve"> </w:t>
            </w:r>
          </w:p>
        </w:tc>
      </w:tr>
      <w:tr w:rsidR="00B15C4E" w:rsidRPr="002C1439" w:rsidTr="007A4A1B">
        <w:trPr>
          <w:trHeight w:val="540"/>
        </w:trPr>
        <w:tc>
          <w:tcPr>
            <w:tcW w:w="1840" w:type="pct"/>
            <w:gridSpan w:val="4"/>
            <w:tcBorders>
              <w:top w:val="single" w:sz="12" w:space="0" w:color="auto"/>
              <w:bottom w:val="single" w:sz="12" w:space="0" w:color="auto"/>
              <w:right w:val="single" w:sz="12" w:space="0" w:color="auto"/>
            </w:tcBorders>
            <w:vAlign w:val="center"/>
          </w:tcPr>
          <w:p w:rsidR="00B15C4E" w:rsidRPr="002C1439" w:rsidRDefault="00B15C4E" w:rsidP="007A4A1B">
            <w:pPr>
              <w:spacing w:line="276" w:lineRule="auto"/>
              <w:jc w:val="center"/>
              <w:rPr>
                <w:b/>
                <w:bCs/>
                <w:sz w:val="20"/>
                <w:szCs w:val="20"/>
              </w:rPr>
            </w:pPr>
            <w:r w:rsidRPr="002C1439">
              <w:rPr>
                <w:b/>
                <w:bCs/>
                <w:sz w:val="20"/>
                <w:szCs w:val="20"/>
              </w:rPr>
              <w:t>SUPPORTIVE RESOURCES</w:t>
            </w:r>
          </w:p>
        </w:tc>
        <w:tc>
          <w:tcPr>
            <w:tcW w:w="3160" w:type="pct"/>
            <w:gridSpan w:val="11"/>
            <w:tcBorders>
              <w:top w:val="single" w:sz="12" w:space="0" w:color="auto"/>
              <w:left w:val="single" w:sz="12" w:space="0" w:color="auto"/>
              <w:bottom w:val="single" w:sz="12" w:space="0" w:color="auto"/>
            </w:tcBorders>
          </w:tcPr>
          <w:p w:rsidR="00B15C4E" w:rsidRDefault="00B15C4E" w:rsidP="007A4A1B">
            <w:pPr>
              <w:ind w:right="51"/>
              <w:jc w:val="both"/>
              <w:rPr>
                <w:sz w:val="20"/>
                <w:szCs w:val="20"/>
              </w:rPr>
            </w:pPr>
          </w:p>
          <w:p w:rsidR="00B15C4E" w:rsidRPr="00B33DDA" w:rsidRDefault="00B15C4E" w:rsidP="007A4A1B">
            <w:pPr>
              <w:spacing w:line="360" w:lineRule="auto"/>
              <w:rPr>
                <w:color w:val="000000"/>
                <w:sz w:val="20"/>
                <w:szCs w:val="20"/>
              </w:rPr>
            </w:pPr>
            <w:r>
              <w:rPr>
                <w:sz w:val="20"/>
                <w:szCs w:val="20"/>
              </w:rPr>
              <w:t>Tüketici Davranışları. Anadolu Üniversitesi Yayını (2019). Yayın No.3902</w:t>
            </w:r>
          </w:p>
        </w:tc>
      </w:tr>
      <w:tr w:rsidR="00B15C4E" w:rsidRPr="00DD5469" w:rsidTr="007A4A1B">
        <w:trPr>
          <w:trHeight w:val="540"/>
        </w:trPr>
        <w:tc>
          <w:tcPr>
            <w:tcW w:w="1840" w:type="pct"/>
            <w:gridSpan w:val="4"/>
            <w:tcBorders>
              <w:top w:val="single" w:sz="12" w:space="0" w:color="auto"/>
              <w:bottom w:val="single" w:sz="12" w:space="0" w:color="auto"/>
              <w:right w:val="single" w:sz="12" w:space="0" w:color="auto"/>
            </w:tcBorders>
            <w:vAlign w:val="center"/>
          </w:tcPr>
          <w:p w:rsidR="00B15C4E" w:rsidRPr="00957FD3" w:rsidRDefault="00B15C4E" w:rsidP="007A4A1B">
            <w:pPr>
              <w:spacing w:line="276" w:lineRule="auto"/>
              <w:jc w:val="center"/>
              <w:rPr>
                <w:b/>
                <w:bCs/>
                <w:sz w:val="20"/>
                <w:szCs w:val="20"/>
              </w:rPr>
            </w:pPr>
            <w:r w:rsidRPr="00957FD3">
              <w:rPr>
                <w:b/>
                <w:bCs/>
                <w:sz w:val="20"/>
                <w:szCs w:val="20"/>
              </w:rPr>
              <w:t>EQUIPMENTS REQUIRED</w:t>
            </w:r>
          </w:p>
        </w:tc>
        <w:tc>
          <w:tcPr>
            <w:tcW w:w="3160" w:type="pct"/>
            <w:gridSpan w:val="11"/>
            <w:tcBorders>
              <w:top w:val="single" w:sz="12" w:space="0" w:color="auto"/>
              <w:left w:val="single" w:sz="12" w:space="0" w:color="auto"/>
              <w:bottom w:val="single" w:sz="12" w:space="0" w:color="auto"/>
            </w:tcBorders>
          </w:tcPr>
          <w:p w:rsidR="00B15C4E" w:rsidRPr="00DD5469" w:rsidRDefault="00B15C4E" w:rsidP="007A4A1B">
            <w:pPr>
              <w:spacing w:line="276" w:lineRule="auto"/>
              <w:ind w:right="51"/>
              <w:jc w:val="both"/>
              <w:rPr>
                <w:sz w:val="20"/>
                <w:szCs w:val="20"/>
              </w:rPr>
            </w:pPr>
          </w:p>
        </w:tc>
      </w:tr>
    </w:tbl>
    <w:p w:rsidR="00B15C4E" w:rsidRPr="002C1439" w:rsidRDefault="00B15C4E" w:rsidP="00B15C4E">
      <w:pPr>
        <w:spacing w:line="276" w:lineRule="auto"/>
        <w:rPr>
          <w:sz w:val="20"/>
          <w:szCs w:val="20"/>
        </w:rPr>
        <w:sectPr w:rsidR="00B15C4E" w:rsidRPr="002C1439">
          <w:pgSz w:w="11906" w:h="16838"/>
          <w:pgMar w:top="720" w:right="1134" w:bottom="720" w:left="1134" w:header="709" w:footer="709" w:gutter="0"/>
          <w:cols w:space="708"/>
        </w:sectPr>
      </w:pPr>
    </w:p>
    <w:tbl>
      <w:tblPr>
        <w:tblW w:w="533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4"/>
        <w:gridCol w:w="9238"/>
      </w:tblGrid>
      <w:tr w:rsidR="00B15C4E" w:rsidRPr="002C1439" w:rsidTr="007A4A1B">
        <w:trPr>
          <w:trHeight w:val="510"/>
          <w:jc w:val="center"/>
        </w:trPr>
        <w:tc>
          <w:tcPr>
            <w:tcW w:w="5000" w:type="pct"/>
            <w:gridSpan w:val="2"/>
            <w:tcBorders>
              <w:top w:val="single" w:sz="12" w:space="0" w:color="auto"/>
            </w:tcBorders>
            <w:vAlign w:val="center"/>
          </w:tcPr>
          <w:p w:rsidR="00B15C4E" w:rsidRPr="002C1439" w:rsidRDefault="00B15C4E" w:rsidP="007A4A1B">
            <w:pPr>
              <w:spacing w:line="276" w:lineRule="auto"/>
              <w:jc w:val="center"/>
              <w:rPr>
                <w:b/>
                <w:bCs/>
                <w:sz w:val="20"/>
                <w:szCs w:val="20"/>
              </w:rPr>
            </w:pPr>
            <w:r w:rsidRPr="002C1439">
              <w:rPr>
                <w:b/>
                <w:bCs/>
                <w:sz w:val="20"/>
                <w:szCs w:val="20"/>
              </w:rPr>
              <w:lastRenderedPageBreak/>
              <w:t>COURSE OUTLINE</w:t>
            </w:r>
          </w:p>
        </w:tc>
      </w:tr>
      <w:tr w:rsidR="00B15C4E" w:rsidRPr="002C1439" w:rsidTr="007A4A1B">
        <w:trPr>
          <w:jc w:val="center"/>
        </w:trPr>
        <w:tc>
          <w:tcPr>
            <w:tcW w:w="490" w:type="pct"/>
          </w:tcPr>
          <w:p w:rsidR="00B15C4E" w:rsidRPr="002C1439" w:rsidRDefault="00B15C4E" w:rsidP="007A4A1B">
            <w:pPr>
              <w:spacing w:line="276" w:lineRule="auto"/>
              <w:jc w:val="center"/>
              <w:rPr>
                <w:b/>
                <w:bCs/>
                <w:sz w:val="20"/>
                <w:szCs w:val="20"/>
              </w:rPr>
            </w:pPr>
            <w:r w:rsidRPr="002C1439">
              <w:rPr>
                <w:b/>
                <w:bCs/>
                <w:sz w:val="20"/>
                <w:szCs w:val="20"/>
              </w:rPr>
              <w:t>WEEK</w:t>
            </w:r>
          </w:p>
        </w:tc>
        <w:tc>
          <w:tcPr>
            <w:tcW w:w="4510" w:type="pct"/>
          </w:tcPr>
          <w:p w:rsidR="00B15C4E" w:rsidRPr="002C1439" w:rsidRDefault="00B15C4E" w:rsidP="007A4A1B">
            <w:pPr>
              <w:spacing w:line="276" w:lineRule="auto"/>
              <w:rPr>
                <w:b/>
                <w:bCs/>
                <w:sz w:val="20"/>
                <w:szCs w:val="20"/>
              </w:rPr>
            </w:pPr>
            <w:r w:rsidRPr="002C1439">
              <w:rPr>
                <w:b/>
                <w:bCs/>
                <w:sz w:val="20"/>
                <w:szCs w:val="20"/>
                <w:lang w:val="en-US"/>
              </w:rPr>
              <w:t>SUBJECTS / TOPICS</w:t>
            </w:r>
          </w:p>
        </w:tc>
      </w:tr>
      <w:tr w:rsidR="00B15C4E" w:rsidRPr="002C1439" w:rsidTr="007A4A1B">
        <w:trPr>
          <w:jc w:val="center"/>
        </w:trPr>
        <w:tc>
          <w:tcPr>
            <w:tcW w:w="490" w:type="pct"/>
            <w:vAlign w:val="center"/>
          </w:tcPr>
          <w:p w:rsidR="00B15C4E" w:rsidRPr="002C1439" w:rsidRDefault="00B15C4E" w:rsidP="007A4A1B">
            <w:pPr>
              <w:spacing w:line="276" w:lineRule="auto"/>
              <w:jc w:val="center"/>
              <w:rPr>
                <w:sz w:val="20"/>
                <w:szCs w:val="20"/>
              </w:rPr>
            </w:pPr>
            <w:r w:rsidRPr="002C1439">
              <w:rPr>
                <w:sz w:val="20"/>
                <w:szCs w:val="20"/>
              </w:rPr>
              <w:t>1</w:t>
            </w:r>
          </w:p>
        </w:tc>
        <w:tc>
          <w:tcPr>
            <w:tcW w:w="4510" w:type="pct"/>
            <w:vAlign w:val="center"/>
          </w:tcPr>
          <w:p w:rsidR="00B15C4E" w:rsidRPr="002C1439" w:rsidRDefault="00B15C4E" w:rsidP="007A4A1B">
            <w:pPr>
              <w:spacing w:line="276" w:lineRule="auto"/>
              <w:rPr>
                <w:sz w:val="20"/>
                <w:szCs w:val="20"/>
                <w:lang w:val="en-US"/>
              </w:rPr>
            </w:pPr>
            <w:r>
              <w:rPr>
                <w:sz w:val="20"/>
                <w:szCs w:val="20"/>
                <w:lang w:val="en-US"/>
              </w:rPr>
              <w:t>Consumer Behaviour Concept and Marketing</w:t>
            </w:r>
          </w:p>
        </w:tc>
      </w:tr>
      <w:tr w:rsidR="00B15C4E" w:rsidRPr="002C1439" w:rsidTr="007A4A1B">
        <w:trPr>
          <w:jc w:val="center"/>
        </w:trPr>
        <w:tc>
          <w:tcPr>
            <w:tcW w:w="490" w:type="pct"/>
            <w:vAlign w:val="center"/>
          </w:tcPr>
          <w:p w:rsidR="00B15C4E" w:rsidRPr="002C1439" w:rsidRDefault="00B15C4E" w:rsidP="007A4A1B">
            <w:pPr>
              <w:spacing w:line="276" w:lineRule="auto"/>
              <w:jc w:val="center"/>
              <w:rPr>
                <w:sz w:val="20"/>
                <w:szCs w:val="20"/>
              </w:rPr>
            </w:pPr>
            <w:r w:rsidRPr="002C1439">
              <w:rPr>
                <w:sz w:val="20"/>
                <w:szCs w:val="20"/>
              </w:rPr>
              <w:t>2</w:t>
            </w:r>
          </w:p>
        </w:tc>
        <w:tc>
          <w:tcPr>
            <w:tcW w:w="4510" w:type="pct"/>
            <w:vAlign w:val="center"/>
          </w:tcPr>
          <w:p w:rsidR="00B15C4E" w:rsidRPr="002C1439" w:rsidRDefault="00B15C4E" w:rsidP="007A4A1B">
            <w:pPr>
              <w:spacing w:line="276" w:lineRule="auto"/>
              <w:rPr>
                <w:sz w:val="20"/>
                <w:szCs w:val="20"/>
                <w:lang w:val="en-US"/>
              </w:rPr>
            </w:pPr>
            <w:r>
              <w:rPr>
                <w:sz w:val="20"/>
                <w:szCs w:val="20"/>
                <w:lang w:val="en-US"/>
              </w:rPr>
              <w:t>I</w:t>
            </w:r>
            <w:r w:rsidRPr="00807B5F">
              <w:rPr>
                <w:sz w:val="20"/>
                <w:szCs w:val="20"/>
                <w:lang w:val="en-US"/>
              </w:rPr>
              <w:t xml:space="preserve">nterdisciplinary </w:t>
            </w:r>
            <w:r>
              <w:rPr>
                <w:sz w:val="20"/>
                <w:szCs w:val="20"/>
                <w:lang w:val="en-US"/>
              </w:rPr>
              <w:t>Approach to Consumer B</w:t>
            </w:r>
            <w:r w:rsidRPr="00807B5F">
              <w:rPr>
                <w:sz w:val="20"/>
                <w:szCs w:val="20"/>
                <w:lang w:val="en-US"/>
              </w:rPr>
              <w:t>ehavior</w:t>
            </w:r>
          </w:p>
        </w:tc>
      </w:tr>
      <w:tr w:rsidR="00B15C4E" w:rsidRPr="002C1439" w:rsidTr="007A4A1B">
        <w:trPr>
          <w:jc w:val="center"/>
        </w:trPr>
        <w:tc>
          <w:tcPr>
            <w:tcW w:w="490" w:type="pct"/>
            <w:vAlign w:val="center"/>
          </w:tcPr>
          <w:p w:rsidR="00B15C4E" w:rsidRPr="002C1439" w:rsidRDefault="00B15C4E" w:rsidP="007A4A1B">
            <w:pPr>
              <w:spacing w:line="276" w:lineRule="auto"/>
              <w:jc w:val="center"/>
              <w:rPr>
                <w:sz w:val="20"/>
                <w:szCs w:val="20"/>
              </w:rPr>
            </w:pPr>
            <w:r w:rsidRPr="002C1439">
              <w:rPr>
                <w:sz w:val="20"/>
                <w:szCs w:val="20"/>
              </w:rPr>
              <w:t>3</w:t>
            </w:r>
          </w:p>
        </w:tc>
        <w:tc>
          <w:tcPr>
            <w:tcW w:w="4510" w:type="pct"/>
            <w:vAlign w:val="center"/>
          </w:tcPr>
          <w:p w:rsidR="00B15C4E" w:rsidRPr="002C1439" w:rsidRDefault="00B15C4E" w:rsidP="007A4A1B">
            <w:pPr>
              <w:spacing w:line="276" w:lineRule="auto"/>
              <w:rPr>
                <w:sz w:val="20"/>
                <w:szCs w:val="20"/>
                <w:lang w:val="en-US"/>
              </w:rPr>
            </w:pPr>
            <w:r>
              <w:rPr>
                <w:sz w:val="20"/>
                <w:szCs w:val="20"/>
                <w:lang w:val="en-US"/>
              </w:rPr>
              <w:t>Consumer Behaviour Models</w:t>
            </w:r>
          </w:p>
        </w:tc>
      </w:tr>
      <w:tr w:rsidR="00B15C4E" w:rsidRPr="002C1439" w:rsidTr="007A4A1B">
        <w:trPr>
          <w:jc w:val="center"/>
        </w:trPr>
        <w:tc>
          <w:tcPr>
            <w:tcW w:w="490" w:type="pct"/>
            <w:vAlign w:val="center"/>
          </w:tcPr>
          <w:p w:rsidR="00B15C4E" w:rsidRPr="002C1439" w:rsidRDefault="00B15C4E" w:rsidP="007A4A1B">
            <w:pPr>
              <w:spacing w:line="276" w:lineRule="auto"/>
              <w:jc w:val="center"/>
              <w:rPr>
                <w:sz w:val="20"/>
                <w:szCs w:val="20"/>
              </w:rPr>
            </w:pPr>
            <w:r w:rsidRPr="002C1439">
              <w:rPr>
                <w:sz w:val="20"/>
                <w:szCs w:val="20"/>
              </w:rPr>
              <w:t>4</w:t>
            </w:r>
          </w:p>
        </w:tc>
        <w:tc>
          <w:tcPr>
            <w:tcW w:w="4510" w:type="pct"/>
            <w:vAlign w:val="center"/>
          </w:tcPr>
          <w:p w:rsidR="00B15C4E" w:rsidRPr="002C1439" w:rsidRDefault="00B15C4E" w:rsidP="007A4A1B">
            <w:pPr>
              <w:spacing w:line="276" w:lineRule="auto"/>
              <w:rPr>
                <w:sz w:val="20"/>
                <w:szCs w:val="20"/>
                <w:lang w:val="en-US"/>
              </w:rPr>
            </w:pPr>
            <w:r>
              <w:rPr>
                <w:sz w:val="20"/>
                <w:szCs w:val="20"/>
                <w:lang w:val="en-US"/>
              </w:rPr>
              <w:t>Individual Effects on Consumer Behaviour/ Motivation</w:t>
            </w:r>
          </w:p>
        </w:tc>
      </w:tr>
      <w:tr w:rsidR="00B15C4E" w:rsidRPr="002C1439" w:rsidTr="007A4A1B">
        <w:trPr>
          <w:jc w:val="center"/>
        </w:trPr>
        <w:tc>
          <w:tcPr>
            <w:tcW w:w="490" w:type="pct"/>
            <w:vAlign w:val="center"/>
          </w:tcPr>
          <w:p w:rsidR="00B15C4E" w:rsidRPr="002C1439" w:rsidRDefault="00B15C4E" w:rsidP="007A4A1B">
            <w:pPr>
              <w:spacing w:line="276" w:lineRule="auto"/>
              <w:jc w:val="center"/>
              <w:rPr>
                <w:sz w:val="20"/>
                <w:szCs w:val="20"/>
              </w:rPr>
            </w:pPr>
            <w:r w:rsidRPr="002C1439">
              <w:rPr>
                <w:sz w:val="20"/>
                <w:szCs w:val="20"/>
              </w:rPr>
              <w:t>5</w:t>
            </w:r>
          </w:p>
        </w:tc>
        <w:tc>
          <w:tcPr>
            <w:tcW w:w="4510" w:type="pct"/>
            <w:vAlign w:val="center"/>
          </w:tcPr>
          <w:p w:rsidR="00B15C4E" w:rsidRPr="002C1439" w:rsidRDefault="00B15C4E" w:rsidP="007A4A1B">
            <w:pPr>
              <w:spacing w:line="276" w:lineRule="auto"/>
              <w:rPr>
                <w:sz w:val="20"/>
                <w:szCs w:val="20"/>
                <w:lang w:val="en-US"/>
              </w:rPr>
            </w:pPr>
            <w:r>
              <w:rPr>
                <w:sz w:val="20"/>
                <w:szCs w:val="20"/>
                <w:lang w:val="en-US"/>
              </w:rPr>
              <w:t>Perception</w:t>
            </w:r>
          </w:p>
        </w:tc>
      </w:tr>
      <w:tr w:rsidR="00B15C4E" w:rsidRPr="002C1439" w:rsidTr="007A4A1B">
        <w:trPr>
          <w:jc w:val="center"/>
        </w:trPr>
        <w:tc>
          <w:tcPr>
            <w:tcW w:w="490" w:type="pct"/>
            <w:vAlign w:val="center"/>
          </w:tcPr>
          <w:p w:rsidR="00B15C4E" w:rsidRPr="002C1439" w:rsidRDefault="00B15C4E" w:rsidP="007A4A1B">
            <w:pPr>
              <w:spacing w:line="276" w:lineRule="auto"/>
              <w:jc w:val="center"/>
              <w:rPr>
                <w:sz w:val="20"/>
                <w:szCs w:val="20"/>
              </w:rPr>
            </w:pPr>
            <w:r w:rsidRPr="002C1439">
              <w:rPr>
                <w:sz w:val="20"/>
                <w:szCs w:val="20"/>
              </w:rPr>
              <w:t>6</w:t>
            </w:r>
          </w:p>
        </w:tc>
        <w:tc>
          <w:tcPr>
            <w:tcW w:w="4510" w:type="pct"/>
            <w:vAlign w:val="center"/>
          </w:tcPr>
          <w:p w:rsidR="00B15C4E" w:rsidRPr="002C1439" w:rsidRDefault="00B15C4E" w:rsidP="007A4A1B">
            <w:pPr>
              <w:spacing w:line="276" w:lineRule="auto"/>
              <w:rPr>
                <w:sz w:val="20"/>
                <w:szCs w:val="20"/>
                <w:lang w:val="en-US"/>
              </w:rPr>
            </w:pPr>
            <w:r>
              <w:rPr>
                <w:sz w:val="20"/>
                <w:szCs w:val="20"/>
                <w:lang w:val="en-US"/>
              </w:rPr>
              <w:t>Learning</w:t>
            </w:r>
          </w:p>
        </w:tc>
      </w:tr>
      <w:tr w:rsidR="00B15C4E" w:rsidRPr="002C1439" w:rsidTr="007A4A1B">
        <w:trPr>
          <w:jc w:val="center"/>
        </w:trPr>
        <w:tc>
          <w:tcPr>
            <w:tcW w:w="490" w:type="pct"/>
            <w:vAlign w:val="center"/>
          </w:tcPr>
          <w:p w:rsidR="00B15C4E" w:rsidRPr="002C1439" w:rsidRDefault="00B15C4E" w:rsidP="007A4A1B">
            <w:pPr>
              <w:spacing w:line="276" w:lineRule="auto"/>
              <w:jc w:val="center"/>
              <w:rPr>
                <w:sz w:val="20"/>
                <w:szCs w:val="20"/>
              </w:rPr>
            </w:pPr>
            <w:r w:rsidRPr="002C1439">
              <w:rPr>
                <w:sz w:val="20"/>
                <w:szCs w:val="20"/>
              </w:rPr>
              <w:t>7</w:t>
            </w:r>
          </w:p>
        </w:tc>
        <w:tc>
          <w:tcPr>
            <w:tcW w:w="4510" w:type="pct"/>
            <w:vAlign w:val="center"/>
          </w:tcPr>
          <w:p w:rsidR="00B15C4E" w:rsidRPr="002C1439" w:rsidRDefault="00B15C4E" w:rsidP="007A4A1B">
            <w:pPr>
              <w:spacing w:line="276" w:lineRule="auto"/>
              <w:rPr>
                <w:sz w:val="20"/>
                <w:szCs w:val="20"/>
                <w:lang w:val="en-US"/>
              </w:rPr>
            </w:pPr>
            <w:r>
              <w:rPr>
                <w:sz w:val="20"/>
                <w:szCs w:val="20"/>
                <w:lang w:val="en-US"/>
              </w:rPr>
              <w:t>Attitudes</w:t>
            </w:r>
          </w:p>
        </w:tc>
      </w:tr>
      <w:tr w:rsidR="00B15C4E" w:rsidRPr="002C1439" w:rsidTr="007A4A1B">
        <w:trPr>
          <w:jc w:val="center"/>
        </w:trPr>
        <w:tc>
          <w:tcPr>
            <w:tcW w:w="490" w:type="pct"/>
            <w:vAlign w:val="center"/>
          </w:tcPr>
          <w:p w:rsidR="00B15C4E" w:rsidRPr="002C1439" w:rsidRDefault="00B15C4E" w:rsidP="007A4A1B">
            <w:pPr>
              <w:spacing w:line="276" w:lineRule="auto"/>
              <w:jc w:val="center"/>
              <w:rPr>
                <w:sz w:val="20"/>
                <w:szCs w:val="20"/>
              </w:rPr>
            </w:pPr>
            <w:r w:rsidRPr="002C1439">
              <w:rPr>
                <w:sz w:val="20"/>
                <w:szCs w:val="20"/>
              </w:rPr>
              <w:t>8</w:t>
            </w:r>
          </w:p>
        </w:tc>
        <w:tc>
          <w:tcPr>
            <w:tcW w:w="4510" w:type="pct"/>
            <w:vAlign w:val="center"/>
          </w:tcPr>
          <w:p w:rsidR="00B15C4E" w:rsidRPr="002C1439" w:rsidRDefault="00B15C4E" w:rsidP="007A4A1B">
            <w:pPr>
              <w:spacing w:line="276" w:lineRule="auto"/>
              <w:rPr>
                <w:sz w:val="20"/>
                <w:szCs w:val="20"/>
                <w:lang w:val="en-US"/>
              </w:rPr>
            </w:pPr>
            <w:r>
              <w:rPr>
                <w:sz w:val="20"/>
                <w:szCs w:val="20"/>
                <w:lang w:val="en-US"/>
              </w:rPr>
              <w:t>Personality</w:t>
            </w:r>
          </w:p>
        </w:tc>
      </w:tr>
      <w:tr w:rsidR="00B15C4E" w:rsidRPr="002C1439" w:rsidTr="007A4A1B">
        <w:trPr>
          <w:jc w:val="center"/>
        </w:trPr>
        <w:tc>
          <w:tcPr>
            <w:tcW w:w="490" w:type="pct"/>
            <w:vAlign w:val="center"/>
          </w:tcPr>
          <w:p w:rsidR="00B15C4E" w:rsidRPr="002C1439" w:rsidRDefault="00B15C4E" w:rsidP="007A4A1B">
            <w:pPr>
              <w:spacing w:line="276" w:lineRule="auto"/>
              <w:jc w:val="center"/>
              <w:rPr>
                <w:sz w:val="20"/>
                <w:szCs w:val="20"/>
              </w:rPr>
            </w:pPr>
            <w:r w:rsidRPr="002C1439">
              <w:rPr>
                <w:sz w:val="20"/>
                <w:szCs w:val="20"/>
              </w:rPr>
              <w:t>9</w:t>
            </w:r>
          </w:p>
        </w:tc>
        <w:tc>
          <w:tcPr>
            <w:tcW w:w="4510" w:type="pct"/>
            <w:vAlign w:val="center"/>
          </w:tcPr>
          <w:p w:rsidR="00B15C4E" w:rsidRPr="002C1439" w:rsidRDefault="00B15C4E" w:rsidP="007A4A1B">
            <w:pPr>
              <w:spacing w:line="276" w:lineRule="auto"/>
              <w:rPr>
                <w:sz w:val="20"/>
                <w:szCs w:val="20"/>
                <w:lang w:val="en-US"/>
              </w:rPr>
            </w:pPr>
            <w:r>
              <w:rPr>
                <w:sz w:val="20"/>
                <w:szCs w:val="20"/>
                <w:lang w:val="en-US"/>
              </w:rPr>
              <w:t>Cultural Effects on Consumer Behaviour</w:t>
            </w:r>
          </w:p>
        </w:tc>
      </w:tr>
      <w:tr w:rsidR="00B15C4E" w:rsidRPr="002C1439" w:rsidTr="007A4A1B">
        <w:trPr>
          <w:jc w:val="center"/>
        </w:trPr>
        <w:tc>
          <w:tcPr>
            <w:tcW w:w="490" w:type="pct"/>
            <w:vAlign w:val="center"/>
          </w:tcPr>
          <w:p w:rsidR="00B15C4E" w:rsidRPr="002C1439" w:rsidRDefault="00B15C4E" w:rsidP="007A4A1B">
            <w:pPr>
              <w:spacing w:line="276" w:lineRule="auto"/>
              <w:jc w:val="center"/>
              <w:rPr>
                <w:sz w:val="20"/>
                <w:szCs w:val="20"/>
              </w:rPr>
            </w:pPr>
            <w:r w:rsidRPr="002C1439">
              <w:rPr>
                <w:sz w:val="20"/>
                <w:szCs w:val="20"/>
              </w:rPr>
              <w:t>10</w:t>
            </w:r>
          </w:p>
        </w:tc>
        <w:tc>
          <w:tcPr>
            <w:tcW w:w="4510" w:type="pct"/>
            <w:vAlign w:val="center"/>
          </w:tcPr>
          <w:p w:rsidR="00B15C4E" w:rsidRPr="002C1439" w:rsidRDefault="00B15C4E" w:rsidP="007A4A1B">
            <w:pPr>
              <w:spacing w:line="276" w:lineRule="auto"/>
              <w:rPr>
                <w:sz w:val="20"/>
                <w:szCs w:val="20"/>
                <w:lang w:val="en-US"/>
              </w:rPr>
            </w:pPr>
            <w:r>
              <w:rPr>
                <w:sz w:val="20"/>
                <w:szCs w:val="20"/>
                <w:lang w:val="en-US"/>
              </w:rPr>
              <w:t>Group Effects on Consumer Behaviour</w:t>
            </w:r>
          </w:p>
        </w:tc>
      </w:tr>
      <w:tr w:rsidR="00B15C4E" w:rsidRPr="002C1439" w:rsidTr="007A4A1B">
        <w:trPr>
          <w:jc w:val="center"/>
        </w:trPr>
        <w:tc>
          <w:tcPr>
            <w:tcW w:w="490" w:type="pct"/>
            <w:vAlign w:val="center"/>
          </w:tcPr>
          <w:p w:rsidR="00B15C4E" w:rsidRPr="002C1439" w:rsidRDefault="00B15C4E" w:rsidP="007A4A1B">
            <w:pPr>
              <w:spacing w:line="276" w:lineRule="auto"/>
              <w:jc w:val="center"/>
              <w:rPr>
                <w:sz w:val="20"/>
                <w:szCs w:val="20"/>
              </w:rPr>
            </w:pPr>
            <w:r w:rsidRPr="002C1439">
              <w:rPr>
                <w:sz w:val="20"/>
                <w:szCs w:val="20"/>
              </w:rPr>
              <w:t>11</w:t>
            </w:r>
          </w:p>
        </w:tc>
        <w:tc>
          <w:tcPr>
            <w:tcW w:w="4510" w:type="pct"/>
            <w:vAlign w:val="center"/>
          </w:tcPr>
          <w:p w:rsidR="00B15C4E" w:rsidRPr="006504AA" w:rsidRDefault="00B15C4E" w:rsidP="007A4A1B">
            <w:pPr>
              <w:spacing w:line="276" w:lineRule="auto"/>
              <w:rPr>
                <w:sz w:val="20"/>
                <w:szCs w:val="20"/>
                <w:lang w:val="en-US"/>
              </w:rPr>
            </w:pPr>
            <w:r>
              <w:rPr>
                <w:sz w:val="20"/>
                <w:szCs w:val="20"/>
                <w:lang w:val="en-US"/>
              </w:rPr>
              <w:t>Situational Factors</w:t>
            </w:r>
          </w:p>
        </w:tc>
      </w:tr>
      <w:tr w:rsidR="00B15C4E" w:rsidRPr="002C1439" w:rsidTr="007A4A1B">
        <w:trPr>
          <w:jc w:val="center"/>
        </w:trPr>
        <w:tc>
          <w:tcPr>
            <w:tcW w:w="490" w:type="pct"/>
            <w:vAlign w:val="center"/>
          </w:tcPr>
          <w:p w:rsidR="00B15C4E" w:rsidRPr="002C1439" w:rsidRDefault="00B15C4E" w:rsidP="007A4A1B">
            <w:pPr>
              <w:spacing w:line="276" w:lineRule="auto"/>
              <w:jc w:val="center"/>
              <w:rPr>
                <w:sz w:val="20"/>
                <w:szCs w:val="20"/>
              </w:rPr>
            </w:pPr>
            <w:r w:rsidRPr="002C1439">
              <w:rPr>
                <w:sz w:val="20"/>
                <w:szCs w:val="20"/>
              </w:rPr>
              <w:t>12</w:t>
            </w:r>
          </w:p>
        </w:tc>
        <w:tc>
          <w:tcPr>
            <w:tcW w:w="4510" w:type="pct"/>
            <w:vAlign w:val="center"/>
          </w:tcPr>
          <w:p w:rsidR="00B15C4E" w:rsidRPr="002C1439" w:rsidRDefault="00B15C4E" w:rsidP="007A4A1B">
            <w:pPr>
              <w:spacing w:line="276" w:lineRule="auto"/>
              <w:rPr>
                <w:sz w:val="20"/>
                <w:szCs w:val="20"/>
                <w:lang w:val="en-US"/>
              </w:rPr>
            </w:pPr>
            <w:r>
              <w:rPr>
                <w:sz w:val="20"/>
                <w:szCs w:val="20"/>
                <w:lang w:val="en-US"/>
              </w:rPr>
              <w:t>Consumers’ Purchasing Decision Process</w:t>
            </w:r>
          </w:p>
        </w:tc>
      </w:tr>
      <w:tr w:rsidR="00B15C4E" w:rsidRPr="002C1439" w:rsidTr="007A4A1B">
        <w:trPr>
          <w:jc w:val="center"/>
        </w:trPr>
        <w:tc>
          <w:tcPr>
            <w:tcW w:w="490" w:type="pct"/>
            <w:vAlign w:val="center"/>
          </w:tcPr>
          <w:p w:rsidR="00B15C4E" w:rsidRPr="002C1439" w:rsidRDefault="00B15C4E" w:rsidP="007A4A1B">
            <w:pPr>
              <w:spacing w:line="276" w:lineRule="auto"/>
              <w:jc w:val="center"/>
              <w:rPr>
                <w:sz w:val="20"/>
                <w:szCs w:val="20"/>
              </w:rPr>
            </w:pPr>
            <w:r w:rsidRPr="002C1439">
              <w:rPr>
                <w:sz w:val="20"/>
                <w:szCs w:val="20"/>
              </w:rPr>
              <w:t>13</w:t>
            </w:r>
          </w:p>
        </w:tc>
        <w:tc>
          <w:tcPr>
            <w:tcW w:w="4510" w:type="pct"/>
            <w:vAlign w:val="center"/>
          </w:tcPr>
          <w:p w:rsidR="00B15C4E" w:rsidRPr="002C1439" w:rsidRDefault="00B15C4E" w:rsidP="007A4A1B">
            <w:pPr>
              <w:spacing w:line="276" w:lineRule="auto"/>
              <w:rPr>
                <w:sz w:val="20"/>
                <w:szCs w:val="20"/>
                <w:lang w:val="en-US"/>
              </w:rPr>
            </w:pPr>
            <w:r>
              <w:rPr>
                <w:sz w:val="20"/>
                <w:szCs w:val="20"/>
                <w:lang w:val="en-US"/>
              </w:rPr>
              <w:t>Consumers’ Purchasing Decision Process</w:t>
            </w:r>
          </w:p>
        </w:tc>
      </w:tr>
      <w:tr w:rsidR="00B15C4E" w:rsidRPr="002C1439" w:rsidTr="007A4A1B">
        <w:trPr>
          <w:jc w:val="center"/>
        </w:trPr>
        <w:tc>
          <w:tcPr>
            <w:tcW w:w="490" w:type="pct"/>
            <w:vAlign w:val="center"/>
          </w:tcPr>
          <w:p w:rsidR="00B15C4E" w:rsidRPr="002C1439" w:rsidRDefault="00B15C4E" w:rsidP="007A4A1B">
            <w:pPr>
              <w:spacing w:line="276" w:lineRule="auto"/>
              <w:jc w:val="center"/>
              <w:rPr>
                <w:sz w:val="20"/>
                <w:szCs w:val="20"/>
              </w:rPr>
            </w:pPr>
            <w:r w:rsidRPr="002C1439">
              <w:rPr>
                <w:sz w:val="20"/>
                <w:szCs w:val="20"/>
              </w:rPr>
              <w:t>14</w:t>
            </w:r>
          </w:p>
        </w:tc>
        <w:tc>
          <w:tcPr>
            <w:tcW w:w="4510" w:type="pct"/>
            <w:vAlign w:val="center"/>
          </w:tcPr>
          <w:p w:rsidR="00B15C4E" w:rsidRPr="002C1439" w:rsidRDefault="00B15C4E" w:rsidP="007A4A1B">
            <w:pPr>
              <w:spacing w:line="276" w:lineRule="auto"/>
              <w:rPr>
                <w:sz w:val="20"/>
                <w:szCs w:val="20"/>
                <w:lang w:val="en-US"/>
              </w:rPr>
            </w:pPr>
            <w:r>
              <w:rPr>
                <w:sz w:val="20"/>
                <w:szCs w:val="20"/>
                <w:lang w:val="en-US"/>
              </w:rPr>
              <w:t>Purchasing and Post Purchasing Behaviour</w:t>
            </w:r>
          </w:p>
        </w:tc>
      </w:tr>
      <w:tr w:rsidR="00B15C4E" w:rsidRPr="002C1439" w:rsidTr="007A4A1B">
        <w:trPr>
          <w:trHeight w:val="322"/>
          <w:jc w:val="center"/>
        </w:trPr>
        <w:tc>
          <w:tcPr>
            <w:tcW w:w="490" w:type="pct"/>
            <w:tcBorders>
              <w:bottom w:val="single" w:sz="12" w:space="0" w:color="auto"/>
            </w:tcBorders>
            <w:shd w:val="clear" w:color="auto" w:fill="E6E6E6"/>
            <w:vAlign w:val="center"/>
          </w:tcPr>
          <w:p w:rsidR="00B15C4E" w:rsidRPr="002C1439" w:rsidRDefault="00B15C4E" w:rsidP="007A4A1B">
            <w:pPr>
              <w:spacing w:line="276" w:lineRule="auto"/>
              <w:jc w:val="center"/>
              <w:rPr>
                <w:sz w:val="20"/>
                <w:szCs w:val="20"/>
              </w:rPr>
            </w:pPr>
            <w:r w:rsidRPr="002C1439">
              <w:rPr>
                <w:sz w:val="20"/>
                <w:szCs w:val="20"/>
              </w:rPr>
              <w:t>15,16</w:t>
            </w:r>
          </w:p>
        </w:tc>
        <w:tc>
          <w:tcPr>
            <w:tcW w:w="4510" w:type="pct"/>
            <w:tcBorders>
              <w:bottom w:val="single" w:sz="12" w:space="0" w:color="auto"/>
            </w:tcBorders>
            <w:shd w:val="clear" w:color="auto" w:fill="E6E6E6"/>
            <w:vAlign w:val="center"/>
          </w:tcPr>
          <w:p w:rsidR="00B15C4E" w:rsidRPr="002C1439" w:rsidRDefault="00B15C4E" w:rsidP="007A4A1B">
            <w:pPr>
              <w:spacing w:line="276" w:lineRule="auto"/>
              <w:rPr>
                <w:sz w:val="20"/>
                <w:szCs w:val="20"/>
              </w:rPr>
            </w:pPr>
            <w:r w:rsidRPr="002C1439">
              <w:rPr>
                <w:sz w:val="20"/>
                <w:szCs w:val="20"/>
              </w:rPr>
              <w:t xml:space="preserve"> Final Exam</w:t>
            </w:r>
          </w:p>
        </w:tc>
      </w:tr>
    </w:tbl>
    <w:p w:rsidR="00B15C4E" w:rsidRPr="002C1439" w:rsidRDefault="00B15C4E" w:rsidP="00B15C4E">
      <w:pPr>
        <w:spacing w:line="276" w:lineRule="auto"/>
        <w:rPr>
          <w:sz w:val="20"/>
          <w:szCs w:val="20"/>
        </w:rPr>
      </w:pPr>
    </w:p>
    <w:tbl>
      <w:tblPr>
        <w:tblW w:w="973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08"/>
      </w:tblGrid>
      <w:tr w:rsidR="00B15C4E" w:rsidRPr="002C1439" w:rsidTr="007A4A1B">
        <w:tc>
          <w:tcPr>
            <w:tcW w:w="603" w:type="dxa"/>
            <w:tcBorders>
              <w:top w:val="single" w:sz="12" w:space="0" w:color="auto"/>
            </w:tcBorders>
            <w:vAlign w:val="center"/>
          </w:tcPr>
          <w:p w:rsidR="00B15C4E" w:rsidRPr="002C1439" w:rsidRDefault="00B15C4E" w:rsidP="007A4A1B">
            <w:pPr>
              <w:spacing w:line="276" w:lineRule="auto"/>
              <w:jc w:val="center"/>
              <w:rPr>
                <w:b/>
                <w:bCs/>
                <w:sz w:val="20"/>
                <w:szCs w:val="20"/>
              </w:rPr>
            </w:pPr>
            <w:r w:rsidRPr="002C1439">
              <w:rPr>
                <w:b/>
                <w:bCs/>
                <w:sz w:val="20"/>
                <w:szCs w:val="20"/>
              </w:rPr>
              <w:t>No.</w:t>
            </w:r>
          </w:p>
        </w:tc>
        <w:tc>
          <w:tcPr>
            <w:tcW w:w="7585" w:type="dxa"/>
            <w:tcBorders>
              <w:top w:val="single" w:sz="12" w:space="0" w:color="auto"/>
            </w:tcBorders>
          </w:tcPr>
          <w:p w:rsidR="00B15C4E" w:rsidRPr="002C1439" w:rsidRDefault="00B15C4E" w:rsidP="007A4A1B">
            <w:pPr>
              <w:spacing w:line="276" w:lineRule="auto"/>
              <w:rPr>
                <w:b/>
                <w:bCs/>
                <w:sz w:val="20"/>
                <w:szCs w:val="20"/>
              </w:rPr>
            </w:pPr>
            <w:r w:rsidRPr="002C1439">
              <w:rPr>
                <w:b/>
                <w:bCs/>
                <w:sz w:val="20"/>
                <w:szCs w:val="20"/>
              </w:rPr>
              <w:t>OUTCOMES</w:t>
            </w:r>
          </w:p>
        </w:tc>
        <w:tc>
          <w:tcPr>
            <w:tcW w:w="567" w:type="dxa"/>
            <w:tcBorders>
              <w:top w:val="single" w:sz="12" w:space="0" w:color="auto"/>
            </w:tcBorders>
            <w:vAlign w:val="center"/>
          </w:tcPr>
          <w:p w:rsidR="00B15C4E" w:rsidRPr="002C1439" w:rsidRDefault="00B15C4E" w:rsidP="007A4A1B">
            <w:pPr>
              <w:spacing w:line="276" w:lineRule="auto"/>
              <w:jc w:val="center"/>
              <w:rPr>
                <w:b/>
                <w:bCs/>
                <w:sz w:val="20"/>
                <w:szCs w:val="20"/>
              </w:rPr>
            </w:pPr>
            <w:r w:rsidRPr="002C1439">
              <w:rPr>
                <w:b/>
                <w:bCs/>
                <w:sz w:val="20"/>
                <w:szCs w:val="20"/>
              </w:rPr>
              <w:t>3</w:t>
            </w:r>
          </w:p>
        </w:tc>
        <w:tc>
          <w:tcPr>
            <w:tcW w:w="567" w:type="dxa"/>
            <w:tcBorders>
              <w:top w:val="single" w:sz="12" w:space="0" w:color="auto"/>
            </w:tcBorders>
            <w:vAlign w:val="center"/>
          </w:tcPr>
          <w:p w:rsidR="00B15C4E" w:rsidRPr="002C1439" w:rsidRDefault="00B15C4E" w:rsidP="007A4A1B">
            <w:pPr>
              <w:spacing w:line="276" w:lineRule="auto"/>
              <w:jc w:val="center"/>
              <w:rPr>
                <w:b/>
                <w:bCs/>
                <w:sz w:val="20"/>
                <w:szCs w:val="20"/>
              </w:rPr>
            </w:pPr>
            <w:r w:rsidRPr="002C1439">
              <w:rPr>
                <w:b/>
                <w:bCs/>
                <w:sz w:val="20"/>
                <w:szCs w:val="20"/>
              </w:rPr>
              <w:t>2</w:t>
            </w:r>
          </w:p>
        </w:tc>
        <w:tc>
          <w:tcPr>
            <w:tcW w:w="408" w:type="dxa"/>
            <w:tcBorders>
              <w:top w:val="single" w:sz="12" w:space="0" w:color="auto"/>
            </w:tcBorders>
            <w:vAlign w:val="center"/>
          </w:tcPr>
          <w:p w:rsidR="00B15C4E" w:rsidRPr="002C1439" w:rsidRDefault="00B15C4E" w:rsidP="007A4A1B">
            <w:pPr>
              <w:spacing w:line="276" w:lineRule="auto"/>
              <w:jc w:val="center"/>
              <w:rPr>
                <w:b/>
                <w:bCs/>
                <w:sz w:val="20"/>
                <w:szCs w:val="20"/>
              </w:rPr>
            </w:pPr>
            <w:r w:rsidRPr="002C1439">
              <w:rPr>
                <w:b/>
                <w:bCs/>
                <w:sz w:val="20"/>
                <w:szCs w:val="20"/>
              </w:rPr>
              <w:t>1</w:t>
            </w:r>
          </w:p>
        </w:tc>
      </w:tr>
      <w:tr w:rsidR="00B15C4E" w:rsidRPr="002C1439" w:rsidTr="007A4A1B">
        <w:tc>
          <w:tcPr>
            <w:tcW w:w="603" w:type="dxa"/>
            <w:vAlign w:val="center"/>
          </w:tcPr>
          <w:p w:rsidR="00B15C4E" w:rsidRPr="002C1439" w:rsidRDefault="00B15C4E" w:rsidP="007A4A1B">
            <w:pPr>
              <w:spacing w:line="276" w:lineRule="auto"/>
              <w:jc w:val="center"/>
              <w:rPr>
                <w:sz w:val="20"/>
                <w:szCs w:val="20"/>
              </w:rPr>
            </w:pPr>
            <w:r w:rsidRPr="002C1439">
              <w:rPr>
                <w:sz w:val="20"/>
                <w:szCs w:val="20"/>
              </w:rPr>
              <w:t>1</w:t>
            </w:r>
          </w:p>
        </w:tc>
        <w:tc>
          <w:tcPr>
            <w:tcW w:w="7585" w:type="dxa"/>
          </w:tcPr>
          <w:p w:rsidR="00B15C4E" w:rsidRPr="002C1439" w:rsidRDefault="00B15C4E" w:rsidP="007A4A1B">
            <w:pPr>
              <w:spacing w:line="276" w:lineRule="auto"/>
              <w:jc w:val="both"/>
              <w:rPr>
                <w:sz w:val="20"/>
                <w:szCs w:val="20"/>
                <w:lang w:val="en-US"/>
              </w:rPr>
            </w:pPr>
            <w:r w:rsidRPr="002C1439">
              <w:rPr>
                <w:sz w:val="20"/>
                <w:szCs w:val="20"/>
                <w:lang w:val="en-US"/>
              </w:rPr>
              <w:t>To understand the terms and concepts this related with tourism and hotel management.</w:t>
            </w:r>
          </w:p>
        </w:tc>
        <w:tc>
          <w:tcPr>
            <w:tcW w:w="567" w:type="dxa"/>
            <w:vAlign w:val="center"/>
          </w:tcPr>
          <w:p w:rsidR="00B15C4E" w:rsidRPr="00922F6E" w:rsidRDefault="00B15C4E" w:rsidP="007A4A1B">
            <w:pPr>
              <w:jc w:val="center"/>
              <w:rPr>
                <w:b/>
                <w:bCs/>
                <w:sz w:val="20"/>
                <w:szCs w:val="20"/>
              </w:rPr>
            </w:pPr>
          </w:p>
        </w:tc>
        <w:tc>
          <w:tcPr>
            <w:tcW w:w="567" w:type="dxa"/>
            <w:vAlign w:val="center"/>
          </w:tcPr>
          <w:p w:rsidR="00B15C4E" w:rsidRPr="00922F6E" w:rsidRDefault="00B15C4E" w:rsidP="007A4A1B">
            <w:pPr>
              <w:jc w:val="center"/>
              <w:rPr>
                <w:b/>
                <w:bCs/>
                <w:sz w:val="20"/>
                <w:szCs w:val="20"/>
              </w:rPr>
            </w:pPr>
            <w:r>
              <w:rPr>
                <w:b/>
                <w:bCs/>
                <w:sz w:val="20"/>
                <w:szCs w:val="20"/>
              </w:rPr>
              <w:t>X</w:t>
            </w:r>
          </w:p>
        </w:tc>
        <w:tc>
          <w:tcPr>
            <w:tcW w:w="408" w:type="dxa"/>
            <w:vAlign w:val="center"/>
          </w:tcPr>
          <w:p w:rsidR="00B15C4E" w:rsidRPr="00922F6E" w:rsidRDefault="00B15C4E" w:rsidP="007A4A1B">
            <w:pPr>
              <w:jc w:val="center"/>
              <w:rPr>
                <w:b/>
                <w:bCs/>
                <w:sz w:val="20"/>
                <w:szCs w:val="20"/>
              </w:rPr>
            </w:pPr>
          </w:p>
        </w:tc>
      </w:tr>
      <w:tr w:rsidR="00B15C4E" w:rsidRPr="002C1439" w:rsidTr="007A4A1B">
        <w:tc>
          <w:tcPr>
            <w:tcW w:w="603" w:type="dxa"/>
            <w:vAlign w:val="center"/>
          </w:tcPr>
          <w:p w:rsidR="00B15C4E" w:rsidRPr="002C1439" w:rsidRDefault="00B15C4E" w:rsidP="007A4A1B">
            <w:pPr>
              <w:spacing w:line="276" w:lineRule="auto"/>
              <w:jc w:val="center"/>
              <w:rPr>
                <w:sz w:val="20"/>
                <w:szCs w:val="20"/>
              </w:rPr>
            </w:pPr>
            <w:r>
              <w:rPr>
                <w:sz w:val="20"/>
                <w:szCs w:val="20"/>
              </w:rPr>
              <w:t>2</w:t>
            </w:r>
          </w:p>
        </w:tc>
        <w:tc>
          <w:tcPr>
            <w:tcW w:w="7585" w:type="dxa"/>
          </w:tcPr>
          <w:p w:rsidR="00B15C4E" w:rsidRPr="002C1439" w:rsidRDefault="00B15C4E" w:rsidP="007A4A1B">
            <w:pPr>
              <w:spacing w:line="276" w:lineRule="auto"/>
              <w:jc w:val="both"/>
              <w:rPr>
                <w:sz w:val="20"/>
                <w:szCs w:val="20"/>
                <w:lang w:val="en-US"/>
              </w:rPr>
            </w:pPr>
            <w:r w:rsidRPr="002C1439">
              <w:rPr>
                <w:sz w:val="20"/>
                <w:szCs w:val="20"/>
                <w:lang w:val="en-US"/>
              </w:rPr>
              <w:t>To be able to plan the process of investment of a new established tourism company.</w:t>
            </w:r>
          </w:p>
        </w:tc>
        <w:tc>
          <w:tcPr>
            <w:tcW w:w="567" w:type="dxa"/>
            <w:vAlign w:val="center"/>
          </w:tcPr>
          <w:p w:rsidR="00B15C4E" w:rsidRPr="00922F6E" w:rsidRDefault="00B15C4E" w:rsidP="007A4A1B">
            <w:pPr>
              <w:jc w:val="center"/>
              <w:rPr>
                <w:b/>
                <w:bCs/>
                <w:sz w:val="20"/>
                <w:szCs w:val="20"/>
              </w:rPr>
            </w:pPr>
          </w:p>
        </w:tc>
        <w:tc>
          <w:tcPr>
            <w:tcW w:w="567" w:type="dxa"/>
            <w:vAlign w:val="center"/>
          </w:tcPr>
          <w:p w:rsidR="00B15C4E" w:rsidRPr="00922F6E" w:rsidRDefault="00B15C4E" w:rsidP="007A4A1B">
            <w:pPr>
              <w:jc w:val="center"/>
              <w:rPr>
                <w:b/>
                <w:bCs/>
                <w:sz w:val="20"/>
                <w:szCs w:val="20"/>
              </w:rPr>
            </w:pPr>
            <w:r>
              <w:rPr>
                <w:b/>
                <w:bCs/>
                <w:sz w:val="20"/>
                <w:szCs w:val="20"/>
              </w:rPr>
              <w:t>X</w:t>
            </w:r>
          </w:p>
        </w:tc>
        <w:tc>
          <w:tcPr>
            <w:tcW w:w="408" w:type="dxa"/>
            <w:vAlign w:val="center"/>
          </w:tcPr>
          <w:p w:rsidR="00B15C4E" w:rsidRPr="00922F6E" w:rsidRDefault="00B15C4E" w:rsidP="007A4A1B">
            <w:pPr>
              <w:jc w:val="center"/>
              <w:rPr>
                <w:b/>
                <w:bCs/>
                <w:sz w:val="20"/>
                <w:szCs w:val="20"/>
              </w:rPr>
            </w:pPr>
          </w:p>
        </w:tc>
      </w:tr>
      <w:tr w:rsidR="00B15C4E" w:rsidRPr="002C1439" w:rsidTr="007A4A1B">
        <w:tc>
          <w:tcPr>
            <w:tcW w:w="603" w:type="dxa"/>
            <w:vAlign w:val="center"/>
          </w:tcPr>
          <w:p w:rsidR="00B15C4E" w:rsidRPr="002C1439" w:rsidRDefault="00B15C4E" w:rsidP="007A4A1B">
            <w:pPr>
              <w:spacing w:line="276" w:lineRule="auto"/>
              <w:jc w:val="center"/>
              <w:rPr>
                <w:sz w:val="20"/>
                <w:szCs w:val="20"/>
              </w:rPr>
            </w:pPr>
            <w:r>
              <w:rPr>
                <w:sz w:val="20"/>
                <w:szCs w:val="20"/>
              </w:rPr>
              <w:t>3</w:t>
            </w:r>
          </w:p>
        </w:tc>
        <w:tc>
          <w:tcPr>
            <w:tcW w:w="7585" w:type="dxa"/>
          </w:tcPr>
          <w:p w:rsidR="00B15C4E" w:rsidRPr="002C1439" w:rsidRDefault="00B15C4E" w:rsidP="007A4A1B">
            <w:pPr>
              <w:spacing w:line="276" w:lineRule="auto"/>
              <w:jc w:val="both"/>
              <w:rPr>
                <w:sz w:val="20"/>
                <w:szCs w:val="20"/>
                <w:lang w:val="en-US"/>
              </w:rPr>
            </w:pPr>
            <w:r w:rsidRPr="002C1439">
              <w:rPr>
                <w:sz w:val="20"/>
                <w:szCs w:val="20"/>
                <w:lang w:val="en-US"/>
              </w:rPr>
              <w:t>To be able to manage companies to be established in the areas of tourism.</w:t>
            </w:r>
          </w:p>
        </w:tc>
        <w:tc>
          <w:tcPr>
            <w:tcW w:w="567" w:type="dxa"/>
            <w:vAlign w:val="center"/>
          </w:tcPr>
          <w:p w:rsidR="00B15C4E" w:rsidRPr="00922F6E" w:rsidRDefault="00B15C4E" w:rsidP="007A4A1B">
            <w:pPr>
              <w:jc w:val="center"/>
              <w:rPr>
                <w:b/>
                <w:bCs/>
                <w:sz w:val="20"/>
                <w:szCs w:val="20"/>
              </w:rPr>
            </w:pPr>
          </w:p>
        </w:tc>
        <w:tc>
          <w:tcPr>
            <w:tcW w:w="567" w:type="dxa"/>
            <w:vAlign w:val="center"/>
          </w:tcPr>
          <w:p w:rsidR="00B15C4E" w:rsidRPr="00922F6E" w:rsidRDefault="00B15C4E" w:rsidP="007A4A1B">
            <w:pPr>
              <w:jc w:val="center"/>
              <w:rPr>
                <w:b/>
                <w:bCs/>
                <w:sz w:val="20"/>
                <w:szCs w:val="20"/>
              </w:rPr>
            </w:pPr>
            <w:r>
              <w:rPr>
                <w:b/>
                <w:bCs/>
                <w:sz w:val="20"/>
                <w:szCs w:val="20"/>
              </w:rPr>
              <w:t>X</w:t>
            </w:r>
          </w:p>
        </w:tc>
        <w:tc>
          <w:tcPr>
            <w:tcW w:w="408" w:type="dxa"/>
            <w:vAlign w:val="center"/>
          </w:tcPr>
          <w:p w:rsidR="00B15C4E" w:rsidRPr="00922F6E" w:rsidRDefault="00B15C4E" w:rsidP="007A4A1B">
            <w:pPr>
              <w:jc w:val="center"/>
              <w:rPr>
                <w:b/>
                <w:bCs/>
                <w:sz w:val="20"/>
                <w:szCs w:val="20"/>
              </w:rPr>
            </w:pPr>
          </w:p>
        </w:tc>
      </w:tr>
      <w:tr w:rsidR="00B15C4E" w:rsidRPr="002C1439" w:rsidTr="007A4A1B">
        <w:tc>
          <w:tcPr>
            <w:tcW w:w="603" w:type="dxa"/>
            <w:vAlign w:val="center"/>
          </w:tcPr>
          <w:p w:rsidR="00B15C4E" w:rsidRPr="002C1439" w:rsidRDefault="00B15C4E" w:rsidP="007A4A1B">
            <w:pPr>
              <w:spacing w:line="276" w:lineRule="auto"/>
              <w:jc w:val="center"/>
              <w:rPr>
                <w:sz w:val="20"/>
                <w:szCs w:val="20"/>
              </w:rPr>
            </w:pPr>
            <w:r>
              <w:rPr>
                <w:sz w:val="20"/>
                <w:szCs w:val="20"/>
              </w:rPr>
              <w:t>4</w:t>
            </w:r>
          </w:p>
        </w:tc>
        <w:tc>
          <w:tcPr>
            <w:tcW w:w="7585" w:type="dxa"/>
          </w:tcPr>
          <w:p w:rsidR="00B15C4E" w:rsidRPr="002C1439" w:rsidRDefault="00B15C4E" w:rsidP="007A4A1B">
            <w:pPr>
              <w:spacing w:line="276" w:lineRule="auto"/>
              <w:jc w:val="both"/>
              <w:rPr>
                <w:sz w:val="20"/>
                <w:szCs w:val="20"/>
                <w:lang w:val="en-US"/>
              </w:rPr>
            </w:pPr>
            <w:r w:rsidRPr="002C1439">
              <w:rPr>
                <w:sz w:val="20"/>
                <w:szCs w:val="20"/>
                <w:lang w:val="en-US"/>
              </w:rPr>
              <w:t>To understand local, national and international dimension of management in tourism administration.</w:t>
            </w:r>
          </w:p>
        </w:tc>
        <w:tc>
          <w:tcPr>
            <w:tcW w:w="567" w:type="dxa"/>
            <w:vAlign w:val="center"/>
          </w:tcPr>
          <w:p w:rsidR="00B15C4E" w:rsidRPr="00922F6E" w:rsidRDefault="00B15C4E" w:rsidP="007A4A1B">
            <w:pPr>
              <w:jc w:val="center"/>
              <w:rPr>
                <w:b/>
                <w:bCs/>
                <w:sz w:val="20"/>
                <w:szCs w:val="20"/>
              </w:rPr>
            </w:pPr>
          </w:p>
        </w:tc>
        <w:tc>
          <w:tcPr>
            <w:tcW w:w="567" w:type="dxa"/>
            <w:vAlign w:val="center"/>
          </w:tcPr>
          <w:p w:rsidR="00B15C4E" w:rsidRPr="00922F6E" w:rsidRDefault="00B15C4E" w:rsidP="007A4A1B">
            <w:pPr>
              <w:jc w:val="center"/>
              <w:rPr>
                <w:b/>
                <w:bCs/>
                <w:sz w:val="20"/>
                <w:szCs w:val="20"/>
              </w:rPr>
            </w:pPr>
            <w:r>
              <w:rPr>
                <w:b/>
                <w:bCs/>
                <w:sz w:val="20"/>
                <w:szCs w:val="20"/>
              </w:rPr>
              <w:t>X</w:t>
            </w:r>
          </w:p>
        </w:tc>
        <w:tc>
          <w:tcPr>
            <w:tcW w:w="408" w:type="dxa"/>
            <w:vAlign w:val="center"/>
          </w:tcPr>
          <w:p w:rsidR="00B15C4E" w:rsidRPr="00922F6E" w:rsidRDefault="00B15C4E" w:rsidP="007A4A1B">
            <w:pPr>
              <w:jc w:val="center"/>
              <w:rPr>
                <w:b/>
                <w:bCs/>
                <w:sz w:val="20"/>
                <w:szCs w:val="20"/>
              </w:rPr>
            </w:pPr>
          </w:p>
        </w:tc>
      </w:tr>
      <w:tr w:rsidR="00B15C4E" w:rsidRPr="002C1439" w:rsidTr="007A4A1B">
        <w:tc>
          <w:tcPr>
            <w:tcW w:w="603" w:type="dxa"/>
            <w:vAlign w:val="center"/>
          </w:tcPr>
          <w:p w:rsidR="00B15C4E" w:rsidRPr="002C1439" w:rsidRDefault="00B15C4E" w:rsidP="007A4A1B">
            <w:pPr>
              <w:spacing w:line="276" w:lineRule="auto"/>
              <w:jc w:val="center"/>
              <w:rPr>
                <w:sz w:val="20"/>
                <w:szCs w:val="20"/>
              </w:rPr>
            </w:pPr>
            <w:r>
              <w:rPr>
                <w:sz w:val="20"/>
                <w:szCs w:val="20"/>
              </w:rPr>
              <w:t>5</w:t>
            </w:r>
          </w:p>
        </w:tc>
        <w:tc>
          <w:tcPr>
            <w:tcW w:w="7585" w:type="dxa"/>
          </w:tcPr>
          <w:p w:rsidR="00B15C4E" w:rsidRPr="002C1439" w:rsidRDefault="00B15C4E" w:rsidP="007A4A1B">
            <w:pPr>
              <w:spacing w:line="276" w:lineRule="auto"/>
              <w:jc w:val="both"/>
              <w:rPr>
                <w:sz w:val="20"/>
                <w:szCs w:val="20"/>
                <w:lang w:val="en-US"/>
              </w:rPr>
            </w:pPr>
            <w:r w:rsidRPr="002C1439">
              <w:rPr>
                <w:sz w:val="20"/>
                <w:szCs w:val="20"/>
                <w:lang w:val="en-US"/>
              </w:rPr>
              <w:t>To evaluate the concepts, ideas and data by using scientific methods.</w:t>
            </w:r>
          </w:p>
        </w:tc>
        <w:tc>
          <w:tcPr>
            <w:tcW w:w="567" w:type="dxa"/>
            <w:vAlign w:val="center"/>
          </w:tcPr>
          <w:p w:rsidR="00B15C4E" w:rsidRPr="00922F6E" w:rsidRDefault="00B15C4E" w:rsidP="007A4A1B">
            <w:pPr>
              <w:jc w:val="center"/>
              <w:rPr>
                <w:b/>
                <w:bCs/>
                <w:sz w:val="20"/>
                <w:szCs w:val="20"/>
              </w:rPr>
            </w:pPr>
          </w:p>
        </w:tc>
        <w:tc>
          <w:tcPr>
            <w:tcW w:w="567" w:type="dxa"/>
            <w:vAlign w:val="center"/>
          </w:tcPr>
          <w:p w:rsidR="00B15C4E" w:rsidRPr="00922F6E" w:rsidRDefault="00B15C4E" w:rsidP="007A4A1B">
            <w:pPr>
              <w:jc w:val="center"/>
              <w:rPr>
                <w:b/>
                <w:bCs/>
                <w:sz w:val="20"/>
                <w:szCs w:val="20"/>
              </w:rPr>
            </w:pPr>
            <w:r>
              <w:rPr>
                <w:b/>
                <w:bCs/>
                <w:sz w:val="20"/>
                <w:szCs w:val="20"/>
              </w:rPr>
              <w:t>X</w:t>
            </w:r>
          </w:p>
        </w:tc>
        <w:tc>
          <w:tcPr>
            <w:tcW w:w="408" w:type="dxa"/>
            <w:vAlign w:val="center"/>
          </w:tcPr>
          <w:p w:rsidR="00B15C4E" w:rsidRPr="00922F6E" w:rsidRDefault="00B15C4E" w:rsidP="007A4A1B">
            <w:pPr>
              <w:jc w:val="center"/>
              <w:rPr>
                <w:b/>
                <w:bCs/>
                <w:sz w:val="20"/>
                <w:szCs w:val="20"/>
              </w:rPr>
            </w:pPr>
          </w:p>
        </w:tc>
      </w:tr>
      <w:tr w:rsidR="00B15C4E" w:rsidRPr="002C1439" w:rsidTr="007A4A1B">
        <w:tc>
          <w:tcPr>
            <w:tcW w:w="603" w:type="dxa"/>
            <w:vAlign w:val="center"/>
          </w:tcPr>
          <w:p w:rsidR="00B15C4E" w:rsidRPr="002C1439" w:rsidRDefault="00B15C4E" w:rsidP="007A4A1B">
            <w:pPr>
              <w:spacing w:line="276" w:lineRule="auto"/>
              <w:jc w:val="center"/>
              <w:rPr>
                <w:sz w:val="20"/>
                <w:szCs w:val="20"/>
              </w:rPr>
            </w:pPr>
            <w:r>
              <w:rPr>
                <w:sz w:val="20"/>
                <w:szCs w:val="20"/>
              </w:rPr>
              <w:t>6</w:t>
            </w:r>
          </w:p>
        </w:tc>
        <w:tc>
          <w:tcPr>
            <w:tcW w:w="7585" w:type="dxa"/>
          </w:tcPr>
          <w:p w:rsidR="00B15C4E" w:rsidRPr="002C1439" w:rsidRDefault="00B15C4E" w:rsidP="007A4A1B">
            <w:pPr>
              <w:spacing w:line="276" w:lineRule="auto"/>
              <w:jc w:val="both"/>
              <w:rPr>
                <w:sz w:val="20"/>
                <w:szCs w:val="20"/>
                <w:lang w:val="en-US"/>
              </w:rPr>
            </w:pPr>
            <w:r w:rsidRPr="002C1439">
              <w:rPr>
                <w:sz w:val="20"/>
                <w:szCs w:val="20"/>
                <w:lang w:val="en-US"/>
              </w:rPr>
              <w:t>To be able to use information and communication technologies with computer at a level which tourism sector requires.</w:t>
            </w:r>
          </w:p>
        </w:tc>
        <w:tc>
          <w:tcPr>
            <w:tcW w:w="567" w:type="dxa"/>
            <w:vAlign w:val="center"/>
          </w:tcPr>
          <w:p w:rsidR="00B15C4E" w:rsidRPr="00922F6E" w:rsidRDefault="00B15C4E" w:rsidP="007A4A1B">
            <w:pPr>
              <w:jc w:val="center"/>
              <w:rPr>
                <w:b/>
                <w:bCs/>
                <w:sz w:val="20"/>
                <w:szCs w:val="20"/>
              </w:rPr>
            </w:pPr>
          </w:p>
        </w:tc>
        <w:tc>
          <w:tcPr>
            <w:tcW w:w="567" w:type="dxa"/>
            <w:vAlign w:val="center"/>
          </w:tcPr>
          <w:p w:rsidR="00B15C4E" w:rsidRPr="00922F6E" w:rsidRDefault="00B15C4E" w:rsidP="007A4A1B">
            <w:pPr>
              <w:jc w:val="center"/>
              <w:rPr>
                <w:b/>
                <w:bCs/>
                <w:sz w:val="20"/>
                <w:szCs w:val="20"/>
              </w:rPr>
            </w:pPr>
          </w:p>
        </w:tc>
        <w:tc>
          <w:tcPr>
            <w:tcW w:w="408" w:type="dxa"/>
            <w:vAlign w:val="center"/>
          </w:tcPr>
          <w:p w:rsidR="00B15C4E" w:rsidRPr="00922F6E" w:rsidRDefault="00B15C4E" w:rsidP="007A4A1B">
            <w:pPr>
              <w:jc w:val="center"/>
              <w:rPr>
                <w:b/>
                <w:bCs/>
                <w:sz w:val="20"/>
                <w:szCs w:val="20"/>
              </w:rPr>
            </w:pPr>
            <w:r>
              <w:rPr>
                <w:b/>
                <w:bCs/>
                <w:sz w:val="20"/>
                <w:szCs w:val="20"/>
              </w:rPr>
              <w:t>X</w:t>
            </w:r>
          </w:p>
        </w:tc>
      </w:tr>
      <w:tr w:rsidR="00B15C4E" w:rsidRPr="002C1439" w:rsidTr="007A4A1B">
        <w:tc>
          <w:tcPr>
            <w:tcW w:w="603" w:type="dxa"/>
            <w:vAlign w:val="center"/>
          </w:tcPr>
          <w:p w:rsidR="00B15C4E" w:rsidRPr="002C1439" w:rsidRDefault="00B15C4E" w:rsidP="007A4A1B">
            <w:pPr>
              <w:spacing w:line="276" w:lineRule="auto"/>
              <w:jc w:val="center"/>
              <w:rPr>
                <w:sz w:val="20"/>
                <w:szCs w:val="20"/>
              </w:rPr>
            </w:pPr>
            <w:r>
              <w:rPr>
                <w:sz w:val="20"/>
                <w:szCs w:val="20"/>
              </w:rPr>
              <w:t>7</w:t>
            </w:r>
          </w:p>
        </w:tc>
        <w:tc>
          <w:tcPr>
            <w:tcW w:w="7585" w:type="dxa"/>
          </w:tcPr>
          <w:p w:rsidR="00B15C4E" w:rsidRPr="002C1439" w:rsidRDefault="00B15C4E" w:rsidP="007A4A1B">
            <w:pPr>
              <w:spacing w:line="276" w:lineRule="auto"/>
              <w:jc w:val="both"/>
              <w:rPr>
                <w:sz w:val="20"/>
                <w:szCs w:val="20"/>
                <w:lang w:val="en-US"/>
              </w:rPr>
            </w:pPr>
            <w:r w:rsidRPr="002C1439">
              <w:rPr>
                <w:sz w:val="20"/>
                <w:szCs w:val="20"/>
                <w:lang w:val="en-US"/>
              </w:rPr>
              <w:t>To understand the sectorel conditions at a level they can cope with the constant fluctuations depending on the flexible demands in the area of tourism management.</w:t>
            </w:r>
          </w:p>
        </w:tc>
        <w:tc>
          <w:tcPr>
            <w:tcW w:w="567" w:type="dxa"/>
            <w:vAlign w:val="center"/>
          </w:tcPr>
          <w:p w:rsidR="00B15C4E" w:rsidRPr="00922F6E" w:rsidRDefault="00B15C4E" w:rsidP="007A4A1B">
            <w:pPr>
              <w:jc w:val="center"/>
              <w:rPr>
                <w:b/>
                <w:bCs/>
                <w:sz w:val="20"/>
                <w:szCs w:val="20"/>
              </w:rPr>
            </w:pPr>
          </w:p>
        </w:tc>
        <w:tc>
          <w:tcPr>
            <w:tcW w:w="567" w:type="dxa"/>
            <w:vAlign w:val="center"/>
          </w:tcPr>
          <w:p w:rsidR="00B15C4E" w:rsidRPr="00922F6E" w:rsidRDefault="00B15C4E" w:rsidP="007A4A1B">
            <w:pPr>
              <w:jc w:val="center"/>
              <w:rPr>
                <w:b/>
                <w:bCs/>
                <w:sz w:val="20"/>
                <w:szCs w:val="20"/>
              </w:rPr>
            </w:pPr>
            <w:r>
              <w:rPr>
                <w:b/>
                <w:bCs/>
                <w:sz w:val="20"/>
                <w:szCs w:val="20"/>
              </w:rPr>
              <w:t>X</w:t>
            </w:r>
          </w:p>
        </w:tc>
        <w:tc>
          <w:tcPr>
            <w:tcW w:w="408" w:type="dxa"/>
            <w:vAlign w:val="center"/>
          </w:tcPr>
          <w:p w:rsidR="00B15C4E" w:rsidRPr="00922F6E" w:rsidRDefault="00B15C4E" w:rsidP="007A4A1B">
            <w:pPr>
              <w:jc w:val="center"/>
              <w:rPr>
                <w:b/>
                <w:bCs/>
                <w:sz w:val="20"/>
                <w:szCs w:val="20"/>
              </w:rPr>
            </w:pPr>
          </w:p>
        </w:tc>
      </w:tr>
      <w:tr w:rsidR="00B15C4E" w:rsidRPr="002C1439" w:rsidTr="007A4A1B">
        <w:tc>
          <w:tcPr>
            <w:tcW w:w="603" w:type="dxa"/>
            <w:vAlign w:val="center"/>
          </w:tcPr>
          <w:p w:rsidR="00B15C4E" w:rsidRPr="002C1439" w:rsidRDefault="00B15C4E" w:rsidP="007A4A1B">
            <w:pPr>
              <w:spacing w:line="276" w:lineRule="auto"/>
              <w:jc w:val="center"/>
              <w:rPr>
                <w:sz w:val="20"/>
                <w:szCs w:val="20"/>
              </w:rPr>
            </w:pPr>
            <w:r>
              <w:rPr>
                <w:sz w:val="20"/>
                <w:szCs w:val="20"/>
              </w:rPr>
              <w:t>8</w:t>
            </w:r>
          </w:p>
        </w:tc>
        <w:tc>
          <w:tcPr>
            <w:tcW w:w="7585" w:type="dxa"/>
          </w:tcPr>
          <w:p w:rsidR="00B15C4E" w:rsidRPr="002C1439" w:rsidRDefault="00B15C4E" w:rsidP="007A4A1B">
            <w:pPr>
              <w:spacing w:line="276" w:lineRule="auto"/>
              <w:jc w:val="both"/>
              <w:rPr>
                <w:sz w:val="20"/>
                <w:szCs w:val="20"/>
                <w:lang w:val="en-US"/>
              </w:rPr>
            </w:pPr>
            <w:r w:rsidRPr="002C1439">
              <w:rPr>
                <w:sz w:val="20"/>
                <w:szCs w:val="20"/>
                <w:lang w:val="en-US"/>
              </w:rPr>
              <w:t>To be expertise at a special area of a tourism company (the services of front office, housekeeping, sales and marketing etc.)and hotel management</w:t>
            </w:r>
          </w:p>
        </w:tc>
        <w:tc>
          <w:tcPr>
            <w:tcW w:w="567" w:type="dxa"/>
            <w:vAlign w:val="center"/>
          </w:tcPr>
          <w:p w:rsidR="00B15C4E" w:rsidRPr="00922F6E" w:rsidRDefault="00B15C4E" w:rsidP="007A4A1B">
            <w:pPr>
              <w:jc w:val="center"/>
              <w:rPr>
                <w:b/>
                <w:bCs/>
                <w:sz w:val="20"/>
                <w:szCs w:val="20"/>
              </w:rPr>
            </w:pPr>
            <w:r>
              <w:rPr>
                <w:b/>
                <w:bCs/>
                <w:sz w:val="20"/>
                <w:szCs w:val="20"/>
              </w:rPr>
              <w:t>X</w:t>
            </w:r>
          </w:p>
        </w:tc>
        <w:tc>
          <w:tcPr>
            <w:tcW w:w="567" w:type="dxa"/>
            <w:vAlign w:val="center"/>
          </w:tcPr>
          <w:p w:rsidR="00B15C4E" w:rsidRPr="00922F6E" w:rsidRDefault="00B15C4E" w:rsidP="007A4A1B">
            <w:pPr>
              <w:jc w:val="center"/>
              <w:rPr>
                <w:b/>
                <w:bCs/>
                <w:sz w:val="20"/>
                <w:szCs w:val="20"/>
              </w:rPr>
            </w:pPr>
          </w:p>
        </w:tc>
        <w:tc>
          <w:tcPr>
            <w:tcW w:w="408" w:type="dxa"/>
            <w:vAlign w:val="center"/>
          </w:tcPr>
          <w:p w:rsidR="00B15C4E" w:rsidRPr="00922F6E" w:rsidRDefault="00B15C4E" w:rsidP="007A4A1B">
            <w:pPr>
              <w:jc w:val="center"/>
              <w:rPr>
                <w:b/>
                <w:bCs/>
                <w:sz w:val="20"/>
                <w:szCs w:val="20"/>
              </w:rPr>
            </w:pPr>
          </w:p>
        </w:tc>
      </w:tr>
      <w:tr w:rsidR="00B15C4E" w:rsidRPr="002C1439" w:rsidTr="007A4A1B">
        <w:tc>
          <w:tcPr>
            <w:tcW w:w="603" w:type="dxa"/>
            <w:vAlign w:val="center"/>
          </w:tcPr>
          <w:p w:rsidR="00B15C4E" w:rsidRPr="002C1439" w:rsidRDefault="00B15C4E" w:rsidP="007A4A1B">
            <w:pPr>
              <w:spacing w:line="276" w:lineRule="auto"/>
              <w:jc w:val="center"/>
              <w:rPr>
                <w:sz w:val="20"/>
                <w:szCs w:val="20"/>
              </w:rPr>
            </w:pPr>
            <w:r>
              <w:rPr>
                <w:sz w:val="20"/>
                <w:szCs w:val="20"/>
              </w:rPr>
              <w:t>9</w:t>
            </w:r>
          </w:p>
        </w:tc>
        <w:tc>
          <w:tcPr>
            <w:tcW w:w="7585" w:type="dxa"/>
          </w:tcPr>
          <w:p w:rsidR="00B15C4E" w:rsidRPr="002C1439" w:rsidRDefault="00B15C4E" w:rsidP="007A4A1B">
            <w:pPr>
              <w:spacing w:line="276" w:lineRule="auto"/>
              <w:jc w:val="both"/>
              <w:rPr>
                <w:sz w:val="20"/>
                <w:szCs w:val="20"/>
                <w:lang w:val="en-US"/>
              </w:rPr>
            </w:pPr>
            <w:r w:rsidRPr="002C1439">
              <w:rPr>
                <w:sz w:val="20"/>
                <w:szCs w:val="20"/>
                <w:lang w:val="en-US"/>
              </w:rPr>
              <w:t>To be able to research scientific knowledge about tourism and hotel management.</w:t>
            </w:r>
          </w:p>
        </w:tc>
        <w:tc>
          <w:tcPr>
            <w:tcW w:w="567" w:type="dxa"/>
            <w:vAlign w:val="center"/>
          </w:tcPr>
          <w:p w:rsidR="00B15C4E" w:rsidRPr="00922F6E" w:rsidRDefault="00B15C4E" w:rsidP="007A4A1B">
            <w:pPr>
              <w:jc w:val="center"/>
              <w:rPr>
                <w:b/>
                <w:bCs/>
                <w:sz w:val="20"/>
                <w:szCs w:val="20"/>
              </w:rPr>
            </w:pPr>
          </w:p>
        </w:tc>
        <w:tc>
          <w:tcPr>
            <w:tcW w:w="567" w:type="dxa"/>
            <w:vAlign w:val="center"/>
          </w:tcPr>
          <w:p w:rsidR="00B15C4E" w:rsidRPr="00922F6E" w:rsidRDefault="00B15C4E" w:rsidP="007A4A1B">
            <w:pPr>
              <w:jc w:val="center"/>
              <w:rPr>
                <w:b/>
                <w:bCs/>
                <w:sz w:val="20"/>
                <w:szCs w:val="20"/>
              </w:rPr>
            </w:pPr>
            <w:r>
              <w:rPr>
                <w:b/>
                <w:bCs/>
                <w:sz w:val="20"/>
                <w:szCs w:val="20"/>
              </w:rPr>
              <w:t>X</w:t>
            </w:r>
          </w:p>
        </w:tc>
        <w:tc>
          <w:tcPr>
            <w:tcW w:w="408" w:type="dxa"/>
            <w:vAlign w:val="center"/>
          </w:tcPr>
          <w:p w:rsidR="00B15C4E" w:rsidRPr="00922F6E" w:rsidRDefault="00B15C4E" w:rsidP="007A4A1B">
            <w:pPr>
              <w:jc w:val="center"/>
              <w:rPr>
                <w:b/>
                <w:bCs/>
                <w:sz w:val="20"/>
                <w:szCs w:val="20"/>
              </w:rPr>
            </w:pPr>
          </w:p>
        </w:tc>
      </w:tr>
      <w:tr w:rsidR="00B15C4E" w:rsidRPr="002C1439" w:rsidTr="007A4A1B">
        <w:tc>
          <w:tcPr>
            <w:tcW w:w="603" w:type="dxa"/>
            <w:vAlign w:val="center"/>
          </w:tcPr>
          <w:p w:rsidR="00B15C4E" w:rsidRPr="002C1439" w:rsidRDefault="00B15C4E" w:rsidP="007A4A1B">
            <w:pPr>
              <w:spacing w:line="276" w:lineRule="auto"/>
              <w:jc w:val="center"/>
              <w:rPr>
                <w:sz w:val="20"/>
                <w:szCs w:val="20"/>
              </w:rPr>
            </w:pPr>
            <w:r>
              <w:rPr>
                <w:sz w:val="20"/>
                <w:szCs w:val="20"/>
              </w:rPr>
              <w:t>10</w:t>
            </w:r>
          </w:p>
        </w:tc>
        <w:tc>
          <w:tcPr>
            <w:tcW w:w="7585" w:type="dxa"/>
          </w:tcPr>
          <w:p w:rsidR="00B15C4E" w:rsidRPr="002C1439" w:rsidRDefault="00B15C4E" w:rsidP="007A4A1B">
            <w:pPr>
              <w:spacing w:line="276" w:lineRule="auto"/>
              <w:jc w:val="both"/>
              <w:rPr>
                <w:sz w:val="20"/>
                <w:szCs w:val="20"/>
                <w:lang w:val="en-US"/>
              </w:rPr>
            </w:pPr>
            <w:r w:rsidRPr="002C1439">
              <w:rPr>
                <w:sz w:val="20"/>
                <w:szCs w:val="20"/>
                <w:lang w:val="en-US"/>
              </w:rPr>
              <w:t xml:space="preserve">To be able to understand and comment the new trends about tourism industry. </w:t>
            </w:r>
          </w:p>
        </w:tc>
        <w:tc>
          <w:tcPr>
            <w:tcW w:w="567" w:type="dxa"/>
            <w:vAlign w:val="center"/>
          </w:tcPr>
          <w:p w:rsidR="00B15C4E" w:rsidRPr="00922F6E" w:rsidRDefault="00B15C4E" w:rsidP="007A4A1B">
            <w:pPr>
              <w:jc w:val="center"/>
              <w:rPr>
                <w:b/>
                <w:bCs/>
                <w:sz w:val="20"/>
                <w:szCs w:val="20"/>
              </w:rPr>
            </w:pPr>
          </w:p>
        </w:tc>
        <w:tc>
          <w:tcPr>
            <w:tcW w:w="567" w:type="dxa"/>
            <w:vAlign w:val="center"/>
          </w:tcPr>
          <w:p w:rsidR="00B15C4E" w:rsidRPr="00922F6E" w:rsidRDefault="00B15C4E" w:rsidP="007A4A1B">
            <w:pPr>
              <w:jc w:val="center"/>
              <w:rPr>
                <w:b/>
                <w:bCs/>
                <w:sz w:val="20"/>
                <w:szCs w:val="20"/>
              </w:rPr>
            </w:pPr>
            <w:r>
              <w:rPr>
                <w:b/>
                <w:bCs/>
                <w:sz w:val="20"/>
                <w:szCs w:val="20"/>
              </w:rPr>
              <w:t>X</w:t>
            </w:r>
          </w:p>
        </w:tc>
        <w:tc>
          <w:tcPr>
            <w:tcW w:w="408" w:type="dxa"/>
            <w:vAlign w:val="center"/>
          </w:tcPr>
          <w:p w:rsidR="00B15C4E" w:rsidRPr="00922F6E" w:rsidRDefault="00B15C4E" w:rsidP="007A4A1B">
            <w:pPr>
              <w:jc w:val="center"/>
              <w:rPr>
                <w:b/>
                <w:bCs/>
                <w:sz w:val="20"/>
                <w:szCs w:val="20"/>
              </w:rPr>
            </w:pPr>
          </w:p>
        </w:tc>
      </w:tr>
      <w:tr w:rsidR="00B15C4E" w:rsidRPr="002C1439" w:rsidTr="007A4A1B">
        <w:tc>
          <w:tcPr>
            <w:tcW w:w="603" w:type="dxa"/>
            <w:vAlign w:val="center"/>
          </w:tcPr>
          <w:p w:rsidR="00B15C4E" w:rsidRPr="002C1439" w:rsidRDefault="00B15C4E" w:rsidP="007A4A1B">
            <w:pPr>
              <w:spacing w:line="276" w:lineRule="auto"/>
              <w:jc w:val="center"/>
              <w:rPr>
                <w:sz w:val="20"/>
                <w:szCs w:val="20"/>
              </w:rPr>
            </w:pPr>
            <w:r>
              <w:rPr>
                <w:sz w:val="20"/>
                <w:szCs w:val="20"/>
              </w:rPr>
              <w:t>11</w:t>
            </w:r>
          </w:p>
        </w:tc>
        <w:tc>
          <w:tcPr>
            <w:tcW w:w="7585" w:type="dxa"/>
          </w:tcPr>
          <w:p w:rsidR="00B15C4E" w:rsidRPr="002C1439" w:rsidRDefault="00B15C4E" w:rsidP="007A4A1B">
            <w:pPr>
              <w:spacing w:line="276" w:lineRule="auto"/>
              <w:jc w:val="both"/>
              <w:rPr>
                <w:sz w:val="20"/>
                <w:szCs w:val="20"/>
                <w:lang w:val="en-US"/>
              </w:rPr>
            </w:pPr>
            <w:r w:rsidRPr="002C1439">
              <w:rPr>
                <w:sz w:val="20"/>
                <w:szCs w:val="20"/>
                <w:lang w:val="en-US"/>
              </w:rPr>
              <w:t>To have sufficient knowledge and consciousness of the subjects concerning society (the protection of natural and cultural environment)</w:t>
            </w:r>
          </w:p>
        </w:tc>
        <w:tc>
          <w:tcPr>
            <w:tcW w:w="567" w:type="dxa"/>
            <w:vAlign w:val="center"/>
          </w:tcPr>
          <w:p w:rsidR="00B15C4E" w:rsidRPr="00922F6E" w:rsidRDefault="00B15C4E" w:rsidP="007A4A1B">
            <w:pPr>
              <w:jc w:val="center"/>
              <w:rPr>
                <w:b/>
                <w:bCs/>
                <w:sz w:val="20"/>
                <w:szCs w:val="20"/>
              </w:rPr>
            </w:pPr>
          </w:p>
        </w:tc>
        <w:tc>
          <w:tcPr>
            <w:tcW w:w="567" w:type="dxa"/>
            <w:vAlign w:val="center"/>
          </w:tcPr>
          <w:p w:rsidR="00B15C4E" w:rsidRPr="00922F6E" w:rsidRDefault="00B15C4E" w:rsidP="007A4A1B">
            <w:pPr>
              <w:jc w:val="center"/>
              <w:rPr>
                <w:b/>
                <w:bCs/>
                <w:sz w:val="20"/>
                <w:szCs w:val="20"/>
              </w:rPr>
            </w:pPr>
            <w:r>
              <w:rPr>
                <w:b/>
                <w:bCs/>
                <w:sz w:val="20"/>
                <w:szCs w:val="20"/>
              </w:rPr>
              <w:t>X</w:t>
            </w:r>
          </w:p>
        </w:tc>
        <w:tc>
          <w:tcPr>
            <w:tcW w:w="408" w:type="dxa"/>
            <w:vAlign w:val="center"/>
          </w:tcPr>
          <w:p w:rsidR="00B15C4E" w:rsidRPr="00922F6E" w:rsidRDefault="00B15C4E" w:rsidP="007A4A1B">
            <w:pPr>
              <w:jc w:val="center"/>
              <w:rPr>
                <w:b/>
                <w:bCs/>
                <w:sz w:val="20"/>
                <w:szCs w:val="20"/>
              </w:rPr>
            </w:pPr>
          </w:p>
        </w:tc>
      </w:tr>
      <w:tr w:rsidR="00B15C4E" w:rsidRPr="002C1439" w:rsidTr="007A4A1B">
        <w:tc>
          <w:tcPr>
            <w:tcW w:w="603" w:type="dxa"/>
            <w:vAlign w:val="center"/>
          </w:tcPr>
          <w:p w:rsidR="00B15C4E" w:rsidRPr="002C1439" w:rsidRDefault="00B15C4E" w:rsidP="007A4A1B">
            <w:pPr>
              <w:spacing w:line="276" w:lineRule="auto"/>
              <w:jc w:val="center"/>
              <w:rPr>
                <w:sz w:val="20"/>
                <w:szCs w:val="20"/>
              </w:rPr>
            </w:pPr>
            <w:r>
              <w:rPr>
                <w:sz w:val="20"/>
                <w:szCs w:val="20"/>
              </w:rPr>
              <w:t>12</w:t>
            </w:r>
          </w:p>
        </w:tc>
        <w:tc>
          <w:tcPr>
            <w:tcW w:w="7585" w:type="dxa"/>
          </w:tcPr>
          <w:p w:rsidR="00B15C4E" w:rsidRPr="002C1439" w:rsidRDefault="00B15C4E" w:rsidP="007A4A1B">
            <w:pPr>
              <w:spacing w:line="276" w:lineRule="auto"/>
              <w:jc w:val="both"/>
              <w:rPr>
                <w:sz w:val="20"/>
                <w:szCs w:val="20"/>
                <w:lang w:val="en-US"/>
              </w:rPr>
            </w:pPr>
            <w:r w:rsidRPr="002C1439">
              <w:rPr>
                <w:sz w:val="20"/>
                <w:szCs w:val="20"/>
                <w:lang w:val="en-US"/>
              </w:rPr>
              <w:t>To define the source of the problems in the field by using critical thinking.</w:t>
            </w:r>
          </w:p>
        </w:tc>
        <w:tc>
          <w:tcPr>
            <w:tcW w:w="567" w:type="dxa"/>
            <w:vAlign w:val="center"/>
          </w:tcPr>
          <w:p w:rsidR="00B15C4E" w:rsidRPr="00922F6E" w:rsidRDefault="00B15C4E" w:rsidP="007A4A1B">
            <w:pPr>
              <w:jc w:val="center"/>
              <w:rPr>
                <w:b/>
                <w:bCs/>
                <w:sz w:val="20"/>
                <w:szCs w:val="20"/>
              </w:rPr>
            </w:pPr>
          </w:p>
        </w:tc>
        <w:tc>
          <w:tcPr>
            <w:tcW w:w="567" w:type="dxa"/>
            <w:vAlign w:val="center"/>
          </w:tcPr>
          <w:p w:rsidR="00B15C4E" w:rsidRPr="00922F6E" w:rsidRDefault="00B15C4E" w:rsidP="007A4A1B">
            <w:pPr>
              <w:jc w:val="center"/>
              <w:rPr>
                <w:b/>
                <w:bCs/>
                <w:sz w:val="20"/>
                <w:szCs w:val="20"/>
              </w:rPr>
            </w:pPr>
            <w:r>
              <w:rPr>
                <w:b/>
                <w:bCs/>
                <w:sz w:val="20"/>
                <w:szCs w:val="20"/>
              </w:rPr>
              <w:t>X</w:t>
            </w:r>
          </w:p>
        </w:tc>
        <w:tc>
          <w:tcPr>
            <w:tcW w:w="408" w:type="dxa"/>
            <w:vAlign w:val="center"/>
          </w:tcPr>
          <w:p w:rsidR="00B15C4E" w:rsidRPr="00922F6E" w:rsidRDefault="00B15C4E" w:rsidP="007A4A1B">
            <w:pPr>
              <w:jc w:val="center"/>
              <w:rPr>
                <w:b/>
                <w:bCs/>
                <w:sz w:val="20"/>
                <w:szCs w:val="20"/>
              </w:rPr>
            </w:pPr>
          </w:p>
        </w:tc>
      </w:tr>
      <w:tr w:rsidR="00B15C4E" w:rsidRPr="002C1439" w:rsidTr="007A4A1B">
        <w:tc>
          <w:tcPr>
            <w:tcW w:w="603" w:type="dxa"/>
            <w:vAlign w:val="center"/>
          </w:tcPr>
          <w:p w:rsidR="00B15C4E" w:rsidRPr="002C1439" w:rsidRDefault="00B15C4E" w:rsidP="007A4A1B">
            <w:pPr>
              <w:spacing w:line="276" w:lineRule="auto"/>
              <w:jc w:val="center"/>
              <w:rPr>
                <w:sz w:val="20"/>
                <w:szCs w:val="20"/>
              </w:rPr>
            </w:pPr>
            <w:r>
              <w:rPr>
                <w:sz w:val="20"/>
                <w:szCs w:val="20"/>
              </w:rPr>
              <w:t>13</w:t>
            </w:r>
          </w:p>
        </w:tc>
        <w:tc>
          <w:tcPr>
            <w:tcW w:w="7585" w:type="dxa"/>
          </w:tcPr>
          <w:p w:rsidR="00B15C4E" w:rsidRPr="002C1439" w:rsidRDefault="00B15C4E" w:rsidP="007A4A1B">
            <w:pPr>
              <w:spacing w:line="276" w:lineRule="auto"/>
              <w:rPr>
                <w:sz w:val="20"/>
                <w:szCs w:val="20"/>
                <w:lang w:val="en-US"/>
              </w:rPr>
            </w:pPr>
            <w:r w:rsidRPr="002C1439">
              <w:rPr>
                <w:color w:val="000000"/>
                <w:sz w:val="20"/>
                <w:szCs w:val="20"/>
                <w:lang w:val="en-US"/>
              </w:rPr>
              <w:t xml:space="preserve">To have verbal and written communication skills in Turkish base on tourism sector. </w:t>
            </w:r>
          </w:p>
        </w:tc>
        <w:tc>
          <w:tcPr>
            <w:tcW w:w="567" w:type="dxa"/>
            <w:vAlign w:val="center"/>
          </w:tcPr>
          <w:p w:rsidR="00B15C4E" w:rsidRPr="00922F6E" w:rsidRDefault="00B15C4E" w:rsidP="007A4A1B">
            <w:pPr>
              <w:jc w:val="center"/>
              <w:rPr>
                <w:b/>
                <w:bCs/>
                <w:sz w:val="20"/>
                <w:szCs w:val="20"/>
              </w:rPr>
            </w:pPr>
          </w:p>
        </w:tc>
        <w:tc>
          <w:tcPr>
            <w:tcW w:w="567" w:type="dxa"/>
            <w:vAlign w:val="center"/>
          </w:tcPr>
          <w:p w:rsidR="00B15C4E" w:rsidRPr="00922F6E" w:rsidRDefault="00B15C4E" w:rsidP="007A4A1B">
            <w:pPr>
              <w:jc w:val="center"/>
              <w:rPr>
                <w:b/>
                <w:bCs/>
                <w:sz w:val="20"/>
                <w:szCs w:val="20"/>
              </w:rPr>
            </w:pPr>
          </w:p>
        </w:tc>
        <w:tc>
          <w:tcPr>
            <w:tcW w:w="408" w:type="dxa"/>
            <w:vAlign w:val="center"/>
          </w:tcPr>
          <w:p w:rsidR="00B15C4E" w:rsidRPr="00922F6E" w:rsidRDefault="00B15C4E" w:rsidP="007A4A1B">
            <w:pPr>
              <w:jc w:val="center"/>
              <w:rPr>
                <w:b/>
                <w:bCs/>
                <w:sz w:val="20"/>
                <w:szCs w:val="20"/>
              </w:rPr>
            </w:pPr>
            <w:r>
              <w:rPr>
                <w:b/>
                <w:bCs/>
                <w:sz w:val="20"/>
                <w:szCs w:val="20"/>
              </w:rPr>
              <w:t>X</w:t>
            </w:r>
          </w:p>
        </w:tc>
      </w:tr>
      <w:tr w:rsidR="00B15C4E" w:rsidRPr="002C1439" w:rsidTr="007A4A1B">
        <w:tc>
          <w:tcPr>
            <w:tcW w:w="603" w:type="dxa"/>
            <w:vAlign w:val="center"/>
          </w:tcPr>
          <w:p w:rsidR="00B15C4E" w:rsidRPr="002C1439" w:rsidRDefault="00B15C4E" w:rsidP="007A4A1B">
            <w:pPr>
              <w:spacing w:line="276" w:lineRule="auto"/>
              <w:jc w:val="center"/>
              <w:rPr>
                <w:sz w:val="20"/>
                <w:szCs w:val="20"/>
              </w:rPr>
            </w:pPr>
            <w:r>
              <w:rPr>
                <w:sz w:val="20"/>
                <w:szCs w:val="20"/>
              </w:rPr>
              <w:t>14</w:t>
            </w:r>
          </w:p>
        </w:tc>
        <w:tc>
          <w:tcPr>
            <w:tcW w:w="7585" w:type="dxa"/>
          </w:tcPr>
          <w:p w:rsidR="00B15C4E" w:rsidRPr="002C1439" w:rsidRDefault="00B15C4E" w:rsidP="007A4A1B">
            <w:pPr>
              <w:spacing w:line="276" w:lineRule="auto"/>
              <w:jc w:val="both"/>
              <w:rPr>
                <w:sz w:val="20"/>
                <w:szCs w:val="20"/>
                <w:lang w:val="en-US"/>
              </w:rPr>
            </w:pPr>
            <w:r w:rsidRPr="002C1439">
              <w:rPr>
                <w:sz w:val="20"/>
                <w:szCs w:val="20"/>
                <w:lang w:val="en-US"/>
              </w:rPr>
              <w:t>To have verbal and written communication skills in at least one, by choice two foreign languages.</w:t>
            </w:r>
          </w:p>
        </w:tc>
        <w:tc>
          <w:tcPr>
            <w:tcW w:w="567" w:type="dxa"/>
            <w:vAlign w:val="center"/>
          </w:tcPr>
          <w:p w:rsidR="00B15C4E" w:rsidRPr="00922F6E" w:rsidRDefault="00B15C4E" w:rsidP="007A4A1B">
            <w:pPr>
              <w:jc w:val="center"/>
              <w:rPr>
                <w:b/>
                <w:bCs/>
                <w:sz w:val="20"/>
                <w:szCs w:val="20"/>
              </w:rPr>
            </w:pPr>
          </w:p>
        </w:tc>
        <w:tc>
          <w:tcPr>
            <w:tcW w:w="567" w:type="dxa"/>
            <w:vAlign w:val="center"/>
          </w:tcPr>
          <w:p w:rsidR="00B15C4E" w:rsidRPr="00922F6E" w:rsidRDefault="00B15C4E" w:rsidP="007A4A1B">
            <w:pPr>
              <w:jc w:val="center"/>
              <w:rPr>
                <w:b/>
                <w:bCs/>
                <w:sz w:val="20"/>
                <w:szCs w:val="20"/>
              </w:rPr>
            </w:pPr>
          </w:p>
        </w:tc>
        <w:tc>
          <w:tcPr>
            <w:tcW w:w="408" w:type="dxa"/>
            <w:vAlign w:val="center"/>
          </w:tcPr>
          <w:p w:rsidR="00B15C4E" w:rsidRPr="00922F6E" w:rsidRDefault="00B15C4E" w:rsidP="007A4A1B">
            <w:pPr>
              <w:jc w:val="center"/>
              <w:rPr>
                <w:b/>
                <w:bCs/>
                <w:sz w:val="20"/>
                <w:szCs w:val="20"/>
              </w:rPr>
            </w:pPr>
            <w:r>
              <w:rPr>
                <w:b/>
                <w:bCs/>
                <w:sz w:val="20"/>
                <w:szCs w:val="20"/>
              </w:rPr>
              <w:t>X</w:t>
            </w:r>
          </w:p>
        </w:tc>
      </w:tr>
      <w:tr w:rsidR="00B15C4E" w:rsidRPr="002C1439" w:rsidTr="007A4A1B">
        <w:tc>
          <w:tcPr>
            <w:tcW w:w="603" w:type="dxa"/>
            <w:vAlign w:val="center"/>
          </w:tcPr>
          <w:p w:rsidR="00B15C4E" w:rsidRPr="002C1439" w:rsidRDefault="00B15C4E" w:rsidP="007A4A1B">
            <w:pPr>
              <w:spacing w:line="276" w:lineRule="auto"/>
              <w:jc w:val="center"/>
              <w:rPr>
                <w:sz w:val="20"/>
                <w:szCs w:val="20"/>
              </w:rPr>
            </w:pPr>
            <w:r>
              <w:rPr>
                <w:sz w:val="20"/>
                <w:szCs w:val="20"/>
              </w:rPr>
              <w:t>15</w:t>
            </w:r>
          </w:p>
        </w:tc>
        <w:tc>
          <w:tcPr>
            <w:tcW w:w="7585" w:type="dxa"/>
          </w:tcPr>
          <w:p w:rsidR="00B15C4E" w:rsidRPr="002C1439" w:rsidRDefault="00B15C4E" w:rsidP="007A4A1B">
            <w:pPr>
              <w:spacing w:line="276" w:lineRule="auto"/>
              <w:jc w:val="both"/>
              <w:rPr>
                <w:sz w:val="20"/>
                <w:szCs w:val="20"/>
                <w:lang w:val="en-US"/>
              </w:rPr>
            </w:pPr>
            <w:r w:rsidRPr="002C1439">
              <w:rPr>
                <w:sz w:val="20"/>
                <w:szCs w:val="20"/>
                <w:lang w:val="en-US"/>
              </w:rPr>
              <w:t>To be able to communicate by empathy with the managers of companies, customers and employees.</w:t>
            </w:r>
          </w:p>
        </w:tc>
        <w:tc>
          <w:tcPr>
            <w:tcW w:w="567" w:type="dxa"/>
            <w:vAlign w:val="center"/>
          </w:tcPr>
          <w:p w:rsidR="00B15C4E" w:rsidRPr="00922F6E" w:rsidRDefault="00B15C4E" w:rsidP="007A4A1B">
            <w:pPr>
              <w:jc w:val="center"/>
              <w:rPr>
                <w:b/>
                <w:bCs/>
                <w:sz w:val="20"/>
                <w:szCs w:val="20"/>
              </w:rPr>
            </w:pPr>
          </w:p>
        </w:tc>
        <w:tc>
          <w:tcPr>
            <w:tcW w:w="567" w:type="dxa"/>
            <w:vAlign w:val="center"/>
          </w:tcPr>
          <w:p w:rsidR="00B15C4E" w:rsidRPr="00922F6E" w:rsidRDefault="00B15C4E" w:rsidP="007A4A1B">
            <w:pPr>
              <w:jc w:val="center"/>
              <w:rPr>
                <w:b/>
                <w:bCs/>
                <w:sz w:val="20"/>
                <w:szCs w:val="20"/>
              </w:rPr>
            </w:pPr>
          </w:p>
        </w:tc>
        <w:tc>
          <w:tcPr>
            <w:tcW w:w="408" w:type="dxa"/>
            <w:vAlign w:val="center"/>
          </w:tcPr>
          <w:p w:rsidR="00B15C4E" w:rsidRPr="00922F6E" w:rsidRDefault="00B15C4E" w:rsidP="007A4A1B">
            <w:pPr>
              <w:jc w:val="center"/>
              <w:rPr>
                <w:b/>
                <w:bCs/>
                <w:sz w:val="20"/>
                <w:szCs w:val="20"/>
              </w:rPr>
            </w:pPr>
            <w:r>
              <w:rPr>
                <w:b/>
                <w:bCs/>
                <w:sz w:val="20"/>
                <w:szCs w:val="20"/>
              </w:rPr>
              <w:t>X</w:t>
            </w:r>
          </w:p>
        </w:tc>
      </w:tr>
      <w:tr w:rsidR="00B15C4E" w:rsidRPr="002C1439" w:rsidTr="007A4A1B">
        <w:tc>
          <w:tcPr>
            <w:tcW w:w="9730" w:type="dxa"/>
            <w:gridSpan w:val="5"/>
            <w:tcBorders>
              <w:bottom w:val="single" w:sz="12" w:space="0" w:color="auto"/>
            </w:tcBorders>
            <w:vAlign w:val="center"/>
          </w:tcPr>
          <w:p w:rsidR="00B15C4E" w:rsidRPr="002C1439" w:rsidRDefault="00B15C4E" w:rsidP="007A4A1B">
            <w:pPr>
              <w:spacing w:line="276" w:lineRule="auto"/>
              <w:jc w:val="both"/>
              <w:rPr>
                <w:sz w:val="20"/>
                <w:szCs w:val="20"/>
              </w:rPr>
            </w:pPr>
            <w:r w:rsidRPr="002C1439">
              <w:rPr>
                <w:b/>
                <w:bCs/>
                <w:sz w:val="20"/>
                <w:szCs w:val="20"/>
              </w:rPr>
              <w:t>1</w:t>
            </w:r>
            <w:r w:rsidRPr="002C1439">
              <w:rPr>
                <w:sz w:val="20"/>
                <w:szCs w:val="20"/>
              </w:rPr>
              <w:t>:</w:t>
            </w:r>
            <w:r>
              <w:rPr>
                <w:sz w:val="20"/>
                <w:szCs w:val="20"/>
              </w:rPr>
              <w:t>Few</w:t>
            </w:r>
            <w:r w:rsidRPr="002C1439">
              <w:rPr>
                <w:sz w:val="20"/>
                <w:szCs w:val="20"/>
              </w:rPr>
              <w:t xml:space="preserve">. </w:t>
            </w:r>
            <w:r w:rsidRPr="002C1439">
              <w:rPr>
                <w:b/>
                <w:bCs/>
                <w:sz w:val="20"/>
                <w:szCs w:val="20"/>
              </w:rPr>
              <w:t>2</w:t>
            </w:r>
            <w:r w:rsidRPr="002C1439">
              <w:rPr>
                <w:sz w:val="20"/>
                <w:szCs w:val="20"/>
              </w:rPr>
              <w:t>:</w:t>
            </w:r>
            <w:r>
              <w:rPr>
                <w:sz w:val="20"/>
                <w:szCs w:val="20"/>
              </w:rPr>
              <w:t>Partially</w:t>
            </w:r>
            <w:r w:rsidRPr="002C1439">
              <w:rPr>
                <w:sz w:val="20"/>
                <w:szCs w:val="20"/>
              </w:rPr>
              <w:t xml:space="preserve">. </w:t>
            </w:r>
            <w:r w:rsidRPr="002C1439">
              <w:rPr>
                <w:b/>
                <w:bCs/>
                <w:sz w:val="20"/>
                <w:szCs w:val="20"/>
              </w:rPr>
              <w:t>3</w:t>
            </w:r>
            <w:r w:rsidRPr="002C1439">
              <w:rPr>
                <w:sz w:val="20"/>
                <w:szCs w:val="20"/>
              </w:rPr>
              <w:t>:Many.</w:t>
            </w:r>
          </w:p>
        </w:tc>
      </w:tr>
    </w:tbl>
    <w:p w:rsidR="00B15C4E" w:rsidRDefault="00B15C4E" w:rsidP="00B15C4E">
      <w:pPr>
        <w:spacing w:line="276" w:lineRule="auto"/>
      </w:pPr>
      <w:r w:rsidRPr="002C1439">
        <w:rPr>
          <w:b/>
          <w:bCs/>
          <w:sz w:val="20"/>
          <w:szCs w:val="20"/>
          <w:lang w:val="en-US"/>
        </w:rPr>
        <w:t>Instructor Name</w:t>
      </w:r>
      <w:r w:rsidRPr="002C1439">
        <w:rPr>
          <w:b/>
          <w:bCs/>
          <w:sz w:val="20"/>
          <w:szCs w:val="20"/>
        </w:rPr>
        <w:t xml:space="preserve"> :</w:t>
      </w:r>
      <w:r w:rsidRPr="002C1439">
        <w:rPr>
          <w:sz w:val="20"/>
          <w:szCs w:val="20"/>
        </w:rPr>
        <w:t xml:space="preserve">  </w:t>
      </w:r>
    </w:p>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Default="00B15C4E" w:rsidP="00B15C4E">
      <w:pPr>
        <w:tabs>
          <w:tab w:val="left" w:pos="1260"/>
          <w:tab w:val="center" w:pos="4306"/>
        </w:tabs>
        <w:outlineLvl w:val="0"/>
        <w:rPr>
          <w:b/>
          <w:bCs/>
          <w:szCs w:val="28"/>
        </w:rPr>
      </w:pPr>
      <w:r>
        <w:rPr>
          <w:noProof/>
        </w:rPr>
        <w:lastRenderedPageBreak/>
        <w:drawing>
          <wp:inline distT="0" distB="0" distL="0" distR="0" wp14:anchorId="2743AE4B" wp14:editId="6A8249C9">
            <wp:extent cx="685800" cy="685800"/>
            <wp:effectExtent l="0" t="0" r="0" b="0"/>
            <wp:docPr id="605295971" name="Resim 605295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b/>
          <w:bCs/>
          <w:szCs w:val="28"/>
        </w:rPr>
        <w:t>ESOGÜ Turizm Fakültesi Ders Bilgi Formu</w:t>
      </w:r>
    </w:p>
    <w:tbl>
      <w:tblPr>
        <w:tblpPr w:leftFromText="141" w:rightFromText="141" w:bottomFromText="200" w:vertAnchor="text" w:horzAnchor="margin" w:tblpY="144"/>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Tr="007A4A1B">
        <w:tc>
          <w:tcPr>
            <w:tcW w:w="116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outlineLvl w:val="0"/>
              <w:rPr>
                <w:b/>
                <w:sz w:val="20"/>
                <w:szCs w:val="20"/>
                <w:lang w:eastAsia="en-US"/>
              </w:rPr>
            </w:pPr>
            <w:r>
              <w:rPr>
                <w:b/>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outlineLvl w:val="0"/>
              <w:rPr>
                <w:sz w:val="20"/>
                <w:szCs w:val="20"/>
                <w:lang w:eastAsia="en-US"/>
              </w:rPr>
            </w:pPr>
            <w:r>
              <w:rPr>
                <w:sz w:val="20"/>
                <w:szCs w:val="20"/>
                <w:lang w:eastAsia="en-US"/>
              </w:rPr>
              <w:t>Spring</w:t>
            </w:r>
          </w:p>
        </w:tc>
      </w:tr>
    </w:tbl>
    <w:p w:rsidR="00B15C4E" w:rsidRDefault="00B15C4E" w:rsidP="00B15C4E">
      <w:pPr>
        <w:spacing w:line="276" w:lineRule="auto"/>
        <w:outlineLvl w:val="0"/>
        <w:rPr>
          <w:b/>
        </w:rPr>
      </w:pPr>
    </w:p>
    <w:p w:rsidR="00B15C4E" w:rsidRDefault="00B15C4E" w:rsidP="00B15C4E">
      <w:pPr>
        <w:spacing w:line="276" w:lineRule="auto"/>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560"/>
        <w:gridCol w:w="4185"/>
      </w:tblGrid>
      <w:tr w:rsidR="00B15C4E" w:rsidTr="007A4A1B">
        <w:trPr>
          <w:trHeight w:val="414"/>
        </w:trPr>
        <w:tc>
          <w:tcPr>
            <w:tcW w:w="1951"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b/>
                <w:sz w:val="20"/>
                <w:szCs w:val="20"/>
                <w:lang w:eastAsia="en-US"/>
              </w:rPr>
            </w:pPr>
            <w:r>
              <w:rPr>
                <w:b/>
                <w:sz w:val="20"/>
                <w:szCs w:val="20"/>
                <w:lang w:eastAsia="en-US"/>
              </w:rPr>
              <w:t>COURSE CODE</w:t>
            </w:r>
          </w:p>
        </w:tc>
        <w:tc>
          <w:tcPr>
            <w:tcW w:w="247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sz w:val="20"/>
                <w:szCs w:val="20"/>
                <w:lang w:eastAsia="en-US"/>
              </w:rPr>
            </w:pPr>
            <w:r>
              <w:rPr>
                <w:color w:val="333333"/>
                <w:sz w:val="21"/>
                <w:szCs w:val="21"/>
                <w:shd w:val="clear" w:color="auto" w:fill="FFFFFF"/>
                <w:lang w:eastAsia="en-US"/>
              </w:rPr>
              <w:t>271118052</w:t>
            </w:r>
          </w:p>
        </w:tc>
        <w:tc>
          <w:tcPr>
            <w:tcW w:w="1560"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b/>
                <w:sz w:val="20"/>
                <w:szCs w:val="20"/>
                <w:lang w:eastAsia="en-US"/>
              </w:rPr>
            </w:pPr>
            <w:r>
              <w:rPr>
                <w:b/>
                <w:sz w:val="20"/>
                <w:szCs w:val="20"/>
                <w:lang w:eastAsia="en-US"/>
              </w:rPr>
              <w:t>COURSE NAME</w:t>
            </w:r>
          </w:p>
        </w:tc>
        <w:tc>
          <w:tcPr>
            <w:tcW w:w="4185"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outlineLvl w:val="0"/>
              <w:rPr>
                <w:sz w:val="24"/>
                <w:szCs w:val="20"/>
                <w:lang w:eastAsia="en-US"/>
              </w:rPr>
            </w:pPr>
            <w:r>
              <w:rPr>
                <w:sz w:val="20"/>
                <w:szCs w:val="20"/>
                <w:lang w:eastAsia="en-US"/>
              </w:rPr>
              <w:t>Destination Management</w:t>
            </w:r>
            <w:bookmarkStart w:id="101" w:name="destınasyonyonetımı"/>
            <w:bookmarkEnd w:id="101"/>
          </w:p>
        </w:tc>
      </w:tr>
    </w:tbl>
    <w:p w:rsidR="00B15C4E" w:rsidRDefault="00B15C4E" w:rsidP="00B15C4E">
      <w:pPr>
        <w:spacing w:line="276" w:lineRule="auto"/>
        <w:outlineLvl w:val="0"/>
        <w:rPr>
          <w:sz w:val="20"/>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w:t>
      </w:r>
    </w:p>
    <w:tbl>
      <w:tblPr>
        <w:tblW w:w="5566"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
        <w:gridCol w:w="1021"/>
        <w:gridCol w:w="369"/>
        <w:gridCol w:w="238"/>
        <w:gridCol w:w="667"/>
        <w:gridCol w:w="697"/>
        <w:gridCol w:w="237"/>
        <w:gridCol w:w="237"/>
        <w:gridCol w:w="1162"/>
        <w:gridCol w:w="738"/>
        <w:gridCol w:w="237"/>
        <w:gridCol w:w="237"/>
        <w:gridCol w:w="667"/>
        <w:gridCol w:w="781"/>
        <w:gridCol w:w="291"/>
        <w:gridCol w:w="237"/>
        <w:gridCol w:w="2355"/>
        <w:gridCol w:w="267"/>
      </w:tblGrid>
      <w:tr w:rsidR="00B15C4E" w:rsidTr="007A4A1B">
        <w:trPr>
          <w:gridAfter w:val="1"/>
          <w:wAfter w:w="126" w:type="pct"/>
          <w:trHeight w:val="377"/>
        </w:trPr>
        <w:tc>
          <w:tcPr>
            <w:tcW w:w="597" w:type="pct"/>
            <w:gridSpan w:val="2"/>
            <w:vMerge w:val="restart"/>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rPr>
                <w:sz w:val="20"/>
                <w:szCs w:val="20"/>
                <w:lang w:eastAsia="en-US"/>
              </w:rPr>
            </w:pPr>
            <w:r>
              <w:rPr>
                <w:b/>
                <w:sz w:val="18"/>
                <w:szCs w:val="20"/>
                <w:lang w:eastAsia="en-US"/>
              </w:rPr>
              <w:t xml:space="preserve">SEMESTER </w:t>
            </w:r>
          </w:p>
        </w:tc>
        <w:tc>
          <w:tcPr>
            <w:tcW w:w="1686" w:type="pct"/>
            <w:gridSpan w:val="7"/>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WEEKLY COURSE HOURS</w:t>
            </w:r>
          </w:p>
        </w:tc>
        <w:tc>
          <w:tcPr>
            <w:tcW w:w="2591" w:type="pct"/>
            <w:gridSpan w:val="8"/>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w:t>
            </w:r>
          </w:p>
        </w:tc>
      </w:tr>
      <w:tr w:rsidR="00B15C4E" w:rsidTr="007A4A1B">
        <w:trPr>
          <w:gridAfter w:val="1"/>
          <w:wAfter w:w="126" w:type="pct"/>
          <w:trHeight w:val="376"/>
        </w:trPr>
        <w:tc>
          <w:tcPr>
            <w:tcW w:w="597" w:type="pct"/>
            <w:gridSpan w:val="2"/>
            <w:vMerge/>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76" w:lineRule="auto"/>
              <w:rPr>
                <w:sz w:val="20"/>
                <w:szCs w:val="20"/>
                <w:lang w:eastAsia="en-US"/>
              </w:rPr>
            </w:pPr>
          </w:p>
        </w:tc>
        <w:tc>
          <w:tcPr>
            <w:tcW w:w="595" w:type="pct"/>
            <w:gridSpan w:val="3"/>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Theoretical</w:t>
            </w:r>
          </w:p>
        </w:tc>
        <w:tc>
          <w:tcPr>
            <w:tcW w:w="547" w:type="pct"/>
            <w:gridSpan w:val="3"/>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Practice</w:t>
            </w:r>
          </w:p>
        </w:tc>
        <w:tc>
          <w:tcPr>
            <w:tcW w:w="543"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Laboratory</w:t>
            </w:r>
          </w:p>
        </w:tc>
        <w:tc>
          <w:tcPr>
            <w:tcW w:w="567" w:type="pct"/>
            <w:gridSpan w:val="3"/>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CREDITS</w:t>
            </w:r>
          </w:p>
        </w:tc>
        <w:tc>
          <w:tcPr>
            <w:tcW w:w="312" w:type="pct"/>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ECTS</w:t>
            </w:r>
          </w:p>
        </w:tc>
        <w:tc>
          <w:tcPr>
            <w:tcW w:w="612" w:type="pct"/>
            <w:gridSpan w:val="3"/>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 xml:space="preserve"> TYPE</w:t>
            </w:r>
          </w:p>
        </w:tc>
        <w:tc>
          <w:tcPr>
            <w:tcW w:w="1101"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LANGUAGE</w:t>
            </w:r>
          </w:p>
        </w:tc>
      </w:tr>
      <w:tr w:rsidR="00B15C4E" w:rsidTr="007A4A1B">
        <w:trPr>
          <w:gridAfter w:val="1"/>
          <w:wAfter w:w="126" w:type="pct"/>
          <w:trHeight w:val="362"/>
        </w:trPr>
        <w:tc>
          <w:tcPr>
            <w:tcW w:w="597" w:type="pct"/>
            <w:gridSpan w:val="2"/>
            <w:tcBorders>
              <w:top w:val="single" w:sz="4"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lang w:eastAsia="en-US"/>
              </w:rPr>
            </w:pPr>
            <w:r>
              <w:rPr>
                <w:sz w:val="22"/>
                <w:szCs w:val="22"/>
                <w:lang w:eastAsia="en-US"/>
              </w:rPr>
              <w:t xml:space="preserve"> VIII</w:t>
            </w:r>
          </w:p>
        </w:tc>
        <w:tc>
          <w:tcPr>
            <w:tcW w:w="595" w:type="pct"/>
            <w:gridSpan w:val="3"/>
            <w:tcBorders>
              <w:top w:val="single" w:sz="4"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jc w:val="center"/>
              <w:rPr>
                <w:lang w:eastAsia="en-US"/>
              </w:rPr>
            </w:pPr>
            <w:r>
              <w:rPr>
                <w:sz w:val="22"/>
                <w:szCs w:val="22"/>
                <w:lang w:eastAsia="en-US"/>
              </w:rPr>
              <w:t xml:space="preserve"> 2</w:t>
            </w:r>
          </w:p>
        </w:tc>
        <w:tc>
          <w:tcPr>
            <w:tcW w:w="547" w:type="pct"/>
            <w:gridSpan w:val="3"/>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lang w:eastAsia="en-US"/>
              </w:rPr>
            </w:pPr>
            <w:r>
              <w:rPr>
                <w:sz w:val="22"/>
                <w:szCs w:val="22"/>
                <w:lang w:eastAsia="en-US"/>
              </w:rPr>
              <w:t xml:space="preserve"> 0</w:t>
            </w:r>
          </w:p>
        </w:tc>
        <w:tc>
          <w:tcPr>
            <w:tcW w:w="543" w:type="pct"/>
            <w:tcBorders>
              <w:top w:val="single" w:sz="4" w:space="0" w:color="auto"/>
              <w:left w:val="single" w:sz="4" w:space="0" w:color="auto"/>
              <w:bottom w:val="single" w:sz="12" w:space="0" w:color="auto"/>
              <w:right w:val="single" w:sz="12" w:space="0" w:color="auto"/>
            </w:tcBorders>
            <w:vAlign w:val="center"/>
            <w:hideMark/>
          </w:tcPr>
          <w:p w:rsidR="00B15C4E" w:rsidRDefault="00B15C4E" w:rsidP="007A4A1B">
            <w:pPr>
              <w:spacing w:line="276" w:lineRule="auto"/>
              <w:jc w:val="center"/>
              <w:rPr>
                <w:lang w:eastAsia="en-US"/>
              </w:rPr>
            </w:pPr>
            <w:r>
              <w:rPr>
                <w:sz w:val="22"/>
                <w:szCs w:val="22"/>
                <w:lang w:eastAsia="en-US"/>
              </w:rPr>
              <w:t xml:space="preserve">0 </w:t>
            </w:r>
          </w:p>
        </w:tc>
        <w:tc>
          <w:tcPr>
            <w:tcW w:w="567" w:type="pct"/>
            <w:gridSpan w:val="3"/>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lang w:eastAsia="en-US"/>
              </w:rPr>
            </w:pPr>
            <w:r>
              <w:rPr>
                <w:sz w:val="22"/>
                <w:szCs w:val="22"/>
                <w:lang w:eastAsia="en-US"/>
              </w:rPr>
              <w:t xml:space="preserve"> 2</w:t>
            </w:r>
          </w:p>
        </w:tc>
        <w:tc>
          <w:tcPr>
            <w:tcW w:w="312" w:type="pct"/>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lang w:eastAsia="en-US"/>
              </w:rPr>
            </w:pPr>
            <w:r>
              <w:rPr>
                <w:sz w:val="22"/>
                <w:szCs w:val="22"/>
                <w:lang w:eastAsia="en-US"/>
              </w:rPr>
              <w:t>4</w:t>
            </w:r>
          </w:p>
        </w:tc>
        <w:tc>
          <w:tcPr>
            <w:tcW w:w="612" w:type="pct"/>
            <w:gridSpan w:val="3"/>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76" w:lineRule="auto"/>
              <w:jc w:val="center"/>
              <w:rPr>
                <w:vertAlign w:val="superscript"/>
                <w:lang w:eastAsia="en-US"/>
              </w:rPr>
            </w:pPr>
            <w:r>
              <w:rPr>
                <w:vertAlign w:val="superscript"/>
                <w:lang w:eastAsia="en-US"/>
              </w:rPr>
              <w:t>CORE ()  ELECTIVE (X)</w:t>
            </w:r>
          </w:p>
        </w:tc>
        <w:tc>
          <w:tcPr>
            <w:tcW w:w="1101" w:type="pct"/>
            <w:tcBorders>
              <w:top w:val="single" w:sz="4" w:space="0" w:color="auto"/>
              <w:left w:val="single" w:sz="4" w:space="0" w:color="auto"/>
              <w:bottom w:val="single" w:sz="12" w:space="0" w:color="auto"/>
              <w:right w:val="single" w:sz="12" w:space="0" w:color="auto"/>
            </w:tcBorders>
            <w:hideMark/>
          </w:tcPr>
          <w:p w:rsidR="00B15C4E" w:rsidRDefault="00B15C4E" w:rsidP="007A4A1B">
            <w:pPr>
              <w:spacing w:line="276" w:lineRule="auto"/>
              <w:jc w:val="center"/>
              <w:rPr>
                <w:vertAlign w:val="superscript"/>
                <w:lang w:eastAsia="en-US"/>
              </w:rPr>
            </w:pPr>
            <w:r>
              <w:rPr>
                <w:vertAlign w:val="superscript"/>
                <w:lang w:eastAsia="en-US"/>
              </w:rPr>
              <w:t>Turkish</w:t>
            </w:r>
          </w:p>
        </w:tc>
      </w:tr>
      <w:tr w:rsidR="00B15C4E" w:rsidTr="007A4A1B">
        <w:trPr>
          <w:gridAfter w:val="1"/>
          <w:wAfter w:w="126" w:type="pct"/>
          <w:trHeight w:val="336"/>
        </w:trPr>
        <w:tc>
          <w:tcPr>
            <w:tcW w:w="4874" w:type="pct"/>
            <w:gridSpan w:val="17"/>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CATEGORY</w:t>
            </w:r>
          </w:p>
        </w:tc>
      </w:tr>
      <w:tr w:rsidR="00B15C4E" w:rsidTr="007A4A1B">
        <w:trPr>
          <w:gridAfter w:val="1"/>
          <w:wAfter w:w="126" w:type="pct"/>
          <w:trHeight w:val="539"/>
        </w:trPr>
        <w:tc>
          <w:tcPr>
            <w:tcW w:w="769" w:type="pct"/>
            <w:gridSpan w:val="3"/>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Supportive Courses</w:t>
            </w:r>
          </w:p>
        </w:tc>
        <w:tc>
          <w:tcPr>
            <w:tcW w:w="859" w:type="pct"/>
            <w:gridSpan w:val="4"/>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Basic Vocational</w:t>
            </w:r>
          </w:p>
        </w:tc>
        <w:tc>
          <w:tcPr>
            <w:tcW w:w="999"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Proficiency/Field</w:t>
            </w:r>
          </w:p>
        </w:tc>
        <w:tc>
          <w:tcPr>
            <w:tcW w:w="898" w:type="pct"/>
            <w:gridSpan w:val="4"/>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Human, Communication, and Management Skills</w:t>
            </w:r>
          </w:p>
        </w:tc>
        <w:tc>
          <w:tcPr>
            <w:tcW w:w="1348" w:type="pct"/>
            <w:gridSpan w:val="3"/>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Transferable Skills</w:t>
            </w:r>
          </w:p>
        </w:tc>
      </w:tr>
      <w:tr w:rsidR="00B15C4E" w:rsidTr="007A4A1B">
        <w:trPr>
          <w:gridAfter w:val="1"/>
          <w:wAfter w:w="126" w:type="pct"/>
          <w:trHeight w:val="136"/>
        </w:trPr>
        <w:tc>
          <w:tcPr>
            <w:tcW w:w="769" w:type="pct"/>
            <w:gridSpan w:val="3"/>
            <w:tcBorders>
              <w:top w:val="single" w:sz="6" w:space="0" w:color="auto"/>
              <w:left w:val="single" w:sz="12" w:space="0" w:color="auto"/>
              <w:bottom w:val="single" w:sz="12" w:space="0" w:color="auto"/>
              <w:right w:val="single" w:sz="4" w:space="0" w:color="auto"/>
            </w:tcBorders>
          </w:tcPr>
          <w:p w:rsidR="00B15C4E" w:rsidRDefault="00B15C4E" w:rsidP="007A4A1B">
            <w:pPr>
              <w:spacing w:line="276" w:lineRule="auto"/>
              <w:jc w:val="center"/>
              <w:rPr>
                <w:lang w:eastAsia="en-US"/>
              </w:rPr>
            </w:pPr>
          </w:p>
        </w:tc>
        <w:tc>
          <w:tcPr>
            <w:tcW w:w="859" w:type="pct"/>
            <w:gridSpan w:val="4"/>
            <w:tcBorders>
              <w:top w:val="single" w:sz="6" w:space="0" w:color="auto"/>
              <w:left w:val="single" w:sz="4" w:space="0" w:color="auto"/>
              <w:bottom w:val="single" w:sz="12" w:space="0" w:color="auto"/>
              <w:right w:val="single" w:sz="4" w:space="0" w:color="auto"/>
            </w:tcBorders>
            <w:hideMark/>
          </w:tcPr>
          <w:p w:rsidR="00B15C4E" w:rsidRDefault="00B15C4E" w:rsidP="007A4A1B">
            <w:pPr>
              <w:spacing w:line="276" w:lineRule="auto"/>
              <w:jc w:val="center"/>
              <w:rPr>
                <w:lang w:eastAsia="en-US"/>
              </w:rPr>
            </w:pPr>
            <w:r>
              <w:rPr>
                <w:lang w:eastAsia="en-US"/>
              </w:rPr>
              <w:t>X</w:t>
            </w:r>
          </w:p>
        </w:tc>
        <w:tc>
          <w:tcPr>
            <w:tcW w:w="999" w:type="pct"/>
            <w:gridSpan w:val="3"/>
            <w:tcBorders>
              <w:top w:val="single" w:sz="6" w:space="0" w:color="auto"/>
              <w:left w:val="single" w:sz="4" w:space="0" w:color="auto"/>
              <w:bottom w:val="single" w:sz="12" w:space="0" w:color="auto"/>
              <w:right w:val="single" w:sz="6" w:space="0" w:color="auto"/>
            </w:tcBorders>
            <w:hideMark/>
          </w:tcPr>
          <w:p w:rsidR="00B15C4E" w:rsidRDefault="00B15C4E" w:rsidP="007A4A1B">
            <w:pPr>
              <w:spacing w:line="276" w:lineRule="auto"/>
              <w:jc w:val="center"/>
              <w:rPr>
                <w:lang w:eastAsia="en-US"/>
              </w:rPr>
            </w:pPr>
            <w:r>
              <w:rPr>
                <w:lang w:eastAsia="en-US"/>
              </w:rPr>
              <w:t xml:space="preserve"> </w:t>
            </w:r>
          </w:p>
        </w:tc>
        <w:tc>
          <w:tcPr>
            <w:tcW w:w="898" w:type="pct"/>
            <w:gridSpan w:val="4"/>
            <w:tcBorders>
              <w:top w:val="single" w:sz="6" w:space="0" w:color="auto"/>
              <w:left w:val="single" w:sz="4" w:space="0" w:color="auto"/>
              <w:bottom w:val="single" w:sz="12" w:space="0" w:color="auto"/>
              <w:right w:val="single" w:sz="6" w:space="0" w:color="auto"/>
            </w:tcBorders>
          </w:tcPr>
          <w:p w:rsidR="00B15C4E" w:rsidRDefault="00B15C4E" w:rsidP="007A4A1B">
            <w:pPr>
              <w:spacing w:line="276" w:lineRule="auto"/>
              <w:jc w:val="center"/>
              <w:rPr>
                <w:lang w:eastAsia="en-US"/>
              </w:rPr>
            </w:pPr>
          </w:p>
        </w:tc>
        <w:tc>
          <w:tcPr>
            <w:tcW w:w="1348" w:type="pct"/>
            <w:gridSpan w:val="3"/>
            <w:tcBorders>
              <w:top w:val="single" w:sz="6" w:space="0" w:color="auto"/>
              <w:left w:val="single" w:sz="4" w:space="0" w:color="auto"/>
              <w:bottom w:val="single" w:sz="12" w:space="0" w:color="auto"/>
              <w:right w:val="single" w:sz="12" w:space="0" w:color="auto"/>
            </w:tcBorders>
          </w:tcPr>
          <w:p w:rsidR="00B15C4E" w:rsidRDefault="00B15C4E" w:rsidP="007A4A1B">
            <w:pPr>
              <w:spacing w:line="276" w:lineRule="auto"/>
              <w:jc w:val="center"/>
              <w:rPr>
                <w:lang w:eastAsia="en-US"/>
              </w:rPr>
            </w:pPr>
          </w:p>
        </w:tc>
      </w:tr>
      <w:tr w:rsidR="00B15C4E" w:rsidTr="007A4A1B">
        <w:trPr>
          <w:gridAfter w:val="1"/>
          <w:wAfter w:w="126" w:type="pct"/>
          <w:trHeight w:val="320"/>
        </w:trPr>
        <w:tc>
          <w:tcPr>
            <w:tcW w:w="4874" w:type="pct"/>
            <w:gridSpan w:val="17"/>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ASSESSMENT CRITERIAS</w:t>
            </w:r>
          </w:p>
        </w:tc>
      </w:tr>
      <w:tr w:rsidR="00B15C4E" w:rsidTr="007A4A1B">
        <w:trPr>
          <w:gridAfter w:val="1"/>
          <w:wAfter w:w="126" w:type="pct"/>
          <w:trHeight w:val="266"/>
        </w:trPr>
        <w:tc>
          <w:tcPr>
            <w:tcW w:w="1518"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DURING TERM</w:t>
            </w:r>
          </w:p>
        </w:tc>
        <w:tc>
          <w:tcPr>
            <w:tcW w:w="1221" w:type="pct"/>
            <w:gridSpan w:val="5"/>
            <w:tcBorders>
              <w:top w:val="single" w:sz="12"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Activity</w:t>
            </w:r>
          </w:p>
        </w:tc>
        <w:tc>
          <w:tcPr>
            <w:tcW w:w="924" w:type="pct"/>
            <w:gridSpan w:val="4"/>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Number</w:t>
            </w:r>
          </w:p>
        </w:tc>
        <w:tc>
          <w:tcPr>
            <w:tcW w:w="1212" w:type="pct"/>
            <w:gridSpan w:val="2"/>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Percentage (%)</w:t>
            </w:r>
          </w:p>
        </w:tc>
      </w:tr>
      <w:tr w:rsidR="00B15C4E" w:rsidTr="007A4A1B">
        <w:trPr>
          <w:gridAfter w:val="1"/>
          <w:wAfter w:w="126" w:type="pct"/>
          <w:trHeight w:val="266"/>
        </w:trPr>
        <w:tc>
          <w:tcPr>
            <w:tcW w:w="1518" w:type="pct"/>
            <w:gridSpan w:val="6"/>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221" w:type="pct"/>
            <w:gridSpan w:val="5"/>
            <w:tcBorders>
              <w:top w:val="single" w:sz="8"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 Mid-Term</w:t>
            </w:r>
          </w:p>
        </w:tc>
        <w:tc>
          <w:tcPr>
            <w:tcW w:w="924" w:type="pct"/>
            <w:gridSpan w:val="4"/>
            <w:tcBorders>
              <w:top w:val="single" w:sz="8" w:space="0" w:color="auto"/>
              <w:left w:val="single" w:sz="4" w:space="0" w:color="auto"/>
              <w:bottom w:val="single" w:sz="4" w:space="0" w:color="auto"/>
              <w:right w:val="single" w:sz="8" w:space="0" w:color="auto"/>
            </w:tcBorders>
          </w:tcPr>
          <w:p w:rsidR="00B15C4E" w:rsidRDefault="00B15C4E" w:rsidP="007A4A1B">
            <w:pPr>
              <w:spacing w:line="276" w:lineRule="auto"/>
              <w:jc w:val="center"/>
              <w:rPr>
                <w:lang w:eastAsia="en-US"/>
              </w:rPr>
            </w:pPr>
          </w:p>
        </w:tc>
        <w:tc>
          <w:tcPr>
            <w:tcW w:w="1212" w:type="pct"/>
            <w:gridSpan w:val="2"/>
            <w:tcBorders>
              <w:top w:val="single" w:sz="8" w:space="0" w:color="auto"/>
              <w:left w:val="single" w:sz="8" w:space="0" w:color="auto"/>
              <w:bottom w:val="single" w:sz="4" w:space="0" w:color="auto"/>
              <w:right w:val="single" w:sz="12" w:space="0" w:color="auto"/>
            </w:tcBorders>
            <w:hideMark/>
          </w:tcPr>
          <w:p w:rsidR="00B15C4E" w:rsidRDefault="00B15C4E" w:rsidP="007A4A1B">
            <w:pPr>
              <w:spacing w:line="276" w:lineRule="auto"/>
              <w:jc w:val="center"/>
              <w:rPr>
                <w:sz w:val="20"/>
                <w:szCs w:val="20"/>
                <w:highlight w:val="yellow"/>
                <w:lang w:eastAsia="en-US"/>
              </w:rPr>
            </w:pPr>
            <w:r>
              <w:rPr>
                <w:sz w:val="20"/>
                <w:szCs w:val="20"/>
                <w:lang w:eastAsia="en-US"/>
              </w:rPr>
              <w:t xml:space="preserve">40 </w:t>
            </w:r>
          </w:p>
        </w:tc>
      </w:tr>
      <w:tr w:rsidR="00B15C4E" w:rsidTr="007A4A1B">
        <w:trPr>
          <w:gridAfter w:val="1"/>
          <w:wAfter w:w="126" w:type="pct"/>
          <w:trHeight w:val="266"/>
        </w:trPr>
        <w:tc>
          <w:tcPr>
            <w:tcW w:w="1518" w:type="pct"/>
            <w:gridSpan w:val="6"/>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221"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II. Mid-Term</w:t>
            </w:r>
          </w:p>
        </w:tc>
        <w:tc>
          <w:tcPr>
            <w:tcW w:w="924" w:type="pct"/>
            <w:gridSpan w:val="4"/>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76" w:lineRule="auto"/>
              <w:jc w:val="center"/>
              <w:rPr>
                <w:lang w:eastAsia="en-US"/>
              </w:rPr>
            </w:pPr>
            <w:r>
              <w:rPr>
                <w:lang w:eastAsia="en-US"/>
              </w:rPr>
              <w:t xml:space="preserve"> </w:t>
            </w:r>
          </w:p>
        </w:tc>
        <w:tc>
          <w:tcPr>
            <w:tcW w:w="1212" w:type="pct"/>
            <w:gridSpan w:val="2"/>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76" w:lineRule="auto"/>
              <w:jc w:val="center"/>
              <w:rPr>
                <w:sz w:val="20"/>
                <w:szCs w:val="20"/>
                <w:highlight w:val="yellow"/>
                <w:lang w:eastAsia="en-US"/>
              </w:rPr>
            </w:pPr>
            <w:r>
              <w:rPr>
                <w:sz w:val="20"/>
                <w:szCs w:val="20"/>
                <w:lang w:eastAsia="en-US"/>
              </w:rPr>
              <w:t xml:space="preserve"> </w:t>
            </w:r>
          </w:p>
        </w:tc>
      </w:tr>
      <w:tr w:rsidR="00B15C4E" w:rsidTr="007A4A1B">
        <w:trPr>
          <w:gridAfter w:val="1"/>
          <w:wAfter w:w="126" w:type="pct"/>
          <w:trHeight w:val="266"/>
        </w:trPr>
        <w:tc>
          <w:tcPr>
            <w:tcW w:w="1518" w:type="pct"/>
            <w:gridSpan w:val="6"/>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221"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Quiz</w:t>
            </w:r>
          </w:p>
        </w:tc>
        <w:tc>
          <w:tcPr>
            <w:tcW w:w="924" w:type="pct"/>
            <w:gridSpan w:val="4"/>
            <w:tcBorders>
              <w:top w:val="single" w:sz="4" w:space="0" w:color="auto"/>
              <w:left w:val="single" w:sz="4" w:space="0" w:color="auto"/>
              <w:bottom w:val="single" w:sz="4" w:space="0" w:color="auto"/>
              <w:right w:val="single" w:sz="8" w:space="0" w:color="auto"/>
            </w:tcBorders>
          </w:tcPr>
          <w:p w:rsidR="00B15C4E" w:rsidRDefault="00B15C4E" w:rsidP="007A4A1B">
            <w:pPr>
              <w:spacing w:line="276" w:lineRule="auto"/>
              <w:rPr>
                <w:lang w:eastAsia="en-US"/>
              </w:rPr>
            </w:pPr>
          </w:p>
        </w:tc>
        <w:tc>
          <w:tcPr>
            <w:tcW w:w="1212" w:type="pct"/>
            <w:gridSpan w:val="2"/>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 xml:space="preserve"> </w:t>
            </w:r>
          </w:p>
        </w:tc>
      </w:tr>
      <w:tr w:rsidR="00B15C4E" w:rsidTr="007A4A1B">
        <w:trPr>
          <w:gridAfter w:val="1"/>
          <w:wAfter w:w="126" w:type="pct"/>
          <w:trHeight w:val="266"/>
        </w:trPr>
        <w:tc>
          <w:tcPr>
            <w:tcW w:w="1518" w:type="pct"/>
            <w:gridSpan w:val="6"/>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221"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Homework</w:t>
            </w:r>
          </w:p>
        </w:tc>
        <w:tc>
          <w:tcPr>
            <w:tcW w:w="924" w:type="pct"/>
            <w:gridSpan w:val="4"/>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76" w:lineRule="auto"/>
              <w:jc w:val="center"/>
              <w:rPr>
                <w:lang w:eastAsia="en-US"/>
              </w:rPr>
            </w:pPr>
            <w:r>
              <w:rPr>
                <w:lang w:eastAsia="en-US"/>
              </w:rPr>
              <w:t xml:space="preserve"> </w:t>
            </w:r>
          </w:p>
        </w:tc>
        <w:tc>
          <w:tcPr>
            <w:tcW w:w="1212" w:type="pct"/>
            <w:gridSpan w:val="2"/>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76" w:lineRule="auto"/>
              <w:jc w:val="center"/>
              <w:rPr>
                <w:lang w:eastAsia="en-US"/>
              </w:rPr>
            </w:pPr>
            <w:r>
              <w:rPr>
                <w:lang w:eastAsia="en-US"/>
              </w:rPr>
              <w:t xml:space="preserve">  </w:t>
            </w:r>
          </w:p>
        </w:tc>
      </w:tr>
      <w:tr w:rsidR="00B15C4E" w:rsidTr="007A4A1B">
        <w:trPr>
          <w:gridAfter w:val="1"/>
          <w:wAfter w:w="126" w:type="pct"/>
          <w:trHeight w:val="266"/>
        </w:trPr>
        <w:tc>
          <w:tcPr>
            <w:tcW w:w="1518" w:type="pct"/>
            <w:gridSpan w:val="6"/>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221" w:type="pct"/>
            <w:gridSpan w:val="5"/>
            <w:tcBorders>
              <w:top w:val="single" w:sz="4"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Project</w:t>
            </w:r>
          </w:p>
        </w:tc>
        <w:tc>
          <w:tcPr>
            <w:tcW w:w="924" w:type="pct"/>
            <w:gridSpan w:val="4"/>
            <w:tcBorders>
              <w:top w:val="single" w:sz="4" w:space="0" w:color="auto"/>
              <w:left w:val="single" w:sz="4" w:space="0" w:color="auto"/>
              <w:bottom w:val="single" w:sz="8" w:space="0" w:color="auto"/>
              <w:right w:val="single" w:sz="8" w:space="0" w:color="auto"/>
            </w:tcBorders>
            <w:hideMark/>
          </w:tcPr>
          <w:p w:rsidR="00B15C4E" w:rsidRDefault="00B15C4E" w:rsidP="007A4A1B">
            <w:pPr>
              <w:spacing w:line="276" w:lineRule="auto"/>
              <w:jc w:val="center"/>
              <w:rPr>
                <w:lang w:eastAsia="en-US"/>
              </w:rPr>
            </w:pPr>
            <w:r>
              <w:rPr>
                <w:lang w:eastAsia="en-US"/>
              </w:rPr>
              <w:t xml:space="preserve"> </w:t>
            </w:r>
          </w:p>
        </w:tc>
        <w:tc>
          <w:tcPr>
            <w:tcW w:w="1212" w:type="pct"/>
            <w:gridSpan w:val="2"/>
            <w:tcBorders>
              <w:top w:val="single" w:sz="4" w:space="0" w:color="auto"/>
              <w:left w:val="single" w:sz="8" w:space="0" w:color="auto"/>
              <w:bottom w:val="single" w:sz="8" w:space="0" w:color="auto"/>
              <w:right w:val="single" w:sz="12" w:space="0" w:color="auto"/>
            </w:tcBorders>
            <w:hideMark/>
          </w:tcPr>
          <w:p w:rsidR="00B15C4E" w:rsidRDefault="00B15C4E" w:rsidP="007A4A1B">
            <w:pPr>
              <w:spacing w:line="276" w:lineRule="auto"/>
              <w:jc w:val="center"/>
              <w:rPr>
                <w:lang w:eastAsia="en-US"/>
              </w:rPr>
            </w:pPr>
            <w:r>
              <w:rPr>
                <w:lang w:eastAsia="en-US"/>
              </w:rPr>
              <w:t xml:space="preserve"> </w:t>
            </w:r>
          </w:p>
        </w:tc>
      </w:tr>
      <w:tr w:rsidR="00B15C4E" w:rsidTr="007A4A1B">
        <w:trPr>
          <w:gridAfter w:val="1"/>
          <w:wAfter w:w="126" w:type="pct"/>
          <w:trHeight w:val="266"/>
        </w:trPr>
        <w:tc>
          <w:tcPr>
            <w:tcW w:w="1518" w:type="pct"/>
            <w:gridSpan w:val="6"/>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221" w:type="pct"/>
            <w:gridSpan w:val="5"/>
            <w:tcBorders>
              <w:top w:val="single" w:sz="8"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Report</w:t>
            </w:r>
          </w:p>
        </w:tc>
        <w:tc>
          <w:tcPr>
            <w:tcW w:w="924" w:type="pct"/>
            <w:gridSpan w:val="4"/>
            <w:tcBorders>
              <w:top w:val="single" w:sz="8" w:space="0" w:color="auto"/>
              <w:left w:val="single" w:sz="4" w:space="0" w:color="auto"/>
              <w:bottom w:val="single" w:sz="8" w:space="0" w:color="auto"/>
              <w:right w:val="single" w:sz="8" w:space="0" w:color="auto"/>
            </w:tcBorders>
          </w:tcPr>
          <w:p w:rsidR="00B15C4E" w:rsidRDefault="00B15C4E" w:rsidP="007A4A1B">
            <w:pPr>
              <w:spacing w:line="276" w:lineRule="auto"/>
              <w:jc w:val="center"/>
              <w:rPr>
                <w:lang w:eastAsia="en-US"/>
              </w:rPr>
            </w:pPr>
          </w:p>
        </w:tc>
        <w:tc>
          <w:tcPr>
            <w:tcW w:w="1212" w:type="pct"/>
            <w:gridSpan w:val="2"/>
            <w:tcBorders>
              <w:top w:val="single" w:sz="8" w:space="0" w:color="auto"/>
              <w:left w:val="single" w:sz="8" w:space="0" w:color="auto"/>
              <w:bottom w:val="single" w:sz="8" w:space="0" w:color="auto"/>
              <w:right w:val="single" w:sz="12" w:space="0" w:color="auto"/>
            </w:tcBorders>
          </w:tcPr>
          <w:p w:rsidR="00B15C4E" w:rsidRDefault="00B15C4E" w:rsidP="007A4A1B">
            <w:pPr>
              <w:spacing w:line="276" w:lineRule="auto"/>
              <w:rPr>
                <w:lang w:eastAsia="en-US"/>
              </w:rPr>
            </w:pPr>
          </w:p>
        </w:tc>
      </w:tr>
      <w:tr w:rsidR="00B15C4E" w:rsidTr="007A4A1B">
        <w:trPr>
          <w:gridAfter w:val="1"/>
          <w:wAfter w:w="126" w:type="pct"/>
          <w:trHeight w:val="266"/>
        </w:trPr>
        <w:tc>
          <w:tcPr>
            <w:tcW w:w="1518" w:type="pct"/>
            <w:gridSpan w:val="6"/>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rPr>
                <w:b/>
                <w:sz w:val="20"/>
                <w:szCs w:val="20"/>
                <w:lang w:eastAsia="en-US"/>
              </w:rPr>
            </w:pPr>
          </w:p>
        </w:tc>
        <w:tc>
          <w:tcPr>
            <w:tcW w:w="1221" w:type="pct"/>
            <w:gridSpan w:val="5"/>
            <w:tcBorders>
              <w:top w:val="single" w:sz="8"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Other (………)</w:t>
            </w:r>
          </w:p>
        </w:tc>
        <w:tc>
          <w:tcPr>
            <w:tcW w:w="924" w:type="pct"/>
            <w:gridSpan w:val="4"/>
            <w:tcBorders>
              <w:top w:val="single" w:sz="8" w:space="0" w:color="auto"/>
              <w:left w:val="single" w:sz="4" w:space="0" w:color="auto"/>
              <w:bottom w:val="single" w:sz="12" w:space="0" w:color="auto"/>
              <w:right w:val="single" w:sz="8" w:space="0" w:color="auto"/>
            </w:tcBorders>
          </w:tcPr>
          <w:p w:rsidR="00B15C4E" w:rsidRDefault="00B15C4E" w:rsidP="007A4A1B">
            <w:pPr>
              <w:spacing w:line="276" w:lineRule="auto"/>
              <w:rPr>
                <w:lang w:eastAsia="en-US"/>
              </w:rPr>
            </w:pPr>
          </w:p>
        </w:tc>
        <w:tc>
          <w:tcPr>
            <w:tcW w:w="1212" w:type="pct"/>
            <w:gridSpan w:val="2"/>
            <w:tcBorders>
              <w:top w:val="single" w:sz="8" w:space="0" w:color="auto"/>
              <w:left w:val="single" w:sz="8" w:space="0" w:color="auto"/>
              <w:bottom w:val="single" w:sz="12" w:space="0" w:color="auto"/>
              <w:right w:val="single" w:sz="12" w:space="0" w:color="auto"/>
            </w:tcBorders>
          </w:tcPr>
          <w:p w:rsidR="00B15C4E" w:rsidRDefault="00B15C4E" w:rsidP="007A4A1B">
            <w:pPr>
              <w:spacing w:line="276" w:lineRule="auto"/>
              <w:rPr>
                <w:lang w:eastAsia="en-US"/>
              </w:rPr>
            </w:pPr>
          </w:p>
        </w:tc>
      </w:tr>
      <w:tr w:rsidR="00B15C4E" w:rsidTr="007A4A1B">
        <w:trPr>
          <w:gridAfter w:val="1"/>
          <w:wAfter w:w="126" w:type="pct"/>
          <w:trHeight w:val="386"/>
        </w:trPr>
        <w:tc>
          <w:tcPr>
            <w:tcW w:w="1518" w:type="pct"/>
            <w:gridSpan w:val="6"/>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FINAL EXAM</w:t>
            </w:r>
          </w:p>
        </w:tc>
        <w:tc>
          <w:tcPr>
            <w:tcW w:w="1221" w:type="pct"/>
            <w:gridSpan w:val="5"/>
            <w:tcBorders>
              <w:top w:val="single" w:sz="12" w:space="0" w:color="auto"/>
              <w:left w:val="single" w:sz="12" w:space="0" w:color="auto"/>
              <w:bottom w:val="single" w:sz="8" w:space="0" w:color="auto"/>
              <w:right w:val="single" w:sz="4" w:space="0" w:color="auto"/>
            </w:tcBorders>
          </w:tcPr>
          <w:p w:rsidR="00B15C4E" w:rsidRDefault="00B15C4E" w:rsidP="007A4A1B">
            <w:pPr>
              <w:spacing w:line="276" w:lineRule="auto"/>
              <w:rPr>
                <w:sz w:val="20"/>
                <w:szCs w:val="20"/>
                <w:lang w:eastAsia="en-US"/>
              </w:rPr>
            </w:pPr>
          </w:p>
        </w:tc>
        <w:tc>
          <w:tcPr>
            <w:tcW w:w="924" w:type="pct"/>
            <w:gridSpan w:val="4"/>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lang w:eastAsia="en-US"/>
              </w:rPr>
            </w:pPr>
            <w:r>
              <w:rPr>
                <w:sz w:val="20"/>
                <w:szCs w:val="20"/>
                <w:lang w:eastAsia="en-US"/>
              </w:rPr>
              <w:t xml:space="preserve"> </w:t>
            </w:r>
          </w:p>
        </w:tc>
        <w:tc>
          <w:tcPr>
            <w:tcW w:w="1212" w:type="pct"/>
            <w:gridSpan w:val="2"/>
            <w:tcBorders>
              <w:top w:val="single" w:sz="12" w:space="0" w:color="auto"/>
              <w:left w:val="single" w:sz="8" w:space="0" w:color="auto"/>
              <w:bottom w:val="single" w:sz="8" w:space="0" w:color="auto"/>
              <w:right w:val="single" w:sz="12" w:space="0" w:color="auto"/>
            </w:tcBorders>
            <w:vAlign w:val="center"/>
            <w:hideMark/>
          </w:tcPr>
          <w:p w:rsidR="00B15C4E" w:rsidRPr="006B6A0E" w:rsidRDefault="00B15C4E" w:rsidP="007A4A1B">
            <w:pPr>
              <w:spacing w:line="276" w:lineRule="auto"/>
              <w:jc w:val="center"/>
              <w:rPr>
                <w:sz w:val="20"/>
                <w:szCs w:val="20"/>
                <w:lang w:eastAsia="en-US"/>
              </w:rPr>
            </w:pPr>
            <w:r w:rsidRPr="006B6A0E">
              <w:rPr>
                <w:sz w:val="20"/>
                <w:szCs w:val="20"/>
                <w:lang w:eastAsia="en-US"/>
              </w:rPr>
              <w:t xml:space="preserve">60 </w:t>
            </w:r>
          </w:p>
        </w:tc>
      </w:tr>
      <w:tr w:rsidR="00B15C4E" w:rsidTr="007A4A1B">
        <w:trPr>
          <w:gridAfter w:val="1"/>
          <w:wAfter w:w="126" w:type="pct"/>
          <w:trHeight w:val="441"/>
        </w:trPr>
        <w:tc>
          <w:tcPr>
            <w:tcW w:w="1518" w:type="pct"/>
            <w:gridSpan w:val="6"/>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CONTENT</w:t>
            </w:r>
          </w:p>
        </w:tc>
        <w:tc>
          <w:tcPr>
            <w:tcW w:w="3356" w:type="pct"/>
            <w:gridSpan w:val="11"/>
            <w:tcBorders>
              <w:top w:val="single" w:sz="12" w:space="0" w:color="auto"/>
              <w:left w:val="single" w:sz="12" w:space="0" w:color="auto"/>
              <w:bottom w:val="single" w:sz="12" w:space="0" w:color="auto"/>
              <w:right w:val="single" w:sz="12" w:space="0" w:color="auto"/>
            </w:tcBorders>
          </w:tcPr>
          <w:p w:rsidR="00B15C4E" w:rsidRDefault="00B15C4E" w:rsidP="007A4A1B">
            <w:pPr>
              <w:spacing w:line="276" w:lineRule="auto"/>
              <w:rPr>
                <w:lang w:eastAsia="en-US"/>
              </w:rPr>
            </w:pPr>
            <w:r>
              <w:rPr>
                <w:color w:val="000000"/>
                <w:sz w:val="20"/>
                <w:szCs w:val="20"/>
                <w:lang w:eastAsia="en-US"/>
              </w:rPr>
              <w:t xml:space="preserve"> </w:t>
            </w:r>
            <w:r>
              <w:rPr>
                <w:sz w:val="20"/>
                <w:szCs w:val="20"/>
                <w:lang w:eastAsia="en-US"/>
              </w:rPr>
              <w:t>Destination management and resource planning</w:t>
            </w:r>
            <w:r>
              <w:rPr>
                <w:lang w:eastAsia="en-US"/>
              </w:rPr>
              <w:t xml:space="preserve">, </w:t>
            </w:r>
            <w:r>
              <w:rPr>
                <w:sz w:val="20"/>
                <w:szCs w:val="20"/>
                <w:lang w:eastAsia="en-US"/>
              </w:rPr>
              <w:t>Destination and Sustainability</w:t>
            </w:r>
          </w:p>
          <w:p w:rsidR="00B15C4E" w:rsidRDefault="00B15C4E" w:rsidP="007A4A1B">
            <w:pPr>
              <w:spacing w:line="276" w:lineRule="auto"/>
              <w:jc w:val="both"/>
              <w:rPr>
                <w:sz w:val="20"/>
                <w:szCs w:val="20"/>
                <w:lang w:eastAsia="en-US"/>
              </w:rPr>
            </w:pPr>
          </w:p>
        </w:tc>
      </w:tr>
      <w:tr w:rsidR="00B15C4E" w:rsidTr="007A4A1B">
        <w:trPr>
          <w:gridAfter w:val="1"/>
          <w:wAfter w:w="126" w:type="pct"/>
          <w:trHeight w:val="420"/>
        </w:trPr>
        <w:tc>
          <w:tcPr>
            <w:tcW w:w="1518" w:type="pct"/>
            <w:gridSpan w:val="6"/>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OBJECTIVES</w:t>
            </w:r>
          </w:p>
        </w:tc>
        <w:tc>
          <w:tcPr>
            <w:tcW w:w="3356" w:type="pct"/>
            <w:gridSpan w:val="11"/>
            <w:tcBorders>
              <w:top w:val="single" w:sz="12" w:space="0" w:color="auto"/>
              <w:left w:val="single" w:sz="12" w:space="0" w:color="auto"/>
              <w:bottom w:val="single" w:sz="12" w:space="0" w:color="auto"/>
              <w:right w:val="single" w:sz="12" w:space="0" w:color="auto"/>
            </w:tcBorders>
            <w:hideMark/>
          </w:tcPr>
          <w:p w:rsidR="00B15C4E" w:rsidRDefault="00B15C4E" w:rsidP="007A4A1B">
            <w:pPr>
              <w:pStyle w:val="NormalWeb"/>
              <w:spacing w:line="276" w:lineRule="auto"/>
              <w:jc w:val="both"/>
              <w:rPr>
                <w:lang w:eastAsia="en-US"/>
              </w:rPr>
            </w:pPr>
            <w:r>
              <w:rPr>
                <w:bCs/>
                <w:color w:val="000000"/>
                <w:sz w:val="20"/>
                <w:szCs w:val="20"/>
                <w:lang w:eastAsia="en-US"/>
              </w:rPr>
              <w:t xml:space="preserve"> </w:t>
            </w:r>
            <w:r>
              <w:rPr>
                <w:sz w:val="20"/>
                <w:szCs w:val="20"/>
                <w:lang w:val="en-US" w:eastAsia="en-US"/>
              </w:rPr>
              <w:t>This course is intended for implementation in management and marketing of destination marketing and management techniques</w:t>
            </w:r>
          </w:p>
        </w:tc>
      </w:tr>
      <w:tr w:rsidR="00B15C4E" w:rsidTr="007A4A1B">
        <w:trPr>
          <w:gridAfter w:val="1"/>
          <w:wAfter w:w="126" w:type="pct"/>
          <w:trHeight w:val="512"/>
        </w:trPr>
        <w:tc>
          <w:tcPr>
            <w:tcW w:w="1518" w:type="pct"/>
            <w:gridSpan w:val="6"/>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CONTRIBUTION OF THE COURSE TO THE VOCATIONAL TRAINING</w:t>
            </w:r>
          </w:p>
        </w:tc>
        <w:tc>
          <w:tcPr>
            <w:tcW w:w="3356" w:type="pct"/>
            <w:gridSpan w:val="11"/>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both"/>
              <w:rPr>
                <w:sz w:val="20"/>
                <w:szCs w:val="20"/>
                <w:lang w:val="en-US" w:eastAsia="en-US"/>
              </w:rPr>
            </w:pPr>
          </w:p>
        </w:tc>
      </w:tr>
      <w:tr w:rsidR="00B15C4E" w:rsidTr="007A4A1B">
        <w:trPr>
          <w:gridAfter w:val="1"/>
          <w:wAfter w:w="126" w:type="pct"/>
          <w:trHeight w:val="512"/>
        </w:trPr>
        <w:tc>
          <w:tcPr>
            <w:tcW w:w="1518" w:type="pct"/>
            <w:gridSpan w:val="6"/>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OUTCOMES</w:t>
            </w:r>
          </w:p>
        </w:tc>
        <w:tc>
          <w:tcPr>
            <w:tcW w:w="3356" w:type="pct"/>
            <w:gridSpan w:val="11"/>
            <w:tcBorders>
              <w:top w:val="single" w:sz="12" w:space="0" w:color="auto"/>
              <w:left w:val="single" w:sz="12" w:space="0" w:color="auto"/>
              <w:bottom w:val="single" w:sz="12" w:space="0" w:color="auto"/>
              <w:right w:val="single" w:sz="12" w:space="0" w:color="auto"/>
            </w:tcBorders>
            <w:hideMark/>
          </w:tcPr>
          <w:p w:rsidR="00B15C4E" w:rsidRDefault="00B15C4E" w:rsidP="00B15C4E">
            <w:pPr>
              <w:pStyle w:val="ListeParagraf"/>
              <w:numPr>
                <w:ilvl w:val="0"/>
                <w:numId w:val="21"/>
              </w:numPr>
              <w:spacing w:line="276" w:lineRule="auto"/>
              <w:rPr>
                <w:sz w:val="20"/>
                <w:szCs w:val="20"/>
                <w:lang w:val="en-US" w:eastAsia="en-US"/>
              </w:rPr>
            </w:pPr>
            <w:r>
              <w:rPr>
                <w:sz w:val="20"/>
                <w:szCs w:val="20"/>
                <w:lang w:val="en-US" w:eastAsia="en-US"/>
              </w:rPr>
              <w:t>Destination management and marketing of basic concepts,</w:t>
            </w:r>
          </w:p>
          <w:p w:rsidR="00B15C4E" w:rsidRDefault="00B15C4E" w:rsidP="00B15C4E">
            <w:pPr>
              <w:pStyle w:val="ListeParagraf"/>
              <w:numPr>
                <w:ilvl w:val="0"/>
                <w:numId w:val="21"/>
              </w:numPr>
              <w:spacing w:line="276" w:lineRule="auto"/>
              <w:rPr>
                <w:sz w:val="20"/>
                <w:szCs w:val="20"/>
                <w:lang w:val="en-US" w:eastAsia="en-US"/>
              </w:rPr>
            </w:pPr>
            <w:r>
              <w:rPr>
                <w:sz w:val="20"/>
                <w:szCs w:val="20"/>
                <w:lang w:val="en-US" w:eastAsia="en-US"/>
              </w:rPr>
              <w:t>Destination management aspects of the learning to the fore,</w:t>
            </w:r>
          </w:p>
          <w:p w:rsidR="00B15C4E" w:rsidRDefault="00B15C4E" w:rsidP="00B15C4E">
            <w:pPr>
              <w:pStyle w:val="ListeParagraf"/>
              <w:numPr>
                <w:ilvl w:val="0"/>
                <w:numId w:val="21"/>
              </w:numPr>
              <w:spacing w:line="276" w:lineRule="auto"/>
              <w:rPr>
                <w:sz w:val="20"/>
                <w:szCs w:val="20"/>
                <w:lang w:val="en-US" w:eastAsia="en-US"/>
              </w:rPr>
            </w:pPr>
            <w:r>
              <w:rPr>
                <w:sz w:val="20"/>
                <w:szCs w:val="20"/>
                <w:lang w:val="en-US" w:eastAsia="en-US"/>
              </w:rPr>
              <w:t>Destination marketing aspects of the learning to the fore,</w:t>
            </w:r>
          </w:p>
          <w:p w:rsidR="00B15C4E" w:rsidRDefault="00B15C4E" w:rsidP="00B15C4E">
            <w:pPr>
              <w:pStyle w:val="ListeParagraf"/>
              <w:numPr>
                <w:ilvl w:val="0"/>
                <w:numId w:val="21"/>
              </w:numPr>
              <w:spacing w:line="276" w:lineRule="auto"/>
              <w:rPr>
                <w:sz w:val="20"/>
                <w:szCs w:val="20"/>
                <w:lang w:val="en-US" w:eastAsia="en-US"/>
              </w:rPr>
            </w:pPr>
            <w:r>
              <w:rPr>
                <w:sz w:val="20"/>
                <w:szCs w:val="20"/>
                <w:lang w:val="en-US" w:eastAsia="en-US"/>
              </w:rPr>
              <w:t>The relationship between destination management and marketing,</w:t>
            </w:r>
          </w:p>
          <w:p w:rsidR="00B15C4E" w:rsidRDefault="00B15C4E" w:rsidP="00B15C4E">
            <w:pPr>
              <w:pStyle w:val="ListeParagraf"/>
              <w:numPr>
                <w:ilvl w:val="0"/>
                <w:numId w:val="21"/>
              </w:numPr>
              <w:spacing w:line="276" w:lineRule="auto"/>
              <w:rPr>
                <w:sz w:val="20"/>
                <w:szCs w:val="20"/>
                <w:lang w:val="en-US" w:eastAsia="en-US"/>
              </w:rPr>
            </w:pPr>
            <w:r>
              <w:rPr>
                <w:sz w:val="20"/>
                <w:szCs w:val="20"/>
                <w:lang w:val="en-US" w:eastAsia="en-US"/>
              </w:rPr>
              <w:t>Sustainability in destination marketing,</w:t>
            </w:r>
          </w:p>
          <w:p w:rsidR="00B15C4E" w:rsidRDefault="00B15C4E" w:rsidP="00B15C4E">
            <w:pPr>
              <w:pStyle w:val="ListeParagraf"/>
              <w:numPr>
                <w:ilvl w:val="0"/>
                <w:numId w:val="21"/>
              </w:numPr>
              <w:spacing w:line="276" w:lineRule="auto"/>
              <w:rPr>
                <w:sz w:val="20"/>
                <w:szCs w:val="20"/>
                <w:lang w:val="en-US" w:eastAsia="en-US"/>
              </w:rPr>
            </w:pPr>
            <w:r>
              <w:rPr>
                <w:sz w:val="20"/>
                <w:szCs w:val="20"/>
                <w:lang w:val="en-US" w:eastAsia="en-US"/>
              </w:rPr>
              <w:t>Can be inform related to the subject and do not need those destination management and marketing issues,</w:t>
            </w:r>
          </w:p>
          <w:p w:rsidR="00B15C4E" w:rsidRDefault="00B15C4E" w:rsidP="00B15C4E">
            <w:pPr>
              <w:pStyle w:val="ListeParagraf"/>
              <w:numPr>
                <w:ilvl w:val="0"/>
                <w:numId w:val="21"/>
              </w:numPr>
              <w:spacing w:line="276" w:lineRule="auto"/>
              <w:rPr>
                <w:sz w:val="24"/>
                <w:lang w:eastAsia="en-US"/>
              </w:rPr>
            </w:pPr>
            <w:r>
              <w:rPr>
                <w:sz w:val="20"/>
                <w:szCs w:val="20"/>
                <w:lang w:val="en-US" w:eastAsia="en-US"/>
              </w:rPr>
              <w:t>Destinations in terms of supply and demand conditions to evaluate the management and marketing,</w:t>
            </w:r>
          </w:p>
        </w:tc>
      </w:tr>
      <w:tr w:rsidR="00B15C4E" w:rsidTr="007A4A1B">
        <w:trPr>
          <w:gridAfter w:val="1"/>
          <w:wAfter w:w="126" w:type="pct"/>
          <w:trHeight w:val="533"/>
        </w:trPr>
        <w:tc>
          <w:tcPr>
            <w:tcW w:w="1518" w:type="pct"/>
            <w:gridSpan w:val="6"/>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TEXTBOOK(S)</w:t>
            </w:r>
          </w:p>
        </w:tc>
        <w:tc>
          <w:tcPr>
            <w:tcW w:w="3356" w:type="pct"/>
            <w:gridSpan w:val="11"/>
            <w:tcBorders>
              <w:top w:val="single" w:sz="12" w:space="0" w:color="auto"/>
              <w:left w:val="single" w:sz="12" w:space="0" w:color="auto"/>
              <w:bottom w:val="single" w:sz="12" w:space="0" w:color="auto"/>
              <w:right w:val="single" w:sz="12" w:space="0" w:color="auto"/>
            </w:tcBorders>
          </w:tcPr>
          <w:p w:rsidR="00B15C4E" w:rsidRDefault="00B15C4E" w:rsidP="007A4A1B">
            <w:pPr>
              <w:spacing w:line="276" w:lineRule="auto"/>
              <w:rPr>
                <w:sz w:val="20"/>
                <w:szCs w:val="20"/>
                <w:lang w:eastAsia="en-US"/>
              </w:rPr>
            </w:pPr>
            <w:r>
              <w:rPr>
                <w:sz w:val="20"/>
                <w:szCs w:val="20"/>
                <w:lang w:eastAsia="en-US"/>
              </w:rPr>
              <w:t>Türkay, O. (2014). Destinasyon Yönetimi: Yönetimbilim Bakış Açısıyla İşlevler, Yaklaşımlar ve Araçlar.</w:t>
            </w:r>
          </w:p>
          <w:p w:rsidR="00B15C4E" w:rsidRDefault="00B15C4E" w:rsidP="007A4A1B">
            <w:pPr>
              <w:spacing w:line="276" w:lineRule="auto"/>
              <w:rPr>
                <w:sz w:val="20"/>
                <w:szCs w:val="20"/>
                <w:lang w:eastAsia="en-US"/>
              </w:rPr>
            </w:pPr>
            <w:r>
              <w:rPr>
                <w:sz w:val="20"/>
                <w:szCs w:val="20"/>
                <w:lang w:eastAsia="en-US"/>
              </w:rPr>
              <w:lastRenderedPageBreak/>
              <w:t>Türkay, O. (2014). Destinasyon Yönetimi: Yönetimbilim Bakış Açısıyla İşlevler, Yaklaşımlar ve Araçlar.</w:t>
            </w:r>
          </w:p>
          <w:p w:rsidR="00B15C4E" w:rsidRDefault="00B15C4E" w:rsidP="007A4A1B">
            <w:pPr>
              <w:spacing w:line="276" w:lineRule="auto"/>
              <w:rPr>
                <w:sz w:val="20"/>
                <w:lang w:eastAsia="en-US"/>
              </w:rPr>
            </w:pPr>
          </w:p>
        </w:tc>
      </w:tr>
      <w:tr w:rsidR="00B15C4E" w:rsidTr="007A4A1B">
        <w:trPr>
          <w:gridAfter w:val="1"/>
          <w:wAfter w:w="126" w:type="pct"/>
          <w:trHeight w:val="692"/>
        </w:trPr>
        <w:tc>
          <w:tcPr>
            <w:tcW w:w="1518" w:type="pct"/>
            <w:gridSpan w:val="6"/>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lastRenderedPageBreak/>
              <w:t>SUPPORTIVE RESOURCES</w:t>
            </w:r>
          </w:p>
        </w:tc>
        <w:tc>
          <w:tcPr>
            <w:tcW w:w="3356" w:type="pct"/>
            <w:gridSpan w:val="11"/>
            <w:tcBorders>
              <w:top w:val="single" w:sz="12" w:space="0" w:color="auto"/>
              <w:left w:val="single" w:sz="12" w:space="0" w:color="auto"/>
              <w:bottom w:val="single" w:sz="12" w:space="0" w:color="auto"/>
              <w:right w:val="single" w:sz="12" w:space="0" w:color="auto"/>
            </w:tcBorders>
          </w:tcPr>
          <w:p w:rsidR="00B15C4E" w:rsidRDefault="00B15C4E" w:rsidP="007A4A1B">
            <w:pPr>
              <w:spacing w:line="276" w:lineRule="auto"/>
              <w:rPr>
                <w:sz w:val="20"/>
                <w:lang w:eastAsia="en-US"/>
              </w:rPr>
            </w:pPr>
          </w:p>
        </w:tc>
      </w:tr>
      <w:tr w:rsidR="00B15C4E" w:rsidTr="007A4A1B">
        <w:trPr>
          <w:gridAfter w:val="1"/>
          <w:wAfter w:w="126" w:type="pct"/>
          <w:trHeight w:val="504"/>
        </w:trPr>
        <w:tc>
          <w:tcPr>
            <w:tcW w:w="4874" w:type="pct"/>
            <w:gridSpan w:val="17"/>
            <w:tcBorders>
              <w:top w:val="single" w:sz="12" w:space="0" w:color="auto"/>
              <w:left w:val="single" w:sz="12" w:space="0" w:color="auto"/>
              <w:bottom w:val="single" w:sz="6" w:space="0" w:color="auto"/>
              <w:right w:val="single" w:sz="12" w:space="0" w:color="auto"/>
            </w:tcBorders>
            <w:vAlign w:val="center"/>
            <w:hideMark/>
          </w:tcPr>
          <w:p w:rsidR="00B15C4E" w:rsidRDefault="00B15C4E" w:rsidP="007A4A1B">
            <w:pPr>
              <w:spacing w:line="276" w:lineRule="auto"/>
              <w:jc w:val="center"/>
              <w:rPr>
                <w:b/>
                <w:lang w:eastAsia="en-US"/>
              </w:rPr>
            </w:pPr>
            <w:r>
              <w:rPr>
                <w:b/>
                <w:sz w:val="22"/>
                <w:szCs w:val="22"/>
                <w:lang w:eastAsia="en-US"/>
              </w:rPr>
              <w:t>COURSE OUTLINE</w:t>
            </w:r>
          </w:p>
        </w:tc>
      </w:tr>
      <w:tr w:rsidR="00B15C4E" w:rsidTr="007A4A1B">
        <w:trPr>
          <w:gridAfter w:val="1"/>
          <w:wAfter w:w="126" w:type="pct"/>
          <w:trHeight w:val="281"/>
        </w:trPr>
        <w:tc>
          <w:tcPr>
            <w:tcW w:w="769" w:type="pct"/>
            <w:gridSpan w:val="3"/>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76" w:lineRule="auto"/>
              <w:jc w:val="center"/>
              <w:rPr>
                <w:b/>
                <w:lang w:eastAsia="en-US"/>
              </w:rPr>
            </w:pPr>
            <w:r>
              <w:rPr>
                <w:b/>
                <w:sz w:val="22"/>
                <w:szCs w:val="22"/>
                <w:lang w:eastAsia="en-US"/>
              </w:rPr>
              <w:t>WEEK</w:t>
            </w:r>
          </w:p>
        </w:tc>
        <w:tc>
          <w:tcPr>
            <w:tcW w:w="4104" w:type="pct"/>
            <w:gridSpan w:val="14"/>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76" w:lineRule="auto"/>
              <w:rPr>
                <w:b/>
                <w:lang w:eastAsia="en-US"/>
              </w:rPr>
            </w:pPr>
            <w:r>
              <w:rPr>
                <w:b/>
                <w:sz w:val="22"/>
                <w:szCs w:val="22"/>
                <w:lang w:val="en-US" w:eastAsia="en-US"/>
              </w:rPr>
              <w:t>SUBJECTS / TOPICS</w:t>
            </w:r>
          </w:p>
        </w:tc>
      </w:tr>
      <w:tr w:rsidR="00B15C4E" w:rsidTr="007A4A1B">
        <w:trPr>
          <w:gridAfter w:val="1"/>
          <w:wAfter w:w="126" w:type="pct"/>
          <w:trHeight w:val="296"/>
        </w:trPr>
        <w:tc>
          <w:tcPr>
            <w:tcW w:w="769" w:type="pct"/>
            <w:gridSpan w:val="3"/>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1</w:t>
            </w:r>
          </w:p>
        </w:tc>
        <w:tc>
          <w:tcPr>
            <w:tcW w:w="4104" w:type="pct"/>
            <w:gridSpan w:val="14"/>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Touristic region – destination: conceptual background</w:t>
            </w:r>
          </w:p>
        </w:tc>
      </w:tr>
      <w:tr w:rsidR="00B15C4E" w:rsidTr="007A4A1B">
        <w:trPr>
          <w:gridAfter w:val="1"/>
          <w:wAfter w:w="126" w:type="pct"/>
          <w:trHeight w:val="281"/>
        </w:trPr>
        <w:tc>
          <w:tcPr>
            <w:tcW w:w="769" w:type="pct"/>
            <w:gridSpan w:val="3"/>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2</w:t>
            </w:r>
          </w:p>
        </w:tc>
        <w:tc>
          <w:tcPr>
            <w:tcW w:w="4104" w:type="pct"/>
            <w:gridSpan w:val="14"/>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both"/>
              <w:rPr>
                <w:sz w:val="20"/>
                <w:szCs w:val="20"/>
                <w:lang w:eastAsia="en-US"/>
              </w:rPr>
            </w:pPr>
            <w:r>
              <w:rPr>
                <w:sz w:val="20"/>
                <w:szCs w:val="20"/>
                <w:lang w:eastAsia="en-US"/>
              </w:rPr>
              <w:t>What is destination management?</w:t>
            </w:r>
          </w:p>
        </w:tc>
      </w:tr>
      <w:tr w:rsidR="00B15C4E" w:rsidTr="007A4A1B">
        <w:trPr>
          <w:gridAfter w:val="1"/>
          <w:wAfter w:w="126" w:type="pct"/>
          <w:trHeight w:val="281"/>
        </w:trPr>
        <w:tc>
          <w:tcPr>
            <w:tcW w:w="769" w:type="pct"/>
            <w:gridSpan w:val="3"/>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3</w:t>
            </w:r>
          </w:p>
        </w:tc>
        <w:tc>
          <w:tcPr>
            <w:tcW w:w="4104" w:type="pct"/>
            <w:gridSpan w:val="14"/>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 xml:space="preserve">Destination management functions I : destination planning </w:t>
            </w:r>
          </w:p>
        </w:tc>
      </w:tr>
      <w:tr w:rsidR="00B15C4E" w:rsidTr="007A4A1B">
        <w:trPr>
          <w:gridAfter w:val="1"/>
          <w:wAfter w:w="126" w:type="pct"/>
          <w:trHeight w:val="296"/>
        </w:trPr>
        <w:tc>
          <w:tcPr>
            <w:tcW w:w="769" w:type="pct"/>
            <w:gridSpan w:val="3"/>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4</w:t>
            </w:r>
          </w:p>
        </w:tc>
        <w:tc>
          <w:tcPr>
            <w:tcW w:w="4104" w:type="pct"/>
            <w:gridSpan w:val="14"/>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Destination management functions II : orginising</w:t>
            </w:r>
          </w:p>
        </w:tc>
      </w:tr>
      <w:tr w:rsidR="00B15C4E" w:rsidTr="007A4A1B">
        <w:trPr>
          <w:gridAfter w:val="1"/>
          <w:wAfter w:w="126" w:type="pct"/>
          <w:trHeight w:val="281"/>
        </w:trPr>
        <w:tc>
          <w:tcPr>
            <w:tcW w:w="769" w:type="pct"/>
            <w:gridSpan w:val="3"/>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5</w:t>
            </w:r>
          </w:p>
        </w:tc>
        <w:tc>
          <w:tcPr>
            <w:tcW w:w="4104" w:type="pct"/>
            <w:gridSpan w:val="14"/>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Destination management functions III : coordination</w:t>
            </w:r>
          </w:p>
        </w:tc>
      </w:tr>
      <w:tr w:rsidR="00B15C4E" w:rsidTr="007A4A1B">
        <w:trPr>
          <w:gridAfter w:val="1"/>
          <w:wAfter w:w="126" w:type="pct"/>
          <w:trHeight w:val="296"/>
        </w:trPr>
        <w:tc>
          <w:tcPr>
            <w:tcW w:w="769" w:type="pct"/>
            <w:gridSpan w:val="3"/>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6</w:t>
            </w:r>
          </w:p>
        </w:tc>
        <w:tc>
          <w:tcPr>
            <w:tcW w:w="4104" w:type="pct"/>
            <w:gridSpan w:val="14"/>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Destination management functions IV : execution</w:t>
            </w:r>
          </w:p>
        </w:tc>
      </w:tr>
      <w:tr w:rsidR="00B15C4E" w:rsidTr="007A4A1B">
        <w:trPr>
          <w:gridAfter w:val="1"/>
          <w:wAfter w:w="126" w:type="pct"/>
          <w:trHeight w:val="281"/>
        </w:trPr>
        <w:tc>
          <w:tcPr>
            <w:tcW w:w="769" w:type="pct"/>
            <w:gridSpan w:val="3"/>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7</w:t>
            </w:r>
          </w:p>
        </w:tc>
        <w:tc>
          <w:tcPr>
            <w:tcW w:w="4104" w:type="pct"/>
            <w:gridSpan w:val="14"/>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Destination management functions V : control</w:t>
            </w:r>
          </w:p>
        </w:tc>
      </w:tr>
      <w:tr w:rsidR="00B15C4E" w:rsidTr="007A4A1B">
        <w:trPr>
          <w:gridAfter w:val="1"/>
          <w:wAfter w:w="126" w:type="pct"/>
          <w:trHeight w:val="281"/>
        </w:trPr>
        <w:tc>
          <w:tcPr>
            <w:tcW w:w="769" w:type="pct"/>
            <w:gridSpan w:val="3"/>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8</w:t>
            </w:r>
          </w:p>
        </w:tc>
        <w:tc>
          <w:tcPr>
            <w:tcW w:w="4104" w:type="pct"/>
            <w:gridSpan w:val="14"/>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Touristic region management framework: national tourism policies</w:t>
            </w:r>
          </w:p>
        </w:tc>
      </w:tr>
      <w:tr w:rsidR="00B15C4E" w:rsidTr="007A4A1B">
        <w:trPr>
          <w:gridAfter w:val="1"/>
          <w:wAfter w:w="126" w:type="pct"/>
          <w:trHeight w:val="296"/>
        </w:trPr>
        <w:tc>
          <w:tcPr>
            <w:tcW w:w="769" w:type="pct"/>
            <w:gridSpan w:val="3"/>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9</w:t>
            </w:r>
          </w:p>
        </w:tc>
        <w:tc>
          <w:tcPr>
            <w:tcW w:w="4104" w:type="pct"/>
            <w:gridSpan w:val="14"/>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Destination competitiveness</w:t>
            </w:r>
          </w:p>
        </w:tc>
      </w:tr>
      <w:tr w:rsidR="00B15C4E" w:rsidTr="007A4A1B">
        <w:trPr>
          <w:gridAfter w:val="1"/>
          <w:wAfter w:w="126" w:type="pct"/>
          <w:trHeight w:val="281"/>
        </w:trPr>
        <w:tc>
          <w:tcPr>
            <w:tcW w:w="769" w:type="pct"/>
            <w:gridSpan w:val="3"/>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10</w:t>
            </w:r>
          </w:p>
        </w:tc>
        <w:tc>
          <w:tcPr>
            <w:tcW w:w="4104" w:type="pct"/>
            <w:gridSpan w:val="14"/>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Networks and clusterings</w:t>
            </w:r>
          </w:p>
        </w:tc>
      </w:tr>
      <w:tr w:rsidR="00B15C4E" w:rsidTr="007A4A1B">
        <w:trPr>
          <w:gridAfter w:val="1"/>
          <w:wAfter w:w="126" w:type="pct"/>
          <w:trHeight w:val="296"/>
        </w:trPr>
        <w:tc>
          <w:tcPr>
            <w:tcW w:w="769" w:type="pct"/>
            <w:gridSpan w:val="3"/>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11</w:t>
            </w:r>
          </w:p>
        </w:tc>
        <w:tc>
          <w:tcPr>
            <w:tcW w:w="4104" w:type="pct"/>
            <w:gridSpan w:val="14"/>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Total quality management in destinations</w:t>
            </w:r>
          </w:p>
        </w:tc>
      </w:tr>
      <w:tr w:rsidR="00B15C4E" w:rsidTr="007A4A1B">
        <w:trPr>
          <w:gridAfter w:val="1"/>
          <w:wAfter w:w="126" w:type="pct"/>
          <w:trHeight w:val="281"/>
        </w:trPr>
        <w:tc>
          <w:tcPr>
            <w:tcW w:w="769" w:type="pct"/>
            <w:gridSpan w:val="3"/>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12</w:t>
            </w:r>
          </w:p>
        </w:tc>
        <w:tc>
          <w:tcPr>
            <w:tcW w:w="4104" w:type="pct"/>
            <w:gridSpan w:val="14"/>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Destination marketing</w:t>
            </w:r>
          </w:p>
        </w:tc>
      </w:tr>
      <w:tr w:rsidR="00B15C4E" w:rsidTr="007A4A1B">
        <w:trPr>
          <w:gridAfter w:val="1"/>
          <w:wAfter w:w="126" w:type="pct"/>
          <w:trHeight w:val="281"/>
        </w:trPr>
        <w:tc>
          <w:tcPr>
            <w:tcW w:w="769" w:type="pct"/>
            <w:gridSpan w:val="3"/>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13</w:t>
            </w:r>
          </w:p>
        </w:tc>
        <w:tc>
          <w:tcPr>
            <w:tcW w:w="4104" w:type="pct"/>
            <w:gridSpan w:val="14"/>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Social and intellectual capital in destinations</w:t>
            </w:r>
          </w:p>
        </w:tc>
      </w:tr>
      <w:tr w:rsidR="00B15C4E" w:rsidTr="007A4A1B">
        <w:trPr>
          <w:gridAfter w:val="1"/>
          <w:wAfter w:w="126" w:type="pct"/>
          <w:trHeight w:val="296"/>
        </w:trPr>
        <w:tc>
          <w:tcPr>
            <w:tcW w:w="769" w:type="pct"/>
            <w:gridSpan w:val="3"/>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14</w:t>
            </w:r>
          </w:p>
        </w:tc>
        <w:tc>
          <w:tcPr>
            <w:tcW w:w="4104" w:type="pct"/>
            <w:gridSpan w:val="14"/>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rPr>
                <w:sz w:val="20"/>
                <w:szCs w:val="20"/>
                <w:lang w:eastAsia="en-US"/>
              </w:rPr>
            </w:pPr>
            <w:r>
              <w:rPr>
                <w:sz w:val="20"/>
                <w:szCs w:val="20"/>
                <w:lang w:eastAsia="en-US"/>
              </w:rPr>
              <w:t>Destination management framework: sustainable tourism</w:t>
            </w:r>
          </w:p>
        </w:tc>
      </w:tr>
      <w:tr w:rsidR="00B15C4E" w:rsidTr="007A4A1B">
        <w:trPr>
          <w:gridAfter w:val="1"/>
          <w:wAfter w:w="126" w:type="pct"/>
          <w:trHeight w:val="318"/>
        </w:trPr>
        <w:tc>
          <w:tcPr>
            <w:tcW w:w="769" w:type="pct"/>
            <w:gridSpan w:val="3"/>
            <w:tcBorders>
              <w:top w:val="single" w:sz="6" w:space="0" w:color="auto"/>
              <w:left w:val="single" w:sz="12" w:space="0" w:color="auto"/>
              <w:bottom w:val="single" w:sz="12" w:space="0" w:color="auto"/>
              <w:right w:val="single" w:sz="6" w:space="0" w:color="auto"/>
            </w:tcBorders>
            <w:shd w:val="clear" w:color="auto" w:fill="E6E6E6"/>
            <w:vAlign w:val="center"/>
            <w:hideMark/>
          </w:tcPr>
          <w:p w:rsidR="00B15C4E" w:rsidRDefault="00B15C4E" w:rsidP="007A4A1B">
            <w:pPr>
              <w:spacing w:line="276" w:lineRule="auto"/>
              <w:jc w:val="center"/>
              <w:rPr>
                <w:lang w:eastAsia="en-US"/>
              </w:rPr>
            </w:pPr>
            <w:r>
              <w:rPr>
                <w:sz w:val="22"/>
                <w:szCs w:val="22"/>
                <w:lang w:eastAsia="en-US"/>
              </w:rPr>
              <w:t>15,16</w:t>
            </w:r>
          </w:p>
        </w:tc>
        <w:tc>
          <w:tcPr>
            <w:tcW w:w="4104" w:type="pct"/>
            <w:gridSpan w:val="14"/>
            <w:tcBorders>
              <w:top w:val="single" w:sz="6" w:space="0" w:color="auto"/>
              <w:left w:val="single" w:sz="6" w:space="0" w:color="auto"/>
              <w:bottom w:val="single" w:sz="12" w:space="0" w:color="auto"/>
              <w:right w:val="single" w:sz="12" w:space="0" w:color="auto"/>
            </w:tcBorders>
            <w:shd w:val="clear" w:color="auto" w:fill="E6E6E6"/>
            <w:vAlign w:val="center"/>
            <w:hideMark/>
          </w:tcPr>
          <w:p w:rsidR="00B15C4E" w:rsidRDefault="00B15C4E" w:rsidP="007A4A1B">
            <w:pPr>
              <w:spacing w:line="276" w:lineRule="auto"/>
              <w:rPr>
                <w:sz w:val="20"/>
                <w:szCs w:val="20"/>
                <w:lang w:eastAsia="en-US"/>
              </w:rPr>
            </w:pPr>
            <w:r>
              <w:rPr>
                <w:sz w:val="20"/>
                <w:szCs w:val="20"/>
                <w:lang w:eastAsia="en-US"/>
              </w:rPr>
              <w:t xml:space="preserve"> Final Exam</w:t>
            </w:r>
          </w:p>
        </w:tc>
      </w:tr>
      <w:tr w:rsidR="00B15C4E" w:rsidTr="007A4A1B">
        <w:trPr>
          <w:trHeight w:val="281"/>
        </w:trPr>
        <w:tc>
          <w:tcPr>
            <w:tcW w:w="120" w:type="pct"/>
            <w:tcBorders>
              <w:top w:val="nil"/>
              <w:left w:val="nil"/>
              <w:bottom w:val="nil"/>
              <w:right w:val="nil"/>
            </w:tcBorders>
            <w:vAlign w:val="center"/>
            <w:hideMark/>
          </w:tcPr>
          <w:p w:rsidR="00B15C4E" w:rsidRDefault="00B15C4E" w:rsidP="007A4A1B">
            <w:pPr>
              <w:rPr>
                <w:sz w:val="20"/>
                <w:szCs w:val="20"/>
                <w:lang w:eastAsia="en-US"/>
              </w:rPr>
            </w:pPr>
          </w:p>
        </w:tc>
        <w:tc>
          <w:tcPr>
            <w:tcW w:w="477"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72"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11"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312"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326"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11"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11"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543"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345"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11"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11"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312"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365"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36"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11"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101"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c>
          <w:tcPr>
            <w:tcW w:w="126" w:type="pct"/>
            <w:tcBorders>
              <w:top w:val="nil"/>
              <w:left w:val="nil"/>
              <w:bottom w:val="nil"/>
              <w:right w:val="nil"/>
            </w:tcBorders>
            <w:vAlign w:val="center"/>
            <w:hideMark/>
          </w:tcPr>
          <w:p w:rsidR="00B15C4E" w:rsidRDefault="00B15C4E" w:rsidP="007A4A1B">
            <w:pPr>
              <w:spacing w:line="276" w:lineRule="auto"/>
              <w:rPr>
                <w:rFonts w:asciiTheme="minorHAnsi" w:eastAsiaTheme="minorHAnsi" w:hAnsiTheme="minorHAnsi" w:cstheme="minorBidi"/>
                <w:sz w:val="20"/>
                <w:szCs w:val="20"/>
              </w:rPr>
            </w:pPr>
          </w:p>
        </w:tc>
      </w:tr>
    </w:tbl>
    <w:tbl>
      <w:tblPr>
        <w:tblpPr w:leftFromText="141" w:rightFromText="141" w:vertAnchor="text" w:horzAnchor="margin" w:tblpY="685"/>
        <w:tblW w:w="546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41"/>
        <w:gridCol w:w="8059"/>
        <w:gridCol w:w="603"/>
        <w:gridCol w:w="603"/>
        <w:gridCol w:w="601"/>
      </w:tblGrid>
      <w:tr w:rsidR="00B15C4E" w:rsidTr="007A4A1B">
        <w:tc>
          <w:tcPr>
            <w:tcW w:w="305" w:type="pct"/>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sz w:val="18"/>
                <w:szCs w:val="18"/>
                <w:lang w:eastAsia="en-US"/>
              </w:rPr>
            </w:pPr>
            <w:r>
              <w:rPr>
                <w:b/>
                <w:sz w:val="18"/>
                <w:szCs w:val="18"/>
                <w:lang w:eastAsia="en-US"/>
              </w:rPr>
              <w:t>No.</w:t>
            </w:r>
          </w:p>
        </w:tc>
        <w:tc>
          <w:tcPr>
            <w:tcW w:w="3835" w:type="pct"/>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76" w:lineRule="auto"/>
              <w:rPr>
                <w:b/>
                <w:lang w:eastAsia="en-US"/>
              </w:rPr>
            </w:pPr>
            <w:r>
              <w:rPr>
                <w:b/>
                <w:sz w:val="22"/>
                <w:szCs w:val="22"/>
                <w:lang w:eastAsia="en-US"/>
              </w:rPr>
              <w:t>OUTCOMES</w:t>
            </w:r>
          </w:p>
        </w:tc>
        <w:tc>
          <w:tcPr>
            <w:tcW w:w="287" w:type="pct"/>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lang w:eastAsia="en-US"/>
              </w:rPr>
            </w:pPr>
            <w:r>
              <w:rPr>
                <w:b/>
                <w:sz w:val="22"/>
                <w:szCs w:val="22"/>
                <w:lang w:eastAsia="en-US"/>
              </w:rPr>
              <w:t>3</w:t>
            </w:r>
          </w:p>
        </w:tc>
        <w:tc>
          <w:tcPr>
            <w:tcW w:w="287" w:type="pct"/>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lang w:eastAsia="en-US"/>
              </w:rPr>
            </w:pPr>
            <w:r>
              <w:rPr>
                <w:b/>
                <w:sz w:val="22"/>
                <w:szCs w:val="22"/>
                <w:lang w:eastAsia="en-US"/>
              </w:rPr>
              <w:t>2</w:t>
            </w:r>
          </w:p>
        </w:tc>
        <w:tc>
          <w:tcPr>
            <w:tcW w:w="286" w:type="pct"/>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lang w:eastAsia="en-US"/>
              </w:rPr>
            </w:pPr>
            <w:r>
              <w:rPr>
                <w:b/>
                <w:sz w:val="22"/>
                <w:szCs w:val="22"/>
                <w:lang w:eastAsia="en-US"/>
              </w:rPr>
              <w:t>1</w:t>
            </w:r>
          </w:p>
        </w:tc>
      </w:tr>
      <w:tr w:rsidR="00B15C4E" w:rsidTr="007A4A1B">
        <w:tc>
          <w:tcPr>
            <w:tcW w:w="30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1</w:t>
            </w:r>
          </w:p>
        </w:tc>
        <w:tc>
          <w:tcPr>
            <w:tcW w:w="3835" w:type="pct"/>
            <w:tcBorders>
              <w:top w:val="single" w:sz="6" w:space="0" w:color="auto"/>
              <w:left w:val="single" w:sz="6" w:space="0" w:color="auto"/>
              <w:bottom w:val="single" w:sz="6" w:space="0" w:color="auto"/>
              <w:right w:val="single" w:sz="6" w:space="0" w:color="auto"/>
            </w:tcBorders>
            <w:hideMark/>
          </w:tcPr>
          <w:p w:rsidR="00B15C4E" w:rsidRPr="006B6A0E" w:rsidRDefault="00B15C4E" w:rsidP="007A4A1B">
            <w:pPr>
              <w:spacing w:line="276" w:lineRule="auto"/>
              <w:jc w:val="both"/>
              <w:rPr>
                <w:sz w:val="20"/>
                <w:szCs w:val="20"/>
                <w:lang w:val="en-US" w:eastAsia="en-US"/>
              </w:rPr>
            </w:pPr>
            <w:r w:rsidRPr="006B6A0E">
              <w:rPr>
                <w:sz w:val="20"/>
                <w:szCs w:val="20"/>
                <w:lang w:val="en-US" w:eastAsia="en-US"/>
              </w:rPr>
              <w:t>To understand the terms and concepts this related with tourism and hotel management.</w:t>
            </w:r>
          </w:p>
        </w:tc>
        <w:tc>
          <w:tcPr>
            <w:tcW w:w="287" w:type="pct"/>
            <w:tcBorders>
              <w:top w:val="single" w:sz="6" w:space="0" w:color="auto"/>
              <w:left w:val="single" w:sz="6" w:space="0" w:color="auto"/>
              <w:bottom w:val="single" w:sz="6" w:space="0" w:color="auto"/>
              <w:right w:val="single" w:sz="6" w:space="0" w:color="auto"/>
            </w:tcBorders>
            <w:vAlign w:val="center"/>
            <w:hideMark/>
          </w:tcPr>
          <w:p w:rsidR="00B15C4E" w:rsidRPr="006B6A0E" w:rsidRDefault="00B15C4E" w:rsidP="007A4A1B">
            <w:pPr>
              <w:spacing w:line="276" w:lineRule="auto"/>
              <w:jc w:val="center"/>
              <w:rPr>
                <w:b/>
                <w:bCs/>
                <w:sz w:val="20"/>
                <w:szCs w:val="20"/>
                <w:lang w:eastAsia="en-US"/>
              </w:rPr>
            </w:pPr>
            <w:r w:rsidRPr="006B6A0E">
              <w:rPr>
                <w:b/>
                <w:bCs/>
                <w:sz w:val="20"/>
                <w:szCs w:val="20"/>
                <w:lang w:eastAsia="en-US"/>
              </w:rPr>
              <w:t>X</w:t>
            </w: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6" w:type="pct"/>
            <w:tcBorders>
              <w:top w:val="single" w:sz="6" w:space="0" w:color="auto"/>
              <w:left w:val="single" w:sz="6" w:space="0" w:color="auto"/>
              <w:bottom w:val="single" w:sz="6" w:space="0" w:color="auto"/>
              <w:right w:val="single" w:sz="12" w:space="0" w:color="auto"/>
            </w:tcBorders>
            <w:vAlign w:val="center"/>
          </w:tcPr>
          <w:p w:rsidR="00B15C4E" w:rsidRPr="006B6A0E" w:rsidRDefault="00B15C4E" w:rsidP="007A4A1B">
            <w:pPr>
              <w:spacing w:line="276" w:lineRule="auto"/>
              <w:jc w:val="center"/>
              <w:rPr>
                <w:b/>
                <w:bCs/>
                <w:sz w:val="20"/>
                <w:szCs w:val="20"/>
                <w:lang w:eastAsia="en-US"/>
              </w:rPr>
            </w:pPr>
          </w:p>
        </w:tc>
      </w:tr>
      <w:tr w:rsidR="00B15C4E" w:rsidTr="007A4A1B">
        <w:tc>
          <w:tcPr>
            <w:tcW w:w="30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2</w:t>
            </w:r>
          </w:p>
        </w:tc>
        <w:tc>
          <w:tcPr>
            <w:tcW w:w="3835" w:type="pct"/>
            <w:tcBorders>
              <w:top w:val="single" w:sz="6" w:space="0" w:color="auto"/>
              <w:left w:val="single" w:sz="6" w:space="0" w:color="auto"/>
              <w:bottom w:val="single" w:sz="6" w:space="0" w:color="auto"/>
              <w:right w:val="single" w:sz="6" w:space="0" w:color="auto"/>
            </w:tcBorders>
            <w:hideMark/>
          </w:tcPr>
          <w:p w:rsidR="00B15C4E" w:rsidRPr="006B6A0E" w:rsidRDefault="00B15C4E" w:rsidP="007A4A1B">
            <w:pPr>
              <w:spacing w:line="276" w:lineRule="auto"/>
              <w:jc w:val="both"/>
              <w:rPr>
                <w:sz w:val="20"/>
                <w:szCs w:val="20"/>
                <w:lang w:val="en-US" w:eastAsia="en-US"/>
              </w:rPr>
            </w:pPr>
            <w:r w:rsidRPr="006B6A0E">
              <w:rPr>
                <w:sz w:val="20"/>
                <w:szCs w:val="20"/>
                <w:lang w:val="en-US" w:eastAsia="en-US"/>
              </w:rPr>
              <w:t>To be able to plan the process of investment of a new established tourism company.</w:t>
            </w: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7" w:type="pct"/>
            <w:tcBorders>
              <w:top w:val="single" w:sz="6" w:space="0" w:color="auto"/>
              <w:left w:val="single" w:sz="6" w:space="0" w:color="auto"/>
              <w:bottom w:val="single" w:sz="6" w:space="0" w:color="auto"/>
              <w:right w:val="single" w:sz="6" w:space="0" w:color="auto"/>
            </w:tcBorders>
            <w:vAlign w:val="center"/>
            <w:hideMark/>
          </w:tcPr>
          <w:p w:rsidR="00B15C4E" w:rsidRPr="006B6A0E" w:rsidRDefault="00B15C4E" w:rsidP="007A4A1B">
            <w:pPr>
              <w:spacing w:line="276" w:lineRule="auto"/>
              <w:jc w:val="center"/>
              <w:rPr>
                <w:b/>
                <w:bCs/>
                <w:sz w:val="20"/>
                <w:szCs w:val="20"/>
                <w:lang w:eastAsia="en-US"/>
              </w:rPr>
            </w:pPr>
            <w:r w:rsidRPr="006B6A0E">
              <w:rPr>
                <w:b/>
                <w:bCs/>
                <w:sz w:val="20"/>
                <w:szCs w:val="20"/>
                <w:lang w:eastAsia="en-US"/>
              </w:rPr>
              <w:t>X</w:t>
            </w:r>
          </w:p>
        </w:tc>
        <w:tc>
          <w:tcPr>
            <w:tcW w:w="286" w:type="pct"/>
            <w:tcBorders>
              <w:top w:val="single" w:sz="6" w:space="0" w:color="auto"/>
              <w:left w:val="single" w:sz="6" w:space="0" w:color="auto"/>
              <w:bottom w:val="single" w:sz="6" w:space="0" w:color="auto"/>
              <w:right w:val="single" w:sz="12" w:space="0" w:color="auto"/>
            </w:tcBorders>
            <w:vAlign w:val="center"/>
          </w:tcPr>
          <w:p w:rsidR="00B15C4E" w:rsidRPr="006B6A0E" w:rsidRDefault="00B15C4E" w:rsidP="007A4A1B">
            <w:pPr>
              <w:spacing w:line="276" w:lineRule="auto"/>
              <w:jc w:val="center"/>
              <w:rPr>
                <w:b/>
                <w:bCs/>
                <w:sz w:val="20"/>
                <w:szCs w:val="20"/>
                <w:lang w:eastAsia="en-US"/>
              </w:rPr>
            </w:pPr>
          </w:p>
        </w:tc>
      </w:tr>
      <w:tr w:rsidR="00B15C4E" w:rsidTr="007A4A1B">
        <w:tc>
          <w:tcPr>
            <w:tcW w:w="30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3</w:t>
            </w:r>
          </w:p>
        </w:tc>
        <w:tc>
          <w:tcPr>
            <w:tcW w:w="3835" w:type="pct"/>
            <w:tcBorders>
              <w:top w:val="single" w:sz="6" w:space="0" w:color="auto"/>
              <w:left w:val="single" w:sz="6" w:space="0" w:color="auto"/>
              <w:bottom w:val="single" w:sz="6" w:space="0" w:color="auto"/>
              <w:right w:val="single" w:sz="6" w:space="0" w:color="auto"/>
            </w:tcBorders>
            <w:hideMark/>
          </w:tcPr>
          <w:p w:rsidR="00B15C4E" w:rsidRPr="006B6A0E" w:rsidRDefault="00B15C4E" w:rsidP="007A4A1B">
            <w:pPr>
              <w:spacing w:line="276" w:lineRule="auto"/>
              <w:jc w:val="both"/>
              <w:rPr>
                <w:sz w:val="20"/>
                <w:szCs w:val="20"/>
                <w:lang w:val="en-US" w:eastAsia="en-US"/>
              </w:rPr>
            </w:pPr>
            <w:r w:rsidRPr="006B6A0E">
              <w:rPr>
                <w:sz w:val="20"/>
                <w:szCs w:val="20"/>
                <w:lang w:val="en-US" w:eastAsia="en-US"/>
              </w:rPr>
              <w:t>To be able to manage companies to be established in the areas of tourism.</w:t>
            </w:r>
          </w:p>
        </w:tc>
        <w:tc>
          <w:tcPr>
            <w:tcW w:w="287" w:type="pct"/>
            <w:tcBorders>
              <w:top w:val="single" w:sz="6" w:space="0" w:color="auto"/>
              <w:left w:val="single" w:sz="6" w:space="0" w:color="auto"/>
              <w:bottom w:val="single" w:sz="6" w:space="0" w:color="auto"/>
              <w:right w:val="single" w:sz="6" w:space="0" w:color="auto"/>
            </w:tcBorders>
            <w:vAlign w:val="center"/>
            <w:hideMark/>
          </w:tcPr>
          <w:p w:rsidR="00B15C4E" w:rsidRPr="006B6A0E" w:rsidRDefault="00B15C4E" w:rsidP="007A4A1B">
            <w:pPr>
              <w:spacing w:line="276" w:lineRule="auto"/>
              <w:jc w:val="center"/>
              <w:rPr>
                <w:b/>
                <w:bCs/>
                <w:sz w:val="20"/>
                <w:szCs w:val="20"/>
                <w:lang w:eastAsia="en-US"/>
              </w:rPr>
            </w:pPr>
            <w:r w:rsidRPr="006B6A0E">
              <w:rPr>
                <w:b/>
                <w:bCs/>
                <w:sz w:val="20"/>
                <w:szCs w:val="20"/>
                <w:lang w:eastAsia="en-US"/>
              </w:rPr>
              <w:t>X</w:t>
            </w: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6" w:type="pct"/>
            <w:tcBorders>
              <w:top w:val="single" w:sz="6" w:space="0" w:color="auto"/>
              <w:left w:val="single" w:sz="6" w:space="0" w:color="auto"/>
              <w:bottom w:val="single" w:sz="6" w:space="0" w:color="auto"/>
              <w:right w:val="single" w:sz="12" w:space="0" w:color="auto"/>
            </w:tcBorders>
            <w:vAlign w:val="center"/>
          </w:tcPr>
          <w:p w:rsidR="00B15C4E" w:rsidRPr="006B6A0E" w:rsidRDefault="00B15C4E" w:rsidP="007A4A1B">
            <w:pPr>
              <w:spacing w:line="276" w:lineRule="auto"/>
              <w:jc w:val="center"/>
              <w:rPr>
                <w:b/>
                <w:bCs/>
                <w:sz w:val="20"/>
                <w:szCs w:val="20"/>
                <w:lang w:eastAsia="en-US"/>
              </w:rPr>
            </w:pPr>
          </w:p>
        </w:tc>
      </w:tr>
      <w:tr w:rsidR="00B15C4E" w:rsidTr="007A4A1B">
        <w:tc>
          <w:tcPr>
            <w:tcW w:w="30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4</w:t>
            </w:r>
          </w:p>
        </w:tc>
        <w:tc>
          <w:tcPr>
            <w:tcW w:w="3835" w:type="pct"/>
            <w:tcBorders>
              <w:top w:val="single" w:sz="6" w:space="0" w:color="auto"/>
              <w:left w:val="single" w:sz="6" w:space="0" w:color="auto"/>
              <w:bottom w:val="single" w:sz="6" w:space="0" w:color="auto"/>
              <w:right w:val="single" w:sz="6" w:space="0" w:color="auto"/>
            </w:tcBorders>
            <w:hideMark/>
          </w:tcPr>
          <w:p w:rsidR="00B15C4E" w:rsidRPr="006B6A0E" w:rsidRDefault="00B15C4E" w:rsidP="007A4A1B">
            <w:pPr>
              <w:spacing w:line="276" w:lineRule="auto"/>
              <w:jc w:val="both"/>
              <w:rPr>
                <w:sz w:val="20"/>
                <w:szCs w:val="20"/>
                <w:lang w:val="en-US" w:eastAsia="en-US"/>
              </w:rPr>
            </w:pPr>
            <w:r w:rsidRPr="006B6A0E">
              <w:rPr>
                <w:sz w:val="20"/>
                <w:szCs w:val="20"/>
                <w:lang w:val="en-US" w:eastAsia="en-US"/>
              </w:rPr>
              <w:t>To understand local, national and international dimension of management in tourism administration.</w:t>
            </w: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7" w:type="pct"/>
            <w:tcBorders>
              <w:top w:val="single" w:sz="6" w:space="0" w:color="auto"/>
              <w:left w:val="single" w:sz="6" w:space="0" w:color="auto"/>
              <w:bottom w:val="single" w:sz="6" w:space="0" w:color="auto"/>
              <w:right w:val="single" w:sz="6" w:space="0" w:color="auto"/>
            </w:tcBorders>
            <w:vAlign w:val="center"/>
            <w:hideMark/>
          </w:tcPr>
          <w:p w:rsidR="00B15C4E" w:rsidRPr="006B6A0E" w:rsidRDefault="00B15C4E" w:rsidP="007A4A1B">
            <w:pPr>
              <w:spacing w:line="276" w:lineRule="auto"/>
              <w:jc w:val="center"/>
              <w:rPr>
                <w:b/>
                <w:bCs/>
                <w:sz w:val="20"/>
                <w:szCs w:val="20"/>
                <w:lang w:eastAsia="en-US"/>
              </w:rPr>
            </w:pPr>
            <w:r w:rsidRPr="006B6A0E">
              <w:rPr>
                <w:b/>
                <w:bCs/>
                <w:sz w:val="20"/>
                <w:szCs w:val="20"/>
                <w:lang w:eastAsia="en-US"/>
              </w:rPr>
              <w:t>X</w:t>
            </w:r>
          </w:p>
        </w:tc>
        <w:tc>
          <w:tcPr>
            <w:tcW w:w="286" w:type="pct"/>
            <w:tcBorders>
              <w:top w:val="single" w:sz="6" w:space="0" w:color="auto"/>
              <w:left w:val="single" w:sz="6" w:space="0" w:color="auto"/>
              <w:bottom w:val="single" w:sz="6" w:space="0" w:color="auto"/>
              <w:right w:val="single" w:sz="12" w:space="0" w:color="auto"/>
            </w:tcBorders>
            <w:vAlign w:val="center"/>
          </w:tcPr>
          <w:p w:rsidR="00B15C4E" w:rsidRPr="006B6A0E" w:rsidRDefault="00B15C4E" w:rsidP="007A4A1B">
            <w:pPr>
              <w:spacing w:line="276" w:lineRule="auto"/>
              <w:jc w:val="center"/>
              <w:rPr>
                <w:b/>
                <w:bCs/>
                <w:sz w:val="20"/>
                <w:szCs w:val="20"/>
                <w:lang w:eastAsia="en-US"/>
              </w:rPr>
            </w:pPr>
          </w:p>
        </w:tc>
      </w:tr>
      <w:tr w:rsidR="00B15C4E" w:rsidTr="007A4A1B">
        <w:tc>
          <w:tcPr>
            <w:tcW w:w="30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5</w:t>
            </w:r>
          </w:p>
        </w:tc>
        <w:tc>
          <w:tcPr>
            <w:tcW w:w="3835" w:type="pct"/>
            <w:tcBorders>
              <w:top w:val="single" w:sz="6" w:space="0" w:color="auto"/>
              <w:left w:val="single" w:sz="6" w:space="0" w:color="auto"/>
              <w:bottom w:val="single" w:sz="6" w:space="0" w:color="auto"/>
              <w:right w:val="single" w:sz="6" w:space="0" w:color="auto"/>
            </w:tcBorders>
            <w:hideMark/>
          </w:tcPr>
          <w:p w:rsidR="00B15C4E" w:rsidRPr="006B6A0E" w:rsidRDefault="00B15C4E" w:rsidP="007A4A1B">
            <w:pPr>
              <w:spacing w:line="276" w:lineRule="auto"/>
              <w:jc w:val="both"/>
              <w:rPr>
                <w:sz w:val="20"/>
                <w:szCs w:val="20"/>
                <w:lang w:val="en-US" w:eastAsia="en-US"/>
              </w:rPr>
            </w:pPr>
            <w:r w:rsidRPr="006B6A0E">
              <w:rPr>
                <w:sz w:val="20"/>
                <w:szCs w:val="20"/>
                <w:lang w:val="en-US" w:eastAsia="en-US"/>
              </w:rPr>
              <w:t>To evaluate the concepts, ideas and data by using scientific methods.</w:t>
            </w: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6" w:type="pct"/>
            <w:tcBorders>
              <w:top w:val="single" w:sz="6" w:space="0" w:color="auto"/>
              <w:left w:val="single" w:sz="6" w:space="0" w:color="auto"/>
              <w:bottom w:val="single" w:sz="6" w:space="0" w:color="auto"/>
              <w:right w:val="single" w:sz="12" w:space="0" w:color="auto"/>
            </w:tcBorders>
            <w:vAlign w:val="center"/>
            <w:hideMark/>
          </w:tcPr>
          <w:p w:rsidR="00B15C4E" w:rsidRPr="006B6A0E" w:rsidRDefault="00B15C4E" w:rsidP="007A4A1B">
            <w:pPr>
              <w:spacing w:line="276" w:lineRule="auto"/>
              <w:jc w:val="center"/>
              <w:rPr>
                <w:b/>
                <w:bCs/>
                <w:sz w:val="20"/>
                <w:szCs w:val="20"/>
                <w:lang w:eastAsia="en-US"/>
              </w:rPr>
            </w:pPr>
            <w:r w:rsidRPr="006B6A0E">
              <w:rPr>
                <w:b/>
                <w:bCs/>
                <w:sz w:val="20"/>
                <w:szCs w:val="20"/>
                <w:lang w:eastAsia="en-US"/>
              </w:rPr>
              <w:t>X</w:t>
            </w:r>
          </w:p>
        </w:tc>
      </w:tr>
      <w:tr w:rsidR="00B15C4E" w:rsidTr="007A4A1B">
        <w:tc>
          <w:tcPr>
            <w:tcW w:w="30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6</w:t>
            </w:r>
          </w:p>
        </w:tc>
        <w:tc>
          <w:tcPr>
            <w:tcW w:w="3835" w:type="pct"/>
            <w:tcBorders>
              <w:top w:val="single" w:sz="6" w:space="0" w:color="auto"/>
              <w:left w:val="single" w:sz="6" w:space="0" w:color="auto"/>
              <w:bottom w:val="single" w:sz="6" w:space="0" w:color="auto"/>
              <w:right w:val="single" w:sz="6" w:space="0" w:color="auto"/>
            </w:tcBorders>
            <w:hideMark/>
          </w:tcPr>
          <w:p w:rsidR="00B15C4E" w:rsidRPr="006B6A0E" w:rsidRDefault="00B15C4E" w:rsidP="007A4A1B">
            <w:pPr>
              <w:spacing w:line="276" w:lineRule="auto"/>
              <w:jc w:val="both"/>
              <w:rPr>
                <w:sz w:val="20"/>
                <w:szCs w:val="20"/>
                <w:lang w:val="en-US" w:eastAsia="en-US"/>
              </w:rPr>
            </w:pPr>
            <w:r w:rsidRPr="006B6A0E">
              <w:rPr>
                <w:sz w:val="20"/>
                <w:szCs w:val="20"/>
                <w:lang w:val="en-US" w:eastAsia="en-US"/>
              </w:rPr>
              <w:t>To be able to use information and communication technologies with computer at a level which tourism sector requires.</w:t>
            </w: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6" w:type="pct"/>
            <w:tcBorders>
              <w:top w:val="single" w:sz="6" w:space="0" w:color="auto"/>
              <w:left w:val="single" w:sz="6" w:space="0" w:color="auto"/>
              <w:bottom w:val="single" w:sz="6" w:space="0" w:color="auto"/>
              <w:right w:val="single" w:sz="12" w:space="0" w:color="auto"/>
            </w:tcBorders>
            <w:vAlign w:val="center"/>
            <w:hideMark/>
          </w:tcPr>
          <w:p w:rsidR="00B15C4E" w:rsidRPr="006B6A0E" w:rsidRDefault="00B15C4E" w:rsidP="007A4A1B">
            <w:pPr>
              <w:spacing w:line="276" w:lineRule="auto"/>
              <w:jc w:val="center"/>
              <w:rPr>
                <w:b/>
                <w:bCs/>
                <w:sz w:val="20"/>
                <w:szCs w:val="20"/>
                <w:lang w:eastAsia="en-US"/>
              </w:rPr>
            </w:pPr>
            <w:r w:rsidRPr="006B6A0E">
              <w:rPr>
                <w:b/>
                <w:bCs/>
                <w:sz w:val="20"/>
                <w:szCs w:val="20"/>
                <w:lang w:eastAsia="en-US"/>
              </w:rPr>
              <w:t>X</w:t>
            </w:r>
          </w:p>
        </w:tc>
      </w:tr>
      <w:tr w:rsidR="00B15C4E" w:rsidTr="007A4A1B">
        <w:tc>
          <w:tcPr>
            <w:tcW w:w="30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7</w:t>
            </w:r>
          </w:p>
        </w:tc>
        <w:tc>
          <w:tcPr>
            <w:tcW w:w="3835" w:type="pct"/>
            <w:tcBorders>
              <w:top w:val="single" w:sz="6" w:space="0" w:color="auto"/>
              <w:left w:val="single" w:sz="6" w:space="0" w:color="auto"/>
              <w:bottom w:val="single" w:sz="6" w:space="0" w:color="auto"/>
              <w:right w:val="single" w:sz="6" w:space="0" w:color="auto"/>
            </w:tcBorders>
            <w:hideMark/>
          </w:tcPr>
          <w:p w:rsidR="00B15C4E" w:rsidRPr="006B6A0E" w:rsidRDefault="00B15C4E" w:rsidP="007A4A1B">
            <w:pPr>
              <w:spacing w:line="276" w:lineRule="auto"/>
              <w:jc w:val="both"/>
              <w:rPr>
                <w:sz w:val="20"/>
                <w:szCs w:val="20"/>
                <w:lang w:val="en-US" w:eastAsia="en-US"/>
              </w:rPr>
            </w:pPr>
            <w:r w:rsidRPr="006B6A0E">
              <w:rPr>
                <w:sz w:val="20"/>
                <w:szCs w:val="20"/>
                <w:lang w:val="en-US" w:eastAsia="en-US"/>
              </w:rPr>
              <w:t>To understand the sectorel conditions at a level they can cope with the constant fluctuations depending on the flexible demands in the area of tourism management.</w:t>
            </w: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7" w:type="pct"/>
            <w:tcBorders>
              <w:top w:val="single" w:sz="6" w:space="0" w:color="auto"/>
              <w:left w:val="single" w:sz="6" w:space="0" w:color="auto"/>
              <w:bottom w:val="single" w:sz="6" w:space="0" w:color="auto"/>
              <w:right w:val="single" w:sz="6" w:space="0" w:color="auto"/>
            </w:tcBorders>
            <w:vAlign w:val="center"/>
            <w:hideMark/>
          </w:tcPr>
          <w:p w:rsidR="00B15C4E" w:rsidRPr="006B6A0E" w:rsidRDefault="00B15C4E" w:rsidP="007A4A1B">
            <w:pPr>
              <w:spacing w:line="276" w:lineRule="auto"/>
              <w:jc w:val="center"/>
              <w:rPr>
                <w:b/>
                <w:bCs/>
                <w:sz w:val="20"/>
                <w:szCs w:val="20"/>
                <w:lang w:eastAsia="en-US"/>
              </w:rPr>
            </w:pPr>
            <w:r w:rsidRPr="006B6A0E">
              <w:rPr>
                <w:b/>
                <w:bCs/>
                <w:sz w:val="20"/>
                <w:szCs w:val="20"/>
                <w:lang w:eastAsia="en-US"/>
              </w:rPr>
              <w:t>X</w:t>
            </w:r>
          </w:p>
        </w:tc>
        <w:tc>
          <w:tcPr>
            <w:tcW w:w="286" w:type="pct"/>
            <w:tcBorders>
              <w:top w:val="single" w:sz="6" w:space="0" w:color="auto"/>
              <w:left w:val="single" w:sz="6" w:space="0" w:color="auto"/>
              <w:bottom w:val="single" w:sz="6" w:space="0" w:color="auto"/>
              <w:right w:val="single" w:sz="12" w:space="0" w:color="auto"/>
            </w:tcBorders>
            <w:vAlign w:val="center"/>
          </w:tcPr>
          <w:p w:rsidR="00B15C4E" w:rsidRPr="006B6A0E" w:rsidRDefault="00B15C4E" w:rsidP="007A4A1B">
            <w:pPr>
              <w:spacing w:line="276" w:lineRule="auto"/>
              <w:jc w:val="center"/>
              <w:rPr>
                <w:b/>
                <w:bCs/>
                <w:sz w:val="20"/>
                <w:szCs w:val="20"/>
                <w:lang w:eastAsia="en-US"/>
              </w:rPr>
            </w:pPr>
          </w:p>
        </w:tc>
      </w:tr>
      <w:tr w:rsidR="00B15C4E" w:rsidTr="007A4A1B">
        <w:tc>
          <w:tcPr>
            <w:tcW w:w="30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8</w:t>
            </w:r>
          </w:p>
        </w:tc>
        <w:tc>
          <w:tcPr>
            <w:tcW w:w="3835" w:type="pct"/>
            <w:tcBorders>
              <w:top w:val="single" w:sz="6" w:space="0" w:color="auto"/>
              <w:left w:val="single" w:sz="6" w:space="0" w:color="auto"/>
              <w:bottom w:val="single" w:sz="6" w:space="0" w:color="auto"/>
              <w:right w:val="single" w:sz="6" w:space="0" w:color="auto"/>
            </w:tcBorders>
            <w:hideMark/>
          </w:tcPr>
          <w:p w:rsidR="00B15C4E" w:rsidRPr="006B6A0E" w:rsidRDefault="00B15C4E" w:rsidP="007A4A1B">
            <w:pPr>
              <w:spacing w:line="276" w:lineRule="auto"/>
              <w:jc w:val="both"/>
              <w:rPr>
                <w:sz w:val="20"/>
                <w:szCs w:val="20"/>
                <w:lang w:val="en-US" w:eastAsia="en-US"/>
              </w:rPr>
            </w:pPr>
            <w:r w:rsidRPr="006B6A0E">
              <w:rPr>
                <w:sz w:val="20"/>
                <w:szCs w:val="20"/>
                <w:lang w:val="en-US" w:eastAsia="en-US"/>
              </w:rPr>
              <w:t>To be expertise at a special area of a tourism company (the services of front office, housekeeping, sales and marketing etc.)and hotel management</w:t>
            </w: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7" w:type="pct"/>
            <w:tcBorders>
              <w:top w:val="single" w:sz="6" w:space="0" w:color="auto"/>
              <w:left w:val="single" w:sz="6" w:space="0" w:color="auto"/>
              <w:bottom w:val="single" w:sz="6" w:space="0" w:color="auto"/>
              <w:right w:val="single" w:sz="6" w:space="0" w:color="auto"/>
            </w:tcBorders>
            <w:vAlign w:val="center"/>
            <w:hideMark/>
          </w:tcPr>
          <w:p w:rsidR="00B15C4E" w:rsidRPr="006B6A0E" w:rsidRDefault="00B15C4E" w:rsidP="007A4A1B">
            <w:pPr>
              <w:spacing w:line="276" w:lineRule="auto"/>
              <w:jc w:val="center"/>
              <w:rPr>
                <w:b/>
                <w:bCs/>
                <w:sz w:val="20"/>
                <w:szCs w:val="20"/>
                <w:lang w:eastAsia="en-US"/>
              </w:rPr>
            </w:pPr>
            <w:r w:rsidRPr="006B6A0E">
              <w:rPr>
                <w:b/>
                <w:bCs/>
                <w:sz w:val="20"/>
                <w:szCs w:val="20"/>
                <w:lang w:eastAsia="en-US"/>
              </w:rPr>
              <w:t>X</w:t>
            </w:r>
          </w:p>
        </w:tc>
        <w:tc>
          <w:tcPr>
            <w:tcW w:w="286" w:type="pct"/>
            <w:tcBorders>
              <w:top w:val="single" w:sz="6" w:space="0" w:color="auto"/>
              <w:left w:val="single" w:sz="6" w:space="0" w:color="auto"/>
              <w:bottom w:val="single" w:sz="6" w:space="0" w:color="auto"/>
              <w:right w:val="single" w:sz="12" w:space="0" w:color="auto"/>
            </w:tcBorders>
            <w:vAlign w:val="center"/>
          </w:tcPr>
          <w:p w:rsidR="00B15C4E" w:rsidRPr="006B6A0E" w:rsidRDefault="00B15C4E" w:rsidP="007A4A1B">
            <w:pPr>
              <w:spacing w:line="276" w:lineRule="auto"/>
              <w:jc w:val="center"/>
              <w:rPr>
                <w:b/>
                <w:bCs/>
                <w:sz w:val="20"/>
                <w:szCs w:val="20"/>
                <w:lang w:eastAsia="en-US"/>
              </w:rPr>
            </w:pPr>
          </w:p>
        </w:tc>
      </w:tr>
      <w:tr w:rsidR="00B15C4E" w:rsidTr="007A4A1B">
        <w:tc>
          <w:tcPr>
            <w:tcW w:w="30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9</w:t>
            </w:r>
          </w:p>
        </w:tc>
        <w:tc>
          <w:tcPr>
            <w:tcW w:w="3835" w:type="pct"/>
            <w:tcBorders>
              <w:top w:val="single" w:sz="6" w:space="0" w:color="auto"/>
              <w:left w:val="single" w:sz="6" w:space="0" w:color="auto"/>
              <w:bottom w:val="single" w:sz="6" w:space="0" w:color="auto"/>
              <w:right w:val="single" w:sz="6" w:space="0" w:color="auto"/>
            </w:tcBorders>
            <w:hideMark/>
          </w:tcPr>
          <w:p w:rsidR="00B15C4E" w:rsidRPr="006B6A0E" w:rsidRDefault="00B15C4E" w:rsidP="007A4A1B">
            <w:pPr>
              <w:spacing w:line="276" w:lineRule="auto"/>
              <w:jc w:val="both"/>
              <w:rPr>
                <w:sz w:val="20"/>
                <w:szCs w:val="20"/>
                <w:lang w:val="en-US" w:eastAsia="en-US"/>
              </w:rPr>
            </w:pPr>
            <w:r w:rsidRPr="006B6A0E">
              <w:rPr>
                <w:sz w:val="20"/>
                <w:szCs w:val="20"/>
                <w:lang w:val="en-US" w:eastAsia="en-US"/>
              </w:rPr>
              <w:t>To be able to research scientific knowledge about tourism and hotel management.</w:t>
            </w: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6" w:type="pct"/>
            <w:tcBorders>
              <w:top w:val="single" w:sz="6" w:space="0" w:color="auto"/>
              <w:left w:val="single" w:sz="6" w:space="0" w:color="auto"/>
              <w:bottom w:val="single" w:sz="6" w:space="0" w:color="auto"/>
              <w:right w:val="single" w:sz="12" w:space="0" w:color="auto"/>
            </w:tcBorders>
            <w:vAlign w:val="center"/>
            <w:hideMark/>
          </w:tcPr>
          <w:p w:rsidR="00B15C4E" w:rsidRPr="006B6A0E" w:rsidRDefault="00B15C4E" w:rsidP="007A4A1B">
            <w:pPr>
              <w:spacing w:line="276" w:lineRule="auto"/>
              <w:jc w:val="center"/>
              <w:rPr>
                <w:b/>
                <w:bCs/>
                <w:sz w:val="20"/>
                <w:szCs w:val="20"/>
                <w:lang w:eastAsia="en-US"/>
              </w:rPr>
            </w:pPr>
            <w:r w:rsidRPr="006B6A0E">
              <w:rPr>
                <w:b/>
                <w:bCs/>
                <w:sz w:val="20"/>
                <w:szCs w:val="20"/>
                <w:lang w:eastAsia="en-US"/>
              </w:rPr>
              <w:t>X</w:t>
            </w:r>
          </w:p>
        </w:tc>
      </w:tr>
      <w:tr w:rsidR="00B15C4E" w:rsidTr="007A4A1B">
        <w:tc>
          <w:tcPr>
            <w:tcW w:w="30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10</w:t>
            </w:r>
          </w:p>
        </w:tc>
        <w:tc>
          <w:tcPr>
            <w:tcW w:w="3835" w:type="pct"/>
            <w:tcBorders>
              <w:top w:val="single" w:sz="6" w:space="0" w:color="auto"/>
              <w:left w:val="single" w:sz="6" w:space="0" w:color="auto"/>
              <w:bottom w:val="single" w:sz="6" w:space="0" w:color="auto"/>
              <w:right w:val="single" w:sz="6" w:space="0" w:color="auto"/>
            </w:tcBorders>
            <w:hideMark/>
          </w:tcPr>
          <w:p w:rsidR="00B15C4E" w:rsidRPr="006B6A0E" w:rsidRDefault="00B15C4E" w:rsidP="007A4A1B">
            <w:pPr>
              <w:spacing w:line="276" w:lineRule="auto"/>
              <w:jc w:val="both"/>
              <w:rPr>
                <w:sz w:val="20"/>
                <w:szCs w:val="20"/>
                <w:lang w:val="en-US" w:eastAsia="en-US"/>
              </w:rPr>
            </w:pPr>
            <w:r w:rsidRPr="006B6A0E">
              <w:rPr>
                <w:sz w:val="20"/>
                <w:szCs w:val="20"/>
                <w:lang w:val="en-US" w:eastAsia="en-US"/>
              </w:rPr>
              <w:t xml:space="preserve">To be able to understand and comment the new trends about tourism industry. </w:t>
            </w:r>
          </w:p>
        </w:tc>
        <w:tc>
          <w:tcPr>
            <w:tcW w:w="287" w:type="pct"/>
            <w:tcBorders>
              <w:top w:val="single" w:sz="6" w:space="0" w:color="auto"/>
              <w:left w:val="single" w:sz="6" w:space="0" w:color="auto"/>
              <w:bottom w:val="single" w:sz="6" w:space="0" w:color="auto"/>
              <w:right w:val="single" w:sz="6" w:space="0" w:color="auto"/>
            </w:tcBorders>
            <w:vAlign w:val="center"/>
            <w:hideMark/>
          </w:tcPr>
          <w:p w:rsidR="00B15C4E" w:rsidRPr="006B6A0E" w:rsidRDefault="00B15C4E" w:rsidP="007A4A1B">
            <w:pPr>
              <w:spacing w:line="276" w:lineRule="auto"/>
              <w:jc w:val="center"/>
              <w:rPr>
                <w:b/>
                <w:bCs/>
                <w:sz w:val="20"/>
                <w:szCs w:val="20"/>
                <w:lang w:eastAsia="en-US"/>
              </w:rPr>
            </w:pPr>
            <w:r w:rsidRPr="006B6A0E">
              <w:rPr>
                <w:b/>
                <w:bCs/>
                <w:sz w:val="20"/>
                <w:szCs w:val="20"/>
                <w:lang w:eastAsia="en-US"/>
              </w:rPr>
              <w:t>X</w:t>
            </w: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6" w:type="pct"/>
            <w:tcBorders>
              <w:top w:val="single" w:sz="6" w:space="0" w:color="auto"/>
              <w:left w:val="single" w:sz="6" w:space="0" w:color="auto"/>
              <w:bottom w:val="single" w:sz="6" w:space="0" w:color="auto"/>
              <w:right w:val="single" w:sz="12" w:space="0" w:color="auto"/>
            </w:tcBorders>
            <w:vAlign w:val="center"/>
          </w:tcPr>
          <w:p w:rsidR="00B15C4E" w:rsidRPr="006B6A0E" w:rsidRDefault="00B15C4E" w:rsidP="007A4A1B">
            <w:pPr>
              <w:spacing w:line="276" w:lineRule="auto"/>
              <w:jc w:val="center"/>
              <w:rPr>
                <w:b/>
                <w:bCs/>
                <w:sz w:val="20"/>
                <w:szCs w:val="20"/>
                <w:lang w:eastAsia="en-US"/>
              </w:rPr>
            </w:pPr>
          </w:p>
        </w:tc>
      </w:tr>
      <w:tr w:rsidR="00B15C4E" w:rsidTr="007A4A1B">
        <w:tc>
          <w:tcPr>
            <w:tcW w:w="30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11</w:t>
            </w:r>
          </w:p>
        </w:tc>
        <w:tc>
          <w:tcPr>
            <w:tcW w:w="3835" w:type="pct"/>
            <w:tcBorders>
              <w:top w:val="single" w:sz="6" w:space="0" w:color="auto"/>
              <w:left w:val="single" w:sz="6" w:space="0" w:color="auto"/>
              <w:bottom w:val="single" w:sz="6" w:space="0" w:color="auto"/>
              <w:right w:val="single" w:sz="6" w:space="0" w:color="auto"/>
            </w:tcBorders>
            <w:hideMark/>
          </w:tcPr>
          <w:p w:rsidR="00B15C4E" w:rsidRPr="006B6A0E" w:rsidRDefault="00B15C4E" w:rsidP="007A4A1B">
            <w:pPr>
              <w:spacing w:line="276" w:lineRule="auto"/>
              <w:jc w:val="both"/>
              <w:rPr>
                <w:sz w:val="20"/>
                <w:szCs w:val="20"/>
                <w:lang w:val="en-US" w:eastAsia="en-US"/>
              </w:rPr>
            </w:pPr>
            <w:r w:rsidRPr="006B6A0E">
              <w:rPr>
                <w:sz w:val="20"/>
                <w:szCs w:val="20"/>
                <w:lang w:val="en-US" w:eastAsia="en-US"/>
              </w:rPr>
              <w:t>To have sufficient knowledge and consciousness of the subjects concerning society (the protection of natural and cultural environment)</w:t>
            </w: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7" w:type="pct"/>
            <w:tcBorders>
              <w:top w:val="single" w:sz="6" w:space="0" w:color="auto"/>
              <w:left w:val="single" w:sz="6" w:space="0" w:color="auto"/>
              <w:bottom w:val="single" w:sz="6" w:space="0" w:color="auto"/>
              <w:right w:val="single" w:sz="6" w:space="0" w:color="auto"/>
            </w:tcBorders>
            <w:vAlign w:val="center"/>
            <w:hideMark/>
          </w:tcPr>
          <w:p w:rsidR="00B15C4E" w:rsidRPr="006B6A0E" w:rsidRDefault="00B15C4E" w:rsidP="007A4A1B">
            <w:pPr>
              <w:spacing w:line="276" w:lineRule="auto"/>
              <w:jc w:val="center"/>
              <w:rPr>
                <w:b/>
                <w:bCs/>
                <w:sz w:val="20"/>
                <w:szCs w:val="20"/>
                <w:lang w:eastAsia="en-US"/>
              </w:rPr>
            </w:pPr>
            <w:r w:rsidRPr="006B6A0E">
              <w:rPr>
                <w:b/>
                <w:bCs/>
                <w:sz w:val="20"/>
                <w:szCs w:val="20"/>
                <w:lang w:eastAsia="en-US"/>
              </w:rPr>
              <w:t>X</w:t>
            </w:r>
          </w:p>
        </w:tc>
        <w:tc>
          <w:tcPr>
            <w:tcW w:w="286" w:type="pct"/>
            <w:tcBorders>
              <w:top w:val="single" w:sz="6" w:space="0" w:color="auto"/>
              <w:left w:val="single" w:sz="6" w:space="0" w:color="auto"/>
              <w:bottom w:val="single" w:sz="6" w:space="0" w:color="auto"/>
              <w:right w:val="single" w:sz="12" w:space="0" w:color="auto"/>
            </w:tcBorders>
            <w:vAlign w:val="center"/>
          </w:tcPr>
          <w:p w:rsidR="00B15C4E" w:rsidRPr="006B6A0E" w:rsidRDefault="00B15C4E" w:rsidP="007A4A1B">
            <w:pPr>
              <w:spacing w:line="276" w:lineRule="auto"/>
              <w:jc w:val="center"/>
              <w:rPr>
                <w:b/>
                <w:bCs/>
                <w:sz w:val="20"/>
                <w:szCs w:val="20"/>
                <w:lang w:eastAsia="en-US"/>
              </w:rPr>
            </w:pPr>
          </w:p>
        </w:tc>
      </w:tr>
      <w:tr w:rsidR="00B15C4E" w:rsidTr="007A4A1B">
        <w:tc>
          <w:tcPr>
            <w:tcW w:w="30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12</w:t>
            </w:r>
          </w:p>
        </w:tc>
        <w:tc>
          <w:tcPr>
            <w:tcW w:w="3835" w:type="pct"/>
            <w:tcBorders>
              <w:top w:val="single" w:sz="6" w:space="0" w:color="auto"/>
              <w:left w:val="single" w:sz="6" w:space="0" w:color="auto"/>
              <w:bottom w:val="single" w:sz="6" w:space="0" w:color="auto"/>
              <w:right w:val="single" w:sz="6" w:space="0" w:color="auto"/>
            </w:tcBorders>
            <w:hideMark/>
          </w:tcPr>
          <w:p w:rsidR="00B15C4E" w:rsidRPr="006B6A0E" w:rsidRDefault="00B15C4E" w:rsidP="007A4A1B">
            <w:pPr>
              <w:spacing w:line="276" w:lineRule="auto"/>
              <w:jc w:val="both"/>
              <w:rPr>
                <w:sz w:val="20"/>
                <w:szCs w:val="20"/>
                <w:lang w:val="en-US" w:eastAsia="en-US"/>
              </w:rPr>
            </w:pPr>
            <w:r w:rsidRPr="006B6A0E">
              <w:rPr>
                <w:sz w:val="20"/>
                <w:szCs w:val="20"/>
                <w:lang w:val="en-US" w:eastAsia="en-US"/>
              </w:rPr>
              <w:t>To define the source of the problems in the field by using critical thinking.</w:t>
            </w: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7" w:type="pct"/>
            <w:tcBorders>
              <w:top w:val="single" w:sz="6" w:space="0" w:color="auto"/>
              <w:left w:val="single" w:sz="6" w:space="0" w:color="auto"/>
              <w:bottom w:val="single" w:sz="6" w:space="0" w:color="auto"/>
              <w:right w:val="single" w:sz="6" w:space="0" w:color="auto"/>
            </w:tcBorders>
            <w:vAlign w:val="center"/>
            <w:hideMark/>
          </w:tcPr>
          <w:p w:rsidR="00B15C4E" w:rsidRPr="006B6A0E" w:rsidRDefault="00B15C4E" w:rsidP="007A4A1B">
            <w:pPr>
              <w:spacing w:line="276" w:lineRule="auto"/>
              <w:jc w:val="center"/>
              <w:rPr>
                <w:b/>
                <w:bCs/>
                <w:sz w:val="20"/>
                <w:szCs w:val="20"/>
                <w:lang w:eastAsia="en-US"/>
              </w:rPr>
            </w:pPr>
            <w:r w:rsidRPr="006B6A0E">
              <w:rPr>
                <w:b/>
                <w:bCs/>
                <w:sz w:val="20"/>
                <w:szCs w:val="20"/>
                <w:lang w:eastAsia="en-US"/>
              </w:rPr>
              <w:t>X</w:t>
            </w:r>
          </w:p>
        </w:tc>
        <w:tc>
          <w:tcPr>
            <w:tcW w:w="286" w:type="pct"/>
            <w:tcBorders>
              <w:top w:val="single" w:sz="6" w:space="0" w:color="auto"/>
              <w:left w:val="single" w:sz="6" w:space="0" w:color="auto"/>
              <w:bottom w:val="single" w:sz="6" w:space="0" w:color="auto"/>
              <w:right w:val="single" w:sz="12" w:space="0" w:color="auto"/>
            </w:tcBorders>
            <w:vAlign w:val="center"/>
          </w:tcPr>
          <w:p w:rsidR="00B15C4E" w:rsidRPr="006B6A0E" w:rsidRDefault="00B15C4E" w:rsidP="007A4A1B">
            <w:pPr>
              <w:spacing w:line="276" w:lineRule="auto"/>
              <w:jc w:val="center"/>
              <w:rPr>
                <w:b/>
                <w:bCs/>
                <w:sz w:val="20"/>
                <w:szCs w:val="20"/>
                <w:lang w:eastAsia="en-US"/>
              </w:rPr>
            </w:pPr>
          </w:p>
        </w:tc>
      </w:tr>
      <w:tr w:rsidR="00B15C4E" w:rsidTr="007A4A1B">
        <w:tc>
          <w:tcPr>
            <w:tcW w:w="30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13</w:t>
            </w:r>
          </w:p>
        </w:tc>
        <w:tc>
          <w:tcPr>
            <w:tcW w:w="3835" w:type="pct"/>
            <w:tcBorders>
              <w:top w:val="single" w:sz="6" w:space="0" w:color="auto"/>
              <w:left w:val="single" w:sz="6" w:space="0" w:color="auto"/>
              <w:bottom w:val="single" w:sz="6" w:space="0" w:color="auto"/>
              <w:right w:val="single" w:sz="6" w:space="0" w:color="auto"/>
            </w:tcBorders>
            <w:hideMark/>
          </w:tcPr>
          <w:p w:rsidR="00B15C4E" w:rsidRPr="006B6A0E" w:rsidRDefault="00B15C4E" w:rsidP="007A4A1B">
            <w:pPr>
              <w:spacing w:line="276" w:lineRule="auto"/>
              <w:rPr>
                <w:sz w:val="20"/>
                <w:szCs w:val="20"/>
                <w:lang w:val="en-US" w:eastAsia="en-US"/>
              </w:rPr>
            </w:pPr>
            <w:r w:rsidRPr="006B6A0E">
              <w:rPr>
                <w:color w:val="000000"/>
                <w:sz w:val="20"/>
                <w:szCs w:val="20"/>
                <w:lang w:val="en-US" w:eastAsia="en-US"/>
              </w:rPr>
              <w:t xml:space="preserve">To have verbal and written communication skills in Turkish base on tourism sector. </w:t>
            </w: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6" w:type="pct"/>
            <w:tcBorders>
              <w:top w:val="single" w:sz="6" w:space="0" w:color="auto"/>
              <w:left w:val="single" w:sz="6" w:space="0" w:color="auto"/>
              <w:bottom w:val="single" w:sz="6" w:space="0" w:color="auto"/>
              <w:right w:val="single" w:sz="12" w:space="0" w:color="auto"/>
            </w:tcBorders>
            <w:vAlign w:val="center"/>
            <w:hideMark/>
          </w:tcPr>
          <w:p w:rsidR="00B15C4E" w:rsidRPr="006B6A0E" w:rsidRDefault="00B15C4E" w:rsidP="007A4A1B">
            <w:pPr>
              <w:spacing w:line="276" w:lineRule="auto"/>
              <w:jc w:val="center"/>
              <w:rPr>
                <w:b/>
                <w:bCs/>
                <w:sz w:val="20"/>
                <w:szCs w:val="20"/>
                <w:lang w:eastAsia="en-US"/>
              </w:rPr>
            </w:pPr>
            <w:r w:rsidRPr="006B6A0E">
              <w:rPr>
                <w:b/>
                <w:bCs/>
                <w:sz w:val="20"/>
                <w:szCs w:val="20"/>
                <w:lang w:eastAsia="en-US"/>
              </w:rPr>
              <w:t>X</w:t>
            </w:r>
          </w:p>
        </w:tc>
      </w:tr>
      <w:tr w:rsidR="00B15C4E" w:rsidTr="007A4A1B">
        <w:tc>
          <w:tcPr>
            <w:tcW w:w="30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14</w:t>
            </w:r>
          </w:p>
        </w:tc>
        <w:tc>
          <w:tcPr>
            <w:tcW w:w="3835" w:type="pct"/>
            <w:tcBorders>
              <w:top w:val="single" w:sz="6" w:space="0" w:color="auto"/>
              <w:left w:val="single" w:sz="6" w:space="0" w:color="auto"/>
              <w:bottom w:val="single" w:sz="6" w:space="0" w:color="auto"/>
              <w:right w:val="single" w:sz="6" w:space="0" w:color="auto"/>
            </w:tcBorders>
            <w:hideMark/>
          </w:tcPr>
          <w:p w:rsidR="00B15C4E" w:rsidRPr="006B6A0E" w:rsidRDefault="00B15C4E" w:rsidP="007A4A1B">
            <w:pPr>
              <w:spacing w:line="276" w:lineRule="auto"/>
              <w:jc w:val="both"/>
              <w:rPr>
                <w:sz w:val="20"/>
                <w:szCs w:val="20"/>
                <w:lang w:val="en-US" w:eastAsia="en-US"/>
              </w:rPr>
            </w:pPr>
            <w:r w:rsidRPr="006B6A0E">
              <w:rPr>
                <w:sz w:val="20"/>
                <w:szCs w:val="20"/>
                <w:lang w:val="en-US" w:eastAsia="en-US"/>
              </w:rPr>
              <w:t>To have verbal and written communication skills in at least one, by choice two foreign languages.</w:t>
            </w: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6" w:type="pct"/>
            <w:tcBorders>
              <w:top w:val="single" w:sz="6" w:space="0" w:color="auto"/>
              <w:left w:val="single" w:sz="6" w:space="0" w:color="auto"/>
              <w:bottom w:val="single" w:sz="6" w:space="0" w:color="auto"/>
              <w:right w:val="single" w:sz="12" w:space="0" w:color="auto"/>
            </w:tcBorders>
            <w:vAlign w:val="center"/>
            <w:hideMark/>
          </w:tcPr>
          <w:p w:rsidR="00B15C4E" w:rsidRPr="006B6A0E" w:rsidRDefault="00B15C4E" w:rsidP="007A4A1B">
            <w:pPr>
              <w:spacing w:line="276" w:lineRule="auto"/>
              <w:jc w:val="center"/>
              <w:rPr>
                <w:b/>
                <w:bCs/>
                <w:sz w:val="20"/>
                <w:szCs w:val="20"/>
                <w:lang w:eastAsia="en-US"/>
              </w:rPr>
            </w:pPr>
            <w:r w:rsidRPr="006B6A0E">
              <w:rPr>
                <w:b/>
                <w:bCs/>
                <w:sz w:val="20"/>
                <w:szCs w:val="20"/>
                <w:lang w:eastAsia="en-US"/>
              </w:rPr>
              <w:t>X</w:t>
            </w:r>
          </w:p>
        </w:tc>
      </w:tr>
      <w:tr w:rsidR="00B15C4E" w:rsidTr="007A4A1B">
        <w:tc>
          <w:tcPr>
            <w:tcW w:w="30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lang w:eastAsia="en-US"/>
              </w:rPr>
            </w:pPr>
            <w:r>
              <w:rPr>
                <w:sz w:val="22"/>
                <w:szCs w:val="22"/>
                <w:lang w:eastAsia="en-US"/>
              </w:rPr>
              <w:t>15</w:t>
            </w:r>
          </w:p>
        </w:tc>
        <w:tc>
          <w:tcPr>
            <w:tcW w:w="3835" w:type="pct"/>
            <w:tcBorders>
              <w:top w:val="single" w:sz="6" w:space="0" w:color="auto"/>
              <w:left w:val="single" w:sz="6" w:space="0" w:color="auto"/>
              <w:bottom w:val="single" w:sz="6" w:space="0" w:color="auto"/>
              <w:right w:val="single" w:sz="6" w:space="0" w:color="auto"/>
            </w:tcBorders>
            <w:hideMark/>
          </w:tcPr>
          <w:p w:rsidR="00B15C4E" w:rsidRPr="006B6A0E" w:rsidRDefault="00B15C4E" w:rsidP="007A4A1B">
            <w:pPr>
              <w:spacing w:line="276" w:lineRule="auto"/>
              <w:jc w:val="both"/>
              <w:rPr>
                <w:sz w:val="20"/>
                <w:szCs w:val="20"/>
                <w:lang w:val="en-US" w:eastAsia="en-US"/>
              </w:rPr>
            </w:pPr>
            <w:r w:rsidRPr="006B6A0E">
              <w:rPr>
                <w:sz w:val="20"/>
                <w:szCs w:val="20"/>
                <w:lang w:val="en-US" w:eastAsia="en-US"/>
              </w:rPr>
              <w:t>To be able to communicate by empathy with the managers of companies, customers and employees.</w:t>
            </w: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7" w:type="pct"/>
            <w:tcBorders>
              <w:top w:val="single" w:sz="6" w:space="0" w:color="auto"/>
              <w:left w:val="single" w:sz="6" w:space="0" w:color="auto"/>
              <w:bottom w:val="single" w:sz="6" w:space="0" w:color="auto"/>
              <w:right w:val="single" w:sz="6" w:space="0" w:color="auto"/>
            </w:tcBorders>
            <w:vAlign w:val="center"/>
          </w:tcPr>
          <w:p w:rsidR="00B15C4E" w:rsidRPr="006B6A0E" w:rsidRDefault="00B15C4E" w:rsidP="007A4A1B">
            <w:pPr>
              <w:spacing w:line="276" w:lineRule="auto"/>
              <w:jc w:val="center"/>
              <w:rPr>
                <w:b/>
                <w:bCs/>
                <w:sz w:val="20"/>
                <w:szCs w:val="20"/>
                <w:lang w:eastAsia="en-US"/>
              </w:rPr>
            </w:pPr>
          </w:p>
        </w:tc>
        <w:tc>
          <w:tcPr>
            <w:tcW w:w="286" w:type="pct"/>
            <w:tcBorders>
              <w:top w:val="single" w:sz="6" w:space="0" w:color="auto"/>
              <w:left w:val="single" w:sz="6" w:space="0" w:color="auto"/>
              <w:bottom w:val="single" w:sz="6" w:space="0" w:color="auto"/>
              <w:right w:val="single" w:sz="12" w:space="0" w:color="auto"/>
            </w:tcBorders>
            <w:vAlign w:val="center"/>
            <w:hideMark/>
          </w:tcPr>
          <w:p w:rsidR="00B15C4E" w:rsidRPr="006B6A0E" w:rsidRDefault="00B15C4E" w:rsidP="007A4A1B">
            <w:pPr>
              <w:spacing w:line="276" w:lineRule="auto"/>
              <w:jc w:val="center"/>
              <w:rPr>
                <w:b/>
                <w:bCs/>
                <w:sz w:val="20"/>
                <w:szCs w:val="20"/>
                <w:lang w:eastAsia="en-US"/>
              </w:rPr>
            </w:pPr>
            <w:r w:rsidRPr="006B6A0E">
              <w:rPr>
                <w:b/>
                <w:bCs/>
                <w:sz w:val="20"/>
                <w:szCs w:val="20"/>
                <w:lang w:eastAsia="en-US"/>
              </w:rPr>
              <w:t>X</w:t>
            </w:r>
          </w:p>
        </w:tc>
      </w:tr>
      <w:tr w:rsidR="00B15C4E" w:rsidTr="007A4A1B">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both"/>
              <w:rPr>
                <w:sz w:val="20"/>
                <w:szCs w:val="20"/>
                <w:lang w:eastAsia="en-US"/>
              </w:rPr>
            </w:pPr>
            <w:r>
              <w:rPr>
                <w:b/>
                <w:sz w:val="20"/>
                <w:szCs w:val="20"/>
                <w:lang w:eastAsia="en-US"/>
              </w:rPr>
              <w:t>1</w:t>
            </w:r>
            <w:r>
              <w:rPr>
                <w:sz w:val="20"/>
                <w:szCs w:val="20"/>
                <w:lang w:eastAsia="en-US"/>
              </w:rPr>
              <w:t xml:space="preserve">:Never. </w:t>
            </w:r>
            <w:r>
              <w:rPr>
                <w:b/>
                <w:sz w:val="20"/>
                <w:szCs w:val="20"/>
                <w:lang w:eastAsia="en-US"/>
              </w:rPr>
              <w:t>2</w:t>
            </w:r>
            <w:r>
              <w:rPr>
                <w:sz w:val="20"/>
                <w:szCs w:val="20"/>
                <w:lang w:eastAsia="en-US"/>
              </w:rPr>
              <w:t xml:space="preserve">:Few. </w:t>
            </w:r>
            <w:r>
              <w:rPr>
                <w:b/>
                <w:sz w:val="20"/>
                <w:szCs w:val="20"/>
                <w:lang w:eastAsia="en-US"/>
              </w:rPr>
              <w:t>3</w:t>
            </w:r>
            <w:r>
              <w:rPr>
                <w:sz w:val="20"/>
                <w:szCs w:val="20"/>
                <w:lang w:eastAsia="en-US"/>
              </w:rPr>
              <w:t>:Many.</w:t>
            </w:r>
          </w:p>
        </w:tc>
      </w:tr>
    </w:tbl>
    <w:p w:rsidR="00B15C4E" w:rsidRDefault="00B15C4E" w:rsidP="00B15C4E">
      <w:pPr>
        <w:spacing w:line="276" w:lineRule="auto"/>
        <w:rPr>
          <w:sz w:val="16"/>
          <w:szCs w:val="16"/>
        </w:rPr>
      </w:pPr>
    </w:p>
    <w:p w:rsidR="00B15C4E" w:rsidRDefault="00B15C4E" w:rsidP="00B15C4E">
      <w:pPr>
        <w:spacing w:line="276" w:lineRule="auto"/>
        <w:rPr>
          <w:sz w:val="16"/>
          <w:szCs w:val="16"/>
        </w:rPr>
      </w:pPr>
    </w:p>
    <w:p w:rsidR="00B15C4E" w:rsidRDefault="00B15C4E" w:rsidP="00B15C4E">
      <w:r>
        <w:rPr>
          <w:b/>
          <w:sz w:val="22"/>
          <w:szCs w:val="22"/>
          <w:lang w:val="en-US"/>
        </w:rPr>
        <w:t>Instructor Name</w:t>
      </w:r>
      <w:r>
        <w:rPr>
          <w:b/>
          <w:lang w:val="en-US"/>
        </w:rPr>
        <w:t xml:space="preserve"> </w:t>
      </w:r>
      <w:r>
        <w:rPr>
          <w:b/>
        </w:rPr>
        <w:t>:</w:t>
      </w:r>
    </w:p>
    <w:p w:rsidR="00B15C4E" w:rsidRDefault="00B15C4E" w:rsidP="00B15C4E"/>
    <w:p w:rsidR="00B15C4E" w:rsidRDefault="00B15C4E" w:rsidP="00B15C4E">
      <w:pPr>
        <w:spacing w:line="360" w:lineRule="auto"/>
        <w:rPr>
          <w:sz w:val="20"/>
          <w:szCs w:val="20"/>
        </w:rPr>
      </w:pPr>
      <w:r>
        <w:rPr>
          <w:noProof/>
        </w:rPr>
        <w:lastRenderedPageBreak/>
        <w:drawing>
          <wp:inline distT="0" distB="0" distL="0" distR="0" wp14:anchorId="17CA8EFB" wp14:editId="50DBE59C">
            <wp:extent cx="733425" cy="733425"/>
            <wp:effectExtent l="0" t="0" r="9525" b="9525"/>
            <wp:docPr id="605295972" name="Resim 605295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Pr>
          <w:b/>
          <w:bCs/>
          <w:szCs w:val="28"/>
        </w:rPr>
        <w:t>ESOGU Tourism Faculty Course Information Form</w:t>
      </w:r>
    </w:p>
    <w:p w:rsidR="00B15C4E" w:rsidRDefault="00B15C4E" w:rsidP="00B15C4E">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Tr="007A4A1B">
        <w:tc>
          <w:tcPr>
            <w:tcW w:w="116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outlineLvl w:val="0"/>
              <w:rPr>
                <w:b/>
                <w:bCs/>
                <w:sz w:val="20"/>
                <w:szCs w:val="20"/>
                <w:lang w:eastAsia="en-US"/>
              </w:rPr>
            </w:pPr>
            <w:r>
              <w:rPr>
                <w:b/>
                <w:bCs/>
                <w:sz w:val="20"/>
                <w:szCs w:val="20"/>
                <w:lang w:eastAsia="en-US"/>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outlineLvl w:val="0"/>
              <w:rPr>
                <w:sz w:val="20"/>
                <w:szCs w:val="20"/>
                <w:lang w:eastAsia="en-US"/>
              </w:rPr>
            </w:pPr>
            <w:r>
              <w:rPr>
                <w:sz w:val="20"/>
                <w:szCs w:val="20"/>
                <w:lang w:eastAsia="en-US"/>
              </w:rPr>
              <w:t>Spring</w:t>
            </w:r>
          </w:p>
        </w:tc>
      </w:tr>
    </w:tbl>
    <w:p w:rsidR="00B15C4E" w:rsidRDefault="00B15C4E" w:rsidP="00B15C4E">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B15C4E" w:rsidTr="007A4A1B">
        <w:tc>
          <w:tcPr>
            <w:tcW w:w="1828"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outlineLvl w:val="0"/>
              <w:rPr>
                <w:b/>
                <w:bCs/>
                <w:sz w:val="20"/>
                <w:szCs w:val="20"/>
                <w:lang w:eastAsia="en-US"/>
              </w:rPr>
            </w:pPr>
            <w:r>
              <w:rPr>
                <w:b/>
                <w:bCs/>
                <w:sz w:val="20"/>
                <w:szCs w:val="20"/>
                <w:lang w:eastAsia="en-US"/>
              </w:rPr>
              <w:t>COURSE CODE</w:t>
            </w:r>
          </w:p>
        </w:tc>
        <w:tc>
          <w:tcPr>
            <w:tcW w:w="2600"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outlineLvl w:val="0"/>
              <w:rPr>
                <w:sz w:val="20"/>
                <w:szCs w:val="20"/>
                <w:lang w:eastAsia="en-US"/>
              </w:rPr>
            </w:pPr>
            <w:r>
              <w:rPr>
                <w:sz w:val="20"/>
                <w:szCs w:val="20"/>
                <w:lang w:eastAsia="en-US"/>
              </w:rPr>
              <w:t>271118053</w:t>
            </w:r>
          </w:p>
        </w:tc>
        <w:tc>
          <w:tcPr>
            <w:tcW w:w="1794" w:type="dxa"/>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outlineLvl w:val="0"/>
              <w:rPr>
                <w:b/>
                <w:bCs/>
                <w:sz w:val="20"/>
                <w:szCs w:val="20"/>
                <w:lang w:eastAsia="en-US"/>
              </w:rPr>
            </w:pPr>
            <w:r>
              <w:rPr>
                <w:b/>
                <w:bCs/>
                <w:sz w:val="20"/>
                <w:szCs w:val="20"/>
                <w:lang w:eastAsia="en-US"/>
              </w:rPr>
              <w:t>COURSE NAME</w:t>
            </w:r>
          </w:p>
        </w:tc>
        <w:tc>
          <w:tcPr>
            <w:tcW w:w="3951" w:type="dxa"/>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center"/>
              <w:outlineLvl w:val="0"/>
              <w:rPr>
                <w:sz w:val="20"/>
                <w:szCs w:val="20"/>
                <w:lang w:eastAsia="en-US"/>
              </w:rPr>
            </w:pPr>
            <w:r>
              <w:rPr>
                <w:sz w:val="20"/>
                <w:szCs w:val="20"/>
                <w:lang w:eastAsia="en-US"/>
              </w:rPr>
              <w:t>Promotion and Sales Development in Tourism</w:t>
            </w:r>
            <w:bookmarkStart w:id="102" w:name="promosyonvesatısgeliştirme"/>
            <w:bookmarkEnd w:id="102"/>
          </w:p>
        </w:tc>
      </w:tr>
    </w:tbl>
    <w:p w:rsidR="00B15C4E" w:rsidRDefault="00B15C4E" w:rsidP="00B15C4E">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9"/>
        <w:gridCol w:w="222"/>
        <w:gridCol w:w="1072"/>
        <w:gridCol w:w="920"/>
        <w:gridCol w:w="222"/>
        <w:gridCol w:w="1397"/>
        <w:gridCol w:w="524"/>
        <w:gridCol w:w="317"/>
        <w:gridCol w:w="657"/>
        <w:gridCol w:w="1162"/>
        <w:gridCol w:w="779"/>
        <w:gridCol w:w="1533"/>
      </w:tblGrid>
      <w:tr w:rsidR="00B15C4E" w:rsidTr="007A4A1B">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center"/>
          </w:tcPr>
          <w:p w:rsidR="00B15C4E" w:rsidRDefault="00B15C4E" w:rsidP="007A4A1B">
            <w:pPr>
              <w:spacing w:line="256" w:lineRule="auto"/>
              <w:rPr>
                <w:b/>
                <w:bCs/>
                <w:sz w:val="20"/>
                <w:szCs w:val="20"/>
                <w:lang w:eastAsia="en-US"/>
              </w:rPr>
            </w:pPr>
            <w:r>
              <w:rPr>
                <w:b/>
                <w:bCs/>
                <w:sz w:val="20"/>
                <w:szCs w:val="20"/>
                <w:lang w:eastAsia="en-US"/>
              </w:rPr>
              <w:t>SEMESTER</w:t>
            </w:r>
          </w:p>
          <w:p w:rsidR="00B15C4E" w:rsidRDefault="00B15C4E" w:rsidP="007A4A1B">
            <w:pPr>
              <w:spacing w:line="256" w:lineRule="auto"/>
              <w:rPr>
                <w:sz w:val="20"/>
                <w:szCs w:val="20"/>
                <w:lang w:eastAsia="en-US"/>
              </w:rPr>
            </w:pPr>
          </w:p>
        </w:tc>
        <w:tc>
          <w:tcPr>
            <w:tcW w:w="1809" w:type="pct"/>
            <w:gridSpan w:val="5"/>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WEEKLY COURSE HOURS</w:t>
            </w:r>
          </w:p>
        </w:tc>
        <w:tc>
          <w:tcPr>
            <w:tcW w:w="2503" w:type="pct"/>
            <w:gridSpan w:val="6"/>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bCs/>
                <w:sz w:val="20"/>
                <w:szCs w:val="20"/>
                <w:lang w:eastAsia="en-US"/>
              </w:rPr>
              <w:t>COURSE</w:t>
            </w:r>
          </w:p>
        </w:tc>
      </w:tr>
      <w:tr w:rsidR="00B15C4E" w:rsidTr="007A4A1B">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B15C4E" w:rsidRDefault="00B15C4E" w:rsidP="007A4A1B">
            <w:pPr>
              <w:spacing w:line="256" w:lineRule="auto"/>
              <w:rPr>
                <w:sz w:val="20"/>
                <w:szCs w:val="20"/>
                <w:lang w:eastAsia="en-US"/>
              </w:rPr>
            </w:pPr>
          </w:p>
        </w:tc>
        <w:tc>
          <w:tcPr>
            <w:tcW w:w="626" w:type="pct"/>
            <w:gridSpan w:val="2"/>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Theoretical</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Practice</w:t>
            </w:r>
          </w:p>
        </w:tc>
        <w:tc>
          <w:tcPr>
            <w:tcW w:w="696"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Laboratory</w:t>
            </w:r>
          </w:p>
        </w:tc>
        <w:tc>
          <w:tcPr>
            <w:tcW w:w="418"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14"/>
                <w:szCs w:val="14"/>
                <w:lang w:eastAsia="en-US"/>
              </w:rPr>
            </w:pPr>
            <w:r>
              <w:rPr>
                <w:b/>
                <w:sz w:val="14"/>
                <w:szCs w:val="14"/>
                <w:lang w:eastAsia="en-US"/>
              </w:rPr>
              <w:t>CREDITS</w:t>
            </w:r>
          </w:p>
        </w:tc>
        <w:tc>
          <w:tcPr>
            <w:tcW w:w="348" w:type="pct"/>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ind w:left="-111" w:right="-108"/>
              <w:jc w:val="center"/>
              <w:rPr>
                <w:b/>
                <w:sz w:val="20"/>
                <w:szCs w:val="20"/>
                <w:lang w:eastAsia="en-US"/>
              </w:rPr>
            </w:pPr>
            <w:r>
              <w:rPr>
                <w:b/>
                <w:sz w:val="20"/>
                <w:szCs w:val="20"/>
                <w:lang w:eastAsia="en-US"/>
              </w:rPr>
              <w:t>ECTS</w:t>
            </w:r>
          </w:p>
        </w:tc>
        <w:tc>
          <w:tcPr>
            <w:tcW w:w="974" w:type="pct"/>
            <w:gridSpan w:val="2"/>
            <w:tcBorders>
              <w:top w:val="single" w:sz="4" w:space="0" w:color="auto"/>
              <w:left w:val="single" w:sz="4" w:space="0" w:color="auto"/>
              <w:bottom w:val="single" w:sz="4"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 xml:space="preserve"> TYPE</w:t>
            </w:r>
          </w:p>
        </w:tc>
        <w:tc>
          <w:tcPr>
            <w:tcW w:w="763" w:type="pct"/>
            <w:tcBorders>
              <w:top w:val="single" w:sz="4" w:space="0" w:color="auto"/>
              <w:left w:val="single" w:sz="4" w:space="0" w:color="auto"/>
              <w:bottom w:val="single" w:sz="4"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LANGUAGE</w:t>
            </w:r>
          </w:p>
        </w:tc>
      </w:tr>
      <w:tr w:rsidR="00B15C4E" w:rsidTr="007A4A1B">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VIII</w:t>
            </w:r>
          </w:p>
        </w:tc>
        <w:tc>
          <w:tcPr>
            <w:tcW w:w="626" w:type="pct"/>
            <w:gridSpan w:val="2"/>
            <w:tcBorders>
              <w:top w:val="single" w:sz="4" w:space="0" w:color="auto"/>
              <w:left w:val="single" w:sz="12"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487"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696" w:type="pct"/>
            <w:tcBorders>
              <w:top w:val="single" w:sz="4" w:space="0" w:color="auto"/>
              <w:left w:val="single" w:sz="4" w:space="0" w:color="auto"/>
              <w:bottom w:val="single" w:sz="12"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0</w:t>
            </w:r>
          </w:p>
        </w:tc>
        <w:tc>
          <w:tcPr>
            <w:tcW w:w="418"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348" w:type="pct"/>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4</w:t>
            </w:r>
          </w:p>
        </w:tc>
        <w:tc>
          <w:tcPr>
            <w:tcW w:w="974" w:type="pct"/>
            <w:gridSpan w:val="2"/>
            <w:tcBorders>
              <w:top w:val="single" w:sz="4" w:space="0" w:color="auto"/>
              <w:left w:val="single" w:sz="4" w:space="0" w:color="auto"/>
              <w:bottom w:val="single" w:sz="12" w:space="0" w:color="auto"/>
              <w:right w:val="single" w:sz="4" w:space="0" w:color="auto"/>
            </w:tcBorders>
            <w:vAlign w:val="center"/>
            <w:hideMark/>
          </w:tcPr>
          <w:p w:rsidR="00B15C4E" w:rsidRDefault="00B15C4E" w:rsidP="007A4A1B">
            <w:pPr>
              <w:spacing w:line="256" w:lineRule="auto"/>
              <w:jc w:val="center"/>
              <w:rPr>
                <w:sz w:val="20"/>
                <w:szCs w:val="20"/>
                <w:vertAlign w:val="superscript"/>
                <w:lang w:eastAsia="en-US"/>
              </w:rPr>
            </w:pPr>
            <w:r>
              <w:rPr>
                <w:sz w:val="20"/>
                <w:szCs w:val="20"/>
                <w:vertAlign w:val="superscript"/>
                <w:lang w:eastAsia="en-US"/>
              </w:rPr>
              <w:t>CORE ()  ELECTIVE ( x  )</w:t>
            </w:r>
          </w:p>
        </w:tc>
        <w:tc>
          <w:tcPr>
            <w:tcW w:w="763" w:type="pct"/>
            <w:tcBorders>
              <w:top w:val="single" w:sz="4" w:space="0" w:color="auto"/>
              <w:left w:val="single" w:sz="4" w:space="0" w:color="auto"/>
              <w:bottom w:val="single" w:sz="12"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Turkish </w:t>
            </w:r>
          </w:p>
        </w:tc>
      </w:tr>
      <w:tr w:rsidR="00B15C4E" w:rsidTr="007A4A1B">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t>COURSE CATEGORY</w:t>
            </w:r>
          </w:p>
        </w:tc>
      </w:tr>
      <w:tr w:rsidR="00B15C4E" w:rsidTr="007A4A1B">
        <w:trPr>
          <w:trHeight w:val="546"/>
        </w:trPr>
        <w:tc>
          <w:tcPr>
            <w:tcW w:w="777" w:type="pct"/>
            <w:gridSpan w:val="2"/>
            <w:tcBorders>
              <w:top w:val="single" w:sz="12" w:space="0" w:color="auto"/>
              <w:left w:val="single" w:sz="12"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Supportive Courses</w:t>
            </w:r>
          </w:p>
        </w:tc>
        <w:tc>
          <w:tcPr>
            <w:tcW w:w="1024"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sz w:val="20"/>
                <w:szCs w:val="20"/>
                <w:lang w:eastAsia="en-US"/>
              </w:rPr>
            </w:pPr>
            <w:r>
              <w:rPr>
                <w:sz w:val="20"/>
                <w:szCs w:val="20"/>
                <w:lang w:eastAsia="en-US"/>
              </w:rPr>
              <w:t>Basic Vocational</w:t>
            </w:r>
          </w:p>
        </w:tc>
        <w:tc>
          <w:tcPr>
            <w:tcW w:w="957" w:type="pct"/>
            <w:gridSpan w:val="2"/>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Proficiency/Field</w:t>
            </w:r>
          </w:p>
        </w:tc>
        <w:tc>
          <w:tcPr>
            <w:tcW w:w="1086" w:type="pct"/>
            <w:gridSpan w:val="3"/>
            <w:tcBorders>
              <w:top w:val="single" w:sz="12" w:space="0" w:color="auto"/>
              <w:left w:val="single" w:sz="6" w:space="0" w:color="auto"/>
              <w:bottom w:val="single" w:sz="6" w:space="0" w:color="auto"/>
              <w:right w:val="single" w:sz="6"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Human, Communication, and Management Skills</w:t>
            </w:r>
          </w:p>
        </w:tc>
        <w:tc>
          <w:tcPr>
            <w:tcW w:w="1155" w:type="pct"/>
            <w:gridSpan w:val="2"/>
            <w:tcBorders>
              <w:top w:val="single" w:sz="12" w:space="0" w:color="auto"/>
              <w:left w:val="single" w:sz="6" w:space="0" w:color="auto"/>
              <w:bottom w:val="single" w:sz="6"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sz w:val="20"/>
                <w:szCs w:val="20"/>
                <w:lang w:eastAsia="en-US"/>
              </w:rPr>
              <w:t>Transferable Skills</w:t>
            </w:r>
          </w:p>
        </w:tc>
      </w:tr>
      <w:tr w:rsidR="00B15C4E" w:rsidTr="007A4A1B">
        <w:trPr>
          <w:trHeight w:val="138"/>
        </w:trPr>
        <w:tc>
          <w:tcPr>
            <w:tcW w:w="777" w:type="pct"/>
            <w:gridSpan w:val="2"/>
            <w:tcBorders>
              <w:top w:val="single" w:sz="6" w:space="0" w:color="auto"/>
              <w:left w:val="single" w:sz="12" w:space="0" w:color="auto"/>
              <w:bottom w:val="single" w:sz="12" w:space="0" w:color="auto"/>
              <w:right w:val="single" w:sz="4" w:space="0" w:color="auto"/>
            </w:tcBorders>
          </w:tcPr>
          <w:p w:rsidR="00B15C4E" w:rsidRDefault="00B15C4E" w:rsidP="007A4A1B">
            <w:pPr>
              <w:spacing w:line="256" w:lineRule="auto"/>
              <w:jc w:val="center"/>
              <w:rPr>
                <w:sz w:val="20"/>
                <w:szCs w:val="20"/>
                <w:lang w:eastAsia="en-US"/>
              </w:rPr>
            </w:pPr>
          </w:p>
        </w:tc>
        <w:tc>
          <w:tcPr>
            <w:tcW w:w="1024" w:type="pct"/>
            <w:gridSpan w:val="3"/>
            <w:tcBorders>
              <w:top w:val="single" w:sz="6" w:space="0" w:color="auto"/>
              <w:left w:val="single" w:sz="4" w:space="0" w:color="auto"/>
              <w:bottom w:val="single" w:sz="12" w:space="0" w:color="auto"/>
              <w:right w:val="single" w:sz="4" w:space="0" w:color="auto"/>
            </w:tcBorders>
            <w:hideMark/>
          </w:tcPr>
          <w:p w:rsidR="00B15C4E" w:rsidRDefault="00B15C4E" w:rsidP="007A4A1B">
            <w:pPr>
              <w:spacing w:line="256" w:lineRule="auto"/>
              <w:jc w:val="center"/>
              <w:rPr>
                <w:sz w:val="20"/>
                <w:szCs w:val="20"/>
                <w:lang w:eastAsia="en-US"/>
              </w:rPr>
            </w:pPr>
            <w:r>
              <w:rPr>
                <w:sz w:val="20"/>
                <w:szCs w:val="20"/>
                <w:lang w:eastAsia="en-US"/>
              </w:rPr>
              <w:t>X</w:t>
            </w:r>
          </w:p>
        </w:tc>
        <w:tc>
          <w:tcPr>
            <w:tcW w:w="957" w:type="pct"/>
            <w:gridSpan w:val="2"/>
            <w:tcBorders>
              <w:top w:val="single" w:sz="6" w:space="0" w:color="auto"/>
              <w:left w:val="single" w:sz="4" w:space="0" w:color="auto"/>
              <w:bottom w:val="single" w:sz="12" w:space="0" w:color="auto"/>
              <w:right w:val="single" w:sz="6"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1086" w:type="pct"/>
            <w:gridSpan w:val="3"/>
            <w:tcBorders>
              <w:top w:val="single" w:sz="6" w:space="0" w:color="auto"/>
              <w:left w:val="single" w:sz="4" w:space="0" w:color="auto"/>
              <w:bottom w:val="single" w:sz="12" w:space="0" w:color="auto"/>
              <w:right w:val="single" w:sz="6" w:space="0" w:color="auto"/>
            </w:tcBorders>
          </w:tcPr>
          <w:p w:rsidR="00B15C4E" w:rsidRDefault="00B15C4E" w:rsidP="007A4A1B">
            <w:pPr>
              <w:spacing w:line="256" w:lineRule="auto"/>
              <w:jc w:val="center"/>
              <w:rPr>
                <w:sz w:val="20"/>
                <w:szCs w:val="20"/>
                <w:lang w:eastAsia="en-US"/>
              </w:rPr>
            </w:pPr>
          </w:p>
        </w:tc>
        <w:tc>
          <w:tcPr>
            <w:tcW w:w="1155" w:type="pct"/>
            <w:gridSpan w:val="2"/>
            <w:tcBorders>
              <w:top w:val="single" w:sz="6" w:space="0" w:color="auto"/>
              <w:left w:val="single" w:sz="4" w:space="0" w:color="auto"/>
              <w:bottom w:val="single" w:sz="12" w:space="0" w:color="auto"/>
              <w:right w:val="single" w:sz="12" w:space="0" w:color="auto"/>
            </w:tcBorders>
          </w:tcPr>
          <w:p w:rsidR="00B15C4E" w:rsidRDefault="00B15C4E" w:rsidP="007A4A1B">
            <w:pPr>
              <w:spacing w:line="256" w:lineRule="auto"/>
              <w:jc w:val="center"/>
              <w:rPr>
                <w:sz w:val="20"/>
                <w:szCs w:val="20"/>
                <w:lang w:eastAsia="en-US"/>
              </w:rPr>
            </w:pPr>
          </w:p>
        </w:tc>
      </w:tr>
      <w:tr w:rsidR="00B15C4E" w:rsidTr="007A4A1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ASSESSMENT CRITERIAS</w:t>
            </w:r>
          </w:p>
        </w:tc>
      </w:tr>
      <w:tr w:rsidR="00B15C4E" w:rsidTr="007A4A1B">
        <w:tc>
          <w:tcPr>
            <w:tcW w:w="1776" w:type="pct"/>
            <w:gridSpan w:val="4"/>
            <w:vMerge w:val="restart"/>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76" w:lineRule="auto"/>
              <w:jc w:val="center"/>
              <w:rPr>
                <w:b/>
                <w:sz w:val="20"/>
                <w:szCs w:val="20"/>
                <w:lang w:eastAsia="en-US"/>
              </w:rPr>
            </w:pPr>
          </w:p>
          <w:p w:rsidR="00B15C4E" w:rsidRDefault="00B15C4E" w:rsidP="007A4A1B">
            <w:pPr>
              <w:spacing w:line="276" w:lineRule="auto"/>
              <w:jc w:val="center"/>
              <w:rPr>
                <w:b/>
                <w:sz w:val="20"/>
                <w:szCs w:val="20"/>
                <w:lang w:eastAsia="en-US"/>
              </w:rPr>
            </w:pPr>
            <w:r>
              <w:rPr>
                <w:b/>
                <w:sz w:val="20"/>
                <w:szCs w:val="20"/>
                <w:lang w:eastAsia="en-US"/>
              </w:rPr>
              <w:t>DURING TERM</w:t>
            </w:r>
          </w:p>
        </w:tc>
        <w:tc>
          <w:tcPr>
            <w:tcW w:w="1487" w:type="pct"/>
            <w:gridSpan w:val="5"/>
            <w:tcBorders>
              <w:top w:val="single" w:sz="12"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Activity</w:t>
            </w: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Number</w:t>
            </w:r>
          </w:p>
        </w:tc>
        <w:tc>
          <w:tcPr>
            <w:tcW w:w="76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Percentage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8"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 Mid-Term</w:t>
            </w:r>
          </w:p>
        </w:tc>
        <w:tc>
          <w:tcPr>
            <w:tcW w:w="974" w:type="pct"/>
            <w:gridSpan w:val="2"/>
            <w:tcBorders>
              <w:top w:val="single" w:sz="8" w:space="0" w:color="auto"/>
              <w:left w:val="single" w:sz="4" w:space="0" w:color="auto"/>
              <w:bottom w:val="single" w:sz="4" w:space="0" w:color="auto"/>
              <w:right w:val="single" w:sz="8" w:space="0" w:color="auto"/>
            </w:tcBorders>
          </w:tcPr>
          <w:p w:rsidR="00B15C4E" w:rsidRDefault="00B15C4E" w:rsidP="007A4A1B">
            <w:pPr>
              <w:spacing w:line="256" w:lineRule="auto"/>
              <w:jc w:val="center"/>
              <w:rPr>
                <w:sz w:val="20"/>
                <w:szCs w:val="20"/>
                <w:lang w:eastAsia="en-US"/>
              </w:rPr>
            </w:pPr>
          </w:p>
        </w:tc>
        <w:tc>
          <w:tcPr>
            <w:tcW w:w="763" w:type="pct"/>
            <w:tcBorders>
              <w:top w:val="single" w:sz="8" w:space="0" w:color="auto"/>
              <w:left w:val="single" w:sz="8" w:space="0" w:color="auto"/>
              <w:bottom w:val="single" w:sz="4" w:space="0" w:color="auto"/>
              <w:right w:val="single" w:sz="12" w:space="0" w:color="auto"/>
            </w:tcBorders>
          </w:tcPr>
          <w:p w:rsidR="00B15C4E" w:rsidRDefault="00B15C4E" w:rsidP="007A4A1B">
            <w:pPr>
              <w:spacing w:line="256" w:lineRule="auto"/>
              <w:jc w:val="center"/>
              <w:rPr>
                <w:sz w:val="20"/>
                <w:szCs w:val="20"/>
                <w:highlight w:val="yellow"/>
                <w:lang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II. Mid-Term</w:t>
            </w:r>
          </w:p>
        </w:tc>
        <w:tc>
          <w:tcPr>
            <w:tcW w:w="974" w:type="pct"/>
            <w:gridSpan w:val="2"/>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jc w:val="center"/>
              <w:rPr>
                <w:sz w:val="20"/>
                <w:szCs w:val="20"/>
                <w:highlight w:val="yellow"/>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Quiz</w:t>
            </w:r>
          </w:p>
        </w:tc>
        <w:tc>
          <w:tcPr>
            <w:tcW w:w="974" w:type="pct"/>
            <w:gridSpan w:val="2"/>
            <w:tcBorders>
              <w:top w:val="single" w:sz="4" w:space="0" w:color="auto"/>
              <w:left w:val="single" w:sz="4" w:space="0" w:color="auto"/>
              <w:bottom w:val="single" w:sz="4" w:space="0" w:color="auto"/>
              <w:right w:val="single" w:sz="8" w:space="0" w:color="auto"/>
            </w:tcBorders>
          </w:tcPr>
          <w:p w:rsidR="00B15C4E" w:rsidRDefault="00B15C4E" w:rsidP="007A4A1B">
            <w:pPr>
              <w:spacing w:line="256" w:lineRule="auto"/>
              <w:rPr>
                <w:sz w:val="20"/>
                <w:szCs w:val="20"/>
                <w:lang w:eastAsia="en-US"/>
              </w:rPr>
            </w:pPr>
          </w:p>
        </w:tc>
        <w:tc>
          <w:tcPr>
            <w:tcW w:w="76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4"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Homework</w:t>
            </w:r>
          </w:p>
        </w:tc>
        <w:tc>
          <w:tcPr>
            <w:tcW w:w="974" w:type="pct"/>
            <w:gridSpan w:val="2"/>
            <w:tcBorders>
              <w:top w:val="single" w:sz="4" w:space="0" w:color="auto"/>
              <w:left w:val="single" w:sz="4" w:space="0" w:color="auto"/>
              <w:bottom w:val="single" w:sz="4"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1</w:t>
            </w:r>
          </w:p>
        </w:tc>
        <w:tc>
          <w:tcPr>
            <w:tcW w:w="763" w:type="pct"/>
            <w:tcBorders>
              <w:top w:val="single" w:sz="4" w:space="0" w:color="auto"/>
              <w:left w:val="single" w:sz="8" w:space="0" w:color="auto"/>
              <w:bottom w:val="single" w:sz="4"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40</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4"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Project</w:t>
            </w:r>
          </w:p>
        </w:tc>
        <w:tc>
          <w:tcPr>
            <w:tcW w:w="974" w:type="pct"/>
            <w:gridSpan w:val="2"/>
            <w:tcBorders>
              <w:top w:val="single" w:sz="4" w:space="0" w:color="auto"/>
              <w:left w:val="single" w:sz="4" w:space="0" w:color="auto"/>
              <w:bottom w:val="single" w:sz="8" w:space="0" w:color="auto"/>
              <w:right w:val="single" w:sz="8"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c>
          <w:tcPr>
            <w:tcW w:w="763" w:type="pct"/>
            <w:tcBorders>
              <w:top w:val="single" w:sz="4" w:space="0" w:color="auto"/>
              <w:left w:val="single" w:sz="8" w:space="0" w:color="auto"/>
              <w:bottom w:val="single" w:sz="8" w:space="0" w:color="auto"/>
              <w:right w:val="single" w:sz="12" w:space="0" w:color="auto"/>
            </w:tcBorders>
            <w:hideMark/>
          </w:tcPr>
          <w:p w:rsidR="00B15C4E" w:rsidRDefault="00B15C4E" w:rsidP="007A4A1B">
            <w:pPr>
              <w:spacing w:line="256" w:lineRule="auto"/>
              <w:jc w:val="center"/>
              <w:rPr>
                <w:sz w:val="20"/>
                <w:szCs w:val="20"/>
                <w:lang w:eastAsia="en-US"/>
              </w:rPr>
            </w:pPr>
            <w:r>
              <w:rPr>
                <w:sz w:val="20"/>
                <w:szCs w:val="20"/>
                <w:lang w:eastAsia="en-US"/>
              </w:rPr>
              <w:t xml:space="preserve"> </w:t>
            </w: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8" w:space="0" w:color="auto"/>
              <w:left w:val="single" w:sz="12" w:space="0" w:color="auto"/>
              <w:bottom w:val="single" w:sz="8"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Report</w:t>
            </w:r>
          </w:p>
        </w:tc>
        <w:tc>
          <w:tcPr>
            <w:tcW w:w="974" w:type="pct"/>
            <w:gridSpan w:val="2"/>
            <w:tcBorders>
              <w:top w:val="single" w:sz="8" w:space="0" w:color="auto"/>
              <w:left w:val="single" w:sz="4" w:space="0" w:color="auto"/>
              <w:bottom w:val="single" w:sz="8" w:space="0" w:color="auto"/>
              <w:right w:val="single" w:sz="8" w:space="0" w:color="auto"/>
            </w:tcBorders>
          </w:tcPr>
          <w:p w:rsidR="00B15C4E" w:rsidRDefault="00B15C4E" w:rsidP="007A4A1B">
            <w:pPr>
              <w:spacing w:line="256" w:lineRule="auto"/>
              <w:jc w:val="center"/>
              <w:rPr>
                <w:sz w:val="20"/>
                <w:szCs w:val="20"/>
                <w:lang w:eastAsia="en-US"/>
              </w:rPr>
            </w:pPr>
          </w:p>
        </w:tc>
        <w:tc>
          <w:tcPr>
            <w:tcW w:w="763" w:type="pct"/>
            <w:tcBorders>
              <w:top w:val="single" w:sz="8" w:space="0" w:color="auto"/>
              <w:left w:val="single" w:sz="8" w:space="0" w:color="auto"/>
              <w:bottom w:val="single" w:sz="8" w:space="0" w:color="auto"/>
              <w:right w:val="single" w:sz="12" w:space="0" w:color="auto"/>
            </w:tcBorders>
          </w:tcPr>
          <w:p w:rsidR="00B15C4E" w:rsidRDefault="00B15C4E" w:rsidP="007A4A1B">
            <w:pPr>
              <w:spacing w:line="256" w:lineRule="auto"/>
              <w:rPr>
                <w:sz w:val="20"/>
                <w:szCs w:val="20"/>
                <w:lang w:eastAsia="en-US"/>
              </w:rPr>
            </w:pPr>
          </w:p>
        </w:tc>
      </w:tr>
      <w:tr w:rsidR="00B15C4E" w:rsidTr="007A4A1B">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56" w:lineRule="auto"/>
              <w:rPr>
                <w:b/>
                <w:sz w:val="20"/>
                <w:szCs w:val="20"/>
                <w:lang w:eastAsia="en-US"/>
              </w:rPr>
            </w:pPr>
          </w:p>
        </w:tc>
        <w:tc>
          <w:tcPr>
            <w:tcW w:w="1487" w:type="pct"/>
            <w:gridSpan w:val="5"/>
            <w:tcBorders>
              <w:top w:val="single" w:sz="8" w:space="0" w:color="auto"/>
              <w:left w:val="single" w:sz="12" w:space="0" w:color="auto"/>
              <w:bottom w:val="single" w:sz="12" w:space="0" w:color="auto"/>
              <w:right w:val="single" w:sz="4" w:space="0" w:color="auto"/>
            </w:tcBorders>
            <w:vAlign w:val="center"/>
            <w:hideMark/>
          </w:tcPr>
          <w:p w:rsidR="00B15C4E" w:rsidRDefault="00B15C4E" w:rsidP="007A4A1B">
            <w:pPr>
              <w:spacing w:line="276" w:lineRule="auto"/>
              <w:rPr>
                <w:sz w:val="20"/>
                <w:szCs w:val="20"/>
                <w:lang w:eastAsia="en-US"/>
              </w:rPr>
            </w:pPr>
            <w:r>
              <w:rPr>
                <w:sz w:val="20"/>
                <w:szCs w:val="20"/>
                <w:lang w:eastAsia="en-US"/>
              </w:rPr>
              <w:t>Other (………)</w:t>
            </w:r>
          </w:p>
        </w:tc>
        <w:tc>
          <w:tcPr>
            <w:tcW w:w="974" w:type="pct"/>
            <w:gridSpan w:val="2"/>
            <w:tcBorders>
              <w:top w:val="single" w:sz="8" w:space="0" w:color="auto"/>
              <w:left w:val="single" w:sz="4" w:space="0" w:color="auto"/>
              <w:bottom w:val="single" w:sz="12" w:space="0" w:color="auto"/>
              <w:right w:val="single" w:sz="8" w:space="0" w:color="auto"/>
            </w:tcBorders>
          </w:tcPr>
          <w:p w:rsidR="00B15C4E" w:rsidRDefault="00B15C4E" w:rsidP="007A4A1B">
            <w:pPr>
              <w:spacing w:line="256" w:lineRule="auto"/>
              <w:rPr>
                <w:sz w:val="20"/>
                <w:szCs w:val="20"/>
                <w:lang w:eastAsia="en-US"/>
              </w:rPr>
            </w:pPr>
          </w:p>
        </w:tc>
        <w:tc>
          <w:tcPr>
            <w:tcW w:w="763" w:type="pct"/>
            <w:tcBorders>
              <w:top w:val="single" w:sz="8" w:space="0" w:color="auto"/>
              <w:left w:val="single" w:sz="8" w:space="0" w:color="auto"/>
              <w:bottom w:val="single" w:sz="12" w:space="0" w:color="auto"/>
              <w:right w:val="single" w:sz="12" w:space="0" w:color="auto"/>
            </w:tcBorders>
          </w:tcPr>
          <w:p w:rsidR="00B15C4E" w:rsidRDefault="00B15C4E" w:rsidP="007A4A1B">
            <w:pPr>
              <w:spacing w:line="256" w:lineRule="auto"/>
              <w:rPr>
                <w:sz w:val="20"/>
                <w:szCs w:val="20"/>
                <w:lang w:eastAsia="en-US"/>
              </w:rPr>
            </w:pPr>
          </w:p>
        </w:tc>
      </w:tr>
      <w:tr w:rsidR="00B15C4E" w:rsidTr="007A4A1B">
        <w:trPr>
          <w:trHeight w:val="392"/>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FINAL EXAM</w:t>
            </w:r>
          </w:p>
        </w:tc>
        <w:tc>
          <w:tcPr>
            <w:tcW w:w="1487" w:type="pct"/>
            <w:gridSpan w:val="5"/>
            <w:tcBorders>
              <w:top w:val="single" w:sz="12" w:space="0" w:color="auto"/>
              <w:left w:val="single" w:sz="12" w:space="0" w:color="auto"/>
              <w:bottom w:val="single" w:sz="8" w:space="0" w:color="auto"/>
              <w:right w:val="single" w:sz="4" w:space="0" w:color="auto"/>
            </w:tcBorders>
          </w:tcPr>
          <w:p w:rsidR="00B15C4E" w:rsidRDefault="00B15C4E" w:rsidP="007A4A1B">
            <w:pPr>
              <w:spacing w:line="256" w:lineRule="auto"/>
              <w:rPr>
                <w:sz w:val="20"/>
                <w:szCs w:val="20"/>
                <w:lang w:eastAsia="en-US"/>
              </w:rPr>
            </w:pPr>
          </w:p>
        </w:tc>
        <w:tc>
          <w:tcPr>
            <w:tcW w:w="974" w:type="pct"/>
            <w:gridSpan w:val="2"/>
            <w:tcBorders>
              <w:top w:val="single" w:sz="12" w:space="0" w:color="auto"/>
              <w:left w:val="single" w:sz="4" w:space="0" w:color="auto"/>
              <w:bottom w:val="single" w:sz="8" w:space="0" w:color="auto"/>
              <w:right w:val="single" w:sz="8"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w:t>
            </w:r>
          </w:p>
        </w:tc>
        <w:tc>
          <w:tcPr>
            <w:tcW w:w="763" w:type="pct"/>
            <w:tcBorders>
              <w:top w:val="single" w:sz="12" w:space="0" w:color="auto"/>
              <w:left w:val="single" w:sz="8" w:space="0" w:color="auto"/>
              <w:bottom w:val="single" w:sz="8" w:space="0" w:color="auto"/>
              <w:right w:val="single" w:sz="12"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60</w:t>
            </w:r>
          </w:p>
        </w:tc>
      </w:tr>
      <w:tr w:rsidR="00B15C4E" w:rsidTr="007A4A1B">
        <w:trPr>
          <w:trHeight w:val="15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PREREQUISITE(S) (IF ANY)</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both"/>
              <w:rPr>
                <w:sz w:val="20"/>
                <w:szCs w:val="20"/>
                <w:lang w:eastAsia="en-US"/>
              </w:rPr>
            </w:pPr>
          </w:p>
        </w:tc>
      </w:tr>
      <w:tr w:rsidR="00B15C4E" w:rsidTr="007A4A1B">
        <w:trPr>
          <w:trHeight w:val="447"/>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CONTENT</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rPr>
                <w:sz w:val="20"/>
                <w:szCs w:val="20"/>
                <w:lang w:eastAsia="en-US"/>
              </w:rPr>
            </w:pPr>
            <w:r>
              <w:rPr>
                <w:sz w:val="20"/>
                <w:szCs w:val="20"/>
                <w:lang w:eastAsia="en-US"/>
              </w:rPr>
              <w:t>Promotion types, country promotion and image, domestic sales development efforts</w:t>
            </w:r>
          </w:p>
        </w:tc>
      </w:tr>
      <w:tr w:rsidR="00B15C4E" w:rsidTr="007A4A1B">
        <w:trPr>
          <w:trHeight w:val="426"/>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OBJECTIVES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To provide information about promotional activities in the field of tourism and to examine the image of Turkey.</w:t>
            </w:r>
          </w:p>
        </w:tc>
      </w:tr>
      <w:tr w:rsidR="00B15C4E" w:rsidTr="007A4A1B">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CONTRIBUTION OF THE COURSE TO THE VOCATIONAL TRAINING</w:t>
            </w:r>
          </w:p>
        </w:tc>
        <w:tc>
          <w:tcPr>
            <w:tcW w:w="3224" w:type="pct"/>
            <w:gridSpan w:val="8"/>
            <w:tcBorders>
              <w:top w:val="single" w:sz="12" w:space="0" w:color="auto"/>
              <w:left w:val="single" w:sz="12" w:space="0" w:color="auto"/>
              <w:bottom w:val="single" w:sz="12" w:space="0" w:color="auto"/>
              <w:right w:val="single" w:sz="12" w:space="0" w:color="auto"/>
            </w:tcBorders>
            <w:vAlign w:val="center"/>
          </w:tcPr>
          <w:p w:rsidR="00B15C4E" w:rsidRDefault="00B15C4E" w:rsidP="007A4A1B">
            <w:pPr>
              <w:spacing w:line="256" w:lineRule="auto"/>
              <w:jc w:val="both"/>
              <w:rPr>
                <w:sz w:val="20"/>
                <w:szCs w:val="20"/>
                <w:lang w:eastAsia="en-US"/>
              </w:rPr>
            </w:pPr>
          </w:p>
        </w:tc>
      </w:tr>
      <w:tr w:rsidR="00B15C4E" w:rsidTr="007A4A1B">
        <w:trPr>
          <w:trHeight w:val="51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COURSE OUTCOMES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76" w:lineRule="auto"/>
              <w:rPr>
                <w:sz w:val="20"/>
                <w:szCs w:val="20"/>
                <w:lang w:val="en-US" w:eastAsia="en-US"/>
              </w:rPr>
            </w:pPr>
            <w:r>
              <w:rPr>
                <w:sz w:val="20"/>
                <w:szCs w:val="20"/>
                <w:lang w:val="en-US" w:eastAsia="en-US"/>
              </w:rPr>
              <w:t>● Students taking the course will be provided with sufficient knowledge about promotion in the field of tourism.</w:t>
            </w:r>
          </w:p>
          <w:p w:rsidR="00B15C4E" w:rsidRDefault="00B15C4E" w:rsidP="007A4A1B">
            <w:pPr>
              <w:spacing w:line="276" w:lineRule="auto"/>
              <w:rPr>
                <w:sz w:val="20"/>
                <w:szCs w:val="20"/>
                <w:lang w:val="en-US" w:eastAsia="en-US"/>
              </w:rPr>
            </w:pPr>
            <w:r>
              <w:rPr>
                <w:sz w:val="20"/>
                <w:szCs w:val="20"/>
                <w:lang w:val="en-US" w:eastAsia="en-US"/>
              </w:rPr>
              <w:t>● Raising students who take the course as individuals who can contribute to the promotion of the country</w:t>
            </w:r>
          </w:p>
          <w:p w:rsidR="00B15C4E" w:rsidRDefault="00B15C4E" w:rsidP="007A4A1B">
            <w:pPr>
              <w:spacing w:line="276" w:lineRule="auto"/>
              <w:rPr>
                <w:sz w:val="20"/>
                <w:szCs w:val="20"/>
                <w:lang w:val="en-US" w:eastAsia="en-US"/>
              </w:rPr>
            </w:pPr>
            <w:r>
              <w:rPr>
                <w:sz w:val="20"/>
                <w:szCs w:val="20"/>
                <w:lang w:val="en-US" w:eastAsia="en-US"/>
              </w:rPr>
              <w:t>● Understanding the concept and practices of sales development</w:t>
            </w:r>
          </w:p>
        </w:tc>
      </w:tr>
      <w:tr w:rsidR="00B15C4E" w:rsidTr="007A4A1B">
        <w:trPr>
          <w:trHeight w:val="54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TEXTBOOK(S)</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before="120" w:line="256" w:lineRule="auto"/>
              <w:rPr>
                <w:sz w:val="20"/>
                <w:szCs w:val="20"/>
                <w:lang w:eastAsia="en-US"/>
              </w:rPr>
            </w:pPr>
            <w:r>
              <w:rPr>
                <w:sz w:val="20"/>
                <w:szCs w:val="20"/>
                <w:lang w:eastAsia="en-US"/>
              </w:rPr>
              <w:t>Avcıkurt C. (2005). Turizmde Tanıtım ve Satış Geliştirme. Değişim Yayınları.</w:t>
            </w:r>
          </w:p>
        </w:tc>
      </w:tr>
      <w:tr w:rsidR="00B15C4E" w:rsidTr="007A4A1B">
        <w:trPr>
          <w:trHeight w:val="970"/>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SUPPORTIVE RESOURCES</w:t>
            </w:r>
          </w:p>
        </w:tc>
        <w:tc>
          <w:tcPr>
            <w:tcW w:w="3224" w:type="pct"/>
            <w:gridSpan w:val="8"/>
            <w:tcBorders>
              <w:top w:val="single" w:sz="12" w:space="0" w:color="auto"/>
              <w:left w:val="single" w:sz="12" w:space="0" w:color="auto"/>
              <w:bottom w:val="single" w:sz="12" w:space="0" w:color="auto"/>
              <w:right w:val="single" w:sz="12" w:space="0" w:color="auto"/>
            </w:tcBorders>
          </w:tcPr>
          <w:p w:rsidR="00B15C4E" w:rsidRDefault="00B15C4E" w:rsidP="007A4A1B">
            <w:pPr>
              <w:spacing w:line="256" w:lineRule="auto"/>
              <w:jc w:val="both"/>
              <w:rPr>
                <w:rFonts w:ascii="Times" w:hAnsi="Times"/>
                <w:sz w:val="20"/>
                <w:szCs w:val="20"/>
                <w:shd w:val="clear" w:color="auto" w:fill="FFFFFF"/>
                <w:lang w:eastAsia="en-US"/>
              </w:rPr>
            </w:pPr>
          </w:p>
        </w:tc>
      </w:tr>
      <w:tr w:rsidR="00B15C4E" w:rsidTr="007A4A1B">
        <w:trPr>
          <w:trHeight w:val="348"/>
        </w:trPr>
        <w:tc>
          <w:tcPr>
            <w:tcW w:w="1776" w:type="pct"/>
            <w:gridSpan w:val="4"/>
            <w:tcBorders>
              <w:top w:val="single" w:sz="12" w:space="0" w:color="auto"/>
              <w:left w:val="single" w:sz="12" w:space="0" w:color="auto"/>
              <w:bottom w:val="single" w:sz="12" w:space="0" w:color="auto"/>
              <w:right w:val="single" w:sz="12" w:space="0" w:color="auto"/>
            </w:tcBorders>
            <w:vAlign w:val="center"/>
            <w:hideMark/>
          </w:tcPr>
          <w:p w:rsidR="00B15C4E" w:rsidRDefault="00B15C4E" w:rsidP="007A4A1B">
            <w:pPr>
              <w:spacing w:line="276" w:lineRule="auto"/>
              <w:jc w:val="center"/>
              <w:rPr>
                <w:b/>
                <w:sz w:val="20"/>
                <w:szCs w:val="20"/>
                <w:lang w:eastAsia="en-US"/>
              </w:rPr>
            </w:pPr>
            <w:r>
              <w:rPr>
                <w:b/>
                <w:sz w:val="20"/>
                <w:szCs w:val="20"/>
                <w:lang w:eastAsia="en-US"/>
              </w:rPr>
              <w:t>EQUIPMENTS REQUIRED</w:t>
            </w:r>
          </w:p>
        </w:tc>
        <w:tc>
          <w:tcPr>
            <w:tcW w:w="3224" w:type="pct"/>
            <w:gridSpan w:val="8"/>
            <w:tcBorders>
              <w:top w:val="single" w:sz="12" w:space="0" w:color="auto"/>
              <w:left w:val="single" w:sz="12" w:space="0" w:color="auto"/>
              <w:bottom w:val="single" w:sz="12" w:space="0" w:color="auto"/>
              <w:right w:val="single" w:sz="12" w:space="0" w:color="auto"/>
            </w:tcBorders>
            <w:hideMark/>
          </w:tcPr>
          <w:p w:rsidR="00B15C4E" w:rsidRDefault="00B15C4E" w:rsidP="007A4A1B">
            <w:pPr>
              <w:spacing w:line="256" w:lineRule="auto"/>
              <w:jc w:val="both"/>
              <w:rPr>
                <w:sz w:val="20"/>
                <w:szCs w:val="20"/>
                <w:lang w:eastAsia="en-US"/>
              </w:rPr>
            </w:pPr>
            <w:r>
              <w:rPr>
                <w:sz w:val="20"/>
                <w:szCs w:val="20"/>
                <w:lang w:eastAsia="en-US"/>
              </w:rPr>
              <w:t xml:space="preserve"> </w:t>
            </w:r>
          </w:p>
        </w:tc>
      </w:tr>
      <w:tr w:rsidR="00B15C4E" w:rsidTr="007A4A1B">
        <w:tc>
          <w:tcPr>
            <w:tcW w:w="1545" w:type="dxa"/>
            <w:tcBorders>
              <w:top w:val="nil"/>
              <w:left w:val="nil"/>
              <w:bottom w:val="nil"/>
              <w:right w:val="nil"/>
            </w:tcBorders>
            <w:vAlign w:val="center"/>
            <w:hideMark/>
          </w:tcPr>
          <w:p w:rsidR="00B15C4E" w:rsidRDefault="00B15C4E" w:rsidP="007A4A1B">
            <w:pPr>
              <w:rPr>
                <w:sz w:val="20"/>
                <w:szCs w:val="20"/>
                <w:lang w:eastAsia="en-US"/>
              </w:rPr>
            </w:pPr>
          </w:p>
        </w:tc>
        <w:tc>
          <w:tcPr>
            <w:tcW w:w="19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20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03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6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56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58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36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78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30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885"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c>
          <w:tcPr>
            <w:tcW w:w="1710" w:type="dxa"/>
            <w:tcBorders>
              <w:top w:val="nil"/>
              <w:left w:val="nil"/>
              <w:bottom w:val="nil"/>
              <w:right w:val="nil"/>
            </w:tcBorders>
            <w:vAlign w:val="center"/>
            <w:hideMark/>
          </w:tcPr>
          <w:p w:rsidR="00B15C4E" w:rsidRDefault="00B15C4E" w:rsidP="007A4A1B">
            <w:pPr>
              <w:spacing w:line="256" w:lineRule="auto"/>
              <w:rPr>
                <w:rFonts w:asciiTheme="minorHAnsi" w:eastAsiaTheme="minorHAnsi" w:hAnsiTheme="minorHAnsi" w:cstheme="minorBidi"/>
                <w:sz w:val="20"/>
                <w:szCs w:val="20"/>
              </w:rPr>
            </w:pPr>
          </w:p>
        </w:tc>
      </w:tr>
    </w:tbl>
    <w:p w:rsidR="00B15C4E" w:rsidRDefault="00B15C4E" w:rsidP="00B15C4E">
      <w:pPr>
        <w:rPr>
          <w:sz w:val="20"/>
          <w:szCs w:val="20"/>
        </w:rPr>
        <w:sectPr w:rsidR="00B15C4E">
          <w:pgSz w:w="11906" w:h="16838"/>
          <w:pgMar w:top="720" w:right="1134" w:bottom="720" w:left="1134" w:header="709" w:footer="709" w:gutter="0"/>
          <w:cols w:space="708"/>
        </w:sectPr>
      </w:pPr>
    </w:p>
    <w:tbl>
      <w:tblPr>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944"/>
      </w:tblGrid>
      <w:tr w:rsidR="00B15C4E" w:rsidTr="007A4A1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15C4E" w:rsidRDefault="00B15C4E" w:rsidP="007A4A1B">
            <w:pPr>
              <w:spacing w:line="256" w:lineRule="auto"/>
              <w:jc w:val="center"/>
              <w:rPr>
                <w:b/>
                <w:bCs/>
                <w:sz w:val="20"/>
                <w:szCs w:val="20"/>
                <w:lang w:eastAsia="en-US"/>
              </w:rPr>
            </w:pPr>
            <w:r>
              <w:rPr>
                <w:b/>
                <w:sz w:val="20"/>
                <w:szCs w:val="20"/>
                <w:lang w:eastAsia="en-US"/>
              </w:rPr>
              <w:lastRenderedPageBreak/>
              <w:t>COURSE OUTLINE</w:t>
            </w:r>
          </w:p>
        </w:tc>
      </w:tr>
      <w:tr w:rsidR="00B15C4E" w:rsidTr="007A4A1B">
        <w:tc>
          <w:tcPr>
            <w:tcW w:w="565" w:type="pct"/>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b/>
                <w:bCs/>
                <w:sz w:val="20"/>
                <w:szCs w:val="20"/>
                <w:lang w:eastAsia="en-US"/>
              </w:rPr>
            </w:pPr>
            <w:r>
              <w:rPr>
                <w:b/>
                <w:bCs/>
                <w:sz w:val="20"/>
                <w:szCs w:val="20"/>
                <w:lang w:eastAsia="en-US"/>
              </w:rPr>
              <w:t>WEEK</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b/>
                <w:bCs/>
                <w:sz w:val="20"/>
                <w:szCs w:val="20"/>
                <w:lang w:eastAsia="en-US"/>
              </w:rPr>
            </w:pPr>
            <w:r>
              <w:rPr>
                <w:b/>
                <w:sz w:val="20"/>
                <w:szCs w:val="20"/>
                <w:lang w:val="en-US" w:eastAsia="en-US"/>
              </w:rPr>
              <w:t>SUBJECTS / TOPICS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International Promotion and Tourism</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2</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Promotion Types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3</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Lobbying and Lobbying in Promotion</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4</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Country Promotion and Image</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5</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Strategies to Promote Turkey's Tourism Assets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6</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Organization in Tourist Promotion</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7</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Midterm quiz</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8</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Suggestions for Turkey's Promotion and Image Problems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9</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Tourism Promotion Plan Development Process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10</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The Role of Advertising Agencies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11</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Sponsorship and Its Importance as a Promotion Tool</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12</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Sales Development and Features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13</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Internal Sales Development Efforts</w:t>
            </w:r>
          </w:p>
        </w:tc>
      </w:tr>
      <w:tr w:rsidR="00B15C4E" w:rsidTr="007A4A1B">
        <w:tc>
          <w:tcPr>
            <w:tcW w:w="565" w:type="pct"/>
            <w:tcBorders>
              <w:top w:val="single" w:sz="6" w:space="0" w:color="auto"/>
              <w:left w:val="single" w:sz="12" w:space="0" w:color="auto"/>
              <w:bottom w:val="single" w:sz="6" w:space="0" w:color="auto"/>
              <w:right w:val="single" w:sz="6" w:space="0" w:color="auto"/>
            </w:tcBorders>
            <w:vAlign w:val="center"/>
            <w:hideMark/>
          </w:tcPr>
          <w:p w:rsidR="00B15C4E" w:rsidRDefault="00B15C4E" w:rsidP="007A4A1B">
            <w:pPr>
              <w:spacing w:line="256" w:lineRule="auto"/>
              <w:jc w:val="center"/>
              <w:rPr>
                <w:sz w:val="20"/>
                <w:szCs w:val="20"/>
                <w:lang w:eastAsia="en-US"/>
              </w:rPr>
            </w:pPr>
            <w:r>
              <w:rPr>
                <w:sz w:val="20"/>
                <w:szCs w:val="20"/>
                <w:lang w:eastAsia="en-US"/>
              </w:rPr>
              <w:t>14</w:t>
            </w:r>
          </w:p>
        </w:tc>
        <w:tc>
          <w:tcPr>
            <w:tcW w:w="4435" w:type="pct"/>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rPr>
                <w:sz w:val="20"/>
                <w:szCs w:val="20"/>
                <w:lang w:eastAsia="en-US"/>
              </w:rPr>
            </w:pPr>
            <w:r>
              <w:rPr>
                <w:sz w:val="20"/>
                <w:szCs w:val="20"/>
                <w:lang w:eastAsia="en-US"/>
              </w:rPr>
              <w:t>Sales Development Techniques</w:t>
            </w:r>
          </w:p>
        </w:tc>
      </w:tr>
      <w:tr w:rsidR="00B15C4E" w:rsidTr="007A4A1B">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B15C4E" w:rsidRDefault="00B15C4E" w:rsidP="007A4A1B">
            <w:pPr>
              <w:spacing w:line="256" w:lineRule="auto"/>
              <w:jc w:val="center"/>
              <w:rPr>
                <w:sz w:val="20"/>
                <w:szCs w:val="20"/>
                <w:lang w:eastAsia="en-US"/>
              </w:rPr>
            </w:pPr>
            <w:r>
              <w:rPr>
                <w:sz w:val="20"/>
                <w:szCs w:val="20"/>
                <w:lang w:eastAsia="en-US"/>
              </w:rPr>
              <w:t>15,16</w:t>
            </w:r>
          </w:p>
        </w:tc>
        <w:tc>
          <w:tcPr>
            <w:tcW w:w="4435" w:type="pct"/>
            <w:tcBorders>
              <w:top w:val="single" w:sz="6" w:space="0" w:color="auto"/>
              <w:left w:val="single" w:sz="6" w:space="0" w:color="auto"/>
              <w:bottom w:val="single" w:sz="12" w:space="0" w:color="auto"/>
              <w:right w:val="single" w:sz="12" w:space="0" w:color="auto"/>
            </w:tcBorders>
            <w:shd w:val="clear" w:color="auto" w:fill="E6E6E6"/>
            <w:hideMark/>
          </w:tcPr>
          <w:p w:rsidR="00B15C4E" w:rsidRDefault="00B15C4E" w:rsidP="007A4A1B">
            <w:pPr>
              <w:spacing w:line="256" w:lineRule="auto"/>
              <w:rPr>
                <w:sz w:val="20"/>
                <w:szCs w:val="20"/>
                <w:lang w:eastAsia="en-US"/>
              </w:rPr>
            </w:pPr>
            <w:r>
              <w:rPr>
                <w:sz w:val="20"/>
                <w:szCs w:val="20"/>
                <w:lang w:eastAsia="en-US"/>
              </w:rPr>
              <w:t>Final exam</w:t>
            </w:r>
          </w:p>
        </w:tc>
      </w:tr>
    </w:tbl>
    <w:p w:rsidR="00B15C4E" w:rsidRDefault="00B15C4E" w:rsidP="00B15C4E">
      <w:pPr>
        <w:rPr>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4"/>
        <w:gridCol w:w="7587"/>
        <w:gridCol w:w="567"/>
        <w:gridCol w:w="567"/>
        <w:gridCol w:w="425"/>
      </w:tblGrid>
      <w:tr w:rsidR="00B15C4E" w:rsidTr="007A4A1B">
        <w:tc>
          <w:tcPr>
            <w:tcW w:w="603" w:type="dxa"/>
            <w:tcBorders>
              <w:top w:val="single" w:sz="12"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NO</w:t>
            </w:r>
          </w:p>
        </w:tc>
        <w:tc>
          <w:tcPr>
            <w:tcW w:w="7585"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rPr>
                <w:b/>
                <w:bCs/>
                <w:sz w:val="22"/>
                <w:szCs w:val="22"/>
                <w:lang w:eastAsia="en-US"/>
              </w:rPr>
            </w:pPr>
            <w:r>
              <w:rPr>
                <w:b/>
                <w:bCs/>
                <w:sz w:val="22"/>
                <w:szCs w:val="22"/>
                <w:lang w:eastAsia="en-US"/>
              </w:rPr>
              <w:t>OUTCOMES</w:t>
            </w:r>
          </w:p>
        </w:tc>
        <w:tc>
          <w:tcPr>
            <w:tcW w:w="567"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3</w:t>
            </w:r>
          </w:p>
        </w:tc>
        <w:tc>
          <w:tcPr>
            <w:tcW w:w="567" w:type="dxa"/>
            <w:tcBorders>
              <w:top w:val="single" w:sz="12" w:space="0" w:color="auto"/>
              <w:left w:val="single" w:sz="6" w:space="0" w:color="auto"/>
              <w:bottom w:val="single" w:sz="6" w:space="0" w:color="auto"/>
              <w:right w:val="single" w:sz="6"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2</w:t>
            </w:r>
          </w:p>
        </w:tc>
        <w:tc>
          <w:tcPr>
            <w:tcW w:w="425" w:type="dxa"/>
            <w:tcBorders>
              <w:top w:val="single" w:sz="12"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b/>
                <w:bCs/>
                <w:sz w:val="22"/>
                <w:szCs w:val="22"/>
                <w:lang w:eastAsia="en-US"/>
              </w:rPr>
              <w:t>1</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understand the terms and concepts this related with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56" w:lineRule="auto"/>
              <w:jc w:val="center"/>
              <w:rPr>
                <w:b/>
                <w:bCs/>
                <w:sz w:val="22"/>
                <w:szCs w:val="22"/>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plan the process of investment of a new established tourism company.</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56" w:lineRule="auto"/>
              <w:jc w:val="center"/>
              <w:rPr>
                <w:b/>
                <w:bCs/>
                <w:sz w:val="22"/>
                <w:szCs w:val="22"/>
                <w:lang w:eastAsia="en-US"/>
              </w:rPr>
            </w:pPr>
            <w:r>
              <w:rPr>
                <w:b/>
                <w:bCs/>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manage companies to be established in the areas of tourism.</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56" w:lineRule="auto"/>
              <w:jc w:val="center"/>
              <w:rPr>
                <w:b/>
                <w:bCs/>
                <w:sz w:val="22"/>
                <w:szCs w:val="22"/>
                <w:lang w:eastAsia="en-US"/>
              </w:rPr>
            </w:pPr>
            <w:r>
              <w:rPr>
                <w:b/>
                <w:bCs/>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understand local, national and international dimension of management in tourism administration.</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56" w:lineRule="auto"/>
              <w:jc w:val="center"/>
              <w:rPr>
                <w:b/>
                <w:bCs/>
                <w:sz w:val="22"/>
                <w:szCs w:val="22"/>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have the knowledge of using and evaluating the tools that can analyze a tourism company with its internal and external environment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56" w:lineRule="auto"/>
              <w:jc w:val="center"/>
              <w:rPr>
                <w:b/>
                <w:bCs/>
                <w:sz w:val="22"/>
                <w:szCs w:val="22"/>
                <w:lang w:eastAsia="en-US"/>
              </w:rPr>
            </w:pPr>
            <w:r>
              <w:rPr>
                <w:b/>
                <w:bCs/>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6</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use information and communication technologies with computer at a level which tourism sector requires.</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56" w:lineRule="auto"/>
              <w:jc w:val="center"/>
              <w:rPr>
                <w:b/>
                <w:bCs/>
                <w:sz w:val="22"/>
                <w:szCs w:val="22"/>
                <w:lang w:eastAsia="en-US"/>
              </w:rPr>
            </w:pPr>
            <w:r>
              <w:rPr>
                <w:b/>
                <w:bCs/>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7</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understand the sectoral conditions at a level they can cope with the constant fluctuations depending on the flexible demands in the area of tourism management.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56" w:lineRule="auto"/>
              <w:jc w:val="center"/>
              <w:rPr>
                <w:b/>
                <w:bCs/>
                <w:sz w:val="22"/>
                <w:szCs w:val="22"/>
                <w:lang w:eastAsia="en-US"/>
              </w:rPr>
            </w:pPr>
            <w:r>
              <w:rPr>
                <w:b/>
                <w:bCs/>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8</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expertise at a special area of a tourism company (the services of front office, housekeeping, sales and marketing etc.) and hotel management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56" w:lineRule="auto"/>
              <w:jc w:val="center"/>
              <w:rPr>
                <w:b/>
                <w:bCs/>
                <w:sz w:val="22"/>
                <w:szCs w:val="22"/>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9</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research scientific knowledge about tourism and hotel management.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56" w:lineRule="auto"/>
              <w:jc w:val="center"/>
              <w:rPr>
                <w:b/>
                <w:bCs/>
                <w:sz w:val="22"/>
                <w:szCs w:val="22"/>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10</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 xml:space="preserve">To be able to understand and comment the new trends about tourism industry. </w:t>
            </w: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56" w:lineRule="auto"/>
              <w:jc w:val="center"/>
              <w:rPr>
                <w:b/>
                <w:bCs/>
                <w:sz w:val="22"/>
                <w:szCs w:val="22"/>
                <w:lang w:eastAsia="en-US"/>
              </w:rPr>
            </w:pPr>
            <w:r>
              <w:rPr>
                <w:b/>
                <w:bCs/>
                <w:sz w:val="20"/>
                <w:szCs w:val="20"/>
                <w:lang w:eastAsia="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11</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have sufficient knowledge and consciousness of the subjects concerning society (the protection of natural and cultural environment)</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56" w:lineRule="auto"/>
              <w:jc w:val="center"/>
              <w:rPr>
                <w:b/>
                <w:bCs/>
                <w:sz w:val="22"/>
                <w:szCs w:val="22"/>
                <w:lang w:eastAsia="en-US"/>
              </w:rPr>
            </w:pPr>
            <w:r>
              <w:rPr>
                <w:b/>
                <w:bCs/>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56" w:lineRule="auto"/>
              <w:jc w:val="center"/>
              <w:rPr>
                <w:b/>
                <w:bCs/>
                <w:sz w:val="22"/>
                <w:szCs w:val="22"/>
                <w:lang w:eastAsia="en-US"/>
              </w:rPr>
            </w:pP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12</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define the source of the problems in the field by using critical thinking.</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B15C4E" w:rsidRDefault="00B15C4E" w:rsidP="007A4A1B">
            <w:pPr>
              <w:spacing w:line="256" w:lineRule="auto"/>
              <w:jc w:val="center"/>
              <w:rPr>
                <w:b/>
                <w:bCs/>
                <w:sz w:val="22"/>
                <w:szCs w:val="22"/>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13</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 xml:space="preserve">To have verbal and written communication skills in Turkish base on tourism sector. </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14</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have verbal and written communication skills in at least one, by choice two foreign languages.</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425" w:type="dxa"/>
            <w:tcBorders>
              <w:top w:val="single" w:sz="6" w:space="0" w:color="auto"/>
              <w:left w:val="single" w:sz="6" w:space="0" w:color="auto"/>
              <w:bottom w:val="single" w:sz="6" w:space="0" w:color="auto"/>
              <w:right w:val="single" w:sz="12" w:space="0" w:color="auto"/>
            </w:tcBorders>
            <w:hideMark/>
          </w:tcPr>
          <w:p w:rsidR="00B15C4E" w:rsidRDefault="00B15C4E" w:rsidP="007A4A1B">
            <w:pPr>
              <w:spacing w:line="256" w:lineRule="auto"/>
              <w:jc w:val="center"/>
              <w:rPr>
                <w:b/>
                <w:bCs/>
                <w:sz w:val="22"/>
                <w:szCs w:val="22"/>
                <w:lang w:eastAsia="en-US"/>
              </w:rPr>
            </w:pPr>
            <w:r>
              <w:rPr>
                <w:b/>
                <w:bCs/>
                <w:sz w:val="20"/>
                <w:szCs w:val="20"/>
                <w:lang w:eastAsia="en-US"/>
              </w:rPr>
              <w:t>X</w:t>
            </w:r>
          </w:p>
        </w:tc>
      </w:tr>
      <w:tr w:rsidR="00B15C4E" w:rsidTr="007A4A1B">
        <w:tc>
          <w:tcPr>
            <w:tcW w:w="603" w:type="dxa"/>
            <w:tcBorders>
              <w:top w:val="single" w:sz="6" w:space="0" w:color="auto"/>
              <w:left w:val="single" w:sz="12" w:space="0" w:color="auto"/>
              <w:bottom w:val="single" w:sz="6" w:space="0" w:color="auto"/>
              <w:right w:val="single" w:sz="6" w:space="0" w:color="auto"/>
            </w:tcBorders>
            <w:hideMark/>
          </w:tcPr>
          <w:p w:rsidR="00B15C4E" w:rsidRDefault="00B15C4E" w:rsidP="007A4A1B">
            <w:pPr>
              <w:spacing w:line="256" w:lineRule="auto"/>
              <w:jc w:val="center"/>
              <w:rPr>
                <w:sz w:val="22"/>
                <w:szCs w:val="22"/>
                <w:lang w:eastAsia="en-US"/>
              </w:rPr>
            </w:pPr>
            <w:r>
              <w:rPr>
                <w:sz w:val="22"/>
                <w:szCs w:val="22"/>
                <w:lang w:eastAsia="en-US"/>
              </w:rPr>
              <w:t>15</w:t>
            </w:r>
          </w:p>
        </w:tc>
        <w:tc>
          <w:tcPr>
            <w:tcW w:w="7585" w:type="dxa"/>
            <w:tcBorders>
              <w:top w:val="single" w:sz="6" w:space="0" w:color="auto"/>
              <w:left w:val="single" w:sz="6" w:space="0" w:color="auto"/>
              <w:bottom w:val="single" w:sz="6" w:space="0" w:color="auto"/>
              <w:right w:val="single" w:sz="6" w:space="0" w:color="auto"/>
            </w:tcBorders>
            <w:hideMark/>
          </w:tcPr>
          <w:p w:rsidR="00B15C4E" w:rsidRDefault="00B15C4E" w:rsidP="007A4A1B">
            <w:pPr>
              <w:spacing w:line="276" w:lineRule="auto"/>
              <w:jc w:val="both"/>
              <w:rPr>
                <w:sz w:val="22"/>
                <w:szCs w:val="22"/>
                <w:lang w:val="en-US" w:eastAsia="en-US"/>
              </w:rPr>
            </w:pPr>
            <w:r>
              <w:rPr>
                <w:sz w:val="22"/>
                <w:szCs w:val="22"/>
                <w:lang w:eastAsia="en-US"/>
              </w:rPr>
              <w:t>To be able to communicate by empathy with the managers of companies, customers and employees.</w:t>
            </w:r>
          </w:p>
        </w:tc>
        <w:tc>
          <w:tcPr>
            <w:tcW w:w="567" w:type="dxa"/>
            <w:tcBorders>
              <w:top w:val="single" w:sz="6" w:space="0" w:color="auto"/>
              <w:left w:val="single" w:sz="6" w:space="0" w:color="auto"/>
              <w:bottom w:val="single" w:sz="6" w:space="0" w:color="auto"/>
              <w:right w:val="single" w:sz="6" w:space="0" w:color="auto"/>
            </w:tcBorders>
            <w:vAlign w:val="center"/>
          </w:tcPr>
          <w:p w:rsidR="00B15C4E" w:rsidRDefault="00B15C4E" w:rsidP="007A4A1B">
            <w:pPr>
              <w:spacing w:line="256" w:lineRule="auto"/>
              <w:jc w:val="center"/>
              <w:rPr>
                <w:b/>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B15C4E" w:rsidRDefault="00B15C4E" w:rsidP="007A4A1B">
            <w:pPr>
              <w:spacing w:line="256" w:lineRule="auto"/>
              <w:jc w:val="center"/>
              <w:rPr>
                <w:b/>
                <w:bCs/>
                <w:sz w:val="22"/>
                <w:szCs w:val="22"/>
                <w:lang w:eastAsia="en-US"/>
              </w:rPr>
            </w:pPr>
            <w:r>
              <w:rPr>
                <w:b/>
                <w:bCs/>
                <w:sz w:val="20"/>
                <w:szCs w:val="20"/>
                <w:lang w:eastAsia="en-US"/>
              </w:rPr>
              <w:t>X</w:t>
            </w:r>
          </w:p>
        </w:tc>
        <w:tc>
          <w:tcPr>
            <w:tcW w:w="425" w:type="dxa"/>
            <w:tcBorders>
              <w:top w:val="single" w:sz="6" w:space="0" w:color="auto"/>
              <w:left w:val="single" w:sz="6" w:space="0" w:color="auto"/>
              <w:bottom w:val="single" w:sz="6" w:space="0" w:color="auto"/>
              <w:right w:val="single" w:sz="12" w:space="0" w:color="auto"/>
            </w:tcBorders>
            <w:vAlign w:val="center"/>
          </w:tcPr>
          <w:p w:rsidR="00B15C4E" w:rsidRDefault="00B15C4E" w:rsidP="007A4A1B">
            <w:pPr>
              <w:spacing w:line="256" w:lineRule="auto"/>
              <w:jc w:val="center"/>
              <w:rPr>
                <w:b/>
                <w:bCs/>
                <w:sz w:val="22"/>
                <w:szCs w:val="22"/>
                <w:lang w:eastAsia="en-US"/>
              </w:rPr>
            </w:pPr>
          </w:p>
        </w:tc>
      </w:tr>
      <w:tr w:rsidR="00B15C4E" w:rsidTr="007A4A1B">
        <w:tc>
          <w:tcPr>
            <w:tcW w:w="9747" w:type="dxa"/>
            <w:gridSpan w:val="5"/>
            <w:tcBorders>
              <w:top w:val="single" w:sz="6" w:space="0" w:color="auto"/>
              <w:left w:val="single" w:sz="12" w:space="0" w:color="auto"/>
              <w:bottom w:val="single" w:sz="12" w:space="0" w:color="auto"/>
              <w:right w:val="single" w:sz="12" w:space="0" w:color="auto"/>
            </w:tcBorders>
            <w:hideMark/>
          </w:tcPr>
          <w:p w:rsidR="00B15C4E" w:rsidRDefault="00B15C4E" w:rsidP="007A4A1B">
            <w:pPr>
              <w:spacing w:line="256" w:lineRule="auto"/>
              <w:jc w:val="both"/>
              <w:rPr>
                <w:sz w:val="22"/>
                <w:szCs w:val="22"/>
                <w:lang w:eastAsia="en-US"/>
              </w:rPr>
            </w:pPr>
            <w:r>
              <w:rPr>
                <w:sz w:val="22"/>
                <w:szCs w:val="22"/>
                <w:lang w:eastAsia="en-US"/>
              </w:rPr>
              <w:t>1: Few 2: Partially 3: Many</w:t>
            </w:r>
          </w:p>
        </w:tc>
      </w:tr>
    </w:tbl>
    <w:p w:rsidR="00B15C4E" w:rsidRDefault="00B15C4E" w:rsidP="00B15C4E">
      <w:pPr>
        <w:spacing w:line="360" w:lineRule="auto"/>
        <w:jc w:val="right"/>
      </w:pPr>
      <w:r>
        <w:rPr>
          <w:b/>
          <w:sz w:val="20"/>
          <w:szCs w:val="20"/>
          <w:lang w:val="en-US"/>
        </w:rPr>
        <w:t>Instructor Name</w:t>
      </w:r>
      <w:r>
        <w:rPr>
          <w:b/>
          <w:sz w:val="20"/>
          <w:szCs w:val="20"/>
        </w:rPr>
        <w:t xml:space="preserve"> :</w:t>
      </w:r>
      <w:r>
        <w:rPr>
          <w:sz w:val="20"/>
          <w:szCs w:val="20"/>
        </w:rPr>
        <w:t xml:space="preserve">   Assoc. Prof. Dr. O. Can YILMAZDOĞAN</w:t>
      </w:r>
    </w:p>
    <w:p w:rsidR="00B15C4E" w:rsidRDefault="00B15C4E" w:rsidP="00B15C4E"/>
    <w:p w:rsidR="00B15C4E" w:rsidRDefault="00B15C4E" w:rsidP="00B15C4E"/>
    <w:p w:rsidR="00B15C4E" w:rsidRDefault="00B15C4E" w:rsidP="00B15C4E"/>
    <w:p w:rsidR="00B15C4E" w:rsidRDefault="00B15C4E" w:rsidP="00B15C4E"/>
    <w:p w:rsidR="00B15C4E" w:rsidRDefault="00B15C4E" w:rsidP="00B15C4E"/>
    <w:p w:rsidR="00B15C4E" w:rsidRPr="00C723CD" w:rsidRDefault="00B15C4E" w:rsidP="00B15C4E">
      <w:pPr>
        <w:spacing w:line="360" w:lineRule="auto"/>
        <w:rPr>
          <w:sz w:val="20"/>
          <w:szCs w:val="20"/>
        </w:rPr>
      </w:pPr>
      <w:r>
        <w:rPr>
          <w:noProof/>
        </w:rPr>
        <w:lastRenderedPageBreak/>
        <w:drawing>
          <wp:inline distT="0" distB="0" distL="0" distR="0" wp14:anchorId="1F0474E1" wp14:editId="0904A21A">
            <wp:extent cx="728980" cy="728980"/>
            <wp:effectExtent l="0" t="0" r="0" b="0"/>
            <wp:docPr id="60529597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r w:rsidRPr="00D22F63">
        <w:rPr>
          <w:b/>
          <w:bCs/>
          <w:szCs w:val="28"/>
        </w:rPr>
        <w:t>ESOG</w:t>
      </w:r>
      <w:r>
        <w:rPr>
          <w:b/>
          <w:bCs/>
          <w:szCs w:val="28"/>
        </w:rPr>
        <w:t>U Tourism Faculty Course Information Form</w:t>
      </w:r>
    </w:p>
    <w:p w:rsidR="00B15C4E" w:rsidRPr="00D22F63" w:rsidRDefault="00B15C4E" w:rsidP="00B15C4E">
      <w:pPr>
        <w:outlineLvl w:val="0"/>
        <w:rPr>
          <w:b/>
          <w:bCs/>
          <w:sz w:val="20"/>
          <w:szCs w:val="20"/>
        </w:rPr>
      </w:pPr>
    </w:p>
    <w:tbl>
      <w:tblP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15C4E" w:rsidRPr="00D22F63" w:rsidTr="007A4A1B">
        <w:tc>
          <w:tcPr>
            <w:tcW w:w="1167" w:type="dxa"/>
            <w:vAlign w:val="center"/>
          </w:tcPr>
          <w:p w:rsidR="00B15C4E" w:rsidRPr="00D22F63" w:rsidRDefault="00B15C4E" w:rsidP="007A4A1B">
            <w:pPr>
              <w:outlineLvl w:val="0"/>
              <w:rPr>
                <w:b/>
                <w:bCs/>
                <w:sz w:val="20"/>
                <w:szCs w:val="20"/>
              </w:rPr>
            </w:pPr>
            <w:r>
              <w:rPr>
                <w:b/>
                <w:bCs/>
                <w:sz w:val="20"/>
                <w:szCs w:val="20"/>
              </w:rPr>
              <w:t>TERM</w:t>
            </w:r>
          </w:p>
        </w:tc>
        <w:tc>
          <w:tcPr>
            <w:tcW w:w="1527" w:type="dxa"/>
            <w:vAlign w:val="center"/>
          </w:tcPr>
          <w:p w:rsidR="00B15C4E" w:rsidRPr="00D22F63" w:rsidRDefault="00B15C4E" w:rsidP="007A4A1B">
            <w:pPr>
              <w:outlineLvl w:val="0"/>
              <w:rPr>
                <w:sz w:val="20"/>
                <w:szCs w:val="20"/>
              </w:rPr>
            </w:pPr>
            <w:r>
              <w:rPr>
                <w:sz w:val="20"/>
                <w:szCs w:val="20"/>
              </w:rPr>
              <w:t>Spring</w:t>
            </w:r>
          </w:p>
        </w:tc>
      </w:tr>
    </w:tbl>
    <w:p w:rsidR="00B15C4E" w:rsidRPr="00D22F63" w:rsidRDefault="00B15C4E" w:rsidP="00B15C4E">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2600"/>
        <w:gridCol w:w="1794"/>
        <w:gridCol w:w="3951"/>
      </w:tblGrid>
      <w:tr w:rsidR="00B15C4E" w:rsidRPr="00D22F63" w:rsidTr="007A4A1B">
        <w:tc>
          <w:tcPr>
            <w:tcW w:w="1828" w:type="dxa"/>
            <w:vAlign w:val="center"/>
          </w:tcPr>
          <w:p w:rsidR="00B15C4E" w:rsidRPr="00D22F63" w:rsidRDefault="00B15C4E" w:rsidP="007A4A1B">
            <w:pPr>
              <w:jc w:val="center"/>
              <w:outlineLvl w:val="0"/>
              <w:rPr>
                <w:b/>
                <w:bCs/>
                <w:sz w:val="20"/>
                <w:szCs w:val="20"/>
              </w:rPr>
            </w:pPr>
            <w:r>
              <w:rPr>
                <w:b/>
                <w:bCs/>
                <w:sz w:val="20"/>
                <w:szCs w:val="20"/>
              </w:rPr>
              <w:t>COURSE CODE</w:t>
            </w:r>
          </w:p>
        </w:tc>
        <w:tc>
          <w:tcPr>
            <w:tcW w:w="2600" w:type="dxa"/>
            <w:vAlign w:val="center"/>
          </w:tcPr>
          <w:p w:rsidR="00B15C4E" w:rsidRPr="00D22F63" w:rsidRDefault="00B15C4E" w:rsidP="007A4A1B">
            <w:pPr>
              <w:jc w:val="center"/>
              <w:outlineLvl w:val="0"/>
              <w:rPr>
                <w:sz w:val="20"/>
                <w:szCs w:val="20"/>
              </w:rPr>
            </w:pPr>
            <w:r w:rsidRPr="001C4339">
              <w:rPr>
                <w:sz w:val="20"/>
                <w:szCs w:val="20"/>
              </w:rPr>
              <w:t>271118054</w:t>
            </w:r>
          </w:p>
        </w:tc>
        <w:tc>
          <w:tcPr>
            <w:tcW w:w="1794" w:type="dxa"/>
            <w:vAlign w:val="center"/>
          </w:tcPr>
          <w:p w:rsidR="00B15C4E" w:rsidRPr="00D22F63" w:rsidRDefault="00B15C4E" w:rsidP="007A4A1B">
            <w:pPr>
              <w:jc w:val="center"/>
              <w:outlineLvl w:val="0"/>
              <w:rPr>
                <w:b/>
                <w:bCs/>
                <w:sz w:val="20"/>
                <w:szCs w:val="20"/>
              </w:rPr>
            </w:pPr>
            <w:r>
              <w:rPr>
                <w:b/>
                <w:bCs/>
                <w:sz w:val="20"/>
                <w:szCs w:val="20"/>
              </w:rPr>
              <w:t>COURSE NAME</w:t>
            </w:r>
          </w:p>
        </w:tc>
        <w:tc>
          <w:tcPr>
            <w:tcW w:w="3951" w:type="dxa"/>
          </w:tcPr>
          <w:p w:rsidR="00B15C4E" w:rsidRPr="00D22F63" w:rsidRDefault="00B15C4E" w:rsidP="007A4A1B">
            <w:pPr>
              <w:jc w:val="center"/>
              <w:outlineLvl w:val="0"/>
              <w:rPr>
                <w:sz w:val="20"/>
                <w:szCs w:val="20"/>
              </w:rPr>
            </w:pPr>
            <w:bookmarkStart w:id="103" w:name="sosyalsorumlulukuygulamaları"/>
            <w:bookmarkEnd w:id="103"/>
            <w:r w:rsidRPr="008A1DEB">
              <w:rPr>
                <w:sz w:val="20"/>
                <w:szCs w:val="20"/>
              </w:rPr>
              <w:t>Social Responsibility Practices</w:t>
            </w:r>
            <w:r>
              <w:rPr>
                <w:sz w:val="20"/>
                <w:szCs w:val="20"/>
              </w:rPr>
              <w:t xml:space="preserve"> </w:t>
            </w:r>
          </w:p>
        </w:tc>
      </w:tr>
    </w:tbl>
    <w:p w:rsidR="00B15C4E" w:rsidRPr="00D22F63" w:rsidRDefault="00B15C4E" w:rsidP="00B15C4E">
      <w:pPr>
        <w:outlineLvl w:val="0"/>
        <w:rPr>
          <w:sz w:val="20"/>
          <w:szCs w:val="20"/>
        </w:rPr>
      </w:pPr>
      <w:r w:rsidRPr="00D22F63">
        <w:rPr>
          <w:b/>
          <w:bCs/>
          <w:sz w:val="20"/>
          <w:szCs w:val="20"/>
        </w:rPr>
        <w:t xml:space="preserve">                                                   </w:t>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r>
      <w:r w:rsidRPr="00D22F63">
        <w:rPr>
          <w:b/>
          <w:bCs/>
          <w:sz w:val="20"/>
          <w:szCs w:val="20"/>
        </w:rPr>
        <w:tab/>
        <w:t xml:space="preserve">      </w:t>
      </w:r>
    </w:p>
    <w:tbl>
      <w:tblPr>
        <w:tblW w:w="53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181"/>
        <w:gridCol w:w="1094"/>
        <w:gridCol w:w="942"/>
        <w:gridCol w:w="51"/>
        <w:gridCol w:w="1418"/>
        <w:gridCol w:w="532"/>
        <w:gridCol w:w="320"/>
        <w:gridCol w:w="709"/>
        <w:gridCol w:w="1184"/>
        <w:gridCol w:w="801"/>
        <w:gridCol w:w="1555"/>
      </w:tblGrid>
      <w:tr w:rsidR="00B15C4E" w:rsidRPr="00D22F63" w:rsidTr="007A4A1B">
        <w:trPr>
          <w:trHeight w:val="383"/>
        </w:trPr>
        <w:tc>
          <w:tcPr>
            <w:tcW w:w="688" w:type="pct"/>
            <w:vMerge w:val="restart"/>
            <w:tcBorders>
              <w:top w:val="single" w:sz="12" w:space="0" w:color="auto"/>
              <w:right w:val="single" w:sz="12" w:space="0" w:color="auto"/>
            </w:tcBorders>
            <w:vAlign w:val="center"/>
          </w:tcPr>
          <w:p w:rsidR="00B15C4E" w:rsidRPr="00D22F63" w:rsidRDefault="00B15C4E" w:rsidP="007A4A1B">
            <w:pPr>
              <w:rPr>
                <w:b/>
                <w:bCs/>
                <w:sz w:val="20"/>
                <w:szCs w:val="20"/>
              </w:rPr>
            </w:pPr>
            <w:r>
              <w:rPr>
                <w:b/>
                <w:bCs/>
                <w:sz w:val="20"/>
                <w:szCs w:val="20"/>
              </w:rPr>
              <w:t>SEMESTER</w:t>
            </w:r>
          </w:p>
          <w:p w:rsidR="00B15C4E" w:rsidRPr="00D22F63" w:rsidRDefault="00B15C4E" w:rsidP="007A4A1B">
            <w:pPr>
              <w:rPr>
                <w:sz w:val="20"/>
                <w:szCs w:val="20"/>
              </w:rPr>
            </w:pPr>
          </w:p>
        </w:tc>
        <w:tc>
          <w:tcPr>
            <w:tcW w:w="1809" w:type="pct"/>
            <w:gridSpan w:val="5"/>
            <w:tcBorders>
              <w:top w:val="single" w:sz="12" w:space="0" w:color="auto"/>
              <w:left w:val="single" w:sz="12" w:space="0" w:color="auto"/>
              <w:right w:val="single" w:sz="12" w:space="0" w:color="auto"/>
            </w:tcBorders>
            <w:vAlign w:val="center"/>
          </w:tcPr>
          <w:p w:rsidR="00B15C4E" w:rsidRPr="00D22F63" w:rsidRDefault="00B15C4E" w:rsidP="007A4A1B">
            <w:pPr>
              <w:jc w:val="center"/>
              <w:rPr>
                <w:b/>
                <w:bCs/>
                <w:sz w:val="20"/>
                <w:szCs w:val="20"/>
              </w:rPr>
            </w:pPr>
            <w:r w:rsidRPr="00053275">
              <w:rPr>
                <w:b/>
                <w:sz w:val="20"/>
                <w:szCs w:val="20"/>
              </w:rPr>
              <w:t>WEEKLY COURSE HOURS</w:t>
            </w:r>
          </w:p>
        </w:tc>
        <w:tc>
          <w:tcPr>
            <w:tcW w:w="2503" w:type="pct"/>
            <w:gridSpan w:val="6"/>
            <w:tcBorders>
              <w:top w:val="single" w:sz="12" w:space="0" w:color="auto"/>
              <w:left w:val="single" w:sz="12" w:space="0" w:color="auto"/>
            </w:tcBorders>
            <w:vAlign w:val="center"/>
          </w:tcPr>
          <w:p w:rsidR="00B15C4E" w:rsidRPr="00D22F63" w:rsidRDefault="00B15C4E" w:rsidP="007A4A1B">
            <w:pPr>
              <w:jc w:val="center"/>
              <w:rPr>
                <w:b/>
                <w:bCs/>
                <w:sz w:val="20"/>
                <w:szCs w:val="20"/>
              </w:rPr>
            </w:pPr>
            <w:r>
              <w:rPr>
                <w:b/>
                <w:bCs/>
                <w:sz w:val="20"/>
                <w:szCs w:val="20"/>
              </w:rPr>
              <w:t>COURSE</w:t>
            </w:r>
          </w:p>
        </w:tc>
      </w:tr>
      <w:tr w:rsidR="00B15C4E" w:rsidRPr="00D22F63" w:rsidTr="007A4A1B">
        <w:trPr>
          <w:trHeight w:val="382"/>
        </w:trPr>
        <w:tc>
          <w:tcPr>
            <w:tcW w:w="688" w:type="pct"/>
            <w:vMerge/>
            <w:tcBorders>
              <w:right w:val="single" w:sz="12" w:space="0" w:color="auto"/>
            </w:tcBorders>
          </w:tcPr>
          <w:p w:rsidR="00B15C4E" w:rsidRPr="00D22F63" w:rsidRDefault="00B15C4E" w:rsidP="007A4A1B">
            <w:pPr>
              <w:rPr>
                <w:b/>
                <w:bCs/>
                <w:sz w:val="20"/>
                <w:szCs w:val="20"/>
              </w:rPr>
            </w:pPr>
          </w:p>
        </w:tc>
        <w:tc>
          <w:tcPr>
            <w:tcW w:w="626" w:type="pct"/>
            <w:gridSpan w:val="2"/>
            <w:tcBorders>
              <w:lef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Theoretical</w:t>
            </w:r>
          </w:p>
        </w:tc>
        <w:tc>
          <w:tcPr>
            <w:tcW w:w="487" w:type="pct"/>
            <w:gridSpan w:val="2"/>
            <w:vAlign w:val="center"/>
          </w:tcPr>
          <w:p w:rsidR="00B15C4E" w:rsidRPr="00053275" w:rsidRDefault="00B15C4E" w:rsidP="007A4A1B">
            <w:pPr>
              <w:spacing w:line="276" w:lineRule="auto"/>
              <w:jc w:val="center"/>
              <w:rPr>
                <w:b/>
                <w:sz w:val="20"/>
                <w:szCs w:val="20"/>
              </w:rPr>
            </w:pPr>
            <w:r w:rsidRPr="00053275">
              <w:rPr>
                <w:b/>
                <w:sz w:val="20"/>
                <w:szCs w:val="20"/>
              </w:rPr>
              <w:t>Practice</w:t>
            </w:r>
          </w:p>
        </w:tc>
        <w:tc>
          <w:tcPr>
            <w:tcW w:w="696" w:type="pct"/>
            <w:tcBorders>
              <w:right w:val="single" w:sz="12" w:space="0" w:color="auto"/>
            </w:tcBorders>
            <w:vAlign w:val="center"/>
          </w:tcPr>
          <w:p w:rsidR="00B15C4E" w:rsidRPr="00053275" w:rsidRDefault="00B15C4E" w:rsidP="007A4A1B">
            <w:pPr>
              <w:spacing w:line="276" w:lineRule="auto"/>
              <w:ind w:left="-111" w:right="-108"/>
              <w:jc w:val="center"/>
              <w:rPr>
                <w:b/>
                <w:sz w:val="20"/>
                <w:szCs w:val="20"/>
              </w:rPr>
            </w:pPr>
            <w:r w:rsidRPr="00053275">
              <w:rPr>
                <w:b/>
                <w:sz w:val="20"/>
                <w:szCs w:val="20"/>
              </w:rPr>
              <w:t>Laboratory</w:t>
            </w:r>
          </w:p>
        </w:tc>
        <w:tc>
          <w:tcPr>
            <w:tcW w:w="418" w:type="pct"/>
            <w:gridSpan w:val="2"/>
            <w:vAlign w:val="center"/>
          </w:tcPr>
          <w:p w:rsidR="00B15C4E" w:rsidRPr="00A65095" w:rsidRDefault="00B15C4E" w:rsidP="007A4A1B">
            <w:pPr>
              <w:spacing w:line="276" w:lineRule="auto"/>
              <w:jc w:val="center"/>
              <w:rPr>
                <w:b/>
                <w:sz w:val="14"/>
                <w:szCs w:val="14"/>
              </w:rPr>
            </w:pPr>
            <w:r w:rsidRPr="00A65095">
              <w:rPr>
                <w:b/>
                <w:sz w:val="14"/>
                <w:szCs w:val="14"/>
              </w:rPr>
              <w:t>CREDITS</w:t>
            </w:r>
          </w:p>
        </w:tc>
        <w:tc>
          <w:tcPr>
            <w:tcW w:w="348" w:type="pct"/>
            <w:vAlign w:val="center"/>
          </w:tcPr>
          <w:p w:rsidR="00B15C4E" w:rsidRPr="00053275" w:rsidRDefault="00B15C4E" w:rsidP="007A4A1B">
            <w:pPr>
              <w:spacing w:line="276" w:lineRule="auto"/>
              <w:ind w:left="-111" w:right="-108"/>
              <w:jc w:val="center"/>
              <w:rPr>
                <w:b/>
                <w:sz w:val="20"/>
                <w:szCs w:val="20"/>
              </w:rPr>
            </w:pPr>
            <w:r w:rsidRPr="00053275">
              <w:rPr>
                <w:b/>
                <w:sz w:val="20"/>
                <w:szCs w:val="20"/>
              </w:rPr>
              <w:t>ECTS</w:t>
            </w:r>
          </w:p>
        </w:tc>
        <w:tc>
          <w:tcPr>
            <w:tcW w:w="974" w:type="pct"/>
            <w:gridSpan w:val="2"/>
            <w:vAlign w:val="center"/>
          </w:tcPr>
          <w:p w:rsidR="00B15C4E" w:rsidRPr="00053275" w:rsidRDefault="00B15C4E" w:rsidP="007A4A1B">
            <w:pPr>
              <w:spacing w:line="276" w:lineRule="auto"/>
              <w:jc w:val="center"/>
              <w:rPr>
                <w:b/>
                <w:sz w:val="20"/>
                <w:szCs w:val="20"/>
              </w:rPr>
            </w:pPr>
            <w:r w:rsidRPr="00053275">
              <w:rPr>
                <w:b/>
                <w:sz w:val="20"/>
                <w:szCs w:val="20"/>
              </w:rPr>
              <w:t xml:space="preserve"> TYPE</w:t>
            </w:r>
          </w:p>
        </w:tc>
        <w:tc>
          <w:tcPr>
            <w:tcW w:w="763" w:type="pct"/>
            <w:vAlign w:val="center"/>
          </w:tcPr>
          <w:p w:rsidR="00B15C4E" w:rsidRPr="00053275" w:rsidRDefault="00B15C4E" w:rsidP="007A4A1B">
            <w:pPr>
              <w:spacing w:line="276" w:lineRule="auto"/>
              <w:jc w:val="center"/>
              <w:rPr>
                <w:b/>
                <w:sz w:val="20"/>
                <w:szCs w:val="20"/>
              </w:rPr>
            </w:pPr>
            <w:r w:rsidRPr="00053275">
              <w:rPr>
                <w:b/>
                <w:sz w:val="20"/>
                <w:szCs w:val="20"/>
              </w:rPr>
              <w:t>LANGUAGE</w:t>
            </w:r>
          </w:p>
        </w:tc>
      </w:tr>
      <w:tr w:rsidR="00B15C4E" w:rsidRPr="00D22F63" w:rsidTr="007A4A1B">
        <w:trPr>
          <w:trHeight w:val="367"/>
        </w:trPr>
        <w:tc>
          <w:tcPr>
            <w:tcW w:w="688" w:type="pct"/>
            <w:tcBorders>
              <w:bottom w:val="single" w:sz="12" w:space="0" w:color="auto"/>
              <w:right w:val="single" w:sz="12" w:space="0" w:color="auto"/>
            </w:tcBorders>
            <w:vAlign w:val="center"/>
          </w:tcPr>
          <w:p w:rsidR="00B15C4E" w:rsidRPr="00D22F63" w:rsidRDefault="00B15C4E" w:rsidP="007A4A1B">
            <w:pPr>
              <w:jc w:val="center"/>
              <w:rPr>
                <w:sz w:val="20"/>
                <w:szCs w:val="20"/>
              </w:rPr>
            </w:pPr>
            <w:r>
              <w:rPr>
                <w:sz w:val="20"/>
                <w:szCs w:val="20"/>
              </w:rPr>
              <w:t>VIII</w:t>
            </w:r>
          </w:p>
        </w:tc>
        <w:tc>
          <w:tcPr>
            <w:tcW w:w="626" w:type="pct"/>
            <w:gridSpan w:val="2"/>
            <w:tcBorders>
              <w:left w:val="single" w:sz="12" w:space="0" w:color="auto"/>
              <w:bottom w:val="single" w:sz="12" w:space="0" w:color="auto"/>
            </w:tcBorders>
            <w:vAlign w:val="center"/>
          </w:tcPr>
          <w:p w:rsidR="00B15C4E" w:rsidRPr="00D22F63" w:rsidRDefault="00B15C4E" w:rsidP="007A4A1B">
            <w:pPr>
              <w:jc w:val="center"/>
              <w:rPr>
                <w:sz w:val="20"/>
                <w:szCs w:val="20"/>
              </w:rPr>
            </w:pPr>
            <w:r>
              <w:rPr>
                <w:sz w:val="20"/>
                <w:szCs w:val="20"/>
              </w:rPr>
              <w:t>1</w:t>
            </w:r>
          </w:p>
        </w:tc>
        <w:tc>
          <w:tcPr>
            <w:tcW w:w="487" w:type="pct"/>
            <w:gridSpan w:val="2"/>
            <w:tcBorders>
              <w:bottom w:val="single" w:sz="12" w:space="0" w:color="auto"/>
            </w:tcBorders>
            <w:vAlign w:val="center"/>
          </w:tcPr>
          <w:p w:rsidR="00B15C4E" w:rsidRPr="00D22F63" w:rsidRDefault="00B15C4E" w:rsidP="007A4A1B">
            <w:pPr>
              <w:jc w:val="center"/>
              <w:rPr>
                <w:sz w:val="20"/>
                <w:szCs w:val="20"/>
              </w:rPr>
            </w:pPr>
            <w:r>
              <w:rPr>
                <w:sz w:val="20"/>
                <w:szCs w:val="20"/>
              </w:rPr>
              <w:t>2</w:t>
            </w:r>
          </w:p>
        </w:tc>
        <w:tc>
          <w:tcPr>
            <w:tcW w:w="696" w:type="pct"/>
            <w:tcBorders>
              <w:bottom w:val="single" w:sz="12" w:space="0" w:color="auto"/>
              <w:right w:val="single" w:sz="12" w:space="0" w:color="auto"/>
            </w:tcBorders>
            <w:vAlign w:val="center"/>
          </w:tcPr>
          <w:p w:rsidR="00B15C4E" w:rsidRPr="00D22F63" w:rsidRDefault="00B15C4E" w:rsidP="007A4A1B">
            <w:pPr>
              <w:jc w:val="center"/>
              <w:rPr>
                <w:sz w:val="20"/>
                <w:szCs w:val="20"/>
              </w:rPr>
            </w:pPr>
            <w:r>
              <w:rPr>
                <w:sz w:val="20"/>
                <w:szCs w:val="20"/>
              </w:rPr>
              <w:t>0</w:t>
            </w:r>
          </w:p>
        </w:tc>
        <w:tc>
          <w:tcPr>
            <w:tcW w:w="418" w:type="pct"/>
            <w:gridSpan w:val="2"/>
            <w:tcBorders>
              <w:bottom w:val="single" w:sz="12" w:space="0" w:color="auto"/>
            </w:tcBorders>
            <w:vAlign w:val="center"/>
          </w:tcPr>
          <w:p w:rsidR="00B15C4E" w:rsidRPr="00D22F63" w:rsidRDefault="00B15C4E" w:rsidP="007A4A1B">
            <w:pPr>
              <w:jc w:val="center"/>
              <w:rPr>
                <w:sz w:val="20"/>
                <w:szCs w:val="20"/>
              </w:rPr>
            </w:pPr>
            <w:r>
              <w:rPr>
                <w:sz w:val="20"/>
                <w:szCs w:val="20"/>
              </w:rPr>
              <w:t>2</w:t>
            </w:r>
          </w:p>
        </w:tc>
        <w:tc>
          <w:tcPr>
            <w:tcW w:w="348" w:type="pct"/>
            <w:tcBorders>
              <w:bottom w:val="single" w:sz="12" w:space="0" w:color="auto"/>
            </w:tcBorders>
            <w:vAlign w:val="center"/>
          </w:tcPr>
          <w:p w:rsidR="00B15C4E" w:rsidRPr="00D22F63" w:rsidRDefault="00B15C4E" w:rsidP="007A4A1B">
            <w:pPr>
              <w:jc w:val="center"/>
              <w:rPr>
                <w:sz w:val="20"/>
                <w:szCs w:val="20"/>
              </w:rPr>
            </w:pPr>
            <w:r>
              <w:rPr>
                <w:sz w:val="20"/>
                <w:szCs w:val="20"/>
              </w:rPr>
              <w:t>4</w:t>
            </w:r>
          </w:p>
        </w:tc>
        <w:tc>
          <w:tcPr>
            <w:tcW w:w="974" w:type="pct"/>
            <w:gridSpan w:val="2"/>
            <w:tcBorders>
              <w:bottom w:val="single" w:sz="12" w:space="0" w:color="auto"/>
            </w:tcBorders>
            <w:vAlign w:val="center"/>
          </w:tcPr>
          <w:p w:rsidR="00B15C4E" w:rsidRPr="00E51F89" w:rsidRDefault="00B15C4E" w:rsidP="007A4A1B">
            <w:pPr>
              <w:jc w:val="center"/>
              <w:rPr>
                <w:sz w:val="20"/>
                <w:szCs w:val="20"/>
                <w:vertAlign w:val="superscript"/>
              </w:rPr>
            </w:pPr>
            <w:r>
              <w:rPr>
                <w:sz w:val="20"/>
                <w:szCs w:val="20"/>
                <w:vertAlign w:val="superscript"/>
              </w:rPr>
              <w:t>CORE ()  ELECTIVE</w:t>
            </w:r>
            <w:r w:rsidRPr="00E51F89">
              <w:rPr>
                <w:sz w:val="20"/>
                <w:szCs w:val="20"/>
                <w:vertAlign w:val="superscript"/>
              </w:rPr>
              <w:t xml:space="preserve"> ( </w:t>
            </w:r>
            <w:r>
              <w:rPr>
                <w:sz w:val="20"/>
                <w:szCs w:val="20"/>
                <w:vertAlign w:val="superscript"/>
              </w:rPr>
              <w:t>x</w:t>
            </w:r>
            <w:r w:rsidRPr="00E51F89">
              <w:rPr>
                <w:sz w:val="20"/>
                <w:szCs w:val="20"/>
                <w:vertAlign w:val="superscript"/>
              </w:rPr>
              <w:t xml:space="preserve">  )</w:t>
            </w:r>
          </w:p>
        </w:tc>
        <w:tc>
          <w:tcPr>
            <w:tcW w:w="763" w:type="pct"/>
            <w:tcBorders>
              <w:bottom w:val="single" w:sz="12" w:space="0" w:color="auto"/>
            </w:tcBorders>
          </w:tcPr>
          <w:p w:rsidR="00B15C4E" w:rsidRPr="00E51F89" w:rsidRDefault="00B15C4E" w:rsidP="007A4A1B">
            <w:pPr>
              <w:jc w:val="center"/>
              <w:rPr>
                <w:sz w:val="20"/>
                <w:szCs w:val="20"/>
              </w:rPr>
            </w:pPr>
            <w:r>
              <w:rPr>
                <w:sz w:val="20"/>
                <w:szCs w:val="20"/>
              </w:rPr>
              <w:t xml:space="preserve">Turkish </w:t>
            </w:r>
          </w:p>
        </w:tc>
      </w:tr>
      <w:tr w:rsidR="00B15C4E" w:rsidRPr="00D22F63" w:rsidTr="007A4A1B">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B15C4E" w:rsidRPr="00D22F63" w:rsidRDefault="00B15C4E" w:rsidP="007A4A1B">
            <w:pPr>
              <w:jc w:val="center"/>
              <w:rPr>
                <w:b/>
                <w:bCs/>
                <w:sz w:val="20"/>
                <w:szCs w:val="20"/>
              </w:rPr>
            </w:pPr>
            <w:r w:rsidRPr="00053275">
              <w:rPr>
                <w:b/>
                <w:sz w:val="20"/>
                <w:szCs w:val="20"/>
              </w:rPr>
              <w:t>COURSE CATEGORY</w:t>
            </w:r>
          </w:p>
        </w:tc>
      </w:tr>
      <w:tr w:rsidR="00B15C4E" w:rsidRPr="00D22F63" w:rsidTr="007A4A1B">
        <w:tblPrEx>
          <w:tblBorders>
            <w:insideH w:val="single" w:sz="6" w:space="0" w:color="auto"/>
            <w:insideV w:val="single" w:sz="6" w:space="0" w:color="auto"/>
          </w:tblBorders>
        </w:tblPrEx>
        <w:trPr>
          <w:trHeight w:val="546"/>
        </w:trPr>
        <w:tc>
          <w:tcPr>
            <w:tcW w:w="777" w:type="pct"/>
            <w:gridSpan w:val="2"/>
            <w:tcBorders>
              <w:top w:val="single" w:sz="12" w:space="0" w:color="auto"/>
            </w:tcBorders>
            <w:vAlign w:val="center"/>
          </w:tcPr>
          <w:p w:rsidR="00B15C4E" w:rsidRPr="00053275" w:rsidRDefault="00B15C4E" w:rsidP="007A4A1B">
            <w:pPr>
              <w:spacing w:line="276" w:lineRule="auto"/>
              <w:jc w:val="center"/>
              <w:rPr>
                <w:b/>
                <w:sz w:val="20"/>
                <w:szCs w:val="20"/>
              </w:rPr>
            </w:pPr>
            <w:r w:rsidRPr="00053275">
              <w:rPr>
                <w:sz w:val="20"/>
                <w:szCs w:val="20"/>
              </w:rPr>
              <w:t>Supportive Courses</w:t>
            </w:r>
          </w:p>
        </w:tc>
        <w:tc>
          <w:tcPr>
            <w:tcW w:w="1024" w:type="pct"/>
            <w:gridSpan w:val="3"/>
            <w:tcBorders>
              <w:top w:val="single" w:sz="12" w:space="0" w:color="auto"/>
            </w:tcBorders>
            <w:vAlign w:val="center"/>
          </w:tcPr>
          <w:p w:rsidR="00B15C4E" w:rsidRPr="00053275" w:rsidRDefault="00B15C4E" w:rsidP="007A4A1B">
            <w:pPr>
              <w:spacing w:line="276" w:lineRule="auto"/>
              <w:jc w:val="center"/>
              <w:rPr>
                <w:sz w:val="20"/>
                <w:szCs w:val="20"/>
              </w:rPr>
            </w:pPr>
            <w:r w:rsidRPr="00053275">
              <w:rPr>
                <w:sz w:val="20"/>
                <w:szCs w:val="20"/>
              </w:rPr>
              <w:t>Basic Vocational</w:t>
            </w:r>
          </w:p>
        </w:tc>
        <w:tc>
          <w:tcPr>
            <w:tcW w:w="957" w:type="pct"/>
            <w:gridSpan w:val="2"/>
            <w:tcBorders>
              <w:top w:val="single" w:sz="12" w:space="0" w:color="auto"/>
            </w:tcBorders>
            <w:vAlign w:val="center"/>
          </w:tcPr>
          <w:p w:rsidR="00B15C4E" w:rsidRPr="00053275" w:rsidRDefault="00B15C4E" w:rsidP="007A4A1B">
            <w:pPr>
              <w:spacing w:line="276" w:lineRule="auto"/>
              <w:jc w:val="center"/>
              <w:rPr>
                <w:b/>
                <w:sz w:val="20"/>
                <w:szCs w:val="20"/>
              </w:rPr>
            </w:pPr>
            <w:r w:rsidRPr="00053275">
              <w:rPr>
                <w:sz w:val="20"/>
                <w:szCs w:val="20"/>
              </w:rPr>
              <w:t>Proficiency/Field</w:t>
            </w:r>
          </w:p>
        </w:tc>
        <w:tc>
          <w:tcPr>
            <w:tcW w:w="1086" w:type="pct"/>
            <w:gridSpan w:val="3"/>
            <w:tcBorders>
              <w:top w:val="single" w:sz="12" w:space="0" w:color="auto"/>
            </w:tcBorders>
            <w:vAlign w:val="center"/>
          </w:tcPr>
          <w:p w:rsidR="00B15C4E" w:rsidRPr="00053275" w:rsidRDefault="00B15C4E" w:rsidP="007A4A1B">
            <w:pPr>
              <w:spacing w:line="276" w:lineRule="auto"/>
              <w:jc w:val="center"/>
              <w:rPr>
                <w:b/>
                <w:sz w:val="20"/>
                <w:szCs w:val="20"/>
              </w:rPr>
            </w:pPr>
            <w:r w:rsidRPr="00053275">
              <w:rPr>
                <w:sz w:val="20"/>
                <w:szCs w:val="20"/>
              </w:rPr>
              <w:t>Human, Communication, and Management Skills</w:t>
            </w:r>
          </w:p>
        </w:tc>
        <w:tc>
          <w:tcPr>
            <w:tcW w:w="1156" w:type="pct"/>
            <w:gridSpan w:val="2"/>
            <w:tcBorders>
              <w:top w:val="single" w:sz="12" w:space="0" w:color="auto"/>
            </w:tcBorders>
            <w:vAlign w:val="center"/>
          </w:tcPr>
          <w:p w:rsidR="00B15C4E" w:rsidRPr="00053275" w:rsidRDefault="00B15C4E" w:rsidP="007A4A1B">
            <w:pPr>
              <w:spacing w:line="276" w:lineRule="auto"/>
              <w:jc w:val="center"/>
              <w:rPr>
                <w:b/>
                <w:sz w:val="20"/>
                <w:szCs w:val="20"/>
              </w:rPr>
            </w:pPr>
            <w:r w:rsidRPr="00053275">
              <w:rPr>
                <w:sz w:val="20"/>
                <w:szCs w:val="20"/>
              </w:rPr>
              <w:t>Transferable Skills</w:t>
            </w:r>
          </w:p>
        </w:tc>
      </w:tr>
      <w:tr w:rsidR="00B15C4E" w:rsidRPr="00D22F63" w:rsidTr="007A4A1B">
        <w:tblPrEx>
          <w:tblBorders>
            <w:insideH w:val="single" w:sz="6" w:space="0" w:color="auto"/>
            <w:insideV w:val="single" w:sz="6" w:space="0" w:color="auto"/>
          </w:tblBorders>
        </w:tblPrEx>
        <w:trPr>
          <w:trHeight w:val="138"/>
        </w:trPr>
        <w:tc>
          <w:tcPr>
            <w:tcW w:w="777" w:type="pct"/>
            <w:gridSpan w:val="2"/>
            <w:tcBorders>
              <w:bottom w:val="single" w:sz="12" w:space="0" w:color="auto"/>
              <w:right w:val="single" w:sz="4" w:space="0" w:color="auto"/>
            </w:tcBorders>
          </w:tcPr>
          <w:p w:rsidR="00B15C4E" w:rsidRPr="00D22F63" w:rsidRDefault="00B15C4E" w:rsidP="007A4A1B">
            <w:pPr>
              <w:jc w:val="center"/>
              <w:rPr>
                <w:sz w:val="20"/>
                <w:szCs w:val="20"/>
              </w:rPr>
            </w:pPr>
          </w:p>
        </w:tc>
        <w:tc>
          <w:tcPr>
            <w:tcW w:w="1024" w:type="pct"/>
            <w:gridSpan w:val="3"/>
            <w:tcBorders>
              <w:left w:val="single" w:sz="4" w:space="0" w:color="auto"/>
              <w:bottom w:val="single" w:sz="12" w:space="0" w:color="auto"/>
              <w:right w:val="single" w:sz="4" w:space="0" w:color="auto"/>
            </w:tcBorders>
          </w:tcPr>
          <w:p w:rsidR="00B15C4E" w:rsidRPr="00D22F63" w:rsidRDefault="00B15C4E" w:rsidP="007A4A1B">
            <w:pPr>
              <w:jc w:val="center"/>
              <w:rPr>
                <w:sz w:val="20"/>
                <w:szCs w:val="20"/>
              </w:rPr>
            </w:pPr>
            <w:r>
              <w:rPr>
                <w:sz w:val="20"/>
                <w:szCs w:val="20"/>
              </w:rPr>
              <w:t>X</w:t>
            </w:r>
          </w:p>
        </w:tc>
        <w:tc>
          <w:tcPr>
            <w:tcW w:w="957" w:type="pct"/>
            <w:gridSpan w:val="2"/>
            <w:tcBorders>
              <w:left w:val="single" w:sz="4" w:space="0" w:color="auto"/>
              <w:bottom w:val="single" w:sz="12" w:space="0" w:color="auto"/>
            </w:tcBorders>
          </w:tcPr>
          <w:p w:rsidR="00B15C4E" w:rsidRPr="00D22F63" w:rsidRDefault="00B15C4E" w:rsidP="007A4A1B">
            <w:pPr>
              <w:jc w:val="center"/>
              <w:rPr>
                <w:sz w:val="20"/>
                <w:szCs w:val="20"/>
              </w:rPr>
            </w:pPr>
            <w:r w:rsidRPr="00D22F63">
              <w:rPr>
                <w:sz w:val="20"/>
                <w:szCs w:val="20"/>
              </w:rPr>
              <w:t xml:space="preserve"> </w:t>
            </w:r>
          </w:p>
        </w:tc>
        <w:tc>
          <w:tcPr>
            <w:tcW w:w="1086" w:type="pct"/>
            <w:gridSpan w:val="3"/>
            <w:tcBorders>
              <w:left w:val="single" w:sz="4" w:space="0" w:color="auto"/>
              <w:bottom w:val="single" w:sz="12" w:space="0" w:color="auto"/>
            </w:tcBorders>
          </w:tcPr>
          <w:p w:rsidR="00B15C4E" w:rsidRPr="00D22F63" w:rsidRDefault="00B15C4E" w:rsidP="007A4A1B">
            <w:pPr>
              <w:jc w:val="center"/>
              <w:rPr>
                <w:sz w:val="20"/>
                <w:szCs w:val="20"/>
              </w:rPr>
            </w:pPr>
          </w:p>
        </w:tc>
        <w:tc>
          <w:tcPr>
            <w:tcW w:w="1156" w:type="pct"/>
            <w:gridSpan w:val="2"/>
            <w:tcBorders>
              <w:left w:val="single" w:sz="4" w:space="0" w:color="auto"/>
              <w:bottom w:val="single" w:sz="12" w:space="0" w:color="auto"/>
            </w:tcBorders>
          </w:tcPr>
          <w:p w:rsidR="00B15C4E" w:rsidRPr="00D22F63" w:rsidRDefault="00B15C4E" w:rsidP="007A4A1B">
            <w:pPr>
              <w:jc w:val="center"/>
              <w:rPr>
                <w:sz w:val="20"/>
                <w:szCs w:val="20"/>
              </w:rPr>
            </w:pPr>
          </w:p>
        </w:tc>
      </w:tr>
      <w:tr w:rsidR="00B15C4E" w:rsidRPr="00D22F63" w:rsidTr="007A4A1B">
        <w:trPr>
          <w:trHeight w:val="324"/>
        </w:trPr>
        <w:tc>
          <w:tcPr>
            <w:tcW w:w="5000" w:type="pct"/>
            <w:gridSpan w:val="12"/>
            <w:tcBorders>
              <w:top w:val="single" w:sz="12" w:space="0" w:color="auto"/>
              <w:bottom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ASSESSMENT CRITERIAS</w:t>
            </w:r>
          </w:p>
        </w:tc>
      </w:tr>
      <w:tr w:rsidR="00B15C4E" w:rsidRPr="00D22F63" w:rsidTr="007A4A1B">
        <w:tc>
          <w:tcPr>
            <w:tcW w:w="1776" w:type="pct"/>
            <w:gridSpan w:val="4"/>
            <w:vMerge w:val="restart"/>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p>
          <w:p w:rsidR="00B15C4E" w:rsidRPr="00053275" w:rsidRDefault="00B15C4E" w:rsidP="007A4A1B">
            <w:pPr>
              <w:spacing w:line="276" w:lineRule="auto"/>
              <w:jc w:val="center"/>
              <w:rPr>
                <w:b/>
                <w:sz w:val="20"/>
                <w:szCs w:val="20"/>
              </w:rPr>
            </w:pPr>
            <w:r>
              <w:rPr>
                <w:b/>
                <w:sz w:val="20"/>
                <w:szCs w:val="20"/>
              </w:rPr>
              <w:t>DURING TERM</w:t>
            </w:r>
          </w:p>
        </w:tc>
        <w:tc>
          <w:tcPr>
            <w:tcW w:w="1487" w:type="pct"/>
            <w:gridSpan w:val="5"/>
            <w:tcBorders>
              <w:top w:val="single" w:sz="12" w:space="0" w:color="auto"/>
              <w:left w:val="single" w:sz="12" w:space="0" w:color="auto"/>
              <w:bottom w:val="single" w:sz="8"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Activity</w:t>
            </w:r>
          </w:p>
        </w:tc>
        <w:tc>
          <w:tcPr>
            <w:tcW w:w="974" w:type="pct"/>
            <w:gridSpan w:val="2"/>
            <w:tcBorders>
              <w:top w:val="single" w:sz="12" w:space="0" w:color="auto"/>
              <w:bottom w:val="single" w:sz="8" w:space="0" w:color="auto"/>
              <w:right w:val="single" w:sz="8"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Number</w:t>
            </w:r>
          </w:p>
        </w:tc>
        <w:tc>
          <w:tcPr>
            <w:tcW w:w="763" w:type="pct"/>
            <w:tcBorders>
              <w:top w:val="single" w:sz="12" w:space="0" w:color="auto"/>
              <w:left w:val="single" w:sz="8" w:space="0" w:color="auto"/>
              <w:bottom w:val="single" w:sz="8"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Percentage (%)</w:t>
            </w:r>
          </w:p>
        </w:tc>
      </w:tr>
      <w:tr w:rsidR="00B15C4E" w:rsidRPr="00D22F63" w:rsidTr="007A4A1B">
        <w:tc>
          <w:tcPr>
            <w:tcW w:w="1776" w:type="pct"/>
            <w:gridSpan w:val="4"/>
            <w:vMerge/>
            <w:tcBorders>
              <w:top w:val="single" w:sz="12" w:space="0" w:color="auto"/>
              <w:bottom w:val="single" w:sz="12" w:space="0" w:color="auto"/>
              <w:right w:val="single" w:sz="12" w:space="0" w:color="auto"/>
            </w:tcBorders>
            <w:vAlign w:val="center"/>
          </w:tcPr>
          <w:p w:rsidR="00B15C4E" w:rsidRPr="00D22F63" w:rsidRDefault="00B15C4E" w:rsidP="007A4A1B">
            <w:pPr>
              <w:jc w:val="center"/>
              <w:rPr>
                <w:b/>
                <w:bCs/>
                <w:sz w:val="20"/>
                <w:szCs w:val="20"/>
              </w:rPr>
            </w:pPr>
          </w:p>
        </w:tc>
        <w:tc>
          <w:tcPr>
            <w:tcW w:w="1487" w:type="pct"/>
            <w:gridSpan w:val="5"/>
            <w:tcBorders>
              <w:top w:val="single" w:sz="8" w:space="0" w:color="auto"/>
              <w:left w:val="single" w:sz="12" w:space="0" w:color="auto"/>
            </w:tcBorders>
            <w:vAlign w:val="center"/>
          </w:tcPr>
          <w:p w:rsidR="00B15C4E" w:rsidRPr="00053275" w:rsidRDefault="00B15C4E" w:rsidP="007A4A1B">
            <w:pPr>
              <w:spacing w:line="276" w:lineRule="auto"/>
              <w:rPr>
                <w:sz w:val="20"/>
                <w:szCs w:val="20"/>
              </w:rPr>
            </w:pPr>
            <w:r w:rsidRPr="00053275">
              <w:rPr>
                <w:sz w:val="20"/>
                <w:szCs w:val="20"/>
              </w:rPr>
              <w:t>I. Mid-Term</w:t>
            </w:r>
          </w:p>
        </w:tc>
        <w:tc>
          <w:tcPr>
            <w:tcW w:w="974" w:type="pct"/>
            <w:gridSpan w:val="2"/>
            <w:tcBorders>
              <w:top w:val="single" w:sz="8" w:space="0" w:color="auto"/>
              <w:right w:val="single" w:sz="8" w:space="0" w:color="auto"/>
            </w:tcBorders>
          </w:tcPr>
          <w:p w:rsidR="00B15C4E" w:rsidRPr="00D22F63" w:rsidRDefault="00B15C4E" w:rsidP="007A4A1B">
            <w:pPr>
              <w:jc w:val="center"/>
              <w:rPr>
                <w:sz w:val="20"/>
                <w:szCs w:val="20"/>
              </w:rPr>
            </w:pPr>
          </w:p>
        </w:tc>
        <w:tc>
          <w:tcPr>
            <w:tcW w:w="763" w:type="pct"/>
            <w:tcBorders>
              <w:top w:val="single" w:sz="8" w:space="0" w:color="auto"/>
              <w:left w:val="single" w:sz="8" w:space="0" w:color="auto"/>
            </w:tcBorders>
          </w:tcPr>
          <w:p w:rsidR="00B15C4E" w:rsidRPr="00D22F63" w:rsidRDefault="00B15C4E" w:rsidP="007A4A1B">
            <w:pPr>
              <w:jc w:val="center"/>
              <w:rPr>
                <w:sz w:val="20"/>
                <w:szCs w:val="20"/>
                <w:highlight w:val="yellow"/>
              </w:rPr>
            </w:pPr>
          </w:p>
        </w:tc>
      </w:tr>
      <w:tr w:rsidR="00B15C4E" w:rsidRPr="00D22F63" w:rsidTr="007A4A1B">
        <w:tc>
          <w:tcPr>
            <w:tcW w:w="1776" w:type="pct"/>
            <w:gridSpan w:val="4"/>
            <w:vMerge/>
            <w:tcBorders>
              <w:top w:val="single" w:sz="12" w:space="0" w:color="auto"/>
              <w:bottom w:val="single" w:sz="12" w:space="0" w:color="auto"/>
              <w:right w:val="single" w:sz="12" w:space="0" w:color="auto"/>
            </w:tcBorders>
            <w:vAlign w:val="center"/>
          </w:tcPr>
          <w:p w:rsidR="00B15C4E" w:rsidRPr="00D22F63" w:rsidRDefault="00B15C4E" w:rsidP="007A4A1B">
            <w:pPr>
              <w:jc w:val="center"/>
              <w:rPr>
                <w:b/>
                <w:bCs/>
                <w:sz w:val="20"/>
                <w:szCs w:val="20"/>
              </w:rPr>
            </w:pPr>
          </w:p>
        </w:tc>
        <w:tc>
          <w:tcPr>
            <w:tcW w:w="1487" w:type="pct"/>
            <w:gridSpan w:val="5"/>
            <w:tcBorders>
              <w:left w:val="single" w:sz="12" w:space="0" w:color="auto"/>
            </w:tcBorders>
            <w:vAlign w:val="center"/>
          </w:tcPr>
          <w:p w:rsidR="00B15C4E" w:rsidRPr="00053275" w:rsidRDefault="00B15C4E" w:rsidP="007A4A1B">
            <w:pPr>
              <w:spacing w:line="276" w:lineRule="auto"/>
              <w:rPr>
                <w:sz w:val="20"/>
                <w:szCs w:val="20"/>
              </w:rPr>
            </w:pPr>
            <w:r w:rsidRPr="00053275">
              <w:rPr>
                <w:sz w:val="20"/>
                <w:szCs w:val="20"/>
              </w:rPr>
              <w:t>II. Mid-Term</w:t>
            </w:r>
          </w:p>
        </w:tc>
        <w:tc>
          <w:tcPr>
            <w:tcW w:w="974" w:type="pct"/>
            <w:gridSpan w:val="2"/>
            <w:tcBorders>
              <w:right w:val="single" w:sz="8" w:space="0" w:color="auto"/>
            </w:tcBorders>
          </w:tcPr>
          <w:p w:rsidR="00B15C4E" w:rsidRPr="00D22F63" w:rsidRDefault="00B15C4E" w:rsidP="007A4A1B">
            <w:pPr>
              <w:jc w:val="center"/>
              <w:rPr>
                <w:sz w:val="20"/>
                <w:szCs w:val="20"/>
              </w:rPr>
            </w:pPr>
            <w:r w:rsidRPr="00D22F63">
              <w:rPr>
                <w:sz w:val="20"/>
                <w:szCs w:val="20"/>
              </w:rPr>
              <w:t xml:space="preserve"> </w:t>
            </w:r>
          </w:p>
        </w:tc>
        <w:tc>
          <w:tcPr>
            <w:tcW w:w="763" w:type="pct"/>
            <w:tcBorders>
              <w:left w:val="single" w:sz="8" w:space="0" w:color="auto"/>
            </w:tcBorders>
          </w:tcPr>
          <w:p w:rsidR="00B15C4E" w:rsidRPr="00D22F63" w:rsidRDefault="00B15C4E" w:rsidP="007A4A1B">
            <w:pPr>
              <w:jc w:val="center"/>
              <w:rPr>
                <w:sz w:val="20"/>
                <w:szCs w:val="20"/>
                <w:highlight w:val="yellow"/>
              </w:rPr>
            </w:pPr>
            <w:r w:rsidRPr="00D22F63">
              <w:rPr>
                <w:sz w:val="20"/>
                <w:szCs w:val="20"/>
              </w:rPr>
              <w:t xml:space="preserve"> </w:t>
            </w:r>
          </w:p>
        </w:tc>
      </w:tr>
      <w:tr w:rsidR="00B15C4E" w:rsidRPr="00D22F63" w:rsidTr="007A4A1B">
        <w:tc>
          <w:tcPr>
            <w:tcW w:w="1776" w:type="pct"/>
            <w:gridSpan w:val="4"/>
            <w:vMerge/>
            <w:tcBorders>
              <w:top w:val="single" w:sz="12" w:space="0" w:color="auto"/>
              <w:bottom w:val="single" w:sz="12" w:space="0" w:color="auto"/>
              <w:right w:val="single" w:sz="12" w:space="0" w:color="auto"/>
            </w:tcBorders>
            <w:vAlign w:val="center"/>
          </w:tcPr>
          <w:p w:rsidR="00B15C4E" w:rsidRPr="00D22F63" w:rsidRDefault="00B15C4E" w:rsidP="007A4A1B">
            <w:pPr>
              <w:jc w:val="center"/>
              <w:rPr>
                <w:b/>
                <w:bCs/>
                <w:sz w:val="20"/>
                <w:szCs w:val="20"/>
              </w:rPr>
            </w:pPr>
          </w:p>
        </w:tc>
        <w:tc>
          <w:tcPr>
            <w:tcW w:w="1487" w:type="pct"/>
            <w:gridSpan w:val="5"/>
            <w:tcBorders>
              <w:left w:val="single" w:sz="12" w:space="0" w:color="auto"/>
            </w:tcBorders>
            <w:vAlign w:val="center"/>
          </w:tcPr>
          <w:p w:rsidR="00B15C4E" w:rsidRPr="00053275" w:rsidRDefault="00B15C4E" w:rsidP="007A4A1B">
            <w:pPr>
              <w:spacing w:line="276" w:lineRule="auto"/>
              <w:rPr>
                <w:sz w:val="20"/>
                <w:szCs w:val="20"/>
              </w:rPr>
            </w:pPr>
            <w:r w:rsidRPr="00053275">
              <w:rPr>
                <w:sz w:val="20"/>
                <w:szCs w:val="20"/>
              </w:rPr>
              <w:t>Quiz</w:t>
            </w:r>
          </w:p>
        </w:tc>
        <w:tc>
          <w:tcPr>
            <w:tcW w:w="974" w:type="pct"/>
            <w:gridSpan w:val="2"/>
            <w:tcBorders>
              <w:right w:val="single" w:sz="8" w:space="0" w:color="auto"/>
            </w:tcBorders>
          </w:tcPr>
          <w:p w:rsidR="00B15C4E" w:rsidRPr="00D22F63" w:rsidRDefault="00B15C4E" w:rsidP="007A4A1B">
            <w:pPr>
              <w:rPr>
                <w:sz w:val="20"/>
                <w:szCs w:val="20"/>
              </w:rPr>
            </w:pPr>
          </w:p>
        </w:tc>
        <w:tc>
          <w:tcPr>
            <w:tcW w:w="763" w:type="pct"/>
            <w:tcBorders>
              <w:left w:val="single" w:sz="8" w:space="0" w:color="auto"/>
            </w:tcBorders>
          </w:tcPr>
          <w:p w:rsidR="00B15C4E" w:rsidRPr="00D22F63" w:rsidRDefault="00B15C4E" w:rsidP="007A4A1B">
            <w:pPr>
              <w:rPr>
                <w:sz w:val="20"/>
                <w:szCs w:val="20"/>
              </w:rPr>
            </w:pPr>
            <w:r w:rsidRPr="00D22F63">
              <w:rPr>
                <w:sz w:val="20"/>
                <w:szCs w:val="20"/>
              </w:rPr>
              <w:t xml:space="preserve"> </w:t>
            </w:r>
          </w:p>
        </w:tc>
      </w:tr>
      <w:tr w:rsidR="00B15C4E" w:rsidRPr="00D22F63" w:rsidTr="007A4A1B">
        <w:tc>
          <w:tcPr>
            <w:tcW w:w="1776" w:type="pct"/>
            <w:gridSpan w:val="4"/>
            <w:vMerge/>
            <w:tcBorders>
              <w:top w:val="single" w:sz="12" w:space="0" w:color="auto"/>
              <w:bottom w:val="single" w:sz="12" w:space="0" w:color="auto"/>
              <w:right w:val="single" w:sz="12" w:space="0" w:color="auto"/>
            </w:tcBorders>
            <w:vAlign w:val="center"/>
          </w:tcPr>
          <w:p w:rsidR="00B15C4E" w:rsidRPr="00D22F63" w:rsidRDefault="00B15C4E" w:rsidP="007A4A1B">
            <w:pPr>
              <w:jc w:val="center"/>
              <w:rPr>
                <w:b/>
                <w:bCs/>
                <w:sz w:val="20"/>
                <w:szCs w:val="20"/>
              </w:rPr>
            </w:pPr>
          </w:p>
        </w:tc>
        <w:tc>
          <w:tcPr>
            <w:tcW w:w="1487" w:type="pct"/>
            <w:gridSpan w:val="5"/>
            <w:tcBorders>
              <w:left w:val="single" w:sz="12" w:space="0" w:color="auto"/>
            </w:tcBorders>
            <w:vAlign w:val="center"/>
          </w:tcPr>
          <w:p w:rsidR="00B15C4E" w:rsidRPr="00053275" w:rsidRDefault="00B15C4E" w:rsidP="007A4A1B">
            <w:pPr>
              <w:spacing w:line="276" w:lineRule="auto"/>
              <w:rPr>
                <w:sz w:val="20"/>
                <w:szCs w:val="20"/>
              </w:rPr>
            </w:pPr>
            <w:r w:rsidRPr="00053275">
              <w:rPr>
                <w:sz w:val="20"/>
                <w:szCs w:val="20"/>
              </w:rPr>
              <w:t>Homework</w:t>
            </w:r>
          </w:p>
        </w:tc>
        <w:tc>
          <w:tcPr>
            <w:tcW w:w="974" w:type="pct"/>
            <w:gridSpan w:val="2"/>
            <w:tcBorders>
              <w:right w:val="single" w:sz="8" w:space="0" w:color="auto"/>
            </w:tcBorders>
          </w:tcPr>
          <w:p w:rsidR="00B15C4E" w:rsidRPr="00D22F63" w:rsidRDefault="00B15C4E" w:rsidP="007A4A1B">
            <w:pPr>
              <w:jc w:val="center"/>
              <w:rPr>
                <w:sz w:val="20"/>
                <w:szCs w:val="20"/>
              </w:rPr>
            </w:pPr>
            <w:r>
              <w:rPr>
                <w:sz w:val="20"/>
                <w:szCs w:val="20"/>
              </w:rPr>
              <w:t>1</w:t>
            </w:r>
          </w:p>
        </w:tc>
        <w:tc>
          <w:tcPr>
            <w:tcW w:w="763" w:type="pct"/>
            <w:tcBorders>
              <w:left w:val="single" w:sz="8" w:space="0" w:color="auto"/>
            </w:tcBorders>
          </w:tcPr>
          <w:p w:rsidR="00B15C4E" w:rsidRPr="00D22F63" w:rsidRDefault="00B15C4E" w:rsidP="007A4A1B">
            <w:pPr>
              <w:jc w:val="center"/>
              <w:rPr>
                <w:sz w:val="20"/>
                <w:szCs w:val="20"/>
              </w:rPr>
            </w:pPr>
            <w:r>
              <w:rPr>
                <w:sz w:val="20"/>
                <w:szCs w:val="20"/>
              </w:rPr>
              <w:t>40</w:t>
            </w:r>
          </w:p>
        </w:tc>
      </w:tr>
      <w:tr w:rsidR="00B15C4E" w:rsidRPr="00D22F63" w:rsidTr="007A4A1B">
        <w:tc>
          <w:tcPr>
            <w:tcW w:w="1776" w:type="pct"/>
            <w:gridSpan w:val="4"/>
            <w:vMerge/>
            <w:tcBorders>
              <w:top w:val="single" w:sz="12" w:space="0" w:color="auto"/>
              <w:bottom w:val="single" w:sz="12" w:space="0" w:color="auto"/>
              <w:right w:val="single" w:sz="12" w:space="0" w:color="auto"/>
            </w:tcBorders>
            <w:vAlign w:val="center"/>
          </w:tcPr>
          <w:p w:rsidR="00B15C4E" w:rsidRPr="00D22F63" w:rsidRDefault="00B15C4E" w:rsidP="007A4A1B">
            <w:pPr>
              <w:jc w:val="center"/>
              <w:rPr>
                <w:b/>
                <w:bCs/>
                <w:sz w:val="20"/>
                <w:szCs w:val="20"/>
              </w:rPr>
            </w:pPr>
          </w:p>
        </w:tc>
        <w:tc>
          <w:tcPr>
            <w:tcW w:w="1487" w:type="pct"/>
            <w:gridSpan w:val="5"/>
            <w:tcBorders>
              <w:left w:val="single" w:sz="12" w:space="0" w:color="auto"/>
              <w:bottom w:val="single" w:sz="8" w:space="0" w:color="auto"/>
            </w:tcBorders>
            <w:vAlign w:val="center"/>
          </w:tcPr>
          <w:p w:rsidR="00B15C4E" w:rsidRPr="00053275" w:rsidRDefault="00B15C4E" w:rsidP="007A4A1B">
            <w:pPr>
              <w:spacing w:line="276" w:lineRule="auto"/>
              <w:rPr>
                <w:sz w:val="20"/>
                <w:szCs w:val="20"/>
              </w:rPr>
            </w:pPr>
            <w:r w:rsidRPr="00053275">
              <w:rPr>
                <w:sz w:val="20"/>
                <w:szCs w:val="20"/>
              </w:rPr>
              <w:t>Project</w:t>
            </w:r>
          </w:p>
        </w:tc>
        <w:tc>
          <w:tcPr>
            <w:tcW w:w="974" w:type="pct"/>
            <w:gridSpan w:val="2"/>
            <w:tcBorders>
              <w:bottom w:val="single" w:sz="8" w:space="0" w:color="auto"/>
              <w:right w:val="single" w:sz="8" w:space="0" w:color="auto"/>
            </w:tcBorders>
          </w:tcPr>
          <w:p w:rsidR="00B15C4E" w:rsidRPr="00D22F63" w:rsidRDefault="00B15C4E" w:rsidP="007A4A1B">
            <w:pPr>
              <w:jc w:val="center"/>
              <w:rPr>
                <w:sz w:val="20"/>
                <w:szCs w:val="20"/>
              </w:rPr>
            </w:pPr>
            <w:r w:rsidRPr="00D22F63">
              <w:rPr>
                <w:sz w:val="20"/>
                <w:szCs w:val="20"/>
              </w:rPr>
              <w:t xml:space="preserve"> </w:t>
            </w:r>
          </w:p>
        </w:tc>
        <w:tc>
          <w:tcPr>
            <w:tcW w:w="763" w:type="pct"/>
            <w:tcBorders>
              <w:left w:val="single" w:sz="8" w:space="0" w:color="auto"/>
              <w:bottom w:val="single" w:sz="8" w:space="0" w:color="auto"/>
            </w:tcBorders>
          </w:tcPr>
          <w:p w:rsidR="00B15C4E" w:rsidRPr="00D22F63" w:rsidRDefault="00B15C4E" w:rsidP="007A4A1B">
            <w:pPr>
              <w:jc w:val="center"/>
              <w:rPr>
                <w:sz w:val="20"/>
                <w:szCs w:val="20"/>
              </w:rPr>
            </w:pPr>
            <w:r w:rsidRPr="00D22F63">
              <w:rPr>
                <w:sz w:val="20"/>
                <w:szCs w:val="20"/>
              </w:rPr>
              <w:t xml:space="preserve"> </w:t>
            </w:r>
          </w:p>
        </w:tc>
      </w:tr>
      <w:tr w:rsidR="00B15C4E" w:rsidRPr="00D22F63" w:rsidTr="007A4A1B">
        <w:tc>
          <w:tcPr>
            <w:tcW w:w="1776" w:type="pct"/>
            <w:gridSpan w:val="4"/>
            <w:vMerge/>
            <w:tcBorders>
              <w:top w:val="single" w:sz="12" w:space="0" w:color="auto"/>
              <w:bottom w:val="single" w:sz="12" w:space="0" w:color="auto"/>
              <w:right w:val="single" w:sz="12" w:space="0" w:color="auto"/>
            </w:tcBorders>
            <w:vAlign w:val="center"/>
          </w:tcPr>
          <w:p w:rsidR="00B15C4E" w:rsidRPr="00D22F63" w:rsidRDefault="00B15C4E" w:rsidP="007A4A1B">
            <w:pPr>
              <w:jc w:val="center"/>
              <w:rPr>
                <w:b/>
                <w:bCs/>
                <w:sz w:val="20"/>
                <w:szCs w:val="20"/>
              </w:rPr>
            </w:pPr>
          </w:p>
        </w:tc>
        <w:tc>
          <w:tcPr>
            <w:tcW w:w="1487" w:type="pct"/>
            <w:gridSpan w:val="5"/>
            <w:tcBorders>
              <w:top w:val="single" w:sz="8" w:space="0" w:color="auto"/>
              <w:left w:val="single" w:sz="12" w:space="0" w:color="auto"/>
              <w:bottom w:val="single" w:sz="8" w:space="0" w:color="auto"/>
            </w:tcBorders>
            <w:vAlign w:val="center"/>
          </w:tcPr>
          <w:p w:rsidR="00B15C4E" w:rsidRPr="00053275" w:rsidRDefault="00B15C4E" w:rsidP="007A4A1B">
            <w:pPr>
              <w:spacing w:line="276" w:lineRule="auto"/>
              <w:rPr>
                <w:sz w:val="20"/>
                <w:szCs w:val="20"/>
              </w:rPr>
            </w:pPr>
            <w:r w:rsidRPr="00053275">
              <w:rPr>
                <w:sz w:val="20"/>
                <w:szCs w:val="20"/>
              </w:rPr>
              <w:t>Report</w:t>
            </w:r>
          </w:p>
        </w:tc>
        <w:tc>
          <w:tcPr>
            <w:tcW w:w="974" w:type="pct"/>
            <w:gridSpan w:val="2"/>
            <w:tcBorders>
              <w:top w:val="single" w:sz="8" w:space="0" w:color="auto"/>
              <w:bottom w:val="single" w:sz="8" w:space="0" w:color="auto"/>
              <w:right w:val="single" w:sz="8" w:space="0" w:color="auto"/>
            </w:tcBorders>
          </w:tcPr>
          <w:p w:rsidR="00B15C4E" w:rsidRPr="00D22F63" w:rsidRDefault="00B15C4E" w:rsidP="007A4A1B">
            <w:pPr>
              <w:jc w:val="center"/>
              <w:rPr>
                <w:sz w:val="20"/>
                <w:szCs w:val="20"/>
              </w:rPr>
            </w:pPr>
          </w:p>
        </w:tc>
        <w:tc>
          <w:tcPr>
            <w:tcW w:w="763" w:type="pct"/>
            <w:tcBorders>
              <w:top w:val="single" w:sz="8" w:space="0" w:color="auto"/>
              <w:left w:val="single" w:sz="8" w:space="0" w:color="auto"/>
              <w:bottom w:val="single" w:sz="8" w:space="0" w:color="auto"/>
            </w:tcBorders>
          </w:tcPr>
          <w:p w:rsidR="00B15C4E" w:rsidRPr="00D22F63" w:rsidRDefault="00B15C4E" w:rsidP="007A4A1B">
            <w:pPr>
              <w:rPr>
                <w:sz w:val="20"/>
                <w:szCs w:val="20"/>
              </w:rPr>
            </w:pPr>
          </w:p>
        </w:tc>
      </w:tr>
      <w:tr w:rsidR="00B15C4E" w:rsidRPr="00D22F63" w:rsidTr="007A4A1B">
        <w:tc>
          <w:tcPr>
            <w:tcW w:w="1776" w:type="pct"/>
            <w:gridSpan w:val="4"/>
            <w:vMerge/>
            <w:tcBorders>
              <w:top w:val="single" w:sz="12" w:space="0" w:color="auto"/>
              <w:bottom w:val="single" w:sz="12" w:space="0" w:color="auto"/>
              <w:right w:val="single" w:sz="12" w:space="0" w:color="auto"/>
            </w:tcBorders>
            <w:vAlign w:val="center"/>
          </w:tcPr>
          <w:p w:rsidR="00B15C4E" w:rsidRPr="00D22F63" w:rsidRDefault="00B15C4E" w:rsidP="007A4A1B">
            <w:pPr>
              <w:jc w:val="center"/>
              <w:rPr>
                <w:b/>
                <w:bCs/>
                <w:sz w:val="20"/>
                <w:szCs w:val="20"/>
              </w:rPr>
            </w:pPr>
          </w:p>
        </w:tc>
        <w:tc>
          <w:tcPr>
            <w:tcW w:w="1487" w:type="pct"/>
            <w:gridSpan w:val="5"/>
            <w:tcBorders>
              <w:top w:val="single" w:sz="8" w:space="0" w:color="auto"/>
              <w:left w:val="single" w:sz="12" w:space="0" w:color="auto"/>
              <w:bottom w:val="single" w:sz="12" w:space="0" w:color="auto"/>
            </w:tcBorders>
            <w:vAlign w:val="center"/>
          </w:tcPr>
          <w:p w:rsidR="00B15C4E" w:rsidRPr="00053275" w:rsidRDefault="00B15C4E" w:rsidP="007A4A1B">
            <w:pPr>
              <w:spacing w:line="276" w:lineRule="auto"/>
              <w:rPr>
                <w:sz w:val="20"/>
                <w:szCs w:val="20"/>
              </w:rPr>
            </w:pPr>
            <w:r w:rsidRPr="00053275">
              <w:rPr>
                <w:sz w:val="20"/>
                <w:szCs w:val="20"/>
              </w:rPr>
              <w:t>Other (………)</w:t>
            </w:r>
          </w:p>
        </w:tc>
        <w:tc>
          <w:tcPr>
            <w:tcW w:w="974" w:type="pct"/>
            <w:gridSpan w:val="2"/>
            <w:tcBorders>
              <w:top w:val="single" w:sz="8" w:space="0" w:color="auto"/>
              <w:bottom w:val="single" w:sz="12" w:space="0" w:color="auto"/>
              <w:right w:val="single" w:sz="8" w:space="0" w:color="auto"/>
            </w:tcBorders>
          </w:tcPr>
          <w:p w:rsidR="00B15C4E" w:rsidRPr="00D22F63" w:rsidRDefault="00B15C4E" w:rsidP="007A4A1B">
            <w:pPr>
              <w:rPr>
                <w:sz w:val="20"/>
                <w:szCs w:val="20"/>
              </w:rPr>
            </w:pPr>
          </w:p>
        </w:tc>
        <w:tc>
          <w:tcPr>
            <w:tcW w:w="763" w:type="pct"/>
            <w:tcBorders>
              <w:top w:val="single" w:sz="8" w:space="0" w:color="auto"/>
              <w:left w:val="single" w:sz="8" w:space="0" w:color="auto"/>
              <w:bottom w:val="single" w:sz="12" w:space="0" w:color="auto"/>
            </w:tcBorders>
          </w:tcPr>
          <w:p w:rsidR="00B15C4E" w:rsidRPr="00D22F63" w:rsidRDefault="00B15C4E" w:rsidP="007A4A1B">
            <w:pPr>
              <w:rPr>
                <w:sz w:val="20"/>
                <w:szCs w:val="20"/>
              </w:rPr>
            </w:pPr>
          </w:p>
        </w:tc>
      </w:tr>
      <w:tr w:rsidR="00B15C4E" w:rsidRPr="00D22F63" w:rsidTr="007A4A1B">
        <w:trPr>
          <w:trHeight w:val="392"/>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Pr>
                <w:b/>
                <w:sz w:val="20"/>
                <w:szCs w:val="20"/>
              </w:rPr>
              <w:t>FINAL EXAM</w:t>
            </w:r>
          </w:p>
        </w:tc>
        <w:tc>
          <w:tcPr>
            <w:tcW w:w="1487" w:type="pct"/>
            <w:gridSpan w:val="5"/>
            <w:tcBorders>
              <w:top w:val="single" w:sz="12" w:space="0" w:color="auto"/>
              <w:left w:val="single" w:sz="12" w:space="0" w:color="auto"/>
              <w:bottom w:val="single" w:sz="8" w:space="0" w:color="auto"/>
            </w:tcBorders>
          </w:tcPr>
          <w:p w:rsidR="00B15C4E" w:rsidRPr="00D22F63" w:rsidRDefault="00B15C4E" w:rsidP="007A4A1B">
            <w:pPr>
              <w:rPr>
                <w:sz w:val="20"/>
                <w:szCs w:val="20"/>
              </w:rPr>
            </w:pPr>
            <w:r>
              <w:rPr>
                <w:sz w:val="20"/>
                <w:szCs w:val="20"/>
              </w:rPr>
              <w:t>Project</w:t>
            </w:r>
          </w:p>
        </w:tc>
        <w:tc>
          <w:tcPr>
            <w:tcW w:w="974" w:type="pct"/>
            <w:gridSpan w:val="2"/>
            <w:tcBorders>
              <w:top w:val="single" w:sz="12" w:space="0" w:color="auto"/>
              <w:bottom w:val="single" w:sz="8" w:space="0" w:color="auto"/>
              <w:right w:val="single" w:sz="8" w:space="0" w:color="auto"/>
            </w:tcBorders>
            <w:vAlign w:val="center"/>
          </w:tcPr>
          <w:p w:rsidR="00B15C4E" w:rsidRPr="00D22F63" w:rsidRDefault="00B15C4E" w:rsidP="007A4A1B">
            <w:pPr>
              <w:jc w:val="center"/>
              <w:rPr>
                <w:sz w:val="20"/>
                <w:szCs w:val="20"/>
              </w:rPr>
            </w:pPr>
            <w:r>
              <w:rPr>
                <w:sz w:val="20"/>
                <w:szCs w:val="20"/>
              </w:rPr>
              <w:t>1</w:t>
            </w:r>
          </w:p>
        </w:tc>
        <w:tc>
          <w:tcPr>
            <w:tcW w:w="763" w:type="pct"/>
            <w:tcBorders>
              <w:top w:val="single" w:sz="12" w:space="0" w:color="auto"/>
              <w:left w:val="single" w:sz="8" w:space="0" w:color="auto"/>
              <w:bottom w:val="single" w:sz="8" w:space="0" w:color="auto"/>
            </w:tcBorders>
            <w:vAlign w:val="center"/>
          </w:tcPr>
          <w:p w:rsidR="00B15C4E" w:rsidRPr="00D22F63" w:rsidRDefault="00B15C4E" w:rsidP="007A4A1B">
            <w:pPr>
              <w:jc w:val="center"/>
              <w:rPr>
                <w:sz w:val="20"/>
                <w:szCs w:val="20"/>
              </w:rPr>
            </w:pPr>
            <w:r>
              <w:rPr>
                <w:sz w:val="20"/>
                <w:szCs w:val="20"/>
              </w:rPr>
              <w:t>60</w:t>
            </w:r>
          </w:p>
        </w:tc>
      </w:tr>
      <w:tr w:rsidR="00B15C4E" w:rsidRPr="00D22F63" w:rsidTr="007A4A1B">
        <w:trPr>
          <w:trHeight w:val="157"/>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PREREQUISITE(S) (IF ANY)</w:t>
            </w:r>
          </w:p>
        </w:tc>
        <w:tc>
          <w:tcPr>
            <w:tcW w:w="3224" w:type="pct"/>
            <w:gridSpan w:val="8"/>
            <w:tcBorders>
              <w:top w:val="single" w:sz="12" w:space="0" w:color="auto"/>
              <w:left w:val="single" w:sz="12" w:space="0" w:color="auto"/>
              <w:bottom w:val="single" w:sz="12" w:space="0" w:color="auto"/>
            </w:tcBorders>
            <w:vAlign w:val="center"/>
          </w:tcPr>
          <w:p w:rsidR="00B15C4E" w:rsidRPr="00D22F63" w:rsidRDefault="00B15C4E" w:rsidP="007A4A1B">
            <w:pPr>
              <w:jc w:val="both"/>
              <w:rPr>
                <w:sz w:val="20"/>
                <w:szCs w:val="20"/>
              </w:rPr>
            </w:pPr>
          </w:p>
        </w:tc>
      </w:tr>
      <w:tr w:rsidR="00B15C4E" w:rsidRPr="00D22F63" w:rsidTr="007A4A1B">
        <w:trPr>
          <w:trHeight w:val="447"/>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COURSE CONTENT</w:t>
            </w:r>
          </w:p>
        </w:tc>
        <w:tc>
          <w:tcPr>
            <w:tcW w:w="3224" w:type="pct"/>
            <w:gridSpan w:val="8"/>
            <w:tcBorders>
              <w:top w:val="single" w:sz="12" w:space="0" w:color="auto"/>
              <w:left w:val="single" w:sz="12" w:space="0" w:color="auto"/>
              <w:bottom w:val="single" w:sz="12" w:space="0" w:color="auto"/>
            </w:tcBorders>
          </w:tcPr>
          <w:p w:rsidR="00B15C4E" w:rsidRPr="002931FD" w:rsidRDefault="00B15C4E" w:rsidP="007A4A1B">
            <w:pPr>
              <w:spacing w:line="276" w:lineRule="auto"/>
              <w:jc w:val="both"/>
              <w:rPr>
                <w:sz w:val="20"/>
                <w:szCs w:val="20"/>
              </w:rPr>
            </w:pPr>
            <w:r w:rsidRPr="002931FD">
              <w:rPr>
                <w:sz w:val="20"/>
                <w:szCs w:val="20"/>
              </w:rPr>
              <w:t>The importance of social services, identifying and solving existing social problems. Participating and organizing panels, conferences and congresses, preparing and implementing social responsibility projects</w:t>
            </w:r>
          </w:p>
        </w:tc>
      </w:tr>
      <w:tr w:rsidR="00B15C4E" w:rsidRPr="00D22F63" w:rsidTr="007A4A1B">
        <w:trPr>
          <w:trHeight w:val="426"/>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COURSE OBJECTIVES</w:t>
            </w:r>
          </w:p>
        </w:tc>
        <w:tc>
          <w:tcPr>
            <w:tcW w:w="3224" w:type="pct"/>
            <w:gridSpan w:val="8"/>
            <w:tcBorders>
              <w:top w:val="single" w:sz="12" w:space="0" w:color="auto"/>
              <w:left w:val="single" w:sz="12" w:space="0" w:color="auto"/>
              <w:bottom w:val="single" w:sz="12" w:space="0" w:color="auto"/>
            </w:tcBorders>
          </w:tcPr>
          <w:p w:rsidR="00B15C4E" w:rsidRPr="002931FD" w:rsidRDefault="00B15C4E" w:rsidP="007A4A1B">
            <w:pPr>
              <w:jc w:val="both"/>
              <w:rPr>
                <w:sz w:val="20"/>
                <w:szCs w:val="20"/>
              </w:rPr>
            </w:pPr>
            <w:r w:rsidRPr="002931FD">
              <w:rPr>
                <w:sz w:val="20"/>
                <w:szCs w:val="20"/>
              </w:rPr>
              <w:t>To recognize social services and carry out activities in this field. To develop sensitivity about the needs of society by ensuring that people acquire this discipline themselves and that others acquire it as well.</w:t>
            </w:r>
          </w:p>
        </w:tc>
      </w:tr>
      <w:tr w:rsidR="00B15C4E" w:rsidRPr="00D22F63" w:rsidTr="007A4A1B">
        <w:trPr>
          <w:trHeight w:val="518"/>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CONTRIBUTION OF THE COURSE TO THE VOCATIONAL TRAINING</w:t>
            </w:r>
          </w:p>
        </w:tc>
        <w:tc>
          <w:tcPr>
            <w:tcW w:w="3224" w:type="pct"/>
            <w:gridSpan w:val="8"/>
            <w:tcBorders>
              <w:top w:val="single" w:sz="12" w:space="0" w:color="auto"/>
              <w:left w:val="single" w:sz="12" w:space="0" w:color="auto"/>
              <w:bottom w:val="single" w:sz="12" w:space="0" w:color="auto"/>
            </w:tcBorders>
            <w:vAlign w:val="center"/>
          </w:tcPr>
          <w:p w:rsidR="00B15C4E" w:rsidRPr="00D22F63" w:rsidRDefault="00B15C4E" w:rsidP="007A4A1B">
            <w:pPr>
              <w:jc w:val="both"/>
              <w:rPr>
                <w:sz w:val="20"/>
                <w:szCs w:val="20"/>
              </w:rPr>
            </w:pPr>
          </w:p>
        </w:tc>
      </w:tr>
      <w:tr w:rsidR="00B15C4E" w:rsidRPr="00D22F63" w:rsidTr="007A4A1B">
        <w:trPr>
          <w:trHeight w:val="518"/>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COURSE OUTCOMES</w:t>
            </w:r>
          </w:p>
        </w:tc>
        <w:tc>
          <w:tcPr>
            <w:tcW w:w="3224" w:type="pct"/>
            <w:gridSpan w:val="8"/>
            <w:tcBorders>
              <w:top w:val="single" w:sz="12" w:space="0" w:color="auto"/>
              <w:left w:val="single" w:sz="12" w:space="0" w:color="auto"/>
              <w:bottom w:val="single" w:sz="12" w:space="0" w:color="auto"/>
            </w:tcBorders>
          </w:tcPr>
          <w:p w:rsidR="00B15C4E" w:rsidRPr="008C431E" w:rsidRDefault="00B15C4E" w:rsidP="007A4A1B">
            <w:pPr>
              <w:spacing w:line="276" w:lineRule="auto"/>
              <w:jc w:val="both"/>
              <w:rPr>
                <w:sz w:val="20"/>
                <w:szCs w:val="20"/>
                <w:lang w:val="en-US"/>
              </w:rPr>
            </w:pPr>
            <w:r w:rsidRPr="002931FD">
              <w:rPr>
                <w:sz w:val="20"/>
                <w:szCs w:val="20"/>
                <w:lang w:val="en-US"/>
              </w:rPr>
              <w:t>Students will be able to identify the current problems of the society in the field in question, have information about the activities within the scope of community service, acquire basic knowledge and skills regarding the implementation of social service activities, and prepare projects to solve the current problems of the society.</w:t>
            </w:r>
          </w:p>
        </w:tc>
      </w:tr>
      <w:tr w:rsidR="00B15C4E" w:rsidRPr="00D22F63" w:rsidTr="007A4A1B">
        <w:trPr>
          <w:trHeight w:val="540"/>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TEXTBOOK(S)</w:t>
            </w:r>
          </w:p>
        </w:tc>
        <w:tc>
          <w:tcPr>
            <w:tcW w:w="3224" w:type="pct"/>
            <w:gridSpan w:val="8"/>
            <w:tcBorders>
              <w:top w:val="single" w:sz="12" w:space="0" w:color="auto"/>
              <w:left w:val="single" w:sz="12" w:space="0" w:color="auto"/>
              <w:bottom w:val="single" w:sz="12" w:space="0" w:color="auto"/>
            </w:tcBorders>
          </w:tcPr>
          <w:p w:rsidR="00B15C4E" w:rsidRPr="00D22F63" w:rsidRDefault="00B15C4E" w:rsidP="007A4A1B">
            <w:pPr>
              <w:spacing w:before="120"/>
              <w:rPr>
                <w:sz w:val="20"/>
                <w:szCs w:val="20"/>
              </w:rPr>
            </w:pPr>
          </w:p>
        </w:tc>
      </w:tr>
      <w:tr w:rsidR="00B15C4E" w:rsidRPr="00D22F63" w:rsidTr="007A4A1B">
        <w:trPr>
          <w:trHeight w:val="970"/>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SUPPORTIVE RESOURCES</w:t>
            </w:r>
          </w:p>
        </w:tc>
        <w:tc>
          <w:tcPr>
            <w:tcW w:w="3224" w:type="pct"/>
            <w:gridSpan w:val="8"/>
            <w:tcBorders>
              <w:top w:val="single" w:sz="12" w:space="0" w:color="auto"/>
              <w:left w:val="single" w:sz="12" w:space="0" w:color="auto"/>
              <w:bottom w:val="single" w:sz="12" w:space="0" w:color="auto"/>
            </w:tcBorders>
          </w:tcPr>
          <w:p w:rsidR="00B15C4E" w:rsidRDefault="00B15C4E" w:rsidP="007A4A1B">
            <w:pPr>
              <w:rPr>
                <w:color w:val="000000"/>
                <w:sz w:val="20"/>
                <w:szCs w:val="20"/>
              </w:rPr>
            </w:pPr>
          </w:p>
          <w:p w:rsidR="00B15C4E" w:rsidRPr="008C431E" w:rsidRDefault="00B15C4E" w:rsidP="007A4A1B">
            <w:pPr>
              <w:jc w:val="both"/>
              <w:rPr>
                <w:rFonts w:ascii="Times" w:hAnsi="Times"/>
                <w:sz w:val="20"/>
                <w:szCs w:val="20"/>
                <w:shd w:val="clear" w:color="auto" w:fill="FFFFFF"/>
                <w:lang w:eastAsia="en-US"/>
              </w:rPr>
            </w:pPr>
            <w:r w:rsidRPr="00B26BD7">
              <w:rPr>
                <w:sz w:val="20"/>
                <w:szCs w:val="20"/>
              </w:rPr>
              <w:t>Aksoy, Bülent/ Çetin, Turhan/ Sönmez, Ömer Faruk (2009): Topluma Hizmet Uygulamaları, Pegem Akademi Yayıncılık</w:t>
            </w:r>
          </w:p>
        </w:tc>
      </w:tr>
      <w:tr w:rsidR="00B15C4E" w:rsidRPr="00D22F63" w:rsidTr="007A4A1B">
        <w:trPr>
          <w:trHeight w:val="348"/>
        </w:trPr>
        <w:tc>
          <w:tcPr>
            <w:tcW w:w="1776" w:type="pct"/>
            <w:gridSpan w:val="4"/>
            <w:tcBorders>
              <w:top w:val="single" w:sz="12" w:space="0" w:color="auto"/>
              <w:bottom w:val="single" w:sz="12" w:space="0" w:color="auto"/>
              <w:right w:val="single" w:sz="12" w:space="0" w:color="auto"/>
            </w:tcBorders>
            <w:vAlign w:val="center"/>
          </w:tcPr>
          <w:p w:rsidR="00B15C4E" w:rsidRPr="00053275" w:rsidRDefault="00B15C4E" w:rsidP="007A4A1B">
            <w:pPr>
              <w:spacing w:line="276" w:lineRule="auto"/>
              <w:jc w:val="center"/>
              <w:rPr>
                <w:b/>
                <w:sz w:val="20"/>
                <w:szCs w:val="20"/>
              </w:rPr>
            </w:pPr>
            <w:r w:rsidRPr="00053275">
              <w:rPr>
                <w:b/>
                <w:sz w:val="20"/>
                <w:szCs w:val="20"/>
              </w:rPr>
              <w:t>EQUIPMENTS REQUIRED</w:t>
            </w:r>
          </w:p>
        </w:tc>
        <w:tc>
          <w:tcPr>
            <w:tcW w:w="3224" w:type="pct"/>
            <w:gridSpan w:val="8"/>
            <w:tcBorders>
              <w:top w:val="single" w:sz="12" w:space="0" w:color="auto"/>
              <w:left w:val="single" w:sz="12" w:space="0" w:color="auto"/>
              <w:bottom w:val="single" w:sz="12" w:space="0" w:color="auto"/>
            </w:tcBorders>
          </w:tcPr>
          <w:p w:rsidR="00B15C4E" w:rsidRPr="00D22F63" w:rsidRDefault="00B15C4E" w:rsidP="007A4A1B">
            <w:pPr>
              <w:jc w:val="both"/>
              <w:rPr>
                <w:sz w:val="20"/>
                <w:szCs w:val="20"/>
              </w:rPr>
            </w:pPr>
            <w:r w:rsidRPr="00D22F63">
              <w:rPr>
                <w:sz w:val="20"/>
                <w:szCs w:val="20"/>
              </w:rPr>
              <w:t xml:space="preserve"> </w:t>
            </w:r>
          </w:p>
        </w:tc>
      </w:tr>
    </w:tbl>
    <w:p w:rsidR="00B15C4E" w:rsidRPr="00D22F63" w:rsidRDefault="00B15C4E" w:rsidP="00B15C4E">
      <w:pPr>
        <w:rPr>
          <w:sz w:val="20"/>
          <w:szCs w:val="20"/>
        </w:rPr>
        <w:sectPr w:rsidR="00B15C4E" w:rsidRPr="00D22F63">
          <w:pgSz w:w="11906" w:h="16838"/>
          <w:pgMar w:top="720" w:right="1134" w:bottom="720" w:left="1134" w:header="709" w:footer="709" w:gutter="0"/>
          <w:cols w:space="708"/>
        </w:sectPr>
      </w:pPr>
    </w:p>
    <w:tbl>
      <w:tblPr>
        <w:tblpPr w:leftFromText="141" w:rightFromText="141" w:horzAnchor="margin" w:tblpY="-405"/>
        <w:tblW w:w="52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417"/>
      </w:tblGrid>
      <w:tr w:rsidR="00B15C4E" w:rsidRPr="0095646D" w:rsidTr="007A4A1B">
        <w:trPr>
          <w:trHeight w:val="510"/>
        </w:trPr>
        <w:tc>
          <w:tcPr>
            <w:tcW w:w="5000" w:type="pct"/>
            <w:gridSpan w:val="2"/>
            <w:tcBorders>
              <w:top w:val="single" w:sz="12" w:space="0" w:color="auto"/>
            </w:tcBorders>
            <w:vAlign w:val="center"/>
          </w:tcPr>
          <w:p w:rsidR="00B15C4E" w:rsidRPr="0095646D" w:rsidRDefault="00B15C4E" w:rsidP="007A4A1B">
            <w:pPr>
              <w:jc w:val="center"/>
              <w:rPr>
                <w:b/>
                <w:bCs/>
                <w:sz w:val="20"/>
                <w:szCs w:val="20"/>
              </w:rPr>
            </w:pPr>
            <w:r w:rsidRPr="0095646D">
              <w:rPr>
                <w:b/>
                <w:sz w:val="20"/>
                <w:szCs w:val="20"/>
              </w:rPr>
              <w:lastRenderedPageBreak/>
              <w:t>COURSE OUTLINE</w:t>
            </w:r>
          </w:p>
        </w:tc>
      </w:tr>
      <w:tr w:rsidR="00B15C4E" w:rsidRPr="0095646D" w:rsidTr="007A4A1B">
        <w:tc>
          <w:tcPr>
            <w:tcW w:w="565" w:type="pct"/>
          </w:tcPr>
          <w:p w:rsidR="00B15C4E" w:rsidRPr="0095646D" w:rsidRDefault="00B15C4E" w:rsidP="007A4A1B">
            <w:pPr>
              <w:jc w:val="center"/>
              <w:rPr>
                <w:b/>
                <w:bCs/>
                <w:sz w:val="20"/>
                <w:szCs w:val="20"/>
              </w:rPr>
            </w:pPr>
            <w:r w:rsidRPr="0095646D">
              <w:rPr>
                <w:b/>
                <w:bCs/>
                <w:sz w:val="20"/>
                <w:szCs w:val="20"/>
              </w:rPr>
              <w:t>WEEK</w:t>
            </w:r>
          </w:p>
        </w:tc>
        <w:tc>
          <w:tcPr>
            <w:tcW w:w="4435" w:type="pct"/>
          </w:tcPr>
          <w:p w:rsidR="00B15C4E" w:rsidRPr="0095646D" w:rsidRDefault="00B15C4E" w:rsidP="007A4A1B">
            <w:pPr>
              <w:rPr>
                <w:b/>
                <w:bCs/>
                <w:sz w:val="20"/>
                <w:szCs w:val="20"/>
              </w:rPr>
            </w:pPr>
            <w:r w:rsidRPr="0095646D">
              <w:rPr>
                <w:b/>
                <w:sz w:val="20"/>
                <w:szCs w:val="20"/>
                <w:lang w:val="en-US"/>
              </w:rPr>
              <w:t>SUBJECTS / TOPICS</w:t>
            </w:r>
          </w:p>
        </w:tc>
      </w:tr>
      <w:tr w:rsidR="00B15C4E" w:rsidRPr="0095646D" w:rsidTr="007A4A1B">
        <w:tc>
          <w:tcPr>
            <w:tcW w:w="565" w:type="pct"/>
            <w:vAlign w:val="center"/>
          </w:tcPr>
          <w:p w:rsidR="00B15C4E" w:rsidRPr="0095646D" w:rsidRDefault="00B15C4E" w:rsidP="007A4A1B">
            <w:pPr>
              <w:jc w:val="center"/>
              <w:rPr>
                <w:sz w:val="20"/>
                <w:szCs w:val="20"/>
              </w:rPr>
            </w:pPr>
            <w:r w:rsidRPr="0095646D">
              <w:rPr>
                <w:sz w:val="20"/>
                <w:szCs w:val="20"/>
              </w:rPr>
              <w:t>1</w:t>
            </w:r>
          </w:p>
        </w:tc>
        <w:tc>
          <w:tcPr>
            <w:tcW w:w="4435" w:type="pct"/>
          </w:tcPr>
          <w:p w:rsidR="00B15C4E" w:rsidRPr="00770F97" w:rsidRDefault="00B15C4E" w:rsidP="007A4A1B">
            <w:pPr>
              <w:rPr>
                <w:sz w:val="20"/>
                <w:szCs w:val="20"/>
              </w:rPr>
            </w:pPr>
            <w:r w:rsidRPr="00770F97">
              <w:rPr>
                <w:sz w:val="20"/>
              </w:rPr>
              <w:t>Defining the basic concepts and social organizations related to the course</w:t>
            </w:r>
          </w:p>
        </w:tc>
      </w:tr>
      <w:tr w:rsidR="00B15C4E" w:rsidRPr="0095646D" w:rsidTr="007A4A1B">
        <w:tc>
          <w:tcPr>
            <w:tcW w:w="565" w:type="pct"/>
            <w:vAlign w:val="center"/>
          </w:tcPr>
          <w:p w:rsidR="00B15C4E" w:rsidRPr="0095646D" w:rsidRDefault="00B15C4E" w:rsidP="007A4A1B">
            <w:pPr>
              <w:jc w:val="center"/>
              <w:rPr>
                <w:sz w:val="20"/>
                <w:szCs w:val="20"/>
              </w:rPr>
            </w:pPr>
            <w:r w:rsidRPr="0095646D">
              <w:rPr>
                <w:sz w:val="20"/>
                <w:szCs w:val="20"/>
              </w:rPr>
              <w:t>2</w:t>
            </w:r>
          </w:p>
        </w:tc>
        <w:tc>
          <w:tcPr>
            <w:tcW w:w="4435" w:type="pct"/>
          </w:tcPr>
          <w:p w:rsidR="00B15C4E" w:rsidRPr="00770F97" w:rsidRDefault="00B15C4E" w:rsidP="007A4A1B">
            <w:pPr>
              <w:rPr>
                <w:sz w:val="20"/>
                <w:szCs w:val="20"/>
              </w:rPr>
            </w:pPr>
            <w:r w:rsidRPr="00770F97">
              <w:rPr>
                <w:sz w:val="20"/>
              </w:rPr>
              <w:t>Discussing the lesson plan</w:t>
            </w:r>
          </w:p>
        </w:tc>
      </w:tr>
      <w:tr w:rsidR="00B15C4E" w:rsidRPr="0095646D" w:rsidTr="007A4A1B">
        <w:tc>
          <w:tcPr>
            <w:tcW w:w="565" w:type="pct"/>
            <w:vAlign w:val="center"/>
          </w:tcPr>
          <w:p w:rsidR="00B15C4E" w:rsidRPr="0095646D" w:rsidRDefault="00B15C4E" w:rsidP="007A4A1B">
            <w:pPr>
              <w:jc w:val="center"/>
              <w:rPr>
                <w:sz w:val="20"/>
                <w:szCs w:val="20"/>
              </w:rPr>
            </w:pPr>
            <w:r w:rsidRPr="0095646D">
              <w:rPr>
                <w:sz w:val="20"/>
                <w:szCs w:val="20"/>
              </w:rPr>
              <w:t>3</w:t>
            </w:r>
          </w:p>
        </w:tc>
        <w:tc>
          <w:tcPr>
            <w:tcW w:w="4435" w:type="pct"/>
          </w:tcPr>
          <w:p w:rsidR="00B15C4E" w:rsidRPr="00770F97" w:rsidRDefault="00B15C4E" w:rsidP="007A4A1B">
            <w:pPr>
              <w:rPr>
                <w:sz w:val="20"/>
                <w:szCs w:val="20"/>
              </w:rPr>
            </w:pPr>
            <w:r w:rsidRPr="00770F97">
              <w:rPr>
                <w:sz w:val="20"/>
              </w:rPr>
              <w:t>Designing the project to be prepared for community service applications</w:t>
            </w:r>
          </w:p>
        </w:tc>
      </w:tr>
      <w:tr w:rsidR="00B15C4E" w:rsidRPr="0095646D" w:rsidTr="007A4A1B">
        <w:tc>
          <w:tcPr>
            <w:tcW w:w="565" w:type="pct"/>
            <w:vAlign w:val="center"/>
          </w:tcPr>
          <w:p w:rsidR="00B15C4E" w:rsidRPr="0095646D" w:rsidRDefault="00B15C4E" w:rsidP="007A4A1B">
            <w:pPr>
              <w:jc w:val="center"/>
              <w:rPr>
                <w:sz w:val="20"/>
                <w:szCs w:val="20"/>
              </w:rPr>
            </w:pPr>
            <w:r w:rsidRPr="0095646D">
              <w:rPr>
                <w:sz w:val="20"/>
                <w:szCs w:val="20"/>
              </w:rPr>
              <w:t>4</w:t>
            </w:r>
          </w:p>
        </w:tc>
        <w:tc>
          <w:tcPr>
            <w:tcW w:w="4435" w:type="pct"/>
          </w:tcPr>
          <w:p w:rsidR="00B15C4E" w:rsidRPr="00770F97" w:rsidRDefault="00B15C4E" w:rsidP="007A4A1B">
            <w:pPr>
              <w:rPr>
                <w:sz w:val="20"/>
                <w:szCs w:val="20"/>
              </w:rPr>
            </w:pPr>
            <w:r w:rsidRPr="00770F97">
              <w:rPr>
                <w:sz w:val="20"/>
              </w:rPr>
              <w:t>Designing the project to be prepared for community service applications</w:t>
            </w:r>
          </w:p>
        </w:tc>
      </w:tr>
      <w:tr w:rsidR="00B15C4E" w:rsidRPr="0095646D" w:rsidTr="007A4A1B">
        <w:tc>
          <w:tcPr>
            <w:tcW w:w="565" w:type="pct"/>
            <w:vAlign w:val="center"/>
          </w:tcPr>
          <w:p w:rsidR="00B15C4E" w:rsidRPr="0095646D" w:rsidRDefault="00B15C4E" w:rsidP="007A4A1B">
            <w:pPr>
              <w:jc w:val="center"/>
              <w:rPr>
                <w:sz w:val="20"/>
                <w:szCs w:val="20"/>
              </w:rPr>
            </w:pPr>
            <w:r w:rsidRPr="0095646D">
              <w:rPr>
                <w:sz w:val="20"/>
                <w:szCs w:val="20"/>
              </w:rPr>
              <w:t>5</w:t>
            </w:r>
          </w:p>
        </w:tc>
        <w:tc>
          <w:tcPr>
            <w:tcW w:w="4435" w:type="pct"/>
          </w:tcPr>
          <w:p w:rsidR="00B15C4E" w:rsidRPr="00770F97" w:rsidRDefault="00B15C4E" w:rsidP="007A4A1B">
            <w:pPr>
              <w:rPr>
                <w:sz w:val="20"/>
                <w:szCs w:val="20"/>
              </w:rPr>
            </w:pPr>
            <w:r w:rsidRPr="00770F97">
              <w:rPr>
                <w:sz w:val="20"/>
              </w:rPr>
              <w:t>Designing the project to be prepared for community service applications</w:t>
            </w:r>
          </w:p>
        </w:tc>
      </w:tr>
      <w:tr w:rsidR="00B15C4E" w:rsidRPr="0095646D" w:rsidTr="007A4A1B">
        <w:tc>
          <w:tcPr>
            <w:tcW w:w="565" w:type="pct"/>
            <w:vAlign w:val="center"/>
          </w:tcPr>
          <w:p w:rsidR="00B15C4E" w:rsidRPr="0095646D" w:rsidRDefault="00B15C4E" w:rsidP="007A4A1B">
            <w:pPr>
              <w:jc w:val="center"/>
              <w:rPr>
                <w:sz w:val="20"/>
                <w:szCs w:val="20"/>
              </w:rPr>
            </w:pPr>
            <w:r w:rsidRPr="0095646D">
              <w:rPr>
                <w:sz w:val="20"/>
                <w:szCs w:val="20"/>
              </w:rPr>
              <w:t>6</w:t>
            </w:r>
          </w:p>
        </w:tc>
        <w:tc>
          <w:tcPr>
            <w:tcW w:w="4435" w:type="pct"/>
          </w:tcPr>
          <w:p w:rsidR="00B15C4E" w:rsidRPr="00770F97" w:rsidRDefault="00B15C4E" w:rsidP="007A4A1B">
            <w:pPr>
              <w:rPr>
                <w:sz w:val="20"/>
                <w:szCs w:val="20"/>
              </w:rPr>
            </w:pPr>
            <w:r w:rsidRPr="00770F97">
              <w:rPr>
                <w:sz w:val="20"/>
              </w:rPr>
              <w:t>Planting saplings within the scope of the “Wood is Good” event</w:t>
            </w:r>
          </w:p>
        </w:tc>
      </w:tr>
      <w:tr w:rsidR="00B15C4E" w:rsidRPr="0095646D" w:rsidTr="007A4A1B">
        <w:tc>
          <w:tcPr>
            <w:tcW w:w="565" w:type="pct"/>
            <w:vAlign w:val="center"/>
          </w:tcPr>
          <w:p w:rsidR="00B15C4E" w:rsidRPr="0095646D" w:rsidRDefault="00B15C4E" w:rsidP="007A4A1B">
            <w:pPr>
              <w:jc w:val="center"/>
              <w:rPr>
                <w:sz w:val="20"/>
                <w:szCs w:val="20"/>
              </w:rPr>
            </w:pPr>
            <w:r w:rsidRPr="0095646D">
              <w:rPr>
                <w:sz w:val="20"/>
                <w:szCs w:val="20"/>
              </w:rPr>
              <w:t>7</w:t>
            </w:r>
          </w:p>
        </w:tc>
        <w:tc>
          <w:tcPr>
            <w:tcW w:w="4435" w:type="pct"/>
          </w:tcPr>
          <w:p w:rsidR="00B15C4E" w:rsidRPr="00770F97" w:rsidRDefault="00B15C4E" w:rsidP="007A4A1B">
            <w:pPr>
              <w:rPr>
                <w:sz w:val="20"/>
                <w:szCs w:val="20"/>
              </w:rPr>
            </w:pPr>
            <w:r w:rsidRPr="00770F97">
              <w:rPr>
                <w:sz w:val="20"/>
              </w:rPr>
              <w:t>Maide Bolel Nursing Home Visit</w:t>
            </w:r>
          </w:p>
        </w:tc>
      </w:tr>
      <w:tr w:rsidR="00B15C4E" w:rsidRPr="0095646D" w:rsidTr="007A4A1B">
        <w:tc>
          <w:tcPr>
            <w:tcW w:w="565" w:type="pct"/>
            <w:vAlign w:val="center"/>
          </w:tcPr>
          <w:p w:rsidR="00B15C4E" w:rsidRPr="0095646D" w:rsidRDefault="00B15C4E" w:rsidP="007A4A1B">
            <w:pPr>
              <w:jc w:val="center"/>
              <w:rPr>
                <w:sz w:val="20"/>
                <w:szCs w:val="20"/>
              </w:rPr>
            </w:pPr>
            <w:r w:rsidRPr="0095646D">
              <w:rPr>
                <w:sz w:val="20"/>
                <w:szCs w:val="20"/>
              </w:rPr>
              <w:t>8</w:t>
            </w:r>
          </w:p>
        </w:tc>
        <w:tc>
          <w:tcPr>
            <w:tcW w:w="4435" w:type="pct"/>
          </w:tcPr>
          <w:p w:rsidR="00B15C4E" w:rsidRPr="00770F97" w:rsidRDefault="00B15C4E" w:rsidP="007A4A1B">
            <w:pPr>
              <w:rPr>
                <w:sz w:val="20"/>
                <w:szCs w:val="20"/>
              </w:rPr>
            </w:pPr>
            <w:r w:rsidRPr="00770F97">
              <w:rPr>
                <w:sz w:val="20"/>
              </w:rPr>
              <w:t>Visit to Eskişehir Metropolitan Municipality Animal Shelter</w:t>
            </w:r>
          </w:p>
        </w:tc>
      </w:tr>
      <w:tr w:rsidR="00B15C4E" w:rsidRPr="0095646D" w:rsidTr="007A4A1B">
        <w:tc>
          <w:tcPr>
            <w:tcW w:w="565" w:type="pct"/>
            <w:vAlign w:val="center"/>
          </w:tcPr>
          <w:p w:rsidR="00B15C4E" w:rsidRPr="0095646D" w:rsidRDefault="00B15C4E" w:rsidP="007A4A1B">
            <w:pPr>
              <w:jc w:val="center"/>
              <w:rPr>
                <w:sz w:val="20"/>
                <w:szCs w:val="20"/>
              </w:rPr>
            </w:pPr>
            <w:r w:rsidRPr="0095646D">
              <w:rPr>
                <w:sz w:val="20"/>
                <w:szCs w:val="20"/>
              </w:rPr>
              <w:t>9</w:t>
            </w:r>
          </w:p>
        </w:tc>
        <w:tc>
          <w:tcPr>
            <w:tcW w:w="4435" w:type="pct"/>
          </w:tcPr>
          <w:p w:rsidR="00B15C4E" w:rsidRPr="00770F97" w:rsidRDefault="00B15C4E" w:rsidP="007A4A1B">
            <w:pPr>
              <w:rPr>
                <w:sz w:val="20"/>
                <w:szCs w:val="20"/>
              </w:rPr>
            </w:pPr>
            <w:r w:rsidRPr="00770F97">
              <w:rPr>
                <w:sz w:val="20"/>
              </w:rPr>
              <w:t>Halis Toprak Nursery Visit</w:t>
            </w:r>
          </w:p>
        </w:tc>
      </w:tr>
      <w:tr w:rsidR="00B15C4E" w:rsidRPr="0095646D" w:rsidTr="007A4A1B">
        <w:tc>
          <w:tcPr>
            <w:tcW w:w="565" w:type="pct"/>
            <w:vAlign w:val="center"/>
          </w:tcPr>
          <w:p w:rsidR="00B15C4E" w:rsidRPr="0095646D" w:rsidRDefault="00B15C4E" w:rsidP="007A4A1B">
            <w:pPr>
              <w:jc w:val="center"/>
              <w:rPr>
                <w:sz w:val="20"/>
                <w:szCs w:val="20"/>
              </w:rPr>
            </w:pPr>
            <w:r w:rsidRPr="0095646D">
              <w:rPr>
                <w:sz w:val="20"/>
                <w:szCs w:val="20"/>
              </w:rPr>
              <w:t>10</w:t>
            </w:r>
          </w:p>
        </w:tc>
        <w:tc>
          <w:tcPr>
            <w:tcW w:w="4435" w:type="pct"/>
          </w:tcPr>
          <w:p w:rsidR="00B15C4E" w:rsidRPr="00770F97" w:rsidRDefault="00B15C4E" w:rsidP="007A4A1B">
            <w:pPr>
              <w:rPr>
                <w:sz w:val="20"/>
                <w:szCs w:val="20"/>
              </w:rPr>
            </w:pPr>
            <w:r>
              <w:rPr>
                <w:sz w:val="20"/>
              </w:rPr>
              <w:t>Blue Caps</w:t>
            </w:r>
            <w:r w:rsidRPr="00770F97">
              <w:rPr>
                <w:sz w:val="20"/>
              </w:rPr>
              <w:t xml:space="preserve"> Collection</w:t>
            </w:r>
          </w:p>
        </w:tc>
      </w:tr>
      <w:tr w:rsidR="00B15C4E" w:rsidRPr="0095646D" w:rsidTr="007A4A1B">
        <w:tc>
          <w:tcPr>
            <w:tcW w:w="565" w:type="pct"/>
            <w:vAlign w:val="center"/>
          </w:tcPr>
          <w:p w:rsidR="00B15C4E" w:rsidRPr="0095646D" w:rsidRDefault="00B15C4E" w:rsidP="007A4A1B">
            <w:pPr>
              <w:jc w:val="center"/>
              <w:rPr>
                <w:sz w:val="20"/>
                <w:szCs w:val="20"/>
              </w:rPr>
            </w:pPr>
            <w:r w:rsidRPr="0095646D">
              <w:rPr>
                <w:sz w:val="20"/>
                <w:szCs w:val="20"/>
              </w:rPr>
              <w:t>11</w:t>
            </w:r>
          </w:p>
        </w:tc>
        <w:tc>
          <w:tcPr>
            <w:tcW w:w="4435" w:type="pct"/>
          </w:tcPr>
          <w:p w:rsidR="00B15C4E" w:rsidRPr="00770F97" w:rsidRDefault="00B15C4E" w:rsidP="007A4A1B">
            <w:pPr>
              <w:rPr>
                <w:sz w:val="20"/>
                <w:szCs w:val="20"/>
              </w:rPr>
            </w:pPr>
            <w:r w:rsidRPr="00770F97">
              <w:rPr>
                <w:sz w:val="20"/>
              </w:rPr>
              <w:t>Donation to Tepebaşı Municipality Social Assistance and Solidarity Foundation Toy and Sharing House</w:t>
            </w:r>
          </w:p>
        </w:tc>
      </w:tr>
      <w:tr w:rsidR="00B15C4E" w:rsidRPr="0095646D" w:rsidTr="007A4A1B">
        <w:tc>
          <w:tcPr>
            <w:tcW w:w="565" w:type="pct"/>
            <w:vAlign w:val="center"/>
          </w:tcPr>
          <w:p w:rsidR="00B15C4E" w:rsidRPr="0095646D" w:rsidRDefault="00B15C4E" w:rsidP="007A4A1B">
            <w:pPr>
              <w:jc w:val="center"/>
              <w:rPr>
                <w:sz w:val="20"/>
                <w:szCs w:val="20"/>
              </w:rPr>
            </w:pPr>
            <w:r w:rsidRPr="0095646D">
              <w:rPr>
                <w:sz w:val="20"/>
                <w:szCs w:val="20"/>
              </w:rPr>
              <w:t>12</w:t>
            </w:r>
          </w:p>
        </w:tc>
        <w:tc>
          <w:tcPr>
            <w:tcW w:w="4435" w:type="pct"/>
          </w:tcPr>
          <w:p w:rsidR="00B15C4E" w:rsidRPr="00770F97" w:rsidRDefault="00B15C4E" w:rsidP="007A4A1B">
            <w:pPr>
              <w:rPr>
                <w:sz w:val="20"/>
                <w:szCs w:val="20"/>
              </w:rPr>
            </w:pPr>
            <w:r w:rsidRPr="00770F97">
              <w:rPr>
                <w:sz w:val="20"/>
              </w:rPr>
              <w:t>Book Voiceover for the Visually Impaired</w:t>
            </w:r>
          </w:p>
        </w:tc>
      </w:tr>
      <w:tr w:rsidR="00B15C4E" w:rsidRPr="0095646D" w:rsidTr="007A4A1B">
        <w:tc>
          <w:tcPr>
            <w:tcW w:w="565" w:type="pct"/>
            <w:vAlign w:val="center"/>
          </w:tcPr>
          <w:p w:rsidR="00B15C4E" w:rsidRPr="0095646D" w:rsidRDefault="00B15C4E" w:rsidP="007A4A1B">
            <w:pPr>
              <w:jc w:val="center"/>
              <w:rPr>
                <w:sz w:val="20"/>
                <w:szCs w:val="20"/>
              </w:rPr>
            </w:pPr>
            <w:r w:rsidRPr="0095646D">
              <w:rPr>
                <w:sz w:val="20"/>
                <w:szCs w:val="20"/>
              </w:rPr>
              <w:t>13</w:t>
            </w:r>
          </w:p>
        </w:tc>
        <w:tc>
          <w:tcPr>
            <w:tcW w:w="4435" w:type="pct"/>
          </w:tcPr>
          <w:p w:rsidR="00B15C4E" w:rsidRPr="00770F97" w:rsidRDefault="00B15C4E" w:rsidP="007A4A1B">
            <w:pPr>
              <w:rPr>
                <w:sz w:val="20"/>
                <w:szCs w:val="20"/>
              </w:rPr>
            </w:pPr>
            <w:r w:rsidRPr="00770F97">
              <w:rPr>
                <w:sz w:val="20"/>
              </w:rPr>
              <w:t>Visiting Hospitalized Children (Support, Entertainment Organization)</w:t>
            </w:r>
          </w:p>
        </w:tc>
      </w:tr>
      <w:tr w:rsidR="00B15C4E" w:rsidRPr="0095646D" w:rsidTr="007A4A1B">
        <w:tc>
          <w:tcPr>
            <w:tcW w:w="565" w:type="pct"/>
            <w:vAlign w:val="center"/>
          </w:tcPr>
          <w:p w:rsidR="00B15C4E" w:rsidRPr="0095646D" w:rsidRDefault="00B15C4E" w:rsidP="007A4A1B">
            <w:pPr>
              <w:jc w:val="center"/>
              <w:rPr>
                <w:sz w:val="20"/>
                <w:szCs w:val="20"/>
              </w:rPr>
            </w:pPr>
            <w:r w:rsidRPr="0095646D">
              <w:rPr>
                <w:sz w:val="20"/>
                <w:szCs w:val="20"/>
              </w:rPr>
              <w:t>14</w:t>
            </w:r>
          </w:p>
        </w:tc>
        <w:tc>
          <w:tcPr>
            <w:tcW w:w="4435" w:type="pct"/>
          </w:tcPr>
          <w:p w:rsidR="00B15C4E" w:rsidRPr="00770F97" w:rsidRDefault="00B15C4E" w:rsidP="007A4A1B">
            <w:pPr>
              <w:rPr>
                <w:sz w:val="20"/>
                <w:szCs w:val="20"/>
              </w:rPr>
            </w:pPr>
            <w:r w:rsidRPr="00770F97">
              <w:rPr>
                <w:sz w:val="20"/>
              </w:rPr>
              <w:t>Delivery of the Collected Blue Caps and Application for Wheelchairs for the Disabled</w:t>
            </w:r>
          </w:p>
        </w:tc>
      </w:tr>
      <w:tr w:rsidR="00B15C4E" w:rsidRPr="0095646D" w:rsidTr="007A4A1B">
        <w:trPr>
          <w:trHeight w:val="322"/>
        </w:trPr>
        <w:tc>
          <w:tcPr>
            <w:tcW w:w="565" w:type="pct"/>
            <w:tcBorders>
              <w:bottom w:val="single" w:sz="12" w:space="0" w:color="auto"/>
            </w:tcBorders>
            <w:shd w:val="clear" w:color="auto" w:fill="E6E6E6"/>
            <w:vAlign w:val="center"/>
          </w:tcPr>
          <w:p w:rsidR="00B15C4E" w:rsidRPr="0095646D" w:rsidRDefault="00B15C4E" w:rsidP="007A4A1B">
            <w:pPr>
              <w:jc w:val="center"/>
              <w:rPr>
                <w:sz w:val="20"/>
                <w:szCs w:val="20"/>
              </w:rPr>
            </w:pPr>
            <w:r w:rsidRPr="0095646D">
              <w:rPr>
                <w:sz w:val="20"/>
                <w:szCs w:val="20"/>
              </w:rPr>
              <w:t>15,16</w:t>
            </w:r>
          </w:p>
        </w:tc>
        <w:tc>
          <w:tcPr>
            <w:tcW w:w="4435" w:type="pct"/>
            <w:tcBorders>
              <w:bottom w:val="single" w:sz="12" w:space="0" w:color="auto"/>
            </w:tcBorders>
            <w:shd w:val="clear" w:color="auto" w:fill="E6E6E6"/>
          </w:tcPr>
          <w:p w:rsidR="00B15C4E" w:rsidRPr="00770F97" w:rsidRDefault="00B15C4E" w:rsidP="007A4A1B">
            <w:pPr>
              <w:rPr>
                <w:sz w:val="20"/>
                <w:szCs w:val="20"/>
              </w:rPr>
            </w:pPr>
            <w:r w:rsidRPr="00770F97">
              <w:rPr>
                <w:sz w:val="20"/>
              </w:rPr>
              <w:t>Final (delivery of the project prepared within the scope of the SSU course)</w:t>
            </w:r>
          </w:p>
        </w:tc>
      </w:tr>
    </w:tbl>
    <w:p w:rsidR="00B15C4E" w:rsidRPr="00D22F63" w:rsidRDefault="00B15C4E" w:rsidP="00B15C4E">
      <w:pPr>
        <w:rPr>
          <w:sz w:val="20"/>
          <w:szCs w:val="2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585"/>
        <w:gridCol w:w="567"/>
        <w:gridCol w:w="567"/>
        <w:gridCol w:w="425"/>
      </w:tblGrid>
      <w:tr w:rsidR="00B15C4E" w:rsidRPr="0095646D" w:rsidTr="007A4A1B">
        <w:tc>
          <w:tcPr>
            <w:tcW w:w="603" w:type="dxa"/>
            <w:tcBorders>
              <w:top w:val="single" w:sz="12" w:space="0" w:color="auto"/>
            </w:tcBorders>
          </w:tcPr>
          <w:p w:rsidR="00B15C4E" w:rsidRPr="0095646D" w:rsidRDefault="00B15C4E" w:rsidP="007A4A1B">
            <w:pPr>
              <w:jc w:val="center"/>
              <w:rPr>
                <w:b/>
                <w:bCs/>
                <w:sz w:val="22"/>
                <w:szCs w:val="22"/>
              </w:rPr>
            </w:pPr>
            <w:r w:rsidRPr="0095646D">
              <w:rPr>
                <w:b/>
                <w:bCs/>
                <w:sz w:val="22"/>
                <w:szCs w:val="22"/>
              </w:rPr>
              <w:t>NO</w:t>
            </w:r>
          </w:p>
        </w:tc>
        <w:tc>
          <w:tcPr>
            <w:tcW w:w="7585" w:type="dxa"/>
            <w:tcBorders>
              <w:top w:val="single" w:sz="12" w:space="0" w:color="auto"/>
            </w:tcBorders>
          </w:tcPr>
          <w:p w:rsidR="00B15C4E" w:rsidRPr="0095646D" w:rsidRDefault="00B15C4E" w:rsidP="007A4A1B">
            <w:pPr>
              <w:rPr>
                <w:b/>
                <w:bCs/>
                <w:sz w:val="22"/>
                <w:szCs w:val="22"/>
              </w:rPr>
            </w:pPr>
            <w:r w:rsidRPr="0095646D">
              <w:rPr>
                <w:b/>
                <w:bCs/>
                <w:sz w:val="22"/>
                <w:szCs w:val="22"/>
              </w:rPr>
              <w:t>OUTCOMES</w:t>
            </w:r>
          </w:p>
        </w:tc>
        <w:tc>
          <w:tcPr>
            <w:tcW w:w="567" w:type="dxa"/>
            <w:tcBorders>
              <w:top w:val="single" w:sz="12" w:space="0" w:color="auto"/>
            </w:tcBorders>
          </w:tcPr>
          <w:p w:rsidR="00B15C4E" w:rsidRPr="0095646D" w:rsidRDefault="00B15C4E" w:rsidP="007A4A1B">
            <w:pPr>
              <w:jc w:val="center"/>
              <w:rPr>
                <w:b/>
                <w:bCs/>
                <w:sz w:val="22"/>
                <w:szCs w:val="22"/>
              </w:rPr>
            </w:pPr>
            <w:r w:rsidRPr="0095646D">
              <w:rPr>
                <w:b/>
                <w:bCs/>
                <w:sz w:val="22"/>
                <w:szCs w:val="22"/>
              </w:rPr>
              <w:t>3</w:t>
            </w:r>
          </w:p>
        </w:tc>
        <w:tc>
          <w:tcPr>
            <w:tcW w:w="567" w:type="dxa"/>
            <w:tcBorders>
              <w:top w:val="single" w:sz="12" w:space="0" w:color="auto"/>
            </w:tcBorders>
          </w:tcPr>
          <w:p w:rsidR="00B15C4E" w:rsidRPr="0095646D" w:rsidRDefault="00B15C4E" w:rsidP="007A4A1B">
            <w:pPr>
              <w:jc w:val="center"/>
              <w:rPr>
                <w:b/>
                <w:bCs/>
                <w:sz w:val="22"/>
                <w:szCs w:val="22"/>
              </w:rPr>
            </w:pPr>
            <w:r w:rsidRPr="0095646D">
              <w:rPr>
                <w:b/>
                <w:bCs/>
                <w:sz w:val="22"/>
                <w:szCs w:val="22"/>
              </w:rPr>
              <w:t>2</w:t>
            </w:r>
          </w:p>
        </w:tc>
        <w:tc>
          <w:tcPr>
            <w:tcW w:w="425" w:type="dxa"/>
            <w:tcBorders>
              <w:top w:val="single" w:sz="12" w:space="0" w:color="auto"/>
            </w:tcBorders>
          </w:tcPr>
          <w:p w:rsidR="00B15C4E" w:rsidRPr="0095646D" w:rsidRDefault="00B15C4E" w:rsidP="007A4A1B">
            <w:pPr>
              <w:jc w:val="center"/>
              <w:rPr>
                <w:b/>
                <w:bCs/>
                <w:sz w:val="22"/>
                <w:szCs w:val="22"/>
              </w:rPr>
            </w:pPr>
            <w:r w:rsidRPr="0095646D">
              <w:rPr>
                <w:b/>
                <w:bCs/>
                <w:sz w:val="22"/>
                <w:szCs w:val="22"/>
              </w:rPr>
              <w:t>1</w:t>
            </w:r>
          </w:p>
        </w:tc>
      </w:tr>
      <w:tr w:rsidR="00B15C4E" w:rsidRPr="0095646D" w:rsidTr="007A4A1B">
        <w:tc>
          <w:tcPr>
            <w:tcW w:w="603" w:type="dxa"/>
          </w:tcPr>
          <w:p w:rsidR="00B15C4E" w:rsidRPr="0095646D" w:rsidRDefault="00B15C4E" w:rsidP="007A4A1B">
            <w:pPr>
              <w:jc w:val="center"/>
              <w:rPr>
                <w:sz w:val="22"/>
                <w:szCs w:val="22"/>
              </w:rPr>
            </w:pPr>
            <w:r w:rsidRPr="0095646D">
              <w:rPr>
                <w:sz w:val="22"/>
                <w:szCs w:val="22"/>
              </w:rPr>
              <w:t>1</w:t>
            </w:r>
          </w:p>
        </w:tc>
        <w:tc>
          <w:tcPr>
            <w:tcW w:w="7585" w:type="dxa"/>
          </w:tcPr>
          <w:p w:rsidR="00B15C4E" w:rsidRPr="0095646D" w:rsidRDefault="00B15C4E" w:rsidP="007A4A1B">
            <w:pPr>
              <w:spacing w:line="276" w:lineRule="auto"/>
              <w:jc w:val="both"/>
              <w:rPr>
                <w:sz w:val="22"/>
                <w:szCs w:val="22"/>
                <w:lang w:val="en-US"/>
              </w:rPr>
            </w:pPr>
            <w:r w:rsidRPr="0095646D">
              <w:rPr>
                <w:sz w:val="22"/>
                <w:szCs w:val="22"/>
              </w:rPr>
              <w:t>To understand the terms and concepts this related with tourism and hotel management.</w:t>
            </w:r>
          </w:p>
        </w:tc>
        <w:tc>
          <w:tcPr>
            <w:tcW w:w="567" w:type="dxa"/>
          </w:tcPr>
          <w:p w:rsidR="00B15C4E" w:rsidRPr="0095646D" w:rsidRDefault="00B15C4E" w:rsidP="007A4A1B">
            <w:pPr>
              <w:jc w:val="center"/>
              <w:rPr>
                <w:b/>
                <w:bCs/>
                <w:sz w:val="22"/>
                <w:szCs w:val="22"/>
              </w:rPr>
            </w:pPr>
          </w:p>
        </w:tc>
        <w:tc>
          <w:tcPr>
            <w:tcW w:w="567" w:type="dxa"/>
          </w:tcPr>
          <w:p w:rsidR="00B15C4E" w:rsidRPr="0095646D" w:rsidRDefault="00B15C4E" w:rsidP="007A4A1B">
            <w:pPr>
              <w:jc w:val="center"/>
              <w:rPr>
                <w:b/>
                <w:bCs/>
                <w:sz w:val="22"/>
                <w:szCs w:val="22"/>
              </w:rPr>
            </w:pPr>
          </w:p>
        </w:tc>
        <w:tc>
          <w:tcPr>
            <w:tcW w:w="425" w:type="dxa"/>
          </w:tcPr>
          <w:p w:rsidR="00B15C4E" w:rsidRPr="0095646D" w:rsidRDefault="00B15C4E" w:rsidP="007A4A1B">
            <w:pPr>
              <w:jc w:val="center"/>
              <w:rPr>
                <w:b/>
                <w:bCs/>
                <w:sz w:val="22"/>
                <w:szCs w:val="22"/>
              </w:rPr>
            </w:pPr>
            <w:r>
              <w:rPr>
                <w:sz w:val="22"/>
                <w:szCs w:val="22"/>
              </w:rPr>
              <w:t>X</w:t>
            </w:r>
          </w:p>
        </w:tc>
      </w:tr>
      <w:tr w:rsidR="00B15C4E" w:rsidRPr="0095646D" w:rsidTr="007A4A1B">
        <w:tc>
          <w:tcPr>
            <w:tcW w:w="603" w:type="dxa"/>
          </w:tcPr>
          <w:p w:rsidR="00B15C4E" w:rsidRPr="0095646D" w:rsidRDefault="00B15C4E" w:rsidP="007A4A1B">
            <w:pPr>
              <w:jc w:val="center"/>
              <w:rPr>
                <w:sz w:val="22"/>
                <w:szCs w:val="22"/>
              </w:rPr>
            </w:pPr>
            <w:r w:rsidRPr="0095646D">
              <w:rPr>
                <w:sz w:val="22"/>
                <w:szCs w:val="22"/>
              </w:rPr>
              <w:t>2</w:t>
            </w:r>
          </w:p>
        </w:tc>
        <w:tc>
          <w:tcPr>
            <w:tcW w:w="7585" w:type="dxa"/>
          </w:tcPr>
          <w:p w:rsidR="00B15C4E" w:rsidRPr="0095646D" w:rsidRDefault="00B15C4E" w:rsidP="007A4A1B">
            <w:pPr>
              <w:spacing w:line="276" w:lineRule="auto"/>
              <w:jc w:val="both"/>
              <w:rPr>
                <w:sz w:val="22"/>
                <w:szCs w:val="22"/>
                <w:lang w:val="en-US"/>
              </w:rPr>
            </w:pPr>
            <w:r w:rsidRPr="0095646D">
              <w:rPr>
                <w:sz w:val="22"/>
                <w:szCs w:val="22"/>
              </w:rPr>
              <w:t>To be able to plan the process of investment of a new established tourism company.</w:t>
            </w:r>
          </w:p>
        </w:tc>
        <w:tc>
          <w:tcPr>
            <w:tcW w:w="567" w:type="dxa"/>
          </w:tcPr>
          <w:p w:rsidR="00B15C4E" w:rsidRPr="0095646D" w:rsidRDefault="00B15C4E" w:rsidP="007A4A1B">
            <w:pPr>
              <w:jc w:val="center"/>
              <w:rPr>
                <w:b/>
                <w:bCs/>
                <w:sz w:val="22"/>
                <w:szCs w:val="22"/>
              </w:rPr>
            </w:pPr>
          </w:p>
        </w:tc>
        <w:tc>
          <w:tcPr>
            <w:tcW w:w="567" w:type="dxa"/>
          </w:tcPr>
          <w:p w:rsidR="00B15C4E" w:rsidRPr="0095646D" w:rsidRDefault="00B15C4E" w:rsidP="007A4A1B">
            <w:pPr>
              <w:jc w:val="center"/>
              <w:rPr>
                <w:b/>
                <w:bCs/>
                <w:sz w:val="22"/>
                <w:szCs w:val="22"/>
              </w:rPr>
            </w:pPr>
          </w:p>
        </w:tc>
        <w:tc>
          <w:tcPr>
            <w:tcW w:w="425" w:type="dxa"/>
          </w:tcPr>
          <w:p w:rsidR="00B15C4E" w:rsidRPr="0095646D" w:rsidRDefault="00B15C4E" w:rsidP="007A4A1B">
            <w:pPr>
              <w:jc w:val="center"/>
              <w:rPr>
                <w:b/>
                <w:bCs/>
                <w:sz w:val="22"/>
                <w:szCs w:val="22"/>
              </w:rPr>
            </w:pPr>
            <w:r>
              <w:rPr>
                <w:sz w:val="22"/>
                <w:szCs w:val="22"/>
              </w:rPr>
              <w:t>X</w:t>
            </w:r>
          </w:p>
        </w:tc>
      </w:tr>
      <w:tr w:rsidR="00B15C4E" w:rsidRPr="0095646D" w:rsidTr="007A4A1B">
        <w:tc>
          <w:tcPr>
            <w:tcW w:w="603" w:type="dxa"/>
          </w:tcPr>
          <w:p w:rsidR="00B15C4E" w:rsidRPr="0095646D" w:rsidRDefault="00B15C4E" w:rsidP="007A4A1B">
            <w:pPr>
              <w:jc w:val="center"/>
              <w:rPr>
                <w:sz w:val="22"/>
                <w:szCs w:val="22"/>
              </w:rPr>
            </w:pPr>
            <w:r w:rsidRPr="0095646D">
              <w:rPr>
                <w:sz w:val="22"/>
                <w:szCs w:val="22"/>
              </w:rPr>
              <w:t>3</w:t>
            </w:r>
          </w:p>
        </w:tc>
        <w:tc>
          <w:tcPr>
            <w:tcW w:w="7585" w:type="dxa"/>
          </w:tcPr>
          <w:p w:rsidR="00B15C4E" w:rsidRPr="0095646D" w:rsidRDefault="00B15C4E" w:rsidP="007A4A1B">
            <w:pPr>
              <w:spacing w:line="276" w:lineRule="auto"/>
              <w:jc w:val="both"/>
              <w:rPr>
                <w:sz w:val="22"/>
                <w:szCs w:val="22"/>
                <w:lang w:val="en-US"/>
              </w:rPr>
            </w:pPr>
            <w:r w:rsidRPr="0095646D">
              <w:rPr>
                <w:sz w:val="22"/>
                <w:szCs w:val="22"/>
              </w:rPr>
              <w:t>To be able to manage companies to be established in the areas of tourism.</w:t>
            </w:r>
          </w:p>
        </w:tc>
        <w:tc>
          <w:tcPr>
            <w:tcW w:w="567" w:type="dxa"/>
          </w:tcPr>
          <w:p w:rsidR="00B15C4E" w:rsidRPr="0095646D" w:rsidRDefault="00B15C4E" w:rsidP="007A4A1B">
            <w:pPr>
              <w:jc w:val="center"/>
              <w:rPr>
                <w:b/>
                <w:bCs/>
                <w:sz w:val="22"/>
                <w:szCs w:val="22"/>
              </w:rPr>
            </w:pPr>
          </w:p>
        </w:tc>
        <w:tc>
          <w:tcPr>
            <w:tcW w:w="567" w:type="dxa"/>
          </w:tcPr>
          <w:p w:rsidR="00B15C4E" w:rsidRPr="0095646D" w:rsidRDefault="00B15C4E" w:rsidP="007A4A1B">
            <w:pPr>
              <w:jc w:val="center"/>
              <w:rPr>
                <w:b/>
                <w:bCs/>
                <w:sz w:val="22"/>
                <w:szCs w:val="22"/>
              </w:rPr>
            </w:pPr>
            <w:r>
              <w:rPr>
                <w:sz w:val="22"/>
                <w:szCs w:val="22"/>
              </w:rPr>
              <w:t>X</w:t>
            </w:r>
          </w:p>
        </w:tc>
        <w:tc>
          <w:tcPr>
            <w:tcW w:w="425" w:type="dxa"/>
          </w:tcPr>
          <w:p w:rsidR="00B15C4E" w:rsidRPr="0095646D" w:rsidRDefault="00B15C4E" w:rsidP="007A4A1B">
            <w:pPr>
              <w:jc w:val="center"/>
              <w:rPr>
                <w:b/>
                <w:bCs/>
                <w:sz w:val="22"/>
                <w:szCs w:val="22"/>
              </w:rPr>
            </w:pPr>
          </w:p>
        </w:tc>
      </w:tr>
      <w:tr w:rsidR="00B15C4E" w:rsidRPr="0095646D" w:rsidTr="007A4A1B">
        <w:tc>
          <w:tcPr>
            <w:tcW w:w="603" w:type="dxa"/>
          </w:tcPr>
          <w:p w:rsidR="00B15C4E" w:rsidRPr="0095646D" w:rsidRDefault="00B15C4E" w:rsidP="007A4A1B">
            <w:pPr>
              <w:jc w:val="center"/>
              <w:rPr>
                <w:sz w:val="22"/>
                <w:szCs w:val="22"/>
              </w:rPr>
            </w:pPr>
            <w:r w:rsidRPr="0095646D">
              <w:rPr>
                <w:sz w:val="22"/>
                <w:szCs w:val="22"/>
              </w:rPr>
              <w:t>4</w:t>
            </w:r>
          </w:p>
        </w:tc>
        <w:tc>
          <w:tcPr>
            <w:tcW w:w="7585" w:type="dxa"/>
          </w:tcPr>
          <w:p w:rsidR="00B15C4E" w:rsidRPr="0095646D" w:rsidRDefault="00B15C4E" w:rsidP="007A4A1B">
            <w:pPr>
              <w:spacing w:line="276" w:lineRule="auto"/>
              <w:jc w:val="both"/>
              <w:rPr>
                <w:sz w:val="22"/>
                <w:szCs w:val="22"/>
                <w:lang w:val="en-US"/>
              </w:rPr>
            </w:pPr>
            <w:r w:rsidRPr="0095646D">
              <w:rPr>
                <w:sz w:val="22"/>
                <w:szCs w:val="22"/>
              </w:rPr>
              <w:t>To understand local, national and international dimension of management in tourism administration.</w:t>
            </w:r>
          </w:p>
        </w:tc>
        <w:tc>
          <w:tcPr>
            <w:tcW w:w="567" w:type="dxa"/>
          </w:tcPr>
          <w:p w:rsidR="00B15C4E" w:rsidRPr="0095646D" w:rsidRDefault="00B15C4E" w:rsidP="007A4A1B">
            <w:pPr>
              <w:jc w:val="center"/>
              <w:rPr>
                <w:b/>
                <w:bCs/>
                <w:sz w:val="22"/>
                <w:szCs w:val="22"/>
              </w:rPr>
            </w:pPr>
          </w:p>
        </w:tc>
        <w:tc>
          <w:tcPr>
            <w:tcW w:w="567" w:type="dxa"/>
          </w:tcPr>
          <w:p w:rsidR="00B15C4E" w:rsidRPr="0095646D" w:rsidRDefault="00B15C4E" w:rsidP="007A4A1B">
            <w:pPr>
              <w:jc w:val="center"/>
              <w:rPr>
                <w:b/>
                <w:bCs/>
                <w:sz w:val="22"/>
                <w:szCs w:val="22"/>
              </w:rPr>
            </w:pPr>
          </w:p>
        </w:tc>
        <w:tc>
          <w:tcPr>
            <w:tcW w:w="425" w:type="dxa"/>
          </w:tcPr>
          <w:p w:rsidR="00B15C4E" w:rsidRPr="0095646D" w:rsidRDefault="00B15C4E" w:rsidP="007A4A1B">
            <w:pPr>
              <w:jc w:val="center"/>
              <w:rPr>
                <w:b/>
                <w:bCs/>
                <w:sz w:val="22"/>
                <w:szCs w:val="22"/>
              </w:rPr>
            </w:pPr>
            <w:r>
              <w:rPr>
                <w:sz w:val="22"/>
                <w:szCs w:val="22"/>
              </w:rPr>
              <w:t>X</w:t>
            </w:r>
          </w:p>
        </w:tc>
      </w:tr>
      <w:tr w:rsidR="00B15C4E" w:rsidRPr="0095646D" w:rsidTr="007A4A1B">
        <w:tc>
          <w:tcPr>
            <w:tcW w:w="603" w:type="dxa"/>
          </w:tcPr>
          <w:p w:rsidR="00B15C4E" w:rsidRPr="0095646D" w:rsidRDefault="00B15C4E" w:rsidP="007A4A1B">
            <w:pPr>
              <w:jc w:val="center"/>
              <w:rPr>
                <w:sz w:val="22"/>
                <w:szCs w:val="22"/>
              </w:rPr>
            </w:pPr>
            <w:r w:rsidRPr="0095646D">
              <w:rPr>
                <w:sz w:val="22"/>
                <w:szCs w:val="22"/>
              </w:rPr>
              <w:t>5</w:t>
            </w:r>
          </w:p>
        </w:tc>
        <w:tc>
          <w:tcPr>
            <w:tcW w:w="7585" w:type="dxa"/>
          </w:tcPr>
          <w:p w:rsidR="00B15C4E" w:rsidRPr="0095646D" w:rsidRDefault="00B15C4E" w:rsidP="007A4A1B">
            <w:pPr>
              <w:spacing w:line="276" w:lineRule="auto"/>
              <w:jc w:val="both"/>
              <w:rPr>
                <w:sz w:val="22"/>
                <w:szCs w:val="22"/>
                <w:lang w:val="en-US"/>
              </w:rPr>
            </w:pPr>
            <w:r w:rsidRPr="0095646D">
              <w:rPr>
                <w:sz w:val="22"/>
                <w:szCs w:val="22"/>
              </w:rPr>
              <w:t>To have the knowledge of using and evaluating the tools that can analyze a tourism company with its internal and external environment</w:t>
            </w:r>
          </w:p>
        </w:tc>
        <w:tc>
          <w:tcPr>
            <w:tcW w:w="567" w:type="dxa"/>
          </w:tcPr>
          <w:p w:rsidR="00B15C4E" w:rsidRPr="0095646D" w:rsidRDefault="00B15C4E" w:rsidP="007A4A1B">
            <w:pPr>
              <w:jc w:val="center"/>
              <w:rPr>
                <w:b/>
                <w:bCs/>
                <w:sz w:val="22"/>
                <w:szCs w:val="22"/>
              </w:rPr>
            </w:pPr>
          </w:p>
        </w:tc>
        <w:tc>
          <w:tcPr>
            <w:tcW w:w="567" w:type="dxa"/>
          </w:tcPr>
          <w:p w:rsidR="00B15C4E" w:rsidRPr="0095646D" w:rsidRDefault="00B15C4E" w:rsidP="007A4A1B">
            <w:pPr>
              <w:jc w:val="center"/>
              <w:rPr>
                <w:b/>
                <w:bCs/>
                <w:sz w:val="22"/>
                <w:szCs w:val="22"/>
              </w:rPr>
            </w:pPr>
          </w:p>
        </w:tc>
        <w:tc>
          <w:tcPr>
            <w:tcW w:w="425" w:type="dxa"/>
          </w:tcPr>
          <w:p w:rsidR="00B15C4E" w:rsidRPr="0095646D" w:rsidRDefault="00B15C4E" w:rsidP="007A4A1B">
            <w:pPr>
              <w:jc w:val="center"/>
              <w:rPr>
                <w:b/>
                <w:bCs/>
                <w:sz w:val="22"/>
                <w:szCs w:val="22"/>
              </w:rPr>
            </w:pPr>
            <w:r>
              <w:rPr>
                <w:sz w:val="22"/>
                <w:szCs w:val="22"/>
              </w:rPr>
              <w:t>X</w:t>
            </w:r>
          </w:p>
        </w:tc>
      </w:tr>
      <w:tr w:rsidR="00B15C4E" w:rsidRPr="0095646D" w:rsidTr="007A4A1B">
        <w:tc>
          <w:tcPr>
            <w:tcW w:w="603" w:type="dxa"/>
          </w:tcPr>
          <w:p w:rsidR="00B15C4E" w:rsidRPr="0095646D" w:rsidRDefault="00B15C4E" w:rsidP="007A4A1B">
            <w:pPr>
              <w:jc w:val="center"/>
              <w:rPr>
                <w:sz w:val="22"/>
                <w:szCs w:val="22"/>
              </w:rPr>
            </w:pPr>
            <w:r w:rsidRPr="0095646D">
              <w:rPr>
                <w:sz w:val="22"/>
                <w:szCs w:val="22"/>
              </w:rPr>
              <w:t>6</w:t>
            </w:r>
          </w:p>
        </w:tc>
        <w:tc>
          <w:tcPr>
            <w:tcW w:w="7585" w:type="dxa"/>
          </w:tcPr>
          <w:p w:rsidR="00B15C4E" w:rsidRPr="0095646D" w:rsidRDefault="00B15C4E" w:rsidP="007A4A1B">
            <w:pPr>
              <w:spacing w:line="276" w:lineRule="auto"/>
              <w:jc w:val="both"/>
              <w:rPr>
                <w:sz w:val="22"/>
                <w:szCs w:val="22"/>
                <w:lang w:val="en-US"/>
              </w:rPr>
            </w:pPr>
            <w:r w:rsidRPr="0095646D">
              <w:rPr>
                <w:sz w:val="22"/>
                <w:szCs w:val="22"/>
              </w:rPr>
              <w:t>To be able to use information and communication technologies with computer at a level which tourism sector requires.</w:t>
            </w:r>
          </w:p>
        </w:tc>
        <w:tc>
          <w:tcPr>
            <w:tcW w:w="567" w:type="dxa"/>
          </w:tcPr>
          <w:p w:rsidR="00B15C4E" w:rsidRPr="0095646D" w:rsidRDefault="00B15C4E" w:rsidP="007A4A1B">
            <w:pPr>
              <w:jc w:val="center"/>
              <w:rPr>
                <w:b/>
                <w:bCs/>
                <w:sz w:val="22"/>
                <w:szCs w:val="22"/>
              </w:rPr>
            </w:pPr>
          </w:p>
        </w:tc>
        <w:tc>
          <w:tcPr>
            <w:tcW w:w="567" w:type="dxa"/>
          </w:tcPr>
          <w:p w:rsidR="00B15C4E" w:rsidRPr="0095646D" w:rsidRDefault="00B15C4E" w:rsidP="007A4A1B">
            <w:pPr>
              <w:jc w:val="center"/>
              <w:rPr>
                <w:b/>
                <w:bCs/>
                <w:sz w:val="22"/>
                <w:szCs w:val="22"/>
              </w:rPr>
            </w:pPr>
          </w:p>
        </w:tc>
        <w:tc>
          <w:tcPr>
            <w:tcW w:w="425" w:type="dxa"/>
          </w:tcPr>
          <w:p w:rsidR="00B15C4E" w:rsidRPr="0095646D" w:rsidRDefault="00B15C4E" w:rsidP="007A4A1B">
            <w:pPr>
              <w:jc w:val="center"/>
              <w:rPr>
                <w:b/>
                <w:bCs/>
                <w:sz w:val="22"/>
                <w:szCs w:val="22"/>
              </w:rPr>
            </w:pPr>
            <w:r>
              <w:rPr>
                <w:sz w:val="22"/>
                <w:szCs w:val="22"/>
              </w:rPr>
              <w:t>X</w:t>
            </w:r>
          </w:p>
        </w:tc>
      </w:tr>
      <w:tr w:rsidR="00B15C4E" w:rsidRPr="0095646D" w:rsidTr="007A4A1B">
        <w:tc>
          <w:tcPr>
            <w:tcW w:w="603" w:type="dxa"/>
          </w:tcPr>
          <w:p w:rsidR="00B15C4E" w:rsidRPr="0095646D" w:rsidRDefault="00B15C4E" w:rsidP="007A4A1B">
            <w:pPr>
              <w:jc w:val="center"/>
              <w:rPr>
                <w:sz w:val="22"/>
                <w:szCs w:val="22"/>
              </w:rPr>
            </w:pPr>
            <w:r w:rsidRPr="0095646D">
              <w:rPr>
                <w:sz w:val="22"/>
                <w:szCs w:val="22"/>
              </w:rPr>
              <w:t>7</w:t>
            </w:r>
          </w:p>
        </w:tc>
        <w:tc>
          <w:tcPr>
            <w:tcW w:w="7585" w:type="dxa"/>
          </w:tcPr>
          <w:p w:rsidR="00B15C4E" w:rsidRPr="0095646D" w:rsidRDefault="00B15C4E" w:rsidP="007A4A1B">
            <w:pPr>
              <w:spacing w:line="276" w:lineRule="auto"/>
              <w:jc w:val="both"/>
              <w:rPr>
                <w:sz w:val="22"/>
                <w:szCs w:val="22"/>
                <w:lang w:val="en-US"/>
              </w:rPr>
            </w:pPr>
            <w:r w:rsidRPr="0095646D">
              <w:rPr>
                <w:sz w:val="22"/>
                <w:szCs w:val="22"/>
              </w:rPr>
              <w:t>To understand the sectoral conditions at a level they can cope with the constant fluctuations depending on the flexible demands in the area of tourism management.</w:t>
            </w:r>
          </w:p>
        </w:tc>
        <w:tc>
          <w:tcPr>
            <w:tcW w:w="567" w:type="dxa"/>
          </w:tcPr>
          <w:p w:rsidR="00B15C4E" w:rsidRPr="0095646D" w:rsidRDefault="00B15C4E" w:rsidP="007A4A1B">
            <w:pPr>
              <w:jc w:val="center"/>
              <w:rPr>
                <w:b/>
                <w:bCs/>
                <w:sz w:val="22"/>
                <w:szCs w:val="22"/>
              </w:rPr>
            </w:pPr>
          </w:p>
        </w:tc>
        <w:tc>
          <w:tcPr>
            <w:tcW w:w="567" w:type="dxa"/>
          </w:tcPr>
          <w:p w:rsidR="00B15C4E" w:rsidRPr="0095646D" w:rsidRDefault="00B15C4E" w:rsidP="007A4A1B">
            <w:pPr>
              <w:jc w:val="center"/>
              <w:rPr>
                <w:b/>
                <w:bCs/>
                <w:sz w:val="22"/>
                <w:szCs w:val="22"/>
              </w:rPr>
            </w:pPr>
          </w:p>
        </w:tc>
        <w:tc>
          <w:tcPr>
            <w:tcW w:w="425" w:type="dxa"/>
          </w:tcPr>
          <w:p w:rsidR="00B15C4E" w:rsidRPr="0095646D" w:rsidRDefault="00B15C4E" w:rsidP="007A4A1B">
            <w:pPr>
              <w:jc w:val="center"/>
              <w:rPr>
                <w:b/>
                <w:bCs/>
                <w:sz w:val="22"/>
                <w:szCs w:val="22"/>
              </w:rPr>
            </w:pPr>
            <w:r>
              <w:rPr>
                <w:sz w:val="22"/>
                <w:szCs w:val="22"/>
              </w:rPr>
              <w:t>X</w:t>
            </w:r>
          </w:p>
        </w:tc>
      </w:tr>
      <w:tr w:rsidR="00B15C4E" w:rsidRPr="0095646D" w:rsidTr="007A4A1B">
        <w:tc>
          <w:tcPr>
            <w:tcW w:w="603" w:type="dxa"/>
          </w:tcPr>
          <w:p w:rsidR="00B15C4E" w:rsidRPr="0095646D" w:rsidRDefault="00B15C4E" w:rsidP="007A4A1B">
            <w:pPr>
              <w:jc w:val="center"/>
              <w:rPr>
                <w:sz w:val="22"/>
                <w:szCs w:val="22"/>
              </w:rPr>
            </w:pPr>
            <w:r w:rsidRPr="0095646D">
              <w:rPr>
                <w:sz w:val="22"/>
                <w:szCs w:val="22"/>
              </w:rPr>
              <w:t>8</w:t>
            </w:r>
          </w:p>
        </w:tc>
        <w:tc>
          <w:tcPr>
            <w:tcW w:w="7585" w:type="dxa"/>
          </w:tcPr>
          <w:p w:rsidR="00B15C4E" w:rsidRPr="0095646D" w:rsidRDefault="00B15C4E" w:rsidP="007A4A1B">
            <w:pPr>
              <w:spacing w:line="276" w:lineRule="auto"/>
              <w:jc w:val="both"/>
              <w:rPr>
                <w:sz w:val="22"/>
                <w:szCs w:val="22"/>
                <w:lang w:val="en-US"/>
              </w:rPr>
            </w:pPr>
            <w:r w:rsidRPr="0095646D">
              <w:rPr>
                <w:sz w:val="22"/>
                <w:szCs w:val="22"/>
              </w:rPr>
              <w:t>To be expertise at a special area of a tourism company (the services of front office, housekeeping, sales and marketing etc.) and hotel management</w:t>
            </w:r>
          </w:p>
        </w:tc>
        <w:tc>
          <w:tcPr>
            <w:tcW w:w="567" w:type="dxa"/>
          </w:tcPr>
          <w:p w:rsidR="00B15C4E" w:rsidRPr="0095646D" w:rsidRDefault="00B15C4E" w:rsidP="007A4A1B">
            <w:pPr>
              <w:jc w:val="center"/>
              <w:rPr>
                <w:b/>
                <w:bCs/>
                <w:sz w:val="22"/>
                <w:szCs w:val="22"/>
              </w:rPr>
            </w:pPr>
          </w:p>
        </w:tc>
        <w:tc>
          <w:tcPr>
            <w:tcW w:w="567" w:type="dxa"/>
          </w:tcPr>
          <w:p w:rsidR="00B15C4E" w:rsidRPr="0095646D" w:rsidRDefault="00B15C4E" w:rsidP="007A4A1B">
            <w:pPr>
              <w:jc w:val="center"/>
              <w:rPr>
                <w:b/>
                <w:bCs/>
                <w:sz w:val="22"/>
                <w:szCs w:val="22"/>
              </w:rPr>
            </w:pPr>
          </w:p>
        </w:tc>
        <w:tc>
          <w:tcPr>
            <w:tcW w:w="425" w:type="dxa"/>
          </w:tcPr>
          <w:p w:rsidR="00B15C4E" w:rsidRPr="0095646D" w:rsidRDefault="00B15C4E" w:rsidP="007A4A1B">
            <w:pPr>
              <w:jc w:val="center"/>
              <w:rPr>
                <w:b/>
                <w:bCs/>
                <w:sz w:val="22"/>
                <w:szCs w:val="22"/>
              </w:rPr>
            </w:pPr>
            <w:r>
              <w:rPr>
                <w:sz w:val="22"/>
                <w:szCs w:val="22"/>
              </w:rPr>
              <w:t>X</w:t>
            </w:r>
          </w:p>
        </w:tc>
      </w:tr>
      <w:tr w:rsidR="00B15C4E" w:rsidRPr="0095646D" w:rsidTr="007A4A1B">
        <w:tc>
          <w:tcPr>
            <w:tcW w:w="603" w:type="dxa"/>
          </w:tcPr>
          <w:p w:rsidR="00B15C4E" w:rsidRPr="0095646D" w:rsidRDefault="00B15C4E" w:rsidP="007A4A1B">
            <w:pPr>
              <w:jc w:val="center"/>
              <w:rPr>
                <w:sz w:val="22"/>
                <w:szCs w:val="22"/>
              </w:rPr>
            </w:pPr>
            <w:r w:rsidRPr="0095646D">
              <w:rPr>
                <w:sz w:val="22"/>
                <w:szCs w:val="22"/>
              </w:rPr>
              <w:t>9</w:t>
            </w:r>
          </w:p>
        </w:tc>
        <w:tc>
          <w:tcPr>
            <w:tcW w:w="7585" w:type="dxa"/>
          </w:tcPr>
          <w:p w:rsidR="00B15C4E" w:rsidRPr="0095646D" w:rsidRDefault="00B15C4E" w:rsidP="007A4A1B">
            <w:pPr>
              <w:spacing w:line="276" w:lineRule="auto"/>
              <w:jc w:val="both"/>
              <w:rPr>
                <w:sz w:val="22"/>
                <w:szCs w:val="22"/>
                <w:lang w:val="en-US"/>
              </w:rPr>
            </w:pPr>
            <w:r w:rsidRPr="0095646D">
              <w:rPr>
                <w:sz w:val="22"/>
                <w:szCs w:val="22"/>
              </w:rPr>
              <w:t>To be able to research scientific knowledge about tourism and hotel management.</w:t>
            </w:r>
          </w:p>
        </w:tc>
        <w:tc>
          <w:tcPr>
            <w:tcW w:w="567" w:type="dxa"/>
          </w:tcPr>
          <w:p w:rsidR="00B15C4E" w:rsidRPr="0095646D" w:rsidRDefault="00B15C4E" w:rsidP="007A4A1B">
            <w:pPr>
              <w:jc w:val="center"/>
              <w:rPr>
                <w:b/>
                <w:bCs/>
                <w:sz w:val="22"/>
                <w:szCs w:val="22"/>
              </w:rPr>
            </w:pPr>
          </w:p>
        </w:tc>
        <w:tc>
          <w:tcPr>
            <w:tcW w:w="567" w:type="dxa"/>
          </w:tcPr>
          <w:p w:rsidR="00B15C4E" w:rsidRPr="0095646D" w:rsidRDefault="00B15C4E" w:rsidP="007A4A1B">
            <w:pPr>
              <w:jc w:val="center"/>
              <w:rPr>
                <w:b/>
                <w:bCs/>
                <w:sz w:val="22"/>
                <w:szCs w:val="22"/>
              </w:rPr>
            </w:pPr>
          </w:p>
        </w:tc>
        <w:tc>
          <w:tcPr>
            <w:tcW w:w="425" w:type="dxa"/>
          </w:tcPr>
          <w:p w:rsidR="00B15C4E" w:rsidRPr="0095646D" w:rsidRDefault="00B15C4E" w:rsidP="007A4A1B">
            <w:pPr>
              <w:jc w:val="center"/>
              <w:rPr>
                <w:b/>
                <w:bCs/>
                <w:sz w:val="22"/>
                <w:szCs w:val="22"/>
              </w:rPr>
            </w:pPr>
            <w:r>
              <w:rPr>
                <w:sz w:val="22"/>
                <w:szCs w:val="22"/>
              </w:rPr>
              <w:t>X</w:t>
            </w:r>
          </w:p>
        </w:tc>
      </w:tr>
      <w:tr w:rsidR="00B15C4E" w:rsidRPr="0095646D" w:rsidTr="007A4A1B">
        <w:tc>
          <w:tcPr>
            <w:tcW w:w="603" w:type="dxa"/>
          </w:tcPr>
          <w:p w:rsidR="00B15C4E" w:rsidRPr="0095646D" w:rsidRDefault="00B15C4E" w:rsidP="007A4A1B">
            <w:pPr>
              <w:jc w:val="center"/>
              <w:rPr>
                <w:sz w:val="22"/>
                <w:szCs w:val="22"/>
              </w:rPr>
            </w:pPr>
            <w:r w:rsidRPr="0095646D">
              <w:rPr>
                <w:sz w:val="22"/>
                <w:szCs w:val="22"/>
              </w:rPr>
              <w:t>10</w:t>
            </w:r>
          </w:p>
        </w:tc>
        <w:tc>
          <w:tcPr>
            <w:tcW w:w="7585" w:type="dxa"/>
          </w:tcPr>
          <w:p w:rsidR="00B15C4E" w:rsidRPr="0095646D" w:rsidRDefault="00B15C4E" w:rsidP="007A4A1B">
            <w:pPr>
              <w:spacing w:line="276" w:lineRule="auto"/>
              <w:jc w:val="both"/>
              <w:rPr>
                <w:sz w:val="22"/>
                <w:szCs w:val="22"/>
                <w:lang w:val="en-US"/>
              </w:rPr>
            </w:pPr>
            <w:r w:rsidRPr="0095646D">
              <w:rPr>
                <w:sz w:val="22"/>
                <w:szCs w:val="22"/>
              </w:rPr>
              <w:t xml:space="preserve">To be able to understand and comment the new trends about tourism industry. </w:t>
            </w:r>
          </w:p>
        </w:tc>
        <w:tc>
          <w:tcPr>
            <w:tcW w:w="567" w:type="dxa"/>
          </w:tcPr>
          <w:p w:rsidR="00B15C4E" w:rsidRPr="0095646D" w:rsidRDefault="00B15C4E" w:rsidP="007A4A1B">
            <w:pPr>
              <w:jc w:val="center"/>
              <w:rPr>
                <w:b/>
                <w:bCs/>
                <w:sz w:val="22"/>
                <w:szCs w:val="22"/>
              </w:rPr>
            </w:pPr>
          </w:p>
        </w:tc>
        <w:tc>
          <w:tcPr>
            <w:tcW w:w="567" w:type="dxa"/>
          </w:tcPr>
          <w:p w:rsidR="00B15C4E" w:rsidRPr="0095646D" w:rsidRDefault="00B15C4E" w:rsidP="007A4A1B">
            <w:pPr>
              <w:jc w:val="center"/>
              <w:rPr>
                <w:b/>
                <w:bCs/>
                <w:sz w:val="22"/>
                <w:szCs w:val="22"/>
              </w:rPr>
            </w:pPr>
          </w:p>
        </w:tc>
        <w:tc>
          <w:tcPr>
            <w:tcW w:w="425" w:type="dxa"/>
          </w:tcPr>
          <w:p w:rsidR="00B15C4E" w:rsidRPr="0095646D" w:rsidRDefault="00B15C4E" w:rsidP="007A4A1B">
            <w:pPr>
              <w:jc w:val="center"/>
              <w:rPr>
                <w:b/>
                <w:bCs/>
                <w:sz w:val="22"/>
                <w:szCs w:val="22"/>
              </w:rPr>
            </w:pPr>
            <w:r>
              <w:rPr>
                <w:sz w:val="22"/>
                <w:szCs w:val="22"/>
              </w:rPr>
              <w:t>X</w:t>
            </w:r>
          </w:p>
        </w:tc>
      </w:tr>
      <w:tr w:rsidR="00B15C4E" w:rsidRPr="0095646D" w:rsidTr="007A4A1B">
        <w:tc>
          <w:tcPr>
            <w:tcW w:w="603" w:type="dxa"/>
          </w:tcPr>
          <w:p w:rsidR="00B15C4E" w:rsidRPr="0095646D" w:rsidRDefault="00B15C4E" w:rsidP="007A4A1B">
            <w:pPr>
              <w:jc w:val="center"/>
              <w:rPr>
                <w:sz w:val="22"/>
                <w:szCs w:val="22"/>
              </w:rPr>
            </w:pPr>
            <w:r w:rsidRPr="0095646D">
              <w:rPr>
                <w:sz w:val="22"/>
                <w:szCs w:val="22"/>
              </w:rPr>
              <w:t>11</w:t>
            </w:r>
          </w:p>
        </w:tc>
        <w:tc>
          <w:tcPr>
            <w:tcW w:w="7585" w:type="dxa"/>
          </w:tcPr>
          <w:p w:rsidR="00B15C4E" w:rsidRPr="0095646D" w:rsidRDefault="00B15C4E" w:rsidP="007A4A1B">
            <w:pPr>
              <w:spacing w:line="276" w:lineRule="auto"/>
              <w:jc w:val="both"/>
              <w:rPr>
                <w:sz w:val="22"/>
                <w:szCs w:val="22"/>
                <w:lang w:val="en-US"/>
              </w:rPr>
            </w:pPr>
            <w:r w:rsidRPr="0095646D">
              <w:rPr>
                <w:sz w:val="22"/>
                <w:szCs w:val="22"/>
              </w:rPr>
              <w:t>To have sufficient knowledge and consciousness of the subjects concerning society (the protection of natural and cultural environment)</w:t>
            </w:r>
          </w:p>
        </w:tc>
        <w:tc>
          <w:tcPr>
            <w:tcW w:w="567" w:type="dxa"/>
          </w:tcPr>
          <w:p w:rsidR="00B15C4E" w:rsidRPr="0095646D" w:rsidRDefault="00B15C4E" w:rsidP="007A4A1B">
            <w:pPr>
              <w:jc w:val="center"/>
              <w:rPr>
                <w:b/>
                <w:bCs/>
                <w:sz w:val="22"/>
                <w:szCs w:val="22"/>
              </w:rPr>
            </w:pPr>
            <w:r>
              <w:rPr>
                <w:sz w:val="22"/>
                <w:szCs w:val="22"/>
              </w:rPr>
              <w:t>X</w:t>
            </w:r>
          </w:p>
        </w:tc>
        <w:tc>
          <w:tcPr>
            <w:tcW w:w="567" w:type="dxa"/>
          </w:tcPr>
          <w:p w:rsidR="00B15C4E" w:rsidRPr="0095646D" w:rsidRDefault="00B15C4E" w:rsidP="007A4A1B">
            <w:pPr>
              <w:jc w:val="center"/>
              <w:rPr>
                <w:b/>
                <w:bCs/>
                <w:sz w:val="22"/>
                <w:szCs w:val="22"/>
              </w:rPr>
            </w:pPr>
          </w:p>
        </w:tc>
        <w:tc>
          <w:tcPr>
            <w:tcW w:w="425" w:type="dxa"/>
          </w:tcPr>
          <w:p w:rsidR="00B15C4E" w:rsidRPr="0095646D" w:rsidRDefault="00B15C4E" w:rsidP="007A4A1B">
            <w:pPr>
              <w:jc w:val="center"/>
              <w:rPr>
                <w:b/>
                <w:bCs/>
                <w:sz w:val="22"/>
                <w:szCs w:val="22"/>
              </w:rPr>
            </w:pPr>
          </w:p>
        </w:tc>
      </w:tr>
      <w:tr w:rsidR="00B15C4E" w:rsidRPr="0095646D" w:rsidTr="007A4A1B">
        <w:tc>
          <w:tcPr>
            <w:tcW w:w="603" w:type="dxa"/>
          </w:tcPr>
          <w:p w:rsidR="00B15C4E" w:rsidRPr="0095646D" w:rsidRDefault="00B15C4E" w:rsidP="007A4A1B">
            <w:pPr>
              <w:jc w:val="center"/>
              <w:rPr>
                <w:sz w:val="22"/>
                <w:szCs w:val="22"/>
              </w:rPr>
            </w:pPr>
            <w:r w:rsidRPr="0095646D">
              <w:rPr>
                <w:sz w:val="22"/>
                <w:szCs w:val="22"/>
              </w:rPr>
              <w:t>12</w:t>
            </w:r>
          </w:p>
        </w:tc>
        <w:tc>
          <w:tcPr>
            <w:tcW w:w="7585" w:type="dxa"/>
          </w:tcPr>
          <w:p w:rsidR="00B15C4E" w:rsidRPr="0095646D" w:rsidRDefault="00B15C4E" w:rsidP="007A4A1B">
            <w:pPr>
              <w:spacing w:line="276" w:lineRule="auto"/>
              <w:jc w:val="both"/>
              <w:rPr>
                <w:sz w:val="22"/>
                <w:szCs w:val="22"/>
                <w:lang w:val="en-US"/>
              </w:rPr>
            </w:pPr>
            <w:r w:rsidRPr="0095646D">
              <w:rPr>
                <w:sz w:val="22"/>
                <w:szCs w:val="22"/>
              </w:rPr>
              <w:t>To define the source of the problems in the field by using critical thinking.</w:t>
            </w:r>
          </w:p>
        </w:tc>
        <w:tc>
          <w:tcPr>
            <w:tcW w:w="567" w:type="dxa"/>
          </w:tcPr>
          <w:p w:rsidR="00B15C4E" w:rsidRPr="0095646D" w:rsidRDefault="00B15C4E" w:rsidP="007A4A1B">
            <w:pPr>
              <w:jc w:val="center"/>
              <w:rPr>
                <w:b/>
                <w:bCs/>
                <w:sz w:val="22"/>
                <w:szCs w:val="22"/>
              </w:rPr>
            </w:pPr>
          </w:p>
        </w:tc>
        <w:tc>
          <w:tcPr>
            <w:tcW w:w="567" w:type="dxa"/>
          </w:tcPr>
          <w:p w:rsidR="00B15C4E" w:rsidRPr="0095646D" w:rsidRDefault="00B15C4E" w:rsidP="007A4A1B">
            <w:pPr>
              <w:jc w:val="center"/>
              <w:rPr>
                <w:b/>
                <w:bCs/>
                <w:sz w:val="22"/>
                <w:szCs w:val="22"/>
              </w:rPr>
            </w:pPr>
            <w:r>
              <w:rPr>
                <w:sz w:val="22"/>
                <w:szCs w:val="22"/>
              </w:rPr>
              <w:t>X</w:t>
            </w:r>
          </w:p>
        </w:tc>
        <w:tc>
          <w:tcPr>
            <w:tcW w:w="425" w:type="dxa"/>
          </w:tcPr>
          <w:p w:rsidR="00B15C4E" w:rsidRPr="0095646D" w:rsidRDefault="00B15C4E" w:rsidP="007A4A1B">
            <w:pPr>
              <w:jc w:val="center"/>
              <w:rPr>
                <w:b/>
                <w:bCs/>
                <w:sz w:val="22"/>
                <w:szCs w:val="22"/>
              </w:rPr>
            </w:pPr>
          </w:p>
        </w:tc>
      </w:tr>
      <w:tr w:rsidR="00B15C4E" w:rsidRPr="0095646D" w:rsidTr="007A4A1B">
        <w:tc>
          <w:tcPr>
            <w:tcW w:w="603" w:type="dxa"/>
          </w:tcPr>
          <w:p w:rsidR="00B15C4E" w:rsidRPr="0095646D" w:rsidRDefault="00B15C4E" w:rsidP="007A4A1B">
            <w:pPr>
              <w:jc w:val="center"/>
              <w:rPr>
                <w:sz w:val="22"/>
                <w:szCs w:val="22"/>
              </w:rPr>
            </w:pPr>
            <w:r w:rsidRPr="0095646D">
              <w:rPr>
                <w:sz w:val="22"/>
                <w:szCs w:val="22"/>
              </w:rPr>
              <w:t>13</w:t>
            </w:r>
          </w:p>
        </w:tc>
        <w:tc>
          <w:tcPr>
            <w:tcW w:w="7585" w:type="dxa"/>
          </w:tcPr>
          <w:p w:rsidR="00B15C4E" w:rsidRPr="0095646D" w:rsidRDefault="00B15C4E" w:rsidP="007A4A1B">
            <w:pPr>
              <w:spacing w:line="276" w:lineRule="auto"/>
              <w:jc w:val="both"/>
              <w:rPr>
                <w:sz w:val="22"/>
                <w:szCs w:val="22"/>
                <w:lang w:val="en-US"/>
              </w:rPr>
            </w:pPr>
            <w:r w:rsidRPr="0095646D">
              <w:rPr>
                <w:sz w:val="22"/>
                <w:szCs w:val="22"/>
              </w:rPr>
              <w:t xml:space="preserve">To have verbal and written communication skills in Turkish base on tourism sector. </w:t>
            </w:r>
          </w:p>
        </w:tc>
        <w:tc>
          <w:tcPr>
            <w:tcW w:w="567" w:type="dxa"/>
          </w:tcPr>
          <w:p w:rsidR="00B15C4E" w:rsidRPr="0095646D" w:rsidRDefault="00B15C4E" w:rsidP="007A4A1B">
            <w:pPr>
              <w:jc w:val="center"/>
              <w:rPr>
                <w:b/>
                <w:bCs/>
                <w:sz w:val="22"/>
                <w:szCs w:val="22"/>
              </w:rPr>
            </w:pPr>
          </w:p>
        </w:tc>
        <w:tc>
          <w:tcPr>
            <w:tcW w:w="567" w:type="dxa"/>
          </w:tcPr>
          <w:p w:rsidR="00B15C4E" w:rsidRPr="0095646D" w:rsidRDefault="00B15C4E" w:rsidP="007A4A1B">
            <w:pPr>
              <w:jc w:val="center"/>
              <w:rPr>
                <w:b/>
                <w:bCs/>
                <w:sz w:val="22"/>
                <w:szCs w:val="22"/>
              </w:rPr>
            </w:pPr>
          </w:p>
        </w:tc>
        <w:tc>
          <w:tcPr>
            <w:tcW w:w="425" w:type="dxa"/>
          </w:tcPr>
          <w:p w:rsidR="00B15C4E" w:rsidRPr="0095646D" w:rsidRDefault="00B15C4E" w:rsidP="007A4A1B">
            <w:pPr>
              <w:jc w:val="center"/>
              <w:rPr>
                <w:b/>
                <w:bCs/>
                <w:sz w:val="22"/>
                <w:szCs w:val="22"/>
              </w:rPr>
            </w:pPr>
            <w:r>
              <w:rPr>
                <w:sz w:val="22"/>
                <w:szCs w:val="22"/>
              </w:rPr>
              <w:t>X</w:t>
            </w:r>
          </w:p>
        </w:tc>
      </w:tr>
      <w:tr w:rsidR="00B15C4E" w:rsidRPr="0095646D" w:rsidTr="007A4A1B">
        <w:tc>
          <w:tcPr>
            <w:tcW w:w="603" w:type="dxa"/>
          </w:tcPr>
          <w:p w:rsidR="00B15C4E" w:rsidRPr="0095646D" w:rsidRDefault="00B15C4E" w:rsidP="007A4A1B">
            <w:pPr>
              <w:jc w:val="center"/>
              <w:rPr>
                <w:sz w:val="22"/>
                <w:szCs w:val="22"/>
              </w:rPr>
            </w:pPr>
            <w:r w:rsidRPr="0095646D">
              <w:rPr>
                <w:sz w:val="22"/>
                <w:szCs w:val="22"/>
              </w:rPr>
              <w:t>14</w:t>
            </w:r>
          </w:p>
        </w:tc>
        <w:tc>
          <w:tcPr>
            <w:tcW w:w="7585" w:type="dxa"/>
          </w:tcPr>
          <w:p w:rsidR="00B15C4E" w:rsidRPr="0095646D" w:rsidRDefault="00B15C4E" w:rsidP="007A4A1B">
            <w:pPr>
              <w:spacing w:line="276" w:lineRule="auto"/>
              <w:jc w:val="both"/>
              <w:rPr>
                <w:sz w:val="22"/>
                <w:szCs w:val="22"/>
                <w:lang w:val="en-US"/>
              </w:rPr>
            </w:pPr>
            <w:r w:rsidRPr="0095646D">
              <w:rPr>
                <w:sz w:val="22"/>
                <w:szCs w:val="22"/>
              </w:rPr>
              <w:t>To have verbal and written communication skills in at least one, by choice two foreign languages.</w:t>
            </w:r>
          </w:p>
        </w:tc>
        <w:tc>
          <w:tcPr>
            <w:tcW w:w="567" w:type="dxa"/>
          </w:tcPr>
          <w:p w:rsidR="00B15C4E" w:rsidRPr="0095646D" w:rsidRDefault="00B15C4E" w:rsidP="007A4A1B">
            <w:pPr>
              <w:jc w:val="center"/>
              <w:rPr>
                <w:b/>
                <w:bCs/>
                <w:sz w:val="22"/>
                <w:szCs w:val="22"/>
              </w:rPr>
            </w:pPr>
          </w:p>
        </w:tc>
        <w:tc>
          <w:tcPr>
            <w:tcW w:w="567" w:type="dxa"/>
          </w:tcPr>
          <w:p w:rsidR="00B15C4E" w:rsidRPr="0095646D" w:rsidRDefault="00B15C4E" w:rsidP="007A4A1B">
            <w:pPr>
              <w:jc w:val="center"/>
              <w:rPr>
                <w:b/>
                <w:bCs/>
                <w:sz w:val="22"/>
                <w:szCs w:val="22"/>
              </w:rPr>
            </w:pPr>
          </w:p>
        </w:tc>
        <w:tc>
          <w:tcPr>
            <w:tcW w:w="425" w:type="dxa"/>
          </w:tcPr>
          <w:p w:rsidR="00B15C4E" w:rsidRPr="0095646D" w:rsidRDefault="00B15C4E" w:rsidP="007A4A1B">
            <w:pPr>
              <w:jc w:val="center"/>
              <w:rPr>
                <w:b/>
                <w:bCs/>
                <w:sz w:val="22"/>
                <w:szCs w:val="22"/>
              </w:rPr>
            </w:pPr>
            <w:r>
              <w:rPr>
                <w:sz w:val="22"/>
                <w:szCs w:val="22"/>
              </w:rPr>
              <w:t>X</w:t>
            </w:r>
          </w:p>
        </w:tc>
      </w:tr>
      <w:tr w:rsidR="00B15C4E" w:rsidRPr="0095646D" w:rsidTr="007A4A1B">
        <w:tc>
          <w:tcPr>
            <w:tcW w:w="603" w:type="dxa"/>
          </w:tcPr>
          <w:p w:rsidR="00B15C4E" w:rsidRPr="0095646D" w:rsidRDefault="00B15C4E" w:rsidP="007A4A1B">
            <w:pPr>
              <w:jc w:val="center"/>
              <w:rPr>
                <w:sz w:val="22"/>
                <w:szCs w:val="22"/>
              </w:rPr>
            </w:pPr>
            <w:r w:rsidRPr="0095646D">
              <w:rPr>
                <w:sz w:val="22"/>
                <w:szCs w:val="22"/>
              </w:rPr>
              <w:t>15</w:t>
            </w:r>
          </w:p>
        </w:tc>
        <w:tc>
          <w:tcPr>
            <w:tcW w:w="7585" w:type="dxa"/>
          </w:tcPr>
          <w:p w:rsidR="00B15C4E" w:rsidRPr="0095646D" w:rsidRDefault="00B15C4E" w:rsidP="007A4A1B">
            <w:pPr>
              <w:spacing w:line="276" w:lineRule="auto"/>
              <w:jc w:val="both"/>
              <w:rPr>
                <w:sz w:val="22"/>
                <w:szCs w:val="22"/>
                <w:lang w:val="en-US"/>
              </w:rPr>
            </w:pPr>
            <w:r w:rsidRPr="0095646D">
              <w:rPr>
                <w:sz w:val="22"/>
                <w:szCs w:val="22"/>
              </w:rPr>
              <w:t>To be able to communicate by empathy with the managers of companies, customers and employees.</w:t>
            </w:r>
          </w:p>
        </w:tc>
        <w:tc>
          <w:tcPr>
            <w:tcW w:w="567" w:type="dxa"/>
          </w:tcPr>
          <w:p w:rsidR="00B15C4E" w:rsidRPr="0095646D" w:rsidRDefault="00B15C4E" w:rsidP="007A4A1B">
            <w:pPr>
              <w:jc w:val="center"/>
              <w:rPr>
                <w:b/>
                <w:bCs/>
                <w:sz w:val="22"/>
                <w:szCs w:val="22"/>
              </w:rPr>
            </w:pPr>
          </w:p>
        </w:tc>
        <w:tc>
          <w:tcPr>
            <w:tcW w:w="567" w:type="dxa"/>
          </w:tcPr>
          <w:p w:rsidR="00B15C4E" w:rsidRPr="0095646D" w:rsidRDefault="00B15C4E" w:rsidP="007A4A1B">
            <w:pPr>
              <w:jc w:val="center"/>
              <w:rPr>
                <w:b/>
                <w:bCs/>
                <w:sz w:val="22"/>
                <w:szCs w:val="22"/>
              </w:rPr>
            </w:pPr>
            <w:r>
              <w:rPr>
                <w:sz w:val="22"/>
                <w:szCs w:val="22"/>
              </w:rPr>
              <w:t>X</w:t>
            </w:r>
          </w:p>
        </w:tc>
        <w:tc>
          <w:tcPr>
            <w:tcW w:w="425" w:type="dxa"/>
          </w:tcPr>
          <w:p w:rsidR="00B15C4E" w:rsidRPr="0095646D" w:rsidRDefault="00B15C4E" w:rsidP="007A4A1B">
            <w:pPr>
              <w:jc w:val="center"/>
              <w:rPr>
                <w:b/>
                <w:bCs/>
                <w:sz w:val="22"/>
                <w:szCs w:val="22"/>
              </w:rPr>
            </w:pPr>
          </w:p>
        </w:tc>
      </w:tr>
      <w:tr w:rsidR="00B15C4E" w:rsidRPr="0095646D" w:rsidTr="007A4A1B">
        <w:tc>
          <w:tcPr>
            <w:tcW w:w="9747" w:type="dxa"/>
            <w:gridSpan w:val="5"/>
            <w:tcBorders>
              <w:bottom w:val="single" w:sz="12" w:space="0" w:color="auto"/>
            </w:tcBorders>
          </w:tcPr>
          <w:p w:rsidR="00B15C4E" w:rsidRPr="0095646D" w:rsidRDefault="00B15C4E" w:rsidP="007A4A1B">
            <w:pPr>
              <w:jc w:val="both"/>
              <w:rPr>
                <w:sz w:val="22"/>
                <w:szCs w:val="22"/>
              </w:rPr>
            </w:pPr>
            <w:r w:rsidRPr="0095646D">
              <w:rPr>
                <w:sz w:val="22"/>
                <w:szCs w:val="22"/>
              </w:rPr>
              <w:t>1: Few 2: Partially 3: Many</w:t>
            </w:r>
          </w:p>
        </w:tc>
      </w:tr>
    </w:tbl>
    <w:p w:rsidR="00B15C4E" w:rsidRDefault="00B15C4E" w:rsidP="00B15C4E">
      <w:pPr>
        <w:spacing w:line="360" w:lineRule="auto"/>
        <w:jc w:val="right"/>
      </w:pPr>
      <w:r w:rsidRPr="000F090E">
        <w:rPr>
          <w:b/>
          <w:sz w:val="20"/>
          <w:szCs w:val="20"/>
          <w:lang w:val="en-US"/>
        </w:rPr>
        <w:t>Instructor Name</w:t>
      </w:r>
      <w:r w:rsidRPr="000F090E">
        <w:rPr>
          <w:b/>
          <w:sz w:val="20"/>
          <w:szCs w:val="20"/>
        </w:rPr>
        <w:t xml:space="preserve"> :</w:t>
      </w:r>
      <w:r w:rsidRPr="000F090E">
        <w:rPr>
          <w:sz w:val="20"/>
          <w:szCs w:val="20"/>
        </w:rPr>
        <w:t xml:space="preserve">   </w:t>
      </w:r>
      <w:r>
        <w:rPr>
          <w:sz w:val="20"/>
          <w:szCs w:val="20"/>
        </w:rPr>
        <w:t>Assoc. Prof. Dr. O. Can YILMAZDOĞAN</w:t>
      </w:r>
    </w:p>
    <w:p w:rsidR="00B15C4E" w:rsidRDefault="00B15C4E" w:rsidP="00B15C4E"/>
    <w:p w:rsidR="00B15C4E" w:rsidRDefault="00B15C4E" w:rsidP="00B15C4E"/>
    <w:p w:rsidR="00B15C4E" w:rsidRDefault="00B15C4E" w:rsidP="00B15C4E"/>
    <w:p w:rsidR="003C5C95" w:rsidRDefault="003C5C95" w:rsidP="003C5C95">
      <w:pPr>
        <w:outlineLvl w:val="0"/>
      </w:pPr>
    </w:p>
    <w:p w:rsidR="003C5C95" w:rsidRPr="005E7295" w:rsidRDefault="003C5C95">
      <w:pPr>
        <w:rPr>
          <w:sz w:val="20"/>
          <w:szCs w:val="20"/>
        </w:rPr>
      </w:pPr>
    </w:p>
    <w:sectPr w:rsidR="003C5C95" w:rsidRPr="005E7295" w:rsidSect="00192E9D">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0B2" w:rsidRDefault="00A570B2" w:rsidP="000C10BC">
      <w:r>
        <w:separator/>
      </w:r>
    </w:p>
  </w:endnote>
  <w:endnote w:type="continuationSeparator" w:id="0">
    <w:p w:rsidR="00A570B2" w:rsidRDefault="00A570B2" w:rsidP="000C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Yanone Kaffeesatz">
    <w:altName w:val="Times New Roman"/>
    <w:panose1 w:val="00000000000000000000"/>
    <w:charset w:val="00"/>
    <w:family w:val="roman"/>
    <w:notTrueType/>
    <w:pitch w:val="default"/>
  </w:font>
  <w:font w:name="TimesNew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0B2" w:rsidRDefault="00A570B2" w:rsidP="000C10BC">
      <w:r>
        <w:separator/>
      </w:r>
    </w:p>
  </w:footnote>
  <w:footnote w:type="continuationSeparator" w:id="0">
    <w:p w:rsidR="00A570B2" w:rsidRDefault="00A570B2" w:rsidP="000C10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581E"/>
    <w:multiLevelType w:val="hybridMultilevel"/>
    <w:tmpl w:val="7C66B5D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1AD537A"/>
    <w:multiLevelType w:val="hybridMultilevel"/>
    <w:tmpl w:val="51CC8D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E57303"/>
    <w:multiLevelType w:val="hybridMultilevel"/>
    <w:tmpl w:val="319A47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6C6FD0"/>
    <w:multiLevelType w:val="hybridMultilevel"/>
    <w:tmpl w:val="B19E96C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1A817437"/>
    <w:multiLevelType w:val="hybridMultilevel"/>
    <w:tmpl w:val="62D85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BE7DC1"/>
    <w:multiLevelType w:val="hybridMultilevel"/>
    <w:tmpl w:val="4FD4E266"/>
    <w:lvl w:ilvl="0" w:tplc="041F0001">
      <w:start w:val="1"/>
      <w:numFmt w:val="bullet"/>
      <w:lvlText w:val=""/>
      <w:lvlJc w:val="left"/>
      <w:pPr>
        <w:ind w:left="798" w:hanging="360"/>
      </w:pPr>
      <w:rPr>
        <w:rFonts w:ascii="Symbol" w:hAnsi="Symbol" w:hint="default"/>
      </w:rPr>
    </w:lvl>
    <w:lvl w:ilvl="1" w:tplc="041F0003" w:tentative="1">
      <w:start w:val="1"/>
      <w:numFmt w:val="bullet"/>
      <w:lvlText w:val="o"/>
      <w:lvlJc w:val="left"/>
      <w:pPr>
        <w:ind w:left="1518" w:hanging="360"/>
      </w:pPr>
      <w:rPr>
        <w:rFonts w:ascii="Courier New" w:hAnsi="Courier New" w:cs="Courier New" w:hint="default"/>
      </w:rPr>
    </w:lvl>
    <w:lvl w:ilvl="2" w:tplc="041F0005" w:tentative="1">
      <w:start w:val="1"/>
      <w:numFmt w:val="bullet"/>
      <w:lvlText w:val=""/>
      <w:lvlJc w:val="left"/>
      <w:pPr>
        <w:ind w:left="2238" w:hanging="360"/>
      </w:pPr>
      <w:rPr>
        <w:rFonts w:ascii="Wingdings" w:hAnsi="Wingdings" w:hint="default"/>
      </w:rPr>
    </w:lvl>
    <w:lvl w:ilvl="3" w:tplc="041F0001" w:tentative="1">
      <w:start w:val="1"/>
      <w:numFmt w:val="bullet"/>
      <w:lvlText w:val=""/>
      <w:lvlJc w:val="left"/>
      <w:pPr>
        <w:ind w:left="2958" w:hanging="360"/>
      </w:pPr>
      <w:rPr>
        <w:rFonts w:ascii="Symbol" w:hAnsi="Symbol" w:hint="default"/>
      </w:rPr>
    </w:lvl>
    <w:lvl w:ilvl="4" w:tplc="041F0003" w:tentative="1">
      <w:start w:val="1"/>
      <w:numFmt w:val="bullet"/>
      <w:lvlText w:val="o"/>
      <w:lvlJc w:val="left"/>
      <w:pPr>
        <w:ind w:left="3678" w:hanging="360"/>
      </w:pPr>
      <w:rPr>
        <w:rFonts w:ascii="Courier New" w:hAnsi="Courier New" w:cs="Courier New" w:hint="default"/>
      </w:rPr>
    </w:lvl>
    <w:lvl w:ilvl="5" w:tplc="041F0005" w:tentative="1">
      <w:start w:val="1"/>
      <w:numFmt w:val="bullet"/>
      <w:lvlText w:val=""/>
      <w:lvlJc w:val="left"/>
      <w:pPr>
        <w:ind w:left="4398" w:hanging="360"/>
      </w:pPr>
      <w:rPr>
        <w:rFonts w:ascii="Wingdings" w:hAnsi="Wingdings" w:hint="default"/>
      </w:rPr>
    </w:lvl>
    <w:lvl w:ilvl="6" w:tplc="041F0001" w:tentative="1">
      <w:start w:val="1"/>
      <w:numFmt w:val="bullet"/>
      <w:lvlText w:val=""/>
      <w:lvlJc w:val="left"/>
      <w:pPr>
        <w:ind w:left="5118" w:hanging="360"/>
      </w:pPr>
      <w:rPr>
        <w:rFonts w:ascii="Symbol" w:hAnsi="Symbol" w:hint="default"/>
      </w:rPr>
    </w:lvl>
    <w:lvl w:ilvl="7" w:tplc="041F0003" w:tentative="1">
      <w:start w:val="1"/>
      <w:numFmt w:val="bullet"/>
      <w:lvlText w:val="o"/>
      <w:lvlJc w:val="left"/>
      <w:pPr>
        <w:ind w:left="5838" w:hanging="360"/>
      </w:pPr>
      <w:rPr>
        <w:rFonts w:ascii="Courier New" w:hAnsi="Courier New" w:cs="Courier New" w:hint="default"/>
      </w:rPr>
    </w:lvl>
    <w:lvl w:ilvl="8" w:tplc="041F0005" w:tentative="1">
      <w:start w:val="1"/>
      <w:numFmt w:val="bullet"/>
      <w:lvlText w:val=""/>
      <w:lvlJc w:val="left"/>
      <w:pPr>
        <w:ind w:left="6558" w:hanging="360"/>
      </w:pPr>
      <w:rPr>
        <w:rFonts w:ascii="Wingdings" w:hAnsi="Wingdings" w:hint="default"/>
      </w:rPr>
    </w:lvl>
  </w:abstractNum>
  <w:abstractNum w:abstractNumId="6" w15:restartNumberingAfterBreak="0">
    <w:nsid w:val="1D3E7858"/>
    <w:multiLevelType w:val="hybridMultilevel"/>
    <w:tmpl w:val="1264FA4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200B0F87"/>
    <w:multiLevelType w:val="hybridMultilevel"/>
    <w:tmpl w:val="A46440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230B221E"/>
    <w:multiLevelType w:val="hybridMultilevel"/>
    <w:tmpl w:val="29C26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7E12BE8"/>
    <w:multiLevelType w:val="hybridMultilevel"/>
    <w:tmpl w:val="7D0EF76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164DCE"/>
    <w:multiLevelType w:val="hybridMultilevel"/>
    <w:tmpl w:val="4B045D7A"/>
    <w:lvl w:ilvl="0" w:tplc="041F0001">
      <w:start w:val="1"/>
      <w:numFmt w:val="bullet"/>
      <w:lvlText w:val=""/>
      <w:lvlJc w:val="left"/>
      <w:pPr>
        <w:ind w:left="798" w:hanging="360"/>
      </w:pPr>
      <w:rPr>
        <w:rFonts w:ascii="Symbol" w:hAnsi="Symbol" w:hint="default"/>
      </w:rPr>
    </w:lvl>
    <w:lvl w:ilvl="1" w:tplc="041F0003" w:tentative="1">
      <w:start w:val="1"/>
      <w:numFmt w:val="bullet"/>
      <w:lvlText w:val="o"/>
      <w:lvlJc w:val="left"/>
      <w:pPr>
        <w:ind w:left="1518" w:hanging="360"/>
      </w:pPr>
      <w:rPr>
        <w:rFonts w:ascii="Courier New" w:hAnsi="Courier New" w:cs="Courier New" w:hint="default"/>
      </w:rPr>
    </w:lvl>
    <w:lvl w:ilvl="2" w:tplc="041F0005" w:tentative="1">
      <w:start w:val="1"/>
      <w:numFmt w:val="bullet"/>
      <w:lvlText w:val=""/>
      <w:lvlJc w:val="left"/>
      <w:pPr>
        <w:ind w:left="2238" w:hanging="360"/>
      </w:pPr>
      <w:rPr>
        <w:rFonts w:ascii="Wingdings" w:hAnsi="Wingdings" w:hint="default"/>
      </w:rPr>
    </w:lvl>
    <w:lvl w:ilvl="3" w:tplc="041F0001" w:tentative="1">
      <w:start w:val="1"/>
      <w:numFmt w:val="bullet"/>
      <w:lvlText w:val=""/>
      <w:lvlJc w:val="left"/>
      <w:pPr>
        <w:ind w:left="2958" w:hanging="360"/>
      </w:pPr>
      <w:rPr>
        <w:rFonts w:ascii="Symbol" w:hAnsi="Symbol" w:hint="default"/>
      </w:rPr>
    </w:lvl>
    <w:lvl w:ilvl="4" w:tplc="041F0003" w:tentative="1">
      <w:start w:val="1"/>
      <w:numFmt w:val="bullet"/>
      <w:lvlText w:val="o"/>
      <w:lvlJc w:val="left"/>
      <w:pPr>
        <w:ind w:left="3678" w:hanging="360"/>
      </w:pPr>
      <w:rPr>
        <w:rFonts w:ascii="Courier New" w:hAnsi="Courier New" w:cs="Courier New" w:hint="default"/>
      </w:rPr>
    </w:lvl>
    <w:lvl w:ilvl="5" w:tplc="041F0005" w:tentative="1">
      <w:start w:val="1"/>
      <w:numFmt w:val="bullet"/>
      <w:lvlText w:val=""/>
      <w:lvlJc w:val="left"/>
      <w:pPr>
        <w:ind w:left="4398" w:hanging="360"/>
      </w:pPr>
      <w:rPr>
        <w:rFonts w:ascii="Wingdings" w:hAnsi="Wingdings" w:hint="default"/>
      </w:rPr>
    </w:lvl>
    <w:lvl w:ilvl="6" w:tplc="041F0001" w:tentative="1">
      <w:start w:val="1"/>
      <w:numFmt w:val="bullet"/>
      <w:lvlText w:val=""/>
      <w:lvlJc w:val="left"/>
      <w:pPr>
        <w:ind w:left="5118" w:hanging="360"/>
      </w:pPr>
      <w:rPr>
        <w:rFonts w:ascii="Symbol" w:hAnsi="Symbol" w:hint="default"/>
      </w:rPr>
    </w:lvl>
    <w:lvl w:ilvl="7" w:tplc="041F0003" w:tentative="1">
      <w:start w:val="1"/>
      <w:numFmt w:val="bullet"/>
      <w:lvlText w:val="o"/>
      <w:lvlJc w:val="left"/>
      <w:pPr>
        <w:ind w:left="5838" w:hanging="360"/>
      </w:pPr>
      <w:rPr>
        <w:rFonts w:ascii="Courier New" w:hAnsi="Courier New" w:cs="Courier New" w:hint="default"/>
      </w:rPr>
    </w:lvl>
    <w:lvl w:ilvl="8" w:tplc="041F0005" w:tentative="1">
      <w:start w:val="1"/>
      <w:numFmt w:val="bullet"/>
      <w:lvlText w:val=""/>
      <w:lvlJc w:val="left"/>
      <w:pPr>
        <w:ind w:left="6558" w:hanging="360"/>
      </w:pPr>
      <w:rPr>
        <w:rFonts w:ascii="Wingdings" w:hAnsi="Wingdings" w:hint="default"/>
      </w:rPr>
    </w:lvl>
  </w:abstractNum>
  <w:abstractNum w:abstractNumId="11" w15:restartNumberingAfterBreak="0">
    <w:nsid w:val="2F9D4520"/>
    <w:multiLevelType w:val="hybridMultilevel"/>
    <w:tmpl w:val="459273D2"/>
    <w:lvl w:ilvl="0" w:tplc="041F0001">
      <w:start w:val="1"/>
      <w:numFmt w:val="bullet"/>
      <w:lvlText w:val=""/>
      <w:lvlJc w:val="left"/>
      <w:pPr>
        <w:ind w:left="720" w:hanging="360"/>
      </w:pPr>
      <w:rPr>
        <w:rFonts w:ascii="Symbol" w:hAnsi="Symbol" w:hint="default"/>
        <w:b/>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81E2385"/>
    <w:multiLevelType w:val="hybridMultilevel"/>
    <w:tmpl w:val="B2748482"/>
    <w:lvl w:ilvl="0" w:tplc="041F0001">
      <w:start w:val="1"/>
      <w:numFmt w:val="bullet"/>
      <w:lvlText w:val=""/>
      <w:lvlJc w:val="left"/>
      <w:pPr>
        <w:ind w:left="798" w:hanging="360"/>
      </w:pPr>
      <w:rPr>
        <w:rFonts w:ascii="Symbol" w:hAnsi="Symbol" w:hint="default"/>
      </w:rPr>
    </w:lvl>
    <w:lvl w:ilvl="1" w:tplc="041F0003" w:tentative="1">
      <w:start w:val="1"/>
      <w:numFmt w:val="bullet"/>
      <w:lvlText w:val="o"/>
      <w:lvlJc w:val="left"/>
      <w:pPr>
        <w:ind w:left="1518" w:hanging="360"/>
      </w:pPr>
      <w:rPr>
        <w:rFonts w:ascii="Courier New" w:hAnsi="Courier New" w:cs="Courier New" w:hint="default"/>
      </w:rPr>
    </w:lvl>
    <w:lvl w:ilvl="2" w:tplc="041F0005" w:tentative="1">
      <w:start w:val="1"/>
      <w:numFmt w:val="bullet"/>
      <w:lvlText w:val=""/>
      <w:lvlJc w:val="left"/>
      <w:pPr>
        <w:ind w:left="2238" w:hanging="360"/>
      </w:pPr>
      <w:rPr>
        <w:rFonts w:ascii="Wingdings" w:hAnsi="Wingdings" w:hint="default"/>
      </w:rPr>
    </w:lvl>
    <w:lvl w:ilvl="3" w:tplc="041F0001" w:tentative="1">
      <w:start w:val="1"/>
      <w:numFmt w:val="bullet"/>
      <w:lvlText w:val=""/>
      <w:lvlJc w:val="left"/>
      <w:pPr>
        <w:ind w:left="2958" w:hanging="360"/>
      </w:pPr>
      <w:rPr>
        <w:rFonts w:ascii="Symbol" w:hAnsi="Symbol" w:hint="default"/>
      </w:rPr>
    </w:lvl>
    <w:lvl w:ilvl="4" w:tplc="041F0003" w:tentative="1">
      <w:start w:val="1"/>
      <w:numFmt w:val="bullet"/>
      <w:lvlText w:val="o"/>
      <w:lvlJc w:val="left"/>
      <w:pPr>
        <w:ind w:left="3678" w:hanging="360"/>
      </w:pPr>
      <w:rPr>
        <w:rFonts w:ascii="Courier New" w:hAnsi="Courier New" w:cs="Courier New" w:hint="default"/>
      </w:rPr>
    </w:lvl>
    <w:lvl w:ilvl="5" w:tplc="041F0005" w:tentative="1">
      <w:start w:val="1"/>
      <w:numFmt w:val="bullet"/>
      <w:lvlText w:val=""/>
      <w:lvlJc w:val="left"/>
      <w:pPr>
        <w:ind w:left="4398" w:hanging="360"/>
      </w:pPr>
      <w:rPr>
        <w:rFonts w:ascii="Wingdings" w:hAnsi="Wingdings" w:hint="default"/>
      </w:rPr>
    </w:lvl>
    <w:lvl w:ilvl="6" w:tplc="041F0001" w:tentative="1">
      <w:start w:val="1"/>
      <w:numFmt w:val="bullet"/>
      <w:lvlText w:val=""/>
      <w:lvlJc w:val="left"/>
      <w:pPr>
        <w:ind w:left="5118" w:hanging="360"/>
      </w:pPr>
      <w:rPr>
        <w:rFonts w:ascii="Symbol" w:hAnsi="Symbol" w:hint="default"/>
      </w:rPr>
    </w:lvl>
    <w:lvl w:ilvl="7" w:tplc="041F0003" w:tentative="1">
      <w:start w:val="1"/>
      <w:numFmt w:val="bullet"/>
      <w:lvlText w:val="o"/>
      <w:lvlJc w:val="left"/>
      <w:pPr>
        <w:ind w:left="5838" w:hanging="360"/>
      </w:pPr>
      <w:rPr>
        <w:rFonts w:ascii="Courier New" w:hAnsi="Courier New" w:cs="Courier New" w:hint="default"/>
      </w:rPr>
    </w:lvl>
    <w:lvl w:ilvl="8" w:tplc="041F0005" w:tentative="1">
      <w:start w:val="1"/>
      <w:numFmt w:val="bullet"/>
      <w:lvlText w:val=""/>
      <w:lvlJc w:val="left"/>
      <w:pPr>
        <w:ind w:left="6558" w:hanging="360"/>
      </w:pPr>
      <w:rPr>
        <w:rFonts w:ascii="Wingdings" w:hAnsi="Wingdings" w:hint="default"/>
      </w:rPr>
    </w:lvl>
  </w:abstractNum>
  <w:abstractNum w:abstractNumId="13" w15:restartNumberingAfterBreak="0">
    <w:nsid w:val="436F493D"/>
    <w:multiLevelType w:val="hybridMultilevel"/>
    <w:tmpl w:val="EA988652"/>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14" w15:restartNumberingAfterBreak="0">
    <w:nsid w:val="446D3C0B"/>
    <w:multiLevelType w:val="hybridMultilevel"/>
    <w:tmpl w:val="3454F6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49E9395B"/>
    <w:multiLevelType w:val="hybridMultilevel"/>
    <w:tmpl w:val="AC8ACEE2"/>
    <w:lvl w:ilvl="0" w:tplc="E60260E6">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16" w15:restartNumberingAfterBreak="0">
    <w:nsid w:val="50F87A4F"/>
    <w:multiLevelType w:val="hybridMultilevel"/>
    <w:tmpl w:val="EF88D6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FF5766"/>
    <w:multiLevelType w:val="hybridMultilevel"/>
    <w:tmpl w:val="77DA54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57074C4"/>
    <w:multiLevelType w:val="hybridMultilevel"/>
    <w:tmpl w:val="1A129EAC"/>
    <w:lvl w:ilvl="0" w:tplc="041F0001">
      <w:start w:val="1"/>
      <w:numFmt w:val="bullet"/>
      <w:lvlText w:val=""/>
      <w:lvlJc w:val="left"/>
      <w:pPr>
        <w:ind w:left="798" w:hanging="360"/>
      </w:pPr>
      <w:rPr>
        <w:rFonts w:ascii="Symbol" w:hAnsi="Symbol" w:hint="default"/>
      </w:rPr>
    </w:lvl>
    <w:lvl w:ilvl="1" w:tplc="041F0003" w:tentative="1">
      <w:start w:val="1"/>
      <w:numFmt w:val="bullet"/>
      <w:lvlText w:val="o"/>
      <w:lvlJc w:val="left"/>
      <w:pPr>
        <w:ind w:left="1518" w:hanging="360"/>
      </w:pPr>
      <w:rPr>
        <w:rFonts w:ascii="Courier New" w:hAnsi="Courier New" w:cs="Courier New" w:hint="default"/>
      </w:rPr>
    </w:lvl>
    <w:lvl w:ilvl="2" w:tplc="041F0005" w:tentative="1">
      <w:start w:val="1"/>
      <w:numFmt w:val="bullet"/>
      <w:lvlText w:val=""/>
      <w:lvlJc w:val="left"/>
      <w:pPr>
        <w:ind w:left="2238" w:hanging="360"/>
      </w:pPr>
      <w:rPr>
        <w:rFonts w:ascii="Wingdings" w:hAnsi="Wingdings" w:hint="default"/>
      </w:rPr>
    </w:lvl>
    <w:lvl w:ilvl="3" w:tplc="041F0001" w:tentative="1">
      <w:start w:val="1"/>
      <w:numFmt w:val="bullet"/>
      <w:lvlText w:val=""/>
      <w:lvlJc w:val="left"/>
      <w:pPr>
        <w:ind w:left="2958" w:hanging="360"/>
      </w:pPr>
      <w:rPr>
        <w:rFonts w:ascii="Symbol" w:hAnsi="Symbol" w:hint="default"/>
      </w:rPr>
    </w:lvl>
    <w:lvl w:ilvl="4" w:tplc="041F0003" w:tentative="1">
      <w:start w:val="1"/>
      <w:numFmt w:val="bullet"/>
      <w:lvlText w:val="o"/>
      <w:lvlJc w:val="left"/>
      <w:pPr>
        <w:ind w:left="3678" w:hanging="360"/>
      </w:pPr>
      <w:rPr>
        <w:rFonts w:ascii="Courier New" w:hAnsi="Courier New" w:cs="Courier New" w:hint="default"/>
      </w:rPr>
    </w:lvl>
    <w:lvl w:ilvl="5" w:tplc="041F0005" w:tentative="1">
      <w:start w:val="1"/>
      <w:numFmt w:val="bullet"/>
      <w:lvlText w:val=""/>
      <w:lvlJc w:val="left"/>
      <w:pPr>
        <w:ind w:left="4398" w:hanging="360"/>
      </w:pPr>
      <w:rPr>
        <w:rFonts w:ascii="Wingdings" w:hAnsi="Wingdings" w:hint="default"/>
      </w:rPr>
    </w:lvl>
    <w:lvl w:ilvl="6" w:tplc="041F0001" w:tentative="1">
      <w:start w:val="1"/>
      <w:numFmt w:val="bullet"/>
      <w:lvlText w:val=""/>
      <w:lvlJc w:val="left"/>
      <w:pPr>
        <w:ind w:left="5118" w:hanging="360"/>
      </w:pPr>
      <w:rPr>
        <w:rFonts w:ascii="Symbol" w:hAnsi="Symbol" w:hint="default"/>
      </w:rPr>
    </w:lvl>
    <w:lvl w:ilvl="7" w:tplc="041F0003" w:tentative="1">
      <w:start w:val="1"/>
      <w:numFmt w:val="bullet"/>
      <w:lvlText w:val="o"/>
      <w:lvlJc w:val="left"/>
      <w:pPr>
        <w:ind w:left="5838" w:hanging="360"/>
      </w:pPr>
      <w:rPr>
        <w:rFonts w:ascii="Courier New" w:hAnsi="Courier New" w:cs="Courier New" w:hint="default"/>
      </w:rPr>
    </w:lvl>
    <w:lvl w:ilvl="8" w:tplc="041F0005" w:tentative="1">
      <w:start w:val="1"/>
      <w:numFmt w:val="bullet"/>
      <w:lvlText w:val=""/>
      <w:lvlJc w:val="left"/>
      <w:pPr>
        <w:ind w:left="6558" w:hanging="360"/>
      </w:pPr>
      <w:rPr>
        <w:rFonts w:ascii="Wingdings" w:hAnsi="Wingdings" w:hint="default"/>
      </w:rPr>
    </w:lvl>
  </w:abstractNum>
  <w:abstractNum w:abstractNumId="19" w15:restartNumberingAfterBreak="0">
    <w:nsid w:val="5EA47EE6"/>
    <w:multiLevelType w:val="hybridMultilevel"/>
    <w:tmpl w:val="2E92E3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2F9409A"/>
    <w:multiLevelType w:val="hybridMultilevel"/>
    <w:tmpl w:val="42E00D2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195442"/>
    <w:multiLevelType w:val="hybridMultilevel"/>
    <w:tmpl w:val="76FE5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029299D"/>
    <w:multiLevelType w:val="hybridMultilevel"/>
    <w:tmpl w:val="2BA6D860"/>
    <w:lvl w:ilvl="0" w:tplc="041F0001">
      <w:start w:val="1"/>
      <w:numFmt w:val="bullet"/>
      <w:lvlText w:val=""/>
      <w:lvlJc w:val="left"/>
      <w:pPr>
        <w:ind w:left="798" w:hanging="360"/>
      </w:pPr>
      <w:rPr>
        <w:rFonts w:ascii="Symbol" w:hAnsi="Symbol" w:hint="default"/>
      </w:rPr>
    </w:lvl>
    <w:lvl w:ilvl="1" w:tplc="041F0003">
      <w:start w:val="1"/>
      <w:numFmt w:val="bullet"/>
      <w:lvlText w:val="o"/>
      <w:lvlJc w:val="left"/>
      <w:pPr>
        <w:ind w:left="1518" w:hanging="360"/>
      </w:pPr>
      <w:rPr>
        <w:rFonts w:ascii="Courier New" w:hAnsi="Courier New" w:cs="Courier New" w:hint="default"/>
      </w:rPr>
    </w:lvl>
    <w:lvl w:ilvl="2" w:tplc="041F0005">
      <w:start w:val="1"/>
      <w:numFmt w:val="bullet"/>
      <w:lvlText w:val=""/>
      <w:lvlJc w:val="left"/>
      <w:pPr>
        <w:ind w:left="2238" w:hanging="360"/>
      </w:pPr>
      <w:rPr>
        <w:rFonts w:ascii="Wingdings" w:hAnsi="Wingdings" w:hint="default"/>
      </w:rPr>
    </w:lvl>
    <w:lvl w:ilvl="3" w:tplc="041F0001">
      <w:start w:val="1"/>
      <w:numFmt w:val="bullet"/>
      <w:lvlText w:val=""/>
      <w:lvlJc w:val="left"/>
      <w:pPr>
        <w:ind w:left="2958" w:hanging="360"/>
      </w:pPr>
      <w:rPr>
        <w:rFonts w:ascii="Symbol" w:hAnsi="Symbol" w:hint="default"/>
      </w:rPr>
    </w:lvl>
    <w:lvl w:ilvl="4" w:tplc="041F0003">
      <w:start w:val="1"/>
      <w:numFmt w:val="bullet"/>
      <w:lvlText w:val="o"/>
      <w:lvlJc w:val="left"/>
      <w:pPr>
        <w:ind w:left="3678" w:hanging="360"/>
      </w:pPr>
      <w:rPr>
        <w:rFonts w:ascii="Courier New" w:hAnsi="Courier New" w:cs="Courier New" w:hint="default"/>
      </w:rPr>
    </w:lvl>
    <w:lvl w:ilvl="5" w:tplc="041F0005">
      <w:start w:val="1"/>
      <w:numFmt w:val="bullet"/>
      <w:lvlText w:val=""/>
      <w:lvlJc w:val="left"/>
      <w:pPr>
        <w:ind w:left="4398" w:hanging="360"/>
      </w:pPr>
      <w:rPr>
        <w:rFonts w:ascii="Wingdings" w:hAnsi="Wingdings" w:hint="default"/>
      </w:rPr>
    </w:lvl>
    <w:lvl w:ilvl="6" w:tplc="041F0001">
      <w:start w:val="1"/>
      <w:numFmt w:val="bullet"/>
      <w:lvlText w:val=""/>
      <w:lvlJc w:val="left"/>
      <w:pPr>
        <w:ind w:left="5118" w:hanging="360"/>
      </w:pPr>
      <w:rPr>
        <w:rFonts w:ascii="Symbol" w:hAnsi="Symbol" w:hint="default"/>
      </w:rPr>
    </w:lvl>
    <w:lvl w:ilvl="7" w:tplc="041F0003">
      <w:start w:val="1"/>
      <w:numFmt w:val="bullet"/>
      <w:lvlText w:val="o"/>
      <w:lvlJc w:val="left"/>
      <w:pPr>
        <w:ind w:left="5838" w:hanging="360"/>
      </w:pPr>
      <w:rPr>
        <w:rFonts w:ascii="Courier New" w:hAnsi="Courier New" w:cs="Courier New" w:hint="default"/>
      </w:rPr>
    </w:lvl>
    <w:lvl w:ilvl="8" w:tplc="041F0005">
      <w:start w:val="1"/>
      <w:numFmt w:val="bullet"/>
      <w:lvlText w:val=""/>
      <w:lvlJc w:val="left"/>
      <w:pPr>
        <w:ind w:left="6558" w:hanging="360"/>
      </w:pPr>
      <w:rPr>
        <w:rFonts w:ascii="Wingdings" w:hAnsi="Wingdings" w:hint="default"/>
      </w:rPr>
    </w:lvl>
  </w:abstractNum>
  <w:num w:numId="1">
    <w:abstractNumId w:val="4"/>
  </w:num>
  <w:num w:numId="2">
    <w:abstractNumId w:val="6"/>
  </w:num>
  <w:num w:numId="3">
    <w:abstractNumId w:val="8"/>
  </w:num>
  <w:num w:numId="4">
    <w:abstractNumId w:val="6"/>
  </w:num>
  <w:num w:numId="5">
    <w:abstractNumId w:val="1"/>
  </w:num>
  <w:num w:numId="6">
    <w:abstractNumId w:val="16"/>
  </w:num>
  <w:num w:numId="7">
    <w:abstractNumId w:val="19"/>
  </w:num>
  <w:num w:numId="8">
    <w:abstractNumId w:val="18"/>
  </w:num>
  <w:num w:numId="9">
    <w:abstractNumId w:val="21"/>
  </w:num>
  <w:num w:numId="10">
    <w:abstractNumId w:val="17"/>
  </w:num>
  <w:num w:numId="11">
    <w:abstractNumId w:val="15"/>
  </w:num>
  <w:num w:numId="12">
    <w:abstractNumId w:val="2"/>
  </w:num>
  <w:num w:numId="13">
    <w:abstractNumId w:val="13"/>
  </w:num>
  <w:num w:numId="14">
    <w:abstractNumId w:val="10"/>
  </w:num>
  <w:num w:numId="15">
    <w:abstractNumId w:val="5"/>
  </w:num>
  <w:num w:numId="16">
    <w:abstractNumId w:val="0"/>
  </w:num>
  <w:num w:numId="17">
    <w:abstractNumId w:val="11"/>
  </w:num>
  <w:num w:numId="18">
    <w:abstractNumId w:val="12"/>
  </w:num>
  <w:num w:numId="19">
    <w:abstractNumId w:val="9"/>
  </w:num>
  <w:num w:numId="20">
    <w:abstractNumId w:val="22"/>
  </w:num>
  <w:num w:numId="21">
    <w:abstractNumId w:val="7"/>
  </w:num>
  <w:num w:numId="22">
    <w:abstractNumId w:val="3"/>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73"/>
    <w:rsid w:val="000442AC"/>
    <w:rsid w:val="00093A34"/>
    <w:rsid w:val="000C10BC"/>
    <w:rsid w:val="00192E9D"/>
    <w:rsid w:val="00296945"/>
    <w:rsid w:val="002D3DAC"/>
    <w:rsid w:val="00360C0A"/>
    <w:rsid w:val="00366E70"/>
    <w:rsid w:val="003A2ED8"/>
    <w:rsid w:val="003C5C95"/>
    <w:rsid w:val="003F2373"/>
    <w:rsid w:val="004711ED"/>
    <w:rsid w:val="004F11E2"/>
    <w:rsid w:val="00511F45"/>
    <w:rsid w:val="0052520D"/>
    <w:rsid w:val="0055265B"/>
    <w:rsid w:val="00590A0C"/>
    <w:rsid w:val="005C62D3"/>
    <w:rsid w:val="005E7295"/>
    <w:rsid w:val="0067066E"/>
    <w:rsid w:val="00673F42"/>
    <w:rsid w:val="006B6899"/>
    <w:rsid w:val="00720141"/>
    <w:rsid w:val="007A4A1B"/>
    <w:rsid w:val="008142E1"/>
    <w:rsid w:val="00862444"/>
    <w:rsid w:val="008A4AD8"/>
    <w:rsid w:val="008C6D73"/>
    <w:rsid w:val="008F577D"/>
    <w:rsid w:val="00922E3C"/>
    <w:rsid w:val="00964C37"/>
    <w:rsid w:val="009A0360"/>
    <w:rsid w:val="009F3321"/>
    <w:rsid w:val="00A52A24"/>
    <w:rsid w:val="00A570B2"/>
    <w:rsid w:val="00AD1CC6"/>
    <w:rsid w:val="00AD426D"/>
    <w:rsid w:val="00B15C4E"/>
    <w:rsid w:val="00BF51C0"/>
    <w:rsid w:val="00C36AF2"/>
    <w:rsid w:val="00C85746"/>
    <w:rsid w:val="00CE518E"/>
    <w:rsid w:val="00D70486"/>
    <w:rsid w:val="00D71483"/>
    <w:rsid w:val="00D75224"/>
    <w:rsid w:val="00D76143"/>
    <w:rsid w:val="00D92E3E"/>
    <w:rsid w:val="00DC2B6C"/>
    <w:rsid w:val="00DC6007"/>
    <w:rsid w:val="00DC78F2"/>
    <w:rsid w:val="00E02ABC"/>
    <w:rsid w:val="00E82A7C"/>
    <w:rsid w:val="00F00FDD"/>
    <w:rsid w:val="00F2783A"/>
    <w:rsid w:val="00F361C6"/>
    <w:rsid w:val="00F60356"/>
    <w:rsid w:val="00F94EE9"/>
    <w:rsid w:val="00FC64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E185E6B"/>
  <w15:chartTrackingRefBased/>
  <w15:docId w15:val="{63D0C860-3DB6-4698-B4F5-56BEF015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E9D"/>
    <w:pPr>
      <w:spacing w:after="0" w:line="240" w:lineRule="auto"/>
    </w:pPr>
    <w:rPr>
      <w:rFonts w:ascii="Times New Roman" w:eastAsia="Times New Roman" w:hAnsi="Times New Roman" w:cs="Times New Roman"/>
      <w:sz w:val="28"/>
      <w:szCs w:val="24"/>
      <w:lang w:eastAsia="tr-TR"/>
    </w:rPr>
  </w:style>
  <w:style w:type="paragraph" w:styleId="Balk4">
    <w:name w:val="heading 4"/>
    <w:basedOn w:val="Normal"/>
    <w:next w:val="Normal"/>
    <w:link w:val="Balk4Char"/>
    <w:unhideWhenUsed/>
    <w:qFormat/>
    <w:rsid w:val="003C5C95"/>
    <w:pPr>
      <w:keepNext/>
      <w:spacing w:before="240" w:after="60"/>
      <w:outlineLvl w:val="3"/>
    </w:pPr>
    <w:rPr>
      <w:rFonts w:ascii="Calibri" w:hAnsi="Calibri"/>
      <w:b/>
      <w:bCs/>
      <w:szCs w:val="28"/>
    </w:rPr>
  </w:style>
  <w:style w:type="paragraph" w:styleId="Balk9">
    <w:name w:val="heading 9"/>
    <w:basedOn w:val="Normal"/>
    <w:next w:val="Normal"/>
    <w:link w:val="Balk9Char"/>
    <w:uiPriority w:val="9"/>
    <w:semiHidden/>
    <w:unhideWhenUsed/>
    <w:qFormat/>
    <w:rsid w:val="003C5C9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92E9D"/>
    <w:pPr>
      <w:ind w:left="720"/>
      <w:contextualSpacing/>
    </w:pPr>
  </w:style>
  <w:style w:type="paragraph" w:styleId="GvdeMetni">
    <w:name w:val="Body Text"/>
    <w:basedOn w:val="Normal"/>
    <w:link w:val="GvdeMetniChar"/>
    <w:uiPriority w:val="1"/>
    <w:unhideWhenUsed/>
    <w:qFormat/>
    <w:rsid w:val="00192E9D"/>
    <w:pPr>
      <w:widowControl w:val="0"/>
      <w:autoSpaceDE w:val="0"/>
      <w:autoSpaceDN w:val="0"/>
    </w:pPr>
    <w:rPr>
      <w:b/>
      <w:bCs/>
      <w:szCs w:val="28"/>
      <w:lang w:val="en-US" w:eastAsia="en-US"/>
    </w:rPr>
  </w:style>
  <w:style w:type="character" w:customStyle="1" w:styleId="GvdeMetniChar">
    <w:name w:val="Gövde Metni Char"/>
    <w:basedOn w:val="VarsaylanParagrafYazTipi"/>
    <w:link w:val="GvdeMetni"/>
    <w:uiPriority w:val="1"/>
    <w:semiHidden/>
    <w:rsid w:val="00192E9D"/>
    <w:rPr>
      <w:rFonts w:ascii="Times New Roman" w:eastAsia="Times New Roman" w:hAnsi="Times New Roman" w:cs="Times New Roman"/>
      <w:b/>
      <w:bCs/>
      <w:sz w:val="28"/>
      <w:szCs w:val="28"/>
      <w:lang w:val="en-US"/>
    </w:rPr>
  </w:style>
  <w:style w:type="paragraph" w:customStyle="1" w:styleId="TableParagraph">
    <w:name w:val="Table Paragraph"/>
    <w:basedOn w:val="Normal"/>
    <w:uiPriority w:val="1"/>
    <w:qFormat/>
    <w:rsid w:val="00192E9D"/>
    <w:pPr>
      <w:widowControl w:val="0"/>
      <w:autoSpaceDE w:val="0"/>
      <w:autoSpaceDN w:val="0"/>
    </w:pPr>
    <w:rPr>
      <w:sz w:val="22"/>
      <w:szCs w:val="22"/>
      <w:lang w:val="en-US" w:eastAsia="en-US"/>
    </w:rPr>
  </w:style>
  <w:style w:type="table" w:customStyle="1" w:styleId="TableNormal">
    <w:name w:val="Table Normal"/>
    <w:uiPriority w:val="2"/>
    <w:semiHidden/>
    <w:qFormat/>
    <w:rsid w:val="00192E9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GvdeMetniGirintisi">
    <w:name w:val="Body Text Indent"/>
    <w:basedOn w:val="Normal"/>
    <w:link w:val="GvdeMetniGirintisiChar"/>
    <w:uiPriority w:val="99"/>
    <w:unhideWhenUsed/>
    <w:rsid w:val="00511F45"/>
    <w:pPr>
      <w:spacing w:after="120"/>
      <w:ind w:left="283"/>
    </w:pPr>
  </w:style>
  <w:style w:type="character" w:customStyle="1" w:styleId="GvdeMetniGirintisiChar">
    <w:name w:val="Gövde Metni Girintisi Char"/>
    <w:basedOn w:val="VarsaylanParagrafYazTipi"/>
    <w:link w:val="GvdeMetniGirintisi"/>
    <w:uiPriority w:val="99"/>
    <w:rsid w:val="00511F45"/>
    <w:rPr>
      <w:rFonts w:ascii="Times New Roman" w:eastAsia="Times New Roman" w:hAnsi="Times New Roman" w:cs="Times New Roman"/>
      <w:sz w:val="28"/>
      <w:szCs w:val="24"/>
      <w:lang w:eastAsia="tr-TR"/>
    </w:rPr>
  </w:style>
  <w:style w:type="paragraph" w:styleId="stBilgi">
    <w:name w:val="header"/>
    <w:basedOn w:val="Normal"/>
    <w:link w:val="stBilgiChar"/>
    <w:uiPriority w:val="99"/>
    <w:unhideWhenUsed/>
    <w:rsid w:val="000C10BC"/>
    <w:pPr>
      <w:tabs>
        <w:tab w:val="center" w:pos="4536"/>
        <w:tab w:val="right" w:pos="9072"/>
      </w:tabs>
    </w:pPr>
  </w:style>
  <w:style w:type="character" w:customStyle="1" w:styleId="stBilgiChar">
    <w:name w:val="Üst Bilgi Char"/>
    <w:basedOn w:val="VarsaylanParagrafYazTipi"/>
    <w:link w:val="stBilgi"/>
    <w:uiPriority w:val="99"/>
    <w:rsid w:val="000C10BC"/>
    <w:rPr>
      <w:rFonts w:ascii="Times New Roman" w:eastAsia="Times New Roman" w:hAnsi="Times New Roman" w:cs="Times New Roman"/>
      <w:sz w:val="28"/>
      <w:szCs w:val="24"/>
      <w:lang w:eastAsia="tr-TR"/>
    </w:rPr>
  </w:style>
  <w:style w:type="paragraph" w:styleId="AltBilgi">
    <w:name w:val="footer"/>
    <w:basedOn w:val="Normal"/>
    <w:link w:val="AltBilgiChar"/>
    <w:uiPriority w:val="99"/>
    <w:unhideWhenUsed/>
    <w:rsid w:val="000C10BC"/>
    <w:pPr>
      <w:tabs>
        <w:tab w:val="center" w:pos="4536"/>
        <w:tab w:val="right" w:pos="9072"/>
      </w:tabs>
    </w:pPr>
  </w:style>
  <w:style w:type="character" w:customStyle="1" w:styleId="AltBilgiChar">
    <w:name w:val="Alt Bilgi Char"/>
    <w:basedOn w:val="VarsaylanParagrafYazTipi"/>
    <w:link w:val="AltBilgi"/>
    <w:uiPriority w:val="99"/>
    <w:rsid w:val="000C10BC"/>
    <w:rPr>
      <w:rFonts w:ascii="Times New Roman" w:eastAsia="Times New Roman" w:hAnsi="Times New Roman" w:cs="Times New Roman"/>
      <w:sz w:val="28"/>
      <w:szCs w:val="24"/>
      <w:lang w:eastAsia="tr-TR"/>
    </w:rPr>
  </w:style>
  <w:style w:type="paragraph" w:styleId="NormalWeb">
    <w:name w:val="Normal (Web)"/>
    <w:basedOn w:val="Normal"/>
    <w:uiPriority w:val="99"/>
    <w:rsid w:val="003C5C95"/>
    <w:pPr>
      <w:spacing w:before="100" w:beforeAutospacing="1" w:after="100" w:afterAutospacing="1"/>
    </w:pPr>
    <w:rPr>
      <w:sz w:val="24"/>
    </w:rPr>
  </w:style>
  <w:style w:type="character" w:styleId="Kpr">
    <w:name w:val="Hyperlink"/>
    <w:basedOn w:val="VarsaylanParagrafYazTipi"/>
    <w:uiPriority w:val="99"/>
    <w:rsid w:val="003C5C95"/>
    <w:rPr>
      <w:color w:val="0000FF"/>
      <w:u w:val="single"/>
    </w:rPr>
  </w:style>
  <w:style w:type="paragraph" w:styleId="HTMLncedenBiimlendirilmi">
    <w:name w:val="HTML Preformatted"/>
    <w:basedOn w:val="Normal"/>
    <w:link w:val="HTMLncedenBiimlendirilmiChar"/>
    <w:uiPriority w:val="99"/>
    <w:unhideWhenUsed/>
    <w:rsid w:val="003C5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3C5C95"/>
    <w:rPr>
      <w:rFonts w:ascii="Courier New" w:eastAsia="Times New Roman" w:hAnsi="Courier New" w:cs="Courier New"/>
      <w:sz w:val="20"/>
      <w:szCs w:val="20"/>
      <w:lang w:eastAsia="tr-TR"/>
    </w:rPr>
  </w:style>
  <w:style w:type="character" w:customStyle="1" w:styleId="Balk4Char">
    <w:name w:val="Başlık 4 Char"/>
    <w:basedOn w:val="VarsaylanParagrafYazTipi"/>
    <w:link w:val="Balk4"/>
    <w:rsid w:val="003C5C95"/>
    <w:rPr>
      <w:rFonts w:ascii="Calibri" w:eastAsia="Times New Roman" w:hAnsi="Calibri" w:cs="Times New Roman"/>
      <w:b/>
      <w:bCs/>
      <w:sz w:val="28"/>
      <w:szCs w:val="28"/>
      <w:lang w:eastAsia="tr-TR"/>
    </w:rPr>
  </w:style>
  <w:style w:type="character" w:customStyle="1" w:styleId="Balk9Char">
    <w:name w:val="Başlık 9 Char"/>
    <w:basedOn w:val="VarsaylanParagrafYazTipi"/>
    <w:link w:val="Balk9"/>
    <w:uiPriority w:val="9"/>
    <w:semiHidden/>
    <w:rsid w:val="003C5C95"/>
    <w:rPr>
      <w:rFonts w:asciiTheme="majorHAnsi" w:eastAsiaTheme="majorEastAsia" w:hAnsiTheme="majorHAnsi" w:cstheme="majorBidi"/>
      <w:i/>
      <w:iCs/>
      <w:color w:val="272727" w:themeColor="text1" w:themeTint="D8"/>
      <w:sz w:val="21"/>
      <w:szCs w:val="21"/>
      <w:lang w:eastAsia="tr-TR"/>
    </w:rPr>
  </w:style>
  <w:style w:type="paragraph" w:customStyle="1" w:styleId="msobodytextindent">
    <w:name w:val="msobodytextindent"/>
    <w:basedOn w:val="Normal"/>
    <w:rsid w:val="003C5C95"/>
    <w:pPr>
      <w:ind w:left="330"/>
    </w:pPr>
    <w:rPr>
      <w:sz w:val="22"/>
    </w:rPr>
  </w:style>
  <w:style w:type="character" w:customStyle="1" w:styleId="hps">
    <w:name w:val="hps"/>
    <w:basedOn w:val="VarsaylanParagrafYazTipi"/>
    <w:rsid w:val="003C5C95"/>
  </w:style>
  <w:style w:type="paragraph" w:styleId="KonuBal">
    <w:name w:val="Title"/>
    <w:basedOn w:val="Normal"/>
    <w:link w:val="KonuBalChar"/>
    <w:qFormat/>
    <w:rsid w:val="003C5C95"/>
    <w:pPr>
      <w:jc w:val="center"/>
    </w:pPr>
    <w:rPr>
      <w:b/>
      <w:sz w:val="24"/>
      <w:szCs w:val="20"/>
      <w:u w:val="single"/>
      <w:lang w:val="en-GB" w:eastAsia="en-US"/>
    </w:rPr>
  </w:style>
  <w:style w:type="character" w:customStyle="1" w:styleId="KonuBalChar">
    <w:name w:val="Konu Başlığı Char"/>
    <w:basedOn w:val="VarsaylanParagrafYazTipi"/>
    <w:link w:val="KonuBal"/>
    <w:rsid w:val="003C5C95"/>
    <w:rPr>
      <w:rFonts w:ascii="Times New Roman" w:eastAsia="Times New Roman" w:hAnsi="Times New Roman" w:cs="Times New Roman"/>
      <w:b/>
      <w:sz w:val="24"/>
      <w:szCs w:val="20"/>
      <w:u w:val="single"/>
      <w:lang w:val="en-GB"/>
    </w:rPr>
  </w:style>
  <w:style w:type="character" w:styleId="zlenenKpr">
    <w:name w:val="FollowedHyperlink"/>
    <w:basedOn w:val="VarsaylanParagrafYazTipi"/>
    <w:uiPriority w:val="99"/>
    <w:semiHidden/>
    <w:unhideWhenUsed/>
    <w:rsid w:val="00DC78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67564">
      <w:bodyDiv w:val="1"/>
      <w:marLeft w:val="0"/>
      <w:marRight w:val="0"/>
      <w:marTop w:val="0"/>
      <w:marBottom w:val="0"/>
      <w:divBdr>
        <w:top w:val="none" w:sz="0" w:space="0" w:color="auto"/>
        <w:left w:val="none" w:sz="0" w:space="0" w:color="auto"/>
        <w:bottom w:val="none" w:sz="0" w:space="0" w:color="auto"/>
        <w:right w:val="none" w:sz="0" w:space="0" w:color="auto"/>
      </w:divBdr>
    </w:div>
    <w:div w:id="613900491">
      <w:bodyDiv w:val="1"/>
      <w:marLeft w:val="0"/>
      <w:marRight w:val="0"/>
      <w:marTop w:val="0"/>
      <w:marBottom w:val="0"/>
      <w:divBdr>
        <w:top w:val="none" w:sz="0" w:space="0" w:color="auto"/>
        <w:left w:val="none" w:sz="0" w:space="0" w:color="auto"/>
        <w:bottom w:val="none" w:sz="0" w:space="0" w:color="auto"/>
        <w:right w:val="none" w:sz="0" w:space="0" w:color="auto"/>
      </w:divBdr>
    </w:div>
    <w:div w:id="808330371">
      <w:bodyDiv w:val="1"/>
      <w:marLeft w:val="0"/>
      <w:marRight w:val="0"/>
      <w:marTop w:val="0"/>
      <w:marBottom w:val="0"/>
      <w:divBdr>
        <w:top w:val="none" w:sz="0" w:space="0" w:color="auto"/>
        <w:left w:val="none" w:sz="0" w:space="0" w:color="auto"/>
        <w:bottom w:val="none" w:sz="0" w:space="0" w:color="auto"/>
        <w:right w:val="none" w:sz="0" w:space="0" w:color="auto"/>
      </w:divBdr>
    </w:div>
    <w:div w:id="1031685659">
      <w:bodyDiv w:val="1"/>
      <w:marLeft w:val="0"/>
      <w:marRight w:val="0"/>
      <w:marTop w:val="0"/>
      <w:marBottom w:val="0"/>
      <w:divBdr>
        <w:top w:val="none" w:sz="0" w:space="0" w:color="auto"/>
        <w:left w:val="none" w:sz="0" w:space="0" w:color="auto"/>
        <w:bottom w:val="none" w:sz="0" w:space="0" w:color="auto"/>
        <w:right w:val="none" w:sz="0" w:space="0" w:color="auto"/>
      </w:divBdr>
    </w:div>
    <w:div w:id="1096244154">
      <w:bodyDiv w:val="1"/>
      <w:marLeft w:val="0"/>
      <w:marRight w:val="0"/>
      <w:marTop w:val="0"/>
      <w:marBottom w:val="0"/>
      <w:divBdr>
        <w:top w:val="none" w:sz="0" w:space="0" w:color="auto"/>
        <w:left w:val="none" w:sz="0" w:space="0" w:color="auto"/>
        <w:bottom w:val="none" w:sz="0" w:space="0" w:color="auto"/>
        <w:right w:val="none" w:sz="0" w:space="0" w:color="auto"/>
      </w:divBdr>
    </w:div>
    <w:div w:id="1436825486">
      <w:bodyDiv w:val="1"/>
      <w:marLeft w:val="0"/>
      <w:marRight w:val="0"/>
      <w:marTop w:val="0"/>
      <w:marBottom w:val="0"/>
      <w:divBdr>
        <w:top w:val="none" w:sz="0" w:space="0" w:color="auto"/>
        <w:left w:val="none" w:sz="0" w:space="0" w:color="auto"/>
        <w:bottom w:val="none" w:sz="0" w:space="0" w:color="auto"/>
        <w:right w:val="none" w:sz="0" w:space="0" w:color="auto"/>
      </w:divBdr>
    </w:div>
    <w:div w:id="199518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tureng.com/search/ataturk's%20principles%20and%20reform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detayyayin.com.tr/urun/inovasyondan-sosyal-inovasyon-ve-sosyal-degisime-turizm-girisimcileri-perspektifiy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3.png"/><Relationship Id="rId10" Type="http://schemas.openxmlformats.org/officeDocument/2006/relationships/image" Target="media/image4.png"/><Relationship Id="rId19" Type="http://schemas.openxmlformats.org/officeDocument/2006/relationships/hyperlink" Target="https://www.detayyayin.com.tr/urun/yenilik-inovasyon-yonetimi-orgut-yapilarindaki-donusumle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tureng.com/search/ataturk's%20principles%20and%20reforms"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208</Pages>
  <Words>62965</Words>
  <Characters>358906</Characters>
  <Application>Microsoft Office Word</Application>
  <DocSecurity>0</DocSecurity>
  <Lines>2990</Lines>
  <Paragraphs>842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29</cp:revision>
  <dcterms:created xsi:type="dcterms:W3CDTF">2023-11-12T11:54:00Z</dcterms:created>
  <dcterms:modified xsi:type="dcterms:W3CDTF">2023-11-15T09:34:00Z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197a3d078ccf077f04e1aa6fdb9b633a0462741975f4e0b4bb7b8d86122d16ba</vt:lpwstr>
  </property>
</Properties>
</file>